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7EC4" w:rsidRDefault="006B7EC4" w:rsidP="00140C8F">
      <w:pPr>
        <w:shd w:val="clear" w:color="auto" w:fill="FFFFFF"/>
        <w:spacing w:line="360" w:lineRule="auto"/>
        <w:jc w:val="both"/>
        <w:rPr>
          <w:b/>
          <w:bCs/>
          <w:noProof/>
          <w:spacing w:val="-1"/>
          <w:sz w:val="28"/>
          <w:szCs w:val="28"/>
          <w:lang w:val="es-ES_tradnl" w:eastAsia="es-ES_tradnl"/>
        </w:rPr>
      </w:pPr>
    </w:p>
    <w:p w:rsidR="00E3409E" w:rsidRDefault="00296FAE" w:rsidP="00140C8F">
      <w:pPr>
        <w:shd w:val="clear" w:color="auto" w:fill="FFFFFF"/>
        <w:spacing w:line="360" w:lineRule="auto"/>
        <w:jc w:val="both"/>
        <w:rPr>
          <w:b/>
          <w:bCs/>
          <w:noProof/>
          <w:spacing w:val="-1"/>
          <w:sz w:val="28"/>
          <w:szCs w:val="28"/>
          <w:lang w:val="es-ES_tradnl" w:eastAsia="es-ES_tradnl"/>
        </w:rPr>
      </w:pPr>
      <w:r>
        <w:rPr>
          <w:noProof/>
        </w:rPr>
        <w:drawing>
          <wp:anchor distT="0" distB="0" distL="114300" distR="114300" simplePos="0" relativeHeight="252463104" behindDoc="0" locked="0" layoutInCell="1" allowOverlap="1" wp14:anchorId="26D96FD8" wp14:editId="7EA46FF5">
            <wp:simplePos x="0" y="0"/>
            <wp:positionH relativeFrom="column">
              <wp:posOffset>1900555</wp:posOffset>
            </wp:positionH>
            <wp:positionV relativeFrom="paragraph">
              <wp:posOffset>-87878</wp:posOffset>
            </wp:positionV>
            <wp:extent cx="942975" cy="1217930"/>
            <wp:effectExtent l="0" t="0" r="9525" b="127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extLst>
                        <a:ext uri="{28A0092B-C50C-407E-A947-70E740481C1C}">
                          <a14:useLocalDpi xmlns:a14="http://schemas.microsoft.com/office/drawing/2010/main" val="0"/>
                        </a:ext>
                      </a:extLst>
                    </a:blip>
                    <a:srcRect l="45583" t="35960" r="46274" b="43017"/>
                    <a:stretch/>
                  </pic:blipFill>
                  <pic:spPr bwMode="auto">
                    <a:xfrm>
                      <a:off x="0" y="0"/>
                      <a:ext cx="942975" cy="1217930"/>
                    </a:xfrm>
                    <a:prstGeom prst="rect">
                      <a:avLst/>
                    </a:prstGeom>
                    <a:ln>
                      <a:noFill/>
                    </a:ln>
                    <a:extLst>
                      <a:ext uri="{53640926-AAD7-44D8-BBD7-CCE9431645EC}">
                        <a14:shadowObscured xmlns:a14="http://schemas.microsoft.com/office/drawing/2010/main"/>
                      </a:ext>
                    </a:extLst>
                  </pic:spPr>
                </pic:pic>
              </a:graphicData>
            </a:graphic>
          </wp:anchor>
        </w:drawing>
      </w:r>
      <w:r w:rsidR="00633977">
        <w:rPr>
          <w:b/>
          <w:bCs/>
          <w:noProof/>
          <w:spacing w:val="-1"/>
          <w:sz w:val="28"/>
          <w:szCs w:val="28"/>
          <w:lang w:val="es-ES_tradnl" w:eastAsia="es-ES_tradnl"/>
        </w:rPr>
        <w:br w:type="textWrapping" w:clear="all"/>
      </w:r>
    </w:p>
    <w:p w:rsidR="00633977" w:rsidRDefault="00633977" w:rsidP="00140C8F">
      <w:pPr>
        <w:shd w:val="clear" w:color="auto" w:fill="FFFFFF"/>
        <w:spacing w:line="360" w:lineRule="auto"/>
        <w:jc w:val="both"/>
        <w:rPr>
          <w:b/>
          <w:bCs/>
          <w:spacing w:val="-1"/>
          <w:sz w:val="36"/>
          <w:szCs w:val="36"/>
          <w:lang w:val="es-ES_tradnl"/>
        </w:rPr>
      </w:pPr>
    </w:p>
    <w:p w:rsidR="00633977" w:rsidRPr="00633977" w:rsidRDefault="00633977" w:rsidP="00140C8F">
      <w:pPr>
        <w:shd w:val="clear" w:color="auto" w:fill="FFFFFF"/>
        <w:spacing w:line="360" w:lineRule="auto"/>
        <w:jc w:val="both"/>
        <w:rPr>
          <w:b/>
          <w:bCs/>
          <w:spacing w:val="-1"/>
          <w:sz w:val="16"/>
          <w:szCs w:val="16"/>
          <w:lang w:val="es-ES_tradnl"/>
        </w:rPr>
      </w:pPr>
    </w:p>
    <w:p w:rsidR="00E3409E" w:rsidRPr="00902BE6" w:rsidRDefault="00E3409E" w:rsidP="004C0B3E">
      <w:pPr>
        <w:shd w:val="clear" w:color="auto" w:fill="FFFFFF"/>
        <w:spacing w:line="360" w:lineRule="auto"/>
        <w:jc w:val="center"/>
        <w:rPr>
          <w:b/>
          <w:bCs/>
          <w:spacing w:val="-1"/>
          <w:sz w:val="36"/>
          <w:szCs w:val="36"/>
          <w:lang w:val="es-ES_tradnl"/>
        </w:rPr>
      </w:pPr>
      <w:r w:rsidRPr="00902BE6">
        <w:rPr>
          <w:b/>
          <w:bCs/>
          <w:spacing w:val="-1"/>
          <w:sz w:val="36"/>
          <w:szCs w:val="36"/>
          <w:lang w:val="es-ES_tradnl"/>
        </w:rPr>
        <w:t>UNIVERSIDAD ESTATAL DE BOLÍVAR</w:t>
      </w:r>
    </w:p>
    <w:p w:rsidR="00E3409E" w:rsidRPr="008B1BE7" w:rsidRDefault="00E3409E" w:rsidP="004C0B3E">
      <w:pPr>
        <w:shd w:val="clear" w:color="auto" w:fill="FFFFFF"/>
        <w:tabs>
          <w:tab w:val="left" w:pos="8222"/>
        </w:tabs>
        <w:spacing w:line="360" w:lineRule="auto"/>
        <w:jc w:val="center"/>
        <w:rPr>
          <w:b/>
          <w:bCs/>
          <w:spacing w:val="-5"/>
          <w:sz w:val="28"/>
          <w:szCs w:val="28"/>
          <w:lang w:val="es-ES_tradnl"/>
        </w:rPr>
      </w:pPr>
      <w:r w:rsidRPr="008B1BE7">
        <w:rPr>
          <w:b/>
          <w:bCs/>
          <w:spacing w:val="-5"/>
          <w:sz w:val="28"/>
          <w:szCs w:val="28"/>
          <w:lang w:val="es-ES_tradnl"/>
        </w:rPr>
        <w:t>FACULTAD DE CIENCIAS AGROPECUARIAS RECURSOS NATURALES Y DEL AMBIENTE</w:t>
      </w:r>
    </w:p>
    <w:p w:rsidR="00E3409E" w:rsidRDefault="00E3409E" w:rsidP="00140C8F">
      <w:pPr>
        <w:pStyle w:val="Sinespaciado"/>
        <w:rPr>
          <w:lang w:val="es-ES_tradnl"/>
        </w:rPr>
      </w:pPr>
    </w:p>
    <w:p w:rsidR="00E3409E" w:rsidRPr="008B1BE7" w:rsidRDefault="00D310E7" w:rsidP="004C0B3E">
      <w:pPr>
        <w:shd w:val="clear" w:color="auto" w:fill="FFFFFF"/>
        <w:spacing w:line="360" w:lineRule="auto"/>
        <w:jc w:val="center"/>
        <w:rPr>
          <w:sz w:val="28"/>
          <w:szCs w:val="28"/>
        </w:rPr>
      </w:pPr>
      <w:r>
        <w:rPr>
          <w:b/>
          <w:bCs/>
          <w:spacing w:val="-1"/>
          <w:sz w:val="28"/>
          <w:szCs w:val="28"/>
          <w:lang w:val="es-ES_tradnl"/>
        </w:rPr>
        <w:t>C</w:t>
      </w:r>
      <w:r w:rsidR="00E3409E" w:rsidRPr="008B1BE7">
        <w:rPr>
          <w:b/>
          <w:bCs/>
          <w:spacing w:val="-1"/>
          <w:sz w:val="28"/>
          <w:szCs w:val="28"/>
          <w:lang w:val="es-ES_tradnl"/>
        </w:rPr>
        <w:t>A</w:t>
      </w:r>
      <w:r>
        <w:rPr>
          <w:b/>
          <w:bCs/>
          <w:spacing w:val="-1"/>
          <w:sz w:val="28"/>
          <w:szCs w:val="28"/>
          <w:lang w:val="es-ES_tradnl"/>
        </w:rPr>
        <w:t>RRERA</w:t>
      </w:r>
      <w:r w:rsidR="00E3409E" w:rsidRPr="008B1BE7">
        <w:rPr>
          <w:b/>
          <w:bCs/>
          <w:spacing w:val="-1"/>
          <w:sz w:val="28"/>
          <w:szCs w:val="28"/>
          <w:lang w:val="es-ES_tradnl"/>
        </w:rPr>
        <w:t xml:space="preserve"> DE MEDICINA VETERINARIA Y</w:t>
      </w:r>
      <w:r w:rsidR="00E3409E">
        <w:rPr>
          <w:b/>
          <w:bCs/>
          <w:spacing w:val="-1"/>
          <w:sz w:val="28"/>
          <w:szCs w:val="28"/>
          <w:lang w:val="es-ES_tradnl"/>
        </w:rPr>
        <w:t xml:space="preserve"> </w:t>
      </w:r>
      <w:r w:rsidR="00E3409E" w:rsidRPr="008B1BE7">
        <w:rPr>
          <w:b/>
          <w:bCs/>
          <w:spacing w:val="-1"/>
          <w:sz w:val="28"/>
          <w:szCs w:val="28"/>
          <w:lang w:val="es-ES_tradnl"/>
        </w:rPr>
        <w:t>ZOOTECNIA</w:t>
      </w:r>
    </w:p>
    <w:p w:rsidR="00E3409E" w:rsidRPr="008B1BE7" w:rsidRDefault="00E3409E" w:rsidP="00140C8F">
      <w:pPr>
        <w:pStyle w:val="Sinespaciado"/>
      </w:pPr>
    </w:p>
    <w:p w:rsidR="00E3409E" w:rsidRPr="00B52DE6" w:rsidRDefault="00B52DE6" w:rsidP="00B52DE6">
      <w:pPr>
        <w:shd w:val="clear" w:color="auto" w:fill="FFFFFF"/>
        <w:spacing w:line="360" w:lineRule="auto"/>
        <w:ind w:right="191"/>
        <w:jc w:val="center"/>
        <w:rPr>
          <w:b/>
          <w:bCs/>
          <w:spacing w:val="-9"/>
          <w:lang w:val="es-ES_tradnl"/>
        </w:rPr>
      </w:pPr>
      <w:r w:rsidRPr="00B52DE6">
        <w:rPr>
          <w:b/>
          <w:bCs/>
          <w:spacing w:val="-9"/>
          <w:lang w:val="es-ES_tradnl"/>
        </w:rPr>
        <w:t>Tema:</w:t>
      </w:r>
    </w:p>
    <w:p w:rsidR="00E3409E" w:rsidRPr="008B1BE7" w:rsidRDefault="00E3409E" w:rsidP="00140C8F">
      <w:pPr>
        <w:pStyle w:val="Sinespaciado"/>
        <w:rPr>
          <w:lang w:val="es-ES_tradnl"/>
        </w:rPr>
      </w:pPr>
    </w:p>
    <w:p w:rsidR="009979ED" w:rsidRPr="00EA17D5" w:rsidRDefault="00EA17D5" w:rsidP="00140C8F">
      <w:pPr>
        <w:pStyle w:val="Sinespaciado"/>
        <w:rPr>
          <w:b/>
        </w:rPr>
      </w:pPr>
      <w:r>
        <w:rPr>
          <w:b/>
        </w:rPr>
        <w:t>“</w:t>
      </w:r>
      <w:r w:rsidR="002502BA" w:rsidRPr="00EA17D5">
        <w:rPr>
          <w:b/>
        </w:rPr>
        <w:t>EVALUACIÓ</w:t>
      </w:r>
      <w:r w:rsidR="00ED22E5" w:rsidRPr="00EA17D5">
        <w:rPr>
          <w:b/>
        </w:rPr>
        <w:t xml:space="preserve">N DE LA </w:t>
      </w:r>
      <w:r w:rsidR="009979ED" w:rsidRPr="00EA17D5">
        <w:rPr>
          <w:b/>
        </w:rPr>
        <w:t>FERT</w:t>
      </w:r>
      <w:r w:rsidR="0019586E" w:rsidRPr="00EA17D5">
        <w:rPr>
          <w:b/>
        </w:rPr>
        <w:t>ILIDAD EN CONEJAS CALIFORNIANO</w:t>
      </w:r>
      <w:r w:rsidR="00FD66CC" w:rsidRPr="00EA17D5">
        <w:rPr>
          <w:b/>
        </w:rPr>
        <w:t xml:space="preserve"> </w:t>
      </w:r>
      <w:r w:rsidR="009979ED" w:rsidRPr="00EA17D5">
        <w:rPr>
          <w:b/>
        </w:rPr>
        <w:t>SOMETIDAS A INDUCCIÓN DE LA OVULACIÓN CON ACETATO DE BUSERELIN</w:t>
      </w:r>
      <w:r w:rsidR="00BC6C93" w:rsidRPr="00EA17D5">
        <w:rPr>
          <w:b/>
        </w:rPr>
        <w:t>A</w:t>
      </w:r>
      <w:r w:rsidR="00140C8F" w:rsidRPr="00EA17D5">
        <w:rPr>
          <w:b/>
        </w:rPr>
        <w:t xml:space="preserve"> Y GONADOTROPINAS CORIONICAS (e</w:t>
      </w:r>
      <w:r w:rsidR="00C8055E" w:rsidRPr="00EA17D5">
        <w:rPr>
          <w:b/>
        </w:rPr>
        <w:t xml:space="preserve">CG </w:t>
      </w:r>
      <w:r w:rsidR="009979ED" w:rsidRPr="00EA17D5">
        <w:rPr>
          <w:b/>
        </w:rPr>
        <w:t>Y hCG)</w:t>
      </w:r>
      <w:r>
        <w:rPr>
          <w:b/>
        </w:rPr>
        <w:t>”</w:t>
      </w:r>
    </w:p>
    <w:p w:rsidR="00E3409E" w:rsidRPr="00EA17D5" w:rsidRDefault="00E3409E" w:rsidP="00140C8F">
      <w:pPr>
        <w:pStyle w:val="Sinespaciado"/>
        <w:rPr>
          <w:b/>
          <w:lang w:val="es-EC"/>
        </w:rPr>
      </w:pPr>
    </w:p>
    <w:p w:rsidR="00E3409E" w:rsidRPr="00EA17D5" w:rsidRDefault="00D8108B" w:rsidP="00140C8F">
      <w:pPr>
        <w:shd w:val="clear" w:color="auto" w:fill="FFFFFF"/>
        <w:spacing w:line="360" w:lineRule="auto"/>
        <w:ind w:right="191"/>
        <w:jc w:val="both"/>
        <w:rPr>
          <w:b/>
          <w:spacing w:val="-8"/>
          <w:sz w:val="26"/>
          <w:szCs w:val="26"/>
          <w:lang w:val="es-ES_tradnl"/>
        </w:rPr>
      </w:pPr>
      <w:r w:rsidRPr="00EA17D5">
        <w:rPr>
          <w:b/>
          <w:spacing w:val="-8"/>
          <w:sz w:val="26"/>
          <w:szCs w:val="26"/>
          <w:lang w:val="es-ES_tradnl"/>
        </w:rPr>
        <w:t xml:space="preserve">Proyecto de Investigación, previo a la </w:t>
      </w:r>
      <w:r w:rsidR="00BD0438" w:rsidRPr="00EA17D5">
        <w:rPr>
          <w:b/>
          <w:spacing w:val="-8"/>
          <w:sz w:val="26"/>
          <w:szCs w:val="26"/>
          <w:lang w:val="es-ES_tradnl"/>
        </w:rPr>
        <w:t>obtención del</w:t>
      </w:r>
      <w:r w:rsidRPr="00EA17D5">
        <w:rPr>
          <w:b/>
          <w:spacing w:val="-8"/>
          <w:sz w:val="26"/>
          <w:szCs w:val="26"/>
          <w:lang w:val="es-ES_tradnl"/>
        </w:rPr>
        <w:t xml:space="preserve"> t</w:t>
      </w:r>
      <w:r w:rsidR="00E3409E" w:rsidRPr="00EA17D5">
        <w:rPr>
          <w:b/>
          <w:spacing w:val="-8"/>
          <w:sz w:val="26"/>
          <w:szCs w:val="26"/>
          <w:lang w:val="es-ES_tradnl"/>
        </w:rPr>
        <w:t xml:space="preserve">ítulo de Médico Veterinario Zootecnista, otorgado por la Universidad Estatal de Bolívar a través de la Facultad de Ciencias Agropecuarias, Recursos </w:t>
      </w:r>
      <w:r w:rsidR="00D310E7" w:rsidRPr="00EA17D5">
        <w:rPr>
          <w:b/>
          <w:spacing w:val="-8"/>
          <w:sz w:val="26"/>
          <w:szCs w:val="26"/>
          <w:lang w:val="es-ES_tradnl"/>
        </w:rPr>
        <w:t>Naturales y del Ambiente. C</w:t>
      </w:r>
      <w:r w:rsidR="00E3409E" w:rsidRPr="00EA17D5">
        <w:rPr>
          <w:b/>
          <w:spacing w:val="-8"/>
          <w:sz w:val="26"/>
          <w:szCs w:val="26"/>
          <w:lang w:val="es-ES_tradnl"/>
        </w:rPr>
        <w:t>a</w:t>
      </w:r>
      <w:r w:rsidR="00D310E7" w:rsidRPr="00EA17D5">
        <w:rPr>
          <w:b/>
          <w:spacing w:val="-8"/>
          <w:sz w:val="26"/>
          <w:szCs w:val="26"/>
          <w:lang w:val="es-ES_tradnl"/>
        </w:rPr>
        <w:t>rrera</w:t>
      </w:r>
      <w:r w:rsidR="00E3409E" w:rsidRPr="00EA17D5">
        <w:rPr>
          <w:b/>
          <w:spacing w:val="-8"/>
          <w:sz w:val="26"/>
          <w:szCs w:val="26"/>
          <w:lang w:val="es-ES_tradnl"/>
        </w:rPr>
        <w:t xml:space="preserve"> de Medicina Veterinaria y Zootecnia.</w:t>
      </w:r>
    </w:p>
    <w:p w:rsidR="00E3409E" w:rsidRPr="004A4770" w:rsidRDefault="00E3409E" w:rsidP="00140C8F">
      <w:pPr>
        <w:pStyle w:val="Sinespaciado"/>
        <w:rPr>
          <w:lang w:val="es-ES_tradnl"/>
        </w:rPr>
      </w:pPr>
    </w:p>
    <w:p w:rsidR="005B6272" w:rsidRPr="00EA17D5" w:rsidRDefault="00D060EC" w:rsidP="004C0B3E">
      <w:pPr>
        <w:shd w:val="clear" w:color="auto" w:fill="FFFFFF"/>
        <w:spacing w:line="360" w:lineRule="auto"/>
        <w:ind w:right="191"/>
        <w:jc w:val="center"/>
        <w:rPr>
          <w:b/>
          <w:bCs/>
          <w:spacing w:val="-6"/>
          <w:lang w:val="es-ES_tradnl"/>
        </w:rPr>
      </w:pPr>
      <w:r w:rsidRPr="00EA17D5">
        <w:rPr>
          <w:b/>
          <w:bCs/>
          <w:spacing w:val="-6"/>
          <w:lang w:val="es-ES_tradnl"/>
        </w:rPr>
        <w:t>Autor</w:t>
      </w:r>
      <w:r w:rsidR="00EA17D5" w:rsidRPr="00EA17D5">
        <w:rPr>
          <w:b/>
          <w:bCs/>
          <w:spacing w:val="-6"/>
          <w:lang w:val="es-ES_tradnl"/>
        </w:rPr>
        <w:t>:</w:t>
      </w:r>
    </w:p>
    <w:p w:rsidR="0034470E" w:rsidRPr="00EA17D5" w:rsidRDefault="00D060EC" w:rsidP="004C0B3E">
      <w:pPr>
        <w:spacing w:line="360" w:lineRule="auto"/>
        <w:jc w:val="center"/>
        <w:rPr>
          <w:b/>
        </w:rPr>
      </w:pPr>
      <w:r w:rsidRPr="00EA17D5">
        <w:rPr>
          <w:b/>
        </w:rPr>
        <w:t>Ángel</w:t>
      </w:r>
      <w:r w:rsidR="00E45C10">
        <w:rPr>
          <w:b/>
        </w:rPr>
        <w:t xml:space="preserve"> N</w:t>
      </w:r>
      <w:r w:rsidR="00EA17D5" w:rsidRPr="00EA17D5">
        <w:rPr>
          <w:b/>
        </w:rPr>
        <w:t xml:space="preserve">eptalí </w:t>
      </w:r>
      <w:r w:rsidRPr="00EA17D5">
        <w:rPr>
          <w:b/>
        </w:rPr>
        <w:t>Jordán</w:t>
      </w:r>
      <w:r>
        <w:rPr>
          <w:b/>
        </w:rPr>
        <w:t xml:space="preserve"> B</w:t>
      </w:r>
      <w:r w:rsidR="00EA17D5" w:rsidRPr="00EA17D5">
        <w:rPr>
          <w:b/>
        </w:rPr>
        <w:t>olaños.</w:t>
      </w:r>
    </w:p>
    <w:p w:rsidR="00104DD0" w:rsidRPr="00EA17D5" w:rsidRDefault="00104DD0" w:rsidP="004C0B3E">
      <w:pPr>
        <w:pStyle w:val="Sinespaciado"/>
        <w:jc w:val="center"/>
        <w:rPr>
          <w:b/>
        </w:rPr>
      </w:pPr>
    </w:p>
    <w:p w:rsidR="00E3409E" w:rsidRPr="00EA17D5" w:rsidRDefault="00D060EC" w:rsidP="004C0B3E">
      <w:pPr>
        <w:shd w:val="clear" w:color="auto" w:fill="FFFFFF"/>
        <w:spacing w:line="360" w:lineRule="auto"/>
        <w:jc w:val="center"/>
        <w:rPr>
          <w:b/>
          <w:bCs/>
          <w:spacing w:val="-7"/>
          <w:szCs w:val="32"/>
          <w:lang w:val="es-ES_tradnl"/>
        </w:rPr>
      </w:pPr>
      <w:r w:rsidRPr="00EA17D5">
        <w:rPr>
          <w:b/>
          <w:bCs/>
          <w:spacing w:val="-7"/>
          <w:szCs w:val="32"/>
          <w:lang w:val="es-ES_tradnl"/>
        </w:rPr>
        <w:t>Director</w:t>
      </w:r>
      <w:r w:rsidR="00EA17D5" w:rsidRPr="00EA17D5">
        <w:rPr>
          <w:b/>
          <w:bCs/>
          <w:spacing w:val="-7"/>
          <w:szCs w:val="32"/>
          <w:lang w:val="es-ES_tradnl"/>
        </w:rPr>
        <w:t>:</w:t>
      </w:r>
    </w:p>
    <w:p w:rsidR="00E3409E" w:rsidRPr="00EA17D5" w:rsidRDefault="00DC110B" w:rsidP="004C0B3E">
      <w:pPr>
        <w:shd w:val="clear" w:color="auto" w:fill="FFFFFF"/>
        <w:spacing w:line="360" w:lineRule="auto"/>
        <w:ind w:left="14"/>
        <w:jc w:val="center"/>
        <w:rPr>
          <w:b/>
          <w:sz w:val="26"/>
          <w:szCs w:val="26"/>
        </w:rPr>
      </w:pPr>
      <w:r>
        <w:rPr>
          <w:b/>
          <w:spacing w:val="3"/>
          <w:sz w:val="26"/>
          <w:szCs w:val="26"/>
          <w:lang w:val="es-ES_tradnl"/>
        </w:rPr>
        <w:t>Ing. Z</w:t>
      </w:r>
      <w:r w:rsidR="00EA17D5" w:rsidRPr="00EA17D5">
        <w:rPr>
          <w:b/>
          <w:spacing w:val="3"/>
          <w:sz w:val="26"/>
          <w:szCs w:val="26"/>
          <w:lang w:val="es-ES_tradnl"/>
        </w:rPr>
        <w:t xml:space="preserve">oot. </w:t>
      </w:r>
      <w:r w:rsidR="00D060EC" w:rsidRPr="00EA17D5">
        <w:rPr>
          <w:b/>
          <w:spacing w:val="3"/>
          <w:sz w:val="26"/>
          <w:szCs w:val="26"/>
          <w:lang w:val="es-ES_tradnl"/>
        </w:rPr>
        <w:t>Vinicio</w:t>
      </w:r>
      <w:r w:rsidR="00D060EC">
        <w:rPr>
          <w:b/>
          <w:spacing w:val="3"/>
          <w:sz w:val="26"/>
          <w:szCs w:val="26"/>
          <w:lang w:val="es-ES_tradnl"/>
        </w:rPr>
        <w:t xml:space="preserve"> R</w:t>
      </w:r>
      <w:r w:rsidR="00EA17D5" w:rsidRPr="00EA17D5">
        <w:rPr>
          <w:b/>
          <w:spacing w:val="3"/>
          <w:sz w:val="26"/>
          <w:szCs w:val="26"/>
          <w:lang w:val="es-ES_tradnl"/>
        </w:rPr>
        <w:t xml:space="preserve">olando </w:t>
      </w:r>
      <w:r w:rsidR="00D060EC" w:rsidRPr="00EA17D5">
        <w:rPr>
          <w:b/>
          <w:spacing w:val="3"/>
          <w:sz w:val="26"/>
          <w:szCs w:val="26"/>
          <w:lang w:val="es-ES_tradnl"/>
        </w:rPr>
        <w:t>Montalvo</w:t>
      </w:r>
      <w:r w:rsidR="00D060EC">
        <w:rPr>
          <w:b/>
          <w:spacing w:val="3"/>
          <w:sz w:val="26"/>
          <w:szCs w:val="26"/>
          <w:lang w:val="es-ES_tradnl"/>
        </w:rPr>
        <w:t xml:space="preserve"> S</w:t>
      </w:r>
      <w:r w:rsidR="00EA17D5" w:rsidRPr="00EA17D5">
        <w:rPr>
          <w:b/>
          <w:spacing w:val="3"/>
          <w:sz w:val="26"/>
          <w:szCs w:val="26"/>
          <w:lang w:val="es-ES_tradnl"/>
        </w:rPr>
        <w:t xml:space="preserve">ilva. </w:t>
      </w:r>
      <w:r w:rsidR="00E45C10" w:rsidRPr="00EA17D5">
        <w:rPr>
          <w:b/>
          <w:spacing w:val="3"/>
          <w:sz w:val="26"/>
          <w:szCs w:val="26"/>
          <w:lang w:val="es-ES_tradnl"/>
        </w:rPr>
        <w:t>M</w:t>
      </w:r>
      <w:r w:rsidR="00E45C10">
        <w:rPr>
          <w:b/>
          <w:spacing w:val="3"/>
          <w:sz w:val="26"/>
          <w:szCs w:val="26"/>
          <w:lang w:val="es-ES_tradnl"/>
        </w:rPr>
        <w:t xml:space="preserve"> S</w:t>
      </w:r>
      <w:r w:rsidR="00EA17D5" w:rsidRPr="00EA17D5">
        <w:rPr>
          <w:b/>
          <w:spacing w:val="3"/>
          <w:sz w:val="26"/>
          <w:szCs w:val="26"/>
          <w:lang w:val="es-ES_tradnl"/>
        </w:rPr>
        <w:t>c.</w:t>
      </w:r>
    </w:p>
    <w:p w:rsidR="00E3409E" w:rsidRDefault="00E3409E" w:rsidP="004C0B3E">
      <w:pPr>
        <w:shd w:val="clear" w:color="auto" w:fill="FFFFFF"/>
        <w:spacing w:before="5" w:line="360" w:lineRule="auto"/>
        <w:ind w:left="29"/>
        <w:jc w:val="center"/>
        <w:rPr>
          <w:b/>
          <w:bCs/>
          <w:spacing w:val="3"/>
          <w:sz w:val="26"/>
          <w:szCs w:val="26"/>
          <w:lang w:val="es-ES_tradnl"/>
        </w:rPr>
      </w:pPr>
    </w:p>
    <w:p w:rsidR="00633977" w:rsidRDefault="00E3409E" w:rsidP="004C0B3E">
      <w:pPr>
        <w:shd w:val="clear" w:color="auto" w:fill="FFFFFF"/>
        <w:spacing w:before="5" w:line="360" w:lineRule="auto"/>
        <w:ind w:left="29"/>
        <w:jc w:val="center"/>
        <w:rPr>
          <w:b/>
          <w:bCs/>
          <w:spacing w:val="3"/>
          <w:szCs w:val="26"/>
          <w:lang w:val="es-ES_tradnl"/>
        </w:rPr>
      </w:pPr>
      <w:r w:rsidRPr="00A97566">
        <w:rPr>
          <w:b/>
          <w:bCs/>
          <w:spacing w:val="3"/>
          <w:szCs w:val="26"/>
          <w:lang w:val="es-ES_tradnl"/>
        </w:rPr>
        <w:t>Guaranda – Ecuador</w:t>
      </w:r>
    </w:p>
    <w:p w:rsidR="00E3409E" w:rsidRPr="00A97566" w:rsidRDefault="004E3850" w:rsidP="004C0B3E">
      <w:pPr>
        <w:shd w:val="clear" w:color="auto" w:fill="FFFFFF"/>
        <w:spacing w:before="5" w:line="360" w:lineRule="auto"/>
        <w:ind w:left="29"/>
        <w:jc w:val="center"/>
        <w:rPr>
          <w:b/>
          <w:bCs/>
          <w:spacing w:val="3"/>
          <w:szCs w:val="26"/>
          <w:lang w:val="es-ES_tradnl"/>
        </w:rPr>
        <w:sectPr w:rsidR="00E3409E" w:rsidRPr="00A97566" w:rsidSect="008F1F2C">
          <w:headerReference w:type="default" r:id="rId9"/>
          <w:footerReference w:type="default" r:id="rId10"/>
          <w:pgSz w:w="11907" w:h="16839" w:code="9"/>
          <w:pgMar w:top="1701" w:right="1701" w:bottom="1701" w:left="2268" w:header="720" w:footer="720" w:gutter="0"/>
          <w:pgNumType w:fmt="lowerRoman" w:start="1"/>
          <w:cols w:space="60"/>
          <w:noEndnote/>
          <w:titlePg/>
          <w:docGrid w:linePitch="360"/>
        </w:sectPr>
      </w:pPr>
      <w:r>
        <w:rPr>
          <w:b/>
          <w:bCs/>
          <w:spacing w:val="3"/>
          <w:sz w:val="22"/>
          <w:szCs w:val="28"/>
          <w:lang w:val="es-ES_tradnl"/>
        </w:rPr>
        <w:t>2019</w:t>
      </w:r>
    </w:p>
    <w:p w:rsidR="009979ED" w:rsidRPr="009979ED" w:rsidRDefault="00EA17D5" w:rsidP="00EA17D5">
      <w:pPr>
        <w:pStyle w:val="Sinespaciado"/>
        <w:jc w:val="center"/>
        <w:rPr>
          <w:b/>
        </w:rPr>
      </w:pPr>
      <w:r>
        <w:rPr>
          <w:b/>
        </w:rPr>
        <w:lastRenderedPageBreak/>
        <w:t>“</w:t>
      </w:r>
      <w:r w:rsidR="009979ED" w:rsidRPr="009979ED">
        <w:rPr>
          <w:b/>
        </w:rPr>
        <w:t>EVALUACIÓN DE LA FERT</w:t>
      </w:r>
      <w:r w:rsidR="009C742C">
        <w:rPr>
          <w:b/>
        </w:rPr>
        <w:t xml:space="preserve">ILIDAD EN CONEJAS CALIFORNIANO </w:t>
      </w:r>
      <w:r w:rsidR="009979ED" w:rsidRPr="009979ED">
        <w:rPr>
          <w:b/>
        </w:rPr>
        <w:t>SOMETIDAS A INDUCCIÓN DE LA OVULACIÓN CON ACETATO DE BUSERELIN</w:t>
      </w:r>
      <w:r w:rsidR="00DF12E9">
        <w:rPr>
          <w:b/>
        </w:rPr>
        <w:t xml:space="preserve">A Y GONADOTROPINAS </w:t>
      </w:r>
      <w:r w:rsidR="00140C8F">
        <w:rPr>
          <w:b/>
        </w:rPr>
        <w:t>CORIONICAS (e</w:t>
      </w:r>
      <w:r w:rsidR="00DF12E9">
        <w:rPr>
          <w:b/>
        </w:rPr>
        <w:t>CG</w:t>
      </w:r>
      <w:r>
        <w:rPr>
          <w:b/>
        </w:rPr>
        <w:t xml:space="preserve"> Y hCG)”</w:t>
      </w:r>
    </w:p>
    <w:p w:rsidR="00220DED" w:rsidRPr="00A04AC5" w:rsidRDefault="00220DED" w:rsidP="00140C8F">
      <w:pPr>
        <w:pStyle w:val="Sinespaciado"/>
        <w:rPr>
          <w:b/>
        </w:rPr>
      </w:pPr>
    </w:p>
    <w:p w:rsidR="001E4C47" w:rsidRDefault="001E4C47" w:rsidP="00EA17D5">
      <w:pPr>
        <w:pStyle w:val="Sinespaciado"/>
        <w:jc w:val="center"/>
      </w:pPr>
    </w:p>
    <w:p w:rsidR="001E4C47" w:rsidRPr="00EA17D5" w:rsidRDefault="00EA17D5" w:rsidP="00EA17D5">
      <w:pPr>
        <w:pStyle w:val="Sinespaciado"/>
        <w:jc w:val="center"/>
        <w:rPr>
          <w:b/>
        </w:rPr>
      </w:pPr>
      <w:r w:rsidRPr="00EA17D5">
        <w:rPr>
          <w:b/>
        </w:rPr>
        <w:t xml:space="preserve">REVISADO Y APROBADO </w:t>
      </w:r>
      <w:r w:rsidR="00D060EC" w:rsidRPr="00EA17D5">
        <w:rPr>
          <w:b/>
        </w:rPr>
        <w:t>POR:</w:t>
      </w:r>
    </w:p>
    <w:p w:rsidR="001E4C47" w:rsidRPr="00296FAE" w:rsidRDefault="001E4C47" w:rsidP="004C0B3E">
      <w:pPr>
        <w:spacing w:line="360" w:lineRule="auto"/>
        <w:jc w:val="center"/>
        <w:rPr>
          <w:b/>
          <w:bCs/>
          <w:sz w:val="26"/>
          <w:szCs w:val="26"/>
        </w:rPr>
      </w:pPr>
    </w:p>
    <w:p w:rsidR="00E3409E" w:rsidRDefault="00E3409E" w:rsidP="004C0B3E">
      <w:pPr>
        <w:shd w:val="clear" w:color="auto" w:fill="FFFFFF"/>
        <w:spacing w:line="360" w:lineRule="auto"/>
        <w:ind w:right="191"/>
        <w:jc w:val="center"/>
        <w:rPr>
          <w:b/>
          <w:spacing w:val="-8"/>
          <w:lang w:val="es-ES_tradnl"/>
        </w:rPr>
      </w:pPr>
    </w:p>
    <w:p w:rsidR="001E4C47" w:rsidRDefault="001E4C47" w:rsidP="004C0B3E">
      <w:pPr>
        <w:shd w:val="clear" w:color="auto" w:fill="FFFFFF"/>
        <w:spacing w:line="360" w:lineRule="auto"/>
        <w:ind w:right="191"/>
        <w:jc w:val="center"/>
        <w:rPr>
          <w:b/>
          <w:spacing w:val="-8"/>
          <w:lang w:val="es-ES_tradnl"/>
        </w:rPr>
      </w:pPr>
    </w:p>
    <w:p w:rsidR="00E3409E" w:rsidRDefault="00E3409E" w:rsidP="004C0B3E">
      <w:pPr>
        <w:shd w:val="clear" w:color="auto" w:fill="FFFFFF"/>
        <w:spacing w:line="360" w:lineRule="auto"/>
        <w:ind w:right="191"/>
        <w:jc w:val="center"/>
        <w:rPr>
          <w:b/>
          <w:spacing w:val="-8"/>
          <w:lang w:val="es-ES_tradnl"/>
        </w:rPr>
      </w:pPr>
    </w:p>
    <w:p w:rsidR="00E3409E" w:rsidRPr="00BE5BA5" w:rsidRDefault="00E3409E" w:rsidP="004C0B3E">
      <w:pPr>
        <w:shd w:val="clear" w:color="auto" w:fill="FFFFFF"/>
        <w:spacing w:line="360" w:lineRule="auto"/>
        <w:ind w:right="191"/>
        <w:jc w:val="center"/>
        <w:rPr>
          <w:b/>
          <w:spacing w:val="-8"/>
          <w:lang w:val="es-ES_tradnl"/>
        </w:rPr>
      </w:pPr>
      <w:r w:rsidRPr="00BE5BA5">
        <w:rPr>
          <w:spacing w:val="-8"/>
          <w:lang w:val="es-ES_tradnl"/>
        </w:rPr>
        <w:t>---------------------------------------------------</w:t>
      </w:r>
    </w:p>
    <w:p w:rsidR="00E3409E" w:rsidRPr="00D060EC" w:rsidRDefault="00C262BB" w:rsidP="004C0B3E">
      <w:pPr>
        <w:shd w:val="clear" w:color="auto" w:fill="FFFFFF"/>
        <w:spacing w:line="360" w:lineRule="auto"/>
        <w:ind w:left="14"/>
        <w:jc w:val="center"/>
        <w:rPr>
          <w:b/>
        </w:rPr>
      </w:pPr>
      <w:r>
        <w:rPr>
          <w:b/>
          <w:spacing w:val="3"/>
          <w:lang w:val="es-ES_tradnl"/>
        </w:rPr>
        <w:t>I</w:t>
      </w:r>
      <w:r w:rsidR="00EA17D5" w:rsidRPr="00EA17D5">
        <w:rPr>
          <w:b/>
          <w:spacing w:val="3"/>
          <w:lang w:val="es-ES_tradnl"/>
        </w:rPr>
        <w:t xml:space="preserve">ng. </w:t>
      </w:r>
      <w:r w:rsidR="00FB43D3">
        <w:rPr>
          <w:b/>
          <w:spacing w:val="3"/>
          <w:lang w:val="es-ES_tradnl"/>
        </w:rPr>
        <w:t>Z</w:t>
      </w:r>
      <w:r w:rsidR="00EA17D5" w:rsidRPr="00EA17D5">
        <w:rPr>
          <w:b/>
          <w:spacing w:val="3"/>
          <w:lang w:val="es-ES_tradnl"/>
        </w:rPr>
        <w:t xml:space="preserve">oot. </w:t>
      </w:r>
      <w:r w:rsidR="00FB43D3" w:rsidRPr="00EA17D5">
        <w:rPr>
          <w:b/>
          <w:spacing w:val="3"/>
          <w:lang w:val="es-ES_tradnl"/>
        </w:rPr>
        <w:t>Vinicio</w:t>
      </w:r>
      <w:r w:rsidR="00DC110B">
        <w:rPr>
          <w:b/>
          <w:spacing w:val="3"/>
          <w:lang w:val="es-ES_tradnl"/>
        </w:rPr>
        <w:t xml:space="preserve"> R</w:t>
      </w:r>
      <w:r w:rsidR="00EA17D5" w:rsidRPr="00EA17D5">
        <w:rPr>
          <w:b/>
          <w:spacing w:val="3"/>
          <w:lang w:val="es-ES_tradnl"/>
        </w:rPr>
        <w:t xml:space="preserve">olando </w:t>
      </w:r>
      <w:r w:rsidR="00FB43D3" w:rsidRPr="00EA17D5">
        <w:rPr>
          <w:b/>
          <w:spacing w:val="3"/>
          <w:lang w:val="es-ES_tradnl"/>
        </w:rPr>
        <w:t>Montalvo</w:t>
      </w:r>
      <w:r w:rsidR="00EA17D5" w:rsidRPr="00EA17D5">
        <w:rPr>
          <w:b/>
          <w:spacing w:val="3"/>
          <w:lang w:val="es-ES_tradnl"/>
        </w:rPr>
        <w:t xml:space="preserve"> </w:t>
      </w:r>
      <w:r w:rsidR="00FB43D3">
        <w:rPr>
          <w:b/>
          <w:spacing w:val="3"/>
          <w:lang w:val="es-ES_tradnl"/>
        </w:rPr>
        <w:t>S</w:t>
      </w:r>
      <w:r w:rsidR="00EA17D5" w:rsidRPr="00EA17D5">
        <w:rPr>
          <w:b/>
          <w:spacing w:val="3"/>
          <w:lang w:val="es-ES_tradnl"/>
        </w:rPr>
        <w:t xml:space="preserve">ilva. </w:t>
      </w:r>
      <w:r w:rsidR="00E45C10" w:rsidRPr="00D060EC">
        <w:rPr>
          <w:b/>
          <w:spacing w:val="3"/>
        </w:rPr>
        <w:t>M</w:t>
      </w:r>
      <w:r w:rsidR="00E45C10">
        <w:rPr>
          <w:b/>
          <w:spacing w:val="3"/>
        </w:rPr>
        <w:t xml:space="preserve"> S</w:t>
      </w:r>
      <w:r w:rsidR="00EA17D5" w:rsidRPr="00D060EC">
        <w:rPr>
          <w:b/>
          <w:spacing w:val="3"/>
        </w:rPr>
        <w:t>c.</w:t>
      </w:r>
    </w:p>
    <w:p w:rsidR="00E3409E" w:rsidRPr="00D060EC" w:rsidRDefault="001E4C47" w:rsidP="004C0B3E">
      <w:pPr>
        <w:shd w:val="clear" w:color="auto" w:fill="FFFFFF"/>
        <w:spacing w:line="360" w:lineRule="auto"/>
        <w:ind w:right="191"/>
        <w:jc w:val="center"/>
        <w:rPr>
          <w:b/>
          <w:spacing w:val="-8"/>
        </w:rPr>
      </w:pPr>
      <w:r w:rsidRPr="00D060EC">
        <w:rPr>
          <w:b/>
          <w:spacing w:val="-8"/>
        </w:rPr>
        <w:t>DIRECTOR</w:t>
      </w:r>
    </w:p>
    <w:p w:rsidR="00E3409E" w:rsidRPr="00D060EC" w:rsidRDefault="00E3409E" w:rsidP="004C0B3E">
      <w:pPr>
        <w:shd w:val="clear" w:color="auto" w:fill="FFFFFF"/>
        <w:spacing w:line="360" w:lineRule="auto"/>
        <w:ind w:right="191"/>
        <w:jc w:val="center"/>
        <w:rPr>
          <w:b/>
          <w:spacing w:val="-8"/>
        </w:rPr>
      </w:pPr>
    </w:p>
    <w:p w:rsidR="00E3409E" w:rsidRPr="00D060EC" w:rsidRDefault="00E3409E" w:rsidP="004C0B3E">
      <w:pPr>
        <w:shd w:val="clear" w:color="auto" w:fill="FFFFFF"/>
        <w:spacing w:line="360" w:lineRule="auto"/>
        <w:ind w:right="191"/>
        <w:jc w:val="center"/>
        <w:rPr>
          <w:b/>
          <w:spacing w:val="-8"/>
        </w:rPr>
      </w:pPr>
    </w:p>
    <w:p w:rsidR="00E3409E" w:rsidRPr="00D060EC" w:rsidRDefault="00E3409E" w:rsidP="004C0B3E">
      <w:pPr>
        <w:shd w:val="clear" w:color="auto" w:fill="FFFFFF"/>
        <w:spacing w:line="360" w:lineRule="auto"/>
        <w:ind w:right="-93"/>
        <w:jc w:val="center"/>
        <w:rPr>
          <w:b/>
          <w:spacing w:val="-8"/>
        </w:rPr>
      </w:pPr>
    </w:p>
    <w:p w:rsidR="00E3409E" w:rsidRPr="00D060EC" w:rsidRDefault="00E3409E" w:rsidP="004C0B3E">
      <w:pPr>
        <w:shd w:val="clear" w:color="auto" w:fill="FFFFFF"/>
        <w:spacing w:line="360" w:lineRule="auto"/>
        <w:ind w:right="-93"/>
        <w:jc w:val="center"/>
        <w:rPr>
          <w:b/>
          <w:spacing w:val="-8"/>
        </w:rPr>
      </w:pPr>
    </w:p>
    <w:p w:rsidR="00E3409E" w:rsidRPr="00D060EC" w:rsidRDefault="00E3409E" w:rsidP="004C0B3E">
      <w:pPr>
        <w:shd w:val="clear" w:color="auto" w:fill="FFFFFF"/>
        <w:spacing w:line="360" w:lineRule="auto"/>
        <w:ind w:right="-93"/>
        <w:jc w:val="center"/>
        <w:rPr>
          <w:b/>
          <w:spacing w:val="-8"/>
        </w:rPr>
      </w:pPr>
      <w:r w:rsidRPr="00D060EC">
        <w:rPr>
          <w:spacing w:val="-8"/>
        </w:rPr>
        <w:t>---------------------------------------------------</w:t>
      </w:r>
    </w:p>
    <w:p w:rsidR="00E3409E" w:rsidRPr="00EA17D5" w:rsidRDefault="00C262BB" w:rsidP="004C0B3E">
      <w:pPr>
        <w:shd w:val="clear" w:color="auto" w:fill="FFFFFF"/>
        <w:spacing w:before="5" w:line="360" w:lineRule="auto"/>
        <w:ind w:left="29"/>
        <w:jc w:val="center"/>
        <w:rPr>
          <w:b/>
          <w:bCs/>
          <w:spacing w:val="3"/>
          <w:lang w:val="es-ES_tradnl"/>
        </w:rPr>
      </w:pPr>
      <w:r w:rsidRPr="00D060EC">
        <w:rPr>
          <w:b/>
          <w:bCs/>
          <w:spacing w:val="3"/>
        </w:rPr>
        <w:t>I</w:t>
      </w:r>
      <w:r w:rsidR="00EA17D5" w:rsidRPr="00D060EC">
        <w:rPr>
          <w:b/>
          <w:bCs/>
          <w:spacing w:val="3"/>
        </w:rPr>
        <w:t xml:space="preserve">ng. </w:t>
      </w:r>
      <w:r w:rsidR="00FB43D3">
        <w:rPr>
          <w:b/>
          <w:bCs/>
          <w:spacing w:val="3"/>
        </w:rPr>
        <w:t>A</w:t>
      </w:r>
      <w:r w:rsidR="00EA17D5" w:rsidRPr="00D060EC">
        <w:rPr>
          <w:b/>
          <w:bCs/>
          <w:spacing w:val="3"/>
        </w:rPr>
        <w:t xml:space="preserve">gr. </w:t>
      </w:r>
      <w:r w:rsidR="00FB43D3" w:rsidRPr="00EA17D5">
        <w:rPr>
          <w:b/>
          <w:bCs/>
          <w:spacing w:val="3"/>
          <w:lang w:val="es-ES_tradnl"/>
        </w:rPr>
        <w:t>Klever</w:t>
      </w:r>
      <w:r w:rsidR="00EA17D5" w:rsidRPr="00EA17D5">
        <w:rPr>
          <w:b/>
          <w:bCs/>
          <w:spacing w:val="3"/>
          <w:lang w:val="es-ES_tradnl"/>
        </w:rPr>
        <w:t xml:space="preserve"> </w:t>
      </w:r>
      <w:r w:rsidR="00FB43D3" w:rsidRPr="00EA17D5">
        <w:rPr>
          <w:b/>
          <w:bCs/>
          <w:spacing w:val="3"/>
          <w:lang w:val="es-ES_tradnl"/>
        </w:rPr>
        <w:t>Estuardo</w:t>
      </w:r>
      <w:r w:rsidR="00EA17D5" w:rsidRPr="00EA17D5">
        <w:rPr>
          <w:b/>
          <w:bCs/>
          <w:spacing w:val="3"/>
          <w:lang w:val="es-ES_tradnl"/>
        </w:rPr>
        <w:t xml:space="preserve"> </w:t>
      </w:r>
      <w:r w:rsidR="00FB43D3" w:rsidRPr="00EA17D5">
        <w:rPr>
          <w:b/>
          <w:bCs/>
          <w:spacing w:val="3"/>
          <w:lang w:val="es-ES_tradnl"/>
        </w:rPr>
        <w:t>Espinoza</w:t>
      </w:r>
      <w:r w:rsidR="00EA17D5" w:rsidRPr="00EA17D5">
        <w:rPr>
          <w:b/>
          <w:bCs/>
          <w:spacing w:val="3"/>
          <w:lang w:val="es-ES_tradnl"/>
        </w:rPr>
        <w:t xml:space="preserve"> </w:t>
      </w:r>
      <w:r w:rsidR="00FB43D3">
        <w:rPr>
          <w:b/>
          <w:bCs/>
          <w:spacing w:val="3"/>
          <w:lang w:val="es-ES_tradnl"/>
        </w:rPr>
        <w:t>M</w:t>
      </w:r>
      <w:r w:rsidR="00E45C10">
        <w:rPr>
          <w:b/>
          <w:bCs/>
          <w:spacing w:val="3"/>
          <w:lang w:val="es-ES_tradnl"/>
        </w:rPr>
        <w:t>ora. M</w:t>
      </w:r>
      <w:r w:rsidR="00EA17D5" w:rsidRPr="00EA17D5">
        <w:rPr>
          <w:b/>
          <w:bCs/>
          <w:spacing w:val="3"/>
          <w:lang w:val="es-ES_tradnl"/>
        </w:rPr>
        <w:t>g.</w:t>
      </w:r>
    </w:p>
    <w:p w:rsidR="00E3409E" w:rsidRDefault="00F0346F" w:rsidP="004C0B3E">
      <w:pPr>
        <w:shd w:val="clear" w:color="auto" w:fill="FFFFFF"/>
        <w:spacing w:before="5" w:line="360" w:lineRule="auto"/>
        <w:ind w:left="29"/>
        <w:jc w:val="center"/>
        <w:rPr>
          <w:b/>
          <w:bCs/>
          <w:spacing w:val="3"/>
          <w:lang w:val="es-ES_tradnl"/>
        </w:rPr>
      </w:pPr>
      <w:r>
        <w:rPr>
          <w:b/>
          <w:bCs/>
          <w:spacing w:val="3"/>
          <w:lang w:val="es-ES_tradnl"/>
        </w:rPr>
        <w:t>ÁREA DE BIOMETR</w:t>
      </w:r>
      <w:r w:rsidR="002502BA">
        <w:rPr>
          <w:b/>
          <w:bCs/>
          <w:spacing w:val="3"/>
          <w:lang w:val="es-ES_tradnl"/>
        </w:rPr>
        <w:t>Í</w:t>
      </w:r>
      <w:r w:rsidR="00E3409E" w:rsidRPr="00BE5BA5">
        <w:rPr>
          <w:b/>
          <w:bCs/>
          <w:spacing w:val="3"/>
          <w:lang w:val="es-ES_tradnl"/>
        </w:rPr>
        <w:t>A</w:t>
      </w:r>
      <w:r w:rsidR="0089796B">
        <w:rPr>
          <w:b/>
          <w:bCs/>
          <w:spacing w:val="3"/>
          <w:lang w:val="es-ES_tradnl"/>
        </w:rPr>
        <w:t>.</w:t>
      </w:r>
    </w:p>
    <w:p w:rsidR="00E3409E" w:rsidRDefault="00E3409E" w:rsidP="004C0B3E">
      <w:pPr>
        <w:shd w:val="clear" w:color="auto" w:fill="FFFFFF"/>
        <w:spacing w:before="5" w:line="360" w:lineRule="auto"/>
        <w:ind w:left="29"/>
        <w:jc w:val="center"/>
        <w:rPr>
          <w:b/>
          <w:bCs/>
          <w:spacing w:val="3"/>
          <w:lang w:val="es-ES_tradnl"/>
        </w:rPr>
      </w:pPr>
    </w:p>
    <w:p w:rsidR="00E3409E" w:rsidRDefault="00E3409E" w:rsidP="004C0B3E">
      <w:pPr>
        <w:shd w:val="clear" w:color="auto" w:fill="FFFFFF"/>
        <w:spacing w:before="5" w:line="360" w:lineRule="auto"/>
        <w:ind w:left="29"/>
        <w:jc w:val="center"/>
        <w:rPr>
          <w:b/>
          <w:bCs/>
          <w:spacing w:val="3"/>
          <w:lang w:val="es-ES_tradnl"/>
        </w:rPr>
      </w:pPr>
    </w:p>
    <w:p w:rsidR="00E3409E" w:rsidRDefault="00E3409E" w:rsidP="004C0B3E">
      <w:pPr>
        <w:shd w:val="clear" w:color="auto" w:fill="FFFFFF"/>
        <w:spacing w:before="5" w:line="360" w:lineRule="auto"/>
        <w:jc w:val="center"/>
        <w:rPr>
          <w:b/>
          <w:bCs/>
          <w:spacing w:val="3"/>
          <w:lang w:val="es-ES_tradnl"/>
        </w:rPr>
      </w:pPr>
    </w:p>
    <w:p w:rsidR="00E3409E" w:rsidRDefault="00E3409E" w:rsidP="004C0B3E">
      <w:pPr>
        <w:shd w:val="clear" w:color="auto" w:fill="FFFFFF"/>
        <w:spacing w:before="5" w:line="360" w:lineRule="auto"/>
        <w:ind w:left="29"/>
        <w:jc w:val="center"/>
        <w:rPr>
          <w:b/>
          <w:bCs/>
          <w:spacing w:val="3"/>
          <w:lang w:val="es-ES_tradnl"/>
        </w:rPr>
      </w:pPr>
    </w:p>
    <w:p w:rsidR="00E3409E" w:rsidRPr="00BE5BA5" w:rsidRDefault="00E3409E" w:rsidP="004C0B3E">
      <w:pPr>
        <w:shd w:val="clear" w:color="auto" w:fill="FFFFFF"/>
        <w:spacing w:before="5" w:line="360" w:lineRule="auto"/>
        <w:ind w:left="29"/>
        <w:jc w:val="center"/>
        <w:rPr>
          <w:b/>
          <w:bCs/>
          <w:spacing w:val="3"/>
          <w:lang w:val="es-ES_tradnl"/>
        </w:rPr>
      </w:pPr>
      <w:r w:rsidRPr="00BE5BA5">
        <w:rPr>
          <w:spacing w:val="-8"/>
          <w:lang w:val="es-ES_tradnl"/>
        </w:rPr>
        <w:t>---------------------------------------------------</w:t>
      </w:r>
    </w:p>
    <w:p w:rsidR="00E3409E" w:rsidRPr="00EA17D5" w:rsidRDefault="00C262BB" w:rsidP="004C0B3E">
      <w:pPr>
        <w:shd w:val="clear" w:color="auto" w:fill="FFFFFF"/>
        <w:spacing w:before="5" w:line="360" w:lineRule="auto"/>
        <w:ind w:left="29"/>
        <w:jc w:val="center"/>
        <w:rPr>
          <w:b/>
          <w:bCs/>
          <w:spacing w:val="3"/>
          <w:lang w:val="es-ES_tradnl"/>
        </w:rPr>
      </w:pPr>
      <w:r>
        <w:rPr>
          <w:b/>
          <w:bCs/>
          <w:spacing w:val="3"/>
          <w:lang w:val="es-ES_tradnl"/>
        </w:rPr>
        <w:t>D</w:t>
      </w:r>
      <w:r w:rsidR="00EA17D5" w:rsidRPr="00EA17D5">
        <w:rPr>
          <w:b/>
          <w:bCs/>
          <w:spacing w:val="3"/>
          <w:lang w:val="es-ES_tradnl"/>
        </w:rPr>
        <w:t xml:space="preserve">r. </w:t>
      </w:r>
      <w:r w:rsidR="00FB43D3" w:rsidRPr="00EA17D5">
        <w:rPr>
          <w:b/>
          <w:bCs/>
          <w:spacing w:val="3"/>
          <w:lang w:val="es-ES_tradnl"/>
        </w:rPr>
        <w:t>Luis</w:t>
      </w:r>
      <w:r w:rsidR="00EA17D5" w:rsidRPr="00EA17D5">
        <w:rPr>
          <w:b/>
          <w:bCs/>
          <w:spacing w:val="3"/>
          <w:lang w:val="es-ES_tradnl"/>
        </w:rPr>
        <w:t xml:space="preserve"> </w:t>
      </w:r>
      <w:r w:rsidR="00FB43D3" w:rsidRPr="00EA17D5">
        <w:rPr>
          <w:b/>
          <w:bCs/>
          <w:spacing w:val="3"/>
          <w:lang w:val="es-ES_tradnl"/>
        </w:rPr>
        <w:t>Xavier</w:t>
      </w:r>
      <w:r w:rsidR="00EA17D5" w:rsidRPr="00EA17D5">
        <w:rPr>
          <w:b/>
          <w:bCs/>
          <w:spacing w:val="3"/>
          <w:lang w:val="es-ES_tradnl"/>
        </w:rPr>
        <w:t xml:space="preserve"> </w:t>
      </w:r>
      <w:r w:rsidR="00FB43D3">
        <w:rPr>
          <w:b/>
          <w:bCs/>
          <w:spacing w:val="3"/>
          <w:lang w:val="es-ES_tradnl"/>
        </w:rPr>
        <w:t>S</w:t>
      </w:r>
      <w:r w:rsidR="00EA17D5" w:rsidRPr="00EA17D5">
        <w:rPr>
          <w:b/>
          <w:bCs/>
          <w:spacing w:val="3"/>
          <w:lang w:val="es-ES_tradnl"/>
        </w:rPr>
        <w:t xml:space="preserve">alas </w:t>
      </w:r>
      <w:r w:rsidR="00FB43D3" w:rsidRPr="00EA17D5">
        <w:rPr>
          <w:b/>
          <w:bCs/>
          <w:spacing w:val="3"/>
          <w:lang w:val="es-ES_tradnl"/>
        </w:rPr>
        <w:t>Mujica</w:t>
      </w:r>
      <w:r w:rsidR="00EA17D5" w:rsidRPr="00EA17D5">
        <w:rPr>
          <w:b/>
          <w:bCs/>
          <w:spacing w:val="3"/>
          <w:lang w:val="es-ES_tradnl"/>
        </w:rPr>
        <w:t xml:space="preserve">. </w:t>
      </w:r>
      <w:r w:rsidR="00E45C10" w:rsidRPr="00EA17D5">
        <w:rPr>
          <w:b/>
          <w:bCs/>
          <w:spacing w:val="3"/>
          <w:lang w:val="es-ES_tradnl"/>
        </w:rPr>
        <w:t>M</w:t>
      </w:r>
      <w:r w:rsidR="00E45C10">
        <w:rPr>
          <w:b/>
          <w:bCs/>
          <w:spacing w:val="3"/>
          <w:lang w:val="es-ES_tradnl"/>
        </w:rPr>
        <w:t xml:space="preserve"> S</w:t>
      </w:r>
      <w:r w:rsidR="00EA17D5" w:rsidRPr="00EA17D5">
        <w:rPr>
          <w:b/>
          <w:bCs/>
          <w:spacing w:val="3"/>
          <w:lang w:val="es-ES_tradnl"/>
        </w:rPr>
        <w:t>c.</w:t>
      </w:r>
    </w:p>
    <w:p w:rsidR="007E36D8" w:rsidRDefault="00EA4470" w:rsidP="004C0B3E">
      <w:pPr>
        <w:shd w:val="clear" w:color="auto" w:fill="FFFFFF"/>
        <w:spacing w:before="5" w:line="360" w:lineRule="auto"/>
        <w:ind w:left="29"/>
        <w:jc w:val="center"/>
        <w:rPr>
          <w:b/>
          <w:bCs/>
          <w:spacing w:val="3"/>
          <w:lang w:val="es-ES_tradnl"/>
        </w:rPr>
      </w:pPr>
      <w:r>
        <w:rPr>
          <w:b/>
          <w:bCs/>
          <w:spacing w:val="3"/>
          <w:lang w:val="es-ES_tradnl"/>
        </w:rPr>
        <w:t xml:space="preserve">ÁREA DE </w:t>
      </w:r>
      <w:r w:rsidR="00E3409E">
        <w:rPr>
          <w:b/>
          <w:bCs/>
          <w:spacing w:val="3"/>
          <w:lang w:val="es-ES_tradnl"/>
        </w:rPr>
        <w:t>REDACCIÓN TÉ</w:t>
      </w:r>
      <w:r w:rsidR="00E3409E" w:rsidRPr="00BE5BA5">
        <w:rPr>
          <w:b/>
          <w:bCs/>
          <w:spacing w:val="3"/>
          <w:lang w:val="es-ES_tradnl"/>
        </w:rPr>
        <w:t>CNICA</w:t>
      </w:r>
      <w:r w:rsidR="0089796B">
        <w:rPr>
          <w:b/>
          <w:bCs/>
          <w:spacing w:val="3"/>
          <w:lang w:val="es-ES_tradnl"/>
        </w:rPr>
        <w:t>.</w:t>
      </w:r>
    </w:p>
    <w:p w:rsidR="007204F5" w:rsidRDefault="007204F5" w:rsidP="00140C8F">
      <w:pPr>
        <w:shd w:val="clear" w:color="auto" w:fill="FFFFFF"/>
        <w:spacing w:before="5" w:line="360" w:lineRule="auto"/>
        <w:ind w:left="29"/>
        <w:jc w:val="both"/>
        <w:rPr>
          <w:b/>
          <w:bCs/>
          <w:spacing w:val="3"/>
          <w:lang w:val="es-ES_tradnl"/>
        </w:rPr>
      </w:pPr>
    </w:p>
    <w:p w:rsidR="001E4C47" w:rsidRDefault="001E4C47" w:rsidP="00140C8F">
      <w:pPr>
        <w:shd w:val="clear" w:color="auto" w:fill="FFFFFF"/>
        <w:spacing w:before="5" w:line="360" w:lineRule="auto"/>
        <w:ind w:left="29"/>
        <w:jc w:val="both"/>
        <w:rPr>
          <w:b/>
        </w:rPr>
      </w:pPr>
    </w:p>
    <w:p w:rsidR="001E4C47" w:rsidRDefault="001E4C47" w:rsidP="00140C8F">
      <w:pPr>
        <w:shd w:val="clear" w:color="auto" w:fill="FFFFFF"/>
        <w:spacing w:before="5" w:line="360" w:lineRule="auto"/>
        <w:ind w:left="29"/>
        <w:jc w:val="both"/>
        <w:rPr>
          <w:b/>
        </w:rPr>
      </w:pPr>
    </w:p>
    <w:p w:rsidR="00C95D20" w:rsidRDefault="00C95D20" w:rsidP="00140C8F">
      <w:pPr>
        <w:shd w:val="clear" w:color="auto" w:fill="FFFFFF"/>
        <w:spacing w:before="5" w:line="360" w:lineRule="auto"/>
        <w:jc w:val="both"/>
        <w:rPr>
          <w:b/>
        </w:rPr>
      </w:pPr>
    </w:p>
    <w:p w:rsidR="00810E7C" w:rsidRDefault="00810E7C" w:rsidP="00140C8F">
      <w:pPr>
        <w:shd w:val="clear" w:color="auto" w:fill="FFFFFF"/>
        <w:spacing w:before="5" w:line="360" w:lineRule="auto"/>
        <w:jc w:val="both"/>
        <w:rPr>
          <w:b/>
        </w:rPr>
      </w:pPr>
    </w:p>
    <w:p w:rsidR="007204F5" w:rsidRDefault="00C262BB" w:rsidP="00C262BB">
      <w:pPr>
        <w:shd w:val="clear" w:color="auto" w:fill="FFFFFF"/>
        <w:spacing w:before="5" w:line="360" w:lineRule="auto"/>
        <w:jc w:val="center"/>
        <w:rPr>
          <w:b/>
        </w:rPr>
      </w:pPr>
      <w:r>
        <w:rPr>
          <w:b/>
        </w:rPr>
        <w:lastRenderedPageBreak/>
        <w:t>DECLAR</w:t>
      </w:r>
      <w:r w:rsidR="007204F5">
        <w:rPr>
          <w:b/>
        </w:rPr>
        <w:t>ACIÓ</w:t>
      </w:r>
      <w:r>
        <w:rPr>
          <w:b/>
        </w:rPr>
        <w:t>N DE AUTORÍA</w:t>
      </w:r>
    </w:p>
    <w:p w:rsidR="007204F5" w:rsidRDefault="007204F5" w:rsidP="00140C8F">
      <w:pPr>
        <w:jc w:val="both"/>
      </w:pPr>
    </w:p>
    <w:p w:rsidR="007204F5" w:rsidRPr="00BC21A0" w:rsidRDefault="007204F5" w:rsidP="00140C8F">
      <w:pPr>
        <w:spacing w:line="360" w:lineRule="auto"/>
        <w:jc w:val="both"/>
      </w:pPr>
      <w:r w:rsidRPr="00807534">
        <w:t>Y</w:t>
      </w:r>
      <w:r>
        <w:t>o, Án</w:t>
      </w:r>
      <w:r w:rsidR="00C262BB">
        <w:t>gel Neptalí Jordán Bolaños</w:t>
      </w:r>
      <w:r w:rsidRPr="00807534">
        <w:t>,</w:t>
      </w:r>
      <w:r w:rsidR="00C262BB">
        <w:t xml:space="preserve"> con numero de cedula 180289728-8,</w:t>
      </w:r>
      <w:r w:rsidRPr="00807534">
        <w:t xml:space="preserve"> declaro que el trabajo aquí escrito es</w:t>
      </w:r>
      <w:r>
        <w:t xml:space="preserve"> de mi </w:t>
      </w:r>
      <w:r w:rsidRPr="00807534">
        <w:t>autoría, este documento no ha sido previamente presentado para ningún</w:t>
      </w:r>
      <w:r>
        <w:t xml:space="preserve"> </w:t>
      </w:r>
      <w:r w:rsidRPr="00807534">
        <w:t>grado o calificación profesional; que las referencias bibliográficas que se incluyen</w:t>
      </w:r>
      <w:r>
        <w:t xml:space="preserve"> </w:t>
      </w:r>
      <w:r w:rsidRPr="00807534">
        <w:t>han sido consultadas del autor (es).</w:t>
      </w:r>
      <w:r>
        <w:t xml:space="preserve"> </w:t>
      </w:r>
    </w:p>
    <w:p w:rsidR="007204F5" w:rsidRDefault="007204F5" w:rsidP="00140C8F">
      <w:pPr>
        <w:jc w:val="both"/>
      </w:pPr>
    </w:p>
    <w:p w:rsidR="007204F5" w:rsidRDefault="007204F5" w:rsidP="00140C8F">
      <w:pPr>
        <w:spacing w:line="360" w:lineRule="auto"/>
        <w:jc w:val="both"/>
      </w:pPr>
      <w:r w:rsidRPr="00807534">
        <w:t>La Universidad Estatal de Bolívar</w:t>
      </w:r>
      <w:r>
        <w:t>, Carrera de Medicina Veterinaria y Zootecnia,</w:t>
      </w:r>
      <w:r w:rsidRPr="00807534">
        <w:t xml:space="preserve"> puede hacer uso de los derechos de publicación</w:t>
      </w:r>
      <w:r>
        <w:t xml:space="preserve"> </w:t>
      </w:r>
      <w:r w:rsidRPr="00807534">
        <w:t>correspondientes a este trabajo, según lo establecido por la ley de propiedad</w:t>
      </w:r>
      <w:r>
        <w:t xml:space="preserve"> </w:t>
      </w:r>
      <w:r w:rsidRPr="00807534">
        <w:t>intelectual por su reglamento</w:t>
      </w:r>
      <w:r>
        <w:t xml:space="preserve"> </w:t>
      </w:r>
      <w:r w:rsidRPr="00807534">
        <w:t>y por la normativa institucional vigente.</w:t>
      </w:r>
    </w:p>
    <w:p w:rsidR="008B18E4" w:rsidRPr="00807534" w:rsidRDefault="008B18E4" w:rsidP="00140C8F">
      <w:pPr>
        <w:spacing w:line="360" w:lineRule="auto"/>
        <w:jc w:val="both"/>
      </w:pPr>
    </w:p>
    <w:p w:rsidR="007204F5" w:rsidRPr="007614D6" w:rsidRDefault="007204F5" w:rsidP="00140C8F">
      <w:pPr>
        <w:spacing w:line="360" w:lineRule="auto"/>
        <w:jc w:val="both"/>
      </w:pPr>
    </w:p>
    <w:p w:rsidR="008B18E4" w:rsidRDefault="007204F5" w:rsidP="008B18E4">
      <w:pPr>
        <w:tabs>
          <w:tab w:val="left" w:pos="2880"/>
        </w:tabs>
        <w:spacing w:line="360" w:lineRule="auto"/>
        <w:jc w:val="both"/>
      </w:pPr>
      <w:r>
        <w:tab/>
      </w:r>
    </w:p>
    <w:p w:rsidR="008B18E4" w:rsidRDefault="00E45C10" w:rsidP="008B18E4">
      <w:pPr>
        <w:tabs>
          <w:tab w:val="left" w:pos="1350"/>
          <w:tab w:val="left" w:pos="2070"/>
          <w:tab w:val="left" w:pos="2880"/>
        </w:tabs>
        <w:spacing w:line="360" w:lineRule="auto"/>
        <w:jc w:val="both"/>
      </w:pPr>
      <w:r>
        <w:tab/>
        <w:t>----------------</w:t>
      </w:r>
      <w:r w:rsidR="008B18E4">
        <w:t>---------------------------------------</w:t>
      </w:r>
      <w:r>
        <w:t>-------</w:t>
      </w:r>
    </w:p>
    <w:p w:rsidR="007204F5" w:rsidRPr="00C262BB" w:rsidRDefault="00C262BB" w:rsidP="00C262BB">
      <w:pPr>
        <w:spacing w:line="360" w:lineRule="auto"/>
        <w:jc w:val="center"/>
      </w:pPr>
      <w:r w:rsidRPr="00C262BB">
        <w:t>Ángel Neptalí Jordán Bolaños</w:t>
      </w:r>
    </w:p>
    <w:p w:rsidR="007204F5" w:rsidRPr="00C262BB" w:rsidRDefault="007204F5" w:rsidP="00C262BB">
      <w:pPr>
        <w:spacing w:line="360" w:lineRule="auto"/>
        <w:jc w:val="center"/>
        <w:rPr>
          <w:color w:val="000000" w:themeColor="text1"/>
        </w:rPr>
      </w:pPr>
      <w:r w:rsidRPr="00C262BB">
        <w:rPr>
          <w:color w:val="000000" w:themeColor="text1"/>
        </w:rPr>
        <w:t xml:space="preserve">CI. </w:t>
      </w:r>
      <w:r w:rsidR="00D90BEA" w:rsidRPr="00C262BB">
        <w:rPr>
          <w:color w:val="000000" w:themeColor="text1"/>
        </w:rPr>
        <w:t>180289728</w:t>
      </w:r>
      <w:r w:rsidR="009168A9" w:rsidRPr="00C262BB">
        <w:rPr>
          <w:color w:val="000000" w:themeColor="text1"/>
        </w:rPr>
        <w:t>-8</w:t>
      </w:r>
    </w:p>
    <w:p w:rsidR="007204F5" w:rsidRPr="00C262BB" w:rsidRDefault="007204F5" w:rsidP="00C262BB">
      <w:pPr>
        <w:spacing w:line="360" w:lineRule="auto"/>
        <w:jc w:val="center"/>
      </w:pPr>
    </w:p>
    <w:p w:rsidR="007204F5" w:rsidRPr="00C262BB" w:rsidRDefault="007204F5" w:rsidP="00C262BB">
      <w:pPr>
        <w:spacing w:line="360" w:lineRule="auto"/>
        <w:jc w:val="center"/>
      </w:pPr>
    </w:p>
    <w:p w:rsidR="007204F5" w:rsidRPr="00C262BB" w:rsidRDefault="008B18E4" w:rsidP="008B18E4">
      <w:pPr>
        <w:shd w:val="clear" w:color="auto" w:fill="FFFFFF"/>
        <w:tabs>
          <w:tab w:val="left" w:pos="1260"/>
          <w:tab w:val="left" w:pos="1410"/>
        </w:tabs>
        <w:spacing w:line="360" w:lineRule="auto"/>
        <w:ind w:left="14"/>
        <w:rPr>
          <w:spacing w:val="-8"/>
          <w:lang w:val="es-ES_tradnl"/>
        </w:rPr>
      </w:pPr>
      <w:r>
        <w:rPr>
          <w:spacing w:val="-8"/>
          <w:lang w:val="es-ES_tradnl"/>
        </w:rPr>
        <w:tab/>
        <w:t>--</w:t>
      </w:r>
      <w:r>
        <w:rPr>
          <w:spacing w:val="-8"/>
          <w:lang w:val="es-ES_tradnl"/>
        </w:rPr>
        <w:tab/>
        <w:t>---------------------------------------------------------------------</w:t>
      </w:r>
    </w:p>
    <w:p w:rsidR="007204F5" w:rsidRPr="00DC110B" w:rsidRDefault="008B18E4" w:rsidP="008B18E4">
      <w:pPr>
        <w:shd w:val="clear" w:color="auto" w:fill="FFFFFF"/>
        <w:tabs>
          <w:tab w:val="left" w:pos="1230"/>
          <w:tab w:val="center" w:pos="3968"/>
        </w:tabs>
        <w:spacing w:line="360" w:lineRule="auto"/>
        <w:rPr>
          <w:spacing w:val="3"/>
          <w:lang w:val="en-US"/>
        </w:rPr>
      </w:pPr>
      <w:r>
        <w:rPr>
          <w:spacing w:val="3"/>
          <w:lang w:val="es-ES_tradnl"/>
        </w:rPr>
        <w:tab/>
      </w:r>
      <w:r>
        <w:rPr>
          <w:spacing w:val="3"/>
          <w:lang w:val="es-ES_tradnl"/>
        </w:rPr>
        <w:tab/>
      </w:r>
      <w:r w:rsidR="007204F5" w:rsidRPr="00C262BB">
        <w:rPr>
          <w:spacing w:val="3"/>
          <w:lang w:val="es-ES_tradnl"/>
        </w:rPr>
        <w:t xml:space="preserve">Ing. Zoot. </w:t>
      </w:r>
      <w:r w:rsidR="00C262BB">
        <w:rPr>
          <w:spacing w:val="3"/>
          <w:lang w:val="es-ES_tradnl"/>
        </w:rPr>
        <w:t>Vinicio Rolando Montalvo S</w:t>
      </w:r>
      <w:r w:rsidR="00C262BB" w:rsidRPr="00C262BB">
        <w:rPr>
          <w:spacing w:val="3"/>
          <w:lang w:val="es-ES_tradnl"/>
        </w:rPr>
        <w:t>ilva</w:t>
      </w:r>
      <w:r w:rsidR="007204F5" w:rsidRPr="00C262BB">
        <w:rPr>
          <w:spacing w:val="3"/>
          <w:lang w:val="es-ES_tradnl"/>
        </w:rPr>
        <w:t xml:space="preserve">. </w:t>
      </w:r>
      <w:r w:rsidR="007204F5" w:rsidRPr="00DC110B">
        <w:rPr>
          <w:spacing w:val="3"/>
          <w:lang w:val="en-US"/>
        </w:rPr>
        <w:t>M Sc.</w:t>
      </w:r>
    </w:p>
    <w:p w:rsidR="007204F5" w:rsidRPr="00DC110B" w:rsidRDefault="007204F5" w:rsidP="00C262BB">
      <w:pPr>
        <w:shd w:val="clear" w:color="auto" w:fill="FFFFFF"/>
        <w:jc w:val="center"/>
        <w:rPr>
          <w:lang w:val="en-US"/>
        </w:rPr>
      </w:pPr>
      <w:r w:rsidRPr="00DC110B">
        <w:rPr>
          <w:spacing w:val="3"/>
          <w:lang w:val="en-US"/>
        </w:rPr>
        <w:t>CI. 020109141-0</w:t>
      </w:r>
    </w:p>
    <w:p w:rsidR="007204F5" w:rsidRPr="00DC110B" w:rsidRDefault="007204F5" w:rsidP="00C262BB">
      <w:pPr>
        <w:shd w:val="clear" w:color="auto" w:fill="FFFFFF"/>
        <w:ind w:right="191"/>
        <w:jc w:val="center"/>
        <w:rPr>
          <w:spacing w:val="-8"/>
          <w:lang w:val="en-US"/>
        </w:rPr>
      </w:pPr>
    </w:p>
    <w:p w:rsidR="007204F5" w:rsidRPr="00DC110B" w:rsidRDefault="007204F5" w:rsidP="00C262BB">
      <w:pPr>
        <w:spacing w:line="360" w:lineRule="auto"/>
        <w:jc w:val="center"/>
        <w:rPr>
          <w:lang w:val="en-US"/>
        </w:rPr>
      </w:pPr>
    </w:p>
    <w:p w:rsidR="007204F5" w:rsidRPr="00DC110B" w:rsidRDefault="007204F5" w:rsidP="00C262BB">
      <w:pPr>
        <w:shd w:val="clear" w:color="auto" w:fill="FFFFFF"/>
        <w:spacing w:before="5" w:line="360" w:lineRule="auto"/>
        <w:ind w:left="29"/>
        <w:jc w:val="center"/>
        <w:rPr>
          <w:bCs/>
          <w:spacing w:val="3"/>
          <w:lang w:val="en-US"/>
        </w:rPr>
      </w:pPr>
    </w:p>
    <w:p w:rsidR="007204F5" w:rsidRPr="00DC110B" w:rsidRDefault="008B18E4" w:rsidP="008B18E4">
      <w:pPr>
        <w:shd w:val="clear" w:color="auto" w:fill="FFFFFF"/>
        <w:tabs>
          <w:tab w:val="left" w:pos="1365"/>
          <w:tab w:val="left" w:pos="1500"/>
        </w:tabs>
        <w:spacing w:before="5" w:line="360" w:lineRule="auto"/>
        <w:ind w:left="29"/>
        <w:rPr>
          <w:bCs/>
          <w:spacing w:val="3"/>
          <w:lang w:val="en-US"/>
        </w:rPr>
      </w:pPr>
      <w:r w:rsidRPr="00DC110B">
        <w:rPr>
          <w:bCs/>
          <w:spacing w:val="3"/>
          <w:lang w:val="en-US"/>
        </w:rPr>
        <w:tab/>
      </w:r>
      <w:r w:rsidRPr="00DC110B">
        <w:rPr>
          <w:bCs/>
          <w:spacing w:val="3"/>
          <w:lang w:val="en-US"/>
        </w:rPr>
        <w:tab/>
        <w:t>-----------------------------------------------------------</w:t>
      </w:r>
    </w:p>
    <w:p w:rsidR="007204F5" w:rsidRPr="00C262BB" w:rsidRDefault="007204F5" w:rsidP="00C262BB">
      <w:pPr>
        <w:shd w:val="clear" w:color="auto" w:fill="FFFFFF"/>
        <w:spacing w:before="5" w:line="360" w:lineRule="auto"/>
        <w:ind w:left="29"/>
        <w:jc w:val="center"/>
        <w:rPr>
          <w:bCs/>
          <w:spacing w:val="3"/>
          <w:lang w:val="es-ES_tradnl"/>
        </w:rPr>
      </w:pPr>
      <w:r w:rsidRPr="00DC110B">
        <w:rPr>
          <w:bCs/>
          <w:spacing w:val="3"/>
          <w:lang w:val="en-US"/>
        </w:rPr>
        <w:t xml:space="preserve">Ing. Agr. </w:t>
      </w:r>
      <w:r w:rsidR="00C262BB">
        <w:rPr>
          <w:bCs/>
          <w:spacing w:val="3"/>
          <w:lang w:val="es-ES_tradnl"/>
        </w:rPr>
        <w:t>Kle</w:t>
      </w:r>
      <w:r w:rsidR="00DC110B">
        <w:rPr>
          <w:bCs/>
          <w:spacing w:val="3"/>
          <w:lang w:val="es-ES_tradnl"/>
        </w:rPr>
        <w:t>v</w:t>
      </w:r>
      <w:bookmarkStart w:id="0" w:name="_GoBack"/>
      <w:bookmarkEnd w:id="0"/>
      <w:r w:rsidR="00C262BB">
        <w:rPr>
          <w:bCs/>
          <w:spacing w:val="3"/>
          <w:lang w:val="es-ES_tradnl"/>
        </w:rPr>
        <w:t>er Estuardo Espinoza M</w:t>
      </w:r>
      <w:r w:rsidR="00C262BB" w:rsidRPr="00C262BB">
        <w:rPr>
          <w:bCs/>
          <w:spacing w:val="3"/>
          <w:lang w:val="es-ES_tradnl"/>
        </w:rPr>
        <w:t>ora</w:t>
      </w:r>
      <w:r w:rsidRPr="00C262BB">
        <w:rPr>
          <w:bCs/>
          <w:spacing w:val="3"/>
          <w:lang w:val="es-ES_tradnl"/>
        </w:rPr>
        <w:t>. Mg.</w:t>
      </w:r>
    </w:p>
    <w:p w:rsidR="007204F5" w:rsidRPr="00C262BB" w:rsidRDefault="007204F5" w:rsidP="00C262BB">
      <w:pPr>
        <w:shd w:val="clear" w:color="auto" w:fill="FFFFFF"/>
        <w:jc w:val="center"/>
      </w:pPr>
      <w:r w:rsidRPr="00C262BB">
        <w:rPr>
          <w:spacing w:val="3"/>
          <w:lang w:val="es-ES_tradnl"/>
        </w:rPr>
        <w:t>CI. 020098963-0</w:t>
      </w:r>
    </w:p>
    <w:p w:rsidR="007204F5" w:rsidRPr="00C262BB" w:rsidRDefault="007204F5" w:rsidP="00C262BB">
      <w:pPr>
        <w:shd w:val="clear" w:color="auto" w:fill="FFFFFF"/>
        <w:spacing w:before="5"/>
        <w:jc w:val="center"/>
        <w:rPr>
          <w:bCs/>
          <w:spacing w:val="3"/>
          <w:lang w:val="es-ES_tradnl"/>
        </w:rPr>
      </w:pPr>
    </w:p>
    <w:p w:rsidR="007204F5" w:rsidRPr="00C262BB" w:rsidRDefault="007204F5" w:rsidP="00C262BB">
      <w:pPr>
        <w:spacing w:line="360" w:lineRule="auto"/>
        <w:jc w:val="center"/>
      </w:pPr>
    </w:p>
    <w:p w:rsidR="007204F5" w:rsidRPr="00C262BB" w:rsidRDefault="007204F5" w:rsidP="00C262BB">
      <w:pPr>
        <w:spacing w:line="360" w:lineRule="auto"/>
        <w:jc w:val="center"/>
      </w:pPr>
    </w:p>
    <w:p w:rsidR="007204F5" w:rsidRPr="00C262BB" w:rsidRDefault="008B18E4" w:rsidP="008B18E4">
      <w:pPr>
        <w:shd w:val="clear" w:color="auto" w:fill="FFFFFF"/>
        <w:tabs>
          <w:tab w:val="left" w:pos="1500"/>
        </w:tabs>
        <w:spacing w:before="5" w:line="360" w:lineRule="auto"/>
        <w:ind w:left="29"/>
        <w:rPr>
          <w:bCs/>
          <w:spacing w:val="3"/>
          <w:lang w:val="es-ES_tradnl"/>
        </w:rPr>
      </w:pPr>
      <w:r>
        <w:rPr>
          <w:bCs/>
          <w:spacing w:val="3"/>
          <w:lang w:val="es-ES_tradnl"/>
        </w:rPr>
        <w:tab/>
        <w:t>------------------------------------------------------------</w:t>
      </w:r>
    </w:p>
    <w:p w:rsidR="007204F5" w:rsidRPr="00C262BB" w:rsidRDefault="007204F5" w:rsidP="00C262BB">
      <w:pPr>
        <w:shd w:val="clear" w:color="auto" w:fill="FFFFFF"/>
        <w:spacing w:before="5" w:line="360" w:lineRule="auto"/>
        <w:jc w:val="center"/>
        <w:rPr>
          <w:bCs/>
          <w:spacing w:val="3"/>
        </w:rPr>
      </w:pPr>
      <w:r w:rsidRPr="00C262BB">
        <w:rPr>
          <w:bCs/>
          <w:spacing w:val="3"/>
        </w:rPr>
        <w:t xml:space="preserve">Dr. </w:t>
      </w:r>
      <w:r w:rsidR="00C262BB">
        <w:rPr>
          <w:bCs/>
          <w:spacing w:val="3"/>
        </w:rPr>
        <w:t>Luis Xavier Salas M</w:t>
      </w:r>
      <w:r w:rsidR="00C262BB" w:rsidRPr="00C262BB">
        <w:rPr>
          <w:bCs/>
          <w:spacing w:val="3"/>
        </w:rPr>
        <w:t>ujica</w:t>
      </w:r>
      <w:r w:rsidRPr="00C262BB">
        <w:rPr>
          <w:bCs/>
          <w:spacing w:val="3"/>
        </w:rPr>
        <w:t>. M Sc.</w:t>
      </w:r>
    </w:p>
    <w:p w:rsidR="007204F5" w:rsidRPr="00C262BB" w:rsidRDefault="007204F5" w:rsidP="00C262BB">
      <w:pPr>
        <w:shd w:val="clear" w:color="auto" w:fill="FFFFFF"/>
        <w:jc w:val="center"/>
      </w:pPr>
      <w:r w:rsidRPr="00C262BB">
        <w:rPr>
          <w:spacing w:val="3"/>
          <w:lang w:val="es-ES_tradnl"/>
        </w:rPr>
        <w:t>CI. 080123936-9</w:t>
      </w:r>
    </w:p>
    <w:p w:rsidR="007204F5" w:rsidRPr="00C262BB" w:rsidRDefault="007204F5" w:rsidP="00C262BB">
      <w:pPr>
        <w:shd w:val="clear" w:color="auto" w:fill="FFFFFF"/>
        <w:spacing w:before="5"/>
        <w:jc w:val="center"/>
        <w:rPr>
          <w:bCs/>
          <w:spacing w:val="3"/>
          <w:lang w:val="es-ES_tradnl"/>
        </w:rPr>
      </w:pPr>
    </w:p>
    <w:p w:rsidR="00E76547" w:rsidRDefault="00E76547" w:rsidP="00140C8F">
      <w:pPr>
        <w:shd w:val="clear" w:color="auto" w:fill="FFFFFF"/>
        <w:spacing w:before="5" w:line="360" w:lineRule="auto"/>
        <w:jc w:val="both"/>
        <w:rPr>
          <w:b/>
        </w:rPr>
      </w:pPr>
      <w:r w:rsidRPr="00950C64">
        <w:rPr>
          <w:b/>
        </w:rPr>
        <w:lastRenderedPageBreak/>
        <w:t>D</w:t>
      </w:r>
      <w:r w:rsidR="00C262BB">
        <w:rPr>
          <w:b/>
        </w:rPr>
        <w:t>EDICATORIA</w:t>
      </w:r>
    </w:p>
    <w:p w:rsidR="007570E8" w:rsidRDefault="007570E8" w:rsidP="00140C8F">
      <w:pPr>
        <w:jc w:val="both"/>
      </w:pPr>
    </w:p>
    <w:p w:rsidR="00DF0C41" w:rsidRDefault="00633C2D" w:rsidP="00DF0C41">
      <w:pPr>
        <w:autoSpaceDE w:val="0"/>
        <w:autoSpaceDN w:val="0"/>
        <w:adjustRightInd w:val="0"/>
        <w:spacing w:line="360" w:lineRule="auto"/>
        <w:jc w:val="both"/>
        <w:rPr>
          <w:iCs/>
        </w:rPr>
      </w:pPr>
      <w:r>
        <w:t>Con mucha congratulación</w:t>
      </w:r>
      <w:r w:rsidR="00773763">
        <w:t xml:space="preserve"> dedico </w:t>
      </w:r>
      <w:r>
        <w:t>este proyecto de investigación.</w:t>
      </w:r>
      <w:r w:rsidR="002E725B">
        <w:t xml:space="preserve"> </w:t>
      </w:r>
      <w:r>
        <w:t>A</w:t>
      </w:r>
      <w:r w:rsidR="00773763">
        <w:t xml:space="preserve"> mi Dios quien s</w:t>
      </w:r>
      <w:r>
        <w:t>upo guiarme por el buen camino.</w:t>
      </w:r>
      <w:r w:rsidR="002E725B">
        <w:t xml:space="preserve"> A </w:t>
      </w:r>
      <w:r>
        <w:t xml:space="preserve">mis </w:t>
      </w:r>
      <w:r w:rsidR="002E725B">
        <w:t xml:space="preserve">queridos </w:t>
      </w:r>
      <w:r>
        <w:t>padres por su</w:t>
      </w:r>
      <w:r w:rsidR="00F25215">
        <w:t>s</w:t>
      </w:r>
      <w:r>
        <w:t xml:space="preserve"> consejos y comprensión.</w:t>
      </w:r>
      <w:r w:rsidR="00DF0C41">
        <w:t xml:space="preserve"> </w:t>
      </w:r>
      <w:r w:rsidRPr="00E620F2">
        <w:t>A mi familia quiene</w:t>
      </w:r>
      <w:r>
        <w:t>s por ellos soy lo que soy</w:t>
      </w:r>
      <w:r w:rsidR="00DF0C41">
        <w:t xml:space="preserve">. </w:t>
      </w:r>
      <w:r w:rsidR="00164BCE" w:rsidRPr="00E620F2">
        <w:t>A mi</w:t>
      </w:r>
      <w:r>
        <w:t xml:space="preserve"> esposa y mis dos amores Jeimy y Solange.</w:t>
      </w:r>
      <w:r w:rsidR="00DF0C41" w:rsidRPr="00DF0C41">
        <w:rPr>
          <w:iCs/>
        </w:rPr>
        <w:t xml:space="preserve"> </w:t>
      </w:r>
      <w:r w:rsidR="00DF0C41" w:rsidRPr="00CF2D24">
        <w:rPr>
          <w:iCs/>
        </w:rPr>
        <w:t>Quienes fueron pilares fundamentales de apoyo incondicional en esta etapa importante que es la vida estudiantil.</w:t>
      </w:r>
    </w:p>
    <w:p w:rsidR="00DF0C41" w:rsidRDefault="00DF0C41" w:rsidP="00DF0C41">
      <w:pPr>
        <w:autoSpaceDE w:val="0"/>
        <w:autoSpaceDN w:val="0"/>
        <w:adjustRightInd w:val="0"/>
        <w:spacing w:line="360" w:lineRule="auto"/>
        <w:jc w:val="both"/>
        <w:rPr>
          <w:iCs/>
        </w:rPr>
      </w:pPr>
    </w:p>
    <w:p w:rsidR="00DF0C41" w:rsidRPr="00CF2D24" w:rsidRDefault="00DF0C41" w:rsidP="00DF0C41">
      <w:pPr>
        <w:autoSpaceDE w:val="0"/>
        <w:autoSpaceDN w:val="0"/>
        <w:adjustRightInd w:val="0"/>
        <w:spacing w:line="360" w:lineRule="auto"/>
        <w:jc w:val="both"/>
        <w:rPr>
          <w:iCs/>
        </w:rPr>
      </w:pPr>
      <w:r>
        <w:rPr>
          <w:iCs/>
        </w:rPr>
        <w:t>Y en fin a tod@</w:t>
      </w:r>
      <w:r w:rsidRPr="00CF2D24">
        <w:rPr>
          <w:iCs/>
        </w:rPr>
        <w:t>s y cada uno que de una forma u otra estuvieron pendientes de mí a lo largo de toda la trayectoria de mi carrera.</w:t>
      </w:r>
    </w:p>
    <w:p w:rsidR="00DF0C41" w:rsidRPr="00CF2D24" w:rsidRDefault="00DF0C41" w:rsidP="00DF0C41">
      <w:pPr>
        <w:autoSpaceDE w:val="0"/>
        <w:autoSpaceDN w:val="0"/>
        <w:adjustRightInd w:val="0"/>
        <w:spacing w:line="360" w:lineRule="auto"/>
        <w:jc w:val="both"/>
        <w:rPr>
          <w:iCs/>
        </w:rPr>
      </w:pPr>
    </w:p>
    <w:p w:rsidR="00164BCE" w:rsidRDefault="00164BCE" w:rsidP="00140C8F">
      <w:pPr>
        <w:spacing w:line="360" w:lineRule="auto"/>
        <w:ind w:right="-1"/>
        <w:jc w:val="both"/>
      </w:pPr>
    </w:p>
    <w:p w:rsidR="00164BCE" w:rsidRDefault="00164BCE" w:rsidP="00140C8F">
      <w:pPr>
        <w:jc w:val="both"/>
      </w:pPr>
    </w:p>
    <w:p w:rsidR="00A76B03" w:rsidRPr="00A76B03" w:rsidRDefault="00A76B03" w:rsidP="00140C8F">
      <w:pPr>
        <w:jc w:val="both"/>
      </w:pPr>
    </w:p>
    <w:p w:rsidR="00A76B03" w:rsidRDefault="00A76B03" w:rsidP="00140C8F">
      <w:pPr>
        <w:spacing w:line="360" w:lineRule="auto"/>
        <w:ind w:right="-1"/>
        <w:jc w:val="both"/>
      </w:pPr>
      <w:r>
        <w:t>¡Gracias a ustedes!</w:t>
      </w:r>
    </w:p>
    <w:p w:rsidR="00A76B03" w:rsidRDefault="00A76B03"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3E1C12" w:rsidRDefault="003E1C12" w:rsidP="00140C8F">
      <w:pPr>
        <w:jc w:val="both"/>
      </w:pPr>
    </w:p>
    <w:p w:rsidR="00A76B03" w:rsidRDefault="00A76B03" w:rsidP="00140C8F">
      <w:pPr>
        <w:spacing w:line="360" w:lineRule="auto"/>
        <w:ind w:right="-1"/>
        <w:jc w:val="both"/>
      </w:pPr>
    </w:p>
    <w:p w:rsidR="00164BCE" w:rsidRDefault="00164BCE" w:rsidP="00140C8F">
      <w:pPr>
        <w:spacing w:line="360" w:lineRule="auto"/>
        <w:ind w:right="-1"/>
        <w:jc w:val="both"/>
      </w:pPr>
    </w:p>
    <w:p w:rsidR="00691020" w:rsidRPr="003E1C12" w:rsidRDefault="00F229B7" w:rsidP="004C0B3E">
      <w:pPr>
        <w:spacing w:line="360" w:lineRule="auto"/>
        <w:ind w:right="-1"/>
        <w:jc w:val="right"/>
        <w:rPr>
          <w:i/>
        </w:rPr>
      </w:pPr>
      <w:r w:rsidRPr="003E1C12">
        <w:rPr>
          <w:b/>
          <w:i/>
        </w:rPr>
        <w:t>Ángel Neptalí Jordán Bolaños</w:t>
      </w:r>
    </w:p>
    <w:p w:rsidR="00E76547" w:rsidRPr="00950C64" w:rsidRDefault="00E76547" w:rsidP="00140C8F">
      <w:pPr>
        <w:pStyle w:val="Sinespaciado"/>
      </w:pPr>
    </w:p>
    <w:p w:rsidR="00E76547" w:rsidRDefault="00E76547" w:rsidP="00140C8F">
      <w:pPr>
        <w:spacing w:line="360" w:lineRule="auto"/>
        <w:jc w:val="both"/>
        <w:rPr>
          <w:b/>
        </w:rPr>
      </w:pPr>
    </w:p>
    <w:p w:rsidR="005B7CC6" w:rsidRPr="002D6156" w:rsidRDefault="005B7CC6" w:rsidP="00140C8F">
      <w:pPr>
        <w:spacing w:after="200" w:line="276" w:lineRule="auto"/>
        <w:jc w:val="both"/>
        <w:rPr>
          <w:b/>
        </w:rPr>
      </w:pPr>
    </w:p>
    <w:p w:rsidR="00E76547" w:rsidRPr="002D6156" w:rsidRDefault="00E76547" w:rsidP="003E1C12">
      <w:pPr>
        <w:spacing w:line="360" w:lineRule="auto"/>
        <w:jc w:val="center"/>
        <w:rPr>
          <w:b/>
        </w:rPr>
      </w:pPr>
      <w:r w:rsidRPr="002D6156">
        <w:rPr>
          <w:b/>
        </w:rPr>
        <w:lastRenderedPageBreak/>
        <w:t>A</w:t>
      </w:r>
      <w:r w:rsidR="00AF10A1">
        <w:rPr>
          <w:b/>
        </w:rPr>
        <w:t>GRADECIMIENTOS</w:t>
      </w:r>
    </w:p>
    <w:p w:rsidR="00E76547" w:rsidRPr="00160551" w:rsidRDefault="00E76547" w:rsidP="00140C8F">
      <w:pPr>
        <w:jc w:val="both"/>
      </w:pPr>
    </w:p>
    <w:p w:rsidR="00810C41" w:rsidRDefault="00810C41" w:rsidP="00140C8F">
      <w:pPr>
        <w:spacing w:line="360" w:lineRule="auto"/>
        <w:jc w:val="both"/>
        <w:rPr>
          <w:bCs/>
          <w:spacing w:val="3"/>
          <w:lang w:val="es-ES_tradnl"/>
        </w:rPr>
      </w:pPr>
      <w:r w:rsidRPr="00950C64">
        <w:rPr>
          <w:bCs/>
          <w:spacing w:val="3"/>
          <w:lang w:val="es-ES_tradnl"/>
        </w:rPr>
        <w:t xml:space="preserve">El autor desea expresar su gratitud: </w:t>
      </w:r>
    </w:p>
    <w:p w:rsidR="00DB63B7" w:rsidRDefault="00DB63B7" w:rsidP="00140C8F">
      <w:pPr>
        <w:jc w:val="both"/>
      </w:pPr>
    </w:p>
    <w:p w:rsidR="00810C41" w:rsidRDefault="00E801BF" w:rsidP="00140C8F">
      <w:pPr>
        <w:spacing w:line="360" w:lineRule="auto"/>
        <w:jc w:val="both"/>
        <w:rPr>
          <w:iCs/>
        </w:rPr>
      </w:pPr>
      <w:r>
        <w:rPr>
          <w:iCs/>
        </w:rPr>
        <w:t xml:space="preserve">A la </w:t>
      </w:r>
      <w:r w:rsidR="00810C41" w:rsidRPr="00610B41">
        <w:rPr>
          <w:iCs/>
        </w:rPr>
        <w:t>Uni</w:t>
      </w:r>
      <w:r w:rsidR="00810C41" w:rsidRPr="00610B41">
        <w:rPr>
          <w:iCs/>
          <w:spacing w:val="-1"/>
        </w:rPr>
        <w:t>ve</w:t>
      </w:r>
      <w:r w:rsidR="00810C41" w:rsidRPr="00610B41">
        <w:rPr>
          <w:iCs/>
        </w:rPr>
        <w:t>rs</w:t>
      </w:r>
      <w:r w:rsidR="00810C41" w:rsidRPr="00610B41">
        <w:rPr>
          <w:iCs/>
          <w:spacing w:val="1"/>
        </w:rPr>
        <w:t>i</w:t>
      </w:r>
      <w:r w:rsidR="00810C41" w:rsidRPr="00610B41">
        <w:rPr>
          <w:iCs/>
        </w:rPr>
        <w:t>dad Esta</w:t>
      </w:r>
      <w:r w:rsidR="00810C41" w:rsidRPr="00610B41">
        <w:rPr>
          <w:iCs/>
          <w:spacing w:val="1"/>
        </w:rPr>
        <w:t>t</w:t>
      </w:r>
      <w:r w:rsidR="00810C41" w:rsidRPr="00610B41">
        <w:rPr>
          <w:iCs/>
        </w:rPr>
        <w:t xml:space="preserve">al de </w:t>
      </w:r>
      <w:r w:rsidR="00810C41" w:rsidRPr="00610B41">
        <w:rPr>
          <w:iCs/>
          <w:spacing w:val="-1"/>
        </w:rPr>
        <w:t>B</w:t>
      </w:r>
      <w:r w:rsidR="00810C41" w:rsidRPr="00610B41">
        <w:rPr>
          <w:iCs/>
        </w:rPr>
        <w:t>ol</w:t>
      </w:r>
      <w:r w:rsidR="00810C41" w:rsidRPr="00610B41">
        <w:rPr>
          <w:iCs/>
          <w:spacing w:val="1"/>
        </w:rPr>
        <w:t>í</w:t>
      </w:r>
      <w:r w:rsidR="00810C41" w:rsidRPr="00610B41">
        <w:rPr>
          <w:iCs/>
          <w:spacing w:val="-1"/>
        </w:rPr>
        <w:t>v</w:t>
      </w:r>
      <w:r w:rsidR="00810C41" w:rsidRPr="00610B41">
        <w:rPr>
          <w:iCs/>
        </w:rPr>
        <w:t>ar, Fa</w:t>
      </w:r>
      <w:r w:rsidR="00810C41" w:rsidRPr="00610B41">
        <w:rPr>
          <w:iCs/>
          <w:spacing w:val="-1"/>
        </w:rPr>
        <w:t>c</w:t>
      </w:r>
      <w:r w:rsidR="00810C41" w:rsidRPr="00610B41">
        <w:rPr>
          <w:iCs/>
        </w:rPr>
        <w:t>ul</w:t>
      </w:r>
      <w:r w:rsidR="00810C41" w:rsidRPr="00610B41">
        <w:rPr>
          <w:iCs/>
          <w:spacing w:val="1"/>
        </w:rPr>
        <w:t>t</w:t>
      </w:r>
      <w:r w:rsidR="00810C41" w:rsidRPr="00610B41">
        <w:rPr>
          <w:iCs/>
        </w:rPr>
        <w:t>ad de Cien</w:t>
      </w:r>
      <w:r w:rsidR="00810C41" w:rsidRPr="00610B41">
        <w:rPr>
          <w:iCs/>
          <w:spacing w:val="-1"/>
        </w:rPr>
        <w:t>c</w:t>
      </w:r>
      <w:r w:rsidR="00810C41" w:rsidRPr="00610B41">
        <w:rPr>
          <w:iCs/>
        </w:rPr>
        <w:t>ias Agrop</w:t>
      </w:r>
      <w:r w:rsidR="00810C41" w:rsidRPr="00610B41">
        <w:rPr>
          <w:iCs/>
          <w:spacing w:val="-1"/>
        </w:rPr>
        <w:t>ec</w:t>
      </w:r>
      <w:r w:rsidR="00810C41" w:rsidRPr="00610B41">
        <w:rPr>
          <w:iCs/>
        </w:rPr>
        <w:t>uarias R</w:t>
      </w:r>
      <w:r w:rsidR="00810C41" w:rsidRPr="00610B41">
        <w:rPr>
          <w:iCs/>
          <w:spacing w:val="-1"/>
        </w:rPr>
        <w:t>ec</w:t>
      </w:r>
      <w:r w:rsidR="00810C41" w:rsidRPr="00610B41">
        <w:rPr>
          <w:iCs/>
        </w:rPr>
        <w:t>ursos Naturales y d</w:t>
      </w:r>
      <w:r w:rsidR="00810C41" w:rsidRPr="00610B41">
        <w:rPr>
          <w:iCs/>
          <w:spacing w:val="-1"/>
        </w:rPr>
        <w:t>e</w:t>
      </w:r>
      <w:r w:rsidR="00810C41" w:rsidRPr="00610B41">
        <w:rPr>
          <w:iCs/>
        </w:rPr>
        <w:t>l Am</w:t>
      </w:r>
      <w:r w:rsidR="00810C41" w:rsidRPr="00610B41">
        <w:rPr>
          <w:iCs/>
          <w:spacing w:val="-1"/>
        </w:rPr>
        <w:t>b</w:t>
      </w:r>
      <w:r w:rsidR="00810C41" w:rsidRPr="00610B41">
        <w:rPr>
          <w:iCs/>
        </w:rPr>
        <w:t>ient</w:t>
      </w:r>
      <w:r w:rsidR="00810C41" w:rsidRPr="00610B41">
        <w:rPr>
          <w:iCs/>
          <w:spacing w:val="-1"/>
        </w:rPr>
        <w:t>e</w:t>
      </w:r>
      <w:r w:rsidR="00D310E7">
        <w:rPr>
          <w:iCs/>
        </w:rPr>
        <w:t>, C</w:t>
      </w:r>
      <w:r w:rsidR="00810C41" w:rsidRPr="00610B41">
        <w:rPr>
          <w:iCs/>
        </w:rPr>
        <w:t>a</w:t>
      </w:r>
      <w:r w:rsidR="00D310E7">
        <w:rPr>
          <w:iCs/>
        </w:rPr>
        <w:t>rrera</w:t>
      </w:r>
      <w:r w:rsidR="00810C41" w:rsidRPr="00610B41">
        <w:rPr>
          <w:iCs/>
        </w:rPr>
        <w:t xml:space="preserve"> </w:t>
      </w:r>
      <w:r w:rsidR="00810C41" w:rsidRPr="00610B41">
        <w:rPr>
          <w:iCs/>
          <w:spacing w:val="3"/>
        </w:rPr>
        <w:t>d</w:t>
      </w:r>
      <w:r w:rsidR="00810C41" w:rsidRPr="00610B41">
        <w:rPr>
          <w:iCs/>
        </w:rPr>
        <w:t xml:space="preserve">e </w:t>
      </w:r>
      <w:r w:rsidR="00810C41" w:rsidRPr="00610B41">
        <w:rPr>
          <w:iCs/>
          <w:spacing w:val="1"/>
        </w:rPr>
        <w:t>M</w:t>
      </w:r>
      <w:r w:rsidR="00810C41" w:rsidRPr="00610B41">
        <w:rPr>
          <w:iCs/>
          <w:spacing w:val="-1"/>
        </w:rPr>
        <w:t>e</w:t>
      </w:r>
      <w:r w:rsidR="00810C41" w:rsidRPr="00610B41">
        <w:rPr>
          <w:iCs/>
        </w:rPr>
        <w:t>dicina V</w:t>
      </w:r>
      <w:r w:rsidR="00810C41" w:rsidRPr="00610B41">
        <w:rPr>
          <w:iCs/>
          <w:spacing w:val="-1"/>
        </w:rPr>
        <w:t>e</w:t>
      </w:r>
      <w:r w:rsidR="00810C41" w:rsidRPr="00610B41">
        <w:rPr>
          <w:iCs/>
        </w:rPr>
        <w:t>terinar</w:t>
      </w:r>
      <w:r w:rsidR="00810C41" w:rsidRPr="00610B41">
        <w:rPr>
          <w:iCs/>
          <w:spacing w:val="1"/>
        </w:rPr>
        <w:t>i</w:t>
      </w:r>
      <w:r w:rsidR="00810C41" w:rsidRPr="00610B41">
        <w:rPr>
          <w:iCs/>
        </w:rPr>
        <w:t xml:space="preserve">a y </w:t>
      </w:r>
      <w:r w:rsidR="00810C41" w:rsidRPr="00610B41">
        <w:rPr>
          <w:iCs/>
          <w:spacing w:val="1"/>
        </w:rPr>
        <w:t>Z</w:t>
      </w:r>
      <w:r w:rsidR="00810C41" w:rsidRPr="00610B41">
        <w:rPr>
          <w:iCs/>
        </w:rPr>
        <w:t>oote</w:t>
      </w:r>
      <w:r w:rsidR="00810C41" w:rsidRPr="00610B41">
        <w:rPr>
          <w:iCs/>
          <w:spacing w:val="-1"/>
        </w:rPr>
        <w:t>c</w:t>
      </w:r>
      <w:r w:rsidR="008B0BCA">
        <w:rPr>
          <w:iCs/>
        </w:rPr>
        <w:t xml:space="preserve">nia, </w:t>
      </w:r>
      <w:r>
        <w:rPr>
          <w:iCs/>
        </w:rPr>
        <w:t>a</w:t>
      </w:r>
      <w:r w:rsidR="00EB171E">
        <w:rPr>
          <w:iCs/>
        </w:rPr>
        <w:t xml:space="preserve"> cada uno de los catedrátic</w:t>
      </w:r>
      <w:r w:rsidR="00E2580C">
        <w:rPr>
          <w:iCs/>
        </w:rPr>
        <w:t xml:space="preserve">os </w:t>
      </w:r>
      <w:r>
        <w:rPr>
          <w:iCs/>
        </w:rPr>
        <w:t xml:space="preserve">quienes impartieron sus conocimientos y </w:t>
      </w:r>
      <w:r w:rsidR="008B0BCA" w:rsidRPr="00E620F2">
        <w:t>por dar</w:t>
      </w:r>
      <w:r w:rsidR="008B0BCA">
        <w:t xml:space="preserve">me la oportunidad de </w:t>
      </w:r>
      <w:r w:rsidR="008B0BCA" w:rsidRPr="00E620F2">
        <w:t>ser un profesional.</w:t>
      </w:r>
      <w:r w:rsidR="00EB171E">
        <w:t xml:space="preserve"> </w:t>
      </w:r>
    </w:p>
    <w:p w:rsidR="00810C41" w:rsidRPr="009809CA" w:rsidRDefault="00810C41" w:rsidP="00140C8F">
      <w:pPr>
        <w:pStyle w:val="Sinespaciado"/>
        <w:rPr>
          <w:iCs/>
        </w:rPr>
      </w:pPr>
    </w:p>
    <w:p w:rsidR="00810C41" w:rsidRPr="0061230C" w:rsidRDefault="00810C41" w:rsidP="00140C8F">
      <w:pPr>
        <w:spacing w:line="360" w:lineRule="auto"/>
        <w:jc w:val="both"/>
        <w:rPr>
          <w:iCs/>
        </w:rPr>
      </w:pPr>
      <w:r w:rsidRPr="00610B41">
        <w:rPr>
          <w:iCs/>
          <w:spacing w:val="-1"/>
        </w:rPr>
        <w:t>M</w:t>
      </w:r>
      <w:r w:rsidRPr="00610B41">
        <w:rPr>
          <w:iCs/>
        </w:rPr>
        <w:t>ie</w:t>
      </w:r>
      <w:r w:rsidRPr="00610B41">
        <w:rPr>
          <w:iCs/>
          <w:spacing w:val="-1"/>
        </w:rPr>
        <w:t>m</w:t>
      </w:r>
      <w:r>
        <w:rPr>
          <w:iCs/>
        </w:rPr>
        <w:t>bros d</w:t>
      </w:r>
      <w:r w:rsidRPr="00610B41">
        <w:rPr>
          <w:iCs/>
          <w:spacing w:val="-1"/>
        </w:rPr>
        <w:t>e</w:t>
      </w:r>
      <w:r w:rsidRPr="00610B41">
        <w:rPr>
          <w:iCs/>
        </w:rPr>
        <w:t xml:space="preserve">l </w:t>
      </w:r>
      <w:r w:rsidRPr="00610B41">
        <w:rPr>
          <w:iCs/>
          <w:spacing w:val="1"/>
        </w:rPr>
        <w:t>T</w:t>
      </w:r>
      <w:r>
        <w:rPr>
          <w:iCs/>
        </w:rPr>
        <w:t>ribunal d</w:t>
      </w:r>
      <w:r w:rsidRPr="00610B41">
        <w:rPr>
          <w:iCs/>
        </w:rPr>
        <w:t>e man</w:t>
      </w:r>
      <w:r w:rsidRPr="00610B41">
        <w:rPr>
          <w:iCs/>
          <w:spacing w:val="-1"/>
        </w:rPr>
        <w:t>e</w:t>
      </w:r>
      <w:r w:rsidRPr="00610B41">
        <w:rPr>
          <w:iCs/>
        </w:rPr>
        <w:t>ra m</w:t>
      </w:r>
      <w:r w:rsidRPr="00610B41">
        <w:rPr>
          <w:iCs/>
          <w:spacing w:val="2"/>
        </w:rPr>
        <w:t>u</w:t>
      </w:r>
      <w:r w:rsidRPr="00610B41">
        <w:rPr>
          <w:iCs/>
        </w:rPr>
        <w:t>y</w:t>
      </w:r>
      <w:r w:rsidRPr="00610B41">
        <w:rPr>
          <w:iCs/>
          <w:spacing w:val="-1"/>
        </w:rPr>
        <w:t xml:space="preserve"> e</w:t>
      </w:r>
      <w:r w:rsidRPr="00610B41">
        <w:rPr>
          <w:iCs/>
        </w:rPr>
        <w:t>sp</w:t>
      </w:r>
      <w:r w:rsidRPr="00610B41">
        <w:rPr>
          <w:iCs/>
          <w:spacing w:val="1"/>
        </w:rPr>
        <w:t>e</w:t>
      </w:r>
      <w:r w:rsidRPr="00610B41">
        <w:rPr>
          <w:iCs/>
          <w:spacing w:val="-1"/>
        </w:rPr>
        <w:t>c</w:t>
      </w:r>
      <w:r w:rsidRPr="00610B41">
        <w:rPr>
          <w:iCs/>
        </w:rPr>
        <w:t xml:space="preserve">ial al </w:t>
      </w:r>
      <w:r w:rsidR="00E801BF">
        <w:rPr>
          <w:iCs/>
        </w:rPr>
        <w:t>Ing. Zoot. Vinicio Montalvo Silva. M</w:t>
      </w:r>
      <w:r w:rsidR="00C12959">
        <w:rPr>
          <w:iCs/>
        </w:rPr>
        <w:t xml:space="preserve"> </w:t>
      </w:r>
      <w:r w:rsidR="00E801BF">
        <w:rPr>
          <w:iCs/>
        </w:rPr>
        <w:t xml:space="preserve">Sc. </w:t>
      </w:r>
      <w:r w:rsidR="008B0BCA" w:rsidRPr="00610B41">
        <w:rPr>
          <w:iCs/>
        </w:rPr>
        <w:t>Dir</w:t>
      </w:r>
      <w:r w:rsidR="008B0BCA" w:rsidRPr="00610B41">
        <w:rPr>
          <w:iCs/>
          <w:spacing w:val="-1"/>
        </w:rPr>
        <w:t>ec</w:t>
      </w:r>
      <w:r w:rsidR="008B0BCA">
        <w:rPr>
          <w:iCs/>
        </w:rPr>
        <w:t xml:space="preserve">tor, </w:t>
      </w:r>
      <w:r w:rsidR="00E2580C">
        <w:t>por su esfuerzo y dedicación</w:t>
      </w:r>
      <w:r w:rsidR="008B0BCA" w:rsidRPr="00E620F2">
        <w:t xml:space="preserve"> </w:t>
      </w:r>
      <w:r w:rsidR="00633C2D">
        <w:t>quien,</w:t>
      </w:r>
      <w:r w:rsidR="00E801BF">
        <w:t xml:space="preserve"> con sus conocimi</w:t>
      </w:r>
      <w:r w:rsidR="00633C2D">
        <w:t>entos, experiencia</w:t>
      </w:r>
      <w:r w:rsidR="008B0BCA">
        <w:t xml:space="preserve"> ha logrado en mí terminar mis estudios con éxito</w:t>
      </w:r>
      <w:r w:rsidR="00E801BF">
        <w:rPr>
          <w:iCs/>
        </w:rPr>
        <w:t xml:space="preserve">; </w:t>
      </w:r>
      <w:r>
        <w:rPr>
          <w:bCs/>
          <w:spacing w:val="3"/>
          <w:lang w:val="es-ES_tradnl"/>
        </w:rPr>
        <w:t xml:space="preserve">Ing. </w:t>
      </w:r>
      <w:r w:rsidR="003D4D8D">
        <w:rPr>
          <w:iCs/>
        </w:rPr>
        <w:t>Klé</w:t>
      </w:r>
      <w:r w:rsidR="002502BA">
        <w:rPr>
          <w:iCs/>
        </w:rPr>
        <w:t>ber Espinos</w:t>
      </w:r>
      <w:r w:rsidR="008B0BCA">
        <w:rPr>
          <w:iCs/>
        </w:rPr>
        <w:t>a Mora</w:t>
      </w:r>
      <w:r w:rsidRPr="004A7F35">
        <w:rPr>
          <w:iCs/>
        </w:rPr>
        <w:t>. Mg</w:t>
      </w:r>
      <w:r w:rsidRPr="00610B41">
        <w:rPr>
          <w:iCs/>
        </w:rPr>
        <w:t xml:space="preserve">, </w:t>
      </w:r>
      <w:r w:rsidR="0089796B">
        <w:rPr>
          <w:iCs/>
        </w:rPr>
        <w:t xml:space="preserve">Área de </w:t>
      </w:r>
      <w:r w:rsidRPr="00610B41">
        <w:rPr>
          <w:iCs/>
        </w:rPr>
        <w:t>Biom</w:t>
      </w:r>
      <w:r w:rsidRPr="00610B41">
        <w:rPr>
          <w:iCs/>
          <w:spacing w:val="-1"/>
        </w:rPr>
        <w:t>e</w:t>
      </w:r>
      <w:r w:rsidRPr="00610B41">
        <w:rPr>
          <w:iCs/>
        </w:rPr>
        <w:t>tr</w:t>
      </w:r>
      <w:r w:rsidRPr="00610B41">
        <w:rPr>
          <w:iCs/>
          <w:spacing w:val="1"/>
        </w:rPr>
        <w:t>í</w:t>
      </w:r>
      <w:r w:rsidRPr="00610B41">
        <w:rPr>
          <w:iCs/>
        </w:rPr>
        <w:t>a</w:t>
      </w:r>
      <w:r w:rsidR="00E801BF">
        <w:rPr>
          <w:iCs/>
        </w:rPr>
        <w:t>; Dr. Luis Salas Mujica. M</w:t>
      </w:r>
      <w:r w:rsidR="00C12959">
        <w:rPr>
          <w:iCs/>
        </w:rPr>
        <w:t xml:space="preserve"> </w:t>
      </w:r>
      <w:r w:rsidR="00E801BF">
        <w:rPr>
          <w:iCs/>
        </w:rPr>
        <w:t>Sc.</w:t>
      </w:r>
      <w:r w:rsidRPr="00610B41">
        <w:rPr>
          <w:iCs/>
        </w:rPr>
        <w:t xml:space="preserve"> </w:t>
      </w:r>
      <w:r w:rsidR="0089796B">
        <w:rPr>
          <w:iCs/>
        </w:rPr>
        <w:t xml:space="preserve">Área de </w:t>
      </w:r>
      <w:r w:rsidRPr="00610B41">
        <w:rPr>
          <w:iCs/>
        </w:rPr>
        <w:t>R</w:t>
      </w:r>
      <w:r w:rsidRPr="00610B41">
        <w:rPr>
          <w:iCs/>
          <w:spacing w:val="-1"/>
        </w:rPr>
        <w:t>e</w:t>
      </w:r>
      <w:r w:rsidRPr="00610B41">
        <w:rPr>
          <w:iCs/>
        </w:rPr>
        <w:t>da</w:t>
      </w:r>
      <w:r w:rsidRPr="00610B41">
        <w:rPr>
          <w:iCs/>
          <w:spacing w:val="1"/>
        </w:rPr>
        <w:t>c</w:t>
      </w:r>
      <w:r w:rsidRPr="00610B41">
        <w:rPr>
          <w:iCs/>
          <w:spacing w:val="-1"/>
        </w:rPr>
        <w:t>c</w:t>
      </w:r>
      <w:r w:rsidRPr="00610B41">
        <w:rPr>
          <w:iCs/>
        </w:rPr>
        <w:t xml:space="preserve">ión </w:t>
      </w:r>
      <w:r w:rsidRPr="00610B41">
        <w:rPr>
          <w:iCs/>
          <w:spacing w:val="1"/>
        </w:rPr>
        <w:t>T</w:t>
      </w:r>
      <w:r w:rsidRPr="00610B41">
        <w:rPr>
          <w:iCs/>
          <w:spacing w:val="-1"/>
        </w:rPr>
        <w:t>éc</w:t>
      </w:r>
      <w:r>
        <w:rPr>
          <w:iCs/>
        </w:rPr>
        <w:t>nica.</w:t>
      </w:r>
    </w:p>
    <w:p w:rsidR="00905185" w:rsidRDefault="00905185" w:rsidP="00140C8F">
      <w:pPr>
        <w:jc w:val="both"/>
      </w:pPr>
    </w:p>
    <w:p w:rsidR="00810C41" w:rsidRDefault="00810C41" w:rsidP="00140C8F">
      <w:pPr>
        <w:spacing w:line="360" w:lineRule="auto"/>
        <w:jc w:val="both"/>
        <w:rPr>
          <w:i/>
          <w:iCs/>
        </w:rPr>
      </w:pPr>
      <w:r>
        <w:rPr>
          <w:i/>
          <w:iCs/>
        </w:rPr>
        <w:t xml:space="preserve">                        </w:t>
      </w:r>
    </w:p>
    <w:p w:rsidR="003E1C12" w:rsidRDefault="003E1C12" w:rsidP="00140C8F">
      <w:pPr>
        <w:spacing w:line="360" w:lineRule="auto"/>
        <w:jc w:val="both"/>
        <w:rPr>
          <w:i/>
          <w:iCs/>
        </w:rPr>
      </w:pPr>
    </w:p>
    <w:p w:rsidR="003E1C12" w:rsidRDefault="003E1C12" w:rsidP="00140C8F">
      <w:pPr>
        <w:spacing w:line="360" w:lineRule="auto"/>
        <w:jc w:val="both"/>
        <w:rPr>
          <w:i/>
          <w:iCs/>
        </w:rPr>
      </w:pPr>
    </w:p>
    <w:p w:rsidR="003E1C12" w:rsidRDefault="003E1C12" w:rsidP="00140C8F">
      <w:pPr>
        <w:spacing w:line="360" w:lineRule="auto"/>
        <w:jc w:val="both"/>
        <w:rPr>
          <w:i/>
          <w:iCs/>
        </w:rPr>
      </w:pPr>
    </w:p>
    <w:p w:rsidR="003E1C12" w:rsidRDefault="003E1C12" w:rsidP="00140C8F">
      <w:pPr>
        <w:spacing w:line="360" w:lineRule="auto"/>
        <w:jc w:val="both"/>
        <w:rPr>
          <w:i/>
          <w:iCs/>
        </w:rPr>
      </w:pPr>
    </w:p>
    <w:p w:rsidR="003E1C12" w:rsidRDefault="003E1C12" w:rsidP="00140C8F">
      <w:pPr>
        <w:spacing w:line="360" w:lineRule="auto"/>
        <w:jc w:val="both"/>
        <w:rPr>
          <w:i/>
          <w:iCs/>
        </w:rPr>
      </w:pPr>
    </w:p>
    <w:p w:rsidR="003E1C12" w:rsidRDefault="003E1C12" w:rsidP="00140C8F">
      <w:pPr>
        <w:spacing w:line="360" w:lineRule="auto"/>
        <w:jc w:val="both"/>
        <w:rPr>
          <w:i/>
          <w:iCs/>
        </w:rPr>
      </w:pPr>
    </w:p>
    <w:p w:rsidR="003E1C12" w:rsidRDefault="003E1C12" w:rsidP="00140C8F">
      <w:pPr>
        <w:spacing w:line="360" w:lineRule="auto"/>
        <w:jc w:val="both"/>
        <w:rPr>
          <w:i/>
          <w:iCs/>
        </w:rPr>
      </w:pPr>
    </w:p>
    <w:p w:rsidR="003E1C12" w:rsidRDefault="003E1C12" w:rsidP="00140C8F">
      <w:pPr>
        <w:spacing w:line="360" w:lineRule="auto"/>
        <w:jc w:val="both"/>
        <w:rPr>
          <w:i/>
          <w:iCs/>
        </w:rPr>
      </w:pPr>
    </w:p>
    <w:p w:rsidR="003E1C12" w:rsidRDefault="003E1C12" w:rsidP="00140C8F">
      <w:pPr>
        <w:spacing w:line="360" w:lineRule="auto"/>
        <w:jc w:val="both"/>
        <w:rPr>
          <w:i/>
          <w:iCs/>
        </w:rPr>
      </w:pPr>
    </w:p>
    <w:p w:rsidR="003E1C12" w:rsidRDefault="003E1C12" w:rsidP="00140C8F">
      <w:pPr>
        <w:spacing w:line="360" w:lineRule="auto"/>
        <w:jc w:val="both"/>
        <w:rPr>
          <w:i/>
          <w:iCs/>
        </w:rPr>
      </w:pPr>
    </w:p>
    <w:p w:rsidR="003E1C12" w:rsidRDefault="003E1C12" w:rsidP="00140C8F">
      <w:pPr>
        <w:spacing w:line="360" w:lineRule="auto"/>
        <w:jc w:val="both"/>
        <w:rPr>
          <w:i/>
          <w:iCs/>
        </w:rPr>
      </w:pPr>
    </w:p>
    <w:p w:rsidR="003E1C12" w:rsidRDefault="003E1C12" w:rsidP="00140C8F">
      <w:pPr>
        <w:spacing w:line="360" w:lineRule="auto"/>
        <w:jc w:val="both"/>
        <w:rPr>
          <w:i/>
          <w:iCs/>
        </w:rPr>
      </w:pPr>
    </w:p>
    <w:p w:rsidR="003E1C12" w:rsidRDefault="00810C41" w:rsidP="003E1C12">
      <w:pPr>
        <w:spacing w:line="360" w:lineRule="auto"/>
        <w:ind w:right="-1"/>
        <w:jc w:val="right"/>
        <w:rPr>
          <w:i/>
          <w:iCs/>
        </w:rPr>
      </w:pPr>
      <w:r>
        <w:rPr>
          <w:i/>
          <w:iCs/>
        </w:rPr>
        <w:t xml:space="preserve">    </w:t>
      </w:r>
    </w:p>
    <w:p w:rsidR="00F229B7" w:rsidRPr="003E1C12" w:rsidRDefault="00810C41" w:rsidP="003E1C12">
      <w:pPr>
        <w:spacing w:line="360" w:lineRule="auto"/>
        <w:ind w:right="-1"/>
        <w:jc w:val="right"/>
        <w:rPr>
          <w:i/>
        </w:rPr>
      </w:pPr>
      <w:r>
        <w:rPr>
          <w:i/>
          <w:iCs/>
        </w:rPr>
        <w:t xml:space="preserve">  </w:t>
      </w:r>
      <w:r w:rsidRPr="003E1C12">
        <w:rPr>
          <w:i/>
          <w:sz w:val="16"/>
          <w:szCs w:val="16"/>
        </w:rPr>
        <w:t xml:space="preserve"> </w:t>
      </w:r>
      <w:r w:rsidR="00F229B7" w:rsidRPr="003E1C12">
        <w:rPr>
          <w:b/>
          <w:i/>
        </w:rPr>
        <w:t>Ángel Neptalí Jordán Bolaños.</w:t>
      </w:r>
    </w:p>
    <w:p w:rsidR="00C37EFA" w:rsidRDefault="00C37EFA" w:rsidP="00140C8F">
      <w:pPr>
        <w:spacing w:line="360" w:lineRule="auto"/>
        <w:ind w:left="2836" w:firstLine="709"/>
        <w:jc w:val="both"/>
        <w:rPr>
          <w:b/>
        </w:rPr>
      </w:pPr>
    </w:p>
    <w:p w:rsidR="00C37EFA" w:rsidRDefault="00C37EFA" w:rsidP="00140C8F">
      <w:pPr>
        <w:spacing w:line="360" w:lineRule="auto"/>
        <w:ind w:left="2836" w:firstLine="709"/>
        <w:jc w:val="both"/>
        <w:rPr>
          <w:b/>
        </w:rPr>
      </w:pPr>
    </w:p>
    <w:p w:rsidR="00C37EFA" w:rsidRDefault="00C37EFA" w:rsidP="00140C8F">
      <w:pPr>
        <w:spacing w:line="360" w:lineRule="auto"/>
        <w:ind w:left="2836" w:firstLine="709"/>
        <w:jc w:val="both"/>
        <w:rPr>
          <w:b/>
        </w:rPr>
        <w:sectPr w:rsidR="00C37EFA" w:rsidSect="008F1F2C">
          <w:footerReference w:type="default" r:id="rId11"/>
          <w:pgSz w:w="11906" w:h="16838"/>
          <w:pgMar w:top="1701" w:right="1701" w:bottom="1701" w:left="2268" w:header="709" w:footer="709" w:gutter="0"/>
          <w:pgNumType w:fmt="upperRoman" w:start="2"/>
          <w:cols w:space="708"/>
          <w:docGrid w:linePitch="360"/>
        </w:sectPr>
      </w:pPr>
    </w:p>
    <w:tbl>
      <w:tblPr>
        <w:tblStyle w:val="Tablaconcuadrcula"/>
        <w:tblpPr w:leftFromText="141" w:rightFromText="141" w:vertAnchor="text" w:horzAnchor="margin" w:tblpY="-9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53"/>
        <w:gridCol w:w="573"/>
        <w:gridCol w:w="5699"/>
        <w:gridCol w:w="703"/>
      </w:tblGrid>
      <w:tr w:rsidR="0029702D" w:rsidRPr="00583693" w:rsidTr="000D65CD">
        <w:trPr>
          <w:trHeight w:val="704"/>
        </w:trPr>
        <w:tc>
          <w:tcPr>
            <w:tcW w:w="7928" w:type="dxa"/>
            <w:gridSpan w:val="4"/>
            <w:shd w:val="clear" w:color="auto" w:fill="auto"/>
            <w:vAlign w:val="center"/>
          </w:tcPr>
          <w:p w:rsidR="0029702D" w:rsidRPr="00583693" w:rsidRDefault="00AF10A1" w:rsidP="003E1C12">
            <w:pPr>
              <w:spacing w:line="360" w:lineRule="auto"/>
              <w:jc w:val="center"/>
              <w:rPr>
                <w:b/>
              </w:rPr>
            </w:pPr>
            <w:r>
              <w:rPr>
                <w:b/>
              </w:rPr>
              <w:lastRenderedPageBreak/>
              <w:t>Í</w:t>
            </w:r>
            <w:r w:rsidR="0029702D" w:rsidRPr="00583693">
              <w:rPr>
                <w:b/>
              </w:rPr>
              <w:t>NDICE DE</w:t>
            </w:r>
            <w:r w:rsidR="0029702D" w:rsidRPr="00583693">
              <w:t xml:space="preserve"> </w:t>
            </w:r>
            <w:r w:rsidR="0029702D" w:rsidRPr="00583693">
              <w:rPr>
                <w:b/>
              </w:rPr>
              <w:t>CONTENIDO</w:t>
            </w:r>
            <w:r w:rsidR="003E1C12">
              <w:rPr>
                <w:b/>
              </w:rPr>
              <w:t>S</w:t>
            </w:r>
          </w:p>
          <w:p w:rsidR="0029702D" w:rsidRPr="00583693" w:rsidRDefault="0029702D" w:rsidP="003E1C12">
            <w:pPr>
              <w:spacing w:line="360" w:lineRule="auto"/>
              <w:jc w:val="both"/>
            </w:pPr>
            <w:r w:rsidRPr="00583693">
              <w:rPr>
                <w:b/>
              </w:rPr>
              <w:t xml:space="preserve">                  </w:t>
            </w:r>
            <w:r w:rsidR="003E1C12">
              <w:rPr>
                <w:b/>
              </w:rPr>
              <w:t xml:space="preserve">DETALLE                                     </w:t>
            </w:r>
            <w:r w:rsidRPr="00583693">
              <w:rPr>
                <w:b/>
              </w:rPr>
              <w:t xml:space="preserve"> </w:t>
            </w:r>
            <w:r w:rsidR="003E1C12">
              <w:rPr>
                <w:b/>
              </w:rPr>
              <w:t xml:space="preserve"> </w:t>
            </w:r>
            <w:r w:rsidRPr="00583693">
              <w:rPr>
                <w:b/>
              </w:rPr>
              <w:t xml:space="preserve">                                       </w:t>
            </w:r>
            <w:r w:rsidR="003E1C12">
              <w:rPr>
                <w:b/>
              </w:rPr>
              <w:t xml:space="preserve"> PAG</w:t>
            </w:r>
            <w:r w:rsidR="001657FA" w:rsidRPr="00583693">
              <w:rPr>
                <w:b/>
              </w:rPr>
              <w:t>.</w:t>
            </w:r>
          </w:p>
        </w:tc>
      </w:tr>
      <w:tr w:rsidR="00D86545" w:rsidRPr="00583693" w:rsidTr="000D65CD">
        <w:tc>
          <w:tcPr>
            <w:tcW w:w="953" w:type="dxa"/>
            <w:shd w:val="clear" w:color="auto" w:fill="auto"/>
            <w:vAlign w:val="center"/>
          </w:tcPr>
          <w:p w:rsidR="00D86545" w:rsidRPr="00906CD3" w:rsidRDefault="00D86545" w:rsidP="003E1C12">
            <w:pPr>
              <w:spacing w:before="5" w:line="360" w:lineRule="auto"/>
              <w:jc w:val="both"/>
              <w:rPr>
                <w:bCs/>
                <w:spacing w:val="3"/>
              </w:rPr>
            </w:pPr>
            <w:r w:rsidRPr="00906CD3">
              <w:t xml:space="preserve">I. </w:t>
            </w:r>
          </w:p>
        </w:tc>
        <w:tc>
          <w:tcPr>
            <w:tcW w:w="6272" w:type="dxa"/>
            <w:gridSpan w:val="2"/>
            <w:shd w:val="clear" w:color="auto" w:fill="auto"/>
            <w:vAlign w:val="center"/>
          </w:tcPr>
          <w:p w:rsidR="00D86545" w:rsidRPr="00906CD3" w:rsidRDefault="003E1C12" w:rsidP="003E1C12">
            <w:pPr>
              <w:spacing w:before="5" w:line="360" w:lineRule="auto"/>
              <w:jc w:val="both"/>
              <w:rPr>
                <w:bCs/>
                <w:spacing w:val="3"/>
              </w:rPr>
            </w:pPr>
            <w:r w:rsidRPr="00906CD3">
              <w:t>INTRODUCCIÓN Y OBJETIVOS</w:t>
            </w:r>
          </w:p>
        </w:tc>
        <w:tc>
          <w:tcPr>
            <w:tcW w:w="703" w:type="dxa"/>
            <w:shd w:val="clear" w:color="auto" w:fill="auto"/>
            <w:vAlign w:val="center"/>
          </w:tcPr>
          <w:p w:rsidR="00D86545" w:rsidRPr="00906CD3" w:rsidRDefault="00D86545" w:rsidP="003E1C12">
            <w:pPr>
              <w:spacing w:before="5" w:line="360" w:lineRule="auto"/>
              <w:jc w:val="both"/>
              <w:rPr>
                <w:bCs/>
                <w:spacing w:val="3"/>
              </w:rPr>
            </w:pPr>
            <w:r w:rsidRPr="00906CD3">
              <w:rPr>
                <w:bCs/>
                <w:spacing w:val="3"/>
              </w:rPr>
              <w:t>1</w:t>
            </w:r>
          </w:p>
        </w:tc>
      </w:tr>
      <w:tr w:rsidR="00D86545" w:rsidRPr="00583693" w:rsidTr="000D65CD">
        <w:tc>
          <w:tcPr>
            <w:tcW w:w="953" w:type="dxa"/>
            <w:shd w:val="clear" w:color="auto" w:fill="auto"/>
            <w:vAlign w:val="center"/>
          </w:tcPr>
          <w:p w:rsidR="00D86545" w:rsidRPr="00906CD3" w:rsidRDefault="00D86545" w:rsidP="003E1C12">
            <w:pPr>
              <w:spacing w:before="5" w:line="360" w:lineRule="auto"/>
              <w:jc w:val="both"/>
            </w:pPr>
            <w:r w:rsidRPr="00906CD3">
              <w:t>II.</w:t>
            </w:r>
          </w:p>
        </w:tc>
        <w:tc>
          <w:tcPr>
            <w:tcW w:w="6272" w:type="dxa"/>
            <w:gridSpan w:val="2"/>
            <w:shd w:val="clear" w:color="auto" w:fill="auto"/>
            <w:vAlign w:val="center"/>
          </w:tcPr>
          <w:p w:rsidR="00D86545" w:rsidRPr="00906CD3" w:rsidRDefault="003E1C12" w:rsidP="003E1C12">
            <w:pPr>
              <w:spacing w:before="5" w:line="360" w:lineRule="auto"/>
              <w:jc w:val="both"/>
            </w:pPr>
            <w:r w:rsidRPr="00906CD3">
              <w:t>PROBLEMA</w:t>
            </w:r>
          </w:p>
        </w:tc>
        <w:tc>
          <w:tcPr>
            <w:tcW w:w="703" w:type="dxa"/>
            <w:shd w:val="clear" w:color="auto" w:fill="auto"/>
            <w:vAlign w:val="center"/>
          </w:tcPr>
          <w:p w:rsidR="00D86545" w:rsidRPr="00906CD3" w:rsidRDefault="00D86545" w:rsidP="003E1C12">
            <w:pPr>
              <w:spacing w:before="5" w:line="360" w:lineRule="auto"/>
              <w:jc w:val="both"/>
              <w:rPr>
                <w:bCs/>
                <w:spacing w:val="3"/>
              </w:rPr>
            </w:pPr>
            <w:r w:rsidRPr="00906CD3">
              <w:rPr>
                <w:bCs/>
                <w:spacing w:val="3"/>
              </w:rPr>
              <w:t>3</w:t>
            </w:r>
          </w:p>
        </w:tc>
      </w:tr>
      <w:tr w:rsidR="00D86545" w:rsidRPr="00583693" w:rsidTr="000D65CD">
        <w:tc>
          <w:tcPr>
            <w:tcW w:w="953" w:type="dxa"/>
            <w:shd w:val="clear" w:color="auto" w:fill="auto"/>
            <w:vAlign w:val="center"/>
          </w:tcPr>
          <w:p w:rsidR="00D86545" w:rsidRPr="00906CD3" w:rsidRDefault="00D86545" w:rsidP="003E1C12">
            <w:pPr>
              <w:spacing w:before="5" w:line="360" w:lineRule="auto"/>
              <w:jc w:val="both"/>
            </w:pPr>
            <w:r w:rsidRPr="00906CD3">
              <w:t>III.</w:t>
            </w:r>
          </w:p>
        </w:tc>
        <w:tc>
          <w:tcPr>
            <w:tcW w:w="6272" w:type="dxa"/>
            <w:gridSpan w:val="2"/>
            <w:shd w:val="clear" w:color="auto" w:fill="auto"/>
            <w:vAlign w:val="center"/>
          </w:tcPr>
          <w:p w:rsidR="00D86545" w:rsidRPr="00906CD3" w:rsidRDefault="008E44BA" w:rsidP="003E1C12">
            <w:pPr>
              <w:spacing w:before="5" w:line="360" w:lineRule="auto"/>
              <w:jc w:val="both"/>
            </w:pPr>
            <w:r w:rsidRPr="00906CD3">
              <w:t>MARCO TEÓ</w:t>
            </w:r>
            <w:r w:rsidR="003E1C12" w:rsidRPr="00906CD3">
              <w:t>RICO</w:t>
            </w:r>
          </w:p>
        </w:tc>
        <w:tc>
          <w:tcPr>
            <w:tcW w:w="703" w:type="dxa"/>
            <w:shd w:val="clear" w:color="auto" w:fill="auto"/>
            <w:vAlign w:val="center"/>
          </w:tcPr>
          <w:p w:rsidR="00D86545" w:rsidRPr="00906CD3" w:rsidRDefault="00D86545" w:rsidP="003E1C12">
            <w:pPr>
              <w:spacing w:before="5" w:line="360" w:lineRule="auto"/>
              <w:jc w:val="both"/>
              <w:rPr>
                <w:bCs/>
                <w:spacing w:val="3"/>
              </w:rPr>
            </w:pPr>
            <w:r w:rsidRPr="00906CD3">
              <w:rPr>
                <w:bCs/>
                <w:spacing w:val="3"/>
              </w:rPr>
              <w:t>4</w:t>
            </w:r>
          </w:p>
        </w:tc>
      </w:tr>
      <w:tr w:rsidR="00D86545" w:rsidRPr="00583693" w:rsidTr="000D65CD">
        <w:tc>
          <w:tcPr>
            <w:tcW w:w="953" w:type="dxa"/>
            <w:shd w:val="clear" w:color="auto" w:fill="auto"/>
            <w:vAlign w:val="center"/>
          </w:tcPr>
          <w:p w:rsidR="00D86545" w:rsidRPr="00583693" w:rsidRDefault="00D86545" w:rsidP="003E1C12">
            <w:pPr>
              <w:spacing w:before="5" w:line="360" w:lineRule="auto"/>
              <w:jc w:val="both"/>
              <w:rPr>
                <w:b/>
              </w:rPr>
            </w:pPr>
            <w:r w:rsidRPr="00583693">
              <w:rPr>
                <w:bCs/>
                <w:spacing w:val="-1"/>
              </w:rPr>
              <w:t>3.1.</w:t>
            </w:r>
          </w:p>
        </w:tc>
        <w:tc>
          <w:tcPr>
            <w:tcW w:w="6272" w:type="dxa"/>
            <w:gridSpan w:val="2"/>
            <w:shd w:val="clear" w:color="auto" w:fill="auto"/>
            <w:vAlign w:val="center"/>
          </w:tcPr>
          <w:p w:rsidR="00D86545" w:rsidRPr="00906CD3" w:rsidRDefault="00AB593B" w:rsidP="003E1C12">
            <w:pPr>
              <w:spacing w:before="5" w:line="360" w:lineRule="auto"/>
              <w:jc w:val="both"/>
            </w:pPr>
            <w:r>
              <w:rPr>
                <w:bCs/>
                <w:spacing w:val="-1"/>
              </w:rPr>
              <w:t>L</w:t>
            </w:r>
            <w:r w:rsidR="00906CD3" w:rsidRPr="00906CD3">
              <w:rPr>
                <w:bCs/>
                <w:spacing w:val="-1"/>
              </w:rPr>
              <w:t xml:space="preserve">a coneja </w:t>
            </w:r>
            <w:r w:rsidR="00FF1772" w:rsidRPr="00906CD3">
              <w:rPr>
                <w:bCs/>
                <w:spacing w:val="-1"/>
              </w:rPr>
              <w:t>(</w:t>
            </w:r>
            <w:r w:rsidR="00AB6F3D" w:rsidRPr="00906CD3">
              <w:rPr>
                <w:i/>
                <w:iCs/>
              </w:rPr>
              <w:t xml:space="preserve"> Oryctolagus cuniculus</w:t>
            </w:r>
            <w:r w:rsidR="00FF1772" w:rsidRPr="00906CD3">
              <w:rPr>
                <w:bCs/>
                <w:i/>
                <w:spacing w:val="-1"/>
              </w:rPr>
              <w:t>)</w:t>
            </w:r>
          </w:p>
        </w:tc>
        <w:tc>
          <w:tcPr>
            <w:tcW w:w="703" w:type="dxa"/>
            <w:shd w:val="clear" w:color="auto" w:fill="auto"/>
            <w:vAlign w:val="center"/>
          </w:tcPr>
          <w:p w:rsidR="00D86545" w:rsidRPr="00583693" w:rsidRDefault="00D86545" w:rsidP="003E1C12">
            <w:pPr>
              <w:spacing w:before="5" w:line="360" w:lineRule="auto"/>
              <w:jc w:val="both"/>
              <w:rPr>
                <w:b/>
                <w:bCs/>
                <w:spacing w:val="3"/>
              </w:rPr>
            </w:pPr>
            <w:r w:rsidRPr="00583693">
              <w:rPr>
                <w:bCs/>
                <w:spacing w:val="3"/>
              </w:rPr>
              <w:t>4</w:t>
            </w:r>
          </w:p>
        </w:tc>
      </w:tr>
      <w:tr w:rsidR="00D86545" w:rsidRPr="00583693" w:rsidTr="000D65CD">
        <w:tc>
          <w:tcPr>
            <w:tcW w:w="953" w:type="dxa"/>
            <w:shd w:val="clear" w:color="auto" w:fill="auto"/>
            <w:vAlign w:val="center"/>
          </w:tcPr>
          <w:p w:rsidR="00D86545" w:rsidRPr="00583693" w:rsidRDefault="00573E8A" w:rsidP="003E1C12">
            <w:pPr>
              <w:spacing w:before="5" w:line="360" w:lineRule="auto"/>
              <w:jc w:val="both"/>
              <w:rPr>
                <w:bCs/>
                <w:spacing w:val="-1"/>
              </w:rPr>
            </w:pPr>
            <w:r w:rsidRPr="00583693">
              <w:rPr>
                <w:bCs/>
                <w:spacing w:val="-1"/>
              </w:rPr>
              <w:t>3.1.1.</w:t>
            </w:r>
          </w:p>
        </w:tc>
        <w:tc>
          <w:tcPr>
            <w:tcW w:w="6272" w:type="dxa"/>
            <w:gridSpan w:val="2"/>
            <w:shd w:val="clear" w:color="auto" w:fill="auto"/>
            <w:vAlign w:val="center"/>
          </w:tcPr>
          <w:p w:rsidR="00D86545" w:rsidRPr="00583693" w:rsidRDefault="002D0C8D" w:rsidP="003E1C12">
            <w:pPr>
              <w:spacing w:before="5" w:line="360" w:lineRule="auto"/>
              <w:jc w:val="both"/>
              <w:rPr>
                <w:bCs/>
                <w:spacing w:val="-1"/>
              </w:rPr>
            </w:pPr>
            <w:r>
              <w:rPr>
                <w:bCs/>
                <w:spacing w:val="-1"/>
              </w:rPr>
              <w:t>Posición de la coneja</w:t>
            </w:r>
            <w:r w:rsidR="00906CD3">
              <w:rPr>
                <w:bCs/>
                <w:spacing w:val="-1"/>
              </w:rPr>
              <w:t xml:space="preserve"> en la escala zoológica</w:t>
            </w:r>
          </w:p>
        </w:tc>
        <w:tc>
          <w:tcPr>
            <w:tcW w:w="703" w:type="dxa"/>
            <w:shd w:val="clear" w:color="auto" w:fill="auto"/>
            <w:vAlign w:val="center"/>
          </w:tcPr>
          <w:p w:rsidR="00D86545" w:rsidRPr="00583693" w:rsidRDefault="002D0C8D" w:rsidP="003E1C12">
            <w:pPr>
              <w:spacing w:before="5" w:line="360" w:lineRule="auto"/>
              <w:jc w:val="both"/>
              <w:rPr>
                <w:bCs/>
                <w:spacing w:val="3"/>
              </w:rPr>
            </w:pPr>
            <w:r>
              <w:rPr>
                <w:bCs/>
                <w:spacing w:val="3"/>
              </w:rPr>
              <w:t>5</w:t>
            </w:r>
          </w:p>
        </w:tc>
      </w:tr>
      <w:tr w:rsidR="002D0C8D" w:rsidRPr="00583693" w:rsidTr="000D65CD">
        <w:tc>
          <w:tcPr>
            <w:tcW w:w="953" w:type="dxa"/>
            <w:shd w:val="clear" w:color="auto" w:fill="auto"/>
            <w:vAlign w:val="center"/>
          </w:tcPr>
          <w:p w:rsidR="002D0C8D" w:rsidRPr="00583693" w:rsidRDefault="002D0C8D" w:rsidP="003E1C12">
            <w:pPr>
              <w:spacing w:before="5" w:line="360" w:lineRule="auto"/>
              <w:jc w:val="both"/>
              <w:rPr>
                <w:bCs/>
                <w:spacing w:val="-1"/>
              </w:rPr>
            </w:pPr>
            <w:r>
              <w:rPr>
                <w:bCs/>
                <w:spacing w:val="-1"/>
              </w:rPr>
              <w:t>3.1.2</w:t>
            </w:r>
            <w:r w:rsidRPr="00583693">
              <w:rPr>
                <w:bCs/>
                <w:spacing w:val="-1"/>
              </w:rPr>
              <w:t>.</w:t>
            </w:r>
          </w:p>
        </w:tc>
        <w:tc>
          <w:tcPr>
            <w:tcW w:w="6272" w:type="dxa"/>
            <w:gridSpan w:val="2"/>
            <w:shd w:val="clear" w:color="auto" w:fill="auto"/>
            <w:vAlign w:val="center"/>
          </w:tcPr>
          <w:p w:rsidR="002D0C8D" w:rsidRDefault="002D0C8D" w:rsidP="003E1C12">
            <w:pPr>
              <w:spacing w:before="5" w:line="360" w:lineRule="auto"/>
              <w:jc w:val="both"/>
              <w:rPr>
                <w:bCs/>
                <w:spacing w:val="-1"/>
              </w:rPr>
            </w:pPr>
            <w:r>
              <w:rPr>
                <w:bCs/>
                <w:spacing w:val="-1"/>
              </w:rPr>
              <w:t>Raza californiano</w:t>
            </w:r>
          </w:p>
        </w:tc>
        <w:tc>
          <w:tcPr>
            <w:tcW w:w="703" w:type="dxa"/>
            <w:shd w:val="clear" w:color="auto" w:fill="auto"/>
            <w:vAlign w:val="center"/>
          </w:tcPr>
          <w:p w:rsidR="002D0C8D" w:rsidRDefault="00603BFC" w:rsidP="003E1C12">
            <w:pPr>
              <w:spacing w:before="5" w:line="360" w:lineRule="auto"/>
              <w:jc w:val="both"/>
              <w:rPr>
                <w:bCs/>
                <w:spacing w:val="3"/>
              </w:rPr>
            </w:pPr>
            <w:r>
              <w:rPr>
                <w:bCs/>
                <w:spacing w:val="3"/>
              </w:rPr>
              <w:t>7</w:t>
            </w:r>
          </w:p>
        </w:tc>
      </w:tr>
      <w:tr w:rsidR="002D0C8D" w:rsidRPr="00583693" w:rsidTr="000D65CD">
        <w:tc>
          <w:tcPr>
            <w:tcW w:w="953" w:type="dxa"/>
            <w:shd w:val="clear" w:color="auto" w:fill="auto"/>
            <w:vAlign w:val="center"/>
          </w:tcPr>
          <w:p w:rsidR="002D0C8D" w:rsidRPr="00583693" w:rsidRDefault="002D0C8D" w:rsidP="003E1C12">
            <w:pPr>
              <w:spacing w:before="5" w:line="360" w:lineRule="auto"/>
              <w:jc w:val="both"/>
              <w:rPr>
                <w:spacing w:val="2"/>
              </w:rPr>
            </w:pPr>
            <w:r w:rsidRPr="00583693">
              <w:rPr>
                <w:bCs/>
                <w:spacing w:val="-1"/>
              </w:rPr>
              <w:t>3.2.</w:t>
            </w:r>
          </w:p>
        </w:tc>
        <w:tc>
          <w:tcPr>
            <w:tcW w:w="6272" w:type="dxa"/>
            <w:gridSpan w:val="2"/>
            <w:shd w:val="clear" w:color="auto" w:fill="auto"/>
            <w:vAlign w:val="center"/>
          </w:tcPr>
          <w:p w:rsidR="002D0C8D" w:rsidRPr="00282F93" w:rsidRDefault="00AB593B" w:rsidP="003E1C12">
            <w:pPr>
              <w:spacing w:before="5" w:line="360" w:lineRule="auto"/>
              <w:jc w:val="both"/>
              <w:rPr>
                <w:spacing w:val="2"/>
              </w:rPr>
            </w:pPr>
            <w:r>
              <w:t>A</w:t>
            </w:r>
            <w:r w:rsidRPr="00282F93">
              <w:t>natomía</w:t>
            </w:r>
            <w:r w:rsidR="00906CD3" w:rsidRPr="00282F93">
              <w:t xml:space="preserve"> del aparato reproductor en la coneja</w:t>
            </w:r>
          </w:p>
        </w:tc>
        <w:tc>
          <w:tcPr>
            <w:tcW w:w="703" w:type="dxa"/>
            <w:shd w:val="clear" w:color="auto" w:fill="auto"/>
            <w:vAlign w:val="center"/>
          </w:tcPr>
          <w:p w:rsidR="002D0C8D" w:rsidRPr="00583693" w:rsidRDefault="004A0C04" w:rsidP="003E1C12">
            <w:pPr>
              <w:spacing w:before="5" w:line="360" w:lineRule="auto"/>
              <w:jc w:val="both"/>
              <w:rPr>
                <w:bCs/>
                <w:spacing w:val="3"/>
              </w:rPr>
            </w:pPr>
            <w:r>
              <w:rPr>
                <w:bCs/>
                <w:spacing w:val="3"/>
              </w:rPr>
              <w:t>10</w:t>
            </w:r>
          </w:p>
        </w:tc>
      </w:tr>
      <w:tr w:rsidR="002D0C8D" w:rsidRPr="00583693" w:rsidTr="000D65CD">
        <w:tc>
          <w:tcPr>
            <w:tcW w:w="953" w:type="dxa"/>
            <w:shd w:val="clear" w:color="auto" w:fill="auto"/>
            <w:vAlign w:val="center"/>
          </w:tcPr>
          <w:p w:rsidR="002D0C8D" w:rsidRPr="00583693" w:rsidRDefault="002D0C8D" w:rsidP="003E1C12">
            <w:pPr>
              <w:spacing w:before="5" w:line="360" w:lineRule="auto"/>
              <w:jc w:val="both"/>
              <w:rPr>
                <w:bCs/>
                <w:spacing w:val="-1"/>
              </w:rPr>
            </w:pPr>
            <w:r w:rsidRPr="00583693">
              <w:rPr>
                <w:bCs/>
                <w:spacing w:val="-1"/>
              </w:rPr>
              <w:t>3.2.1.</w:t>
            </w:r>
          </w:p>
        </w:tc>
        <w:tc>
          <w:tcPr>
            <w:tcW w:w="6272" w:type="dxa"/>
            <w:gridSpan w:val="2"/>
            <w:shd w:val="clear" w:color="auto" w:fill="auto"/>
            <w:vAlign w:val="center"/>
          </w:tcPr>
          <w:p w:rsidR="002D0C8D" w:rsidRPr="00583693" w:rsidRDefault="00906CD3" w:rsidP="003E1C12">
            <w:pPr>
              <w:spacing w:before="5" w:line="360" w:lineRule="auto"/>
              <w:jc w:val="both"/>
            </w:pPr>
            <w:r>
              <w:t>Ovarios</w:t>
            </w:r>
          </w:p>
        </w:tc>
        <w:tc>
          <w:tcPr>
            <w:tcW w:w="703" w:type="dxa"/>
            <w:shd w:val="clear" w:color="auto" w:fill="auto"/>
            <w:vAlign w:val="center"/>
          </w:tcPr>
          <w:p w:rsidR="002D0C8D" w:rsidRPr="00583693" w:rsidRDefault="004A0C04" w:rsidP="003E1C12">
            <w:pPr>
              <w:spacing w:before="5" w:line="360" w:lineRule="auto"/>
              <w:jc w:val="both"/>
              <w:rPr>
                <w:bCs/>
                <w:spacing w:val="3"/>
              </w:rPr>
            </w:pPr>
            <w:r>
              <w:rPr>
                <w:bCs/>
                <w:spacing w:val="3"/>
              </w:rPr>
              <w:t>11</w:t>
            </w:r>
          </w:p>
        </w:tc>
      </w:tr>
      <w:tr w:rsidR="002D0C8D" w:rsidRPr="00583693" w:rsidTr="000D65CD">
        <w:tc>
          <w:tcPr>
            <w:tcW w:w="953" w:type="dxa"/>
            <w:shd w:val="clear" w:color="auto" w:fill="auto"/>
            <w:vAlign w:val="center"/>
          </w:tcPr>
          <w:p w:rsidR="002D0C8D" w:rsidRPr="00583693" w:rsidRDefault="002D0C8D" w:rsidP="003E1C12">
            <w:pPr>
              <w:spacing w:before="5" w:line="360" w:lineRule="auto"/>
              <w:jc w:val="both"/>
              <w:rPr>
                <w:bCs/>
                <w:spacing w:val="-1"/>
              </w:rPr>
            </w:pPr>
            <w:r w:rsidRPr="00583693">
              <w:rPr>
                <w:bCs/>
                <w:spacing w:val="-1"/>
              </w:rPr>
              <w:t>3.2.2.</w:t>
            </w:r>
          </w:p>
        </w:tc>
        <w:tc>
          <w:tcPr>
            <w:tcW w:w="6272" w:type="dxa"/>
            <w:gridSpan w:val="2"/>
            <w:shd w:val="clear" w:color="auto" w:fill="auto"/>
            <w:vAlign w:val="center"/>
          </w:tcPr>
          <w:p w:rsidR="002D0C8D" w:rsidRPr="00583693" w:rsidRDefault="00906CD3" w:rsidP="003E1C12">
            <w:pPr>
              <w:spacing w:before="5" w:line="360" w:lineRule="auto"/>
              <w:jc w:val="both"/>
              <w:rPr>
                <w:bCs/>
                <w:spacing w:val="-1"/>
              </w:rPr>
            </w:pPr>
            <w:r>
              <w:rPr>
                <w:bCs/>
                <w:spacing w:val="-1"/>
              </w:rPr>
              <w:t>Infundíbulo</w:t>
            </w:r>
          </w:p>
        </w:tc>
        <w:tc>
          <w:tcPr>
            <w:tcW w:w="703" w:type="dxa"/>
            <w:shd w:val="clear" w:color="auto" w:fill="auto"/>
            <w:vAlign w:val="center"/>
          </w:tcPr>
          <w:p w:rsidR="002D0C8D" w:rsidRPr="00583693" w:rsidRDefault="002454C5" w:rsidP="003E1C12">
            <w:pPr>
              <w:spacing w:before="5" w:line="360" w:lineRule="auto"/>
              <w:jc w:val="both"/>
              <w:rPr>
                <w:bCs/>
                <w:spacing w:val="3"/>
              </w:rPr>
            </w:pPr>
            <w:r>
              <w:rPr>
                <w:bCs/>
                <w:spacing w:val="3"/>
              </w:rPr>
              <w:t>13</w:t>
            </w:r>
          </w:p>
        </w:tc>
      </w:tr>
      <w:tr w:rsidR="002D0C8D" w:rsidRPr="00583693" w:rsidTr="000D65CD">
        <w:tc>
          <w:tcPr>
            <w:tcW w:w="953" w:type="dxa"/>
            <w:shd w:val="clear" w:color="auto" w:fill="auto"/>
            <w:vAlign w:val="center"/>
          </w:tcPr>
          <w:p w:rsidR="002D0C8D" w:rsidRPr="00583693" w:rsidRDefault="002D0C8D" w:rsidP="003E1C12">
            <w:pPr>
              <w:spacing w:before="5" w:line="360" w:lineRule="auto"/>
              <w:jc w:val="both"/>
              <w:rPr>
                <w:bCs/>
                <w:spacing w:val="-1"/>
              </w:rPr>
            </w:pPr>
            <w:r w:rsidRPr="00583693">
              <w:rPr>
                <w:bCs/>
                <w:spacing w:val="-1"/>
              </w:rPr>
              <w:t>3.2.3.</w:t>
            </w:r>
          </w:p>
        </w:tc>
        <w:tc>
          <w:tcPr>
            <w:tcW w:w="6272" w:type="dxa"/>
            <w:gridSpan w:val="2"/>
            <w:shd w:val="clear" w:color="auto" w:fill="auto"/>
          </w:tcPr>
          <w:p w:rsidR="002D0C8D" w:rsidRPr="00583693" w:rsidRDefault="00906CD3" w:rsidP="003E1C12">
            <w:pPr>
              <w:spacing w:before="5" w:line="360" w:lineRule="auto"/>
              <w:jc w:val="both"/>
              <w:rPr>
                <w:bCs/>
                <w:spacing w:val="-1"/>
              </w:rPr>
            </w:pPr>
            <w:r>
              <w:rPr>
                <w:bCs/>
                <w:spacing w:val="-1"/>
              </w:rPr>
              <w:t>Oviductos</w:t>
            </w:r>
          </w:p>
        </w:tc>
        <w:tc>
          <w:tcPr>
            <w:tcW w:w="703" w:type="dxa"/>
            <w:shd w:val="clear" w:color="auto" w:fill="auto"/>
            <w:vAlign w:val="center"/>
          </w:tcPr>
          <w:p w:rsidR="002D0C8D" w:rsidRPr="00583693" w:rsidRDefault="004A0C04" w:rsidP="003E1C12">
            <w:pPr>
              <w:spacing w:before="5" w:line="360" w:lineRule="auto"/>
              <w:jc w:val="both"/>
              <w:rPr>
                <w:bCs/>
                <w:spacing w:val="3"/>
              </w:rPr>
            </w:pPr>
            <w:r>
              <w:rPr>
                <w:bCs/>
                <w:spacing w:val="3"/>
              </w:rPr>
              <w:t>13</w:t>
            </w:r>
          </w:p>
        </w:tc>
      </w:tr>
      <w:tr w:rsidR="002454C5" w:rsidRPr="00583693" w:rsidTr="000D65CD">
        <w:tc>
          <w:tcPr>
            <w:tcW w:w="953" w:type="dxa"/>
            <w:shd w:val="clear" w:color="auto" w:fill="auto"/>
            <w:vAlign w:val="center"/>
          </w:tcPr>
          <w:p w:rsidR="002454C5" w:rsidRPr="00583693" w:rsidRDefault="002454C5" w:rsidP="003E1C12">
            <w:pPr>
              <w:spacing w:before="5" w:line="360" w:lineRule="auto"/>
              <w:jc w:val="both"/>
              <w:rPr>
                <w:bCs/>
                <w:spacing w:val="-1"/>
              </w:rPr>
            </w:pPr>
            <w:r>
              <w:rPr>
                <w:bCs/>
                <w:spacing w:val="-1"/>
              </w:rPr>
              <w:t>3.2.4</w:t>
            </w:r>
            <w:r w:rsidRPr="00583693">
              <w:rPr>
                <w:bCs/>
                <w:spacing w:val="-1"/>
              </w:rPr>
              <w:t>.</w:t>
            </w:r>
          </w:p>
        </w:tc>
        <w:tc>
          <w:tcPr>
            <w:tcW w:w="6272" w:type="dxa"/>
            <w:gridSpan w:val="2"/>
            <w:shd w:val="clear" w:color="auto" w:fill="auto"/>
          </w:tcPr>
          <w:p w:rsidR="002454C5" w:rsidRDefault="00906CD3" w:rsidP="003E1C12">
            <w:pPr>
              <w:spacing w:before="5" w:line="360" w:lineRule="auto"/>
              <w:jc w:val="both"/>
              <w:rPr>
                <w:bCs/>
                <w:spacing w:val="-1"/>
              </w:rPr>
            </w:pPr>
            <w:r>
              <w:rPr>
                <w:bCs/>
                <w:spacing w:val="-1"/>
              </w:rPr>
              <w:t>Cuernos uterinos</w:t>
            </w:r>
          </w:p>
        </w:tc>
        <w:tc>
          <w:tcPr>
            <w:tcW w:w="703" w:type="dxa"/>
            <w:shd w:val="clear" w:color="auto" w:fill="auto"/>
            <w:vAlign w:val="center"/>
          </w:tcPr>
          <w:p w:rsidR="002454C5" w:rsidRDefault="004A0C04" w:rsidP="003E1C12">
            <w:pPr>
              <w:spacing w:before="5" w:line="360" w:lineRule="auto"/>
              <w:jc w:val="both"/>
              <w:rPr>
                <w:bCs/>
                <w:spacing w:val="3"/>
              </w:rPr>
            </w:pPr>
            <w:r>
              <w:rPr>
                <w:bCs/>
                <w:spacing w:val="3"/>
              </w:rPr>
              <w:t>13</w:t>
            </w:r>
          </w:p>
        </w:tc>
      </w:tr>
      <w:tr w:rsidR="00E63788" w:rsidRPr="00583693" w:rsidTr="000D65CD">
        <w:tc>
          <w:tcPr>
            <w:tcW w:w="953" w:type="dxa"/>
            <w:shd w:val="clear" w:color="auto" w:fill="auto"/>
            <w:vAlign w:val="center"/>
          </w:tcPr>
          <w:p w:rsidR="00E63788" w:rsidRDefault="00E63788" w:rsidP="003E1C12">
            <w:pPr>
              <w:spacing w:before="5" w:line="360" w:lineRule="auto"/>
              <w:jc w:val="both"/>
              <w:rPr>
                <w:bCs/>
                <w:spacing w:val="-1"/>
              </w:rPr>
            </w:pPr>
            <w:r>
              <w:rPr>
                <w:bCs/>
                <w:spacing w:val="-1"/>
              </w:rPr>
              <w:t>3.2.5</w:t>
            </w:r>
            <w:r w:rsidRPr="00583693">
              <w:rPr>
                <w:bCs/>
                <w:spacing w:val="-1"/>
              </w:rPr>
              <w:t>.</w:t>
            </w:r>
          </w:p>
        </w:tc>
        <w:tc>
          <w:tcPr>
            <w:tcW w:w="6272" w:type="dxa"/>
            <w:gridSpan w:val="2"/>
            <w:shd w:val="clear" w:color="auto" w:fill="auto"/>
          </w:tcPr>
          <w:p w:rsidR="00E63788" w:rsidRDefault="00906CD3" w:rsidP="003E1C12">
            <w:pPr>
              <w:spacing w:before="5" w:line="360" w:lineRule="auto"/>
              <w:jc w:val="both"/>
              <w:rPr>
                <w:bCs/>
                <w:spacing w:val="-1"/>
              </w:rPr>
            </w:pPr>
            <w:r>
              <w:rPr>
                <w:bCs/>
                <w:spacing w:val="-1"/>
              </w:rPr>
              <w:t>Cuello uterino</w:t>
            </w:r>
          </w:p>
        </w:tc>
        <w:tc>
          <w:tcPr>
            <w:tcW w:w="703" w:type="dxa"/>
            <w:shd w:val="clear" w:color="auto" w:fill="auto"/>
            <w:vAlign w:val="center"/>
          </w:tcPr>
          <w:p w:rsidR="00E63788" w:rsidRDefault="004A0C04" w:rsidP="003E1C12">
            <w:pPr>
              <w:spacing w:before="5" w:line="360" w:lineRule="auto"/>
              <w:jc w:val="both"/>
              <w:rPr>
                <w:bCs/>
                <w:spacing w:val="3"/>
              </w:rPr>
            </w:pPr>
            <w:r>
              <w:rPr>
                <w:bCs/>
                <w:spacing w:val="3"/>
              </w:rPr>
              <w:t>13</w:t>
            </w:r>
          </w:p>
        </w:tc>
      </w:tr>
      <w:tr w:rsidR="00E63788" w:rsidRPr="00583693" w:rsidTr="000D65CD">
        <w:tc>
          <w:tcPr>
            <w:tcW w:w="953" w:type="dxa"/>
            <w:shd w:val="clear" w:color="auto" w:fill="auto"/>
            <w:vAlign w:val="center"/>
          </w:tcPr>
          <w:p w:rsidR="00E63788" w:rsidRDefault="00E63788" w:rsidP="003E1C12">
            <w:pPr>
              <w:spacing w:before="5" w:line="360" w:lineRule="auto"/>
              <w:jc w:val="both"/>
              <w:rPr>
                <w:bCs/>
                <w:spacing w:val="-1"/>
              </w:rPr>
            </w:pPr>
            <w:r>
              <w:rPr>
                <w:bCs/>
                <w:spacing w:val="-1"/>
              </w:rPr>
              <w:t>3.2.6</w:t>
            </w:r>
            <w:r w:rsidRPr="00583693">
              <w:rPr>
                <w:bCs/>
                <w:spacing w:val="-1"/>
              </w:rPr>
              <w:t>.</w:t>
            </w:r>
          </w:p>
        </w:tc>
        <w:tc>
          <w:tcPr>
            <w:tcW w:w="6272" w:type="dxa"/>
            <w:gridSpan w:val="2"/>
            <w:shd w:val="clear" w:color="auto" w:fill="auto"/>
          </w:tcPr>
          <w:p w:rsidR="00E63788" w:rsidRDefault="00906CD3" w:rsidP="003E1C12">
            <w:pPr>
              <w:spacing w:before="5" w:line="360" w:lineRule="auto"/>
              <w:jc w:val="both"/>
              <w:rPr>
                <w:bCs/>
                <w:spacing w:val="-1"/>
              </w:rPr>
            </w:pPr>
            <w:r>
              <w:rPr>
                <w:bCs/>
                <w:spacing w:val="-1"/>
              </w:rPr>
              <w:t>Vagina</w:t>
            </w:r>
          </w:p>
        </w:tc>
        <w:tc>
          <w:tcPr>
            <w:tcW w:w="703" w:type="dxa"/>
            <w:shd w:val="clear" w:color="auto" w:fill="auto"/>
            <w:vAlign w:val="center"/>
          </w:tcPr>
          <w:p w:rsidR="00E63788" w:rsidRDefault="00E63788" w:rsidP="003E1C12">
            <w:pPr>
              <w:spacing w:before="5" w:line="360" w:lineRule="auto"/>
              <w:jc w:val="both"/>
              <w:rPr>
                <w:bCs/>
                <w:spacing w:val="3"/>
              </w:rPr>
            </w:pPr>
            <w:r>
              <w:rPr>
                <w:bCs/>
                <w:spacing w:val="3"/>
              </w:rPr>
              <w:t>14</w:t>
            </w:r>
          </w:p>
        </w:tc>
      </w:tr>
      <w:tr w:rsidR="00E63788" w:rsidRPr="00583693" w:rsidTr="000D65CD">
        <w:tc>
          <w:tcPr>
            <w:tcW w:w="953" w:type="dxa"/>
            <w:shd w:val="clear" w:color="auto" w:fill="auto"/>
            <w:vAlign w:val="center"/>
          </w:tcPr>
          <w:p w:rsidR="00E63788" w:rsidRDefault="00E63788" w:rsidP="003E1C12">
            <w:pPr>
              <w:spacing w:before="5" w:line="360" w:lineRule="auto"/>
              <w:jc w:val="both"/>
              <w:rPr>
                <w:bCs/>
                <w:spacing w:val="-1"/>
              </w:rPr>
            </w:pPr>
            <w:r>
              <w:rPr>
                <w:bCs/>
                <w:spacing w:val="-1"/>
              </w:rPr>
              <w:t>3.2.7</w:t>
            </w:r>
            <w:r w:rsidRPr="00583693">
              <w:rPr>
                <w:bCs/>
                <w:spacing w:val="-1"/>
              </w:rPr>
              <w:t>.</w:t>
            </w:r>
          </w:p>
        </w:tc>
        <w:tc>
          <w:tcPr>
            <w:tcW w:w="6272" w:type="dxa"/>
            <w:gridSpan w:val="2"/>
            <w:shd w:val="clear" w:color="auto" w:fill="auto"/>
          </w:tcPr>
          <w:p w:rsidR="00E63788" w:rsidRDefault="00906CD3" w:rsidP="003E1C12">
            <w:pPr>
              <w:spacing w:before="5" w:line="360" w:lineRule="auto"/>
              <w:jc w:val="both"/>
              <w:rPr>
                <w:bCs/>
                <w:spacing w:val="-1"/>
              </w:rPr>
            </w:pPr>
            <w:r>
              <w:rPr>
                <w:bCs/>
                <w:spacing w:val="-1"/>
              </w:rPr>
              <w:t>Vulva</w:t>
            </w:r>
          </w:p>
        </w:tc>
        <w:tc>
          <w:tcPr>
            <w:tcW w:w="703" w:type="dxa"/>
            <w:shd w:val="clear" w:color="auto" w:fill="auto"/>
            <w:vAlign w:val="center"/>
          </w:tcPr>
          <w:p w:rsidR="00E63788" w:rsidRDefault="004A0C04" w:rsidP="003E1C12">
            <w:pPr>
              <w:spacing w:before="5" w:line="360" w:lineRule="auto"/>
              <w:jc w:val="both"/>
              <w:rPr>
                <w:bCs/>
                <w:spacing w:val="3"/>
              </w:rPr>
            </w:pPr>
            <w:r>
              <w:rPr>
                <w:bCs/>
                <w:spacing w:val="3"/>
              </w:rPr>
              <w:t>14</w:t>
            </w:r>
          </w:p>
        </w:tc>
      </w:tr>
      <w:tr w:rsidR="00E63788" w:rsidRPr="00583693" w:rsidTr="000D65CD">
        <w:tc>
          <w:tcPr>
            <w:tcW w:w="953" w:type="dxa"/>
            <w:shd w:val="clear" w:color="auto" w:fill="auto"/>
          </w:tcPr>
          <w:p w:rsidR="00E63788" w:rsidRPr="00583693" w:rsidRDefault="00E63788" w:rsidP="003E1C12">
            <w:pPr>
              <w:spacing w:before="5" w:line="360" w:lineRule="auto"/>
              <w:jc w:val="both"/>
              <w:rPr>
                <w:bCs/>
                <w:spacing w:val="-1"/>
              </w:rPr>
            </w:pPr>
            <w:r w:rsidRPr="00583693">
              <w:rPr>
                <w:bCs/>
                <w:spacing w:val="-1"/>
              </w:rPr>
              <w:t>3.3.</w:t>
            </w:r>
          </w:p>
        </w:tc>
        <w:tc>
          <w:tcPr>
            <w:tcW w:w="6272" w:type="dxa"/>
            <w:gridSpan w:val="2"/>
            <w:shd w:val="clear" w:color="auto" w:fill="auto"/>
            <w:vAlign w:val="center"/>
          </w:tcPr>
          <w:p w:rsidR="00E63788" w:rsidRPr="00583693" w:rsidRDefault="00AB593B" w:rsidP="003E1C12">
            <w:pPr>
              <w:spacing w:before="5" w:line="360" w:lineRule="auto"/>
              <w:jc w:val="both"/>
              <w:rPr>
                <w:bCs/>
                <w:spacing w:val="-1"/>
              </w:rPr>
            </w:pPr>
            <w:r>
              <w:rPr>
                <w:bCs/>
                <w:spacing w:val="-1"/>
              </w:rPr>
              <w:t>H</w:t>
            </w:r>
            <w:r w:rsidR="00906CD3">
              <w:rPr>
                <w:bCs/>
                <w:spacing w:val="-1"/>
              </w:rPr>
              <w:t>ormonas que regulan la reproducción</w:t>
            </w:r>
          </w:p>
        </w:tc>
        <w:tc>
          <w:tcPr>
            <w:tcW w:w="703" w:type="dxa"/>
            <w:shd w:val="clear" w:color="auto" w:fill="auto"/>
          </w:tcPr>
          <w:p w:rsidR="00E63788" w:rsidRPr="00583693" w:rsidRDefault="00E63788" w:rsidP="003E1C12">
            <w:pPr>
              <w:spacing w:before="5" w:line="360" w:lineRule="auto"/>
              <w:jc w:val="both"/>
              <w:rPr>
                <w:bCs/>
                <w:spacing w:val="3"/>
              </w:rPr>
            </w:pPr>
            <w:r>
              <w:rPr>
                <w:bCs/>
                <w:spacing w:val="3"/>
              </w:rPr>
              <w:t>1</w:t>
            </w:r>
            <w:r w:rsidR="004A0C04">
              <w:rPr>
                <w:bCs/>
                <w:spacing w:val="3"/>
              </w:rPr>
              <w:t>4</w:t>
            </w:r>
          </w:p>
        </w:tc>
      </w:tr>
      <w:tr w:rsidR="00E63788" w:rsidRPr="00583693" w:rsidTr="000D65CD">
        <w:tc>
          <w:tcPr>
            <w:tcW w:w="953" w:type="dxa"/>
            <w:shd w:val="clear" w:color="auto" w:fill="auto"/>
            <w:vAlign w:val="center"/>
          </w:tcPr>
          <w:p w:rsidR="00E63788" w:rsidRPr="00583693" w:rsidRDefault="00E63788" w:rsidP="003E1C12">
            <w:pPr>
              <w:spacing w:before="5" w:line="360" w:lineRule="auto"/>
              <w:jc w:val="both"/>
              <w:rPr>
                <w:bCs/>
                <w:spacing w:val="-1"/>
              </w:rPr>
            </w:pPr>
            <w:r w:rsidRPr="00583693">
              <w:rPr>
                <w:bCs/>
                <w:spacing w:val="-1"/>
              </w:rPr>
              <w:t>3.3.1.</w:t>
            </w:r>
          </w:p>
        </w:tc>
        <w:tc>
          <w:tcPr>
            <w:tcW w:w="6272" w:type="dxa"/>
            <w:gridSpan w:val="2"/>
            <w:shd w:val="clear" w:color="auto" w:fill="auto"/>
            <w:vAlign w:val="center"/>
          </w:tcPr>
          <w:p w:rsidR="00E63788" w:rsidRPr="00583693" w:rsidRDefault="0016272F" w:rsidP="003E1C12">
            <w:pPr>
              <w:spacing w:before="5" w:line="360" w:lineRule="auto"/>
              <w:jc w:val="both"/>
              <w:rPr>
                <w:bCs/>
                <w:spacing w:val="-1"/>
              </w:rPr>
            </w:pPr>
            <w:r>
              <w:rPr>
                <w:bCs/>
                <w:spacing w:val="-1"/>
              </w:rPr>
              <w:t>E</w:t>
            </w:r>
            <w:r w:rsidR="00906CD3">
              <w:rPr>
                <w:bCs/>
                <w:spacing w:val="-1"/>
              </w:rPr>
              <w:t>strógenos</w:t>
            </w:r>
          </w:p>
        </w:tc>
        <w:tc>
          <w:tcPr>
            <w:tcW w:w="703" w:type="dxa"/>
            <w:shd w:val="clear" w:color="auto" w:fill="auto"/>
            <w:vAlign w:val="center"/>
          </w:tcPr>
          <w:p w:rsidR="00E63788" w:rsidRPr="00583693" w:rsidRDefault="0016272F" w:rsidP="003E1C12">
            <w:pPr>
              <w:spacing w:before="5" w:line="360" w:lineRule="auto"/>
              <w:jc w:val="both"/>
              <w:rPr>
                <w:bCs/>
                <w:spacing w:val="3"/>
              </w:rPr>
            </w:pPr>
            <w:r>
              <w:rPr>
                <w:bCs/>
                <w:spacing w:val="3"/>
              </w:rPr>
              <w:t>16</w:t>
            </w:r>
          </w:p>
        </w:tc>
      </w:tr>
      <w:tr w:rsidR="00E63788" w:rsidRPr="00583693" w:rsidTr="000D65CD">
        <w:tc>
          <w:tcPr>
            <w:tcW w:w="953" w:type="dxa"/>
            <w:shd w:val="clear" w:color="auto" w:fill="auto"/>
            <w:vAlign w:val="center"/>
          </w:tcPr>
          <w:p w:rsidR="00E63788" w:rsidRPr="00583693" w:rsidRDefault="00E63788" w:rsidP="003E1C12">
            <w:pPr>
              <w:spacing w:before="5" w:line="360" w:lineRule="auto"/>
              <w:jc w:val="both"/>
              <w:rPr>
                <w:bCs/>
                <w:spacing w:val="-1"/>
              </w:rPr>
            </w:pPr>
            <w:r w:rsidRPr="00583693">
              <w:rPr>
                <w:spacing w:val="2"/>
              </w:rPr>
              <w:t>3.3.2.</w:t>
            </w:r>
          </w:p>
        </w:tc>
        <w:tc>
          <w:tcPr>
            <w:tcW w:w="6272" w:type="dxa"/>
            <w:gridSpan w:val="2"/>
            <w:shd w:val="clear" w:color="auto" w:fill="auto"/>
            <w:vAlign w:val="center"/>
          </w:tcPr>
          <w:p w:rsidR="00E63788" w:rsidRPr="00583693" w:rsidRDefault="00906CD3" w:rsidP="003E1C12">
            <w:pPr>
              <w:spacing w:before="5" w:line="360" w:lineRule="auto"/>
              <w:jc w:val="both"/>
              <w:rPr>
                <w:bCs/>
                <w:spacing w:val="-1"/>
              </w:rPr>
            </w:pPr>
            <w:r>
              <w:rPr>
                <w:spacing w:val="2"/>
              </w:rPr>
              <w:t>Progesterona</w:t>
            </w:r>
          </w:p>
        </w:tc>
        <w:tc>
          <w:tcPr>
            <w:tcW w:w="703" w:type="dxa"/>
            <w:shd w:val="clear" w:color="auto" w:fill="auto"/>
            <w:vAlign w:val="center"/>
          </w:tcPr>
          <w:p w:rsidR="00E63788" w:rsidRPr="00583693" w:rsidRDefault="004A0C04" w:rsidP="003E1C12">
            <w:pPr>
              <w:spacing w:before="5" w:line="360" w:lineRule="auto"/>
              <w:jc w:val="both"/>
              <w:rPr>
                <w:bCs/>
                <w:spacing w:val="3"/>
              </w:rPr>
            </w:pPr>
            <w:r>
              <w:rPr>
                <w:bCs/>
                <w:spacing w:val="3"/>
              </w:rPr>
              <w:t>17</w:t>
            </w:r>
          </w:p>
        </w:tc>
      </w:tr>
      <w:tr w:rsidR="00E63788" w:rsidRPr="00583693" w:rsidTr="000D65CD">
        <w:tc>
          <w:tcPr>
            <w:tcW w:w="953" w:type="dxa"/>
            <w:shd w:val="clear" w:color="auto" w:fill="auto"/>
            <w:vAlign w:val="center"/>
          </w:tcPr>
          <w:p w:rsidR="00E63788" w:rsidRPr="00583693" w:rsidRDefault="00E63788" w:rsidP="003E1C12">
            <w:pPr>
              <w:spacing w:before="5" w:line="360" w:lineRule="auto"/>
              <w:jc w:val="both"/>
              <w:rPr>
                <w:spacing w:val="2"/>
              </w:rPr>
            </w:pPr>
            <w:r w:rsidRPr="00583693">
              <w:rPr>
                <w:spacing w:val="2"/>
              </w:rPr>
              <w:t>3.3.3.</w:t>
            </w:r>
          </w:p>
        </w:tc>
        <w:tc>
          <w:tcPr>
            <w:tcW w:w="6272" w:type="dxa"/>
            <w:gridSpan w:val="2"/>
            <w:shd w:val="clear" w:color="auto" w:fill="auto"/>
            <w:vAlign w:val="center"/>
          </w:tcPr>
          <w:p w:rsidR="00E63788" w:rsidRPr="0016272F" w:rsidRDefault="0016272F" w:rsidP="003E1C12">
            <w:pPr>
              <w:spacing w:before="5" w:line="360" w:lineRule="auto"/>
              <w:jc w:val="both"/>
              <w:rPr>
                <w:spacing w:val="2"/>
              </w:rPr>
            </w:pPr>
            <w:r w:rsidRPr="0016272F">
              <w:t>GnRH (Gonadotrophin Releasing Hormone)</w:t>
            </w:r>
          </w:p>
        </w:tc>
        <w:tc>
          <w:tcPr>
            <w:tcW w:w="703" w:type="dxa"/>
            <w:shd w:val="clear" w:color="auto" w:fill="auto"/>
            <w:vAlign w:val="center"/>
          </w:tcPr>
          <w:p w:rsidR="00E63788" w:rsidRPr="00583693" w:rsidRDefault="009D429C" w:rsidP="003E1C12">
            <w:pPr>
              <w:spacing w:before="5" w:line="360" w:lineRule="auto"/>
              <w:jc w:val="both"/>
              <w:rPr>
                <w:bCs/>
                <w:spacing w:val="3"/>
              </w:rPr>
            </w:pPr>
            <w:r>
              <w:rPr>
                <w:bCs/>
                <w:spacing w:val="3"/>
              </w:rPr>
              <w:t>19</w:t>
            </w:r>
          </w:p>
        </w:tc>
      </w:tr>
      <w:tr w:rsidR="00E63788" w:rsidRPr="00583693" w:rsidTr="000D65CD">
        <w:tc>
          <w:tcPr>
            <w:tcW w:w="953" w:type="dxa"/>
            <w:shd w:val="clear" w:color="auto" w:fill="auto"/>
            <w:vAlign w:val="center"/>
          </w:tcPr>
          <w:p w:rsidR="00E63788" w:rsidRPr="00583693" w:rsidRDefault="00E63788" w:rsidP="003E1C12">
            <w:pPr>
              <w:spacing w:before="5" w:line="360" w:lineRule="auto"/>
              <w:jc w:val="both"/>
              <w:rPr>
                <w:spacing w:val="2"/>
              </w:rPr>
            </w:pPr>
            <w:r w:rsidRPr="00583693">
              <w:rPr>
                <w:bCs/>
                <w:spacing w:val="-1"/>
              </w:rPr>
              <w:t>3.4.</w:t>
            </w:r>
          </w:p>
        </w:tc>
        <w:tc>
          <w:tcPr>
            <w:tcW w:w="6272" w:type="dxa"/>
            <w:gridSpan w:val="2"/>
            <w:shd w:val="clear" w:color="auto" w:fill="auto"/>
            <w:vAlign w:val="center"/>
          </w:tcPr>
          <w:p w:rsidR="00E63788" w:rsidRPr="00583693" w:rsidRDefault="009D429C" w:rsidP="003E1C12">
            <w:pPr>
              <w:spacing w:before="5" w:line="360" w:lineRule="auto"/>
              <w:jc w:val="both"/>
              <w:rPr>
                <w:spacing w:val="2"/>
              </w:rPr>
            </w:pPr>
            <w:r>
              <w:t>F</w:t>
            </w:r>
            <w:r w:rsidR="00906CD3">
              <w:t>isiología reproductiva en la coneja</w:t>
            </w:r>
          </w:p>
        </w:tc>
        <w:tc>
          <w:tcPr>
            <w:tcW w:w="703" w:type="dxa"/>
            <w:shd w:val="clear" w:color="auto" w:fill="auto"/>
            <w:vAlign w:val="center"/>
          </w:tcPr>
          <w:p w:rsidR="00E63788" w:rsidRPr="00583693" w:rsidRDefault="004A0C04" w:rsidP="003E1C12">
            <w:pPr>
              <w:spacing w:before="5" w:line="360" w:lineRule="auto"/>
              <w:jc w:val="both"/>
              <w:rPr>
                <w:bCs/>
                <w:spacing w:val="3"/>
              </w:rPr>
            </w:pPr>
            <w:r>
              <w:rPr>
                <w:bCs/>
                <w:spacing w:val="3"/>
              </w:rPr>
              <w:t>19</w:t>
            </w:r>
          </w:p>
        </w:tc>
      </w:tr>
      <w:tr w:rsidR="00E63788" w:rsidRPr="00583693" w:rsidTr="000D65CD">
        <w:tc>
          <w:tcPr>
            <w:tcW w:w="953" w:type="dxa"/>
            <w:shd w:val="clear" w:color="auto" w:fill="auto"/>
            <w:vAlign w:val="center"/>
          </w:tcPr>
          <w:p w:rsidR="00E63788" w:rsidRPr="00583693" w:rsidRDefault="00E63788" w:rsidP="003E1C12">
            <w:pPr>
              <w:spacing w:before="5" w:line="360" w:lineRule="auto"/>
              <w:jc w:val="both"/>
              <w:rPr>
                <w:bCs/>
                <w:spacing w:val="-1"/>
              </w:rPr>
            </w:pPr>
            <w:r w:rsidRPr="00583693">
              <w:rPr>
                <w:bCs/>
                <w:spacing w:val="-1"/>
              </w:rPr>
              <w:t>3.4.1.</w:t>
            </w:r>
          </w:p>
        </w:tc>
        <w:tc>
          <w:tcPr>
            <w:tcW w:w="6272" w:type="dxa"/>
            <w:gridSpan w:val="2"/>
            <w:shd w:val="clear" w:color="auto" w:fill="auto"/>
            <w:vAlign w:val="center"/>
          </w:tcPr>
          <w:p w:rsidR="00E63788" w:rsidRPr="00583693" w:rsidRDefault="00906CD3" w:rsidP="003E1C12">
            <w:pPr>
              <w:spacing w:before="5" w:line="360" w:lineRule="auto"/>
              <w:jc w:val="both"/>
            </w:pPr>
            <w:r>
              <w:rPr>
                <w:bCs/>
                <w:spacing w:val="-1"/>
              </w:rPr>
              <w:t>Desarrollo folicular</w:t>
            </w:r>
          </w:p>
        </w:tc>
        <w:tc>
          <w:tcPr>
            <w:tcW w:w="703" w:type="dxa"/>
            <w:shd w:val="clear" w:color="auto" w:fill="auto"/>
            <w:vAlign w:val="center"/>
          </w:tcPr>
          <w:p w:rsidR="00E63788" w:rsidRPr="00583693" w:rsidRDefault="00E63788" w:rsidP="003E1C12">
            <w:pPr>
              <w:spacing w:before="5" w:line="360" w:lineRule="auto"/>
              <w:jc w:val="both"/>
              <w:rPr>
                <w:bCs/>
                <w:spacing w:val="3"/>
              </w:rPr>
            </w:pPr>
            <w:r w:rsidRPr="00583693">
              <w:rPr>
                <w:bCs/>
                <w:spacing w:val="3"/>
              </w:rPr>
              <w:t>2</w:t>
            </w:r>
            <w:r w:rsidR="009E19A7">
              <w:rPr>
                <w:bCs/>
                <w:spacing w:val="3"/>
              </w:rPr>
              <w:t>1</w:t>
            </w:r>
          </w:p>
        </w:tc>
      </w:tr>
      <w:tr w:rsidR="00E63788" w:rsidRPr="00583693" w:rsidTr="000D65CD">
        <w:tc>
          <w:tcPr>
            <w:tcW w:w="953" w:type="dxa"/>
            <w:shd w:val="clear" w:color="auto" w:fill="auto"/>
            <w:vAlign w:val="center"/>
          </w:tcPr>
          <w:p w:rsidR="00E63788" w:rsidRPr="00583693" w:rsidRDefault="00E63788" w:rsidP="003E1C12">
            <w:pPr>
              <w:spacing w:before="5" w:line="360" w:lineRule="auto"/>
              <w:jc w:val="both"/>
              <w:rPr>
                <w:bCs/>
                <w:spacing w:val="-1"/>
              </w:rPr>
            </w:pPr>
            <w:r w:rsidRPr="00583693">
              <w:rPr>
                <w:bCs/>
                <w:spacing w:val="-1"/>
              </w:rPr>
              <w:t>3.4.2.</w:t>
            </w:r>
          </w:p>
        </w:tc>
        <w:tc>
          <w:tcPr>
            <w:tcW w:w="6272" w:type="dxa"/>
            <w:gridSpan w:val="2"/>
            <w:shd w:val="clear" w:color="auto" w:fill="auto"/>
            <w:vAlign w:val="center"/>
          </w:tcPr>
          <w:p w:rsidR="00E63788" w:rsidRPr="00583693" w:rsidRDefault="00906CD3" w:rsidP="003E1C12">
            <w:pPr>
              <w:spacing w:before="5" w:line="360" w:lineRule="auto"/>
              <w:jc w:val="both"/>
              <w:rPr>
                <w:bCs/>
                <w:spacing w:val="-1"/>
              </w:rPr>
            </w:pPr>
            <w:r>
              <w:rPr>
                <w:bCs/>
                <w:spacing w:val="-1"/>
              </w:rPr>
              <w:t>Maduración ovocitaria</w:t>
            </w:r>
          </w:p>
        </w:tc>
        <w:tc>
          <w:tcPr>
            <w:tcW w:w="703" w:type="dxa"/>
            <w:shd w:val="clear" w:color="auto" w:fill="auto"/>
            <w:vAlign w:val="center"/>
          </w:tcPr>
          <w:p w:rsidR="00E63788" w:rsidRPr="00583693" w:rsidRDefault="00392868" w:rsidP="003E1C12">
            <w:pPr>
              <w:spacing w:before="5" w:line="360" w:lineRule="auto"/>
              <w:jc w:val="both"/>
              <w:rPr>
                <w:bCs/>
                <w:spacing w:val="3"/>
              </w:rPr>
            </w:pPr>
            <w:r>
              <w:rPr>
                <w:bCs/>
                <w:spacing w:val="3"/>
              </w:rPr>
              <w:t>23</w:t>
            </w:r>
          </w:p>
        </w:tc>
      </w:tr>
      <w:tr w:rsidR="00E63788" w:rsidRPr="00583693" w:rsidTr="000D65CD">
        <w:tc>
          <w:tcPr>
            <w:tcW w:w="953" w:type="dxa"/>
            <w:shd w:val="clear" w:color="auto" w:fill="auto"/>
            <w:vAlign w:val="center"/>
          </w:tcPr>
          <w:p w:rsidR="00E63788" w:rsidRPr="00583693" w:rsidRDefault="00E63788" w:rsidP="003E1C12">
            <w:pPr>
              <w:spacing w:before="5" w:line="360" w:lineRule="auto"/>
              <w:jc w:val="both"/>
              <w:rPr>
                <w:bCs/>
                <w:spacing w:val="-1"/>
              </w:rPr>
            </w:pPr>
            <w:r w:rsidRPr="00583693">
              <w:rPr>
                <w:spacing w:val="2"/>
              </w:rPr>
              <w:t>3.4.</w:t>
            </w:r>
            <w:r w:rsidR="00392868">
              <w:rPr>
                <w:spacing w:val="2"/>
              </w:rPr>
              <w:t>2</w:t>
            </w:r>
            <w:r w:rsidRPr="00583693">
              <w:rPr>
                <w:spacing w:val="2"/>
              </w:rPr>
              <w:t>.</w:t>
            </w:r>
            <w:r w:rsidR="00392868">
              <w:rPr>
                <w:spacing w:val="2"/>
              </w:rPr>
              <w:t>1.</w:t>
            </w:r>
          </w:p>
        </w:tc>
        <w:tc>
          <w:tcPr>
            <w:tcW w:w="6272" w:type="dxa"/>
            <w:gridSpan w:val="2"/>
            <w:shd w:val="clear" w:color="auto" w:fill="auto"/>
            <w:vAlign w:val="center"/>
          </w:tcPr>
          <w:p w:rsidR="00E63788" w:rsidRPr="00583693" w:rsidRDefault="00906CD3" w:rsidP="003E1C12">
            <w:pPr>
              <w:spacing w:before="5" w:line="360" w:lineRule="auto"/>
              <w:jc w:val="both"/>
              <w:rPr>
                <w:bCs/>
                <w:spacing w:val="-1"/>
              </w:rPr>
            </w:pPr>
            <w:r>
              <w:rPr>
                <w:bCs/>
                <w:spacing w:val="-1"/>
              </w:rPr>
              <w:t>Maduración nuclear</w:t>
            </w:r>
          </w:p>
        </w:tc>
        <w:tc>
          <w:tcPr>
            <w:tcW w:w="703" w:type="dxa"/>
            <w:shd w:val="clear" w:color="auto" w:fill="auto"/>
            <w:vAlign w:val="center"/>
          </w:tcPr>
          <w:p w:rsidR="00E63788" w:rsidRPr="00583693" w:rsidRDefault="00392868" w:rsidP="003E1C12">
            <w:pPr>
              <w:spacing w:before="5" w:line="360" w:lineRule="auto"/>
              <w:jc w:val="both"/>
              <w:rPr>
                <w:bCs/>
                <w:spacing w:val="3"/>
              </w:rPr>
            </w:pPr>
            <w:r>
              <w:rPr>
                <w:bCs/>
                <w:spacing w:val="3"/>
              </w:rPr>
              <w:t>2</w:t>
            </w:r>
            <w:r w:rsidR="00E63788">
              <w:rPr>
                <w:bCs/>
                <w:spacing w:val="3"/>
              </w:rPr>
              <w:t>3</w:t>
            </w:r>
          </w:p>
        </w:tc>
      </w:tr>
      <w:tr w:rsidR="00392868" w:rsidRPr="00583693" w:rsidTr="000D65CD">
        <w:tc>
          <w:tcPr>
            <w:tcW w:w="953" w:type="dxa"/>
            <w:shd w:val="clear" w:color="auto" w:fill="auto"/>
            <w:vAlign w:val="center"/>
          </w:tcPr>
          <w:p w:rsidR="00392868" w:rsidRPr="00583693" w:rsidRDefault="00392868" w:rsidP="003E1C12">
            <w:pPr>
              <w:spacing w:before="5" w:line="360" w:lineRule="auto"/>
              <w:jc w:val="both"/>
              <w:rPr>
                <w:spacing w:val="2"/>
              </w:rPr>
            </w:pPr>
            <w:r w:rsidRPr="00583693">
              <w:rPr>
                <w:spacing w:val="2"/>
              </w:rPr>
              <w:t>3.4.</w:t>
            </w:r>
            <w:r>
              <w:rPr>
                <w:spacing w:val="2"/>
              </w:rPr>
              <w:t>2</w:t>
            </w:r>
            <w:r w:rsidRPr="00583693">
              <w:rPr>
                <w:spacing w:val="2"/>
              </w:rPr>
              <w:t>.</w:t>
            </w:r>
            <w:r>
              <w:rPr>
                <w:spacing w:val="2"/>
              </w:rPr>
              <w:t>2.</w:t>
            </w:r>
          </w:p>
        </w:tc>
        <w:tc>
          <w:tcPr>
            <w:tcW w:w="6272" w:type="dxa"/>
            <w:gridSpan w:val="2"/>
            <w:shd w:val="clear" w:color="auto" w:fill="auto"/>
            <w:vAlign w:val="center"/>
          </w:tcPr>
          <w:p w:rsidR="00392868" w:rsidRDefault="00392868" w:rsidP="003E1C12">
            <w:pPr>
              <w:spacing w:before="5" w:line="360" w:lineRule="auto"/>
              <w:jc w:val="both"/>
              <w:rPr>
                <w:bCs/>
                <w:spacing w:val="-1"/>
              </w:rPr>
            </w:pPr>
            <w:r>
              <w:rPr>
                <w:bCs/>
                <w:spacing w:val="-1"/>
              </w:rPr>
              <w:t>Maduració</w:t>
            </w:r>
            <w:r w:rsidR="00906CD3">
              <w:rPr>
                <w:bCs/>
                <w:spacing w:val="-1"/>
              </w:rPr>
              <w:t>n citoplasmática</w:t>
            </w:r>
          </w:p>
        </w:tc>
        <w:tc>
          <w:tcPr>
            <w:tcW w:w="703" w:type="dxa"/>
            <w:shd w:val="clear" w:color="auto" w:fill="auto"/>
            <w:vAlign w:val="center"/>
          </w:tcPr>
          <w:p w:rsidR="00392868" w:rsidRDefault="00392868" w:rsidP="003E1C12">
            <w:pPr>
              <w:spacing w:before="5" w:line="360" w:lineRule="auto"/>
              <w:jc w:val="both"/>
              <w:rPr>
                <w:bCs/>
                <w:spacing w:val="3"/>
              </w:rPr>
            </w:pPr>
            <w:r>
              <w:rPr>
                <w:bCs/>
                <w:spacing w:val="3"/>
              </w:rPr>
              <w:t>24</w:t>
            </w:r>
          </w:p>
        </w:tc>
      </w:tr>
      <w:tr w:rsidR="00D45921" w:rsidRPr="00583693" w:rsidTr="000D65CD">
        <w:tc>
          <w:tcPr>
            <w:tcW w:w="953" w:type="dxa"/>
            <w:shd w:val="clear" w:color="auto" w:fill="auto"/>
            <w:vAlign w:val="center"/>
          </w:tcPr>
          <w:p w:rsidR="00D45921" w:rsidRPr="00583693" w:rsidRDefault="00D45921" w:rsidP="003E1C12">
            <w:pPr>
              <w:spacing w:before="5" w:line="360" w:lineRule="auto"/>
              <w:jc w:val="both"/>
              <w:rPr>
                <w:spacing w:val="2"/>
              </w:rPr>
            </w:pPr>
            <w:r w:rsidRPr="00583693">
              <w:rPr>
                <w:spacing w:val="2"/>
              </w:rPr>
              <w:t>3.4.</w:t>
            </w:r>
            <w:r>
              <w:rPr>
                <w:spacing w:val="2"/>
              </w:rPr>
              <w:t>2</w:t>
            </w:r>
            <w:r w:rsidRPr="00583693">
              <w:rPr>
                <w:spacing w:val="2"/>
              </w:rPr>
              <w:t>.</w:t>
            </w:r>
            <w:r>
              <w:rPr>
                <w:spacing w:val="2"/>
              </w:rPr>
              <w:t>3.</w:t>
            </w:r>
          </w:p>
        </w:tc>
        <w:tc>
          <w:tcPr>
            <w:tcW w:w="6272" w:type="dxa"/>
            <w:gridSpan w:val="2"/>
            <w:shd w:val="clear" w:color="auto" w:fill="auto"/>
            <w:vAlign w:val="center"/>
          </w:tcPr>
          <w:p w:rsidR="00D45921" w:rsidRPr="00583693" w:rsidRDefault="00906CD3" w:rsidP="003E1C12">
            <w:pPr>
              <w:spacing w:before="5" w:line="360" w:lineRule="auto"/>
              <w:jc w:val="both"/>
              <w:rPr>
                <w:spacing w:val="2"/>
              </w:rPr>
            </w:pPr>
            <w:r>
              <w:rPr>
                <w:bCs/>
                <w:spacing w:val="-1"/>
              </w:rPr>
              <w:t>Maduración molecular</w:t>
            </w:r>
          </w:p>
        </w:tc>
        <w:tc>
          <w:tcPr>
            <w:tcW w:w="703" w:type="dxa"/>
            <w:shd w:val="clear" w:color="auto" w:fill="auto"/>
            <w:vAlign w:val="center"/>
          </w:tcPr>
          <w:p w:rsidR="00D45921" w:rsidRPr="00583693" w:rsidRDefault="00D45921" w:rsidP="003E1C12">
            <w:pPr>
              <w:spacing w:before="5" w:line="360" w:lineRule="auto"/>
              <w:jc w:val="both"/>
              <w:rPr>
                <w:bCs/>
                <w:spacing w:val="3"/>
              </w:rPr>
            </w:pPr>
            <w:r>
              <w:rPr>
                <w:bCs/>
                <w:spacing w:val="3"/>
              </w:rPr>
              <w:t>26</w:t>
            </w:r>
          </w:p>
        </w:tc>
      </w:tr>
      <w:tr w:rsidR="00D45921" w:rsidRPr="00583693" w:rsidTr="000D65CD">
        <w:tc>
          <w:tcPr>
            <w:tcW w:w="953" w:type="dxa"/>
            <w:shd w:val="clear" w:color="auto" w:fill="auto"/>
            <w:vAlign w:val="center"/>
          </w:tcPr>
          <w:p w:rsidR="00D45921" w:rsidRPr="00583693" w:rsidRDefault="00D45921" w:rsidP="003E1C12">
            <w:pPr>
              <w:spacing w:before="5" w:line="360" w:lineRule="auto"/>
              <w:jc w:val="both"/>
              <w:rPr>
                <w:spacing w:val="2"/>
              </w:rPr>
            </w:pPr>
            <w:r>
              <w:rPr>
                <w:bCs/>
                <w:spacing w:val="-1"/>
              </w:rPr>
              <w:t>3.4.3</w:t>
            </w:r>
            <w:r w:rsidRPr="00583693">
              <w:rPr>
                <w:bCs/>
                <w:spacing w:val="-1"/>
              </w:rPr>
              <w:t>.</w:t>
            </w:r>
          </w:p>
        </w:tc>
        <w:tc>
          <w:tcPr>
            <w:tcW w:w="6272" w:type="dxa"/>
            <w:gridSpan w:val="2"/>
            <w:shd w:val="clear" w:color="auto" w:fill="auto"/>
            <w:vAlign w:val="center"/>
          </w:tcPr>
          <w:p w:rsidR="00D45921" w:rsidRDefault="00D45921" w:rsidP="003E1C12">
            <w:pPr>
              <w:spacing w:before="5" w:line="360" w:lineRule="auto"/>
              <w:jc w:val="both"/>
              <w:rPr>
                <w:bCs/>
                <w:spacing w:val="-1"/>
              </w:rPr>
            </w:pPr>
            <w:r>
              <w:rPr>
                <w:bCs/>
                <w:spacing w:val="-1"/>
              </w:rPr>
              <w:t xml:space="preserve">Ovulación y formación del cuerpo lúteo en la </w:t>
            </w:r>
            <w:r w:rsidR="00906CD3">
              <w:rPr>
                <w:bCs/>
                <w:spacing w:val="-1"/>
              </w:rPr>
              <w:t>coneja</w:t>
            </w:r>
          </w:p>
        </w:tc>
        <w:tc>
          <w:tcPr>
            <w:tcW w:w="703" w:type="dxa"/>
            <w:shd w:val="clear" w:color="auto" w:fill="auto"/>
            <w:vAlign w:val="center"/>
          </w:tcPr>
          <w:p w:rsidR="00D45921" w:rsidRDefault="009E19A7" w:rsidP="003E1C12">
            <w:pPr>
              <w:spacing w:before="5" w:line="360" w:lineRule="auto"/>
              <w:jc w:val="both"/>
              <w:rPr>
                <w:bCs/>
                <w:spacing w:val="3"/>
              </w:rPr>
            </w:pPr>
            <w:r>
              <w:rPr>
                <w:bCs/>
                <w:spacing w:val="3"/>
              </w:rPr>
              <w:t>27</w:t>
            </w:r>
          </w:p>
        </w:tc>
      </w:tr>
      <w:tr w:rsidR="00D45921" w:rsidRPr="00583693" w:rsidTr="000D65CD">
        <w:tc>
          <w:tcPr>
            <w:tcW w:w="953" w:type="dxa"/>
            <w:shd w:val="clear" w:color="auto" w:fill="auto"/>
            <w:vAlign w:val="center"/>
          </w:tcPr>
          <w:p w:rsidR="00D45921" w:rsidRPr="00583693" w:rsidRDefault="00D45921" w:rsidP="003E1C12">
            <w:pPr>
              <w:spacing w:before="5" w:line="360" w:lineRule="auto"/>
              <w:jc w:val="both"/>
              <w:rPr>
                <w:spacing w:val="2"/>
              </w:rPr>
            </w:pPr>
            <w:r w:rsidRPr="00583693">
              <w:rPr>
                <w:bCs/>
                <w:spacing w:val="-1"/>
              </w:rPr>
              <w:t>3.5.</w:t>
            </w:r>
          </w:p>
        </w:tc>
        <w:tc>
          <w:tcPr>
            <w:tcW w:w="6272" w:type="dxa"/>
            <w:gridSpan w:val="2"/>
            <w:shd w:val="clear" w:color="auto" w:fill="auto"/>
            <w:vAlign w:val="center"/>
          </w:tcPr>
          <w:p w:rsidR="00D45921" w:rsidRPr="00583693" w:rsidRDefault="00663241" w:rsidP="003E1C12">
            <w:pPr>
              <w:spacing w:before="5" w:line="360" w:lineRule="auto"/>
              <w:jc w:val="both"/>
              <w:rPr>
                <w:spacing w:val="2"/>
              </w:rPr>
            </w:pPr>
            <w:r>
              <w:t>Características</w:t>
            </w:r>
            <w:r w:rsidR="00906CD3">
              <w:t xml:space="preserve"> reproductivas</w:t>
            </w:r>
          </w:p>
        </w:tc>
        <w:tc>
          <w:tcPr>
            <w:tcW w:w="703" w:type="dxa"/>
            <w:shd w:val="clear" w:color="auto" w:fill="auto"/>
            <w:vAlign w:val="center"/>
          </w:tcPr>
          <w:p w:rsidR="00D45921" w:rsidRPr="00583693" w:rsidRDefault="009E19A7" w:rsidP="003E1C12">
            <w:pPr>
              <w:spacing w:before="5" w:line="360" w:lineRule="auto"/>
              <w:jc w:val="both"/>
              <w:rPr>
                <w:bCs/>
                <w:spacing w:val="3"/>
              </w:rPr>
            </w:pPr>
            <w:r>
              <w:rPr>
                <w:bCs/>
                <w:spacing w:val="3"/>
              </w:rPr>
              <w:t>28</w:t>
            </w:r>
          </w:p>
        </w:tc>
      </w:tr>
      <w:tr w:rsidR="00D45921" w:rsidRPr="00583693" w:rsidTr="000D65CD">
        <w:tc>
          <w:tcPr>
            <w:tcW w:w="953" w:type="dxa"/>
            <w:shd w:val="clear" w:color="auto" w:fill="auto"/>
            <w:vAlign w:val="center"/>
          </w:tcPr>
          <w:p w:rsidR="00D45921" w:rsidRPr="00583693" w:rsidRDefault="00D45921" w:rsidP="003E1C12">
            <w:pPr>
              <w:spacing w:before="5" w:line="360" w:lineRule="auto"/>
              <w:jc w:val="both"/>
              <w:rPr>
                <w:bCs/>
                <w:spacing w:val="-1"/>
              </w:rPr>
            </w:pPr>
            <w:r w:rsidRPr="00583693">
              <w:rPr>
                <w:bCs/>
                <w:spacing w:val="-1"/>
              </w:rPr>
              <w:t>3.5.1.</w:t>
            </w:r>
          </w:p>
        </w:tc>
        <w:tc>
          <w:tcPr>
            <w:tcW w:w="6272" w:type="dxa"/>
            <w:gridSpan w:val="2"/>
            <w:shd w:val="clear" w:color="auto" w:fill="auto"/>
            <w:vAlign w:val="center"/>
          </w:tcPr>
          <w:p w:rsidR="00D45921" w:rsidRPr="00583693" w:rsidRDefault="00906CD3" w:rsidP="003E1C12">
            <w:pPr>
              <w:spacing w:before="5" w:line="360" w:lineRule="auto"/>
              <w:jc w:val="both"/>
            </w:pPr>
            <w:r>
              <w:t>Ciclo del celo</w:t>
            </w:r>
          </w:p>
        </w:tc>
        <w:tc>
          <w:tcPr>
            <w:tcW w:w="703" w:type="dxa"/>
            <w:shd w:val="clear" w:color="auto" w:fill="auto"/>
            <w:vAlign w:val="center"/>
          </w:tcPr>
          <w:p w:rsidR="00D45921" w:rsidRPr="00583693" w:rsidRDefault="00D45921" w:rsidP="003E1C12">
            <w:pPr>
              <w:spacing w:before="5" w:line="360" w:lineRule="auto"/>
              <w:jc w:val="both"/>
              <w:rPr>
                <w:bCs/>
                <w:spacing w:val="3"/>
              </w:rPr>
            </w:pPr>
            <w:r>
              <w:rPr>
                <w:bCs/>
                <w:spacing w:val="3"/>
              </w:rPr>
              <w:t>29</w:t>
            </w:r>
          </w:p>
        </w:tc>
      </w:tr>
      <w:tr w:rsidR="00D45921" w:rsidRPr="00583693" w:rsidTr="000D65CD">
        <w:tc>
          <w:tcPr>
            <w:tcW w:w="953" w:type="dxa"/>
            <w:shd w:val="clear" w:color="auto" w:fill="auto"/>
            <w:vAlign w:val="center"/>
          </w:tcPr>
          <w:p w:rsidR="00D45921" w:rsidRPr="00583693" w:rsidRDefault="00D45921" w:rsidP="003E1C12">
            <w:pPr>
              <w:spacing w:before="5" w:line="360" w:lineRule="auto"/>
              <w:jc w:val="both"/>
              <w:rPr>
                <w:bCs/>
                <w:spacing w:val="-1"/>
              </w:rPr>
            </w:pPr>
            <w:r w:rsidRPr="00583693">
              <w:rPr>
                <w:bCs/>
                <w:spacing w:val="-1"/>
              </w:rPr>
              <w:t>3.5.2.</w:t>
            </w:r>
          </w:p>
        </w:tc>
        <w:tc>
          <w:tcPr>
            <w:tcW w:w="6272" w:type="dxa"/>
            <w:gridSpan w:val="2"/>
            <w:shd w:val="clear" w:color="auto" w:fill="auto"/>
            <w:vAlign w:val="center"/>
          </w:tcPr>
          <w:p w:rsidR="00D45921" w:rsidRPr="00583693" w:rsidRDefault="00D45921" w:rsidP="00906CD3">
            <w:pPr>
              <w:spacing w:before="5" w:line="360" w:lineRule="auto"/>
              <w:jc w:val="both"/>
              <w:rPr>
                <w:bCs/>
                <w:spacing w:val="-1"/>
              </w:rPr>
            </w:pPr>
            <w:r>
              <w:rPr>
                <w:bCs/>
                <w:spacing w:val="-1"/>
              </w:rPr>
              <w:t>Ovulación</w:t>
            </w:r>
          </w:p>
        </w:tc>
        <w:tc>
          <w:tcPr>
            <w:tcW w:w="703" w:type="dxa"/>
            <w:shd w:val="clear" w:color="auto" w:fill="auto"/>
            <w:vAlign w:val="center"/>
          </w:tcPr>
          <w:p w:rsidR="00D45921" w:rsidRPr="00583693" w:rsidRDefault="009E19A7" w:rsidP="003E1C12">
            <w:pPr>
              <w:spacing w:before="5" w:line="360" w:lineRule="auto"/>
              <w:jc w:val="both"/>
              <w:rPr>
                <w:bCs/>
                <w:spacing w:val="3"/>
              </w:rPr>
            </w:pPr>
            <w:r>
              <w:rPr>
                <w:bCs/>
                <w:spacing w:val="3"/>
              </w:rPr>
              <w:t>31</w:t>
            </w:r>
          </w:p>
        </w:tc>
      </w:tr>
      <w:tr w:rsidR="00D45921" w:rsidRPr="00583693" w:rsidTr="000D65CD">
        <w:tc>
          <w:tcPr>
            <w:tcW w:w="953" w:type="dxa"/>
            <w:shd w:val="clear" w:color="auto" w:fill="auto"/>
            <w:vAlign w:val="center"/>
          </w:tcPr>
          <w:p w:rsidR="00D45921" w:rsidRPr="00583693" w:rsidRDefault="00D45921" w:rsidP="003E1C12">
            <w:pPr>
              <w:spacing w:before="5" w:line="360" w:lineRule="auto"/>
              <w:jc w:val="both"/>
              <w:rPr>
                <w:bCs/>
                <w:spacing w:val="-1"/>
              </w:rPr>
            </w:pPr>
            <w:r w:rsidRPr="00583693">
              <w:rPr>
                <w:bCs/>
                <w:spacing w:val="-1"/>
              </w:rPr>
              <w:t>3.5.3.</w:t>
            </w:r>
          </w:p>
        </w:tc>
        <w:tc>
          <w:tcPr>
            <w:tcW w:w="6272" w:type="dxa"/>
            <w:gridSpan w:val="2"/>
            <w:shd w:val="clear" w:color="auto" w:fill="auto"/>
            <w:vAlign w:val="center"/>
          </w:tcPr>
          <w:p w:rsidR="00D45921" w:rsidRPr="00583693" w:rsidRDefault="004629EA" w:rsidP="003E1C12">
            <w:pPr>
              <w:spacing w:before="5" w:line="360" w:lineRule="auto"/>
              <w:jc w:val="both"/>
              <w:rPr>
                <w:bCs/>
                <w:spacing w:val="-1"/>
              </w:rPr>
            </w:pPr>
            <w:r>
              <w:rPr>
                <w:bCs/>
                <w:spacing w:val="-1"/>
              </w:rPr>
              <w:t>Monta</w:t>
            </w:r>
          </w:p>
        </w:tc>
        <w:tc>
          <w:tcPr>
            <w:tcW w:w="703" w:type="dxa"/>
            <w:shd w:val="clear" w:color="auto" w:fill="auto"/>
            <w:vAlign w:val="center"/>
          </w:tcPr>
          <w:p w:rsidR="00D45921" w:rsidRPr="00583693" w:rsidRDefault="009E19A7" w:rsidP="003E1C12">
            <w:pPr>
              <w:spacing w:before="5" w:line="360" w:lineRule="auto"/>
              <w:jc w:val="both"/>
              <w:rPr>
                <w:bCs/>
                <w:spacing w:val="3"/>
              </w:rPr>
            </w:pPr>
            <w:r>
              <w:rPr>
                <w:bCs/>
                <w:spacing w:val="3"/>
              </w:rPr>
              <w:t>32</w:t>
            </w:r>
          </w:p>
        </w:tc>
      </w:tr>
      <w:tr w:rsidR="00D45921" w:rsidRPr="00583693" w:rsidTr="000D65CD">
        <w:tc>
          <w:tcPr>
            <w:tcW w:w="953" w:type="dxa"/>
            <w:shd w:val="clear" w:color="auto" w:fill="auto"/>
            <w:vAlign w:val="center"/>
          </w:tcPr>
          <w:p w:rsidR="00D45921" w:rsidRPr="00583693" w:rsidRDefault="00D45921" w:rsidP="003E1C12">
            <w:pPr>
              <w:spacing w:before="5" w:line="360" w:lineRule="auto"/>
              <w:jc w:val="both"/>
              <w:rPr>
                <w:bCs/>
                <w:spacing w:val="-1"/>
              </w:rPr>
            </w:pPr>
            <w:r w:rsidRPr="00583693">
              <w:rPr>
                <w:bCs/>
                <w:spacing w:val="-1"/>
              </w:rPr>
              <w:t>3.5.4.</w:t>
            </w:r>
          </w:p>
        </w:tc>
        <w:tc>
          <w:tcPr>
            <w:tcW w:w="6272" w:type="dxa"/>
            <w:gridSpan w:val="2"/>
            <w:shd w:val="clear" w:color="auto" w:fill="auto"/>
            <w:vAlign w:val="center"/>
          </w:tcPr>
          <w:p w:rsidR="00D45921" w:rsidRPr="00583693" w:rsidRDefault="004629EA" w:rsidP="003E1C12">
            <w:pPr>
              <w:spacing w:before="5" w:line="360" w:lineRule="auto"/>
              <w:jc w:val="both"/>
              <w:rPr>
                <w:bCs/>
                <w:spacing w:val="-1"/>
              </w:rPr>
            </w:pPr>
            <w:r>
              <w:rPr>
                <w:bCs/>
                <w:spacing w:val="-1"/>
              </w:rPr>
              <w:t>Fertilidad</w:t>
            </w:r>
          </w:p>
        </w:tc>
        <w:tc>
          <w:tcPr>
            <w:tcW w:w="703" w:type="dxa"/>
            <w:shd w:val="clear" w:color="auto" w:fill="auto"/>
            <w:vAlign w:val="center"/>
          </w:tcPr>
          <w:p w:rsidR="00D45921" w:rsidRPr="00583693" w:rsidRDefault="004629EA" w:rsidP="003E1C12">
            <w:pPr>
              <w:spacing w:before="5" w:line="360" w:lineRule="auto"/>
              <w:jc w:val="both"/>
              <w:rPr>
                <w:bCs/>
                <w:spacing w:val="3"/>
              </w:rPr>
            </w:pPr>
            <w:r>
              <w:rPr>
                <w:bCs/>
                <w:spacing w:val="3"/>
              </w:rPr>
              <w:t>32</w:t>
            </w:r>
          </w:p>
        </w:tc>
      </w:tr>
      <w:tr w:rsidR="00D45921" w:rsidRPr="00583693" w:rsidTr="000D65CD">
        <w:tc>
          <w:tcPr>
            <w:tcW w:w="953" w:type="dxa"/>
            <w:shd w:val="clear" w:color="auto" w:fill="auto"/>
            <w:vAlign w:val="center"/>
          </w:tcPr>
          <w:p w:rsidR="00D45921" w:rsidRPr="00583693" w:rsidRDefault="00D45921" w:rsidP="003E1C12">
            <w:pPr>
              <w:spacing w:before="5" w:line="360" w:lineRule="auto"/>
              <w:jc w:val="both"/>
              <w:rPr>
                <w:bCs/>
                <w:spacing w:val="-1"/>
              </w:rPr>
            </w:pPr>
            <w:r w:rsidRPr="00583693">
              <w:rPr>
                <w:bCs/>
                <w:spacing w:val="-1"/>
              </w:rPr>
              <w:lastRenderedPageBreak/>
              <w:t>3.5.5.</w:t>
            </w:r>
          </w:p>
        </w:tc>
        <w:tc>
          <w:tcPr>
            <w:tcW w:w="6272" w:type="dxa"/>
            <w:gridSpan w:val="2"/>
            <w:shd w:val="clear" w:color="auto" w:fill="auto"/>
            <w:vAlign w:val="center"/>
          </w:tcPr>
          <w:p w:rsidR="00D45921" w:rsidRPr="00583693" w:rsidRDefault="00906CD3" w:rsidP="003E1C12">
            <w:pPr>
              <w:spacing w:before="5" w:line="360" w:lineRule="auto"/>
              <w:jc w:val="both"/>
              <w:rPr>
                <w:bCs/>
                <w:spacing w:val="-1"/>
              </w:rPr>
            </w:pPr>
            <w:r>
              <w:rPr>
                <w:bCs/>
                <w:spacing w:val="-1"/>
              </w:rPr>
              <w:t>Fecundación</w:t>
            </w:r>
          </w:p>
        </w:tc>
        <w:tc>
          <w:tcPr>
            <w:tcW w:w="703" w:type="dxa"/>
            <w:shd w:val="clear" w:color="auto" w:fill="auto"/>
            <w:vAlign w:val="center"/>
          </w:tcPr>
          <w:p w:rsidR="00D45921" w:rsidRPr="00583693" w:rsidRDefault="009E19A7" w:rsidP="003E1C12">
            <w:pPr>
              <w:spacing w:before="5" w:line="360" w:lineRule="auto"/>
              <w:jc w:val="both"/>
              <w:rPr>
                <w:bCs/>
                <w:spacing w:val="3"/>
              </w:rPr>
            </w:pPr>
            <w:r>
              <w:rPr>
                <w:bCs/>
                <w:spacing w:val="3"/>
              </w:rPr>
              <w:t>33</w:t>
            </w:r>
          </w:p>
        </w:tc>
      </w:tr>
      <w:tr w:rsidR="004629EA" w:rsidRPr="00583693" w:rsidTr="000D65CD">
        <w:tc>
          <w:tcPr>
            <w:tcW w:w="953" w:type="dxa"/>
            <w:shd w:val="clear" w:color="auto" w:fill="auto"/>
            <w:vAlign w:val="center"/>
          </w:tcPr>
          <w:p w:rsidR="004629EA" w:rsidRPr="00583693" w:rsidRDefault="004629EA" w:rsidP="003E1C12">
            <w:pPr>
              <w:spacing w:before="5" w:line="360" w:lineRule="auto"/>
              <w:jc w:val="both"/>
              <w:rPr>
                <w:bCs/>
                <w:spacing w:val="-1"/>
              </w:rPr>
            </w:pPr>
            <w:r>
              <w:rPr>
                <w:bCs/>
                <w:spacing w:val="-1"/>
              </w:rPr>
              <w:t>3.5.6</w:t>
            </w:r>
            <w:r w:rsidRPr="00583693">
              <w:rPr>
                <w:bCs/>
                <w:spacing w:val="-1"/>
              </w:rPr>
              <w:t>.</w:t>
            </w:r>
          </w:p>
        </w:tc>
        <w:tc>
          <w:tcPr>
            <w:tcW w:w="6272" w:type="dxa"/>
            <w:gridSpan w:val="2"/>
            <w:shd w:val="clear" w:color="auto" w:fill="auto"/>
            <w:vAlign w:val="center"/>
          </w:tcPr>
          <w:p w:rsidR="004629EA" w:rsidRDefault="00906CD3" w:rsidP="003E1C12">
            <w:pPr>
              <w:spacing w:before="5" w:line="360" w:lineRule="auto"/>
              <w:jc w:val="both"/>
              <w:rPr>
                <w:bCs/>
                <w:spacing w:val="-1"/>
              </w:rPr>
            </w:pPr>
            <w:r>
              <w:rPr>
                <w:bCs/>
                <w:spacing w:val="-1"/>
              </w:rPr>
              <w:t>Gestación</w:t>
            </w:r>
          </w:p>
        </w:tc>
        <w:tc>
          <w:tcPr>
            <w:tcW w:w="703" w:type="dxa"/>
            <w:shd w:val="clear" w:color="auto" w:fill="auto"/>
            <w:vAlign w:val="center"/>
          </w:tcPr>
          <w:p w:rsidR="004629EA" w:rsidRDefault="004629EA" w:rsidP="003E1C12">
            <w:pPr>
              <w:spacing w:before="5" w:line="360" w:lineRule="auto"/>
              <w:jc w:val="both"/>
              <w:rPr>
                <w:bCs/>
                <w:spacing w:val="3"/>
              </w:rPr>
            </w:pPr>
            <w:r>
              <w:rPr>
                <w:bCs/>
                <w:spacing w:val="3"/>
              </w:rPr>
              <w:t>34</w:t>
            </w:r>
          </w:p>
        </w:tc>
      </w:tr>
      <w:tr w:rsidR="004629EA" w:rsidRPr="00583693" w:rsidTr="000D65CD">
        <w:tc>
          <w:tcPr>
            <w:tcW w:w="953" w:type="dxa"/>
            <w:shd w:val="clear" w:color="auto" w:fill="auto"/>
            <w:vAlign w:val="center"/>
          </w:tcPr>
          <w:p w:rsidR="004629EA" w:rsidRDefault="004629EA" w:rsidP="003E1C12">
            <w:pPr>
              <w:spacing w:before="5" w:line="360" w:lineRule="auto"/>
              <w:jc w:val="both"/>
              <w:rPr>
                <w:bCs/>
                <w:spacing w:val="-1"/>
              </w:rPr>
            </w:pPr>
            <w:r>
              <w:rPr>
                <w:bCs/>
                <w:spacing w:val="-1"/>
              </w:rPr>
              <w:t>3.5.7</w:t>
            </w:r>
            <w:r w:rsidRPr="00583693">
              <w:rPr>
                <w:bCs/>
                <w:spacing w:val="-1"/>
              </w:rPr>
              <w:t>.</w:t>
            </w:r>
          </w:p>
        </w:tc>
        <w:tc>
          <w:tcPr>
            <w:tcW w:w="6272" w:type="dxa"/>
            <w:gridSpan w:val="2"/>
            <w:shd w:val="clear" w:color="auto" w:fill="auto"/>
            <w:vAlign w:val="center"/>
          </w:tcPr>
          <w:p w:rsidR="004629EA" w:rsidRDefault="00906CD3" w:rsidP="003E1C12">
            <w:pPr>
              <w:spacing w:before="5" w:line="360" w:lineRule="auto"/>
              <w:jc w:val="both"/>
              <w:rPr>
                <w:bCs/>
                <w:spacing w:val="-1"/>
              </w:rPr>
            </w:pPr>
            <w:r>
              <w:rPr>
                <w:bCs/>
                <w:spacing w:val="-1"/>
              </w:rPr>
              <w:t>Parto</w:t>
            </w:r>
          </w:p>
        </w:tc>
        <w:tc>
          <w:tcPr>
            <w:tcW w:w="703" w:type="dxa"/>
            <w:shd w:val="clear" w:color="auto" w:fill="auto"/>
            <w:vAlign w:val="center"/>
          </w:tcPr>
          <w:p w:rsidR="004629EA" w:rsidRDefault="009E19A7" w:rsidP="003E1C12">
            <w:pPr>
              <w:spacing w:before="5" w:line="360" w:lineRule="auto"/>
              <w:jc w:val="both"/>
              <w:rPr>
                <w:bCs/>
                <w:spacing w:val="3"/>
              </w:rPr>
            </w:pPr>
            <w:r>
              <w:rPr>
                <w:bCs/>
                <w:spacing w:val="3"/>
              </w:rPr>
              <w:t>35</w:t>
            </w:r>
          </w:p>
        </w:tc>
      </w:tr>
      <w:tr w:rsidR="004629EA" w:rsidRPr="00583693" w:rsidTr="000D65CD">
        <w:tc>
          <w:tcPr>
            <w:tcW w:w="953" w:type="dxa"/>
            <w:shd w:val="clear" w:color="auto" w:fill="auto"/>
            <w:vAlign w:val="center"/>
          </w:tcPr>
          <w:p w:rsidR="004629EA" w:rsidRDefault="004629EA" w:rsidP="003E1C12">
            <w:pPr>
              <w:spacing w:before="5" w:line="360" w:lineRule="auto"/>
              <w:jc w:val="both"/>
              <w:rPr>
                <w:bCs/>
                <w:spacing w:val="-1"/>
              </w:rPr>
            </w:pPr>
            <w:r>
              <w:rPr>
                <w:bCs/>
                <w:spacing w:val="-1"/>
              </w:rPr>
              <w:t>3.5.8</w:t>
            </w:r>
            <w:r w:rsidRPr="00583693">
              <w:rPr>
                <w:bCs/>
                <w:spacing w:val="-1"/>
              </w:rPr>
              <w:t>.</w:t>
            </w:r>
          </w:p>
        </w:tc>
        <w:tc>
          <w:tcPr>
            <w:tcW w:w="6272" w:type="dxa"/>
            <w:gridSpan w:val="2"/>
            <w:shd w:val="clear" w:color="auto" w:fill="auto"/>
            <w:vAlign w:val="center"/>
          </w:tcPr>
          <w:p w:rsidR="004629EA" w:rsidRDefault="00906CD3" w:rsidP="003E1C12">
            <w:pPr>
              <w:spacing w:before="5" w:line="360" w:lineRule="auto"/>
              <w:jc w:val="both"/>
              <w:rPr>
                <w:bCs/>
                <w:spacing w:val="-1"/>
              </w:rPr>
            </w:pPr>
            <w:r>
              <w:rPr>
                <w:bCs/>
                <w:spacing w:val="-1"/>
              </w:rPr>
              <w:t>Lactación</w:t>
            </w:r>
          </w:p>
        </w:tc>
        <w:tc>
          <w:tcPr>
            <w:tcW w:w="703" w:type="dxa"/>
            <w:shd w:val="clear" w:color="auto" w:fill="auto"/>
            <w:vAlign w:val="center"/>
          </w:tcPr>
          <w:p w:rsidR="004629EA" w:rsidRDefault="009E19A7" w:rsidP="003E1C12">
            <w:pPr>
              <w:spacing w:before="5" w:line="360" w:lineRule="auto"/>
              <w:jc w:val="both"/>
              <w:rPr>
                <w:bCs/>
                <w:spacing w:val="3"/>
              </w:rPr>
            </w:pPr>
            <w:r>
              <w:rPr>
                <w:bCs/>
                <w:spacing w:val="3"/>
              </w:rPr>
              <w:t>36</w:t>
            </w:r>
          </w:p>
        </w:tc>
      </w:tr>
      <w:tr w:rsidR="004629EA" w:rsidRPr="00583693" w:rsidTr="000D65CD">
        <w:tc>
          <w:tcPr>
            <w:tcW w:w="953" w:type="dxa"/>
            <w:shd w:val="clear" w:color="auto" w:fill="auto"/>
            <w:vAlign w:val="center"/>
          </w:tcPr>
          <w:p w:rsidR="004629EA" w:rsidRDefault="0097426A" w:rsidP="003E1C12">
            <w:pPr>
              <w:spacing w:before="5" w:line="360" w:lineRule="auto"/>
              <w:jc w:val="both"/>
              <w:rPr>
                <w:bCs/>
                <w:spacing w:val="-1"/>
              </w:rPr>
            </w:pPr>
            <w:r>
              <w:rPr>
                <w:bCs/>
                <w:spacing w:val="-1"/>
              </w:rPr>
              <w:t>3.5.9</w:t>
            </w:r>
            <w:r w:rsidR="004629EA" w:rsidRPr="00583693">
              <w:rPr>
                <w:bCs/>
                <w:spacing w:val="-1"/>
              </w:rPr>
              <w:t>.</w:t>
            </w:r>
          </w:p>
        </w:tc>
        <w:tc>
          <w:tcPr>
            <w:tcW w:w="6272" w:type="dxa"/>
            <w:gridSpan w:val="2"/>
            <w:shd w:val="clear" w:color="auto" w:fill="auto"/>
            <w:vAlign w:val="center"/>
          </w:tcPr>
          <w:p w:rsidR="004629EA" w:rsidRDefault="00906CD3" w:rsidP="003E1C12">
            <w:pPr>
              <w:spacing w:before="5" w:line="360" w:lineRule="auto"/>
              <w:jc w:val="both"/>
              <w:rPr>
                <w:bCs/>
                <w:spacing w:val="-1"/>
              </w:rPr>
            </w:pPr>
            <w:r>
              <w:rPr>
                <w:bCs/>
                <w:spacing w:val="-1"/>
              </w:rPr>
              <w:t>Destete</w:t>
            </w:r>
          </w:p>
        </w:tc>
        <w:tc>
          <w:tcPr>
            <w:tcW w:w="703" w:type="dxa"/>
            <w:shd w:val="clear" w:color="auto" w:fill="auto"/>
            <w:vAlign w:val="center"/>
          </w:tcPr>
          <w:p w:rsidR="004629EA" w:rsidRDefault="004629EA" w:rsidP="003E1C12">
            <w:pPr>
              <w:spacing w:before="5" w:line="360" w:lineRule="auto"/>
              <w:jc w:val="both"/>
              <w:rPr>
                <w:bCs/>
                <w:spacing w:val="3"/>
              </w:rPr>
            </w:pPr>
            <w:r>
              <w:rPr>
                <w:bCs/>
                <w:spacing w:val="3"/>
              </w:rPr>
              <w:t>36</w:t>
            </w:r>
          </w:p>
        </w:tc>
      </w:tr>
      <w:tr w:rsidR="004629EA" w:rsidRPr="00583693" w:rsidTr="000D65CD">
        <w:tc>
          <w:tcPr>
            <w:tcW w:w="953" w:type="dxa"/>
            <w:shd w:val="clear" w:color="auto" w:fill="auto"/>
            <w:vAlign w:val="center"/>
          </w:tcPr>
          <w:p w:rsidR="004629EA" w:rsidRPr="00583693" w:rsidRDefault="004629EA" w:rsidP="003E1C12">
            <w:pPr>
              <w:spacing w:before="5" w:line="360" w:lineRule="auto"/>
              <w:jc w:val="both"/>
              <w:rPr>
                <w:bCs/>
                <w:spacing w:val="-1"/>
              </w:rPr>
            </w:pPr>
            <w:r w:rsidRPr="00583693">
              <w:rPr>
                <w:bCs/>
                <w:spacing w:val="-1"/>
              </w:rPr>
              <w:t>3.6.</w:t>
            </w:r>
          </w:p>
        </w:tc>
        <w:tc>
          <w:tcPr>
            <w:tcW w:w="6272" w:type="dxa"/>
            <w:gridSpan w:val="2"/>
            <w:shd w:val="clear" w:color="auto" w:fill="auto"/>
            <w:vAlign w:val="center"/>
          </w:tcPr>
          <w:p w:rsidR="004629EA" w:rsidRPr="00583693" w:rsidRDefault="00691898" w:rsidP="003E1C12">
            <w:pPr>
              <w:spacing w:before="5" w:line="360" w:lineRule="auto"/>
              <w:jc w:val="both"/>
              <w:rPr>
                <w:bCs/>
                <w:spacing w:val="-1"/>
              </w:rPr>
            </w:pPr>
            <w:r>
              <w:t>C</w:t>
            </w:r>
            <w:r w:rsidR="00906CD3">
              <w:t>ontrol de la reproducción</w:t>
            </w:r>
          </w:p>
        </w:tc>
        <w:tc>
          <w:tcPr>
            <w:tcW w:w="703" w:type="dxa"/>
            <w:shd w:val="clear" w:color="auto" w:fill="auto"/>
            <w:vAlign w:val="center"/>
          </w:tcPr>
          <w:p w:rsidR="004629EA" w:rsidRPr="00583693" w:rsidRDefault="009E19A7" w:rsidP="003E1C12">
            <w:pPr>
              <w:spacing w:before="5" w:line="360" w:lineRule="auto"/>
              <w:jc w:val="both"/>
              <w:rPr>
                <w:bCs/>
                <w:spacing w:val="3"/>
              </w:rPr>
            </w:pPr>
            <w:r>
              <w:rPr>
                <w:bCs/>
                <w:spacing w:val="3"/>
              </w:rPr>
              <w:t>37</w:t>
            </w:r>
          </w:p>
        </w:tc>
      </w:tr>
      <w:tr w:rsidR="004629EA" w:rsidRPr="00583693" w:rsidTr="000D65CD">
        <w:tc>
          <w:tcPr>
            <w:tcW w:w="953" w:type="dxa"/>
            <w:shd w:val="clear" w:color="auto" w:fill="auto"/>
            <w:vAlign w:val="center"/>
          </w:tcPr>
          <w:p w:rsidR="004629EA" w:rsidRPr="00583693" w:rsidRDefault="004629EA" w:rsidP="003E1C12">
            <w:pPr>
              <w:spacing w:before="5" w:line="360" w:lineRule="auto"/>
              <w:jc w:val="both"/>
              <w:rPr>
                <w:bCs/>
                <w:spacing w:val="-1"/>
              </w:rPr>
            </w:pPr>
            <w:r w:rsidRPr="00583693">
              <w:rPr>
                <w:bCs/>
                <w:spacing w:val="-1"/>
              </w:rPr>
              <w:t>3.6.1.</w:t>
            </w:r>
          </w:p>
        </w:tc>
        <w:tc>
          <w:tcPr>
            <w:tcW w:w="6272" w:type="dxa"/>
            <w:gridSpan w:val="2"/>
            <w:shd w:val="clear" w:color="auto" w:fill="auto"/>
            <w:vAlign w:val="center"/>
          </w:tcPr>
          <w:p w:rsidR="004629EA" w:rsidRPr="00583693" w:rsidRDefault="004629EA" w:rsidP="003E1C12">
            <w:pPr>
              <w:spacing w:before="5" w:line="360" w:lineRule="auto"/>
              <w:jc w:val="both"/>
            </w:pPr>
            <w:r>
              <w:rPr>
                <w:bCs/>
                <w:spacing w:val="-1"/>
              </w:rPr>
              <w:t>Inducción de la receptividad</w:t>
            </w:r>
          </w:p>
        </w:tc>
        <w:tc>
          <w:tcPr>
            <w:tcW w:w="703" w:type="dxa"/>
            <w:shd w:val="clear" w:color="auto" w:fill="auto"/>
            <w:vAlign w:val="center"/>
          </w:tcPr>
          <w:p w:rsidR="004629EA" w:rsidRPr="00583693" w:rsidRDefault="009E19A7" w:rsidP="003E1C12">
            <w:pPr>
              <w:spacing w:before="5" w:line="360" w:lineRule="auto"/>
              <w:jc w:val="both"/>
              <w:rPr>
                <w:bCs/>
                <w:spacing w:val="3"/>
              </w:rPr>
            </w:pPr>
            <w:r>
              <w:rPr>
                <w:bCs/>
                <w:spacing w:val="3"/>
              </w:rPr>
              <w:t>37</w:t>
            </w:r>
          </w:p>
        </w:tc>
      </w:tr>
      <w:tr w:rsidR="004629EA" w:rsidRPr="00583693" w:rsidTr="000D65CD">
        <w:tc>
          <w:tcPr>
            <w:tcW w:w="953" w:type="dxa"/>
            <w:shd w:val="clear" w:color="auto" w:fill="auto"/>
            <w:vAlign w:val="center"/>
          </w:tcPr>
          <w:p w:rsidR="004629EA" w:rsidRPr="00583693" w:rsidRDefault="004629EA" w:rsidP="003E1C12">
            <w:pPr>
              <w:spacing w:before="5" w:line="360" w:lineRule="auto"/>
              <w:jc w:val="both"/>
              <w:rPr>
                <w:bCs/>
                <w:spacing w:val="-1"/>
              </w:rPr>
            </w:pPr>
            <w:r w:rsidRPr="00583693">
              <w:rPr>
                <w:bCs/>
                <w:spacing w:val="-1"/>
              </w:rPr>
              <w:t>3.6.2.</w:t>
            </w:r>
          </w:p>
        </w:tc>
        <w:tc>
          <w:tcPr>
            <w:tcW w:w="6272" w:type="dxa"/>
            <w:gridSpan w:val="2"/>
            <w:shd w:val="clear" w:color="auto" w:fill="auto"/>
            <w:vAlign w:val="center"/>
          </w:tcPr>
          <w:p w:rsidR="004629EA" w:rsidRPr="00583693" w:rsidRDefault="00906CD3" w:rsidP="003E1C12">
            <w:pPr>
              <w:spacing w:before="5" w:line="360" w:lineRule="auto"/>
              <w:jc w:val="both"/>
              <w:rPr>
                <w:bCs/>
                <w:spacing w:val="-1"/>
              </w:rPr>
            </w:pPr>
            <w:r>
              <w:rPr>
                <w:bCs/>
                <w:spacing w:val="-1"/>
              </w:rPr>
              <w:t>Inducción de la ovulación</w:t>
            </w:r>
          </w:p>
        </w:tc>
        <w:tc>
          <w:tcPr>
            <w:tcW w:w="703" w:type="dxa"/>
            <w:shd w:val="clear" w:color="auto" w:fill="auto"/>
            <w:vAlign w:val="center"/>
          </w:tcPr>
          <w:p w:rsidR="004629EA" w:rsidRPr="00583693" w:rsidRDefault="00481093" w:rsidP="003E1C12">
            <w:pPr>
              <w:spacing w:before="5" w:line="360" w:lineRule="auto"/>
              <w:jc w:val="both"/>
              <w:rPr>
                <w:bCs/>
                <w:spacing w:val="3"/>
              </w:rPr>
            </w:pPr>
            <w:r>
              <w:rPr>
                <w:bCs/>
                <w:spacing w:val="3"/>
              </w:rPr>
              <w:t>38</w:t>
            </w:r>
          </w:p>
        </w:tc>
      </w:tr>
      <w:tr w:rsidR="004629EA" w:rsidRPr="00583693" w:rsidTr="000D65CD">
        <w:tc>
          <w:tcPr>
            <w:tcW w:w="953" w:type="dxa"/>
            <w:shd w:val="clear" w:color="auto" w:fill="auto"/>
            <w:vAlign w:val="center"/>
          </w:tcPr>
          <w:p w:rsidR="004629EA" w:rsidRPr="00583693" w:rsidRDefault="004629EA" w:rsidP="003E1C12">
            <w:pPr>
              <w:spacing w:before="5" w:line="360" w:lineRule="auto"/>
              <w:jc w:val="both"/>
              <w:rPr>
                <w:bCs/>
                <w:spacing w:val="-1"/>
              </w:rPr>
            </w:pPr>
            <w:r w:rsidRPr="00583693">
              <w:rPr>
                <w:bCs/>
                <w:spacing w:val="-1"/>
              </w:rPr>
              <w:t>3.6.3.</w:t>
            </w:r>
          </w:p>
        </w:tc>
        <w:tc>
          <w:tcPr>
            <w:tcW w:w="6272" w:type="dxa"/>
            <w:gridSpan w:val="2"/>
            <w:shd w:val="clear" w:color="auto" w:fill="auto"/>
            <w:vAlign w:val="center"/>
          </w:tcPr>
          <w:p w:rsidR="004629EA" w:rsidRPr="00583693" w:rsidRDefault="00B32954" w:rsidP="003E1C12">
            <w:pPr>
              <w:spacing w:before="5" w:line="360" w:lineRule="auto"/>
              <w:jc w:val="both"/>
            </w:pPr>
            <w:r>
              <w:rPr>
                <w:bCs/>
                <w:spacing w:val="-1"/>
              </w:rPr>
              <w:t>Inducción del parto</w:t>
            </w:r>
          </w:p>
        </w:tc>
        <w:tc>
          <w:tcPr>
            <w:tcW w:w="703" w:type="dxa"/>
            <w:shd w:val="clear" w:color="auto" w:fill="auto"/>
            <w:vAlign w:val="center"/>
          </w:tcPr>
          <w:p w:rsidR="004629EA" w:rsidRPr="00583693" w:rsidRDefault="00481093" w:rsidP="003E1C12">
            <w:pPr>
              <w:spacing w:before="5" w:line="360" w:lineRule="auto"/>
              <w:jc w:val="both"/>
              <w:rPr>
                <w:bCs/>
                <w:spacing w:val="3"/>
              </w:rPr>
            </w:pPr>
            <w:r>
              <w:rPr>
                <w:bCs/>
                <w:spacing w:val="3"/>
              </w:rPr>
              <w:t>38</w:t>
            </w:r>
          </w:p>
        </w:tc>
      </w:tr>
      <w:tr w:rsidR="004629EA" w:rsidRPr="00583693" w:rsidTr="000D65CD">
        <w:tc>
          <w:tcPr>
            <w:tcW w:w="953" w:type="dxa"/>
            <w:shd w:val="clear" w:color="auto" w:fill="auto"/>
            <w:vAlign w:val="center"/>
          </w:tcPr>
          <w:p w:rsidR="004629EA" w:rsidRPr="00583693" w:rsidRDefault="00B32954" w:rsidP="003E1C12">
            <w:pPr>
              <w:spacing w:before="5" w:line="360" w:lineRule="auto"/>
              <w:jc w:val="both"/>
              <w:rPr>
                <w:bCs/>
                <w:spacing w:val="-1"/>
              </w:rPr>
            </w:pPr>
            <w:r>
              <w:rPr>
                <w:bCs/>
                <w:spacing w:val="-1"/>
              </w:rPr>
              <w:t>3.7.</w:t>
            </w:r>
          </w:p>
        </w:tc>
        <w:tc>
          <w:tcPr>
            <w:tcW w:w="6272" w:type="dxa"/>
            <w:gridSpan w:val="2"/>
            <w:shd w:val="clear" w:color="auto" w:fill="auto"/>
            <w:vAlign w:val="center"/>
          </w:tcPr>
          <w:p w:rsidR="004629EA" w:rsidRPr="00583693" w:rsidRDefault="00AB593B" w:rsidP="003E1C12">
            <w:pPr>
              <w:spacing w:before="5" w:line="360" w:lineRule="auto"/>
              <w:jc w:val="both"/>
              <w:rPr>
                <w:bCs/>
                <w:spacing w:val="-1"/>
              </w:rPr>
            </w:pPr>
            <w:r>
              <w:rPr>
                <w:bCs/>
                <w:spacing w:val="-1"/>
              </w:rPr>
              <w:t>C</w:t>
            </w:r>
            <w:r w:rsidR="00906CD3">
              <w:rPr>
                <w:bCs/>
                <w:spacing w:val="-1"/>
              </w:rPr>
              <w:t>aracterísticas y efecto hormonal</w:t>
            </w:r>
          </w:p>
        </w:tc>
        <w:tc>
          <w:tcPr>
            <w:tcW w:w="703" w:type="dxa"/>
            <w:shd w:val="clear" w:color="auto" w:fill="auto"/>
            <w:vAlign w:val="center"/>
          </w:tcPr>
          <w:p w:rsidR="004629EA" w:rsidRPr="00583693" w:rsidRDefault="00B32954" w:rsidP="003E1C12">
            <w:pPr>
              <w:spacing w:before="5" w:line="360" w:lineRule="auto"/>
              <w:jc w:val="both"/>
              <w:rPr>
                <w:bCs/>
                <w:spacing w:val="3"/>
              </w:rPr>
            </w:pPr>
            <w:r>
              <w:rPr>
                <w:bCs/>
                <w:spacing w:val="3"/>
              </w:rPr>
              <w:t>38</w:t>
            </w:r>
          </w:p>
        </w:tc>
      </w:tr>
      <w:tr w:rsidR="004629EA" w:rsidRPr="00583693" w:rsidTr="000D65CD">
        <w:tc>
          <w:tcPr>
            <w:tcW w:w="953" w:type="dxa"/>
            <w:shd w:val="clear" w:color="auto" w:fill="auto"/>
            <w:vAlign w:val="center"/>
          </w:tcPr>
          <w:p w:rsidR="004629EA" w:rsidRPr="00583693" w:rsidRDefault="00B32954" w:rsidP="003E1C12">
            <w:pPr>
              <w:spacing w:before="5" w:line="360" w:lineRule="auto"/>
              <w:jc w:val="both"/>
              <w:rPr>
                <w:bCs/>
                <w:spacing w:val="-1"/>
              </w:rPr>
            </w:pPr>
            <w:r>
              <w:rPr>
                <w:bCs/>
                <w:spacing w:val="-1"/>
              </w:rPr>
              <w:t>3.7.1</w:t>
            </w:r>
            <w:r w:rsidR="004629EA" w:rsidRPr="00583693">
              <w:rPr>
                <w:bCs/>
                <w:spacing w:val="-1"/>
              </w:rPr>
              <w:t>.</w:t>
            </w:r>
          </w:p>
        </w:tc>
        <w:tc>
          <w:tcPr>
            <w:tcW w:w="6272" w:type="dxa"/>
            <w:gridSpan w:val="2"/>
            <w:shd w:val="clear" w:color="auto" w:fill="auto"/>
            <w:vAlign w:val="center"/>
          </w:tcPr>
          <w:p w:rsidR="004629EA" w:rsidRPr="00B32954" w:rsidRDefault="00906CD3" w:rsidP="003E1C12">
            <w:pPr>
              <w:spacing w:before="5" w:line="360" w:lineRule="auto"/>
              <w:jc w:val="both"/>
              <w:rPr>
                <w:bCs/>
                <w:spacing w:val="-1"/>
              </w:rPr>
            </w:pPr>
            <w:r>
              <w:rPr>
                <w:bCs/>
                <w:spacing w:val="-1"/>
              </w:rPr>
              <w:t>Liberadora de Gonadotropina</w:t>
            </w:r>
          </w:p>
        </w:tc>
        <w:tc>
          <w:tcPr>
            <w:tcW w:w="703" w:type="dxa"/>
            <w:shd w:val="clear" w:color="auto" w:fill="auto"/>
            <w:vAlign w:val="center"/>
          </w:tcPr>
          <w:p w:rsidR="004629EA" w:rsidRPr="00583693" w:rsidRDefault="009E19A7" w:rsidP="003E1C12">
            <w:pPr>
              <w:spacing w:before="5" w:line="360" w:lineRule="auto"/>
              <w:jc w:val="both"/>
              <w:rPr>
                <w:bCs/>
                <w:spacing w:val="3"/>
              </w:rPr>
            </w:pPr>
            <w:r>
              <w:rPr>
                <w:bCs/>
                <w:spacing w:val="3"/>
              </w:rPr>
              <w:t>39</w:t>
            </w:r>
          </w:p>
        </w:tc>
      </w:tr>
      <w:tr w:rsidR="004629EA" w:rsidRPr="00583693" w:rsidTr="000D65CD">
        <w:tc>
          <w:tcPr>
            <w:tcW w:w="953" w:type="dxa"/>
            <w:shd w:val="clear" w:color="auto" w:fill="auto"/>
            <w:vAlign w:val="center"/>
          </w:tcPr>
          <w:p w:rsidR="004629EA" w:rsidRPr="00583693" w:rsidRDefault="00B32954" w:rsidP="003E1C12">
            <w:pPr>
              <w:spacing w:before="5" w:line="360" w:lineRule="auto"/>
              <w:jc w:val="both"/>
              <w:rPr>
                <w:bCs/>
                <w:spacing w:val="-1"/>
              </w:rPr>
            </w:pPr>
            <w:r>
              <w:rPr>
                <w:bCs/>
                <w:spacing w:val="-1"/>
              </w:rPr>
              <w:t>3.7.2</w:t>
            </w:r>
            <w:r w:rsidR="004629EA" w:rsidRPr="00583693">
              <w:rPr>
                <w:bCs/>
                <w:spacing w:val="-1"/>
              </w:rPr>
              <w:t>.</w:t>
            </w:r>
          </w:p>
        </w:tc>
        <w:tc>
          <w:tcPr>
            <w:tcW w:w="6272" w:type="dxa"/>
            <w:gridSpan w:val="2"/>
            <w:shd w:val="clear" w:color="auto" w:fill="auto"/>
            <w:vAlign w:val="center"/>
          </w:tcPr>
          <w:p w:rsidR="004629EA" w:rsidRPr="00B32954" w:rsidRDefault="00B32954" w:rsidP="003E1C12">
            <w:pPr>
              <w:spacing w:before="5" w:line="360" w:lineRule="auto"/>
              <w:jc w:val="both"/>
              <w:rPr>
                <w:bCs/>
                <w:spacing w:val="-1"/>
              </w:rPr>
            </w:pPr>
            <w:r w:rsidRPr="00B32954">
              <w:t>Gonadotropina coriónica humana (</w:t>
            </w:r>
            <w:hyperlink r:id="rId12" w:history="1">
              <w:r w:rsidRPr="00B32954">
                <w:t>hCG</w:t>
              </w:r>
            </w:hyperlink>
            <w:r w:rsidRPr="00B32954">
              <w:t>)</w:t>
            </w:r>
          </w:p>
        </w:tc>
        <w:tc>
          <w:tcPr>
            <w:tcW w:w="703" w:type="dxa"/>
            <w:shd w:val="clear" w:color="auto" w:fill="auto"/>
            <w:vAlign w:val="center"/>
          </w:tcPr>
          <w:p w:rsidR="004629EA" w:rsidRPr="00583693" w:rsidRDefault="009E19A7" w:rsidP="003E1C12">
            <w:pPr>
              <w:spacing w:before="5" w:line="360" w:lineRule="auto"/>
              <w:jc w:val="both"/>
              <w:rPr>
                <w:bCs/>
                <w:spacing w:val="3"/>
              </w:rPr>
            </w:pPr>
            <w:r>
              <w:rPr>
                <w:bCs/>
                <w:spacing w:val="3"/>
              </w:rPr>
              <w:t>41</w:t>
            </w:r>
          </w:p>
        </w:tc>
      </w:tr>
      <w:tr w:rsidR="00D4526E" w:rsidRPr="00583693" w:rsidTr="000D65CD">
        <w:tc>
          <w:tcPr>
            <w:tcW w:w="953" w:type="dxa"/>
            <w:shd w:val="clear" w:color="auto" w:fill="auto"/>
            <w:vAlign w:val="center"/>
          </w:tcPr>
          <w:p w:rsidR="00D4526E" w:rsidRDefault="00D4526E" w:rsidP="003E1C12">
            <w:pPr>
              <w:spacing w:before="5" w:line="360" w:lineRule="auto"/>
              <w:jc w:val="both"/>
              <w:rPr>
                <w:bCs/>
                <w:spacing w:val="-1"/>
              </w:rPr>
            </w:pPr>
            <w:r>
              <w:rPr>
                <w:bCs/>
                <w:spacing w:val="-1"/>
              </w:rPr>
              <w:t>3.7.3</w:t>
            </w:r>
            <w:r w:rsidRPr="00583693">
              <w:rPr>
                <w:bCs/>
                <w:spacing w:val="-1"/>
              </w:rPr>
              <w:t>.</w:t>
            </w:r>
          </w:p>
        </w:tc>
        <w:tc>
          <w:tcPr>
            <w:tcW w:w="6272" w:type="dxa"/>
            <w:gridSpan w:val="2"/>
            <w:shd w:val="clear" w:color="auto" w:fill="auto"/>
            <w:vAlign w:val="center"/>
          </w:tcPr>
          <w:p w:rsidR="00D4526E" w:rsidRPr="00B32954" w:rsidRDefault="00D4526E" w:rsidP="003E1C12">
            <w:pPr>
              <w:spacing w:before="5" w:line="360" w:lineRule="auto"/>
              <w:jc w:val="both"/>
            </w:pPr>
            <w:r>
              <w:t>Gonadotropina coriónica equina</w:t>
            </w:r>
            <w:r w:rsidRPr="00B32954">
              <w:t xml:space="preserve"> (</w:t>
            </w:r>
            <w:hyperlink r:id="rId13" w:history="1">
              <w:r>
                <w:t>e</w:t>
              </w:r>
              <w:r w:rsidRPr="00B32954">
                <w:t>CG</w:t>
              </w:r>
            </w:hyperlink>
            <w:r w:rsidRPr="00B32954">
              <w:t>)</w:t>
            </w:r>
          </w:p>
        </w:tc>
        <w:tc>
          <w:tcPr>
            <w:tcW w:w="703" w:type="dxa"/>
            <w:shd w:val="clear" w:color="auto" w:fill="auto"/>
            <w:vAlign w:val="center"/>
          </w:tcPr>
          <w:p w:rsidR="00D4526E" w:rsidRDefault="009E19A7" w:rsidP="003E1C12">
            <w:pPr>
              <w:spacing w:before="5" w:line="360" w:lineRule="auto"/>
              <w:jc w:val="both"/>
              <w:rPr>
                <w:bCs/>
                <w:spacing w:val="3"/>
              </w:rPr>
            </w:pPr>
            <w:r>
              <w:rPr>
                <w:bCs/>
                <w:spacing w:val="3"/>
              </w:rPr>
              <w:t>43</w:t>
            </w:r>
          </w:p>
        </w:tc>
      </w:tr>
      <w:tr w:rsidR="00D4526E" w:rsidRPr="00583693" w:rsidTr="000D65CD">
        <w:tc>
          <w:tcPr>
            <w:tcW w:w="953" w:type="dxa"/>
            <w:shd w:val="clear" w:color="auto" w:fill="auto"/>
            <w:vAlign w:val="center"/>
          </w:tcPr>
          <w:p w:rsidR="00D4526E" w:rsidRPr="00906CD3" w:rsidRDefault="00D4526E" w:rsidP="003E1C12">
            <w:pPr>
              <w:spacing w:before="5" w:line="360" w:lineRule="auto"/>
              <w:jc w:val="both"/>
              <w:rPr>
                <w:bCs/>
                <w:spacing w:val="-1"/>
              </w:rPr>
            </w:pPr>
            <w:r w:rsidRPr="00906CD3">
              <w:rPr>
                <w:bCs/>
                <w:spacing w:val="-4"/>
              </w:rPr>
              <w:t>IV.</w:t>
            </w:r>
          </w:p>
        </w:tc>
        <w:tc>
          <w:tcPr>
            <w:tcW w:w="6272" w:type="dxa"/>
            <w:gridSpan w:val="2"/>
            <w:shd w:val="clear" w:color="auto" w:fill="auto"/>
            <w:vAlign w:val="center"/>
          </w:tcPr>
          <w:p w:rsidR="00D4526E" w:rsidRPr="00906CD3" w:rsidRDefault="000659BD" w:rsidP="003E1C12">
            <w:pPr>
              <w:spacing w:before="5" w:line="360" w:lineRule="auto"/>
              <w:jc w:val="both"/>
            </w:pPr>
            <w:r>
              <w:rPr>
                <w:bCs/>
                <w:spacing w:val="-4"/>
              </w:rPr>
              <w:t>MATERIALES Y MÉ</w:t>
            </w:r>
            <w:r w:rsidR="002A34AE" w:rsidRPr="00906CD3">
              <w:rPr>
                <w:bCs/>
                <w:spacing w:val="-4"/>
              </w:rPr>
              <w:t>TODOS</w:t>
            </w:r>
          </w:p>
        </w:tc>
        <w:tc>
          <w:tcPr>
            <w:tcW w:w="703" w:type="dxa"/>
            <w:shd w:val="clear" w:color="auto" w:fill="auto"/>
            <w:vAlign w:val="center"/>
          </w:tcPr>
          <w:p w:rsidR="00971DD3" w:rsidRPr="00906CD3" w:rsidRDefault="00971DD3" w:rsidP="003E1C12">
            <w:pPr>
              <w:spacing w:before="5" w:line="360" w:lineRule="auto"/>
              <w:jc w:val="both"/>
              <w:rPr>
                <w:bCs/>
                <w:spacing w:val="3"/>
              </w:rPr>
            </w:pPr>
          </w:p>
          <w:p w:rsidR="00D4526E" w:rsidRPr="00906CD3" w:rsidRDefault="009E19A7" w:rsidP="003E1C12">
            <w:pPr>
              <w:spacing w:before="5" w:line="360" w:lineRule="auto"/>
              <w:jc w:val="both"/>
              <w:rPr>
                <w:bCs/>
                <w:spacing w:val="3"/>
              </w:rPr>
            </w:pPr>
            <w:r>
              <w:rPr>
                <w:bCs/>
                <w:spacing w:val="3"/>
              </w:rPr>
              <w:t>47</w:t>
            </w:r>
          </w:p>
        </w:tc>
      </w:tr>
      <w:tr w:rsidR="00D4526E" w:rsidRPr="00583693" w:rsidTr="000D65CD">
        <w:tc>
          <w:tcPr>
            <w:tcW w:w="953" w:type="dxa"/>
            <w:shd w:val="clear" w:color="auto" w:fill="auto"/>
            <w:vAlign w:val="center"/>
          </w:tcPr>
          <w:p w:rsidR="00D4526E" w:rsidRPr="00583693" w:rsidRDefault="00906CD3" w:rsidP="003E1C12">
            <w:pPr>
              <w:spacing w:before="5" w:line="360" w:lineRule="auto"/>
              <w:jc w:val="both"/>
              <w:rPr>
                <w:b/>
                <w:bCs/>
                <w:spacing w:val="-4"/>
              </w:rPr>
            </w:pPr>
            <w:r w:rsidRPr="00583693">
              <w:t>4.1.</w:t>
            </w:r>
          </w:p>
        </w:tc>
        <w:tc>
          <w:tcPr>
            <w:tcW w:w="6272" w:type="dxa"/>
            <w:gridSpan w:val="2"/>
            <w:shd w:val="clear" w:color="auto" w:fill="auto"/>
            <w:vAlign w:val="center"/>
          </w:tcPr>
          <w:p w:rsidR="00D4526E" w:rsidRPr="00583693" w:rsidRDefault="00D54D8F" w:rsidP="003E1C12">
            <w:pPr>
              <w:spacing w:before="5" w:line="360" w:lineRule="auto"/>
              <w:jc w:val="both"/>
              <w:rPr>
                <w:b/>
                <w:bCs/>
                <w:spacing w:val="-4"/>
              </w:rPr>
            </w:pPr>
            <w:r>
              <w:t>M</w:t>
            </w:r>
            <w:r w:rsidR="00906CD3">
              <w:t>ateriales</w:t>
            </w:r>
          </w:p>
        </w:tc>
        <w:tc>
          <w:tcPr>
            <w:tcW w:w="703" w:type="dxa"/>
            <w:shd w:val="clear" w:color="auto" w:fill="auto"/>
            <w:vAlign w:val="center"/>
          </w:tcPr>
          <w:p w:rsidR="00D4526E" w:rsidRPr="00583693" w:rsidRDefault="009E19A7" w:rsidP="003E1C12">
            <w:pPr>
              <w:spacing w:before="5" w:line="360" w:lineRule="auto"/>
              <w:jc w:val="both"/>
              <w:rPr>
                <w:b/>
                <w:bCs/>
                <w:spacing w:val="3"/>
              </w:rPr>
            </w:pPr>
            <w:r>
              <w:rPr>
                <w:bCs/>
                <w:spacing w:val="3"/>
              </w:rPr>
              <w:t>47</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pPr>
            <w:r w:rsidRPr="00583693">
              <w:t>4.1.1.</w:t>
            </w:r>
          </w:p>
        </w:tc>
        <w:tc>
          <w:tcPr>
            <w:tcW w:w="6272" w:type="dxa"/>
            <w:gridSpan w:val="2"/>
            <w:shd w:val="clear" w:color="auto" w:fill="auto"/>
            <w:vAlign w:val="center"/>
          </w:tcPr>
          <w:p w:rsidR="00D4526E" w:rsidRPr="00583693" w:rsidRDefault="00906CD3" w:rsidP="003E1C12">
            <w:pPr>
              <w:spacing w:before="5" w:line="360" w:lineRule="auto"/>
              <w:jc w:val="both"/>
            </w:pPr>
            <w:r>
              <w:t>Ubicación de la investigación</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47</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pPr>
            <w:r w:rsidRPr="00583693">
              <w:t>4.1.2.</w:t>
            </w:r>
          </w:p>
        </w:tc>
        <w:tc>
          <w:tcPr>
            <w:tcW w:w="6272" w:type="dxa"/>
            <w:gridSpan w:val="2"/>
            <w:shd w:val="clear" w:color="auto" w:fill="auto"/>
            <w:vAlign w:val="center"/>
          </w:tcPr>
          <w:p w:rsidR="00D4526E" w:rsidRPr="00583693" w:rsidRDefault="00D4526E" w:rsidP="003E1C12">
            <w:pPr>
              <w:spacing w:before="5" w:line="360" w:lineRule="auto"/>
              <w:jc w:val="both"/>
            </w:pPr>
            <w:r w:rsidRPr="00583693">
              <w:t>S</w:t>
            </w:r>
            <w:r w:rsidR="00906CD3">
              <w:t>ituación geográfica y climática</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47</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pPr>
            <w:r w:rsidRPr="00583693">
              <w:t>4.1.3.</w:t>
            </w:r>
          </w:p>
        </w:tc>
        <w:tc>
          <w:tcPr>
            <w:tcW w:w="6272" w:type="dxa"/>
            <w:gridSpan w:val="2"/>
            <w:shd w:val="clear" w:color="auto" w:fill="auto"/>
            <w:vAlign w:val="center"/>
          </w:tcPr>
          <w:p w:rsidR="00D4526E" w:rsidRPr="00583693" w:rsidRDefault="00906CD3" w:rsidP="003E1C12">
            <w:pPr>
              <w:spacing w:before="5" w:line="360" w:lineRule="auto"/>
              <w:jc w:val="both"/>
            </w:pPr>
            <w:r>
              <w:t>Zona de vida</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47</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pPr>
            <w:r w:rsidRPr="00583693">
              <w:rPr>
                <w:spacing w:val="2"/>
              </w:rPr>
              <w:t>4.1.4.</w:t>
            </w:r>
          </w:p>
        </w:tc>
        <w:tc>
          <w:tcPr>
            <w:tcW w:w="6272" w:type="dxa"/>
            <w:gridSpan w:val="2"/>
            <w:shd w:val="clear" w:color="auto" w:fill="auto"/>
            <w:vAlign w:val="center"/>
          </w:tcPr>
          <w:p w:rsidR="00D4526E" w:rsidRPr="00583693" w:rsidRDefault="00906CD3" w:rsidP="003E1C12">
            <w:pPr>
              <w:spacing w:before="5" w:line="360" w:lineRule="auto"/>
              <w:jc w:val="both"/>
            </w:pPr>
            <w:r>
              <w:rPr>
                <w:spacing w:val="2"/>
              </w:rPr>
              <w:t>Materiales y equipos</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47</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rPr>
                <w:spacing w:val="2"/>
              </w:rPr>
            </w:pPr>
            <w:r w:rsidRPr="00583693">
              <w:rPr>
                <w:spacing w:val="2"/>
              </w:rPr>
              <w:t>4.1.4.1.</w:t>
            </w:r>
          </w:p>
        </w:tc>
        <w:tc>
          <w:tcPr>
            <w:tcW w:w="6272" w:type="dxa"/>
            <w:gridSpan w:val="2"/>
            <w:shd w:val="clear" w:color="auto" w:fill="auto"/>
            <w:vAlign w:val="center"/>
          </w:tcPr>
          <w:p w:rsidR="00D4526E" w:rsidRPr="00583693" w:rsidRDefault="00906CD3" w:rsidP="003E1C12">
            <w:pPr>
              <w:spacing w:before="5" w:line="360" w:lineRule="auto"/>
              <w:jc w:val="both"/>
              <w:rPr>
                <w:spacing w:val="2"/>
              </w:rPr>
            </w:pPr>
            <w:r>
              <w:rPr>
                <w:spacing w:val="2"/>
              </w:rPr>
              <w:t>Material experimental</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47</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rPr>
                <w:spacing w:val="2"/>
              </w:rPr>
            </w:pPr>
            <w:r w:rsidRPr="00583693">
              <w:rPr>
                <w:bCs/>
                <w:spacing w:val="-1"/>
              </w:rPr>
              <w:t>4.1.4.2.</w:t>
            </w:r>
          </w:p>
        </w:tc>
        <w:tc>
          <w:tcPr>
            <w:tcW w:w="6272" w:type="dxa"/>
            <w:gridSpan w:val="2"/>
            <w:shd w:val="clear" w:color="auto" w:fill="auto"/>
            <w:vAlign w:val="center"/>
          </w:tcPr>
          <w:p w:rsidR="00D4526E" w:rsidRPr="00583693" w:rsidRDefault="00D4526E" w:rsidP="003E1C12">
            <w:pPr>
              <w:spacing w:before="5" w:line="360" w:lineRule="auto"/>
              <w:jc w:val="both"/>
              <w:rPr>
                <w:spacing w:val="2"/>
              </w:rPr>
            </w:pPr>
            <w:r w:rsidRPr="00583693">
              <w:rPr>
                <w:bCs/>
                <w:spacing w:val="-1"/>
              </w:rPr>
              <w:t>Material</w:t>
            </w:r>
            <w:r w:rsidR="000D7349">
              <w:rPr>
                <w:bCs/>
                <w:spacing w:val="-1"/>
              </w:rPr>
              <w:t>es</w:t>
            </w:r>
            <w:r w:rsidR="00906CD3">
              <w:rPr>
                <w:bCs/>
                <w:spacing w:val="-1"/>
              </w:rPr>
              <w:t xml:space="preserve"> de campo</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48</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rPr>
                <w:bCs/>
                <w:spacing w:val="-1"/>
              </w:rPr>
            </w:pPr>
            <w:r w:rsidRPr="00583693">
              <w:rPr>
                <w:bCs/>
                <w:spacing w:val="-1"/>
              </w:rPr>
              <w:t>4.1.4.3.</w:t>
            </w:r>
          </w:p>
        </w:tc>
        <w:tc>
          <w:tcPr>
            <w:tcW w:w="6272" w:type="dxa"/>
            <w:gridSpan w:val="2"/>
            <w:shd w:val="clear" w:color="auto" w:fill="auto"/>
            <w:vAlign w:val="center"/>
          </w:tcPr>
          <w:p w:rsidR="00D4526E" w:rsidRPr="00583693" w:rsidRDefault="000D7349" w:rsidP="003E1C12">
            <w:pPr>
              <w:spacing w:before="5" w:line="360" w:lineRule="auto"/>
              <w:jc w:val="both"/>
              <w:rPr>
                <w:bCs/>
                <w:spacing w:val="-1"/>
              </w:rPr>
            </w:pPr>
            <w:r w:rsidRPr="00583693">
              <w:rPr>
                <w:bCs/>
                <w:spacing w:val="-1"/>
              </w:rPr>
              <w:t>Instalacion</w:t>
            </w:r>
            <w:r>
              <w:rPr>
                <w:bCs/>
                <w:spacing w:val="-1"/>
              </w:rPr>
              <w:t>es</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48</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rPr>
                <w:bCs/>
                <w:spacing w:val="-1"/>
              </w:rPr>
            </w:pPr>
            <w:r w:rsidRPr="00583693">
              <w:rPr>
                <w:bCs/>
                <w:spacing w:val="-1"/>
              </w:rPr>
              <w:t>4.1.4.4.</w:t>
            </w:r>
          </w:p>
        </w:tc>
        <w:tc>
          <w:tcPr>
            <w:tcW w:w="6272" w:type="dxa"/>
            <w:gridSpan w:val="2"/>
            <w:shd w:val="clear" w:color="auto" w:fill="auto"/>
            <w:vAlign w:val="center"/>
          </w:tcPr>
          <w:p w:rsidR="00D4526E" w:rsidRPr="00583693" w:rsidRDefault="00D4526E" w:rsidP="003E1C12">
            <w:pPr>
              <w:spacing w:before="5" w:line="360" w:lineRule="auto"/>
              <w:jc w:val="both"/>
              <w:rPr>
                <w:bCs/>
                <w:spacing w:val="-1"/>
              </w:rPr>
            </w:pPr>
            <w:r w:rsidRPr="00583693">
              <w:rPr>
                <w:bCs/>
                <w:spacing w:val="-1"/>
              </w:rPr>
              <w:t>Material</w:t>
            </w:r>
            <w:r w:rsidR="000D7349">
              <w:rPr>
                <w:bCs/>
                <w:spacing w:val="-1"/>
              </w:rPr>
              <w:t>es</w:t>
            </w:r>
            <w:r w:rsidR="00906CD3">
              <w:rPr>
                <w:bCs/>
                <w:spacing w:val="-1"/>
              </w:rPr>
              <w:t xml:space="preserve"> de oficina</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48</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rPr>
                <w:bCs/>
                <w:spacing w:val="-1"/>
              </w:rPr>
            </w:pPr>
            <w:r w:rsidRPr="00583693">
              <w:t>4.2.</w:t>
            </w:r>
          </w:p>
        </w:tc>
        <w:tc>
          <w:tcPr>
            <w:tcW w:w="6272" w:type="dxa"/>
            <w:gridSpan w:val="2"/>
            <w:shd w:val="clear" w:color="auto" w:fill="auto"/>
            <w:vAlign w:val="center"/>
          </w:tcPr>
          <w:p w:rsidR="00D4526E" w:rsidRPr="00583693" w:rsidRDefault="00D54D8F" w:rsidP="003E1C12">
            <w:pPr>
              <w:spacing w:before="5" w:line="360" w:lineRule="auto"/>
              <w:jc w:val="both"/>
              <w:rPr>
                <w:bCs/>
                <w:spacing w:val="-1"/>
              </w:rPr>
            </w:pPr>
            <w:r>
              <w:t>M</w:t>
            </w:r>
            <w:r w:rsidR="00906CD3">
              <w:t>étodos</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49</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pPr>
            <w:r w:rsidRPr="00583693">
              <w:t>4.2.1.</w:t>
            </w:r>
          </w:p>
        </w:tc>
        <w:tc>
          <w:tcPr>
            <w:tcW w:w="6272" w:type="dxa"/>
            <w:gridSpan w:val="2"/>
            <w:shd w:val="clear" w:color="auto" w:fill="auto"/>
            <w:vAlign w:val="center"/>
          </w:tcPr>
          <w:p w:rsidR="00D4526E" w:rsidRPr="00583693" w:rsidRDefault="00906CD3" w:rsidP="003E1C12">
            <w:pPr>
              <w:spacing w:before="5" w:line="360" w:lineRule="auto"/>
              <w:jc w:val="both"/>
            </w:pPr>
            <w:r>
              <w:t>Factor en estudio</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49</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pPr>
            <w:r>
              <w:t>4.2.2</w:t>
            </w:r>
            <w:r w:rsidRPr="00583693">
              <w:t>.</w:t>
            </w:r>
          </w:p>
        </w:tc>
        <w:tc>
          <w:tcPr>
            <w:tcW w:w="6272" w:type="dxa"/>
            <w:gridSpan w:val="2"/>
            <w:shd w:val="clear" w:color="auto" w:fill="auto"/>
            <w:vAlign w:val="center"/>
          </w:tcPr>
          <w:p w:rsidR="00D4526E" w:rsidRPr="00583693" w:rsidRDefault="00906CD3" w:rsidP="003E1C12">
            <w:pPr>
              <w:spacing w:before="5" w:line="360" w:lineRule="auto"/>
              <w:jc w:val="both"/>
            </w:pPr>
            <w:r>
              <w:t>Tratamientos</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49</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pPr>
            <w:r>
              <w:t>4.2.3</w:t>
            </w:r>
            <w:r w:rsidRPr="00583693">
              <w:t>.</w:t>
            </w:r>
          </w:p>
        </w:tc>
        <w:tc>
          <w:tcPr>
            <w:tcW w:w="6272" w:type="dxa"/>
            <w:gridSpan w:val="2"/>
            <w:shd w:val="clear" w:color="auto" w:fill="auto"/>
            <w:vAlign w:val="center"/>
          </w:tcPr>
          <w:p w:rsidR="00D4526E" w:rsidRPr="00583693" w:rsidRDefault="00906CD3" w:rsidP="003E1C12">
            <w:pPr>
              <w:spacing w:before="5" w:line="360" w:lineRule="auto"/>
              <w:jc w:val="both"/>
            </w:pPr>
            <w:r>
              <w:t>Tipo de diseño</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49</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pPr>
            <w:r>
              <w:t>4.2.4</w:t>
            </w:r>
            <w:r w:rsidRPr="00583693">
              <w:t>.</w:t>
            </w:r>
          </w:p>
        </w:tc>
        <w:tc>
          <w:tcPr>
            <w:tcW w:w="6272" w:type="dxa"/>
            <w:gridSpan w:val="2"/>
            <w:shd w:val="clear" w:color="auto" w:fill="auto"/>
            <w:vAlign w:val="center"/>
          </w:tcPr>
          <w:p w:rsidR="00D4526E" w:rsidRPr="00583693" w:rsidRDefault="00906CD3" w:rsidP="003E1C12">
            <w:pPr>
              <w:spacing w:before="5" w:line="360" w:lineRule="auto"/>
              <w:jc w:val="both"/>
            </w:pPr>
            <w:r>
              <w:t>Procedimiento</w:t>
            </w:r>
          </w:p>
        </w:tc>
        <w:tc>
          <w:tcPr>
            <w:tcW w:w="703" w:type="dxa"/>
            <w:shd w:val="clear" w:color="auto" w:fill="auto"/>
            <w:vAlign w:val="center"/>
          </w:tcPr>
          <w:p w:rsidR="00D4526E" w:rsidRPr="00583693" w:rsidRDefault="009E19A7" w:rsidP="003E1C12">
            <w:pPr>
              <w:spacing w:before="5" w:line="360" w:lineRule="auto"/>
              <w:jc w:val="both"/>
              <w:rPr>
                <w:bCs/>
                <w:spacing w:val="3"/>
              </w:rPr>
            </w:pPr>
            <w:r>
              <w:rPr>
                <w:bCs/>
                <w:spacing w:val="3"/>
              </w:rPr>
              <w:t>49</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pPr>
            <w:r>
              <w:t>4.2.5</w:t>
            </w:r>
            <w:r w:rsidRPr="00583693">
              <w:t>.</w:t>
            </w:r>
          </w:p>
        </w:tc>
        <w:tc>
          <w:tcPr>
            <w:tcW w:w="6272" w:type="dxa"/>
            <w:gridSpan w:val="2"/>
            <w:shd w:val="clear" w:color="auto" w:fill="auto"/>
            <w:vAlign w:val="center"/>
          </w:tcPr>
          <w:p w:rsidR="00D4526E" w:rsidRPr="00583693" w:rsidRDefault="00906CD3" w:rsidP="003E1C12">
            <w:pPr>
              <w:spacing w:before="5" w:line="360" w:lineRule="auto"/>
              <w:jc w:val="both"/>
            </w:pPr>
            <w:r>
              <w:t>Tipos de análisis</w:t>
            </w:r>
          </w:p>
        </w:tc>
        <w:tc>
          <w:tcPr>
            <w:tcW w:w="703" w:type="dxa"/>
            <w:shd w:val="clear" w:color="auto" w:fill="auto"/>
            <w:vAlign w:val="center"/>
          </w:tcPr>
          <w:p w:rsidR="00D4526E" w:rsidRPr="00583693" w:rsidRDefault="0028000A" w:rsidP="003E1C12">
            <w:pPr>
              <w:spacing w:before="5" w:line="360" w:lineRule="auto"/>
              <w:jc w:val="both"/>
              <w:rPr>
                <w:bCs/>
                <w:spacing w:val="3"/>
              </w:rPr>
            </w:pPr>
            <w:r>
              <w:rPr>
                <w:bCs/>
                <w:spacing w:val="3"/>
              </w:rPr>
              <w:t>50</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pPr>
            <w:r>
              <w:t>4.2.6</w:t>
            </w:r>
          </w:p>
        </w:tc>
        <w:tc>
          <w:tcPr>
            <w:tcW w:w="6272" w:type="dxa"/>
            <w:gridSpan w:val="2"/>
            <w:shd w:val="clear" w:color="auto" w:fill="auto"/>
            <w:vAlign w:val="center"/>
          </w:tcPr>
          <w:p w:rsidR="00D4526E" w:rsidRPr="00583693" w:rsidRDefault="00D4526E" w:rsidP="003E1C12">
            <w:pPr>
              <w:spacing w:before="5" w:line="360" w:lineRule="auto"/>
              <w:jc w:val="both"/>
            </w:pPr>
            <w:r w:rsidRPr="00583693">
              <w:t>Métodos evaluados y datos t</w:t>
            </w:r>
            <w:r w:rsidR="00906CD3">
              <w:t>omados</w:t>
            </w:r>
          </w:p>
        </w:tc>
        <w:tc>
          <w:tcPr>
            <w:tcW w:w="703" w:type="dxa"/>
            <w:shd w:val="clear" w:color="auto" w:fill="auto"/>
            <w:vAlign w:val="center"/>
          </w:tcPr>
          <w:p w:rsidR="00D4526E" w:rsidRPr="00583693" w:rsidRDefault="0028000A" w:rsidP="003E1C12">
            <w:pPr>
              <w:spacing w:before="5" w:line="360" w:lineRule="auto"/>
              <w:jc w:val="both"/>
              <w:rPr>
                <w:bCs/>
                <w:spacing w:val="3"/>
              </w:rPr>
            </w:pPr>
            <w:r>
              <w:rPr>
                <w:bCs/>
                <w:spacing w:val="3"/>
              </w:rPr>
              <w:t>50</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pPr>
            <w:r>
              <w:rPr>
                <w:bCs/>
                <w:spacing w:val="-1"/>
              </w:rPr>
              <w:t>4.2.7</w:t>
            </w:r>
            <w:r w:rsidRPr="00583693">
              <w:rPr>
                <w:bCs/>
                <w:spacing w:val="-1"/>
              </w:rPr>
              <w:t>.</w:t>
            </w:r>
          </w:p>
        </w:tc>
        <w:tc>
          <w:tcPr>
            <w:tcW w:w="6272" w:type="dxa"/>
            <w:gridSpan w:val="2"/>
            <w:shd w:val="clear" w:color="auto" w:fill="auto"/>
            <w:vAlign w:val="center"/>
          </w:tcPr>
          <w:p w:rsidR="00D4526E" w:rsidRPr="00583693" w:rsidRDefault="00906CD3" w:rsidP="003E1C12">
            <w:pPr>
              <w:spacing w:before="5" w:line="360" w:lineRule="auto"/>
              <w:jc w:val="both"/>
            </w:pPr>
            <w:r>
              <w:rPr>
                <w:bCs/>
                <w:spacing w:val="-1"/>
              </w:rPr>
              <w:t>Procedimiento experimental</w:t>
            </w:r>
          </w:p>
        </w:tc>
        <w:tc>
          <w:tcPr>
            <w:tcW w:w="703" w:type="dxa"/>
            <w:shd w:val="clear" w:color="auto" w:fill="auto"/>
            <w:vAlign w:val="center"/>
          </w:tcPr>
          <w:p w:rsidR="00D4526E" w:rsidRPr="00583693" w:rsidRDefault="0028000A" w:rsidP="003E1C12">
            <w:pPr>
              <w:spacing w:before="5" w:line="360" w:lineRule="auto"/>
              <w:jc w:val="both"/>
              <w:rPr>
                <w:bCs/>
                <w:spacing w:val="3"/>
              </w:rPr>
            </w:pPr>
            <w:r>
              <w:rPr>
                <w:bCs/>
                <w:spacing w:val="3"/>
              </w:rPr>
              <w:t>51</w:t>
            </w:r>
          </w:p>
        </w:tc>
      </w:tr>
      <w:tr w:rsidR="00D4526E" w:rsidRPr="00583693" w:rsidTr="000D65CD">
        <w:tc>
          <w:tcPr>
            <w:tcW w:w="953" w:type="dxa"/>
            <w:shd w:val="clear" w:color="auto" w:fill="auto"/>
            <w:vAlign w:val="center"/>
          </w:tcPr>
          <w:p w:rsidR="00D4526E" w:rsidRPr="00583693" w:rsidRDefault="00D4526E" w:rsidP="003E1C12">
            <w:pPr>
              <w:spacing w:before="5" w:line="360" w:lineRule="auto"/>
              <w:jc w:val="both"/>
              <w:rPr>
                <w:bCs/>
                <w:spacing w:val="-1"/>
              </w:rPr>
            </w:pPr>
            <w:r>
              <w:rPr>
                <w:bCs/>
                <w:spacing w:val="-1"/>
              </w:rPr>
              <w:lastRenderedPageBreak/>
              <w:t>4.2.7</w:t>
            </w:r>
            <w:r w:rsidRPr="00583693">
              <w:rPr>
                <w:bCs/>
                <w:spacing w:val="-1"/>
              </w:rPr>
              <w:t>.1.</w:t>
            </w:r>
          </w:p>
        </w:tc>
        <w:tc>
          <w:tcPr>
            <w:tcW w:w="6272" w:type="dxa"/>
            <w:gridSpan w:val="2"/>
            <w:shd w:val="clear" w:color="auto" w:fill="auto"/>
            <w:vAlign w:val="center"/>
          </w:tcPr>
          <w:p w:rsidR="00D4526E" w:rsidRPr="00583693" w:rsidRDefault="00EB7BBD" w:rsidP="003E1C12">
            <w:pPr>
              <w:spacing w:before="5" w:line="360" w:lineRule="auto"/>
              <w:jc w:val="both"/>
              <w:rPr>
                <w:bCs/>
                <w:spacing w:val="-1"/>
              </w:rPr>
            </w:pPr>
            <w:r>
              <w:rPr>
                <w:bCs/>
                <w:spacing w:val="-1"/>
              </w:rPr>
              <w:t>Construcción de celdas</w:t>
            </w:r>
          </w:p>
        </w:tc>
        <w:tc>
          <w:tcPr>
            <w:tcW w:w="703" w:type="dxa"/>
            <w:shd w:val="clear" w:color="auto" w:fill="auto"/>
            <w:vAlign w:val="center"/>
          </w:tcPr>
          <w:p w:rsidR="00D4526E" w:rsidRPr="00583693" w:rsidRDefault="0028000A" w:rsidP="003E1C12">
            <w:pPr>
              <w:spacing w:before="5" w:line="360" w:lineRule="auto"/>
              <w:jc w:val="both"/>
              <w:rPr>
                <w:bCs/>
                <w:spacing w:val="3"/>
              </w:rPr>
            </w:pPr>
            <w:r>
              <w:rPr>
                <w:bCs/>
                <w:spacing w:val="3"/>
              </w:rPr>
              <w:t>51</w:t>
            </w:r>
          </w:p>
        </w:tc>
      </w:tr>
      <w:tr w:rsidR="00D4526E" w:rsidRPr="00583693" w:rsidTr="000D65CD">
        <w:tc>
          <w:tcPr>
            <w:tcW w:w="953" w:type="dxa"/>
            <w:shd w:val="clear" w:color="auto" w:fill="auto"/>
          </w:tcPr>
          <w:p w:rsidR="00D4526E" w:rsidRPr="00583693" w:rsidRDefault="00D4526E" w:rsidP="003E1C12">
            <w:pPr>
              <w:spacing w:before="5" w:line="360" w:lineRule="auto"/>
              <w:jc w:val="both"/>
              <w:rPr>
                <w:bCs/>
                <w:spacing w:val="-1"/>
              </w:rPr>
            </w:pPr>
            <w:r>
              <w:rPr>
                <w:bCs/>
                <w:spacing w:val="-1"/>
              </w:rPr>
              <w:t>4.2.7</w:t>
            </w:r>
            <w:r w:rsidRPr="00583693">
              <w:rPr>
                <w:bCs/>
                <w:spacing w:val="-1"/>
              </w:rPr>
              <w:t>.2.</w:t>
            </w:r>
          </w:p>
        </w:tc>
        <w:tc>
          <w:tcPr>
            <w:tcW w:w="6272" w:type="dxa"/>
            <w:gridSpan w:val="2"/>
            <w:shd w:val="clear" w:color="auto" w:fill="auto"/>
            <w:vAlign w:val="center"/>
          </w:tcPr>
          <w:p w:rsidR="00D4526E" w:rsidRPr="00583693" w:rsidRDefault="0000207F" w:rsidP="003E1C12">
            <w:pPr>
              <w:spacing w:before="5" w:line="360" w:lineRule="auto"/>
              <w:jc w:val="both"/>
              <w:rPr>
                <w:bCs/>
                <w:spacing w:val="-1"/>
              </w:rPr>
            </w:pPr>
            <w:r>
              <w:rPr>
                <w:bCs/>
                <w:spacing w:val="-1"/>
              </w:rPr>
              <w:t>Limpieza y desinfección</w:t>
            </w:r>
          </w:p>
        </w:tc>
        <w:tc>
          <w:tcPr>
            <w:tcW w:w="703" w:type="dxa"/>
            <w:shd w:val="clear" w:color="auto" w:fill="auto"/>
          </w:tcPr>
          <w:p w:rsidR="00D4526E" w:rsidRPr="00583693" w:rsidRDefault="0028000A" w:rsidP="003E1C12">
            <w:pPr>
              <w:spacing w:before="5" w:line="360" w:lineRule="auto"/>
              <w:jc w:val="both"/>
              <w:rPr>
                <w:bCs/>
                <w:spacing w:val="3"/>
              </w:rPr>
            </w:pPr>
            <w:r>
              <w:rPr>
                <w:bCs/>
                <w:spacing w:val="3"/>
              </w:rPr>
              <w:t>52</w:t>
            </w:r>
          </w:p>
        </w:tc>
      </w:tr>
      <w:tr w:rsidR="00D4526E" w:rsidRPr="00583693" w:rsidTr="000D65CD">
        <w:tc>
          <w:tcPr>
            <w:tcW w:w="953" w:type="dxa"/>
            <w:shd w:val="clear" w:color="auto" w:fill="auto"/>
          </w:tcPr>
          <w:p w:rsidR="00D4526E" w:rsidRPr="00583693" w:rsidRDefault="00D4526E" w:rsidP="003E1C12">
            <w:pPr>
              <w:spacing w:before="5" w:line="360" w:lineRule="auto"/>
              <w:jc w:val="both"/>
              <w:rPr>
                <w:bCs/>
                <w:spacing w:val="-1"/>
              </w:rPr>
            </w:pPr>
            <w:r>
              <w:rPr>
                <w:bCs/>
                <w:spacing w:val="-1"/>
              </w:rPr>
              <w:t>4.2.7.3</w:t>
            </w:r>
            <w:r w:rsidRPr="00583693">
              <w:rPr>
                <w:bCs/>
                <w:spacing w:val="-1"/>
              </w:rPr>
              <w:t>.</w:t>
            </w:r>
          </w:p>
        </w:tc>
        <w:tc>
          <w:tcPr>
            <w:tcW w:w="6272" w:type="dxa"/>
            <w:gridSpan w:val="2"/>
            <w:shd w:val="clear" w:color="auto" w:fill="auto"/>
            <w:vAlign w:val="center"/>
          </w:tcPr>
          <w:p w:rsidR="00D4526E" w:rsidRPr="00583693" w:rsidRDefault="00906CD3" w:rsidP="003E1C12">
            <w:pPr>
              <w:spacing w:before="5" w:line="360" w:lineRule="auto"/>
              <w:jc w:val="both"/>
              <w:rPr>
                <w:bCs/>
                <w:spacing w:val="-1"/>
              </w:rPr>
            </w:pPr>
            <w:r>
              <w:rPr>
                <w:bCs/>
                <w:spacing w:val="-1"/>
              </w:rPr>
              <w:t>Recepción y manejo</w:t>
            </w:r>
          </w:p>
        </w:tc>
        <w:tc>
          <w:tcPr>
            <w:tcW w:w="703" w:type="dxa"/>
            <w:shd w:val="clear" w:color="auto" w:fill="auto"/>
          </w:tcPr>
          <w:p w:rsidR="00D4526E" w:rsidRPr="00583693" w:rsidRDefault="0028000A" w:rsidP="003E1C12">
            <w:pPr>
              <w:spacing w:before="5" w:line="360" w:lineRule="auto"/>
              <w:jc w:val="both"/>
              <w:rPr>
                <w:bCs/>
                <w:spacing w:val="3"/>
              </w:rPr>
            </w:pPr>
            <w:r>
              <w:rPr>
                <w:bCs/>
                <w:spacing w:val="3"/>
              </w:rPr>
              <w:t>52</w:t>
            </w:r>
          </w:p>
        </w:tc>
      </w:tr>
      <w:tr w:rsidR="0000207F" w:rsidRPr="00583693" w:rsidTr="000D65CD">
        <w:tc>
          <w:tcPr>
            <w:tcW w:w="953" w:type="dxa"/>
            <w:shd w:val="clear" w:color="auto" w:fill="auto"/>
          </w:tcPr>
          <w:p w:rsidR="0000207F" w:rsidRDefault="0000207F" w:rsidP="003E1C12">
            <w:pPr>
              <w:spacing w:before="5" w:line="360" w:lineRule="auto"/>
              <w:jc w:val="both"/>
              <w:rPr>
                <w:bCs/>
                <w:spacing w:val="-1"/>
              </w:rPr>
            </w:pPr>
            <w:r>
              <w:rPr>
                <w:bCs/>
                <w:spacing w:val="-1"/>
              </w:rPr>
              <w:t>4.2.7.4</w:t>
            </w:r>
            <w:r w:rsidRPr="00583693">
              <w:rPr>
                <w:bCs/>
                <w:spacing w:val="-1"/>
              </w:rPr>
              <w:t>.</w:t>
            </w:r>
          </w:p>
        </w:tc>
        <w:tc>
          <w:tcPr>
            <w:tcW w:w="6272" w:type="dxa"/>
            <w:gridSpan w:val="2"/>
            <w:shd w:val="clear" w:color="auto" w:fill="auto"/>
            <w:vAlign w:val="center"/>
          </w:tcPr>
          <w:p w:rsidR="0000207F" w:rsidRDefault="000D7349" w:rsidP="003E1C12">
            <w:pPr>
              <w:spacing w:before="5" w:line="360" w:lineRule="auto"/>
              <w:jc w:val="both"/>
              <w:rPr>
                <w:bCs/>
                <w:spacing w:val="-1"/>
              </w:rPr>
            </w:pPr>
            <w:r>
              <w:rPr>
                <w:bCs/>
                <w:spacing w:val="-1"/>
              </w:rPr>
              <w:t>Aplicación de fármacos</w:t>
            </w:r>
          </w:p>
        </w:tc>
        <w:tc>
          <w:tcPr>
            <w:tcW w:w="703" w:type="dxa"/>
            <w:shd w:val="clear" w:color="auto" w:fill="auto"/>
          </w:tcPr>
          <w:p w:rsidR="0000207F" w:rsidRDefault="0028000A" w:rsidP="003E1C12">
            <w:pPr>
              <w:spacing w:before="5" w:line="360" w:lineRule="auto"/>
              <w:jc w:val="both"/>
              <w:rPr>
                <w:bCs/>
                <w:spacing w:val="3"/>
              </w:rPr>
            </w:pPr>
            <w:r>
              <w:rPr>
                <w:bCs/>
                <w:spacing w:val="3"/>
              </w:rPr>
              <w:t>52</w:t>
            </w:r>
          </w:p>
        </w:tc>
      </w:tr>
      <w:tr w:rsidR="0000207F" w:rsidRPr="00583693" w:rsidTr="000D65CD">
        <w:tc>
          <w:tcPr>
            <w:tcW w:w="953" w:type="dxa"/>
            <w:shd w:val="clear" w:color="auto" w:fill="auto"/>
          </w:tcPr>
          <w:p w:rsidR="0000207F" w:rsidRDefault="0000207F" w:rsidP="003E1C12">
            <w:pPr>
              <w:spacing w:before="5" w:line="360" w:lineRule="auto"/>
              <w:jc w:val="both"/>
              <w:rPr>
                <w:bCs/>
                <w:spacing w:val="-1"/>
              </w:rPr>
            </w:pPr>
            <w:r>
              <w:rPr>
                <w:bCs/>
                <w:spacing w:val="-1"/>
              </w:rPr>
              <w:t>4.2.7.5</w:t>
            </w:r>
            <w:r w:rsidRPr="00583693">
              <w:rPr>
                <w:bCs/>
                <w:spacing w:val="-1"/>
              </w:rPr>
              <w:t>.</w:t>
            </w:r>
          </w:p>
        </w:tc>
        <w:tc>
          <w:tcPr>
            <w:tcW w:w="6272" w:type="dxa"/>
            <w:gridSpan w:val="2"/>
            <w:shd w:val="clear" w:color="auto" w:fill="auto"/>
            <w:vAlign w:val="center"/>
          </w:tcPr>
          <w:p w:rsidR="0000207F" w:rsidRDefault="0000207F" w:rsidP="003E1C12">
            <w:pPr>
              <w:spacing w:before="5" w:line="360" w:lineRule="auto"/>
              <w:jc w:val="both"/>
              <w:rPr>
                <w:bCs/>
                <w:spacing w:val="-1"/>
              </w:rPr>
            </w:pPr>
            <w:r>
              <w:rPr>
                <w:bCs/>
                <w:spacing w:val="-1"/>
              </w:rPr>
              <w:t>Diagnostico relativo</w:t>
            </w:r>
          </w:p>
        </w:tc>
        <w:tc>
          <w:tcPr>
            <w:tcW w:w="703" w:type="dxa"/>
            <w:shd w:val="clear" w:color="auto" w:fill="auto"/>
          </w:tcPr>
          <w:p w:rsidR="0000207F" w:rsidRDefault="0028000A" w:rsidP="003E1C12">
            <w:pPr>
              <w:spacing w:before="5" w:line="360" w:lineRule="auto"/>
              <w:jc w:val="both"/>
              <w:rPr>
                <w:bCs/>
                <w:spacing w:val="3"/>
              </w:rPr>
            </w:pPr>
            <w:r>
              <w:rPr>
                <w:bCs/>
                <w:spacing w:val="3"/>
              </w:rPr>
              <w:t>53</w:t>
            </w:r>
          </w:p>
        </w:tc>
      </w:tr>
      <w:tr w:rsidR="000D7349" w:rsidRPr="00583693" w:rsidTr="000D65CD">
        <w:tc>
          <w:tcPr>
            <w:tcW w:w="953" w:type="dxa"/>
            <w:shd w:val="clear" w:color="auto" w:fill="auto"/>
          </w:tcPr>
          <w:p w:rsidR="000D7349" w:rsidRDefault="000D7349" w:rsidP="003E1C12">
            <w:pPr>
              <w:spacing w:before="5" w:line="360" w:lineRule="auto"/>
              <w:jc w:val="both"/>
              <w:rPr>
                <w:bCs/>
                <w:spacing w:val="-1"/>
              </w:rPr>
            </w:pPr>
            <w:r>
              <w:rPr>
                <w:bCs/>
                <w:spacing w:val="-1"/>
              </w:rPr>
              <w:t>4.2.7.6</w:t>
            </w:r>
          </w:p>
        </w:tc>
        <w:tc>
          <w:tcPr>
            <w:tcW w:w="6272" w:type="dxa"/>
            <w:gridSpan w:val="2"/>
            <w:shd w:val="clear" w:color="auto" w:fill="auto"/>
            <w:vAlign w:val="center"/>
          </w:tcPr>
          <w:p w:rsidR="000D7349" w:rsidRDefault="00D54D8F" w:rsidP="003E1C12">
            <w:pPr>
              <w:spacing w:before="5" w:line="360" w:lineRule="auto"/>
              <w:jc w:val="both"/>
              <w:rPr>
                <w:bCs/>
                <w:spacing w:val="-1"/>
              </w:rPr>
            </w:pPr>
            <w:r>
              <w:rPr>
                <w:bCs/>
                <w:spacing w:val="-1"/>
              </w:rPr>
              <w:t>A</w:t>
            </w:r>
            <w:r w:rsidR="000D7349">
              <w:rPr>
                <w:bCs/>
                <w:spacing w:val="-1"/>
              </w:rPr>
              <w:t>limentación</w:t>
            </w:r>
          </w:p>
        </w:tc>
        <w:tc>
          <w:tcPr>
            <w:tcW w:w="703" w:type="dxa"/>
            <w:shd w:val="clear" w:color="auto" w:fill="auto"/>
          </w:tcPr>
          <w:p w:rsidR="000D7349" w:rsidRDefault="0028000A" w:rsidP="003E1C12">
            <w:pPr>
              <w:spacing w:before="5" w:line="360" w:lineRule="auto"/>
              <w:jc w:val="both"/>
              <w:rPr>
                <w:bCs/>
                <w:spacing w:val="3"/>
              </w:rPr>
            </w:pPr>
            <w:r>
              <w:rPr>
                <w:bCs/>
                <w:spacing w:val="3"/>
              </w:rPr>
              <w:t>53</w:t>
            </w:r>
          </w:p>
        </w:tc>
      </w:tr>
      <w:tr w:rsidR="0000207F" w:rsidRPr="00583693" w:rsidTr="000D65CD">
        <w:tc>
          <w:tcPr>
            <w:tcW w:w="953" w:type="dxa"/>
            <w:shd w:val="clear" w:color="auto" w:fill="auto"/>
          </w:tcPr>
          <w:p w:rsidR="0000207F" w:rsidRPr="00583693" w:rsidRDefault="000D7349" w:rsidP="003E1C12">
            <w:pPr>
              <w:spacing w:before="5" w:line="360" w:lineRule="auto"/>
              <w:jc w:val="both"/>
              <w:rPr>
                <w:bCs/>
                <w:spacing w:val="-1"/>
              </w:rPr>
            </w:pPr>
            <w:r>
              <w:rPr>
                <w:bCs/>
                <w:spacing w:val="-1"/>
              </w:rPr>
              <w:t>4.2.7.7</w:t>
            </w:r>
            <w:r w:rsidR="0000207F" w:rsidRPr="00583693">
              <w:rPr>
                <w:bCs/>
                <w:spacing w:val="-1"/>
              </w:rPr>
              <w:t>.</w:t>
            </w:r>
          </w:p>
        </w:tc>
        <w:tc>
          <w:tcPr>
            <w:tcW w:w="6272" w:type="dxa"/>
            <w:gridSpan w:val="2"/>
            <w:shd w:val="clear" w:color="auto" w:fill="auto"/>
            <w:vAlign w:val="center"/>
          </w:tcPr>
          <w:p w:rsidR="000C1AEC" w:rsidRPr="00583693" w:rsidRDefault="00906CD3" w:rsidP="000C1AEC">
            <w:pPr>
              <w:spacing w:before="5" w:line="360" w:lineRule="auto"/>
              <w:jc w:val="both"/>
              <w:rPr>
                <w:bCs/>
                <w:spacing w:val="-1"/>
              </w:rPr>
            </w:pPr>
            <w:r>
              <w:rPr>
                <w:bCs/>
                <w:spacing w:val="-1"/>
              </w:rPr>
              <w:t>Tabulación de datos</w:t>
            </w:r>
          </w:p>
        </w:tc>
        <w:tc>
          <w:tcPr>
            <w:tcW w:w="703" w:type="dxa"/>
            <w:shd w:val="clear" w:color="auto" w:fill="auto"/>
          </w:tcPr>
          <w:p w:rsidR="0000207F" w:rsidRPr="00583693" w:rsidRDefault="0028000A" w:rsidP="003E1C12">
            <w:pPr>
              <w:spacing w:before="5" w:line="360" w:lineRule="auto"/>
              <w:jc w:val="both"/>
              <w:rPr>
                <w:bCs/>
                <w:spacing w:val="3"/>
              </w:rPr>
            </w:pPr>
            <w:r>
              <w:rPr>
                <w:bCs/>
                <w:spacing w:val="3"/>
              </w:rPr>
              <w:t>53</w:t>
            </w:r>
          </w:p>
        </w:tc>
      </w:tr>
      <w:tr w:rsidR="0000207F" w:rsidRPr="00583693" w:rsidTr="000D65CD">
        <w:tc>
          <w:tcPr>
            <w:tcW w:w="953" w:type="dxa"/>
            <w:shd w:val="clear" w:color="auto" w:fill="auto"/>
            <w:vAlign w:val="center"/>
          </w:tcPr>
          <w:p w:rsidR="0000207F" w:rsidRPr="00906CD3" w:rsidRDefault="0000207F" w:rsidP="003E1C12">
            <w:pPr>
              <w:spacing w:before="5" w:line="360" w:lineRule="auto"/>
              <w:jc w:val="both"/>
              <w:rPr>
                <w:bCs/>
                <w:spacing w:val="-1"/>
              </w:rPr>
            </w:pPr>
            <w:r w:rsidRPr="00906CD3">
              <w:rPr>
                <w:bCs/>
                <w:spacing w:val="-4"/>
              </w:rPr>
              <w:t>V.</w:t>
            </w:r>
          </w:p>
        </w:tc>
        <w:tc>
          <w:tcPr>
            <w:tcW w:w="6272" w:type="dxa"/>
            <w:gridSpan w:val="2"/>
            <w:shd w:val="clear" w:color="auto" w:fill="auto"/>
            <w:vAlign w:val="center"/>
          </w:tcPr>
          <w:p w:rsidR="0000207F" w:rsidRPr="00906CD3" w:rsidRDefault="0097426A" w:rsidP="003E1C12">
            <w:pPr>
              <w:spacing w:before="5" w:line="360" w:lineRule="auto"/>
              <w:jc w:val="both"/>
              <w:rPr>
                <w:bCs/>
                <w:spacing w:val="-1"/>
              </w:rPr>
            </w:pPr>
            <w:r w:rsidRPr="00906CD3">
              <w:rPr>
                <w:bCs/>
                <w:spacing w:val="-4"/>
              </w:rPr>
              <w:t>RESULTADOS</w:t>
            </w:r>
            <w:r>
              <w:rPr>
                <w:bCs/>
                <w:spacing w:val="-4"/>
              </w:rPr>
              <w:t xml:space="preserve"> Y DISCUSIÓN</w:t>
            </w:r>
          </w:p>
        </w:tc>
        <w:tc>
          <w:tcPr>
            <w:tcW w:w="703" w:type="dxa"/>
            <w:shd w:val="clear" w:color="auto" w:fill="auto"/>
            <w:vAlign w:val="center"/>
          </w:tcPr>
          <w:p w:rsidR="0000207F" w:rsidRPr="00906CD3" w:rsidRDefault="0028000A" w:rsidP="003E1C12">
            <w:pPr>
              <w:spacing w:before="5" w:line="360" w:lineRule="auto"/>
              <w:jc w:val="both"/>
              <w:rPr>
                <w:bCs/>
                <w:spacing w:val="3"/>
              </w:rPr>
            </w:pPr>
            <w:r>
              <w:rPr>
                <w:bCs/>
                <w:spacing w:val="3"/>
              </w:rPr>
              <w:t>54</w:t>
            </w:r>
          </w:p>
        </w:tc>
      </w:tr>
      <w:tr w:rsidR="0000207F" w:rsidRPr="00583693" w:rsidTr="000D65CD">
        <w:tc>
          <w:tcPr>
            <w:tcW w:w="953" w:type="dxa"/>
            <w:shd w:val="clear" w:color="auto" w:fill="auto"/>
            <w:vAlign w:val="center"/>
          </w:tcPr>
          <w:p w:rsidR="0000207F" w:rsidRPr="00583693" w:rsidRDefault="0000207F" w:rsidP="003E1C12">
            <w:pPr>
              <w:spacing w:before="5" w:line="360" w:lineRule="auto"/>
              <w:jc w:val="both"/>
              <w:rPr>
                <w:b/>
                <w:bCs/>
                <w:spacing w:val="-4"/>
              </w:rPr>
            </w:pPr>
            <w:r w:rsidRPr="00583693">
              <w:t xml:space="preserve">5.1.  </w:t>
            </w:r>
          </w:p>
        </w:tc>
        <w:tc>
          <w:tcPr>
            <w:tcW w:w="6272" w:type="dxa"/>
            <w:gridSpan w:val="2"/>
            <w:shd w:val="clear" w:color="auto" w:fill="auto"/>
            <w:vAlign w:val="center"/>
          </w:tcPr>
          <w:p w:rsidR="0000207F" w:rsidRPr="00583693" w:rsidRDefault="00906CD3" w:rsidP="003E1C12">
            <w:pPr>
              <w:spacing w:before="5" w:line="360" w:lineRule="auto"/>
              <w:jc w:val="both"/>
              <w:rPr>
                <w:b/>
                <w:bCs/>
                <w:spacing w:val="-4"/>
              </w:rPr>
            </w:pPr>
            <w:r w:rsidRPr="00583693">
              <w:t xml:space="preserve">Peso </w:t>
            </w:r>
            <w:r>
              <w:t>inicial (pi</w:t>
            </w:r>
            <w:r w:rsidR="00132826">
              <w:t>)</w:t>
            </w:r>
          </w:p>
        </w:tc>
        <w:tc>
          <w:tcPr>
            <w:tcW w:w="703" w:type="dxa"/>
            <w:shd w:val="clear" w:color="auto" w:fill="auto"/>
            <w:vAlign w:val="center"/>
          </w:tcPr>
          <w:p w:rsidR="0000207F" w:rsidRPr="00583693" w:rsidRDefault="0028000A" w:rsidP="003E1C12">
            <w:pPr>
              <w:spacing w:before="5" w:line="360" w:lineRule="auto"/>
              <w:jc w:val="both"/>
              <w:rPr>
                <w:b/>
                <w:bCs/>
                <w:spacing w:val="3"/>
              </w:rPr>
            </w:pPr>
            <w:r>
              <w:rPr>
                <w:bCs/>
                <w:spacing w:val="3"/>
              </w:rPr>
              <w:t>54</w:t>
            </w:r>
          </w:p>
        </w:tc>
      </w:tr>
      <w:tr w:rsidR="00B76828" w:rsidRPr="00583693" w:rsidTr="000D65CD">
        <w:tc>
          <w:tcPr>
            <w:tcW w:w="953" w:type="dxa"/>
            <w:shd w:val="clear" w:color="auto" w:fill="auto"/>
            <w:vAlign w:val="center"/>
          </w:tcPr>
          <w:p w:rsidR="00B76828" w:rsidRPr="00583693" w:rsidRDefault="00B76828" w:rsidP="003E1C12">
            <w:pPr>
              <w:spacing w:before="5" w:line="360" w:lineRule="auto"/>
              <w:jc w:val="both"/>
            </w:pPr>
            <w:r w:rsidRPr="00583693">
              <w:t xml:space="preserve">5.2.  </w:t>
            </w:r>
          </w:p>
        </w:tc>
        <w:tc>
          <w:tcPr>
            <w:tcW w:w="6272" w:type="dxa"/>
            <w:gridSpan w:val="2"/>
            <w:shd w:val="clear" w:color="auto" w:fill="auto"/>
            <w:vAlign w:val="center"/>
          </w:tcPr>
          <w:p w:rsidR="00B76828" w:rsidRPr="00583693" w:rsidRDefault="00906CD3" w:rsidP="003E1C12">
            <w:pPr>
              <w:spacing w:before="5" w:line="360" w:lineRule="auto"/>
              <w:jc w:val="both"/>
            </w:pPr>
            <w:r>
              <w:t>Porcentaje del celo (pc</w:t>
            </w:r>
            <w:r w:rsidR="00132826">
              <w:t>)</w:t>
            </w:r>
          </w:p>
        </w:tc>
        <w:tc>
          <w:tcPr>
            <w:tcW w:w="703" w:type="dxa"/>
            <w:shd w:val="clear" w:color="auto" w:fill="auto"/>
            <w:vAlign w:val="center"/>
          </w:tcPr>
          <w:p w:rsidR="00B76828" w:rsidRDefault="0028000A" w:rsidP="003E1C12">
            <w:pPr>
              <w:spacing w:before="5" w:line="360" w:lineRule="auto"/>
              <w:jc w:val="both"/>
              <w:rPr>
                <w:bCs/>
                <w:spacing w:val="3"/>
              </w:rPr>
            </w:pPr>
            <w:r>
              <w:rPr>
                <w:bCs/>
                <w:spacing w:val="3"/>
              </w:rPr>
              <w:t>55</w:t>
            </w:r>
          </w:p>
        </w:tc>
      </w:tr>
      <w:tr w:rsidR="004D702B" w:rsidRPr="00583693" w:rsidTr="000D65CD">
        <w:tc>
          <w:tcPr>
            <w:tcW w:w="953" w:type="dxa"/>
            <w:shd w:val="clear" w:color="auto" w:fill="auto"/>
            <w:vAlign w:val="center"/>
          </w:tcPr>
          <w:p w:rsidR="004D702B" w:rsidRPr="00583693" w:rsidRDefault="004D702B" w:rsidP="003E1C12">
            <w:pPr>
              <w:spacing w:before="5" w:line="360" w:lineRule="auto"/>
              <w:jc w:val="both"/>
            </w:pPr>
            <w:r w:rsidRPr="00583693">
              <w:t xml:space="preserve">5.3.  </w:t>
            </w:r>
          </w:p>
        </w:tc>
        <w:tc>
          <w:tcPr>
            <w:tcW w:w="6272" w:type="dxa"/>
            <w:gridSpan w:val="2"/>
            <w:shd w:val="clear" w:color="auto" w:fill="auto"/>
            <w:vAlign w:val="center"/>
          </w:tcPr>
          <w:p w:rsidR="004D702B" w:rsidRPr="00583693" w:rsidRDefault="00906CD3" w:rsidP="003E1C12">
            <w:pPr>
              <w:spacing w:before="5" w:line="360" w:lineRule="auto"/>
              <w:jc w:val="both"/>
            </w:pPr>
            <w:r>
              <w:t>Porcentaje de concepcion (pc</w:t>
            </w:r>
            <w:r w:rsidR="00132826">
              <w:t>)</w:t>
            </w:r>
          </w:p>
        </w:tc>
        <w:tc>
          <w:tcPr>
            <w:tcW w:w="703" w:type="dxa"/>
            <w:shd w:val="clear" w:color="auto" w:fill="auto"/>
            <w:vAlign w:val="center"/>
          </w:tcPr>
          <w:p w:rsidR="004D702B" w:rsidRPr="00583693" w:rsidRDefault="0028000A" w:rsidP="003E1C12">
            <w:pPr>
              <w:spacing w:before="5" w:line="360" w:lineRule="auto"/>
              <w:jc w:val="both"/>
              <w:rPr>
                <w:bCs/>
                <w:spacing w:val="3"/>
              </w:rPr>
            </w:pPr>
            <w:r>
              <w:rPr>
                <w:bCs/>
                <w:spacing w:val="3"/>
              </w:rPr>
              <w:t>56</w:t>
            </w:r>
          </w:p>
        </w:tc>
      </w:tr>
      <w:tr w:rsidR="002F15FD" w:rsidRPr="00583693" w:rsidTr="000D65CD">
        <w:tc>
          <w:tcPr>
            <w:tcW w:w="953" w:type="dxa"/>
            <w:shd w:val="clear" w:color="auto" w:fill="auto"/>
            <w:vAlign w:val="center"/>
          </w:tcPr>
          <w:p w:rsidR="002F15FD" w:rsidRPr="00583693" w:rsidRDefault="002F15FD" w:rsidP="003E1C12">
            <w:pPr>
              <w:spacing w:before="5" w:line="360" w:lineRule="auto"/>
              <w:jc w:val="both"/>
              <w:rPr>
                <w:bCs/>
                <w:spacing w:val="-1"/>
              </w:rPr>
            </w:pPr>
            <w:r>
              <w:t>5.4</w:t>
            </w:r>
            <w:r w:rsidRPr="00583693">
              <w:t xml:space="preserve">.  </w:t>
            </w:r>
          </w:p>
        </w:tc>
        <w:tc>
          <w:tcPr>
            <w:tcW w:w="6272" w:type="dxa"/>
            <w:gridSpan w:val="2"/>
            <w:shd w:val="clear" w:color="auto" w:fill="auto"/>
            <w:vAlign w:val="center"/>
          </w:tcPr>
          <w:p w:rsidR="002F15FD" w:rsidRPr="00583693" w:rsidRDefault="0028000A" w:rsidP="003E1C12">
            <w:pPr>
              <w:spacing w:before="5" w:line="360" w:lineRule="auto"/>
              <w:jc w:val="both"/>
              <w:rPr>
                <w:bCs/>
                <w:spacing w:val="-1"/>
              </w:rPr>
            </w:pPr>
            <w:r>
              <w:t>P</w:t>
            </w:r>
            <w:r w:rsidR="00906CD3">
              <w:t>rolificidad (p</w:t>
            </w:r>
            <w:r w:rsidR="00132826">
              <w:t>)</w:t>
            </w:r>
          </w:p>
        </w:tc>
        <w:tc>
          <w:tcPr>
            <w:tcW w:w="703" w:type="dxa"/>
            <w:shd w:val="clear" w:color="auto" w:fill="auto"/>
            <w:vAlign w:val="center"/>
          </w:tcPr>
          <w:p w:rsidR="002F15FD" w:rsidRPr="00583693" w:rsidRDefault="0028000A" w:rsidP="003E1C12">
            <w:pPr>
              <w:spacing w:before="5" w:line="360" w:lineRule="auto"/>
              <w:jc w:val="both"/>
              <w:rPr>
                <w:bCs/>
                <w:spacing w:val="3"/>
              </w:rPr>
            </w:pPr>
            <w:r>
              <w:rPr>
                <w:bCs/>
                <w:spacing w:val="3"/>
              </w:rPr>
              <w:t>57</w:t>
            </w:r>
          </w:p>
        </w:tc>
      </w:tr>
      <w:tr w:rsidR="002F15FD" w:rsidRPr="00583693" w:rsidTr="000D65CD">
        <w:tc>
          <w:tcPr>
            <w:tcW w:w="953" w:type="dxa"/>
            <w:shd w:val="clear" w:color="auto" w:fill="auto"/>
            <w:vAlign w:val="center"/>
          </w:tcPr>
          <w:p w:rsidR="002F15FD" w:rsidRPr="00583693" w:rsidRDefault="002F15FD" w:rsidP="003E1C12">
            <w:pPr>
              <w:spacing w:before="5" w:line="360" w:lineRule="auto"/>
              <w:jc w:val="both"/>
              <w:rPr>
                <w:bCs/>
                <w:spacing w:val="-1"/>
              </w:rPr>
            </w:pPr>
            <w:r>
              <w:t>5.5</w:t>
            </w:r>
            <w:r w:rsidRPr="00583693">
              <w:t xml:space="preserve">.  </w:t>
            </w:r>
          </w:p>
        </w:tc>
        <w:tc>
          <w:tcPr>
            <w:tcW w:w="6272" w:type="dxa"/>
            <w:gridSpan w:val="2"/>
            <w:shd w:val="clear" w:color="auto" w:fill="auto"/>
            <w:vAlign w:val="center"/>
          </w:tcPr>
          <w:p w:rsidR="002F15FD" w:rsidRPr="00583693" w:rsidRDefault="00906CD3" w:rsidP="003E1C12">
            <w:pPr>
              <w:spacing w:before="5" w:line="360" w:lineRule="auto"/>
              <w:jc w:val="both"/>
              <w:rPr>
                <w:bCs/>
                <w:spacing w:val="-1"/>
              </w:rPr>
            </w:pPr>
            <w:r>
              <w:t>Numero de gazapos nacidos vivos (nnv</w:t>
            </w:r>
            <w:r w:rsidR="00132826">
              <w:t>)</w:t>
            </w:r>
          </w:p>
        </w:tc>
        <w:tc>
          <w:tcPr>
            <w:tcW w:w="703" w:type="dxa"/>
            <w:shd w:val="clear" w:color="auto" w:fill="auto"/>
            <w:vAlign w:val="center"/>
          </w:tcPr>
          <w:p w:rsidR="002F15FD" w:rsidRPr="00583693" w:rsidRDefault="0028000A" w:rsidP="003E1C12">
            <w:pPr>
              <w:spacing w:before="5" w:line="360" w:lineRule="auto"/>
              <w:jc w:val="both"/>
              <w:rPr>
                <w:bCs/>
                <w:spacing w:val="3"/>
              </w:rPr>
            </w:pPr>
            <w:r>
              <w:rPr>
                <w:bCs/>
                <w:spacing w:val="3"/>
              </w:rPr>
              <w:t>58</w:t>
            </w:r>
          </w:p>
        </w:tc>
      </w:tr>
      <w:tr w:rsidR="00E24EFE" w:rsidRPr="00583693" w:rsidTr="000D65CD">
        <w:tc>
          <w:tcPr>
            <w:tcW w:w="953" w:type="dxa"/>
            <w:shd w:val="clear" w:color="auto" w:fill="auto"/>
            <w:vAlign w:val="center"/>
          </w:tcPr>
          <w:p w:rsidR="00E24EFE" w:rsidRPr="00583693" w:rsidRDefault="00E24EFE" w:rsidP="003E1C12">
            <w:pPr>
              <w:spacing w:before="5" w:line="360" w:lineRule="auto"/>
              <w:jc w:val="both"/>
              <w:rPr>
                <w:bCs/>
                <w:spacing w:val="-1"/>
              </w:rPr>
            </w:pPr>
            <w:r>
              <w:t>5.6</w:t>
            </w:r>
            <w:r w:rsidRPr="00583693">
              <w:t xml:space="preserve">.  </w:t>
            </w:r>
          </w:p>
        </w:tc>
        <w:tc>
          <w:tcPr>
            <w:tcW w:w="6272" w:type="dxa"/>
            <w:gridSpan w:val="2"/>
            <w:shd w:val="clear" w:color="auto" w:fill="auto"/>
            <w:vAlign w:val="center"/>
          </w:tcPr>
          <w:p w:rsidR="00E24EFE" w:rsidRPr="00583693" w:rsidRDefault="00906CD3" w:rsidP="003E1C12">
            <w:pPr>
              <w:spacing w:before="5" w:line="360" w:lineRule="auto"/>
              <w:jc w:val="both"/>
              <w:rPr>
                <w:bCs/>
                <w:spacing w:val="-1"/>
              </w:rPr>
            </w:pPr>
            <w:r>
              <w:t>Numero de gazapos nacidos muertos (nnm</w:t>
            </w:r>
            <w:r w:rsidR="00132826">
              <w:t>)</w:t>
            </w:r>
          </w:p>
        </w:tc>
        <w:tc>
          <w:tcPr>
            <w:tcW w:w="703" w:type="dxa"/>
            <w:shd w:val="clear" w:color="auto" w:fill="auto"/>
            <w:vAlign w:val="center"/>
          </w:tcPr>
          <w:p w:rsidR="00E24EFE" w:rsidRPr="00583693" w:rsidRDefault="0028000A" w:rsidP="003E1C12">
            <w:pPr>
              <w:spacing w:before="5" w:line="360" w:lineRule="auto"/>
              <w:jc w:val="both"/>
              <w:rPr>
                <w:bCs/>
                <w:spacing w:val="3"/>
              </w:rPr>
            </w:pPr>
            <w:r>
              <w:rPr>
                <w:bCs/>
                <w:spacing w:val="3"/>
              </w:rPr>
              <w:t>59</w:t>
            </w:r>
          </w:p>
        </w:tc>
      </w:tr>
      <w:tr w:rsidR="00AD2540" w:rsidRPr="00583693" w:rsidTr="000D65CD">
        <w:tc>
          <w:tcPr>
            <w:tcW w:w="953" w:type="dxa"/>
            <w:shd w:val="clear" w:color="auto" w:fill="auto"/>
            <w:vAlign w:val="center"/>
          </w:tcPr>
          <w:p w:rsidR="00AD2540" w:rsidRPr="00583693" w:rsidRDefault="00AD2540" w:rsidP="003E1C12">
            <w:pPr>
              <w:spacing w:before="5" w:line="360" w:lineRule="auto"/>
              <w:jc w:val="both"/>
              <w:rPr>
                <w:bCs/>
                <w:spacing w:val="-1"/>
              </w:rPr>
            </w:pPr>
            <w:r>
              <w:t>5.7</w:t>
            </w:r>
            <w:r w:rsidRPr="00583693">
              <w:t xml:space="preserve">.  </w:t>
            </w:r>
          </w:p>
        </w:tc>
        <w:tc>
          <w:tcPr>
            <w:tcW w:w="6272" w:type="dxa"/>
            <w:gridSpan w:val="2"/>
            <w:shd w:val="clear" w:color="auto" w:fill="auto"/>
            <w:vAlign w:val="center"/>
          </w:tcPr>
          <w:p w:rsidR="00AD2540" w:rsidRPr="00583693" w:rsidRDefault="00906CD3" w:rsidP="003E1C12">
            <w:pPr>
              <w:spacing w:before="5" w:line="360" w:lineRule="auto"/>
              <w:jc w:val="both"/>
              <w:rPr>
                <w:bCs/>
                <w:spacing w:val="-1"/>
              </w:rPr>
            </w:pPr>
            <w:r>
              <w:t>Tamaño de la camada (tc</w:t>
            </w:r>
            <w:r w:rsidR="00132826">
              <w:t>)</w:t>
            </w:r>
          </w:p>
        </w:tc>
        <w:tc>
          <w:tcPr>
            <w:tcW w:w="703" w:type="dxa"/>
            <w:shd w:val="clear" w:color="auto" w:fill="auto"/>
            <w:vAlign w:val="center"/>
          </w:tcPr>
          <w:p w:rsidR="00AD2540" w:rsidRPr="00583693" w:rsidRDefault="0028000A" w:rsidP="003E1C12">
            <w:pPr>
              <w:spacing w:before="5" w:line="360" w:lineRule="auto"/>
              <w:jc w:val="both"/>
              <w:rPr>
                <w:bCs/>
                <w:spacing w:val="3"/>
              </w:rPr>
            </w:pPr>
            <w:r>
              <w:rPr>
                <w:bCs/>
                <w:spacing w:val="3"/>
              </w:rPr>
              <w:t>60</w:t>
            </w:r>
          </w:p>
        </w:tc>
      </w:tr>
      <w:tr w:rsidR="00BF0F82" w:rsidRPr="00583693" w:rsidTr="000D65CD">
        <w:tc>
          <w:tcPr>
            <w:tcW w:w="953" w:type="dxa"/>
            <w:shd w:val="clear" w:color="auto" w:fill="auto"/>
            <w:vAlign w:val="center"/>
          </w:tcPr>
          <w:p w:rsidR="00BF0F82" w:rsidRPr="00583693" w:rsidRDefault="00BF0F82" w:rsidP="003E1C12">
            <w:pPr>
              <w:spacing w:before="5" w:line="360" w:lineRule="auto"/>
              <w:jc w:val="both"/>
              <w:rPr>
                <w:bCs/>
                <w:spacing w:val="-1"/>
              </w:rPr>
            </w:pPr>
            <w:r>
              <w:t>5.8</w:t>
            </w:r>
            <w:r w:rsidRPr="00583693">
              <w:t xml:space="preserve">.  </w:t>
            </w:r>
          </w:p>
        </w:tc>
        <w:tc>
          <w:tcPr>
            <w:tcW w:w="6272" w:type="dxa"/>
            <w:gridSpan w:val="2"/>
            <w:shd w:val="clear" w:color="auto" w:fill="auto"/>
            <w:vAlign w:val="center"/>
          </w:tcPr>
          <w:p w:rsidR="00BF0F82" w:rsidRPr="00336937" w:rsidRDefault="00906CD3" w:rsidP="003E1C12">
            <w:pPr>
              <w:spacing w:before="5" w:line="360" w:lineRule="auto"/>
              <w:jc w:val="both"/>
              <w:rPr>
                <w:bCs/>
                <w:spacing w:val="-1"/>
              </w:rPr>
            </w:pPr>
            <w:r>
              <w:t>Peso de la camada (pc</w:t>
            </w:r>
            <w:r w:rsidR="00132826">
              <w:t>)</w:t>
            </w:r>
          </w:p>
        </w:tc>
        <w:tc>
          <w:tcPr>
            <w:tcW w:w="703" w:type="dxa"/>
            <w:shd w:val="clear" w:color="auto" w:fill="auto"/>
            <w:vAlign w:val="center"/>
          </w:tcPr>
          <w:p w:rsidR="00BF0F82" w:rsidRPr="00583693" w:rsidRDefault="0028000A" w:rsidP="003E1C12">
            <w:pPr>
              <w:spacing w:before="5" w:line="360" w:lineRule="auto"/>
              <w:jc w:val="both"/>
              <w:rPr>
                <w:bCs/>
                <w:spacing w:val="3"/>
              </w:rPr>
            </w:pPr>
            <w:r>
              <w:rPr>
                <w:bCs/>
                <w:spacing w:val="3"/>
              </w:rPr>
              <w:t>61</w:t>
            </w:r>
          </w:p>
        </w:tc>
      </w:tr>
      <w:tr w:rsidR="00BF0F82" w:rsidRPr="00583693" w:rsidTr="000D65CD">
        <w:tc>
          <w:tcPr>
            <w:tcW w:w="953" w:type="dxa"/>
            <w:shd w:val="clear" w:color="auto" w:fill="auto"/>
            <w:vAlign w:val="center"/>
          </w:tcPr>
          <w:p w:rsidR="00BF0F82" w:rsidRPr="00BF0F82" w:rsidRDefault="00BF0F82" w:rsidP="003E1C12">
            <w:pPr>
              <w:spacing w:before="5" w:line="360" w:lineRule="auto"/>
              <w:jc w:val="both"/>
              <w:rPr>
                <w:color w:val="FF0000"/>
              </w:rPr>
            </w:pPr>
            <w:r w:rsidRPr="00336937">
              <w:t>5.9</w:t>
            </w:r>
            <w:r w:rsidRPr="00BF0F82">
              <w:rPr>
                <w:color w:val="FF0000"/>
              </w:rPr>
              <w:t xml:space="preserve">.  </w:t>
            </w:r>
          </w:p>
        </w:tc>
        <w:tc>
          <w:tcPr>
            <w:tcW w:w="6272" w:type="dxa"/>
            <w:gridSpan w:val="2"/>
            <w:shd w:val="clear" w:color="auto" w:fill="auto"/>
            <w:vAlign w:val="center"/>
          </w:tcPr>
          <w:p w:rsidR="00BF0F82" w:rsidRPr="00336937" w:rsidRDefault="00906CD3" w:rsidP="003E1C12">
            <w:pPr>
              <w:spacing w:before="5" w:line="360" w:lineRule="auto"/>
              <w:jc w:val="both"/>
            </w:pPr>
            <w:r w:rsidRPr="00336937">
              <w:t>Correlación y regresión</w:t>
            </w:r>
          </w:p>
        </w:tc>
        <w:tc>
          <w:tcPr>
            <w:tcW w:w="703" w:type="dxa"/>
            <w:shd w:val="clear" w:color="auto" w:fill="auto"/>
            <w:vAlign w:val="center"/>
          </w:tcPr>
          <w:p w:rsidR="00BF0F82" w:rsidRPr="00BF0F82" w:rsidRDefault="0028000A" w:rsidP="003E1C12">
            <w:pPr>
              <w:spacing w:before="5" w:line="360" w:lineRule="auto"/>
              <w:jc w:val="both"/>
              <w:rPr>
                <w:bCs/>
                <w:color w:val="FF0000"/>
                <w:spacing w:val="3"/>
              </w:rPr>
            </w:pPr>
            <w:r>
              <w:rPr>
                <w:bCs/>
                <w:spacing w:val="3"/>
              </w:rPr>
              <w:t>63</w:t>
            </w:r>
          </w:p>
        </w:tc>
      </w:tr>
      <w:tr w:rsidR="00BF0F82" w:rsidRPr="00583693" w:rsidTr="000D65CD">
        <w:tc>
          <w:tcPr>
            <w:tcW w:w="953" w:type="dxa"/>
            <w:shd w:val="clear" w:color="auto" w:fill="auto"/>
            <w:vAlign w:val="center"/>
          </w:tcPr>
          <w:p w:rsidR="00BF0F82" w:rsidRPr="00882D56" w:rsidRDefault="00BF0F82" w:rsidP="003E1C12">
            <w:pPr>
              <w:spacing w:before="5" w:line="360" w:lineRule="auto"/>
              <w:jc w:val="both"/>
            </w:pPr>
            <w:r w:rsidRPr="00882D56">
              <w:t>5.9.1.</w:t>
            </w:r>
          </w:p>
        </w:tc>
        <w:tc>
          <w:tcPr>
            <w:tcW w:w="6272" w:type="dxa"/>
            <w:gridSpan w:val="2"/>
            <w:shd w:val="clear" w:color="auto" w:fill="auto"/>
            <w:vAlign w:val="center"/>
          </w:tcPr>
          <w:p w:rsidR="00BF0F82" w:rsidRPr="00882D56" w:rsidRDefault="00906CD3" w:rsidP="003E1C12">
            <w:pPr>
              <w:spacing w:before="5" w:line="360" w:lineRule="auto"/>
              <w:jc w:val="both"/>
            </w:pPr>
            <w:r w:rsidRPr="00882D56">
              <w:t>Correlación</w:t>
            </w:r>
            <w:r w:rsidR="00132826">
              <w:t xml:space="preserve"> (r)</w:t>
            </w:r>
          </w:p>
        </w:tc>
        <w:tc>
          <w:tcPr>
            <w:tcW w:w="703" w:type="dxa"/>
            <w:shd w:val="clear" w:color="auto" w:fill="auto"/>
            <w:vAlign w:val="center"/>
          </w:tcPr>
          <w:p w:rsidR="00BF0F82" w:rsidRPr="00882D56" w:rsidRDefault="0028000A" w:rsidP="003E1C12">
            <w:pPr>
              <w:spacing w:before="5" w:line="360" w:lineRule="auto"/>
              <w:jc w:val="both"/>
              <w:rPr>
                <w:bCs/>
                <w:spacing w:val="3"/>
              </w:rPr>
            </w:pPr>
            <w:r>
              <w:rPr>
                <w:bCs/>
                <w:spacing w:val="3"/>
              </w:rPr>
              <w:t>63</w:t>
            </w:r>
          </w:p>
        </w:tc>
      </w:tr>
      <w:tr w:rsidR="00BF0F82" w:rsidRPr="00583693" w:rsidTr="000D65CD">
        <w:tc>
          <w:tcPr>
            <w:tcW w:w="953" w:type="dxa"/>
            <w:shd w:val="clear" w:color="auto" w:fill="auto"/>
            <w:vAlign w:val="center"/>
          </w:tcPr>
          <w:p w:rsidR="00BF0F82" w:rsidRPr="00A427F6" w:rsidRDefault="00BF0F82" w:rsidP="003E1C12">
            <w:pPr>
              <w:spacing w:before="5" w:line="360" w:lineRule="auto"/>
              <w:jc w:val="both"/>
            </w:pPr>
            <w:r w:rsidRPr="00A427F6">
              <w:t>5.9.2.</w:t>
            </w:r>
          </w:p>
        </w:tc>
        <w:tc>
          <w:tcPr>
            <w:tcW w:w="6272" w:type="dxa"/>
            <w:gridSpan w:val="2"/>
            <w:shd w:val="clear" w:color="auto" w:fill="auto"/>
            <w:vAlign w:val="center"/>
          </w:tcPr>
          <w:p w:rsidR="00BF0F82" w:rsidRPr="00A427F6" w:rsidRDefault="00906CD3" w:rsidP="003E1C12">
            <w:pPr>
              <w:spacing w:before="5" w:line="360" w:lineRule="auto"/>
              <w:jc w:val="both"/>
            </w:pPr>
            <w:r w:rsidRPr="00A427F6">
              <w:t>Regresión</w:t>
            </w:r>
            <w:r w:rsidR="00132826">
              <w:t xml:space="preserve"> (b)</w:t>
            </w:r>
          </w:p>
        </w:tc>
        <w:tc>
          <w:tcPr>
            <w:tcW w:w="703" w:type="dxa"/>
            <w:shd w:val="clear" w:color="auto" w:fill="auto"/>
            <w:vAlign w:val="center"/>
          </w:tcPr>
          <w:p w:rsidR="00BF0F82" w:rsidRPr="00A427F6" w:rsidRDefault="0028000A" w:rsidP="003E1C12">
            <w:pPr>
              <w:spacing w:before="5" w:line="360" w:lineRule="auto"/>
              <w:jc w:val="both"/>
              <w:rPr>
                <w:bCs/>
                <w:spacing w:val="3"/>
              </w:rPr>
            </w:pPr>
            <w:r>
              <w:rPr>
                <w:bCs/>
                <w:spacing w:val="3"/>
              </w:rPr>
              <w:t>63</w:t>
            </w:r>
          </w:p>
        </w:tc>
      </w:tr>
      <w:tr w:rsidR="00BF0F82" w:rsidRPr="00583693" w:rsidTr="000D65CD">
        <w:tc>
          <w:tcPr>
            <w:tcW w:w="953" w:type="dxa"/>
            <w:shd w:val="clear" w:color="auto" w:fill="auto"/>
            <w:vAlign w:val="center"/>
          </w:tcPr>
          <w:p w:rsidR="00BF0F82" w:rsidRPr="0056707A" w:rsidRDefault="00BF0F82" w:rsidP="003E1C12">
            <w:pPr>
              <w:spacing w:before="5" w:line="360" w:lineRule="auto"/>
              <w:jc w:val="both"/>
            </w:pPr>
            <w:r w:rsidRPr="0056707A">
              <w:t>5.9.3.</w:t>
            </w:r>
          </w:p>
        </w:tc>
        <w:tc>
          <w:tcPr>
            <w:tcW w:w="6272" w:type="dxa"/>
            <w:gridSpan w:val="2"/>
            <w:shd w:val="clear" w:color="auto" w:fill="auto"/>
            <w:vAlign w:val="center"/>
          </w:tcPr>
          <w:p w:rsidR="00BF0F82" w:rsidRPr="0056707A" w:rsidRDefault="00132826" w:rsidP="003E1C12">
            <w:pPr>
              <w:spacing w:before="5" w:line="360" w:lineRule="auto"/>
              <w:jc w:val="both"/>
            </w:pPr>
            <w:r w:rsidRPr="0056707A">
              <w:t>Coeficiente</w:t>
            </w:r>
            <w:r>
              <w:t xml:space="preserve"> de determinación (r² %)</w:t>
            </w:r>
          </w:p>
        </w:tc>
        <w:tc>
          <w:tcPr>
            <w:tcW w:w="703" w:type="dxa"/>
            <w:shd w:val="clear" w:color="auto" w:fill="auto"/>
            <w:vAlign w:val="center"/>
          </w:tcPr>
          <w:p w:rsidR="00BF0F82" w:rsidRPr="0056707A" w:rsidRDefault="0028000A" w:rsidP="003E1C12">
            <w:pPr>
              <w:spacing w:before="5" w:line="360" w:lineRule="auto"/>
              <w:jc w:val="both"/>
              <w:rPr>
                <w:bCs/>
                <w:spacing w:val="3"/>
              </w:rPr>
            </w:pPr>
            <w:r>
              <w:rPr>
                <w:bCs/>
                <w:spacing w:val="3"/>
              </w:rPr>
              <w:t>64</w:t>
            </w:r>
          </w:p>
        </w:tc>
      </w:tr>
      <w:tr w:rsidR="00C51E07" w:rsidRPr="00583693" w:rsidTr="000D65CD">
        <w:tc>
          <w:tcPr>
            <w:tcW w:w="953" w:type="dxa"/>
            <w:shd w:val="clear" w:color="auto" w:fill="auto"/>
            <w:vAlign w:val="center"/>
          </w:tcPr>
          <w:p w:rsidR="00C51E07" w:rsidRPr="0056707A" w:rsidRDefault="00C51E07" w:rsidP="003E1C12">
            <w:pPr>
              <w:spacing w:before="5" w:line="360" w:lineRule="auto"/>
              <w:jc w:val="both"/>
            </w:pPr>
            <w:r w:rsidRPr="0056707A">
              <w:t xml:space="preserve">5.10.  </w:t>
            </w:r>
          </w:p>
        </w:tc>
        <w:tc>
          <w:tcPr>
            <w:tcW w:w="6272" w:type="dxa"/>
            <w:gridSpan w:val="2"/>
            <w:shd w:val="clear" w:color="auto" w:fill="auto"/>
            <w:vAlign w:val="center"/>
          </w:tcPr>
          <w:p w:rsidR="00C51E07" w:rsidRPr="0056707A" w:rsidRDefault="0059763F" w:rsidP="003E1C12">
            <w:pPr>
              <w:spacing w:before="5" w:line="360" w:lineRule="auto"/>
              <w:jc w:val="both"/>
            </w:pPr>
            <w:r>
              <w:t>A</w:t>
            </w:r>
            <w:r w:rsidR="00906CD3" w:rsidRPr="0056707A">
              <w:t>nálisis económico</w:t>
            </w:r>
          </w:p>
        </w:tc>
        <w:tc>
          <w:tcPr>
            <w:tcW w:w="703" w:type="dxa"/>
            <w:shd w:val="clear" w:color="auto" w:fill="auto"/>
            <w:vAlign w:val="center"/>
          </w:tcPr>
          <w:p w:rsidR="00C51E07" w:rsidRPr="0056707A" w:rsidRDefault="0028000A" w:rsidP="003E1C12">
            <w:pPr>
              <w:spacing w:before="5" w:line="360" w:lineRule="auto"/>
              <w:jc w:val="both"/>
              <w:rPr>
                <w:bCs/>
                <w:spacing w:val="3"/>
              </w:rPr>
            </w:pPr>
            <w:r>
              <w:rPr>
                <w:bCs/>
                <w:spacing w:val="3"/>
              </w:rPr>
              <w:t>64</w:t>
            </w:r>
          </w:p>
        </w:tc>
      </w:tr>
      <w:tr w:rsidR="00D242A5" w:rsidRPr="00D242A5" w:rsidTr="000D65CD">
        <w:tc>
          <w:tcPr>
            <w:tcW w:w="953" w:type="dxa"/>
            <w:shd w:val="clear" w:color="auto" w:fill="auto"/>
            <w:vAlign w:val="center"/>
          </w:tcPr>
          <w:p w:rsidR="00C51E07" w:rsidRPr="00132826" w:rsidRDefault="00C51E07" w:rsidP="003E1C12">
            <w:pPr>
              <w:spacing w:before="5" w:line="360" w:lineRule="auto"/>
              <w:jc w:val="both"/>
            </w:pPr>
            <w:r w:rsidRPr="00132826">
              <w:t>VI.</w:t>
            </w:r>
          </w:p>
        </w:tc>
        <w:tc>
          <w:tcPr>
            <w:tcW w:w="6272" w:type="dxa"/>
            <w:gridSpan w:val="2"/>
            <w:shd w:val="clear" w:color="auto" w:fill="auto"/>
            <w:vAlign w:val="center"/>
          </w:tcPr>
          <w:p w:rsidR="00C51E07" w:rsidRPr="00132826" w:rsidRDefault="00132826" w:rsidP="003E1C12">
            <w:pPr>
              <w:spacing w:before="5" w:line="360" w:lineRule="auto"/>
              <w:jc w:val="both"/>
            </w:pPr>
            <w:r>
              <w:t>COMPROBACIÓN DE LA HIPÓTESIS</w:t>
            </w:r>
          </w:p>
        </w:tc>
        <w:tc>
          <w:tcPr>
            <w:tcW w:w="703" w:type="dxa"/>
            <w:shd w:val="clear" w:color="auto" w:fill="auto"/>
            <w:vAlign w:val="center"/>
          </w:tcPr>
          <w:p w:rsidR="00C51E07" w:rsidRPr="00132826" w:rsidRDefault="00C51E07" w:rsidP="003E1C12">
            <w:pPr>
              <w:spacing w:before="5" w:line="360" w:lineRule="auto"/>
              <w:jc w:val="both"/>
              <w:rPr>
                <w:bCs/>
                <w:spacing w:val="3"/>
              </w:rPr>
            </w:pPr>
            <w:r w:rsidRPr="00132826">
              <w:rPr>
                <w:bCs/>
                <w:spacing w:val="3"/>
              </w:rPr>
              <w:t>6</w:t>
            </w:r>
            <w:r w:rsidR="0028000A">
              <w:rPr>
                <w:bCs/>
                <w:spacing w:val="3"/>
              </w:rPr>
              <w:t>6</w:t>
            </w:r>
          </w:p>
        </w:tc>
      </w:tr>
      <w:tr w:rsidR="00C51E07" w:rsidRPr="00583693" w:rsidTr="000D65CD">
        <w:tc>
          <w:tcPr>
            <w:tcW w:w="953" w:type="dxa"/>
            <w:shd w:val="clear" w:color="auto" w:fill="auto"/>
            <w:vAlign w:val="center"/>
          </w:tcPr>
          <w:p w:rsidR="00C51E07" w:rsidRPr="00132826" w:rsidRDefault="00C51E07" w:rsidP="003E1C12">
            <w:pPr>
              <w:spacing w:before="5" w:line="360" w:lineRule="auto"/>
              <w:jc w:val="both"/>
            </w:pPr>
            <w:r w:rsidRPr="00132826">
              <w:rPr>
                <w:bCs/>
                <w:spacing w:val="-4"/>
              </w:rPr>
              <w:t>VII.</w:t>
            </w:r>
          </w:p>
        </w:tc>
        <w:tc>
          <w:tcPr>
            <w:tcW w:w="6272" w:type="dxa"/>
            <w:gridSpan w:val="2"/>
            <w:shd w:val="clear" w:color="auto" w:fill="auto"/>
            <w:vAlign w:val="center"/>
          </w:tcPr>
          <w:p w:rsidR="00C51E07" w:rsidRPr="00132826" w:rsidRDefault="00132826" w:rsidP="003E1C12">
            <w:pPr>
              <w:spacing w:before="5" w:line="360" w:lineRule="auto"/>
              <w:jc w:val="both"/>
            </w:pPr>
            <w:r>
              <w:rPr>
                <w:bCs/>
                <w:spacing w:val="-4"/>
              </w:rPr>
              <w:t>CONCLUSIONES Y RECOMENDACIONES</w:t>
            </w:r>
          </w:p>
        </w:tc>
        <w:tc>
          <w:tcPr>
            <w:tcW w:w="703" w:type="dxa"/>
            <w:shd w:val="clear" w:color="auto" w:fill="auto"/>
            <w:vAlign w:val="center"/>
          </w:tcPr>
          <w:p w:rsidR="00C51E07" w:rsidRPr="00132826" w:rsidRDefault="0028000A" w:rsidP="003E1C12">
            <w:pPr>
              <w:spacing w:before="5" w:line="360" w:lineRule="auto"/>
              <w:jc w:val="both"/>
              <w:rPr>
                <w:bCs/>
                <w:spacing w:val="3"/>
              </w:rPr>
            </w:pPr>
            <w:r>
              <w:rPr>
                <w:bCs/>
                <w:spacing w:val="3"/>
              </w:rPr>
              <w:t>67</w:t>
            </w:r>
          </w:p>
        </w:tc>
      </w:tr>
      <w:tr w:rsidR="00C51E07" w:rsidRPr="00583693" w:rsidTr="000D65CD">
        <w:tc>
          <w:tcPr>
            <w:tcW w:w="953" w:type="dxa"/>
            <w:shd w:val="clear" w:color="auto" w:fill="auto"/>
            <w:vAlign w:val="center"/>
          </w:tcPr>
          <w:p w:rsidR="00C51E07" w:rsidRPr="00C67FDD" w:rsidRDefault="00C51E07" w:rsidP="003E1C12">
            <w:pPr>
              <w:spacing w:before="5" w:line="360" w:lineRule="auto"/>
              <w:jc w:val="both"/>
              <w:rPr>
                <w:b/>
                <w:bCs/>
                <w:spacing w:val="-4"/>
              </w:rPr>
            </w:pPr>
            <w:r w:rsidRPr="00C67FDD">
              <w:t>7.1.</w:t>
            </w:r>
          </w:p>
        </w:tc>
        <w:tc>
          <w:tcPr>
            <w:tcW w:w="6272" w:type="dxa"/>
            <w:gridSpan w:val="2"/>
            <w:shd w:val="clear" w:color="auto" w:fill="auto"/>
            <w:vAlign w:val="center"/>
          </w:tcPr>
          <w:p w:rsidR="00C51E07" w:rsidRPr="00C67FDD" w:rsidRDefault="00C51E07" w:rsidP="003E1C12">
            <w:pPr>
              <w:spacing w:before="5" w:line="360" w:lineRule="auto"/>
              <w:jc w:val="both"/>
              <w:rPr>
                <w:b/>
                <w:bCs/>
                <w:spacing w:val="-4"/>
              </w:rPr>
            </w:pPr>
            <w:r w:rsidRPr="00C67FDD">
              <w:t>CONCLUSIONES.</w:t>
            </w:r>
          </w:p>
        </w:tc>
        <w:tc>
          <w:tcPr>
            <w:tcW w:w="703" w:type="dxa"/>
            <w:shd w:val="clear" w:color="auto" w:fill="auto"/>
            <w:vAlign w:val="center"/>
          </w:tcPr>
          <w:p w:rsidR="00C51E07" w:rsidRPr="00C67FDD" w:rsidRDefault="0028000A" w:rsidP="003E1C12">
            <w:pPr>
              <w:spacing w:before="5" w:line="360" w:lineRule="auto"/>
              <w:jc w:val="both"/>
              <w:rPr>
                <w:bCs/>
                <w:spacing w:val="3"/>
              </w:rPr>
            </w:pPr>
            <w:r>
              <w:rPr>
                <w:bCs/>
                <w:spacing w:val="3"/>
              </w:rPr>
              <w:t>67</w:t>
            </w:r>
          </w:p>
        </w:tc>
      </w:tr>
      <w:tr w:rsidR="00C51E07" w:rsidRPr="00583693" w:rsidTr="000D65CD">
        <w:tc>
          <w:tcPr>
            <w:tcW w:w="953" w:type="dxa"/>
            <w:shd w:val="clear" w:color="auto" w:fill="auto"/>
            <w:vAlign w:val="center"/>
          </w:tcPr>
          <w:p w:rsidR="00C51E07" w:rsidRPr="00C67FDD" w:rsidRDefault="00C51E07" w:rsidP="003E1C12">
            <w:pPr>
              <w:spacing w:before="5" w:line="360" w:lineRule="auto"/>
              <w:jc w:val="both"/>
            </w:pPr>
            <w:r w:rsidRPr="00C67FDD">
              <w:t>7.2.</w:t>
            </w:r>
          </w:p>
        </w:tc>
        <w:tc>
          <w:tcPr>
            <w:tcW w:w="6272" w:type="dxa"/>
            <w:gridSpan w:val="2"/>
            <w:shd w:val="clear" w:color="auto" w:fill="auto"/>
            <w:vAlign w:val="center"/>
          </w:tcPr>
          <w:p w:rsidR="00C51E07" w:rsidRPr="00C67FDD" w:rsidRDefault="00C51E07" w:rsidP="003E1C12">
            <w:pPr>
              <w:spacing w:before="5" w:line="360" w:lineRule="auto"/>
              <w:jc w:val="both"/>
            </w:pPr>
            <w:r w:rsidRPr="00C67FDD">
              <w:t>RECOMENDACIONES.</w:t>
            </w:r>
          </w:p>
        </w:tc>
        <w:tc>
          <w:tcPr>
            <w:tcW w:w="703" w:type="dxa"/>
            <w:shd w:val="clear" w:color="auto" w:fill="auto"/>
            <w:vAlign w:val="center"/>
          </w:tcPr>
          <w:p w:rsidR="00C51E07" w:rsidRPr="00C67FDD" w:rsidRDefault="00691898" w:rsidP="003E1C12">
            <w:pPr>
              <w:spacing w:before="5" w:line="360" w:lineRule="auto"/>
              <w:jc w:val="both"/>
              <w:rPr>
                <w:bCs/>
                <w:spacing w:val="3"/>
              </w:rPr>
            </w:pPr>
            <w:r>
              <w:rPr>
                <w:bCs/>
                <w:spacing w:val="3"/>
              </w:rPr>
              <w:t>68</w:t>
            </w:r>
          </w:p>
        </w:tc>
      </w:tr>
      <w:tr w:rsidR="00C51E07" w:rsidRPr="00583693" w:rsidTr="000D65CD">
        <w:tc>
          <w:tcPr>
            <w:tcW w:w="7225" w:type="dxa"/>
            <w:gridSpan w:val="3"/>
            <w:shd w:val="clear" w:color="auto" w:fill="auto"/>
            <w:vAlign w:val="center"/>
          </w:tcPr>
          <w:p w:rsidR="00C51E07" w:rsidRPr="00132826" w:rsidRDefault="00132826" w:rsidP="003E1C12">
            <w:pPr>
              <w:spacing w:before="5" w:line="360" w:lineRule="auto"/>
              <w:jc w:val="both"/>
            </w:pPr>
            <w:r>
              <w:rPr>
                <w:bCs/>
                <w:spacing w:val="-4"/>
              </w:rPr>
              <w:t>BIBLIOGRAFÍA</w:t>
            </w:r>
          </w:p>
        </w:tc>
        <w:tc>
          <w:tcPr>
            <w:tcW w:w="703" w:type="dxa"/>
            <w:shd w:val="clear" w:color="auto" w:fill="auto"/>
            <w:vAlign w:val="center"/>
          </w:tcPr>
          <w:p w:rsidR="00C51E07" w:rsidRPr="00583693" w:rsidRDefault="00C51E07" w:rsidP="003E1C12">
            <w:pPr>
              <w:spacing w:before="5" w:line="360" w:lineRule="auto"/>
              <w:jc w:val="both"/>
              <w:rPr>
                <w:bCs/>
                <w:spacing w:val="3"/>
              </w:rPr>
            </w:pPr>
          </w:p>
        </w:tc>
      </w:tr>
      <w:tr w:rsidR="00C51E07" w:rsidRPr="00583693" w:rsidTr="000D65CD">
        <w:tc>
          <w:tcPr>
            <w:tcW w:w="7225" w:type="dxa"/>
            <w:gridSpan w:val="3"/>
            <w:shd w:val="clear" w:color="auto" w:fill="auto"/>
            <w:vAlign w:val="center"/>
          </w:tcPr>
          <w:p w:rsidR="00C51E07" w:rsidRPr="00132826" w:rsidRDefault="00132826" w:rsidP="003E1C12">
            <w:pPr>
              <w:widowControl w:val="0"/>
              <w:autoSpaceDE w:val="0"/>
              <w:autoSpaceDN w:val="0"/>
              <w:adjustRightInd w:val="0"/>
              <w:spacing w:line="360" w:lineRule="auto"/>
              <w:jc w:val="both"/>
              <w:rPr>
                <w:bCs/>
                <w:spacing w:val="-4"/>
              </w:rPr>
            </w:pPr>
            <w:r>
              <w:rPr>
                <w:bCs/>
                <w:spacing w:val="-4"/>
              </w:rPr>
              <w:t>ANEXOS</w:t>
            </w:r>
          </w:p>
        </w:tc>
        <w:tc>
          <w:tcPr>
            <w:tcW w:w="703" w:type="dxa"/>
            <w:shd w:val="clear" w:color="auto" w:fill="auto"/>
            <w:vAlign w:val="center"/>
          </w:tcPr>
          <w:p w:rsidR="00C51E07" w:rsidRPr="00583693" w:rsidRDefault="00C51E07" w:rsidP="003E1C12">
            <w:pPr>
              <w:spacing w:before="5" w:line="360" w:lineRule="auto"/>
              <w:jc w:val="both"/>
              <w:rPr>
                <w:bCs/>
                <w:spacing w:val="3"/>
              </w:rPr>
            </w:pPr>
          </w:p>
        </w:tc>
      </w:tr>
      <w:tr w:rsidR="0038578E" w:rsidRPr="00583693" w:rsidTr="000D65CD">
        <w:tc>
          <w:tcPr>
            <w:tcW w:w="7225" w:type="dxa"/>
            <w:gridSpan w:val="3"/>
            <w:shd w:val="clear" w:color="auto" w:fill="auto"/>
            <w:vAlign w:val="center"/>
          </w:tcPr>
          <w:p w:rsidR="0038578E" w:rsidRDefault="0038578E" w:rsidP="003E1C12">
            <w:pPr>
              <w:widowControl w:val="0"/>
              <w:autoSpaceDE w:val="0"/>
              <w:autoSpaceDN w:val="0"/>
              <w:adjustRightInd w:val="0"/>
              <w:spacing w:line="360" w:lineRule="auto"/>
              <w:jc w:val="both"/>
              <w:rPr>
                <w:b/>
                <w:bCs/>
                <w:spacing w:val="-4"/>
              </w:rPr>
            </w:pPr>
          </w:p>
          <w:p w:rsidR="0038578E" w:rsidRDefault="0038578E" w:rsidP="003E1C12">
            <w:pPr>
              <w:widowControl w:val="0"/>
              <w:autoSpaceDE w:val="0"/>
              <w:autoSpaceDN w:val="0"/>
              <w:adjustRightInd w:val="0"/>
              <w:spacing w:line="360" w:lineRule="auto"/>
              <w:rPr>
                <w:b/>
                <w:bCs/>
                <w:spacing w:val="-4"/>
              </w:rPr>
            </w:pPr>
          </w:p>
          <w:p w:rsidR="00132826" w:rsidRDefault="00132826" w:rsidP="003E1C12">
            <w:pPr>
              <w:widowControl w:val="0"/>
              <w:autoSpaceDE w:val="0"/>
              <w:autoSpaceDN w:val="0"/>
              <w:adjustRightInd w:val="0"/>
              <w:spacing w:line="360" w:lineRule="auto"/>
              <w:rPr>
                <w:b/>
                <w:bCs/>
                <w:spacing w:val="-4"/>
              </w:rPr>
            </w:pPr>
          </w:p>
          <w:p w:rsidR="00132826" w:rsidRDefault="00132826" w:rsidP="003E1C12">
            <w:pPr>
              <w:widowControl w:val="0"/>
              <w:autoSpaceDE w:val="0"/>
              <w:autoSpaceDN w:val="0"/>
              <w:adjustRightInd w:val="0"/>
              <w:spacing w:line="360" w:lineRule="auto"/>
              <w:rPr>
                <w:b/>
                <w:bCs/>
                <w:spacing w:val="-4"/>
              </w:rPr>
            </w:pPr>
          </w:p>
          <w:p w:rsidR="00132826" w:rsidRPr="00583693" w:rsidRDefault="00132826" w:rsidP="003E1C12">
            <w:pPr>
              <w:widowControl w:val="0"/>
              <w:autoSpaceDE w:val="0"/>
              <w:autoSpaceDN w:val="0"/>
              <w:adjustRightInd w:val="0"/>
              <w:spacing w:line="360" w:lineRule="auto"/>
              <w:rPr>
                <w:b/>
                <w:bCs/>
                <w:spacing w:val="-4"/>
              </w:rPr>
            </w:pPr>
          </w:p>
        </w:tc>
        <w:tc>
          <w:tcPr>
            <w:tcW w:w="703" w:type="dxa"/>
            <w:shd w:val="clear" w:color="auto" w:fill="auto"/>
            <w:vAlign w:val="center"/>
          </w:tcPr>
          <w:p w:rsidR="0038578E" w:rsidRPr="00583693" w:rsidRDefault="0038578E" w:rsidP="003E1C12">
            <w:pPr>
              <w:spacing w:before="5" w:line="360" w:lineRule="auto"/>
              <w:jc w:val="both"/>
              <w:rPr>
                <w:bCs/>
                <w:spacing w:val="3"/>
              </w:rPr>
            </w:pPr>
          </w:p>
        </w:tc>
      </w:tr>
      <w:tr w:rsidR="00C51E07" w:rsidRPr="00583693" w:rsidTr="00F311AD">
        <w:tc>
          <w:tcPr>
            <w:tcW w:w="7928" w:type="dxa"/>
            <w:gridSpan w:val="4"/>
            <w:shd w:val="clear" w:color="auto" w:fill="auto"/>
            <w:vAlign w:val="center"/>
          </w:tcPr>
          <w:p w:rsidR="00462F78" w:rsidRPr="00583693" w:rsidRDefault="00D41710" w:rsidP="003E1C12">
            <w:pPr>
              <w:spacing w:before="5" w:line="360" w:lineRule="auto"/>
              <w:jc w:val="center"/>
              <w:rPr>
                <w:b/>
                <w:bCs/>
                <w:spacing w:val="3"/>
              </w:rPr>
            </w:pPr>
            <w:r>
              <w:rPr>
                <w:b/>
                <w:bCs/>
                <w:spacing w:val="3"/>
              </w:rPr>
              <w:lastRenderedPageBreak/>
              <w:t>ÍNDICE DE TABLA</w:t>
            </w:r>
            <w:r w:rsidR="00C74077">
              <w:rPr>
                <w:b/>
                <w:bCs/>
                <w:spacing w:val="3"/>
              </w:rPr>
              <w:t>S</w:t>
            </w:r>
          </w:p>
          <w:p w:rsidR="00C51E07" w:rsidRPr="00583693" w:rsidRDefault="00C51E07" w:rsidP="003E1C12">
            <w:pPr>
              <w:spacing w:before="5" w:line="360" w:lineRule="auto"/>
              <w:jc w:val="center"/>
              <w:rPr>
                <w:b/>
                <w:bCs/>
                <w:spacing w:val="3"/>
              </w:rPr>
            </w:pPr>
          </w:p>
        </w:tc>
      </w:tr>
      <w:tr w:rsidR="00EA4D64" w:rsidRPr="00583693" w:rsidTr="00F311AD">
        <w:trPr>
          <w:trHeight w:val="713"/>
        </w:trPr>
        <w:tc>
          <w:tcPr>
            <w:tcW w:w="7928" w:type="dxa"/>
            <w:gridSpan w:val="4"/>
            <w:shd w:val="clear" w:color="auto" w:fill="auto"/>
            <w:vAlign w:val="center"/>
          </w:tcPr>
          <w:p w:rsidR="00EA4D64" w:rsidRPr="00583693" w:rsidRDefault="00F311AD" w:rsidP="00F311AD">
            <w:pPr>
              <w:spacing w:before="5" w:line="360" w:lineRule="auto"/>
              <w:jc w:val="both"/>
              <w:rPr>
                <w:b/>
                <w:bCs/>
                <w:spacing w:val="3"/>
              </w:rPr>
            </w:pPr>
            <w:r>
              <w:rPr>
                <w:b/>
              </w:rPr>
              <w:t xml:space="preserve">Tabla N°               </w:t>
            </w:r>
            <w:r>
              <w:rPr>
                <w:b/>
                <w:bCs/>
                <w:spacing w:val="3"/>
              </w:rPr>
              <w:t>DESCRIPCIÓN</w:t>
            </w:r>
            <w:r w:rsidR="00462F78" w:rsidRPr="00583693">
              <w:rPr>
                <w:b/>
              </w:rPr>
              <w:t xml:space="preserve">                                 </w:t>
            </w:r>
            <w:r w:rsidR="00132826">
              <w:rPr>
                <w:b/>
              </w:rPr>
              <w:t xml:space="preserve">                           </w:t>
            </w:r>
            <w:r>
              <w:rPr>
                <w:b/>
              </w:rPr>
              <w:t>Pág</w:t>
            </w:r>
            <w:r w:rsidR="00462F78" w:rsidRPr="00583693">
              <w:rPr>
                <w:b/>
              </w:rPr>
              <w:t xml:space="preserve">.                </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pPr>
            <w:r>
              <w:t xml:space="preserve">Tabla 1. </w:t>
            </w:r>
          </w:p>
        </w:tc>
        <w:tc>
          <w:tcPr>
            <w:tcW w:w="5699" w:type="dxa"/>
            <w:shd w:val="clear" w:color="auto" w:fill="auto"/>
            <w:vAlign w:val="center"/>
          </w:tcPr>
          <w:p w:rsidR="00C51E07" w:rsidRPr="00583693" w:rsidRDefault="00C51E07" w:rsidP="003E1C12">
            <w:pPr>
              <w:spacing w:line="360" w:lineRule="auto"/>
              <w:jc w:val="both"/>
              <w:rPr>
                <w:lang w:val="es-MX"/>
              </w:rPr>
            </w:pPr>
            <w:r>
              <w:t>Escala zoológica de la coneja (</w:t>
            </w:r>
            <w:r w:rsidRPr="00C36218">
              <w:rPr>
                <w:i/>
                <w:iCs/>
              </w:rPr>
              <w:t>Oryctolagus cuniculus</w:t>
            </w:r>
            <w:r>
              <w:rPr>
                <w:i/>
              </w:rPr>
              <w:t>).</w:t>
            </w:r>
          </w:p>
        </w:tc>
        <w:tc>
          <w:tcPr>
            <w:tcW w:w="703" w:type="dxa"/>
            <w:shd w:val="clear" w:color="auto" w:fill="auto"/>
            <w:vAlign w:val="center"/>
          </w:tcPr>
          <w:p w:rsidR="00C51E07" w:rsidRPr="00583693" w:rsidRDefault="00C51E07" w:rsidP="003E1C12">
            <w:pPr>
              <w:spacing w:line="360" w:lineRule="auto"/>
              <w:jc w:val="both"/>
            </w:pPr>
            <w:r w:rsidRPr="00583693">
              <w:t>7</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2.</w:t>
            </w:r>
          </w:p>
        </w:tc>
        <w:tc>
          <w:tcPr>
            <w:tcW w:w="5699" w:type="dxa"/>
            <w:shd w:val="clear" w:color="auto" w:fill="auto"/>
            <w:vAlign w:val="center"/>
          </w:tcPr>
          <w:p w:rsidR="00C51E07" w:rsidRPr="00583693" w:rsidRDefault="00C51E07" w:rsidP="003E1C12">
            <w:pPr>
              <w:spacing w:line="360" w:lineRule="auto"/>
              <w:jc w:val="both"/>
            </w:pPr>
            <w:r>
              <w:t>Parámetros reproductivos.</w:t>
            </w:r>
          </w:p>
        </w:tc>
        <w:tc>
          <w:tcPr>
            <w:tcW w:w="703" w:type="dxa"/>
            <w:shd w:val="clear" w:color="auto" w:fill="auto"/>
            <w:vAlign w:val="center"/>
          </w:tcPr>
          <w:p w:rsidR="00C51E07" w:rsidRPr="00583693" w:rsidRDefault="00C51E07" w:rsidP="003E1C12">
            <w:pPr>
              <w:spacing w:line="360" w:lineRule="auto"/>
              <w:jc w:val="both"/>
            </w:pPr>
            <w:r>
              <w:t>10</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3.</w:t>
            </w:r>
          </w:p>
        </w:tc>
        <w:tc>
          <w:tcPr>
            <w:tcW w:w="5699" w:type="dxa"/>
            <w:shd w:val="clear" w:color="auto" w:fill="auto"/>
            <w:vAlign w:val="center"/>
          </w:tcPr>
          <w:p w:rsidR="00C51E07" w:rsidRPr="00583693" w:rsidRDefault="00C51E07" w:rsidP="003E1C12">
            <w:pPr>
              <w:spacing w:line="360" w:lineRule="auto"/>
              <w:jc w:val="both"/>
              <w:rPr>
                <w:rFonts w:eastAsiaTheme="minorHAnsi"/>
                <w:lang w:eastAsia="en-US"/>
              </w:rPr>
            </w:pPr>
            <w:r w:rsidRPr="00BC622F">
              <w:t>Funciones</w:t>
            </w:r>
            <w:r>
              <w:rPr>
                <w:b/>
              </w:rPr>
              <w:t xml:space="preserve"> </w:t>
            </w:r>
            <w:r>
              <w:t>de los órganos reproductores de la coneja.</w:t>
            </w:r>
          </w:p>
        </w:tc>
        <w:tc>
          <w:tcPr>
            <w:tcW w:w="703" w:type="dxa"/>
            <w:shd w:val="clear" w:color="auto" w:fill="auto"/>
            <w:vAlign w:val="center"/>
          </w:tcPr>
          <w:p w:rsidR="00C51E07" w:rsidRPr="00583693" w:rsidRDefault="007D3C49" w:rsidP="003E1C12">
            <w:pPr>
              <w:spacing w:line="360" w:lineRule="auto"/>
              <w:jc w:val="both"/>
            </w:pPr>
            <w:r>
              <w:t>14</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4.</w:t>
            </w:r>
          </w:p>
        </w:tc>
        <w:tc>
          <w:tcPr>
            <w:tcW w:w="5699" w:type="dxa"/>
            <w:shd w:val="clear" w:color="auto" w:fill="auto"/>
            <w:vAlign w:val="center"/>
          </w:tcPr>
          <w:p w:rsidR="00C51E07" w:rsidRPr="00BC622F" w:rsidRDefault="00C51E07" w:rsidP="003E1C12">
            <w:pPr>
              <w:spacing w:line="360" w:lineRule="auto"/>
              <w:jc w:val="both"/>
            </w:pPr>
            <w:r>
              <w:t>Hormonas reguladoras de la reproducción.</w:t>
            </w:r>
          </w:p>
        </w:tc>
        <w:tc>
          <w:tcPr>
            <w:tcW w:w="703" w:type="dxa"/>
            <w:shd w:val="clear" w:color="auto" w:fill="auto"/>
            <w:vAlign w:val="center"/>
          </w:tcPr>
          <w:p w:rsidR="00C51E07" w:rsidRDefault="007D3C49" w:rsidP="003E1C12">
            <w:pPr>
              <w:spacing w:line="360" w:lineRule="auto"/>
              <w:jc w:val="both"/>
            </w:pPr>
            <w:r>
              <w:t>15</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5.</w:t>
            </w:r>
          </w:p>
        </w:tc>
        <w:tc>
          <w:tcPr>
            <w:tcW w:w="5699" w:type="dxa"/>
            <w:shd w:val="clear" w:color="auto" w:fill="auto"/>
            <w:vAlign w:val="center"/>
          </w:tcPr>
          <w:p w:rsidR="00C51E07" w:rsidRDefault="00C51E07" w:rsidP="003E1C12">
            <w:pPr>
              <w:spacing w:line="360" w:lineRule="auto"/>
              <w:jc w:val="both"/>
            </w:pPr>
            <w:r>
              <w:t>Influencia de la receptividad.</w:t>
            </w:r>
          </w:p>
        </w:tc>
        <w:tc>
          <w:tcPr>
            <w:tcW w:w="703" w:type="dxa"/>
            <w:shd w:val="clear" w:color="auto" w:fill="auto"/>
            <w:vAlign w:val="center"/>
          </w:tcPr>
          <w:p w:rsidR="00C51E07" w:rsidRDefault="004A137E" w:rsidP="003E1C12">
            <w:pPr>
              <w:spacing w:line="360" w:lineRule="auto"/>
              <w:jc w:val="both"/>
            </w:pPr>
            <w:r>
              <w:t>33</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6.</w:t>
            </w:r>
          </w:p>
        </w:tc>
        <w:tc>
          <w:tcPr>
            <w:tcW w:w="5699" w:type="dxa"/>
            <w:shd w:val="clear" w:color="auto" w:fill="auto"/>
            <w:vAlign w:val="center"/>
          </w:tcPr>
          <w:p w:rsidR="00C51E07" w:rsidRPr="00137B76" w:rsidRDefault="00C51E07" w:rsidP="003E1C12">
            <w:pPr>
              <w:spacing w:line="360" w:lineRule="auto"/>
              <w:jc w:val="both"/>
            </w:pPr>
            <w:r>
              <w:t>Función hormonal.</w:t>
            </w:r>
          </w:p>
        </w:tc>
        <w:tc>
          <w:tcPr>
            <w:tcW w:w="703" w:type="dxa"/>
            <w:shd w:val="clear" w:color="auto" w:fill="auto"/>
            <w:vAlign w:val="center"/>
          </w:tcPr>
          <w:p w:rsidR="00C51E07" w:rsidRDefault="004A137E" w:rsidP="003E1C12">
            <w:pPr>
              <w:spacing w:line="360" w:lineRule="auto"/>
              <w:jc w:val="both"/>
            </w:pPr>
            <w:r>
              <w:t>39</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7.</w:t>
            </w:r>
          </w:p>
        </w:tc>
        <w:tc>
          <w:tcPr>
            <w:tcW w:w="5699" w:type="dxa"/>
            <w:shd w:val="clear" w:color="auto" w:fill="auto"/>
            <w:vAlign w:val="center"/>
          </w:tcPr>
          <w:p w:rsidR="00C51E07" w:rsidRPr="00583693" w:rsidRDefault="00B82297" w:rsidP="003E1C12">
            <w:pPr>
              <w:spacing w:line="360" w:lineRule="auto"/>
              <w:jc w:val="both"/>
              <w:rPr>
                <w:spacing w:val="-1"/>
              </w:rPr>
            </w:pPr>
            <w:r>
              <w:rPr>
                <w:bCs/>
                <w:color w:val="000000"/>
              </w:rPr>
              <w:t>Análisis</w:t>
            </w:r>
            <w:r w:rsidR="003E692C">
              <w:rPr>
                <w:bCs/>
                <w:color w:val="000000"/>
              </w:rPr>
              <w:t xml:space="preserve"> de </w:t>
            </w:r>
            <w:r>
              <w:rPr>
                <w:bCs/>
                <w:color w:val="000000"/>
              </w:rPr>
              <w:t>varianza</w:t>
            </w:r>
            <w:r w:rsidR="003E692C">
              <w:rPr>
                <w:bCs/>
                <w:color w:val="000000"/>
              </w:rPr>
              <w:t xml:space="preserve"> (ADEVA)</w:t>
            </w:r>
            <w:r w:rsidR="00C51E07" w:rsidRPr="00583693">
              <w:rPr>
                <w:bCs/>
                <w:color w:val="000000"/>
              </w:rPr>
              <w:t>.</w:t>
            </w:r>
          </w:p>
        </w:tc>
        <w:tc>
          <w:tcPr>
            <w:tcW w:w="703" w:type="dxa"/>
            <w:shd w:val="clear" w:color="auto" w:fill="auto"/>
            <w:vAlign w:val="center"/>
          </w:tcPr>
          <w:p w:rsidR="00C51E07" w:rsidRPr="00583693" w:rsidRDefault="004A137E" w:rsidP="003E1C12">
            <w:pPr>
              <w:spacing w:line="360" w:lineRule="auto"/>
              <w:jc w:val="both"/>
            </w:pPr>
            <w:r>
              <w:t>50</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8.</w:t>
            </w:r>
          </w:p>
        </w:tc>
        <w:tc>
          <w:tcPr>
            <w:tcW w:w="5699" w:type="dxa"/>
            <w:shd w:val="clear" w:color="auto" w:fill="auto"/>
            <w:vAlign w:val="center"/>
          </w:tcPr>
          <w:p w:rsidR="00C51E07" w:rsidRPr="00583693" w:rsidRDefault="003E692C" w:rsidP="003E1C12">
            <w:pPr>
              <w:spacing w:line="360" w:lineRule="auto"/>
              <w:jc w:val="both"/>
            </w:pPr>
            <w:r w:rsidRPr="003E692C">
              <w:rPr>
                <w:bCs/>
                <w:color w:val="000000"/>
              </w:rPr>
              <w:t>Resultado prueba de Duncan variable. Peso inicial</w:t>
            </w:r>
            <w:r w:rsidR="00C51E07" w:rsidRPr="00583693">
              <w:rPr>
                <w:bCs/>
                <w:color w:val="000000"/>
              </w:rPr>
              <w:t>.</w:t>
            </w:r>
          </w:p>
        </w:tc>
        <w:tc>
          <w:tcPr>
            <w:tcW w:w="703" w:type="dxa"/>
            <w:shd w:val="clear" w:color="auto" w:fill="auto"/>
            <w:vAlign w:val="center"/>
          </w:tcPr>
          <w:p w:rsidR="00C51E07" w:rsidRDefault="004A137E" w:rsidP="003E1C12">
            <w:pPr>
              <w:spacing w:line="360" w:lineRule="auto"/>
              <w:jc w:val="both"/>
            </w:pPr>
            <w:r>
              <w:t>54</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9.</w:t>
            </w:r>
          </w:p>
        </w:tc>
        <w:tc>
          <w:tcPr>
            <w:tcW w:w="5699" w:type="dxa"/>
            <w:shd w:val="clear" w:color="auto" w:fill="auto"/>
            <w:vAlign w:val="center"/>
          </w:tcPr>
          <w:p w:rsidR="00C51E07" w:rsidRPr="00583693" w:rsidRDefault="005E245F" w:rsidP="003E1C12">
            <w:pPr>
              <w:spacing w:line="360" w:lineRule="auto"/>
              <w:jc w:val="both"/>
            </w:pPr>
            <w:r w:rsidRPr="005E245F">
              <w:rPr>
                <w:bCs/>
                <w:color w:val="000000"/>
              </w:rPr>
              <w:t>Resultado prueba de Duncan variable. Porcentaje del celo</w:t>
            </w:r>
            <w:r w:rsidR="00C51E07" w:rsidRPr="00583693">
              <w:rPr>
                <w:bCs/>
                <w:color w:val="000000"/>
              </w:rPr>
              <w:t>.</w:t>
            </w:r>
          </w:p>
        </w:tc>
        <w:tc>
          <w:tcPr>
            <w:tcW w:w="703" w:type="dxa"/>
            <w:shd w:val="clear" w:color="auto" w:fill="auto"/>
            <w:vAlign w:val="center"/>
          </w:tcPr>
          <w:p w:rsidR="00C51E07" w:rsidRPr="00583693" w:rsidRDefault="004A137E" w:rsidP="003E1C12">
            <w:pPr>
              <w:spacing w:line="360" w:lineRule="auto"/>
              <w:jc w:val="both"/>
            </w:pPr>
            <w:r>
              <w:t>55</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10.</w:t>
            </w:r>
          </w:p>
        </w:tc>
        <w:tc>
          <w:tcPr>
            <w:tcW w:w="5699" w:type="dxa"/>
            <w:shd w:val="clear" w:color="auto" w:fill="auto"/>
            <w:vAlign w:val="center"/>
          </w:tcPr>
          <w:p w:rsidR="00C51E07" w:rsidRPr="00583693" w:rsidRDefault="005E245F" w:rsidP="003E1C12">
            <w:pPr>
              <w:spacing w:line="360" w:lineRule="auto"/>
              <w:jc w:val="both"/>
            </w:pPr>
            <w:r w:rsidRPr="005E245F">
              <w:rPr>
                <w:bCs/>
                <w:color w:val="000000"/>
              </w:rPr>
              <w:t>Resultado prueba de Duncan variable. Porcentaje de concepción</w:t>
            </w:r>
            <w:r w:rsidR="00C51E07" w:rsidRPr="00583693">
              <w:rPr>
                <w:bCs/>
                <w:color w:val="000000"/>
              </w:rPr>
              <w:t>.</w:t>
            </w:r>
          </w:p>
        </w:tc>
        <w:tc>
          <w:tcPr>
            <w:tcW w:w="703" w:type="dxa"/>
            <w:shd w:val="clear" w:color="auto" w:fill="auto"/>
            <w:vAlign w:val="center"/>
          </w:tcPr>
          <w:p w:rsidR="00C51E07" w:rsidRPr="00583693" w:rsidRDefault="004A137E" w:rsidP="003E1C12">
            <w:pPr>
              <w:spacing w:line="360" w:lineRule="auto"/>
              <w:jc w:val="both"/>
            </w:pPr>
            <w:r>
              <w:t>56</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11.</w:t>
            </w:r>
          </w:p>
        </w:tc>
        <w:tc>
          <w:tcPr>
            <w:tcW w:w="5699" w:type="dxa"/>
            <w:shd w:val="clear" w:color="auto" w:fill="auto"/>
            <w:vAlign w:val="center"/>
          </w:tcPr>
          <w:p w:rsidR="00C51E07" w:rsidRPr="00583693" w:rsidRDefault="005E245F" w:rsidP="003E1C12">
            <w:pPr>
              <w:spacing w:line="360" w:lineRule="auto"/>
              <w:jc w:val="both"/>
            </w:pPr>
            <w:r w:rsidRPr="005E245F">
              <w:rPr>
                <w:bCs/>
                <w:color w:val="000000"/>
              </w:rPr>
              <w:t>Resultado prueba de Duncan variable. Prolificidad</w:t>
            </w:r>
            <w:r w:rsidR="00C51E07" w:rsidRPr="00583693">
              <w:rPr>
                <w:bCs/>
                <w:color w:val="000000"/>
              </w:rPr>
              <w:t>.</w:t>
            </w:r>
          </w:p>
        </w:tc>
        <w:tc>
          <w:tcPr>
            <w:tcW w:w="703" w:type="dxa"/>
            <w:shd w:val="clear" w:color="auto" w:fill="auto"/>
          </w:tcPr>
          <w:p w:rsidR="00C51E07" w:rsidRPr="00583693" w:rsidRDefault="004A137E" w:rsidP="003E1C12">
            <w:pPr>
              <w:spacing w:line="360" w:lineRule="auto"/>
              <w:jc w:val="both"/>
            </w:pPr>
            <w:r>
              <w:t>57</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12.</w:t>
            </w:r>
          </w:p>
        </w:tc>
        <w:tc>
          <w:tcPr>
            <w:tcW w:w="5699" w:type="dxa"/>
            <w:shd w:val="clear" w:color="auto" w:fill="auto"/>
            <w:vAlign w:val="center"/>
          </w:tcPr>
          <w:p w:rsidR="00C51E07" w:rsidRPr="00583693" w:rsidRDefault="005E245F" w:rsidP="003E1C12">
            <w:pPr>
              <w:spacing w:line="360" w:lineRule="auto"/>
              <w:jc w:val="both"/>
            </w:pPr>
            <w:r w:rsidRPr="005E245F">
              <w:rPr>
                <w:bCs/>
                <w:color w:val="000000"/>
              </w:rPr>
              <w:t>Resultado prueba de Duncan variable. Número de gazapos nacidos vivos</w:t>
            </w:r>
            <w:r w:rsidR="00C51E07" w:rsidRPr="00583693">
              <w:rPr>
                <w:bCs/>
                <w:color w:val="000000"/>
              </w:rPr>
              <w:t>.</w:t>
            </w:r>
          </w:p>
        </w:tc>
        <w:tc>
          <w:tcPr>
            <w:tcW w:w="703" w:type="dxa"/>
            <w:shd w:val="clear" w:color="auto" w:fill="auto"/>
            <w:vAlign w:val="center"/>
          </w:tcPr>
          <w:p w:rsidR="00C51E07" w:rsidRPr="00583693" w:rsidRDefault="004A137E" w:rsidP="003E1C12">
            <w:pPr>
              <w:spacing w:line="360" w:lineRule="auto"/>
              <w:jc w:val="both"/>
            </w:pPr>
            <w:r>
              <w:t>58</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13.</w:t>
            </w:r>
          </w:p>
        </w:tc>
        <w:tc>
          <w:tcPr>
            <w:tcW w:w="5699" w:type="dxa"/>
            <w:shd w:val="clear" w:color="auto" w:fill="auto"/>
            <w:vAlign w:val="center"/>
          </w:tcPr>
          <w:p w:rsidR="00C51E07" w:rsidRPr="00583693" w:rsidRDefault="005E245F" w:rsidP="003E1C12">
            <w:pPr>
              <w:spacing w:line="360" w:lineRule="auto"/>
              <w:jc w:val="both"/>
            </w:pPr>
            <w:r w:rsidRPr="005E245F">
              <w:rPr>
                <w:bCs/>
                <w:color w:val="000000"/>
              </w:rPr>
              <w:t>Resultado prueba de Duncan variable. Número de gazapos nacidos muertos</w:t>
            </w:r>
            <w:r w:rsidR="00C51E07" w:rsidRPr="00583693">
              <w:rPr>
                <w:bCs/>
                <w:color w:val="000000"/>
              </w:rPr>
              <w:t>.</w:t>
            </w:r>
          </w:p>
        </w:tc>
        <w:tc>
          <w:tcPr>
            <w:tcW w:w="703" w:type="dxa"/>
            <w:shd w:val="clear" w:color="auto" w:fill="auto"/>
            <w:vAlign w:val="center"/>
          </w:tcPr>
          <w:p w:rsidR="00C51E07" w:rsidRDefault="004A137E" w:rsidP="003E1C12">
            <w:pPr>
              <w:spacing w:line="360" w:lineRule="auto"/>
              <w:jc w:val="both"/>
            </w:pPr>
            <w:r>
              <w:t>59</w:t>
            </w:r>
          </w:p>
        </w:tc>
      </w:tr>
      <w:tr w:rsidR="00C51E07" w:rsidRPr="00583693" w:rsidTr="00F311AD">
        <w:tc>
          <w:tcPr>
            <w:tcW w:w="1526" w:type="dxa"/>
            <w:gridSpan w:val="2"/>
            <w:shd w:val="clear" w:color="auto" w:fill="auto"/>
            <w:vAlign w:val="center"/>
          </w:tcPr>
          <w:p w:rsidR="00C51E07" w:rsidRPr="00132826" w:rsidRDefault="00F311AD" w:rsidP="003E1C12">
            <w:pPr>
              <w:spacing w:line="360" w:lineRule="auto"/>
              <w:jc w:val="both"/>
              <w:rPr>
                <w:spacing w:val="-1"/>
              </w:rPr>
            </w:pPr>
            <w:r>
              <w:t>Tabla 14.</w:t>
            </w:r>
          </w:p>
        </w:tc>
        <w:tc>
          <w:tcPr>
            <w:tcW w:w="5699" w:type="dxa"/>
            <w:shd w:val="clear" w:color="auto" w:fill="auto"/>
            <w:vAlign w:val="center"/>
          </w:tcPr>
          <w:p w:rsidR="00C51E07" w:rsidRPr="00583693" w:rsidRDefault="005A1DB8" w:rsidP="005A1DB8">
            <w:pPr>
              <w:spacing w:line="360" w:lineRule="auto"/>
              <w:jc w:val="both"/>
            </w:pPr>
            <w:r w:rsidRPr="005A1DB8">
              <w:t>Resultado prueba de Duncan variable. Tamaño de la camada.</w:t>
            </w:r>
            <w:r>
              <w:t xml:space="preserve">  </w:t>
            </w:r>
          </w:p>
        </w:tc>
        <w:tc>
          <w:tcPr>
            <w:tcW w:w="703" w:type="dxa"/>
            <w:shd w:val="clear" w:color="auto" w:fill="auto"/>
            <w:vAlign w:val="center"/>
          </w:tcPr>
          <w:p w:rsidR="00C51E07" w:rsidRDefault="007F27FE" w:rsidP="003E1C12">
            <w:pPr>
              <w:spacing w:line="360" w:lineRule="auto"/>
              <w:jc w:val="both"/>
            </w:pPr>
            <w:r>
              <w:t>61</w:t>
            </w:r>
          </w:p>
        </w:tc>
      </w:tr>
      <w:tr w:rsidR="00C51E07" w:rsidRPr="00583693" w:rsidTr="00F311AD">
        <w:trPr>
          <w:trHeight w:val="370"/>
        </w:trPr>
        <w:tc>
          <w:tcPr>
            <w:tcW w:w="1526" w:type="dxa"/>
            <w:gridSpan w:val="2"/>
            <w:shd w:val="clear" w:color="auto" w:fill="auto"/>
            <w:vAlign w:val="center"/>
          </w:tcPr>
          <w:p w:rsidR="00C51E07" w:rsidRPr="00132826" w:rsidRDefault="00F311AD" w:rsidP="003E1C12">
            <w:pPr>
              <w:spacing w:line="360" w:lineRule="auto"/>
              <w:jc w:val="both"/>
              <w:rPr>
                <w:spacing w:val="-1"/>
              </w:rPr>
            </w:pPr>
            <w:r>
              <w:t>Tabla 15.</w:t>
            </w:r>
          </w:p>
        </w:tc>
        <w:tc>
          <w:tcPr>
            <w:tcW w:w="5699" w:type="dxa"/>
            <w:shd w:val="clear" w:color="auto" w:fill="auto"/>
            <w:vAlign w:val="center"/>
          </w:tcPr>
          <w:p w:rsidR="00C51E07" w:rsidRPr="00583693" w:rsidRDefault="005A1DB8" w:rsidP="003E1C12">
            <w:pPr>
              <w:spacing w:line="360" w:lineRule="auto"/>
              <w:jc w:val="both"/>
            </w:pPr>
            <w:r w:rsidRPr="005A1DB8">
              <w:t>Resultado prueba de Duncan variable. Peso de la camada.</w:t>
            </w:r>
          </w:p>
        </w:tc>
        <w:tc>
          <w:tcPr>
            <w:tcW w:w="703" w:type="dxa"/>
            <w:shd w:val="clear" w:color="auto" w:fill="auto"/>
            <w:vAlign w:val="center"/>
          </w:tcPr>
          <w:p w:rsidR="00C51E07" w:rsidRPr="00583693" w:rsidRDefault="007440C7" w:rsidP="003E1C12">
            <w:pPr>
              <w:spacing w:line="360" w:lineRule="auto"/>
              <w:jc w:val="both"/>
            </w:pPr>
            <w:r>
              <w:t>6</w:t>
            </w:r>
            <w:r w:rsidR="007F27FE">
              <w:t>2</w:t>
            </w:r>
          </w:p>
        </w:tc>
      </w:tr>
      <w:tr w:rsidR="00D242A5" w:rsidRPr="00583693" w:rsidTr="00F311AD">
        <w:trPr>
          <w:trHeight w:val="370"/>
        </w:trPr>
        <w:tc>
          <w:tcPr>
            <w:tcW w:w="1526" w:type="dxa"/>
            <w:gridSpan w:val="2"/>
            <w:shd w:val="clear" w:color="auto" w:fill="auto"/>
            <w:vAlign w:val="center"/>
          </w:tcPr>
          <w:p w:rsidR="00D242A5" w:rsidRPr="00132826" w:rsidRDefault="00F311AD" w:rsidP="003E1C12">
            <w:pPr>
              <w:spacing w:line="360" w:lineRule="auto"/>
              <w:jc w:val="both"/>
              <w:rPr>
                <w:spacing w:val="-1"/>
              </w:rPr>
            </w:pPr>
            <w:r>
              <w:t>Tabla 16.</w:t>
            </w:r>
          </w:p>
        </w:tc>
        <w:tc>
          <w:tcPr>
            <w:tcW w:w="5699" w:type="dxa"/>
            <w:shd w:val="clear" w:color="auto" w:fill="auto"/>
            <w:vAlign w:val="center"/>
          </w:tcPr>
          <w:p w:rsidR="00D242A5" w:rsidRPr="00583693" w:rsidRDefault="005A1DB8" w:rsidP="003E1C12">
            <w:pPr>
              <w:spacing w:line="360" w:lineRule="auto"/>
              <w:jc w:val="both"/>
            </w:pPr>
            <w:r w:rsidRPr="005A1DB8">
              <w:t>Análisis de Correlación y regresión lineal simple.</w:t>
            </w:r>
          </w:p>
        </w:tc>
        <w:tc>
          <w:tcPr>
            <w:tcW w:w="703" w:type="dxa"/>
            <w:shd w:val="clear" w:color="auto" w:fill="auto"/>
            <w:vAlign w:val="center"/>
          </w:tcPr>
          <w:p w:rsidR="00D242A5" w:rsidRDefault="004A137E" w:rsidP="003E1C12">
            <w:pPr>
              <w:spacing w:line="360" w:lineRule="auto"/>
              <w:jc w:val="both"/>
            </w:pPr>
            <w:r>
              <w:t>63</w:t>
            </w:r>
          </w:p>
        </w:tc>
      </w:tr>
    </w:tbl>
    <w:p w:rsidR="005A1DB8" w:rsidRDefault="005A1DB8" w:rsidP="005A1DB8">
      <w:pPr>
        <w:shd w:val="clear" w:color="auto" w:fill="FFFFFF"/>
        <w:tabs>
          <w:tab w:val="left" w:pos="1545"/>
          <w:tab w:val="right" w:pos="7938"/>
        </w:tabs>
        <w:spacing w:before="5" w:line="360" w:lineRule="auto"/>
        <w:jc w:val="both"/>
        <w:rPr>
          <w:bCs/>
          <w:spacing w:val="3"/>
          <w:lang w:val="es-ES_tradnl"/>
        </w:rPr>
      </w:pPr>
      <w:r>
        <w:rPr>
          <w:bCs/>
          <w:spacing w:val="3"/>
          <w:lang w:val="es-ES_tradnl"/>
        </w:rPr>
        <w:t>Tabla 17.</w:t>
      </w:r>
      <w:r>
        <w:rPr>
          <w:bCs/>
          <w:spacing w:val="3"/>
          <w:lang w:val="es-ES_tradnl"/>
        </w:rPr>
        <w:tab/>
      </w:r>
      <w:r w:rsidRPr="005A1DB8">
        <w:rPr>
          <w:bCs/>
          <w:spacing w:val="3"/>
          <w:lang w:val="es-ES_tradnl"/>
        </w:rPr>
        <w:t xml:space="preserve">Resumen de ingresos y egresos registrados durante </w:t>
      </w:r>
      <w:r>
        <w:rPr>
          <w:bCs/>
          <w:spacing w:val="3"/>
          <w:lang w:val="es-ES_tradnl"/>
        </w:rPr>
        <w:t xml:space="preserve">         </w:t>
      </w:r>
      <w:r w:rsidR="007F27FE">
        <w:rPr>
          <w:bCs/>
          <w:spacing w:val="3"/>
          <w:lang w:val="es-ES_tradnl"/>
        </w:rPr>
        <w:t>65</w:t>
      </w:r>
      <w:r>
        <w:rPr>
          <w:bCs/>
          <w:spacing w:val="3"/>
          <w:lang w:val="es-ES_tradnl"/>
        </w:rPr>
        <w:tab/>
      </w:r>
    </w:p>
    <w:p w:rsidR="00783165" w:rsidRPr="005A1DB8" w:rsidRDefault="005A1DB8" w:rsidP="005A1DB8">
      <w:pPr>
        <w:shd w:val="clear" w:color="auto" w:fill="FFFFFF"/>
        <w:tabs>
          <w:tab w:val="left" w:pos="1545"/>
        </w:tabs>
        <w:spacing w:before="5" w:line="360" w:lineRule="auto"/>
        <w:jc w:val="both"/>
        <w:rPr>
          <w:bCs/>
          <w:spacing w:val="3"/>
          <w:lang w:val="es-ES_tradnl"/>
        </w:rPr>
      </w:pPr>
      <w:r>
        <w:rPr>
          <w:bCs/>
          <w:spacing w:val="3"/>
          <w:lang w:val="es-ES_tradnl"/>
        </w:rPr>
        <w:t xml:space="preserve">                        </w:t>
      </w:r>
      <w:r w:rsidRPr="005A1DB8">
        <w:rPr>
          <w:bCs/>
          <w:spacing w:val="3"/>
          <w:lang w:val="es-ES_tradnl"/>
        </w:rPr>
        <w:t>el ensayo</w:t>
      </w:r>
    </w:p>
    <w:p w:rsidR="00783165" w:rsidRDefault="00783165" w:rsidP="003E1C12">
      <w:pPr>
        <w:shd w:val="clear" w:color="auto" w:fill="FFFFFF"/>
        <w:tabs>
          <w:tab w:val="left" w:pos="2554"/>
        </w:tabs>
        <w:spacing w:before="5" w:line="360" w:lineRule="auto"/>
        <w:jc w:val="both"/>
        <w:rPr>
          <w:b/>
          <w:bCs/>
          <w:spacing w:val="3"/>
          <w:lang w:val="es-ES_tradnl"/>
        </w:rPr>
      </w:pPr>
    </w:p>
    <w:p w:rsidR="00BF239B" w:rsidRDefault="00BF239B" w:rsidP="003E1C12">
      <w:pPr>
        <w:shd w:val="clear" w:color="auto" w:fill="FFFFFF"/>
        <w:tabs>
          <w:tab w:val="left" w:pos="2554"/>
        </w:tabs>
        <w:spacing w:before="5" w:line="360" w:lineRule="auto"/>
        <w:jc w:val="both"/>
        <w:rPr>
          <w:b/>
          <w:bCs/>
          <w:spacing w:val="3"/>
          <w:lang w:val="es-ES_tradnl"/>
        </w:rPr>
      </w:pPr>
    </w:p>
    <w:p w:rsidR="00BF239B" w:rsidRDefault="00BF239B" w:rsidP="003E1C12">
      <w:pPr>
        <w:shd w:val="clear" w:color="auto" w:fill="FFFFFF"/>
        <w:tabs>
          <w:tab w:val="left" w:pos="2554"/>
        </w:tabs>
        <w:spacing w:before="5" w:line="360" w:lineRule="auto"/>
        <w:jc w:val="both"/>
        <w:rPr>
          <w:b/>
          <w:bCs/>
          <w:spacing w:val="3"/>
          <w:lang w:val="es-ES_tradnl"/>
        </w:rPr>
      </w:pPr>
    </w:p>
    <w:p w:rsidR="001177B1" w:rsidRDefault="001177B1" w:rsidP="003E1C12">
      <w:pPr>
        <w:shd w:val="clear" w:color="auto" w:fill="FFFFFF"/>
        <w:tabs>
          <w:tab w:val="left" w:pos="2554"/>
        </w:tabs>
        <w:spacing w:before="5" w:line="360" w:lineRule="auto"/>
        <w:jc w:val="both"/>
        <w:rPr>
          <w:b/>
          <w:bCs/>
          <w:spacing w:val="3"/>
          <w:lang w:val="es-ES_tradnl"/>
        </w:rPr>
      </w:pPr>
    </w:p>
    <w:tbl>
      <w:tblPr>
        <w:tblStyle w:val="Tablaconcuadrcula"/>
        <w:tblpPr w:leftFromText="141" w:rightFromText="141" w:vertAnchor="text" w:horzAnchor="margin" w:tblpY="-10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5850"/>
        <w:gridCol w:w="694"/>
      </w:tblGrid>
      <w:tr w:rsidR="00F311AD" w:rsidTr="0098225D">
        <w:tc>
          <w:tcPr>
            <w:tcW w:w="7928" w:type="dxa"/>
            <w:gridSpan w:val="3"/>
            <w:shd w:val="clear" w:color="auto" w:fill="auto"/>
            <w:vAlign w:val="center"/>
          </w:tcPr>
          <w:p w:rsidR="00F311AD" w:rsidRDefault="00F311AD" w:rsidP="00F311AD">
            <w:pPr>
              <w:spacing w:before="5" w:line="360" w:lineRule="auto"/>
              <w:jc w:val="center"/>
              <w:rPr>
                <w:b/>
                <w:bCs/>
                <w:spacing w:val="3"/>
              </w:rPr>
            </w:pPr>
            <w:r>
              <w:rPr>
                <w:b/>
                <w:bCs/>
                <w:spacing w:val="3"/>
              </w:rPr>
              <w:lastRenderedPageBreak/>
              <w:t>ÍNDICE DE FIGURAS</w:t>
            </w:r>
          </w:p>
          <w:p w:rsidR="00F311AD" w:rsidRDefault="00F311AD" w:rsidP="00F311AD">
            <w:pPr>
              <w:spacing w:before="5" w:line="360" w:lineRule="auto"/>
              <w:jc w:val="center"/>
              <w:rPr>
                <w:b/>
                <w:bCs/>
                <w:spacing w:val="3"/>
              </w:rPr>
            </w:pPr>
          </w:p>
          <w:p w:rsidR="00F311AD" w:rsidRDefault="00F311AD" w:rsidP="0098225D">
            <w:pPr>
              <w:spacing w:before="5" w:line="360" w:lineRule="auto"/>
              <w:jc w:val="both"/>
              <w:rPr>
                <w:b/>
                <w:bCs/>
                <w:spacing w:val="3"/>
              </w:rPr>
            </w:pPr>
            <w:r>
              <w:rPr>
                <w:b/>
                <w:bCs/>
                <w:spacing w:val="3"/>
              </w:rPr>
              <w:t xml:space="preserve"> </w:t>
            </w:r>
            <w:r w:rsidR="0098225D">
              <w:rPr>
                <w:b/>
                <w:bCs/>
                <w:spacing w:val="3"/>
              </w:rPr>
              <w:t xml:space="preserve">Figura N°                                 </w:t>
            </w:r>
            <w:r>
              <w:rPr>
                <w:b/>
                <w:bCs/>
                <w:spacing w:val="3"/>
              </w:rPr>
              <w:t xml:space="preserve"> </w:t>
            </w:r>
            <w:r w:rsidR="0098225D">
              <w:rPr>
                <w:b/>
                <w:bCs/>
                <w:spacing w:val="3"/>
              </w:rPr>
              <w:t>DESCRIPCIÓN</w:t>
            </w:r>
            <w:r>
              <w:rPr>
                <w:b/>
                <w:bCs/>
                <w:spacing w:val="3"/>
              </w:rPr>
              <w:t xml:space="preserve">      </w:t>
            </w:r>
            <w:r w:rsidR="0098225D">
              <w:rPr>
                <w:b/>
                <w:bCs/>
                <w:spacing w:val="3"/>
              </w:rPr>
              <w:t xml:space="preserve">                             Pág</w:t>
            </w:r>
            <w:r>
              <w:rPr>
                <w:b/>
                <w:bCs/>
                <w:spacing w:val="3"/>
              </w:rPr>
              <w:t>.</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1.</w:t>
            </w:r>
          </w:p>
        </w:tc>
        <w:tc>
          <w:tcPr>
            <w:tcW w:w="5850" w:type="dxa"/>
            <w:shd w:val="clear" w:color="auto" w:fill="auto"/>
          </w:tcPr>
          <w:p w:rsidR="00F311AD" w:rsidRPr="007970A5" w:rsidRDefault="00F311AD" w:rsidP="00F311AD">
            <w:pPr>
              <w:spacing w:before="5" w:line="360" w:lineRule="auto"/>
              <w:jc w:val="both"/>
              <w:rPr>
                <w:bCs/>
                <w:spacing w:val="-1"/>
              </w:rPr>
            </w:pPr>
            <w:r>
              <w:t>Conformación del (</w:t>
            </w:r>
            <w:r w:rsidRPr="00C36218">
              <w:rPr>
                <w:i/>
                <w:iCs/>
              </w:rPr>
              <w:t>Oryctolagus cuniculus</w:t>
            </w:r>
            <w:r>
              <w:rPr>
                <w:i/>
              </w:rPr>
              <w:t>)</w:t>
            </w:r>
            <w:r w:rsidRPr="00E133AF">
              <w:t>.</w:t>
            </w:r>
          </w:p>
        </w:tc>
        <w:tc>
          <w:tcPr>
            <w:tcW w:w="694" w:type="dxa"/>
            <w:shd w:val="clear" w:color="auto" w:fill="auto"/>
          </w:tcPr>
          <w:p w:rsidR="00F311AD" w:rsidRPr="007970A5" w:rsidRDefault="00F311AD" w:rsidP="00F311AD">
            <w:pPr>
              <w:tabs>
                <w:tab w:val="left" w:pos="299"/>
                <w:tab w:val="center" w:pos="453"/>
              </w:tabs>
              <w:spacing w:before="5" w:line="360" w:lineRule="auto"/>
              <w:jc w:val="right"/>
              <w:rPr>
                <w:bCs/>
                <w:spacing w:val="3"/>
              </w:rPr>
            </w:pPr>
            <w:r>
              <w:rPr>
                <w:bCs/>
                <w:spacing w:val="3"/>
              </w:rPr>
              <w:t>7</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2.</w:t>
            </w:r>
          </w:p>
        </w:tc>
        <w:tc>
          <w:tcPr>
            <w:tcW w:w="5850" w:type="dxa"/>
            <w:shd w:val="clear" w:color="auto" w:fill="auto"/>
          </w:tcPr>
          <w:p w:rsidR="00F311AD" w:rsidRDefault="00F311AD" w:rsidP="00F311AD">
            <w:pPr>
              <w:spacing w:before="5" w:line="360" w:lineRule="auto"/>
              <w:jc w:val="both"/>
              <w:rPr>
                <w:bCs/>
                <w:spacing w:val="-1"/>
              </w:rPr>
            </w:pPr>
            <w:r>
              <w:t>Raza californiano</w:t>
            </w:r>
            <w:r w:rsidRPr="00E133AF">
              <w:t>.</w:t>
            </w:r>
          </w:p>
        </w:tc>
        <w:tc>
          <w:tcPr>
            <w:tcW w:w="694" w:type="dxa"/>
            <w:shd w:val="clear" w:color="auto" w:fill="auto"/>
          </w:tcPr>
          <w:p w:rsidR="00F311AD" w:rsidRDefault="00F311AD" w:rsidP="00F311AD">
            <w:pPr>
              <w:tabs>
                <w:tab w:val="left" w:pos="299"/>
                <w:tab w:val="center" w:pos="453"/>
              </w:tabs>
              <w:spacing w:before="5" w:line="360" w:lineRule="auto"/>
              <w:jc w:val="right"/>
              <w:rPr>
                <w:bCs/>
                <w:spacing w:val="3"/>
              </w:rPr>
            </w:pPr>
            <w:r>
              <w:rPr>
                <w:bCs/>
                <w:spacing w:val="3"/>
              </w:rPr>
              <w:t>10</w:t>
            </w:r>
          </w:p>
        </w:tc>
      </w:tr>
      <w:tr w:rsidR="00F311AD" w:rsidRPr="007970A5" w:rsidTr="0098225D">
        <w:tc>
          <w:tcPr>
            <w:tcW w:w="1384" w:type="dxa"/>
            <w:shd w:val="clear" w:color="auto" w:fill="auto"/>
          </w:tcPr>
          <w:p w:rsidR="00F311AD" w:rsidRPr="00DB787F" w:rsidRDefault="0098225D" w:rsidP="00F311AD">
            <w:pPr>
              <w:spacing w:before="5" w:line="360" w:lineRule="auto"/>
              <w:jc w:val="both"/>
            </w:pPr>
            <w:r>
              <w:rPr>
                <w:bCs/>
                <w:spacing w:val="-1"/>
              </w:rPr>
              <w:t xml:space="preserve">Figura 3. </w:t>
            </w:r>
          </w:p>
        </w:tc>
        <w:tc>
          <w:tcPr>
            <w:tcW w:w="5850" w:type="dxa"/>
            <w:shd w:val="clear" w:color="auto" w:fill="auto"/>
          </w:tcPr>
          <w:p w:rsidR="00F311AD" w:rsidRDefault="00F311AD" w:rsidP="00F311AD">
            <w:pPr>
              <w:spacing w:before="5" w:line="360" w:lineRule="auto"/>
              <w:jc w:val="both"/>
            </w:pPr>
            <w:r>
              <w:t>Esquema del aparato reproductor femenino</w:t>
            </w:r>
            <w:r w:rsidRPr="00E133AF">
              <w:t>.</w:t>
            </w:r>
          </w:p>
        </w:tc>
        <w:tc>
          <w:tcPr>
            <w:tcW w:w="694" w:type="dxa"/>
            <w:shd w:val="clear" w:color="auto" w:fill="auto"/>
          </w:tcPr>
          <w:p w:rsidR="00F311AD" w:rsidRDefault="00F311AD" w:rsidP="00F311AD">
            <w:pPr>
              <w:tabs>
                <w:tab w:val="left" w:pos="299"/>
                <w:tab w:val="center" w:pos="453"/>
              </w:tabs>
              <w:spacing w:before="5" w:line="360" w:lineRule="auto"/>
              <w:jc w:val="right"/>
              <w:rPr>
                <w:bCs/>
                <w:spacing w:val="3"/>
              </w:rPr>
            </w:pPr>
            <w:r>
              <w:rPr>
                <w:bCs/>
                <w:spacing w:val="3"/>
              </w:rPr>
              <w:t>11</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4.</w:t>
            </w:r>
          </w:p>
        </w:tc>
        <w:tc>
          <w:tcPr>
            <w:tcW w:w="5850" w:type="dxa"/>
            <w:shd w:val="clear" w:color="auto" w:fill="auto"/>
          </w:tcPr>
          <w:p w:rsidR="00F311AD" w:rsidRDefault="00F311AD" w:rsidP="00F311AD">
            <w:pPr>
              <w:tabs>
                <w:tab w:val="left" w:pos="5203"/>
              </w:tabs>
              <w:spacing w:before="5" w:line="360" w:lineRule="auto"/>
              <w:jc w:val="both"/>
            </w:pPr>
            <w:r>
              <w:t>Estructura del ovario</w:t>
            </w:r>
            <w:r w:rsidRPr="00E133AF">
              <w:t>.</w:t>
            </w:r>
            <w:r>
              <w:tab/>
            </w:r>
          </w:p>
        </w:tc>
        <w:tc>
          <w:tcPr>
            <w:tcW w:w="694" w:type="dxa"/>
            <w:shd w:val="clear" w:color="auto" w:fill="auto"/>
          </w:tcPr>
          <w:p w:rsidR="00F311AD" w:rsidRDefault="00F311AD" w:rsidP="00F311AD">
            <w:pPr>
              <w:tabs>
                <w:tab w:val="left" w:pos="299"/>
                <w:tab w:val="center" w:pos="453"/>
              </w:tabs>
              <w:spacing w:before="5" w:line="360" w:lineRule="auto"/>
              <w:jc w:val="right"/>
              <w:rPr>
                <w:bCs/>
                <w:spacing w:val="3"/>
              </w:rPr>
            </w:pPr>
            <w:r>
              <w:rPr>
                <w:bCs/>
                <w:spacing w:val="3"/>
              </w:rPr>
              <w:t>12</w:t>
            </w:r>
          </w:p>
        </w:tc>
      </w:tr>
      <w:tr w:rsidR="00F311AD" w:rsidRPr="007970A5" w:rsidTr="0098225D">
        <w:tc>
          <w:tcPr>
            <w:tcW w:w="1384" w:type="dxa"/>
            <w:shd w:val="clear" w:color="auto" w:fill="auto"/>
          </w:tcPr>
          <w:p w:rsidR="00F311AD" w:rsidRPr="00DB787F" w:rsidRDefault="0098225D" w:rsidP="00F311AD">
            <w:pPr>
              <w:spacing w:before="5" w:line="360" w:lineRule="auto"/>
              <w:jc w:val="both"/>
            </w:pPr>
            <w:r>
              <w:rPr>
                <w:bCs/>
                <w:spacing w:val="-1"/>
              </w:rPr>
              <w:t xml:space="preserve">Figura 5. </w:t>
            </w:r>
          </w:p>
        </w:tc>
        <w:tc>
          <w:tcPr>
            <w:tcW w:w="5850" w:type="dxa"/>
            <w:shd w:val="clear" w:color="auto" w:fill="auto"/>
            <w:vAlign w:val="center"/>
          </w:tcPr>
          <w:p w:rsidR="00F311AD" w:rsidRDefault="00F311AD" w:rsidP="00F311AD">
            <w:pPr>
              <w:spacing w:before="5" w:line="360" w:lineRule="auto"/>
              <w:jc w:val="both"/>
            </w:pPr>
            <w:r w:rsidRPr="00137B76">
              <w:t>Funcionamiento del eje hipotálamo-hipófisis-ovario en la coneja.</w:t>
            </w:r>
          </w:p>
        </w:tc>
        <w:tc>
          <w:tcPr>
            <w:tcW w:w="694" w:type="dxa"/>
            <w:shd w:val="clear" w:color="auto" w:fill="auto"/>
            <w:vAlign w:val="center"/>
          </w:tcPr>
          <w:p w:rsidR="00F311AD" w:rsidRDefault="00F311AD" w:rsidP="00F311AD">
            <w:pPr>
              <w:tabs>
                <w:tab w:val="left" w:pos="299"/>
                <w:tab w:val="center" w:pos="453"/>
              </w:tabs>
              <w:spacing w:before="5" w:line="360" w:lineRule="auto"/>
              <w:jc w:val="right"/>
              <w:rPr>
                <w:bCs/>
                <w:spacing w:val="3"/>
              </w:rPr>
            </w:pPr>
            <w:r>
              <w:t>20</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 xml:space="preserve">Figura 6. </w:t>
            </w:r>
          </w:p>
        </w:tc>
        <w:tc>
          <w:tcPr>
            <w:tcW w:w="5850" w:type="dxa"/>
            <w:shd w:val="clear" w:color="auto" w:fill="auto"/>
          </w:tcPr>
          <w:p w:rsidR="00F311AD" w:rsidRDefault="00F311AD" w:rsidP="00F311AD">
            <w:pPr>
              <w:spacing w:before="5" w:line="360" w:lineRule="auto"/>
              <w:jc w:val="both"/>
            </w:pPr>
            <w:r>
              <w:t>Desarrollo folicular y ovocitario</w:t>
            </w:r>
            <w:r w:rsidRPr="00137B76">
              <w:t>.</w:t>
            </w:r>
          </w:p>
        </w:tc>
        <w:tc>
          <w:tcPr>
            <w:tcW w:w="694" w:type="dxa"/>
            <w:shd w:val="clear" w:color="auto" w:fill="auto"/>
          </w:tcPr>
          <w:p w:rsidR="00F311AD" w:rsidRDefault="00AB593B" w:rsidP="00F311AD">
            <w:pPr>
              <w:tabs>
                <w:tab w:val="left" w:pos="299"/>
                <w:tab w:val="center" w:pos="453"/>
              </w:tabs>
              <w:spacing w:before="5" w:line="360" w:lineRule="auto"/>
              <w:jc w:val="right"/>
              <w:rPr>
                <w:bCs/>
                <w:spacing w:val="3"/>
              </w:rPr>
            </w:pPr>
            <w:r>
              <w:rPr>
                <w:bCs/>
                <w:spacing w:val="3"/>
              </w:rPr>
              <w:t>23</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7.</w:t>
            </w:r>
          </w:p>
        </w:tc>
        <w:tc>
          <w:tcPr>
            <w:tcW w:w="5850" w:type="dxa"/>
            <w:shd w:val="clear" w:color="auto" w:fill="auto"/>
          </w:tcPr>
          <w:p w:rsidR="00F311AD" w:rsidRDefault="00F311AD" w:rsidP="00F311AD">
            <w:pPr>
              <w:spacing w:before="5" w:line="360" w:lineRule="auto"/>
              <w:jc w:val="both"/>
            </w:pPr>
            <w:r w:rsidRPr="006820ED">
              <w:t>Or</w:t>
            </w:r>
            <w:r>
              <w:t>gánulos maduros</w:t>
            </w:r>
            <w:r w:rsidRPr="006820ED">
              <w:t>, fecundación y primer estadio embrionario.</w:t>
            </w:r>
          </w:p>
        </w:tc>
        <w:tc>
          <w:tcPr>
            <w:tcW w:w="694" w:type="dxa"/>
            <w:shd w:val="clear" w:color="auto" w:fill="auto"/>
          </w:tcPr>
          <w:p w:rsidR="00F311AD" w:rsidRDefault="00AB593B" w:rsidP="00F311AD">
            <w:pPr>
              <w:tabs>
                <w:tab w:val="left" w:pos="299"/>
                <w:tab w:val="center" w:pos="453"/>
              </w:tabs>
              <w:spacing w:before="5" w:line="360" w:lineRule="auto"/>
              <w:jc w:val="right"/>
              <w:rPr>
                <w:bCs/>
                <w:spacing w:val="3"/>
              </w:rPr>
            </w:pPr>
            <w:r>
              <w:rPr>
                <w:bCs/>
                <w:spacing w:val="3"/>
              </w:rPr>
              <w:t>26</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 xml:space="preserve">Figura 8. </w:t>
            </w:r>
          </w:p>
        </w:tc>
        <w:tc>
          <w:tcPr>
            <w:tcW w:w="5850" w:type="dxa"/>
            <w:shd w:val="clear" w:color="auto" w:fill="auto"/>
          </w:tcPr>
          <w:p w:rsidR="00F311AD" w:rsidRDefault="00F311AD" w:rsidP="00F311AD">
            <w:pPr>
              <w:spacing w:before="5" w:line="360" w:lineRule="auto"/>
              <w:jc w:val="both"/>
            </w:pPr>
            <w:r w:rsidRPr="007F38B8">
              <w:t>P</w:t>
            </w:r>
            <w:r w:rsidRPr="007F38B8">
              <w:rPr>
                <w:rStyle w:val="nfasis"/>
                <w:bCs/>
                <w:i w:val="0"/>
              </w:rPr>
              <w:t>rotocolo para controlar la receptividad.</w:t>
            </w:r>
          </w:p>
        </w:tc>
        <w:tc>
          <w:tcPr>
            <w:tcW w:w="694" w:type="dxa"/>
            <w:shd w:val="clear" w:color="auto" w:fill="auto"/>
          </w:tcPr>
          <w:p w:rsidR="00F311AD" w:rsidRDefault="00692CBB" w:rsidP="00F311AD">
            <w:pPr>
              <w:tabs>
                <w:tab w:val="left" w:pos="299"/>
                <w:tab w:val="center" w:pos="453"/>
              </w:tabs>
              <w:spacing w:before="5" w:line="360" w:lineRule="auto"/>
              <w:jc w:val="right"/>
              <w:rPr>
                <w:bCs/>
                <w:spacing w:val="3"/>
              </w:rPr>
            </w:pPr>
            <w:r>
              <w:rPr>
                <w:bCs/>
                <w:spacing w:val="3"/>
              </w:rPr>
              <w:t>38</w:t>
            </w:r>
          </w:p>
        </w:tc>
      </w:tr>
      <w:tr w:rsidR="00F311AD" w:rsidRPr="007970A5" w:rsidTr="0098225D">
        <w:tc>
          <w:tcPr>
            <w:tcW w:w="1384" w:type="dxa"/>
            <w:shd w:val="clear" w:color="auto" w:fill="auto"/>
          </w:tcPr>
          <w:p w:rsidR="00F311AD" w:rsidRPr="00DB787F" w:rsidRDefault="0098225D" w:rsidP="00F311AD">
            <w:pPr>
              <w:spacing w:before="5" w:line="360" w:lineRule="auto"/>
              <w:jc w:val="both"/>
            </w:pPr>
            <w:r>
              <w:rPr>
                <w:bCs/>
                <w:spacing w:val="-1"/>
              </w:rPr>
              <w:t>Figura 9.</w:t>
            </w:r>
          </w:p>
        </w:tc>
        <w:tc>
          <w:tcPr>
            <w:tcW w:w="5850" w:type="dxa"/>
            <w:shd w:val="clear" w:color="auto" w:fill="auto"/>
          </w:tcPr>
          <w:p w:rsidR="00F311AD" w:rsidRPr="00B32954" w:rsidRDefault="00F311AD" w:rsidP="00F311AD">
            <w:pPr>
              <w:spacing w:line="360" w:lineRule="auto"/>
              <w:jc w:val="both"/>
              <w:rPr>
                <w:color w:val="000000" w:themeColor="text1"/>
              </w:rPr>
            </w:pPr>
            <w:r w:rsidRPr="003C0AF1">
              <w:rPr>
                <w:color w:val="000000"/>
              </w:rPr>
              <w:t>Estructu</w:t>
            </w:r>
            <w:r>
              <w:rPr>
                <w:color w:val="000000"/>
              </w:rPr>
              <w:t xml:space="preserve">ra de la hormona liberadora de gonadotropina </w:t>
            </w:r>
            <w:r w:rsidRPr="00133780">
              <w:t>(GnRH)</w:t>
            </w:r>
            <w:r w:rsidRPr="00133780">
              <w:rPr>
                <w:color w:val="000000" w:themeColor="text1"/>
              </w:rPr>
              <w:t>.</w:t>
            </w:r>
          </w:p>
        </w:tc>
        <w:tc>
          <w:tcPr>
            <w:tcW w:w="694" w:type="dxa"/>
            <w:shd w:val="clear" w:color="auto" w:fill="auto"/>
          </w:tcPr>
          <w:p w:rsidR="00F311AD" w:rsidRDefault="00AB593B" w:rsidP="00F311AD">
            <w:pPr>
              <w:tabs>
                <w:tab w:val="left" w:pos="299"/>
                <w:tab w:val="center" w:pos="453"/>
              </w:tabs>
              <w:spacing w:before="5" w:line="360" w:lineRule="auto"/>
              <w:jc w:val="right"/>
              <w:rPr>
                <w:bCs/>
                <w:spacing w:val="3"/>
              </w:rPr>
            </w:pPr>
            <w:r>
              <w:rPr>
                <w:bCs/>
                <w:spacing w:val="3"/>
              </w:rPr>
              <w:t>41</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10.</w:t>
            </w:r>
          </w:p>
        </w:tc>
        <w:tc>
          <w:tcPr>
            <w:tcW w:w="5850" w:type="dxa"/>
            <w:shd w:val="clear" w:color="auto" w:fill="auto"/>
          </w:tcPr>
          <w:p w:rsidR="00F311AD" w:rsidRDefault="00F311AD" w:rsidP="00F311AD">
            <w:pPr>
              <w:spacing w:before="5" w:line="360" w:lineRule="auto"/>
              <w:jc w:val="both"/>
            </w:pPr>
            <w:r w:rsidRPr="003C0AF1">
              <w:rPr>
                <w:color w:val="000000"/>
              </w:rPr>
              <w:t>Estructura de la gonadotropina coriónica</w:t>
            </w:r>
            <w:r>
              <w:rPr>
                <w:color w:val="000000"/>
              </w:rPr>
              <w:t xml:space="preserve"> humana </w:t>
            </w:r>
            <w:r w:rsidRPr="003C0AF1">
              <w:rPr>
                <w:color w:val="000000" w:themeColor="text1"/>
              </w:rPr>
              <w:t>(hCG)</w:t>
            </w:r>
            <w:r>
              <w:rPr>
                <w:color w:val="000000" w:themeColor="text1"/>
              </w:rPr>
              <w:t>.</w:t>
            </w:r>
          </w:p>
        </w:tc>
        <w:tc>
          <w:tcPr>
            <w:tcW w:w="694" w:type="dxa"/>
            <w:shd w:val="clear" w:color="auto" w:fill="auto"/>
          </w:tcPr>
          <w:p w:rsidR="00F311AD" w:rsidRDefault="00AB593B" w:rsidP="00F311AD">
            <w:pPr>
              <w:tabs>
                <w:tab w:val="left" w:pos="299"/>
                <w:tab w:val="center" w:pos="453"/>
              </w:tabs>
              <w:spacing w:before="5" w:line="360" w:lineRule="auto"/>
              <w:jc w:val="right"/>
              <w:rPr>
                <w:bCs/>
                <w:spacing w:val="3"/>
              </w:rPr>
            </w:pPr>
            <w:r>
              <w:rPr>
                <w:bCs/>
                <w:spacing w:val="3"/>
              </w:rPr>
              <w:t>43</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11.</w:t>
            </w:r>
          </w:p>
        </w:tc>
        <w:tc>
          <w:tcPr>
            <w:tcW w:w="5850" w:type="dxa"/>
            <w:shd w:val="clear" w:color="auto" w:fill="auto"/>
          </w:tcPr>
          <w:p w:rsidR="00F311AD" w:rsidRDefault="00F311AD" w:rsidP="00F311AD">
            <w:pPr>
              <w:spacing w:before="5" w:line="360" w:lineRule="auto"/>
              <w:jc w:val="both"/>
              <w:rPr>
                <w:color w:val="000000" w:themeColor="text1"/>
              </w:rPr>
            </w:pPr>
            <w:r w:rsidRPr="003C0AF1">
              <w:rPr>
                <w:color w:val="000000"/>
              </w:rPr>
              <w:t>Estructura de la gonadotropina coriónica</w:t>
            </w:r>
            <w:r>
              <w:rPr>
                <w:color w:val="000000"/>
              </w:rPr>
              <w:t xml:space="preserve"> equina </w:t>
            </w:r>
            <w:r>
              <w:rPr>
                <w:color w:val="000000" w:themeColor="text1"/>
              </w:rPr>
              <w:t>(e</w:t>
            </w:r>
            <w:r w:rsidRPr="003C0AF1">
              <w:rPr>
                <w:color w:val="000000" w:themeColor="text1"/>
              </w:rPr>
              <w:t>CG)</w:t>
            </w:r>
            <w:r>
              <w:rPr>
                <w:color w:val="000000" w:themeColor="text1"/>
              </w:rPr>
              <w:t>.</w:t>
            </w:r>
          </w:p>
        </w:tc>
        <w:tc>
          <w:tcPr>
            <w:tcW w:w="694" w:type="dxa"/>
            <w:shd w:val="clear" w:color="auto" w:fill="auto"/>
          </w:tcPr>
          <w:p w:rsidR="00F311AD" w:rsidRDefault="00AB593B" w:rsidP="00F311AD">
            <w:pPr>
              <w:tabs>
                <w:tab w:val="left" w:pos="299"/>
                <w:tab w:val="center" w:pos="453"/>
              </w:tabs>
              <w:spacing w:before="5" w:line="360" w:lineRule="auto"/>
              <w:jc w:val="right"/>
              <w:rPr>
                <w:bCs/>
                <w:spacing w:val="3"/>
              </w:rPr>
            </w:pPr>
            <w:r>
              <w:rPr>
                <w:bCs/>
                <w:spacing w:val="3"/>
              </w:rPr>
              <w:t>46</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12.</w:t>
            </w:r>
          </w:p>
        </w:tc>
        <w:tc>
          <w:tcPr>
            <w:tcW w:w="5850" w:type="dxa"/>
            <w:shd w:val="clear" w:color="auto" w:fill="auto"/>
          </w:tcPr>
          <w:p w:rsidR="00F311AD" w:rsidRPr="003C0AF1" w:rsidRDefault="00F311AD" w:rsidP="00F311AD">
            <w:pPr>
              <w:spacing w:before="5" w:line="360" w:lineRule="auto"/>
              <w:jc w:val="both"/>
              <w:rPr>
                <w:color w:val="000000"/>
              </w:rPr>
            </w:pPr>
            <w:r>
              <w:t>Peso inicial.</w:t>
            </w:r>
            <w:r>
              <w:tab/>
            </w:r>
          </w:p>
        </w:tc>
        <w:tc>
          <w:tcPr>
            <w:tcW w:w="694" w:type="dxa"/>
            <w:shd w:val="clear" w:color="auto" w:fill="auto"/>
          </w:tcPr>
          <w:p w:rsidR="00F311AD" w:rsidRDefault="00AB593B" w:rsidP="00F311AD">
            <w:pPr>
              <w:tabs>
                <w:tab w:val="left" w:pos="299"/>
                <w:tab w:val="center" w:pos="453"/>
              </w:tabs>
              <w:spacing w:before="5" w:line="360" w:lineRule="auto"/>
              <w:jc w:val="right"/>
              <w:rPr>
                <w:bCs/>
                <w:spacing w:val="3"/>
              </w:rPr>
            </w:pPr>
            <w:r>
              <w:rPr>
                <w:bCs/>
                <w:spacing w:val="3"/>
              </w:rPr>
              <w:t>54</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13.</w:t>
            </w:r>
          </w:p>
        </w:tc>
        <w:tc>
          <w:tcPr>
            <w:tcW w:w="5850" w:type="dxa"/>
            <w:shd w:val="clear" w:color="auto" w:fill="auto"/>
          </w:tcPr>
          <w:p w:rsidR="00F311AD" w:rsidRDefault="00F311AD" w:rsidP="00F311AD">
            <w:pPr>
              <w:spacing w:before="5" w:line="360" w:lineRule="auto"/>
              <w:jc w:val="both"/>
            </w:pPr>
            <w:r>
              <w:t>Porcentaje del celo.</w:t>
            </w:r>
          </w:p>
        </w:tc>
        <w:tc>
          <w:tcPr>
            <w:tcW w:w="694" w:type="dxa"/>
            <w:shd w:val="clear" w:color="auto" w:fill="auto"/>
          </w:tcPr>
          <w:p w:rsidR="00F311AD" w:rsidRDefault="00AB593B" w:rsidP="00F311AD">
            <w:pPr>
              <w:tabs>
                <w:tab w:val="left" w:pos="299"/>
                <w:tab w:val="center" w:pos="453"/>
              </w:tabs>
              <w:spacing w:before="5" w:line="360" w:lineRule="auto"/>
              <w:jc w:val="right"/>
              <w:rPr>
                <w:bCs/>
                <w:spacing w:val="3"/>
              </w:rPr>
            </w:pPr>
            <w:r>
              <w:rPr>
                <w:bCs/>
                <w:spacing w:val="3"/>
              </w:rPr>
              <w:t>55</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14.</w:t>
            </w:r>
          </w:p>
        </w:tc>
        <w:tc>
          <w:tcPr>
            <w:tcW w:w="5850" w:type="dxa"/>
            <w:shd w:val="clear" w:color="auto" w:fill="auto"/>
          </w:tcPr>
          <w:p w:rsidR="00F311AD" w:rsidRDefault="00F311AD" w:rsidP="00F311AD">
            <w:pPr>
              <w:spacing w:before="5" w:line="360" w:lineRule="auto"/>
              <w:jc w:val="both"/>
            </w:pPr>
            <w:r>
              <w:t>Porcentaje de concepción.</w:t>
            </w:r>
            <w:r>
              <w:tab/>
            </w:r>
          </w:p>
        </w:tc>
        <w:tc>
          <w:tcPr>
            <w:tcW w:w="694" w:type="dxa"/>
            <w:shd w:val="clear" w:color="auto" w:fill="auto"/>
          </w:tcPr>
          <w:p w:rsidR="00F311AD" w:rsidRDefault="00AB593B" w:rsidP="00F311AD">
            <w:pPr>
              <w:tabs>
                <w:tab w:val="left" w:pos="299"/>
                <w:tab w:val="center" w:pos="453"/>
              </w:tabs>
              <w:spacing w:before="5" w:line="360" w:lineRule="auto"/>
              <w:jc w:val="right"/>
              <w:rPr>
                <w:bCs/>
                <w:spacing w:val="3"/>
              </w:rPr>
            </w:pPr>
            <w:r>
              <w:rPr>
                <w:bCs/>
                <w:spacing w:val="3"/>
              </w:rPr>
              <w:t>56</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15.</w:t>
            </w:r>
          </w:p>
        </w:tc>
        <w:tc>
          <w:tcPr>
            <w:tcW w:w="5850" w:type="dxa"/>
            <w:shd w:val="clear" w:color="auto" w:fill="auto"/>
          </w:tcPr>
          <w:p w:rsidR="00F311AD" w:rsidRDefault="00F311AD" w:rsidP="00F311AD">
            <w:pPr>
              <w:spacing w:before="5" w:line="360" w:lineRule="auto"/>
              <w:jc w:val="both"/>
            </w:pPr>
            <w:r>
              <w:t>Prolificidad.</w:t>
            </w:r>
          </w:p>
        </w:tc>
        <w:tc>
          <w:tcPr>
            <w:tcW w:w="694" w:type="dxa"/>
            <w:shd w:val="clear" w:color="auto" w:fill="auto"/>
          </w:tcPr>
          <w:p w:rsidR="00F311AD" w:rsidRDefault="00AB593B" w:rsidP="00F311AD">
            <w:pPr>
              <w:tabs>
                <w:tab w:val="left" w:pos="299"/>
                <w:tab w:val="center" w:pos="453"/>
              </w:tabs>
              <w:spacing w:before="5" w:line="360" w:lineRule="auto"/>
              <w:jc w:val="right"/>
              <w:rPr>
                <w:bCs/>
                <w:spacing w:val="3"/>
              </w:rPr>
            </w:pPr>
            <w:r>
              <w:rPr>
                <w:bCs/>
                <w:spacing w:val="3"/>
              </w:rPr>
              <w:t>57</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16.</w:t>
            </w:r>
          </w:p>
        </w:tc>
        <w:tc>
          <w:tcPr>
            <w:tcW w:w="5850" w:type="dxa"/>
            <w:shd w:val="clear" w:color="auto" w:fill="auto"/>
          </w:tcPr>
          <w:p w:rsidR="00F311AD" w:rsidRDefault="00F311AD" w:rsidP="00F311AD">
            <w:pPr>
              <w:spacing w:before="5" w:line="360" w:lineRule="auto"/>
              <w:jc w:val="both"/>
            </w:pPr>
            <w:r>
              <w:t>Número de gazapos nacidos vivos.</w:t>
            </w:r>
          </w:p>
        </w:tc>
        <w:tc>
          <w:tcPr>
            <w:tcW w:w="694" w:type="dxa"/>
            <w:shd w:val="clear" w:color="auto" w:fill="auto"/>
          </w:tcPr>
          <w:p w:rsidR="00F311AD" w:rsidRDefault="00AB593B" w:rsidP="00F311AD">
            <w:pPr>
              <w:tabs>
                <w:tab w:val="left" w:pos="299"/>
                <w:tab w:val="center" w:pos="453"/>
              </w:tabs>
              <w:spacing w:before="5" w:line="360" w:lineRule="auto"/>
              <w:jc w:val="right"/>
              <w:rPr>
                <w:bCs/>
                <w:spacing w:val="3"/>
              </w:rPr>
            </w:pPr>
            <w:r>
              <w:rPr>
                <w:bCs/>
                <w:spacing w:val="3"/>
              </w:rPr>
              <w:t>58</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17.</w:t>
            </w:r>
          </w:p>
        </w:tc>
        <w:tc>
          <w:tcPr>
            <w:tcW w:w="5850" w:type="dxa"/>
            <w:shd w:val="clear" w:color="auto" w:fill="auto"/>
          </w:tcPr>
          <w:p w:rsidR="00F311AD" w:rsidRDefault="00F311AD" w:rsidP="00F311AD">
            <w:pPr>
              <w:spacing w:before="5" w:line="360" w:lineRule="auto"/>
              <w:jc w:val="both"/>
            </w:pPr>
            <w:r>
              <w:t>Número de gazapos nacidos muertos.</w:t>
            </w:r>
          </w:p>
        </w:tc>
        <w:tc>
          <w:tcPr>
            <w:tcW w:w="694" w:type="dxa"/>
            <w:shd w:val="clear" w:color="auto" w:fill="auto"/>
          </w:tcPr>
          <w:p w:rsidR="00F311AD" w:rsidRDefault="00692CBB" w:rsidP="00F311AD">
            <w:pPr>
              <w:tabs>
                <w:tab w:val="left" w:pos="299"/>
                <w:tab w:val="center" w:pos="453"/>
              </w:tabs>
              <w:spacing w:before="5" w:line="360" w:lineRule="auto"/>
              <w:jc w:val="right"/>
              <w:rPr>
                <w:bCs/>
                <w:spacing w:val="3"/>
              </w:rPr>
            </w:pPr>
            <w:r>
              <w:rPr>
                <w:bCs/>
                <w:spacing w:val="3"/>
              </w:rPr>
              <w:t>60</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18.</w:t>
            </w:r>
          </w:p>
        </w:tc>
        <w:tc>
          <w:tcPr>
            <w:tcW w:w="5850" w:type="dxa"/>
            <w:shd w:val="clear" w:color="auto" w:fill="auto"/>
          </w:tcPr>
          <w:p w:rsidR="00F311AD" w:rsidRDefault="00F311AD" w:rsidP="00F311AD">
            <w:pPr>
              <w:spacing w:before="5" w:line="360" w:lineRule="auto"/>
              <w:jc w:val="both"/>
            </w:pPr>
            <w:r>
              <w:t>Tamaño de la camada.</w:t>
            </w:r>
          </w:p>
        </w:tc>
        <w:tc>
          <w:tcPr>
            <w:tcW w:w="694" w:type="dxa"/>
            <w:shd w:val="clear" w:color="auto" w:fill="auto"/>
          </w:tcPr>
          <w:p w:rsidR="00F311AD" w:rsidRDefault="00692CBB" w:rsidP="00F311AD">
            <w:pPr>
              <w:tabs>
                <w:tab w:val="left" w:pos="299"/>
                <w:tab w:val="center" w:pos="453"/>
              </w:tabs>
              <w:spacing w:before="5" w:line="360" w:lineRule="auto"/>
              <w:jc w:val="right"/>
              <w:rPr>
                <w:bCs/>
                <w:spacing w:val="3"/>
              </w:rPr>
            </w:pPr>
            <w:r>
              <w:rPr>
                <w:bCs/>
                <w:spacing w:val="3"/>
              </w:rPr>
              <w:t>61</w:t>
            </w:r>
          </w:p>
        </w:tc>
      </w:tr>
      <w:tr w:rsidR="00F311AD" w:rsidRPr="007970A5" w:rsidTr="0098225D">
        <w:tc>
          <w:tcPr>
            <w:tcW w:w="1384" w:type="dxa"/>
            <w:shd w:val="clear" w:color="auto" w:fill="auto"/>
          </w:tcPr>
          <w:p w:rsidR="00F311AD" w:rsidRPr="00DB787F" w:rsidRDefault="0098225D" w:rsidP="00F311AD">
            <w:pPr>
              <w:spacing w:before="5" w:line="360" w:lineRule="auto"/>
              <w:jc w:val="both"/>
              <w:rPr>
                <w:bCs/>
                <w:spacing w:val="-1"/>
              </w:rPr>
            </w:pPr>
            <w:r>
              <w:rPr>
                <w:bCs/>
                <w:spacing w:val="-1"/>
              </w:rPr>
              <w:t>Figura 19.</w:t>
            </w:r>
          </w:p>
        </w:tc>
        <w:tc>
          <w:tcPr>
            <w:tcW w:w="5850" w:type="dxa"/>
            <w:shd w:val="clear" w:color="auto" w:fill="auto"/>
          </w:tcPr>
          <w:p w:rsidR="00F311AD" w:rsidRDefault="00F311AD" w:rsidP="00F311AD">
            <w:pPr>
              <w:spacing w:before="5" w:line="360" w:lineRule="auto"/>
              <w:jc w:val="both"/>
            </w:pPr>
            <w:r>
              <w:t>Peso de la camada.</w:t>
            </w:r>
          </w:p>
        </w:tc>
        <w:tc>
          <w:tcPr>
            <w:tcW w:w="694" w:type="dxa"/>
            <w:shd w:val="clear" w:color="auto" w:fill="auto"/>
          </w:tcPr>
          <w:p w:rsidR="00F311AD" w:rsidRDefault="00AB593B" w:rsidP="00F311AD">
            <w:pPr>
              <w:tabs>
                <w:tab w:val="left" w:pos="299"/>
                <w:tab w:val="center" w:pos="453"/>
              </w:tabs>
              <w:spacing w:before="5" w:line="360" w:lineRule="auto"/>
              <w:jc w:val="right"/>
              <w:rPr>
                <w:bCs/>
                <w:spacing w:val="3"/>
              </w:rPr>
            </w:pPr>
            <w:r>
              <w:rPr>
                <w:bCs/>
                <w:spacing w:val="3"/>
              </w:rPr>
              <w:t>62</w:t>
            </w:r>
          </w:p>
        </w:tc>
      </w:tr>
      <w:tr w:rsidR="00F311AD" w:rsidRPr="007970A5" w:rsidTr="0098225D">
        <w:tc>
          <w:tcPr>
            <w:tcW w:w="1384" w:type="dxa"/>
            <w:shd w:val="clear" w:color="auto" w:fill="auto"/>
          </w:tcPr>
          <w:p w:rsidR="00F311AD" w:rsidRDefault="00F311AD" w:rsidP="00F311AD">
            <w:pPr>
              <w:spacing w:before="5" w:line="360" w:lineRule="auto"/>
              <w:jc w:val="both"/>
              <w:rPr>
                <w:b/>
                <w:bCs/>
                <w:spacing w:val="-1"/>
              </w:rPr>
            </w:pPr>
          </w:p>
        </w:tc>
        <w:tc>
          <w:tcPr>
            <w:tcW w:w="5850" w:type="dxa"/>
            <w:shd w:val="clear" w:color="auto" w:fill="auto"/>
          </w:tcPr>
          <w:p w:rsidR="00F311AD" w:rsidRDefault="00F311AD" w:rsidP="00F311AD">
            <w:pPr>
              <w:spacing w:before="5" w:line="360" w:lineRule="auto"/>
              <w:jc w:val="both"/>
            </w:pPr>
          </w:p>
        </w:tc>
        <w:tc>
          <w:tcPr>
            <w:tcW w:w="694" w:type="dxa"/>
            <w:shd w:val="clear" w:color="auto" w:fill="auto"/>
          </w:tcPr>
          <w:p w:rsidR="00F311AD" w:rsidRDefault="00F311AD" w:rsidP="00F311AD">
            <w:pPr>
              <w:tabs>
                <w:tab w:val="left" w:pos="299"/>
                <w:tab w:val="center" w:pos="453"/>
              </w:tabs>
              <w:spacing w:before="5" w:line="360" w:lineRule="auto"/>
              <w:jc w:val="right"/>
              <w:rPr>
                <w:bCs/>
                <w:spacing w:val="3"/>
              </w:rPr>
            </w:pPr>
          </w:p>
        </w:tc>
      </w:tr>
    </w:tbl>
    <w:p w:rsidR="00783165" w:rsidRDefault="00783165" w:rsidP="003E1C12">
      <w:pPr>
        <w:shd w:val="clear" w:color="auto" w:fill="FFFFFF"/>
        <w:tabs>
          <w:tab w:val="left" w:pos="2554"/>
        </w:tabs>
        <w:spacing w:before="5" w:line="360" w:lineRule="auto"/>
        <w:jc w:val="both"/>
        <w:rPr>
          <w:b/>
          <w:bCs/>
          <w:spacing w:val="3"/>
          <w:lang w:val="es-ES_tradnl"/>
        </w:rPr>
      </w:pPr>
    </w:p>
    <w:p w:rsidR="00783165" w:rsidRDefault="00783165" w:rsidP="003E1C12">
      <w:pPr>
        <w:shd w:val="clear" w:color="auto" w:fill="FFFFFF"/>
        <w:tabs>
          <w:tab w:val="left" w:pos="2554"/>
        </w:tabs>
        <w:spacing w:before="5" w:line="360" w:lineRule="auto"/>
        <w:jc w:val="both"/>
        <w:rPr>
          <w:b/>
          <w:bCs/>
          <w:spacing w:val="3"/>
          <w:lang w:val="es-ES_tradnl"/>
        </w:rPr>
      </w:pPr>
    </w:p>
    <w:p w:rsidR="00783165" w:rsidRDefault="00783165" w:rsidP="003E1C12">
      <w:pPr>
        <w:shd w:val="clear" w:color="auto" w:fill="FFFFFF"/>
        <w:tabs>
          <w:tab w:val="left" w:pos="2554"/>
        </w:tabs>
        <w:spacing w:before="5" w:line="360" w:lineRule="auto"/>
        <w:jc w:val="both"/>
        <w:rPr>
          <w:b/>
          <w:bCs/>
          <w:spacing w:val="3"/>
          <w:lang w:val="es-ES_tradnl"/>
        </w:rPr>
      </w:pPr>
    </w:p>
    <w:p w:rsidR="00303CE4" w:rsidRDefault="00303CE4" w:rsidP="003E1C12">
      <w:pPr>
        <w:shd w:val="clear" w:color="auto" w:fill="FFFFFF"/>
        <w:tabs>
          <w:tab w:val="left" w:pos="2554"/>
        </w:tabs>
        <w:spacing w:before="5" w:line="360" w:lineRule="auto"/>
        <w:jc w:val="both"/>
        <w:rPr>
          <w:b/>
          <w:bCs/>
          <w:spacing w:val="3"/>
          <w:lang w:val="es-ES_tradnl"/>
        </w:rPr>
      </w:pPr>
    </w:p>
    <w:p w:rsidR="00DE7D43" w:rsidRDefault="00DE7D43" w:rsidP="003E1C12">
      <w:pPr>
        <w:shd w:val="clear" w:color="auto" w:fill="FFFFFF"/>
        <w:tabs>
          <w:tab w:val="left" w:pos="2554"/>
        </w:tabs>
        <w:spacing w:before="5" w:line="360" w:lineRule="auto"/>
        <w:jc w:val="both"/>
        <w:rPr>
          <w:b/>
          <w:bCs/>
          <w:spacing w:val="3"/>
          <w:lang w:val="es-ES_tradnl"/>
        </w:rPr>
      </w:pPr>
    </w:p>
    <w:p w:rsidR="00E76436" w:rsidRDefault="00E76436" w:rsidP="003E1C12">
      <w:pPr>
        <w:shd w:val="clear" w:color="auto" w:fill="FFFFFF"/>
        <w:spacing w:before="5" w:line="360" w:lineRule="auto"/>
        <w:jc w:val="both"/>
        <w:rPr>
          <w:b/>
          <w:bCs/>
          <w:spacing w:val="3"/>
          <w:lang w:val="es-ES_tradnl"/>
        </w:rPr>
      </w:pPr>
    </w:p>
    <w:tbl>
      <w:tblPr>
        <w:tblStyle w:val="Tablaconcuadrcula"/>
        <w:tblpPr w:leftFromText="141" w:rightFromText="141" w:vertAnchor="text" w:horzAnchor="margin" w:tblpY="-10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28"/>
      </w:tblGrid>
      <w:tr w:rsidR="0098225D" w:rsidTr="0098225D">
        <w:tc>
          <w:tcPr>
            <w:tcW w:w="7928" w:type="dxa"/>
            <w:shd w:val="clear" w:color="auto" w:fill="auto"/>
            <w:vAlign w:val="center"/>
          </w:tcPr>
          <w:p w:rsidR="0098225D" w:rsidRDefault="0098225D" w:rsidP="0098225D">
            <w:pPr>
              <w:spacing w:before="5" w:line="360" w:lineRule="auto"/>
              <w:jc w:val="center"/>
              <w:rPr>
                <w:b/>
                <w:bCs/>
                <w:spacing w:val="3"/>
              </w:rPr>
            </w:pPr>
            <w:r>
              <w:rPr>
                <w:b/>
                <w:bCs/>
                <w:spacing w:val="3"/>
              </w:rPr>
              <w:lastRenderedPageBreak/>
              <w:t>ÍNDICE DE ANEXOS</w:t>
            </w:r>
          </w:p>
          <w:p w:rsidR="0098225D" w:rsidRDefault="0098225D" w:rsidP="0098225D">
            <w:pPr>
              <w:spacing w:before="5" w:line="360" w:lineRule="auto"/>
              <w:rPr>
                <w:b/>
                <w:bCs/>
                <w:spacing w:val="3"/>
              </w:rPr>
            </w:pPr>
          </w:p>
        </w:tc>
      </w:tr>
      <w:tr w:rsidR="0098225D" w:rsidTr="0098225D">
        <w:tc>
          <w:tcPr>
            <w:tcW w:w="7928" w:type="dxa"/>
            <w:shd w:val="clear" w:color="auto" w:fill="auto"/>
            <w:vAlign w:val="center"/>
          </w:tcPr>
          <w:p w:rsidR="0098225D" w:rsidRDefault="0098225D" w:rsidP="0098225D">
            <w:pPr>
              <w:spacing w:before="5" w:line="360" w:lineRule="auto"/>
              <w:jc w:val="both"/>
              <w:rPr>
                <w:b/>
                <w:bCs/>
                <w:spacing w:val="3"/>
              </w:rPr>
            </w:pPr>
            <w:r>
              <w:rPr>
                <w:b/>
                <w:bCs/>
                <w:spacing w:val="3"/>
              </w:rPr>
              <w:t xml:space="preserve">        CONTENIDO</w:t>
            </w:r>
          </w:p>
        </w:tc>
      </w:tr>
      <w:tr w:rsidR="0098225D" w:rsidRPr="00DB787F" w:rsidTr="0098225D">
        <w:tc>
          <w:tcPr>
            <w:tcW w:w="7928" w:type="dxa"/>
            <w:shd w:val="clear" w:color="auto" w:fill="auto"/>
          </w:tcPr>
          <w:p w:rsidR="0098225D" w:rsidRPr="00DB787F" w:rsidRDefault="0098225D" w:rsidP="0098225D">
            <w:pPr>
              <w:spacing w:before="5" w:line="360" w:lineRule="auto"/>
              <w:jc w:val="both"/>
              <w:rPr>
                <w:bCs/>
                <w:spacing w:val="3"/>
              </w:rPr>
            </w:pPr>
            <w:r w:rsidRPr="00DB787F">
              <w:rPr>
                <w:bCs/>
                <w:spacing w:val="-1"/>
              </w:rPr>
              <w:t xml:space="preserve">1. </w:t>
            </w:r>
            <w:r w:rsidRPr="00DB787F">
              <w:t>Ubicación del proyecto de Investigación.</w:t>
            </w:r>
            <w:r w:rsidRPr="00DB787F">
              <w:rPr>
                <w:noProof/>
              </w:rPr>
              <w:t xml:space="preserve"> </w:t>
            </w:r>
          </w:p>
        </w:tc>
      </w:tr>
      <w:tr w:rsidR="0098225D" w:rsidRPr="00DB787F" w:rsidTr="0098225D">
        <w:tc>
          <w:tcPr>
            <w:tcW w:w="7928" w:type="dxa"/>
            <w:shd w:val="clear" w:color="auto" w:fill="auto"/>
          </w:tcPr>
          <w:p w:rsidR="0098225D" w:rsidRPr="00DB787F" w:rsidRDefault="0098225D" w:rsidP="0098225D">
            <w:pPr>
              <w:spacing w:before="5" w:line="360" w:lineRule="auto"/>
              <w:jc w:val="both"/>
              <w:rPr>
                <w:bCs/>
                <w:spacing w:val="-1"/>
              </w:rPr>
            </w:pPr>
            <w:r w:rsidRPr="00DB787F">
              <w:rPr>
                <w:bCs/>
                <w:spacing w:val="-1"/>
              </w:rPr>
              <w:t>2. Base de datos</w:t>
            </w:r>
          </w:p>
        </w:tc>
      </w:tr>
      <w:tr w:rsidR="0098225D" w:rsidRPr="00DB787F" w:rsidTr="0098225D">
        <w:tc>
          <w:tcPr>
            <w:tcW w:w="7928" w:type="dxa"/>
            <w:shd w:val="clear" w:color="auto" w:fill="auto"/>
          </w:tcPr>
          <w:p w:rsidR="0098225D" w:rsidRPr="00DB787F" w:rsidRDefault="0098225D" w:rsidP="0098225D">
            <w:pPr>
              <w:spacing w:before="5" w:line="360" w:lineRule="auto"/>
              <w:jc w:val="both"/>
              <w:rPr>
                <w:bCs/>
                <w:spacing w:val="3"/>
              </w:rPr>
            </w:pPr>
            <w:r w:rsidRPr="00DB787F">
              <w:rPr>
                <w:noProof/>
              </w:rPr>
              <w:t>3.</w:t>
            </w:r>
            <w:r w:rsidRPr="00DB787F">
              <w:t xml:space="preserve"> Fotos. Actividades realizadas durante el proceso de investigación.</w:t>
            </w:r>
          </w:p>
        </w:tc>
      </w:tr>
    </w:tbl>
    <w:p w:rsidR="00A50E0B" w:rsidRDefault="000D65CD" w:rsidP="003E1C12">
      <w:pPr>
        <w:shd w:val="clear" w:color="auto" w:fill="FFFFFF"/>
        <w:spacing w:before="5" w:line="360" w:lineRule="auto"/>
        <w:jc w:val="both"/>
        <w:rPr>
          <w:b/>
          <w:bCs/>
          <w:spacing w:val="3"/>
          <w:lang w:val="es-ES_tradnl"/>
        </w:rPr>
      </w:pPr>
      <w:r w:rsidRPr="00DB787F">
        <w:rPr>
          <w:bCs/>
          <w:spacing w:val="3"/>
          <w:lang w:val="es-ES_tradnl"/>
        </w:rPr>
        <w:t>4.</w:t>
      </w:r>
      <w:r>
        <w:rPr>
          <w:b/>
          <w:bCs/>
          <w:spacing w:val="3"/>
          <w:lang w:val="es-ES_tradnl"/>
        </w:rPr>
        <w:t xml:space="preserve"> </w:t>
      </w:r>
      <w:r w:rsidRPr="000D65CD">
        <w:rPr>
          <w:bCs/>
          <w:spacing w:val="3"/>
          <w:lang w:val="es-ES_tradnl"/>
        </w:rPr>
        <w:t>Glosario de términos técnicos</w:t>
      </w:r>
    </w:p>
    <w:p w:rsidR="008D3B42" w:rsidRDefault="008D3B42" w:rsidP="00140C8F">
      <w:pPr>
        <w:shd w:val="clear" w:color="auto" w:fill="FFFFFF"/>
        <w:spacing w:before="5" w:line="360" w:lineRule="auto"/>
        <w:jc w:val="both"/>
        <w:rPr>
          <w:b/>
          <w:bCs/>
          <w:spacing w:val="3"/>
          <w:lang w:val="es-ES_tradnl"/>
        </w:rPr>
      </w:pPr>
    </w:p>
    <w:p w:rsidR="008D3B42" w:rsidRDefault="008D3B42" w:rsidP="00140C8F">
      <w:pPr>
        <w:shd w:val="clear" w:color="auto" w:fill="FFFFFF"/>
        <w:spacing w:before="5" w:line="360" w:lineRule="auto"/>
        <w:jc w:val="both"/>
        <w:rPr>
          <w:b/>
          <w:bCs/>
          <w:spacing w:val="3"/>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3F4FDC" w:rsidRDefault="003F4FDC" w:rsidP="00140C8F">
      <w:pPr>
        <w:jc w:val="both"/>
        <w:rPr>
          <w:b/>
          <w:bCs/>
          <w:spacing w:val="-4"/>
          <w:sz w:val="28"/>
          <w:szCs w:val="28"/>
          <w:lang w:val="es-ES_tradnl"/>
        </w:rPr>
      </w:pPr>
    </w:p>
    <w:p w:rsidR="009D3CD6" w:rsidRDefault="009D3CD6" w:rsidP="00140C8F">
      <w:pPr>
        <w:jc w:val="both"/>
        <w:rPr>
          <w:b/>
          <w:bCs/>
          <w:spacing w:val="-4"/>
          <w:sz w:val="28"/>
          <w:szCs w:val="28"/>
          <w:lang w:val="es-ES_tradnl"/>
        </w:rPr>
      </w:pPr>
    </w:p>
    <w:p w:rsidR="009D3CD6" w:rsidRPr="009D3CD6" w:rsidRDefault="009D3CD6" w:rsidP="00140C8F">
      <w:pPr>
        <w:jc w:val="both"/>
        <w:rPr>
          <w:sz w:val="28"/>
          <w:szCs w:val="28"/>
          <w:lang w:val="es-ES_tradnl"/>
        </w:rPr>
      </w:pPr>
    </w:p>
    <w:p w:rsidR="009D3CD6" w:rsidRDefault="009D3CD6" w:rsidP="00140C8F">
      <w:pPr>
        <w:jc w:val="both"/>
        <w:rPr>
          <w:sz w:val="28"/>
          <w:szCs w:val="28"/>
          <w:lang w:val="es-ES_tradnl"/>
        </w:rPr>
      </w:pPr>
    </w:p>
    <w:p w:rsidR="003A2CB9" w:rsidRPr="009D3CD6" w:rsidRDefault="00BF5387" w:rsidP="00140C8F">
      <w:pPr>
        <w:tabs>
          <w:tab w:val="left" w:pos="6687"/>
        </w:tabs>
        <w:jc w:val="both"/>
        <w:rPr>
          <w:sz w:val="28"/>
          <w:szCs w:val="28"/>
          <w:lang w:val="es-ES_tradnl"/>
        </w:rPr>
        <w:sectPr w:rsidR="003A2CB9" w:rsidRPr="009D3CD6" w:rsidSect="008F1F2C">
          <w:footerReference w:type="default" r:id="rId14"/>
          <w:footerReference w:type="first" r:id="rId15"/>
          <w:pgSz w:w="11907" w:h="16839" w:code="9"/>
          <w:pgMar w:top="1701" w:right="1701" w:bottom="1701" w:left="2268" w:header="709" w:footer="709" w:gutter="0"/>
          <w:pgNumType w:fmt="upperRoman" w:start="1"/>
          <w:cols w:space="708"/>
          <w:docGrid w:linePitch="360"/>
        </w:sectPr>
      </w:pPr>
      <w:r>
        <w:rPr>
          <w:sz w:val="28"/>
          <w:szCs w:val="28"/>
          <w:lang w:val="es-ES_tradnl"/>
        </w:rPr>
        <w:tab/>
      </w:r>
    </w:p>
    <w:p w:rsidR="003A2CB9" w:rsidRDefault="003A2CB9" w:rsidP="00140C8F">
      <w:pPr>
        <w:jc w:val="both"/>
      </w:pPr>
      <w:r>
        <w:rPr>
          <w:b/>
          <w:bCs/>
          <w:spacing w:val="-4"/>
          <w:sz w:val="28"/>
          <w:szCs w:val="28"/>
          <w:lang w:val="es-ES_tradnl"/>
        </w:rPr>
        <w:lastRenderedPageBreak/>
        <w:t>RESUMEN Y SUMMARY</w:t>
      </w:r>
    </w:p>
    <w:p w:rsidR="003A2CB9" w:rsidRDefault="003A2CB9" w:rsidP="00140C8F">
      <w:pPr>
        <w:jc w:val="both"/>
      </w:pPr>
    </w:p>
    <w:p w:rsidR="003A2CB9" w:rsidRPr="00EA11C4" w:rsidRDefault="00AF10A1" w:rsidP="00140C8F">
      <w:pPr>
        <w:jc w:val="both"/>
      </w:pPr>
      <w:r>
        <w:rPr>
          <w:b/>
        </w:rPr>
        <w:t>RESUMEN</w:t>
      </w:r>
    </w:p>
    <w:p w:rsidR="003A2CB9" w:rsidRDefault="003A2CB9" w:rsidP="00140C8F">
      <w:pPr>
        <w:jc w:val="both"/>
      </w:pPr>
    </w:p>
    <w:p w:rsidR="009E2411" w:rsidRPr="00150A5F" w:rsidRDefault="009556FB" w:rsidP="00140C8F">
      <w:pPr>
        <w:widowControl w:val="0"/>
        <w:autoSpaceDE w:val="0"/>
        <w:autoSpaceDN w:val="0"/>
        <w:adjustRightInd w:val="0"/>
        <w:spacing w:line="360" w:lineRule="auto"/>
        <w:jc w:val="both"/>
        <w:rPr>
          <w:color w:val="FF0000"/>
        </w:rPr>
      </w:pPr>
      <w:r>
        <w:t>En el Cantón Chimbo ubicada a 245</w:t>
      </w:r>
      <w:r w:rsidR="00BF58D7">
        <w:t>0 msnm, se estudió evalua</w:t>
      </w:r>
      <w:r w:rsidR="00783165">
        <w:t xml:space="preserve">r la </w:t>
      </w:r>
      <w:r>
        <w:t>fertilidad en conejas californiano sometidas a inducción de la ovulación con Acetat</w:t>
      </w:r>
      <w:r w:rsidR="00BF58D7">
        <w:t>o</w:t>
      </w:r>
      <w:r>
        <w:t xml:space="preserve"> d</w:t>
      </w:r>
      <w:r w:rsidR="003D4D8D">
        <w:t>e Buserelina y Gonadotropinas corió</w:t>
      </w:r>
      <w:r>
        <w:t>nicas (eCG Y hCG)</w:t>
      </w:r>
      <w:r w:rsidR="00460CCD">
        <w:t xml:space="preserve">. Se aplicó un modelo estadístico </w:t>
      </w:r>
      <w:r w:rsidR="001A3263">
        <w:t xml:space="preserve">de varianza (ADEVA: DBCA); prueba de </w:t>
      </w:r>
      <w:r w:rsidR="00B00ABA">
        <w:t>separación de medias según Duncan al</w:t>
      </w:r>
      <w:r w:rsidR="001A3263">
        <w:t xml:space="preserve"> </w:t>
      </w:r>
      <w:r w:rsidR="008E44BA">
        <w:t>0.0</w:t>
      </w:r>
      <w:r w:rsidR="00B00ABA">
        <w:t>5 y 0.01</w:t>
      </w:r>
      <w:r w:rsidR="001A3263">
        <w:t>; prueba de correlación y regresión lineal</w:t>
      </w:r>
      <w:r w:rsidR="00B00ABA">
        <w:t xml:space="preserve"> simple; </w:t>
      </w:r>
      <w:r w:rsidR="001A3263">
        <w:t>En la investigación</w:t>
      </w:r>
      <w:r w:rsidR="00B00ABA">
        <w:t xml:space="preserve"> se evaluaron 4 Tratamientos y 3</w:t>
      </w:r>
      <w:r w:rsidR="001A3263">
        <w:t xml:space="preserve"> </w:t>
      </w:r>
      <w:r>
        <w:t>repeticiones, con un total de 48</w:t>
      </w:r>
      <w:r w:rsidR="001A3263">
        <w:t xml:space="preserve"> unidades experimentales. </w:t>
      </w:r>
      <w:r w:rsidR="00460CCD">
        <w:t>Se calculó</w:t>
      </w:r>
      <w:r w:rsidR="001A3263">
        <w:t xml:space="preserve"> porcentajes, medias, </w:t>
      </w:r>
      <w:r w:rsidR="00460CCD">
        <w:t>y gráfico</w:t>
      </w:r>
      <w:r w:rsidR="004473EC">
        <w:t>s</w:t>
      </w:r>
      <w:r w:rsidR="00460CCD">
        <w:t xml:space="preserve">. Los objetivos planteados fueron: 1) </w:t>
      </w:r>
      <w:r w:rsidRPr="0053214C">
        <w:t xml:space="preserve">Determinar el tratamiento más efectivo en </w:t>
      </w:r>
      <w:r>
        <w:t xml:space="preserve">la inducción ovulatoria </w:t>
      </w:r>
      <w:r w:rsidRPr="0053214C">
        <w:t>en co</w:t>
      </w:r>
      <w:r>
        <w:t xml:space="preserve">nejas </w:t>
      </w:r>
      <w:r w:rsidRPr="0053214C">
        <w:t>california</w:t>
      </w:r>
      <w:r>
        <w:t>no</w:t>
      </w:r>
      <w:r w:rsidR="00460CCD" w:rsidRPr="00A55F3A">
        <w:t>.</w:t>
      </w:r>
      <w:r w:rsidR="00460CCD">
        <w:t xml:space="preserve"> 2</w:t>
      </w:r>
      <w:r w:rsidR="00460CCD" w:rsidRPr="00D2155A">
        <w:t>)</w:t>
      </w:r>
      <w:r w:rsidRPr="009556FB">
        <w:t xml:space="preserve"> </w:t>
      </w:r>
      <w:r w:rsidRPr="0053214C">
        <w:t xml:space="preserve">Evaluar </w:t>
      </w:r>
      <w:r>
        <w:t>el tamaño de la camada</w:t>
      </w:r>
      <w:r w:rsidR="00460CCD">
        <w:t>. 3</w:t>
      </w:r>
      <w:r w:rsidR="00460CCD" w:rsidRPr="00D2155A">
        <w:t xml:space="preserve">) </w:t>
      </w:r>
      <w:r w:rsidRPr="0053214C">
        <w:t xml:space="preserve">Establecer la relación Beneficio/Costo por </w:t>
      </w:r>
      <w:r w:rsidR="00EF47EA" w:rsidRPr="0053214C">
        <w:t>tratamiento.</w:t>
      </w:r>
      <w:r w:rsidR="00460CCD">
        <w:t xml:space="preserve"> Las </w:t>
      </w:r>
      <w:r w:rsidR="00460CCD" w:rsidRPr="007A4752">
        <w:t>variables</w:t>
      </w:r>
      <w:r w:rsidR="00460CCD">
        <w:t xml:space="preserve"> experimentales </w:t>
      </w:r>
      <w:r w:rsidR="001C2183">
        <w:t>y</w:t>
      </w:r>
      <w:r w:rsidR="0065645A">
        <w:t xml:space="preserve"> resul</w:t>
      </w:r>
      <w:r w:rsidR="00EF47EA">
        <w:t>tados fueron; Peso inicial T2 promedio de 3.5 kg/conej</w:t>
      </w:r>
      <w:r w:rsidR="0065645A">
        <w:t xml:space="preserve">a; </w:t>
      </w:r>
      <w:r w:rsidR="00EF47EA">
        <w:t xml:space="preserve">Porcentaje del celo T1 y </w:t>
      </w:r>
      <w:r w:rsidR="0065645A">
        <w:t>T</w:t>
      </w:r>
      <w:r w:rsidR="001C2183">
        <w:t>3</w:t>
      </w:r>
      <w:r w:rsidR="0095412A">
        <w:t xml:space="preserve"> promedio </w:t>
      </w:r>
      <w:r w:rsidR="00EF47EA">
        <w:t>10</w:t>
      </w:r>
      <w:r w:rsidR="0065645A">
        <w:t>0</w:t>
      </w:r>
      <w:r w:rsidR="00EF47EA">
        <w:t>%/conej</w:t>
      </w:r>
      <w:r w:rsidR="0065645A">
        <w:t xml:space="preserve">a; </w:t>
      </w:r>
      <w:r w:rsidR="00FB6CC0">
        <w:t>Po</w:t>
      </w:r>
      <w:r w:rsidR="0095412A">
        <w:t>rcentaje de fertilidad T3</w:t>
      </w:r>
      <w:r w:rsidR="0065645A">
        <w:t xml:space="preserve"> promedio</w:t>
      </w:r>
      <w:r w:rsidR="0095412A">
        <w:t xml:space="preserve"> 100%/conej</w:t>
      </w:r>
      <w:r w:rsidR="005E5C9F">
        <w:t>a</w:t>
      </w:r>
      <w:r w:rsidR="001C2183">
        <w:t xml:space="preserve">; </w:t>
      </w:r>
      <w:r w:rsidR="0095412A">
        <w:t>Porcentaje de prolificidad T3 promedio 11.4%/conej</w:t>
      </w:r>
      <w:r w:rsidR="005E5C9F">
        <w:t>a; P</w:t>
      </w:r>
      <w:r w:rsidR="0095412A">
        <w:t>orcentaje de gazapos nacidos vivos T3 promedio 10.9 %/conej</w:t>
      </w:r>
      <w:r w:rsidR="005E5C9F">
        <w:t xml:space="preserve">a; </w:t>
      </w:r>
      <w:r w:rsidR="0095412A">
        <w:t xml:space="preserve">Porcentaje de gazapos nacidos muertos T1 promedio 0,6%/coneja; El mayor número en tamaño de la camada T3 7,17 </w:t>
      </w:r>
      <w:r w:rsidR="003D4D8D">
        <w:t>crías</w:t>
      </w:r>
      <w:r w:rsidR="0095412A">
        <w:t xml:space="preserve">/parto; El mayor peso de la camada T2 con 355 gramos/camada. </w:t>
      </w:r>
      <w:r w:rsidR="005E5C9F">
        <w:t>La respuesta a los tratamientos, presento estadísticamente una correlación no significativa en las variables evaluadas;</w:t>
      </w:r>
      <w:r w:rsidR="00150A5F" w:rsidRPr="00150A5F">
        <w:rPr>
          <w:color w:val="FF0000"/>
        </w:rPr>
        <w:t xml:space="preserve"> </w:t>
      </w:r>
      <w:r w:rsidR="00150A5F" w:rsidRPr="00150A5F">
        <w:t>Económicamente el tratamiento con el beneficio neto más alto ($/Animal), fue el T3 con $ 1.99/animal al final del experimento (90 días).</w:t>
      </w:r>
      <w:r w:rsidR="00150A5F">
        <w:rPr>
          <w:color w:val="FF0000"/>
        </w:rPr>
        <w:t xml:space="preserve"> </w:t>
      </w:r>
      <w:r w:rsidR="00150A5F">
        <w:t>Finalmente,</w:t>
      </w:r>
      <w:r w:rsidR="009E2411">
        <w:t xml:space="preserve"> </w:t>
      </w:r>
      <w:r w:rsidR="00150A5F">
        <w:t>el resultado de esta investigación nos permite</w:t>
      </w:r>
      <w:r w:rsidR="009E2411" w:rsidRPr="0061232B">
        <w:t xml:space="preserve"> </w:t>
      </w:r>
      <w:r w:rsidR="009E2411">
        <w:t xml:space="preserve">deducir que los componentes más </w:t>
      </w:r>
      <w:r w:rsidR="009E2411" w:rsidRPr="0061232B">
        <w:t>importantes en la evaluación</w:t>
      </w:r>
      <w:r w:rsidR="009E2411">
        <w:t xml:space="preserve"> de </w:t>
      </w:r>
      <w:r w:rsidR="00E61FE8">
        <w:t>la fertilidad en conejas californiano s</w:t>
      </w:r>
      <w:r w:rsidR="009E2411" w:rsidRPr="0061232B">
        <w:t>o</w:t>
      </w:r>
      <w:r w:rsidR="00E61FE8">
        <w:t xml:space="preserve">metidas a inducción con Acetato de Buserelina y Gonadotropinas </w:t>
      </w:r>
      <w:r w:rsidR="00150A5F">
        <w:t>Coriónicas</w:t>
      </w:r>
      <w:r w:rsidR="00E61FE8">
        <w:t xml:space="preserve"> (eCG </w:t>
      </w:r>
      <w:r w:rsidR="00A76DE1">
        <w:t>y</w:t>
      </w:r>
      <w:r w:rsidR="00E61FE8">
        <w:t xml:space="preserve"> hCG) </w:t>
      </w:r>
      <w:r w:rsidR="009E2411" w:rsidRPr="0061232B">
        <w:t>fueron</w:t>
      </w:r>
      <w:r w:rsidR="00E61FE8">
        <w:t xml:space="preserve">: calidad genética de las conejas, tratamiento </w:t>
      </w:r>
      <w:r w:rsidR="00150A5F">
        <w:t>hormonal y</w:t>
      </w:r>
      <w:r w:rsidR="009E2411" w:rsidRPr="0061232B">
        <w:t xml:space="preserve"> cambios ambientales que influenciaron en la </w:t>
      </w:r>
      <w:r w:rsidR="009A096D">
        <w:t>re</w:t>
      </w:r>
      <w:r w:rsidR="00E61FE8">
        <w:t>producción de las conejas</w:t>
      </w:r>
      <w:r w:rsidR="009E2411" w:rsidRPr="0061232B">
        <w:t>.</w:t>
      </w:r>
    </w:p>
    <w:p w:rsidR="009E2411" w:rsidRPr="00E61FE8" w:rsidRDefault="009E2411" w:rsidP="00140C8F">
      <w:pPr>
        <w:jc w:val="both"/>
        <w:rPr>
          <w:lang w:val="es-MX"/>
        </w:rPr>
      </w:pPr>
    </w:p>
    <w:p w:rsidR="00514B8D" w:rsidRDefault="00514B8D" w:rsidP="00140C8F">
      <w:pPr>
        <w:spacing w:line="360" w:lineRule="auto"/>
        <w:jc w:val="both"/>
        <w:rPr>
          <w:b/>
          <w:bCs/>
        </w:rPr>
      </w:pPr>
    </w:p>
    <w:p w:rsidR="00514B8D" w:rsidRDefault="00514B8D" w:rsidP="00140C8F">
      <w:pPr>
        <w:spacing w:line="360" w:lineRule="auto"/>
        <w:jc w:val="both"/>
        <w:rPr>
          <w:b/>
          <w:bCs/>
        </w:rPr>
      </w:pPr>
    </w:p>
    <w:p w:rsidR="00514B8D" w:rsidRDefault="00514B8D" w:rsidP="00140C8F">
      <w:pPr>
        <w:spacing w:line="360" w:lineRule="auto"/>
        <w:jc w:val="both"/>
        <w:rPr>
          <w:b/>
          <w:bCs/>
        </w:rPr>
      </w:pPr>
    </w:p>
    <w:p w:rsidR="00514B8D" w:rsidRDefault="00514B8D" w:rsidP="00140C8F">
      <w:pPr>
        <w:spacing w:line="360" w:lineRule="auto"/>
        <w:jc w:val="both"/>
        <w:rPr>
          <w:b/>
          <w:bCs/>
        </w:rPr>
      </w:pPr>
    </w:p>
    <w:p w:rsidR="003A2CB9" w:rsidRPr="00A76DE1" w:rsidRDefault="00AF10A1" w:rsidP="00140C8F">
      <w:pPr>
        <w:spacing w:line="360" w:lineRule="auto"/>
        <w:jc w:val="both"/>
        <w:rPr>
          <w:b/>
          <w:lang w:val="en-US"/>
        </w:rPr>
      </w:pPr>
      <w:r>
        <w:rPr>
          <w:b/>
          <w:lang w:val="en-US"/>
        </w:rPr>
        <w:lastRenderedPageBreak/>
        <w:t>SUMMARY</w:t>
      </w:r>
    </w:p>
    <w:p w:rsidR="008D3842" w:rsidRPr="00466C3B" w:rsidRDefault="008D3842" w:rsidP="00140C8F">
      <w:pPr>
        <w:jc w:val="both"/>
        <w:rPr>
          <w:lang w:val="en-US"/>
        </w:rPr>
      </w:pPr>
    </w:p>
    <w:p w:rsidR="00A76DE1" w:rsidRPr="00A76DE1" w:rsidRDefault="00A76DE1" w:rsidP="00140C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en"/>
        </w:rPr>
      </w:pPr>
      <w:r w:rsidRPr="00A76DE1">
        <w:rPr>
          <w:lang w:val="en"/>
        </w:rPr>
        <w:t>In the Chimbo Canton located at 2450 meters above sea level, it was studied to evaluate the fertility in Californian rabbits submitted to induction of ovulati</w:t>
      </w:r>
      <w:r w:rsidR="003D4D8D">
        <w:rPr>
          <w:lang w:val="en"/>
        </w:rPr>
        <w:t>on with Buserelin Acetate and Ch</w:t>
      </w:r>
      <w:r w:rsidR="003D4D8D" w:rsidRPr="00A76DE1">
        <w:rPr>
          <w:lang w:val="en"/>
        </w:rPr>
        <w:t>orionic</w:t>
      </w:r>
      <w:r w:rsidRPr="00A76DE1">
        <w:rPr>
          <w:lang w:val="en"/>
        </w:rPr>
        <w:t xml:space="preserve"> Gonadotropins (eCG and hCG). A statistical model of variance (ADEVA: DBCA) was applied; Duncan media separation test at 0.05 and 0.01; correlation test and simple linear regression; In the research, 4 Treatments and 3 repetitions were evaluated, with a total of 48 experimental units. Percentages, means, and graphs were calculated. The objectives were: 1) Determine the most effective treatment in ovulatory induction in California rabbits. 2) Evaluate the size of the litter. 3) Establish the relationship Benefit / Cost per treatment. The experimental variables and results were; Initial weight T2 average of 3.5 kg / rabbit; Percentage of heat T1 and T3 average 100% / rabbit; Percentage of fertility T3 average 100% / rabbit; Percentage of prolificacy T3 average 11.4% / rabbit; Percentage of kits born alive T3 average 10.9% / rabbit; Percentage of kits born dead T1 average 0.6% / rabbits; The largest number in litter size T3 7.17 calves / calving; The highest weight of litter T2 with 355 grams / litter. The response to the treatments, I present statistically a non-significant correlation in the variables evaluated; </w:t>
      </w:r>
      <w:r w:rsidR="00F25215" w:rsidRPr="00A76DE1">
        <w:rPr>
          <w:lang w:val="en"/>
        </w:rPr>
        <w:t>economically</w:t>
      </w:r>
      <w:r w:rsidRPr="00A76DE1">
        <w:rPr>
          <w:lang w:val="en"/>
        </w:rPr>
        <w:t>, the treatment with the highest net benefit ($ / Animal) was T3 with $ 1.99 / animal at the end of the experiment (90 days). Finally, the results of this investigation allow us to deduce that the most important components in the evaluation of fertility in California rabbits subjected to induction with Buserelin Acetate and Chorionic Gonadotropins (eCG and hCG) were: genetic quality of the rabbits, hormonal treatment and environmental changes that influenced the reproduction of the rabbits.</w:t>
      </w:r>
    </w:p>
    <w:p w:rsidR="00A76DE1" w:rsidRPr="00466C3B" w:rsidRDefault="00A76DE1" w:rsidP="00140C8F">
      <w:pPr>
        <w:jc w:val="both"/>
        <w:rPr>
          <w:lang w:val="en-US"/>
        </w:rPr>
      </w:pPr>
    </w:p>
    <w:p w:rsidR="008D3842" w:rsidRPr="008B1CE4" w:rsidRDefault="008D3842" w:rsidP="00140C8F">
      <w:pPr>
        <w:jc w:val="both"/>
        <w:rPr>
          <w:lang w:val="en-US"/>
        </w:rPr>
      </w:pPr>
    </w:p>
    <w:p w:rsidR="00A76DE1" w:rsidRDefault="0073100B" w:rsidP="00140C8F">
      <w:pPr>
        <w:tabs>
          <w:tab w:val="left" w:pos="1397"/>
        </w:tabs>
        <w:jc w:val="both"/>
        <w:rPr>
          <w:lang w:val="en"/>
        </w:rPr>
      </w:pPr>
      <w:r>
        <w:rPr>
          <w:lang w:val="en"/>
        </w:rPr>
        <w:tab/>
      </w:r>
    </w:p>
    <w:p w:rsidR="00A76DE1" w:rsidRDefault="00A76DE1" w:rsidP="00140C8F">
      <w:pPr>
        <w:jc w:val="both"/>
        <w:rPr>
          <w:lang w:val="en"/>
        </w:rPr>
      </w:pPr>
    </w:p>
    <w:p w:rsidR="00A76DE1" w:rsidRDefault="00A76DE1" w:rsidP="00140C8F">
      <w:pPr>
        <w:tabs>
          <w:tab w:val="left" w:pos="5012"/>
        </w:tabs>
        <w:jc w:val="both"/>
        <w:rPr>
          <w:lang w:val="en"/>
        </w:rPr>
      </w:pPr>
    </w:p>
    <w:p w:rsidR="00C25EB1" w:rsidRPr="00A76DE1" w:rsidRDefault="00A76DE1" w:rsidP="00140C8F">
      <w:pPr>
        <w:tabs>
          <w:tab w:val="left" w:pos="5012"/>
        </w:tabs>
        <w:jc w:val="both"/>
        <w:rPr>
          <w:lang w:val="en"/>
        </w:rPr>
        <w:sectPr w:rsidR="00C25EB1" w:rsidRPr="00A76DE1" w:rsidSect="008F1F2C">
          <w:footerReference w:type="default" r:id="rId16"/>
          <w:footerReference w:type="first" r:id="rId17"/>
          <w:pgSz w:w="11907" w:h="16839" w:code="9"/>
          <w:pgMar w:top="1701" w:right="1701" w:bottom="1701" w:left="2268" w:header="709" w:footer="709" w:gutter="0"/>
          <w:pgNumType w:fmt="upperRoman" w:start="6"/>
          <w:cols w:space="708"/>
          <w:titlePg/>
          <w:docGrid w:linePitch="360"/>
        </w:sectPr>
      </w:pPr>
      <w:r>
        <w:rPr>
          <w:lang w:val="en"/>
        </w:rPr>
        <w:tab/>
      </w:r>
    </w:p>
    <w:p w:rsidR="00FA383E" w:rsidRDefault="0012383F" w:rsidP="00140C8F">
      <w:pPr>
        <w:jc w:val="both"/>
        <w:rPr>
          <w:b/>
          <w:sz w:val="28"/>
          <w:szCs w:val="28"/>
        </w:rPr>
      </w:pPr>
      <w:r>
        <w:rPr>
          <w:b/>
          <w:sz w:val="28"/>
          <w:szCs w:val="28"/>
        </w:rPr>
        <w:lastRenderedPageBreak/>
        <w:t xml:space="preserve">I.  </w:t>
      </w:r>
      <w:r w:rsidR="002502BA">
        <w:rPr>
          <w:b/>
          <w:sz w:val="28"/>
          <w:szCs w:val="28"/>
        </w:rPr>
        <w:t>INTRODUCCIÓ</w:t>
      </w:r>
      <w:r w:rsidR="00C448C8" w:rsidRPr="003B1A60">
        <w:rPr>
          <w:b/>
          <w:sz w:val="28"/>
          <w:szCs w:val="28"/>
        </w:rPr>
        <w:t>N</w:t>
      </w:r>
      <w:r w:rsidR="00610C6C" w:rsidRPr="003B1A60">
        <w:rPr>
          <w:b/>
          <w:sz w:val="28"/>
          <w:szCs w:val="28"/>
        </w:rPr>
        <w:t xml:space="preserve"> </w:t>
      </w:r>
    </w:p>
    <w:p w:rsidR="00DC70B7" w:rsidRPr="004669F9" w:rsidRDefault="00DC70B7" w:rsidP="00140C8F">
      <w:pPr>
        <w:jc w:val="both"/>
        <w:rPr>
          <w:b/>
        </w:rPr>
      </w:pPr>
    </w:p>
    <w:p w:rsidR="00F91778" w:rsidRDefault="00F91778" w:rsidP="00140C8F">
      <w:pPr>
        <w:spacing w:line="360" w:lineRule="auto"/>
        <w:jc w:val="both"/>
      </w:pPr>
      <w:r w:rsidRPr="00F91778">
        <w:t>La biotecnología reproductiva dispone de diferentes técnicas que permiten aumentar la eficien</w:t>
      </w:r>
      <w:r>
        <w:t>cia de la reproducción animal</w:t>
      </w:r>
      <w:r w:rsidRPr="00F91778">
        <w:t xml:space="preserve"> </w:t>
      </w:r>
      <w:r>
        <w:t xml:space="preserve">como </w:t>
      </w:r>
      <w:r w:rsidR="00831D89">
        <w:t>las técnicas de inducción</w:t>
      </w:r>
      <w:r w:rsidR="00D82BDE">
        <w:t xml:space="preserve"> ovárica, maduración de óvulos, fecundación in vitro, </w:t>
      </w:r>
      <w:r w:rsidRPr="00F91778">
        <w:t xml:space="preserve">cultivo de embriones o la </w:t>
      </w:r>
      <w:r w:rsidR="004E3850" w:rsidRPr="00F91778">
        <w:t>crio pres</w:t>
      </w:r>
      <w:r w:rsidR="004E3850">
        <w:t>ervación</w:t>
      </w:r>
      <w:r w:rsidR="00D82BDE">
        <w:t xml:space="preserve"> de gametos y embriones </w:t>
      </w:r>
      <w:r w:rsidRPr="00F91778">
        <w:t>entre otras</w:t>
      </w:r>
      <w:r w:rsidR="00803FAB">
        <w:t>.</w:t>
      </w:r>
    </w:p>
    <w:p w:rsidR="006C4F54" w:rsidRPr="00831D89" w:rsidRDefault="006C4F54" w:rsidP="00140C8F">
      <w:pPr>
        <w:jc w:val="both"/>
        <w:rPr>
          <w:lang w:val="es-MX"/>
        </w:rPr>
      </w:pPr>
    </w:p>
    <w:p w:rsidR="006C4F54" w:rsidRDefault="00443EE5" w:rsidP="00140C8F">
      <w:pPr>
        <w:spacing w:line="360" w:lineRule="auto"/>
        <w:jc w:val="both"/>
      </w:pPr>
      <w:r w:rsidRPr="006C4F54">
        <w:t>E</w:t>
      </w:r>
      <w:r w:rsidR="006C4F54" w:rsidRPr="006C4F54">
        <w:t>n todos los mamíferos</w:t>
      </w:r>
      <w:r w:rsidR="006C4F54">
        <w:t xml:space="preserve"> el control hormonal de la reproducción supone la complicada interacción </w:t>
      </w:r>
      <w:r w:rsidR="00D436ED">
        <w:t>entre las hormonas producidas por el eje hipotálamo – hipófisis – ovario del sistema endocrino; entre sus principales acciones</w:t>
      </w:r>
      <w:r w:rsidR="00831D89">
        <w:t>,</w:t>
      </w:r>
      <w:r w:rsidR="00D436ED">
        <w:t xml:space="preserve"> estas hormonas inician la ovulación, regulan el ciclo estral</w:t>
      </w:r>
      <w:r w:rsidR="003543BB">
        <w:t>, preparan el útero para el ovulo fertilizado, mantienen la gestación, permiten el inicio del parto, controlan la lactación y estimulan el desarrollo folicular</w:t>
      </w:r>
      <w:r w:rsidR="00B1723F">
        <w:t>.</w:t>
      </w:r>
      <w:r w:rsidR="00E00AB1">
        <w:t xml:space="preserve"> </w:t>
      </w:r>
      <w:r w:rsidR="00E00AB1" w:rsidRPr="00735532">
        <w:t>(Ruiz, L. 2008</w:t>
      </w:r>
      <w:r w:rsidR="00E00AB1" w:rsidRPr="00735532">
        <w:rPr>
          <w:b/>
          <w:i/>
        </w:rPr>
        <w:t>)</w:t>
      </w:r>
    </w:p>
    <w:p w:rsidR="004B331C" w:rsidRDefault="004B331C" w:rsidP="00140C8F">
      <w:pPr>
        <w:jc w:val="both"/>
      </w:pPr>
    </w:p>
    <w:p w:rsidR="004B331C" w:rsidRDefault="008B38B6" w:rsidP="00140C8F">
      <w:pPr>
        <w:spacing w:line="360" w:lineRule="auto"/>
        <w:jc w:val="both"/>
      </w:pPr>
      <w:r w:rsidRPr="006C4C70">
        <w:t>En producción animal, la superovulación no persigue corregir problemas de infertilidad, si no incrementar la tasa de descendencia vía hembra</w:t>
      </w:r>
      <w:r>
        <w:t xml:space="preserve">; </w:t>
      </w:r>
      <w:r w:rsidR="00D85DEA">
        <w:t>Las conejas</w:t>
      </w:r>
      <w:r w:rsidR="00792FB2">
        <w:t xml:space="preserve"> presentan características </w:t>
      </w:r>
      <w:r w:rsidR="00D85DEA">
        <w:t xml:space="preserve">de comportamiento estral </w:t>
      </w:r>
      <w:r w:rsidR="00792FB2">
        <w:t xml:space="preserve">definido </w:t>
      </w:r>
      <w:r w:rsidR="00D85DEA">
        <w:t>con variaciones individuales muy acusadas</w:t>
      </w:r>
      <w:r w:rsidR="00792FB2">
        <w:t>, l</w:t>
      </w:r>
      <w:r w:rsidR="004B331C" w:rsidRPr="00C87422">
        <w:t>a monta genera un reflejo neuroendocrino que estimula la liberación de la hormona liberadora de gonadotropinas (Gn</w:t>
      </w:r>
      <w:r w:rsidR="004B331C">
        <w:t>RH) por el hipotálamo</w:t>
      </w:r>
      <w:r w:rsidR="004B331C" w:rsidRPr="00C87422">
        <w:t>, con la consiguiente descarga preovulatoria de la hormona luteinizante (LH) lo que desencadena el proceso de maduración del oocito y la ovulación</w:t>
      </w:r>
      <w:r w:rsidR="009B7954">
        <w:t>,</w:t>
      </w:r>
      <w:r w:rsidR="004B331C" w:rsidRPr="00C87422">
        <w:t xml:space="preserve"> </w:t>
      </w:r>
      <w:r w:rsidR="00792FB2">
        <w:t>siendo la receptividad sexual uno de los pilares sobre los que se fundamenta un buen resultado de fertilidad cuando se induce a la ovulación con análogo</w:t>
      </w:r>
      <w:r w:rsidR="00792FB2" w:rsidRPr="00735532">
        <w:t>s</w:t>
      </w:r>
      <w:r w:rsidR="00B1723F">
        <w:t>. (Sánchez, E. 2009)</w:t>
      </w:r>
    </w:p>
    <w:p w:rsidR="001A28D3" w:rsidRDefault="001A28D3" w:rsidP="00140C8F">
      <w:pPr>
        <w:jc w:val="both"/>
      </w:pPr>
    </w:p>
    <w:p w:rsidR="00DC6A1C" w:rsidRDefault="00DC6A1C" w:rsidP="00140C8F">
      <w:pPr>
        <w:spacing w:line="360" w:lineRule="auto"/>
        <w:jc w:val="both"/>
      </w:pPr>
      <w:r w:rsidRPr="00DC6A1C">
        <w:t xml:space="preserve">La inducción de la ovulación es </w:t>
      </w:r>
      <w:r w:rsidR="001A28D3">
        <w:t>un elemento esencial en la reproducción de</w:t>
      </w:r>
      <w:r w:rsidR="00382C45">
        <w:t xml:space="preserve"> </w:t>
      </w:r>
      <w:r w:rsidR="001A28D3">
        <w:t>l</w:t>
      </w:r>
      <w:r w:rsidR="00382C45">
        <w:t>a coneja</w:t>
      </w:r>
      <w:r w:rsidR="001A28D3">
        <w:t>; l</w:t>
      </w:r>
      <w:r w:rsidRPr="00DC6A1C">
        <w:t xml:space="preserve">a ovulación puede inducirse con </w:t>
      </w:r>
      <w:r>
        <w:t>fi</w:t>
      </w:r>
      <w:r w:rsidRPr="00DC6A1C">
        <w:t xml:space="preserve">abilidad mediante la presencia de un macho vasectomizado o con la administración de un </w:t>
      </w:r>
      <w:r w:rsidR="00003CCA">
        <w:t xml:space="preserve">análogo sintético </w:t>
      </w:r>
      <w:r w:rsidRPr="00DC6A1C">
        <w:t>agonista</w:t>
      </w:r>
      <w:r w:rsidR="001A28D3">
        <w:t xml:space="preserve"> de la GnRH (</w:t>
      </w:r>
      <w:r w:rsidR="008B38B6">
        <w:t>Acetato de B</w:t>
      </w:r>
      <w:r w:rsidR="001A28D3">
        <w:t>userelina</w:t>
      </w:r>
      <w:r w:rsidR="00F3287E">
        <w:t xml:space="preserve">) y </w:t>
      </w:r>
      <w:r w:rsidRPr="00DC6A1C">
        <w:t xml:space="preserve">gonadotropina </w:t>
      </w:r>
      <w:r w:rsidR="008B38B6" w:rsidRPr="00DC6A1C">
        <w:t>(hCG</w:t>
      </w:r>
      <w:r w:rsidR="008B38B6">
        <w:t xml:space="preserve">) </w:t>
      </w:r>
      <w:r w:rsidRPr="00DC6A1C">
        <w:t>coriónica humana</w:t>
      </w:r>
      <w:r w:rsidR="008B38B6">
        <w:t xml:space="preserve"> y </w:t>
      </w:r>
      <w:r w:rsidR="00F04E5D" w:rsidRPr="003502D7">
        <w:t>(</w:t>
      </w:r>
      <w:hyperlink r:id="rId18" w:history="1">
        <w:r w:rsidR="00F04E5D" w:rsidRPr="003502D7">
          <w:rPr>
            <w:rStyle w:val="Hipervnculo"/>
            <w:color w:val="000000" w:themeColor="text1"/>
            <w:u w:val="none"/>
          </w:rPr>
          <w:t>eCG</w:t>
        </w:r>
      </w:hyperlink>
      <w:r w:rsidR="00F04E5D">
        <w:t xml:space="preserve">) </w:t>
      </w:r>
      <w:r w:rsidR="00C67198">
        <w:t>gonadotrop</w:t>
      </w:r>
      <w:r w:rsidR="00F04E5D" w:rsidRPr="003502D7">
        <w:t>ina coriónica equina</w:t>
      </w:r>
      <w:r w:rsidR="00B1723F">
        <w:t>.</w:t>
      </w:r>
      <w:r w:rsidR="00F04E5D" w:rsidRPr="003502D7">
        <w:t xml:space="preserve"> </w:t>
      </w:r>
      <w:r w:rsidR="00B1723F">
        <w:t>(López, M. 2010)</w:t>
      </w:r>
    </w:p>
    <w:p w:rsidR="008F0ABA" w:rsidRDefault="008F0ABA" w:rsidP="00140C8F">
      <w:pPr>
        <w:jc w:val="both"/>
      </w:pPr>
    </w:p>
    <w:p w:rsidR="00F23AC4" w:rsidRPr="00641DC4" w:rsidRDefault="008F0ABA" w:rsidP="00140C8F">
      <w:pPr>
        <w:spacing w:line="360" w:lineRule="auto"/>
        <w:jc w:val="both"/>
      </w:pPr>
      <w:r>
        <w:t>El interés por l</w:t>
      </w:r>
      <w:r w:rsidR="00FC3313" w:rsidRPr="008F0ABA">
        <w:t xml:space="preserve">os análogos de </w:t>
      </w:r>
      <w:r w:rsidRPr="008F0ABA">
        <w:t>las hormonas sintéticas</w:t>
      </w:r>
      <w:r w:rsidR="00D531A1">
        <w:t xml:space="preserve"> </w:t>
      </w:r>
      <w:r w:rsidR="00FC3313" w:rsidRPr="008F0ABA">
        <w:t xml:space="preserve">que incluyen </w:t>
      </w:r>
      <w:r>
        <w:t>agonistas</w:t>
      </w:r>
      <w:r w:rsidR="00FC3313" w:rsidRPr="008F0ABA">
        <w:t>, se sintetizaron por la sustitución de aminoácidos en la molécula original con el fin de obtener mayor po</w:t>
      </w:r>
      <w:r w:rsidR="0071543F">
        <w:t>t</w:t>
      </w:r>
      <w:r w:rsidR="00173A0A">
        <w:t>encia, duración y efectividad; l</w:t>
      </w:r>
      <w:r w:rsidR="0071543F">
        <w:t xml:space="preserve">a </w:t>
      </w:r>
      <w:r w:rsidR="007602A3">
        <w:t>GnRH (Acetato de Buserelina</w:t>
      </w:r>
      <w:r w:rsidR="007602A3" w:rsidRPr="00DC6A1C">
        <w:t>)</w:t>
      </w:r>
      <w:r w:rsidR="007602A3">
        <w:t xml:space="preserve"> </w:t>
      </w:r>
      <w:r w:rsidR="007602A3">
        <w:lastRenderedPageBreak/>
        <w:t xml:space="preserve">hormona liberadora (GnRH) de FSH y LH. </w:t>
      </w:r>
      <w:r w:rsidR="00F25215">
        <w:t>Actúa</w:t>
      </w:r>
      <w:r w:rsidR="007602A3">
        <w:t xml:space="preserve"> sobre el lóbulo anterior de la hipófisis estimulando la secreción de las </w:t>
      </w:r>
      <w:r w:rsidR="00C67198">
        <w:t>gonadotropina</w:t>
      </w:r>
      <w:r w:rsidR="007602A3">
        <w:t>s FSH y LH, que entran al torrente circulatorio peri</w:t>
      </w:r>
      <w:r w:rsidR="0071543F">
        <w:t>férico, l</w:t>
      </w:r>
      <w:r w:rsidR="00D531A1">
        <w:t>a acción fisiológica de esta hormona</w:t>
      </w:r>
      <w:r w:rsidR="007602A3">
        <w:t xml:space="preserve">, es estimular la maduración de los folículos, desencadenar la ovulación y la posterior luteinización en el ovario con </w:t>
      </w:r>
      <w:r w:rsidR="0071543F">
        <w:t>la formación del cuerpo lúteo, e</w:t>
      </w:r>
      <w:r w:rsidR="00D531A1">
        <w:t xml:space="preserve">ste proceso funcional, </w:t>
      </w:r>
      <w:r w:rsidR="007602A3">
        <w:t>produce inducción de la ovulación y m</w:t>
      </w:r>
      <w:r w:rsidR="0071543F">
        <w:t>ejora del porcentaje de preñez;</w:t>
      </w:r>
      <w:r w:rsidR="00641DC4" w:rsidRPr="00641DC4">
        <w:t xml:space="preserve"> </w:t>
      </w:r>
      <w:r w:rsidR="00641DC4">
        <w:t>(e</w:t>
      </w:r>
      <w:r w:rsidR="00641DC4" w:rsidRPr="005F0672">
        <w:t>CG)</w:t>
      </w:r>
      <w:r w:rsidR="00641DC4">
        <w:t xml:space="preserve"> (Gonadotropina Coriónica equina)</w:t>
      </w:r>
      <w:r w:rsidR="00556324">
        <w:t>.</w:t>
      </w:r>
      <w:r w:rsidR="00D531A1">
        <w:t xml:space="preserve"> </w:t>
      </w:r>
      <w:r w:rsidR="00F25215">
        <w:t>Gonadotropina</w:t>
      </w:r>
      <w:r w:rsidR="00556324">
        <w:t xml:space="preserve"> sérica </w:t>
      </w:r>
      <w:r w:rsidR="0071543F">
        <w:t xml:space="preserve">con actividad de la </w:t>
      </w:r>
      <w:r w:rsidR="00556324">
        <w:t>hormona fol</w:t>
      </w:r>
      <w:r w:rsidR="0071543F">
        <w:t>ículo estimulante (FSH) aumentando la actividad ovárica, lo que permite mejorar la fertilidad estimular el crecimiento y maduración de los folículos</w:t>
      </w:r>
      <w:r w:rsidR="002D1F76">
        <w:t>;</w:t>
      </w:r>
      <w:r w:rsidR="002D1F76" w:rsidRPr="00DC6A1C">
        <w:t xml:space="preserve"> hCG</w:t>
      </w:r>
      <w:r w:rsidR="002D1F76">
        <w:t xml:space="preserve"> (</w:t>
      </w:r>
      <w:r w:rsidR="002D1F76" w:rsidRPr="00DC6A1C">
        <w:t>coriónica humana</w:t>
      </w:r>
      <w:r w:rsidR="002D1F76">
        <w:t xml:space="preserve">) es una </w:t>
      </w:r>
      <w:r w:rsidR="00C67198">
        <w:t>gonadotropina</w:t>
      </w:r>
      <w:r w:rsidR="002D1F76">
        <w:t xml:space="preserve"> liofilizada</w:t>
      </w:r>
      <w:r w:rsidR="00F23AC4">
        <w:t xml:space="preserve"> para inducción o sincronización de la </w:t>
      </w:r>
      <w:r w:rsidR="00AB74B4">
        <w:t>ovulación</w:t>
      </w:r>
      <w:r w:rsidR="00B1723F">
        <w:t>.</w:t>
      </w:r>
      <w:r w:rsidR="00AB74B4">
        <w:t xml:space="preserve"> </w:t>
      </w:r>
      <w:r w:rsidR="00B1723F">
        <w:t>(Drost, M. 2002)</w:t>
      </w:r>
    </w:p>
    <w:p w:rsidR="00F23AC4" w:rsidRDefault="00F23AC4" w:rsidP="00140C8F">
      <w:pPr>
        <w:jc w:val="both"/>
      </w:pPr>
    </w:p>
    <w:p w:rsidR="00DB787F" w:rsidRDefault="008B1EA4" w:rsidP="00140C8F">
      <w:pPr>
        <w:spacing w:after="120" w:line="360" w:lineRule="auto"/>
        <w:contextualSpacing/>
        <w:jc w:val="both"/>
        <w:outlineLvl w:val="0"/>
      </w:pPr>
      <w:r w:rsidRPr="00BD4C4E">
        <w:t>Baj</w:t>
      </w:r>
      <w:r>
        <w:t xml:space="preserve">o las consideraciones anotadas, </w:t>
      </w:r>
      <w:r w:rsidRPr="008A32FB">
        <w:t xml:space="preserve">desde el punto </w:t>
      </w:r>
      <w:r>
        <w:t xml:space="preserve">de vista reproductivo </w:t>
      </w:r>
      <w:r w:rsidR="00D05C8C">
        <w:t>argumenta</w:t>
      </w:r>
      <w:r>
        <w:t xml:space="preserve"> </w:t>
      </w:r>
      <w:r w:rsidRPr="00BD4C4E">
        <w:t xml:space="preserve">la conducción de la presente investigación </w:t>
      </w:r>
      <w:r>
        <w:t xml:space="preserve">que </w:t>
      </w:r>
      <w:r w:rsidR="00D531A1">
        <w:t>tuvo como primicia</w:t>
      </w:r>
      <w:r w:rsidRPr="00BD4C4E">
        <w:t xml:space="preserve"> despeja</w:t>
      </w:r>
      <w:r w:rsidR="004E3168">
        <w:t xml:space="preserve">r </w:t>
      </w:r>
      <w:r>
        <w:t>incógnita</w:t>
      </w:r>
      <w:r w:rsidR="004E3168">
        <w:t>s</w:t>
      </w:r>
      <w:r>
        <w:t xml:space="preserve"> en la repr</w:t>
      </w:r>
      <w:r w:rsidR="003D4D8D">
        <w:t>oducción cuní</w:t>
      </w:r>
      <w:r>
        <w:t>cola</w:t>
      </w:r>
      <w:r w:rsidRPr="00BD4C4E">
        <w:t>,</w:t>
      </w:r>
      <w:r>
        <w:t xml:space="preserve"> </w:t>
      </w:r>
      <w:r w:rsidRPr="00BD4C4E">
        <w:t xml:space="preserve">evaluando la </w:t>
      </w:r>
      <w:r>
        <w:t xml:space="preserve">fertilidad en conejas californiano sometidas a inducción ovulatoria </w:t>
      </w:r>
      <w:r w:rsidR="00F3287E">
        <w:t>mediante</w:t>
      </w:r>
      <w:r w:rsidR="00D531A1">
        <w:t xml:space="preserve"> análogos sintéticos </w:t>
      </w:r>
      <w:r w:rsidR="00D531A1" w:rsidRPr="00DC6A1C">
        <w:t>agonista</w:t>
      </w:r>
      <w:r w:rsidR="00D531A1">
        <w:t>s</w:t>
      </w:r>
      <w:r w:rsidR="00F3287E">
        <w:t xml:space="preserve"> GnRH (Acetato de Buserelina) y</w:t>
      </w:r>
      <w:r w:rsidR="00F3287E" w:rsidRPr="00DC6A1C">
        <w:t xml:space="preserve"> gonadotropina (hCG</w:t>
      </w:r>
      <w:r w:rsidR="00F3287E">
        <w:t xml:space="preserve">) </w:t>
      </w:r>
      <w:r w:rsidR="00F3287E" w:rsidRPr="00DC6A1C">
        <w:t>coriónica humana</w:t>
      </w:r>
      <w:r w:rsidR="00F3287E">
        <w:t xml:space="preserve"> y </w:t>
      </w:r>
      <w:r w:rsidR="00CE7175" w:rsidRPr="003502D7">
        <w:t>(</w:t>
      </w:r>
      <w:hyperlink r:id="rId19" w:history="1">
        <w:r w:rsidR="00CE7175" w:rsidRPr="00CE7175">
          <w:rPr>
            <w:rStyle w:val="Hipervnculo"/>
            <w:color w:val="000000" w:themeColor="text1"/>
            <w:u w:val="none"/>
          </w:rPr>
          <w:t>eCG</w:t>
        </w:r>
      </w:hyperlink>
      <w:r w:rsidR="00CE7175">
        <w:t xml:space="preserve">) </w:t>
      </w:r>
      <w:r w:rsidR="00C67198">
        <w:t>gonadotropina</w:t>
      </w:r>
      <w:r w:rsidR="00DB787F">
        <w:t xml:space="preserve"> coriónica equina.</w:t>
      </w:r>
    </w:p>
    <w:p w:rsidR="00DB787F" w:rsidRDefault="00DB787F" w:rsidP="00140C8F">
      <w:pPr>
        <w:spacing w:after="120" w:line="360" w:lineRule="auto"/>
        <w:contextualSpacing/>
        <w:jc w:val="both"/>
        <w:outlineLvl w:val="0"/>
      </w:pPr>
    </w:p>
    <w:p w:rsidR="008B1EA4" w:rsidRDefault="00DB787F" w:rsidP="00140C8F">
      <w:pPr>
        <w:spacing w:after="120" w:line="360" w:lineRule="auto"/>
        <w:contextualSpacing/>
        <w:jc w:val="both"/>
        <w:outlineLvl w:val="0"/>
        <w:rPr>
          <w:rFonts w:eastAsia="Calibri"/>
          <w:shd w:val="clear" w:color="auto" w:fill="FFFFFF"/>
          <w:lang w:eastAsia="en-US"/>
        </w:rPr>
      </w:pPr>
      <w:r>
        <w:t>Razón</w:t>
      </w:r>
      <w:r w:rsidR="008B1EA4" w:rsidRPr="00BD4C4E">
        <w:t xml:space="preserve"> </w:t>
      </w:r>
      <w:r w:rsidR="00735532">
        <w:rPr>
          <w:rFonts w:eastAsia="Calibri"/>
          <w:shd w:val="clear" w:color="auto" w:fill="FFFFFF"/>
          <w:lang w:eastAsia="en-US"/>
        </w:rPr>
        <w:t>por la</w:t>
      </w:r>
      <w:r w:rsidR="008B1EA4" w:rsidRPr="00BD4C4E">
        <w:rPr>
          <w:rFonts w:eastAsia="Calibri"/>
          <w:shd w:val="clear" w:color="auto" w:fill="FFFFFF"/>
          <w:lang w:eastAsia="en-US"/>
        </w:rPr>
        <w:t xml:space="preserve"> cual se plantearon los siguientes objetivos:</w:t>
      </w:r>
    </w:p>
    <w:p w:rsidR="0070618E" w:rsidRDefault="0070618E" w:rsidP="00140C8F">
      <w:pPr>
        <w:jc w:val="both"/>
        <w:rPr>
          <w:rFonts w:eastAsia="Calibri"/>
          <w:shd w:val="clear" w:color="auto" w:fill="FFFFFF"/>
        </w:rPr>
      </w:pPr>
    </w:p>
    <w:p w:rsidR="00AB2739" w:rsidRDefault="00AB2739" w:rsidP="00735532">
      <w:pPr>
        <w:pStyle w:val="Prrafodelista"/>
        <w:numPr>
          <w:ilvl w:val="0"/>
          <w:numId w:val="9"/>
        </w:numPr>
        <w:spacing w:line="360" w:lineRule="auto"/>
        <w:ind w:left="284" w:hanging="284"/>
        <w:jc w:val="both"/>
      </w:pPr>
      <w:r w:rsidRPr="0053214C">
        <w:t xml:space="preserve">Determinar el tratamiento más efectivo en </w:t>
      </w:r>
      <w:r>
        <w:t xml:space="preserve">la inducción ovulatoria </w:t>
      </w:r>
      <w:r w:rsidRPr="0053214C">
        <w:t>en co</w:t>
      </w:r>
      <w:r>
        <w:t xml:space="preserve">nejas </w:t>
      </w:r>
      <w:r w:rsidRPr="0053214C">
        <w:t>california</w:t>
      </w:r>
      <w:r>
        <w:t>no</w:t>
      </w:r>
      <w:r w:rsidRPr="0053214C">
        <w:t>.</w:t>
      </w:r>
    </w:p>
    <w:p w:rsidR="00AB2739" w:rsidRDefault="00AB2739" w:rsidP="00735532">
      <w:pPr>
        <w:spacing w:line="360" w:lineRule="auto"/>
        <w:jc w:val="both"/>
      </w:pPr>
    </w:p>
    <w:p w:rsidR="00AB2739" w:rsidRPr="0053214C" w:rsidRDefault="00AB2739" w:rsidP="00735532">
      <w:pPr>
        <w:pStyle w:val="Prrafodelista"/>
        <w:numPr>
          <w:ilvl w:val="0"/>
          <w:numId w:val="9"/>
        </w:numPr>
        <w:spacing w:line="360" w:lineRule="auto"/>
        <w:ind w:left="284" w:hanging="284"/>
        <w:jc w:val="both"/>
      </w:pPr>
      <w:r w:rsidRPr="0053214C">
        <w:t xml:space="preserve">Evaluar </w:t>
      </w:r>
      <w:r>
        <w:t xml:space="preserve">el tamaño de la camada.  </w:t>
      </w:r>
    </w:p>
    <w:p w:rsidR="00F23AC4" w:rsidRPr="00750799" w:rsidRDefault="00F23AC4" w:rsidP="00735532">
      <w:pPr>
        <w:spacing w:line="360" w:lineRule="auto"/>
        <w:jc w:val="both"/>
      </w:pPr>
    </w:p>
    <w:p w:rsidR="00AB2739" w:rsidRPr="0053214C" w:rsidRDefault="00AB2739" w:rsidP="00735532">
      <w:pPr>
        <w:pStyle w:val="Prrafodelista"/>
        <w:numPr>
          <w:ilvl w:val="0"/>
          <w:numId w:val="9"/>
        </w:numPr>
        <w:spacing w:line="360" w:lineRule="auto"/>
        <w:ind w:left="284" w:hanging="284"/>
        <w:jc w:val="both"/>
      </w:pPr>
      <w:r w:rsidRPr="0053214C">
        <w:t>Establecer la relación Beneficio/Costo por tratamiento.</w:t>
      </w:r>
    </w:p>
    <w:p w:rsidR="00AB2739" w:rsidRDefault="00AB2739" w:rsidP="00140C8F">
      <w:pPr>
        <w:pStyle w:val="Sinespaciado"/>
      </w:pPr>
    </w:p>
    <w:p w:rsidR="00AB2739" w:rsidRDefault="00AB2739" w:rsidP="00140C8F">
      <w:pPr>
        <w:pStyle w:val="Sinespaciado"/>
      </w:pPr>
    </w:p>
    <w:p w:rsidR="00AB2739" w:rsidRDefault="00AB2739" w:rsidP="00140C8F">
      <w:pPr>
        <w:pStyle w:val="Sinespaciado"/>
      </w:pPr>
    </w:p>
    <w:p w:rsidR="00AB2739" w:rsidRDefault="00AB2739" w:rsidP="00140C8F">
      <w:pPr>
        <w:pStyle w:val="Sinespaciado"/>
      </w:pPr>
    </w:p>
    <w:p w:rsidR="00AB2739" w:rsidRDefault="00AB2739" w:rsidP="00140C8F">
      <w:pPr>
        <w:pStyle w:val="Sinespaciado"/>
      </w:pPr>
    </w:p>
    <w:p w:rsidR="00D531A1" w:rsidRDefault="00D531A1" w:rsidP="00140C8F">
      <w:pPr>
        <w:pStyle w:val="Sinespaciado"/>
      </w:pPr>
    </w:p>
    <w:p w:rsidR="00720866" w:rsidRDefault="0012383F" w:rsidP="00140C8F">
      <w:pPr>
        <w:tabs>
          <w:tab w:val="left" w:pos="4997"/>
        </w:tabs>
        <w:spacing w:line="360" w:lineRule="auto"/>
        <w:jc w:val="both"/>
        <w:rPr>
          <w:b/>
          <w:sz w:val="28"/>
          <w:szCs w:val="28"/>
          <w:lang w:val="es-ES_tradnl"/>
        </w:rPr>
      </w:pPr>
      <w:r>
        <w:rPr>
          <w:b/>
          <w:sz w:val="28"/>
          <w:szCs w:val="28"/>
        </w:rPr>
        <w:lastRenderedPageBreak/>
        <w:t xml:space="preserve">II.  </w:t>
      </w:r>
      <w:r w:rsidR="00C973B4">
        <w:rPr>
          <w:b/>
          <w:sz w:val="28"/>
          <w:szCs w:val="28"/>
          <w:lang w:val="es-ES_tradnl"/>
        </w:rPr>
        <w:t>PROBLEMA</w:t>
      </w:r>
      <w:r w:rsidR="00CD2824">
        <w:rPr>
          <w:b/>
          <w:sz w:val="28"/>
          <w:szCs w:val="28"/>
          <w:lang w:val="es-ES_tradnl"/>
        </w:rPr>
        <w:tab/>
      </w:r>
    </w:p>
    <w:p w:rsidR="007B0300" w:rsidRPr="00707440" w:rsidRDefault="007B0300" w:rsidP="00140C8F">
      <w:pPr>
        <w:jc w:val="both"/>
        <w:rPr>
          <w:sz w:val="21"/>
          <w:szCs w:val="21"/>
        </w:rPr>
      </w:pPr>
    </w:p>
    <w:p w:rsidR="007B0300" w:rsidRPr="0065394E" w:rsidRDefault="00454FDA" w:rsidP="00140C8F">
      <w:pPr>
        <w:spacing w:line="360" w:lineRule="auto"/>
        <w:jc w:val="both"/>
        <w:rPr>
          <w:b/>
          <w:i/>
        </w:rPr>
      </w:pPr>
      <w:r>
        <w:t>E</w:t>
      </w:r>
      <w:r w:rsidR="007B0300" w:rsidRPr="007B0300">
        <w:t>l coito de la coneja actúa como inductor de la ovulación, si bien ésta no se produce como una consecuencia de la cubrición, sino como consecuencia de la excitación sexual y otros estímulos ext</w:t>
      </w:r>
      <w:r w:rsidR="0065394E">
        <w:t>ernos</w:t>
      </w:r>
      <w:r w:rsidR="007B0300" w:rsidRPr="007B0300">
        <w:t xml:space="preserve"> de difícil </w:t>
      </w:r>
      <w:r w:rsidR="00B31549">
        <w:t>interpretación</w:t>
      </w:r>
      <w:r w:rsidR="00B1723F">
        <w:t>.</w:t>
      </w:r>
      <w:r w:rsidR="0065394E">
        <w:t xml:space="preserve"> </w:t>
      </w:r>
      <w:r w:rsidR="0065394E" w:rsidRPr="00735532">
        <w:t>(</w:t>
      </w:r>
      <w:r w:rsidR="00AF10A1" w:rsidRPr="00735532">
        <w:t>Rodríguez</w:t>
      </w:r>
      <w:r w:rsidR="0065394E" w:rsidRPr="00735532">
        <w:t>, P. 2008)</w:t>
      </w:r>
    </w:p>
    <w:p w:rsidR="007B0300" w:rsidRPr="00707440" w:rsidRDefault="007B0300" w:rsidP="00140C8F">
      <w:pPr>
        <w:jc w:val="both"/>
        <w:rPr>
          <w:sz w:val="21"/>
          <w:szCs w:val="21"/>
        </w:rPr>
      </w:pPr>
    </w:p>
    <w:p w:rsidR="00223B36" w:rsidRPr="0065394E" w:rsidRDefault="00077F17" w:rsidP="00140C8F">
      <w:pPr>
        <w:spacing w:line="360" w:lineRule="auto"/>
        <w:jc w:val="both"/>
        <w:rPr>
          <w:b/>
          <w:i/>
        </w:rPr>
      </w:pPr>
      <w:r w:rsidRPr="00077F17">
        <w:t>El equ</w:t>
      </w:r>
      <w:r w:rsidR="008B796D" w:rsidRPr="008B796D">
        <w:t>il</w:t>
      </w:r>
      <w:r w:rsidRPr="00077F17">
        <w:t xml:space="preserve">ibrio de los mamíferos en el </w:t>
      </w:r>
      <w:r w:rsidR="00CD2824">
        <w:t>pl</w:t>
      </w:r>
      <w:r w:rsidR="008B796D" w:rsidRPr="008B796D">
        <w:t>a</w:t>
      </w:r>
      <w:r w:rsidRPr="00077F17">
        <w:t xml:space="preserve">no endocrino </w:t>
      </w:r>
      <w:r w:rsidR="00CD2824" w:rsidRPr="00077F17">
        <w:t>está</w:t>
      </w:r>
      <w:r w:rsidRPr="00077F17">
        <w:t xml:space="preserve"> dominado por una mu</w:t>
      </w:r>
      <w:r w:rsidR="008B796D" w:rsidRPr="008B796D">
        <w:t>lti</w:t>
      </w:r>
      <w:r w:rsidRPr="00077F17">
        <w:t xml:space="preserve">plicación de factores interdependentistas, tras los </w:t>
      </w:r>
      <w:r w:rsidR="00CD2824">
        <w:t>cua</w:t>
      </w:r>
      <w:r w:rsidRPr="00077F17">
        <w:t>les se explican las relaciones en</w:t>
      </w:r>
      <w:r w:rsidR="008B796D" w:rsidRPr="008B796D">
        <w:t>t</w:t>
      </w:r>
      <w:r w:rsidRPr="00077F17">
        <w:t>re el medio ambiente, las ho</w:t>
      </w:r>
      <w:r w:rsidR="008B796D" w:rsidRPr="008B796D">
        <w:t>r</w:t>
      </w:r>
      <w:r w:rsidRPr="00077F17">
        <w:t xml:space="preserve">monas </w:t>
      </w:r>
      <w:r w:rsidR="00CD2824" w:rsidRPr="00077F17">
        <w:t>hip</w:t>
      </w:r>
      <w:r w:rsidR="00CD2824" w:rsidRPr="008B796D">
        <w:t>o</w:t>
      </w:r>
      <w:r w:rsidR="00CD2824" w:rsidRPr="00077F17">
        <w:t>talámicas</w:t>
      </w:r>
      <w:r w:rsidRPr="00077F17">
        <w:t>, otras hormonas hipofisarias y las hormonas gonadales</w:t>
      </w:r>
      <w:r w:rsidR="00B31549">
        <w:t>; p</w:t>
      </w:r>
      <w:r w:rsidRPr="00077F17">
        <w:t xml:space="preserve">or </w:t>
      </w:r>
      <w:r w:rsidRPr="008B796D">
        <w:t xml:space="preserve">esta </w:t>
      </w:r>
      <w:r w:rsidRPr="00077F17">
        <w:t>razón es pos</w:t>
      </w:r>
      <w:r w:rsidRPr="008B796D">
        <w:t>i</w:t>
      </w:r>
      <w:r w:rsidRPr="00077F17">
        <w:t xml:space="preserve">ble una reacción </w:t>
      </w:r>
      <w:r w:rsidR="004E3850" w:rsidRPr="00077F17">
        <w:t>anti corporal</w:t>
      </w:r>
      <w:r w:rsidRPr="00077F17">
        <w:t xml:space="preserve"> de las </w:t>
      </w:r>
      <w:r w:rsidRPr="008B796D">
        <w:t>gona</w:t>
      </w:r>
      <w:r w:rsidRPr="00077F17">
        <w:t>do</w:t>
      </w:r>
      <w:r w:rsidR="00B1723F">
        <w:t>tropinas heterólogas en conejas.</w:t>
      </w:r>
      <w:r w:rsidRPr="00077F17">
        <w:t xml:space="preserve"> </w:t>
      </w:r>
      <w:r w:rsidR="0065394E" w:rsidRPr="00735532">
        <w:t>(Nehlmann, L.2005)</w:t>
      </w:r>
      <w:r w:rsidRPr="0065394E">
        <w:rPr>
          <w:b/>
          <w:i/>
        </w:rPr>
        <w:t xml:space="preserve"> </w:t>
      </w:r>
    </w:p>
    <w:p w:rsidR="00454FDA" w:rsidRPr="00707440" w:rsidRDefault="00454FDA" w:rsidP="00140C8F">
      <w:pPr>
        <w:jc w:val="both"/>
        <w:rPr>
          <w:sz w:val="21"/>
          <w:szCs w:val="21"/>
        </w:rPr>
      </w:pPr>
    </w:p>
    <w:p w:rsidR="00223B36" w:rsidRPr="00AA6AFE" w:rsidRDefault="00223B36" w:rsidP="00223B36">
      <w:pPr>
        <w:autoSpaceDE w:val="0"/>
        <w:autoSpaceDN w:val="0"/>
        <w:adjustRightInd w:val="0"/>
        <w:spacing w:before="100" w:beforeAutospacing="1" w:after="120" w:line="360" w:lineRule="auto"/>
        <w:contextualSpacing/>
        <w:jc w:val="both"/>
      </w:pPr>
      <w:r w:rsidRPr="00AA6AFE">
        <w:t>En el Ecuador existen varios trabajos de investigación sobre</w:t>
      </w:r>
      <w:r>
        <w:t xml:space="preserve"> tratamientos hormonales de sincronización más generalizados que consisten en promover una inducción ovulatoria mediante análogos sintéticos </w:t>
      </w:r>
      <w:r w:rsidRPr="00DC6A1C">
        <w:t>agonista</w:t>
      </w:r>
      <w:r>
        <w:t>s. Como resultado de estos tratamientos, un alto porcentaje de conejas aceptan la monta pudiendo lograrse incluso a veces un aumento de la prolificidad; si bien la variabilidad de la repuesta individual, junto con algunas alteraciones inducidas, nos permiten obtener aumentos generalizados del tamaño de las camadas</w:t>
      </w:r>
      <w:r w:rsidR="00B1723F">
        <w:t>.</w:t>
      </w:r>
      <w:r>
        <w:t xml:space="preserve"> </w:t>
      </w:r>
      <w:r w:rsidR="00B1723F">
        <w:t>(Cando, A. 2012)</w:t>
      </w:r>
    </w:p>
    <w:p w:rsidR="001C5AF4" w:rsidRPr="00707440" w:rsidRDefault="001C5AF4" w:rsidP="00140C8F">
      <w:pPr>
        <w:pStyle w:val="Puesto"/>
        <w:jc w:val="both"/>
        <w:rPr>
          <w:sz w:val="21"/>
          <w:szCs w:val="21"/>
          <w:lang w:val="es-EC"/>
        </w:rPr>
      </w:pPr>
    </w:p>
    <w:p w:rsidR="009D15DF" w:rsidRDefault="009D15DF" w:rsidP="00140C8F">
      <w:pPr>
        <w:spacing w:line="360" w:lineRule="auto"/>
        <w:jc w:val="both"/>
      </w:pPr>
      <w:r w:rsidRPr="0038315A">
        <w:t xml:space="preserve">Teniendo en cuenta los antecedentes descritos, ha sido importante considerar la realización de estudios </w:t>
      </w:r>
      <w:r w:rsidR="00327397" w:rsidRPr="00CD2824">
        <w:t>para modificar la fisiología reproductiva de la</w:t>
      </w:r>
      <w:r w:rsidR="00327397">
        <w:t xml:space="preserve"> coneja, </w:t>
      </w:r>
      <w:r w:rsidR="007F5145">
        <w:t xml:space="preserve">evaluando </w:t>
      </w:r>
      <w:r w:rsidR="00327397">
        <w:t xml:space="preserve">la fertilidad e inducción de la ovulación. </w:t>
      </w:r>
      <w:r w:rsidRPr="0038315A">
        <w:t xml:space="preserve">Se realizó el trabajo de investigación tomando en cuenta la premisa, con la cual, sería posible determinar </w:t>
      </w:r>
      <w:r>
        <w:t xml:space="preserve">las variables reproductivas al evaluar </w:t>
      </w:r>
      <w:r w:rsidRPr="00BD4C4E">
        <w:t xml:space="preserve">la </w:t>
      </w:r>
      <w:r>
        <w:t xml:space="preserve">fertilidad en conejas californiano sometidas a inducción ovulatoria mediante análogos sintéticos </w:t>
      </w:r>
      <w:r w:rsidRPr="00DC6A1C">
        <w:t>agonista</w:t>
      </w:r>
      <w:r>
        <w:t>s GnRH (Acetato de Buserelina) y</w:t>
      </w:r>
      <w:r w:rsidRPr="00DC6A1C">
        <w:t xml:space="preserve"> gonadotropina coriónica humana</w:t>
      </w:r>
      <w:r>
        <w:t xml:space="preserve"> </w:t>
      </w:r>
      <w:r w:rsidR="00707440" w:rsidRPr="00DC6A1C">
        <w:t>(hCG</w:t>
      </w:r>
      <w:r w:rsidR="00707440">
        <w:t xml:space="preserve">) </w:t>
      </w:r>
      <w:r>
        <w:t xml:space="preserve">y </w:t>
      </w:r>
      <w:r w:rsidR="00C67198">
        <w:t>gonadotropina</w:t>
      </w:r>
      <w:r w:rsidR="001C5AF4" w:rsidRPr="003502D7">
        <w:t xml:space="preserve"> coriónica equina</w:t>
      </w:r>
      <w:r w:rsidR="00707440">
        <w:t xml:space="preserve"> </w:t>
      </w:r>
      <w:r w:rsidR="00707440" w:rsidRPr="003502D7">
        <w:t>(</w:t>
      </w:r>
      <w:hyperlink r:id="rId20" w:history="1">
        <w:r w:rsidR="00707440" w:rsidRPr="003502D7">
          <w:rPr>
            <w:rStyle w:val="Hipervnculo"/>
            <w:color w:val="000000" w:themeColor="text1"/>
            <w:u w:val="none"/>
          </w:rPr>
          <w:t>eCG</w:t>
        </w:r>
      </w:hyperlink>
      <w:r w:rsidR="00707440" w:rsidRPr="003502D7">
        <w:t>)</w:t>
      </w:r>
      <w:r w:rsidRPr="00833CC0">
        <w:t>,</w:t>
      </w:r>
      <w:r>
        <w:t xml:space="preserve"> </w:t>
      </w:r>
      <w:r w:rsidRPr="0038315A">
        <w:t>cuya aplicación práctica se</w:t>
      </w:r>
      <w:r>
        <w:t>rá la estandarización de parámetros reprodu</w:t>
      </w:r>
      <w:r w:rsidR="00707440">
        <w:t>ctivos eficientes</w:t>
      </w:r>
      <w:r w:rsidRPr="0038315A">
        <w:t xml:space="preserve">, por lo </w:t>
      </w:r>
      <w:r w:rsidR="007F5145">
        <w:t xml:space="preserve">tanto los objetivos </w:t>
      </w:r>
      <w:r w:rsidRPr="0038315A">
        <w:t xml:space="preserve">fueron de determinar </w:t>
      </w:r>
      <w:r w:rsidRPr="0053214C">
        <w:t xml:space="preserve">el tratamiento más efectivo en </w:t>
      </w:r>
      <w:r>
        <w:t>la inducción ovulatoria</w:t>
      </w:r>
      <w:r w:rsidR="00327397">
        <w:t>,</w:t>
      </w:r>
      <w:r w:rsidR="00327397" w:rsidRPr="00327397">
        <w:t xml:space="preserve"> </w:t>
      </w:r>
      <w:r w:rsidR="00327397">
        <w:t>prolificidad</w:t>
      </w:r>
      <w:r>
        <w:t>,</w:t>
      </w:r>
      <w:r w:rsidR="00327397">
        <w:t xml:space="preserve"> </w:t>
      </w:r>
      <w:r w:rsidRPr="00833CC0">
        <w:t>para luego proponer alternativas posibles de solución.</w:t>
      </w:r>
    </w:p>
    <w:p w:rsidR="00D63AC4" w:rsidRDefault="00D63AC4" w:rsidP="00140C8F">
      <w:pPr>
        <w:spacing w:line="360" w:lineRule="auto"/>
        <w:jc w:val="both"/>
        <w:rPr>
          <w:b/>
          <w:sz w:val="28"/>
          <w:szCs w:val="28"/>
        </w:rPr>
      </w:pPr>
    </w:p>
    <w:p w:rsidR="00EE780B" w:rsidRDefault="00EE780B" w:rsidP="00140C8F">
      <w:pPr>
        <w:spacing w:line="360" w:lineRule="auto"/>
        <w:jc w:val="both"/>
        <w:rPr>
          <w:b/>
          <w:sz w:val="28"/>
          <w:szCs w:val="28"/>
        </w:rPr>
      </w:pPr>
      <w:r w:rsidRPr="00AF6025">
        <w:rPr>
          <w:b/>
          <w:sz w:val="28"/>
          <w:szCs w:val="28"/>
        </w:rPr>
        <w:lastRenderedPageBreak/>
        <w:t>I</w:t>
      </w:r>
      <w:r w:rsidR="0012383F">
        <w:rPr>
          <w:b/>
          <w:sz w:val="28"/>
          <w:szCs w:val="28"/>
        </w:rPr>
        <w:t xml:space="preserve">II.  </w:t>
      </w:r>
      <w:r w:rsidR="00323319">
        <w:rPr>
          <w:b/>
          <w:sz w:val="28"/>
          <w:szCs w:val="28"/>
        </w:rPr>
        <w:t>MARCO TEÓ</w:t>
      </w:r>
      <w:r>
        <w:rPr>
          <w:b/>
          <w:sz w:val="28"/>
          <w:szCs w:val="28"/>
        </w:rPr>
        <w:t>RICO</w:t>
      </w:r>
    </w:p>
    <w:p w:rsidR="00735532" w:rsidRDefault="00735532" w:rsidP="00140C8F">
      <w:pPr>
        <w:spacing w:line="360" w:lineRule="auto"/>
        <w:jc w:val="both"/>
        <w:rPr>
          <w:b/>
          <w:sz w:val="28"/>
          <w:szCs w:val="28"/>
          <w:lang w:val="es-ES_tradnl"/>
        </w:rPr>
      </w:pPr>
    </w:p>
    <w:p w:rsidR="00A12DFD" w:rsidRDefault="00323319" w:rsidP="00140C8F">
      <w:pPr>
        <w:tabs>
          <w:tab w:val="left" w:pos="5670"/>
        </w:tabs>
        <w:spacing w:line="360" w:lineRule="auto"/>
        <w:jc w:val="both"/>
        <w:rPr>
          <w:b/>
          <w:bCs/>
          <w:spacing w:val="-1"/>
          <w:lang w:val="es-ES_tradnl"/>
        </w:rPr>
      </w:pPr>
      <w:r>
        <w:rPr>
          <w:b/>
          <w:bCs/>
          <w:spacing w:val="-1"/>
          <w:lang w:val="es-ES_tradnl"/>
        </w:rPr>
        <w:t xml:space="preserve">3.1. </w:t>
      </w:r>
      <w:r w:rsidR="00735532">
        <w:rPr>
          <w:b/>
          <w:bCs/>
          <w:spacing w:val="-1"/>
          <w:lang w:val="es-ES_tradnl"/>
        </w:rPr>
        <w:t xml:space="preserve">La coneja </w:t>
      </w:r>
      <w:r w:rsidR="00A95B02" w:rsidRPr="00735532">
        <w:rPr>
          <w:bCs/>
          <w:spacing w:val="-1"/>
          <w:lang w:val="es-ES_tradnl"/>
        </w:rPr>
        <w:t>(</w:t>
      </w:r>
      <w:r w:rsidR="0047325C" w:rsidRPr="00735532">
        <w:rPr>
          <w:iCs/>
        </w:rPr>
        <w:t>Oryctolagus cuniculus</w:t>
      </w:r>
      <w:r w:rsidR="00A95B02" w:rsidRPr="00735532">
        <w:t>)</w:t>
      </w:r>
    </w:p>
    <w:p w:rsidR="00616831" w:rsidRDefault="00616831" w:rsidP="00140C8F">
      <w:pPr>
        <w:jc w:val="both"/>
      </w:pPr>
    </w:p>
    <w:p w:rsidR="00CA5F49" w:rsidRPr="00CA5F49" w:rsidRDefault="00CA5F49" w:rsidP="00140C8F">
      <w:pPr>
        <w:spacing w:line="360" w:lineRule="auto"/>
        <w:jc w:val="both"/>
      </w:pPr>
      <w:r>
        <w:t>La coneja</w:t>
      </w:r>
      <w:r w:rsidRPr="00CA5F49">
        <w:t xml:space="preserve"> es un pequeño animal mamífero, de la fami</w:t>
      </w:r>
      <w:r w:rsidR="00AB6F3D">
        <w:t xml:space="preserve">lia de los roedores, tiene un </w:t>
      </w:r>
      <w:r w:rsidR="003D4D8D">
        <w:t>há</w:t>
      </w:r>
      <w:r w:rsidRPr="00CA5F49">
        <w:t>bito de roer todo lo que está a su alrededor y llegue a su alcance y así permitir desgastar sus dientes superiores e inferiores, regulando su crecimiento. Un pelaje que le permite tolerar al frío, el cual puede ser denso de variados colores y de distintas contexturas, cortos, largos según la raza, sus orejas son largas como la cabeza y patas posteriores más largas que las anteriores, con una cola corta o rabo. Es capaz de duplicar su peso de nacimiento en seis días, la leche de la coneja posee 5 veces más proteínas que la de vaca, el doble de sólidos totales, 4 veces más de grasas y 3 veces más de minerales, puede amamantar una camada al tiempo que gesta la siguiente, concebir hoy y comenzar a gestar una nueva camada a las 24 horas. Esta coneja es capaz de amamantar a una cantidad de gazapos mayor a la cantidad de pezones que tiene que son 8, que posee y hasta de recibir algunos gazapos de otra coneja cuando las camadas son muy desproporcionadas o son malas madres. Como animal de</w:t>
      </w:r>
      <w:r>
        <w:t xml:space="preserve"> </w:t>
      </w:r>
      <w:r w:rsidRPr="00CA5F49">
        <w:t>producción es sumamente conveniente por su fácil manejo, proliferación y rentabilidad en el uso de su carne, piel, patas, sangre, orina, estiércol y uso experimenta</w:t>
      </w:r>
      <w:r w:rsidR="00B1723F">
        <w:t>l. (Echeverri, J. 2008)</w:t>
      </w:r>
      <w:r w:rsidRPr="00735532">
        <w:t xml:space="preserve"> </w:t>
      </w:r>
    </w:p>
    <w:p w:rsidR="00CA5F49" w:rsidRDefault="00CA5F49" w:rsidP="00140C8F">
      <w:pPr>
        <w:jc w:val="both"/>
      </w:pPr>
    </w:p>
    <w:p w:rsidR="00456B53" w:rsidRPr="00212098" w:rsidRDefault="00456B53" w:rsidP="00140C8F">
      <w:pPr>
        <w:spacing w:line="360" w:lineRule="auto"/>
        <w:jc w:val="both"/>
      </w:pPr>
      <w:r w:rsidRPr="00616831">
        <w:t xml:space="preserve">La coneja presenta características reproductivas particulares, una de las cuales es que no muestra anestro post-parto pudiendo quedar gestante en intervalos de tiempo próximos al parto. En la producción intensiva de esta especie esta característica es aprovechada a nivel productivo para que los intervalos entre partos sean lo más cortos posible, haciendo que se solapen la gestación y la lactación durante periodos prolongados de tiempo; en contrapartida, ello exige unos requerimientos energéticos muy elevados. Este hecho resulta todavía más problemático en las conejas primíparas lactantes en su segunda inseminación, ya que, además, estos animales se encuentran en crecimiento y no son capaces de consumir suficiente cantidad de alimento para cubrir sus necesidades energéticas. Ello da lugar a un balance energético negativo y a un deterioro en su condición </w:t>
      </w:r>
      <w:r w:rsidRPr="00616831">
        <w:lastRenderedPageBreak/>
        <w:t xml:space="preserve">corporal, lo que genera un descenso pronunciado de la fertilidad (en torno al 40%), incrementándose los intervalos entre partos y el número de inseminaciones necesarias para obtener una gestación todo ello ocasiona importantes pérdidas económicas en la explotación. </w:t>
      </w:r>
      <w:r w:rsidR="00B1723F">
        <w:t>(Rebollar, P. 2009)</w:t>
      </w:r>
    </w:p>
    <w:p w:rsidR="00C36D45" w:rsidRPr="00212098" w:rsidRDefault="00C36D45" w:rsidP="00140C8F">
      <w:pPr>
        <w:jc w:val="both"/>
      </w:pPr>
    </w:p>
    <w:p w:rsidR="00FC6719" w:rsidRDefault="00FC6719" w:rsidP="00140C8F">
      <w:pPr>
        <w:spacing w:line="360" w:lineRule="auto"/>
        <w:jc w:val="both"/>
        <w:rPr>
          <w:bCs/>
          <w:spacing w:val="-1"/>
          <w:lang w:val="es-ES_tradnl"/>
        </w:rPr>
      </w:pPr>
      <w:r w:rsidRPr="00FC6719">
        <w:rPr>
          <w:bCs/>
          <w:spacing w:val="-1"/>
          <w:lang w:val="es-ES_tradnl"/>
        </w:rPr>
        <w:t>El conejo es un animal que permite el aprovechamiento de casi todo su organismo: la orina para la industria cosmética como fijador de p</w:t>
      </w:r>
      <w:r w:rsidR="00C36D45">
        <w:rPr>
          <w:bCs/>
          <w:spacing w:val="-1"/>
          <w:lang w:val="es-ES_tradnl"/>
        </w:rPr>
        <w:t xml:space="preserve">erfumes; el cerebro pulverizado </w:t>
      </w:r>
      <w:r w:rsidR="00C36D45" w:rsidRPr="00FC6719">
        <w:rPr>
          <w:bCs/>
          <w:spacing w:val="-1"/>
          <w:lang w:val="es-ES_tradnl"/>
        </w:rPr>
        <w:t>para</w:t>
      </w:r>
      <w:r w:rsidRPr="00FC6719">
        <w:rPr>
          <w:bCs/>
          <w:spacing w:val="-1"/>
          <w:lang w:val="es-ES_tradnl"/>
        </w:rPr>
        <w:t xml:space="preserve"> fabricación de medicamentos en la industria farmacéutica; cueros, en peletería; estiércol, buen fertilizante y muy apreciado por los horticultores, posee una buena relación de NPK; como mascotas, actualmente podemos encontrar en el mercado diversas razas de conejos vendidos como animales de compañía. Neonatos de 3 o 4 días a laboratorios para fabricar vacunas; orejas hervidas y usadas para juguetes de perros y gatos; pelo, de un modo general, todo pelaje en buen estado puede ser aprovechado para la industria, existiendo razas especializadas para dicha actividad, variando de precio de acuerdo a la calidad de fibras; como reproductores, es la actividad que proporciona mayor ganancia de dinero. La sangre se vende a las fábricas de alimentación animal, siendo un mercado restringido ya que se necesita hacer un riguroso control sanitario, porque es un excelente medio de cultivo para cualquier agente contaminante o patógeno. También la sangre puede ser vendida a laboratorios que producen el examen de detección de leptospirosis; las vísceras, son vendidas a las fábricas de alimentación animal</w:t>
      </w:r>
      <w:r w:rsidR="00B1723F">
        <w:rPr>
          <w:bCs/>
          <w:spacing w:val="-1"/>
          <w:lang w:val="es-ES_tradnl"/>
        </w:rPr>
        <w:t>.</w:t>
      </w:r>
      <w:r w:rsidRPr="00FC6719">
        <w:rPr>
          <w:bCs/>
          <w:spacing w:val="-1"/>
          <w:lang w:val="es-ES_tradnl"/>
        </w:rPr>
        <w:t xml:space="preserve"> </w:t>
      </w:r>
      <w:r w:rsidRPr="00735532">
        <w:rPr>
          <w:bCs/>
          <w:spacing w:val="-1"/>
          <w:lang w:val="es-ES_tradnl"/>
        </w:rPr>
        <w:t xml:space="preserve">(Brandc, </w:t>
      </w:r>
      <w:r w:rsidR="001E4007" w:rsidRPr="00735532">
        <w:rPr>
          <w:bCs/>
          <w:spacing w:val="-1"/>
          <w:lang w:val="es-ES_tradnl"/>
        </w:rPr>
        <w:t xml:space="preserve">B. </w:t>
      </w:r>
      <w:r w:rsidR="00B1723F">
        <w:rPr>
          <w:bCs/>
          <w:spacing w:val="-1"/>
          <w:lang w:val="es-ES_tradnl"/>
        </w:rPr>
        <w:t>2013)</w:t>
      </w:r>
    </w:p>
    <w:p w:rsidR="00C36D45" w:rsidRDefault="00C36D45" w:rsidP="00140C8F">
      <w:pPr>
        <w:jc w:val="both"/>
        <w:rPr>
          <w:lang w:val="es-ES_tradnl"/>
        </w:rPr>
      </w:pPr>
    </w:p>
    <w:p w:rsidR="00E42116" w:rsidRDefault="00BC6DB4" w:rsidP="00140C8F">
      <w:pPr>
        <w:pStyle w:val="Sinespaciado"/>
        <w:rPr>
          <w:b/>
        </w:rPr>
      </w:pPr>
      <w:r>
        <w:rPr>
          <w:b/>
        </w:rPr>
        <w:t>3.1.1</w:t>
      </w:r>
      <w:r w:rsidR="00323319">
        <w:rPr>
          <w:b/>
        </w:rPr>
        <w:t xml:space="preserve">. </w:t>
      </w:r>
      <w:r w:rsidR="003C7C8F">
        <w:rPr>
          <w:b/>
        </w:rPr>
        <w:t xml:space="preserve">Posición de </w:t>
      </w:r>
      <w:r w:rsidR="003567C2">
        <w:rPr>
          <w:b/>
        </w:rPr>
        <w:t>la coneja</w:t>
      </w:r>
      <w:r w:rsidR="003C7C8F">
        <w:rPr>
          <w:b/>
        </w:rPr>
        <w:t xml:space="preserve"> </w:t>
      </w:r>
      <w:r w:rsidR="00E42116" w:rsidRPr="00DC3000">
        <w:rPr>
          <w:b/>
        </w:rPr>
        <w:t xml:space="preserve">en la </w:t>
      </w:r>
      <w:r w:rsidR="002D0BFF">
        <w:rPr>
          <w:b/>
        </w:rPr>
        <w:t>escala zoológica</w:t>
      </w:r>
    </w:p>
    <w:p w:rsidR="0081497E" w:rsidRDefault="0081497E" w:rsidP="00140C8F">
      <w:pPr>
        <w:jc w:val="both"/>
        <w:rPr>
          <w:lang w:val="es-ES"/>
        </w:rPr>
      </w:pPr>
    </w:p>
    <w:p w:rsidR="00AE6E25" w:rsidRDefault="0081497E" w:rsidP="00140C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Style w:val="Textoennegrita"/>
          <w:i/>
          <w:sz w:val="20"/>
          <w:szCs w:val="20"/>
        </w:rPr>
      </w:pPr>
      <w:r w:rsidRPr="00ED74A5">
        <w:rPr>
          <w:lang w:val="es-ES"/>
        </w:rPr>
        <w:t>La taxo</w:t>
      </w:r>
      <w:r>
        <w:rPr>
          <w:lang w:val="es-ES"/>
        </w:rPr>
        <w:t xml:space="preserve">nomía (del griego antiguo taxis, arreglo y </w:t>
      </w:r>
      <w:r w:rsidRPr="00ED74A5">
        <w:rPr>
          <w:lang w:val="es-ES"/>
        </w:rPr>
        <w:t xml:space="preserve">nomia, método) es la disciplina académica que define los grupos de organismos biológicos, con base en características comunes y da nombres a esos grupos. Para cada grupo se da una nota y los grupos pueden ser agregados para formar un </w:t>
      </w:r>
      <w:r w:rsidR="00A11148" w:rsidRPr="00ED74A5">
        <w:rPr>
          <w:lang w:val="es-ES"/>
        </w:rPr>
        <w:t>súper</w:t>
      </w:r>
      <w:r w:rsidRPr="00ED74A5">
        <w:rPr>
          <w:lang w:val="es-ES"/>
        </w:rPr>
        <w:t xml:space="preserve"> grupo de mayor puntuación, crean</w:t>
      </w:r>
      <w:r w:rsidR="00AE6E25">
        <w:rPr>
          <w:lang w:val="es-ES"/>
        </w:rPr>
        <w:t>do una clasificación jerárquica</w:t>
      </w:r>
      <w:r w:rsidR="00B1723F">
        <w:rPr>
          <w:lang w:val="es-ES"/>
        </w:rPr>
        <w:t>.</w:t>
      </w:r>
      <w:r w:rsidR="00AE6E25">
        <w:rPr>
          <w:lang w:val="es-ES"/>
        </w:rPr>
        <w:t xml:space="preserve"> </w:t>
      </w:r>
      <w:r w:rsidR="00AE6E25" w:rsidRPr="00735532">
        <w:rPr>
          <w:b/>
          <w:lang w:val="es-ES"/>
        </w:rPr>
        <w:t>(</w:t>
      </w:r>
      <w:r w:rsidR="00AE6E25" w:rsidRPr="00735532">
        <w:rPr>
          <w:rStyle w:val="Textoennegrita"/>
          <w:b w:val="0"/>
        </w:rPr>
        <w:t>De Ge</w:t>
      </w:r>
      <w:r w:rsidR="00B1723F">
        <w:rPr>
          <w:rStyle w:val="Textoennegrita"/>
          <w:b w:val="0"/>
        </w:rPr>
        <w:t>nnaro, Y. 2014)</w:t>
      </w:r>
    </w:p>
    <w:p w:rsidR="00AE6E25" w:rsidRDefault="00AE6E25" w:rsidP="00140C8F">
      <w:pPr>
        <w:jc w:val="both"/>
        <w:rPr>
          <w:rStyle w:val="Textoennegrita"/>
          <w:i/>
          <w:sz w:val="20"/>
          <w:szCs w:val="20"/>
        </w:rPr>
      </w:pPr>
    </w:p>
    <w:p w:rsidR="00ED74A5" w:rsidRPr="00AE6E25" w:rsidRDefault="00623288" w:rsidP="00140C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es-ES"/>
        </w:rPr>
      </w:pPr>
      <w:r w:rsidRPr="00623288">
        <w:rPr>
          <w:lang w:val="es-ES"/>
        </w:rPr>
        <w:t xml:space="preserve">Los conejos se clasificaron originalmente con especies como las ratas, ratones y hámsteres, como miembros de la orden Rodentia. Sin embargo, los conejos tienen dos pares de incisivos superiores, mientras que los roedores tienen un solo par, lo </w:t>
      </w:r>
      <w:r w:rsidRPr="00623288">
        <w:rPr>
          <w:lang w:val="es-ES"/>
        </w:rPr>
        <w:lastRenderedPageBreak/>
        <w:t>que lleva a su reclasificación como lagomorfos, junto con las liebres y picas. Los conejos son animales excavadores, herbívoros que viven en grandes grupos sociales. Ellos son presa fácil de los carnívoros y gran parte de su anatomía está adaptada para detectar el</w:t>
      </w:r>
      <w:r>
        <w:rPr>
          <w:lang w:val="es-ES"/>
        </w:rPr>
        <w:t xml:space="preserve"> peligro y escapar rápidamente</w:t>
      </w:r>
      <w:r w:rsidR="00B1723F">
        <w:rPr>
          <w:lang w:val="es-ES"/>
        </w:rPr>
        <w:t>.</w:t>
      </w:r>
      <w:r>
        <w:rPr>
          <w:lang w:val="es-ES"/>
        </w:rPr>
        <w:t xml:space="preserve"> </w:t>
      </w:r>
      <w:r w:rsidR="00AD7725" w:rsidRPr="00735532">
        <w:rPr>
          <w:lang w:val="es-ES"/>
        </w:rPr>
        <w:t>(Hickman, C.</w:t>
      </w:r>
      <w:r w:rsidR="00B1723F">
        <w:rPr>
          <w:lang w:val="es-ES"/>
        </w:rPr>
        <w:t xml:space="preserve"> 2001)</w:t>
      </w:r>
    </w:p>
    <w:p w:rsidR="00AD7725" w:rsidRDefault="00AD7725" w:rsidP="00140C8F">
      <w:pPr>
        <w:jc w:val="both"/>
        <w:rPr>
          <w:lang w:val="es-ES"/>
        </w:rPr>
      </w:pPr>
    </w:p>
    <w:p w:rsidR="000A618E" w:rsidRDefault="00623288" w:rsidP="00140C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i/>
          <w:sz w:val="20"/>
          <w:szCs w:val="20"/>
          <w:lang w:val="es-ES"/>
        </w:rPr>
      </w:pPr>
      <w:r w:rsidRPr="00623288">
        <w:rPr>
          <w:lang w:val="es-ES"/>
        </w:rPr>
        <w:t>El conejo domestico es un mamífero que surge producto de la evolución de sus ancestros, los conejos primitivos y la liebre (Lepus). Su nombre</w:t>
      </w:r>
      <w:r w:rsidR="000A618E">
        <w:rPr>
          <w:lang w:val="es-ES"/>
        </w:rPr>
        <w:t xml:space="preserve"> </w:t>
      </w:r>
      <w:r w:rsidR="000A618E" w:rsidRPr="000A618E">
        <w:rPr>
          <w:lang w:val="es-ES"/>
        </w:rPr>
        <w:t xml:space="preserve">científico </w:t>
      </w:r>
      <w:r w:rsidR="000A618E">
        <w:rPr>
          <w:lang w:val="es-ES"/>
        </w:rPr>
        <w:t xml:space="preserve">obedece a Oryctulagus cuniculus. </w:t>
      </w:r>
      <w:r w:rsidR="000A618E" w:rsidRPr="000A618E">
        <w:rPr>
          <w:lang w:val="es-ES"/>
        </w:rPr>
        <w:t>La clasificación zoológica, está dentro de la familia de los lepóridos y en el género de los Oryctogalus, siendo la especie Oryctogalus cuniculus propia de Europa, el mediterráneo occidental y el norte de África. El conejo domestico desciende directamente del conejo salvaje Lepus cuniculus. Según el ARBA (American Rabbit Breeders Association), dentro de la especie Oryctolagus cuniculus, se encuentran hasta el momento</w:t>
      </w:r>
      <w:r w:rsidR="000A618E">
        <w:rPr>
          <w:lang w:val="es-ES"/>
        </w:rPr>
        <w:t xml:space="preserve"> 48 razas</w:t>
      </w:r>
      <w:r w:rsidR="00B1723F">
        <w:rPr>
          <w:lang w:val="es-ES"/>
        </w:rPr>
        <w:t>.</w:t>
      </w:r>
      <w:r w:rsidR="000A618E">
        <w:rPr>
          <w:lang w:val="es-ES"/>
        </w:rPr>
        <w:t xml:space="preserve"> </w:t>
      </w:r>
      <w:r w:rsidR="00AD7725" w:rsidRPr="00D279A9">
        <w:rPr>
          <w:lang w:val="es-ES"/>
        </w:rPr>
        <w:t>(Riverón</w:t>
      </w:r>
      <w:r w:rsidR="000A618E" w:rsidRPr="00D279A9">
        <w:rPr>
          <w:lang w:val="es-ES"/>
        </w:rPr>
        <w:t>,</w:t>
      </w:r>
      <w:r w:rsidR="00AD7725" w:rsidRPr="00D279A9">
        <w:rPr>
          <w:lang w:val="es-ES"/>
        </w:rPr>
        <w:t xml:space="preserve"> S.</w:t>
      </w:r>
      <w:r w:rsidR="00B1723F">
        <w:rPr>
          <w:lang w:val="es-ES"/>
        </w:rPr>
        <w:t xml:space="preserve"> 2003)</w:t>
      </w:r>
    </w:p>
    <w:p w:rsidR="000A6D06" w:rsidRPr="000A6D06" w:rsidRDefault="000A6D06" w:rsidP="000A6D06">
      <w:pPr>
        <w:spacing w:before="100" w:beforeAutospacing="1" w:after="100" w:afterAutospacing="1" w:line="360" w:lineRule="auto"/>
        <w:jc w:val="both"/>
        <w:rPr>
          <w:lang w:val="es-ES" w:eastAsia="es-ES"/>
        </w:rPr>
      </w:pPr>
      <w:r w:rsidRPr="000A6D06">
        <w:rPr>
          <w:lang w:val="es-ES" w:eastAsia="es-ES"/>
        </w:rPr>
        <w:t xml:space="preserve">El conejo era un animal desconocido en el mundo antiguo fuera de la península ibérica, los </w:t>
      </w:r>
      <w:r w:rsidR="00AF10A1" w:rsidRPr="000A6D06">
        <w:rPr>
          <w:lang w:val="es-ES" w:eastAsia="es-ES"/>
        </w:rPr>
        <w:t>griegos lo</w:t>
      </w:r>
      <w:r w:rsidRPr="000A6D06">
        <w:rPr>
          <w:lang w:val="es-ES" w:eastAsia="es-ES"/>
        </w:rPr>
        <w:t xml:space="preserve"> describieron como una especie de libre cavadora (las liebres hacen cama sobre las </w:t>
      </w:r>
      <w:r w:rsidR="00AF10A1" w:rsidRPr="000A6D06">
        <w:rPr>
          <w:lang w:val="es-ES" w:eastAsia="es-ES"/>
        </w:rPr>
        <w:t>hierbas,</w:t>
      </w:r>
      <w:r w:rsidRPr="000A6D06">
        <w:rPr>
          <w:lang w:val="es-ES" w:eastAsia="es-ES"/>
        </w:rPr>
        <w:t xml:space="preserve"> pero no madrigueras). Es por esta definición que la raíz griega del nombre científico significa liebre cavadora.</w:t>
      </w:r>
      <w:r w:rsidRPr="000A6D06">
        <w:rPr>
          <w:lang w:val="es-ES" w:eastAsia="es-ES"/>
        </w:rPr>
        <w:br/>
        <w:t xml:space="preserve">Su nombre común, conejo, proviene del término íbero  </w:t>
      </w:r>
      <w:r w:rsidRPr="000A6D06">
        <w:rPr>
          <w:i/>
          <w:iCs/>
          <w:lang w:val="es-ES" w:eastAsia="es-ES"/>
        </w:rPr>
        <w:t>kyniklos</w:t>
      </w:r>
      <w:r w:rsidRPr="000A6D06">
        <w:rPr>
          <w:lang w:val="es-ES" w:eastAsia="es-ES"/>
        </w:rPr>
        <w:t xml:space="preserve">, que después derivó al término latino </w:t>
      </w:r>
      <w:r w:rsidRPr="000A6D06">
        <w:rPr>
          <w:i/>
          <w:iCs/>
          <w:lang w:val="es-ES" w:eastAsia="es-ES"/>
        </w:rPr>
        <w:t>cuniculus,</w:t>
      </w:r>
      <w:r w:rsidRPr="000A6D06">
        <w:rPr>
          <w:lang w:val="es-ES" w:eastAsia="es-ES"/>
        </w:rPr>
        <w:t xml:space="preserve"> y de éste al español </w:t>
      </w:r>
      <w:r w:rsidR="003D4D8D" w:rsidRPr="000A6D06">
        <w:rPr>
          <w:lang w:val="es-ES" w:eastAsia="es-ES"/>
        </w:rPr>
        <w:t>conejo. Los</w:t>
      </w:r>
      <w:r w:rsidRPr="000A6D06">
        <w:rPr>
          <w:lang w:val="es-ES" w:eastAsia="es-ES"/>
        </w:rPr>
        <w:t xml:space="preserve"> fenicios, antes que los griegos, son los primeros en referirse a los conejos y a la península ibérica como tierra de conejos. </w:t>
      </w:r>
      <w:r w:rsidR="00B1723F">
        <w:t>(Beck, S. 2012)</w:t>
      </w:r>
    </w:p>
    <w:p w:rsidR="009D429C" w:rsidRDefault="000A6D06" w:rsidP="009D429C">
      <w:pPr>
        <w:spacing w:before="100" w:beforeAutospacing="1" w:after="100" w:afterAutospacing="1" w:line="360" w:lineRule="auto"/>
        <w:jc w:val="both"/>
      </w:pPr>
      <w:r w:rsidRPr="000A6D06">
        <w:rPr>
          <w:lang w:val="es-ES" w:eastAsia="es-ES"/>
        </w:rPr>
        <w:t xml:space="preserve">Los romanos plasmaban un conejo en las monedas que acuñaban en Hispania. Gracias a los romanos, que comenzaron su domesticación, se fueron extendiendo por Europa según avanzaban </w:t>
      </w:r>
      <w:r w:rsidR="003D4D8D" w:rsidRPr="000A6D06">
        <w:rPr>
          <w:lang w:val="es-ES" w:eastAsia="es-ES"/>
        </w:rPr>
        <w:t>ellos. Moisés</w:t>
      </w:r>
      <w:r w:rsidRPr="000A6D06">
        <w:rPr>
          <w:lang w:val="es-ES" w:eastAsia="es-ES"/>
        </w:rPr>
        <w:t xml:space="preserve"> en el Levítico prohibió el consumo de su carne, si bien traducciones más recientes trasladan la prohibición al Damán.</w:t>
      </w:r>
      <w:r w:rsidR="00BB2BF6">
        <w:rPr>
          <w:lang w:val="es-ES" w:eastAsia="es-ES"/>
        </w:rPr>
        <w:t xml:space="preserve"> L</w:t>
      </w:r>
      <w:r w:rsidRPr="000A6D06">
        <w:rPr>
          <w:lang w:val="es-ES" w:eastAsia="es-ES"/>
        </w:rPr>
        <w:t>os monjes en la edad media lo utilizaban para abastecerse de carne y contribuyeron a su auge. Con el tiempo y ayudado por el hombre se ha ido asentando por distintas partes del mundo, hasta convertirse, como en Australia, en 1880, en una plaga, lo que ocasionó al gobierno seri</w:t>
      </w:r>
      <w:r w:rsidR="00BB2BF6">
        <w:rPr>
          <w:lang w:val="es-ES" w:eastAsia="es-ES"/>
        </w:rPr>
        <w:t xml:space="preserve">os problemas para </w:t>
      </w:r>
      <w:r w:rsidR="00BB2BF6">
        <w:rPr>
          <w:lang w:val="es-ES" w:eastAsia="es-ES"/>
        </w:rPr>
        <w:lastRenderedPageBreak/>
        <w:t>controlarlos. E</w:t>
      </w:r>
      <w:r w:rsidRPr="000A6D06">
        <w:rPr>
          <w:lang w:val="es-ES" w:eastAsia="es-ES"/>
        </w:rPr>
        <w:t>l conejo es, probablemente, la única especie de origen europeo</w:t>
      </w:r>
      <w:r w:rsidR="00BB2BF6">
        <w:rPr>
          <w:lang w:val="es-ES" w:eastAsia="es-ES"/>
        </w:rPr>
        <w:t>.</w:t>
      </w:r>
      <w:r w:rsidR="00341417">
        <w:t xml:space="preserve"> </w:t>
      </w:r>
      <w:r w:rsidR="0087073E" w:rsidRPr="00D279A9">
        <w:t>(Española, R. 2015).</w:t>
      </w:r>
    </w:p>
    <w:p w:rsidR="009D429C" w:rsidRDefault="00D41710" w:rsidP="009D429C">
      <w:pPr>
        <w:spacing w:before="100" w:beforeAutospacing="1" w:after="100" w:afterAutospacing="1" w:line="360" w:lineRule="auto"/>
        <w:jc w:val="both"/>
        <w:rPr>
          <w:b/>
        </w:rPr>
      </w:pPr>
      <w:r>
        <w:rPr>
          <w:b/>
        </w:rPr>
        <w:t xml:space="preserve">Tabla </w:t>
      </w:r>
      <w:r w:rsidR="005A55B1">
        <w:rPr>
          <w:b/>
        </w:rPr>
        <w:t>1</w:t>
      </w:r>
      <w:r w:rsidR="00BC6DB4">
        <w:rPr>
          <w:b/>
        </w:rPr>
        <w:t xml:space="preserve"> </w:t>
      </w:r>
      <w:r w:rsidR="005A55B1">
        <w:rPr>
          <w:b/>
        </w:rPr>
        <w:t xml:space="preserve"> </w:t>
      </w:r>
    </w:p>
    <w:p w:rsidR="0062570A" w:rsidRPr="00CF57BD" w:rsidRDefault="00CF57BD" w:rsidP="009D429C">
      <w:pPr>
        <w:spacing w:before="100" w:beforeAutospacing="1" w:after="100" w:afterAutospacing="1" w:line="360" w:lineRule="auto"/>
        <w:jc w:val="both"/>
        <w:rPr>
          <w:i/>
          <w:sz w:val="4"/>
          <w:szCs w:val="4"/>
        </w:rPr>
      </w:pPr>
      <w:r w:rsidRPr="009D429C">
        <w:rPr>
          <w:i/>
        </w:rPr>
        <w:t xml:space="preserve">Escala zoológica de la </w:t>
      </w:r>
      <w:r w:rsidR="00A210A9" w:rsidRPr="009D429C">
        <w:rPr>
          <w:i/>
        </w:rPr>
        <w:t>cone</w:t>
      </w:r>
      <w:r w:rsidRPr="009D429C">
        <w:rPr>
          <w:i/>
        </w:rPr>
        <w:t>ja</w:t>
      </w:r>
      <w:r>
        <w:t xml:space="preserve"> (</w:t>
      </w:r>
      <w:r w:rsidR="00F01477" w:rsidRPr="00C36218">
        <w:rPr>
          <w:i/>
          <w:iCs/>
        </w:rPr>
        <w:t>Oryctolagus cuniculus</w:t>
      </w:r>
      <w:r w:rsidR="009D429C">
        <w:rPr>
          <w:i/>
        </w:rPr>
        <w:t>)</w:t>
      </w:r>
    </w:p>
    <w:tbl>
      <w:tblPr>
        <w:tblpPr w:leftFromText="141" w:rightFromText="141"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14"/>
        <w:gridCol w:w="2914"/>
      </w:tblGrid>
      <w:tr w:rsidR="00BC6DB4" w:rsidRPr="00A078FB" w:rsidTr="009D429C">
        <w:trPr>
          <w:trHeight w:val="262"/>
        </w:trPr>
        <w:tc>
          <w:tcPr>
            <w:tcW w:w="5828" w:type="dxa"/>
            <w:gridSpan w:val="2"/>
            <w:shd w:val="clear" w:color="auto" w:fill="F2DBDB"/>
          </w:tcPr>
          <w:p w:rsidR="00BC6DB4" w:rsidRPr="00A078FB" w:rsidRDefault="00BC6DB4" w:rsidP="00140C8F">
            <w:pPr>
              <w:pStyle w:val="Sinespaciado"/>
              <w:spacing w:line="240" w:lineRule="auto"/>
              <w:rPr>
                <w:b/>
              </w:rPr>
            </w:pPr>
            <w:r w:rsidRPr="00A078FB">
              <w:rPr>
                <w:b/>
              </w:rPr>
              <w:t>ESCALA ZOOLOGICA</w:t>
            </w:r>
            <w:r w:rsidR="005467F8">
              <w:rPr>
                <w:b/>
              </w:rPr>
              <w:t xml:space="preserve"> DE LA</w:t>
            </w:r>
            <w:r w:rsidR="00CF57BD">
              <w:rPr>
                <w:b/>
              </w:rPr>
              <w:t xml:space="preserve"> </w:t>
            </w:r>
            <w:r w:rsidR="00EC728C">
              <w:rPr>
                <w:b/>
              </w:rPr>
              <w:t>CONEJA</w:t>
            </w:r>
          </w:p>
        </w:tc>
      </w:tr>
      <w:tr w:rsidR="00BC6DB4" w:rsidRPr="00A078FB" w:rsidTr="009D429C">
        <w:trPr>
          <w:trHeight w:val="262"/>
        </w:trPr>
        <w:tc>
          <w:tcPr>
            <w:tcW w:w="2914" w:type="dxa"/>
            <w:shd w:val="clear" w:color="auto" w:fill="auto"/>
          </w:tcPr>
          <w:p w:rsidR="00BC6DB4" w:rsidRPr="00A078FB" w:rsidRDefault="00BC6DB4" w:rsidP="00140C8F">
            <w:pPr>
              <w:pStyle w:val="Sinespaciado"/>
              <w:spacing w:line="240" w:lineRule="auto"/>
              <w:rPr>
                <w:b/>
              </w:rPr>
            </w:pPr>
            <w:r w:rsidRPr="00A078FB">
              <w:rPr>
                <w:b/>
              </w:rPr>
              <w:t>Reino</w:t>
            </w:r>
          </w:p>
        </w:tc>
        <w:tc>
          <w:tcPr>
            <w:tcW w:w="2914" w:type="dxa"/>
            <w:shd w:val="clear" w:color="auto" w:fill="auto"/>
          </w:tcPr>
          <w:p w:rsidR="00BC6DB4" w:rsidRPr="00C36218" w:rsidRDefault="005467F8" w:rsidP="00140C8F">
            <w:pPr>
              <w:pStyle w:val="Sinespaciado"/>
              <w:spacing w:line="240" w:lineRule="auto"/>
            </w:pPr>
            <w:r w:rsidRPr="00C36218">
              <w:t>Animal</w:t>
            </w:r>
          </w:p>
        </w:tc>
      </w:tr>
      <w:tr w:rsidR="005467F8" w:rsidRPr="00A078FB" w:rsidTr="009D429C">
        <w:trPr>
          <w:trHeight w:val="262"/>
        </w:trPr>
        <w:tc>
          <w:tcPr>
            <w:tcW w:w="2914" w:type="dxa"/>
            <w:shd w:val="clear" w:color="auto" w:fill="auto"/>
          </w:tcPr>
          <w:p w:rsidR="005467F8" w:rsidRPr="00A078FB" w:rsidRDefault="005467F8" w:rsidP="00140C8F">
            <w:pPr>
              <w:pStyle w:val="Sinespaciado"/>
              <w:spacing w:line="240" w:lineRule="auto"/>
              <w:rPr>
                <w:b/>
              </w:rPr>
            </w:pPr>
            <w:r>
              <w:rPr>
                <w:b/>
              </w:rPr>
              <w:t>Subreino</w:t>
            </w:r>
          </w:p>
        </w:tc>
        <w:tc>
          <w:tcPr>
            <w:tcW w:w="2914" w:type="dxa"/>
            <w:shd w:val="clear" w:color="auto" w:fill="auto"/>
          </w:tcPr>
          <w:p w:rsidR="005467F8" w:rsidRPr="00C36218" w:rsidRDefault="005467F8" w:rsidP="00140C8F">
            <w:pPr>
              <w:pStyle w:val="Sinespaciado"/>
              <w:spacing w:line="240" w:lineRule="auto"/>
            </w:pPr>
            <w:r w:rsidRPr="00C36218">
              <w:t>Metazoos</w:t>
            </w:r>
          </w:p>
        </w:tc>
      </w:tr>
      <w:tr w:rsidR="00EC728C" w:rsidRPr="00A078FB" w:rsidTr="009D429C">
        <w:trPr>
          <w:trHeight w:val="262"/>
        </w:trPr>
        <w:tc>
          <w:tcPr>
            <w:tcW w:w="2914" w:type="dxa"/>
            <w:shd w:val="clear" w:color="auto" w:fill="auto"/>
          </w:tcPr>
          <w:p w:rsidR="00EC728C" w:rsidRDefault="00EC728C" w:rsidP="00140C8F">
            <w:pPr>
              <w:pStyle w:val="Sinespaciado"/>
              <w:spacing w:line="240" w:lineRule="auto"/>
              <w:rPr>
                <w:b/>
              </w:rPr>
            </w:pPr>
            <w:r>
              <w:rPr>
                <w:b/>
              </w:rPr>
              <w:t>Tipo</w:t>
            </w:r>
          </w:p>
        </w:tc>
        <w:tc>
          <w:tcPr>
            <w:tcW w:w="2914" w:type="dxa"/>
            <w:shd w:val="clear" w:color="auto" w:fill="auto"/>
          </w:tcPr>
          <w:p w:rsidR="00EC728C" w:rsidRPr="00C36218" w:rsidRDefault="00EC728C" w:rsidP="00140C8F">
            <w:pPr>
              <w:pStyle w:val="Sinespaciado"/>
              <w:spacing w:line="240" w:lineRule="auto"/>
            </w:pPr>
            <w:r w:rsidRPr="00C36218">
              <w:t>Cordados</w:t>
            </w:r>
          </w:p>
        </w:tc>
      </w:tr>
      <w:tr w:rsidR="00EC728C" w:rsidRPr="00A078FB" w:rsidTr="009D429C">
        <w:trPr>
          <w:trHeight w:val="262"/>
        </w:trPr>
        <w:tc>
          <w:tcPr>
            <w:tcW w:w="2914" w:type="dxa"/>
            <w:shd w:val="clear" w:color="auto" w:fill="auto"/>
          </w:tcPr>
          <w:p w:rsidR="00EC728C" w:rsidRDefault="00EC728C" w:rsidP="00140C8F">
            <w:pPr>
              <w:pStyle w:val="Sinespaciado"/>
              <w:spacing w:line="240" w:lineRule="auto"/>
              <w:rPr>
                <w:b/>
              </w:rPr>
            </w:pPr>
            <w:r>
              <w:rPr>
                <w:b/>
              </w:rPr>
              <w:t xml:space="preserve">Subtipo </w:t>
            </w:r>
          </w:p>
        </w:tc>
        <w:tc>
          <w:tcPr>
            <w:tcW w:w="2914" w:type="dxa"/>
            <w:shd w:val="clear" w:color="auto" w:fill="auto"/>
          </w:tcPr>
          <w:p w:rsidR="00EC728C" w:rsidRPr="00C36218" w:rsidRDefault="00A210A9" w:rsidP="00140C8F">
            <w:pPr>
              <w:pStyle w:val="Sinespaciado"/>
              <w:spacing w:line="240" w:lineRule="auto"/>
            </w:pPr>
            <w:r w:rsidRPr="00C36218">
              <w:t>Vertebrados</w:t>
            </w:r>
          </w:p>
        </w:tc>
      </w:tr>
      <w:tr w:rsidR="00EC728C" w:rsidRPr="00A078FB" w:rsidTr="009D429C">
        <w:trPr>
          <w:trHeight w:val="262"/>
        </w:trPr>
        <w:tc>
          <w:tcPr>
            <w:tcW w:w="2914" w:type="dxa"/>
            <w:shd w:val="clear" w:color="auto" w:fill="auto"/>
          </w:tcPr>
          <w:p w:rsidR="00EC728C" w:rsidRDefault="00EC728C" w:rsidP="00140C8F">
            <w:pPr>
              <w:pStyle w:val="Sinespaciado"/>
              <w:spacing w:line="240" w:lineRule="auto"/>
              <w:rPr>
                <w:b/>
              </w:rPr>
            </w:pPr>
            <w:r>
              <w:rPr>
                <w:b/>
              </w:rPr>
              <w:t>Clase</w:t>
            </w:r>
          </w:p>
        </w:tc>
        <w:tc>
          <w:tcPr>
            <w:tcW w:w="2914" w:type="dxa"/>
            <w:shd w:val="clear" w:color="auto" w:fill="auto"/>
          </w:tcPr>
          <w:p w:rsidR="00EC728C" w:rsidRPr="00C36218" w:rsidRDefault="00EC728C" w:rsidP="00140C8F">
            <w:pPr>
              <w:pStyle w:val="Sinespaciado"/>
              <w:spacing w:line="240" w:lineRule="auto"/>
            </w:pPr>
            <w:r w:rsidRPr="00C36218">
              <w:t>Mamíferos</w:t>
            </w:r>
          </w:p>
        </w:tc>
      </w:tr>
      <w:tr w:rsidR="00EC728C" w:rsidRPr="00A078FB" w:rsidTr="009D429C">
        <w:trPr>
          <w:trHeight w:val="262"/>
        </w:trPr>
        <w:tc>
          <w:tcPr>
            <w:tcW w:w="2914" w:type="dxa"/>
            <w:shd w:val="clear" w:color="auto" w:fill="auto"/>
          </w:tcPr>
          <w:p w:rsidR="00EC728C" w:rsidRPr="00A078FB" w:rsidRDefault="00EC728C" w:rsidP="00140C8F">
            <w:pPr>
              <w:pStyle w:val="Sinespaciado"/>
              <w:spacing w:line="240" w:lineRule="auto"/>
              <w:rPr>
                <w:b/>
              </w:rPr>
            </w:pPr>
            <w:r>
              <w:rPr>
                <w:b/>
              </w:rPr>
              <w:t>Subclase</w:t>
            </w:r>
          </w:p>
        </w:tc>
        <w:tc>
          <w:tcPr>
            <w:tcW w:w="2914" w:type="dxa"/>
            <w:shd w:val="clear" w:color="auto" w:fill="auto"/>
          </w:tcPr>
          <w:p w:rsidR="00EC728C" w:rsidRPr="00C36218" w:rsidRDefault="00A210A9" w:rsidP="00140C8F">
            <w:pPr>
              <w:pStyle w:val="Sinespaciado"/>
              <w:spacing w:line="240" w:lineRule="auto"/>
            </w:pPr>
            <w:r w:rsidRPr="00C36218">
              <w:t>Placentarios</w:t>
            </w:r>
          </w:p>
        </w:tc>
      </w:tr>
      <w:tr w:rsidR="00EC728C" w:rsidRPr="00A078FB" w:rsidTr="009D429C">
        <w:trPr>
          <w:trHeight w:val="262"/>
        </w:trPr>
        <w:tc>
          <w:tcPr>
            <w:tcW w:w="2914" w:type="dxa"/>
            <w:shd w:val="clear" w:color="auto" w:fill="auto"/>
          </w:tcPr>
          <w:p w:rsidR="00EC728C" w:rsidRPr="00A078FB" w:rsidRDefault="00EC728C" w:rsidP="00140C8F">
            <w:pPr>
              <w:pStyle w:val="Sinespaciado"/>
              <w:spacing w:line="240" w:lineRule="auto"/>
              <w:rPr>
                <w:b/>
              </w:rPr>
            </w:pPr>
            <w:r>
              <w:rPr>
                <w:b/>
              </w:rPr>
              <w:t>Orden</w:t>
            </w:r>
          </w:p>
        </w:tc>
        <w:tc>
          <w:tcPr>
            <w:tcW w:w="2914" w:type="dxa"/>
            <w:shd w:val="clear" w:color="auto" w:fill="auto"/>
          </w:tcPr>
          <w:p w:rsidR="00EC728C" w:rsidRPr="00C36218" w:rsidRDefault="00304F60" w:rsidP="00140C8F">
            <w:pPr>
              <w:pStyle w:val="Sinespaciado"/>
              <w:spacing w:line="240" w:lineRule="auto"/>
            </w:pPr>
            <w:r w:rsidRPr="00C36218">
              <w:t>Lo</w:t>
            </w:r>
            <w:r w:rsidR="00EC728C" w:rsidRPr="00C36218">
              <w:t>gomorfos</w:t>
            </w:r>
          </w:p>
        </w:tc>
      </w:tr>
      <w:tr w:rsidR="00EC728C" w:rsidRPr="00A078FB" w:rsidTr="009D429C">
        <w:trPr>
          <w:trHeight w:val="262"/>
        </w:trPr>
        <w:tc>
          <w:tcPr>
            <w:tcW w:w="2914" w:type="dxa"/>
            <w:shd w:val="clear" w:color="auto" w:fill="auto"/>
          </w:tcPr>
          <w:p w:rsidR="00EC728C" w:rsidRDefault="00EC728C" w:rsidP="00140C8F">
            <w:pPr>
              <w:pStyle w:val="Sinespaciado"/>
              <w:spacing w:line="240" w:lineRule="auto"/>
              <w:rPr>
                <w:b/>
              </w:rPr>
            </w:pPr>
            <w:r>
              <w:rPr>
                <w:b/>
              </w:rPr>
              <w:t>F</w:t>
            </w:r>
            <w:r w:rsidRPr="00A078FB">
              <w:rPr>
                <w:b/>
              </w:rPr>
              <w:t>amilia</w:t>
            </w:r>
          </w:p>
        </w:tc>
        <w:tc>
          <w:tcPr>
            <w:tcW w:w="2914" w:type="dxa"/>
            <w:shd w:val="clear" w:color="auto" w:fill="auto"/>
          </w:tcPr>
          <w:p w:rsidR="00EC728C" w:rsidRPr="00C36218" w:rsidRDefault="00A210A9" w:rsidP="00140C8F">
            <w:pPr>
              <w:pStyle w:val="Sinespaciado"/>
              <w:spacing w:line="240" w:lineRule="auto"/>
            </w:pPr>
            <w:r w:rsidRPr="00C36218">
              <w:t>Lep</w:t>
            </w:r>
            <w:r w:rsidR="00304F60" w:rsidRPr="00C36218">
              <w:t>oridae</w:t>
            </w:r>
          </w:p>
        </w:tc>
      </w:tr>
      <w:tr w:rsidR="00EC728C" w:rsidRPr="00A078FB" w:rsidTr="009D429C">
        <w:trPr>
          <w:trHeight w:val="262"/>
        </w:trPr>
        <w:tc>
          <w:tcPr>
            <w:tcW w:w="2914" w:type="dxa"/>
            <w:shd w:val="clear" w:color="auto" w:fill="auto"/>
          </w:tcPr>
          <w:p w:rsidR="00EC728C" w:rsidRPr="00A078FB" w:rsidRDefault="00EC728C" w:rsidP="00140C8F">
            <w:pPr>
              <w:pStyle w:val="Sinespaciado"/>
              <w:spacing w:line="240" w:lineRule="auto"/>
              <w:rPr>
                <w:b/>
              </w:rPr>
            </w:pPr>
            <w:r>
              <w:rPr>
                <w:b/>
              </w:rPr>
              <w:t>Subfamilia</w:t>
            </w:r>
          </w:p>
        </w:tc>
        <w:tc>
          <w:tcPr>
            <w:tcW w:w="2914" w:type="dxa"/>
            <w:shd w:val="clear" w:color="auto" w:fill="auto"/>
          </w:tcPr>
          <w:p w:rsidR="00EC728C" w:rsidRPr="00C36218" w:rsidRDefault="00EC728C" w:rsidP="00140C8F">
            <w:pPr>
              <w:pStyle w:val="Sinespaciado"/>
              <w:spacing w:line="240" w:lineRule="auto"/>
            </w:pPr>
            <w:r w:rsidRPr="00C36218">
              <w:t>Leporinae</w:t>
            </w:r>
          </w:p>
        </w:tc>
      </w:tr>
      <w:tr w:rsidR="00EC728C" w:rsidRPr="00A078FB" w:rsidTr="009D429C">
        <w:trPr>
          <w:trHeight w:val="262"/>
        </w:trPr>
        <w:tc>
          <w:tcPr>
            <w:tcW w:w="2914" w:type="dxa"/>
            <w:shd w:val="clear" w:color="auto" w:fill="auto"/>
          </w:tcPr>
          <w:p w:rsidR="00EC728C" w:rsidRPr="00A078FB" w:rsidRDefault="00496B8F" w:rsidP="00140C8F">
            <w:pPr>
              <w:pStyle w:val="Sinespaciado"/>
              <w:spacing w:line="240" w:lineRule="auto"/>
              <w:rPr>
                <w:b/>
              </w:rPr>
            </w:pPr>
            <w:r>
              <w:rPr>
                <w:b/>
              </w:rPr>
              <w:t>Gé</w:t>
            </w:r>
            <w:r w:rsidR="00EC728C" w:rsidRPr="00A078FB">
              <w:rPr>
                <w:b/>
              </w:rPr>
              <w:t>nero</w:t>
            </w:r>
          </w:p>
        </w:tc>
        <w:tc>
          <w:tcPr>
            <w:tcW w:w="2914" w:type="dxa"/>
            <w:shd w:val="clear" w:color="auto" w:fill="auto"/>
          </w:tcPr>
          <w:p w:rsidR="00EC728C" w:rsidRPr="00C36218" w:rsidRDefault="003567C2" w:rsidP="00140C8F">
            <w:pPr>
              <w:pStyle w:val="Sinespaciado"/>
              <w:spacing w:line="240" w:lineRule="auto"/>
            </w:pPr>
            <w:r w:rsidRPr="00C36218">
              <w:rPr>
                <w:iCs/>
              </w:rPr>
              <w:t>Oryctolagus</w:t>
            </w:r>
          </w:p>
        </w:tc>
      </w:tr>
      <w:tr w:rsidR="00EC728C" w:rsidRPr="00A078FB" w:rsidTr="009D429C">
        <w:trPr>
          <w:trHeight w:val="262"/>
        </w:trPr>
        <w:tc>
          <w:tcPr>
            <w:tcW w:w="2914" w:type="dxa"/>
            <w:shd w:val="clear" w:color="auto" w:fill="auto"/>
          </w:tcPr>
          <w:p w:rsidR="00EC728C" w:rsidRPr="00A078FB" w:rsidRDefault="00EC728C" w:rsidP="00140C8F">
            <w:pPr>
              <w:pStyle w:val="Sinespaciado"/>
              <w:spacing w:line="240" w:lineRule="auto"/>
              <w:rPr>
                <w:b/>
              </w:rPr>
            </w:pPr>
            <w:r w:rsidRPr="00A078FB">
              <w:rPr>
                <w:b/>
              </w:rPr>
              <w:t>Especie</w:t>
            </w:r>
          </w:p>
        </w:tc>
        <w:tc>
          <w:tcPr>
            <w:tcW w:w="2914" w:type="dxa"/>
            <w:shd w:val="clear" w:color="auto" w:fill="auto"/>
          </w:tcPr>
          <w:p w:rsidR="00EC728C" w:rsidRPr="00C36218" w:rsidRDefault="003567C2" w:rsidP="00140C8F">
            <w:pPr>
              <w:pStyle w:val="Sinespaciado"/>
              <w:spacing w:line="240" w:lineRule="auto"/>
            </w:pPr>
            <w:r w:rsidRPr="00C36218">
              <w:rPr>
                <w:iCs/>
              </w:rPr>
              <w:t>Cuniculus</w:t>
            </w:r>
          </w:p>
        </w:tc>
      </w:tr>
      <w:tr w:rsidR="00EC728C" w:rsidRPr="00A078FB" w:rsidTr="009D429C">
        <w:trPr>
          <w:trHeight w:val="277"/>
        </w:trPr>
        <w:tc>
          <w:tcPr>
            <w:tcW w:w="2914" w:type="dxa"/>
            <w:shd w:val="clear" w:color="auto" w:fill="auto"/>
          </w:tcPr>
          <w:p w:rsidR="00EC728C" w:rsidRPr="00A078FB" w:rsidRDefault="00EC728C" w:rsidP="00140C8F">
            <w:pPr>
              <w:pStyle w:val="Sinespaciado"/>
              <w:spacing w:line="240" w:lineRule="auto"/>
              <w:rPr>
                <w:b/>
              </w:rPr>
            </w:pPr>
            <w:r>
              <w:rPr>
                <w:b/>
              </w:rPr>
              <w:t>Nombre científico</w:t>
            </w:r>
          </w:p>
        </w:tc>
        <w:tc>
          <w:tcPr>
            <w:tcW w:w="2914" w:type="dxa"/>
            <w:shd w:val="clear" w:color="auto" w:fill="auto"/>
          </w:tcPr>
          <w:p w:rsidR="00EC728C" w:rsidRPr="00C36218" w:rsidRDefault="00C36218" w:rsidP="00140C8F">
            <w:pPr>
              <w:pStyle w:val="Sinespaciado"/>
              <w:spacing w:line="240" w:lineRule="auto"/>
              <w:rPr>
                <w:i/>
              </w:rPr>
            </w:pPr>
            <w:r w:rsidRPr="00C36218">
              <w:rPr>
                <w:i/>
                <w:iCs/>
              </w:rPr>
              <w:t xml:space="preserve">Oryctolagus  </w:t>
            </w:r>
            <w:r w:rsidR="00F01477">
              <w:rPr>
                <w:i/>
                <w:iCs/>
              </w:rPr>
              <w:t>c</w:t>
            </w:r>
            <w:r w:rsidRPr="00C36218">
              <w:rPr>
                <w:i/>
                <w:iCs/>
              </w:rPr>
              <w:t>uniculus</w:t>
            </w:r>
          </w:p>
        </w:tc>
      </w:tr>
    </w:tbl>
    <w:p w:rsidR="00C36D45" w:rsidRPr="00D279A9" w:rsidRDefault="00122F35" w:rsidP="00140C8F">
      <w:pPr>
        <w:pStyle w:val="Sinespaciado"/>
        <w:rPr>
          <w:b/>
          <w:sz w:val="20"/>
          <w:szCs w:val="20"/>
        </w:rPr>
      </w:pPr>
      <w:r>
        <w:rPr>
          <w:b/>
          <w:i/>
          <w:sz w:val="20"/>
          <w:szCs w:val="20"/>
        </w:rPr>
        <w:br w:type="textWrapping" w:clear="all"/>
      </w:r>
      <w:r w:rsidR="00BC6DB4" w:rsidRPr="00D279A9">
        <w:rPr>
          <w:b/>
          <w:sz w:val="20"/>
          <w:szCs w:val="20"/>
        </w:rPr>
        <w:t xml:space="preserve">Fuente: </w:t>
      </w:r>
      <w:r w:rsidR="00C36D45" w:rsidRPr="00D279A9">
        <w:rPr>
          <w:sz w:val="20"/>
          <w:szCs w:val="20"/>
        </w:rPr>
        <w:t>Padilla, M</w:t>
      </w:r>
      <w:r w:rsidR="00AC7671" w:rsidRPr="00D279A9">
        <w:rPr>
          <w:sz w:val="20"/>
          <w:szCs w:val="20"/>
        </w:rPr>
        <w:t xml:space="preserve">. </w:t>
      </w:r>
      <w:r w:rsidR="00C36D45" w:rsidRPr="00D279A9">
        <w:rPr>
          <w:sz w:val="20"/>
          <w:szCs w:val="20"/>
        </w:rPr>
        <w:t>2006</w:t>
      </w:r>
      <w:r w:rsidR="00BC6DB4" w:rsidRPr="00D279A9">
        <w:rPr>
          <w:sz w:val="20"/>
          <w:szCs w:val="20"/>
        </w:rPr>
        <w:t>.</w:t>
      </w:r>
    </w:p>
    <w:p w:rsidR="001A649E" w:rsidRDefault="001A649E" w:rsidP="002B4324">
      <w:pPr>
        <w:pStyle w:val="Sinespaciado"/>
        <w:jc w:val="center"/>
      </w:pPr>
      <w:r w:rsidRPr="001A649E">
        <w:rPr>
          <w:noProof/>
          <w:lang w:val="es-EC" w:eastAsia="es-EC"/>
        </w:rPr>
        <w:drawing>
          <wp:inline distT="0" distB="0" distL="0" distR="0" wp14:anchorId="0567F694" wp14:editId="006B46E3">
            <wp:extent cx="2874874" cy="2044248"/>
            <wp:effectExtent l="0" t="0" r="1905" b="0"/>
            <wp:docPr id="28" name="Imagen 28" descr="C:\Users\PC\Desktop\dell\IMAGEN\CONEJO DIBU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Desktop\dell\IMAGEN\CONEJO DIBUJO.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74874" cy="2044248"/>
                    </a:xfrm>
                    <a:prstGeom prst="rect">
                      <a:avLst/>
                    </a:prstGeom>
                    <a:noFill/>
                    <a:ln>
                      <a:noFill/>
                    </a:ln>
                  </pic:spPr>
                </pic:pic>
              </a:graphicData>
            </a:graphic>
          </wp:inline>
        </w:drawing>
      </w:r>
    </w:p>
    <w:p w:rsidR="00DB1833" w:rsidRDefault="004B71F8" w:rsidP="00140C8F">
      <w:pPr>
        <w:jc w:val="both"/>
      </w:pPr>
      <w:r w:rsidRPr="00E70A56">
        <w:rPr>
          <w:b/>
          <w:i/>
        </w:rPr>
        <w:t>Figura 1</w:t>
      </w:r>
      <w:r w:rsidRPr="00E70A56">
        <w:rPr>
          <w:i/>
        </w:rPr>
        <w:t>.</w:t>
      </w:r>
      <w:r w:rsidRPr="004B71F8">
        <w:t xml:space="preserve"> </w:t>
      </w:r>
      <w:r>
        <w:t xml:space="preserve"> </w:t>
      </w:r>
      <w:r w:rsidRPr="004B71F8">
        <w:t>Conformación del (Oryctolagus cuniculus).</w:t>
      </w:r>
    </w:p>
    <w:p w:rsidR="004B71F8" w:rsidRPr="00707440" w:rsidRDefault="004B71F8" w:rsidP="00140C8F">
      <w:pPr>
        <w:jc w:val="both"/>
      </w:pPr>
      <w:r w:rsidRPr="004B71F8">
        <w:t>Fuente: National Geographic 2017</w:t>
      </w:r>
    </w:p>
    <w:p w:rsidR="004B71F8" w:rsidRDefault="004B71F8" w:rsidP="00140C8F">
      <w:pPr>
        <w:pStyle w:val="Sinespaciado"/>
        <w:rPr>
          <w:b/>
        </w:rPr>
      </w:pPr>
    </w:p>
    <w:p w:rsidR="007129E6" w:rsidRDefault="007129E6" w:rsidP="00140C8F">
      <w:pPr>
        <w:pStyle w:val="Sinespaciado"/>
        <w:rPr>
          <w:b/>
        </w:rPr>
      </w:pPr>
      <w:r>
        <w:rPr>
          <w:b/>
        </w:rPr>
        <w:t>3.1.2. Raza californiano</w:t>
      </w:r>
    </w:p>
    <w:p w:rsidR="004B71F8" w:rsidRDefault="00BD1AAA" w:rsidP="00603BFC">
      <w:pPr>
        <w:spacing w:line="360" w:lineRule="auto"/>
        <w:jc w:val="both"/>
      </w:pPr>
      <w:r w:rsidRPr="00BD1AAA">
        <w:t xml:space="preserve">La historia cuenta </w:t>
      </w:r>
      <w:r w:rsidR="00116058" w:rsidRPr="00BD1AAA">
        <w:t>que,</w:t>
      </w:r>
      <w:r w:rsidRPr="00BD1AAA">
        <w:t xml:space="preserve"> en 1923, George West, un comprador de pieles de conejo que se había mudado al sur de California, tras escuchar historias de que más de la mitad de los gazapos nacidos de la raza Nueva Zelanda resultaban ser lanudos debido a la influencia del conejo Angora, muy utilizado a principios de 1900, </w:t>
      </w:r>
      <w:r w:rsidRPr="00BD1AAA">
        <w:lastRenderedPageBreak/>
        <w:t xml:space="preserve">decidió emprender un programa de mejoramiento genético para obtener un conejo de doble propósito: Excelente productor de carne con un </w:t>
      </w:r>
      <w:r w:rsidR="00BB2BF6">
        <w:t xml:space="preserve">pelaje denso y apreciada </w:t>
      </w:r>
    </w:p>
    <w:p w:rsidR="00F26C40" w:rsidRDefault="00BD1AAA" w:rsidP="00603BFC">
      <w:pPr>
        <w:spacing w:line="360" w:lineRule="auto"/>
        <w:jc w:val="both"/>
      </w:pPr>
      <w:r w:rsidRPr="00BD1AAA">
        <w:t xml:space="preserve">Durante 5 años cruzó conejos de las razas Chinchilla e Himalaya para </w:t>
      </w:r>
      <w:r w:rsidR="00F26C40" w:rsidRPr="00BD1AAA">
        <w:t>obtener una chinchilla</w:t>
      </w:r>
      <w:r w:rsidRPr="00BD1AAA">
        <w:t xml:space="preserve"> coloreados que tenían buenas características peleteras, los machos los cruzó finalmente con Nueva Zelanda para obtener mejores aptitudes cárnicas.</w:t>
      </w:r>
    </w:p>
    <w:p w:rsidR="00D52219" w:rsidRDefault="00BD1AAA" w:rsidP="00140C8F">
      <w:pPr>
        <w:spacing w:line="360" w:lineRule="auto"/>
        <w:jc w:val="both"/>
      </w:pPr>
      <w:r w:rsidRPr="00BD1AAA">
        <w:t>A pesar de la gran demanda que tenían sus conejos, West se negaba a vender sus animales excedentes, salvo por dos amigos suyos: Wesley Dixon y Roy Fisher, con quienes se dedicaron los años siguientes a perfeccionar el prototipo dando así lugar al California que conocemos hoy en día.</w:t>
      </w:r>
      <w:r w:rsidR="00BB2BF6">
        <w:t xml:space="preserve"> </w:t>
      </w:r>
      <w:r w:rsidRPr="00BD1AAA">
        <w:t>El California fue por primera vez mostrado como raza en 1928 y fue reconocida oficialmente en 1939 al recibir su standard por el ARBA</w:t>
      </w:r>
      <w:r w:rsidR="00B1723F">
        <w:t>.</w:t>
      </w:r>
      <w:r w:rsidR="00F26C40">
        <w:t xml:space="preserve"> </w:t>
      </w:r>
      <w:r w:rsidR="00B1723F">
        <w:t>(Sánchez, J. 2003)</w:t>
      </w:r>
    </w:p>
    <w:p w:rsidR="00D52219" w:rsidRDefault="00D52219" w:rsidP="00140C8F">
      <w:pPr>
        <w:jc w:val="both"/>
      </w:pPr>
    </w:p>
    <w:p w:rsidR="00BB2BF6" w:rsidRPr="00BB2BF6" w:rsidRDefault="009502E6" w:rsidP="00BB2BF6">
      <w:pPr>
        <w:spacing w:line="360" w:lineRule="auto"/>
        <w:jc w:val="both"/>
        <w:rPr>
          <w:b/>
          <w:i/>
          <w:sz w:val="20"/>
          <w:szCs w:val="20"/>
        </w:rPr>
      </w:pPr>
      <w:r w:rsidRPr="00D52219">
        <w:t xml:space="preserve">Los animales de esta raza alcanzan pesos de 3.5 a 4.5 Kg. en su edad adulta, tiene un cuerpo corto y recogido, con la musculatura bien desarrollada, esta raza también fue creada en Estados Unidos, partiendo de la raza Rusa cruzada con Chinchilla para dar una buena estructura cárnica, a la vez que una excelente densidad de pelo, los machos de este cruce se aparearon repetidamente con hembras de la raza Nueva Zelanda, fijándose posteriormente el tipo. Esta raza ha tenido también una gran expansión, siendo habitual en las explotaciones racionales. </w:t>
      </w:r>
      <w:r w:rsidR="00B1723F">
        <w:t>(Española, R. 2015)</w:t>
      </w:r>
    </w:p>
    <w:p w:rsidR="00BB2BF6" w:rsidRDefault="00BB2BF6" w:rsidP="00140C8F">
      <w:pPr>
        <w:spacing w:line="360" w:lineRule="auto"/>
        <w:jc w:val="both"/>
      </w:pPr>
    </w:p>
    <w:p w:rsidR="00D52219" w:rsidRPr="00D52219" w:rsidRDefault="00D52219" w:rsidP="00140C8F">
      <w:pPr>
        <w:spacing w:line="360" w:lineRule="auto"/>
        <w:jc w:val="both"/>
      </w:pPr>
      <w:r w:rsidRPr="00D52219">
        <w:t xml:space="preserve">El pelaje tiene el fenotipo Himalaya cuerpo blanco con hocico, orejas, patas y cola negros. Esta raza presenta un aspecto más alargado que la </w:t>
      </w:r>
      <w:r w:rsidR="00AF10A1" w:rsidRPr="00D52219">
        <w:t>Neozelandesa</w:t>
      </w:r>
      <w:r w:rsidRPr="00D52219">
        <w:t xml:space="preserve"> Blanca, es una raza bien musculada en dorso y tercio posterior. Además de un buen rendimiento a la canal tiene una carne de fina textura y la proporción carne/hueso es mejor que la raza </w:t>
      </w:r>
      <w:r w:rsidR="003D4D8D" w:rsidRPr="00D52219">
        <w:t>neozelandesa</w:t>
      </w:r>
      <w:r w:rsidRPr="00D52219">
        <w:t xml:space="preserve"> blanca. Al no ser albino, es menos susceptible a las variaciones de temperatura. Por último, se ha señalado en esta raza una gran capacidad ovular (gran número de óvulos en cada ovulación)</w:t>
      </w:r>
      <w:r w:rsidR="00B1723F">
        <w:t>.</w:t>
      </w:r>
      <w:r w:rsidRPr="00D52219">
        <w:t xml:space="preserve"> </w:t>
      </w:r>
      <w:r w:rsidR="00CD733B">
        <w:t>(Lleonart</w:t>
      </w:r>
      <w:r w:rsidRPr="00D279A9">
        <w:t xml:space="preserve">, F. </w:t>
      </w:r>
      <w:r w:rsidR="00B1723F">
        <w:t>2001)</w:t>
      </w:r>
      <w:r w:rsidRPr="00D52219">
        <w:t xml:space="preserve"> </w:t>
      </w:r>
    </w:p>
    <w:p w:rsidR="009502E6" w:rsidRDefault="009502E6" w:rsidP="00140C8F">
      <w:pPr>
        <w:jc w:val="both"/>
        <w:rPr>
          <w:bCs/>
        </w:rPr>
      </w:pPr>
    </w:p>
    <w:p w:rsidR="004E0924" w:rsidRPr="001F5EB5" w:rsidRDefault="004E0924" w:rsidP="00140C8F">
      <w:pPr>
        <w:jc w:val="both"/>
      </w:pPr>
      <w:r w:rsidRPr="001F5EB5">
        <w:rPr>
          <w:bCs/>
        </w:rPr>
        <w:t xml:space="preserve">Standard de perfeccionamiento: </w:t>
      </w:r>
    </w:p>
    <w:p w:rsidR="004E0924" w:rsidRDefault="004E0924" w:rsidP="00140C8F">
      <w:pPr>
        <w:jc w:val="both"/>
      </w:pPr>
    </w:p>
    <w:p w:rsidR="001F5EB5" w:rsidRPr="001F5EB5" w:rsidRDefault="004E0924" w:rsidP="00140C8F">
      <w:pPr>
        <w:pStyle w:val="Prrafodelista"/>
        <w:numPr>
          <w:ilvl w:val="0"/>
          <w:numId w:val="33"/>
        </w:numPr>
        <w:spacing w:line="360" w:lineRule="auto"/>
        <w:ind w:left="284" w:hanging="284"/>
        <w:jc w:val="both"/>
      </w:pPr>
      <w:r w:rsidRPr="001F5EB5">
        <w:rPr>
          <w:b/>
          <w:bCs/>
        </w:rPr>
        <w:t>Cuerpo</w:t>
      </w:r>
      <w:r w:rsidRPr="001F5EB5">
        <w:t xml:space="preserve">: Cuerpo medianamente largo, con hombros bien desarrollados y cuartos traseros con buena profundidad, los hombros son ligeramente más angostos que las caderas, con forma ligeramente afilada. La espalda sobresale </w:t>
      </w:r>
      <w:r w:rsidRPr="001F5EB5">
        <w:lastRenderedPageBreak/>
        <w:t xml:space="preserve">levemente, en forma gradual desde la nuca hasta el punto más alto de las caderas. Así mismo, la espalda será aplomada y de carne firme. </w:t>
      </w:r>
    </w:p>
    <w:p w:rsidR="00280886" w:rsidRDefault="004E0924" w:rsidP="00140C8F">
      <w:pPr>
        <w:pStyle w:val="Prrafodelista"/>
        <w:numPr>
          <w:ilvl w:val="0"/>
          <w:numId w:val="33"/>
        </w:numPr>
        <w:spacing w:line="360" w:lineRule="auto"/>
        <w:ind w:left="284" w:hanging="284"/>
        <w:jc w:val="both"/>
      </w:pPr>
      <w:r w:rsidRPr="00280886">
        <w:rPr>
          <w:b/>
          <w:bCs/>
        </w:rPr>
        <w:t>Cuartos traseros</w:t>
      </w:r>
      <w:r w:rsidRPr="00280886">
        <w:t>: Las caderas deben ser anchas, suaves y bien redondeadas, llenas, firmes, carnosas; los flancos traseros serán carnosos. Las caderas son más anchas que los hombros, tendrán buena profundidad para indicar redondez cuando sean vistas desde cualquier punto.</w:t>
      </w:r>
      <w:r w:rsidR="00BB2BF6" w:rsidRPr="00BB2BF6">
        <w:rPr>
          <w:b/>
          <w:i/>
          <w:sz w:val="20"/>
          <w:szCs w:val="20"/>
        </w:rPr>
        <w:t xml:space="preserve"> </w:t>
      </w:r>
      <w:r w:rsidR="00B1723F">
        <w:t>(Española, R. 2015)</w:t>
      </w:r>
    </w:p>
    <w:p w:rsidR="00280886" w:rsidRPr="00280886" w:rsidRDefault="00280886" w:rsidP="00140C8F">
      <w:pPr>
        <w:pStyle w:val="Prrafodelista"/>
        <w:jc w:val="both"/>
        <w:rPr>
          <w:b/>
          <w:bCs/>
        </w:rPr>
      </w:pPr>
    </w:p>
    <w:p w:rsidR="00280886" w:rsidRDefault="004E0924" w:rsidP="00140C8F">
      <w:pPr>
        <w:pStyle w:val="Prrafodelista"/>
        <w:numPr>
          <w:ilvl w:val="0"/>
          <w:numId w:val="33"/>
        </w:numPr>
        <w:spacing w:line="360" w:lineRule="auto"/>
        <w:ind w:left="284" w:hanging="284"/>
        <w:jc w:val="both"/>
      </w:pPr>
      <w:r w:rsidRPr="00280886">
        <w:rPr>
          <w:b/>
          <w:bCs/>
        </w:rPr>
        <w:t>Sección media</w:t>
      </w:r>
      <w:r w:rsidRPr="00280886">
        <w:t>: Las costillas ascienden gradualmente desde el frente a las caderas. Son anchas en equilibrio con los hombros y las caderas, redondeadas y con la carne firme, abajo y a los costados. El lomo es ancho y profundo.</w:t>
      </w:r>
    </w:p>
    <w:p w:rsidR="00280886" w:rsidRPr="00280886" w:rsidRDefault="00280886" w:rsidP="00140C8F">
      <w:pPr>
        <w:jc w:val="both"/>
      </w:pPr>
    </w:p>
    <w:p w:rsidR="00280886" w:rsidRPr="00280886" w:rsidRDefault="004E0924" w:rsidP="00140C8F">
      <w:pPr>
        <w:pStyle w:val="Prrafodelista"/>
        <w:numPr>
          <w:ilvl w:val="0"/>
          <w:numId w:val="33"/>
        </w:numPr>
        <w:spacing w:line="360" w:lineRule="auto"/>
        <w:ind w:left="284" w:hanging="284"/>
        <w:jc w:val="both"/>
      </w:pPr>
      <w:r w:rsidRPr="00280886">
        <w:rPr>
          <w:b/>
          <w:bCs/>
        </w:rPr>
        <w:t>Hombros</w:t>
      </w:r>
      <w:r w:rsidRPr="00280886">
        <w:t>: Bien desarrollados, con carne firme y más bajo y levemente más angosto que las caderas, formando un triángulo agradable.</w:t>
      </w:r>
    </w:p>
    <w:p w:rsidR="00280886" w:rsidRDefault="004E0924" w:rsidP="00140C8F">
      <w:pPr>
        <w:pStyle w:val="Prrafodelista"/>
        <w:numPr>
          <w:ilvl w:val="0"/>
          <w:numId w:val="33"/>
        </w:numPr>
        <w:spacing w:line="360" w:lineRule="auto"/>
        <w:ind w:left="284" w:hanging="284"/>
        <w:jc w:val="both"/>
      </w:pPr>
      <w:r w:rsidRPr="00280886">
        <w:rPr>
          <w:b/>
          <w:bCs/>
        </w:rPr>
        <w:t>Piel</w:t>
      </w:r>
      <w:r w:rsidRPr="00280886">
        <w:t xml:space="preserve">: Densa y de largo medio con vida, vuelve a su posición anterior (posición normal) cuando se la frota en cualquier </w:t>
      </w:r>
      <w:r w:rsidR="003D4D8D" w:rsidRPr="00280886">
        <w:t>dirección</w:t>
      </w:r>
      <w:r w:rsidR="003D4D8D" w:rsidRPr="00BB2BF6">
        <w:rPr>
          <w:b/>
          <w:i/>
        </w:rPr>
        <w:t xml:space="preserve">. </w:t>
      </w:r>
      <w:r w:rsidR="003D4D8D" w:rsidRPr="00D279A9">
        <w:t>(López</w:t>
      </w:r>
      <w:r w:rsidR="00BB2BF6" w:rsidRPr="00D279A9">
        <w:t>, J. 2011.)</w:t>
      </w:r>
    </w:p>
    <w:p w:rsidR="00280886" w:rsidRPr="00280886" w:rsidRDefault="00280886" w:rsidP="00140C8F">
      <w:pPr>
        <w:jc w:val="both"/>
      </w:pPr>
    </w:p>
    <w:p w:rsidR="00280886" w:rsidRDefault="004E0924" w:rsidP="00140C8F">
      <w:pPr>
        <w:pStyle w:val="Prrafodelista"/>
        <w:numPr>
          <w:ilvl w:val="0"/>
          <w:numId w:val="33"/>
        </w:numPr>
        <w:spacing w:line="360" w:lineRule="auto"/>
        <w:ind w:left="284" w:hanging="284"/>
        <w:jc w:val="both"/>
      </w:pPr>
      <w:r w:rsidRPr="00280886">
        <w:rPr>
          <w:b/>
          <w:bCs/>
        </w:rPr>
        <w:t>Cabeza</w:t>
      </w:r>
      <w:r w:rsidRPr="00280886">
        <w:t>: Bien formada, medianamente llana, llevada erectamente sobre el cuello corto, cerca del cuerpo. La cabeza de los machos es levemente más pesada y fuerte que la de las hembras.</w:t>
      </w:r>
    </w:p>
    <w:p w:rsidR="00280886" w:rsidRPr="00280886" w:rsidRDefault="00280886" w:rsidP="00140C8F">
      <w:pPr>
        <w:pStyle w:val="Prrafodelista"/>
        <w:jc w:val="both"/>
        <w:rPr>
          <w:b/>
          <w:bCs/>
        </w:rPr>
      </w:pPr>
    </w:p>
    <w:p w:rsidR="00280886" w:rsidRDefault="004E0924" w:rsidP="00140C8F">
      <w:pPr>
        <w:pStyle w:val="Prrafodelista"/>
        <w:numPr>
          <w:ilvl w:val="0"/>
          <w:numId w:val="33"/>
        </w:numPr>
        <w:spacing w:line="360" w:lineRule="auto"/>
        <w:ind w:left="284" w:hanging="284"/>
        <w:jc w:val="both"/>
      </w:pPr>
      <w:r w:rsidRPr="00280886">
        <w:rPr>
          <w:b/>
          <w:bCs/>
        </w:rPr>
        <w:t>Color</w:t>
      </w:r>
      <w:r w:rsidRPr="00280886">
        <w:t xml:space="preserve">: Su cuerpo es de color blanco puro con la nariz, orejas, patas, cola y manos manchadas. La papada puede estar coloreada </w:t>
      </w:r>
      <w:r w:rsidR="00280886" w:rsidRPr="00280886">
        <w:t>también,</w:t>
      </w:r>
      <w:r w:rsidRPr="00280886">
        <w:t xml:space="preserve"> pero limitada solamente a ella.</w:t>
      </w:r>
      <w:r w:rsidR="005354E6" w:rsidRPr="005354E6">
        <w:rPr>
          <w:b/>
          <w:i/>
          <w:sz w:val="20"/>
          <w:szCs w:val="20"/>
        </w:rPr>
        <w:t xml:space="preserve"> </w:t>
      </w:r>
      <w:r w:rsidR="005354E6" w:rsidRPr="00D279A9">
        <w:t>(Baselga, M. 200</w:t>
      </w:r>
      <w:r w:rsidR="00B1723F">
        <w:t>9)</w:t>
      </w:r>
    </w:p>
    <w:p w:rsidR="00280886" w:rsidRPr="00280886" w:rsidRDefault="00280886" w:rsidP="00140C8F">
      <w:pPr>
        <w:pStyle w:val="Prrafodelista"/>
        <w:jc w:val="both"/>
        <w:rPr>
          <w:b/>
          <w:bCs/>
        </w:rPr>
      </w:pPr>
    </w:p>
    <w:p w:rsidR="00280886" w:rsidRDefault="004E0924" w:rsidP="00140C8F">
      <w:pPr>
        <w:pStyle w:val="Prrafodelista"/>
        <w:numPr>
          <w:ilvl w:val="0"/>
          <w:numId w:val="33"/>
        </w:numPr>
        <w:spacing w:line="360" w:lineRule="auto"/>
        <w:ind w:left="284" w:hanging="284"/>
        <w:jc w:val="both"/>
      </w:pPr>
      <w:r w:rsidRPr="00280886">
        <w:rPr>
          <w:b/>
          <w:bCs/>
        </w:rPr>
        <w:t>Orejas</w:t>
      </w:r>
      <w:r w:rsidRPr="00280886">
        <w:t>: De tamaño proporcional a la medida del cuerpo, siendo bien unidas a la cabeza, fuertes en la base, llevadas en posición erecta.</w:t>
      </w:r>
    </w:p>
    <w:p w:rsidR="00280886" w:rsidRPr="00280886" w:rsidRDefault="00280886" w:rsidP="00140C8F">
      <w:pPr>
        <w:pStyle w:val="Prrafodelista"/>
        <w:jc w:val="both"/>
        <w:rPr>
          <w:b/>
          <w:bCs/>
        </w:rPr>
      </w:pPr>
    </w:p>
    <w:p w:rsidR="00280886" w:rsidRDefault="004E0924" w:rsidP="00140C8F">
      <w:pPr>
        <w:pStyle w:val="Prrafodelista"/>
        <w:numPr>
          <w:ilvl w:val="0"/>
          <w:numId w:val="33"/>
        </w:numPr>
        <w:spacing w:line="360" w:lineRule="auto"/>
        <w:ind w:left="284" w:hanging="284"/>
        <w:jc w:val="both"/>
      </w:pPr>
      <w:r w:rsidRPr="00280886">
        <w:rPr>
          <w:b/>
          <w:bCs/>
        </w:rPr>
        <w:t>Ojos</w:t>
      </w:r>
      <w:r w:rsidR="002841F6">
        <w:t>: De color rosado, c</w:t>
      </w:r>
      <w:r w:rsidRPr="00280886">
        <w:t>laros y vivaces.</w:t>
      </w:r>
    </w:p>
    <w:p w:rsidR="00280886" w:rsidRPr="00280886" w:rsidRDefault="00280886" w:rsidP="00140C8F">
      <w:pPr>
        <w:pStyle w:val="Prrafodelista"/>
        <w:jc w:val="both"/>
        <w:rPr>
          <w:b/>
          <w:bCs/>
        </w:rPr>
      </w:pPr>
    </w:p>
    <w:p w:rsidR="00E30A61" w:rsidRDefault="004E0924" w:rsidP="00140C8F">
      <w:pPr>
        <w:pStyle w:val="Prrafodelista"/>
        <w:numPr>
          <w:ilvl w:val="0"/>
          <w:numId w:val="33"/>
        </w:numPr>
        <w:spacing w:line="360" w:lineRule="auto"/>
        <w:ind w:left="284" w:hanging="284"/>
        <w:jc w:val="both"/>
      </w:pPr>
      <w:r w:rsidRPr="00280886">
        <w:rPr>
          <w:b/>
          <w:bCs/>
        </w:rPr>
        <w:t>Pies y piernas</w:t>
      </w:r>
      <w:r w:rsidRPr="00280886">
        <w:t>: Hueso medianamente liviano, sie</w:t>
      </w:r>
      <w:r w:rsidR="002841F6">
        <w:t>ndo casi preferiblemente corto, u</w:t>
      </w:r>
      <w:r w:rsidRPr="00280886">
        <w:t>ñas de color cuerno, a más oscuras mejor.</w:t>
      </w:r>
    </w:p>
    <w:p w:rsidR="00D279A9" w:rsidRDefault="00D279A9" w:rsidP="00D279A9">
      <w:pPr>
        <w:pStyle w:val="Prrafodelista"/>
      </w:pPr>
    </w:p>
    <w:p w:rsidR="00D279A9" w:rsidRDefault="00D279A9" w:rsidP="00D279A9">
      <w:pPr>
        <w:pStyle w:val="Prrafodelista"/>
        <w:spacing w:line="360" w:lineRule="auto"/>
        <w:ind w:left="284"/>
        <w:jc w:val="both"/>
      </w:pPr>
    </w:p>
    <w:p w:rsidR="00D279A9" w:rsidRDefault="00D279A9" w:rsidP="00D279A9">
      <w:pPr>
        <w:pStyle w:val="Prrafodelista"/>
        <w:spacing w:line="360" w:lineRule="auto"/>
        <w:ind w:left="284"/>
        <w:jc w:val="both"/>
      </w:pPr>
    </w:p>
    <w:p w:rsidR="00D279A9" w:rsidRDefault="00D279A9" w:rsidP="00D279A9">
      <w:pPr>
        <w:pStyle w:val="Prrafodelista"/>
        <w:spacing w:line="360" w:lineRule="auto"/>
        <w:ind w:left="284"/>
        <w:jc w:val="both"/>
      </w:pPr>
    </w:p>
    <w:p w:rsidR="009D429C" w:rsidRDefault="00D41710" w:rsidP="00D279A9">
      <w:pPr>
        <w:pStyle w:val="Sinespaciado"/>
        <w:rPr>
          <w:b/>
        </w:rPr>
      </w:pPr>
      <w:r>
        <w:rPr>
          <w:b/>
        </w:rPr>
        <w:lastRenderedPageBreak/>
        <w:t>Tabla</w:t>
      </w:r>
      <w:r w:rsidR="005A55B1">
        <w:rPr>
          <w:b/>
        </w:rPr>
        <w:t xml:space="preserve"> </w:t>
      </w:r>
      <w:r w:rsidR="00071EE4">
        <w:rPr>
          <w:b/>
        </w:rPr>
        <w:t>2</w:t>
      </w:r>
      <w:r w:rsidR="00D279A9">
        <w:rPr>
          <w:b/>
        </w:rPr>
        <w:t xml:space="preserve"> </w:t>
      </w:r>
      <w:r w:rsidR="005A55B1">
        <w:rPr>
          <w:b/>
        </w:rPr>
        <w:t xml:space="preserve"> </w:t>
      </w:r>
    </w:p>
    <w:p w:rsidR="00D279A9" w:rsidRPr="00D279A9" w:rsidRDefault="00D279A9" w:rsidP="00D279A9">
      <w:pPr>
        <w:pStyle w:val="Sinespaciado"/>
        <w:rPr>
          <w:i/>
          <w:sz w:val="4"/>
          <w:szCs w:val="4"/>
        </w:rPr>
      </w:pPr>
      <w:r w:rsidRPr="009D429C">
        <w:rPr>
          <w:i/>
        </w:rPr>
        <w:t>Parámetros reproductivos</w:t>
      </w:r>
    </w:p>
    <w:p w:rsidR="00D279A9" w:rsidRPr="00603BFC" w:rsidRDefault="002B4324" w:rsidP="00D279A9">
      <w:pPr>
        <w:pStyle w:val="Prrafodelista"/>
        <w:spacing w:line="360" w:lineRule="auto"/>
        <w:ind w:left="284"/>
        <w:jc w:val="both"/>
      </w:pPr>
      <w:r>
        <w:rPr>
          <w:noProof/>
          <w:lang w:val="es-EC" w:eastAsia="es-EC"/>
        </w:rPr>
        <w:drawing>
          <wp:anchor distT="0" distB="0" distL="114300" distR="114300" simplePos="0" relativeHeight="252892160" behindDoc="0" locked="0" layoutInCell="1" allowOverlap="1" wp14:anchorId="536A97B9" wp14:editId="3B4B7CBC">
            <wp:simplePos x="0" y="0"/>
            <wp:positionH relativeFrom="margin">
              <wp:posOffset>1343025</wp:posOffset>
            </wp:positionH>
            <wp:positionV relativeFrom="paragraph">
              <wp:posOffset>2580640</wp:posOffset>
            </wp:positionV>
            <wp:extent cx="2361565" cy="1485900"/>
            <wp:effectExtent l="0" t="0" r="635" b="0"/>
            <wp:wrapSquare wrapText="bothSides"/>
            <wp:docPr id="35" name="Imagen 35" descr="https://mascotafiel.com/wp-content/uploads/2017/01/Conejos-Californianos-1_o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llResImage" descr="https://mascotafiel.com/wp-content/uploads/2017/01/Conejos-Californianos-1_opt.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361565" cy="148590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Tablaconcuadrcula"/>
        <w:tblpPr w:leftFromText="141" w:rightFromText="141" w:vertAnchor="text" w:horzAnchor="margin" w:tblpY="-47"/>
        <w:tblW w:w="0" w:type="auto"/>
        <w:tblLook w:val="04A0" w:firstRow="1" w:lastRow="0" w:firstColumn="1" w:lastColumn="0" w:noHBand="0" w:noVBand="1"/>
      </w:tblPr>
      <w:tblGrid>
        <w:gridCol w:w="3873"/>
        <w:gridCol w:w="4159"/>
      </w:tblGrid>
      <w:tr w:rsidR="00E30A61" w:rsidTr="00C15733">
        <w:trPr>
          <w:trHeight w:val="339"/>
        </w:trPr>
        <w:tc>
          <w:tcPr>
            <w:tcW w:w="3873" w:type="dxa"/>
          </w:tcPr>
          <w:p w:rsidR="00E30A61" w:rsidRPr="00F01668" w:rsidRDefault="00E30A61" w:rsidP="00140C8F">
            <w:pPr>
              <w:jc w:val="both"/>
              <w:rPr>
                <w:b/>
              </w:rPr>
            </w:pPr>
            <w:r>
              <w:rPr>
                <w:rStyle w:val="apple-style-span"/>
                <w:b/>
              </w:rPr>
              <w:t>Fertilidad</w:t>
            </w:r>
          </w:p>
        </w:tc>
        <w:tc>
          <w:tcPr>
            <w:tcW w:w="4159" w:type="dxa"/>
          </w:tcPr>
          <w:p w:rsidR="00E30A61" w:rsidRDefault="00E30A61" w:rsidP="00140C8F">
            <w:pPr>
              <w:jc w:val="both"/>
            </w:pPr>
            <w:r w:rsidRPr="00F01668">
              <w:rPr>
                <w:rStyle w:val="apple-style-span"/>
              </w:rPr>
              <w:t>90%</w:t>
            </w:r>
          </w:p>
        </w:tc>
      </w:tr>
      <w:tr w:rsidR="00E30A61" w:rsidTr="00C15733">
        <w:trPr>
          <w:trHeight w:val="339"/>
        </w:trPr>
        <w:tc>
          <w:tcPr>
            <w:tcW w:w="3873" w:type="dxa"/>
          </w:tcPr>
          <w:p w:rsidR="00E30A61" w:rsidRPr="0027217C" w:rsidRDefault="00E30A61" w:rsidP="00140C8F">
            <w:pPr>
              <w:jc w:val="both"/>
              <w:rPr>
                <w:rStyle w:val="apple-style-span"/>
                <w:b/>
              </w:rPr>
            </w:pPr>
            <w:r w:rsidRPr="0027217C">
              <w:rPr>
                <w:b/>
              </w:rPr>
              <w:t>Tasa de partos</w:t>
            </w:r>
          </w:p>
        </w:tc>
        <w:tc>
          <w:tcPr>
            <w:tcW w:w="4159" w:type="dxa"/>
          </w:tcPr>
          <w:p w:rsidR="00E30A61" w:rsidRPr="00F01668" w:rsidRDefault="00E30A61" w:rsidP="00140C8F">
            <w:pPr>
              <w:jc w:val="both"/>
              <w:rPr>
                <w:rStyle w:val="apple-style-span"/>
              </w:rPr>
            </w:pPr>
            <w:r w:rsidRPr="0027217C">
              <w:t>76%</w:t>
            </w:r>
          </w:p>
        </w:tc>
      </w:tr>
      <w:tr w:rsidR="00E30A61" w:rsidTr="00C15733">
        <w:trPr>
          <w:trHeight w:val="339"/>
        </w:trPr>
        <w:tc>
          <w:tcPr>
            <w:tcW w:w="3873" w:type="dxa"/>
          </w:tcPr>
          <w:p w:rsidR="00E30A61" w:rsidRPr="0027217C" w:rsidRDefault="00E30A61" w:rsidP="00140C8F">
            <w:pPr>
              <w:jc w:val="both"/>
              <w:rPr>
                <w:b/>
              </w:rPr>
            </w:pPr>
            <w:r w:rsidRPr="0027217C">
              <w:rPr>
                <w:b/>
              </w:rPr>
              <w:t xml:space="preserve">Tasa de reabsorciones </w:t>
            </w:r>
          </w:p>
        </w:tc>
        <w:tc>
          <w:tcPr>
            <w:tcW w:w="4159" w:type="dxa"/>
          </w:tcPr>
          <w:p w:rsidR="00E30A61" w:rsidRPr="0027217C" w:rsidRDefault="00E30A61" w:rsidP="00140C8F">
            <w:pPr>
              <w:jc w:val="both"/>
            </w:pPr>
            <w:r w:rsidRPr="0027217C">
              <w:t>3%</w:t>
            </w:r>
          </w:p>
        </w:tc>
      </w:tr>
      <w:tr w:rsidR="00E30A61" w:rsidTr="00C15733">
        <w:trPr>
          <w:trHeight w:val="339"/>
        </w:trPr>
        <w:tc>
          <w:tcPr>
            <w:tcW w:w="3873" w:type="dxa"/>
          </w:tcPr>
          <w:p w:rsidR="00E30A61" w:rsidRPr="0027217C" w:rsidRDefault="00E30A61" w:rsidP="00140C8F">
            <w:pPr>
              <w:jc w:val="both"/>
              <w:rPr>
                <w:b/>
              </w:rPr>
            </w:pPr>
            <w:r>
              <w:rPr>
                <w:b/>
              </w:rPr>
              <w:t>Tasa de aborto</w:t>
            </w:r>
          </w:p>
        </w:tc>
        <w:tc>
          <w:tcPr>
            <w:tcW w:w="4159" w:type="dxa"/>
          </w:tcPr>
          <w:p w:rsidR="00E30A61" w:rsidRPr="0027217C" w:rsidRDefault="00E30A61" w:rsidP="00140C8F">
            <w:pPr>
              <w:jc w:val="both"/>
            </w:pPr>
            <w:r>
              <w:t>2%</w:t>
            </w:r>
          </w:p>
        </w:tc>
      </w:tr>
      <w:tr w:rsidR="00E30A61" w:rsidTr="00C15733">
        <w:trPr>
          <w:trHeight w:val="339"/>
        </w:trPr>
        <w:tc>
          <w:tcPr>
            <w:tcW w:w="3873" w:type="dxa"/>
          </w:tcPr>
          <w:p w:rsidR="00E30A61" w:rsidRPr="00F01668" w:rsidRDefault="00E30A61" w:rsidP="00140C8F">
            <w:pPr>
              <w:jc w:val="both"/>
              <w:rPr>
                <w:b/>
              </w:rPr>
            </w:pPr>
            <w:r>
              <w:rPr>
                <w:rStyle w:val="apple-style-span"/>
                <w:b/>
              </w:rPr>
              <w:t>Tamaño de camada al nacimiento</w:t>
            </w:r>
          </w:p>
        </w:tc>
        <w:tc>
          <w:tcPr>
            <w:tcW w:w="4159" w:type="dxa"/>
          </w:tcPr>
          <w:p w:rsidR="00E30A61" w:rsidRDefault="00E30A61" w:rsidP="00140C8F">
            <w:pPr>
              <w:jc w:val="both"/>
            </w:pPr>
            <w:r w:rsidRPr="00F01668">
              <w:rPr>
                <w:rStyle w:val="apple-style-span"/>
              </w:rPr>
              <w:t>8</w:t>
            </w:r>
            <w:r>
              <w:rPr>
                <w:rStyle w:val="apple-style-span"/>
              </w:rPr>
              <w:t xml:space="preserve"> µ</w:t>
            </w:r>
          </w:p>
        </w:tc>
      </w:tr>
      <w:tr w:rsidR="0036114E" w:rsidTr="00C15733">
        <w:trPr>
          <w:trHeight w:val="339"/>
        </w:trPr>
        <w:tc>
          <w:tcPr>
            <w:tcW w:w="3873" w:type="dxa"/>
          </w:tcPr>
          <w:p w:rsidR="0036114E" w:rsidRDefault="0036114E" w:rsidP="00140C8F">
            <w:pPr>
              <w:jc w:val="both"/>
              <w:rPr>
                <w:rStyle w:val="apple-style-span"/>
                <w:b/>
              </w:rPr>
            </w:pPr>
            <w:r>
              <w:rPr>
                <w:rStyle w:val="apple-style-span"/>
                <w:b/>
              </w:rPr>
              <w:t>Peso</w:t>
            </w:r>
            <w:r w:rsidR="00675AF9">
              <w:rPr>
                <w:rStyle w:val="apple-style-span"/>
                <w:b/>
              </w:rPr>
              <w:t xml:space="preserve"> al nacer</w:t>
            </w:r>
          </w:p>
        </w:tc>
        <w:tc>
          <w:tcPr>
            <w:tcW w:w="4159" w:type="dxa"/>
          </w:tcPr>
          <w:p w:rsidR="0036114E" w:rsidRPr="00F01668" w:rsidRDefault="0036114E" w:rsidP="00140C8F">
            <w:pPr>
              <w:jc w:val="both"/>
              <w:rPr>
                <w:rStyle w:val="apple-style-span"/>
              </w:rPr>
            </w:pPr>
            <w:r>
              <w:rPr>
                <w:rStyle w:val="apple-style-span"/>
              </w:rPr>
              <w:t>57 g</w:t>
            </w:r>
          </w:p>
        </w:tc>
      </w:tr>
      <w:tr w:rsidR="00E30A61" w:rsidTr="00C15733">
        <w:trPr>
          <w:trHeight w:val="339"/>
        </w:trPr>
        <w:tc>
          <w:tcPr>
            <w:tcW w:w="3873" w:type="dxa"/>
          </w:tcPr>
          <w:p w:rsidR="00E30A61" w:rsidRPr="00F01668" w:rsidRDefault="00E30A61" w:rsidP="00140C8F">
            <w:pPr>
              <w:jc w:val="both"/>
              <w:rPr>
                <w:b/>
              </w:rPr>
            </w:pPr>
            <w:r>
              <w:rPr>
                <w:rStyle w:val="apple-style-span"/>
                <w:b/>
              </w:rPr>
              <w:t>Mortalidad Lactancia</w:t>
            </w:r>
          </w:p>
        </w:tc>
        <w:tc>
          <w:tcPr>
            <w:tcW w:w="4159" w:type="dxa"/>
          </w:tcPr>
          <w:p w:rsidR="00E30A61" w:rsidRDefault="00E30A61" w:rsidP="00140C8F">
            <w:pPr>
              <w:jc w:val="both"/>
            </w:pPr>
            <w:r w:rsidRPr="00F01668">
              <w:rPr>
                <w:rStyle w:val="apple-style-span"/>
              </w:rPr>
              <w:t>10%</w:t>
            </w:r>
          </w:p>
        </w:tc>
      </w:tr>
      <w:tr w:rsidR="00E30A61" w:rsidTr="00C15733">
        <w:trPr>
          <w:trHeight w:val="358"/>
        </w:trPr>
        <w:tc>
          <w:tcPr>
            <w:tcW w:w="3873" w:type="dxa"/>
          </w:tcPr>
          <w:p w:rsidR="00E30A61" w:rsidRPr="00F01668" w:rsidRDefault="00E30A61" w:rsidP="00140C8F">
            <w:pPr>
              <w:jc w:val="both"/>
              <w:rPr>
                <w:rStyle w:val="apple-style-span"/>
                <w:b/>
              </w:rPr>
            </w:pPr>
            <w:r>
              <w:rPr>
                <w:rStyle w:val="apple-style-span"/>
                <w:b/>
              </w:rPr>
              <w:t>Mortalidad Recría</w:t>
            </w:r>
          </w:p>
        </w:tc>
        <w:tc>
          <w:tcPr>
            <w:tcW w:w="4159" w:type="dxa"/>
          </w:tcPr>
          <w:p w:rsidR="00E30A61" w:rsidRPr="00F01668" w:rsidRDefault="00E30A61" w:rsidP="00140C8F">
            <w:pPr>
              <w:jc w:val="both"/>
              <w:rPr>
                <w:rStyle w:val="apple-style-span"/>
              </w:rPr>
            </w:pPr>
            <w:r w:rsidRPr="00F01668">
              <w:rPr>
                <w:rStyle w:val="apple-style-span"/>
              </w:rPr>
              <w:t>5%</w:t>
            </w:r>
          </w:p>
        </w:tc>
      </w:tr>
      <w:tr w:rsidR="00E30A61" w:rsidTr="00C15733">
        <w:trPr>
          <w:trHeight w:val="339"/>
        </w:trPr>
        <w:tc>
          <w:tcPr>
            <w:tcW w:w="3873" w:type="dxa"/>
          </w:tcPr>
          <w:p w:rsidR="00E30A61" w:rsidRDefault="00E30A61" w:rsidP="00140C8F">
            <w:pPr>
              <w:jc w:val="both"/>
              <w:rPr>
                <w:rStyle w:val="apple-style-span"/>
                <w:b/>
              </w:rPr>
            </w:pPr>
            <w:r w:rsidRPr="0027217C">
              <w:rPr>
                <w:b/>
              </w:rPr>
              <w:t>Cantidad promedio destete</w:t>
            </w:r>
          </w:p>
        </w:tc>
        <w:tc>
          <w:tcPr>
            <w:tcW w:w="4159" w:type="dxa"/>
          </w:tcPr>
          <w:p w:rsidR="00E30A61" w:rsidRPr="00F01668" w:rsidRDefault="00E30A61" w:rsidP="00140C8F">
            <w:pPr>
              <w:jc w:val="both"/>
              <w:rPr>
                <w:rStyle w:val="apple-style-span"/>
              </w:rPr>
            </w:pPr>
            <w:r w:rsidRPr="0027217C">
              <w:t>7,5</w:t>
            </w:r>
          </w:p>
        </w:tc>
      </w:tr>
      <w:tr w:rsidR="00E30A61" w:rsidTr="00C15733">
        <w:trPr>
          <w:trHeight w:val="320"/>
        </w:trPr>
        <w:tc>
          <w:tcPr>
            <w:tcW w:w="3873" w:type="dxa"/>
          </w:tcPr>
          <w:p w:rsidR="00E30A61" w:rsidRPr="00F01668" w:rsidRDefault="00E30A61" w:rsidP="00140C8F">
            <w:pPr>
              <w:jc w:val="both"/>
              <w:rPr>
                <w:rStyle w:val="apple-style-span"/>
                <w:b/>
              </w:rPr>
            </w:pPr>
            <w:r>
              <w:rPr>
                <w:rStyle w:val="apple-style-span"/>
                <w:b/>
              </w:rPr>
              <w:t>Peso al destete</w:t>
            </w:r>
          </w:p>
        </w:tc>
        <w:tc>
          <w:tcPr>
            <w:tcW w:w="4159" w:type="dxa"/>
          </w:tcPr>
          <w:p w:rsidR="00E30A61" w:rsidRPr="00F01668" w:rsidRDefault="00E30A61" w:rsidP="00140C8F">
            <w:pPr>
              <w:jc w:val="both"/>
              <w:rPr>
                <w:rStyle w:val="apple-style-span"/>
              </w:rPr>
            </w:pPr>
            <w:r>
              <w:rPr>
                <w:rStyle w:val="apple-style-span"/>
              </w:rPr>
              <w:t>545.4 g</w:t>
            </w:r>
          </w:p>
        </w:tc>
      </w:tr>
    </w:tbl>
    <w:p w:rsidR="003F6801" w:rsidRDefault="003F6801" w:rsidP="00140C8F">
      <w:pPr>
        <w:pStyle w:val="NormalWeb"/>
        <w:spacing w:line="276" w:lineRule="auto"/>
        <w:jc w:val="both"/>
        <w:rPr>
          <w:lang w:val="es-EC" w:eastAsia="es-EC"/>
        </w:rPr>
      </w:pPr>
    </w:p>
    <w:p w:rsidR="00603BFC" w:rsidRDefault="00603BFC" w:rsidP="00140C8F">
      <w:pPr>
        <w:pStyle w:val="NormalWeb"/>
        <w:spacing w:line="276" w:lineRule="auto"/>
        <w:jc w:val="both"/>
        <w:rPr>
          <w:lang w:val="es-EC" w:eastAsia="es-EC"/>
        </w:rPr>
      </w:pPr>
    </w:p>
    <w:p w:rsidR="00603BFC" w:rsidRDefault="00603BFC" w:rsidP="00140C8F">
      <w:pPr>
        <w:pStyle w:val="NormalWeb"/>
        <w:spacing w:line="276" w:lineRule="auto"/>
        <w:jc w:val="both"/>
        <w:rPr>
          <w:lang w:val="es-EC" w:eastAsia="es-EC"/>
        </w:rPr>
      </w:pPr>
    </w:p>
    <w:p w:rsidR="00603BFC" w:rsidRDefault="00603BFC" w:rsidP="00140C8F">
      <w:pPr>
        <w:pStyle w:val="NormalWeb"/>
        <w:spacing w:line="276" w:lineRule="auto"/>
        <w:jc w:val="both"/>
        <w:rPr>
          <w:lang w:val="es-EC" w:eastAsia="es-EC"/>
        </w:rPr>
      </w:pPr>
    </w:p>
    <w:p w:rsidR="00813E2F" w:rsidRDefault="00813E2F" w:rsidP="00140C8F">
      <w:pPr>
        <w:pStyle w:val="NormalWeb"/>
        <w:spacing w:line="276" w:lineRule="auto"/>
        <w:jc w:val="both"/>
      </w:pPr>
      <w:r w:rsidRPr="00E70A56">
        <w:rPr>
          <w:b/>
          <w:i/>
        </w:rPr>
        <w:t>Figura 2</w:t>
      </w:r>
      <w:r w:rsidRPr="00813E2F">
        <w:rPr>
          <w:b/>
        </w:rPr>
        <w:t xml:space="preserve">. </w:t>
      </w:r>
      <w:r w:rsidRPr="00813E2F">
        <w:t>Raza californiano</w:t>
      </w:r>
      <w:r>
        <w:t>.</w:t>
      </w:r>
    </w:p>
    <w:p w:rsidR="00E30A61" w:rsidRPr="00D279A9" w:rsidRDefault="00E30A61" w:rsidP="00140C8F">
      <w:pPr>
        <w:pStyle w:val="NormalWeb"/>
        <w:spacing w:line="276" w:lineRule="auto"/>
        <w:jc w:val="both"/>
        <w:rPr>
          <w:b/>
          <w:bCs/>
        </w:rPr>
      </w:pPr>
      <w:r w:rsidRPr="00D279A9">
        <w:rPr>
          <w:b/>
          <w:sz w:val="20"/>
          <w:szCs w:val="20"/>
        </w:rPr>
        <w:t xml:space="preserve">Fuente: </w:t>
      </w:r>
      <w:r w:rsidR="003D07F6" w:rsidRPr="00D279A9">
        <w:rPr>
          <w:sz w:val="20"/>
          <w:szCs w:val="20"/>
        </w:rPr>
        <w:t>Duran, L</w:t>
      </w:r>
      <w:r w:rsidRPr="00D279A9">
        <w:rPr>
          <w:sz w:val="20"/>
          <w:szCs w:val="20"/>
        </w:rPr>
        <w:t xml:space="preserve">. </w:t>
      </w:r>
      <w:r w:rsidR="003D07F6" w:rsidRPr="00D279A9">
        <w:rPr>
          <w:sz w:val="20"/>
          <w:szCs w:val="20"/>
        </w:rPr>
        <w:t>2002</w:t>
      </w:r>
      <w:r w:rsidRPr="00D279A9">
        <w:rPr>
          <w:sz w:val="20"/>
          <w:szCs w:val="20"/>
        </w:rPr>
        <w:t>.</w:t>
      </w:r>
    </w:p>
    <w:p w:rsidR="007960EA" w:rsidRDefault="007960EA" w:rsidP="00140C8F">
      <w:pPr>
        <w:pStyle w:val="Sinespaciado"/>
        <w:rPr>
          <w:b/>
        </w:rPr>
      </w:pPr>
      <w:r>
        <w:rPr>
          <w:b/>
          <w:bCs/>
          <w:spacing w:val="-1"/>
          <w:lang w:val="es-ES_tradnl"/>
        </w:rPr>
        <w:t xml:space="preserve">3.2. </w:t>
      </w:r>
      <w:r w:rsidR="00173A0A">
        <w:rPr>
          <w:b/>
        </w:rPr>
        <w:t>Anatomía</w:t>
      </w:r>
      <w:r w:rsidR="00CF2F46">
        <w:rPr>
          <w:b/>
        </w:rPr>
        <w:t xml:space="preserve"> del aparato reproductor en la coneja</w:t>
      </w:r>
    </w:p>
    <w:p w:rsidR="001662DF" w:rsidRDefault="001662DF" w:rsidP="00140C8F">
      <w:pPr>
        <w:jc w:val="both"/>
      </w:pPr>
    </w:p>
    <w:p w:rsidR="001662DF" w:rsidRPr="001662DF" w:rsidRDefault="001662DF" w:rsidP="00140C8F">
      <w:pPr>
        <w:pStyle w:val="Sinespaciado"/>
      </w:pPr>
      <w:r w:rsidRPr="001662DF">
        <w:t>La importancia de este aparato radica en que de él dependen las producciones animales, sin el pleno funcionamiento de la reproducción no existe producción de carne, leche o huevos.  El conocimie</w:t>
      </w:r>
      <w:r>
        <w:t xml:space="preserve">nto de la anatomía </w:t>
      </w:r>
      <w:r w:rsidRPr="001662DF">
        <w:t>de la reproducción permite detectar y resolver anomalía relacionadas con ese pilar de la producción animal</w:t>
      </w:r>
      <w:r>
        <w:t xml:space="preserve">. Si desconocemos como es y </w:t>
      </w:r>
      <w:r w:rsidR="002517A3">
        <w:t>cómo</w:t>
      </w:r>
      <w:r w:rsidRPr="001662DF">
        <w:t xml:space="preserve"> funciona la máquina animal que tenemos delante difícilmente podemos actuar, y en ocasiones son cuestiones que puede resolver el ganadero con un buen conocimiento de la anatomía y fisiología reproductora.</w:t>
      </w:r>
    </w:p>
    <w:p w:rsidR="003542F2" w:rsidRDefault="003542F2" w:rsidP="00140C8F">
      <w:pPr>
        <w:jc w:val="both"/>
      </w:pPr>
    </w:p>
    <w:p w:rsidR="000A16A2" w:rsidRDefault="003542F2" w:rsidP="00140C8F">
      <w:pPr>
        <w:pStyle w:val="Sinespaciado"/>
      </w:pPr>
      <w:r w:rsidRPr="003542F2">
        <w:t xml:space="preserve">Cuando la hembra nace su aparato reproductor está completamente formado, aunque no es funcional. A medida que pasa el tiempo, va aumentando de tamaño, </w:t>
      </w:r>
      <w:r w:rsidRPr="003542F2">
        <w:lastRenderedPageBreak/>
        <w:t>al igual que lo hace el resto del cuerpo. Cuando el animal alcanza una determinada edad, en el caso de las razas de tipo medio 3,5</w:t>
      </w:r>
      <w:r w:rsidR="00F609BE">
        <w:t xml:space="preserve"> </w:t>
      </w:r>
      <w:r w:rsidRPr="003542F2">
        <w:t>-</w:t>
      </w:r>
      <w:r w:rsidR="00F609BE">
        <w:t xml:space="preserve"> </w:t>
      </w:r>
      <w:r w:rsidRPr="003542F2">
        <w:t>4 meses, el hipotálamo recibe el estímulo correspondiente y que es necesario para que la hipófisis comience la producción de hormonas gonadotropinas (FSH y LH) que harán funcionar toda la maquinaria reproductiva (inicio del ciclo estral). A e</w:t>
      </w:r>
      <w:r>
        <w:t>ste momento se denomina pubertad</w:t>
      </w:r>
      <w:r w:rsidRPr="003542F2">
        <w:t>. Debemos señalar que la hembra, aún sido ya sexualmente activa, no debe ser utilizada como reproductora hasta pasado algún tiempo, el suficiente</w:t>
      </w:r>
      <w:r>
        <w:t xml:space="preserve"> </w:t>
      </w:r>
      <w:r w:rsidR="00FC37AD">
        <w:t>para alcanzar la madurez sexual</w:t>
      </w:r>
      <w:r w:rsidR="00B1723F">
        <w:t>.</w:t>
      </w:r>
      <w:r w:rsidR="00FC37AD">
        <w:t xml:space="preserve"> </w:t>
      </w:r>
      <w:r w:rsidR="00B1723F">
        <w:t>(Baselga, M. 2009)</w:t>
      </w:r>
    </w:p>
    <w:p w:rsidR="0059796F" w:rsidRDefault="002B4324" w:rsidP="00140C8F">
      <w:pPr>
        <w:pStyle w:val="Sinespaciado"/>
        <w:rPr>
          <w:i/>
          <w:sz w:val="20"/>
          <w:szCs w:val="20"/>
        </w:rPr>
      </w:pPr>
      <w:r>
        <w:rPr>
          <w:noProof/>
          <w:lang w:val="es-EC" w:eastAsia="es-EC"/>
        </w:rPr>
        <w:drawing>
          <wp:anchor distT="0" distB="0" distL="114300" distR="114300" simplePos="0" relativeHeight="252916736" behindDoc="0" locked="0" layoutInCell="1" allowOverlap="1" wp14:anchorId="6047F8A3" wp14:editId="441A7203">
            <wp:simplePos x="0" y="0"/>
            <wp:positionH relativeFrom="column">
              <wp:posOffset>1695450</wp:posOffset>
            </wp:positionH>
            <wp:positionV relativeFrom="paragraph">
              <wp:posOffset>116840</wp:posOffset>
            </wp:positionV>
            <wp:extent cx="1809115" cy="2343785"/>
            <wp:effectExtent l="0" t="0" r="635" b="0"/>
            <wp:wrapNone/>
            <wp:docPr id="4" name="Imagen 4" descr="Resultado de imagen para aparato reproductor anatomia reproduccion conej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parato reproductor anatomia reproduccion coneja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09115" cy="23437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3758D" w:rsidRDefault="00C3758D" w:rsidP="00140C8F">
      <w:pPr>
        <w:pStyle w:val="Sinespaciado"/>
        <w:rPr>
          <w:b/>
          <w:i/>
          <w:sz w:val="20"/>
          <w:szCs w:val="20"/>
        </w:rPr>
      </w:pPr>
    </w:p>
    <w:p w:rsidR="00C3758D" w:rsidRDefault="00C3758D" w:rsidP="00140C8F">
      <w:pPr>
        <w:pStyle w:val="Sinespaciado"/>
        <w:rPr>
          <w:b/>
          <w:i/>
          <w:sz w:val="20"/>
          <w:szCs w:val="20"/>
        </w:rPr>
      </w:pPr>
    </w:p>
    <w:p w:rsidR="00C3758D" w:rsidRDefault="00C3758D" w:rsidP="00140C8F">
      <w:pPr>
        <w:pStyle w:val="Sinespaciado"/>
        <w:rPr>
          <w:b/>
          <w:i/>
          <w:sz w:val="20"/>
          <w:szCs w:val="20"/>
        </w:rPr>
      </w:pPr>
    </w:p>
    <w:p w:rsidR="00C3758D" w:rsidRDefault="00C3758D" w:rsidP="00140C8F">
      <w:pPr>
        <w:pStyle w:val="Sinespaciado"/>
        <w:rPr>
          <w:b/>
          <w:i/>
          <w:sz w:val="20"/>
          <w:szCs w:val="20"/>
        </w:rPr>
      </w:pPr>
    </w:p>
    <w:p w:rsidR="00C3758D" w:rsidRDefault="00C3758D" w:rsidP="00140C8F">
      <w:pPr>
        <w:pStyle w:val="Sinespaciado"/>
        <w:rPr>
          <w:b/>
          <w:i/>
          <w:sz w:val="20"/>
          <w:szCs w:val="20"/>
        </w:rPr>
      </w:pPr>
    </w:p>
    <w:p w:rsidR="00C3758D" w:rsidRDefault="00C3758D" w:rsidP="00140C8F">
      <w:pPr>
        <w:pStyle w:val="Sinespaciado"/>
        <w:rPr>
          <w:b/>
          <w:i/>
          <w:sz w:val="20"/>
          <w:szCs w:val="20"/>
        </w:rPr>
      </w:pPr>
    </w:p>
    <w:p w:rsidR="00C3758D" w:rsidRDefault="00C3758D" w:rsidP="00140C8F">
      <w:pPr>
        <w:pStyle w:val="Sinespaciado"/>
        <w:rPr>
          <w:b/>
          <w:i/>
          <w:sz w:val="20"/>
          <w:szCs w:val="20"/>
        </w:rPr>
      </w:pPr>
    </w:p>
    <w:p w:rsidR="00C3758D" w:rsidRDefault="00C3758D" w:rsidP="00140C8F">
      <w:pPr>
        <w:pStyle w:val="Sinespaciado"/>
        <w:rPr>
          <w:b/>
          <w:i/>
          <w:sz w:val="20"/>
          <w:szCs w:val="20"/>
        </w:rPr>
      </w:pPr>
    </w:p>
    <w:p w:rsidR="00C3758D" w:rsidRDefault="00C3758D" w:rsidP="00140C8F">
      <w:pPr>
        <w:pStyle w:val="Sinespaciado"/>
        <w:rPr>
          <w:b/>
          <w:i/>
          <w:sz w:val="20"/>
          <w:szCs w:val="20"/>
        </w:rPr>
      </w:pPr>
    </w:p>
    <w:p w:rsidR="00C3758D" w:rsidRDefault="00C3758D" w:rsidP="00140C8F">
      <w:pPr>
        <w:pStyle w:val="Sinespaciado"/>
        <w:rPr>
          <w:b/>
          <w:i/>
          <w:sz w:val="20"/>
          <w:szCs w:val="20"/>
        </w:rPr>
      </w:pPr>
    </w:p>
    <w:p w:rsidR="00F44740" w:rsidRDefault="00F44740" w:rsidP="00140C8F">
      <w:pPr>
        <w:pStyle w:val="Sinespaciado"/>
        <w:rPr>
          <w:b/>
          <w:i/>
          <w:sz w:val="20"/>
          <w:szCs w:val="20"/>
        </w:rPr>
      </w:pPr>
    </w:p>
    <w:p w:rsidR="000A16A2" w:rsidRDefault="00813E2F" w:rsidP="00140C8F">
      <w:pPr>
        <w:jc w:val="both"/>
        <w:rPr>
          <w:lang w:val="es-MX"/>
        </w:rPr>
      </w:pPr>
      <w:r w:rsidRPr="00E70A56">
        <w:rPr>
          <w:b/>
          <w:i/>
          <w:lang w:val="es-MX"/>
        </w:rPr>
        <w:t>Figura 3</w:t>
      </w:r>
      <w:r w:rsidRPr="00813E2F">
        <w:rPr>
          <w:lang w:val="es-MX"/>
        </w:rPr>
        <w:t>. Esquema del aparato reproductor femenino.</w:t>
      </w:r>
    </w:p>
    <w:p w:rsidR="00813E2F" w:rsidRDefault="00813E2F" w:rsidP="00140C8F">
      <w:pPr>
        <w:jc w:val="both"/>
        <w:rPr>
          <w:sz w:val="20"/>
          <w:szCs w:val="20"/>
          <w:lang w:val="es-MX"/>
        </w:rPr>
      </w:pPr>
      <w:r w:rsidRPr="00813E2F">
        <w:rPr>
          <w:b/>
          <w:sz w:val="20"/>
          <w:szCs w:val="20"/>
          <w:lang w:val="es-MX"/>
        </w:rPr>
        <w:t xml:space="preserve">Fuente: </w:t>
      </w:r>
      <w:r w:rsidRPr="00813E2F">
        <w:rPr>
          <w:sz w:val="20"/>
          <w:szCs w:val="20"/>
          <w:lang w:val="es-MX"/>
        </w:rPr>
        <w:t>Tratado de Cunicultura 2002.</w:t>
      </w:r>
    </w:p>
    <w:p w:rsidR="00813E2F" w:rsidRPr="00813E2F" w:rsidRDefault="00813E2F" w:rsidP="00140C8F">
      <w:pPr>
        <w:jc w:val="both"/>
        <w:rPr>
          <w:b/>
          <w:sz w:val="20"/>
          <w:szCs w:val="20"/>
          <w:lang w:val="es-MX"/>
        </w:rPr>
      </w:pPr>
    </w:p>
    <w:p w:rsidR="00813E2F" w:rsidRDefault="00813E2F" w:rsidP="00140C8F">
      <w:pPr>
        <w:jc w:val="both"/>
        <w:rPr>
          <w:b/>
        </w:rPr>
      </w:pPr>
    </w:p>
    <w:p w:rsidR="000A16A2" w:rsidRPr="00F44740" w:rsidRDefault="00CE4A65" w:rsidP="00140C8F">
      <w:pPr>
        <w:jc w:val="both"/>
        <w:rPr>
          <w:lang w:val="es-MX"/>
        </w:rPr>
      </w:pPr>
      <w:r>
        <w:rPr>
          <w:b/>
        </w:rPr>
        <w:t>3</w:t>
      </w:r>
      <w:r w:rsidR="000A16A2">
        <w:rPr>
          <w:b/>
        </w:rPr>
        <w:t>.2.1. Ovarios</w:t>
      </w:r>
    </w:p>
    <w:p w:rsidR="009B082F" w:rsidRDefault="009B082F" w:rsidP="00140C8F">
      <w:pPr>
        <w:jc w:val="both"/>
      </w:pPr>
    </w:p>
    <w:p w:rsidR="009B082F" w:rsidRDefault="00211D79" w:rsidP="00140C8F">
      <w:pPr>
        <w:pStyle w:val="Sinespaciado"/>
      </w:pPr>
      <w:r>
        <w:t xml:space="preserve">Ubicados dorsalmente en el abdomen, suspendidos por el mesovario </w:t>
      </w:r>
      <w:r w:rsidR="00DA53E7">
        <w:t>de forma</w:t>
      </w:r>
      <w:r w:rsidR="00DD01E6">
        <w:t xml:space="preserve"> oval y redondeada de consistencia firme, su función es </w:t>
      </w:r>
      <w:r w:rsidR="009608AB">
        <w:t>producir gametos (óvulos y hormonas)</w:t>
      </w:r>
      <w:r>
        <w:t xml:space="preserve">. En conejas maduras el contorno es irregular no es liso y sobresalen los folículos ováricos; en cada folículo ovárico solo se encuentra un ovulo, en el ovario encontramos miles de folículos en diferentes etapas de desarrollo y </w:t>
      </w:r>
      <w:r w:rsidR="00C3758D">
        <w:t>regresión</w:t>
      </w:r>
      <w:r w:rsidR="0076701F">
        <w:t>.</w:t>
      </w:r>
      <w:r w:rsidR="005354E6" w:rsidRPr="005354E6">
        <w:rPr>
          <w:b/>
          <w:i/>
          <w:sz w:val="20"/>
          <w:szCs w:val="20"/>
        </w:rPr>
        <w:t xml:space="preserve"> </w:t>
      </w:r>
      <w:r w:rsidR="005354E6" w:rsidRPr="00CF2F46">
        <w:t>(Arthur,</w:t>
      </w:r>
      <w:r w:rsidR="00B1723F">
        <w:t xml:space="preserve"> G. 2003)</w:t>
      </w:r>
    </w:p>
    <w:p w:rsidR="009B082F" w:rsidRDefault="009B082F" w:rsidP="00140C8F">
      <w:pPr>
        <w:jc w:val="both"/>
      </w:pPr>
    </w:p>
    <w:p w:rsidR="005354E6" w:rsidRDefault="009B082F" w:rsidP="00140C8F">
      <w:pPr>
        <w:spacing w:line="360" w:lineRule="auto"/>
        <w:jc w:val="both"/>
      </w:pPr>
      <w:r w:rsidRPr="009B082F">
        <w:t xml:space="preserve">La coneja posee dos ovarios de aspecto arriñonado, alargados y aplastados con una longitud de 1 a 1,5 cm aproximadamente en el eje más largo, de color blanco amarillento, con un peso que oscila entre 200 y 800 mg, frecuentemente rodeados de grasa y envueltos por un pliegue de peritoneo a través del cual se pueden </w:t>
      </w:r>
      <w:r w:rsidRPr="009B082F">
        <w:lastRenderedPageBreak/>
        <w:t xml:space="preserve">observar unos abultamientos en la superficie que corresponden a los folículos en sus diferentes fases de madurez. </w:t>
      </w:r>
    </w:p>
    <w:p w:rsidR="005354E6" w:rsidRDefault="005354E6" w:rsidP="00140C8F">
      <w:pPr>
        <w:spacing w:line="360" w:lineRule="auto"/>
        <w:jc w:val="both"/>
      </w:pPr>
    </w:p>
    <w:p w:rsidR="009B082F" w:rsidRPr="009B082F" w:rsidRDefault="009B082F" w:rsidP="00140C8F">
      <w:pPr>
        <w:spacing w:line="360" w:lineRule="auto"/>
        <w:jc w:val="both"/>
      </w:pPr>
      <w:r w:rsidRPr="009B082F">
        <w:t>En torno a los 80 días y bajo estímulos hormonales comienza la actividad cíclica del ovario, que llevará a la maduración de un determinado número de folículos. Estos folículos secretan estrógenos que actúan sobre el útero preparándolo para recibir un óvulo fecundado y el</w:t>
      </w:r>
      <w:r w:rsidR="000B3A15">
        <w:t xml:space="preserve"> desarrollo de la gestación</w:t>
      </w:r>
      <w:r w:rsidR="00B1723F">
        <w:t>.</w:t>
      </w:r>
      <w:r w:rsidR="000B3A15">
        <w:t xml:space="preserve"> </w:t>
      </w:r>
      <w:r w:rsidR="00B1723F">
        <w:t>(Barbado, J. 2006)</w:t>
      </w:r>
    </w:p>
    <w:p w:rsidR="000B3A15" w:rsidRDefault="000B3A15" w:rsidP="00140C8F">
      <w:pPr>
        <w:jc w:val="both"/>
      </w:pPr>
    </w:p>
    <w:p w:rsidR="00875B97" w:rsidRDefault="0059796F" w:rsidP="00140C8F">
      <w:pPr>
        <w:spacing w:line="360" w:lineRule="auto"/>
        <w:jc w:val="both"/>
      </w:pPr>
      <w:r w:rsidRPr="0059796F">
        <w:t>A diferencia del testículo, permanece en la cavidad abdominal, realiza tanto funciones exocrinas como endocrinas, son funcionales en las hembras sexualmente maduras. Las células germinales primordiales se originan fuera de la gónada y emigran a través del mesenterio del saco vitelin</w:t>
      </w:r>
      <w:r w:rsidR="005354E6">
        <w:t xml:space="preserve">o hacia las crestas genitales. </w:t>
      </w:r>
      <w:r w:rsidRPr="0059796F">
        <w:t>Presentan dos partes sin separación evidente entre am</w:t>
      </w:r>
      <w:r w:rsidR="005354E6">
        <w:t xml:space="preserve">bas, la externa o corteza y la </w:t>
      </w:r>
      <w:r w:rsidR="002517A3">
        <w:t>interna</w:t>
      </w:r>
      <w:r w:rsidR="009F2562">
        <w:t xml:space="preserve"> o médula</w:t>
      </w:r>
      <w:r w:rsidR="00B1723F">
        <w:t>.</w:t>
      </w:r>
      <w:r w:rsidR="009F2562">
        <w:t xml:space="preserve"> </w:t>
      </w:r>
      <w:r w:rsidR="00B1723F">
        <w:t>(Cabodevila, J. 2001)</w:t>
      </w:r>
    </w:p>
    <w:p w:rsidR="00875B97" w:rsidRDefault="00875B97" w:rsidP="00140C8F">
      <w:pPr>
        <w:jc w:val="both"/>
      </w:pPr>
    </w:p>
    <w:p w:rsidR="005354E6" w:rsidRDefault="00875B97" w:rsidP="00140C8F">
      <w:pPr>
        <w:spacing w:line="360" w:lineRule="auto"/>
        <w:jc w:val="both"/>
      </w:pPr>
      <w:r w:rsidRPr="00875B97">
        <w:t>La corteza presenta un epitelio de superficie plano o cúbico denominado epitelio germinal. A nivel del hilio ovárico, el epitelio se continúa con el mesotelio del repliegue peritoneal. Debajo del epitelio aparece una capa de tejido conectivo fibroso no modelado denominado túnica albugínea y hacia el interior se dispone un tejido conectivo laxo y aparecen los ovocitos (células primordiales femeninas) y los folículos en diferentes fases de evolución.</w:t>
      </w:r>
    </w:p>
    <w:p w:rsidR="005354E6" w:rsidRDefault="005354E6" w:rsidP="00140C8F">
      <w:pPr>
        <w:spacing w:line="360" w:lineRule="auto"/>
        <w:jc w:val="both"/>
      </w:pPr>
    </w:p>
    <w:p w:rsidR="005C7AC8" w:rsidRPr="004A0C04" w:rsidRDefault="00513A18" w:rsidP="004A0C04">
      <w:pPr>
        <w:spacing w:line="360" w:lineRule="auto"/>
        <w:jc w:val="both"/>
        <w:rPr>
          <w:b/>
          <w:i/>
          <w:sz w:val="20"/>
          <w:szCs w:val="20"/>
        </w:rPr>
      </w:pPr>
      <w:r w:rsidRPr="00513A18">
        <w:t>La médula está constituida por tejido conectivo laxo con fibras musculares lisas y numerosos vasos sanguíneos (grandes y arrollados)</w:t>
      </w:r>
      <w:r>
        <w:t>, vasos linfáticos y nervios</w:t>
      </w:r>
      <w:r w:rsidR="00B1723F">
        <w:t>.</w:t>
      </w:r>
      <w:r>
        <w:t xml:space="preserve"> </w:t>
      </w:r>
      <w:r w:rsidR="00B1723F">
        <w:t>(Cabrera, P. 2006)</w:t>
      </w:r>
    </w:p>
    <w:p w:rsidR="005C7AC8" w:rsidRDefault="002B4324" w:rsidP="00AA162C">
      <w:pPr>
        <w:pStyle w:val="Sinespaciado"/>
        <w:jc w:val="center"/>
        <w:rPr>
          <w:noProof/>
        </w:rPr>
      </w:pPr>
      <w:r>
        <w:rPr>
          <w:noProof/>
          <w:lang w:val="es-EC" w:eastAsia="es-EC"/>
        </w:rPr>
        <w:drawing>
          <wp:inline distT="0" distB="0" distL="0" distR="0" wp14:anchorId="55D71B7B" wp14:editId="38462D07">
            <wp:extent cx="2801086" cy="1566153"/>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9424" t="37555" r="37082" b="19852"/>
                    <a:stretch/>
                  </pic:blipFill>
                  <pic:spPr bwMode="auto">
                    <a:xfrm>
                      <a:off x="0" y="0"/>
                      <a:ext cx="2801086" cy="1566153"/>
                    </a:xfrm>
                    <a:prstGeom prst="rect">
                      <a:avLst/>
                    </a:prstGeom>
                    <a:ln>
                      <a:noFill/>
                    </a:ln>
                    <a:extLst>
                      <a:ext uri="{53640926-AAD7-44D8-BBD7-CCE9431645EC}">
                        <a14:shadowObscured xmlns:a14="http://schemas.microsoft.com/office/drawing/2010/main"/>
                      </a:ext>
                    </a:extLst>
                  </pic:spPr>
                </pic:pic>
              </a:graphicData>
            </a:graphic>
          </wp:inline>
        </w:drawing>
      </w:r>
    </w:p>
    <w:p w:rsidR="00813E2F" w:rsidRPr="00CF2F46" w:rsidRDefault="00813E2F" w:rsidP="004A0C04">
      <w:pPr>
        <w:pStyle w:val="Sinespaciado"/>
      </w:pPr>
      <w:r w:rsidRPr="00E70A56">
        <w:rPr>
          <w:b/>
          <w:i/>
        </w:rPr>
        <w:t>Figura 4</w:t>
      </w:r>
      <w:r w:rsidRPr="00813E2F">
        <w:t>.  Estructura del ovario.</w:t>
      </w:r>
    </w:p>
    <w:p w:rsidR="00813E2F" w:rsidRDefault="00813E2F" w:rsidP="00140C8F">
      <w:pPr>
        <w:jc w:val="both"/>
        <w:rPr>
          <w:b/>
        </w:rPr>
      </w:pPr>
      <w:r w:rsidRPr="00813E2F">
        <w:rPr>
          <w:b/>
          <w:sz w:val="20"/>
          <w:szCs w:val="20"/>
        </w:rPr>
        <w:t>Fuente</w:t>
      </w:r>
      <w:r w:rsidRPr="00813E2F">
        <w:rPr>
          <w:b/>
        </w:rPr>
        <w:t xml:space="preserve">: </w:t>
      </w:r>
      <w:r w:rsidRPr="00813E2F">
        <w:rPr>
          <w:sz w:val="20"/>
          <w:szCs w:val="20"/>
        </w:rPr>
        <w:t>HAFEZ 2002</w:t>
      </w:r>
    </w:p>
    <w:p w:rsidR="003110A0" w:rsidRPr="00F44740" w:rsidRDefault="003110A0" w:rsidP="00140C8F">
      <w:pPr>
        <w:jc w:val="both"/>
        <w:rPr>
          <w:lang w:val="es-MX"/>
        </w:rPr>
      </w:pPr>
      <w:r>
        <w:rPr>
          <w:b/>
        </w:rPr>
        <w:lastRenderedPageBreak/>
        <w:t>3.2.2. Infundíbulo</w:t>
      </w:r>
    </w:p>
    <w:p w:rsidR="005C7AC8" w:rsidRDefault="005C7AC8" w:rsidP="00140C8F">
      <w:pPr>
        <w:jc w:val="both"/>
        <w:rPr>
          <w:noProof/>
        </w:rPr>
      </w:pPr>
    </w:p>
    <w:p w:rsidR="003110A0" w:rsidRPr="003110A0" w:rsidRDefault="003110A0" w:rsidP="00140C8F">
      <w:pPr>
        <w:spacing w:line="360" w:lineRule="auto"/>
        <w:jc w:val="both"/>
      </w:pPr>
      <w:r w:rsidRPr="003110A0">
        <w:t>Son membranas conjuntivas que poseen prolongadas llamadas fimbrias que realizan la captación o captura del óvulo cuando ha sido expulsado del ovario y es</w:t>
      </w:r>
      <w:r w:rsidR="00E67FC9">
        <w:t>tán situados junto al ovario</w:t>
      </w:r>
      <w:r w:rsidR="00B1723F">
        <w:t>.</w:t>
      </w:r>
      <w:r w:rsidR="00E67FC9">
        <w:t xml:space="preserve"> </w:t>
      </w:r>
      <w:r w:rsidR="00B1723F">
        <w:t>(Arthur, G. 2003)</w:t>
      </w:r>
    </w:p>
    <w:p w:rsidR="005C7AC8" w:rsidRPr="003110A0" w:rsidRDefault="005C7AC8" w:rsidP="00140C8F">
      <w:pPr>
        <w:pStyle w:val="Sinespaciado"/>
        <w:rPr>
          <w:noProof/>
          <w:lang w:val="es-EC"/>
        </w:rPr>
      </w:pPr>
    </w:p>
    <w:p w:rsidR="00C805E5" w:rsidRPr="00F44740" w:rsidRDefault="00C805E5" w:rsidP="00140C8F">
      <w:pPr>
        <w:jc w:val="both"/>
        <w:rPr>
          <w:lang w:val="es-MX"/>
        </w:rPr>
      </w:pPr>
      <w:r>
        <w:rPr>
          <w:b/>
        </w:rPr>
        <w:t>3.</w:t>
      </w:r>
      <w:r w:rsidR="00A02359">
        <w:rPr>
          <w:b/>
        </w:rPr>
        <w:t>2.3</w:t>
      </w:r>
      <w:r>
        <w:rPr>
          <w:b/>
        </w:rPr>
        <w:t>. Oviductos</w:t>
      </w:r>
    </w:p>
    <w:p w:rsidR="00C805E5" w:rsidRDefault="00C805E5" w:rsidP="00140C8F">
      <w:pPr>
        <w:jc w:val="both"/>
        <w:rPr>
          <w:lang w:val="es-MX"/>
        </w:rPr>
      </w:pPr>
    </w:p>
    <w:p w:rsidR="00C805E5" w:rsidRPr="00C805E5" w:rsidRDefault="00C805E5" w:rsidP="00140C8F">
      <w:pPr>
        <w:spacing w:line="360" w:lineRule="auto"/>
        <w:jc w:val="both"/>
      </w:pPr>
      <w:r w:rsidRPr="00C805E5">
        <w:t xml:space="preserve">Desembocan en los cuernos uterinos y son cortos, finos, flexuosos y blanquecinos de 1 a 2 cm de longitud aproximadamente, con una forma de embudo en la zona </w:t>
      </w:r>
    </w:p>
    <w:p w:rsidR="00C805E5" w:rsidRPr="00C805E5" w:rsidRDefault="00C805E5" w:rsidP="00140C8F">
      <w:pPr>
        <w:spacing w:line="360" w:lineRule="auto"/>
        <w:jc w:val="both"/>
      </w:pPr>
      <w:r w:rsidRPr="00C805E5">
        <w:t xml:space="preserve">próxima a los ovarios. En los mamíferos domésticos, el ovario se encuentra en una bolsa ovárica abierta, a diferencia de lo que ocurre en otras especies (como rata y ratón), en las que se halla en un saco cerrado. </w:t>
      </w:r>
    </w:p>
    <w:p w:rsidR="00C805E5" w:rsidRDefault="00C805E5" w:rsidP="00140C8F">
      <w:pPr>
        <w:jc w:val="both"/>
      </w:pPr>
    </w:p>
    <w:p w:rsidR="00A02359" w:rsidRDefault="00C805E5" w:rsidP="005354E6">
      <w:pPr>
        <w:spacing w:line="360" w:lineRule="auto"/>
        <w:jc w:val="both"/>
        <w:rPr>
          <w:b/>
          <w:i/>
          <w:sz w:val="20"/>
          <w:szCs w:val="20"/>
        </w:rPr>
      </w:pPr>
      <w:r w:rsidRPr="00C805E5">
        <w:t>Dicha bolsa consiste en un delgado pliegue peritoneal del mesosálpinx, que está unido a un asa suspendida en la porción superior del oviducto. Es el lugar donde se</w:t>
      </w:r>
      <w:r>
        <w:t xml:space="preserve"> realiza la fecundación ovular</w:t>
      </w:r>
      <w:r w:rsidR="00B1723F">
        <w:t>.</w:t>
      </w:r>
      <w:r>
        <w:t xml:space="preserve"> </w:t>
      </w:r>
      <w:r w:rsidR="00B1723F">
        <w:t>(Albarran, G. 2007)</w:t>
      </w:r>
    </w:p>
    <w:p w:rsidR="00FA04AA" w:rsidRDefault="00FA04AA" w:rsidP="005354E6">
      <w:pPr>
        <w:spacing w:line="360" w:lineRule="auto"/>
        <w:jc w:val="both"/>
      </w:pPr>
    </w:p>
    <w:p w:rsidR="00A02359" w:rsidRPr="00F44740" w:rsidRDefault="00A02359" w:rsidP="00140C8F">
      <w:pPr>
        <w:jc w:val="both"/>
        <w:rPr>
          <w:lang w:val="es-MX"/>
        </w:rPr>
      </w:pPr>
      <w:r>
        <w:rPr>
          <w:b/>
        </w:rPr>
        <w:t>3.2.4. Cuernos uterinos</w:t>
      </w:r>
    </w:p>
    <w:p w:rsidR="00A02359" w:rsidRDefault="00A02359" w:rsidP="00140C8F">
      <w:pPr>
        <w:jc w:val="both"/>
      </w:pPr>
    </w:p>
    <w:p w:rsidR="00A02359" w:rsidRPr="00A02359" w:rsidRDefault="00A02359" w:rsidP="00140C8F">
      <w:pPr>
        <w:spacing w:line="360" w:lineRule="auto"/>
        <w:jc w:val="both"/>
      </w:pPr>
      <w:r w:rsidRPr="00A02359">
        <w:t xml:space="preserve">Aunque parezca que la coneja posee un cuerpo uterino con dos cuernos, la realidad es que el útero es doble, presentando dos cuernos, dos cuerpos y dos cuellos en forma de conos alargados y flexibles no comunicados entre sí, al contrario que en el resto de las especies domésticas, si bien exteriormente tiene un aspecto similar ya que los cuerpos y los cuellos se encuentran unidos. </w:t>
      </w:r>
    </w:p>
    <w:p w:rsidR="00A02359" w:rsidRDefault="00A02359" w:rsidP="00140C8F">
      <w:pPr>
        <w:jc w:val="both"/>
      </w:pPr>
    </w:p>
    <w:p w:rsidR="00A02359" w:rsidRPr="00A02359" w:rsidRDefault="00A02359" w:rsidP="00140C8F">
      <w:pPr>
        <w:spacing w:line="360" w:lineRule="auto"/>
        <w:jc w:val="both"/>
      </w:pPr>
      <w:r w:rsidRPr="00A02359">
        <w:t>La longitud de estos cuernos uterinos es de 7 a 8 cm, cada uno provisto de conductos cervicales abiertos directamente en la vagina y es el órgano encargado de alojar los fetos durante la ge</w:t>
      </w:r>
      <w:r w:rsidR="005E7FA4">
        <w:t>stación</w:t>
      </w:r>
      <w:r w:rsidR="00B1723F">
        <w:t>.</w:t>
      </w:r>
      <w:r w:rsidR="005E7FA4">
        <w:t xml:space="preserve"> </w:t>
      </w:r>
      <w:r w:rsidR="005E7FA4" w:rsidRPr="00CF2F46">
        <w:t>(Có</w:t>
      </w:r>
      <w:r w:rsidR="00B1723F">
        <w:t>rdova, A. 2001)</w:t>
      </w:r>
    </w:p>
    <w:p w:rsidR="00C96A9E" w:rsidRDefault="00C96A9E" w:rsidP="00140C8F">
      <w:pPr>
        <w:jc w:val="both"/>
      </w:pPr>
    </w:p>
    <w:p w:rsidR="00C96A9E" w:rsidRPr="00F44740" w:rsidRDefault="00C96A9E" w:rsidP="00140C8F">
      <w:pPr>
        <w:jc w:val="both"/>
        <w:rPr>
          <w:lang w:val="es-MX"/>
        </w:rPr>
      </w:pPr>
      <w:r>
        <w:rPr>
          <w:b/>
        </w:rPr>
        <w:t>3.2.5. Cuello uterino</w:t>
      </w:r>
    </w:p>
    <w:p w:rsidR="005C7AC8" w:rsidRPr="00C805E5" w:rsidRDefault="005C7AC8" w:rsidP="00140C8F">
      <w:pPr>
        <w:jc w:val="both"/>
        <w:rPr>
          <w:noProof/>
        </w:rPr>
      </w:pPr>
    </w:p>
    <w:p w:rsidR="00C96A9E" w:rsidRDefault="00C96A9E" w:rsidP="00140C8F">
      <w:pPr>
        <w:spacing w:line="360" w:lineRule="auto"/>
        <w:jc w:val="both"/>
        <w:rPr>
          <w:b/>
          <w:i/>
          <w:sz w:val="20"/>
          <w:szCs w:val="20"/>
        </w:rPr>
      </w:pPr>
      <w:r w:rsidRPr="00C96A9E">
        <w:t>Es la porción fibromuscular del útero que se proyecta dentro de la vagina y realiza la función de barrera entre el mundo externo, en contacto con la vagina y el ambiente uterino</w:t>
      </w:r>
      <w:r w:rsidR="00B1723F">
        <w:t>.</w:t>
      </w:r>
      <w:r w:rsidR="00AE5DFF">
        <w:t xml:space="preserve"> </w:t>
      </w:r>
      <w:r w:rsidR="00B1723F">
        <w:t>(Bracket, G. 2005)</w:t>
      </w:r>
    </w:p>
    <w:p w:rsidR="00161A05" w:rsidRDefault="00161A05" w:rsidP="00140C8F">
      <w:pPr>
        <w:jc w:val="both"/>
      </w:pPr>
    </w:p>
    <w:p w:rsidR="00161A05" w:rsidRPr="00F44740" w:rsidRDefault="00161A05" w:rsidP="00140C8F">
      <w:pPr>
        <w:jc w:val="both"/>
        <w:rPr>
          <w:lang w:val="es-MX"/>
        </w:rPr>
      </w:pPr>
      <w:r>
        <w:rPr>
          <w:b/>
        </w:rPr>
        <w:lastRenderedPageBreak/>
        <w:t>3.2.6. Vagina</w:t>
      </w:r>
    </w:p>
    <w:p w:rsidR="00AE5DFF" w:rsidRDefault="00AE5DFF" w:rsidP="00140C8F">
      <w:pPr>
        <w:jc w:val="both"/>
      </w:pPr>
    </w:p>
    <w:p w:rsidR="00BC622F" w:rsidRDefault="00161A05" w:rsidP="00140C8F">
      <w:pPr>
        <w:spacing w:line="360" w:lineRule="auto"/>
        <w:jc w:val="both"/>
      </w:pPr>
      <w:r w:rsidRPr="00161A05">
        <w:t xml:space="preserve">Segmento del aparato genital que acoge el órgano copulador del macho; en ella desemboca la uretra para permitir la salida de la orina procedente de la vejiga urinaria. Tiene unas dimensiones de 1 cm de diámetro y unos 7 cm de longitud </w:t>
      </w:r>
      <w:r w:rsidR="003C5864">
        <w:t>aproximadamente</w:t>
      </w:r>
      <w:r w:rsidR="00B1723F">
        <w:t>.</w:t>
      </w:r>
      <w:r w:rsidR="003C5864">
        <w:t xml:space="preserve"> </w:t>
      </w:r>
      <w:r w:rsidR="003C5864" w:rsidRPr="00CF2F46">
        <w:t>(Cabr</w:t>
      </w:r>
      <w:r w:rsidR="00B1723F">
        <w:t>era, P. 2006)</w:t>
      </w:r>
    </w:p>
    <w:p w:rsidR="00BC622F" w:rsidRPr="00BC622F" w:rsidRDefault="00BC622F" w:rsidP="00140C8F">
      <w:pPr>
        <w:spacing w:line="360" w:lineRule="auto"/>
        <w:jc w:val="both"/>
      </w:pPr>
    </w:p>
    <w:p w:rsidR="00BC622F" w:rsidRPr="00F44740" w:rsidRDefault="00BC622F" w:rsidP="00140C8F">
      <w:pPr>
        <w:jc w:val="both"/>
        <w:rPr>
          <w:lang w:val="es-MX"/>
        </w:rPr>
      </w:pPr>
      <w:r>
        <w:rPr>
          <w:b/>
        </w:rPr>
        <w:t>3.2.7. Vulva</w:t>
      </w:r>
    </w:p>
    <w:p w:rsidR="00BC622F" w:rsidRDefault="00BC622F" w:rsidP="00140C8F">
      <w:pPr>
        <w:jc w:val="both"/>
      </w:pPr>
    </w:p>
    <w:p w:rsidR="00BC622F" w:rsidRPr="00BC622F" w:rsidRDefault="00BC622F" w:rsidP="00140C8F">
      <w:pPr>
        <w:spacing w:line="360" w:lineRule="auto"/>
        <w:jc w:val="both"/>
      </w:pPr>
      <w:r w:rsidRPr="00BC622F">
        <w:t>Está situada debajo de la cola y mide escasamente 1 cm. La coloración de la vulva tiene cierto interés para averiguar las posibilidades de determinación del celo y la acept</w:t>
      </w:r>
      <w:r>
        <w:t>ación del macho</w:t>
      </w:r>
      <w:r w:rsidR="00B1723F">
        <w:t>.</w:t>
      </w:r>
      <w:r>
        <w:t xml:space="preserve"> </w:t>
      </w:r>
      <w:r w:rsidR="00B1723F">
        <w:t>(Arthur, G. 2003)</w:t>
      </w:r>
    </w:p>
    <w:p w:rsidR="00BC622F" w:rsidRDefault="00BC622F" w:rsidP="00140C8F">
      <w:pPr>
        <w:jc w:val="both"/>
      </w:pPr>
    </w:p>
    <w:p w:rsidR="005354E6" w:rsidRDefault="00BC622F" w:rsidP="004A0C04">
      <w:pPr>
        <w:spacing w:line="360" w:lineRule="auto"/>
        <w:jc w:val="both"/>
      </w:pPr>
      <w:r w:rsidRPr="00BC622F">
        <w:t>Entre las principales funciones que cumplen los órganos reproductores de la hembra tenemos</w:t>
      </w:r>
      <w:r w:rsidR="004A0C04">
        <w:t>:</w:t>
      </w:r>
    </w:p>
    <w:p w:rsidR="009D429C" w:rsidRDefault="00D41710" w:rsidP="00140C8F">
      <w:pPr>
        <w:spacing w:line="360" w:lineRule="auto"/>
        <w:jc w:val="both"/>
        <w:rPr>
          <w:b/>
        </w:rPr>
      </w:pPr>
      <w:r>
        <w:rPr>
          <w:b/>
        </w:rPr>
        <w:t>Tabla</w:t>
      </w:r>
      <w:r w:rsidR="005A55B1">
        <w:rPr>
          <w:b/>
        </w:rPr>
        <w:t xml:space="preserve"> </w:t>
      </w:r>
      <w:r w:rsidR="00BC622F">
        <w:rPr>
          <w:b/>
        </w:rPr>
        <w:t>3</w:t>
      </w:r>
      <w:r w:rsidR="005A55B1">
        <w:rPr>
          <w:b/>
        </w:rPr>
        <w:t xml:space="preserve">  </w:t>
      </w:r>
    </w:p>
    <w:p w:rsidR="00F81F18" w:rsidRDefault="00BC622F" w:rsidP="00140C8F">
      <w:pPr>
        <w:spacing w:line="360" w:lineRule="auto"/>
        <w:jc w:val="both"/>
      </w:pPr>
      <w:r w:rsidRPr="009D429C">
        <w:rPr>
          <w:i/>
        </w:rPr>
        <w:t>Funciones</w:t>
      </w:r>
      <w:r w:rsidRPr="009D429C">
        <w:rPr>
          <w:b/>
          <w:i/>
        </w:rPr>
        <w:t xml:space="preserve"> </w:t>
      </w:r>
      <w:r w:rsidRPr="009D429C">
        <w:rPr>
          <w:i/>
        </w:rPr>
        <w:t xml:space="preserve">de los órganos reproductores de la </w:t>
      </w:r>
      <w:r w:rsidR="00F81F18" w:rsidRPr="009D429C">
        <w:rPr>
          <w:i/>
        </w:rPr>
        <w:t>coneja</w:t>
      </w:r>
    </w:p>
    <w:tbl>
      <w:tblPr>
        <w:tblStyle w:val="Tablaconcuadrcula"/>
        <w:tblpPr w:leftFromText="141" w:rightFromText="141" w:vertAnchor="text" w:tblpY="1"/>
        <w:tblOverlap w:val="never"/>
        <w:tblW w:w="0" w:type="auto"/>
        <w:tblLook w:val="04A0" w:firstRow="1" w:lastRow="0" w:firstColumn="1" w:lastColumn="0" w:noHBand="0" w:noVBand="1"/>
      </w:tblPr>
      <w:tblGrid>
        <w:gridCol w:w="1271"/>
        <w:gridCol w:w="5245"/>
      </w:tblGrid>
      <w:tr w:rsidR="00F81F18" w:rsidTr="001757D9">
        <w:tc>
          <w:tcPr>
            <w:tcW w:w="1271" w:type="dxa"/>
            <w:shd w:val="clear" w:color="auto" w:fill="EAF1DD" w:themeFill="accent3" w:themeFillTint="33"/>
          </w:tcPr>
          <w:p w:rsidR="00F81F18" w:rsidRDefault="00F81F18" w:rsidP="00140C8F">
            <w:pPr>
              <w:jc w:val="both"/>
              <w:rPr>
                <w:b/>
                <w:i/>
                <w:sz w:val="20"/>
                <w:szCs w:val="20"/>
              </w:rPr>
            </w:pPr>
            <w:r>
              <w:rPr>
                <w:b/>
                <w:i/>
                <w:sz w:val="20"/>
                <w:szCs w:val="20"/>
              </w:rPr>
              <w:t>ÓRGANO</w:t>
            </w:r>
          </w:p>
        </w:tc>
        <w:tc>
          <w:tcPr>
            <w:tcW w:w="5245" w:type="dxa"/>
            <w:shd w:val="clear" w:color="auto" w:fill="EAF1DD" w:themeFill="accent3" w:themeFillTint="33"/>
          </w:tcPr>
          <w:p w:rsidR="00F81F18" w:rsidRDefault="00F81F18" w:rsidP="00140C8F">
            <w:pPr>
              <w:jc w:val="both"/>
              <w:rPr>
                <w:b/>
                <w:i/>
                <w:sz w:val="20"/>
                <w:szCs w:val="20"/>
              </w:rPr>
            </w:pPr>
            <w:r>
              <w:rPr>
                <w:b/>
                <w:i/>
                <w:sz w:val="20"/>
                <w:szCs w:val="20"/>
              </w:rPr>
              <w:t>FUNCIONES</w:t>
            </w:r>
          </w:p>
        </w:tc>
      </w:tr>
      <w:tr w:rsidR="00F81F18" w:rsidTr="001757D9">
        <w:tc>
          <w:tcPr>
            <w:tcW w:w="1271" w:type="dxa"/>
            <w:vAlign w:val="center"/>
          </w:tcPr>
          <w:p w:rsidR="00F81F18" w:rsidRPr="00F81F18" w:rsidRDefault="00F81F18" w:rsidP="00140C8F">
            <w:pPr>
              <w:jc w:val="both"/>
              <w:rPr>
                <w:sz w:val="20"/>
                <w:szCs w:val="20"/>
              </w:rPr>
            </w:pPr>
            <w:r>
              <w:rPr>
                <w:sz w:val="20"/>
                <w:szCs w:val="20"/>
              </w:rPr>
              <w:t>Ovarios</w:t>
            </w:r>
          </w:p>
        </w:tc>
        <w:tc>
          <w:tcPr>
            <w:tcW w:w="5245" w:type="dxa"/>
          </w:tcPr>
          <w:p w:rsidR="00F81F18" w:rsidRDefault="00F81F18" w:rsidP="00140C8F">
            <w:pPr>
              <w:jc w:val="both"/>
              <w:rPr>
                <w:sz w:val="20"/>
                <w:szCs w:val="20"/>
              </w:rPr>
            </w:pPr>
            <w:r>
              <w:rPr>
                <w:sz w:val="20"/>
                <w:szCs w:val="20"/>
              </w:rPr>
              <w:t>Producción de ovocitos.</w:t>
            </w:r>
          </w:p>
          <w:p w:rsidR="00F81F18" w:rsidRDefault="00F81F18" w:rsidP="00140C8F">
            <w:pPr>
              <w:jc w:val="both"/>
              <w:rPr>
                <w:sz w:val="20"/>
                <w:szCs w:val="20"/>
              </w:rPr>
            </w:pPr>
            <w:r>
              <w:rPr>
                <w:sz w:val="20"/>
                <w:szCs w:val="20"/>
              </w:rPr>
              <w:t>Producción de estrógenos (Folículos de Graaf).</w:t>
            </w:r>
          </w:p>
          <w:p w:rsidR="00F81F18" w:rsidRPr="00F81F18" w:rsidRDefault="00F81F18" w:rsidP="00140C8F">
            <w:pPr>
              <w:jc w:val="both"/>
              <w:rPr>
                <w:sz w:val="20"/>
                <w:szCs w:val="20"/>
              </w:rPr>
            </w:pPr>
            <w:r>
              <w:rPr>
                <w:sz w:val="20"/>
                <w:szCs w:val="20"/>
              </w:rPr>
              <w:t>Producción de progestágenos (cuerpo lúteo).</w:t>
            </w:r>
          </w:p>
        </w:tc>
      </w:tr>
      <w:tr w:rsidR="00F81F18" w:rsidTr="001757D9">
        <w:tc>
          <w:tcPr>
            <w:tcW w:w="1271" w:type="dxa"/>
            <w:vAlign w:val="center"/>
          </w:tcPr>
          <w:p w:rsidR="00F81F18" w:rsidRDefault="00F81F18" w:rsidP="00140C8F">
            <w:pPr>
              <w:jc w:val="both"/>
              <w:rPr>
                <w:sz w:val="20"/>
                <w:szCs w:val="20"/>
              </w:rPr>
            </w:pPr>
            <w:r>
              <w:rPr>
                <w:sz w:val="20"/>
                <w:szCs w:val="20"/>
              </w:rPr>
              <w:t>Oviductos</w:t>
            </w:r>
          </w:p>
        </w:tc>
        <w:tc>
          <w:tcPr>
            <w:tcW w:w="5245" w:type="dxa"/>
          </w:tcPr>
          <w:p w:rsidR="00F81F18" w:rsidRDefault="00F81F18" w:rsidP="00140C8F">
            <w:pPr>
              <w:jc w:val="both"/>
              <w:rPr>
                <w:sz w:val="20"/>
                <w:szCs w:val="20"/>
              </w:rPr>
            </w:pPr>
            <w:r>
              <w:rPr>
                <w:sz w:val="20"/>
                <w:szCs w:val="20"/>
              </w:rPr>
              <w:t>Transportes de gametos (espermatozoides y óvulos).</w:t>
            </w:r>
          </w:p>
          <w:p w:rsidR="00F81F18" w:rsidRDefault="00F81F18" w:rsidP="00140C8F">
            <w:pPr>
              <w:jc w:val="both"/>
              <w:rPr>
                <w:sz w:val="20"/>
                <w:szCs w:val="20"/>
              </w:rPr>
            </w:pPr>
            <w:r>
              <w:rPr>
                <w:sz w:val="20"/>
                <w:szCs w:val="20"/>
              </w:rPr>
              <w:t>Sitio de fertilización.</w:t>
            </w:r>
          </w:p>
        </w:tc>
      </w:tr>
      <w:tr w:rsidR="00F81F18" w:rsidTr="001757D9">
        <w:tc>
          <w:tcPr>
            <w:tcW w:w="1271" w:type="dxa"/>
            <w:vAlign w:val="center"/>
          </w:tcPr>
          <w:p w:rsidR="00F81F18" w:rsidRDefault="00F81F18" w:rsidP="00140C8F">
            <w:pPr>
              <w:jc w:val="both"/>
              <w:rPr>
                <w:sz w:val="20"/>
                <w:szCs w:val="20"/>
              </w:rPr>
            </w:pPr>
            <w:r>
              <w:rPr>
                <w:sz w:val="20"/>
                <w:szCs w:val="20"/>
              </w:rPr>
              <w:t>Útero</w:t>
            </w:r>
          </w:p>
        </w:tc>
        <w:tc>
          <w:tcPr>
            <w:tcW w:w="5245" w:type="dxa"/>
          </w:tcPr>
          <w:p w:rsidR="00F81F18" w:rsidRDefault="00F81F18" w:rsidP="00140C8F">
            <w:pPr>
              <w:jc w:val="both"/>
              <w:rPr>
                <w:sz w:val="20"/>
                <w:szCs w:val="20"/>
              </w:rPr>
            </w:pPr>
            <w:r>
              <w:rPr>
                <w:sz w:val="20"/>
                <w:szCs w:val="20"/>
              </w:rPr>
              <w:t>Retención y alimentación del embrión y feto.</w:t>
            </w:r>
          </w:p>
          <w:p w:rsidR="00F81F18" w:rsidRDefault="00F81F18" w:rsidP="00140C8F">
            <w:pPr>
              <w:jc w:val="both"/>
              <w:rPr>
                <w:sz w:val="20"/>
                <w:szCs w:val="20"/>
              </w:rPr>
            </w:pPr>
            <w:r>
              <w:rPr>
                <w:sz w:val="20"/>
                <w:szCs w:val="20"/>
              </w:rPr>
              <w:t xml:space="preserve">Previene la contaminación microbiana del feto. </w:t>
            </w:r>
          </w:p>
        </w:tc>
      </w:tr>
      <w:tr w:rsidR="00F81F18" w:rsidTr="001757D9">
        <w:tc>
          <w:tcPr>
            <w:tcW w:w="1271" w:type="dxa"/>
            <w:vAlign w:val="center"/>
          </w:tcPr>
          <w:p w:rsidR="00F81F18" w:rsidRDefault="00F81F18" w:rsidP="00140C8F">
            <w:pPr>
              <w:jc w:val="both"/>
              <w:rPr>
                <w:sz w:val="20"/>
                <w:szCs w:val="20"/>
              </w:rPr>
            </w:pPr>
            <w:r>
              <w:rPr>
                <w:sz w:val="20"/>
                <w:szCs w:val="20"/>
              </w:rPr>
              <w:t>Cérvix</w:t>
            </w:r>
          </w:p>
        </w:tc>
        <w:tc>
          <w:tcPr>
            <w:tcW w:w="5245" w:type="dxa"/>
          </w:tcPr>
          <w:p w:rsidR="00F81F18" w:rsidRDefault="00275477" w:rsidP="00140C8F">
            <w:pPr>
              <w:jc w:val="both"/>
              <w:rPr>
                <w:sz w:val="20"/>
                <w:szCs w:val="20"/>
              </w:rPr>
            </w:pPr>
            <w:r>
              <w:rPr>
                <w:sz w:val="20"/>
                <w:szCs w:val="20"/>
              </w:rPr>
              <w:t>Reservorio para el semen y transporte del esperma.</w:t>
            </w:r>
          </w:p>
          <w:p w:rsidR="00275477" w:rsidRDefault="00275477" w:rsidP="00140C8F">
            <w:pPr>
              <w:jc w:val="both"/>
              <w:rPr>
                <w:sz w:val="20"/>
                <w:szCs w:val="20"/>
              </w:rPr>
            </w:pPr>
            <w:r>
              <w:rPr>
                <w:sz w:val="20"/>
                <w:szCs w:val="20"/>
              </w:rPr>
              <w:t>Órgano copulador.</w:t>
            </w:r>
          </w:p>
        </w:tc>
      </w:tr>
      <w:tr w:rsidR="00275477" w:rsidTr="001757D9">
        <w:tc>
          <w:tcPr>
            <w:tcW w:w="1271" w:type="dxa"/>
            <w:vAlign w:val="center"/>
          </w:tcPr>
          <w:p w:rsidR="00275477" w:rsidRDefault="00275477" w:rsidP="00140C8F">
            <w:pPr>
              <w:jc w:val="both"/>
              <w:rPr>
                <w:sz w:val="20"/>
                <w:szCs w:val="20"/>
              </w:rPr>
            </w:pPr>
            <w:r>
              <w:rPr>
                <w:sz w:val="20"/>
                <w:szCs w:val="20"/>
              </w:rPr>
              <w:t>Vagina</w:t>
            </w:r>
          </w:p>
        </w:tc>
        <w:tc>
          <w:tcPr>
            <w:tcW w:w="5245" w:type="dxa"/>
          </w:tcPr>
          <w:p w:rsidR="00275477" w:rsidRDefault="003029CD" w:rsidP="00140C8F">
            <w:pPr>
              <w:jc w:val="both"/>
              <w:rPr>
                <w:sz w:val="20"/>
                <w:szCs w:val="20"/>
              </w:rPr>
            </w:pPr>
            <w:r>
              <w:rPr>
                <w:sz w:val="20"/>
                <w:szCs w:val="20"/>
              </w:rPr>
              <w:t>D</w:t>
            </w:r>
            <w:r w:rsidR="00275477">
              <w:rPr>
                <w:sz w:val="20"/>
                <w:szCs w:val="20"/>
              </w:rPr>
              <w:t>epósito de semen durante el apareamiento natural.</w:t>
            </w:r>
          </w:p>
          <w:p w:rsidR="00275477" w:rsidRDefault="00275477" w:rsidP="00140C8F">
            <w:pPr>
              <w:jc w:val="both"/>
              <w:rPr>
                <w:sz w:val="20"/>
                <w:szCs w:val="20"/>
              </w:rPr>
            </w:pPr>
            <w:r>
              <w:rPr>
                <w:sz w:val="20"/>
                <w:szCs w:val="20"/>
              </w:rPr>
              <w:t>Conducto del parto.</w:t>
            </w:r>
          </w:p>
        </w:tc>
      </w:tr>
      <w:tr w:rsidR="00275477" w:rsidTr="001757D9">
        <w:tc>
          <w:tcPr>
            <w:tcW w:w="1271" w:type="dxa"/>
            <w:vAlign w:val="center"/>
          </w:tcPr>
          <w:p w:rsidR="00275477" w:rsidRDefault="00275477" w:rsidP="00140C8F">
            <w:pPr>
              <w:jc w:val="both"/>
              <w:rPr>
                <w:sz w:val="20"/>
                <w:szCs w:val="20"/>
              </w:rPr>
            </w:pPr>
            <w:r>
              <w:rPr>
                <w:sz w:val="20"/>
                <w:szCs w:val="20"/>
              </w:rPr>
              <w:t>Vulva</w:t>
            </w:r>
          </w:p>
        </w:tc>
        <w:tc>
          <w:tcPr>
            <w:tcW w:w="5245" w:type="dxa"/>
          </w:tcPr>
          <w:p w:rsidR="00275477" w:rsidRDefault="00275477" w:rsidP="00140C8F">
            <w:pPr>
              <w:jc w:val="both"/>
              <w:rPr>
                <w:sz w:val="20"/>
                <w:szCs w:val="20"/>
              </w:rPr>
            </w:pPr>
            <w:r>
              <w:rPr>
                <w:sz w:val="20"/>
                <w:szCs w:val="20"/>
              </w:rPr>
              <w:t>Abertura externa del aparato reproductor.</w:t>
            </w:r>
          </w:p>
        </w:tc>
      </w:tr>
    </w:tbl>
    <w:p w:rsidR="00275477" w:rsidRPr="00CF2F46" w:rsidRDefault="001757D9" w:rsidP="00140C8F">
      <w:pPr>
        <w:pStyle w:val="Sinespaciado"/>
      </w:pPr>
      <w:r>
        <w:rPr>
          <w:b/>
          <w:i/>
          <w:sz w:val="20"/>
          <w:szCs w:val="20"/>
        </w:rPr>
        <w:br w:type="textWrapping" w:clear="all"/>
      </w:r>
      <w:r w:rsidR="00275477" w:rsidRPr="00CF2F46">
        <w:rPr>
          <w:b/>
          <w:sz w:val="20"/>
          <w:szCs w:val="20"/>
        </w:rPr>
        <w:t xml:space="preserve">Fuente: </w:t>
      </w:r>
      <w:r w:rsidR="005456F8" w:rsidRPr="00CF2F46">
        <w:rPr>
          <w:sz w:val="20"/>
          <w:szCs w:val="20"/>
        </w:rPr>
        <w:t>García</w:t>
      </w:r>
      <w:r w:rsidR="00275477" w:rsidRPr="00CF2F46">
        <w:rPr>
          <w:sz w:val="20"/>
          <w:szCs w:val="20"/>
        </w:rPr>
        <w:t>, P. 2007.</w:t>
      </w:r>
    </w:p>
    <w:p w:rsidR="00F81F18" w:rsidRPr="00E30A61" w:rsidRDefault="00F81F18" w:rsidP="00140C8F">
      <w:pPr>
        <w:jc w:val="both"/>
      </w:pPr>
    </w:p>
    <w:p w:rsidR="00BB7E23" w:rsidRDefault="005456F8" w:rsidP="00140C8F">
      <w:pPr>
        <w:pStyle w:val="Sinespaciado"/>
        <w:rPr>
          <w:b/>
        </w:rPr>
      </w:pPr>
      <w:r>
        <w:rPr>
          <w:b/>
          <w:bCs/>
          <w:spacing w:val="-1"/>
          <w:lang w:val="es-ES_tradnl"/>
        </w:rPr>
        <w:t xml:space="preserve">3.3. </w:t>
      </w:r>
      <w:r w:rsidR="00173A0A">
        <w:rPr>
          <w:b/>
        </w:rPr>
        <w:t>Hormonas que regulan la reproducción</w:t>
      </w:r>
    </w:p>
    <w:p w:rsidR="00BB7E23" w:rsidRDefault="00BB7E23" w:rsidP="00140C8F">
      <w:pPr>
        <w:jc w:val="both"/>
      </w:pPr>
    </w:p>
    <w:p w:rsidR="00BB7E23" w:rsidRDefault="00BB7E23" w:rsidP="00181493">
      <w:pPr>
        <w:pStyle w:val="Sinespaciado"/>
      </w:pPr>
      <w:r w:rsidRPr="00BB7E23">
        <w:t>La reproducción en mamíferos es muy compleja</w:t>
      </w:r>
      <w:r>
        <w:t xml:space="preserve"> ya </w:t>
      </w:r>
      <w:r w:rsidRPr="00B9567B">
        <w:t>que requiere coordinación entre la hembra y el mach</w:t>
      </w:r>
      <w:r>
        <w:t>o,</w:t>
      </w:r>
      <w:r w:rsidRPr="00BB7E23">
        <w:t xml:space="preserve"> </w:t>
      </w:r>
      <w:r w:rsidRPr="00B9567B">
        <w:t xml:space="preserve">dicha coordinación se realiza a través de los sistemas nerviosos y hormonales </w:t>
      </w:r>
      <w:r w:rsidRPr="00BB7E23">
        <w:t xml:space="preserve">ya que involucra una serie de procesos fisiológicos y psicológicos que deben estar muy bien coordinados. Esta coordinación la ejecuta el Sistema Endocrino a través de la producción de una serie de hormonas, algunas </w:t>
      </w:r>
      <w:r w:rsidRPr="00BB7E23">
        <w:lastRenderedPageBreak/>
        <w:t xml:space="preserve">de las cuales cumplen una misma función y otras una </w:t>
      </w:r>
      <w:r w:rsidR="002517A3">
        <w:t xml:space="preserve">función </w:t>
      </w:r>
      <w:r w:rsidRPr="00BB7E23">
        <w:t xml:space="preserve">específica para cada especie. </w:t>
      </w:r>
    </w:p>
    <w:p w:rsidR="00AA162C" w:rsidRDefault="00AA162C" w:rsidP="00181493">
      <w:pPr>
        <w:pStyle w:val="Sinespaciado"/>
      </w:pPr>
    </w:p>
    <w:p w:rsidR="00BB7E23" w:rsidRPr="00B9567B" w:rsidRDefault="00BB7E23" w:rsidP="00140C8F">
      <w:pPr>
        <w:spacing w:line="360" w:lineRule="auto"/>
        <w:jc w:val="both"/>
      </w:pPr>
      <w:r w:rsidRPr="00B9567B">
        <w:t>Las hormonas son sustancias secretadas por ciertas glándulas y llevadas por el torrente sanguíneo hacia algunos órganos en específico. Las hormonas pueden afectar un órgano en particular o estimular el órgano para que secrete otra hormona que a su vez afectará otro órgano</w:t>
      </w:r>
      <w:r w:rsidR="00B1723F">
        <w:t>.</w:t>
      </w:r>
      <w:r w:rsidR="00707429">
        <w:t xml:space="preserve"> </w:t>
      </w:r>
      <w:r w:rsidR="00B1723F">
        <w:t>(Bracket, G. 2005)</w:t>
      </w:r>
    </w:p>
    <w:p w:rsidR="00BB7E23" w:rsidRDefault="00BB7E23" w:rsidP="00140C8F">
      <w:pPr>
        <w:jc w:val="both"/>
      </w:pPr>
    </w:p>
    <w:p w:rsidR="00BB7E23" w:rsidRPr="00BB7E23" w:rsidRDefault="00BB7E23" w:rsidP="00140C8F">
      <w:pPr>
        <w:pStyle w:val="Sinespaciado"/>
        <w:rPr>
          <w:b/>
        </w:rPr>
      </w:pPr>
      <w:r w:rsidRPr="00BB7E23">
        <w:t xml:space="preserve">Los ciclos ováricos (estrales) son muy importantes ya que en ellos se basa la reproducción, estos están dados por el tiempo que transcurre entre una y otra ovulación (salida de uno o más óvulos simultáneamente del ovario). Este período de tiempo es muy variable entre las especies, existiendo ciclos de horas hasta ciclos de varios días. </w:t>
      </w:r>
    </w:p>
    <w:p w:rsidR="00BB7E23" w:rsidRDefault="00BB7E23" w:rsidP="00140C8F">
      <w:pPr>
        <w:jc w:val="both"/>
      </w:pPr>
    </w:p>
    <w:p w:rsidR="000A70A9" w:rsidRDefault="00BB7E23" w:rsidP="007B64DC">
      <w:pPr>
        <w:spacing w:line="360" w:lineRule="auto"/>
        <w:jc w:val="both"/>
      </w:pPr>
      <w:r w:rsidRPr="00BB7E23">
        <w:t xml:space="preserve">En las hembras la edad a la primera ovulación es variable según la especie y recibe el nombre de pubertad. Además, hay muchos factores que la afectan como genéticos y ambientales (nutrición, temperatura, sanidad). </w:t>
      </w:r>
      <w:r w:rsidR="00B1723F">
        <w:t>(Arthur, G. 2003)</w:t>
      </w:r>
    </w:p>
    <w:p w:rsidR="00BB7E23" w:rsidRPr="00BB7E23" w:rsidRDefault="00BB7E23" w:rsidP="00140C8F">
      <w:pPr>
        <w:spacing w:line="360" w:lineRule="auto"/>
        <w:jc w:val="both"/>
      </w:pPr>
      <w:r w:rsidRPr="00BB7E23">
        <w:t>A continuación, se presentan aquellas hormonas reguladoras de la reproducción en las hembras que cumplen una misma función en todas</w:t>
      </w:r>
      <w:r w:rsidR="00CB142F">
        <w:t xml:space="preserve"> las especies.</w:t>
      </w:r>
    </w:p>
    <w:p w:rsidR="001757D9" w:rsidRDefault="001757D9" w:rsidP="00140C8F">
      <w:pPr>
        <w:jc w:val="both"/>
      </w:pPr>
    </w:p>
    <w:p w:rsidR="009D429C" w:rsidRDefault="00D41710" w:rsidP="00140C8F">
      <w:pPr>
        <w:spacing w:line="360" w:lineRule="auto"/>
        <w:jc w:val="both"/>
        <w:rPr>
          <w:b/>
        </w:rPr>
      </w:pPr>
      <w:r>
        <w:rPr>
          <w:b/>
        </w:rPr>
        <w:t>Tabla</w:t>
      </w:r>
      <w:r w:rsidR="005A55B1">
        <w:rPr>
          <w:b/>
        </w:rPr>
        <w:t xml:space="preserve"> </w:t>
      </w:r>
      <w:r w:rsidR="001757D9">
        <w:rPr>
          <w:b/>
        </w:rPr>
        <w:t>4</w:t>
      </w:r>
    </w:p>
    <w:p w:rsidR="001757D9" w:rsidRDefault="001757D9" w:rsidP="00140C8F">
      <w:pPr>
        <w:spacing w:line="360" w:lineRule="auto"/>
        <w:jc w:val="both"/>
      </w:pPr>
      <w:r w:rsidRPr="00E30A61">
        <w:rPr>
          <w:b/>
        </w:rPr>
        <w:t xml:space="preserve"> </w:t>
      </w:r>
      <w:r w:rsidR="005A55B1">
        <w:rPr>
          <w:b/>
        </w:rPr>
        <w:t xml:space="preserve"> </w:t>
      </w:r>
      <w:r w:rsidRPr="009D429C">
        <w:rPr>
          <w:i/>
        </w:rPr>
        <w:t>Hormonas</w:t>
      </w:r>
      <w:r w:rsidR="009D429C">
        <w:rPr>
          <w:i/>
        </w:rPr>
        <w:t xml:space="preserve"> reguladoras de la reproducción</w:t>
      </w:r>
    </w:p>
    <w:tbl>
      <w:tblPr>
        <w:tblStyle w:val="Tablaconcuadrcula"/>
        <w:tblW w:w="0" w:type="auto"/>
        <w:tblLook w:val="04A0" w:firstRow="1" w:lastRow="0" w:firstColumn="1" w:lastColumn="0" w:noHBand="0" w:noVBand="1"/>
      </w:tblPr>
      <w:tblGrid>
        <w:gridCol w:w="1869"/>
        <w:gridCol w:w="1729"/>
        <w:gridCol w:w="4463"/>
      </w:tblGrid>
      <w:tr w:rsidR="001757D9" w:rsidTr="00C15733">
        <w:trPr>
          <w:trHeight w:val="343"/>
        </w:trPr>
        <w:tc>
          <w:tcPr>
            <w:tcW w:w="1869" w:type="dxa"/>
            <w:shd w:val="clear" w:color="auto" w:fill="EAF1DD" w:themeFill="accent3" w:themeFillTint="33"/>
          </w:tcPr>
          <w:p w:rsidR="001757D9" w:rsidRPr="00542764" w:rsidRDefault="005019E9" w:rsidP="00140C8F">
            <w:pPr>
              <w:pStyle w:val="Sinespaciado"/>
              <w:spacing w:line="240" w:lineRule="auto"/>
              <w:rPr>
                <w:b/>
              </w:rPr>
            </w:pPr>
            <w:r w:rsidRPr="00542764">
              <w:rPr>
                <w:b/>
              </w:rPr>
              <w:t>GLÁNDULA</w:t>
            </w:r>
          </w:p>
        </w:tc>
        <w:tc>
          <w:tcPr>
            <w:tcW w:w="1729" w:type="dxa"/>
            <w:shd w:val="clear" w:color="auto" w:fill="EAF1DD" w:themeFill="accent3" w:themeFillTint="33"/>
          </w:tcPr>
          <w:p w:rsidR="001757D9" w:rsidRPr="00542764" w:rsidRDefault="00C47680" w:rsidP="00140C8F">
            <w:pPr>
              <w:pStyle w:val="Sinespaciado"/>
              <w:spacing w:line="240" w:lineRule="auto"/>
              <w:rPr>
                <w:b/>
              </w:rPr>
            </w:pPr>
            <w:r w:rsidRPr="00542764">
              <w:rPr>
                <w:b/>
              </w:rPr>
              <w:t>HORMONA</w:t>
            </w:r>
          </w:p>
        </w:tc>
        <w:tc>
          <w:tcPr>
            <w:tcW w:w="4463" w:type="dxa"/>
            <w:shd w:val="clear" w:color="auto" w:fill="EAF1DD" w:themeFill="accent3" w:themeFillTint="33"/>
          </w:tcPr>
          <w:p w:rsidR="001757D9" w:rsidRPr="00542764" w:rsidRDefault="00C47680" w:rsidP="00140C8F">
            <w:pPr>
              <w:pStyle w:val="Sinespaciado"/>
              <w:spacing w:line="240" w:lineRule="auto"/>
              <w:rPr>
                <w:b/>
              </w:rPr>
            </w:pPr>
            <w:r w:rsidRPr="00542764">
              <w:rPr>
                <w:b/>
              </w:rPr>
              <w:t>FUNCIÓN</w:t>
            </w:r>
          </w:p>
        </w:tc>
      </w:tr>
      <w:tr w:rsidR="00C47680" w:rsidRPr="005019E9" w:rsidTr="00C15733">
        <w:trPr>
          <w:trHeight w:val="286"/>
        </w:trPr>
        <w:tc>
          <w:tcPr>
            <w:tcW w:w="1869" w:type="dxa"/>
          </w:tcPr>
          <w:p w:rsidR="00C47680" w:rsidRPr="005019E9" w:rsidRDefault="005019E9" w:rsidP="00140C8F">
            <w:pPr>
              <w:pStyle w:val="Sinespaciado"/>
              <w:spacing w:line="240" w:lineRule="auto"/>
              <w:rPr>
                <w:sz w:val="20"/>
                <w:szCs w:val="20"/>
              </w:rPr>
            </w:pPr>
            <w:r w:rsidRPr="005019E9">
              <w:rPr>
                <w:sz w:val="20"/>
                <w:szCs w:val="20"/>
              </w:rPr>
              <w:t>Hipotálamo</w:t>
            </w:r>
          </w:p>
        </w:tc>
        <w:tc>
          <w:tcPr>
            <w:tcW w:w="1729" w:type="dxa"/>
          </w:tcPr>
          <w:p w:rsidR="00C47680" w:rsidRPr="005019E9" w:rsidRDefault="005019E9" w:rsidP="00140C8F">
            <w:pPr>
              <w:pStyle w:val="Sinespaciado"/>
              <w:spacing w:line="240" w:lineRule="auto"/>
              <w:rPr>
                <w:sz w:val="20"/>
                <w:szCs w:val="20"/>
              </w:rPr>
            </w:pPr>
            <w:r w:rsidRPr="005019E9">
              <w:rPr>
                <w:sz w:val="20"/>
                <w:szCs w:val="20"/>
              </w:rPr>
              <w:t>GnRH</w:t>
            </w:r>
          </w:p>
        </w:tc>
        <w:tc>
          <w:tcPr>
            <w:tcW w:w="4463" w:type="dxa"/>
          </w:tcPr>
          <w:p w:rsidR="00C47680" w:rsidRPr="005019E9" w:rsidRDefault="005019E9" w:rsidP="00140C8F">
            <w:pPr>
              <w:pStyle w:val="Sinespaciado"/>
              <w:spacing w:line="240" w:lineRule="auto"/>
              <w:rPr>
                <w:sz w:val="20"/>
                <w:szCs w:val="20"/>
              </w:rPr>
            </w:pPr>
            <w:r w:rsidRPr="005019E9">
              <w:rPr>
                <w:sz w:val="20"/>
                <w:szCs w:val="20"/>
              </w:rPr>
              <w:t>Liberación de FSH y LH</w:t>
            </w:r>
          </w:p>
        </w:tc>
      </w:tr>
      <w:tr w:rsidR="005019E9" w:rsidRPr="005019E9" w:rsidTr="00C15733">
        <w:trPr>
          <w:trHeight w:val="286"/>
        </w:trPr>
        <w:tc>
          <w:tcPr>
            <w:tcW w:w="1869" w:type="dxa"/>
          </w:tcPr>
          <w:p w:rsidR="005019E9" w:rsidRPr="005019E9" w:rsidRDefault="005019E9" w:rsidP="00140C8F">
            <w:pPr>
              <w:pStyle w:val="Sinespaciado"/>
              <w:spacing w:line="240" w:lineRule="auto"/>
              <w:rPr>
                <w:sz w:val="20"/>
                <w:szCs w:val="20"/>
              </w:rPr>
            </w:pPr>
            <w:r w:rsidRPr="005019E9">
              <w:rPr>
                <w:sz w:val="20"/>
                <w:szCs w:val="20"/>
              </w:rPr>
              <w:t>Hipotálamo</w:t>
            </w:r>
          </w:p>
        </w:tc>
        <w:tc>
          <w:tcPr>
            <w:tcW w:w="1729" w:type="dxa"/>
          </w:tcPr>
          <w:p w:rsidR="005019E9" w:rsidRPr="005019E9" w:rsidRDefault="005019E9" w:rsidP="00140C8F">
            <w:pPr>
              <w:pStyle w:val="Sinespaciado"/>
              <w:spacing w:line="240" w:lineRule="auto"/>
              <w:rPr>
                <w:sz w:val="20"/>
                <w:szCs w:val="20"/>
              </w:rPr>
            </w:pPr>
            <w:r w:rsidRPr="005019E9">
              <w:rPr>
                <w:sz w:val="20"/>
                <w:szCs w:val="20"/>
              </w:rPr>
              <w:t>Prolact RH</w:t>
            </w:r>
          </w:p>
        </w:tc>
        <w:tc>
          <w:tcPr>
            <w:tcW w:w="4463" w:type="dxa"/>
          </w:tcPr>
          <w:p w:rsidR="005019E9" w:rsidRPr="005019E9" w:rsidRDefault="005019E9" w:rsidP="00140C8F">
            <w:pPr>
              <w:pStyle w:val="Sinespaciado"/>
              <w:spacing w:line="240" w:lineRule="auto"/>
              <w:rPr>
                <w:sz w:val="20"/>
                <w:szCs w:val="20"/>
              </w:rPr>
            </w:pPr>
            <w:r w:rsidRPr="005019E9">
              <w:rPr>
                <w:sz w:val="20"/>
                <w:szCs w:val="20"/>
              </w:rPr>
              <w:t>Liberación de prolactina</w:t>
            </w:r>
          </w:p>
        </w:tc>
      </w:tr>
      <w:tr w:rsidR="005019E9" w:rsidRPr="005019E9" w:rsidTr="00C15733">
        <w:trPr>
          <w:trHeight w:val="286"/>
        </w:trPr>
        <w:tc>
          <w:tcPr>
            <w:tcW w:w="1869" w:type="dxa"/>
          </w:tcPr>
          <w:p w:rsidR="005019E9" w:rsidRPr="005019E9" w:rsidRDefault="005019E9" w:rsidP="00140C8F">
            <w:pPr>
              <w:pStyle w:val="Sinespaciado"/>
              <w:spacing w:line="240" w:lineRule="auto"/>
              <w:rPr>
                <w:sz w:val="20"/>
                <w:szCs w:val="20"/>
              </w:rPr>
            </w:pPr>
            <w:r w:rsidRPr="005019E9">
              <w:rPr>
                <w:sz w:val="20"/>
                <w:szCs w:val="20"/>
              </w:rPr>
              <w:t>Hipotálamo</w:t>
            </w:r>
          </w:p>
        </w:tc>
        <w:tc>
          <w:tcPr>
            <w:tcW w:w="1729" w:type="dxa"/>
          </w:tcPr>
          <w:p w:rsidR="005019E9" w:rsidRPr="005019E9" w:rsidRDefault="005019E9" w:rsidP="00140C8F">
            <w:pPr>
              <w:pStyle w:val="Sinespaciado"/>
              <w:spacing w:line="240" w:lineRule="auto"/>
              <w:rPr>
                <w:sz w:val="20"/>
                <w:szCs w:val="20"/>
              </w:rPr>
            </w:pPr>
            <w:r w:rsidRPr="005019E9">
              <w:rPr>
                <w:sz w:val="20"/>
                <w:szCs w:val="20"/>
              </w:rPr>
              <w:t>Prolact IH</w:t>
            </w:r>
          </w:p>
        </w:tc>
        <w:tc>
          <w:tcPr>
            <w:tcW w:w="4463" w:type="dxa"/>
          </w:tcPr>
          <w:p w:rsidR="005019E9" w:rsidRPr="005019E9" w:rsidRDefault="005019E9" w:rsidP="00140C8F">
            <w:pPr>
              <w:pStyle w:val="Sinespaciado"/>
              <w:spacing w:line="240" w:lineRule="auto"/>
              <w:rPr>
                <w:sz w:val="20"/>
                <w:szCs w:val="20"/>
              </w:rPr>
            </w:pPr>
            <w:r w:rsidRPr="005019E9">
              <w:rPr>
                <w:sz w:val="20"/>
                <w:szCs w:val="20"/>
              </w:rPr>
              <w:t>Inhibe prolactina</w:t>
            </w:r>
          </w:p>
        </w:tc>
      </w:tr>
      <w:tr w:rsidR="005019E9" w:rsidRPr="005019E9" w:rsidTr="00C15733">
        <w:trPr>
          <w:trHeight w:val="286"/>
        </w:trPr>
        <w:tc>
          <w:tcPr>
            <w:tcW w:w="1869" w:type="dxa"/>
          </w:tcPr>
          <w:p w:rsidR="005019E9" w:rsidRPr="005019E9" w:rsidRDefault="005019E9" w:rsidP="00140C8F">
            <w:pPr>
              <w:pStyle w:val="Sinespaciado"/>
              <w:spacing w:line="240" w:lineRule="auto"/>
              <w:rPr>
                <w:sz w:val="20"/>
                <w:szCs w:val="20"/>
              </w:rPr>
            </w:pPr>
            <w:r w:rsidRPr="005019E9">
              <w:rPr>
                <w:sz w:val="20"/>
                <w:szCs w:val="20"/>
              </w:rPr>
              <w:t>Hipotálamo</w:t>
            </w:r>
          </w:p>
        </w:tc>
        <w:tc>
          <w:tcPr>
            <w:tcW w:w="1729" w:type="dxa"/>
          </w:tcPr>
          <w:p w:rsidR="005019E9" w:rsidRPr="005019E9" w:rsidRDefault="005019E9" w:rsidP="00140C8F">
            <w:pPr>
              <w:pStyle w:val="Sinespaciado"/>
              <w:spacing w:line="240" w:lineRule="auto"/>
              <w:rPr>
                <w:sz w:val="20"/>
                <w:szCs w:val="20"/>
              </w:rPr>
            </w:pPr>
            <w:r w:rsidRPr="005019E9">
              <w:rPr>
                <w:sz w:val="20"/>
                <w:szCs w:val="20"/>
              </w:rPr>
              <w:t>Corticotrófica RH</w:t>
            </w:r>
          </w:p>
        </w:tc>
        <w:tc>
          <w:tcPr>
            <w:tcW w:w="4463" w:type="dxa"/>
          </w:tcPr>
          <w:p w:rsidR="005019E9" w:rsidRPr="005019E9" w:rsidRDefault="005019E9" w:rsidP="00140C8F">
            <w:pPr>
              <w:pStyle w:val="Sinespaciado"/>
              <w:spacing w:line="240" w:lineRule="auto"/>
              <w:rPr>
                <w:sz w:val="20"/>
                <w:szCs w:val="20"/>
              </w:rPr>
            </w:pPr>
            <w:r w:rsidRPr="005019E9">
              <w:rPr>
                <w:sz w:val="20"/>
                <w:szCs w:val="20"/>
              </w:rPr>
              <w:t>Liberación ACTH</w:t>
            </w:r>
          </w:p>
        </w:tc>
      </w:tr>
      <w:tr w:rsidR="005019E9" w:rsidRPr="005019E9" w:rsidTr="00C15733">
        <w:trPr>
          <w:trHeight w:val="286"/>
        </w:trPr>
        <w:tc>
          <w:tcPr>
            <w:tcW w:w="1869" w:type="dxa"/>
          </w:tcPr>
          <w:p w:rsidR="005019E9" w:rsidRPr="005019E9" w:rsidRDefault="005019E9" w:rsidP="00140C8F">
            <w:pPr>
              <w:pStyle w:val="Sinespaciado"/>
              <w:spacing w:line="240" w:lineRule="auto"/>
              <w:rPr>
                <w:sz w:val="20"/>
                <w:szCs w:val="20"/>
              </w:rPr>
            </w:pPr>
            <w:r w:rsidRPr="005019E9">
              <w:rPr>
                <w:sz w:val="20"/>
                <w:szCs w:val="20"/>
              </w:rPr>
              <w:t>Hipófisis anterior</w:t>
            </w:r>
          </w:p>
        </w:tc>
        <w:tc>
          <w:tcPr>
            <w:tcW w:w="1729" w:type="dxa"/>
          </w:tcPr>
          <w:p w:rsidR="005019E9" w:rsidRPr="005019E9" w:rsidRDefault="005019E9" w:rsidP="00140C8F">
            <w:pPr>
              <w:pStyle w:val="Sinespaciado"/>
              <w:spacing w:line="240" w:lineRule="auto"/>
              <w:rPr>
                <w:sz w:val="20"/>
                <w:szCs w:val="20"/>
              </w:rPr>
            </w:pPr>
            <w:r w:rsidRPr="005019E9">
              <w:rPr>
                <w:sz w:val="20"/>
                <w:szCs w:val="20"/>
              </w:rPr>
              <w:t>FSH</w:t>
            </w:r>
          </w:p>
        </w:tc>
        <w:tc>
          <w:tcPr>
            <w:tcW w:w="4463" w:type="dxa"/>
          </w:tcPr>
          <w:p w:rsidR="005019E9" w:rsidRPr="005019E9" w:rsidRDefault="005019E9" w:rsidP="00140C8F">
            <w:pPr>
              <w:pStyle w:val="Sinespaciado"/>
              <w:spacing w:line="240" w:lineRule="auto"/>
              <w:rPr>
                <w:sz w:val="20"/>
                <w:szCs w:val="20"/>
              </w:rPr>
            </w:pPr>
            <w:r w:rsidRPr="005019E9">
              <w:rPr>
                <w:sz w:val="20"/>
                <w:szCs w:val="20"/>
              </w:rPr>
              <w:t>Crecimiento folicular. Liberación de estrógenos</w:t>
            </w:r>
          </w:p>
        </w:tc>
      </w:tr>
      <w:tr w:rsidR="005019E9" w:rsidRPr="005019E9" w:rsidTr="00C15733">
        <w:trPr>
          <w:trHeight w:val="286"/>
        </w:trPr>
        <w:tc>
          <w:tcPr>
            <w:tcW w:w="1869" w:type="dxa"/>
          </w:tcPr>
          <w:p w:rsidR="005019E9" w:rsidRPr="005019E9" w:rsidRDefault="005019E9" w:rsidP="00140C8F">
            <w:pPr>
              <w:pStyle w:val="Sinespaciado"/>
              <w:spacing w:line="240" w:lineRule="auto"/>
              <w:rPr>
                <w:sz w:val="20"/>
                <w:szCs w:val="20"/>
              </w:rPr>
            </w:pPr>
            <w:r w:rsidRPr="005019E9">
              <w:rPr>
                <w:sz w:val="20"/>
                <w:szCs w:val="20"/>
              </w:rPr>
              <w:t>Hipófisis anterior</w:t>
            </w:r>
          </w:p>
        </w:tc>
        <w:tc>
          <w:tcPr>
            <w:tcW w:w="1729" w:type="dxa"/>
          </w:tcPr>
          <w:p w:rsidR="005019E9" w:rsidRPr="005019E9" w:rsidRDefault="005019E9" w:rsidP="00140C8F">
            <w:pPr>
              <w:pStyle w:val="Sinespaciado"/>
              <w:spacing w:line="240" w:lineRule="auto"/>
              <w:rPr>
                <w:sz w:val="20"/>
                <w:szCs w:val="20"/>
              </w:rPr>
            </w:pPr>
            <w:r>
              <w:rPr>
                <w:sz w:val="20"/>
                <w:szCs w:val="20"/>
              </w:rPr>
              <w:t>LH</w:t>
            </w:r>
          </w:p>
        </w:tc>
        <w:tc>
          <w:tcPr>
            <w:tcW w:w="4463" w:type="dxa"/>
          </w:tcPr>
          <w:p w:rsidR="005019E9" w:rsidRPr="005019E9" w:rsidRDefault="005019E9" w:rsidP="00140C8F">
            <w:pPr>
              <w:pStyle w:val="Sinespaciado"/>
              <w:spacing w:line="240" w:lineRule="auto"/>
              <w:rPr>
                <w:sz w:val="20"/>
                <w:szCs w:val="20"/>
              </w:rPr>
            </w:pPr>
            <w:r>
              <w:rPr>
                <w:sz w:val="20"/>
                <w:szCs w:val="20"/>
              </w:rPr>
              <w:t>Ovulación</w:t>
            </w:r>
          </w:p>
        </w:tc>
      </w:tr>
      <w:tr w:rsidR="005019E9" w:rsidRPr="005019E9" w:rsidTr="00C15733">
        <w:trPr>
          <w:trHeight w:val="286"/>
        </w:trPr>
        <w:tc>
          <w:tcPr>
            <w:tcW w:w="1869" w:type="dxa"/>
          </w:tcPr>
          <w:p w:rsidR="005019E9" w:rsidRPr="005019E9" w:rsidRDefault="005019E9" w:rsidP="00140C8F">
            <w:pPr>
              <w:pStyle w:val="Sinespaciado"/>
              <w:spacing w:line="240" w:lineRule="auto"/>
              <w:rPr>
                <w:sz w:val="20"/>
                <w:szCs w:val="20"/>
              </w:rPr>
            </w:pPr>
            <w:r w:rsidRPr="005019E9">
              <w:rPr>
                <w:sz w:val="20"/>
                <w:szCs w:val="20"/>
              </w:rPr>
              <w:t>Hipófisis</w:t>
            </w:r>
            <w:r>
              <w:rPr>
                <w:sz w:val="20"/>
                <w:szCs w:val="20"/>
              </w:rPr>
              <w:t xml:space="preserve"> posterior</w:t>
            </w:r>
          </w:p>
        </w:tc>
        <w:tc>
          <w:tcPr>
            <w:tcW w:w="1729" w:type="dxa"/>
          </w:tcPr>
          <w:p w:rsidR="005019E9" w:rsidRDefault="005019E9" w:rsidP="00140C8F">
            <w:pPr>
              <w:pStyle w:val="Sinespaciado"/>
              <w:spacing w:line="240" w:lineRule="auto"/>
              <w:rPr>
                <w:sz w:val="20"/>
                <w:szCs w:val="20"/>
              </w:rPr>
            </w:pPr>
            <w:r>
              <w:rPr>
                <w:sz w:val="20"/>
                <w:szCs w:val="20"/>
              </w:rPr>
              <w:t>Oxitocina</w:t>
            </w:r>
          </w:p>
        </w:tc>
        <w:tc>
          <w:tcPr>
            <w:tcW w:w="4463" w:type="dxa"/>
          </w:tcPr>
          <w:p w:rsidR="005019E9" w:rsidRDefault="005019E9" w:rsidP="00140C8F">
            <w:pPr>
              <w:pStyle w:val="Sinespaciado"/>
              <w:spacing w:line="240" w:lineRule="auto"/>
              <w:rPr>
                <w:sz w:val="20"/>
                <w:szCs w:val="20"/>
              </w:rPr>
            </w:pPr>
            <w:r>
              <w:rPr>
                <w:sz w:val="20"/>
                <w:szCs w:val="20"/>
              </w:rPr>
              <w:t>Parto</w:t>
            </w:r>
          </w:p>
        </w:tc>
      </w:tr>
      <w:tr w:rsidR="005019E9" w:rsidRPr="005019E9" w:rsidTr="00C15733">
        <w:trPr>
          <w:trHeight w:val="572"/>
        </w:trPr>
        <w:tc>
          <w:tcPr>
            <w:tcW w:w="1869" w:type="dxa"/>
          </w:tcPr>
          <w:p w:rsidR="005019E9" w:rsidRPr="005019E9" w:rsidRDefault="005019E9" w:rsidP="00140C8F">
            <w:pPr>
              <w:pStyle w:val="Sinespaciado"/>
              <w:spacing w:line="240" w:lineRule="auto"/>
              <w:rPr>
                <w:sz w:val="20"/>
                <w:szCs w:val="20"/>
              </w:rPr>
            </w:pPr>
            <w:r>
              <w:rPr>
                <w:sz w:val="20"/>
                <w:szCs w:val="20"/>
              </w:rPr>
              <w:t>Ovario</w:t>
            </w:r>
          </w:p>
        </w:tc>
        <w:tc>
          <w:tcPr>
            <w:tcW w:w="1729" w:type="dxa"/>
          </w:tcPr>
          <w:p w:rsidR="005019E9" w:rsidRDefault="005019E9" w:rsidP="00140C8F">
            <w:pPr>
              <w:pStyle w:val="Sinespaciado"/>
              <w:spacing w:line="240" w:lineRule="auto"/>
              <w:rPr>
                <w:sz w:val="20"/>
                <w:szCs w:val="20"/>
              </w:rPr>
            </w:pPr>
            <w:r>
              <w:rPr>
                <w:sz w:val="20"/>
                <w:szCs w:val="20"/>
              </w:rPr>
              <w:t>Estrógenos</w:t>
            </w:r>
          </w:p>
        </w:tc>
        <w:tc>
          <w:tcPr>
            <w:tcW w:w="4463" w:type="dxa"/>
          </w:tcPr>
          <w:p w:rsidR="00FE6C77" w:rsidRDefault="005019E9" w:rsidP="00140C8F">
            <w:pPr>
              <w:pStyle w:val="Sinespaciado"/>
              <w:spacing w:line="240" w:lineRule="auto"/>
              <w:rPr>
                <w:sz w:val="20"/>
                <w:szCs w:val="20"/>
              </w:rPr>
            </w:pPr>
            <w:r>
              <w:rPr>
                <w:sz w:val="20"/>
                <w:szCs w:val="20"/>
              </w:rPr>
              <w:t>Características</w:t>
            </w:r>
            <w:r w:rsidR="00FE6C77">
              <w:rPr>
                <w:sz w:val="20"/>
                <w:szCs w:val="20"/>
              </w:rPr>
              <w:t xml:space="preserve"> </w:t>
            </w:r>
            <w:r>
              <w:rPr>
                <w:sz w:val="20"/>
                <w:szCs w:val="20"/>
              </w:rPr>
              <w:t>secundarias</w:t>
            </w:r>
          </w:p>
          <w:p w:rsidR="005019E9" w:rsidRDefault="00FE6C77" w:rsidP="00140C8F">
            <w:pPr>
              <w:pStyle w:val="Sinespaciado"/>
              <w:spacing w:line="240" w:lineRule="auto"/>
              <w:rPr>
                <w:sz w:val="20"/>
                <w:szCs w:val="20"/>
              </w:rPr>
            </w:pPr>
            <w:r>
              <w:rPr>
                <w:sz w:val="20"/>
                <w:szCs w:val="20"/>
              </w:rPr>
              <w:t>Mantención</w:t>
            </w:r>
            <w:r w:rsidR="005019E9">
              <w:rPr>
                <w:sz w:val="20"/>
                <w:szCs w:val="20"/>
              </w:rPr>
              <w:t xml:space="preserve"> aparato reproductor</w:t>
            </w:r>
          </w:p>
        </w:tc>
      </w:tr>
    </w:tbl>
    <w:p w:rsidR="00AE261D" w:rsidRPr="00CF2F46" w:rsidRDefault="00707429" w:rsidP="00140C8F">
      <w:pPr>
        <w:pStyle w:val="Sinespaciado"/>
        <w:rPr>
          <w:b/>
          <w:lang w:val="es-EC"/>
        </w:rPr>
      </w:pPr>
      <w:r w:rsidRPr="00CF2F46">
        <w:rPr>
          <w:b/>
          <w:sz w:val="20"/>
          <w:szCs w:val="20"/>
        </w:rPr>
        <w:t xml:space="preserve">Fuente: </w:t>
      </w:r>
      <w:r w:rsidRPr="00CF2F46">
        <w:rPr>
          <w:sz w:val="20"/>
          <w:szCs w:val="20"/>
        </w:rPr>
        <w:t>García, P. 2007.</w:t>
      </w:r>
    </w:p>
    <w:p w:rsidR="00707429" w:rsidRDefault="00707429" w:rsidP="00140C8F">
      <w:pPr>
        <w:jc w:val="both"/>
        <w:rPr>
          <w:b/>
        </w:rPr>
      </w:pPr>
    </w:p>
    <w:p w:rsidR="008B063F" w:rsidRDefault="002D7877" w:rsidP="002517A3">
      <w:pPr>
        <w:spacing w:line="360" w:lineRule="auto"/>
        <w:jc w:val="both"/>
      </w:pPr>
      <w:r w:rsidRPr="002514A6">
        <w:rPr>
          <w:rStyle w:val="y0nh2b"/>
        </w:rPr>
        <w:t xml:space="preserve">A partir de la pubertad, </w:t>
      </w:r>
      <w:r>
        <w:t>e</w:t>
      </w:r>
      <w:r w:rsidR="00CB3CBC">
        <w:t>l folículo ovárico y el cuerpo lúteo segregan las hormonas sexuales femeninas necesarias para el normal desarrollo del tracto reproductor de la hembra</w:t>
      </w:r>
      <w:r>
        <w:t>: Los estrógenos y progesterona.</w:t>
      </w:r>
      <w:r w:rsidR="008B063F" w:rsidRPr="002514A6">
        <w:rPr>
          <w:rStyle w:val="y0nh2b"/>
        </w:rPr>
        <w:t xml:space="preserve"> Estas hormonas afectan </w:t>
      </w:r>
      <w:r w:rsidR="008B063F" w:rsidRPr="002514A6">
        <w:rPr>
          <w:rStyle w:val="y0nh2b"/>
        </w:rPr>
        <w:lastRenderedPageBreak/>
        <w:t>aspectos relativos a l</w:t>
      </w:r>
      <w:r w:rsidR="002514A6">
        <w:rPr>
          <w:rStyle w:val="y0nh2b"/>
        </w:rPr>
        <w:t xml:space="preserve">a vida y la salud </w:t>
      </w:r>
      <w:r w:rsidR="002514A6" w:rsidRPr="002514A6">
        <w:rPr>
          <w:rStyle w:val="y0nh2b"/>
        </w:rPr>
        <w:t>y</w:t>
      </w:r>
      <w:r w:rsidR="008B063F" w:rsidRPr="002514A6">
        <w:rPr>
          <w:rStyle w:val="y0nh2b"/>
        </w:rPr>
        <w:t xml:space="preserve"> su función primordial es el control del ciclo reproductivo</w:t>
      </w:r>
      <w:r w:rsidR="00B1723F">
        <w:rPr>
          <w:rStyle w:val="y0nh2b"/>
        </w:rPr>
        <w:t>.</w:t>
      </w:r>
      <w:r w:rsidR="00CB142F">
        <w:rPr>
          <w:rStyle w:val="y0nh2b"/>
        </w:rPr>
        <w:t xml:space="preserve"> </w:t>
      </w:r>
      <w:r w:rsidR="00B1723F">
        <w:t>(Hafez, E. 2004)</w:t>
      </w:r>
    </w:p>
    <w:p w:rsidR="00AA162C" w:rsidRDefault="00AA162C" w:rsidP="002517A3">
      <w:pPr>
        <w:spacing w:line="360" w:lineRule="auto"/>
        <w:jc w:val="both"/>
        <w:rPr>
          <w:b/>
          <w:i/>
          <w:sz w:val="20"/>
          <w:szCs w:val="20"/>
        </w:rPr>
      </w:pPr>
    </w:p>
    <w:p w:rsidR="00FE6C77" w:rsidRPr="00F44740" w:rsidRDefault="00FE6C77" w:rsidP="00140C8F">
      <w:pPr>
        <w:jc w:val="both"/>
        <w:rPr>
          <w:lang w:val="es-MX"/>
        </w:rPr>
      </w:pPr>
      <w:r>
        <w:rPr>
          <w:b/>
        </w:rPr>
        <w:t xml:space="preserve">3.3.1. </w:t>
      </w:r>
      <w:r w:rsidR="00593A69">
        <w:rPr>
          <w:b/>
        </w:rPr>
        <w:t>Estrógenos</w:t>
      </w:r>
    </w:p>
    <w:p w:rsidR="00707429" w:rsidRDefault="00707429" w:rsidP="00140C8F">
      <w:pPr>
        <w:jc w:val="both"/>
        <w:rPr>
          <w:lang w:val="es-MX" w:eastAsia="es-MX"/>
        </w:rPr>
      </w:pPr>
    </w:p>
    <w:p w:rsidR="00707429" w:rsidRDefault="00542764" w:rsidP="00140C8F">
      <w:pPr>
        <w:spacing w:line="360" w:lineRule="auto"/>
        <w:jc w:val="both"/>
        <w:rPr>
          <w:color w:val="000000"/>
        </w:rPr>
      </w:pPr>
      <w:r>
        <w:rPr>
          <w:color w:val="000000"/>
          <w:lang w:val="es-MX"/>
        </w:rPr>
        <w:t>Son</w:t>
      </w:r>
      <w:r w:rsidR="001757D9">
        <w:rPr>
          <w:color w:val="000000"/>
        </w:rPr>
        <w:t xml:space="preserve"> producidas en hembras cíclicas por las células intersticiales del ovario y las de la teca del folículo en crecimiento por influencia de la FSH y LH. Las células tecales de los folículos sintetizan básicamente andrógenos y algo de estrógenos a partir del colesterol; esto es regulado por la LH. Las células granulosas del folículo en crecimiento tienen las enzimas necesarias para aromatizar los andrógenos a estrógenos; la mayoría de los andrógenos sintetizados en la célula tecal son convertidos a estrógenos por las células granulosas, lo que es regulado por la FSH. En el folículo preovulatorio las células de la granulosa adquieren receptores para LH, y durante el pico preovulatorio de LH la granulosa es convertida en células sintetizadoras de progesterona Durante estro y proestro las células de la teca interna son la principal fuente de estrógenos; el líquido folicular que procede de esta</w:t>
      </w:r>
      <w:r w:rsidR="00190815">
        <w:rPr>
          <w:color w:val="000000"/>
        </w:rPr>
        <w:t>s células es rico en estrógenos</w:t>
      </w:r>
      <w:r w:rsidR="00B1723F">
        <w:rPr>
          <w:color w:val="000000"/>
        </w:rPr>
        <w:t>.</w:t>
      </w:r>
      <w:r w:rsidR="00190815" w:rsidRPr="00CF2F46">
        <w:rPr>
          <w:color w:val="000000"/>
        </w:rPr>
        <w:t xml:space="preserve"> </w:t>
      </w:r>
      <w:r w:rsidR="006A0BAA" w:rsidRPr="00CF2F46">
        <w:t>(Cheekc, P</w:t>
      </w:r>
      <w:r w:rsidR="00190815" w:rsidRPr="00CF2F46">
        <w:t xml:space="preserve">. </w:t>
      </w:r>
      <w:r w:rsidR="006A0BAA" w:rsidRPr="00CF2F46">
        <w:t>2007</w:t>
      </w:r>
      <w:r w:rsidR="00B1723F">
        <w:t>)</w:t>
      </w:r>
      <w:r w:rsidR="006A0BAA" w:rsidRPr="00CF2F46">
        <w:t xml:space="preserve"> </w:t>
      </w:r>
    </w:p>
    <w:p w:rsidR="00CB142F" w:rsidRDefault="00CB142F" w:rsidP="00140C8F">
      <w:pPr>
        <w:jc w:val="both"/>
      </w:pPr>
    </w:p>
    <w:p w:rsidR="002D5BDA" w:rsidRPr="002517A3" w:rsidRDefault="00542764" w:rsidP="00140C8F">
      <w:pPr>
        <w:spacing w:line="360" w:lineRule="auto"/>
        <w:jc w:val="both"/>
      </w:pPr>
      <w:r w:rsidRPr="00542764">
        <w:t>Los folículos son estructuras que contienen los óvulos y son estimulados para desarrollar los mismos por una hormona secretada en la glándula pituitaria anterior (Hormona Folículo-estimulante-HFE). Los folículo</w:t>
      </w:r>
      <w:r w:rsidR="002517A3">
        <w:t xml:space="preserve">s, además, secretan estrógenos </w:t>
      </w:r>
      <w:r w:rsidRPr="00542764">
        <w:t xml:space="preserve">que son las hormonas responsables del celo en la hembra. Los folículos están en constante desarrollo, por lo que siempre habrá folículos en diferentes etapas de crecimiento. Cuando alcanzan el grado de madurez apropiado, producen estrógeno activamente durante 12 a 14 días. Después de este período si no ha ocurrido ovulación, los folículos se degeneran con la correspondiente reducción de los niveles de estrógenos, así como la receptividad al macho. A los 4 días subsiguientes, nuevos folículos comenzarán a producir estrógeno y la hembra estará receptiva nuevamente. Como podemos ver la hembra tendrá un ciclo estral con una duración de 16 a 18 días, de los cuales entre 12 y 14 estará receptiva. La ovulación en la coneja se produce por el estímulo externo del apareamiento con el macho o por la monta de otras conejas. El ciclo estral de la </w:t>
      </w:r>
      <w:r w:rsidRPr="00542764">
        <w:lastRenderedPageBreak/>
        <w:t xml:space="preserve">coneja se puede afectar por otros factores ambientales tales como </w:t>
      </w:r>
      <w:r>
        <w:t>la nutrición, luz y temperatura</w:t>
      </w:r>
      <w:r w:rsidR="0084322E">
        <w:t>.</w:t>
      </w:r>
      <w:r>
        <w:t xml:space="preserve"> </w:t>
      </w:r>
      <w:r w:rsidR="0084322E">
        <w:t>(Sandford, J. 2006)</w:t>
      </w:r>
    </w:p>
    <w:p w:rsidR="002D5BDA" w:rsidRPr="002D5BDA" w:rsidRDefault="002D5BDA" w:rsidP="00140C8F">
      <w:pPr>
        <w:spacing w:line="360" w:lineRule="auto"/>
        <w:jc w:val="both"/>
      </w:pPr>
      <w:r>
        <w:rPr>
          <w:color w:val="000000"/>
        </w:rPr>
        <w:t>En animales en gestación son sintetizados fundamentalmente por la unidad feto placentario.</w:t>
      </w:r>
    </w:p>
    <w:p w:rsidR="002D5BDA" w:rsidRDefault="002D5BDA" w:rsidP="00140C8F">
      <w:pPr>
        <w:pStyle w:val="NormalWeb"/>
        <w:jc w:val="both"/>
        <w:rPr>
          <w:color w:val="000000"/>
        </w:rPr>
      </w:pPr>
      <w:r>
        <w:rPr>
          <w:color w:val="000000"/>
        </w:rPr>
        <w:t>Las funciones son:</w:t>
      </w:r>
    </w:p>
    <w:p w:rsidR="002D5BDA" w:rsidRDefault="002D5BDA" w:rsidP="00140C8F">
      <w:pPr>
        <w:pStyle w:val="NormalWeb"/>
        <w:numPr>
          <w:ilvl w:val="0"/>
          <w:numId w:val="38"/>
        </w:numPr>
        <w:spacing w:line="360" w:lineRule="auto"/>
        <w:ind w:left="284" w:hanging="284"/>
        <w:jc w:val="both"/>
        <w:rPr>
          <w:color w:val="000000"/>
        </w:rPr>
      </w:pPr>
      <w:r>
        <w:rPr>
          <w:color w:val="000000"/>
        </w:rPr>
        <w:t>Aumentar la tasa de migración leucocitaria y la migración del flujo sanguíneo del útero.</w:t>
      </w:r>
    </w:p>
    <w:p w:rsidR="002D5BDA" w:rsidRPr="002D5BDA" w:rsidRDefault="002D5BDA" w:rsidP="00140C8F">
      <w:pPr>
        <w:pStyle w:val="NormalWeb"/>
        <w:numPr>
          <w:ilvl w:val="0"/>
          <w:numId w:val="38"/>
        </w:numPr>
        <w:spacing w:line="360" w:lineRule="auto"/>
        <w:ind w:left="284" w:hanging="284"/>
        <w:jc w:val="both"/>
        <w:rPr>
          <w:color w:val="000000"/>
        </w:rPr>
      </w:pPr>
      <w:r>
        <w:rPr>
          <w:color w:val="000000"/>
        </w:rPr>
        <w:t>A</w:t>
      </w:r>
      <w:r w:rsidRPr="002D5BDA">
        <w:rPr>
          <w:color w:val="000000"/>
        </w:rPr>
        <w:t xml:space="preserve">umentar la contractibilidad del útero </w:t>
      </w:r>
    </w:p>
    <w:p w:rsidR="002D5BDA" w:rsidRDefault="002D5BDA" w:rsidP="00140C8F">
      <w:pPr>
        <w:pStyle w:val="NormalWeb"/>
        <w:numPr>
          <w:ilvl w:val="0"/>
          <w:numId w:val="38"/>
        </w:numPr>
        <w:spacing w:line="360" w:lineRule="auto"/>
        <w:ind w:left="284" w:hanging="284"/>
        <w:jc w:val="both"/>
        <w:rPr>
          <w:color w:val="000000"/>
        </w:rPr>
      </w:pPr>
      <w:r>
        <w:rPr>
          <w:color w:val="000000"/>
        </w:rPr>
        <w:t>C</w:t>
      </w:r>
      <w:r w:rsidRPr="002D5BDA">
        <w:rPr>
          <w:color w:val="000000"/>
        </w:rPr>
        <w:t>aracteres sexuales secundarios</w:t>
      </w:r>
      <w:r>
        <w:rPr>
          <w:color w:val="000000"/>
        </w:rPr>
        <w:t>.</w:t>
      </w:r>
    </w:p>
    <w:p w:rsidR="002D5BDA" w:rsidRDefault="002D5BDA" w:rsidP="00140C8F">
      <w:pPr>
        <w:pStyle w:val="NormalWeb"/>
        <w:numPr>
          <w:ilvl w:val="0"/>
          <w:numId w:val="38"/>
        </w:numPr>
        <w:spacing w:line="360" w:lineRule="auto"/>
        <w:ind w:left="284" w:hanging="284"/>
        <w:jc w:val="both"/>
        <w:rPr>
          <w:color w:val="000000"/>
        </w:rPr>
      </w:pPr>
      <w:r>
        <w:rPr>
          <w:color w:val="000000"/>
        </w:rPr>
        <w:t>C</w:t>
      </w:r>
      <w:r w:rsidRPr="002D5BDA">
        <w:rPr>
          <w:color w:val="000000"/>
        </w:rPr>
        <w:t>recimiento canalicular de la glándula mamaria</w:t>
      </w:r>
      <w:r>
        <w:rPr>
          <w:color w:val="000000"/>
        </w:rPr>
        <w:t>.</w:t>
      </w:r>
    </w:p>
    <w:p w:rsidR="002D5BDA" w:rsidRDefault="002D5BDA" w:rsidP="00140C8F">
      <w:pPr>
        <w:pStyle w:val="NormalWeb"/>
        <w:numPr>
          <w:ilvl w:val="0"/>
          <w:numId w:val="38"/>
        </w:numPr>
        <w:spacing w:line="360" w:lineRule="auto"/>
        <w:ind w:left="284" w:hanging="284"/>
        <w:jc w:val="both"/>
        <w:rPr>
          <w:color w:val="000000"/>
        </w:rPr>
      </w:pPr>
      <w:r>
        <w:rPr>
          <w:color w:val="000000"/>
        </w:rPr>
        <w:t>D</w:t>
      </w:r>
      <w:r w:rsidRPr="002D5BDA">
        <w:rPr>
          <w:color w:val="000000"/>
        </w:rPr>
        <w:t>isposición y distribución de grasas</w:t>
      </w:r>
      <w:r>
        <w:rPr>
          <w:color w:val="000000"/>
        </w:rPr>
        <w:t>.</w:t>
      </w:r>
    </w:p>
    <w:p w:rsidR="002D5BDA" w:rsidRDefault="002D5BDA" w:rsidP="00140C8F">
      <w:pPr>
        <w:pStyle w:val="NormalWeb"/>
        <w:numPr>
          <w:ilvl w:val="0"/>
          <w:numId w:val="38"/>
        </w:numPr>
        <w:spacing w:line="360" w:lineRule="auto"/>
        <w:ind w:left="284" w:hanging="284"/>
        <w:jc w:val="both"/>
        <w:rPr>
          <w:color w:val="000000"/>
        </w:rPr>
      </w:pPr>
      <w:r>
        <w:rPr>
          <w:color w:val="000000"/>
        </w:rPr>
        <w:t>I</w:t>
      </w:r>
      <w:r w:rsidRPr="002D5BDA">
        <w:rPr>
          <w:color w:val="000000"/>
        </w:rPr>
        <w:t>nhibe el crecimiento de huesos largos.</w:t>
      </w:r>
    </w:p>
    <w:p w:rsidR="002D5BDA" w:rsidRDefault="002D5BDA" w:rsidP="00140C8F">
      <w:pPr>
        <w:pStyle w:val="NormalWeb"/>
        <w:numPr>
          <w:ilvl w:val="0"/>
          <w:numId w:val="38"/>
        </w:numPr>
        <w:spacing w:line="360" w:lineRule="auto"/>
        <w:ind w:left="284" w:hanging="284"/>
        <w:jc w:val="both"/>
        <w:rPr>
          <w:color w:val="000000"/>
        </w:rPr>
      </w:pPr>
      <w:r>
        <w:rPr>
          <w:color w:val="000000"/>
        </w:rPr>
        <w:t>F</w:t>
      </w:r>
      <w:r w:rsidRPr="002D5BDA">
        <w:rPr>
          <w:color w:val="000000"/>
        </w:rPr>
        <w:t>avorece la salud del tegumen</w:t>
      </w:r>
      <w:r>
        <w:rPr>
          <w:color w:val="000000"/>
        </w:rPr>
        <w:t xml:space="preserve">to y estimula el crecimiento de </w:t>
      </w:r>
      <w:r w:rsidRPr="002D5BDA">
        <w:rPr>
          <w:color w:val="000000"/>
        </w:rPr>
        <w:t>gl</w:t>
      </w:r>
      <w:r w:rsidR="00AE4DE5">
        <w:rPr>
          <w:color w:val="000000"/>
        </w:rPr>
        <w:t>ándulas uterinas.</w:t>
      </w:r>
    </w:p>
    <w:p w:rsidR="002D5BDA" w:rsidRDefault="002D5BDA" w:rsidP="00140C8F">
      <w:pPr>
        <w:pStyle w:val="NormalWeb"/>
        <w:numPr>
          <w:ilvl w:val="0"/>
          <w:numId w:val="38"/>
        </w:numPr>
        <w:spacing w:line="360" w:lineRule="auto"/>
        <w:ind w:left="284" w:hanging="284"/>
        <w:jc w:val="both"/>
        <w:rPr>
          <w:color w:val="000000"/>
        </w:rPr>
      </w:pPr>
      <w:r>
        <w:rPr>
          <w:color w:val="000000"/>
        </w:rPr>
        <w:t>A</w:t>
      </w:r>
      <w:r w:rsidRPr="002D5BDA">
        <w:rPr>
          <w:color w:val="000000"/>
        </w:rPr>
        <w:t>ctúa a nivel central causando receptividad sexual</w:t>
      </w:r>
      <w:r>
        <w:rPr>
          <w:color w:val="000000"/>
        </w:rPr>
        <w:t>.</w:t>
      </w:r>
    </w:p>
    <w:p w:rsidR="002D5BDA" w:rsidRDefault="002D5BDA" w:rsidP="00140C8F">
      <w:pPr>
        <w:pStyle w:val="NormalWeb"/>
        <w:numPr>
          <w:ilvl w:val="0"/>
          <w:numId w:val="38"/>
        </w:numPr>
        <w:spacing w:line="360" w:lineRule="auto"/>
        <w:ind w:left="284" w:hanging="284"/>
        <w:jc w:val="both"/>
        <w:rPr>
          <w:color w:val="000000"/>
        </w:rPr>
      </w:pPr>
      <w:r>
        <w:rPr>
          <w:color w:val="000000"/>
        </w:rPr>
        <w:t>F</w:t>
      </w:r>
      <w:r w:rsidRPr="002D5BDA">
        <w:rPr>
          <w:color w:val="000000"/>
        </w:rPr>
        <w:t>avorece el desencadenamiento del parto produciendo relajación de estructuras pélvicas, ablandamiento de la sínfisis del pubis y expansión del perineo.</w:t>
      </w:r>
    </w:p>
    <w:p w:rsidR="002D5BDA" w:rsidRDefault="002D5BDA" w:rsidP="00140C8F">
      <w:pPr>
        <w:pStyle w:val="NormalWeb"/>
        <w:numPr>
          <w:ilvl w:val="0"/>
          <w:numId w:val="38"/>
        </w:numPr>
        <w:spacing w:line="360" w:lineRule="auto"/>
        <w:ind w:left="284" w:hanging="284"/>
        <w:jc w:val="both"/>
        <w:rPr>
          <w:color w:val="000000"/>
        </w:rPr>
      </w:pPr>
      <w:r>
        <w:rPr>
          <w:color w:val="000000"/>
        </w:rPr>
        <w:t>P</w:t>
      </w:r>
      <w:r w:rsidRPr="002D5BDA">
        <w:rPr>
          <w:color w:val="000000"/>
        </w:rPr>
        <w:t>romueve el crecimiento de las glándulas endometriales.</w:t>
      </w:r>
    </w:p>
    <w:p w:rsidR="002D5BDA" w:rsidRDefault="002D5BDA" w:rsidP="00140C8F">
      <w:pPr>
        <w:pStyle w:val="NormalWeb"/>
        <w:numPr>
          <w:ilvl w:val="0"/>
          <w:numId w:val="38"/>
        </w:numPr>
        <w:spacing w:line="360" w:lineRule="auto"/>
        <w:ind w:left="284" w:hanging="284"/>
        <w:jc w:val="both"/>
        <w:rPr>
          <w:color w:val="000000"/>
        </w:rPr>
      </w:pPr>
      <w:r>
        <w:rPr>
          <w:color w:val="000000"/>
        </w:rPr>
        <w:t>P</w:t>
      </w:r>
      <w:r w:rsidRPr="002D5BDA">
        <w:rPr>
          <w:color w:val="000000"/>
        </w:rPr>
        <w:t>romueve el anabolismo proteico</w:t>
      </w:r>
      <w:r>
        <w:rPr>
          <w:color w:val="000000"/>
        </w:rPr>
        <w:t>.</w:t>
      </w:r>
    </w:p>
    <w:p w:rsidR="002D5BDA" w:rsidRDefault="002D5BDA" w:rsidP="00140C8F">
      <w:pPr>
        <w:pStyle w:val="NormalWeb"/>
        <w:numPr>
          <w:ilvl w:val="0"/>
          <w:numId w:val="38"/>
        </w:numPr>
        <w:spacing w:line="360" w:lineRule="auto"/>
        <w:ind w:left="284" w:hanging="284"/>
        <w:jc w:val="both"/>
        <w:rPr>
          <w:color w:val="000000"/>
        </w:rPr>
      </w:pPr>
      <w:r>
        <w:rPr>
          <w:color w:val="000000"/>
        </w:rPr>
        <w:t>R</w:t>
      </w:r>
      <w:r w:rsidRPr="002D5BDA">
        <w:rPr>
          <w:color w:val="000000"/>
        </w:rPr>
        <w:t>egulan la secreción gonadotrófica</w:t>
      </w:r>
      <w:r>
        <w:rPr>
          <w:color w:val="000000"/>
        </w:rPr>
        <w:t>.</w:t>
      </w:r>
    </w:p>
    <w:p w:rsidR="002D5BDA" w:rsidRDefault="002D5BDA" w:rsidP="00140C8F">
      <w:pPr>
        <w:pStyle w:val="NormalWeb"/>
        <w:numPr>
          <w:ilvl w:val="0"/>
          <w:numId w:val="38"/>
        </w:numPr>
        <w:spacing w:line="360" w:lineRule="auto"/>
        <w:ind w:left="284" w:hanging="284"/>
        <w:jc w:val="both"/>
        <w:rPr>
          <w:color w:val="000000"/>
        </w:rPr>
      </w:pPr>
      <w:r>
        <w:rPr>
          <w:color w:val="000000"/>
        </w:rPr>
        <w:t>E</w:t>
      </w:r>
      <w:r w:rsidRPr="002D5BDA">
        <w:rPr>
          <w:color w:val="000000"/>
        </w:rPr>
        <w:t>stimulan la secreción de prostaglandinas</w:t>
      </w:r>
    </w:p>
    <w:p w:rsidR="007C2808" w:rsidRDefault="002D5BDA" w:rsidP="00140C8F">
      <w:pPr>
        <w:pStyle w:val="NormalWeb"/>
        <w:numPr>
          <w:ilvl w:val="0"/>
          <w:numId w:val="38"/>
        </w:numPr>
        <w:spacing w:line="360" w:lineRule="auto"/>
        <w:ind w:left="284" w:hanging="284"/>
        <w:jc w:val="both"/>
        <w:rPr>
          <w:color w:val="000000"/>
        </w:rPr>
      </w:pPr>
      <w:r w:rsidRPr="002D5BDA">
        <w:rPr>
          <w:color w:val="000000"/>
        </w:rPr>
        <w:t>Estimulan la síntesis de receptores de oxitocina, estrógenos y proge</w:t>
      </w:r>
      <w:r w:rsidR="003E5949">
        <w:rPr>
          <w:color w:val="000000"/>
        </w:rPr>
        <w:t>sterona en las células uterinas</w:t>
      </w:r>
      <w:r w:rsidR="0084322E">
        <w:rPr>
          <w:color w:val="000000"/>
        </w:rPr>
        <w:t>.</w:t>
      </w:r>
      <w:r w:rsidR="003E5949">
        <w:rPr>
          <w:color w:val="000000"/>
        </w:rPr>
        <w:t xml:space="preserve"> </w:t>
      </w:r>
      <w:r w:rsidR="0084322E">
        <w:t>(Sandford, J. 2006)</w:t>
      </w:r>
    </w:p>
    <w:p w:rsidR="00AE4DE5" w:rsidRDefault="00AE4DE5" w:rsidP="00140C8F">
      <w:pPr>
        <w:jc w:val="both"/>
        <w:rPr>
          <w:b/>
        </w:rPr>
      </w:pPr>
      <w:r w:rsidRPr="007C2808">
        <w:rPr>
          <w:b/>
        </w:rPr>
        <w:t>3.3.2. Progesterona</w:t>
      </w:r>
    </w:p>
    <w:p w:rsidR="007C2808" w:rsidRPr="007C2808" w:rsidRDefault="007C2808" w:rsidP="00140C8F">
      <w:pPr>
        <w:jc w:val="both"/>
        <w:rPr>
          <w:lang w:val="es-MX"/>
        </w:rPr>
      </w:pPr>
    </w:p>
    <w:p w:rsidR="00AE460C" w:rsidRDefault="00D342AA" w:rsidP="00C15733">
      <w:pPr>
        <w:spacing w:line="360" w:lineRule="auto"/>
        <w:jc w:val="both"/>
        <w:rPr>
          <w:b/>
          <w:i/>
          <w:sz w:val="20"/>
          <w:szCs w:val="20"/>
        </w:rPr>
      </w:pPr>
      <w:r>
        <w:rPr>
          <w:lang w:val="es-MX"/>
        </w:rPr>
        <w:t>H</w:t>
      </w:r>
      <w:r w:rsidR="00AE460C">
        <w:t xml:space="preserve">ormona responsable de la nidación y del mantenimiento de la gestación. El papel más espectacular de la progesterona se manifiesta durante la gestación. Como su nombre lo indica favorece a la gestación, al menos en su primera fase. Prepara al útero para la gestación en cada ciclo y lo adecua par ala nidación inhibiendo la actividad miometrial. Los efectos psíquicos de la progesterona se manifiestan en el comportamiento maternal de la hembra tal como la construcción de nidos. En </w:t>
      </w:r>
      <w:r w:rsidR="00AE460C">
        <w:lastRenderedPageBreak/>
        <w:t>dosis bajas favorece la ovulación en vacas, conejas y aves debido a que estimula la descarga de LH</w:t>
      </w:r>
      <w:r w:rsidR="0084322E">
        <w:t>.</w:t>
      </w:r>
      <w:r>
        <w:t xml:space="preserve"> </w:t>
      </w:r>
      <w:r w:rsidR="0084322E">
        <w:t>(Peña, G. 2007)</w:t>
      </w:r>
    </w:p>
    <w:p w:rsidR="007B64DC" w:rsidRDefault="007B64DC" w:rsidP="00C15733">
      <w:pPr>
        <w:spacing w:line="360" w:lineRule="auto"/>
        <w:jc w:val="both"/>
      </w:pPr>
    </w:p>
    <w:p w:rsidR="007C2808" w:rsidRDefault="008B063F" w:rsidP="00140C8F">
      <w:pPr>
        <w:spacing w:line="360" w:lineRule="auto"/>
        <w:jc w:val="both"/>
        <w:rPr>
          <w:i/>
          <w:sz w:val="20"/>
          <w:szCs w:val="20"/>
        </w:rPr>
      </w:pPr>
      <w:r w:rsidRPr="008B063F">
        <w:t>Una vez el óvulo se desprende del ovario, la hormona, HL estimula el desarrollo de las células foliculares; desarrollándose éstas en la estructura conocida como cuerpo lúteo (cuerpo amarillo) el que a su vez produce hormonas llamadas progestinas. Estas hormonas detienen las contracciones musculares del útero y estimulan la producción de nutrimentos para el embrión. El cuerpo lúteo continúa secretando progestinas hasta la última semana de gestación cuando los niveles disminuyen. Es decir, que esta hormona mantiene la preñez e inhibe la receptividad sexual de la hembra. Sin embargo, no evita el desarrollo de folículos y la producción de estrógeno durante la preñez, por lo que la coneja estará receptiva y capaz de ovular inmediatamente después del parto. El color rojizo, la humedad de la vulva y la tendencia a tratar de saltar a otras jaulas, entre otros síntomas, son indicios de la receptividad de la coneja</w:t>
      </w:r>
      <w:r w:rsidR="0084322E">
        <w:t>.</w:t>
      </w:r>
      <w:r w:rsidR="002C1AAC">
        <w:rPr>
          <w:b/>
        </w:rPr>
        <w:t xml:space="preserve"> </w:t>
      </w:r>
      <w:r w:rsidR="0084322E">
        <w:t>(Cheekc, P. 2007)</w:t>
      </w:r>
    </w:p>
    <w:p w:rsidR="007C2808" w:rsidRDefault="007C2808" w:rsidP="00140C8F">
      <w:pPr>
        <w:jc w:val="both"/>
      </w:pPr>
    </w:p>
    <w:p w:rsidR="007C2808" w:rsidRDefault="00AE4DE5" w:rsidP="00140C8F">
      <w:pPr>
        <w:spacing w:line="360" w:lineRule="auto"/>
        <w:jc w:val="both"/>
      </w:pPr>
      <w:r>
        <w:t>La principal fuente son las células luteínicas del CL, los efectos se observan luego de la exposición prolongada del órgano blanco a los estrógenos.</w:t>
      </w:r>
    </w:p>
    <w:p w:rsidR="007C2808" w:rsidRDefault="007C2808" w:rsidP="00140C8F">
      <w:pPr>
        <w:jc w:val="both"/>
      </w:pPr>
    </w:p>
    <w:p w:rsidR="00AE4DE5" w:rsidRDefault="00AE4DE5" w:rsidP="00140C8F">
      <w:pPr>
        <w:jc w:val="both"/>
      </w:pPr>
      <w:r>
        <w:t>Funciones:</w:t>
      </w:r>
    </w:p>
    <w:p w:rsidR="00ED3B9C" w:rsidRPr="00ED3B9C" w:rsidRDefault="00ED3B9C" w:rsidP="00140C8F">
      <w:pPr>
        <w:jc w:val="both"/>
        <w:rPr>
          <w:color w:val="000000"/>
        </w:rPr>
      </w:pPr>
    </w:p>
    <w:p w:rsidR="00ED3B9C" w:rsidRPr="00ED3B9C" w:rsidRDefault="00ED3B9C" w:rsidP="00140C8F">
      <w:pPr>
        <w:pStyle w:val="Prrafodelista"/>
        <w:numPr>
          <w:ilvl w:val="0"/>
          <w:numId w:val="40"/>
        </w:numPr>
        <w:spacing w:line="360" w:lineRule="auto"/>
        <w:ind w:left="284" w:hanging="284"/>
        <w:jc w:val="both"/>
      </w:pPr>
      <w:r>
        <w:rPr>
          <w:color w:val="000000"/>
        </w:rPr>
        <w:t>E</w:t>
      </w:r>
      <w:r w:rsidRPr="00ED3B9C">
        <w:rPr>
          <w:color w:val="000000"/>
        </w:rPr>
        <w:t>stimula la hipertrofia de las glándulas endometriales.</w:t>
      </w:r>
    </w:p>
    <w:p w:rsidR="00ED3B9C" w:rsidRDefault="00AC6378" w:rsidP="00140C8F">
      <w:pPr>
        <w:pStyle w:val="Prrafodelista"/>
        <w:numPr>
          <w:ilvl w:val="0"/>
          <w:numId w:val="40"/>
        </w:numPr>
        <w:spacing w:line="360" w:lineRule="auto"/>
        <w:ind w:left="284" w:hanging="284"/>
        <w:jc w:val="both"/>
      </w:pPr>
      <w:r>
        <w:t>I</w:t>
      </w:r>
      <w:r w:rsidR="00AE4DE5">
        <w:t>nhibe la motilidad uterina (mantiene la gestación)</w:t>
      </w:r>
      <w:r w:rsidR="00ED3B9C">
        <w:t>.</w:t>
      </w:r>
    </w:p>
    <w:p w:rsidR="00ED3B9C" w:rsidRPr="00ED3B9C" w:rsidRDefault="007C2808" w:rsidP="00140C8F">
      <w:pPr>
        <w:pStyle w:val="Prrafodelista"/>
        <w:numPr>
          <w:ilvl w:val="0"/>
          <w:numId w:val="40"/>
        </w:numPr>
        <w:spacing w:line="360" w:lineRule="auto"/>
        <w:ind w:left="284" w:hanging="284"/>
        <w:jc w:val="both"/>
      </w:pPr>
      <w:r w:rsidRPr="00ED3B9C">
        <w:rPr>
          <w:color w:val="000000"/>
        </w:rPr>
        <w:t>F</w:t>
      </w:r>
      <w:r w:rsidR="00AE4DE5" w:rsidRPr="00ED3B9C">
        <w:rPr>
          <w:color w:val="000000"/>
        </w:rPr>
        <w:t>avorece la gestación al principio de la misma.</w:t>
      </w:r>
    </w:p>
    <w:p w:rsidR="00ED3B9C" w:rsidRPr="00ED3B9C" w:rsidRDefault="00ED3B9C" w:rsidP="00140C8F">
      <w:pPr>
        <w:pStyle w:val="Prrafodelista"/>
        <w:numPr>
          <w:ilvl w:val="0"/>
          <w:numId w:val="40"/>
        </w:numPr>
        <w:spacing w:line="360" w:lineRule="auto"/>
        <w:ind w:left="284" w:hanging="284"/>
        <w:jc w:val="both"/>
      </w:pPr>
      <w:r w:rsidRPr="00ED3B9C">
        <w:rPr>
          <w:color w:val="000000"/>
        </w:rPr>
        <w:t>I</w:t>
      </w:r>
      <w:r w:rsidR="00AE4DE5" w:rsidRPr="00ED3B9C">
        <w:rPr>
          <w:color w:val="000000"/>
        </w:rPr>
        <w:t>nterviene en el desarrollo alveolar de la glándula mamaria</w:t>
      </w:r>
      <w:r>
        <w:rPr>
          <w:color w:val="000000"/>
        </w:rPr>
        <w:t>.</w:t>
      </w:r>
    </w:p>
    <w:p w:rsidR="00ED3B9C" w:rsidRPr="00ED3B9C" w:rsidRDefault="00ED3B9C" w:rsidP="00140C8F">
      <w:pPr>
        <w:pStyle w:val="Prrafodelista"/>
        <w:numPr>
          <w:ilvl w:val="0"/>
          <w:numId w:val="40"/>
        </w:numPr>
        <w:spacing w:line="360" w:lineRule="auto"/>
        <w:ind w:left="284" w:hanging="284"/>
        <w:jc w:val="both"/>
      </w:pPr>
      <w:r w:rsidRPr="00ED3B9C">
        <w:rPr>
          <w:color w:val="000000"/>
        </w:rPr>
        <w:t>C</w:t>
      </w:r>
      <w:r w:rsidR="00AE4DE5" w:rsidRPr="00ED3B9C">
        <w:rPr>
          <w:color w:val="000000"/>
        </w:rPr>
        <w:t>ontribuye en la administración de nutrientes para la regulación del metabolismo corporal.</w:t>
      </w:r>
    </w:p>
    <w:p w:rsidR="00ED3B9C" w:rsidRPr="00ED3B9C" w:rsidRDefault="00ED3B9C" w:rsidP="00140C8F">
      <w:pPr>
        <w:pStyle w:val="Prrafodelista"/>
        <w:numPr>
          <w:ilvl w:val="0"/>
          <w:numId w:val="40"/>
        </w:numPr>
        <w:spacing w:line="360" w:lineRule="auto"/>
        <w:ind w:left="284" w:hanging="284"/>
        <w:jc w:val="both"/>
      </w:pPr>
      <w:r w:rsidRPr="00ED3B9C">
        <w:rPr>
          <w:color w:val="000000"/>
        </w:rPr>
        <w:t>F</w:t>
      </w:r>
      <w:r w:rsidR="00AE4DE5" w:rsidRPr="00ED3B9C">
        <w:rPr>
          <w:color w:val="000000"/>
        </w:rPr>
        <w:t>avorece la aparición de la conducta materna en la hembra.</w:t>
      </w:r>
    </w:p>
    <w:p w:rsidR="00ED3B9C" w:rsidRPr="00ED3B9C" w:rsidRDefault="00ED3B9C" w:rsidP="00140C8F">
      <w:pPr>
        <w:pStyle w:val="Prrafodelista"/>
        <w:numPr>
          <w:ilvl w:val="0"/>
          <w:numId w:val="40"/>
        </w:numPr>
        <w:spacing w:line="360" w:lineRule="auto"/>
        <w:ind w:left="284" w:hanging="284"/>
        <w:jc w:val="both"/>
      </w:pPr>
      <w:r w:rsidRPr="00ED3B9C">
        <w:rPr>
          <w:color w:val="000000"/>
        </w:rPr>
        <w:t>I</w:t>
      </w:r>
      <w:r w:rsidR="00AE4DE5" w:rsidRPr="00ED3B9C">
        <w:rPr>
          <w:color w:val="000000"/>
        </w:rPr>
        <w:t>nhibe las gonadotrofinas hipofisarias (Pg2alfa) regulando en algunas especies la duración del diestro.</w:t>
      </w:r>
    </w:p>
    <w:p w:rsidR="00AE4DE5" w:rsidRPr="00ED3B9C" w:rsidRDefault="00ED3B9C" w:rsidP="00140C8F">
      <w:pPr>
        <w:pStyle w:val="Prrafodelista"/>
        <w:numPr>
          <w:ilvl w:val="0"/>
          <w:numId w:val="40"/>
        </w:numPr>
        <w:spacing w:line="360" w:lineRule="auto"/>
        <w:ind w:left="284" w:hanging="284"/>
        <w:jc w:val="both"/>
      </w:pPr>
      <w:r w:rsidRPr="00ED3B9C">
        <w:rPr>
          <w:color w:val="000000"/>
        </w:rPr>
        <w:t>E</w:t>
      </w:r>
      <w:r w:rsidR="00AE4DE5" w:rsidRPr="00ED3B9C">
        <w:rPr>
          <w:color w:val="000000"/>
        </w:rPr>
        <w:t>stimula la actividad secretoria del oviducto y de las glándulas endometriales</w:t>
      </w:r>
      <w:r w:rsidR="0084322E">
        <w:rPr>
          <w:color w:val="000000"/>
        </w:rPr>
        <w:t>.</w:t>
      </w:r>
      <w:r w:rsidR="002C1AAC">
        <w:rPr>
          <w:color w:val="000000"/>
        </w:rPr>
        <w:t xml:space="preserve"> </w:t>
      </w:r>
      <w:r w:rsidR="0084322E">
        <w:t>(Sandford, J. 2006)</w:t>
      </w:r>
    </w:p>
    <w:p w:rsidR="00ED3B9C" w:rsidRDefault="00ED3B9C" w:rsidP="00140C8F">
      <w:pPr>
        <w:jc w:val="both"/>
      </w:pPr>
    </w:p>
    <w:p w:rsidR="009D429C" w:rsidRDefault="009D429C" w:rsidP="00140C8F">
      <w:pPr>
        <w:jc w:val="both"/>
        <w:rPr>
          <w:b/>
        </w:rPr>
      </w:pPr>
    </w:p>
    <w:p w:rsidR="002C1AAC" w:rsidRPr="002C1AAC" w:rsidRDefault="002C1AAC" w:rsidP="00140C8F">
      <w:pPr>
        <w:jc w:val="both"/>
        <w:rPr>
          <w:b/>
        </w:rPr>
      </w:pPr>
      <w:r w:rsidRPr="007C2808">
        <w:rPr>
          <w:b/>
        </w:rPr>
        <w:lastRenderedPageBreak/>
        <w:t>3.3</w:t>
      </w:r>
      <w:r>
        <w:rPr>
          <w:b/>
        </w:rPr>
        <w:t>.3</w:t>
      </w:r>
      <w:r w:rsidRPr="007C2808">
        <w:rPr>
          <w:b/>
        </w:rPr>
        <w:t xml:space="preserve">. </w:t>
      </w:r>
      <w:r w:rsidRPr="002C1AAC">
        <w:rPr>
          <w:b/>
        </w:rPr>
        <w:t>GnRH (Gonadotrophin Releasing Hormone)</w:t>
      </w:r>
    </w:p>
    <w:p w:rsidR="002C1AAC" w:rsidRDefault="002C1AAC" w:rsidP="00140C8F">
      <w:pPr>
        <w:jc w:val="both"/>
      </w:pPr>
    </w:p>
    <w:p w:rsidR="002C1AAC" w:rsidRDefault="002C1AAC" w:rsidP="00140C8F">
      <w:pPr>
        <w:pStyle w:val="Sinespaciado"/>
      </w:pPr>
      <w:r>
        <w:rPr>
          <w:lang w:val="es-EC"/>
        </w:rPr>
        <w:t>H</w:t>
      </w:r>
      <w:r w:rsidR="00685B88">
        <w:t>ormona proteica secretada por el hipotálamo y capaz de estimular la síntesis y la secreción de dos gonadotropinas: FSH (Follicle Stimulating Hormone) y LH (Luteinizing Hormone) a nivel del lóbulo anterior de la hipófisis. La primera es responsable del crecimiento folicular y la segunda de inducir la ovulación d</w:t>
      </w:r>
      <w:r>
        <w:t>e los folículos preovulatorios</w:t>
      </w:r>
      <w:r w:rsidR="0084322E">
        <w:t>.</w:t>
      </w:r>
      <w:r>
        <w:t xml:space="preserve"> </w:t>
      </w:r>
      <w:r w:rsidRPr="00173A0A">
        <w:t>(</w:t>
      </w:r>
      <w:r w:rsidR="006553C3" w:rsidRPr="00173A0A">
        <w:t>Engomix, 2014</w:t>
      </w:r>
      <w:r w:rsidRPr="00173A0A">
        <w:t>)</w:t>
      </w:r>
    </w:p>
    <w:p w:rsidR="006553C3" w:rsidRDefault="006553C3" w:rsidP="00140C8F">
      <w:pPr>
        <w:jc w:val="both"/>
      </w:pPr>
    </w:p>
    <w:p w:rsidR="006553C3" w:rsidRDefault="00685B88" w:rsidP="00140C8F">
      <w:pPr>
        <w:pStyle w:val="Sinespaciado"/>
      </w:pPr>
      <w:r>
        <w:t xml:space="preserve">Una vez liberadas, los ovocitos se trasladan ayudados de los movimientos ciliares del oviducto hasta la mitad de este en 10 minutos, permaneciendo viables durante 6 a 8 horas. El número de ovocitos expulsados de los folículos de uno o ambos ovarios (que pueden llegar a ser hasta 20) van a determinar </w:t>
      </w:r>
      <w:r w:rsidR="006553C3">
        <w:t xml:space="preserve">en gran medida la prolificidad. </w:t>
      </w:r>
    </w:p>
    <w:p w:rsidR="006553C3" w:rsidRDefault="006553C3" w:rsidP="00140C8F">
      <w:pPr>
        <w:jc w:val="both"/>
      </w:pPr>
    </w:p>
    <w:p w:rsidR="007B64DC" w:rsidRDefault="00685B88" w:rsidP="00140C8F">
      <w:pPr>
        <w:pStyle w:val="Sinespaciado"/>
      </w:pPr>
      <w:r>
        <w:t xml:space="preserve">Inmediatamente después, la LH induce cambios intracelulares en las células foliculares, las cuales dejan de producir estrógenos y pasan a elaborar progesterona. </w:t>
      </w:r>
    </w:p>
    <w:p w:rsidR="00CB142F" w:rsidRPr="004D0597" w:rsidRDefault="00685B88" w:rsidP="00140C8F">
      <w:pPr>
        <w:pStyle w:val="Sinespaciado"/>
      </w:pPr>
      <w:r>
        <w:t>En este momento el folículo se transforma en una nueva estructura endócrina llamada cuerpo lúteo (productora de progesterona) que es imprescindible para el desarrollo de los embriones. La producción de progesterona va aumentando progresivamente desde el tercer día después de la ovulación hasta el día 15 aproximadamente, a partir del cual se mantiene y vuelve a disminuir el día 29 de gestación. La progesterona inhibe las contracciones uterinas y fav</w:t>
      </w:r>
      <w:r w:rsidR="006553C3">
        <w:t>orece la nutrición de los fetos</w:t>
      </w:r>
      <w:r w:rsidR="0084322E">
        <w:t>.</w:t>
      </w:r>
      <w:r w:rsidR="006553C3">
        <w:t xml:space="preserve"> </w:t>
      </w:r>
      <w:r w:rsidR="0084322E">
        <w:t>(Engomix, 2014)</w:t>
      </w:r>
      <w:r w:rsidR="006553C3">
        <w:t xml:space="preserve"> </w:t>
      </w:r>
    </w:p>
    <w:p w:rsidR="004D0597" w:rsidRDefault="004D0597" w:rsidP="00140C8F">
      <w:pPr>
        <w:jc w:val="both"/>
        <w:rPr>
          <w:lang w:val="es-ES_tradnl"/>
        </w:rPr>
      </w:pPr>
    </w:p>
    <w:p w:rsidR="002C53C7" w:rsidRPr="00DB1833" w:rsidRDefault="002C53C7" w:rsidP="00140C8F">
      <w:pPr>
        <w:pStyle w:val="Sinespaciado"/>
        <w:rPr>
          <w:i/>
          <w:sz w:val="20"/>
          <w:szCs w:val="20"/>
        </w:rPr>
      </w:pPr>
      <w:r>
        <w:rPr>
          <w:b/>
          <w:bCs/>
          <w:spacing w:val="-1"/>
          <w:lang w:val="es-ES_tradnl"/>
        </w:rPr>
        <w:t xml:space="preserve">3.4. </w:t>
      </w:r>
      <w:r w:rsidR="00173A0A">
        <w:rPr>
          <w:b/>
        </w:rPr>
        <w:t>Fisiología reproductiva en la coneja</w:t>
      </w:r>
    </w:p>
    <w:p w:rsidR="006B1158" w:rsidRDefault="006B1158" w:rsidP="00140C8F">
      <w:pPr>
        <w:jc w:val="both"/>
        <w:rPr>
          <w:lang w:val="es-MX"/>
        </w:rPr>
      </w:pPr>
    </w:p>
    <w:p w:rsidR="007960EA" w:rsidRPr="002C53C7" w:rsidRDefault="002C53C7" w:rsidP="00140C8F">
      <w:pPr>
        <w:spacing w:line="360" w:lineRule="auto"/>
        <w:jc w:val="both"/>
      </w:pPr>
      <w:r w:rsidRPr="002C53C7">
        <w:t xml:space="preserve">Para poder llevar a cabo la superovulación, recuperación y crioconservación de embriones y ovocitos, es fundamental conocer los aspectos reproductivos básicos de la especie con la que se trabaja. El caso de la coneja presenta determinadas peculiaridades que la distingue de otras especies, de entre las que probablemente la más importante sea la de no presentar ciclo estral y, por tanto, presentar ovulación inducida.  Aun así, la mayoría de procesos que sufren los ovocitos antes </w:t>
      </w:r>
      <w:r w:rsidRPr="002C53C7">
        <w:lastRenderedPageBreak/>
        <w:t>de la ovulación y en las primeras horas tras la misma es simil</w:t>
      </w:r>
      <w:r w:rsidR="00F6454A">
        <w:t xml:space="preserve">ar en las diferentes especies. </w:t>
      </w:r>
    </w:p>
    <w:p w:rsidR="002C53C7" w:rsidRPr="002C53C7" w:rsidRDefault="002C53C7" w:rsidP="00140C8F">
      <w:pPr>
        <w:jc w:val="both"/>
      </w:pPr>
    </w:p>
    <w:p w:rsidR="00F6454A" w:rsidRPr="00F6454A" w:rsidRDefault="00F6454A" w:rsidP="00140C8F">
      <w:pPr>
        <w:spacing w:line="360" w:lineRule="auto"/>
        <w:jc w:val="both"/>
      </w:pPr>
      <w:r w:rsidRPr="00F6454A">
        <w:t>Antes de explicar con más detalle el desarrollo folicular y ovárico, es interesante reflejar a modo de resumen las hormonas involucradas en el control</w:t>
      </w:r>
      <w:r>
        <w:t xml:space="preserve"> del ciclo estral, así como el </w:t>
      </w:r>
      <w:r w:rsidRPr="00F6454A">
        <w:t>funcionamiento del mismo en la coneja y su impacto en el comportamien</w:t>
      </w:r>
      <w:r>
        <w:t xml:space="preserve">to de ésta y la realización de </w:t>
      </w:r>
      <w:r w:rsidRPr="00F6454A">
        <w:t>la monta. Estas hormonas son principalmente la hormona estimulant</w:t>
      </w:r>
      <w:r>
        <w:t xml:space="preserve">e folicular (FSH) y la hormona </w:t>
      </w:r>
      <w:r w:rsidRPr="00F6454A">
        <w:t xml:space="preserve">luteinizante (LH); ambas actúan a nivel ovárico y son secretadas por la hipófisis tras recibir el </w:t>
      </w:r>
    </w:p>
    <w:p w:rsidR="00F6454A" w:rsidRDefault="00F6454A" w:rsidP="00140C8F">
      <w:pPr>
        <w:spacing w:line="360" w:lineRule="auto"/>
        <w:jc w:val="both"/>
      </w:pPr>
      <w:r w:rsidRPr="00F6454A">
        <w:t>estímulo de la hormona liberadora de gonadotropinas (GnRH) secret</w:t>
      </w:r>
      <w:r>
        <w:t xml:space="preserve">ada por el hipotálamo, aunque, </w:t>
      </w:r>
      <w:r w:rsidRPr="00F6454A">
        <w:t>como veremos más adelante, tienen funciones bien distintas. En el cas</w:t>
      </w:r>
      <w:r>
        <w:t xml:space="preserve">o de la coneja, es la monta el </w:t>
      </w:r>
      <w:r w:rsidRPr="00F6454A">
        <w:t xml:space="preserve">estímulo que desencadena la liberación de </w:t>
      </w:r>
      <w:r>
        <w:t>GnRH y, por tanto, la ovulación</w:t>
      </w:r>
      <w:r w:rsidR="0084322E">
        <w:t>.</w:t>
      </w:r>
      <w:r>
        <w:t xml:space="preserve"> </w:t>
      </w:r>
      <w:r w:rsidR="0084322E">
        <w:t>(Cortell, C. 2012)</w:t>
      </w:r>
    </w:p>
    <w:p w:rsidR="00F6454A" w:rsidRDefault="00F6454A" w:rsidP="00140C8F">
      <w:pPr>
        <w:jc w:val="both"/>
      </w:pPr>
    </w:p>
    <w:p w:rsidR="004D0597" w:rsidRDefault="00F6454A" w:rsidP="00140C8F">
      <w:pPr>
        <w:spacing w:line="360" w:lineRule="auto"/>
        <w:jc w:val="both"/>
        <w:rPr>
          <w:b/>
          <w:i/>
          <w:sz w:val="20"/>
          <w:szCs w:val="20"/>
        </w:rPr>
      </w:pPr>
      <w:r w:rsidRPr="00F6454A">
        <w:t>Con el objetivo de establecer el modo de aumentar la producción de ovocitos o embriones alterando mínimamente la calidad de los mismos, es necesario conocer el complejo proceso de maduración que éstos sufren previamiente a la ovulación y en qué modo las hormonas circulantes influyen en él, ya que éste es un proceso que depende tanto de la estimulación de la FSH y la LH, como de la interacc</w:t>
      </w:r>
      <w:r>
        <w:t>ión folículo-ovocito</w:t>
      </w:r>
      <w:r w:rsidR="0084322E">
        <w:t>.</w:t>
      </w:r>
      <w:r>
        <w:t xml:space="preserve"> </w:t>
      </w:r>
      <w:r w:rsidR="0084322E">
        <w:t>(Hillier, S. 2009)</w:t>
      </w:r>
    </w:p>
    <w:p w:rsidR="00900E0A" w:rsidRDefault="00AA162C" w:rsidP="00140C8F">
      <w:pPr>
        <w:jc w:val="both"/>
        <w:rPr>
          <w:noProof/>
        </w:rPr>
      </w:pPr>
      <w:r>
        <w:rPr>
          <w:noProof/>
        </w:rPr>
        <w:drawing>
          <wp:anchor distT="0" distB="0" distL="114300" distR="114300" simplePos="0" relativeHeight="252896256" behindDoc="0" locked="0" layoutInCell="1" allowOverlap="1" wp14:anchorId="732B7FD3" wp14:editId="66D3AA07">
            <wp:simplePos x="0" y="0"/>
            <wp:positionH relativeFrom="column">
              <wp:posOffset>484505</wp:posOffset>
            </wp:positionH>
            <wp:positionV relativeFrom="paragraph">
              <wp:posOffset>127635</wp:posOffset>
            </wp:positionV>
            <wp:extent cx="4274185" cy="2375535"/>
            <wp:effectExtent l="0" t="0" r="0" b="571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l="31968" t="41658" r="28074" b="18839"/>
                    <a:stretch/>
                  </pic:blipFill>
                  <pic:spPr bwMode="auto">
                    <a:xfrm>
                      <a:off x="0" y="0"/>
                      <a:ext cx="4274185" cy="2375535"/>
                    </a:xfrm>
                    <a:prstGeom prst="rect">
                      <a:avLst/>
                    </a:prstGeom>
                    <a:ln>
                      <a:noFill/>
                    </a:ln>
                    <a:extLst>
                      <a:ext uri="{53640926-AAD7-44D8-BBD7-CCE9431645EC}">
                        <a14:shadowObscured xmlns:a14="http://schemas.microsoft.com/office/drawing/2010/main"/>
                      </a:ext>
                    </a:extLst>
                  </pic:spPr>
                </pic:pic>
              </a:graphicData>
            </a:graphic>
          </wp:anchor>
        </w:drawing>
      </w:r>
    </w:p>
    <w:p w:rsidR="00AA162C" w:rsidRDefault="00AA162C" w:rsidP="00140C8F">
      <w:pPr>
        <w:jc w:val="both"/>
      </w:pPr>
    </w:p>
    <w:p w:rsidR="00AA162C" w:rsidRPr="00AA162C" w:rsidRDefault="00AA162C" w:rsidP="00AA162C"/>
    <w:p w:rsidR="00AA162C" w:rsidRPr="00AA162C" w:rsidRDefault="00AA162C" w:rsidP="00AA162C"/>
    <w:p w:rsidR="00AA162C" w:rsidRPr="00AA162C" w:rsidRDefault="00AA162C" w:rsidP="00AA162C"/>
    <w:p w:rsidR="00AA162C" w:rsidRPr="00AA162C" w:rsidRDefault="00AA162C" w:rsidP="00AA162C"/>
    <w:p w:rsidR="00AA162C" w:rsidRPr="00AA162C" w:rsidRDefault="00AA162C" w:rsidP="00AA162C"/>
    <w:p w:rsidR="00AA162C" w:rsidRPr="00AA162C" w:rsidRDefault="00AA162C" w:rsidP="00AA162C"/>
    <w:p w:rsidR="00AA162C" w:rsidRPr="00AA162C" w:rsidRDefault="00AA162C" w:rsidP="00AA162C"/>
    <w:p w:rsidR="00AA162C" w:rsidRPr="00AA162C" w:rsidRDefault="00AA162C" w:rsidP="00AA162C"/>
    <w:p w:rsidR="00AA162C" w:rsidRDefault="00AA162C" w:rsidP="00140C8F">
      <w:pPr>
        <w:jc w:val="both"/>
      </w:pPr>
    </w:p>
    <w:p w:rsidR="00AA162C" w:rsidRDefault="00AA162C" w:rsidP="00140C8F">
      <w:pPr>
        <w:jc w:val="both"/>
      </w:pPr>
    </w:p>
    <w:p w:rsidR="00AA162C" w:rsidRDefault="00AA162C" w:rsidP="00AA162C">
      <w:pPr>
        <w:jc w:val="center"/>
      </w:pPr>
    </w:p>
    <w:p w:rsidR="00813E2F" w:rsidRDefault="00900E0A" w:rsidP="00AA162C">
      <w:pPr>
        <w:jc w:val="center"/>
        <w:rPr>
          <w:b/>
        </w:rPr>
      </w:pPr>
      <w:r>
        <w:br w:type="textWrapping" w:clear="all"/>
      </w:r>
    </w:p>
    <w:p w:rsidR="000E2884" w:rsidRDefault="00813E2F" w:rsidP="00140C8F">
      <w:pPr>
        <w:jc w:val="both"/>
      </w:pPr>
      <w:r w:rsidRPr="00E70A56">
        <w:rPr>
          <w:b/>
          <w:i/>
        </w:rPr>
        <w:t>Figura 5</w:t>
      </w:r>
      <w:r w:rsidRPr="00813E2F">
        <w:t>.  Funcionamiento del eje hipotálamo-hipófisis-ovario en la coneja.</w:t>
      </w:r>
    </w:p>
    <w:p w:rsidR="00813E2F" w:rsidRPr="00813E2F" w:rsidRDefault="00813E2F" w:rsidP="00813E2F">
      <w:pPr>
        <w:rPr>
          <w:b/>
        </w:rPr>
      </w:pPr>
      <w:r w:rsidRPr="00813E2F">
        <w:rPr>
          <w:b/>
          <w:sz w:val="20"/>
          <w:szCs w:val="20"/>
        </w:rPr>
        <w:t>Fuente:</w:t>
      </w:r>
      <w:r w:rsidRPr="00813E2F">
        <w:rPr>
          <w:b/>
        </w:rPr>
        <w:t xml:space="preserve"> </w:t>
      </w:r>
      <w:r w:rsidRPr="00813E2F">
        <w:rPr>
          <w:sz w:val="20"/>
          <w:szCs w:val="20"/>
        </w:rPr>
        <w:t>Mermillod, L. 2000</w:t>
      </w:r>
      <w:r w:rsidRPr="00813E2F">
        <w:rPr>
          <w:b/>
        </w:rPr>
        <w:t>.</w:t>
      </w:r>
    </w:p>
    <w:p w:rsidR="00813E2F" w:rsidRDefault="00813E2F" w:rsidP="00140C8F">
      <w:pPr>
        <w:jc w:val="both"/>
        <w:rPr>
          <w:b/>
        </w:rPr>
      </w:pPr>
    </w:p>
    <w:p w:rsidR="00071EE4" w:rsidRDefault="00071EE4" w:rsidP="00140C8F">
      <w:pPr>
        <w:jc w:val="both"/>
        <w:rPr>
          <w:b/>
        </w:rPr>
      </w:pPr>
    </w:p>
    <w:p w:rsidR="00144495" w:rsidRPr="00144495" w:rsidRDefault="00144495" w:rsidP="00140C8F">
      <w:pPr>
        <w:jc w:val="both"/>
        <w:rPr>
          <w:b/>
        </w:rPr>
      </w:pPr>
      <w:r w:rsidRPr="00144495">
        <w:rPr>
          <w:b/>
        </w:rPr>
        <w:lastRenderedPageBreak/>
        <w:t xml:space="preserve">3.4.1. Desarrollo </w:t>
      </w:r>
      <w:r>
        <w:rPr>
          <w:b/>
        </w:rPr>
        <w:t>fol</w:t>
      </w:r>
      <w:r w:rsidRPr="00144495">
        <w:rPr>
          <w:b/>
        </w:rPr>
        <w:t>icular</w:t>
      </w:r>
    </w:p>
    <w:p w:rsidR="00144495" w:rsidRPr="00144495" w:rsidRDefault="00144495" w:rsidP="00140C8F">
      <w:pPr>
        <w:jc w:val="both"/>
      </w:pPr>
    </w:p>
    <w:p w:rsidR="00144495" w:rsidRDefault="0039102F" w:rsidP="00140C8F">
      <w:pPr>
        <w:spacing w:line="360" w:lineRule="auto"/>
        <w:jc w:val="both"/>
      </w:pPr>
      <w:r>
        <w:t xml:space="preserve">No se podría entender la maduración ovocitaria sin hacer </w:t>
      </w:r>
      <w:r w:rsidR="00144495">
        <w:t xml:space="preserve">referencia al folículo, unidad </w:t>
      </w:r>
      <w:r>
        <w:t>funci</w:t>
      </w:r>
      <w:r w:rsidR="00144495">
        <w:t>onal del ovario; c</w:t>
      </w:r>
      <w:r>
        <w:t>uando las células de la</w:t>
      </w:r>
      <w:r w:rsidR="00144495">
        <w:t xml:space="preserve"> granulosa forman una capa que </w:t>
      </w:r>
      <w:r>
        <w:t>rodea completamente al ovocito, el folículo primordial se transforma en folícu</w:t>
      </w:r>
      <w:r w:rsidR="00144495">
        <w:t>lo primario; e</w:t>
      </w:r>
      <w:r>
        <w:t xml:space="preserve">sta etapa es independiente de las gonadotropinas; ya que los  precursores de esta activación se originan en las células de la teca y de la granulosa, poniendo de relieve la importancia </w:t>
      </w:r>
      <w:r w:rsidR="00144495">
        <w:t xml:space="preserve">de las uniones GAP entre éstas </w:t>
      </w:r>
      <w:r>
        <w:t xml:space="preserve">y el ovocito, cuya comunicación bilateral es imprescindible </w:t>
      </w:r>
      <w:r w:rsidR="00144495">
        <w:t xml:space="preserve">para una correcta ovogénesis y </w:t>
      </w:r>
      <w:r>
        <w:t>foliculog</w:t>
      </w:r>
      <w:r w:rsidR="00144495">
        <w:t>énesis</w:t>
      </w:r>
      <w:r w:rsidR="007021FA">
        <w:t>.</w:t>
      </w:r>
      <w:r w:rsidR="00144495">
        <w:t xml:space="preserve"> </w:t>
      </w:r>
      <w:r w:rsidR="00144495" w:rsidRPr="00173A0A">
        <w:t>(</w:t>
      </w:r>
      <w:r w:rsidR="003D4D8D" w:rsidRPr="00173A0A">
        <w:t>Rodríguez</w:t>
      </w:r>
      <w:r w:rsidR="00DD47C4" w:rsidRPr="00173A0A">
        <w:t>, P.</w:t>
      </w:r>
      <w:r w:rsidR="007021FA">
        <w:t xml:space="preserve"> 2008)</w:t>
      </w:r>
      <w:r>
        <w:t xml:space="preserve"> </w:t>
      </w:r>
    </w:p>
    <w:p w:rsidR="00B02715" w:rsidRDefault="00B02715" w:rsidP="00140C8F">
      <w:pPr>
        <w:jc w:val="both"/>
      </w:pPr>
    </w:p>
    <w:p w:rsidR="002C53C7" w:rsidRPr="00B02715" w:rsidRDefault="0039102F" w:rsidP="00140C8F">
      <w:pPr>
        <w:spacing w:line="360" w:lineRule="auto"/>
        <w:jc w:val="both"/>
      </w:pPr>
      <w:r>
        <w:t>La hipert</w:t>
      </w:r>
      <w:r w:rsidR="00144495">
        <w:t xml:space="preserve">rofia del ovocito, así como la </w:t>
      </w:r>
      <w:r>
        <w:t>proliferación de las células de la granulosa continúan para fo</w:t>
      </w:r>
      <w:r w:rsidR="00144495">
        <w:t xml:space="preserve">rmar el folículo secundario y, </w:t>
      </w:r>
      <w:r>
        <w:t>pos</w:t>
      </w:r>
      <w:r w:rsidR="00B02715">
        <w:t>teriormente, cuando ya existen 6</w:t>
      </w:r>
      <w:r>
        <w:t xml:space="preserve"> o 7 capas de células de la granulosa, </w:t>
      </w:r>
      <w:r w:rsidR="00144495">
        <w:t xml:space="preserve">el folículo preantral, que, si </w:t>
      </w:r>
      <w:r>
        <w:t>bien ya posee la capacidad de responder a la FSH, no dependen de ella</w:t>
      </w:r>
      <w:r w:rsidR="0084322E">
        <w:t>.</w:t>
      </w:r>
      <w:r>
        <w:t xml:space="preserve"> </w:t>
      </w:r>
      <w:r w:rsidRPr="00173A0A">
        <w:t>(</w:t>
      </w:r>
      <w:r w:rsidR="00B02715" w:rsidRPr="00173A0A">
        <w:t>Sirard, M. 2006</w:t>
      </w:r>
      <w:r w:rsidR="0084322E">
        <w:t>)</w:t>
      </w:r>
      <w:r>
        <w:t xml:space="preserve">  </w:t>
      </w:r>
    </w:p>
    <w:p w:rsidR="002C53C7" w:rsidRPr="00137B76" w:rsidRDefault="002C53C7" w:rsidP="00140C8F">
      <w:pPr>
        <w:jc w:val="both"/>
      </w:pPr>
    </w:p>
    <w:p w:rsidR="002C53C7" w:rsidRPr="00B024D0" w:rsidRDefault="00B024D0" w:rsidP="00140C8F">
      <w:pPr>
        <w:spacing w:line="360" w:lineRule="auto"/>
        <w:jc w:val="both"/>
      </w:pPr>
      <w:r w:rsidRPr="00B024D0">
        <w:t>A partir de este momento, se va formando el antro y las células de la granulosa pasarán a diferenciarse anatómica y funcionalmente en células del cúmulo,</w:t>
      </w:r>
      <w:r w:rsidR="005D770D">
        <w:t xml:space="preserve"> íntimamente ligadas al ovocito</w:t>
      </w:r>
      <w:r w:rsidRPr="00B024D0">
        <w:t xml:space="preserve">, cuyas proyecciones citoplasmáticas penetran en la zona pelúcida del ovocito a través de uniones GAP dando lugar </w:t>
      </w:r>
      <w:r w:rsidR="005D770D" w:rsidRPr="00B024D0">
        <w:t>así a</w:t>
      </w:r>
      <w:r w:rsidRPr="00B024D0">
        <w:t xml:space="preserve"> la estructura conocid</w:t>
      </w:r>
      <w:r w:rsidR="00AA7FD8">
        <w:t>a como complejo cúmulo-ovocito</w:t>
      </w:r>
      <w:r w:rsidRPr="00B024D0">
        <w:t>. Esta estrecha relación permite la regulación de la ovogénesis, ya que tanto las células del cúmulo como el mismo ovocito participan de esta regulación mediante la secreción de diversos factores en sentido b</w:t>
      </w:r>
      <w:r w:rsidR="009F7860">
        <w:t>idireccional</w:t>
      </w:r>
      <w:r w:rsidR="0084322E">
        <w:t>.</w:t>
      </w:r>
      <w:r w:rsidR="009F7860">
        <w:t xml:space="preserve"> </w:t>
      </w:r>
      <w:r w:rsidR="009F7860" w:rsidRPr="00173A0A">
        <w:t xml:space="preserve">(Gilchrist </w:t>
      </w:r>
      <w:r w:rsidRPr="00173A0A">
        <w:t>2008)</w:t>
      </w:r>
    </w:p>
    <w:p w:rsidR="009F7860" w:rsidRPr="009F7860" w:rsidRDefault="009F7860" w:rsidP="00140C8F">
      <w:pPr>
        <w:jc w:val="both"/>
      </w:pPr>
    </w:p>
    <w:p w:rsidR="005D770D" w:rsidRPr="00212098" w:rsidRDefault="005D770D" w:rsidP="00140C8F">
      <w:pPr>
        <w:spacing w:line="360" w:lineRule="auto"/>
        <w:jc w:val="both"/>
      </w:pPr>
      <w:r w:rsidRPr="005D770D">
        <w:t>Es en esta etapa antral temprana en la que algunos ovocitos serán reclutados para seguir creciendo mientras que el resto, es decir, la mayor parte de ellos, sufrirá atresia inducida por la</w:t>
      </w:r>
      <w:r>
        <w:t xml:space="preserve"> apoptosis folicular</w:t>
      </w:r>
      <w:r w:rsidRPr="005D770D">
        <w:t>. Cuando los ovocitos alcancen la etapa antral, adquirirán la capacidad de retomar la m</w:t>
      </w:r>
      <w:r>
        <w:t xml:space="preserve">eiosis </w:t>
      </w:r>
      <w:r w:rsidRPr="005D770D">
        <w:t>y com</w:t>
      </w:r>
      <w:r>
        <w:t>enzarán a ser FSH-dependientes</w:t>
      </w:r>
      <w:r w:rsidR="0084322E">
        <w:t>.</w:t>
      </w:r>
      <w:r>
        <w:t xml:space="preserve"> </w:t>
      </w:r>
      <w:r w:rsidRPr="00173A0A">
        <w:t>(Mehlm</w:t>
      </w:r>
      <w:r w:rsidR="009F7860" w:rsidRPr="00173A0A">
        <w:t>ann. L,</w:t>
      </w:r>
      <w:r w:rsidRPr="00173A0A">
        <w:t xml:space="preserve"> 2005)</w:t>
      </w:r>
    </w:p>
    <w:p w:rsidR="009F7860" w:rsidRPr="00212098" w:rsidRDefault="009F7860" w:rsidP="00140C8F">
      <w:pPr>
        <w:jc w:val="both"/>
      </w:pPr>
    </w:p>
    <w:p w:rsidR="002C53C7" w:rsidRPr="00137B76" w:rsidRDefault="005D770D" w:rsidP="00181493">
      <w:pPr>
        <w:spacing w:line="360" w:lineRule="auto"/>
        <w:jc w:val="both"/>
      </w:pPr>
      <w:r w:rsidRPr="009F7860">
        <w:t xml:space="preserve">En cuanto a los posibles factores que influyen en la selección de los folículos reclutables, los folículos pequeños </w:t>
      </w:r>
      <w:r w:rsidRPr="005D770D">
        <w:t xml:space="preserve">presentan una expresión muy débil de factores reguladores como la activina, la inhibina (que estimulan e inhiben </w:t>
      </w:r>
      <w:r w:rsidRPr="005D770D">
        <w:lastRenderedPageBreak/>
        <w:t>respectivamente la secreción de FSH) o la folistatina (que inhibe la FSH seguramente mediante su unión a la activina), de modo que cabe pensar que, junto con otros factores, regulan la selección de los folículos que continuarán madurando, ya que la activina de los folículos grandes  inhibe el crecimiento</w:t>
      </w:r>
      <w:r>
        <w:t xml:space="preserve"> de los pequeños</w:t>
      </w:r>
      <w:r w:rsidRPr="005D770D">
        <w:t>. Por otra parte, las células de la granulosa secretan gran cantidad de estradiol-17β, que, a su vez, provocan un aumento en la cantidad de FSH provocando</w:t>
      </w:r>
      <w:r>
        <w:t xml:space="preserve"> una retroalimentación positiva</w:t>
      </w:r>
      <w:r w:rsidR="0084322E">
        <w:t>.</w:t>
      </w:r>
      <w:r>
        <w:t xml:space="preserve"> </w:t>
      </w:r>
      <w:r w:rsidRPr="00173A0A">
        <w:t>(</w:t>
      </w:r>
      <w:r w:rsidR="00AF10A1" w:rsidRPr="00173A0A">
        <w:t>Rodríguez</w:t>
      </w:r>
      <w:r w:rsidR="0084322E">
        <w:t>, P. 2008)</w:t>
      </w:r>
      <w:r>
        <w:t xml:space="preserve"> </w:t>
      </w:r>
    </w:p>
    <w:p w:rsidR="0065382E" w:rsidRDefault="0065382E" w:rsidP="00140C8F">
      <w:pPr>
        <w:spacing w:line="360" w:lineRule="auto"/>
        <w:jc w:val="both"/>
      </w:pPr>
    </w:p>
    <w:p w:rsidR="002C53C7" w:rsidRPr="00B11415" w:rsidRDefault="00B11415" w:rsidP="00140C8F">
      <w:pPr>
        <w:spacing w:line="360" w:lineRule="auto"/>
        <w:jc w:val="both"/>
      </w:pPr>
      <w:r w:rsidRPr="00B11415">
        <w:t>En el caso de la coneja, en su ovario se van desarrollando folículos con la capacidad potencial de llegar madurar, alcanzando un diámetro superior a 900 µm y es también la presencia de esos mismos folículos maduros la que inhibe el crecimiento de folículos terciarios con un diámetro inferior, seguramente debido a la liberación de estrógenos por parte</w:t>
      </w:r>
      <w:r>
        <w:t xml:space="preserve"> de los primeros. Sin embargo, </w:t>
      </w:r>
      <w:r w:rsidRPr="00B11415">
        <w:t>las oleadas de crecimiento y regresión folicular se sobreponen, produciéndose así el proceso de atresia de forma prácticam</w:t>
      </w:r>
      <w:r w:rsidR="00E301B4">
        <w:t>ente constante</w:t>
      </w:r>
      <w:r w:rsidR="0084322E">
        <w:t>.</w:t>
      </w:r>
      <w:r w:rsidR="00E301B4">
        <w:t xml:space="preserve"> </w:t>
      </w:r>
      <w:r w:rsidR="00E301B4" w:rsidRPr="00173A0A">
        <w:t>(Kranzfelder, D, 200</w:t>
      </w:r>
      <w:r w:rsidR="0084322E">
        <w:t>4)</w:t>
      </w:r>
    </w:p>
    <w:p w:rsidR="002C53C7" w:rsidRDefault="002C53C7" w:rsidP="00140C8F">
      <w:pPr>
        <w:jc w:val="both"/>
      </w:pPr>
    </w:p>
    <w:p w:rsidR="002C53C7" w:rsidRDefault="00B11415" w:rsidP="00140C8F">
      <w:pPr>
        <w:spacing w:line="360" w:lineRule="auto"/>
        <w:jc w:val="both"/>
        <w:rPr>
          <w:b/>
          <w:i/>
          <w:sz w:val="20"/>
          <w:szCs w:val="20"/>
        </w:rPr>
      </w:pPr>
      <w:r w:rsidRPr="00B11415">
        <w:t>En aquellos ovocitos listos para madurar, durante las primeras horas de la maduración ovocitaria, tras la unión de la hormona LH con sus receptores, presentes en las células murales de la gran</w:t>
      </w:r>
      <w:r w:rsidR="00E301B4">
        <w:t>ulosa</w:t>
      </w:r>
      <w:r w:rsidRPr="00B11415">
        <w:t>, las células del cúmulo juegan un papel f</w:t>
      </w:r>
      <w:r w:rsidR="00E301B4">
        <w:t>undamental</w:t>
      </w:r>
      <w:r w:rsidRPr="00B11415">
        <w:t>, ya que es en las 12 primeras horas tras el pico de LH cuando se produce la disrupción de las uniones entre las células d</w:t>
      </w:r>
      <w:r w:rsidR="00E301B4">
        <w:t>el cúmulo y el ovocito</w:t>
      </w:r>
      <w:r w:rsidRPr="00B11415">
        <w:t>, así como su expansión y modific</w:t>
      </w:r>
      <w:r w:rsidR="00E301B4">
        <w:t xml:space="preserve">ación. De hecho, la reanudación de </w:t>
      </w:r>
      <w:r w:rsidRPr="00B11415">
        <w:t>la meiosis podría estar inducida por la generación de señales que se transfieren al ovocito, por la pérdida de contacto entre el o</w:t>
      </w:r>
      <w:r w:rsidR="00E301B4">
        <w:t xml:space="preserve">vocito y el ambiente folicular </w:t>
      </w:r>
      <w:r w:rsidRPr="00B11415">
        <w:t>o por ambas</w:t>
      </w:r>
      <w:r w:rsidR="0084322E">
        <w:t>.</w:t>
      </w:r>
      <w:r w:rsidRPr="00B11415">
        <w:t xml:space="preserve"> </w:t>
      </w:r>
      <w:r w:rsidRPr="00173A0A">
        <w:t xml:space="preserve">(Tosti, </w:t>
      </w:r>
      <w:r w:rsidR="00E301B4" w:rsidRPr="00173A0A">
        <w:t xml:space="preserve">E. </w:t>
      </w:r>
      <w:r w:rsidR="0084322E">
        <w:t>2006)</w:t>
      </w:r>
    </w:p>
    <w:p w:rsidR="00AD6770" w:rsidRDefault="002E196E" w:rsidP="00AA162C">
      <w:pPr>
        <w:spacing w:line="360" w:lineRule="auto"/>
        <w:jc w:val="center"/>
        <w:rPr>
          <w:b/>
          <w:sz w:val="20"/>
          <w:szCs w:val="20"/>
        </w:rPr>
      </w:pPr>
      <w:r>
        <w:rPr>
          <w:noProof/>
        </w:rPr>
        <w:lastRenderedPageBreak/>
        <w:drawing>
          <wp:inline distT="0" distB="0" distL="0" distR="0" wp14:anchorId="24A8F935" wp14:editId="016D1FF4">
            <wp:extent cx="4695825" cy="2658014"/>
            <wp:effectExtent l="0" t="0" r="0" b="952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3295" t="16005" r="17152" b="45117"/>
                    <a:stretch/>
                  </pic:blipFill>
                  <pic:spPr bwMode="auto">
                    <a:xfrm>
                      <a:off x="0" y="0"/>
                      <a:ext cx="4695825" cy="2658014"/>
                    </a:xfrm>
                    <a:prstGeom prst="rect">
                      <a:avLst/>
                    </a:prstGeom>
                    <a:ln>
                      <a:noFill/>
                    </a:ln>
                    <a:extLst>
                      <a:ext uri="{53640926-AAD7-44D8-BBD7-CCE9431645EC}">
                        <a14:shadowObscured xmlns:a14="http://schemas.microsoft.com/office/drawing/2010/main"/>
                      </a:ext>
                    </a:extLst>
                  </pic:spPr>
                </pic:pic>
              </a:graphicData>
            </a:graphic>
          </wp:inline>
        </w:drawing>
      </w:r>
    </w:p>
    <w:p w:rsidR="00813E2F" w:rsidRDefault="00813E2F" w:rsidP="00140C8F">
      <w:pPr>
        <w:jc w:val="both"/>
        <w:rPr>
          <w:b/>
        </w:rPr>
      </w:pPr>
      <w:r w:rsidRPr="00E70A56">
        <w:rPr>
          <w:b/>
          <w:i/>
        </w:rPr>
        <w:t>Figura 6</w:t>
      </w:r>
      <w:r w:rsidRPr="00813E2F">
        <w:rPr>
          <w:b/>
        </w:rPr>
        <w:t xml:space="preserve">. </w:t>
      </w:r>
      <w:r>
        <w:rPr>
          <w:b/>
        </w:rPr>
        <w:t xml:space="preserve"> </w:t>
      </w:r>
      <w:r w:rsidRPr="00813E2F">
        <w:t>Desarrollo folicular y ovocitario</w:t>
      </w:r>
      <w:r w:rsidRPr="00813E2F">
        <w:rPr>
          <w:b/>
        </w:rPr>
        <w:t>.</w:t>
      </w:r>
    </w:p>
    <w:p w:rsidR="00813E2F" w:rsidRPr="00813E2F" w:rsidRDefault="00813E2F" w:rsidP="00140C8F">
      <w:pPr>
        <w:jc w:val="both"/>
        <w:rPr>
          <w:b/>
          <w:sz w:val="20"/>
          <w:szCs w:val="20"/>
        </w:rPr>
      </w:pPr>
      <w:r w:rsidRPr="00813E2F">
        <w:rPr>
          <w:b/>
          <w:sz w:val="20"/>
          <w:szCs w:val="20"/>
        </w:rPr>
        <w:t xml:space="preserve">Fuente: </w:t>
      </w:r>
      <w:r w:rsidRPr="00813E2F">
        <w:rPr>
          <w:sz w:val="20"/>
          <w:szCs w:val="20"/>
        </w:rPr>
        <w:t>Mermillod, L. 2000.</w:t>
      </w:r>
    </w:p>
    <w:p w:rsidR="00813E2F" w:rsidRDefault="00813E2F" w:rsidP="00140C8F">
      <w:pPr>
        <w:jc w:val="both"/>
        <w:rPr>
          <w:b/>
        </w:rPr>
      </w:pPr>
    </w:p>
    <w:p w:rsidR="00A93EF2" w:rsidRPr="00144495" w:rsidRDefault="00A93EF2" w:rsidP="00140C8F">
      <w:pPr>
        <w:jc w:val="both"/>
        <w:rPr>
          <w:b/>
        </w:rPr>
      </w:pPr>
      <w:r>
        <w:rPr>
          <w:b/>
        </w:rPr>
        <w:t xml:space="preserve">3.4.2. Maduración ovocitaria </w:t>
      </w:r>
    </w:p>
    <w:p w:rsidR="002C53C7" w:rsidRPr="00137B76" w:rsidRDefault="002C53C7" w:rsidP="00140C8F">
      <w:pPr>
        <w:jc w:val="both"/>
        <w:rPr>
          <w:b/>
        </w:rPr>
      </w:pPr>
    </w:p>
    <w:p w:rsidR="00A93EF2" w:rsidRPr="00A93EF2" w:rsidRDefault="00A93EF2" w:rsidP="00140C8F">
      <w:pPr>
        <w:spacing w:line="360" w:lineRule="auto"/>
        <w:jc w:val="both"/>
      </w:pPr>
      <w:r w:rsidRPr="00A93EF2">
        <w:t xml:space="preserve">Los diversos reajustes que deben darse a lo largo de la maduración del ovocito comprenden cambios tanto a nivel nuclear como citoplasmático, dos procesos que, si bien son diferentes, están relacionados y son simultáneos. Así, podríamos dividir el proceso de maduración en tres eventos: la maduración meiótica, la maduración citoplasmática y la maduración </w:t>
      </w:r>
      <w:r>
        <w:t>molecular</w:t>
      </w:r>
      <w:r w:rsidR="0084322E">
        <w:t>.</w:t>
      </w:r>
      <w:r>
        <w:t xml:space="preserve"> </w:t>
      </w:r>
      <w:r w:rsidR="0084322E">
        <w:t>(Sirard, M. 2006)</w:t>
      </w:r>
      <w:r w:rsidRPr="00173A0A">
        <w:t xml:space="preserve">  </w:t>
      </w:r>
    </w:p>
    <w:p w:rsidR="00A93EF2" w:rsidRDefault="00A93EF2" w:rsidP="00140C8F">
      <w:pPr>
        <w:jc w:val="both"/>
        <w:rPr>
          <w:b/>
        </w:rPr>
      </w:pPr>
    </w:p>
    <w:p w:rsidR="00AA7FD8" w:rsidRPr="00144495" w:rsidRDefault="00AA7FD8" w:rsidP="00140C8F">
      <w:pPr>
        <w:jc w:val="both"/>
        <w:rPr>
          <w:b/>
        </w:rPr>
      </w:pPr>
      <w:r>
        <w:rPr>
          <w:b/>
        </w:rPr>
        <w:t xml:space="preserve">3.4.2.1. Maduración nuclear </w:t>
      </w:r>
    </w:p>
    <w:p w:rsidR="00A93EF2" w:rsidRDefault="00A93EF2" w:rsidP="00140C8F">
      <w:pPr>
        <w:jc w:val="both"/>
        <w:rPr>
          <w:b/>
        </w:rPr>
      </w:pPr>
    </w:p>
    <w:p w:rsidR="00AA7FD8" w:rsidRPr="00AA7FD8" w:rsidRDefault="00AA7FD8" w:rsidP="00140C8F">
      <w:pPr>
        <w:spacing w:line="360" w:lineRule="auto"/>
        <w:jc w:val="both"/>
      </w:pPr>
      <w:r w:rsidRPr="00AA7FD8">
        <w:t>La maduración meiótica es la cascada de eventos nucleares inducida por el pico preovulatorio de LH, mediante la cual el ovocito, suspendido en el estadio de profase I hasta ese momento, debido a la pérdida de las uniones GAP entre el cúmulo y el oocito, progresa ha</w:t>
      </w:r>
      <w:r>
        <w:t>sta el estadio de metafase II</w:t>
      </w:r>
      <w:r w:rsidRPr="00AA7FD8">
        <w:t>, produciéndose la extrus</w:t>
      </w:r>
      <w:r w:rsidR="00782947">
        <w:t>ión del primer corpúsculo polar</w:t>
      </w:r>
      <w:r w:rsidR="0084322E">
        <w:t>.</w:t>
      </w:r>
      <w:r w:rsidR="00782947">
        <w:t xml:space="preserve"> </w:t>
      </w:r>
      <w:r w:rsidR="0084322E">
        <w:t>(Sirard, M. 2006)</w:t>
      </w:r>
      <w:r w:rsidR="00782947">
        <w:t xml:space="preserve">  </w:t>
      </w:r>
    </w:p>
    <w:p w:rsidR="00AA7FD8" w:rsidRDefault="00AA7FD8" w:rsidP="00140C8F">
      <w:pPr>
        <w:jc w:val="both"/>
        <w:rPr>
          <w:b/>
        </w:rPr>
      </w:pPr>
    </w:p>
    <w:p w:rsidR="00A35E24" w:rsidRDefault="00AA7FD8" w:rsidP="00C15733">
      <w:pPr>
        <w:spacing w:line="360" w:lineRule="auto"/>
        <w:jc w:val="both"/>
      </w:pPr>
      <w:r w:rsidRPr="00782947">
        <w:t>El primero de los pasos para la reanudación de la meiosis es la rotura de la membrana nuclear y, por tanto, el paso de vesícula germinal, estadio en el que el aspecto de los cromosomas es difuso y permite un período activo de sí</w:t>
      </w:r>
      <w:r w:rsidR="00782947">
        <w:t>ntesis de ARN, a Metafase I</w:t>
      </w:r>
      <w:r w:rsidRPr="00782947">
        <w:t xml:space="preserve">; a este proceso se le conoce como rotura de vesícula </w:t>
      </w:r>
      <w:r w:rsidR="00782947">
        <w:t>germinal</w:t>
      </w:r>
      <w:r w:rsidRPr="00782947">
        <w:t>. Seguidamente, el ovocito adquiere la capacidad de pasar de la M</w:t>
      </w:r>
      <w:r w:rsidR="00782947">
        <w:t xml:space="preserve">etafase </w:t>
      </w:r>
      <w:r w:rsidRPr="00782947">
        <w:t>I a</w:t>
      </w:r>
      <w:r w:rsidR="00782947">
        <w:t xml:space="preserve"> la Metafase II</w:t>
      </w:r>
      <w:r w:rsidRPr="00782947">
        <w:t xml:space="preserve">. En conejas, se han observado dos estadios morfológicos dentro de la </w:t>
      </w:r>
      <w:r w:rsidRPr="00782947">
        <w:lastRenderedPageBreak/>
        <w:t>fase de vesícula germinal: uno caracterizado por la presencia de cromatina laxa, en el cual se pueden distinguir las fibras de cromatina, y otro en el</w:t>
      </w:r>
      <w:r w:rsidR="00782947">
        <w:t xml:space="preserve"> que la cromatina está condensada y es el paso previo a la rotura de la vesícula germinal. En definitiva, la maduración nuclear comprende, la condensación de cromosomas, la formación del huso en la Metafase I, la separación de los cromosomas homólogos con la extrusión del primer corpúsculo polar y el mantenimiento en Metafase II hasta el momento de la fecundación. Tras la fecundación, el calcio intracelular aumenta y el factor citoestático disminuye, permitiendo que el ovocito complete la Metafase II y se produzca la extrusión del segundo corpúsculo polar</w:t>
      </w:r>
      <w:r w:rsidR="0084322E">
        <w:t>.</w:t>
      </w:r>
      <w:r w:rsidR="00782947">
        <w:t xml:space="preserve"> </w:t>
      </w:r>
      <w:r w:rsidR="00782947" w:rsidRPr="00603DEC">
        <w:t>(Chen, S.</w:t>
      </w:r>
      <w:r w:rsidR="0084322E">
        <w:t xml:space="preserve"> 2003)</w:t>
      </w:r>
    </w:p>
    <w:p w:rsidR="00237540" w:rsidRDefault="00237540" w:rsidP="00C15733">
      <w:pPr>
        <w:spacing w:line="360" w:lineRule="auto"/>
        <w:jc w:val="both"/>
      </w:pPr>
    </w:p>
    <w:p w:rsidR="00A35E24" w:rsidRPr="00A35E24" w:rsidRDefault="00A35E24" w:rsidP="00140C8F">
      <w:pPr>
        <w:jc w:val="both"/>
        <w:rPr>
          <w:b/>
        </w:rPr>
      </w:pPr>
      <w:r>
        <w:rPr>
          <w:b/>
        </w:rPr>
        <w:t xml:space="preserve">3.4.2.2. Maduración </w:t>
      </w:r>
      <w:r w:rsidRPr="00A35E24">
        <w:rPr>
          <w:b/>
        </w:rPr>
        <w:t xml:space="preserve">citoplasmática </w:t>
      </w:r>
    </w:p>
    <w:p w:rsidR="00A35E24" w:rsidRDefault="00A35E24" w:rsidP="00140C8F">
      <w:pPr>
        <w:jc w:val="both"/>
      </w:pPr>
    </w:p>
    <w:p w:rsidR="002C53C7" w:rsidRPr="00A35E24" w:rsidRDefault="00A35E24" w:rsidP="00140C8F">
      <w:pPr>
        <w:spacing w:line="360" w:lineRule="auto"/>
        <w:jc w:val="both"/>
      </w:pPr>
      <w:r w:rsidRPr="00A35E24">
        <w:t>El segundo nivel de maduración ovocitaria es el citoplasmático, proceso menos definido y claro que el anterior y que empieza un</w:t>
      </w:r>
      <w:r>
        <w:t>os días antes del pico de LH</w:t>
      </w:r>
      <w:r w:rsidRPr="00A35E24">
        <w:t>. Uno de los eventos más importantes que incluye es la reorganización de los orgánulos celulares, que transcurre en función de las necesidades en ca</w:t>
      </w:r>
      <w:r>
        <w:t>da etapa</w:t>
      </w:r>
      <w:r w:rsidR="0084322E">
        <w:t>.</w:t>
      </w:r>
      <w:r>
        <w:t xml:space="preserve"> </w:t>
      </w:r>
      <w:r w:rsidR="0084322E">
        <w:t>(Ferreira, E. 2009)</w:t>
      </w:r>
    </w:p>
    <w:p w:rsidR="006B1158" w:rsidRPr="00782947" w:rsidRDefault="006B1158" w:rsidP="00140C8F">
      <w:pPr>
        <w:jc w:val="both"/>
      </w:pPr>
    </w:p>
    <w:p w:rsidR="008F47AA" w:rsidRDefault="00AE666E" w:rsidP="00140C8F">
      <w:pPr>
        <w:spacing w:line="360" w:lineRule="auto"/>
        <w:jc w:val="both"/>
        <w:rPr>
          <w:color w:val="FF0000"/>
        </w:rPr>
      </w:pPr>
      <w:r w:rsidRPr="00AE666E">
        <w:t xml:space="preserve">El citoesqueleto es el sistema responsable de la segregación de los cromosomas durante la meiosis y la mitosis, de la división celular durante la citocinesis y del tráfico de orgánulos en el interior de la célula. Estos filamentos están formados por diferentes subunidades, entre ellas los microtúbulos, que, al entrar en la fase de meiosis se sitúan cercanos a la cromatina condensada tras la </w:t>
      </w:r>
      <w:r w:rsidR="00563D8E">
        <w:rPr>
          <w:rStyle w:val="notranslate"/>
        </w:rPr>
        <w:t>descomposición de vesículas germinales (</w:t>
      </w:r>
      <w:r w:rsidRPr="00AE666E">
        <w:t>GVBD</w:t>
      </w:r>
      <w:r w:rsidR="00563D8E">
        <w:t>)</w:t>
      </w:r>
      <w:r w:rsidRPr="00AE666E">
        <w:t xml:space="preserve"> y son los responsables de la formación del huso meiótico y de la placa metafásica en las dos fases de meiosis. De hecho, el grado de centralización del </w:t>
      </w:r>
      <w:r w:rsidR="008F47AA" w:rsidRPr="00AE666E">
        <w:t>núcleo</w:t>
      </w:r>
      <w:r w:rsidRPr="00AE666E">
        <w:t xml:space="preserve"> en la </w:t>
      </w:r>
      <w:r w:rsidR="000603AB">
        <w:t xml:space="preserve">profase I </w:t>
      </w:r>
      <w:r w:rsidRPr="00AE666E">
        <w:t>está relacionado con la tasa de maduración obtenida</w:t>
      </w:r>
      <w:r w:rsidR="0084322E">
        <w:t>.</w:t>
      </w:r>
      <w:r w:rsidRPr="00AE666E">
        <w:t xml:space="preserve"> </w:t>
      </w:r>
      <w:r w:rsidR="008F47AA" w:rsidRPr="00603DEC">
        <w:t xml:space="preserve">(Azoury, J. </w:t>
      </w:r>
      <w:r w:rsidRPr="00603DEC">
        <w:t>2009)</w:t>
      </w:r>
    </w:p>
    <w:p w:rsidR="008F47AA" w:rsidRDefault="008F47AA" w:rsidP="00140C8F">
      <w:pPr>
        <w:spacing w:line="360" w:lineRule="auto"/>
        <w:ind w:firstLine="709"/>
        <w:jc w:val="both"/>
      </w:pPr>
    </w:p>
    <w:p w:rsidR="00DD0015" w:rsidRPr="00603DEC" w:rsidRDefault="000603AB" w:rsidP="00140C8F">
      <w:pPr>
        <w:spacing w:line="360" w:lineRule="auto"/>
        <w:jc w:val="both"/>
      </w:pPr>
      <w:r w:rsidRPr="000603AB">
        <w:t xml:space="preserve">A lo largo del proceso de maduración, la actividad del </w:t>
      </w:r>
      <w:r w:rsidR="004B6CAE" w:rsidRPr="000603AB">
        <w:t>nucléolo</w:t>
      </w:r>
      <w:r w:rsidRPr="000603AB">
        <w:t xml:space="preserve"> va cambiando, ya que es el momento en que se da una alta síntesis de ribosomas y de transcripción de ARN, para conseguir así la síntesis y almacenamiento de las proteínas necesarias para la maduración y el posterior desarrollo embrionario ya que el </w:t>
      </w:r>
      <w:r w:rsidRPr="000603AB">
        <w:lastRenderedPageBreak/>
        <w:t>genoma embrionario en el conejo no se activará hasta el estadi</w:t>
      </w:r>
      <w:r>
        <w:t>o de 8 células</w:t>
      </w:r>
      <w:r w:rsidR="0084322E">
        <w:t>.</w:t>
      </w:r>
      <w:r w:rsidR="00DD0015">
        <w:t xml:space="preserve"> </w:t>
      </w:r>
      <w:r w:rsidR="0084322E">
        <w:t>(Ferreira, E. 2009)</w:t>
      </w:r>
    </w:p>
    <w:p w:rsidR="00174029" w:rsidRDefault="00174029" w:rsidP="00140C8F">
      <w:pPr>
        <w:jc w:val="both"/>
      </w:pPr>
    </w:p>
    <w:p w:rsidR="00DD0015" w:rsidRPr="00DD0015" w:rsidRDefault="00174029" w:rsidP="00971DD3">
      <w:pPr>
        <w:spacing w:line="360" w:lineRule="auto"/>
        <w:jc w:val="both"/>
      </w:pPr>
      <w:r w:rsidRPr="00174029">
        <w:rPr>
          <w:color w:val="000000" w:themeColor="text1"/>
        </w:rPr>
        <w:t>Uno de los orgánulos especialmente importante durante la</w:t>
      </w:r>
      <w:r>
        <w:rPr>
          <w:color w:val="000000" w:themeColor="text1"/>
        </w:rPr>
        <w:t xml:space="preserve"> maduración es la mitocondria, </w:t>
      </w:r>
      <w:r w:rsidRPr="00174029">
        <w:rPr>
          <w:color w:val="000000" w:themeColor="text1"/>
        </w:rPr>
        <w:t>que, a pesar de tener una estructura considerada primitiva en estos</w:t>
      </w:r>
      <w:r>
        <w:rPr>
          <w:color w:val="000000" w:themeColor="text1"/>
        </w:rPr>
        <w:t xml:space="preserve"> estadios, es la encargada de </w:t>
      </w:r>
      <w:r w:rsidRPr="00174029">
        <w:rPr>
          <w:color w:val="000000" w:themeColor="text1"/>
        </w:rPr>
        <w:t>suministrar energía a la célula a lo largo del proceso a través de la</w:t>
      </w:r>
      <w:r>
        <w:rPr>
          <w:color w:val="000000" w:themeColor="text1"/>
        </w:rPr>
        <w:t xml:space="preserve"> producción de ATP mediante la </w:t>
      </w:r>
      <w:r w:rsidRPr="00174029">
        <w:rPr>
          <w:color w:val="000000" w:themeColor="text1"/>
        </w:rPr>
        <w:t>fosforilaci</w:t>
      </w:r>
      <w:r>
        <w:rPr>
          <w:color w:val="000000" w:themeColor="text1"/>
        </w:rPr>
        <w:t>ón oxidativa</w:t>
      </w:r>
      <w:r w:rsidRPr="00174029">
        <w:rPr>
          <w:color w:val="000000" w:themeColor="text1"/>
        </w:rPr>
        <w:t xml:space="preserve">. A lo largo del proceso </w:t>
      </w:r>
      <w:r>
        <w:rPr>
          <w:color w:val="000000" w:themeColor="text1"/>
        </w:rPr>
        <w:t xml:space="preserve">de maduración, tanto el número </w:t>
      </w:r>
      <w:r w:rsidRPr="00174029">
        <w:rPr>
          <w:color w:val="000000" w:themeColor="text1"/>
        </w:rPr>
        <w:t xml:space="preserve">de mitocondrias como el patrón de distribución de las mismas </w:t>
      </w:r>
      <w:r w:rsidR="002517A3" w:rsidRPr="00174029">
        <w:rPr>
          <w:color w:val="000000" w:themeColor="text1"/>
        </w:rPr>
        <w:t>cambian</w:t>
      </w:r>
      <w:r w:rsidRPr="00174029">
        <w:rPr>
          <w:color w:val="000000" w:themeColor="text1"/>
        </w:rPr>
        <w:t>, pasand</w:t>
      </w:r>
      <w:r>
        <w:rPr>
          <w:color w:val="000000" w:themeColor="text1"/>
        </w:rPr>
        <w:t xml:space="preserve">o de formar </w:t>
      </w:r>
      <w:r w:rsidRPr="00174029">
        <w:rPr>
          <w:color w:val="000000" w:themeColor="text1"/>
        </w:rPr>
        <w:t>agrupaciones corticales (“clusters”) a dispersarse tras la extrusió</w:t>
      </w:r>
      <w:r>
        <w:rPr>
          <w:color w:val="000000" w:themeColor="text1"/>
        </w:rPr>
        <w:t xml:space="preserve">n del corpúsculo polar. </w:t>
      </w:r>
      <w:r w:rsidRPr="00174029">
        <w:rPr>
          <w:color w:val="000000" w:themeColor="text1"/>
        </w:rPr>
        <w:t>Pero no sólo el número y la distribución de las mitocon</w:t>
      </w:r>
      <w:r>
        <w:rPr>
          <w:color w:val="000000" w:themeColor="text1"/>
        </w:rPr>
        <w:t xml:space="preserve">drias influyen en una correcta </w:t>
      </w:r>
      <w:r w:rsidRPr="00174029">
        <w:rPr>
          <w:color w:val="000000" w:themeColor="text1"/>
        </w:rPr>
        <w:t>maduración de los ovocitos, el potencial de membrana de</w:t>
      </w:r>
      <w:r>
        <w:rPr>
          <w:color w:val="000000" w:themeColor="text1"/>
        </w:rPr>
        <w:t xml:space="preserve"> las misma</w:t>
      </w:r>
      <w:r w:rsidR="00713D2C">
        <w:rPr>
          <w:color w:val="000000" w:themeColor="text1"/>
        </w:rPr>
        <w:t xml:space="preserve"> </w:t>
      </w:r>
      <w:r w:rsidR="00713D2C" w:rsidRPr="00713D2C">
        <w:rPr>
          <w:color w:val="000000" w:themeColor="text1"/>
        </w:rPr>
        <w:t xml:space="preserve">(∆Ψm) </w:t>
      </w:r>
      <w:r w:rsidR="00713D2C">
        <w:rPr>
          <w:color w:val="000000" w:themeColor="text1"/>
        </w:rPr>
        <w:t>también</w:t>
      </w:r>
      <w:r>
        <w:rPr>
          <w:color w:val="000000" w:themeColor="text1"/>
        </w:rPr>
        <w:t xml:space="preserve"> está </w:t>
      </w:r>
      <w:r w:rsidRPr="00174029">
        <w:rPr>
          <w:color w:val="000000" w:themeColor="text1"/>
        </w:rPr>
        <w:t>relacionado con la adquisición de la</w:t>
      </w:r>
      <w:r>
        <w:rPr>
          <w:color w:val="000000" w:themeColor="text1"/>
        </w:rPr>
        <w:t xml:space="preserve"> competencia para el desarrollo, </w:t>
      </w:r>
      <w:r w:rsidRPr="00174029">
        <w:rPr>
          <w:color w:val="000000" w:themeColor="text1"/>
        </w:rPr>
        <w:t>de hecho, está relacionado con las otras funcio</w:t>
      </w:r>
      <w:r>
        <w:rPr>
          <w:color w:val="000000" w:themeColor="text1"/>
        </w:rPr>
        <w:t xml:space="preserve">nes de la mitocondria, como la </w:t>
      </w:r>
      <w:r w:rsidRPr="00174029">
        <w:rPr>
          <w:color w:val="000000" w:themeColor="text1"/>
        </w:rPr>
        <w:t xml:space="preserve">transducción de señales, el mantenimiento </w:t>
      </w:r>
      <w:r w:rsidR="005456F8" w:rsidRPr="00174029">
        <w:rPr>
          <w:color w:val="000000" w:themeColor="text1"/>
        </w:rPr>
        <w:t>del homeostasis</w:t>
      </w:r>
      <w:r w:rsidRPr="00174029">
        <w:rPr>
          <w:color w:val="000000" w:themeColor="text1"/>
        </w:rPr>
        <w:t xml:space="preserve"> del calcio,</w:t>
      </w:r>
      <w:r>
        <w:rPr>
          <w:color w:val="000000" w:themeColor="text1"/>
        </w:rPr>
        <w:t xml:space="preserve"> y la apoptosis</w:t>
      </w:r>
      <w:r w:rsidR="0084322E">
        <w:rPr>
          <w:color w:val="000000" w:themeColor="text1"/>
        </w:rPr>
        <w:t>.</w:t>
      </w:r>
      <w:r>
        <w:rPr>
          <w:color w:val="000000" w:themeColor="text1"/>
        </w:rPr>
        <w:t xml:space="preserve"> </w:t>
      </w:r>
      <w:r w:rsidR="00DD0015" w:rsidRPr="00603DEC">
        <w:t xml:space="preserve">(Van Blerkom, J. </w:t>
      </w:r>
      <w:r w:rsidR="0084322E">
        <w:t>2010)</w:t>
      </w:r>
    </w:p>
    <w:p w:rsidR="00C25D27" w:rsidRDefault="00C25D27" w:rsidP="00140C8F">
      <w:pPr>
        <w:spacing w:line="360" w:lineRule="auto"/>
        <w:jc w:val="both"/>
      </w:pPr>
    </w:p>
    <w:p w:rsidR="00174029" w:rsidRPr="00174029" w:rsidRDefault="00174029" w:rsidP="00140C8F">
      <w:pPr>
        <w:spacing w:line="360" w:lineRule="auto"/>
        <w:jc w:val="both"/>
      </w:pPr>
      <w:r w:rsidRPr="00174029">
        <w:t>Otro orgánulo cuyos cambios estructurales y bioquímicos durante la ovogénesis son críticos, es</w:t>
      </w:r>
      <w:r>
        <w:t xml:space="preserve"> el retículo endoplasmático</w:t>
      </w:r>
      <w:r w:rsidRPr="00174029">
        <w:t>, involucrado en el almacenamiento y liberación del</w:t>
      </w:r>
      <w:r>
        <w:t xml:space="preserve"> c</w:t>
      </w:r>
      <w:r w:rsidRPr="00174029">
        <w:t>a</w:t>
      </w:r>
      <w:r>
        <w:t>lcio</w:t>
      </w:r>
      <w:r w:rsidRPr="00174029">
        <w:t>, proceso extremadamente importante en las</w:t>
      </w:r>
      <w:r>
        <w:t xml:space="preserve"> señales intracelulares</w:t>
      </w:r>
      <w:r w:rsidRPr="00174029">
        <w:t>, que tiene una implicación directa en la reanudación de la meiosis y en la evolución de la misma</w:t>
      </w:r>
      <w:r w:rsidR="0084322E">
        <w:t>.</w:t>
      </w:r>
      <w:r w:rsidRPr="00174029">
        <w:t xml:space="preserve"> </w:t>
      </w:r>
      <w:r w:rsidR="00DD0015" w:rsidRPr="00603DEC">
        <w:t xml:space="preserve">(Tosti, E. </w:t>
      </w:r>
      <w:r w:rsidR="0084322E">
        <w:t>2006)</w:t>
      </w:r>
    </w:p>
    <w:p w:rsidR="00563D8E" w:rsidRDefault="00563D8E" w:rsidP="00140C8F">
      <w:pPr>
        <w:jc w:val="both"/>
      </w:pPr>
    </w:p>
    <w:p w:rsidR="007C2E6D" w:rsidRDefault="006B2FF1" w:rsidP="00971DD3">
      <w:pPr>
        <w:spacing w:line="360" w:lineRule="auto"/>
        <w:jc w:val="both"/>
      </w:pPr>
      <w:r w:rsidRPr="006B2FF1">
        <w:t xml:space="preserve">Una característica de los ovocitos madurados es el patrón de distribución de los gránulos corticales, ya que, en la etapa de </w:t>
      </w:r>
      <w:r w:rsidR="000A4939">
        <w:t xml:space="preserve">vesícula germinal </w:t>
      </w:r>
      <w:r w:rsidRPr="006B2FF1">
        <w:t>se distribuyen en pequeñas agrupaciones por todo el citoplasma de forma difusa, mientras que, al alcanzar la fase de M</w:t>
      </w:r>
      <w:r w:rsidR="007667C7">
        <w:t xml:space="preserve">etafase </w:t>
      </w:r>
      <w:r w:rsidRPr="006B2FF1">
        <w:t>II, estas agrupaciones aparecen en la zona cortical cercanas a la parte interna de la membrana plasmática, preparados para su exocitosis tras la entrada del esperm</w:t>
      </w:r>
      <w:r w:rsidR="007667C7">
        <w:t>atozoide</w:t>
      </w:r>
      <w:r w:rsidRPr="006B2FF1">
        <w:t xml:space="preserve">. En ovocitos de conejo madurados in vitro, se ha conseguido determinar un patrón de distribución de los mismos, estando el patrón difuso asociado en su mayoría a fases en estadio de vesícula germinal, y el patrón cortical, asociado a ovocitos en fase de metafase, aunque son </w:t>
      </w:r>
      <w:r w:rsidRPr="006B2FF1">
        <w:lastRenderedPageBreak/>
        <w:t>necesarios más estudios para determinar si existe o no un patrón de distribución periférica completa, como se ha descrito en otra</w:t>
      </w:r>
      <w:r w:rsidR="000A4939">
        <w:t>s especies</w:t>
      </w:r>
      <w:r w:rsidR="0084322E">
        <w:t>.</w:t>
      </w:r>
      <w:r w:rsidR="000A4939">
        <w:t xml:space="preserve"> </w:t>
      </w:r>
      <w:r w:rsidR="00E9712E" w:rsidRPr="00603DEC">
        <w:t>(Arias,</w:t>
      </w:r>
      <w:r w:rsidR="000A4939" w:rsidRPr="00603DEC">
        <w:t xml:space="preserve"> M.</w:t>
      </w:r>
      <w:r w:rsidRPr="00603DEC">
        <w:t xml:space="preserve"> 2007)</w:t>
      </w:r>
    </w:p>
    <w:p w:rsidR="007C2E6D" w:rsidRPr="007C2E6D" w:rsidRDefault="00C15733" w:rsidP="00140C8F">
      <w:pPr>
        <w:jc w:val="both"/>
      </w:pPr>
      <w:r>
        <w:rPr>
          <w:noProof/>
        </w:rPr>
        <w:drawing>
          <wp:anchor distT="0" distB="0" distL="114300" distR="114300" simplePos="0" relativeHeight="251658240" behindDoc="0" locked="0" layoutInCell="1" allowOverlap="1" wp14:anchorId="526F81DF" wp14:editId="1AD624A0">
            <wp:simplePos x="0" y="0"/>
            <wp:positionH relativeFrom="column">
              <wp:posOffset>512445</wp:posOffset>
            </wp:positionH>
            <wp:positionV relativeFrom="paragraph">
              <wp:posOffset>177800</wp:posOffset>
            </wp:positionV>
            <wp:extent cx="3990975" cy="2104390"/>
            <wp:effectExtent l="0" t="0" r="9525" b="0"/>
            <wp:wrapSquare wrapText="bothSides"/>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24075" t="19362" r="20968" b="29082"/>
                    <a:stretch/>
                  </pic:blipFill>
                  <pic:spPr bwMode="auto">
                    <a:xfrm>
                      <a:off x="0" y="0"/>
                      <a:ext cx="3990975" cy="21043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A162C" w:rsidRDefault="00AA162C" w:rsidP="00140C8F">
      <w:pPr>
        <w:jc w:val="both"/>
        <w:rPr>
          <w:b/>
        </w:rPr>
      </w:pPr>
    </w:p>
    <w:p w:rsidR="00AA162C" w:rsidRPr="00AA162C" w:rsidRDefault="00AA162C" w:rsidP="00AA162C"/>
    <w:p w:rsidR="00AA162C" w:rsidRPr="00AA162C" w:rsidRDefault="00AA162C" w:rsidP="00AA162C"/>
    <w:p w:rsidR="00AA162C" w:rsidRPr="00AA162C" w:rsidRDefault="00AA162C" w:rsidP="00AA162C"/>
    <w:p w:rsidR="00AA162C" w:rsidRPr="00AA162C" w:rsidRDefault="00AA162C" w:rsidP="00AA162C"/>
    <w:p w:rsidR="00AA162C" w:rsidRPr="00AA162C" w:rsidRDefault="00AA162C" w:rsidP="00AA162C"/>
    <w:p w:rsidR="00AA162C" w:rsidRPr="00AA162C" w:rsidRDefault="00AA162C" w:rsidP="00AA162C"/>
    <w:p w:rsidR="00AA162C" w:rsidRPr="00AA162C" w:rsidRDefault="00AA162C" w:rsidP="00AA162C"/>
    <w:p w:rsidR="00AA162C" w:rsidRPr="00AA162C" w:rsidRDefault="00AA162C" w:rsidP="00AA162C"/>
    <w:p w:rsidR="00AA162C" w:rsidRDefault="00AA162C" w:rsidP="00140C8F">
      <w:pPr>
        <w:jc w:val="both"/>
        <w:rPr>
          <w:b/>
        </w:rPr>
      </w:pPr>
    </w:p>
    <w:p w:rsidR="00AA162C" w:rsidRDefault="00AA162C" w:rsidP="00140C8F">
      <w:pPr>
        <w:jc w:val="both"/>
        <w:rPr>
          <w:b/>
        </w:rPr>
      </w:pPr>
    </w:p>
    <w:p w:rsidR="00713D2C" w:rsidRDefault="007F38B8" w:rsidP="00AA162C">
      <w:pPr>
        <w:jc w:val="center"/>
        <w:rPr>
          <w:b/>
        </w:rPr>
      </w:pPr>
      <w:r>
        <w:rPr>
          <w:b/>
        </w:rPr>
        <w:br w:type="textWrapping" w:clear="all"/>
      </w:r>
    </w:p>
    <w:p w:rsidR="00AD6770" w:rsidRPr="00AD6770" w:rsidRDefault="00AD6770" w:rsidP="00AD6770">
      <w:pPr>
        <w:jc w:val="both"/>
        <w:rPr>
          <w:b/>
        </w:rPr>
      </w:pPr>
    </w:p>
    <w:p w:rsidR="00AD6770" w:rsidRDefault="00AD6770" w:rsidP="00AD6770">
      <w:pPr>
        <w:jc w:val="both"/>
        <w:rPr>
          <w:b/>
        </w:rPr>
      </w:pPr>
      <w:r w:rsidRPr="00E70A56">
        <w:rPr>
          <w:b/>
          <w:i/>
        </w:rPr>
        <w:t>Figura 7</w:t>
      </w:r>
      <w:r w:rsidRPr="00AD6770">
        <w:rPr>
          <w:b/>
        </w:rPr>
        <w:t xml:space="preserve">. </w:t>
      </w:r>
      <w:r>
        <w:rPr>
          <w:b/>
        </w:rPr>
        <w:t xml:space="preserve"> </w:t>
      </w:r>
      <w:r w:rsidRPr="00AD6770">
        <w:t>Orgánulos maduros, fecundación y primer estadio embrionario</w:t>
      </w:r>
      <w:r w:rsidRPr="00AD6770">
        <w:rPr>
          <w:b/>
        </w:rPr>
        <w:t>.</w:t>
      </w:r>
    </w:p>
    <w:p w:rsidR="00481093" w:rsidRDefault="00481093" w:rsidP="00AD6770">
      <w:pPr>
        <w:jc w:val="both"/>
        <w:rPr>
          <w:b/>
        </w:rPr>
      </w:pPr>
    </w:p>
    <w:p w:rsidR="00713D2C" w:rsidRDefault="004F2E6B" w:rsidP="00140C8F">
      <w:pPr>
        <w:jc w:val="both"/>
        <w:rPr>
          <w:b/>
        </w:rPr>
      </w:pPr>
      <w:r>
        <w:rPr>
          <w:b/>
        </w:rPr>
        <w:t>3.4.2.3. Maduración molecular</w:t>
      </w:r>
    </w:p>
    <w:p w:rsidR="004F2E6B" w:rsidRDefault="004F2E6B" w:rsidP="00140C8F">
      <w:pPr>
        <w:jc w:val="both"/>
      </w:pPr>
    </w:p>
    <w:p w:rsidR="007960EA" w:rsidRDefault="004F2E6B" w:rsidP="00140C8F">
      <w:pPr>
        <w:spacing w:line="360" w:lineRule="auto"/>
        <w:jc w:val="both"/>
      </w:pPr>
      <w:r>
        <w:t>Por último, distinguimos la maduración molecular, fundam</w:t>
      </w:r>
      <w:r w:rsidR="00467BDB">
        <w:t xml:space="preserve">ental para la promoción de las </w:t>
      </w:r>
      <w:r>
        <w:t xml:space="preserve">cascadas moleculares apropiadas para que se produzca la activación </w:t>
      </w:r>
      <w:r w:rsidR="00A602D8">
        <w:t>del genoma embrionario. E</w:t>
      </w:r>
      <w:r>
        <w:t>sta incluye la transcripción, almacenamiento y proce</w:t>
      </w:r>
      <w:r w:rsidR="00A602D8">
        <w:t>samiento del ARNm</w:t>
      </w:r>
      <w:r w:rsidR="00467BDB">
        <w:t xml:space="preserve">. </w:t>
      </w:r>
      <w:r>
        <w:t>Por otra parte, para completar la maduración correctamente</w:t>
      </w:r>
      <w:r w:rsidR="00467BDB">
        <w:t xml:space="preserve">, es necesaria la producción y </w:t>
      </w:r>
      <w:r>
        <w:t>almacenamiento de diferentes moléculas como el glutation (funda</w:t>
      </w:r>
      <w:r w:rsidR="00467BDB">
        <w:t xml:space="preserve">mental en la protección de las </w:t>
      </w:r>
      <w:r>
        <w:t>células frente a las especies reactivas al oxígeno (ROS), cuya cantidad</w:t>
      </w:r>
      <w:r w:rsidR="00A602D8">
        <w:t xml:space="preserve"> aumenta desde la fase de vesícula germinal </w:t>
      </w:r>
      <w:r w:rsidR="00467BDB">
        <w:t xml:space="preserve">a </w:t>
      </w:r>
      <w:r>
        <w:t>M</w:t>
      </w:r>
      <w:r w:rsidR="00A602D8">
        <w:t xml:space="preserve">etafase </w:t>
      </w:r>
      <w:r>
        <w:t>II, la catalasa, el adenosín trifosfato (ATP) o la superoxidodismutasa</w:t>
      </w:r>
      <w:r w:rsidR="00467BDB">
        <w:t xml:space="preserve">. Dado </w:t>
      </w:r>
      <w:r>
        <w:t>que el metabolismo oxidativo es la principal fuente de energía durante la maduración y tanto la división celular, como la movilización del sistema de microfilamentos requieren altos</w:t>
      </w:r>
      <w:r w:rsidR="00B12D63">
        <w:t xml:space="preserve"> niveles</w:t>
      </w:r>
      <w:r w:rsidR="008C0AC7">
        <w:t xml:space="preserve"> de energía se</w:t>
      </w:r>
      <w:r w:rsidR="00B12D63">
        <w:t xml:space="preserve"> considera esencial una producción adecuada de ATP. D</w:t>
      </w:r>
      <w:r w:rsidR="008C0AC7">
        <w:t xml:space="preserve">e </w:t>
      </w:r>
      <w:r w:rsidR="00B12D63">
        <w:t>hecho, parece que determinados defectos metabólicos están asocia</w:t>
      </w:r>
      <w:r w:rsidR="008C0AC7">
        <w:t xml:space="preserve">dos a fallos preimplantatorios </w:t>
      </w:r>
      <w:r w:rsidR="00B12D63">
        <w:t xml:space="preserve">y que existe una relación entre la concentración de ATP de los ovocitos y la capacidad de desarrollo de los embriones resultantes. Sin embargo, este tipo de metabolismo genera una cantidad de ROS que podría no permitir la supervivencia embrionaria si no fuese neutralizada, tarea en la que interviene principalmente el glutatión, que juega un papel esencial en la detoxificación y la antioxidación de compuestos </w:t>
      </w:r>
      <w:r w:rsidR="00B12D63">
        <w:lastRenderedPageBreak/>
        <w:t>tanto endógenos como exógenos y en el mantenimiento del status re</w:t>
      </w:r>
      <w:r w:rsidR="00E664F7">
        <w:t>dox de la célula</w:t>
      </w:r>
      <w:r w:rsidR="007021FA">
        <w:t>.</w:t>
      </w:r>
      <w:r w:rsidR="00E664F7">
        <w:t xml:space="preserve"> </w:t>
      </w:r>
      <w:r w:rsidR="00A602D8" w:rsidRPr="00603DEC">
        <w:t xml:space="preserve">(Krisher, </w:t>
      </w:r>
      <w:r w:rsidR="00E9712E" w:rsidRPr="00603DEC">
        <w:t>L.</w:t>
      </w:r>
      <w:r w:rsidR="00151A62" w:rsidRPr="00603DEC">
        <w:t xml:space="preserve"> </w:t>
      </w:r>
      <w:r w:rsidR="00A602D8" w:rsidRPr="00603DEC">
        <w:t>2004)</w:t>
      </w:r>
    </w:p>
    <w:p w:rsidR="004F2E6B" w:rsidRDefault="004F2E6B" w:rsidP="00140C8F">
      <w:pPr>
        <w:jc w:val="both"/>
      </w:pPr>
    </w:p>
    <w:p w:rsidR="00D9007E" w:rsidRPr="00144495" w:rsidRDefault="00D9007E" w:rsidP="00140C8F">
      <w:pPr>
        <w:jc w:val="both"/>
        <w:rPr>
          <w:b/>
        </w:rPr>
      </w:pPr>
      <w:r>
        <w:rPr>
          <w:b/>
        </w:rPr>
        <w:t>3.4.3. Ovulación y formación del cuerpo lúteo en la coneja</w:t>
      </w:r>
    </w:p>
    <w:p w:rsidR="00D9007E" w:rsidRDefault="00D9007E" w:rsidP="00140C8F">
      <w:pPr>
        <w:jc w:val="both"/>
      </w:pPr>
    </w:p>
    <w:p w:rsidR="004F2E6B" w:rsidRPr="003E3367" w:rsidRDefault="00D9007E" w:rsidP="00140C8F">
      <w:pPr>
        <w:spacing w:line="360" w:lineRule="auto"/>
        <w:jc w:val="both"/>
      </w:pPr>
      <w:r>
        <w:t xml:space="preserve">Como se ha señalado anteriormente, la coneja no presenta un ciclo estral como la mayoría de especies, sino que es de ovulación inducida. De este modo, es la monta el estímulo neuroendocrino que induce la secreción de GnRH, produciendo así la liberación de LH por parte de la hipófisis y, por tanto, la maduración del ovocito y su ovulación entre las 10 y las 11 horas tras la inducción de la misma. Por lo que, en caso de llevar a cabo la inseminación artificial, se deben administrar análogos de la GnRH a las hembras para inducir así </w:t>
      </w:r>
      <w:r w:rsidR="003E3367">
        <w:t>la ovulación</w:t>
      </w:r>
      <w:r w:rsidR="0084322E">
        <w:t>.</w:t>
      </w:r>
      <w:r w:rsidR="003E3367">
        <w:t xml:space="preserve"> </w:t>
      </w:r>
      <w:r w:rsidR="004306F0" w:rsidRPr="00603DEC">
        <w:t>(</w:t>
      </w:r>
      <w:r w:rsidR="003E3367" w:rsidRPr="00603DEC">
        <w:t>Seitz, H</w:t>
      </w:r>
      <w:r w:rsidR="00E9712E" w:rsidRPr="00603DEC">
        <w:t>.</w:t>
      </w:r>
      <w:r w:rsidR="003E3367" w:rsidRPr="00603DEC">
        <w:t xml:space="preserve"> </w:t>
      </w:r>
      <w:r w:rsidR="004306F0" w:rsidRPr="00603DEC">
        <w:t>2000)</w:t>
      </w:r>
    </w:p>
    <w:p w:rsidR="0089064E" w:rsidRDefault="0089064E" w:rsidP="00140C8F">
      <w:pPr>
        <w:jc w:val="both"/>
      </w:pPr>
    </w:p>
    <w:p w:rsidR="004F2E6B" w:rsidRPr="003E3367" w:rsidRDefault="0089064E" w:rsidP="00140C8F">
      <w:pPr>
        <w:spacing w:line="360" w:lineRule="auto"/>
        <w:jc w:val="both"/>
      </w:pPr>
      <w:r>
        <w:t>De este modo, en la coneja se producen oleadas de desarrollo y regresión folicular, en intervalos de 10 día</w:t>
      </w:r>
      <w:r w:rsidR="00E9712E">
        <w:t xml:space="preserve">s aproximadamente </w:t>
      </w:r>
      <w:r>
        <w:t>hasta que se produce la ovulación. Entre muchas otras, una de las funciones de la FSH es promover la secreción al torrente sanguíneo de estrógenos por parte de los folículos, lo cual está relacionado en la coneja con un periodo de aceptación de la monta. Este cambio suele ir acompañado de una coloración rojiza de la vulva y un cierto grado de turgencia de la misma, signos que nos permiten deducir que la hembra está receptiva y que se asocian con una mayor fertilidad</w:t>
      </w:r>
      <w:r w:rsidR="0084322E">
        <w:t>.</w:t>
      </w:r>
      <w:r>
        <w:t xml:space="preserve"> </w:t>
      </w:r>
      <w:r w:rsidRPr="00603DEC">
        <w:t>(G</w:t>
      </w:r>
      <w:r w:rsidR="0084322E">
        <w:t>osálvez, L. 2005)</w:t>
      </w:r>
    </w:p>
    <w:p w:rsidR="0089064E" w:rsidRDefault="0089064E" w:rsidP="00140C8F">
      <w:pPr>
        <w:jc w:val="both"/>
      </w:pPr>
    </w:p>
    <w:p w:rsidR="0089064E" w:rsidRDefault="0089064E" w:rsidP="00140C8F">
      <w:pPr>
        <w:spacing w:line="360" w:lineRule="auto"/>
        <w:jc w:val="both"/>
      </w:pPr>
      <w:r>
        <w:t>En el momento en el que se produce la rotura del folículo y se libera el ovocito, la LH estimula el desarrollo de las células foliculares, produciéndose una transfor</w:t>
      </w:r>
      <w:r w:rsidR="002517A3">
        <w:t>mación morfológica y funcional</w:t>
      </w:r>
      <w:r>
        <w:t xml:space="preserve"> de las células de la teca y la granulosa, dando lugar a la formación del cuerpo lúteo, responsable de la secreción de progesterona. La concentración de ésta aumenta gradualmente hasta alcanzar su punto máximo a mitad de la gestación, seguido de una disminución progresiva de la misma, llegando a los valores más bajos dos días </w:t>
      </w:r>
      <w:r w:rsidR="003D0E92">
        <w:t>antes del parto</w:t>
      </w:r>
      <w:r w:rsidR="0084322E">
        <w:t>.</w:t>
      </w:r>
      <w:r w:rsidR="003D0E92">
        <w:t xml:space="preserve"> </w:t>
      </w:r>
      <w:r w:rsidR="00E9712E" w:rsidRPr="00603DEC">
        <w:t>(Mikhail,</w:t>
      </w:r>
      <w:r w:rsidR="003D0E92" w:rsidRPr="00603DEC">
        <w:t xml:space="preserve"> G</w:t>
      </w:r>
      <w:r w:rsidR="00E9712E" w:rsidRPr="00603DEC">
        <w:t>.</w:t>
      </w:r>
      <w:r w:rsidRPr="00603DEC">
        <w:t xml:space="preserve"> </w:t>
      </w:r>
      <w:r w:rsidR="003D0E92" w:rsidRPr="00603DEC">
        <w:t>200</w:t>
      </w:r>
      <w:r w:rsidR="0084322E">
        <w:t>1)</w:t>
      </w:r>
    </w:p>
    <w:p w:rsidR="00481093" w:rsidRDefault="00481093" w:rsidP="00140C8F">
      <w:pPr>
        <w:spacing w:line="360" w:lineRule="auto"/>
        <w:jc w:val="both"/>
      </w:pPr>
    </w:p>
    <w:p w:rsidR="00481093" w:rsidRDefault="00481093" w:rsidP="00140C8F">
      <w:pPr>
        <w:spacing w:line="360" w:lineRule="auto"/>
        <w:jc w:val="both"/>
      </w:pPr>
    </w:p>
    <w:p w:rsidR="00C25D27" w:rsidRDefault="00C25D27" w:rsidP="00140C8F">
      <w:pPr>
        <w:pStyle w:val="Sinespaciado"/>
        <w:rPr>
          <w:b/>
          <w:bCs/>
          <w:spacing w:val="-1"/>
          <w:lang w:val="es-ES_tradnl"/>
        </w:rPr>
      </w:pPr>
    </w:p>
    <w:p w:rsidR="001B742C" w:rsidRDefault="006F3B0F" w:rsidP="00140C8F">
      <w:pPr>
        <w:pStyle w:val="Sinespaciado"/>
        <w:rPr>
          <w:b/>
        </w:rPr>
      </w:pPr>
      <w:r>
        <w:rPr>
          <w:b/>
          <w:bCs/>
          <w:spacing w:val="-1"/>
          <w:lang w:val="es-ES_tradnl"/>
        </w:rPr>
        <w:lastRenderedPageBreak/>
        <w:t>3.5</w:t>
      </w:r>
      <w:r w:rsidR="00140B8B">
        <w:rPr>
          <w:b/>
          <w:bCs/>
          <w:spacing w:val="-1"/>
          <w:lang w:val="es-ES_tradnl"/>
        </w:rPr>
        <w:t xml:space="preserve">. </w:t>
      </w:r>
      <w:r w:rsidR="009D3C66" w:rsidRPr="00603DEC">
        <w:rPr>
          <w:b/>
        </w:rPr>
        <w:t>Características</w:t>
      </w:r>
      <w:r w:rsidR="00603DEC" w:rsidRPr="00603DEC">
        <w:rPr>
          <w:b/>
        </w:rPr>
        <w:t xml:space="preserve"> reproductivas</w:t>
      </w:r>
    </w:p>
    <w:p w:rsidR="001B742C" w:rsidRDefault="001B742C" w:rsidP="00140C8F">
      <w:pPr>
        <w:jc w:val="both"/>
      </w:pPr>
    </w:p>
    <w:p w:rsidR="00110259" w:rsidRPr="001B742C" w:rsidRDefault="00110259" w:rsidP="00140C8F">
      <w:pPr>
        <w:pStyle w:val="Sinespaciado"/>
        <w:rPr>
          <w:b/>
        </w:rPr>
      </w:pPr>
      <w:r w:rsidRPr="00110259">
        <w:t>La edad más apropiada para la reproducción depende de divers</w:t>
      </w:r>
      <w:r w:rsidR="001B742C">
        <w:t>os factores, como son</w:t>
      </w:r>
      <w:r w:rsidRPr="00110259">
        <w:t xml:space="preserve"> la raza, el </w:t>
      </w:r>
      <w:hyperlink r:id="rId28" w:history="1">
        <w:r w:rsidRPr="00110259">
          <w:rPr>
            <w:rStyle w:val="Hipervnculo"/>
            <w:color w:val="auto"/>
            <w:u w:val="none"/>
          </w:rPr>
          <w:t>sexo</w:t>
        </w:r>
      </w:hyperlink>
      <w:r w:rsidRPr="00110259">
        <w:t xml:space="preserve">, las condiciones ambientales y la </w:t>
      </w:r>
      <w:hyperlink r:id="rId29" w:history="1">
        <w:r w:rsidRPr="00110259">
          <w:rPr>
            <w:rStyle w:val="Hipervnculo"/>
            <w:color w:val="auto"/>
            <w:u w:val="none"/>
          </w:rPr>
          <w:t>herencia</w:t>
        </w:r>
      </w:hyperlink>
      <w:r w:rsidRPr="00110259">
        <w:t xml:space="preserve"> </w:t>
      </w:r>
      <w:hyperlink r:id="rId30" w:history="1">
        <w:r w:rsidRPr="00110259">
          <w:rPr>
            <w:rStyle w:val="Hipervnculo"/>
            <w:color w:val="auto"/>
            <w:u w:val="none"/>
          </w:rPr>
          <w:t>genética</w:t>
        </w:r>
      </w:hyperlink>
      <w:r w:rsidRPr="00110259">
        <w:t>. Las razas de tamaño pequeño son las más precoces, alcanzando la madurez sexual a los 4,5</w:t>
      </w:r>
      <w:r w:rsidR="001B742C">
        <w:t xml:space="preserve"> </w:t>
      </w:r>
      <w:r w:rsidRPr="00110259">
        <w:t xml:space="preserve">-5 meses las hembras y a los 5-6 los machos. En las razas gigantes para las hembras es a los 8 meses y para los machos al año. No obstante los animales no deben aparearse hasta que hayan alcanzado todo su </w:t>
      </w:r>
      <w:hyperlink r:id="rId31" w:history="1">
        <w:r w:rsidRPr="00110259">
          <w:rPr>
            <w:rStyle w:val="Hipervnculo"/>
            <w:color w:val="auto"/>
            <w:u w:val="none"/>
          </w:rPr>
          <w:t>desarrollo</w:t>
        </w:r>
      </w:hyperlink>
      <w:r w:rsidRPr="00110259">
        <w:t xml:space="preserve"> somático; asimismo deben excluirse de la reproducción los que estén</w:t>
      </w:r>
      <w:r w:rsidR="00E3409F">
        <w:t xml:space="preserve"> aquejados de alguna enfermedad</w:t>
      </w:r>
      <w:r w:rsidR="0084322E">
        <w:t>.</w:t>
      </w:r>
      <w:r w:rsidR="00E3409F">
        <w:t xml:space="preserve"> </w:t>
      </w:r>
      <w:r w:rsidR="0084322E">
        <w:t>(Alvarino, J. 2008)</w:t>
      </w:r>
    </w:p>
    <w:p w:rsidR="006F3B0F" w:rsidRPr="00110259" w:rsidRDefault="006F3B0F" w:rsidP="00140C8F">
      <w:pPr>
        <w:jc w:val="both"/>
        <w:rPr>
          <w:lang w:val="es-MX"/>
        </w:rPr>
      </w:pPr>
    </w:p>
    <w:p w:rsidR="00E3409F" w:rsidRDefault="006F3B0F" w:rsidP="00140C8F">
      <w:pPr>
        <w:spacing w:line="360" w:lineRule="auto"/>
        <w:jc w:val="both"/>
      </w:pPr>
      <w:r w:rsidRPr="006F3B0F">
        <w:t>Los ovarios son ovoides; alcanzan del 1,5 cm</w:t>
      </w:r>
      <w:r w:rsidR="00CB1CE6">
        <w:t xml:space="preserve"> en su dimensión mayor; debajo</w:t>
      </w:r>
      <w:r w:rsidRPr="006F3B0F">
        <w:t xml:space="preserve"> de los ovarios, el pabellón, la ampolla y el istmo constituye</w:t>
      </w:r>
      <w:r>
        <w:t>n el oviducto. Aunque exterior</w:t>
      </w:r>
      <w:r w:rsidRPr="006F3B0F">
        <w:t>mente los cuernos uterinos estén reunidos en su parte posterior en un solo cuerpo, existen en realidad dos úteros independientes de 7cm aproximadamente, que se abren separadamente por dos conductos cervicales en la vagina, que mide de 6 a 10 cm. La uretra se abre en la parte media de la vagina a nivel del vestíbulo vaginal; se pueden distinguir las glándulas de Bartholin y las glándulas prepuciales. El conjunto está sostenido por el ligamento ancho que tiene cuatro puntos de fijación princip</w:t>
      </w:r>
      <w:r w:rsidR="007A5E69">
        <w:t>ales bajo la columna vertebral</w:t>
      </w:r>
      <w:r w:rsidR="0084322E">
        <w:t>.</w:t>
      </w:r>
      <w:r w:rsidR="007A5E69">
        <w:t xml:space="preserve"> </w:t>
      </w:r>
      <w:r w:rsidR="0084322E">
        <w:t>(Alvarino, J. 2008)</w:t>
      </w:r>
    </w:p>
    <w:p w:rsidR="007A5E69" w:rsidRPr="00FE6208" w:rsidRDefault="007A5E69" w:rsidP="00140C8F">
      <w:pPr>
        <w:jc w:val="both"/>
      </w:pPr>
    </w:p>
    <w:p w:rsidR="004F2E6B" w:rsidRPr="003E3367" w:rsidRDefault="007A5E69" w:rsidP="00140C8F">
      <w:pPr>
        <w:spacing w:line="360" w:lineRule="auto"/>
        <w:jc w:val="both"/>
      </w:pPr>
      <w:r w:rsidRPr="007A5E69">
        <w:t>El desarrollo de las gónadas, la pubertad y la madurez sexual. Como para el feto macho, la diferenc</w:t>
      </w:r>
      <w:r>
        <w:t>iación sexual tiene lugar al 16º</w:t>
      </w:r>
      <w:r w:rsidRPr="007A5E69">
        <w:t xml:space="preserve"> día de la fecundación. Las divisiones ovogóniales comienzan el 21° día de la vida fetal hasta el nacimiento.</w:t>
      </w:r>
    </w:p>
    <w:p w:rsidR="007A5E69" w:rsidRDefault="007A5E69" w:rsidP="00140C8F">
      <w:pPr>
        <w:jc w:val="both"/>
      </w:pPr>
    </w:p>
    <w:p w:rsidR="004F2E6B" w:rsidRPr="003E3367" w:rsidRDefault="007A5E69" w:rsidP="00140C8F">
      <w:pPr>
        <w:spacing w:line="360" w:lineRule="auto"/>
        <w:jc w:val="both"/>
      </w:pPr>
      <w:r w:rsidRPr="007A5E69">
        <w:t>Los folículos primordiales aparecen a partir del 13° día después del nacimiento, y los primeros folículos en el antro hacia los 65-70 días. Las hembras pueden aceptar por primera vez el apareamiento hacia las 10 a 12 semanas,</w:t>
      </w:r>
      <w:r>
        <w:t xml:space="preserve"> pero</w:t>
      </w:r>
      <w:r w:rsidRPr="007A5E69">
        <w:t xml:space="preserve"> en general, no comporta todavía la ovulación. La edad de la pubertad está bastante mal definida y depende de la raza y del</w:t>
      </w:r>
      <w:r w:rsidR="0009799D">
        <w:t xml:space="preserve"> desarrollo corporal</w:t>
      </w:r>
      <w:r w:rsidR="0084322E">
        <w:t>.</w:t>
      </w:r>
      <w:r w:rsidR="0009799D">
        <w:t xml:space="preserve"> </w:t>
      </w:r>
      <w:r w:rsidR="0084322E">
        <w:t>(Arroita, Z. 2008)</w:t>
      </w:r>
    </w:p>
    <w:p w:rsidR="004F2E6B" w:rsidRDefault="004F2E6B" w:rsidP="00140C8F">
      <w:pPr>
        <w:jc w:val="both"/>
      </w:pPr>
    </w:p>
    <w:p w:rsidR="007A5E69" w:rsidRDefault="007A5E69" w:rsidP="00140C8F">
      <w:pPr>
        <w:spacing w:line="360" w:lineRule="auto"/>
        <w:jc w:val="both"/>
      </w:pPr>
      <w:r w:rsidRPr="007A5E69">
        <w:t xml:space="preserve">La precocidad sexual es mayor en las razas de pequeño tamaño (cuatro a seis meses) que en las razas de gran tamaño (cinco a ocho meses). En los criaderos </w:t>
      </w:r>
      <w:r w:rsidRPr="007A5E69">
        <w:lastRenderedPageBreak/>
        <w:t>europeos, las hembras se aparean corrientemente a los 120-130 días y muestran una buena fertilidad</w:t>
      </w:r>
      <w:r w:rsidR="00A927DD">
        <w:t>.</w:t>
      </w:r>
    </w:p>
    <w:p w:rsidR="00A927DD" w:rsidRDefault="00A927DD" w:rsidP="00140C8F">
      <w:pPr>
        <w:jc w:val="both"/>
      </w:pPr>
    </w:p>
    <w:p w:rsidR="004A0C04" w:rsidRDefault="00A927DD" w:rsidP="00E44B0B">
      <w:pPr>
        <w:spacing w:line="360" w:lineRule="auto"/>
        <w:jc w:val="both"/>
      </w:pPr>
      <w:r w:rsidRPr="00A927DD">
        <w:t>La precocidad es tanto mayor cuanto más rápido haya sido el crecimiento. Así, las hembras que se alimentan a discreción son púberes tres semanas antes que las hembras de la misma estirpe que</w:t>
      </w:r>
      <w:r w:rsidR="00456222">
        <w:t xml:space="preserve"> sólo reciben diariamente el 75%</w:t>
      </w:r>
      <w:r w:rsidRPr="00A927DD">
        <w:t xml:space="preserve"> del mismo alimento. Es interesante comprobar que su desarrollo corporal se retrasa igualmente tres semanas. La pubertad de las conejas se alcanza en general cuando llegan al 70-75 por ciento del peso adulto. Sin embargo, con frecuencia es preferible esperar a que hayan alcanzado el 80 por ciento de dicho peso para iniciar la reproducción. Con todo, estos pesos relativos no deben considerarse como umbrales imperativos para cada individuo, sino como límites </w:t>
      </w:r>
      <w:r w:rsidR="00456222" w:rsidRPr="00A927DD">
        <w:t>válidos</w:t>
      </w:r>
      <w:r w:rsidRPr="00A927DD">
        <w:t xml:space="preserve"> para la media de la población. Además, el comportamiento sexual (aceptación del acoplamiento) aparece mucho antes que la aptitud para ovular y llevar a cabo la gestación. Por lo tanto, este comportamiento no puede ser utilizado por el cunicultor como signo de pubertad, puesto que no es más que un signo precurs</w:t>
      </w:r>
      <w:r w:rsidR="00313C65">
        <w:t>or</w:t>
      </w:r>
      <w:r w:rsidR="0084322E">
        <w:t>.</w:t>
      </w:r>
      <w:r w:rsidR="00313C65">
        <w:t xml:space="preserve"> </w:t>
      </w:r>
      <w:r w:rsidR="0084322E">
        <w:t>(Arroita, Z. 2008)</w:t>
      </w:r>
    </w:p>
    <w:p w:rsidR="002B4324" w:rsidRDefault="002B4324" w:rsidP="00E44B0B">
      <w:pPr>
        <w:spacing w:line="360" w:lineRule="auto"/>
        <w:jc w:val="both"/>
        <w:rPr>
          <w:b/>
          <w:i/>
          <w:sz w:val="20"/>
          <w:szCs w:val="20"/>
        </w:rPr>
      </w:pPr>
    </w:p>
    <w:p w:rsidR="001B742C" w:rsidRDefault="007E7C67" w:rsidP="00140C8F">
      <w:pPr>
        <w:spacing w:line="360" w:lineRule="auto"/>
        <w:jc w:val="both"/>
        <w:rPr>
          <w:b/>
        </w:rPr>
      </w:pPr>
      <w:r>
        <w:rPr>
          <w:b/>
          <w:bCs/>
          <w:spacing w:val="-1"/>
          <w:lang w:val="es-ES_tradnl"/>
        </w:rPr>
        <w:t xml:space="preserve">3.5.1. </w:t>
      </w:r>
      <w:r w:rsidR="00D45921">
        <w:rPr>
          <w:b/>
        </w:rPr>
        <w:t>C</w:t>
      </w:r>
      <w:r>
        <w:rPr>
          <w:b/>
        </w:rPr>
        <w:t>iclo del celo</w:t>
      </w:r>
    </w:p>
    <w:p w:rsidR="001B742C" w:rsidRDefault="001B742C" w:rsidP="00140C8F">
      <w:pPr>
        <w:jc w:val="both"/>
      </w:pPr>
    </w:p>
    <w:p w:rsidR="001B742C" w:rsidRPr="00DC5FFB" w:rsidRDefault="001B742C" w:rsidP="00140C8F">
      <w:pPr>
        <w:spacing w:line="360" w:lineRule="auto"/>
        <w:jc w:val="both"/>
        <w:rPr>
          <w:b/>
          <w:i/>
          <w:sz w:val="20"/>
          <w:szCs w:val="20"/>
        </w:rPr>
      </w:pPr>
      <w:r>
        <w:t>El celo está relacionado con la presencia de óvulos maduros, lo que impulsa a la hembra a aceptar al macho para que se produzca el acoplamiento. Las manifestaciones del celo son discretas; se nota porque se montan unas encima de otras, se rascan el mentón contra la jaula y arquean el lomo. Asimismo, la vulva varía de aspecto volviéndose húmeda, de color violáceo e hinchada. En este momento se lleva la hembra a la jaula del macho, para que se produzca el acoplamiento, dado que ésta no acepta extraños en su jaula y es probable que ataque al mach</w:t>
      </w:r>
      <w:r w:rsidR="00AE460C">
        <w:t>o o cuanto menos que lo rechace.</w:t>
      </w:r>
    </w:p>
    <w:p w:rsidR="001B742C" w:rsidRPr="001B742C" w:rsidRDefault="001B742C" w:rsidP="00140C8F">
      <w:pPr>
        <w:jc w:val="both"/>
      </w:pPr>
    </w:p>
    <w:p w:rsidR="00A927DD" w:rsidRDefault="002E04A7" w:rsidP="00140C8F">
      <w:pPr>
        <w:spacing w:line="360" w:lineRule="auto"/>
        <w:jc w:val="both"/>
      </w:pPr>
      <w:r w:rsidRPr="002E04A7">
        <w:t xml:space="preserve">En la mayor parte de los mamíferos domésticos, la ovulación tiene lugar con intervalos regulares en el curso del período de celo o estro. El intervalo entre dos períodos de estro representa la duración del ciclo de celo (4 días en la rata, 17 días </w:t>
      </w:r>
      <w:r w:rsidRPr="002E04A7">
        <w:lastRenderedPageBreak/>
        <w:t>en la oveja, 21</w:t>
      </w:r>
      <w:r w:rsidR="00AE460C">
        <w:t xml:space="preserve"> días en la cerda y en la vaca)</w:t>
      </w:r>
      <w:r w:rsidR="0084322E">
        <w:t>.</w:t>
      </w:r>
      <w:r w:rsidR="00AE460C">
        <w:t xml:space="preserve"> </w:t>
      </w:r>
      <w:r w:rsidR="00AE460C" w:rsidRPr="00603DEC">
        <w:t>(</w:t>
      </w:r>
      <w:hyperlink r:id="rId32" w:tgtFrame="_blank" w:history="1">
        <w:r w:rsidR="00AE460C" w:rsidRPr="00603DEC">
          <w:rPr>
            <w:rStyle w:val="Hipervnculo"/>
            <w:color w:val="auto"/>
            <w:u w:val="none"/>
          </w:rPr>
          <w:t>Servicio Médico Veterinario Integral</w:t>
        </w:r>
      </w:hyperlink>
      <w:r w:rsidR="00AE460C" w:rsidRPr="00603DEC">
        <w:t xml:space="preserve"> 2011)</w:t>
      </w:r>
    </w:p>
    <w:p w:rsidR="002E04A7" w:rsidRDefault="002E04A7" w:rsidP="00140C8F">
      <w:pPr>
        <w:jc w:val="both"/>
      </w:pPr>
    </w:p>
    <w:p w:rsidR="00A927DD" w:rsidRPr="003E3367" w:rsidRDefault="002E04A7" w:rsidP="00140C8F">
      <w:pPr>
        <w:spacing w:line="360" w:lineRule="auto"/>
        <w:jc w:val="both"/>
      </w:pPr>
      <w:r w:rsidRPr="002E04A7">
        <w:t>En cambio, la coneja no presenta ciclo de estro con aparición regular de calores en el transcurso de los cuales la ovulación tiene lugar espontáneamente. Está considerada como una hembra en celo más o menos permanente, y la ovulación sólo se produce si ha habido apareamiento. Por tanto, se considera que una hembra está en celo cuando acepta aparearse; se la llama en diestro cuando rechaza</w:t>
      </w:r>
      <w:r w:rsidR="00E23A4C">
        <w:t xml:space="preserve">. </w:t>
      </w:r>
      <w:r w:rsidR="0084322E">
        <w:t>(Arthur, G. 2003)</w:t>
      </w:r>
    </w:p>
    <w:p w:rsidR="002E04A7" w:rsidRDefault="002E04A7" w:rsidP="00140C8F">
      <w:pPr>
        <w:jc w:val="both"/>
      </w:pPr>
    </w:p>
    <w:p w:rsidR="00EB0F16" w:rsidRDefault="002E04A7" w:rsidP="00140C8F">
      <w:pPr>
        <w:spacing w:line="360" w:lineRule="auto"/>
        <w:jc w:val="both"/>
      </w:pPr>
      <w:r w:rsidRPr="002E04A7">
        <w:t xml:space="preserve">Numerosas observaciones demuestran la existencia de una alternancia de períodos de celo, durante los cuales la coneja acepta el apareamiento, y </w:t>
      </w:r>
      <w:r w:rsidR="00EB0F16">
        <w:t>períodos de diestro</w:t>
      </w:r>
    </w:p>
    <w:p w:rsidR="004F2E6B" w:rsidRPr="003E3367" w:rsidRDefault="00E23A4C" w:rsidP="00140C8F">
      <w:pPr>
        <w:spacing w:line="360" w:lineRule="auto"/>
        <w:jc w:val="both"/>
      </w:pPr>
      <w:r>
        <w:t>Pero</w:t>
      </w:r>
      <w:r w:rsidR="002E04A7" w:rsidRPr="002E04A7">
        <w:t>, actualmente, no se saben prever las duraciones respectivas de los períodos de celo y de diestro, ni se conocen los factores ambientales u hormonales que los determinan.</w:t>
      </w:r>
    </w:p>
    <w:p w:rsidR="00EB0F16" w:rsidRDefault="00EB0F16" w:rsidP="00140C8F">
      <w:pPr>
        <w:jc w:val="both"/>
      </w:pPr>
    </w:p>
    <w:p w:rsidR="004F2E6B" w:rsidRDefault="00EB0F16" w:rsidP="00140C8F">
      <w:pPr>
        <w:spacing w:line="360" w:lineRule="auto"/>
        <w:jc w:val="both"/>
      </w:pPr>
      <w:r w:rsidRPr="00EB0F16">
        <w:t>No obstante, s</w:t>
      </w:r>
      <w:r>
        <w:t>e comprueba que el 90%</w:t>
      </w:r>
      <w:r w:rsidRPr="00EB0F16">
        <w:t xml:space="preserve"> de las hembras que tienen la vulva roja aceptan el apare</w:t>
      </w:r>
      <w:r>
        <w:t>amiento y ovulan; p</w:t>
      </w:r>
      <w:r w:rsidRPr="00EB0F16">
        <w:t>or el contra</w:t>
      </w:r>
      <w:r>
        <w:t>rio, únicamente el 10%</w:t>
      </w:r>
      <w:r w:rsidRPr="00EB0F16">
        <w:t xml:space="preserve"> de las hembras que tienen una vulva blanca aceptan</w:t>
      </w:r>
      <w:r>
        <w:t xml:space="preserve"> aparearse y quedan fecundadas; p</w:t>
      </w:r>
      <w:r w:rsidRPr="00EB0F16">
        <w:t>or consiguiente, la vulva roja es una gran presunc</w:t>
      </w:r>
      <w:r>
        <w:t>ión de celo, pero no una prueba; u</w:t>
      </w:r>
      <w:r w:rsidRPr="00EB0F16">
        <w:t xml:space="preserve">na coneja en celo se caracteriza porque adopta la posición de arco con la grupa </w:t>
      </w:r>
      <w:r>
        <w:t>levantada, mientras que un</w:t>
      </w:r>
      <w:r w:rsidRPr="00EB0F16">
        <w:t>a coneja en diestro tiende a acurrucarse en un ángulo de la jaula o a mostrarse agresiva frente al macho.</w:t>
      </w:r>
      <w:r w:rsidR="00E23A4C" w:rsidRPr="00E23A4C">
        <w:rPr>
          <w:b/>
          <w:i/>
          <w:sz w:val="20"/>
          <w:szCs w:val="20"/>
        </w:rPr>
        <w:t xml:space="preserve"> </w:t>
      </w:r>
      <w:r w:rsidR="0084322E">
        <w:t>(Arroita, Z. 2008)</w:t>
      </w:r>
    </w:p>
    <w:p w:rsidR="00242F54" w:rsidRDefault="00242F54" w:rsidP="00140C8F">
      <w:pPr>
        <w:jc w:val="both"/>
      </w:pPr>
    </w:p>
    <w:p w:rsidR="00EB0F16" w:rsidRDefault="00E23A4C" w:rsidP="00140C8F">
      <w:pPr>
        <w:spacing w:line="360" w:lineRule="auto"/>
        <w:jc w:val="both"/>
      </w:pPr>
      <w:r>
        <w:t>L</w:t>
      </w:r>
      <w:r w:rsidR="00EB0F16" w:rsidRPr="00EB0F16">
        <w:t>a coneja es muy particular en su comportamiento sexual. No tiene ciclo y puede permanecer en celo varios días consecutivos. Sobre el ovario, los folículos que no han evolucionado hacia un estado ovulatorio por falta de estímulo regresan; son sustituidos por nuevos folículos que permanecen algunos días en estado preovulatorio antes de acusar, a su vez, una regresión.</w:t>
      </w:r>
      <w:r w:rsidRPr="00E23A4C">
        <w:rPr>
          <w:b/>
          <w:i/>
          <w:sz w:val="20"/>
          <w:szCs w:val="20"/>
        </w:rPr>
        <w:t xml:space="preserve"> </w:t>
      </w:r>
      <w:r w:rsidR="0084322E">
        <w:t>(Paz, A. 2018)</w:t>
      </w:r>
    </w:p>
    <w:p w:rsidR="00E63437" w:rsidRPr="00E63437" w:rsidRDefault="00E63437" w:rsidP="00140C8F">
      <w:pPr>
        <w:jc w:val="both"/>
      </w:pPr>
    </w:p>
    <w:p w:rsidR="00242F54" w:rsidRDefault="00E63437" w:rsidP="00140C8F">
      <w:pPr>
        <w:spacing w:line="360" w:lineRule="auto"/>
        <w:jc w:val="both"/>
      </w:pPr>
      <w:r>
        <w:t xml:space="preserve">Además, en la mayor parte de los mamíferos, la progesterona secretada durante la gestación inhibe el celo, y la hembra gestante rechaza el apareamiento. En cambio, la coneja gestante puede aceptar el apareamiento en todo momento </w:t>
      </w:r>
      <w:r>
        <w:lastRenderedPageBreak/>
        <w:t xml:space="preserve">durante la gestación. En la segunda mitad de la gestación, éste es </w:t>
      </w:r>
      <w:r w:rsidR="00AE460C">
        <w:t>el comportamiento más frecuente</w:t>
      </w:r>
      <w:r w:rsidR="007021FA">
        <w:t>.</w:t>
      </w:r>
      <w:r w:rsidR="00AE460C">
        <w:t xml:space="preserve"> </w:t>
      </w:r>
      <w:r w:rsidR="00AE460C" w:rsidRPr="00603DEC">
        <w:t>(</w:t>
      </w:r>
      <w:hyperlink r:id="rId33" w:tgtFrame="_blank" w:history="1">
        <w:r w:rsidR="00AE460C" w:rsidRPr="00603DEC">
          <w:rPr>
            <w:rStyle w:val="Hipervnculo"/>
            <w:color w:val="auto"/>
            <w:u w:val="none"/>
          </w:rPr>
          <w:t>Servicio Médico Veterinario Integral</w:t>
        </w:r>
      </w:hyperlink>
      <w:r w:rsidR="00AE460C" w:rsidRPr="00603DEC">
        <w:t xml:space="preserve"> 2011)</w:t>
      </w:r>
    </w:p>
    <w:p w:rsidR="00242F54" w:rsidRDefault="00242F54" w:rsidP="00140C8F">
      <w:pPr>
        <w:jc w:val="both"/>
      </w:pPr>
    </w:p>
    <w:p w:rsidR="00EB0F16" w:rsidRDefault="00242F54" w:rsidP="00140C8F">
      <w:pPr>
        <w:spacing w:line="360" w:lineRule="auto"/>
        <w:jc w:val="both"/>
      </w:pPr>
      <w:r w:rsidRPr="00242F54">
        <w:t xml:space="preserve">Por ello, el criador no puede contar con el comportamiento de las conejas para saber si están o no fecundadas. Sin embargo, una monta eventual en el curso de la gestación no tiene ninguna consecuencia perjudicial para los embriones que lleve la hembra; pero contrariamente a lo que puede producirse en la liebre, no se observan nunca fenómenos de </w:t>
      </w:r>
      <w:r w:rsidR="004E3850" w:rsidRPr="00242F54">
        <w:t>superfetación</w:t>
      </w:r>
      <w:r w:rsidRPr="00242F54">
        <w:t xml:space="preserve"> (dos gestaciones simultáneas en dos es</w:t>
      </w:r>
      <w:r w:rsidR="00AE460C">
        <w:t>tados diferentes de desarrollo)</w:t>
      </w:r>
      <w:r w:rsidR="007021FA">
        <w:t xml:space="preserve">. </w:t>
      </w:r>
      <w:r w:rsidR="00AE460C" w:rsidRPr="00AE460C">
        <w:rPr>
          <w:b/>
          <w:i/>
          <w:sz w:val="20"/>
          <w:szCs w:val="20"/>
        </w:rPr>
        <w:t xml:space="preserve"> </w:t>
      </w:r>
      <w:r w:rsidR="0084322E">
        <w:t>(Alvarino, J. 2008)</w:t>
      </w:r>
    </w:p>
    <w:p w:rsidR="00242F54" w:rsidRDefault="00242F54" w:rsidP="00140C8F">
      <w:pPr>
        <w:jc w:val="both"/>
      </w:pPr>
    </w:p>
    <w:p w:rsidR="00110259" w:rsidRDefault="00110259" w:rsidP="00140C8F">
      <w:pPr>
        <w:spacing w:line="360" w:lineRule="auto"/>
        <w:jc w:val="both"/>
      </w:pPr>
      <w:r>
        <w:rPr>
          <w:b/>
          <w:bCs/>
          <w:spacing w:val="-1"/>
          <w:lang w:val="es-ES_tradnl"/>
        </w:rPr>
        <w:t xml:space="preserve">3.5.2. </w:t>
      </w:r>
      <w:r>
        <w:rPr>
          <w:b/>
        </w:rPr>
        <w:t>Ovulación</w:t>
      </w:r>
    </w:p>
    <w:p w:rsidR="00110259" w:rsidRDefault="00110259" w:rsidP="00140C8F">
      <w:pPr>
        <w:jc w:val="both"/>
      </w:pPr>
    </w:p>
    <w:p w:rsidR="00E23A4C" w:rsidRDefault="00110259" w:rsidP="00140C8F">
      <w:pPr>
        <w:spacing w:line="360" w:lineRule="auto"/>
        <w:jc w:val="both"/>
      </w:pPr>
      <w:r w:rsidRPr="00110259">
        <w:t>Así como en las demás especies domésticas se repite de forma cíclica y regularmente la mad</w:t>
      </w:r>
      <w:r>
        <w:t>uración y liberación de óvulos “</w:t>
      </w:r>
      <w:r w:rsidRPr="00110259">
        <w:t>exc</w:t>
      </w:r>
      <w:r>
        <w:t>epto mientras dura la gestación”</w:t>
      </w:r>
      <w:r w:rsidRPr="00110259">
        <w:t>, en la coneja se producen óvulos de manera continuada o en tandas, siempre que las condicio</w:t>
      </w:r>
      <w:r>
        <w:t>nes ambientales sean favorables; d</w:t>
      </w:r>
      <w:r w:rsidRPr="00110259">
        <w:t xml:space="preserve">e esta manera, en las conejas se puede producir la </w:t>
      </w:r>
      <w:hyperlink r:id="rId34" w:anchor="fecund" w:history="1">
        <w:r w:rsidRPr="00110259">
          <w:rPr>
            <w:rStyle w:val="Hipervnculo"/>
            <w:color w:val="auto"/>
            <w:u w:val="none"/>
          </w:rPr>
          <w:t>fecundación</w:t>
        </w:r>
      </w:hyperlink>
      <w:r w:rsidRPr="00110259">
        <w:t xml:space="preserve"> en cualquier momento, mientras no se encuentren en periodos de gestación. La producción de óvulos maduros, así como la aceptación del macho, se pueden modificar a causa de las variaciones en las condiciones ambientales. Para la liberación del óvulo es necesaria la excitación que provoca el acto sexual (coito), si bien puede provocarse con estímulos anál</w:t>
      </w:r>
      <w:r w:rsidR="00F1459B">
        <w:t>ogos provocados artificialmente</w:t>
      </w:r>
      <w:r w:rsidR="0084322E">
        <w:t>.</w:t>
      </w:r>
      <w:r w:rsidR="00F1459B">
        <w:t xml:space="preserve"> </w:t>
      </w:r>
      <w:r w:rsidR="0084322E">
        <w:t>(Paz, A. 2018)</w:t>
      </w:r>
    </w:p>
    <w:p w:rsidR="00AA162C" w:rsidRPr="00E23A4C" w:rsidRDefault="00AA162C" w:rsidP="00140C8F">
      <w:pPr>
        <w:spacing w:line="360" w:lineRule="auto"/>
        <w:jc w:val="both"/>
        <w:rPr>
          <w:b/>
          <w:i/>
          <w:sz w:val="20"/>
          <w:szCs w:val="20"/>
        </w:rPr>
      </w:pPr>
    </w:p>
    <w:p w:rsidR="00DF214E" w:rsidRDefault="00DF214E" w:rsidP="00140C8F">
      <w:pPr>
        <w:spacing w:line="360" w:lineRule="auto"/>
        <w:jc w:val="both"/>
        <w:rPr>
          <w:b/>
          <w:i/>
          <w:sz w:val="20"/>
          <w:szCs w:val="20"/>
        </w:rPr>
      </w:pPr>
      <w:r w:rsidRPr="00DF214E">
        <w:t>Con el coito se estimula la ovulación, que tendrá lugar al cabo de 10-12 horas del acoplamiento sexual. Si durante este tiempo se produce alguna situación de</w:t>
      </w:r>
      <w:r w:rsidRPr="00D45921">
        <w:t xml:space="preserve"> </w:t>
      </w:r>
      <w:hyperlink r:id="rId35" w:history="1">
        <w:r w:rsidRPr="00D45921">
          <w:rPr>
            <w:rStyle w:val="Hipervnculo"/>
            <w:color w:val="auto"/>
            <w:u w:val="none"/>
          </w:rPr>
          <w:t>estrés</w:t>
        </w:r>
      </w:hyperlink>
      <w:r w:rsidRPr="00DF214E">
        <w:t xml:space="preserve"> puede darse el caso de que no se efectúe la ovulación. La ovulación puede asimismo provocarse por </w:t>
      </w:r>
      <w:hyperlink r:id="rId36" w:history="1">
        <w:r w:rsidRPr="00D45921">
          <w:rPr>
            <w:rStyle w:val="Hipervnculo"/>
            <w:color w:val="auto"/>
            <w:u w:val="none"/>
          </w:rPr>
          <w:t>medios</w:t>
        </w:r>
      </w:hyperlink>
      <w:r w:rsidRPr="00DF214E">
        <w:t xml:space="preserve"> artificiales, mediante estímulo vaginal inducido por la monta de un macho castrado, mediante vibraciones vaginales eléctricas, o con </w:t>
      </w:r>
      <w:hyperlink r:id="rId37" w:anchor="SISTYHORM" w:history="1">
        <w:r w:rsidRPr="00D45921">
          <w:rPr>
            <w:rStyle w:val="Hipervnculo"/>
            <w:color w:val="auto"/>
            <w:u w:val="none"/>
          </w:rPr>
          <w:t>hormonas</w:t>
        </w:r>
      </w:hyperlink>
      <w:r w:rsidRPr="00D45921">
        <w:t xml:space="preserve"> </w:t>
      </w:r>
      <w:r w:rsidRPr="00DF214E">
        <w:t xml:space="preserve">gonadotrópicas. Estos </w:t>
      </w:r>
      <w:hyperlink r:id="rId38" w:history="1">
        <w:r w:rsidRPr="00D45921">
          <w:rPr>
            <w:rStyle w:val="Hipervnculo"/>
            <w:color w:val="auto"/>
            <w:u w:val="none"/>
          </w:rPr>
          <w:t>métodos</w:t>
        </w:r>
      </w:hyperlink>
      <w:r w:rsidRPr="00D45921">
        <w:t xml:space="preserve"> </w:t>
      </w:r>
      <w:r w:rsidRPr="00DF214E">
        <w:t xml:space="preserve">son los usados para efectuar la inseminación artificial. La ovulación varía con la edad, con los factores genéticos y con </w:t>
      </w:r>
      <w:hyperlink r:id="rId39" w:history="1">
        <w:r w:rsidRPr="00D45921">
          <w:rPr>
            <w:rStyle w:val="Hipervnculo"/>
            <w:color w:val="auto"/>
            <w:u w:val="none"/>
          </w:rPr>
          <w:t>el estado</w:t>
        </w:r>
      </w:hyperlink>
      <w:r w:rsidRPr="00DF214E">
        <w:t xml:space="preserve"> fisiológico del animal, así como con la estación. En este sentido, las estaciones favorables en cuanto al número medio de óvulos son la primavera y el invierno, reduciéndose en otoño. Con respecto a la edad, entre la primera y </w:t>
      </w:r>
      <w:r w:rsidRPr="00DF214E">
        <w:lastRenderedPageBreak/>
        <w:t xml:space="preserve">tercera cría crece el poder de ovulación, de la cuarta a la doceava se estabiliza, y decrece a partir de ésta. En lo que al </w:t>
      </w:r>
      <w:r w:rsidRPr="009F499F">
        <w:t>estado</w:t>
      </w:r>
      <w:r w:rsidRPr="00DF214E">
        <w:t xml:space="preserve"> fisiológico se refiere, el número de óvulos es mayor</w:t>
      </w:r>
      <w:r w:rsidR="002517A3">
        <w:t xml:space="preserve"> a los</w:t>
      </w:r>
      <w:r w:rsidRPr="00DF214E">
        <w:t xml:space="preserve"> 15 días después del </w:t>
      </w:r>
      <w:r w:rsidRPr="009F499F">
        <w:t>parto</w:t>
      </w:r>
      <w:r w:rsidRPr="00DF214E">
        <w:t xml:space="preserve"> que inmediatamente después de éste. Entre los factores genéticos la herencia incide en el número de ovulaciones, en el porcentaje de óvulos fecundados y en el porcentaje de la mortalidad embrionaria.</w:t>
      </w:r>
      <w:r w:rsidR="00E23A4C" w:rsidRPr="00E23A4C">
        <w:rPr>
          <w:b/>
          <w:i/>
          <w:sz w:val="20"/>
          <w:szCs w:val="20"/>
        </w:rPr>
        <w:t xml:space="preserve"> </w:t>
      </w:r>
      <w:r w:rsidR="0084322E">
        <w:t>(Paz, A. 2018)</w:t>
      </w:r>
    </w:p>
    <w:p w:rsidR="00E23A4C" w:rsidRPr="00DF214E" w:rsidRDefault="00E23A4C" w:rsidP="00140C8F">
      <w:pPr>
        <w:spacing w:line="360" w:lineRule="auto"/>
        <w:jc w:val="both"/>
      </w:pPr>
    </w:p>
    <w:p w:rsidR="00242F54" w:rsidRPr="009C5E64" w:rsidRDefault="00110259" w:rsidP="00140C8F">
      <w:pPr>
        <w:spacing w:line="360" w:lineRule="auto"/>
        <w:jc w:val="both"/>
        <w:rPr>
          <w:lang w:val="es-MX"/>
        </w:rPr>
      </w:pPr>
      <w:r w:rsidRPr="00110259">
        <w:t>Una estimulación mecánica de la vagina puede provocar ovulaciones, pero los resultados son muy aleatorios. En cambio, las inyecciones de hormonas LHRH, llamadas también GnRH, o de LH dan buenos resultados; sin embargo, inyecciones repetidas de hormona LH provocan una inmunización y una pérd</w:t>
      </w:r>
      <w:r>
        <w:t>ida de eficacia después de la 5ª o 6ª</w:t>
      </w:r>
      <w:r w:rsidRPr="00110259">
        <w:t xml:space="preserve"> inyección. En cambio, las inyecciones repetidas cada 35 días durante dos años con GnRH de síntesis no producen ninguna disminución de la e</w:t>
      </w:r>
      <w:r w:rsidR="001B742C">
        <w:t>ficacia: del 65 al 80%</w:t>
      </w:r>
      <w:r w:rsidRPr="00110259">
        <w:t xml:space="preserve"> de las conejas se vuelven gestantes con la inyección seguida</w:t>
      </w:r>
      <w:r w:rsidR="009C5E64">
        <w:t xml:space="preserve"> de una inseminación artificial</w:t>
      </w:r>
      <w:r w:rsidR="0084322E">
        <w:t>.</w:t>
      </w:r>
      <w:r w:rsidR="009C5E64">
        <w:t xml:space="preserve"> </w:t>
      </w:r>
      <w:r w:rsidR="0084322E">
        <w:t>(Paz, A. 2018)</w:t>
      </w:r>
    </w:p>
    <w:p w:rsidR="00DF214E" w:rsidRDefault="00DF214E" w:rsidP="00140C8F">
      <w:pPr>
        <w:jc w:val="both"/>
        <w:rPr>
          <w:lang w:val="es-ES_tradnl"/>
        </w:rPr>
      </w:pPr>
    </w:p>
    <w:p w:rsidR="00446449" w:rsidRDefault="00DF214E" w:rsidP="00140C8F">
      <w:pPr>
        <w:spacing w:line="360" w:lineRule="auto"/>
        <w:jc w:val="both"/>
        <w:rPr>
          <w:b/>
        </w:rPr>
      </w:pPr>
      <w:r>
        <w:rPr>
          <w:b/>
          <w:bCs/>
          <w:spacing w:val="-1"/>
          <w:lang w:val="es-ES_tradnl"/>
        </w:rPr>
        <w:t xml:space="preserve">3.5.3. </w:t>
      </w:r>
      <w:r w:rsidR="00446449">
        <w:rPr>
          <w:b/>
        </w:rPr>
        <w:t>Monta</w:t>
      </w:r>
    </w:p>
    <w:p w:rsidR="00446449" w:rsidRDefault="00446449" w:rsidP="00140C8F">
      <w:pPr>
        <w:jc w:val="both"/>
      </w:pPr>
    </w:p>
    <w:p w:rsidR="00446449" w:rsidRDefault="00446449" w:rsidP="00140C8F">
      <w:pPr>
        <w:spacing w:line="360" w:lineRule="auto"/>
        <w:jc w:val="both"/>
      </w:pPr>
      <w:r w:rsidRPr="00446449">
        <w:t>Para que la monta se realice no deben existir factores externos que puedan d</w:t>
      </w:r>
      <w:r>
        <w:t>istraer a los animales; e</w:t>
      </w:r>
      <w:r w:rsidRPr="00446449">
        <w:t>s norma general presenciar la monta por parte del criador, y una vez efectuada ésta se ha de proceder a la s</w:t>
      </w:r>
      <w:r>
        <w:t>eparación de los reproductores; e</w:t>
      </w:r>
      <w:r w:rsidRPr="00446449">
        <w:t>xisten hembras que por distintas razones no se dejan montar por el macho, como puede ser el caso de las primerizas; entonces los criadores pueden intervenir sujetando a la hembra en la posición correcta para que el macho pueda efectuar la monta. Este es el d</w:t>
      </w:r>
      <w:r>
        <w:t>enominado apareamiento forzado; u</w:t>
      </w:r>
      <w:r w:rsidRPr="00446449">
        <w:t xml:space="preserve">na vez efectuada la monta y producida la eyaculación, el macho, se retira violentamente y cae al </w:t>
      </w:r>
      <w:hyperlink r:id="rId40" w:history="1">
        <w:r w:rsidRPr="00446449">
          <w:rPr>
            <w:rStyle w:val="Hipervnculo"/>
            <w:color w:val="auto"/>
            <w:u w:val="none"/>
          </w:rPr>
          <w:t>suelo</w:t>
        </w:r>
      </w:hyperlink>
      <w:r w:rsidRPr="00446449">
        <w:t xml:space="preserve">, perdiendo el </w:t>
      </w:r>
      <w:hyperlink r:id="rId41" w:history="1">
        <w:r w:rsidRPr="00446449">
          <w:rPr>
            <w:rStyle w:val="Hipervnculo"/>
            <w:color w:val="auto"/>
            <w:u w:val="none"/>
          </w:rPr>
          <w:t>equilibrio</w:t>
        </w:r>
      </w:hyperlink>
      <w:r w:rsidRPr="00446449">
        <w:t xml:space="preserve"> de lado o hacia atrás después de emitir un gemido. En la explotación industrial es suficiente tener un macho por cada 10 hembras, éste es capaz de efectuar de </w:t>
      </w:r>
      <w:r w:rsidR="009C5E64">
        <w:t>2 a 3 cubriciones en media hora</w:t>
      </w:r>
      <w:r w:rsidR="0084322E">
        <w:t>.</w:t>
      </w:r>
      <w:r w:rsidR="009C5E64">
        <w:t xml:space="preserve"> </w:t>
      </w:r>
      <w:r w:rsidR="0084322E">
        <w:t>(Sánchez, B. 2018)</w:t>
      </w:r>
    </w:p>
    <w:p w:rsidR="009C5E64" w:rsidRPr="00446449" w:rsidRDefault="009C5E64" w:rsidP="00140C8F">
      <w:pPr>
        <w:tabs>
          <w:tab w:val="left" w:pos="2990"/>
        </w:tabs>
        <w:jc w:val="both"/>
      </w:pPr>
      <w:r>
        <w:tab/>
      </w:r>
    </w:p>
    <w:p w:rsidR="000A4E45" w:rsidRDefault="000A4E45" w:rsidP="00140C8F">
      <w:pPr>
        <w:spacing w:line="360" w:lineRule="auto"/>
        <w:jc w:val="both"/>
        <w:rPr>
          <w:b/>
        </w:rPr>
      </w:pPr>
      <w:r>
        <w:rPr>
          <w:b/>
          <w:bCs/>
          <w:spacing w:val="-1"/>
          <w:lang w:val="es-ES_tradnl"/>
        </w:rPr>
        <w:t xml:space="preserve">3.5.4. </w:t>
      </w:r>
      <w:r>
        <w:rPr>
          <w:b/>
        </w:rPr>
        <w:t>Fertilidad</w:t>
      </w:r>
    </w:p>
    <w:p w:rsidR="000A4E45" w:rsidRDefault="000A4E45" w:rsidP="00140C8F">
      <w:pPr>
        <w:jc w:val="both"/>
      </w:pPr>
    </w:p>
    <w:p w:rsidR="000A4E45" w:rsidRPr="00287CE1" w:rsidRDefault="000A4E45" w:rsidP="00140C8F">
      <w:pPr>
        <w:spacing w:line="360" w:lineRule="auto"/>
        <w:jc w:val="both"/>
      </w:pPr>
      <w:r w:rsidRPr="000A4E45">
        <w:t xml:space="preserve">En la </w:t>
      </w:r>
      <w:r>
        <w:t>coneja, la fertilidad se ve influida</w:t>
      </w:r>
      <w:r w:rsidRPr="000A4E45">
        <w:t xml:space="preserve"> por un gran número de factores: la temperatura, la luz y la alimentación son los tres principales relacionados con el </w:t>
      </w:r>
      <w:r w:rsidRPr="000A4E45">
        <w:lastRenderedPageBreak/>
        <w:t>efecto estacional. La exposición creciente a la luz diurna puede mejorar el tamaño de l</w:t>
      </w:r>
      <w:r>
        <w:t xml:space="preserve">a camada en las conejas púberes. </w:t>
      </w:r>
      <w:r w:rsidRPr="000A4E45">
        <w:t>Las hembras nacidas en verano alcanzan la pubertad más tarde que las nacidas en otras estac</w:t>
      </w:r>
      <w:r w:rsidR="00287CE1">
        <w:t>iones. Las hembras alimentadas ad</w:t>
      </w:r>
      <w:r w:rsidR="00287CE1" w:rsidRPr="00287CE1">
        <w:t>libitum alcanzan la pubertad 3 semanas antes que conejas similares que reciben sólo el 75% del mismo al</w:t>
      </w:r>
      <w:r w:rsidR="00287CE1">
        <w:t xml:space="preserve">imento diario. </w:t>
      </w:r>
      <w:r w:rsidR="00287CE1" w:rsidRPr="00287CE1">
        <w:t>En la práctica, las conejas suelen ser cubiertas o inseminadas cuando alcanzan el 80-85% del peso adulto para su raza.</w:t>
      </w:r>
      <w:r w:rsidR="00287CE1">
        <w:t xml:space="preserve"> Otro factor importante que influye</w:t>
      </w:r>
      <w:r w:rsidR="00287CE1" w:rsidRPr="00287CE1">
        <w:t xml:space="preserve"> en la fertilidad es la receptividad (la aceptación voluntaria de la cubrición) de la hembra. Esto puede medirse por el color de la vulva (un signo externo de la fase estrogénica) en el momento de</w:t>
      </w:r>
      <w:r w:rsidR="00D4426D">
        <w:t xml:space="preserve"> la monta</w:t>
      </w:r>
      <w:r w:rsidR="0084322E">
        <w:t>.</w:t>
      </w:r>
      <w:r w:rsidR="00D4426D">
        <w:t xml:space="preserve"> </w:t>
      </w:r>
      <w:r w:rsidR="0084322E">
        <w:t>(Paz, A. 2018)</w:t>
      </w:r>
      <w:r w:rsidR="00287CE1" w:rsidRPr="00603DEC">
        <w:t xml:space="preserve"> </w:t>
      </w:r>
    </w:p>
    <w:p w:rsidR="003A6D28" w:rsidRDefault="003A6D28" w:rsidP="00140C8F">
      <w:pPr>
        <w:jc w:val="both"/>
      </w:pPr>
    </w:p>
    <w:p w:rsidR="009D429C" w:rsidRDefault="00D41710" w:rsidP="00140C8F">
      <w:pPr>
        <w:spacing w:line="360" w:lineRule="auto"/>
        <w:jc w:val="both"/>
        <w:rPr>
          <w:b/>
        </w:rPr>
      </w:pPr>
      <w:r>
        <w:rPr>
          <w:b/>
        </w:rPr>
        <w:t>Tabla</w:t>
      </w:r>
      <w:r w:rsidR="005A55B1">
        <w:rPr>
          <w:b/>
        </w:rPr>
        <w:t xml:space="preserve"> </w:t>
      </w:r>
      <w:r w:rsidR="00D4426D">
        <w:rPr>
          <w:b/>
        </w:rPr>
        <w:t>5</w:t>
      </w:r>
      <w:r w:rsidR="00287CE1" w:rsidRPr="00E30A61">
        <w:rPr>
          <w:b/>
        </w:rPr>
        <w:t xml:space="preserve"> </w:t>
      </w:r>
      <w:r w:rsidR="005A55B1">
        <w:rPr>
          <w:b/>
        </w:rPr>
        <w:t xml:space="preserve"> </w:t>
      </w:r>
    </w:p>
    <w:p w:rsidR="00287CE1" w:rsidRDefault="00287CE1" w:rsidP="00140C8F">
      <w:pPr>
        <w:spacing w:line="360" w:lineRule="auto"/>
        <w:jc w:val="both"/>
      </w:pPr>
      <w:r w:rsidRPr="009D429C">
        <w:rPr>
          <w:i/>
        </w:rPr>
        <w:t>Influencia de la receptividad</w:t>
      </w:r>
    </w:p>
    <w:tbl>
      <w:tblPr>
        <w:tblStyle w:val="Tablaconcuadrcula"/>
        <w:tblW w:w="0" w:type="auto"/>
        <w:tblLook w:val="04A0" w:firstRow="1" w:lastRow="0" w:firstColumn="1" w:lastColumn="0" w:noHBand="0" w:noVBand="1"/>
      </w:tblPr>
      <w:tblGrid>
        <w:gridCol w:w="2547"/>
        <w:gridCol w:w="1345"/>
        <w:gridCol w:w="1345"/>
        <w:gridCol w:w="1345"/>
        <w:gridCol w:w="1346"/>
      </w:tblGrid>
      <w:tr w:rsidR="003A6D28" w:rsidTr="003A6D28">
        <w:tc>
          <w:tcPr>
            <w:tcW w:w="2547" w:type="dxa"/>
            <w:shd w:val="clear" w:color="auto" w:fill="EAF1DD" w:themeFill="accent3" w:themeFillTint="33"/>
          </w:tcPr>
          <w:p w:rsidR="00287CE1" w:rsidRPr="003A6D28" w:rsidRDefault="003A6D28" w:rsidP="00140C8F">
            <w:pPr>
              <w:jc w:val="both"/>
              <w:rPr>
                <w:b/>
                <w:sz w:val="20"/>
                <w:szCs w:val="20"/>
              </w:rPr>
            </w:pPr>
            <w:r w:rsidRPr="003A6D28">
              <w:rPr>
                <w:b/>
                <w:sz w:val="20"/>
                <w:szCs w:val="20"/>
              </w:rPr>
              <w:t>COLOR DE LA VULVA</w:t>
            </w:r>
          </w:p>
        </w:tc>
        <w:tc>
          <w:tcPr>
            <w:tcW w:w="1345" w:type="dxa"/>
            <w:shd w:val="clear" w:color="auto" w:fill="EAF1DD" w:themeFill="accent3" w:themeFillTint="33"/>
          </w:tcPr>
          <w:p w:rsidR="00287CE1" w:rsidRPr="003A6D28" w:rsidRDefault="003A6D28" w:rsidP="00140C8F">
            <w:pPr>
              <w:jc w:val="both"/>
              <w:rPr>
                <w:b/>
                <w:sz w:val="20"/>
                <w:szCs w:val="20"/>
              </w:rPr>
            </w:pPr>
            <w:r w:rsidRPr="003A6D28">
              <w:rPr>
                <w:b/>
                <w:sz w:val="20"/>
                <w:szCs w:val="20"/>
              </w:rPr>
              <w:t>Blanco</w:t>
            </w:r>
          </w:p>
        </w:tc>
        <w:tc>
          <w:tcPr>
            <w:tcW w:w="1345" w:type="dxa"/>
            <w:shd w:val="clear" w:color="auto" w:fill="EAF1DD" w:themeFill="accent3" w:themeFillTint="33"/>
          </w:tcPr>
          <w:p w:rsidR="00287CE1" w:rsidRPr="003A6D28" w:rsidRDefault="003A6D28" w:rsidP="00140C8F">
            <w:pPr>
              <w:jc w:val="both"/>
              <w:rPr>
                <w:b/>
                <w:sz w:val="20"/>
                <w:szCs w:val="20"/>
              </w:rPr>
            </w:pPr>
            <w:r w:rsidRPr="003A6D28">
              <w:rPr>
                <w:b/>
                <w:sz w:val="20"/>
                <w:szCs w:val="20"/>
              </w:rPr>
              <w:t>Rosado</w:t>
            </w:r>
          </w:p>
        </w:tc>
        <w:tc>
          <w:tcPr>
            <w:tcW w:w="1345" w:type="dxa"/>
            <w:shd w:val="clear" w:color="auto" w:fill="EAF1DD" w:themeFill="accent3" w:themeFillTint="33"/>
          </w:tcPr>
          <w:p w:rsidR="00287CE1" w:rsidRPr="003A6D28" w:rsidRDefault="003A6D28" w:rsidP="00140C8F">
            <w:pPr>
              <w:jc w:val="both"/>
              <w:rPr>
                <w:b/>
                <w:sz w:val="20"/>
                <w:szCs w:val="20"/>
              </w:rPr>
            </w:pPr>
            <w:r w:rsidRPr="003A6D28">
              <w:rPr>
                <w:b/>
                <w:sz w:val="20"/>
                <w:szCs w:val="20"/>
              </w:rPr>
              <w:t>Rojo</w:t>
            </w:r>
          </w:p>
        </w:tc>
        <w:tc>
          <w:tcPr>
            <w:tcW w:w="1346" w:type="dxa"/>
            <w:shd w:val="clear" w:color="auto" w:fill="EAF1DD" w:themeFill="accent3" w:themeFillTint="33"/>
          </w:tcPr>
          <w:p w:rsidR="00287CE1" w:rsidRPr="003A6D28" w:rsidRDefault="003A6D28" w:rsidP="00140C8F">
            <w:pPr>
              <w:jc w:val="both"/>
              <w:rPr>
                <w:b/>
                <w:sz w:val="20"/>
                <w:szCs w:val="20"/>
              </w:rPr>
            </w:pPr>
            <w:r w:rsidRPr="003A6D28">
              <w:rPr>
                <w:b/>
                <w:sz w:val="20"/>
                <w:szCs w:val="20"/>
              </w:rPr>
              <w:t>Rojo oscuro</w:t>
            </w:r>
          </w:p>
        </w:tc>
      </w:tr>
      <w:tr w:rsidR="003A6D28" w:rsidRPr="003A6D28" w:rsidTr="003A6D28">
        <w:tc>
          <w:tcPr>
            <w:tcW w:w="2547" w:type="dxa"/>
          </w:tcPr>
          <w:p w:rsidR="00287CE1" w:rsidRPr="003A6D28" w:rsidRDefault="003A6D28" w:rsidP="00140C8F">
            <w:pPr>
              <w:jc w:val="both"/>
              <w:rPr>
                <w:sz w:val="20"/>
                <w:szCs w:val="20"/>
              </w:rPr>
            </w:pPr>
            <w:r w:rsidRPr="003A6D28">
              <w:rPr>
                <w:sz w:val="20"/>
                <w:szCs w:val="20"/>
              </w:rPr>
              <w:t>FERTILIDAD</w:t>
            </w:r>
          </w:p>
        </w:tc>
        <w:tc>
          <w:tcPr>
            <w:tcW w:w="1345" w:type="dxa"/>
          </w:tcPr>
          <w:p w:rsidR="00287CE1" w:rsidRPr="003A6D28" w:rsidRDefault="003A6D28" w:rsidP="00140C8F">
            <w:pPr>
              <w:jc w:val="both"/>
              <w:rPr>
                <w:sz w:val="20"/>
                <w:szCs w:val="20"/>
              </w:rPr>
            </w:pPr>
            <w:r w:rsidRPr="003A6D28">
              <w:rPr>
                <w:sz w:val="20"/>
                <w:szCs w:val="20"/>
              </w:rPr>
              <w:t>35%</w:t>
            </w:r>
          </w:p>
        </w:tc>
        <w:tc>
          <w:tcPr>
            <w:tcW w:w="1345" w:type="dxa"/>
          </w:tcPr>
          <w:p w:rsidR="00287CE1" w:rsidRPr="003A6D28" w:rsidRDefault="003A6D28" w:rsidP="00140C8F">
            <w:pPr>
              <w:jc w:val="both"/>
              <w:rPr>
                <w:sz w:val="20"/>
                <w:szCs w:val="20"/>
              </w:rPr>
            </w:pPr>
            <w:r w:rsidRPr="003A6D28">
              <w:rPr>
                <w:sz w:val="20"/>
                <w:szCs w:val="20"/>
              </w:rPr>
              <w:t>55%</w:t>
            </w:r>
          </w:p>
        </w:tc>
        <w:tc>
          <w:tcPr>
            <w:tcW w:w="1345" w:type="dxa"/>
          </w:tcPr>
          <w:p w:rsidR="00287CE1" w:rsidRPr="003A6D28" w:rsidRDefault="003A6D28" w:rsidP="00140C8F">
            <w:pPr>
              <w:jc w:val="both"/>
              <w:rPr>
                <w:sz w:val="20"/>
                <w:szCs w:val="20"/>
              </w:rPr>
            </w:pPr>
            <w:r w:rsidRPr="003A6D28">
              <w:rPr>
                <w:sz w:val="20"/>
                <w:szCs w:val="20"/>
              </w:rPr>
              <w:t>75%</w:t>
            </w:r>
          </w:p>
        </w:tc>
        <w:tc>
          <w:tcPr>
            <w:tcW w:w="1346" w:type="dxa"/>
          </w:tcPr>
          <w:p w:rsidR="00287CE1" w:rsidRPr="003A6D28" w:rsidRDefault="003A6D28" w:rsidP="00140C8F">
            <w:pPr>
              <w:jc w:val="both"/>
              <w:rPr>
                <w:sz w:val="20"/>
                <w:szCs w:val="20"/>
              </w:rPr>
            </w:pPr>
            <w:r w:rsidRPr="003A6D28">
              <w:rPr>
                <w:sz w:val="20"/>
                <w:szCs w:val="20"/>
              </w:rPr>
              <w:t>40%</w:t>
            </w:r>
          </w:p>
        </w:tc>
      </w:tr>
    </w:tbl>
    <w:p w:rsidR="00F3717E" w:rsidRPr="00603DEC" w:rsidRDefault="00E23A4C" w:rsidP="00140C8F">
      <w:pPr>
        <w:jc w:val="both"/>
        <w:rPr>
          <w:b/>
          <w:sz w:val="20"/>
          <w:szCs w:val="20"/>
        </w:rPr>
      </w:pPr>
      <w:r w:rsidRPr="00603DEC">
        <w:rPr>
          <w:b/>
          <w:sz w:val="20"/>
          <w:szCs w:val="20"/>
        </w:rPr>
        <w:t>(Paz, A. 2018).</w:t>
      </w:r>
    </w:p>
    <w:p w:rsidR="00AF10A1" w:rsidRPr="00E23A4C" w:rsidRDefault="00AF10A1" w:rsidP="00140C8F">
      <w:pPr>
        <w:jc w:val="both"/>
        <w:rPr>
          <w:b/>
          <w:i/>
        </w:rPr>
      </w:pPr>
    </w:p>
    <w:p w:rsidR="00446449" w:rsidRDefault="00446449" w:rsidP="00140C8F">
      <w:pPr>
        <w:spacing w:line="360" w:lineRule="auto"/>
        <w:jc w:val="both"/>
        <w:rPr>
          <w:b/>
        </w:rPr>
      </w:pPr>
      <w:r>
        <w:rPr>
          <w:b/>
          <w:bCs/>
          <w:spacing w:val="-1"/>
          <w:lang w:val="es-ES_tradnl"/>
        </w:rPr>
        <w:t>3.5.</w:t>
      </w:r>
      <w:r w:rsidR="000A4E45">
        <w:rPr>
          <w:b/>
          <w:bCs/>
          <w:spacing w:val="-1"/>
          <w:lang w:val="es-ES_tradnl"/>
        </w:rPr>
        <w:t>5</w:t>
      </w:r>
      <w:r>
        <w:rPr>
          <w:b/>
          <w:bCs/>
          <w:spacing w:val="-1"/>
          <w:lang w:val="es-ES_tradnl"/>
        </w:rPr>
        <w:t xml:space="preserve">. </w:t>
      </w:r>
      <w:r>
        <w:rPr>
          <w:b/>
        </w:rPr>
        <w:t>Fecundación</w:t>
      </w:r>
    </w:p>
    <w:p w:rsidR="00446449" w:rsidRDefault="00446449" w:rsidP="00140C8F">
      <w:pPr>
        <w:jc w:val="both"/>
      </w:pPr>
    </w:p>
    <w:p w:rsidR="00446449" w:rsidRPr="00446449" w:rsidRDefault="00446449" w:rsidP="00140C8F">
      <w:pPr>
        <w:spacing w:line="360" w:lineRule="auto"/>
        <w:jc w:val="both"/>
        <w:rPr>
          <w:b/>
        </w:rPr>
      </w:pPr>
      <w:r w:rsidRPr="00446449">
        <w:t>Tiene lugar de 10 a 19 horas después del coito. El cigoto así formado recorre el oviducto hasta el útero, en donde se fija. Del número de óvulos fecundados dependerá el de las crías.</w:t>
      </w:r>
    </w:p>
    <w:p w:rsidR="00EB0F16" w:rsidRPr="003E3367" w:rsidRDefault="00DF214E" w:rsidP="00140C8F">
      <w:pPr>
        <w:spacing w:line="360" w:lineRule="auto"/>
        <w:jc w:val="both"/>
      </w:pPr>
      <w:r w:rsidRPr="00DF214E">
        <w:t xml:space="preserve">En el momento de la ruptura de los folículos ováricos, el pabellón </w:t>
      </w:r>
      <w:r>
        <w:t>del oviducto recubre el ovario; d</w:t>
      </w:r>
      <w:r w:rsidRPr="00DF214E">
        <w:t>espué</w:t>
      </w:r>
      <w:r>
        <w:t>s de su liberación, los ovocitos</w:t>
      </w:r>
      <w:r w:rsidRPr="00DF214E">
        <w:t xml:space="preserve"> son aspirados por la pared del oviducto y son fecundables, pero no serán fecundados hasta una hora y media aproximadamente después de su emisión. El semen queda depositado en la parte superior de la vagina. La subida de los espermatozoides es rápida: puede</w:t>
      </w:r>
      <w:r>
        <w:t xml:space="preserve"> </w:t>
      </w:r>
      <w:r w:rsidRPr="00DF214E">
        <w:t>alcanzar el lugar de fecundación (en la parte distal de la ampolla, cerca del istmo</w:t>
      </w:r>
      <w:r>
        <w:t>) 30 minutos después del coito; d</w:t>
      </w:r>
      <w:r w:rsidRPr="00DF214E">
        <w:t>urante su subida, los espermatozoides efectúan una maduración que los hace aptos para fecundar los ovocitos. De los 150 a 200 millones de espermatozoides eyaculados, solamente 2 millones (el 1 por ciento) alcanzan el útero; encuentran obstáculos a su subida a nivel del cuello uterino y de la unión útero-tubaria</w:t>
      </w:r>
      <w:r w:rsidR="0084322E">
        <w:t>.</w:t>
      </w:r>
      <w:r w:rsidR="00D4426D">
        <w:t xml:space="preserve"> </w:t>
      </w:r>
      <w:r w:rsidR="00D4426D" w:rsidRPr="00603DEC">
        <w:t>(</w:t>
      </w:r>
      <w:hyperlink r:id="rId42" w:tgtFrame="_blank" w:history="1">
        <w:r w:rsidR="00D4426D" w:rsidRPr="00603DEC">
          <w:rPr>
            <w:rStyle w:val="Hipervnculo"/>
            <w:color w:val="auto"/>
            <w:u w:val="none"/>
          </w:rPr>
          <w:t>Servicio Médico Veterinario Integral</w:t>
        </w:r>
      </w:hyperlink>
      <w:r w:rsidR="0084322E">
        <w:t xml:space="preserve"> 2011)</w:t>
      </w:r>
    </w:p>
    <w:p w:rsidR="00DF214E" w:rsidRDefault="00DF214E" w:rsidP="00140C8F">
      <w:pPr>
        <w:jc w:val="both"/>
      </w:pPr>
    </w:p>
    <w:p w:rsidR="004F2E6B" w:rsidRDefault="00DF214E" w:rsidP="00140C8F">
      <w:pPr>
        <w:spacing w:line="360" w:lineRule="auto"/>
        <w:jc w:val="both"/>
      </w:pPr>
      <w:r w:rsidRPr="00DF214E">
        <w:lastRenderedPageBreak/>
        <w:t>El huevo llega al útero 72 horas después de la ovulación Durante su paso por el</w:t>
      </w:r>
      <w:r>
        <w:t xml:space="preserve"> oviducto, el huevo se divide; l</w:t>
      </w:r>
      <w:r w:rsidRPr="00DF214E">
        <w:t>a pared uterina se diferencia, pero la puntilla uterina únicamente aparece entre los cinco y</w:t>
      </w:r>
      <w:r>
        <w:t xml:space="preserve"> ocho días siguientes al coito; l</w:t>
      </w:r>
      <w:r w:rsidRPr="00DF214E">
        <w:t>a sincronización de estos fenómenos es lo que perm</w:t>
      </w:r>
      <w:r>
        <w:t>ite la implantación del huevo; l</w:t>
      </w:r>
      <w:r w:rsidRPr="00DF214E">
        <w:t>a implantación propiamente dicha se</w:t>
      </w:r>
      <w:r>
        <w:t xml:space="preserve"> e</w:t>
      </w:r>
      <w:r w:rsidRPr="00DF214E">
        <w:t xml:space="preserve">fectúa siete días después del acoplamiento; tiene </w:t>
      </w:r>
      <w:r>
        <w:t>lugar en estado de blastocito; l</w:t>
      </w:r>
      <w:r w:rsidRPr="00DF214E">
        <w:t>a distribución de los blastocitos es aproximadamente equidistante en cada cuerno, pero no ocurre nunca que los blastocitos cambien de cuerno uterino en las condiciones fisiológicas normales.</w:t>
      </w:r>
      <w:r>
        <w:t xml:space="preserve"> Del 3 al 15</w:t>
      </w:r>
      <w:r w:rsidRPr="00DF214E">
        <w:t xml:space="preserve"> día siguiente al acoplamiento, la tasa de progesterona aumenta continuamente, permaneciendo después estacionaria para disminuir rápidamente algunos días antes del parto.</w:t>
      </w:r>
      <w:r w:rsidR="0084322E">
        <w:t xml:space="preserve"> (Paz, A. 2018)</w:t>
      </w:r>
    </w:p>
    <w:p w:rsidR="00E23A4C" w:rsidRDefault="00E23A4C" w:rsidP="00140C8F">
      <w:pPr>
        <w:spacing w:line="360" w:lineRule="auto"/>
        <w:jc w:val="both"/>
      </w:pPr>
    </w:p>
    <w:p w:rsidR="00446449" w:rsidRDefault="00446449" w:rsidP="00140C8F">
      <w:pPr>
        <w:spacing w:line="360" w:lineRule="auto"/>
        <w:jc w:val="both"/>
      </w:pPr>
      <w:r w:rsidRPr="00446449">
        <w:t>Paralelamente al desarrollo del feto, se desarrolla la placenta materna, que alca</w:t>
      </w:r>
      <w:r>
        <w:t>nza su peso máximo hacia el 16 día de gestación. Hacia el 10</w:t>
      </w:r>
      <w:r w:rsidRPr="00446449">
        <w:t xml:space="preserve"> día, la placenta fetal se hace visible y, hasta el parto, adquiere un t</w:t>
      </w:r>
      <w:r>
        <w:t>amaño cada vez mayor; l</w:t>
      </w:r>
      <w:r w:rsidRPr="00446449">
        <w:t>as pérdidas embrionarias, medidas en</w:t>
      </w:r>
      <w:r>
        <w:t xml:space="preserve"> </w:t>
      </w:r>
      <w:r w:rsidRPr="00446449">
        <w:t>comparación con el número de cuerpos lúteos y con el número de embriones vivos, son por término medio muy importantes. En general, úni</w:t>
      </w:r>
      <w:r>
        <w:t>camente del 60 al 70%</w:t>
      </w:r>
      <w:r w:rsidRPr="00446449">
        <w:t>de los óvulos desprendidos dan finalmente gazapos vivos en el momento del nacimiento.</w:t>
      </w:r>
      <w:r w:rsidR="0084322E">
        <w:t xml:space="preserve"> (Sánchez, B. 2018)</w:t>
      </w:r>
    </w:p>
    <w:p w:rsidR="00446449" w:rsidRDefault="00446449" w:rsidP="00140C8F">
      <w:pPr>
        <w:jc w:val="both"/>
      </w:pPr>
    </w:p>
    <w:p w:rsidR="00E23A4C" w:rsidRPr="00453D49" w:rsidRDefault="00446449" w:rsidP="00E44B0B">
      <w:pPr>
        <w:spacing w:line="360" w:lineRule="auto"/>
        <w:jc w:val="both"/>
        <w:rPr>
          <w:b/>
          <w:i/>
          <w:sz w:val="20"/>
          <w:szCs w:val="20"/>
        </w:rPr>
      </w:pPr>
      <w:r w:rsidRPr="00446449">
        <w:t>La mayor parte de la mortalidad embrionaria se pr</w:t>
      </w:r>
      <w:r>
        <w:t>oduce en los primeros 15 días; l</w:t>
      </w:r>
      <w:r w:rsidRPr="00446449">
        <w:t xml:space="preserve">a responsabilidad de la mortalidad embrionaria corresponde, por una parte, a los embriones (viabilidad) y, por otra, a su situación en los cuernos uterinos. Sin embargo, en este fenómeno influyen determinados factores exteriores, como la estación y el estado fisiológico de las conejas (especialmente la </w:t>
      </w:r>
      <w:r w:rsidR="00970784">
        <w:t>edad o el estado de lactancia)</w:t>
      </w:r>
      <w:r w:rsidR="0084322E">
        <w:t>.</w:t>
      </w:r>
      <w:r w:rsidR="00970784">
        <w:t xml:space="preserve"> </w:t>
      </w:r>
      <w:r w:rsidR="0084322E">
        <w:t>(Sánchez, B. 2018)</w:t>
      </w:r>
    </w:p>
    <w:p w:rsidR="00C25D27" w:rsidRDefault="00C25D27" w:rsidP="00140C8F">
      <w:pPr>
        <w:spacing w:line="360" w:lineRule="auto"/>
        <w:jc w:val="both"/>
        <w:rPr>
          <w:b/>
          <w:bCs/>
          <w:spacing w:val="-1"/>
          <w:lang w:val="es-ES_tradnl"/>
        </w:rPr>
      </w:pPr>
    </w:p>
    <w:p w:rsidR="001A1E50" w:rsidRDefault="001A1E50" w:rsidP="00140C8F">
      <w:pPr>
        <w:spacing w:line="360" w:lineRule="auto"/>
        <w:jc w:val="both"/>
        <w:rPr>
          <w:b/>
        </w:rPr>
      </w:pPr>
      <w:r>
        <w:rPr>
          <w:b/>
          <w:bCs/>
          <w:spacing w:val="-1"/>
          <w:lang w:val="es-ES_tradnl"/>
        </w:rPr>
        <w:t>3.5.</w:t>
      </w:r>
      <w:r w:rsidR="00F521FF">
        <w:rPr>
          <w:b/>
          <w:bCs/>
          <w:spacing w:val="-1"/>
          <w:lang w:val="es-ES_tradnl"/>
        </w:rPr>
        <w:t>6</w:t>
      </w:r>
      <w:r>
        <w:rPr>
          <w:b/>
          <w:bCs/>
          <w:spacing w:val="-1"/>
          <w:lang w:val="es-ES_tradnl"/>
        </w:rPr>
        <w:t xml:space="preserve">. </w:t>
      </w:r>
      <w:r>
        <w:rPr>
          <w:b/>
        </w:rPr>
        <w:t>Gestación</w:t>
      </w:r>
    </w:p>
    <w:p w:rsidR="001A1E50" w:rsidRDefault="001A1E50" w:rsidP="00140C8F">
      <w:pPr>
        <w:jc w:val="both"/>
      </w:pPr>
    </w:p>
    <w:p w:rsidR="001A1E50" w:rsidRPr="00512F90" w:rsidRDefault="000F4F7F" w:rsidP="00140C8F">
      <w:pPr>
        <w:spacing w:line="360" w:lineRule="auto"/>
        <w:jc w:val="both"/>
        <w:rPr>
          <w:b/>
        </w:rPr>
      </w:pPr>
      <w:r w:rsidRPr="001A1E50">
        <w:t>La duración de la gestación es de 29 a 31 días, en</w:t>
      </w:r>
      <w:r w:rsidR="001A1E50">
        <w:t xml:space="preserve"> condiciones normales; s</w:t>
      </w:r>
      <w:r w:rsidRPr="001A1E50">
        <w:t xml:space="preserve">i el parto se realiza antes de los 29-30 días se </w:t>
      </w:r>
      <w:r w:rsidR="001A1E50">
        <w:t>trata generalmente de abortos; las crías nacen muertas; l</w:t>
      </w:r>
      <w:r w:rsidRPr="001A1E50">
        <w:t xml:space="preserve">as causas del </w:t>
      </w:r>
      <w:hyperlink r:id="rId43" w:history="1">
        <w:r w:rsidRPr="001A1E50">
          <w:rPr>
            <w:rStyle w:val="Hipervnculo"/>
            <w:color w:val="auto"/>
            <w:u w:val="none"/>
          </w:rPr>
          <w:t>aborto</w:t>
        </w:r>
      </w:hyperlink>
      <w:r w:rsidRPr="001A1E50">
        <w:t xml:space="preserve"> pueden ser de distinta índole: de </w:t>
      </w:r>
      <w:hyperlink r:id="rId44" w:history="1">
        <w:r w:rsidRPr="001A1E50">
          <w:rPr>
            <w:rStyle w:val="Hipervnculo"/>
            <w:color w:val="auto"/>
            <w:u w:val="none"/>
          </w:rPr>
          <w:t>naturaleza</w:t>
        </w:r>
      </w:hyperlink>
      <w:r w:rsidRPr="001A1E50">
        <w:t xml:space="preserve"> fisiológica debida a la alimentación defectuosa, o de orden externo, como</w:t>
      </w:r>
      <w:r w:rsidR="001A1E50">
        <w:t xml:space="preserve"> serían </w:t>
      </w:r>
      <w:r w:rsidR="001A1E50">
        <w:lastRenderedPageBreak/>
        <w:t>situaciones de estrés; p</w:t>
      </w:r>
      <w:r w:rsidRPr="001A1E50">
        <w:t xml:space="preserve">ara determinar si las hembras han quedado realmente fecundadas se procede a la palpación, que consiste en percibir la existencia de embriones en el cuello de la </w:t>
      </w:r>
      <w:hyperlink r:id="rId45" w:history="1">
        <w:r w:rsidRPr="001A1E50">
          <w:rPr>
            <w:rStyle w:val="Hipervnculo"/>
            <w:color w:val="auto"/>
            <w:u w:val="none"/>
          </w:rPr>
          <w:t>matriz</w:t>
        </w:r>
      </w:hyperlink>
      <w:r w:rsidR="001A1E50">
        <w:t>; s</w:t>
      </w:r>
      <w:r w:rsidRPr="001A1E50">
        <w:t xml:space="preserve">e toma la coneja y se coloca en una superficie plana; con una mano debajo del vientre y con movimientos semicirculares de los dedos pulgar e índice en la región del útero, se han de localizar pequeños nódulos en forma de rosario, del tamaño de un grano de arroz; éstos son los fetos. </w:t>
      </w:r>
      <w:r w:rsidR="00E23A4C" w:rsidRPr="00603DEC">
        <w:t>(</w:t>
      </w:r>
      <w:hyperlink r:id="rId46" w:tgtFrame="_blank" w:history="1">
        <w:r w:rsidR="00E23A4C" w:rsidRPr="00603DEC">
          <w:rPr>
            <w:rStyle w:val="Hipervnculo"/>
            <w:color w:val="auto"/>
            <w:u w:val="none"/>
          </w:rPr>
          <w:t>Servicio Médico Veterinario Integral</w:t>
        </w:r>
      </w:hyperlink>
      <w:r w:rsidR="0084322E">
        <w:t xml:space="preserve"> 2011)</w:t>
      </w:r>
    </w:p>
    <w:p w:rsidR="001A1E50" w:rsidRDefault="001A1E50" w:rsidP="00140C8F">
      <w:pPr>
        <w:jc w:val="both"/>
      </w:pPr>
    </w:p>
    <w:p w:rsidR="001A1E50" w:rsidRDefault="000F4F7F" w:rsidP="00603DEC">
      <w:pPr>
        <w:spacing w:line="360" w:lineRule="auto"/>
        <w:jc w:val="both"/>
      </w:pPr>
      <w:r w:rsidRPr="001A1E50">
        <w:t>La palpación debe realizarse entre los 10 y 15 días después del acoplamiento, ya que si se efectúa antes, además de ser casi imperceptible, puede provocarse la reabsorción de los fetos; si se realiza posteriormente es probable un desprendimiento</w:t>
      </w:r>
      <w:r w:rsidR="001A1E50" w:rsidRPr="001A1E50">
        <w:t>, lo que daría lugar al aborto; c</w:t>
      </w:r>
      <w:r w:rsidRPr="001A1E50">
        <w:t xml:space="preserve">uando la fecundación no va seguida de la ovulación, es decir, cuando es el resultado del apareamiento con un macho estéril o es debida a la monta entre hembras, se produce el fenómeno denominado </w:t>
      </w:r>
      <w:r w:rsidR="001A1E50">
        <w:t>preñez aparente o falsa preñez; s</w:t>
      </w:r>
      <w:r w:rsidRPr="001A1E50">
        <w:t>e manifiesta, asimismo, cuando, a pesar de haber existido la fecundación, los óvulos por diversas razones n</w:t>
      </w:r>
      <w:r w:rsidR="001A1E50">
        <w:t>o evolucionan y se reabsorben; e</w:t>
      </w:r>
      <w:r w:rsidRPr="001A1E50">
        <w:t xml:space="preserve">l </w:t>
      </w:r>
      <w:hyperlink r:id="rId47" w:history="1">
        <w:r w:rsidRPr="001A1E50">
          <w:rPr>
            <w:rStyle w:val="Hipervnculo"/>
            <w:color w:val="auto"/>
            <w:u w:val="none"/>
          </w:rPr>
          <w:t>comportamiento</w:t>
        </w:r>
      </w:hyperlink>
      <w:r w:rsidRPr="001A1E50">
        <w:t xml:space="preserve"> de las hembras que sufren este fenómeno es igual al de las gestantes, y al igua</w:t>
      </w:r>
      <w:r w:rsidR="001A1E50">
        <w:t>l que ellas rechazan al macho; e</w:t>
      </w:r>
      <w:r w:rsidRPr="001A1E50">
        <w:t>stos síntomas desaparecen al cabo de 16 días aproximadamente, momento en que volverán a estar en celo</w:t>
      </w:r>
      <w:r w:rsidR="0084322E">
        <w:t>.</w:t>
      </w:r>
      <w:r w:rsidR="00970784">
        <w:t xml:space="preserve"> </w:t>
      </w:r>
      <w:r w:rsidR="0084322E">
        <w:t>(Sánchez, B. 2018)</w:t>
      </w:r>
    </w:p>
    <w:p w:rsidR="00AA162C" w:rsidRPr="00603DEC" w:rsidRDefault="00AA162C" w:rsidP="00603DEC">
      <w:pPr>
        <w:spacing w:line="360" w:lineRule="auto"/>
        <w:jc w:val="both"/>
      </w:pPr>
    </w:p>
    <w:p w:rsidR="001A1E50" w:rsidRDefault="001A1E50" w:rsidP="00140C8F">
      <w:pPr>
        <w:spacing w:line="360" w:lineRule="auto"/>
        <w:jc w:val="both"/>
        <w:rPr>
          <w:b/>
        </w:rPr>
      </w:pPr>
      <w:r>
        <w:rPr>
          <w:b/>
          <w:bCs/>
          <w:spacing w:val="-1"/>
          <w:lang w:val="es-ES_tradnl"/>
        </w:rPr>
        <w:t>3.5.</w:t>
      </w:r>
      <w:r w:rsidR="00F521FF">
        <w:rPr>
          <w:b/>
          <w:bCs/>
          <w:spacing w:val="-1"/>
          <w:lang w:val="es-ES_tradnl"/>
        </w:rPr>
        <w:t>7</w:t>
      </w:r>
      <w:r>
        <w:rPr>
          <w:b/>
          <w:bCs/>
          <w:spacing w:val="-1"/>
          <w:lang w:val="es-ES_tradnl"/>
        </w:rPr>
        <w:t xml:space="preserve">. </w:t>
      </w:r>
      <w:r>
        <w:rPr>
          <w:b/>
        </w:rPr>
        <w:t>Parto</w:t>
      </w:r>
    </w:p>
    <w:p w:rsidR="001A1E50" w:rsidRDefault="001A1E50" w:rsidP="00140C8F">
      <w:pPr>
        <w:jc w:val="both"/>
      </w:pPr>
    </w:p>
    <w:p w:rsidR="001A1E50" w:rsidRPr="00512F90" w:rsidRDefault="000F4F7F" w:rsidP="00140C8F">
      <w:pPr>
        <w:spacing w:line="360" w:lineRule="auto"/>
        <w:jc w:val="both"/>
        <w:rPr>
          <w:b/>
        </w:rPr>
      </w:pPr>
      <w:r w:rsidRPr="001A1E50">
        <w:t xml:space="preserve">Unos días antes del parto, de 4 a 6, se procederá a la colocación de un nidal aprovisionado de paja, de modo que con estos elementos la coneja, arrancándose los pelos, prepara un nido cuya </w:t>
      </w:r>
      <w:hyperlink r:id="rId48" w:history="1">
        <w:r w:rsidRPr="001A1E50">
          <w:rPr>
            <w:rStyle w:val="Hipervnculo"/>
            <w:color w:val="auto"/>
            <w:u w:val="none"/>
          </w:rPr>
          <w:t>función</w:t>
        </w:r>
      </w:hyperlink>
      <w:r w:rsidRPr="001A1E50">
        <w:t xml:space="preserve"> es la de proteger a las crías del frío, al que </w:t>
      </w:r>
      <w:r w:rsidR="001A1E50">
        <w:t>son muy sensibles; e</w:t>
      </w:r>
      <w:r w:rsidRPr="001A1E50">
        <w:t>l parto se produce generalmen</w:t>
      </w:r>
      <w:r w:rsidR="001A1E50">
        <w:t>te por la noche o al amanecer; l</w:t>
      </w:r>
      <w:r w:rsidRPr="001A1E50">
        <w:t>as crías van saliendo una a una, la madre las libera de las envolturas fetales, que ingiere, las lim</w:t>
      </w:r>
      <w:r w:rsidR="001A1E50">
        <w:t>pia y las envuelve en el nido; e</w:t>
      </w:r>
      <w:r w:rsidRPr="001A1E50">
        <w:t>l parto de la camada co</w:t>
      </w:r>
      <w:r w:rsidR="001A1E50">
        <w:t>mpleta dura entre 3 y 5 horas; c</w:t>
      </w:r>
      <w:r w:rsidRPr="001A1E50">
        <w:t xml:space="preserve">ada coneja puede dar a </w:t>
      </w:r>
      <w:hyperlink r:id="rId49" w:history="1">
        <w:r w:rsidRPr="001A1E50">
          <w:rPr>
            <w:rStyle w:val="Hipervnculo"/>
            <w:color w:val="auto"/>
            <w:u w:val="none"/>
          </w:rPr>
          <w:t>luz</w:t>
        </w:r>
      </w:hyperlink>
      <w:r w:rsidRPr="001A1E50">
        <w:t xml:space="preserve"> de 1 a 17 gazapos, variando este número según la raza, la edad, la </w:t>
      </w:r>
      <w:hyperlink r:id="rId50" w:history="1">
        <w:r w:rsidRPr="001A1E50">
          <w:rPr>
            <w:rStyle w:val="Hipervnculo"/>
            <w:color w:val="auto"/>
            <w:u w:val="none"/>
          </w:rPr>
          <w:t>fisiología</w:t>
        </w:r>
      </w:hyperlink>
      <w:r w:rsidRPr="001A1E50">
        <w:t>, et</w:t>
      </w:r>
      <w:r w:rsidR="001A1E50">
        <w:t>c., pero la media es de 7-9, n</w:t>
      </w:r>
      <w:r w:rsidRPr="001A1E50">
        <w:t xml:space="preserve">o interesa que el parto sea muy numeroso, dado que la hembra solo posee 8 </w:t>
      </w:r>
      <w:r w:rsidRPr="001A1E50">
        <w:lastRenderedPageBreak/>
        <w:t xml:space="preserve">pezones, siendo éste el número ideal de gazapos, para que tenga lugar un desarrollo uniforme de la camada. </w:t>
      </w:r>
      <w:r w:rsidR="00512F90" w:rsidRPr="00603DEC">
        <w:rPr>
          <w:sz w:val="22"/>
          <w:szCs w:val="22"/>
        </w:rPr>
        <w:t>(</w:t>
      </w:r>
      <w:hyperlink r:id="rId51" w:tgtFrame="_blank" w:history="1">
        <w:r w:rsidR="00512F90" w:rsidRPr="00603DEC">
          <w:rPr>
            <w:rStyle w:val="Hipervnculo"/>
            <w:color w:val="auto"/>
            <w:sz w:val="22"/>
            <w:szCs w:val="22"/>
            <w:u w:val="none"/>
          </w:rPr>
          <w:t>Servicio Médico Veterinario Integral</w:t>
        </w:r>
      </w:hyperlink>
      <w:r w:rsidR="007021FA">
        <w:rPr>
          <w:sz w:val="22"/>
          <w:szCs w:val="22"/>
        </w:rPr>
        <w:t xml:space="preserve"> 2011)</w:t>
      </w:r>
    </w:p>
    <w:p w:rsidR="001A1E50" w:rsidRDefault="001A1E50" w:rsidP="00140C8F">
      <w:pPr>
        <w:jc w:val="both"/>
      </w:pPr>
    </w:p>
    <w:p w:rsidR="004629EA" w:rsidRDefault="000F4F7F" w:rsidP="00140C8F">
      <w:pPr>
        <w:spacing w:line="360" w:lineRule="auto"/>
        <w:jc w:val="both"/>
        <w:rPr>
          <w:b/>
        </w:rPr>
      </w:pPr>
      <w:r w:rsidRPr="001A1E50">
        <w:t>Cuando el parto es numeroso, se procede a repartir los gazapos en exceso a otras madres que acaben de parir y que</w:t>
      </w:r>
      <w:r w:rsidR="001A1E50">
        <w:t xml:space="preserve"> tengan menor número de crías; l</w:t>
      </w:r>
      <w:r w:rsidRPr="001A1E50">
        <w:t xml:space="preserve">a </w:t>
      </w:r>
      <w:hyperlink r:id="rId52" w:history="1">
        <w:r w:rsidRPr="001A1E50">
          <w:rPr>
            <w:rStyle w:val="Hipervnculo"/>
            <w:color w:val="auto"/>
            <w:u w:val="none"/>
          </w:rPr>
          <w:t>introducción</w:t>
        </w:r>
      </w:hyperlink>
      <w:r w:rsidRPr="001A1E50">
        <w:t xml:space="preserve"> de los nuevos animales se ha de efectuar de modo que la nueva receptora no lo perciba, ya que, de lo contrari</w:t>
      </w:r>
      <w:r w:rsidR="001A1E50">
        <w:t>o, seguramente los rechazaría; a</w:t>
      </w:r>
      <w:r w:rsidRPr="001A1E50">
        <w:t xml:space="preserve">lgunas hembras después del parto pueden presentar el fenómeno del canibalismo, que consiste en la </w:t>
      </w:r>
      <w:hyperlink r:id="rId53" w:history="1">
        <w:r w:rsidRPr="001A1E50">
          <w:rPr>
            <w:rStyle w:val="Hipervnculo"/>
            <w:color w:val="auto"/>
            <w:u w:val="none"/>
          </w:rPr>
          <w:t>acción</w:t>
        </w:r>
      </w:hyperlink>
      <w:r w:rsidR="001A1E50">
        <w:t xml:space="preserve"> de devorar las crías; n</w:t>
      </w:r>
      <w:r w:rsidRPr="001A1E50">
        <w:t>o se sabe con certeza</w:t>
      </w:r>
      <w:r w:rsidR="001A1E50">
        <w:t xml:space="preserve"> a qué responde este fenómeno, p</w:t>
      </w:r>
      <w:r w:rsidRPr="001A1E50">
        <w:t xml:space="preserve">ara evitarlo se habrá de asegurar que a la hembra no le falte </w:t>
      </w:r>
      <w:hyperlink r:id="rId54" w:history="1">
        <w:r w:rsidRPr="001A1E50">
          <w:rPr>
            <w:rStyle w:val="Hipervnculo"/>
            <w:color w:val="auto"/>
            <w:u w:val="none"/>
          </w:rPr>
          <w:t>agua</w:t>
        </w:r>
      </w:hyperlink>
      <w:r w:rsidRPr="001A1E50">
        <w:t xml:space="preserve"> y que el alimento</w:t>
      </w:r>
      <w:r w:rsidR="001A1E50">
        <w:t xml:space="preserve"> sea por completo equilibrado; s</w:t>
      </w:r>
      <w:r w:rsidRPr="001A1E50">
        <w:t xml:space="preserve">i este fenómeno se repite en un segundo parto, esa hembra tendrá que </w:t>
      </w:r>
      <w:r w:rsidR="00970784">
        <w:t>ser excluida de la reproducción</w:t>
      </w:r>
      <w:r w:rsidR="0084322E">
        <w:t>.</w:t>
      </w:r>
      <w:r w:rsidR="00970784">
        <w:t xml:space="preserve"> </w:t>
      </w:r>
      <w:r w:rsidR="00970784" w:rsidRPr="00603DEC">
        <w:t>(</w:t>
      </w:r>
      <w:hyperlink r:id="rId55" w:tgtFrame="_blank" w:history="1">
        <w:r w:rsidR="00970784" w:rsidRPr="00603DEC">
          <w:rPr>
            <w:rStyle w:val="Hipervnculo"/>
            <w:color w:val="auto"/>
            <w:u w:val="none"/>
          </w:rPr>
          <w:t>Servicio Médico Veterinario Integral</w:t>
        </w:r>
      </w:hyperlink>
      <w:r w:rsidR="0084322E">
        <w:t xml:space="preserve"> 2011)</w:t>
      </w:r>
    </w:p>
    <w:p w:rsidR="00E44B0B" w:rsidRPr="00E44B0B" w:rsidRDefault="00E44B0B" w:rsidP="00140C8F">
      <w:pPr>
        <w:spacing w:line="360" w:lineRule="auto"/>
        <w:jc w:val="both"/>
        <w:rPr>
          <w:b/>
        </w:rPr>
      </w:pPr>
    </w:p>
    <w:p w:rsidR="002727E2" w:rsidRDefault="0019165E" w:rsidP="00140C8F">
      <w:pPr>
        <w:spacing w:line="360" w:lineRule="auto"/>
        <w:jc w:val="both"/>
        <w:rPr>
          <w:b/>
          <w:bCs/>
        </w:rPr>
      </w:pPr>
      <w:r>
        <w:rPr>
          <w:b/>
          <w:bCs/>
          <w:spacing w:val="-1"/>
          <w:lang w:val="es-ES_tradnl"/>
        </w:rPr>
        <w:t>3.5.</w:t>
      </w:r>
      <w:r w:rsidR="00F521FF">
        <w:rPr>
          <w:b/>
          <w:bCs/>
          <w:spacing w:val="-1"/>
          <w:lang w:val="es-ES_tradnl"/>
        </w:rPr>
        <w:t>8</w:t>
      </w:r>
      <w:r>
        <w:rPr>
          <w:b/>
          <w:bCs/>
          <w:spacing w:val="-1"/>
          <w:lang w:val="es-ES_tradnl"/>
        </w:rPr>
        <w:t xml:space="preserve">. </w:t>
      </w:r>
      <w:r>
        <w:rPr>
          <w:b/>
          <w:bCs/>
        </w:rPr>
        <w:t>Lactación</w:t>
      </w:r>
    </w:p>
    <w:p w:rsidR="002727E2" w:rsidRDefault="002727E2" w:rsidP="00140C8F">
      <w:pPr>
        <w:jc w:val="both"/>
      </w:pPr>
    </w:p>
    <w:p w:rsidR="002727E2" w:rsidRDefault="000F4F7F" w:rsidP="00140C8F">
      <w:pPr>
        <w:spacing w:line="360" w:lineRule="auto"/>
        <w:jc w:val="both"/>
      </w:pPr>
      <w:r w:rsidRPr="002727E2">
        <w:t xml:space="preserve">La secreción de </w:t>
      </w:r>
      <w:hyperlink r:id="rId56" w:anchor="compo" w:history="1">
        <w:r w:rsidRPr="002727E2">
          <w:rPr>
            <w:rStyle w:val="Hipervnculo"/>
            <w:color w:val="auto"/>
            <w:u w:val="none"/>
          </w:rPr>
          <w:t>leche</w:t>
        </w:r>
      </w:hyperlink>
      <w:r w:rsidRPr="002727E2">
        <w:t xml:space="preserve"> de la coneja experimenta variaciones a lo largo de los 45 días que se considera que dura la </w:t>
      </w:r>
      <w:hyperlink r:id="rId57" w:history="1">
        <w:r w:rsidRPr="002727E2">
          <w:rPr>
            <w:rStyle w:val="Hipervnculo"/>
            <w:color w:val="auto"/>
            <w:u w:val="none"/>
          </w:rPr>
          <w:t>lactancia</w:t>
        </w:r>
      </w:hyperlink>
      <w:r w:rsidR="002727E2">
        <w:t>; e</w:t>
      </w:r>
      <w:r w:rsidRPr="002727E2">
        <w:t>n este sentido, la secreción va en aumento desd</w:t>
      </w:r>
      <w:r w:rsidR="002727E2">
        <w:t>e después del parto hasta el 10</w:t>
      </w:r>
      <w:r w:rsidRPr="002727E2">
        <w:t xml:space="preserve"> día, manteniéndose en s</w:t>
      </w:r>
      <w:r w:rsidR="002727E2">
        <w:t>u máxima producción hasta el 21</w:t>
      </w:r>
      <w:r w:rsidRPr="002727E2">
        <w:t>, mome</w:t>
      </w:r>
      <w:r w:rsidR="002727E2">
        <w:t>nto en que empieza a descender; l</w:t>
      </w:r>
      <w:r w:rsidRPr="002727E2">
        <w:t>a velocidad del descenso vendrá determinada por el ritmo de rep</w:t>
      </w:r>
      <w:r w:rsidR="002727E2">
        <w:t>roducción a que esté sometida, e</w:t>
      </w:r>
      <w:r w:rsidRPr="002727E2">
        <w:t>s decir, en caso de estar gestante su producción ter</w:t>
      </w:r>
      <w:r w:rsidR="002727E2">
        <w:t>mina aproximadamente el día 30</w:t>
      </w:r>
      <w:r w:rsidRPr="002727E2">
        <w:t xml:space="preserve">, pero si está vacía la </w:t>
      </w:r>
      <w:hyperlink r:id="rId58" w:history="1">
        <w:r w:rsidRPr="002727E2">
          <w:rPr>
            <w:rStyle w:val="Hipervnculo"/>
            <w:color w:val="auto"/>
            <w:u w:val="none"/>
          </w:rPr>
          <w:t>lactación</w:t>
        </w:r>
      </w:hyperlink>
      <w:r w:rsidR="002727E2">
        <w:t xml:space="preserve"> se alarga hasta el 45</w:t>
      </w:r>
      <w:r w:rsidRPr="002727E2">
        <w:t xml:space="preserve">. </w:t>
      </w:r>
    </w:p>
    <w:p w:rsidR="002727E2" w:rsidRDefault="002727E2" w:rsidP="00140C8F">
      <w:pPr>
        <w:jc w:val="both"/>
      </w:pPr>
    </w:p>
    <w:p w:rsidR="00AF10A1" w:rsidRDefault="000F4F7F" w:rsidP="00140C8F">
      <w:pPr>
        <w:spacing w:line="360" w:lineRule="auto"/>
        <w:jc w:val="both"/>
      </w:pPr>
      <w:r w:rsidRPr="002727E2">
        <w:t xml:space="preserve">Dada la composición de la leche de coneja, que dentro de los mamíferos domésticos, es la que presenta los índices mayores en </w:t>
      </w:r>
      <w:hyperlink r:id="rId59" w:history="1">
        <w:r w:rsidRPr="002727E2">
          <w:rPr>
            <w:rStyle w:val="Hipervnculo"/>
            <w:color w:val="auto"/>
            <w:u w:val="none"/>
          </w:rPr>
          <w:t>materia</w:t>
        </w:r>
      </w:hyperlink>
      <w:r w:rsidRPr="002727E2">
        <w:t xml:space="preserve"> seca, con </w:t>
      </w:r>
      <w:hyperlink r:id="rId60" w:history="1">
        <w:r w:rsidRPr="002727E2">
          <w:rPr>
            <w:rStyle w:val="Hipervnculo"/>
            <w:color w:val="auto"/>
            <w:u w:val="none"/>
          </w:rPr>
          <w:t>proteínas</w:t>
        </w:r>
      </w:hyperlink>
      <w:r w:rsidRPr="002727E2">
        <w:t xml:space="preserve"> y </w:t>
      </w:r>
      <w:hyperlink r:id="rId61" w:history="1">
        <w:r w:rsidRPr="002727E2">
          <w:rPr>
            <w:rStyle w:val="Hipervnculo"/>
            <w:color w:val="auto"/>
            <w:u w:val="none"/>
          </w:rPr>
          <w:t>grasas</w:t>
        </w:r>
      </w:hyperlink>
      <w:r w:rsidRPr="002727E2">
        <w:t>, las crías se desarrollan con gran rapidez, duplicando su peso de nacimiento en 6-7 día</w:t>
      </w:r>
      <w:r w:rsidR="00970784">
        <w:t>s y cuadruplicándolo en 12 días</w:t>
      </w:r>
      <w:r w:rsidR="0084322E">
        <w:t>. (Paz, A. 2018)</w:t>
      </w:r>
    </w:p>
    <w:p w:rsidR="00E44B0B" w:rsidRDefault="00E44B0B" w:rsidP="00140C8F">
      <w:pPr>
        <w:jc w:val="both"/>
      </w:pPr>
    </w:p>
    <w:p w:rsidR="00F01C8C" w:rsidRDefault="00F01C8C" w:rsidP="00140C8F">
      <w:pPr>
        <w:spacing w:line="360" w:lineRule="auto"/>
        <w:jc w:val="both"/>
        <w:rPr>
          <w:b/>
          <w:bCs/>
        </w:rPr>
      </w:pPr>
      <w:r>
        <w:rPr>
          <w:b/>
          <w:bCs/>
          <w:spacing w:val="-1"/>
          <w:lang w:val="es-ES_tradnl"/>
        </w:rPr>
        <w:t>3.5.</w:t>
      </w:r>
      <w:r w:rsidR="00F521FF">
        <w:rPr>
          <w:b/>
          <w:bCs/>
          <w:spacing w:val="-1"/>
          <w:lang w:val="es-ES_tradnl"/>
        </w:rPr>
        <w:t>9</w:t>
      </w:r>
      <w:r>
        <w:rPr>
          <w:b/>
          <w:bCs/>
          <w:spacing w:val="-1"/>
          <w:lang w:val="es-ES_tradnl"/>
        </w:rPr>
        <w:t xml:space="preserve">. </w:t>
      </w:r>
      <w:r>
        <w:rPr>
          <w:b/>
          <w:bCs/>
        </w:rPr>
        <w:t>Destete</w:t>
      </w:r>
    </w:p>
    <w:p w:rsidR="00F01C8C" w:rsidRDefault="00F01C8C" w:rsidP="00140C8F">
      <w:pPr>
        <w:jc w:val="both"/>
      </w:pPr>
    </w:p>
    <w:p w:rsidR="000F4F7F" w:rsidRDefault="000F4F7F" w:rsidP="00140C8F">
      <w:pPr>
        <w:spacing w:line="360" w:lineRule="auto"/>
        <w:jc w:val="both"/>
      </w:pPr>
      <w:r w:rsidRPr="00F01C8C">
        <w:t>Consiste en la separación de</w:t>
      </w:r>
      <w:r w:rsidR="00F01C8C" w:rsidRPr="00F01C8C">
        <w:t xml:space="preserve"> la camada y la madre; d</w:t>
      </w:r>
      <w:r w:rsidRPr="00F01C8C">
        <w:t xml:space="preserve">e modo natural, entre los 15 y 20 días después del nacimiento los gazapos salen del nido e intentan morder los </w:t>
      </w:r>
      <w:hyperlink r:id="rId62" w:history="1">
        <w:r w:rsidRPr="00F01C8C">
          <w:rPr>
            <w:rStyle w:val="Hipervnculo"/>
            <w:color w:val="auto"/>
            <w:u w:val="none"/>
          </w:rPr>
          <w:t>alimentos</w:t>
        </w:r>
      </w:hyperlink>
      <w:r w:rsidRPr="00F01C8C">
        <w:t xml:space="preserve"> de la madre. En ese momento se procederá a</w:t>
      </w:r>
      <w:r w:rsidR="00F01C8C">
        <w:t xml:space="preserve"> quitar el nidal, l</w:t>
      </w:r>
      <w:r w:rsidRPr="00F01C8C">
        <w:t xml:space="preserve">a época del </w:t>
      </w:r>
      <w:r w:rsidRPr="00F01C8C">
        <w:lastRenderedPageBreak/>
        <w:t>destete se determinará según sea el ritmo de producción aplicado, el cual se expone a continuación. Sin embargo, ha de tenerse en cuenta que el destete precoz se efectúa antes de los 20 días, y el máximo d</w:t>
      </w:r>
      <w:r w:rsidR="004771A4">
        <w:t>e lactancia está en los 45 días</w:t>
      </w:r>
      <w:r w:rsidR="0084322E">
        <w:t>.</w:t>
      </w:r>
      <w:r w:rsidR="004771A4">
        <w:t xml:space="preserve"> </w:t>
      </w:r>
      <w:r w:rsidR="0084322E">
        <w:t>(Paz, A. 2018)</w:t>
      </w:r>
    </w:p>
    <w:p w:rsidR="00481093" w:rsidRDefault="00481093" w:rsidP="00140C8F">
      <w:pPr>
        <w:spacing w:line="360" w:lineRule="auto"/>
        <w:jc w:val="both"/>
      </w:pPr>
    </w:p>
    <w:p w:rsidR="008D4810" w:rsidRDefault="008D4810" w:rsidP="00140C8F">
      <w:pPr>
        <w:pStyle w:val="Sinespaciado"/>
        <w:rPr>
          <w:b/>
        </w:rPr>
      </w:pPr>
      <w:bookmarkStart w:id="1" w:name="enfermed"/>
      <w:bookmarkStart w:id="2" w:name="enferm"/>
      <w:bookmarkEnd w:id="1"/>
      <w:bookmarkEnd w:id="2"/>
      <w:r>
        <w:rPr>
          <w:b/>
          <w:bCs/>
          <w:spacing w:val="-1"/>
          <w:lang w:val="es-ES_tradnl"/>
        </w:rPr>
        <w:t xml:space="preserve">3.6. </w:t>
      </w:r>
      <w:r>
        <w:rPr>
          <w:b/>
        </w:rPr>
        <w:t>CO</w:t>
      </w:r>
      <w:r w:rsidR="00453D49">
        <w:rPr>
          <w:b/>
        </w:rPr>
        <w:t>NTROL DE LA REPRO</w:t>
      </w:r>
      <w:r>
        <w:rPr>
          <w:b/>
        </w:rPr>
        <w:t>DUCCIÓN</w:t>
      </w:r>
    </w:p>
    <w:p w:rsidR="008D4810" w:rsidRDefault="008D4810" w:rsidP="00140C8F">
      <w:pPr>
        <w:jc w:val="both"/>
      </w:pPr>
    </w:p>
    <w:p w:rsidR="008D4810" w:rsidRDefault="008D4810" w:rsidP="00140C8F">
      <w:pPr>
        <w:pStyle w:val="Sinespaciado"/>
        <w:rPr>
          <w:rStyle w:val="nfasis"/>
          <w:bCs/>
          <w:i w:val="0"/>
        </w:rPr>
      </w:pPr>
      <w:r w:rsidRPr="008D4810">
        <w:rPr>
          <w:rStyle w:val="nfasis"/>
          <w:bCs/>
          <w:i w:val="0"/>
        </w:rPr>
        <w:t>Se han desarrollado métodos farmacológicos para controlar la receptividad y la ovulación par</w:t>
      </w:r>
      <w:r>
        <w:rPr>
          <w:rStyle w:val="nfasis"/>
          <w:bCs/>
          <w:i w:val="0"/>
        </w:rPr>
        <w:t>a mejorar los resultados de la inseminación artificial en la coneja</w:t>
      </w:r>
      <w:r w:rsidRPr="008D4810">
        <w:rPr>
          <w:rStyle w:val="nfasis"/>
          <w:bCs/>
          <w:i w:val="0"/>
        </w:rPr>
        <w:t>.</w:t>
      </w:r>
    </w:p>
    <w:p w:rsidR="009D429C" w:rsidRDefault="009D429C" w:rsidP="00140C8F">
      <w:pPr>
        <w:jc w:val="both"/>
        <w:rPr>
          <w:rStyle w:val="nfasis"/>
          <w:b/>
          <w:bCs/>
          <w:i w:val="0"/>
        </w:rPr>
      </w:pPr>
    </w:p>
    <w:p w:rsidR="000433C8" w:rsidRDefault="000B7EC7" w:rsidP="00140C8F">
      <w:pPr>
        <w:jc w:val="both"/>
        <w:rPr>
          <w:rStyle w:val="nfasis"/>
          <w:b/>
          <w:bCs/>
          <w:i w:val="0"/>
        </w:rPr>
      </w:pPr>
      <w:r w:rsidRPr="000B7EC7">
        <w:rPr>
          <w:rStyle w:val="nfasis"/>
          <w:b/>
          <w:bCs/>
          <w:i w:val="0"/>
        </w:rPr>
        <w:t>3.6.1.</w:t>
      </w:r>
      <w:r w:rsidR="000433C8">
        <w:rPr>
          <w:rStyle w:val="nfasis"/>
          <w:b/>
          <w:bCs/>
          <w:i w:val="0"/>
        </w:rPr>
        <w:t xml:space="preserve"> Inducción de la receptividad</w:t>
      </w:r>
    </w:p>
    <w:p w:rsidR="000433C8" w:rsidRDefault="000433C8" w:rsidP="00140C8F">
      <w:pPr>
        <w:jc w:val="both"/>
        <w:rPr>
          <w:rStyle w:val="nfasis"/>
          <w:bCs/>
          <w:i w:val="0"/>
        </w:rPr>
      </w:pPr>
    </w:p>
    <w:p w:rsidR="000433C8" w:rsidRDefault="008D4810" w:rsidP="00140C8F">
      <w:pPr>
        <w:spacing w:line="360" w:lineRule="auto"/>
        <w:jc w:val="both"/>
        <w:rPr>
          <w:rStyle w:val="nfasis"/>
          <w:bCs/>
          <w:i w:val="0"/>
        </w:rPr>
      </w:pPr>
      <w:r w:rsidRPr="000B7EC7">
        <w:rPr>
          <w:rStyle w:val="nfasis"/>
          <w:bCs/>
          <w:i w:val="0"/>
        </w:rPr>
        <w:t>La receptividad supone uno de los mayores problemas en la coneja. La manipulación del fotoperiodo se usa con frecuencia para mejorar la receptividad y sincronizar</w:t>
      </w:r>
      <w:r w:rsidR="000B7EC7">
        <w:rPr>
          <w:rStyle w:val="nfasis"/>
          <w:bCs/>
          <w:i w:val="0"/>
        </w:rPr>
        <w:t xml:space="preserve"> el celo</w:t>
      </w:r>
      <w:r w:rsidRPr="000B7EC7">
        <w:rPr>
          <w:rStyle w:val="nfasis"/>
          <w:bCs/>
          <w:i w:val="0"/>
        </w:rPr>
        <w:t>. Un fotoperiodo de 12 horas de luz/12 horas de oscu</w:t>
      </w:r>
      <w:r w:rsidR="000433C8">
        <w:rPr>
          <w:rStyle w:val="nfasis"/>
          <w:bCs/>
          <w:i w:val="0"/>
        </w:rPr>
        <w:t xml:space="preserve">ridad hasta 6 días antes de la inseminación artificial </w:t>
      </w:r>
      <w:r w:rsidR="000433C8" w:rsidRPr="000B7EC7">
        <w:rPr>
          <w:rStyle w:val="nfasis"/>
          <w:bCs/>
          <w:i w:val="0"/>
        </w:rPr>
        <w:t>da</w:t>
      </w:r>
      <w:r w:rsidRPr="000B7EC7">
        <w:rPr>
          <w:rStyle w:val="nfasis"/>
          <w:bCs/>
          <w:i w:val="0"/>
        </w:rPr>
        <w:t xml:space="preserve"> lugar a una mejor receptividad sexual que 8 horas de luz/16 horas de o</w:t>
      </w:r>
      <w:r w:rsidR="000433C8">
        <w:rPr>
          <w:rStyle w:val="nfasis"/>
          <w:bCs/>
          <w:i w:val="0"/>
        </w:rPr>
        <w:t>scuridad</w:t>
      </w:r>
      <w:r w:rsidR="0084322E">
        <w:rPr>
          <w:rStyle w:val="nfasis"/>
          <w:bCs/>
          <w:i w:val="0"/>
        </w:rPr>
        <w:t>.</w:t>
      </w:r>
      <w:r w:rsidR="007F38B8">
        <w:rPr>
          <w:rStyle w:val="nfasis"/>
          <w:bCs/>
          <w:i w:val="0"/>
        </w:rPr>
        <w:t xml:space="preserve"> </w:t>
      </w:r>
      <w:r w:rsidR="000433C8" w:rsidRPr="00603DEC">
        <w:rPr>
          <w:rStyle w:val="nfasis"/>
          <w:bCs/>
          <w:i w:val="0"/>
        </w:rPr>
        <w:t>(Ubilla</w:t>
      </w:r>
      <w:r w:rsidR="008F2FBC" w:rsidRPr="00603DEC">
        <w:rPr>
          <w:rStyle w:val="nfasis"/>
          <w:bCs/>
          <w:i w:val="0"/>
        </w:rPr>
        <w:t>, E. 201</w:t>
      </w:r>
      <w:r w:rsidR="000433C8" w:rsidRPr="00603DEC">
        <w:rPr>
          <w:rStyle w:val="nfasis"/>
          <w:bCs/>
          <w:i w:val="0"/>
        </w:rPr>
        <w:t>0)</w:t>
      </w:r>
    </w:p>
    <w:p w:rsidR="00091B32" w:rsidRDefault="00091B32" w:rsidP="00140C8F">
      <w:pPr>
        <w:jc w:val="both"/>
        <w:rPr>
          <w:rStyle w:val="nfasis"/>
          <w:bCs/>
          <w:i w:val="0"/>
        </w:rPr>
      </w:pPr>
    </w:p>
    <w:p w:rsidR="008D4810" w:rsidRPr="002042E4" w:rsidRDefault="008D4810" w:rsidP="00140C8F">
      <w:pPr>
        <w:spacing w:line="360" w:lineRule="auto"/>
        <w:jc w:val="both"/>
        <w:rPr>
          <w:rStyle w:val="nfasis"/>
          <w:bCs/>
          <w:i w:val="0"/>
        </w:rPr>
      </w:pPr>
      <w:r w:rsidRPr="000B7EC7">
        <w:rPr>
          <w:rStyle w:val="nfasis"/>
          <w:bCs/>
          <w:i w:val="0"/>
        </w:rPr>
        <w:t>La receptividad también puede mejorarse mediante la separación transitoria de la coneja y la camada, lo que da como resultado una reducción de las concentraciones de prolactina y una mejor respuesta a la administración de GnRH. Se ha desarrollado un</w:t>
      </w:r>
      <w:r w:rsidR="00641DC4">
        <w:rPr>
          <w:rStyle w:val="nfasis"/>
          <w:bCs/>
          <w:i w:val="0"/>
        </w:rPr>
        <w:t xml:space="preserve"> protocolo que usa Gonadotropina Coriónica equina</w:t>
      </w:r>
      <w:r w:rsidR="002042E4">
        <w:rPr>
          <w:rStyle w:val="nfasis"/>
          <w:bCs/>
          <w:i w:val="0"/>
        </w:rPr>
        <w:t xml:space="preserve"> (eCG/</w:t>
      </w:r>
      <w:r w:rsidRPr="000B7EC7">
        <w:rPr>
          <w:rStyle w:val="nfasis"/>
          <w:bCs/>
          <w:i w:val="0"/>
        </w:rPr>
        <w:t xml:space="preserve">, 40 UI) 48 horas antes de la fecha prevista de la monta natural </w:t>
      </w:r>
      <w:r w:rsidR="000433C8">
        <w:rPr>
          <w:rStyle w:val="nfasis"/>
          <w:bCs/>
          <w:i w:val="0"/>
        </w:rPr>
        <w:t xml:space="preserve">o la inseminación artificial </w:t>
      </w:r>
      <w:r w:rsidR="000433C8" w:rsidRPr="000B7EC7">
        <w:rPr>
          <w:rStyle w:val="nfasis"/>
          <w:bCs/>
          <w:i w:val="0"/>
        </w:rPr>
        <w:t>y</w:t>
      </w:r>
      <w:r w:rsidRPr="000B7EC7">
        <w:rPr>
          <w:rStyle w:val="nfasis"/>
          <w:bCs/>
          <w:i w:val="0"/>
        </w:rPr>
        <w:t xml:space="preserve"> un análogo de la hormona liberadora de gonadotropina</w:t>
      </w:r>
      <w:r w:rsidR="000433C8">
        <w:rPr>
          <w:rStyle w:val="nfasis"/>
          <w:bCs/>
          <w:i w:val="0"/>
        </w:rPr>
        <w:t>s (GnRH) 0,2 ml en el momento de la inseminación artificial</w:t>
      </w:r>
      <w:r w:rsidRPr="000B7EC7">
        <w:rPr>
          <w:rStyle w:val="nfasis"/>
          <w:bCs/>
          <w:i w:val="0"/>
        </w:rPr>
        <w:t>. Los resultados obtenidos con este protocolo son especialmente interesantes en las hembras cubiertas por segunda vez (primíparas) y en la</w:t>
      </w:r>
      <w:r w:rsidR="00E03C81">
        <w:rPr>
          <w:rStyle w:val="nfasis"/>
          <w:bCs/>
          <w:i w:val="0"/>
        </w:rPr>
        <w:t>s conejas lactantes.</w:t>
      </w:r>
      <w:r w:rsidR="0003233D">
        <w:rPr>
          <w:rStyle w:val="nfasis"/>
          <w:bCs/>
          <w:i w:val="0"/>
        </w:rPr>
        <w:t xml:space="preserve"> La eCG</w:t>
      </w:r>
      <w:r w:rsidRPr="000B7EC7">
        <w:rPr>
          <w:rStyle w:val="nfasis"/>
          <w:bCs/>
          <w:i w:val="0"/>
        </w:rPr>
        <w:t xml:space="preserve"> (20 UI 48 h antes de la IA) también se ha usado</w:t>
      </w:r>
      <w:r w:rsidR="00E03C81">
        <w:rPr>
          <w:rStyle w:val="nfasis"/>
          <w:bCs/>
          <w:i w:val="0"/>
        </w:rPr>
        <w:t xml:space="preserve"> con éxito</w:t>
      </w:r>
      <w:r w:rsidRPr="000B7EC7">
        <w:rPr>
          <w:rStyle w:val="nfasis"/>
          <w:bCs/>
          <w:i w:val="0"/>
        </w:rPr>
        <w:t>, junto con la manipulación del fotoperiodo, para mejorar la receptividad y sincronizar</w:t>
      </w:r>
      <w:r w:rsidR="00E03C81">
        <w:rPr>
          <w:rStyle w:val="nfasis"/>
          <w:bCs/>
          <w:i w:val="0"/>
        </w:rPr>
        <w:t xml:space="preserve"> el celo</w:t>
      </w:r>
      <w:r w:rsidRPr="000B7EC7">
        <w:rPr>
          <w:rStyle w:val="nfasis"/>
          <w:bCs/>
          <w:i w:val="0"/>
        </w:rPr>
        <w:t>. El estro se sincronizó m</w:t>
      </w:r>
      <w:r w:rsidR="005C6CA1">
        <w:rPr>
          <w:rStyle w:val="nfasis"/>
          <w:bCs/>
          <w:i w:val="0"/>
        </w:rPr>
        <w:t>ejor cuando se usaba la eCG</w:t>
      </w:r>
      <w:r w:rsidRPr="000B7EC7">
        <w:rPr>
          <w:rStyle w:val="nfasis"/>
          <w:bCs/>
          <w:i w:val="0"/>
        </w:rPr>
        <w:t xml:space="preserve"> con cualquiera de los dos programas de ilu</w:t>
      </w:r>
      <w:r w:rsidR="000B7EC7" w:rsidRPr="000B7EC7">
        <w:rPr>
          <w:rStyle w:val="nfasis"/>
          <w:bCs/>
          <w:i w:val="0"/>
        </w:rPr>
        <w:t>minación mencionados anteriormente. La productividad global (número de gazapos destetados por cada 100 conejas inseminada</w:t>
      </w:r>
      <w:r w:rsidR="005C6CA1">
        <w:rPr>
          <w:rStyle w:val="nfasis"/>
          <w:bCs/>
          <w:i w:val="0"/>
        </w:rPr>
        <w:t>s) fue mejor al usar la eCG</w:t>
      </w:r>
      <w:r w:rsidR="000B7EC7" w:rsidRPr="000B7EC7">
        <w:rPr>
          <w:rStyle w:val="nfasis"/>
          <w:bCs/>
          <w:i w:val="0"/>
        </w:rPr>
        <w:t xml:space="preserve"> con cualquiera de los dos programas de iluminación</w:t>
      </w:r>
      <w:r w:rsidR="0084322E">
        <w:rPr>
          <w:rStyle w:val="nfasis"/>
          <w:bCs/>
          <w:i w:val="0"/>
        </w:rPr>
        <w:t>.</w:t>
      </w:r>
      <w:r w:rsidR="000B7EC7" w:rsidRPr="00603DEC">
        <w:rPr>
          <w:rStyle w:val="nfasis"/>
          <w:bCs/>
          <w:i w:val="0"/>
        </w:rPr>
        <w:t xml:space="preserve"> </w:t>
      </w:r>
      <w:r w:rsidR="00C80B87" w:rsidRPr="00603DEC">
        <w:rPr>
          <w:rStyle w:val="nfasis"/>
          <w:bCs/>
          <w:i w:val="0"/>
        </w:rPr>
        <w:t>(Quintela. L</w:t>
      </w:r>
      <w:r w:rsidR="000B7EC7" w:rsidRPr="00603DEC">
        <w:rPr>
          <w:rStyle w:val="nfasis"/>
          <w:bCs/>
          <w:i w:val="0"/>
        </w:rPr>
        <w:t>, 20</w:t>
      </w:r>
      <w:r w:rsidR="00C80B87" w:rsidRPr="00603DEC">
        <w:rPr>
          <w:rStyle w:val="nfasis"/>
          <w:bCs/>
          <w:i w:val="0"/>
        </w:rPr>
        <w:t>04</w:t>
      </w:r>
      <w:r w:rsidR="0084322E">
        <w:rPr>
          <w:rStyle w:val="nfasis"/>
          <w:bCs/>
          <w:i w:val="0"/>
        </w:rPr>
        <w:t>)</w:t>
      </w:r>
      <w:r w:rsidR="005C6CA1" w:rsidRPr="00603DEC">
        <w:rPr>
          <w:rStyle w:val="nfasis"/>
          <w:bCs/>
          <w:i w:val="0"/>
        </w:rPr>
        <w:t xml:space="preserve"> </w:t>
      </w:r>
    </w:p>
    <w:p w:rsidR="00FC472A" w:rsidRDefault="007F38B8" w:rsidP="00AA162C">
      <w:pPr>
        <w:pStyle w:val="NormalWeb"/>
        <w:jc w:val="center"/>
        <w:rPr>
          <w:b/>
          <w:i/>
          <w:sz w:val="20"/>
          <w:szCs w:val="20"/>
        </w:rPr>
      </w:pPr>
      <w:r>
        <w:rPr>
          <w:noProof/>
          <w:lang w:val="es-EC" w:eastAsia="es-EC"/>
        </w:rPr>
        <w:lastRenderedPageBreak/>
        <w:drawing>
          <wp:inline distT="0" distB="0" distL="0" distR="0" wp14:anchorId="2447E08C" wp14:editId="747E2D34">
            <wp:extent cx="2857500" cy="1202581"/>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26793" t="34607" r="33571" b="35725"/>
                    <a:stretch/>
                  </pic:blipFill>
                  <pic:spPr bwMode="auto">
                    <a:xfrm>
                      <a:off x="0" y="0"/>
                      <a:ext cx="2865306" cy="1205866"/>
                    </a:xfrm>
                    <a:prstGeom prst="rect">
                      <a:avLst/>
                    </a:prstGeom>
                    <a:ln>
                      <a:noFill/>
                    </a:ln>
                    <a:extLst>
                      <a:ext uri="{53640926-AAD7-44D8-BBD7-CCE9431645EC}">
                        <a14:shadowObscured xmlns:a14="http://schemas.microsoft.com/office/drawing/2010/main"/>
                      </a:ext>
                    </a:extLst>
                  </pic:spPr>
                </pic:pic>
              </a:graphicData>
            </a:graphic>
          </wp:inline>
        </w:drawing>
      </w:r>
    </w:p>
    <w:p w:rsidR="00AD6770" w:rsidRPr="00AD6770" w:rsidRDefault="00AD6770" w:rsidP="00140C8F">
      <w:pPr>
        <w:pStyle w:val="NormalWeb"/>
        <w:jc w:val="both"/>
        <w:rPr>
          <w:b/>
        </w:rPr>
      </w:pPr>
      <w:r w:rsidRPr="00E70A56">
        <w:rPr>
          <w:b/>
          <w:i/>
        </w:rPr>
        <w:t>Figura 8</w:t>
      </w:r>
      <w:r w:rsidRPr="00AD6770">
        <w:rPr>
          <w:b/>
        </w:rPr>
        <w:t xml:space="preserve">.  </w:t>
      </w:r>
      <w:r w:rsidRPr="00AD6770">
        <w:t>Protocolo para controlar la receptividad</w:t>
      </w:r>
      <w:r w:rsidRPr="00AD6770">
        <w:rPr>
          <w:b/>
        </w:rPr>
        <w:t>.</w:t>
      </w:r>
    </w:p>
    <w:p w:rsidR="00FC472A" w:rsidRPr="00AD6770" w:rsidRDefault="00FC472A" w:rsidP="00140C8F">
      <w:pPr>
        <w:pStyle w:val="NormalWeb"/>
        <w:jc w:val="both"/>
        <w:rPr>
          <w:b/>
          <w:bCs/>
          <w:iCs/>
        </w:rPr>
      </w:pPr>
      <w:r w:rsidRPr="00AD6770">
        <w:rPr>
          <w:b/>
          <w:sz w:val="20"/>
          <w:szCs w:val="20"/>
        </w:rPr>
        <w:t>Fuente:</w:t>
      </w:r>
      <w:r w:rsidRPr="00AD6770">
        <w:rPr>
          <w:b/>
        </w:rPr>
        <w:t xml:space="preserve"> </w:t>
      </w:r>
      <w:r w:rsidRPr="00AD6770">
        <w:rPr>
          <w:sz w:val="20"/>
          <w:szCs w:val="20"/>
        </w:rPr>
        <w:t>Mermillod, L. 2000</w:t>
      </w:r>
      <w:r w:rsidRPr="00AD6770">
        <w:t>.</w:t>
      </w:r>
    </w:p>
    <w:p w:rsidR="00481093" w:rsidRDefault="00481093" w:rsidP="00140C8F">
      <w:pPr>
        <w:jc w:val="both"/>
        <w:rPr>
          <w:rStyle w:val="nfasis"/>
          <w:b/>
          <w:bCs/>
          <w:i w:val="0"/>
        </w:rPr>
      </w:pPr>
    </w:p>
    <w:p w:rsidR="00AE2DCF" w:rsidRDefault="00AE2DCF" w:rsidP="00140C8F">
      <w:pPr>
        <w:jc w:val="both"/>
        <w:rPr>
          <w:rStyle w:val="nfasis"/>
          <w:b/>
          <w:bCs/>
          <w:i w:val="0"/>
        </w:rPr>
      </w:pPr>
      <w:r w:rsidRPr="000B7EC7">
        <w:rPr>
          <w:rStyle w:val="nfasis"/>
          <w:b/>
          <w:bCs/>
          <w:i w:val="0"/>
        </w:rPr>
        <w:t>3.</w:t>
      </w:r>
      <w:r>
        <w:rPr>
          <w:rStyle w:val="nfasis"/>
          <w:b/>
          <w:bCs/>
          <w:i w:val="0"/>
        </w:rPr>
        <w:t>6.2</w:t>
      </w:r>
      <w:r w:rsidRPr="000B7EC7">
        <w:rPr>
          <w:rStyle w:val="nfasis"/>
          <w:b/>
          <w:bCs/>
          <w:i w:val="0"/>
        </w:rPr>
        <w:t>.</w:t>
      </w:r>
      <w:r>
        <w:rPr>
          <w:rStyle w:val="nfasis"/>
          <w:b/>
          <w:bCs/>
          <w:i w:val="0"/>
        </w:rPr>
        <w:t xml:space="preserve"> Inducción de la ovulación</w:t>
      </w:r>
    </w:p>
    <w:p w:rsidR="00AE2DCF" w:rsidRDefault="00AE2DCF" w:rsidP="00140C8F">
      <w:pPr>
        <w:jc w:val="both"/>
        <w:rPr>
          <w:rStyle w:val="nfasis"/>
          <w:b/>
          <w:bCs/>
          <w:i w:val="0"/>
        </w:rPr>
      </w:pPr>
    </w:p>
    <w:p w:rsidR="000B7EC7" w:rsidRPr="00AE2DCF" w:rsidRDefault="00AE2DCF" w:rsidP="00140C8F">
      <w:pPr>
        <w:spacing w:line="360" w:lineRule="auto"/>
        <w:jc w:val="both"/>
        <w:rPr>
          <w:rStyle w:val="nfasis"/>
          <w:b/>
          <w:bCs/>
          <w:i w:val="0"/>
        </w:rPr>
      </w:pPr>
      <w:r w:rsidRPr="00AE2DCF">
        <w:rPr>
          <w:rStyle w:val="nfasis"/>
          <w:bCs/>
          <w:i w:val="0"/>
        </w:rPr>
        <w:t>La inducción de la ovulación es un elemento es</w:t>
      </w:r>
      <w:r>
        <w:rPr>
          <w:rStyle w:val="nfasis"/>
          <w:bCs/>
          <w:i w:val="0"/>
        </w:rPr>
        <w:t xml:space="preserve">encial en la inseminación artificial </w:t>
      </w:r>
      <w:r w:rsidRPr="00AE2DCF">
        <w:rPr>
          <w:rStyle w:val="nfasis"/>
          <w:bCs/>
          <w:i w:val="0"/>
        </w:rPr>
        <w:t xml:space="preserve">del conejo. La </w:t>
      </w:r>
      <w:r>
        <w:rPr>
          <w:rStyle w:val="nfasis"/>
          <w:bCs/>
          <w:i w:val="0"/>
        </w:rPr>
        <w:t>ovulación puede inducirse con fiabilidad</w:t>
      </w:r>
      <w:r w:rsidRPr="00AE2DCF">
        <w:rPr>
          <w:rStyle w:val="nfasis"/>
          <w:bCs/>
          <w:i w:val="0"/>
        </w:rPr>
        <w:t xml:space="preserve"> mediante la presencia de un macho vasectomizado o con la administración de un ago</w:t>
      </w:r>
      <w:r>
        <w:rPr>
          <w:rStyle w:val="nfasis"/>
          <w:bCs/>
          <w:i w:val="0"/>
        </w:rPr>
        <w:t xml:space="preserve">nista de la </w:t>
      </w:r>
      <w:r w:rsidR="00770A75">
        <w:rPr>
          <w:rStyle w:val="nfasis"/>
          <w:bCs/>
          <w:i w:val="0"/>
        </w:rPr>
        <w:t xml:space="preserve">GnRH </w:t>
      </w:r>
      <w:r w:rsidR="00770A75" w:rsidRPr="00AE2DCF">
        <w:rPr>
          <w:rStyle w:val="nfasis"/>
          <w:bCs/>
          <w:i w:val="0"/>
        </w:rPr>
        <w:t>o</w:t>
      </w:r>
      <w:r w:rsidRPr="00AE2DCF">
        <w:rPr>
          <w:rStyle w:val="nfasis"/>
          <w:bCs/>
          <w:i w:val="0"/>
        </w:rPr>
        <w:t xml:space="preserve"> de gonadotropina co</w:t>
      </w:r>
      <w:r>
        <w:rPr>
          <w:rStyle w:val="nfasis"/>
          <w:bCs/>
          <w:i w:val="0"/>
        </w:rPr>
        <w:t>riónica humana hCG,</w:t>
      </w:r>
    </w:p>
    <w:p w:rsidR="00AE2DCF" w:rsidRPr="005B50D4" w:rsidRDefault="005B50D4" w:rsidP="00140C8F">
      <w:pPr>
        <w:pStyle w:val="NormalWeb"/>
        <w:jc w:val="both"/>
        <w:rPr>
          <w:rStyle w:val="nfasis"/>
          <w:b/>
          <w:bCs/>
          <w:i w:val="0"/>
        </w:rPr>
      </w:pPr>
      <w:r>
        <w:rPr>
          <w:rStyle w:val="nfasis"/>
          <w:b/>
          <w:bCs/>
          <w:i w:val="0"/>
        </w:rPr>
        <w:t>3</w:t>
      </w:r>
      <w:r w:rsidR="00AE2DCF" w:rsidRPr="005B50D4">
        <w:rPr>
          <w:rStyle w:val="nfasis"/>
          <w:b/>
          <w:bCs/>
          <w:i w:val="0"/>
        </w:rPr>
        <w:t>.</w:t>
      </w:r>
      <w:r>
        <w:rPr>
          <w:rStyle w:val="nfasis"/>
          <w:b/>
          <w:bCs/>
          <w:i w:val="0"/>
        </w:rPr>
        <w:t>6.3.</w:t>
      </w:r>
      <w:r w:rsidR="00AE2DCF" w:rsidRPr="005B50D4">
        <w:rPr>
          <w:rStyle w:val="nfasis"/>
          <w:b/>
          <w:bCs/>
          <w:i w:val="0"/>
        </w:rPr>
        <w:t xml:space="preserve"> Inducción del parto</w:t>
      </w:r>
    </w:p>
    <w:p w:rsidR="00AE2DCF" w:rsidRPr="005B50D4" w:rsidRDefault="00AE2DCF" w:rsidP="00140C8F">
      <w:pPr>
        <w:pStyle w:val="NormalWeb"/>
        <w:spacing w:line="360" w:lineRule="auto"/>
        <w:jc w:val="both"/>
        <w:rPr>
          <w:rStyle w:val="nfasis"/>
          <w:bCs/>
          <w:i w:val="0"/>
        </w:rPr>
      </w:pPr>
      <w:r w:rsidRPr="005B50D4">
        <w:rPr>
          <w:rStyle w:val="nfasis"/>
          <w:bCs/>
          <w:i w:val="0"/>
        </w:rPr>
        <w:t>Las concentraciones de oxitocina permanecen bajas en la coneja a lo largo de toda la gestación y se elevan sólo una vez comienzan las contracciones uterinas</w:t>
      </w:r>
      <w:r w:rsidR="005B50D4">
        <w:rPr>
          <w:rStyle w:val="nfasis"/>
          <w:bCs/>
          <w:i w:val="0"/>
        </w:rPr>
        <w:t xml:space="preserve"> durante el parto</w:t>
      </w:r>
      <w:r w:rsidRPr="005B50D4">
        <w:rPr>
          <w:rStyle w:val="nfasis"/>
          <w:bCs/>
          <w:i w:val="0"/>
        </w:rPr>
        <w:t>. Las inyecciones de oxitocina sintética provocaron un incremento dosis-dependiente en la concentración plasmática de oxitocina y en la actividad uterin</w:t>
      </w:r>
      <w:r w:rsidR="005B50D4">
        <w:rPr>
          <w:rStyle w:val="nfasis"/>
          <w:bCs/>
          <w:i w:val="0"/>
        </w:rPr>
        <w:t>a</w:t>
      </w:r>
      <w:r w:rsidRPr="005B50D4">
        <w:rPr>
          <w:rStyle w:val="nfasis"/>
          <w:bCs/>
          <w:i w:val="0"/>
        </w:rPr>
        <w:t xml:space="preserve">. Una inyección de oxitocina puede inducir el parto el </w:t>
      </w:r>
      <w:r w:rsidR="005B50D4">
        <w:rPr>
          <w:rStyle w:val="nfasis"/>
          <w:bCs/>
          <w:i w:val="0"/>
        </w:rPr>
        <w:t>día 31</w:t>
      </w:r>
      <w:r w:rsidRPr="005B50D4">
        <w:rPr>
          <w:rStyle w:val="nfasis"/>
          <w:bCs/>
          <w:i w:val="0"/>
        </w:rPr>
        <w:t>. Algunos autores han reportado una gran incidencia de distocias y un porcentaje de mortalidad del 5,7% en las camadas resultantes. No obstante, sigue siendo utilizada con éxito en algunas explotaciones cunícolas.</w:t>
      </w:r>
    </w:p>
    <w:p w:rsidR="00852AEF" w:rsidRDefault="00AE2DCF" w:rsidP="00E44B0B">
      <w:pPr>
        <w:spacing w:line="360" w:lineRule="auto"/>
        <w:jc w:val="both"/>
        <w:rPr>
          <w:rStyle w:val="nfasis"/>
          <w:bCs/>
          <w:i w:val="0"/>
        </w:rPr>
      </w:pPr>
      <w:r w:rsidRPr="005B50D4">
        <w:rPr>
          <w:rStyle w:val="nfasis"/>
          <w:bCs/>
          <w:i w:val="0"/>
        </w:rPr>
        <w:t>La principal utilidad de las prostaglandinas cons</w:t>
      </w:r>
      <w:r w:rsidR="003D4D8D">
        <w:rPr>
          <w:rStyle w:val="nfasis"/>
          <w:bCs/>
          <w:i w:val="0"/>
        </w:rPr>
        <w:t>iste en la inducción de la luteó</w:t>
      </w:r>
      <w:r w:rsidRPr="005B50D4">
        <w:rPr>
          <w:rStyle w:val="nfasis"/>
          <w:bCs/>
          <w:i w:val="0"/>
        </w:rPr>
        <w:t>lisis y la posibilidad de controlar el momento del parto. No se han reportado efectos colaterales. Ninguno de estos productos cuenta con autorización p</w:t>
      </w:r>
      <w:r w:rsidR="00FC472A">
        <w:rPr>
          <w:rStyle w:val="nfasis"/>
          <w:bCs/>
          <w:i w:val="0"/>
        </w:rPr>
        <w:t>ara su uso con esta indicación</w:t>
      </w:r>
      <w:r w:rsidR="0084322E">
        <w:rPr>
          <w:rStyle w:val="nfasis"/>
          <w:bCs/>
          <w:i w:val="0"/>
        </w:rPr>
        <w:t>.</w:t>
      </w:r>
      <w:r w:rsidR="00FC472A">
        <w:rPr>
          <w:rStyle w:val="nfasis"/>
          <w:bCs/>
          <w:i w:val="0"/>
        </w:rPr>
        <w:t xml:space="preserve"> </w:t>
      </w:r>
      <w:r w:rsidR="0084322E">
        <w:rPr>
          <w:rStyle w:val="nfasis"/>
          <w:bCs/>
          <w:i w:val="0"/>
        </w:rPr>
        <w:t>(Quintela. L, 2004)</w:t>
      </w:r>
    </w:p>
    <w:p w:rsidR="00AA162C" w:rsidRDefault="00AA162C" w:rsidP="00E44B0B">
      <w:pPr>
        <w:spacing w:line="360" w:lineRule="auto"/>
        <w:jc w:val="both"/>
        <w:rPr>
          <w:rStyle w:val="nfasis"/>
          <w:b/>
          <w:bCs/>
          <w:sz w:val="20"/>
          <w:szCs w:val="20"/>
        </w:rPr>
      </w:pPr>
    </w:p>
    <w:p w:rsidR="0027167A" w:rsidRDefault="00770A75" w:rsidP="00140C8F">
      <w:pPr>
        <w:jc w:val="both"/>
        <w:rPr>
          <w:b/>
          <w:spacing w:val="-1"/>
          <w:lang w:val="es-ES_tradnl"/>
        </w:rPr>
      </w:pPr>
      <w:r w:rsidRPr="00E901D1">
        <w:rPr>
          <w:b/>
          <w:spacing w:val="-1"/>
          <w:lang w:val="es-ES_tradnl"/>
        </w:rPr>
        <w:t xml:space="preserve">3.7. </w:t>
      </w:r>
      <w:r w:rsidR="00603DEC" w:rsidRPr="00470D33">
        <w:rPr>
          <w:b/>
          <w:spacing w:val="-1"/>
          <w:lang w:val="es-ES_tradnl"/>
        </w:rPr>
        <w:t>Características</w:t>
      </w:r>
      <w:r w:rsidR="00603DEC">
        <w:rPr>
          <w:b/>
          <w:spacing w:val="-1"/>
          <w:lang w:val="es-ES_tradnl"/>
        </w:rPr>
        <w:t xml:space="preserve"> y efecto hormonal</w:t>
      </w:r>
    </w:p>
    <w:p w:rsidR="00AA162C" w:rsidRDefault="00084551" w:rsidP="00140C8F">
      <w:pPr>
        <w:spacing w:line="360" w:lineRule="auto"/>
        <w:jc w:val="both"/>
        <w:rPr>
          <w:spacing w:val="-1"/>
          <w:lang w:val="es-ES_tradnl"/>
        </w:rPr>
      </w:pPr>
      <w:r w:rsidRPr="00AC2AB4">
        <w:rPr>
          <w:spacing w:val="-1"/>
          <w:lang w:val="es-ES_tradnl"/>
        </w:rPr>
        <w:t>La gran mayoría de tratamientos para la inducción de la</w:t>
      </w:r>
      <w:r w:rsidR="000673E4" w:rsidRPr="00AC2AB4">
        <w:rPr>
          <w:spacing w:val="-1"/>
          <w:lang w:val="es-ES_tradnl"/>
        </w:rPr>
        <w:t xml:space="preserve"> </w:t>
      </w:r>
      <w:r w:rsidRPr="00AC2AB4">
        <w:rPr>
          <w:spacing w:val="-1"/>
          <w:lang w:val="es-ES_tradnl"/>
        </w:rPr>
        <w:t>ovulación se basan</w:t>
      </w:r>
      <w:r w:rsidR="00AC2AB4" w:rsidRPr="00AC2AB4">
        <w:rPr>
          <w:spacing w:val="-1"/>
          <w:lang w:val="es-ES_tradnl"/>
        </w:rPr>
        <w:t xml:space="preserve"> </w:t>
      </w:r>
    </w:p>
    <w:p w:rsidR="006F351D" w:rsidRPr="00AC2AB4" w:rsidRDefault="00AC2AB4" w:rsidP="00140C8F">
      <w:pPr>
        <w:spacing w:line="360" w:lineRule="auto"/>
        <w:jc w:val="both"/>
        <w:rPr>
          <w:spacing w:val="-1"/>
          <w:lang w:val="es-ES_tradnl"/>
        </w:rPr>
      </w:pPr>
      <w:r w:rsidRPr="00AC2AB4">
        <w:lastRenderedPageBreak/>
        <w:t>mediante la presencia de un macho vasectomizado</w:t>
      </w:r>
      <w:r w:rsidR="00084551" w:rsidRPr="00AC2AB4">
        <w:rPr>
          <w:spacing w:val="-1"/>
          <w:lang w:val="es-ES_tradnl"/>
        </w:rPr>
        <w:t xml:space="preserve"> </w:t>
      </w:r>
      <w:r w:rsidRPr="00AC2AB4">
        <w:rPr>
          <w:spacing w:val="-1"/>
          <w:lang w:val="es-ES_tradnl"/>
        </w:rPr>
        <w:t>con la administración de</w:t>
      </w:r>
      <w:r w:rsidR="00084551" w:rsidRPr="00AC2AB4">
        <w:rPr>
          <w:spacing w:val="-1"/>
          <w:lang w:val="es-ES_tradnl"/>
        </w:rPr>
        <w:t xml:space="preserve"> las hormonas</w:t>
      </w:r>
      <w:r w:rsidR="006F351D" w:rsidRPr="00AC2AB4">
        <w:rPr>
          <w:spacing w:val="-1"/>
          <w:lang w:val="es-ES_tradnl"/>
        </w:rPr>
        <w:t xml:space="preserve">; </w:t>
      </w:r>
      <w:r w:rsidR="006F351D" w:rsidRPr="00AC2AB4">
        <w:t>(GnRH). Liberadora de Gonadotropina,</w:t>
      </w:r>
      <w:r w:rsidR="00084551" w:rsidRPr="00AC2AB4">
        <w:rPr>
          <w:spacing w:val="-1"/>
          <w:lang w:val="es-ES_tradnl"/>
        </w:rPr>
        <w:t xml:space="preserve"> </w:t>
      </w:r>
      <w:r w:rsidR="00FE6208" w:rsidRPr="00AC2AB4">
        <w:rPr>
          <w:spacing w:val="-1"/>
          <w:lang w:val="es-ES_tradnl"/>
        </w:rPr>
        <w:t>(</w:t>
      </w:r>
      <w:r w:rsidR="006F351D" w:rsidRPr="00AC2AB4">
        <w:t>hCG) Gonadotropina Coriónica Humana</w:t>
      </w:r>
      <w:r w:rsidR="00FE6208" w:rsidRPr="00AC2AB4">
        <w:rPr>
          <w:spacing w:val="-1"/>
          <w:lang w:val="es-ES_tradnl"/>
        </w:rPr>
        <w:t xml:space="preserve"> y (</w:t>
      </w:r>
      <w:hyperlink r:id="rId64" w:history="1">
        <w:r w:rsidR="006F351D" w:rsidRPr="00AC2AB4">
          <w:rPr>
            <w:rStyle w:val="Hipervnculo"/>
            <w:color w:val="000000" w:themeColor="text1"/>
            <w:u w:val="none"/>
          </w:rPr>
          <w:t>eCG</w:t>
        </w:r>
      </w:hyperlink>
      <w:r w:rsidR="006F351D" w:rsidRPr="00AC2AB4">
        <w:t>) Gonadotropina Coriónica equina</w:t>
      </w:r>
      <w:r>
        <w:t>.</w:t>
      </w:r>
    </w:p>
    <w:p w:rsidR="00FE6208" w:rsidRDefault="00FE6208" w:rsidP="00140C8F">
      <w:pPr>
        <w:jc w:val="both"/>
        <w:rPr>
          <w:lang w:val="es-MX"/>
        </w:rPr>
      </w:pPr>
    </w:p>
    <w:p w:rsidR="0027167A" w:rsidRDefault="00AC2AB4" w:rsidP="00140C8F">
      <w:pPr>
        <w:spacing w:line="360" w:lineRule="auto"/>
        <w:jc w:val="both"/>
        <w:rPr>
          <w:lang w:val="es-MX"/>
        </w:rPr>
      </w:pPr>
      <w:r w:rsidRPr="00AC2AB4">
        <w:rPr>
          <w:lang w:val="es-MX"/>
        </w:rPr>
        <w:t xml:space="preserve">Sin embargo, en los últimos años se han investigado otras </w:t>
      </w:r>
      <w:r>
        <w:rPr>
          <w:lang w:val="es-MX"/>
        </w:rPr>
        <w:t xml:space="preserve">alternativas a estas pautas de </w:t>
      </w:r>
      <w:r w:rsidRPr="00AC2AB4">
        <w:rPr>
          <w:lang w:val="es-MX"/>
        </w:rPr>
        <w:t>administración tanto para minimizar el estrés que puedan</w:t>
      </w:r>
      <w:r>
        <w:rPr>
          <w:lang w:val="es-MX"/>
        </w:rPr>
        <w:t xml:space="preserve"> sufrir las hembras durante su </w:t>
      </w:r>
      <w:r w:rsidRPr="00AC2AB4">
        <w:rPr>
          <w:lang w:val="es-MX"/>
        </w:rPr>
        <w:t>manipulación; como para simplificar los protocolos utilizados.</w:t>
      </w:r>
    </w:p>
    <w:p w:rsidR="00AA162C" w:rsidRDefault="00AA162C" w:rsidP="00140C8F">
      <w:pPr>
        <w:spacing w:line="360" w:lineRule="auto"/>
        <w:jc w:val="both"/>
        <w:rPr>
          <w:lang w:val="es-MX"/>
        </w:rPr>
      </w:pPr>
    </w:p>
    <w:p w:rsidR="00481093" w:rsidRDefault="0059763F" w:rsidP="00140C8F">
      <w:pPr>
        <w:spacing w:line="360" w:lineRule="auto"/>
        <w:jc w:val="both"/>
        <w:rPr>
          <w:b/>
        </w:rPr>
      </w:pPr>
      <w:r>
        <w:rPr>
          <w:b/>
        </w:rPr>
        <w:t>Tabla</w:t>
      </w:r>
      <w:r w:rsidR="005A55B1">
        <w:rPr>
          <w:b/>
        </w:rPr>
        <w:t xml:space="preserve"> </w:t>
      </w:r>
      <w:r w:rsidR="0027167A" w:rsidRPr="00E901D1">
        <w:rPr>
          <w:b/>
        </w:rPr>
        <w:t>6</w:t>
      </w:r>
      <w:r w:rsidR="0027167A" w:rsidRPr="00D72D8A">
        <w:rPr>
          <w:b/>
        </w:rPr>
        <w:t xml:space="preserve"> </w:t>
      </w:r>
      <w:r w:rsidR="005A55B1">
        <w:rPr>
          <w:b/>
        </w:rPr>
        <w:t xml:space="preserve"> </w:t>
      </w:r>
    </w:p>
    <w:p w:rsidR="0027167A" w:rsidRPr="005456F8" w:rsidRDefault="00785035" w:rsidP="00140C8F">
      <w:pPr>
        <w:spacing w:line="360" w:lineRule="auto"/>
        <w:jc w:val="both"/>
        <w:rPr>
          <w:rStyle w:val="nfasis"/>
          <w:i w:val="0"/>
          <w:iCs w:val="0"/>
          <w:color w:val="FF0000"/>
        </w:rPr>
      </w:pPr>
      <w:r w:rsidRPr="00481093">
        <w:rPr>
          <w:i/>
        </w:rPr>
        <w:t>Función hormonal</w:t>
      </w:r>
    </w:p>
    <w:tbl>
      <w:tblPr>
        <w:tblStyle w:val="Tablaconcuadrcula"/>
        <w:tblW w:w="0" w:type="auto"/>
        <w:tblLook w:val="04A0" w:firstRow="1" w:lastRow="0" w:firstColumn="1" w:lastColumn="0" w:noHBand="0" w:noVBand="1"/>
      </w:tblPr>
      <w:tblGrid>
        <w:gridCol w:w="2642"/>
        <w:gridCol w:w="2643"/>
        <w:gridCol w:w="2643"/>
      </w:tblGrid>
      <w:tr w:rsidR="0027167A" w:rsidTr="00FE6208">
        <w:tc>
          <w:tcPr>
            <w:tcW w:w="2642" w:type="dxa"/>
            <w:shd w:val="clear" w:color="auto" w:fill="EAF1DD" w:themeFill="accent3" w:themeFillTint="33"/>
          </w:tcPr>
          <w:p w:rsidR="0027167A" w:rsidRPr="0043411F" w:rsidRDefault="0027167A" w:rsidP="00140C8F">
            <w:pPr>
              <w:pStyle w:val="NormalWeb"/>
              <w:jc w:val="both"/>
              <w:rPr>
                <w:sz w:val="20"/>
                <w:szCs w:val="20"/>
              </w:rPr>
            </w:pPr>
            <w:r w:rsidRPr="0043411F">
              <w:rPr>
                <w:sz w:val="20"/>
                <w:szCs w:val="20"/>
              </w:rPr>
              <w:t>COMPOSICION</w:t>
            </w:r>
          </w:p>
        </w:tc>
        <w:tc>
          <w:tcPr>
            <w:tcW w:w="2643" w:type="dxa"/>
            <w:shd w:val="clear" w:color="auto" w:fill="EAF1DD" w:themeFill="accent3" w:themeFillTint="33"/>
          </w:tcPr>
          <w:p w:rsidR="0027167A" w:rsidRPr="0043411F" w:rsidRDefault="0027167A" w:rsidP="00140C8F">
            <w:pPr>
              <w:pStyle w:val="NormalWeb"/>
              <w:jc w:val="both"/>
              <w:rPr>
                <w:sz w:val="20"/>
                <w:szCs w:val="20"/>
              </w:rPr>
            </w:pPr>
            <w:r w:rsidRPr="0043411F">
              <w:rPr>
                <w:sz w:val="20"/>
                <w:szCs w:val="20"/>
              </w:rPr>
              <w:t>ACCION FISIOLOGICA</w:t>
            </w:r>
          </w:p>
        </w:tc>
        <w:tc>
          <w:tcPr>
            <w:tcW w:w="2643" w:type="dxa"/>
            <w:shd w:val="clear" w:color="auto" w:fill="EAF1DD" w:themeFill="accent3" w:themeFillTint="33"/>
          </w:tcPr>
          <w:p w:rsidR="0027167A" w:rsidRPr="0043411F" w:rsidRDefault="0027167A" w:rsidP="00140C8F">
            <w:pPr>
              <w:pStyle w:val="NormalWeb"/>
              <w:jc w:val="both"/>
              <w:rPr>
                <w:sz w:val="20"/>
                <w:szCs w:val="20"/>
              </w:rPr>
            </w:pPr>
            <w:r w:rsidRPr="0043411F">
              <w:rPr>
                <w:sz w:val="20"/>
                <w:szCs w:val="20"/>
              </w:rPr>
              <w:t>ACCION PRACTICA</w:t>
            </w:r>
          </w:p>
        </w:tc>
      </w:tr>
      <w:tr w:rsidR="0027167A" w:rsidTr="00FE6208">
        <w:tc>
          <w:tcPr>
            <w:tcW w:w="2642" w:type="dxa"/>
          </w:tcPr>
          <w:p w:rsidR="0027167A" w:rsidRPr="0043411F" w:rsidRDefault="0027167A" w:rsidP="00140C8F">
            <w:pPr>
              <w:jc w:val="both"/>
              <w:rPr>
                <w:sz w:val="20"/>
                <w:szCs w:val="20"/>
              </w:rPr>
            </w:pPr>
            <w:r w:rsidRPr="0043411F">
              <w:rPr>
                <w:sz w:val="20"/>
                <w:szCs w:val="20"/>
              </w:rPr>
              <w:t>(GnRH)</w:t>
            </w:r>
            <w:r>
              <w:rPr>
                <w:sz w:val="20"/>
                <w:szCs w:val="20"/>
              </w:rPr>
              <w:t xml:space="preserve"> </w:t>
            </w:r>
            <w:r w:rsidRPr="0043411F">
              <w:rPr>
                <w:sz w:val="20"/>
                <w:szCs w:val="20"/>
              </w:rPr>
              <w:t xml:space="preserve">Liberadora de Gonadotropina </w:t>
            </w:r>
          </w:p>
        </w:tc>
        <w:tc>
          <w:tcPr>
            <w:tcW w:w="2643" w:type="dxa"/>
          </w:tcPr>
          <w:p w:rsidR="0027167A" w:rsidRPr="0043411F" w:rsidRDefault="0027167A" w:rsidP="00140C8F">
            <w:pPr>
              <w:jc w:val="both"/>
              <w:rPr>
                <w:sz w:val="20"/>
                <w:szCs w:val="20"/>
              </w:rPr>
            </w:pPr>
            <w:r w:rsidRPr="0043411F">
              <w:rPr>
                <w:sz w:val="20"/>
                <w:szCs w:val="20"/>
              </w:rPr>
              <w:t>Provoca la liberación</w:t>
            </w:r>
          </w:p>
          <w:p w:rsidR="0027167A" w:rsidRPr="0043411F" w:rsidRDefault="0027167A" w:rsidP="00140C8F">
            <w:pPr>
              <w:jc w:val="both"/>
              <w:rPr>
                <w:sz w:val="20"/>
                <w:szCs w:val="20"/>
              </w:rPr>
            </w:pPr>
            <w:r w:rsidRPr="0043411F">
              <w:rPr>
                <w:sz w:val="20"/>
                <w:szCs w:val="20"/>
              </w:rPr>
              <w:t>de la FSH y la LH</w:t>
            </w:r>
          </w:p>
        </w:tc>
        <w:tc>
          <w:tcPr>
            <w:tcW w:w="2643" w:type="dxa"/>
          </w:tcPr>
          <w:p w:rsidR="0027167A" w:rsidRPr="0043411F" w:rsidRDefault="0027167A" w:rsidP="00140C8F">
            <w:pPr>
              <w:jc w:val="both"/>
              <w:rPr>
                <w:sz w:val="20"/>
                <w:szCs w:val="20"/>
              </w:rPr>
            </w:pPr>
            <w:r w:rsidRPr="0043411F">
              <w:rPr>
                <w:sz w:val="20"/>
                <w:szCs w:val="20"/>
              </w:rPr>
              <w:t>Induce la ovulación</w:t>
            </w:r>
            <w:r>
              <w:rPr>
                <w:sz w:val="20"/>
                <w:szCs w:val="20"/>
              </w:rPr>
              <w:t xml:space="preserve"> </w:t>
            </w:r>
            <w:r w:rsidRPr="0043411F">
              <w:rPr>
                <w:sz w:val="20"/>
                <w:szCs w:val="20"/>
              </w:rPr>
              <w:t>y la luteinización</w:t>
            </w:r>
            <w:r>
              <w:rPr>
                <w:sz w:val="20"/>
                <w:szCs w:val="20"/>
              </w:rPr>
              <w:t xml:space="preserve"> </w:t>
            </w:r>
            <w:r w:rsidRPr="0043411F">
              <w:rPr>
                <w:sz w:val="20"/>
                <w:szCs w:val="20"/>
              </w:rPr>
              <w:t>del folículo</w:t>
            </w:r>
          </w:p>
        </w:tc>
      </w:tr>
      <w:tr w:rsidR="0027167A" w:rsidTr="00FE6208">
        <w:tc>
          <w:tcPr>
            <w:tcW w:w="2642" w:type="dxa"/>
          </w:tcPr>
          <w:p w:rsidR="0027167A" w:rsidRPr="0043411F" w:rsidRDefault="0027167A" w:rsidP="00140C8F">
            <w:pPr>
              <w:jc w:val="both"/>
              <w:rPr>
                <w:sz w:val="20"/>
                <w:szCs w:val="20"/>
              </w:rPr>
            </w:pPr>
            <w:r w:rsidRPr="0043411F">
              <w:rPr>
                <w:sz w:val="20"/>
                <w:szCs w:val="20"/>
              </w:rPr>
              <w:t>(hCG)</w:t>
            </w:r>
            <w:r>
              <w:rPr>
                <w:sz w:val="20"/>
                <w:szCs w:val="20"/>
              </w:rPr>
              <w:t xml:space="preserve"> </w:t>
            </w:r>
            <w:r w:rsidRPr="0043411F">
              <w:rPr>
                <w:sz w:val="20"/>
                <w:szCs w:val="20"/>
              </w:rPr>
              <w:t xml:space="preserve">Gonadotropina Coriónica Humana </w:t>
            </w:r>
          </w:p>
        </w:tc>
        <w:tc>
          <w:tcPr>
            <w:tcW w:w="2643" w:type="dxa"/>
          </w:tcPr>
          <w:p w:rsidR="0027167A" w:rsidRPr="0043411F" w:rsidRDefault="0027167A" w:rsidP="00140C8F">
            <w:pPr>
              <w:jc w:val="both"/>
              <w:rPr>
                <w:sz w:val="20"/>
                <w:szCs w:val="20"/>
              </w:rPr>
            </w:pPr>
            <w:r w:rsidRPr="0043411F">
              <w:rPr>
                <w:sz w:val="20"/>
                <w:szCs w:val="20"/>
              </w:rPr>
              <w:t>Equivalente a un pico</w:t>
            </w:r>
          </w:p>
          <w:p w:rsidR="0027167A" w:rsidRPr="0043411F" w:rsidRDefault="0027167A" w:rsidP="00140C8F">
            <w:pPr>
              <w:jc w:val="both"/>
              <w:rPr>
                <w:sz w:val="20"/>
                <w:szCs w:val="20"/>
              </w:rPr>
            </w:pPr>
            <w:r w:rsidRPr="0043411F">
              <w:rPr>
                <w:sz w:val="20"/>
                <w:szCs w:val="20"/>
              </w:rPr>
              <w:t>de LH con efecto prolongado</w:t>
            </w:r>
          </w:p>
        </w:tc>
        <w:tc>
          <w:tcPr>
            <w:tcW w:w="2643" w:type="dxa"/>
          </w:tcPr>
          <w:p w:rsidR="0027167A" w:rsidRPr="0043411F" w:rsidRDefault="0027167A" w:rsidP="00140C8F">
            <w:pPr>
              <w:jc w:val="both"/>
              <w:rPr>
                <w:sz w:val="20"/>
                <w:szCs w:val="20"/>
              </w:rPr>
            </w:pPr>
            <w:r w:rsidRPr="0043411F">
              <w:rPr>
                <w:sz w:val="20"/>
                <w:szCs w:val="20"/>
              </w:rPr>
              <w:t>Induce la ovulación y la luteinización del folículo</w:t>
            </w:r>
          </w:p>
        </w:tc>
      </w:tr>
      <w:tr w:rsidR="0027167A" w:rsidTr="00FE6208">
        <w:tc>
          <w:tcPr>
            <w:tcW w:w="2642" w:type="dxa"/>
          </w:tcPr>
          <w:p w:rsidR="0027167A" w:rsidRPr="005C32ED" w:rsidRDefault="0027167A" w:rsidP="00140C8F">
            <w:pPr>
              <w:pStyle w:val="NormalWeb"/>
              <w:jc w:val="both"/>
              <w:rPr>
                <w:sz w:val="20"/>
                <w:szCs w:val="20"/>
              </w:rPr>
            </w:pPr>
            <w:r w:rsidRPr="005C32ED">
              <w:rPr>
                <w:sz w:val="20"/>
                <w:szCs w:val="20"/>
              </w:rPr>
              <w:t>(</w:t>
            </w:r>
            <w:hyperlink r:id="rId65" w:history="1">
              <w:r w:rsidRPr="005C32ED">
                <w:rPr>
                  <w:rStyle w:val="Hipervnculo"/>
                  <w:color w:val="000000" w:themeColor="text1"/>
                  <w:sz w:val="20"/>
                  <w:szCs w:val="20"/>
                  <w:u w:val="none"/>
                </w:rPr>
                <w:t>eCG</w:t>
              </w:r>
            </w:hyperlink>
            <w:r w:rsidRPr="005C32ED">
              <w:rPr>
                <w:sz w:val="20"/>
                <w:szCs w:val="20"/>
              </w:rPr>
              <w:t>) G</w:t>
            </w:r>
            <w:r>
              <w:rPr>
                <w:sz w:val="20"/>
                <w:szCs w:val="20"/>
              </w:rPr>
              <w:t>onadotropina C</w:t>
            </w:r>
            <w:r w:rsidRPr="005C32ED">
              <w:rPr>
                <w:sz w:val="20"/>
                <w:szCs w:val="20"/>
              </w:rPr>
              <w:t xml:space="preserve">oriónica equina </w:t>
            </w:r>
          </w:p>
        </w:tc>
        <w:tc>
          <w:tcPr>
            <w:tcW w:w="2643" w:type="dxa"/>
          </w:tcPr>
          <w:p w:rsidR="0027167A" w:rsidRPr="0043411F" w:rsidRDefault="0027167A" w:rsidP="00140C8F">
            <w:pPr>
              <w:pStyle w:val="NormalWeb"/>
              <w:jc w:val="both"/>
              <w:rPr>
                <w:sz w:val="20"/>
                <w:szCs w:val="20"/>
              </w:rPr>
            </w:pPr>
            <w:r w:rsidRPr="0043411F">
              <w:rPr>
                <w:sz w:val="20"/>
                <w:szCs w:val="20"/>
              </w:rPr>
              <w:t>Acción FSH</w:t>
            </w:r>
          </w:p>
        </w:tc>
        <w:tc>
          <w:tcPr>
            <w:tcW w:w="2643" w:type="dxa"/>
          </w:tcPr>
          <w:p w:rsidR="0027167A" w:rsidRPr="0043411F" w:rsidRDefault="0027167A" w:rsidP="00140C8F">
            <w:pPr>
              <w:jc w:val="both"/>
              <w:rPr>
                <w:sz w:val="20"/>
                <w:szCs w:val="20"/>
              </w:rPr>
            </w:pPr>
            <w:r w:rsidRPr="0043411F">
              <w:rPr>
                <w:sz w:val="20"/>
                <w:szCs w:val="20"/>
              </w:rPr>
              <w:t>Induce la ovulación en animales en anestro</w:t>
            </w:r>
          </w:p>
        </w:tc>
      </w:tr>
    </w:tbl>
    <w:p w:rsidR="0027167A" w:rsidRPr="00F03712" w:rsidRDefault="0027167A" w:rsidP="00140C8F">
      <w:pPr>
        <w:jc w:val="both"/>
        <w:rPr>
          <w:sz w:val="20"/>
          <w:szCs w:val="20"/>
        </w:rPr>
      </w:pPr>
      <w:r w:rsidRPr="00F03712">
        <w:rPr>
          <w:b/>
          <w:sz w:val="20"/>
          <w:szCs w:val="20"/>
        </w:rPr>
        <w:t xml:space="preserve">Fuente: </w:t>
      </w:r>
      <w:r w:rsidRPr="00F03712">
        <w:rPr>
          <w:sz w:val="20"/>
          <w:szCs w:val="20"/>
        </w:rPr>
        <w:t>Bustos, H. 2010.</w:t>
      </w:r>
    </w:p>
    <w:p w:rsidR="00221DB6" w:rsidRPr="00E901D1" w:rsidRDefault="00221DB6" w:rsidP="00140C8F">
      <w:pPr>
        <w:jc w:val="both"/>
        <w:rPr>
          <w:rStyle w:val="nfasis"/>
          <w:b/>
          <w:bCs/>
          <w:sz w:val="20"/>
          <w:szCs w:val="20"/>
        </w:rPr>
      </w:pPr>
    </w:p>
    <w:p w:rsidR="001B7965" w:rsidRPr="001B7965" w:rsidRDefault="001B7965" w:rsidP="00140C8F">
      <w:pPr>
        <w:pStyle w:val="NormalWeb"/>
        <w:jc w:val="both"/>
        <w:rPr>
          <w:b/>
          <w:bCs/>
          <w:iCs/>
        </w:rPr>
      </w:pPr>
      <w:r>
        <w:rPr>
          <w:rStyle w:val="nfasis"/>
          <w:b/>
          <w:bCs/>
          <w:i w:val="0"/>
        </w:rPr>
        <w:t xml:space="preserve">3.7.1. </w:t>
      </w:r>
      <w:r w:rsidRPr="001B7965">
        <w:rPr>
          <w:b/>
        </w:rPr>
        <w:t>Li</w:t>
      </w:r>
      <w:r w:rsidR="00FC472A">
        <w:rPr>
          <w:b/>
        </w:rPr>
        <w:t>beradora de Gonadotropina</w:t>
      </w:r>
    </w:p>
    <w:p w:rsidR="00A9588A" w:rsidRDefault="00A9588A" w:rsidP="00140C8F">
      <w:pPr>
        <w:spacing w:line="360" w:lineRule="auto"/>
        <w:jc w:val="both"/>
      </w:pPr>
      <w:r w:rsidRPr="00A9588A">
        <w:t>Desde el aislamiento de este decapéptido y de la identificación de su estructura hace 30 años (1971), su estudio ha contribuido a entender los mecanismos y el patrón de liberación de las hormonas gonadotrópicas</w:t>
      </w:r>
      <w:r>
        <w:t>.</w:t>
      </w:r>
    </w:p>
    <w:p w:rsidR="00A9588A" w:rsidRDefault="00A9588A" w:rsidP="00140C8F">
      <w:pPr>
        <w:jc w:val="both"/>
      </w:pPr>
    </w:p>
    <w:p w:rsidR="001B7965" w:rsidRPr="00A9588A" w:rsidRDefault="008A2620" w:rsidP="00140C8F">
      <w:pPr>
        <w:spacing w:line="360" w:lineRule="auto"/>
        <w:jc w:val="both"/>
      </w:pPr>
      <w:r w:rsidRPr="008A2620">
        <w:rPr>
          <w:color w:val="000000" w:themeColor="text1"/>
        </w:rPr>
        <w:t xml:space="preserve">La </w:t>
      </w:r>
      <w:r w:rsidRPr="008A2620">
        <w:rPr>
          <w:bCs/>
          <w:color w:val="000000" w:themeColor="text1"/>
        </w:rPr>
        <w:t>hormona liberadora de gonadotropina</w:t>
      </w:r>
      <w:r w:rsidRPr="008A2620">
        <w:rPr>
          <w:color w:val="000000" w:themeColor="text1"/>
        </w:rPr>
        <w:t xml:space="preserve"> (GnRH), también conocida como hormona liberadora de hormona luteinizante (LHRH), es una </w:t>
      </w:r>
      <w:hyperlink r:id="rId66" w:tgtFrame="new" w:history="1">
        <w:r w:rsidRPr="008A2620">
          <w:rPr>
            <w:rStyle w:val="Hipervnculo"/>
            <w:color w:val="000000" w:themeColor="text1"/>
            <w:u w:val="none"/>
          </w:rPr>
          <w:t>hormona</w:t>
        </w:r>
      </w:hyperlink>
      <w:r w:rsidRPr="008A2620">
        <w:rPr>
          <w:color w:val="000000" w:themeColor="text1"/>
        </w:rPr>
        <w:t xml:space="preserve"> peptídica responsable de la liberación de </w:t>
      </w:r>
      <w:hyperlink r:id="rId67" w:history="1">
        <w:r w:rsidRPr="008A2620">
          <w:rPr>
            <w:rStyle w:val="Hipervnculo"/>
            <w:color w:val="000000" w:themeColor="text1"/>
            <w:u w:val="none"/>
          </w:rPr>
          <w:t>hormona estimulante del folículo</w:t>
        </w:r>
      </w:hyperlink>
      <w:r w:rsidRPr="008A2620">
        <w:rPr>
          <w:color w:val="000000" w:themeColor="text1"/>
        </w:rPr>
        <w:t xml:space="preserve"> (FSH) y de </w:t>
      </w:r>
      <w:hyperlink r:id="rId68" w:history="1">
        <w:r w:rsidRPr="008A2620">
          <w:rPr>
            <w:rStyle w:val="Hipervnculo"/>
            <w:color w:val="000000" w:themeColor="text1"/>
            <w:u w:val="none"/>
          </w:rPr>
          <w:t>hormona luteinizante</w:t>
        </w:r>
      </w:hyperlink>
      <w:r w:rsidRPr="008A2620">
        <w:rPr>
          <w:color w:val="000000" w:themeColor="text1"/>
        </w:rPr>
        <w:t xml:space="preserve"> (LH) de la pituitaria anterior. La GnRH es sintetizada y liberada en las neuronas del hipotálamo. Se considera una neurohormona, es decir, una hormona producida en una célula neuronal y liberada en sus terminales neuronales.</w:t>
      </w:r>
    </w:p>
    <w:p w:rsidR="008A2620" w:rsidRDefault="008A2620" w:rsidP="00140C8F">
      <w:pPr>
        <w:pStyle w:val="NormalWeb"/>
        <w:spacing w:line="360" w:lineRule="auto"/>
        <w:jc w:val="both"/>
        <w:rPr>
          <w:b/>
          <w:i/>
          <w:color w:val="000000" w:themeColor="text1"/>
          <w:sz w:val="20"/>
          <w:szCs w:val="20"/>
        </w:rPr>
      </w:pPr>
      <w:r w:rsidRPr="008A2620">
        <w:rPr>
          <w:color w:val="000000" w:themeColor="text1"/>
        </w:rPr>
        <w:t xml:space="preserve">Un área clave para la producción de GnRH es la zona preóptica del hipotálamo, que contiene la mayoría de las neuronas secretoras de GnRH. La GnRH es secretada en el torrente sanguíneo portal hipofisiario, en la eminencia media. La sangre portal lleva la GnRH a la glándula pituitaria, que contiene células </w:t>
      </w:r>
      <w:r w:rsidRPr="008A2620">
        <w:rPr>
          <w:color w:val="000000" w:themeColor="text1"/>
        </w:rPr>
        <w:lastRenderedPageBreak/>
        <w:t xml:space="preserve">gonadotropas donde la GnRH activa su propio receptor. El receptor de la GnRH (GNRHR) es un receptor con siete dominios transmembrana acoplados a proteína-G, que estimula la isoforma beta de la fosfolipasa C fosfoinositida (la cual moviliza el calcio y la proteína quinasa C). Esto resulta en la activación de proteínas implicadas en la síntesis y </w:t>
      </w:r>
      <w:hyperlink r:id="rId69" w:tgtFrame="new" w:history="1">
        <w:r w:rsidRPr="008A2620">
          <w:rPr>
            <w:rStyle w:val="Hipervnculo"/>
            <w:color w:val="000000" w:themeColor="text1"/>
            <w:u w:val="none"/>
          </w:rPr>
          <w:t>secreción</w:t>
        </w:r>
      </w:hyperlink>
      <w:r w:rsidRPr="008A2620">
        <w:rPr>
          <w:color w:val="000000" w:themeColor="text1"/>
        </w:rPr>
        <w:t xml:space="preserve"> de las gonadotropinas LH y FSH. La GnRH es degradada p</w:t>
      </w:r>
      <w:r w:rsidR="003D4D8D">
        <w:rPr>
          <w:color w:val="000000" w:themeColor="text1"/>
        </w:rPr>
        <w:t>or proteó</w:t>
      </w:r>
      <w:r w:rsidR="00523227">
        <w:rPr>
          <w:color w:val="000000" w:themeColor="text1"/>
        </w:rPr>
        <w:t>lisis en pocos minutos</w:t>
      </w:r>
      <w:r w:rsidR="0084322E">
        <w:rPr>
          <w:color w:val="000000" w:themeColor="text1"/>
        </w:rPr>
        <w:t>.</w:t>
      </w:r>
      <w:r w:rsidR="00523227">
        <w:rPr>
          <w:color w:val="000000" w:themeColor="text1"/>
        </w:rPr>
        <w:t xml:space="preserve"> </w:t>
      </w:r>
      <w:r w:rsidR="0084322E">
        <w:rPr>
          <w:color w:val="000000" w:themeColor="text1"/>
        </w:rPr>
        <w:t>(Hengxi, Ch. 2011)</w:t>
      </w:r>
    </w:p>
    <w:p w:rsidR="00673901" w:rsidRPr="00673901" w:rsidRDefault="00673901" w:rsidP="00140C8F">
      <w:pPr>
        <w:spacing w:line="360" w:lineRule="auto"/>
        <w:jc w:val="both"/>
      </w:pPr>
      <w:r w:rsidRPr="00673901">
        <w:t xml:space="preserve">Los análogos de la hormona liberadora de </w:t>
      </w:r>
      <w:r w:rsidR="00C67198">
        <w:t>gonadotropina</w:t>
      </w:r>
      <w:r w:rsidRPr="00673901">
        <w:t xml:space="preserve">s (GnRH), que incluyen agonistas y antagonistas, se sintetizaron por la sustitución de aminoácidos en </w:t>
      </w:r>
      <w:r w:rsidR="00C21D40" w:rsidRPr="00673901">
        <w:t xml:space="preserve">la </w:t>
      </w:r>
      <w:r w:rsidR="00C21D40">
        <w:t>molécula</w:t>
      </w:r>
      <w:r w:rsidRPr="00673901">
        <w:t xml:space="preserve"> original con el fin de obtener mayor potencia, duración y efectividad. </w:t>
      </w:r>
      <w:r w:rsidR="00C21D40">
        <w:t xml:space="preserve"> </w:t>
      </w:r>
      <w:r w:rsidRPr="00673901">
        <w:t>Este objetivo se logró incrementando la afinidad por los receptores y disminuyendo la degradación o eliminación de los compuestos. Así se generaron potentes agonistas por sustitución de dos aminoácidos (posiciones 6 y 10) con potencias que superaron 200 veces la de la molécula original</w:t>
      </w:r>
      <w:r w:rsidR="007021FA">
        <w:t>.</w:t>
      </w:r>
      <w:r w:rsidRPr="00673901">
        <w:t xml:space="preserve"> </w:t>
      </w:r>
      <w:r w:rsidRPr="00F03712">
        <w:t>(Valiente</w:t>
      </w:r>
      <w:r w:rsidR="00C21D40" w:rsidRPr="00F03712">
        <w:t>,</w:t>
      </w:r>
      <w:r w:rsidRPr="00F03712">
        <w:t xml:space="preserve"> </w:t>
      </w:r>
      <w:r w:rsidR="00C21D40" w:rsidRPr="00F03712">
        <w:t>J.</w:t>
      </w:r>
      <w:r w:rsidRPr="00F03712">
        <w:t xml:space="preserve"> 2008)</w:t>
      </w:r>
    </w:p>
    <w:p w:rsidR="0088167E" w:rsidRDefault="00A409B1" w:rsidP="00140C8F">
      <w:pPr>
        <w:pStyle w:val="NormalWeb"/>
        <w:spacing w:line="360" w:lineRule="auto"/>
        <w:jc w:val="both"/>
      </w:pPr>
      <w:r>
        <w:t>En medicina v</w:t>
      </w:r>
      <w:r w:rsidR="00FA05D9">
        <w:t>eterinaria</w:t>
      </w:r>
      <w:r>
        <w:t xml:space="preserve"> e</w:t>
      </w:r>
      <w:r w:rsidR="00FA05D9" w:rsidRPr="00FA05D9">
        <w:t>l uso de agonistas sinté</w:t>
      </w:r>
      <w:r w:rsidR="003D4D8D">
        <w:t>ticos de la GnRH, como la Buser</w:t>
      </w:r>
      <w:r w:rsidR="00FA05D9" w:rsidRPr="00FA05D9">
        <w:t xml:space="preserve">elina, al emplearse en mamíferos para intervenir sobre la función reproductiva, tienen la ventaja de poseer mínimo poder antigénico a diferencia de las </w:t>
      </w:r>
      <w:r w:rsidR="00C67198">
        <w:t>gonadotropina</w:t>
      </w:r>
      <w:r w:rsidR="00FA05D9" w:rsidRPr="00FA05D9">
        <w:t>s. Su desventaja es la de requerir de dosificaciones reiteradas (pulsátiles) para obtener respuesta</w:t>
      </w:r>
      <w:r w:rsidR="00FA05D9">
        <w:t>s fisiológicas</w:t>
      </w:r>
      <w:r w:rsidR="0084322E">
        <w:t>.</w:t>
      </w:r>
      <w:r w:rsidR="00FA05D9">
        <w:t xml:space="preserve"> </w:t>
      </w:r>
      <w:r w:rsidR="006216A8" w:rsidRPr="00F03712">
        <w:t>(Drost, M. 200</w:t>
      </w:r>
      <w:r w:rsidR="0084322E">
        <w:t>2)</w:t>
      </w:r>
    </w:p>
    <w:p w:rsidR="00971DD3" w:rsidRDefault="00FA05D9" w:rsidP="00971DD3">
      <w:pPr>
        <w:pStyle w:val="NormalWeb"/>
        <w:spacing w:line="360" w:lineRule="auto"/>
        <w:jc w:val="both"/>
        <w:rPr>
          <w:b/>
          <w:i/>
          <w:sz w:val="20"/>
          <w:szCs w:val="20"/>
        </w:rPr>
      </w:pPr>
      <w:r>
        <w:t>S</w:t>
      </w:r>
      <w:r w:rsidR="006E2BF3">
        <w:t>u efecto consiste en la estimulación de la secreción de las hormonas luteinizante (LH) y folículo estimulante (FSH). Indicado en casos de fertilidad reducida por disfunciones ováricas (quistes foliculares, anestro, aciclia), así mismo se aplica para inducción de ovulación y mejorar la tasa de concepción e índice de fecundidad. Prevención de trastornos de la fecundidad por inducción prematura del ciclo posparto</w:t>
      </w:r>
      <w:r w:rsidR="0084322E">
        <w:t>.</w:t>
      </w:r>
      <w:r w:rsidR="0088167E">
        <w:t xml:space="preserve"> </w:t>
      </w:r>
      <w:r w:rsidR="0084322E">
        <w:t>(MSD Salud Animal 2018)</w:t>
      </w:r>
    </w:p>
    <w:p w:rsidR="006216A8" w:rsidRDefault="006216A8" w:rsidP="00971DD3">
      <w:pPr>
        <w:pStyle w:val="NormalWeb"/>
        <w:spacing w:line="360" w:lineRule="auto"/>
        <w:jc w:val="both"/>
      </w:pPr>
      <w:r w:rsidRPr="00B12C79">
        <w:t xml:space="preserve">Por ser un decapéptido que se degradaría en el </w:t>
      </w:r>
      <w:r w:rsidRPr="00BE2782">
        <w:t>aparato digestivo, los a</w:t>
      </w:r>
      <w:r w:rsidRPr="00B12C79">
        <w:t>nálogos no se usan por vía oral. Se los administra por vía intramuscular, i</w:t>
      </w:r>
      <w:r w:rsidRPr="00BE2782">
        <w:t>n</w:t>
      </w:r>
      <w:r w:rsidRPr="00B12C79">
        <w:t xml:space="preserve">tranasal </w:t>
      </w:r>
      <w:r w:rsidR="00C07B69" w:rsidRPr="00B12C79">
        <w:t>o</w:t>
      </w:r>
      <w:r w:rsidRPr="00B12C79">
        <w:t xml:space="preserve"> subcutánea. La vida media de la GnRH natural es de pocos minutos y la de los análogos es entre 10 a 24 h</w:t>
      </w:r>
      <w:r w:rsidR="0084322E">
        <w:t>.</w:t>
      </w:r>
      <w:r>
        <w:t xml:space="preserve"> </w:t>
      </w:r>
      <w:r w:rsidRPr="00F03712">
        <w:t>(Adashi, E. 20</w:t>
      </w:r>
      <w:r w:rsidR="0084322E">
        <w:t>05)</w:t>
      </w:r>
    </w:p>
    <w:p w:rsidR="00481093" w:rsidRDefault="00481093" w:rsidP="00971DD3">
      <w:pPr>
        <w:pStyle w:val="NormalWeb"/>
        <w:spacing w:line="360" w:lineRule="auto"/>
        <w:jc w:val="both"/>
      </w:pPr>
    </w:p>
    <w:p w:rsidR="00523227" w:rsidRPr="00523227" w:rsidRDefault="0088167E" w:rsidP="00140C8F">
      <w:pPr>
        <w:jc w:val="both"/>
      </w:pPr>
      <w:r>
        <w:rPr>
          <w:noProof/>
        </w:rPr>
        <w:lastRenderedPageBreak/>
        <w:drawing>
          <wp:anchor distT="0" distB="0" distL="114300" distR="114300" simplePos="0" relativeHeight="252899328" behindDoc="0" locked="0" layoutInCell="1" allowOverlap="1" wp14:anchorId="279915A2" wp14:editId="36DFB780">
            <wp:simplePos x="0" y="0"/>
            <wp:positionH relativeFrom="column">
              <wp:posOffset>998220</wp:posOffset>
            </wp:positionH>
            <wp:positionV relativeFrom="paragraph">
              <wp:posOffset>-177800</wp:posOffset>
            </wp:positionV>
            <wp:extent cx="3022600" cy="2267585"/>
            <wp:effectExtent l="0" t="0" r="6350" b="0"/>
            <wp:wrapNone/>
            <wp:docPr id="51" name="Imagen 51" descr="https://www.gonadotropina.com/media/hormona_liberadora_gonadotrop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ghtboxImage" descr="https://www.gonadotropina.com/media/hormona_liberadora_gonadotropina.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022600" cy="22675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A2620" w:rsidRDefault="008A2620" w:rsidP="00140C8F">
      <w:pPr>
        <w:pStyle w:val="NormalWeb"/>
        <w:spacing w:line="360" w:lineRule="auto"/>
        <w:jc w:val="both"/>
        <w:rPr>
          <w:color w:val="000000" w:themeColor="text1"/>
          <w:lang w:val="es-EC"/>
        </w:rPr>
      </w:pPr>
    </w:p>
    <w:p w:rsidR="0088167E" w:rsidRDefault="0088167E" w:rsidP="00140C8F">
      <w:pPr>
        <w:pStyle w:val="NormalWeb"/>
        <w:spacing w:line="360" w:lineRule="auto"/>
        <w:jc w:val="both"/>
        <w:rPr>
          <w:color w:val="000000" w:themeColor="text1"/>
          <w:lang w:val="es-EC"/>
        </w:rPr>
      </w:pPr>
    </w:p>
    <w:p w:rsidR="0088167E" w:rsidRDefault="0088167E" w:rsidP="00140C8F">
      <w:pPr>
        <w:pStyle w:val="NormalWeb"/>
        <w:spacing w:line="360" w:lineRule="auto"/>
        <w:jc w:val="both"/>
        <w:rPr>
          <w:color w:val="000000" w:themeColor="text1"/>
          <w:lang w:val="es-EC"/>
        </w:rPr>
      </w:pPr>
    </w:p>
    <w:p w:rsidR="0088167E" w:rsidRDefault="0088167E" w:rsidP="00140C8F">
      <w:pPr>
        <w:pStyle w:val="NormalWeb"/>
        <w:spacing w:line="360" w:lineRule="auto"/>
        <w:jc w:val="both"/>
        <w:rPr>
          <w:color w:val="000000" w:themeColor="text1"/>
          <w:lang w:val="es-EC"/>
        </w:rPr>
      </w:pPr>
    </w:p>
    <w:p w:rsidR="00133780" w:rsidRPr="00133780" w:rsidRDefault="00133780" w:rsidP="00AA162C">
      <w:pPr>
        <w:pStyle w:val="NormalWeb"/>
        <w:tabs>
          <w:tab w:val="left" w:pos="5115"/>
        </w:tabs>
        <w:spacing w:line="360" w:lineRule="auto"/>
        <w:jc w:val="center"/>
        <w:rPr>
          <w:color w:val="000000" w:themeColor="text1"/>
          <w:sz w:val="4"/>
          <w:szCs w:val="4"/>
          <w:lang w:val="es-EC"/>
        </w:rPr>
      </w:pPr>
    </w:p>
    <w:p w:rsidR="00AD6770" w:rsidRPr="00AD6770" w:rsidRDefault="00AD6770" w:rsidP="00140C8F">
      <w:pPr>
        <w:pStyle w:val="NormalWeb"/>
        <w:jc w:val="both"/>
      </w:pPr>
      <w:r w:rsidRPr="00E70A56">
        <w:rPr>
          <w:b/>
          <w:i/>
        </w:rPr>
        <w:t>Figura 9</w:t>
      </w:r>
      <w:r w:rsidRPr="00AD6770">
        <w:rPr>
          <w:b/>
        </w:rPr>
        <w:t xml:space="preserve">. </w:t>
      </w:r>
      <w:r>
        <w:rPr>
          <w:b/>
        </w:rPr>
        <w:t xml:space="preserve"> </w:t>
      </w:r>
      <w:r w:rsidRPr="00AD6770">
        <w:t>Estructura de la hormona liberadora de gonadotropina (GnRH).</w:t>
      </w:r>
    </w:p>
    <w:p w:rsidR="006216A8" w:rsidRPr="007021FA" w:rsidRDefault="00133780" w:rsidP="00140C8F">
      <w:pPr>
        <w:pStyle w:val="NormalWeb"/>
        <w:jc w:val="both"/>
        <w:rPr>
          <w:sz w:val="20"/>
          <w:szCs w:val="20"/>
        </w:rPr>
      </w:pPr>
      <w:r w:rsidRPr="007021FA">
        <w:rPr>
          <w:b/>
          <w:sz w:val="20"/>
          <w:szCs w:val="20"/>
        </w:rPr>
        <w:t xml:space="preserve">Fuente: </w:t>
      </w:r>
      <w:r w:rsidRPr="007021FA">
        <w:rPr>
          <w:sz w:val="20"/>
          <w:szCs w:val="20"/>
        </w:rPr>
        <w:t>Pérez, G. 2016.</w:t>
      </w:r>
    </w:p>
    <w:p w:rsidR="006216A8" w:rsidRPr="006216A8" w:rsidRDefault="0036497A" w:rsidP="00140C8F">
      <w:pPr>
        <w:jc w:val="both"/>
        <w:rPr>
          <w:b/>
        </w:rPr>
      </w:pPr>
      <w:r w:rsidRPr="006216A8">
        <w:rPr>
          <w:b/>
        </w:rPr>
        <w:t xml:space="preserve">3.7.2. </w:t>
      </w:r>
      <w:r w:rsidR="00810E7C" w:rsidRPr="006216A8">
        <w:rPr>
          <w:b/>
        </w:rPr>
        <w:t>Gonadotropina coriónica humana (</w:t>
      </w:r>
      <w:hyperlink r:id="rId71" w:history="1">
        <w:r w:rsidR="00810E7C" w:rsidRPr="006216A8">
          <w:rPr>
            <w:b/>
          </w:rPr>
          <w:t>hCG</w:t>
        </w:r>
      </w:hyperlink>
      <w:r w:rsidR="00810E7C" w:rsidRPr="006216A8">
        <w:rPr>
          <w:b/>
        </w:rPr>
        <w:t>)</w:t>
      </w:r>
      <w:r w:rsidR="006216A8" w:rsidRPr="006216A8">
        <w:rPr>
          <w:b/>
        </w:rPr>
        <w:t xml:space="preserve"> </w:t>
      </w:r>
    </w:p>
    <w:p w:rsidR="006216A8" w:rsidRPr="006216A8" w:rsidRDefault="006216A8" w:rsidP="00140C8F">
      <w:pPr>
        <w:jc w:val="both"/>
      </w:pPr>
    </w:p>
    <w:p w:rsidR="003C0AF1" w:rsidRPr="006216A8" w:rsidRDefault="003C0AF1" w:rsidP="00140C8F">
      <w:pPr>
        <w:spacing w:line="360" w:lineRule="auto"/>
        <w:jc w:val="both"/>
        <w:rPr>
          <w:i/>
          <w:sz w:val="16"/>
          <w:szCs w:val="16"/>
        </w:rPr>
      </w:pPr>
      <w:r w:rsidRPr="006216A8">
        <w:t xml:space="preserve">La gonadotropina coriónica humana (hCG) es una </w:t>
      </w:r>
      <w:hyperlink r:id="rId72" w:tgtFrame="new" w:history="1">
        <w:r w:rsidRPr="006216A8">
          <w:t>hormona</w:t>
        </w:r>
      </w:hyperlink>
      <w:r w:rsidRPr="006216A8">
        <w:t xml:space="preserve"> glicoproteica producida en el embarazo, fabricada por el embrión en desarrollo poco después de la concepción y más tarde por el sinciciotrofoblasto</w:t>
      </w:r>
      <w:r w:rsidRPr="003C0AF1">
        <w:rPr>
          <w:color w:val="000000" w:themeColor="text1"/>
        </w:rPr>
        <w:t xml:space="preserve"> (parte de la placenta). Su función es evitar la desintegración del cuerpo lúteo del ovario y, por ende, mantener la producción de progesterona que es fundamental para el embarazo en los seres humanos.</w:t>
      </w:r>
    </w:p>
    <w:p w:rsidR="00FE5E14" w:rsidRDefault="00FE5E14" w:rsidP="00140C8F">
      <w:pPr>
        <w:jc w:val="both"/>
      </w:pPr>
    </w:p>
    <w:p w:rsidR="003C0AF1" w:rsidRPr="006216A8" w:rsidRDefault="003C0AF1" w:rsidP="00140C8F">
      <w:pPr>
        <w:spacing w:line="360" w:lineRule="auto"/>
        <w:jc w:val="both"/>
      </w:pPr>
      <w:r>
        <w:t>La hCG puede tener funciones adicionales, afecta a la tolerancia inmunológica del embarazo. Las primeras pruebas de embarazo, en general, se basan en la detección o medición de hCG. Debido a que la hCG es producida también por algunos tipos de tumores, es un importante marcador tumoral, pero no se sabe si esta producción es una causa o un efecto de la tumorigénesis</w:t>
      </w:r>
      <w:r w:rsidR="0084322E">
        <w:t>.</w:t>
      </w:r>
      <w:r w:rsidR="006216A8">
        <w:t xml:space="preserve"> </w:t>
      </w:r>
      <w:r w:rsidR="0084322E">
        <w:t>(Drost, M. 2002)</w:t>
      </w:r>
    </w:p>
    <w:p w:rsidR="00FE5E14" w:rsidRDefault="00FE5E14" w:rsidP="00140C8F">
      <w:pPr>
        <w:jc w:val="both"/>
      </w:pPr>
    </w:p>
    <w:p w:rsidR="000C5C16" w:rsidRDefault="000C5C16" w:rsidP="00140C8F">
      <w:pPr>
        <w:spacing w:line="360" w:lineRule="auto"/>
        <w:jc w:val="both"/>
      </w:pPr>
      <w:r>
        <w:t xml:space="preserve">La hCG interactúa con el receptor LHCG y promueve el mantenimiento del cuerpo lúteo durante el comienzo del embarazo, haciendo que éste secrete la hormona progesterona. La progesterona enriquece el útero con un grueso revestimiento de vasos sanguíneos y capilares, de manera que pueda sostener el crecimiento del feto. Debido a su alta carga negativa, la hCG puede repeler las células inmunitarias de la madre, protegiendo al feto. También se ha formulado la hipótesis de que la hCG placentaria puede ser un vínculo para el desarrollo de la </w:t>
      </w:r>
      <w:r>
        <w:lastRenderedPageBreak/>
        <w:t>inmunotolerancia maternal. Por ejemplo, las células endometriales tratadas con hCG inducen un aumento en la apoptosis de las células T (disolución de células T). Estos resultados sugieren que la hCG puede ser un enlace en el desarrollo de la tolerancia inmunológica peritrofoblástica, y puede facilitar la invasión del trofoblasto, un proceso que acelera el desarrollo fetal en el endometrio. También se ha sugerido que los niveles de hCG están vinculados con la gravedad de los mareos matinales en mujeres embarazadas</w:t>
      </w:r>
      <w:r w:rsidR="0084322E">
        <w:t>. (Adashi, E. 2005)</w:t>
      </w:r>
    </w:p>
    <w:p w:rsidR="00FE5E14" w:rsidRDefault="00FE5E14" w:rsidP="00140C8F">
      <w:pPr>
        <w:jc w:val="both"/>
      </w:pPr>
    </w:p>
    <w:p w:rsidR="003421A3" w:rsidRPr="00193B34" w:rsidRDefault="00DE3072" w:rsidP="00140C8F">
      <w:pPr>
        <w:spacing w:line="360" w:lineRule="auto"/>
        <w:jc w:val="both"/>
        <w:rPr>
          <w:lang w:eastAsia="es-MX"/>
        </w:rPr>
      </w:pPr>
      <w:r w:rsidRPr="00DE3072">
        <w:rPr>
          <w:color w:val="000000" w:themeColor="text1"/>
        </w:rPr>
        <w:t xml:space="preserve">Debido a su similitud con la </w:t>
      </w:r>
      <w:hyperlink r:id="rId73" w:history="1">
        <w:r w:rsidRPr="00DE3072">
          <w:rPr>
            <w:rStyle w:val="Hipervnculo"/>
            <w:color w:val="000000" w:themeColor="text1"/>
            <w:u w:val="none"/>
          </w:rPr>
          <w:t>hormona luteinizante</w:t>
        </w:r>
      </w:hyperlink>
      <w:r w:rsidRPr="00DE3072">
        <w:rPr>
          <w:color w:val="000000" w:themeColor="text1"/>
        </w:rPr>
        <w:t xml:space="preserve"> (LH), la hCG también puede usarse clínicamente para inducir la ovulación en los ovarios, así como la producción </w:t>
      </w:r>
      <w:r w:rsidRPr="003421A3">
        <w:rPr>
          <w:rStyle w:val="SinespaciadoCar"/>
        </w:rPr>
        <w:t>de testosterona en los testículos. Como la fuente biológica más abundante son las mujeres que están actualmente embarazadas, algunas organizaciones recogen la orina de mujeres embarazadas para extraer hCG y usarla en los tratamientos de fertilidad.</w:t>
      </w:r>
      <w:r w:rsidR="00517356" w:rsidRPr="003421A3">
        <w:rPr>
          <w:rStyle w:val="SinespaciadoCar"/>
        </w:rPr>
        <w:t xml:space="preserve"> La hCG también juega un papel en la diferenciación y proliferación celular, y puede activar la apoptosis</w:t>
      </w:r>
      <w:r w:rsidR="00FE5E14">
        <w:rPr>
          <w:rStyle w:val="SinespaciadoCar"/>
        </w:rPr>
        <w:t>.</w:t>
      </w:r>
      <w:r w:rsidR="00193B34">
        <w:rPr>
          <w:rStyle w:val="SinespaciadoCar"/>
        </w:rPr>
        <w:t xml:space="preserve"> </w:t>
      </w:r>
      <w:r w:rsidR="005D2CBD" w:rsidRPr="003421A3">
        <w:rPr>
          <w:rStyle w:val="SinespaciadoCar"/>
        </w:rPr>
        <w:t>La hCG es una glicoproteína compuesta de 244 aminoácidos, con un peso molecular de 36,7 kDa. Sus dimensiones totales son de 75×35×30 an</w:t>
      </w:r>
      <w:r w:rsidR="003421A3" w:rsidRPr="003421A3">
        <w:rPr>
          <w:rStyle w:val="SinespaciadoCar"/>
        </w:rPr>
        <w:t>gstroms (7,5×3,5×3 nanómetros).</w:t>
      </w:r>
      <w:r w:rsidR="00512F90" w:rsidRPr="00512F90">
        <w:rPr>
          <w:b/>
          <w:i/>
          <w:sz w:val="20"/>
          <w:szCs w:val="20"/>
        </w:rPr>
        <w:t xml:space="preserve"> </w:t>
      </w:r>
      <w:r w:rsidR="00512F90" w:rsidRPr="00F03712">
        <w:t>(</w:t>
      </w:r>
      <w:hyperlink r:id="rId74" w:tgtFrame="_blank" w:history="1">
        <w:r w:rsidR="00512F90" w:rsidRPr="00F03712">
          <w:rPr>
            <w:rStyle w:val="Hipervnculo"/>
            <w:color w:val="auto"/>
            <w:u w:val="none"/>
          </w:rPr>
          <w:t>Servicio Médico Veterinario Integral</w:t>
        </w:r>
      </w:hyperlink>
      <w:r w:rsidR="0084322E">
        <w:t xml:space="preserve"> 2011)</w:t>
      </w:r>
    </w:p>
    <w:p w:rsidR="00FE5E14" w:rsidRDefault="00FE5E14" w:rsidP="00140C8F">
      <w:pPr>
        <w:jc w:val="both"/>
      </w:pPr>
    </w:p>
    <w:p w:rsidR="003421A3" w:rsidRDefault="005D2CBD" w:rsidP="00140C8F">
      <w:pPr>
        <w:spacing w:line="360" w:lineRule="auto"/>
        <w:jc w:val="both"/>
      </w:pPr>
      <w:r w:rsidRPr="003421A3">
        <w:rPr>
          <w:color w:val="000000" w:themeColor="text1"/>
        </w:rPr>
        <w:t xml:space="preserve">Es heterodimérica, con una subunidad β (beta) que es única para la hCG, y con una subunidad α (alfa) idéntica a la de la hormona luteinizante (LH), la </w:t>
      </w:r>
      <w:hyperlink r:id="rId75" w:history="1">
        <w:r w:rsidRPr="003421A3">
          <w:rPr>
            <w:rStyle w:val="Hipervnculo"/>
            <w:color w:val="000000" w:themeColor="text1"/>
            <w:u w:val="none"/>
          </w:rPr>
          <w:t>hormona folículo-estimulante</w:t>
        </w:r>
      </w:hyperlink>
      <w:r w:rsidRPr="003421A3">
        <w:rPr>
          <w:color w:val="000000" w:themeColor="text1"/>
        </w:rPr>
        <w:t xml:space="preserve"> (FSH), y la hormona estimulante del tiroides (TSH). La subunidad α (alfa) tiene 92 aminoácidos de largo y unas dimensiones de 0×25×15 angstroms (6×2,5×1,5 nm). La subunidad β de la hCG contiene 145 aminoácidos y unas dimensiones de 6,5×2,5×2 nm, codificados mediante seis genes muy homólogos que están dispuestos en tándem y en pares invertidos en el cromosoma 19q 13.3 - CGB (1, 2, 3, </w:t>
      </w:r>
      <w:r w:rsidR="003421A3" w:rsidRPr="003421A3">
        <w:rPr>
          <w:color w:val="000000" w:themeColor="text1"/>
        </w:rPr>
        <w:t>5,</w:t>
      </w:r>
      <w:r w:rsidRPr="003421A3">
        <w:rPr>
          <w:color w:val="000000" w:themeColor="text1"/>
        </w:rPr>
        <w:t xml:space="preserve"> 7, 8). </w:t>
      </w:r>
    </w:p>
    <w:p w:rsidR="00FE5E14" w:rsidRDefault="00FE5E14" w:rsidP="00140C8F">
      <w:pPr>
        <w:jc w:val="both"/>
      </w:pPr>
    </w:p>
    <w:p w:rsidR="000C5C16" w:rsidRDefault="005D2CBD" w:rsidP="00140C8F">
      <w:pPr>
        <w:spacing w:line="360" w:lineRule="auto"/>
        <w:jc w:val="both"/>
      </w:pPr>
      <w:r>
        <w:t>Las dos subunidades crean un pequeño núcleo hidrófobo rodeado por una gran superficie con una proporción área volumen 2,8 veces mayor que la de una esfera. La gran mayoría de los aminoá</w:t>
      </w:r>
      <w:r w:rsidR="00FE5E14">
        <w:t>cidos exteriores son hidrófilos</w:t>
      </w:r>
      <w:r w:rsidR="007021FA">
        <w:t xml:space="preserve">. </w:t>
      </w:r>
      <w:r w:rsidR="00FE5E14">
        <w:t xml:space="preserve"> </w:t>
      </w:r>
      <w:r w:rsidR="007021FA">
        <w:t>(MSD Salud Animal 2018)</w:t>
      </w:r>
    </w:p>
    <w:p w:rsidR="00FE5E14" w:rsidRDefault="00FE5E14" w:rsidP="00140C8F">
      <w:pPr>
        <w:jc w:val="both"/>
      </w:pPr>
    </w:p>
    <w:p w:rsidR="009572B4" w:rsidRDefault="006216A8" w:rsidP="00140C8F">
      <w:pPr>
        <w:spacing w:line="360" w:lineRule="auto"/>
        <w:jc w:val="both"/>
      </w:pPr>
      <w:r>
        <w:lastRenderedPageBreak/>
        <w:t>En Medicina V</w:t>
      </w:r>
      <w:r w:rsidR="009572B4">
        <w:t xml:space="preserve">eterinaria ejerce una acción inductora y </w:t>
      </w:r>
      <w:r w:rsidR="002517A3">
        <w:t>sincronizadora</w:t>
      </w:r>
      <w:r w:rsidR="009572B4">
        <w:t xml:space="preserve"> de la ovulación. Estimula el desarrollo luteal y la secreción de progesterona plasmática; previene la muerte embrionaria. Coadyuvante en el tratamiento de subfertilidad, infertilidad, anestro. </w:t>
      </w:r>
      <w:r w:rsidR="007351CF">
        <w:t>Para el control de problemas de fertilidad en los animales domésticos.</w:t>
      </w:r>
      <w:r w:rsidR="009572B4">
        <w:t xml:space="preserve"> Se trata de una formulación indicada</w:t>
      </w:r>
      <w:r w:rsidR="003D4D8D">
        <w:t xml:space="preserve"> para expulsión placentaria, pió</w:t>
      </w:r>
      <w:r w:rsidR="009572B4">
        <w:t xml:space="preserve">metra, inducción </w:t>
      </w:r>
      <w:r w:rsidR="004B0C32">
        <w:t xml:space="preserve">y </w:t>
      </w:r>
      <w:r w:rsidR="009572B4">
        <w:t>sincronización del c</w:t>
      </w:r>
      <w:r w:rsidR="004B0C32">
        <w:t>elo; en toda situación que merezca suministrarse un estrógeno.</w:t>
      </w:r>
    </w:p>
    <w:p w:rsidR="006216A8" w:rsidRDefault="006216A8" w:rsidP="00140C8F">
      <w:pPr>
        <w:jc w:val="both"/>
      </w:pPr>
    </w:p>
    <w:p w:rsidR="009572B4" w:rsidRDefault="007351CF" w:rsidP="00140C8F">
      <w:pPr>
        <w:pStyle w:val="Prrafodelista"/>
        <w:numPr>
          <w:ilvl w:val="0"/>
          <w:numId w:val="37"/>
        </w:numPr>
        <w:ind w:left="284" w:hanging="284"/>
        <w:jc w:val="both"/>
      </w:pPr>
      <w:r>
        <w:t>Mejora la tasa de conc</w:t>
      </w:r>
      <w:r w:rsidR="00A95F33">
        <w:t>epción en las hembras.</w:t>
      </w:r>
    </w:p>
    <w:p w:rsidR="00A95F33" w:rsidRDefault="00A95F33" w:rsidP="00140C8F">
      <w:pPr>
        <w:pStyle w:val="Prrafodelista"/>
        <w:ind w:left="284"/>
        <w:jc w:val="both"/>
      </w:pPr>
    </w:p>
    <w:p w:rsidR="009572B4" w:rsidRDefault="007351CF" w:rsidP="00140C8F">
      <w:pPr>
        <w:pStyle w:val="Prrafodelista"/>
        <w:numPr>
          <w:ilvl w:val="0"/>
          <w:numId w:val="37"/>
        </w:numPr>
        <w:ind w:left="284" w:hanging="284"/>
        <w:jc w:val="both"/>
      </w:pPr>
      <w:r>
        <w:t>Induce la ovul</w:t>
      </w:r>
      <w:r w:rsidR="008869B2">
        <w:t>ación en hembra</w:t>
      </w:r>
      <w:r>
        <w:t>.</w:t>
      </w:r>
    </w:p>
    <w:p w:rsidR="009572B4" w:rsidRDefault="009572B4" w:rsidP="00140C8F">
      <w:pPr>
        <w:jc w:val="both"/>
      </w:pPr>
    </w:p>
    <w:p w:rsidR="009572B4" w:rsidRDefault="007351CF" w:rsidP="00140C8F">
      <w:pPr>
        <w:pStyle w:val="Prrafodelista"/>
        <w:numPr>
          <w:ilvl w:val="0"/>
          <w:numId w:val="37"/>
        </w:numPr>
        <w:ind w:left="284" w:hanging="284"/>
        <w:jc w:val="both"/>
      </w:pPr>
      <w:r>
        <w:t xml:space="preserve">Tratamiento </w:t>
      </w:r>
      <w:r w:rsidR="008869B2">
        <w:t>de quistes foliculares</w:t>
      </w:r>
      <w:r>
        <w:t>.</w:t>
      </w:r>
    </w:p>
    <w:p w:rsidR="009572B4" w:rsidRDefault="009572B4" w:rsidP="00140C8F">
      <w:pPr>
        <w:jc w:val="both"/>
      </w:pPr>
    </w:p>
    <w:p w:rsidR="009572B4" w:rsidRDefault="007351CF" w:rsidP="00140C8F">
      <w:pPr>
        <w:pStyle w:val="Prrafodelista"/>
        <w:numPr>
          <w:ilvl w:val="0"/>
          <w:numId w:val="37"/>
        </w:numPr>
        <w:ind w:left="284" w:hanging="284"/>
        <w:jc w:val="both"/>
      </w:pPr>
      <w:r>
        <w:t>Anestro en</w:t>
      </w:r>
      <w:r w:rsidR="008869B2">
        <w:t xml:space="preserve"> las hembras</w:t>
      </w:r>
      <w:r>
        <w:t>.</w:t>
      </w:r>
    </w:p>
    <w:p w:rsidR="008869B2" w:rsidRDefault="008869B2" w:rsidP="00140C8F">
      <w:pPr>
        <w:jc w:val="both"/>
      </w:pPr>
    </w:p>
    <w:p w:rsidR="009572B4" w:rsidRDefault="007351CF" w:rsidP="00140C8F">
      <w:pPr>
        <w:pStyle w:val="Prrafodelista"/>
        <w:numPr>
          <w:ilvl w:val="0"/>
          <w:numId w:val="37"/>
        </w:numPr>
        <w:ind w:left="284" w:hanging="284"/>
        <w:jc w:val="both"/>
      </w:pPr>
      <w:r>
        <w:t>Ovulación retardada y celos prolongados en perras.</w:t>
      </w:r>
    </w:p>
    <w:p w:rsidR="009572B4" w:rsidRDefault="009572B4" w:rsidP="00140C8F">
      <w:pPr>
        <w:pStyle w:val="Prrafodelista"/>
        <w:ind w:left="284"/>
        <w:jc w:val="both"/>
      </w:pPr>
    </w:p>
    <w:p w:rsidR="007351CF" w:rsidRPr="00F03712" w:rsidRDefault="007351CF" w:rsidP="00140C8F">
      <w:pPr>
        <w:pStyle w:val="Prrafodelista"/>
        <w:numPr>
          <w:ilvl w:val="0"/>
          <w:numId w:val="37"/>
        </w:numPr>
        <w:ind w:left="284" w:hanging="284"/>
        <w:jc w:val="both"/>
      </w:pPr>
      <w:r>
        <w:t>Falta de libido en toros y perros y</w:t>
      </w:r>
      <w:r w:rsidR="00FE5E14">
        <w:t xml:space="preserve"> criptorquidia en machos</w:t>
      </w:r>
      <w:r w:rsidR="00081C6C">
        <w:t>. (Valiente, J. 2008)</w:t>
      </w:r>
    </w:p>
    <w:p w:rsidR="003C0AF1" w:rsidRDefault="00810E7C" w:rsidP="00140C8F">
      <w:pPr>
        <w:pStyle w:val="NormalWeb"/>
        <w:jc w:val="both"/>
        <w:rPr>
          <w:b/>
          <w:i/>
          <w:sz w:val="20"/>
          <w:szCs w:val="20"/>
        </w:rPr>
      </w:pPr>
      <w:r>
        <w:rPr>
          <w:noProof/>
          <w:lang w:val="es-EC" w:eastAsia="es-EC"/>
        </w:rPr>
        <w:drawing>
          <wp:anchor distT="0" distB="0" distL="114300" distR="114300" simplePos="0" relativeHeight="252898304" behindDoc="1" locked="0" layoutInCell="1" allowOverlap="1" wp14:anchorId="31C28D29" wp14:editId="0FAE28FA">
            <wp:simplePos x="0" y="0"/>
            <wp:positionH relativeFrom="column">
              <wp:posOffset>1379220</wp:posOffset>
            </wp:positionH>
            <wp:positionV relativeFrom="paragraph">
              <wp:posOffset>77470</wp:posOffset>
            </wp:positionV>
            <wp:extent cx="2190750" cy="1699406"/>
            <wp:effectExtent l="0" t="0" r="0" b="0"/>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cstate="print">
                      <a:extLst>
                        <a:ext uri="{28A0092B-C50C-407E-A947-70E740481C1C}">
                          <a14:useLocalDpi xmlns:a14="http://schemas.microsoft.com/office/drawing/2010/main" val="0"/>
                        </a:ext>
                      </a:extLst>
                    </a:blip>
                    <a:srcRect l="28069" t="19340" r="31217" b="24488"/>
                    <a:stretch/>
                  </pic:blipFill>
                  <pic:spPr bwMode="auto">
                    <a:xfrm>
                      <a:off x="0" y="0"/>
                      <a:ext cx="2190750" cy="169940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C0AF1" w:rsidRDefault="003C0AF1" w:rsidP="00140C8F">
      <w:pPr>
        <w:pStyle w:val="NormalWeb"/>
        <w:jc w:val="both"/>
        <w:rPr>
          <w:b/>
          <w:i/>
          <w:sz w:val="20"/>
          <w:szCs w:val="20"/>
        </w:rPr>
      </w:pPr>
    </w:p>
    <w:p w:rsidR="00810E7C" w:rsidRDefault="00810E7C" w:rsidP="00140C8F">
      <w:pPr>
        <w:pStyle w:val="NormalWeb"/>
        <w:jc w:val="both"/>
        <w:rPr>
          <w:b/>
          <w:i/>
          <w:sz w:val="20"/>
          <w:szCs w:val="20"/>
        </w:rPr>
      </w:pPr>
    </w:p>
    <w:p w:rsidR="00810E7C" w:rsidRDefault="00810E7C" w:rsidP="00140C8F">
      <w:pPr>
        <w:pStyle w:val="NormalWeb"/>
        <w:jc w:val="both"/>
        <w:rPr>
          <w:b/>
          <w:i/>
          <w:sz w:val="20"/>
          <w:szCs w:val="20"/>
        </w:rPr>
      </w:pPr>
    </w:p>
    <w:p w:rsidR="000D7349" w:rsidRDefault="000D7349" w:rsidP="00140C8F">
      <w:pPr>
        <w:pStyle w:val="NormalWeb"/>
        <w:jc w:val="both"/>
        <w:rPr>
          <w:rStyle w:val="nfasis"/>
          <w:b/>
          <w:bCs/>
          <w:i w:val="0"/>
        </w:rPr>
      </w:pPr>
    </w:p>
    <w:p w:rsidR="00A736D2" w:rsidRDefault="00A736D2" w:rsidP="00140C8F">
      <w:pPr>
        <w:pStyle w:val="NormalWeb"/>
        <w:jc w:val="both"/>
        <w:rPr>
          <w:rStyle w:val="nfasis"/>
          <w:b/>
          <w:bCs/>
          <w:i w:val="0"/>
        </w:rPr>
      </w:pPr>
      <w:r w:rsidRPr="00E70A56">
        <w:rPr>
          <w:rStyle w:val="nfasis"/>
          <w:b/>
          <w:bCs/>
        </w:rPr>
        <w:t>F</w:t>
      </w:r>
      <w:r w:rsidR="00AD6770" w:rsidRPr="00E70A56">
        <w:rPr>
          <w:rStyle w:val="nfasis"/>
          <w:b/>
          <w:bCs/>
        </w:rPr>
        <w:t xml:space="preserve">igura </w:t>
      </w:r>
      <w:r w:rsidRPr="00E70A56">
        <w:rPr>
          <w:rStyle w:val="nfasis"/>
          <w:b/>
          <w:bCs/>
        </w:rPr>
        <w:t>10</w:t>
      </w:r>
      <w:r w:rsidRPr="00A736D2">
        <w:rPr>
          <w:rStyle w:val="nfasis"/>
          <w:b/>
          <w:bCs/>
          <w:i w:val="0"/>
        </w:rPr>
        <w:t xml:space="preserve">. </w:t>
      </w:r>
      <w:r w:rsidRPr="00AD6770">
        <w:rPr>
          <w:rStyle w:val="nfasis"/>
          <w:bCs/>
          <w:i w:val="0"/>
        </w:rPr>
        <w:t>Estructura de la gonadotropina coriónica humana (hCG).</w:t>
      </w:r>
    </w:p>
    <w:p w:rsidR="00B169D1" w:rsidRPr="00B169D1" w:rsidRDefault="00B169D1" w:rsidP="00140C8F">
      <w:pPr>
        <w:pStyle w:val="NormalWeb"/>
        <w:jc w:val="both"/>
        <w:rPr>
          <w:b/>
          <w:bCs/>
          <w:iCs/>
        </w:rPr>
      </w:pPr>
      <w:r>
        <w:rPr>
          <w:rStyle w:val="nfasis"/>
          <w:b/>
          <w:bCs/>
          <w:i w:val="0"/>
        </w:rPr>
        <w:t>3.7</w:t>
      </w:r>
      <w:r w:rsidR="002E2C3A">
        <w:rPr>
          <w:rStyle w:val="nfasis"/>
          <w:b/>
          <w:bCs/>
          <w:i w:val="0"/>
        </w:rPr>
        <w:t>.3</w:t>
      </w:r>
      <w:r>
        <w:rPr>
          <w:rStyle w:val="nfasis"/>
          <w:b/>
          <w:bCs/>
          <w:i w:val="0"/>
        </w:rPr>
        <w:t xml:space="preserve">. </w:t>
      </w:r>
      <w:r w:rsidR="00C67198" w:rsidRPr="00C67198">
        <w:rPr>
          <w:b/>
        </w:rPr>
        <w:t>Gonadotropina</w:t>
      </w:r>
      <w:r w:rsidR="00F04E5D" w:rsidRPr="00C67198">
        <w:rPr>
          <w:b/>
        </w:rPr>
        <w:t xml:space="preserve"> coriónica equina (</w:t>
      </w:r>
      <w:hyperlink r:id="rId77" w:history="1">
        <w:r w:rsidR="00F04E5D" w:rsidRPr="00C67198">
          <w:rPr>
            <w:rStyle w:val="Hipervnculo"/>
            <w:b/>
            <w:color w:val="000000" w:themeColor="text1"/>
            <w:u w:val="none"/>
          </w:rPr>
          <w:t>eCG</w:t>
        </w:r>
      </w:hyperlink>
      <w:r w:rsidR="00C67198" w:rsidRPr="00C67198">
        <w:rPr>
          <w:b/>
        </w:rPr>
        <w:t>)</w:t>
      </w:r>
    </w:p>
    <w:p w:rsidR="00F04E5D" w:rsidRDefault="003502D7" w:rsidP="00140C8F">
      <w:pPr>
        <w:spacing w:line="360" w:lineRule="auto"/>
        <w:jc w:val="both"/>
      </w:pPr>
      <w:r w:rsidRPr="003502D7">
        <w:t xml:space="preserve">La gonadotropina coriónica equina se ha estudiado y utilizado ampliamente en veterinaria por su efecto </w:t>
      </w:r>
      <w:hyperlink r:id="rId78" w:history="1">
        <w:r w:rsidRPr="003502D7">
          <w:rPr>
            <w:rStyle w:val="Hipervnculo"/>
            <w:color w:val="000000" w:themeColor="text1"/>
            <w:u w:val="none"/>
          </w:rPr>
          <w:t>LH</w:t>
        </w:r>
      </w:hyperlink>
      <w:r w:rsidRPr="003502D7">
        <w:t xml:space="preserve"> y </w:t>
      </w:r>
      <w:hyperlink r:id="rId79" w:history="1">
        <w:r w:rsidRPr="003502D7">
          <w:rPr>
            <w:rStyle w:val="Hipervnculo"/>
            <w:color w:val="000000" w:themeColor="text1"/>
            <w:u w:val="none"/>
          </w:rPr>
          <w:t>FSH</w:t>
        </w:r>
      </w:hyperlink>
      <w:r w:rsidRPr="003502D7">
        <w:t xml:space="preserve"> en las especies distintas del caballo. Una reciente revisión ha hecho un repaso de las funciones que puede desempeñar esta hormona en los programas de reproducción y </w:t>
      </w:r>
      <w:r>
        <w:t>de cuándo es especialmente útil.</w:t>
      </w:r>
      <w:r w:rsidR="00F04E5D">
        <w:t xml:space="preserve"> </w:t>
      </w:r>
      <w:r w:rsidR="00F04E5D">
        <w:rPr>
          <w:rStyle w:val="a"/>
        </w:rPr>
        <w:t xml:space="preserve">La hormona </w:t>
      </w:r>
      <w:r w:rsidR="00C67198">
        <w:rPr>
          <w:rStyle w:val="a"/>
        </w:rPr>
        <w:t>gonadotropina</w:t>
      </w:r>
      <w:r w:rsidR="00F04E5D">
        <w:rPr>
          <w:rStyle w:val="a"/>
        </w:rPr>
        <w:t xml:space="preserve"> coriónica equina (eCG), antiguamente llamada </w:t>
      </w:r>
      <w:r w:rsidR="00C67198">
        <w:rPr>
          <w:rStyle w:val="a"/>
        </w:rPr>
        <w:t>gonadotropina</w:t>
      </w:r>
      <w:r w:rsidR="00F04E5D">
        <w:rPr>
          <w:rStyle w:val="a"/>
        </w:rPr>
        <w:t xml:space="preserve"> sérica de las yeguas preñadas (PMSG sus siglas</w:t>
      </w:r>
      <w:r w:rsidR="00C67198">
        <w:rPr>
          <w:rStyle w:val="a"/>
        </w:rPr>
        <w:t xml:space="preserve"> </w:t>
      </w:r>
      <w:r w:rsidR="00F04E5D">
        <w:rPr>
          <w:rStyle w:val="a"/>
        </w:rPr>
        <w:t xml:space="preserve">en inglés) es una hormona glicoprotéica secretada en las copas endometriales de las yeguas </w:t>
      </w:r>
      <w:r w:rsidR="00F04E5D">
        <w:rPr>
          <w:rStyle w:val="a"/>
        </w:rPr>
        <w:lastRenderedPageBreak/>
        <w:t>gestantes, entre los días 35 y 1</w:t>
      </w:r>
      <w:r w:rsidR="00FE5E14">
        <w:rPr>
          <w:rStyle w:val="a"/>
        </w:rPr>
        <w:t>50 de gestación aproximadamente</w:t>
      </w:r>
      <w:r w:rsidR="00081C6C">
        <w:rPr>
          <w:rStyle w:val="a"/>
        </w:rPr>
        <w:t>.</w:t>
      </w:r>
      <w:r w:rsidR="00FE5E14">
        <w:rPr>
          <w:rStyle w:val="a"/>
        </w:rPr>
        <w:t xml:space="preserve"> </w:t>
      </w:r>
      <w:r w:rsidR="00081C6C">
        <w:t>(Drost, M. 2002)</w:t>
      </w:r>
    </w:p>
    <w:p w:rsidR="003502D7" w:rsidRDefault="003502D7" w:rsidP="00140C8F">
      <w:pPr>
        <w:jc w:val="both"/>
      </w:pPr>
    </w:p>
    <w:p w:rsidR="003502D7" w:rsidRDefault="00F04E5D" w:rsidP="00140C8F">
      <w:pPr>
        <w:spacing w:line="360" w:lineRule="auto"/>
        <w:jc w:val="both"/>
      </w:pPr>
      <w:r>
        <w:t xml:space="preserve">La </w:t>
      </w:r>
      <w:r w:rsidR="00C67198">
        <w:t>gonadotropina</w:t>
      </w:r>
      <w:r w:rsidR="003502D7" w:rsidRPr="003502D7">
        <w:t xml:space="preserve"> coriónica equina (</w:t>
      </w:r>
      <w:hyperlink r:id="rId80" w:history="1">
        <w:r w:rsidR="003502D7" w:rsidRPr="003502D7">
          <w:rPr>
            <w:rStyle w:val="Hipervnculo"/>
            <w:color w:val="000000" w:themeColor="text1"/>
            <w:u w:val="none"/>
          </w:rPr>
          <w:t>eCG</w:t>
        </w:r>
      </w:hyperlink>
      <w:r w:rsidR="007B395B">
        <w:t>)</w:t>
      </w:r>
      <w:r w:rsidR="003502D7" w:rsidRPr="003502D7">
        <w:t xml:space="preserve">, se produce en las copas endometriales de las yeguas preñadas y pertenece a la familia de hormonas glicoproteicas junto con la </w:t>
      </w:r>
      <w:hyperlink r:id="rId81" w:history="1">
        <w:r w:rsidR="003502D7" w:rsidRPr="003502D7">
          <w:rPr>
            <w:rStyle w:val="Hipervnculo"/>
            <w:color w:val="000000" w:themeColor="text1"/>
            <w:u w:val="none"/>
          </w:rPr>
          <w:t>LH</w:t>
        </w:r>
      </w:hyperlink>
      <w:r w:rsidR="003502D7" w:rsidRPr="003502D7">
        <w:t xml:space="preserve"> y </w:t>
      </w:r>
      <w:hyperlink r:id="rId82" w:history="1">
        <w:r w:rsidR="003502D7" w:rsidRPr="003502D7">
          <w:rPr>
            <w:rStyle w:val="Hipervnculo"/>
            <w:color w:val="000000" w:themeColor="text1"/>
            <w:u w:val="none"/>
          </w:rPr>
          <w:t>FSH</w:t>
        </w:r>
      </w:hyperlink>
      <w:r w:rsidR="003502D7" w:rsidRPr="003502D7">
        <w:t xml:space="preserve">. Fue descrita por primera vez en los años 30 y su uso se estandarizó en medicina humana en técnicas de reproducción asistida. </w:t>
      </w:r>
    </w:p>
    <w:p w:rsidR="003502D7" w:rsidRDefault="003502D7" w:rsidP="00140C8F">
      <w:pPr>
        <w:jc w:val="both"/>
      </w:pPr>
    </w:p>
    <w:p w:rsidR="002D20E4" w:rsidRDefault="00FE5E14" w:rsidP="00140C8F">
      <w:pPr>
        <w:spacing w:line="360" w:lineRule="auto"/>
        <w:jc w:val="both"/>
      </w:pPr>
      <w:r>
        <w:t>En Medicina V</w:t>
      </w:r>
      <w:r w:rsidR="003502D7" w:rsidRPr="003502D7">
        <w:t xml:space="preserve">eterinaria esta hormona ha sido ampliamente estudiada y se ha visto que a diferencia de en los équidos, la </w:t>
      </w:r>
      <w:hyperlink r:id="rId83" w:history="1">
        <w:r w:rsidR="003502D7" w:rsidRPr="003502D7">
          <w:rPr>
            <w:rStyle w:val="Hipervnculo"/>
            <w:color w:val="000000" w:themeColor="text1"/>
            <w:u w:val="none"/>
          </w:rPr>
          <w:t>eCG</w:t>
        </w:r>
      </w:hyperlink>
      <w:r w:rsidR="003502D7" w:rsidRPr="003502D7">
        <w:t xml:space="preserve"> administrada en otras especies tiene una actividad tipo </w:t>
      </w:r>
      <w:hyperlink r:id="rId84" w:history="1">
        <w:r w:rsidR="003502D7" w:rsidRPr="003502D7">
          <w:rPr>
            <w:rStyle w:val="Hipervnculo"/>
            <w:color w:val="000000" w:themeColor="text1"/>
            <w:u w:val="none"/>
          </w:rPr>
          <w:t>LH</w:t>
        </w:r>
      </w:hyperlink>
      <w:r w:rsidR="003502D7" w:rsidRPr="003502D7">
        <w:t xml:space="preserve"> y </w:t>
      </w:r>
      <w:hyperlink r:id="rId85" w:history="1">
        <w:r w:rsidR="003502D7" w:rsidRPr="003502D7">
          <w:rPr>
            <w:rStyle w:val="Hipervnculo"/>
            <w:color w:val="000000" w:themeColor="text1"/>
            <w:u w:val="none"/>
          </w:rPr>
          <w:t>FSH</w:t>
        </w:r>
      </w:hyperlink>
      <w:r w:rsidR="003502D7" w:rsidRPr="003502D7">
        <w:t xml:space="preserve"> y como consecuencia tiene una gran afinidad por ambos tipos de receptores en los ovarios. La </w:t>
      </w:r>
      <w:hyperlink r:id="rId86" w:history="1">
        <w:r w:rsidR="003502D7" w:rsidRPr="003502D7">
          <w:rPr>
            <w:rStyle w:val="Hipervnculo"/>
            <w:color w:val="000000" w:themeColor="text1"/>
            <w:u w:val="none"/>
          </w:rPr>
          <w:t>eCG</w:t>
        </w:r>
      </w:hyperlink>
      <w:r w:rsidR="003502D7" w:rsidRPr="003502D7">
        <w:t xml:space="preserve"> tiene un efecto de larga duración sobre los receptores de las células de la </w:t>
      </w:r>
      <w:hyperlink r:id="rId87" w:history="1">
        <w:r w:rsidR="003502D7" w:rsidRPr="003502D7">
          <w:rPr>
            <w:rStyle w:val="Hipervnculo"/>
            <w:color w:val="000000" w:themeColor="text1"/>
            <w:u w:val="none"/>
          </w:rPr>
          <w:t>granulosa</w:t>
        </w:r>
      </w:hyperlink>
      <w:r w:rsidR="003502D7" w:rsidRPr="003502D7">
        <w:t xml:space="preserve"> y de la </w:t>
      </w:r>
      <w:hyperlink r:id="rId88" w:history="1">
        <w:r w:rsidR="003502D7" w:rsidRPr="003502D7">
          <w:rPr>
            <w:rStyle w:val="Hipervnculo"/>
            <w:color w:val="000000" w:themeColor="text1"/>
            <w:u w:val="none"/>
          </w:rPr>
          <w:t>teca</w:t>
        </w:r>
      </w:hyperlink>
      <w:r w:rsidR="003502D7" w:rsidRPr="003502D7">
        <w:t xml:space="preserve"> lo que estimula la secreción de </w:t>
      </w:r>
      <w:hyperlink r:id="rId89" w:history="1">
        <w:r w:rsidR="003502D7" w:rsidRPr="003502D7">
          <w:rPr>
            <w:rStyle w:val="Hipervnculo"/>
            <w:color w:val="000000" w:themeColor="text1"/>
            <w:u w:val="none"/>
          </w:rPr>
          <w:t>estradiol</w:t>
        </w:r>
      </w:hyperlink>
      <w:r w:rsidR="003502D7" w:rsidRPr="003502D7">
        <w:t xml:space="preserve"> y </w:t>
      </w:r>
      <w:hyperlink r:id="rId90" w:history="1">
        <w:r w:rsidR="003502D7" w:rsidRPr="003502D7">
          <w:rPr>
            <w:rStyle w:val="Hipervnculo"/>
            <w:color w:val="000000" w:themeColor="text1"/>
            <w:u w:val="none"/>
          </w:rPr>
          <w:t>progesterona</w:t>
        </w:r>
      </w:hyperlink>
      <w:r w:rsidR="00081C6C">
        <w:rPr>
          <w:rStyle w:val="Hipervnculo"/>
          <w:color w:val="000000" w:themeColor="text1"/>
          <w:u w:val="none"/>
        </w:rPr>
        <w:t>.</w:t>
      </w:r>
      <w:r w:rsidR="00C00A02">
        <w:t xml:space="preserve"> </w:t>
      </w:r>
      <w:r w:rsidR="00081C6C">
        <w:t>(Valiente, J. 2008)</w:t>
      </w:r>
    </w:p>
    <w:p w:rsidR="00193B34" w:rsidRDefault="00193B34" w:rsidP="00140C8F">
      <w:pPr>
        <w:spacing w:line="360" w:lineRule="auto"/>
        <w:jc w:val="both"/>
        <w:rPr>
          <w:color w:val="000000" w:themeColor="text1"/>
        </w:rPr>
      </w:pPr>
    </w:p>
    <w:p w:rsidR="008A213C" w:rsidRDefault="00E856AB" w:rsidP="00140C8F">
      <w:pPr>
        <w:spacing w:line="360" w:lineRule="auto"/>
        <w:jc w:val="both"/>
      </w:pPr>
      <w:r w:rsidRPr="00E856AB">
        <w:rPr>
          <w:color w:val="000000" w:themeColor="text1"/>
        </w:rPr>
        <w:t xml:space="preserve">El </w:t>
      </w:r>
      <w:r w:rsidRPr="002D20E4">
        <w:t xml:space="preserve">efecto de la </w:t>
      </w:r>
      <w:hyperlink r:id="rId91" w:history="1">
        <w:r w:rsidRPr="002D20E4">
          <w:t>eCG</w:t>
        </w:r>
      </w:hyperlink>
      <w:r w:rsidR="00783533">
        <w:t xml:space="preserve"> en medicina v</w:t>
      </w:r>
      <w:r w:rsidRPr="002D20E4">
        <w:t xml:space="preserve">eterinaria se debe a su doble actividad tipo </w:t>
      </w:r>
      <w:hyperlink r:id="rId92" w:history="1">
        <w:r w:rsidRPr="002D20E4">
          <w:t>FSH</w:t>
        </w:r>
      </w:hyperlink>
      <w:r w:rsidRPr="002D20E4">
        <w:t xml:space="preserve"> y </w:t>
      </w:r>
      <w:hyperlink r:id="rId93" w:history="1">
        <w:r w:rsidRPr="002D20E4">
          <w:t>LH</w:t>
        </w:r>
      </w:hyperlink>
      <w:r w:rsidRPr="002D20E4">
        <w:t xml:space="preserve">. Su administración estimula el desarrollo de los folículos de tamaño medio y grande e induce la </w:t>
      </w:r>
      <w:hyperlink r:id="rId94" w:history="1">
        <w:r w:rsidRPr="002D20E4">
          <w:t>ovulación</w:t>
        </w:r>
      </w:hyperlink>
      <w:r w:rsidRPr="002D20E4">
        <w:t xml:space="preserve"> del </w:t>
      </w:r>
      <w:hyperlink r:id="rId95" w:history="1">
        <w:r w:rsidRPr="002D20E4">
          <w:t>folículo</w:t>
        </w:r>
      </w:hyperlink>
      <w:r w:rsidRPr="002D20E4">
        <w:t xml:space="preserve"> dominante presente en el momento del tratamiento, siendo su efecto dosis dependiente (mayor respuesta ovárica con dosis elevadas). Se ha observado que al aumentar el tamaño del </w:t>
      </w:r>
      <w:hyperlink r:id="rId96" w:history="1">
        <w:r w:rsidRPr="002D20E4">
          <w:t>folículo</w:t>
        </w:r>
      </w:hyperlink>
      <w:r w:rsidRPr="002D20E4">
        <w:t xml:space="preserve"> preovulatorio, el </w:t>
      </w:r>
      <w:hyperlink r:id="rId97" w:history="1">
        <w:r w:rsidRPr="002D20E4">
          <w:t>cuerpo lúteo</w:t>
        </w:r>
      </w:hyperlink>
      <w:r w:rsidRPr="002D20E4">
        <w:t xml:space="preserve"> que se desarrolla posteriormente es de mayor tamaño, produciéndose una mayor concentración de </w:t>
      </w:r>
      <w:hyperlink r:id="rId98" w:history="1">
        <w:r w:rsidRPr="002D20E4">
          <w:t>progesterona</w:t>
        </w:r>
      </w:hyperlink>
      <w:r w:rsidRPr="002D20E4">
        <w:t xml:space="preserve">. Pero la </w:t>
      </w:r>
      <w:hyperlink r:id="rId99" w:history="1">
        <w:r w:rsidRPr="002D20E4">
          <w:t>eCG</w:t>
        </w:r>
      </w:hyperlink>
      <w:r w:rsidRPr="002D20E4">
        <w:t xml:space="preserve"> no solo puede aumentar los niveles de </w:t>
      </w:r>
      <w:hyperlink r:id="rId100" w:history="1">
        <w:r w:rsidRPr="002D20E4">
          <w:t>progesterona</w:t>
        </w:r>
      </w:hyperlink>
      <w:r w:rsidRPr="002D20E4">
        <w:t xml:space="preserve"> por este mecanismo, sino que si se aplica días después de la </w:t>
      </w:r>
      <w:hyperlink r:id="rId101" w:history="1">
        <w:r w:rsidRPr="002D20E4">
          <w:t>ovulación</w:t>
        </w:r>
      </w:hyperlink>
      <w:r w:rsidRPr="002D20E4">
        <w:t xml:space="preserve"> también incrementa dichos niveles hormonales. En este caso, la </w:t>
      </w:r>
      <w:hyperlink r:id="rId102" w:history="1">
        <w:r w:rsidRPr="002D20E4">
          <w:t>eCG</w:t>
        </w:r>
      </w:hyperlink>
      <w:r w:rsidRPr="002D20E4">
        <w:t xml:space="preserve"> no aumenta el diámetro del </w:t>
      </w:r>
      <w:hyperlink r:id="rId103" w:history="1">
        <w:r w:rsidRPr="002D20E4">
          <w:t>cuerpo lúteo</w:t>
        </w:r>
      </w:hyperlink>
      <w:r w:rsidRPr="002D20E4">
        <w:t xml:space="preserve"> sino que actúa sobre las células luteales grandes aumentando su capacidad de secreción. En ambos casos, ya se aplique pre o postovulación, se produce un aumento de </w:t>
      </w:r>
      <w:hyperlink r:id="rId104" w:history="1">
        <w:r w:rsidRPr="002D20E4">
          <w:t>progesterona</w:t>
        </w:r>
      </w:hyperlink>
      <w:r w:rsidRPr="002D20E4">
        <w:t xml:space="preserve"> e</w:t>
      </w:r>
      <w:r w:rsidR="00C00A02">
        <w:t>n sangre durante la fase luteal</w:t>
      </w:r>
      <w:r w:rsidR="00081C6C">
        <w:t>. (Valiente, J. 2008)</w:t>
      </w:r>
    </w:p>
    <w:p w:rsidR="008A213C" w:rsidRDefault="008A213C" w:rsidP="00140C8F">
      <w:pPr>
        <w:jc w:val="both"/>
      </w:pPr>
    </w:p>
    <w:p w:rsidR="00783533" w:rsidRDefault="002D20E4" w:rsidP="00140C8F">
      <w:pPr>
        <w:spacing w:line="360" w:lineRule="auto"/>
        <w:jc w:val="both"/>
      </w:pPr>
      <w:r w:rsidRPr="002D20E4">
        <w:t xml:space="preserve">Aunque los protocolos de </w:t>
      </w:r>
      <w:hyperlink r:id="rId105" w:history="1">
        <w:r w:rsidRPr="002D20E4">
          <w:t>sincronización</w:t>
        </w:r>
      </w:hyperlink>
      <w:r w:rsidRPr="002D20E4">
        <w:t xml:space="preserve"> a tiempo fijo que combinan </w:t>
      </w:r>
      <w:hyperlink r:id="rId106" w:history="1">
        <w:r w:rsidRPr="002D20E4">
          <w:t>GnRH</w:t>
        </w:r>
      </w:hyperlink>
      <w:r w:rsidRPr="002D20E4">
        <w:t xml:space="preserve">, </w:t>
      </w:r>
      <w:hyperlink r:id="rId107" w:history="1">
        <w:r w:rsidRPr="002D20E4">
          <w:t>progesterona</w:t>
        </w:r>
      </w:hyperlink>
      <w:r w:rsidRPr="002D20E4">
        <w:t xml:space="preserve">, y </w:t>
      </w:r>
      <w:hyperlink r:id="rId108" w:history="1">
        <w:r w:rsidRPr="002D20E4">
          <w:t>prostaglandinas</w:t>
        </w:r>
      </w:hyperlink>
      <w:r w:rsidRPr="002D20E4">
        <w:t xml:space="preserve"> normalmente alcanzan resultados reproductivos óptimos, en casos de animales comprometidos metabólicamente estos resultados pueden verse alterados. El impacto de factores externos (estrés por calor) o </w:t>
      </w:r>
      <w:r w:rsidRPr="002D20E4">
        <w:lastRenderedPageBreak/>
        <w:t xml:space="preserve">momentos fisiológicos concretos, como pueden ser el posparto temprano, una nutrición deficiente, una baja condición corporal, el </w:t>
      </w:r>
      <w:hyperlink r:id="rId109" w:history="1">
        <w:r w:rsidRPr="002D20E4">
          <w:t>anestro</w:t>
        </w:r>
      </w:hyperlink>
      <w:r w:rsidRPr="002D20E4">
        <w:t xml:space="preserve"> o incluso su uso en vacas primíparas, pueden reducir drásticamente las tasas de preñez de estos animales sincronizados. Es en este tipo de situaciones donde la administración de </w:t>
      </w:r>
      <w:hyperlink r:id="rId110" w:history="1">
        <w:r w:rsidRPr="002D20E4">
          <w:t>eCG</w:t>
        </w:r>
      </w:hyperlink>
      <w:r w:rsidRPr="002D20E4">
        <w:t xml:space="preserve"> ha cobrado especial imp</w:t>
      </w:r>
      <w:r w:rsidR="00270E07">
        <w:t>ortancia a nivel de explotación</w:t>
      </w:r>
      <w:r w:rsidR="00081C6C">
        <w:t>.</w:t>
      </w:r>
      <w:r w:rsidR="00270E07">
        <w:t xml:space="preserve"> </w:t>
      </w:r>
      <w:r w:rsidR="00270E07" w:rsidRPr="00F03712">
        <w:rPr>
          <w:color w:val="000000" w:themeColor="text1"/>
        </w:rPr>
        <w:t>(</w:t>
      </w:r>
      <w:r w:rsidR="00081C6C">
        <w:t>López. F, 2014)</w:t>
      </w:r>
    </w:p>
    <w:p w:rsidR="00783533" w:rsidRDefault="00783533" w:rsidP="00140C8F">
      <w:pPr>
        <w:jc w:val="both"/>
      </w:pPr>
    </w:p>
    <w:p w:rsidR="00270E07" w:rsidRPr="006854C3" w:rsidRDefault="006854C3" w:rsidP="00140C8F">
      <w:pPr>
        <w:spacing w:line="360" w:lineRule="auto"/>
        <w:jc w:val="both"/>
      </w:pPr>
      <w:r>
        <w:t xml:space="preserve">La </w:t>
      </w:r>
      <w:r w:rsidRPr="006854C3">
        <w:t>gonadotropina coriónica equina (</w:t>
      </w:r>
      <w:hyperlink r:id="rId111" w:history="1">
        <w:r w:rsidRPr="006854C3">
          <w:rPr>
            <w:rStyle w:val="Hipervnculo"/>
            <w:color w:val="000000" w:themeColor="text1"/>
            <w:u w:val="none"/>
          </w:rPr>
          <w:t>eCG</w:t>
        </w:r>
      </w:hyperlink>
      <w:r w:rsidRPr="006854C3">
        <w:t xml:space="preserve">) </w:t>
      </w:r>
      <w:r w:rsidR="006A0A85" w:rsidRPr="006854C3">
        <w:t xml:space="preserve">con actividad de la hormona folículo estimulante (FSH) en forma de polvo blanco cristalino liofilizado; ejerce una influencia estimulante sobre las gónadas de los animales de ambos sexos. En las hembras estimula el crecimiento de los folículos por lo que esta preparación puede ser usada en casos de inactividad ovárica y para tratamientos de superovulación. </w:t>
      </w:r>
      <w:r w:rsidR="00270E07" w:rsidRPr="00F03712">
        <w:t>(MSD Salud Animal</w:t>
      </w:r>
      <w:r w:rsidR="003C2767" w:rsidRPr="00F03712">
        <w:t xml:space="preserve"> 2018</w:t>
      </w:r>
      <w:r w:rsidR="00081C6C">
        <w:t>)</w:t>
      </w:r>
    </w:p>
    <w:p w:rsidR="00270E07" w:rsidRDefault="00270E07" w:rsidP="00140C8F">
      <w:pPr>
        <w:jc w:val="both"/>
      </w:pPr>
    </w:p>
    <w:p w:rsidR="00F521FF" w:rsidRDefault="00783533" w:rsidP="00140C8F">
      <w:pPr>
        <w:spacing w:line="360" w:lineRule="auto"/>
        <w:jc w:val="both"/>
      </w:pPr>
      <w:r>
        <w:t>Como resumen podemos destacar que la</w:t>
      </w:r>
      <w:r w:rsidRPr="00783533">
        <w:rPr>
          <w:color w:val="000000" w:themeColor="text1"/>
        </w:rPr>
        <w:t xml:space="preserve"> </w:t>
      </w:r>
      <w:hyperlink r:id="rId112" w:history="1">
        <w:r w:rsidRPr="00783533">
          <w:rPr>
            <w:rStyle w:val="Hipervnculo"/>
            <w:color w:val="000000" w:themeColor="text1"/>
          </w:rPr>
          <w:t>eCG</w:t>
        </w:r>
      </w:hyperlink>
      <w:r>
        <w:t xml:space="preserve"> se utiliza en medicina veterinaria  para mejorar la actividad reproductiva de los animales, ya que debido a sus propiedades se ha comprobado que:</w:t>
      </w:r>
    </w:p>
    <w:p w:rsidR="00AA1AF4" w:rsidRDefault="00AA1AF4" w:rsidP="00140C8F">
      <w:pPr>
        <w:jc w:val="both"/>
      </w:pPr>
    </w:p>
    <w:p w:rsidR="00AA1AF4" w:rsidRPr="00AA1AF4" w:rsidRDefault="00AA1AF4" w:rsidP="00140C8F">
      <w:pPr>
        <w:pStyle w:val="Prrafodelista"/>
        <w:numPr>
          <w:ilvl w:val="0"/>
          <w:numId w:val="35"/>
        </w:numPr>
        <w:spacing w:line="360" w:lineRule="auto"/>
        <w:ind w:left="284" w:hanging="284"/>
        <w:jc w:val="both"/>
        <w:rPr>
          <w:color w:val="000000" w:themeColor="text1"/>
        </w:rPr>
      </w:pPr>
      <w:r w:rsidRPr="00AA1AF4">
        <w:rPr>
          <w:color w:val="000000" w:themeColor="text1"/>
        </w:rPr>
        <w:t>Mejora la eficiencia reproductiva aplicada en etapas de posparto temprano. En un estudio reciente, administrada a día 6 posparto permitió reducir en 26 l</w:t>
      </w:r>
      <w:r w:rsidR="00081C6C">
        <w:rPr>
          <w:color w:val="000000" w:themeColor="text1"/>
        </w:rPr>
        <w:t>os días abiertos (de 130 a 124).</w:t>
      </w:r>
    </w:p>
    <w:p w:rsidR="00AA1AF4" w:rsidRPr="00AA1AF4" w:rsidRDefault="00AA1AF4" w:rsidP="00140C8F">
      <w:pPr>
        <w:jc w:val="both"/>
        <w:rPr>
          <w:color w:val="000000" w:themeColor="text1"/>
        </w:rPr>
      </w:pPr>
    </w:p>
    <w:p w:rsidR="00AA1AF4" w:rsidRPr="00AA1AF4" w:rsidRDefault="00AA1AF4" w:rsidP="00140C8F">
      <w:pPr>
        <w:pStyle w:val="Prrafodelista"/>
        <w:numPr>
          <w:ilvl w:val="0"/>
          <w:numId w:val="35"/>
        </w:numPr>
        <w:spacing w:line="360" w:lineRule="auto"/>
        <w:ind w:left="284" w:hanging="284"/>
        <w:jc w:val="both"/>
        <w:rPr>
          <w:color w:val="000000" w:themeColor="text1"/>
        </w:rPr>
      </w:pPr>
      <w:r w:rsidRPr="00AA1AF4">
        <w:rPr>
          <w:color w:val="000000" w:themeColor="text1"/>
        </w:rPr>
        <w:t xml:space="preserve">Aumenta las tasas de </w:t>
      </w:r>
      <w:hyperlink r:id="rId113" w:history="1">
        <w:r w:rsidRPr="00AA1AF4">
          <w:rPr>
            <w:rStyle w:val="Hipervnculo"/>
            <w:color w:val="000000" w:themeColor="text1"/>
            <w:u w:val="none"/>
          </w:rPr>
          <w:t>ovulación</w:t>
        </w:r>
      </w:hyperlink>
      <w:r w:rsidRPr="00AA1AF4">
        <w:rPr>
          <w:color w:val="000000" w:themeColor="text1"/>
        </w:rPr>
        <w:t xml:space="preserve"> y de preñez en hembras no cíclicas.</w:t>
      </w:r>
    </w:p>
    <w:p w:rsidR="00AA1AF4" w:rsidRPr="00AA1AF4" w:rsidRDefault="00AA1AF4" w:rsidP="00140C8F">
      <w:pPr>
        <w:jc w:val="both"/>
        <w:rPr>
          <w:color w:val="000000" w:themeColor="text1"/>
        </w:rPr>
      </w:pPr>
    </w:p>
    <w:p w:rsidR="00AA1AF4" w:rsidRPr="00AA1AF4" w:rsidRDefault="00AA1AF4" w:rsidP="00140C8F">
      <w:pPr>
        <w:pStyle w:val="Prrafodelista"/>
        <w:numPr>
          <w:ilvl w:val="0"/>
          <w:numId w:val="35"/>
        </w:numPr>
        <w:spacing w:line="360" w:lineRule="auto"/>
        <w:ind w:left="284" w:hanging="284"/>
        <w:jc w:val="both"/>
        <w:rPr>
          <w:color w:val="000000" w:themeColor="text1"/>
        </w:rPr>
      </w:pPr>
      <w:r w:rsidRPr="00AA1AF4">
        <w:rPr>
          <w:color w:val="000000" w:themeColor="text1"/>
        </w:rPr>
        <w:t xml:space="preserve">Usada como parte de los protocolos de </w:t>
      </w:r>
      <w:hyperlink r:id="rId114" w:history="1">
        <w:r w:rsidRPr="00AA1AF4">
          <w:rPr>
            <w:rStyle w:val="Hipervnculo"/>
            <w:color w:val="000000" w:themeColor="text1"/>
            <w:u w:val="none"/>
          </w:rPr>
          <w:t>sincronización</w:t>
        </w:r>
      </w:hyperlink>
      <w:r w:rsidRPr="00AA1AF4">
        <w:rPr>
          <w:color w:val="000000" w:themeColor="text1"/>
        </w:rPr>
        <w:t xml:space="preserve"> para inseminación a tiempo fijo mejora la tasa de concepción con retraso en la </w:t>
      </w:r>
      <w:hyperlink r:id="rId115" w:history="1">
        <w:r w:rsidRPr="00AA1AF4">
          <w:rPr>
            <w:rStyle w:val="Hipervnculo"/>
            <w:color w:val="000000" w:themeColor="text1"/>
            <w:u w:val="none"/>
          </w:rPr>
          <w:t>ovulación</w:t>
        </w:r>
      </w:hyperlink>
      <w:r w:rsidRPr="00AA1AF4">
        <w:rPr>
          <w:color w:val="000000" w:themeColor="text1"/>
        </w:rPr>
        <w:t xml:space="preserve"> y mejora el desarrollo y la supervivencia embrionaria.</w:t>
      </w:r>
    </w:p>
    <w:p w:rsidR="00AA1AF4" w:rsidRDefault="00AA1AF4" w:rsidP="00140C8F">
      <w:pPr>
        <w:pStyle w:val="Prrafodelista"/>
        <w:numPr>
          <w:ilvl w:val="0"/>
          <w:numId w:val="35"/>
        </w:numPr>
        <w:spacing w:line="360" w:lineRule="auto"/>
        <w:ind w:left="284" w:hanging="284"/>
        <w:jc w:val="both"/>
        <w:rPr>
          <w:color w:val="000000" w:themeColor="text1"/>
        </w:rPr>
      </w:pPr>
      <w:r w:rsidRPr="00AA1AF4">
        <w:rPr>
          <w:color w:val="000000" w:themeColor="text1"/>
        </w:rPr>
        <w:t xml:space="preserve">Se puede utilizar en protocolos de </w:t>
      </w:r>
      <w:hyperlink r:id="rId116" w:history="1">
        <w:r w:rsidRPr="00AA1AF4">
          <w:rPr>
            <w:rStyle w:val="Hipervnculo"/>
            <w:color w:val="000000" w:themeColor="text1"/>
            <w:u w:val="none"/>
          </w:rPr>
          <w:t>sincronización</w:t>
        </w:r>
      </w:hyperlink>
      <w:r w:rsidRPr="00AA1AF4">
        <w:rPr>
          <w:color w:val="000000" w:themeColor="text1"/>
        </w:rPr>
        <w:t xml:space="preserve"> para receptoras de embriones mejorando los resultados de la técnica.</w:t>
      </w:r>
    </w:p>
    <w:p w:rsidR="00AA1AF4" w:rsidRDefault="00AA1AF4" w:rsidP="00140C8F">
      <w:pPr>
        <w:pStyle w:val="Prrafodelista"/>
        <w:jc w:val="both"/>
      </w:pPr>
    </w:p>
    <w:p w:rsidR="00AA1AF4" w:rsidRPr="00C00A02" w:rsidRDefault="00AA1AF4" w:rsidP="00140C8F">
      <w:pPr>
        <w:pStyle w:val="Prrafodelista"/>
        <w:numPr>
          <w:ilvl w:val="0"/>
          <w:numId w:val="35"/>
        </w:numPr>
        <w:spacing w:line="360" w:lineRule="auto"/>
        <w:ind w:left="284" w:hanging="284"/>
        <w:jc w:val="both"/>
        <w:rPr>
          <w:color w:val="000000" w:themeColor="text1"/>
        </w:rPr>
      </w:pPr>
      <w:r w:rsidRPr="00AA1AF4">
        <w:rPr>
          <w:color w:val="000000" w:themeColor="text1"/>
        </w:rPr>
        <w:t xml:space="preserve">Administrada días después de la </w:t>
      </w:r>
      <w:hyperlink r:id="rId117" w:history="1">
        <w:r w:rsidRPr="00AA1AF4">
          <w:rPr>
            <w:rStyle w:val="Hipervnculo"/>
            <w:color w:val="000000" w:themeColor="text1"/>
            <w:u w:val="none"/>
          </w:rPr>
          <w:t>ovulación</w:t>
        </w:r>
      </w:hyperlink>
      <w:r w:rsidRPr="00AA1AF4">
        <w:rPr>
          <w:color w:val="000000" w:themeColor="text1"/>
        </w:rPr>
        <w:t xml:space="preserve"> actúa sobre las células luteales grandes, lo cual se traduce en un aumento de los niveles de </w:t>
      </w:r>
      <w:hyperlink r:id="rId118" w:history="1">
        <w:r w:rsidRPr="00AA1AF4">
          <w:rPr>
            <w:rStyle w:val="Hipervnculo"/>
            <w:color w:val="000000" w:themeColor="text1"/>
            <w:u w:val="none"/>
          </w:rPr>
          <w:t>progesterona</w:t>
        </w:r>
      </w:hyperlink>
      <w:r w:rsidRPr="00AA1AF4">
        <w:rPr>
          <w:color w:val="000000" w:themeColor="text1"/>
        </w:rPr>
        <w:t xml:space="preserve"> durante la fase luteal tras la inseminación. Esto se traduce en un mayor bienestar embrionario en caso de quedar gestante el animal, pudiendo reducir las </w:t>
      </w:r>
      <w:r w:rsidR="00C00A02">
        <w:rPr>
          <w:color w:val="000000" w:themeColor="text1"/>
        </w:rPr>
        <w:t>pérdidas embrionarias tempranas</w:t>
      </w:r>
      <w:r w:rsidR="00081C6C">
        <w:rPr>
          <w:color w:val="000000" w:themeColor="text1"/>
        </w:rPr>
        <w:t>.</w:t>
      </w:r>
      <w:r w:rsidR="00176F9C" w:rsidRPr="00C00A02">
        <w:rPr>
          <w:color w:val="000000" w:themeColor="text1"/>
        </w:rPr>
        <w:t xml:space="preserve"> </w:t>
      </w:r>
      <w:r w:rsidR="00176F9C" w:rsidRPr="00081C6C">
        <w:rPr>
          <w:b/>
          <w:color w:val="000000" w:themeColor="text1"/>
        </w:rPr>
        <w:t>(</w:t>
      </w:r>
      <w:r w:rsidR="00081C6C" w:rsidRPr="00081C6C">
        <w:t>López. F, 2014</w:t>
      </w:r>
      <w:r w:rsidR="00081C6C">
        <w:rPr>
          <w:b/>
          <w:sz w:val="20"/>
          <w:szCs w:val="20"/>
        </w:rPr>
        <w:t>)</w:t>
      </w:r>
    </w:p>
    <w:p w:rsidR="000D5693" w:rsidRDefault="00AA162C" w:rsidP="00140C8F">
      <w:pPr>
        <w:jc w:val="both"/>
      </w:pPr>
      <w:r>
        <w:rPr>
          <w:noProof/>
        </w:rPr>
        <w:lastRenderedPageBreak/>
        <w:drawing>
          <wp:anchor distT="0" distB="0" distL="114300" distR="114300" simplePos="0" relativeHeight="252900352" behindDoc="1" locked="0" layoutInCell="1" allowOverlap="1" wp14:anchorId="37D79BFC" wp14:editId="6587D528">
            <wp:simplePos x="0" y="0"/>
            <wp:positionH relativeFrom="column">
              <wp:posOffset>1636395</wp:posOffset>
            </wp:positionH>
            <wp:positionV relativeFrom="paragraph">
              <wp:posOffset>38100</wp:posOffset>
            </wp:positionV>
            <wp:extent cx="1777365" cy="2476500"/>
            <wp:effectExtent l="0" t="0" r="0" b="0"/>
            <wp:wrapNone/>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cstate="print">
                      <a:extLst>
                        <a:ext uri="{28A0092B-C50C-407E-A947-70E740481C1C}">
                          <a14:useLocalDpi xmlns:a14="http://schemas.microsoft.com/office/drawing/2010/main" val="0"/>
                        </a:ext>
                      </a:extLst>
                    </a:blip>
                    <a:srcRect l="26858" t="20831" r="46578" b="13342"/>
                    <a:stretch/>
                  </pic:blipFill>
                  <pic:spPr bwMode="auto">
                    <a:xfrm>
                      <a:off x="0" y="0"/>
                      <a:ext cx="1777365" cy="2476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521FF" w:rsidRDefault="00176F9C" w:rsidP="00140C8F">
      <w:pPr>
        <w:pStyle w:val="NormalWeb"/>
        <w:spacing w:line="360" w:lineRule="auto"/>
        <w:jc w:val="both"/>
        <w:rPr>
          <w:rStyle w:val="nfasis"/>
          <w:b/>
          <w:bCs/>
        </w:rPr>
      </w:pPr>
      <w:r>
        <w:br/>
      </w:r>
    </w:p>
    <w:p w:rsidR="00F521FF" w:rsidRDefault="00F521FF" w:rsidP="00140C8F">
      <w:pPr>
        <w:pStyle w:val="NormalWeb"/>
        <w:jc w:val="both"/>
        <w:rPr>
          <w:rStyle w:val="nfasis"/>
          <w:b/>
          <w:bCs/>
        </w:rPr>
      </w:pPr>
    </w:p>
    <w:p w:rsidR="00F521FF" w:rsidRDefault="00F521FF" w:rsidP="00140C8F">
      <w:pPr>
        <w:pStyle w:val="NormalWeb"/>
        <w:jc w:val="both"/>
        <w:rPr>
          <w:rStyle w:val="nfasis"/>
          <w:b/>
          <w:bCs/>
        </w:rPr>
      </w:pPr>
    </w:p>
    <w:p w:rsidR="00CF4C5E" w:rsidRDefault="00CF4C5E" w:rsidP="00140C8F">
      <w:pPr>
        <w:pStyle w:val="NormalWeb"/>
        <w:jc w:val="both"/>
        <w:rPr>
          <w:rStyle w:val="nfasis"/>
          <w:b/>
          <w:bCs/>
        </w:rPr>
      </w:pPr>
    </w:p>
    <w:p w:rsidR="00115AED" w:rsidRDefault="00115AED" w:rsidP="00140C8F">
      <w:pPr>
        <w:pStyle w:val="NormalWeb"/>
        <w:jc w:val="both"/>
        <w:rPr>
          <w:rStyle w:val="nfasis"/>
          <w:b/>
          <w:bCs/>
        </w:rPr>
      </w:pPr>
    </w:p>
    <w:p w:rsidR="00115AED" w:rsidRDefault="00115AED" w:rsidP="00A736D2">
      <w:pPr>
        <w:pStyle w:val="NormalWeb"/>
        <w:jc w:val="center"/>
        <w:rPr>
          <w:rStyle w:val="nfasis"/>
          <w:b/>
          <w:bCs/>
        </w:rPr>
      </w:pPr>
    </w:p>
    <w:p w:rsidR="00A736D2" w:rsidRPr="00A736D2" w:rsidRDefault="00A736D2" w:rsidP="00140C8F">
      <w:pPr>
        <w:pStyle w:val="NormalWeb"/>
        <w:jc w:val="both"/>
        <w:rPr>
          <w:b/>
        </w:rPr>
      </w:pPr>
      <w:r w:rsidRPr="00E70A56">
        <w:rPr>
          <w:b/>
          <w:i/>
        </w:rPr>
        <w:t>Figura 11</w:t>
      </w:r>
      <w:r w:rsidRPr="00A736D2">
        <w:rPr>
          <w:b/>
        </w:rPr>
        <w:t xml:space="preserve">.  </w:t>
      </w:r>
      <w:r w:rsidRPr="00A736D2">
        <w:t>Estructura de la gonadotropina coriónica equina (eCG).</w:t>
      </w:r>
    </w:p>
    <w:p w:rsidR="000D5693" w:rsidRPr="00F03712" w:rsidRDefault="000D5693" w:rsidP="00140C8F">
      <w:pPr>
        <w:pStyle w:val="NormalWeb"/>
        <w:jc w:val="both"/>
        <w:rPr>
          <w:rStyle w:val="nfasis"/>
          <w:b/>
          <w:iCs w:val="0"/>
          <w:sz w:val="16"/>
          <w:szCs w:val="16"/>
        </w:rPr>
      </w:pPr>
      <w:r w:rsidRPr="00F03712">
        <w:rPr>
          <w:b/>
          <w:sz w:val="20"/>
          <w:szCs w:val="20"/>
        </w:rPr>
        <w:t xml:space="preserve">Fuente: </w:t>
      </w:r>
      <w:r w:rsidRPr="00F03712">
        <w:rPr>
          <w:sz w:val="20"/>
          <w:szCs w:val="20"/>
        </w:rPr>
        <w:t>Pérez, G. 2016.</w:t>
      </w:r>
    </w:p>
    <w:p w:rsidR="005456F8" w:rsidRDefault="005456F8" w:rsidP="00140C8F">
      <w:pPr>
        <w:spacing w:line="360" w:lineRule="auto"/>
        <w:jc w:val="both"/>
        <w:rPr>
          <w:b/>
          <w:bCs/>
          <w:spacing w:val="-4"/>
          <w:sz w:val="28"/>
          <w:szCs w:val="28"/>
          <w:lang w:val="es-ES_tradnl"/>
        </w:rPr>
      </w:pPr>
    </w:p>
    <w:p w:rsidR="00C00A02" w:rsidRDefault="00C00A02" w:rsidP="00140C8F">
      <w:pPr>
        <w:spacing w:line="360" w:lineRule="auto"/>
        <w:jc w:val="both"/>
        <w:rPr>
          <w:b/>
          <w:bCs/>
          <w:spacing w:val="-4"/>
          <w:sz w:val="28"/>
          <w:szCs w:val="28"/>
          <w:lang w:val="es-ES_tradnl"/>
        </w:rPr>
      </w:pPr>
    </w:p>
    <w:p w:rsidR="00115AED" w:rsidRDefault="00115AED" w:rsidP="00140C8F">
      <w:pPr>
        <w:spacing w:line="360" w:lineRule="auto"/>
        <w:jc w:val="both"/>
        <w:rPr>
          <w:b/>
          <w:bCs/>
          <w:spacing w:val="-4"/>
          <w:sz w:val="28"/>
          <w:szCs w:val="28"/>
          <w:lang w:val="es-ES_tradnl"/>
        </w:rPr>
      </w:pPr>
    </w:p>
    <w:p w:rsidR="00115AED" w:rsidRDefault="00115AED" w:rsidP="00140C8F">
      <w:pPr>
        <w:spacing w:line="360" w:lineRule="auto"/>
        <w:jc w:val="both"/>
        <w:rPr>
          <w:b/>
          <w:bCs/>
          <w:spacing w:val="-4"/>
          <w:sz w:val="28"/>
          <w:szCs w:val="28"/>
          <w:lang w:val="es-ES_tradnl"/>
        </w:rPr>
      </w:pPr>
    </w:p>
    <w:p w:rsidR="00115AED" w:rsidRDefault="00115AED" w:rsidP="00140C8F">
      <w:pPr>
        <w:spacing w:line="360" w:lineRule="auto"/>
        <w:jc w:val="both"/>
        <w:rPr>
          <w:b/>
          <w:bCs/>
          <w:spacing w:val="-4"/>
          <w:sz w:val="28"/>
          <w:szCs w:val="28"/>
          <w:lang w:val="es-ES_tradnl"/>
        </w:rPr>
      </w:pPr>
    </w:p>
    <w:p w:rsidR="00115AED" w:rsidRDefault="00115AED" w:rsidP="00140C8F">
      <w:pPr>
        <w:spacing w:line="360" w:lineRule="auto"/>
        <w:jc w:val="both"/>
        <w:rPr>
          <w:b/>
          <w:bCs/>
          <w:spacing w:val="-4"/>
          <w:sz w:val="28"/>
          <w:szCs w:val="28"/>
          <w:lang w:val="es-ES_tradnl"/>
        </w:rPr>
      </w:pPr>
    </w:p>
    <w:p w:rsidR="00115AED" w:rsidRDefault="00115AED" w:rsidP="00140C8F">
      <w:pPr>
        <w:spacing w:line="360" w:lineRule="auto"/>
        <w:jc w:val="both"/>
        <w:rPr>
          <w:b/>
          <w:bCs/>
          <w:spacing w:val="-4"/>
          <w:sz w:val="28"/>
          <w:szCs w:val="28"/>
          <w:lang w:val="es-ES_tradnl"/>
        </w:rPr>
      </w:pPr>
    </w:p>
    <w:p w:rsidR="00115AED" w:rsidRDefault="00115AED" w:rsidP="00140C8F">
      <w:pPr>
        <w:spacing w:line="360" w:lineRule="auto"/>
        <w:jc w:val="both"/>
        <w:rPr>
          <w:b/>
          <w:bCs/>
          <w:spacing w:val="-4"/>
          <w:sz w:val="28"/>
          <w:szCs w:val="28"/>
          <w:lang w:val="es-ES_tradnl"/>
        </w:rPr>
      </w:pPr>
    </w:p>
    <w:p w:rsidR="00115AED" w:rsidRDefault="00115AED" w:rsidP="00140C8F">
      <w:pPr>
        <w:spacing w:line="360" w:lineRule="auto"/>
        <w:jc w:val="both"/>
        <w:rPr>
          <w:b/>
          <w:bCs/>
          <w:spacing w:val="-4"/>
          <w:sz w:val="28"/>
          <w:szCs w:val="28"/>
          <w:lang w:val="es-ES_tradnl"/>
        </w:rPr>
      </w:pPr>
    </w:p>
    <w:p w:rsidR="00481093" w:rsidRDefault="00481093" w:rsidP="00140C8F">
      <w:pPr>
        <w:spacing w:line="360" w:lineRule="auto"/>
        <w:jc w:val="both"/>
        <w:rPr>
          <w:b/>
          <w:bCs/>
          <w:spacing w:val="-4"/>
          <w:sz w:val="28"/>
          <w:szCs w:val="28"/>
          <w:lang w:val="es-ES_tradnl"/>
        </w:rPr>
      </w:pPr>
    </w:p>
    <w:p w:rsidR="00481093" w:rsidRDefault="00481093" w:rsidP="00140C8F">
      <w:pPr>
        <w:spacing w:line="360" w:lineRule="auto"/>
        <w:jc w:val="both"/>
        <w:rPr>
          <w:b/>
          <w:bCs/>
          <w:spacing w:val="-4"/>
          <w:sz w:val="28"/>
          <w:szCs w:val="28"/>
          <w:lang w:val="es-ES_tradnl"/>
        </w:rPr>
      </w:pPr>
    </w:p>
    <w:p w:rsidR="00481093" w:rsidRDefault="00481093" w:rsidP="00140C8F">
      <w:pPr>
        <w:spacing w:line="360" w:lineRule="auto"/>
        <w:jc w:val="both"/>
        <w:rPr>
          <w:b/>
          <w:bCs/>
          <w:spacing w:val="-4"/>
          <w:sz w:val="28"/>
          <w:szCs w:val="28"/>
          <w:lang w:val="es-ES_tradnl"/>
        </w:rPr>
      </w:pPr>
    </w:p>
    <w:p w:rsidR="00481093" w:rsidRDefault="00481093" w:rsidP="00140C8F">
      <w:pPr>
        <w:spacing w:line="360" w:lineRule="auto"/>
        <w:jc w:val="both"/>
        <w:rPr>
          <w:b/>
          <w:bCs/>
          <w:spacing w:val="-4"/>
          <w:sz w:val="28"/>
          <w:szCs w:val="28"/>
          <w:lang w:val="es-ES_tradnl"/>
        </w:rPr>
      </w:pPr>
    </w:p>
    <w:p w:rsidR="00481093" w:rsidRDefault="00481093" w:rsidP="00140C8F">
      <w:pPr>
        <w:spacing w:line="360" w:lineRule="auto"/>
        <w:jc w:val="both"/>
        <w:rPr>
          <w:b/>
          <w:bCs/>
          <w:spacing w:val="-4"/>
          <w:sz w:val="28"/>
          <w:szCs w:val="28"/>
          <w:lang w:val="es-ES_tradnl"/>
        </w:rPr>
      </w:pPr>
    </w:p>
    <w:p w:rsidR="00481093" w:rsidRDefault="00481093" w:rsidP="00140C8F">
      <w:pPr>
        <w:spacing w:line="360" w:lineRule="auto"/>
        <w:jc w:val="both"/>
        <w:rPr>
          <w:b/>
          <w:bCs/>
          <w:spacing w:val="-4"/>
          <w:sz w:val="28"/>
          <w:szCs w:val="28"/>
          <w:lang w:val="es-ES_tradnl"/>
        </w:rPr>
      </w:pPr>
    </w:p>
    <w:p w:rsidR="00FA1B16" w:rsidRDefault="00FA1B16" w:rsidP="00140C8F">
      <w:pPr>
        <w:spacing w:line="360" w:lineRule="auto"/>
        <w:jc w:val="both"/>
        <w:rPr>
          <w:b/>
          <w:bCs/>
          <w:spacing w:val="-4"/>
          <w:sz w:val="28"/>
          <w:szCs w:val="28"/>
          <w:lang w:val="es-ES_tradnl"/>
        </w:rPr>
      </w:pPr>
    </w:p>
    <w:p w:rsidR="00BC5C8B" w:rsidRPr="00900C6D" w:rsidRDefault="00BC5C8B" w:rsidP="00140C8F">
      <w:pPr>
        <w:spacing w:line="360" w:lineRule="auto"/>
        <w:jc w:val="both"/>
        <w:rPr>
          <w:rFonts w:eastAsiaTheme="minorHAnsi"/>
          <w:lang w:eastAsia="en-US"/>
        </w:rPr>
      </w:pPr>
      <w:r w:rsidRPr="005F0037">
        <w:rPr>
          <w:b/>
          <w:bCs/>
          <w:spacing w:val="-4"/>
          <w:sz w:val="28"/>
          <w:szCs w:val="28"/>
          <w:lang w:val="es-ES_tradnl"/>
        </w:rPr>
        <w:lastRenderedPageBreak/>
        <w:t>I</w:t>
      </w:r>
      <w:r>
        <w:rPr>
          <w:b/>
          <w:bCs/>
          <w:spacing w:val="-4"/>
          <w:sz w:val="28"/>
          <w:szCs w:val="28"/>
          <w:lang w:val="es-ES_tradnl"/>
        </w:rPr>
        <w:t>V.  MARCO METODOLÓGICO</w:t>
      </w:r>
    </w:p>
    <w:p w:rsidR="00BC5C8B" w:rsidRPr="00BC5C8B" w:rsidRDefault="00BC5C8B" w:rsidP="00140C8F">
      <w:pPr>
        <w:jc w:val="both"/>
        <w:rPr>
          <w:rFonts w:eastAsiaTheme="minorHAnsi"/>
        </w:rPr>
      </w:pPr>
    </w:p>
    <w:p w:rsidR="00485B1C" w:rsidRPr="00485B1C" w:rsidRDefault="00B27602" w:rsidP="00140C8F">
      <w:pPr>
        <w:spacing w:line="360" w:lineRule="auto"/>
        <w:jc w:val="both"/>
        <w:rPr>
          <w:b/>
          <w:bCs/>
          <w:spacing w:val="-4"/>
          <w:sz w:val="28"/>
          <w:szCs w:val="28"/>
          <w:lang w:val="es-ES_tradnl"/>
        </w:rPr>
      </w:pPr>
      <w:r>
        <w:rPr>
          <w:b/>
          <w:lang w:val="es-ES_tradnl"/>
        </w:rPr>
        <w:t>4</w:t>
      </w:r>
      <w:r w:rsidRPr="00B50F7D">
        <w:rPr>
          <w:b/>
          <w:lang w:val="es-ES_tradnl"/>
        </w:rPr>
        <w:t xml:space="preserve">.1. </w:t>
      </w:r>
      <w:r w:rsidR="00F03712">
        <w:rPr>
          <w:b/>
          <w:lang w:val="es-ES_tradnl"/>
        </w:rPr>
        <w:t>Materiales</w:t>
      </w:r>
    </w:p>
    <w:p w:rsidR="00485B1C" w:rsidRPr="007A506A" w:rsidRDefault="00485B1C" w:rsidP="00140C8F">
      <w:pPr>
        <w:jc w:val="both"/>
        <w:rPr>
          <w:sz w:val="18"/>
          <w:szCs w:val="18"/>
          <w:lang w:val="es-ES_tradnl"/>
        </w:rPr>
      </w:pPr>
    </w:p>
    <w:p w:rsidR="00B27602" w:rsidRPr="00485B1C" w:rsidRDefault="00B27602" w:rsidP="00140C8F">
      <w:pPr>
        <w:jc w:val="both"/>
        <w:rPr>
          <w:b/>
          <w:lang w:val="es-ES_tradnl"/>
        </w:rPr>
      </w:pPr>
      <w:r>
        <w:rPr>
          <w:b/>
          <w:lang w:val="es-ES_tradnl"/>
        </w:rPr>
        <w:t xml:space="preserve">4.1.1. </w:t>
      </w:r>
      <w:r w:rsidR="00CF683E">
        <w:rPr>
          <w:b/>
          <w:lang w:val="es-ES_tradnl"/>
        </w:rPr>
        <w:t>Ubicación de la investigación</w:t>
      </w:r>
    </w:p>
    <w:p w:rsidR="00B27602" w:rsidRPr="00B50F7D" w:rsidRDefault="00B27602" w:rsidP="00140C8F">
      <w:pPr>
        <w:jc w:val="both"/>
        <w:rPr>
          <w:lang w:val="es-ES_tradnl"/>
        </w:rPr>
      </w:pPr>
    </w:p>
    <w:tbl>
      <w:tblPr>
        <w:tblStyle w:val="Tablaconcuadrcula"/>
        <w:tblpPr w:leftFromText="141" w:rightFromText="141"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6129"/>
      </w:tblGrid>
      <w:tr w:rsidR="00B27602" w:rsidTr="009C1E60">
        <w:trPr>
          <w:trHeight w:val="230"/>
        </w:trPr>
        <w:tc>
          <w:tcPr>
            <w:tcW w:w="1384" w:type="dxa"/>
          </w:tcPr>
          <w:p w:rsidR="00B27602" w:rsidRPr="00A50726" w:rsidRDefault="00B27602" w:rsidP="00140C8F">
            <w:pPr>
              <w:spacing w:line="276" w:lineRule="auto"/>
              <w:jc w:val="both"/>
              <w:rPr>
                <w:b/>
              </w:rPr>
            </w:pPr>
            <w:r w:rsidRPr="00A50726">
              <w:rPr>
                <w:b/>
              </w:rPr>
              <w:t>País</w:t>
            </w:r>
          </w:p>
        </w:tc>
        <w:tc>
          <w:tcPr>
            <w:tcW w:w="6129" w:type="dxa"/>
          </w:tcPr>
          <w:p w:rsidR="00B27602" w:rsidRPr="00A50726" w:rsidRDefault="00B27602" w:rsidP="00140C8F">
            <w:pPr>
              <w:spacing w:line="276" w:lineRule="auto"/>
              <w:jc w:val="both"/>
            </w:pPr>
            <w:r w:rsidRPr="00A50726">
              <w:t>Ecuador</w:t>
            </w:r>
          </w:p>
        </w:tc>
      </w:tr>
      <w:tr w:rsidR="00B27602" w:rsidTr="009C1E60">
        <w:trPr>
          <w:trHeight w:val="230"/>
        </w:trPr>
        <w:tc>
          <w:tcPr>
            <w:tcW w:w="1384" w:type="dxa"/>
          </w:tcPr>
          <w:p w:rsidR="00B27602" w:rsidRPr="00A50726" w:rsidRDefault="00B27602" w:rsidP="00140C8F">
            <w:pPr>
              <w:spacing w:line="276" w:lineRule="auto"/>
              <w:jc w:val="both"/>
              <w:rPr>
                <w:b/>
              </w:rPr>
            </w:pPr>
            <w:r w:rsidRPr="00A50726">
              <w:rPr>
                <w:b/>
              </w:rPr>
              <w:t>Provincia</w:t>
            </w:r>
          </w:p>
        </w:tc>
        <w:tc>
          <w:tcPr>
            <w:tcW w:w="6129" w:type="dxa"/>
          </w:tcPr>
          <w:p w:rsidR="00B27602" w:rsidRPr="00A50726" w:rsidRDefault="00BC2332" w:rsidP="00140C8F">
            <w:pPr>
              <w:spacing w:line="276" w:lineRule="auto"/>
              <w:jc w:val="both"/>
            </w:pPr>
            <w:r>
              <w:t>Bolívar</w:t>
            </w:r>
          </w:p>
        </w:tc>
      </w:tr>
      <w:tr w:rsidR="00B27602" w:rsidTr="009C1E60">
        <w:trPr>
          <w:trHeight w:val="87"/>
        </w:trPr>
        <w:tc>
          <w:tcPr>
            <w:tcW w:w="1384" w:type="dxa"/>
          </w:tcPr>
          <w:p w:rsidR="00B27602" w:rsidRPr="00A50726" w:rsidRDefault="00B27602" w:rsidP="00140C8F">
            <w:pPr>
              <w:spacing w:line="276" w:lineRule="auto"/>
              <w:jc w:val="both"/>
              <w:rPr>
                <w:b/>
              </w:rPr>
            </w:pPr>
            <w:r w:rsidRPr="00A50726">
              <w:rPr>
                <w:b/>
              </w:rPr>
              <w:t>Cantón</w:t>
            </w:r>
          </w:p>
        </w:tc>
        <w:tc>
          <w:tcPr>
            <w:tcW w:w="6129" w:type="dxa"/>
          </w:tcPr>
          <w:p w:rsidR="00B27602" w:rsidRPr="00A50726" w:rsidRDefault="00BC2332" w:rsidP="00140C8F">
            <w:pPr>
              <w:spacing w:line="276" w:lineRule="auto"/>
              <w:jc w:val="both"/>
            </w:pPr>
            <w:r>
              <w:t>Chimbo</w:t>
            </w:r>
          </w:p>
        </w:tc>
      </w:tr>
      <w:tr w:rsidR="00B27602" w:rsidTr="009C1E60">
        <w:trPr>
          <w:trHeight w:val="230"/>
        </w:trPr>
        <w:tc>
          <w:tcPr>
            <w:tcW w:w="1384" w:type="dxa"/>
          </w:tcPr>
          <w:p w:rsidR="00B27602" w:rsidRPr="00833A9D" w:rsidRDefault="00B27602" w:rsidP="00140C8F">
            <w:pPr>
              <w:spacing w:line="276" w:lineRule="auto"/>
              <w:jc w:val="both"/>
              <w:rPr>
                <w:b/>
                <w:color w:val="FF0000"/>
              </w:rPr>
            </w:pPr>
            <w:r w:rsidRPr="00833A9D">
              <w:rPr>
                <w:b/>
              </w:rPr>
              <w:t>Parroquia</w:t>
            </w:r>
          </w:p>
        </w:tc>
        <w:tc>
          <w:tcPr>
            <w:tcW w:w="6129" w:type="dxa"/>
          </w:tcPr>
          <w:p w:rsidR="00B27602" w:rsidRPr="008B27D5" w:rsidRDefault="008B27D5" w:rsidP="00140C8F">
            <w:pPr>
              <w:spacing w:line="276" w:lineRule="auto"/>
              <w:jc w:val="both"/>
            </w:pPr>
            <w:r>
              <w:t xml:space="preserve">San </w:t>
            </w:r>
            <w:r w:rsidR="0058248F">
              <w:t>José</w:t>
            </w:r>
          </w:p>
        </w:tc>
      </w:tr>
      <w:tr w:rsidR="00B27602" w:rsidTr="009C1E60">
        <w:trPr>
          <w:trHeight w:val="230"/>
        </w:trPr>
        <w:tc>
          <w:tcPr>
            <w:tcW w:w="1384" w:type="dxa"/>
          </w:tcPr>
          <w:p w:rsidR="00B27602" w:rsidRPr="00107565" w:rsidRDefault="00B27602" w:rsidP="00140C8F">
            <w:pPr>
              <w:spacing w:line="276" w:lineRule="auto"/>
              <w:jc w:val="both"/>
              <w:rPr>
                <w:b/>
              </w:rPr>
            </w:pPr>
            <w:r w:rsidRPr="00107565">
              <w:rPr>
                <w:b/>
              </w:rPr>
              <w:t>Sector</w:t>
            </w:r>
          </w:p>
        </w:tc>
        <w:tc>
          <w:tcPr>
            <w:tcW w:w="6129" w:type="dxa"/>
          </w:tcPr>
          <w:p w:rsidR="00B27602" w:rsidRDefault="009C1E60" w:rsidP="00140C8F">
            <w:pPr>
              <w:spacing w:line="276" w:lineRule="auto"/>
              <w:jc w:val="both"/>
            </w:pPr>
            <w:r>
              <w:t xml:space="preserve">Quinta </w:t>
            </w:r>
            <w:r w:rsidR="008E0EB9">
              <w:t xml:space="preserve">Rumipamba </w:t>
            </w:r>
            <w:r w:rsidR="002624F7">
              <w:t>Km 1 ½ vía a la Parroquia La Magdalena</w:t>
            </w:r>
          </w:p>
          <w:p w:rsidR="001F2657" w:rsidRPr="00107565" w:rsidRDefault="001F2657" w:rsidP="00140C8F">
            <w:pPr>
              <w:spacing w:line="276" w:lineRule="auto"/>
              <w:jc w:val="both"/>
            </w:pPr>
          </w:p>
        </w:tc>
      </w:tr>
    </w:tbl>
    <w:p w:rsidR="002624F7" w:rsidRDefault="002624F7" w:rsidP="00140C8F">
      <w:pPr>
        <w:jc w:val="both"/>
      </w:pPr>
    </w:p>
    <w:p w:rsidR="00193B34" w:rsidRDefault="00193B34" w:rsidP="00140C8F">
      <w:pPr>
        <w:jc w:val="both"/>
        <w:rPr>
          <w:b/>
        </w:rPr>
      </w:pPr>
    </w:p>
    <w:p w:rsidR="00193B34" w:rsidRDefault="00193B34" w:rsidP="00140C8F">
      <w:pPr>
        <w:jc w:val="both"/>
        <w:rPr>
          <w:b/>
        </w:rPr>
      </w:pPr>
    </w:p>
    <w:p w:rsidR="00193B34" w:rsidRDefault="00193B34" w:rsidP="00140C8F">
      <w:pPr>
        <w:jc w:val="both"/>
        <w:rPr>
          <w:b/>
        </w:rPr>
      </w:pPr>
    </w:p>
    <w:p w:rsidR="00193B34" w:rsidRDefault="00193B34" w:rsidP="00140C8F">
      <w:pPr>
        <w:jc w:val="both"/>
        <w:rPr>
          <w:b/>
        </w:rPr>
      </w:pPr>
    </w:p>
    <w:p w:rsidR="00193B34" w:rsidRDefault="00193B34" w:rsidP="00140C8F">
      <w:pPr>
        <w:jc w:val="both"/>
        <w:rPr>
          <w:b/>
        </w:rPr>
      </w:pPr>
    </w:p>
    <w:p w:rsidR="00F1073E" w:rsidRDefault="00F1073E" w:rsidP="00140C8F">
      <w:pPr>
        <w:jc w:val="both"/>
        <w:rPr>
          <w:b/>
        </w:rPr>
      </w:pPr>
    </w:p>
    <w:p w:rsidR="00B31E42" w:rsidRDefault="00B27602" w:rsidP="00140C8F">
      <w:pPr>
        <w:jc w:val="both"/>
        <w:rPr>
          <w:b/>
        </w:rPr>
      </w:pPr>
      <w:r>
        <w:rPr>
          <w:b/>
        </w:rPr>
        <w:t>4.1</w:t>
      </w:r>
      <w:r w:rsidR="00B31E42">
        <w:rPr>
          <w:b/>
        </w:rPr>
        <w:t>.2</w:t>
      </w:r>
      <w:r w:rsidRPr="00170072">
        <w:rPr>
          <w:b/>
        </w:rPr>
        <w:t>. Situación geográfica y climática</w:t>
      </w:r>
    </w:p>
    <w:p w:rsidR="00F03712" w:rsidRPr="002624F7" w:rsidRDefault="00F03712" w:rsidP="00140C8F">
      <w:pPr>
        <w:jc w:val="both"/>
      </w:pPr>
    </w:p>
    <w:tbl>
      <w:tblPr>
        <w:tblpPr w:leftFromText="141" w:rightFromText="141" w:vertAnchor="text" w:horzAnchor="margin" w:tblpY="87"/>
        <w:tblOverlap w:val="never"/>
        <w:tblW w:w="6652" w:type="dxa"/>
        <w:tblCellMar>
          <w:left w:w="70" w:type="dxa"/>
          <w:right w:w="70" w:type="dxa"/>
        </w:tblCellMar>
        <w:tblLook w:val="04A0" w:firstRow="1" w:lastRow="0" w:firstColumn="1" w:lastColumn="0" w:noHBand="0" w:noVBand="1"/>
      </w:tblPr>
      <w:tblGrid>
        <w:gridCol w:w="4077"/>
        <w:gridCol w:w="2575"/>
      </w:tblGrid>
      <w:tr w:rsidR="00D0119E" w:rsidRPr="00A55F3A" w:rsidTr="001F2657">
        <w:trPr>
          <w:trHeight w:val="258"/>
        </w:trPr>
        <w:tc>
          <w:tcPr>
            <w:tcW w:w="40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0119E" w:rsidRPr="00A55F3A" w:rsidRDefault="00D0119E" w:rsidP="00140C8F">
            <w:pPr>
              <w:pStyle w:val="Sinespaciado"/>
              <w:spacing w:line="276" w:lineRule="auto"/>
              <w:rPr>
                <w:b/>
              </w:rPr>
            </w:pPr>
            <w:r w:rsidRPr="00A55F3A">
              <w:rPr>
                <w:b/>
                <w:lang w:val="es-ES_tradnl" w:eastAsia="es-ES_tradnl"/>
              </w:rPr>
              <w:t>Altitud</w:t>
            </w:r>
          </w:p>
        </w:tc>
        <w:tc>
          <w:tcPr>
            <w:tcW w:w="2575" w:type="dxa"/>
            <w:tcBorders>
              <w:top w:val="single" w:sz="4" w:space="0" w:color="auto"/>
              <w:left w:val="nil"/>
              <w:bottom w:val="single" w:sz="4" w:space="0" w:color="auto"/>
              <w:right w:val="single" w:sz="4" w:space="0" w:color="auto"/>
            </w:tcBorders>
            <w:shd w:val="clear" w:color="auto" w:fill="auto"/>
            <w:noWrap/>
            <w:vAlign w:val="center"/>
          </w:tcPr>
          <w:p w:rsidR="00D0119E" w:rsidRPr="00833A9D" w:rsidRDefault="00A67F1B" w:rsidP="00140C8F">
            <w:pPr>
              <w:pStyle w:val="Sinespaciado"/>
              <w:spacing w:line="276" w:lineRule="auto"/>
              <w:rPr>
                <w:color w:val="FF0000"/>
              </w:rPr>
            </w:pPr>
            <w:r>
              <w:rPr>
                <w:lang w:val="es-ES_tradnl" w:eastAsia="es-ES_tradnl"/>
              </w:rPr>
              <w:t>2</w:t>
            </w:r>
            <w:r w:rsidR="00C35F72">
              <w:rPr>
                <w:lang w:val="es-ES_tradnl" w:eastAsia="es-ES_tradnl"/>
              </w:rPr>
              <w:t>450</w:t>
            </w:r>
            <w:r w:rsidR="00D0119E" w:rsidRPr="00D85D4A">
              <w:rPr>
                <w:lang w:val="es-ES_tradnl" w:eastAsia="es-ES_tradnl"/>
              </w:rPr>
              <w:t xml:space="preserve"> m.s.n.m.</w:t>
            </w:r>
          </w:p>
        </w:tc>
      </w:tr>
      <w:tr w:rsidR="00D0119E" w:rsidRPr="00A55F3A" w:rsidTr="001F2657">
        <w:trPr>
          <w:trHeight w:val="258"/>
        </w:trPr>
        <w:tc>
          <w:tcPr>
            <w:tcW w:w="40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0119E" w:rsidRPr="00A55F3A" w:rsidRDefault="00D0119E" w:rsidP="00140C8F">
            <w:pPr>
              <w:pStyle w:val="Sinespaciado"/>
              <w:spacing w:line="276" w:lineRule="auto"/>
              <w:rPr>
                <w:b/>
              </w:rPr>
            </w:pPr>
            <w:r w:rsidRPr="00A55F3A">
              <w:rPr>
                <w:b/>
              </w:rPr>
              <w:t>Latitud</w:t>
            </w:r>
          </w:p>
        </w:tc>
        <w:tc>
          <w:tcPr>
            <w:tcW w:w="2575" w:type="dxa"/>
            <w:tcBorders>
              <w:top w:val="single" w:sz="4" w:space="0" w:color="auto"/>
              <w:left w:val="nil"/>
              <w:bottom w:val="single" w:sz="4" w:space="0" w:color="auto"/>
              <w:right w:val="single" w:sz="4" w:space="0" w:color="auto"/>
            </w:tcBorders>
            <w:shd w:val="clear" w:color="auto" w:fill="auto"/>
            <w:noWrap/>
            <w:vAlign w:val="center"/>
          </w:tcPr>
          <w:p w:rsidR="00D0119E" w:rsidRPr="00833A9D" w:rsidRDefault="00A67F1B" w:rsidP="00140C8F">
            <w:pPr>
              <w:pStyle w:val="Sinespaciado"/>
              <w:spacing w:line="276" w:lineRule="auto"/>
              <w:rPr>
                <w:color w:val="FF0000"/>
              </w:rPr>
            </w:pPr>
            <w:r w:rsidRPr="00A67F1B">
              <w:t>1°40</w:t>
            </w:r>
            <w:r w:rsidR="000328C6" w:rsidRPr="00A67F1B">
              <w:t>’</w:t>
            </w:r>
            <w:r w:rsidR="008E2677" w:rsidRPr="00A67F1B">
              <w:t>6</w:t>
            </w:r>
            <w:r w:rsidRPr="00A67F1B">
              <w:t>0</w:t>
            </w:r>
            <w:r w:rsidR="000328C6" w:rsidRPr="00A67F1B">
              <w:t>”</w:t>
            </w:r>
            <w:r w:rsidR="00D0119E" w:rsidRPr="00A67F1B">
              <w:t xml:space="preserve"> S</w:t>
            </w:r>
          </w:p>
        </w:tc>
      </w:tr>
      <w:tr w:rsidR="00D0119E" w:rsidRPr="00A55F3A" w:rsidTr="001F2657">
        <w:trPr>
          <w:trHeight w:val="222"/>
        </w:trPr>
        <w:tc>
          <w:tcPr>
            <w:tcW w:w="4077" w:type="dxa"/>
            <w:tcBorders>
              <w:top w:val="nil"/>
              <w:left w:val="single" w:sz="4" w:space="0" w:color="auto"/>
              <w:bottom w:val="single" w:sz="4" w:space="0" w:color="auto"/>
              <w:right w:val="single" w:sz="4" w:space="0" w:color="auto"/>
            </w:tcBorders>
            <w:shd w:val="clear" w:color="auto" w:fill="auto"/>
            <w:vAlign w:val="center"/>
            <w:hideMark/>
          </w:tcPr>
          <w:p w:rsidR="00D0119E" w:rsidRPr="00A55F3A" w:rsidRDefault="00D0119E" w:rsidP="00140C8F">
            <w:pPr>
              <w:pStyle w:val="Sinespaciado"/>
              <w:spacing w:line="276" w:lineRule="auto"/>
              <w:rPr>
                <w:b/>
              </w:rPr>
            </w:pPr>
            <w:r w:rsidRPr="00A55F3A">
              <w:rPr>
                <w:b/>
              </w:rPr>
              <w:t>Longitud</w:t>
            </w:r>
          </w:p>
        </w:tc>
        <w:tc>
          <w:tcPr>
            <w:tcW w:w="2575" w:type="dxa"/>
            <w:tcBorders>
              <w:top w:val="nil"/>
              <w:left w:val="nil"/>
              <w:bottom w:val="single" w:sz="4" w:space="0" w:color="auto"/>
              <w:right w:val="single" w:sz="4" w:space="0" w:color="auto"/>
            </w:tcBorders>
            <w:shd w:val="clear" w:color="auto" w:fill="auto"/>
            <w:vAlign w:val="center"/>
            <w:hideMark/>
          </w:tcPr>
          <w:p w:rsidR="00D0119E" w:rsidRPr="00833A9D" w:rsidRDefault="00A67F1B" w:rsidP="00140C8F">
            <w:pPr>
              <w:pStyle w:val="Sinespaciado"/>
              <w:spacing w:line="276" w:lineRule="auto"/>
              <w:rPr>
                <w:color w:val="FF0000"/>
              </w:rPr>
            </w:pPr>
            <w:r w:rsidRPr="00A67F1B">
              <w:t>79°1</w:t>
            </w:r>
            <w:r w:rsidR="000328C6" w:rsidRPr="00A67F1B">
              <w:t>’</w:t>
            </w:r>
            <w:r w:rsidRPr="00A67F1B">
              <w:t>60</w:t>
            </w:r>
            <w:r w:rsidR="000328C6" w:rsidRPr="00A67F1B">
              <w:t>”</w:t>
            </w:r>
            <w:r w:rsidR="00D0119E" w:rsidRPr="00A67F1B">
              <w:t xml:space="preserve"> W</w:t>
            </w:r>
          </w:p>
        </w:tc>
      </w:tr>
      <w:tr w:rsidR="00D0119E" w:rsidRPr="00A55F3A" w:rsidTr="001F2657">
        <w:trPr>
          <w:trHeight w:val="258"/>
        </w:trPr>
        <w:tc>
          <w:tcPr>
            <w:tcW w:w="40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0119E" w:rsidRPr="00A55F3A" w:rsidRDefault="00D0119E" w:rsidP="00140C8F">
            <w:pPr>
              <w:pStyle w:val="Sinespaciado"/>
              <w:spacing w:line="276" w:lineRule="auto"/>
              <w:rPr>
                <w:b/>
                <w:lang w:val="es-ES_tradnl" w:eastAsia="es-ES_tradnl"/>
              </w:rPr>
            </w:pPr>
            <w:r w:rsidRPr="00A55F3A">
              <w:rPr>
                <w:b/>
                <w:lang w:val="es-ES_tradnl" w:eastAsia="es-ES_tradnl"/>
              </w:rPr>
              <w:t>Humedad relativa promedio anual</w:t>
            </w:r>
          </w:p>
        </w:tc>
        <w:tc>
          <w:tcPr>
            <w:tcW w:w="2575" w:type="dxa"/>
            <w:tcBorders>
              <w:top w:val="single" w:sz="4" w:space="0" w:color="auto"/>
              <w:left w:val="nil"/>
              <w:bottom w:val="single" w:sz="4" w:space="0" w:color="auto"/>
              <w:right w:val="single" w:sz="4" w:space="0" w:color="auto"/>
            </w:tcBorders>
            <w:shd w:val="clear" w:color="auto" w:fill="auto"/>
            <w:noWrap/>
            <w:vAlign w:val="center"/>
          </w:tcPr>
          <w:p w:rsidR="00D0119E" w:rsidRPr="00833A9D" w:rsidRDefault="004D39AE" w:rsidP="00140C8F">
            <w:pPr>
              <w:pStyle w:val="Sinespaciado"/>
              <w:spacing w:line="276" w:lineRule="auto"/>
              <w:rPr>
                <w:color w:val="FF0000"/>
                <w:lang w:val="es-ES_tradnl" w:eastAsia="es-ES_tradnl"/>
              </w:rPr>
            </w:pPr>
            <w:r w:rsidRPr="004D39AE">
              <w:rPr>
                <w:lang w:val="es-ES_tradnl" w:eastAsia="es-ES_tradnl"/>
              </w:rPr>
              <w:t>55</w:t>
            </w:r>
            <w:r w:rsidR="00D0119E" w:rsidRPr="004D39AE">
              <w:rPr>
                <w:lang w:val="es-ES_tradnl" w:eastAsia="es-ES_tradnl"/>
              </w:rPr>
              <w:t xml:space="preserve"> %</w:t>
            </w:r>
          </w:p>
        </w:tc>
      </w:tr>
      <w:tr w:rsidR="00D0119E" w:rsidRPr="00A55F3A" w:rsidTr="001F2657">
        <w:trPr>
          <w:trHeight w:val="195"/>
        </w:trPr>
        <w:tc>
          <w:tcPr>
            <w:tcW w:w="40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0119E" w:rsidRPr="00A55F3A" w:rsidRDefault="00D0119E" w:rsidP="00140C8F">
            <w:pPr>
              <w:pStyle w:val="Sinespaciado"/>
              <w:spacing w:line="276" w:lineRule="auto"/>
              <w:rPr>
                <w:b/>
                <w:lang w:val="es-ES_tradnl" w:eastAsia="es-ES_tradnl"/>
              </w:rPr>
            </w:pPr>
            <w:r w:rsidRPr="00A55F3A">
              <w:rPr>
                <w:b/>
                <w:lang w:val="es-ES_tradnl" w:eastAsia="es-ES_tradnl"/>
              </w:rPr>
              <w:t>Precipitación promedio anual</w:t>
            </w:r>
          </w:p>
        </w:tc>
        <w:tc>
          <w:tcPr>
            <w:tcW w:w="2575" w:type="dxa"/>
            <w:tcBorders>
              <w:top w:val="single" w:sz="4" w:space="0" w:color="auto"/>
              <w:left w:val="nil"/>
              <w:bottom w:val="single" w:sz="4" w:space="0" w:color="auto"/>
              <w:right w:val="single" w:sz="4" w:space="0" w:color="auto"/>
            </w:tcBorders>
            <w:shd w:val="clear" w:color="auto" w:fill="auto"/>
            <w:noWrap/>
            <w:vAlign w:val="center"/>
          </w:tcPr>
          <w:p w:rsidR="00D0119E" w:rsidRPr="00833A9D" w:rsidRDefault="00C35F72" w:rsidP="00140C8F">
            <w:pPr>
              <w:pStyle w:val="Sinespaciado"/>
              <w:spacing w:line="276" w:lineRule="auto"/>
              <w:rPr>
                <w:color w:val="FF0000"/>
                <w:lang w:val="es-ES_tradnl" w:eastAsia="es-ES_tradnl"/>
              </w:rPr>
            </w:pPr>
            <w:r>
              <w:rPr>
                <w:lang w:val="es-ES_tradnl" w:eastAsia="es-ES_tradnl"/>
              </w:rPr>
              <w:t>7</w:t>
            </w:r>
            <w:r w:rsidR="00A21724">
              <w:rPr>
                <w:lang w:val="es-ES_tradnl" w:eastAsia="es-ES_tradnl"/>
              </w:rPr>
              <w:t>48</w:t>
            </w:r>
            <w:r w:rsidR="00D0119E" w:rsidRPr="00A67F1B">
              <w:rPr>
                <w:lang w:val="es-ES_tradnl" w:eastAsia="es-ES_tradnl"/>
              </w:rPr>
              <w:t xml:space="preserve">  mm/ año</w:t>
            </w:r>
          </w:p>
        </w:tc>
      </w:tr>
      <w:tr w:rsidR="00D0119E" w:rsidRPr="00A55F3A" w:rsidTr="001F2657">
        <w:trPr>
          <w:trHeight w:val="195"/>
        </w:trPr>
        <w:tc>
          <w:tcPr>
            <w:tcW w:w="40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0119E" w:rsidRPr="00A55F3A" w:rsidRDefault="00D0119E" w:rsidP="00140C8F">
            <w:pPr>
              <w:pStyle w:val="Sinespaciado"/>
              <w:spacing w:line="276" w:lineRule="auto"/>
              <w:rPr>
                <w:b/>
                <w:lang w:val="es-ES_tradnl" w:eastAsia="es-ES_tradnl"/>
              </w:rPr>
            </w:pPr>
            <w:r w:rsidRPr="00A55F3A">
              <w:rPr>
                <w:b/>
                <w:lang w:val="es-ES_tradnl" w:eastAsia="es-ES_tradnl"/>
              </w:rPr>
              <w:t>Temperatura máximo</w:t>
            </w:r>
          </w:p>
        </w:tc>
        <w:tc>
          <w:tcPr>
            <w:tcW w:w="2575" w:type="dxa"/>
            <w:tcBorders>
              <w:top w:val="single" w:sz="4" w:space="0" w:color="auto"/>
              <w:left w:val="nil"/>
              <w:bottom w:val="single" w:sz="4" w:space="0" w:color="auto"/>
              <w:right w:val="single" w:sz="4" w:space="0" w:color="auto"/>
            </w:tcBorders>
            <w:shd w:val="clear" w:color="auto" w:fill="auto"/>
            <w:noWrap/>
            <w:vAlign w:val="center"/>
          </w:tcPr>
          <w:p w:rsidR="00D0119E" w:rsidRPr="00833A9D" w:rsidRDefault="00A21724" w:rsidP="00140C8F">
            <w:pPr>
              <w:pStyle w:val="Sinespaciado"/>
              <w:spacing w:line="276" w:lineRule="auto"/>
              <w:rPr>
                <w:color w:val="FF0000"/>
                <w:lang w:val="es-ES_tradnl" w:eastAsia="es-ES_tradnl"/>
              </w:rPr>
            </w:pPr>
            <w:r>
              <w:rPr>
                <w:lang w:val="es-ES_tradnl" w:eastAsia="es-ES_tradnl"/>
              </w:rPr>
              <w:t>20</w:t>
            </w:r>
            <w:r w:rsidR="00D0119E" w:rsidRPr="00A67F1B">
              <w:rPr>
                <w:lang w:val="es-ES_tradnl" w:eastAsia="es-ES_tradnl"/>
              </w:rPr>
              <w:t xml:space="preserve"> º C</w:t>
            </w:r>
          </w:p>
        </w:tc>
      </w:tr>
      <w:tr w:rsidR="00D0119E" w:rsidRPr="00A55F3A" w:rsidTr="001F2657">
        <w:trPr>
          <w:trHeight w:val="195"/>
        </w:trPr>
        <w:tc>
          <w:tcPr>
            <w:tcW w:w="40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0119E" w:rsidRPr="00A55F3A" w:rsidRDefault="00D0119E" w:rsidP="00140C8F">
            <w:pPr>
              <w:pStyle w:val="Sinespaciado"/>
              <w:spacing w:line="276" w:lineRule="auto"/>
              <w:rPr>
                <w:b/>
                <w:lang w:val="es-ES_tradnl" w:eastAsia="es-ES_tradnl"/>
              </w:rPr>
            </w:pPr>
            <w:r w:rsidRPr="00A55F3A">
              <w:rPr>
                <w:b/>
                <w:lang w:val="es-ES_tradnl" w:eastAsia="es-ES_tradnl"/>
              </w:rPr>
              <w:t>Temperatura media</w:t>
            </w:r>
          </w:p>
        </w:tc>
        <w:tc>
          <w:tcPr>
            <w:tcW w:w="2575" w:type="dxa"/>
            <w:tcBorders>
              <w:top w:val="single" w:sz="4" w:space="0" w:color="auto"/>
              <w:left w:val="nil"/>
              <w:bottom w:val="single" w:sz="4" w:space="0" w:color="auto"/>
              <w:right w:val="single" w:sz="4" w:space="0" w:color="auto"/>
            </w:tcBorders>
            <w:shd w:val="clear" w:color="auto" w:fill="auto"/>
            <w:noWrap/>
            <w:vAlign w:val="center"/>
          </w:tcPr>
          <w:p w:rsidR="00D0119E" w:rsidRPr="00833A9D" w:rsidRDefault="00854EB0" w:rsidP="00140C8F">
            <w:pPr>
              <w:pStyle w:val="Sinespaciado"/>
              <w:spacing w:line="276" w:lineRule="auto"/>
              <w:rPr>
                <w:color w:val="FF0000"/>
                <w:lang w:val="es-ES_tradnl" w:eastAsia="es-ES_tradnl"/>
              </w:rPr>
            </w:pPr>
            <w:r>
              <w:rPr>
                <w:lang w:val="es-ES_tradnl" w:eastAsia="es-ES_tradnl"/>
              </w:rPr>
              <w:t>1</w:t>
            </w:r>
            <w:r w:rsidR="00A21724">
              <w:rPr>
                <w:lang w:val="es-ES_tradnl" w:eastAsia="es-ES_tradnl"/>
              </w:rPr>
              <w:t>6</w:t>
            </w:r>
            <w:r w:rsidR="00D0119E" w:rsidRPr="00A67F1B">
              <w:rPr>
                <w:lang w:val="es-ES_tradnl" w:eastAsia="es-ES_tradnl"/>
              </w:rPr>
              <w:t xml:space="preserve"> º C</w:t>
            </w:r>
          </w:p>
        </w:tc>
      </w:tr>
      <w:tr w:rsidR="00D0119E" w:rsidRPr="00A55F3A" w:rsidTr="001F2657">
        <w:trPr>
          <w:trHeight w:val="195"/>
        </w:trPr>
        <w:tc>
          <w:tcPr>
            <w:tcW w:w="40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0119E" w:rsidRPr="00A55F3A" w:rsidRDefault="00D0119E" w:rsidP="00140C8F">
            <w:pPr>
              <w:pStyle w:val="Sinespaciado"/>
              <w:spacing w:line="276" w:lineRule="auto"/>
              <w:rPr>
                <w:b/>
                <w:lang w:val="es-ES_tradnl" w:eastAsia="es-ES_tradnl"/>
              </w:rPr>
            </w:pPr>
            <w:r w:rsidRPr="00A55F3A">
              <w:rPr>
                <w:b/>
                <w:lang w:val="es-ES_tradnl" w:eastAsia="es-ES_tradnl"/>
              </w:rPr>
              <w:t>Temperatura mínima</w:t>
            </w:r>
          </w:p>
        </w:tc>
        <w:tc>
          <w:tcPr>
            <w:tcW w:w="2575" w:type="dxa"/>
            <w:tcBorders>
              <w:top w:val="single" w:sz="4" w:space="0" w:color="auto"/>
              <w:left w:val="nil"/>
              <w:bottom w:val="single" w:sz="4" w:space="0" w:color="auto"/>
              <w:right w:val="single" w:sz="4" w:space="0" w:color="auto"/>
            </w:tcBorders>
            <w:shd w:val="clear" w:color="auto" w:fill="auto"/>
            <w:noWrap/>
            <w:vAlign w:val="center"/>
          </w:tcPr>
          <w:p w:rsidR="00D0119E" w:rsidRPr="00833A9D" w:rsidRDefault="00C35F72" w:rsidP="00140C8F">
            <w:pPr>
              <w:pStyle w:val="Sinespaciado"/>
              <w:spacing w:line="276" w:lineRule="auto"/>
              <w:rPr>
                <w:color w:val="FF0000"/>
                <w:lang w:val="es-ES_tradnl" w:eastAsia="es-ES_tradnl"/>
              </w:rPr>
            </w:pPr>
            <w:r>
              <w:rPr>
                <w:lang w:val="es-ES_tradnl" w:eastAsia="es-ES_tradnl"/>
              </w:rPr>
              <w:t>12</w:t>
            </w:r>
            <w:r w:rsidR="00D0119E" w:rsidRPr="00A67F1B">
              <w:rPr>
                <w:lang w:val="es-ES_tradnl" w:eastAsia="es-ES_tradnl"/>
              </w:rPr>
              <w:t xml:space="preserve"> º C</w:t>
            </w:r>
          </w:p>
        </w:tc>
      </w:tr>
    </w:tbl>
    <w:p w:rsidR="00D85D4A" w:rsidRPr="00D85D4A" w:rsidRDefault="00B27602" w:rsidP="00140C8F">
      <w:pPr>
        <w:spacing w:line="360" w:lineRule="auto"/>
        <w:jc w:val="both"/>
        <w:rPr>
          <w:b/>
          <w:i/>
          <w:spacing w:val="2"/>
          <w:sz w:val="2"/>
          <w:szCs w:val="2"/>
        </w:rPr>
      </w:pPr>
      <w:r>
        <w:rPr>
          <w:b/>
          <w:i/>
          <w:spacing w:val="2"/>
          <w:sz w:val="20"/>
          <w:szCs w:val="20"/>
        </w:rPr>
        <w:br w:type="textWrapping" w:clear="all"/>
      </w:r>
    </w:p>
    <w:p w:rsidR="00B27602" w:rsidRPr="00F03712" w:rsidRDefault="00B27602" w:rsidP="00140C8F">
      <w:pPr>
        <w:spacing w:line="360" w:lineRule="auto"/>
        <w:jc w:val="both"/>
        <w:rPr>
          <w:spacing w:val="2"/>
          <w:sz w:val="20"/>
          <w:szCs w:val="20"/>
        </w:rPr>
      </w:pPr>
      <w:r w:rsidRPr="00F03712">
        <w:rPr>
          <w:b/>
          <w:spacing w:val="2"/>
          <w:sz w:val="20"/>
          <w:szCs w:val="20"/>
        </w:rPr>
        <w:t xml:space="preserve">Fuente: </w:t>
      </w:r>
      <w:r w:rsidR="008E2677" w:rsidRPr="00F03712">
        <w:rPr>
          <w:spacing w:val="2"/>
          <w:sz w:val="20"/>
          <w:szCs w:val="20"/>
        </w:rPr>
        <w:t>E</w:t>
      </w:r>
      <w:r w:rsidR="00BC2332" w:rsidRPr="00F03712">
        <w:rPr>
          <w:spacing w:val="2"/>
          <w:sz w:val="20"/>
          <w:szCs w:val="20"/>
        </w:rPr>
        <w:t>stación Meteorológica ITSA 3 de Marzo. 201</w:t>
      </w:r>
      <w:r w:rsidR="00A21724" w:rsidRPr="00F03712">
        <w:rPr>
          <w:spacing w:val="2"/>
          <w:sz w:val="20"/>
          <w:szCs w:val="20"/>
        </w:rPr>
        <w:t>7</w:t>
      </w:r>
      <w:r w:rsidRPr="00F03712">
        <w:rPr>
          <w:spacing w:val="2"/>
          <w:sz w:val="20"/>
          <w:szCs w:val="20"/>
        </w:rPr>
        <w:t>.</w:t>
      </w:r>
    </w:p>
    <w:p w:rsidR="00D85D4A" w:rsidRPr="007A506A" w:rsidRDefault="00D85D4A" w:rsidP="00140C8F">
      <w:pPr>
        <w:jc w:val="both"/>
      </w:pPr>
    </w:p>
    <w:p w:rsidR="00485B1C" w:rsidRPr="00EC2BC7" w:rsidRDefault="00B31E42" w:rsidP="00140C8F">
      <w:pPr>
        <w:tabs>
          <w:tab w:val="left" w:pos="2773"/>
        </w:tabs>
        <w:jc w:val="both"/>
        <w:rPr>
          <w:b/>
        </w:rPr>
      </w:pPr>
      <w:r>
        <w:rPr>
          <w:b/>
        </w:rPr>
        <w:t>4.1.3</w:t>
      </w:r>
      <w:r w:rsidR="00CF683E">
        <w:rPr>
          <w:b/>
        </w:rPr>
        <w:t>. Zona de vida</w:t>
      </w:r>
    </w:p>
    <w:p w:rsidR="00B27602" w:rsidRDefault="00B27602" w:rsidP="00140C8F">
      <w:pPr>
        <w:jc w:val="both"/>
      </w:pPr>
    </w:p>
    <w:p w:rsidR="00857DB8" w:rsidRDefault="00857DB8" w:rsidP="00140C8F">
      <w:pPr>
        <w:pStyle w:val="Sinespaciado"/>
        <w:rPr>
          <w:color w:val="FF0000"/>
        </w:rPr>
      </w:pPr>
      <w:r w:rsidRPr="00C70366">
        <w:t xml:space="preserve">De acuerdo con la clasificación </w:t>
      </w:r>
      <w:r w:rsidR="004523AE">
        <w:t xml:space="preserve">ecológica </w:t>
      </w:r>
      <w:r w:rsidRPr="00C70366">
        <w:t xml:space="preserve">de las zonas de vida de </w:t>
      </w:r>
      <w:r w:rsidRPr="002150B4">
        <w:t>L</w:t>
      </w:r>
      <w:r w:rsidR="008E2677" w:rsidRPr="002150B4">
        <w:t>eslie</w:t>
      </w:r>
      <w:r w:rsidRPr="002150B4">
        <w:t xml:space="preserve"> Holdrì</w:t>
      </w:r>
      <w:r w:rsidR="004523AE" w:rsidRPr="002150B4">
        <w:t>d</w:t>
      </w:r>
      <w:r w:rsidRPr="002150B4">
        <w:t>ge. El sitio experimental corresponde a la formación de Bos</w:t>
      </w:r>
      <w:r w:rsidR="00583693" w:rsidRPr="002150B4">
        <w:t xml:space="preserve">que </w:t>
      </w:r>
      <w:r w:rsidR="00EA5339" w:rsidRPr="002150B4">
        <w:t>Montano Bajo (B</w:t>
      </w:r>
      <w:r w:rsidR="00583693" w:rsidRPr="002150B4">
        <w:t>MB).</w:t>
      </w:r>
    </w:p>
    <w:p w:rsidR="00F77729" w:rsidRPr="00A3086D" w:rsidRDefault="00F77729" w:rsidP="00140C8F">
      <w:pPr>
        <w:jc w:val="both"/>
        <w:rPr>
          <w:sz w:val="20"/>
          <w:szCs w:val="20"/>
          <w:lang w:val="es-MX"/>
        </w:rPr>
      </w:pPr>
    </w:p>
    <w:p w:rsidR="003C3CE5" w:rsidRDefault="002270A6" w:rsidP="00140C8F">
      <w:pPr>
        <w:jc w:val="both"/>
        <w:rPr>
          <w:lang w:val="es-ES_tradnl"/>
        </w:rPr>
      </w:pPr>
      <w:r>
        <w:rPr>
          <w:b/>
          <w:spacing w:val="2"/>
          <w:lang w:val="es-ES_tradnl"/>
        </w:rPr>
        <w:t>4.1.</w:t>
      </w:r>
      <w:r w:rsidR="00B31E42">
        <w:rPr>
          <w:b/>
          <w:spacing w:val="2"/>
          <w:lang w:val="es-ES_tradnl"/>
        </w:rPr>
        <w:t>4</w:t>
      </w:r>
      <w:r w:rsidR="00CF683E">
        <w:rPr>
          <w:b/>
          <w:spacing w:val="2"/>
          <w:lang w:val="es-ES_tradnl"/>
        </w:rPr>
        <w:t>. Materiales y equipos</w:t>
      </w:r>
    </w:p>
    <w:p w:rsidR="003C3CE5" w:rsidRDefault="003C3CE5" w:rsidP="00140C8F">
      <w:pPr>
        <w:jc w:val="both"/>
        <w:rPr>
          <w:lang w:val="es-ES_tradnl"/>
        </w:rPr>
      </w:pPr>
    </w:p>
    <w:p w:rsidR="002270A6" w:rsidRDefault="002270A6" w:rsidP="00140C8F">
      <w:pPr>
        <w:jc w:val="both"/>
        <w:rPr>
          <w:b/>
          <w:spacing w:val="2"/>
          <w:lang w:val="es-ES_tradnl"/>
        </w:rPr>
      </w:pPr>
      <w:r>
        <w:rPr>
          <w:b/>
          <w:spacing w:val="2"/>
          <w:lang w:val="es-ES_tradnl"/>
        </w:rPr>
        <w:t>4.1</w:t>
      </w:r>
      <w:r w:rsidRPr="004D73FC">
        <w:rPr>
          <w:b/>
          <w:spacing w:val="2"/>
          <w:lang w:val="es-ES_tradnl"/>
        </w:rPr>
        <w:t>.</w:t>
      </w:r>
      <w:r w:rsidR="00DD1696">
        <w:rPr>
          <w:b/>
          <w:spacing w:val="2"/>
          <w:lang w:val="es-ES_tradnl"/>
        </w:rPr>
        <w:t xml:space="preserve">4.1. </w:t>
      </w:r>
      <w:r w:rsidR="00B31E42">
        <w:rPr>
          <w:b/>
          <w:spacing w:val="2"/>
          <w:lang w:val="es-ES_tradnl"/>
        </w:rPr>
        <w:t>Material experimental</w:t>
      </w:r>
    </w:p>
    <w:p w:rsidR="002270A6" w:rsidRPr="001A3C02" w:rsidRDefault="002270A6" w:rsidP="00140C8F">
      <w:pPr>
        <w:jc w:val="both"/>
      </w:pPr>
    </w:p>
    <w:p w:rsidR="00857DB8" w:rsidRPr="0058248F" w:rsidRDefault="004B6BD4" w:rsidP="00140C8F">
      <w:pPr>
        <w:pStyle w:val="Default"/>
        <w:numPr>
          <w:ilvl w:val="0"/>
          <w:numId w:val="2"/>
        </w:numPr>
        <w:spacing w:line="360" w:lineRule="auto"/>
        <w:ind w:left="284" w:hanging="284"/>
        <w:jc w:val="both"/>
        <w:rPr>
          <w:rFonts w:ascii="Times New Roman" w:hAnsi="Times New Roman" w:cs="Times New Roman"/>
          <w:b/>
        </w:rPr>
      </w:pPr>
      <w:r>
        <w:rPr>
          <w:rFonts w:ascii="Times New Roman" w:hAnsi="Times New Roman" w:cs="Times New Roman"/>
        </w:rPr>
        <w:t>4</w:t>
      </w:r>
      <w:r w:rsidR="00FA1F18">
        <w:rPr>
          <w:rFonts w:ascii="Times New Roman" w:hAnsi="Times New Roman" w:cs="Times New Roman"/>
        </w:rPr>
        <w:t>8</w:t>
      </w:r>
      <w:r>
        <w:rPr>
          <w:rFonts w:ascii="Times New Roman" w:hAnsi="Times New Roman" w:cs="Times New Roman"/>
        </w:rPr>
        <w:t xml:space="preserve"> conejas de raza californiana</w:t>
      </w:r>
      <w:r w:rsidR="0058248F">
        <w:rPr>
          <w:rFonts w:ascii="Times New Roman" w:hAnsi="Times New Roman" w:cs="Times New Roman"/>
        </w:rPr>
        <w:t>.</w:t>
      </w:r>
    </w:p>
    <w:p w:rsidR="0058248F" w:rsidRPr="005F0672" w:rsidRDefault="003F3E03" w:rsidP="00140C8F">
      <w:pPr>
        <w:pStyle w:val="Default"/>
        <w:numPr>
          <w:ilvl w:val="0"/>
          <w:numId w:val="2"/>
        </w:numPr>
        <w:spacing w:line="360" w:lineRule="auto"/>
        <w:ind w:left="284" w:hanging="284"/>
        <w:jc w:val="both"/>
        <w:rPr>
          <w:rFonts w:ascii="Times New Roman" w:hAnsi="Times New Roman" w:cs="Times New Roman"/>
          <w:b/>
        </w:rPr>
      </w:pPr>
      <w:r>
        <w:rPr>
          <w:rFonts w:ascii="Times New Roman" w:hAnsi="Times New Roman" w:cs="Times New Roman"/>
        </w:rPr>
        <w:t xml:space="preserve">Análogo sintético de </w:t>
      </w:r>
      <w:r w:rsidRPr="005F0672">
        <w:rPr>
          <w:rFonts w:ascii="Times New Roman" w:hAnsi="Times New Roman" w:cs="Times New Roman"/>
        </w:rPr>
        <w:t>G</w:t>
      </w:r>
      <w:r>
        <w:rPr>
          <w:rFonts w:ascii="Times New Roman" w:hAnsi="Times New Roman" w:cs="Times New Roman"/>
        </w:rPr>
        <w:t>nRH (Acetato de b</w:t>
      </w:r>
      <w:r w:rsidR="0058248F">
        <w:rPr>
          <w:rFonts w:ascii="Times New Roman" w:hAnsi="Times New Roman" w:cs="Times New Roman"/>
        </w:rPr>
        <w:t>userelina</w:t>
      </w:r>
      <w:r>
        <w:rPr>
          <w:rFonts w:ascii="Times New Roman" w:hAnsi="Times New Roman" w:cs="Times New Roman"/>
        </w:rPr>
        <w:t>)</w:t>
      </w:r>
      <w:r w:rsidR="00FA1F18">
        <w:rPr>
          <w:rFonts w:ascii="Times New Roman" w:hAnsi="Times New Roman" w:cs="Times New Roman"/>
        </w:rPr>
        <w:t xml:space="preserve"> </w:t>
      </w:r>
    </w:p>
    <w:p w:rsidR="005F0672" w:rsidRPr="00F53A55" w:rsidRDefault="003F3E03" w:rsidP="00140C8F">
      <w:pPr>
        <w:pStyle w:val="Default"/>
        <w:numPr>
          <w:ilvl w:val="0"/>
          <w:numId w:val="2"/>
        </w:numPr>
        <w:spacing w:line="360" w:lineRule="auto"/>
        <w:ind w:left="284" w:hanging="284"/>
        <w:jc w:val="both"/>
        <w:rPr>
          <w:rFonts w:ascii="Times New Roman" w:hAnsi="Times New Roman" w:cs="Times New Roman"/>
          <w:b/>
        </w:rPr>
      </w:pPr>
      <w:r>
        <w:rPr>
          <w:rFonts w:ascii="Times New Roman" w:hAnsi="Times New Roman" w:cs="Times New Roman"/>
        </w:rPr>
        <w:t>(e</w:t>
      </w:r>
      <w:r w:rsidRPr="005F0672">
        <w:rPr>
          <w:rFonts w:ascii="Times New Roman" w:hAnsi="Times New Roman" w:cs="Times New Roman"/>
        </w:rPr>
        <w:t>CG)</w:t>
      </w:r>
      <w:r>
        <w:rPr>
          <w:rFonts w:ascii="Times New Roman" w:hAnsi="Times New Roman" w:cs="Times New Roman"/>
        </w:rPr>
        <w:t xml:space="preserve"> </w:t>
      </w:r>
      <w:r w:rsidR="00F53A55">
        <w:rPr>
          <w:rFonts w:ascii="Times New Roman" w:hAnsi="Times New Roman" w:cs="Times New Roman"/>
        </w:rPr>
        <w:t xml:space="preserve">Gonadotropina Coriónica equina </w:t>
      </w:r>
    </w:p>
    <w:p w:rsidR="001F2657" w:rsidRPr="001F2657" w:rsidRDefault="003F3E03" w:rsidP="00140C8F">
      <w:pPr>
        <w:pStyle w:val="Default"/>
        <w:numPr>
          <w:ilvl w:val="0"/>
          <w:numId w:val="2"/>
        </w:numPr>
        <w:spacing w:line="360" w:lineRule="auto"/>
        <w:ind w:left="284" w:hanging="284"/>
        <w:jc w:val="both"/>
        <w:rPr>
          <w:rFonts w:ascii="Times New Roman" w:hAnsi="Times New Roman" w:cs="Times New Roman"/>
          <w:b/>
        </w:rPr>
      </w:pPr>
      <w:r w:rsidRPr="005F0672">
        <w:rPr>
          <w:rFonts w:ascii="Times New Roman" w:hAnsi="Times New Roman" w:cs="Times New Roman"/>
        </w:rPr>
        <w:t>(hCG)</w:t>
      </w:r>
      <w:r>
        <w:rPr>
          <w:rFonts w:ascii="Times New Roman" w:hAnsi="Times New Roman" w:cs="Times New Roman"/>
        </w:rPr>
        <w:t xml:space="preserve"> </w:t>
      </w:r>
      <w:r w:rsidR="00F53A55">
        <w:rPr>
          <w:rFonts w:ascii="Times New Roman" w:hAnsi="Times New Roman" w:cs="Times New Roman"/>
        </w:rPr>
        <w:t>Gonadotropina Coriónica h</w:t>
      </w:r>
      <w:r w:rsidR="005F0672" w:rsidRPr="005F0672">
        <w:rPr>
          <w:rFonts w:ascii="Times New Roman" w:hAnsi="Times New Roman" w:cs="Times New Roman"/>
        </w:rPr>
        <w:t xml:space="preserve">umana </w:t>
      </w:r>
    </w:p>
    <w:p w:rsidR="001F2657" w:rsidRDefault="001F2657" w:rsidP="001F2657">
      <w:pPr>
        <w:pStyle w:val="Default"/>
        <w:spacing w:line="360" w:lineRule="auto"/>
        <w:ind w:left="284"/>
        <w:jc w:val="both"/>
        <w:rPr>
          <w:rFonts w:ascii="Times New Roman" w:hAnsi="Times New Roman" w:cs="Times New Roman"/>
        </w:rPr>
      </w:pPr>
    </w:p>
    <w:p w:rsidR="001F2657" w:rsidRPr="001F2657" w:rsidRDefault="001F2657" w:rsidP="001F2657">
      <w:pPr>
        <w:pStyle w:val="Default"/>
        <w:spacing w:line="360" w:lineRule="auto"/>
        <w:ind w:left="284"/>
        <w:jc w:val="both"/>
        <w:rPr>
          <w:rFonts w:ascii="Times New Roman" w:hAnsi="Times New Roman" w:cs="Times New Roman"/>
          <w:b/>
        </w:rPr>
      </w:pPr>
    </w:p>
    <w:p w:rsidR="002270A6" w:rsidRDefault="00914644" w:rsidP="00140C8F">
      <w:pPr>
        <w:pStyle w:val="Default"/>
        <w:spacing w:line="360" w:lineRule="auto"/>
        <w:jc w:val="both"/>
        <w:rPr>
          <w:rFonts w:ascii="Times New Roman" w:hAnsi="Times New Roman" w:cs="Times New Roman"/>
          <w:b/>
          <w:bCs/>
          <w:spacing w:val="-1"/>
          <w:lang w:val="es-ES_tradnl"/>
        </w:rPr>
      </w:pPr>
      <w:r>
        <w:rPr>
          <w:rFonts w:ascii="Times New Roman" w:hAnsi="Times New Roman" w:cs="Times New Roman"/>
          <w:b/>
          <w:bCs/>
          <w:spacing w:val="-1"/>
          <w:lang w:val="es-ES_tradnl"/>
        </w:rPr>
        <w:lastRenderedPageBreak/>
        <w:t>4.1.4</w:t>
      </w:r>
      <w:r w:rsidR="00CF683E">
        <w:rPr>
          <w:rFonts w:ascii="Times New Roman" w:hAnsi="Times New Roman" w:cs="Times New Roman"/>
          <w:b/>
          <w:bCs/>
          <w:spacing w:val="-1"/>
          <w:lang w:val="es-ES_tradnl"/>
        </w:rPr>
        <w:t>.2. Material</w:t>
      </w:r>
      <w:r w:rsidR="000D7349">
        <w:rPr>
          <w:rFonts w:ascii="Times New Roman" w:hAnsi="Times New Roman" w:cs="Times New Roman"/>
          <w:b/>
          <w:bCs/>
          <w:spacing w:val="-1"/>
          <w:lang w:val="es-ES_tradnl"/>
        </w:rPr>
        <w:t>es</w:t>
      </w:r>
      <w:r w:rsidR="00CF683E">
        <w:rPr>
          <w:rFonts w:ascii="Times New Roman" w:hAnsi="Times New Roman" w:cs="Times New Roman"/>
          <w:b/>
          <w:bCs/>
          <w:spacing w:val="-1"/>
          <w:lang w:val="es-ES_tradnl"/>
        </w:rPr>
        <w:t xml:space="preserve"> de campo</w:t>
      </w:r>
    </w:p>
    <w:p w:rsidR="004540E9" w:rsidRPr="006A6E7D" w:rsidRDefault="004540E9" w:rsidP="00140C8F">
      <w:pPr>
        <w:jc w:val="both"/>
        <w:rPr>
          <w:sz w:val="14"/>
          <w:szCs w:val="14"/>
        </w:rPr>
      </w:pPr>
    </w:p>
    <w:p w:rsidR="002270A6" w:rsidRDefault="00326211" w:rsidP="00140C8F">
      <w:pPr>
        <w:pStyle w:val="Sinespaciado"/>
        <w:numPr>
          <w:ilvl w:val="0"/>
          <w:numId w:val="6"/>
        </w:numPr>
        <w:ind w:left="284" w:hanging="284"/>
      </w:pPr>
      <w:r>
        <w:t>Comederos</w:t>
      </w:r>
      <w:r w:rsidR="008232F5">
        <w:t>.</w:t>
      </w:r>
    </w:p>
    <w:p w:rsidR="006A6E7D" w:rsidRDefault="00326211" w:rsidP="00140C8F">
      <w:pPr>
        <w:pStyle w:val="Sinespaciado"/>
        <w:numPr>
          <w:ilvl w:val="0"/>
          <w:numId w:val="6"/>
        </w:numPr>
        <w:ind w:left="284" w:hanging="284"/>
      </w:pPr>
      <w:r>
        <w:t>Bebederos</w:t>
      </w:r>
      <w:r w:rsidR="006A6E7D">
        <w:t>.</w:t>
      </w:r>
    </w:p>
    <w:p w:rsidR="002A3F4C" w:rsidRDefault="002A3F4C" w:rsidP="00140C8F">
      <w:pPr>
        <w:pStyle w:val="Sinespaciado"/>
        <w:numPr>
          <w:ilvl w:val="0"/>
          <w:numId w:val="6"/>
        </w:numPr>
        <w:ind w:left="284" w:hanging="284"/>
      </w:pPr>
      <w:r>
        <w:t>Bomba de mochila.</w:t>
      </w:r>
    </w:p>
    <w:p w:rsidR="007974D9" w:rsidRDefault="007974D9" w:rsidP="00140C8F">
      <w:pPr>
        <w:pStyle w:val="Sinespaciado"/>
        <w:numPr>
          <w:ilvl w:val="0"/>
          <w:numId w:val="6"/>
        </w:numPr>
        <w:ind w:left="284" w:hanging="284"/>
      </w:pPr>
      <w:r>
        <w:t>Señalética de identificación.</w:t>
      </w:r>
    </w:p>
    <w:p w:rsidR="007974D9" w:rsidRDefault="007974D9" w:rsidP="00140C8F">
      <w:pPr>
        <w:pStyle w:val="Sinespaciado"/>
        <w:numPr>
          <w:ilvl w:val="0"/>
          <w:numId w:val="6"/>
        </w:numPr>
        <w:ind w:left="284" w:hanging="284"/>
      </w:pPr>
      <w:r>
        <w:t>Aretes.</w:t>
      </w:r>
    </w:p>
    <w:p w:rsidR="007974D9" w:rsidRDefault="007974D9" w:rsidP="00140C8F">
      <w:pPr>
        <w:pStyle w:val="Sinespaciado"/>
        <w:numPr>
          <w:ilvl w:val="0"/>
          <w:numId w:val="6"/>
        </w:numPr>
        <w:ind w:left="284" w:hanging="284"/>
      </w:pPr>
      <w:r>
        <w:t>Viruta.</w:t>
      </w:r>
    </w:p>
    <w:p w:rsidR="000A1DBE" w:rsidRDefault="000A1DBE" w:rsidP="00140C8F">
      <w:pPr>
        <w:pStyle w:val="Sinespaciado"/>
        <w:numPr>
          <w:ilvl w:val="0"/>
          <w:numId w:val="6"/>
        </w:numPr>
        <w:ind w:left="284" w:hanging="284"/>
      </w:pPr>
      <w:r>
        <w:t>Cinta métrica.</w:t>
      </w:r>
    </w:p>
    <w:p w:rsidR="002A3F4C" w:rsidRDefault="002A3F4C" w:rsidP="00140C8F">
      <w:pPr>
        <w:pStyle w:val="Sinespaciado"/>
        <w:numPr>
          <w:ilvl w:val="0"/>
          <w:numId w:val="6"/>
        </w:numPr>
        <w:ind w:left="284" w:hanging="284"/>
      </w:pPr>
      <w:r>
        <w:t>Balanza.</w:t>
      </w:r>
    </w:p>
    <w:p w:rsidR="007B7D8D" w:rsidRDefault="007B7D8D" w:rsidP="00140C8F">
      <w:pPr>
        <w:pStyle w:val="Sinespaciado"/>
        <w:numPr>
          <w:ilvl w:val="0"/>
          <w:numId w:val="6"/>
        </w:numPr>
        <w:ind w:left="284" w:hanging="284"/>
      </w:pPr>
      <w:r>
        <w:t>Equipo de limpieza (escoba, pala, carretilla, balde.)</w:t>
      </w:r>
    </w:p>
    <w:p w:rsidR="002270A6" w:rsidRPr="00A55F3A" w:rsidRDefault="00326211" w:rsidP="00140C8F">
      <w:pPr>
        <w:pStyle w:val="Sinespaciado"/>
        <w:numPr>
          <w:ilvl w:val="0"/>
          <w:numId w:val="6"/>
        </w:numPr>
        <w:ind w:left="284" w:hanging="284"/>
      </w:pPr>
      <w:r>
        <w:t>Mandil</w:t>
      </w:r>
      <w:r w:rsidR="00202D28">
        <w:t>.</w:t>
      </w:r>
    </w:p>
    <w:p w:rsidR="002270A6" w:rsidRPr="00A55F3A" w:rsidRDefault="00811398" w:rsidP="00140C8F">
      <w:pPr>
        <w:pStyle w:val="Sinespaciado"/>
        <w:numPr>
          <w:ilvl w:val="0"/>
          <w:numId w:val="6"/>
        </w:numPr>
        <w:ind w:left="284" w:hanging="284"/>
      </w:pPr>
      <w:r>
        <w:t>Guantes</w:t>
      </w:r>
      <w:r w:rsidR="002270A6" w:rsidRPr="00A55F3A">
        <w:t>.</w:t>
      </w:r>
    </w:p>
    <w:p w:rsidR="002270A6" w:rsidRDefault="002270A6" w:rsidP="00140C8F">
      <w:pPr>
        <w:pStyle w:val="Sinespaciado"/>
        <w:numPr>
          <w:ilvl w:val="0"/>
          <w:numId w:val="6"/>
        </w:numPr>
        <w:ind w:left="284" w:hanging="284"/>
      </w:pPr>
      <w:r>
        <w:t>Bota</w:t>
      </w:r>
      <w:r w:rsidRPr="002270A6">
        <w:t>s</w:t>
      </w:r>
      <w:r w:rsidR="00EE5CDB">
        <w:t>.</w:t>
      </w:r>
    </w:p>
    <w:p w:rsidR="002A3F4C" w:rsidRDefault="002A3F4C" w:rsidP="00140C8F">
      <w:pPr>
        <w:pStyle w:val="Sinespaciado"/>
        <w:numPr>
          <w:ilvl w:val="0"/>
          <w:numId w:val="6"/>
        </w:numPr>
        <w:ind w:left="284" w:hanging="284"/>
      </w:pPr>
      <w:r>
        <w:t>Alfalfa.</w:t>
      </w:r>
    </w:p>
    <w:p w:rsidR="00C9144D" w:rsidRDefault="002A3F4C" w:rsidP="00140C8F">
      <w:pPr>
        <w:pStyle w:val="Sinespaciado"/>
        <w:numPr>
          <w:ilvl w:val="0"/>
          <w:numId w:val="6"/>
        </w:numPr>
        <w:ind w:left="284" w:hanging="284"/>
      </w:pPr>
      <w:r>
        <w:t>Balanceado.</w:t>
      </w:r>
    </w:p>
    <w:p w:rsidR="00C9144D" w:rsidRDefault="00C9144D" w:rsidP="00140C8F">
      <w:pPr>
        <w:pStyle w:val="Sinespaciado"/>
        <w:numPr>
          <w:ilvl w:val="0"/>
          <w:numId w:val="6"/>
        </w:numPr>
        <w:ind w:left="284" w:hanging="284"/>
      </w:pPr>
      <w:r>
        <w:t>Equipo de disección.</w:t>
      </w:r>
    </w:p>
    <w:p w:rsidR="00EF2365" w:rsidRDefault="00EF2365" w:rsidP="00140C8F">
      <w:pPr>
        <w:pStyle w:val="Sinespaciado"/>
        <w:numPr>
          <w:ilvl w:val="0"/>
          <w:numId w:val="6"/>
        </w:numPr>
        <w:ind w:left="284" w:hanging="284"/>
      </w:pPr>
      <w:r>
        <w:t>Jeringas.</w:t>
      </w:r>
    </w:p>
    <w:p w:rsidR="000A1DBE" w:rsidRPr="00C9144D" w:rsidRDefault="000A1DBE" w:rsidP="00140C8F">
      <w:pPr>
        <w:pStyle w:val="Sinespaciado"/>
        <w:numPr>
          <w:ilvl w:val="0"/>
          <w:numId w:val="6"/>
        </w:numPr>
        <w:ind w:left="284" w:hanging="284"/>
      </w:pPr>
      <w:r>
        <w:t>Gasa.</w:t>
      </w:r>
    </w:p>
    <w:p w:rsidR="00A21724" w:rsidRDefault="00A21724" w:rsidP="00140C8F">
      <w:pPr>
        <w:pStyle w:val="Sinespaciado"/>
        <w:numPr>
          <w:ilvl w:val="0"/>
          <w:numId w:val="6"/>
        </w:numPr>
        <w:ind w:left="284" w:hanging="284"/>
      </w:pPr>
      <w:r>
        <w:t>Fármacos (desparasitantes, vitaminas, antibióticos,)</w:t>
      </w:r>
    </w:p>
    <w:p w:rsidR="00A21724" w:rsidRDefault="00A21724" w:rsidP="00140C8F">
      <w:pPr>
        <w:pStyle w:val="Sinespaciado"/>
        <w:numPr>
          <w:ilvl w:val="0"/>
          <w:numId w:val="6"/>
        </w:numPr>
        <w:ind w:left="284" w:hanging="284"/>
      </w:pPr>
      <w:r>
        <w:t>Desinfectantes</w:t>
      </w:r>
    </w:p>
    <w:p w:rsidR="000D5AB5" w:rsidRPr="008157E5" w:rsidRDefault="000D5AB5" w:rsidP="00140C8F">
      <w:pPr>
        <w:jc w:val="both"/>
        <w:rPr>
          <w:lang w:val="es-ES_tradnl"/>
        </w:rPr>
      </w:pPr>
    </w:p>
    <w:p w:rsidR="002270A6" w:rsidRDefault="000D5AB5" w:rsidP="00140C8F">
      <w:pPr>
        <w:pStyle w:val="Sinespaciado"/>
        <w:rPr>
          <w:b/>
          <w:lang w:val="es-ES_tradnl"/>
        </w:rPr>
      </w:pPr>
      <w:r>
        <w:rPr>
          <w:b/>
          <w:lang w:val="es-ES_tradnl"/>
        </w:rPr>
        <w:t>4.1.4</w:t>
      </w:r>
      <w:r w:rsidR="000D7349">
        <w:rPr>
          <w:b/>
          <w:lang w:val="es-ES_tradnl"/>
        </w:rPr>
        <w:t>.3. Instalaciones</w:t>
      </w:r>
    </w:p>
    <w:p w:rsidR="00EE5CDB" w:rsidRPr="00AF5024" w:rsidRDefault="00EE5CDB" w:rsidP="00140C8F">
      <w:pPr>
        <w:jc w:val="both"/>
        <w:rPr>
          <w:sz w:val="16"/>
          <w:szCs w:val="16"/>
          <w:lang w:val="es-ES_tradnl"/>
        </w:rPr>
      </w:pPr>
    </w:p>
    <w:p w:rsidR="00EF2365" w:rsidRDefault="00C3253D" w:rsidP="00140C8F">
      <w:pPr>
        <w:pStyle w:val="Sinespaciado"/>
        <w:numPr>
          <w:ilvl w:val="0"/>
          <w:numId w:val="10"/>
        </w:numPr>
        <w:ind w:left="284" w:hanging="284"/>
        <w:rPr>
          <w:lang w:val="es-ES_tradnl"/>
        </w:rPr>
      </w:pPr>
      <w:r>
        <w:rPr>
          <w:lang w:val="es-ES_tradnl"/>
        </w:rPr>
        <w:t>Galpón de 10m de largo x 5m de ancho.</w:t>
      </w:r>
    </w:p>
    <w:p w:rsidR="00E31032" w:rsidRPr="00A21724" w:rsidRDefault="006835CE" w:rsidP="00467EAB">
      <w:pPr>
        <w:pStyle w:val="Sinespaciado"/>
        <w:numPr>
          <w:ilvl w:val="0"/>
          <w:numId w:val="10"/>
        </w:numPr>
        <w:ind w:left="284" w:hanging="284"/>
        <w:rPr>
          <w:lang w:val="es-ES_tradnl"/>
        </w:rPr>
      </w:pPr>
      <w:r w:rsidRPr="00EF2365">
        <w:rPr>
          <w:lang w:val="es-ES_tradnl"/>
        </w:rPr>
        <w:t>C</w:t>
      </w:r>
      <w:r>
        <w:t xml:space="preserve">eldas </w:t>
      </w:r>
      <w:r w:rsidR="00C3253D" w:rsidRPr="00C3253D">
        <w:t xml:space="preserve">de 90 cm de largo x 60 cm de ancho x 40 cm de alto. </w:t>
      </w:r>
    </w:p>
    <w:p w:rsidR="00E31032" w:rsidRPr="006A6E7D" w:rsidRDefault="00E31032" w:rsidP="00140C8F">
      <w:pPr>
        <w:jc w:val="both"/>
        <w:rPr>
          <w:sz w:val="16"/>
          <w:szCs w:val="16"/>
          <w:lang w:val="es-ES_tradnl"/>
        </w:rPr>
      </w:pPr>
    </w:p>
    <w:p w:rsidR="002270A6" w:rsidRPr="002270A6" w:rsidRDefault="000D5AB5" w:rsidP="00140C8F">
      <w:pPr>
        <w:pStyle w:val="Sinespaciado"/>
        <w:rPr>
          <w:lang w:val="es-ES_tradnl"/>
        </w:rPr>
      </w:pPr>
      <w:r>
        <w:rPr>
          <w:b/>
        </w:rPr>
        <w:t>4.1.4</w:t>
      </w:r>
      <w:r w:rsidR="00CF683E">
        <w:rPr>
          <w:b/>
        </w:rPr>
        <w:t>.4. Material</w:t>
      </w:r>
      <w:r w:rsidR="000D7349">
        <w:rPr>
          <w:b/>
        </w:rPr>
        <w:t>es</w:t>
      </w:r>
      <w:r w:rsidR="00CF683E">
        <w:rPr>
          <w:b/>
        </w:rPr>
        <w:t xml:space="preserve"> de oficina</w:t>
      </w:r>
    </w:p>
    <w:p w:rsidR="002270A6" w:rsidRPr="006A6E7D" w:rsidRDefault="002270A6" w:rsidP="00140C8F">
      <w:pPr>
        <w:jc w:val="both"/>
        <w:rPr>
          <w:sz w:val="16"/>
          <w:szCs w:val="16"/>
        </w:rPr>
      </w:pPr>
    </w:p>
    <w:p w:rsidR="002270A6" w:rsidRPr="002270A6" w:rsidRDefault="002270A6" w:rsidP="00140C8F">
      <w:pPr>
        <w:pStyle w:val="Sinespaciado"/>
        <w:numPr>
          <w:ilvl w:val="0"/>
          <w:numId w:val="5"/>
        </w:numPr>
        <w:ind w:left="284" w:hanging="284"/>
        <w:rPr>
          <w:b/>
        </w:rPr>
      </w:pPr>
      <w:r>
        <w:t>Papel boom A4.</w:t>
      </w:r>
    </w:p>
    <w:p w:rsidR="002270A6" w:rsidRPr="002270A6" w:rsidRDefault="002270A6" w:rsidP="00140C8F">
      <w:pPr>
        <w:pStyle w:val="Sinespaciado"/>
        <w:numPr>
          <w:ilvl w:val="0"/>
          <w:numId w:val="5"/>
        </w:numPr>
        <w:ind w:left="284" w:hanging="284"/>
        <w:rPr>
          <w:b/>
        </w:rPr>
      </w:pPr>
      <w:r>
        <w:t>Cuaderno.</w:t>
      </w:r>
    </w:p>
    <w:p w:rsidR="002270A6" w:rsidRPr="002270A6" w:rsidRDefault="002270A6" w:rsidP="00140C8F">
      <w:pPr>
        <w:pStyle w:val="Sinespaciado"/>
        <w:numPr>
          <w:ilvl w:val="0"/>
          <w:numId w:val="5"/>
        </w:numPr>
        <w:ind w:left="284" w:hanging="284"/>
        <w:rPr>
          <w:b/>
        </w:rPr>
      </w:pPr>
      <w:r w:rsidRPr="00586F46">
        <w:t>Calculadora.</w:t>
      </w:r>
    </w:p>
    <w:p w:rsidR="002270A6" w:rsidRDefault="002270A6" w:rsidP="00140C8F">
      <w:pPr>
        <w:pStyle w:val="Sinespaciado"/>
        <w:numPr>
          <w:ilvl w:val="0"/>
          <w:numId w:val="5"/>
        </w:numPr>
        <w:ind w:left="284" w:hanging="284"/>
        <w:rPr>
          <w:b/>
        </w:rPr>
      </w:pPr>
      <w:r w:rsidRPr="002270A6">
        <w:rPr>
          <w:bCs/>
          <w:spacing w:val="-1"/>
          <w:lang w:val="es-ES_tradnl"/>
        </w:rPr>
        <w:t xml:space="preserve">Registros. </w:t>
      </w:r>
    </w:p>
    <w:p w:rsidR="002270A6" w:rsidRDefault="002270A6" w:rsidP="00140C8F">
      <w:pPr>
        <w:pStyle w:val="Sinespaciado"/>
        <w:numPr>
          <w:ilvl w:val="0"/>
          <w:numId w:val="5"/>
        </w:numPr>
        <w:ind w:left="284" w:hanging="284"/>
        <w:rPr>
          <w:b/>
        </w:rPr>
      </w:pPr>
      <w:r w:rsidRPr="002270A6">
        <w:rPr>
          <w:bCs/>
          <w:spacing w:val="-1"/>
          <w:lang w:val="es-ES_tradnl"/>
        </w:rPr>
        <w:t>Internet (computador, impresora, copiadora, pendrive).</w:t>
      </w:r>
    </w:p>
    <w:p w:rsidR="002270A6" w:rsidRDefault="002270A6" w:rsidP="00140C8F">
      <w:pPr>
        <w:pStyle w:val="Sinespaciado"/>
        <w:numPr>
          <w:ilvl w:val="0"/>
          <w:numId w:val="5"/>
        </w:numPr>
        <w:ind w:left="284" w:hanging="284"/>
        <w:rPr>
          <w:b/>
        </w:rPr>
      </w:pPr>
      <w:r w:rsidRPr="002270A6">
        <w:rPr>
          <w:bCs/>
          <w:spacing w:val="-1"/>
          <w:lang w:val="es-ES_tradnl"/>
        </w:rPr>
        <w:lastRenderedPageBreak/>
        <w:t>Libros, manuales y textos de referencia.</w:t>
      </w:r>
    </w:p>
    <w:p w:rsidR="002270A6" w:rsidRPr="00EE5CDB" w:rsidRDefault="002270A6" w:rsidP="00140C8F">
      <w:pPr>
        <w:pStyle w:val="Sinespaciado"/>
        <w:numPr>
          <w:ilvl w:val="0"/>
          <w:numId w:val="5"/>
        </w:numPr>
        <w:ind w:left="284" w:hanging="284"/>
        <w:rPr>
          <w:b/>
        </w:rPr>
      </w:pPr>
      <w:r w:rsidRPr="002270A6">
        <w:rPr>
          <w:bCs/>
          <w:spacing w:val="-1"/>
          <w:lang w:val="es-ES_tradnl"/>
        </w:rPr>
        <w:t>Cámara fotográfica.</w:t>
      </w:r>
    </w:p>
    <w:p w:rsidR="00AA1648" w:rsidRPr="00AF5024" w:rsidRDefault="00EE5CDB" w:rsidP="00140C8F">
      <w:pPr>
        <w:pStyle w:val="Sinespaciado"/>
        <w:numPr>
          <w:ilvl w:val="0"/>
          <w:numId w:val="5"/>
        </w:numPr>
        <w:ind w:left="284" w:hanging="284"/>
        <w:rPr>
          <w:b/>
        </w:rPr>
      </w:pPr>
      <w:r>
        <w:rPr>
          <w:bCs/>
          <w:spacing w:val="-1"/>
          <w:lang w:val="es-ES_tradnl"/>
        </w:rPr>
        <w:t>Esferográficos.</w:t>
      </w:r>
    </w:p>
    <w:p w:rsidR="003C3CE5" w:rsidRDefault="007A506A" w:rsidP="00140C8F">
      <w:pPr>
        <w:tabs>
          <w:tab w:val="left" w:pos="3469"/>
        </w:tabs>
        <w:jc w:val="both"/>
      </w:pPr>
      <w:r>
        <w:tab/>
      </w:r>
    </w:p>
    <w:p w:rsidR="002270A6" w:rsidRPr="00AA3C36" w:rsidRDefault="002270A6" w:rsidP="00140C8F">
      <w:pPr>
        <w:pStyle w:val="Sinespaciado"/>
        <w:rPr>
          <w:b/>
        </w:rPr>
      </w:pPr>
      <w:r>
        <w:rPr>
          <w:b/>
        </w:rPr>
        <w:t>4.2</w:t>
      </w:r>
      <w:r w:rsidR="00AA1648">
        <w:rPr>
          <w:b/>
        </w:rPr>
        <w:t>. MÉTODOS</w:t>
      </w:r>
    </w:p>
    <w:p w:rsidR="00AA1648" w:rsidRPr="007A506A" w:rsidRDefault="00AA1648" w:rsidP="00140C8F">
      <w:pPr>
        <w:jc w:val="both"/>
        <w:rPr>
          <w:sz w:val="20"/>
          <w:szCs w:val="20"/>
          <w:lang w:val="es-ES_tradnl"/>
        </w:rPr>
      </w:pPr>
    </w:p>
    <w:p w:rsidR="00AA1648" w:rsidRPr="00176510" w:rsidRDefault="00AA1648" w:rsidP="00140C8F">
      <w:pPr>
        <w:pStyle w:val="Sinespaciado"/>
        <w:rPr>
          <w:b/>
          <w:lang w:val="es-ES_tradnl"/>
        </w:rPr>
      </w:pPr>
      <w:r>
        <w:rPr>
          <w:b/>
          <w:lang w:val="es-ES_tradnl"/>
        </w:rPr>
        <w:t>4</w:t>
      </w:r>
      <w:r w:rsidRPr="00176510">
        <w:rPr>
          <w:b/>
          <w:lang w:val="es-ES_tradnl"/>
        </w:rPr>
        <w:t>.</w:t>
      </w:r>
      <w:r>
        <w:rPr>
          <w:b/>
          <w:lang w:val="es-ES_tradnl"/>
        </w:rPr>
        <w:t>2.1</w:t>
      </w:r>
      <w:r w:rsidR="00CF683E">
        <w:rPr>
          <w:b/>
          <w:lang w:val="es-ES_tradnl"/>
        </w:rPr>
        <w:t>. Factor en estudio</w:t>
      </w:r>
      <w:r w:rsidRPr="00176510">
        <w:rPr>
          <w:b/>
          <w:lang w:val="es-ES_tradnl"/>
        </w:rPr>
        <w:t xml:space="preserve"> </w:t>
      </w:r>
    </w:p>
    <w:p w:rsidR="00AA1648" w:rsidRPr="00C746C0" w:rsidRDefault="00AA1648" w:rsidP="00140C8F">
      <w:pPr>
        <w:jc w:val="both"/>
        <w:rPr>
          <w:sz w:val="16"/>
          <w:szCs w:val="16"/>
          <w:lang w:val="es-ES_tradnl"/>
        </w:rPr>
      </w:pPr>
    </w:p>
    <w:p w:rsidR="003C3CE5" w:rsidRDefault="00EF2365" w:rsidP="00140C8F">
      <w:pPr>
        <w:pStyle w:val="Sinespaciado"/>
        <w:rPr>
          <w:bCs/>
        </w:rPr>
      </w:pPr>
      <w:r>
        <w:rPr>
          <w:bCs/>
        </w:rPr>
        <w:t>Evaluación de la fertilidad</w:t>
      </w:r>
      <w:r w:rsidR="00AE035E">
        <w:rPr>
          <w:bCs/>
        </w:rPr>
        <w:t xml:space="preserve">. </w:t>
      </w:r>
    </w:p>
    <w:p w:rsidR="00EF2365" w:rsidRDefault="00EF2365" w:rsidP="00140C8F">
      <w:pPr>
        <w:jc w:val="both"/>
      </w:pPr>
    </w:p>
    <w:p w:rsidR="008D0B0E" w:rsidRDefault="00A93E4E" w:rsidP="00140C8F">
      <w:pPr>
        <w:jc w:val="both"/>
        <w:rPr>
          <w:b/>
          <w:bCs/>
          <w:spacing w:val="-1"/>
        </w:rPr>
      </w:pPr>
      <w:r>
        <w:rPr>
          <w:b/>
          <w:bCs/>
          <w:spacing w:val="-1"/>
        </w:rPr>
        <w:t>4.2.2</w:t>
      </w:r>
      <w:r w:rsidR="00CF683E">
        <w:rPr>
          <w:b/>
          <w:bCs/>
          <w:spacing w:val="-1"/>
        </w:rPr>
        <w:t>. Tratamientos</w:t>
      </w:r>
    </w:p>
    <w:p w:rsidR="008D0B0E" w:rsidRDefault="008D0B0E" w:rsidP="00140C8F">
      <w:pPr>
        <w:jc w:val="both"/>
        <w:rPr>
          <w:b/>
          <w:bCs/>
          <w:spacing w:val="-1"/>
        </w:rPr>
      </w:pPr>
    </w:p>
    <w:p w:rsidR="0070573F" w:rsidRDefault="008D0B0E" w:rsidP="00140C8F">
      <w:pPr>
        <w:pStyle w:val="Sinespaciado"/>
        <w:rPr>
          <w:sz w:val="16"/>
          <w:szCs w:val="16"/>
        </w:rPr>
      </w:pPr>
      <w:r>
        <w:rPr>
          <w:bCs/>
        </w:rPr>
        <w:t>En la investigación se evaluaron 4</w:t>
      </w:r>
      <w:r w:rsidRPr="00521031">
        <w:rPr>
          <w:bCs/>
        </w:rPr>
        <w:t xml:space="preserve"> tratamientos</w:t>
      </w:r>
      <w:r w:rsidR="00DA75D6">
        <w:rPr>
          <w:bCs/>
        </w:rPr>
        <w:t xml:space="preserve"> y 3 repeticiones,</w:t>
      </w:r>
      <w:r>
        <w:rPr>
          <w:bCs/>
        </w:rPr>
        <w:t xml:space="preserve"> según el siguiente detalle.</w:t>
      </w:r>
      <w:r w:rsidR="00B00ABA">
        <w:rPr>
          <w:sz w:val="16"/>
          <w:szCs w:val="16"/>
        </w:rPr>
        <w:tab/>
      </w:r>
    </w:p>
    <w:p w:rsidR="00256BE7" w:rsidRPr="005456CC" w:rsidRDefault="00256BE7" w:rsidP="00140C8F">
      <w:pPr>
        <w:jc w:val="both"/>
      </w:pPr>
    </w:p>
    <w:p w:rsidR="00CB09AC" w:rsidRDefault="003F0817" w:rsidP="00140C8F">
      <w:pPr>
        <w:pStyle w:val="Sinespaciado"/>
        <w:numPr>
          <w:ilvl w:val="0"/>
          <w:numId w:val="11"/>
        </w:numPr>
        <w:ind w:left="284" w:hanging="284"/>
      </w:pPr>
      <w:r>
        <w:t>T1</w:t>
      </w:r>
      <w:r w:rsidR="008D0B0E" w:rsidRPr="00521031">
        <w:t>.</w:t>
      </w:r>
      <w:r w:rsidR="0050121F">
        <w:t xml:space="preserve"> con bioestí</w:t>
      </w:r>
      <w:r w:rsidR="00606643">
        <w:t xml:space="preserve">mulo </w:t>
      </w:r>
      <w:r w:rsidR="00CB09AC">
        <w:t>e inducción de la ovulación con presencia</w:t>
      </w:r>
      <w:r w:rsidR="006114C9">
        <w:t xml:space="preserve"> del macho</w:t>
      </w:r>
      <w:r w:rsidR="00CB09AC">
        <w:t>.</w:t>
      </w:r>
    </w:p>
    <w:p w:rsidR="00ED45CA" w:rsidRDefault="00CB09AC" w:rsidP="00140C8F">
      <w:pPr>
        <w:pStyle w:val="Sinespaciado"/>
        <w:numPr>
          <w:ilvl w:val="0"/>
          <w:numId w:val="11"/>
        </w:numPr>
        <w:ind w:left="284" w:hanging="284"/>
      </w:pPr>
      <w:r>
        <w:t>T2</w:t>
      </w:r>
      <w:r w:rsidR="008D0B0E">
        <w:t>.</w:t>
      </w:r>
      <w:r>
        <w:t xml:space="preserve"> </w:t>
      </w:r>
      <w:r w:rsidRPr="00CB09AC">
        <w:t>sin bioestímulo e inducción de la ovu</w:t>
      </w:r>
      <w:r w:rsidR="0050121F">
        <w:t xml:space="preserve">lación con 0.2ml/IM </w:t>
      </w:r>
      <w:r w:rsidR="003F0817">
        <w:t xml:space="preserve">de </w:t>
      </w:r>
      <w:r w:rsidR="00FA1F18">
        <w:t>(</w:t>
      </w:r>
      <w:r w:rsidR="00FA1F18" w:rsidRPr="005F0672">
        <w:t>G</w:t>
      </w:r>
      <w:r w:rsidR="00FA1F18">
        <w:t>nRH</w:t>
      </w:r>
      <w:r w:rsidR="00FA1F18" w:rsidRPr="005F0672">
        <w:t>)</w:t>
      </w:r>
      <w:r w:rsidR="00FA1F18">
        <w:t xml:space="preserve"> </w:t>
      </w:r>
      <w:r w:rsidR="003F0817" w:rsidRPr="003F0817">
        <w:t>Acetato de Buserelina</w:t>
      </w:r>
      <w:r w:rsidR="003F0817">
        <w:t>.</w:t>
      </w:r>
    </w:p>
    <w:p w:rsidR="00E31032" w:rsidRDefault="003F0817" w:rsidP="00140C8F">
      <w:pPr>
        <w:pStyle w:val="Sinespaciado"/>
        <w:numPr>
          <w:ilvl w:val="0"/>
          <w:numId w:val="11"/>
        </w:numPr>
        <w:ind w:left="284" w:hanging="284"/>
      </w:pPr>
      <w:r>
        <w:t>T3.</w:t>
      </w:r>
      <w:r w:rsidR="00E253CD" w:rsidRPr="00E253CD">
        <w:t xml:space="preserve"> </w:t>
      </w:r>
      <w:r w:rsidR="00E253CD" w:rsidRPr="00CB09AC">
        <w:t>sin bioestímulo e inducción de la ovu</w:t>
      </w:r>
      <w:r w:rsidR="00ED45CA">
        <w:t xml:space="preserve">lación con 40UI/IM </w:t>
      </w:r>
      <w:r w:rsidR="0050121F">
        <w:t>(</w:t>
      </w:r>
      <w:r w:rsidR="00ED45CA">
        <w:t>eC</w:t>
      </w:r>
      <w:r w:rsidR="00AC2F8B">
        <w:t xml:space="preserve">G) </w:t>
      </w:r>
      <w:r w:rsidR="00ED45CA" w:rsidRPr="00ED45CA">
        <w:t>Gonadotropina Coriónica equina</w:t>
      </w:r>
      <w:r w:rsidR="00ED45CA">
        <w:t>.</w:t>
      </w:r>
    </w:p>
    <w:p w:rsidR="008D0B0E" w:rsidRDefault="00E253CD" w:rsidP="00140C8F">
      <w:pPr>
        <w:pStyle w:val="Sinespaciado"/>
        <w:numPr>
          <w:ilvl w:val="0"/>
          <w:numId w:val="11"/>
        </w:numPr>
        <w:ind w:left="284" w:hanging="284"/>
      </w:pPr>
      <w:r>
        <w:t>T4.</w:t>
      </w:r>
      <w:r w:rsidRPr="00E253CD">
        <w:t xml:space="preserve"> </w:t>
      </w:r>
      <w:r w:rsidRPr="00CB09AC">
        <w:t>sin bioestímulo e inducción de la ovu</w:t>
      </w:r>
      <w:r>
        <w:t xml:space="preserve">lación con 25UI/IM de </w:t>
      </w:r>
      <w:r w:rsidR="0050121F">
        <w:t>(</w:t>
      </w:r>
      <w:r>
        <w:t>hCG</w:t>
      </w:r>
      <w:r w:rsidR="0050121F">
        <w:t xml:space="preserve">) </w:t>
      </w:r>
      <w:r w:rsidR="00E31032" w:rsidRPr="00ED45CA">
        <w:t>Gonadotropina</w:t>
      </w:r>
      <w:r w:rsidR="00E31032" w:rsidRPr="005F0672">
        <w:t xml:space="preserve"> </w:t>
      </w:r>
      <w:r w:rsidR="0050121F" w:rsidRPr="005F0672">
        <w:t>Coriónica Humana</w:t>
      </w:r>
      <w:r w:rsidR="000A076B">
        <w:t>.</w:t>
      </w:r>
    </w:p>
    <w:p w:rsidR="0050121F" w:rsidRDefault="0050121F" w:rsidP="00140C8F">
      <w:pPr>
        <w:jc w:val="both"/>
      </w:pPr>
    </w:p>
    <w:p w:rsidR="008D0B0E" w:rsidRPr="008D0B0E" w:rsidRDefault="00A93E4E" w:rsidP="00140C8F">
      <w:pPr>
        <w:pStyle w:val="Sinespaciado"/>
      </w:pPr>
      <w:r>
        <w:rPr>
          <w:b/>
          <w:bCs/>
          <w:spacing w:val="-1"/>
        </w:rPr>
        <w:t>4.2.3</w:t>
      </w:r>
      <w:r w:rsidR="008D0B0E">
        <w:rPr>
          <w:b/>
          <w:bCs/>
          <w:spacing w:val="-1"/>
        </w:rPr>
        <w:t>. Tipo de diseño</w:t>
      </w:r>
    </w:p>
    <w:p w:rsidR="008D0B0E" w:rsidRPr="000A1DBE" w:rsidRDefault="008D0B0E" w:rsidP="00140C8F">
      <w:pPr>
        <w:jc w:val="both"/>
      </w:pPr>
    </w:p>
    <w:p w:rsidR="000A1DBE" w:rsidRDefault="008D0B0E" w:rsidP="00140C8F">
      <w:pPr>
        <w:pStyle w:val="Sinespaciado"/>
      </w:pPr>
      <w:r>
        <w:t>Diseño de Bloques Completamente al Azar (DBCA).</w:t>
      </w:r>
    </w:p>
    <w:p w:rsidR="00E31032" w:rsidRDefault="00E31032" w:rsidP="00140C8F">
      <w:pPr>
        <w:jc w:val="both"/>
      </w:pPr>
    </w:p>
    <w:p w:rsidR="008D0B0E" w:rsidRPr="000A1DBE" w:rsidRDefault="00A93E4E" w:rsidP="00140C8F">
      <w:pPr>
        <w:pStyle w:val="Sinespaciado"/>
      </w:pPr>
      <w:r>
        <w:rPr>
          <w:b/>
          <w:bCs/>
          <w:spacing w:val="-1"/>
        </w:rPr>
        <w:t>4.2.4</w:t>
      </w:r>
      <w:r w:rsidR="00CF683E">
        <w:rPr>
          <w:b/>
          <w:bCs/>
          <w:spacing w:val="-1"/>
        </w:rPr>
        <w:t>. Procedimiento</w:t>
      </w:r>
    </w:p>
    <w:p w:rsidR="008D0B0E" w:rsidRPr="008D0B0E" w:rsidRDefault="008D0B0E" w:rsidP="00140C8F">
      <w:pPr>
        <w:jc w:val="both"/>
        <w:rPr>
          <w:sz w:val="10"/>
          <w:szCs w:val="10"/>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456"/>
      </w:tblGrid>
      <w:tr w:rsidR="008D0B0E" w:rsidRPr="00A078FB" w:rsidTr="006C0263">
        <w:tc>
          <w:tcPr>
            <w:tcW w:w="4253" w:type="dxa"/>
          </w:tcPr>
          <w:p w:rsidR="008D0B0E" w:rsidRPr="00A078FB" w:rsidRDefault="008D0B0E" w:rsidP="00140C8F">
            <w:pPr>
              <w:pStyle w:val="Sinespaciado"/>
              <w:rPr>
                <w:bCs/>
              </w:rPr>
            </w:pPr>
            <w:r w:rsidRPr="00A078FB">
              <w:rPr>
                <w:bCs/>
              </w:rPr>
              <w:t>Localidad</w:t>
            </w:r>
          </w:p>
        </w:tc>
        <w:tc>
          <w:tcPr>
            <w:tcW w:w="456" w:type="dxa"/>
          </w:tcPr>
          <w:p w:rsidR="008D0B0E" w:rsidRPr="00A078FB" w:rsidRDefault="008D0B0E" w:rsidP="00140C8F">
            <w:pPr>
              <w:pStyle w:val="Sinespaciado"/>
              <w:rPr>
                <w:bCs/>
              </w:rPr>
            </w:pPr>
            <w:r w:rsidRPr="00A078FB">
              <w:rPr>
                <w:bCs/>
              </w:rPr>
              <w:t>1</w:t>
            </w:r>
          </w:p>
        </w:tc>
      </w:tr>
      <w:tr w:rsidR="008D0B0E" w:rsidRPr="00521031" w:rsidTr="006C0263">
        <w:tc>
          <w:tcPr>
            <w:tcW w:w="4253" w:type="dxa"/>
          </w:tcPr>
          <w:p w:rsidR="008D0B0E" w:rsidRPr="00521031" w:rsidRDefault="008D0B0E" w:rsidP="00140C8F">
            <w:pPr>
              <w:pStyle w:val="Sinespaciado"/>
              <w:rPr>
                <w:bCs/>
              </w:rPr>
            </w:pPr>
            <w:r w:rsidRPr="00521031">
              <w:rPr>
                <w:bCs/>
              </w:rPr>
              <w:t>Número de tratamientos</w:t>
            </w:r>
          </w:p>
        </w:tc>
        <w:tc>
          <w:tcPr>
            <w:tcW w:w="456" w:type="dxa"/>
          </w:tcPr>
          <w:p w:rsidR="008D0B0E" w:rsidRPr="00521031" w:rsidRDefault="008D0B0E" w:rsidP="00140C8F">
            <w:pPr>
              <w:pStyle w:val="Sinespaciado"/>
              <w:rPr>
                <w:bCs/>
              </w:rPr>
            </w:pPr>
            <w:r>
              <w:rPr>
                <w:bCs/>
              </w:rPr>
              <w:t>4</w:t>
            </w:r>
          </w:p>
        </w:tc>
      </w:tr>
      <w:tr w:rsidR="008D0B0E" w:rsidRPr="00521031" w:rsidTr="006C0263">
        <w:tc>
          <w:tcPr>
            <w:tcW w:w="4253" w:type="dxa"/>
          </w:tcPr>
          <w:p w:rsidR="008D0B0E" w:rsidRPr="00521031" w:rsidRDefault="008D0B0E" w:rsidP="00140C8F">
            <w:pPr>
              <w:pStyle w:val="Sinespaciado"/>
              <w:rPr>
                <w:bCs/>
              </w:rPr>
            </w:pPr>
            <w:r>
              <w:rPr>
                <w:bCs/>
              </w:rPr>
              <w:t>Número de repeticiones</w:t>
            </w:r>
          </w:p>
        </w:tc>
        <w:tc>
          <w:tcPr>
            <w:tcW w:w="456" w:type="dxa"/>
          </w:tcPr>
          <w:p w:rsidR="008D0B0E" w:rsidRDefault="00467580" w:rsidP="00140C8F">
            <w:pPr>
              <w:pStyle w:val="Sinespaciado"/>
              <w:rPr>
                <w:bCs/>
              </w:rPr>
            </w:pPr>
            <w:r>
              <w:rPr>
                <w:bCs/>
              </w:rPr>
              <w:t>3</w:t>
            </w:r>
          </w:p>
        </w:tc>
      </w:tr>
      <w:tr w:rsidR="006C0263" w:rsidRPr="00521031" w:rsidTr="006C0263">
        <w:tc>
          <w:tcPr>
            <w:tcW w:w="4253" w:type="dxa"/>
          </w:tcPr>
          <w:p w:rsidR="006C0263" w:rsidRDefault="007D0FDC" w:rsidP="00140C8F">
            <w:pPr>
              <w:pStyle w:val="Sinespaciado"/>
              <w:rPr>
                <w:bCs/>
              </w:rPr>
            </w:pPr>
            <w:r>
              <w:rPr>
                <w:bCs/>
              </w:rPr>
              <w:t xml:space="preserve">Número de </w:t>
            </w:r>
            <w:r w:rsidR="006C0263" w:rsidRPr="00521031">
              <w:rPr>
                <w:bCs/>
              </w:rPr>
              <w:t>unidad experimental</w:t>
            </w:r>
          </w:p>
        </w:tc>
        <w:tc>
          <w:tcPr>
            <w:tcW w:w="456" w:type="dxa"/>
          </w:tcPr>
          <w:p w:rsidR="006C0263" w:rsidRDefault="007D0FDC" w:rsidP="00140C8F">
            <w:pPr>
              <w:pStyle w:val="Sinespaciado"/>
              <w:rPr>
                <w:bCs/>
              </w:rPr>
            </w:pPr>
            <w:r>
              <w:rPr>
                <w:bCs/>
              </w:rPr>
              <w:t>12</w:t>
            </w:r>
          </w:p>
        </w:tc>
      </w:tr>
      <w:tr w:rsidR="006C0263" w:rsidRPr="00521031" w:rsidTr="006C0263">
        <w:tc>
          <w:tcPr>
            <w:tcW w:w="4253" w:type="dxa"/>
          </w:tcPr>
          <w:p w:rsidR="006C0263" w:rsidRDefault="006C0263" w:rsidP="00140C8F">
            <w:pPr>
              <w:pStyle w:val="Sinespaciado"/>
              <w:rPr>
                <w:bCs/>
              </w:rPr>
            </w:pPr>
            <w:r>
              <w:rPr>
                <w:bCs/>
              </w:rPr>
              <w:t>Número de animales por tratamiento</w:t>
            </w:r>
          </w:p>
        </w:tc>
        <w:tc>
          <w:tcPr>
            <w:tcW w:w="456" w:type="dxa"/>
          </w:tcPr>
          <w:p w:rsidR="006C0263" w:rsidRDefault="006C0263" w:rsidP="00140C8F">
            <w:pPr>
              <w:pStyle w:val="Sinespaciado"/>
              <w:rPr>
                <w:bCs/>
              </w:rPr>
            </w:pPr>
            <w:r>
              <w:rPr>
                <w:bCs/>
              </w:rPr>
              <w:t>12</w:t>
            </w:r>
          </w:p>
        </w:tc>
      </w:tr>
      <w:tr w:rsidR="006C0263" w:rsidRPr="00521031" w:rsidTr="006C0263">
        <w:tc>
          <w:tcPr>
            <w:tcW w:w="4253" w:type="dxa"/>
          </w:tcPr>
          <w:p w:rsidR="006C0263" w:rsidRPr="00521031" w:rsidRDefault="006C0263" w:rsidP="00140C8F">
            <w:pPr>
              <w:pStyle w:val="Sinespaciado"/>
              <w:rPr>
                <w:bCs/>
              </w:rPr>
            </w:pPr>
            <w:r>
              <w:rPr>
                <w:bCs/>
              </w:rPr>
              <w:t>Número total de unidades experimentales</w:t>
            </w:r>
          </w:p>
        </w:tc>
        <w:tc>
          <w:tcPr>
            <w:tcW w:w="456" w:type="dxa"/>
          </w:tcPr>
          <w:p w:rsidR="006C0263" w:rsidRPr="00521031" w:rsidRDefault="006C0263" w:rsidP="00140C8F">
            <w:pPr>
              <w:pStyle w:val="Sinespaciado"/>
              <w:rPr>
                <w:bCs/>
              </w:rPr>
            </w:pPr>
            <w:r>
              <w:rPr>
                <w:bCs/>
              </w:rPr>
              <w:t>48</w:t>
            </w:r>
          </w:p>
        </w:tc>
      </w:tr>
    </w:tbl>
    <w:p w:rsidR="00256BE7" w:rsidRDefault="00256BE7" w:rsidP="00140C8F">
      <w:pPr>
        <w:jc w:val="both"/>
      </w:pPr>
    </w:p>
    <w:p w:rsidR="00C07B69" w:rsidRDefault="00C07B69" w:rsidP="001F2657">
      <w:pPr>
        <w:jc w:val="both"/>
        <w:rPr>
          <w:b/>
          <w:bCs/>
          <w:spacing w:val="-1"/>
        </w:rPr>
      </w:pPr>
    </w:p>
    <w:p w:rsidR="009F2F54" w:rsidRPr="001F2657" w:rsidRDefault="00A93E4E" w:rsidP="001F2657">
      <w:pPr>
        <w:jc w:val="both"/>
        <w:rPr>
          <w:b/>
          <w:bCs/>
          <w:spacing w:val="-1"/>
        </w:rPr>
      </w:pPr>
      <w:r>
        <w:rPr>
          <w:b/>
          <w:bCs/>
          <w:spacing w:val="-1"/>
        </w:rPr>
        <w:lastRenderedPageBreak/>
        <w:t>4.2.5</w:t>
      </w:r>
      <w:r w:rsidR="008D0B0E">
        <w:rPr>
          <w:b/>
          <w:bCs/>
          <w:spacing w:val="-1"/>
        </w:rPr>
        <w:t>. Tipos de análisis</w:t>
      </w:r>
      <w:r w:rsidR="00481093">
        <w:rPr>
          <w:b/>
          <w:bCs/>
          <w:spacing w:val="-1"/>
        </w:rPr>
        <w:t xml:space="preserve"> </w:t>
      </w:r>
    </w:p>
    <w:p w:rsidR="00C07B69" w:rsidRDefault="00C07B69" w:rsidP="00140C8F">
      <w:pPr>
        <w:spacing w:line="360" w:lineRule="auto"/>
        <w:ind w:right="-91"/>
        <w:jc w:val="both"/>
        <w:rPr>
          <w:spacing w:val="4"/>
          <w:lang w:val="es-ES_tradnl"/>
        </w:rPr>
      </w:pPr>
    </w:p>
    <w:p w:rsidR="00C84065" w:rsidRDefault="000830EB" w:rsidP="00140C8F">
      <w:pPr>
        <w:spacing w:line="360" w:lineRule="auto"/>
        <w:ind w:right="-91"/>
        <w:jc w:val="both"/>
        <w:rPr>
          <w:spacing w:val="4"/>
          <w:lang w:val="es-ES_tradnl"/>
        </w:rPr>
      </w:pPr>
      <w:r w:rsidRPr="000830EB">
        <w:rPr>
          <w:b/>
          <w:spacing w:val="4"/>
          <w:lang w:val="es-ES_tradnl"/>
        </w:rPr>
        <w:t>Tabla 7</w:t>
      </w:r>
      <w:r>
        <w:rPr>
          <w:spacing w:val="4"/>
          <w:lang w:val="es-ES_tradnl"/>
        </w:rPr>
        <w:t xml:space="preserve"> </w:t>
      </w:r>
    </w:p>
    <w:p w:rsidR="008D0B0E" w:rsidRDefault="009F2F54" w:rsidP="00140C8F">
      <w:pPr>
        <w:spacing w:line="360" w:lineRule="auto"/>
        <w:ind w:right="-91"/>
        <w:jc w:val="both"/>
        <w:rPr>
          <w:spacing w:val="4"/>
          <w:lang w:val="es-ES_tradnl"/>
        </w:rPr>
      </w:pPr>
      <w:r w:rsidRPr="00C84065">
        <w:rPr>
          <w:i/>
          <w:spacing w:val="4"/>
          <w:lang w:val="es-ES_tradnl"/>
        </w:rPr>
        <w:t>Análisis de varianza (ADEVA</w:t>
      </w:r>
      <w:r w:rsidR="000830EB" w:rsidRPr="00C84065">
        <w:rPr>
          <w:i/>
          <w:spacing w:val="4"/>
          <w:lang w:val="es-ES_tradnl"/>
        </w:rPr>
        <w:t>), según el siguiente detalle</w:t>
      </w:r>
    </w:p>
    <w:p w:rsidR="00726384" w:rsidRPr="00BB1587" w:rsidRDefault="00726384" w:rsidP="00140C8F">
      <w:pPr>
        <w:jc w:val="both"/>
        <w:rPr>
          <w:lang w:val="es-ES_tradnl"/>
        </w:rPr>
      </w:pPr>
    </w:p>
    <w:tbl>
      <w:tblPr>
        <w:tblStyle w:val="Tablaconcuadrcula"/>
        <w:tblW w:w="8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6"/>
        <w:gridCol w:w="2066"/>
        <w:gridCol w:w="3031"/>
      </w:tblGrid>
      <w:tr w:rsidR="00726384" w:rsidRPr="00520D76" w:rsidTr="001F2657">
        <w:trPr>
          <w:trHeight w:val="583"/>
        </w:trPr>
        <w:tc>
          <w:tcPr>
            <w:tcW w:w="3136" w:type="dxa"/>
            <w:shd w:val="clear" w:color="auto" w:fill="DDD9C3" w:themeFill="background2" w:themeFillShade="E6"/>
          </w:tcPr>
          <w:p w:rsidR="00726384" w:rsidRPr="00E32F31" w:rsidRDefault="00726384" w:rsidP="00140C8F">
            <w:pPr>
              <w:pStyle w:val="Sinespaciado"/>
              <w:rPr>
                <w:b/>
                <w:sz w:val="20"/>
                <w:szCs w:val="20"/>
              </w:rPr>
            </w:pPr>
            <w:r>
              <w:rPr>
                <w:b/>
                <w:sz w:val="20"/>
                <w:szCs w:val="20"/>
              </w:rPr>
              <w:t>F</w:t>
            </w:r>
            <w:r w:rsidRPr="00E32F31">
              <w:rPr>
                <w:b/>
                <w:sz w:val="20"/>
                <w:szCs w:val="20"/>
              </w:rPr>
              <w:t>uente de variación.</w:t>
            </w:r>
          </w:p>
        </w:tc>
        <w:tc>
          <w:tcPr>
            <w:tcW w:w="2066" w:type="dxa"/>
            <w:shd w:val="clear" w:color="auto" w:fill="DDD9C3" w:themeFill="background2" w:themeFillShade="E6"/>
          </w:tcPr>
          <w:p w:rsidR="00726384" w:rsidRPr="00E32F31" w:rsidRDefault="00726384" w:rsidP="00140C8F">
            <w:pPr>
              <w:pStyle w:val="Sinespaciado"/>
              <w:rPr>
                <w:b/>
                <w:sz w:val="20"/>
                <w:szCs w:val="20"/>
              </w:rPr>
            </w:pPr>
            <w:r>
              <w:rPr>
                <w:b/>
                <w:sz w:val="20"/>
                <w:szCs w:val="20"/>
              </w:rPr>
              <w:t>G</w:t>
            </w:r>
            <w:r w:rsidRPr="00E32F31">
              <w:rPr>
                <w:b/>
                <w:sz w:val="20"/>
                <w:szCs w:val="20"/>
              </w:rPr>
              <w:t>rados de libertad.</w:t>
            </w:r>
          </w:p>
        </w:tc>
        <w:tc>
          <w:tcPr>
            <w:tcW w:w="3031" w:type="dxa"/>
            <w:shd w:val="clear" w:color="auto" w:fill="DDD9C3" w:themeFill="background2" w:themeFillShade="E6"/>
          </w:tcPr>
          <w:p w:rsidR="00726384" w:rsidRPr="00E32F31" w:rsidRDefault="00726384" w:rsidP="00140C8F">
            <w:pPr>
              <w:pStyle w:val="Sinespaciado"/>
              <w:rPr>
                <w:b/>
                <w:sz w:val="20"/>
                <w:szCs w:val="20"/>
              </w:rPr>
            </w:pPr>
            <w:r>
              <w:rPr>
                <w:b/>
                <w:sz w:val="20"/>
                <w:szCs w:val="20"/>
              </w:rPr>
              <w:t>C</w:t>
            </w:r>
            <w:r w:rsidRPr="00E32F31">
              <w:rPr>
                <w:b/>
                <w:sz w:val="20"/>
                <w:szCs w:val="20"/>
              </w:rPr>
              <w:t>uadrado medio esperado.</w:t>
            </w:r>
          </w:p>
        </w:tc>
      </w:tr>
      <w:tr w:rsidR="00726384" w:rsidRPr="00520D76" w:rsidTr="001F2657">
        <w:trPr>
          <w:trHeight w:val="404"/>
        </w:trPr>
        <w:tc>
          <w:tcPr>
            <w:tcW w:w="3136" w:type="dxa"/>
          </w:tcPr>
          <w:p w:rsidR="00726384" w:rsidRPr="00520D76" w:rsidRDefault="00726384" w:rsidP="00140C8F">
            <w:pPr>
              <w:jc w:val="both"/>
            </w:pPr>
            <w:r>
              <w:t>Total (t* r) -1</w:t>
            </w:r>
          </w:p>
        </w:tc>
        <w:tc>
          <w:tcPr>
            <w:tcW w:w="2066" w:type="dxa"/>
          </w:tcPr>
          <w:p w:rsidR="00726384" w:rsidRPr="00520D76" w:rsidRDefault="00726384" w:rsidP="00140C8F">
            <w:pPr>
              <w:jc w:val="both"/>
            </w:pPr>
            <w:r>
              <w:t>11</w:t>
            </w:r>
          </w:p>
        </w:tc>
        <w:tc>
          <w:tcPr>
            <w:tcW w:w="3031" w:type="dxa"/>
          </w:tcPr>
          <w:p w:rsidR="00726384" w:rsidRPr="00520D76" w:rsidRDefault="00726384" w:rsidP="00140C8F">
            <w:pPr>
              <w:jc w:val="both"/>
            </w:pPr>
          </w:p>
        </w:tc>
      </w:tr>
      <w:tr w:rsidR="00726384" w:rsidRPr="00520D76" w:rsidTr="001F2657">
        <w:trPr>
          <w:trHeight w:val="404"/>
        </w:trPr>
        <w:tc>
          <w:tcPr>
            <w:tcW w:w="3136" w:type="dxa"/>
          </w:tcPr>
          <w:p w:rsidR="00726384" w:rsidRDefault="00726384" w:rsidP="00140C8F">
            <w:pPr>
              <w:jc w:val="both"/>
            </w:pPr>
            <w:r>
              <w:t xml:space="preserve">Tratamientos (t </w:t>
            </w:r>
            <w:r w:rsidR="000328C6">
              <w:t>–</w:t>
            </w:r>
            <w:r>
              <w:t xml:space="preserve"> 1)</w:t>
            </w:r>
          </w:p>
        </w:tc>
        <w:tc>
          <w:tcPr>
            <w:tcW w:w="2066" w:type="dxa"/>
          </w:tcPr>
          <w:p w:rsidR="00726384" w:rsidRDefault="00726384" w:rsidP="00140C8F">
            <w:pPr>
              <w:jc w:val="both"/>
            </w:pPr>
            <w:r>
              <w:t>3</w:t>
            </w:r>
          </w:p>
        </w:tc>
        <w:tc>
          <w:tcPr>
            <w:tcW w:w="3031" w:type="dxa"/>
          </w:tcPr>
          <w:p w:rsidR="00726384" w:rsidRPr="00520D76" w:rsidRDefault="00726384" w:rsidP="00140C8F">
            <w:pPr>
              <w:jc w:val="both"/>
            </w:pPr>
            <w:r>
              <w:t>f</w:t>
            </w:r>
            <w:r>
              <w:rPr>
                <w:vertAlign w:val="superscript"/>
              </w:rPr>
              <w:t>2</w:t>
            </w:r>
            <w:r>
              <w:t>e + 6Ө</w:t>
            </w:r>
            <w:r>
              <w:rPr>
                <w:vertAlign w:val="superscript"/>
              </w:rPr>
              <w:t>2</w:t>
            </w:r>
            <w:r>
              <w:t xml:space="preserve"> tratamiento</w:t>
            </w:r>
          </w:p>
        </w:tc>
      </w:tr>
      <w:tr w:rsidR="00726384" w:rsidRPr="00520D76" w:rsidTr="001F2657">
        <w:trPr>
          <w:trHeight w:val="409"/>
        </w:trPr>
        <w:tc>
          <w:tcPr>
            <w:tcW w:w="3136" w:type="dxa"/>
          </w:tcPr>
          <w:p w:rsidR="00726384" w:rsidRPr="00520D76" w:rsidRDefault="00726384" w:rsidP="00140C8F">
            <w:pPr>
              <w:jc w:val="both"/>
            </w:pPr>
            <w:r>
              <w:t>Bloques (repeticiones) r -1</w:t>
            </w:r>
          </w:p>
        </w:tc>
        <w:tc>
          <w:tcPr>
            <w:tcW w:w="2066" w:type="dxa"/>
          </w:tcPr>
          <w:p w:rsidR="00726384" w:rsidRPr="00520D76" w:rsidRDefault="00726384" w:rsidP="00140C8F">
            <w:pPr>
              <w:jc w:val="both"/>
            </w:pPr>
            <w:r>
              <w:t>2</w:t>
            </w:r>
          </w:p>
        </w:tc>
        <w:tc>
          <w:tcPr>
            <w:tcW w:w="3031" w:type="dxa"/>
          </w:tcPr>
          <w:p w:rsidR="00726384" w:rsidRPr="00520D76" w:rsidRDefault="00726384" w:rsidP="00140C8F">
            <w:pPr>
              <w:jc w:val="both"/>
            </w:pPr>
            <w:r>
              <w:t>f</w:t>
            </w:r>
            <w:r>
              <w:rPr>
                <w:vertAlign w:val="superscript"/>
              </w:rPr>
              <w:t>2</w:t>
            </w:r>
            <w:r>
              <w:t>e + 4f</w:t>
            </w:r>
            <w:r>
              <w:rPr>
                <w:vertAlign w:val="superscript"/>
              </w:rPr>
              <w:t>2</w:t>
            </w:r>
            <w:r>
              <w:t xml:space="preserve"> de bloques</w:t>
            </w:r>
          </w:p>
        </w:tc>
      </w:tr>
      <w:tr w:rsidR="00726384" w:rsidRPr="00520D76" w:rsidTr="001F2657">
        <w:trPr>
          <w:trHeight w:val="400"/>
        </w:trPr>
        <w:tc>
          <w:tcPr>
            <w:tcW w:w="3136" w:type="dxa"/>
          </w:tcPr>
          <w:p w:rsidR="00726384" w:rsidRPr="00520D76" w:rsidRDefault="00726384" w:rsidP="00140C8F">
            <w:pPr>
              <w:jc w:val="both"/>
            </w:pPr>
            <w:r>
              <w:t>Error experimental (t-1) (r-1)</w:t>
            </w:r>
          </w:p>
        </w:tc>
        <w:tc>
          <w:tcPr>
            <w:tcW w:w="2066" w:type="dxa"/>
          </w:tcPr>
          <w:p w:rsidR="00726384" w:rsidRPr="00520D76" w:rsidRDefault="00726384" w:rsidP="00140C8F">
            <w:pPr>
              <w:jc w:val="both"/>
            </w:pPr>
            <w:r>
              <w:t>6</w:t>
            </w:r>
          </w:p>
        </w:tc>
        <w:tc>
          <w:tcPr>
            <w:tcW w:w="3031" w:type="dxa"/>
          </w:tcPr>
          <w:p w:rsidR="00726384" w:rsidRPr="00520D76" w:rsidRDefault="00726384" w:rsidP="00140C8F">
            <w:pPr>
              <w:jc w:val="both"/>
            </w:pPr>
            <w:r>
              <w:t xml:space="preserve"> f</w:t>
            </w:r>
            <w:r>
              <w:rPr>
                <w:vertAlign w:val="superscript"/>
              </w:rPr>
              <w:t>2</w:t>
            </w:r>
            <w:r>
              <w:t>e</w:t>
            </w:r>
          </w:p>
        </w:tc>
      </w:tr>
      <w:tr w:rsidR="00BB1587" w:rsidRPr="00520D76" w:rsidTr="001F2657">
        <w:trPr>
          <w:trHeight w:val="400"/>
        </w:trPr>
        <w:tc>
          <w:tcPr>
            <w:tcW w:w="3136" w:type="dxa"/>
          </w:tcPr>
          <w:p w:rsidR="00BB1587" w:rsidRDefault="00BB1587" w:rsidP="00140C8F">
            <w:pPr>
              <w:jc w:val="both"/>
            </w:pPr>
          </w:p>
        </w:tc>
        <w:tc>
          <w:tcPr>
            <w:tcW w:w="2066" w:type="dxa"/>
          </w:tcPr>
          <w:p w:rsidR="00BB1587" w:rsidRDefault="00BB1587" w:rsidP="00140C8F">
            <w:pPr>
              <w:jc w:val="both"/>
            </w:pPr>
          </w:p>
        </w:tc>
        <w:tc>
          <w:tcPr>
            <w:tcW w:w="3031" w:type="dxa"/>
          </w:tcPr>
          <w:p w:rsidR="00BB1587" w:rsidRDefault="00BB1587" w:rsidP="00140C8F">
            <w:pPr>
              <w:jc w:val="both"/>
            </w:pPr>
          </w:p>
        </w:tc>
      </w:tr>
    </w:tbl>
    <w:p w:rsidR="00726384" w:rsidRPr="004331A0" w:rsidRDefault="00726384" w:rsidP="00140C8F">
      <w:pPr>
        <w:jc w:val="both"/>
        <w:rPr>
          <w:sz w:val="20"/>
          <w:szCs w:val="20"/>
        </w:rPr>
      </w:pPr>
      <w:r w:rsidRPr="004331A0">
        <w:rPr>
          <w:b/>
          <w:sz w:val="20"/>
          <w:szCs w:val="20"/>
        </w:rPr>
        <w:t>*</w:t>
      </w:r>
      <w:r w:rsidRPr="004331A0">
        <w:rPr>
          <w:sz w:val="20"/>
          <w:szCs w:val="20"/>
        </w:rPr>
        <w:t>Cuadrados Medios Esperados. Modelo Fijo. Tra</w:t>
      </w:r>
      <w:r w:rsidR="00CB02B5">
        <w:rPr>
          <w:sz w:val="20"/>
          <w:szCs w:val="20"/>
        </w:rPr>
        <w:t>tamientos seleccionados por el i</w:t>
      </w:r>
      <w:r w:rsidRPr="004331A0">
        <w:rPr>
          <w:sz w:val="20"/>
          <w:szCs w:val="20"/>
        </w:rPr>
        <w:t>nvestigador.</w:t>
      </w:r>
    </w:p>
    <w:p w:rsidR="008D0B0E" w:rsidRPr="00445309" w:rsidRDefault="008D0B0E" w:rsidP="00140C8F">
      <w:pPr>
        <w:jc w:val="both"/>
      </w:pPr>
    </w:p>
    <w:p w:rsidR="008D0B0E" w:rsidRDefault="00C03599" w:rsidP="00140C8F">
      <w:pPr>
        <w:pStyle w:val="Sinespaciado"/>
        <w:numPr>
          <w:ilvl w:val="0"/>
          <w:numId w:val="12"/>
        </w:numPr>
        <w:ind w:left="284" w:hanging="284"/>
        <w:rPr>
          <w:szCs w:val="28"/>
        </w:rPr>
      </w:pPr>
      <w:r>
        <w:rPr>
          <w:szCs w:val="28"/>
        </w:rPr>
        <w:t>Prueba de D</w:t>
      </w:r>
      <w:r w:rsidR="008D0B0E">
        <w:rPr>
          <w:szCs w:val="28"/>
        </w:rPr>
        <w:t>u</w:t>
      </w:r>
      <w:r>
        <w:rPr>
          <w:szCs w:val="28"/>
        </w:rPr>
        <w:t>ncan al 0.0</w:t>
      </w:r>
      <w:r w:rsidR="008D0B0E">
        <w:rPr>
          <w:szCs w:val="28"/>
        </w:rPr>
        <w:t>5.</w:t>
      </w:r>
    </w:p>
    <w:p w:rsidR="006E177D" w:rsidRDefault="008D0B0E" w:rsidP="00140C8F">
      <w:pPr>
        <w:pStyle w:val="Sinespaciado"/>
        <w:numPr>
          <w:ilvl w:val="0"/>
          <w:numId w:val="12"/>
        </w:numPr>
        <w:ind w:left="284" w:hanging="284"/>
        <w:rPr>
          <w:szCs w:val="28"/>
        </w:rPr>
      </w:pPr>
      <w:r w:rsidRPr="00C864AF">
        <w:rPr>
          <w:szCs w:val="28"/>
        </w:rPr>
        <w:t>Prueba de correlación y regresión lineal simple.</w:t>
      </w:r>
    </w:p>
    <w:p w:rsidR="00477643" w:rsidRPr="00477643" w:rsidRDefault="00477643" w:rsidP="00140C8F">
      <w:pPr>
        <w:pStyle w:val="Sinespaciado"/>
        <w:numPr>
          <w:ilvl w:val="0"/>
          <w:numId w:val="12"/>
        </w:numPr>
        <w:ind w:left="284" w:hanging="284"/>
        <w:rPr>
          <w:szCs w:val="28"/>
        </w:rPr>
      </w:pPr>
      <w:r>
        <w:rPr>
          <w:szCs w:val="28"/>
        </w:rPr>
        <w:t xml:space="preserve">Análisis económico en la relación beneficio costo </w:t>
      </w:r>
      <w:r w:rsidRPr="00477643">
        <w:t>(B/C)</w:t>
      </w:r>
      <w:r>
        <w:t>.</w:t>
      </w:r>
    </w:p>
    <w:p w:rsidR="000A1DBE" w:rsidRDefault="000A1DBE" w:rsidP="00140C8F">
      <w:pPr>
        <w:jc w:val="both"/>
      </w:pPr>
    </w:p>
    <w:p w:rsidR="00937760" w:rsidRDefault="00A93E4E" w:rsidP="00140C8F">
      <w:pPr>
        <w:pStyle w:val="Sinespaciado"/>
        <w:rPr>
          <w:b/>
          <w:spacing w:val="4"/>
          <w:lang w:val="es-ES_tradnl"/>
        </w:rPr>
      </w:pPr>
      <w:r>
        <w:rPr>
          <w:b/>
          <w:spacing w:val="4"/>
          <w:lang w:val="es-ES_tradnl"/>
        </w:rPr>
        <w:t>4.2.6</w:t>
      </w:r>
      <w:r w:rsidR="009F2F54" w:rsidRPr="00C03599">
        <w:rPr>
          <w:b/>
          <w:spacing w:val="4"/>
          <w:lang w:val="es-ES_tradnl"/>
        </w:rPr>
        <w:t xml:space="preserve">. </w:t>
      </w:r>
      <w:r w:rsidR="00F22728" w:rsidRPr="00C03599">
        <w:rPr>
          <w:b/>
          <w:spacing w:val="4"/>
          <w:lang w:val="es-ES_tradnl"/>
        </w:rPr>
        <w:t xml:space="preserve">Métodos </w:t>
      </w:r>
      <w:r w:rsidR="009F2F54" w:rsidRPr="00C03599">
        <w:rPr>
          <w:b/>
          <w:spacing w:val="4"/>
          <w:lang w:val="es-ES_tradnl"/>
        </w:rPr>
        <w:t>e</w:t>
      </w:r>
      <w:r w:rsidR="00F22728" w:rsidRPr="00C03599">
        <w:rPr>
          <w:b/>
          <w:spacing w:val="4"/>
          <w:lang w:val="es-ES_tradnl"/>
        </w:rPr>
        <w:t>valuados y datos tomados</w:t>
      </w:r>
    </w:p>
    <w:p w:rsidR="00C07B69" w:rsidRDefault="00C07B69" w:rsidP="00140C8F">
      <w:pPr>
        <w:pStyle w:val="Sinespaciado"/>
        <w:rPr>
          <w:b/>
          <w:spacing w:val="4"/>
          <w:lang w:val="es-ES_tradnl"/>
        </w:rPr>
      </w:pPr>
    </w:p>
    <w:p w:rsidR="008F6334" w:rsidRPr="00A7229A" w:rsidRDefault="008F6334" w:rsidP="00140C8F">
      <w:pPr>
        <w:pStyle w:val="Prrafodelista"/>
        <w:numPr>
          <w:ilvl w:val="0"/>
          <w:numId w:val="22"/>
        </w:numPr>
        <w:spacing w:line="360" w:lineRule="auto"/>
        <w:ind w:left="284" w:hanging="284"/>
        <w:jc w:val="both"/>
      </w:pPr>
      <w:r>
        <w:rPr>
          <w:b/>
        </w:rPr>
        <w:t>Peso inicial (PI)</w:t>
      </w:r>
    </w:p>
    <w:p w:rsidR="00E27550" w:rsidRDefault="008F6334" w:rsidP="00140C8F">
      <w:pPr>
        <w:pStyle w:val="Prrafodelista"/>
        <w:spacing w:line="360" w:lineRule="auto"/>
        <w:ind w:left="284"/>
        <w:jc w:val="both"/>
      </w:pPr>
      <w:r>
        <w:t>Dato que fue r</w:t>
      </w:r>
      <w:r w:rsidR="00E27550">
        <w:t xml:space="preserve">egistrado al inicio </w:t>
      </w:r>
      <w:r>
        <w:t>de la investigación; se verifico con la ayuda de la balanza y da como resultado</w:t>
      </w:r>
      <w:r w:rsidR="00665729">
        <w:t xml:space="preserve"> </w:t>
      </w:r>
      <w:r>
        <w:t xml:space="preserve">un valor equivalente al peso en kg. </w:t>
      </w:r>
    </w:p>
    <w:p w:rsidR="00C07B69" w:rsidRDefault="00C07B69" w:rsidP="00140C8F">
      <w:pPr>
        <w:pStyle w:val="Prrafodelista"/>
        <w:spacing w:line="360" w:lineRule="auto"/>
        <w:ind w:left="284"/>
        <w:jc w:val="both"/>
      </w:pPr>
    </w:p>
    <w:p w:rsidR="00E27550" w:rsidRPr="00A7229A" w:rsidRDefault="00E27550" w:rsidP="00140C8F">
      <w:pPr>
        <w:pStyle w:val="Prrafodelista"/>
        <w:numPr>
          <w:ilvl w:val="0"/>
          <w:numId w:val="22"/>
        </w:numPr>
        <w:spacing w:line="360" w:lineRule="auto"/>
        <w:ind w:left="284" w:hanging="284"/>
        <w:jc w:val="both"/>
      </w:pPr>
      <w:r>
        <w:rPr>
          <w:b/>
        </w:rPr>
        <w:t>Porcentaje del celo (PC)</w:t>
      </w:r>
    </w:p>
    <w:p w:rsidR="00E27550" w:rsidRDefault="00E27550" w:rsidP="00140C8F">
      <w:pPr>
        <w:spacing w:line="360" w:lineRule="auto"/>
        <w:ind w:left="284"/>
        <w:jc w:val="both"/>
        <w:rPr>
          <w:szCs w:val="30"/>
        </w:rPr>
      </w:pPr>
      <w:r>
        <w:t xml:space="preserve">Variable </w:t>
      </w:r>
      <w:r w:rsidR="001F4266">
        <w:t xml:space="preserve">que fue evaluada </w:t>
      </w:r>
      <w:r>
        <w:rPr>
          <w:szCs w:val="30"/>
        </w:rPr>
        <w:t>mediante la observación</w:t>
      </w:r>
      <w:r w:rsidR="001F4266">
        <w:rPr>
          <w:szCs w:val="30"/>
        </w:rPr>
        <w:t xml:space="preserve"> directa</w:t>
      </w:r>
      <w:r>
        <w:rPr>
          <w:szCs w:val="30"/>
        </w:rPr>
        <w:t xml:space="preserve"> mostrando las manifestaciones características del celo y de esta manera certificar la concepción de cada una de las unidades experimentales, sus resul</w:t>
      </w:r>
      <w:r w:rsidR="00E72376">
        <w:rPr>
          <w:szCs w:val="30"/>
        </w:rPr>
        <w:t>tados fueron expresados en porcentaje</w:t>
      </w:r>
      <w:r>
        <w:rPr>
          <w:szCs w:val="30"/>
        </w:rPr>
        <w:t>.</w:t>
      </w:r>
    </w:p>
    <w:p w:rsidR="00C07B69" w:rsidRDefault="00C07B69" w:rsidP="00140C8F">
      <w:pPr>
        <w:spacing w:line="360" w:lineRule="auto"/>
        <w:ind w:left="284"/>
        <w:jc w:val="both"/>
        <w:rPr>
          <w:szCs w:val="30"/>
        </w:rPr>
      </w:pPr>
    </w:p>
    <w:p w:rsidR="00E72376" w:rsidRPr="00A7229A" w:rsidRDefault="00EC1310" w:rsidP="00140C8F">
      <w:pPr>
        <w:pStyle w:val="Prrafodelista"/>
        <w:numPr>
          <w:ilvl w:val="0"/>
          <w:numId w:val="22"/>
        </w:numPr>
        <w:spacing w:line="360" w:lineRule="auto"/>
        <w:ind w:left="284" w:hanging="284"/>
        <w:jc w:val="both"/>
      </w:pPr>
      <w:r>
        <w:rPr>
          <w:b/>
        </w:rPr>
        <w:t>Porcentaje de Concepción (PC</w:t>
      </w:r>
      <w:r w:rsidR="00677213">
        <w:rPr>
          <w:b/>
        </w:rPr>
        <w:t>on</w:t>
      </w:r>
      <w:r w:rsidR="00E72376">
        <w:rPr>
          <w:b/>
        </w:rPr>
        <w:t>)</w:t>
      </w:r>
    </w:p>
    <w:p w:rsidR="001210F7" w:rsidRDefault="00EC1310" w:rsidP="001F4266">
      <w:pPr>
        <w:spacing w:line="360" w:lineRule="auto"/>
        <w:ind w:left="284"/>
        <w:jc w:val="both"/>
      </w:pPr>
      <w:r>
        <w:t>El porcentaje de concepción</w:t>
      </w:r>
      <w:r w:rsidR="00443DE4" w:rsidRPr="00443DE4">
        <w:t xml:space="preserve"> se calculó en base al</w:t>
      </w:r>
      <w:r w:rsidR="00443DE4">
        <w:t xml:space="preserve"> </w:t>
      </w:r>
      <w:r w:rsidR="00443DE4" w:rsidRPr="00443DE4">
        <w:t>número de hembras utilizadas sobre el número de hembras paridas por 100.</w:t>
      </w:r>
      <w:r w:rsidR="00ED2664">
        <w:t xml:space="preserve"> Este dato se obtuvo </w:t>
      </w:r>
      <w:r w:rsidR="00ED2664">
        <w:lastRenderedPageBreak/>
        <w:t>mediante la palpación abdominal para determinar las conejas gestantes y vacías.</w:t>
      </w:r>
    </w:p>
    <w:p w:rsidR="00AA162C" w:rsidRDefault="00AA162C" w:rsidP="001F4266">
      <w:pPr>
        <w:spacing w:line="360" w:lineRule="auto"/>
        <w:ind w:left="284"/>
        <w:jc w:val="both"/>
      </w:pPr>
    </w:p>
    <w:p w:rsidR="006A6FDD" w:rsidRPr="00A7229A" w:rsidRDefault="006A6FDD" w:rsidP="00140C8F">
      <w:pPr>
        <w:pStyle w:val="Prrafodelista"/>
        <w:numPr>
          <w:ilvl w:val="0"/>
          <w:numId w:val="22"/>
        </w:numPr>
        <w:spacing w:line="360" w:lineRule="auto"/>
        <w:ind w:left="284" w:hanging="284"/>
        <w:jc w:val="both"/>
      </w:pPr>
      <w:r>
        <w:rPr>
          <w:b/>
        </w:rPr>
        <w:t>P</w:t>
      </w:r>
      <w:r w:rsidR="001F43DD">
        <w:rPr>
          <w:b/>
        </w:rPr>
        <w:t>rolificidad (</w:t>
      </w:r>
      <w:r>
        <w:rPr>
          <w:b/>
        </w:rPr>
        <w:t>P)</w:t>
      </w:r>
    </w:p>
    <w:p w:rsidR="001F43DD" w:rsidRDefault="0057592F" w:rsidP="00EF1213">
      <w:pPr>
        <w:spacing w:line="360" w:lineRule="auto"/>
        <w:ind w:left="284"/>
        <w:jc w:val="both"/>
        <w:rPr>
          <w:szCs w:val="30"/>
        </w:rPr>
      </w:pPr>
      <w:r>
        <w:rPr>
          <w:lang w:val="es-MX"/>
        </w:rPr>
        <w:t>Indic</w:t>
      </w:r>
      <w:r w:rsidR="00905E6E">
        <w:t>a</w:t>
      </w:r>
      <w:r>
        <w:t>dor</w:t>
      </w:r>
      <w:r w:rsidR="00905E6E">
        <w:t xml:space="preserve"> que fue </w:t>
      </w:r>
      <w:r w:rsidR="00123E2C">
        <w:t>calculada</w:t>
      </w:r>
      <w:r w:rsidR="00EC1310">
        <w:t xml:space="preserve"> al día del parto,</w:t>
      </w:r>
      <w:r w:rsidR="00905E6E">
        <w:t xml:space="preserve"> se realizó el conteo </w:t>
      </w:r>
      <w:r w:rsidR="00A04016">
        <w:t xml:space="preserve">total </w:t>
      </w:r>
      <w:r w:rsidR="00905E6E">
        <w:t>de los gazapos nacidos</w:t>
      </w:r>
      <w:r w:rsidR="00443DE4">
        <w:t xml:space="preserve"> (vivos y muertos)</w:t>
      </w:r>
      <w:r w:rsidR="00905E6E">
        <w:t xml:space="preserve"> de cada una de las conejas sometidas al tratamiento, </w:t>
      </w:r>
      <w:r w:rsidR="00905E6E">
        <w:rPr>
          <w:szCs w:val="30"/>
        </w:rPr>
        <w:t>sus resultados fueron expresados en porcentaje.</w:t>
      </w:r>
    </w:p>
    <w:p w:rsidR="00193B34" w:rsidRPr="001F43DD" w:rsidRDefault="00193B34" w:rsidP="00EF1213">
      <w:pPr>
        <w:spacing w:line="360" w:lineRule="auto"/>
        <w:ind w:left="284"/>
        <w:jc w:val="both"/>
        <w:rPr>
          <w:szCs w:val="30"/>
        </w:rPr>
      </w:pPr>
    </w:p>
    <w:p w:rsidR="001F43DD" w:rsidRPr="001F43DD" w:rsidRDefault="00423D1E" w:rsidP="001F43DD">
      <w:pPr>
        <w:pStyle w:val="Prrafodelista"/>
        <w:numPr>
          <w:ilvl w:val="0"/>
          <w:numId w:val="44"/>
        </w:numPr>
        <w:spacing w:line="360" w:lineRule="auto"/>
        <w:jc w:val="both"/>
        <w:rPr>
          <w:b/>
          <w:bCs/>
          <w:color w:val="000000"/>
        </w:rPr>
      </w:pPr>
      <w:r>
        <w:rPr>
          <w:b/>
          <w:bCs/>
          <w:color w:val="000000"/>
          <w:lang w:val="es-EC"/>
        </w:rPr>
        <w:t>N</w:t>
      </w:r>
      <w:r w:rsidR="003D4D8D">
        <w:rPr>
          <w:b/>
          <w:bCs/>
          <w:color w:val="000000"/>
        </w:rPr>
        <w:t>ú</w:t>
      </w:r>
      <w:r w:rsidR="001F43DD" w:rsidRPr="001F43DD">
        <w:rPr>
          <w:b/>
          <w:bCs/>
          <w:color w:val="000000"/>
        </w:rPr>
        <w:t>mero de gazapos nacidos vivos (NNV)</w:t>
      </w:r>
    </w:p>
    <w:p w:rsidR="00554FC5" w:rsidRDefault="00123E2C" w:rsidP="00140C8F">
      <w:pPr>
        <w:spacing w:line="360" w:lineRule="auto"/>
        <w:ind w:left="284"/>
        <w:jc w:val="both"/>
        <w:rPr>
          <w:szCs w:val="30"/>
        </w:rPr>
      </w:pPr>
      <w:r>
        <w:t>Variable que fue valorada</w:t>
      </w:r>
      <w:r w:rsidR="00554FC5">
        <w:t xml:space="preserve"> al día del parto. </w:t>
      </w:r>
      <w:r w:rsidR="00467EAB">
        <w:t>Se</w:t>
      </w:r>
      <w:r w:rsidR="00554FC5">
        <w:t xml:space="preserve"> realizó el conteo total de los gazapos nacidos</w:t>
      </w:r>
      <w:r w:rsidR="0057592F">
        <w:t xml:space="preserve"> vivos</w:t>
      </w:r>
      <w:r w:rsidR="00554FC5">
        <w:t xml:space="preserve"> de cada una de las conejas sometidas al tratamiento, </w:t>
      </w:r>
      <w:r w:rsidR="00554FC5">
        <w:rPr>
          <w:szCs w:val="30"/>
        </w:rPr>
        <w:t>sus resultados fueron expresados en porcentaje.</w:t>
      </w:r>
    </w:p>
    <w:p w:rsidR="00246750" w:rsidRDefault="00246750" w:rsidP="00140C8F">
      <w:pPr>
        <w:jc w:val="both"/>
      </w:pPr>
    </w:p>
    <w:p w:rsidR="00246750" w:rsidRPr="00A7229A" w:rsidRDefault="001F43DD" w:rsidP="00140C8F">
      <w:pPr>
        <w:pStyle w:val="Prrafodelista"/>
        <w:numPr>
          <w:ilvl w:val="0"/>
          <w:numId w:val="22"/>
        </w:numPr>
        <w:spacing w:line="360" w:lineRule="auto"/>
        <w:ind w:left="284" w:hanging="284"/>
        <w:jc w:val="both"/>
      </w:pPr>
      <w:r>
        <w:rPr>
          <w:b/>
        </w:rPr>
        <w:t>Numero de gazapos nacidos</w:t>
      </w:r>
      <w:r w:rsidR="00554FC5">
        <w:rPr>
          <w:b/>
        </w:rPr>
        <w:t xml:space="preserve"> muertos</w:t>
      </w:r>
      <w:r w:rsidR="00246750">
        <w:rPr>
          <w:b/>
        </w:rPr>
        <w:t xml:space="preserve"> (P</w:t>
      </w:r>
      <w:r w:rsidR="00554FC5">
        <w:rPr>
          <w:b/>
        </w:rPr>
        <w:t>N</w:t>
      </w:r>
      <w:r w:rsidR="009B4A76">
        <w:rPr>
          <w:b/>
        </w:rPr>
        <w:t>M</w:t>
      </w:r>
      <w:r w:rsidR="00246750">
        <w:rPr>
          <w:b/>
        </w:rPr>
        <w:t>)</w:t>
      </w:r>
    </w:p>
    <w:p w:rsidR="0057592F" w:rsidRDefault="0057592F" w:rsidP="00140C8F">
      <w:pPr>
        <w:spacing w:line="360" w:lineRule="auto"/>
        <w:ind w:left="284"/>
        <w:jc w:val="both"/>
        <w:rPr>
          <w:szCs w:val="30"/>
        </w:rPr>
      </w:pPr>
      <w:r>
        <w:rPr>
          <w:lang w:val="es-MX"/>
        </w:rPr>
        <w:t>Factor</w:t>
      </w:r>
      <w:r>
        <w:t xml:space="preserve"> cuantitativo</w:t>
      </w:r>
      <w:r w:rsidR="00246750">
        <w:t xml:space="preserve"> que fue evalu</w:t>
      </w:r>
      <w:r>
        <w:t xml:space="preserve">ada al día del parto. </w:t>
      </w:r>
      <w:r w:rsidR="00467EAB">
        <w:t>Se</w:t>
      </w:r>
      <w:r>
        <w:t xml:space="preserve"> determinó</w:t>
      </w:r>
      <w:r w:rsidR="00246750">
        <w:t xml:space="preserve"> el conteo de los gazapos </w:t>
      </w:r>
      <w:r>
        <w:t xml:space="preserve">nacidos </w:t>
      </w:r>
      <w:r w:rsidR="009E109A">
        <w:t>muertos</w:t>
      </w:r>
      <w:r w:rsidR="00246750">
        <w:t xml:space="preserve"> de cada una de las conejas sometidas al tratamiento, </w:t>
      </w:r>
      <w:r w:rsidR="00246750">
        <w:rPr>
          <w:szCs w:val="30"/>
        </w:rPr>
        <w:t>sus resultados f</w:t>
      </w:r>
      <w:r w:rsidR="00B91F30">
        <w:rPr>
          <w:szCs w:val="30"/>
        </w:rPr>
        <w:t>ueron expresados en porcentaje.</w:t>
      </w:r>
    </w:p>
    <w:p w:rsidR="00B91F30" w:rsidRPr="00B91F30" w:rsidRDefault="00B91F30" w:rsidP="00140C8F">
      <w:pPr>
        <w:jc w:val="both"/>
      </w:pPr>
    </w:p>
    <w:p w:rsidR="00246750" w:rsidRPr="00A7229A" w:rsidRDefault="00246750" w:rsidP="00140C8F">
      <w:pPr>
        <w:pStyle w:val="Prrafodelista"/>
        <w:numPr>
          <w:ilvl w:val="0"/>
          <w:numId w:val="22"/>
        </w:numPr>
        <w:spacing w:line="360" w:lineRule="auto"/>
        <w:ind w:left="284" w:hanging="284"/>
        <w:jc w:val="both"/>
      </w:pPr>
      <w:r>
        <w:rPr>
          <w:b/>
        </w:rPr>
        <w:t>Tamaño de la camada (TC)</w:t>
      </w:r>
    </w:p>
    <w:p w:rsidR="00AF0193" w:rsidRDefault="00246750" w:rsidP="00140C8F">
      <w:pPr>
        <w:spacing w:line="360" w:lineRule="auto"/>
        <w:ind w:left="284"/>
        <w:jc w:val="both"/>
        <w:rPr>
          <w:lang w:val="es-MX"/>
        </w:rPr>
      </w:pPr>
      <w:r>
        <w:rPr>
          <w:lang w:val="es-MX"/>
        </w:rPr>
        <w:t xml:space="preserve">Variable que determina el </w:t>
      </w:r>
      <w:r w:rsidR="00AF0193">
        <w:rPr>
          <w:lang w:val="es-MX"/>
        </w:rPr>
        <w:t>número de gazapos tanto machos como h</w:t>
      </w:r>
      <w:r w:rsidR="005F2BB0">
        <w:rPr>
          <w:lang w:val="es-MX"/>
        </w:rPr>
        <w:t xml:space="preserve">embras por camada al nacimiento, </w:t>
      </w:r>
      <w:r w:rsidR="005F2BB0">
        <w:rPr>
          <w:szCs w:val="30"/>
        </w:rPr>
        <w:t>sus resultados fueron expresados en unidad.</w:t>
      </w:r>
    </w:p>
    <w:p w:rsidR="00176E18" w:rsidRPr="005F2BB0" w:rsidRDefault="00176E18" w:rsidP="00140C8F">
      <w:pPr>
        <w:jc w:val="both"/>
        <w:rPr>
          <w:lang w:val="es-MX"/>
        </w:rPr>
      </w:pPr>
    </w:p>
    <w:p w:rsidR="002E10B6" w:rsidRPr="00A7229A" w:rsidRDefault="005F2BB0" w:rsidP="00140C8F">
      <w:pPr>
        <w:pStyle w:val="Prrafodelista"/>
        <w:numPr>
          <w:ilvl w:val="0"/>
          <w:numId w:val="22"/>
        </w:numPr>
        <w:spacing w:line="360" w:lineRule="auto"/>
        <w:ind w:left="284" w:hanging="284"/>
        <w:jc w:val="both"/>
      </w:pPr>
      <w:r>
        <w:rPr>
          <w:b/>
        </w:rPr>
        <w:t>Peso de la camada (P</w:t>
      </w:r>
      <w:r w:rsidR="002E10B6">
        <w:rPr>
          <w:b/>
        </w:rPr>
        <w:t>C</w:t>
      </w:r>
      <w:r w:rsidR="00677213">
        <w:rPr>
          <w:b/>
        </w:rPr>
        <w:t>am</w:t>
      </w:r>
      <w:r w:rsidR="002E10B6">
        <w:rPr>
          <w:b/>
        </w:rPr>
        <w:t>)</w:t>
      </w:r>
    </w:p>
    <w:p w:rsidR="00675962" w:rsidRDefault="00AF0193" w:rsidP="00140C8F">
      <w:pPr>
        <w:spacing w:line="360" w:lineRule="auto"/>
        <w:ind w:left="284"/>
        <w:jc w:val="both"/>
        <w:rPr>
          <w:szCs w:val="30"/>
        </w:rPr>
      </w:pPr>
      <w:r>
        <w:rPr>
          <w:lang w:val="es-MX"/>
        </w:rPr>
        <w:t>Dato</w:t>
      </w:r>
      <w:r w:rsidR="002E10B6">
        <w:rPr>
          <w:lang w:val="es-MX"/>
        </w:rPr>
        <w:t xml:space="preserve"> que </w:t>
      </w:r>
      <w:r>
        <w:rPr>
          <w:lang w:val="es-MX"/>
        </w:rPr>
        <w:t>establece</w:t>
      </w:r>
      <w:r w:rsidR="002E10B6">
        <w:rPr>
          <w:lang w:val="es-MX"/>
        </w:rPr>
        <w:t xml:space="preserve"> el </w:t>
      </w:r>
      <w:r>
        <w:rPr>
          <w:lang w:val="es-MX"/>
        </w:rPr>
        <w:t>peso vivo de la totalidad de las crí</w:t>
      </w:r>
      <w:r w:rsidR="00675962">
        <w:rPr>
          <w:lang w:val="es-MX"/>
        </w:rPr>
        <w:t xml:space="preserve">as por parto en gramos al nacer, </w:t>
      </w:r>
      <w:r w:rsidR="00675962">
        <w:rPr>
          <w:szCs w:val="30"/>
        </w:rPr>
        <w:t>sus resultados fueron expresados en gramos.</w:t>
      </w:r>
    </w:p>
    <w:p w:rsidR="00AF0193" w:rsidRPr="00675962" w:rsidRDefault="00AF0193" w:rsidP="00140C8F">
      <w:pPr>
        <w:jc w:val="both"/>
      </w:pPr>
    </w:p>
    <w:p w:rsidR="00BC5C8B" w:rsidRDefault="00312918" w:rsidP="00140C8F">
      <w:pPr>
        <w:spacing w:line="360" w:lineRule="auto"/>
        <w:jc w:val="both"/>
        <w:rPr>
          <w:b/>
        </w:rPr>
      </w:pPr>
      <w:r w:rsidRPr="003C3CE5">
        <w:rPr>
          <w:b/>
        </w:rPr>
        <w:t>4</w:t>
      </w:r>
      <w:r w:rsidR="00A93E4E">
        <w:rPr>
          <w:b/>
        </w:rPr>
        <w:t>.2.7</w:t>
      </w:r>
      <w:r w:rsidR="00CF683E">
        <w:rPr>
          <w:b/>
        </w:rPr>
        <w:t>. Procedimiento experimental</w:t>
      </w:r>
    </w:p>
    <w:p w:rsidR="005C2970" w:rsidRPr="005C2970" w:rsidRDefault="005C2970" w:rsidP="00140C8F">
      <w:pPr>
        <w:pStyle w:val="Sinespaciado"/>
      </w:pPr>
    </w:p>
    <w:p w:rsidR="001B67F5" w:rsidRDefault="001B67F5" w:rsidP="00140C8F">
      <w:pPr>
        <w:pStyle w:val="Sinespaciado"/>
      </w:pPr>
      <w:r>
        <w:rPr>
          <w:b/>
        </w:rPr>
        <w:t xml:space="preserve">4.2.7.1. </w:t>
      </w:r>
      <w:r w:rsidR="00F178FB">
        <w:rPr>
          <w:b/>
        </w:rPr>
        <w:t>Construcción de celdas</w:t>
      </w:r>
      <w:r>
        <w:rPr>
          <w:b/>
        </w:rPr>
        <w:t xml:space="preserve"> </w:t>
      </w:r>
    </w:p>
    <w:p w:rsidR="001B67F5" w:rsidRDefault="001B67F5" w:rsidP="00140C8F">
      <w:pPr>
        <w:jc w:val="both"/>
      </w:pPr>
    </w:p>
    <w:p w:rsidR="001B67F5" w:rsidRDefault="001B67F5" w:rsidP="00140C8F">
      <w:pPr>
        <w:pStyle w:val="Sinespaciado"/>
      </w:pPr>
      <w:r w:rsidRPr="00BF32AC">
        <w:t xml:space="preserve">Se </w:t>
      </w:r>
      <w:r>
        <w:t xml:space="preserve">procedió a </w:t>
      </w:r>
      <w:r w:rsidR="00F178FB">
        <w:t xml:space="preserve">construir en el galpón 12 celdas de madera </w:t>
      </w:r>
      <w:r w:rsidR="00F178FB" w:rsidRPr="00D61C21">
        <w:t>de 90 cm de largo x 60 cm de ancho x 40 cm de alto</w:t>
      </w:r>
      <w:r w:rsidRPr="00F178FB">
        <w:t>, en las mismas fueron instalados</w:t>
      </w:r>
      <w:r w:rsidR="00F178FB">
        <w:t xml:space="preserve"> </w:t>
      </w:r>
      <w:r w:rsidRPr="00F178FB">
        <w:t xml:space="preserve">comederos, bebederos, </w:t>
      </w:r>
      <w:r w:rsidR="00F178FB">
        <w:t xml:space="preserve">viruta, </w:t>
      </w:r>
      <w:r w:rsidRPr="00F178FB">
        <w:t xml:space="preserve">nidales y su </w:t>
      </w:r>
      <w:r w:rsidR="00F178FB">
        <w:t>respectiva señalética</w:t>
      </w:r>
      <w:r w:rsidRPr="00F178FB">
        <w:t xml:space="preserve"> de identificación.</w:t>
      </w:r>
    </w:p>
    <w:p w:rsidR="001F4266" w:rsidRDefault="001F4266" w:rsidP="00140C8F">
      <w:pPr>
        <w:pStyle w:val="Sinespaciado"/>
        <w:rPr>
          <w:b/>
        </w:rPr>
      </w:pPr>
    </w:p>
    <w:p w:rsidR="000C743E" w:rsidRDefault="00160837" w:rsidP="00140C8F">
      <w:pPr>
        <w:pStyle w:val="Sinespaciado"/>
        <w:rPr>
          <w:b/>
        </w:rPr>
      </w:pPr>
      <w:r>
        <w:rPr>
          <w:b/>
        </w:rPr>
        <w:lastRenderedPageBreak/>
        <w:t>4.2.7</w:t>
      </w:r>
      <w:r w:rsidR="001B67F5">
        <w:rPr>
          <w:b/>
        </w:rPr>
        <w:t>.2</w:t>
      </w:r>
      <w:r>
        <w:rPr>
          <w:b/>
        </w:rPr>
        <w:t xml:space="preserve">. </w:t>
      </w:r>
      <w:r w:rsidR="00BF32AC">
        <w:rPr>
          <w:b/>
        </w:rPr>
        <w:t>Limpieza y desinfección</w:t>
      </w:r>
    </w:p>
    <w:p w:rsidR="00160837" w:rsidRDefault="00160837" w:rsidP="00140C8F">
      <w:pPr>
        <w:jc w:val="both"/>
      </w:pPr>
      <w:r>
        <w:t xml:space="preserve"> </w:t>
      </w:r>
    </w:p>
    <w:p w:rsidR="00176070" w:rsidRDefault="00B77243" w:rsidP="00453D49">
      <w:pPr>
        <w:spacing w:line="360" w:lineRule="auto"/>
        <w:jc w:val="both"/>
        <w:rPr>
          <w:color w:val="000000"/>
        </w:rPr>
      </w:pPr>
      <w:r w:rsidRPr="00DF219B">
        <w:rPr>
          <w:color w:val="000000"/>
        </w:rPr>
        <w:t xml:space="preserve">Se </w:t>
      </w:r>
      <w:r>
        <w:rPr>
          <w:color w:val="000000"/>
        </w:rPr>
        <w:t>inició con la limpieza y asepsia del galpón</w:t>
      </w:r>
      <w:r w:rsidRPr="00454C72">
        <w:rPr>
          <w:color w:val="000000"/>
        </w:rPr>
        <w:t>,</w:t>
      </w:r>
      <w:r>
        <w:rPr>
          <w:color w:val="000000"/>
        </w:rPr>
        <w:t xml:space="preserve"> techo, piso, celdas, comederos, bebederos, </w:t>
      </w:r>
      <w:r w:rsidRPr="00454C72">
        <w:rPr>
          <w:color w:val="000000"/>
        </w:rPr>
        <w:t xml:space="preserve">empleando un </w:t>
      </w:r>
      <w:r w:rsidRPr="00454C72">
        <w:t>antiséptico y desinfectan</w:t>
      </w:r>
      <w:r>
        <w:t>te de uso externo,</w:t>
      </w:r>
      <w:r>
        <w:rPr>
          <w:color w:val="000000"/>
        </w:rPr>
        <w:t xml:space="preserve"> el alquitrán de hulla (</w:t>
      </w:r>
      <w:r w:rsidRPr="00454C72">
        <w:t>8 ml. diluidos en 100 ml. de agua</w:t>
      </w:r>
      <w:r w:rsidR="00173F66" w:rsidRPr="004D75BD">
        <w:t xml:space="preserve">), </w:t>
      </w:r>
      <w:r w:rsidR="00173F66">
        <w:rPr>
          <w:color w:val="000000"/>
        </w:rPr>
        <w:t>y</w:t>
      </w:r>
      <w:r w:rsidRPr="004D75BD">
        <w:rPr>
          <w:color w:val="000000"/>
        </w:rPr>
        <w:t xml:space="preserve"> </w:t>
      </w:r>
      <w:r w:rsidRPr="004D75BD">
        <w:t>Cloruro de Benzalconio</w:t>
      </w:r>
      <w:r>
        <w:t xml:space="preserve"> </w:t>
      </w:r>
      <w:r>
        <w:rPr>
          <w:color w:val="000000"/>
        </w:rPr>
        <w:t>(</w:t>
      </w:r>
      <w:r>
        <w:t>4 ml. diluidos en 20</w:t>
      </w:r>
      <w:r w:rsidRPr="00454C72">
        <w:t xml:space="preserve"> ml. de agua</w:t>
      </w:r>
      <w:r w:rsidR="00173F66">
        <w:t xml:space="preserve">), </w:t>
      </w:r>
      <w:r w:rsidR="00173F66">
        <w:rPr>
          <w:color w:val="000000"/>
        </w:rPr>
        <w:t>la</w:t>
      </w:r>
      <w:r w:rsidRPr="00BF32AC">
        <w:t xml:space="preserve"> aplicación se realizó con la bomba de mochila en </w:t>
      </w:r>
      <w:r w:rsidR="009252CF">
        <w:t>aspersión más una rociada de óxido de calcio</w:t>
      </w:r>
      <w:r w:rsidRPr="00BF32AC">
        <w:t>.</w:t>
      </w:r>
      <w:r>
        <w:t xml:space="preserve"> </w:t>
      </w:r>
      <w:r w:rsidR="001F4266">
        <w:rPr>
          <w:color w:val="000000"/>
        </w:rPr>
        <w:t>Con</w:t>
      </w:r>
      <w:r>
        <w:rPr>
          <w:color w:val="000000"/>
        </w:rPr>
        <w:t xml:space="preserve"> 7 días de anticipación.</w:t>
      </w:r>
    </w:p>
    <w:p w:rsidR="00EF1213" w:rsidRPr="00435BF7" w:rsidRDefault="00EF1213" w:rsidP="00453D49">
      <w:pPr>
        <w:spacing w:line="360" w:lineRule="auto"/>
        <w:jc w:val="both"/>
      </w:pPr>
    </w:p>
    <w:p w:rsidR="006514D5" w:rsidRDefault="00A93E4E" w:rsidP="00140C8F">
      <w:pPr>
        <w:pStyle w:val="Sinespaciado"/>
      </w:pPr>
      <w:r>
        <w:rPr>
          <w:b/>
        </w:rPr>
        <w:t>4.2.7</w:t>
      </w:r>
      <w:r w:rsidR="00AC6D93">
        <w:rPr>
          <w:b/>
        </w:rPr>
        <w:t>.3</w:t>
      </w:r>
      <w:r w:rsidR="00B942B0">
        <w:rPr>
          <w:b/>
        </w:rPr>
        <w:t>. M</w:t>
      </w:r>
      <w:r w:rsidR="002D529E">
        <w:rPr>
          <w:b/>
        </w:rPr>
        <w:t xml:space="preserve">anejo </w:t>
      </w:r>
      <w:r w:rsidR="00B942B0">
        <w:rPr>
          <w:b/>
        </w:rPr>
        <w:t>del experimento</w:t>
      </w:r>
    </w:p>
    <w:p w:rsidR="006514D5" w:rsidRPr="00966C85" w:rsidRDefault="006514D5" w:rsidP="00140C8F">
      <w:pPr>
        <w:jc w:val="both"/>
      </w:pPr>
    </w:p>
    <w:p w:rsidR="0050121F" w:rsidRPr="00DE5FF2" w:rsidRDefault="00C54E69" w:rsidP="00140C8F">
      <w:pPr>
        <w:spacing w:line="360" w:lineRule="auto"/>
        <w:jc w:val="both"/>
      </w:pPr>
      <w:r w:rsidRPr="00D61C21">
        <w:t xml:space="preserve">Se </w:t>
      </w:r>
      <w:r w:rsidR="00502026" w:rsidRPr="00D61C21">
        <w:t>emplearon</w:t>
      </w:r>
      <w:r w:rsidR="002D529E" w:rsidRPr="00D61C21">
        <w:t xml:space="preserve"> 4</w:t>
      </w:r>
      <w:r w:rsidR="00AC6D93">
        <w:t>8</w:t>
      </w:r>
      <w:r w:rsidR="002D529E" w:rsidRPr="00D61C21">
        <w:t xml:space="preserve"> </w:t>
      </w:r>
      <w:r w:rsidR="00D17D68" w:rsidRPr="00D61C21">
        <w:t>co</w:t>
      </w:r>
      <w:r w:rsidR="002D529E" w:rsidRPr="00D61C21">
        <w:t xml:space="preserve">nejas </w:t>
      </w:r>
      <w:r w:rsidR="00502026" w:rsidRPr="00D61C21">
        <w:t xml:space="preserve">nulíparas </w:t>
      </w:r>
      <w:r w:rsidR="002D529E" w:rsidRPr="00D61C21">
        <w:t>de raza ca</w:t>
      </w:r>
      <w:r w:rsidR="00D17D68" w:rsidRPr="00D61C21">
        <w:t>l</w:t>
      </w:r>
      <w:r w:rsidR="002D529E" w:rsidRPr="00D61C21">
        <w:t>iforniana</w:t>
      </w:r>
      <w:r w:rsidR="00502026" w:rsidRPr="00D61C21">
        <w:t xml:space="preserve"> y con edades comprendidas entre 5 meses y medio y 6 meses con peso promedio de 3.5 kg; los mismos que fueron distribuidos al azar</w:t>
      </w:r>
      <w:r w:rsidR="006835CE" w:rsidRPr="00D61C21">
        <w:t xml:space="preserve"> </w:t>
      </w:r>
      <w:r w:rsidR="00502026" w:rsidRPr="00D61C21">
        <w:t>y alojadas</w:t>
      </w:r>
      <w:r w:rsidR="006835CE" w:rsidRPr="00D61C21">
        <w:t xml:space="preserve"> en celdas de 90 cm de largo x 60 cm de ancho x 40 cm de alto en sus respectivos tratamientos y repeticiones</w:t>
      </w:r>
      <w:r w:rsidR="008053AD" w:rsidRPr="00D61C21">
        <w:t xml:space="preserve">, </w:t>
      </w:r>
      <w:r w:rsidR="006835CE" w:rsidRPr="00D61C21">
        <w:t>cada celda</w:t>
      </w:r>
      <w:r w:rsidR="00285B61" w:rsidRPr="00D61C21">
        <w:t xml:space="preserve"> constituyó</w:t>
      </w:r>
      <w:r w:rsidR="00FA5F1A" w:rsidRPr="00D61C21">
        <w:t xml:space="preserve"> una unidad experimental</w:t>
      </w:r>
      <w:r w:rsidR="008053AD" w:rsidRPr="00D61C21">
        <w:t>,</w:t>
      </w:r>
      <w:r w:rsidRPr="00D61C21">
        <w:t xml:space="preserve"> </w:t>
      </w:r>
      <w:r w:rsidR="008053AD" w:rsidRPr="00D61C21">
        <w:t xml:space="preserve">se </w:t>
      </w:r>
      <w:r w:rsidR="006835CE" w:rsidRPr="00D61C21">
        <w:t>ubicaron cuatro</w:t>
      </w:r>
      <w:r w:rsidR="008053AD" w:rsidRPr="00D61C21">
        <w:t xml:space="preserve"> co</w:t>
      </w:r>
      <w:r w:rsidR="006835CE" w:rsidRPr="00D61C21">
        <w:t xml:space="preserve">nejas </w:t>
      </w:r>
      <w:r w:rsidR="008053AD" w:rsidRPr="00D61C21">
        <w:t>en</w:t>
      </w:r>
      <w:r w:rsidR="006835CE" w:rsidRPr="00D61C21">
        <w:t xml:space="preserve"> cada celda.</w:t>
      </w:r>
      <w:r w:rsidR="00E523D5">
        <w:t xml:space="preserve"> </w:t>
      </w:r>
      <w:r w:rsidR="00FA1F18">
        <w:t>Pa</w:t>
      </w:r>
      <w:r w:rsidR="00FA1F18">
        <w:rPr>
          <w:rStyle w:val="ls8"/>
        </w:rPr>
        <w:t xml:space="preserve">ra </w:t>
      </w:r>
      <w:r w:rsidR="00FA1F18">
        <w:rPr>
          <w:rStyle w:val="ls2"/>
        </w:rPr>
        <w:t>la inducción de la ovulación se empleó</w:t>
      </w:r>
      <w:r w:rsidR="0050121F">
        <w:rPr>
          <w:rStyle w:val="ls2"/>
        </w:rPr>
        <w:t xml:space="preserve"> presencia del macho, </w:t>
      </w:r>
      <w:r w:rsidR="0050121F">
        <w:t xml:space="preserve">0.2ml/IM de </w:t>
      </w:r>
      <w:r w:rsidR="0050121F">
        <w:rPr>
          <w:rStyle w:val="ls2"/>
        </w:rPr>
        <w:t>Acetato de Buserelina</w:t>
      </w:r>
      <w:r w:rsidR="00E523D5">
        <w:rPr>
          <w:rStyle w:val="ls2"/>
        </w:rPr>
        <w:t xml:space="preserve"> </w:t>
      </w:r>
      <w:r w:rsidR="00E523D5">
        <w:t>(</w:t>
      </w:r>
      <w:r w:rsidR="00E523D5" w:rsidRPr="005F0672">
        <w:t>G</w:t>
      </w:r>
      <w:r w:rsidR="00E523D5">
        <w:t>nRH</w:t>
      </w:r>
      <w:r w:rsidR="00E523D5" w:rsidRPr="005F0672">
        <w:t>)</w:t>
      </w:r>
      <w:r w:rsidR="0050121F">
        <w:rPr>
          <w:rStyle w:val="ls2"/>
        </w:rPr>
        <w:t xml:space="preserve">, </w:t>
      </w:r>
      <w:r w:rsidR="0050121F">
        <w:t>40UI/IM de</w:t>
      </w:r>
      <w:r w:rsidR="00DE5FF2">
        <w:t xml:space="preserve"> </w:t>
      </w:r>
      <w:r w:rsidR="00E523D5">
        <w:t>Gonadotropina C</w:t>
      </w:r>
      <w:r w:rsidR="00E523D5" w:rsidRPr="003502D7">
        <w:t>oriónica equina</w:t>
      </w:r>
      <w:r w:rsidR="00E523D5">
        <w:t xml:space="preserve"> </w:t>
      </w:r>
      <w:r w:rsidR="00DE5FF2" w:rsidRPr="003502D7">
        <w:t>(</w:t>
      </w:r>
      <w:hyperlink r:id="rId120" w:history="1">
        <w:r w:rsidR="00DE5FF2" w:rsidRPr="003502D7">
          <w:rPr>
            <w:rStyle w:val="Hipervnculo"/>
            <w:color w:val="000000" w:themeColor="text1"/>
            <w:u w:val="none"/>
          </w:rPr>
          <w:t>eCG</w:t>
        </w:r>
      </w:hyperlink>
      <w:r w:rsidR="00DE5FF2">
        <w:t xml:space="preserve">) </w:t>
      </w:r>
      <w:r w:rsidR="00E523D5">
        <w:t xml:space="preserve">y </w:t>
      </w:r>
      <w:r w:rsidR="0050121F">
        <w:t>25UI/IM de</w:t>
      </w:r>
      <w:r w:rsidR="00E523D5">
        <w:t xml:space="preserve"> Gonadotropina Coriónica humana.</w:t>
      </w:r>
    </w:p>
    <w:p w:rsidR="0050121F" w:rsidRDefault="0050121F" w:rsidP="00140C8F">
      <w:pPr>
        <w:jc w:val="both"/>
        <w:rPr>
          <w:rStyle w:val="ls2"/>
          <w:lang w:val="es-MX"/>
        </w:rPr>
      </w:pPr>
    </w:p>
    <w:p w:rsidR="00DA75D6" w:rsidRPr="00AE6A5D" w:rsidRDefault="00A93E4E" w:rsidP="00140C8F">
      <w:pPr>
        <w:spacing w:line="360" w:lineRule="auto"/>
        <w:jc w:val="both"/>
      </w:pPr>
      <w:r>
        <w:rPr>
          <w:b/>
        </w:rPr>
        <w:t>4.2.7</w:t>
      </w:r>
      <w:r w:rsidR="00AC6D93">
        <w:rPr>
          <w:b/>
        </w:rPr>
        <w:t>.4</w:t>
      </w:r>
      <w:r w:rsidR="00CF683E">
        <w:rPr>
          <w:b/>
        </w:rPr>
        <w:t>. Aplicación de tratamientos</w:t>
      </w:r>
    </w:p>
    <w:p w:rsidR="00AC6D93" w:rsidRDefault="00AC6D93" w:rsidP="00140C8F">
      <w:pPr>
        <w:jc w:val="both"/>
      </w:pPr>
    </w:p>
    <w:p w:rsidR="00AC2F8B" w:rsidRDefault="000C743E" w:rsidP="00140C8F">
      <w:pPr>
        <w:spacing w:line="360" w:lineRule="auto"/>
        <w:jc w:val="both"/>
      </w:pPr>
      <w:r>
        <w:t xml:space="preserve">Las principales hormonas utilizadas en esta investigación fueron de tipo comercial, con indicaciones no siempre específicas para las conejas, tanto por su forma de empleo como por sus dosis, las cuales se </w:t>
      </w:r>
      <w:r w:rsidR="00663241">
        <w:t>suministraron por vía intramuscular</w:t>
      </w:r>
      <w:r>
        <w:t xml:space="preserve">; </w:t>
      </w:r>
      <w:r w:rsidR="00966BE3" w:rsidRPr="00966BE3">
        <w:t xml:space="preserve">se evaluó la </w:t>
      </w:r>
      <w:r w:rsidR="006B4B8A">
        <w:t xml:space="preserve">fertilidad </w:t>
      </w:r>
      <w:r w:rsidR="00E27AE6">
        <w:t>sometidas a inducción de la ovulación con (</w:t>
      </w:r>
      <w:r w:rsidR="00E27AE6" w:rsidRPr="005F0672">
        <w:t>G</w:t>
      </w:r>
      <w:r w:rsidR="00E27AE6">
        <w:t>nRH</w:t>
      </w:r>
      <w:r w:rsidR="00E27AE6" w:rsidRPr="005F0672">
        <w:t>)</w:t>
      </w:r>
      <w:r w:rsidR="00E27AE6">
        <w:t xml:space="preserve"> acetato de buserelina y</w:t>
      </w:r>
      <w:r w:rsidR="003D4D8D">
        <w:t xml:space="preserve"> gonadotropinas corió</w:t>
      </w:r>
      <w:r w:rsidR="00CF22CE">
        <w:t>nicas (eCG</w:t>
      </w:r>
      <w:r w:rsidR="00E27AE6">
        <w:t xml:space="preserve"> y hCG)</w:t>
      </w:r>
      <w:r>
        <w:t xml:space="preserve"> </w:t>
      </w:r>
      <w:r w:rsidR="00966BE3" w:rsidRPr="00966BE3">
        <w:t>como se detalla a continuación:</w:t>
      </w:r>
      <w:r w:rsidR="00966BE3">
        <w:t xml:space="preserve"> </w:t>
      </w:r>
      <w:r w:rsidR="00AC2F8B">
        <w:t>T1</w:t>
      </w:r>
      <w:r w:rsidR="00AC2F8B" w:rsidRPr="00521031">
        <w:t>.</w:t>
      </w:r>
      <w:r w:rsidR="00AC2F8B">
        <w:t xml:space="preserve"> con bioestímulo e inducción de la ovulación con presencia del macho, T2. </w:t>
      </w:r>
      <w:r w:rsidR="00AC2F8B" w:rsidRPr="00CB09AC">
        <w:t>sin bioestímulo e inducción de la ovu</w:t>
      </w:r>
      <w:r w:rsidR="00AC2F8B">
        <w:t>lación con 0.2ml/IM de (</w:t>
      </w:r>
      <w:r w:rsidR="00AC2F8B" w:rsidRPr="005F0672">
        <w:t>G</w:t>
      </w:r>
      <w:r w:rsidR="00AC2F8B">
        <w:t>nRH</w:t>
      </w:r>
      <w:r w:rsidR="00AC2F8B" w:rsidRPr="005F0672">
        <w:t>)</w:t>
      </w:r>
      <w:r w:rsidR="00AC2F8B">
        <w:t xml:space="preserve"> </w:t>
      </w:r>
      <w:r w:rsidR="00AC2F8B" w:rsidRPr="003F0817">
        <w:t>Acetato de Buserelina</w:t>
      </w:r>
      <w:r w:rsidR="00AC2F8B">
        <w:t>, T3.</w:t>
      </w:r>
      <w:r w:rsidR="00AC2F8B" w:rsidRPr="00E253CD">
        <w:t xml:space="preserve"> </w:t>
      </w:r>
      <w:r w:rsidR="00AC2F8B" w:rsidRPr="00CB09AC">
        <w:t>sin bioestímulo e inducción de la ovu</w:t>
      </w:r>
      <w:r w:rsidR="00AC2F8B">
        <w:t xml:space="preserve">lación con 40UI/IM de </w:t>
      </w:r>
      <w:r w:rsidR="00CF22CE">
        <w:t>G</w:t>
      </w:r>
      <w:r w:rsidR="00C67198">
        <w:t>onadotropina</w:t>
      </w:r>
      <w:r w:rsidR="00CF22CE">
        <w:t xml:space="preserve"> C</w:t>
      </w:r>
      <w:r w:rsidR="007B395B" w:rsidRPr="003502D7">
        <w:t>oriónica equina (</w:t>
      </w:r>
      <w:hyperlink r:id="rId121" w:history="1">
        <w:r w:rsidR="007B395B" w:rsidRPr="000C743E">
          <w:rPr>
            <w:rStyle w:val="Hipervnculo"/>
            <w:color w:val="000000" w:themeColor="text1"/>
            <w:u w:val="none"/>
          </w:rPr>
          <w:t>eCG</w:t>
        </w:r>
      </w:hyperlink>
      <w:r w:rsidR="007B395B">
        <w:t>)</w:t>
      </w:r>
      <w:r w:rsidR="007B395B" w:rsidRPr="003502D7">
        <w:t>,</w:t>
      </w:r>
      <w:r w:rsidR="00AC2F8B">
        <w:t xml:space="preserve"> y T4.</w:t>
      </w:r>
      <w:r w:rsidR="00AC2F8B" w:rsidRPr="00E253CD">
        <w:t xml:space="preserve"> </w:t>
      </w:r>
      <w:r w:rsidR="00AC2F8B" w:rsidRPr="00CB09AC">
        <w:t>sin bioestímulo e inducción de la ovu</w:t>
      </w:r>
      <w:r w:rsidR="00CF22CE">
        <w:t>lación con 25UI/IM Gonadotropina Coriónica h</w:t>
      </w:r>
      <w:r w:rsidR="00AC2F8B" w:rsidRPr="005F0672">
        <w:t>umana</w:t>
      </w:r>
      <w:r w:rsidR="00CF22CE">
        <w:t xml:space="preserve"> (hCG)</w:t>
      </w:r>
      <w:r w:rsidR="00AC2F8B">
        <w:t xml:space="preserve">; en el cual se registró el número de la unidad experimental correspondiente a cada tratamiento. </w:t>
      </w:r>
    </w:p>
    <w:p w:rsidR="005C2970" w:rsidRDefault="005C2970" w:rsidP="00140C8F">
      <w:pPr>
        <w:spacing w:line="360" w:lineRule="auto"/>
        <w:jc w:val="both"/>
        <w:rPr>
          <w:b/>
        </w:rPr>
      </w:pPr>
    </w:p>
    <w:p w:rsidR="00C86980" w:rsidRPr="00FA065F" w:rsidRDefault="00A93E4E" w:rsidP="00140C8F">
      <w:pPr>
        <w:spacing w:line="360" w:lineRule="auto"/>
        <w:jc w:val="both"/>
      </w:pPr>
      <w:r>
        <w:rPr>
          <w:b/>
        </w:rPr>
        <w:lastRenderedPageBreak/>
        <w:t>4.2.7</w:t>
      </w:r>
      <w:r w:rsidR="00E27AE6">
        <w:rPr>
          <w:b/>
        </w:rPr>
        <w:t>.5</w:t>
      </w:r>
      <w:r w:rsidR="00C86980" w:rsidRPr="00775A57">
        <w:rPr>
          <w:b/>
        </w:rPr>
        <w:t xml:space="preserve">. </w:t>
      </w:r>
      <w:r w:rsidR="00C86980">
        <w:rPr>
          <w:b/>
        </w:rPr>
        <w:t>Diagnóstico relativo</w:t>
      </w:r>
    </w:p>
    <w:p w:rsidR="00C86980" w:rsidRPr="005C7C7A" w:rsidRDefault="00C86980" w:rsidP="00140C8F">
      <w:pPr>
        <w:jc w:val="both"/>
      </w:pPr>
    </w:p>
    <w:p w:rsidR="008B2616" w:rsidRDefault="00AC6D93" w:rsidP="00140C8F">
      <w:pPr>
        <w:pStyle w:val="Sinespaciado"/>
      </w:pPr>
      <w:r>
        <w:t>De cada tratamiento</w:t>
      </w:r>
      <w:r w:rsidR="00FA065F">
        <w:t xml:space="preserve"> en </w:t>
      </w:r>
      <w:r w:rsidR="00966BE3">
        <w:t>estudio</w:t>
      </w:r>
      <w:r w:rsidR="00C86980">
        <w:t xml:space="preserve"> se extrajo</w:t>
      </w:r>
      <w:r w:rsidR="00C86980" w:rsidRPr="00BB1434">
        <w:t xml:space="preserve"> información r</w:t>
      </w:r>
      <w:r w:rsidR="00C86980">
        <w:t xml:space="preserve">elativa al peso </w:t>
      </w:r>
      <w:r w:rsidR="009B4A76">
        <w:t xml:space="preserve">inicial, porcentaje del celo, fertilidad, prolificidad, </w:t>
      </w:r>
      <w:r w:rsidR="00D00A16">
        <w:t xml:space="preserve">nacimientos vivos y muertos, </w:t>
      </w:r>
      <w:r w:rsidR="009B4A76">
        <w:t xml:space="preserve">tamaño </w:t>
      </w:r>
      <w:r w:rsidR="00D00A16">
        <w:t xml:space="preserve">y peso </w:t>
      </w:r>
      <w:r w:rsidR="009B4A76">
        <w:t>de la camada</w:t>
      </w:r>
      <w:r w:rsidR="00176070">
        <w:t xml:space="preserve">, utilización de los machos en el momento ideal a cada una de las unidades </w:t>
      </w:r>
      <w:r w:rsidR="002C53A4">
        <w:t>experimentales</w:t>
      </w:r>
      <w:r w:rsidR="00176070">
        <w:t xml:space="preserve"> para realizar la monta</w:t>
      </w:r>
      <w:r w:rsidR="00746E9D">
        <w:t xml:space="preserve"> para lo cual se </w:t>
      </w:r>
      <w:r w:rsidR="00C555CA">
        <w:t>empleó</w:t>
      </w:r>
      <w:r w:rsidR="00746E9D">
        <w:t xml:space="preserve"> 5 conejos machos de raza californiano</w:t>
      </w:r>
      <w:r w:rsidR="00176070">
        <w:t xml:space="preserve"> y luego la palpación abdominal </w:t>
      </w:r>
      <w:r w:rsidR="002C53A4">
        <w:t>a</w:t>
      </w:r>
      <w:r w:rsidR="00176070">
        <w:t xml:space="preserve"> cada </w:t>
      </w:r>
      <w:r w:rsidR="002C53A4">
        <w:t xml:space="preserve">unidad experimental para determinar la fertilidad o Concepción. Una vez obtenido todos </w:t>
      </w:r>
      <w:r w:rsidR="00423D1E">
        <w:t>l</w:t>
      </w:r>
      <w:r w:rsidR="002C53A4">
        <w:t>os datos necesarios se</w:t>
      </w:r>
      <w:r w:rsidR="00C86980" w:rsidRPr="009A2455">
        <w:t xml:space="preserve"> analiz</w:t>
      </w:r>
      <w:r w:rsidR="00C86980">
        <w:t>ó</w:t>
      </w:r>
      <w:r w:rsidR="00C86980" w:rsidRPr="009A2455">
        <w:t xml:space="preserve"> la información para finalmente plantear las conclusiones y recomendaciones dirigidas a mejorar la </w:t>
      </w:r>
      <w:r w:rsidR="008B2616">
        <w:t xml:space="preserve">fertilidad y la prolificidad en la reproducción de </w:t>
      </w:r>
      <w:r w:rsidR="00C86980">
        <w:t>co</w:t>
      </w:r>
      <w:r w:rsidR="008B2616">
        <w:t>nejas californiana</w:t>
      </w:r>
      <w:r w:rsidR="00423D1E">
        <w:t>s</w:t>
      </w:r>
      <w:r w:rsidR="008B2616">
        <w:t>.</w:t>
      </w:r>
    </w:p>
    <w:p w:rsidR="00B942B0" w:rsidRDefault="00B942B0" w:rsidP="00140C8F">
      <w:pPr>
        <w:pStyle w:val="Sinespaciado"/>
      </w:pPr>
    </w:p>
    <w:p w:rsidR="00B942B0" w:rsidRPr="00875356" w:rsidRDefault="00B942B0" w:rsidP="00B942B0">
      <w:pPr>
        <w:pStyle w:val="Sinespaciado"/>
        <w:rPr>
          <w:b/>
        </w:rPr>
      </w:pPr>
      <w:r>
        <w:rPr>
          <w:b/>
        </w:rPr>
        <w:t>4.2.7.6.</w:t>
      </w:r>
      <w:r w:rsidRPr="00B942B0">
        <w:rPr>
          <w:b/>
        </w:rPr>
        <w:t xml:space="preserve"> </w:t>
      </w:r>
      <w:r>
        <w:rPr>
          <w:b/>
        </w:rPr>
        <w:t>Alimentación</w:t>
      </w:r>
    </w:p>
    <w:p w:rsidR="00B942B0" w:rsidRPr="00925973" w:rsidRDefault="00B942B0" w:rsidP="00B942B0">
      <w:pPr>
        <w:rPr>
          <w:sz w:val="20"/>
          <w:szCs w:val="20"/>
        </w:rPr>
      </w:pPr>
    </w:p>
    <w:p w:rsidR="00B942B0" w:rsidRDefault="00B942B0" w:rsidP="00B942B0">
      <w:pPr>
        <w:pStyle w:val="Sinespaciado"/>
      </w:pPr>
      <w:r w:rsidRPr="0076034F">
        <w:t>La alimentación de las unidades experimentales se la realizó tanto en la mañana como en la tarde, la dieta estuvo compuesta por un 60% de alfalfa fresca y un 40% de co</w:t>
      </w:r>
      <w:r>
        <w:t>ncentrado pelletizado para conejas reproducción</w:t>
      </w:r>
      <w:r w:rsidRPr="0076034F">
        <w:t>;</w:t>
      </w:r>
      <w:r>
        <w:t xml:space="preserve"> además el suministro de agua fresca todos los días durante la investigación.</w:t>
      </w:r>
      <w:r w:rsidRPr="0076034F">
        <w:t xml:space="preserve"> </w:t>
      </w:r>
    </w:p>
    <w:p w:rsidR="00AC2F8B" w:rsidRDefault="00AC2F8B" w:rsidP="00140C8F">
      <w:pPr>
        <w:jc w:val="both"/>
      </w:pPr>
    </w:p>
    <w:p w:rsidR="00C86980" w:rsidRPr="00395746" w:rsidRDefault="00A93E4E" w:rsidP="00140C8F">
      <w:pPr>
        <w:pStyle w:val="Sinespaciado"/>
        <w:rPr>
          <w:b/>
          <w:bCs/>
          <w:color w:val="FF0000"/>
        </w:rPr>
      </w:pPr>
      <w:r>
        <w:rPr>
          <w:b/>
        </w:rPr>
        <w:t>4.2.7</w:t>
      </w:r>
      <w:r w:rsidR="00CF0BED">
        <w:rPr>
          <w:b/>
        </w:rPr>
        <w:t>.7</w:t>
      </w:r>
      <w:r w:rsidR="00C86980" w:rsidRPr="00775A57">
        <w:rPr>
          <w:b/>
        </w:rPr>
        <w:t xml:space="preserve">. </w:t>
      </w:r>
      <w:r w:rsidR="00C86980">
        <w:rPr>
          <w:b/>
        </w:rPr>
        <w:t>Tabulación de datos</w:t>
      </w:r>
    </w:p>
    <w:p w:rsidR="006E6F52" w:rsidRDefault="00C86980" w:rsidP="00140C8F">
      <w:pPr>
        <w:shd w:val="clear" w:color="auto" w:fill="FFFFFF"/>
        <w:spacing w:before="235" w:line="360" w:lineRule="auto"/>
        <w:jc w:val="both"/>
      </w:pPr>
      <w:r w:rsidRPr="0068357E">
        <w:t xml:space="preserve">La información obtenida fue </w:t>
      </w:r>
      <w:r w:rsidRPr="009069EA">
        <w:t xml:space="preserve"> analizada, interpretada, editada y </w:t>
      </w:r>
      <w:r w:rsidRPr="0068357E">
        <w:t>tabulada</w:t>
      </w:r>
      <w:r w:rsidRPr="009069EA">
        <w:t xml:space="preserve"> mediante el modelo estadístico analítico de</w:t>
      </w:r>
      <w:r w:rsidR="008B11AA">
        <w:t>ductivo</w:t>
      </w:r>
      <w:r w:rsidRPr="009069EA">
        <w:t xml:space="preserve">, y la aplicación del programa estadístico </w:t>
      </w:r>
      <w:r w:rsidRPr="0068357E">
        <w:t xml:space="preserve">en planillas </w:t>
      </w:r>
      <w:r w:rsidR="000D7349">
        <w:t>electrónicas del programa Excel</w:t>
      </w:r>
      <w:r w:rsidRPr="0068357E">
        <w:t xml:space="preserve">® 2007, </w:t>
      </w:r>
      <w:r w:rsidRPr="009069EA">
        <w:t>elaborando gráficos</w:t>
      </w:r>
      <w:r w:rsidR="008B11AA">
        <w:t>, cuadros,  rangos</w:t>
      </w:r>
      <w:r w:rsidRPr="009069EA">
        <w:t xml:space="preserve"> y porcentajes, y finalmente  demostrar</w:t>
      </w:r>
      <w:r>
        <w:t xml:space="preserve"> </w:t>
      </w:r>
      <w:r w:rsidRPr="009069EA">
        <w:t xml:space="preserve">deducciones </w:t>
      </w:r>
      <w:r w:rsidR="008655B4">
        <w:t xml:space="preserve">de inferencia </w:t>
      </w:r>
      <w:r w:rsidR="008B11AA">
        <w:t>e</w:t>
      </w:r>
      <w:r w:rsidR="008655B4">
        <w:t>n la fertilidad en conejas</w:t>
      </w:r>
      <w:r w:rsidR="008B11AA">
        <w:t xml:space="preserve"> </w:t>
      </w:r>
      <w:r w:rsidRPr="009069EA">
        <w:t>según los objetivos o resultados hallados para interpretarlos, describir  y poder así comprobar la hipótesis y llegar a</w:t>
      </w:r>
      <w:r w:rsidR="002C53A4">
        <w:t xml:space="preserve"> las </w:t>
      </w:r>
      <w:r w:rsidRPr="009069EA">
        <w:t xml:space="preserve"> co</w:t>
      </w:r>
      <w:r w:rsidR="006E6F52">
        <w:t xml:space="preserve">nclusiones y </w:t>
      </w:r>
      <w:r w:rsidR="002C53A4">
        <w:t>recomendaciones</w:t>
      </w:r>
      <w:r w:rsidR="006E6F52">
        <w:t>.</w:t>
      </w:r>
    </w:p>
    <w:p w:rsidR="00E17984" w:rsidRDefault="00E17984" w:rsidP="00140C8F">
      <w:pPr>
        <w:shd w:val="clear" w:color="auto" w:fill="FFFFFF"/>
        <w:spacing w:before="235" w:line="360" w:lineRule="auto"/>
        <w:jc w:val="both"/>
        <w:rPr>
          <w:b/>
          <w:bCs/>
          <w:spacing w:val="-4"/>
          <w:sz w:val="28"/>
          <w:szCs w:val="28"/>
          <w:lang w:val="es-ES_tradnl"/>
        </w:rPr>
      </w:pPr>
    </w:p>
    <w:p w:rsidR="00CF0BED" w:rsidRDefault="00CF0BED" w:rsidP="00140C8F">
      <w:pPr>
        <w:shd w:val="clear" w:color="auto" w:fill="FFFFFF"/>
        <w:spacing w:before="235" w:line="360" w:lineRule="auto"/>
        <w:jc w:val="both"/>
        <w:rPr>
          <w:b/>
          <w:bCs/>
          <w:spacing w:val="-4"/>
          <w:sz w:val="28"/>
          <w:szCs w:val="28"/>
          <w:lang w:val="es-MX"/>
        </w:rPr>
      </w:pPr>
    </w:p>
    <w:p w:rsidR="00CF0BED" w:rsidRDefault="00CF0BED" w:rsidP="00140C8F">
      <w:pPr>
        <w:shd w:val="clear" w:color="auto" w:fill="FFFFFF"/>
        <w:spacing w:before="235" w:line="360" w:lineRule="auto"/>
        <w:jc w:val="both"/>
        <w:rPr>
          <w:b/>
          <w:bCs/>
          <w:spacing w:val="-4"/>
          <w:sz w:val="28"/>
          <w:szCs w:val="28"/>
          <w:lang w:val="es-MX"/>
        </w:rPr>
      </w:pPr>
    </w:p>
    <w:p w:rsidR="00B943D0" w:rsidRPr="006E6F52" w:rsidRDefault="0012383F" w:rsidP="00140C8F">
      <w:pPr>
        <w:shd w:val="clear" w:color="auto" w:fill="FFFFFF"/>
        <w:spacing w:before="235" w:line="360" w:lineRule="auto"/>
        <w:jc w:val="both"/>
      </w:pPr>
      <w:r>
        <w:rPr>
          <w:b/>
          <w:bCs/>
          <w:spacing w:val="-4"/>
          <w:sz w:val="28"/>
          <w:szCs w:val="28"/>
          <w:lang w:val="es-ES_tradnl"/>
        </w:rPr>
        <w:lastRenderedPageBreak/>
        <w:t xml:space="preserve">V.  </w:t>
      </w:r>
      <w:r w:rsidR="00B82E7F">
        <w:rPr>
          <w:b/>
          <w:bCs/>
          <w:spacing w:val="-4"/>
          <w:sz w:val="28"/>
          <w:szCs w:val="28"/>
          <w:lang w:val="es-ES_tradnl"/>
        </w:rPr>
        <w:t>RESULTADOS Y DISCUSIÓ</w:t>
      </w:r>
      <w:r w:rsidR="003C0231">
        <w:rPr>
          <w:b/>
          <w:bCs/>
          <w:spacing w:val="-4"/>
          <w:sz w:val="28"/>
          <w:szCs w:val="28"/>
          <w:lang w:val="es-ES_tradnl"/>
        </w:rPr>
        <w:t>N</w:t>
      </w:r>
    </w:p>
    <w:p w:rsidR="001221D9" w:rsidRPr="00BD0438" w:rsidRDefault="001221D9" w:rsidP="00140C8F">
      <w:pPr>
        <w:jc w:val="both"/>
        <w:rPr>
          <w:lang w:val="es-ES_tradnl"/>
        </w:rPr>
      </w:pPr>
    </w:p>
    <w:p w:rsidR="003077A4" w:rsidRDefault="001221D9" w:rsidP="00140C8F">
      <w:pPr>
        <w:pStyle w:val="Sinespaciado"/>
        <w:tabs>
          <w:tab w:val="left" w:pos="3491"/>
          <w:tab w:val="left" w:pos="6996"/>
        </w:tabs>
        <w:rPr>
          <w:b/>
          <w:bCs/>
          <w:color w:val="000000"/>
        </w:rPr>
      </w:pPr>
      <w:r w:rsidRPr="00294114">
        <w:rPr>
          <w:b/>
          <w:lang w:eastAsia="es-EC"/>
        </w:rPr>
        <w:t xml:space="preserve">5.1. </w:t>
      </w:r>
      <w:r w:rsidR="001F2657">
        <w:rPr>
          <w:b/>
          <w:bCs/>
          <w:color w:val="000000"/>
        </w:rPr>
        <w:t>Peso inicial (pi)</w:t>
      </w:r>
      <w:r w:rsidR="00B96F7D">
        <w:rPr>
          <w:b/>
          <w:bCs/>
          <w:color w:val="000000"/>
        </w:rPr>
        <w:tab/>
      </w:r>
    </w:p>
    <w:p w:rsidR="006B1831" w:rsidRPr="009D1DB4" w:rsidRDefault="006B1831" w:rsidP="00140C8F">
      <w:pPr>
        <w:jc w:val="both"/>
      </w:pPr>
    </w:p>
    <w:p w:rsidR="00C84065" w:rsidRDefault="0059763F" w:rsidP="00140C8F">
      <w:pPr>
        <w:jc w:val="both"/>
        <w:rPr>
          <w:b/>
        </w:rPr>
      </w:pPr>
      <w:r>
        <w:rPr>
          <w:b/>
        </w:rPr>
        <w:t>Tabla</w:t>
      </w:r>
      <w:r w:rsidR="00D07105">
        <w:rPr>
          <w:b/>
        </w:rPr>
        <w:t xml:space="preserve"> </w:t>
      </w:r>
      <w:r w:rsidR="00331394">
        <w:rPr>
          <w:b/>
        </w:rPr>
        <w:t>8</w:t>
      </w:r>
      <w:r w:rsidR="006B1831">
        <w:rPr>
          <w:b/>
        </w:rPr>
        <w:t xml:space="preserve"> </w:t>
      </w:r>
      <w:r w:rsidR="00331394">
        <w:rPr>
          <w:b/>
        </w:rPr>
        <w:t xml:space="preserve"> </w:t>
      </w:r>
    </w:p>
    <w:p w:rsidR="00A71E84" w:rsidRDefault="00A71E84" w:rsidP="00140C8F">
      <w:pPr>
        <w:jc w:val="both"/>
        <w:rPr>
          <w:b/>
        </w:rPr>
      </w:pPr>
    </w:p>
    <w:p w:rsidR="006B1831" w:rsidRDefault="006B1831" w:rsidP="00140C8F">
      <w:pPr>
        <w:jc w:val="both"/>
        <w:rPr>
          <w:bCs/>
          <w:color w:val="000000"/>
        </w:rPr>
      </w:pPr>
      <w:r w:rsidRPr="00C84065">
        <w:rPr>
          <w:i/>
        </w:rPr>
        <w:t>Resultado prueba de Duncan variable.</w:t>
      </w:r>
      <w:r w:rsidRPr="00C84065">
        <w:rPr>
          <w:b/>
          <w:bCs/>
          <w:i/>
          <w:color w:val="000000"/>
        </w:rPr>
        <w:t xml:space="preserve"> </w:t>
      </w:r>
      <w:r w:rsidR="007C6266" w:rsidRPr="00C84065">
        <w:rPr>
          <w:bCs/>
          <w:i/>
          <w:color w:val="000000"/>
        </w:rPr>
        <w:t>Peso</w:t>
      </w:r>
      <w:r w:rsidR="00C84065">
        <w:rPr>
          <w:bCs/>
          <w:i/>
          <w:color w:val="000000"/>
        </w:rPr>
        <w:t xml:space="preserve"> inicia</w:t>
      </w:r>
    </w:p>
    <w:p w:rsidR="00E06C45" w:rsidRDefault="00E06C45" w:rsidP="00140C8F">
      <w:pPr>
        <w:jc w:val="both"/>
        <w:rPr>
          <w:bCs/>
          <w:color w:val="000000"/>
        </w:rPr>
      </w:pPr>
    </w:p>
    <w:tbl>
      <w:tblPr>
        <w:tblStyle w:val="Tablaconcuadrcula"/>
        <w:tblW w:w="0" w:type="auto"/>
        <w:tblLook w:val="04A0" w:firstRow="1" w:lastRow="0" w:firstColumn="1" w:lastColumn="0" w:noHBand="0" w:noVBand="1"/>
      </w:tblPr>
      <w:tblGrid>
        <w:gridCol w:w="2523"/>
        <w:gridCol w:w="900"/>
        <w:gridCol w:w="901"/>
        <w:gridCol w:w="901"/>
        <w:gridCol w:w="901"/>
        <w:gridCol w:w="901"/>
        <w:gridCol w:w="901"/>
      </w:tblGrid>
      <w:tr w:rsidR="00E06C45" w:rsidTr="00FC2159">
        <w:tc>
          <w:tcPr>
            <w:tcW w:w="7928" w:type="dxa"/>
            <w:gridSpan w:val="7"/>
            <w:shd w:val="clear" w:color="auto" w:fill="F2DBDB" w:themeFill="accent2" w:themeFillTint="33"/>
          </w:tcPr>
          <w:p w:rsidR="00E06C45" w:rsidRDefault="008A6C5E" w:rsidP="00140C8F">
            <w:pPr>
              <w:pStyle w:val="Sinespaciado"/>
              <w:tabs>
                <w:tab w:val="left" w:pos="3491"/>
              </w:tabs>
              <w:spacing w:line="240" w:lineRule="auto"/>
              <w:rPr>
                <w:b/>
                <w:bCs/>
                <w:color w:val="000000"/>
              </w:rPr>
            </w:pPr>
            <w:r>
              <w:rPr>
                <w:b/>
                <w:bCs/>
                <w:color w:val="000000"/>
              </w:rPr>
              <w:t>PESO INICIAL  (Kg</w:t>
            </w:r>
            <w:r w:rsidR="00E06C45">
              <w:rPr>
                <w:b/>
                <w:bCs/>
                <w:color w:val="000000"/>
              </w:rPr>
              <w:t>)</w:t>
            </w:r>
          </w:p>
        </w:tc>
      </w:tr>
      <w:tr w:rsidR="00E06C45" w:rsidTr="00FC2159">
        <w:tc>
          <w:tcPr>
            <w:tcW w:w="2523" w:type="dxa"/>
            <w:vAlign w:val="center"/>
          </w:tcPr>
          <w:p w:rsidR="00E06C45" w:rsidRPr="007E6257" w:rsidRDefault="00E06C45" w:rsidP="00140C8F">
            <w:pPr>
              <w:pStyle w:val="Sinespaciado"/>
              <w:tabs>
                <w:tab w:val="left" w:pos="3491"/>
              </w:tabs>
              <w:spacing w:line="240" w:lineRule="auto"/>
              <w:rPr>
                <w:b/>
                <w:bCs/>
                <w:color w:val="000000"/>
                <w:sz w:val="20"/>
                <w:szCs w:val="20"/>
              </w:rPr>
            </w:pPr>
            <w:r w:rsidRPr="007E6257">
              <w:rPr>
                <w:b/>
                <w:bCs/>
                <w:color w:val="000000"/>
                <w:sz w:val="20"/>
                <w:szCs w:val="20"/>
              </w:rPr>
              <w:t>VARIABLES</w:t>
            </w:r>
          </w:p>
        </w:tc>
        <w:tc>
          <w:tcPr>
            <w:tcW w:w="5405" w:type="dxa"/>
            <w:gridSpan w:val="6"/>
            <w:vAlign w:val="center"/>
          </w:tcPr>
          <w:p w:rsidR="00E06C45" w:rsidRPr="007E6257" w:rsidRDefault="00E06C45" w:rsidP="00140C8F">
            <w:pPr>
              <w:pStyle w:val="Sinespaciado"/>
              <w:spacing w:line="240" w:lineRule="auto"/>
              <w:rPr>
                <w:b/>
                <w:bCs/>
                <w:sz w:val="20"/>
                <w:szCs w:val="20"/>
              </w:rPr>
            </w:pPr>
            <w:r>
              <w:rPr>
                <w:b/>
                <w:bCs/>
                <w:sz w:val="20"/>
                <w:szCs w:val="20"/>
              </w:rPr>
              <w:t xml:space="preserve">TRATAMIENTO </w:t>
            </w:r>
          </w:p>
          <w:p w:rsidR="00E06C45" w:rsidRPr="00891D39" w:rsidRDefault="00E06C45" w:rsidP="00140C8F">
            <w:pPr>
              <w:pStyle w:val="Sinespaciado"/>
              <w:tabs>
                <w:tab w:val="left" w:pos="3491"/>
              </w:tabs>
              <w:spacing w:line="240" w:lineRule="auto"/>
              <w:rPr>
                <w:b/>
                <w:bCs/>
                <w:color w:val="000000"/>
                <w:sz w:val="20"/>
                <w:szCs w:val="20"/>
              </w:rPr>
            </w:pPr>
            <w:r w:rsidRPr="00891D39">
              <w:rPr>
                <w:b/>
                <w:sz w:val="20"/>
                <w:szCs w:val="20"/>
              </w:rPr>
              <w:t>Evaluación de fertilidad – Inducción a la ovulación</w:t>
            </w:r>
          </w:p>
        </w:tc>
      </w:tr>
      <w:tr w:rsidR="00E06C45" w:rsidTr="00FC2159">
        <w:tc>
          <w:tcPr>
            <w:tcW w:w="2523" w:type="dxa"/>
            <w:shd w:val="clear" w:color="auto" w:fill="EAF1DD" w:themeFill="accent3" w:themeFillTint="33"/>
          </w:tcPr>
          <w:p w:rsidR="00E06C45" w:rsidRPr="00321B2B" w:rsidRDefault="00E06C45" w:rsidP="00140C8F">
            <w:pPr>
              <w:pStyle w:val="Sinespaciado"/>
              <w:tabs>
                <w:tab w:val="left" w:pos="3491"/>
              </w:tabs>
              <w:spacing w:line="240" w:lineRule="auto"/>
              <w:rPr>
                <w:b/>
                <w:bCs/>
                <w:color w:val="000000"/>
                <w:sz w:val="18"/>
                <w:szCs w:val="18"/>
              </w:rPr>
            </w:pPr>
            <w:r>
              <w:rPr>
                <w:b/>
                <w:bCs/>
                <w:color w:val="000000"/>
                <w:sz w:val="18"/>
                <w:szCs w:val="18"/>
              </w:rPr>
              <w:t>PESO INICIAL</w:t>
            </w:r>
          </w:p>
        </w:tc>
        <w:tc>
          <w:tcPr>
            <w:tcW w:w="900" w:type="dxa"/>
          </w:tcPr>
          <w:p w:rsidR="00E06C45" w:rsidRPr="00B619FF" w:rsidRDefault="00E06C45" w:rsidP="00140C8F">
            <w:pPr>
              <w:pStyle w:val="Sinespaciado"/>
              <w:tabs>
                <w:tab w:val="left" w:pos="3491"/>
              </w:tabs>
              <w:spacing w:line="240" w:lineRule="auto"/>
              <w:rPr>
                <w:b/>
                <w:bCs/>
                <w:color w:val="000000"/>
                <w:sz w:val="20"/>
                <w:szCs w:val="20"/>
              </w:rPr>
            </w:pPr>
            <w:r>
              <w:rPr>
                <w:b/>
                <w:bCs/>
                <w:color w:val="000000"/>
                <w:sz w:val="20"/>
                <w:szCs w:val="20"/>
              </w:rPr>
              <w:t>T2</w:t>
            </w:r>
          </w:p>
        </w:tc>
        <w:tc>
          <w:tcPr>
            <w:tcW w:w="901" w:type="dxa"/>
          </w:tcPr>
          <w:p w:rsidR="00E06C45" w:rsidRPr="00B619FF" w:rsidRDefault="00E06C45" w:rsidP="00140C8F">
            <w:pPr>
              <w:pStyle w:val="Sinespaciado"/>
              <w:tabs>
                <w:tab w:val="left" w:pos="3491"/>
              </w:tabs>
              <w:spacing w:line="240" w:lineRule="auto"/>
              <w:rPr>
                <w:b/>
                <w:bCs/>
                <w:color w:val="000000"/>
                <w:sz w:val="20"/>
                <w:szCs w:val="20"/>
              </w:rPr>
            </w:pPr>
            <w:r w:rsidRPr="00B619FF">
              <w:rPr>
                <w:b/>
                <w:bCs/>
                <w:color w:val="000000"/>
                <w:sz w:val="20"/>
                <w:szCs w:val="20"/>
              </w:rPr>
              <w:t>T4</w:t>
            </w:r>
          </w:p>
        </w:tc>
        <w:tc>
          <w:tcPr>
            <w:tcW w:w="901" w:type="dxa"/>
          </w:tcPr>
          <w:p w:rsidR="00E06C45" w:rsidRPr="00B619FF" w:rsidRDefault="00E06C45" w:rsidP="00140C8F">
            <w:pPr>
              <w:pStyle w:val="Sinespaciado"/>
              <w:tabs>
                <w:tab w:val="left" w:pos="3491"/>
              </w:tabs>
              <w:spacing w:line="240" w:lineRule="auto"/>
              <w:rPr>
                <w:b/>
                <w:bCs/>
                <w:color w:val="000000"/>
                <w:sz w:val="20"/>
                <w:szCs w:val="20"/>
              </w:rPr>
            </w:pPr>
            <w:r>
              <w:rPr>
                <w:b/>
                <w:bCs/>
                <w:color w:val="000000"/>
                <w:sz w:val="20"/>
                <w:szCs w:val="20"/>
              </w:rPr>
              <w:t>T3</w:t>
            </w:r>
          </w:p>
        </w:tc>
        <w:tc>
          <w:tcPr>
            <w:tcW w:w="901" w:type="dxa"/>
          </w:tcPr>
          <w:p w:rsidR="00E06C45" w:rsidRPr="00B619FF" w:rsidRDefault="00E06C45" w:rsidP="00140C8F">
            <w:pPr>
              <w:pStyle w:val="Sinespaciado"/>
              <w:tabs>
                <w:tab w:val="left" w:pos="3491"/>
              </w:tabs>
              <w:spacing w:line="240" w:lineRule="auto"/>
              <w:rPr>
                <w:b/>
                <w:bCs/>
                <w:color w:val="000000"/>
                <w:sz w:val="20"/>
                <w:szCs w:val="20"/>
              </w:rPr>
            </w:pPr>
            <w:r>
              <w:rPr>
                <w:b/>
                <w:bCs/>
                <w:color w:val="000000"/>
                <w:sz w:val="20"/>
                <w:szCs w:val="20"/>
              </w:rPr>
              <w:t>T1</w:t>
            </w:r>
          </w:p>
        </w:tc>
        <w:tc>
          <w:tcPr>
            <w:tcW w:w="901" w:type="dxa"/>
            <w:vAlign w:val="center"/>
          </w:tcPr>
          <w:p w:rsidR="00E06C45" w:rsidRPr="00B619FF" w:rsidRDefault="00E06C45" w:rsidP="00140C8F">
            <w:pPr>
              <w:pStyle w:val="Sinespaciado"/>
              <w:tabs>
                <w:tab w:val="left" w:pos="3491"/>
              </w:tabs>
              <w:spacing w:line="240" w:lineRule="auto"/>
              <w:rPr>
                <w:b/>
                <w:bCs/>
                <w:color w:val="000000"/>
                <w:sz w:val="20"/>
                <w:szCs w:val="20"/>
              </w:rPr>
            </w:pPr>
            <w:r w:rsidRPr="007E6257">
              <w:rPr>
                <w:b/>
                <w:bCs/>
                <w:color w:val="000000"/>
                <w:sz w:val="20"/>
                <w:szCs w:val="20"/>
              </w:rPr>
              <w:t>CV%</w:t>
            </w:r>
          </w:p>
        </w:tc>
        <w:tc>
          <w:tcPr>
            <w:tcW w:w="901" w:type="dxa"/>
            <w:vAlign w:val="center"/>
          </w:tcPr>
          <w:p w:rsidR="00E06C45" w:rsidRPr="00B619FF" w:rsidRDefault="00E06C45" w:rsidP="00140C8F">
            <w:pPr>
              <w:pStyle w:val="Sinespaciado"/>
              <w:tabs>
                <w:tab w:val="left" w:pos="3491"/>
              </w:tabs>
              <w:spacing w:line="240" w:lineRule="auto"/>
              <w:rPr>
                <w:b/>
                <w:bCs/>
                <w:color w:val="000000"/>
                <w:sz w:val="20"/>
                <w:szCs w:val="20"/>
              </w:rPr>
            </w:pPr>
            <w:r w:rsidRPr="007E6257">
              <w:rPr>
                <w:b/>
                <w:sz w:val="20"/>
                <w:szCs w:val="20"/>
              </w:rPr>
              <w:t>X̅</w:t>
            </w:r>
          </w:p>
        </w:tc>
      </w:tr>
      <w:tr w:rsidR="00E06C45" w:rsidTr="00FC2159">
        <w:tc>
          <w:tcPr>
            <w:tcW w:w="2523" w:type="dxa"/>
          </w:tcPr>
          <w:p w:rsidR="00E06C45" w:rsidRPr="00321B2B" w:rsidRDefault="00E06C45" w:rsidP="00140C8F">
            <w:pPr>
              <w:pStyle w:val="Sinespaciado"/>
              <w:tabs>
                <w:tab w:val="left" w:pos="3491"/>
              </w:tabs>
              <w:spacing w:line="240" w:lineRule="auto"/>
              <w:rPr>
                <w:b/>
                <w:bCs/>
                <w:color w:val="000000"/>
                <w:sz w:val="18"/>
                <w:szCs w:val="18"/>
              </w:rPr>
            </w:pPr>
            <w:r w:rsidRPr="00321B2B">
              <w:rPr>
                <w:b/>
                <w:bCs/>
                <w:color w:val="000000"/>
                <w:sz w:val="18"/>
                <w:szCs w:val="18"/>
              </w:rPr>
              <w:t>*</w:t>
            </w:r>
          </w:p>
        </w:tc>
        <w:tc>
          <w:tcPr>
            <w:tcW w:w="900" w:type="dxa"/>
          </w:tcPr>
          <w:p w:rsidR="00E06C45" w:rsidRPr="00B619FF" w:rsidRDefault="00E06C45" w:rsidP="00140C8F">
            <w:pPr>
              <w:pStyle w:val="Sinespaciado"/>
              <w:tabs>
                <w:tab w:val="left" w:pos="3491"/>
              </w:tabs>
              <w:spacing w:line="240" w:lineRule="auto"/>
              <w:rPr>
                <w:b/>
                <w:bCs/>
                <w:color w:val="000000"/>
                <w:sz w:val="20"/>
                <w:szCs w:val="20"/>
              </w:rPr>
            </w:pPr>
            <w:r w:rsidRPr="00EC085F">
              <w:rPr>
                <w:sz w:val="20"/>
                <w:szCs w:val="20"/>
              </w:rPr>
              <w:t>3</w:t>
            </w:r>
            <w:r>
              <w:rPr>
                <w:sz w:val="20"/>
                <w:szCs w:val="20"/>
              </w:rPr>
              <w:t>.5 a</w:t>
            </w:r>
          </w:p>
        </w:tc>
        <w:tc>
          <w:tcPr>
            <w:tcW w:w="901" w:type="dxa"/>
          </w:tcPr>
          <w:p w:rsidR="00E06C45" w:rsidRPr="00B619FF" w:rsidRDefault="00E06C45" w:rsidP="00140C8F">
            <w:pPr>
              <w:pStyle w:val="Sinespaciado"/>
              <w:tabs>
                <w:tab w:val="left" w:pos="3491"/>
              </w:tabs>
              <w:spacing w:line="240" w:lineRule="auto"/>
              <w:rPr>
                <w:b/>
                <w:bCs/>
                <w:color w:val="000000"/>
                <w:sz w:val="20"/>
                <w:szCs w:val="20"/>
              </w:rPr>
            </w:pPr>
            <w:r w:rsidRPr="00EC085F">
              <w:rPr>
                <w:sz w:val="20"/>
                <w:szCs w:val="20"/>
              </w:rPr>
              <w:t>3</w:t>
            </w:r>
            <w:r>
              <w:rPr>
                <w:sz w:val="20"/>
                <w:szCs w:val="20"/>
              </w:rPr>
              <w:t>.4 a</w:t>
            </w:r>
          </w:p>
        </w:tc>
        <w:tc>
          <w:tcPr>
            <w:tcW w:w="901" w:type="dxa"/>
          </w:tcPr>
          <w:p w:rsidR="00E06C45" w:rsidRPr="00B619FF" w:rsidRDefault="00E06C45" w:rsidP="00140C8F">
            <w:pPr>
              <w:pStyle w:val="Sinespaciado"/>
              <w:tabs>
                <w:tab w:val="left" w:pos="3491"/>
              </w:tabs>
              <w:spacing w:line="240" w:lineRule="auto"/>
              <w:rPr>
                <w:b/>
                <w:bCs/>
                <w:color w:val="000000"/>
                <w:sz w:val="20"/>
                <w:szCs w:val="20"/>
              </w:rPr>
            </w:pPr>
            <w:r w:rsidRPr="00EC085F">
              <w:rPr>
                <w:sz w:val="20"/>
                <w:szCs w:val="20"/>
              </w:rPr>
              <w:t>3</w:t>
            </w:r>
            <w:r>
              <w:rPr>
                <w:sz w:val="20"/>
                <w:szCs w:val="20"/>
              </w:rPr>
              <w:t>.2 b</w:t>
            </w:r>
          </w:p>
        </w:tc>
        <w:tc>
          <w:tcPr>
            <w:tcW w:w="901" w:type="dxa"/>
          </w:tcPr>
          <w:p w:rsidR="00E06C45" w:rsidRPr="00B619FF" w:rsidRDefault="00E06C45" w:rsidP="00140C8F">
            <w:pPr>
              <w:pStyle w:val="Sinespaciado"/>
              <w:tabs>
                <w:tab w:val="left" w:pos="3491"/>
              </w:tabs>
              <w:spacing w:line="240" w:lineRule="auto"/>
              <w:rPr>
                <w:b/>
                <w:bCs/>
                <w:color w:val="000000"/>
                <w:sz w:val="20"/>
                <w:szCs w:val="20"/>
              </w:rPr>
            </w:pPr>
            <w:r>
              <w:rPr>
                <w:sz w:val="20"/>
                <w:szCs w:val="20"/>
              </w:rPr>
              <w:t>3.2 b</w:t>
            </w:r>
          </w:p>
        </w:tc>
        <w:tc>
          <w:tcPr>
            <w:tcW w:w="901" w:type="dxa"/>
          </w:tcPr>
          <w:p w:rsidR="00E06C45" w:rsidRPr="00676E35" w:rsidRDefault="00E06C45" w:rsidP="00140C8F">
            <w:pPr>
              <w:pStyle w:val="Sinespaciado"/>
              <w:tabs>
                <w:tab w:val="left" w:pos="3491"/>
              </w:tabs>
              <w:spacing w:line="240" w:lineRule="auto"/>
              <w:rPr>
                <w:bCs/>
                <w:color w:val="000000"/>
                <w:sz w:val="20"/>
                <w:szCs w:val="20"/>
              </w:rPr>
            </w:pPr>
            <w:r>
              <w:rPr>
                <w:bCs/>
                <w:color w:val="000000"/>
                <w:sz w:val="20"/>
                <w:szCs w:val="20"/>
              </w:rPr>
              <w:t xml:space="preserve">2.59 </w:t>
            </w:r>
          </w:p>
        </w:tc>
        <w:tc>
          <w:tcPr>
            <w:tcW w:w="901" w:type="dxa"/>
          </w:tcPr>
          <w:p w:rsidR="00E06C45" w:rsidRPr="00676E35" w:rsidRDefault="00E06C45" w:rsidP="00140C8F">
            <w:pPr>
              <w:pStyle w:val="Sinespaciado"/>
              <w:tabs>
                <w:tab w:val="left" w:pos="3491"/>
              </w:tabs>
              <w:spacing w:line="240" w:lineRule="auto"/>
              <w:rPr>
                <w:bCs/>
                <w:color w:val="000000"/>
                <w:sz w:val="20"/>
                <w:szCs w:val="20"/>
              </w:rPr>
            </w:pPr>
            <w:r>
              <w:rPr>
                <w:bCs/>
                <w:color w:val="000000"/>
                <w:sz w:val="20"/>
                <w:szCs w:val="20"/>
              </w:rPr>
              <w:t>3.3</w:t>
            </w:r>
          </w:p>
        </w:tc>
      </w:tr>
    </w:tbl>
    <w:p w:rsidR="0039484E" w:rsidRPr="001F2657" w:rsidRDefault="00EC2FF3" w:rsidP="00140C8F">
      <w:pPr>
        <w:autoSpaceDE w:val="0"/>
        <w:autoSpaceDN w:val="0"/>
        <w:adjustRightInd w:val="0"/>
        <w:jc w:val="both"/>
        <w:rPr>
          <w:rFonts w:eastAsiaTheme="minorEastAsia"/>
          <w:iCs/>
          <w:sz w:val="16"/>
          <w:szCs w:val="16"/>
        </w:rPr>
      </w:pPr>
      <w:r w:rsidRPr="001F2657">
        <w:rPr>
          <w:rFonts w:eastAsiaTheme="minorEastAsia"/>
          <w:iCs/>
          <w:sz w:val="16"/>
          <w:szCs w:val="16"/>
        </w:rPr>
        <w:t>Medias con una letra común no son significa</w:t>
      </w:r>
      <w:r w:rsidR="0039484E" w:rsidRPr="001F2657">
        <w:rPr>
          <w:rFonts w:eastAsiaTheme="minorEastAsia"/>
          <w:iCs/>
          <w:sz w:val="16"/>
          <w:szCs w:val="16"/>
        </w:rPr>
        <w:t>tivamente diferentes (p &gt; 0,05).</w:t>
      </w:r>
    </w:p>
    <w:p w:rsidR="00B0035A" w:rsidRPr="00B0035A" w:rsidRDefault="003077A4" w:rsidP="00140C8F">
      <w:pPr>
        <w:jc w:val="both"/>
      </w:pPr>
      <w:r>
        <w:tab/>
      </w:r>
      <w:r w:rsidR="002B00E3">
        <w:tab/>
      </w:r>
      <w:r w:rsidR="00D80D0A">
        <w:tab/>
      </w:r>
    </w:p>
    <w:p w:rsidR="00537FFC" w:rsidRDefault="00CE654E" w:rsidP="00140C8F">
      <w:pPr>
        <w:jc w:val="both"/>
        <w:rPr>
          <w:b/>
          <w:sz w:val="20"/>
          <w:szCs w:val="20"/>
        </w:rPr>
      </w:pPr>
      <w:r w:rsidRPr="00BB5BFD">
        <w:rPr>
          <w:noProof/>
        </w:rPr>
        <w:drawing>
          <wp:anchor distT="0" distB="0" distL="114300" distR="114300" simplePos="0" relativeHeight="252870656" behindDoc="0" locked="0" layoutInCell="1" allowOverlap="1" wp14:anchorId="1DBAC4FB" wp14:editId="212394B2">
            <wp:simplePos x="0" y="0"/>
            <wp:positionH relativeFrom="margin">
              <wp:posOffset>-76200</wp:posOffset>
            </wp:positionH>
            <wp:positionV relativeFrom="paragraph">
              <wp:posOffset>0</wp:posOffset>
            </wp:positionV>
            <wp:extent cx="5004000" cy="1872000"/>
            <wp:effectExtent l="0" t="0" r="25400" b="13970"/>
            <wp:wrapNone/>
            <wp:docPr id="255" name="Gráfico 2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14:sizeRelH relativeFrom="margin">
              <wp14:pctWidth>0</wp14:pctWidth>
            </wp14:sizeRelH>
            <wp14:sizeRelV relativeFrom="margin">
              <wp14:pctHeight>0</wp14:pctHeight>
            </wp14:sizeRelV>
          </wp:anchor>
        </w:drawing>
      </w:r>
    </w:p>
    <w:p w:rsidR="00537FFC" w:rsidRDefault="00537FFC" w:rsidP="00140C8F">
      <w:pPr>
        <w:jc w:val="both"/>
        <w:rPr>
          <w:b/>
          <w:sz w:val="20"/>
          <w:szCs w:val="20"/>
        </w:rPr>
      </w:pPr>
    </w:p>
    <w:p w:rsidR="00537FFC" w:rsidRDefault="00537FFC" w:rsidP="00140C8F">
      <w:pPr>
        <w:jc w:val="both"/>
        <w:rPr>
          <w:b/>
          <w:sz w:val="20"/>
          <w:szCs w:val="20"/>
        </w:rPr>
      </w:pPr>
    </w:p>
    <w:p w:rsidR="00537FFC" w:rsidRDefault="00537FFC" w:rsidP="00140C8F">
      <w:pPr>
        <w:jc w:val="both"/>
        <w:rPr>
          <w:b/>
          <w:sz w:val="20"/>
          <w:szCs w:val="20"/>
        </w:rPr>
      </w:pPr>
    </w:p>
    <w:p w:rsidR="00537FFC" w:rsidRDefault="00537FFC" w:rsidP="00140C8F">
      <w:pPr>
        <w:jc w:val="both"/>
        <w:rPr>
          <w:b/>
          <w:sz w:val="20"/>
          <w:szCs w:val="20"/>
        </w:rPr>
      </w:pPr>
    </w:p>
    <w:p w:rsidR="00537FFC" w:rsidRDefault="00537FFC" w:rsidP="00140C8F">
      <w:pPr>
        <w:jc w:val="both"/>
        <w:rPr>
          <w:b/>
          <w:sz w:val="20"/>
          <w:szCs w:val="20"/>
        </w:rPr>
      </w:pPr>
    </w:p>
    <w:p w:rsidR="00537FFC" w:rsidRDefault="00537FFC" w:rsidP="00140C8F">
      <w:pPr>
        <w:jc w:val="both"/>
        <w:rPr>
          <w:b/>
          <w:sz w:val="20"/>
          <w:szCs w:val="20"/>
        </w:rPr>
      </w:pPr>
    </w:p>
    <w:p w:rsidR="00537FFC" w:rsidRPr="00D40797" w:rsidRDefault="00537FFC" w:rsidP="00140C8F">
      <w:pPr>
        <w:jc w:val="both"/>
        <w:rPr>
          <w:b/>
          <w:sz w:val="20"/>
          <w:szCs w:val="20"/>
        </w:rPr>
      </w:pPr>
    </w:p>
    <w:p w:rsidR="00537FFC" w:rsidRDefault="00537FFC" w:rsidP="00140C8F">
      <w:pPr>
        <w:jc w:val="both"/>
        <w:rPr>
          <w:b/>
        </w:rPr>
      </w:pPr>
    </w:p>
    <w:p w:rsidR="00537FFC" w:rsidRDefault="00537FFC" w:rsidP="00140C8F">
      <w:pPr>
        <w:jc w:val="both"/>
        <w:rPr>
          <w:b/>
        </w:rPr>
      </w:pPr>
    </w:p>
    <w:p w:rsidR="00725E76" w:rsidRDefault="00725E76" w:rsidP="00140C8F">
      <w:pPr>
        <w:jc w:val="both"/>
        <w:rPr>
          <w:b/>
        </w:rPr>
      </w:pPr>
    </w:p>
    <w:p w:rsidR="00725E76" w:rsidRDefault="00725E76" w:rsidP="00140C8F">
      <w:pPr>
        <w:jc w:val="both"/>
        <w:rPr>
          <w:b/>
        </w:rPr>
      </w:pPr>
    </w:p>
    <w:p w:rsidR="003A6200" w:rsidRPr="00725E76" w:rsidRDefault="003A6200" w:rsidP="003A6200">
      <w:pPr>
        <w:pStyle w:val="Sinespaciado"/>
        <w:rPr>
          <w:bCs/>
          <w:color w:val="000000"/>
        </w:rPr>
      </w:pPr>
      <w:r w:rsidRPr="00E70A56">
        <w:rPr>
          <w:b/>
          <w:i/>
        </w:rPr>
        <w:t xml:space="preserve">Figura </w:t>
      </w:r>
      <w:r w:rsidR="00A93075" w:rsidRPr="00E70A56">
        <w:rPr>
          <w:b/>
          <w:i/>
        </w:rPr>
        <w:t>1</w:t>
      </w:r>
      <w:r w:rsidRPr="00E70A56">
        <w:rPr>
          <w:b/>
          <w:i/>
        </w:rPr>
        <w:t>2</w:t>
      </w:r>
      <w:r w:rsidRPr="00C906CA">
        <w:rPr>
          <w:b/>
        </w:rPr>
        <w:t xml:space="preserve">. </w:t>
      </w:r>
      <w:r w:rsidR="00A93075">
        <w:rPr>
          <w:b/>
        </w:rPr>
        <w:t xml:space="preserve"> </w:t>
      </w:r>
      <w:r>
        <w:rPr>
          <w:bCs/>
          <w:color w:val="000000"/>
        </w:rPr>
        <w:t>Peso inicial</w:t>
      </w:r>
      <w:r w:rsidRPr="0033696F">
        <w:rPr>
          <w:bCs/>
          <w:color w:val="000000"/>
        </w:rPr>
        <w:t>.</w:t>
      </w:r>
    </w:p>
    <w:p w:rsidR="00725E76" w:rsidRDefault="00725E76" w:rsidP="00140C8F">
      <w:pPr>
        <w:jc w:val="both"/>
        <w:rPr>
          <w:b/>
        </w:rPr>
      </w:pPr>
    </w:p>
    <w:p w:rsidR="00522CBA" w:rsidRPr="00706C92" w:rsidRDefault="001F2657" w:rsidP="00140C8F">
      <w:pPr>
        <w:jc w:val="both"/>
        <w:rPr>
          <w:sz w:val="16"/>
          <w:szCs w:val="16"/>
        </w:rPr>
      </w:pPr>
      <w:r>
        <w:rPr>
          <w:b/>
        </w:rPr>
        <w:t>Análisis e interpretació</w:t>
      </w:r>
      <w:r w:rsidRPr="002F152F">
        <w:rPr>
          <w:b/>
        </w:rPr>
        <w:t>n</w:t>
      </w:r>
    </w:p>
    <w:p w:rsidR="00522CBA" w:rsidRDefault="00522CBA" w:rsidP="00140C8F">
      <w:pPr>
        <w:jc w:val="both"/>
      </w:pPr>
    </w:p>
    <w:p w:rsidR="006D6CDC" w:rsidRPr="00BB0957" w:rsidRDefault="00715025" w:rsidP="00140C8F">
      <w:pPr>
        <w:spacing w:line="360" w:lineRule="auto"/>
        <w:jc w:val="both"/>
        <w:rPr>
          <w:color w:val="000000"/>
          <w:lang w:val="es-ES"/>
        </w:rPr>
      </w:pPr>
      <w:r>
        <w:t xml:space="preserve">El peso </w:t>
      </w:r>
      <w:r w:rsidR="006D6CDC">
        <w:t xml:space="preserve">vivo </w:t>
      </w:r>
      <w:r w:rsidR="00C50099">
        <w:t xml:space="preserve">promedio </w:t>
      </w:r>
      <w:r w:rsidR="006D6CDC">
        <w:t>inicial de las conejas al inicio de la investigación fue de 3</w:t>
      </w:r>
      <w:r w:rsidR="002B76C7">
        <w:t>,</w:t>
      </w:r>
      <w:r w:rsidR="006D6CDC">
        <w:t>3 kg/animal</w:t>
      </w:r>
      <w:r>
        <w:t>, d</w:t>
      </w:r>
      <w:r w:rsidRPr="00F06534">
        <w:t>ist</w:t>
      </w:r>
      <w:r w:rsidR="006D6CDC">
        <w:t xml:space="preserve">ribuidos al azar, en la cual </w:t>
      </w:r>
      <w:r w:rsidRPr="00F06534">
        <w:t>se o</w:t>
      </w:r>
      <w:r>
        <w:t xml:space="preserve">bservan diferencias entre los tratamientos (P&gt;0,05), </w:t>
      </w:r>
      <w:r w:rsidRPr="00F06534">
        <w:t xml:space="preserve">el mayor </w:t>
      </w:r>
      <w:r>
        <w:t xml:space="preserve">peso inicial promedio </w:t>
      </w:r>
      <w:r w:rsidR="006D6CDC">
        <w:t>lo obtuvo el T2 con 3</w:t>
      </w:r>
      <w:r w:rsidR="002B76C7">
        <w:t>,</w:t>
      </w:r>
      <w:r w:rsidR="006D6CDC">
        <w:t>5 kg/animal</w:t>
      </w:r>
      <w:r w:rsidR="006C3FD3">
        <w:t>;</w:t>
      </w:r>
      <w:r>
        <w:t xml:space="preserve"> </w:t>
      </w:r>
      <w:r w:rsidR="006C3FD3">
        <w:t xml:space="preserve">con un </w:t>
      </w:r>
      <w:r>
        <w:rPr>
          <w:color w:val="000000"/>
          <w:lang w:val="es-ES"/>
        </w:rPr>
        <w:t xml:space="preserve">coeficiente de variación </w:t>
      </w:r>
      <w:r w:rsidR="006D6CDC">
        <w:rPr>
          <w:color w:val="000000"/>
          <w:lang w:val="es-ES" w:eastAsia="es-ES"/>
        </w:rPr>
        <w:t>2</w:t>
      </w:r>
      <w:r w:rsidR="002B76C7">
        <w:rPr>
          <w:color w:val="000000"/>
          <w:lang w:val="es-ES" w:eastAsia="es-ES"/>
        </w:rPr>
        <w:t>,</w:t>
      </w:r>
      <w:r w:rsidR="006D6CDC">
        <w:rPr>
          <w:color w:val="000000"/>
          <w:lang w:val="es-ES" w:eastAsia="es-ES"/>
        </w:rPr>
        <w:t>59</w:t>
      </w:r>
      <w:r w:rsidR="006C3FD3">
        <w:rPr>
          <w:color w:val="000000"/>
          <w:lang w:val="es-ES"/>
        </w:rPr>
        <w:t xml:space="preserve">%, lo cual indica que los animales sometidos a estudio fueron distribuidos de manera homogénea en los diferentes grupos. </w:t>
      </w:r>
      <w:r w:rsidR="00E4085E">
        <w:rPr>
          <w:color w:val="000000"/>
          <w:lang w:val="es-ES"/>
        </w:rPr>
        <w:t xml:space="preserve">     </w:t>
      </w:r>
    </w:p>
    <w:p w:rsidR="00766881" w:rsidRDefault="00766881" w:rsidP="00140C8F">
      <w:pPr>
        <w:jc w:val="both"/>
      </w:pPr>
    </w:p>
    <w:p w:rsidR="006D6CDC" w:rsidRPr="003E4544" w:rsidRDefault="003E4544" w:rsidP="00140C8F">
      <w:pPr>
        <w:spacing w:line="360" w:lineRule="auto"/>
        <w:jc w:val="both"/>
        <w:rPr>
          <w:color w:val="000000" w:themeColor="text1"/>
        </w:rPr>
      </w:pPr>
      <w:r w:rsidRPr="001F2657">
        <w:rPr>
          <w:b/>
          <w:color w:val="000000" w:themeColor="text1"/>
        </w:rPr>
        <w:t>Hidalgo, R</w:t>
      </w:r>
      <w:r w:rsidR="00E4085E" w:rsidRPr="001F2657">
        <w:rPr>
          <w:b/>
          <w:color w:val="000000" w:themeColor="text1"/>
        </w:rPr>
        <w:t>.</w:t>
      </w:r>
      <w:r w:rsidR="006D6CDC" w:rsidRPr="001F2657">
        <w:rPr>
          <w:b/>
          <w:color w:val="000000" w:themeColor="text1"/>
        </w:rPr>
        <w:t xml:space="preserve"> (</w:t>
      </w:r>
      <w:r w:rsidRPr="001F2657">
        <w:rPr>
          <w:b/>
          <w:color w:val="000000" w:themeColor="text1"/>
        </w:rPr>
        <w:t>2006</w:t>
      </w:r>
      <w:r w:rsidR="006D6CDC" w:rsidRPr="001F2657">
        <w:rPr>
          <w:b/>
          <w:color w:val="000000" w:themeColor="text1"/>
        </w:rPr>
        <w:t>)</w:t>
      </w:r>
      <w:r w:rsidR="001F2657">
        <w:rPr>
          <w:b/>
          <w:color w:val="000000" w:themeColor="text1"/>
        </w:rPr>
        <w:t>,</w:t>
      </w:r>
      <w:r w:rsidR="006D6CDC">
        <w:rPr>
          <w:b/>
          <w:i/>
          <w:color w:val="000000" w:themeColor="text1"/>
        </w:rPr>
        <w:t xml:space="preserve"> </w:t>
      </w:r>
      <w:r w:rsidR="001F2657">
        <w:rPr>
          <w:color w:val="000000" w:themeColor="text1"/>
        </w:rPr>
        <w:t>a</w:t>
      </w:r>
      <w:r w:rsidR="006D6CDC" w:rsidRPr="003125AD">
        <w:rPr>
          <w:color w:val="000000" w:themeColor="text1"/>
        </w:rPr>
        <w:t>l e</w:t>
      </w:r>
      <w:r>
        <w:rPr>
          <w:color w:val="000000" w:themeColor="text1"/>
        </w:rPr>
        <w:t>valuar el desarrollo de embriones de conejo en cultivo en estufa y baño maría</w:t>
      </w:r>
      <w:r w:rsidR="006D6CDC">
        <w:t>;</w:t>
      </w:r>
      <w:r w:rsidR="006D6CDC" w:rsidRPr="004140C5">
        <w:t xml:space="preserve"> </w:t>
      </w:r>
      <w:r w:rsidR="006D6CDC">
        <w:t xml:space="preserve">en cuanto al peso vivo </w:t>
      </w:r>
      <w:r w:rsidR="00E4085E">
        <w:t>inicial de las conejas fue de 3</w:t>
      </w:r>
      <w:r w:rsidR="006D6CDC">
        <w:t>,</w:t>
      </w:r>
      <w:r>
        <w:t>3</w:t>
      </w:r>
      <w:r w:rsidR="006D6CDC">
        <w:t xml:space="preserve"> </w:t>
      </w:r>
      <w:r w:rsidR="00BB0957">
        <w:t>k</w:t>
      </w:r>
      <w:r w:rsidR="006D6CDC">
        <w:t xml:space="preserve">g/animal. </w:t>
      </w:r>
    </w:p>
    <w:p w:rsidR="0039484E" w:rsidRDefault="0039484E" w:rsidP="00140C8F">
      <w:pPr>
        <w:jc w:val="both"/>
      </w:pPr>
    </w:p>
    <w:p w:rsidR="00195A68" w:rsidRDefault="0039484E" w:rsidP="00140C8F">
      <w:pPr>
        <w:spacing w:line="360" w:lineRule="auto"/>
        <w:jc w:val="both"/>
      </w:pPr>
      <w:r>
        <w:rPr>
          <w:color w:val="000000"/>
        </w:rPr>
        <w:lastRenderedPageBreak/>
        <w:t>En relación al resultado obtenido por Hidalgo,</w:t>
      </w:r>
      <w:r w:rsidR="002C53A4">
        <w:rPr>
          <w:color w:val="000000"/>
        </w:rPr>
        <w:t xml:space="preserve"> </w:t>
      </w:r>
      <w:r>
        <w:rPr>
          <w:color w:val="000000"/>
        </w:rPr>
        <w:t>R</w:t>
      </w:r>
      <w:r w:rsidR="00D43DDE">
        <w:rPr>
          <w:color w:val="000000"/>
        </w:rPr>
        <w:t>.</w:t>
      </w:r>
      <w:r w:rsidR="002C53A4">
        <w:rPr>
          <w:color w:val="000000"/>
        </w:rPr>
        <w:t xml:space="preserve"> Se</w:t>
      </w:r>
      <w:r w:rsidR="00D43DDE">
        <w:rPr>
          <w:color w:val="000000"/>
        </w:rPr>
        <w:t xml:space="preserve"> </w:t>
      </w:r>
      <w:r w:rsidR="00C555CA">
        <w:rPr>
          <w:color w:val="000000"/>
        </w:rPr>
        <w:t>determinó</w:t>
      </w:r>
      <w:r w:rsidR="00D43DDE">
        <w:rPr>
          <w:color w:val="000000"/>
        </w:rPr>
        <w:t xml:space="preserve"> un peso inicial </w:t>
      </w:r>
      <w:r w:rsidR="002C53A4">
        <w:rPr>
          <w:color w:val="000000"/>
        </w:rPr>
        <w:t>in</w:t>
      </w:r>
      <w:r w:rsidR="00D43DDE">
        <w:rPr>
          <w:color w:val="000000"/>
        </w:rPr>
        <w:t>fe</w:t>
      </w:r>
      <w:r>
        <w:rPr>
          <w:color w:val="000000"/>
        </w:rPr>
        <w:t>rior</w:t>
      </w:r>
      <w:r w:rsidR="002C53A4">
        <w:rPr>
          <w:color w:val="000000"/>
        </w:rPr>
        <w:t xml:space="preserve"> al de esta investigación</w:t>
      </w:r>
      <w:r>
        <w:rPr>
          <w:color w:val="000000"/>
        </w:rPr>
        <w:t>,</w:t>
      </w:r>
      <w:r w:rsidR="002C53A4">
        <w:rPr>
          <w:color w:val="000000"/>
        </w:rPr>
        <w:t xml:space="preserve"> deduciendo </w:t>
      </w:r>
      <w:r>
        <w:rPr>
          <w:color w:val="000000"/>
        </w:rPr>
        <w:t xml:space="preserve">que </w:t>
      </w:r>
      <w:r w:rsidR="002C53A4">
        <w:rPr>
          <w:color w:val="000000"/>
        </w:rPr>
        <w:t xml:space="preserve">son </w:t>
      </w:r>
      <w:r>
        <w:rPr>
          <w:color w:val="000000"/>
        </w:rPr>
        <w:t xml:space="preserve">varios los factores que influyeron como </w:t>
      </w:r>
      <w:r>
        <w:t>la raza, genética, nutrición y características fisiológicas</w:t>
      </w:r>
      <w:r w:rsidR="003C774F">
        <w:t>.</w:t>
      </w:r>
    </w:p>
    <w:p w:rsidR="00A71E84" w:rsidRDefault="00A71E84" w:rsidP="00140C8F">
      <w:pPr>
        <w:spacing w:line="360" w:lineRule="auto"/>
        <w:jc w:val="both"/>
      </w:pPr>
    </w:p>
    <w:p w:rsidR="00DC12DE" w:rsidRPr="00A7229A" w:rsidRDefault="00437B0B" w:rsidP="00140C8F">
      <w:pPr>
        <w:spacing w:line="360" w:lineRule="auto"/>
        <w:jc w:val="both"/>
      </w:pPr>
      <w:r w:rsidRPr="00DC12DE">
        <w:rPr>
          <w:b/>
        </w:rPr>
        <w:t xml:space="preserve">5.2. </w:t>
      </w:r>
      <w:r w:rsidR="001F2657" w:rsidRPr="00DC12DE">
        <w:rPr>
          <w:b/>
          <w:bCs/>
          <w:color w:val="000000"/>
        </w:rPr>
        <w:t>Porcentaje</w:t>
      </w:r>
      <w:r w:rsidR="001F2657">
        <w:rPr>
          <w:b/>
          <w:bCs/>
          <w:color w:val="000000"/>
        </w:rPr>
        <w:t xml:space="preserve"> del celo (pc</w:t>
      </w:r>
      <w:r w:rsidR="001F2657" w:rsidRPr="00DC12DE">
        <w:rPr>
          <w:b/>
          <w:bCs/>
          <w:color w:val="000000"/>
        </w:rPr>
        <w:t>)</w:t>
      </w:r>
      <w:r w:rsidR="001F2657" w:rsidRPr="00DC12DE">
        <w:rPr>
          <w:b/>
        </w:rPr>
        <w:t xml:space="preserve"> </w:t>
      </w:r>
    </w:p>
    <w:p w:rsidR="00DC12DE" w:rsidRDefault="00DC12DE" w:rsidP="00140C8F">
      <w:pPr>
        <w:jc w:val="both"/>
        <w:rPr>
          <w:lang w:val="es-MX" w:eastAsia="es-MX"/>
        </w:rPr>
      </w:pPr>
    </w:p>
    <w:p w:rsidR="00A519D4" w:rsidRDefault="0059763F" w:rsidP="00140C8F">
      <w:pPr>
        <w:spacing w:line="360" w:lineRule="auto"/>
        <w:jc w:val="both"/>
        <w:rPr>
          <w:b/>
        </w:rPr>
      </w:pPr>
      <w:r>
        <w:rPr>
          <w:b/>
        </w:rPr>
        <w:t>Tabla</w:t>
      </w:r>
      <w:r w:rsidR="009113E2">
        <w:rPr>
          <w:b/>
        </w:rPr>
        <w:t xml:space="preserve"> </w:t>
      </w:r>
      <w:r w:rsidR="00331394">
        <w:rPr>
          <w:b/>
        </w:rPr>
        <w:t>9</w:t>
      </w:r>
      <w:r w:rsidR="0010558B">
        <w:rPr>
          <w:b/>
        </w:rPr>
        <w:t xml:space="preserve">. </w:t>
      </w:r>
      <w:r w:rsidR="00331394">
        <w:rPr>
          <w:b/>
        </w:rPr>
        <w:t xml:space="preserve"> </w:t>
      </w:r>
    </w:p>
    <w:p w:rsidR="007964A1" w:rsidRDefault="0010558B" w:rsidP="00140C8F">
      <w:pPr>
        <w:spacing w:line="360" w:lineRule="auto"/>
        <w:jc w:val="both"/>
        <w:rPr>
          <w:bCs/>
          <w:i/>
          <w:color w:val="000000"/>
        </w:rPr>
      </w:pPr>
      <w:r w:rsidRPr="00C84065">
        <w:rPr>
          <w:i/>
        </w:rPr>
        <w:t>Resultado prueba de Duncan variable.</w:t>
      </w:r>
      <w:r w:rsidR="009113E2" w:rsidRPr="00C84065">
        <w:rPr>
          <w:i/>
        </w:rPr>
        <w:t xml:space="preserve"> </w:t>
      </w:r>
      <w:r w:rsidR="00DC12DE" w:rsidRPr="00C84065">
        <w:rPr>
          <w:bCs/>
          <w:i/>
          <w:color w:val="000000"/>
        </w:rPr>
        <w:t>Porcentaje del celo</w:t>
      </w:r>
    </w:p>
    <w:p w:rsidR="00A71E84" w:rsidRDefault="00A71E84" w:rsidP="00140C8F">
      <w:pPr>
        <w:spacing w:line="360" w:lineRule="auto"/>
        <w:jc w:val="both"/>
        <w:rPr>
          <w:bCs/>
          <w:color w:val="000000"/>
        </w:rPr>
      </w:pPr>
    </w:p>
    <w:tbl>
      <w:tblPr>
        <w:tblStyle w:val="Tablaconcuadrcula"/>
        <w:tblW w:w="0" w:type="auto"/>
        <w:tblLook w:val="04A0" w:firstRow="1" w:lastRow="0" w:firstColumn="1" w:lastColumn="0" w:noHBand="0" w:noVBand="1"/>
      </w:tblPr>
      <w:tblGrid>
        <w:gridCol w:w="2523"/>
        <w:gridCol w:w="900"/>
        <w:gridCol w:w="901"/>
        <w:gridCol w:w="901"/>
        <w:gridCol w:w="901"/>
        <w:gridCol w:w="901"/>
        <w:gridCol w:w="901"/>
      </w:tblGrid>
      <w:tr w:rsidR="00E06C45" w:rsidTr="00E06C45">
        <w:tc>
          <w:tcPr>
            <w:tcW w:w="7928" w:type="dxa"/>
            <w:gridSpan w:val="7"/>
            <w:shd w:val="clear" w:color="auto" w:fill="F2DBDB" w:themeFill="accent2" w:themeFillTint="33"/>
          </w:tcPr>
          <w:p w:rsidR="00E06C45" w:rsidRDefault="00E06C45" w:rsidP="00140C8F">
            <w:pPr>
              <w:pStyle w:val="Sinespaciado"/>
              <w:tabs>
                <w:tab w:val="left" w:pos="3491"/>
              </w:tabs>
              <w:spacing w:line="240" w:lineRule="auto"/>
              <w:rPr>
                <w:b/>
                <w:bCs/>
                <w:color w:val="000000"/>
              </w:rPr>
            </w:pPr>
            <w:r>
              <w:rPr>
                <w:b/>
                <w:bCs/>
                <w:color w:val="000000"/>
              </w:rPr>
              <w:t>PORCENTAJE DEL CELO  (%)</w:t>
            </w:r>
          </w:p>
        </w:tc>
      </w:tr>
      <w:tr w:rsidR="00E06C45" w:rsidTr="00E06C45">
        <w:tc>
          <w:tcPr>
            <w:tcW w:w="2523" w:type="dxa"/>
            <w:vAlign w:val="center"/>
          </w:tcPr>
          <w:p w:rsidR="00E06C45" w:rsidRPr="007E6257" w:rsidRDefault="00E06C45" w:rsidP="00140C8F">
            <w:pPr>
              <w:pStyle w:val="Sinespaciado"/>
              <w:tabs>
                <w:tab w:val="left" w:pos="3491"/>
              </w:tabs>
              <w:spacing w:line="240" w:lineRule="auto"/>
              <w:rPr>
                <w:b/>
                <w:bCs/>
                <w:color w:val="000000"/>
                <w:sz w:val="20"/>
                <w:szCs w:val="20"/>
              </w:rPr>
            </w:pPr>
            <w:r w:rsidRPr="007E6257">
              <w:rPr>
                <w:b/>
                <w:bCs/>
                <w:color w:val="000000"/>
                <w:sz w:val="20"/>
                <w:szCs w:val="20"/>
              </w:rPr>
              <w:t>VARIABLES</w:t>
            </w:r>
          </w:p>
        </w:tc>
        <w:tc>
          <w:tcPr>
            <w:tcW w:w="5405" w:type="dxa"/>
            <w:gridSpan w:val="6"/>
            <w:vAlign w:val="center"/>
          </w:tcPr>
          <w:p w:rsidR="00E06C45" w:rsidRPr="007E6257" w:rsidRDefault="00E06C45" w:rsidP="00140C8F">
            <w:pPr>
              <w:pStyle w:val="Sinespaciado"/>
              <w:spacing w:line="240" w:lineRule="auto"/>
              <w:rPr>
                <w:b/>
                <w:bCs/>
                <w:sz w:val="20"/>
                <w:szCs w:val="20"/>
              </w:rPr>
            </w:pPr>
            <w:r>
              <w:rPr>
                <w:b/>
                <w:bCs/>
                <w:sz w:val="20"/>
                <w:szCs w:val="20"/>
              </w:rPr>
              <w:t>TRATAMIENTO</w:t>
            </w:r>
          </w:p>
          <w:p w:rsidR="00E06C45" w:rsidRPr="00891D39" w:rsidRDefault="00E06C45" w:rsidP="00140C8F">
            <w:pPr>
              <w:pStyle w:val="Sinespaciado"/>
              <w:tabs>
                <w:tab w:val="left" w:pos="3491"/>
              </w:tabs>
              <w:spacing w:line="240" w:lineRule="auto"/>
              <w:rPr>
                <w:b/>
                <w:bCs/>
                <w:color w:val="000000"/>
                <w:sz w:val="20"/>
                <w:szCs w:val="20"/>
              </w:rPr>
            </w:pPr>
            <w:r w:rsidRPr="00891D39">
              <w:rPr>
                <w:b/>
                <w:sz w:val="20"/>
                <w:szCs w:val="20"/>
              </w:rPr>
              <w:t>Evaluación de fertilidad – Inducción a la ovulación</w:t>
            </w:r>
          </w:p>
        </w:tc>
      </w:tr>
      <w:tr w:rsidR="00E06C45" w:rsidTr="00E06C45">
        <w:tc>
          <w:tcPr>
            <w:tcW w:w="2523" w:type="dxa"/>
            <w:shd w:val="clear" w:color="auto" w:fill="EAF1DD" w:themeFill="accent3" w:themeFillTint="33"/>
          </w:tcPr>
          <w:p w:rsidR="00E06C45" w:rsidRPr="00321B2B" w:rsidRDefault="00E06C45" w:rsidP="00140C8F">
            <w:pPr>
              <w:pStyle w:val="Sinespaciado"/>
              <w:tabs>
                <w:tab w:val="left" w:pos="3491"/>
              </w:tabs>
              <w:spacing w:line="240" w:lineRule="auto"/>
              <w:rPr>
                <w:b/>
                <w:bCs/>
                <w:color w:val="000000"/>
                <w:sz w:val="18"/>
                <w:szCs w:val="18"/>
              </w:rPr>
            </w:pPr>
            <w:r>
              <w:rPr>
                <w:b/>
                <w:bCs/>
                <w:color w:val="000000"/>
                <w:sz w:val="18"/>
                <w:szCs w:val="18"/>
              </w:rPr>
              <w:t>PORCENTAJE DEL CELO</w:t>
            </w:r>
          </w:p>
        </w:tc>
        <w:tc>
          <w:tcPr>
            <w:tcW w:w="900" w:type="dxa"/>
          </w:tcPr>
          <w:p w:rsidR="00E06C45" w:rsidRPr="00B619FF" w:rsidRDefault="00CA2AB5" w:rsidP="00140C8F">
            <w:pPr>
              <w:pStyle w:val="Sinespaciado"/>
              <w:tabs>
                <w:tab w:val="left" w:pos="3491"/>
              </w:tabs>
              <w:spacing w:line="240" w:lineRule="auto"/>
              <w:rPr>
                <w:b/>
                <w:bCs/>
                <w:color w:val="000000"/>
                <w:sz w:val="20"/>
                <w:szCs w:val="20"/>
              </w:rPr>
            </w:pPr>
            <w:r>
              <w:rPr>
                <w:b/>
                <w:bCs/>
                <w:color w:val="000000"/>
                <w:sz w:val="20"/>
                <w:szCs w:val="20"/>
              </w:rPr>
              <w:t>T1</w:t>
            </w:r>
          </w:p>
        </w:tc>
        <w:tc>
          <w:tcPr>
            <w:tcW w:w="901" w:type="dxa"/>
          </w:tcPr>
          <w:p w:rsidR="00E06C45" w:rsidRPr="00B619FF" w:rsidRDefault="00CA2AB5" w:rsidP="00140C8F">
            <w:pPr>
              <w:pStyle w:val="Sinespaciado"/>
              <w:tabs>
                <w:tab w:val="left" w:pos="3491"/>
              </w:tabs>
              <w:spacing w:line="240" w:lineRule="auto"/>
              <w:rPr>
                <w:b/>
                <w:bCs/>
                <w:color w:val="000000"/>
                <w:sz w:val="20"/>
                <w:szCs w:val="20"/>
              </w:rPr>
            </w:pPr>
            <w:r>
              <w:rPr>
                <w:b/>
                <w:bCs/>
                <w:color w:val="000000"/>
                <w:sz w:val="20"/>
                <w:szCs w:val="20"/>
              </w:rPr>
              <w:t>T3</w:t>
            </w:r>
          </w:p>
        </w:tc>
        <w:tc>
          <w:tcPr>
            <w:tcW w:w="901" w:type="dxa"/>
          </w:tcPr>
          <w:p w:rsidR="00E06C45" w:rsidRPr="00B619FF" w:rsidRDefault="00CA2AB5" w:rsidP="00140C8F">
            <w:pPr>
              <w:pStyle w:val="Sinespaciado"/>
              <w:tabs>
                <w:tab w:val="left" w:pos="3491"/>
              </w:tabs>
              <w:spacing w:line="240" w:lineRule="auto"/>
              <w:rPr>
                <w:b/>
                <w:bCs/>
                <w:color w:val="000000"/>
                <w:sz w:val="20"/>
                <w:szCs w:val="20"/>
              </w:rPr>
            </w:pPr>
            <w:r>
              <w:rPr>
                <w:b/>
                <w:bCs/>
                <w:color w:val="000000"/>
                <w:sz w:val="20"/>
                <w:szCs w:val="20"/>
              </w:rPr>
              <w:t>T2</w:t>
            </w:r>
          </w:p>
        </w:tc>
        <w:tc>
          <w:tcPr>
            <w:tcW w:w="901" w:type="dxa"/>
          </w:tcPr>
          <w:p w:rsidR="00E06C45" w:rsidRPr="00B619FF" w:rsidRDefault="006964C1" w:rsidP="00140C8F">
            <w:pPr>
              <w:pStyle w:val="Sinespaciado"/>
              <w:tabs>
                <w:tab w:val="left" w:pos="3491"/>
              </w:tabs>
              <w:spacing w:line="240" w:lineRule="auto"/>
              <w:rPr>
                <w:b/>
                <w:bCs/>
                <w:color w:val="000000"/>
                <w:sz w:val="20"/>
                <w:szCs w:val="20"/>
              </w:rPr>
            </w:pPr>
            <w:r>
              <w:rPr>
                <w:b/>
                <w:bCs/>
                <w:color w:val="000000"/>
                <w:sz w:val="20"/>
                <w:szCs w:val="20"/>
              </w:rPr>
              <w:t>T4</w:t>
            </w:r>
          </w:p>
        </w:tc>
        <w:tc>
          <w:tcPr>
            <w:tcW w:w="901" w:type="dxa"/>
            <w:vAlign w:val="center"/>
          </w:tcPr>
          <w:p w:rsidR="00E06C45" w:rsidRPr="00B619FF" w:rsidRDefault="00E06C45" w:rsidP="00140C8F">
            <w:pPr>
              <w:pStyle w:val="Sinespaciado"/>
              <w:tabs>
                <w:tab w:val="left" w:pos="3491"/>
              </w:tabs>
              <w:spacing w:line="240" w:lineRule="auto"/>
              <w:rPr>
                <w:b/>
                <w:bCs/>
                <w:color w:val="000000"/>
                <w:sz w:val="20"/>
                <w:szCs w:val="20"/>
              </w:rPr>
            </w:pPr>
            <w:r w:rsidRPr="007E6257">
              <w:rPr>
                <w:b/>
                <w:bCs/>
                <w:color w:val="000000"/>
                <w:sz w:val="20"/>
                <w:szCs w:val="20"/>
              </w:rPr>
              <w:t>CV%</w:t>
            </w:r>
          </w:p>
        </w:tc>
        <w:tc>
          <w:tcPr>
            <w:tcW w:w="901" w:type="dxa"/>
            <w:vAlign w:val="center"/>
          </w:tcPr>
          <w:p w:rsidR="00E06C45" w:rsidRPr="00B619FF" w:rsidRDefault="00E06C45" w:rsidP="00140C8F">
            <w:pPr>
              <w:pStyle w:val="Sinespaciado"/>
              <w:tabs>
                <w:tab w:val="left" w:pos="3491"/>
              </w:tabs>
              <w:spacing w:line="240" w:lineRule="auto"/>
              <w:rPr>
                <w:b/>
                <w:bCs/>
                <w:color w:val="000000"/>
                <w:sz w:val="20"/>
                <w:szCs w:val="20"/>
              </w:rPr>
            </w:pPr>
            <w:r w:rsidRPr="007E6257">
              <w:rPr>
                <w:b/>
                <w:sz w:val="20"/>
                <w:szCs w:val="20"/>
              </w:rPr>
              <w:t>X̅</w:t>
            </w:r>
          </w:p>
        </w:tc>
      </w:tr>
      <w:tr w:rsidR="00E06C45" w:rsidTr="00E06C45">
        <w:tc>
          <w:tcPr>
            <w:tcW w:w="2523" w:type="dxa"/>
          </w:tcPr>
          <w:p w:rsidR="00E06C45" w:rsidRPr="00321B2B" w:rsidRDefault="00125E59" w:rsidP="00140C8F">
            <w:pPr>
              <w:pStyle w:val="Sinespaciado"/>
              <w:tabs>
                <w:tab w:val="left" w:pos="3491"/>
              </w:tabs>
              <w:spacing w:line="240" w:lineRule="auto"/>
              <w:rPr>
                <w:b/>
                <w:bCs/>
                <w:color w:val="000000"/>
                <w:sz w:val="18"/>
                <w:szCs w:val="18"/>
              </w:rPr>
            </w:pPr>
            <w:r>
              <w:rPr>
                <w:b/>
                <w:bCs/>
                <w:color w:val="000000"/>
                <w:sz w:val="18"/>
                <w:szCs w:val="18"/>
              </w:rPr>
              <w:t>*</w:t>
            </w:r>
          </w:p>
        </w:tc>
        <w:tc>
          <w:tcPr>
            <w:tcW w:w="900" w:type="dxa"/>
          </w:tcPr>
          <w:p w:rsidR="00E06C45" w:rsidRPr="00B619FF" w:rsidRDefault="00CA2AB5" w:rsidP="00140C8F">
            <w:pPr>
              <w:pStyle w:val="Sinespaciado"/>
              <w:tabs>
                <w:tab w:val="left" w:pos="3491"/>
              </w:tabs>
              <w:spacing w:line="240" w:lineRule="auto"/>
              <w:rPr>
                <w:b/>
                <w:bCs/>
                <w:color w:val="000000"/>
                <w:sz w:val="20"/>
                <w:szCs w:val="20"/>
              </w:rPr>
            </w:pPr>
            <w:r>
              <w:rPr>
                <w:sz w:val="20"/>
                <w:szCs w:val="20"/>
              </w:rPr>
              <w:t>100</w:t>
            </w:r>
            <w:r w:rsidR="006964C1">
              <w:rPr>
                <w:sz w:val="20"/>
                <w:szCs w:val="20"/>
              </w:rPr>
              <w:t xml:space="preserve"> </w:t>
            </w:r>
            <w:r w:rsidR="00E06C45">
              <w:rPr>
                <w:sz w:val="20"/>
                <w:szCs w:val="20"/>
              </w:rPr>
              <w:t xml:space="preserve"> a</w:t>
            </w:r>
          </w:p>
        </w:tc>
        <w:tc>
          <w:tcPr>
            <w:tcW w:w="901" w:type="dxa"/>
          </w:tcPr>
          <w:p w:rsidR="00E06C45" w:rsidRPr="00B619FF" w:rsidRDefault="00BB7C04" w:rsidP="00140C8F">
            <w:pPr>
              <w:pStyle w:val="Sinespaciado"/>
              <w:tabs>
                <w:tab w:val="left" w:pos="3491"/>
              </w:tabs>
              <w:spacing w:line="240" w:lineRule="auto"/>
              <w:rPr>
                <w:b/>
                <w:bCs/>
                <w:color w:val="000000"/>
                <w:sz w:val="20"/>
                <w:szCs w:val="20"/>
              </w:rPr>
            </w:pPr>
            <w:r>
              <w:rPr>
                <w:sz w:val="20"/>
                <w:szCs w:val="20"/>
              </w:rPr>
              <w:t>100</w:t>
            </w:r>
            <w:r w:rsidR="00E06C45">
              <w:rPr>
                <w:sz w:val="20"/>
                <w:szCs w:val="20"/>
              </w:rPr>
              <w:t xml:space="preserve"> a</w:t>
            </w:r>
          </w:p>
        </w:tc>
        <w:tc>
          <w:tcPr>
            <w:tcW w:w="901" w:type="dxa"/>
          </w:tcPr>
          <w:p w:rsidR="00E06C45" w:rsidRPr="00B619FF" w:rsidRDefault="006964C1" w:rsidP="00140C8F">
            <w:pPr>
              <w:pStyle w:val="Sinespaciado"/>
              <w:tabs>
                <w:tab w:val="left" w:pos="3491"/>
              </w:tabs>
              <w:spacing w:line="240" w:lineRule="auto"/>
              <w:rPr>
                <w:b/>
                <w:bCs/>
                <w:color w:val="000000"/>
                <w:sz w:val="20"/>
                <w:szCs w:val="20"/>
              </w:rPr>
            </w:pPr>
            <w:r>
              <w:rPr>
                <w:sz w:val="20"/>
                <w:szCs w:val="20"/>
              </w:rPr>
              <w:t>67</w:t>
            </w:r>
            <w:r w:rsidR="004B6476">
              <w:rPr>
                <w:sz w:val="20"/>
                <w:szCs w:val="20"/>
              </w:rPr>
              <w:t xml:space="preserve"> a</w:t>
            </w:r>
            <w:r w:rsidR="00BB7C04">
              <w:rPr>
                <w:sz w:val="20"/>
                <w:szCs w:val="20"/>
              </w:rPr>
              <w:t>b</w:t>
            </w:r>
          </w:p>
        </w:tc>
        <w:tc>
          <w:tcPr>
            <w:tcW w:w="901" w:type="dxa"/>
          </w:tcPr>
          <w:p w:rsidR="00E06C45" w:rsidRPr="00B619FF" w:rsidRDefault="006964C1" w:rsidP="00140C8F">
            <w:pPr>
              <w:pStyle w:val="Sinespaciado"/>
              <w:tabs>
                <w:tab w:val="left" w:pos="3491"/>
              </w:tabs>
              <w:spacing w:line="240" w:lineRule="auto"/>
              <w:rPr>
                <w:b/>
                <w:bCs/>
                <w:color w:val="000000"/>
                <w:sz w:val="20"/>
                <w:szCs w:val="20"/>
              </w:rPr>
            </w:pPr>
            <w:r>
              <w:rPr>
                <w:sz w:val="20"/>
                <w:szCs w:val="20"/>
              </w:rPr>
              <w:t>33</w:t>
            </w:r>
            <w:r w:rsidR="00BB7C04">
              <w:rPr>
                <w:sz w:val="20"/>
                <w:szCs w:val="20"/>
              </w:rPr>
              <w:t xml:space="preserve"> b</w:t>
            </w:r>
          </w:p>
        </w:tc>
        <w:tc>
          <w:tcPr>
            <w:tcW w:w="901" w:type="dxa"/>
          </w:tcPr>
          <w:p w:rsidR="00E06C45" w:rsidRPr="00676E35" w:rsidRDefault="000824EB" w:rsidP="00140C8F">
            <w:pPr>
              <w:pStyle w:val="Sinespaciado"/>
              <w:tabs>
                <w:tab w:val="left" w:pos="3491"/>
              </w:tabs>
              <w:spacing w:line="240" w:lineRule="auto"/>
              <w:rPr>
                <w:bCs/>
                <w:color w:val="000000"/>
                <w:sz w:val="20"/>
                <w:szCs w:val="20"/>
              </w:rPr>
            </w:pPr>
            <w:r>
              <w:rPr>
                <w:bCs/>
                <w:color w:val="000000"/>
                <w:sz w:val="20"/>
                <w:szCs w:val="20"/>
              </w:rPr>
              <w:t>27.22</w:t>
            </w:r>
            <w:r w:rsidR="00E06C45">
              <w:rPr>
                <w:bCs/>
                <w:color w:val="000000"/>
                <w:sz w:val="20"/>
                <w:szCs w:val="20"/>
              </w:rPr>
              <w:t xml:space="preserve"> </w:t>
            </w:r>
          </w:p>
        </w:tc>
        <w:tc>
          <w:tcPr>
            <w:tcW w:w="901" w:type="dxa"/>
          </w:tcPr>
          <w:p w:rsidR="00E06C45" w:rsidRPr="00676E35" w:rsidRDefault="000824EB" w:rsidP="00140C8F">
            <w:pPr>
              <w:pStyle w:val="Sinespaciado"/>
              <w:tabs>
                <w:tab w:val="left" w:pos="3491"/>
              </w:tabs>
              <w:spacing w:line="240" w:lineRule="auto"/>
              <w:rPr>
                <w:bCs/>
                <w:color w:val="000000"/>
                <w:sz w:val="20"/>
                <w:szCs w:val="20"/>
              </w:rPr>
            </w:pPr>
            <w:r>
              <w:rPr>
                <w:bCs/>
                <w:color w:val="000000"/>
                <w:sz w:val="20"/>
                <w:szCs w:val="20"/>
              </w:rPr>
              <w:t>7</w:t>
            </w:r>
            <w:r w:rsidR="004B6476">
              <w:rPr>
                <w:bCs/>
                <w:color w:val="000000"/>
                <w:sz w:val="20"/>
                <w:szCs w:val="20"/>
              </w:rPr>
              <w:t>5</w:t>
            </w:r>
          </w:p>
        </w:tc>
      </w:tr>
    </w:tbl>
    <w:p w:rsidR="006964C1" w:rsidRPr="001F2657" w:rsidRDefault="00E06C45" w:rsidP="00140C8F">
      <w:pPr>
        <w:autoSpaceDE w:val="0"/>
        <w:autoSpaceDN w:val="0"/>
        <w:adjustRightInd w:val="0"/>
        <w:jc w:val="both"/>
        <w:rPr>
          <w:rFonts w:eastAsiaTheme="minorEastAsia"/>
          <w:iCs/>
          <w:sz w:val="16"/>
          <w:szCs w:val="16"/>
        </w:rPr>
      </w:pPr>
      <w:r w:rsidRPr="001F2657">
        <w:rPr>
          <w:rFonts w:eastAsiaTheme="minorEastAsia"/>
          <w:iCs/>
          <w:sz w:val="16"/>
          <w:szCs w:val="16"/>
        </w:rPr>
        <w:t>Medias con una letra común no son significa</w:t>
      </w:r>
      <w:r w:rsidR="006964C1" w:rsidRPr="001F2657">
        <w:rPr>
          <w:rFonts w:eastAsiaTheme="minorEastAsia"/>
          <w:iCs/>
          <w:sz w:val="16"/>
          <w:szCs w:val="16"/>
        </w:rPr>
        <w:t>tivamente diferentes (p &gt; 0,05</w:t>
      </w:r>
      <w:r w:rsidR="009A70BA" w:rsidRPr="001F2657">
        <w:rPr>
          <w:rFonts w:eastAsiaTheme="minorEastAsia"/>
          <w:iCs/>
          <w:sz w:val="16"/>
          <w:szCs w:val="16"/>
        </w:rPr>
        <w:t>).</w:t>
      </w:r>
    </w:p>
    <w:p w:rsidR="003A6200" w:rsidRDefault="00A736D2" w:rsidP="00A736D2">
      <w:pPr>
        <w:jc w:val="both"/>
        <w:rPr>
          <w:bCs/>
          <w:color w:val="000000"/>
        </w:rPr>
      </w:pPr>
      <w:r w:rsidRPr="00E70A56">
        <w:rPr>
          <w:i/>
          <w:noProof/>
        </w:rPr>
        <w:drawing>
          <wp:anchor distT="0" distB="0" distL="114300" distR="114300" simplePos="0" relativeHeight="252884992" behindDoc="0" locked="0" layoutInCell="1" allowOverlap="1" wp14:anchorId="3FD21BA8" wp14:editId="7A7BE022">
            <wp:simplePos x="0" y="0"/>
            <wp:positionH relativeFrom="margin">
              <wp:posOffset>-87630</wp:posOffset>
            </wp:positionH>
            <wp:positionV relativeFrom="paragraph">
              <wp:posOffset>158750</wp:posOffset>
            </wp:positionV>
            <wp:extent cx="5003800" cy="1871980"/>
            <wp:effectExtent l="0" t="0" r="25400" b="13970"/>
            <wp:wrapSquare wrapText="bothSides"/>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14:sizeRelH relativeFrom="margin">
              <wp14:pctWidth>0</wp14:pctWidth>
            </wp14:sizeRelH>
            <wp14:sizeRelV relativeFrom="margin">
              <wp14:pctHeight>0</wp14:pctHeight>
            </wp14:sizeRelV>
          </wp:anchor>
        </w:drawing>
      </w:r>
      <w:r w:rsidR="00A93075" w:rsidRPr="00E70A56">
        <w:rPr>
          <w:b/>
          <w:i/>
        </w:rPr>
        <w:t xml:space="preserve">Figura </w:t>
      </w:r>
      <w:r w:rsidR="003A6200" w:rsidRPr="00E70A56">
        <w:rPr>
          <w:b/>
          <w:i/>
        </w:rPr>
        <w:t>13</w:t>
      </w:r>
      <w:r w:rsidR="003A6200" w:rsidRPr="00C906CA">
        <w:rPr>
          <w:b/>
        </w:rPr>
        <w:t xml:space="preserve">. </w:t>
      </w:r>
      <w:r w:rsidR="00A93075">
        <w:rPr>
          <w:b/>
        </w:rPr>
        <w:t xml:space="preserve"> </w:t>
      </w:r>
      <w:r w:rsidR="003A6200">
        <w:rPr>
          <w:bCs/>
          <w:color w:val="000000"/>
        </w:rPr>
        <w:t>Porcentaje del celo</w:t>
      </w:r>
      <w:r w:rsidR="003A6200" w:rsidRPr="0033696F">
        <w:rPr>
          <w:bCs/>
          <w:color w:val="000000"/>
        </w:rPr>
        <w:t>.</w:t>
      </w:r>
      <w:r w:rsidR="003A6200">
        <w:rPr>
          <w:bCs/>
          <w:color w:val="000000"/>
        </w:rPr>
        <w:t xml:space="preserve"> </w:t>
      </w:r>
    </w:p>
    <w:p w:rsidR="005F6107" w:rsidRPr="003A6200" w:rsidRDefault="005F6107" w:rsidP="00140C8F">
      <w:pPr>
        <w:jc w:val="both"/>
        <w:rPr>
          <w:lang w:val="es-MX"/>
        </w:rPr>
      </w:pPr>
    </w:p>
    <w:p w:rsidR="00DF1CCE" w:rsidRPr="00706C92" w:rsidRDefault="001F2657" w:rsidP="00140C8F">
      <w:pPr>
        <w:jc w:val="both"/>
        <w:rPr>
          <w:sz w:val="16"/>
          <w:szCs w:val="16"/>
        </w:rPr>
      </w:pPr>
      <w:r>
        <w:rPr>
          <w:b/>
        </w:rPr>
        <w:t>Análisis e interpretació</w:t>
      </w:r>
      <w:r w:rsidRPr="002F152F">
        <w:rPr>
          <w:b/>
        </w:rPr>
        <w:t>n</w:t>
      </w:r>
      <w:r>
        <w:rPr>
          <w:b/>
        </w:rPr>
        <w:t>.</w:t>
      </w:r>
    </w:p>
    <w:p w:rsidR="00DF1CCE" w:rsidRDefault="00DF1CCE" w:rsidP="00140C8F">
      <w:pPr>
        <w:jc w:val="both"/>
      </w:pPr>
    </w:p>
    <w:p w:rsidR="00291B9D" w:rsidRDefault="00291B9D" w:rsidP="00140C8F">
      <w:pPr>
        <w:spacing w:line="360" w:lineRule="auto"/>
        <w:jc w:val="both"/>
        <w:rPr>
          <w:color w:val="000000"/>
          <w:lang w:val="es-ES"/>
        </w:rPr>
      </w:pPr>
      <w:r>
        <w:t>El porcentaje del celo pr</w:t>
      </w:r>
      <w:r w:rsidR="00125E59">
        <w:t>omedio de las conejas fue de 7</w:t>
      </w:r>
      <w:r w:rsidR="003F0D13">
        <w:t>5 %</w:t>
      </w:r>
      <w:r w:rsidR="00620D8D">
        <w:t>/animal</w:t>
      </w:r>
      <w:r>
        <w:t>, d</w:t>
      </w:r>
      <w:r w:rsidRPr="00F06534">
        <w:t>ist</w:t>
      </w:r>
      <w:r w:rsidR="00125E59">
        <w:t xml:space="preserve">ribuidos al azar, en la cual </w:t>
      </w:r>
      <w:r w:rsidRPr="00F06534">
        <w:t>se o</w:t>
      </w:r>
      <w:r>
        <w:t xml:space="preserve">bservan diferencias entre los tratamientos (P&gt;0,05), </w:t>
      </w:r>
      <w:r w:rsidRPr="00F06534">
        <w:t xml:space="preserve">el mayor </w:t>
      </w:r>
      <w:r>
        <w:t>porcentaje de celo promedio lo obtuvo el T</w:t>
      </w:r>
      <w:r w:rsidR="00125E59">
        <w:t>1 y T3 con 100</w:t>
      </w:r>
      <w:r>
        <w:t>%</w:t>
      </w:r>
      <w:r w:rsidR="008F2DF3">
        <w:t>/coneja</w:t>
      </w:r>
      <w:r w:rsidR="006C3FD3">
        <w:t xml:space="preserve">; el </w:t>
      </w:r>
      <w:r>
        <w:rPr>
          <w:color w:val="000000"/>
          <w:lang w:val="es-ES"/>
        </w:rPr>
        <w:t xml:space="preserve">coeficiente de variación </w:t>
      </w:r>
      <w:r w:rsidR="006C3FD3">
        <w:rPr>
          <w:color w:val="000000"/>
          <w:lang w:val="es-ES"/>
        </w:rPr>
        <w:t xml:space="preserve">para esta variable dependiente fue de </w:t>
      </w:r>
      <w:r w:rsidR="00125E59">
        <w:rPr>
          <w:color w:val="000000"/>
          <w:lang w:val="es-ES" w:eastAsia="es-ES"/>
        </w:rPr>
        <w:t>27,22</w:t>
      </w:r>
      <w:r w:rsidR="006C3FD3">
        <w:rPr>
          <w:color w:val="000000"/>
          <w:lang w:val="es-ES"/>
        </w:rPr>
        <w:t>%, dicho CV muestra que los grupos tratados con diferentes fármacos para inducir el celo actuaron de manera diferente en cada grupo produciéndose diferentes porcentajes de celo.</w:t>
      </w:r>
    </w:p>
    <w:p w:rsidR="00FF30B7" w:rsidRDefault="00FF30B7" w:rsidP="00140C8F">
      <w:pPr>
        <w:jc w:val="both"/>
      </w:pPr>
    </w:p>
    <w:p w:rsidR="00FF30B7" w:rsidRPr="00A0437F" w:rsidRDefault="00FF30B7" w:rsidP="00140C8F">
      <w:pPr>
        <w:spacing w:line="360" w:lineRule="auto"/>
        <w:jc w:val="both"/>
        <w:rPr>
          <w:color w:val="000000" w:themeColor="text1"/>
        </w:rPr>
      </w:pPr>
      <w:r w:rsidRPr="001A56CD">
        <w:rPr>
          <w:b/>
          <w:color w:val="000000" w:themeColor="text1"/>
        </w:rPr>
        <w:t>Chango, R. (2013)</w:t>
      </w:r>
      <w:r>
        <w:rPr>
          <w:b/>
          <w:i/>
          <w:color w:val="000000" w:themeColor="text1"/>
        </w:rPr>
        <w:t xml:space="preserve"> </w:t>
      </w:r>
      <w:r w:rsidRPr="003125AD">
        <w:rPr>
          <w:color w:val="000000" w:themeColor="text1"/>
        </w:rPr>
        <w:t>Al e</w:t>
      </w:r>
      <w:r>
        <w:rPr>
          <w:color w:val="000000" w:themeColor="text1"/>
        </w:rPr>
        <w:t>valuar cuatro protocolos de inducción de ovulación en conejas y su eficiencia en la tasa de fertilidad</w:t>
      </w:r>
      <w:r>
        <w:t>;</w:t>
      </w:r>
      <w:r w:rsidRPr="004140C5">
        <w:t xml:space="preserve"> </w:t>
      </w:r>
      <w:r>
        <w:t>en cuanto al p</w:t>
      </w:r>
      <w:r w:rsidR="00A0437F">
        <w:t>orcentaje del celo en conejas fue de</w:t>
      </w:r>
      <w:r w:rsidR="00C5703C">
        <w:t>l</w:t>
      </w:r>
      <w:r w:rsidR="00A0437F">
        <w:t xml:space="preserve"> 100</w:t>
      </w:r>
      <w:r w:rsidR="00582CAE">
        <w:t>%.</w:t>
      </w:r>
      <w:r w:rsidR="0002086D">
        <w:t xml:space="preserve">  </w:t>
      </w:r>
    </w:p>
    <w:p w:rsidR="0002086D" w:rsidRDefault="0002086D" w:rsidP="00140C8F">
      <w:pPr>
        <w:jc w:val="both"/>
      </w:pPr>
    </w:p>
    <w:p w:rsidR="004E1A52" w:rsidRDefault="00BD2886" w:rsidP="001A56CD">
      <w:pPr>
        <w:spacing w:line="360" w:lineRule="auto"/>
        <w:jc w:val="both"/>
      </w:pPr>
      <w:r>
        <w:t>Al comparar con nuestra investigación, los resultados</w:t>
      </w:r>
      <w:r w:rsidR="009B04DF" w:rsidRPr="00D43DDE">
        <w:t xml:space="preserve"> obtenido</w:t>
      </w:r>
      <w:r>
        <w:t>s</w:t>
      </w:r>
      <w:r w:rsidR="009B04DF" w:rsidRPr="00D43DDE">
        <w:t xml:space="preserve"> por Chango, </w:t>
      </w:r>
      <w:r w:rsidRPr="00D43DDE">
        <w:t>R.</w:t>
      </w:r>
      <w:r>
        <w:t xml:space="preserve"> Son más altos con respecto a nuestro promedio general</w:t>
      </w:r>
      <w:r w:rsidR="009B04DF" w:rsidRPr="00D43DDE">
        <w:t xml:space="preserve"> </w:t>
      </w:r>
      <w:r w:rsidR="00ED2664">
        <w:t xml:space="preserve">que fue del 75% </w:t>
      </w:r>
      <w:r>
        <w:t>sin embargo al comparar con los tratamientos T3 Y T1</w:t>
      </w:r>
      <w:r w:rsidR="004248F4" w:rsidRPr="00D43DDE">
        <w:t>determina semejanzas en cuanto al</w:t>
      </w:r>
      <w:r w:rsidR="009B04DF" w:rsidRPr="00D43DDE">
        <w:t xml:space="preserve"> porcentaje de celo, se </w:t>
      </w:r>
      <w:r w:rsidR="00ED2664">
        <w:t>a</w:t>
      </w:r>
      <w:r w:rsidR="004B0669" w:rsidRPr="00D43DDE">
        <w:t>duce</w:t>
      </w:r>
      <w:r w:rsidR="009B04DF" w:rsidRPr="00D43DDE">
        <w:t xml:space="preserve"> que vari</w:t>
      </w:r>
      <w:r w:rsidR="00ED2664">
        <w:t>a</w:t>
      </w:r>
      <w:r w:rsidR="009B04DF" w:rsidRPr="00D43DDE">
        <w:t xml:space="preserve">s son los </w:t>
      </w:r>
      <w:r w:rsidR="00582CAE" w:rsidRPr="00D43DDE">
        <w:t>causas</w:t>
      </w:r>
      <w:r w:rsidR="009B04DF" w:rsidRPr="00D43DDE">
        <w:t xml:space="preserve"> que </w:t>
      </w:r>
      <w:r w:rsidR="00FC7F58" w:rsidRPr="00D43DDE">
        <w:t>intervinieron</w:t>
      </w:r>
      <w:r w:rsidR="009B04DF" w:rsidRPr="00D43DDE">
        <w:t xml:space="preserve"> como</w:t>
      </w:r>
      <w:r w:rsidR="00B73B7D" w:rsidRPr="00D43DDE">
        <w:t xml:space="preserve"> </w:t>
      </w:r>
      <w:r w:rsidR="00521C56">
        <w:t xml:space="preserve">tratamiento hormonal, </w:t>
      </w:r>
      <w:r w:rsidR="00B73B7D" w:rsidRPr="00D43DDE">
        <w:t>bio</w:t>
      </w:r>
      <w:r w:rsidR="004B0669" w:rsidRPr="00D43DDE">
        <w:t>estimulación</w:t>
      </w:r>
      <w:r w:rsidR="003A20C2" w:rsidRPr="00D43DDE">
        <w:t>, coloración de la vulva</w:t>
      </w:r>
      <w:r w:rsidR="00D43DDE" w:rsidRPr="00D43DDE">
        <w:t>,</w:t>
      </w:r>
      <w:r w:rsidR="003A20C2" w:rsidRPr="00D43DDE">
        <w:t xml:space="preserve"> </w:t>
      </w:r>
      <w:r w:rsidR="00D43DDE" w:rsidRPr="00D43DDE">
        <w:t>y nutrición.</w:t>
      </w:r>
    </w:p>
    <w:p w:rsidR="00A71E84" w:rsidRDefault="00A71E84" w:rsidP="001A56CD">
      <w:pPr>
        <w:spacing w:line="360" w:lineRule="auto"/>
        <w:jc w:val="both"/>
      </w:pPr>
    </w:p>
    <w:p w:rsidR="006E4D75" w:rsidRPr="00A7229A" w:rsidRDefault="005F16A3" w:rsidP="00140C8F">
      <w:pPr>
        <w:spacing w:line="360" w:lineRule="auto"/>
        <w:jc w:val="both"/>
      </w:pPr>
      <w:r>
        <w:rPr>
          <w:b/>
        </w:rPr>
        <w:t>5.3</w:t>
      </w:r>
      <w:r w:rsidR="006E4D75" w:rsidRPr="00DC12DE">
        <w:rPr>
          <w:b/>
        </w:rPr>
        <w:t xml:space="preserve">. </w:t>
      </w:r>
      <w:r w:rsidR="006E4D75" w:rsidRPr="00DC12DE">
        <w:rPr>
          <w:b/>
          <w:bCs/>
          <w:color w:val="000000"/>
        </w:rPr>
        <w:t>P</w:t>
      </w:r>
      <w:r w:rsidR="001A56CD" w:rsidRPr="00DC12DE">
        <w:rPr>
          <w:b/>
          <w:bCs/>
          <w:color w:val="000000"/>
        </w:rPr>
        <w:t>orcentaje</w:t>
      </w:r>
      <w:r w:rsidR="001A56CD">
        <w:rPr>
          <w:b/>
          <w:bCs/>
          <w:color w:val="000000"/>
        </w:rPr>
        <w:t xml:space="preserve"> de </w:t>
      </w:r>
      <w:r w:rsidR="00663241">
        <w:rPr>
          <w:b/>
          <w:bCs/>
          <w:color w:val="000000"/>
        </w:rPr>
        <w:t>concepción</w:t>
      </w:r>
      <w:r w:rsidR="001A56CD">
        <w:rPr>
          <w:b/>
          <w:bCs/>
          <w:color w:val="000000"/>
        </w:rPr>
        <w:t xml:space="preserve"> (pc</w:t>
      </w:r>
      <w:r w:rsidR="001A56CD" w:rsidRPr="00DC12DE">
        <w:rPr>
          <w:b/>
          <w:bCs/>
          <w:color w:val="000000"/>
        </w:rPr>
        <w:t>)</w:t>
      </w:r>
      <w:r w:rsidR="001A56CD" w:rsidRPr="00DC12DE">
        <w:rPr>
          <w:b/>
        </w:rPr>
        <w:t xml:space="preserve"> </w:t>
      </w:r>
    </w:p>
    <w:p w:rsidR="006E4D75" w:rsidRPr="00620D8D" w:rsidRDefault="006E4D75" w:rsidP="00140C8F">
      <w:pPr>
        <w:jc w:val="both"/>
        <w:rPr>
          <w:lang w:eastAsia="es-MX"/>
        </w:rPr>
      </w:pPr>
    </w:p>
    <w:p w:rsidR="00C84065" w:rsidRDefault="0059763F" w:rsidP="00140C8F">
      <w:pPr>
        <w:spacing w:line="360" w:lineRule="auto"/>
        <w:jc w:val="both"/>
        <w:rPr>
          <w:b/>
        </w:rPr>
      </w:pPr>
      <w:r>
        <w:rPr>
          <w:b/>
        </w:rPr>
        <w:t>Tabla</w:t>
      </w:r>
      <w:r w:rsidR="00331394">
        <w:rPr>
          <w:b/>
        </w:rPr>
        <w:t xml:space="preserve"> 10</w:t>
      </w:r>
      <w:r w:rsidR="006E4D75">
        <w:rPr>
          <w:b/>
        </w:rPr>
        <w:t xml:space="preserve"> </w:t>
      </w:r>
      <w:r w:rsidR="00331394">
        <w:rPr>
          <w:b/>
        </w:rPr>
        <w:t xml:space="preserve"> </w:t>
      </w:r>
    </w:p>
    <w:p w:rsidR="006E4D75" w:rsidRDefault="006E4D75" w:rsidP="00140C8F">
      <w:pPr>
        <w:spacing w:line="360" w:lineRule="auto"/>
        <w:jc w:val="both"/>
        <w:rPr>
          <w:bCs/>
          <w:i/>
          <w:color w:val="000000"/>
        </w:rPr>
      </w:pPr>
      <w:r w:rsidRPr="00C84065">
        <w:rPr>
          <w:i/>
        </w:rPr>
        <w:t xml:space="preserve">Resultado prueba de Duncan variable. </w:t>
      </w:r>
      <w:r w:rsidR="00AC288D" w:rsidRPr="00C84065">
        <w:rPr>
          <w:bCs/>
          <w:i/>
          <w:color w:val="000000"/>
        </w:rPr>
        <w:t>Porcentaje de concepción</w:t>
      </w:r>
    </w:p>
    <w:p w:rsidR="00A71E84" w:rsidRDefault="00A71E84" w:rsidP="00140C8F">
      <w:pPr>
        <w:spacing w:line="360" w:lineRule="auto"/>
        <w:jc w:val="both"/>
        <w:rPr>
          <w:bCs/>
          <w:color w:val="000000"/>
        </w:rPr>
      </w:pPr>
    </w:p>
    <w:tbl>
      <w:tblPr>
        <w:tblStyle w:val="Tablaconcuadrcula"/>
        <w:tblW w:w="0" w:type="auto"/>
        <w:tblLayout w:type="fixed"/>
        <w:tblLook w:val="04A0" w:firstRow="1" w:lastRow="0" w:firstColumn="1" w:lastColumn="0" w:noHBand="0" w:noVBand="1"/>
      </w:tblPr>
      <w:tblGrid>
        <w:gridCol w:w="2972"/>
        <w:gridCol w:w="826"/>
        <w:gridCol w:w="826"/>
        <w:gridCol w:w="826"/>
        <w:gridCol w:w="826"/>
        <w:gridCol w:w="826"/>
        <w:gridCol w:w="826"/>
      </w:tblGrid>
      <w:tr w:rsidR="006E4D75" w:rsidTr="00CE654E">
        <w:tc>
          <w:tcPr>
            <w:tcW w:w="7928" w:type="dxa"/>
            <w:gridSpan w:val="7"/>
            <w:shd w:val="clear" w:color="auto" w:fill="F2DBDB" w:themeFill="accent2" w:themeFillTint="33"/>
          </w:tcPr>
          <w:p w:rsidR="006E4D75" w:rsidRDefault="00AC288D" w:rsidP="00140C8F">
            <w:pPr>
              <w:pStyle w:val="Sinespaciado"/>
              <w:tabs>
                <w:tab w:val="left" w:pos="3491"/>
              </w:tabs>
              <w:spacing w:line="240" w:lineRule="auto"/>
              <w:rPr>
                <w:b/>
                <w:bCs/>
                <w:color w:val="000000"/>
              </w:rPr>
            </w:pPr>
            <w:r>
              <w:rPr>
                <w:b/>
                <w:bCs/>
                <w:color w:val="000000"/>
              </w:rPr>
              <w:t xml:space="preserve">PORCENTAJE DE CONCEPCIÓN </w:t>
            </w:r>
            <w:r w:rsidR="006E4D75">
              <w:rPr>
                <w:b/>
                <w:bCs/>
                <w:color w:val="000000"/>
              </w:rPr>
              <w:t>(%)</w:t>
            </w:r>
          </w:p>
        </w:tc>
      </w:tr>
      <w:tr w:rsidR="006E4D75" w:rsidTr="00CE654E">
        <w:tc>
          <w:tcPr>
            <w:tcW w:w="2972" w:type="dxa"/>
            <w:vAlign w:val="center"/>
          </w:tcPr>
          <w:p w:rsidR="006E4D75" w:rsidRPr="007E6257" w:rsidRDefault="006E4D75" w:rsidP="00140C8F">
            <w:pPr>
              <w:pStyle w:val="Sinespaciado"/>
              <w:tabs>
                <w:tab w:val="left" w:pos="3491"/>
              </w:tabs>
              <w:spacing w:line="240" w:lineRule="auto"/>
              <w:rPr>
                <w:b/>
                <w:bCs/>
                <w:color w:val="000000"/>
                <w:sz w:val="20"/>
                <w:szCs w:val="20"/>
              </w:rPr>
            </w:pPr>
            <w:r w:rsidRPr="007E6257">
              <w:rPr>
                <w:b/>
                <w:bCs/>
                <w:color w:val="000000"/>
                <w:sz w:val="20"/>
                <w:szCs w:val="20"/>
              </w:rPr>
              <w:t>VARIABLES</w:t>
            </w:r>
          </w:p>
        </w:tc>
        <w:tc>
          <w:tcPr>
            <w:tcW w:w="4956" w:type="dxa"/>
            <w:gridSpan w:val="6"/>
            <w:vAlign w:val="center"/>
          </w:tcPr>
          <w:p w:rsidR="006E4D75" w:rsidRPr="007E6257" w:rsidRDefault="006E4D75" w:rsidP="00140C8F">
            <w:pPr>
              <w:pStyle w:val="Sinespaciado"/>
              <w:spacing w:line="240" w:lineRule="auto"/>
              <w:rPr>
                <w:b/>
                <w:bCs/>
                <w:sz w:val="20"/>
                <w:szCs w:val="20"/>
              </w:rPr>
            </w:pPr>
            <w:r>
              <w:rPr>
                <w:b/>
                <w:bCs/>
                <w:sz w:val="20"/>
                <w:szCs w:val="20"/>
              </w:rPr>
              <w:t xml:space="preserve">TRATAMIENTO </w:t>
            </w:r>
          </w:p>
          <w:p w:rsidR="006E4D75" w:rsidRPr="00891D39" w:rsidRDefault="00AC288D" w:rsidP="00140C8F">
            <w:pPr>
              <w:pStyle w:val="Sinespaciado"/>
              <w:tabs>
                <w:tab w:val="left" w:pos="3491"/>
              </w:tabs>
              <w:spacing w:line="240" w:lineRule="auto"/>
              <w:rPr>
                <w:b/>
                <w:bCs/>
                <w:color w:val="000000"/>
                <w:sz w:val="20"/>
                <w:szCs w:val="20"/>
              </w:rPr>
            </w:pPr>
            <w:r>
              <w:rPr>
                <w:b/>
                <w:sz w:val="20"/>
                <w:szCs w:val="20"/>
              </w:rPr>
              <w:t>Evaluación de concepción</w:t>
            </w:r>
            <w:r w:rsidR="006E4D75" w:rsidRPr="00891D39">
              <w:rPr>
                <w:b/>
                <w:sz w:val="20"/>
                <w:szCs w:val="20"/>
              </w:rPr>
              <w:t xml:space="preserve"> – Inducción a la ovulación</w:t>
            </w:r>
          </w:p>
        </w:tc>
      </w:tr>
      <w:tr w:rsidR="006E4D75" w:rsidTr="00CE654E">
        <w:tc>
          <w:tcPr>
            <w:tcW w:w="2972" w:type="dxa"/>
            <w:shd w:val="clear" w:color="auto" w:fill="EAF1DD" w:themeFill="accent3" w:themeFillTint="33"/>
          </w:tcPr>
          <w:p w:rsidR="006E4D75" w:rsidRPr="00321B2B" w:rsidRDefault="00AC288D" w:rsidP="00140C8F">
            <w:pPr>
              <w:pStyle w:val="Sinespaciado"/>
              <w:tabs>
                <w:tab w:val="left" w:pos="3491"/>
              </w:tabs>
              <w:spacing w:line="240" w:lineRule="auto"/>
              <w:rPr>
                <w:b/>
                <w:bCs/>
                <w:color w:val="000000"/>
                <w:sz w:val="18"/>
                <w:szCs w:val="18"/>
              </w:rPr>
            </w:pPr>
            <w:r>
              <w:rPr>
                <w:b/>
                <w:bCs/>
                <w:color w:val="000000"/>
                <w:sz w:val="18"/>
                <w:szCs w:val="18"/>
              </w:rPr>
              <w:t>PORCENTAJE DE CONCEPCIÓN</w:t>
            </w:r>
          </w:p>
        </w:tc>
        <w:tc>
          <w:tcPr>
            <w:tcW w:w="826" w:type="dxa"/>
          </w:tcPr>
          <w:p w:rsidR="006E4D75" w:rsidRPr="00B619FF" w:rsidRDefault="004F7073" w:rsidP="00140C8F">
            <w:pPr>
              <w:pStyle w:val="Sinespaciado"/>
              <w:tabs>
                <w:tab w:val="left" w:pos="3491"/>
              </w:tabs>
              <w:spacing w:line="240" w:lineRule="auto"/>
              <w:rPr>
                <w:b/>
                <w:bCs/>
                <w:color w:val="000000"/>
                <w:sz w:val="20"/>
                <w:szCs w:val="20"/>
              </w:rPr>
            </w:pPr>
            <w:r>
              <w:rPr>
                <w:b/>
                <w:bCs/>
                <w:color w:val="000000"/>
                <w:sz w:val="20"/>
                <w:szCs w:val="20"/>
              </w:rPr>
              <w:t>T3</w:t>
            </w:r>
          </w:p>
        </w:tc>
        <w:tc>
          <w:tcPr>
            <w:tcW w:w="826" w:type="dxa"/>
          </w:tcPr>
          <w:p w:rsidR="006E4D75" w:rsidRPr="00B619FF" w:rsidRDefault="004F7073" w:rsidP="00140C8F">
            <w:pPr>
              <w:pStyle w:val="Sinespaciado"/>
              <w:tabs>
                <w:tab w:val="left" w:pos="3491"/>
              </w:tabs>
              <w:spacing w:line="240" w:lineRule="auto"/>
              <w:rPr>
                <w:b/>
                <w:bCs/>
                <w:color w:val="000000"/>
                <w:sz w:val="20"/>
                <w:szCs w:val="20"/>
              </w:rPr>
            </w:pPr>
            <w:r>
              <w:rPr>
                <w:b/>
                <w:bCs/>
                <w:color w:val="000000"/>
                <w:sz w:val="20"/>
                <w:szCs w:val="20"/>
              </w:rPr>
              <w:t>T2</w:t>
            </w:r>
          </w:p>
        </w:tc>
        <w:tc>
          <w:tcPr>
            <w:tcW w:w="826" w:type="dxa"/>
          </w:tcPr>
          <w:p w:rsidR="006E4D75" w:rsidRPr="00B619FF" w:rsidRDefault="004F7073" w:rsidP="00140C8F">
            <w:pPr>
              <w:pStyle w:val="Sinespaciado"/>
              <w:tabs>
                <w:tab w:val="left" w:pos="3491"/>
              </w:tabs>
              <w:spacing w:line="240" w:lineRule="auto"/>
              <w:rPr>
                <w:b/>
                <w:bCs/>
                <w:color w:val="000000"/>
                <w:sz w:val="20"/>
                <w:szCs w:val="20"/>
              </w:rPr>
            </w:pPr>
            <w:r>
              <w:rPr>
                <w:b/>
                <w:bCs/>
                <w:color w:val="000000"/>
                <w:sz w:val="20"/>
                <w:szCs w:val="20"/>
              </w:rPr>
              <w:t>T1</w:t>
            </w:r>
          </w:p>
        </w:tc>
        <w:tc>
          <w:tcPr>
            <w:tcW w:w="826" w:type="dxa"/>
          </w:tcPr>
          <w:p w:rsidR="006E4D75" w:rsidRPr="00B619FF" w:rsidRDefault="006E4D75" w:rsidP="00140C8F">
            <w:pPr>
              <w:pStyle w:val="Sinespaciado"/>
              <w:tabs>
                <w:tab w:val="left" w:pos="3491"/>
              </w:tabs>
              <w:spacing w:line="240" w:lineRule="auto"/>
              <w:rPr>
                <w:b/>
                <w:bCs/>
                <w:color w:val="000000"/>
                <w:sz w:val="20"/>
                <w:szCs w:val="20"/>
              </w:rPr>
            </w:pPr>
            <w:r>
              <w:rPr>
                <w:b/>
                <w:bCs/>
                <w:color w:val="000000"/>
                <w:sz w:val="20"/>
                <w:szCs w:val="20"/>
              </w:rPr>
              <w:t>T4</w:t>
            </w:r>
          </w:p>
        </w:tc>
        <w:tc>
          <w:tcPr>
            <w:tcW w:w="826" w:type="dxa"/>
            <w:vAlign w:val="center"/>
          </w:tcPr>
          <w:p w:rsidR="006E4D75" w:rsidRPr="00B619FF" w:rsidRDefault="006E4D75" w:rsidP="00140C8F">
            <w:pPr>
              <w:pStyle w:val="Sinespaciado"/>
              <w:tabs>
                <w:tab w:val="left" w:pos="3491"/>
              </w:tabs>
              <w:spacing w:line="240" w:lineRule="auto"/>
              <w:rPr>
                <w:b/>
                <w:bCs/>
                <w:color w:val="000000"/>
                <w:sz w:val="20"/>
                <w:szCs w:val="20"/>
              </w:rPr>
            </w:pPr>
            <w:r w:rsidRPr="007E6257">
              <w:rPr>
                <w:b/>
                <w:bCs/>
                <w:color w:val="000000"/>
                <w:sz w:val="20"/>
                <w:szCs w:val="20"/>
              </w:rPr>
              <w:t>CV%</w:t>
            </w:r>
          </w:p>
        </w:tc>
        <w:tc>
          <w:tcPr>
            <w:tcW w:w="826" w:type="dxa"/>
            <w:vAlign w:val="center"/>
          </w:tcPr>
          <w:p w:rsidR="006E4D75" w:rsidRPr="00B619FF" w:rsidRDefault="006E4D75" w:rsidP="00140C8F">
            <w:pPr>
              <w:pStyle w:val="Sinespaciado"/>
              <w:tabs>
                <w:tab w:val="left" w:pos="3491"/>
              </w:tabs>
              <w:spacing w:line="240" w:lineRule="auto"/>
              <w:rPr>
                <w:b/>
                <w:bCs/>
                <w:color w:val="000000"/>
                <w:sz w:val="20"/>
                <w:szCs w:val="20"/>
              </w:rPr>
            </w:pPr>
            <w:r w:rsidRPr="007E6257">
              <w:rPr>
                <w:b/>
                <w:sz w:val="20"/>
                <w:szCs w:val="20"/>
              </w:rPr>
              <w:t>X̅</w:t>
            </w:r>
          </w:p>
        </w:tc>
      </w:tr>
      <w:tr w:rsidR="006E4D75" w:rsidTr="00CE654E">
        <w:tc>
          <w:tcPr>
            <w:tcW w:w="2972" w:type="dxa"/>
          </w:tcPr>
          <w:p w:rsidR="006E4D75" w:rsidRPr="00321B2B" w:rsidRDefault="00FC373E" w:rsidP="00140C8F">
            <w:pPr>
              <w:pStyle w:val="Sinespaciado"/>
              <w:tabs>
                <w:tab w:val="left" w:pos="3491"/>
              </w:tabs>
              <w:spacing w:line="240" w:lineRule="auto"/>
              <w:rPr>
                <w:b/>
                <w:bCs/>
                <w:color w:val="000000"/>
                <w:sz w:val="18"/>
                <w:szCs w:val="18"/>
              </w:rPr>
            </w:pPr>
            <w:r>
              <w:rPr>
                <w:b/>
                <w:bCs/>
                <w:color w:val="000000"/>
                <w:sz w:val="18"/>
                <w:szCs w:val="18"/>
              </w:rPr>
              <w:t>*</w:t>
            </w:r>
          </w:p>
        </w:tc>
        <w:tc>
          <w:tcPr>
            <w:tcW w:w="826" w:type="dxa"/>
          </w:tcPr>
          <w:p w:rsidR="006E4D75" w:rsidRPr="00B619FF" w:rsidRDefault="0009044D" w:rsidP="00140C8F">
            <w:pPr>
              <w:pStyle w:val="Sinespaciado"/>
              <w:tabs>
                <w:tab w:val="left" w:pos="3491"/>
              </w:tabs>
              <w:spacing w:line="240" w:lineRule="auto"/>
              <w:rPr>
                <w:b/>
                <w:bCs/>
                <w:color w:val="000000"/>
                <w:sz w:val="20"/>
                <w:szCs w:val="20"/>
              </w:rPr>
            </w:pPr>
            <w:r>
              <w:rPr>
                <w:sz w:val="20"/>
                <w:szCs w:val="20"/>
              </w:rPr>
              <w:t xml:space="preserve">100 </w:t>
            </w:r>
            <w:r w:rsidR="006E4D75">
              <w:rPr>
                <w:sz w:val="20"/>
                <w:szCs w:val="20"/>
              </w:rPr>
              <w:t>a</w:t>
            </w:r>
          </w:p>
        </w:tc>
        <w:tc>
          <w:tcPr>
            <w:tcW w:w="826" w:type="dxa"/>
          </w:tcPr>
          <w:p w:rsidR="006E4D75" w:rsidRPr="00B619FF" w:rsidRDefault="004F7073" w:rsidP="00140C8F">
            <w:pPr>
              <w:pStyle w:val="Sinespaciado"/>
              <w:tabs>
                <w:tab w:val="left" w:pos="3491"/>
              </w:tabs>
              <w:spacing w:line="240" w:lineRule="auto"/>
              <w:rPr>
                <w:b/>
                <w:bCs/>
                <w:color w:val="000000"/>
                <w:sz w:val="20"/>
                <w:szCs w:val="20"/>
              </w:rPr>
            </w:pPr>
            <w:r>
              <w:rPr>
                <w:sz w:val="20"/>
                <w:szCs w:val="20"/>
              </w:rPr>
              <w:t>9</w:t>
            </w:r>
            <w:r w:rsidR="00CE3772">
              <w:rPr>
                <w:sz w:val="20"/>
                <w:szCs w:val="20"/>
              </w:rPr>
              <w:t>2</w:t>
            </w:r>
            <w:r w:rsidR="006E4D75">
              <w:rPr>
                <w:sz w:val="20"/>
                <w:szCs w:val="20"/>
              </w:rPr>
              <w:t xml:space="preserve"> a</w:t>
            </w:r>
          </w:p>
        </w:tc>
        <w:tc>
          <w:tcPr>
            <w:tcW w:w="826" w:type="dxa"/>
          </w:tcPr>
          <w:p w:rsidR="006E4D75" w:rsidRPr="00B619FF" w:rsidRDefault="00CE3772" w:rsidP="00140C8F">
            <w:pPr>
              <w:pStyle w:val="Sinespaciado"/>
              <w:tabs>
                <w:tab w:val="left" w:pos="3491"/>
              </w:tabs>
              <w:spacing w:line="240" w:lineRule="auto"/>
              <w:rPr>
                <w:b/>
                <w:bCs/>
                <w:color w:val="000000"/>
                <w:sz w:val="20"/>
                <w:szCs w:val="20"/>
              </w:rPr>
            </w:pPr>
            <w:r>
              <w:rPr>
                <w:sz w:val="20"/>
                <w:szCs w:val="20"/>
              </w:rPr>
              <w:t>58</w:t>
            </w:r>
            <w:r w:rsidR="00FC373E">
              <w:rPr>
                <w:sz w:val="20"/>
                <w:szCs w:val="20"/>
              </w:rPr>
              <w:t xml:space="preserve"> b</w:t>
            </w:r>
          </w:p>
        </w:tc>
        <w:tc>
          <w:tcPr>
            <w:tcW w:w="826" w:type="dxa"/>
          </w:tcPr>
          <w:p w:rsidR="006E4D75" w:rsidRPr="00B619FF" w:rsidRDefault="00FC373E" w:rsidP="00140C8F">
            <w:pPr>
              <w:pStyle w:val="Sinespaciado"/>
              <w:tabs>
                <w:tab w:val="left" w:pos="3491"/>
              </w:tabs>
              <w:spacing w:line="240" w:lineRule="auto"/>
              <w:rPr>
                <w:b/>
                <w:bCs/>
                <w:color w:val="000000"/>
                <w:sz w:val="20"/>
                <w:szCs w:val="20"/>
              </w:rPr>
            </w:pPr>
            <w:r>
              <w:rPr>
                <w:sz w:val="20"/>
                <w:szCs w:val="20"/>
              </w:rPr>
              <w:t>50 b</w:t>
            </w:r>
          </w:p>
        </w:tc>
        <w:tc>
          <w:tcPr>
            <w:tcW w:w="826" w:type="dxa"/>
          </w:tcPr>
          <w:p w:rsidR="006E4D75" w:rsidRPr="00676E35" w:rsidRDefault="0001591A" w:rsidP="00140C8F">
            <w:pPr>
              <w:pStyle w:val="Sinespaciado"/>
              <w:tabs>
                <w:tab w:val="left" w:pos="3491"/>
              </w:tabs>
              <w:spacing w:line="240" w:lineRule="auto"/>
              <w:rPr>
                <w:bCs/>
                <w:color w:val="000000"/>
                <w:sz w:val="20"/>
                <w:szCs w:val="20"/>
              </w:rPr>
            </w:pPr>
            <w:r>
              <w:rPr>
                <w:bCs/>
                <w:color w:val="000000"/>
                <w:sz w:val="20"/>
                <w:szCs w:val="20"/>
              </w:rPr>
              <w:t>36</w:t>
            </w:r>
            <w:r w:rsidR="00CE3772">
              <w:rPr>
                <w:bCs/>
                <w:color w:val="000000"/>
                <w:sz w:val="20"/>
                <w:szCs w:val="20"/>
              </w:rPr>
              <w:t>.00</w:t>
            </w:r>
          </w:p>
        </w:tc>
        <w:tc>
          <w:tcPr>
            <w:tcW w:w="826" w:type="dxa"/>
          </w:tcPr>
          <w:p w:rsidR="006E4D75" w:rsidRPr="00676E35" w:rsidRDefault="006E4D75" w:rsidP="00140C8F">
            <w:pPr>
              <w:pStyle w:val="Sinespaciado"/>
              <w:tabs>
                <w:tab w:val="left" w:pos="3491"/>
              </w:tabs>
              <w:spacing w:line="240" w:lineRule="auto"/>
              <w:rPr>
                <w:bCs/>
                <w:color w:val="000000"/>
                <w:sz w:val="20"/>
                <w:szCs w:val="20"/>
              </w:rPr>
            </w:pPr>
            <w:r>
              <w:rPr>
                <w:bCs/>
                <w:color w:val="000000"/>
                <w:sz w:val="20"/>
                <w:szCs w:val="20"/>
              </w:rPr>
              <w:t>75</w:t>
            </w:r>
          </w:p>
        </w:tc>
      </w:tr>
    </w:tbl>
    <w:p w:rsidR="006E4D75" w:rsidRPr="001A56CD" w:rsidRDefault="006E4D75" w:rsidP="00140C8F">
      <w:pPr>
        <w:autoSpaceDE w:val="0"/>
        <w:autoSpaceDN w:val="0"/>
        <w:adjustRightInd w:val="0"/>
        <w:jc w:val="both"/>
        <w:rPr>
          <w:rFonts w:eastAsiaTheme="minorEastAsia"/>
          <w:iCs/>
          <w:sz w:val="16"/>
          <w:szCs w:val="16"/>
        </w:rPr>
      </w:pPr>
      <w:r w:rsidRPr="001A56CD">
        <w:rPr>
          <w:rFonts w:eastAsiaTheme="minorEastAsia"/>
          <w:iCs/>
          <w:sz w:val="16"/>
          <w:szCs w:val="16"/>
        </w:rPr>
        <w:t>Medias con una letra común no son significativamente diferentes (p &gt; 0,05</w:t>
      </w:r>
      <w:r w:rsidR="009A70BA" w:rsidRPr="001A56CD">
        <w:rPr>
          <w:rFonts w:eastAsiaTheme="minorEastAsia"/>
          <w:iCs/>
          <w:sz w:val="16"/>
          <w:szCs w:val="16"/>
        </w:rPr>
        <w:t>).</w:t>
      </w:r>
    </w:p>
    <w:p w:rsidR="004D702B" w:rsidRDefault="00A71E84" w:rsidP="00140C8F">
      <w:pPr>
        <w:jc w:val="both"/>
      </w:pPr>
      <w:r w:rsidRPr="00BB5BFD">
        <w:rPr>
          <w:noProof/>
        </w:rPr>
        <w:drawing>
          <wp:anchor distT="0" distB="0" distL="114300" distR="114300" simplePos="0" relativeHeight="252911616" behindDoc="0" locked="0" layoutInCell="1" allowOverlap="1" wp14:anchorId="168AFA8E" wp14:editId="6CBAEA22">
            <wp:simplePos x="0" y="0"/>
            <wp:positionH relativeFrom="margin">
              <wp:posOffset>-88265</wp:posOffset>
            </wp:positionH>
            <wp:positionV relativeFrom="paragraph">
              <wp:posOffset>116205</wp:posOffset>
            </wp:positionV>
            <wp:extent cx="5003800" cy="1871980"/>
            <wp:effectExtent l="0" t="0" r="25400" b="13970"/>
            <wp:wrapNone/>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14:sizeRelH relativeFrom="margin">
              <wp14:pctWidth>0</wp14:pctWidth>
            </wp14:sizeRelH>
            <wp14:sizeRelV relativeFrom="margin">
              <wp14:pctHeight>0</wp14:pctHeight>
            </wp14:sizeRelV>
          </wp:anchor>
        </w:drawing>
      </w:r>
    </w:p>
    <w:p w:rsidR="006E4D75" w:rsidRDefault="006E4D75" w:rsidP="00140C8F">
      <w:pPr>
        <w:pStyle w:val="Sinespaciado"/>
        <w:rPr>
          <w:bCs/>
          <w:color w:val="000000"/>
        </w:rPr>
      </w:pPr>
    </w:p>
    <w:p w:rsidR="006E4D75" w:rsidRDefault="006E4D75" w:rsidP="00140C8F">
      <w:pPr>
        <w:pStyle w:val="Sinespaciado"/>
        <w:rPr>
          <w:bCs/>
          <w:color w:val="000000"/>
        </w:rPr>
      </w:pPr>
    </w:p>
    <w:p w:rsidR="006E4D75" w:rsidRDefault="006E4D75" w:rsidP="00140C8F">
      <w:pPr>
        <w:pStyle w:val="Sinespaciado"/>
        <w:rPr>
          <w:bCs/>
          <w:color w:val="000000"/>
        </w:rPr>
      </w:pPr>
    </w:p>
    <w:p w:rsidR="006E4D75" w:rsidRPr="00514D73" w:rsidRDefault="006E4D75" w:rsidP="00140C8F">
      <w:pPr>
        <w:pStyle w:val="Sinespaciado"/>
        <w:rPr>
          <w:bCs/>
          <w:color w:val="000000"/>
        </w:rPr>
      </w:pPr>
    </w:p>
    <w:p w:rsidR="006E4D75" w:rsidRDefault="006E4D75" w:rsidP="00140C8F">
      <w:pPr>
        <w:pStyle w:val="Sinespaciado"/>
        <w:rPr>
          <w:bCs/>
          <w:color w:val="000000"/>
        </w:rPr>
      </w:pPr>
    </w:p>
    <w:p w:rsidR="006E4D75" w:rsidRDefault="006E4D75" w:rsidP="00140C8F">
      <w:pPr>
        <w:pStyle w:val="Sinespaciado"/>
        <w:rPr>
          <w:bCs/>
          <w:color w:val="000000"/>
        </w:rPr>
      </w:pPr>
    </w:p>
    <w:p w:rsidR="006E4D75" w:rsidRDefault="006E4D75" w:rsidP="00140C8F">
      <w:pPr>
        <w:pStyle w:val="Sinespaciado"/>
        <w:rPr>
          <w:bCs/>
          <w:color w:val="000000"/>
        </w:rPr>
      </w:pPr>
    </w:p>
    <w:p w:rsidR="006E4D75" w:rsidRPr="005F6107" w:rsidRDefault="006E4D75" w:rsidP="00140C8F">
      <w:pPr>
        <w:autoSpaceDE w:val="0"/>
        <w:autoSpaceDN w:val="0"/>
        <w:adjustRightInd w:val="0"/>
        <w:jc w:val="both"/>
        <w:rPr>
          <w:rFonts w:ascii="Courier New" w:eastAsiaTheme="minorEastAsia" w:hAnsi="Courier New" w:cs="Courier New"/>
          <w:sz w:val="20"/>
          <w:szCs w:val="20"/>
          <w:u w:val="single"/>
          <w:lang w:val="es-MX"/>
        </w:rPr>
      </w:pPr>
    </w:p>
    <w:p w:rsidR="003A6200" w:rsidRPr="004D702B" w:rsidRDefault="00A93075" w:rsidP="003A6200">
      <w:pPr>
        <w:jc w:val="both"/>
        <w:rPr>
          <w:i/>
          <w:sz w:val="20"/>
          <w:szCs w:val="20"/>
        </w:rPr>
      </w:pPr>
      <w:r w:rsidRPr="00E70A56">
        <w:rPr>
          <w:b/>
          <w:i/>
        </w:rPr>
        <w:t xml:space="preserve">Figura </w:t>
      </w:r>
      <w:r w:rsidR="003A6200" w:rsidRPr="00E70A56">
        <w:rPr>
          <w:b/>
          <w:i/>
        </w:rPr>
        <w:t>14</w:t>
      </w:r>
      <w:r w:rsidR="003A6200" w:rsidRPr="00C906CA">
        <w:rPr>
          <w:b/>
        </w:rPr>
        <w:t xml:space="preserve">. </w:t>
      </w:r>
      <w:r>
        <w:rPr>
          <w:b/>
        </w:rPr>
        <w:t xml:space="preserve"> </w:t>
      </w:r>
      <w:r w:rsidR="003A6200">
        <w:rPr>
          <w:bCs/>
          <w:color w:val="000000"/>
        </w:rPr>
        <w:t>Porcentaje de concepción</w:t>
      </w:r>
      <w:r w:rsidR="003A6200" w:rsidRPr="0033696F">
        <w:rPr>
          <w:bCs/>
          <w:color w:val="000000"/>
        </w:rPr>
        <w:t>.</w:t>
      </w:r>
      <w:r w:rsidR="003A6200">
        <w:rPr>
          <w:bCs/>
          <w:color w:val="000000"/>
        </w:rPr>
        <w:t xml:space="preserve"> </w:t>
      </w:r>
    </w:p>
    <w:p w:rsidR="005F6107" w:rsidRDefault="005F6107" w:rsidP="00140C8F">
      <w:pPr>
        <w:jc w:val="both"/>
      </w:pPr>
    </w:p>
    <w:p w:rsidR="006E4D75" w:rsidRPr="00706C92" w:rsidRDefault="001A56CD" w:rsidP="00140C8F">
      <w:pPr>
        <w:jc w:val="both"/>
        <w:rPr>
          <w:sz w:val="16"/>
          <w:szCs w:val="16"/>
        </w:rPr>
      </w:pPr>
      <w:r>
        <w:rPr>
          <w:b/>
        </w:rPr>
        <w:t>Análisis e interpretació</w:t>
      </w:r>
      <w:r w:rsidRPr="002F152F">
        <w:rPr>
          <w:b/>
        </w:rPr>
        <w:t>n</w:t>
      </w:r>
    </w:p>
    <w:p w:rsidR="006E4D75" w:rsidRDefault="006E4D75" w:rsidP="00140C8F">
      <w:pPr>
        <w:jc w:val="both"/>
      </w:pPr>
    </w:p>
    <w:p w:rsidR="006E4D75" w:rsidRPr="00ED2664" w:rsidRDefault="00AC288D" w:rsidP="00140C8F">
      <w:pPr>
        <w:spacing w:line="360" w:lineRule="auto"/>
        <w:jc w:val="both"/>
      </w:pPr>
      <w:r>
        <w:t xml:space="preserve">El porcentaje de </w:t>
      </w:r>
      <w:r w:rsidR="00ED2664">
        <w:t>concepció</w:t>
      </w:r>
      <w:r>
        <w:t>n</w:t>
      </w:r>
      <w:r w:rsidR="001210F7">
        <w:t xml:space="preserve"> se obtuvo mediante la palpación abdominal directa de las conejas, y cuyo</w:t>
      </w:r>
      <w:r w:rsidR="006E4D75">
        <w:t xml:space="preserve"> promedio fue de 75 %/</w:t>
      </w:r>
      <w:r w:rsidR="00620D8D">
        <w:t>animal</w:t>
      </w:r>
      <w:r w:rsidR="006E4D75">
        <w:t>, d</w:t>
      </w:r>
      <w:r w:rsidR="006E4D75" w:rsidRPr="00F06534">
        <w:t>ist</w:t>
      </w:r>
      <w:r w:rsidR="006E4D75">
        <w:t xml:space="preserve">ribuidos al azar, en la </w:t>
      </w:r>
      <w:r w:rsidR="00025B97">
        <w:t>cual se</w:t>
      </w:r>
      <w:r w:rsidR="006E4D75" w:rsidRPr="00F06534">
        <w:t xml:space="preserve"> o</w:t>
      </w:r>
      <w:r w:rsidR="006E4D75">
        <w:t xml:space="preserve">bservan diferencias entre los tratamientos (P&gt;0,05), </w:t>
      </w:r>
      <w:r w:rsidR="006E4D75" w:rsidRPr="00F06534">
        <w:t xml:space="preserve">el mayor </w:t>
      </w:r>
      <w:r>
        <w:t xml:space="preserve">porcentaje de </w:t>
      </w:r>
      <w:r w:rsidR="00AE2CF1">
        <w:t>concepción</w:t>
      </w:r>
      <w:r w:rsidR="006E4D75">
        <w:t xml:space="preserve"> promedio lo obt</w:t>
      </w:r>
      <w:r w:rsidR="003D32A8">
        <w:t xml:space="preserve">uvo el </w:t>
      </w:r>
      <w:r w:rsidR="00620D8D">
        <w:t>T3 con 100%/coneja</w:t>
      </w:r>
      <w:r w:rsidR="006C3FD3">
        <w:t xml:space="preserve">; para esta variable se obtuvo un </w:t>
      </w:r>
      <w:r w:rsidR="006E4D75">
        <w:rPr>
          <w:color w:val="000000"/>
          <w:lang w:val="es-ES"/>
        </w:rPr>
        <w:t xml:space="preserve">coeficiente de variación </w:t>
      </w:r>
      <w:r w:rsidR="00752FA1">
        <w:rPr>
          <w:color w:val="000000"/>
          <w:lang w:val="es-ES" w:eastAsia="es-ES"/>
        </w:rPr>
        <w:t>36,00</w:t>
      </w:r>
      <w:r w:rsidR="006C3FD3">
        <w:rPr>
          <w:color w:val="000000"/>
          <w:lang w:val="es-ES"/>
        </w:rPr>
        <w:t xml:space="preserve">%, lo cual evidencia que la presencia del celo y la monta en esta especie no es un indicativo de preñez o concepción y que </w:t>
      </w:r>
      <w:r w:rsidR="006C3FD3">
        <w:rPr>
          <w:color w:val="000000"/>
          <w:lang w:val="es-ES"/>
        </w:rPr>
        <w:lastRenderedPageBreak/>
        <w:t xml:space="preserve">los fármacos empleados no siempre produjeron preñeces al 100%, tal es el caso del T4 donde hubo 4 celos (33%) y 2  preñeces (50%).  </w:t>
      </w:r>
    </w:p>
    <w:p w:rsidR="006E4D75" w:rsidRPr="00620D8D" w:rsidRDefault="006E4D75" w:rsidP="00140C8F">
      <w:pPr>
        <w:jc w:val="both"/>
        <w:rPr>
          <w:lang w:val="es-ES"/>
        </w:rPr>
      </w:pPr>
    </w:p>
    <w:p w:rsidR="006E4D75" w:rsidRPr="00A0437F" w:rsidRDefault="00DC5749" w:rsidP="00140C8F">
      <w:pPr>
        <w:spacing w:line="360" w:lineRule="auto"/>
        <w:jc w:val="both"/>
        <w:rPr>
          <w:color w:val="000000" w:themeColor="text1"/>
        </w:rPr>
      </w:pPr>
      <w:r w:rsidRPr="001A56CD">
        <w:rPr>
          <w:b/>
          <w:color w:val="000000" w:themeColor="text1"/>
        </w:rPr>
        <w:t>Balderas, L</w:t>
      </w:r>
      <w:r w:rsidR="006E4D75" w:rsidRPr="001A56CD">
        <w:rPr>
          <w:b/>
          <w:color w:val="000000" w:themeColor="text1"/>
        </w:rPr>
        <w:t>. (</w:t>
      </w:r>
      <w:r w:rsidRPr="001A56CD">
        <w:rPr>
          <w:b/>
          <w:color w:val="000000" w:themeColor="text1"/>
        </w:rPr>
        <w:t>2004</w:t>
      </w:r>
      <w:r w:rsidR="006E4D75" w:rsidRPr="001A56CD">
        <w:rPr>
          <w:b/>
          <w:color w:val="000000" w:themeColor="text1"/>
        </w:rPr>
        <w:t>)</w:t>
      </w:r>
      <w:r w:rsidR="006E4D75">
        <w:rPr>
          <w:b/>
          <w:i/>
          <w:color w:val="000000" w:themeColor="text1"/>
        </w:rPr>
        <w:t xml:space="preserve"> </w:t>
      </w:r>
      <w:r w:rsidR="006E4D75" w:rsidRPr="003125AD">
        <w:rPr>
          <w:color w:val="000000" w:themeColor="text1"/>
        </w:rPr>
        <w:t>Al e</w:t>
      </w:r>
      <w:r>
        <w:rPr>
          <w:color w:val="000000" w:themeColor="text1"/>
        </w:rPr>
        <w:t>valuar técnica de Inseminación Artificial con respecto a monta directa para diferentes parámetros reproductivos y productivos en conejas</w:t>
      </w:r>
      <w:r w:rsidR="006E4D75">
        <w:t>;</w:t>
      </w:r>
      <w:r w:rsidR="006E4D75" w:rsidRPr="004140C5">
        <w:t xml:space="preserve"> </w:t>
      </w:r>
      <w:r w:rsidR="006E4D75">
        <w:t>en cuanto al p</w:t>
      </w:r>
      <w:r>
        <w:t>orcentaje de fertilidad</w:t>
      </w:r>
      <w:r w:rsidR="006E4D75">
        <w:t xml:space="preserve"> en </w:t>
      </w:r>
      <w:r>
        <w:t>conejas fue de 73</w:t>
      </w:r>
      <w:r w:rsidR="00C5703C">
        <w:t>,</w:t>
      </w:r>
      <w:r>
        <w:t>6</w:t>
      </w:r>
      <w:r w:rsidR="006E4D75">
        <w:t xml:space="preserve">%. </w:t>
      </w:r>
    </w:p>
    <w:p w:rsidR="005B12F2" w:rsidRDefault="00737E9B" w:rsidP="00140C8F">
      <w:pPr>
        <w:spacing w:line="360" w:lineRule="auto"/>
        <w:jc w:val="both"/>
      </w:pPr>
      <w:r w:rsidRPr="008065A1">
        <w:t>En reciprocidad al resultado obtenido por Balderas, L. deter</w:t>
      </w:r>
      <w:r w:rsidR="00AE2CF1">
        <w:t>mina un porcentaje de concepción</w:t>
      </w:r>
      <w:r w:rsidRPr="008065A1">
        <w:t xml:space="preserve"> inferior</w:t>
      </w:r>
      <w:r w:rsidR="001210F7">
        <w:t xml:space="preserve"> con respecto a nuestros resultados obtenidos en la presente investigaci</w:t>
      </w:r>
      <w:r w:rsidR="00AE2CF1">
        <w:t>ón que fue del 75% con respecto</w:t>
      </w:r>
      <w:r w:rsidR="001210F7">
        <w:t xml:space="preserve"> al </w:t>
      </w:r>
      <w:r w:rsidR="00634075">
        <w:t>73,6% obtenidas por Balderas</w:t>
      </w:r>
      <w:r w:rsidRPr="008065A1">
        <w:t>,</w:t>
      </w:r>
      <w:r w:rsidR="00025B97">
        <w:t xml:space="preserve"> </w:t>
      </w:r>
      <w:r w:rsidR="00634075">
        <w:t>L. 2014.</w:t>
      </w:r>
      <w:r w:rsidRPr="008065A1">
        <w:t xml:space="preserve"> </w:t>
      </w:r>
      <w:r w:rsidR="00C555CA" w:rsidRPr="008065A1">
        <w:t>Se</w:t>
      </w:r>
      <w:r w:rsidRPr="008065A1">
        <w:t xml:space="preserve"> </w:t>
      </w:r>
      <w:r w:rsidR="00620D8D" w:rsidRPr="008065A1">
        <w:t>concluye</w:t>
      </w:r>
      <w:r w:rsidRPr="008065A1">
        <w:t xml:space="preserve"> que varios son los </w:t>
      </w:r>
      <w:r w:rsidR="0051447D" w:rsidRPr="008065A1">
        <w:t>coeficientes</w:t>
      </w:r>
      <w:r w:rsidRPr="008065A1">
        <w:t xml:space="preserve"> que </w:t>
      </w:r>
      <w:r w:rsidR="0051447D" w:rsidRPr="008065A1">
        <w:t>intervinieron como el estado de salud, condición corporal</w:t>
      </w:r>
      <w:r w:rsidR="00184860">
        <w:t>,</w:t>
      </w:r>
      <w:r w:rsidR="00634075">
        <w:t xml:space="preserve"> etc.</w:t>
      </w:r>
      <w:r w:rsidR="00A8208D">
        <w:t xml:space="preserve"> </w:t>
      </w:r>
    </w:p>
    <w:p w:rsidR="002F15FD" w:rsidRDefault="002F15FD" w:rsidP="00140C8F">
      <w:pPr>
        <w:spacing w:line="360" w:lineRule="auto"/>
        <w:jc w:val="both"/>
        <w:rPr>
          <w:b/>
        </w:rPr>
      </w:pPr>
    </w:p>
    <w:p w:rsidR="005F6107" w:rsidRPr="00EB5563" w:rsidRDefault="005F6107" w:rsidP="00140C8F">
      <w:pPr>
        <w:spacing w:line="360" w:lineRule="auto"/>
        <w:jc w:val="both"/>
      </w:pPr>
      <w:r>
        <w:rPr>
          <w:b/>
        </w:rPr>
        <w:t>5.4</w:t>
      </w:r>
      <w:r w:rsidRPr="00DC12DE">
        <w:rPr>
          <w:b/>
        </w:rPr>
        <w:t xml:space="preserve">. </w:t>
      </w:r>
      <w:r w:rsidR="001A56CD">
        <w:rPr>
          <w:b/>
          <w:bCs/>
          <w:color w:val="000000"/>
        </w:rPr>
        <w:t>Prolificidad (p</w:t>
      </w:r>
      <w:r w:rsidR="001A56CD" w:rsidRPr="00DC12DE">
        <w:rPr>
          <w:b/>
          <w:bCs/>
          <w:color w:val="000000"/>
        </w:rPr>
        <w:t>)</w:t>
      </w:r>
    </w:p>
    <w:p w:rsidR="005F6107" w:rsidRDefault="005F6107" w:rsidP="00140C8F">
      <w:pPr>
        <w:jc w:val="both"/>
        <w:rPr>
          <w:lang w:val="es-MX" w:eastAsia="es-MX"/>
        </w:rPr>
      </w:pPr>
    </w:p>
    <w:p w:rsidR="00C84065" w:rsidRDefault="0059763F" w:rsidP="00140C8F">
      <w:pPr>
        <w:spacing w:line="360" w:lineRule="auto"/>
        <w:jc w:val="both"/>
        <w:rPr>
          <w:b/>
        </w:rPr>
      </w:pPr>
      <w:r>
        <w:rPr>
          <w:b/>
        </w:rPr>
        <w:t>Tabla</w:t>
      </w:r>
      <w:r w:rsidR="00331394">
        <w:rPr>
          <w:b/>
        </w:rPr>
        <w:t xml:space="preserve"> 11</w:t>
      </w:r>
      <w:r w:rsidR="005F6107">
        <w:rPr>
          <w:b/>
        </w:rPr>
        <w:t xml:space="preserve"> </w:t>
      </w:r>
      <w:r w:rsidR="00331394">
        <w:rPr>
          <w:b/>
        </w:rPr>
        <w:t xml:space="preserve"> </w:t>
      </w:r>
    </w:p>
    <w:p w:rsidR="005F6107" w:rsidRDefault="005F6107" w:rsidP="00140C8F">
      <w:pPr>
        <w:spacing w:line="360" w:lineRule="auto"/>
        <w:jc w:val="both"/>
        <w:rPr>
          <w:bCs/>
          <w:i/>
          <w:color w:val="000000"/>
        </w:rPr>
      </w:pPr>
      <w:r w:rsidRPr="00C84065">
        <w:rPr>
          <w:i/>
        </w:rPr>
        <w:t>Resu</w:t>
      </w:r>
      <w:r w:rsidR="00FC373E" w:rsidRPr="00C84065">
        <w:rPr>
          <w:i/>
        </w:rPr>
        <w:t>ltado prueba de Duncan variable</w:t>
      </w:r>
      <w:r w:rsidRPr="00C84065">
        <w:rPr>
          <w:i/>
        </w:rPr>
        <w:t xml:space="preserve"> </w:t>
      </w:r>
      <w:r w:rsidR="00CF0BED" w:rsidRPr="00C84065">
        <w:rPr>
          <w:bCs/>
          <w:i/>
          <w:color w:val="000000"/>
        </w:rPr>
        <w:t>P</w:t>
      </w:r>
      <w:r w:rsidR="00EB5563" w:rsidRPr="00C84065">
        <w:rPr>
          <w:bCs/>
          <w:i/>
          <w:color w:val="000000"/>
        </w:rPr>
        <w:t>rolif</w:t>
      </w:r>
      <w:r w:rsidRPr="00C84065">
        <w:rPr>
          <w:bCs/>
          <w:i/>
          <w:color w:val="000000"/>
        </w:rPr>
        <w:t>i</w:t>
      </w:r>
      <w:r w:rsidR="00EB5563" w:rsidRPr="00C84065">
        <w:rPr>
          <w:bCs/>
          <w:i/>
          <w:color w:val="000000"/>
        </w:rPr>
        <w:t>ci</w:t>
      </w:r>
      <w:r w:rsidR="00C84065">
        <w:rPr>
          <w:bCs/>
          <w:i/>
          <w:color w:val="000000"/>
        </w:rPr>
        <w:t>dad</w:t>
      </w:r>
    </w:p>
    <w:p w:rsidR="00A71E84" w:rsidRDefault="00A71E84" w:rsidP="00140C8F">
      <w:pPr>
        <w:spacing w:line="360" w:lineRule="auto"/>
        <w:jc w:val="both"/>
        <w:rPr>
          <w:bCs/>
          <w:color w:val="000000"/>
        </w:rPr>
      </w:pPr>
    </w:p>
    <w:tbl>
      <w:tblPr>
        <w:tblStyle w:val="Tablaconcuadrcula"/>
        <w:tblW w:w="0" w:type="auto"/>
        <w:tblLook w:val="04A0" w:firstRow="1" w:lastRow="0" w:firstColumn="1" w:lastColumn="0" w:noHBand="0" w:noVBand="1"/>
      </w:tblPr>
      <w:tblGrid>
        <w:gridCol w:w="2830"/>
        <w:gridCol w:w="849"/>
        <w:gridCol w:w="850"/>
        <w:gridCol w:w="850"/>
        <w:gridCol w:w="849"/>
        <w:gridCol w:w="850"/>
        <w:gridCol w:w="850"/>
      </w:tblGrid>
      <w:tr w:rsidR="005F6107" w:rsidTr="009B082F">
        <w:tc>
          <w:tcPr>
            <w:tcW w:w="7928" w:type="dxa"/>
            <w:gridSpan w:val="7"/>
            <w:shd w:val="clear" w:color="auto" w:fill="F2DBDB" w:themeFill="accent2" w:themeFillTint="33"/>
          </w:tcPr>
          <w:p w:rsidR="005F6107" w:rsidRDefault="00E93DA5" w:rsidP="00140C8F">
            <w:pPr>
              <w:pStyle w:val="Sinespaciado"/>
              <w:tabs>
                <w:tab w:val="left" w:pos="3491"/>
              </w:tabs>
              <w:spacing w:line="240" w:lineRule="auto"/>
              <w:rPr>
                <w:b/>
                <w:bCs/>
                <w:color w:val="000000"/>
              </w:rPr>
            </w:pPr>
            <w:r>
              <w:rPr>
                <w:b/>
                <w:bCs/>
                <w:color w:val="000000"/>
              </w:rPr>
              <w:t>PROLIF</w:t>
            </w:r>
            <w:r w:rsidR="005F6107">
              <w:rPr>
                <w:b/>
                <w:bCs/>
                <w:color w:val="000000"/>
              </w:rPr>
              <w:t>I</w:t>
            </w:r>
            <w:r>
              <w:rPr>
                <w:b/>
                <w:bCs/>
                <w:color w:val="000000"/>
              </w:rPr>
              <w:t>CI</w:t>
            </w:r>
            <w:r w:rsidR="00FC373E">
              <w:rPr>
                <w:b/>
                <w:bCs/>
                <w:color w:val="000000"/>
              </w:rPr>
              <w:t>DAD</w:t>
            </w:r>
          </w:p>
        </w:tc>
      </w:tr>
      <w:tr w:rsidR="005F6107" w:rsidTr="00770991">
        <w:tc>
          <w:tcPr>
            <w:tcW w:w="2830" w:type="dxa"/>
            <w:vAlign w:val="center"/>
          </w:tcPr>
          <w:p w:rsidR="005F6107" w:rsidRPr="007E6257" w:rsidRDefault="005F6107" w:rsidP="00140C8F">
            <w:pPr>
              <w:pStyle w:val="Sinespaciado"/>
              <w:tabs>
                <w:tab w:val="left" w:pos="3491"/>
              </w:tabs>
              <w:spacing w:line="240" w:lineRule="auto"/>
              <w:rPr>
                <w:b/>
                <w:bCs/>
                <w:color w:val="000000"/>
                <w:sz w:val="20"/>
                <w:szCs w:val="20"/>
              </w:rPr>
            </w:pPr>
            <w:r w:rsidRPr="007E6257">
              <w:rPr>
                <w:b/>
                <w:bCs/>
                <w:color w:val="000000"/>
                <w:sz w:val="20"/>
                <w:szCs w:val="20"/>
              </w:rPr>
              <w:t>VARIABLES</w:t>
            </w:r>
          </w:p>
        </w:tc>
        <w:tc>
          <w:tcPr>
            <w:tcW w:w="5098" w:type="dxa"/>
            <w:gridSpan w:val="6"/>
            <w:vAlign w:val="center"/>
          </w:tcPr>
          <w:p w:rsidR="005F6107" w:rsidRPr="007E6257" w:rsidRDefault="005F6107" w:rsidP="00140C8F">
            <w:pPr>
              <w:pStyle w:val="Sinespaciado"/>
              <w:spacing w:line="240" w:lineRule="auto"/>
              <w:rPr>
                <w:b/>
                <w:bCs/>
                <w:sz w:val="20"/>
                <w:szCs w:val="20"/>
              </w:rPr>
            </w:pPr>
            <w:r>
              <w:rPr>
                <w:b/>
                <w:bCs/>
                <w:sz w:val="20"/>
                <w:szCs w:val="20"/>
              </w:rPr>
              <w:t xml:space="preserve">TRATAMIENTO </w:t>
            </w:r>
          </w:p>
          <w:p w:rsidR="005F6107" w:rsidRPr="00891D39" w:rsidRDefault="005F6107" w:rsidP="00140C8F">
            <w:pPr>
              <w:pStyle w:val="Sinespaciado"/>
              <w:tabs>
                <w:tab w:val="left" w:pos="3491"/>
              </w:tabs>
              <w:spacing w:line="240" w:lineRule="auto"/>
              <w:rPr>
                <w:b/>
                <w:bCs/>
                <w:color w:val="000000"/>
                <w:sz w:val="20"/>
                <w:szCs w:val="20"/>
              </w:rPr>
            </w:pPr>
            <w:r w:rsidRPr="00891D39">
              <w:rPr>
                <w:b/>
                <w:sz w:val="20"/>
                <w:szCs w:val="20"/>
              </w:rPr>
              <w:t>Evaluación de fertilidad – Inducción a la ovulación</w:t>
            </w:r>
          </w:p>
        </w:tc>
      </w:tr>
      <w:tr w:rsidR="005F6107" w:rsidTr="00770991">
        <w:tc>
          <w:tcPr>
            <w:tcW w:w="2830" w:type="dxa"/>
            <w:shd w:val="clear" w:color="auto" w:fill="EAF1DD" w:themeFill="accent3" w:themeFillTint="33"/>
          </w:tcPr>
          <w:p w:rsidR="005F6107" w:rsidRPr="00321B2B" w:rsidRDefault="0037447D" w:rsidP="00140C8F">
            <w:pPr>
              <w:pStyle w:val="Sinespaciado"/>
              <w:tabs>
                <w:tab w:val="left" w:pos="3491"/>
              </w:tabs>
              <w:spacing w:line="240" w:lineRule="auto"/>
              <w:rPr>
                <w:b/>
                <w:bCs/>
                <w:color w:val="000000"/>
                <w:sz w:val="18"/>
                <w:szCs w:val="18"/>
              </w:rPr>
            </w:pPr>
            <w:r>
              <w:rPr>
                <w:b/>
                <w:bCs/>
                <w:color w:val="000000"/>
                <w:sz w:val="18"/>
                <w:szCs w:val="18"/>
              </w:rPr>
              <w:t xml:space="preserve"> </w:t>
            </w:r>
            <w:r w:rsidR="00770991">
              <w:rPr>
                <w:b/>
                <w:bCs/>
                <w:color w:val="000000"/>
                <w:sz w:val="18"/>
                <w:szCs w:val="18"/>
              </w:rPr>
              <w:t xml:space="preserve"> PROLIFICIDAD</w:t>
            </w:r>
          </w:p>
        </w:tc>
        <w:tc>
          <w:tcPr>
            <w:tcW w:w="849" w:type="dxa"/>
          </w:tcPr>
          <w:p w:rsidR="005F6107" w:rsidRPr="00B619FF" w:rsidRDefault="005F6107" w:rsidP="00140C8F">
            <w:pPr>
              <w:pStyle w:val="Sinespaciado"/>
              <w:tabs>
                <w:tab w:val="left" w:pos="3491"/>
              </w:tabs>
              <w:spacing w:line="240" w:lineRule="auto"/>
              <w:rPr>
                <w:b/>
                <w:bCs/>
                <w:color w:val="000000"/>
                <w:sz w:val="20"/>
                <w:szCs w:val="20"/>
              </w:rPr>
            </w:pPr>
            <w:r>
              <w:rPr>
                <w:b/>
                <w:bCs/>
                <w:color w:val="000000"/>
                <w:sz w:val="20"/>
                <w:szCs w:val="20"/>
              </w:rPr>
              <w:t>T3</w:t>
            </w:r>
          </w:p>
        </w:tc>
        <w:tc>
          <w:tcPr>
            <w:tcW w:w="850" w:type="dxa"/>
          </w:tcPr>
          <w:p w:rsidR="005F6107" w:rsidRPr="00B619FF" w:rsidRDefault="005F6107" w:rsidP="00140C8F">
            <w:pPr>
              <w:pStyle w:val="Sinespaciado"/>
              <w:tabs>
                <w:tab w:val="left" w:pos="3491"/>
              </w:tabs>
              <w:spacing w:line="240" w:lineRule="auto"/>
              <w:rPr>
                <w:b/>
                <w:bCs/>
                <w:color w:val="000000"/>
                <w:sz w:val="20"/>
                <w:szCs w:val="20"/>
              </w:rPr>
            </w:pPr>
            <w:r>
              <w:rPr>
                <w:b/>
                <w:bCs/>
                <w:color w:val="000000"/>
                <w:sz w:val="20"/>
                <w:szCs w:val="20"/>
              </w:rPr>
              <w:t>T2</w:t>
            </w:r>
          </w:p>
        </w:tc>
        <w:tc>
          <w:tcPr>
            <w:tcW w:w="850" w:type="dxa"/>
          </w:tcPr>
          <w:p w:rsidR="005F6107" w:rsidRPr="00B619FF" w:rsidRDefault="005F6107" w:rsidP="00140C8F">
            <w:pPr>
              <w:pStyle w:val="Sinespaciado"/>
              <w:tabs>
                <w:tab w:val="left" w:pos="3491"/>
              </w:tabs>
              <w:spacing w:line="240" w:lineRule="auto"/>
              <w:rPr>
                <w:b/>
                <w:bCs/>
                <w:color w:val="000000"/>
                <w:sz w:val="20"/>
                <w:szCs w:val="20"/>
              </w:rPr>
            </w:pPr>
            <w:r>
              <w:rPr>
                <w:b/>
                <w:bCs/>
                <w:color w:val="000000"/>
                <w:sz w:val="20"/>
                <w:szCs w:val="20"/>
              </w:rPr>
              <w:t>T1</w:t>
            </w:r>
          </w:p>
        </w:tc>
        <w:tc>
          <w:tcPr>
            <w:tcW w:w="849" w:type="dxa"/>
          </w:tcPr>
          <w:p w:rsidR="005F6107" w:rsidRPr="00B619FF" w:rsidRDefault="005F6107" w:rsidP="00140C8F">
            <w:pPr>
              <w:pStyle w:val="Sinespaciado"/>
              <w:tabs>
                <w:tab w:val="left" w:pos="3491"/>
              </w:tabs>
              <w:spacing w:line="240" w:lineRule="auto"/>
              <w:rPr>
                <w:b/>
                <w:bCs/>
                <w:color w:val="000000"/>
                <w:sz w:val="20"/>
                <w:szCs w:val="20"/>
              </w:rPr>
            </w:pPr>
            <w:r>
              <w:rPr>
                <w:b/>
                <w:bCs/>
                <w:color w:val="000000"/>
                <w:sz w:val="20"/>
                <w:szCs w:val="20"/>
              </w:rPr>
              <w:t>T4</w:t>
            </w:r>
          </w:p>
        </w:tc>
        <w:tc>
          <w:tcPr>
            <w:tcW w:w="850" w:type="dxa"/>
            <w:vAlign w:val="center"/>
          </w:tcPr>
          <w:p w:rsidR="005F6107" w:rsidRPr="00B619FF" w:rsidRDefault="005F6107" w:rsidP="00140C8F">
            <w:pPr>
              <w:pStyle w:val="Sinespaciado"/>
              <w:tabs>
                <w:tab w:val="left" w:pos="3491"/>
              </w:tabs>
              <w:spacing w:line="240" w:lineRule="auto"/>
              <w:rPr>
                <w:b/>
                <w:bCs/>
                <w:color w:val="000000"/>
                <w:sz w:val="20"/>
                <w:szCs w:val="20"/>
              </w:rPr>
            </w:pPr>
            <w:r w:rsidRPr="007E6257">
              <w:rPr>
                <w:b/>
                <w:bCs/>
                <w:color w:val="000000"/>
                <w:sz w:val="20"/>
                <w:szCs w:val="20"/>
              </w:rPr>
              <w:t>CV%</w:t>
            </w:r>
          </w:p>
        </w:tc>
        <w:tc>
          <w:tcPr>
            <w:tcW w:w="850" w:type="dxa"/>
            <w:vAlign w:val="center"/>
          </w:tcPr>
          <w:p w:rsidR="005F6107" w:rsidRPr="00B619FF" w:rsidRDefault="005F6107" w:rsidP="00140C8F">
            <w:pPr>
              <w:pStyle w:val="Sinespaciado"/>
              <w:tabs>
                <w:tab w:val="left" w:pos="3491"/>
              </w:tabs>
              <w:spacing w:line="240" w:lineRule="auto"/>
              <w:rPr>
                <w:b/>
                <w:bCs/>
                <w:color w:val="000000"/>
                <w:sz w:val="20"/>
                <w:szCs w:val="20"/>
              </w:rPr>
            </w:pPr>
            <w:r w:rsidRPr="007E6257">
              <w:rPr>
                <w:b/>
                <w:sz w:val="20"/>
                <w:szCs w:val="20"/>
              </w:rPr>
              <w:t>X̅</w:t>
            </w:r>
          </w:p>
        </w:tc>
      </w:tr>
      <w:tr w:rsidR="005F6107" w:rsidTr="00770991">
        <w:tc>
          <w:tcPr>
            <w:tcW w:w="2830" w:type="dxa"/>
          </w:tcPr>
          <w:p w:rsidR="005F6107" w:rsidRPr="00321B2B" w:rsidRDefault="00FC373E" w:rsidP="00FC373E">
            <w:pPr>
              <w:pStyle w:val="Sinespaciado"/>
              <w:tabs>
                <w:tab w:val="left" w:pos="3491"/>
              </w:tabs>
              <w:spacing w:line="240" w:lineRule="auto"/>
              <w:rPr>
                <w:b/>
                <w:bCs/>
                <w:color w:val="000000"/>
                <w:sz w:val="18"/>
                <w:szCs w:val="18"/>
              </w:rPr>
            </w:pPr>
            <w:r>
              <w:rPr>
                <w:b/>
                <w:bCs/>
                <w:color w:val="000000"/>
                <w:sz w:val="18"/>
                <w:szCs w:val="18"/>
              </w:rPr>
              <w:t>*</w:t>
            </w:r>
          </w:p>
        </w:tc>
        <w:tc>
          <w:tcPr>
            <w:tcW w:w="849" w:type="dxa"/>
          </w:tcPr>
          <w:p w:rsidR="005F6107" w:rsidRPr="00B619FF" w:rsidRDefault="00561E86" w:rsidP="00140C8F">
            <w:pPr>
              <w:pStyle w:val="Sinespaciado"/>
              <w:tabs>
                <w:tab w:val="left" w:pos="3491"/>
              </w:tabs>
              <w:spacing w:line="240" w:lineRule="auto"/>
              <w:rPr>
                <w:b/>
                <w:bCs/>
                <w:color w:val="000000"/>
                <w:sz w:val="20"/>
                <w:szCs w:val="20"/>
              </w:rPr>
            </w:pPr>
            <w:r>
              <w:rPr>
                <w:sz w:val="20"/>
                <w:szCs w:val="20"/>
              </w:rPr>
              <w:t>11.4</w:t>
            </w:r>
            <w:r w:rsidR="005F6107">
              <w:rPr>
                <w:sz w:val="20"/>
                <w:szCs w:val="20"/>
              </w:rPr>
              <w:t xml:space="preserve"> a</w:t>
            </w:r>
          </w:p>
        </w:tc>
        <w:tc>
          <w:tcPr>
            <w:tcW w:w="850" w:type="dxa"/>
          </w:tcPr>
          <w:p w:rsidR="005F6107" w:rsidRPr="00B619FF" w:rsidRDefault="00561E86" w:rsidP="00140C8F">
            <w:pPr>
              <w:pStyle w:val="Sinespaciado"/>
              <w:tabs>
                <w:tab w:val="left" w:pos="3491"/>
              </w:tabs>
              <w:spacing w:line="240" w:lineRule="auto"/>
              <w:rPr>
                <w:b/>
                <w:bCs/>
                <w:color w:val="000000"/>
                <w:sz w:val="20"/>
                <w:szCs w:val="20"/>
              </w:rPr>
            </w:pPr>
            <w:r>
              <w:rPr>
                <w:sz w:val="20"/>
                <w:szCs w:val="20"/>
              </w:rPr>
              <w:t>10</w:t>
            </w:r>
            <w:r w:rsidR="004302BB">
              <w:rPr>
                <w:sz w:val="20"/>
                <w:szCs w:val="20"/>
              </w:rPr>
              <w:t>.</w:t>
            </w:r>
            <w:r>
              <w:rPr>
                <w:sz w:val="20"/>
                <w:szCs w:val="20"/>
              </w:rPr>
              <w:t>2 a</w:t>
            </w:r>
          </w:p>
        </w:tc>
        <w:tc>
          <w:tcPr>
            <w:tcW w:w="850" w:type="dxa"/>
          </w:tcPr>
          <w:p w:rsidR="005F6107" w:rsidRPr="00B619FF" w:rsidRDefault="00FC373E" w:rsidP="00140C8F">
            <w:pPr>
              <w:pStyle w:val="Sinespaciado"/>
              <w:tabs>
                <w:tab w:val="left" w:pos="3491"/>
              </w:tabs>
              <w:spacing w:line="240" w:lineRule="auto"/>
              <w:rPr>
                <w:b/>
                <w:bCs/>
                <w:color w:val="000000"/>
                <w:sz w:val="20"/>
                <w:szCs w:val="20"/>
              </w:rPr>
            </w:pPr>
            <w:r>
              <w:rPr>
                <w:sz w:val="20"/>
                <w:szCs w:val="20"/>
              </w:rPr>
              <w:t>5.8 b</w:t>
            </w:r>
          </w:p>
        </w:tc>
        <w:tc>
          <w:tcPr>
            <w:tcW w:w="849" w:type="dxa"/>
          </w:tcPr>
          <w:p w:rsidR="005F6107" w:rsidRPr="00B619FF" w:rsidRDefault="00FC373E" w:rsidP="00140C8F">
            <w:pPr>
              <w:pStyle w:val="Sinespaciado"/>
              <w:tabs>
                <w:tab w:val="left" w:pos="3491"/>
              </w:tabs>
              <w:spacing w:line="240" w:lineRule="auto"/>
              <w:rPr>
                <w:b/>
                <w:bCs/>
                <w:color w:val="000000"/>
                <w:sz w:val="20"/>
                <w:szCs w:val="20"/>
              </w:rPr>
            </w:pPr>
            <w:r>
              <w:rPr>
                <w:sz w:val="20"/>
                <w:szCs w:val="20"/>
              </w:rPr>
              <w:t>5.6 b</w:t>
            </w:r>
          </w:p>
        </w:tc>
        <w:tc>
          <w:tcPr>
            <w:tcW w:w="850" w:type="dxa"/>
          </w:tcPr>
          <w:p w:rsidR="005F6107" w:rsidRPr="00676E35" w:rsidRDefault="00561E86" w:rsidP="00140C8F">
            <w:pPr>
              <w:pStyle w:val="Sinespaciado"/>
              <w:tabs>
                <w:tab w:val="left" w:pos="3491"/>
              </w:tabs>
              <w:spacing w:line="240" w:lineRule="auto"/>
              <w:rPr>
                <w:bCs/>
                <w:color w:val="000000"/>
                <w:sz w:val="20"/>
                <w:szCs w:val="20"/>
              </w:rPr>
            </w:pPr>
            <w:r>
              <w:rPr>
                <w:bCs/>
                <w:color w:val="000000"/>
                <w:sz w:val="20"/>
                <w:szCs w:val="20"/>
              </w:rPr>
              <w:t>38.0</w:t>
            </w:r>
            <w:r w:rsidR="007E4450">
              <w:rPr>
                <w:bCs/>
                <w:color w:val="000000"/>
                <w:sz w:val="20"/>
                <w:szCs w:val="20"/>
              </w:rPr>
              <w:t>2</w:t>
            </w:r>
          </w:p>
        </w:tc>
        <w:tc>
          <w:tcPr>
            <w:tcW w:w="850" w:type="dxa"/>
          </w:tcPr>
          <w:p w:rsidR="005F6107" w:rsidRPr="00676E35" w:rsidRDefault="00216FA1" w:rsidP="00140C8F">
            <w:pPr>
              <w:pStyle w:val="Sinespaciado"/>
              <w:tabs>
                <w:tab w:val="left" w:pos="3491"/>
              </w:tabs>
              <w:spacing w:line="240" w:lineRule="auto"/>
              <w:rPr>
                <w:bCs/>
                <w:color w:val="000000"/>
                <w:sz w:val="20"/>
                <w:szCs w:val="20"/>
              </w:rPr>
            </w:pPr>
            <w:r>
              <w:rPr>
                <w:bCs/>
                <w:color w:val="000000"/>
                <w:sz w:val="20"/>
                <w:szCs w:val="20"/>
              </w:rPr>
              <w:t>8.2</w:t>
            </w:r>
          </w:p>
        </w:tc>
      </w:tr>
    </w:tbl>
    <w:p w:rsidR="005F6107" w:rsidRPr="001A56CD" w:rsidRDefault="005F6107" w:rsidP="00140C8F">
      <w:pPr>
        <w:autoSpaceDE w:val="0"/>
        <w:autoSpaceDN w:val="0"/>
        <w:adjustRightInd w:val="0"/>
        <w:jc w:val="both"/>
        <w:rPr>
          <w:rFonts w:eastAsiaTheme="minorEastAsia"/>
          <w:iCs/>
          <w:sz w:val="16"/>
          <w:szCs w:val="16"/>
        </w:rPr>
      </w:pPr>
      <w:r w:rsidRPr="001A56CD">
        <w:rPr>
          <w:rFonts w:eastAsiaTheme="minorEastAsia"/>
          <w:iCs/>
          <w:sz w:val="16"/>
          <w:szCs w:val="16"/>
        </w:rPr>
        <w:t>Medias con una letra común no son significativamente diferentes (p &gt; 0,05</w:t>
      </w:r>
      <w:r w:rsidR="00561E86" w:rsidRPr="001A56CD">
        <w:rPr>
          <w:rFonts w:eastAsiaTheme="minorEastAsia"/>
          <w:iCs/>
          <w:sz w:val="16"/>
          <w:szCs w:val="16"/>
        </w:rPr>
        <w:t>)</w:t>
      </w:r>
      <w:r w:rsidR="009A70BA" w:rsidRPr="001A56CD">
        <w:rPr>
          <w:rFonts w:eastAsiaTheme="minorEastAsia"/>
          <w:iCs/>
          <w:sz w:val="16"/>
          <w:szCs w:val="16"/>
        </w:rPr>
        <w:t>.</w:t>
      </w:r>
    </w:p>
    <w:p w:rsidR="00561E86" w:rsidRDefault="00561E86" w:rsidP="00140C8F">
      <w:pPr>
        <w:jc w:val="both"/>
        <w:rPr>
          <w:rFonts w:eastAsiaTheme="minorEastAsia"/>
        </w:rPr>
      </w:pPr>
    </w:p>
    <w:p w:rsidR="005F6107" w:rsidRDefault="005F6107" w:rsidP="00140C8F">
      <w:pPr>
        <w:pStyle w:val="Sinespaciado"/>
        <w:rPr>
          <w:bCs/>
          <w:color w:val="000000"/>
        </w:rPr>
      </w:pPr>
      <w:r w:rsidRPr="00BB5BFD">
        <w:rPr>
          <w:noProof/>
          <w:lang w:val="es-EC" w:eastAsia="es-EC"/>
        </w:rPr>
        <w:drawing>
          <wp:anchor distT="0" distB="0" distL="114300" distR="114300" simplePos="0" relativeHeight="252913664" behindDoc="0" locked="0" layoutInCell="1" allowOverlap="1" wp14:anchorId="284A3955" wp14:editId="42863E02">
            <wp:simplePos x="0" y="0"/>
            <wp:positionH relativeFrom="margin">
              <wp:posOffset>-78105</wp:posOffset>
            </wp:positionH>
            <wp:positionV relativeFrom="paragraph">
              <wp:posOffset>64770</wp:posOffset>
            </wp:positionV>
            <wp:extent cx="5004000" cy="1872000"/>
            <wp:effectExtent l="0" t="0" r="25400" b="13970"/>
            <wp:wrapNone/>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14:sizeRelH relativeFrom="margin">
              <wp14:pctWidth>0</wp14:pctWidth>
            </wp14:sizeRelH>
            <wp14:sizeRelV relativeFrom="margin">
              <wp14:pctHeight>0</wp14:pctHeight>
            </wp14:sizeRelV>
          </wp:anchor>
        </w:drawing>
      </w:r>
    </w:p>
    <w:p w:rsidR="005F6107" w:rsidRDefault="005F6107" w:rsidP="00140C8F">
      <w:pPr>
        <w:pStyle w:val="Sinespaciado"/>
        <w:rPr>
          <w:bCs/>
          <w:color w:val="000000"/>
        </w:rPr>
      </w:pPr>
    </w:p>
    <w:p w:rsidR="005F6107" w:rsidRDefault="005F6107" w:rsidP="00140C8F">
      <w:pPr>
        <w:pStyle w:val="Sinespaciado"/>
        <w:rPr>
          <w:bCs/>
          <w:color w:val="000000"/>
        </w:rPr>
      </w:pPr>
    </w:p>
    <w:p w:rsidR="005F6107" w:rsidRPr="00514D73" w:rsidRDefault="005F6107" w:rsidP="00140C8F">
      <w:pPr>
        <w:pStyle w:val="Sinespaciado"/>
        <w:rPr>
          <w:bCs/>
          <w:color w:val="000000"/>
        </w:rPr>
      </w:pPr>
    </w:p>
    <w:p w:rsidR="005F6107" w:rsidRDefault="005F6107" w:rsidP="00140C8F">
      <w:pPr>
        <w:pStyle w:val="Sinespaciado"/>
        <w:rPr>
          <w:bCs/>
          <w:color w:val="000000"/>
        </w:rPr>
      </w:pPr>
    </w:p>
    <w:p w:rsidR="005F6107" w:rsidRDefault="005F6107" w:rsidP="00140C8F">
      <w:pPr>
        <w:pStyle w:val="Sinespaciado"/>
        <w:rPr>
          <w:bCs/>
          <w:color w:val="000000"/>
        </w:rPr>
      </w:pPr>
    </w:p>
    <w:p w:rsidR="005F6107" w:rsidRDefault="005F6107" w:rsidP="00140C8F">
      <w:pPr>
        <w:pStyle w:val="Sinespaciado"/>
        <w:rPr>
          <w:bCs/>
          <w:color w:val="000000"/>
        </w:rPr>
      </w:pPr>
    </w:p>
    <w:p w:rsidR="005F6107" w:rsidRPr="005F6107" w:rsidRDefault="005F6107" w:rsidP="00140C8F">
      <w:pPr>
        <w:autoSpaceDE w:val="0"/>
        <w:autoSpaceDN w:val="0"/>
        <w:adjustRightInd w:val="0"/>
        <w:jc w:val="both"/>
        <w:rPr>
          <w:rFonts w:ascii="Courier New" w:eastAsiaTheme="minorEastAsia" w:hAnsi="Courier New" w:cs="Courier New"/>
          <w:sz w:val="20"/>
          <w:szCs w:val="20"/>
          <w:u w:val="single"/>
          <w:lang w:val="es-MX"/>
        </w:rPr>
      </w:pPr>
    </w:p>
    <w:p w:rsidR="003A6200" w:rsidRPr="002F15FD" w:rsidRDefault="00A93075" w:rsidP="003A6200">
      <w:pPr>
        <w:pStyle w:val="Sinespaciado"/>
        <w:spacing w:line="240" w:lineRule="auto"/>
        <w:rPr>
          <w:i/>
          <w:sz w:val="20"/>
          <w:szCs w:val="20"/>
        </w:rPr>
      </w:pPr>
      <w:r w:rsidRPr="00E70A56">
        <w:rPr>
          <w:b/>
          <w:i/>
        </w:rPr>
        <w:t>Figura 1</w:t>
      </w:r>
      <w:r w:rsidR="003A6200" w:rsidRPr="00E70A56">
        <w:rPr>
          <w:b/>
          <w:i/>
        </w:rPr>
        <w:t>5.</w:t>
      </w:r>
      <w:r w:rsidR="003A6200" w:rsidRPr="00CF0BED">
        <w:t xml:space="preserve"> </w:t>
      </w:r>
      <w:r>
        <w:t xml:space="preserve"> </w:t>
      </w:r>
      <w:r w:rsidR="003A6200" w:rsidRPr="00CF0BED">
        <w:t>Prolificidad</w:t>
      </w:r>
      <w:r w:rsidR="003A6200" w:rsidRPr="0033696F">
        <w:rPr>
          <w:bCs/>
          <w:color w:val="000000"/>
        </w:rPr>
        <w:t>.</w:t>
      </w:r>
      <w:r w:rsidR="003A6200">
        <w:rPr>
          <w:bCs/>
          <w:color w:val="000000"/>
        </w:rPr>
        <w:t xml:space="preserve"> </w:t>
      </w:r>
    </w:p>
    <w:p w:rsidR="005F6107" w:rsidRDefault="005F6107" w:rsidP="00140C8F">
      <w:pPr>
        <w:jc w:val="both"/>
      </w:pPr>
    </w:p>
    <w:p w:rsidR="005F6107" w:rsidRPr="00706C92" w:rsidRDefault="001A56CD" w:rsidP="00140C8F">
      <w:pPr>
        <w:jc w:val="both"/>
        <w:rPr>
          <w:sz w:val="16"/>
          <w:szCs w:val="16"/>
        </w:rPr>
      </w:pPr>
      <w:r>
        <w:rPr>
          <w:b/>
        </w:rPr>
        <w:t>Análisis e interpretació</w:t>
      </w:r>
      <w:r w:rsidRPr="002F152F">
        <w:rPr>
          <w:b/>
        </w:rPr>
        <w:t>n</w:t>
      </w:r>
    </w:p>
    <w:p w:rsidR="005F6107" w:rsidRDefault="005F6107" w:rsidP="00140C8F">
      <w:pPr>
        <w:jc w:val="both"/>
      </w:pPr>
    </w:p>
    <w:p w:rsidR="005F6107" w:rsidRDefault="00CF0BED" w:rsidP="00140C8F">
      <w:pPr>
        <w:spacing w:line="360" w:lineRule="auto"/>
        <w:jc w:val="both"/>
        <w:rPr>
          <w:color w:val="000000"/>
          <w:lang w:val="es-ES"/>
        </w:rPr>
      </w:pPr>
      <w:r>
        <w:t xml:space="preserve">La </w:t>
      </w:r>
      <w:r w:rsidR="00F61492">
        <w:t>prolificidad</w:t>
      </w:r>
      <w:r w:rsidR="005A2754">
        <w:t xml:space="preserve"> de las conejas fue de 8</w:t>
      </w:r>
      <w:r w:rsidR="004C4E88">
        <w:t>,</w:t>
      </w:r>
      <w:r w:rsidR="00F61492">
        <w:t>2</w:t>
      </w:r>
      <w:r w:rsidR="00791199">
        <w:t>/</w:t>
      </w:r>
      <w:r w:rsidR="00C43E8E">
        <w:t>animal</w:t>
      </w:r>
      <w:r w:rsidR="005F6107">
        <w:t>, d</w:t>
      </w:r>
      <w:r w:rsidR="005F6107" w:rsidRPr="00F06534">
        <w:t>ist</w:t>
      </w:r>
      <w:r w:rsidR="005F6107">
        <w:t xml:space="preserve">ribuidos al azar, en la </w:t>
      </w:r>
      <w:r w:rsidR="00025B97">
        <w:t>cual se</w:t>
      </w:r>
      <w:r w:rsidR="005F6107" w:rsidRPr="00F06534">
        <w:t xml:space="preserve"> </w:t>
      </w:r>
      <w:r w:rsidR="00FC373E">
        <w:t xml:space="preserve">aprecian </w:t>
      </w:r>
      <w:r w:rsidR="005F6107">
        <w:t>diferencias</w:t>
      </w:r>
      <w:r w:rsidR="00FC373E">
        <w:t xml:space="preserve"> estadísticas </w:t>
      </w:r>
      <w:r w:rsidR="005F6107">
        <w:t xml:space="preserve">entre los tratamientos (P&gt;0,05), </w:t>
      </w:r>
      <w:r w:rsidR="005F6107" w:rsidRPr="00F06534">
        <w:t>l</w:t>
      </w:r>
      <w:r w:rsidR="0037447D">
        <w:t>a</w:t>
      </w:r>
      <w:r w:rsidR="005F6107" w:rsidRPr="00F06534">
        <w:t xml:space="preserve"> </w:t>
      </w:r>
      <w:r w:rsidR="00025B97" w:rsidRPr="00F06534">
        <w:t xml:space="preserve">mayor </w:t>
      </w:r>
      <w:r w:rsidR="00025B97">
        <w:lastRenderedPageBreak/>
        <w:t>prolificidad</w:t>
      </w:r>
      <w:r w:rsidR="005F6107">
        <w:t xml:space="preserve"> promedio lo obtuvo el T</w:t>
      </w:r>
      <w:r w:rsidR="005A2754">
        <w:t>3 con 11,</w:t>
      </w:r>
      <w:r w:rsidR="00D71401">
        <w:t>4</w:t>
      </w:r>
      <w:r w:rsidR="00791199">
        <w:t>/</w:t>
      </w:r>
      <w:r w:rsidR="00C43E8E">
        <w:t>coneja</w:t>
      </w:r>
      <w:r w:rsidR="006C3FD3">
        <w:t>; el</w:t>
      </w:r>
      <w:r w:rsidR="005F6107">
        <w:t xml:space="preserve"> </w:t>
      </w:r>
      <w:r w:rsidR="005F6107">
        <w:rPr>
          <w:color w:val="000000"/>
          <w:lang w:val="es-ES"/>
        </w:rPr>
        <w:t xml:space="preserve">coeficiente de variación </w:t>
      </w:r>
      <w:r w:rsidR="00CC7579">
        <w:rPr>
          <w:color w:val="000000"/>
          <w:lang w:val="es-ES"/>
        </w:rPr>
        <w:t xml:space="preserve">fue de </w:t>
      </w:r>
      <w:r w:rsidR="005A2754">
        <w:rPr>
          <w:color w:val="000000"/>
          <w:lang w:val="es-ES" w:eastAsia="es-ES"/>
        </w:rPr>
        <w:t>38</w:t>
      </w:r>
      <w:r w:rsidR="00F61492">
        <w:rPr>
          <w:color w:val="000000"/>
          <w:lang w:val="es-ES" w:eastAsia="es-ES"/>
        </w:rPr>
        <w:t>,</w:t>
      </w:r>
      <w:r w:rsidR="007E4450">
        <w:rPr>
          <w:color w:val="000000"/>
          <w:lang w:val="es-ES" w:eastAsia="es-ES"/>
        </w:rPr>
        <w:t>2</w:t>
      </w:r>
      <w:r w:rsidR="00FC373E">
        <w:rPr>
          <w:color w:val="000000"/>
          <w:lang w:val="es-ES"/>
        </w:rPr>
        <w:t>%</w:t>
      </w:r>
      <w:r w:rsidR="00CC7579">
        <w:rPr>
          <w:color w:val="000000"/>
          <w:lang w:val="es-ES"/>
        </w:rPr>
        <w:t>, lo cual permite asegurar que el medicamento aplicado a cada grupo en estudio actuó de manera diferente en lo referente a las variables presencia de lo, concepción y prolificidad.</w:t>
      </w:r>
    </w:p>
    <w:p w:rsidR="005F6107" w:rsidRPr="00C43E8E" w:rsidRDefault="005F6107" w:rsidP="00140C8F">
      <w:pPr>
        <w:jc w:val="both"/>
        <w:rPr>
          <w:lang w:val="es-ES"/>
        </w:rPr>
      </w:pPr>
    </w:p>
    <w:p w:rsidR="005F6107" w:rsidRPr="00A0437F" w:rsidRDefault="00702083" w:rsidP="00140C8F">
      <w:pPr>
        <w:spacing w:line="360" w:lineRule="auto"/>
        <w:jc w:val="both"/>
        <w:rPr>
          <w:color w:val="000000" w:themeColor="text1"/>
        </w:rPr>
      </w:pPr>
      <w:r w:rsidRPr="001A56CD">
        <w:rPr>
          <w:b/>
          <w:color w:val="000000" w:themeColor="text1"/>
        </w:rPr>
        <w:t>Maldonado, J</w:t>
      </w:r>
      <w:r w:rsidR="005F6107" w:rsidRPr="001A56CD">
        <w:rPr>
          <w:b/>
          <w:color w:val="000000" w:themeColor="text1"/>
        </w:rPr>
        <w:t>. (</w:t>
      </w:r>
      <w:r w:rsidRPr="001A56CD">
        <w:rPr>
          <w:b/>
          <w:color w:val="000000" w:themeColor="text1"/>
        </w:rPr>
        <w:t>201</w:t>
      </w:r>
      <w:r w:rsidR="005F6107" w:rsidRPr="001A56CD">
        <w:rPr>
          <w:b/>
          <w:color w:val="000000" w:themeColor="text1"/>
        </w:rPr>
        <w:t>4)</w:t>
      </w:r>
      <w:r w:rsidR="005F6107">
        <w:rPr>
          <w:b/>
          <w:i/>
          <w:color w:val="000000" w:themeColor="text1"/>
        </w:rPr>
        <w:t xml:space="preserve"> </w:t>
      </w:r>
      <w:r w:rsidRPr="003125AD">
        <w:rPr>
          <w:color w:val="000000" w:themeColor="text1"/>
        </w:rPr>
        <w:t xml:space="preserve">Al </w:t>
      </w:r>
      <w:r w:rsidR="006A4530">
        <w:rPr>
          <w:color w:val="000000" w:themeColor="text1"/>
        </w:rPr>
        <w:t>estimar el efecto sobre la fertilidad y prolificidad de la coneja tratada con Acetato de Buserelina después de la cópula</w:t>
      </w:r>
      <w:r w:rsidR="005F6107">
        <w:t>;</w:t>
      </w:r>
      <w:r w:rsidR="005F6107" w:rsidRPr="004140C5">
        <w:t xml:space="preserve"> </w:t>
      </w:r>
      <w:r w:rsidR="005F6107">
        <w:t xml:space="preserve">en cuanto a </w:t>
      </w:r>
      <w:r w:rsidR="0037447D">
        <w:t>la</w:t>
      </w:r>
      <w:r w:rsidR="006A4530">
        <w:t xml:space="preserve"> prolifici</w:t>
      </w:r>
      <w:r w:rsidR="005F6107">
        <w:t xml:space="preserve">dad en </w:t>
      </w:r>
      <w:r w:rsidR="006A4530">
        <w:t>conejas fue de 8</w:t>
      </w:r>
      <w:r w:rsidR="00C5703C">
        <w:t>,</w:t>
      </w:r>
      <w:r w:rsidR="006A4530">
        <w:t>1</w:t>
      </w:r>
      <w:r w:rsidR="005F6107">
        <w:t xml:space="preserve">. </w:t>
      </w:r>
    </w:p>
    <w:p w:rsidR="00B951F1" w:rsidRDefault="00B951F1" w:rsidP="00140C8F">
      <w:pPr>
        <w:jc w:val="both"/>
      </w:pPr>
    </w:p>
    <w:p w:rsidR="00B951F1" w:rsidRDefault="00D71401" w:rsidP="00140C8F">
      <w:pPr>
        <w:spacing w:line="360" w:lineRule="auto"/>
        <w:jc w:val="both"/>
      </w:pPr>
      <w:r>
        <w:t>Al comparar</w:t>
      </w:r>
      <w:r w:rsidR="00B63088">
        <w:t xml:space="preserve"> los</w:t>
      </w:r>
      <w:r w:rsidR="00B951F1">
        <w:t xml:space="preserve"> resultado</w:t>
      </w:r>
      <w:r w:rsidR="00B63088">
        <w:t>s</w:t>
      </w:r>
      <w:r w:rsidR="00B951F1">
        <w:t xml:space="preserve"> obtenido</w:t>
      </w:r>
      <w:r w:rsidR="00B63088">
        <w:t>s</w:t>
      </w:r>
      <w:r w:rsidR="00B951F1">
        <w:t xml:space="preserve"> por Maldonado, J.</w:t>
      </w:r>
      <w:r w:rsidR="00B63088">
        <w:t xml:space="preserve"> y esta investigación </w:t>
      </w:r>
      <w:r w:rsidR="00B951F1">
        <w:t>determina</w:t>
      </w:r>
      <w:r w:rsidR="00B63088">
        <w:t xml:space="preserve"> que</w:t>
      </w:r>
      <w:r w:rsidR="00CF0BED">
        <w:t xml:space="preserve"> la </w:t>
      </w:r>
      <w:r w:rsidR="00B951F1">
        <w:t>prolificidad</w:t>
      </w:r>
      <w:r w:rsidR="00B63088">
        <w:t xml:space="preserve"> es</w:t>
      </w:r>
      <w:r w:rsidR="00B951F1">
        <w:t xml:space="preserve"> </w:t>
      </w:r>
      <w:r w:rsidR="00B951F1" w:rsidRPr="008065A1">
        <w:t>inferior</w:t>
      </w:r>
      <w:r w:rsidR="00B63088">
        <w:t xml:space="preserve"> a los datos obtenidos en esta investigación</w:t>
      </w:r>
      <w:r w:rsidR="00B951F1" w:rsidRPr="008065A1">
        <w:t xml:space="preserve">, se concluye que varios son los factores </w:t>
      </w:r>
      <w:r w:rsidR="00B951F1">
        <w:t xml:space="preserve">claves </w:t>
      </w:r>
      <w:r w:rsidR="00B951F1" w:rsidRPr="008065A1">
        <w:t>que intervinieron</w:t>
      </w:r>
      <w:r w:rsidR="005A2754">
        <w:t xml:space="preserve"> como lo es;</w:t>
      </w:r>
      <w:r w:rsidR="00E7251F">
        <w:t xml:space="preserve"> estado fisiológico</w:t>
      </w:r>
      <w:r w:rsidR="00B951F1" w:rsidRPr="008065A1">
        <w:t>,</w:t>
      </w:r>
      <w:r w:rsidR="00E7251F">
        <w:t xml:space="preserve"> número de salto </w:t>
      </w:r>
      <w:r w:rsidR="00D7294F">
        <w:t>del macho</w:t>
      </w:r>
      <w:r w:rsidR="00A7259F">
        <w:t xml:space="preserve">, </w:t>
      </w:r>
      <w:r w:rsidR="00D7294F">
        <w:t xml:space="preserve">genética, </w:t>
      </w:r>
      <w:r w:rsidR="00E7251F">
        <w:t>época del año</w:t>
      </w:r>
      <w:r w:rsidR="00B951F1">
        <w:t>, tratamiento hormonal</w:t>
      </w:r>
      <w:r w:rsidR="00B951F1" w:rsidRPr="008065A1">
        <w:t xml:space="preserve"> y temperatura ambiental</w:t>
      </w:r>
      <w:r w:rsidR="00B951F1">
        <w:t>.</w:t>
      </w:r>
    </w:p>
    <w:p w:rsidR="00B87313" w:rsidRDefault="00B87313" w:rsidP="00140C8F">
      <w:pPr>
        <w:spacing w:line="360" w:lineRule="auto"/>
        <w:jc w:val="both"/>
        <w:rPr>
          <w:b/>
        </w:rPr>
      </w:pPr>
    </w:p>
    <w:p w:rsidR="00E17984" w:rsidRPr="00E17984" w:rsidRDefault="00E17984" w:rsidP="00140C8F">
      <w:pPr>
        <w:spacing w:line="360" w:lineRule="auto"/>
        <w:jc w:val="both"/>
      </w:pPr>
      <w:r>
        <w:rPr>
          <w:b/>
        </w:rPr>
        <w:t>5.5</w:t>
      </w:r>
      <w:r w:rsidRPr="00DC12DE">
        <w:rPr>
          <w:b/>
        </w:rPr>
        <w:t xml:space="preserve">. </w:t>
      </w:r>
      <w:r w:rsidR="001A56CD">
        <w:rPr>
          <w:b/>
          <w:bCs/>
          <w:color w:val="000000"/>
        </w:rPr>
        <w:t>Número de gazapos nacidos vivos (nnv</w:t>
      </w:r>
      <w:r w:rsidR="001A56CD" w:rsidRPr="00DC12DE">
        <w:rPr>
          <w:b/>
          <w:bCs/>
          <w:color w:val="000000"/>
        </w:rPr>
        <w:t>)</w:t>
      </w:r>
    </w:p>
    <w:p w:rsidR="00E17984" w:rsidRDefault="00E17984" w:rsidP="00140C8F">
      <w:pPr>
        <w:jc w:val="both"/>
      </w:pPr>
    </w:p>
    <w:p w:rsidR="00C84065" w:rsidRDefault="0059763F" w:rsidP="00140C8F">
      <w:pPr>
        <w:spacing w:line="360" w:lineRule="auto"/>
        <w:jc w:val="both"/>
        <w:rPr>
          <w:b/>
          <w:i/>
        </w:rPr>
      </w:pPr>
      <w:r>
        <w:rPr>
          <w:b/>
        </w:rPr>
        <w:t>Tabla</w:t>
      </w:r>
      <w:r w:rsidR="00331394">
        <w:rPr>
          <w:b/>
        </w:rPr>
        <w:t xml:space="preserve"> 12</w:t>
      </w:r>
      <w:r w:rsidR="00E17984" w:rsidRPr="00C84065">
        <w:rPr>
          <w:b/>
          <w:i/>
        </w:rPr>
        <w:t xml:space="preserve"> </w:t>
      </w:r>
      <w:r w:rsidR="00331394" w:rsidRPr="00C84065">
        <w:rPr>
          <w:b/>
          <w:i/>
        </w:rPr>
        <w:t xml:space="preserve"> </w:t>
      </w:r>
    </w:p>
    <w:p w:rsidR="00E17984" w:rsidRDefault="00E17984" w:rsidP="00140C8F">
      <w:pPr>
        <w:spacing w:line="360" w:lineRule="auto"/>
        <w:jc w:val="both"/>
        <w:rPr>
          <w:bCs/>
          <w:i/>
          <w:color w:val="000000"/>
        </w:rPr>
      </w:pPr>
      <w:r w:rsidRPr="00C84065">
        <w:rPr>
          <w:i/>
        </w:rPr>
        <w:t xml:space="preserve">Resultado prueba de Duncan variable. </w:t>
      </w:r>
      <w:r w:rsidR="00562D36" w:rsidRPr="00C84065">
        <w:rPr>
          <w:bCs/>
          <w:i/>
          <w:color w:val="000000"/>
        </w:rPr>
        <w:t>Numero</w:t>
      </w:r>
      <w:r w:rsidR="00DC3052" w:rsidRPr="00C84065">
        <w:rPr>
          <w:bCs/>
          <w:i/>
          <w:color w:val="000000"/>
        </w:rPr>
        <w:t xml:space="preserve"> de</w:t>
      </w:r>
      <w:r w:rsidR="00562D36" w:rsidRPr="00C84065">
        <w:rPr>
          <w:bCs/>
          <w:i/>
          <w:color w:val="000000"/>
        </w:rPr>
        <w:t xml:space="preserve"> </w:t>
      </w:r>
      <w:r w:rsidR="00025B97" w:rsidRPr="00C84065">
        <w:rPr>
          <w:bCs/>
          <w:i/>
          <w:color w:val="000000"/>
        </w:rPr>
        <w:t>gazapos</w:t>
      </w:r>
      <w:r w:rsidR="00562D36" w:rsidRPr="00C84065">
        <w:rPr>
          <w:bCs/>
          <w:i/>
          <w:color w:val="000000"/>
        </w:rPr>
        <w:t xml:space="preserve"> </w:t>
      </w:r>
      <w:r w:rsidR="00DC3052" w:rsidRPr="00C84065">
        <w:rPr>
          <w:bCs/>
          <w:i/>
          <w:color w:val="000000"/>
        </w:rPr>
        <w:t>nacidos</w:t>
      </w:r>
      <w:r w:rsidR="00C84065">
        <w:rPr>
          <w:bCs/>
          <w:i/>
          <w:color w:val="000000"/>
        </w:rPr>
        <w:t xml:space="preserve"> vivos</w:t>
      </w:r>
    </w:p>
    <w:p w:rsidR="00A71E84" w:rsidRPr="00C84065" w:rsidRDefault="00A71E84" w:rsidP="00140C8F">
      <w:pPr>
        <w:spacing w:line="360" w:lineRule="auto"/>
        <w:jc w:val="both"/>
        <w:rPr>
          <w:bCs/>
          <w:i/>
          <w:color w:val="000000"/>
        </w:rPr>
      </w:pPr>
    </w:p>
    <w:tbl>
      <w:tblPr>
        <w:tblStyle w:val="Tablaconcuadrcula"/>
        <w:tblW w:w="0" w:type="auto"/>
        <w:tblLook w:val="04A0" w:firstRow="1" w:lastRow="0" w:firstColumn="1" w:lastColumn="0" w:noHBand="0" w:noVBand="1"/>
      </w:tblPr>
      <w:tblGrid>
        <w:gridCol w:w="2995"/>
        <w:gridCol w:w="822"/>
        <w:gridCol w:w="822"/>
        <w:gridCol w:w="822"/>
        <w:gridCol w:w="822"/>
        <w:gridCol w:w="822"/>
        <w:gridCol w:w="823"/>
      </w:tblGrid>
      <w:tr w:rsidR="00E17984" w:rsidTr="009B082F">
        <w:tc>
          <w:tcPr>
            <w:tcW w:w="7928" w:type="dxa"/>
            <w:gridSpan w:val="7"/>
            <w:shd w:val="clear" w:color="auto" w:fill="F2DBDB" w:themeFill="accent2" w:themeFillTint="33"/>
          </w:tcPr>
          <w:p w:rsidR="00E17984" w:rsidRDefault="00562D36" w:rsidP="00562D36">
            <w:pPr>
              <w:pStyle w:val="Sinespaciado"/>
              <w:tabs>
                <w:tab w:val="left" w:pos="3491"/>
              </w:tabs>
              <w:spacing w:line="240" w:lineRule="auto"/>
              <w:rPr>
                <w:b/>
                <w:bCs/>
                <w:color w:val="000000"/>
              </w:rPr>
            </w:pPr>
            <w:r>
              <w:rPr>
                <w:b/>
                <w:bCs/>
                <w:color w:val="000000"/>
              </w:rPr>
              <w:t xml:space="preserve">NUMERO </w:t>
            </w:r>
            <w:r w:rsidR="00BA6B0B">
              <w:rPr>
                <w:b/>
                <w:bCs/>
                <w:color w:val="000000"/>
              </w:rPr>
              <w:t>DE</w:t>
            </w:r>
            <w:r>
              <w:rPr>
                <w:b/>
                <w:bCs/>
                <w:color w:val="000000"/>
              </w:rPr>
              <w:t xml:space="preserve"> GASAPOS</w:t>
            </w:r>
            <w:r w:rsidR="00BA6B0B">
              <w:rPr>
                <w:b/>
                <w:bCs/>
                <w:color w:val="000000"/>
              </w:rPr>
              <w:t xml:space="preserve"> NACIDOS</w:t>
            </w:r>
            <w:r w:rsidR="00FC373E">
              <w:rPr>
                <w:b/>
                <w:bCs/>
                <w:color w:val="000000"/>
              </w:rPr>
              <w:t xml:space="preserve"> VIVOS </w:t>
            </w:r>
          </w:p>
        </w:tc>
      </w:tr>
      <w:tr w:rsidR="00E17984" w:rsidTr="003F2388">
        <w:tc>
          <w:tcPr>
            <w:tcW w:w="2995" w:type="dxa"/>
            <w:vAlign w:val="center"/>
          </w:tcPr>
          <w:p w:rsidR="00E17984" w:rsidRPr="007E6257" w:rsidRDefault="00E17984" w:rsidP="00140C8F">
            <w:pPr>
              <w:pStyle w:val="Sinespaciado"/>
              <w:tabs>
                <w:tab w:val="left" w:pos="3491"/>
              </w:tabs>
              <w:spacing w:line="240" w:lineRule="auto"/>
              <w:rPr>
                <w:b/>
                <w:bCs/>
                <w:color w:val="000000"/>
                <w:sz w:val="20"/>
                <w:szCs w:val="20"/>
              </w:rPr>
            </w:pPr>
            <w:r w:rsidRPr="007E6257">
              <w:rPr>
                <w:b/>
                <w:bCs/>
                <w:color w:val="000000"/>
                <w:sz w:val="20"/>
                <w:szCs w:val="20"/>
              </w:rPr>
              <w:t>VARIABLES</w:t>
            </w:r>
          </w:p>
        </w:tc>
        <w:tc>
          <w:tcPr>
            <w:tcW w:w="4933" w:type="dxa"/>
            <w:gridSpan w:val="6"/>
            <w:vAlign w:val="center"/>
          </w:tcPr>
          <w:p w:rsidR="00E17984" w:rsidRPr="007E6257" w:rsidRDefault="00E17984" w:rsidP="00140C8F">
            <w:pPr>
              <w:pStyle w:val="Sinespaciado"/>
              <w:spacing w:line="240" w:lineRule="auto"/>
              <w:rPr>
                <w:b/>
                <w:bCs/>
                <w:sz w:val="20"/>
                <w:szCs w:val="20"/>
              </w:rPr>
            </w:pPr>
            <w:r>
              <w:rPr>
                <w:b/>
                <w:bCs/>
                <w:sz w:val="20"/>
                <w:szCs w:val="20"/>
              </w:rPr>
              <w:t xml:space="preserve">TRATAMIENTO </w:t>
            </w:r>
          </w:p>
          <w:p w:rsidR="00E17984" w:rsidRPr="00891D39" w:rsidRDefault="00E17984" w:rsidP="00140C8F">
            <w:pPr>
              <w:pStyle w:val="Sinespaciado"/>
              <w:tabs>
                <w:tab w:val="left" w:pos="3491"/>
              </w:tabs>
              <w:spacing w:line="240" w:lineRule="auto"/>
              <w:rPr>
                <w:b/>
                <w:bCs/>
                <w:color w:val="000000"/>
                <w:sz w:val="20"/>
                <w:szCs w:val="20"/>
              </w:rPr>
            </w:pPr>
            <w:r w:rsidRPr="00891D39">
              <w:rPr>
                <w:b/>
                <w:sz w:val="20"/>
                <w:szCs w:val="20"/>
              </w:rPr>
              <w:t>Evaluación de fertilidad – Inducción a la ovulación</w:t>
            </w:r>
          </w:p>
        </w:tc>
      </w:tr>
      <w:tr w:rsidR="00E17984" w:rsidTr="003F2388">
        <w:tc>
          <w:tcPr>
            <w:tcW w:w="2995" w:type="dxa"/>
            <w:shd w:val="clear" w:color="auto" w:fill="EAF1DD" w:themeFill="accent3" w:themeFillTint="33"/>
          </w:tcPr>
          <w:p w:rsidR="00E17984" w:rsidRPr="00321B2B" w:rsidRDefault="00562D36" w:rsidP="00140C8F">
            <w:pPr>
              <w:pStyle w:val="Sinespaciado"/>
              <w:tabs>
                <w:tab w:val="left" w:pos="3491"/>
              </w:tabs>
              <w:spacing w:line="240" w:lineRule="auto"/>
              <w:rPr>
                <w:b/>
                <w:bCs/>
                <w:color w:val="000000"/>
                <w:sz w:val="18"/>
                <w:szCs w:val="18"/>
              </w:rPr>
            </w:pPr>
            <w:r>
              <w:rPr>
                <w:b/>
                <w:bCs/>
                <w:color w:val="000000"/>
                <w:sz w:val="18"/>
                <w:szCs w:val="18"/>
              </w:rPr>
              <w:t>NUMERO</w:t>
            </w:r>
            <w:r w:rsidR="0037447D">
              <w:rPr>
                <w:b/>
                <w:bCs/>
                <w:color w:val="000000"/>
                <w:sz w:val="18"/>
                <w:szCs w:val="18"/>
              </w:rPr>
              <w:t xml:space="preserve"> DE </w:t>
            </w:r>
            <w:r w:rsidR="003F2388">
              <w:rPr>
                <w:b/>
                <w:bCs/>
                <w:color w:val="000000"/>
                <w:sz w:val="18"/>
                <w:szCs w:val="18"/>
              </w:rPr>
              <w:t>NACIDOS VIVOS</w:t>
            </w:r>
          </w:p>
        </w:tc>
        <w:tc>
          <w:tcPr>
            <w:tcW w:w="822" w:type="dxa"/>
          </w:tcPr>
          <w:p w:rsidR="00E17984" w:rsidRPr="00B619FF" w:rsidRDefault="00E17984" w:rsidP="00140C8F">
            <w:pPr>
              <w:pStyle w:val="Sinespaciado"/>
              <w:tabs>
                <w:tab w:val="left" w:pos="3491"/>
              </w:tabs>
              <w:spacing w:line="240" w:lineRule="auto"/>
              <w:rPr>
                <w:b/>
                <w:bCs/>
                <w:color w:val="000000"/>
                <w:sz w:val="20"/>
                <w:szCs w:val="20"/>
              </w:rPr>
            </w:pPr>
            <w:r>
              <w:rPr>
                <w:b/>
                <w:bCs/>
                <w:color w:val="000000"/>
                <w:sz w:val="20"/>
                <w:szCs w:val="20"/>
              </w:rPr>
              <w:t>T3</w:t>
            </w:r>
          </w:p>
        </w:tc>
        <w:tc>
          <w:tcPr>
            <w:tcW w:w="822" w:type="dxa"/>
          </w:tcPr>
          <w:p w:rsidR="00E17984" w:rsidRPr="00B619FF" w:rsidRDefault="00E17984" w:rsidP="00140C8F">
            <w:pPr>
              <w:pStyle w:val="Sinespaciado"/>
              <w:tabs>
                <w:tab w:val="left" w:pos="3491"/>
              </w:tabs>
              <w:spacing w:line="240" w:lineRule="auto"/>
              <w:rPr>
                <w:b/>
                <w:bCs/>
                <w:color w:val="000000"/>
                <w:sz w:val="20"/>
                <w:szCs w:val="20"/>
              </w:rPr>
            </w:pPr>
            <w:r>
              <w:rPr>
                <w:b/>
                <w:bCs/>
                <w:color w:val="000000"/>
                <w:sz w:val="20"/>
                <w:szCs w:val="20"/>
              </w:rPr>
              <w:t>T2</w:t>
            </w:r>
          </w:p>
        </w:tc>
        <w:tc>
          <w:tcPr>
            <w:tcW w:w="822" w:type="dxa"/>
          </w:tcPr>
          <w:p w:rsidR="00E17984" w:rsidRPr="00B619FF" w:rsidRDefault="003F2388" w:rsidP="00140C8F">
            <w:pPr>
              <w:pStyle w:val="Sinespaciado"/>
              <w:tabs>
                <w:tab w:val="left" w:pos="3491"/>
              </w:tabs>
              <w:spacing w:line="240" w:lineRule="auto"/>
              <w:rPr>
                <w:b/>
                <w:bCs/>
                <w:color w:val="000000"/>
                <w:sz w:val="20"/>
                <w:szCs w:val="20"/>
              </w:rPr>
            </w:pPr>
            <w:r>
              <w:rPr>
                <w:b/>
                <w:bCs/>
                <w:color w:val="000000"/>
                <w:sz w:val="20"/>
                <w:szCs w:val="20"/>
              </w:rPr>
              <w:t>T4</w:t>
            </w:r>
          </w:p>
        </w:tc>
        <w:tc>
          <w:tcPr>
            <w:tcW w:w="822" w:type="dxa"/>
          </w:tcPr>
          <w:p w:rsidR="00E17984" w:rsidRPr="00B619FF" w:rsidRDefault="003F2388" w:rsidP="00140C8F">
            <w:pPr>
              <w:pStyle w:val="Sinespaciado"/>
              <w:tabs>
                <w:tab w:val="left" w:pos="3491"/>
              </w:tabs>
              <w:spacing w:line="240" w:lineRule="auto"/>
              <w:rPr>
                <w:b/>
                <w:bCs/>
                <w:color w:val="000000"/>
                <w:sz w:val="20"/>
                <w:szCs w:val="20"/>
              </w:rPr>
            </w:pPr>
            <w:r>
              <w:rPr>
                <w:b/>
                <w:bCs/>
                <w:color w:val="000000"/>
                <w:sz w:val="20"/>
                <w:szCs w:val="20"/>
              </w:rPr>
              <w:t>T1</w:t>
            </w:r>
          </w:p>
        </w:tc>
        <w:tc>
          <w:tcPr>
            <w:tcW w:w="822" w:type="dxa"/>
            <w:vAlign w:val="center"/>
          </w:tcPr>
          <w:p w:rsidR="00E17984" w:rsidRPr="00B619FF" w:rsidRDefault="00E17984" w:rsidP="00140C8F">
            <w:pPr>
              <w:pStyle w:val="Sinespaciado"/>
              <w:tabs>
                <w:tab w:val="left" w:pos="3491"/>
              </w:tabs>
              <w:spacing w:line="240" w:lineRule="auto"/>
              <w:rPr>
                <w:b/>
                <w:bCs/>
                <w:color w:val="000000"/>
                <w:sz w:val="20"/>
                <w:szCs w:val="20"/>
              </w:rPr>
            </w:pPr>
            <w:r w:rsidRPr="007E6257">
              <w:rPr>
                <w:b/>
                <w:bCs/>
                <w:color w:val="000000"/>
                <w:sz w:val="20"/>
                <w:szCs w:val="20"/>
              </w:rPr>
              <w:t>CV%</w:t>
            </w:r>
          </w:p>
        </w:tc>
        <w:tc>
          <w:tcPr>
            <w:tcW w:w="823" w:type="dxa"/>
            <w:vAlign w:val="center"/>
          </w:tcPr>
          <w:p w:rsidR="00E17984" w:rsidRPr="00B619FF" w:rsidRDefault="00E17984" w:rsidP="00140C8F">
            <w:pPr>
              <w:pStyle w:val="Sinespaciado"/>
              <w:tabs>
                <w:tab w:val="left" w:pos="3491"/>
              </w:tabs>
              <w:spacing w:line="240" w:lineRule="auto"/>
              <w:rPr>
                <w:b/>
                <w:bCs/>
                <w:color w:val="000000"/>
                <w:sz w:val="20"/>
                <w:szCs w:val="20"/>
              </w:rPr>
            </w:pPr>
            <w:r w:rsidRPr="007E6257">
              <w:rPr>
                <w:b/>
                <w:sz w:val="20"/>
                <w:szCs w:val="20"/>
              </w:rPr>
              <w:t>X̅</w:t>
            </w:r>
          </w:p>
        </w:tc>
      </w:tr>
      <w:tr w:rsidR="00E17984" w:rsidTr="003F2388">
        <w:tc>
          <w:tcPr>
            <w:tcW w:w="2995" w:type="dxa"/>
          </w:tcPr>
          <w:p w:rsidR="00E17984" w:rsidRPr="00321B2B" w:rsidRDefault="00FC373E" w:rsidP="00140C8F">
            <w:pPr>
              <w:pStyle w:val="Sinespaciado"/>
              <w:tabs>
                <w:tab w:val="left" w:pos="3491"/>
              </w:tabs>
              <w:spacing w:line="240" w:lineRule="auto"/>
              <w:rPr>
                <w:b/>
                <w:bCs/>
                <w:color w:val="000000"/>
                <w:sz w:val="18"/>
                <w:szCs w:val="18"/>
              </w:rPr>
            </w:pPr>
            <w:r>
              <w:rPr>
                <w:b/>
                <w:bCs/>
                <w:color w:val="000000"/>
                <w:sz w:val="18"/>
                <w:szCs w:val="18"/>
              </w:rPr>
              <w:t>*</w:t>
            </w:r>
          </w:p>
        </w:tc>
        <w:tc>
          <w:tcPr>
            <w:tcW w:w="822" w:type="dxa"/>
          </w:tcPr>
          <w:p w:rsidR="00E17984" w:rsidRPr="00B619FF" w:rsidRDefault="003F2388" w:rsidP="00140C8F">
            <w:pPr>
              <w:pStyle w:val="Sinespaciado"/>
              <w:tabs>
                <w:tab w:val="left" w:pos="3491"/>
              </w:tabs>
              <w:spacing w:line="240" w:lineRule="auto"/>
              <w:rPr>
                <w:b/>
                <w:bCs/>
                <w:color w:val="000000"/>
                <w:sz w:val="20"/>
                <w:szCs w:val="20"/>
              </w:rPr>
            </w:pPr>
            <w:r>
              <w:rPr>
                <w:sz w:val="20"/>
                <w:szCs w:val="20"/>
              </w:rPr>
              <w:t>10.9</w:t>
            </w:r>
            <w:r w:rsidR="00E17984">
              <w:rPr>
                <w:sz w:val="20"/>
                <w:szCs w:val="20"/>
              </w:rPr>
              <w:t xml:space="preserve">  a</w:t>
            </w:r>
          </w:p>
        </w:tc>
        <w:tc>
          <w:tcPr>
            <w:tcW w:w="822" w:type="dxa"/>
          </w:tcPr>
          <w:p w:rsidR="00E17984" w:rsidRPr="00B619FF" w:rsidRDefault="003F2388" w:rsidP="00140C8F">
            <w:pPr>
              <w:pStyle w:val="Sinespaciado"/>
              <w:tabs>
                <w:tab w:val="left" w:pos="3491"/>
              </w:tabs>
              <w:spacing w:line="240" w:lineRule="auto"/>
              <w:rPr>
                <w:b/>
                <w:bCs/>
                <w:color w:val="000000"/>
                <w:sz w:val="20"/>
                <w:szCs w:val="20"/>
              </w:rPr>
            </w:pPr>
            <w:r>
              <w:rPr>
                <w:sz w:val="20"/>
                <w:szCs w:val="20"/>
              </w:rPr>
              <w:t>9.8</w:t>
            </w:r>
            <w:r w:rsidR="00E17984">
              <w:rPr>
                <w:sz w:val="20"/>
                <w:szCs w:val="20"/>
              </w:rPr>
              <w:t xml:space="preserve"> a</w:t>
            </w:r>
          </w:p>
        </w:tc>
        <w:tc>
          <w:tcPr>
            <w:tcW w:w="822" w:type="dxa"/>
          </w:tcPr>
          <w:p w:rsidR="00E17984" w:rsidRPr="00B619FF" w:rsidRDefault="003F2388" w:rsidP="00140C8F">
            <w:pPr>
              <w:pStyle w:val="Sinespaciado"/>
              <w:tabs>
                <w:tab w:val="left" w:pos="3491"/>
              </w:tabs>
              <w:spacing w:line="240" w:lineRule="auto"/>
              <w:rPr>
                <w:b/>
                <w:bCs/>
                <w:color w:val="000000"/>
                <w:sz w:val="20"/>
                <w:szCs w:val="20"/>
              </w:rPr>
            </w:pPr>
            <w:r>
              <w:rPr>
                <w:sz w:val="20"/>
                <w:szCs w:val="20"/>
              </w:rPr>
              <w:t>5</w:t>
            </w:r>
            <w:r w:rsidR="00FC373E">
              <w:rPr>
                <w:sz w:val="20"/>
                <w:szCs w:val="20"/>
              </w:rPr>
              <w:t>.4 b</w:t>
            </w:r>
          </w:p>
        </w:tc>
        <w:tc>
          <w:tcPr>
            <w:tcW w:w="822" w:type="dxa"/>
          </w:tcPr>
          <w:p w:rsidR="00E17984" w:rsidRPr="00B619FF" w:rsidRDefault="003F2388" w:rsidP="00140C8F">
            <w:pPr>
              <w:pStyle w:val="Sinespaciado"/>
              <w:tabs>
                <w:tab w:val="left" w:pos="3491"/>
              </w:tabs>
              <w:spacing w:line="240" w:lineRule="auto"/>
              <w:rPr>
                <w:b/>
                <w:bCs/>
                <w:color w:val="000000"/>
                <w:sz w:val="20"/>
                <w:szCs w:val="20"/>
              </w:rPr>
            </w:pPr>
            <w:r>
              <w:rPr>
                <w:sz w:val="20"/>
                <w:szCs w:val="20"/>
              </w:rPr>
              <w:t>5</w:t>
            </w:r>
            <w:r w:rsidR="00FC373E">
              <w:rPr>
                <w:sz w:val="20"/>
                <w:szCs w:val="20"/>
              </w:rPr>
              <w:t>.2 b</w:t>
            </w:r>
          </w:p>
        </w:tc>
        <w:tc>
          <w:tcPr>
            <w:tcW w:w="822" w:type="dxa"/>
          </w:tcPr>
          <w:p w:rsidR="00E17984" w:rsidRPr="00676E35" w:rsidRDefault="003F2388" w:rsidP="00140C8F">
            <w:pPr>
              <w:pStyle w:val="Sinespaciado"/>
              <w:tabs>
                <w:tab w:val="left" w:pos="3491"/>
              </w:tabs>
              <w:spacing w:line="240" w:lineRule="auto"/>
              <w:rPr>
                <w:bCs/>
                <w:color w:val="000000"/>
                <w:sz w:val="20"/>
                <w:szCs w:val="20"/>
              </w:rPr>
            </w:pPr>
            <w:r>
              <w:rPr>
                <w:bCs/>
                <w:color w:val="000000"/>
                <w:sz w:val="20"/>
                <w:szCs w:val="20"/>
              </w:rPr>
              <w:t>38.05</w:t>
            </w:r>
          </w:p>
        </w:tc>
        <w:tc>
          <w:tcPr>
            <w:tcW w:w="823" w:type="dxa"/>
          </w:tcPr>
          <w:p w:rsidR="00E17984" w:rsidRPr="00676E35" w:rsidRDefault="003F2388" w:rsidP="00140C8F">
            <w:pPr>
              <w:pStyle w:val="Sinespaciado"/>
              <w:tabs>
                <w:tab w:val="left" w:pos="3491"/>
              </w:tabs>
              <w:spacing w:line="240" w:lineRule="auto"/>
              <w:rPr>
                <w:bCs/>
                <w:color w:val="000000"/>
                <w:sz w:val="20"/>
                <w:szCs w:val="20"/>
              </w:rPr>
            </w:pPr>
            <w:r>
              <w:rPr>
                <w:bCs/>
                <w:color w:val="000000"/>
                <w:sz w:val="20"/>
                <w:szCs w:val="20"/>
              </w:rPr>
              <w:t>7.8</w:t>
            </w:r>
          </w:p>
        </w:tc>
      </w:tr>
    </w:tbl>
    <w:p w:rsidR="00E17984" w:rsidRPr="001A56CD" w:rsidRDefault="00E17984" w:rsidP="00140C8F">
      <w:pPr>
        <w:autoSpaceDE w:val="0"/>
        <w:autoSpaceDN w:val="0"/>
        <w:adjustRightInd w:val="0"/>
        <w:jc w:val="both"/>
        <w:rPr>
          <w:rFonts w:eastAsiaTheme="minorEastAsia"/>
          <w:iCs/>
          <w:sz w:val="16"/>
          <w:szCs w:val="16"/>
        </w:rPr>
      </w:pPr>
      <w:r w:rsidRPr="001A56CD">
        <w:rPr>
          <w:rFonts w:eastAsiaTheme="minorEastAsia"/>
          <w:iCs/>
          <w:sz w:val="16"/>
          <w:szCs w:val="16"/>
        </w:rPr>
        <w:t>Medias con una letra común no son significativamente diferentes (p &gt; 0,05</w:t>
      </w:r>
      <w:r w:rsidR="009A70BA" w:rsidRPr="001A56CD">
        <w:rPr>
          <w:rFonts w:eastAsiaTheme="minorEastAsia"/>
          <w:iCs/>
          <w:sz w:val="16"/>
          <w:szCs w:val="16"/>
        </w:rPr>
        <w:t>).</w:t>
      </w:r>
    </w:p>
    <w:p w:rsidR="00E17984" w:rsidRPr="00DC3052" w:rsidRDefault="00A71E84" w:rsidP="00140C8F">
      <w:pPr>
        <w:jc w:val="both"/>
        <w:rPr>
          <w:rFonts w:eastAsiaTheme="minorEastAsia"/>
        </w:rPr>
      </w:pPr>
      <w:r w:rsidRPr="00BB5BFD">
        <w:rPr>
          <w:noProof/>
        </w:rPr>
        <w:drawing>
          <wp:anchor distT="0" distB="0" distL="114300" distR="114300" simplePos="0" relativeHeight="252919808" behindDoc="0" locked="0" layoutInCell="1" allowOverlap="1" wp14:anchorId="51F19BA6" wp14:editId="3CED1C67">
            <wp:simplePos x="0" y="0"/>
            <wp:positionH relativeFrom="margin">
              <wp:posOffset>-66675</wp:posOffset>
            </wp:positionH>
            <wp:positionV relativeFrom="paragraph">
              <wp:posOffset>165735</wp:posOffset>
            </wp:positionV>
            <wp:extent cx="5003800" cy="1871980"/>
            <wp:effectExtent l="0" t="0" r="25400" b="13970"/>
            <wp:wrapNone/>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14:sizeRelH relativeFrom="margin">
              <wp14:pctWidth>0</wp14:pctWidth>
            </wp14:sizeRelH>
            <wp14:sizeRelV relativeFrom="margin">
              <wp14:pctHeight>0</wp14:pctHeight>
            </wp14:sizeRelV>
          </wp:anchor>
        </w:drawing>
      </w:r>
    </w:p>
    <w:p w:rsidR="003F2388" w:rsidRDefault="003F2388" w:rsidP="00140C8F">
      <w:pPr>
        <w:pStyle w:val="Sinespaciado"/>
        <w:rPr>
          <w:bCs/>
          <w:color w:val="000000"/>
        </w:rPr>
      </w:pPr>
    </w:p>
    <w:p w:rsidR="003F2388" w:rsidRDefault="003F2388" w:rsidP="00140C8F">
      <w:pPr>
        <w:pStyle w:val="Sinespaciado"/>
        <w:rPr>
          <w:bCs/>
          <w:color w:val="000000"/>
        </w:rPr>
      </w:pPr>
    </w:p>
    <w:p w:rsidR="003F2388" w:rsidRDefault="003F2388" w:rsidP="00140C8F">
      <w:pPr>
        <w:pStyle w:val="Sinespaciado"/>
        <w:rPr>
          <w:bCs/>
          <w:color w:val="000000"/>
        </w:rPr>
      </w:pPr>
    </w:p>
    <w:p w:rsidR="003F2388" w:rsidRDefault="003F2388" w:rsidP="00140C8F">
      <w:pPr>
        <w:pStyle w:val="Sinespaciado"/>
        <w:rPr>
          <w:bCs/>
          <w:color w:val="000000"/>
        </w:rPr>
      </w:pPr>
    </w:p>
    <w:p w:rsidR="003F2388" w:rsidRDefault="003F2388" w:rsidP="00140C8F">
      <w:pPr>
        <w:pStyle w:val="Sinespaciado"/>
        <w:rPr>
          <w:bCs/>
          <w:color w:val="000000"/>
        </w:rPr>
      </w:pPr>
    </w:p>
    <w:p w:rsidR="003F2388" w:rsidRDefault="003F2388" w:rsidP="00140C8F">
      <w:pPr>
        <w:pStyle w:val="Sinespaciado"/>
        <w:rPr>
          <w:bCs/>
          <w:color w:val="000000"/>
        </w:rPr>
      </w:pPr>
    </w:p>
    <w:p w:rsidR="003F2388" w:rsidRDefault="003F2388" w:rsidP="00140C8F">
      <w:pPr>
        <w:pStyle w:val="Sinespaciado"/>
        <w:rPr>
          <w:bCs/>
          <w:color w:val="000000"/>
        </w:rPr>
      </w:pPr>
    </w:p>
    <w:p w:rsidR="00A71E84" w:rsidRDefault="00A71E84" w:rsidP="003A6200">
      <w:pPr>
        <w:pStyle w:val="Sinespaciado"/>
        <w:rPr>
          <w:b/>
          <w:i/>
        </w:rPr>
      </w:pPr>
    </w:p>
    <w:p w:rsidR="003A6200" w:rsidRDefault="00A93075" w:rsidP="003A6200">
      <w:pPr>
        <w:pStyle w:val="Sinespaciado"/>
        <w:rPr>
          <w:bCs/>
          <w:color w:val="000000"/>
        </w:rPr>
      </w:pPr>
      <w:r w:rsidRPr="00E70A56">
        <w:rPr>
          <w:b/>
          <w:i/>
        </w:rPr>
        <w:t xml:space="preserve">Figura </w:t>
      </w:r>
      <w:r w:rsidR="003A6200" w:rsidRPr="00E70A56">
        <w:rPr>
          <w:b/>
          <w:i/>
        </w:rPr>
        <w:t>16</w:t>
      </w:r>
      <w:r w:rsidR="003A6200" w:rsidRPr="00C906CA">
        <w:rPr>
          <w:b/>
        </w:rPr>
        <w:t xml:space="preserve">. </w:t>
      </w:r>
      <w:r>
        <w:rPr>
          <w:b/>
        </w:rPr>
        <w:t xml:space="preserve"> </w:t>
      </w:r>
      <w:r w:rsidR="003A6200">
        <w:rPr>
          <w:bCs/>
          <w:color w:val="000000"/>
        </w:rPr>
        <w:t>Numero de gazapos nacidos vivos</w:t>
      </w:r>
      <w:r w:rsidR="003A6200" w:rsidRPr="0033696F">
        <w:rPr>
          <w:bCs/>
          <w:color w:val="000000"/>
        </w:rPr>
        <w:t>.</w:t>
      </w:r>
      <w:r w:rsidR="003A6200">
        <w:rPr>
          <w:bCs/>
          <w:color w:val="000000"/>
        </w:rPr>
        <w:t xml:space="preserve"> </w:t>
      </w:r>
    </w:p>
    <w:p w:rsidR="00F85AAA" w:rsidRPr="00F85AAA" w:rsidRDefault="00F85AAA" w:rsidP="00140C8F">
      <w:pPr>
        <w:jc w:val="both"/>
        <w:rPr>
          <w:b/>
        </w:rPr>
      </w:pPr>
      <w:r>
        <w:rPr>
          <w:b/>
        </w:rPr>
        <w:lastRenderedPageBreak/>
        <w:t>Análisis e interpretació</w:t>
      </w:r>
      <w:r w:rsidRPr="002F152F">
        <w:rPr>
          <w:b/>
        </w:rPr>
        <w:t>n</w:t>
      </w:r>
    </w:p>
    <w:p w:rsidR="00E17984" w:rsidRDefault="006962D2" w:rsidP="00140C8F">
      <w:pPr>
        <w:jc w:val="both"/>
      </w:pPr>
      <w:r>
        <w:t xml:space="preserve">                                                                                                                                                                                                                                                                                                                                                                                                                                                                                                                                                       </w:t>
      </w:r>
    </w:p>
    <w:p w:rsidR="00E17984" w:rsidRDefault="00562D36" w:rsidP="00140C8F">
      <w:pPr>
        <w:spacing w:line="360" w:lineRule="auto"/>
        <w:jc w:val="both"/>
        <w:rPr>
          <w:color w:val="000000"/>
          <w:lang w:val="es-ES"/>
        </w:rPr>
      </w:pPr>
      <w:r>
        <w:t>El número</w:t>
      </w:r>
      <w:r w:rsidR="006252EF">
        <w:t xml:space="preserve"> de gazapos </w:t>
      </w:r>
      <w:r w:rsidR="004C4E88">
        <w:t>nacidos vivos promedio fue de 7,</w:t>
      </w:r>
      <w:r w:rsidR="006252EF">
        <w:t>8</w:t>
      </w:r>
      <w:r w:rsidR="00E17984">
        <w:t>/</w:t>
      </w:r>
      <w:r w:rsidR="00791199">
        <w:t>animal</w:t>
      </w:r>
      <w:r w:rsidR="00E17984">
        <w:t>, d</w:t>
      </w:r>
      <w:r w:rsidR="00E17984" w:rsidRPr="00F06534">
        <w:t>ist</w:t>
      </w:r>
      <w:r w:rsidR="00FC373E">
        <w:t>ribuidos al azar, en la cual</w:t>
      </w:r>
      <w:r w:rsidR="00E17984">
        <w:t xml:space="preserve"> </w:t>
      </w:r>
      <w:r w:rsidR="00E17984" w:rsidRPr="00F06534">
        <w:t>se o</w:t>
      </w:r>
      <w:r w:rsidR="00E17984">
        <w:t>bservan diferencias</w:t>
      </w:r>
      <w:r w:rsidR="00FC373E">
        <w:t xml:space="preserve"> estadísticas </w:t>
      </w:r>
      <w:r w:rsidR="00E17984">
        <w:t xml:space="preserve">entre los tratamientos (P&gt;0,05), </w:t>
      </w:r>
      <w:r w:rsidR="00E17984" w:rsidRPr="00F06534">
        <w:t xml:space="preserve">el mayor </w:t>
      </w:r>
      <w:r>
        <w:t>número</w:t>
      </w:r>
      <w:r w:rsidR="00E17984">
        <w:t xml:space="preserve"> </w:t>
      </w:r>
      <w:r w:rsidR="006252EF">
        <w:t>de gazapos nacidos vivos lo obtuvo el T3 con 10,9</w:t>
      </w:r>
      <w:r w:rsidR="00791199">
        <w:t>/conejas</w:t>
      </w:r>
      <w:r w:rsidR="00CC7579">
        <w:t>; siendo el</w:t>
      </w:r>
      <w:r w:rsidR="00E17984">
        <w:t xml:space="preserve"> </w:t>
      </w:r>
      <w:r w:rsidR="00E17984">
        <w:rPr>
          <w:color w:val="000000"/>
          <w:lang w:val="es-ES"/>
        </w:rPr>
        <w:t xml:space="preserve">coeficiente de variación </w:t>
      </w:r>
      <w:r w:rsidR="006252EF">
        <w:rPr>
          <w:color w:val="000000"/>
          <w:lang w:val="es-ES" w:eastAsia="es-ES"/>
        </w:rPr>
        <w:t>38,05</w:t>
      </w:r>
      <w:r w:rsidR="00CC7579">
        <w:rPr>
          <w:color w:val="000000"/>
          <w:lang w:val="es-ES"/>
        </w:rPr>
        <w:t>%, en este caso se puede notar que el CV de variación se mantiene elevado debido a las diferencias que existieron en las variables anteriores sobre todo la prolificidad.</w:t>
      </w:r>
    </w:p>
    <w:p w:rsidR="00CC7579" w:rsidRDefault="00CC7579" w:rsidP="00140C8F">
      <w:pPr>
        <w:spacing w:line="360" w:lineRule="auto"/>
        <w:jc w:val="both"/>
        <w:rPr>
          <w:color w:val="000000"/>
          <w:lang w:val="es-ES"/>
        </w:rPr>
      </w:pPr>
    </w:p>
    <w:p w:rsidR="00E17984" w:rsidRDefault="00537450" w:rsidP="001A56CD">
      <w:pPr>
        <w:spacing w:line="360" w:lineRule="auto"/>
        <w:jc w:val="both"/>
      </w:pPr>
      <w:r w:rsidRPr="001A56CD">
        <w:rPr>
          <w:b/>
          <w:color w:val="000000" w:themeColor="text1"/>
          <w:lang w:val="es-ES"/>
        </w:rPr>
        <w:t>Sánchez</w:t>
      </w:r>
      <w:r w:rsidRPr="001A56CD">
        <w:rPr>
          <w:b/>
          <w:color w:val="000000" w:themeColor="text1"/>
        </w:rPr>
        <w:t>, F</w:t>
      </w:r>
      <w:r w:rsidR="00E17984" w:rsidRPr="001A56CD">
        <w:rPr>
          <w:b/>
          <w:color w:val="000000" w:themeColor="text1"/>
        </w:rPr>
        <w:t>. (2014)</w:t>
      </w:r>
      <w:r w:rsidR="00E17984">
        <w:rPr>
          <w:b/>
          <w:i/>
          <w:color w:val="000000" w:themeColor="text1"/>
        </w:rPr>
        <w:t xml:space="preserve"> </w:t>
      </w:r>
      <w:r w:rsidR="00E17984" w:rsidRPr="003125AD">
        <w:rPr>
          <w:color w:val="000000" w:themeColor="text1"/>
        </w:rPr>
        <w:t xml:space="preserve">Al </w:t>
      </w:r>
      <w:r>
        <w:rPr>
          <w:color w:val="000000" w:themeColor="text1"/>
        </w:rPr>
        <w:t>evaluar</w:t>
      </w:r>
      <w:r w:rsidR="00E17984">
        <w:rPr>
          <w:color w:val="000000" w:themeColor="text1"/>
        </w:rPr>
        <w:t xml:space="preserve"> </w:t>
      </w:r>
      <w:r>
        <w:rPr>
          <w:color w:val="000000" w:themeColor="text1"/>
        </w:rPr>
        <w:t>la eficiencia reproductiva en conejas sometidas a la Inseminación artificial con diferentes diluyentes y la monta natural</w:t>
      </w:r>
      <w:r w:rsidR="00E17984">
        <w:t>;</w:t>
      </w:r>
      <w:r w:rsidR="00E17984" w:rsidRPr="004140C5">
        <w:t xml:space="preserve"> </w:t>
      </w:r>
      <w:r w:rsidR="00562D36">
        <w:t>en cuanto al número</w:t>
      </w:r>
      <w:r w:rsidR="00E17984">
        <w:t xml:space="preserve"> d</w:t>
      </w:r>
      <w:r>
        <w:t>e nacidos vivos fue de 9,5</w:t>
      </w:r>
      <w:r w:rsidR="0037447D">
        <w:t>.</w:t>
      </w:r>
      <w:r w:rsidR="00E17984">
        <w:t xml:space="preserve"> </w:t>
      </w:r>
    </w:p>
    <w:p w:rsidR="00A71E84" w:rsidRPr="001A56CD" w:rsidRDefault="00A71E84" w:rsidP="001A56CD">
      <w:pPr>
        <w:spacing w:line="360" w:lineRule="auto"/>
        <w:jc w:val="both"/>
        <w:rPr>
          <w:color w:val="000000" w:themeColor="text1"/>
        </w:rPr>
      </w:pPr>
    </w:p>
    <w:p w:rsidR="003957BF" w:rsidRDefault="0037447D" w:rsidP="00140C8F">
      <w:pPr>
        <w:spacing w:line="360" w:lineRule="auto"/>
        <w:jc w:val="both"/>
      </w:pPr>
      <w:r>
        <w:t xml:space="preserve">Al realizar la comparación de la presente </w:t>
      </w:r>
      <w:r w:rsidR="00C555CA">
        <w:t>investigación</w:t>
      </w:r>
      <w:r>
        <w:t xml:space="preserve"> con los datos obtenidos por</w:t>
      </w:r>
      <w:r w:rsidR="008935B6">
        <w:t xml:space="preserve"> </w:t>
      </w:r>
      <w:r w:rsidR="00C5703C" w:rsidRPr="003957BF">
        <w:t>Sánchez, F</w:t>
      </w:r>
      <w:r w:rsidR="00E17984" w:rsidRPr="003957BF">
        <w:t xml:space="preserve">. </w:t>
      </w:r>
      <w:r w:rsidR="00537228" w:rsidRPr="003957BF">
        <w:t>establece</w:t>
      </w:r>
      <w:r w:rsidR="00E17984" w:rsidRPr="003957BF">
        <w:t xml:space="preserve"> </w:t>
      </w:r>
      <w:r w:rsidR="00C5703C" w:rsidRPr="003957BF">
        <w:t xml:space="preserve">un </w:t>
      </w:r>
      <w:r w:rsidR="008935B6">
        <w:t>promedio</w:t>
      </w:r>
      <w:r w:rsidR="00E17984" w:rsidRPr="003957BF">
        <w:t xml:space="preserve"> de </w:t>
      </w:r>
      <w:r w:rsidR="00C5703C" w:rsidRPr="003957BF">
        <w:t>nacidos vivos</w:t>
      </w:r>
      <w:r w:rsidR="00537228" w:rsidRPr="003957BF">
        <w:t xml:space="preserve"> ligeramente </w:t>
      </w:r>
      <w:r w:rsidR="00C5703C" w:rsidRPr="003957BF">
        <w:t>inferior</w:t>
      </w:r>
      <w:r w:rsidR="00E17984" w:rsidRPr="003957BF">
        <w:t xml:space="preserve">, se </w:t>
      </w:r>
      <w:r w:rsidR="00C5703C" w:rsidRPr="003957BF">
        <w:t>concluye</w:t>
      </w:r>
      <w:r w:rsidR="00E17984" w:rsidRPr="003957BF">
        <w:t xml:space="preserve"> que varios son los </w:t>
      </w:r>
      <w:r w:rsidR="00C5703C" w:rsidRPr="003957BF">
        <w:t>elementos</w:t>
      </w:r>
      <w:r w:rsidR="00E17984" w:rsidRPr="003957BF">
        <w:t xml:space="preserve"> que </w:t>
      </w:r>
      <w:r w:rsidR="005D0E98" w:rsidRPr="003957BF">
        <w:t xml:space="preserve">influyeron </w:t>
      </w:r>
      <w:r w:rsidR="005D0E98">
        <w:t>como</w:t>
      </w:r>
      <w:r w:rsidR="003957BF">
        <w:t xml:space="preserve"> temperatura confort, reserva adiposa, lactancia, habilidad materna y peso del gazapo.</w:t>
      </w:r>
    </w:p>
    <w:p w:rsidR="007D693C" w:rsidRDefault="003957BF" w:rsidP="00140C8F">
      <w:pPr>
        <w:spacing w:line="360" w:lineRule="auto"/>
        <w:jc w:val="both"/>
      </w:pPr>
      <w:r>
        <w:rPr>
          <w:b/>
        </w:rPr>
        <w:t>5.6</w:t>
      </w:r>
      <w:r w:rsidRPr="00DC12DE">
        <w:rPr>
          <w:b/>
        </w:rPr>
        <w:t xml:space="preserve">. </w:t>
      </w:r>
      <w:r w:rsidR="001A56CD">
        <w:rPr>
          <w:b/>
          <w:bCs/>
          <w:color w:val="000000"/>
        </w:rPr>
        <w:t>Número de gazapos nacidos muertos (</w:t>
      </w:r>
      <w:r w:rsidR="00F85AAA">
        <w:rPr>
          <w:b/>
          <w:bCs/>
          <w:color w:val="000000"/>
        </w:rPr>
        <w:t>n</w:t>
      </w:r>
      <w:r w:rsidR="001A56CD">
        <w:rPr>
          <w:b/>
          <w:bCs/>
          <w:color w:val="000000"/>
        </w:rPr>
        <w:t>nm</w:t>
      </w:r>
      <w:r w:rsidR="001A56CD" w:rsidRPr="00DC12DE">
        <w:rPr>
          <w:b/>
          <w:bCs/>
          <w:color w:val="000000"/>
        </w:rPr>
        <w:t>)</w:t>
      </w:r>
    </w:p>
    <w:p w:rsidR="007D693C" w:rsidRDefault="007D693C" w:rsidP="00140C8F">
      <w:pPr>
        <w:jc w:val="both"/>
      </w:pPr>
    </w:p>
    <w:p w:rsidR="00C84065" w:rsidRDefault="0059763F" w:rsidP="00140C8F">
      <w:pPr>
        <w:spacing w:line="360" w:lineRule="auto"/>
        <w:jc w:val="both"/>
        <w:rPr>
          <w:b/>
        </w:rPr>
      </w:pPr>
      <w:r>
        <w:rPr>
          <w:b/>
        </w:rPr>
        <w:t>Tabla</w:t>
      </w:r>
      <w:r w:rsidR="00331394">
        <w:rPr>
          <w:b/>
        </w:rPr>
        <w:t xml:space="preserve"> 13 </w:t>
      </w:r>
    </w:p>
    <w:p w:rsidR="00A71E84" w:rsidRDefault="00A71E84" w:rsidP="00140C8F">
      <w:pPr>
        <w:spacing w:line="360" w:lineRule="auto"/>
        <w:jc w:val="both"/>
        <w:rPr>
          <w:b/>
        </w:rPr>
      </w:pPr>
    </w:p>
    <w:p w:rsidR="003957BF" w:rsidRDefault="003957BF" w:rsidP="00140C8F">
      <w:pPr>
        <w:spacing w:line="360" w:lineRule="auto"/>
        <w:jc w:val="both"/>
        <w:rPr>
          <w:bCs/>
          <w:i/>
          <w:color w:val="000000"/>
        </w:rPr>
      </w:pPr>
      <w:r w:rsidRPr="00C84065">
        <w:rPr>
          <w:i/>
        </w:rPr>
        <w:t xml:space="preserve">Resultado prueba de Duncan variable. </w:t>
      </w:r>
      <w:r w:rsidR="00562D36" w:rsidRPr="00C84065">
        <w:rPr>
          <w:bCs/>
          <w:i/>
          <w:color w:val="000000"/>
        </w:rPr>
        <w:t>Numero</w:t>
      </w:r>
      <w:r w:rsidR="00470765" w:rsidRPr="00C84065">
        <w:rPr>
          <w:bCs/>
          <w:i/>
          <w:color w:val="000000"/>
        </w:rPr>
        <w:t xml:space="preserve"> de nacidos </w:t>
      </w:r>
      <w:r w:rsidR="007D693C" w:rsidRPr="00C84065">
        <w:rPr>
          <w:bCs/>
          <w:i/>
          <w:color w:val="000000"/>
        </w:rPr>
        <w:t>muertos</w:t>
      </w:r>
    </w:p>
    <w:p w:rsidR="00A71E84" w:rsidRDefault="00A71E84" w:rsidP="00140C8F">
      <w:pPr>
        <w:spacing w:line="360" w:lineRule="auto"/>
        <w:jc w:val="both"/>
        <w:rPr>
          <w:bCs/>
          <w:color w:val="000000"/>
        </w:rPr>
      </w:pPr>
    </w:p>
    <w:tbl>
      <w:tblPr>
        <w:tblStyle w:val="Tablaconcuadrcula"/>
        <w:tblW w:w="0" w:type="auto"/>
        <w:tblLook w:val="04A0" w:firstRow="1" w:lastRow="0" w:firstColumn="1" w:lastColumn="0" w:noHBand="0" w:noVBand="1"/>
      </w:tblPr>
      <w:tblGrid>
        <w:gridCol w:w="3316"/>
        <w:gridCol w:w="768"/>
        <w:gridCol w:w="769"/>
        <w:gridCol w:w="769"/>
        <w:gridCol w:w="768"/>
        <w:gridCol w:w="769"/>
        <w:gridCol w:w="769"/>
      </w:tblGrid>
      <w:tr w:rsidR="003957BF" w:rsidTr="00157CCD">
        <w:tc>
          <w:tcPr>
            <w:tcW w:w="7928" w:type="dxa"/>
            <w:gridSpan w:val="7"/>
            <w:shd w:val="clear" w:color="auto" w:fill="F2DBDB" w:themeFill="accent2" w:themeFillTint="33"/>
          </w:tcPr>
          <w:p w:rsidR="003957BF" w:rsidRDefault="00562D36" w:rsidP="00140C8F">
            <w:pPr>
              <w:pStyle w:val="Sinespaciado"/>
              <w:tabs>
                <w:tab w:val="left" w:pos="3491"/>
              </w:tabs>
              <w:spacing w:line="240" w:lineRule="auto"/>
              <w:rPr>
                <w:b/>
                <w:bCs/>
                <w:color w:val="000000"/>
              </w:rPr>
            </w:pPr>
            <w:r>
              <w:rPr>
                <w:b/>
                <w:bCs/>
                <w:color w:val="000000"/>
              </w:rPr>
              <w:t>NUMER</w:t>
            </w:r>
            <w:r w:rsidR="008935B6">
              <w:rPr>
                <w:b/>
                <w:bCs/>
                <w:color w:val="000000"/>
              </w:rPr>
              <w:t>O</w:t>
            </w:r>
            <w:r w:rsidR="00470765">
              <w:rPr>
                <w:b/>
                <w:bCs/>
                <w:color w:val="000000"/>
              </w:rPr>
              <w:t xml:space="preserve"> DE</w:t>
            </w:r>
            <w:r>
              <w:rPr>
                <w:b/>
                <w:bCs/>
                <w:color w:val="000000"/>
              </w:rPr>
              <w:t xml:space="preserve"> GAZAPOS</w:t>
            </w:r>
            <w:r w:rsidR="00470765">
              <w:rPr>
                <w:b/>
                <w:bCs/>
                <w:color w:val="000000"/>
              </w:rPr>
              <w:t xml:space="preserve"> NACID</w:t>
            </w:r>
            <w:r w:rsidR="007D693C">
              <w:rPr>
                <w:b/>
                <w:bCs/>
                <w:color w:val="000000"/>
              </w:rPr>
              <w:t>OS MUERTOS</w:t>
            </w:r>
            <w:r w:rsidR="003957BF">
              <w:rPr>
                <w:b/>
                <w:bCs/>
                <w:color w:val="000000"/>
              </w:rPr>
              <w:t xml:space="preserve"> </w:t>
            </w:r>
          </w:p>
        </w:tc>
      </w:tr>
      <w:tr w:rsidR="003957BF" w:rsidTr="007D693C">
        <w:tc>
          <w:tcPr>
            <w:tcW w:w="3316" w:type="dxa"/>
            <w:vAlign w:val="center"/>
          </w:tcPr>
          <w:p w:rsidR="003957BF" w:rsidRPr="007E6257" w:rsidRDefault="003957BF" w:rsidP="00140C8F">
            <w:pPr>
              <w:pStyle w:val="Sinespaciado"/>
              <w:tabs>
                <w:tab w:val="left" w:pos="3491"/>
              </w:tabs>
              <w:spacing w:line="240" w:lineRule="auto"/>
              <w:rPr>
                <w:b/>
                <w:bCs/>
                <w:color w:val="000000"/>
                <w:sz w:val="20"/>
                <w:szCs w:val="20"/>
              </w:rPr>
            </w:pPr>
            <w:r w:rsidRPr="007E6257">
              <w:rPr>
                <w:b/>
                <w:bCs/>
                <w:color w:val="000000"/>
                <w:sz w:val="20"/>
                <w:szCs w:val="20"/>
              </w:rPr>
              <w:t>VARIABLES</w:t>
            </w:r>
          </w:p>
        </w:tc>
        <w:tc>
          <w:tcPr>
            <w:tcW w:w="4612" w:type="dxa"/>
            <w:gridSpan w:val="6"/>
            <w:vAlign w:val="center"/>
          </w:tcPr>
          <w:p w:rsidR="003957BF" w:rsidRPr="007E6257" w:rsidRDefault="003957BF" w:rsidP="00140C8F">
            <w:pPr>
              <w:pStyle w:val="Sinespaciado"/>
              <w:spacing w:line="240" w:lineRule="auto"/>
              <w:rPr>
                <w:b/>
                <w:bCs/>
                <w:sz w:val="20"/>
                <w:szCs w:val="20"/>
              </w:rPr>
            </w:pPr>
            <w:r>
              <w:rPr>
                <w:b/>
                <w:bCs/>
                <w:sz w:val="20"/>
                <w:szCs w:val="20"/>
              </w:rPr>
              <w:t xml:space="preserve">TRATAMIENTO </w:t>
            </w:r>
          </w:p>
          <w:p w:rsidR="003957BF" w:rsidRPr="00891D39" w:rsidRDefault="003957BF" w:rsidP="00140C8F">
            <w:pPr>
              <w:pStyle w:val="Sinespaciado"/>
              <w:tabs>
                <w:tab w:val="left" w:pos="3491"/>
              </w:tabs>
              <w:spacing w:line="240" w:lineRule="auto"/>
              <w:rPr>
                <w:b/>
                <w:bCs/>
                <w:color w:val="000000"/>
                <w:sz w:val="20"/>
                <w:szCs w:val="20"/>
              </w:rPr>
            </w:pPr>
            <w:r w:rsidRPr="00891D39">
              <w:rPr>
                <w:b/>
                <w:sz w:val="20"/>
                <w:szCs w:val="20"/>
              </w:rPr>
              <w:t>Evaluación de fertilidad – Inducción a la ovulación</w:t>
            </w:r>
          </w:p>
        </w:tc>
      </w:tr>
      <w:tr w:rsidR="003957BF" w:rsidTr="007D693C">
        <w:tc>
          <w:tcPr>
            <w:tcW w:w="3316" w:type="dxa"/>
            <w:shd w:val="clear" w:color="auto" w:fill="EAF1DD" w:themeFill="accent3" w:themeFillTint="33"/>
          </w:tcPr>
          <w:p w:rsidR="003957BF" w:rsidRPr="00321B2B" w:rsidRDefault="00562D36" w:rsidP="00140C8F">
            <w:pPr>
              <w:pStyle w:val="Sinespaciado"/>
              <w:tabs>
                <w:tab w:val="left" w:pos="3491"/>
              </w:tabs>
              <w:spacing w:line="240" w:lineRule="auto"/>
              <w:rPr>
                <w:b/>
                <w:bCs/>
                <w:color w:val="000000"/>
                <w:sz w:val="18"/>
                <w:szCs w:val="18"/>
              </w:rPr>
            </w:pPr>
            <w:r>
              <w:rPr>
                <w:b/>
                <w:bCs/>
                <w:color w:val="000000"/>
                <w:sz w:val="18"/>
                <w:szCs w:val="18"/>
              </w:rPr>
              <w:t>NUMERO DE</w:t>
            </w:r>
            <w:r w:rsidR="008935B6">
              <w:rPr>
                <w:b/>
                <w:bCs/>
                <w:color w:val="000000"/>
                <w:sz w:val="18"/>
                <w:szCs w:val="18"/>
              </w:rPr>
              <w:t xml:space="preserve"> </w:t>
            </w:r>
            <w:r w:rsidR="007D693C">
              <w:rPr>
                <w:b/>
                <w:bCs/>
                <w:color w:val="000000"/>
                <w:sz w:val="18"/>
                <w:szCs w:val="18"/>
              </w:rPr>
              <w:t>NACIDOS MUERTOS</w:t>
            </w:r>
          </w:p>
        </w:tc>
        <w:tc>
          <w:tcPr>
            <w:tcW w:w="768" w:type="dxa"/>
          </w:tcPr>
          <w:p w:rsidR="003957BF" w:rsidRPr="00B619FF" w:rsidRDefault="00106BF9" w:rsidP="00140C8F">
            <w:pPr>
              <w:pStyle w:val="Sinespaciado"/>
              <w:tabs>
                <w:tab w:val="left" w:pos="3491"/>
              </w:tabs>
              <w:spacing w:line="240" w:lineRule="auto"/>
              <w:rPr>
                <w:b/>
                <w:bCs/>
                <w:color w:val="000000"/>
                <w:sz w:val="20"/>
                <w:szCs w:val="20"/>
              </w:rPr>
            </w:pPr>
            <w:r>
              <w:rPr>
                <w:b/>
                <w:bCs/>
                <w:color w:val="000000"/>
                <w:sz w:val="20"/>
                <w:szCs w:val="20"/>
              </w:rPr>
              <w:t>T1</w:t>
            </w:r>
          </w:p>
        </w:tc>
        <w:tc>
          <w:tcPr>
            <w:tcW w:w="769" w:type="dxa"/>
          </w:tcPr>
          <w:p w:rsidR="003957BF" w:rsidRPr="00B619FF" w:rsidRDefault="00106BF9" w:rsidP="00140C8F">
            <w:pPr>
              <w:pStyle w:val="Sinespaciado"/>
              <w:tabs>
                <w:tab w:val="left" w:pos="3491"/>
              </w:tabs>
              <w:spacing w:line="240" w:lineRule="auto"/>
              <w:rPr>
                <w:b/>
                <w:bCs/>
                <w:color w:val="000000"/>
                <w:sz w:val="20"/>
                <w:szCs w:val="20"/>
              </w:rPr>
            </w:pPr>
            <w:r>
              <w:rPr>
                <w:b/>
                <w:bCs/>
                <w:color w:val="000000"/>
                <w:sz w:val="20"/>
                <w:szCs w:val="20"/>
              </w:rPr>
              <w:t>T3</w:t>
            </w:r>
          </w:p>
        </w:tc>
        <w:tc>
          <w:tcPr>
            <w:tcW w:w="769" w:type="dxa"/>
          </w:tcPr>
          <w:p w:rsidR="003957BF" w:rsidRPr="00B619FF" w:rsidRDefault="00106BF9" w:rsidP="00140C8F">
            <w:pPr>
              <w:pStyle w:val="Sinespaciado"/>
              <w:tabs>
                <w:tab w:val="left" w:pos="3491"/>
              </w:tabs>
              <w:spacing w:line="240" w:lineRule="auto"/>
              <w:rPr>
                <w:b/>
                <w:bCs/>
                <w:color w:val="000000"/>
                <w:sz w:val="20"/>
                <w:szCs w:val="20"/>
              </w:rPr>
            </w:pPr>
            <w:r>
              <w:rPr>
                <w:b/>
                <w:bCs/>
                <w:color w:val="000000"/>
                <w:sz w:val="20"/>
                <w:szCs w:val="20"/>
              </w:rPr>
              <w:t>T2</w:t>
            </w:r>
          </w:p>
        </w:tc>
        <w:tc>
          <w:tcPr>
            <w:tcW w:w="768" w:type="dxa"/>
          </w:tcPr>
          <w:p w:rsidR="003957BF" w:rsidRPr="00B619FF" w:rsidRDefault="00106BF9" w:rsidP="00140C8F">
            <w:pPr>
              <w:pStyle w:val="Sinespaciado"/>
              <w:tabs>
                <w:tab w:val="left" w:pos="3491"/>
              </w:tabs>
              <w:spacing w:line="240" w:lineRule="auto"/>
              <w:rPr>
                <w:b/>
                <w:bCs/>
                <w:color w:val="000000"/>
                <w:sz w:val="20"/>
                <w:szCs w:val="20"/>
              </w:rPr>
            </w:pPr>
            <w:r>
              <w:rPr>
                <w:b/>
                <w:bCs/>
                <w:color w:val="000000"/>
                <w:sz w:val="20"/>
                <w:szCs w:val="20"/>
              </w:rPr>
              <w:t>T4</w:t>
            </w:r>
          </w:p>
        </w:tc>
        <w:tc>
          <w:tcPr>
            <w:tcW w:w="769" w:type="dxa"/>
            <w:vAlign w:val="center"/>
          </w:tcPr>
          <w:p w:rsidR="003957BF" w:rsidRPr="00B619FF" w:rsidRDefault="003957BF" w:rsidP="00140C8F">
            <w:pPr>
              <w:pStyle w:val="Sinespaciado"/>
              <w:tabs>
                <w:tab w:val="left" w:pos="3491"/>
              </w:tabs>
              <w:spacing w:line="240" w:lineRule="auto"/>
              <w:rPr>
                <w:b/>
                <w:bCs/>
                <w:color w:val="000000"/>
                <w:sz w:val="20"/>
                <w:szCs w:val="20"/>
              </w:rPr>
            </w:pPr>
            <w:r w:rsidRPr="007E6257">
              <w:rPr>
                <w:b/>
                <w:bCs/>
                <w:color w:val="000000"/>
                <w:sz w:val="20"/>
                <w:szCs w:val="20"/>
              </w:rPr>
              <w:t>CV%</w:t>
            </w:r>
          </w:p>
        </w:tc>
        <w:tc>
          <w:tcPr>
            <w:tcW w:w="769" w:type="dxa"/>
            <w:vAlign w:val="center"/>
          </w:tcPr>
          <w:p w:rsidR="003957BF" w:rsidRPr="00B619FF" w:rsidRDefault="003957BF" w:rsidP="00140C8F">
            <w:pPr>
              <w:pStyle w:val="Sinespaciado"/>
              <w:tabs>
                <w:tab w:val="left" w:pos="3491"/>
              </w:tabs>
              <w:spacing w:line="240" w:lineRule="auto"/>
              <w:rPr>
                <w:b/>
                <w:bCs/>
                <w:color w:val="000000"/>
                <w:sz w:val="20"/>
                <w:szCs w:val="20"/>
              </w:rPr>
            </w:pPr>
            <w:r w:rsidRPr="007E6257">
              <w:rPr>
                <w:b/>
                <w:sz w:val="20"/>
                <w:szCs w:val="20"/>
              </w:rPr>
              <w:t>X̅</w:t>
            </w:r>
          </w:p>
        </w:tc>
      </w:tr>
      <w:tr w:rsidR="003957BF" w:rsidTr="007D693C">
        <w:tc>
          <w:tcPr>
            <w:tcW w:w="3316" w:type="dxa"/>
          </w:tcPr>
          <w:p w:rsidR="003957BF" w:rsidRPr="00321B2B" w:rsidRDefault="00FC373E" w:rsidP="00140C8F">
            <w:pPr>
              <w:pStyle w:val="Sinespaciado"/>
              <w:tabs>
                <w:tab w:val="left" w:pos="3491"/>
              </w:tabs>
              <w:spacing w:line="240" w:lineRule="auto"/>
              <w:rPr>
                <w:b/>
                <w:bCs/>
                <w:color w:val="000000"/>
                <w:sz w:val="18"/>
                <w:szCs w:val="18"/>
              </w:rPr>
            </w:pPr>
            <w:r>
              <w:rPr>
                <w:b/>
                <w:bCs/>
                <w:color w:val="000000"/>
                <w:sz w:val="18"/>
                <w:szCs w:val="18"/>
              </w:rPr>
              <w:t>*</w:t>
            </w:r>
          </w:p>
        </w:tc>
        <w:tc>
          <w:tcPr>
            <w:tcW w:w="768" w:type="dxa"/>
          </w:tcPr>
          <w:p w:rsidR="003957BF" w:rsidRPr="00B619FF" w:rsidRDefault="003957BF" w:rsidP="00140C8F">
            <w:pPr>
              <w:pStyle w:val="Sinespaciado"/>
              <w:tabs>
                <w:tab w:val="left" w:pos="3491"/>
              </w:tabs>
              <w:spacing w:line="240" w:lineRule="auto"/>
              <w:rPr>
                <w:b/>
                <w:bCs/>
                <w:color w:val="000000"/>
                <w:sz w:val="20"/>
                <w:szCs w:val="20"/>
              </w:rPr>
            </w:pPr>
            <w:r>
              <w:rPr>
                <w:sz w:val="20"/>
                <w:szCs w:val="20"/>
              </w:rPr>
              <w:t>0.</w:t>
            </w:r>
            <w:r w:rsidR="00106BF9">
              <w:rPr>
                <w:sz w:val="20"/>
                <w:szCs w:val="20"/>
              </w:rPr>
              <w:t>6</w:t>
            </w:r>
            <w:r>
              <w:rPr>
                <w:sz w:val="20"/>
                <w:szCs w:val="20"/>
              </w:rPr>
              <w:t xml:space="preserve">  a</w:t>
            </w:r>
          </w:p>
        </w:tc>
        <w:tc>
          <w:tcPr>
            <w:tcW w:w="769" w:type="dxa"/>
          </w:tcPr>
          <w:p w:rsidR="003957BF" w:rsidRPr="00B619FF" w:rsidRDefault="00106BF9" w:rsidP="00140C8F">
            <w:pPr>
              <w:pStyle w:val="Sinespaciado"/>
              <w:tabs>
                <w:tab w:val="left" w:pos="3491"/>
              </w:tabs>
              <w:spacing w:line="240" w:lineRule="auto"/>
              <w:rPr>
                <w:b/>
                <w:bCs/>
                <w:color w:val="000000"/>
                <w:sz w:val="20"/>
                <w:szCs w:val="20"/>
              </w:rPr>
            </w:pPr>
            <w:r>
              <w:rPr>
                <w:sz w:val="20"/>
                <w:szCs w:val="20"/>
              </w:rPr>
              <w:t>0</w:t>
            </w:r>
            <w:r w:rsidR="003957BF">
              <w:rPr>
                <w:sz w:val="20"/>
                <w:szCs w:val="20"/>
              </w:rPr>
              <w:t>.</w:t>
            </w:r>
            <w:r>
              <w:rPr>
                <w:sz w:val="20"/>
                <w:szCs w:val="20"/>
              </w:rPr>
              <w:t>5</w:t>
            </w:r>
            <w:r w:rsidR="003957BF">
              <w:rPr>
                <w:sz w:val="20"/>
                <w:szCs w:val="20"/>
              </w:rPr>
              <w:t xml:space="preserve"> a</w:t>
            </w:r>
          </w:p>
        </w:tc>
        <w:tc>
          <w:tcPr>
            <w:tcW w:w="769" w:type="dxa"/>
          </w:tcPr>
          <w:p w:rsidR="003957BF" w:rsidRPr="00B619FF" w:rsidRDefault="00106BF9" w:rsidP="00140C8F">
            <w:pPr>
              <w:pStyle w:val="Sinespaciado"/>
              <w:tabs>
                <w:tab w:val="left" w:pos="3491"/>
              </w:tabs>
              <w:spacing w:line="240" w:lineRule="auto"/>
              <w:rPr>
                <w:b/>
                <w:bCs/>
                <w:color w:val="000000"/>
                <w:sz w:val="20"/>
                <w:szCs w:val="20"/>
              </w:rPr>
            </w:pPr>
            <w:r>
              <w:rPr>
                <w:sz w:val="20"/>
                <w:szCs w:val="20"/>
              </w:rPr>
              <w:t>0</w:t>
            </w:r>
            <w:r w:rsidR="003957BF">
              <w:rPr>
                <w:sz w:val="20"/>
                <w:szCs w:val="20"/>
              </w:rPr>
              <w:t>.4 a</w:t>
            </w:r>
          </w:p>
        </w:tc>
        <w:tc>
          <w:tcPr>
            <w:tcW w:w="768" w:type="dxa"/>
          </w:tcPr>
          <w:p w:rsidR="003957BF" w:rsidRPr="00B619FF" w:rsidRDefault="00106BF9" w:rsidP="00140C8F">
            <w:pPr>
              <w:pStyle w:val="Sinespaciado"/>
              <w:tabs>
                <w:tab w:val="left" w:pos="3491"/>
              </w:tabs>
              <w:spacing w:line="240" w:lineRule="auto"/>
              <w:rPr>
                <w:b/>
                <w:bCs/>
                <w:color w:val="000000"/>
                <w:sz w:val="20"/>
                <w:szCs w:val="20"/>
              </w:rPr>
            </w:pPr>
            <w:r>
              <w:rPr>
                <w:sz w:val="20"/>
                <w:szCs w:val="20"/>
              </w:rPr>
              <w:t>0.1</w:t>
            </w:r>
            <w:r w:rsidR="00FC373E">
              <w:rPr>
                <w:sz w:val="20"/>
                <w:szCs w:val="20"/>
              </w:rPr>
              <w:t xml:space="preserve"> b</w:t>
            </w:r>
          </w:p>
        </w:tc>
        <w:tc>
          <w:tcPr>
            <w:tcW w:w="769" w:type="dxa"/>
          </w:tcPr>
          <w:p w:rsidR="003957BF" w:rsidRPr="00676E35" w:rsidRDefault="00106BF9" w:rsidP="00140C8F">
            <w:pPr>
              <w:pStyle w:val="Sinespaciado"/>
              <w:tabs>
                <w:tab w:val="left" w:pos="3491"/>
              </w:tabs>
              <w:spacing w:line="240" w:lineRule="auto"/>
              <w:rPr>
                <w:bCs/>
                <w:color w:val="000000"/>
                <w:sz w:val="20"/>
                <w:szCs w:val="20"/>
              </w:rPr>
            </w:pPr>
            <w:r>
              <w:rPr>
                <w:bCs/>
                <w:color w:val="000000"/>
                <w:sz w:val="20"/>
                <w:szCs w:val="20"/>
              </w:rPr>
              <w:t>92.31</w:t>
            </w:r>
          </w:p>
        </w:tc>
        <w:tc>
          <w:tcPr>
            <w:tcW w:w="769" w:type="dxa"/>
          </w:tcPr>
          <w:p w:rsidR="003957BF" w:rsidRPr="00676E35" w:rsidRDefault="00106BF9" w:rsidP="00140C8F">
            <w:pPr>
              <w:pStyle w:val="Sinespaciado"/>
              <w:tabs>
                <w:tab w:val="left" w:pos="3491"/>
              </w:tabs>
              <w:spacing w:line="240" w:lineRule="auto"/>
              <w:rPr>
                <w:bCs/>
                <w:color w:val="000000"/>
                <w:sz w:val="20"/>
                <w:szCs w:val="20"/>
              </w:rPr>
            </w:pPr>
            <w:r>
              <w:rPr>
                <w:bCs/>
                <w:color w:val="000000"/>
                <w:sz w:val="20"/>
                <w:szCs w:val="20"/>
              </w:rPr>
              <w:t>0.4</w:t>
            </w:r>
          </w:p>
        </w:tc>
      </w:tr>
    </w:tbl>
    <w:p w:rsidR="00A71E84" w:rsidRDefault="00A71E84" w:rsidP="00140C8F">
      <w:pPr>
        <w:autoSpaceDE w:val="0"/>
        <w:autoSpaceDN w:val="0"/>
        <w:adjustRightInd w:val="0"/>
        <w:jc w:val="both"/>
        <w:rPr>
          <w:rFonts w:eastAsiaTheme="minorEastAsia"/>
          <w:iCs/>
          <w:sz w:val="16"/>
          <w:szCs w:val="16"/>
        </w:rPr>
      </w:pPr>
    </w:p>
    <w:p w:rsidR="00A71E84" w:rsidRDefault="00A71E84" w:rsidP="00140C8F">
      <w:pPr>
        <w:autoSpaceDE w:val="0"/>
        <w:autoSpaceDN w:val="0"/>
        <w:adjustRightInd w:val="0"/>
        <w:jc w:val="both"/>
        <w:rPr>
          <w:rFonts w:eastAsiaTheme="minorEastAsia"/>
          <w:iCs/>
          <w:sz w:val="16"/>
          <w:szCs w:val="16"/>
        </w:rPr>
      </w:pPr>
    </w:p>
    <w:p w:rsidR="003957BF" w:rsidRPr="001A56CD" w:rsidRDefault="003957BF" w:rsidP="00140C8F">
      <w:pPr>
        <w:autoSpaceDE w:val="0"/>
        <w:autoSpaceDN w:val="0"/>
        <w:adjustRightInd w:val="0"/>
        <w:jc w:val="both"/>
        <w:rPr>
          <w:rFonts w:eastAsiaTheme="minorEastAsia"/>
          <w:iCs/>
          <w:sz w:val="16"/>
          <w:szCs w:val="16"/>
        </w:rPr>
      </w:pPr>
      <w:r w:rsidRPr="001A56CD">
        <w:rPr>
          <w:rFonts w:eastAsiaTheme="minorEastAsia"/>
          <w:iCs/>
          <w:sz w:val="16"/>
          <w:szCs w:val="16"/>
        </w:rPr>
        <w:t>Medias con una letra común no son significativamente diferentes (p &gt; 0,05</w:t>
      </w:r>
      <w:r w:rsidR="009A70BA" w:rsidRPr="001A56CD">
        <w:rPr>
          <w:rFonts w:eastAsiaTheme="minorEastAsia"/>
          <w:iCs/>
          <w:sz w:val="16"/>
          <w:szCs w:val="16"/>
        </w:rPr>
        <w:t>).</w:t>
      </w:r>
    </w:p>
    <w:p w:rsidR="003957BF" w:rsidRPr="00E24EFE" w:rsidRDefault="003957BF" w:rsidP="00140C8F">
      <w:pPr>
        <w:jc w:val="both"/>
      </w:pPr>
    </w:p>
    <w:p w:rsidR="003957BF" w:rsidRDefault="003957BF" w:rsidP="00140C8F">
      <w:pPr>
        <w:pStyle w:val="Sinespaciado"/>
        <w:rPr>
          <w:bCs/>
          <w:color w:val="000000"/>
        </w:rPr>
      </w:pPr>
    </w:p>
    <w:p w:rsidR="003957BF" w:rsidRDefault="003957BF" w:rsidP="00140C8F">
      <w:pPr>
        <w:pStyle w:val="Sinespaciado"/>
        <w:rPr>
          <w:bCs/>
          <w:color w:val="000000"/>
        </w:rPr>
      </w:pPr>
    </w:p>
    <w:p w:rsidR="003957BF" w:rsidRDefault="003957BF" w:rsidP="00140C8F">
      <w:pPr>
        <w:pStyle w:val="Sinespaciado"/>
        <w:rPr>
          <w:bCs/>
          <w:color w:val="000000"/>
        </w:rPr>
      </w:pPr>
    </w:p>
    <w:p w:rsidR="003957BF" w:rsidRDefault="003957BF" w:rsidP="00140C8F">
      <w:pPr>
        <w:pStyle w:val="Sinespaciado"/>
        <w:rPr>
          <w:bCs/>
          <w:color w:val="000000"/>
        </w:rPr>
      </w:pPr>
    </w:p>
    <w:p w:rsidR="003957BF" w:rsidRDefault="003957BF" w:rsidP="00140C8F">
      <w:pPr>
        <w:pStyle w:val="Sinespaciado"/>
        <w:rPr>
          <w:bCs/>
          <w:color w:val="000000"/>
        </w:rPr>
      </w:pPr>
    </w:p>
    <w:p w:rsidR="003957BF" w:rsidRDefault="001251F6" w:rsidP="00140C8F">
      <w:pPr>
        <w:pStyle w:val="Sinespaciado"/>
        <w:rPr>
          <w:bCs/>
          <w:color w:val="000000"/>
        </w:rPr>
      </w:pPr>
      <w:r w:rsidRPr="00BB5BFD">
        <w:rPr>
          <w:noProof/>
          <w:lang w:val="es-EC" w:eastAsia="es-EC"/>
        </w:rPr>
        <w:lastRenderedPageBreak/>
        <w:drawing>
          <wp:anchor distT="0" distB="0" distL="114300" distR="114300" simplePos="0" relativeHeight="252921856" behindDoc="0" locked="0" layoutInCell="1" allowOverlap="1" wp14:anchorId="154330E5" wp14:editId="4DB76D79">
            <wp:simplePos x="0" y="0"/>
            <wp:positionH relativeFrom="margin">
              <wp:posOffset>85725</wp:posOffset>
            </wp:positionH>
            <wp:positionV relativeFrom="paragraph">
              <wp:posOffset>36279</wp:posOffset>
            </wp:positionV>
            <wp:extent cx="5003800" cy="1871980"/>
            <wp:effectExtent l="0" t="0" r="25400" b="13970"/>
            <wp:wrapNone/>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14:sizeRelH relativeFrom="margin">
              <wp14:pctWidth>0</wp14:pctWidth>
            </wp14:sizeRelH>
            <wp14:sizeRelV relativeFrom="margin">
              <wp14:pctHeight>0</wp14:pctHeight>
            </wp14:sizeRelV>
          </wp:anchor>
        </w:drawing>
      </w:r>
    </w:p>
    <w:p w:rsidR="001251F6" w:rsidRDefault="001251F6" w:rsidP="003A6200">
      <w:pPr>
        <w:pStyle w:val="Sinespaciado"/>
        <w:rPr>
          <w:b/>
          <w:i/>
        </w:rPr>
      </w:pPr>
    </w:p>
    <w:p w:rsidR="001251F6" w:rsidRDefault="001251F6" w:rsidP="003A6200">
      <w:pPr>
        <w:pStyle w:val="Sinespaciado"/>
        <w:rPr>
          <w:b/>
          <w:i/>
        </w:rPr>
      </w:pPr>
    </w:p>
    <w:p w:rsidR="001251F6" w:rsidRDefault="001251F6" w:rsidP="003A6200">
      <w:pPr>
        <w:pStyle w:val="Sinespaciado"/>
        <w:rPr>
          <w:b/>
          <w:i/>
        </w:rPr>
      </w:pPr>
    </w:p>
    <w:p w:rsidR="001251F6" w:rsidRDefault="001251F6" w:rsidP="003A6200">
      <w:pPr>
        <w:pStyle w:val="Sinespaciado"/>
        <w:rPr>
          <w:b/>
          <w:i/>
        </w:rPr>
      </w:pPr>
    </w:p>
    <w:p w:rsidR="001251F6" w:rsidRDefault="001251F6" w:rsidP="003A6200">
      <w:pPr>
        <w:pStyle w:val="Sinespaciado"/>
        <w:rPr>
          <w:b/>
          <w:i/>
        </w:rPr>
      </w:pPr>
    </w:p>
    <w:p w:rsidR="001251F6" w:rsidRDefault="001251F6" w:rsidP="003A6200">
      <w:pPr>
        <w:pStyle w:val="Sinespaciado"/>
        <w:rPr>
          <w:b/>
          <w:i/>
        </w:rPr>
      </w:pPr>
    </w:p>
    <w:p w:rsidR="00692CBB" w:rsidRDefault="00692CBB" w:rsidP="003A6200">
      <w:pPr>
        <w:pStyle w:val="Sinespaciado"/>
        <w:rPr>
          <w:b/>
          <w:i/>
        </w:rPr>
      </w:pPr>
    </w:p>
    <w:p w:rsidR="003A6200" w:rsidRDefault="00A736D2" w:rsidP="003A6200">
      <w:pPr>
        <w:pStyle w:val="Sinespaciado"/>
        <w:rPr>
          <w:bCs/>
          <w:color w:val="000000"/>
        </w:rPr>
      </w:pPr>
      <w:r w:rsidRPr="00E70A56">
        <w:rPr>
          <w:b/>
          <w:i/>
        </w:rPr>
        <w:t xml:space="preserve">Figura </w:t>
      </w:r>
      <w:r w:rsidR="003A6200" w:rsidRPr="00E70A56">
        <w:rPr>
          <w:b/>
          <w:i/>
        </w:rPr>
        <w:t>17</w:t>
      </w:r>
      <w:r w:rsidR="003A6200" w:rsidRPr="00C906CA">
        <w:rPr>
          <w:b/>
        </w:rPr>
        <w:t xml:space="preserve">. </w:t>
      </w:r>
      <w:r>
        <w:rPr>
          <w:b/>
        </w:rPr>
        <w:t xml:space="preserve"> </w:t>
      </w:r>
      <w:r w:rsidR="003A6200">
        <w:rPr>
          <w:bCs/>
          <w:color w:val="000000"/>
        </w:rPr>
        <w:t>Numero de gazapos nacidos muertos</w:t>
      </w:r>
      <w:r w:rsidR="003A6200" w:rsidRPr="0033696F">
        <w:rPr>
          <w:bCs/>
          <w:color w:val="000000"/>
        </w:rPr>
        <w:t>.</w:t>
      </w:r>
      <w:r w:rsidR="003A6200">
        <w:rPr>
          <w:bCs/>
          <w:color w:val="000000"/>
        </w:rPr>
        <w:t xml:space="preserve"> </w:t>
      </w:r>
    </w:p>
    <w:p w:rsidR="001251F6" w:rsidRDefault="001251F6" w:rsidP="003A6200">
      <w:pPr>
        <w:pStyle w:val="Sinespaciado"/>
        <w:rPr>
          <w:bCs/>
          <w:color w:val="000000"/>
        </w:rPr>
      </w:pPr>
    </w:p>
    <w:p w:rsidR="003957BF" w:rsidRDefault="001A56CD" w:rsidP="00140C8F">
      <w:pPr>
        <w:jc w:val="both"/>
        <w:rPr>
          <w:b/>
        </w:rPr>
      </w:pPr>
      <w:r>
        <w:rPr>
          <w:b/>
        </w:rPr>
        <w:t>Análisis e interpretació</w:t>
      </w:r>
      <w:r w:rsidRPr="002F152F">
        <w:rPr>
          <w:b/>
        </w:rPr>
        <w:t>n</w:t>
      </w:r>
    </w:p>
    <w:p w:rsidR="001251F6" w:rsidRPr="00706C92" w:rsidRDefault="001251F6" w:rsidP="00140C8F">
      <w:pPr>
        <w:jc w:val="both"/>
        <w:rPr>
          <w:sz w:val="16"/>
          <w:szCs w:val="16"/>
        </w:rPr>
      </w:pPr>
    </w:p>
    <w:p w:rsidR="003957BF" w:rsidRDefault="003957BF" w:rsidP="00140C8F">
      <w:pPr>
        <w:jc w:val="both"/>
      </w:pPr>
      <w:r>
        <w:t xml:space="preserve">                                                                                                                                                                                                                                                                                                                                                                                                                                                                                                                                                       </w:t>
      </w:r>
    </w:p>
    <w:p w:rsidR="003957BF" w:rsidRDefault="003957BF" w:rsidP="00140C8F">
      <w:pPr>
        <w:spacing w:line="360" w:lineRule="auto"/>
        <w:jc w:val="both"/>
        <w:rPr>
          <w:color w:val="000000"/>
          <w:lang w:val="es-ES"/>
        </w:rPr>
      </w:pPr>
      <w:r>
        <w:t xml:space="preserve">El </w:t>
      </w:r>
      <w:r w:rsidR="00562D36">
        <w:t>número</w:t>
      </w:r>
      <w:r>
        <w:t xml:space="preserve"> de gazapos </w:t>
      </w:r>
      <w:r w:rsidR="008D2D65">
        <w:t>nacidos muertos</w:t>
      </w:r>
      <w:r>
        <w:t xml:space="preserve"> </w:t>
      </w:r>
      <w:r w:rsidR="008D2D65">
        <w:t>fue de 0</w:t>
      </w:r>
      <w:r w:rsidR="003238A9">
        <w:t>,</w:t>
      </w:r>
      <w:r w:rsidR="008D2D65">
        <w:t>4</w:t>
      </w:r>
      <w:r>
        <w:t xml:space="preserve"> %/</w:t>
      </w:r>
      <w:r w:rsidR="00791199">
        <w:t>animal</w:t>
      </w:r>
      <w:r>
        <w:t>, d</w:t>
      </w:r>
      <w:r w:rsidRPr="00F06534">
        <w:t>ist</w:t>
      </w:r>
      <w:r w:rsidR="00FC373E">
        <w:t>ribuidos al azar, en la cual</w:t>
      </w:r>
      <w:r>
        <w:t xml:space="preserve"> </w:t>
      </w:r>
      <w:r w:rsidRPr="00F06534">
        <w:t>se o</w:t>
      </w:r>
      <w:r>
        <w:t xml:space="preserve">bservan diferencias entre los tratamientos (P&gt;0,05), </w:t>
      </w:r>
      <w:r w:rsidRPr="00F06534">
        <w:t xml:space="preserve">el mayor </w:t>
      </w:r>
      <w:r w:rsidR="00562D36">
        <w:t>número</w:t>
      </w:r>
      <w:r>
        <w:t xml:space="preserve"> </w:t>
      </w:r>
      <w:r w:rsidR="008D2D65">
        <w:t xml:space="preserve">de gazapos nacidos muertos </w:t>
      </w:r>
      <w:r w:rsidR="00562D36">
        <w:t xml:space="preserve">en </w:t>
      </w:r>
      <w:r w:rsidR="008D2D65">
        <w:t xml:space="preserve">promedio lo obtuvo el T1 con </w:t>
      </w:r>
      <w:r>
        <w:t>0</w:t>
      </w:r>
      <w:r w:rsidR="008D2D65">
        <w:t>,6</w:t>
      </w:r>
      <w:r w:rsidR="00791199">
        <w:t>/coneja</w:t>
      </w:r>
      <w:r w:rsidR="00CC7579">
        <w:t xml:space="preserve">; </w:t>
      </w:r>
      <w:r>
        <w:rPr>
          <w:color w:val="000000"/>
          <w:lang w:val="es-ES"/>
        </w:rPr>
        <w:t xml:space="preserve">coeficiente de variación </w:t>
      </w:r>
      <w:r w:rsidR="008D2D65">
        <w:rPr>
          <w:color w:val="000000"/>
          <w:lang w:val="es-ES" w:eastAsia="es-ES"/>
        </w:rPr>
        <w:t>92,31</w:t>
      </w:r>
      <w:r w:rsidR="00CC7579">
        <w:rPr>
          <w:color w:val="000000"/>
          <w:lang w:val="es-ES"/>
        </w:rPr>
        <w:t xml:space="preserve">%, para esta variable el coeficiente de variación fue extremadamente alto, esto se debe en cierto caso a la correlación que existe entre el tamaño de la camada y la probabilidad positiva de producirse gazapos nacidos muertos. </w:t>
      </w:r>
    </w:p>
    <w:p w:rsidR="008935B6" w:rsidRDefault="008935B6" w:rsidP="00140C8F">
      <w:pPr>
        <w:spacing w:line="360" w:lineRule="auto"/>
        <w:jc w:val="both"/>
        <w:rPr>
          <w:color w:val="000000"/>
          <w:lang w:val="es-ES"/>
        </w:rPr>
      </w:pPr>
    </w:p>
    <w:p w:rsidR="008935B6" w:rsidRDefault="008935B6" w:rsidP="008935B6">
      <w:pPr>
        <w:spacing w:line="360" w:lineRule="auto"/>
        <w:jc w:val="both"/>
      </w:pPr>
      <w:r w:rsidRPr="001A56CD">
        <w:rPr>
          <w:b/>
          <w:color w:val="000000" w:themeColor="text1"/>
          <w:lang w:val="es-ES"/>
        </w:rPr>
        <w:t>Pimentel</w:t>
      </w:r>
      <w:r w:rsidRPr="001A56CD">
        <w:rPr>
          <w:b/>
          <w:color w:val="000000" w:themeColor="text1"/>
        </w:rPr>
        <w:t>, E. (2007)</w:t>
      </w:r>
      <w:r>
        <w:rPr>
          <w:b/>
          <w:i/>
          <w:color w:val="000000" w:themeColor="text1"/>
        </w:rPr>
        <w:t xml:space="preserve"> </w:t>
      </w:r>
      <w:r>
        <w:rPr>
          <w:color w:val="000000" w:themeColor="text1"/>
        </w:rPr>
        <w:t>Al evaluar parámetros</w:t>
      </w:r>
      <w:r>
        <w:t xml:space="preserve"> productivos al primer parto: número de c</w:t>
      </w:r>
      <w:r w:rsidRPr="004D6941">
        <w:t>rí</w:t>
      </w:r>
      <w:r>
        <w:t>as al primer parto, peso de la camada, peso promedio por gazapo al nacimiento, número de muertes por camada y peso al destete de las razas de conejos C</w:t>
      </w:r>
      <w:r w:rsidRPr="004D6941">
        <w:t>alifornia, Nueva Zelanda Blanco y Chinchilla</w:t>
      </w:r>
      <w:r>
        <w:t>;</w:t>
      </w:r>
      <w:r w:rsidRPr="004140C5">
        <w:t xml:space="preserve"> </w:t>
      </w:r>
      <w:r w:rsidR="00562D36">
        <w:t>en cuanto al número</w:t>
      </w:r>
      <w:r>
        <w:t xml:space="preserve"> de gazapos nacidos muertos fue de 0,7</w:t>
      </w:r>
      <w:r w:rsidR="001251F6">
        <w:t>.</w:t>
      </w:r>
    </w:p>
    <w:p w:rsidR="001251F6" w:rsidRDefault="001251F6" w:rsidP="008935B6">
      <w:pPr>
        <w:spacing w:line="360" w:lineRule="auto"/>
        <w:jc w:val="both"/>
      </w:pPr>
    </w:p>
    <w:p w:rsidR="00B87313" w:rsidRDefault="003957BF" w:rsidP="00EB4B83">
      <w:pPr>
        <w:spacing w:line="360" w:lineRule="auto"/>
        <w:jc w:val="both"/>
      </w:pPr>
      <w:r w:rsidRPr="003957BF">
        <w:t xml:space="preserve">En </w:t>
      </w:r>
      <w:r w:rsidR="00EB4B83">
        <w:t>comparar e</w:t>
      </w:r>
      <w:r w:rsidRPr="003957BF">
        <w:t xml:space="preserve">l resultado obtenido por </w:t>
      </w:r>
      <w:r w:rsidR="002219D9">
        <w:t>P</w:t>
      </w:r>
      <w:r w:rsidR="00EB4B83">
        <w:t>imentel</w:t>
      </w:r>
      <w:r w:rsidR="002219D9">
        <w:t xml:space="preserve">, </w:t>
      </w:r>
      <w:r w:rsidR="00EB4B83">
        <w:t>E</w:t>
      </w:r>
      <w:r w:rsidRPr="003957BF">
        <w:t xml:space="preserve">. </w:t>
      </w:r>
      <w:r w:rsidR="00EB4B83">
        <w:t xml:space="preserve">con nuestra </w:t>
      </w:r>
      <w:r w:rsidR="00FC373E">
        <w:t>investigación</w:t>
      </w:r>
      <w:r w:rsidR="00EB4B83">
        <w:t xml:space="preserve"> se </w:t>
      </w:r>
      <w:r w:rsidRPr="003957BF">
        <w:t>establece</w:t>
      </w:r>
      <w:r w:rsidR="001F43DD">
        <w:t xml:space="preserve"> que el número </w:t>
      </w:r>
      <w:r w:rsidRPr="003957BF">
        <w:t xml:space="preserve">de nacidos </w:t>
      </w:r>
      <w:r w:rsidR="002219D9">
        <w:t>muertos</w:t>
      </w:r>
      <w:r w:rsidR="00F55EA0">
        <w:t xml:space="preserve"> es</w:t>
      </w:r>
      <w:r w:rsidR="002219D9">
        <w:t xml:space="preserve"> supe</w:t>
      </w:r>
      <w:r w:rsidRPr="003957BF">
        <w:t>rior, concluye</w:t>
      </w:r>
      <w:r w:rsidR="00F55EA0">
        <w:t>ndo</w:t>
      </w:r>
      <w:r w:rsidRPr="003957BF">
        <w:t xml:space="preserve"> que varios son los elementos que influyeron </w:t>
      </w:r>
      <w:r>
        <w:t>tales co</w:t>
      </w:r>
      <w:r w:rsidR="006C0AFE">
        <w:t>mo humedad</w:t>
      </w:r>
      <w:r w:rsidR="002219D9">
        <w:t xml:space="preserve">, </w:t>
      </w:r>
      <w:r w:rsidR="005D0E98">
        <w:t>inanición, y</w:t>
      </w:r>
      <w:r w:rsidR="00AA7D65">
        <w:t xml:space="preserve"> </w:t>
      </w:r>
      <w:r w:rsidR="00CC7579">
        <w:t xml:space="preserve">medidas de bioseguridad. </w:t>
      </w:r>
    </w:p>
    <w:p w:rsidR="001251F6" w:rsidRDefault="001251F6" w:rsidP="00EB4B83">
      <w:pPr>
        <w:spacing w:line="360" w:lineRule="auto"/>
        <w:jc w:val="both"/>
      </w:pPr>
    </w:p>
    <w:p w:rsidR="001251F6" w:rsidRDefault="001251F6" w:rsidP="00EB4B83">
      <w:pPr>
        <w:spacing w:line="360" w:lineRule="auto"/>
        <w:jc w:val="both"/>
      </w:pPr>
    </w:p>
    <w:p w:rsidR="001251F6" w:rsidRDefault="001251F6" w:rsidP="00EB4B83">
      <w:pPr>
        <w:spacing w:line="360" w:lineRule="auto"/>
        <w:jc w:val="both"/>
      </w:pPr>
    </w:p>
    <w:p w:rsidR="00AA7D65" w:rsidRDefault="00AA7D65" w:rsidP="00140C8F">
      <w:pPr>
        <w:spacing w:line="360" w:lineRule="auto"/>
        <w:jc w:val="both"/>
        <w:rPr>
          <w:b/>
          <w:bCs/>
          <w:color w:val="000000"/>
        </w:rPr>
      </w:pPr>
      <w:r>
        <w:rPr>
          <w:b/>
        </w:rPr>
        <w:lastRenderedPageBreak/>
        <w:t>5.7</w:t>
      </w:r>
      <w:r w:rsidRPr="00DC12DE">
        <w:rPr>
          <w:b/>
        </w:rPr>
        <w:t xml:space="preserve">. </w:t>
      </w:r>
      <w:r>
        <w:rPr>
          <w:b/>
          <w:bCs/>
          <w:color w:val="000000"/>
        </w:rPr>
        <w:t>T</w:t>
      </w:r>
      <w:r w:rsidR="001A56CD">
        <w:rPr>
          <w:b/>
          <w:bCs/>
          <w:color w:val="000000"/>
        </w:rPr>
        <w:t>amaño de la camada (tc</w:t>
      </w:r>
      <w:r w:rsidR="001A56CD" w:rsidRPr="00DC12DE">
        <w:rPr>
          <w:b/>
          <w:bCs/>
          <w:color w:val="000000"/>
        </w:rPr>
        <w:t>)</w:t>
      </w:r>
    </w:p>
    <w:p w:rsidR="00A71E84" w:rsidRDefault="00A71E84" w:rsidP="00140C8F">
      <w:pPr>
        <w:spacing w:line="360" w:lineRule="auto"/>
        <w:jc w:val="both"/>
      </w:pPr>
    </w:p>
    <w:p w:rsidR="00C84065" w:rsidRDefault="0059763F" w:rsidP="00140C8F">
      <w:pPr>
        <w:spacing w:line="360" w:lineRule="auto"/>
        <w:jc w:val="both"/>
        <w:rPr>
          <w:b/>
        </w:rPr>
      </w:pPr>
      <w:r>
        <w:rPr>
          <w:b/>
        </w:rPr>
        <w:t>Tabla</w:t>
      </w:r>
      <w:r w:rsidR="00331394">
        <w:rPr>
          <w:b/>
        </w:rPr>
        <w:t xml:space="preserve"> 14</w:t>
      </w:r>
      <w:r w:rsidR="00AA7D65">
        <w:rPr>
          <w:b/>
        </w:rPr>
        <w:t xml:space="preserve"> </w:t>
      </w:r>
      <w:r w:rsidR="00331394">
        <w:rPr>
          <w:b/>
        </w:rPr>
        <w:t xml:space="preserve"> </w:t>
      </w:r>
    </w:p>
    <w:p w:rsidR="00AA7D65" w:rsidRDefault="00AA7D65" w:rsidP="00140C8F">
      <w:pPr>
        <w:spacing w:line="360" w:lineRule="auto"/>
        <w:jc w:val="both"/>
        <w:rPr>
          <w:bCs/>
          <w:i/>
          <w:color w:val="000000"/>
        </w:rPr>
      </w:pPr>
      <w:r w:rsidRPr="00C84065">
        <w:rPr>
          <w:i/>
        </w:rPr>
        <w:t xml:space="preserve">Resultado prueba de Duncan variable. </w:t>
      </w:r>
      <w:r w:rsidR="00C84065">
        <w:rPr>
          <w:bCs/>
          <w:i/>
          <w:color w:val="000000"/>
        </w:rPr>
        <w:t>Tamaño de la camada</w:t>
      </w:r>
    </w:p>
    <w:p w:rsidR="00A71E84" w:rsidRDefault="00A71E84" w:rsidP="00140C8F">
      <w:pPr>
        <w:spacing w:line="360" w:lineRule="auto"/>
        <w:jc w:val="both"/>
        <w:rPr>
          <w:bCs/>
          <w:color w:val="000000"/>
        </w:rPr>
      </w:pPr>
    </w:p>
    <w:tbl>
      <w:tblPr>
        <w:tblStyle w:val="Tablaconcuadrcula"/>
        <w:tblW w:w="0" w:type="auto"/>
        <w:tblLook w:val="04A0" w:firstRow="1" w:lastRow="0" w:firstColumn="1" w:lastColumn="0" w:noHBand="0" w:noVBand="1"/>
      </w:tblPr>
      <w:tblGrid>
        <w:gridCol w:w="3316"/>
        <w:gridCol w:w="768"/>
        <w:gridCol w:w="769"/>
        <w:gridCol w:w="769"/>
        <w:gridCol w:w="768"/>
        <w:gridCol w:w="769"/>
        <w:gridCol w:w="769"/>
      </w:tblGrid>
      <w:tr w:rsidR="00AA7D65" w:rsidTr="00157CCD">
        <w:tc>
          <w:tcPr>
            <w:tcW w:w="7928" w:type="dxa"/>
            <w:gridSpan w:val="7"/>
            <w:shd w:val="clear" w:color="auto" w:fill="F2DBDB" w:themeFill="accent2" w:themeFillTint="33"/>
          </w:tcPr>
          <w:p w:rsidR="00AA7D65" w:rsidRDefault="00AA7D65" w:rsidP="00140C8F">
            <w:pPr>
              <w:pStyle w:val="Sinespaciado"/>
              <w:tabs>
                <w:tab w:val="left" w:pos="3491"/>
              </w:tabs>
              <w:spacing w:line="240" w:lineRule="auto"/>
              <w:rPr>
                <w:b/>
                <w:bCs/>
                <w:color w:val="000000"/>
              </w:rPr>
            </w:pPr>
            <w:r>
              <w:rPr>
                <w:b/>
                <w:bCs/>
                <w:color w:val="000000"/>
              </w:rPr>
              <w:t>TAMAÑO DE LA CAMADA (</w:t>
            </w:r>
            <w:r w:rsidR="00155578">
              <w:rPr>
                <w:b/>
                <w:bCs/>
                <w:color w:val="000000"/>
              </w:rPr>
              <w:t>u</w:t>
            </w:r>
            <w:r>
              <w:rPr>
                <w:b/>
                <w:bCs/>
                <w:color w:val="000000"/>
              </w:rPr>
              <w:t>)</w:t>
            </w:r>
          </w:p>
        </w:tc>
      </w:tr>
      <w:tr w:rsidR="00AA7D65" w:rsidTr="00157CCD">
        <w:tc>
          <w:tcPr>
            <w:tcW w:w="3316" w:type="dxa"/>
            <w:vAlign w:val="center"/>
          </w:tcPr>
          <w:p w:rsidR="00AA7D65" w:rsidRPr="007E6257" w:rsidRDefault="00AA7D65" w:rsidP="00140C8F">
            <w:pPr>
              <w:pStyle w:val="Sinespaciado"/>
              <w:tabs>
                <w:tab w:val="left" w:pos="3491"/>
              </w:tabs>
              <w:spacing w:line="240" w:lineRule="auto"/>
              <w:rPr>
                <w:b/>
                <w:bCs/>
                <w:color w:val="000000"/>
                <w:sz w:val="20"/>
                <w:szCs w:val="20"/>
              </w:rPr>
            </w:pPr>
            <w:r w:rsidRPr="007E6257">
              <w:rPr>
                <w:b/>
                <w:bCs/>
                <w:color w:val="000000"/>
                <w:sz w:val="20"/>
                <w:szCs w:val="20"/>
              </w:rPr>
              <w:t>VARIABLES</w:t>
            </w:r>
          </w:p>
        </w:tc>
        <w:tc>
          <w:tcPr>
            <w:tcW w:w="4612" w:type="dxa"/>
            <w:gridSpan w:val="6"/>
            <w:vAlign w:val="center"/>
          </w:tcPr>
          <w:p w:rsidR="00AA7D65" w:rsidRPr="007E6257" w:rsidRDefault="00AA7D65" w:rsidP="00140C8F">
            <w:pPr>
              <w:pStyle w:val="Sinespaciado"/>
              <w:spacing w:line="240" w:lineRule="auto"/>
              <w:rPr>
                <w:b/>
                <w:bCs/>
                <w:sz w:val="20"/>
                <w:szCs w:val="20"/>
              </w:rPr>
            </w:pPr>
            <w:r>
              <w:rPr>
                <w:b/>
                <w:bCs/>
                <w:sz w:val="20"/>
                <w:szCs w:val="20"/>
              </w:rPr>
              <w:t xml:space="preserve">TRATAMIENTO </w:t>
            </w:r>
          </w:p>
          <w:p w:rsidR="00AA7D65" w:rsidRPr="00891D39" w:rsidRDefault="00AA7D65" w:rsidP="00140C8F">
            <w:pPr>
              <w:pStyle w:val="Sinespaciado"/>
              <w:tabs>
                <w:tab w:val="left" w:pos="3491"/>
              </w:tabs>
              <w:spacing w:line="240" w:lineRule="auto"/>
              <w:rPr>
                <w:b/>
                <w:bCs/>
                <w:color w:val="000000"/>
                <w:sz w:val="20"/>
                <w:szCs w:val="20"/>
              </w:rPr>
            </w:pPr>
            <w:r w:rsidRPr="00891D39">
              <w:rPr>
                <w:b/>
                <w:sz w:val="20"/>
                <w:szCs w:val="20"/>
              </w:rPr>
              <w:t>Evaluación de fertilidad – Inducción a la ovulación</w:t>
            </w:r>
          </w:p>
        </w:tc>
      </w:tr>
      <w:tr w:rsidR="00AA7D65" w:rsidTr="00157CCD">
        <w:tc>
          <w:tcPr>
            <w:tcW w:w="3316" w:type="dxa"/>
            <w:shd w:val="clear" w:color="auto" w:fill="EAF1DD" w:themeFill="accent3" w:themeFillTint="33"/>
          </w:tcPr>
          <w:p w:rsidR="00AA7D65" w:rsidRPr="00321B2B" w:rsidRDefault="00AA7D65" w:rsidP="00140C8F">
            <w:pPr>
              <w:pStyle w:val="Sinespaciado"/>
              <w:tabs>
                <w:tab w:val="left" w:pos="3491"/>
              </w:tabs>
              <w:spacing w:line="240" w:lineRule="auto"/>
              <w:rPr>
                <w:b/>
                <w:bCs/>
                <w:color w:val="000000"/>
                <w:sz w:val="18"/>
                <w:szCs w:val="18"/>
              </w:rPr>
            </w:pPr>
            <w:r>
              <w:rPr>
                <w:b/>
                <w:bCs/>
                <w:color w:val="000000"/>
                <w:sz w:val="18"/>
                <w:szCs w:val="18"/>
              </w:rPr>
              <w:t>TAMAÑO DE LA CAMADA</w:t>
            </w:r>
          </w:p>
        </w:tc>
        <w:tc>
          <w:tcPr>
            <w:tcW w:w="768" w:type="dxa"/>
          </w:tcPr>
          <w:p w:rsidR="00AA7D65" w:rsidRPr="00B619FF" w:rsidRDefault="008F18FE" w:rsidP="00140C8F">
            <w:pPr>
              <w:pStyle w:val="Sinespaciado"/>
              <w:tabs>
                <w:tab w:val="left" w:pos="3491"/>
              </w:tabs>
              <w:spacing w:line="240" w:lineRule="auto"/>
              <w:rPr>
                <w:b/>
                <w:bCs/>
                <w:color w:val="000000"/>
                <w:sz w:val="20"/>
                <w:szCs w:val="20"/>
              </w:rPr>
            </w:pPr>
            <w:r>
              <w:rPr>
                <w:b/>
                <w:bCs/>
                <w:color w:val="000000"/>
                <w:sz w:val="20"/>
                <w:szCs w:val="20"/>
              </w:rPr>
              <w:t>T3</w:t>
            </w:r>
          </w:p>
        </w:tc>
        <w:tc>
          <w:tcPr>
            <w:tcW w:w="769" w:type="dxa"/>
          </w:tcPr>
          <w:p w:rsidR="00AA7D65" w:rsidRPr="00B619FF" w:rsidRDefault="008F18FE" w:rsidP="00140C8F">
            <w:pPr>
              <w:pStyle w:val="Sinespaciado"/>
              <w:tabs>
                <w:tab w:val="left" w:pos="3491"/>
              </w:tabs>
              <w:spacing w:line="240" w:lineRule="auto"/>
              <w:rPr>
                <w:b/>
                <w:bCs/>
                <w:color w:val="000000"/>
                <w:sz w:val="20"/>
                <w:szCs w:val="20"/>
              </w:rPr>
            </w:pPr>
            <w:r>
              <w:rPr>
                <w:b/>
                <w:bCs/>
                <w:color w:val="000000"/>
                <w:sz w:val="20"/>
                <w:szCs w:val="20"/>
              </w:rPr>
              <w:t>T2</w:t>
            </w:r>
          </w:p>
        </w:tc>
        <w:tc>
          <w:tcPr>
            <w:tcW w:w="769" w:type="dxa"/>
          </w:tcPr>
          <w:p w:rsidR="00AA7D65" w:rsidRPr="00B619FF" w:rsidRDefault="008F18FE" w:rsidP="00140C8F">
            <w:pPr>
              <w:pStyle w:val="Sinespaciado"/>
              <w:tabs>
                <w:tab w:val="left" w:pos="3491"/>
              </w:tabs>
              <w:spacing w:line="240" w:lineRule="auto"/>
              <w:rPr>
                <w:b/>
                <w:bCs/>
                <w:color w:val="000000"/>
                <w:sz w:val="20"/>
                <w:szCs w:val="20"/>
              </w:rPr>
            </w:pPr>
            <w:r>
              <w:rPr>
                <w:b/>
                <w:bCs/>
                <w:color w:val="000000"/>
                <w:sz w:val="20"/>
                <w:szCs w:val="20"/>
              </w:rPr>
              <w:t>T1</w:t>
            </w:r>
          </w:p>
        </w:tc>
        <w:tc>
          <w:tcPr>
            <w:tcW w:w="768" w:type="dxa"/>
          </w:tcPr>
          <w:p w:rsidR="00AA7D65" w:rsidRPr="00B619FF" w:rsidRDefault="00AA7D65" w:rsidP="00140C8F">
            <w:pPr>
              <w:pStyle w:val="Sinespaciado"/>
              <w:tabs>
                <w:tab w:val="left" w:pos="3491"/>
              </w:tabs>
              <w:spacing w:line="240" w:lineRule="auto"/>
              <w:rPr>
                <w:b/>
                <w:bCs/>
                <w:color w:val="000000"/>
                <w:sz w:val="20"/>
                <w:szCs w:val="20"/>
              </w:rPr>
            </w:pPr>
            <w:r>
              <w:rPr>
                <w:b/>
                <w:bCs/>
                <w:color w:val="000000"/>
                <w:sz w:val="20"/>
                <w:szCs w:val="20"/>
              </w:rPr>
              <w:t>T4</w:t>
            </w:r>
          </w:p>
        </w:tc>
        <w:tc>
          <w:tcPr>
            <w:tcW w:w="769" w:type="dxa"/>
            <w:vAlign w:val="center"/>
          </w:tcPr>
          <w:p w:rsidR="00AA7D65" w:rsidRPr="00B619FF" w:rsidRDefault="00AA7D65" w:rsidP="00140C8F">
            <w:pPr>
              <w:pStyle w:val="Sinespaciado"/>
              <w:tabs>
                <w:tab w:val="left" w:pos="3491"/>
              </w:tabs>
              <w:spacing w:line="240" w:lineRule="auto"/>
              <w:rPr>
                <w:b/>
                <w:bCs/>
                <w:color w:val="000000"/>
                <w:sz w:val="20"/>
                <w:szCs w:val="20"/>
              </w:rPr>
            </w:pPr>
            <w:r w:rsidRPr="007E6257">
              <w:rPr>
                <w:b/>
                <w:bCs/>
                <w:color w:val="000000"/>
                <w:sz w:val="20"/>
                <w:szCs w:val="20"/>
              </w:rPr>
              <w:t>CV%</w:t>
            </w:r>
          </w:p>
        </w:tc>
        <w:tc>
          <w:tcPr>
            <w:tcW w:w="769" w:type="dxa"/>
            <w:vAlign w:val="center"/>
          </w:tcPr>
          <w:p w:rsidR="00AA7D65" w:rsidRPr="00B619FF" w:rsidRDefault="00AA7D65" w:rsidP="00140C8F">
            <w:pPr>
              <w:pStyle w:val="Sinespaciado"/>
              <w:tabs>
                <w:tab w:val="left" w:pos="3491"/>
              </w:tabs>
              <w:spacing w:line="240" w:lineRule="auto"/>
              <w:rPr>
                <w:b/>
                <w:bCs/>
                <w:color w:val="000000"/>
                <w:sz w:val="20"/>
                <w:szCs w:val="20"/>
              </w:rPr>
            </w:pPr>
            <w:r w:rsidRPr="007E6257">
              <w:rPr>
                <w:b/>
                <w:sz w:val="20"/>
                <w:szCs w:val="20"/>
              </w:rPr>
              <w:t>X̅</w:t>
            </w:r>
          </w:p>
        </w:tc>
      </w:tr>
      <w:tr w:rsidR="00AA7D65" w:rsidTr="00157CCD">
        <w:tc>
          <w:tcPr>
            <w:tcW w:w="3316" w:type="dxa"/>
          </w:tcPr>
          <w:p w:rsidR="00AA7D65" w:rsidRPr="00321B2B" w:rsidRDefault="00FC373E" w:rsidP="00140C8F">
            <w:pPr>
              <w:pStyle w:val="Sinespaciado"/>
              <w:tabs>
                <w:tab w:val="left" w:pos="3491"/>
              </w:tabs>
              <w:spacing w:line="240" w:lineRule="auto"/>
              <w:rPr>
                <w:b/>
                <w:bCs/>
                <w:color w:val="000000"/>
                <w:sz w:val="18"/>
                <w:szCs w:val="18"/>
              </w:rPr>
            </w:pPr>
            <w:r>
              <w:rPr>
                <w:b/>
                <w:bCs/>
                <w:color w:val="000000"/>
                <w:sz w:val="18"/>
                <w:szCs w:val="18"/>
              </w:rPr>
              <w:t>*</w:t>
            </w:r>
          </w:p>
        </w:tc>
        <w:tc>
          <w:tcPr>
            <w:tcW w:w="768" w:type="dxa"/>
          </w:tcPr>
          <w:p w:rsidR="00AA7D65" w:rsidRPr="00B619FF" w:rsidRDefault="008F18FE" w:rsidP="00140C8F">
            <w:pPr>
              <w:pStyle w:val="Sinespaciado"/>
              <w:tabs>
                <w:tab w:val="left" w:pos="3491"/>
              </w:tabs>
              <w:spacing w:line="240" w:lineRule="auto"/>
              <w:rPr>
                <w:b/>
                <w:bCs/>
                <w:color w:val="000000"/>
                <w:sz w:val="20"/>
                <w:szCs w:val="20"/>
              </w:rPr>
            </w:pPr>
            <w:r>
              <w:rPr>
                <w:sz w:val="20"/>
                <w:szCs w:val="20"/>
              </w:rPr>
              <w:t>7.17</w:t>
            </w:r>
            <w:r w:rsidR="00AA7D65">
              <w:rPr>
                <w:sz w:val="20"/>
                <w:szCs w:val="20"/>
              </w:rPr>
              <w:t xml:space="preserve">  a</w:t>
            </w:r>
          </w:p>
        </w:tc>
        <w:tc>
          <w:tcPr>
            <w:tcW w:w="769" w:type="dxa"/>
          </w:tcPr>
          <w:p w:rsidR="00AA7D65" w:rsidRPr="00B619FF" w:rsidRDefault="008F18FE" w:rsidP="00140C8F">
            <w:pPr>
              <w:pStyle w:val="Sinespaciado"/>
              <w:tabs>
                <w:tab w:val="left" w:pos="3491"/>
              </w:tabs>
              <w:spacing w:line="240" w:lineRule="auto"/>
              <w:rPr>
                <w:b/>
                <w:bCs/>
                <w:color w:val="000000"/>
                <w:sz w:val="20"/>
                <w:szCs w:val="20"/>
              </w:rPr>
            </w:pPr>
            <w:r>
              <w:rPr>
                <w:sz w:val="20"/>
                <w:szCs w:val="20"/>
              </w:rPr>
              <w:t>6.42</w:t>
            </w:r>
            <w:r w:rsidR="00AA7D65">
              <w:rPr>
                <w:sz w:val="20"/>
                <w:szCs w:val="20"/>
              </w:rPr>
              <w:t xml:space="preserve"> a</w:t>
            </w:r>
          </w:p>
        </w:tc>
        <w:tc>
          <w:tcPr>
            <w:tcW w:w="769" w:type="dxa"/>
          </w:tcPr>
          <w:p w:rsidR="00AA7D65" w:rsidRPr="00B619FF" w:rsidRDefault="008F18FE" w:rsidP="00140C8F">
            <w:pPr>
              <w:pStyle w:val="Sinespaciado"/>
              <w:tabs>
                <w:tab w:val="left" w:pos="3491"/>
              </w:tabs>
              <w:spacing w:line="240" w:lineRule="auto"/>
              <w:rPr>
                <w:b/>
                <w:bCs/>
                <w:color w:val="000000"/>
                <w:sz w:val="20"/>
                <w:szCs w:val="20"/>
              </w:rPr>
            </w:pPr>
            <w:r>
              <w:rPr>
                <w:sz w:val="20"/>
                <w:szCs w:val="20"/>
              </w:rPr>
              <w:t>3.67</w:t>
            </w:r>
            <w:r w:rsidR="00FC373E">
              <w:rPr>
                <w:sz w:val="20"/>
                <w:szCs w:val="20"/>
              </w:rPr>
              <w:t xml:space="preserve"> b</w:t>
            </w:r>
          </w:p>
        </w:tc>
        <w:tc>
          <w:tcPr>
            <w:tcW w:w="768" w:type="dxa"/>
          </w:tcPr>
          <w:p w:rsidR="00AA7D65" w:rsidRPr="00B619FF" w:rsidRDefault="008B2039" w:rsidP="00140C8F">
            <w:pPr>
              <w:pStyle w:val="Sinespaciado"/>
              <w:tabs>
                <w:tab w:val="left" w:pos="3491"/>
              </w:tabs>
              <w:spacing w:line="240" w:lineRule="auto"/>
              <w:rPr>
                <w:b/>
                <w:bCs/>
                <w:color w:val="000000"/>
                <w:sz w:val="20"/>
                <w:szCs w:val="20"/>
              </w:rPr>
            </w:pPr>
            <w:r>
              <w:rPr>
                <w:sz w:val="20"/>
                <w:szCs w:val="20"/>
              </w:rPr>
              <w:t>3.50</w:t>
            </w:r>
            <w:r w:rsidR="00FC373E">
              <w:rPr>
                <w:sz w:val="20"/>
                <w:szCs w:val="20"/>
              </w:rPr>
              <w:t xml:space="preserve"> b</w:t>
            </w:r>
          </w:p>
        </w:tc>
        <w:tc>
          <w:tcPr>
            <w:tcW w:w="769" w:type="dxa"/>
          </w:tcPr>
          <w:p w:rsidR="00AA7D65" w:rsidRPr="00676E35" w:rsidRDefault="008B2039" w:rsidP="00140C8F">
            <w:pPr>
              <w:pStyle w:val="Sinespaciado"/>
              <w:tabs>
                <w:tab w:val="left" w:pos="3491"/>
              </w:tabs>
              <w:spacing w:line="240" w:lineRule="auto"/>
              <w:rPr>
                <w:bCs/>
                <w:color w:val="000000"/>
                <w:sz w:val="20"/>
                <w:szCs w:val="20"/>
              </w:rPr>
            </w:pPr>
            <w:r>
              <w:rPr>
                <w:bCs/>
                <w:color w:val="000000"/>
                <w:sz w:val="20"/>
                <w:szCs w:val="20"/>
              </w:rPr>
              <w:t>38.02</w:t>
            </w:r>
          </w:p>
        </w:tc>
        <w:tc>
          <w:tcPr>
            <w:tcW w:w="769" w:type="dxa"/>
          </w:tcPr>
          <w:p w:rsidR="00AA7D65" w:rsidRPr="00676E35" w:rsidRDefault="008B2039" w:rsidP="00140C8F">
            <w:pPr>
              <w:pStyle w:val="Sinespaciado"/>
              <w:tabs>
                <w:tab w:val="left" w:pos="3491"/>
              </w:tabs>
              <w:spacing w:line="240" w:lineRule="auto"/>
              <w:rPr>
                <w:bCs/>
                <w:color w:val="000000"/>
                <w:sz w:val="20"/>
                <w:szCs w:val="20"/>
              </w:rPr>
            </w:pPr>
            <w:r>
              <w:rPr>
                <w:bCs/>
                <w:color w:val="000000"/>
                <w:sz w:val="20"/>
                <w:szCs w:val="20"/>
              </w:rPr>
              <w:t>5.18</w:t>
            </w:r>
          </w:p>
        </w:tc>
      </w:tr>
    </w:tbl>
    <w:p w:rsidR="00AA7D65" w:rsidRPr="001A56CD" w:rsidRDefault="00AA7D65" w:rsidP="00140C8F">
      <w:pPr>
        <w:autoSpaceDE w:val="0"/>
        <w:autoSpaceDN w:val="0"/>
        <w:adjustRightInd w:val="0"/>
        <w:jc w:val="both"/>
        <w:rPr>
          <w:rFonts w:eastAsiaTheme="minorEastAsia"/>
          <w:iCs/>
          <w:sz w:val="16"/>
          <w:szCs w:val="16"/>
        </w:rPr>
      </w:pPr>
      <w:r w:rsidRPr="001A56CD">
        <w:rPr>
          <w:rFonts w:eastAsiaTheme="minorEastAsia"/>
          <w:iCs/>
          <w:sz w:val="16"/>
          <w:szCs w:val="16"/>
        </w:rPr>
        <w:t>Medias con una letra común no son significativamente diferentes (p &gt; 0,05</w:t>
      </w:r>
      <w:r w:rsidR="009A70BA" w:rsidRPr="001A56CD">
        <w:rPr>
          <w:rFonts w:eastAsiaTheme="minorEastAsia"/>
          <w:iCs/>
          <w:sz w:val="16"/>
          <w:szCs w:val="16"/>
        </w:rPr>
        <w:t>).</w:t>
      </w:r>
    </w:p>
    <w:p w:rsidR="00AA7D65" w:rsidRDefault="001251F6" w:rsidP="00C84065">
      <w:pPr>
        <w:pStyle w:val="Sinespaciado"/>
        <w:rPr>
          <w:bCs/>
          <w:color w:val="000000"/>
        </w:rPr>
      </w:pPr>
      <w:r w:rsidRPr="00BB5BFD">
        <w:rPr>
          <w:noProof/>
          <w:lang w:val="es-EC" w:eastAsia="es-EC"/>
        </w:rPr>
        <w:drawing>
          <wp:anchor distT="0" distB="0" distL="114300" distR="114300" simplePos="0" relativeHeight="252923904" behindDoc="0" locked="0" layoutInCell="1" allowOverlap="1" wp14:anchorId="59F5AC8E" wp14:editId="40E9B4CE">
            <wp:simplePos x="0" y="0"/>
            <wp:positionH relativeFrom="margin">
              <wp:posOffset>-88900</wp:posOffset>
            </wp:positionH>
            <wp:positionV relativeFrom="paragraph">
              <wp:posOffset>243840</wp:posOffset>
            </wp:positionV>
            <wp:extent cx="5003800" cy="1871980"/>
            <wp:effectExtent l="0" t="0" r="25400" b="13970"/>
            <wp:wrapNone/>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14:sizeRelH relativeFrom="margin">
              <wp14:pctWidth>0</wp14:pctWidth>
            </wp14:sizeRelH>
            <wp14:sizeRelV relativeFrom="margin">
              <wp14:pctHeight>0</wp14:pctHeight>
            </wp14:sizeRelV>
          </wp:anchor>
        </w:drawing>
      </w:r>
      <w:r w:rsidR="00AA7D65">
        <w:rPr>
          <w:bCs/>
          <w:color w:val="000000"/>
        </w:rPr>
        <w:t xml:space="preserve"> </w:t>
      </w:r>
    </w:p>
    <w:p w:rsidR="00AA7D65" w:rsidRDefault="00956791" w:rsidP="00140C8F">
      <w:pPr>
        <w:pStyle w:val="Sinespaciado"/>
        <w:rPr>
          <w:bCs/>
          <w:color w:val="000000"/>
        </w:rPr>
      </w:pPr>
      <w:r>
        <w:rPr>
          <w:bCs/>
          <w:color w:val="000000"/>
        </w:rPr>
        <w:t>-</w:t>
      </w:r>
    </w:p>
    <w:p w:rsidR="00AA7D65" w:rsidRDefault="00AA7D65" w:rsidP="00140C8F">
      <w:pPr>
        <w:pStyle w:val="Sinespaciado"/>
        <w:rPr>
          <w:bCs/>
          <w:color w:val="000000"/>
        </w:rPr>
      </w:pPr>
    </w:p>
    <w:p w:rsidR="00AA7D65" w:rsidRDefault="00AA7D65" w:rsidP="00140C8F">
      <w:pPr>
        <w:pStyle w:val="Sinespaciado"/>
        <w:rPr>
          <w:bCs/>
          <w:color w:val="000000"/>
        </w:rPr>
      </w:pPr>
    </w:p>
    <w:p w:rsidR="00AA7D65" w:rsidRDefault="00AA7D65" w:rsidP="00140C8F">
      <w:pPr>
        <w:pStyle w:val="Sinespaciado"/>
        <w:rPr>
          <w:bCs/>
          <w:color w:val="000000"/>
        </w:rPr>
      </w:pPr>
    </w:p>
    <w:p w:rsidR="001251F6" w:rsidRDefault="001251F6" w:rsidP="00140C8F">
      <w:pPr>
        <w:pStyle w:val="Sinespaciado"/>
        <w:rPr>
          <w:b/>
          <w:i/>
        </w:rPr>
      </w:pPr>
    </w:p>
    <w:p w:rsidR="001251F6" w:rsidRDefault="001251F6" w:rsidP="00140C8F">
      <w:pPr>
        <w:pStyle w:val="Sinespaciado"/>
        <w:rPr>
          <w:b/>
          <w:i/>
        </w:rPr>
      </w:pPr>
    </w:p>
    <w:p w:rsidR="001251F6" w:rsidRDefault="001251F6" w:rsidP="00140C8F">
      <w:pPr>
        <w:pStyle w:val="Sinespaciado"/>
        <w:rPr>
          <w:b/>
          <w:i/>
        </w:rPr>
      </w:pPr>
    </w:p>
    <w:p w:rsidR="001251F6" w:rsidRDefault="001251F6" w:rsidP="00140C8F">
      <w:pPr>
        <w:pStyle w:val="Sinespaciado"/>
        <w:rPr>
          <w:b/>
          <w:i/>
        </w:rPr>
      </w:pPr>
    </w:p>
    <w:p w:rsidR="00AA7D65" w:rsidRDefault="00A736D2" w:rsidP="00140C8F">
      <w:pPr>
        <w:pStyle w:val="Sinespaciado"/>
        <w:rPr>
          <w:bCs/>
          <w:color w:val="000000"/>
        </w:rPr>
      </w:pPr>
      <w:r w:rsidRPr="00E70A56">
        <w:rPr>
          <w:b/>
          <w:i/>
        </w:rPr>
        <w:t xml:space="preserve">Figura </w:t>
      </w:r>
      <w:r w:rsidR="003A6200" w:rsidRPr="00E70A56">
        <w:rPr>
          <w:b/>
          <w:i/>
        </w:rPr>
        <w:t>18</w:t>
      </w:r>
      <w:r w:rsidR="003A6200" w:rsidRPr="00C906CA">
        <w:rPr>
          <w:b/>
        </w:rPr>
        <w:t xml:space="preserve">. </w:t>
      </w:r>
      <w:r>
        <w:rPr>
          <w:b/>
        </w:rPr>
        <w:t xml:space="preserve"> </w:t>
      </w:r>
      <w:r w:rsidR="003A6200">
        <w:rPr>
          <w:bCs/>
          <w:color w:val="000000"/>
        </w:rPr>
        <w:t>Tamaño de la camada</w:t>
      </w:r>
      <w:r w:rsidR="003A6200" w:rsidRPr="0033696F">
        <w:rPr>
          <w:bCs/>
          <w:color w:val="000000"/>
        </w:rPr>
        <w:t>.</w:t>
      </w:r>
    </w:p>
    <w:p w:rsidR="001251F6" w:rsidRDefault="001251F6" w:rsidP="00140C8F">
      <w:pPr>
        <w:pStyle w:val="Sinespaciado"/>
        <w:rPr>
          <w:bCs/>
          <w:color w:val="000000"/>
        </w:rPr>
      </w:pPr>
    </w:p>
    <w:p w:rsidR="00AA7D65" w:rsidRPr="00706C92" w:rsidRDefault="001A56CD" w:rsidP="00140C8F">
      <w:pPr>
        <w:jc w:val="both"/>
        <w:rPr>
          <w:sz w:val="16"/>
          <w:szCs w:val="16"/>
        </w:rPr>
      </w:pPr>
      <w:r>
        <w:rPr>
          <w:b/>
        </w:rPr>
        <w:t>Análisis e interpretació</w:t>
      </w:r>
      <w:r w:rsidRPr="002F152F">
        <w:rPr>
          <w:b/>
        </w:rPr>
        <w:t>n</w:t>
      </w:r>
    </w:p>
    <w:p w:rsidR="00AA7D65" w:rsidRDefault="00AA7D65" w:rsidP="00140C8F">
      <w:pPr>
        <w:jc w:val="both"/>
      </w:pPr>
      <w:r>
        <w:t xml:space="preserve">                                                                                                                                                                                                                                                                                                                                                                                                                                                                                                                                                       </w:t>
      </w:r>
    </w:p>
    <w:p w:rsidR="00AA7D65" w:rsidRDefault="001F43DD" w:rsidP="00140C8F">
      <w:pPr>
        <w:spacing w:line="360" w:lineRule="auto"/>
        <w:jc w:val="both"/>
        <w:rPr>
          <w:color w:val="000000"/>
          <w:lang w:val="es-ES"/>
        </w:rPr>
      </w:pPr>
      <w:r>
        <w:t>El</w:t>
      </w:r>
      <w:r w:rsidR="00175CAD">
        <w:t xml:space="preserve"> </w:t>
      </w:r>
      <w:r w:rsidR="00DC138C">
        <w:t xml:space="preserve">tamaño de la camada </w:t>
      </w:r>
      <w:r w:rsidR="00AF7DE5">
        <w:t xml:space="preserve">al nacimiento </w:t>
      </w:r>
      <w:r>
        <w:t xml:space="preserve">en </w:t>
      </w:r>
      <w:r w:rsidR="003238A9">
        <w:t>promedio fue de 5,</w:t>
      </w:r>
      <w:r w:rsidR="00DC138C">
        <w:t>18</w:t>
      </w:r>
      <w:r w:rsidR="00AA7D65">
        <w:t xml:space="preserve"> </w:t>
      </w:r>
      <w:r w:rsidR="00EB4B83">
        <w:t>gazapos</w:t>
      </w:r>
      <w:r w:rsidR="00DC138C">
        <w:t xml:space="preserve">/parto, </w:t>
      </w:r>
      <w:r w:rsidR="00AA7D65">
        <w:t>d</w:t>
      </w:r>
      <w:r w:rsidR="00AA7D65" w:rsidRPr="00F06534">
        <w:t>ist</w:t>
      </w:r>
      <w:r w:rsidR="00FC373E">
        <w:t>ribuidos al azar, en la cual</w:t>
      </w:r>
      <w:r w:rsidR="00AA7D65">
        <w:t xml:space="preserve"> </w:t>
      </w:r>
      <w:r w:rsidR="00AA7D65" w:rsidRPr="00F06534">
        <w:t>se o</w:t>
      </w:r>
      <w:r w:rsidR="00AA7D65">
        <w:t xml:space="preserve">bservan diferencias entre los tratamientos (P&gt;0,05), </w:t>
      </w:r>
      <w:r w:rsidR="00AA7D65" w:rsidRPr="00F06534">
        <w:t xml:space="preserve">el mayor </w:t>
      </w:r>
      <w:r w:rsidR="00DC138C">
        <w:t>tamaño de camada</w:t>
      </w:r>
      <w:r w:rsidR="00AF7DE5">
        <w:t xml:space="preserve"> al </w:t>
      </w:r>
      <w:r w:rsidR="00897C67">
        <w:t>nacimiento promedio</w:t>
      </w:r>
      <w:r w:rsidR="00DC138C">
        <w:t xml:space="preserve"> lo obtuvo el T3 con 7,17 crías/parto</w:t>
      </w:r>
      <w:r w:rsidR="00CC7579">
        <w:t>; para esta variable se obtuvo un</w:t>
      </w:r>
      <w:r w:rsidR="00AA7D65">
        <w:t xml:space="preserve"> </w:t>
      </w:r>
      <w:r w:rsidR="00AA7D65">
        <w:rPr>
          <w:color w:val="000000"/>
          <w:lang w:val="es-ES"/>
        </w:rPr>
        <w:t xml:space="preserve">coeficiente de variación </w:t>
      </w:r>
      <w:r w:rsidR="00DC138C">
        <w:rPr>
          <w:color w:val="000000"/>
          <w:lang w:val="es-ES" w:eastAsia="es-ES"/>
        </w:rPr>
        <w:t>38,02</w:t>
      </w:r>
      <w:r w:rsidR="0086014B">
        <w:rPr>
          <w:color w:val="000000"/>
          <w:lang w:val="es-ES"/>
        </w:rPr>
        <w:t xml:space="preserve">% el cual permite establecer que a mayor prolificidad mayor probabilidad de tener crías inviables. </w:t>
      </w:r>
    </w:p>
    <w:p w:rsidR="00AA7D65" w:rsidRPr="00DE2507" w:rsidRDefault="00AA7D65" w:rsidP="00140C8F">
      <w:pPr>
        <w:jc w:val="both"/>
        <w:rPr>
          <w:lang w:val="es-ES"/>
        </w:rPr>
      </w:pPr>
    </w:p>
    <w:p w:rsidR="00AA7D65" w:rsidRPr="00A0437F" w:rsidRDefault="00CC4407" w:rsidP="00140C8F">
      <w:pPr>
        <w:spacing w:line="360" w:lineRule="auto"/>
        <w:jc w:val="both"/>
        <w:rPr>
          <w:color w:val="000000" w:themeColor="text1"/>
        </w:rPr>
      </w:pPr>
      <w:r w:rsidRPr="001A56CD">
        <w:rPr>
          <w:b/>
          <w:color w:val="000000" w:themeColor="text1"/>
          <w:lang w:val="es-ES"/>
        </w:rPr>
        <w:t>Guevara</w:t>
      </w:r>
      <w:r w:rsidRPr="001A56CD">
        <w:rPr>
          <w:b/>
          <w:color w:val="000000" w:themeColor="text1"/>
        </w:rPr>
        <w:t>, A. (2008</w:t>
      </w:r>
      <w:r w:rsidR="00AA7D65" w:rsidRPr="001A56CD">
        <w:rPr>
          <w:b/>
          <w:color w:val="000000" w:themeColor="text1"/>
        </w:rPr>
        <w:t>)</w:t>
      </w:r>
      <w:r w:rsidR="00AA7D65">
        <w:rPr>
          <w:b/>
          <w:i/>
          <w:color w:val="000000" w:themeColor="text1"/>
        </w:rPr>
        <w:t xml:space="preserve"> </w:t>
      </w:r>
      <w:r w:rsidR="00AA7D65" w:rsidRPr="003125AD">
        <w:rPr>
          <w:color w:val="000000" w:themeColor="text1"/>
        </w:rPr>
        <w:t xml:space="preserve">Al </w:t>
      </w:r>
      <w:r>
        <w:rPr>
          <w:color w:val="000000" w:themeColor="text1"/>
        </w:rPr>
        <w:t>determinar la utilización del promotor natural de crecimiento (Hibotek) en la alimentación de conejas neozelandés en las etapas de gestación y lactancia</w:t>
      </w:r>
      <w:r w:rsidR="00AA7D65">
        <w:t>;</w:t>
      </w:r>
      <w:r w:rsidR="00AA7D65" w:rsidRPr="004140C5">
        <w:t xml:space="preserve"> </w:t>
      </w:r>
      <w:r w:rsidR="00AA7D65">
        <w:t xml:space="preserve">en cuanto </w:t>
      </w:r>
      <w:r>
        <w:t>al tamaño de camada al nacimiento fue de 6</w:t>
      </w:r>
      <w:r w:rsidR="00AA7D65">
        <w:t>,</w:t>
      </w:r>
      <w:r>
        <w:t>1</w:t>
      </w:r>
      <w:r w:rsidR="00AA7D65">
        <w:t>7</w:t>
      </w:r>
      <w:r>
        <w:t xml:space="preserve"> </w:t>
      </w:r>
      <w:r w:rsidR="00EB4B83">
        <w:t>gazapos</w:t>
      </w:r>
      <w:r>
        <w:t>/parto</w:t>
      </w:r>
      <w:r w:rsidR="00AA7D65">
        <w:t xml:space="preserve">.     </w:t>
      </w:r>
    </w:p>
    <w:p w:rsidR="006F2CD6" w:rsidRDefault="006F2CD6" w:rsidP="00140C8F">
      <w:pPr>
        <w:jc w:val="both"/>
      </w:pPr>
    </w:p>
    <w:p w:rsidR="00BF0F82" w:rsidRDefault="00EB4B83" w:rsidP="00140C8F">
      <w:pPr>
        <w:spacing w:line="360" w:lineRule="auto"/>
        <w:jc w:val="both"/>
      </w:pPr>
      <w:r>
        <w:lastRenderedPageBreak/>
        <w:t>Al comparar los resultados obtenidos</w:t>
      </w:r>
      <w:r w:rsidR="005D0E98" w:rsidRPr="005F2BB0">
        <w:t xml:space="preserve"> por Guevara, A</w:t>
      </w:r>
      <w:r w:rsidR="006F2CD6">
        <w:t xml:space="preserve">. </w:t>
      </w:r>
      <w:r>
        <w:t xml:space="preserve">y esta </w:t>
      </w:r>
      <w:r w:rsidR="00FC373E">
        <w:t>investigación</w:t>
      </w:r>
      <w:r>
        <w:t>, se deduce que el</w:t>
      </w:r>
      <w:r w:rsidR="001F6089" w:rsidRPr="005F2BB0">
        <w:t xml:space="preserve"> </w:t>
      </w:r>
      <w:r w:rsidR="005D0E98" w:rsidRPr="005F2BB0">
        <w:t>tamaño de la camada</w:t>
      </w:r>
      <w:r>
        <w:t xml:space="preserve"> es</w:t>
      </w:r>
      <w:r w:rsidR="005D0E98" w:rsidRPr="005F2BB0">
        <w:t xml:space="preserve"> </w:t>
      </w:r>
      <w:r w:rsidR="00FD2DBE" w:rsidRPr="005F2BB0">
        <w:t>menor</w:t>
      </w:r>
      <w:r w:rsidR="001F6089" w:rsidRPr="005F2BB0">
        <w:t>,</w:t>
      </w:r>
      <w:r>
        <w:t xml:space="preserve"> en donde</w:t>
      </w:r>
      <w:r w:rsidR="001F6089" w:rsidRPr="005F2BB0">
        <w:t xml:space="preserve"> </w:t>
      </w:r>
      <w:r w:rsidR="006F2CD6">
        <w:t xml:space="preserve">está íntimamente relacionado con la presencia de celo, </w:t>
      </w:r>
      <w:r w:rsidR="006D0154" w:rsidRPr="005F2BB0">
        <w:t>momento</w:t>
      </w:r>
      <w:r w:rsidR="006D0154">
        <w:t xml:space="preserve"> </w:t>
      </w:r>
      <w:r w:rsidR="000C7762">
        <w:t xml:space="preserve">de </w:t>
      </w:r>
      <w:r w:rsidR="006D0154">
        <w:t>cubrición</w:t>
      </w:r>
      <w:r w:rsidR="006F2CD6">
        <w:t xml:space="preserve"> que tuvo y quedo positiva al momento de realizar la palpación</w:t>
      </w:r>
      <w:r w:rsidR="006D0154">
        <w:t xml:space="preserve">, </w:t>
      </w:r>
      <w:r w:rsidR="005F2BB0">
        <w:t xml:space="preserve">tratamiento hormonal, </w:t>
      </w:r>
      <w:r w:rsidR="000C7762">
        <w:t xml:space="preserve">genética, </w:t>
      </w:r>
      <w:r w:rsidR="00C50D7D">
        <w:t>hiper</w:t>
      </w:r>
      <w:r w:rsidR="006D0154">
        <w:t xml:space="preserve">prolificidad y </w:t>
      </w:r>
      <w:r w:rsidR="005F2BB0">
        <w:t>fertilidad</w:t>
      </w:r>
      <w:r w:rsidR="006F2CD6">
        <w:t xml:space="preserve"> </w:t>
      </w:r>
      <w:r w:rsidR="00FC31A6">
        <w:t xml:space="preserve">debido a </w:t>
      </w:r>
      <w:r w:rsidR="006F2CD6">
        <w:t>que estaría</w:t>
      </w:r>
      <w:r w:rsidR="00FC31A6">
        <w:t>n</w:t>
      </w:r>
      <w:r w:rsidR="006D0154">
        <w:t xml:space="preserve"> en función </w:t>
      </w:r>
      <w:r w:rsidR="009A70BA">
        <w:t>a</w:t>
      </w:r>
      <w:r w:rsidR="006D0154">
        <w:t>l tamaño de la camada procedente</w:t>
      </w:r>
      <w:r w:rsidR="00C50D7D">
        <w:t>.</w:t>
      </w:r>
    </w:p>
    <w:p w:rsidR="0086014B" w:rsidRPr="00FC31A6" w:rsidRDefault="0086014B" w:rsidP="00140C8F">
      <w:pPr>
        <w:spacing w:line="360" w:lineRule="auto"/>
        <w:jc w:val="both"/>
      </w:pPr>
    </w:p>
    <w:p w:rsidR="000C7762" w:rsidRDefault="000C7762" w:rsidP="00140C8F">
      <w:pPr>
        <w:spacing w:line="360" w:lineRule="auto"/>
        <w:jc w:val="both"/>
      </w:pPr>
      <w:r>
        <w:rPr>
          <w:b/>
        </w:rPr>
        <w:t>5.8</w:t>
      </w:r>
      <w:r w:rsidRPr="00DC12DE">
        <w:rPr>
          <w:b/>
        </w:rPr>
        <w:t xml:space="preserve">. </w:t>
      </w:r>
      <w:r w:rsidR="001A56CD">
        <w:rPr>
          <w:b/>
          <w:bCs/>
          <w:color w:val="000000"/>
        </w:rPr>
        <w:t>Peso de la camada (pc</w:t>
      </w:r>
      <w:r w:rsidR="001A56CD" w:rsidRPr="00DC12DE">
        <w:rPr>
          <w:b/>
          <w:bCs/>
          <w:color w:val="000000"/>
        </w:rPr>
        <w:t>)</w:t>
      </w:r>
    </w:p>
    <w:p w:rsidR="000C7762" w:rsidRDefault="000C7762" w:rsidP="00140C8F">
      <w:pPr>
        <w:jc w:val="both"/>
      </w:pPr>
    </w:p>
    <w:p w:rsidR="00C84065" w:rsidRDefault="0059763F" w:rsidP="00140C8F">
      <w:pPr>
        <w:spacing w:line="360" w:lineRule="auto"/>
        <w:jc w:val="both"/>
        <w:rPr>
          <w:b/>
          <w:i/>
        </w:rPr>
      </w:pPr>
      <w:r>
        <w:rPr>
          <w:b/>
        </w:rPr>
        <w:t>Tabla</w:t>
      </w:r>
      <w:r w:rsidR="004B71F8">
        <w:rPr>
          <w:b/>
        </w:rPr>
        <w:t xml:space="preserve"> 15</w:t>
      </w:r>
      <w:r w:rsidR="004B71F8" w:rsidRPr="00C84065">
        <w:rPr>
          <w:b/>
          <w:i/>
        </w:rPr>
        <w:t xml:space="preserve"> </w:t>
      </w:r>
    </w:p>
    <w:p w:rsidR="00111973" w:rsidRDefault="000C7762" w:rsidP="00140C8F">
      <w:pPr>
        <w:spacing w:line="360" w:lineRule="auto"/>
        <w:jc w:val="both"/>
        <w:rPr>
          <w:bCs/>
          <w:color w:val="000000"/>
        </w:rPr>
      </w:pPr>
      <w:r w:rsidRPr="00C84065">
        <w:rPr>
          <w:i/>
        </w:rPr>
        <w:t xml:space="preserve">Resultado prueba de Duncan variable. </w:t>
      </w:r>
      <w:r w:rsidRPr="00C84065">
        <w:rPr>
          <w:bCs/>
          <w:i/>
          <w:color w:val="000000"/>
        </w:rPr>
        <w:t>Peso de la camada</w:t>
      </w:r>
    </w:p>
    <w:tbl>
      <w:tblPr>
        <w:tblStyle w:val="Tablaconcuadrcula"/>
        <w:tblW w:w="0" w:type="auto"/>
        <w:tblLook w:val="04A0" w:firstRow="1" w:lastRow="0" w:firstColumn="1" w:lastColumn="0" w:noHBand="0" w:noVBand="1"/>
      </w:tblPr>
      <w:tblGrid>
        <w:gridCol w:w="2972"/>
        <w:gridCol w:w="826"/>
        <w:gridCol w:w="826"/>
        <w:gridCol w:w="826"/>
        <w:gridCol w:w="826"/>
        <w:gridCol w:w="826"/>
        <w:gridCol w:w="826"/>
      </w:tblGrid>
      <w:tr w:rsidR="00821065" w:rsidTr="00175CAD">
        <w:tc>
          <w:tcPr>
            <w:tcW w:w="7928" w:type="dxa"/>
            <w:gridSpan w:val="7"/>
            <w:shd w:val="clear" w:color="auto" w:fill="F2DBDB" w:themeFill="accent2" w:themeFillTint="33"/>
          </w:tcPr>
          <w:p w:rsidR="00821065" w:rsidRDefault="00821065" w:rsidP="00140C8F">
            <w:pPr>
              <w:pStyle w:val="Sinespaciado"/>
              <w:tabs>
                <w:tab w:val="left" w:pos="3491"/>
              </w:tabs>
              <w:spacing w:line="240" w:lineRule="auto"/>
              <w:rPr>
                <w:b/>
                <w:bCs/>
                <w:color w:val="000000"/>
              </w:rPr>
            </w:pPr>
            <w:r>
              <w:rPr>
                <w:b/>
                <w:bCs/>
                <w:color w:val="000000"/>
              </w:rPr>
              <w:t>PESO DE LA CAMADA (g)</w:t>
            </w:r>
          </w:p>
        </w:tc>
      </w:tr>
      <w:tr w:rsidR="00821065" w:rsidTr="00821065">
        <w:tc>
          <w:tcPr>
            <w:tcW w:w="2972" w:type="dxa"/>
            <w:vAlign w:val="center"/>
          </w:tcPr>
          <w:p w:rsidR="00821065" w:rsidRPr="007E6257" w:rsidRDefault="00821065" w:rsidP="00140C8F">
            <w:pPr>
              <w:pStyle w:val="Sinespaciado"/>
              <w:tabs>
                <w:tab w:val="left" w:pos="3491"/>
              </w:tabs>
              <w:spacing w:line="240" w:lineRule="auto"/>
              <w:rPr>
                <w:b/>
                <w:bCs/>
                <w:color w:val="000000"/>
                <w:sz w:val="20"/>
                <w:szCs w:val="20"/>
              </w:rPr>
            </w:pPr>
            <w:r w:rsidRPr="007E6257">
              <w:rPr>
                <w:b/>
                <w:bCs/>
                <w:color w:val="000000"/>
                <w:sz w:val="20"/>
                <w:szCs w:val="20"/>
              </w:rPr>
              <w:t>VARIABLES</w:t>
            </w:r>
          </w:p>
        </w:tc>
        <w:tc>
          <w:tcPr>
            <w:tcW w:w="4956" w:type="dxa"/>
            <w:gridSpan w:val="6"/>
            <w:vAlign w:val="center"/>
          </w:tcPr>
          <w:p w:rsidR="00821065" w:rsidRPr="007E6257" w:rsidRDefault="00821065" w:rsidP="00140C8F">
            <w:pPr>
              <w:pStyle w:val="Sinespaciado"/>
              <w:spacing w:line="240" w:lineRule="auto"/>
              <w:rPr>
                <w:b/>
                <w:bCs/>
                <w:sz w:val="20"/>
                <w:szCs w:val="20"/>
              </w:rPr>
            </w:pPr>
            <w:r>
              <w:rPr>
                <w:b/>
                <w:bCs/>
                <w:sz w:val="20"/>
                <w:szCs w:val="20"/>
              </w:rPr>
              <w:t xml:space="preserve">TRATAMIENTO </w:t>
            </w:r>
          </w:p>
          <w:p w:rsidR="00821065" w:rsidRPr="00891D39" w:rsidRDefault="00821065" w:rsidP="00140C8F">
            <w:pPr>
              <w:pStyle w:val="Sinespaciado"/>
              <w:tabs>
                <w:tab w:val="left" w:pos="3491"/>
              </w:tabs>
              <w:spacing w:line="240" w:lineRule="auto"/>
              <w:rPr>
                <w:b/>
                <w:bCs/>
                <w:color w:val="000000"/>
                <w:sz w:val="20"/>
                <w:szCs w:val="20"/>
              </w:rPr>
            </w:pPr>
            <w:r w:rsidRPr="00891D39">
              <w:rPr>
                <w:b/>
                <w:sz w:val="20"/>
                <w:szCs w:val="20"/>
              </w:rPr>
              <w:t>Evaluación de fertilidad – Inducción a la ovulación</w:t>
            </w:r>
          </w:p>
        </w:tc>
      </w:tr>
      <w:tr w:rsidR="00821065" w:rsidTr="00821065">
        <w:tc>
          <w:tcPr>
            <w:tcW w:w="2972" w:type="dxa"/>
            <w:shd w:val="clear" w:color="auto" w:fill="EAF1DD" w:themeFill="accent3" w:themeFillTint="33"/>
          </w:tcPr>
          <w:p w:rsidR="00821065" w:rsidRPr="00321B2B" w:rsidRDefault="00821065" w:rsidP="00140C8F">
            <w:pPr>
              <w:pStyle w:val="Sinespaciado"/>
              <w:tabs>
                <w:tab w:val="left" w:pos="3491"/>
              </w:tabs>
              <w:spacing w:line="240" w:lineRule="auto"/>
              <w:rPr>
                <w:b/>
                <w:bCs/>
                <w:color w:val="000000"/>
                <w:sz w:val="18"/>
                <w:szCs w:val="18"/>
              </w:rPr>
            </w:pPr>
            <w:r>
              <w:rPr>
                <w:b/>
                <w:bCs/>
                <w:color w:val="000000"/>
                <w:sz w:val="18"/>
                <w:szCs w:val="18"/>
              </w:rPr>
              <w:t>PESO DE LA CAMADA</w:t>
            </w:r>
          </w:p>
        </w:tc>
        <w:tc>
          <w:tcPr>
            <w:tcW w:w="826" w:type="dxa"/>
          </w:tcPr>
          <w:p w:rsidR="00821065" w:rsidRPr="00B619FF" w:rsidRDefault="00821065" w:rsidP="00140C8F">
            <w:pPr>
              <w:pStyle w:val="Sinespaciado"/>
              <w:tabs>
                <w:tab w:val="left" w:pos="3491"/>
              </w:tabs>
              <w:spacing w:line="240" w:lineRule="auto"/>
              <w:rPr>
                <w:b/>
                <w:bCs/>
                <w:color w:val="000000"/>
                <w:sz w:val="20"/>
                <w:szCs w:val="20"/>
              </w:rPr>
            </w:pPr>
            <w:r>
              <w:rPr>
                <w:b/>
                <w:bCs/>
                <w:color w:val="000000"/>
                <w:sz w:val="20"/>
                <w:szCs w:val="20"/>
              </w:rPr>
              <w:t>T2</w:t>
            </w:r>
          </w:p>
        </w:tc>
        <w:tc>
          <w:tcPr>
            <w:tcW w:w="826" w:type="dxa"/>
          </w:tcPr>
          <w:p w:rsidR="00821065" w:rsidRPr="00B619FF" w:rsidRDefault="00821065" w:rsidP="00140C8F">
            <w:pPr>
              <w:pStyle w:val="Sinespaciado"/>
              <w:tabs>
                <w:tab w:val="left" w:pos="3491"/>
              </w:tabs>
              <w:spacing w:line="240" w:lineRule="auto"/>
              <w:rPr>
                <w:b/>
                <w:bCs/>
                <w:color w:val="000000"/>
                <w:sz w:val="20"/>
                <w:szCs w:val="20"/>
              </w:rPr>
            </w:pPr>
            <w:r>
              <w:rPr>
                <w:b/>
                <w:bCs/>
                <w:color w:val="000000"/>
                <w:sz w:val="20"/>
                <w:szCs w:val="20"/>
              </w:rPr>
              <w:t>T3</w:t>
            </w:r>
          </w:p>
        </w:tc>
        <w:tc>
          <w:tcPr>
            <w:tcW w:w="826" w:type="dxa"/>
          </w:tcPr>
          <w:p w:rsidR="00821065" w:rsidRPr="00B619FF" w:rsidRDefault="00821065" w:rsidP="00140C8F">
            <w:pPr>
              <w:pStyle w:val="Sinespaciado"/>
              <w:tabs>
                <w:tab w:val="left" w:pos="3491"/>
              </w:tabs>
              <w:spacing w:line="240" w:lineRule="auto"/>
              <w:rPr>
                <w:b/>
                <w:bCs/>
                <w:color w:val="000000"/>
                <w:sz w:val="20"/>
                <w:szCs w:val="20"/>
              </w:rPr>
            </w:pPr>
            <w:r>
              <w:rPr>
                <w:b/>
                <w:bCs/>
                <w:color w:val="000000"/>
                <w:sz w:val="20"/>
                <w:szCs w:val="20"/>
              </w:rPr>
              <w:t>T1</w:t>
            </w:r>
          </w:p>
        </w:tc>
        <w:tc>
          <w:tcPr>
            <w:tcW w:w="826" w:type="dxa"/>
          </w:tcPr>
          <w:p w:rsidR="00821065" w:rsidRPr="00B619FF" w:rsidRDefault="00821065" w:rsidP="00140C8F">
            <w:pPr>
              <w:pStyle w:val="Sinespaciado"/>
              <w:tabs>
                <w:tab w:val="left" w:pos="3491"/>
              </w:tabs>
              <w:spacing w:line="240" w:lineRule="auto"/>
              <w:rPr>
                <w:b/>
                <w:bCs/>
                <w:color w:val="000000"/>
                <w:sz w:val="20"/>
                <w:szCs w:val="20"/>
              </w:rPr>
            </w:pPr>
            <w:r>
              <w:rPr>
                <w:b/>
                <w:bCs/>
                <w:color w:val="000000"/>
                <w:sz w:val="20"/>
                <w:szCs w:val="20"/>
              </w:rPr>
              <w:t>T4</w:t>
            </w:r>
          </w:p>
        </w:tc>
        <w:tc>
          <w:tcPr>
            <w:tcW w:w="826" w:type="dxa"/>
            <w:vAlign w:val="center"/>
          </w:tcPr>
          <w:p w:rsidR="00821065" w:rsidRPr="00B619FF" w:rsidRDefault="00821065" w:rsidP="00140C8F">
            <w:pPr>
              <w:pStyle w:val="Sinespaciado"/>
              <w:tabs>
                <w:tab w:val="left" w:pos="3491"/>
              </w:tabs>
              <w:spacing w:line="240" w:lineRule="auto"/>
              <w:rPr>
                <w:b/>
                <w:bCs/>
                <w:color w:val="000000"/>
                <w:sz w:val="20"/>
                <w:szCs w:val="20"/>
              </w:rPr>
            </w:pPr>
            <w:r w:rsidRPr="007E6257">
              <w:rPr>
                <w:b/>
                <w:bCs/>
                <w:color w:val="000000"/>
                <w:sz w:val="20"/>
                <w:szCs w:val="20"/>
              </w:rPr>
              <w:t>CV%</w:t>
            </w:r>
          </w:p>
        </w:tc>
        <w:tc>
          <w:tcPr>
            <w:tcW w:w="826" w:type="dxa"/>
            <w:vAlign w:val="center"/>
          </w:tcPr>
          <w:p w:rsidR="00821065" w:rsidRPr="00B619FF" w:rsidRDefault="00821065" w:rsidP="00140C8F">
            <w:pPr>
              <w:pStyle w:val="Sinespaciado"/>
              <w:tabs>
                <w:tab w:val="left" w:pos="3491"/>
              </w:tabs>
              <w:spacing w:line="240" w:lineRule="auto"/>
              <w:rPr>
                <w:b/>
                <w:bCs/>
                <w:color w:val="000000"/>
                <w:sz w:val="20"/>
                <w:szCs w:val="20"/>
              </w:rPr>
            </w:pPr>
            <w:r w:rsidRPr="007E6257">
              <w:rPr>
                <w:b/>
                <w:sz w:val="20"/>
                <w:szCs w:val="20"/>
              </w:rPr>
              <w:t>X̅</w:t>
            </w:r>
          </w:p>
        </w:tc>
      </w:tr>
      <w:tr w:rsidR="00821065" w:rsidTr="00821065">
        <w:tc>
          <w:tcPr>
            <w:tcW w:w="2972" w:type="dxa"/>
          </w:tcPr>
          <w:p w:rsidR="00821065" w:rsidRPr="00321B2B" w:rsidRDefault="00821065" w:rsidP="00140C8F">
            <w:pPr>
              <w:pStyle w:val="Sinespaciado"/>
              <w:tabs>
                <w:tab w:val="left" w:pos="3491"/>
              </w:tabs>
              <w:spacing w:line="240" w:lineRule="auto"/>
              <w:rPr>
                <w:b/>
                <w:bCs/>
                <w:color w:val="000000"/>
                <w:sz w:val="18"/>
                <w:szCs w:val="18"/>
              </w:rPr>
            </w:pPr>
            <w:r>
              <w:rPr>
                <w:b/>
                <w:bCs/>
                <w:color w:val="000000"/>
                <w:sz w:val="18"/>
                <w:szCs w:val="18"/>
              </w:rPr>
              <w:t>NS</w:t>
            </w:r>
          </w:p>
        </w:tc>
        <w:tc>
          <w:tcPr>
            <w:tcW w:w="826" w:type="dxa"/>
          </w:tcPr>
          <w:p w:rsidR="00821065" w:rsidRPr="00B619FF" w:rsidRDefault="00821065" w:rsidP="00140C8F">
            <w:pPr>
              <w:pStyle w:val="Sinespaciado"/>
              <w:tabs>
                <w:tab w:val="left" w:pos="3491"/>
              </w:tabs>
              <w:spacing w:line="240" w:lineRule="auto"/>
              <w:rPr>
                <w:b/>
                <w:bCs/>
                <w:color w:val="000000"/>
                <w:sz w:val="20"/>
                <w:szCs w:val="20"/>
              </w:rPr>
            </w:pPr>
            <w:r>
              <w:rPr>
                <w:sz w:val="20"/>
                <w:szCs w:val="20"/>
              </w:rPr>
              <w:t>355.2 a</w:t>
            </w:r>
          </w:p>
        </w:tc>
        <w:tc>
          <w:tcPr>
            <w:tcW w:w="826" w:type="dxa"/>
          </w:tcPr>
          <w:p w:rsidR="00821065" w:rsidRPr="00B619FF" w:rsidRDefault="00821065" w:rsidP="00140C8F">
            <w:pPr>
              <w:pStyle w:val="Sinespaciado"/>
              <w:tabs>
                <w:tab w:val="left" w:pos="3491"/>
              </w:tabs>
              <w:spacing w:line="240" w:lineRule="auto"/>
              <w:rPr>
                <w:b/>
                <w:bCs/>
                <w:color w:val="000000"/>
                <w:sz w:val="20"/>
                <w:szCs w:val="20"/>
              </w:rPr>
            </w:pPr>
            <w:r>
              <w:rPr>
                <w:sz w:val="20"/>
                <w:szCs w:val="20"/>
              </w:rPr>
              <w:t>308.2 a</w:t>
            </w:r>
          </w:p>
        </w:tc>
        <w:tc>
          <w:tcPr>
            <w:tcW w:w="826" w:type="dxa"/>
          </w:tcPr>
          <w:p w:rsidR="00821065" w:rsidRPr="00B619FF" w:rsidRDefault="00821065" w:rsidP="00140C8F">
            <w:pPr>
              <w:pStyle w:val="Sinespaciado"/>
              <w:tabs>
                <w:tab w:val="left" w:pos="3491"/>
              </w:tabs>
              <w:spacing w:line="240" w:lineRule="auto"/>
              <w:rPr>
                <w:b/>
                <w:bCs/>
                <w:color w:val="000000"/>
                <w:sz w:val="20"/>
                <w:szCs w:val="20"/>
              </w:rPr>
            </w:pPr>
            <w:r>
              <w:rPr>
                <w:sz w:val="20"/>
                <w:szCs w:val="20"/>
              </w:rPr>
              <w:t>211.8 a</w:t>
            </w:r>
          </w:p>
        </w:tc>
        <w:tc>
          <w:tcPr>
            <w:tcW w:w="826" w:type="dxa"/>
          </w:tcPr>
          <w:p w:rsidR="00821065" w:rsidRPr="00B619FF" w:rsidRDefault="00821065" w:rsidP="00140C8F">
            <w:pPr>
              <w:pStyle w:val="Sinespaciado"/>
              <w:tabs>
                <w:tab w:val="left" w:pos="3491"/>
              </w:tabs>
              <w:spacing w:line="240" w:lineRule="auto"/>
              <w:rPr>
                <w:b/>
                <w:bCs/>
                <w:color w:val="000000"/>
                <w:sz w:val="20"/>
                <w:szCs w:val="20"/>
              </w:rPr>
            </w:pPr>
            <w:r>
              <w:rPr>
                <w:sz w:val="20"/>
                <w:szCs w:val="20"/>
              </w:rPr>
              <w:t>205.1 a</w:t>
            </w:r>
          </w:p>
        </w:tc>
        <w:tc>
          <w:tcPr>
            <w:tcW w:w="826" w:type="dxa"/>
          </w:tcPr>
          <w:p w:rsidR="00821065" w:rsidRPr="00676E35" w:rsidRDefault="00821065" w:rsidP="00140C8F">
            <w:pPr>
              <w:pStyle w:val="Sinespaciado"/>
              <w:tabs>
                <w:tab w:val="left" w:pos="3491"/>
              </w:tabs>
              <w:spacing w:line="240" w:lineRule="auto"/>
              <w:rPr>
                <w:bCs/>
                <w:color w:val="000000"/>
                <w:sz w:val="20"/>
                <w:szCs w:val="20"/>
              </w:rPr>
            </w:pPr>
            <w:r>
              <w:rPr>
                <w:bCs/>
                <w:color w:val="000000"/>
                <w:sz w:val="20"/>
                <w:szCs w:val="20"/>
              </w:rPr>
              <w:t>42.02</w:t>
            </w:r>
          </w:p>
        </w:tc>
        <w:tc>
          <w:tcPr>
            <w:tcW w:w="826" w:type="dxa"/>
          </w:tcPr>
          <w:p w:rsidR="00821065" w:rsidRPr="00676E35" w:rsidRDefault="00821065" w:rsidP="00140C8F">
            <w:pPr>
              <w:pStyle w:val="Sinespaciado"/>
              <w:tabs>
                <w:tab w:val="left" w:pos="3491"/>
              </w:tabs>
              <w:spacing w:line="240" w:lineRule="auto"/>
              <w:rPr>
                <w:bCs/>
                <w:color w:val="000000"/>
                <w:sz w:val="20"/>
                <w:szCs w:val="20"/>
              </w:rPr>
            </w:pPr>
            <w:r>
              <w:rPr>
                <w:bCs/>
                <w:color w:val="000000"/>
                <w:sz w:val="20"/>
                <w:szCs w:val="20"/>
              </w:rPr>
              <w:t>270.1</w:t>
            </w:r>
          </w:p>
        </w:tc>
      </w:tr>
    </w:tbl>
    <w:p w:rsidR="000C7762" w:rsidRPr="001A56CD" w:rsidRDefault="000C7762" w:rsidP="00140C8F">
      <w:pPr>
        <w:autoSpaceDE w:val="0"/>
        <w:autoSpaceDN w:val="0"/>
        <w:adjustRightInd w:val="0"/>
        <w:jc w:val="both"/>
        <w:rPr>
          <w:rFonts w:eastAsiaTheme="minorEastAsia"/>
          <w:iCs/>
          <w:sz w:val="16"/>
          <w:szCs w:val="16"/>
        </w:rPr>
      </w:pPr>
      <w:r w:rsidRPr="001A56CD">
        <w:rPr>
          <w:rFonts w:eastAsiaTheme="minorEastAsia"/>
          <w:iCs/>
          <w:sz w:val="16"/>
          <w:szCs w:val="16"/>
        </w:rPr>
        <w:t>Medias con una letra común no son significativamente diferentes (p &gt; 0,05</w:t>
      </w:r>
      <w:r w:rsidR="00821065" w:rsidRPr="001A56CD">
        <w:rPr>
          <w:rFonts w:eastAsiaTheme="minorEastAsia"/>
          <w:iCs/>
          <w:sz w:val="16"/>
          <w:szCs w:val="16"/>
        </w:rPr>
        <w:t>).</w:t>
      </w:r>
    </w:p>
    <w:p w:rsidR="003A6200" w:rsidRDefault="003A6200" w:rsidP="00140C8F">
      <w:pPr>
        <w:pStyle w:val="Sinespaciado"/>
        <w:rPr>
          <w:rFonts w:eastAsiaTheme="minorEastAsia"/>
          <w:lang w:val="es-EC" w:eastAsia="es-EC"/>
        </w:rPr>
      </w:pPr>
    </w:p>
    <w:p w:rsidR="00C84065" w:rsidRDefault="001251F6" w:rsidP="00140C8F">
      <w:pPr>
        <w:pStyle w:val="Sinespaciado"/>
        <w:rPr>
          <w:rFonts w:eastAsiaTheme="minorEastAsia"/>
          <w:lang w:val="es-EC" w:eastAsia="es-EC"/>
        </w:rPr>
      </w:pPr>
      <w:r w:rsidRPr="00BB5BFD">
        <w:rPr>
          <w:noProof/>
          <w:lang w:val="es-EC" w:eastAsia="es-EC"/>
        </w:rPr>
        <w:drawing>
          <wp:anchor distT="0" distB="0" distL="114300" distR="114300" simplePos="0" relativeHeight="252925952" behindDoc="1" locked="0" layoutInCell="1" allowOverlap="1" wp14:anchorId="5A233BC9" wp14:editId="14B96D42">
            <wp:simplePos x="0" y="0"/>
            <wp:positionH relativeFrom="margin">
              <wp:posOffset>-87630</wp:posOffset>
            </wp:positionH>
            <wp:positionV relativeFrom="paragraph">
              <wp:posOffset>125095</wp:posOffset>
            </wp:positionV>
            <wp:extent cx="5003800" cy="2238375"/>
            <wp:effectExtent l="0" t="0" r="25400" b="9525"/>
            <wp:wrapNone/>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14:sizeRelH relativeFrom="margin">
              <wp14:pctWidth>0</wp14:pctWidth>
            </wp14:sizeRelH>
            <wp14:sizeRelV relativeFrom="margin">
              <wp14:pctHeight>0</wp14:pctHeight>
            </wp14:sizeRelV>
          </wp:anchor>
        </w:drawing>
      </w:r>
    </w:p>
    <w:p w:rsidR="00C84065" w:rsidRDefault="00C84065" w:rsidP="00140C8F">
      <w:pPr>
        <w:pStyle w:val="Sinespaciado"/>
        <w:rPr>
          <w:rFonts w:eastAsiaTheme="minorEastAsia"/>
          <w:lang w:val="es-EC" w:eastAsia="es-EC"/>
        </w:rPr>
      </w:pPr>
    </w:p>
    <w:p w:rsidR="00C84065" w:rsidRDefault="00C84065" w:rsidP="00140C8F">
      <w:pPr>
        <w:pStyle w:val="Sinespaciado"/>
        <w:rPr>
          <w:rFonts w:eastAsiaTheme="minorEastAsia"/>
          <w:lang w:val="es-EC" w:eastAsia="es-EC"/>
        </w:rPr>
      </w:pPr>
    </w:p>
    <w:p w:rsidR="00C84065" w:rsidRDefault="00C84065" w:rsidP="00140C8F">
      <w:pPr>
        <w:pStyle w:val="Sinespaciado"/>
        <w:rPr>
          <w:rFonts w:eastAsiaTheme="minorEastAsia"/>
          <w:lang w:val="es-EC" w:eastAsia="es-EC"/>
        </w:rPr>
      </w:pPr>
    </w:p>
    <w:p w:rsidR="000C7762" w:rsidRDefault="000C7762" w:rsidP="00140C8F">
      <w:pPr>
        <w:pStyle w:val="Sinespaciado"/>
        <w:rPr>
          <w:bCs/>
          <w:color w:val="000000"/>
        </w:rPr>
      </w:pPr>
    </w:p>
    <w:p w:rsidR="000C7762" w:rsidRDefault="000C7762" w:rsidP="00140C8F">
      <w:pPr>
        <w:pStyle w:val="Sinespaciado"/>
        <w:tabs>
          <w:tab w:val="left" w:pos="3686"/>
        </w:tabs>
        <w:rPr>
          <w:bCs/>
          <w:color w:val="000000"/>
        </w:rPr>
      </w:pPr>
    </w:p>
    <w:p w:rsidR="000C7762" w:rsidRDefault="000C7762" w:rsidP="00140C8F">
      <w:pPr>
        <w:pStyle w:val="Sinespaciado"/>
        <w:rPr>
          <w:bCs/>
          <w:color w:val="000000"/>
        </w:rPr>
      </w:pPr>
    </w:p>
    <w:p w:rsidR="000C7762" w:rsidRPr="00B02FBE" w:rsidRDefault="00B02FBE" w:rsidP="00140C8F">
      <w:pPr>
        <w:pStyle w:val="Sinespaciado"/>
        <w:tabs>
          <w:tab w:val="left" w:pos="6389"/>
          <w:tab w:val="left" w:pos="6635"/>
          <w:tab w:val="left" w:pos="6837"/>
        </w:tabs>
        <w:rPr>
          <w:bCs/>
          <w:color w:val="000000"/>
          <w14:textOutline w14:w="9525" w14:cap="rnd" w14:cmpd="sng" w14:algn="ctr">
            <w14:solidFill>
              <w14:schemeClr w14:val="tx1"/>
            </w14:solidFill>
            <w14:prstDash w14:val="solid"/>
            <w14:bevel/>
          </w14:textOutline>
        </w:rPr>
      </w:pPr>
      <w:r>
        <w:rPr>
          <w:bCs/>
          <w:color w:val="000000"/>
        </w:rPr>
        <w:tab/>
      </w:r>
      <w:r>
        <w:rPr>
          <w:bCs/>
          <w:color w:val="000000"/>
        </w:rPr>
        <w:tab/>
      </w:r>
      <w:r>
        <w:rPr>
          <w:bCs/>
          <w:color w:val="000000"/>
        </w:rPr>
        <w:tab/>
      </w:r>
    </w:p>
    <w:p w:rsidR="000C7762" w:rsidRPr="00B02FBE" w:rsidRDefault="00B02FBE" w:rsidP="00140C8F">
      <w:pPr>
        <w:pStyle w:val="Sinespaciado"/>
        <w:tabs>
          <w:tab w:val="left" w:pos="6389"/>
        </w:tabs>
        <w:rPr>
          <w:bCs/>
          <w:color w:val="000000"/>
          <w14:textOutline w14:w="9525" w14:cap="rnd" w14:cmpd="sng" w14:algn="ctr">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rPr>
      </w:pPr>
      <w:r>
        <w:rPr>
          <w:bCs/>
          <w:color w:val="000000"/>
          <w14:textOutline w14:w="9525" w14:cap="rnd" w14:cmpd="sng" w14:algn="ctr">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rPr>
        <w:tab/>
      </w:r>
    </w:p>
    <w:p w:rsidR="000C7762" w:rsidRDefault="00084A2B" w:rsidP="00140C8F">
      <w:pPr>
        <w:pStyle w:val="Sinespaciado"/>
        <w:tabs>
          <w:tab w:val="left" w:pos="6816"/>
          <w:tab w:val="left" w:pos="7104"/>
        </w:tabs>
        <w:rPr>
          <w:bCs/>
          <w:color w:val="000000"/>
        </w:rPr>
      </w:pPr>
      <w:r>
        <w:rPr>
          <w:bCs/>
          <w:color w:val="000000"/>
        </w:rPr>
        <w:tab/>
      </w:r>
    </w:p>
    <w:p w:rsidR="00F85AAA" w:rsidRDefault="00A736D2" w:rsidP="00140C8F">
      <w:pPr>
        <w:jc w:val="both"/>
        <w:rPr>
          <w:b/>
        </w:rPr>
      </w:pPr>
      <w:r w:rsidRPr="00E70A56">
        <w:rPr>
          <w:b/>
          <w:i/>
        </w:rPr>
        <w:t xml:space="preserve">Figura </w:t>
      </w:r>
      <w:r w:rsidR="003A6200" w:rsidRPr="00E70A56">
        <w:rPr>
          <w:b/>
          <w:i/>
        </w:rPr>
        <w:t>19.</w:t>
      </w:r>
      <w:r w:rsidR="003A6200" w:rsidRPr="00C906CA">
        <w:rPr>
          <w:b/>
        </w:rPr>
        <w:t xml:space="preserve"> </w:t>
      </w:r>
      <w:r>
        <w:rPr>
          <w:b/>
        </w:rPr>
        <w:t xml:space="preserve"> </w:t>
      </w:r>
      <w:r w:rsidR="003A6200">
        <w:rPr>
          <w:bCs/>
          <w:color w:val="000000"/>
        </w:rPr>
        <w:t>Peso de la camada</w:t>
      </w:r>
      <w:r w:rsidR="003A6200" w:rsidRPr="0033696F">
        <w:rPr>
          <w:bCs/>
          <w:color w:val="000000"/>
        </w:rPr>
        <w:t>.</w:t>
      </w:r>
    </w:p>
    <w:p w:rsidR="00F85AAA" w:rsidRDefault="00F85AAA" w:rsidP="00140C8F">
      <w:pPr>
        <w:jc w:val="both"/>
        <w:rPr>
          <w:b/>
        </w:rPr>
      </w:pPr>
    </w:p>
    <w:p w:rsidR="0059763F" w:rsidRDefault="0059763F" w:rsidP="00140C8F">
      <w:pPr>
        <w:jc w:val="both"/>
        <w:rPr>
          <w:b/>
        </w:rPr>
      </w:pPr>
    </w:p>
    <w:p w:rsidR="000C7762" w:rsidRPr="00706C92" w:rsidRDefault="001A56CD" w:rsidP="00140C8F">
      <w:pPr>
        <w:jc w:val="both"/>
        <w:rPr>
          <w:sz w:val="16"/>
          <w:szCs w:val="16"/>
        </w:rPr>
      </w:pPr>
      <w:r>
        <w:rPr>
          <w:b/>
        </w:rPr>
        <w:t>Análisis e interpretació</w:t>
      </w:r>
      <w:r w:rsidRPr="002F152F">
        <w:rPr>
          <w:b/>
        </w:rPr>
        <w:t>n</w:t>
      </w:r>
    </w:p>
    <w:p w:rsidR="000C7762" w:rsidRDefault="000C7762" w:rsidP="00140C8F">
      <w:pPr>
        <w:jc w:val="both"/>
      </w:pPr>
      <w:r>
        <w:t xml:space="preserve">                                                                                                                                                                                                                                                                                                                                                                                                                                                                                                                                                       </w:t>
      </w:r>
    </w:p>
    <w:p w:rsidR="000C7762" w:rsidRDefault="007B0DE7" w:rsidP="00140C8F">
      <w:pPr>
        <w:spacing w:line="360" w:lineRule="auto"/>
        <w:jc w:val="both"/>
        <w:rPr>
          <w:color w:val="000000"/>
          <w:lang w:val="es-ES"/>
        </w:rPr>
      </w:pPr>
      <w:r>
        <w:t>El peso</w:t>
      </w:r>
      <w:r w:rsidR="000C7762">
        <w:t xml:space="preserve"> </w:t>
      </w:r>
      <w:r w:rsidR="00FC31A6">
        <w:t xml:space="preserve">promedio </w:t>
      </w:r>
      <w:r w:rsidR="000C7762">
        <w:t xml:space="preserve">de la camada </w:t>
      </w:r>
      <w:r>
        <w:t xml:space="preserve">al </w:t>
      </w:r>
      <w:r w:rsidR="00FC31A6">
        <w:t>nacimiento fue</w:t>
      </w:r>
      <w:r>
        <w:t xml:space="preserve"> de </w:t>
      </w:r>
      <w:r w:rsidR="00B02FBE">
        <w:t>27</w:t>
      </w:r>
      <w:r w:rsidR="004C4E88">
        <w:t>0,</w:t>
      </w:r>
      <w:r w:rsidR="00B02FBE">
        <w:t>1</w:t>
      </w:r>
      <w:r>
        <w:t xml:space="preserve"> g/camada</w:t>
      </w:r>
      <w:r w:rsidR="000C7762">
        <w:t>, d</w:t>
      </w:r>
      <w:r w:rsidR="000C7762" w:rsidRPr="00F06534">
        <w:t>ist</w:t>
      </w:r>
      <w:r w:rsidR="00FC373E">
        <w:t>ribuidos al azar, en la cual</w:t>
      </w:r>
      <w:r w:rsidR="00001A9E">
        <w:t xml:space="preserve"> no</w:t>
      </w:r>
      <w:r w:rsidR="000C7762">
        <w:t xml:space="preserve"> </w:t>
      </w:r>
      <w:r w:rsidR="000C7762" w:rsidRPr="00F06534">
        <w:t>se o</w:t>
      </w:r>
      <w:r w:rsidR="000C7762">
        <w:t xml:space="preserve">bservan diferencias entre los tratamientos (P&gt;0,05), </w:t>
      </w:r>
      <w:r w:rsidR="000C7762" w:rsidRPr="00F06534">
        <w:t>el mayor</w:t>
      </w:r>
      <w:r w:rsidR="00FC31A6">
        <w:t xml:space="preserve"> </w:t>
      </w:r>
      <w:r w:rsidR="00394A5A">
        <w:t>peso</w:t>
      </w:r>
      <w:r w:rsidR="000C7762">
        <w:t xml:space="preserve"> de </w:t>
      </w:r>
      <w:r w:rsidR="00394A5A">
        <w:t xml:space="preserve">la </w:t>
      </w:r>
      <w:r w:rsidR="000C7762">
        <w:t>camada al nac</w:t>
      </w:r>
      <w:r w:rsidR="00394A5A">
        <w:t xml:space="preserve">imiento promedio lo obtuvo el T2 con </w:t>
      </w:r>
      <w:r w:rsidR="00B02FBE">
        <w:t>355</w:t>
      </w:r>
      <w:r w:rsidR="00394A5A">
        <w:t xml:space="preserve"> g/camada</w:t>
      </w:r>
      <w:r w:rsidR="0086014B">
        <w:t xml:space="preserve">; con </w:t>
      </w:r>
      <w:r w:rsidR="00FC31A6">
        <w:t xml:space="preserve">un </w:t>
      </w:r>
      <w:r w:rsidR="000C7762">
        <w:rPr>
          <w:color w:val="000000"/>
          <w:lang w:val="es-ES"/>
        </w:rPr>
        <w:t xml:space="preserve">coeficiente de variación </w:t>
      </w:r>
      <w:r w:rsidR="00394A5A">
        <w:rPr>
          <w:color w:val="000000"/>
          <w:lang w:val="es-ES" w:eastAsia="es-ES"/>
        </w:rPr>
        <w:t>42</w:t>
      </w:r>
      <w:r w:rsidR="00B02FBE">
        <w:rPr>
          <w:color w:val="000000"/>
          <w:lang w:val="es-ES" w:eastAsia="es-ES"/>
        </w:rPr>
        <w:t>,02</w:t>
      </w:r>
      <w:r w:rsidR="0086014B">
        <w:rPr>
          <w:color w:val="000000"/>
          <w:lang w:val="es-ES"/>
        </w:rPr>
        <w:t xml:space="preserve">%, dicho CV </w:t>
      </w:r>
      <w:r w:rsidR="00C436B9">
        <w:rPr>
          <w:color w:val="000000"/>
          <w:lang w:val="es-ES"/>
        </w:rPr>
        <w:t xml:space="preserve">se muestra elevado </w:t>
      </w:r>
      <w:r w:rsidR="00C436B9">
        <w:rPr>
          <w:color w:val="000000"/>
          <w:lang w:val="es-ES"/>
        </w:rPr>
        <w:lastRenderedPageBreak/>
        <w:t>debiéndose su valor a que mayor es el tamaño de camada es mayor el peso promedio del mismo.</w:t>
      </w:r>
    </w:p>
    <w:p w:rsidR="000C7762" w:rsidRPr="00DE2507" w:rsidRDefault="000C7762" w:rsidP="00140C8F">
      <w:pPr>
        <w:jc w:val="both"/>
        <w:rPr>
          <w:lang w:val="es-ES"/>
        </w:rPr>
      </w:pPr>
    </w:p>
    <w:p w:rsidR="004D6941" w:rsidRDefault="0043347D" w:rsidP="00140C8F">
      <w:pPr>
        <w:spacing w:line="360" w:lineRule="auto"/>
        <w:jc w:val="both"/>
      </w:pPr>
      <w:r w:rsidRPr="00F85AAA">
        <w:rPr>
          <w:b/>
          <w:color w:val="000000" w:themeColor="text1"/>
          <w:lang w:val="es-ES"/>
        </w:rPr>
        <w:t>Pimentel</w:t>
      </w:r>
      <w:r w:rsidRPr="00F85AAA">
        <w:rPr>
          <w:b/>
          <w:color w:val="000000" w:themeColor="text1"/>
        </w:rPr>
        <w:t>, E. (2007</w:t>
      </w:r>
      <w:r w:rsidR="000C7762" w:rsidRPr="00F85AAA">
        <w:rPr>
          <w:b/>
          <w:color w:val="000000" w:themeColor="text1"/>
        </w:rPr>
        <w:t>)</w:t>
      </w:r>
      <w:r w:rsidR="000C7762">
        <w:rPr>
          <w:b/>
          <w:i/>
          <w:color w:val="000000" w:themeColor="text1"/>
        </w:rPr>
        <w:t xml:space="preserve"> </w:t>
      </w:r>
      <w:r w:rsidR="004D6941">
        <w:rPr>
          <w:color w:val="000000" w:themeColor="text1"/>
        </w:rPr>
        <w:t>Al evaluar parámetros</w:t>
      </w:r>
      <w:r w:rsidR="004D6941">
        <w:t xml:space="preserve"> productivos al primer parto: número de c</w:t>
      </w:r>
      <w:r w:rsidR="004D6941" w:rsidRPr="004D6941">
        <w:t>rí</w:t>
      </w:r>
      <w:r w:rsidR="004D6941">
        <w:t>as al primer parto, peso de la camada, peso promedio por g</w:t>
      </w:r>
      <w:r w:rsidR="00FA34BF">
        <w:t>azapo al nacimiento, número de muertes por camada y peso al destete de las razas de conejos C</w:t>
      </w:r>
      <w:r w:rsidR="004D6941" w:rsidRPr="004D6941">
        <w:t>alifornia, Nueva Zelanda Blanco y Chinchilla</w:t>
      </w:r>
      <w:r w:rsidR="000C7762">
        <w:t>;</w:t>
      </w:r>
      <w:r w:rsidR="000C7762" w:rsidRPr="004140C5">
        <w:t xml:space="preserve"> </w:t>
      </w:r>
      <w:r w:rsidR="00FA34BF">
        <w:t>en cuanto al peso</w:t>
      </w:r>
      <w:r w:rsidR="000C7762">
        <w:t xml:space="preserve"> de</w:t>
      </w:r>
      <w:r w:rsidR="00FA34BF">
        <w:t xml:space="preserve"> la</w:t>
      </w:r>
      <w:r w:rsidR="000C7762">
        <w:t xml:space="preserve"> camada</w:t>
      </w:r>
      <w:r w:rsidR="00FA34BF">
        <w:t xml:space="preserve"> al nacimiento fue de 396 g/camada</w:t>
      </w:r>
      <w:r w:rsidR="000C7762">
        <w:t xml:space="preserve">.     </w:t>
      </w:r>
    </w:p>
    <w:p w:rsidR="004D6941" w:rsidRDefault="004D6941" w:rsidP="00140C8F">
      <w:pPr>
        <w:jc w:val="both"/>
      </w:pPr>
    </w:p>
    <w:p w:rsidR="000C7762" w:rsidRDefault="00FC31A6" w:rsidP="00140C8F">
      <w:pPr>
        <w:spacing w:line="360" w:lineRule="auto"/>
        <w:jc w:val="both"/>
      </w:pPr>
      <w:r>
        <w:t>Al hacer una confrontación de los resultados de</w:t>
      </w:r>
      <w:r w:rsidR="005B40CF">
        <w:t xml:space="preserve"> Pimentel, E. </w:t>
      </w:r>
      <w:r>
        <w:t xml:space="preserve">y esta investigación </w:t>
      </w:r>
      <w:r w:rsidR="005B40CF">
        <w:t>al dete</w:t>
      </w:r>
      <w:r w:rsidR="000C7762" w:rsidRPr="005F2BB0">
        <w:t>r</w:t>
      </w:r>
      <w:r w:rsidR="005B40CF">
        <w:t>minar el peso de la camada</w:t>
      </w:r>
      <w:r>
        <w:t xml:space="preserve"> fue</w:t>
      </w:r>
      <w:r w:rsidR="005B40CF">
        <w:t xml:space="preserve"> ligeramente superior</w:t>
      </w:r>
      <w:r w:rsidR="000C7762" w:rsidRPr="005F2BB0">
        <w:t xml:space="preserve">, se </w:t>
      </w:r>
      <w:r w:rsidR="005B40CF" w:rsidRPr="005F2BB0">
        <w:t>comprueba</w:t>
      </w:r>
      <w:r w:rsidR="000C7762" w:rsidRPr="005F2BB0">
        <w:t xml:space="preserve"> que varios son los factores que intervienen tales como </w:t>
      </w:r>
      <w:r w:rsidR="005B40CF">
        <w:t>tamaño de la camada</w:t>
      </w:r>
      <w:r w:rsidR="000C7762">
        <w:t xml:space="preserve">, </w:t>
      </w:r>
      <w:r w:rsidR="000C7762" w:rsidRPr="005F2BB0">
        <w:t>prolificidad,</w:t>
      </w:r>
      <w:r w:rsidR="000C7762">
        <w:t xml:space="preserve"> fertilidad</w:t>
      </w:r>
      <w:r w:rsidR="005B40CF">
        <w:t xml:space="preserve">, </w:t>
      </w:r>
      <w:r w:rsidR="003A07FD">
        <w:t>genética</w:t>
      </w:r>
      <w:r w:rsidR="000C7762">
        <w:t xml:space="preserve"> y</w:t>
      </w:r>
      <w:r w:rsidR="000C7762" w:rsidRPr="005F2BB0">
        <w:t xml:space="preserve"> </w:t>
      </w:r>
      <w:r>
        <w:t>aspectos nutricionales de la madre</w:t>
      </w:r>
      <w:r w:rsidR="000C7762">
        <w:t>.</w:t>
      </w:r>
      <w:r w:rsidR="000C7762" w:rsidRPr="005F2BB0">
        <w:t xml:space="preserve"> </w:t>
      </w:r>
    </w:p>
    <w:p w:rsidR="0074090A" w:rsidRDefault="0074090A" w:rsidP="00140C8F">
      <w:pPr>
        <w:spacing w:line="360" w:lineRule="auto"/>
        <w:jc w:val="both"/>
      </w:pPr>
    </w:p>
    <w:p w:rsidR="0074090A" w:rsidRDefault="0074090A" w:rsidP="0074090A">
      <w:pPr>
        <w:spacing w:line="360" w:lineRule="auto"/>
        <w:jc w:val="both"/>
      </w:pPr>
      <w:r>
        <w:t>El coeficiente de variación mide la proporción del valor de la desviación estándar con respecto de la media y permite comparar la dispersión entre grupos en estudio; en el presente estudio los coeficientes de variación fueron superior al 20% en las variables: Tamaño de la camada, Prolificidad, Número de gazapos nacidos vivos, Número de gazapos nacidos muertos, Peso de la camada, Concepción y Presencia de celo debido a la alta influencia que tuvieron los tratamientos farmacológicos en cada tratamiento en estudio.</w:t>
      </w:r>
    </w:p>
    <w:p w:rsidR="00B87313" w:rsidRDefault="00B87313" w:rsidP="00140C8F">
      <w:pPr>
        <w:spacing w:line="360" w:lineRule="auto"/>
        <w:jc w:val="both"/>
        <w:rPr>
          <w:b/>
        </w:rPr>
      </w:pPr>
    </w:p>
    <w:p w:rsidR="003A07FD" w:rsidRPr="0090432C" w:rsidRDefault="003A07FD" w:rsidP="00140C8F">
      <w:pPr>
        <w:spacing w:line="360" w:lineRule="auto"/>
        <w:jc w:val="both"/>
      </w:pPr>
      <w:r>
        <w:rPr>
          <w:b/>
        </w:rPr>
        <w:t>5.9.</w:t>
      </w:r>
      <w:r>
        <w:rPr>
          <w:b/>
          <w:bCs/>
          <w:spacing w:val="-1"/>
          <w:lang w:val="es-ES_tradnl"/>
        </w:rPr>
        <w:t xml:space="preserve"> </w:t>
      </w:r>
      <w:r w:rsidR="0098225D">
        <w:rPr>
          <w:b/>
        </w:rPr>
        <w:t>Correlación y Regresión.</w:t>
      </w:r>
    </w:p>
    <w:p w:rsidR="007B2699" w:rsidRDefault="007B2699" w:rsidP="00140C8F">
      <w:pPr>
        <w:jc w:val="both"/>
      </w:pPr>
    </w:p>
    <w:p w:rsidR="00C84065" w:rsidRDefault="0059763F" w:rsidP="00140C8F">
      <w:pPr>
        <w:spacing w:line="360" w:lineRule="auto"/>
        <w:jc w:val="both"/>
        <w:rPr>
          <w:b/>
        </w:rPr>
      </w:pPr>
      <w:r>
        <w:rPr>
          <w:b/>
        </w:rPr>
        <w:t>Tabla</w:t>
      </w:r>
      <w:r w:rsidR="007B2699" w:rsidRPr="003B6765">
        <w:rPr>
          <w:b/>
        </w:rPr>
        <w:t xml:space="preserve"> </w:t>
      </w:r>
      <w:r w:rsidR="004B71F8">
        <w:rPr>
          <w:b/>
        </w:rPr>
        <w:t>16</w:t>
      </w:r>
      <w:r w:rsidR="007B2699" w:rsidRPr="003B6765">
        <w:rPr>
          <w:b/>
        </w:rPr>
        <w:t xml:space="preserve"> </w:t>
      </w:r>
      <w:r w:rsidR="004B71F8">
        <w:rPr>
          <w:b/>
        </w:rPr>
        <w:t xml:space="preserve"> </w:t>
      </w:r>
    </w:p>
    <w:p w:rsidR="00334E9C" w:rsidRDefault="0091284A" w:rsidP="00140C8F">
      <w:pPr>
        <w:spacing w:line="360" w:lineRule="auto"/>
        <w:jc w:val="both"/>
        <w:rPr>
          <w:i/>
        </w:rPr>
      </w:pPr>
      <w:r w:rsidRPr="00C84065">
        <w:rPr>
          <w:i/>
        </w:rPr>
        <w:t xml:space="preserve">Análisis de Correlación y </w:t>
      </w:r>
      <w:r w:rsidR="00025B97" w:rsidRPr="00C84065">
        <w:rPr>
          <w:i/>
        </w:rPr>
        <w:t>regresión</w:t>
      </w:r>
      <w:r w:rsidRPr="00C84065">
        <w:rPr>
          <w:i/>
        </w:rPr>
        <w:t xml:space="preserve"> lineal </w:t>
      </w:r>
      <w:r w:rsidR="00C84065">
        <w:rPr>
          <w:i/>
        </w:rPr>
        <w:t>simple</w:t>
      </w:r>
    </w:p>
    <w:tbl>
      <w:tblPr>
        <w:tblStyle w:val="Tablaconcuadrcula"/>
        <w:tblW w:w="0" w:type="auto"/>
        <w:tblLook w:val="04A0" w:firstRow="1" w:lastRow="0" w:firstColumn="1" w:lastColumn="0" w:noHBand="0" w:noVBand="1"/>
      </w:tblPr>
      <w:tblGrid>
        <w:gridCol w:w="2571"/>
        <w:gridCol w:w="1794"/>
        <w:gridCol w:w="1524"/>
        <w:gridCol w:w="2039"/>
      </w:tblGrid>
      <w:tr w:rsidR="00B87313" w:rsidRPr="00315743" w:rsidTr="0091284A">
        <w:trPr>
          <w:trHeight w:val="603"/>
        </w:trPr>
        <w:tc>
          <w:tcPr>
            <w:tcW w:w="2571" w:type="dxa"/>
          </w:tcPr>
          <w:p w:rsidR="00B87313" w:rsidRPr="00315743" w:rsidRDefault="00B87313" w:rsidP="00B87313">
            <w:pPr>
              <w:pStyle w:val="Default"/>
              <w:jc w:val="center"/>
              <w:rPr>
                <w:rFonts w:ascii="Times New Roman" w:hAnsi="Times New Roman" w:cs="Times New Roman"/>
                <w:sz w:val="14"/>
                <w:szCs w:val="18"/>
              </w:rPr>
            </w:pPr>
            <w:r w:rsidRPr="00315743">
              <w:rPr>
                <w:rFonts w:ascii="Times New Roman" w:hAnsi="Times New Roman" w:cs="Times New Roman"/>
                <w:b/>
                <w:bCs/>
                <w:sz w:val="14"/>
                <w:szCs w:val="18"/>
              </w:rPr>
              <w:t>Variables Independientes (Xs)</w:t>
            </w:r>
          </w:p>
          <w:p w:rsidR="00B87313" w:rsidRPr="00315743" w:rsidRDefault="00B87313" w:rsidP="00B87313">
            <w:pPr>
              <w:autoSpaceDE w:val="0"/>
              <w:autoSpaceDN w:val="0"/>
              <w:adjustRightInd w:val="0"/>
              <w:spacing w:line="360" w:lineRule="auto"/>
              <w:jc w:val="center"/>
              <w:rPr>
                <w:sz w:val="18"/>
                <w:szCs w:val="18"/>
              </w:rPr>
            </w:pPr>
            <w:r w:rsidRPr="00315743">
              <w:rPr>
                <w:b/>
                <w:bCs/>
                <w:sz w:val="14"/>
                <w:szCs w:val="18"/>
              </w:rPr>
              <w:t>Componentes del peso final (Y)g</w:t>
            </w:r>
          </w:p>
        </w:tc>
        <w:tc>
          <w:tcPr>
            <w:tcW w:w="1794" w:type="dxa"/>
          </w:tcPr>
          <w:p w:rsidR="00B87313" w:rsidRPr="00315743" w:rsidRDefault="00B87313" w:rsidP="00B87313">
            <w:pPr>
              <w:pStyle w:val="Default"/>
              <w:jc w:val="center"/>
              <w:rPr>
                <w:rFonts w:ascii="Times New Roman" w:hAnsi="Times New Roman" w:cs="Times New Roman"/>
                <w:sz w:val="16"/>
                <w:szCs w:val="18"/>
              </w:rPr>
            </w:pPr>
            <w:r w:rsidRPr="00315743">
              <w:rPr>
                <w:rFonts w:ascii="Times New Roman" w:hAnsi="Times New Roman" w:cs="Times New Roman"/>
                <w:b/>
                <w:bCs/>
                <w:sz w:val="16"/>
                <w:szCs w:val="18"/>
              </w:rPr>
              <w:t>Coeficiente de Correlación</w:t>
            </w:r>
          </w:p>
        </w:tc>
        <w:tc>
          <w:tcPr>
            <w:tcW w:w="1524" w:type="dxa"/>
          </w:tcPr>
          <w:p w:rsidR="00B87313" w:rsidRPr="00315743" w:rsidRDefault="00B87313" w:rsidP="00B87313">
            <w:pPr>
              <w:pStyle w:val="Default"/>
              <w:jc w:val="center"/>
              <w:rPr>
                <w:rFonts w:ascii="Times New Roman" w:hAnsi="Times New Roman" w:cs="Times New Roman"/>
                <w:sz w:val="16"/>
                <w:szCs w:val="18"/>
              </w:rPr>
            </w:pPr>
            <w:r w:rsidRPr="00315743">
              <w:rPr>
                <w:rFonts w:ascii="Times New Roman" w:hAnsi="Times New Roman" w:cs="Times New Roman"/>
                <w:b/>
                <w:bCs/>
                <w:sz w:val="16"/>
                <w:szCs w:val="18"/>
              </w:rPr>
              <w:t>Coeficiente de</w:t>
            </w:r>
          </w:p>
          <w:p w:rsidR="00B87313" w:rsidRPr="00315743" w:rsidRDefault="00B87313" w:rsidP="00B87313">
            <w:pPr>
              <w:autoSpaceDE w:val="0"/>
              <w:autoSpaceDN w:val="0"/>
              <w:adjustRightInd w:val="0"/>
              <w:spacing w:line="360" w:lineRule="auto"/>
              <w:jc w:val="center"/>
              <w:rPr>
                <w:sz w:val="16"/>
                <w:szCs w:val="18"/>
              </w:rPr>
            </w:pPr>
            <w:r w:rsidRPr="00315743">
              <w:rPr>
                <w:b/>
                <w:bCs/>
                <w:sz w:val="16"/>
                <w:szCs w:val="18"/>
              </w:rPr>
              <w:t>Regresión (b)</w:t>
            </w:r>
          </w:p>
        </w:tc>
        <w:tc>
          <w:tcPr>
            <w:tcW w:w="2039" w:type="dxa"/>
          </w:tcPr>
          <w:p w:rsidR="00B87313" w:rsidRPr="00315743" w:rsidRDefault="00B87313" w:rsidP="00B87313">
            <w:pPr>
              <w:pStyle w:val="Default"/>
              <w:jc w:val="center"/>
              <w:rPr>
                <w:rFonts w:ascii="Times New Roman" w:hAnsi="Times New Roman" w:cs="Times New Roman"/>
                <w:sz w:val="16"/>
                <w:szCs w:val="18"/>
              </w:rPr>
            </w:pPr>
            <w:r w:rsidRPr="00315743">
              <w:rPr>
                <w:rFonts w:ascii="Times New Roman" w:hAnsi="Times New Roman" w:cs="Times New Roman"/>
                <w:b/>
                <w:bCs/>
                <w:sz w:val="16"/>
                <w:szCs w:val="18"/>
              </w:rPr>
              <w:t>Coeficiente Determinación (R²%)</w:t>
            </w:r>
          </w:p>
        </w:tc>
      </w:tr>
      <w:tr w:rsidR="00B87313" w:rsidRPr="00315743" w:rsidTr="0091284A">
        <w:tc>
          <w:tcPr>
            <w:tcW w:w="2571" w:type="dxa"/>
          </w:tcPr>
          <w:p w:rsidR="00B87313" w:rsidRPr="00315743" w:rsidRDefault="00B87313" w:rsidP="00B87313">
            <w:pPr>
              <w:pStyle w:val="Default"/>
              <w:rPr>
                <w:rFonts w:ascii="Times New Roman" w:hAnsi="Times New Roman" w:cs="Times New Roman"/>
                <w:sz w:val="20"/>
                <w:szCs w:val="20"/>
              </w:rPr>
            </w:pPr>
            <w:r>
              <w:rPr>
                <w:rFonts w:ascii="Times New Roman" w:hAnsi="Times New Roman" w:cs="Times New Roman"/>
                <w:sz w:val="20"/>
                <w:szCs w:val="20"/>
              </w:rPr>
              <w:t>Peso inicial</w:t>
            </w:r>
          </w:p>
        </w:tc>
        <w:tc>
          <w:tcPr>
            <w:tcW w:w="1794" w:type="dxa"/>
          </w:tcPr>
          <w:p w:rsidR="00B87313" w:rsidRPr="00315743" w:rsidRDefault="0091284A" w:rsidP="0091284A">
            <w:pPr>
              <w:autoSpaceDE w:val="0"/>
              <w:autoSpaceDN w:val="0"/>
              <w:adjustRightInd w:val="0"/>
              <w:spacing w:line="360" w:lineRule="auto"/>
              <w:jc w:val="center"/>
              <w:rPr>
                <w:sz w:val="20"/>
              </w:rPr>
            </w:pPr>
            <w:r>
              <w:rPr>
                <w:sz w:val="20"/>
              </w:rPr>
              <w:t>0.74</w:t>
            </w:r>
            <w:r w:rsidR="00B87313" w:rsidRPr="00315743">
              <w:rPr>
                <w:sz w:val="20"/>
              </w:rPr>
              <w:t>**</w:t>
            </w:r>
          </w:p>
        </w:tc>
        <w:tc>
          <w:tcPr>
            <w:tcW w:w="1524" w:type="dxa"/>
          </w:tcPr>
          <w:p w:rsidR="00B87313" w:rsidRPr="00315743" w:rsidRDefault="00B87313" w:rsidP="00B87313">
            <w:pPr>
              <w:autoSpaceDE w:val="0"/>
              <w:autoSpaceDN w:val="0"/>
              <w:adjustRightInd w:val="0"/>
              <w:spacing w:line="360" w:lineRule="auto"/>
              <w:jc w:val="center"/>
              <w:rPr>
                <w:sz w:val="20"/>
              </w:rPr>
            </w:pPr>
            <w:r w:rsidRPr="00315743">
              <w:rPr>
                <w:sz w:val="20"/>
              </w:rPr>
              <w:t>9.8 **</w:t>
            </w:r>
          </w:p>
        </w:tc>
        <w:tc>
          <w:tcPr>
            <w:tcW w:w="2039" w:type="dxa"/>
          </w:tcPr>
          <w:p w:rsidR="00B87313" w:rsidRPr="00315743" w:rsidRDefault="0091284A" w:rsidP="00B87313">
            <w:pPr>
              <w:autoSpaceDE w:val="0"/>
              <w:autoSpaceDN w:val="0"/>
              <w:adjustRightInd w:val="0"/>
              <w:spacing w:line="360" w:lineRule="auto"/>
              <w:jc w:val="center"/>
              <w:rPr>
                <w:sz w:val="20"/>
              </w:rPr>
            </w:pPr>
            <w:r>
              <w:rPr>
                <w:sz w:val="20"/>
              </w:rPr>
              <w:t>54.76</w:t>
            </w:r>
            <w:r w:rsidR="00B87313" w:rsidRPr="00315743">
              <w:rPr>
                <w:sz w:val="20"/>
              </w:rPr>
              <w:t>%</w:t>
            </w:r>
          </w:p>
        </w:tc>
      </w:tr>
      <w:tr w:rsidR="00B87313" w:rsidRPr="00315743" w:rsidTr="0091284A">
        <w:tc>
          <w:tcPr>
            <w:tcW w:w="2571" w:type="dxa"/>
          </w:tcPr>
          <w:p w:rsidR="00B87313" w:rsidRPr="00315743" w:rsidRDefault="00B87313" w:rsidP="00B87313">
            <w:pPr>
              <w:autoSpaceDE w:val="0"/>
              <w:autoSpaceDN w:val="0"/>
              <w:adjustRightInd w:val="0"/>
              <w:rPr>
                <w:sz w:val="20"/>
                <w:szCs w:val="20"/>
              </w:rPr>
            </w:pPr>
            <w:r>
              <w:rPr>
                <w:sz w:val="20"/>
                <w:szCs w:val="20"/>
              </w:rPr>
              <w:t>Porcentaje de celo</w:t>
            </w:r>
          </w:p>
        </w:tc>
        <w:tc>
          <w:tcPr>
            <w:tcW w:w="1794" w:type="dxa"/>
          </w:tcPr>
          <w:p w:rsidR="00B87313" w:rsidRPr="00315743" w:rsidRDefault="0091284A" w:rsidP="0091284A">
            <w:pPr>
              <w:autoSpaceDE w:val="0"/>
              <w:autoSpaceDN w:val="0"/>
              <w:adjustRightInd w:val="0"/>
              <w:spacing w:line="360" w:lineRule="auto"/>
              <w:jc w:val="center"/>
              <w:rPr>
                <w:sz w:val="20"/>
              </w:rPr>
            </w:pPr>
            <w:r>
              <w:rPr>
                <w:sz w:val="20"/>
              </w:rPr>
              <w:t>0.67</w:t>
            </w:r>
            <w:r w:rsidR="00B87313" w:rsidRPr="00315743">
              <w:rPr>
                <w:sz w:val="20"/>
              </w:rPr>
              <w:t>**</w:t>
            </w:r>
          </w:p>
        </w:tc>
        <w:tc>
          <w:tcPr>
            <w:tcW w:w="1524" w:type="dxa"/>
          </w:tcPr>
          <w:p w:rsidR="00B87313" w:rsidRPr="00315743" w:rsidRDefault="00B87313" w:rsidP="00B87313">
            <w:pPr>
              <w:autoSpaceDE w:val="0"/>
              <w:autoSpaceDN w:val="0"/>
              <w:adjustRightInd w:val="0"/>
              <w:spacing w:line="360" w:lineRule="auto"/>
              <w:jc w:val="center"/>
              <w:rPr>
                <w:sz w:val="20"/>
              </w:rPr>
            </w:pPr>
            <w:r w:rsidRPr="00315743">
              <w:rPr>
                <w:sz w:val="20"/>
              </w:rPr>
              <w:t>1.18**</w:t>
            </w:r>
          </w:p>
        </w:tc>
        <w:tc>
          <w:tcPr>
            <w:tcW w:w="2039" w:type="dxa"/>
          </w:tcPr>
          <w:p w:rsidR="00B87313" w:rsidRPr="00315743" w:rsidRDefault="0091284A" w:rsidP="0091284A">
            <w:pPr>
              <w:autoSpaceDE w:val="0"/>
              <w:autoSpaceDN w:val="0"/>
              <w:adjustRightInd w:val="0"/>
              <w:spacing w:line="360" w:lineRule="auto"/>
              <w:jc w:val="center"/>
              <w:rPr>
                <w:sz w:val="20"/>
              </w:rPr>
            </w:pPr>
            <w:r>
              <w:rPr>
                <w:sz w:val="20"/>
              </w:rPr>
              <w:t>44.89</w:t>
            </w:r>
            <w:r w:rsidR="00B87313" w:rsidRPr="00315743">
              <w:rPr>
                <w:sz w:val="20"/>
              </w:rPr>
              <w:t>%</w:t>
            </w:r>
          </w:p>
        </w:tc>
      </w:tr>
      <w:tr w:rsidR="00B87313" w:rsidRPr="00315743" w:rsidTr="0091284A">
        <w:tc>
          <w:tcPr>
            <w:tcW w:w="2571" w:type="dxa"/>
          </w:tcPr>
          <w:p w:rsidR="00B87313" w:rsidRPr="00315743" w:rsidRDefault="0091284A" w:rsidP="00B87313">
            <w:pPr>
              <w:autoSpaceDE w:val="0"/>
              <w:autoSpaceDN w:val="0"/>
              <w:adjustRightInd w:val="0"/>
              <w:rPr>
                <w:sz w:val="20"/>
                <w:szCs w:val="20"/>
              </w:rPr>
            </w:pPr>
            <w:r>
              <w:rPr>
                <w:sz w:val="20"/>
                <w:szCs w:val="20"/>
              </w:rPr>
              <w:t>P</w:t>
            </w:r>
            <w:r w:rsidR="00B87313">
              <w:rPr>
                <w:sz w:val="20"/>
                <w:szCs w:val="20"/>
              </w:rPr>
              <w:t>rolificidad</w:t>
            </w:r>
          </w:p>
        </w:tc>
        <w:tc>
          <w:tcPr>
            <w:tcW w:w="1794" w:type="dxa"/>
          </w:tcPr>
          <w:p w:rsidR="00B87313" w:rsidRPr="00315743" w:rsidRDefault="0091284A" w:rsidP="00B87313">
            <w:pPr>
              <w:autoSpaceDE w:val="0"/>
              <w:autoSpaceDN w:val="0"/>
              <w:adjustRightInd w:val="0"/>
              <w:spacing w:line="360" w:lineRule="auto"/>
              <w:jc w:val="center"/>
              <w:rPr>
                <w:sz w:val="20"/>
              </w:rPr>
            </w:pPr>
            <w:r>
              <w:rPr>
                <w:sz w:val="20"/>
              </w:rPr>
              <w:t>0.96</w:t>
            </w:r>
            <w:r w:rsidR="00B87313" w:rsidRPr="00315743">
              <w:rPr>
                <w:sz w:val="20"/>
              </w:rPr>
              <w:t>**</w:t>
            </w:r>
          </w:p>
        </w:tc>
        <w:tc>
          <w:tcPr>
            <w:tcW w:w="1524" w:type="dxa"/>
          </w:tcPr>
          <w:p w:rsidR="00B87313" w:rsidRPr="00315743" w:rsidRDefault="00B87313" w:rsidP="00B87313">
            <w:pPr>
              <w:autoSpaceDE w:val="0"/>
              <w:autoSpaceDN w:val="0"/>
              <w:adjustRightInd w:val="0"/>
              <w:spacing w:line="360" w:lineRule="auto"/>
              <w:jc w:val="center"/>
              <w:rPr>
                <w:sz w:val="20"/>
              </w:rPr>
            </w:pPr>
            <w:r w:rsidRPr="00315743">
              <w:rPr>
                <w:sz w:val="20"/>
              </w:rPr>
              <w:t>6.7**</w:t>
            </w:r>
          </w:p>
        </w:tc>
        <w:tc>
          <w:tcPr>
            <w:tcW w:w="2039" w:type="dxa"/>
          </w:tcPr>
          <w:p w:rsidR="00B87313" w:rsidRPr="00315743" w:rsidRDefault="0091284A" w:rsidP="0091284A">
            <w:pPr>
              <w:autoSpaceDE w:val="0"/>
              <w:autoSpaceDN w:val="0"/>
              <w:adjustRightInd w:val="0"/>
              <w:spacing w:line="360" w:lineRule="auto"/>
              <w:jc w:val="center"/>
              <w:rPr>
                <w:sz w:val="20"/>
              </w:rPr>
            </w:pPr>
            <w:r>
              <w:rPr>
                <w:sz w:val="20"/>
              </w:rPr>
              <w:t>96</w:t>
            </w:r>
            <w:r w:rsidR="00B87313" w:rsidRPr="00315743">
              <w:rPr>
                <w:sz w:val="20"/>
              </w:rPr>
              <w:t>.%</w:t>
            </w:r>
          </w:p>
        </w:tc>
      </w:tr>
      <w:tr w:rsidR="00B87313" w:rsidRPr="00315743" w:rsidTr="0091284A">
        <w:tc>
          <w:tcPr>
            <w:tcW w:w="2571" w:type="dxa"/>
          </w:tcPr>
          <w:p w:rsidR="00B87313" w:rsidRPr="00315743" w:rsidRDefault="0091284A" w:rsidP="0091284A">
            <w:pPr>
              <w:autoSpaceDE w:val="0"/>
              <w:autoSpaceDN w:val="0"/>
              <w:adjustRightInd w:val="0"/>
              <w:rPr>
                <w:sz w:val="20"/>
                <w:szCs w:val="20"/>
              </w:rPr>
            </w:pPr>
            <w:r>
              <w:rPr>
                <w:sz w:val="20"/>
                <w:szCs w:val="20"/>
              </w:rPr>
              <w:t>Numero de gazapos nacidos vivos</w:t>
            </w:r>
          </w:p>
        </w:tc>
        <w:tc>
          <w:tcPr>
            <w:tcW w:w="1794" w:type="dxa"/>
          </w:tcPr>
          <w:p w:rsidR="00B87313" w:rsidRPr="00315743" w:rsidRDefault="00B87313" w:rsidP="00B87313">
            <w:pPr>
              <w:autoSpaceDE w:val="0"/>
              <w:autoSpaceDN w:val="0"/>
              <w:adjustRightInd w:val="0"/>
              <w:spacing w:line="360" w:lineRule="auto"/>
              <w:jc w:val="center"/>
              <w:rPr>
                <w:sz w:val="20"/>
              </w:rPr>
            </w:pPr>
            <w:r w:rsidRPr="00315743">
              <w:rPr>
                <w:sz w:val="20"/>
              </w:rPr>
              <w:t>0.95**</w:t>
            </w:r>
          </w:p>
        </w:tc>
        <w:tc>
          <w:tcPr>
            <w:tcW w:w="1524" w:type="dxa"/>
          </w:tcPr>
          <w:p w:rsidR="00B87313" w:rsidRPr="00315743" w:rsidRDefault="0091284A" w:rsidP="00B87313">
            <w:pPr>
              <w:autoSpaceDE w:val="0"/>
              <w:autoSpaceDN w:val="0"/>
              <w:adjustRightInd w:val="0"/>
              <w:spacing w:line="360" w:lineRule="auto"/>
              <w:jc w:val="center"/>
              <w:rPr>
                <w:sz w:val="20"/>
              </w:rPr>
            </w:pPr>
            <w:r>
              <w:rPr>
                <w:sz w:val="20"/>
              </w:rPr>
              <w:t>8.4</w:t>
            </w:r>
            <w:r w:rsidR="00B87313" w:rsidRPr="00315743">
              <w:rPr>
                <w:sz w:val="20"/>
              </w:rPr>
              <w:t>**</w:t>
            </w:r>
          </w:p>
        </w:tc>
        <w:tc>
          <w:tcPr>
            <w:tcW w:w="2039" w:type="dxa"/>
          </w:tcPr>
          <w:p w:rsidR="00B87313" w:rsidRPr="00315743" w:rsidRDefault="0091284A" w:rsidP="0091284A">
            <w:pPr>
              <w:autoSpaceDE w:val="0"/>
              <w:autoSpaceDN w:val="0"/>
              <w:adjustRightInd w:val="0"/>
              <w:spacing w:line="360" w:lineRule="auto"/>
              <w:jc w:val="center"/>
              <w:rPr>
                <w:sz w:val="20"/>
              </w:rPr>
            </w:pPr>
            <w:r>
              <w:rPr>
                <w:sz w:val="20"/>
              </w:rPr>
              <w:t>95</w:t>
            </w:r>
            <w:r w:rsidR="00B87313" w:rsidRPr="00315743">
              <w:rPr>
                <w:sz w:val="20"/>
              </w:rPr>
              <w:t>.%</w:t>
            </w:r>
          </w:p>
        </w:tc>
      </w:tr>
      <w:tr w:rsidR="00B87313" w:rsidRPr="00315743" w:rsidTr="0091284A">
        <w:tc>
          <w:tcPr>
            <w:tcW w:w="2571" w:type="dxa"/>
          </w:tcPr>
          <w:p w:rsidR="00B87313" w:rsidRPr="00315743" w:rsidRDefault="0091284A" w:rsidP="00B87313">
            <w:pPr>
              <w:autoSpaceDE w:val="0"/>
              <w:autoSpaceDN w:val="0"/>
              <w:adjustRightInd w:val="0"/>
              <w:rPr>
                <w:sz w:val="20"/>
                <w:szCs w:val="20"/>
              </w:rPr>
            </w:pPr>
            <w:r>
              <w:rPr>
                <w:sz w:val="20"/>
                <w:szCs w:val="20"/>
              </w:rPr>
              <w:t>Tamaño de la camada</w:t>
            </w:r>
          </w:p>
        </w:tc>
        <w:tc>
          <w:tcPr>
            <w:tcW w:w="1794" w:type="dxa"/>
          </w:tcPr>
          <w:p w:rsidR="00B87313" w:rsidRPr="00315743" w:rsidRDefault="0091284A" w:rsidP="00B87313">
            <w:pPr>
              <w:autoSpaceDE w:val="0"/>
              <w:autoSpaceDN w:val="0"/>
              <w:adjustRightInd w:val="0"/>
              <w:spacing w:line="360" w:lineRule="auto"/>
              <w:jc w:val="center"/>
              <w:rPr>
                <w:sz w:val="20"/>
              </w:rPr>
            </w:pPr>
            <w:r>
              <w:rPr>
                <w:sz w:val="20"/>
              </w:rPr>
              <w:t>0.96</w:t>
            </w:r>
            <w:r w:rsidR="00B87313" w:rsidRPr="00315743">
              <w:rPr>
                <w:sz w:val="20"/>
              </w:rPr>
              <w:t>**</w:t>
            </w:r>
          </w:p>
        </w:tc>
        <w:tc>
          <w:tcPr>
            <w:tcW w:w="1524" w:type="dxa"/>
          </w:tcPr>
          <w:p w:rsidR="00B87313" w:rsidRPr="00315743" w:rsidRDefault="00B87313" w:rsidP="0091284A">
            <w:pPr>
              <w:autoSpaceDE w:val="0"/>
              <w:autoSpaceDN w:val="0"/>
              <w:adjustRightInd w:val="0"/>
              <w:spacing w:line="360" w:lineRule="auto"/>
              <w:jc w:val="center"/>
              <w:rPr>
                <w:sz w:val="20"/>
              </w:rPr>
            </w:pPr>
            <w:r w:rsidRPr="00315743">
              <w:rPr>
                <w:sz w:val="20"/>
              </w:rPr>
              <w:t>1</w:t>
            </w:r>
            <w:r w:rsidR="0091284A">
              <w:rPr>
                <w:sz w:val="20"/>
              </w:rPr>
              <w:t>3</w:t>
            </w:r>
            <w:r w:rsidRPr="00315743">
              <w:rPr>
                <w:sz w:val="20"/>
              </w:rPr>
              <w:t>.</w:t>
            </w:r>
            <w:r w:rsidR="0091284A">
              <w:rPr>
                <w:sz w:val="20"/>
              </w:rPr>
              <w:t>12</w:t>
            </w:r>
            <w:r w:rsidRPr="00315743">
              <w:rPr>
                <w:sz w:val="20"/>
              </w:rPr>
              <w:t>**</w:t>
            </w:r>
          </w:p>
        </w:tc>
        <w:tc>
          <w:tcPr>
            <w:tcW w:w="2039" w:type="dxa"/>
          </w:tcPr>
          <w:p w:rsidR="00B87313" w:rsidRPr="00315743" w:rsidRDefault="0091284A" w:rsidP="0091284A">
            <w:pPr>
              <w:autoSpaceDE w:val="0"/>
              <w:autoSpaceDN w:val="0"/>
              <w:adjustRightInd w:val="0"/>
              <w:spacing w:line="360" w:lineRule="auto"/>
              <w:jc w:val="center"/>
              <w:rPr>
                <w:sz w:val="20"/>
              </w:rPr>
            </w:pPr>
            <w:r>
              <w:rPr>
                <w:sz w:val="20"/>
              </w:rPr>
              <w:t>96</w:t>
            </w:r>
            <w:r w:rsidR="00B87313" w:rsidRPr="00315743">
              <w:rPr>
                <w:sz w:val="20"/>
              </w:rPr>
              <w:t>.%</w:t>
            </w:r>
          </w:p>
        </w:tc>
      </w:tr>
      <w:tr w:rsidR="00B87313" w:rsidRPr="00315743" w:rsidTr="0091284A">
        <w:tc>
          <w:tcPr>
            <w:tcW w:w="2571" w:type="dxa"/>
          </w:tcPr>
          <w:p w:rsidR="00B87313" w:rsidRPr="00315743" w:rsidRDefault="0091284A" w:rsidP="00B87313">
            <w:pPr>
              <w:autoSpaceDE w:val="0"/>
              <w:autoSpaceDN w:val="0"/>
              <w:adjustRightInd w:val="0"/>
              <w:rPr>
                <w:sz w:val="20"/>
                <w:szCs w:val="20"/>
              </w:rPr>
            </w:pPr>
            <w:r>
              <w:rPr>
                <w:sz w:val="20"/>
                <w:szCs w:val="20"/>
              </w:rPr>
              <w:t>Peso de la camada</w:t>
            </w:r>
          </w:p>
        </w:tc>
        <w:tc>
          <w:tcPr>
            <w:tcW w:w="1794" w:type="dxa"/>
          </w:tcPr>
          <w:p w:rsidR="00B87313" w:rsidRPr="00315743" w:rsidRDefault="0091284A" w:rsidP="00B87313">
            <w:pPr>
              <w:autoSpaceDE w:val="0"/>
              <w:autoSpaceDN w:val="0"/>
              <w:adjustRightInd w:val="0"/>
              <w:spacing w:line="360" w:lineRule="auto"/>
              <w:jc w:val="center"/>
              <w:rPr>
                <w:sz w:val="20"/>
              </w:rPr>
            </w:pPr>
            <w:r>
              <w:rPr>
                <w:sz w:val="20"/>
              </w:rPr>
              <w:t>0.86</w:t>
            </w:r>
            <w:r w:rsidR="00B87313" w:rsidRPr="00315743">
              <w:rPr>
                <w:sz w:val="20"/>
              </w:rPr>
              <w:t>**</w:t>
            </w:r>
          </w:p>
        </w:tc>
        <w:tc>
          <w:tcPr>
            <w:tcW w:w="1524" w:type="dxa"/>
          </w:tcPr>
          <w:p w:rsidR="00B87313" w:rsidRPr="00315743" w:rsidRDefault="0091284A" w:rsidP="0091284A">
            <w:pPr>
              <w:autoSpaceDE w:val="0"/>
              <w:autoSpaceDN w:val="0"/>
              <w:adjustRightInd w:val="0"/>
              <w:spacing w:line="360" w:lineRule="auto"/>
              <w:jc w:val="center"/>
              <w:rPr>
                <w:sz w:val="20"/>
              </w:rPr>
            </w:pPr>
            <w:r>
              <w:rPr>
                <w:sz w:val="20"/>
              </w:rPr>
              <w:t>0</w:t>
            </w:r>
            <w:r w:rsidR="00B87313" w:rsidRPr="00315743">
              <w:rPr>
                <w:sz w:val="20"/>
              </w:rPr>
              <w:t>.</w:t>
            </w:r>
            <w:r>
              <w:rPr>
                <w:sz w:val="20"/>
              </w:rPr>
              <w:t>25</w:t>
            </w:r>
            <w:r w:rsidR="00B87313" w:rsidRPr="00315743">
              <w:rPr>
                <w:sz w:val="20"/>
              </w:rPr>
              <w:t>**</w:t>
            </w:r>
          </w:p>
        </w:tc>
        <w:tc>
          <w:tcPr>
            <w:tcW w:w="2039" w:type="dxa"/>
          </w:tcPr>
          <w:p w:rsidR="00B87313" w:rsidRPr="00315743" w:rsidRDefault="0091284A" w:rsidP="0091284A">
            <w:pPr>
              <w:autoSpaceDE w:val="0"/>
              <w:autoSpaceDN w:val="0"/>
              <w:adjustRightInd w:val="0"/>
              <w:spacing w:line="360" w:lineRule="auto"/>
              <w:jc w:val="center"/>
              <w:rPr>
                <w:sz w:val="20"/>
              </w:rPr>
            </w:pPr>
            <w:r>
              <w:rPr>
                <w:sz w:val="20"/>
              </w:rPr>
              <w:t>85</w:t>
            </w:r>
            <w:r w:rsidR="00B87313" w:rsidRPr="00315743">
              <w:rPr>
                <w:sz w:val="20"/>
              </w:rPr>
              <w:t>.%</w:t>
            </w:r>
          </w:p>
        </w:tc>
      </w:tr>
    </w:tbl>
    <w:p w:rsidR="00C63671" w:rsidRDefault="0074090A" w:rsidP="00C63671">
      <w:pPr>
        <w:spacing w:line="360" w:lineRule="auto"/>
        <w:jc w:val="both"/>
      </w:pPr>
      <w:r>
        <w:rPr>
          <w:b/>
        </w:rPr>
        <w:lastRenderedPageBreak/>
        <w:t>5.9.1</w:t>
      </w:r>
      <w:r w:rsidR="00C239C6">
        <w:rPr>
          <w:b/>
        </w:rPr>
        <w:t xml:space="preserve">. </w:t>
      </w:r>
      <w:r w:rsidR="00C63671" w:rsidRPr="003B6765">
        <w:rPr>
          <w:b/>
        </w:rPr>
        <w:t>Correlación (r).</w:t>
      </w:r>
      <w:r w:rsidR="00C63671" w:rsidRPr="00CF6B59">
        <w:t xml:space="preserve"> </w:t>
      </w:r>
    </w:p>
    <w:p w:rsidR="00334E9C" w:rsidRPr="004322DE" w:rsidRDefault="00334E9C" w:rsidP="00140C8F">
      <w:pPr>
        <w:jc w:val="both"/>
        <w:rPr>
          <w:sz w:val="16"/>
          <w:szCs w:val="16"/>
        </w:rPr>
      </w:pPr>
    </w:p>
    <w:p w:rsidR="00882D56" w:rsidRPr="00392546" w:rsidRDefault="00C63671" w:rsidP="00392546">
      <w:pPr>
        <w:spacing w:line="360" w:lineRule="auto"/>
        <w:jc w:val="both"/>
        <w:rPr>
          <w:b/>
        </w:rPr>
      </w:pPr>
      <w:r>
        <w:t>En esta investigación</w:t>
      </w:r>
      <w:r w:rsidR="008E77B3">
        <w:t xml:space="preserve"> se</w:t>
      </w:r>
      <w:r>
        <w:t xml:space="preserve"> determinaron</w:t>
      </w:r>
      <w:r w:rsidR="008E77B3">
        <w:t xml:space="preserve"> coeficientes de </w:t>
      </w:r>
      <w:r w:rsidR="00FA04AA">
        <w:t>correlación</w:t>
      </w:r>
      <w:r w:rsidR="00334E9C">
        <w:t xml:space="preserve"> positivas significativas a l</w:t>
      </w:r>
      <w:r>
        <w:t>as variables independientes al</w:t>
      </w:r>
      <w:r w:rsidR="00334E9C">
        <w:t xml:space="preserve"> evaluar</w:t>
      </w:r>
      <w:r w:rsidR="00334E9C" w:rsidRPr="0043015D">
        <w:t xml:space="preserve"> </w:t>
      </w:r>
      <w:r w:rsidR="00334E9C">
        <w:t xml:space="preserve">la </w:t>
      </w:r>
      <w:r w:rsidR="00882D56">
        <w:t xml:space="preserve">fertilidad en conejas californiano </w:t>
      </w:r>
      <w:r w:rsidR="00CD0F61">
        <w:t xml:space="preserve">sometidos a inducción de la ovulación con acetato de Buserelina y Gonadotropinas </w:t>
      </w:r>
      <w:r w:rsidR="00025B97">
        <w:t>Coriónicas</w:t>
      </w:r>
      <w:r>
        <w:t xml:space="preserve"> (eCG y hCG), </w:t>
      </w:r>
      <w:r w:rsidR="00CD0F61">
        <w:t>en rela</w:t>
      </w:r>
      <w:r>
        <w:t>ción a la prolificidad</w:t>
      </w:r>
      <w:r w:rsidR="00CD0F61">
        <w:t xml:space="preserve">, nacimientos vivos, tamaño de la camada y peso de la camada </w:t>
      </w:r>
      <w:r w:rsidR="00334E9C">
        <w:t>que se halla relacionado negativamente.</w:t>
      </w:r>
    </w:p>
    <w:p w:rsidR="00CD0F61" w:rsidRPr="00CD0F61" w:rsidRDefault="00CD0F61" w:rsidP="00140C8F">
      <w:pPr>
        <w:jc w:val="both"/>
      </w:pPr>
    </w:p>
    <w:p w:rsidR="003A07FD" w:rsidRDefault="00D80A9E" w:rsidP="00140C8F">
      <w:pPr>
        <w:spacing w:line="360" w:lineRule="auto"/>
        <w:jc w:val="both"/>
        <w:rPr>
          <w:b/>
        </w:rPr>
      </w:pPr>
      <w:r>
        <w:rPr>
          <w:b/>
        </w:rPr>
        <w:t>5.9</w:t>
      </w:r>
      <w:r w:rsidR="0074090A">
        <w:rPr>
          <w:b/>
        </w:rPr>
        <w:t>.2</w:t>
      </w:r>
      <w:r w:rsidR="003A07FD">
        <w:rPr>
          <w:b/>
        </w:rPr>
        <w:t xml:space="preserve">. </w:t>
      </w:r>
      <w:r w:rsidR="003A07FD" w:rsidRPr="003B6765">
        <w:rPr>
          <w:b/>
        </w:rPr>
        <w:t>Regresión (b).</w:t>
      </w:r>
    </w:p>
    <w:p w:rsidR="00D23A0A" w:rsidRDefault="00D23A0A" w:rsidP="00392546">
      <w:pPr>
        <w:spacing w:line="360" w:lineRule="auto"/>
        <w:jc w:val="both"/>
      </w:pPr>
    </w:p>
    <w:p w:rsidR="00D23A0A" w:rsidRDefault="00392546" w:rsidP="00C555CA">
      <w:pPr>
        <w:spacing w:line="360" w:lineRule="auto"/>
        <w:jc w:val="both"/>
        <w:rPr>
          <w:color w:val="000000"/>
        </w:rPr>
      </w:pPr>
      <w:r>
        <w:rPr>
          <w:color w:val="000000"/>
        </w:rPr>
        <w:t xml:space="preserve">La </w:t>
      </w:r>
      <w:r w:rsidR="00D23A0A" w:rsidRPr="00524477">
        <w:rPr>
          <w:color w:val="000000"/>
        </w:rPr>
        <w:t>prolificidad</w:t>
      </w:r>
      <w:r>
        <w:rPr>
          <w:color w:val="000000"/>
        </w:rPr>
        <w:t xml:space="preserve"> </w:t>
      </w:r>
      <w:r w:rsidR="001807D9">
        <w:rPr>
          <w:color w:val="000000"/>
        </w:rPr>
        <w:t>P</w:t>
      </w:r>
      <w:r w:rsidR="00D23A0A" w:rsidRPr="00524477">
        <w:rPr>
          <w:color w:val="000000"/>
        </w:rPr>
        <w:t>, Porcentaje de nacimientos vivos</w:t>
      </w:r>
      <w:r w:rsidR="001807D9">
        <w:rPr>
          <w:color w:val="000000"/>
        </w:rPr>
        <w:t xml:space="preserve"> PNV</w:t>
      </w:r>
      <w:r w:rsidR="00D23A0A" w:rsidRPr="00524477">
        <w:rPr>
          <w:color w:val="000000"/>
        </w:rPr>
        <w:t>, Tamaño de la camada</w:t>
      </w:r>
      <w:r w:rsidR="001807D9">
        <w:rPr>
          <w:color w:val="000000"/>
        </w:rPr>
        <w:t xml:space="preserve"> TC</w:t>
      </w:r>
      <w:r w:rsidR="00D23A0A" w:rsidRPr="00524477">
        <w:rPr>
          <w:color w:val="000000"/>
        </w:rPr>
        <w:t xml:space="preserve"> </w:t>
      </w:r>
      <w:r w:rsidR="001807D9">
        <w:rPr>
          <w:color w:val="000000"/>
        </w:rPr>
        <w:t xml:space="preserve">y </w:t>
      </w:r>
      <w:r w:rsidR="00D23A0A">
        <w:rPr>
          <w:color w:val="000000"/>
        </w:rPr>
        <w:t>Peso de la camada</w:t>
      </w:r>
      <w:r w:rsidR="001807D9">
        <w:rPr>
          <w:color w:val="000000"/>
        </w:rPr>
        <w:t xml:space="preserve"> PC</w:t>
      </w:r>
      <w:r w:rsidR="003A07FD">
        <w:t>, depende</w:t>
      </w:r>
      <w:r w:rsidR="00D23A0A">
        <w:t>n</w:t>
      </w:r>
      <w:r w:rsidR="003A07FD">
        <w:t xml:space="preserve"> en diferente grado de las variables independientes (Xs), las mismas que contribuyeron </w:t>
      </w:r>
      <w:r w:rsidR="00D23A0A">
        <w:t>a mejorar el Porcentaje</w:t>
      </w:r>
      <w:r w:rsidR="00D23A0A">
        <w:rPr>
          <w:color w:val="000000"/>
        </w:rPr>
        <w:t xml:space="preserve"> de fertilidad.</w:t>
      </w:r>
    </w:p>
    <w:p w:rsidR="001251F6" w:rsidRDefault="001251F6" w:rsidP="00C555CA">
      <w:pPr>
        <w:spacing w:line="360" w:lineRule="auto"/>
        <w:jc w:val="both"/>
      </w:pPr>
    </w:p>
    <w:p w:rsidR="003A07FD" w:rsidRDefault="003A07FD" w:rsidP="00140C8F">
      <w:pPr>
        <w:spacing w:line="360" w:lineRule="auto"/>
        <w:jc w:val="both"/>
      </w:pPr>
      <w:r>
        <w:t xml:space="preserve">En </w:t>
      </w:r>
      <w:r w:rsidR="00D23A0A">
        <w:t xml:space="preserve">cuanto a las variables independientes </w:t>
      </w:r>
      <w:r w:rsidR="00E00357">
        <w:t xml:space="preserve">Peso inicial PI, Porcentaje de celo PC y Porcentaje de nacimiento muertos PNM, </w:t>
      </w:r>
      <w:r w:rsidR="00D23A0A">
        <w:t>no evidencia una distribución normal de</w:t>
      </w:r>
      <w:r w:rsidR="00FA5E28">
        <w:t xml:space="preserve"> </w:t>
      </w:r>
      <w:r w:rsidR="00D23A0A">
        <w:t xml:space="preserve">relación con la variable dependiente que </w:t>
      </w:r>
      <w:r w:rsidR="00392546">
        <w:t>es el Porcentaje de fertilidad</w:t>
      </w:r>
      <w:r>
        <w:t>.</w:t>
      </w:r>
    </w:p>
    <w:p w:rsidR="00C239C6" w:rsidRDefault="00C239C6" w:rsidP="00140C8F">
      <w:pPr>
        <w:jc w:val="both"/>
      </w:pPr>
    </w:p>
    <w:p w:rsidR="003A07FD" w:rsidRPr="003B6765" w:rsidRDefault="00D80A9E" w:rsidP="00140C8F">
      <w:pPr>
        <w:spacing w:line="360" w:lineRule="auto"/>
        <w:jc w:val="both"/>
        <w:rPr>
          <w:b/>
        </w:rPr>
      </w:pPr>
      <w:r>
        <w:rPr>
          <w:b/>
        </w:rPr>
        <w:t>5.9</w:t>
      </w:r>
      <w:r w:rsidR="0074090A">
        <w:rPr>
          <w:b/>
        </w:rPr>
        <w:t>.3</w:t>
      </w:r>
      <w:r w:rsidR="003A07FD">
        <w:rPr>
          <w:b/>
        </w:rPr>
        <w:t>. Coeficiente de d</w:t>
      </w:r>
      <w:r w:rsidR="003A07FD" w:rsidRPr="003B6765">
        <w:rPr>
          <w:b/>
        </w:rPr>
        <w:t>eterminación (R² %).</w:t>
      </w:r>
    </w:p>
    <w:p w:rsidR="00D23A0A" w:rsidRPr="00CA5C4F" w:rsidRDefault="003A07FD" w:rsidP="00140C8F">
      <w:pPr>
        <w:jc w:val="both"/>
      </w:pPr>
      <w:r>
        <w:tab/>
      </w:r>
    </w:p>
    <w:p w:rsidR="001251F6" w:rsidRDefault="00AA4928" w:rsidP="00AA4928">
      <w:pPr>
        <w:widowControl w:val="0"/>
        <w:autoSpaceDE w:val="0"/>
        <w:autoSpaceDN w:val="0"/>
        <w:adjustRightInd w:val="0"/>
        <w:spacing w:line="360" w:lineRule="auto"/>
        <w:jc w:val="both"/>
      </w:pPr>
      <w:r>
        <w:t xml:space="preserve">La </w:t>
      </w:r>
      <w:r w:rsidR="00CA5C4F">
        <w:t>fertilidad, depende en diferente grado de las variables independientes (</w:t>
      </w:r>
      <w:r w:rsidR="00392546">
        <w:t xml:space="preserve">Xs), ya que, a mayor </w:t>
      </w:r>
      <w:r w:rsidR="00D23A0A" w:rsidRPr="00524477">
        <w:rPr>
          <w:color w:val="000000"/>
        </w:rPr>
        <w:t xml:space="preserve">prolificidad, Porcentaje de nacimientos vivos, Tamaño de la camada, </w:t>
      </w:r>
      <w:r w:rsidR="00D23A0A">
        <w:rPr>
          <w:color w:val="000000"/>
        </w:rPr>
        <w:t xml:space="preserve">Peso de la camada, </w:t>
      </w:r>
      <w:r w:rsidR="00D23A0A">
        <w:t>e</w:t>
      </w:r>
      <w:r w:rsidR="009E15DE">
        <w:t xml:space="preserve">l </w:t>
      </w:r>
      <w:r>
        <w:t>cual determin</w:t>
      </w:r>
      <w:r w:rsidR="00FD5837">
        <w:t>a</w:t>
      </w:r>
      <w:r w:rsidR="00D23A0A">
        <w:t xml:space="preserve"> un</w:t>
      </w:r>
      <w:r>
        <w:t>a mejor</w:t>
      </w:r>
      <w:r w:rsidR="00D23A0A">
        <w:t xml:space="preserve"> </w:t>
      </w:r>
      <w:r w:rsidR="007B2699">
        <w:t xml:space="preserve">fertilidad </w:t>
      </w:r>
      <w:r w:rsidR="007B2699" w:rsidRPr="005D1AD6">
        <w:t>(</w:t>
      </w:r>
      <w:r w:rsidR="00747680">
        <w:rPr>
          <w:color w:val="000000" w:themeColor="text1"/>
        </w:rPr>
        <w:t xml:space="preserve">Cuadro </w:t>
      </w:r>
      <w:r w:rsidR="003A07FD">
        <w:rPr>
          <w:color w:val="000000" w:themeColor="text1"/>
        </w:rPr>
        <w:t>1</w:t>
      </w:r>
      <w:r>
        <w:rPr>
          <w:color w:val="000000" w:themeColor="text1"/>
        </w:rPr>
        <w:t>5</w:t>
      </w:r>
      <w:r w:rsidR="003A07FD" w:rsidRPr="00D05FD8">
        <w:rPr>
          <w:color w:val="000000" w:themeColor="text1"/>
        </w:rPr>
        <w:t>).</w:t>
      </w:r>
      <w:r w:rsidR="00C555CA">
        <w:t xml:space="preserve">     </w:t>
      </w:r>
    </w:p>
    <w:p w:rsidR="001251F6" w:rsidRDefault="001251F6" w:rsidP="00AA4928">
      <w:pPr>
        <w:widowControl w:val="0"/>
        <w:autoSpaceDE w:val="0"/>
        <w:autoSpaceDN w:val="0"/>
        <w:adjustRightInd w:val="0"/>
        <w:spacing w:line="360" w:lineRule="auto"/>
        <w:jc w:val="both"/>
      </w:pPr>
    </w:p>
    <w:p w:rsidR="001251F6" w:rsidRDefault="001251F6" w:rsidP="00AA4928">
      <w:pPr>
        <w:widowControl w:val="0"/>
        <w:autoSpaceDE w:val="0"/>
        <w:autoSpaceDN w:val="0"/>
        <w:adjustRightInd w:val="0"/>
        <w:spacing w:line="360" w:lineRule="auto"/>
        <w:jc w:val="both"/>
      </w:pPr>
    </w:p>
    <w:p w:rsidR="001251F6" w:rsidRDefault="001251F6" w:rsidP="00AA4928">
      <w:pPr>
        <w:widowControl w:val="0"/>
        <w:autoSpaceDE w:val="0"/>
        <w:autoSpaceDN w:val="0"/>
        <w:adjustRightInd w:val="0"/>
        <w:spacing w:line="360" w:lineRule="auto"/>
        <w:jc w:val="both"/>
      </w:pPr>
    </w:p>
    <w:p w:rsidR="001251F6" w:rsidRDefault="001251F6" w:rsidP="00AA4928">
      <w:pPr>
        <w:widowControl w:val="0"/>
        <w:autoSpaceDE w:val="0"/>
        <w:autoSpaceDN w:val="0"/>
        <w:adjustRightInd w:val="0"/>
        <w:spacing w:line="360" w:lineRule="auto"/>
        <w:jc w:val="both"/>
      </w:pPr>
    </w:p>
    <w:p w:rsidR="001251F6" w:rsidRDefault="001251F6" w:rsidP="00AA4928">
      <w:pPr>
        <w:widowControl w:val="0"/>
        <w:autoSpaceDE w:val="0"/>
        <w:autoSpaceDN w:val="0"/>
        <w:adjustRightInd w:val="0"/>
        <w:spacing w:line="360" w:lineRule="auto"/>
        <w:jc w:val="both"/>
      </w:pPr>
    </w:p>
    <w:p w:rsidR="001251F6" w:rsidRDefault="001251F6" w:rsidP="00AA4928">
      <w:pPr>
        <w:widowControl w:val="0"/>
        <w:autoSpaceDE w:val="0"/>
        <w:autoSpaceDN w:val="0"/>
        <w:adjustRightInd w:val="0"/>
        <w:spacing w:line="360" w:lineRule="auto"/>
        <w:jc w:val="both"/>
      </w:pPr>
    </w:p>
    <w:p w:rsidR="001251F6" w:rsidRDefault="001251F6" w:rsidP="00AA4928">
      <w:pPr>
        <w:widowControl w:val="0"/>
        <w:autoSpaceDE w:val="0"/>
        <w:autoSpaceDN w:val="0"/>
        <w:adjustRightInd w:val="0"/>
        <w:spacing w:line="360" w:lineRule="auto"/>
        <w:jc w:val="both"/>
      </w:pPr>
    </w:p>
    <w:p w:rsidR="001251F6" w:rsidRDefault="001251F6" w:rsidP="00AA4928">
      <w:pPr>
        <w:widowControl w:val="0"/>
        <w:autoSpaceDE w:val="0"/>
        <w:autoSpaceDN w:val="0"/>
        <w:adjustRightInd w:val="0"/>
        <w:spacing w:line="360" w:lineRule="auto"/>
        <w:jc w:val="both"/>
      </w:pPr>
    </w:p>
    <w:p w:rsidR="00C555CA" w:rsidRPr="00AA4928" w:rsidRDefault="00C555CA" w:rsidP="00AA4928">
      <w:pPr>
        <w:widowControl w:val="0"/>
        <w:autoSpaceDE w:val="0"/>
        <w:autoSpaceDN w:val="0"/>
        <w:adjustRightInd w:val="0"/>
        <w:spacing w:line="360" w:lineRule="auto"/>
        <w:jc w:val="both"/>
        <w:rPr>
          <w:color w:val="000000" w:themeColor="text1"/>
        </w:rPr>
      </w:pPr>
      <w:r>
        <w:t xml:space="preserve">                                                                                                                                                            </w:t>
      </w:r>
      <w:r w:rsidR="00AA4928">
        <w:t xml:space="preserve">                              </w:t>
      </w:r>
      <w:r>
        <w:rPr>
          <w:b/>
          <w:bCs/>
          <w:spacing w:val="-1"/>
          <w:lang w:val="es-ES_tradnl"/>
        </w:rPr>
        <w:t xml:space="preserve">                      </w:t>
      </w:r>
    </w:p>
    <w:p w:rsidR="003A07FD" w:rsidRDefault="00C555CA" w:rsidP="00140C8F">
      <w:pPr>
        <w:spacing w:line="360" w:lineRule="auto"/>
        <w:jc w:val="both"/>
        <w:rPr>
          <w:b/>
        </w:rPr>
      </w:pPr>
      <w:r>
        <w:rPr>
          <w:b/>
          <w:bCs/>
          <w:spacing w:val="-1"/>
          <w:lang w:val="es-ES_tradnl"/>
        </w:rPr>
        <w:lastRenderedPageBreak/>
        <w:t>5</w:t>
      </w:r>
      <w:r w:rsidR="00D80A9E">
        <w:rPr>
          <w:b/>
          <w:bCs/>
          <w:spacing w:val="-1"/>
          <w:lang w:val="es-ES_tradnl"/>
        </w:rPr>
        <w:t>.10</w:t>
      </w:r>
      <w:r w:rsidR="003A07FD">
        <w:rPr>
          <w:b/>
          <w:bCs/>
          <w:spacing w:val="-1"/>
          <w:lang w:val="es-ES_tradnl"/>
        </w:rPr>
        <w:t xml:space="preserve">. </w:t>
      </w:r>
      <w:r w:rsidR="0085384F">
        <w:rPr>
          <w:b/>
        </w:rPr>
        <w:t>Análisis económico</w:t>
      </w:r>
    </w:p>
    <w:p w:rsidR="00840DF1" w:rsidRPr="0056707A" w:rsidRDefault="00840DF1" w:rsidP="00140C8F">
      <w:pPr>
        <w:jc w:val="both"/>
        <w:rPr>
          <w:sz w:val="16"/>
          <w:szCs w:val="16"/>
        </w:rPr>
      </w:pPr>
    </w:p>
    <w:p w:rsidR="00C84065" w:rsidRDefault="004B71F8" w:rsidP="00140C8F">
      <w:pPr>
        <w:spacing w:line="360" w:lineRule="auto"/>
        <w:jc w:val="both"/>
        <w:rPr>
          <w:b/>
        </w:rPr>
      </w:pPr>
      <w:r>
        <w:rPr>
          <w:b/>
        </w:rPr>
        <w:t>Tabla 17</w:t>
      </w:r>
      <w:r w:rsidR="003A07FD" w:rsidRPr="003B6765">
        <w:rPr>
          <w:b/>
        </w:rPr>
        <w:t xml:space="preserve"> </w:t>
      </w:r>
    </w:p>
    <w:p w:rsidR="003A07FD" w:rsidRDefault="004B71F8" w:rsidP="00140C8F">
      <w:pPr>
        <w:spacing w:line="360" w:lineRule="auto"/>
        <w:jc w:val="both"/>
        <w:rPr>
          <w:i/>
          <w:color w:val="000000"/>
        </w:rPr>
      </w:pPr>
      <w:r>
        <w:rPr>
          <w:b/>
        </w:rPr>
        <w:t xml:space="preserve"> </w:t>
      </w:r>
      <w:r w:rsidR="00AA4928" w:rsidRPr="00C84065">
        <w:rPr>
          <w:i/>
          <w:color w:val="000000"/>
        </w:rPr>
        <w:t>Resumen de ingresos y egreso</w:t>
      </w:r>
      <w:r w:rsidR="00C84065">
        <w:rPr>
          <w:i/>
          <w:color w:val="000000"/>
        </w:rPr>
        <w:t>s registrados durante el ensayo</w:t>
      </w:r>
    </w:p>
    <w:p w:rsidR="001251F6" w:rsidRPr="00C84065" w:rsidRDefault="001251F6" w:rsidP="00140C8F">
      <w:pPr>
        <w:spacing w:line="360" w:lineRule="auto"/>
        <w:jc w:val="both"/>
        <w:rPr>
          <w:i/>
        </w:rPr>
      </w:pPr>
    </w:p>
    <w:tbl>
      <w:tblPr>
        <w:tblStyle w:val="Tablaconcuadrcula"/>
        <w:tblW w:w="8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543"/>
        <w:gridCol w:w="702"/>
        <w:gridCol w:w="1246"/>
        <w:gridCol w:w="1245"/>
        <w:gridCol w:w="1251"/>
      </w:tblGrid>
      <w:tr w:rsidR="0047723D" w:rsidTr="00F85AAA">
        <w:trPr>
          <w:trHeight w:val="288"/>
        </w:trPr>
        <w:tc>
          <w:tcPr>
            <w:tcW w:w="3072" w:type="dxa"/>
            <w:vMerge w:val="restart"/>
            <w:tcBorders>
              <w:top w:val="single" w:sz="4" w:space="0" w:color="auto"/>
              <w:left w:val="single" w:sz="4" w:space="0" w:color="auto"/>
              <w:bottom w:val="single" w:sz="4" w:space="0" w:color="auto"/>
              <w:right w:val="single" w:sz="4" w:space="0" w:color="auto"/>
            </w:tcBorders>
            <w:vAlign w:val="center"/>
            <w:hideMark/>
          </w:tcPr>
          <w:p w:rsidR="0047723D" w:rsidRPr="00422F35" w:rsidRDefault="0047723D">
            <w:pPr>
              <w:spacing w:after="200"/>
              <w:jc w:val="both"/>
              <w:rPr>
                <w:b/>
                <w:lang w:eastAsia="en-US"/>
              </w:rPr>
            </w:pPr>
            <w:r w:rsidRPr="00422F35">
              <w:rPr>
                <w:b/>
                <w:lang w:eastAsia="en-US"/>
              </w:rPr>
              <w:t>VARIALBLE (S)</w:t>
            </w:r>
          </w:p>
        </w:tc>
        <w:tc>
          <w:tcPr>
            <w:tcW w:w="4986" w:type="dxa"/>
            <w:gridSpan w:val="5"/>
            <w:tcBorders>
              <w:top w:val="single" w:sz="4" w:space="0" w:color="auto"/>
              <w:left w:val="single" w:sz="4" w:space="0" w:color="auto"/>
              <w:bottom w:val="single" w:sz="4" w:space="0" w:color="auto"/>
              <w:right w:val="single" w:sz="4" w:space="0" w:color="auto"/>
            </w:tcBorders>
            <w:vAlign w:val="center"/>
            <w:hideMark/>
          </w:tcPr>
          <w:p w:rsidR="0047723D" w:rsidRDefault="0047723D">
            <w:pPr>
              <w:jc w:val="both"/>
              <w:rPr>
                <w:b/>
                <w:sz w:val="22"/>
                <w:szCs w:val="22"/>
                <w:lang w:eastAsia="en-US"/>
              </w:rPr>
            </w:pPr>
            <w:r>
              <w:rPr>
                <w:b/>
                <w:sz w:val="22"/>
                <w:szCs w:val="22"/>
                <w:lang w:eastAsia="en-US"/>
              </w:rPr>
              <w:t>TRATAMIENTOS</w:t>
            </w:r>
          </w:p>
        </w:tc>
      </w:tr>
      <w:tr w:rsidR="0047723D" w:rsidTr="00F85AAA">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47723D" w:rsidRPr="00422F35" w:rsidRDefault="0047723D">
            <w:pPr>
              <w:rPr>
                <w:b/>
                <w:lang w:val="es-ES_tradnl" w:eastAsia="en-US"/>
              </w:rPr>
            </w:pPr>
          </w:p>
        </w:tc>
        <w:tc>
          <w:tcPr>
            <w:tcW w:w="1245" w:type="dxa"/>
            <w:gridSpan w:val="2"/>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rsidR="0047723D" w:rsidRDefault="0047723D">
            <w:pPr>
              <w:jc w:val="both"/>
              <w:rPr>
                <w:b/>
                <w:sz w:val="22"/>
                <w:szCs w:val="22"/>
                <w:lang w:eastAsia="en-US"/>
              </w:rPr>
            </w:pPr>
            <w:r>
              <w:rPr>
                <w:b/>
                <w:sz w:val="22"/>
                <w:szCs w:val="22"/>
                <w:lang w:eastAsia="en-US"/>
              </w:rPr>
              <w:t>T1</w:t>
            </w:r>
          </w:p>
        </w:tc>
        <w:tc>
          <w:tcPr>
            <w:tcW w:w="1246"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rsidR="0047723D" w:rsidRDefault="0047723D">
            <w:pPr>
              <w:jc w:val="both"/>
              <w:rPr>
                <w:b/>
                <w:sz w:val="22"/>
                <w:szCs w:val="22"/>
                <w:lang w:eastAsia="en-US"/>
              </w:rPr>
            </w:pPr>
            <w:r>
              <w:rPr>
                <w:b/>
                <w:sz w:val="22"/>
                <w:szCs w:val="22"/>
                <w:lang w:eastAsia="en-US"/>
              </w:rPr>
              <w:t>T2</w:t>
            </w:r>
          </w:p>
        </w:tc>
        <w:tc>
          <w:tcPr>
            <w:tcW w:w="1245"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rsidR="0047723D" w:rsidRDefault="0047723D">
            <w:pPr>
              <w:jc w:val="both"/>
              <w:rPr>
                <w:b/>
                <w:sz w:val="22"/>
                <w:szCs w:val="22"/>
                <w:lang w:eastAsia="en-US"/>
              </w:rPr>
            </w:pPr>
            <w:r>
              <w:rPr>
                <w:b/>
                <w:sz w:val="22"/>
                <w:szCs w:val="22"/>
                <w:lang w:eastAsia="en-US"/>
              </w:rPr>
              <w:t>T3</w:t>
            </w:r>
          </w:p>
        </w:tc>
        <w:tc>
          <w:tcPr>
            <w:tcW w:w="1248"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rsidR="0047723D" w:rsidRDefault="0047723D">
            <w:pPr>
              <w:jc w:val="both"/>
              <w:rPr>
                <w:b/>
                <w:sz w:val="22"/>
                <w:szCs w:val="22"/>
                <w:lang w:eastAsia="en-US"/>
              </w:rPr>
            </w:pPr>
            <w:r>
              <w:rPr>
                <w:b/>
                <w:sz w:val="22"/>
                <w:szCs w:val="22"/>
                <w:lang w:eastAsia="en-US"/>
              </w:rPr>
              <w:t>T4</w:t>
            </w:r>
          </w:p>
        </w:tc>
      </w:tr>
      <w:tr w:rsidR="0047723D" w:rsidTr="00F85AAA">
        <w:trPr>
          <w:trHeight w:val="310"/>
        </w:trPr>
        <w:tc>
          <w:tcPr>
            <w:tcW w:w="3072" w:type="dxa"/>
            <w:tcBorders>
              <w:top w:val="single" w:sz="4" w:space="0" w:color="auto"/>
              <w:left w:val="single" w:sz="4" w:space="0" w:color="auto"/>
              <w:bottom w:val="single" w:sz="4" w:space="0" w:color="auto"/>
              <w:right w:val="single" w:sz="4" w:space="0" w:color="auto"/>
            </w:tcBorders>
            <w:shd w:val="clear" w:color="auto" w:fill="EAF1DD" w:themeFill="accent3" w:themeFillTint="33"/>
            <w:hideMark/>
          </w:tcPr>
          <w:p w:rsidR="0047723D" w:rsidRPr="00422F35" w:rsidRDefault="0047723D">
            <w:pPr>
              <w:jc w:val="both"/>
              <w:rPr>
                <w:b/>
                <w:lang w:eastAsia="en-US"/>
              </w:rPr>
            </w:pPr>
            <w:r w:rsidRPr="00422F35">
              <w:rPr>
                <w:b/>
                <w:lang w:eastAsia="en-US"/>
              </w:rPr>
              <w:t>EGRESOS</w:t>
            </w:r>
          </w:p>
        </w:tc>
        <w:tc>
          <w:tcPr>
            <w:tcW w:w="4986"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Pr>
          <w:p w:rsidR="0047723D" w:rsidRDefault="0047723D">
            <w:pPr>
              <w:jc w:val="both"/>
              <w:rPr>
                <w:b/>
                <w:sz w:val="22"/>
                <w:szCs w:val="22"/>
                <w:lang w:eastAsia="en-US"/>
              </w:rPr>
            </w:pPr>
          </w:p>
        </w:tc>
      </w:tr>
      <w:tr w:rsidR="0047723D" w:rsidTr="00F85AAA">
        <w:trPr>
          <w:trHeight w:val="293"/>
        </w:trPr>
        <w:tc>
          <w:tcPr>
            <w:tcW w:w="3072" w:type="dxa"/>
            <w:tcBorders>
              <w:top w:val="single" w:sz="4" w:space="0" w:color="auto"/>
              <w:left w:val="single" w:sz="4" w:space="0" w:color="auto"/>
              <w:bottom w:val="single" w:sz="4" w:space="0" w:color="auto"/>
              <w:right w:val="single" w:sz="4" w:space="0" w:color="auto"/>
            </w:tcBorders>
            <w:hideMark/>
          </w:tcPr>
          <w:p w:rsidR="0047723D" w:rsidRPr="00422F35" w:rsidRDefault="0047723D">
            <w:pPr>
              <w:jc w:val="both"/>
              <w:rPr>
                <w:lang w:eastAsia="en-US"/>
              </w:rPr>
            </w:pPr>
            <w:r w:rsidRPr="00422F35">
              <w:rPr>
                <w:lang w:eastAsia="en-US"/>
              </w:rPr>
              <w:t xml:space="preserve">Alfalfa </w:t>
            </w:r>
            <w:r w:rsidRPr="00422F35">
              <w:rPr>
                <w:vertAlign w:val="superscript"/>
                <w:lang w:eastAsia="en-US"/>
              </w:rPr>
              <w:t>2</w:t>
            </w:r>
          </w:p>
        </w:tc>
        <w:tc>
          <w:tcPr>
            <w:tcW w:w="1245" w:type="dxa"/>
            <w:gridSpan w:val="2"/>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20,00</w:t>
            </w:r>
          </w:p>
        </w:tc>
        <w:tc>
          <w:tcPr>
            <w:tcW w:w="1246"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20,00</w:t>
            </w:r>
          </w:p>
        </w:tc>
        <w:tc>
          <w:tcPr>
            <w:tcW w:w="1245"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20,00</w:t>
            </w:r>
          </w:p>
        </w:tc>
        <w:tc>
          <w:tcPr>
            <w:tcW w:w="1248"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20,00</w:t>
            </w:r>
          </w:p>
        </w:tc>
      </w:tr>
      <w:tr w:rsidR="0047723D" w:rsidTr="00F85AAA">
        <w:trPr>
          <w:trHeight w:val="310"/>
        </w:trPr>
        <w:tc>
          <w:tcPr>
            <w:tcW w:w="3072" w:type="dxa"/>
            <w:tcBorders>
              <w:top w:val="single" w:sz="4" w:space="0" w:color="auto"/>
              <w:left w:val="single" w:sz="4" w:space="0" w:color="auto"/>
              <w:bottom w:val="single" w:sz="4" w:space="0" w:color="auto"/>
              <w:right w:val="single" w:sz="4" w:space="0" w:color="auto"/>
            </w:tcBorders>
            <w:hideMark/>
          </w:tcPr>
          <w:p w:rsidR="0047723D" w:rsidRPr="00422F35" w:rsidRDefault="0047723D">
            <w:pPr>
              <w:jc w:val="both"/>
              <w:rPr>
                <w:lang w:eastAsia="en-US"/>
              </w:rPr>
            </w:pPr>
            <w:r w:rsidRPr="00422F35">
              <w:rPr>
                <w:lang w:eastAsia="en-US"/>
              </w:rPr>
              <w:t xml:space="preserve">Concentrado </w:t>
            </w:r>
            <w:r w:rsidRPr="00422F35">
              <w:rPr>
                <w:vertAlign w:val="superscript"/>
                <w:lang w:eastAsia="en-US"/>
              </w:rPr>
              <w:t>3</w:t>
            </w:r>
          </w:p>
        </w:tc>
        <w:tc>
          <w:tcPr>
            <w:tcW w:w="1245" w:type="dxa"/>
            <w:gridSpan w:val="2"/>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27,00</w:t>
            </w:r>
          </w:p>
        </w:tc>
        <w:tc>
          <w:tcPr>
            <w:tcW w:w="1246"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27,00</w:t>
            </w:r>
          </w:p>
        </w:tc>
        <w:tc>
          <w:tcPr>
            <w:tcW w:w="1245"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27,00</w:t>
            </w:r>
          </w:p>
        </w:tc>
        <w:tc>
          <w:tcPr>
            <w:tcW w:w="1248"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27,00</w:t>
            </w:r>
          </w:p>
        </w:tc>
      </w:tr>
      <w:tr w:rsidR="0047723D" w:rsidTr="00F85AAA">
        <w:trPr>
          <w:trHeight w:val="293"/>
        </w:trPr>
        <w:tc>
          <w:tcPr>
            <w:tcW w:w="3072" w:type="dxa"/>
            <w:tcBorders>
              <w:top w:val="single" w:sz="4" w:space="0" w:color="auto"/>
              <w:left w:val="single" w:sz="4" w:space="0" w:color="auto"/>
              <w:bottom w:val="single" w:sz="4" w:space="0" w:color="auto"/>
              <w:right w:val="single" w:sz="4" w:space="0" w:color="auto"/>
            </w:tcBorders>
            <w:hideMark/>
          </w:tcPr>
          <w:p w:rsidR="0047723D" w:rsidRPr="00422F35" w:rsidRDefault="0047723D">
            <w:pPr>
              <w:jc w:val="both"/>
              <w:rPr>
                <w:lang w:eastAsia="en-US"/>
              </w:rPr>
            </w:pPr>
            <w:r w:rsidRPr="00422F35">
              <w:rPr>
                <w:lang w:eastAsia="en-US"/>
              </w:rPr>
              <w:t xml:space="preserve">Medicina Veterinaria </w:t>
            </w:r>
            <w:r w:rsidRPr="00422F35">
              <w:rPr>
                <w:vertAlign w:val="superscript"/>
                <w:lang w:eastAsia="en-US"/>
              </w:rPr>
              <w:t>4</w:t>
            </w:r>
          </w:p>
        </w:tc>
        <w:tc>
          <w:tcPr>
            <w:tcW w:w="1245" w:type="dxa"/>
            <w:gridSpan w:val="2"/>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25,00</w:t>
            </w:r>
          </w:p>
        </w:tc>
        <w:tc>
          <w:tcPr>
            <w:tcW w:w="1246"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45,00</w:t>
            </w:r>
          </w:p>
        </w:tc>
        <w:tc>
          <w:tcPr>
            <w:tcW w:w="1245"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50,00</w:t>
            </w:r>
          </w:p>
        </w:tc>
        <w:tc>
          <w:tcPr>
            <w:tcW w:w="1248"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46,00</w:t>
            </w:r>
          </w:p>
        </w:tc>
      </w:tr>
      <w:tr w:rsidR="0047723D" w:rsidTr="00F85AAA">
        <w:trPr>
          <w:trHeight w:val="310"/>
        </w:trPr>
        <w:tc>
          <w:tcPr>
            <w:tcW w:w="3072" w:type="dxa"/>
            <w:tcBorders>
              <w:top w:val="single" w:sz="4" w:space="0" w:color="auto"/>
              <w:left w:val="single" w:sz="4" w:space="0" w:color="auto"/>
              <w:bottom w:val="single" w:sz="4" w:space="0" w:color="auto"/>
              <w:right w:val="single" w:sz="4" w:space="0" w:color="auto"/>
            </w:tcBorders>
            <w:hideMark/>
          </w:tcPr>
          <w:p w:rsidR="0047723D" w:rsidRPr="00422F35" w:rsidRDefault="0047723D">
            <w:pPr>
              <w:jc w:val="both"/>
              <w:rPr>
                <w:lang w:eastAsia="en-US"/>
              </w:rPr>
            </w:pPr>
            <w:r w:rsidRPr="00422F35">
              <w:rPr>
                <w:lang w:eastAsia="en-US"/>
              </w:rPr>
              <w:t xml:space="preserve">Servicios básicos </w:t>
            </w:r>
            <w:r w:rsidRPr="00422F35">
              <w:rPr>
                <w:vertAlign w:val="superscript"/>
                <w:lang w:eastAsia="en-US"/>
              </w:rPr>
              <w:t>5</w:t>
            </w:r>
          </w:p>
        </w:tc>
        <w:tc>
          <w:tcPr>
            <w:tcW w:w="1245" w:type="dxa"/>
            <w:gridSpan w:val="2"/>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2,00</w:t>
            </w:r>
          </w:p>
        </w:tc>
        <w:tc>
          <w:tcPr>
            <w:tcW w:w="1246"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2,00</w:t>
            </w:r>
          </w:p>
        </w:tc>
        <w:tc>
          <w:tcPr>
            <w:tcW w:w="1245"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2,00</w:t>
            </w:r>
          </w:p>
        </w:tc>
        <w:tc>
          <w:tcPr>
            <w:tcW w:w="1248"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2,00</w:t>
            </w:r>
          </w:p>
        </w:tc>
      </w:tr>
      <w:tr w:rsidR="0047723D" w:rsidTr="00F85AAA">
        <w:trPr>
          <w:trHeight w:val="293"/>
        </w:trPr>
        <w:tc>
          <w:tcPr>
            <w:tcW w:w="3072" w:type="dxa"/>
            <w:tcBorders>
              <w:top w:val="single" w:sz="4" w:space="0" w:color="auto"/>
              <w:left w:val="single" w:sz="4" w:space="0" w:color="auto"/>
              <w:bottom w:val="single" w:sz="4" w:space="0" w:color="auto"/>
              <w:right w:val="single" w:sz="4" w:space="0" w:color="auto"/>
            </w:tcBorders>
            <w:hideMark/>
          </w:tcPr>
          <w:p w:rsidR="0047723D" w:rsidRPr="00422F35" w:rsidRDefault="0047723D">
            <w:pPr>
              <w:jc w:val="both"/>
              <w:rPr>
                <w:lang w:eastAsia="en-US"/>
              </w:rPr>
            </w:pPr>
            <w:r w:rsidRPr="00422F35">
              <w:rPr>
                <w:lang w:eastAsia="en-US"/>
              </w:rPr>
              <w:t xml:space="preserve">Mano de obra </w:t>
            </w:r>
            <w:r w:rsidRPr="00422F35">
              <w:rPr>
                <w:vertAlign w:val="superscript"/>
                <w:lang w:eastAsia="en-US"/>
              </w:rPr>
              <w:t>6</w:t>
            </w:r>
          </w:p>
        </w:tc>
        <w:tc>
          <w:tcPr>
            <w:tcW w:w="1245" w:type="dxa"/>
            <w:gridSpan w:val="2"/>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84,37</w:t>
            </w:r>
          </w:p>
        </w:tc>
        <w:tc>
          <w:tcPr>
            <w:tcW w:w="1246"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84,37</w:t>
            </w:r>
          </w:p>
        </w:tc>
        <w:tc>
          <w:tcPr>
            <w:tcW w:w="1245"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84,37</w:t>
            </w:r>
          </w:p>
        </w:tc>
        <w:tc>
          <w:tcPr>
            <w:tcW w:w="1248"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84,37</w:t>
            </w:r>
          </w:p>
        </w:tc>
      </w:tr>
      <w:tr w:rsidR="0047723D" w:rsidTr="00F85AAA">
        <w:trPr>
          <w:trHeight w:val="310"/>
        </w:trPr>
        <w:tc>
          <w:tcPr>
            <w:tcW w:w="3072" w:type="dxa"/>
            <w:tcBorders>
              <w:top w:val="single" w:sz="4" w:space="0" w:color="auto"/>
              <w:left w:val="single" w:sz="4" w:space="0" w:color="auto"/>
              <w:bottom w:val="single" w:sz="4" w:space="0" w:color="auto"/>
              <w:right w:val="single" w:sz="4" w:space="0" w:color="auto"/>
            </w:tcBorders>
            <w:hideMark/>
          </w:tcPr>
          <w:p w:rsidR="0047723D" w:rsidRPr="00422F35" w:rsidRDefault="00F41E02">
            <w:pPr>
              <w:jc w:val="both"/>
              <w:rPr>
                <w:lang w:eastAsia="en-US"/>
              </w:rPr>
            </w:pPr>
            <w:r w:rsidRPr="00422F35">
              <w:rPr>
                <w:lang w:eastAsia="en-US"/>
              </w:rPr>
              <w:t>D</w:t>
            </w:r>
            <w:r w:rsidR="0047723D" w:rsidRPr="00422F35">
              <w:rPr>
                <w:lang w:eastAsia="en-US"/>
              </w:rPr>
              <w:t>epreciación</w:t>
            </w:r>
            <w:r w:rsidRPr="00422F35">
              <w:rPr>
                <w:lang w:eastAsia="en-US"/>
              </w:rPr>
              <w:t xml:space="preserve"> de semovientes</w:t>
            </w:r>
          </w:p>
        </w:tc>
        <w:tc>
          <w:tcPr>
            <w:tcW w:w="1245" w:type="dxa"/>
            <w:gridSpan w:val="2"/>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9,86</w:t>
            </w:r>
          </w:p>
        </w:tc>
        <w:tc>
          <w:tcPr>
            <w:tcW w:w="1246"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9,86</w:t>
            </w:r>
          </w:p>
        </w:tc>
        <w:tc>
          <w:tcPr>
            <w:tcW w:w="1245"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9,86</w:t>
            </w:r>
          </w:p>
        </w:tc>
        <w:tc>
          <w:tcPr>
            <w:tcW w:w="1248"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9,86</w:t>
            </w:r>
          </w:p>
        </w:tc>
      </w:tr>
      <w:tr w:rsidR="0047723D" w:rsidTr="00F85AAA">
        <w:trPr>
          <w:trHeight w:val="293"/>
        </w:trPr>
        <w:tc>
          <w:tcPr>
            <w:tcW w:w="3072"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47723D" w:rsidRPr="00422F35" w:rsidRDefault="0047723D">
            <w:pPr>
              <w:jc w:val="both"/>
              <w:rPr>
                <w:b/>
                <w:lang w:eastAsia="en-US"/>
              </w:rPr>
            </w:pPr>
            <w:r w:rsidRPr="00422F35">
              <w:rPr>
                <w:b/>
                <w:lang w:eastAsia="en-US"/>
              </w:rPr>
              <w:t>Total Egresos</w:t>
            </w:r>
          </w:p>
        </w:tc>
        <w:tc>
          <w:tcPr>
            <w:tcW w:w="1245" w:type="dxa"/>
            <w:gridSpan w:val="2"/>
            <w:tcBorders>
              <w:top w:val="single" w:sz="4" w:space="0" w:color="auto"/>
              <w:left w:val="single" w:sz="4" w:space="0" w:color="auto"/>
              <w:bottom w:val="single" w:sz="4" w:space="0" w:color="auto"/>
              <w:right w:val="single" w:sz="4" w:space="0" w:color="auto"/>
            </w:tcBorders>
            <w:shd w:val="clear" w:color="auto" w:fill="F2DBDB" w:themeFill="accent2" w:themeFillTint="33"/>
            <w:vAlign w:val="bottom"/>
            <w:hideMark/>
          </w:tcPr>
          <w:p w:rsidR="0047723D" w:rsidRDefault="0047723D">
            <w:pPr>
              <w:jc w:val="both"/>
              <w:rPr>
                <w:b/>
                <w:bCs/>
                <w:sz w:val="22"/>
                <w:szCs w:val="22"/>
                <w:lang w:eastAsia="en-US"/>
              </w:rPr>
            </w:pPr>
            <w:r>
              <w:rPr>
                <w:b/>
                <w:bCs/>
                <w:sz w:val="22"/>
                <w:szCs w:val="22"/>
                <w:lang w:eastAsia="en-US"/>
              </w:rPr>
              <w:t>168,22</w:t>
            </w:r>
          </w:p>
        </w:tc>
        <w:tc>
          <w:tcPr>
            <w:tcW w:w="1246"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bottom"/>
            <w:hideMark/>
          </w:tcPr>
          <w:p w:rsidR="0047723D" w:rsidRDefault="0047723D">
            <w:pPr>
              <w:jc w:val="both"/>
              <w:rPr>
                <w:b/>
                <w:bCs/>
                <w:sz w:val="22"/>
                <w:szCs w:val="22"/>
                <w:lang w:eastAsia="en-US"/>
              </w:rPr>
            </w:pPr>
            <w:r>
              <w:rPr>
                <w:b/>
                <w:bCs/>
                <w:sz w:val="22"/>
                <w:szCs w:val="22"/>
                <w:lang w:eastAsia="en-US"/>
              </w:rPr>
              <w:t>188,22</w:t>
            </w:r>
          </w:p>
        </w:tc>
        <w:tc>
          <w:tcPr>
            <w:tcW w:w="1245"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bottom"/>
            <w:hideMark/>
          </w:tcPr>
          <w:p w:rsidR="0047723D" w:rsidRDefault="0047723D">
            <w:pPr>
              <w:jc w:val="both"/>
              <w:rPr>
                <w:b/>
                <w:bCs/>
                <w:sz w:val="22"/>
                <w:szCs w:val="22"/>
                <w:lang w:eastAsia="en-US"/>
              </w:rPr>
            </w:pPr>
            <w:r>
              <w:rPr>
                <w:b/>
                <w:bCs/>
                <w:sz w:val="22"/>
                <w:szCs w:val="22"/>
                <w:lang w:eastAsia="en-US"/>
              </w:rPr>
              <w:t>193,22</w:t>
            </w:r>
          </w:p>
        </w:tc>
        <w:tc>
          <w:tcPr>
            <w:tcW w:w="1248"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bottom"/>
            <w:hideMark/>
          </w:tcPr>
          <w:p w:rsidR="0047723D" w:rsidRDefault="0047723D">
            <w:pPr>
              <w:jc w:val="both"/>
              <w:rPr>
                <w:b/>
                <w:bCs/>
                <w:sz w:val="22"/>
                <w:szCs w:val="22"/>
                <w:lang w:eastAsia="en-US"/>
              </w:rPr>
            </w:pPr>
            <w:r>
              <w:rPr>
                <w:b/>
                <w:bCs/>
                <w:sz w:val="22"/>
                <w:szCs w:val="22"/>
                <w:lang w:eastAsia="en-US"/>
              </w:rPr>
              <w:t>189,22</w:t>
            </w:r>
          </w:p>
        </w:tc>
      </w:tr>
      <w:tr w:rsidR="0047723D" w:rsidTr="00F85AAA">
        <w:trPr>
          <w:trHeight w:val="310"/>
        </w:trPr>
        <w:tc>
          <w:tcPr>
            <w:tcW w:w="3072" w:type="dxa"/>
            <w:tcBorders>
              <w:top w:val="single" w:sz="4" w:space="0" w:color="auto"/>
              <w:left w:val="single" w:sz="4" w:space="0" w:color="auto"/>
              <w:bottom w:val="single" w:sz="4" w:space="0" w:color="auto"/>
              <w:right w:val="single" w:sz="4" w:space="0" w:color="auto"/>
            </w:tcBorders>
            <w:shd w:val="clear" w:color="auto" w:fill="EAF1DD" w:themeFill="accent3" w:themeFillTint="33"/>
            <w:hideMark/>
          </w:tcPr>
          <w:p w:rsidR="0047723D" w:rsidRPr="00422F35" w:rsidRDefault="0047723D">
            <w:pPr>
              <w:jc w:val="both"/>
              <w:rPr>
                <w:b/>
                <w:lang w:eastAsia="en-US"/>
              </w:rPr>
            </w:pPr>
            <w:r w:rsidRPr="00422F35">
              <w:rPr>
                <w:b/>
                <w:lang w:eastAsia="en-US"/>
              </w:rPr>
              <w:t>INGRESOS</w:t>
            </w:r>
          </w:p>
        </w:tc>
        <w:tc>
          <w:tcPr>
            <w:tcW w:w="4986"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Pr>
          <w:p w:rsidR="0047723D" w:rsidRDefault="0047723D">
            <w:pPr>
              <w:jc w:val="both"/>
              <w:rPr>
                <w:b/>
                <w:sz w:val="22"/>
                <w:szCs w:val="22"/>
                <w:lang w:eastAsia="en-US"/>
              </w:rPr>
            </w:pPr>
          </w:p>
        </w:tc>
      </w:tr>
      <w:tr w:rsidR="0047723D" w:rsidTr="00F85AAA">
        <w:trPr>
          <w:trHeight w:val="293"/>
        </w:trPr>
        <w:tc>
          <w:tcPr>
            <w:tcW w:w="3072" w:type="dxa"/>
            <w:tcBorders>
              <w:top w:val="single" w:sz="4" w:space="0" w:color="auto"/>
              <w:left w:val="single" w:sz="4" w:space="0" w:color="auto"/>
              <w:bottom w:val="single" w:sz="4" w:space="0" w:color="auto"/>
              <w:right w:val="single" w:sz="4" w:space="0" w:color="auto"/>
            </w:tcBorders>
            <w:hideMark/>
          </w:tcPr>
          <w:p w:rsidR="0047723D" w:rsidRPr="00422F35" w:rsidRDefault="0047723D">
            <w:pPr>
              <w:jc w:val="both"/>
              <w:rPr>
                <w:vertAlign w:val="superscript"/>
                <w:lang w:eastAsia="en-US"/>
              </w:rPr>
            </w:pPr>
            <w:r w:rsidRPr="00422F35">
              <w:rPr>
                <w:lang w:eastAsia="en-US"/>
              </w:rPr>
              <w:t xml:space="preserve">Venta de crías </w:t>
            </w:r>
            <w:r w:rsidRPr="00422F35">
              <w:rPr>
                <w:vertAlign w:val="superscript"/>
                <w:lang w:eastAsia="en-US"/>
              </w:rPr>
              <w:t>9</w:t>
            </w:r>
          </w:p>
        </w:tc>
        <w:tc>
          <w:tcPr>
            <w:tcW w:w="1245" w:type="dxa"/>
            <w:gridSpan w:val="2"/>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156,00</w:t>
            </w:r>
          </w:p>
        </w:tc>
        <w:tc>
          <w:tcPr>
            <w:tcW w:w="1246"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296,00</w:t>
            </w:r>
          </w:p>
        </w:tc>
        <w:tc>
          <w:tcPr>
            <w:tcW w:w="1245"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328,00</w:t>
            </w:r>
          </w:p>
        </w:tc>
        <w:tc>
          <w:tcPr>
            <w:tcW w:w="1248" w:type="dxa"/>
            <w:tcBorders>
              <w:top w:val="single" w:sz="4" w:space="0" w:color="auto"/>
              <w:left w:val="single" w:sz="4" w:space="0" w:color="auto"/>
              <w:bottom w:val="single" w:sz="4" w:space="0" w:color="auto"/>
              <w:right w:val="single" w:sz="4" w:space="0" w:color="auto"/>
            </w:tcBorders>
            <w:vAlign w:val="bottom"/>
            <w:hideMark/>
          </w:tcPr>
          <w:p w:rsidR="0047723D" w:rsidRDefault="0047723D">
            <w:pPr>
              <w:jc w:val="both"/>
              <w:rPr>
                <w:sz w:val="22"/>
                <w:szCs w:val="22"/>
                <w:lang w:eastAsia="en-US"/>
              </w:rPr>
            </w:pPr>
            <w:r>
              <w:rPr>
                <w:sz w:val="22"/>
                <w:szCs w:val="22"/>
                <w:lang w:eastAsia="en-US"/>
              </w:rPr>
              <w:t>164,00</w:t>
            </w:r>
          </w:p>
        </w:tc>
      </w:tr>
      <w:tr w:rsidR="0047723D" w:rsidTr="00F85AAA">
        <w:trPr>
          <w:trHeight w:val="310"/>
        </w:trPr>
        <w:tc>
          <w:tcPr>
            <w:tcW w:w="3072"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47723D" w:rsidRPr="00422F35" w:rsidRDefault="0047723D">
            <w:pPr>
              <w:jc w:val="both"/>
              <w:rPr>
                <w:b/>
                <w:lang w:eastAsia="en-US"/>
              </w:rPr>
            </w:pPr>
            <w:r w:rsidRPr="00422F35">
              <w:rPr>
                <w:b/>
                <w:lang w:eastAsia="en-US"/>
              </w:rPr>
              <w:t>Total de ingresos</w:t>
            </w:r>
          </w:p>
        </w:tc>
        <w:tc>
          <w:tcPr>
            <w:tcW w:w="1245" w:type="dxa"/>
            <w:gridSpan w:val="2"/>
            <w:tcBorders>
              <w:top w:val="single" w:sz="4" w:space="0" w:color="auto"/>
              <w:left w:val="single" w:sz="4" w:space="0" w:color="auto"/>
              <w:bottom w:val="single" w:sz="4" w:space="0" w:color="auto"/>
              <w:right w:val="single" w:sz="4" w:space="0" w:color="auto"/>
            </w:tcBorders>
            <w:shd w:val="clear" w:color="auto" w:fill="F2DBDB" w:themeFill="accent2" w:themeFillTint="33"/>
            <w:vAlign w:val="bottom"/>
            <w:hideMark/>
          </w:tcPr>
          <w:p w:rsidR="0047723D" w:rsidRDefault="0047723D">
            <w:pPr>
              <w:jc w:val="both"/>
              <w:rPr>
                <w:b/>
                <w:bCs/>
                <w:sz w:val="22"/>
                <w:szCs w:val="22"/>
                <w:lang w:eastAsia="en-US"/>
              </w:rPr>
            </w:pPr>
            <w:r>
              <w:rPr>
                <w:b/>
                <w:bCs/>
                <w:sz w:val="22"/>
                <w:szCs w:val="22"/>
                <w:lang w:eastAsia="en-US"/>
              </w:rPr>
              <w:t>156,00</w:t>
            </w:r>
          </w:p>
        </w:tc>
        <w:tc>
          <w:tcPr>
            <w:tcW w:w="1246"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bottom"/>
            <w:hideMark/>
          </w:tcPr>
          <w:p w:rsidR="0047723D" w:rsidRDefault="0047723D">
            <w:pPr>
              <w:jc w:val="both"/>
              <w:rPr>
                <w:b/>
                <w:bCs/>
                <w:sz w:val="22"/>
                <w:szCs w:val="22"/>
                <w:lang w:eastAsia="en-US"/>
              </w:rPr>
            </w:pPr>
            <w:r>
              <w:rPr>
                <w:b/>
                <w:bCs/>
                <w:sz w:val="22"/>
                <w:szCs w:val="22"/>
                <w:lang w:eastAsia="en-US"/>
              </w:rPr>
              <w:t>296,00</w:t>
            </w:r>
          </w:p>
        </w:tc>
        <w:tc>
          <w:tcPr>
            <w:tcW w:w="1245"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bottom"/>
            <w:hideMark/>
          </w:tcPr>
          <w:p w:rsidR="0047723D" w:rsidRDefault="0047723D">
            <w:pPr>
              <w:jc w:val="both"/>
              <w:rPr>
                <w:b/>
                <w:bCs/>
                <w:sz w:val="22"/>
                <w:szCs w:val="22"/>
                <w:lang w:eastAsia="en-US"/>
              </w:rPr>
            </w:pPr>
            <w:r>
              <w:rPr>
                <w:b/>
                <w:bCs/>
                <w:sz w:val="22"/>
                <w:szCs w:val="22"/>
                <w:lang w:eastAsia="en-US"/>
              </w:rPr>
              <w:t>328,00</w:t>
            </w:r>
          </w:p>
        </w:tc>
        <w:tc>
          <w:tcPr>
            <w:tcW w:w="1248"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bottom"/>
            <w:hideMark/>
          </w:tcPr>
          <w:p w:rsidR="0047723D" w:rsidRDefault="0047723D">
            <w:pPr>
              <w:jc w:val="both"/>
              <w:rPr>
                <w:b/>
                <w:bCs/>
                <w:sz w:val="22"/>
                <w:szCs w:val="22"/>
                <w:lang w:eastAsia="en-US"/>
              </w:rPr>
            </w:pPr>
            <w:r>
              <w:rPr>
                <w:b/>
                <w:bCs/>
                <w:sz w:val="22"/>
                <w:szCs w:val="22"/>
                <w:lang w:eastAsia="en-US"/>
              </w:rPr>
              <w:t>164,00</w:t>
            </w:r>
          </w:p>
        </w:tc>
      </w:tr>
      <w:tr w:rsidR="0047723D" w:rsidTr="00F85AAA">
        <w:trPr>
          <w:trHeight w:val="293"/>
        </w:trPr>
        <w:tc>
          <w:tcPr>
            <w:tcW w:w="3072"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bottom"/>
            <w:hideMark/>
          </w:tcPr>
          <w:p w:rsidR="0047723D" w:rsidRPr="00422F35" w:rsidRDefault="0047723D">
            <w:pPr>
              <w:jc w:val="both"/>
              <w:rPr>
                <w:b/>
                <w:bCs/>
                <w:lang w:eastAsia="en-US"/>
              </w:rPr>
            </w:pPr>
            <w:r w:rsidRPr="00422F35">
              <w:rPr>
                <w:b/>
                <w:bCs/>
                <w:lang w:eastAsia="en-US"/>
              </w:rPr>
              <w:t>BENEFICIO/COSTO (USD)</w:t>
            </w:r>
          </w:p>
        </w:tc>
        <w:tc>
          <w:tcPr>
            <w:tcW w:w="1245"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bottom"/>
            <w:hideMark/>
          </w:tcPr>
          <w:p w:rsidR="0047723D" w:rsidRDefault="0047723D">
            <w:pPr>
              <w:jc w:val="both"/>
              <w:rPr>
                <w:b/>
                <w:bCs/>
                <w:sz w:val="22"/>
                <w:szCs w:val="22"/>
                <w:lang w:eastAsia="en-US"/>
              </w:rPr>
            </w:pPr>
            <w:r>
              <w:rPr>
                <w:b/>
                <w:bCs/>
                <w:sz w:val="22"/>
                <w:szCs w:val="22"/>
                <w:lang w:eastAsia="en-US"/>
              </w:rPr>
              <w:t>0,92</w:t>
            </w:r>
          </w:p>
        </w:tc>
        <w:tc>
          <w:tcPr>
            <w:tcW w:w="1246"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bottom"/>
            <w:hideMark/>
          </w:tcPr>
          <w:p w:rsidR="0047723D" w:rsidRDefault="0047723D">
            <w:pPr>
              <w:jc w:val="both"/>
              <w:rPr>
                <w:b/>
                <w:bCs/>
                <w:sz w:val="22"/>
                <w:szCs w:val="22"/>
                <w:lang w:eastAsia="en-US"/>
              </w:rPr>
            </w:pPr>
            <w:r>
              <w:rPr>
                <w:b/>
                <w:bCs/>
                <w:sz w:val="22"/>
                <w:szCs w:val="22"/>
                <w:lang w:eastAsia="en-US"/>
              </w:rPr>
              <w:t>1,57</w:t>
            </w:r>
          </w:p>
        </w:tc>
        <w:tc>
          <w:tcPr>
            <w:tcW w:w="1245"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bottom"/>
            <w:hideMark/>
          </w:tcPr>
          <w:p w:rsidR="0047723D" w:rsidRDefault="0047723D">
            <w:pPr>
              <w:jc w:val="both"/>
              <w:rPr>
                <w:b/>
                <w:bCs/>
                <w:sz w:val="22"/>
                <w:szCs w:val="22"/>
                <w:lang w:eastAsia="en-US"/>
              </w:rPr>
            </w:pPr>
            <w:r>
              <w:rPr>
                <w:b/>
                <w:bCs/>
                <w:sz w:val="22"/>
                <w:szCs w:val="22"/>
                <w:lang w:eastAsia="en-US"/>
              </w:rPr>
              <w:t>1,69</w:t>
            </w:r>
          </w:p>
        </w:tc>
        <w:tc>
          <w:tcPr>
            <w:tcW w:w="124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bottom"/>
            <w:hideMark/>
          </w:tcPr>
          <w:p w:rsidR="0047723D" w:rsidRDefault="0047723D">
            <w:pPr>
              <w:jc w:val="both"/>
              <w:rPr>
                <w:b/>
                <w:bCs/>
                <w:sz w:val="22"/>
                <w:szCs w:val="22"/>
                <w:lang w:eastAsia="en-US"/>
              </w:rPr>
            </w:pPr>
            <w:r>
              <w:rPr>
                <w:b/>
                <w:bCs/>
                <w:sz w:val="22"/>
                <w:szCs w:val="22"/>
                <w:lang w:eastAsia="en-US"/>
              </w:rPr>
              <w:t>0,86</w:t>
            </w:r>
          </w:p>
        </w:tc>
      </w:tr>
      <w:tr w:rsidR="0047723D" w:rsidTr="00F85AAA">
        <w:trPr>
          <w:trHeight w:val="310"/>
        </w:trPr>
        <w:tc>
          <w:tcPr>
            <w:tcW w:w="3072"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bottom"/>
            <w:hideMark/>
          </w:tcPr>
          <w:p w:rsidR="0047723D" w:rsidRPr="00422F35" w:rsidRDefault="0047723D">
            <w:pPr>
              <w:jc w:val="both"/>
              <w:rPr>
                <w:b/>
                <w:bCs/>
                <w:lang w:eastAsia="en-US"/>
              </w:rPr>
            </w:pPr>
            <w:r w:rsidRPr="00422F35">
              <w:rPr>
                <w:b/>
                <w:bCs/>
                <w:lang w:eastAsia="en-US"/>
              </w:rPr>
              <w:t>COSTO DE PRODUCCION/GASAPO</w:t>
            </w:r>
          </w:p>
        </w:tc>
        <w:tc>
          <w:tcPr>
            <w:tcW w:w="1245"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bottom"/>
            <w:hideMark/>
          </w:tcPr>
          <w:p w:rsidR="0047723D" w:rsidRDefault="0047723D">
            <w:pPr>
              <w:jc w:val="both"/>
              <w:rPr>
                <w:b/>
                <w:bCs/>
                <w:sz w:val="22"/>
                <w:szCs w:val="22"/>
                <w:lang w:eastAsia="en-US"/>
              </w:rPr>
            </w:pPr>
            <w:r>
              <w:rPr>
                <w:b/>
                <w:bCs/>
                <w:sz w:val="22"/>
                <w:szCs w:val="22"/>
                <w:lang w:eastAsia="en-US"/>
              </w:rPr>
              <w:t>3.23</w:t>
            </w:r>
          </w:p>
        </w:tc>
        <w:tc>
          <w:tcPr>
            <w:tcW w:w="1246"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bottom"/>
            <w:hideMark/>
          </w:tcPr>
          <w:p w:rsidR="0047723D" w:rsidRDefault="0047723D">
            <w:pPr>
              <w:jc w:val="both"/>
              <w:rPr>
                <w:b/>
                <w:bCs/>
                <w:sz w:val="22"/>
                <w:szCs w:val="22"/>
                <w:lang w:eastAsia="en-US"/>
              </w:rPr>
            </w:pPr>
            <w:r>
              <w:rPr>
                <w:b/>
                <w:bCs/>
                <w:sz w:val="22"/>
                <w:szCs w:val="22"/>
                <w:lang w:eastAsia="en-US"/>
              </w:rPr>
              <w:t>1,97</w:t>
            </w:r>
          </w:p>
        </w:tc>
        <w:tc>
          <w:tcPr>
            <w:tcW w:w="1245"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bottom"/>
            <w:hideMark/>
          </w:tcPr>
          <w:p w:rsidR="0047723D" w:rsidRDefault="0047723D">
            <w:pPr>
              <w:jc w:val="both"/>
              <w:rPr>
                <w:b/>
                <w:bCs/>
                <w:sz w:val="22"/>
                <w:szCs w:val="22"/>
                <w:lang w:eastAsia="en-US"/>
              </w:rPr>
            </w:pPr>
            <w:r>
              <w:rPr>
                <w:b/>
                <w:bCs/>
                <w:sz w:val="22"/>
                <w:szCs w:val="22"/>
                <w:lang w:eastAsia="en-US"/>
              </w:rPr>
              <w:t>1,84</w:t>
            </w:r>
          </w:p>
        </w:tc>
        <w:tc>
          <w:tcPr>
            <w:tcW w:w="124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bottom"/>
            <w:hideMark/>
          </w:tcPr>
          <w:p w:rsidR="0047723D" w:rsidRDefault="0047723D">
            <w:pPr>
              <w:jc w:val="both"/>
              <w:rPr>
                <w:b/>
                <w:bCs/>
                <w:sz w:val="22"/>
                <w:szCs w:val="22"/>
                <w:lang w:eastAsia="en-US"/>
              </w:rPr>
            </w:pPr>
            <w:r>
              <w:rPr>
                <w:b/>
                <w:bCs/>
                <w:sz w:val="22"/>
                <w:szCs w:val="22"/>
                <w:lang w:eastAsia="en-US"/>
              </w:rPr>
              <w:t>3,58</w:t>
            </w:r>
          </w:p>
        </w:tc>
      </w:tr>
      <w:tr w:rsidR="0047723D" w:rsidTr="00F85AAA">
        <w:trPr>
          <w:trHeight w:val="219"/>
        </w:trPr>
        <w:tc>
          <w:tcPr>
            <w:tcW w:w="3615" w:type="dxa"/>
            <w:gridSpan w:val="2"/>
            <w:tcBorders>
              <w:top w:val="single" w:sz="4" w:space="0" w:color="auto"/>
              <w:left w:val="single" w:sz="4" w:space="0" w:color="auto"/>
              <w:bottom w:val="single" w:sz="4" w:space="0" w:color="auto"/>
              <w:right w:val="single" w:sz="4" w:space="0" w:color="auto"/>
            </w:tcBorders>
            <w:vAlign w:val="bottom"/>
            <w:hideMark/>
          </w:tcPr>
          <w:p w:rsidR="0047723D" w:rsidRPr="00422F35" w:rsidRDefault="0047723D">
            <w:pPr>
              <w:jc w:val="both"/>
              <w:rPr>
                <w:b/>
                <w:bCs/>
                <w:lang w:eastAsia="en-US"/>
              </w:rPr>
            </w:pPr>
            <w:r w:rsidRPr="00422F35">
              <w:rPr>
                <w:color w:val="000000"/>
                <w:lang w:eastAsia="en-US"/>
              </w:rPr>
              <w:t>1. Costo de animales: $ 10,00</w:t>
            </w:r>
          </w:p>
        </w:tc>
        <w:tc>
          <w:tcPr>
            <w:tcW w:w="4444" w:type="dxa"/>
            <w:gridSpan w:val="4"/>
            <w:tcBorders>
              <w:top w:val="single" w:sz="4" w:space="0" w:color="auto"/>
              <w:left w:val="single" w:sz="4" w:space="0" w:color="auto"/>
              <w:bottom w:val="single" w:sz="4" w:space="0" w:color="auto"/>
              <w:right w:val="single" w:sz="4" w:space="0" w:color="auto"/>
            </w:tcBorders>
            <w:vAlign w:val="bottom"/>
            <w:hideMark/>
          </w:tcPr>
          <w:p w:rsidR="0047723D" w:rsidRPr="00422F35" w:rsidRDefault="0047723D">
            <w:pPr>
              <w:jc w:val="both"/>
              <w:rPr>
                <w:color w:val="000000"/>
                <w:lang w:eastAsia="en-US"/>
              </w:rPr>
            </w:pPr>
            <w:r w:rsidRPr="00422F35">
              <w:rPr>
                <w:color w:val="000000"/>
                <w:lang w:eastAsia="en-US"/>
              </w:rPr>
              <w:t>6. Costo de mano de obra total $ 28,12/Mes</w:t>
            </w:r>
          </w:p>
        </w:tc>
      </w:tr>
      <w:tr w:rsidR="0047723D" w:rsidTr="00F85AAA">
        <w:trPr>
          <w:trHeight w:val="219"/>
        </w:trPr>
        <w:tc>
          <w:tcPr>
            <w:tcW w:w="3615" w:type="dxa"/>
            <w:gridSpan w:val="2"/>
            <w:tcBorders>
              <w:top w:val="single" w:sz="4" w:space="0" w:color="auto"/>
              <w:left w:val="single" w:sz="4" w:space="0" w:color="auto"/>
              <w:bottom w:val="single" w:sz="4" w:space="0" w:color="auto"/>
              <w:right w:val="single" w:sz="4" w:space="0" w:color="auto"/>
            </w:tcBorders>
            <w:vAlign w:val="bottom"/>
            <w:hideMark/>
          </w:tcPr>
          <w:p w:rsidR="0047723D" w:rsidRPr="00422F35" w:rsidRDefault="0047723D">
            <w:pPr>
              <w:jc w:val="both"/>
              <w:rPr>
                <w:b/>
                <w:bCs/>
                <w:lang w:eastAsia="en-US"/>
              </w:rPr>
            </w:pPr>
            <w:r w:rsidRPr="00422F35">
              <w:rPr>
                <w:color w:val="000000"/>
                <w:lang w:eastAsia="en-US"/>
              </w:rPr>
              <w:t>2 .Costo del Kg de Alfalfa en base Húmeda: $ 0,05</w:t>
            </w:r>
          </w:p>
        </w:tc>
        <w:tc>
          <w:tcPr>
            <w:tcW w:w="4444" w:type="dxa"/>
            <w:gridSpan w:val="4"/>
            <w:tcBorders>
              <w:top w:val="single" w:sz="4" w:space="0" w:color="auto"/>
              <w:left w:val="single" w:sz="4" w:space="0" w:color="auto"/>
              <w:bottom w:val="single" w:sz="4" w:space="0" w:color="auto"/>
              <w:right w:val="single" w:sz="4" w:space="0" w:color="auto"/>
            </w:tcBorders>
            <w:vAlign w:val="bottom"/>
            <w:hideMark/>
          </w:tcPr>
          <w:p w:rsidR="0047723D" w:rsidRPr="00422F35" w:rsidRDefault="0047723D">
            <w:pPr>
              <w:jc w:val="both"/>
              <w:rPr>
                <w:color w:val="000000"/>
                <w:lang w:eastAsia="en-US"/>
              </w:rPr>
            </w:pPr>
            <w:r w:rsidRPr="00422F35">
              <w:rPr>
                <w:color w:val="000000"/>
                <w:lang w:eastAsia="en-US"/>
              </w:rPr>
              <w:t>7. Costo de depreciación de instalación equipos total: $ 39,44</w:t>
            </w:r>
          </w:p>
        </w:tc>
      </w:tr>
      <w:tr w:rsidR="0047723D" w:rsidTr="00F85AAA">
        <w:trPr>
          <w:trHeight w:val="219"/>
        </w:trPr>
        <w:tc>
          <w:tcPr>
            <w:tcW w:w="3615" w:type="dxa"/>
            <w:gridSpan w:val="2"/>
            <w:tcBorders>
              <w:top w:val="single" w:sz="4" w:space="0" w:color="auto"/>
              <w:left w:val="single" w:sz="4" w:space="0" w:color="auto"/>
              <w:bottom w:val="single" w:sz="4" w:space="0" w:color="auto"/>
              <w:right w:val="single" w:sz="4" w:space="0" w:color="auto"/>
            </w:tcBorders>
            <w:vAlign w:val="bottom"/>
            <w:hideMark/>
          </w:tcPr>
          <w:p w:rsidR="0047723D" w:rsidRPr="00422F35" w:rsidRDefault="0047723D">
            <w:pPr>
              <w:jc w:val="both"/>
              <w:rPr>
                <w:b/>
                <w:bCs/>
                <w:lang w:eastAsia="en-US"/>
              </w:rPr>
            </w:pPr>
            <w:r w:rsidRPr="00422F35">
              <w:rPr>
                <w:color w:val="000000"/>
                <w:lang w:eastAsia="en-US"/>
              </w:rPr>
              <w:t>3 .Costo del Kg de Concentrado: $ 0,67</w:t>
            </w:r>
          </w:p>
        </w:tc>
        <w:tc>
          <w:tcPr>
            <w:tcW w:w="4444" w:type="dxa"/>
            <w:gridSpan w:val="4"/>
            <w:tcBorders>
              <w:top w:val="single" w:sz="4" w:space="0" w:color="auto"/>
              <w:left w:val="single" w:sz="4" w:space="0" w:color="auto"/>
              <w:bottom w:val="single" w:sz="4" w:space="0" w:color="auto"/>
              <w:right w:val="single" w:sz="4" w:space="0" w:color="auto"/>
            </w:tcBorders>
            <w:vAlign w:val="bottom"/>
            <w:hideMark/>
          </w:tcPr>
          <w:p w:rsidR="0047723D" w:rsidRPr="00422F35" w:rsidRDefault="0047723D">
            <w:pPr>
              <w:jc w:val="both"/>
              <w:rPr>
                <w:color w:val="000000"/>
                <w:lang w:eastAsia="en-US"/>
              </w:rPr>
            </w:pPr>
            <w:r w:rsidRPr="00422F35">
              <w:rPr>
                <w:color w:val="000000"/>
                <w:lang w:eastAsia="en-US"/>
              </w:rPr>
              <w:t>8. Venta de conejos: $ 15,00/animal/tratamiento</w:t>
            </w:r>
          </w:p>
        </w:tc>
      </w:tr>
      <w:tr w:rsidR="0047723D" w:rsidTr="00F85AAA">
        <w:trPr>
          <w:trHeight w:val="219"/>
        </w:trPr>
        <w:tc>
          <w:tcPr>
            <w:tcW w:w="3615" w:type="dxa"/>
            <w:gridSpan w:val="2"/>
            <w:tcBorders>
              <w:top w:val="single" w:sz="4" w:space="0" w:color="auto"/>
              <w:left w:val="single" w:sz="4" w:space="0" w:color="auto"/>
              <w:bottom w:val="single" w:sz="4" w:space="0" w:color="auto"/>
              <w:right w:val="single" w:sz="4" w:space="0" w:color="auto"/>
            </w:tcBorders>
            <w:vAlign w:val="bottom"/>
            <w:hideMark/>
          </w:tcPr>
          <w:p w:rsidR="0047723D" w:rsidRPr="00422F35" w:rsidRDefault="0047723D">
            <w:pPr>
              <w:jc w:val="both"/>
              <w:rPr>
                <w:color w:val="000000"/>
                <w:lang w:eastAsia="en-US"/>
              </w:rPr>
            </w:pPr>
            <w:r w:rsidRPr="00422F35">
              <w:rPr>
                <w:color w:val="000000"/>
                <w:lang w:eastAsia="en-US"/>
              </w:rPr>
              <w:t>4 .Costo de Medicina Veterinaria: $ 3,45/animal</w:t>
            </w:r>
          </w:p>
        </w:tc>
        <w:tc>
          <w:tcPr>
            <w:tcW w:w="4444" w:type="dxa"/>
            <w:gridSpan w:val="4"/>
            <w:tcBorders>
              <w:top w:val="single" w:sz="4" w:space="0" w:color="auto"/>
              <w:left w:val="single" w:sz="4" w:space="0" w:color="auto"/>
              <w:bottom w:val="single" w:sz="4" w:space="0" w:color="auto"/>
              <w:right w:val="single" w:sz="4" w:space="0" w:color="auto"/>
            </w:tcBorders>
            <w:vAlign w:val="bottom"/>
            <w:hideMark/>
          </w:tcPr>
          <w:p w:rsidR="0047723D" w:rsidRPr="00422F35" w:rsidRDefault="0047723D">
            <w:pPr>
              <w:jc w:val="both"/>
              <w:rPr>
                <w:color w:val="000000"/>
                <w:lang w:eastAsia="en-US"/>
              </w:rPr>
            </w:pPr>
            <w:r w:rsidRPr="00422F35">
              <w:rPr>
                <w:color w:val="000000"/>
                <w:lang w:eastAsia="en-US"/>
              </w:rPr>
              <w:t>9. Venta de crías: $ 4,00/crías/tratamiento</w:t>
            </w:r>
          </w:p>
        </w:tc>
      </w:tr>
      <w:tr w:rsidR="0047723D" w:rsidTr="00F85AAA">
        <w:trPr>
          <w:trHeight w:val="201"/>
        </w:trPr>
        <w:tc>
          <w:tcPr>
            <w:tcW w:w="3615" w:type="dxa"/>
            <w:gridSpan w:val="2"/>
            <w:tcBorders>
              <w:top w:val="single" w:sz="4" w:space="0" w:color="auto"/>
              <w:left w:val="single" w:sz="4" w:space="0" w:color="auto"/>
              <w:bottom w:val="single" w:sz="4" w:space="0" w:color="auto"/>
              <w:right w:val="single" w:sz="4" w:space="0" w:color="auto"/>
            </w:tcBorders>
            <w:vAlign w:val="bottom"/>
            <w:hideMark/>
          </w:tcPr>
          <w:p w:rsidR="0047723D" w:rsidRPr="00422F35" w:rsidRDefault="0047723D">
            <w:pPr>
              <w:jc w:val="both"/>
              <w:rPr>
                <w:color w:val="000000"/>
                <w:lang w:eastAsia="en-US"/>
              </w:rPr>
            </w:pPr>
            <w:r w:rsidRPr="00422F35">
              <w:rPr>
                <w:color w:val="000000"/>
                <w:lang w:eastAsia="en-US"/>
              </w:rPr>
              <w:t>5. Costo Servicios básicos Luz y Agua total: $ 8,00</w:t>
            </w:r>
          </w:p>
        </w:tc>
        <w:tc>
          <w:tcPr>
            <w:tcW w:w="4444" w:type="dxa"/>
            <w:gridSpan w:val="4"/>
            <w:tcBorders>
              <w:top w:val="single" w:sz="4" w:space="0" w:color="auto"/>
              <w:left w:val="single" w:sz="4" w:space="0" w:color="auto"/>
              <w:bottom w:val="single" w:sz="4" w:space="0" w:color="auto"/>
              <w:right w:val="single" w:sz="4" w:space="0" w:color="auto"/>
            </w:tcBorders>
            <w:vAlign w:val="bottom"/>
            <w:hideMark/>
          </w:tcPr>
          <w:p w:rsidR="0047723D" w:rsidRPr="00422F35" w:rsidRDefault="0047723D">
            <w:pPr>
              <w:jc w:val="both"/>
              <w:rPr>
                <w:color w:val="000000"/>
                <w:lang w:eastAsia="en-US"/>
              </w:rPr>
            </w:pPr>
            <w:r w:rsidRPr="00422F35">
              <w:rPr>
                <w:color w:val="000000"/>
                <w:lang w:eastAsia="en-US"/>
              </w:rPr>
              <w:t>10. Venta de abono: $ 40,00</w:t>
            </w:r>
          </w:p>
        </w:tc>
      </w:tr>
    </w:tbl>
    <w:p w:rsidR="00150A5F" w:rsidRDefault="00150A5F" w:rsidP="00140C8F">
      <w:pPr>
        <w:jc w:val="both"/>
      </w:pPr>
    </w:p>
    <w:p w:rsidR="001251F6" w:rsidRDefault="001251F6" w:rsidP="00140C8F">
      <w:pPr>
        <w:spacing w:line="360" w:lineRule="auto"/>
        <w:jc w:val="both"/>
      </w:pPr>
    </w:p>
    <w:p w:rsidR="003A07FD" w:rsidRDefault="003A07FD" w:rsidP="00140C8F">
      <w:pPr>
        <w:spacing w:line="360" w:lineRule="auto"/>
        <w:jc w:val="both"/>
        <w:rPr>
          <w:color w:val="000000" w:themeColor="text1"/>
        </w:rPr>
      </w:pPr>
      <w:r w:rsidRPr="001442E8">
        <w:t xml:space="preserve">Para el análisis económico </w:t>
      </w:r>
      <w:r>
        <w:t xml:space="preserve">en la </w:t>
      </w:r>
      <w:r w:rsidRPr="001442E8">
        <w:t xml:space="preserve">investigación se consideraron, los egresos determinados por los costos de producción </w:t>
      </w:r>
      <w:r>
        <w:t xml:space="preserve">de </w:t>
      </w:r>
      <w:r w:rsidR="00FA5E28">
        <w:t xml:space="preserve">las conejas, y sus </w:t>
      </w:r>
      <w:r w:rsidR="00F41E02">
        <w:t>crías</w:t>
      </w:r>
      <w:r w:rsidR="00FA5E28">
        <w:t>,</w:t>
      </w:r>
      <w:r>
        <w:t xml:space="preserve"> alfalfa, concentrado, </w:t>
      </w:r>
      <w:r w:rsidR="00193B34">
        <w:t>medicamentos</w:t>
      </w:r>
      <w:r w:rsidR="007E05CF">
        <w:t>, servicios básicos</w:t>
      </w:r>
      <w:r w:rsidR="00803D8C">
        <w:t xml:space="preserve">, </w:t>
      </w:r>
      <w:r>
        <w:t xml:space="preserve">mano de obra y depreciaciones </w:t>
      </w:r>
      <w:r w:rsidR="00F41E02">
        <w:t>de los semovientes</w:t>
      </w:r>
      <w:r>
        <w:t xml:space="preserve">, </w:t>
      </w:r>
      <w:r w:rsidRPr="001442E8">
        <w:t>los ingre</w:t>
      </w:r>
      <w:r w:rsidR="00F41E02">
        <w:t>sos obtenidos con la venta de la</w:t>
      </w:r>
      <w:r w:rsidRPr="001442E8">
        <w:t xml:space="preserve">s </w:t>
      </w:r>
      <w:r w:rsidR="00001A9E">
        <w:t>crías</w:t>
      </w:r>
      <w:r w:rsidRPr="001442E8">
        <w:t xml:space="preserve">, obteniéndose </w:t>
      </w:r>
      <w:r>
        <w:t xml:space="preserve">el mejor </w:t>
      </w:r>
      <w:r w:rsidR="009B63A2">
        <w:t xml:space="preserve">ingreso las conejas </w:t>
      </w:r>
      <w:r w:rsidRPr="001442E8">
        <w:t xml:space="preserve"> </w:t>
      </w:r>
      <w:r w:rsidR="00D232B7">
        <w:t xml:space="preserve">inducidas con </w:t>
      </w:r>
      <w:r w:rsidR="00D232B7" w:rsidRPr="00D232B7">
        <w:rPr>
          <w:color w:val="000000" w:themeColor="text1"/>
        </w:rPr>
        <w:t xml:space="preserve">40UI/IM (eCG) </w:t>
      </w:r>
      <w:r w:rsidR="00FA5E28">
        <w:rPr>
          <w:color w:val="000000" w:themeColor="text1"/>
        </w:rPr>
        <w:t>(T</w:t>
      </w:r>
      <w:r w:rsidR="008C63B5">
        <w:rPr>
          <w:color w:val="000000" w:themeColor="text1"/>
        </w:rPr>
        <w:t>3)</w:t>
      </w:r>
      <w:r w:rsidR="00D232B7" w:rsidRPr="00D232B7">
        <w:rPr>
          <w:color w:val="000000" w:themeColor="text1"/>
        </w:rPr>
        <w:t xml:space="preserve">, </w:t>
      </w:r>
      <w:r w:rsidRPr="00D232B7">
        <w:rPr>
          <w:color w:val="000000" w:themeColor="text1"/>
        </w:rPr>
        <w:t xml:space="preserve">determinándose indicadores de Beneficio - Costo </w:t>
      </w:r>
      <w:r w:rsidR="00F41E02">
        <w:rPr>
          <w:color w:val="000000" w:themeColor="text1"/>
        </w:rPr>
        <w:t>de 1,6</w:t>
      </w:r>
      <w:r w:rsidR="007E05CF" w:rsidRPr="00D232B7">
        <w:rPr>
          <w:color w:val="000000" w:themeColor="text1"/>
        </w:rPr>
        <w:t>9</w:t>
      </w:r>
      <w:r w:rsidRPr="00D232B7">
        <w:rPr>
          <w:color w:val="000000" w:themeColor="text1"/>
        </w:rPr>
        <w:t xml:space="preserve"> USD, </w:t>
      </w:r>
      <w:r w:rsidR="00193B34">
        <w:rPr>
          <w:color w:val="000000" w:themeColor="text1"/>
        </w:rPr>
        <w:t xml:space="preserve">es decir </w:t>
      </w:r>
      <w:r w:rsidRPr="00D232B7">
        <w:rPr>
          <w:color w:val="000000" w:themeColor="text1"/>
        </w:rPr>
        <w:t xml:space="preserve">por cada dólar invertido durante </w:t>
      </w:r>
      <w:r w:rsidR="007E05CF" w:rsidRPr="00D232B7">
        <w:rPr>
          <w:color w:val="000000" w:themeColor="text1"/>
        </w:rPr>
        <w:t xml:space="preserve">la etapa reproductiva de conejas californiano </w:t>
      </w:r>
      <w:r w:rsidRPr="00D232B7">
        <w:rPr>
          <w:color w:val="000000" w:themeColor="text1"/>
        </w:rPr>
        <w:t>se obtiene un beneficio neto de</w:t>
      </w:r>
      <w:r w:rsidR="00F41E02">
        <w:rPr>
          <w:color w:val="000000" w:themeColor="text1"/>
        </w:rPr>
        <w:t xml:space="preserve"> 0,6</w:t>
      </w:r>
      <w:r w:rsidR="007E05CF" w:rsidRPr="00D232B7">
        <w:rPr>
          <w:color w:val="000000" w:themeColor="text1"/>
        </w:rPr>
        <w:t>9</w:t>
      </w:r>
      <w:r w:rsidRPr="00D232B7">
        <w:rPr>
          <w:color w:val="000000" w:themeColor="text1"/>
        </w:rPr>
        <w:t xml:space="preserve"> USD, posteriormente con menores valores se ubicaron los demás </w:t>
      </w:r>
      <w:r w:rsidRPr="00D232B7">
        <w:rPr>
          <w:color w:val="000000" w:themeColor="text1"/>
        </w:rPr>
        <w:lastRenderedPageBreak/>
        <w:t>tratamientos con indicadores de beneficio costo menores, sin embargo se debe resaltar que la diferencia en cuanto a rentabilidad es muy importante, al considerarse que el beneficio en</w:t>
      </w:r>
      <w:r w:rsidR="007E05CF" w:rsidRPr="00D232B7">
        <w:rPr>
          <w:color w:val="000000" w:themeColor="text1"/>
        </w:rPr>
        <w:t xml:space="preserve"> la explotación de conejas</w:t>
      </w:r>
      <w:r w:rsidRPr="00D232B7">
        <w:rPr>
          <w:color w:val="000000" w:themeColor="text1"/>
        </w:rPr>
        <w:t xml:space="preserve"> depende</w:t>
      </w:r>
      <w:r w:rsidR="00BE2E32" w:rsidRPr="00D232B7">
        <w:rPr>
          <w:color w:val="000000" w:themeColor="text1"/>
        </w:rPr>
        <w:t xml:space="preserve"> de los volúmenes de crías</w:t>
      </w:r>
      <w:r w:rsidRPr="00D232B7">
        <w:rPr>
          <w:color w:val="000000" w:themeColor="text1"/>
        </w:rPr>
        <w:t xml:space="preserve">. </w:t>
      </w:r>
    </w:p>
    <w:p w:rsidR="0047723D" w:rsidRDefault="0047723D"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422F35" w:rsidRDefault="00422F35" w:rsidP="00140C8F">
      <w:pPr>
        <w:spacing w:line="360" w:lineRule="auto"/>
        <w:jc w:val="both"/>
      </w:pPr>
    </w:p>
    <w:p w:rsidR="001251F6" w:rsidRDefault="001251F6" w:rsidP="00971DD3">
      <w:pPr>
        <w:spacing w:line="360" w:lineRule="auto"/>
        <w:jc w:val="both"/>
        <w:rPr>
          <w:b/>
          <w:sz w:val="28"/>
          <w:szCs w:val="28"/>
          <w:lang w:val="es-ES_tradnl"/>
        </w:rPr>
      </w:pPr>
    </w:p>
    <w:p w:rsidR="001251F6" w:rsidRDefault="001251F6" w:rsidP="00971DD3">
      <w:pPr>
        <w:spacing w:line="360" w:lineRule="auto"/>
        <w:jc w:val="both"/>
        <w:rPr>
          <w:b/>
          <w:sz w:val="28"/>
          <w:szCs w:val="28"/>
          <w:lang w:val="es-ES_tradnl"/>
        </w:rPr>
      </w:pPr>
    </w:p>
    <w:p w:rsidR="001251F6" w:rsidRDefault="001251F6" w:rsidP="00971DD3">
      <w:pPr>
        <w:spacing w:line="360" w:lineRule="auto"/>
        <w:jc w:val="both"/>
        <w:rPr>
          <w:b/>
          <w:sz w:val="28"/>
          <w:szCs w:val="28"/>
          <w:lang w:val="es-ES_tradnl"/>
        </w:rPr>
      </w:pPr>
    </w:p>
    <w:p w:rsidR="001251F6" w:rsidRDefault="001251F6" w:rsidP="00971DD3">
      <w:pPr>
        <w:spacing w:line="360" w:lineRule="auto"/>
        <w:jc w:val="both"/>
        <w:rPr>
          <w:b/>
          <w:sz w:val="28"/>
          <w:szCs w:val="28"/>
          <w:lang w:val="es-ES_tradnl"/>
        </w:rPr>
      </w:pPr>
    </w:p>
    <w:p w:rsidR="001251F6" w:rsidRDefault="001251F6" w:rsidP="00971DD3">
      <w:pPr>
        <w:spacing w:line="360" w:lineRule="auto"/>
        <w:jc w:val="both"/>
        <w:rPr>
          <w:b/>
          <w:sz w:val="28"/>
          <w:szCs w:val="28"/>
          <w:lang w:val="es-ES_tradnl"/>
        </w:rPr>
      </w:pPr>
    </w:p>
    <w:p w:rsidR="001251F6" w:rsidRDefault="001251F6" w:rsidP="00971DD3">
      <w:pPr>
        <w:spacing w:line="360" w:lineRule="auto"/>
        <w:jc w:val="both"/>
        <w:rPr>
          <w:b/>
          <w:sz w:val="28"/>
          <w:szCs w:val="28"/>
          <w:lang w:val="es-ES_tradnl"/>
        </w:rPr>
      </w:pPr>
    </w:p>
    <w:p w:rsidR="001251F6" w:rsidRDefault="001251F6" w:rsidP="00971DD3">
      <w:pPr>
        <w:spacing w:line="360" w:lineRule="auto"/>
        <w:jc w:val="both"/>
        <w:rPr>
          <w:b/>
          <w:sz w:val="28"/>
          <w:szCs w:val="28"/>
          <w:lang w:val="es-ES_tradnl"/>
        </w:rPr>
      </w:pPr>
    </w:p>
    <w:p w:rsidR="00982B31" w:rsidRPr="00E63AF8" w:rsidRDefault="003C0231" w:rsidP="00971DD3">
      <w:pPr>
        <w:spacing w:line="360" w:lineRule="auto"/>
        <w:jc w:val="both"/>
      </w:pPr>
      <w:r w:rsidRPr="00685C20">
        <w:rPr>
          <w:b/>
          <w:sz w:val="28"/>
          <w:szCs w:val="28"/>
          <w:lang w:val="es-ES_tradnl"/>
        </w:rPr>
        <w:lastRenderedPageBreak/>
        <w:t>V</w:t>
      </w:r>
      <w:r w:rsidR="00090BB3">
        <w:rPr>
          <w:b/>
          <w:sz w:val="28"/>
          <w:szCs w:val="28"/>
          <w:lang w:val="es-ES_tradnl"/>
        </w:rPr>
        <w:t xml:space="preserve">I.  </w:t>
      </w:r>
      <w:r w:rsidR="0098225D">
        <w:rPr>
          <w:b/>
          <w:sz w:val="28"/>
          <w:szCs w:val="28"/>
          <w:lang w:val="es-ES_tradnl"/>
        </w:rPr>
        <w:t>COMPROBACIÓ</w:t>
      </w:r>
      <w:r w:rsidR="0098225D" w:rsidRPr="00685C20">
        <w:rPr>
          <w:b/>
          <w:sz w:val="28"/>
          <w:szCs w:val="28"/>
          <w:lang w:val="es-ES_tradnl"/>
        </w:rPr>
        <w:t>N DE LA HIPÓTESIS</w:t>
      </w:r>
    </w:p>
    <w:p w:rsidR="00982B31" w:rsidRDefault="00982B31" w:rsidP="00140C8F">
      <w:pPr>
        <w:jc w:val="both"/>
        <w:rPr>
          <w:lang w:val="es-ES_tradnl"/>
        </w:rPr>
      </w:pPr>
    </w:p>
    <w:p w:rsidR="006714F2" w:rsidRPr="00156B30" w:rsidRDefault="00DC213D" w:rsidP="00156B30">
      <w:pPr>
        <w:pStyle w:val="Sinespaciado"/>
        <w:rPr>
          <w:b/>
          <w:sz w:val="28"/>
          <w:szCs w:val="28"/>
        </w:rPr>
      </w:pPr>
      <w:bookmarkStart w:id="3" w:name="_Toc451812159"/>
      <w:r>
        <w:rPr>
          <w:lang w:val="es-ES_tradnl"/>
        </w:rPr>
        <w:t>De acuerdo con los datos obtenidos en l</w:t>
      </w:r>
      <w:r w:rsidR="00247144">
        <w:t>a evaluación de la fertilidad en conejas californianas sometidas a inducción de la ovulación con acetato de Buserelina y Gonadotropinas coriónicas (eCG y hCG)</w:t>
      </w:r>
      <w:r w:rsidR="00963268">
        <w:t xml:space="preserve"> </w:t>
      </w:r>
      <w:r>
        <w:t>se pudo determinar que la mayor cantidad de variables en estudio fueron significativas, p</w:t>
      </w:r>
      <w:r w:rsidR="00156B30">
        <w:t xml:space="preserve">or consiguiente, </w:t>
      </w:r>
      <w:r w:rsidR="00040136">
        <w:t xml:space="preserve">en esta investigación se </w:t>
      </w:r>
      <w:r w:rsidR="006714F2" w:rsidRPr="006266ED">
        <w:t>a</w:t>
      </w:r>
      <w:r w:rsidR="00040136">
        <w:t>cepta</w:t>
      </w:r>
      <w:r w:rsidR="006714F2" w:rsidRPr="006266ED">
        <w:t xml:space="preserve"> l</w:t>
      </w:r>
      <w:r w:rsidR="00001A9E">
        <w:t>a propuesta de la hipótesis alterna</w:t>
      </w:r>
      <w:r w:rsidR="006714F2" w:rsidRPr="006266ED">
        <w:t xml:space="preserve"> (H</w:t>
      </w:r>
      <w:r w:rsidR="00001A9E" w:rsidRPr="00156B30">
        <w:rPr>
          <w:vertAlign w:val="subscript"/>
        </w:rPr>
        <w:t>1</w:t>
      </w:r>
      <w:r>
        <w:t>),</w:t>
      </w:r>
      <w:r w:rsidR="006714F2" w:rsidRPr="00156B30">
        <w:rPr>
          <w:vertAlign w:val="subscript"/>
        </w:rPr>
        <w:t xml:space="preserve"> </w:t>
      </w:r>
      <w:bookmarkEnd w:id="3"/>
      <w:r>
        <w:t>debido a que no existe mayor evidencia estadística para rechazarla.</w:t>
      </w:r>
    </w:p>
    <w:p w:rsidR="00823F69" w:rsidRDefault="00823F69" w:rsidP="00140C8F">
      <w:pPr>
        <w:spacing w:line="360" w:lineRule="auto"/>
        <w:jc w:val="both"/>
      </w:pPr>
    </w:p>
    <w:p w:rsidR="00D9377E" w:rsidRDefault="00D9377E" w:rsidP="00140C8F">
      <w:pPr>
        <w:spacing w:line="360" w:lineRule="auto"/>
        <w:jc w:val="both"/>
        <w:rPr>
          <w:b/>
          <w:bCs/>
          <w:spacing w:val="-4"/>
          <w:sz w:val="28"/>
          <w:szCs w:val="28"/>
          <w:lang w:val="es-ES_tradnl"/>
        </w:rPr>
      </w:pPr>
    </w:p>
    <w:p w:rsidR="0009044D" w:rsidRDefault="0009044D" w:rsidP="00140C8F">
      <w:pPr>
        <w:spacing w:line="360" w:lineRule="auto"/>
        <w:jc w:val="both"/>
        <w:rPr>
          <w:b/>
          <w:bCs/>
          <w:spacing w:val="-4"/>
          <w:sz w:val="28"/>
          <w:szCs w:val="28"/>
          <w:lang w:val="es-ES_tradnl"/>
        </w:rPr>
      </w:pPr>
    </w:p>
    <w:p w:rsidR="0009044D" w:rsidRDefault="0009044D" w:rsidP="00140C8F">
      <w:pPr>
        <w:spacing w:line="360" w:lineRule="auto"/>
        <w:jc w:val="both"/>
        <w:rPr>
          <w:b/>
          <w:bCs/>
          <w:spacing w:val="-4"/>
          <w:sz w:val="28"/>
          <w:szCs w:val="28"/>
          <w:lang w:val="es-ES_tradnl"/>
        </w:rPr>
      </w:pPr>
    </w:p>
    <w:p w:rsidR="0009044D" w:rsidRDefault="0009044D" w:rsidP="00140C8F">
      <w:pPr>
        <w:spacing w:line="360" w:lineRule="auto"/>
        <w:jc w:val="both"/>
        <w:rPr>
          <w:b/>
          <w:bCs/>
          <w:spacing w:val="-4"/>
          <w:sz w:val="28"/>
          <w:szCs w:val="28"/>
          <w:lang w:val="es-ES_tradnl"/>
        </w:rPr>
      </w:pPr>
    </w:p>
    <w:p w:rsidR="0009044D" w:rsidRDefault="0009044D" w:rsidP="00140C8F">
      <w:pPr>
        <w:spacing w:line="360" w:lineRule="auto"/>
        <w:jc w:val="both"/>
        <w:rPr>
          <w:b/>
          <w:bCs/>
          <w:spacing w:val="-4"/>
          <w:sz w:val="28"/>
          <w:szCs w:val="28"/>
          <w:lang w:val="es-ES_tradnl"/>
        </w:rPr>
      </w:pPr>
    </w:p>
    <w:p w:rsidR="0009044D" w:rsidRDefault="0009044D" w:rsidP="00140C8F">
      <w:pPr>
        <w:spacing w:line="360" w:lineRule="auto"/>
        <w:jc w:val="both"/>
        <w:rPr>
          <w:b/>
          <w:bCs/>
          <w:spacing w:val="-4"/>
          <w:sz w:val="28"/>
          <w:szCs w:val="28"/>
          <w:lang w:val="es-ES_tradnl"/>
        </w:rPr>
      </w:pPr>
    </w:p>
    <w:p w:rsidR="00DC213D" w:rsidRDefault="00DC213D" w:rsidP="00140C8F">
      <w:pPr>
        <w:spacing w:line="360" w:lineRule="auto"/>
        <w:jc w:val="both"/>
        <w:rPr>
          <w:b/>
          <w:bCs/>
          <w:spacing w:val="-4"/>
          <w:sz w:val="28"/>
          <w:szCs w:val="28"/>
          <w:lang w:val="es-ES_tradnl"/>
        </w:rPr>
      </w:pPr>
    </w:p>
    <w:p w:rsidR="00DC213D" w:rsidRDefault="00DC213D" w:rsidP="00140C8F">
      <w:pPr>
        <w:spacing w:line="360" w:lineRule="auto"/>
        <w:jc w:val="both"/>
        <w:rPr>
          <w:b/>
          <w:bCs/>
          <w:spacing w:val="-4"/>
          <w:sz w:val="28"/>
          <w:szCs w:val="28"/>
          <w:lang w:val="es-ES_tradnl"/>
        </w:rPr>
      </w:pPr>
    </w:p>
    <w:p w:rsidR="00DC213D" w:rsidRDefault="00DC213D" w:rsidP="00140C8F">
      <w:pPr>
        <w:spacing w:line="360" w:lineRule="auto"/>
        <w:jc w:val="both"/>
        <w:rPr>
          <w:b/>
          <w:bCs/>
          <w:spacing w:val="-4"/>
          <w:sz w:val="28"/>
          <w:szCs w:val="28"/>
          <w:lang w:val="es-ES_tradnl"/>
        </w:rPr>
      </w:pPr>
    </w:p>
    <w:p w:rsidR="00DC213D" w:rsidRDefault="00DC213D" w:rsidP="00140C8F">
      <w:pPr>
        <w:spacing w:line="360" w:lineRule="auto"/>
        <w:jc w:val="both"/>
        <w:rPr>
          <w:b/>
          <w:bCs/>
          <w:spacing w:val="-4"/>
          <w:sz w:val="28"/>
          <w:szCs w:val="28"/>
          <w:lang w:val="es-ES_tradnl"/>
        </w:rPr>
      </w:pPr>
    </w:p>
    <w:p w:rsidR="00DC213D" w:rsidRDefault="00DC213D" w:rsidP="00140C8F">
      <w:pPr>
        <w:spacing w:line="360" w:lineRule="auto"/>
        <w:jc w:val="both"/>
        <w:rPr>
          <w:b/>
          <w:bCs/>
          <w:spacing w:val="-4"/>
          <w:sz w:val="28"/>
          <w:szCs w:val="28"/>
          <w:lang w:val="es-ES_tradnl"/>
        </w:rPr>
      </w:pPr>
    </w:p>
    <w:p w:rsidR="00DC213D" w:rsidRDefault="00DC213D" w:rsidP="00140C8F">
      <w:pPr>
        <w:spacing w:line="360" w:lineRule="auto"/>
        <w:jc w:val="both"/>
        <w:rPr>
          <w:b/>
          <w:bCs/>
          <w:spacing w:val="-4"/>
          <w:sz w:val="28"/>
          <w:szCs w:val="28"/>
          <w:lang w:val="es-ES_tradnl"/>
        </w:rPr>
      </w:pPr>
    </w:p>
    <w:p w:rsidR="00DC213D" w:rsidRDefault="00DC213D" w:rsidP="00140C8F">
      <w:pPr>
        <w:spacing w:line="360" w:lineRule="auto"/>
        <w:jc w:val="both"/>
        <w:rPr>
          <w:b/>
          <w:bCs/>
          <w:spacing w:val="-4"/>
          <w:sz w:val="28"/>
          <w:szCs w:val="28"/>
          <w:lang w:val="es-ES_tradnl"/>
        </w:rPr>
      </w:pPr>
    </w:p>
    <w:p w:rsidR="00DC213D" w:rsidRDefault="00DC213D" w:rsidP="00140C8F">
      <w:pPr>
        <w:spacing w:line="360" w:lineRule="auto"/>
        <w:jc w:val="both"/>
        <w:rPr>
          <w:b/>
          <w:bCs/>
          <w:spacing w:val="-4"/>
          <w:sz w:val="28"/>
          <w:szCs w:val="28"/>
          <w:lang w:val="es-ES_tradnl"/>
        </w:rPr>
      </w:pPr>
    </w:p>
    <w:p w:rsidR="00DC213D" w:rsidRDefault="00DC213D" w:rsidP="00140C8F">
      <w:pPr>
        <w:spacing w:line="360" w:lineRule="auto"/>
        <w:jc w:val="both"/>
        <w:rPr>
          <w:b/>
          <w:bCs/>
          <w:spacing w:val="-4"/>
          <w:sz w:val="28"/>
          <w:szCs w:val="28"/>
          <w:lang w:val="es-ES_tradnl"/>
        </w:rPr>
      </w:pPr>
    </w:p>
    <w:p w:rsidR="0009044D" w:rsidRDefault="0009044D" w:rsidP="00140C8F">
      <w:pPr>
        <w:spacing w:line="360" w:lineRule="auto"/>
        <w:jc w:val="both"/>
        <w:rPr>
          <w:b/>
          <w:bCs/>
          <w:spacing w:val="-4"/>
          <w:sz w:val="28"/>
          <w:szCs w:val="28"/>
          <w:lang w:val="es-ES_tradnl"/>
        </w:rPr>
      </w:pPr>
    </w:p>
    <w:p w:rsidR="0009044D" w:rsidRDefault="0009044D" w:rsidP="00140C8F">
      <w:pPr>
        <w:spacing w:line="360" w:lineRule="auto"/>
        <w:jc w:val="both"/>
        <w:rPr>
          <w:b/>
          <w:bCs/>
          <w:spacing w:val="-4"/>
          <w:sz w:val="28"/>
          <w:szCs w:val="28"/>
          <w:lang w:val="es-ES_tradnl"/>
        </w:rPr>
      </w:pPr>
    </w:p>
    <w:p w:rsidR="0098225D" w:rsidRDefault="0098225D" w:rsidP="00140C8F">
      <w:pPr>
        <w:spacing w:line="360" w:lineRule="auto"/>
        <w:jc w:val="both"/>
        <w:rPr>
          <w:b/>
          <w:bCs/>
          <w:spacing w:val="-4"/>
          <w:sz w:val="28"/>
          <w:szCs w:val="28"/>
          <w:lang w:val="es-ES_tradnl"/>
        </w:rPr>
      </w:pPr>
    </w:p>
    <w:p w:rsidR="0009044D" w:rsidRDefault="0009044D" w:rsidP="00140C8F">
      <w:pPr>
        <w:spacing w:line="360" w:lineRule="auto"/>
        <w:jc w:val="both"/>
        <w:rPr>
          <w:b/>
          <w:bCs/>
          <w:spacing w:val="-4"/>
          <w:sz w:val="28"/>
          <w:szCs w:val="28"/>
          <w:lang w:val="es-ES_tradnl"/>
        </w:rPr>
      </w:pPr>
    </w:p>
    <w:p w:rsidR="0009044D" w:rsidRDefault="0009044D" w:rsidP="00140C8F">
      <w:pPr>
        <w:spacing w:line="360" w:lineRule="auto"/>
        <w:jc w:val="both"/>
        <w:rPr>
          <w:b/>
          <w:bCs/>
          <w:spacing w:val="-4"/>
          <w:sz w:val="28"/>
          <w:szCs w:val="28"/>
          <w:lang w:val="es-ES_tradnl"/>
        </w:rPr>
      </w:pPr>
    </w:p>
    <w:p w:rsidR="00E406C1" w:rsidRDefault="00EF1733" w:rsidP="00140C8F">
      <w:pPr>
        <w:spacing w:line="360" w:lineRule="auto"/>
        <w:jc w:val="both"/>
        <w:rPr>
          <w:b/>
          <w:bCs/>
          <w:spacing w:val="-4"/>
          <w:sz w:val="28"/>
          <w:szCs w:val="28"/>
          <w:lang w:val="es-ES_tradnl"/>
        </w:rPr>
      </w:pPr>
      <w:r>
        <w:rPr>
          <w:b/>
          <w:bCs/>
          <w:spacing w:val="-4"/>
          <w:sz w:val="28"/>
          <w:szCs w:val="28"/>
          <w:lang w:val="es-ES_tradnl"/>
        </w:rPr>
        <w:lastRenderedPageBreak/>
        <w:t>VI</w:t>
      </w:r>
      <w:r w:rsidR="00F6125C">
        <w:rPr>
          <w:b/>
          <w:bCs/>
          <w:spacing w:val="-4"/>
          <w:sz w:val="28"/>
          <w:szCs w:val="28"/>
          <w:lang w:val="es-ES_tradnl"/>
        </w:rPr>
        <w:t>I</w:t>
      </w:r>
      <w:r w:rsidR="004913B5">
        <w:rPr>
          <w:b/>
          <w:bCs/>
          <w:spacing w:val="-4"/>
          <w:sz w:val="28"/>
          <w:szCs w:val="28"/>
          <w:lang w:val="es-ES_tradnl"/>
        </w:rPr>
        <w:t xml:space="preserve">.  </w:t>
      </w:r>
      <w:r w:rsidR="0098225D">
        <w:rPr>
          <w:b/>
          <w:bCs/>
          <w:spacing w:val="-4"/>
          <w:sz w:val="28"/>
          <w:szCs w:val="28"/>
          <w:lang w:val="es-ES_tradnl"/>
        </w:rPr>
        <w:t>CONCLUSIONES Y RECOMENDACIONES</w:t>
      </w:r>
    </w:p>
    <w:p w:rsidR="0009044D" w:rsidRPr="00EF1733" w:rsidRDefault="0009044D" w:rsidP="00140C8F">
      <w:pPr>
        <w:spacing w:line="360" w:lineRule="auto"/>
        <w:jc w:val="both"/>
      </w:pPr>
      <w:r>
        <w:rPr>
          <w:b/>
        </w:rPr>
        <w:t>7.1. C</w:t>
      </w:r>
      <w:r w:rsidR="00F85AAA">
        <w:rPr>
          <w:b/>
        </w:rPr>
        <w:t>onclusiones</w:t>
      </w:r>
    </w:p>
    <w:p w:rsidR="0009044D" w:rsidRPr="00E36055" w:rsidRDefault="0009044D" w:rsidP="00140C8F">
      <w:pPr>
        <w:jc w:val="both"/>
        <w:rPr>
          <w:sz w:val="20"/>
          <w:szCs w:val="20"/>
        </w:rPr>
      </w:pPr>
    </w:p>
    <w:p w:rsidR="00071D2A" w:rsidRDefault="0009044D" w:rsidP="00140C8F">
      <w:pPr>
        <w:spacing w:line="360" w:lineRule="auto"/>
        <w:jc w:val="both"/>
      </w:pPr>
      <w:r>
        <w:t xml:space="preserve">De acuerdo a los resultados y </w:t>
      </w:r>
      <w:r w:rsidRPr="003B6765">
        <w:t>an</w:t>
      </w:r>
      <w:r>
        <w:t>álisis estadísticos obtenidos</w:t>
      </w:r>
      <w:r w:rsidRPr="003B6765">
        <w:t>, se sintet</w:t>
      </w:r>
      <w:r>
        <w:t>izan</w:t>
      </w:r>
      <w:r w:rsidRPr="003B6765">
        <w:t xml:space="preserve"> las siguientes conclusiones:</w:t>
      </w:r>
    </w:p>
    <w:p w:rsidR="00AE34B2" w:rsidRPr="00C67FDD" w:rsidRDefault="00AE34B2" w:rsidP="00140C8F">
      <w:pPr>
        <w:jc w:val="both"/>
        <w:rPr>
          <w:sz w:val="16"/>
          <w:szCs w:val="16"/>
        </w:rPr>
      </w:pPr>
    </w:p>
    <w:p w:rsidR="00DC213D" w:rsidRDefault="00DC213D" w:rsidP="00FA04AA">
      <w:pPr>
        <w:pStyle w:val="Prrafodelista"/>
        <w:widowControl w:val="0"/>
        <w:numPr>
          <w:ilvl w:val="0"/>
          <w:numId w:val="3"/>
        </w:numPr>
        <w:autoSpaceDE w:val="0"/>
        <w:autoSpaceDN w:val="0"/>
        <w:adjustRightInd w:val="0"/>
        <w:spacing w:line="360" w:lineRule="auto"/>
        <w:ind w:left="284" w:hanging="284"/>
        <w:jc w:val="both"/>
      </w:pPr>
      <w:r>
        <w:t>En el presente ensayo se pudo determinar que la mayor cantidad de variables en estudio resultaron ser estadísticamente significativas y altamente significativas.</w:t>
      </w:r>
    </w:p>
    <w:p w:rsidR="00F85AAA" w:rsidRDefault="009D3C66" w:rsidP="00FA04AA">
      <w:pPr>
        <w:pStyle w:val="Prrafodelista"/>
        <w:widowControl w:val="0"/>
        <w:numPr>
          <w:ilvl w:val="0"/>
          <w:numId w:val="3"/>
        </w:numPr>
        <w:autoSpaceDE w:val="0"/>
        <w:autoSpaceDN w:val="0"/>
        <w:adjustRightInd w:val="0"/>
        <w:spacing w:line="360" w:lineRule="auto"/>
        <w:ind w:left="284" w:hanging="284"/>
        <w:jc w:val="both"/>
        <w:rPr>
          <w:rStyle w:val="5yl5"/>
        </w:rPr>
      </w:pPr>
      <w:r>
        <w:rPr>
          <w:rStyle w:val="5yl5"/>
        </w:rPr>
        <w:t>L</w:t>
      </w:r>
      <w:r w:rsidR="00F85AAA">
        <w:rPr>
          <w:rStyle w:val="5yl5"/>
        </w:rPr>
        <w:t>uego de realizado el estudio, el tratamiento más efectivo en cuanto a la inducción ovulatoria en conejas californianas fue el</w:t>
      </w:r>
      <w:r w:rsidR="001710BB">
        <w:rPr>
          <w:rStyle w:val="5yl5"/>
        </w:rPr>
        <w:t xml:space="preserve"> tratamiento tres.</w:t>
      </w:r>
    </w:p>
    <w:p w:rsidR="003B2E5E" w:rsidRDefault="003B2E5E" w:rsidP="003B2E5E">
      <w:pPr>
        <w:pStyle w:val="Prrafodelista"/>
        <w:widowControl w:val="0"/>
        <w:autoSpaceDE w:val="0"/>
        <w:autoSpaceDN w:val="0"/>
        <w:adjustRightInd w:val="0"/>
        <w:spacing w:line="360" w:lineRule="auto"/>
        <w:ind w:left="284"/>
        <w:jc w:val="both"/>
      </w:pPr>
    </w:p>
    <w:p w:rsidR="00532E66" w:rsidRDefault="0009044D" w:rsidP="00FA04AA">
      <w:pPr>
        <w:pStyle w:val="Prrafodelista"/>
        <w:widowControl w:val="0"/>
        <w:numPr>
          <w:ilvl w:val="0"/>
          <w:numId w:val="3"/>
        </w:numPr>
        <w:autoSpaceDE w:val="0"/>
        <w:autoSpaceDN w:val="0"/>
        <w:adjustRightInd w:val="0"/>
        <w:spacing w:line="360" w:lineRule="auto"/>
        <w:ind w:left="284" w:hanging="284"/>
        <w:jc w:val="both"/>
      </w:pPr>
      <w:r>
        <w:t>El mayor peso</w:t>
      </w:r>
      <w:r w:rsidR="008A6C5E">
        <w:t xml:space="preserve"> inicial de las conejas lo registro el T2 con un promedio de 3.5 kg</w:t>
      </w:r>
      <w:r w:rsidR="00791199">
        <w:t>/coneja</w:t>
      </w:r>
      <w:r w:rsidR="00FA04AA">
        <w:t>, e</w:t>
      </w:r>
      <w:r w:rsidR="008A6C5E">
        <w:t>l alto porcentaje promedio de celo, lo determinó el T1 y T3</w:t>
      </w:r>
      <w:r>
        <w:t xml:space="preserve"> con un cociente de</w:t>
      </w:r>
      <w:r w:rsidR="008A6C5E">
        <w:t>l 100%</w:t>
      </w:r>
      <w:r w:rsidR="00791199">
        <w:t>/coneja</w:t>
      </w:r>
      <w:r w:rsidR="00FA04AA">
        <w:t>, e</w:t>
      </w:r>
      <w:r w:rsidR="00CE654E">
        <w:t xml:space="preserve">l mayor porcentaje </w:t>
      </w:r>
      <w:r>
        <w:t>de</w:t>
      </w:r>
      <w:r w:rsidR="006C3955">
        <w:t xml:space="preserve"> </w:t>
      </w:r>
      <w:r w:rsidR="00AF10A1">
        <w:t>concepción</w:t>
      </w:r>
      <w:r w:rsidR="00CE654E">
        <w:t xml:space="preserve"> se evidenció en el T3</w:t>
      </w:r>
      <w:r>
        <w:t xml:space="preserve"> con una media de</w:t>
      </w:r>
      <w:r w:rsidR="00CE654E">
        <w:t>l 100%</w:t>
      </w:r>
      <w:r w:rsidR="00FA04AA">
        <w:t>/coneja, e</w:t>
      </w:r>
      <w:r w:rsidR="006C3955">
        <w:t>l alto índice</w:t>
      </w:r>
      <w:r w:rsidR="00CE654E">
        <w:t xml:space="preserve"> de prolificidad se comprobó en el T3 con un promedio de 11</w:t>
      </w:r>
      <w:r w:rsidR="004563E9">
        <w:t>.4 %</w:t>
      </w:r>
      <w:r w:rsidR="00FA04AA">
        <w:t>/coneja, e</w:t>
      </w:r>
      <w:r w:rsidR="00C33AE8">
        <w:t>l</w:t>
      </w:r>
      <w:r w:rsidRPr="00F06534">
        <w:t xml:space="preserve"> mayor </w:t>
      </w:r>
      <w:r>
        <w:t>p</w:t>
      </w:r>
      <w:r w:rsidR="006C3955">
        <w:t>romedio</w:t>
      </w:r>
      <w:r w:rsidR="00C33AE8">
        <w:t xml:space="preserve"> de gazapos nacidos vivos lo obtuvo el T3 con una </w:t>
      </w:r>
      <w:r w:rsidR="00532E66">
        <w:t>media de</w:t>
      </w:r>
      <w:r w:rsidR="00FA04AA">
        <w:t xml:space="preserve"> 10.9 %/coneja, e</w:t>
      </w:r>
      <w:r w:rsidR="00532E66">
        <w:t>l</w:t>
      </w:r>
      <w:r w:rsidR="00532E66" w:rsidRPr="00F06534">
        <w:t xml:space="preserve"> mayor </w:t>
      </w:r>
      <w:r w:rsidR="006C3955">
        <w:t>promedio</w:t>
      </w:r>
      <w:r w:rsidR="00532E66">
        <w:t xml:space="preserve"> de gazapos nacidos muertos lo obtu</w:t>
      </w:r>
      <w:r w:rsidR="004C4E88">
        <w:t>vo el T1 con 0.6 % coneja.</w:t>
      </w:r>
    </w:p>
    <w:p w:rsidR="00175CAD" w:rsidRPr="00C67FDD" w:rsidRDefault="00175CAD" w:rsidP="00140C8F">
      <w:pPr>
        <w:jc w:val="both"/>
        <w:rPr>
          <w:sz w:val="16"/>
          <w:szCs w:val="16"/>
        </w:rPr>
      </w:pPr>
    </w:p>
    <w:p w:rsidR="00FA04AA" w:rsidRDefault="00686E49" w:rsidP="00FA04AA">
      <w:pPr>
        <w:pStyle w:val="Prrafodelista"/>
        <w:widowControl w:val="0"/>
        <w:numPr>
          <w:ilvl w:val="0"/>
          <w:numId w:val="3"/>
        </w:numPr>
        <w:autoSpaceDE w:val="0"/>
        <w:autoSpaceDN w:val="0"/>
        <w:adjustRightInd w:val="0"/>
        <w:spacing w:line="360" w:lineRule="auto"/>
        <w:ind w:left="284" w:hanging="284"/>
        <w:jc w:val="both"/>
      </w:pPr>
      <w:r>
        <w:t xml:space="preserve">El mayor tamaño de la camada, lo </w:t>
      </w:r>
      <w:r w:rsidR="000659BD">
        <w:t>registró</w:t>
      </w:r>
      <w:r>
        <w:t xml:space="preserve"> el </w:t>
      </w:r>
      <w:r w:rsidR="00175CAD">
        <w:t>T3</w:t>
      </w:r>
      <w:r>
        <w:t xml:space="preserve"> con 7,17 crías/parto</w:t>
      </w:r>
      <w:r w:rsidR="00FA04AA">
        <w:t>, e</w:t>
      </w:r>
      <w:r>
        <w:t>l mayor peso de la camada, lo determ</w:t>
      </w:r>
      <w:r w:rsidR="00FA04AA">
        <w:t>inó el T2 con 355 gramos/camada, e</w:t>
      </w:r>
      <w:r w:rsidR="00AB6F3D" w:rsidRPr="00B965AE">
        <w:t>xis</w:t>
      </w:r>
      <w:r w:rsidR="0043339F">
        <w:t>tió una correlación significativa entre el peso inicial y el porcentaje del celo en el tiempo de la investigación</w:t>
      </w:r>
      <w:r w:rsidR="00AB6F3D" w:rsidRPr="00B965AE">
        <w:t>.</w:t>
      </w:r>
    </w:p>
    <w:p w:rsidR="0021263E" w:rsidRDefault="0021263E" w:rsidP="0021263E">
      <w:pPr>
        <w:pStyle w:val="Prrafodelista"/>
      </w:pPr>
    </w:p>
    <w:p w:rsidR="0021263E" w:rsidRDefault="0021263E" w:rsidP="00FA04AA">
      <w:pPr>
        <w:pStyle w:val="Prrafodelista"/>
        <w:widowControl w:val="0"/>
        <w:numPr>
          <w:ilvl w:val="0"/>
          <w:numId w:val="3"/>
        </w:numPr>
        <w:autoSpaceDE w:val="0"/>
        <w:autoSpaceDN w:val="0"/>
        <w:adjustRightInd w:val="0"/>
        <w:spacing w:line="360" w:lineRule="auto"/>
        <w:ind w:left="284" w:hanging="284"/>
        <w:jc w:val="both"/>
      </w:pPr>
      <w:r>
        <w:t>También se pudo determinar que la variable dependiente (fertilidad) depende en diferente grado de las variables independientes (Xs) debido a que, a mayor porcentaje de celo, mayor tasa de concepción, mayor prolificidad y mayor tamaño de camada.</w:t>
      </w:r>
    </w:p>
    <w:p w:rsidR="00FA04AA" w:rsidRDefault="00FA04AA" w:rsidP="00FA04AA">
      <w:pPr>
        <w:pStyle w:val="Prrafodelista"/>
        <w:rPr>
          <w:lang w:eastAsia="es-ES"/>
        </w:rPr>
      </w:pPr>
    </w:p>
    <w:p w:rsidR="003719E7" w:rsidRDefault="003719E7" w:rsidP="00FA04AA">
      <w:pPr>
        <w:pStyle w:val="Prrafodelista"/>
        <w:widowControl w:val="0"/>
        <w:numPr>
          <w:ilvl w:val="0"/>
          <w:numId w:val="3"/>
        </w:numPr>
        <w:autoSpaceDE w:val="0"/>
        <w:autoSpaceDN w:val="0"/>
        <w:adjustRightInd w:val="0"/>
        <w:spacing w:line="360" w:lineRule="auto"/>
        <w:ind w:left="284" w:hanging="284"/>
        <w:jc w:val="both"/>
      </w:pPr>
      <w:r w:rsidRPr="00491CC7">
        <w:rPr>
          <w:lang w:eastAsia="es-ES"/>
        </w:rPr>
        <w:t>Al analizar económicamente los resultados del presente proyecto de investigación en su fase experimental se obtuvo finalmente que la relación beneficio/costo (B/C) fue ligeramente b</w:t>
      </w:r>
      <w:r>
        <w:rPr>
          <w:lang w:eastAsia="es-ES"/>
        </w:rPr>
        <w:t>aja y negativa para T1 con -0.92, y T4 registro 0.86</w:t>
      </w:r>
      <w:r w:rsidRPr="00491CC7">
        <w:rPr>
          <w:lang w:eastAsia="es-ES"/>
        </w:rPr>
        <w:t xml:space="preserve"> y T3 fue más rentable co</w:t>
      </w:r>
      <w:r>
        <w:rPr>
          <w:lang w:eastAsia="es-ES"/>
        </w:rPr>
        <w:t>n un beneficio económico de 1.69</w:t>
      </w:r>
      <w:r w:rsidR="00FA04AA">
        <w:rPr>
          <w:lang w:eastAsia="es-ES"/>
        </w:rPr>
        <w:t>.</w:t>
      </w:r>
    </w:p>
    <w:p w:rsidR="0009044D" w:rsidRPr="007E41F3" w:rsidRDefault="0009044D" w:rsidP="00140C8F">
      <w:pPr>
        <w:widowControl w:val="0"/>
        <w:tabs>
          <w:tab w:val="left" w:pos="2579"/>
        </w:tabs>
        <w:autoSpaceDE w:val="0"/>
        <w:autoSpaceDN w:val="0"/>
        <w:adjustRightInd w:val="0"/>
        <w:spacing w:line="360" w:lineRule="auto"/>
        <w:jc w:val="both"/>
        <w:rPr>
          <w:b/>
        </w:rPr>
      </w:pPr>
      <w:r w:rsidRPr="008A6F32">
        <w:rPr>
          <w:b/>
        </w:rPr>
        <w:lastRenderedPageBreak/>
        <w:t>7.2. R</w:t>
      </w:r>
      <w:r w:rsidR="001710BB" w:rsidRPr="008A6F32">
        <w:rPr>
          <w:b/>
        </w:rPr>
        <w:t>ecomendaciones</w:t>
      </w:r>
    </w:p>
    <w:p w:rsidR="0009044D" w:rsidRDefault="0009044D" w:rsidP="00140C8F">
      <w:pPr>
        <w:jc w:val="both"/>
      </w:pPr>
    </w:p>
    <w:p w:rsidR="0009044D" w:rsidRDefault="0009044D" w:rsidP="00140C8F">
      <w:pPr>
        <w:spacing w:line="360" w:lineRule="auto"/>
        <w:jc w:val="both"/>
      </w:pPr>
      <w:r w:rsidRPr="003B6765">
        <w:t>Como resultado de esta investigación, se sugieren las siguientes recomendaciones:</w:t>
      </w:r>
    </w:p>
    <w:p w:rsidR="009659EC" w:rsidRPr="00436F16" w:rsidRDefault="009659EC" w:rsidP="00140C8F">
      <w:pPr>
        <w:jc w:val="both"/>
        <w:rPr>
          <w:rStyle w:val="a"/>
        </w:rPr>
      </w:pPr>
    </w:p>
    <w:p w:rsidR="00F609BE" w:rsidRPr="00FA04AA" w:rsidRDefault="00F609BE" w:rsidP="00140C8F">
      <w:pPr>
        <w:pStyle w:val="Sinespaciado"/>
        <w:numPr>
          <w:ilvl w:val="0"/>
          <w:numId w:val="22"/>
        </w:numPr>
        <w:ind w:left="284" w:hanging="284"/>
        <w:rPr>
          <w:lang w:val="es-EC"/>
        </w:rPr>
      </w:pPr>
      <w:r>
        <w:rPr>
          <w:lang w:val="es-EC"/>
        </w:rPr>
        <w:t>A</w:t>
      </w:r>
      <w:r w:rsidRPr="00FA04AA">
        <w:rPr>
          <w:lang w:val="es-EC"/>
        </w:rPr>
        <w:t xml:space="preserve">plicar </w:t>
      </w:r>
      <w:r w:rsidR="009659EC" w:rsidRPr="00FA04AA">
        <w:rPr>
          <w:lang w:val="es-EC"/>
        </w:rPr>
        <w:t xml:space="preserve">Acetato de Buserelina y Gonadotropinas </w:t>
      </w:r>
      <w:r w:rsidR="00025B97" w:rsidRPr="00FA04AA">
        <w:rPr>
          <w:lang w:val="es-EC"/>
        </w:rPr>
        <w:t>Coriónicas</w:t>
      </w:r>
      <w:r w:rsidR="009659EC" w:rsidRPr="00FA04AA">
        <w:rPr>
          <w:lang w:val="es-EC"/>
        </w:rPr>
        <w:t xml:space="preserve"> (eCG y hCG</w:t>
      </w:r>
      <w:r w:rsidR="00025B97" w:rsidRPr="00FA04AA">
        <w:rPr>
          <w:lang w:val="es-EC"/>
        </w:rPr>
        <w:t>). a</w:t>
      </w:r>
      <w:r w:rsidR="008C63B5" w:rsidRPr="00FA04AA">
        <w:rPr>
          <w:lang w:val="es-EC"/>
        </w:rPr>
        <w:t xml:space="preserve"> razón de </w:t>
      </w:r>
      <w:r w:rsidR="00FA04AA" w:rsidRPr="00FA04AA">
        <w:rPr>
          <w:lang w:val="es-EC"/>
        </w:rPr>
        <w:t xml:space="preserve">40 y 25 U.I </w:t>
      </w:r>
      <w:r w:rsidR="00F44C40" w:rsidRPr="00FA04AA">
        <w:rPr>
          <w:lang w:val="es-EC"/>
        </w:rPr>
        <w:t xml:space="preserve">ya que </w:t>
      </w:r>
      <w:r w:rsidR="009659EC" w:rsidRPr="00FA04AA">
        <w:rPr>
          <w:lang w:val="es-EC"/>
        </w:rPr>
        <w:t>aumenta significativamente la fertilidad.</w:t>
      </w:r>
    </w:p>
    <w:p w:rsidR="00F609BE" w:rsidRDefault="00F609BE" w:rsidP="00140C8F">
      <w:pPr>
        <w:jc w:val="both"/>
      </w:pPr>
    </w:p>
    <w:p w:rsidR="0009044D" w:rsidRPr="00E129E7" w:rsidRDefault="00F609BE" w:rsidP="00140C8F">
      <w:pPr>
        <w:pStyle w:val="Sinespaciado"/>
        <w:numPr>
          <w:ilvl w:val="0"/>
          <w:numId w:val="22"/>
        </w:numPr>
        <w:ind w:left="284" w:hanging="284"/>
        <w:rPr>
          <w:rStyle w:val="a"/>
        </w:rPr>
      </w:pPr>
      <w:r>
        <w:rPr>
          <w:lang w:val="es-EC"/>
        </w:rPr>
        <w:t>E</w:t>
      </w:r>
      <w:r w:rsidRPr="00F609BE">
        <w:t>mplea</w:t>
      </w:r>
      <w:r>
        <w:t xml:space="preserve">r </w:t>
      </w:r>
      <w:r w:rsidRPr="00F609BE">
        <w:t>e</w:t>
      </w:r>
      <w:r>
        <w:t xml:space="preserve">l bioestímulo </w:t>
      </w:r>
      <w:r w:rsidR="00F44C40">
        <w:t xml:space="preserve">para inducir el estro que representa positivamente </w:t>
      </w:r>
      <w:r w:rsidRPr="00F609BE">
        <w:t>la tasa de fertilidad,</w:t>
      </w:r>
      <w:r w:rsidR="00AF10A1">
        <w:t xml:space="preserve"> </w:t>
      </w:r>
      <w:r w:rsidR="00F90C49">
        <w:t>llegando en esta investigación al 100% de celo</w:t>
      </w:r>
      <w:r w:rsidRPr="00F609BE">
        <w:t>.</w:t>
      </w:r>
    </w:p>
    <w:p w:rsidR="0009044D" w:rsidRPr="002418E2" w:rsidRDefault="0009044D" w:rsidP="00140C8F">
      <w:pPr>
        <w:pStyle w:val="Prrafodelista"/>
        <w:tabs>
          <w:tab w:val="left" w:pos="3589"/>
        </w:tabs>
        <w:jc w:val="both"/>
        <w:rPr>
          <w:rStyle w:val="a"/>
          <w:rFonts w:eastAsiaTheme="majorEastAsia"/>
          <w:color w:val="FF0000"/>
        </w:rPr>
      </w:pPr>
      <w:r>
        <w:rPr>
          <w:rStyle w:val="a"/>
          <w:rFonts w:eastAsiaTheme="majorEastAsia"/>
          <w:color w:val="FF0000"/>
        </w:rPr>
        <w:tab/>
      </w:r>
    </w:p>
    <w:p w:rsidR="00495128" w:rsidRPr="00F44C40" w:rsidRDefault="0009044D" w:rsidP="00140C8F">
      <w:pPr>
        <w:pStyle w:val="Prrafodelista"/>
        <w:numPr>
          <w:ilvl w:val="0"/>
          <w:numId w:val="4"/>
        </w:numPr>
        <w:spacing w:line="360" w:lineRule="auto"/>
        <w:ind w:left="284" w:hanging="284"/>
        <w:jc w:val="both"/>
      </w:pPr>
      <w:r>
        <w:rPr>
          <w:rStyle w:val="a"/>
          <w:rFonts w:eastAsiaTheme="majorEastAsia"/>
        </w:rPr>
        <w:t>Que l</w:t>
      </w:r>
      <w:r w:rsidRPr="002418E2">
        <w:rPr>
          <w:rStyle w:val="a"/>
          <w:rFonts w:eastAsiaTheme="majorEastAsia"/>
        </w:rPr>
        <w:t xml:space="preserve">a información que proporciona esta investigación </w:t>
      </w:r>
      <w:r>
        <w:rPr>
          <w:rStyle w:val="a"/>
          <w:rFonts w:eastAsiaTheme="majorEastAsia"/>
        </w:rPr>
        <w:t>sustente el des</w:t>
      </w:r>
      <w:r w:rsidR="00F44C40">
        <w:rPr>
          <w:rStyle w:val="a"/>
          <w:rFonts w:eastAsiaTheme="majorEastAsia"/>
        </w:rPr>
        <w:t xml:space="preserve">arrollo de la producción </w:t>
      </w:r>
      <w:r w:rsidR="008C63B5">
        <w:rPr>
          <w:rStyle w:val="a"/>
          <w:rFonts w:eastAsiaTheme="majorEastAsia"/>
        </w:rPr>
        <w:t xml:space="preserve">cunícola toda vez que se pretende con esta investigación aportar en el desarrollo productivo y reproductivo de la </w:t>
      </w:r>
      <w:r w:rsidR="004421F9">
        <w:rPr>
          <w:rStyle w:val="a"/>
          <w:rFonts w:eastAsiaTheme="majorEastAsia"/>
        </w:rPr>
        <w:t>explotación</w:t>
      </w:r>
      <w:r w:rsidR="00892B49">
        <w:rPr>
          <w:rStyle w:val="a"/>
          <w:rFonts w:eastAsiaTheme="majorEastAsia"/>
        </w:rPr>
        <w:t xml:space="preserve"> cunícula</w:t>
      </w:r>
      <w:r w:rsidR="00F44C40">
        <w:rPr>
          <w:rStyle w:val="a"/>
          <w:rFonts w:eastAsiaTheme="majorEastAsia"/>
        </w:rPr>
        <w:t>.</w:t>
      </w:r>
    </w:p>
    <w:p w:rsidR="00A7259F" w:rsidRPr="00673BBC" w:rsidRDefault="00A7259F" w:rsidP="00140C8F">
      <w:pPr>
        <w:pStyle w:val="Prrafodelista"/>
        <w:jc w:val="both"/>
      </w:pPr>
    </w:p>
    <w:p w:rsidR="00A7259F" w:rsidRDefault="00A7259F" w:rsidP="00140C8F">
      <w:pPr>
        <w:jc w:val="both"/>
      </w:pPr>
    </w:p>
    <w:p w:rsidR="00A7259F" w:rsidRDefault="00A7259F" w:rsidP="00140C8F">
      <w:pPr>
        <w:pStyle w:val="Prrafodelista"/>
        <w:jc w:val="both"/>
      </w:pPr>
    </w:p>
    <w:p w:rsidR="00A7259F" w:rsidRDefault="00A7259F" w:rsidP="00140C8F">
      <w:pPr>
        <w:pStyle w:val="Prrafodelista"/>
        <w:jc w:val="both"/>
      </w:pPr>
    </w:p>
    <w:p w:rsidR="00A7259F" w:rsidRDefault="00A7259F" w:rsidP="00140C8F">
      <w:pPr>
        <w:pStyle w:val="Prrafodelista"/>
        <w:jc w:val="both"/>
      </w:pPr>
    </w:p>
    <w:p w:rsidR="00A7259F" w:rsidRDefault="00A7259F" w:rsidP="00140C8F">
      <w:pPr>
        <w:pStyle w:val="Prrafodelista"/>
        <w:jc w:val="both"/>
      </w:pPr>
    </w:p>
    <w:p w:rsidR="00A7259F" w:rsidRDefault="00A7259F" w:rsidP="00140C8F">
      <w:pPr>
        <w:pStyle w:val="Prrafodelista"/>
        <w:jc w:val="both"/>
      </w:pPr>
    </w:p>
    <w:p w:rsidR="00A7259F" w:rsidRDefault="00A7259F" w:rsidP="00140C8F">
      <w:pPr>
        <w:pStyle w:val="Prrafodelista"/>
        <w:jc w:val="both"/>
      </w:pPr>
    </w:p>
    <w:p w:rsidR="00A7259F" w:rsidRDefault="00A7259F" w:rsidP="00140C8F">
      <w:pPr>
        <w:pStyle w:val="Prrafodelista"/>
        <w:jc w:val="both"/>
      </w:pPr>
    </w:p>
    <w:p w:rsidR="00A7259F" w:rsidRDefault="00A7259F" w:rsidP="00140C8F">
      <w:pPr>
        <w:pStyle w:val="Prrafodelista"/>
        <w:jc w:val="both"/>
      </w:pPr>
    </w:p>
    <w:p w:rsidR="00A7259F" w:rsidRDefault="00A7259F" w:rsidP="00140C8F">
      <w:pPr>
        <w:pStyle w:val="Prrafodelista"/>
        <w:jc w:val="both"/>
      </w:pPr>
    </w:p>
    <w:p w:rsidR="00A7259F" w:rsidRDefault="00A7259F" w:rsidP="00140C8F">
      <w:pPr>
        <w:pStyle w:val="Prrafodelista"/>
        <w:jc w:val="both"/>
      </w:pPr>
    </w:p>
    <w:p w:rsidR="00A7259F" w:rsidRDefault="00A7259F" w:rsidP="00140C8F">
      <w:pPr>
        <w:pStyle w:val="Prrafodelista"/>
        <w:jc w:val="both"/>
      </w:pPr>
    </w:p>
    <w:p w:rsidR="00A7259F" w:rsidRDefault="00A7259F" w:rsidP="00140C8F">
      <w:pPr>
        <w:pStyle w:val="Prrafodelista"/>
        <w:jc w:val="both"/>
      </w:pPr>
    </w:p>
    <w:p w:rsidR="00A7259F" w:rsidRDefault="00A7259F" w:rsidP="00140C8F">
      <w:pPr>
        <w:pStyle w:val="Prrafodelista"/>
        <w:jc w:val="both"/>
      </w:pPr>
    </w:p>
    <w:p w:rsidR="00E47D76" w:rsidRDefault="00E47D76" w:rsidP="00140C8F">
      <w:pPr>
        <w:jc w:val="both"/>
        <w:rPr>
          <w:b/>
          <w:sz w:val="40"/>
          <w:szCs w:val="40"/>
        </w:rPr>
        <w:sectPr w:rsidR="00E47D76" w:rsidSect="00C6762F">
          <w:pgSz w:w="11907" w:h="16839" w:code="9"/>
          <w:pgMar w:top="1701" w:right="1701" w:bottom="1701" w:left="2268" w:header="709" w:footer="709" w:gutter="0"/>
          <w:pgNumType w:start="1"/>
          <w:cols w:space="708"/>
          <w:docGrid w:linePitch="360"/>
        </w:sectPr>
      </w:pPr>
    </w:p>
    <w:p w:rsidR="00553A93" w:rsidRDefault="003361C6" w:rsidP="00140C8F">
      <w:pPr>
        <w:tabs>
          <w:tab w:val="left" w:pos="4919"/>
        </w:tabs>
        <w:spacing w:line="360" w:lineRule="auto"/>
        <w:jc w:val="both"/>
        <w:rPr>
          <w:b/>
          <w:bCs/>
          <w:spacing w:val="-4"/>
          <w:sz w:val="28"/>
          <w:szCs w:val="28"/>
          <w:lang w:val="es-ES_tradnl"/>
        </w:rPr>
      </w:pPr>
      <w:r>
        <w:rPr>
          <w:b/>
          <w:bCs/>
          <w:spacing w:val="-4"/>
          <w:sz w:val="28"/>
          <w:szCs w:val="28"/>
          <w:lang w:val="es-ES_tradnl"/>
        </w:rPr>
        <w:lastRenderedPageBreak/>
        <w:t>BIBLIOGRAFÍA</w:t>
      </w:r>
    </w:p>
    <w:p w:rsidR="00AD7725" w:rsidRPr="00AD7725" w:rsidRDefault="00AD7725" w:rsidP="00140C8F">
      <w:pPr>
        <w:jc w:val="both"/>
      </w:pPr>
    </w:p>
    <w:p w:rsidR="00785035" w:rsidRDefault="00C805E5" w:rsidP="00140C8F">
      <w:pPr>
        <w:pStyle w:val="Prrafodelista"/>
        <w:numPr>
          <w:ilvl w:val="0"/>
          <w:numId w:val="15"/>
        </w:numPr>
        <w:spacing w:line="360" w:lineRule="auto"/>
        <w:ind w:left="426" w:hanging="426"/>
        <w:jc w:val="both"/>
      </w:pPr>
      <w:r w:rsidRPr="000172D9">
        <w:t>A</w:t>
      </w:r>
      <w:r w:rsidR="001710BB" w:rsidRPr="000172D9">
        <w:t xml:space="preserve">lbarran, </w:t>
      </w:r>
      <w:r w:rsidR="007D2C98" w:rsidRPr="000172D9">
        <w:t>G</w:t>
      </w:r>
      <w:r w:rsidR="001710BB" w:rsidRPr="000172D9">
        <w:t xml:space="preserve">. </w:t>
      </w:r>
      <w:r w:rsidR="000172D9" w:rsidRPr="000172D9">
        <w:t>(</w:t>
      </w:r>
      <w:r w:rsidR="001710BB" w:rsidRPr="000172D9">
        <w:t>2007</w:t>
      </w:r>
      <w:r w:rsidR="000172D9" w:rsidRPr="000172D9">
        <w:t xml:space="preserve">). </w:t>
      </w:r>
      <w:r w:rsidRPr="00C805E5">
        <w:t>Inseminación artificial y Andrología Veterinaria. Tomo I, La Habana. Editorial “</w:t>
      </w:r>
      <w:r w:rsidR="00025B97" w:rsidRPr="00C805E5">
        <w:t>Félix</w:t>
      </w:r>
      <w:r w:rsidRPr="00C805E5">
        <w:t xml:space="preserve"> Var</w:t>
      </w:r>
      <w:r>
        <w:t xml:space="preserve">ela”. </w:t>
      </w:r>
      <w:r w:rsidRPr="00C805E5">
        <w:t xml:space="preserve">PP. 80-86. </w:t>
      </w:r>
    </w:p>
    <w:p w:rsidR="00785035" w:rsidRPr="00785035" w:rsidRDefault="00785035" w:rsidP="00140C8F">
      <w:pPr>
        <w:jc w:val="both"/>
      </w:pPr>
    </w:p>
    <w:p w:rsidR="00785035" w:rsidRPr="00785035" w:rsidRDefault="006216A8" w:rsidP="00140C8F">
      <w:pPr>
        <w:pStyle w:val="Prrafodelista"/>
        <w:numPr>
          <w:ilvl w:val="0"/>
          <w:numId w:val="15"/>
        </w:numPr>
        <w:spacing w:line="360" w:lineRule="auto"/>
        <w:ind w:left="426" w:hanging="426"/>
        <w:jc w:val="both"/>
      </w:pPr>
      <w:r w:rsidRPr="000172D9">
        <w:rPr>
          <w:lang w:val="en-US"/>
        </w:rPr>
        <w:t>A</w:t>
      </w:r>
      <w:r w:rsidR="001710BB" w:rsidRPr="000172D9">
        <w:rPr>
          <w:lang w:val="en-US"/>
        </w:rPr>
        <w:t xml:space="preserve">dashi, </w:t>
      </w:r>
      <w:r w:rsidR="007D2C98" w:rsidRPr="000172D9">
        <w:rPr>
          <w:lang w:val="en-US"/>
        </w:rPr>
        <w:t>E</w:t>
      </w:r>
      <w:r w:rsidR="001710BB" w:rsidRPr="000172D9">
        <w:rPr>
          <w:lang w:val="en-US"/>
        </w:rPr>
        <w:t xml:space="preserve">. </w:t>
      </w:r>
      <w:r w:rsidR="000172D9" w:rsidRPr="000172D9">
        <w:rPr>
          <w:lang w:val="en-US"/>
        </w:rPr>
        <w:t>(</w:t>
      </w:r>
      <w:r w:rsidR="001710BB" w:rsidRPr="000172D9">
        <w:rPr>
          <w:lang w:val="en-US"/>
        </w:rPr>
        <w:t>2005</w:t>
      </w:r>
      <w:r w:rsidR="000172D9" w:rsidRPr="000172D9">
        <w:rPr>
          <w:lang w:val="en-US"/>
        </w:rPr>
        <w:t>)</w:t>
      </w:r>
      <w:r w:rsidR="001710BB" w:rsidRPr="000172D9">
        <w:rPr>
          <w:lang w:val="en-US"/>
        </w:rPr>
        <w:t>.</w:t>
      </w:r>
      <w:r w:rsidR="001710BB">
        <w:rPr>
          <w:lang w:val="en-US"/>
        </w:rPr>
        <w:t xml:space="preserve"> </w:t>
      </w:r>
      <w:r w:rsidR="00785035" w:rsidRPr="00785035">
        <w:rPr>
          <w:lang w:val="en-US"/>
        </w:rPr>
        <w:t>Surgery and</w:t>
      </w:r>
      <w:r>
        <w:rPr>
          <w:lang w:val="en-US"/>
        </w:rPr>
        <w:t xml:space="preserve"> </w:t>
      </w:r>
      <w:r w:rsidR="00785035" w:rsidRPr="00785035">
        <w:rPr>
          <w:lang w:val="en-US"/>
        </w:rPr>
        <w:t>Technology. Lippincott Raven. Philadelphia</w:t>
      </w:r>
      <w:r>
        <w:rPr>
          <w:lang w:val="en-US"/>
        </w:rPr>
        <w:t>.</w:t>
      </w:r>
      <w:r w:rsidR="00785035" w:rsidRPr="00785035">
        <w:rPr>
          <w:lang w:val="en-US"/>
        </w:rPr>
        <w:t xml:space="preserve"> </w:t>
      </w:r>
    </w:p>
    <w:p w:rsidR="00E3409F" w:rsidRPr="00785035" w:rsidRDefault="00E3409F" w:rsidP="00140C8F">
      <w:pPr>
        <w:jc w:val="both"/>
        <w:rPr>
          <w:lang w:val="en-US"/>
        </w:rPr>
      </w:pPr>
    </w:p>
    <w:p w:rsidR="00E3409F" w:rsidRPr="00E3409F" w:rsidRDefault="00E3409F" w:rsidP="00140C8F">
      <w:pPr>
        <w:pStyle w:val="Prrafodelista"/>
        <w:numPr>
          <w:ilvl w:val="0"/>
          <w:numId w:val="15"/>
        </w:numPr>
        <w:spacing w:line="360" w:lineRule="auto"/>
        <w:ind w:left="426" w:hanging="426"/>
        <w:jc w:val="both"/>
        <w:rPr>
          <w:lang w:val="en-US"/>
        </w:rPr>
      </w:pPr>
      <w:r w:rsidRPr="000172D9">
        <w:rPr>
          <w:lang w:val="en-US"/>
        </w:rPr>
        <w:t>A</w:t>
      </w:r>
      <w:r w:rsidR="007D2C98" w:rsidRPr="000172D9">
        <w:rPr>
          <w:lang w:val="en-US"/>
        </w:rPr>
        <w:t>lvarino, J. (2008).</w:t>
      </w:r>
      <w:r w:rsidR="007D2C98" w:rsidRPr="00E3409F">
        <w:rPr>
          <w:lang w:val="en-US"/>
        </w:rPr>
        <w:t xml:space="preserve"> </w:t>
      </w:r>
      <w:r w:rsidRPr="00E3409F">
        <w:rPr>
          <w:lang w:val="en-US"/>
        </w:rPr>
        <w:t xml:space="preserve">Effects of mother-Litter separation on reproductive performance of lactating </w:t>
      </w:r>
      <w:r w:rsidR="00C555CA" w:rsidRPr="00E3409F">
        <w:rPr>
          <w:lang w:val="en-US"/>
        </w:rPr>
        <w:t>rabbit’s</w:t>
      </w:r>
      <w:r w:rsidRPr="00E3409F">
        <w:rPr>
          <w:lang w:val="en-US"/>
        </w:rPr>
        <w:t xml:space="preserve"> females inseminated on day 4 or 11 post partun. World Ra</w:t>
      </w:r>
      <w:r>
        <w:rPr>
          <w:lang w:val="en-US"/>
        </w:rPr>
        <w:t>bbit Science PP.</w:t>
      </w:r>
      <w:r w:rsidRPr="00E3409F">
        <w:rPr>
          <w:lang w:val="en-US"/>
        </w:rPr>
        <w:t>191-194.</w:t>
      </w:r>
    </w:p>
    <w:p w:rsidR="00C805E5" w:rsidRPr="00E3409F" w:rsidRDefault="00C805E5" w:rsidP="00140C8F">
      <w:pPr>
        <w:jc w:val="both"/>
        <w:rPr>
          <w:lang w:val="en-US"/>
        </w:rPr>
      </w:pPr>
    </w:p>
    <w:p w:rsidR="0009799D" w:rsidRPr="0009799D" w:rsidRDefault="000A4939" w:rsidP="00140C8F">
      <w:pPr>
        <w:pStyle w:val="Prrafodelista"/>
        <w:numPr>
          <w:ilvl w:val="0"/>
          <w:numId w:val="15"/>
        </w:numPr>
        <w:spacing w:line="360" w:lineRule="auto"/>
        <w:ind w:left="426" w:hanging="426"/>
        <w:jc w:val="both"/>
      </w:pPr>
      <w:r w:rsidRPr="000172D9">
        <w:rPr>
          <w:lang w:val="es-EC"/>
        </w:rPr>
        <w:t>A</w:t>
      </w:r>
      <w:r w:rsidR="007D2C98" w:rsidRPr="000172D9">
        <w:rPr>
          <w:lang w:val="es-EC"/>
        </w:rPr>
        <w:t xml:space="preserve">rias, M. </w:t>
      </w:r>
      <w:r w:rsidR="000172D9">
        <w:rPr>
          <w:lang w:val="es-EC"/>
        </w:rPr>
        <w:t>(</w:t>
      </w:r>
      <w:r w:rsidR="007D2C98" w:rsidRPr="000172D9">
        <w:rPr>
          <w:lang w:val="es-EC"/>
        </w:rPr>
        <w:t>2007</w:t>
      </w:r>
      <w:r w:rsidR="000172D9">
        <w:rPr>
          <w:lang w:val="es-EC"/>
        </w:rPr>
        <w:t>)</w:t>
      </w:r>
      <w:r w:rsidR="007D2C98" w:rsidRPr="000172D9">
        <w:rPr>
          <w:lang w:val="es-EC"/>
        </w:rPr>
        <w:t>.</w:t>
      </w:r>
      <w:r w:rsidR="007D2C98" w:rsidRPr="00FE6208">
        <w:rPr>
          <w:lang w:val="es-EC"/>
        </w:rPr>
        <w:t xml:space="preserve"> </w:t>
      </w:r>
      <w:r w:rsidRPr="00FE6208">
        <w:rPr>
          <w:lang w:val="es-EC"/>
        </w:rPr>
        <w:t xml:space="preserve">Patrones nucleares y citoplasmáticos durante la maduración in vitro de oocitos de coneja. In XII Jornadas de </w:t>
      </w:r>
      <w:r w:rsidRPr="000A4939">
        <w:t xml:space="preserve">Producción Animal AIDA-ITEA, Vol. 103 Zaragoza. </w:t>
      </w:r>
      <w:r w:rsidRPr="000A4939">
        <w:rPr>
          <w:lang w:val="en-US"/>
        </w:rPr>
        <w:t>PP. 173-185.</w:t>
      </w:r>
    </w:p>
    <w:p w:rsidR="0009799D" w:rsidRDefault="0009799D" w:rsidP="00140C8F">
      <w:pPr>
        <w:pStyle w:val="Prrafodelista"/>
        <w:jc w:val="both"/>
      </w:pPr>
    </w:p>
    <w:p w:rsidR="0009799D" w:rsidRPr="00C805E5" w:rsidRDefault="0009799D" w:rsidP="00140C8F">
      <w:pPr>
        <w:pStyle w:val="Prrafodelista"/>
        <w:numPr>
          <w:ilvl w:val="0"/>
          <w:numId w:val="15"/>
        </w:numPr>
        <w:spacing w:line="360" w:lineRule="auto"/>
        <w:ind w:left="426" w:hanging="426"/>
        <w:jc w:val="both"/>
      </w:pPr>
      <w:r w:rsidRPr="000172D9">
        <w:t>A</w:t>
      </w:r>
      <w:r w:rsidR="007D2C98" w:rsidRPr="000172D9">
        <w:t>rroita</w:t>
      </w:r>
      <w:r w:rsidRPr="000172D9">
        <w:t xml:space="preserve">, Z. </w:t>
      </w:r>
      <w:r w:rsidR="000172D9">
        <w:t>(</w:t>
      </w:r>
      <w:r w:rsidRPr="000172D9">
        <w:t>2008</w:t>
      </w:r>
      <w:r w:rsidR="000172D9">
        <w:t>)</w:t>
      </w:r>
      <w:r w:rsidRPr="000172D9">
        <w:t>.</w:t>
      </w:r>
      <w:r>
        <w:t xml:space="preserve"> Fisiología de la reproducción en la hembra cunícola. Medicina Veterinaria. </w:t>
      </w:r>
      <w:hyperlink r:id="rId130" w:tooltip="España" w:history="1">
        <w:r w:rsidRPr="0009799D">
          <w:rPr>
            <w:rStyle w:val="Hipervnculo"/>
            <w:color w:val="auto"/>
            <w:u w:val="none"/>
          </w:rPr>
          <w:t>España</w:t>
        </w:r>
      </w:hyperlink>
      <w:r w:rsidRPr="0009799D">
        <w:t xml:space="preserve">. </w:t>
      </w:r>
      <w:r>
        <w:t xml:space="preserve"> PP. 454-460.</w:t>
      </w:r>
    </w:p>
    <w:p w:rsidR="00E67FC9" w:rsidRPr="00E67FC9" w:rsidRDefault="00E67FC9" w:rsidP="00140C8F">
      <w:pPr>
        <w:jc w:val="both"/>
      </w:pPr>
    </w:p>
    <w:p w:rsidR="00E67FC9" w:rsidRPr="00E67FC9" w:rsidRDefault="00E67FC9" w:rsidP="00140C8F">
      <w:pPr>
        <w:pStyle w:val="Prrafodelista"/>
        <w:numPr>
          <w:ilvl w:val="0"/>
          <w:numId w:val="15"/>
        </w:numPr>
        <w:spacing w:line="360" w:lineRule="auto"/>
        <w:ind w:left="426" w:hanging="426"/>
        <w:jc w:val="both"/>
      </w:pPr>
      <w:r w:rsidRPr="000172D9">
        <w:rPr>
          <w:lang w:val="es-EC"/>
        </w:rPr>
        <w:t>A</w:t>
      </w:r>
      <w:r w:rsidR="007D2C98" w:rsidRPr="000172D9">
        <w:rPr>
          <w:lang w:val="es-EC"/>
        </w:rPr>
        <w:t>rthur</w:t>
      </w:r>
      <w:r w:rsidRPr="000172D9">
        <w:rPr>
          <w:lang w:val="es-EC"/>
        </w:rPr>
        <w:t xml:space="preserve">, G. </w:t>
      </w:r>
      <w:r w:rsidR="000172D9">
        <w:rPr>
          <w:lang w:val="es-EC"/>
        </w:rPr>
        <w:t>(</w:t>
      </w:r>
      <w:r w:rsidRPr="000172D9">
        <w:rPr>
          <w:lang w:val="es-EC"/>
        </w:rPr>
        <w:t>2003</w:t>
      </w:r>
      <w:r w:rsidR="000172D9">
        <w:rPr>
          <w:lang w:val="es-EC"/>
        </w:rPr>
        <w:t>)</w:t>
      </w:r>
      <w:r w:rsidRPr="000172D9">
        <w:rPr>
          <w:lang w:val="es-EC"/>
        </w:rPr>
        <w:t>.</w:t>
      </w:r>
      <w:r w:rsidRPr="00E67FC9">
        <w:rPr>
          <w:lang w:val="es-EC"/>
        </w:rPr>
        <w:t xml:space="preserve"> </w:t>
      </w:r>
      <w:r w:rsidRPr="00E67FC9">
        <w:t xml:space="preserve">Reproducción y obstetricia en </w:t>
      </w:r>
      <w:r>
        <w:t xml:space="preserve">veterinaria. </w:t>
      </w:r>
      <w:r w:rsidRPr="00E67FC9">
        <w:t>Editorial Interamericana. McGraw-</w:t>
      </w:r>
      <w:r>
        <w:t xml:space="preserve"> </w:t>
      </w:r>
      <w:r w:rsidRPr="00E67FC9">
        <w:t>hill. PP. 35-</w:t>
      </w:r>
      <w:r>
        <w:t>41.</w:t>
      </w:r>
    </w:p>
    <w:p w:rsidR="001F6B30" w:rsidRDefault="001F6B30" w:rsidP="00140C8F">
      <w:pPr>
        <w:jc w:val="both"/>
      </w:pPr>
    </w:p>
    <w:p w:rsidR="00FC37AD" w:rsidRDefault="008F47AA" w:rsidP="00140C8F">
      <w:pPr>
        <w:pStyle w:val="Prrafodelista"/>
        <w:numPr>
          <w:ilvl w:val="0"/>
          <w:numId w:val="15"/>
        </w:numPr>
        <w:spacing w:line="360" w:lineRule="auto"/>
        <w:ind w:left="426" w:hanging="426"/>
        <w:jc w:val="both"/>
      </w:pPr>
      <w:r w:rsidRPr="000172D9">
        <w:rPr>
          <w:lang w:val="en-US"/>
        </w:rPr>
        <w:t>A</w:t>
      </w:r>
      <w:r w:rsidR="001710BB" w:rsidRPr="000172D9">
        <w:rPr>
          <w:lang w:val="en-US"/>
        </w:rPr>
        <w:t>zoury,</w:t>
      </w:r>
      <w:r w:rsidR="007D2C98" w:rsidRPr="000172D9">
        <w:rPr>
          <w:lang w:val="en-US"/>
        </w:rPr>
        <w:t xml:space="preserve"> J</w:t>
      </w:r>
      <w:r w:rsidR="001710BB" w:rsidRPr="000172D9">
        <w:rPr>
          <w:lang w:val="en-US"/>
        </w:rPr>
        <w:t xml:space="preserve">. </w:t>
      </w:r>
      <w:r w:rsidR="000172D9">
        <w:rPr>
          <w:lang w:val="en-US"/>
        </w:rPr>
        <w:t>(</w:t>
      </w:r>
      <w:r w:rsidR="001710BB" w:rsidRPr="000172D9">
        <w:rPr>
          <w:lang w:val="en-US"/>
        </w:rPr>
        <w:t>2009</w:t>
      </w:r>
      <w:r w:rsidR="000172D9">
        <w:rPr>
          <w:lang w:val="en-US"/>
        </w:rPr>
        <w:t>)</w:t>
      </w:r>
      <w:r w:rsidR="001710BB" w:rsidRPr="000172D9">
        <w:rPr>
          <w:lang w:val="en-US"/>
        </w:rPr>
        <w:t>.</w:t>
      </w:r>
      <w:r w:rsidR="001710BB" w:rsidRPr="008F47AA">
        <w:rPr>
          <w:lang w:val="en-US"/>
        </w:rPr>
        <w:t xml:space="preserve"> </w:t>
      </w:r>
      <w:r w:rsidRPr="008F47AA">
        <w:rPr>
          <w:lang w:val="en-US"/>
        </w:rPr>
        <w:t xml:space="preserve">Actin filaments: key players in the control of asymmetric divisions in mouse oocytes. </w:t>
      </w:r>
      <w:r w:rsidRPr="008F47AA">
        <w:rPr>
          <w:lang w:val="es-EC"/>
        </w:rPr>
        <w:t>Biol Cell. PP. 69-76</w:t>
      </w:r>
      <w:r>
        <w:t>.</w:t>
      </w:r>
    </w:p>
    <w:p w:rsidR="000B3A15" w:rsidRDefault="000B3A15" w:rsidP="00140C8F">
      <w:pPr>
        <w:jc w:val="both"/>
      </w:pPr>
    </w:p>
    <w:p w:rsidR="000B3A15" w:rsidRDefault="000B3A15" w:rsidP="00140C8F">
      <w:pPr>
        <w:pStyle w:val="Prrafodelista"/>
        <w:numPr>
          <w:ilvl w:val="0"/>
          <w:numId w:val="15"/>
        </w:numPr>
        <w:spacing w:line="360" w:lineRule="auto"/>
        <w:ind w:left="426" w:hanging="426"/>
        <w:jc w:val="both"/>
      </w:pPr>
      <w:r w:rsidRPr="000172D9">
        <w:t>B</w:t>
      </w:r>
      <w:r w:rsidR="007D2C98" w:rsidRPr="000172D9">
        <w:t>arbado</w:t>
      </w:r>
      <w:r w:rsidRPr="000172D9">
        <w:t xml:space="preserve">, J. </w:t>
      </w:r>
      <w:r w:rsidR="000172D9">
        <w:t>(</w:t>
      </w:r>
      <w:r w:rsidRPr="000172D9">
        <w:t>2006</w:t>
      </w:r>
      <w:r w:rsidR="000172D9">
        <w:t>)</w:t>
      </w:r>
      <w:r w:rsidRPr="000172D9">
        <w:t>.</w:t>
      </w:r>
      <w:r w:rsidRPr="000B3A15">
        <w:t xml:space="preserve"> Cría de conejos. 1ª e</w:t>
      </w:r>
      <w:r>
        <w:t>d. Buenos Aires: Albaratos.</w:t>
      </w:r>
    </w:p>
    <w:p w:rsidR="00FC37AD" w:rsidRPr="00FC37AD" w:rsidRDefault="00FC37AD" w:rsidP="00140C8F">
      <w:pPr>
        <w:pStyle w:val="Prrafodelista"/>
        <w:jc w:val="both"/>
        <w:rPr>
          <w:b/>
        </w:rPr>
      </w:pPr>
    </w:p>
    <w:p w:rsidR="00AE5DFF" w:rsidRDefault="00FC37AD" w:rsidP="00140C8F">
      <w:pPr>
        <w:pStyle w:val="Prrafodelista"/>
        <w:numPr>
          <w:ilvl w:val="0"/>
          <w:numId w:val="15"/>
        </w:numPr>
        <w:spacing w:line="360" w:lineRule="auto"/>
        <w:ind w:left="426" w:hanging="426"/>
        <w:jc w:val="both"/>
      </w:pPr>
      <w:r w:rsidRPr="000172D9">
        <w:t>B</w:t>
      </w:r>
      <w:r w:rsidR="007D2C98" w:rsidRPr="000172D9">
        <w:t>aselga</w:t>
      </w:r>
      <w:r w:rsidRPr="000172D9">
        <w:t xml:space="preserve">, M. </w:t>
      </w:r>
      <w:r w:rsidR="000172D9">
        <w:t>(</w:t>
      </w:r>
      <w:r w:rsidRPr="000172D9">
        <w:t>2009</w:t>
      </w:r>
      <w:r w:rsidR="000172D9">
        <w:t>)</w:t>
      </w:r>
      <w:r w:rsidRPr="000172D9">
        <w:t>.</w:t>
      </w:r>
      <w:r w:rsidRPr="00FC37AD">
        <w:t xml:space="preserve"> Mejora genética del conejo de producción de carne. Ed. Mundi</w:t>
      </w:r>
      <w:r>
        <w:t xml:space="preserve"> </w:t>
      </w:r>
      <w:r w:rsidRPr="00FC37AD">
        <w:t xml:space="preserve">Prensa. Madrid. </w:t>
      </w:r>
      <w:r>
        <w:t>PP. 14.</w:t>
      </w:r>
    </w:p>
    <w:p w:rsidR="00AE5DFF" w:rsidRPr="00AE5DFF" w:rsidRDefault="00AE5DFF" w:rsidP="00140C8F">
      <w:pPr>
        <w:pStyle w:val="Prrafodelista"/>
        <w:jc w:val="both"/>
        <w:rPr>
          <w:b/>
          <w:lang w:val="es-EC"/>
        </w:rPr>
      </w:pPr>
    </w:p>
    <w:p w:rsidR="00AE5DFF" w:rsidRPr="00AE5DFF" w:rsidRDefault="00AE5DFF" w:rsidP="00140C8F">
      <w:pPr>
        <w:pStyle w:val="Prrafodelista"/>
        <w:numPr>
          <w:ilvl w:val="0"/>
          <w:numId w:val="15"/>
        </w:numPr>
        <w:spacing w:line="360" w:lineRule="auto"/>
        <w:ind w:left="426" w:hanging="426"/>
        <w:jc w:val="both"/>
      </w:pPr>
      <w:r w:rsidRPr="000172D9">
        <w:rPr>
          <w:lang w:val="es-EC"/>
        </w:rPr>
        <w:t>B</w:t>
      </w:r>
      <w:r w:rsidR="007D2C98" w:rsidRPr="000172D9">
        <w:rPr>
          <w:lang w:val="es-EC"/>
        </w:rPr>
        <w:t>racket</w:t>
      </w:r>
      <w:r w:rsidRPr="000172D9">
        <w:rPr>
          <w:lang w:val="es-EC"/>
        </w:rPr>
        <w:t xml:space="preserve">, G. </w:t>
      </w:r>
      <w:r w:rsidR="000172D9">
        <w:rPr>
          <w:lang w:val="es-EC"/>
        </w:rPr>
        <w:t>(</w:t>
      </w:r>
      <w:r w:rsidRPr="000172D9">
        <w:rPr>
          <w:lang w:val="es-EC"/>
        </w:rPr>
        <w:t>2005</w:t>
      </w:r>
      <w:r w:rsidR="000172D9">
        <w:rPr>
          <w:lang w:val="es-EC"/>
        </w:rPr>
        <w:t>)</w:t>
      </w:r>
      <w:r w:rsidRPr="000172D9">
        <w:rPr>
          <w:lang w:val="es-EC"/>
        </w:rPr>
        <w:t xml:space="preserve">. </w:t>
      </w:r>
      <w:r w:rsidRPr="00AE5DFF">
        <w:t>Avances en zootecnia. Nuevas técnicas de reproducción en conejos. Ed. Acribia, Zaragoza.</w:t>
      </w:r>
    </w:p>
    <w:p w:rsidR="008F47AA" w:rsidRPr="008F47AA" w:rsidRDefault="008F47AA" w:rsidP="00140C8F">
      <w:pPr>
        <w:jc w:val="both"/>
      </w:pPr>
    </w:p>
    <w:p w:rsidR="009F2562" w:rsidRPr="009F2562" w:rsidRDefault="001E4007" w:rsidP="00140C8F">
      <w:pPr>
        <w:pStyle w:val="Prrafodelista"/>
        <w:numPr>
          <w:ilvl w:val="0"/>
          <w:numId w:val="15"/>
        </w:numPr>
        <w:spacing w:line="360" w:lineRule="auto"/>
        <w:ind w:left="426" w:hanging="426"/>
        <w:jc w:val="both"/>
      </w:pPr>
      <w:r w:rsidRPr="000172D9">
        <w:rPr>
          <w:bCs/>
          <w:spacing w:val="-1"/>
          <w:lang w:val="es-ES_tradnl"/>
        </w:rPr>
        <w:t>B</w:t>
      </w:r>
      <w:r w:rsidR="007D2C98" w:rsidRPr="000172D9">
        <w:rPr>
          <w:bCs/>
          <w:spacing w:val="-1"/>
          <w:lang w:val="es-ES_tradnl"/>
        </w:rPr>
        <w:t>randc</w:t>
      </w:r>
      <w:r w:rsidRPr="000172D9">
        <w:rPr>
          <w:bCs/>
          <w:spacing w:val="-1"/>
          <w:lang w:val="es-ES_tradnl"/>
        </w:rPr>
        <w:t xml:space="preserve">, B. </w:t>
      </w:r>
      <w:r w:rsidR="000172D9">
        <w:rPr>
          <w:bCs/>
          <w:spacing w:val="-1"/>
          <w:lang w:val="es-ES_tradnl"/>
        </w:rPr>
        <w:t>(</w:t>
      </w:r>
      <w:r w:rsidRPr="000172D9">
        <w:rPr>
          <w:bCs/>
          <w:spacing w:val="-1"/>
          <w:lang w:val="es-ES_tradnl"/>
        </w:rPr>
        <w:t>2013</w:t>
      </w:r>
      <w:r w:rsidR="000172D9">
        <w:rPr>
          <w:bCs/>
          <w:spacing w:val="-1"/>
          <w:lang w:val="es-ES_tradnl"/>
        </w:rPr>
        <w:t>)</w:t>
      </w:r>
      <w:r w:rsidRPr="000172D9">
        <w:rPr>
          <w:bCs/>
          <w:spacing w:val="-1"/>
          <w:lang w:val="es-ES_tradnl"/>
        </w:rPr>
        <w:t>.</w:t>
      </w:r>
      <w:r w:rsidRPr="001E4007">
        <w:rPr>
          <w:bCs/>
          <w:spacing w:val="-1"/>
          <w:lang w:val="es-ES_tradnl"/>
        </w:rPr>
        <w:t xml:space="preserve"> Produção de Coelhos. Secretaria de Agricultura e </w:t>
      </w:r>
      <w:r w:rsidR="00E301B4" w:rsidRPr="001E4007">
        <w:rPr>
          <w:bCs/>
          <w:spacing w:val="-1"/>
          <w:lang w:val="es-ES_tradnl"/>
        </w:rPr>
        <w:t>Pecuaria</w:t>
      </w:r>
      <w:r w:rsidRPr="001E4007">
        <w:rPr>
          <w:bCs/>
          <w:spacing w:val="-1"/>
          <w:lang w:val="es-ES_tradnl"/>
        </w:rPr>
        <w:t>. -Governo do Rio de Janeiro – Brasil.</w:t>
      </w:r>
    </w:p>
    <w:p w:rsidR="009F2562" w:rsidRPr="009F2562" w:rsidRDefault="009F2562" w:rsidP="00140C8F">
      <w:pPr>
        <w:jc w:val="both"/>
      </w:pPr>
    </w:p>
    <w:p w:rsidR="0041560C" w:rsidRDefault="009F2562" w:rsidP="00140C8F">
      <w:pPr>
        <w:pStyle w:val="Prrafodelista"/>
        <w:numPr>
          <w:ilvl w:val="0"/>
          <w:numId w:val="15"/>
        </w:numPr>
        <w:spacing w:line="360" w:lineRule="auto"/>
        <w:ind w:left="426" w:hanging="426"/>
        <w:jc w:val="both"/>
      </w:pPr>
      <w:r w:rsidRPr="000172D9">
        <w:lastRenderedPageBreak/>
        <w:t>C</w:t>
      </w:r>
      <w:r w:rsidR="007D2C98" w:rsidRPr="000172D9">
        <w:t>abodevila</w:t>
      </w:r>
      <w:r w:rsidRPr="000172D9">
        <w:t xml:space="preserve"> J. </w:t>
      </w:r>
      <w:r w:rsidR="009E23E1">
        <w:t>(</w:t>
      </w:r>
      <w:r w:rsidRPr="000172D9">
        <w:t>2001</w:t>
      </w:r>
      <w:r w:rsidR="009E23E1">
        <w:t>)</w:t>
      </w:r>
      <w:r w:rsidRPr="000172D9">
        <w:t>.</w:t>
      </w:r>
      <w:r w:rsidRPr="009F2562">
        <w:t xml:space="preserve"> Criopreservación de embriones bovinos. En: Biotecnología de la reproducción. (ed.) Instituto Nacional de </w:t>
      </w:r>
      <w:r>
        <w:t xml:space="preserve">Tecnología </w:t>
      </w:r>
      <w:r w:rsidRPr="009F2562">
        <w:t>Ag</w:t>
      </w:r>
      <w:r>
        <w:t>ropecuaria INTA. Argentina</w:t>
      </w:r>
      <w:r w:rsidRPr="009F2562">
        <w:t>.</w:t>
      </w:r>
      <w:r>
        <w:t xml:space="preserve"> PP.</w:t>
      </w:r>
      <w:r w:rsidRPr="009F2562">
        <w:t xml:space="preserve">149-174. </w:t>
      </w:r>
    </w:p>
    <w:p w:rsidR="0041560C" w:rsidRPr="0041560C" w:rsidRDefault="0041560C" w:rsidP="00140C8F">
      <w:pPr>
        <w:jc w:val="both"/>
      </w:pPr>
    </w:p>
    <w:p w:rsidR="006624C9" w:rsidRDefault="0041560C" w:rsidP="00140C8F">
      <w:pPr>
        <w:pStyle w:val="Prrafodelista"/>
        <w:numPr>
          <w:ilvl w:val="0"/>
          <w:numId w:val="15"/>
        </w:numPr>
        <w:spacing w:line="360" w:lineRule="auto"/>
        <w:ind w:left="426" w:hanging="426"/>
        <w:jc w:val="both"/>
      </w:pPr>
      <w:r w:rsidRPr="000172D9">
        <w:t>C</w:t>
      </w:r>
      <w:r w:rsidR="007D2C98" w:rsidRPr="000172D9">
        <w:t>abrera</w:t>
      </w:r>
      <w:r w:rsidRPr="000172D9">
        <w:t xml:space="preserve"> P. </w:t>
      </w:r>
      <w:r w:rsidR="009E23E1">
        <w:t>(</w:t>
      </w:r>
      <w:r w:rsidRPr="000172D9">
        <w:t>2006</w:t>
      </w:r>
      <w:r w:rsidR="009E23E1">
        <w:t>)</w:t>
      </w:r>
      <w:r w:rsidRPr="000172D9">
        <w:t>.</w:t>
      </w:r>
      <w:r w:rsidRPr="00513A18">
        <w:t xml:space="preserve"> Criopreservación de Embriones: una herramienta básica en la Reproducción Asistida. Revista de la Facultad de Ciencias Veterinaria Central de Venezuela 2009. Venezuela. PP. 85-90.</w:t>
      </w:r>
    </w:p>
    <w:p w:rsidR="006624C9" w:rsidRPr="006624C9" w:rsidRDefault="006624C9" w:rsidP="00140C8F">
      <w:pPr>
        <w:pStyle w:val="Prrafodelista"/>
        <w:jc w:val="both"/>
        <w:rPr>
          <w:b/>
        </w:rPr>
      </w:pPr>
    </w:p>
    <w:p w:rsidR="002C53C7" w:rsidRPr="002C53C7" w:rsidRDefault="006624C9" w:rsidP="00140C8F">
      <w:pPr>
        <w:pStyle w:val="Prrafodelista"/>
        <w:numPr>
          <w:ilvl w:val="0"/>
          <w:numId w:val="15"/>
        </w:numPr>
        <w:spacing w:line="360" w:lineRule="auto"/>
        <w:ind w:left="426" w:hanging="426"/>
        <w:jc w:val="both"/>
      </w:pPr>
      <w:r w:rsidRPr="000172D9">
        <w:t>C</w:t>
      </w:r>
      <w:r w:rsidR="007D2C98" w:rsidRPr="000172D9">
        <w:t>órdova</w:t>
      </w:r>
      <w:r w:rsidRPr="000172D9">
        <w:t xml:space="preserve">, A. </w:t>
      </w:r>
      <w:r w:rsidR="009E23E1">
        <w:t>(</w:t>
      </w:r>
      <w:r w:rsidRPr="000172D9">
        <w:t>2001</w:t>
      </w:r>
      <w:r w:rsidR="009E23E1">
        <w:t>)</w:t>
      </w:r>
      <w:r w:rsidRPr="000172D9">
        <w:t>.</w:t>
      </w:r>
      <w:r w:rsidRPr="0066452E">
        <w:t xml:space="preserve"> Posibilidades Futuras del Uso de Semen Congelado. Visión Técnica. Vol</w:t>
      </w:r>
      <w:r>
        <w:t>.</w:t>
      </w:r>
      <w:r w:rsidRPr="0066452E">
        <w:t xml:space="preserve"> 3. Nº 1: 12-14.</w:t>
      </w:r>
    </w:p>
    <w:p w:rsidR="001054E7" w:rsidRDefault="002C53C7" w:rsidP="00140C8F">
      <w:pPr>
        <w:pStyle w:val="Prrafodelista"/>
        <w:numPr>
          <w:ilvl w:val="0"/>
          <w:numId w:val="15"/>
        </w:numPr>
        <w:spacing w:line="360" w:lineRule="auto"/>
        <w:ind w:left="426" w:hanging="426"/>
        <w:jc w:val="both"/>
      </w:pPr>
      <w:r w:rsidRPr="000172D9">
        <w:t>C</w:t>
      </w:r>
      <w:r w:rsidR="007D2C98" w:rsidRPr="000172D9">
        <w:t>ortell</w:t>
      </w:r>
      <w:r w:rsidRPr="000172D9">
        <w:t xml:space="preserve">, C. </w:t>
      </w:r>
      <w:r w:rsidR="009E23E1">
        <w:t>(</w:t>
      </w:r>
      <w:r w:rsidRPr="000172D9">
        <w:t>2012</w:t>
      </w:r>
      <w:r w:rsidR="009E23E1">
        <w:t>)</w:t>
      </w:r>
      <w:r w:rsidRPr="000172D9">
        <w:t>.</w:t>
      </w:r>
      <w:r w:rsidRPr="002C53C7">
        <w:rPr>
          <w:b/>
        </w:rPr>
        <w:t xml:space="preserve"> </w:t>
      </w:r>
      <w:r w:rsidRPr="002C53C7">
        <w:t>Efecto de la aplicación de gonadotropinas recombinantes humanas sobre la producción y calidad de ovocitos y emb</w:t>
      </w:r>
      <w:r w:rsidR="00AE38A9">
        <w:t>riones en coneja. Valencia</w:t>
      </w:r>
      <w:r w:rsidR="009F7860">
        <w:t>.</w:t>
      </w:r>
      <w:r w:rsidR="00AE38A9">
        <w:t xml:space="preserve"> </w:t>
      </w:r>
      <w:r>
        <w:t>PP.13</w:t>
      </w:r>
      <w:r w:rsidR="00AE38A9">
        <w:t>.</w:t>
      </w:r>
    </w:p>
    <w:p w:rsidR="001054E7" w:rsidRPr="001054E7" w:rsidRDefault="001054E7" w:rsidP="00140C8F">
      <w:pPr>
        <w:jc w:val="both"/>
      </w:pPr>
    </w:p>
    <w:p w:rsidR="001054E7" w:rsidRPr="001054E7" w:rsidRDefault="001054E7" w:rsidP="00140C8F">
      <w:pPr>
        <w:pStyle w:val="Prrafodelista"/>
        <w:numPr>
          <w:ilvl w:val="0"/>
          <w:numId w:val="15"/>
        </w:numPr>
        <w:spacing w:line="360" w:lineRule="auto"/>
        <w:ind w:left="426" w:hanging="426"/>
        <w:jc w:val="both"/>
        <w:rPr>
          <w:lang w:val="en-US"/>
        </w:rPr>
      </w:pPr>
      <w:r w:rsidRPr="000172D9">
        <w:rPr>
          <w:lang w:val="en-US"/>
        </w:rPr>
        <w:t>C</w:t>
      </w:r>
      <w:r w:rsidR="007D2C98" w:rsidRPr="000172D9">
        <w:rPr>
          <w:lang w:val="en-US"/>
        </w:rPr>
        <w:t>heekc</w:t>
      </w:r>
      <w:r w:rsidRPr="000172D9">
        <w:rPr>
          <w:lang w:val="en-US"/>
        </w:rPr>
        <w:t xml:space="preserve">, P. </w:t>
      </w:r>
      <w:r w:rsidR="009E23E1">
        <w:rPr>
          <w:lang w:val="en-US"/>
        </w:rPr>
        <w:t>(</w:t>
      </w:r>
      <w:r w:rsidRPr="000172D9">
        <w:rPr>
          <w:lang w:val="en-US"/>
        </w:rPr>
        <w:t>2007</w:t>
      </w:r>
      <w:r w:rsidR="009E23E1">
        <w:rPr>
          <w:lang w:val="en-US"/>
        </w:rPr>
        <w:t>)</w:t>
      </w:r>
      <w:r w:rsidRPr="000172D9">
        <w:rPr>
          <w:lang w:val="en-US"/>
        </w:rPr>
        <w:t>.</w:t>
      </w:r>
      <w:r w:rsidRPr="001054E7">
        <w:rPr>
          <w:lang w:val="en-US"/>
        </w:rPr>
        <w:t xml:space="preserve"> Rabbit Production. The Interstate Printers and Publishers,</w:t>
      </w:r>
      <w:r>
        <w:rPr>
          <w:lang w:val="en-US"/>
        </w:rPr>
        <w:t xml:space="preserve"> </w:t>
      </w:r>
      <w:r w:rsidRPr="001054E7">
        <w:rPr>
          <w:lang w:val="en-US"/>
        </w:rPr>
        <w:t>Inc. Danville, Illinois.</w:t>
      </w:r>
    </w:p>
    <w:p w:rsidR="00782947" w:rsidRPr="001054E7" w:rsidRDefault="00782947" w:rsidP="00140C8F">
      <w:pPr>
        <w:jc w:val="both"/>
        <w:rPr>
          <w:lang w:val="en-US"/>
        </w:rPr>
      </w:pPr>
    </w:p>
    <w:p w:rsidR="00782947" w:rsidRPr="001E4007" w:rsidRDefault="00782947" w:rsidP="00140C8F">
      <w:pPr>
        <w:pStyle w:val="Prrafodelista"/>
        <w:numPr>
          <w:ilvl w:val="0"/>
          <w:numId w:val="15"/>
        </w:numPr>
        <w:spacing w:line="360" w:lineRule="auto"/>
        <w:ind w:left="426" w:hanging="426"/>
        <w:jc w:val="both"/>
      </w:pPr>
      <w:r w:rsidRPr="000172D9">
        <w:rPr>
          <w:lang w:val="en-US"/>
        </w:rPr>
        <w:t>C</w:t>
      </w:r>
      <w:r w:rsidR="007D2C98" w:rsidRPr="000172D9">
        <w:rPr>
          <w:lang w:val="en-US"/>
        </w:rPr>
        <w:t>hen</w:t>
      </w:r>
      <w:r w:rsidRPr="000172D9">
        <w:rPr>
          <w:lang w:val="en-US"/>
        </w:rPr>
        <w:t xml:space="preserve">, S. </w:t>
      </w:r>
      <w:r w:rsidR="009E23E1">
        <w:rPr>
          <w:lang w:val="en-US"/>
        </w:rPr>
        <w:t>(</w:t>
      </w:r>
      <w:r w:rsidRPr="000172D9">
        <w:rPr>
          <w:lang w:val="en-US"/>
        </w:rPr>
        <w:t>2003</w:t>
      </w:r>
      <w:r w:rsidR="009E23E1">
        <w:rPr>
          <w:lang w:val="en-US"/>
        </w:rPr>
        <w:t>)</w:t>
      </w:r>
      <w:r w:rsidRPr="000172D9">
        <w:rPr>
          <w:lang w:val="en-US"/>
        </w:rPr>
        <w:t>.</w:t>
      </w:r>
      <w:r w:rsidRPr="00782947">
        <w:rPr>
          <w:lang w:val="en-US"/>
        </w:rPr>
        <w:t xml:space="preserve"> Effects of cryopreservation on meiotic spindles of oocytes and its dynamics after thawing: clinical implications in oocyte freezing--a review article. </w:t>
      </w:r>
      <w:r w:rsidRPr="00782947">
        <w:rPr>
          <w:lang w:val="es-EC"/>
        </w:rPr>
        <w:t>Mol Cell Endocrinol. PP. 101-107.</w:t>
      </w:r>
    </w:p>
    <w:p w:rsidR="001E4007" w:rsidRPr="00C36D45" w:rsidRDefault="001E4007" w:rsidP="00140C8F">
      <w:pPr>
        <w:jc w:val="both"/>
        <w:rPr>
          <w:lang w:val="es-ES_tradnl"/>
        </w:rPr>
      </w:pPr>
    </w:p>
    <w:p w:rsidR="00FA05D9" w:rsidRDefault="008D5FD1" w:rsidP="00140C8F">
      <w:pPr>
        <w:pStyle w:val="Prrafodelista"/>
        <w:numPr>
          <w:ilvl w:val="0"/>
          <w:numId w:val="15"/>
        </w:numPr>
        <w:spacing w:line="360" w:lineRule="auto"/>
        <w:ind w:left="426" w:hanging="426"/>
        <w:jc w:val="both"/>
      </w:pPr>
      <w:r w:rsidRPr="000172D9">
        <w:rPr>
          <w:rStyle w:val="Textoennegrita"/>
          <w:b w:val="0"/>
        </w:rPr>
        <w:t>D</w:t>
      </w:r>
      <w:r w:rsidR="007D2C98" w:rsidRPr="000172D9">
        <w:rPr>
          <w:rStyle w:val="Textoennegrita"/>
          <w:b w:val="0"/>
        </w:rPr>
        <w:t>e gennaro</w:t>
      </w:r>
      <w:r w:rsidRPr="000172D9">
        <w:rPr>
          <w:rStyle w:val="Textoennegrita"/>
          <w:b w:val="0"/>
        </w:rPr>
        <w:t xml:space="preserve">, Y. </w:t>
      </w:r>
      <w:r w:rsidR="009E23E1">
        <w:rPr>
          <w:rStyle w:val="Textoennegrita"/>
          <w:b w:val="0"/>
        </w:rPr>
        <w:t>(</w:t>
      </w:r>
      <w:r w:rsidRPr="000172D9">
        <w:rPr>
          <w:rStyle w:val="Textoennegrita"/>
          <w:b w:val="0"/>
        </w:rPr>
        <w:t>2014</w:t>
      </w:r>
      <w:r w:rsidR="009E23E1">
        <w:rPr>
          <w:rStyle w:val="Textoennegrita"/>
          <w:b w:val="0"/>
        </w:rPr>
        <w:t>)</w:t>
      </w:r>
      <w:r w:rsidRPr="000172D9">
        <w:rPr>
          <w:rStyle w:val="Textoennegrita"/>
          <w:b w:val="0"/>
        </w:rPr>
        <w:t>.</w:t>
      </w:r>
      <w:r>
        <w:rPr>
          <w:rStyle w:val="Textoennegrita"/>
        </w:rPr>
        <w:t xml:space="preserve">  </w:t>
      </w:r>
      <w:r w:rsidR="00025B97" w:rsidRPr="008D5FD1">
        <w:rPr>
          <w:rStyle w:val="Textoennegrita"/>
          <w:b w:val="0"/>
        </w:rPr>
        <w:t>Taxonomía</w:t>
      </w:r>
      <w:r w:rsidRPr="008D5FD1">
        <w:rPr>
          <w:rStyle w:val="Textoennegrita"/>
          <w:b w:val="0"/>
        </w:rPr>
        <w:t xml:space="preserve"> do coelho</w:t>
      </w:r>
      <w:r w:rsidRPr="009E142B">
        <w:rPr>
          <w:rStyle w:val="Textoennegrita"/>
        </w:rPr>
        <w:t xml:space="preserve"> (</w:t>
      </w:r>
      <w:r w:rsidRPr="008D5FD1">
        <w:rPr>
          <w:rStyle w:val="nfasis"/>
          <w:bCs/>
        </w:rPr>
        <w:t>Oryctolagus cuniculus</w:t>
      </w:r>
      <w:r w:rsidRPr="009E142B">
        <w:rPr>
          <w:rStyle w:val="Textoennegrita"/>
        </w:rPr>
        <w:t>)</w:t>
      </w:r>
      <w:r w:rsidRPr="009E142B">
        <w:t xml:space="preserve"> Zootecnista pela UFMG e Mestrando em Produção de Não-Ruminantes pela UEM, enfoque em Cunicultura.</w:t>
      </w:r>
    </w:p>
    <w:p w:rsidR="00FA05D9" w:rsidRPr="00FA05D9" w:rsidRDefault="00FA05D9" w:rsidP="00140C8F">
      <w:pPr>
        <w:jc w:val="both"/>
      </w:pPr>
    </w:p>
    <w:p w:rsidR="00FA05D9" w:rsidRDefault="006216A8" w:rsidP="00140C8F">
      <w:pPr>
        <w:pStyle w:val="Prrafodelista"/>
        <w:numPr>
          <w:ilvl w:val="0"/>
          <w:numId w:val="15"/>
        </w:numPr>
        <w:spacing w:line="360" w:lineRule="auto"/>
        <w:ind w:left="426" w:hanging="426"/>
        <w:jc w:val="both"/>
      </w:pPr>
      <w:r w:rsidRPr="000172D9">
        <w:rPr>
          <w:lang w:val="en-US"/>
        </w:rPr>
        <w:t>D</w:t>
      </w:r>
      <w:r w:rsidR="007D2C98" w:rsidRPr="000172D9">
        <w:rPr>
          <w:lang w:val="en-US"/>
        </w:rPr>
        <w:t>rost</w:t>
      </w:r>
      <w:r w:rsidRPr="000172D9">
        <w:rPr>
          <w:lang w:val="en-US"/>
        </w:rPr>
        <w:t xml:space="preserve">, M. </w:t>
      </w:r>
      <w:r w:rsidR="009E23E1">
        <w:rPr>
          <w:lang w:val="en-US"/>
        </w:rPr>
        <w:t>(</w:t>
      </w:r>
      <w:r w:rsidRPr="000172D9">
        <w:rPr>
          <w:lang w:val="en-US"/>
        </w:rPr>
        <w:t>200</w:t>
      </w:r>
      <w:r w:rsidR="00FA05D9" w:rsidRPr="000172D9">
        <w:rPr>
          <w:lang w:val="en-US"/>
        </w:rPr>
        <w:t>2</w:t>
      </w:r>
      <w:r w:rsidR="009E23E1">
        <w:rPr>
          <w:lang w:val="en-US"/>
        </w:rPr>
        <w:t>)</w:t>
      </w:r>
      <w:r w:rsidR="00FA05D9" w:rsidRPr="000172D9">
        <w:rPr>
          <w:lang w:val="en-US"/>
        </w:rPr>
        <w:t>.</w:t>
      </w:r>
      <w:r w:rsidR="00FA05D9" w:rsidRPr="00FA05D9">
        <w:rPr>
          <w:lang w:val="en-US"/>
        </w:rPr>
        <w:t xml:space="preserve"> Application of gonadotrophin releasing hormone as therapeutic agent in animal reproduction. </w:t>
      </w:r>
      <w:r w:rsidR="00FA05D9" w:rsidRPr="00FA05D9">
        <w:rPr>
          <w:bCs/>
        </w:rPr>
        <w:t>Anim. Reprod. Sci: PP.</w:t>
      </w:r>
      <w:r w:rsidR="00FA05D9">
        <w:rPr>
          <w:bCs/>
        </w:rPr>
        <w:t>11–19.</w:t>
      </w:r>
    </w:p>
    <w:p w:rsidR="00CA5F49" w:rsidRDefault="00CA5F49" w:rsidP="00140C8F">
      <w:pPr>
        <w:jc w:val="both"/>
      </w:pPr>
    </w:p>
    <w:p w:rsidR="00CA5F49" w:rsidRDefault="00CA5F49" w:rsidP="00140C8F">
      <w:pPr>
        <w:pStyle w:val="Prrafodelista"/>
        <w:numPr>
          <w:ilvl w:val="0"/>
          <w:numId w:val="15"/>
        </w:numPr>
        <w:spacing w:line="360" w:lineRule="auto"/>
        <w:ind w:left="426" w:hanging="426"/>
        <w:jc w:val="both"/>
      </w:pPr>
      <w:r w:rsidRPr="000172D9">
        <w:t>E</w:t>
      </w:r>
      <w:r w:rsidR="007D2C98" w:rsidRPr="000172D9">
        <w:t>cheverri</w:t>
      </w:r>
      <w:r w:rsidRPr="000172D9">
        <w:t xml:space="preserve">, J. </w:t>
      </w:r>
      <w:r w:rsidR="009E23E1">
        <w:t>(</w:t>
      </w:r>
      <w:r w:rsidRPr="000172D9">
        <w:t>2008</w:t>
      </w:r>
      <w:r w:rsidR="009E23E1">
        <w:t>)</w:t>
      </w:r>
      <w:r w:rsidRPr="000172D9">
        <w:t>.</w:t>
      </w:r>
      <w:r w:rsidRPr="00CA5F49">
        <w:t xml:space="preserve"> Explotación y manejo. Conejo Doméstico. Escuela de Ciencias Agraria, Politécnico Colombiano. Archivo de Internet .pdf. </w:t>
      </w:r>
    </w:p>
    <w:p w:rsidR="006553C3" w:rsidRDefault="006553C3" w:rsidP="00140C8F">
      <w:pPr>
        <w:pStyle w:val="Prrafodelista"/>
        <w:jc w:val="both"/>
      </w:pPr>
    </w:p>
    <w:p w:rsidR="006553C3" w:rsidRDefault="006553C3" w:rsidP="00140C8F">
      <w:pPr>
        <w:pStyle w:val="Prrafodelista"/>
        <w:numPr>
          <w:ilvl w:val="0"/>
          <w:numId w:val="15"/>
        </w:numPr>
        <w:spacing w:line="360" w:lineRule="auto"/>
        <w:ind w:left="426" w:hanging="426"/>
        <w:jc w:val="both"/>
      </w:pPr>
      <w:r w:rsidRPr="000172D9">
        <w:t>E</w:t>
      </w:r>
      <w:r w:rsidR="007D2C98" w:rsidRPr="000172D9">
        <w:t>ngomix</w:t>
      </w:r>
      <w:r w:rsidRPr="000172D9">
        <w:t xml:space="preserve">, </w:t>
      </w:r>
      <w:r w:rsidR="009E23E1">
        <w:t>(</w:t>
      </w:r>
      <w:r w:rsidRPr="000172D9">
        <w:t>2014</w:t>
      </w:r>
      <w:r w:rsidR="009E23E1">
        <w:t>)</w:t>
      </w:r>
      <w:r w:rsidRPr="000172D9">
        <w:t>.</w:t>
      </w:r>
      <w:r>
        <w:rPr>
          <w:b/>
        </w:rPr>
        <w:t xml:space="preserve"> </w:t>
      </w:r>
      <w:r>
        <w:t>Revista Agropecuaria.</w:t>
      </w:r>
      <w:r>
        <w:rPr>
          <w:b/>
          <w:i/>
          <w:sz w:val="20"/>
          <w:szCs w:val="20"/>
        </w:rPr>
        <w:t xml:space="preserve">  </w:t>
      </w:r>
      <w:r w:rsidRPr="006553C3">
        <w:t>Dipaga Centro Cunícola</w:t>
      </w:r>
    </w:p>
    <w:p w:rsidR="008D5FD1" w:rsidRPr="008D5FD1" w:rsidRDefault="008D5FD1" w:rsidP="00140C8F">
      <w:pPr>
        <w:jc w:val="both"/>
        <w:rPr>
          <w:rStyle w:val="Hipervnculo"/>
          <w:color w:val="auto"/>
          <w:u w:val="none"/>
        </w:rPr>
      </w:pPr>
    </w:p>
    <w:p w:rsidR="00A35E24" w:rsidRPr="00C555CA" w:rsidRDefault="0081497E" w:rsidP="00C555CA">
      <w:pPr>
        <w:pStyle w:val="Prrafodelista"/>
        <w:numPr>
          <w:ilvl w:val="0"/>
          <w:numId w:val="15"/>
        </w:numPr>
        <w:spacing w:line="360" w:lineRule="auto"/>
        <w:ind w:left="426" w:hanging="426"/>
        <w:jc w:val="both"/>
      </w:pPr>
      <w:r w:rsidRPr="000172D9">
        <w:t>E</w:t>
      </w:r>
      <w:r w:rsidR="007D2C98" w:rsidRPr="000172D9">
        <w:t>spañola</w:t>
      </w:r>
      <w:r w:rsidRPr="000172D9">
        <w:t xml:space="preserve">. R. </w:t>
      </w:r>
      <w:r w:rsidR="009E23E1">
        <w:t>(</w:t>
      </w:r>
      <w:r w:rsidRPr="000172D9">
        <w:t>2015</w:t>
      </w:r>
      <w:r w:rsidR="009E23E1">
        <w:t>)</w:t>
      </w:r>
      <w:r w:rsidRPr="000172D9">
        <w:t>.</w:t>
      </w:r>
      <w:r w:rsidRPr="005241D1">
        <w:rPr>
          <w:b/>
        </w:rPr>
        <w:t xml:space="preserve"> </w:t>
      </w:r>
      <w:r w:rsidRPr="005241D1">
        <w:t xml:space="preserve">(Recopilado el 22 de 05 de 2015). Diccionario de la lengua </w:t>
      </w:r>
      <w:r w:rsidR="00025B97" w:rsidRPr="005241D1">
        <w:t>española</w:t>
      </w:r>
      <w:r w:rsidRPr="005241D1">
        <w:t>. Obtenido d</w:t>
      </w:r>
      <w:r w:rsidRPr="00480667">
        <w:t xml:space="preserve">e </w:t>
      </w:r>
      <w:hyperlink r:id="rId131" w:history="1">
        <w:r w:rsidRPr="00480667">
          <w:rPr>
            <w:rStyle w:val="Hipervnculo"/>
            <w:color w:val="auto"/>
            <w:u w:val="none"/>
          </w:rPr>
          <w:t>http://www.rae.es/recursos/diccionarios/drae</w:t>
        </w:r>
      </w:hyperlink>
      <w:r>
        <w:rPr>
          <w:rStyle w:val="Hipervnculo"/>
          <w:color w:val="auto"/>
          <w:u w:val="none"/>
        </w:rPr>
        <w:t>.</w:t>
      </w:r>
    </w:p>
    <w:p w:rsidR="00A35E24" w:rsidRPr="00A35E24" w:rsidRDefault="00A35E24" w:rsidP="00140C8F">
      <w:pPr>
        <w:pStyle w:val="Prrafodelista"/>
        <w:numPr>
          <w:ilvl w:val="0"/>
          <w:numId w:val="15"/>
        </w:numPr>
        <w:spacing w:line="360" w:lineRule="auto"/>
        <w:ind w:left="426" w:hanging="426"/>
        <w:jc w:val="both"/>
        <w:rPr>
          <w:rStyle w:val="Hipervnculo"/>
          <w:color w:val="auto"/>
          <w:u w:val="none"/>
        </w:rPr>
      </w:pPr>
      <w:r w:rsidRPr="000172D9">
        <w:rPr>
          <w:lang w:val="en-US"/>
        </w:rPr>
        <w:lastRenderedPageBreak/>
        <w:t>F</w:t>
      </w:r>
      <w:r w:rsidR="007D2C98" w:rsidRPr="000172D9">
        <w:rPr>
          <w:lang w:val="en-US"/>
        </w:rPr>
        <w:t>erreira</w:t>
      </w:r>
      <w:r w:rsidRPr="000172D9">
        <w:rPr>
          <w:lang w:val="en-US"/>
        </w:rPr>
        <w:t xml:space="preserve">, E. </w:t>
      </w:r>
      <w:r w:rsidR="009E23E1">
        <w:rPr>
          <w:lang w:val="en-US"/>
        </w:rPr>
        <w:t>(</w:t>
      </w:r>
      <w:r w:rsidRPr="000172D9">
        <w:rPr>
          <w:lang w:val="en-US"/>
        </w:rPr>
        <w:t>2009</w:t>
      </w:r>
      <w:r w:rsidR="009E23E1">
        <w:rPr>
          <w:lang w:val="en-US"/>
        </w:rPr>
        <w:t>)</w:t>
      </w:r>
      <w:r w:rsidRPr="000172D9">
        <w:rPr>
          <w:lang w:val="en-US"/>
        </w:rPr>
        <w:t>.</w:t>
      </w:r>
      <w:r w:rsidRPr="00A35E24">
        <w:rPr>
          <w:lang w:val="en-US"/>
        </w:rPr>
        <w:t xml:space="preserve"> Cytoplasmic maturation of bovine oocytes: structural and biochemical modifications and acquisition of developmental competence. </w:t>
      </w:r>
      <w:r w:rsidRPr="00A35E24">
        <w:rPr>
          <w:lang w:val="es-EC"/>
        </w:rPr>
        <w:t>Theriogenology. PP. 836-848</w:t>
      </w:r>
      <w:r w:rsidRPr="00A35E24">
        <w:t>.</w:t>
      </w:r>
    </w:p>
    <w:p w:rsidR="009F7860" w:rsidRPr="009F7860" w:rsidRDefault="009F7860" w:rsidP="00140C8F">
      <w:pPr>
        <w:jc w:val="both"/>
        <w:rPr>
          <w:lang w:val="en-US"/>
        </w:rPr>
      </w:pPr>
    </w:p>
    <w:p w:rsidR="00C60421" w:rsidRPr="00C60421" w:rsidRDefault="009F7860" w:rsidP="00140C8F">
      <w:pPr>
        <w:pStyle w:val="Prrafodelista"/>
        <w:numPr>
          <w:ilvl w:val="0"/>
          <w:numId w:val="15"/>
        </w:numPr>
        <w:spacing w:line="360" w:lineRule="auto"/>
        <w:ind w:left="426" w:hanging="426"/>
        <w:jc w:val="both"/>
      </w:pPr>
      <w:r w:rsidRPr="000172D9">
        <w:rPr>
          <w:lang w:val="en-US"/>
        </w:rPr>
        <w:t>G</w:t>
      </w:r>
      <w:r w:rsidR="007D2C98" w:rsidRPr="000172D9">
        <w:rPr>
          <w:lang w:val="en-US"/>
        </w:rPr>
        <w:t>ilchrist</w:t>
      </w:r>
      <w:r w:rsidRPr="000172D9">
        <w:rPr>
          <w:lang w:val="en-US"/>
        </w:rPr>
        <w:t xml:space="preserve">, R. </w:t>
      </w:r>
      <w:r w:rsidR="009E23E1">
        <w:rPr>
          <w:lang w:val="en-US"/>
        </w:rPr>
        <w:t>(</w:t>
      </w:r>
      <w:r w:rsidRPr="000172D9">
        <w:rPr>
          <w:lang w:val="en-US"/>
        </w:rPr>
        <w:t>2008</w:t>
      </w:r>
      <w:r w:rsidR="009E23E1">
        <w:rPr>
          <w:lang w:val="en-US"/>
        </w:rPr>
        <w:t>)</w:t>
      </w:r>
      <w:r w:rsidRPr="000172D9">
        <w:rPr>
          <w:lang w:val="en-US"/>
        </w:rPr>
        <w:t>.</w:t>
      </w:r>
      <w:r w:rsidRPr="009F7860">
        <w:rPr>
          <w:lang w:val="en-US"/>
        </w:rPr>
        <w:t xml:space="preserve"> Oocyte-secreted factors: regulators of cumulus cell function and oocyte quality. </w:t>
      </w:r>
      <w:r w:rsidRPr="009F7860">
        <w:rPr>
          <w:lang w:val="es-EC"/>
        </w:rPr>
        <w:t xml:space="preserve">Hum Reprod Update. </w:t>
      </w:r>
      <w:r>
        <w:t>PP.</w:t>
      </w:r>
      <w:r w:rsidR="00AE38A9">
        <w:t xml:space="preserve"> </w:t>
      </w:r>
      <w:r w:rsidRPr="009F7860">
        <w:rPr>
          <w:lang w:val="es-EC"/>
        </w:rPr>
        <w:t>159-177.</w:t>
      </w:r>
    </w:p>
    <w:p w:rsidR="00C60421" w:rsidRPr="00C60421" w:rsidRDefault="00C60421" w:rsidP="00140C8F">
      <w:pPr>
        <w:pStyle w:val="Prrafodelista"/>
        <w:jc w:val="both"/>
        <w:rPr>
          <w:b/>
          <w:lang w:val="es-EC"/>
        </w:rPr>
      </w:pPr>
    </w:p>
    <w:p w:rsidR="00454EE9" w:rsidRDefault="00C60421" w:rsidP="00140C8F">
      <w:pPr>
        <w:pStyle w:val="Prrafodelista"/>
        <w:numPr>
          <w:ilvl w:val="0"/>
          <w:numId w:val="15"/>
        </w:numPr>
        <w:spacing w:line="360" w:lineRule="auto"/>
        <w:ind w:left="426" w:hanging="426"/>
        <w:jc w:val="both"/>
      </w:pPr>
      <w:r w:rsidRPr="000172D9">
        <w:rPr>
          <w:lang w:val="es-EC"/>
        </w:rPr>
        <w:t>G</w:t>
      </w:r>
      <w:r w:rsidR="007D2C98" w:rsidRPr="000172D9">
        <w:rPr>
          <w:lang w:val="es-EC"/>
        </w:rPr>
        <w:t>osálvez</w:t>
      </w:r>
      <w:r w:rsidRPr="000172D9">
        <w:rPr>
          <w:lang w:val="es-EC"/>
        </w:rPr>
        <w:t xml:space="preserve">, L. </w:t>
      </w:r>
      <w:r w:rsidR="009E23E1">
        <w:rPr>
          <w:lang w:val="es-EC"/>
        </w:rPr>
        <w:t>(</w:t>
      </w:r>
      <w:r w:rsidRPr="000172D9">
        <w:rPr>
          <w:lang w:val="es-EC"/>
        </w:rPr>
        <w:t>2005</w:t>
      </w:r>
      <w:r w:rsidR="009E23E1">
        <w:rPr>
          <w:lang w:val="es-EC"/>
        </w:rPr>
        <w:t>)</w:t>
      </w:r>
      <w:r w:rsidRPr="000172D9">
        <w:rPr>
          <w:lang w:val="es-EC"/>
        </w:rPr>
        <w:t>.</w:t>
      </w:r>
      <w:r w:rsidRPr="00C60421">
        <w:rPr>
          <w:lang w:val="es-EC"/>
        </w:rPr>
        <w:t xml:space="preserve"> </w:t>
      </w:r>
      <w:r>
        <w:t>Comportamiento sexual de la coneja en postparto. In X Symposium CuniculturaBarcelona (Spain). PP. 29-43.</w:t>
      </w:r>
    </w:p>
    <w:p w:rsidR="00454EE9" w:rsidRPr="00454EE9" w:rsidRDefault="00454EE9" w:rsidP="00140C8F">
      <w:pPr>
        <w:pStyle w:val="Prrafodelista"/>
        <w:jc w:val="both"/>
        <w:rPr>
          <w:b/>
        </w:rPr>
      </w:pPr>
    </w:p>
    <w:p w:rsidR="00454EE9" w:rsidRDefault="00454EE9" w:rsidP="00140C8F">
      <w:pPr>
        <w:pStyle w:val="Prrafodelista"/>
        <w:numPr>
          <w:ilvl w:val="0"/>
          <w:numId w:val="15"/>
        </w:numPr>
        <w:spacing w:line="360" w:lineRule="auto"/>
        <w:ind w:left="426" w:hanging="426"/>
        <w:jc w:val="both"/>
      </w:pPr>
      <w:r w:rsidRPr="000172D9">
        <w:t>H</w:t>
      </w:r>
      <w:r w:rsidR="007D2C98" w:rsidRPr="000172D9">
        <w:t>afez</w:t>
      </w:r>
      <w:r w:rsidRPr="000172D9">
        <w:t xml:space="preserve">, E. </w:t>
      </w:r>
      <w:r w:rsidR="009E23E1">
        <w:t>(</w:t>
      </w:r>
      <w:r w:rsidRPr="000172D9">
        <w:t>2004</w:t>
      </w:r>
      <w:r w:rsidR="009E23E1">
        <w:t>)</w:t>
      </w:r>
      <w:r w:rsidRPr="000172D9">
        <w:t>.</w:t>
      </w:r>
      <w:r w:rsidRPr="00454EE9">
        <w:t xml:space="preserve"> Reproducción e Inseminación Artificial en Animales. Nueva Editorial Interamericana, S.A. de C.V. Cedro 512, México A, D.F. México.</w:t>
      </w:r>
    </w:p>
    <w:p w:rsidR="00523227" w:rsidRPr="00523227" w:rsidRDefault="00523227" w:rsidP="00140C8F">
      <w:pPr>
        <w:pStyle w:val="Prrafodelista"/>
        <w:jc w:val="both"/>
        <w:rPr>
          <w:b/>
        </w:rPr>
      </w:pPr>
    </w:p>
    <w:p w:rsidR="00523227" w:rsidRPr="008F6334" w:rsidRDefault="00523227" w:rsidP="00140C8F">
      <w:pPr>
        <w:pStyle w:val="Prrafodelista"/>
        <w:numPr>
          <w:ilvl w:val="0"/>
          <w:numId w:val="15"/>
        </w:numPr>
        <w:spacing w:line="360" w:lineRule="auto"/>
        <w:ind w:left="426" w:hanging="426"/>
        <w:jc w:val="both"/>
        <w:rPr>
          <w:lang w:val="en-US"/>
        </w:rPr>
      </w:pPr>
      <w:r w:rsidRPr="000172D9">
        <w:t>H</w:t>
      </w:r>
      <w:r w:rsidR="007D2C98" w:rsidRPr="000172D9">
        <w:t>engxi</w:t>
      </w:r>
      <w:r w:rsidRPr="000172D9">
        <w:t xml:space="preserve">, CH. </w:t>
      </w:r>
      <w:r w:rsidR="009E23E1">
        <w:t>(</w:t>
      </w:r>
      <w:r w:rsidRPr="000172D9">
        <w:t>2011</w:t>
      </w:r>
      <w:r w:rsidR="009E23E1">
        <w:t>)</w:t>
      </w:r>
      <w:r w:rsidR="00C555CA" w:rsidRPr="000172D9">
        <w:t>.</w:t>
      </w:r>
      <w:r w:rsidR="00C555CA">
        <w:t xml:space="preserve"> Tratamiento</w:t>
      </w:r>
      <w:r>
        <w:t xml:space="preserve"> adyuvante con análogos de la hormona liberadora de gonadotropina para prevenir la insuficiencia ovárica prematura inducida por la quimioterapia en pacientes premenopáusicas. </w:t>
      </w:r>
      <w:r w:rsidRPr="00523227">
        <w:rPr>
          <w:lang w:val="en-US"/>
        </w:rPr>
        <w:t>Cochrane Database of Systematic Reviews 2011 Issue 11. Art. No.: CD008018. DOI: 10.1002/14651858.CD008018</w:t>
      </w:r>
    </w:p>
    <w:p w:rsidR="0081497E" w:rsidRPr="00523227" w:rsidRDefault="0081497E" w:rsidP="00140C8F">
      <w:pPr>
        <w:jc w:val="both"/>
        <w:rPr>
          <w:lang w:val="en-US"/>
        </w:rPr>
      </w:pPr>
    </w:p>
    <w:p w:rsidR="00F6454A" w:rsidRPr="00F6454A" w:rsidRDefault="00AD7725" w:rsidP="00140C8F">
      <w:pPr>
        <w:pStyle w:val="Prrafodelista"/>
        <w:numPr>
          <w:ilvl w:val="0"/>
          <w:numId w:val="15"/>
        </w:numPr>
        <w:spacing w:line="360" w:lineRule="auto"/>
        <w:ind w:left="426" w:hanging="426"/>
        <w:jc w:val="both"/>
      </w:pPr>
      <w:r w:rsidRPr="000172D9">
        <w:rPr>
          <w:lang w:val="en-US"/>
        </w:rPr>
        <w:t>H</w:t>
      </w:r>
      <w:r w:rsidR="007D2C98" w:rsidRPr="000172D9">
        <w:rPr>
          <w:lang w:val="en-US"/>
        </w:rPr>
        <w:t>ickman</w:t>
      </w:r>
      <w:r w:rsidRPr="000172D9">
        <w:rPr>
          <w:lang w:val="en-US"/>
        </w:rPr>
        <w:t xml:space="preserve">, C. </w:t>
      </w:r>
      <w:r w:rsidR="009E23E1">
        <w:rPr>
          <w:lang w:val="en-US"/>
        </w:rPr>
        <w:t>(</w:t>
      </w:r>
      <w:r w:rsidRPr="000172D9">
        <w:rPr>
          <w:lang w:val="en-US"/>
        </w:rPr>
        <w:t>2001</w:t>
      </w:r>
      <w:r w:rsidR="009E23E1">
        <w:rPr>
          <w:lang w:val="en-US"/>
        </w:rPr>
        <w:t>)</w:t>
      </w:r>
      <w:r w:rsidRPr="000172D9">
        <w:rPr>
          <w:lang w:val="en-US"/>
        </w:rPr>
        <w:t>.</w:t>
      </w:r>
      <w:r w:rsidRPr="00AD7725">
        <w:rPr>
          <w:lang w:val="en-US"/>
        </w:rPr>
        <w:t xml:space="preserve"> Integrated Principles of Zoology. Eleventh Edition. McGraw-Hill Publisher. </w:t>
      </w:r>
      <w:r w:rsidRPr="00AD7725">
        <w:rPr>
          <w:lang w:val="es-ES"/>
        </w:rPr>
        <w:t>New York, United States of America.</w:t>
      </w:r>
    </w:p>
    <w:p w:rsidR="00F6454A" w:rsidRPr="00F6454A" w:rsidRDefault="00F6454A" w:rsidP="00140C8F">
      <w:pPr>
        <w:pStyle w:val="Prrafodelista"/>
        <w:jc w:val="both"/>
        <w:rPr>
          <w:b/>
          <w:lang w:val="en-US"/>
        </w:rPr>
      </w:pPr>
    </w:p>
    <w:p w:rsidR="00AE38A9" w:rsidRPr="00151A62" w:rsidRDefault="00F6454A" w:rsidP="00140C8F">
      <w:pPr>
        <w:pStyle w:val="Prrafodelista"/>
        <w:numPr>
          <w:ilvl w:val="0"/>
          <w:numId w:val="15"/>
        </w:numPr>
        <w:spacing w:line="360" w:lineRule="auto"/>
        <w:ind w:left="426" w:hanging="426"/>
        <w:jc w:val="both"/>
      </w:pPr>
      <w:r w:rsidRPr="000172D9">
        <w:rPr>
          <w:lang w:val="en-US"/>
        </w:rPr>
        <w:t>H</w:t>
      </w:r>
      <w:r w:rsidR="007D2C98" w:rsidRPr="000172D9">
        <w:rPr>
          <w:lang w:val="en-US"/>
        </w:rPr>
        <w:t>illier</w:t>
      </w:r>
      <w:r w:rsidRPr="000172D9">
        <w:rPr>
          <w:lang w:val="en-US"/>
        </w:rPr>
        <w:t xml:space="preserve">, S. </w:t>
      </w:r>
      <w:r w:rsidR="009E23E1">
        <w:rPr>
          <w:lang w:val="en-US"/>
        </w:rPr>
        <w:t>(</w:t>
      </w:r>
      <w:r w:rsidRPr="000172D9">
        <w:rPr>
          <w:lang w:val="en-US"/>
        </w:rPr>
        <w:t>2009</w:t>
      </w:r>
      <w:r w:rsidR="009E23E1">
        <w:rPr>
          <w:lang w:val="en-US"/>
        </w:rPr>
        <w:t>)</w:t>
      </w:r>
      <w:r w:rsidRPr="000172D9">
        <w:rPr>
          <w:lang w:val="en-US"/>
        </w:rPr>
        <w:t>.</w:t>
      </w:r>
      <w:r w:rsidRPr="00F6454A">
        <w:rPr>
          <w:lang w:val="en-US"/>
        </w:rPr>
        <w:t xml:space="preserve"> Paracrine support of ovarian s</w:t>
      </w:r>
      <w:r w:rsidR="009F7860">
        <w:rPr>
          <w:lang w:val="en-US"/>
        </w:rPr>
        <w:t xml:space="preserve">timulation. Mol Hum Reprod, </w:t>
      </w:r>
      <w:r w:rsidRPr="00F6454A">
        <w:rPr>
          <w:lang w:val="en-US"/>
        </w:rPr>
        <w:t>PP. 843-850.</w:t>
      </w:r>
    </w:p>
    <w:p w:rsidR="00151A62" w:rsidRPr="00A35E24" w:rsidRDefault="00151A62" w:rsidP="00140C8F">
      <w:pPr>
        <w:jc w:val="both"/>
      </w:pPr>
    </w:p>
    <w:p w:rsidR="00151A62" w:rsidRPr="00151A62" w:rsidRDefault="00AE38A9" w:rsidP="00140C8F">
      <w:pPr>
        <w:pStyle w:val="Prrafodelista"/>
        <w:numPr>
          <w:ilvl w:val="0"/>
          <w:numId w:val="15"/>
        </w:numPr>
        <w:spacing w:line="360" w:lineRule="auto"/>
        <w:ind w:left="426" w:hanging="426"/>
        <w:jc w:val="both"/>
      </w:pPr>
      <w:r w:rsidRPr="000172D9">
        <w:rPr>
          <w:lang w:val="en-US"/>
        </w:rPr>
        <w:t>K</w:t>
      </w:r>
      <w:r w:rsidR="007D2C98" w:rsidRPr="000172D9">
        <w:rPr>
          <w:lang w:val="en-US"/>
        </w:rPr>
        <w:t>ranzfelder</w:t>
      </w:r>
      <w:r w:rsidRPr="000172D9">
        <w:rPr>
          <w:lang w:val="en-US"/>
        </w:rPr>
        <w:t xml:space="preserve">, D. </w:t>
      </w:r>
      <w:r w:rsidR="009E23E1">
        <w:rPr>
          <w:lang w:val="en-US"/>
        </w:rPr>
        <w:t>(</w:t>
      </w:r>
      <w:r w:rsidRPr="000172D9">
        <w:rPr>
          <w:lang w:val="en-US"/>
        </w:rPr>
        <w:t>2004</w:t>
      </w:r>
      <w:r w:rsidR="009E23E1">
        <w:rPr>
          <w:lang w:val="en-US"/>
        </w:rPr>
        <w:t>)</w:t>
      </w:r>
      <w:r w:rsidRPr="000172D9">
        <w:rPr>
          <w:lang w:val="en-US"/>
        </w:rPr>
        <w:t>.</w:t>
      </w:r>
      <w:r w:rsidRPr="00151A62">
        <w:rPr>
          <w:lang w:val="en-US"/>
        </w:rPr>
        <w:t xml:space="preserve"> Folicle growth in the ovary of the rabbit after ovulation-inducing application of human chorionic gonadotropin. Cell Tissue Res. PP. 611-620.</w:t>
      </w:r>
    </w:p>
    <w:p w:rsidR="00151A62" w:rsidRPr="00151A62" w:rsidRDefault="00151A62" w:rsidP="00140C8F">
      <w:pPr>
        <w:jc w:val="both"/>
        <w:rPr>
          <w:lang w:val="en-US"/>
        </w:rPr>
      </w:pPr>
    </w:p>
    <w:p w:rsidR="00151A62" w:rsidRPr="00176F9C" w:rsidRDefault="00151A62" w:rsidP="00140C8F">
      <w:pPr>
        <w:pStyle w:val="Prrafodelista"/>
        <w:numPr>
          <w:ilvl w:val="0"/>
          <w:numId w:val="15"/>
        </w:numPr>
        <w:spacing w:line="360" w:lineRule="auto"/>
        <w:ind w:left="426" w:hanging="426"/>
        <w:jc w:val="both"/>
      </w:pPr>
      <w:r w:rsidRPr="000172D9">
        <w:rPr>
          <w:lang w:val="en-US"/>
        </w:rPr>
        <w:t>K</w:t>
      </w:r>
      <w:r w:rsidR="007D2C98" w:rsidRPr="000172D9">
        <w:rPr>
          <w:lang w:val="en-US"/>
        </w:rPr>
        <w:t>risher</w:t>
      </w:r>
      <w:r w:rsidRPr="000172D9">
        <w:rPr>
          <w:lang w:val="en-US"/>
        </w:rPr>
        <w:t xml:space="preserve">, L. </w:t>
      </w:r>
      <w:r w:rsidR="009E23E1">
        <w:rPr>
          <w:lang w:val="en-US"/>
        </w:rPr>
        <w:t>(</w:t>
      </w:r>
      <w:r w:rsidRPr="000172D9">
        <w:rPr>
          <w:lang w:val="en-US"/>
        </w:rPr>
        <w:t>2004</w:t>
      </w:r>
      <w:r w:rsidR="009E23E1">
        <w:rPr>
          <w:lang w:val="en-US"/>
        </w:rPr>
        <w:t>)</w:t>
      </w:r>
      <w:r w:rsidRPr="000172D9">
        <w:rPr>
          <w:lang w:val="en-US"/>
        </w:rPr>
        <w:t xml:space="preserve">. </w:t>
      </w:r>
      <w:r w:rsidRPr="00151A62">
        <w:rPr>
          <w:lang w:val="en-US"/>
        </w:rPr>
        <w:t xml:space="preserve">The effect of oocyte quality on development. </w:t>
      </w:r>
      <w:r w:rsidRPr="00151A62">
        <w:rPr>
          <w:lang w:val="es-EC"/>
        </w:rPr>
        <w:t>J Anim Sci, 82 E-Suppl, E. PP. 23.</w:t>
      </w:r>
    </w:p>
    <w:p w:rsidR="00176F9C" w:rsidRDefault="00176F9C" w:rsidP="00140C8F">
      <w:pPr>
        <w:pStyle w:val="Prrafodelista"/>
        <w:jc w:val="both"/>
      </w:pPr>
    </w:p>
    <w:p w:rsidR="00176F9C" w:rsidRPr="00CC72D8" w:rsidRDefault="00CC72D8" w:rsidP="00140C8F">
      <w:pPr>
        <w:pStyle w:val="Prrafodelista"/>
        <w:numPr>
          <w:ilvl w:val="0"/>
          <w:numId w:val="15"/>
        </w:numPr>
        <w:spacing w:line="360" w:lineRule="auto"/>
        <w:ind w:left="426" w:hanging="426"/>
        <w:jc w:val="both"/>
        <w:rPr>
          <w:lang w:val="en-US"/>
        </w:rPr>
      </w:pPr>
      <w:r w:rsidRPr="000172D9">
        <w:rPr>
          <w:lang w:val="en-US"/>
        </w:rPr>
        <w:lastRenderedPageBreak/>
        <w:t>L</w:t>
      </w:r>
      <w:r w:rsidR="007D2C98" w:rsidRPr="000172D9">
        <w:rPr>
          <w:lang w:val="en-US"/>
        </w:rPr>
        <w:t xml:space="preserve">ópez. </w:t>
      </w:r>
      <w:r w:rsidRPr="000172D9">
        <w:rPr>
          <w:lang w:val="en-US"/>
        </w:rPr>
        <w:t xml:space="preserve">F, </w:t>
      </w:r>
      <w:r w:rsidR="009E23E1">
        <w:rPr>
          <w:lang w:val="en-US"/>
        </w:rPr>
        <w:t>(</w:t>
      </w:r>
      <w:r w:rsidRPr="000172D9">
        <w:rPr>
          <w:lang w:val="en-US"/>
        </w:rPr>
        <w:t>2014</w:t>
      </w:r>
      <w:r w:rsidR="009E23E1">
        <w:rPr>
          <w:lang w:val="en-US"/>
        </w:rPr>
        <w:t>)</w:t>
      </w:r>
      <w:r w:rsidRPr="000172D9">
        <w:rPr>
          <w:lang w:val="en-US"/>
        </w:rPr>
        <w:t xml:space="preserve">. </w:t>
      </w:r>
      <w:r w:rsidR="00176F9C" w:rsidRPr="00176F9C">
        <w:rPr>
          <w:lang w:val="en-US"/>
        </w:rPr>
        <w:t xml:space="preserve">Use of Equine Chorionic Gonadotropin to Control Reproduction of the Dairy Cow: A Review. </w:t>
      </w:r>
      <w:r w:rsidR="00176F9C" w:rsidRPr="00CC72D8">
        <w:rPr>
          <w:lang w:val="en-US"/>
        </w:rPr>
        <w:t>Reprod Domest Anim. doi: 10.1111/rda.12268.</w:t>
      </w:r>
    </w:p>
    <w:p w:rsidR="009F7860" w:rsidRDefault="00D52219" w:rsidP="00140C8F">
      <w:pPr>
        <w:pStyle w:val="Prrafodelista"/>
        <w:numPr>
          <w:ilvl w:val="0"/>
          <w:numId w:val="15"/>
        </w:numPr>
        <w:spacing w:line="360" w:lineRule="auto"/>
        <w:ind w:left="426" w:hanging="426"/>
        <w:jc w:val="both"/>
      </w:pPr>
      <w:r w:rsidRPr="000172D9">
        <w:t>L</w:t>
      </w:r>
      <w:r w:rsidR="007D2C98" w:rsidRPr="000172D9">
        <w:t>leonart</w:t>
      </w:r>
      <w:r w:rsidRPr="000172D9">
        <w:t xml:space="preserve">, F. </w:t>
      </w:r>
      <w:r w:rsidR="009E23E1">
        <w:t>(</w:t>
      </w:r>
      <w:r w:rsidRPr="000172D9">
        <w:t>2001</w:t>
      </w:r>
      <w:r w:rsidR="009E23E1">
        <w:t>)</w:t>
      </w:r>
      <w:r w:rsidRPr="000172D9">
        <w:t xml:space="preserve">. </w:t>
      </w:r>
      <w:r w:rsidRPr="00D52219">
        <w:t>Clasificación de las razas cunicolas. Curso de perfeccionamientos de la cunicultura industrial. España. PP. 227-234.</w:t>
      </w:r>
    </w:p>
    <w:p w:rsidR="009F7860" w:rsidRPr="009F7860" w:rsidRDefault="009F7860" w:rsidP="00140C8F">
      <w:pPr>
        <w:jc w:val="both"/>
        <w:rPr>
          <w:lang w:val="en-US"/>
        </w:rPr>
      </w:pPr>
    </w:p>
    <w:p w:rsidR="003D0E92" w:rsidRPr="003D0E92" w:rsidRDefault="009F7860" w:rsidP="00140C8F">
      <w:pPr>
        <w:pStyle w:val="Prrafodelista"/>
        <w:numPr>
          <w:ilvl w:val="0"/>
          <w:numId w:val="15"/>
        </w:numPr>
        <w:spacing w:line="360" w:lineRule="auto"/>
        <w:ind w:left="426" w:hanging="426"/>
        <w:jc w:val="both"/>
      </w:pPr>
      <w:r w:rsidRPr="000172D9">
        <w:rPr>
          <w:lang w:val="en-US"/>
        </w:rPr>
        <w:t>M</w:t>
      </w:r>
      <w:r w:rsidR="007D2C98" w:rsidRPr="000172D9">
        <w:rPr>
          <w:lang w:val="en-US"/>
        </w:rPr>
        <w:t>ehlmann</w:t>
      </w:r>
      <w:r w:rsidRPr="000172D9">
        <w:rPr>
          <w:lang w:val="en-US"/>
        </w:rPr>
        <w:t xml:space="preserve">, L. </w:t>
      </w:r>
      <w:r w:rsidR="009E23E1">
        <w:rPr>
          <w:lang w:val="en-US"/>
        </w:rPr>
        <w:t>(</w:t>
      </w:r>
      <w:r w:rsidRPr="000172D9">
        <w:rPr>
          <w:lang w:val="en-US"/>
        </w:rPr>
        <w:t>2005</w:t>
      </w:r>
      <w:r w:rsidR="009E23E1">
        <w:rPr>
          <w:lang w:val="en-US"/>
        </w:rPr>
        <w:t>)</w:t>
      </w:r>
      <w:r w:rsidRPr="000172D9">
        <w:rPr>
          <w:lang w:val="en-US"/>
        </w:rPr>
        <w:t>.</w:t>
      </w:r>
      <w:r w:rsidRPr="009F7860">
        <w:rPr>
          <w:lang w:val="en-US"/>
        </w:rPr>
        <w:t xml:space="preserve"> Stops and starts in mammalian oocytes: recent advances in understanding the regulation of meiotic arrest and oocyte maturation. Reproduction. PP. 791-799.</w:t>
      </w:r>
    </w:p>
    <w:p w:rsidR="003D0E92" w:rsidRPr="003D0E92" w:rsidRDefault="003D0E92" w:rsidP="00140C8F">
      <w:pPr>
        <w:jc w:val="both"/>
        <w:rPr>
          <w:lang w:val="en-US"/>
        </w:rPr>
      </w:pPr>
    </w:p>
    <w:p w:rsidR="003C2767" w:rsidRPr="003C2767" w:rsidRDefault="003D0E92" w:rsidP="00140C8F">
      <w:pPr>
        <w:pStyle w:val="Prrafodelista"/>
        <w:numPr>
          <w:ilvl w:val="0"/>
          <w:numId w:val="15"/>
        </w:numPr>
        <w:spacing w:line="360" w:lineRule="auto"/>
        <w:ind w:left="426" w:hanging="426"/>
        <w:jc w:val="both"/>
      </w:pPr>
      <w:r w:rsidRPr="000172D9">
        <w:rPr>
          <w:lang w:val="en-US"/>
        </w:rPr>
        <w:t>M</w:t>
      </w:r>
      <w:r w:rsidR="007D2C98" w:rsidRPr="000172D9">
        <w:rPr>
          <w:lang w:val="en-US"/>
        </w:rPr>
        <w:t>ikhail</w:t>
      </w:r>
      <w:r w:rsidRPr="000172D9">
        <w:rPr>
          <w:lang w:val="en-US"/>
        </w:rPr>
        <w:t xml:space="preserve">, G. </w:t>
      </w:r>
      <w:r w:rsidR="009E23E1">
        <w:rPr>
          <w:lang w:val="en-US"/>
        </w:rPr>
        <w:t>(</w:t>
      </w:r>
      <w:r w:rsidRPr="000172D9">
        <w:rPr>
          <w:lang w:val="en-US"/>
        </w:rPr>
        <w:t>2001</w:t>
      </w:r>
      <w:r w:rsidR="009E23E1">
        <w:rPr>
          <w:lang w:val="en-US"/>
        </w:rPr>
        <w:t>)</w:t>
      </w:r>
      <w:r w:rsidRPr="000172D9">
        <w:rPr>
          <w:lang w:val="en-US"/>
        </w:rPr>
        <w:t xml:space="preserve">. </w:t>
      </w:r>
      <w:r w:rsidRPr="003D0E92">
        <w:rPr>
          <w:lang w:val="en-US"/>
        </w:rPr>
        <w:t xml:space="preserve">Progesterone levels in the rabbit ovarian vein blood throughout pregnancy. </w:t>
      </w:r>
      <w:r w:rsidRPr="003D0E92">
        <w:rPr>
          <w:lang w:val="es-EC"/>
        </w:rPr>
        <w:t>Endocrinology. PP. 504-509.</w:t>
      </w:r>
    </w:p>
    <w:p w:rsidR="003C2767" w:rsidRPr="003C2767" w:rsidRDefault="003C2767" w:rsidP="00140C8F">
      <w:pPr>
        <w:pStyle w:val="Prrafodelista"/>
        <w:jc w:val="both"/>
        <w:rPr>
          <w:b/>
          <w:i/>
          <w:lang w:val="en-US"/>
        </w:rPr>
      </w:pPr>
    </w:p>
    <w:p w:rsidR="009C5E64" w:rsidRDefault="003C2767" w:rsidP="00140C8F">
      <w:pPr>
        <w:pStyle w:val="Prrafodelista"/>
        <w:numPr>
          <w:ilvl w:val="0"/>
          <w:numId w:val="15"/>
        </w:numPr>
        <w:spacing w:line="360" w:lineRule="auto"/>
        <w:ind w:left="426" w:hanging="426"/>
        <w:jc w:val="both"/>
      </w:pPr>
      <w:r w:rsidRPr="000C1AEC">
        <w:rPr>
          <w:lang w:val="en-US"/>
        </w:rPr>
        <w:t>M</w:t>
      </w:r>
      <w:r w:rsidR="007D2C98" w:rsidRPr="000C1AEC">
        <w:rPr>
          <w:lang w:val="en-US"/>
        </w:rPr>
        <w:t xml:space="preserve">sd salud animal </w:t>
      </w:r>
      <w:r w:rsidR="009E23E1" w:rsidRPr="000C1AEC">
        <w:rPr>
          <w:lang w:val="en-US"/>
        </w:rPr>
        <w:t>(</w:t>
      </w:r>
      <w:r w:rsidRPr="000C1AEC">
        <w:rPr>
          <w:lang w:val="en-US"/>
        </w:rPr>
        <w:t>2018</w:t>
      </w:r>
      <w:r w:rsidR="009E23E1" w:rsidRPr="000C1AEC">
        <w:rPr>
          <w:lang w:val="en-US"/>
        </w:rPr>
        <w:t>)</w:t>
      </w:r>
      <w:r w:rsidR="000172D9" w:rsidRPr="000C1AEC">
        <w:rPr>
          <w:lang w:val="en-US"/>
        </w:rPr>
        <w:t>.</w:t>
      </w:r>
      <w:r w:rsidRPr="000C1AEC">
        <w:rPr>
          <w:lang w:val="en-US"/>
        </w:rPr>
        <w:t xml:space="preserve"> Merck Sharp &amp; Dohme Corp. </w:t>
      </w:r>
      <w:r w:rsidRPr="003C2767">
        <w:t>Una subsidiaria de Merck &amp; Co., Inc., Kenilworth, NJ, USA.</w:t>
      </w:r>
    </w:p>
    <w:p w:rsidR="009C5E64" w:rsidRDefault="009C5E64" w:rsidP="00140C8F">
      <w:pPr>
        <w:jc w:val="both"/>
      </w:pPr>
    </w:p>
    <w:p w:rsidR="00F1459B" w:rsidRPr="009C5E64" w:rsidRDefault="00F1459B" w:rsidP="00140C8F">
      <w:pPr>
        <w:pStyle w:val="Prrafodelista"/>
        <w:numPr>
          <w:ilvl w:val="0"/>
          <w:numId w:val="15"/>
        </w:numPr>
        <w:spacing w:line="360" w:lineRule="auto"/>
        <w:ind w:left="426" w:hanging="426"/>
        <w:jc w:val="both"/>
      </w:pPr>
      <w:r w:rsidRPr="000172D9">
        <w:t>P</w:t>
      </w:r>
      <w:r w:rsidR="007D2C98" w:rsidRPr="000172D9">
        <w:t>az</w:t>
      </w:r>
      <w:r w:rsidRPr="000172D9">
        <w:t xml:space="preserve">, A. </w:t>
      </w:r>
      <w:r w:rsidR="009E23E1">
        <w:t>(</w:t>
      </w:r>
      <w:r w:rsidRPr="000172D9">
        <w:t>2018</w:t>
      </w:r>
      <w:r w:rsidR="009E23E1">
        <w:t>)</w:t>
      </w:r>
      <w:r w:rsidRPr="000172D9">
        <w:t>.</w:t>
      </w:r>
      <w:r>
        <w:t xml:space="preserve"> </w:t>
      </w:r>
      <w:r w:rsidRPr="009C5E64">
        <w:t xml:space="preserve">Médico Veterinario Zootecnista Egresado de la Facultad de Estudios Superiores Cuautitlan, UNAM.  </w:t>
      </w:r>
    </w:p>
    <w:p w:rsidR="00F1459B" w:rsidRPr="009C5E64" w:rsidRDefault="00F1459B" w:rsidP="00140C8F">
      <w:pPr>
        <w:pStyle w:val="Ttulo3"/>
        <w:spacing w:line="360" w:lineRule="auto"/>
        <w:ind w:left="426" w:firstLine="60"/>
        <w:rPr>
          <w:b w:val="0"/>
          <w:sz w:val="27"/>
          <w:szCs w:val="27"/>
        </w:rPr>
      </w:pPr>
      <w:r w:rsidRPr="009C5E64">
        <w:rPr>
          <w:b w:val="0"/>
        </w:rPr>
        <w:t>h</w:t>
      </w:r>
      <w:hyperlink r:id="rId132" w:history="1">
        <w:r w:rsidR="009C5E64" w:rsidRPr="009C5E64">
          <w:rPr>
            <w:rStyle w:val="Hipervnculo"/>
            <w:b w:val="0"/>
            <w:color w:val="auto"/>
            <w:u w:val="none"/>
          </w:rPr>
          <w:t xml:space="preserve">ttp://serviciomedicoveterinariointegral.com/index.php/servicios/8-demo </w:t>
        </w:r>
      </w:hyperlink>
      <w:r w:rsidRPr="009C5E64">
        <w:rPr>
          <w:b w:val="0"/>
        </w:rPr>
        <w:t>content/home-page/38-el-conejo.</w:t>
      </w:r>
    </w:p>
    <w:p w:rsidR="00CC72D8" w:rsidRDefault="00CC72D8" w:rsidP="00140C8F">
      <w:pPr>
        <w:pStyle w:val="Prrafodelista"/>
        <w:jc w:val="both"/>
      </w:pPr>
    </w:p>
    <w:p w:rsidR="00CC72D8" w:rsidRPr="00FE6208" w:rsidRDefault="00CC72D8" w:rsidP="00140C8F">
      <w:pPr>
        <w:pStyle w:val="Prrafodelista"/>
        <w:numPr>
          <w:ilvl w:val="0"/>
          <w:numId w:val="15"/>
        </w:numPr>
        <w:spacing w:line="360" w:lineRule="auto"/>
        <w:ind w:left="426" w:hanging="426"/>
        <w:jc w:val="both"/>
        <w:rPr>
          <w:lang w:val="es-EC"/>
        </w:rPr>
      </w:pPr>
      <w:r w:rsidRPr="000172D9">
        <w:rPr>
          <w:lang w:val="es-EC"/>
        </w:rPr>
        <w:t>P</w:t>
      </w:r>
      <w:r w:rsidR="00F1073E" w:rsidRPr="000172D9">
        <w:rPr>
          <w:lang w:val="es-EC"/>
        </w:rPr>
        <w:t>eña</w:t>
      </w:r>
      <w:r w:rsidRPr="000172D9">
        <w:rPr>
          <w:lang w:val="es-EC"/>
        </w:rPr>
        <w:t xml:space="preserve">, G. </w:t>
      </w:r>
      <w:r w:rsidR="009E23E1">
        <w:rPr>
          <w:lang w:val="es-EC"/>
        </w:rPr>
        <w:t>(</w:t>
      </w:r>
      <w:r w:rsidRPr="000172D9">
        <w:rPr>
          <w:lang w:val="es-EC"/>
        </w:rPr>
        <w:t>2007</w:t>
      </w:r>
      <w:r w:rsidR="009E23E1">
        <w:rPr>
          <w:lang w:val="es-EC"/>
        </w:rPr>
        <w:t>)</w:t>
      </w:r>
      <w:r w:rsidRPr="000172D9">
        <w:rPr>
          <w:lang w:val="es-EC"/>
        </w:rPr>
        <w:t xml:space="preserve">. </w:t>
      </w:r>
      <w:r w:rsidR="00025B97" w:rsidRPr="00FE6208">
        <w:rPr>
          <w:lang w:val="es-EC"/>
        </w:rPr>
        <w:t>Farmacología</w:t>
      </w:r>
      <w:r w:rsidRPr="00FE6208">
        <w:rPr>
          <w:lang w:val="es-EC"/>
        </w:rPr>
        <w:t xml:space="preserve"> de la reproducción. </w:t>
      </w:r>
    </w:p>
    <w:p w:rsidR="00C80B87" w:rsidRPr="00FE6208" w:rsidRDefault="00C80B87" w:rsidP="00140C8F">
      <w:pPr>
        <w:pStyle w:val="Prrafodelista"/>
        <w:jc w:val="both"/>
        <w:rPr>
          <w:rStyle w:val="nfasis"/>
          <w:b/>
          <w:bCs/>
          <w:i w:val="0"/>
          <w:lang w:val="es-EC"/>
        </w:rPr>
      </w:pPr>
    </w:p>
    <w:p w:rsidR="00C80B87" w:rsidRPr="000714DC" w:rsidRDefault="00C80B87" w:rsidP="00140C8F">
      <w:pPr>
        <w:pStyle w:val="Prrafodelista"/>
        <w:numPr>
          <w:ilvl w:val="0"/>
          <w:numId w:val="15"/>
        </w:numPr>
        <w:spacing w:line="360" w:lineRule="auto"/>
        <w:ind w:left="426" w:hanging="426"/>
        <w:jc w:val="both"/>
        <w:rPr>
          <w:lang w:val="en-US"/>
        </w:rPr>
      </w:pPr>
      <w:r w:rsidRPr="000172D9">
        <w:rPr>
          <w:rStyle w:val="nfasis"/>
          <w:bCs/>
          <w:i w:val="0"/>
          <w:lang w:val="en-US"/>
        </w:rPr>
        <w:t>Q</w:t>
      </w:r>
      <w:r w:rsidR="00F1073E" w:rsidRPr="000172D9">
        <w:rPr>
          <w:rStyle w:val="nfasis"/>
          <w:bCs/>
          <w:i w:val="0"/>
          <w:lang w:val="en-US"/>
        </w:rPr>
        <w:t>uintela</w:t>
      </w:r>
      <w:r w:rsidRPr="000172D9">
        <w:rPr>
          <w:rStyle w:val="nfasis"/>
          <w:bCs/>
          <w:i w:val="0"/>
          <w:lang w:val="en-US"/>
        </w:rPr>
        <w:t xml:space="preserve">, L. </w:t>
      </w:r>
      <w:r w:rsidR="009E23E1">
        <w:rPr>
          <w:rStyle w:val="nfasis"/>
          <w:bCs/>
          <w:i w:val="0"/>
          <w:lang w:val="en-US"/>
        </w:rPr>
        <w:t>(</w:t>
      </w:r>
      <w:r w:rsidRPr="000172D9">
        <w:rPr>
          <w:rStyle w:val="nfasis"/>
          <w:bCs/>
          <w:i w:val="0"/>
          <w:lang w:val="en-US"/>
        </w:rPr>
        <w:t>2004</w:t>
      </w:r>
      <w:r w:rsidR="009E23E1">
        <w:rPr>
          <w:rStyle w:val="nfasis"/>
          <w:bCs/>
          <w:i w:val="0"/>
          <w:lang w:val="en-US"/>
        </w:rPr>
        <w:t>)</w:t>
      </w:r>
      <w:r w:rsidRPr="000172D9">
        <w:rPr>
          <w:rStyle w:val="nfasis"/>
          <w:bCs/>
          <w:i w:val="0"/>
          <w:lang w:val="en-US"/>
        </w:rPr>
        <w:t>.</w:t>
      </w:r>
      <w:r w:rsidRPr="00C80B87">
        <w:rPr>
          <w:rStyle w:val="nfasis"/>
          <w:bCs/>
          <w:i w:val="0"/>
          <w:lang w:val="en-US"/>
        </w:rPr>
        <w:t xml:space="preserve"> Ovulation induction in rabbit does submitted to arti</w:t>
      </w:r>
      <w:r w:rsidRPr="00C80B87">
        <w:rPr>
          <w:rStyle w:val="nfasis"/>
          <w:bCs/>
          <w:i w:val="0"/>
        </w:rPr>
        <w:t>ﬁ</w:t>
      </w:r>
      <w:r w:rsidRPr="00C80B87">
        <w:rPr>
          <w:rStyle w:val="nfasis"/>
          <w:bCs/>
          <w:i w:val="0"/>
          <w:lang w:val="en-US"/>
        </w:rPr>
        <w:t xml:space="preserve">cial insemination by adding buserelin to the seminal dose. </w:t>
      </w:r>
      <w:r w:rsidRPr="000714DC">
        <w:rPr>
          <w:rStyle w:val="nfasis"/>
          <w:bCs/>
          <w:i w:val="0"/>
          <w:lang w:val="en-US"/>
        </w:rPr>
        <w:t xml:space="preserve">Reprod Nutr Dev. PP. 79-88. </w:t>
      </w:r>
    </w:p>
    <w:p w:rsidR="005A0935" w:rsidRPr="000714DC" w:rsidRDefault="005A0935" w:rsidP="00140C8F">
      <w:pPr>
        <w:jc w:val="both"/>
        <w:rPr>
          <w:lang w:val="en-US"/>
        </w:rPr>
      </w:pPr>
    </w:p>
    <w:p w:rsidR="00AD7725" w:rsidRPr="008F6334" w:rsidRDefault="005A0935" w:rsidP="00140C8F">
      <w:pPr>
        <w:pStyle w:val="Prrafodelista"/>
        <w:numPr>
          <w:ilvl w:val="0"/>
          <w:numId w:val="15"/>
        </w:numPr>
        <w:spacing w:line="360" w:lineRule="auto"/>
        <w:ind w:left="426" w:hanging="426"/>
        <w:jc w:val="both"/>
        <w:rPr>
          <w:lang w:val="en-US"/>
        </w:rPr>
      </w:pPr>
      <w:r w:rsidRPr="000172D9">
        <w:rPr>
          <w:lang w:val="en-US"/>
        </w:rPr>
        <w:t>R</w:t>
      </w:r>
      <w:r w:rsidR="00F1073E" w:rsidRPr="000172D9">
        <w:rPr>
          <w:lang w:val="en-US"/>
        </w:rPr>
        <w:t>ebollar</w:t>
      </w:r>
      <w:r w:rsidRPr="000172D9">
        <w:rPr>
          <w:lang w:val="en-US"/>
        </w:rPr>
        <w:t xml:space="preserve">, P.  </w:t>
      </w:r>
      <w:r w:rsidR="009E23E1">
        <w:rPr>
          <w:lang w:val="en-US"/>
        </w:rPr>
        <w:t>(</w:t>
      </w:r>
      <w:r w:rsidRPr="000172D9">
        <w:rPr>
          <w:lang w:val="en-US"/>
        </w:rPr>
        <w:t>2009</w:t>
      </w:r>
      <w:r w:rsidR="009E23E1">
        <w:rPr>
          <w:lang w:val="en-US"/>
        </w:rPr>
        <w:t>)</w:t>
      </w:r>
      <w:r w:rsidRPr="000172D9">
        <w:rPr>
          <w:lang w:val="en-US"/>
        </w:rPr>
        <w:t>.</w:t>
      </w:r>
      <w:r w:rsidRPr="005A0935">
        <w:rPr>
          <w:lang w:val="en-US"/>
        </w:rPr>
        <w:t xml:space="preserve"> Effects of parity order and reproductive management on the efficiency of rabbit productive systems. </w:t>
      </w:r>
      <w:r w:rsidRPr="008F6334">
        <w:rPr>
          <w:lang w:val="en-US"/>
        </w:rPr>
        <w:t xml:space="preserve">Livestock Science, </w:t>
      </w:r>
      <w:r w:rsidR="009F7860" w:rsidRPr="008F6334">
        <w:rPr>
          <w:lang w:val="en-US"/>
        </w:rPr>
        <w:t>PP.</w:t>
      </w:r>
      <w:r w:rsidRPr="008F6334">
        <w:rPr>
          <w:lang w:val="en-US"/>
        </w:rPr>
        <w:t>227- 233.</w:t>
      </w:r>
    </w:p>
    <w:p w:rsidR="005A0935" w:rsidRPr="008F6334" w:rsidRDefault="005A0935" w:rsidP="00140C8F">
      <w:pPr>
        <w:jc w:val="both"/>
        <w:rPr>
          <w:lang w:val="en-US"/>
        </w:rPr>
      </w:pPr>
    </w:p>
    <w:p w:rsidR="00DD47C4" w:rsidRPr="00DD47C4" w:rsidRDefault="00AD7725" w:rsidP="00140C8F">
      <w:pPr>
        <w:pStyle w:val="Prrafodelista"/>
        <w:numPr>
          <w:ilvl w:val="0"/>
          <w:numId w:val="15"/>
        </w:numPr>
        <w:spacing w:line="360" w:lineRule="auto"/>
        <w:ind w:left="426" w:hanging="426"/>
        <w:jc w:val="both"/>
      </w:pPr>
      <w:r w:rsidRPr="000172D9">
        <w:rPr>
          <w:lang w:val="es-ES"/>
        </w:rPr>
        <w:t>R</w:t>
      </w:r>
      <w:r w:rsidR="00F1073E" w:rsidRPr="000172D9">
        <w:rPr>
          <w:lang w:val="es-ES"/>
        </w:rPr>
        <w:t>iverón</w:t>
      </w:r>
      <w:r w:rsidRPr="000172D9">
        <w:rPr>
          <w:lang w:val="es-ES"/>
        </w:rPr>
        <w:t xml:space="preserve">, S. </w:t>
      </w:r>
      <w:r w:rsidR="009E23E1">
        <w:rPr>
          <w:lang w:val="es-ES"/>
        </w:rPr>
        <w:t>(</w:t>
      </w:r>
      <w:r w:rsidRPr="000172D9">
        <w:rPr>
          <w:lang w:val="es-ES"/>
        </w:rPr>
        <w:t>2003</w:t>
      </w:r>
      <w:r w:rsidR="009E23E1">
        <w:rPr>
          <w:lang w:val="es-ES"/>
        </w:rPr>
        <w:t>)</w:t>
      </w:r>
      <w:r w:rsidRPr="000172D9">
        <w:rPr>
          <w:lang w:val="es-ES"/>
        </w:rPr>
        <w:t>.</w:t>
      </w:r>
      <w:r w:rsidRPr="00AD7725">
        <w:rPr>
          <w:lang w:val="es-ES"/>
        </w:rPr>
        <w:t xml:space="preserve"> Manejo y Explotación del Conejo. Sociedad Cubana de Cunicultura y Cuycultura. Cuba.</w:t>
      </w:r>
    </w:p>
    <w:p w:rsidR="00DD47C4" w:rsidRPr="00DD47C4" w:rsidRDefault="00DD47C4" w:rsidP="00140C8F">
      <w:pPr>
        <w:pStyle w:val="Prrafodelista"/>
        <w:jc w:val="both"/>
        <w:rPr>
          <w:b/>
          <w:lang w:val="en-US"/>
        </w:rPr>
      </w:pPr>
    </w:p>
    <w:p w:rsidR="00DD47C4" w:rsidRPr="00280886" w:rsidRDefault="00DD47C4" w:rsidP="00140C8F">
      <w:pPr>
        <w:pStyle w:val="Prrafodelista"/>
        <w:numPr>
          <w:ilvl w:val="0"/>
          <w:numId w:val="15"/>
        </w:numPr>
        <w:spacing w:line="360" w:lineRule="auto"/>
        <w:ind w:left="426" w:hanging="426"/>
        <w:jc w:val="both"/>
      </w:pPr>
      <w:r w:rsidRPr="000172D9">
        <w:rPr>
          <w:lang w:val="en-US"/>
        </w:rPr>
        <w:t>R</w:t>
      </w:r>
      <w:r w:rsidR="00F1073E" w:rsidRPr="000172D9">
        <w:rPr>
          <w:lang w:val="en-US"/>
        </w:rPr>
        <w:t>odrigues</w:t>
      </w:r>
      <w:r w:rsidRPr="000172D9">
        <w:rPr>
          <w:lang w:val="en-US"/>
        </w:rPr>
        <w:t xml:space="preserve">, P. </w:t>
      </w:r>
      <w:r w:rsidR="009E23E1">
        <w:rPr>
          <w:lang w:val="en-US"/>
        </w:rPr>
        <w:t>(</w:t>
      </w:r>
      <w:r w:rsidRPr="000172D9">
        <w:rPr>
          <w:lang w:val="en-US"/>
        </w:rPr>
        <w:t>2008</w:t>
      </w:r>
      <w:r w:rsidR="009E23E1">
        <w:rPr>
          <w:lang w:val="en-US"/>
        </w:rPr>
        <w:t>)</w:t>
      </w:r>
      <w:r w:rsidRPr="000172D9">
        <w:rPr>
          <w:lang w:val="en-US"/>
        </w:rPr>
        <w:t>.</w:t>
      </w:r>
      <w:r w:rsidRPr="00DD47C4">
        <w:rPr>
          <w:lang w:val="en-US"/>
        </w:rPr>
        <w:t xml:space="preserve"> Oogenesis: Prospects and challenges for the future. </w:t>
      </w:r>
      <w:r w:rsidRPr="00DD47C4">
        <w:rPr>
          <w:lang w:val="es-EC"/>
        </w:rPr>
        <w:t xml:space="preserve">J Cell Physiol, </w:t>
      </w:r>
      <w:r w:rsidR="009F7860">
        <w:rPr>
          <w:lang w:val="es-EC"/>
        </w:rPr>
        <w:t>PP.</w:t>
      </w:r>
      <w:r w:rsidR="00AE38A9">
        <w:rPr>
          <w:lang w:val="es-EC"/>
        </w:rPr>
        <w:t xml:space="preserve"> </w:t>
      </w:r>
      <w:r w:rsidRPr="00DD47C4">
        <w:rPr>
          <w:lang w:val="es-EC"/>
        </w:rPr>
        <w:t>355-365.</w:t>
      </w:r>
    </w:p>
    <w:p w:rsidR="00280886" w:rsidRPr="00280886" w:rsidRDefault="00280886" w:rsidP="00140C8F">
      <w:pPr>
        <w:pStyle w:val="Prrafodelista"/>
        <w:jc w:val="both"/>
        <w:rPr>
          <w:b/>
          <w:shd w:val="clear" w:color="auto" w:fill="FFFFFF"/>
        </w:rPr>
      </w:pPr>
    </w:p>
    <w:p w:rsidR="009C5E64" w:rsidRPr="009C5E64" w:rsidRDefault="00D52219" w:rsidP="00140C8F">
      <w:pPr>
        <w:pStyle w:val="Prrafodelista"/>
        <w:numPr>
          <w:ilvl w:val="0"/>
          <w:numId w:val="15"/>
        </w:numPr>
        <w:spacing w:line="360" w:lineRule="auto"/>
        <w:ind w:left="426" w:hanging="426"/>
        <w:jc w:val="both"/>
      </w:pPr>
      <w:r w:rsidRPr="000172D9">
        <w:rPr>
          <w:shd w:val="clear" w:color="auto" w:fill="FFFFFF"/>
        </w:rPr>
        <w:t>R</w:t>
      </w:r>
      <w:r w:rsidR="00F1073E" w:rsidRPr="000172D9">
        <w:rPr>
          <w:shd w:val="clear" w:color="auto" w:fill="FFFFFF"/>
        </w:rPr>
        <w:t>uiz</w:t>
      </w:r>
      <w:r w:rsidRPr="000172D9">
        <w:rPr>
          <w:shd w:val="clear" w:color="auto" w:fill="FFFFFF"/>
        </w:rPr>
        <w:t xml:space="preserve"> L. </w:t>
      </w:r>
      <w:r w:rsidR="009E23E1">
        <w:rPr>
          <w:shd w:val="clear" w:color="auto" w:fill="FFFFFF"/>
        </w:rPr>
        <w:t>(</w:t>
      </w:r>
      <w:r w:rsidRPr="000172D9">
        <w:rPr>
          <w:shd w:val="clear" w:color="auto" w:fill="FFFFFF"/>
        </w:rPr>
        <w:t>2008</w:t>
      </w:r>
      <w:r w:rsidR="009E23E1">
        <w:rPr>
          <w:shd w:val="clear" w:color="auto" w:fill="FFFFFF"/>
        </w:rPr>
        <w:t>)</w:t>
      </w:r>
      <w:r w:rsidRPr="000172D9">
        <w:rPr>
          <w:shd w:val="clear" w:color="auto" w:fill="FFFFFF"/>
        </w:rPr>
        <w:t xml:space="preserve">. </w:t>
      </w:r>
      <w:r w:rsidR="00280886" w:rsidRPr="00280886">
        <w:rPr>
          <w:shd w:val="clear" w:color="auto" w:fill="FFFFFF"/>
        </w:rPr>
        <w:t>El conejo. 2da edición. España.</w:t>
      </w:r>
      <w:r w:rsidR="009F7860">
        <w:rPr>
          <w:shd w:val="clear" w:color="auto" w:fill="FFFFFF"/>
        </w:rPr>
        <w:t xml:space="preserve"> PP.</w:t>
      </w:r>
      <w:r w:rsidR="00280886" w:rsidRPr="00280886">
        <w:rPr>
          <w:shd w:val="clear" w:color="auto" w:fill="FFFFFF"/>
        </w:rPr>
        <w:t>44.</w:t>
      </w:r>
    </w:p>
    <w:p w:rsidR="009C5E64" w:rsidRDefault="009C5E64" w:rsidP="00140C8F">
      <w:pPr>
        <w:pStyle w:val="Prrafodelista"/>
        <w:jc w:val="both"/>
      </w:pPr>
    </w:p>
    <w:p w:rsidR="009C5E64" w:rsidRDefault="009C5E64" w:rsidP="00140C8F">
      <w:pPr>
        <w:pStyle w:val="Prrafodelista"/>
        <w:numPr>
          <w:ilvl w:val="0"/>
          <w:numId w:val="15"/>
        </w:numPr>
        <w:spacing w:line="360" w:lineRule="auto"/>
        <w:ind w:left="426" w:hanging="426"/>
        <w:jc w:val="both"/>
      </w:pPr>
      <w:r w:rsidRPr="000172D9">
        <w:t>S</w:t>
      </w:r>
      <w:r w:rsidR="00F1073E" w:rsidRPr="000172D9">
        <w:t>ánchez</w:t>
      </w:r>
      <w:r w:rsidRPr="000172D9">
        <w:t xml:space="preserve">, B. </w:t>
      </w:r>
      <w:r w:rsidR="009E23E1">
        <w:t>(</w:t>
      </w:r>
      <w:r w:rsidRPr="000172D9">
        <w:t>2008</w:t>
      </w:r>
      <w:r w:rsidR="009E23E1">
        <w:t>)</w:t>
      </w:r>
      <w:r w:rsidRPr="000172D9">
        <w:t>.</w:t>
      </w:r>
      <w:r>
        <w:t xml:space="preserve"> </w:t>
      </w:r>
      <w:r w:rsidRPr="009C5E64">
        <w:t>Médico Veterinario egresado de la Universidad Centro Occidental (UCLA), Venezuela.</w:t>
      </w:r>
      <w:r>
        <w:t xml:space="preserve"> </w:t>
      </w:r>
    </w:p>
    <w:p w:rsidR="009C5E64" w:rsidRPr="009C5E64" w:rsidRDefault="009C5E64" w:rsidP="00140C8F">
      <w:pPr>
        <w:pStyle w:val="Ttulo3"/>
        <w:spacing w:line="360" w:lineRule="auto"/>
        <w:ind w:left="426" w:firstLine="60"/>
        <w:rPr>
          <w:b w:val="0"/>
          <w:sz w:val="27"/>
          <w:szCs w:val="27"/>
        </w:rPr>
      </w:pPr>
      <w:r w:rsidRPr="009C5E64">
        <w:rPr>
          <w:b w:val="0"/>
        </w:rPr>
        <w:t>h</w:t>
      </w:r>
      <w:hyperlink r:id="rId133" w:history="1">
        <w:r w:rsidRPr="009C5E64">
          <w:rPr>
            <w:rStyle w:val="Hipervnculo"/>
            <w:b w:val="0"/>
            <w:color w:val="auto"/>
            <w:u w:val="none"/>
          </w:rPr>
          <w:t xml:space="preserve">ttp://serviciomedicoveterinariointegral.com/index.php/servicios/8-demo </w:t>
        </w:r>
      </w:hyperlink>
      <w:r w:rsidRPr="009C5E64">
        <w:rPr>
          <w:b w:val="0"/>
        </w:rPr>
        <w:t>content/home-page/38-el-conejo.</w:t>
      </w:r>
    </w:p>
    <w:p w:rsidR="00116058" w:rsidRPr="00D4426D" w:rsidRDefault="00116058" w:rsidP="00140C8F">
      <w:pPr>
        <w:jc w:val="both"/>
        <w:rPr>
          <w:lang w:val="es-MX"/>
        </w:rPr>
      </w:pPr>
    </w:p>
    <w:p w:rsidR="00542764" w:rsidRDefault="00116058" w:rsidP="00140C8F">
      <w:pPr>
        <w:pStyle w:val="Prrafodelista"/>
        <w:numPr>
          <w:ilvl w:val="0"/>
          <w:numId w:val="15"/>
        </w:numPr>
        <w:spacing w:line="360" w:lineRule="auto"/>
        <w:ind w:left="426" w:hanging="426"/>
        <w:jc w:val="both"/>
      </w:pPr>
      <w:r w:rsidRPr="000172D9">
        <w:t>S</w:t>
      </w:r>
      <w:r w:rsidR="00F1073E" w:rsidRPr="000172D9">
        <w:t>ánchez</w:t>
      </w:r>
      <w:r w:rsidRPr="000172D9">
        <w:t xml:space="preserve"> J. </w:t>
      </w:r>
      <w:r w:rsidR="009E23E1">
        <w:t>(</w:t>
      </w:r>
      <w:r w:rsidRPr="000172D9">
        <w:t>2003</w:t>
      </w:r>
      <w:r w:rsidR="009E23E1">
        <w:t>)</w:t>
      </w:r>
      <w:r w:rsidRPr="000172D9">
        <w:t>.</w:t>
      </w:r>
      <w:r w:rsidRPr="00116058">
        <w:t xml:space="preserve"> Manual de Cunicultura. Editorial Albatros. Buenos Aires, Argentina.</w:t>
      </w:r>
    </w:p>
    <w:p w:rsidR="00542764" w:rsidRPr="00CB142F" w:rsidRDefault="00542764" w:rsidP="00140C8F">
      <w:pPr>
        <w:jc w:val="both"/>
      </w:pPr>
    </w:p>
    <w:p w:rsidR="00542764" w:rsidRPr="00CB142F" w:rsidRDefault="00542764" w:rsidP="00140C8F">
      <w:pPr>
        <w:pStyle w:val="Prrafodelista"/>
        <w:numPr>
          <w:ilvl w:val="0"/>
          <w:numId w:val="15"/>
        </w:numPr>
        <w:spacing w:line="360" w:lineRule="auto"/>
        <w:ind w:left="426" w:hanging="426"/>
        <w:jc w:val="both"/>
        <w:rPr>
          <w:lang w:val="en-US"/>
        </w:rPr>
      </w:pPr>
      <w:r w:rsidRPr="000172D9">
        <w:rPr>
          <w:lang w:val="en-US"/>
        </w:rPr>
        <w:t>S</w:t>
      </w:r>
      <w:r w:rsidR="00F1073E" w:rsidRPr="000172D9">
        <w:rPr>
          <w:lang w:val="en-US"/>
        </w:rPr>
        <w:t>andford</w:t>
      </w:r>
      <w:r w:rsidRPr="000172D9">
        <w:rPr>
          <w:lang w:val="en-US"/>
        </w:rPr>
        <w:t>, J. 2006.</w:t>
      </w:r>
      <w:r w:rsidRPr="00542764">
        <w:rPr>
          <w:lang w:val="en-US"/>
        </w:rPr>
        <w:t xml:space="preserve"> The Domestic Rabbit. 4ta Edición. Collins. 8 Grafton Street, Londres, W.I.</w:t>
      </w:r>
    </w:p>
    <w:p w:rsidR="003E3367" w:rsidRPr="00542764" w:rsidRDefault="003E3367" w:rsidP="00140C8F">
      <w:pPr>
        <w:pStyle w:val="Prrafodelista"/>
        <w:jc w:val="both"/>
        <w:rPr>
          <w:b/>
          <w:lang w:val="en-US"/>
        </w:rPr>
      </w:pPr>
    </w:p>
    <w:p w:rsidR="00DC5FFB" w:rsidRPr="00DC5FFB" w:rsidRDefault="003E3367" w:rsidP="00140C8F">
      <w:pPr>
        <w:pStyle w:val="Prrafodelista"/>
        <w:numPr>
          <w:ilvl w:val="0"/>
          <w:numId w:val="15"/>
        </w:numPr>
        <w:spacing w:line="360" w:lineRule="auto"/>
        <w:ind w:left="426" w:hanging="426"/>
        <w:jc w:val="both"/>
      </w:pPr>
      <w:r w:rsidRPr="000172D9">
        <w:rPr>
          <w:lang w:val="en-US"/>
        </w:rPr>
        <w:t>S</w:t>
      </w:r>
      <w:r w:rsidR="00F1073E" w:rsidRPr="000172D9">
        <w:rPr>
          <w:lang w:val="en-US"/>
        </w:rPr>
        <w:t>eitz</w:t>
      </w:r>
      <w:r w:rsidRPr="000172D9">
        <w:rPr>
          <w:lang w:val="en-US"/>
        </w:rPr>
        <w:t xml:space="preserve">, H. </w:t>
      </w:r>
      <w:r w:rsidR="009E23E1">
        <w:rPr>
          <w:lang w:val="en-US"/>
        </w:rPr>
        <w:t>(</w:t>
      </w:r>
      <w:r w:rsidRPr="000172D9">
        <w:rPr>
          <w:lang w:val="en-US"/>
        </w:rPr>
        <w:t>2000</w:t>
      </w:r>
      <w:r w:rsidR="009E23E1">
        <w:rPr>
          <w:lang w:val="en-US"/>
        </w:rPr>
        <w:t>)</w:t>
      </w:r>
      <w:r w:rsidRPr="000172D9">
        <w:rPr>
          <w:lang w:val="en-US"/>
        </w:rPr>
        <w:t>.</w:t>
      </w:r>
      <w:r w:rsidRPr="00212098">
        <w:rPr>
          <w:lang w:val="en-US"/>
        </w:rPr>
        <w:t xml:space="preserve"> </w:t>
      </w:r>
      <w:r w:rsidRPr="003E3367">
        <w:rPr>
          <w:lang w:val="en-US"/>
        </w:rPr>
        <w:t xml:space="preserve">In vitro fertilization of ovulated rabbit ova recovered from the ovary. </w:t>
      </w:r>
      <w:r>
        <w:t xml:space="preserve">Biol Reprod. PP. </w:t>
      </w:r>
      <w:r w:rsidRPr="003E3367">
        <w:rPr>
          <w:lang w:val="es-EC"/>
        </w:rPr>
        <w:t>262-267.</w:t>
      </w:r>
    </w:p>
    <w:p w:rsidR="00DC5FFB" w:rsidRDefault="00DC5FFB" w:rsidP="00140C8F">
      <w:pPr>
        <w:jc w:val="both"/>
      </w:pPr>
    </w:p>
    <w:p w:rsidR="00B02715" w:rsidRDefault="00DC110B" w:rsidP="00140C8F">
      <w:pPr>
        <w:pStyle w:val="Prrafodelista"/>
        <w:numPr>
          <w:ilvl w:val="0"/>
          <w:numId w:val="15"/>
        </w:numPr>
        <w:spacing w:line="360" w:lineRule="auto"/>
        <w:ind w:left="426" w:hanging="426"/>
        <w:jc w:val="both"/>
      </w:pPr>
      <w:hyperlink r:id="rId134" w:tgtFrame="_blank" w:history="1">
        <w:r w:rsidR="00DC5FFB" w:rsidRPr="000172D9">
          <w:rPr>
            <w:rStyle w:val="Hipervnculo"/>
            <w:color w:val="auto"/>
            <w:u w:val="none"/>
          </w:rPr>
          <w:t>S</w:t>
        </w:r>
        <w:r w:rsidR="00F1073E" w:rsidRPr="000172D9">
          <w:rPr>
            <w:rStyle w:val="Hipervnculo"/>
            <w:color w:val="auto"/>
            <w:u w:val="none"/>
          </w:rPr>
          <w:t>ervicio médico veterinario integral</w:t>
        </w:r>
      </w:hyperlink>
      <w:r w:rsidR="00DC5FFB" w:rsidRPr="000172D9">
        <w:t xml:space="preserve"> </w:t>
      </w:r>
      <w:r w:rsidR="009E23E1">
        <w:t>(</w:t>
      </w:r>
      <w:r w:rsidR="00DC5FFB" w:rsidRPr="000172D9">
        <w:t>2011</w:t>
      </w:r>
      <w:r w:rsidR="009E23E1">
        <w:t>)</w:t>
      </w:r>
      <w:r w:rsidR="000172D9" w:rsidRPr="000172D9">
        <w:t>.</w:t>
      </w:r>
      <w:r w:rsidR="00DC5FFB" w:rsidRPr="00DC5FFB">
        <w:t xml:space="preserve"> </w:t>
      </w:r>
      <w:r w:rsidR="00DC5FFB">
        <w:t>Ret. 2 de Ingenieros Militares 30 local 19 Lomas de Sotelo. DF, CP 11200 TEl 55800569</w:t>
      </w:r>
      <w:r w:rsidR="003A1701">
        <w:t>.</w:t>
      </w:r>
    </w:p>
    <w:p w:rsidR="003A1701" w:rsidRPr="00DC5FFB" w:rsidRDefault="003A1701" w:rsidP="00140C8F">
      <w:pPr>
        <w:jc w:val="both"/>
      </w:pPr>
    </w:p>
    <w:p w:rsidR="00AE38A9" w:rsidRDefault="00B02715" w:rsidP="00140C8F">
      <w:pPr>
        <w:pStyle w:val="Prrafodelista"/>
        <w:numPr>
          <w:ilvl w:val="0"/>
          <w:numId w:val="15"/>
        </w:numPr>
        <w:spacing w:line="360" w:lineRule="auto"/>
        <w:ind w:left="426" w:hanging="426"/>
        <w:jc w:val="both"/>
      </w:pPr>
      <w:r w:rsidRPr="000C1AEC">
        <w:rPr>
          <w:lang w:val="en-US"/>
        </w:rPr>
        <w:t>S</w:t>
      </w:r>
      <w:r w:rsidR="00F1073E" w:rsidRPr="000C1AEC">
        <w:rPr>
          <w:lang w:val="en-US"/>
        </w:rPr>
        <w:t>irard</w:t>
      </w:r>
      <w:r w:rsidRPr="000C1AEC">
        <w:rPr>
          <w:lang w:val="en-US"/>
        </w:rPr>
        <w:t xml:space="preserve">, M. </w:t>
      </w:r>
      <w:r w:rsidR="009E23E1" w:rsidRPr="000C1AEC">
        <w:rPr>
          <w:lang w:val="en-US"/>
        </w:rPr>
        <w:t>(</w:t>
      </w:r>
      <w:r w:rsidRPr="000C1AEC">
        <w:rPr>
          <w:lang w:val="en-US"/>
        </w:rPr>
        <w:t>2006</w:t>
      </w:r>
      <w:r w:rsidR="009E23E1" w:rsidRPr="000C1AEC">
        <w:rPr>
          <w:lang w:val="en-US"/>
        </w:rPr>
        <w:t>)</w:t>
      </w:r>
      <w:r w:rsidRPr="000C1AEC">
        <w:rPr>
          <w:lang w:val="en-US"/>
        </w:rPr>
        <w:t xml:space="preserve">. Contribution of the oocyte to embryo quality. </w:t>
      </w:r>
      <w:r w:rsidRPr="00B02715">
        <w:t xml:space="preserve">Theriogenology, </w:t>
      </w:r>
      <w:r w:rsidR="009F7860">
        <w:t>PP.</w:t>
      </w:r>
      <w:r w:rsidRPr="00B02715">
        <w:t>126-136.</w:t>
      </w:r>
    </w:p>
    <w:p w:rsidR="00AE38A9" w:rsidRPr="000172D9" w:rsidRDefault="00AE38A9" w:rsidP="00140C8F">
      <w:pPr>
        <w:pStyle w:val="Prrafodelista"/>
        <w:jc w:val="both"/>
        <w:rPr>
          <w:b/>
          <w:lang w:val="es-EC"/>
        </w:rPr>
      </w:pPr>
    </w:p>
    <w:p w:rsidR="00091B32" w:rsidRDefault="00AE38A9" w:rsidP="00140C8F">
      <w:pPr>
        <w:pStyle w:val="Prrafodelista"/>
        <w:numPr>
          <w:ilvl w:val="0"/>
          <w:numId w:val="15"/>
        </w:numPr>
        <w:spacing w:line="360" w:lineRule="auto"/>
        <w:ind w:left="426" w:hanging="426"/>
        <w:jc w:val="both"/>
      </w:pPr>
      <w:r w:rsidRPr="000C1AEC">
        <w:rPr>
          <w:lang w:val="en-US"/>
        </w:rPr>
        <w:t>T</w:t>
      </w:r>
      <w:r w:rsidR="00F1073E" w:rsidRPr="000C1AEC">
        <w:rPr>
          <w:lang w:val="en-US"/>
        </w:rPr>
        <w:t xml:space="preserve">osti, </w:t>
      </w:r>
      <w:r w:rsidRPr="000C1AEC">
        <w:rPr>
          <w:lang w:val="en-US"/>
        </w:rPr>
        <w:t xml:space="preserve">E. </w:t>
      </w:r>
      <w:r w:rsidR="000172D9" w:rsidRPr="000C1AEC">
        <w:rPr>
          <w:lang w:val="en-US"/>
        </w:rPr>
        <w:t>(</w:t>
      </w:r>
      <w:r w:rsidRPr="000C1AEC">
        <w:rPr>
          <w:lang w:val="en-US"/>
        </w:rPr>
        <w:t>2006</w:t>
      </w:r>
      <w:r w:rsidR="009E23E1" w:rsidRPr="000C1AEC">
        <w:rPr>
          <w:lang w:val="en-US"/>
        </w:rPr>
        <w:t>)</w:t>
      </w:r>
      <w:r w:rsidRPr="000C1AEC">
        <w:rPr>
          <w:lang w:val="en-US"/>
        </w:rPr>
        <w:t>. Calcium ion curren</w:t>
      </w:r>
      <w:r w:rsidRPr="00AE38A9">
        <w:rPr>
          <w:lang w:val="en-US"/>
        </w:rPr>
        <w:t xml:space="preserve">ts mediating oocyte maturation events. </w:t>
      </w:r>
      <w:r w:rsidRPr="00E301B4">
        <w:t>Reprod Biol Endocrinol. PP. 26.</w:t>
      </w:r>
    </w:p>
    <w:p w:rsidR="00091B32" w:rsidRPr="00091B32" w:rsidRDefault="00091B32" w:rsidP="00140C8F">
      <w:pPr>
        <w:pStyle w:val="Prrafodelista"/>
        <w:jc w:val="both"/>
        <w:rPr>
          <w:lang w:val="en-US"/>
        </w:rPr>
      </w:pPr>
    </w:p>
    <w:p w:rsidR="00C21D40" w:rsidRPr="00C21D40" w:rsidRDefault="00091B32" w:rsidP="00140C8F">
      <w:pPr>
        <w:pStyle w:val="Prrafodelista"/>
        <w:numPr>
          <w:ilvl w:val="0"/>
          <w:numId w:val="15"/>
        </w:numPr>
        <w:spacing w:line="360" w:lineRule="auto"/>
        <w:ind w:left="426" w:hanging="426"/>
        <w:jc w:val="both"/>
        <w:rPr>
          <w:rStyle w:val="nfasis"/>
          <w:i w:val="0"/>
          <w:iCs w:val="0"/>
        </w:rPr>
      </w:pPr>
      <w:r w:rsidRPr="000172D9">
        <w:rPr>
          <w:rStyle w:val="nfasis"/>
          <w:bCs/>
          <w:i w:val="0"/>
          <w:lang w:val="en-US"/>
        </w:rPr>
        <w:t>U</w:t>
      </w:r>
      <w:r w:rsidR="00F1073E" w:rsidRPr="000172D9">
        <w:rPr>
          <w:rStyle w:val="nfasis"/>
          <w:bCs/>
          <w:i w:val="0"/>
          <w:lang w:val="en-US"/>
        </w:rPr>
        <w:t xml:space="preserve">billa, </w:t>
      </w:r>
      <w:r w:rsidRPr="000172D9">
        <w:rPr>
          <w:rStyle w:val="nfasis"/>
          <w:bCs/>
          <w:i w:val="0"/>
          <w:lang w:val="en-US"/>
        </w:rPr>
        <w:t xml:space="preserve">E. </w:t>
      </w:r>
      <w:r w:rsidR="000172D9">
        <w:rPr>
          <w:rStyle w:val="nfasis"/>
          <w:bCs/>
          <w:i w:val="0"/>
          <w:lang w:val="en-US"/>
        </w:rPr>
        <w:t>(</w:t>
      </w:r>
      <w:r w:rsidRPr="000172D9">
        <w:rPr>
          <w:rStyle w:val="nfasis"/>
          <w:bCs/>
          <w:i w:val="0"/>
          <w:lang w:val="en-US"/>
        </w:rPr>
        <w:t>2010</w:t>
      </w:r>
      <w:r w:rsidR="000172D9">
        <w:rPr>
          <w:rStyle w:val="nfasis"/>
          <w:bCs/>
          <w:i w:val="0"/>
          <w:lang w:val="en-US"/>
        </w:rPr>
        <w:t>)</w:t>
      </w:r>
      <w:r w:rsidRPr="000172D9">
        <w:rPr>
          <w:rStyle w:val="nfasis"/>
          <w:bCs/>
          <w:i w:val="0"/>
          <w:lang w:val="en-US"/>
        </w:rPr>
        <w:t xml:space="preserve">. </w:t>
      </w:r>
      <w:r w:rsidRPr="00091B32">
        <w:rPr>
          <w:rStyle w:val="nfasis"/>
          <w:bCs/>
          <w:i w:val="0"/>
          <w:lang w:val="en-US"/>
        </w:rPr>
        <w:t xml:space="preserve">Pituitary and ovarian response to transient doe-litter separation in nursing rabbits. </w:t>
      </w:r>
      <w:r w:rsidRPr="00091B32">
        <w:rPr>
          <w:rStyle w:val="nfasis"/>
          <w:bCs/>
          <w:i w:val="0"/>
        </w:rPr>
        <w:t>J Reprod Fert. PP. 361-366.</w:t>
      </w:r>
    </w:p>
    <w:p w:rsidR="00C21D40" w:rsidRPr="00C21D40" w:rsidRDefault="00C21D40" w:rsidP="00140C8F">
      <w:pPr>
        <w:pStyle w:val="Prrafodelista"/>
        <w:jc w:val="both"/>
        <w:rPr>
          <w:b/>
        </w:rPr>
      </w:pPr>
    </w:p>
    <w:p w:rsidR="00C21D40" w:rsidRPr="00C21D40" w:rsidRDefault="00C21D40" w:rsidP="00140C8F">
      <w:pPr>
        <w:pStyle w:val="Prrafodelista"/>
        <w:numPr>
          <w:ilvl w:val="0"/>
          <w:numId w:val="15"/>
        </w:numPr>
        <w:spacing w:line="360" w:lineRule="auto"/>
        <w:ind w:left="426" w:hanging="426"/>
        <w:jc w:val="both"/>
        <w:rPr>
          <w:rStyle w:val="nfasis"/>
          <w:i w:val="0"/>
          <w:iCs w:val="0"/>
        </w:rPr>
      </w:pPr>
      <w:r w:rsidRPr="000172D9">
        <w:t>V</w:t>
      </w:r>
      <w:r w:rsidR="00F1073E" w:rsidRPr="000172D9">
        <w:t xml:space="preserve">aliente, </w:t>
      </w:r>
      <w:r w:rsidRPr="000172D9">
        <w:t xml:space="preserve">J. </w:t>
      </w:r>
      <w:r w:rsidR="000172D9">
        <w:t>(</w:t>
      </w:r>
      <w:r w:rsidRPr="000172D9">
        <w:t>2008</w:t>
      </w:r>
      <w:r w:rsidR="000172D9">
        <w:t>)</w:t>
      </w:r>
      <w:r w:rsidRPr="000172D9">
        <w:t>.</w:t>
      </w:r>
      <w:r w:rsidRPr="00C21D40">
        <w:t xml:space="preserve"> Control Hormonal de la Reproducción. Conservación de Gametos y Embriones. Boletín de Cunicultura No. 72 Mar-Abr 1994.</w:t>
      </w:r>
    </w:p>
    <w:p w:rsidR="00091B32" w:rsidRPr="00091B32" w:rsidRDefault="00091B32" w:rsidP="00140C8F">
      <w:pPr>
        <w:jc w:val="both"/>
      </w:pPr>
    </w:p>
    <w:p w:rsidR="00EF1213" w:rsidRDefault="00EF1213" w:rsidP="00140C8F">
      <w:pPr>
        <w:spacing w:line="360" w:lineRule="auto"/>
        <w:jc w:val="both"/>
        <w:rPr>
          <w:b/>
          <w:sz w:val="28"/>
          <w:szCs w:val="28"/>
        </w:rPr>
      </w:pPr>
    </w:p>
    <w:p w:rsidR="008F1F2C" w:rsidRDefault="008F1F2C" w:rsidP="00140C8F">
      <w:pPr>
        <w:spacing w:line="360" w:lineRule="auto"/>
        <w:jc w:val="both"/>
        <w:rPr>
          <w:b/>
          <w:sz w:val="28"/>
          <w:szCs w:val="28"/>
        </w:rPr>
      </w:pPr>
    </w:p>
    <w:p w:rsidR="008F1F2C" w:rsidRDefault="008F1F2C" w:rsidP="00140C8F">
      <w:pPr>
        <w:spacing w:line="360" w:lineRule="auto"/>
        <w:jc w:val="both"/>
        <w:rPr>
          <w:b/>
          <w:sz w:val="28"/>
          <w:szCs w:val="28"/>
        </w:rPr>
      </w:pPr>
    </w:p>
    <w:p w:rsidR="008F1F2C" w:rsidRDefault="008F1F2C" w:rsidP="00140C8F">
      <w:pPr>
        <w:spacing w:line="360" w:lineRule="auto"/>
        <w:jc w:val="both"/>
        <w:rPr>
          <w:b/>
          <w:sz w:val="28"/>
          <w:szCs w:val="28"/>
        </w:rPr>
      </w:pPr>
    </w:p>
    <w:p w:rsidR="008F1F2C" w:rsidRDefault="008F1F2C" w:rsidP="00140C8F">
      <w:pPr>
        <w:spacing w:line="360" w:lineRule="auto"/>
        <w:jc w:val="both"/>
        <w:rPr>
          <w:b/>
          <w:sz w:val="28"/>
          <w:szCs w:val="28"/>
        </w:rPr>
      </w:pPr>
    </w:p>
    <w:p w:rsidR="00EC39AE" w:rsidRDefault="00EC39AE" w:rsidP="00140C8F">
      <w:pPr>
        <w:spacing w:line="360" w:lineRule="auto"/>
        <w:jc w:val="both"/>
        <w:rPr>
          <w:b/>
          <w:sz w:val="28"/>
          <w:szCs w:val="28"/>
        </w:rPr>
      </w:pPr>
    </w:p>
    <w:p w:rsidR="00EC39AE" w:rsidRDefault="00EC39AE" w:rsidP="00140C8F">
      <w:pPr>
        <w:spacing w:line="360" w:lineRule="auto"/>
        <w:jc w:val="both"/>
        <w:rPr>
          <w:b/>
          <w:sz w:val="28"/>
          <w:szCs w:val="28"/>
        </w:rPr>
      </w:pPr>
    </w:p>
    <w:p w:rsidR="00EC39AE" w:rsidRDefault="00EC39AE" w:rsidP="00140C8F">
      <w:pPr>
        <w:spacing w:line="360" w:lineRule="auto"/>
        <w:jc w:val="both"/>
        <w:rPr>
          <w:b/>
          <w:sz w:val="28"/>
          <w:szCs w:val="28"/>
        </w:rPr>
      </w:pPr>
    </w:p>
    <w:p w:rsidR="00EC39AE" w:rsidRDefault="00EC39AE" w:rsidP="00140C8F">
      <w:pPr>
        <w:spacing w:line="360" w:lineRule="auto"/>
        <w:jc w:val="both"/>
        <w:rPr>
          <w:b/>
          <w:sz w:val="28"/>
          <w:szCs w:val="28"/>
        </w:rPr>
      </w:pPr>
    </w:p>
    <w:p w:rsidR="00EC39AE" w:rsidRDefault="00EC39AE" w:rsidP="00140C8F">
      <w:pPr>
        <w:spacing w:line="360" w:lineRule="auto"/>
        <w:jc w:val="both"/>
        <w:rPr>
          <w:b/>
          <w:sz w:val="28"/>
          <w:szCs w:val="28"/>
        </w:rPr>
      </w:pPr>
    </w:p>
    <w:p w:rsidR="00F1073E" w:rsidRDefault="00F1073E" w:rsidP="00140C8F">
      <w:pPr>
        <w:spacing w:line="360" w:lineRule="auto"/>
        <w:jc w:val="both"/>
        <w:rPr>
          <w:b/>
          <w:sz w:val="28"/>
          <w:szCs w:val="28"/>
        </w:rPr>
      </w:pPr>
    </w:p>
    <w:p w:rsidR="00F1073E" w:rsidRDefault="00F1073E" w:rsidP="00140C8F">
      <w:pPr>
        <w:spacing w:line="360" w:lineRule="auto"/>
        <w:jc w:val="both"/>
        <w:rPr>
          <w:b/>
          <w:sz w:val="28"/>
          <w:szCs w:val="28"/>
        </w:rPr>
      </w:pPr>
    </w:p>
    <w:p w:rsidR="00F1073E" w:rsidRDefault="00F1073E" w:rsidP="00140C8F">
      <w:pPr>
        <w:spacing w:line="360" w:lineRule="auto"/>
        <w:jc w:val="both"/>
        <w:rPr>
          <w:b/>
          <w:sz w:val="28"/>
          <w:szCs w:val="28"/>
        </w:rPr>
      </w:pPr>
    </w:p>
    <w:p w:rsidR="00F1073E" w:rsidRDefault="00F1073E" w:rsidP="00140C8F">
      <w:pPr>
        <w:spacing w:line="360" w:lineRule="auto"/>
        <w:jc w:val="both"/>
        <w:rPr>
          <w:b/>
          <w:sz w:val="28"/>
          <w:szCs w:val="28"/>
        </w:rPr>
      </w:pPr>
    </w:p>
    <w:p w:rsidR="00F1073E" w:rsidRDefault="00F1073E" w:rsidP="00140C8F">
      <w:pPr>
        <w:spacing w:line="360" w:lineRule="auto"/>
        <w:jc w:val="both"/>
        <w:rPr>
          <w:b/>
          <w:sz w:val="28"/>
          <w:szCs w:val="28"/>
        </w:rPr>
      </w:pPr>
    </w:p>
    <w:p w:rsidR="00257CC5" w:rsidRPr="00EC39AE" w:rsidRDefault="00EC39AE" w:rsidP="00140C8F">
      <w:pPr>
        <w:spacing w:line="360" w:lineRule="auto"/>
        <w:jc w:val="both"/>
        <w:rPr>
          <w:sz w:val="160"/>
        </w:rPr>
      </w:pPr>
      <w:r>
        <w:rPr>
          <w:b/>
          <w:sz w:val="180"/>
          <w:szCs w:val="28"/>
        </w:rPr>
        <w:t>ANEXOS</w:t>
      </w:r>
    </w:p>
    <w:p w:rsidR="009F47C5" w:rsidRDefault="009F47C5" w:rsidP="00140C8F">
      <w:pPr>
        <w:jc w:val="both"/>
      </w:pPr>
    </w:p>
    <w:p w:rsidR="00EC39AE" w:rsidRDefault="00EC39AE" w:rsidP="00140C8F">
      <w:pPr>
        <w:spacing w:line="360" w:lineRule="auto"/>
        <w:jc w:val="both"/>
        <w:rPr>
          <w:b/>
        </w:rPr>
      </w:pPr>
    </w:p>
    <w:p w:rsidR="00EC39AE" w:rsidRDefault="00EC39AE" w:rsidP="00140C8F">
      <w:pPr>
        <w:spacing w:line="360" w:lineRule="auto"/>
        <w:jc w:val="both"/>
        <w:rPr>
          <w:b/>
        </w:rPr>
      </w:pPr>
    </w:p>
    <w:p w:rsidR="00EC39AE" w:rsidRDefault="00EC39AE" w:rsidP="00140C8F">
      <w:pPr>
        <w:spacing w:line="360" w:lineRule="auto"/>
        <w:jc w:val="both"/>
        <w:rPr>
          <w:b/>
        </w:rPr>
      </w:pPr>
    </w:p>
    <w:p w:rsidR="00EC39AE" w:rsidRDefault="00EC39AE" w:rsidP="00140C8F">
      <w:pPr>
        <w:spacing w:line="360" w:lineRule="auto"/>
        <w:jc w:val="both"/>
        <w:rPr>
          <w:b/>
        </w:rPr>
      </w:pPr>
    </w:p>
    <w:p w:rsidR="00EC39AE" w:rsidRDefault="00EC39AE" w:rsidP="00140C8F">
      <w:pPr>
        <w:spacing w:line="360" w:lineRule="auto"/>
        <w:jc w:val="both"/>
        <w:rPr>
          <w:b/>
        </w:rPr>
      </w:pPr>
    </w:p>
    <w:p w:rsidR="00EC39AE" w:rsidRDefault="00EC39AE" w:rsidP="00140C8F">
      <w:pPr>
        <w:spacing w:line="360" w:lineRule="auto"/>
        <w:jc w:val="both"/>
        <w:rPr>
          <w:b/>
        </w:rPr>
      </w:pPr>
    </w:p>
    <w:p w:rsidR="00EC39AE" w:rsidRDefault="00EC39AE" w:rsidP="00140C8F">
      <w:pPr>
        <w:spacing w:line="360" w:lineRule="auto"/>
        <w:jc w:val="both"/>
        <w:rPr>
          <w:b/>
        </w:rPr>
      </w:pPr>
    </w:p>
    <w:p w:rsidR="00EC39AE" w:rsidRDefault="00EC39AE" w:rsidP="00140C8F">
      <w:pPr>
        <w:spacing w:line="360" w:lineRule="auto"/>
        <w:jc w:val="both"/>
        <w:rPr>
          <w:b/>
        </w:rPr>
      </w:pPr>
    </w:p>
    <w:p w:rsidR="00EC39AE" w:rsidRDefault="00EC39AE" w:rsidP="00140C8F">
      <w:pPr>
        <w:spacing w:line="360" w:lineRule="auto"/>
        <w:jc w:val="both"/>
        <w:rPr>
          <w:b/>
        </w:rPr>
      </w:pPr>
    </w:p>
    <w:p w:rsidR="003E1501" w:rsidRDefault="003E1501" w:rsidP="00140C8F">
      <w:pPr>
        <w:spacing w:line="360" w:lineRule="auto"/>
        <w:jc w:val="both"/>
        <w:rPr>
          <w:b/>
        </w:rPr>
      </w:pPr>
    </w:p>
    <w:p w:rsidR="003E1501" w:rsidRDefault="003E1501" w:rsidP="00140C8F">
      <w:pPr>
        <w:spacing w:line="360" w:lineRule="auto"/>
        <w:jc w:val="both"/>
        <w:rPr>
          <w:b/>
        </w:rPr>
      </w:pPr>
    </w:p>
    <w:p w:rsidR="003E1501" w:rsidRDefault="003E1501" w:rsidP="00140C8F">
      <w:pPr>
        <w:spacing w:line="360" w:lineRule="auto"/>
        <w:jc w:val="both"/>
        <w:rPr>
          <w:b/>
        </w:rPr>
      </w:pPr>
    </w:p>
    <w:p w:rsidR="00852182" w:rsidRDefault="003469AF" w:rsidP="00140C8F">
      <w:pPr>
        <w:spacing w:line="360" w:lineRule="auto"/>
        <w:jc w:val="both"/>
        <w:rPr>
          <w:noProof/>
        </w:rPr>
      </w:pPr>
      <w:r>
        <w:rPr>
          <w:b/>
        </w:rPr>
        <w:t xml:space="preserve">ANEXO 1. </w:t>
      </w:r>
      <w:r w:rsidR="00852182">
        <w:rPr>
          <w:b/>
        </w:rPr>
        <w:t xml:space="preserve"> </w:t>
      </w:r>
      <w:r w:rsidRPr="005C53F8">
        <w:t>Ubi</w:t>
      </w:r>
      <w:r w:rsidR="00801D95">
        <w:t>cación del proyecto de Investigación</w:t>
      </w:r>
      <w:r w:rsidRPr="005C53F8">
        <w:t>.</w:t>
      </w:r>
      <w:r w:rsidRPr="00845F6C">
        <w:rPr>
          <w:noProof/>
        </w:rPr>
        <w:t xml:space="preserve"> </w:t>
      </w:r>
    </w:p>
    <w:p w:rsidR="00F53370" w:rsidRDefault="00F53370" w:rsidP="00140C8F">
      <w:pPr>
        <w:spacing w:line="360" w:lineRule="auto"/>
        <w:jc w:val="both"/>
        <w:rPr>
          <w:noProof/>
        </w:rPr>
      </w:pPr>
      <w:r>
        <w:rPr>
          <w:b/>
          <w:noProof/>
        </w:rPr>
        <w:drawing>
          <wp:anchor distT="0" distB="0" distL="114300" distR="114300" simplePos="0" relativeHeight="252740608" behindDoc="0" locked="0" layoutInCell="1" allowOverlap="1" wp14:anchorId="118EE1B1" wp14:editId="3174EF5C">
            <wp:simplePos x="0" y="0"/>
            <wp:positionH relativeFrom="margin">
              <wp:posOffset>2195905</wp:posOffset>
            </wp:positionH>
            <wp:positionV relativeFrom="paragraph">
              <wp:posOffset>552450</wp:posOffset>
            </wp:positionV>
            <wp:extent cx="279699" cy="377640"/>
            <wp:effectExtent l="0" t="0" r="6350" b="381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280840" cy="379181"/>
                    </a:xfrm>
                    <a:prstGeom prst="rect">
                      <a:avLst/>
                    </a:prstGeom>
                    <a:solidFill>
                      <a:srgbClr val="FFC000"/>
                    </a:solidFill>
                    <a:ln>
                      <a:noFill/>
                    </a:ln>
                  </pic:spPr>
                </pic:pic>
              </a:graphicData>
            </a:graphic>
            <wp14:sizeRelH relativeFrom="page">
              <wp14:pctWidth>0</wp14:pctWidth>
            </wp14:sizeRelH>
            <wp14:sizeRelV relativeFrom="page">
              <wp14:pctHeight>0</wp14:pctHeight>
            </wp14:sizeRelV>
          </wp:anchor>
        </w:drawing>
      </w:r>
      <w:r>
        <w:rPr>
          <w:rFonts w:ascii="Calibri" w:eastAsia="Calibri" w:hAnsi="Calibri"/>
          <w:b/>
          <w:noProof/>
          <w:sz w:val="22"/>
          <w:szCs w:val="22"/>
        </w:rPr>
        <mc:AlternateContent>
          <mc:Choice Requires="wps">
            <w:drawing>
              <wp:anchor distT="0" distB="0" distL="114300" distR="114300" simplePos="0" relativeHeight="252739584" behindDoc="0" locked="0" layoutInCell="1" allowOverlap="1" wp14:anchorId="6E0F6EC4" wp14:editId="611946F1">
                <wp:simplePos x="0" y="0"/>
                <wp:positionH relativeFrom="page">
                  <wp:posOffset>1645920</wp:posOffset>
                </wp:positionH>
                <wp:positionV relativeFrom="paragraph">
                  <wp:posOffset>455668</wp:posOffset>
                </wp:positionV>
                <wp:extent cx="1914488" cy="473336"/>
                <wp:effectExtent l="0" t="0" r="0" b="0"/>
                <wp:wrapNone/>
                <wp:docPr id="37" name="Rectángulo 37"/>
                <wp:cNvGraphicFramePr/>
                <a:graphic xmlns:a="http://schemas.openxmlformats.org/drawingml/2006/main">
                  <a:graphicData uri="http://schemas.microsoft.com/office/word/2010/wordprocessingShape">
                    <wps:wsp>
                      <wps:cNvSpPr/>
                      <wps:spPr>
                        <a:xfrm>
                          <a:off x="0" y="0"/>
                          <a:ext cx="1914488" cy="473336"/>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rsidR="006B7EC4" w:rsidRPr="0047391A" w:rsidRDefault="006B7EC4" w:rsidP="0047391A">
                            <w:pPr>
                              <w:rPr>
                                <w:b/>
                                <w:sz w:val="20"/>
                                <w:szCs w:val="20"/>
                              </w:rPr>
                            </w:pPr>
                            <w:r>
                              <w:rPr>
                                <w:b/>
                                <w:sz w:val="20"/>
                                <w:szCs w:val="20"/>
                                <w:highlight w:val="yellow"/>
                              </w:rPr>
                              <w:t>COLEGIO TRES DE MARZO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0F6EC4" id="Rectángulo 37" o:spid="_x0000_s1026" style="position:absolute;left:0;text-align:left;margin-left:129.6pt;margin-top:35.9pt;width:150.75pt;height:37.25pt;z-index:252739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" filled="f" stroked="f" strokeweight="2pt">
                <v:textbox>
                  <w:txbxContent>
                    <w:p w:rsidR="006B7EC4" w:rsidRPr="0047391A" w:rsidRDefault="006B7EC4" w:rsidP="0047391A">
                      <w:pPr>
                        <w:rPr>
                          <w:b/>
                          <w:sz w:val="20"/>
                          <w:szCs w:val="20"/>
                        </w:rPr>
                      </w:pPr>
                      <w:r>
                        <w:rPr>
                          <w:b/>
                          <w:sz w:val="20"/>
                          <w:szCs w:val="20"/>
                          <w:highlight w:val="yellow"/>
                        </w:rPr>
                        <w:t>COLEGIO TRES DE MARZO</w:t>
                      </w:r>
                    </w:p>
                  </w:txbxContent>
                </v:textbox>
                <w10:wrap anchorx="page"/>
              </v:rect>
            </w:pict>
          </mc:Fallback>
        </mc:AlternateContent>
      </w:r>
      <w:r>
        <w:rPr>
          <w:noProof/>
        </w:rPr>
        <w:drawing>
          <wp:inline distT="0" distB="0" distL="0" distR="0" wp14:anchorId="21C38191" wp14:editId="644E4E5F">
            <wp:extent cx="5040630" cy="2834005"/>
            <wp:effectExtent l="0" t="0" r="7620" b="444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5040630" cy="2834005"/>
                    </a:xfrm>
                    <a:prstGeom prst="rect">
                      <a:avLst/>
                    </a:prstGeom>
                  </pic:spPr>
                </pic:pic>
              </a:graphicData>
            </a:graphic>
          </wp:inline>
        </w:drawing>
      </w:r>
    </w:p>
    <w:p w:rsidR="00F53370" w:rsidRPr="00F53370" w:rsidRDefault="004617EC" w:rsidP="00140C8F">
      <w:pPr>
        <w:spacing w:line="360" w:lineRule="auto"/>
        <w:jc w:val="both"/>
        <w:rPr>
          <w:b/>
          <w:noProof/>
        </w:rPr>
      </w:pPr>
      <w:r>
        <w:rPr>
          <w:b/>
        </w:rPr>
        <w:t>GPS. LATITUD</w:t>
      </w:r>
      <w:r w:rsidR="00F53370" w:rsidRPr="00F53370">
        <w:rPr>
          <w:b/>
        </w:rPr>
        <w:t xml:space="preserve"> Y LONGITUD: </w:t>
      </w:r>
      <w:r w:rsidR="00F53370" w:rsidRPr="00F53370">
        <w:rPr>
          <w:b/>
          <w:bCs/>
        </w:rPr>
        <w:t>-1.6811</w:t>
      </w:r>
      <w:r w:rsidR="00F53370" w:rsidRPr="00F53370">
        <w:rPr>
          <w:b/>
        </w:rPr>
        <w:t xml:space="preserve">, </w:t>
      </w:r>
      <w:r w:rsidR="00F53370" w:rsidRPr="00F53370">
        <w:rPr>
          <w:b/>
          <w:bCs/>
        </w:rPr>
        <w:t>-79.0296</w:t>
      </w:r>
    </w:p>
    <w:p w:rsidR="00F53370" w:rsidRDefault="00F53370" w:rsidP="00140C8F">
      <w:pPr>
        <w:spacing w:line="360" w:lineRule="auto"/>
        <w:jc w:val="both"/>
        <w:rPr>
          <w:noProof/>
        </w:rPr>
      </w:pPr>
    </w:p>
    <w:p w:rsidR="00F53370" w:rsidRDefault="00F53370" w:rsidP="00140C8F">
      <w:pPr>
        <w:spacing w:line="360" w:lineRule="auto"/>
        <w:jc w:val="both"/>
        <w:rPr>
          <w:noProof/>
        </w:rPr>
      </w:pPr>
    </w:p>
    <w:p w:rsidR="00F53370" w:rsidRDefault="00F53370" w:rsidP="00140C8F">
      <w:pPr>
        <w:spacing w:line="360" w:lineRule="auto"/>
        <w:jc w:val="both"/>
        <w:rPr>
          <w:noProof/>
        </w:rPr>
      </w:pPr>
    </w:p>
    <w:p w:rsidR="00F53370" w:rsidRDefault="00F53370" w:rsidP="00140C8F">
      <w:pPr>
        <w:spacing w:line="360" w:lineRule="auto"/>
        <w:jc w:val="both"/>
        <w:rPr>
          <w:noProof/>
        </w:rPr>
      </w:pPr>
    </w:p>
    <w:p w:rsidR="00F53370" w:rsidRDefault="00F53370" w:rsidP="00140C8F">
      <w:pPr>
        <w:spacing w:line="360" w:lineRule="auto"/>
        <w:jc w:val="both"/>
        <w:rPr>
          <w:noProof/>
        </w:rPr>
      </w:pPr>
    </w:p>
    <w:p w:rsidR="00F53370" w:rsidRDefault="00F53370" w:rsidP="00140C8F">
      <w:pPr>
        <w:spacing w:line="360" w:lineRule="auto"/>
        <w:jc w:val="both"/>
        <w:rPr>
          <w:noProof/>
        </w:rPr>
      </w:pPr>
    </w:p>
    <w:p w:rsidR="00F53370" w:rsidRDefault="00F53370" w:rsidP="00140C8F">
      <w:pPr>
        <w:spacing w:line="360" w:lineRule="auto"/>
        <w:jc w:val="both"/>
        <w:rPr>
          <w:noProof/>
        </w:rPr>
      </w:pPr>
    </w:p>
    <w:p w:rsidR="00F53370" w:rsidRDefault="00F53370" w:rsidP="00140C8F">
      <w:pPr>
        <w:spacing w:line="360" w:lineRule="auto"/>
        <w:jc w:val="both"/>
        <w:rPr>
          <w:noProof/>
        </w:rPr>
      </w:pPr>
    </w:p>
    <w:p w:rsidR="00F53370" w:rsidRDefault="00F53370" w:rsidP="00140C8F">
      <w:pPr>
        <w:spacing w:line="360" w:lineRule="auto"/>
        <w:jc w:val="both"/>
        <w:rPr>
          <w:noProof/>
        </w:rPr>
      </w:pPr>
    </w:p>
    <w:p w:rsidR="00F53370" w:rsidRDefault="00F53370" w:rsidP="00140C8F">
      <w:pPr>
        <w:spacing w:line="360" w:lineRule="auto"/>
        <w:jc w:val="both"/>
        <w:rPr>
          <w:noProof/>
        </w:rPr>
      </w:pPr>
    </w:p>
    <w:p w:rsidR="00F53370" w:rsidRPr="00DA32DB" w:rsidRDefault="00F53370" w:rsidP="00140C8F">
      <w:pPr>
        <w:spacing w:line="360" w:lineRule="auto"/>
        <w:jc w:val="both"/>
        <w:rPr>
          <w:b/>
        </w:rPr>
      </w:pPr>
    </w:p>
    <w:p w:rsidR="00280401" w:rsidRDefault="00280401" w:rsidP="00140C8F">
      <w:pPr>
        <w:jc w:val="both"/>
        <w:rPr>
          <w:noProof/>
        </w:rPr>
      </w:pPr>
    </w:p>
    <w:p w:rsidR="003A43B3" w:rsidRDefault="003A43B3" w:rsidP="00140C8F">
      <w:pPr>
        <w:spacing w:line="360" w:lineRule="auto"/>
        <w:jc w:val="both"/>
        <w:rPr>
          <w:b/>
        </w:rPr>
        <w:sectPr w:rsidR="003A43B3" w:rsidSect="00A41A8D">
          <w:footerReference w:type="default" r:id="rId137"/>
          <w:pgSz w:w="11907" w:h="16839" w:code="9"/>
          <w:pgMar w:top="1701" w:right="1701" w:bottom="1701" w:left="2268" w:header="709" w:footer="263" w:gutter="0"/>
          <w:cols w:space="708"/>
          <w:titlePg/>
          <w:docGrid w:linePitch="360"/>
        </w:sectPr>
      </w:pPr>
    </w:p>
    <w:tbl>
      <w:tblPr>
        <w:tblW w:w="13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4"/>
        <w:gridCol w:w="1345"/>
        <w:gridCol w:w="1364"/>
        <w:gridCol w:w="1364"/>
        <w:gridCol w:w="1364"/>
        <w:gridCol w:w="1365"/>
        <w:gridCol w:w="1364"/>
        <w:gridCol w:w="1364"/>
        <w:gridCol w:w="1364"/>
        <w:gridCol w:w="1365"/>
      </w:tblGrid>
      <w:tr w:rsidR="001F5286" w:rsidRPr="006F5B22" w:rsidTr="001F5286">
        <w:trPr>
          <w:trHeight w:val="315"/>
        </w:trPr>
        <w:tc>
          <w:tcPr>
            <w:tcW w:w="13603" w:type="dxa"/>
            <w:gridSpan w:val="10"/>
            <w:tcBorders>
              <w:top w:val="nil"/>
              <w:left w:val="nil"/>
              <w:bottom w:val="nil"/>
              <w:right w:val="nil"/>
            </w:tcBorders>
            <w:shd w:val="clear" w:color="auto" w:fill="auto"/>
            <w:noWrap/>
            <w:vAlign w:val="center"/>
            <w:hideMark/>
          </w:tcPr>
          <w:p w:rsidR="001F5286" w:rsidRDefault="001F5286" w:rsidP="00140C8F">
            <w:pPr>
              <w:jc w:val="both"/>
              <w:rPr>
                <w:rFonts w:ascii="Calibri" w:hAnsi="Calibri" w:cs="Calibri"/>
                <w:b/>
                <w:bCs/>
              </w:rPr>
            </w:pPr>
            <w:r w:rsidRPr="006F5B22">
              <w:rPr>
                <w:b/>
                <w:bCs/>
              </w:rPr>
              <w:lastRenderedPageBreak/>
              <w:t xml:space="preserve">ANEXO 2. </w:t>
            </w:r>
            <w:r w:rsidRPr="006F5B22">
              <w:t>Base de datos.</w:t>
            </w:r>
            <w:r w:rsidRPr="006F5B22">
              <w:rPr>
                <w:rFonts w:ascii="Calibri" w:hAnsi="Calibri" w:cs="Calibri"/>
                <w:b/>
                <w:bCs/>
              </w:rPr>
              <w:t xml:space="preserve"> </w:t>
            </w:r>
          </w:p>
          <w:p w:rsidR="001F5286" w:rsidRDefault="001F5286" w:rsidP="00140C8F">
            <w:pPr>
              <w:jc w:val="both"/>
              <w:rPr>
                <w:rFonts w:ascii="Calibri" w:hAnsi="Calibri" w:cs="Calibri"/>
                <w:b/>
                <w:bCs/>
              </w:rPr>
            </w:pPr>
          </w:p>
          <w:p w:rsidR="001F5286" w:rsidRPr="006F5B22" w:rsidRDefault="001F5286" w:rsidP="00140C8F">
            <w:pPr>
              <w:jc w:val="both"/>
              <w:rPr>
                <w:sz w:val="20"/>
                <w:szCs w:val="20"/>
              </w:rPr>
            </w:pPr>
          </w:p>
        </w:tc>
      </w:tr>
      <w:tr w:rsidR="008F33CD" w:rsidRPr="006F5B22" w:rsidTr="001F5286">
        <w:trPr>
          <w:trHeight w:val="315"/>
        </w:trPr>
        <w:tc>
          <w:tcPr>
            <w:tcW w:w="13603" w:type="dxa"/>
            <w:gridSpan w:val="10"/>
            <w:tcBorders>
              <w:top w:val="nil"/>
              <w:left w:val="nil"/>
              <w:right w:val="nil"/>
            </w:tcBorders>
            <w:shd w:val="clear" w:color="auto" w:fill="auto"/>
            <w:noWrap/>
            <w:vAlign w:val="bottom"/>
          </w:tcPr>
          <w:p w:rsidR="008F33CD" w:rsidRDefault="00D56059" w:rsidP="00140C8F">
            <w:pPr>
              <w:jc w:val="both"/>
              <w:rPr>
                <w:sz w:val="20"/>
                <w:szCs w:val="20"/>
              </w:rPr>
            </w:pPr>
            <w:r w:rsidRPr="00F635CA">
              <w:rPr>
                <w:b/>
                <w:bCs/>
                <w:sz w:val="20"/>
                <w:szCs w:val="20"/>
              </w:rPr>
              <w:t>P</w:t>
            </w:r>
            <w:r w:rsidR="00E06C45" w:rsidRPr="00F635CA">
              <w:rPr>
                <w:b/>
                <w:bCs/>
                <w:sz w:val="20"/>
                <w:szCs w:val="20"/>
              </w:rPr>
              <w:t>I</w:t>
            </w:r>
            <w:r w:rsidR="008F33CD" w:rsidRPr="00F635CA">
              <w:rPr>
                <w:b/>
                <w:bCs/>
                <w:sz w:val="20"/>
                <w:szCs w:val="20"/>
              </w:rPr>
              <w:t xml:space="preserve">: </w:t>
            </w:r>
            <w:r w:rsidRPr="00F635CA">
              <w:rPr>
                <w:sz w:val="20"/>
                <w:szCs w:val="20"/>
              </w:rPr>
              <w:t>Peso</w:t>
            </w:r>
            <w:r w:rsidR="00E06C45" w:rsidRPr="00F635CA">
              <w:rPr>
                <w:sz w:val="20"/>
                <w:szCs w:val="20"/>
              </w:rPr>
              <w:t xml:space="preserve"> inicial</w:t>
            </w:r>
            <w:r w:rsidR="008F33CD" w:rsidRPr="00F635CA">
              <w:rPr>
                <w:sz w:val="20"/>
                <w:szCs w:val="20"/>
              </w:rPr>
              <w:t xml:space="preserve">. </w:t>
            </w:r>
            <w:r w:rsidR="00E06C45" w:rsidRPr="00F635CA">
              <w:rPr>
                <w:b/>
                <w:bCs/>
                <w:sz w:val="20"/>
                <w:szCs w:val="20"/>
              </w:rPr>
              <w:t>PC</w:t>
            </w:r>
            <w:r w:rsidR="008F33CD" w:rsidRPr="00F635CA">
              <w:rPr>
                <w:b/>
                <w:bCs/>
                <w:sz w:val="20"/>
                <w:szCs w:val="20"/>
              </w:rPr>
              <w:t xml:space="preserve">: </w:t>
            </w:r>
            <w:r w:rsidR="00E06C45" w:rsidRPr="00F635CA">
              <w:rPr>
                <w:sz w:val="20"/>
                <w:szCs w:val="20"/>
              </w:rPr>
              <w:t>Porcentaje del celo</w:t>
            </w:r>
            <w:r w:rsidR="008F33CD" w:rsidRPr="00F635CA">
              <w:rPr>
                <w:sz w:val="20"/>
                <w:szCs w:val="20"/>
              </w:rPr>
              <w:t xml:space="preserve">. </w:t>
            </w:r>
            <w:r w:rsidR="00553D9C">
              <w:rPr>
                <w:b/>
                <w:bCs/>
                <w:sz w:val="20"/>
                <w:szCs w:val="20"/>
              </w:rPr>
              <w:t>PC</w:t>
            </w:r>
            <w:r w:rsidR="008F33CD" w:rsidRPr="00F635CA">
              <w:rPr>
                <w:b/>
                <w:bCs/>
                <w:sz w:val="20"/>
                <w:szCs w:val="20"/>
              </w:rPr>
              <w:t xml:space="preserve">: </w:t>
            </w:r>
            <w:r w:rsidR="00553D9C">
              <w:rPr>
                <w:sz w:val="20"/>
                <w:szCs w:val="20"/>
              </w:rPr>
              <w:t xml:space="preserve">Porcentaje de </w:t>
            </w:r>
            <w:r w:rsidR="00025B97">
              <w:rPr>
                <w:sz w:val="20"/>
                <w:szCs w:val="20"/>
              </w:rPr>
              <w:t>concepción</w:t>
            </w:r>
            <w:r w:rsidR="008F33CD" w:rsidRPr="00F635CA">
              <w:rPr>
                <w:sz w:val="20"/>
                <w:szCs w:val="20"/>
              </w:rPr>
              <w:t xml:space="preserve">. </w:t>
            </w:r>
            <w:r w:rsidR="00F666E7" w:rsidRPr="00F635CA">
              <w:rPr>
                <w:b/>
                <w:bCs/>
                <w:sz w:val="20"/>
                <w:szCs w:val="20"/>
              </w:rPr>
              <w:t>PP</w:t>
            </w:r>
            <w:r w:rsidR="008F33CD" w:rsidRPr="00F635CA">
              <w:rPr>
                <w:b/>
                <w:bCs/>
                <w:sz w:val="20"/>
                <w:szCs w:val="20"/>
              </w:rPr>
              <w:t xml:space="preserve">: </w:t>
            </w:r>
            <w:r w:rsidR="00553D9C">
              <w:rPr>
                <w:sz w:val="20"/>
                <w:szCs w:val="20"/>
              </w:rPr>
              <w:t xml:space="preserve">Promedio </w:t>
            </w:r>
            <w:r w:rsidR="00AF5D18" w:rsidRPr="00F635CA">
              <w:rPr>
                <w:sz w:val="20"/>
                <w:szCs w:val="20"/>
              </w:rPr>
              <w:t>de prolificidad</w:t>
            </w:r>
            <w:r w:rsidR="008F33CD" w:rsidRPr="00F635CA">
              <w:rPr>
                <w:sz w:val="20"/>
                <w:szCs w:val="20"/>
              </w:rPr>
              <w:t xml:space="preserve">. </w:t>
            </w:r>
            <w:r w:rsidR="00735812" w:rsidRPr="00F635CA">
              <w:rPr>
                <w:b/>
                <w:bCs/>
                <w:sz w:val="20"/>
                <w:szCs w:val="20"/>
              </w:rPr>
              <w:t>PNV</w:t>
            </w:r>
            <w:r w:rsidR="008F33CD" w:rsidRPr="00F635CA">
              <w:rPr>
                <w:b/>
                <w:bCs/>
                <w:sz w:val="20"/>
                <w:szCs w:val="20"/>
              </w:rPr>
              <w:t xml:space="preserve">: </w:t>
            </w:r>
            <w:r w:rsidR="00553D9C">
              <w:rPr>
                <w:sz w:val="20"/>
                <w:szCs w:val="20"/>
              </w:rPr>
              <w:t>Promedio</w:t>
            </w:r>
            <w:r w:rsidR="00735812" w:rsidRPr="00F635CA">
              <w:rPr>
                <w:sz w:val="20"/>
                <w:szCs w:val="20"/>
              </w:rPr>
              <w:t xml:space="preserve"> de nacimientos vivos</w:t>
            </w:r>
            <w:r w:rsidR="00155578" w:rsidRPr="00F635CA">
              <w:rPr>
                <w:sz w:val="20"/>
                <w:szCs w:val="20"/>
              </w:rPr>
              <w:t xml:space="preserve">. </w:t>
            </w:r>
            <w:r w:rsidR="00F635CA">
              <w:rPr>
                <w:sz w:val="20"/>
                <w:szCs w:val="20"/>
              </w:rPr>
              <w:t xml:space="preserve">                                </w:t>
            </w:r>
            <w:r w:rsidR="00155578" w:rsidRPr="00F635CA">
              <w:rPr>
                <w:b/>
                <w:bCs/>
                <w:sz w:val="20"/>
                <w:szCs w:val="20"/>
              </w:rPr>
              <w:t xml:space="preserve">PNM: </w:t>
            </w:r>
            <w:r w:rsidR="00553D9C">
              <w:rPr>
                <w:sz w:val="20"/>
                <w:szCs w:val="20"/>
              </w:rPr>
              <w:t>Promedio</w:t>
            </w:r>
            <w:r w:rsidR="00155578" w:rsidRPr="00F635CA">
              <w:rPr>
                <w:sz w:val="20"/>
                <w:szCs w:val="20"/>
              </w:rPr>
              <w:t xml:space="preserve"> de nacimientos muertos</w:t>
            </w:r>
            <w:r w:rsidR="00F635CA">
              <w:rPr>
                <w:sz w:val="20"/>
                <w:szCs w:val="20"/>
              </w:rPr>
              <w:t>.</w:t>
            </w:r>
            <w:r w:rsidR="00034C65" w:rsidRPr="00F635CA">
              <w:rPr>
                <w:b/>
                <w:bCs/>
                <w:sz w:val="20"/>
                <w:szCs w:val="20"/>
              </w:rPr>
              <w:t xml:space="preserve">TC: </w:t>
            </w:r>
            <w:r w:rsidR="004418CF" w:rsidRPr="00F635CA">
              <w:rPr>
                <w:sz w:val="20"/>
                <w:szCs w:val="20"/>
              </w:rPr>
              <w:t>Tamaño de la camada.</w:t>
            </w:r>
            <w:r w:rsidR="00F635CA">
              <w:rPr>
                <w:sz w:val="20"/>
                <w:szCs w:val="20"/>
              </w:rPr>
              <w:t xml:space="preserve"> </w:t>
            </w:r>
            <w:r w:rsidR="00F635CA">
              <w:rPr>
                <w:b/>
                <w:bCs/>
                <w:sz w:val="20"/>
                <w:szCs w:val="20"/>
              </w:rPr>
              <w:t>P</w:t>
            </w:r>
            <w:r w:rsidR="00F635CA" w:rsidRPr="00F635CA">
              <w:rPr>
                <w:b/>
                <w:bCs/>
                <w:sz w:val="20"/>
                <w:szCs w:val="20"/>
              </w:rPr>
              <w:t xml:space="preserve">C: </w:t>
            </w:r>
            <w:r w:rsidR="00F635CA">
              <w:rPr>
                <w:sz w:val="20"/>
                <w:szCs w:val="20"/>
              </w:rPr>
              <w:t>Pes</w:t>
            </w:r>
            <w:r w:rsidR="00F635CA" w:rsidRPr="00F635CA">
              <w:rPr>
                <w:sz w:val="20"/>
                <w:szCs w:val="20"/>
              </w:rPr>
              <w:t>o de la camada.</w:t>
            </w:r>
          </w:p>
          <w:p w:rsidR="001F5286" w:rsidRPr="00F635CA" w:rsidRDefault="001F5286" w:rsidP="00140C8F">
            <w:pPr>
              <w:jc w:val="both"/>
              <w:rPr>
                <w:sz w:val="20"/>
                <w:szCs w:val="20"/>
              </w:rPr>
            </w:pPr>
          </w:p>
        </w:tc>
      </w:tr>
      <w:tr w:rsidR="00991600" w:rsidRPr="006F5B22" w:rsidTr="00F635CA">
        <w:trPr>
          <w:trHeight w:val="291"/>
        </w:trPr>
        <w:tc>
          <w:tcPr>
            <w:tcW w:w="1344" w:type="dxa"/>
            <w:shd w:val="clear" w:color="auto" w:fill="F2DBDB" w:themeFill="accent2" w:themeFillTint="33"/>
            <w:noWrap/>
            <w:vAlign w:val="bottom"/>
            <w:hideMark/>
          </w:tcPr>
          <w:p w:rsidR="00991600" w:rsidRPr="00F635CA" w:rsidRDefault="00991600" w:rsidP="00140C8F">
            <w:pPr>
              <w:jc w:val="both"/>
              <w:rPr>
                <w:b/>
                <w:sz w:val="22"/>
                <w:szCs w:val="22"/>
              </w:rPr>
            </w:pPr>
            <w:r w:rsidRPr="00F635CA">
              <w:rPr>
                <w:b/>
                <w:sz w:val="22"/>
                <w:szCs w:val="22"/>
              </w:rPr>
              <w:t>Tratamiento</w:t>
            </w:r>
          </w:p>
        </w:tc>
        <w:tc>
          <w:tcPr>
            <w:tcW w:w="1345" w:type="dxa"/>
            <w:shd w:val="clear" w:color="auto" w:fill="F2DBDB" w:themeFill="accent2" w:themeFillTint="33"/>
            <w:noWrap/>
            <w:vAlign w:val="bottom"/>
            <w:hideMark/>
          </w:tcPr>
          <w:p w:rsidR="00991600" w:rsidRPr="00F635CA" w:rsidRDefault="00991600" w:rsidP="00140C8F">
            <w:pPr>
              <w:jc w:val="both"/>
              <w:rPr>
                <w:b/>
                <w:sz w:val="22"/>
                <w:szCs w:val="22"/>
              </w:rPr>
            </w:pPr>
            <w:r w:rsidRPr="00F635CA">
              <w:rPr>
                <w:b/>
                <w:sz w:val="22"/>
                <w:szCs w:val="22"/>
              </w:rPr>
              <w:t>Repetición</w:t>
            </w:r>
          </w:p>
        </w:tc>
        <w:tc>
          <w:tcPr>
            <w:tcW w:w="1364" w:type="dxa"/>
            <w:shd w:val="clear" w:color="auto" w:fill="F2DBDB" w:themeFill="accent2" w:themeFillTint="33"/>
            <w:noWrap/>
            <w:vAlign w:val="center"/>
            <w:hideMark/>
          </w:tcPr>
          <w:p w:rsidR="00991600" w:rsidRPr="00F635CA" w:rsidRDefault="00991600" w:rsidP="00140C8F">
            <w:pPr>
              <w:jc w:val="both"/>
              <w:rPr>
                <w:b/>
                <w:sz w:val="22"/>
                <w:szCs w:val="22"/>
              </w:rPr>
            </w:pPr>
            <w:r w:rsidRPr="00F635CA">
              <w:rPr>
                <w:b/>
                <w:sz w:val="22"/>
                <w:szCs w:val="22"/>
              </w:rPr>
              <w:t>PI (kg)</w:t>
            </w:r>
          </w:p>
        </w:tc>
        <w:tc>
          <w:tcPr>
            <w:tcW w:w="1364" w:type="dxa"/>
            <w:shd w:val="clear" w:color="auto" w:fill="F2DBDB" w:themeFill="accent2" w:themeFillTint="33"/>
            <w:noWrap/>
            <w:vAlign w:val="center"/>
          </w:tcPr>
          <w:p w:rsidR="00991600" w:rsidRPr="00F635CA" w:rsidRDefault="00991600" w:rsidP="00140C8F">
            <w:pPr>
              <w:jc w:val="both"/>
              <w:rPr>
                <w:b/>
                <w:sz w:val="22"/>
                <w:szCs w:val="22"/>
              </w:rPr>
            </w:pPr>
            <w:r w:rsidRPr="00F635CA">
              <w:rPr>
                <w:b/>
                <w:sz w:val="22"/>
                <w:szCs w:val="22"/>
              </w:rPr>
              <w:t>PC (%)</w:t>
            </w:r>
          </w:p>
        </w:tc>
        <w:tc>
          <w:tcPr>
            <w:tcW w:w="1364" w:type="dxa"/>
            <w:shd w:val="clear" w:color="auto" w:fill="F2DBDB" w:themeFill="accent2" w:themeFillTint="33"/>
            <w:noWrap/>
            <w:vAlign w:val="center"/>
          </w:tcPr>
          <w:p w:rsidR="00991600" w:rsidRPr="00F635CA" w:rsidRDefault="00C73531" w:rsidP="00140C8F">
            <w:pPr>
              <w:jc w:val="both"/>
              <w:rPr>
                <w:b/>
                <w:sz w:val="22"/>
                <w:szCs w:val="22"/>
              </w:rPr>
            </w:pPr>
            <w:r>
              <w:rPr>
                <w:b/>
                <w:sz w:val="22"/>
                <w:szCs w:val="22"/>
              </w:rPr>
              <w:t>PC</w:t>
            </w:r>
            <w:r w:rsidR="00991600" w:rsidRPr="00F635CA">
              <w:rPr>
                <w:b/>
                <w:sz w:val="22"/>
                <w:szCs w:val="22"/>
              </w:rPr>
              <w:t xml:space="preserve"> (%)</w:t>
            </w:r>
          </w:p>
        </w:tc>
        <w:tc>
          <w:tcPr>
            <w:tcW w:w="1365" w:type="dxa"/>
            <w:shd w:val="clear" w:color="auto" w:fill="F2DBDB" w:themeFill="accent2" w:themeFillTint="33"/>
            <w:noWrap/>
            <w:vAlign w:val="center"/>
          </w:tcPr>
          <w:p w:rsidR="00991600" w:rsidRPr="00F635CA" w:rsidRDefault="00991600" w:rsidP="00140C8F">
            <w:pPr>
              <w:jc w:val="both"/>
              <w:rPr>
                <w:b/>
                <w:sz w:val="22"/>
                <w:szCs w:val="22"/>
              </w:rPr>
            </w:pPr>
            <w:r w:rsidRPr="00F635CA">
              <w:rPr>
                <w:b/>
                <w:sz w:val="22"/>
                <w:szCs w:val="22"/>
              </w:rPr>
              <w:t>PP (%)</w:t>
            </w:r>
          </w:p>
        </w:tc>
        <w:tc>
          <w:tcPr>
            <w:tcW w:w="1364" w:type="dxa"/>
            <w:shd w:val="clear" w:color="auto" w:fill="F2DBDB" w:themeFill="accent2" w:themeFillTint="33"/>
            <w:noWrap/>
            <w:vAlign w:val="center"/>
          </w:tcPr>
          <w:p w:rsidR="00991600" w:rsidRPr="00F635CA" w:rsidRDefault="00991600" w:rsidP="00140C8F">
            <w:pPr>
              <w:jc w:val="both"/>
              <w:rPr>
                <w:b/>
                <w:sz w:val="22"/>
                <w:szCs w:val="22"/>
              </w:rPr>
            </w:pPr>
            <w:r w:rsidRPr="00F635CA">
              <w:rPr>
                <w:b/>
                <w:sz w:val="22"/>
                <w:szCs w:val="22"/>
              </w:rPr>
              <w:t>PNV (%)</w:t>
            </w:r>
          </w:p>
        </w:tc>
        <w:tc>
          <w:tcPr>
            <w:tcW w:w="1364" w:type="dxa"/>
            <w:shd w:val="clear" w:color="auto" w:fill="F2DBDB" w:themeFill="accent2" w:themeFillTint="33"/>
            <w:noWrap/>
            <w:vAlign w:val="center"/>
          </w:tcPr>
          <w:p w:rsidR="00991600" w:rsidRPr="00F635CA" w:rsidRDefault="00991600" w:rsidP="00140C8F">
            <w:pPr>
              <w:jc w:val="both"/>
              <w:rPr>
                <w:sz w:val="22"/>
                <w:szCs w:val="22"/>
              </w:rPr>
            </w:pPr>
            <w:r w:rsidRPr="00F635CA">
              <w:rPr>
                <w:b/>
                <w:sz w:val="22"/>
                <w:szCs w:val="22"/>
              </w:rPr>
              <w:t>PNM (%)</w:t>
            </w:r>
          </w:p>
        </w:tc>
        <w:tc>
          <w:tcPr>
            <w:tcW w:w="1364" w:type="dxa"/>
            <w:shd w:val="clear" w:color="auto" w:fill="F2DBDB" w:themeFill="accent2" w:themeFillTint="33"/>
            <w:noWrap/>
            <w:vAlign w:val="center"/>
          </w:tcPr>
          <w:p w:rsidR="00991600" w:rsidRPr="00F635CA" w:rsidRDefault="00991600" w:rsidP="00140C8F">
            <w:pPr>
              <w:jc w:val="both"/>
              <w:rPr>
                <w:sz w:val="22"/>
                <w:szCs w:val="22"/>
              </w:rPr>
            </w:pPr>
            <w:r w:rsidRPr="00F635CA">
              <w:rPr>
                <w:b/>
                <w:sz w:val="22"/>
                <w:szCs w:val="22"/>
              </w:rPr>
              <w:t>TC (u)</w:t>
            </w:r>
          </w:p>
        </w:tc>
        <w:tc>
          <w:tcPr>
            <w:tcW w:w="1365" w:type="dxa"/>
            <w:shd w:val="clear" w:color="auto" w:fill="F2DBDB" w:themeFill="accent2" w:themeFillTint="33"/>
            <w:noWrap/>
            <w:vAlign w:val="bottom"/>
            <w:hideMark/>
          </w:tcPr>
          <w:p w:rsidR="00991600" w:rsidRPr="00F635CA" w:rsidRDefault="006745DE" w:rsidP="00140C8F">
            <w:pPr>
              <w:jc w:val="both"/>
              <w:rPr>
                <w:sz w:val="22"/>
                <w:szCs w:val="22"/>
              </w:rPr>
            </w:pPr>
            <w:r>
              <w:rPr>
                <w:b/>
                <w:sz w:val="22"/>
                <w:szCs w:val="22"/>
              </w:rPr>
              <w:t>PC (g</w:t>
            </w:r>
            <w:r w:rsidR="00991600" w:rsidRPr="00F635CA">
              <w:rPr>
                <w:b/>
                <w:sz w:val="22"/>
                <w:szCs w:val="22"/>
              </w:rPr>
              <w:t>)</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1</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1</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3.2</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50</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5.2</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4.4</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0.8</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3.25</w:t>
            </w:r>
          </w:p>
        </w:tc>
        <w:tc>
          <w:tcPr>
            <w:tcW w:w="1365" w:type="dxa"/>
            <w:shd w:val="clear" w:color="FFFFCC" w:fill="FFFFFF"/>
            <w:noWrap/>
            <w:vAlign w:val="bottom"/>
          </w:tcPr>
          <w:p w:rsidR="00991600" w:rsidRPr="00F635CA" w:rsidRDefault="00A06EB5" w:rsidP="00140C8F">
            <w:pPr>
              <w:jc w:val="both"/>
              <w:rPr>
                <w:color w:val="000000"/>
                <w:sz w:val="22"/>
                <w:szCs w:val="22"/>
              </w:rPr>
            </w:pPr>
            <w:r>
              <w:rPr>
                <w:color w:val="000000"/>
                <w:sz w:val="22"/>
                <w:szCs w:val="22"/>
              </w:rPr>
              <w:t>178.7</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2</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1</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3.5</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11.6</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10.8</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0.8</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7.25</w:t>
            </w:r>
          </w:p>
        </w:tc>
        <w:tc>
          <w:tcPr>
            <w:tcW w:w="1365" w:type="dxa"/>
            <w:shd w:val="clear" w:color="FFFFCC" w:fill="FFFFFF"/>
            <w:noWrap/>
            <w:vAlign w:val="bottom"/>
          </w:tcPr>
          <w:p w:rsidR="00991600" w:rsidRPr="00F635CA" w:rsidRDefault="00A06EB5" w:rsidP="00140C8F">
            <w:pPr>
              <w:jc w:val="both"/>
              <w:rPr>
                <w:color w:val="000000"/>
                <w:sz w:val="22"/>
                <w:szCs w:val="22"/>
              </w:rPr>
            </w:pPr>
            <w:r>
              <w:rPr>
                <w:color w:val="000000"/>
                <w:sz w:val="22"/>
                <w:szCs w:val="22"/>
              </w:rPr>
              <w:t>377</w:t>
            </w:r>
            <w:r w:rsidR="00C6310B">
              <w:rPr>
                <w:color w:val="000000"/>
                <w:sz w:val="22"/>
                <w:szCs w:val="22"/>
              </w:rPr>
              <w:t>.0</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3</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1</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3.3</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11.6</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11.2</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0.4</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7.25</w:t>
            </w:r>
          </w:p>
        </w:tc>
        <w:tc>
          <w:tcPr>
            <w:tcW w:w="1365" w:type="dxa"/>
            <w:shd w:val="clear" w:color="FFFFCC" w:fill="FFFFFF"/>
            <w:noWrap/>
            <w:vAlign w:val="bottom"/>
          </w:tcPr>
          <w:p w:rsidR="00991600" w:rsidRPr="00F635CA" w:rsidRDefault="00C6310B" w:rsidP="00140C8F">
            <w:pPr>
              <w:jc w:val="both"/>
              <w:rPr>
                <w:color w:val="000000"/>
                <w:sz w:val="22"/>
                <w:szCs w:val="22"/>
              </w:rPr>
            </w:pPr>
            <w:r>
              <w:rPr>
                <w:color w:val="000000"/>
                <w:sz w:val="22"/>
                <w:szCs w:val="22"/>
              </w:rPr>
              <w:t>326.2</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4</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1</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3.5</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50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50</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5.2</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5.2</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0.0</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3.25</w:t>
            </w:r>
          </w:p>
        </w:tc>
        <w:tc>
          <w:tcPr>
            <w:tcW w:w="1365" w:type="dxa"/>
            <w:shd w:val="clear" w:color="FFFFCC" w:fill="FFFFFF"/>
            <w:noWrap/>
            <w:vAlign w:val="bottom"/>
          </w:tcPr>
          <w:p w:rsidR="00991600" w:rsidRPr="00F635CA" w:rsidRDefault="0075181A" w:rsidP="00140C8F">
            <w:pPr>
              <w:jc w:val="both"/>
              <w:rPr>
                <w:color w:val="000000"/>
                <w:sz w:val="22"/>
                <w:szCs w:val="22"/>
              </w:rPr>
            </w:pPr>
            <w:r>
              <w:rPr>
                <w:color w:val="000000"/>
                <w:sz w:val="22"/>
                <w:szCs w:val="22"/>
              </w:rPr>
              <w:t>195.0</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1</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2</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3.3</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75</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8.0</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6.8</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1.2</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5.00</w:t>
            </w:r>
          </w:p>
        </w:tc>
        <w:tc>
          <w:tcPr>
            <w:tcW w:w="1365" w:type="dxa"/>
            <w:shd w:val="clear" w:color="FFFFCC" w:fill="FFFFFF"/>
            <w:noWrap/>
            <w:vAlign w:val="bottom"/>
          </w:tcPr>
          <w:p w:rsidR="00991600" w:rsidRPr="00F635CA" w:rsidRDefault="00D77FC9" w:rsidP="00140C8F">
            <w:pPr>
              <w:jc w:val="both"/>
              <w:rPr>
                <w:color w:val="000000"/>
                <w:sz w:val="22"/>
                <w:szCs w:val="22"/>
              </w:rPr>
            </w:pPr>
            <w:r>
              <w:rPr>
                <w:color w:val="000000"/>
                <w:sz w:val="22"/>
                <w:szCs w:val="22"/>
              </w:rPr>
              <w:t>3</w:t>
            </w:r>
            <w:r w:rsidR="005A6C9F">
              <w:rPr>
                <w:color w:val="000000"/>
                <w:sz w:val="22"/>
                <w:szCs w:val="22"/>
              </w:rPr>
              <w:t>00</w:t>
            </w:r>
            <w:r>
              <w:rPr>
                <w:color w:val="000000"/>
                <w:sz w:val="22"/>
                <w:szCs w:val="22"/>
              </w:rPr>
              <w:t>.0</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2</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2</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3.4</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50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75</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9.2</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8.8</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0.4</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5.75</w:t>
            </w:r>
          </w:p>
        </w:tc>
        <w:tc>
          <w:tcPr>
            <w:tcW w:w="1365" w:type="dxa"/>
            <w:shd w:val="clear" w:color="FFFFCC" w:fill="FFFFFF"/>
            <w:noWrap/>
            <w:vAlign w:val="bottom"/>
          </w:tcPr>
          <w:p w:rsidR="00991600" w:rsidRPr="00F635CA" w:rsidRDefault="00D77FC9" w:rsidP="00140C8F">
            <w:pPr>
              <w:jc w:val="both"/>
              <w:rPr>
                <w:color w:val="000000"/>
                <w:sz w:val="22"/>
                <w:szCs w:val="22"/>
              </w:rPr>
            </w:pPr>
            <w:r>
              <w:rPr>
                <w:color w:val="000000"/>
                <w:sz w:val="22"/>
                <w:szCs w:val="22"/>
              </w:rPr>
              <w:t>345.0</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3</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2</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3.3</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10.4</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9.6</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0.8</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6.50</w:t>
            </w:r>
          </w:p>
        </w:tc>
        <w:tc>
          <w:tcPr>
            <w:tcW w:w="1365" w:type="dxa"/>
            <w:shd w:val="clear" w:color="FFFFCC" w:fill="FFFFFF"/>
            <w:noWrap/>
            <w:vAlign w:val="bottom"/>
          </w:tcPr>
          <w:p w:rsidR="00991600" w:rsidRPr="00F635CA" w:rsidRDefault="00D77FC9" w:rsidP="00140C8F">
            <w:pPr>
              <w:jc w:val="both"/>
              <w:rPr>
                <w:color w:val="000000"/>
                <w:sz w:val="22"/>
                <w:szCs w:val="22"/>
              </w:rPr>
            </w:pPr>
            <w:r>
              <w:rPr>
                <w:color w:val="000000"/>
                <w:sz w:val="22"/>
                <w:szCs w:val="22"/>
              </w:rPr>
              <w:t>273.0</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4</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2</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3.4</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50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11.6</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11.2</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0.4</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7.25</w:t>
            </w:r>
          </w:p>
        </w:tc>
        <w:tc>
          <w:tcPr>
            <w:tcW w:w="1365" w:type="dxa"/>
            <w:shd w:val="clear" w:color="FFFFCC" w:fill="FFFFFF"/>
            <w:noWrap/>
            <w:vAlign w:val="bottom"/>
          </w:tcPr>
          <w:p w:rsidR="00991600" w:rsidRPr="00F635CA" w:rsidRDefault="004829E1" w:rsidP="00140C8F">
            <w:pPr>
              <w:jc w:val="both"/>
              <w:rPr>
                <w:color w:val="000000"/>
                <w:sz w:val="22"/>
                <w:szCs w:val="22"/>
              </w:rPr>
            </w:pPr>
            <w:r>
              <w:rPr>
                <w:color w:val="000000"/>
                <w:sz w:val="22"/>
                <w:szCs w:val="22"/>
              </w:rPr>
              <w:t>420.5</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1</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3</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3.2</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50</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4.4</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4.4</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0.0</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2.75</w:t>
            </w:r>
          </w:p>
        </w:tc>
        <w:tc>
          <w:tcPr>
            <w:tcW w:w="1365" w:type="dxa"/>
            <w:shd w:val="clear" w:color="FFFFCC" w:fill="FFFFFF"/>
            <w:noWrap/>
            <w:vAlign w:val="bottom"/>
          </w:tcPr>
          <w:p w:rsidR="00991600" w:rsidRPr="00F635CA" w:rsidRDefault="00F544A2" w:rsidP="00140C8F">
            <w:pPr>
              <w:jc w:val="both"/>
              <w:rPr>
                <w:color w:val="000000"/>
                <w:sz w:val="22"/>
                <w:szCs w:val="22"/>
              </w:rPr>
            </w:pPr>
            <w:r>
              <w:rPr>
                <w:color w:val="000000"/>
                <w:sz w:val="22"/>
                <w:szCs w:val="22"/>
              </w:rPr>
              <w:t>156.7</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2</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3</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3.6</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50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0.0</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6.25</w:t>
            </w:r>
          </w:p>
        </w:tc>
        <w:tc>
          <w:tcPr>
            <w:tcW w:w="1365" w:type="dxa"/>
            <w:shd w:val="clear" w:color="FFFFCC" w:fill="FFFFFF"/>
            <w:noWrap/>
            <w:vAlign w:val="bottom"/>
          </w:tcPr>
          <w:p w:rsidR="00991600" w:rsidRPr="00F635CA" w:rsidRDefault="00F544A2" w:rsidP="00140C8F">
            <w:pPr>
              <w:jc w:val="both"/>
              <w:rPr>
                <w:color w:val="000000"/>
                <w:sz w:val="22"/>
                <w:szCs w:val="22"/>
              </w:rPr>
            </w:pPr>
            <w:r>
              <w:rPr>
                <w:color w:val="000000"/>
                <w:sz w:val="22"/>
                <w:szCs w:val="22"/>
              </w:rPr>
              <w:t>343.7</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3</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3</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3.1</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100</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12.4</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12.0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0.4</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7.75</w:t>
            </w:r>
          </w:p>
        </w:tc>
        <w:tc>
          <w:tcPr>
            <w:tcW w:w="1365" w:type="dxa"/>
            <w:shd w:val="clear" w:color="FFFFCC" w:fill="FFFFFF"/>
            <w:noWrap/>
            <w:vAlign w:val="bottom"/>
          </w:tcPr>
          <w:p w:rsidR="00991600" w:rsidRPr="00F635CA" w:rsidRDefault="00F544A2" w:rsidP="00140C8F">
            <w:pPr>
              <w:jc w:val="both"/>
              <w:rPr>
                <w:color w:val="000000"/>
                <w:sz w:val="22"/>
                <w:szCs w:val="22"/>
              </w:rPr>
            </w:pPr>
            <w:r>
              <w:rPr>
                <w:color w:val="000000"/>
                <w:sz w:val="22"/>
                <w:szCs w:val="22"/>
              </w:rPr>
              <w:t>325.5</w:t>
            </w:r>
          </w:p>
        </w:tc>
      </w:tr>
      <w:tr w:rsidR="00991600" w:rsidRPr="006F5B22" w:rsidTr="00F635CA">
        <w:trPr>
          <w:trHeight w:val="291"/>
        </w:trPr>
        <w:tc>
          <w:tcPr>
            <w:tcW w:w="1344"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4</w:t>
            </w:r>
          </w:p>
        </w:tc>
        <w:tc>
          <w:tcPr>
            <w:tcW w:w="1345" w:type="dxa"/>
            <w:shd w:val="clear" w:color="auto" w:fill="auto"/>
            <w:noWrap/>
            <w:vAlign w:val="bottom"/>
            <w:hideMark/>
          </w:tcPr>
          <w:p w:rsidR="00991600" w:rsidRPr="00F635CA" w:rsidRDefault="00991600" w:rsidP="00140C8F">
            <w:pPr>
              <w:spacing w:line="276" w:lineRule="auto"/>
              <w:jc w:val="both"/>
              <w:rPr>
                <w:sz w:val="22"/>
                <w:szCs w:val="22"/>
              </w:rPr>
            </w:pPr>
            <w:r w:rsidRPr="00F635CA">
              <w:rPr>
                <w:sz w:val="22"/>
                <w:szCs w:val="22"/>
              </w:rPr>
              <w:t>3</w:t>
            </w:r>
          </w:p>
        </w:tc>
        <w:tc>
          <w:tcPr>
            <w:tcW w:w="1364" w:type="dxa"/>
            <w:shd w:val="clear" w:color="FFFFCC" w:fill="FFFFFF"/>
            <w:noWrap/>
            <w:vAlign w:val="bottom"/>
            <w:hideMark/>
          </w:tcPr>
          <w:p w:rsidR="00991600" w:rsidRPr="00F635CA" w:rsidRDefault="00991600" w:rsidP="00140C8F">
            <w:pPr>
              <w:spacing w:line="276" w:lineRule="auto"/>
              <w:jc w:val="both"/>
              <w:rPr>
                <w:sz w:val="22"/>
                <w:szCs w:val="22"/>
              </w:rPr>
            </w:pPr>
            <w:r w:rsidRPr="00F635CA">
              <w:rPr>
                <w:sz w:val="22"/>
                <w:szCs w:val="22"/>
              </w:rPr>
              <w:t>3.4</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0.0</w:t>
            </w:r>
          </w:p>
        </w:tc>
        <w:tc>
          <w:tcPr>
            <w:tcW w:w="1365"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0.0</w:t>
            </w:r>
          </w:p>
        </w:tc>
        <w:tc>
          <w:tcPr>
            <w:tcW w:w="1364" w:type="dxa"/>
            <w:shd w:val="clear" w:color="FFFFCC" w:fill="FFFFFF"/>
            <w:noWrap/>
            <w:vAlign w:val="center"/>
          </w:tcPr>
          <w:p w:rsidR="00991600" w:rsidRPr="00F635CA" w:rsidRDefault="00991600" w:rsidP="00140C8F">
            <w:pPr>
              <w:spacing w:line="276" w:lineRule="auto"/>
              <w:jc w:val="both"/>
              <w:rPr>
                <w:color w:val="000000"/>
                <w:sz w:val="22"/>
                <w:szCs w:val="22"/>
              </w:rPr>
            </w:pPr>
            <w:r w:rsidRPr="00F635CA">
              <w:rPr>
                <w:color w:val="000000"/>
                <w:sz w:val="22"/>
                <w:szCs w:val="22"/>
              </w:rPr>
              <w:t>0.0</w:t>
            </w:r>
          </w:p>
        </w:tc>
        <w:tc>
          <w:tcPr>
            <w:tcW w:w="1364" w:type="dxa"/>
            <w:shd w:val="clear" w:color="FFFFCC" w:fill="FFFFFF"/>
            <w:noWrap/>
            <w:vAlign w:val="bottom"/>
          </w:tcPr>
          <w:p w:rsidR="00991600" w:rsidRPr="00F635CA" w:rsidRDefault="00991600" w:rsidP="00140C8F">
            <w:pPr>
              <w:spacing w:line="276" w:lineRule="auto"/>
              <w:jc w:val="both"/>
              <w:rPr>
                <w:color w:val="000000"/>
                <w:sz w:val="22"/>
                <w:szCs w:val="22"/>
              </w:rPr>
            </w:pPr>
            <w:r w:rsidRPr="00F635CA">
              <w:rPr>
                <w:color w:val="000000"/>
                <w:sz w:val="22"/>
                <w:szCs w:val="22"/>
              </w:rPr>
              <w:t>0.0</w:t>
            </w:r>
          </w:p>
        </w:tc>
        <w:tc>
          <w:tcPr>
            <w:tcW w:w="1364" w:type="dxa"/>
            <w:shd w:val="clear" w:color="auto" w:fill="FFFFFF" w:themeFill="background1"/>
            <w:noWrap/>
            <w:vAlign w:val="bottom"/>
          </w:tcPr>
          <w:p w:rsidR="00991600" w:rsidRPr="00F635CA" w:rsidRDefault="00991600" w:rsidP="00140C8F">
            <w:pPr>
              <w:jc w:val="both"/>
              <w:rPr>
                <w:sz w:val="22"/>
                <w:szCs w:val="22"/>
              </w:rPr>
            </w:pPr>
            <w:r w:rsidRPr="00F635CA">
              <w:rPr>
                <w:sz w:val="22"/>
                <w:szCs w:val="22"/>
              </w:rPr>
              <w:t>0.00</w:t>
            </w:r>
          </w:p>
        </w:tc>
        <w:tc>
          <w:tcPr>
            <w:tcW w:w="1365" w:type="dxa"/>
            <w:shd w:val="clear" w:color="FFFFCC" w:fill="FFFFFF"/>
            <w:noWrap/>
            <w:vAlign w:val="bottom"/>
          </w:tcPr>
          <w:p w:rsidR="00991600" w:rsidRPr="00F635CA" w:rsidRDefault="00B667E8" w:rsidP="00140C8F">
            <w:pPr>
              <w:jc w:val="both"/>
              <w:rPr>
                <w:color w:val="000000"/>
                <w:sz w:val="22"/>
                <w:szCs w:val="22"/>
              </w:rPr>
            </w:pPr>
            <w:r>
              <w:rPr>
                <w:color w:val="000000"/>
                <w:sz w:val="22"/>
                <w:szCs w:val="22"/>
              </w:rPr>
              <w:t>0.0</w:t>
            </w:r>
          </w:p>
        </w:tc>
      </w:tr>
    </w:tbl>
    <w:p w:rsidR="00FC03AD" w:rsidRDefault="00FC03AD" w:rsidP="00140C8F">
      <w:pPr>
        <w:spacing w:line="360" w:lineRule="auto"/>
        <w:jc w:val="both"/>
        <w:rPr>
          <w:rFonts w:eastAsia="Calibri"/>
          <w:sz w:val="22"/>
          <w:szCs w:val="22"/>
          <w:lang w:eastAsia="en-US"/>
        </w:rPr>
      </w:pPr>
    </w:p>
    <w:p w:rsidR="001F31DA" w:rsidRDefault="001F31DA" w:rsidP="00140C8F">
      <w:pPr>
        <w:tabs>
          <w:tab w:val="left" w:pos="2601"/>
        </w:tabs>
        <w:jc w:val="both"/>
        <w:rPr>
          <w:rFonts w:ascii="Calibri" w:eastAsia="Calibri" w:hAnsi="Calibri"/>
          <w:sz w:val="22"/>
          <w:szCs w:val="22"/>
          <w:lang w:eastAsia="en-US"/>
        </w:rPr>
      </w:pPr>
    </w:p>
    <w:p w:rsidR="001F5056" w:rsidRPr="00AA2EFD" w:rsidRDefault="001F5056" w:rsidP="00140C8F">
      <w:pPr>
        <w:jc w:val="both"/>
      </w:pPr>
    </w:p>
    <w:p w:rsidR="001F5056" w:rsidRDefault="001F5056" w:rsidP="00140C8F">
      <w:pPr>
        <w:jc w:val="both"/>
      </w:pPr>
    </w:p>
    <w:p w:rsidR="001F5056" w:rsidRPr="00EB79C9" w:rsidRDefault="001F5056" w:rsidP="00140C8F">
      <w:pPr>
        <w:tabs>
          <w:tab w:val="left" w:pos="2601"/>
        </w:tabs>
        <w:jc w:val="both"/>
        <w:rPr>
          <w:rFonts w:ascii="Calibri" w:eastAsia="Calibri" w:hAnsi="Calibri"/>
          <w:sz w:val="22"/>
          <w:szCs w:val="22"/>
          <w:lang w:eastAsia="en-US"/>
        </w:rPr>
        <w:sectPr w:rsidR="001F5056" w:rsidRPr="00EB79C9" w:rsidSect="00A41A8D">
          <w:pgSz w:w="16839" w:h="11907" w:orient="landscape" w:code="9"/>
          <w:pgMar w:top="1701" w:right="1701" w:bottom="1418" w:left="1701" w:header="709" w:footer="261" w:gutter="0"/>
          <w:cols w:space="708"/>
          <w:titlePg/>
          <w:docGrid w:linePitch="360"/>
        </w:sectPr>
      </w:pPr>
    </w:p>
    <w:p w:rsidR="00DF5AC3" w:rsidRDefault="00DF5AC3" w:rsidP="00140C8F">
      <w:pPr>
        <w:jc w:val="both"/>
        <w:rPr>
          <w:sz w:val="30"/>
          <w:szCs w:val="30"/>
        </w:rPr>
      </w:pPr>
      <w:r>
        <w:rPr>
          <w:b/>
        </w:rPr>
        <w:lastRenderedPageBreak/>
        <w:t xml:space="preserve">ANEXO 3. </w:t>
      </w:r>
      <w:r w:rsidRPr="00C3521B">
        <w:t xml:space="preserve">Fotos. </w:t>
      </w:r>
      <w:r w:rsidR="00136731" w:rsidRPr="00C3521B">
        <w:t>Actividades</w:t>
      </w:r>
      <w:r w:rsidRPr="00C3521B">
        <w:t xml:space="preserve"> realizadas durante el proceso </w:t>
      </w:r>
      <w:r w:rsidR="00261661" w:rsidRPr="00C3521B">
        <w:t>de i</w:t>
      </w:r>
      <w:r w:rsidR="00BC051B" w:rsidRPr="00C3521B">
        <w:t>nvestigación.</w:t>
      </w:r>
      <w:r w:rsidRPr="00C3521B">
        <w:rPr>
          <w:sz w:val="30"/>
          <w:szCs w:val="30"/>
        </w:rPr>
        <w:t xml:space="preserve"> </w:t>
      </w:r>
    </w:p>
    <w:p w:rsidR="00983486" w:rsidRDefault="00983486" w:rsidP="00140C8F">
      <w:pPr>
        <w:jc w:val="both"/>
        <w:rPr>
          <w:sz w:val="30"/>
          <w:szCs w:val="30"/>
        </w:rPr>
      </w:pPr>
      <w:r>
        <w:rPr>
          <w:noProof/>
        </w:rPr>
        <w:drawing>
          <wp:anchor distT="0" distB="0" distL="114300" distR="114300" simplePos="0" relativeHeight="252935168" behindDoc="1" locked="0" layoutInCell="1" allowOverlap="1" wp14:anchorId="2B218348" wp14:editId="3FB622CB">
            <wp:simplePos x="0" y="0"/>
            <wp:positionH relativeFrom="column">
              <wp:posOffset>-22046</wp:posOffset>
            </wp:positionH>
            <wp:positionV relativeFrom="paragraph">
              <wp:posOffset>237676</wp:posOffset>
            </wp:positionV>
            <wp:extent cx="2794000" cy="1835150"/>
            <wp:effectExtent l="0" t="0" r="6350" b="0"/>
            <wp:wrapNone/>
            <wp:docPr id="3" name="Imagen 3" descr="Orejas de los conejos californian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ejas de los conejos californianos"/>
                    <pic:cNvPicPr>
                      <a:picLocks noChangeAspect="1" noChangeArrowheads="1"/>
                    </pic:cNvPicPr>
                  </pic:nvPicPr>
                  <pic:blipFill rotWithShape="1">
                    <a:blip r:embed="rId138" cstate="print">
                      <a:extLst>
                        <a:ext uri="{28A0092B-C50C-407E-A947-70E740481C1C}">
                          <a14:useLocalDpi xmlns:a14="http://schemas.microsoft.com/office/drawing/2010/main" val="0"/>
                        </a:ext>
                      </a:extLst>
                    </a:blip>
                    <a:srcRect l="5505" t="9066" r="5000" b="11018"/>
                    <a:stretch/>
                  </pic:blipFill>
                  <pic:spPr bwMode="auto">
                    <a:xfrm>
                      <a:off x="0" y="0"/>
                      <a:ext cx="2794000" cy="18351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83486" w:rsidRDefault="00983486" w:rsidP="00140C8F">
      <w:pPr>
        <w:jc w:val="both"/>
        <w:rPr>
          <w:sz w:val="30"/>
          <w:szCs w:val="30"/>
        </w:rPr>
      </w:pPr>
      <w:r w:rsidRPr="0075098E">
        <w:rPr>
          <w:noProof/>
        </w:rPr>
        <w:drawing>
          <wp:anchor distT="0" distB="0" distL="114300" distR="114300" simplePos="0" relativeHeight="252949504" behindDoc="1" locked="0" layoutInCell="1" allowOverlap="1" wp14:anchorId="4961A415" wp14:editId="41E08768">
            <wp:simplePos x="0" y="0"/>
            <wp:positionH relativeFrom="column">
              <wp:posOffset>2957002</wp:posOffset>
            </wp:positionH>
            <wp:positionV relativeFrom="paragraph">
              <wp:posOffset>14734</wp:posOffset>
            </wp:positionV>
            <wp:extent cx="2805430" cy="1824990"/>
            <wp:effectExtent l="0" t="0" r="0" b="3810"/>
            <wp:wrapNone/>
            <wp:docPr id="34" name="Imagen 34" descr="https://scontent.fatf1-1.fna.fbcdn.net/v/t1.15752-9/29186357_1602536056490703_825223673244811264_n.jpg?_nc_cat=0&amp;oh=b09a85621abd4cbfa600b9dd26804a17&amp;oe=5B8C22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content.fatf1-1.fna.fbcdn.net/v/t1.15752-9/29186357_1602536056490703_825223673244811264_n.jpg?_nc_cat=0&amp;oh=b09a85621abd4cbfa600b9dd26804a17&amp;oe=5B8C22DD"/>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2805430" cy="1824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83486" w:rsidRPr="00DF5AC3" w:rsidRDefault="00983486" w:rsidP="00140C8F">
      <w:pPr>
        <w:jc w:val="both"/>
        <w:rPr>
          <w:sz w:val="30"/>
          <w:szCs w:val="30"/>
        </w:rPr>
      </w:pPr>
    </w:p>
    <w:p w:rsidR="005B0475" w:rsidRPr="00E334F3" w:rsidRDefault="005B0475" w:rsidP="00140C8F">
      <w:pPr>
        <w:tabs>
          <w:tab w:val="left" w:pos="6233"/>
        </w:tabs>
        <w:jc w:val="both"/>
        <w:rPr>
          <w:rFonts w:ascii="Calibri" w:eastAsia="Calibri" w:hAnsi="Calibri"/>
          <w:sz w:val="16"/>
          <w:szCs w:val="16"/>
          <w:lang w:eastAsia="en-US"/>
        </w:rPr>
      </w:pPr>
    </w:p>
    <w:p w:rsidR="00983486" w:rsidRDefault="00983486" w:rsidP="00140C8F">
      <w:pPr>
        <w:tabs>
          <w:tab w:val="left" w:pos="5643"/>
        </w:tabs>
        <w:jc w:val="both"/>
      </w:pPr>
    </w:p>
    <w:p w:rsidR="00983486" w:rsidRDefault="00983486" w:rsidP="00140C8F">
      <w:pPr>
        <w:tabs>
          <w:tab w:val="left" w:pos="5643"/>
        </w:tabs>
        <w:jc w:val="both"/>
      </w:pPr>
    </w:p>
    <w:p w:rsidR="00983486" w:rsidRDefault="00983486" w:rsidP="00140C8F">
      <w:pPr>
        <w:tabs>
          <w:tab w:val="left" w:pos="5643"/>
        </w:tabs>
        <w:jc w:val="both"/>
      </w:pPr>
    </w:p>
    <w:p w:rsidR="00983486" w:rsidRDefault="00983486" w:rsidP="00140C8F">
      <w:pPr>
        <w:tabs>
          <w:tab w:val="left" w:pos="5643"/>
        </w:tabs>
        <w:jc w:val="both"/>
      </w:pPr>
    </w:p>
    <w:p w:rsidR="00983486" w:rsidRDefault="00983486" w:rsidP="00140C8F">
      <w:pPr>
        <w:tabs>
          <w:tab w:val="left" w:pos="5643"/>
        </w:tabs>
        <w:jc w:val="both"/>
      </w:pPr>
    </w:p>
    <w:p w:rsidR="00983486" w:rsidRDefault="00983486" w:rsidP="00140C8F">
      <w:pPr>
        <w:tabs>
          <w:tab w:val="left" w:pos="5643"/>
        </w:tabs>
        <w:jc w:val="both"/>
      </w:pPr>
    </w:p>
    <w:p w:rsidR="00983486" w:rsidRDefault="00983486" w:rsidP="00140C8F">
      <w:pPr>
        <w:tabs>
          <w:tab w:val="left" w:pos="5643"/>
        </w:tabs>
        <w:jc w:val="both"/>
      </w:pPr>
    </w:p>
    <w:p w:rsidR="00983486" w:rsidRDefault="00983486" w:rsidP="00140C8F">
      <w:pPr>
        <w:tabs>
          <w:tab w:val="left" w:pos="5643"/>
        </w:tabs>
        <w:jc w:val="both"/>
      </w:pPr>
      <w:r>
        <w:rPr>
          <w:noProof/>
        </w:rPr>
        <mc:AlternateContent>
          <mc:Choice Requires="wps">
            <w:drawing>
              <wp:anchor distT="0" distB="0" distL="114300" distR="114300" simplePos="0" relativeHeight="252617728" behindDoc="0" locked="0" layoutInCell="1" allowOverlap="1" wp14:anchorId="5DB76916" wp14:editId="604755B2">
                <wp:simplePos x="0" y="0"/>
                <wp:positionH relativeFrom="margin">
                  <wp:posOffset>2959100</wp:posOffset>
                </wp:positionH>
                <wp:positionV relativeFrom="paragraph">
                  <wp:posOffset>142240</wp:posOffset>
                </wp:positionV>
                <wp:extent cx="2805430" cy="290195"/>
                <wp:effectExtent l="57150" t="38100" r="71120" b="90805"/>
                <wp:wrapNone/>
                <wp:docPr id="17" name="41 Rectángulo redondeado"/>
                <wp:cNvGraphicFramePr/>
                <a:graphic xmlns:a="http://schemas.openxmlformats.org/drawingml/2006/main">
                  <a:graphicData uri="http://schemas.microsoft.com/office/word/2010/wordprocessingShape">
                    <wps:wsp>
                      <wps:cNvSpPr/>
                      <wps:spPr>
                        <a:xfrm>
                          <a:off x="0" y="0"/>
                          <a:ext cx="2805430"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D01A35">
                            <w:pPr>
                              <w:rPr>
                                <w:b/>
                                <w:sz w:val="20"/>
                                <w:szCs w:val="20"/>
                              </w:rPr>
                            </w:pPr>
                            <w:r>
                              <w:rPr>
                                <w:b/>
                                <w:sz w:val="20"/>
                                <w:szCs w:val="20"/>
                              </w:rPr>
                              <w:t>DISTRIBUCION DE LOS TRATAMIENTOS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B76916" id="41 Rectángulo redondeado" o:spid="_x0000_s1027" style="position:absolute;left:0;text-align:left;margin-left:233pt;margin-top:11.2pt;width:220.9pt;height:22.85pt;z-index:25261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D01A35">
                      <w:pPr>
                        <w:rPr>
                          <w:b/>
                          <w:sz w:val="20"/>
                          <w:szCs w:val="20"/>
                        </w:rPr>
                      </w:pPr>
                      <w:r>
                        <w:rPr>
                          <w:b/>
                          <w:sz w:val="20"/>
                          <w:szCs w:val="20"/>
                        </w:rPr>
                        <w:t>DISTRIBUCION DE LOS TRATAMIENTOS</w:t>
                      </w:r>
                    </w:p>
                  </w:txbxContent>
                </v:textbox>
                <w10:wrap anchorx="margin"/>
              </v:roundrect>
            </w:pict>
          </mc:Fallback>
        </mc:AlternateContent>
      </w:r>
      <w:r>
        <w:rPr>
          <w:noProof/>
        </w:rPr>
        <mc:AlternateContent>
          <mc:Choice Requires="wps">
            <w:drawing>
              <wp:anchor distT="0" distB="0" distL="114300" distR="114300" simplePos="0" relativeHeight="252937216" behindDoc="0" locked="0" layoutInCell="1" allowOverlap="1" wp14:anchorId="2BAF6C4D" wp14:editId="03DA8943">
                <wp:simplePos x="0" y="0"/>
                <wp:positionH relativeFrom="margin">
                  <wp:posOffset>-32827</wp:posOffset>
                </wp:positionH>
                <wp:positionV relativeFrom="paragraph">
                  <wp:posOffset>140620</wp:posOffset>
                </wp:positionV>
                <wp:extent cx="2897897" cy="290195"/>
                <wp:effectExtent l="57150" t="38100" r="74295" b="90805"/>
                <wp:wrapNone/>
                <wp:docPr id="15" name="41 Rectángulo redondeado"/>
                <wp:cNvGraphicFramePr/>
                <a:graphic xmlns:a="http://schemas.openxmlformats.org/drawingml/2006/main">
                  <a:graphicData uri="http://schemas.microsoft.com/office/word/2010/wordprocessingShape">
                    <wps:wsp>
                      <wps:cNvSpPr/>
                      <wps:spPr>
                        <a:xfrm>
                          <a:off x="0" y="0"/>
                          <a:ext cx="2897897"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1B3B3F">
                            <w:pPr>
                              <w:jc w:val="center"/>
                              <w:rPr>
                                <w:b/>
                                <w:sz w:val="20"/>
                                <w:szCs w:val="20"/>
                              </w:rPr>
                            </w:pPr>
                            <w:r>
                              <w:rPr>
                                <w:b/>
                                <w:sz w:val="20"/>
                                <w:szCs w:val="20"/>
                              </w:rPr>
                              <w:t>CONEJAS SOMETIDAS AL TRATAMIENTO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AF6C4D" id="_x0000_s1028" style="position:absolute;left:0;text-align:left;margin-left:-2.6pt;margin-top:11.05pt;width:228.2pt;height:22.85pt;z-index:25293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1B3B3F">
                      <w:pPr>
                        <w:jc w:val="center"/>
                        <w:rPr>
                          <w:b/>
                          <w:sz w:val="20"/>
                          <w:szCs w:val="20"/>
                        </w:rPr>
                      </w:pPr>
                      <w:r>
                        <w:rPr>
                          <w:b/>
                          <w:sz w:val="20"/>
                          <w:szCs w:val="20"/>
                        </w:rPr>
                        <w:t>CONEJAS SOMETIDAS AL TRATAMIENTO</w:t>
                      </w:r>
                    </w:p>
                  </w:txbxContent>
                </v:textbox>
                <w10:wrap anchorx="margin"/>
              </v:roundrect>
            </w:pict>
          </mc:Fallback>
        </mc:AlternateContent>
      </w:r>
    </w:p>
    <w:p w:rsidR="000566AE" w:rsidRPr="00041A00" w:rsidRDefault="000566AE" w:rsidP="00140C8F">
      <w:pPr>
        <w:tabs>
          <w:tab w:val="left" w:pos="5643"/>
        </w:tabs>
        <w:jc w:val="both"/>
      </w:pPr>
    </w:p>
    <w:p w:rsidR="00603AAE" w:rsidRDefault="00E574EA" w:rsidP="00140C8F">
      <w:pPr>
        <w:tabs>
          <w:tab w:val="left" w:pos="3969"/>
          <w:tab w:val="left" w:pos="4962"/>
        </w:tabs>
        <w:jc w:val="both"/>
      </w:pPr>
      <w:r>
        <w:rPr>
          <w:rFonts w:ascii="Arial" w:hAnsi="Arial" w:cs="Arial"/>
          <w:b/>
          <w:noProof/>
        </w:rPr>
        <w:t xml:space="preserve"> </w:t>
      </w:r>
      <w:r>
        <w:t xml:space="preserve">  </w:t>
      </w:r>
    </w:p>
    <w:p w:rsidR="003D3FBA" w:rsidRDefault="00B106D7" w:rsidP="00140C8F">
      <w:pPr>
        <w:tabs>
          <w:tab w:val="left" w:pos="5841"/>
        </w:tabs>
        <w:jc w:val="both"/>
      </w:pPr>
      <w:r w:rsidRPr="0075098E">
        <w:rPr>
          <w:noProof/>
        </w:rPr>
        <w:drawing>
          <wp:anchor distT="0" distB="0" distL="114300" distR="114300" simplePos="0" relativeHeight="252946432" behindDoc="1" locked="0" layoutInCell="1" allowOverlap="1" wp14:anchorId="71D08729" wp14:editId="67DE1618">
            <wp:simplePos x="0" y="0"/>
            <wp:positionH relativeFrom="column">
              <wp:posOffset>3068142</wp:posOffset>
            </wp:positionH>
            <wp:positionV relativeFrom="paragraph">
              <wp:posOffset>169767</wp:posOffset>
            </wp:positionV>
            <wp:extent cx="2735580" cy="1817370"/>
            <wp:effectExtent l="0" t="0" r="7620" b="0"/>
            <wp:wrapNone/>
            <wp:docPr id="39" name="Imagen 39" descr="https://scontent.fatf1-1.fna.fbcdn.net/v/t1.15752-9/29196195_1602535276490781_1750122602443046912_n.jpg?_nc_cat=0&amp;oh=1e5ef287230f8468a7a471538e400772&amp;oe=5B585F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scontent.fatf1-1.fna.fbcdn.net/v/t1.15752-9/29196195_1602535276490781_1750122602443046912_n.jpg?_nc_cat=0&amp;oh=1e5ef287230f8468a7a471538e400772&amp;oe=5B585F31"/>
                    <pic:cNvPicPr>
                      <a:picLocks noChangeAspect="1" noChangeArrowheads="1"/>
                    </pic:cNvPicPr>
                  </pic:nvPicPr>
                  <pic:blipFill rotWithShape="1">
                    <a:blip r:embed="rId140" cstate="print">
                      <a:extLst>
                        <a:ext uri="{28A0092B-C50C-407E-A947-70E740481C1C}">
                          <a14:useLocalDpi xmlns:a14="http://schemas.microsoft.com/office/drawing/2010/main" val="0"/>
                        </a:ext>
                      </a:extLst>
                    </a:blip>
                    <a:srcRect l="8110" r="1186" b="32834"/>
                    <a:stretch/>
                  </pic:blipFill>
                  <pic:spPr bwMode="auto">
                    <a:xfrm>
                      <a:off x="0" y="0"/>
                      <a:ext cx="2735580" cy="18173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5098E">
        <w:rPr>
          <w:noProof/>
        </w:rPr>
        <w:drawing>
          <wp:anchor distT="0" distB="0" distL="114300" distR="114300" simplePos="0" relativeHeight="252932096" behindDoc="1" locked="0" layoutInCell="1" allowOverlap="1" wp14:anchorId="4E028DA1" wp14:editId="53003D71">
            <wp:simplePos x="0" y="0"/>
            <wp:positionH relativeFrom="column">
              <wp:posOffset>-23545</wp:posOffset>
            </wp:positionH>
            <wp:positionV relativeFrom="paragraph">
              <wp:posOffset>165207</wp:posOffset>
            </wp:positionV>
            <wp:extent cx="2838450" cy="1836420"/>
            <wp:effectExtent l="0" t="0" r="0" b="0"/>
            <wp:wrapNone/>
            <wp:docPr id="41" name="Imagen 41" descr="https://scontent.fatf1-1.fna.fbcdn.net/v/t1.15752-9/29178687_1602535443157431_2568724479794479104_n.jpg?_nc_cat=0&amp;oh=4f2d62eab78dc449aea90d835bbbc7c8&amp;oe=5B5228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scontent.fatf1-1.fna.fbcdn.net/v/t1.15752-9/29178687_1602535443157431_2568724479794479104_n.jpg?_nc_cat=0&amp;oh=4f2d62eab78dc449aea90d835bbbc7c8&amp;oe=5B5228E8"/>
                    <pic:cNvPicPr>
                      <a:picLocks noChangeAspect="1" noChangeArrowheads="1"/>
                    </pic:cNvPicPr>
                  </pic:nvPicPr>
                  <pic:blipFill rotWithShape="1">
                    <a:blip r:embed="rId141" cstate="print">
                      <a:extLst>
                        <a:ext uri="{28A0092B-C50C-407E-A947-70E740481C1C}">
                          <a14:useLocalDpi xmlns:a14="http://schemas.microsoft.com/office/drawing/2010/main" val="0"/>
                        </a:ext>
                      </a:extLst>
                    </a:blip>
                    <a:srcRect l="-423" t="15606" r="5021" b="38101"/>
                    <a:stretch/>
                  </pic:blipFill>
                  <pic:spPr bwMode="auto">
                    <a:xfrm>
                      <a:off x="0" y="0"/>
                      <a:ext cx="2838450" cy="1836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B3B3F">
        <w:tab/>
      </w:r>
    </w:p>
    <w:p w:rsidR="003D3FBA" w:rsidRDefault="001B3B3F" w:rsidP="00140C8F">
      <w:pPr>
        <w:tabs>
          <w:tab w:val="left" w:pos="3969"/>
        </w:tabs>
        <w:jc w:val="both"/>
      </w:pPr>
      <w:r>
        <w:t xml:space="preserve"> </w:t>
      </w:r>
    </w:p>
    <w:p w:rsidR="003D3FBA" w:rsidRDefault="00787562" w:rsidP="00140C8F">
      <w:pPr>
        <w:tabs>
          <w:tab w:val="center" w:pos="3969"/>
          <w:tab w:val="left" w:pos="5103"/>
        </w:tabs>
        <w:jc w:val="both"/>
      </w:pPr>
      <w:r>
        <w:tab/>
      </w:r>
    </w:p>
    <w:p w:rsidR="00983486" w:rsidRDefault="00983486" w:rsidP="00140C8F">
      <w:pPr>
        <w:tabs>
          <w:tab w:val="center" w:pos="3969"/>
          <w:tab w:val="left" w:pos="5103"/>
        </w:tabs>
        <w:jc w:val="both"/>
      </w:pPr>
    </w:p>
    <w:p w:rsidR="00983486" w:rsidRDefault="00983486" w:rsidP="00140C8F">
      <w:pPr>
        <w:tabs>
          <w:tab w:val="center" w:pos="3969"/>
          <w:tab w:val="left" w:pos="5103"/>
        </w:tabs>
        <w:jc w:val="both"/>
      </w:pPr>
    </w:p>
    <w:p w:rsidR="00983486" w:rsidRDefault="00983486" w:rsidP="00140C8F">
      <w:pPr>
        <w:tabs>
          <w:tab w:val="center" w:pos="3969"/>
          <w:tab w:val="left" w:pos="5103"/>
        </w:tabs>
        <w:jc w:val="both"/>
      </w:pPr>
    </w:p>
    <w:p w:rsidR="00983486" w:rsidRDefault="00983486" w:rsidP="00140C8F">
      <w:pPr>
        <w:tabs>
          <w:tab w:val="center" w:pos="3969"/>
          <w:tab w:val="left" w:pos="5103"/>
        </w:tabs>
        <w:jc w:val="both"/>
      </w:pPr>
    </w:p>
    <w:p w:rsidR="00983486" w:rsidRDefault="00983486" w:rsidP="00140C8F">
      <w:pPr>
        <w:tabs>
          <w:tab w:val="center" w:pos="3969"/>
          <w:tab w:val="left" w:pos="5103"/>
        </w:tabs>
        <w:jc w:val="both"/>
      </w:pPr>
    </w:p>
    <w:p w:rsidR="00983486" w:rsidRDefault="00983486" w:rsidP="00140C8F">
      <w:pPr>
        <w:tabs>
          <w:tab w:val="center" w:pos="3969"/>
          <w:tab w:val="left" w:pos="5103"/>
        </w:tabs>
        <w:jc w:val="both"/>
      </w:pPr>
    </w:p>
    <w:p w:rsidR="00983486" w:rsidRDefault="00983486" w:rsidP="00140C8F">
      <w:pPr>
        <w:tabs>
          <w:tab w:val="center" w:pos="3969"/>
          <w:tab w:val="left" w:pos="5103"/>
        </w:tabs>
        <w:jc w:val="both"/>
      </w:pPr>
    </w:p>
    <w:p w:rsidR="00983486" w:rsidRDefault="00983486" w:rsidP="00140C8F">
      <w:pPr>
        <w:tabs>
          <w:tab w:val="center" w:pos="3969"/>
          <w:tab w:val="left" w:pos="5103"/>
        </w:tabs>
        <w:jc w:val="both"/>
      </w:pPr>
    </w:p>
    <w:p w:rsidR="00983486" w:rsidRDefault="00B106D7" w:rsidP="00140C8F">
      <w:pPr>
        <w:tabs>
          <w:tab w:val="center" w:pos="3969"/>
          <w:tab w:val="left" w:pos="5103"/>
        </w:tabs>
        <w:jc w:val="both"/>
      </w:pPr>
      <w:r>
        <w:rPr>
          <w:noProof/>
        </w:rPr>
        <mc:AlternateContent>
          <mc:Choice Requires="wps">
            <w:drawing>
              <wp:anchor distT="0" distB="0" distL="114300" distR="114300" simplePos="0" relativeHeight="252939264" behindDoc="0" locked="0" layoutInCell="1" allowOverlap="1" wp14:anchorId="4B41FDBA" wp14:editId="3DAFB511">
                <wp:simplePos x="0" y="0"/>
                <wp:positionH relativeFrom="margin">
                  <wp:posOffset>2990850</wp:posOffset>
                </wp:positionH>
                <wp:positionV relativeFrom="paragraph">
                  <wp:posOffset>150787</wp:posOffset>
                </wp:positionV>
                <wp:extent cx="2805430" cy="290195"/>
                <wp:effectExtent l="57150" t="38100" r="71120" b="90805"/>
                <wp:wrapNone/>
                <wp:docPr id="18" name="41 Rectángulo redondeado"/>
                <wp:cNvGraphicFramePr/>
                <a:graphic xmlns:a="http://schemas.openxmlformats.org/drawingml/2006/main">
                  <a:graphicData uri="http://schemas.microsoft.com/office/word/2010/wordprocessingShape">
                    <wps:wsp>
                      <wps:cNvSpPr/>
                      <wps:spPr>
                        <a:xfrm>
                          <a:off x="0" y="0"/>
                          <a:ext cx="2805430"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1B3B3F">
                            <w:pPr>
                              <w:jc w:val="center"/>
                              <w:rPr>
                                <w:b/>
                                <w:sz w:val="20"/>
                                <w:szCs w:val="20"/>
                              </w:rPr>
                            </w:pPr>
                            <w:r>
                              <w:rPr>
                                <w:b/>
                                <w:sz w:val="20"/>
                                <w:szCs w:val="20"/>
                              </w:rPr>
                              <w:t>CONCENTRADO Y FORRAJE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41FDBA" id="_x0000_s1029" style="position:absolute;left:0;text-align:left;margin-left:235.5pt;margin-top:11.85pt;width:220.9pt;height:22.85pt;z-index:25293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1B3B3F">
                      <w:pPr>
                        <w:jc w:val="center"/>
                        <w:rPr>
                          <w:b/>
                          <w:sz w:val="20"/>
                          <w:szCs w:val="20"/>
                        </w:rPr>
                      </w:pPr>
                      <w:r>
                        <w:rPr>
                          <w:b/>
                          <w:sz w:val="20"/>
                          <w:szCs w:val="20"/>
                        </w:rPr>
                        <w:t>CONCENTRADO Y FORRAJE</w:t>
                      </w:r>
                    </w:p>
                  </w:txbxContent>
                </v:textbox>
                <w10:wrap anchorx="margin"/>
              </v:roundrect>
            </w:pict>
          </mc:Fallback>
        </mc:AlternateContent>
      </w:r>
      <w:r>
        <w:rPr>
          <w:noProof/>
        </w:rPr>
        <mc:AlternateContent>
          <mc:Choice Requires="wps">
            <w:drawing>
              <wp:anchor distT="0" distB="0" distL="114300" distR="114300" simplePos="0" relativeHeight="252948480" behindDoc="0" locked="0" layoutInCell="1" allowOverlap="1" wp14:anchorId="18C2279E" wp14:editId="6B769517">
                <wp:simplePos x="0" y="0"/>
                <wp:positionH relativeFrom="margin">
                  <wp:posOffset>-40640</wp:posOffset>
                </wp:positionH>
                <wp:positionV relativeFrom="paragraph">
                  <wp:posOffset>170180</wp:posOffset>
                </wp:positionV>
                <wp:extent cx="2897505" cy="290195"/>
                <wp:effectExtent l="57150" t="38100" r="74295" b="90805"/>
                <wp:wrapNone/>
                <wp:docPr id="40" name="41 Rectángulo redondeado"/>
                <wp:cNvGraphicFramePr/>
                <a:graphic xmlns:a="http://schemas.openxmlformats.org/drawingml/2006/main">
                  <a:graphicData uri="http://schemas.microsoft.com/office/word/2010/wordprocessingShape">
                    <wps:wsp>
                      <wps:cNvSpPr/>
                      <wps:spPr>
                        <a:xfrm>
                          <a:off x="0" y="0"/>
                          <a:ext cx="2897505"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983486">
                            <w:pPr>
                              <w:jc w:val="center"/>
                              <w:rPr>
                                <w:b/>
                                <w:sz w:val="20"/>
                                <w:szCs w:val="20"/>
                              </w:rPr>
                            </w:pPr>
                            <w:r>
                              <w:rPr>
                                <w:b/>
                                <w:sz w:val="20"/>
                                <w:szCs w:val="20"/>
                              </w:rPr>
                              <w:t>IDENTIFICACION DE LAS CONEJAS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C2279E" id="_x0000_s1030" style="position:absolute;left:0;text-align:left;margin-left:-3.2pt;margin-top:13.4pt;width:228.15pt;height:22.85pt;z-index:25294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983486">
                      <w:pPr>
                        <w:jc w:val="center"/>
                        <w:rPr>
                          <w:b/>
                          <w:sz w:val="20"/>
                          <w:szCs w:val="20"/>
                        </w:rPr>
                      </w:pPr>
                      <w:r>
                        <w:rPr>
                          <w:b/>
                          <w:sz w:val="20"/>
                          <w:szCs w:val="20"/>
                        </w:rPr>
                        <w:t>IDENTIFICACION DE LAS CONEJAS</w:t>
                      </w:r>
                    </w:p>
                  </w:txbxContent>
                </v:textbox>
                <w10:wrap anchorx="margin"/>
              </v:roundrect>
            </w:pict>
          </mc:Fallback>
        </mc:AlternateContent>
      </w:r>
    </w:p>
    <w:p w:rsidR="00983486" w:rsidRDefault="00983486" w:rsidP="00140C8F">
      <w:pPr>
        <w:tabs>
          <w:tab w:val="center" w:pos="3969"/>
          <w:tab w:val="left" w:pos="5103"/>
        </w:tabs>
        <w:jc w:val="both"/>
      </w:pPr>
    </w:p>
    <w:p w:rsidR="00983486" w:rsidRDefault="00983486" w:rsidP="00140C8F">
      <w:pPr>
        <w:tabs>
          <w:tab w:val="center" w:pos="3969"/>
          <w:tab w:val="left" w:pos="5103"/>
        </w:tabs>
        <w:jc w:val="both"/>
      </w:pPr>
    </w:p>
    <w:p w:rsidR="00983486" w:rsidRDefault="00B106D7" w:rsidP="00140C8F">
      <w:pPr>
        <w:tabs>
          <w:tab w:val="center" w:pos="3969"/>
          <w:tab w:val="left" w:pos="5103"/>
        </w:tabs>
        <w:jc w:val="both"/>
      </w:pPr>
      <w:r>
        <w:rPr>
          <w:noProof/>
        </w:rPr>
        <w:drawing>
          <wp:anchor distT="0" distB="0" distL="114300" distR="114300" simplePos="0" relativeHeight="252926976" behindDoc="1" locked="0" layoutInCell="1" allowOverlap="1" wp14:anchorId="3F427224" wp14:editId="7321A05F">
            <wp:simplePos x="0" y="0"/>
            <wp:positionH relativeFrom="column">
              <wp:posOffset>3069590</wp:posOffset>
            </wp:positionH>
            <wp:positionV relativeFrom="paragraph">
              <wp:posOffset>158500</wp:posOffset>
            </wp:positionV>
            <wp:extent cx="2805430" cy="1835785"/>
            <wp:effectExtent l="0" t="0" r="0" b="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extLst>
                        <a:ext uri="{28A0092B-C50C-407E-A947-70E740481C1C}">
                          <a14:useLocalDpi xmlns:a14="http://schemas.microsoft.com/office/drawing/2010/main" val="0"/>
                        </a:ext>
                      </a:extLst>
                    </a:blip>
                    <a:srcRect l="53679" t="32302" r="30003" b="51836"/>
                    <a:stretch/>
                  </pic:blipFill>
                  <pic:spPr bwMode="auto">
                    <a:xfrm>
                      <a:off x="0" y="0"/>
                      <a:ext cx="2805430" cy="18357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928000" behindDoc="1" locked="0" layoutInCell="1" allowOverlap="1" wp14:anchorId="6C125FC9" wp14:editId="17F184DA">
            <wp:simplePos x="0" y="0"/>
            <wp:positionH relativeFrom="column">
              <wp:posOffset>8255</wp:posOffset>
            </wp:positionH>
            <wp:positionV relativeFrom="paragraph">
              <wp:posOffset>155211</wp:posOffset>
            </wp:positionV>
            <wp:extent cx="2702689" cy="1835785"/>
            <wp:effectExtent l="0" t="0" r="254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extLst>
                        <a:ext uri="{28A0092B-C50C-407E-A947-70E740481C1C}">
                          <a14:useLocalDpi xmlns:a14="http://schemas.microsoft.com/office/drawing/2010/main" val="0"/>
                        </a:ext>
                      </a:extLst>
                    </a:blip>
                    <a:srcRect l="25407" t="31127" r="53036" b="44193"/>
                    <a:stretch/>
                  </pic:blipFill>
                  <pic:spPr bwMode="auto">
                    <a:xfrm>
                      <a:off x="0" y="0"/>
                      <a:ext cx="2702689" cy="18357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83486" w:rsidRDefault="00983486" w:rsidP="00140C8F">
      <w:pPr>
        <w:tabs>
          <w:tab w:val="center" w:pos="3969"/>
          <w:tab w:val="left" w:pos="5103"/>
        </w:tabs>
        <w:jc w:val="both"/>
      </w:pPr>
    </w:p>
    <w:p w:rsidR="00983486" w:rsidRDefault="00983486" w:rsidP="00140C8F">
      <w:pPr>
        <w:tabs>
          <w:tab w:val="center" w:pos="3969"/>
          <w:tab w:val="left" w:pos="5103"/>
        </w:tabs>
        <w:jc w:val="both"/>
      </w:pPr>
    </w:p>
    <w:p w:rsidR="00006800" w:rsidRPr="00006800" w:rsidRDefault="00006800" w:rsidP="00140C8F">
      <w:pPr>
        <w:jc w:val="both"/>
        <w:rPr>
          <w:sz w:val="16"/>
          <w:szCs w:val="16"/>
        </w:rPr>
      </w:pPr>
    </w:p>
    <w:p w:rsidR="00787562" w:rsidRDefault="00787562" w:rsidP="00140C8F">
      <w:pPr>
        <w:tabs>
          <w:tab w:val="center" w:pos="3969"/>
        </w:tabs>
        <w:jc w:val="both"/>
      </w:pPr>
    </w:p>
    <w:p w:rsidR="00787562" w:rsidRDefault="00787562" w:rsidP="00140C8F">
      <w:pPr>
        <w:tabs>
          <w:tab w:val="center" w:pos="3969"/>
        </w:tabs>
        <w:jc w:val="both"/>
      </w:pPr>
    </w:p>
    <w:p w:rsidR="00787562" w:rsidRDefault="00787562" w:rsidP="00140C8F">
      <w:pPr>
        <w:tabs>
          <w:tab w:val="center" w:pos="3969"/>
        </w:tabs>
        <w:jc w:val="both"/>
      </w:pPr>
    </w:p>
    <w:p w:rsidR="00787562" w:rsidRDefault="00787562" w:rsidP="00140C8F">
      <w:pPr>
        <w:tabs>
          <w:tab w:val="center" w:pos="3969"/>
        </w:tabs>
        <w:jc w:val="both"/>
      </w:pPr>
    </w:p>
    <w:p w:rsidR="00787562" w:rsidRDefault="00787562" w:rsidP="00140C8F">
      <w:pPr>
        <w:tabs>
          <w:tab w:val="center" w:pos="3969"/>
        </w:tabs>
        <w:jc w:val="both"/>
      </w:pPr>
    </w:p>
    <w:p w:rsidR="00787562" w:rsidRDefault="00787562" w:rsidP="00140C8F">
      <w:pPr>
        <w:tabs>
          <w:tab w:val="center" w:pos="3969"/>
        </w:tabs>
        <w:jc w:val="both"/>
      </w:pPr>
    </w:p>
    <w:p w:rsidR="00787562" w:rsidRDefault="00787562" w:rsidP="00140C8F">
      <w:pPr>
        <w:tabs>
          <w:tab w:val="center" w:pos="3969"/>
        </w:tabs>
        <w:jc w:val="both"/>
      </w:pPr>
    </w:p>
    <w:p w:rsidR="00787562" w:rsidRDefault="00787562" w:rsidP="00140C8F">
      <w:pPr>
        <w:tabs>
          <w:tab w:val="center" w:pos="3969"/>
        </w:tabs>
        <w:jc w:val="both"/>
      </w:pPr>
    </w:p>
    <w:p w:rsidR="00787562" w:rsidRDefault="00B106D7" w:rsidP="00140C8F">
      <w:pPr>
        <w:tabs>
          <w:tab w:val="center" w:pos="3969"/>
        </w:tabs>
        <w:jc w:val="both"/>
      </w:pPr>
      <w:r>
        <w:rPr>
          <w:noProof/>
        </w:rPr>
        <mc:AlternateContent>
          <mc:Choice Requires="wps">
            <w:drawing>
              <wp:anchor distT="0" distB="0" distL="114300" distR="114300" simplePos="0" relativeHeight="252941312" behindDoc="0" locked="0" layoutInCell="1" allowOverlap="1" wp14:anchorId="27826927" wp14:editId="5108BB5C">
                <wp:simplePos x="0" y="0"/>
                <wp:positionH relativeFrom="margin">
                  <wp:posOffset>3066415</wp:posOffset>
                </wp:positionH>
                <wp:positionV relativeFrom="paragraph">
                  <wp:posOffset>39007</wp:posOffset>
                </wp:positionV>
                <wp:extent cx="2805430" cy="290195"/>
                <wp:effectExtent l="57150" t="38100" r="71120" b="90805"/>
                <wp:wrapNone/>
                <wp:docPr id="19" name="41 Rectángulo redondeado"/>
                <wp:cNvGraphicFramePr/>
                <a:graphic xmlns:a="http://schemas.openxmlformats.org/drawingml/2006/main">
                  <a:graphicData uri="http://schemas.microsoft.com/office/word/2010/wordprocessingShape">
                    <wps:wsp>
                      <wps:cNvSpPr/>
                      <wps:spPr>
                        <a:xfrm>
                          <a:off x="0" y="0"/>
                          <a:ext cx="2805430"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1B3B3F">
                            <w:pPr>
                              <w:jc w:val="center"/>
                              <w:rPr>
                                <w:b/>
                                <w:sz w:val="20"/>
                                <w:szCs w:val="20"/>
                              </w:rPr>
                            </w:pPr>
                            <w:r>
                              <w:rPr>
                                <w:b/>
                                <w:sz w:val="20"/>
                                <w:szCs w:val="20"/>
                              </w:rPr>
                              <w:t>PESAJE DE LA ALFALFA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826927" id="_x0000_s1031" style="position:absolute;left:0;text-align:left;margin-left:241.45pt;margin-top:3.05pt;width:220.9pt;height:22.85pt;z-index:25294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1B3B3F">
                      <w:pPr>
                        <w:jc w:val="center"/>
                        <w:rPr>
                          <w:b/>
                          <w:sz w:val="20"/>
                          <w:szCs w:val="20"/>
                        </w:rPr>
                      </w:pPr>
                      <w:r>
                        <w:rPr>
                          <w:b/>
                          <w:sz w:val="20"/>
                          <w:szCs w:val="20"/>
                        </w:rPr>
                        <w:t>PESAJE DE LA ALFALFA</w:t>
                      </w:r>
                    </w:p>
                  </w:txbxContent>
                </v:textbox>
                <w10:wrap anchorx="margin"/>
              </v:roundrect>
            </w:pict>
          </mc:Fallback>
        </mc:AlternateContent>
      </w:r>
      <w:r>
        <w:rPr>
          <w:noProof/>
        </w:rPr>
        <mc:AlternateContent>
          <mc:Choice Requires="wps">
            <w:drawing>
              <wp:anchor distT="0" distB="0" distL="114300" distR="114300" simplePos="0" relativeHeight="252943360" behindDoc="0" locked="0" layoutInCell="1" allowOverlap="1" wp14:anchorId="5708891E" wp14:editId="7D8135C9">
                <wp:simplePos x="0" y="0"/>
                <wp:positionH relativeFrom="margin">
                  <wp:posOffset>-41275</wp:posOffset>
                </wp:positionH>
                <wp:positionV relativeFrom="paragraph">
                  <wp:posOffset>38100</wp:posOffset>
                </wp:positionV>
                <wp:extent cx="2805430" cy="290195"/>
                <wp:effectExtent l="57150" t="38100" r="71120" b="90805"/>
                <wp:wrapNone/>
                <wp:docPr id="33" name="41 Rectángulo redondeado"/>
                <wp:cNvGraphicFramePr/>
                <a:graphic xmlns:a="http://schemas.openxmlformats.org/drawingml/2006/main">
                  <a:graphicData uri="http://schemas.microsoft.com/office/word/2010/wordprocessingShape">
                    <wps:wsp>
                      <wps:cNvSpPr/>
                      <wps:spPr>
                        <a:xfrm>
                          <a:off x="0" y="0"/>
                          <a:ext cx="2805430"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1B3B3F">
                            <w:pPr>
                              <w:jc w:val="center"/>
                              <w:rPr>
                                <w:b/>
                                <w:sz w:val="20"/>
                                <w:szCs w:val="20"/>
                              </w:rPr>
                            </w:pPr>
                            <w:r>
                              <w:rPr>
                                <w:b/>
                                <w:sz w:val="20"/>
                                <w:szCs w:val="20"/>
                              </w:rPr>
                              <w:t>PESAJE DEL CONCENTRADO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08891E" id="_x0000_s1032" style="position:absolute;left:0;text-align:left;margin-left:-3.25pt;margin-top:3pt;width:220.9pt;height:22.85pt;z-index:25294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1B3B3F">
                      <w:pPr>
                        <w:jc w:val="center"/>
                        <w:rPr>
                          <w:b/>
                          <w:sz w:val="20"/>
                          <w:szCs w:val="20"/>
                        </w:rPr>
                      </w:pPr>
                      <w:r>
                        <w:rPr>
                          <w:b/>
                          <w:sz w:val="20"/>
                          <w:szCs w:val="20"/>
                        </w:rPr>
                        <w:t>PESAJE DEL CONCENTRADO</w:t>
                      </w:r>
                    </w:p>
                  </w:txbxContent>
                </v:textbox>
                <w10:wrap anchorx="margin"/>
              </v:roundrect>
            </w:pict>
          </mc:Fallback>
        </mc:AlternateContent>
      </w:r>
    </w:p>
    <w:p w:rsidR="003D3FBA" w:rsidRDefault="003D3FBA" w:rsidP="00140C8F">
      <w:pPr>
        <w:tabs>
          <w:tab w:val="left" w:pos="3969"/>
        </w:tabs>
        <w:jc w:val="both"/>
      </w:pPr>
    </w:p>
    <w:p w:rsidR="004E62EC" w:rsidRDefault="004E62EC" w:rsidP="00140C8F">
      <w:pPr>
        <w:tabs>
          <w:tab w:val="left" w:pos="3969"/>
        </w:tabs>
        <w:jc w:val="both"/>
      </w:pPr>
    </w:p>
    <w:p w:rsidR="00A815D2" w:rsidRDefault="00A815D2" w:rsidP="00140C8F">
      <w:pPr>
        <w:tabs>
          <w:tab w:val="left" w:pos="3969"/>
        </w:tabs>
        <w:jc w:val="both"/>
      </w:pPr>
    </w:p>
    <w:p w:rsidR="00A815D2" w:rsidRDefault="00A815D2" w:rsidP="00140C8F">
      <w:pPr>
        <w:tabs>
          <w:tab w:val="left" w:pos="3969"/>
        </w:tabs>
        <w:jc w:val="both"/>
      </w:pPr>
    </w:p>
    <w:p w:rsidR="00A815D2" w:rsidRDefault="00A815D2" w:rsidP="00140C8F">
      <w:pPr>
        <w:tabs>
          <w:tab w:val="left" w:pos="3969"/>
          <w:tab w:val="left" w:pos="5103"/>
        </w:tabs>
        <w:jc w:val="both"/>
      </w:pPr>
    </w:p>
    <w:p w:rsidR="00D84C45" w:rsidRDefault="006B7A0A" w:rsidP="00140C8F">
      <w:pPr>
        <w:tabs>
          <w:tab w:val="left" w:pos="3969"/>
        </w:tabs>
        <w:jc w:val="both"/>
      </w:pPr>
      <w:r>
        <w:t xml:space="preserve">     </w:t>
      </w:r>
    </w:p>
    <w:p w:rsidR="00D84C45" w:rsidRDefault="00C504A1" w:rsidP="00140C8F">
      <w:pPr>
        <w:tabs>
          <w:tab w:val="left" w:pos="3969"/>
          <w:tab w:val="left" w:pos="4820"/>
        </w:tabs>
        <w:jc w:val="both"/>
      </w:pPr>
      <w:r w:rsidRPr="0075098E">
        <w:rPr>
          <w:noProof/>
        </w:rPr>
        <w:lastRenderedPageBreak/>
        <w:drawing>
          <wp:anchor distT="0" distB="0" distL="114300" distR="114300" simplePos="0" relativeHeight="252964864" behindDoc="1" locked="0" layoutInCell="1" allowOverlap="1" wp14:anchorId="479B09A1" wp14:editId="21CD49D2">
            <wp:simplePos x="0" y="0"/>
            <wp:positionH relativeFrom="column">
              <wp:posOffset>-121920</wp:posOffset>
            </wp:positionH>
            <wp:positionV relativeFrom="paragraph">
              <wp:posOffset>34925</wp:posOffset>
            </wp:positionV>
            <wp:extent cx="2694305" cy="1835785"/>
            <wp:effectExtent l="0" t="0" r="0" b="0"/>
            <wp:wrapNone/>
            <wp:docPr id="13" name="Imagen 13" descr="https://scontent.fatf1-1.fna.fbcdn.net/v/t1.15752-9/29249167_1602535503157425_6535206208775651328_n.jpg?_nc_cat=0&amp;oh=73eab2b0489e6e8db9dac3d2fefc4fce&amp;oe=5B90F4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scontent.fatf1-1.fna.fbcdn.net/v/t1.15752-9/29249167_1602535503157425_6535206208775651328_n.jpg?_nc_cat=0&amp;oh=73eab2b0489e6e8db9dac3d2fefc4fce&amp;oe=5B90F4BB"/>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694305" cy="1835785"/>
                    </a:xfrm>
                    <a:prstGeom prst="rect">
                      <a:avLst/>
                    </a:prstGeom>
                    <a:noFill/>
                    <a:ln>
                      <a:noFill/>
                    </a:ln>
                  </pic:spPr>
                </pic:pic>
              </a:graphicData>
            </a:graphic>
            <wp14:sizeRelH relativeFrom="page">
              <wp14:pctWidth>0</wp14:pctWidth>
            </wp14:sizeRelH>
            <wp14:sizeRelV relativeFrom="page">
              <wp14:pctHeight>0</wp14:pctHeight>
            </wp14:sizeRelV>
          </wp:anchor>
        </w:drawing>
      </w:r>
      <w:r w:rsidR="00B90694">
        <w:rPr>
          <w:noProof/>
        </w:rPr>
        <w:drawing>
          <wp:anchor distT="0" distB="0" distL="114300" distR="114300" simplePos="0" relativeHeight="252952576" behindDoc="1" locked="0" layoutInCell="1" allowOverlap="1" wp14:anchorId="60F963D1" wp14:editId="5A77363F">
            <wp:simplePos x="0" y="0"/>
            <wp:positionH relativeFrom="column">
              <wp:posOffset>3018811</wp:posOffset>
            </wp:positionH>
            <wp:positionV relativeFrom="paragraph">
              <wp:posOffset>39912</wp:posOffset>
            </wp:positionV>
            <wp:extent cx="2691993" cy="1835525"/>
            <wp:effectExtent l="0" t="0" r="0" b="0"/>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4">
                      <a:extLst>
                        <a:ext uri="{28A0092B-C50C-407E-A947-70E740481C1C}">
                          <a14:useLocalDpi xmlns:a14="http://schemas.microsoft.com/office/drawing/2010/main" val="0"/>
                        </a:ext>
                      </a:extLst>
                    </a:blip>
                    <a:srcRect l="46675" t="31855" r="43782" b="53877"/>
                    <a:stretch/>
                  </pic:blipFill>
                  <pic:spPr bwMode="auto">
                    <a:xfrm>
                      <a:off x="0" y="0"/>
                      <a:ext cx="2691993" cy="1835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84C45" w:rsidRPr="0075098E">
        <w:rPr>
          <w:noProof/>
        </w:rPr>
        <w:drawing>
          <wp:anchor distT="0" distB="0" distL="114300" distR="114300" simplePos="0" relativeHeight="252931072" behindDoc="1" locked="0" layoutInCell="1" allowOverlap="1" wp14:anchorId="2A68E940" wp14:editId="15C91857">
            <wp:simplePos x="0" y="0"/>
            <wp:positionH relativeFrom="column">
              <wp:posOffset>-36716</wp:posOffset>
            </wp:positionH>
            <wp:positionV relativeFrom="paragraph">
              <wp:posOffset>34925</wp:posOffset>
            </wp:positionV>
            <wp:extent cx="2694305" cy="1835785"/>
            <wp:effectExtent l="0" t="0" r="0" b="0"/>
            <wp:wrapNone/>
            <wp:docPr id="38" name="Imagen 38" descr="https://scontent.fatf1-1.fna.fbcdn.net/v/t1.15752-9/29249167_1602535503157425_6535206208775651328_n.jpg?_nc_cat=0&amp;oh=73eab2b0489e6e8db9dac3d2fefc4fce&amp;oe=5B90F4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scontent.fatf1-1.fna.fbcdn.net/v/t1.15752-9/29249167_1602535503157425_6535206208775651328_n.jpg?_nc_cat=0&amp;oh=73eab2b0489e6e8db9dac3d2fefc4fce&amp;oe=5B90F4BB"/>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694305" cy="18357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84C45" w:rsidRDefault="00D84C45" w:rsidP="00140C8F">
      <w:pPr>
        <w:tabs>
          <w:tab w:val="left" w:pos="3969"/>
        </w:tabs>
        <w:jc w:val="both"/>
      </w:pPr>
    </w:p>
    <w:p w:rsidR="00D84C45" w:rsidRDefault="00D84C45" w:rsidP="00140C8F">
      <w:pPr>
        <w:tabs>
          <w:tab w:val="left" w:pos="3969"/>
        </w:tabs>
        <w:jc w:val="both"/>
      </w:pPr>
    </w:p>
    <w:p w:rsidR="00D84C45" w:rsidRDefault="00D84C45" w:rsidP="00140C8F">
      <w:pPr>
        <w:tabs>
          <w:tab w:val="left" w:pos="3969"/>
        </w:tabs>
        <w:jc w:val="both"/>
      </w:pPr>
    </w:p>
    <w:p w:rsidR="00D84C45" w:rsidRDefault="00D84C45" w:rsidP="00140C8F">
      <w:pPr>
        <w:tabs>
          <w:tab w:val="left" w:pos="3969"/>
        </w:tabs>
        <w:jc w:val="both"/>
      </w:pPr>
    </w:p>
    <w:p w:rsidR="00D84C45" w:rsidRDefault="00D84C45" w:rsidP="00140C8F">
      <w:pPr>
        <w:tabs>
          <w:tab w:val="left" w:pos="3969"/>
        </w:tabs>
        <w:jc w:val="both"/>
      </w:pPr>
    </w:p>
    <w:p w:rsidR="00D84C45" w:rsidRDefault="00D84C45" w:rsidP="00140C8F">
      <w:pPr>
        <w:tabs>
          <w:tab w:val="left" w:pos="3969"/>
        </w:tabs>
        <w:jc w:val="both"/>
      </w:pPr>
    </w:p>
    <w:p w:rsidR="00A815D2" w:rsidRDefault="0063713E" w:rsidP="00140C8F">
      <w:pPr>
        <w:tabs>
          <w:tab w:val="left" w:pos="3969"/>
        </w:tabs>
        <w:jc w:val="both"/>
      </w:pPr>
      <w:r>
        <w:br w:type="textWrapping" w:clear="all"/>
      </w:r>
    </w:p>
    <w:p w:rsidR="00983486" w:rsidRDefault="00983486" w:rsidP="00140C8F">
      <w:pPr>
        <w:tabs>
          <w:tab w:val="left" w:pos="3969"/>
        </w:tabs>
        <w:jc w:val="both"/>
      </w:pPr>
    </w:p>
    <w:p w:rsidR="00983486" w:rsidRDefault="00D84C45" w:rsidP="00140C8F">
      <w:pPr>
        <w:tabs>
          <w:tab w:val="left" w:pos="3969"/>
        </w:tabs>
        <w:jc w:val="both"/>
      </w:pPr>
      <w:r>
        <w:rPr>
          <w:noProof/>
        </w:rPr>
        <mc:AlternateContent>
          <mc:Choice Requires="wps">
            <w:drawing>
              <wp:anchor distT="0" distB="0" distL="114300" distR="114300" simplePos="0" relativeHeight="252945408" behindDoc="0" locked="0" layoutInCell="1" allowOverlap="1" wp14:anchorId="5EB77E25" wp14:editId="406F48A7">
                <wp:simplePos x="0" y="0"/>
                <wp:positionH relativeFrom="margin">
                  <wp:posOffset>-21590</wp:posOffset>
                </wp:positionH>
                <wp:positionV relativeFrom="paragraph">
                  <wp:posOffset>197485</wp:posOffset>
                </wp:positionV>
                <wp:extent cx="2805430" cy="290195"/>
                <wp:effectExtent l="57150" t="38100" r="71120" b="90805"/>
                <wp:wrapNone/>
                <wp:docPr id="36" name="41 Rectángulo redondeado"/>
                <wp:cNvGraphicFramePr/>
                <a:graphic xmlns:a="http://schemas.openxmlformats.org/drawingml/2006/main">
                  <a:graphicData uri="http://schemas.microsoft.com/office/word/2010/wordprocessingShape">
                    <wps:wsp>
                      <wps:cNvSpPr/>
                      <wps:spPr>
                        <a:xfrm>
                          <a:off x="0" y="0"/>
                          <a:ext cx="2805430"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983486">
                            <w:pPr>
                              <w:jc w:val="center"/>
                              <w:rPr>
                                <w:b/>
                                <w:sz w:val="20"/>
                                <w:szCs w:val="20"/>
                              </w:rPr>
                            </w:pPr>
                            <w:r>
                              <w:rPr>
                                <w:b/>
                                <w:sz w:val="20"/>
                                <w:szCs w:val="20"/>
                              </w:rPr>
                              <w:t>ALIMENTACION DE LAS CONEJAS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B77E25" id="_x0000_s1033" style="position:absolute;left:0;text-align:left;margin-left:-1.7pt;margin-top:15.55pt;width:220.9pt;height:22.85pt;z-index:25294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983486">
                      <w:pPr>
                        <w:jc w:val="center"/>
                        <w:rPr>
                          <w:b/>
                          <w:sz w:val="20"/>
                          <w:szCs w:val="20"/>
                        </w:rPr>
                      </w:pPr>
                      <w:r>
                        <w:rPr>
                          <w:b/>
                          <w:sz w:val="20"/>
                          <w:szCs w:val="20"/>
                        </w:rPr>
                        <w:t>ALIMENTACION DE LAS CONEJAS</w:t>
                      </w:r>
                    </w:p>
                  </w:txbxContent>
                </v:textbox>
                <w10:wrap anchorx="margin"/>
              </v:roundrect>
            </w:pict>
          </mc:Fallback>
        </mc:AlternateContent>
      </w:r>
    </w:p>
    <w:p w:rsidR="00983486" w:rsidRDefault="00B90694" w:rsidP="00140C8F">
      <w:pPr>
        <w:tabs>
          <w:tab w:val="left" w:pos="3969"/>
        </w:tabs>
        <w:jc w:val="both"/>
      </w:pPr>
      <w:r>
        <w:rPr>
          <w:noProof/>
        </w:rPr>
        <mc:AlternateContent>
          <mc:Choice Requires="wps">
            <w:drawing>
              <wp:anchor distT="0" distB="0" distL="114300" distR="114300" simplePos="0" relativeHeight="252954624" behindDoc="0" locked="0" layoutInCell="1" allowOverlap="1" wp14:anchorId="08430823" wp14:editId="0E9BD58C">
                <wp:simplePos x="0" y="0"/>
                <wp:positionH relativeFrom="margin">
                  <wp:posOffset>2885283</wp:posOffset>
                </wp:positionH>
                <wp:positionV relativeFrom="paragraph">
                  <wp:posOffset>22653</wp:posOffset>
                </wp:positionV>
                <wp:extent cx="3143892" cy="290195"/>
                <wp:effectExtent l="57150" t="38100" r="75565" b="90805"/>
                <wp:wrapNone/>
                <wp:docPr id="45" name="41 Rectángulo redondeado"/>
                <wp:cNvGraphicFramePr/>
                <a:graphic xmlns:a="http://schemas.openxmlformats.org/drawingml/2006/main">
                  <a:graphicData uri="http://schemas.microsoft.com/office/word/2010/wordprocessingShape">
                    <wps:wsp>
                      <wps:cNvSpPr/>
                      <wps:spPr>
                        <a:xfrm>
                          <a:off x="0" y="0"/>
                          <a:ext cx="3143892"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EF1CCB">
                            <w:pPr>
                              <w:jc w:val="center"/>
                              <w:rPr>
                                <w:b/>
                                <w:sz w:val="20"/>
                                <w:szCs w:val="20"/>
                              </w:rPr>
                            </w:pPr>
                            <w:r>
                              <w:rPr>
                                <w:b/>
                                <w:sz w:val="20"/>
                                <w:szCs w:val="20"/>
                              </w:rPr>
                              <w:t>BUSERELINA – GONADOTROPINAS eCG Y hCG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430823" id="_x0000_s1034" style="position:absolute;left:0;text-align:left;margin-left:227.2pt;margin-top:1.8pt;width:247.55pt;height:22.85pt;z-index:25295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EF1CCB">
                      <w:pPr>
                        <w:jc w:val="center"/>
                        <w:rPr>
                          <w:b/>
                          <w:sz w:val="20"/>
                          <w:szCs w:val="20"/>
                        </w:rPr>
                      </w:pPr>
                      <w:r>
                        <w:rPr>
                          <w:b/>
                          <w:sz w:val="20"/>
                          <w:szCs w:val="20"/>
                        </w:rPr>
                        <w:t>BUSERELINA – GONADOTROPINAS eCG Y hCG</w:t>
                      </w:r>
                    </w:p>
                  </w:txbxContent>
                </v:textbox>
                <w10:wrap anchorx="margin"/>
              </v:roundrect>
            </w:pict>
          </mc:Fallback>
        </mc:AlternateContent>
      </w:r>
    </w:p>
    <w:p w:rsidR="00983486" w:rsidRDefault="00983486" w:rsidP="00140C8F">
      <w:pPr>
        <w:tabs>
          <w:tab w:val="left" w:pos="3969"/>
        </w:tabs>
        <w:jc w:val="both"/>
      </w:pPr>
    </w:p>
    <w:p w:rsidR="00983486" w:rsidRDefault="00983486" w:rsidP="00140C8F">
      <w:pPr>
        <w:tabs>
          <w:tab w:val="left" w:pos="3969"/>
        </w:tabs>
        <w:jc w:val="both"/>
      </w:pPr>
    </w:p>
    <w:p w:rsidR="00983486" w:rsidRDefault="00B90694" w:rsidP="00140C8F">
      <w:pPr>
        <w:tabs>
          <w:tab w:val="left" w:pos="3969"/>
        </w:tabs>
        <w:jc w:val="both"/>
      </w:pPr>
      <w:r>
        <w:rPr>
          <w:noProof/>
        </w:rPr>
        <w:drawing>
          <wp:anchor distT="0" distB="0" distL="114300" distR="114300" simplePos="0" relativeHeight="252933120" behindDoc="1" locked="0" layoutInCell="1" allowOverlap="1" wp14:anchorId="0B5C237F" wp14:editId="68CA6520">
            <wp:simplePos x="0" y="0"/>
            <wp:positionH relativeFrom="column">
              <wp:posOffset>3019039</wp:posOffset>
            </wp:positionH>
            <wp:positionV relativeFrom="paragraph">
              <wp:posOffset>50943</wp:posOffset>
            </wp:positionV>
            <wp:extent cx="2723059" cy="1835150"/>
            <wp:effectExtent l="0" t="0" r="127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extLst>
                        <a:ext uri="{BEBA8EAE-BF5A-486C-A8C5-ECC9F3942E4B}">
                          <a14:imgProps xmlns:a14="http://schemas.microsoft.com/office/drawing/2010/main">
                            <a14:imgLayer r:embed="rId146">
                              <a14:imgEffect>
                                <a14:brightnessContrast bright="40000"/>
                              </a14:imgEffect>
                            </a14:imgLayer>
                          </a14:imgProps>
                        </a:ext>
                        <a:ext uri="{28A0092B-C50C-407E-A947-70E740481C1C}">
                          <a14:useLocalDpi xmlns:a14="http://schemas.microsoft.com/office/drawing/2010/main" val="0"/>
                        </a:ext>
                      </a:extLst>
                    </a:blip>
                    <a:srcRect l="31624" t="47937" r="32621" b="18176"/>
                    <a:stretch/>
                  </pic:blipFill>
                  <pic:spPr bwMode="auto">
                    <a:xfrm>
                      <a:off x="0" y="0"/>
                      <a:ext cx="2723059" cy="1835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917760" behindDoc="1" locked="0" layoutInCell="1" allowOverlap="1" wp14:anchorId="379659FD" wp14:editId="1E06FED4">
            <wp:simplePos x="0" y="0"/>
            <wp:positionH relativeFrom="column">
              <wp:posOffset>-33020</wp:posOffset>
            </wp:positionH>
            <wp:positionV relativeFrom="paragraph">
              <wp:posOffset>51435</wp:posOffset>
            </wp:positionV>
            <wp:extent cx="2784475" cy="1835150"/>
            <wp:effectExtent l="0" t="0" r="0"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7" cstate="print">
                      <a:extLst>
                        <a:ext uri="{28A0092B-C50C-407E-A947-70E740481C1C}">
                          <a14:useLocalDpi xmlns:a14="http://schemas.microsoft.com/office/drawing/2010/main" val="0"/>
                        </a:ext>
                      </a:extLst>
                    </a:blip>
                    <a:srcRect l="22994" t="16133" r="24949" b="16663"/>
                    <a:stretch/>
                  </pic:blipFill>
                  <pic:spPr bwMode="auto">
                    <a:xfrm>
                      <a:off x="0" y="0"/>
                      <a:ext cx="2784475" cy="1835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83486" w:rsidRDefault="00983486" w:rsidP="00140C8F">
      <w:pPr>
        <w:tabs>
          <w:tab w:val="left" w:pos="3969"/>
        </w:tabs>
        <w:jc w:val="both"/>
      </w:pPr>
    </w:p>
    <w:p w:rsidR="00A815D2" w:rsidRDefault="00A815D2" w:rsidP="00140C8F">
      <w:pPr>
        <w:tabs>
          <w:tab w:val="left" w:pos="3969"/>
        </w:tabs>
        <w:jc w:val="both"/>
      </w:pPr>
    </w:p>
    <w:p w:rsidR="00A815D2" w:rsidRDefault="00A815D2" w:rsidP="00140C8F">
      <w:pPr>
        <w:tabs>
          <w:tab w:val="left" w:pos="3969"/>
        </w:tabs>
        <w:jc w:val="both"/>
      </w:pPr>
    </w:p>
    <w:p w:rsidR="00983486" w:rsidRDefault="00983486" w:rsidP="00140C8F">
      <w:pPr>
        <w:tabs>
          <w:tab w:val="left" w:pos="3969"/>
        </w:tabs>
        <w:jc w:val="both"/>
      </w:pPr>
    </w:p>
    <w:p w:rsidR="00603AAE" w:rsidRDefault="00D84C45" w:rsidP="00140C8F">
      <w:pPr>
        <w:tabs>
          <w:tab w:val="left" w:pos="3333"/>
        </w:tabs>
        <w:jc w:val="both"/>
      </w:pPr>
      <w:r>
        <w:tab/>
      </w:r>
    </w:p>
    <w:p w:rsidR="00A815D2" w:rsidRDefault="00E36C24" w:rsidP="00140C8F">
      <w:pPr>
        <w:tabs>
          <w:tab w:val="left" w:pos="4962"/>
          <w:tab w:val="left" w:pos="6962"/>
        </w:tabs>
        <w:jc w:val="both"/>
      </w:pPr>
      <w:r>
        <w:tab/>
      </w:r>
    </w:p>
    <w:p w:rsidR="00D84C45" w:rsidRDefault="00D84C45" w:rsidP="00140C8F">
      <w:pPr>
        <w:tabs>
          <w:tab w:val="left" w:pos="3969"/>
          <w:tab w:val="left" w:pos="4395"/>
        </w:tabs>
        <w:jc w:val="both"/>
        <w:rPr>
          <w:noProof/>
        </w:rPr>
      </w:pPr>
    </w:p>
    <w:p w:rsidR="00D84C45" w:rsidRDefault="00D84C45" w:rsidP="00140C8F">
      <w:pPr>
        <w:tabs>
          <w:tab w:val="left" w:pos="3969"/>
          <w:tab w:val="left" w:pos="4395"/>
        </w:tabs>
        <w:jc w:val="both"/>
        <w:rPr>
          <w:noProof/>
        </w:rPr>
      </w:pPr>
    </w:p>
    <w:p w:rsidR="00D84C45" w:rsidRDefault="00D84C45" w:rsidP="00140C8F">
      <w:pPr>
        <w:tabs>
          <w:tab w:val="left" w:pos="3969"/>
          <w:tab w:val="left" w:pos="4395"/>
        </w:tabs>
        <w:jc w:val="both"/>
        <w:rPr>
          <w:noProof/>
        </w:rPr>
      </w:pPr>
    </w:p>
    <w:p w:rsidR="00D84C45" w:rsidRDefault="00B90694" w:rsidP="00140C8F">
      <w:pPr>
        <w:tabs>
          <w:tab w:val="left" w:pos="3969"/>
          <w:tab w:val="left" w:pos="4395"/>
        </w:tabs>
        <w:jc w:val="both"/>
        <w:rPr>
          <w:noProof/>
        </w:rPr>
      </w:pPr>
      <w:r>
        <w:rPr>
          <w:noProof/>
        </w:rPr>
        <mc:AlternateContent>
          <mc:Choice Requires="wps">
            <w:drawing>
              <wp:anchor distT="0" distB="0" distL="114300" distR="114300" simplePos="0" relativeHeight="252956672" behindDoc="0" locked="0" layoutInCell="1" allowOverlap="1" wp14:anchorId="0D6ABC2C" wp14:editId="52C19D74">
                <wp:simplePos x="0" y="0"/>
                <wp:positionH relativeFrom="margin">
                  <wp:posOffset>-124010</wp:posOffset>
                </wp:positionH>
                <wp:positionV relativeFrom="paragraph">
                  <wp:posOffset>213360</wp:posOffset>
                </wp:positionV>
                <wp:extent cx="2805430" cy="290195"/>
                <wp:effectExtent l="57150" t="38100" r="71120" b="90805"/>
                <wp:wrapNone/>
                <wp:docPr id="50" name="41 Rectángulo redondeado"/>
                <wp:cNvGraphicFramePr/>
                <a:graphic xmlns:a="http://schemas.openxmlformats.org/drawingml/2006/main">
                  <a:graphicData uri="http://schemas.microsoft.com/office/word/2010/wordprocessingShape">
                    <wps:wsp>
                      <wps:cNvSpPr/>
                      <wps:spPr>
                        <a:xfrm>
                          <a:off x="0" y="0"/>
                          <a:ext cx="2805430"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F93C97">
                            <w:pPr>
                              <w:jc w:val="center"/>
                              <w:rPr>
                                <w:b/>
                                <w:sz w:val="20"/>
                                <w:szCs w:val="20"/>
                              </w:rPr>
                            </w:pPr>
                            <w:r>
                              <w:rPr>
                                <w:b/>
                                <w:sz w:val="20"/>
                                <w:szCs w:val="20"/>
                              </w:rPr>
                              <w:t>NACIMIENTOS DE GAZAPOS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6ABC2C" id="_x0000_s1035" style="position:absolute;left:0;text-align:left;margin-left:-9.75pt;margin-top:16.8pt;width:220.9pt;height:22.85pt;z-index:25295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F93C97">
                      <w:pPr>
                        <w:jc w:val="center"/>
                        <w:rPr>
                          <w:b/>
                          <w:sz w:val="20"/>
                          <w:szCs w:val="20"/>
                        </w:rPr>
                      </w:pPr>
                      <w:r>
                        <w:rPr>
                          <w:b/>
                          <w:sz w:val="20"/>
                          <w:szCs w:val="20"/>
                        </w:rPr>
                        <w:t>NACIMIENTOS DE GAZAPOS</w:t>
                      </w:r>
                    </w:p>
                  </w:txbxContent>
                </v:textbox>
                <w10:wrap anchorx="margin"/>
              </v:roundrect>
            </w:pict>
          </mc:Fallback>
        </mc:AlternateContent>
      </w:r>
    </w:p>
    <w:p w:rsidR="00D84C45" w:rsidRDefault="00B90694" w:rsidP="00140C8F">
      <w:pPr>
        <w:tabs>
          <w:tab w:val="left" w:pos="3969"/>
          <w:tab w:val="left" w:pos="4395"/>
        </w:tabs>
        <w:jc w:val="both"/>
        <w:rPr>
          <w:noProof/>
        </w:rPr>
      </w:pPr>
      <w:r>
        <w:rPr>
          <w:noProof/>
        </w:rPr>
        <mc:AlternateContent>
          <mc:Choice Requires="wps">
            <w:drawing>
              <wp:anchor distT="0" distB="0" distL="114300" distR="114300" simplePos="0" relativeHeight="252958720" behindDoc="0" locked="0" layoutInCell="1" allowOverlap="1" wp14:anchorId="68C25131" wp14:editId="01B1ADC8">
                <wp:simplePos x="0" y="0"/>
                <wp:positionH relativeFrom="margin">
                  <wp:posOffset>2927599</wp:posOffset>
                </wp:positionH>
                <wp:positionV relativeFrom="paragraph">
                  <wp:posOffset>26805</wp:posOffset>
                </wp:positionV>
                <wp:extent cx="2805430" cy="290195"/>
                <wp:effectExtent l="57150" t="38100" r="71120" b="90805"/>
                <wp:wrapNone/>
                <wp:docPr id="9" name="41 Rectángulo redondeado"/>
                <wp:cNvGraphicFramePr/>
                <a:graphic xmlns:a="http://schemas.openxmlformats.org/drawingml/2006/main">
                  <a:graphicData uri="http://schemas.microsoft.com/office/word/2010/wordprocessingShape">
                    <wps:wsp>
                      <wps:cNvSpPr/>
                      <wps:spPr>
                        <a:xfrm>
                          <a:off x="0" y="0"/>
                          <a:ext cx="2805430"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B90694">
                            <w:pPr>
                              <w:jc w:val="center"/>
                              <w:rPr>
                                <w:b/>
                                <w:sz w:val="20"/>
                                <w:szCs w:val="20"/>
                              </w:rPr>
                            </w:pPr>
                            <w:r>
                              <w:rPr>
                                <w:b/>
                                <w:sz w:val="20"/>
                                <w:szCs w:val="20"/>
                              </w:rPr>
                              <w:t>GAZAPO NACIDO VIVO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C25131" id="_x0000_s1036" style="position:absolute;left:0;text-align:left;margin-left:230.5pt;margin-top:2.1pt;width:220.9pt;height:22.85pt;z-index:25295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B90694">
                      <w:pPr>
                        <w:jc w:val="center"/>
                        <w:rPr>
                          <w:b/>
                          <w:sz w:val="20"/>
                          <w:szCs w:val="20"/>
                        </w:rPr>
                      </w:pPr>
                      <w:r>
                        <w:rPr>
                          <w:b/>
                          <w:sz w:val="20"/>
                          <w:szCs w:val="20"/>
                        </w:rPr>
                        <w:t>GAZAPO NACIDO VIVO</w:t>
                      </w:r>
                    </w:p>
                  </w:txbxContent>
                </v:textbox>
                <w10:wrap anchorx="margin"/>
              </v:roundrect>
            </w:pict>
          </mc:Fallback>
        </mc:AlternateContent>
      </w:r>
    </w:p>
    <w:p w:rsidR="00D84C45" w:rsidRDefault="00D84C45" w:rsidP="00140C8F">
      <w:pPr>
        <w:tabs>
          <w:tab w:val="left" w:pos="3969"/>
          <w:tab w:val="left" w:pos="4395"/>
        </w:tabs>
        <w:jc w:val="both"/>
        <w:rPr>
          <w:noProof/>
        </w:rPr>
      </w:pPr>
    </w:p>
    <w:p w:rsidR="00D84C45" w:rsidRDefault="00D84C45" w:rsidP="00140C8F">
      <w:pPr>
        <w:tabs>
          <w:tab w:val="left" w:pos="3969"/>
          <w:tab w:val="left" w:pos="4395"/>
        </w:tabs>
        <w:jc w:val="both"/>
        <w:rPr>
          <w:noProof/>
        </w:rPr>
      </w:pPr>
    </w:p>
    <w:p w:rsidR="007C1079" w:rsidRDefault="00B90694" w:rsidP="00140C8F">
      <w:pPr>
        <w:tabs>
          <w:tab w:val="left" w:pos="3969"/>
          <w:tab w:val="left" w:pos="4395"/>
        </w:tabs>
        <w:jc w:val="both"/>
        <w:rPr>
          <w:noProof/>
        </w:rPr>
      </w:pPr>
      <w:r w:rsidRPr="0075098E">
        <w:rPr>
          <w:noProof/>
        </w:rPr>
        <w:drawing>
          <wp:anchor distT="0" distB="0" distL="114300" distR="114300" simplePos="0" relativeHeight="252929024" behindDoc="1" locked="0" layoutInCell="1" allowOverlap="1" wp14:anchorId="18647121" wp14:editId="6054BD8E">
            <wp:simplePos x="0" y="0"/>
            <wp:positionH relativeFrom="column">
              <wp:posOffset>2936611</wp:posOffset>
            </wp:positionH>
            <wp:positionV relativeFrom="paragraph">
              <wp:posOffset>54424</wp:posOffset>
            </wp:positionV>
            <wp:extent cx="2506894" cy="1835675"/>
            <wp:effectExtent l="0" t="0" r="8255" b="0"/>
            <wp:wrapNone/>
            <wp:docPr id="31" name="Imagen 31" descr="https://scontent.fatf1-1.fna.fbcdn.net/v/t34.18173-0/s261x260/29004156_1251431534988740_877989674_n.jpg?_nc_cat=0&amp;oh=1370aa913faddf2c3a5b41565393d0b8&amp;oe=5AF77A1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content.fatf1-1.fna.fbcdn.net/v/t34.18173-0/s261x260/29004156_1251431534988740_877989674_n.jpg?_nc_cat=0&amp;oh=1370aa913faddf2c3a5b41565393d0b8&amp;oe=5AF77A1E"/>
                    <pic:cNvPicPr>
                      <a:picLocks noChangeAspect="1" noChangeArrowheads="1"/>
                    </pic:cNvPicPr>
                  </pic:nvPicPr>
                  <pic:blipFill rotWithShape="1">
                    <a:blip r:embed="rId148">
                      <a:extLst>
                        <a:ext uri="{28A0092B-C50C-407E-A947-70E740481C1C}">
                          <a14:useLocalDpi xmlns:a14="http://schemas.microsoft.com/office/drawing/2010/main" val="0"/>
                        </a:ext>
                      </a:extLst>
                    </a:blip>
                    <a:srcRect t="15638" r="13958" b="34403"/>
                    <a:stretch/>
                  </pic:blipFill>
                  <pic:spPr bwMode="auto">
                    <a:xfrm>
                      <a:off x="0" y="0"/>
                      <a:ext cx="2513082" cy="184020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934144" behindDoc="1" locked="0" layoutInCell="1" allowOverlap="1" wp14:anchorId="2DF8D4C4" wp14:editId="3E07376C">
            <wp:simplePos x="0" y="0"/>
            <wp:positionH relativeFrom="column">
              <wp:posOffset>-15718</wp:posOffset>
            </wp:positionH>
            <wp:positionV relativeFrom="paragraph">
              <wp:posOffset>57976</wp:posOffset>
            </wp:positionV>
            <wp:extent cx="2744442" cy="1836000"/>
            <wp:effectExtent l="0" t="0" r="0" b="0"/>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9">
                      <a:extLst>
                        <a:ext uri="{28A0092B-C50C-407E-A947-70E740481C1C}">
                          <a14:useLocalDpi xmlns:a14="http://schemas.microsoft.com/office/drawing/2010/main" val="0"/>
                        </a:ext>
                      </a:extLst>
                    </a:blip>
                    <a:srcRect l="25004" t="27544" r="42866" b="34226"/>
                    <a:stretch/>
                  </pic:blipFill>
                  <pic:spPr bwMode="auto">
                    <a:xfrm>
                      <a:off x="0" y="0"/>
                      <a:ext cx="2744442" cy="1836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263BA">
        <w:rPr>
          <w:noProof/>
        </w:rPr>
        <w:t xml:space="preserve">    </w:t>
      </w:r>
      <w:r w:rsidR="007C1079">
        <w:rPr>
          <w:noProof/>
        </w:rPr>
        <w:t xml:space="preserve">                                                                                 </w:t>
      </w:r>
    </w:p>
    <w:p w:rsidR="007C1079" w:rsidRDefault="007C1079" w:rsidP="00140C8F">
      <w:pPr>
        <w:tabs>
          <w:tab w:val="left" w:pos="3969"/>
          <w:tab w:val="left" w:pos="4395"/>
        </w:tabs>
        <w:jc w:val="both"/>
        <w:rPr>
          <w:noProof/>
        </w:rPr>
      </w:pPr>
    </w:p>
    <w:p w:rsidR="007C1079" w:rsidRDefault="007C1079" w:rsidP="00140C8F">
      <w:pPr>
        <w:tabs>
          <w:tab w:val="left" w:pos="3969"/>
          <w:tab w:val="left" w:pos="4395"/>
        </w:tabs>
        <w:jc w:val="both"/>
        <w:rPr>
          <w:noProof/>
        </w:rPr>
      </w:pPr>
    </w:p>
    <w:p w:rsidR="007C1079" w:rsidRDefault="007C1079" w:rsidP="00140C8F">
      <w:pPr>
        <w:tabs>
          <w:tab w:val="left" w:pos="3969"/>
          <w:tab w:val="left" w:pos="4395"/>
        </w:tabs>
        <w:jc w:val="both"/>
        <w:rPr>
          <w:noProof/>
        </w:rPr>
      </w:pPr>
    </w:p>
    <w:p w:rsidR="00891366" w:rsidRDefault="00891366" w:rsidP="00140C8F">
      <w:pPr>
        <w:tabs>
          <w:tab w:val="left" w:pos="3969"/>
          <w:tab w:val="left" w:pos="4395"/>
        </w:tabs>
        <w:jc w:val="both"/>
        <w:rPr>
          <w:noProof/>
        </w:rPr>
      </w:pPr>
    </w:p>
    <w:p w:rsidR="00891366" w:rsidRDefault="00891366" w:rsidP="00140C8F">
      <w:pPr>
        <w:tabs>
          <w:tab w:val="left" w:pos="3969"/>
          <w:tab w:val="left" w:pos="4395"/>
        </w:tabs>
        <w:jc w:val="both"/>
        <w:rPr>
          <w:noProof/>
        </w:rPr>
      </w:pPr>
    </w:p>
    <w:p w:rsidR="00891366" w:rsidRDefault="00891366" w:rsidP="00140C8F">
      <w:pPr>
        <w:tabs>
          <w:tab w:val="left" w:pos="3969"/>
          <w:tab w:val="left" w:pos="4395"/>
        </w:tabs>
        <w:jc w:val="both"/>
        <w:rPr>
          <w:noProof/>
        </w:rPr>
      </w:pPr>
    </w:p>
    <w:p w:rsidR="00891366" w:rsidRDefault="00891366" w:rsidP="00140C8F">
      <w:pPr>
        <w:tabs>
          <w:tab w:val="left" w:pos="3969"/>
          <w:tab w:val="left" w:pos="4395"/>
        </w:tabs>
        <w:jc w:val="both"/>
        <w:rPr>
          <w:noProof/>
        </w:rPr>
      </w:pPr>
    </w:p>
    <w:p w:rsidR="00891366" w:rsidRDefault="00891366" w:rsidP="00140C8F">
      <w:pPr>
        <w:tabs>
          <w:tab w:val="left" w:pos="3969"/>
          <w:tab w:val="left" w:pos="4395"/>
        </w:tabs>
        <w:jc w:val="both"/>
        <w:rPr>
          <w:noProof/>
        </w:rPr>
      </w:pPr>
    </w:p>
    <w:p w:rsidR="00891366" w:rsidRDefault="00891366" w:rsidP="00140C8F">
      <w:pPr>
        <w:tabs>
          <w:tab w:val="left" w:pos="3969"/>
          <w:tab w:val="left" w:pos="4395"/>
        </w:tabs>
        <w:jc w:val="both"/>
        <w:rPr>
          <w:noProof/>
        </w:rPr>
      </w:pPr>
    </w:p>
    <w:p w:rsidR="00891366" w:rsidRDefault="00891366" w:rsidP="00140C8F">
      <w:pPr>
        <w:tabs>
          <w:tab w:val="left" w:pos="3969"/>
          <w:tab w:val="left" w:pos="4395"/>
        </w:tabs>
        <w:jc w:val="both"/>
        <w:rPr>
          <w:noProof/>
        </w:rPr>
      </w:pPr>
    </w:p>
    <w:p w:rsidR="00891366" w:rsidRDefault="00B90694" w:rsidP="00140C8F">
      <w:pPr>
        <w:tabs>
          <w:tab w:val="left" w:pos="3969"/>
          <w:tab w:val="left" w:pos="4395"/>
        </w:tabs>
        <w:jc w:val="both"/>
        <w:rPr>
          <w:noProof/>
        </w:rPr>
      </w:pPr>
      <w:r>
        <w:rPr>
          <w:noProof/>
        </w:rPr>
        <mc:AlternateContent>
          <mc:Choice Requires="wps">
            <w:drawing>
              <wp:anchor distT="0" distB="0" distL="114300" distR="114300" simplePos="0" relativeHeight="252962816" behindDoc="0" locked="0" layoutInCell="1" allowOverlap="1" wp14:anchorId="35E60A5E" wp14:editId="552893B6">
                <wp:simplePos x="0" y="0"/>
                <wp:positionH relativeFrom="margin">
                  <wp:posOffset>2929490</wp:posOffset>
                </wp:positionH>
                <wp:positionV relativeFrom="paragraph">
                  <wp:posOffset>29624</wp:posOffset>
                </wp:positionV>
                <wp:extent cx="2805430" cy="290195"/>
                <wp:effectExtent l="57150" t="38100" r="71120" b="90805"/>
                <wp:wrapNone/>
                <wp:docPr id="12" name="41 Rectángulo redondeado"/>
                <wp:cNvGraphicFramePr/>
                <a:graphic xmlns:a="http://schemas.openxmlformats.org/drawingml/2006/main">
                  <a:graphicData uri="http://schemas.microsoft.com/office/word/2010/wordprocessingShape">
                    <wps:wsp>
                      <wps:cNvSpPr/>
                      <wps:spPr>
                        <a:xfrm>
                          <a:off x="0" y="0"/>
                          <a:ext cx="2805430"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B90694">
                            <w:pPr>
                              <w:jc w:val="center"/>
                              <w:rPr>
                                <w:b/>
                                <w:sz w:val="20"/>
                                <w:szCs w:val="20"/>
                              </w:rPr>
                            </w:pPr>
                            <w:r>
                              <w:rPr>
                                <w:b/>
                                <w:sz w:val="20"/>
                                <w:szCs w:val="20"/>
                              </w:rPr>
                              <w:t>VISITA DEL TRIBUNAL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E60A5E" id="_x0000_s1037" style="position:absolute;left:0;text-align:left;margin-left:230.65pt;margin-top:2.35pt;width:220.9pt;height:22.85pt;z-index:25296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B90694">
                      <w:pPr>
                        <w:jc w:val="center"/>
                        <w:rPr>
                          <w:b/>
                          <w:sz w:val="20"/>
                          <w:szCs w:val="20"/>
                        </w:rPr>
                      </w:pPr>
                      <w:r>
                        <w:rPr>
                          <w:b/>
                          <w:sz w:val="20"/>
                          <w:szCs w:val="20"/>
                        </w:rPr>
                        <w:t>VISITA DEL TRIBUNAL</w:t>
                      </w:r>
                    </w:p>
                  </w:txbxContent>
                </v:textbox>
                <w10:wrap anchorx="margin"/>
              </v:roundrect>
            </w:pict>
          </mc:Fallback>
        </mc:AlternateContent>
      </w:r>
      <w:r>
        <w:rPr>
          <w:noProof/>
        </w:rPr>
        <mc:AlternateContent>
          <mc:Choice Requires="wps">
            <w:drawing>
              <wp:anchor distT="0" distB="0" distL="114300" distR="114300" simplePos="0" relativeHeight="252960768" behindDoc="0" locked="0" layoutInCell="1" allowOverlap="1" wp14:anchorId="10B7859C" wp14:editId="6B8D7900">
                <wp:simplePos x="0" y="0"/>
                <wp:positionH relativeFrom="margin">
                  <wp:posOffset>-20748</wp:posOffset>
                </wp:positionH>
                <wp:positionV relativeFrom="paragraph">
                  <wp:posOffset>38328</wp:posOffset>
                </wp:positionV>
                <wp:extent cx="2805430" cy="290195"/>
                <wp:effectExtent l="57150" t="38100" r="71120" b="90805"/>
                <wp:wrapNone/>
                <wp:docPr id="11" name="41 Rectángulo redondeado"/>
                <wp:cNvGraphicFramePr/>
                <a:graphic xmlns:a="http://schemas.openxmlformats.org/drawingml/2006/main">
                  <a:graphicData uri="http://schemas.microsoft.com/office/word/2010/wordprocessingShape">
                    <wps:wsp>
                      <wps:cNvSpPr/>
                      <wps:spPr>
                        <a:xfrm>
                          <a:off x="0" y="0"/>
                          <a:ext cx="2805430" cy="290195"/>
                        </a:xfrm>
                        <a:prstGeom prst="roundRect">
                          <a:avLst/>
                        </a:prstGeom>
                        <a:gradFill>
                          <a:gsLst>
                            <a:gs pos="0">
                              <a:schemeClr val="accent1">
                                <a:lumMod val="20000"/>
                                <a:lumOff val="80000"/>
                                <a:alpha val="99000"/>
                              </a:schemeClr>
                            </a:gs>
                            <a:gs pos="26000">
                              <a:schemeClr val="accent1">
                                <a:lumMod val="20000"/>
                                <a:lumOff val="80000"/>
                              </a:schemeClr>
                            </a:gs>
                            <a:gs pos="100000">
                              <a:schemeClr val="accent3">
                                <a:tint val="15000"/>
                                <a:satMod val="350000"/>
                              </a:schemeClr>
                            </a:gs>
                          </a:gsLst>
                          <a:lin ang="16200000" scaled="1"/>
                        </a:gradFill>
                        <a:ln/>
                      </wps:spPr>
                      <wps:style>
                        <a:lnRef idx="1">
                          <a:schemeClr val="accent3"/>
                        </a:lnRef>
                        <a:fillRef idx="2">
                          <a:schemeClr val="accent3"/>
                        </a:fillRef>
                        <a:effectRef idx="1">
                          <a:schemeClr val="accent3"/>
                        </a:effectRef>
                        <a:fontRef idx="minor">
                          <a:schemeClr val="dk1"/>
                        </a:fontRef>
                      </wps:style>
                      <wps:txbx>
                        <w:txbxContent>
                          <w:p w:rsidR="006B7EC4" w:rsidRPr="00AB5391" w:rsidRDefault="006B7EC4" w:rsidP="00B90694">
                            <w:pPr>
                              <w:jc w:val="center"/>
                              <w:rPr>
                                <w:b/>
                                <w:sz w:val="20"/>
                                <w:szCs w:val="20"/>
                              </w:rPr>
                            </w:pPr>
                            <w:r>
                              <w:rPr>
                                <w:b/>
                                <w:sz w:val="20"/>
                                <w:szCs w:val="20"/>
                              </w:rPr>
                              <w:t>GAZAPO NACIDO MUERTO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B7859C" id="_x0000_s1038" style="position:absolute;left:0;text-align:left;margin-left:-1.65pt;margin-top:3pt;width:220.9pt;height:22.85pt;z-index:25296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" fillcolor="#dbe5f1 [660]" strokecolor="#94b64e [3046]">
                <v:fill color2="#f0f4e6 [502]" o:opacity2="64880f" rotate="t" angle="180" colors="0 #dce6f2;17039f #dce6f2;1 #f5ffe6" focus="100%" type="gradient"/>
                <v:shadow on="t" color="black" opacity="24903f" origin=",.5" offset="0,.55556mm"/>
                <v:textbox>
                  <w:txbxContent>
                    <w:p w:rsidR="006B7EC4" w:rsidRPr="00AB5391" w:rsidRDefault="006B7EC4" w:rsidP="00B90694">
                      <w:pPr>
                        <w:jc w:val="center"/>
                        <w:rPr>
                          <w:b/>
                          <w:sz w:val="20"/>
                          <w:szCs w:val="20"/>
                        </w:rPr>
                      </w:pPr>
                      <w:r>
                        <w:rPr>
                          <w:b/>
                          <w:sz w:val="20"/>
                          <w:szCs w:val="20"/>
                        </w:rPr>
                        <w:t>GAZAPO NACIDO MUERTO</w:t>
                      </w:r>
                    </w:p>
                  </w:txbxContent>
                </v:textbox>
                <w10:wrap anchorx="margin"/>
              </v:roundrect>
            </w:pict>
          </mc:Fallback>
        </mc:AlternateContent>
      </w:r>
    </w:p>
    <w:p w:rsidR="00891366" w:rsidRDefault="00891366" w:rsidP="00140C8F">
      <w:pPr>
        <w:tabs>
          <w:tab w:val="left" w:pos="3969"/>
          <w:tab w:val="left" w:pos="4395"/>
        </w:tabs>
        <w:jc w:val="both"/>
        <w:rPr>
          <w:noProof/>
        </w:rPr>
      </w:pPr>
    </w:p>
    <w:p w:rsidR="00891366" w:rsidRDefault="00891366" w:rsidP="00140C8F">
      <w:pPr>
        <w:tabs>
          <w:tab w:val="left" w:pos="3969"/>
          <w:tab w:val="left" w:pos="4395"/>
        </w:tabs>
        <w:jc w:val="both"/>
        <w:rPr>
          <w:noProof/>
        </w:rPr>
      </w:pPr>
    </w:p>
    <w:p w:rsidR="00891366" w:rsidRPr="007C1079" w:rsidRDefault="00891366" w:rsidP="00140C8F">
      <w:pPr>
        <w:tabs>
          <w:tab w:val="left" w:pos="3969"/>
          <w:tab w:val="left" w:pos="4395"/>
        </w:tabs>
        <w:jc w:val="both"/>
        <w:rPr>
          <w:noProof/>
          <w:sz w:val="16"/>
          <w:szCs w:val="16"/>
        </w:rPr>
      </w:pPr>
    </w:p>
    <w:p w:rsidR="004E62EC" w:rsidRDefault="004E62EC" w:rsidP="00140C8F">
      <w:pPr>
        <w:tabs>
          <w:tab w:val="left" w:pos="3969"/>
          <w:tab w:val="left" w:pos="4395"/>
        </w:tabs>
        <w:jc w:val="both"/>
      </w:pPr>
    </w:p>
    <w:p w:rsidR="004E62EC" w:rsidRDefault="00C263BA" w:rsidP="00140C8F">
      <w:pPr>
        <w:tabs>
          <w:tab w:val="left" w:pos="3270"/>
          <w:tab w:val="left" w:pos="3969"/>
          <w:tab w:val="left" w:pos="4678"/>
        </w:tabs>
        <w:jc w:val="both"/>
      </w:pPr>
      <w:r>
        <w:t xml:space="preserve"> </w:t>
      </w:r>
      <w:r w:rsidR="00D4379B">
        <w:tab/>
      </w:r>
    </w:p>
    <w:p w:rsidR="00945FAC" w:rsidRDefault="00945FAC" w:rsidP="00140C8F">
      <w:pPr>
        <w:tabs>
          <w:tab w:val="left" w:pos="3969"/>
        </w:tabs>
        <w:jc w:val="both"/>
      </w:pPr>
    </w:p>
    <w:p w:rsidR="00945FAC" w:rsidRDefault="00945FAC" w:rsidP="00140C8F">
      <w:pPr>
        <w:tabs>
          <w:tab w:val="left" w:pos="3969"/>
        </w:tabs>
        <w:jc w:val="both"/>
      </w:pPr>
    </w:p>
    <w:p w:rsidR="00C81BDC" w:rsidRDefault="00C81BDC" w:rsidP="00140C8F">
      <w:pPr>
        <w:jc w:val="both"/>
      </w:pPr>
    </w:p>
    <w:p w:rsidR="004E0EEB" w:rsidRDefault="004E0EEB" w:rsidP="00140C8F">
      <w:pPr>
        <w:jc w:val="both"/>
      </w:pPr>
    </w:p>
    <w:p w:rsidR="004E0EEB" w:rsidRPr="004E0EEB" w:rsidRDefault="004E0EEB" w:rsidP="004E0EEB">
      <w:pPr>
        <w:spacing w:line="360" w:lineRule="auto"/>
        <w:jc w:val="both"/>
        <w:rPr>
          <w:b/>
          <w:color w:val="000000"/>
        </w:rPr>
      </w:pPr>
      <w:r w:rsidRPr="004E0EEB">
        <w:rPr>
          <w:b/>
          <w:color w:val="000000"/>
        </w:rPr>
        <w:lastRenderedPageBreak/>
        <w:t xml:space="preserve">ANEXO 4. </w:t>
      </w:r>
      <w:r w:rsidRPr="00C3521B">
        <w:rPr>
          <w:color w:val="000000"/>
        </w:rPr>
        <w:t xml:space="preserve">Glosario </w:t>
      </w:r>
      <w:r w:rsidR="00C3521B" w:rsidRPr="00C3521B">
        <w:rPr>
          <w:color w:val="000000"/>
        </w:rPr>
        <w:t>de términos técnicos</w:t>
      </w:r>
    </w:p>
    <w:p w:rsidR="004E0EEB" w:rsidRPr="004E0EEB" w:rsidRDefault="004E0EEB" w:rsidP="004E0EEB">
      <w:pPr>
        <w:tabs>
          <w:tab w:val="left" w:pos="3450"/>
        </w:tabs>
        <w:jc w:val="both"/>
      </w:pPr>
    </w:p>
    <w:p w:rsidR="004E0EEB" w:rsidRPr="004E0EEB" w:rsidRDefault="004E0EEB" w:rsidP="004E0EEB">
      <w:pPr>
        <w:spacing w:line="360" w:lineRule="auto"/>
        <w:jc w:val="both"/>
        <w:rPr>
          <w:szCs w:val="27"/>
          <w:lang w:eastAsia="es-ES"/>
        </w:rPr>
      </w:pPr>
      <w:r w:rsidRPr="004E0EEB">
        <w:rPr>
          <w:b/>
          <w:szCs w:val="27"/>
          <w:lang w:eastAsia="es-ES"/>
        </w:rPr>
        <w:t>Balanceado</w:t>
      </w:r>
      <w:r w:rsidRPr="004E0EEB">
        <w:rPr>
          <w:szCs w:val="27"/>
          <w:lang w:eastAsia="es-ES"/>
        </w:rPr>
        <w:t>.- Alimento balanceado es una mezcla de alimentos que contienen los ingredientes nutricionales necesarios para cada especie animal y su correspondiente edad, peso corporal,  estado fisiológico.</w:t>
      </w:r>
    </w:p>
    <w:p w:rsidR="004E0EEB" w:rsidRPr="004E0EEB" w:rsidRDefault="004E0EEB" w:rsidP="004E0EEB">
      <w:pPr>
        <w:jc w:val="both"/>
        <w:rPr>
          <w:szCs w:val="27"/>
          <w:lang w:eastAsia="es-ES"/>
        </w:rPr>
      </w:pPr>
    </w:p>
    <w:p w:rsidR="004E0EEB" w:rsidRPr="008537D5" w:rsidRDefault="004E0EEB" w:rsidP="004E0EEB">
      <w:pPr>
        <w:spacing w:line="360" w:lineRule="auto"/>
        <w:jc w:val="both"/>
        <w:rPr>
          <w:b/>
          <w:szCs w:val="27"/>
          <w:lang w:eastAsia="es-ES"/>
        </w:rPr>
      </w:pPr>
      <w:r w:rsidRPr="004E0EEB">
        <w:rPr>
          <w:b/>
          <w:szCs w:val="27"/>
          <w:lang w:eastAsia="es-ES"/>
        </w:rPr>
        <w:t>Bienestar animal</w:t>
      </w:r>
      <w:r w:rsidRPr="008537D5">
        <w:rPr>
          <w:b/>
          <w:szCs w:val="27"/>
          <w:lang w:eastAsia="es-ES"/>
        </w:rPr>
        <w:t xml:space="preserve">.- </w:t>
      </w:r>
      <w:r w:rsidRPr="008537D5">
        <w:rPr>
          <w:szCs w:val="27"/>
          <w:lang w:eastAsia="es-ES"/>
        </w:rPr>
        <w:t>Conjunto de actividades encaminadas a proporcionar comodidad,  tranquilidad, protección y seguridad a los animales durante su crianza, mantenimiento,  producción, transporte y sacrificio.</w:t>
      </w:r>
    </w:p>
    <w:p w:rsidR="004E0EEB" w:rsidRPr="008537D5" w:rsidRDefault="004E0EEB" w:rsidP="008537D5">
      <w:pPr>
        <w:spacing w:line="360" w:lineRule="auto"/>
        <w:jc w:val="both"/>
        <w:rPr>
          <w:b/>
          <w:szCs w:val="27"/>
          <w:lang w:eastAsia="es-ES"/>
        </w:rPr>
      </w:pPr>
    </w:p>
    <w:p w:rsidR="004E0EEB" w:rsidRPr="008537D5" w:rsidRDefault="004E0EEB" w:rsidP="004E0EEB">
      <w:pPr>
        <w:spacing w:line="360" w:lineRule="auto"/>
        <w:jc w:val="both"/>
        <w:rPr>
          <w:szCs w:val="27"/>
          <w:lang w:eastAsia="es-ES"/>
        </w:rPr>
      </w:pPr>
      <w:r w:rsidRPr="004E0EEB">
        <w:rPr>
          <w:b/>
          <w:szCs w:val="27"/>
          <w:lang w:eastAsia="es-ES"/>
        </w:rPr>
        <w:t>Bioseguridad</w:t>
      </w:r>
      <w:r w:rsidRPr="008537D5">
        <w:rPr>
          <w:b/>
          <w:szCs w:val="27"/>
          <w:lang w:eastAsia="es-ES"/>
        </w:rPr>
        <w:t xml:space="preserve">.- </w:t>
      </w:r>
      <w:r w:rsidRPr="008537D5">
        <w:rPr>
          <w:szCs w:val="27"/>
          <w:lang w:eastAsia="es-ES"/>
        </w:rPr>
        <w:t>Conjunto de prácticas, acciones o medidas de manejo orientadas a prevenir,  reducir o eliminar los riesgos de enfermedades o microorganismos en los animales.</w:t>
      </w:r>
    </w:p>
    <w:p w:rsidR="004E0EEB" w:rsidRPr="008537D5" w:rsidRDefault="004E0EEB" w:rsidP="008537D5">
      <w:pPr>
        <w:spacing w:line="360" w:lineRule="auto"/>
        <w:jc w:val="both"/>
        <w:rPr>
          <w:b/>
          <w:szCs w:val="27"/>
          <w:lang w:eastAsia="es-ES"/>
        </w:rPr>
      </w:pPr>
    </w:p>
    <w:p w:rsidR="004E0EEB" w:rsidRPr="008537D5" w:rsidRDefault="004E0EEB" w:rsidP="004E0EEB">
      <w:pPr>
        <w:spacing w:line="360" w:lineRule="auto"/>
        <w:jc w:val="both"/>
        <w:rPr>
          <w:szCs w:val="27"/>
          <w:lang w:eastAsia="es-ES"/>
        </w:rPr>
      </w:pPr>
      <w:r w:rsidRPr="004E0EEB">
        <w:rPr>
          <w:b/>
          <w:szCs w:val="27"/>
          <w:lang w:eastAsia="es-ES"/>
        </w:rPr>
        <w:t>Control</w:t>
      </w:r>
      <w:r w:rsidRPr="008537D5">
        <w:rPr>
          <w:b/>
          <w:szCs w:val="27"/>
          <w:lang w:eastAsia="es-ES"/>
        </w:rPr>
        <w:t xml:space="preserve">.- </w:t>
      </w:r>
      <w:r w:rsidRPr="008537D5">
        <w:rPr>
          <w:szCs w:val="27"/>
          <w:lang w:eastAsia="es-ES"/>
        </w:rPr>
        <w:t>Comprobación de una acción realizada. (Control alimentario, sanitario, productivo,  reproductivo, etc.).</w:t>
      </w:r>
    </w:p>
    <w:p w:rsidR="008537D5" w:rsidRPr="008537D5" w:rsidRDefault="008537D5" w:rsidP="004E0EEB">
      <w:pPr>
        <w:spacing w:line="360" w:lineRule="auto"/>
        <w:jc w:val="both"/>
        <w:rPr>
          <w:b/>
          <w:szCs w:val="27"/>
          <w:lang w:eastAsia="es-ES"/>
        </w:rPr>
      </w:pPr>
    </w:p>
    <w:p w:rsidR="008537D5" w:rsidRPr="008537D5" w:rsidRDefault="008537D5" w:rsidP="004E0EEB">
      <w:pPr>
        <w:spacing w:line="360" w:lineRule="auto"/>
        <w:jc w:val="both"/>
        <w:rPr>
          <w:szCs w:val="27"/>
          <w:lang w:eastAsia="es-ES"/>
        </w:rPr>
      </w:pPr>
      <w:r w:rsidRPr="008537D5">
        <w:rPr>
          <w:b/>
          <w:szCs w:val="27"/>
          <w:lang w:eastAsia="es-ES"/>
        </w:rPr>
        <w:t xml:space="preserve">Cubrición: </w:t>
      </w:r>
      <w:r w:rsidRPr="008537D5">
        <w:rPr>
          <w:szCs w:val="27"/>
          <w:lang w:eastAsia="es-ES"/>
        </w:rPr>
        <w:t>Acoplamiento entre el macho y la hembra para que deposite el semen en el conducto genital de la misma y pueda producirse la fecundación.</w:t>
      </w:r>
    </w:p>
    <w:p w:rsidR="008537D5" w:rsidRPr="008537D5" w:rsidRDefault="008537D5" w:rsidP="004E0EEB">
      <w:pPr>
        <w:spacing w:line="360" w:lineRule="auto"/>
        <w:jc w:val="both"/>
        <w:rPr>
          <w:b/>
          <w:szCs w:val="27"/>
          <w:lang w:eastAsia="es-ES"/>
        </w:rPr>
      </w:pPr>
    </w:p>
    <w:p w:rsidR="008537D5" w:rsidRPr="008537D5" w:rsidRDefault="008537D5" w:rsidP="004E0EEB">
      <w:pPr>
        <w:spacing w:line="360" w:lineRule="auto"/>
        <w:jc w:val="both"/>
        <w:rPr>
          <w:szCs w:val="27"/>
          <w:lang w:eastAsia="es-ES"/>
        </w:rPr>
      </w:pPr>
      <w:r w:rsidRPr="008537D5">
        <w:rPr>
          <w:b/>
          <w:szCs w:val="27"/>
          <w:lang w:eastAsia="es-ES"/>
        </w:rPr>
        <w:t>Cunícola</w:t>
      </w:r>
      <w:r w:rsidRPr="008537D5">
        <w:rPr>
          <w:szCs w:val="27"/>
          <w:lang w:eastAsia="es-ES"/>
        </w:rPr>
        <w:t>: Relativo al conejo.</w:t>
      </w:r>
    </w:p>
    <w:p w:rsidR="008537D5" w:rsidRPr="008537D5" w:rsidRDefault="008537D5" w:rsidP="004E0EEB">
      <w:pPr>
        <w:spacing w:line="360" w:lineRule="auto"/>
        <w:jc w:val="both"/>
        <w:rPr>
          <w:b/>
          <w:szCs w:val="27"/>
          <w:lang w:eastAsia="es-ES"/>
        </w:rPr>
      </w:pPr>
    </w:p>
    <w:p w:rsidR="008537D5" w:rsidRPr="008537D5" w:rsidRDefault="008537D5" w:rsidP="004E0EEB">
      <w:pPr>
        <w:spacing w:line="360" w:lineRule="auto"/>
        <w:jc w:val="both"/>
        <w:rPr>
          <w:szCs w:val="27"/>
          <w:lang w:eastAsia="es-ES"/>
        </w:rPr>
      </w:pPr>
      <w:r w:rsidRPr="008537D5">
        <w:rPr>
          <w:b/>
          <w:szCs w:val="27"/>
          <w:lang w:eastAsia="es-ES"/>
        </w:rPr>
        <w:t xml:space="preserve">Cunicultura: </w:t>
      </w:r>
      <w:r w:rsidRPr="008537D5">
        <w:rPr>
          <w:szCs w:val="27"/>
          <w:lang w:eastAsia="es-ES"/>
        </w:rPr>
        <w:t>Ciencia que se encarga de la crianza del conejo.</w:t>
      </w:r>
    </w:p>
    <w:p w:rsidR="004E0EEB" w:rsidRPr="008537D5" w:rsidRDefault="004E0EEB" w:rsidP="008537D5">
      <w:pPr>
        <w:spacing w:line="360" w:lineRule="auto"/>
        <w:jc w:val="both"/>
        <w:rPr>
          <w:b/>
          <w:szCs w:val="27"/>
          <w:lang w:eastAsia="es-ES"/>
        </w:rPr>
      </w:pPr>
    </w:p>
    <w:p w:rsidR="008537D5" w:rsidRPr="008537D5" w:rsidRDefault="008537D5" w:rsidP="004E0EEB">
      <w:pPr>
        <w:spacing w:line="360" w:lineRule="auto"/>
        <w:jc w:val="both"/>
        <w:rPr>
          <w:szCs w:val="27"/>
          <w:lang w:eastAsia="es-ES"/>
        </w:rPr>
      </w:pPr>
      <w:r w:rsidRPr="008537D5">
        <w:rPr>
          <w:b/>
          <w:szCs w:val="27"/>
          <w:lang w:eastAsia="es-ES"/>
        </w:rPr>
        <w:t xml:space="preserve">Desinfección: </w:t>
      </w:r>
      <w:r w:rsidRPr="008537D5">
        <w:rPr>
          <w:szCs w:val="27"/>
          <w:lang w:eastAsia="es-ES"/>
        </w:rPr>
        <w:t>Procedimiento mediante el cual se eliminan los organismos patógenos (virus, bacterias, hongos, etc.) que puedan causar enfermedades en las aves cinegéticas.</w:t>
      </w:r>
    </w:p>
    <w:p w:rsidR="008537D5" w:rsidRPr="008537D5" w:rsidRDefault="008537D5" w:rsidP="004E0EEB">
      <w:pPr>
        <w:spacing w:line="360" w:lineRule="auto"/>
        <w:jc w:val="both"/>
        <w:rPr>
          <w:b/>
          <w:szCs w:val="27"/>
          <w:lang w:eastAsia="es-ES"/>
        </w:rPr>
      </w:pPr>
    </w:p>
    <w:p w:rsidR="008537D5" w:rsidRDefault="008537D5" w:rsidP="004E0EEB">
      <w:pPr>
        <w:spacing w:line="360" w:lineRule="auto"/>
        <w:jc w:val="both"/>
        <w:rPr>
          <w:szCs w:val="27"/>
          <w:lang w:eastAsia="es-ES"/>
        </w:rPr>
      </w:pPr>
      <w:r w:rsidRPr="008537D5">
        <w:rPr>
          <w:b/>
          <w:szCs w:val="27"/>
          <w:lang w:eastAsia="es-ES"/>
        </w:rPr>
        <w:t xml:space="preserve">Desinsectación: </w:t>
      </w:r>
      <w:r w:rsidRPr="008537D5">
        <w:rPr>
          <w:szCs w:val="27"/>
          <w:lang w:eastAsia="es-ES"/>
        </w:rPr>
        <w:t xml:space="preserve">Procedimiento mediante el cual se previene y controla la presencia de insectos nocivos para las aves cinegéticas. </w:t>
      </w:r>
    </w:p>
    <w:p w:rsidR="001251F6" w:rsidRPr="008537D5" w:rsidRDefault="001251F6" w:rsidP="004E0EEB">
      <w:pPr>
        <w:spacing w:line="360" w:lineRule="auto"/>
        <w:jc w:val="both"/>
        <w:rPr>
          <w:szCs w:val="27"/>
          <w:lang w:eastAsia="es-ES"/>
        </w:rPr>
      </w:pPr>
    </w:p>
    <w:p w:rsidR="008537D5" w:rsidRPr="008537D5" w:rsidRDefault="008537D5" w:rsidP="004E0EEB">
      <w:pPr>
        <w:spacing w:line="360" w:lineRule="auto"/>
        <w:jc w:val="both"/>
        <w:rPr>
          <w:szCs w:val="27"/>
          <w:lang w:eastAsia="es-ES"/>
        </w:rPr>
      </w:pPr>
      <w:r w:rsidRPr="008537D5">
        <w:rPr>
          <w:b/>
          <w:szCs w:val="27"/>
          <w:lang w:eastAsia="es-ES"/>
        </w:rPr>
        <w:lastRenderedPageBreak/>
        <w:t xml:space="preserve">Destetar: </w:t>
      </w:r>
      <w:r w:rsidRPr="008537D5">
        <w:rPr>
          <w:szCs w:val="27"/>
          <w:lang w:eastAsia="es-ES"/>
        </w:rPr>
        <w:t>Interrupción de la relación directa que se establece entre madre-hijo y que se fundamente en la lactación, separando a los animales lactantes de la madre y llevándolos a distintos compartimiento.</w:t>
      </w:r>
    </w:p>
    <w:p w:rsidR="004E0EEB" w:rsidRPr="008537D5" w:rsidRDefault="004E0EEB" w:rsidP="008537D5">
      <w:pPr>
        <w:spacing w:line="360" w:lineRule="auto"/>
        <w:jc w:val="both"/>
        <w:rPr>
          <w:b/>
          <w:szCs w:val="27"/>
          <w:lang w:eastAsia="es-ES"/>
        </w:rPr>
      </w:pPr>
    </w:p>
    <w:p w:rsidR="004E0EEB" w:rsidRPr="008537D5" w:rsidRDefault="004E0EEB" w:rsidP="004E0EEB">
      <w:pPr>
        <w:spacing w:line="360" w:lineRule="auto"/>
        <w:jc w:val="both"/>
        <w:rPr>
          <w:szCs w:val="27"/>
          <w:lang w:eastAsia="es-ES"/>
        </w:rPr>
      </w:pPr>
      <w:r w:rsidRPr="004E0EEB">
        <w:rPr>
          <w:b/>
          <w:szCs w:val="27"/>
          <w:lang w:eastAsia="es-ES"/>
        </w:rPr>
        <w:t>Excretas.</w:t>
      </w:r>
      <w:r w:rsidRPr="008537D5">
        <w:rPr>
          <w:b/>
          <w:szCs w:val="27"/>
          <w:lang w:eastAsia="es-ES"/>
        </w:rPr>
        <w:t xml:space="preserve">- </w:t>
      </w:r>
      <w:r w:rsidRPr="008537D5">
        <w:rPr>
          <w:szCs w:val="27"/>
          <w:lang w:eastAsia="es-ES"/>
        </w:rPr>
        <w:t>Material sólido y líquido producido por el metabolismo y digestión de los animales  en producción; expulsados fuera del organismo. (Orina, heces)</w:t>
      </w:r>
    </w:p>
    <w:p w:rsidR="004E0EEB" w:rsidRPr="008537D5" w:rsidRDefault="004E0EEB" w:rsidP="008537D5">
      <w:pPr>
        <w:spacing w:line="360" w:lineRule="auto"/>
        <w:jc w:val="both"/>
        <w:rPr>
          <w:b/>
          <w:szCs w:val="27"/>
          <w:lang w:eastAsia="es-ES"/>
        </w:rPr>
      </w:pPr>
    </w:p>
    <w:p w:rsidR="004E0EEB" w:rsidRPr="008537D5" w:rsidRDefault="004E0EEB" w:rsidP="004E0EEB">
      <w:pPr>
        <w:spacing w:line="360" w:lineRule="auto"/>
        <w:jc w:val="both"/>
        <w:rPr>
          <w:b/>
          <w:szCs w:val="27"/>
          <w:lang w:eastAsia="es-ES"/>
        </w:rPr>
      </w:pPr>
      <w:r w:rsidRPr="004E0EEB">
        <w:rPr>
          <w:b/>
          <w:szCs w:val="27"/>
          <w:lang w:eastAsia="es-ES"/>
        </w:rPr>
        <w:t>Estiércol</w:t>
      </w:r>
      <w:r w:rsidRPr="008537D5">
        <w:rPr>
          <w:b/>
          <w:szCs w:val="27"/>
          <w:lang w:eastAsia="es-ES"/>
        </w:rPr>
        <w:t xml:space="preserve">.-  </w:t>
      </w:r>
      <w:r w:rsidRPr="008537D5">
        <w:rPr>
          <w:szCs w:val="27"/>
          <w:lang w:eastAsia="es-ES"/>
        </w:rPr>
        <w:t>Es el nombre que se denomina a los excrementos de animales que se utilizan para  fertilizar cultivos.</w:t>
      </w:r>
    </w:p>
    <w:p w:rsidR="008537D5" w:rsidRPr="008537D5" w:rsidRDefault="008537D5" w:rsidP="004E0EEB">
      <w:pPr>
        <w:spacing w:line="360" w:lineRule="auto"/>
        <w:jc w:val="both"/>
        <w:rPr>
          <w:b/>
          <w:szCs w:val="27"/>
          <w:lang w:eastAsia="es-ES"/>
        </w:rPr>
      </w:pPr>
    </w:p>
    <w:p w:rsidR="008537D5" w:rsidRPr="008537D5" w:rsidRDefault="008537D5" w:rsidP="004E0EEB">
      <w:pPr>
        <w:spacing w:line="360" w:lineRule="auto"/>
        <w:jc w:val="both"/>
        <w:rPr>
          <w:szCs w:val="27"/>
          <w:lang w:eastAsia="es-ES"/>
        </w:rPr>
      </w:pPr>
      <w:r w:rsidRPr="008537D5">
        <w:rPr>
          <w:b/>
          <w:szCs w:val="27"/>
          <w:lang w:eastAsia="es-ES"/>
        </w:rPr>
        <w:t xml:space="preserve">Fibra: </w:t>
      </w:r>
      <w:r w:rsidRPr="008537D5">
        <w:rPr>
          <w:szCs w:val="27"/>
          <w:lang w:eastAsia="es-ES"/>
        </w:rPr>
        <w:t>Parte no digerible de los vegetales pero que es muy necesaria en la alimentación de los herbívoros.</w:t>
      </w:r>
    </w:p>
    <w:p w:rsidR="008537D5" w:rsidRPr="008537D5" w:rsidRDefault="008537D5" w:rsidP="004E0EEB">
      <w:pPr>
        <w:spacing w:line="360" w:lineRule="auto"/>
        <w:jc w:val="both"/>
        <w:rPr>
          <w:b/>
          <w:szCs w:val="27"/>
          <w:lang w:eastAsia="es-ES"/>
        </w:rPr>
      </w:pPr>
    </w:p>
    <w:p w:rsidR="008537D5" w:rsidRPr="008537D5" w:rsidRDefault="008537D5" w:rsidP="004E0EEB">
      <w:pPr>
        <w:spacing w:line="360" w:lineRule="auto"/>
        <w:jc w:val="both"/>
        <w:rPr>
          <w:szCs w:val="27"/>
          <w:lang w:eastAsia="es-ES"/>
        </w:rPr>
      </w:pPr>
      <w:r w:rsidRPr="008537D5">
        <w:rPr>
          <w:b/>
          <w:szCs w:val="27"/>
          <w:lang w:eastAsia="es-ES"/>
        </w:rPr>
        <w:t xml:space="preserve">Gazapos: </w:t>
      </w:r>
      <w:r w:rsidRPr="008537D5">
        <w:rPr>
          <w:szCs w:val="27"/>
          <w:lang w:eastAsia="es-ES"/>
        </w:rPr>
        <w:t>Conejos jóvenes.</w:t>
      </w:r>
    </w:p>
    <w:p w:rsidR="008537D5" w:rsidRPr="008537D5" w:rsidRDefault="008537D5" w:rsidP="004E0EEB">
      <w:pPr>
        <w:spacing w:line="360" w:lineRule="auto"/>
        <w:jc w:val="both"/>
        <w:rPr>
          <w:b/>
          <w:szCs w:val="27"/>
          <w:lang w:eastAsia="es-ES"/>
        </w:rPr>
      </w:pPr>
    </w:p>
    <w:p w:rsidR="008537D5" w:rsidRPr="008537D5" w:rsidRDefault="008537D5" w:rsidP="004E0EEB">
      <w:pPr>
        <w:spacing w:line="360" w:lineRule="auto"/>
        <w:jc w:val="both"/>
        <w:rPr>
          <w:b/>
          <w:szCs w:val="27"/>
          <w:lang w:eastAsia="es-ES"/>
        </w:rPr>
      </w:pPr>
      <w:r w:rsidRPr="008537D5">
        <w:rPr>
          <w:b/>
          <w:szCs w:val="27"/>
          <w:lang w:eastAsia="es-ES"/>
        </w:rPr>
        <w:t xml:space="preserve">In situ: </w:t>
      </w:r>
      <w:r w:rsidRPr="008537D5">
        <w:rPr>
          <w:szCs w:val="27"/>
          <w:lang w:eastAsia="es-ES"/>
        </w:rPr>
        <w:t>Término que viene del latín y quiere decir “en su lugar”.</w:t>
      </w:r>
    </w:p>
    <w:p w:rsidR="004E0EEB" w:rsidRPr="008537D5" w:rsidRDefault="004E0EEB" w:rsidP="004E0EEB">
      <w:pPr>
        <w:spacing w:line="360" w:lineRule="auto"/>
        <w:jc w:val="both"/>
        <w:rPr>
          <w:b/>
          <w:szCs w:val="27"/>
          <w:lang w:eastAsia="es-ES"/>
        </w:rPr>
      </w:pPr>
    </w:p>
    <w:p w:rsidR="004E0EEB" w:rsidRPr="008537D5" w:rsidRDefault="004E0EEB" w:rsidP="004E0EEB">
      <w:pPr>
        <w:spacing w:line="360" w:lineRule="auto"/>
        <w:jc w:val="both"/>
        <w:rPr>
          <w:szCs w:val="27"/>
          <w:lang w:eastAsia="es-ES"/>
        </w:rPr>
      </w:pPr>
      <w:r w:rsidRPr="004E0EEB">
        <w:rPr>
          <w:b/>
          <w:szCs w:val="27"/>
          <w:lang w:eastAsia="es-ES"/>
        </w:rPr>
        <w:t>Manejo</w:t>
      </w:r>
      <w:r w:rsidRPr="008537D5">
        <w:rPr>
          <w:b/>
          <w:szCs w:val="27"/>
          <w:lang w:eastAsia="es-ES"/>
        </w:rPr>
        <w:t xml:space="preserve">.- </w:t>
      </w:r>
      <w:r w:rsidRPr="008537D5">
        <w:rPr>
          <w:szCs w:val="27"/>
          <w:lang w:eastAsia="es-ES"/>
        </w:rPr>
        <w:t>Considera todas aquellas prácticas que promueven la productividad, bienestar general  y salud de los animales. Inclúyase el manejo de subproductos y residuos.</w:t>
      </w:r>
    </w:p>
    <w:p w:rsidR="004E0EEB" w:rsidRPr="008537D5" w:rsidRDefault="004E0EEB" w:rsidP="008537D5">
      <w:pPr>
        <w:spacing w:line="360" w:lineRule="auto"/>
        <w:jc w:val="both"/>
        <w:rPr>
          <w:b/>
          <w:szCs w:val="27"/>
          <w:lang w:eastAsia="es-ES"/>
        </w:rPr>
      </w:pPr>
    </w:p>
    <w:p w:rsidR="004E0EEB" w:rsidRPr="008537D5" w:rsidRDefault="004E0EEB" w:rsidP="004E0EEB">
      <w:pPr>
        <w:spacing w:line="360" w:lineRule="auto"/>
        <w:jc w:val="both"/>
        <w:rPr>
          <w:szCs w:val="27"/>
          <w:lang w:eastAsia="es-ES"/>
        </w:rPr>
      </w:pPr>
      <w:r w:rsidRPr="004E0EEB">
        <w:rPr>
          <w:b/>
          <w:szCs w:val="27"/>
          <w:lang w:eastAsia="es-ES"/>
        </w:rPr>
        <w:t>Monitoreo</w:t>
      </w:r>
      <w:r w:rsidRPr="008537D5">
        <w:rPr>
          <w:b/>
          <w:szCs w:val="27"/>
          <w:lang w:eastAsia="es-ES"/>
        </w:rPr>
        <w:t xml:space="preserve">.- </w:t>
      </w:r>
      <w:r w:rsidRPr="008537D5">
        <w:rPr>
          <w:szCs w:val="27"/>
          <w:lang w:eastAsia="es-ES"/>
        </w:rPr>
        <w:t>Secuencia planificada de observaciones o mediciones relacionadas con el  cumplimiento de una buena práctica en particular.</w:t>
      </w:r>
    </w:p>
    <w:p w:rsidR="008537D5" w:rsidRPr="008537D5" w:rsidRDefault="008537D5" w:rsidP="004E0EEB">
      <w:pPr>
        <w:spacing w:line="360" w:lineRule="auto"/>
        <w:jc w:val="both"/>
        <w:rPr>
          <w:b/>
          <w:szCs w:val="27"/>
          <w:lang w:eastAsia="es-ES"/>
        </w:rPr>
      </w:pPr>
    </w:p>
    <w:p w:rsidR="008537D5" w:rsidRPr="008537D5" w:rsidRDefault="008537D5" w:rsidP="004E0EEB">
      <w:pPr>
        <w:spacing w:line="360" w:lineRule="auto"/>
        <w:jc w:val="both"/>
        <w:rPr>
          <w:szCs w:val="27"/>
          <w:lang w:eastAsia="es-ES"/>
        </w:rPr>
      </w:pPr>
      <w:r w:rsidRPr="008537D5">
        <w:rPr>
          <w:b/>
          <w:szCs w:val="27"/>
          <w:lang w:eastAsia="es-ES"/>
        </w:rPr>
        <w:t xml:space="preserve">Monta: </w:t>
      </w:r>
      <w:r w:rsidRPr="008537D5">
        <w:rPr>
          <w:szCs w:val="27"/>
          <w:lang w:eastAsia="es-ES"/>
        </w:rPr>
        <w:t>Es la cubrición que tiene lugar cuando el macho y la hembra están juntos. Puede ser libre, desconociéndose la fecha del salto, o controlada y dirigida, cuando los dos sexos están separados y el macho es conducido ante la hembra en celo para montarla</w:t>
      </w:r>
    </w:p>
    <w:p w:rsidR="004E0EEB" w:rsidRPr="004E0EEB" w:rsidRDefault="004E0EEB" w:rsidP="008537D5">
      <w:pPr>
        <w:spacing w:line="360" w:lineRule="auto"/>
        <w:jc w:val="both"/>
        <w:rPr>
          <w:b/>
          <w:szCs w:val="27"/>
          <w:lang w:eastAsia="es-ES"/>
        </w:rPr>
      </w:pPr>
    </w:p>
    <w:p w:rsidR="004E0EEB" w:rsidRPr="008537D5" w:rsidRDefault="004E0EEB" w:rsidP="004E0EEB">
      <w:pPr>
        <w:spacing w:line="360" w:lineRule="auto"/>
        <w:jc w:val="both"/>
        <w:rPr>
          <w:szCs w:val="27"/>
          <w:lang w:eastAsia="es-ES"/>
        </w:rPr>
      </w:pPr>
      <w:r w:rsidRPr="004E0EEB">
        <w:rPr>
          <w:b/>
          <w:szCs w:val="27"/>
          <w:lang w:eastAsia="es-ES"/>
        </w:rPr>
        <w:t>OAE.</w:t>
      </w:r>
      <w:r w:rsidRPr="008537D5">
        <w:rPr>
          <w:b/>
          <w:szCs w:val="27"/>
          <w:lang w:eastAsia="es-ES"/>
        </w:rPr>
        <w:t xml:space="preserve">- </w:t>
      </w:r>
      <w:r w:rsidRPr="008537D5">
        <w:rPr>
          <w:szCs w:val="27"/>
          <w:lang w:eastAsia="es-ES"/>
        </w:rPr>
        <w:t>Organismo de Acreditación Ecuatoriano.</w:t>
      </w:r>
    </w:p>
    <w:p w:rsidR="008537D5" w:rsidRPr="008537D5" w:rsidRDefault="008537D5" w:rsidP="004E0EEB">
      <w:pPr>
        <w:spacing w:line="360" w:lineRule="auto"/>
        <w:jc w:val="both"/>
        <w:rPr>
          <w:b/>
          <w:szCs w:val="27"/>
          <w:lang w:eastAsia="es-ES"/>
        </w:rPr>
      </w:pPr>
    </w:p>
    <w:p w:rsidR="008537D5" w:rsidRPr="008537D5" w:rsidRDefault="008537D5" w:rsidP="004E0EEB">
      <w:pPr>
        <w:spacing w:line="360" w:lineRule="auto"/>
        <w:jc w:val="both"/>
        <w:rPr>
          <w:szCs w:val="27"/>
          <w:lang w:eastAsia="es-ES"/>
        </w:rPr>
      </w:pPr>
      <w:r w:rsidRPr="008537D5">
        <w:rPr>
          <w:b/>
          <w:szCs w:val="27"/>
          <w:lang w:eastAsia="es-ES"/>
        </w:rPr>
        <w:lastRenderedPageBreak/>
        <w:t xml:space="preserve">Paridera: </w:t>
      </w:r>
      <w:r w:rsidRPr="008537D5">
        <w:rPr>
          <w:szCs w:val="27"/>
          <w:lang w:eastAsia="es-ES"/>
        </w:rPr>
        <w:t>Periodo ininterrumpido de tiempo comprendido entre el momento del primer parto de un lote de hembras gestantes y el parto de la última hembra.</w:t>
      </w:r>
    </w:p>
    <w:p w:rsidR="008537D5" w:rsidRPr="008537D5" w:rsidRDefault="008537D5" w:rsidP="004E0EEB">
      <w:pPr>
        <w:spacing w:line="360" w:lineRule="auto"/>
        <w:jc w:val="both"/>
        <w:rPr>
          <w:b/>
          <w:szCs w:val="27"/>
          <w:lang w:eastAsia="es-ES"/>
        </w:rPr>
      </w:pPr>
    </w:p>
    <w:p w:rsidR="004E0EEB" w:rsidRPr="008537D5" w:rsidRDefault="004E0EEB" w:rsidP="004E0EEB">
      <w:pPr>
        <w:spacing w:line="360" w:lineRule="auto"/>
        <w:jc w:val="both"/>
        <w:rPr>
          <w:szCs w:val="27"/>
          <w:lang w:eastAsia="es-ES"/>
        </w:rPr>
      </w:pPr>
      <w:r w:rsidRPr="004E0EEB">
        <w:rPr>
          <w:b/>
          <w:szCs w:val="27"/>
          <w:lang w:eastAsia="es-ES"/>
        </w:rPr>
        <w:t>Peligro</w:t>
      </w:r>
      <w:r w:rsidRPr="008537D5">
        <w:rPr>
          <w:b/>
          <w:szCs w:val="27"/>
          <w:lang w:eastAsia="es-ES"/>
        </w:rPr>
        <w:t xml:space="preserve">.- </w:t>
      </w:r>
      <w:r w:rsidRPr="008537D5">
        <w:rPr>
          <w:szCs w:val="27"/>
          <w:lang w:eastAsia="es-ES"/>
        </w:rPr>
        <w:t>Un agente biológico, químico o físico que pueda comprometer la inocuidad alimentaria  y/o la salud de los animales, personas e instalaciones.</w:t>
      </w:r>
    </w:p>
    <w:p w:rsidR="004E0EEB" w:rsidRPr="008537D5" w:rsidRDefault="004E0EEB" w:rsidP="008537D5">
      <w:pPr>
        <w:spacing w:line="360" w:lineRule="auto"/>
        <w:jc w:val="both"/>
        <w:rPr>
          <w:b/>
          <w:szCs w:val="27"/>
          <w:lang w:eastAsia="es-ES"/>
        </w:rPr>
      </w:pPr>
    </w:p>
    <w:p w:rsidR="004E0EEB" w:rsidRPr="008537D5" w:rsidRDefault="004E0EEB" w:rsidP="004E0EEB">
      <w:pPr>
        <w:spacing w:line="360" w:lineRule="auto"/>
        <w:jc w:val="both"/>
        <w:rPr>
          <w:szCs w:val="27"/>
          <w:lang w:eastAsia="es-ES"/>
        </w:rPr>
      </w:pPr>
      <w:r w:rsidRPr="004E0EEB">
        <w:rPr>
          <w:b/>
          <w:szCs w:val="27"/>
          <w:lang w:eastAsia="es-ES"/>
        </w:rPr>
        <w:t>Personal Calificado</w:t>
      </w:r>
      <w:r w:rsidRPr="008537D5">
        <w:rPr>
          <w:b/>
          <w:szCs w:val="27"/>
          <w:lang w:eastAsia="es-ES"/>
        </w:rPr>
        <w:t xml:space="preserve">.- </w:t>
      </w:r>
      <w:r w:rsidRPr="008537D5">
        <w:rPr>
          <w:szCs w:val="27"/>
          <w:lang w:eastAsia="es-ES"/>
        </w:rPr>
        <w:t>Persona que ha recibido instrucción o adiestramiento referido a una  materia en particular y que puede transferir a otras personas. Debe ser capaz de acreditar su  capacitación.</w:t>
      </w:r>
    </w:p>
    <w:p w:rsidR="004E0EEB" w:rsidRPr="008537D5" w:rsidRDefault="004E0EEB" w:rsidP="008537D5">
      <w:pPr>
        <w:spacing w:line="360" w:lineRule="auto"/>
        <w:jc w:val="both"/>
        <w:rPr>
          <w:b/>
          <w:szCs w:val="27"/>
          <w:lang w:eastAsia="es-ES"/>
        </w:rPr>
      </w:pPr>
    </w:p>
    <w:p w:rsidR="004E0EEB" w:rsidRPr="005D1424" w:rsidRDefault="004E0EEB" w:rsidP="004E0EEB">
      <w:pPr>
        <w:spacing w:line="360" w:lineRule="auto"/>
        <w:jc w:val="both"/>
        <w:rPr>
          <w:szCs w:val="27"/>
          <w:lang w:eastAsia="es-ES"/>
        </w:rPr>
      </w:pPr>
      <w:r w:rsidRPr="004E0EEB">
        <w:rPr>
          <w:b/>
          <w:szCs w:val="27"/>
          <w:lang w:eastAsia="es-ES"/>
        </w:rPr>
        <w:t>POE</w:t>
      </w:r>
      <w:r w:rsidRPr="008537D5">
        <w:rPr>
          <w:b/>
          <w:szCs w:val="27"/>
          <w:lang w:eastAsia="es-ES"/>
        </w:rPr>
        <w:t xml:space="preserve">.- </w:t>
      </w:r>
      <w:r w:rsidRPr="005D1424">
        <w:rPr>
          <w:szCs w:val="27"/>
          <w:lang w:eastAsia="es-ES"/>
        </w:rPr>
        <w:t>Procedimiento Operacional Estandarizado.</w:t>
      </w:r>
    </w:p>
    <w:p w:rsidR="004E0EEB" w:rsidRPr="008537D5" w:rsidRDefault="004E0EEB" w:rsidP="008537D5">
      <w:pPr>
        <w:spacing w:line="360" w:lineRule="auto"/>
        <w:jc w:val="both"/>
        <w:rPr>
          <w:b/>
          <w:szCs w:val="27"/>
          <w:lang w:eastAsia="es-ES"/>
        </w:rPr>
      </w:pPr>
    </w:p>
    <w:p w:rsidR="004E0EEB" w:rsidRPr="008537D5" w:rsidRDefault="004E0EEB" w:rsidP="004E0EEB">
      <w:pPr>
        <w:spacing w:line="360" w:lineRule="auto"/>
        <w:jc w:val="both"/>
        <w:rPr>
          <w:b/>
          <w:szCs w:val="27"/>
          <w:lang w:eastAsia="es-ES"/>
        </w:rPr>
      </w:pPr>
      <w:r w:rsidRPr="004E0EEB">
        <w:rPr>
          <w:b/>
          <w:szCs w:val="27"/>
          <w:lang w:eastAsia="es-ES"/>
        </w:rPr>
        <w:t>POES</w:t>
      </w:r>
      <w:r w:rsidRPr="008537D5">
        <w:rPr>
          <w:b/>
          <w:szCs w:val="27"/>
          <w:lang w:eastAsia="es-ES"/>
        </w:rPr>
        <w:t xml:space="preserve">.- </w:t>
      </w:r>
      <w:r w:rsidRPr="005D1424">
        <w:rPr>
          <w:szCs w:val="27"/>
          <w:lang w:eastAsia="es-ES"/>
        </w:rPr>
        <w:t>Procedimiento Operacional Estandarizado de Sanitación.</w:t>
      </w:r>
    </w:p>
    <w:p w:rsidR="004E0EEB" w:rsidRPr="008537D5" w:rsidRDefault="004E0EEB" w:rsidP="008537D5">
      <w:pPr>
        <w:spacing w:line="360" w:lineRule="auto"/>
        <w:jc w:val="both"/>
        <w:rPr>
          <w:b/>
          <w:szCs w:val="27"/>
          <w:lang w:eastAsia="es-ES"/>
        </w:rPr>
      </w:pPr>
    </w:p>
    <w:p w:rsidR="004E0EEB" w:rsidRPr="008537D5" w:rsidRDefault="004E0EEB" w:rsidP="004E0EEB">
      <w:pPr>
        <w:spacing w:line="360" w:lineRule="auto"/>
        <w:jc w:val="both"/>
        <w:rPr>
          <w:b/>
          <w:szCs w:val="27"/>
          <w:lang w:eastAsia="es-ES"/>
        </w:rPr>
      </w:pPr>
      <w:r w:rsidRPr="004E0EEB">
        <w:rPr>
          <w:b/>
          <w:szCs w:val="27"/>
          <w:lang w:eastAsia="es-ES"/>
        </w:rPr>
        <w:t>Prevención</w:t>
      </w:r>
      <w:r w:rsidRPr="008537D5">
        <w:rPr>
          <w:b/>
          <w:szCs w:val="27"/>
          <w:lang w:eastAsia="es-ES"/>
        </w:rPr>
        <w:t xml:space="preserve">.-  </w:t>
      </w:r>
      <w:r w:rsidRPr="005D1424">
        <w:rPr>
          <w:szCs w:val="27"/>
          <w:lang w:eastAsia="es-ES"/>
        </w:rPr>
        <w:t>Preparación y disposición para evitar un riesgo.</w:t>
      </w:r>
    </w:p>
    <w:p w:rsidR="004E0EEB" w:rsidRPr="008537D5" w:rsidRDefault="004E0EEB" w:rsidP="008537D5">
      <w:pPr>
        <w:spacing w:line="360" w:lineRule="auto"/>
        <w:jc w:val="both"/>
        <w:rPr>
          <w:b/>
          <w:szCs w:val="27"/>
          <w:lang w:eastAsia="es-ES"/>
        </w:rPr>
      </w:pPr>
    </w:p>
    <w:p w:rsidR="004E0EEB" w:rsidRPr="005D1424" w:rsidRDefault="004E0EEB" w:rsidP="004E0EEB">
      <w:pPr>
        <w:spacing w:line="360" w:lineRule="auto"/>
        <w:jc w:val="both"/>
        <w:rPr>
          <w:szCs w:val="27"/>
          <w:lang w:eastAsia="es-ES"/>
        </w:rPr>
      </w:pPr>
      <w:r w:rsidRPr="004E0EEB">
        <w:rPr>
          <w:b/>
          <w:szCs w:val="27"/>
          <w:lang w:eastAsia="es-ES"/>
        </w:rPr>
        <w:t>Registro</w:t>
      </w:r>
      <w:r w:rsidRPr="008537D5">
        <w:rPr>
          <w:b/>
          <w:szCs w:val="27"/>
          <w:lang w:eastAsia="es-ES"/>
        </w:rPr>
        <w:t xml:space="preserve">.- </w:t>
      </w:r>
      <w:r w:rsidRPr="005D1424">
        <w:rPr>
          <w:szCs w:val="27"/>
          <w:lang w:eastAsia="es-ES"/>
        </w:rPr>
        <w:t>Documento que presenta o proporciona evidencia de actividades desempeñadas y  resultados obtenidos.</w:t>
      </w:r>
    </w:p>
    <w:p w:rsidR="008537D5" w:rsidRPr="008537D5" w:rsidRDefault="008537D5" w:rsidP="004E0EEB">
      <w:pPr>
        <w:spacing w:line="360" w:lineRule="auto"/>
        <w:jc w:val="both"/>
        <w:rPr>
          <w:b/>
          <w:szCs w:val="27"/>
          <w:lang w:eastAsia="es-ES"/>
        </w:rPr>
      </w:pPr>
    </w:p>
    <w:p w:rsidR="008537D5" w:rsidRPr="005D1424" w:rsidRDefault="008537D5" w:rsidP="004E0EEB">
      <w:pPr>
        <w:spacing w:line="360" w:lineRule="auto"/>
        <w:jc w:val="both"/>
        <w:rPr>
          <w:szCs w:val="27"/>
          <w:lang w:eastAsia="es-ES"/>
        </w:rPr>
      </w:pPr>
      <w:r w:rsidRPr="008537D5">
        <w:rPr>
          <w:b/>
          <w:szCs w:val="27"/>
          <w:lang w:eastAsia="es-ES"/>
        </w:rPr>
        <w:t xml:space="preserve">Sincronización de celo: </w:t>
      </w:r>
      <w:r w:rsidRPr="005D1424">
        <w:rPr>
          <w:szCs w:val="27"/>
          <w:lang w:eastAsia="es-ES"/>
        </w:rPr>
        <w:t xml:space="preserve">Provocar la aparición de celos conjuntos mediante la utilización de progestágenos, lo que permite cubrir a un número determinado de hembras en un tiempo sumamente corto, facilitando el manejo de las hembras para la monta natural o la inseminación artificial y agrupar las parideras, además de conocer datos como: fecha probable de parto, fecha probable de destete, fecha probable de venta. </w:t>
      </w:r>
    </w:p>
    <w:p w:rsidR="008537D5" w:rsidRPr="008537D5" w:rsidRDefault="008537D5" w:rsidP="004E0EEB">
      <w:pPr>
        <w:spacing w:line="360" w:lineRule="auto"/>
        <w:jc w:val="both"/>
        <w:rPr>
          <w:b/>
          <w:szCs w:val="27"/>
          <w:lang w:eastAsia="es-ES"/>
        </w:rPr>
      </w:pPr>
    </w:p>
    <w:p w:rsidR="008537D5" w:rsidRPr="008537D5" w:rsidRDefault="008537D5" w:rsidP="004E0EEB">
      <w:pPr>
        <w:spacing w:line="360" w:lineRule="auto"/>
        <w:jc w:val="both"/>
        <w:rPr>
          <w:b/>
          <w:szCs w:val="27"/>
          <w:lang w:eastAsia="es-ES"/>
        </w:rPr>
      </w:pPr>
      <w:r w:rsidRPr="008537D5">
        <w:rPr>
          <w:b/>
          <w:szCs w:val="27"/>
          <w:lang w:eastAsia="es-ES"/>
        </w:rPr>
        <w:t xml:space="preserve">Tatuaje: </w:t>
      </w:r>
      <w:r w:rsidRPr="005D1424">
        <w:rPr>
          <w:szCs w:val="27"/>
          <w:lang w:eastAsia="es-ES"/>
        </w:rPr>
        <w:t>Método de marcaje permanente de los animales. El equipo para tatuar consiste en una herramienta semejante a un alicate, con un juego de letras y números, que tienen una serie de proyecciones afiladas como agujas para perforar la oreja. Una vez perforada ésta, se frota tinta indeleble sobre las diminutas perforaciones. Cuando cicatriza, el tatuaje queda permanente.</w:t>
      </w:r>
    </w:p>
    <w:p w:rsidR="008537D5" w:rsidRDefault="008537D5" w:rsidP="004E0EEB">
      <w:pPr>
        <w:spacing w:line="360" w:lineRule="auto"/>
        <w:jc w:val="both"/>
        <w:rPr>
          <w:b/>
          <w:szCs w:val="27"/>
          <w:lang w:eastAsia="es-ES"/>
        </w:rPr>
      </w:pPr>
    </w:p>
    <w:p w:rsidR="008537D5" w:rsidRPr="005D1424" w:rsidRDefault="008537D5" w:rsidP="004E0EEB">
      <w:pPr>
        <w:spacing w:line="360" w:lineRule="auto"/>
        <w:jc w:val="both"/>
        <w:rPr>
          <w:szCs w:val="27"/>
          <w:lang w:eastAsia="es-ES"/>
        </w:rPr>
      </w:pPr>
      <w:r w:rsidRPr="008537D5">
        <w:rPr>
          <w:b/>
          <w:szCs w:val="27"/>
          <w:lang w:eastAsia="es-ES"/>
        </w:rPr>
        <w:lastRenderedPageBreak/>
        <w:t xml:space="preserve">Tratamiento hormonal: </w:t>
      </w:r>
      <w:r w:rsidRPr="005D1424">
        <w:rPr>
          <w:szCs w:val="27"/>
          <w:lang w:eastAsia="es-ES"/>
        </w:rPr>
        <w:t>Tratamiento realizado con hormonas para poder sincronizar los celos.</w:t>
      </w:r>
    </w:p>
    <w:p w:rsidR="004E0EEB" w:rsidRDefault="004E0EEB" w:rsidP="004E0EEB">
      <w:pPr>
        <w:jc w:val="both"/>
      </w:pPr>
    </w:p>
    <w:p w:rsidR="00B52DE6" w:rsidRPr="004E0EEB" w:rsidRDefault="00B52DE6" w:rsidP="004E0EEB">
      <w:pPr>
        <w:jc w:val="both"/>
      </w:pPr>
    </w:p>
    <w:sectPr w:rsidR="00B52DE6" w:rsidRPr="004E0EEB" w:rsidSect="00A41A8D">
      <w:pgSz w:w="11907" w:h="16839" w:code="9"/>
      <w:pgMar w:top="1701" w:right="1701" w:bottom="1701" w:left="2268" w:header="709" w:footer="26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7EC4" w:rsidRDefault="006B7EC4" w:rsidP="00A91411">
      <w:r>
        <w:separator/>
      </w:r>
    </w:p>
  </w:endnote>
  <w:endnote w:type="continuationSeparator" w:id="0">
    <w:p w:rsidR="006B7EC4" w:rsidRDefault="006B7EC4" w:rsidP="00A914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Neue LT 55 Roman">
    <w:altName w:val="HelveticaNeue LT 55 Roman"/>
    <w:panose1 w:val="00000000000000000000"/>
    <w:charset w:val="00"/>
    <w:family w:val="swiss"/>
    <w:notTrueType/>
    <w:pitch w:val="default"/>
    <w:sig w:usb0="00000003" w:usb1="00000000" w:usb2="00000000" w:usb3="00000000" w:csb0="00000001" w:csb1="00000000"/>
  </w:font>
  <w:font w:name="HelveticaNeueLT Std">
    <w:altName w:val="HelveticaNeueLT Std"/>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Noto Sans CJK SC Regular">
    <w:charset w:val="00"/>
    <w:family w:val="auto"/>
    <w:pitch w:val="variable"/>
  </w:font>
  <w:font w:name="FreeSans">
    <w:altName w:val="Arial"/>
    <w:charset w:val="00"/>
    <w:family w:val="swiss"/>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2278849"/>
      <w:docPartObj>
        <w:docPartGallery w:val="Page Numbers (Bottom of Page)"/>
        <w:docPartUnique/>
      </w:docPartObj>
    </w:sdtPr>
    <w:sdtEndPr/>
    <w:sdtContent>
      <w:p w:rsidR="006B7EC4" w:rsidRDefault="006B7EC4">
        <w:pPr>
          <w:pStyle w:val="Piedepgina"/>
          <w:jc w:val="right"/>
        </w:pPr>
        <w:r>
          <w:fldChar w:fldCharType="begin"/>
        </w:r>
        <w:r>
          <w:instrText>PAGE   \* MERGEFORMAT</w:instrText>
        </w:r>
        <w:r>
          <w:fldChar w:fldCharType="separate"/>
        </w:r>
        <w:r w:rsidRPr="008F1F2C">
          <w:rPr>
            <w:noProof/>
            <w:lang w:val="es-ES"/>
          </w:rPr>
          <w:t>i</w:t>
        </w:r>
        <w:r>
          <w:fldChar w:fldCharType="end"/>
        </w:r>
      </w:p>
    </w:sdtContent>
  </w:sdt>
  <w:p w:rsidR="006B7EC4" w:rsidRDefault="006B7EC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7EC4" w:rsidRPr="00B00048" w:rsidRDefault="006B7EC4" w:rsidP="00A50E0B">
    <w:pPr>
      <w:pStyle w:val="Piedepgina"/>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5477113"/>
      <w:docPartObj>
        <w:docPartGallery w:val="Page Numbers (Bottom of Page)"/>
        <w:docPartUnique/>
      </w:docPartObj>
    </w:sdtPr>
    <w:sdtEndPr/>
    <w:sdtContent>
      <w:p w:rsidR="006B7EC4" w:rsidRDefault="006B7EC4">
        <w:pPr>
          <w:pStyle w:val="Piedepgina"/>
          <w:jc w:val="right"/>
        </w:pPr>
        <w:r>
          <w:fldChar w:fldCharType="begin"/>
        </w:r>
        <w:r>
          <w:instrText>PAGE   \* MERGEFORMAT</w:instrText>
        </w:r>
        <w:r>
          <w:fldChar w:fldCharType="separate"/>
        </w:r>
        <w:r w:rsidR="00DC110B" w:rsidRPr="00DC110B">
          <w:rPr>
            <w:noProof/>
            <w:lang w:val="es-ES"/>
          </w:rPr>
          <w:t>I</w:t>
        </w:r>
        <w:r>
          <w:fldChar w:fldCharType="end"/>
        </w:r>
      </w:p>
    </w:sdtContent>
  </w:sdt>
  <w:p w:rsidR="006B7EC4" w:rsidRDefault="006B7EC4">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7EC4" w:rsidRDefault="006B7EC4">
    <w:pPr>
      <w:pStyle w:val="Piedepgina"/>
      <w:jc w:val="right"/>
    </w:pPr>
  </w:p>
  <w:p w:rsidR="006B7EC4" w:rsidRDefault="006B7EC4" w:rsidP="00580EDC">
    <w:pPr>
      <w:pStyle w:val="Piedepgina"/>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6336167"/>
      <w:docPartObj>
        <w:docPartGallery w:val="Page Numbers (Bottom of Page)"/>
        <w:docPartUnique/>
      </w:docPartObj>
    </w:sdtPr>
    <w:sdtEndPr/>
    <w:sdtContent>
      <w:p w:rsidR="006B7EC4" w:rsidRDefault="006B7EC4">
        <w:pPr>
          <w:pStyle w:val="Piedepgina"/>
          <w:jc w:val="right"/>
        </w:pPr>
        <w:r>
          <w:fldChar w:fldCharType="begin"/>
        </w:r>
        <w:r>
          <w:instrText>PAGE   \* MERGEFORMAT</w:instrText>
        </w:r>
        <w:r>
          <w:fldChar w:fldCharType="separate"/>
        </w:r>
        <w:r w:rsidR="00DC110B" w:rsidRPr="00DC110B">
          <w:rPr>
            <w:noProof/>
            <w:lang w:val="es-ES"/>
          </w:rPr>
          <w:t>8</w:t>
        </w:r>
        <w:r>
          <w:fldChar w:fldCharType="end"/>
        </w:r>
      </w:p>
    </w:sdtContent>
  </w:sdt>
  <w:p w:rsidR="006B7EC4" w:rsidRDefault="006B7EC4" w:rsidP="000E63AA">
    <w:pPr>
      <w:pStyle w:val="Piedepgina"/>
      <w:jc w:val="righ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7EC4" w:rsidRDefault="006B7EC4">
    <w:pPr>
      <w:pStyle w:val="Piedepgina"/>
      <w:jc w:val="right"/>
    </w:pPr>
  </w:p>
  <w:p w:rsidR="006B7EC4" w:rsidRDefault="006B7EC4" w:rsidP="00C25EB1">
    <w:pPr>
      <w:pStyle w:val="Piedepgina"/>
      <w:jc w:val="righ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7EC4" w:rsidRDefault="006B7EC4">
    <w:pPr>
      <w:pStyle w:val="Piedepgina"/>
      <w:jc w:val="right"/>
    </w:pPr>
  </w:p>
  <w:p w:rsidR="006B7EC4" w:rsidRDefault="006B7EC4" w:rsidP="006C7E1D">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7EC4" w:rsidRDefault="006B7EC4" w:rsidP="00A91411">
      <w:r>
        <w:separator/>
      </w:r>
    </w:p>
  </w:footnote>
  <w:footnote w:type="continuationSeparator" w:id="0">
    <w:p w:rsidR="006B7EC4" w:rsidRDefault="006B7EC4" w:rsidP="00A914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7EC4" w:rsidRDefault="006B7EC4" w:rsidP="00181493">
    <w:pPr>
      <w:pStyle w:val="Encabezado"/>
      <w:tabs>
        <w:tab w:val="clear" w:pos="4252"/>
        <w:tab w:val="clear" w:pos="8504"/>
        <w:tab w:val="left" w:pos="93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802"/>
      </v:shape>
    </w:pict>
  </w:numPicBullet>
  <w:abstractNum w:abstractNumId="0">
    <w:nsid w:val="05123983"/>
    <w:multiLevelType w:val="multilevel"/>
    <w:tmpl w:val="1DFA8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AE1FF9"/>
    <w:multiLevelType w:val="hybridMultilevel"/>
    <w:tmpl w:val="8E5AAA14"/>
    <w:lvl w:ilvl="0" w:tplc="300A0007">
      <w:start w:val="1"/>
      <w:numFmt w:val="bullet"/>
      <w:lvlText w:val=""/>
      <w:lvlPicBulletId w:val="0"/>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9A64C88"/>
    <w:multiLevelType w:val="hybridMultilevel"/>
    <w:tmpl w:val="6EECB3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B587299"/>
    <w:multiLevelType w:val="hybridMultilevel"/>
    <w:tmpl w:val="13805C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104840FE"/>
    <w:multiLevelType w:val="hybridMultilevel"/>
    <w:tmpl w:val="1EA6390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2410DD8"/>
    <w:multiLevelType w:val="hybridMultilevel"/>
    <w:tmpl w:val="756AD0A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2712831"/>
    <w:multiLevelType w:val="hybridMultilevel"/>
    <w:tmpl w:val="52CE201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67F489D"/>
    <w:multiLevelType w:val="hybridMultilevel"/>
    <w:tmpl w:val="CDC0D2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180E05C6"/>
    <w:multiLevelType w:val="hybridMultilevel"/>
    <w:tmpl w:val="4DC8528E"/>
    <w:lvl w:ilvl="0" w:tplc="7F20708C">
      <w:start w:val="1"/>
      <w:numFmt w:val="decimal"/>
      <w:lvlText w:val="%1."/>
      <w:lvlJc w:val="left"/>
      <w:pPr>
        <w:ind w:left="720" w:hanging="360"/>
      </w:pPr>
      <w:rPr>
        <w:b/>
        <w:lang w:val="es-MX"/>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1CBE63F3"/>
    <w:multiLevelType w:val="multilevel"/>
    <w:tmpl w:val="56BE5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EBB1266"/>
    <w:multiLevelType w:val="hybridMultilevel"/>
    <w:tmpl w:val="FFC616F4"/>
    <w:lvl w:ilvl="0" w:tplc="7614406E">
      <w:start w:val="1"/>
      <w:numFmt w:val="bullet"/>
      <w:lvlText w:val=""/>
      <w:lvlJc w:val="left"/>
      <w:pPr>
        <w:ind w:left="720" w:hanging="360"/>
      </w:pPr>
      <w:rPr>
        <w:rFonts w:ascii="Symbol" w:hAnsi="Symbol" w:hint="default"/>
        <w:color w:val="auto"/>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1347B34"/>
    <w:multiLevelType w:val="hybridMultilevel"/>
    <w:tmpl w:val="744CF9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75D5673"/>
    <w:multiLevelType w:val="multilevel"/>
    <w:tmpl w:val="65307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79A6880"/>
    <w:multiLevelType w:val="hybridMultilevel"/>
    <w:tmpl w:val="1E4CC544"/>
    <w:lvl w:ilvl="0" w:tplc="300A0001">
      <w:start w:val="1"/>
      <w:numFmt w:val="bullet"/>
      <w:lvlText w:val=""/>
      <w:lvlJc w:val="left"/>
      <w:pPr>
        <w:ind w:left="502"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284C25A8"/>
    <w:multiLevelType w:val="hybridMultilevel"/>
    <w:tmpl w:val="9D6244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28D40648"/>
    <w:multiLevelType w:val="hybridMultilevel"/>
    <w:tmpl w:val="3B0C9D9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29560349"/>
    <w:multiLevelType w:val="hybridMultilevel"/>
    <w:tmpl w:val="0AEC80C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2E8A10DD"/>
    <w:multiLevelType w:val="hybridMultilevel"/>
    <w:tmpl w:val="B344A586"/>
    <w:lvl w:ilvl="0" w:tplc="9F30906A">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346675B7"/>
    <w:multiLevelType w:val="hybridMultilevel"/>
    <w:tmpl w:val="CBAE751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3C87346F"/>
    <w:multiLevelType w:val="hybridMultilevel"/>
    <w:tmpl w:val="6F88147C"/>
    <w:lvl w:ilvl="0" w:tplc="080A0001">
      <w:start w:val="1"/>
      <w:numFmt w:val="bullet"/>
      <w:lvlText w:val=""/>
      <w:lvlJc w:val="left"/>
      <w:pPr>
        <w:ind w:left="783" w:hanging="360"/>
      </w:pPr>
      <w:rPr>
        <w:rFonts w:ascii="Symbol" w:hAnsi="Symbol" w:hint="default"/>
      </w:rPr>
    </w:lvl>
    <w:lvl w:ilvl="1" w:tplc="080A0003" w:tentative="1">
      <w:start w:val="1"/>
      <w:numFmt w:val="bullet"/>
      <w:lvlText w:val="o"/>
      <w:lvlJc w:val="left"/>
      <w:pPr>
        <w:ind w:left="1503" w:hanging="360"/>
      </w:pPr>
      <w:rPr>
        <w:rFonts w:ascii="Courier New" w:hAnsi="Courier New" w:cs="Courier New" w:hint="default"/>
      </w:rPr>
    </w:lvl>
    <w:lvl w:ilvl="2" w:tplc="080A0005" w:tentative="1">
      <w:start w:val="1"/>
      <w:numFmt w:val="bullet"/>
      <w:lvlText w:val=""/>
      <w:lvlJc w:val="left"/>
      <w:pPr>
        <w:ind w:left="2223" w:hanging="360"/>
      </w:pPr>
      <w:rPr>
        <w:rFonts w:ascii="Wingdings" w:hAnsi="Wingdings" w:hint="default"/>
      </w:rPr>
    </w:lvl>
    <w:lvl w:ilvl="3" w:tplc="080A0001" w:tentative="1">
      <w:start w:val="1"/>
      <w:numFmt w:val="bullet"/>
      <w:lvlText w:val=""/>
      <w:lvlJc w:val="left"/>
      <w:pPr>
        <w:ind w:left="2943" w:hanging="360"/>
      </w:pPr>
      <w:rPr>
        <w:rFonts w:ascii="Symbol" w:hAnsi="Symbol" w:hint="default"/>
      </w:rPr>
    </w:lvl>
    <w:lvl w:ilvl="4" w:tplc="080A0003" w:tentative="1">
      <w:start w:val="1"/>
      <w:numFmt w:val="bullet"/>
      <w:lvlText w:val="o"/>
      <w:lvlJc w:val="left"/>
      <w:pPr>
        <w:ind w:left="3663" w:hanging="360"/>
      </w:pPr>
      <w:rPr>
        <w:rFonts w:ascii="Courier New" w:hAnsi="Courier New" w:cs="Courier New" w:hint="default"/>
      </w:rPr>
    </w:lvl>
    <w:lvl w:ilvl="5" w:tplc="080A0005" w:tentative="1">
      <w:start w:val="1"/>
      <w:numFmt w:val="bullet"/>
      <w:lvlText w:val=""/>
      <w:lvlJc w:val="left"/>
      <w:pPr>
        <w:ind w:left="4383" w:hanging="360"/>
      </w:pPr>
      <w:rPr>
        <w:rFonts w:ascii="Wingdings" w:hAnsi="Wingdings" w:hint="default"/>
      </w:rPr>
    </w:lvl>
    <w:lvl w:ilvl="6" w:tplc="080A0001" w:tentative="1">
      <w:start w:val="1"/>
      <w:numFmt w:val="bullet"/>
      <w:lvlText w:val=""/>
      <w:lvlJc w:val="left"/>
      <w:pPr>
        <w:ind w:left="5103" w:hanging="360"/>
      </w:pPr>
      <w:rPr>
        <w:rFonts w:ascii="Symbol" w:hAnsi="Symbol" w:hint="default"/>
      </w:rPr>
    </w:lvl>
    <w:lvl w:ilvl="7" w:tplc="080A0003" w:tentative="1">
      <w:start w:val="1"/>
      <w:numFmt w:val="bullet"/>
      <w:lvlText w:val="o"/>
      <w:lvlJc w:val="left"/>
      <w:pPr>
        <w:ind w:left="5823" w:hanging="360"/>
      </w:pPr>
      <w:rPr>
        <w:rFonts w:ascii="Courier New" w:hAnsi="Courier New" w:cs="Courier New" w:hint="default"/>
      </w:rPr>
    </w:lvl>
    <w:lvl w:ilvl="8" w:tplc="080A0005" w:tentative="1">
      <w:start w:val="1"/>
      <w:numFmt w:val="bullet"/>
      <w:lvlText w:val=""/>
      <w:lvlJc w:val="left"/>
      <w:pPr>
        <w:ind w:left="6543" w:hanging="360"/>
      </w:pPr>
      <w:rPr>
        <w:rFonts w:ascii="Wingdings" w:hAnsi="Wingdings" w:hint="default"/>
      </w:rPr>
    </w:lvl>
  </w:abstractNum>
  <w:abstractNum w:abstractNumId="20">
    <w:nsid w:val="3D6B7826"/>
    <w:multiLevelType w:val="hybridMultilevel"/>
    <w:tmpl w:val="5400FB8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3DDC5F78"/>
    <w:multiLevelType w:val="hybridMultilevel"/>
    <w:tmpl w:val="7D140E4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411B62EA"/>
    <w:multiLevelType w:val="hybridMultilevel"/>
    <w:tmpl w:val="0C1270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455E5B29"/>
    <w:multiLevelType w:val="hybridMultilevel"/>
    <w:tmpl w:val="E9D299F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45F805D7"/>
    <w:multiLevelType w:val="multilevel"/>
    <w:tmpl w:val="92B01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68B0336"/>
    <w:multiLevelType w:val="hybridMultilevel"/>
    <w:tmpl w:val="95D816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48F944F6"/>
    <w:multiLevelType w:val="hybridMultilevel"/>
    <w:tmpl w:val="0E40F144"/>
    <w:lvl w:ilvl="0" w:tplc="4878ACF8">
      <w:start w:val="4"/>
      <w:numFmt w:val="upperLetter"/>
      <w:pStyle w:val="Ttulo2"/>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nsid w:val="4A7B2515"/>
    <w:multiLevelType w:val="hybridMultilevel"/>
    <w:tmpl w:val="8760D1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4A833FA2"/>
    <w:multiLevelType w:val="multilevel"/>
    <w:tmpl w:val="BDE6B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D0E56A6"/>
    <w:multiLevelType w:val="hybridMultilevel"/>
    <w:tmpl w:val="CEB45D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505F06E3"/>
    <w:multiLevelType w:val="hybridMultilevel"/>
    <w:tmpl w:val="E32A5D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56123C43"/>
    <w:multiLevelType w:val="hybridMultilevel"/>
    <w:tmpl w:val="B27E42E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2">
    <w:nsid w:val="59CC392E"/>
    <w:multiLevelType w:val="hybridMultilevel"/>
    <w:tmpl w:val="B6ECE9A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59EE4BFA"/>
    <w:multiLevelType w:val="hybridMultilevel"/>
    <w:tmpl w:val="18A27A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63190276"/>
    <w:multiLevelType w:val="hybridMultilevel"/>
    <w:tmpl w:val="31B65F44"/>
    <w:lvl w:ilvl="0" w:tplc="0AB643B8">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nsid w:val="68804E61"/>
    <w:multiLevelType w:val="hybridMultilevel"/>
    <w:tmpl w:val="26525AEA"/>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6">
    <w:nsid w:val="69826EC8"/>
    <w:multiLevelType w:val="hybridMultilevel"/>
    <w:tmpl w:val="70A61E0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nsid w:val="6A772B20"/>
    <w:multiLevelType w:val="multilevel"/>
    <w:tmpl w:val="03BE0778"/>
    <w:lvl w:ilvl="0">
      <w:start w:val="1"/>
      <w:numFmt w:val="decimal"/>
      <w:lvlText w:val="%1."/>
      <w:lvlJc w:val="left"/>
      <w:pPr>
        <w:tabs>
          <w:tab w:val="num" w:pos="720"/>
        </w:tabs>
        <w:ind w:left="720" w:hanging="360"/>
      </w:pPr>
    </w:lvl>
    <w:lvl w:ilvl="1">
      <w:start w:val="4"/>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D313066"/>
    <w:multiLevelType w:val="hybridMultilevel"/>
    <w:tmpl w:val="029EAE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6F9C76C6"/>
    <w:multiLevelType w:val="hybridMultilevel"/>
    <w:tmpl w:val="D3D89B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nsid w:val="74C73554"/>
    <w:multiLevelType w:val="hybridMultilevel"/>
    <w:tmpl w:val="422C03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nsid w:val="751E60BE"/>
    <w:multiLevelType w:val="hybridMultilevel"/>
    <w:tmpl w:val="E0EC6BE2"/>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42">
    <w:nsid w:val="77333F67"/>
    <w:multiLevelType w:val="hybridMultilevel"/>
    <w:tmpl w:val="464E72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nsid w:val="78B62D9D"/>
    <w:multiLevelType w:val="hybridMultilevel"/>
    <w:tmpl w:val="59102AD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nsid w:val="79E04B25"/>
    <w:multiLevelType w:val="hybridMultilevel"/>
    <w:tmpl w:val="A474967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num w:numId="1">
    <w:abstractNumId w:val="26"/>
  </w:num>
  <w:num w:numId="2">
    <w:abstractNumId w:val="29"/>
  </w:num>
  <w:num w:numId="3">
    <w:abstractNumId w:val="10"/>
  </w:num>
  <w:num w:numId="4">
    <w:abstractNumId w:val="7"/>
  </w:num>
  <w:num w:numId="5">
    <w:abstractNumId w:val="2"/>
  </w:num>
  <w:num w:numId="6">
    <w:abstractNumId w:val="3"/>
  </w:num>
  <w:num w:numId="7">
    <w:abstractNumId w:val="34"/>
  </w:num>
  <w:num w:numId="8">
    <w:abstractNumId w:val="44"/>
  </w:num>
  <w:num w:numId="9">
    <w:abstractNumId w:val="25"/>
  </w:num>
  <w:num w:numId="10">
    <w:abstractNumId w:val="21"/>
  </w:num>
  <w:num w:numId="11">
    <w:abstractNumId w:val="22"/>
  </w:num>
  <w:num w:numId="12">
    <w:abstractNumId w:val="19"/>
  </w:num>
  <w:num w:numId="13">
    <w:abstractNumId w:val="41"/>
  </w:num>
  <w:num w:numId="14">
    <w:abstractNumId w:val="23"/>
  </w:num>
  <w:num w:numId="15">
    <w:abstractNumId w:val="8"/>
  </w:num>
  <w:num w:numId="16">
    <w:abstractNumId w:val="39"/>
  </w:num>
  <w:num w:numId="17">
    <w:abstractNumId w:val="11"/>
  </w:num>
  <w:num w:numId="18">
    <w:abstractNumId w:val="17"/>
  </w:num>
  <w:num w:numId="19">
    <w:abstractNumId w:val="36"/>
  </w:num>
  <w:num w:numId="20">
    <w:abstractNumId w:val="5"/>
  </w:num>
  <w:num w:numId="21">
    <w:abstractNumId w:val="27"/>
  </w:num>
  <w:num w:numId="22">
    <w:abstractNumId w:val="13"/>
  </w:num>
  <w:num w:numId="23">
    <w:abstractNumId w:val="6"/>
  </w:num>
  <w:num w:numId="24">
    <w:abstractNumId w:val="18"/>
  </w:num>
  <w:num w:numId="25">
    <w:abstractNumId w:val="43"/>
  </w:num>
  <w:num w:numId="26">
    <w:abstractNumId w:val="37"/>
  </w:num>
  <w:num w:numId="27">
    <w:abstractNumId w:val="12"/>
  </w:num>
  <w:num w:numId="28">
    <w:abstractNumId w:val="28"/>
  </w:num>
  <w:num w:numId="29">
    <w:abstractNumId w:val="20"/>
  </w:num>
  <w:num w:numId="30">
    <w:abstractNumId w:val="16"/>
  </w:num>
  <w:num w:numId="31">
    <w:abstractNumId w:val="33"/>
  </w:num>
  <w:num w:numId="32">
    <w:abstractNumId w:val="38"/>
  </w:num>
  <w:num w:numId="33">
    <w:abstractNumId w:val="4"/>
  </w:num>
  <w:num w:numId="34">
    <w:abstractNumId w:val="9"/>
  </w:num>
  <w:num w:numId="35">
    <w:abstractNumId w:val="15"/>
  </w:num>
  <w:num w:numId="36">
    <w:abstractNumId w:val="30"/>
  </w:num>
  <w:num w:numId="37">
    <w:abstractNumId w:val="14"/>
  </w:num>
  <w:num w:numId="38">
    <w:abstractNumId w:val="42"/>
  </w:num>
  <w:num w:numId="39">
    <w:abstractNumId w:val="32"/>
  </w:num>
  <w:num w:numId="40">
    <w:abstractNumId w:val="40"/>
  </w:num>
  <w:num w:numId="41">
    <w:abstractNumId w:val="24"/>
  </w:num>
  <w:num w:numId="42">
    <w:abstractNumId w:val="0"/>
  </w:num>
  <w:num w:numId="43">
    <w:abstractNumId w:val="35"/>
  </w:num>
  <w:num w:numId="44">
    <w:abstractNumId w:val="31"/>
  </w:num>
  <w:num w:numId="45">
    <w:abstractNumId w:val="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49E"/>
    <w:rsid w:val="0000021D"/>
    <w:rsid w:val="00000549"/>
    <w:rsid w:val="000006B1"/>
    <w:rsid w:val="000007FB"/>
    <w:rsid w:val="000008CE"/>
    <w:rsid w:val="0000099A"/>
    <w:rsid w:val="00000ACE"/>
    <w:rsid w:val="00000AEE"/>
    <w:rsid w:val="00000DD3"/>
    <w:rsid w:val="000015C7"/>
    <w:rsid w:val="00001A9E"/>
    <w:rsid w:val="00001BBB"/>
    <w:rsid w:val="0000207F"/>
    <w:rsid w:val="00002501"/>
    <w:rsid w:val="00002867"/>
    <w:rsid w:val="00002CF0"/>
    <w:rsid w:val="00003102"/>
    <w:rsid w:val="00003390"/>
    <w:rsid w:val="000034E3"/>
    <w:rsid w:val="0000351E"/>
    <w:rsid w:val="000035CF"/>
    <w:rsid w:val="000035D9"/>
    <w:rsid w:val="00003712"/>
    <w:rsid w:val="00003A42"/>
    <w:rsid w:val="00003CCA"/>
    <w:rsid w:val="0000400A"/>
    <w:rsid w:val="0000479A"/>
    <w:rsid w:val="0000486F"/>
    <w:rsid w:val="00004AD5"/>
    <w:rsid w:val="00004B50"/>
    <w:rsid w:val="00004B94"/>
    <w:rsid w:val="00004F2E"/>
    <w:rsid w:val="00005413"/>
    <w:rsid w:val="00005810"/>
    <w:rsid w:val="00005942"/>
    <w:rsid w:val="00005E7D"/>
    <w:rsid w:val="0000655E"/>
    <w:rsid w:val="00006664"/>
    <w:rsid w:val="00006800"/>
    <w:rsid w:val="00006CA2"/>
    <w:rsid w:val="000071B5"/>
    <w:rsid w:val="000075F6"/>
    <w:rsid w:val="00007B02"/>
    <w:rsid w:val="00007D7E"/>
    <w:rsid w:val="00007DD6"/>
    <w:rsid w:val="000100C0"/>
    <w:rsid w:val="00010285"/>
    <w:rsid w:val="00010E26"/>
    <w:rsid w:val="0001123F"/>
    <w:rsid w:val="00011EFB"/>
    <w:rsid w:val="0001210E"/>
    <w:rsid w:val="00012339"/>
    <w:rsid w:val="0001295C"/>
    <w:rsid w:val="00012B18"/>
    <w:rsid w:val="0001361A"/>
    <w:rsid w:val="000136B8"/>
    <w:rsid w:val="0001370D"/>
    <w:rsid w:val="0001407F"/>
    <w:rsid w:val="0001431F"/>
    <w:rsid w:val="0001466A"/>
    <w:rsid w:val="00014991"/>
    <w:rsid w:val="00014ABD"/>
    <w:rsid w:val="00014BE5"/>
    <w:rsid w:val="00014C21"/>
    <w:rsid w:val="00014D08"/>
    <w:rsid w:val="00014D8F"/>
    <w:rsid w:val="00014E2B"/>
    <w:rsid w:val="0001585C"/>
    <w:rsid w:val="0001591A"/>
    <w:rsid w:val="00015BDE"/>
    <w:rsid w:val="000161C7"/>
    <w:rsid w:val="00016569"/>
    <w:rsid w:val="000165C6"/>
    <w:rsid w:val="00016706"/>
    <w:rsid w:val="00016AED"/>
    <w:rsid w:val="00017106"/>
    <w:rsid w:val="000172D9"/>
    <w:rsid w:val="0001799D"/>
    <w:rsid w:val="0002008D"/>
    <w:rsid w:val="00020134"/>
    <w:rsid w:val="000204F0"/>
    <w:rsid w:val="0002086D"/>
    <w:rsid w:val="00020CA9"/>
    <w:rsid w:val="00020FE5"/>
    <w:rsid w:val="000216B1"/>
    <w:rsid w:val="000223EC"/>
    <w:rsid w:val="00022598"/>
    <w:rsid w:val="00022AED"/>
    <w:rsid w:val="00022C30"/>
    <w:rsid w:val="00023379"/>
    <w:rsid w:val="00023849"/>
    <w:rsid w:val="00023AE4"/>
    <w:rsid w:val="00023F9C"/>
    <w:rsid w:val="00024062"/>
    <w:rsid w:val="00024BD1"/>
    <w:rsid w:val="00024EAA"/>
    <w:rsid w:val="0002518F"/>
    <w:rsid w:val="0002526F"/>
    <w:rsid w:val="0002550F"/>
    <w:rsid w:val="00025B97"/>
    <w:rsid w:val="00025DCF"/>
    <w:rsid w:val="000264F2"/>
    <w:rsid w:val="00026B98"/>
    <w:rsid w:val="00026BBF"/>
    <w:rsid w:val="00026C3F"/>
    <w:rsid w:val="00026CE1"/>
    <w:rsid w:val="00027279"/>
    <w:rsid w:val="00027669"/>
    <w:rsid w:val="00027DEE"/>
    <w:rsid w:val="00027FB5"/>
    <w:rsid w:val="000300BF"/>
    <w:rsid w:val="00030182"/>
    <w:rsid w:val="00030443"/>
    <w:rsid w:val="0003055A"/>
    <w:rsid w:val="0003069B"/>
    <w:rsid w:val="00030717"/>
    <w:rsid w:val="00030CFA"/>
    <w:rsid w:val="00030E8D"/>
    <w:rsid w:val="000310D0"/>
    <w:rsid w:val="0003134A"/>
    <w:rsid w:val="000313B2"/>
    <w:rsid w:val="000318AA"/>
    <w:rsid w:val="00031C26"/>
    <w:rsid w:val="00031D2F"/>
    <w:rsid w:val="00031DFE"/>
    <w:rsid w:val="0003233D"/>
    <w:rsid w:val="000323DC"/>
    <w:rsid w:val="000328C6"/>
    <w:rsid w:val="00032B11"/>
    <w:rsid w:val="00032B82"/>
    <w:rsid w:val="00032C5C"/>
    <w:rsid w:val="000333CD"/>
    <w:rsid w:val="00033462"/>
    <w:rsid w:val="000335E6"/>
    <w:rsid w:val="00033699"/>
    <w:rsid w:val="00033AFE"/>
    <w:rsid w:val="00033D6F"/>
    <w:rsid w:val="00033F56"/>
    <w:rsid w:val="00034473"/>
    <w:rsid w:val="000345E4"/>
    <w:rsid w:val="00034C65"/>
    <w:rsid w:val="00034CFD"/>
    <w:rsid w:val="0003508A"/>
    <w:rsid w:val="000350E1"/>
    <w:rsid w:val="000357BB"/>
    <w:rsid w:val="000359C2"/>
    <w:rsid w:val="00036726"/>
    <w:rsid w:val="00037501"/>
    <w:rsid w:val="000376F6"/>
    <w:rsid w:val="00037922"/>
    <w:rsid w:val="00037B14"/>
    <w:rsid w:val="00037FB9"/>
    <w:rsid w:val="00040136"/>
    <w:rsid w:val="00040810"/>
    <w:rsid w:val="000408D2"/>
    <w:rsid w:val="00040DF3"/>
    <w:rsid w:val="000415A8"/>
    <w:rsid w:val="00041A00"/>
    <w:rsid w:val="00041BBC"/>
    <w:rsid w:val="00041ECF"/>
    <w:rsid w:val="0004229B"/>
    <w:rsid w:val="00042349"/>
    <w:rsid w:val="00042368"/>
    <w:rsid w:val="000424BD"/>
    <w:rsid w:val="00042B08"/>
    <w:rsid w:val="0004316E"/>
    <w:rsid w:val="0004325E"/>
    <w:rsid w:val="00043395"/>
    <w:rsid w:val="000433C8"/>
    <w:rsid w:val="0004380A"/>
    <w:rsid w:val="00043C14"/>
    <w:rsid w:val="00043CD8"/>
    <w:rsid w:val="000441EF"/>
    <w:rsid w:val="000448AD"/>
    <w:rsid w:val="0004492E"/>
    <w:rsid w:val="00044D61"/>
    <w:rsid w:val="0004548C"/>
    <w:rsid w:val="0004584B"/>
    <w:rsid w:val="0004601A"/>
    <w:rsid w:val="00046159"/>
    <w:rsid w:val="00046276"/>
    <w:rsid w:val="00046449"/>
    <w:rsid w:val="00046A70"/>
    <w:rsid w:val="00046AF4"/>
    <w:rsid w:val="00046F28"/>
    <w:rsid w:val="000471FF"/>
    <w:rsid w:val="000473E7"/>
    <w:rsid w:val="00047821"/>
    <w:rsid w:val="00047C24"/>
    <w:rsid w:val="00047DBA"/>
    <w:rsid w:val="00050047"/>
    <w:rsid w:val="0005006A"/>
    <w:rsid w:val="00050230"/>
    <w:rsid w:val="00050858"/>
    <w:rsid w:val="00050AE8"/>
    <w:rsid w:val="00050B92"/>
    <w:rsid w:val="00050F3D"/>
    <w:rsid w:val="00051029"/>
    <w:rsid w:val="00051425"/>
    <w:rsid w:val="000516B3"/>
    <w:rsid w:val="000517C8"/>
    <w:rsid w:val="0005272D"/>
    <w:rsid w:val="00052A89"/>
    <w:rsid w:val="00052C46"/>
    <w:rsid w:val="00052E93"/>
    <w:rsid w:val="00052E99"/>
    <w:rsid w:val="00053585"/>
    <w:rsid w:val="000536E6"/>
    <w:rsid w:val="00053C2F"/>
    <w:rsid w:val="00053C93"/>
    <w:rsid w:val="00053D69"/>
    <w:rsid w:val="00054225"/>
    <w:rsid w:val="00054779"/>
    <w:rsid w:val="00054CD1"/>
    <w:rsid w:val="00054ECF"/>
    <w:rsid w:val="00054F48"/>
    <w:rsid w:val="00055102"/>
    <w:rsid w:val="000557B9"/>
    <w:rsid w:val="0005596D"/>
    <w:rsid w:val="00055A65"/>
    <w:rsid w:val="00055AA9"/>
    <w:rsid w:val="00055ACC"/>
    <w:rsid w:val="00055B3B"/>
    <w:rsid w:val="000563C1"/>
    <w:rsid w:val="000566AE"/>
    <w:rsid w:val="000566D5"/>
    <w:rsid w:val="00056AFC"/>
    <w:rsid w:val="00056CCB"/>
    <w:rsid w:val="0005727F"/>
    <w:rsid w:val="00057610"/>
    <w:rsid w:val="00057755"/>
    <w:rsid w:val="0005784F"/>
    <w:rsid w:val="00057966"/>
    <w:rsid w:val="00057B0E"/>
    <w:rsid w:val="00057B1E"/>
    <w:rsid w:val="00057B58"/>
    <w:rsid w:val="00060061"/>
    <w:rsid w:val="000603AB"/>
    <w:rsid w:val="00060509"/>
    <w:rsid w:val="0006054B"/>
    <w:rsid w:val="00060C50"/>
    <w:rsid w:val="00060C68"/>
    <w:rsid w:val="000616B6"/>
    <w:rsid w:val="00061826"/>
    <w:rsid w:val="00061AD7"/>
    <w:rsid w:val="00062150"/>
    <w:rsid w:val="00062756"/>
    <w:rsid w:val="0006283D"/>
    <w:rsid w:val="0006371F"/>
    <w:rsid w:val="00063AD9"/>
    <w:rsid w:val="000648B2"/>
    <w:rsid w:val="000648C3"/>
    <w:rsid w:val="00064A63"/>
    <w:rsid w:val="00064DE0"/>
    <w:rsid w:val="00065317"/>
    <w:rsid w:val="000656BB"/>
    <w:rsid w:val="000659BD"/>
    <w:rsid w:val="00065C0F"/>
    <w:rsid w:val="00065E6B"/>
    <w:rsid w:val="0006602C"/>
    <w:rsid w:val="0006690A"/>
    <w:rsid w:val="00066AD0"/>
    <w:rsid w:val="00066C3B"/>
    <w:rsid w:val="0006706B"/>
    <w:rsid w:val="000673E4"/>
    <w:rsid w:val="000676CC"/>
    <w:rsid w:val="00067824"/>
    <w:rsid w:val="00067FD2"/>
    <w:rsid w:val="00070061"/>
    <w:rsid w:val="000707F9"/>
    <w:rsid w:val="000709EC"/>
    <w:rsid w:val="00070AC6"/>
    <w:rsid w:val="00070ECE"/>
    <w:rsid w:val="00070FFF"/>
    <w:rsid w:val="00071205"/>
    <w:rsid w:val="000714DC"/>
    <w:rsid w:val="000719CC"/>
    <w:rsid w:val="00071ACD"/>
    <w:rsid w:val="00071C10"/>
    <w:rsid w:val="00071D1D"/>
    <w:rsid w:val="00071D2A"/>
    <w:rsid w:val="00071DA2"/>
    <w:rsid w:val="00071E40"/>
    <w:rsid w:val="00071EC7"/>
    <w:rsid w:val="00071EE4"/>
    <w:rsid w:val="00072295"/>
    <w:rsid w:val="0007233A"/>
    <w:rsid w:val="00072592"/>
    <w:rsid w:val="000726AC"/>
    <w:rsid w:val="00072921"/>
    <w:rsid w:val="00072ABD"/>
    <w:rsid w:val="00072B0A"/>
    <w:rsid w:val="00073391"/>
    <w:rsid w:val="00073991"/>
    <w:rsid w:val="00073EEC"/>
    <w:rsid w:val="00073FDE"/>
    <w:rsid w:val="00074178"/>
    <w:rsid w:val="00074D08"/>
    <w:rsid w:val="0007545E"/>
    <w:rsid w:val="00075645"/>
    <w:rsid w:val="000757C6"/>
    <w:rsid w:val="00075A58"/>
    <w:rsid w:val="00075B6D"/>
    <w:rsid w:val="00076220"/>
    <w:rsid w:val="00076B5B"/>
    <w:rsid w:val="000772FE"/>
    <w:rsid w:val="00077397"/>
    <w:rsid w:val="0007768C"/>
    <w:rsid w:val="00077A1A"/>
    <w:rsid w:val="00077D04"/>
    <w:rsid w:val="00077E64"/>
    <w:rsid w:val="00077F17"/>
    <w:rsid w:val="00080231"/>
    <w:rsid w:val="0008073A"/>
    <w:rsid w:val="000808AC"/>
    <w:rsid w:val="00080C8E"/>
    <w:rsid w:val="00080E36"/>
    <w:rsid w:val="000816CC"/>
    <w:rsid w:val="00081872"/>
    <w:rsid w:val="00081C6C"/>
    <w:rsid w:val="000821C1"/>
    <w:rsid w:val="000824EB"/>
    <w:rsid w:val="00082E10"/>
    <w:rsid w:val="00082FB1"/>
    <w:rsid w:val="000830EB"/>
    <w:rsid w:val="00083A31"/>
    <w:rsid w:val="00083B73"/>
    <w:rsid w:val="00083EF1"/>
    <w:rsid w:val="00083FEE"/>
    <w:rsid w:val="00084551"/>
    <w:rsid w:val="0008481F"/>
    <w:rsid w:val="00084A2B"/>
    <w:rsid w:val="000854E5"/>
    <w:rsid w:val="0008574F"/>
    <w:rsid w:val="00085D0C"/>
    <w:rsid w:val="0008614F"/>
    <w:rsid w:val="00086BC9"/>
    <w:rsid w:val="00087210"/>
    <w:rsid w:val="000873CD"/>
    <w:rsid w:val="000874A9"/>
    <w:rsid w:val="00087888"/>
    <w:rsid w:val="00087DF0"/>
    <w:rsid w:val="00087EC0"/>
    <w:rsid w:val="0009007C"/>
    <w:rsid w:val="0009044D"/>
    <w:rsid w:val="000909B4"/>
    <w:rsid w:val="00090A6E"/>
    <w:rsid w:val="00090BB3"/>
    <w:rsid w:val="00090DC1"/>
    <w:rsid w:val="00090EBD"/>
    <w:rsid w:val="0009155B"/>
    <w:rsid w:val="000915AF"/>
    <w:rsid w:val="00091B32"/>
    <w:rsid w:val="00092676"/>
    <w:rsid w:val="00092A04"/>
    <w:rsid w:val="00093FCC"/>
    <w:rsid w:val="00094015"/>
    <w:rsid w:val="0009433B"/>
    <w:rsid w:val="0009491D"/>
    <w:rsid w:val="000949C8"/>
    <w:rsid w:val="00094A11"/>
    <w:rsid w:val="00094AF7"/>
    <w:rsid w:val="00094CED"/>
    <w:rsid w:val="00094E28"/>
    <w:rsid w:val="00094E4C"/>
    <w:rsid w:val="000950A7"/>
    <w:rsid w:val="0009547E"/>
    <w:rsid w:val="000954AC"/>
    <w:rsid w:val="00095882"/>
    <w:rsid w:val="00095944"/>
    <w:rsid w:val="00095954"/>
    <w:rsid w:val="00095EAF"/>
    <w:rsid w:val="00096233"/>
    <w:rsid w:val="00096246"/>
    <w:rsid w:val="0009678D"/>
    <w:rsid w:val="00096B2F"/>
    <w:rsid w:val="00096CB2"/>
    <w:rsid w:val="00096D87"/>
    <w:rsid w:val="0009723A"/>
    <w:rsid w:val="00097376"/>
    <w:rsid w:val="000974F5"/>
    <w:rsid w:val="00097993"/>
    <w:rsid w:val="00097995"/>
    <w:rsid w:val="0009799D"/>
    <w:rsid w:val="000979C4"/>
    <w:rsid w:val="000A04AD"/>
    <w:rsid w:val="000A076B"/>
    <w:rsid w:val="000A084A"/>
    <w:rsid w:val="000A0EC6"/>
    <w:rsid w:val="000A0F82"/>
    <w:rsid w:val="000A142A"/>
    <w:rsid w:val="000A1446"/>
    <w:rsid w:val="000A14A4"/>
    <w:rsid w:val="000A16A2"/>
    <w:rsid w:val="000A1DBE"/>
    <w:rsid w:val="000A283E"/>
    <w:rsid w:val="000A286C"/>
    <w:rsid w:val="000A318B"/>
    <w:rsid w:val="000A359A"/>
    <w:rsid w:val="000A3A55"/>
    <w:rsid w:val="000A3AB1"/>
    <w:rsid w:val="000A3CE5"/>
    <w:rsid w:val="000A3F2C"/>
    <w:rsid w:val="000A44A6"/>
    <w:rsid w:val="000A4763"/>
    <w:rsid w:val="000A484F"/>
    <w:rsid w:val="000A4939"/>
    <w:rsid w:val="000A4D49"/>
    <w:rsid w:val="000A4D57"/>
    <w:rsid w:val="000A4E45"/>
    <w:rsid w:val="000A535B"/>
    <w:rsid w:val="000A578F"/>
    <w:rsid w:val="000A5A6A"/>
    <w:rsid w:val="000A5AA8"/>
    <w:rsid w:val="000A5AC1"/>
    <w:rsid w:val="000A618E"/>
    <w:rsid w:val="000A636D"/>
    <w:rsid w:val="000A67F0"/>
    <w:rsid w:val="000A6B59"/>
    <w:rsid w:val="000A6C44"/>
    <w:rsid w:val="000A6D06"/>
    <w:rsid w:val="000A70A9"/>
    <w:rsid w:val="000A78A6"/>
    <w:rsid w:val="000A78B2"/>
    <w:rsid w:val="000A7C09"/>
    <w:rsid w:val="000B030E"/>
    <w:rsid w:val="000B0832"/>
    <w:rsid w:val="000B09E3"/>
    <w:rsid w:val="000B0DA8"/>
    <w:rsid w:val="000B0E2E"/>
    <w:rsid w:val="000B1378"/>
    <w:rsid w:val="000B18A7"/>
    <w:rsid w:val="000B19D6"/>
    <w:rsid w:val="000B1B07"/>
    <w:rsid w:val="000B1B4B"/>
    <w:rsid w:val="000B1C5D"/>
    <w:rsid w:val="000B1DE5"/>
    <w:rsid w:val="000B26A5"/>
    <w:rsid w:val="000B2871"/>
    <w:rsid w:val="000B2AD3"/>
    <w:rsid w:val="000B2E5C"/>
    <w:rsid w:val="000B30ED"/>
    <w:rsid w:val="000B34A4"/>
    <w:rsid w:val="000B3976"/>
    <w:rsid w:val="000B3A15"/>
    <w:rsid w:val="000B3B17"/>
    <w:rsid w:val="000B3C89"/>
    <w:rsid w:val="000B4581"/>
    <w:rsid w:val="000B45F7"/>
    <w:rsid w:val="000B4827"/>
    <w:rsid w:val="000B4923"/>
    <w:rsid w:val="000B4BF2"/>
    <w:rsid w:val="000B5096"/>
    <w:rsid w:val="000B5182"/>
    <w:rsid w:val="000B528C"/>
    <w:rsid w:val="000B532E"/>
    <w:rsid w:val="000B53CE"/>
    <w:rsid w:val="000B552F"/>
    <w:rsid w:val="000B5E36"/>
    <w:rsid w:val="000B5E85"/>
    <w:rsid w:val="000B6029"/>
    <w:rsid w:val="000B62D0"/>
    <w:rsid w:val="000B6F8C"/>
    <w:rsid w:val="000B7545"/>
    <w:rsid w:val="000B7996"/>
    <w:rsid w:val="000B79BE"/>
    <w:rsid w:val="000B7A4C"/>
    <w:rsid w:val="000B7B0F"/>
    <w:rsid w:val="000B7E4A"/>
    <w:rsid w:val="000B7EC7"/>
    <w:rsid w:val="000C0371"/>
    <w:rsid w:val="000C15BE"/>
    <w:rsid w:val="000C180E"/>
    <w:rsid w:val="000C19EA"/>
    <w:rsid w:val="000C1AEC"/>
    <w:rsid w:val="000C1B29"/>
    <w:rsid w:val="000C1C4A"/>
    <w:rsid w:val="000C21DF"/>
    <w:rsid w:val="000C22D5"/>
    <w:rsid w:val="000C24EC"/>
    <w:rsid w:val="000C28B2"/>
    <w:rsid w:val="000C2997"/>
    <w:rsid w:val="000C2A80"/>
    <w:rsid w:val="000C2D2A"/>
    <w:rsid w:val="000C35C9"/>
    <w:rsid w:val="000C3891"/>
    <w:rsid w:val="000C39C0"/>
    <w:rsid w:val="000C487C"/>
    <w:rsid w:val="000C4C3A"/>
    <w:rsid w:val="000C55EC"/>
    <w:rsid w:val="000C5773"/>
    <w:rsid w:val="000C5940"/>
    <w:rsid w:val="000C5AA2"/>
    <w:rsid w:val="000C5C16"/>
    <w:rsid w:val="000C5DCE"/>
    <w:rsid w:val="000C5E21"/>
    <w:rsid w:val="000C63D5"/>
    <w:rsid w:val="000C64EE"/>
    <w:rsid w:val="000C69C3"/>
    <w:rsid w:val="000C6BD3"/>
    <w:rsid w:val="000C6C14"/>
    <w:rsid w:val="000C6D97"/>
    <w:rsid w:val="000C743E"/>
    <w:rsid w:val="000C7547"/>
    <w:rsid w:val="000C7762"/>
    <w:rsid w:val="000C790A"/>
    <w:rsid w:val="000C7BBE"/>
    <w:rsid w:val="000C7E83"/>
    <w:rsid w:val="000D005B"/>
    <w:rsid w:val="000D0828"/>
    <w:rsid w:val="000D095B"/>
    <w:rsid w:val="000D0B93"/>
    <w:rsid w:val="000D0D54"/>
    <w:rsid w:val="000D0DA9"/>
    <w:rsid w:val="000D11B0"/>
    <w:rsid w:val="000D1365"/>
    <w:rsid w:val="000D143F"/>
    <w:rsid w:val="000D1EB3"/>
    <w:rsid w:val="000D1F59"/>
    <w:rsid w:val="000D1FEE"/>
    <w:rsid w:val="000D1FF5"/>
    <w:rsid w:val="000D26DC"/>
    <w:rsid w:val="000D3435"/>
    <w:rsid w:val="000D35A8"/>
    <w:rsid w:val="000D4ABA"/>
    <w:rsid w:val="000D4FFD"/>
    <w:rsid w:val="000D5693"/>
    <w:rsid w:val="000D5AB5"/>
    <w:rsid w:val="000D5B66"/>
    <w:rsid w:val="000D5CD9"/>
    <w:rsid w:val="000D64B5"/>
    <w:rsid w:val="000D65CD"/>
    <w:rsid w:val="000D678A"/>
    <w:rsid w:val="000D69DC"/>
    <w:rsid w:val="000D6C6F"/>
    <w:rsid w:val="000D6DB6"/>
    <w:rsid w:val="000D6F16"/>
    <w:rsid w:val="000D709F"/>
    <w:rsid w:val="000D718A"/>
    <w:rsid w:val="000D7349"/>
    <w:rsid w:val="000D7381"/>
    <w:rsid w:val="000D73BF"/>
    <w:rsid w:val="000D7D95"/>
    <w:rsid w:val="000E05D3"/>
    <w:rsid w:val="000E0979"/>
    <w:rsid w:val="000E0AF4"/>
    <w:rsid w:val="000E1199"/>
    <w:rsid w:val="000E1369"/>
    <w:rsid w:val="000E17EE"/>
    <w:rsid w:val="000E1941"/>
    <w:rsid w:val="000E1979"/>
    <w:rsid w:val="000E1E0D"/>
    <w:rsid w:val="000E21F7"/>
    <w:rsid w:val="000E2884"/>
    <w:rsid w:val="000E2B6C"/>
    <w:rsid w:val="000E3A66"/>
    <w:rsid w:val="000E3A9A"/>
    <w:rsid w:val="000E3B39"/>
    <w:rsid w:val="000E3D8D"/>
    <w:rsid w:val="000E446D"/>
    <w:rsid w:val="000E453C"/>
    <w:rsid w:val="000E46EE"/>
    <w:rsid w:val="000E4728"/>
    <w:rsid w:val="000E4ECC"/>
    <w:rsid w:val="000E51BF"/>
    <w:rsid w:val="000E527D"/>
    <w:rsid w:val="000E5456"/>
    <w:rsid w:val="000E55AE"/>
    <w:rsid w:val="000E5763"/>
    <w:rsid w:val="000E63AA"/>
    <w:rsid w:val="000E6469"/>
    <w:rsid w:val="000E6982"/>
    <w:rsid w:val="000E6A3F"/>
    <w:rsid w:val="000E6AE3"/>
    <w:rsid w:val="000E6BC5"/>
    <w:rsid w:val="000E6BFE"/>
    <w:rsid w:val="000E7040"/>
    <w:rsid w:val="000E737C"/>
    <w:rsid w:val="000E7380"/>
    <w:rsid w:val="000E73B6"/>
    <w:rsid w:val="000E7475"/>
    <w:rsid w:val="000F01EF"/>
    <w:rsid w:val="000F04D3"/>
    <w:rsid w:val="000F09E9"/>
    <w:rsid w:val="000F0AE3"/>
    <w:rsid w:val="000F0BEB"/>
    <w:rsid w:val="000F105D"/>
    <w:rsid w:val="000F200A"/>
    <w:rsid w:val="000F22E5"/>
    <w:rsid w:val="000F2536"/>
    <w:rsid w:val="000F3713"/>
    <w:rsid w:val="000F375D"/>
    <w:rsid w:val="000F4053"/>
    <w:rsid w:val="000F42EB"/>
    <w:rsid w:val="000F4475"/>
    <w:rsid w:val="000F4958"/>
    <w:rsid w:val="000F4DF3"/>
    <w:rsid w:val="000F4F7F"/>
    <w:rsid w:val="000F50B9"/>
    <w:rsid w:val="000F5908"/>
    <w:rsid w:val="000F5932"/>
    <w:rsid w:val="000F5A19"/>
    <w:rsid w:val="000F5A4E"/>
    <w:rsid w:val="000F5AF9"/>
    <w:rsid w:val="000F5D32"/>
    <w:rsid w:val="000F5F2A"/>
    <w:rsid w:val="000F613A"/>
    <w:rsid w:val="000F687F"/>
    <w:rsid w:val="000F69ED"/>
    <w:rsid w:val="000F6A0E"/>
    <w:rsid w:val="000F6F5C"/>
    <w:rsid w:val="000F776D"/>
    <w:rsid w:val="000F7CFD"/>
    <w:rsid w:val="00100328"/>
    <w:rsid w:val="00100558"/>
    <w:rsid w:val="00101168"/>
    <w:rsid w:val="00101595"/>
    <w:rsid w:val="00102C75"/>
    <w:rsid w:val="00102F67"/>
    <w:rsid w:val="0010330F"/>
    <w:rsid w:val="001036E2"/>
    <w:rsid w:val="00103CB8"/>
    <w:rsid w:val="0010413E"/>
    <w:rsid w:val="0010466D"/>
    <w:rsid w:val="001046AD"/>
    <w:rsid w:val="0010478E"/>
    <w:rsid w:val="0010499C"/>
    <w:rsid w:val="00104AFC"/>
    <w:rsid w:val="00104C66"/>
    <w:rsid w:val="00104DD0"/>
    <w:rsid w:val="0010536A"/>
    <w:rsid w:val="001054E7"/>
    <w:rsid w:val="0010558B"/>
    <w:rsid w:val="00105665"/>
    <w:rsid w:val="0010589F"/>
    <w:rsid w:val="00105965"/>
    <w:rsid w:val="001062EA"/>
    <w:rsid w:val="00106783"/>
    <w:rsid w:val="00106973"/>
    <w:rsid w:val="00106BA3"/>
    <w:rsid w:val="00106BF9"/>
    <w:rsid w:val="00106D72"/>
    <w:rsid w:val="00107565"/>
    <w:rsid w:val="0010792E"/>
    <w:rsid w:val="00107BFF"/>
    <w:rsid w:val="00107D57"/>
    <w:rsid w:val="00107E88"/>
    <w:rsid w:val="00110259"/>
    <w:rsid w:val="00110379"/>
    <w:rsid w:val="001106BE"/>
    <w:rsid w:val="00110A67"/>
    <w:rsid w:val="00110E45"/>
    <w:rsid w:val="00111506"/>
    <w:rsid w:val="00111556"/>
    <w:rsid w:val="00111973"/>
    <w:rsid w:val="00111CD6"/>
    <w:rsid w:val="00112EA4"/>
    <w:rsid w:val="00113094"/>
    <w:rsid w:val="001130CD"/>
    <w:rsid w:val="001134C5"/>
    <w:rsid w:val="00113E6A"/>
    <w:rsid w:val="001143E4"/>
    <w:rsid w:val="00114B63"/>
    <w:rsid w:val="00114B81"/>
    <w:rsid w:val="001152C2"/>
    <w:rsid w:val="001153D1"/>
    <w:rsid w:val="0011554A"/>
    <w:rsid w:val="001156C0"/>
    <w:rsid w:val="00115A34"/>
    <w:rsid w:val="00115AED"/>
    <w:rsid w:val="00115D13"/>
    <w:rsid w:val="00115E56"/>
    <w:rsid w:val="00115E69"/>
    <w:rsid w:val="00116058"/>
    <w:rsid w:val="00116409"/>
    <w:rsid w:val="00116662"/>
    <w:rsid w:val="001166A1"/>
    <w:rsid w:val="001167D0"/>
    <w:rsid w:val="00116858"/>
    <w:rsid w:val="00116B6C"/>
    <w:rsid w:val="0011702D"/>
    <w:rsid w:val="00117429"/>
    <w:rsid w:val="00117564"/>
    <w:rsid w:val="001177B1"/>
    <w:rsid w:val="001177E3"/>
    <w:rsid w:val="00120102"/>
    <w:rsid w:val="00120121"/>
    <w:rsid w:val="00120194"/>
    <w:rsid w:val="00120C23"/>
    <w:rsid w:val="00120DB5"/>
    <w:rsid w:val="00120FB4"/>
    <w:rsid w:val="001210AA"/>
    <w:rsid w:val="001210F7"/>
    <w:rsid w:val="001218D5"/>
    <w:rsid w:val="00121AD5"/>
    <w:rsid w:val="00121D92"/>
    <w:rsid w:val="0012201F"/>
    <w:rsid w:val="001221D9"/>
    <w:rsid w:val="00122255"/>
    <w:rsid w:val="0012257C"/>
    <w:rsid w:val="00122EA3"/>
    <w:rsid w:val="00122F35"/>
    <w:rsid w:val="001231FE"/>
    <w:rsid w:val="0012383F"/>
    <w:rsid w:val="00123E2C"/>
    <w:rsid w:val="00124223"/>
    <w:rsid w:val="00124CC8"/>
    <w:rsid w:val="00124CD7"/>
    <w:rsid w:val="001251F6"/>
    <w:rsid w:val="00125583"/>
    <w:rsid w:val="001257AB"/>
    <w:rsid w:val="00125A64"/>
    <w:rsid w:val="00125B24"/>
    <w:rsid w:val="00125C10"/>
    <w:rsid w:val="00125E59"/>
    <w:rsid w:val="001269E4"/>
    <w:rsid w:val="001275FC"/>
    <w:rsid w:val="00127973"/>
    <w:rsid w:val="00127EB9"/>
    <w:rsid w:val="00130322"/>
    <w:rsid w:val="001304C3"/>
    <w:rsid w:val="00130B9E"/>
    <w:rsid w:val="00131113"/>
    <w:rsid w:val="00131B5B"/>
    <w:rsid w:val="00132826"/>
    <w:rsid w:val="00132D28"/>
    <w:rsid w:val="0013317A"/>
    <w:rsid w:val="001335BD"/>
    <w:rsid w:val="00133780"/>
    <w:rsid w:val="00133A7E"/>
    <w:rsid w:val="00133D60"/>
    <w:rsid w:val="001342C7"/>
    <w:rsid w:val="001349B0"/>
    <w:rsid w:val="00134A30"/>
    <w:rsid w:val="001351B9"/>
    <w:rsid w:val="001351C3"/>
    <w:rsid w:val="0013544D"/>
    <w:rsid w:val="001354AF"/>
    <w:rsid w:val="00135533"/>
    <w:rsid w:val="001355FE"/>
    <w:rsid w:val="00135900"/>
    <w:rsid w:val="001359C9"/>
    <w:rsid w:val="001359CE"/>
    <w:rsid w:val="00135E95"/>
    <w:rsid w:val="001365BD"/>
    <w:rsid w:val="00136731"/>
    <w:rsid w:val="001369A0"/>
    <w:rsid w:val="00136C16"/>
    <w:rsid w:val="00136D7E"/>
    <w:rsid w:val="001370F2"/>
    <w:rsid w:val="00137462"/>
    <w:rsid w:val="00137B76"/>
    <w:rsid w:val="00140549"/>
    <w:rsid w:val="001406AE"/>
    <w:rsid w:val="00140B8B"/>
    <w:rsid w:val="00140C8F"/>
    <w:rsid w:val="00141050"/>
    <w:rsid w:val="00141053"/>
    <w:rsid w:val="001411DD"/>
    <w:rsid w:val="001412F4"/>
    <w:rsid w:val="001414CF"/>
    <w:rsid w:val="00141703"/>
    <w:rsid w:val="001418AE"/>
    <w:rsid w:val="00141D96"/>
    <w:rsid w:val="0014226A"/>
    <w:rsid w:val="001426F7"/>
    <w:rsid w:val="001429DB"/>
    <w:rsid w:val="00143167"/>
    <w:rsid w:val="00143663"/>
    <w:rsid w:val="00144495"/>
    <w:rsid w:val="0014525D"/>
    <w:rsid w:val="001457E8"/>
    <w:rsid w:val="00145AA9"/>
    <w:rsid w:val="00145EB0"/>
    <w:rsid w:val="001460E9"/>
    <w:rsid w:val="00146959"/>
    <w:rsid w:val="00146E47"/>
    <w:rsid w:val="00147298"/>
    <w:rsid w:val="0014741B"/>
    <w:rsid w:val="00147CAD"/>
    <w:rsid w:val="00147F0A"/>
    <w:rsid w:val="0015031A"/>
    <w:rsid w:val="0015052C"/>
    <w:rsid w:val="001505B3"/>
    <w:rsid w:val="001505F0"/>
    <w:rsid w:val="001508B2"/>
    <w:rsid w:val="00150A5F"/>
    <w:rsid w:val="00150A86"/>
    <w:rsid w:val="001510D2"/>
    <w:rsid w:val="0015111B"/>
    <w:rsid w:val="001517DF"/>
    <w:rsid w:val="0015182E"/>
    <w:rsid w:val="00151A62"/>
    <w:rsid w:val="00151AC7"/>
    <w:rsid w:val="0015233D"/>
    <w:rsid w:val="00152A40"/>
    <w:rsid w:val="00152E2E"/>
    <w:rsid w:val="0015313D"/>
    <w:rsid w:val="00153407"/>
    <w:rsid w:val="00153597"/>
    <w:rsid w:val="001535D1"/>
    <w:rsid w:val="00153775"/>
    <w:rsid w:val="00153C7D"/>
    <w:rsid w:val="00153EEF"/>
    <w:rsid w:val="00154802"/>
    <w:rsid w:val="00154857"/>
    <w:rsid w:val="0015503D"/>
    <w:rsid w:val="0015530C"/>
    <w:rsid w:val="00155350"/>
    <w:rsid w:val="00155578"/>
    <w:rsid w:val="0015588C"/>
    <w:rsid w:val="001558FD"/>
    <w:rsid w:val="001559DE"/>
    <w:rsid w:val="00155A28"/>
    <w:rsid w:val="00155DCE"/>
    <w:rsid w:val="00155DFD"/>
    <w:rsid w:val="001562AD"/>
    <w:rsid w:val="00156A79"/>
    <w:rsid w:val="00156B30"/>
    <w:rsid w:val="00156D1E"/>
    <w:rsid w:val="00157076"/>
    <w:rsid w:val="00157143"/>
    <w:rsid w:val="001577E0"/>
    <w:rsid w:val="00157C09"/>
    <w:rsid w:val="00157CCD"/>
    <w:rsid w:val="00160551"/>
    <w:rsid w:val="001606F9"/>
    <w:rsid w:val="00160837"/>
    <w:rsid w:val="001608D7"/>
    <w:rsid w:val="00160E23"/>
    <w:rsid w:val="00160F4A"/>
    <w:rsid w:val="001610A9"/>
    <w:rsid w:val="001611A0"/>
    <w:rsid w:val="00161310"/>
    <w:rsid w:val="0016149E"/>
    <w:rsid w:val="001617B6"/>
    <w:rsid w:val="00161A05"/>
    <w:rsid w:val="001620A5"/>
    <w:rsid w:val="0016272F"/>
    <w:rsid w:val="00162E4D"/>
    <w:rsid w:val="0016316E"/>
    <w:rsid w:val="001634FE"/>
    <w:rsid w:val="001635E2"/>
    <w:rsid w:val="00163E92"/>
    <w:rsid w:val="00163FF1"/>
    <w:rsid w:val="001644A7"/>
    <w:rsid w:val="00164748"/>
    <w:rsid w:val="00164BCE"/>
    <w:rsid w:val="00164C43"/>
    <w:rsid w:val="00164D0E"/>
    <w:rsid w:val="001657FA"/>
    <w:rsid w:val="001659C5"/>
    <w:rsid w:val="00165DD4"/>
    <w:rsid w:val="001662DF"/>
    <w:rsid w:val="00166412"/>
    <w:rsid w:val="00166420"/>
    <w:rsid w:val="001667B1"/>
    <w:rsid w:val="00166AA4"/>
    <w:rsid w:val="00166F52"/>
    <w:rsid w:val="0016780D"/>
    <w:rsid w:val="0017028B"/>
    <w:rsid w:val="00170682"/>
    <w:rsid w:val="00170EFC"/>
    <w:rsid w:val="001710A9"/>
    <w:rsid w:val="001710BB"/>
    <w:rsid w:val="001710CE"/>
    <w:rsid w:val="0017141C"/>
    <w:rsid w:val="0017166C"/>
    <w:rsid w:val="001718DC"/>
    <w:rsid w:val="00171AD4"/>
    <w:rsid w:val="00171BEF"/>
    <w:rsid w:val="00172454"/>
    <w:rsid w:val="00172509"/>
    <w:rsid w:val="001727B9"/>
    <w:rsid w:val="00172B2C"/>
    <w:rsid w:val="00172B95"/>
    <w:rsid w:val="00172C99"/>
    <w:rsid w:val="00172DB3"/>
    <w:rsid w:val="00173A04"/>
    <w:rsid w:val="00173A0A"/>
    <w:rsid w:val="00173F66"/>
    <w:rsid w:val="00174029"/>
    <w:rsid w:val="0017441E"/>
    <w:rsid w:val="0017470D"/>
    <w:rsid w:val="0017483D"/>
    <w:rsid w:val="00174EF4"/>
    <w:rsid w:val="00175103"/>
    <w:rsid w:val="001757D9"/>
    <w:rsid w:val="00175C01"/>
    <w:rsid w:val="00175CAD"/>
    <w:rsid w:val="00175D6E"/>
    <w:rsid w:val="00175D8E"/>
    <w:rsid w:val="00175F49"/>
    <w:rsid w:val="00176070"/>
    <w:rsid w:val="0017608F"/>
    <w:rsid w:val="001760E3"/>
    <w:rsid w:val="0017641F"/>
    <w:rsid w:val="00176614"/>
    <w:rsid w:val="00176ABA"/>
    <w:rsid w:val="00176C47"/>
    <w:rsid w:val="00176D96"/>
    <w:rsid w:val="00176DCF"/>
    <w:rsid w:val="00176E18"/>
    <w:rsid w:val="00176F9C"/>
    <w:rsid w:val="00177147"/>
    <w:rsid w:val="00177AB8"/>
    <w:rsid w:val="00177FC3"/>
    <w:rsid w:val="001802C1"/>
    <w:rsid w:val="001807D9"/>
    <w:rsid w:val="00180936"/>
    <w:rsid w:val="00180B9B"/>
    <w:rsid w:val="00180D8F"/>
    <w:rsid w:val="00180DE6"/>
    <w:rsid w:val="00181350"/>
    <w:rsid w:val="001813FD"/>
    <w:rsid w:val="00181493"/>
    <w:rsid w:val="00181519"/>
    <w:rsid w:val="001821C0"/>
    <w:rsid w:val="00182244"/>
    <w:rsid w:val="001825A9"/>
    <w:rsid w:val="00182A22"/>
    <w:rsid w:val="00182B4B"/>
    <w:rsid w:val="00182E65"/>
    <w:rsid w:val="001837CA"/>
    <w:rsid w:val="00183B4B"/>
    <w:rsid w:val="00183C3B"/>
    <w:rsid w:val="00183E77"/>
    <w:rsid w:val="00183FB0"/>
    <w:rsid w:val="00184502"/>
    <w:rsid w:val="00184713"/>
    <w:rsid w:val="00184860"/>
    <w:rsid w:val="00184ADD"/>
    <w:rsid w:val="001859B8"/>
    <w:rsid w:val="00185D90"/>
    <w:rsid w:val="00185E19"/>
    <w:rsid w:val="0018610B"/>
    <w:rsid w:val="00186D13"/>
    <w:rsid w:val="00186F9B"/>
    <w:rsid w:val="0018755D"/>
    <w:rsid w:val="00187995"/>
    <w:rsid w:val="00187DE5"/>
    <w:rsid w:val="00187E2D"/>
    <w:rsid w:val="00187E4C"/>
    <w:rsid w:val="0019072F"/>
    <w:rsid w:val="00190815"/>
    <w:rsid w:val="00190989"/>
    <w:rsid w:val="00190A70"/>
    <w:rsid w:val="00191134"/>
    <w:rsid w:val="0019165E"/>
    <w:rsid w:val="00191871"/>
    <w:rsid w:val="00191995"/>
    <w:rsid w:val="00192690"/>
    <w:rsid w:val="001932F5"/>
    <w:rsid w:val="001934C5"/>
    <w:rsid w:val="0019355B"/>
    <w:rsid w:val="00193AC8"/>
    <w:rsid w:val="00193B34"/>
    <w:rsid w:val="00194592"/>
    <w:rsid w:val="00194F68"/>
    <w:rsid w:val="00195536"/>
    <w:rsid w:val="00195599"/>
    <w:rsid w:val="0019586E"/>
    <w:rsid w:val="00195A68"/>
    <w:rsid w:val="00195C32"/>
    <w:rsid w:val="00195D5A"/>
    <w:rsid w:val="001962FE"/>
    <w:rsid w:val="0019643D"/>
    <w:rsid w:val="001965EF"/>
    <w:rsid w:val="00196B60"/>
    <w:rsid w:val="00196F2E"/>
    <w:rsid w:val="001973B3"/>
    <w:rsid w:val="00197C42"/>
    <w:rsid w:val="00197CC1"/>
    <w:rsid w:val="00197D1E"/>
    <w:rsid w:val="00197E07"/>
    <w:rsid w:val="001A0077"/>
    <w:rsid w:val="001A1820"/>
    <w:rsid w:val="001A1AD8"/>
    <w:rsid w:val="001A1E50"/>
    <w:rsid w:val="001A24A3"/>
    <w:rsid w:val="001A25DD"/>
    <w:rsid w:val="001A28D3"/>
    <w:rsid w:val="001A2C2C"/>
    <w:rsid w:val="001A3263"/>
    <w:rsid w:val="001A35A8"/>
    <w:rsid w:val="001A36D5"/>
    <w:rsid w:val="001A3C02"/>
    <w:rsid w:val="001A3C45"/>
    <w:rsid w:val="001A3EFF"/>
    <w:rsid w:val="001A422C"/>
    <w:rsid w:val="001A4353"/>
    <w:rsid w:val="001A4B8E"/>
    <w:rsid w:val="001A4EE2"/>
    <w:rsid w:val="001A4F47"/>
    <w:rsid w:val="001A5012"/>
    <w:rsid w:val="001A56CD"/>
    <w:rsid w:val="001A56E0"/>
    <w:rsid w:val="001A5882"/>
    <w:rsid w:val="001A649E"/>
    <w:rsid w:val="001A65D3"/>
    <w:rsid w:val="001A6D04"/>
    <w:rsid w:val="001A753E"/>
    <w:rsid w:val="001A7968"/>
    <w:rsid w:val="001A7AE3"/>
    <w:rsid w:val="001B0477"/>
    <w:rsid w:val="001B049C"/>
    <w:rsid w:val="001B0B75"/>
    <w:rsid w:val="001B0B8E"/>
    <w:rsid w:val="001B0BA1"/>
    <w:rsid w:val="001B0C50"/>
    <w:rsid w:val="001B10A4"/>
    <w:rsid w:val="001B1155"/>
    <w:rsid w:val="001B13C6"/>
    <w:rsid w:val="001B1450"/>
    <w:rsid w:val="001B15FA"/>
    <w:rsid w:val="001B176C"/>
    <w:rsid w:val="001B1B1B"/>
    <w:rsid w:val="001B1F43"/>
    <w:rsid w:val="001B20C2"/>
    <w:rsid w:val="001B2254"/>
    <w:rsid w:val="001B2A2D"/>
    <w:rsid w:val="001B2AEC"/>
    <w:rsid w:val="001B2E7C"/>
    <w:rsid w:val="001B2EE5"/>
    <w:rsid w:val="001B2EF1"/>
    <w:rsid w:val="001B33E0"/>
    <w:rsid w:val="001B3B3F"/>
    <w:rsid w:val="001B4714"/>
    <w:rsid w:val="001B48EF"/>
    <w:rsid w:val="001B4A9C"/>
    <w:rsid w:val="001B4B7B"/>
    <w:rsid w:val="001B4D85"/>
    <w:rsid w:val="001B4E25"/>
    <w:rsid w:val="001B4F1C"/>
    <w:rsid w:val="001B5320"/>
    <w:rsid w:val="001B53B9"/>
    <w:rsid w:val="001B57C3"/>
    <w:rsid w:val="001B5CED"/>
    <w:rsid w:val="001B6379"/>
    <w:rsid w:val="001B6795"/>
    <w:rsid w:val="001B67F5"/>
    <w:rsid w:val="001B684C"/>
    <w:rsid w:val="001B6850"/>
    <w:rsid w:val="001B6B30"/>
    <w:rsid w:val="001B6D13"/>
    <w:rsid w:val="001B728A"/>
    <w:rsid w:val="001B742C"/>
    <w:rsid w:val="001B787D"/>
    <w:rsid w:val="001B7942"/>
    <w:rsid w:val="001B7965"/>
    <w:rsid w:val="001B7C28"/>
    <w:rsid w:val="001C0070"/>
    <w:rsid w:val="001C009B"/>
    <w:rsid w:val="001C09A5"/>
    <w:rsid w:val="001C0A09"/>
    <w:rsid w:val="001C0EA0"/>
    <w:rsid w:val="001C0FDA"/>
    <w:rsid w:val="001C165A"/>
    <w:rsid w:val="001C1F69"/>
    <w:rsid w:val="001C217B"/>
    <w:rsid w:val="001C2183"/>
    <w:rsid w:val="001C228A"/>
    <w:rsid w:val="001C232B"/>
    <w:rsid w:val="001C2717"/>
    <w:rsid w:val="001C28C3"/>
    <w:rsid w:val="001C2C80"/>
    <w:rsid w:val="001C2D1B"/>
    <w:rsid w:val="001C301B"/>
    <w:rsid w:val="001C32AF"/>
    <w:rsid w:val="001C358E"/>
    <w:rsid w:val="001C3B61"/>
    <w:rsid w:val="001C3DD3"/>
    <w:rsid w:val="001C4574"/>
    <w:rsid w:val="001C466C"/>
    <w:rsid w:val="001C543E"/>
    <w:rsid w:val="001C598D"/>
    <w:rsid w:val="001C5AF4"/>
    <w:rsid w:val="001C5C88"/>
    <w:rsid w:val="001C6280"/>
    <w:rsid w:val="001C6B36"/>
    <w:rsid w:val="001C6BD4"/>
    <w:rsid w:val="001C6E6A"/>
    <w:rsid w:val="001C732C"/>
    <w:rsid w:val="001C75A3"/>
    <w:rsid w:val="001C75B8"/>
    <w:rsid w:val="001C7BE4"/>
    <w:rsid w:val="001D0A40"/>
    <w:rsid w:val="001D0F0B"/>
    <w:rsid w:val="001D19B5"/>
    <w:rsid w:val="001D1B9D"/>
    <w:rsid w:val="001D1F9E"/>
    <w:rsid w:val="001D267A"/>
    <w:rsid w:val="001D3250"/>
    <w:rsid w:val="001D3657"/>
    <w:rsid w:val="001D36D6"/>
    <w:rsid w:val="001D3A58"/>
    <w:rsid w:val="001D3E2C"/>
    <w:rsid w:val="001D41AD"/>
    <w:rsid w:val="001D42C5"/>
    <w:rsid w:val="001D46A2"/>
    <w:rsid w:val="001D4AC1"/>
    <w:rsid w:val="001D4E60"/>
    <w:rsid w:val="001D4FC8"/>
    <w:rsid w:val="001D554C"/>
    <w:rsid w:val="001D55E5"/>
    <w:rsid w:val="001D5624"/>
    <w:rsid w:val="001D581D"/>
    <w:rsid w:val="001D5C1E"/>
    <w:rsid w:val="001D5FD9"/>
    <w:rsid w:val="001D62ED"/>
    <w:rsid w:val="001D6424"/>
    <w:rsid w:val="001D6540"/>
    <w:rsid w:val="001D6777"/>
    <w:rsid w:val="001D6921"/>
    <w:rsid w:val="001D6F37"/>
    <w:rsid w:val="001D6FB4"/>
    <w:rsid w:val="001D72AD"/>
    <w:rsid w:val="001D7D0B"/>
    <w:rsid w:val="001E0018"/>
    <w:rsid w:val="001E013B"/>
    <w:rsid w:val="001E0495"/>
    <w:rsid w:val="001E06A0"/>
    <w:rsid w:val="001E0BF2"/>
    <w:rsid w:val="001E13FF"/>
    <w:rsid w:val="001E1B2E"/>
    <w:rsid w:val="001E1C9B"/>
    <w:rsid w:val="001E1DC3"/>
    <w:rsid w:val="001E2CB8"/>
    <w:rsid w:val="001E2D47"/>
    <w:rsid w:val="001E382C"/>
    <w:rsid w:val="001E4007"/>
    <w:rsid w:val="001E4C47"/>
    <w:rsid w:val="001E50B1"/>
    <w:rsid w:val="001E5915"/>
    <w:rsid w:val="001E5CD2"/>
    <w:rsid w:val="001E64CE"/>
    <w:rsid w:val="001E6731"/>
    <w:rsid w:val="001E6C82"/>
    <w:rsid w:val="001E6DFA"/>
    <w:rsid w:val="001E7172"/>
    <w:rsid w:val="001E7414"/>
    <w:rsid w:val="001E75A6"/>
    <w:rsid w:val="001E76B4"/>
    <w:rsid w:val="001E79BD"/>
    <w:rsid w:val="001E7C68"/>
    <w:rsid w:val="001F0488"/>
    <w:rsid w:val="001F0529"/>
    <w:rsid w:val="001F0862"/>
    <w:rsid w:val="001F09D5"/>
    <w:rsid w:val="001F121A"/>
    <w:rsid w:val="001F19E7"/>
    <w:rsid w:val="001F1B73"/>
    <w:rsid w:val="001F1BE8"/>
    <w:rsid w:val="001F218A"/>
    <w:rsid w:val="001F25AA"/>
    <w:rsid w:val="001F2657"/>
    <w:rsid w:val="001F2A0D"/>
    <w:rsid w:val="001F31DA"/>
    <w:rsid w:val="001F34D6"/>
    <w:rsid w:val="001F4238"/>
    <w:rsid w:val="001F4266"/>
    <w:rsid w:val="001F430E"/>
    <w:rsid w:val="001F43DD"/>
    <w:rsid w:val="001F44B6"/>
    <w:rsid w:val="001F4D08"/>
    <w:rsid w:val="001F5056"/>
    <w:rsid w:val="001F5286"/>
    <w:rsid w:val="001F5434"/>
    <w:rsid w:val="001F5566"/>
    <w:rsid w:val="001F5EB5"/>
    <w:rsid w:val="001F6089"/>
    <w:rsid w:val="001F65CF"/>
    <w:rsid w:val="001F6833"/>
    <w:rsid w:val="001F6AD0"/>
    <w:rsid w:val="001F6B30"/>
    <w:rsid w:val="001F6D97"/>
    <w:rsid w:val="001F6EBC"/>
    <w:rsid w:val="001F783C"/>
    <w:rsid w:val="001F79EF"/>
    <w:rsid w:val="001F7C2F"/>
    <w:rsid w:val="001F7CF9"/>
    <w:rsid w:val="00200026"/>
    <w:rsid w:val="0020047B"/>
    <w:rsid w:val="002004CD"/>
    <w:rsid w:val="00200B2F"/>
    <w:rsid w:val="00200CA7"/>
    <w:rsid w:val="00201D3F"/>
    <w:rsid w:val="00201F77"/>
    <w:rsid w:val="002022F2"/>
    <w:rsid w:val="00202470"/>
    <w:rsid w:val="0020261D"/>
    <w:rsid w:val="00202AC4"/>
    <w:rsid w:val="00202D28"/>
    <w:rsid w:val="00202F60"/>
    <w:rsid w:val="002030F8"/>
    <w:rsid w:val="00203105"/>
    <w:rsid w:val="00203CB9"/>
    <w:rsid w:val="00204207"/>
    <w:rsid w:val="002042E4"/>
    <w:rsid w:val="0020539A"/>
    <w:rsid w:val="0020572A"/>
    <w:rsid w:val="00205EF6"/>
    <w:rsid w:val="00205FAD"/>
    <w:rsid w:val="002064D9"/>
    <w:rsid w:val="00206630"/>
    <w:rsid w:val="00206C3C"/>
    <w:rsid w:val="002071A3"/>
    <w:rsid w:val="00207532"/>
    <w:rsid w:val="002077C7"/>
    <w:rsid w:val="00210368"/>
    <w:rsid w:val="00210B50"/>
    <w:rsid w:val="002110FD"/>
    <w:rsid w:val="00211349"/>
    <w:rsid w:val="002114EB"/>
    <w:rsid w:val="00211A76"/>
    <w:rsid w:val="00211D79"/>
    <w:rsid w:val="00211FD2"/>
    <w:rsid w:val="00212098"/>
    <w:rsid w:val="00212555"/>
    <w:rsid w:val="0021263E"/>
    <w:rsid w:val="002129A2"/>
    <w:rsid w:val="00212EC3"/>
    <w:rsid w:val="00213516"/>
    <w:rsid w:val="00213620"/>
    <w:rsid w:val="00213915"/>
    <w:rsid w:val="002139FC"/>
    <w:rsid w:val="00213A3A"/>
    <w:rsid w:val="00213CA9"/>
    <w:rsid w:val="00213E78"/>
    <w:rsid w:val="00213FD1"/>
    <w:rsid w:val="0021447A"/>
    <w:rsid w:val="00214915"/>
    <w:rsid w:val="00214A31"/>
    <w:rsid w:val="002150B4"/>
    <w:rsid w:val="0021542A"/>
    <w:rsid w:val="00215593"/>
    <w:rsid w:val="002155E3"/>
    <w:rsid w:val="00215D25"/>
    <w:rsid w:val="00215DA8"/>
    <w:rsid w:val="002160AC"/>
    <w:rsid w:val="002161A3"/>
    <w:rsid w:val="00216271"/>
    <w:rsid w:val="00216446"/>
    <w:rsid w:val="00216685"/>
    <w:rsid w:val="00216B01"/>
    <w:rsid w:val="00216CB4"/>
    <w:rsid w:val="00216E26"/>
    <w:rsid w:val="00216FA1"/>
    <w:rsid w:val="00217056"/>
    <w:rsid w:val="002172D4"/>
    <w:rsid w:val="002178E5"/>
    <w:rsid w:val="00217B53"/>
    <w:rsid w:val="00217D0B"/>
    <w:rsid w:val="00220384"/>
    <w:rsid w:val="002203A1"/>
    <w:rsid w:val="00220511"/>
    <w:rsid w:val="00220750"/>
    <w:rsid w:val="00220830"/>
    <w:rsid w:val="002209AA"/>
    <w:rsid w:val="00220DED"/>
    <w:rsid w:val="00220EBD"/>
    <w:rsid w:val="002210D0"/>
    <w:rsid w:val="002211DE"/>
    <w:rsid w:val="002212C1"/>
    <w:rsid w:val="0022165B"/>
    <w:rsid w:val="002216F6"/>
    <w:rsid w:val="002219D9"/>
    <w:rsid w:val="00221DB6"/>
    <w:rsid w:val="00222608"/>
    <w:rsid w:val="002233F9"/>
    <w:rsid w:val="0022363F"/>
    <w:rsid w:val="002237A1"/>
    <w:rsid w:val="00223B36"/>
    <w:rsid w:val="00223B54"/>
    <w:rsid w:val="00223D99"/>
    <w:rsid w:val="002242A9"/>
    <w:rsid w:val="0022438D"/>
    <w:rsid w:val="002244E7"/>
    <w:rsid w:val="00224944"/>
    <w:rsid w:val="00225074"/>
    <w:rsid w:val="0022556E"/>
    <w:rsid w:val="002256D1"/>
    <w:rsid w:val="0022597B"/>
    <w:rsid w:val="00225CE0"/>
    <w:rsid w:val="002261DC"/>
    <w:rsid w:val="0022630C"/>
    <w:rsid w:val="002266AE"/>
    <w:rsid w:val="00226F4E"/>
    <w:rsid w:val="002270A6"/>
    <w:rsid w:val="00227E0A"/>
    <w:rsid w:val="00230BB3"/>
    <w:rsid w:val="00230C09"/>
    <w:rsid w:val="00230E98"/>
    <w:rsid w:val="00231B17"/>
    <w:rsid w:val="00231EE8"/>
    <w:rsid w:val="002322DA"/>
    <w:rsid w:val="00232345"/>
    <w:rsid w:val="00232699"/>
    <w:rsid w:val="00232945"/>
    <w:rsid w:val="00232E70"/>
    <w:rsid w:val="002336A8"/>
    <w:rsid w:val="0023371E"/>
    <w:rsid w:val="00233891"/>
    <w:rsid w:val="00234151"/>
    <w:rsid w:val="002342EF"/>
    <w:rsid w:val="002345A6"/>
    <w:rsid w:val="002347C6"/>
    <w:rsid w:val="00234814"/>
    <w:rsid w:val="00234A00"/>
    <w:rsid w:val="00234C6C"/>
    <w:rsid w:val="00234D0D"/>
    <w:rsid w:val="00234E7C"/>
    <w:rsid w:val="00234E7E"/>
    <w:rsid w:val="00235152"/>
    <w:rsid w:val="0023533F"/>
    <w:rsid w:val="00235417"/>
    <w:rsid w:val="00235AC8"/>
    <w:rsid w:val="002362B5"/>
    <w:rsid w:val="0023653B"/>
    <w:rsid w:val="00236D6D"/>
    <w:rsid w:val="00236EAC"/>
    <w:rsid w:val="002372BC"/>
    <w:rsid w:val="002372C9"/>
    <w:rsid w:val="0023752C"/>
    <w:rsid w:val="00237540"/>
    <w:rsid w:val="002375AC"/>
    <w:rsid w:val="00237624"/>
    <w:rsid w:val="00237826"/>
    <w:rsid w:val="00237D10"/>
    <w:rsid w:val="0024062E"/>
    <w:rsid w:val="0024072D"/>
    <w:rsid w:val="00240F4F"/>
    <w:rsid w:val="00240F60"/>
    <w:rsid w:val="002417A1"/>
    <w:rsid w:val="002418E2"/>
    <w:rsid w:val="0024213D"/>
    <w:rsid w:val="00242776"/>
    <w:rsid w:val="00242804"/>
    <w:rsid w:val="00242AA8"/>
    <w:rsid w:val="00242C8D"/>
    <w:rsid w:val="00242CBA"/>
    <w:rsid w:val="00242F54"/>
    <w:rsid w:val="0024379A"/>
    <w:rsid w:val="00243A34"/>
    <w:rsid w:val="00243DEA"/>
    <w:rsid w:val="00243F85"/>
    <w:rsid w:val="002449EA"/>
    <w:rsid w:val="00244F2D"/>
    <w:rsid w:val="002454C5"/>
    <w:rsid w:val="00245AAD"/>
    <w:rsid w:val="00245B04"/>
    <w:rsid w:val="00245D0D"/>
    <w:rsid w:val="0024653A"/>
    <w:rsid w:val="00246750"/>
    <w:rsid w:val="002468EE"/>
    <w:rsid w:val="00246BFB"/>
    <w:rsid w:val="00246D4F"/>
    <w:rsid w:val="00246E5F"/>
    <w:rsid w:val="00247144"/>
    <w:rsid w:val="00247184"/>
    <w:rsid w:val="00247326"/>
    <w:rsid w:val="00247449"/>
    <w:rsid w:val="0024771C"/>
    <w:rsid w:val="00247954"/>
    <w:rsid w:val="00247A3A"/>
    <w:rsid w:val="00247A96"/>
    <w:rsid w:val="00247AE1"/>
    <w:rsid w:val="00247B47"/>
    <w:rsid w:val="00247E20"/>
    <w:rsid w:val="002502BA"/>
    <w:rsid w:val="0025075A"/>
    <w:rsid w:val="00251085"/>
    <w:rsid w:val="002512E5"/>
    <w:rsid w:val="002514A6"/>
    <w:rsid w:val="002517A3"/>
    <w:rsid w:val="002519AD"/>
    <w:rsid w:val="00251C91"/>
    <w:rsid w:val="00251CE6"/>
    <w:rsid w:val="0025203A"/>
    <w:rsid w:val="002520F5"/>
    <w:rsid w:val="00252213"/>
    <w:rsid w:val="0025238F"/>
    <w:rsid w:val="002528BC"/>
    <w:rsid w:val="0025314A"/>
    <w:rsid w:val="00253150"/>
    <w:rsid w:val="00253C49"/>
    <w:rsid w:val="00253F9A"/>
    <w:rsid w:val="002540D4"/>
    <w:rsid w:val="002540D8"/>
    <w:rsid w:val="002542C2"/>
    <w:rsid w:val="002545C8"/>
    <w:rsid w:val="00254667"/>
    <w:rsid w:val="00254796"/>
    <w:rsid w:val="00254868"/>
    <w:rsid w:val="00254BDE"/>
    <w:rsid w:val="00254CE8"/>
    <w:rsid w:val="002551E2"/>
    <w:rsid w:val="00255620"/>
    <w:rsid w:val="002557B7"/>
    <w:rsid w:val="00255820"/>
    <w:rsid w:val="00255997"/>
    <w:rsid w:val="00255AB9"/>
    <w:rsid w:val="00255F69"/>
    <w:rsid w:val="00255FD1"/>
    <w:rsid w:val="00256165"/>
    <w:rsid w:val="00256199"/>
    <w:rsid w:val="002563CB"/>
    <w:rsid w:val="00256424"/>
    <w:rsid w:val="0025647F"/>
    <w:rsid w:val="00256BD2"/>
    <w:rsid w:val="00256BE7"/>
    <w:rsid w:val="00256CD4"/>
    <w:rsid w:val="00256F6F"/>
    <w:rsid w:val="00257282"/>
    <w:rsid w:val="00257CC5"/>
    <w:rsid w:val="00257F9B"/>
    <w:rsid w:val="0026036E"/>
    <w:rsid w:val="00260852"/>
    <w:rsid w:val="00260A06"/>
    <w:rsid w:val="00260AAF"/>
    <w:rsid w:val="00260DF7"/>
    <w:rsid w:val="002610F4"/>
    <w:rsid w:val="002611D7"/>
    <w:rsid w:val="0026137C"/>
    <w:rsid w:val="002615D4"/>
    <w:rsid w:val="00261661"/>
    <w:rsid w:val="002616C1"/>
    <w:rsid w:val="00261803"/>
    <w:rsid w:val="00261AC9"/>
    <w:rsid w:val="00261B3A"/>
    <w:rsid w:val="00261BC2"/>
    <w:rsid w:val="002623E5"/>
    <w:rsid w:val="002624F7"/>
    <w:rsid w:val="002625CB"/>
    <w:rsid w:val="00262705"/>
    <w:rsid w:val="00262938"/>
    <w:rsid w:val="00262A32"/>
    <w:rsid w:val="00263298"/>
    <w:rsid w:val="002632A6"/>
    <w:rsid w:val="002635B3"/>
    <w:rsid w:val="00263FFC"/>
    <w:rsid w:val="00264131"/>
    <w:rsid w:val="002644A9"/>
    <w:rsid w:val="00265421"/>
    <w:rsid w:val="002655F4"/>
    <w:rsid w:val="0026564A"/>
    <w:rsid w:val="0026591A"/>
    <w:rsid w:val="002660AA"/>
    <w:rsid w:val="00267381"/>
    <w:rsid w:val="002675FD"/>
    <w:rsid w:val="002677A2"/>
    <w:rsid w:val="00270083"/>
    <w:rsid w:val="002708A6"/>
    <w:rsid w:val="00270E07"/>
    <w:rsid w:val="00271431"/>
    <w:rsid w:val="002715AA"/>
    <w:rsid w:val="0027167A"/>
    <w:rsid w:val="00271971"/>
    <w:rsid w:val="00271DBE"/>
    <w:rsid w:val="00271E92"/>
    <w:rsid w:val="0027217C"/>
    <w:rsid w:val="002724A0"/>
    <w:rsid w:val="002726F2"/>
    <w:rsid w:val="002727E2"/>
    <w:rsid w:val="00272F30"/>
    <w:rsid w:val="002731F1"/>
    <w:rsid w:val="00273CFD"/>
    <w:rsid w:val="00273EFE"/>
    <w:rsid w:val="00274B9B"/>
    <w:rsid w:val="00274CF1"/>
    <w:rsid w:val="00275255"/>
    <w:rsid w:val="00275327"/>
    <w:rsid w:val="00275477"/>
    <w:rsid w:val="0027583C"/>
    <w:rsid w:val="002758B2"/>
    <w:rsid w:val="00275D54"/>
    <w:rsid w:val="00275FEB"/>
    <w:rsid w:val="0027611C"/>
    <w:rsid w:val="00276185"/>
    <w:rsid w:val="00276D1C"/>
    <w:rsid w:val="00276D6B"/>
    <w:rsid w:val="00276F85"/>
    <w:rsid w:val="0027700F"/>
    <w:rsid w:val="00277063"/>
    <w:rsid w:val="002772BA"/>
    <w:rsid w:val="00277595"/>
    <w:rsid w:val="00277CF4"/>
    <w:rsid w:val="00277EE8"/>
    <w:rsid w:val="00277EED"/>
    <w:rsid w:val="0028000A"/>
    <w:rsid w:val="00280050"/>
    <w:rsid w:val="00280401"/>
    <w:rsid w:val="002806F2"/>
    <w:rsid w:val="00280886"/>
    <w:rsid w:val="00280A87"/>
    <w:rsid w:val="00280F56"/>
    <w:rsid w:val="00281079"/>
    <w:rsid w:val="00281089"/>
    <w:rsid w:val="002814FD"/>
    <w:rsid w:val="002819D2"/>
    <w:rsid w:val="00281A0A"/>
    <w:rsid w:val="00281D9B"/>
    <w:rsid w:val="00282919"/>
    <w:rsid w:val="00282991"/>
    <w:rsid w:val="00282F7C"/>
    <w:rsid w:val="00282F93"/>
    <w:rsid w:val="00282FC4"/>
    <w:rsid w:val="00283177"/>
    <w:rsid w:val="002835C2"/>
    <w:rsid w:val="0028365B"/>
    <w:rsid w:val="00283714"/>
    <w:rsid w:val="00283896"/>
    <w:rsid w:val="00283CA5"/>
    <w:rsid w:val="00283E33"/>
    <w:rsid w:val="002841F6"/>
    <w:rsid w:val="002841FA"/>
    <w:rsid w:val="002846BD"/>
    <w:rsid w:val="002849EC"/>
    <w:rsid w:val="00284A10"/>
    <w:rsid w:val="00284F21"/>
    <w:rsid w:val="00284F34"/>
    <w:rsid w:val="002857CF"/>
    <w:rsid w:val="002858B1"/>
    <w:rsid w:val="00285B61"/>
    <w:rsid w:val="00285DE1"/>
    <w:rsid w:val="0028647A"/>
    <w:rsid w:val="00286656"/>
    <w:rsid w:val="00286806"/>
    <w:rsid w:val="002873F3"/>
    <w:rsid w:val="0028760A"/>
    <w:rsid w:val="0028760D"/>
    <w:rsid w:val="002879E0"/>
    <w:rsid w:val="00287A3F"/>
    <w:rsid w:val="00287CE1"/>
    <w:rsid w:val="00287F14"/>
    <w:rsid w:val="00287F7C"/>
    <w:rsid w:val="00290526"/>
    <w:rsid w:val="00290D09"/>
    <w:rsid w:val="00290F26"/>
    <w:rsid w:val="00291622"/>
    <w:rsid w:val="002919B2"/>
    <w:rsid w:val="00291B9D"/>
    <w:rsid w:val="00291E07"/>
    <w:rsid w:val="002921B7"/>
    <w:rsid w:val="00292A92"/>
    <w:rsid w:val="00292B08"/>
    <w:rsid w:val="00292B57"/>
    <w:rsid w:val="00293113"/>
    <w:rsid w:val="002940C1"/>
    <w:rsid w:val="00294AF5"/>
    <w:rsid w:val="00294DB7"/>
    <w:rsid w:val="0029524B"/>
    <w:rsid w:val="002953C6"/>
    <w:rsid w:val="00295634"/>
    <w:rsid w:val="00295893"/>
    <w:rsid w:val="00295938"/>
    <w:rsid w:val="0029594A"/>
    <w:rsid w:val="00295C75"/>
    <w:rsid w:val="00295D0F"/>
    <w:rsid w:val="00296079"/>
    <w:rsid w:val="00296175"/>
    <w:rsid w:val="0029639F"/>
    <w:rsid w:val="00296E22"/>
    <w:rsid w:val="00296FAE"/>
    <w:rsid w:val="0029702D"/>
    <w:rsid w:val="002973D4"/>
    <w:rsid w:val="002A0031"/>
    <w:rsid w:val="002A0192"/>
    <w:rsid w:val="002A0C9D"/>
    <w:rsid w:val="002A0EBD"/>
    <w:rsid w:val="002A11B7"/>
    <w:rsid w:val="002A11C5"/>
    <w:rsid w:val="002A2354"/>
    <w:rsid w:val="002A2444"/>
    <w:rsid w:val="002A25CE"/>
    <w:rsid w:val="002A26AE"/>
    <w:rsid w:val="002A283A"/>
    <w:rsid w:val="002A2A63"/>
    <w:rsid w:val="002A2D72"/>
    <w:rsid w:val="002A3028"/>
    <w:rsid w:val="002A3255"/>
    <w:rsid w:val="002A34AE"/>
    <w:rsid w:val="002A380B"/>
    <w:rsid w:val="002A3A86"/>
    <w:rsid w:val="002A3A8F"/>
    <w:rsid w:val="002A3AD7"/>
    <w:rsid w:val="002A3DE9"/>
    <w:rsid w:val="002A3F4C"/>
    <w:rsid w:val="002A4115"/>
    <w:rsid w:val="002A466D"/>
    <w:rsid w:val="002A49B6"/>
    <w:rsid w:val="002A4C2E"/>
    <w:rsid w:val="002A4F68"/>
    <w:rsid w:val="002A4F74"/>
    <w:rsid w:val="002A535A"/>
    <w:rsid w:val="002A561D"/>
    <w:rsid w:val="002A5BB6"/>
    <w:rsid w:val="002A5C70"/>
    <w:rsid w:val="002A60C4"/>
    <w:rsid w:val="002A6328"/>
    <w:rsid w:val="002A68AA"/>
    <w:rsid w:val="002A72D0"/>
    <w:rsid w:val="002A7747"/>
    <w:rsid w:val="002A7776"/>
    <w:rsid w:val="002A7980"/>
    <w:rsid w:val="002A7B20"/>
    <w:rsid w:val="002A7CBD"/>
    <w:rsid w:val="002A7FFA"/>
    <w:rsid w:val="002B00E3"/>
    <w:rsid w:val="002B0234"/>
    <w:rsid w:val="002B0629"/>
    <w:rsid w:val="002B06E8"/>
    <w:rsid w:val="002B0833"/>
    <w:rsid w:val="002B0DCF"/>
    <w:rsid w:val="002B0F53"/>
    <w:rsid w:val="002B1155"/>
    <w:rsid w:val="002B12D0"/>
    <w:rsid w:val="002B16CA"/>
    <w:rsid w:val="002B1AFB"/>
    <w:rsid w:val="002B1C9A"/>
    <w:rsid w:val="002B1CD9"/>
    <w:rsid w:val="002B1E59"/>
    <w:rsid w:val="002B1E6F"/>
    <w:rsid w:val="002B1FF5"/>
    <w:rsid w:val="002B22CE"/>
    <w:rsid w:val="002B24C2"/>
    <w:rsid w:val="002B2770"/>
    <w:rsid w:val="002B27D4"/>
    <w:rsid w:val="002B2B3A"/>
    <w:rsid w:val="002B2E5A"/>
    <w:rsid w:val="002B36CA"/>
    <w:rsid w:val="002B38E7"/>
    <w:rsid w:val="002B39C9"/>
    <w:rsid w:val="002B3DB6"/>
    <w:rsid w:val="002B3EE1"/>
    <w:rsid w:val="002B4324"/>
    <w:rsid w:val="002B4E25"/>
    <w:rsid w:val="002B4F7F"/>
    <w:rsid w:val="002B5491"/>
    <w:rsid w:val="002B5505"/>
    <w:rsid w:val="002B5844"/>
    <w:rsid w:val="002B58E1"/>
    <w:rsid w:val="002B5A6E"/>
    <w:rsid w:val="002B5BC9"/>
    <w:rsid w:val="002B5E96"/>
    <w:rsid w:val="002B67D5"/>
    <w:rsid w:val="002B6849"/>
    <w:rsid w:val="002B7375"/>
    <w:rsid w:val="002B73F5"/>
    <w:rsid w:val="002B76C7"/>
    <w:rsid w:val="002B76F5"/>
    <w:rsid w:val="002B7BF8"/>
    <w:rsid w:val="002C0771"/>
    <w:rsid w:val="002C1571"/>
    <w:rsid w:val="002C15D8"/>
    <w:rsid w:val="002C1818"/>
    <w:rsid w:val="002C1AAC"/>
    <w:rsid w:val="002C1EB7"/>
    <w:rsid w:val="002C202C"/>
    <w:rsid w:val="002C22B6"/>
    <w:rsid w:val="002C276A"/>
    <w:rsid w:val="002C2B8D"/>
    <w:rsid w:val="002C3157"/>
    <w:rsid w:val="002C3204"/>
    <w:rsid w:val="002C3568"/>
    <w:rsid w:val="002C37BA"/>
    <w:rsid w:val="002C3BDC"/>
    <w:rsid w:val="002C4594"/>
    <w:rsid w:val="002C47EB"/>
    <w:rsid w:val="002C483A"/>
    <w:rsid w:val="002C4963"/>
    <w:rsid w:val="002C509A"/>
    <w:rsid w:val="002C53A4"/>
    <w:rsid w:val="002C53C7"/>
    <w:rsid w:val="002C5538"/>
    <w:rsid w:val="002C59A9"/>
    <w:rsid w:val="002C5D57"/>
    <w:rsid w:val="002C5F16"/>
    <w:rsid w:val="002C7063"/>
    <w:rsid w:val="002C7445"/>
    <w:rsid w:val="002C76BB"/>
    <w:rsid w:val="002C776E"/>
    <w:rsid w:val="002C7A8A"/>
    <w:rsid w:val="002C7B36"/>
    <w:rsid w:val="002C7E60"/>
    <w:rsid w:val="002D0143"/>
    <w:rsid w:val="002D0195"/>
    <w:rsid w:val="002D0257"/>
    <w:rsid w:val="002D02FC"/>
    <w:rsid w:val="002D075A"/>
    <w:rsid w:val="002D0B1D"/>
    <w:rsid w:val="002D0BFF"/>
    <w:rsid w:val="002D0C8D"/>
    <w:rsid w:val="002D0D3D"/>
    <w:rsid w:val="002D0DF8"/>
    <w:rsid w:val="002D0EE4"/>
    <w:rsid w:val="002D114F"/>
    <w:rsid w:val="002D11A9"/>
    <w:rsid w:val="002D14ED"/>
    <w:rsid w:val="002D16F6"/>
    <w:rsid w:val="002D1BD2"/>
    <w:rsid w:val="002D1F76"/>
    <w:rsid w:val="002D20E4"/>
    <w:rsid w:val="002D26AD"/>
    <w:rsid w:val="002D28A2"/>
    <w:rsid w:val="002D29A3"/>
    <w:rsid w:val="002D30F0"/>
    <w:rsid w:val="002D3328"/>
    <w:rsid w:val="002D36DF"/>
    <w:rsid w:val="002D3768"/>
    <w:rsid w:val="002D3DEF"/>
    <w:rsid w:val="002D4156"/>
    <w:rsid w:val="002D424E"/>
    <w:rsid w:val="002D4C2C"/>
    <w:rsid w:val="002D4E04"/>
    <w:rsid w:val="002D4E1C"/>
    <w:rsid w:val="002D529E"/>
    <w:rsid w:val="002D54BA"/>
    <w:rsid w:val="002D551D"/>
    <w:rsid w:val="002D5BDA"/>
    <w:rsid w:val="002D60EF"/>
    <w:rsid w:val="002D6156"/>
    <w:rsid w:val="002D623C"/>
    <w:rsid w:val="002D64CE"/>
    <w:rsid w:val="002D68AA"/>
    <w:rsid w:val="002D6AC4"/>
    <w:rsid w:val="002D6C98"/>
    <w:rsid w:val="002D6FCA"/>
    <w:rsid w:val="002D7465"/>
    <w:rsid w:val="002D751E"/>
    <w:rsid w:val="002D7877"/>
    <w:rsid w:val="002D7C01"/>
    <w:rsid w:val="002D7F3D"/>
    <w:rsid w:val="002D7FEA"/>
    <w:rsid w:val="002E04A7"/>
    <w:rsid w:val="002E10B6"/>
    <w:rsid w:val="002E1108"/>
    <w:rsid w:val="002E117F"/>
    <w:rsid w:val="002E1377"/>
    <w:rsid w:val="002E196E"/>
    <w:rsid w:val="002E1A74"/>
    <w:rsid w:val="002E21A6"/>
    <w:rsid w:val="002E222E"/>
    <w:rsid w:val="002E26BF"/>
    <w:rsid w:val="002E270F"/>
    <w:rsid w:val="002E284B"/>
    <w:rsid w:val="002E29B7"/>
    <w:rsid w:val="002E29E0"/>
    <w:rsid w:val="002E2B0F"/>
    <w:rsid w:val="002E2B69"/>
    <w:rsid w:val="002E2C3A"/>
    <w:rsid w:val="002E2E1E"/>
    <w:rsid w:val="002E2F3E"/>
    <w:rsid w:val="002E3050"/>
    <w:rsid w:val="002E387A"/>
    <w:rsid w:val="002E3BF2"/>
    <w:rsid w:val="002E3E89"/>
    <w:rsid w:val="002E4072"/>
    <w:rsid w:val="002E4375"/>
    <w:rsid w:val="002E4B9C"/>
    <w:rsid w:val="002E4C09"/>
    <w:rsid w:val="002E5107"/>
    <w:rsid w:val="002E522A"/>
    <w:rsid w:val="002E573F"/>
    <w:rsid w:val="002E5DCC"/>
    <w:rsid w:val="002E600A"/>
    <w:rsid w:val="002E69CE"/>
    <w:rsid w:val="002E6C20"/>
    <w:rsid w:val="002E6E5D"/>
    <w:rsid w:val="002E725B"/>
    <w:rsid w:val="002E751F"/>
    <w:rsid w:val="002E752C"/>
    <w:rsid w:val="002E7718"/>
    <w:rsid w:val="002E7ABD"/>
    <w:rsid w:val="002E7E49"/>
    <w:rsid w:val="002F021A"/>
    <w:rsid w:val="002F03EC"/>
    <w:rsid w:val="002F0560"/>
    <w:rsid w:val="002F06AA"/>
    <w:rsid w:val="002F06F4"/>
    <w:rsid w:val="002F0912"/>
    <w:rsid w:val="002F109A"/>
    <w:rsid w:val="002F152F"/>
    <w:rsid w:val="002F15FD"/>
    <w:rsid w:val="002F1D05"/>
    <w:rsid w:val="002F200A"/>
    <w:rsid w:val="002F2A55"/>
    <w:rsid w:val="002F3069"/>
    <w:rsid w:val="002F342A"/>
    <w:rsid w:val="002F3ACF"/>
    <w:rsid w:val="002F42DB"/>
    <w:rsid w:val="002F4759"/>
    <w:rsid w:val="002F4883"/>
    <w:rsid w:val="002F4B11"/>
    <w:rsid w:val="002F4D33"/>
    <w:rsid w:val="002F4EBD"/>
    <w:rsid w:val="002F50F3"/>
    <w:rsid w:val="002F55FD"/>
    <w:rsid w:val="002F5ECB"/>
    <w:rsid w:val="002F61AA"/>
    <w:rsid w:val="002F6568"/>
    <w:rsid w:val="002F6DA3"/>
    <w:rsid w:val="002F713F"/>
    <w:rsid w:val="002F77EE"/>
    <w:rsid w:val="002F7DBC"/>
    <w:rsid w:val="002F7EB2"/>
    <w:rsid w:val="00300190"/>
    <w:rsid w:val="0030053E"/>
    <w:rsid w:val="003007B6"/>
    <w:rsid w:val="00300946"/>
    <w:rsid w:val="00301F16"/>
    <w:rsid w:val="003029CD"/>
    <w:rsid w:val="003030CC"/>
    <w:rsid w:val="00303123"/>
    <w:rsid w:val="00303249"/>
    <w:rsid w:val="0030338B"/>
    <w:rsid w:val="00303741"/>
    <w:rsid w:val="003037DC"/>
    <w:rsid w:val="00303855"/>
    <w:rsid w:val="00303CE4"/>
    <w:rsid w:val="00304088"/>
    <w:rsid w:val="0030417B"/>
    <w:rsid w:val="003041F5"/>
    <w:rsid w:val="0030488B"/>
    <w:rsid w:val="00304898"/>
    <w:rsid w:val="00304C6E"/>
    <w:rsid w:val="00304E7B"/>
    <w:rsid w:val="00304F60"/>
    <w:rsid w:val="00305501"/>
    <w:rsid w:val="003058B6"/>
    <w:rsid w:val="003062BD"/>
    <w:rsid w:val="003062F7"/>
    <w:rsid w:val="00306A55"/>
    <w:rsid w:val="003076B7"/>
    <w:rsid w:val="00307785"/>
    <w:rsid w:val="003077A4"/>
    <w:rsid w:val="003077A6"/>
    <w:rsid w:val="0030793A"/>
    <w:rsid w:val="00307A33"/>
    <w:rsid w:val="00307CC5"/>
    <w:rsid w:val="00310307"/>
    <w:rsid w:val="00310417"/>
    <w:rsid w:val="003105AD"/>
    <w:rsid w:val="0031099D"/>
    <w:rsid w:val="00310A39"/>
    <w:rsid w:val="00310C80"/>
    <w:rsid w:val="00311091"/>
    <w:rsid w:val="003110A0"/>
    <w:rsid w:val="00311CD3"/>
    <w:rsid w:val="00311EC9"/>
    <w:rsid w:val="00312918"/>
    <w:rsid w:val="00312BDD"/>
    <w:rsid w:val="00312DED"/>
    <w:rsid w:val="00313796"/>
    <w:rsid w:val="00313926"/>
    <w:rsid w:val="00313C65"/>
    <w:rsid w:val="00313E1B"/>
    <w:rsid w:val="003143FC"/>
    <w:rsid w:val="0031494A"/>
    <w:rsid w:val="0031551B"/>
    <w:rsid w:val="00315C95"/>
    <w:rsid w:val="0031621A"/>
    <w:rsid w:val="00316324"/>
    <w:rsid w:val="003163BC"/>
    <w:rsid w:val="00316F41"/>
    <w:rsid w:val="00317277"/>
    <w:rsid w:val="003177A1"/>
    <w:rsid w:val="00317963"/>
    <w:rsid w:val="0031797C"/>
    <w:rsid w:val="00317C51"/>
    <w:rsid w:val="00320341"/>
    <w:rsid w:val="00321254"/>
    <w:rsid w:val="0032154B"/>
    <w:rsid w:val="00321B2B"/>
    <w:rsid w:val="00321B6A"/>
    <w:rsid w:val="00321B93"/>
    <w:rsid w:val="00322004"/>
    <w:rsid w:val="003220D5"/>
    <w:rsid w:val="0032210E"/>
    <w:rsid w:val="003221C6"/>
    <w:rsid w:val="0032220A"/>
    <w:rsid w:val="00322C22"/>
    <w:rsid w:val="00323319"/>
    <w:rsid w:val="003233D7"/>
    <w:rsid w:val="003238A9"/>
    <w:rsid w:val="00323B4C"/>
    <w:rsid w:val="0032454A"/>
    <w:rsid w:val="00325119"/>
    <w:rsid w:val="00325316"/>
    <w:rsid w:val="00325498"/>
    <w:rsid w:val="00326211"/>
    <w:rsid w:val="00326322"/>
    <w:rsid w:val="003263A3"/>
    <w:rsid w:val="00326407"/>
    <w:rsid w:val="0032656D"/>
    <w:rsid w:val="00326A9D"/>
    <w:rsid w:val="00326CD3"/>
    <w:rsid w:val="00326F28"/>
    <w:rsid w:val="00327397"/>
    <w:rsid w:val="00327DD5"/>
    <w:rsid w:val="00327FC7"/>
    <w:rsid w:val="003305DA"/>
    <w:rsid w:val="00330FBC"/>
    <w:rsid w:val="003311EB"/>
    <w:rsid w:val="003312BD"/>
    <w:rsid w:val="00331394"/>
    <w:rsid w:val="00331D1B"/>
    <w:rsid w:val="00332120"/>
    <w:rsid w:val="0033299C"/>
    <w:rsid w:val="00333267"/>
    <w:rsid w:val="00333CF5"/>
    <w:rsid w:val="00334149"/>
    <w:rsid w:val="0033460B"/>
    <w:rsid w:val="00334A87"/>
    <w:rsid w:val="00334BFA"/>
    <w:rsid w:val="00334D4E"/>
    <w:rsid w:val="00334E9C"/>
    <w:rsid w:val="00335071"/>
    <w:rsid w:val="0033573B"/>
    <w:rsid w:val="003359F0"/>
    <w:rsid w:val="00335AE3"/>
    <w:rsid w:val="00335B68"/>
    <w:rsid w:val="003361C6"/>
    <w:rsid w:val="003361E4"/>
    <w:rsid w:val="003362F5"/>
    <w:rsid w:val="00336817"/>
    <w:rsid w:val="0033681E"/>
    <w:rsid w:val="00336937"/>
    <w:rsid w:val="00336A46"/>
    <w:rsid w:val="00337662"/>
    <w:rsid w:val="003376C6"/>
    <w:rsid w:val="00337FBA"/>
    <w:rsid w:val="00340199"/>
    <w:rsid w:val="0034026B"/>
    <w:rsid w:val="00340941"/>
    <w:rsid w:val="00340EE7"/>
    <w:rsid w:val="0034107A"/>
    <w:rsid w:val="00341417"/>
    <w:rsid w:val="00341732"/>
    <w:rsid w:val="003418D8"/>
    <w:rsid w:val="00341F83"/>
    <w:rsid w:val="00342122"/>
    <w:rsid w:val="003421A3"/>
    <w:rsid w:val="0034397B"/>
    <w:rsid w:val="003439EA"/>
    <w:rsid w:val="00343EC3"/>
    <w:rsid w:val="00343F62"/>
    <w:rsid w:val="003440C7"/>
    <w:rsid w:val="00344697"/>
    <w:rsid w:val="0034470E"/>
    <w:rsid w:val="00344AB2"/>
    <w:rsid w:val="00344E96"/>
    <w:rsid w:val="00344F8B"/>
    <w:rsid w:val="00344F91"/>
    <w:rsid w:val="0034586F"/>
    <w:rsid w:val="00345E4F"/>
    <w:rsid w:val="00346420"/>
    <w:rsid w:val="003467DD"/>
    <w:rsid w:val="003469AF"/>
    <w:rsid w:val="00346E52"/>
    <w:rsid w:val="003474D4"/>
    <w:rsid w:val="00347617"/>
    <w:rsid w:val="003476E1"/>
    <w:rsid w:val="00347877"/>
    <w:rsid w:val="003479FF"/>
    <w:rsid w:val="00347A7B"/>
    <w:rsid w:val="00347EA9"/>
    <w:rsid w:val="00350109"/>
    <w:rsid w:val="003502D7"/>
    <w:rsid w:val="0035096A"/>
    <w:rsid w:val="00350C27"/>
    <w:rsid w:val="00350D2C"/>
    <w:rsid w:val="003526E7"/>
    <w:rsid w:val="00352910"/>
    <w:rsid w:val="00353668"/>
    <w:rsid w:val="003539C5"/>
    <w:rsid w:val="00353B47"/>
    <w:rsid w:val="003541C4"/>
    <w:rsid w:val="003542F2"/>
    <w:rsid w:val="003543BB"/>
    <w:rsid w:val="0035476B"/>
    <w:rsid w:val="00354A7D"/>
    <w:rsid w:val="00354CB8"/>
    <w:rsid w:val="003551C2"/>
    <w:rsid w:val="003561CD"/>
    <w:rsid w:val="003561DD"/>
    <w:rsid w:val="003563A4"/>
    <w:rsid w:val="003564EB"/>
    <w:rsid w:val="003567C2"/>
    <w:rsid w:val="00356857"/>
    <w:rsid w:val="00356A5B"/>
    <w:rsid w:val="00356BDB"/>
    <w:rsid w:val="003572B1"/>
    <w:rsid w:val="003574E4"/>
    <w:rsid w:val="00357509"/>
    <w:rsid w:val="003577BE"/>
    <w:rsid w:val="003578A1"/>
    <w:rsid w:val="00357A97"/>
    <w:rsid w:val="00357C22"/>
    <w:rsid w:val="00357C25"/>
    <w:rsid w:val="003602B9"/>
    <w:rsid w:val="003602F9"/>
    <w:rsid w:val="0036034A"/>
    <w:rsid w:val="003607D9"/>
    <w:rsid w:val="0036080A"/>
    <w:rsid w:val="00360CC1"/>
    <w:rsid w:val="00360F0F"/>
    <w:rsid w:val="0036114E"/>
    <w:rsid w:val="00361206"/>
    <w:rsid w:val="00361284"/>
    <w:rsid w:val="00361B37"/>
    <w:rsid w:val="0036226E"/>
    <w:rsid w:val="00362A5C"/>
    <w:rsid w:val="00362FFC"/>
    <w:rsid w:val="00363B09"/>
    <w:rsid w:val="00363D2A"/>
    <w:rsid w:val="00363ED5"/>
    <w:rsid w:val="0036497A"/>
    <w:rsid w:val="003649EA"/>
    <w:rsid w:val="00364F3A"/>
    <w:rsid w:val="003654E3"/>
    <w:rsid w:val="0036584A"/>
    <w:rsid w:val="00365A5F"/>
    <w:rsid w:val="00365AF3"/>
    <w:rsid w:val="0036616A"/>
    <w:rsid w:val="0036636A"/>
    <w:rsid w:val="00366673"/>
    <w:rsid w:val="00366872"/>
    <w:rsid w:val="00366EAA"/>
    <w:rsid w:val="00366ECE"/>
    <w:rsid w:val="00367FF6"/>
    <w:rsid w:val="003702AB"/>
    <w:rsid w:val="00370AC4"/>
    <w:rsid w:val="003713B5"/>
    <w:rsid w:val="003713FC"/>
    <w:rsid w:val="003715C6"/>
    <w:rsid w:val="003719E7"/>
    <w:rsid w:val="00372877"/>
    <w:rsid w:val="003729FC"/>
    <w:rsid w:val="003731FF"/>
    <w:rsid w:val="00373223"/>
    <w:rsid w:val="0037371F"/>
    <w:rsid w:val="00373A50"/>
    <w:rsid w:val="00373A9E"/>
    <w:rsid w:val="00373BF1"/>
    <w:rsid w:val="0037447D"/>
    <w:rsid w:val="00374C0D"/>
    <w:rsid w:val="00375374"/>
    <w:rsid w:val="003753E3"/>
    <w:rsid w:val="00375C1D"/>
    <w:rsid w:val="00375DFB"/>
    <w:rsid w:val="0037665B"/>
    <w:rsid w:val="00376734"/>
    <w:rsid w:val="00376E2A"/>
    <w:rsid w:val="00376E3D"/>
    <w:rsid w:val="00377668"/>
    <w:rsid w:val="0037785D"/>
    <w:rsid w:val="00377F90"/>
    <w:rsid w:val="0038029C"/>
    <w:rsid w:val="0038081D"/>
    <w:rsid w:val="00380853"/>
    <w:rsid w:val="003808F1"/>
    <w:rsid w:val="00380A5F"/>
    <w:rsid w:val="00380D4E"/>
    <w:rsid w:val="00381922"/>
    <w:rsid w:val="00381E94"/>
    <w:rsid w:val="00381F5B"/>
    <w:rsid w:val="00382172"/>
    <w:rsid w:val="003826A6"/>
    <w:rsid w:val="0038283B"/>
    <w:rsid w:val="00382C00"/>
    <w:rsid w:val="00382C45"/>
    <w:rsid w:val="00382C46"/>
    <w:rsid w:val="00382F85"/>
    <w:rsid w:val="0038315A"/>
    <w:rsid w:val="003834F9"/>
    <w:rsid w:val="003838B6"/>
    <w:rsid w:val="00383AAE"/>
    <w:rsid w:val="0038413A"/>
    <w:rsid w:val="003847DD"/>
    <w:rsid w:val="00384A56"/>
    <w:rsid w:val="00384B61"/>
    <w:rsid w:val="00384D64"/>
    <w:rsid w:val="0038578E"/>
    <w:rsid w:val="00385945"/>
    <w:rsid w:val="003863D8"/>
    <w:rsid w:val="00386417"/>
    <w:rsid w:val="003864A2"/>
    <w:rsid w:val="0038658B"/>
    <w:rsid w:val="003867BD"/>
    <w:rsid w:val="00386EA9"/>
    <w:rsid w:val="00387071"/>
    <w:rsid w:val="00387225"/>
    <w:rsid w:val="0038734F"/>
    <w:rsid w:val="0038770B"/>
    <w:rsid w:val="00387B9D"/>
    <w:rsid w:val="00387EDC"/>
    <w:rsid w:val="0039088D"/>
    <w:rsid w:val="00390A5A"/>
    <w:rsid w:val="00390B8C"/>
    <w:rsid w:val="00390E54"/>
    <w:rsid w:val="0039102F"/>
    <w:rsid w:val="00392546"/>
    <w:rsid w:val="00392702"/>
    <w:rsid w:val="00392868"/>
    <w:rsid w:val="0039298E"/>
    <w:rsid w:val="00392CA7"/>
    <w:rsid w:val="003930F3"/>
    <w:rsid w:val="00393131"/>
    <w:rsid w:val="00393392"/>
    <w:rsid w:val="00393403"/>
    <w:rsid w:val="00393476"/>
    <w:rsid w:val="00393479"/>
    <w:rsid w:val="00393F47"/>
    <w:rsid w:val="003941BF"/>
    <w:rsid w:val="003941D7"/>
    <w:rsid w:val="003943F3"/>
    <w:rsid w:val="0039484E"/>
    <w:rsid w:val="00394A5A"/>
    <w:rsid w:val="00394CCC"/>
    <w:rsid w:val="00394D19"/>
    <w:rsid w:val="00394F3A"/>
    <w:rsid w:val="003957BF"/>
    <w:rsid w:val="00395828"/>
    <w:rsid w:val="00395A4E"/>
    <w:rsid w:val="00395FAE"/>
    <w:rsid w:val="00396A61"/>
    <w:rsid w:val="003970B2"/>
    <w:rsid w:val="0039727E"/>
    <w:rsid w:val="00397572"/>
    <w:rsid w:val="003975C6"/>
    <w:rsid w:val="003975FF"/>
    <w:rsid w:val="00397A83"/>
    <w:rsid w:val="00397F0D"/>
    <w:rsid w:val="003A0022"/>
    <w:rsid w:val="003A071B"/>
    <w:rsid w:val="003A07FD"/>
    <w:rsid w:val="003A0CDC"/>
    <w:rsid w:val="003A1701"/>
    <w:rsid w:val="003A1993"/>
    <w:rsid w:val="003A20C2"/>
    <w:rsid w:val="003A236C"/>
    <w:rsid w:val="003A2CB9"/>
    <w:rsid w:val="003A2F9F"/>
    <w:rsid w:val="003A32CE"/>
    <w:rsid w:val="003A3343"/>
    <w:rsid w:val="003A3407"/>
    <w:rsid w:val="003A355F"/>
    <w:rsid w:val="003A36E0"/>
    <w:rsid w:val="003A38AD"/>
    <w:rsid w:val="003A3B4F"/>
    <w:rsid w:val="003A43B3"/>
    <w:rsid w:val="003A4C55"/>
    <w:rsid w:val="003A4FDF"/>
    <w:rsid w:val="003A5363"/>
    <w:rsid w:val="003A6200"/>
    <w:rsid w:val="003A6D28"/>
    <w:rsid w:val="003A71DB"/>
    <w:rsid w:val="003A76F0"/>
    <w:rsid w:val="003A7AA3"/>
    <w:rsid w:val="003B0180"/>
    <w:rsid w:val="003B0568"/>
    <w:rsid w:val="003B0ECD"/>
    <w:rsid w:val="003B0F90"/>
    <w:rsid w:val="003B113E"/>
    <w:rsid w:val="003B1488"/>
    <w:rsid w:val="003B16E9"/>
    <w:rsid w:val="003B1881"/>
    <w:rsid w:val="003B1A60"/>
    <w:rsid w:val="003B1E41"/>
    <w:rsid w:val="003B24F2"/>
    <w:rsid w:val="003B2669"/>
    <w:rsid w:val="003B2A85"/>
    <w:rsid w:val="003B2C0D"/>
    <w:rsid w:val="003B2E5E"/>
    <w:rsid w:val="003B323E"/>
    <w:rsid w:val="003B347F"/>
    <w:rsid w:val="003B35D1"/>
    <w:rsid w:val="003B3E1C"/>
    <w:rsid w:val="003B3EDC"/>
    <w:rsid w:val="003B40BC"/>
    <w:rsid w:val="003B4604"/>
    <w:rsid w:val="003B4AFF"/>
    <w:rsid w:val="003B5394"/>
    <w:rsid w:val="003B5775"/>
    <w:rsid w:val="003B58C8"/>
    <w:rsid w:val="003B5CC7"/>
    <w:rsid w:val="003B5DC5"/>
    <w:rsid w:val="003B60CB"/>
    <w:rsid w:val="003B6462"/>
    <w:rsid w:val="003B6508"/>
    <w:rsid w:val="003B6585"/>
    <w:rsid w:val="003B6AFB"/>
    <w:rsid w:val="003B6E47"/>
    <w:rsid w:val="003B7573"/>
    <w:rsid w:val="003B7634"/>
    <w:rsid w:val="003B7750"/>
    <w:rsid w:val="003B7BF7"/>
    <w:rsid w:val="003C0231"/>
    <w:rsid w:val="003C0504"/>
    <w:rsid w:val="003C05F5"/>
    <w:rsid w:val="003C0706"/>
    <w:rsid w:val="003C0AF1"/>
    <w:rsid w:val="003C0DE6"/>
    <w:rsid w:val="003C14BF"/>
    <w:rsid w:val="003C1673"/>
    <w:rsid w:val="003C2502"/>
    <w:rsid w:val="003C265C"/>
    <w:rsid w:val="003C2767"/>
    <w:rsid w:val="003C2909"/>
    <w:rsid w:val="003C2C09"/>
    <w:rsid w:val="003C2E07"/>
    <w:rsid w:val="003C31B7"/>
    <w:rsid w:val="003C3B7D"/>
    <w:rsid w:val="003C3C4F"/>
    <w:rsid w:val="003C3CE5"/>
    <w:rsid w:val="003C458C"/>
    <w:rsid w:val="003C4CD2"/>
    <w:rsid w:val="003C4FC8"/>
    <w:rsid w:val="003C5016"/>
    <w:rsid w:val="003C520F"/>
    <w:rsid w:val="003C56EF"/>
    <w:rsid w:val="003C5864"/>
    <w:rsid w:val="003C5937"/>
    <w:rsid w:val="003C593E"/>
    <w:rsid w:val="003C6555"/>
    <w:rsid w:val="003C68E5"/>
    <w:rsid w:val="003C6C8B"/>
    <w:rsid w:val="003C6CD1"/>
    <w:rsid w:val="003C6CD2"/>
    <w:rsid w:val="003C6DAD"/>
    <w:rsid w:val="003C72C8"/>
    <w:rsid w:val="003C75C3"/>
    <w:rsid w:val="003C76FB"/>
    <w:rsid w:val="003C774F"/>
    <w:rsid w:val="003C7A80"/>
    <w:rsid w:val="003C7AA5"/>
    <w:rsid w:val="003C7C78"/>
    <w:rsid w:val="003C7C8F"/>
    <w:rsid w:val="003D0070"/>
    <w:rsid w:val="003D07F6"/>
    <w:rsid w:val="003D0C6B"/>
    <w:rsid w:val="003D0E92"/>
    <w:rsid w:val="003D118B"/>
    <w:rsid w:val="003D1D86"/>
    <w:rsid w:val="003D26FF"/>
    <w:rsid w:val="003D324C"/>
    <w:rsid w:val="003D32A8"/>
    <w:rsid w:val="003D3351"/>
    <w:rsid w:val="003D3AF1"/>
    <w:rsid w:val="003D3FBA"/>
    <w:rsid w:val="003D400C"/>
    <w:rsid w:val="003D41C4"/>
    <w:rsid w:val="003D47E4"/>
    <w:rsid w:val="003D4818"/>
    <w:rsid w:val="003D487A"/>
    <w:rsid w:val="003D4D8D"/>
    <w:rsid w:val="003D5201"/>
    <w:rsid w:val="003D5560"/>
    <w:rsid w:val="003D5621"/>
    <w:rsid w:val="003D562F"/>
    <w:rsid w:val="003D611F"/>
    <w:rsid w:val="003D62C9"/>
    <w:rsid w:val="003D6508"/>
    <w:rsid w:val="003D6623"/>
    <w:rsid w:val="003D672A"/>
    <w:rsid w:val="003D67F0"/>
    <w:rsid w:val="003D6F7E"/>
    <w:rsid w:val="003D6F93"/>
    <w:rsid w:val="003D7586"/>
    <w:rsid w:val="003D79A8"/>
    <w:rsid w:val="003E0B3E"/>
    <w:rsid w:val="003E0C37"/>
    <w:rsid w:val="003E1382"/>
    <w:rsid w:val="003E139D"/>
    <w:rsid w:val="003E1501"/>
    <w:rsid w:val="003E1693"/>
    <w:rsid w:val="003E186C"/>
    <w:rsid w:val="003E192B"/>
    <w:rsid w:val="003E1C12"/>
    <w:rsid w:val="003E1E9D"/>
    <w:rsid w:val="003E282F"/>
    <w:rsid w:val="003E2AD1"/>
    <w:rsid w:val="003E2EBB"/>
    <w:rsid w:val="003E3367"/>
    <w:rsid w:val="003E3F23"/>
    <w:rsid w:val="003E4204"/>
    <w:rsid w:val="003E4544"/>
    <w:rsid w:val="003E5222"/>
    <w:rsid w:val="003E53B3"/>
    <w:rsid w:val="003E5949"/>
    <w:rsid w:val="003E6154"/>
    <w:rsid w:val="003E6264"/>
    <w:rsid w:val="003E6435"/>
    <w:rsid w:val="003E669C"/>
    <w:rsid w:val="003E675D"/>
    <w:rsid w:val="003E692C"/>
    <w:rsid w:val="003E6E39"/>
    <w:rsid w:val="003E7144"/>
    <w:rsid w:val="003E725B"/>
    <w:rsid w:val="003E7A13"/>
    <w:rsid w:val="003E7A7D"/>
    <w:rsid w:val="003E7FD8"/>
    <w:rsid w:val="003F00D1"/>
    <w:rsid w:val="003F0295"/>
    <w:rsid w:val="003F0817"/>
    <w:rsid w:val="003F09C1"/>
    <w:rsid w:val="003F0AD4"/>
    <w:rsid w:val="003F0AE0"/>
    <w:rsid w:val="003F0C58"/>
    <w:rsid w:val="003F0D13"/>
    <w:rsid w:val="003F0E9E"/>
    <w:rsid w:val="003F1665"/>
    <w:rsid w:val="003F19CB"/>
    <w:rsid w:val="003F1E76"/>
    <w:rsid w:val="003F1EF4"/>
    <w:rsid w:val="003F2388"/>
    <w:rsid w:val="003F25D1"/>
    <w:rsid w:val="003F3130"/>
    <w:rsid w:val="003F335B"/>
    <w:rsid w:val="003F3CC2"/>
    <w:rsid w:val="003F3E03"/>
    <w:rsid w:val="003F40B7"/>
    <w:rsid w:val="003F4A3A"/>
    <w:rsid w:val="003F4E17"/>
    <w:rsid w:val="003F4F0B"/>
    <w:rsid w:val="003F4FA1"/>
    <w:rsid w:val="003F4FDC"/>
    <w:rsid w:val="003F5CF0"/>
    <w:rsid w:val="003F5E1B"/>
    <w:rsid w:val="003F60D3"/>
    <w:rsid w:val="003F6181"/>
    <w:rsid w:val="003F6801"/>
    <w:rsid w:val="003F7750"/>
    <w:rsid w:val="0040082B"/>
    <w:rsid w:val="00400DF2"/>
    <w:rsid w:val="00400EFB"/>
    <w:rsid w:val="0040128C"/>
    <w:rsid w:val="00401949"/>
    <w:rsid w:val="00401951"/>
    <w:rsid w:val="00401B38"/>
    <w:rsid w:val="00401B55"/>
    <w:rsid w:val="00401CF6"/>
    <w:rsid w:val="00401D53"/>
    <w:rsid w:val="00402C6D"/>
    <w:rsid w:val="00402DB2"/>
    <w:rsid w:val="00402FFD"/>
    <w:rsid w:val="00403DD2"/>
    <w:rsid w:val="0040429A"/>
    <w:rsid w:val="00404783"/>
    <w:rsid w:val="004047BD"/>
    <w:rsid w:val="004049BD"/>
    <w:rsid w:val="00404EBB"/>
    <w:rsid w:val="00404FBD"/>
    <w:rsid w:val="004055B1"/>
    <w:rsid w:val="0040573E"/>
    <w:rsid w:val="00405935"/>
    <w:rsid w:val="00405CEF"/>
    <w:rsid w:val="004061BF"/>
    <w:rsid w:val="004065C0"/>
    <w:rsid w:val="00406A50"/>
    <w:rsid w:val="00406D58"/>
    <w:rsid w:val="00406FA6"/>
    <w:rsid w:val="00407050"/>
    <w:rsid w:val="004070AA"/>
    <w:rsid w:val="004071A7"/>
    <w:rsid w:val="004071F7"/>
    <w:rsid w:val="004075A6"/>
    <w:rsid w:val="004075F9"/>
    <w:rsid w:val="0040764D"/>
    <w:rsid w:val="004078C5"/>
    <w:rsid w:val="00407D03"/>
    <w:rsid w:val="00407ED4"/>
    <w:rsid w:val="0041035A"/>
    <w:rsid w:val="004103A3"/>
    <w:rsid w:val="0041054A"/>
    <w:rsid w:val="00410B0C"/>
    <w:rsid w:val="00410E0D"/>
    <w:rsid w:val="00410EF4"/>
    <w:rsid w:val="004110E8"/>
    <w:rsid w:val="004115C9"/>
    <w:rsid w:val="004116D5"/>
    <w:rsid w:val="0041178E"/>
    <w:rsid w:val="00411CF1"/>
    <w:rsid w:val="0041267D"/>
    <w:rsid w:val="0041330A"/>
    <w:rsid w:val="00413637"/>
    <w:rsid w:val="00413BB3"/>
    <w:rsid w:val="00413DE0"/>
    <w:rsid w:val="004145CB"/>
    <w:rsid w:val="00414998"/>
    <w:rsid w:val="00414CF7"/>
    <w:rsid w:val="00414F87"/>
    <w:rsid w:val="0041560C"/>
    <w:rsid w:val="00415E90"/>
    <w:rsid w:val="004162D4"/>
    <w:rsid w:val="00416741"/>
    <w:rsid w:val="00416F68"/>
    <w:rsid w:val="00417374"/>
    <w:rsid w:val="00417BCC"/>
    <w:rsid w:val="00417CE7"/>
    <w:rsid w:val="00417E0E"/>
    <w:rsid w:val="00417FC9"/>
    <w:rsid w:val="00420248"/>
    <w:rsid w:val="00420296"/>
    <w:rsid w:val="00420E2F"/>
    <w:rsid w:val="00421749"/>
    <w:rsid w:val="00421811"/>
    <w:rsid w:val="00421B5A"/>
    <w:rsid w:val="00421C40"/>
    <w:rsid w:val="0042221F"/>
    <w:rsid w:val="00422232"/>
    <w:rsid w:val="0042223E"/>
    <w:rsid w:val="00422469"/>
    <w:rsid w:val="004225E2"/>
    <w:rsid w:val="00422C01"/>
    <w:rsid w:val="00422F35"/>
    <w:rsid w:val="00422FAC"/>
    <w:rsid w:val="00423852"/>
    <w:rsid w:val="00423CDF"/>
    <w:rsid w:val="00423D1E"/>
    <w:rsid w:val="0042425B"/>
    <w:rsid w:val="004242B3"/>
    <w:rsid w:val="0042448C"/>
    <w:rsid w:val="00424594"/>
    <w:rsid w:val="00424898"/>
    <w:rsid w:val="004248F4"/>
    <w:rsid w:val="00424B7B"/>
    <w:rsid w:val="00425CB5"/>
    <w:rsid w:val="00425D29"/>
    <w:rsid w:val="00425E14"/>
    <w:rsid w:val="00425FB8"/>
    <w:rsid w:val="00426027"/>
    <w:rsid w:val="004261EB"/>
    <w:rsid w:val="004268BF"/>
    <w:rsid w:val="00426BF0"/>
    <w:rsid w:val="00426C3A"/>
    <w:rsid w:val="00426D6E"/>
    <w:rsid w:val="00427341"/>
    <w:rsid w:val="0042755B"/>
    <w:rsid w:val="00427563"/>
    <w:rsid w:val="0042764A"/>
    <w:rsid w:val="00427737"/>
    <w:rsid w:val="00427B07"/>
    <w:rsid w:val="0043015D"/>
    <w:rsid w:val="004302BB"/>
    <w:rsid w:val="0043069F"/>
    <w:rsid w:val="004306F0"/>
    <w:rsid w:val="00430862"/>
    <w:rsid w:val="00430A92"/>
    <w:rsid w:val="00430D72"/>
    <w:rsid w:val="004313B8"/>
    <w:rsid w:val="00431801"/>
    <w:rsid w:val="004319C2"/>
    <w:rsid w:val="00431B59"/>
    <w:rsid w:val="004322DE"/>
    <w:rsid w:val="00432663"/>
    <w:rsid w:val="004327E4"/>
    <w:rsid w:val="00433032"/>
    <w:rsid w:val="004331A0"/>
    <w:rsid w:val="00433294"/>
    <w:rsid w:val="004332CB"/>
    <w:rsid w:val="0043339F"/>
    <w:rsid w:val="0043347D"/>
    <w:rsid w:val="0043382A"/>
    <w:rsid w:val="0043411F"/>
    <w:rsid w:val="00434436"/>
    <w:rsid w:val="004344CC"/>
    <w:rsid w:val="004345DF"/>
    <w:rsid w:val="0043468F"/>
    <w:rsid w:val="004347AB"/>
    <w:rsid w:val="00434B29"/>
    <w:rsid w:val="004358B0"/>
    <w:rsid w:val="004359EC"/>
    <w:rsid w:val="00435BF7"/>
    <w:rsid w:val="00435F43"/>
    <w:rsid w:val="004361D4"/>
    <w:rsid w:val="0043635B"/>
    <w:rsid w:val="0043635E"/>
    <w:rsid w:val="00436559"/>
    <w:rsid w:val="00436663"/>
    <w:rsid w:val="00436671"/>
    <w:rsid w:val="00436970"/>
    <w:rsid w:val="00436E04"/>
    <w:rsid w:val="00436E95"/>
    <w:rsid w:val="00436F16"/>
    <w:rsid w:val="00436F1C"/>
    <w:rsid w:val="004376D8"/>
    <w:rsid w:val="00437B0B"/>
    <w:rsid w:val="00437B93"/>
    <w:rsid w:val="00437DE9"/>
    <w:rsid w:val="00437E66"/>
    <w:rsid w:val="0044018A"/>
    <w:rsid w:val="00440D31"/>
    <w:rsid w:val="00440D36"/>
    <w:rsid w:val="004418CF"/>
    <w:rsid w:val="0044198C"/>
    <w:rsid w:val="00441C9E"/>
    <w:rsid w:val="00441D33"/>
    <w:rsid w:val="004421F9"/>
    <w:rsid w:val="0044273A"/>
    <w:rsid w:val="00443104"/>
    <w:rsid w:val="004435C1"/>
    <w:rsid w:val="0044364C"/>
    <w:rsid w:val="00443DE4"/>
    <w:rsid w:val="00443EE5"/>
    <w:rsid w:val="004445A3"/>
    <w:rsid w:val="0044461F"/>
    <w:rsid w:val="00444741"/>
    <w:rsid w:val="00444809"/>
    <w:rsid w:val="00444E24"/>
    <w:rsid w:val="00444E81"/>
    <w:rsid w:val="00445BF0"/>
    <w:rsid w:val="004461DE"/>
    <w:rsid w:val="004462D6"/>
    <w:rsid w:val="00446449"/>
    <w:rsid w:val="00446C7F"/>
    <w:rsid w:val="004473EC"/>
    <w:rsid w:val="004479F6"/>
    <w:rsid w:val="00450201"/>
    <w:rsid w:val="0045048B"/>
    <w:rsid w:val="004504E0"/>
    <w:rsid w:val="00450600"/>
    <w:rsid w:val="00450CF8"/>
    <w:rsid w:val="00451209"/>
    <w:rsid w:val="00451DA4"/>
    <w:rsid w:val="00451E00"/>
    <w:rsid w:val="004523AE"/>
    <w:rsid w:val="00452A26"/>
    <w:rsid w:val="00453665"/>
    <w:rsid w:val="00453A27"/>
    <w:rsid w:val="00453D49"/>
    <w:rsid w:val="0045408E"/>
    <w:rsid w:val="004540E9"/>
    <w:rsid w:val="0045429E"/>
    <w:rsid w:val="00454500"/>
    <w:rsid w:val="0045473C"/>
    <w:rsid w:val="00454980"/>
    <w:rsid w:val="00454B6A"/>
    <w:rsid w:val="00454C1D"/>
    <w:rsid w:val="00454C9C"/>
    <w:rsid w:val="00454EE9"/>
    <w:rsid w:val="00454FDA"/>
    <w:rsid w:val="0045509C"/>
    <w:rsid w:val="004555E1"/>
    <w:rsid w:val="004559EC"/>
    <w:rsid w:val="004561F5"/>
    <w:rsid w:val="00456222"/>
    <w:rsid w:val="004563E9"/>
    <w:rsid w:val="00456B53"/>
    <w:rsid w:val="00457470"/>
    <w:rsid w:val="00457B76"/>
    <w:rsid w:val="00457DBD"/>
    <w:rsid w:val="00457E32"/>
    <w:rsid w:val="00460316"/>
    <w:rsid w:val="00460692"/>
    <w:rsid w:val="0046071E"/>
    <w:rsid w:val="004607C0"/>
    <w:rsid w:val="00460CCD"/>
    <w:rsid w:val="00460D9C"/>
    <w:rsid w:val="00460E38"/>
    <w:rsid w:val="00460E99"/>
    <w:rsid w:val="00461149"/>
    <w:rsid w:val="004613E2"/>
    <w:rsid w:val="004614DE"/>
    <w:rsid w:val="004617EC"/>
    <w:rsid w:val="00461D5F"/>
    <w:rsid w:val="004622F8"/>
    <w:rsid w:val="0046253E"/>
    <w:rsid w:val="00462952"/>
    <w:rsid w:val="004629EA"/>
    <w:rsid w:val="00462E09"/>
    <w:rsid w:val="00462F78"/>
    <w:rsid w:val="00463797"/>
    <w:rsid w:val="0046379D"/>
    <w:rsid w:val="00463B70"/>
    <w:rsid w:val="004641F4"/>
    <w:rsid w:val="004646DC"/>
    <w:rsid w:val="00464B3B"/>
    <w:rsid w:val="00465739"/>
    <w:rsid w:val="00465BC0"/>
    <w:rsid w:val="00465E78"/>
    <w:rsid w:val="00465EA3"/>
    <w:rsid w:val="00465FF2"/>
    <w:rsid w:val="004661B9"/>
    <w:rsid w:val="0046654A"/>
    <w:rsid w:val="0046672B"/>
    <w:rsid w:val="00466852"/>
    <w:rsid w:val="004669F9"/>
    <w:rsid w:val="00466ADA"/>
    <w:rsid w:val="00466C3B"/>
    <w:rsid w:val="00466C73"/>
    <w:rsid w:val="00466CBE"/>
    <w:rsid w:val="00466E17"/>
    <w:rsid w:val="00467580"/>
    <w:rsid w:val="0046782F"/>
    <w:rsid w:val="00467895"/>
    <w:rsid w:val="00467BDB"/>
    <w:rsid w:val="00467EAB"/>
    <w:rsid w:val="00470223"/>
    <w:rsid w:val="00470225"/>
    <w:rsid w:val="0047022F"/>
    <w:rsid w:val="00470362"/>
    <w:rsid w:val="0047053E"/>
    <w:rsid w:val="004705FB"/>
    <w:rsid w:val="00470632"/>
    <w:rsid w:val="00470765"/>
    <w:rsid w:val="00470A61"/>
    <w:rsid w:val="00470BE7"/>
    <w:rsid w:val="00470D26"/>
    <w:rsid w:val="00470D33"/>
    <w:rsid w:val="00471130"/>
    <w:rsid w:val="004716EF"/>
    <w:rsid w:val="004716F6"/>
    <w:rsid w:val="00471DBC"/>
    <w:rsid w:val="00471F1A"/>
    <w:rsid w:val="004720D4"/>
    <w:rsid w:val="0047282B"/>
    <w:rsid w:val="00472A71"/>
    <w:rsid w:val="0047325C"/>
    <w:rsid w:val="00473275"/>
    <w:rsid w:val="004732E3"/>
    <w:rsid w:val="00473796"/>
    <w:rsid w:val="0047391A"/>
    <w:rsid w:val="00473C73"/>
    <w:rsid w:val="004741AE"/>
    <w:rsid w:val="0047421F"/>
    <w:rsid w:val="00474517"/>
    <w:rsid w:val="004746BB"/>
    <w:rsid w:val="004746E3"/>
    <w:rsid w:val="00474740"/>
    <w:rsid w:val="00474BC3"/>
    <w:rsid w:val="004751E6"/>
    <w:rsid w:val="00475677"/>
    <w:rsid w:val="00475905"/>
    <w:rsid w:val="00475D7D"/>
    <w:rsid w:val="00476272"/>
    <w:rsid w:val="00476AF0"/>
    <w:rsid w:val="004771A4"/>
    <w:rsid w:val="0047723D"/>
    <w:rsid w:val="00477643"/>
    <w:rsid w:val="0047778E"/>
    <w:rsid w:val="0047783A"/>
    <w:rsid w:val="00477BF1"/>
    <w:rsid w:val="00477D6F"/>
    <w:rsid w:val="00480667"/>
    <w:rsid w:val="00481093"/>
    <w:rsid w:val="0048170C"/>
    <w:rsid w:val="00481A42"/>
    <w:rsid w:val="0048245E"/>
    <w:rsid w:val="004829E1"/>
    <w:rsid w:val="00482A1F"/>
    <w:rsid w:val="0048300D"/>
    <w:rsid w:val="0048359D"/>
    <w:rsid w:val="00483EDA"/>
    <w:rsid w:val="00484085"/>
    <w:rsid w:val="00484414"/>
    <w:rsid w:val="004844A8"/>
    <w:rsid w:val="004846F7"/>
    <w:rsid w:val="00485B1C"/>
    <w:rsid w:val="00485CF1"/>
    <w:rsid w:val="00485D8E"/>
    <w:rsid w:val="00486612"/>
    <w:rsid w:val="00486970"/>
    <w:rsid w:val="00486BE7"/>
    <w:rsid w:val="0048760E"/>
    <w:rsid w:val="004876B8"/>
    <w:rsid w:val="004878D1"/>
    <w:rsid w:val="004903D6"/>
    <w:rsid w:val="00490876"/>
    <w:rsid w:val="004909F3"/>
    <w:rsid w:val="004910B7"/>
    <w:rsid w:val="004913B5"/>
    <w:rsid w:val="004914AE"/>
    <w:rsid w:val="00491577"/>
    <w:rsid w:val="00491BC1"/>
    <w:rsid w:val="00491C01"/>
    <w:rsid w:val="0049222F"/>
    <w:rsid w:val="00492BE9"/>
    <w:rsid w:val="00492D0F"/>
    <w:rsid w:val="00493BDD"/>
    <w:rsid w:val="00493BE3"/>
    <w:rsid w:val="00493C97"/>
    <w:rsid w:val="00493E29"/>
    <w:rsid w:val="0049412C"/>
    <w:rsid w:val="00494216"/>
    <w:rsid w:val="00495128"/>
    <w:rsid w:val="004953C0"/>
    <w:rsid w:val="00495405"/>
    <w:rsid w:val="004956D2"/>
    <w:rsid w:val="0049640D"/>
    <w:rsid w:val="00496A2F"/>
    <w:rsid w:val="00496B8F"/>
    <w:rsid w:val="00497323"/>
    <w:rsid w:val="004974AA"/>
    <w:rsid w:val="00497850"/>
    <w:rsid w:val="004978A1"/>
    <w:rsid w:val="00497B12"/>
    <w:rsid w:val="00497F8D"/>
    <w:rsid w:val="004A0198"/>
    <w:rsid w:val="004A0610"/>
    <w:rsid w:val="004A0C04"/>
    <w:rsid w:val="004A1360"/>
    <w:rsid w:val="004A137E"/>
    <w:rsid w:val="004A19CE"/>
    <w:rsid w:val="004A1D60"/>
    <w:rsid w:val="004A2212"/>
    <w:rsid w:val="004A2217"/>
    <w:rsid w:val="004A2249"/>
    <w:rsid w:val="004A2637"/>
    <w:rsid w:val="004A2BD2"/>
    <w:rsid w:val="004A33E4"/>
    <w:rsid w:val="004A3467"/>
    <w:rsid w:val="004A3DD8"/>
    <w:rsid w:val="004A40C2"/>
    <w:rsid w:val="004A4120"/>
    <w:rsid w:val="004A496C"/>
    <w:rsid w:val="004A4995"/>
    <w:rsid w:val="004A4A8C"/>
    <w:rsid w:val="004A503A"/>
    <w:rsid w:val="004A5288"/>
    <w:rsid w:val="004A52F4"/>
    <w:rsid w:val="004A584C"/>
    <w:rsid w:val="004A5B63"/>
    <w:rsid w:val="004A5FC6"/>
    <w:rsid w:val="004A6276"/>
    <w:rsid w:val="004A6572"/>
    <w:rsid w:val="004A67E5"/>
    <w:rsid w:val="004A68F8"/>
    <w:rsid w:val="004A6907"/>
    <w:rsid w:val="004A6AF0"/>
    <w:rsid w:val="004A6DD7"/>
    <w:rsid w:val="004A7144"/>
    <w:rsid w:val="004A71BF"/>
    <w:rsid w:val="004A747C"/>
    <w:rsid w:val="004A766A"/>
    <w:rsid w:val="004A79CB"/>
    <w:rsid w:val="004A7DBC"/>
    <w:rsid w:val="004A7F35"/>
    <w:rsid w:val="004B00F0"/>
    <w:rsid w:val="004B0366"/>
    <w:rsid w:val="004B0669"/>
    <w:rsid w:val="004B0B92"/>
    <w:rsid w:val="004B0C32"/>
    <w:rsid w:val="004B1F5F"/>
    <w:rsid w:val="004B299B"/>
    <w:rsid w:val="004B2E29"/>
    <w:rsid w:val="004B331C"/>
    <w:rsid w:val="004B397B"/>
    <w:rsid w:val="004B4A9D"/>
    <w:rsid w:val="004B5374"/>
    <w:rsid w:val="004B54E2"/>
    <w:rsid w:val="004B55CE"/>
    <w:rsid w:val="004B562D"/>
    <w:rsid w:val="004B57DD"/>
    <w:rsid w:val="004B5872"/>
    <w:rsid w:val="004B5F5A"/>
    <w:rsid w:val="004B6476"/>
    <w:rsid w:val="004B678E"/>
    <w:rsid w:val="004B6A4C"/>
    <w:rsid w:val="004B6BD4"/>
    <w:rsid w:val="004B6CAE"/>
    <w:rsid w:val="004B71F8"/>
    <w:rsid w:val="004B720B"/>
    <w:rsid w:val="004B7D84"/>
    <w:rsid w:val="004B7F0F"/>
    <w:rsid w:val="004C00FE"/>
    <w:rsid w:val="004C03A3"/>
    <w:rsid w:val="004C0431"/>
    <w:rsid w:val="004C095B"/>
    <w:rsid w:val="004C0B3E"/>
    <w:rsid w:val="004C0E54"/>
    <w:rsid w:val="004C140B"/>
    <w:rsid w:val="004C14A2"/>
    <w:rsid w:val="004C1681"/>
    <w:rsid w:val="004C1727"/>
    <w:rsid w:val="004C1A4B"/>
    <w:rsid w:val="004C1A92"/>
    <w:rsid w:val="004C1D66"/>
    <w:rsid w:val="004C1F4B"/>
    <w:rsid w:val="004C1F8A"/>
    <w:rsid w:val="004C2028"/>
    <w:rsid w:val="004C2319"/>
    <w:rsid w:val="004C2723"/>
    <w:rsid w:val="004C2BFE"/>
    <w:rsid w:val="004C2CE5"/>
    <w:rsid w:val="004C2FF6"/>
    <w:rsid w:val="004C30F3"/>
    <w:rsid w:val="004C359D"/>
    <w:rsid w:val="004C3655"/>
    <w:rsid w:val="004C391E"/>
    <w:rsid w:val="004C3F1F"/>
    <w:rsid w:val="004C4557"/>
    <w:rsid w:val="004C4666"/>
    <w:rsid w:val="004C47F7"/>
    <w:rsid w:val="004C4E88"/>
    <w:rsid w:val="004C4EAC"/>
    <w:rsid w:val="004C4FF9"/>
    <w:rsid w:val="004C5272"/>
    <w:rsid w:val="004C52E6"/>
    <w:rsid w:val="004C5356"/>
    <w:rsid w:val="004C5852"/>
    <w:rsid w:val="004C59E9"/>
    <w:rsid w:val="004C5B6C"/>
    <w:rsid w:val="004C5B9D"/>
    <w:rsid w:val="004C64D5"/>
    <w:rsid w:val="004C657B"/>
    <w:rsid w:val="004C68C8"/>
    <w:rsid w:val="004C698B"/>
    <w:rsid w:val="004C6BDC"/>
    <w:rsid w:val="004C7050"/>
    <w:rsid w:val="004C7266"/>
    <w:rsid w:val="004C7457"/>
    <w:rsid w:val="004C7805"/>
    <w:rsid w:val="004C79FD"/>
    <w:rsid w:val="004C7A83"/>
    <w:rsid w:val="004D022F"/>
    <w:rsid w:val="004D056D"/>
    <w:rsid w:val="004D0597"/>
    <w:rsid w:val="004D06F4"/>
    <w:rsid w:val="004D07B8"/>
    <w:rsid w:val="004D07D1"/>
    <w:rsid w:val="004D0A8A"/>
    <w:rsid w:val="004D0F14"/>
    <w:rsid w:val="004D14DE"/>
    <w:rsid w:val="004D1AC3"/>
    <w:rsid w:val="004D1E2C"/>
    <w:rsid w:val="004D2466"/>
    <w:rsid w:val="004D3096"/>
    <w:rsid w:val="004D3335"/>
    <w:rsid w:val="004D37D9"/>
    <w:rsid w:val="004D38A8"/>
    <w:rsid w:val="004D38C3"/>
    <w:rsid w:val="004D38D6"/>
    <w:rsid w:val="004D39AE"/>
    <w:rsid w:val="004D3CFF"/>
    <w:rsid w:val="004D3F79"/>
    <w:rsid w:val="004D3FDA"/>
    <w:rsid w:val="004D40B2"/>
    <w:rsid w:val="004D4C99"/>
    <w:rsid w:val="004D4D9F"/>
    <w:rsid w:val="004D4F23"/>
    <w:rsid w:val="004D5392"/>
    <w:rsid w:val="004D568C"/>
    <w:rsid w:val="004D56B7"/>
    <w:rsid w:val="004D57B4"/>
    <w:rsid w:val="004D58CD"/>
    <w:rsid w:val="004D5BBA"/>
    <w:rsid w:val="004D5D05"/>
    <w:rsid w:val="004D5EF0"/>
    <w:rsid w:val="004D5F33"/>
    <w:rsid w:val="004D62E4"/>
    <w:rsid w:val="004D6599"/>
    <w:rsid w:val="004D6941"/>
    <w:rsid w:val="004D6C38"/>
    <w:rsid w:val="004D702B"/>
    <w:rsid w:val="004D73B5"/>
    <w:rsid w:val="004D7600"/>
    <w:rsid w:val="004D772A"/>
    <w:rsid w:val="004D7CE2"/>
    <w:rsid w:val="004D7FB5"/>
    <w:rsid w:val="004E0098"/>
    <w:rsid w:val="004E06E6"/>
    <w:rsid w:val="004E0924"/>
    <w:rsid w:val="004E0EEB"/>
    <w:rsid w:val="004E15A9"/>
    <w:rsid w:val="004E1A52"/>
    <w:rsid w:val="004E287C"/>
    <w:rsid w:val="004E29B3"/>
    <w:rsid w:val="004E2B90"/>
    <w:rsid w:val="004E2BC5"/>
    <w:rsid w:val="004E2F27"/>
    <w:rsid w:val="004E3000"/>
    <w:rsid w:val="004E3168"/>
    <w:rsid w:val="004E3666"/>
    <w:rsid w:val="004E3850"/>
    <w:rsid w:val="004E3C26"/>
    <w:rsid w:val="004E3D75"/>
    <w:rsid w:val="004E4160"/>
    <w:rsid w:val="004E45AC"/>
    <w:rsid w:val="004E4ED8"/>
    <w:rsid w:val="004E552E"/>
    <w:rsid w:val="004E56CE"/>
    <w:rsid w:val="004E581D"/>
    <w:rsid w:val="004E5BA0"/>
    <w:rsid w:val="004E62EC"/>
    <w:rsid w:val="004E6871"/>
    <w:rsid w:val="004E7015"/>
    <w:rsid w:val="004E787B"/>
    <w:rsid w:val="004E7C82"/>
    <w:rsid w:val="004E7CE8"/>
    <w:rsid w:val="004E7E8C"/>
    <w:rsid w:val="004F013B"/>
    <w:rsid w:val="004F0245"/>
    <w:rsid w:val="004F04F7"/>
    <w:rsid w:val="004F0541"/>
    <w:rsid w:val="004F0931"/>
    <w:rsid w:val="004F09E1"/>
    <w:rsid w:val="004F0B4E"/>
    <w:rsid w:val="004F19F8"/>
    <w:rsid w:val="004F2D2C"/>
    <w:rsid w:val="004F2E6B"/>
    <w:rsid w:val="004F328E"/>
    <w:rsid w:val="004F3443"/>
    <w:rsid w:val="004F34E2"/>
    <w:rsid w:val="004F36A2"/>
    <w:rsid w:val="004F3880"/>
    <w:rsid w:val="004F3C50"/>
    <w:rsid w:val="004F3D0D"/>
    <w:rsid w:val="004F404E"/>
    <w:rsid w:val="004F40AB"/>
    <w:rsid w:val="004F418A"/>
    <w:rsid w:val="004F4647"/>
    <w:rsid w:val="004F4A1A"/>
    <w:rsid w:val="004F4E68"/>
    <w:rsid w:val="004F5375"/>
    <w:rsid w:val="004F5EFE"/>
    <w:rsid w:val="004F615B"/>
    <w:rsid w:val="004F64B0"/>
    <w:rsid w:val="004F7073"/>
    <w:rsid w:val="004F72A5"/>
    <w:rsid w:val="004F740B"/>
    <w:rsid w:val="004F7797"/>
    <w:rsid w:val="004F7A60"/>
    <w:rsid w:val="004F7E6B"/>
    <w:rsid w:val="00500348"/>
    <w:rsid w:val="00500808"/>
    <w:rsid w:val="00500AC3"/>
    <w:rsid w:val="00500B67"/>
    <w:rsid w:val="00500CC2"/>
    <w:rsid w:val="00500DDE"/>
    <w:rsid w:val="00501131"/>
    <w:rsid w:val="0050121F"/>
    <w:rsid w:val="005016BA"/>
    <w:rsid w:val="005016DC"/>
    <w:rsid w:val="00501700"/>
    <w:rsid w:val="005019E9"/>
    <w:rsid w:val="00501BA1"/>
    <w:rsid w:val="00501C23"/>
    <w:rsid w:val="00501E76"/>
    <w:rsid w:val="00502026"/>
    <w:rsid w:val="00502343"/>
    <w:rsid w:val="00502798"/>
    <w:rsid w:val="00503237"/>
    <w:rsid w:val="00503B15"/>
    <w:rsid w:val="00504453"/>
    <w:rsid w:val="005044DE"/>
    <w:rsid w:val="005049CF"/>
    <w:rsid w:val="00504B12"/>
    <w:rsid w:val="00504D02"/>
    <w:rsid w:val="00504D18"/>
    <w:rsid w:val="00504FDD"/>
    <w:rsid w:val="00506106"/>
    <w:rsid w:val="005069DF"/>
    <w:rsid w:val="00506C49"/>
    <w:rsid w:val="00506F52"/>
    <w:rsid w:val="00507301"/>
    <w:rsid w:val="005073F9"/>
    <w:rsid w:val="0051014D"/>
    <w:rsid w:val="0051032E"/>
    <w:rsid w:val="00510CEF"/>
    <w:rsid w:val="00510F80"/>
    <w:rsid w:val="0051165B"/>
    <w:rsid w:val="00511880"/>
    <w:rsid w:val="00511A00"/>
    <w:rsid w:val="00512481"/>
    <w:rsid w:val="005124E5"/>
    <w:rsid w:val="0051261D"/>
    <w:rsid w:val="00512620"/>
    <w:rsid w:val="0051265E"/>
    <w:rsid w:val="00512923"/>
    <w:rsid w:val="00512AA1"/>
    <w:rsid w:val="00512B07"/>
    <w:rsid w:val="00512B1A"/>
    <w:rsid w:val="00512BDB"/>
    <w:rsid w:val="00512C19"/>
    <w:rsid w:val="00512C81"/>
    <w:rsid w:val="00512E91"/>
    <w:rsid w:val="00512F90"/>
    <w:rsid w:val="00512FA1"/>
    <w:rsid w:val="00513213"/>
    <w:rsid w:val="00513864"/>
    <w:rsid w:val="005138FA"/>
    <w:rsid w:val="0051397D"/>
    <w:rsid w:val="00513A13"/>
    <w:rsid w:val="00513A18"/>
    <w:rsid w:val="00513F8A"/>
    <w:rsid w:val="00514121"/>
    <w:rsid w:val="0051446A"/>
    <w:rsid w:val="0051447D"/>
    <w:rsid w:val="0051463F"/>
    <w:rsid w:val="00514776"/>
    <w:rsid w:val="005148F8"/>
    <w:rsid w:val="00514B8D"/>
    <w:rsid w:val="00514D73"/>
    <w:rsid w:val="00514F4C"/>
    <w:rsid w:val="00514F6D"/>
    <w:rsid w:val="00515328"/>
    <w:rsid w:val="00515748"/>
    <w:rsid w:val="00515861"/>
    <w:rsid w:val="00515D79"/>
    <w:rsid w:val="00516006"/>
    <w:rsid w:val="00516345"/>
    <w:rsid w:val="00516963"/>
    <w:rsid w:val="00516B41"/>
    <w:rsid w:val="00517356"/>
    <w:rsid w:val="005173FD"/>
    <w:rsid w:val="005177D1"/>
    <w:rsid w:val="00517835"/>
    <w:rsid w:val="00517967"/>
    <w:rsid w:val="0051797C"/>
    <w:rsid w:val="00517CD0"/>
    <w:rsid w:val="00517E1C"/>
    <w:rsid w:val="00517EAE"/>
    <w:rsid w:val="00517F66"/>
    <w:rsid w:val="00517F89"/>
    <w:rsid w:val="005202B7"/>
    <w:rsid w:val="0052033F"/>
    <w:rsid w:val="00521285"/>
    <w:rsid w:val="005219CF"/>
    <w:rsid w:val="005219DC"/>
    <w:rsid w:val="00521B10"/>
    <w:rsid w:val="00521C56"/>
    <w:rsid w:val="00521FC5"/>
    <w:rsid w:val="005222AD"/>
    <w:rsid w:val="0052231A"/>
    <w:rsid w:val="00522605"/>
    <w:rsid w:val="00522CBA"/>
    <w:rsid w:val="00523227"/>
    <w:rsid w:val="005236B5"/>
    <w:rsid w:val="00523B35"/>
    <w:rsid w:val="00523D3F"/>
    <w:rsid w:val="005241D1"/>
    <w:rsid w:val="00524477"/>
    <w:rsid w:val="00524A12"/>
    <w:rsid w:val="00524E00"/>
    <w:rsid w:val="005252F9"/>
    <w:rsid w:val="0052553F"/>
    <w:rsid w:val="00525653"/>
    <w:rsid w:val="00525E02"/>
    <w:rsid w:val="00526419"/>
    <w:rsid w:val="00526715"/>
    <w:rsid w:val="00526848"/>
    <w:rsid w:val="00526B15"/>
    <w:rsid w:val="00526D3E"/>
    <w:rsid w:val="00527121"/>
    <w:rsid w:val="00527670"/>
    <w:rsid w:val="0052796E"/>
    <w:rsid w:val="00527B19"/>
    <w:rsid w:val="00527E41"/>
    <w:rsid w:val="00530290"/>
    <w:rsid w:val="00530849"/>
    <w:rsid w:val="00530B46"/>
    <w:rsid w:val="00530E0B"/>
    <w:rsid w:val="00531093"/>
    <w:rsid w:val="005313FF"/>
    <w:rsid w:val="005317F4"/>
    <w:rsid w:val="00531A9E"/>
    <w:rsid w:val="0053218B"/>
    <w:rsid w:val="005321E9"/>
    <w:rsid w:val="005327FA"/>
    <w:rsid w:val="00532813"/>
    <w:rsid w:val="00532C91"/>
    <w:rsid w:val="00532E66"/>
    <w:rsid w:val="00533C4B"/>
    <w:rsid w:val="0053406A"/>
    <w:rsid w:val="00534799"/>
    <w:rsid w:val="00534A17"/>
    <w:rsid w:val="00534C3B"/>
    <w:rsid w:val="00534FC4"/>
    <w:rsid w:val="005354E6"/>
    <w:rsid w:val="005357C0"/>
    <w:rsid w:val="0053585A"/>
    <w:rsid w:val="00535EFD"/>
    <w:rsid w:val="00536021"/>
    <w:rsid w:val="005363F9"/>
    <w:rsid w:val="00536924"/>
    <w:rsid w:val="00536D78"/>
    <w:rsid w:val="00536EF1"/>
    <w:rsid w:val="0053706C"/>
    <w:rsid w:val="0053710A"/>
    <w:rsid w:val="00537228"/>
    <w:rsid w:val="005372A9"/>
    <w:rsid w:val="00537450"/>
    <w:rsid w:val="00537BE9"/>
    <w:rsid w:val="00537FFC"/>
    <w:rsid w:val="005402AD"/>
    <w:rsid w:val="0054050D"/>
    <w:rsid w:val="005406C6"/>
    <w:rsid w:val="00541132"/>
    <w:rsid w:val="005416FA"/>
    <w:rsid w:val="00541A73"/>
    <w:rsid w:val="00541D9E"/>
    <w:rsid w:val="00541DC5"/>
    <w:rsid w:val="00542052"/>
    <w:rsid w:val="00542764"/>
    <w:rsid w:val="00542ED2"/>
    <w:rsid w:val="00543386"/>
    <w:rsid w:val="005438D3"/>
    <w:rsid w:val="00543F8B"/>
    <w:rsid w:val="00544049"/>
    <w:rsid w:val="0054425E"/>
    <w:rsid w:val="00544376"/>
    <w:rsid w:val="00544575"/>
    <w:rsid w:val="005454D5"/>
    <w:rsid w:val="005456CC"/>
    <w:rsid w:val="005456F8"/>
    <w:rsid w:val="0054572D"/>
    <w:rsid w:val="00546371"/>
    <w:rsid w:val="005464DB"/>
    <w:rsid w:val="005467F8"/>
    <w:rsid w:val="00546857"/>
    <w:rsid w:val="00546EA0"/>
    <w:rsid w:val="00546F38"/>
    <w:rsid w:val="005470F4"/>
    <w:rsid w:val="005478AC"/>
    <w:rsid w:val="00547E69"/>
    <w:rsid w:val="00550518"/>
    <w:rsid w:val="005506D6"/>
    <w:rsid w:val="005507FF"/>
    <w:rsid w:val="00550BBA"/>
    <w:rsid w:val="0055115C"/>
    <w:rsid w:val="005512F2"/>
    <w:rsid w:val="005512FC"/>
    <w:rsid w:val="005513CF"/>
    <w:rsid w:val="005518C2"/>
    <w:rsid w:val="00551927"/>
    <w:rsid w:val="00551E72"/>
    <w:rsid w:val="0055209B"/>
    <w:rsid w:val="005522AF"/>
    <w:rsid w:val="005530B9"/>
    <w:rsid w:val="00553585"/>
    <w:rsid w:val="00553686"/>
    <w:rsid w:val="00553A93"/>
    <w:rsid w:val="00553D9C"/>
    <w:rsid w:val="00553FB1"/>
    <w:rsid w:val="00554CFC"/>
    <w:rsid w:val="00554F17"/>
    <w:rsid w:val="00554FC5"/>
    <w:rsid w:val="0055507A"/>
    <w:rsid w:val="00555110"/>
    <w:rsid w:val="0055514F"/>
    <w:rsid w:val="005551BF"/>
    <w:rsid w:val="00555218"/>
    <w:rsid w:val="00555640"/>
    <w:rsid w:val="00556013"/>
    <w:rsid w:val="00556069"/>
    <w:rsid w:val="005560C7"/>
    <w:rsid w:val="0055621A"/>
    <w:rsid w:val="00556324"/>
    <w:rsid w:val="0055637D"/>
    <w:rsid w:val="00556840"/>
    <w:rsid w:val="00556C38"/>
    <w:rsid w:val="00556D54"/>
    <w:rsid w:val="00556F72"/>
    <w:rsid w:val="00556FDC"/>
    <w:rsid w:val="00557460"/>
    <w:rsid w:val="00557D2A"/>
    <w:rsid w:val="00557D39"/>
    <w:rsid w:val="00557DC9"/>
    <w:rsid w:val="005606BC"/>
    <w:rsid w:val="00560752"/>
    <w:rsid w:val="00560CA3"/>
    <w:rsid w:val="00560E28"/>
    <w:rsid w:val="0056118F"/>
    <w:rsid w:val="0056187E"/>
    <w:rsid w:val="005618CD"/>
    <w:rsid w:val="005619B6"/>
    <w:rsid w:val="00561BE2"/>
    <w:rsid w:val="00561E86"/>
    <w:rsid w:val="005621C2"/>
    <w:rsid w:val="005623A1"/>
    <w:rsid w:val="00562874"/>
    <w:rsid w:val="00562994"/>
    <w:rsid w:val="00562D36"/>
    <w:rsid w:val="00562EBB"/>
    <w:rsid w:val="00562F8C"/>
    <w:rsid w:val="0056315A"/>
    <w:rsid w:val="005633C9"/>
    <w:rsid w:val="00563693"/>
    <w:rsid w:val="00563AFF"/>
    <w:rsid w:val="00563D8E"/>
    <w:rsid w:val="00564335"/>
    <w:rsid w:val="0056448C"/>
    <w:rsid w:val="005646E2"/>
    <w:rsid w:val="0056597D"/>
    <w:rsid w:val="00565CDB"/>
    <w:rsid w:val="00565EE0"/>
    <w:rsid w:val="00566618"/>
    <w:rsid w:val="0056668C"/>
    <w:rsid w:val="00566CB7"/>
    <w:rsid w:val="0056707A"/>
    <w:rsid w:val="0056760A"/>
    <w:rsid w:val="005678D1"/>
    <w:rsid w:val="00567E31"/>
    <w:rsid w:val="00567E98"/>
    <w:rsid w:val="005702BE"/>
    <w:rsid w:val="005707B9"/>
    <w:rsid w:val="00570C5D"/>
    <w:rsid w:val="00570DD5"/>
    <w:rsid w:val="00570FA3"/>
    <w:rsid w:val="00571037"/>
    <w:rsid w:val="00571133"/>
    <w:rsid w:val="0057130D"/>
    <w:rsid w:val="00571605"/>
    <w:rsid w:val="005727F3"/>
    <w:rsid w:val="00572934"/>
    <w:rsid w:val="00573319"/>
    <w:rsid w:val="0057354E"/>
    <w:rsid w:val="00573BE4"/>
    <w:rsid w:val="00573CCB"/>
    <w:rsid w:val="00573E23"/>
    <w:rsid w:val="00573E8A"/>
    <w:rsid w:val="00574540"/>
    <w:rsid w:val="00575848"/>
    <w:rsid w:val="005758BE"/>
    <w:rsid w:val="0057592F"/>
    <w:rsid w:val="00575BBD"/>
    <w:rsid w:val="00575C65"/>
    <w:rsid w:val="00575E84"/>
    <w:rsid w:val="005763BE"/>
    <w:rsid w:val="00576D57"/>
    <w:rsid w:val="00577187"/>
    <w:rsid w:val="00577862"/>
    <w:rsid w:val="00577959"/>
    <w:rsid w:val="00577AAF"/>
    <w:rsid w:val="00577EE1"/>
    <w:rsid w:val="00580330"/>
    <w:rsid w:val="0058043B"/>
    <w:rsid w:val="0058044E"/>
    <w:rsid w:val="00580E1D"/>
    <w:rsid w:val="00580EDC"/>
    <w:rsid w:val="005811E6"/>
    <w:rsid w:val="005816E8"/>
    <w:rsid w:val="00581A85"/>
    <w:rsid w:val="00581AB7"/>
    <w:rsid w:val="00581EF0"/>
    <w:rsid w:val="00582021"/>
    <w:rsid w:val="005820FC"/>
    <w:rsid w:val="0058248F"/>
    <w:rsid w:val="005825AE"/>
    <w:rsid w:val="00582661"/>
    <w:rsid w:val="00582CAE"/>
    <w:rsid w:val="005835B6"/>
    <w:rsid w:val="00583659"/>
    <w:rsid w:val="00583693"/>
    <w:rsid w:val="00583A43"/>
    <w:rsid w:val="0058428D"/>
    <w:rsid w:val="005843EB"/>
    <w:rsid w:val="00584AE3"/>
    <w:rsid w:val="00584B63"/>
    <w:rsid w:val="00584BB4"/>
    <w:rsid w:val="005850F0"/>
    <w:rsid w:val="00585CDC"/>
    <w:rsid w:val="00586454"/>
    <w:rsid w:val="005865AD"/>
    <w:rsid w:val="00586886"/>
    <w:rsid w:val="00586EAE"/>
    <w:rsid w:val="00586F46"/>
    <w:rsid w:val="005874DB"/>
    <w:rsid w:val="005876BE"/>
    <w:rsid w:val="005879F6"/>
    <w:rsid w:val="00587BB1"/>
    <w:rsid w:val="00587CE1"/>
    <w:rsid w:val="005907C4"/>
    <w:rsid w:val="00590AC4"/>
    <w:rsid w:val="005910FF"/>
    <w:rsid w:val="0059147C"/>
    <w:rsid w:val="005916BD"/>
    <w:rsid w:val="005916F7"/>
    <w:rsid w:val="00591E73"/>
    <w:rsid w:val="00591F4E"/>
    <w:rsid w:val="00592064"/>
    <w:rsid w:val="005923FD"/>
    <w:rsid w:val="005924BB"/>
    <w:rsid w:val="0059280F"/>
    <w:rsid w:val="00592ED3"/>
    <w:rsid w:val="00592F3F"/>
    <w:rsid w:val="005934A0"/>
    <w:rsid w:val="0059362A"/>
    <w:rsid w:val="00593A69"/>
    <w:rsid w:val="005941E5"/>
    <w:rsid w:val="00594379"/>
    <w:rsid w:val="00594BA3"/>
    <w:rsid w:val="00594F33"/>
    <w:rsid w:val="00595C57"/>
    <w:rsid w:val="00595D37"/>
    <w:rsid w:val="005966F4"/>
    <w:rsid w:val="00596A03"/>
    <w:rsid w:val="0059763F"/>
    <w:rsid w:val="0059765D"/>
    <w:rsid w:val="0059796F"/>
    <w:rsid w:val="00597E2F"/>
    <w:rsid w:val="00597EAF"/>
    <w:rsid w:val="005A038B"/>
    <w:rsid w:val="005A05F7"/>
    <w:rsid w:val="005A0907"/>
    <w:rsid w:val="005A0935"/>
    <w:rsid w:val="005A09A3"/>
    <w:rsid w:val="005A0E22"/>
    <w:rsid w:val="005A1327"/>
    <w:rsid w:val="005A15E6"/>
    <w:rsid w:val="005A181B"/>
    <w:rsid w:val="005A1847"/>
    <w:rsid w:val="005A1DB8"/>
    <w:rsid w:val="005A2189"/>
    <w:rsid w:val="005A247B"/>
    <w:rsid w:val="005A2754"/>
    <w:rsid w:val="005A3A46"/>
    <w:rsid w:val="005A3CBB"/>
    <w:rsid w:val="005A3DA2"/>
    <w:rsid w:val="005A3FE9"/>
    <w:rsid w:val="005A4571"/>
    <w:rsid w:val="005A45B3"/>
    <w:rsid w:val="005A4925"/>
    <w:rsid w:val="005A55B1"/>
    <w:rsid w:val="005A560B"/>
    <w:rsid w:val="005A5FB1"/>
    <w:rsid w:val="005A623B"/>
    <w:rsid w:val="005A6940"/>
    <w:rsid w:val="005A6C9F"/>
    <w:rsid w:val="005A753D"/>
    <w:rsid w:val="005A7A75"/>
    <w:rsid w:val="005A7AFB"/>
    <w:rsid w:val="005A7CDA"/>
    <w:rsid w:val="005A7E2B"/>
    <w:rsid w:val="005A7F8B"/>
    <w:rsid w:val="005B0475"/>
    <w:rsid w:val="005B0488"/>
    <w:rsid w:val="005B05C3"/>
    <w:rsid w:val="005B081A"/>
    <w:rsid w:val="005B09C5"/>
    <w:rsid w:val="005B0B4A"/>
    <w:rsid w:val="005B12F2"/>
    <w:rsid w:val="005B1657"/>
    <w:rsid w:val="005B17B3"/>
    <w:rsid w:val="005B195A"/>
    <w:rsid w:val="005B1ACD"/>
    <w:rsid w:val="005B1F57"/>
    <w:rsid w:val="005B1FEB"/>
    <w:rsid w:val="005B2840"/>
    <w:rsid w:val="005B2AF9"/>
    <w:rsid w:val="005B2DF8"/>
    <w:rsid w:val="005B33E7"/>
    <w:rsid w:val="005B3878"/>
    <w:rsid w:val="005B388E"/>
    <w:rsid w:val="005B38BE"/>
    <w:rsid w:val="005B40CF"/>
    <w:rsid w:val="005B4442"/>
    <w:rsid w:val="005B46A6"/>
    <w:rsid w:val="005B49E0"/>
    <w:rsid w:val="005B50D4"/>
    <w:rsid w:val="005B5744"/>
    <w:rsid w:val="005B5C93"/>
    <w:rsid w:val="005B6230"/>
    <w:rsid w:val="005B6272"/>
    <w:rsid w:val="005B64B9"/>
    <w:rsid w:val="005B7904"/>
    <w:rsid w:val="005B7C63"/>
    <w:rsid w:val="005B7CC6"/>
    <w:rsid w:val="005B7FFB"/>
    <w:rsid w:val="005C02E3"/>
    <w:rsid w:val="005C0355"/>
    <w:rsid w:val="005C079E"/>
    <w:rsid w:val="005C0A08"/>
    <w:rsid w:val="005C0D51"/>
    <w:rsid w:val="005C115A"/>
    <w:rsid w:val="005C1728"/>
    <w:rsid w:val="005C181A"/>
    <w:rsid w:val="005C1F2B"/>
    <w:rsid w:val="005C21DB"/>
    <w:rsid w:val="005C28A7"/>
    <w:rsid w:val="005C2970"/>
    <w:rsid w:val="005C2DFE"/>
    <w:rsid w:val="005C30D9"/>
    <w:rsid w:val="005C3133"/>
    <w:rsid w:val="005C32ED"/>
    <w:rsid w:val="005C3D95"/>
    <w:rsid w:val="005C3F29"/>
    <w:rsid w:val="005C4061"/>
    <w:rsid w:val="005C4073"/>
    <w:rsid w:val="005C40F3"/>
    <w:rsid w:val="005C41EF"/>
    <w:rsid w:val="005C47A4"/>
    <w:rsid w:val="005C4EA6"/>
    <w:rsid w:val="005C4EED"/>
    <w:rsid w:val="005C4F03"/>
    <w:rsid w:val="005C53F8"/>
    <w:rsid w:val="005C56F4"/>
    <w:rsid w:val="005C58E0"/>
    <w:rsid w:val="005C5BA2"/>
    <w:rsid w:val="005C5C41"/>
    <w:rsid w:val="005C609E"/>
    <w:rsid w:val="005C6237"/>
    <w:rsid w:val="005C63A6"/>
    <w:rsid w:val="005C6C03"/>
    <w:rsid w:val="005C6CA1"/>
    <w:rsid w:val="005C6CBE"/>
    <w:rsid w:val="005C6FB1"/>
    <w:rsid w:val="005C6FF1"/>
    <w:rsid w:val="005C7030"/>
    <w:rsid w:val="005C720F"/>
    <w:rsid w:val="005C7AC8"/>
    <w:rsid w:val="005C7D2D"/>
    <w:rsid w:val="005D06E8"/>
    <w:rsid w:val="005D071C"/>
    <w:rsid w:val="005D078F"/>
    <w:rsid w:val="005D0E98"/>
    <w:rsid w:val="005D114F"/>
    <w:rsid w:val="005D1424"/>
    <w:rsid w:val="005D14BB"/>
    <w:rsid w:val="005D195B"/>
    <w:rsid w:val="005D21A0"/>
    <w:rsid w:val="005D21D2"/>
    <w:rsid w:val="005D2322"/>
    <w:rsid w:val="005D247C"/>
    <w:rsid w:val="005D24E0"/>
    <w:rsid w:val="005D255D"/>
    <w:rsid w:val="005D2CB0"/>
    <w:rsid w:val="005D2CBD"/>
    <w:rsid w:val="005D2F2E"/>
    <w:rsid w:val="005D307E"/>
    <w:rsid w:val="005D3396"/>
    <w:rsid w:val="005D3800"/>
    <w:rsid w:val="005D3F63"/>
    <w:rsid w:val="005D4354"/>
    <w:rsid w:val="005D4BA9"/>
    <w:rsid w:val="005D4C02"/>
    <w:rsid w:val="005D4EBE"/>
    <w:rsid w:val="005D518D"/>
    <w:rsid w:val="005D5FFA"/>
    <w:rsid w:val="005D615A"/>
    <w:rsid w:val="005D61F1"/>
    <w:rsid w:val="005D6255"/>
    <w:rsid w:val="005D627F"/>
    <w:rsid w:val="005D682A"/>
    <w:rsid w:val="005D770D"/>
    <w:rsid w:val="005D79F9"/>
    <w:rsid w:val="005D7A1D"/>
    <w:rsid w:val="005D7C97"/>
    <w:rsid w:val="005D7EE1"/>
    <w:rsid w:val="005D7F54"/>
    <w:rsid w:val="005E1A71"/>
    <w:rsid w:val="005E245F"/>
    <w:rsid w:val="005E26D8"/>
    <w:rsid w:val="005E2AD3"/>
    <w:rsid w:val="005E2E23"/>
    <w:rsid w:val="005E2E4A"/>
    <w:rsid w:val="005E3191"/>
    <w:rsid w:val="005E321A"/>
    <w:rsid w:val="005E33D2"/>
    <w:rsid w:val="005E3B64"/>
    <w:rsid w:val="005E4127"/>
    <w:rsid w:val="005E41F5"/>
    <w:rsid w:val="005E4766"/>
    <w:rsid w:val="005E4BF4"/>
    <w:rsid w:val="005E4DC8"/>
    <w:rsid w:val="005E546B"/>
    <w:rsid w:val="005E54D3"/>
    <w:rsid w:val="005E573C"/>
    <w:rsid w:val="005E574B"/>
    <w:rsid w:val="005E5759"/>
    <w:rsid w:val="005E5C9F"/>
    <w:rsid w:val="005E5DE6"/>
    <w:rsid w:val="005E66BD"/>
    <w:rsid w:val="005E68EC"/>
    <w:rsid w:val="005E70C1"/>
    <w:rsid w:val="005E71D9"/>
    <w:rsid w:val="005E7ECD"/>
    <w:rsid w:val="005E7F79"/>
    <w:rsid w:val="005E7FA4"/>
    <w:rsid w:val="005F0302"/>
    <w:rsid w:val="005F04A0"/>
    <w:rsid w:val="005F0672"/>
    <w:rsid w:val="005F0AF0"/>
    <w:rsid w:val="005F0EFD"/>
    <w:rsid w:val="005F0F3B"/>
    <w:rsid w:val="005F1125"/>
    <w:rsid w:val="005F15B3"/>
    <w:rsid w:val="005F16A3"/>
    <w:rsid w:val="005F2140"/>
    <w:rsid w:val="005F2414"/>
    <w:rsid w:val="005F2BB0"/>
    <w:rsid w:val="005F2BBB"/>
    <w:rsid w:val="005F2D95"/>
    <w:rsid w:val="005F3501"/>
    <w:rsid w:val="005F37C6"/>
    <w:rsid w:val="005F3DBD"/>
    <w:rsid w:val="005F3FEF"/>
    <w:rsid w:val="005F4920"/>
    <w:rsid w:val="005F4966"/>
    <w:rsid w:val="005F4FD7"/>
    <w:rsid w:val="005F4FE9"/>
    <w:rsid w:val="005F5478"/>
    <w:rsid w:val="005F579C"/>
    <w:rsid w:val="005F5803"/>
    <w:rsid w:val="005F58F4"/>
    <w:rsid w:val="005F5F1C"/>
    <w:rsid w:val="005F6107"/>
    <w:rsid w:val="005F6F01"/>
    <w:rsid w:val="005F6F42"/>
    <w:rsid w:val="005F702D"/>
    <w:rsid w:val="005F73BA"/>
    <w:rsid w:val="005F73F5"/>
    <w:rsid w:val="005F7D94"/>
    <w:rsid w:val="005F7E07"/>
    <w:rsid w:val="005F7EA8"/>
    <w:rsid w:val="00600384"/>
    <w:rsid w:val="006008E3"/>
    <w:rsid w:val="00600CA6"/>
    <w:rsid w:val="00600CC8"/>
    <w:rsid w:val="00600CF1"/>
    <w:rsid w:val="00600E1E"/>
    <w:rsid w:val="00600F0F"/>
    <w:rsid w:val="00601725"/>
    <w:rsid w:val="006018A1"/>
    <w:rsid w:val="00601BB0"/>
    <w:rsid w:val="00601FF0"/>
    <w:rsid w:val="00602626"/>
    <w:rsid w:val="00602ADA"/>
    <w:rsid w:val="00602E9D"/>
    <w:rsid w:val="006033BE"/>
    <w:rsid w:val="00603749"/>
    <w:rsid w:val="006037A1"/>
    <w:rsid w:val="00603AAE"/>
    <w:rsid w:val="00603BAF"/>
    <w:rsid w:val="00603BFC"/>
    <w:rsid w:val="00603D41"/>
    <w:rsid w:val="00603DEC"/>
    <w:rsid w:val="006040B0"/>
    <w:rsid w:val="0060434B"/>
    <w:rsid w:val="00604D14"/>
    <w:rsid w:val="006054A3"/>
    <w:rsid w:val="006057A4"/>
    <w:rsid w:val="006058FB"/>
    <w:rsid w:val="00605D0F"/>
    <w:rsid w:val="00605ED7"/>
    <w:rsid w:val="00606527"/>
    <w:rsid w:val="00606643"/>
    <w:rsid w:val="00606CCA"/>
    <w:rsid w:val="00606DBA"/>
    <w:rsid w:val="006073E1"/>
    <w:rsid w:val="00610038"/>
    <w:rsid w:val="006103D3"/>
    <w:rsid w:val="006103E2"/>
    <w:rsid w:val="00610524"/>
    <w:rsid w:val="00610745"/>
    <w:rsid w:val="00610B41"/>
    <w:rsid w:val="00610C6C"/>
    <w:rsid w:val="00610D0B"/>
    <w:rsid w:val="00610D7C"/>
    <w:rsid w:val="00610FCA"/>
    <w:rsid w:val="006114C5"/>
    <w:rsid w:val="006114C9"/>
    <w:rsid w:val="006114CD"/>
    <w:rsid w:val="00611589"/>
    <w:rsid w:val="00611BF0"/>
    <w:rsid w:val="00612066"/>
    <w:rsid w:val="0061230C"/>
    <w:rsid w:val="0061232B"/>
    <w:rsid w:val="0061260D"/>
    <w:rsid w:val="00612D70"/>
    <w:rsid w:val="00612DFE"/>
    <w:rsid w:val="0061376B"/>
    <w:rsid w:val="0061412C"/>
    <w:rsid w:val="006143FA"/>
    <w:rsid w:val="00614630"/>
    <w:rsid w:val="0061564B"/>
    <w:rsid w:val="00616831"/>
    <w:rsid w:val="00616F48"/>
    <w:rsid w:val="0061724C"/>
    <w:rsid w:val="006172B7"/>
    <w:rsid w:val="00617347"/>
    <w:rsid w:val="00617C4D"/>
    <w:rsid w:val="006201DB"/>
    <w:rsid w:val="00620260"/>
    <w:rsid w:val="00620D8D"/>
    <w:rsid w:val="00621290"/>
    <w:rsid w:val="006215DE"/>
    <w:rsid w:val="006216A8"/>
    <w:rsid w:val="00621C5A"/>
    <w:rsid w:val="00621FC5"/>
    <w:rsid w:val="006220A3"/>
    <w:rsid w:val="00623288"/>
    <w:rsid w:val="006236B6"/>
    <w:rsid w:val="006239F3"/>
    <w:rsid w:val="00623B67"/>
    <w:rsid w:val="00624AD0"/>
    <w:rsid w:val="00624C4B"/>
    <w:rsid w:val="006251E9"/>
    <w:rsid w:val="006252EF"/>
    <w:rsid w:val="0062561B"/>
    <w:rsid w:val="0062570A"/>
    <w:rsid w:val="00625783"/>
    <w:rsid w:val="0062653F"/>
    <w:rsid w:val="006269D8"/>
    <w:rsid w:val="00626BF6"/>
    <w:rsid w:val="00626BFC"/>
    <w:rsid w:val="00626EAC"/>
    <w:rsid w:val="00626F48"/>
    <w:rsid w:val="0062715F"/>
    <w:rsid w:val="00627289"/>
    <w:rsid w:val="006300C8"/>
    <w:rsid w:val="00630728"/>
    <w:rsid w:val="0063077B"/>
    <w:rsid w:val="006309B8"/>
    <w:rsid w:val="00630BC8"/>
    <w:rsid w:val="00630EAF"/>
    <w:rsid w:val="00631340"/>
    <w:rsid w:val="006318B9"/>
    <w:rsid w:val="00631B0D"/>
    <w:rsid w:val="00631F2F"/>
    <w:rsid w:val="0063216C"/>
    <w:rsid w:val="006321CC"/>
    <w:rsid w:val="006321F5"/>
    <w:rsid w:val="00632224"/>
    <w:rsid w:val="006323B5"/>
    <w:rsid w:val="006326DC"/>
    <w:rsid w:val="006327BC"/>
    <w:rsid w:val="00632D0D"/>
    <w:rsid w:val="00633296"/>
    <w:rsid w:val="00633977"/>
    <w:rsid w:val="00633C2D"/>
    <w:rsid w:val="00634075"/>
    <w:rsid w:val="00634604"/>
    <w:rsid w:val="0063461A"/>
    <w:rsid w:val="00634914"/>
    <w:rsid w:val="00634B8C"/>
    <w:rsid w:val="006354BA"/>
    <w:rsid w:val="00635606"/>
    <w:rsid w:val="0063580E"/>
    <w:rsid w:val="00635A20"/>
    <w:rsid w:val="00635C4E"/>
    <w:rsid w:val="00635D11"/>
    <w:rsid w:val="00636128"/>
    <w:rsid w:val="006369E8"/>
    <w:rsid w:val="00636D77"/>
    <w:rsid w:val="00636F18"/>
    <w:rsid w:val="0063713E"/>
    <w:rsid w:val="0063727A"/>
    <w:rsid w:val="00637291"/>
    <w:rsid w:val="00637409"/>
    <w:rsid w:val="00637EF0"/>
    <w:rsid w:val="00640126"/>
    <w:rsid w:val="00640DFA"/>
    <w:rsid w:val="00640E7C"/>
    <w:rsid w:val="00641131"/>
    <w:rsid w:val="006412AF"/>
    <w:rsid w:val="00641608"/>
    <w:rsid w:val="00641788"/>
    <w:rsid w:val="006418AC"/>
    <w:rsid w:val="00641DC4"/>
    <w:rsid w:val="006422E0"/>
    <w:rsid w:val="00642378"/>
    <w:rsid w:val="00642798"/>
    <w:rsid w:val="00643187"/>
    <w:rsid w:val="00643777"/>
    <w:rsid w:val="0064394D"/>
    <w:rsid w:val="006439E9"/>
    <w:rsid w:val="00643E0D"/>
    <w:rsid w:val="00643E0F"/>
    <w:rsid w:val="006443A6"/>
    <w:rsid w:val="0064481B"/>
    <w:rsid w:val="00644B0B"/>
    <w:rsid w:val="006450BC"/>
    <w:rsid w:val="0064520D"/>
    <w:rsid w:val="006455AB"/>
    <w:rsid w:val="006455EC"/>
    <w:rsid w:val="00645982"/>
    <w:rsid w:val="006459BE"/>
    <w:rsid w:val="00645C6A"/>
    <w:rsid w:val="00645D62"/>
    <w:rsid w:val="00645E10"/>
    <w:rsid w:val="006466B6"/>
    <w:rsid w:val="00646966"/>
    <w:rsid w:val="00646E97"/>
    <w:rsid w:val="00646EC0"/>
    <w:rsid w:val="006471D9"/>
    <w:rsid w:val="006472DC"/>
    <w:rsid w:val="006474E5"/>
    <w:rsid w:val="006477F6"/>
    <w:rsid w:val="00647DEE"/>
    <w:rsid w:val="00647E95"/>
    <w:rsid w:val="006500B2"/>
    <w:rsid w:val="0065038E"/>
    <w:rsid w:val="00650399"/>
    <w:rsid w:val="006508B3"/>
    <w:rsid w:val="0065095B"/>
    <w:rsid w:val="006509A8"/>
    <w:rsid w:val="00650C02"/>
    <w:rsid w:val="00650FC2"/>
    <w:rsid w:val="006514D5"/>
    <w:rsid w:val="00651EC6"/>
    <w:rsid w:val="00651F12"/>
    <w:rsid w:val="00651F31"/>
    <w:rsid w:val="00652057"/>
    <w:rsid w:val="00652843"/>
    <w:rsid w:val="00652912"/>
    <w:rsid w:val="00652A17"/>
    <w:rsid w:val="00652DBF"/>
    <w:rsid w:val="00652E0F"/>
    <w:rsid w:val="00652EFD"/>
    <w:rsid w:val="0065362F"/>
    <w:rsid w:val="006537CC"/>
    <w:rsid w:val="0065382E"/>
    <w:rsid w:val="0065394E"/>
    <w:rsid w:val="00654159"/>
    <w:rsid w:val="00654E71"/>
    <w:rsid w:val="006553BE"/>
    <w:rsid w:val="006553C3"/>
    <w:rsid w:val="00655740"/>
    <w:rsid w:val="0065645A"/>
    <w:rsid w:val="00656510"/>
    <w:rsid w:val="00656593"/>
    <w:rsid w:val="006565D0"/>
    <w:rsid w:val="00656A3C"/>
    <w:rsid w:val="00656B88"/>
    <w:rsid w:val="006572FE"/>
    <w:rsid w:val="00657695"/>
    <w:rsid w:val="006604FA"/>
    <w:rsid w:val="00660CE2"/>
    <w:rsid w:val="00660F46"/>
    <w:rsid w:val="00661497"/>
    <w:rsid w:val="006617FD"/>
    <w:rsid w:val="00661D37"/>
    <w:rsid w:val="00661D8C"/>
    <w:rsid w:val="006624C9"/>
    <w:rsid w:val="00662A2D"/>
    <w:rsid w:val="00662D38"/>
    <w:rsid w:val="00662DF7"/>
    <w:rsid w:val="00663241"/>
    <w:rsid w:val="006632A3"/>
    <w:rsid w:val="0066357E"/>
    <w:rsid w:val="006639A7"/>
    <w:rsid w:val="006641FB"/>
    <w:rsid w:val="00664314"/>
    <w:rsid w:val="0066452E"/>
    <w:rsid w:val="00664877"/>
    <w:rsid w:val="00664B4F"/>
    <w:rsid w:val="00664F5C"/>
    <w:rsid w:val="00665125"/>
    <w:rsid w:val="00665729"/>
    <w:rsid w:val="00665AB5"/>
    <w:rsid w:val="00665C03"/>
    <w:rsid w:val="00666057"/>
    <w:rsid w:val="0066682F"/>
    <w:rsid w:val="00666AFF"/>
    <w:rsid w:val="00666D26"/>
    <w:rsid w:val="00666F09"/>
    <w:rsid w:val="00667261"/>
    <w:rsid w:val="00667B0F"/>
    <w:rsid w:val="00667D99"/>
    <w:rsid w:val="00667E6D"/>
    <w:rsid w:val="00667F60"/>
    <w:rsid w:val="006706B8"/>
    <w:rsid w:val="00670951"/>
    <w:rsid w:val="00670C8F"/>
    <w:rsid w:val="00670D3E"/>
    <w:rsid w:val="006714F2"/>
    <w:rsid w:val="006728A3"/>
    <w:rsid w:val="00672D31"/>
    <w:rsid w:val="00673018"/>
    <w:rsid w:val="006733CE"/>
    <w:rsid w:val="00673740"/>
    <w:rsid w:val="00673901"/>
    <w:rsid w:val="00673BBC"/>
    <w:rsid w:val="00673DA2"/>
    <w:rsid w:val="00673F96"/>
    <w:rsid w:val="00674112"/>
    <w:rsid w:val="00674469"/>
    <w:rsid w:val="0067456B"/>
    <w:rsid w:val="006745DE"/>
    <w:rsid w:val="006749C7"/>
    <w:rsid w:val="00674CE1"/>
    <w:rsid w:val="00675472"/>
    <w:rsid w:val="00675962"/>
    <w:rsid w:val="00675964"/>
    <w:rsid w:val="00675AF9"/>
    <w:rsid w:val="00676263"/>
    <w:rsid w:val="0067677F"/>
    <w:rsid w:val="00676E35"/>
    <w:rsid w:val="00676E6B"/>
    <w:rsid w:val="00677213"/>
    <w:rsid w:val="00677350"/>
    <w:rsid w:val="006778F1"/>
    <w:rsid w:val="00677AD3"/>
    <w:rsid w:val="00677E50"/>
    <w:rsid w:val="00677E7C"/>
    <w:rsid w:val="00677EDF"/>
    <w:rsid w:val="00680253"/>
    <w:rsid w:val="00680264"/>
    <w:rsid w:val="006809BD"/>
    <w:rsid w:val="00680CDB"/>
    <w:rsid w:val="006810F9"/>
    <w:rsid w:val="0068141F"/>
    <w:rsid w:val="00681876"/>
    <w:rsid w:val="006820ED"/>
    <w:rsid w:val="0068215C"/>
    <w:rsid w:val="0068227E"/>
    <w:rsid w:val="00682412"/>
    <w:rsid w:val="0068245D"/>
    <w:rsid w:val="00682660"/>
    <w:rsid w:val="006828A7"/>
    <w:rsid w:val="00682DEA"/>
    <w:rsid w:val="00682E48"/>
    <w:rsid w:val="00683315"/>
    <w:rsid w:val="006835CE"/>
    <w:rsid w:val="00683681"/>
    <w:rsid w:val="00683B56"/>
    <w:rsid w:val="006844ED"/>
    <w:rsid w:val="00684988"/>
    <w:rsid w:val="00684D21"/>
    <w:rsid w:val="00684D33"/>
    <w:rsid w:val="006852C5"/>
    <w:rsid w:val="006852D1"/>
    <w:rsid w:val="006854C3"/>
    <w:rsid w:val="006857AC"/>
    <w:rsid w:val="00685B88"/>
    <w:rsid w:val="00685C20"/>
    <w:rsid w:val="006867B6"/>
    <w:rsid w:val="00686B1A"/>
    <w:rsid w:val="00686B74"/>
    <w:rsid w:val="00686C70"/>
    <w:rsid w:val="00686CF3"/>
    <w:rsid w:val="00686E34"/>
    <w:rsid w:val="00686E49"/>
    <w:rsid w:val="00687061"/>
    <w:rsid w:val="006871DB"/>
    <w:rsid w:val="00687791"/>
    <w:rsid w:val="0068795D"/>
    <w:rsid w:val="00687997"/>
    <w:rsid w:val="006879C0"/>
    <w:rsid w:val="00687FE8"/>
    <w:rsid w:val="00690747"/>
    <w:rsid w:val="00690D8F"/>
    <w:rsid w:val="00691020"/>
    <w:rsid w:val="00691298"/>
    <w:rsid w:val="00691526"/>
    <w:rsid w:val="00691898"/>
    <w:rsid w:val="00691D93"/>
    <w:rsid w:val="00691E4F"/>
    <w:rsid w:val="00692109"/>
    <w:rsid w:val="006924B8"/>
    <w:rsid w:val="006925F3"/>
    <w:rsid w:val="00692A0D"/>
    <w:rsid w:val="00692A77"/>
    <w:rsid w:val="00692CBB"/>
    <w:rsid w:val="00693565"/>
    <w:rsid w:val="006935B6"/>
    <w:rsid w:val="00693B57"/>
    <w:rsid w:val="006947BB"/>
    <w:rsid w:val="006947E4"/>
    <w:rsid w:val="00694D1A"/>
    <w:rsid w:val="00694D2D"/>
    <w:rsid w:val="00695112"/>
    <w:rsid w:val="0069559A"/>
    <w:rsid w:val="00695920"/>
    <w:rsid w:val="006962D2"/>
    <w:rsid w:val="006963F1"/>
    <w:rsid w:val="006964C1"/>
    <w:rsid w:val="00696585"/>
    <w:rsid w:val="006966B1"/>
    <w:rsid w:val="0069732F"/>
    <w:rsid w:val="00697519"/>
    <w:rsid w:val="006976B3"/>
    <w:rsid w:val="006977EC"/>
    <w:rsid w:val="00697868"/>
    <w:rsid w:val="00697985"/>
    <w:rsid w:val="006A022B"/>
    <w:rsid w:val="006A043B"/>
    <w:rsid w:val="006A0A85"/>
    <w:rsid w:val="006A0BAA"/>
    <w:rsid w:val="006A1665"/>
    <w:rsid w:val="006A1D2A"/>
    <w:rsid w:val="006A1D4A"/>
    <w:rsid w:val="006A1E4E"/>
    <w:rsid w:val="006A2140"/>
    <w:rsid w:val="006A214E"/>
    <w:rsid w:val="006A2461"/>
    <w:rsid w:val="006A32F2"/>
    <w:rsid w:val="006A4530"/>
    <w:rsid w:val="006A4744"/>
    <w:rsid w:val="006A4FD7"/>
    <w:rsid w:val="006A5372"/>
    <w:rsid w:val="006A555D"/>
    <w:rsid w:val="006A5797"/>
    <w:rsid w:val="006A583B"/>
    <w:rsid w:val="006A5F8E"/>
    <w:rsid w:val="006A68B2"/>
    <w:rsid w:val="006A68E0"/>
    <w:rsid w:val="006A6E7D"/>
    <w:rsid w:val="006A6F67"/>
    <w:rsid w:val="006A6FDD"/>
    <w:rsid w:val="006A7002"/>
    <w:rsid w:val="006A7189"/>
    <w:rsid w:val="006A7877"/>
    <w:rsid w:val="006B036C"/>
    <w:rsid w:val="006B0563"/>
    <w:rsid w:val="006B06B0"/>
    <w:rsid w:val="006B0789"/>
    <w:rsid w:val="006B0ABA"/>
    <w:rsid w:val="006B0B17"/>
    <w:rsid w:val="006B0B3F"/>
    <w:rsid w:val="006B1158"/>
    <w:rsid w:val="006B1794"/>
    <w:rsid w:val="006B1831"/>
    <w:rsid w:val="006B18D4"/>
    <w:rsid w:val="006B1912"/>
    <w:rsid w:val="006B1A68"/>
    <w:rsid w:val="006B23C8"/>
    <w:rsid w:val="006B2FF1"/>
    <w:rsid w:val="006B30DC"/>
    <w:rsid w:val="006B369F"/>
    <w:rsid w:val="006B377F"/>
    <w:rsid w:val="006B3E17"/>
    <w:rsid w:val="006B40EF"/>
    <w:rsid w:val="006B4888"/>
    <w:rsid w:val="006B4B38"/>
    <w:rsid w:val="006B4B8A"/>
    <w:rsid w:val="006B4BA4"/>
    <w:rsid w:val="006B4EF1"/>
    <w:rsid w:val="006B5086"/>
    <w:rsid w:val="006B5497"/>
    <w:rsid w:val="006B6256"/>
    <w:rsid w:val="006B6606"/>
    <w:rsid w:val="006B67F8"/>
    <w:rsid w:val="006B763F"/>
    <w:rsid w:val="006B7702"/>
    <w:rsid w:val="006B78D4"/>
    <w:rsid w:val="006B7A0A"/>
    <w:rsid w:val="006B7AA7"/>
    <w:rsid w:val="006B7EC4"/>
    <w:rsid w:val="006C0263"/>
    <w:rsid w:val="006C0461"/>
    <w:rsid w:val="006C0869"/>
    <w:rsid w:val="006C0AFE"/>
    <w:rsid w:val="006C0DFE"/>
    <w:rsid w:val="006C102E"/>
    <w:rsid w:val="006C1032"/>
    <w:rsid w:val="006C1976"/>
    <w:rsid w:val="006C1993"/>
    <w:rsid w:val="006C1CC8"/>
    <w:rsid w:val="006C22AB"/>
    <w:rsid w:val="006C22DA"/>
    <w:rsid w:val="006C282E"/>
    <w:rsid w:val="006C2C28"/>
    <w:rsid w:val="006C34E6"/>
    <w:rsid w:val="006C3955"/>
    <w:rsid w:val="006C3FD3"/>
    <w:rsid w:val="006C403C"/>
    <w:rsid w:val="006C4065"/>
    <w:rsid w:val="006C422C"/>
    <w:rsid w:val="006C486E"/>
    <w:rsid w:val="006C4915"/>
    <w:rsid w:val="006C4AFE"/>
    <w:rsid w:val="006C4C70"/>
    <w:rsid w:val="006C4D18"/>
    <w:rsid w:val="006C4F54"/>
    <w:rsid w:val="006C4F76"/>
    <w:rsid w:val="006C5CB9"/>
    <w:rsid w:val="006C67D3"/>
    <w:rsid w:val="006C73E9"/>
    <w:rsid w:val="006C7674"/>
    <w:rsid w:val="006C7753"/>
    <w:rsid w:val="006C77C1"/>
    <w:rsid w:val="006C7A21"/>
    <w:rsid w:val="006C7A74"/>
    <w:rsid w:val="006C7DC1"/>
    <w:rsid w:val="006C7E1D"/>
    <w:rsid w:val="006D0009"/>
    <w:rsid w:val="006D0154"/>
    <w:rsid w:val="006D0242"/>
    <w:rsid w:val="006D0514"/>
    <w:rsid w:val="006D118E"/>
    <w:rsid w:val="006D18E1"/>
    <w:rsid w:val="006D19D9"/>
    <w:rsid w:val="006D1BB0"/>
    <w:rsid w:val="006D1C23"/>
    <w:rsid w:val="006D23DE"/>
    <w:rsid w:val="006D2621"/>
    <w:rsid w:val="006D33CF"/>
    <w:rsid w:val="006D34E4"/>
    <w:rsid w:val="006D3BEE"/>
    <w:rsid w:val="006D3D7B"/>
    <w:rsid w:val="006D3FFD"/>
    <w:rsid w:val="006D4584"/>
    <w:rsid w:val="006D4586"/>
    <w:rsid w:val="006D462A"/>
    <w:rsid w:val="006D4998"/>
    <w:rsid w:val="006D52A3"/>
    <w:rsid w:val="006D52D1"/>
    <w:rsid w:val="006D5E8E"/>
    <w:rsid w:val="006D606C"/>
    <w:rsid w:val="006D6111"/>
    <w:rsid w:val="006D619E"/>
    <w:rsid w:val="006D62C8"/>
    <w:rsid w:val="006D66C2"/>
    <w:rsid w:val="006D6AB7"/>
    <w:rsid w:val="006D6B72"/>
    <w:rsid w:val="006D6CD9"/>
    <w:rsid w:val="006D6CDC"/>
    <w:rsid w:val="006D7810"/>
    <w:rsid w:val="006E06C5"/>
    <w:rsid w:val="006E0AC5"/>
    <w:rsid w:val="006E0B1A"/>
    <w:rsid w:val="006E0B2F"/>
    <w:rsid w:val="006E1230"/>
    <w:rsid w:val="006E1400"/>
    <w:rsid w:val="006E140E"/>
    <w:rsid w:val="006E15DB"/>
    <w:rsid w:val="006E177D"/>
    <w:rsid w:val="006E1804"/>
    <w:rsid w:val="006E1C29"/>
    <w:rsid w:val="006E1E55"/>
    <w:rsid w:val="006E1EA1"/>
    <w:rsid w:val="006E1F53"/>
    <w:rsid w:val="006E218B"/>
    <w:rsid w:val="006E2228"/>
    <w:rsid w:val="006E25FC"/>
    <w:rsid w:val="006E2703"/>
    <w:rsid w:val="006E287C"/>
    <w:rsid w:val="006E2967"/>
    <w:rsid w:val="006E2BB4"/>
    <w:rsid w:val="006E2BF3"/>
    <w:rsid w:val="006E2DBB"/>
    <w:rsid w:val="006E2E87"/>
    <w:rsid w:val="006E2ED9"/>
    <w:rsid w:val="006E3E6C"/>
    <w:rsid w:val="006E40F8"/>
    <w:rsid w:val="006E4106"/>
    <w:rsid w:val="006E4227"/>
    <w:rsid w:val="006E45F9"/>
    <w:rsid w:val="006E47E9"/>
    <w:rsid w:val="006E4992"/>
    <w:rsid w:val="006E4B38"/>
    <w:rsid w:val="006E4D75"/>
    <w:rsid w:val="006E4DB6"/>
    <w:rsid w:val="006E4FB8"/>
    <w:rsid w:val="006E5024"/>
    <w:rsid w:val="006E50CA"/>
    <w:rsid w:val="006E56B7"/>
    <w:rsid w:val="006E5C6B"/>
    <w:rsid w:val="006E603D"/>
    <w:rsid w:val="006E6287"/>
    <w:rsid w:val="006E68E9"/>
    <w:rsid w:val="006E6D27"/>
    <w:rsid w:val="006E6F52"/>
    <w:rsid w:val="006E7707"/>
    <w:rsid w:val="006E7B29"/>
    <w:rsid w:val="006E7BE0"/>
    <w:rsid w:val="006E7F59"/>
    <w:rsid w:val="006F063B"/>
    <w:rsid w:val="006F0824"/>
    <w:rsid w:val="006F09BA"/>
    <w:rsid w:val="006F09F2"/>
    <w:rsid w:val="006F0A61"/>
    <w:rsid w:val="006F0D4B"/>
    <w:rsid w:val="006F0FFC"/>
    <w:rsid w:val="006F1367"/>
    <w:rsid w:val="006F15AA"/>
    <w:rsid w:val="006F15ED"/>
    <w:rsid w:val="006F1637"/>
    <w:rsid w:val="006F19B3"/>
    <w:rsid w:val="006F1D8B"/>
    <w:rsid w:val="006F1FB3"/>
    <w:rsid w:val="006F2127"/>
    <w:rsid w:val="006F2161"/>
    <w:rsid w:val="006F225D"/>
    <w:rsid w:val="006F23D0"/>
    <w:rsid w:val="006F2CD6"/>
    <w:rsid w:val="006F32C4"/>
    <w:rsid w:val="006F33DA"/>
    <w:rsid w:val="006F351D"/>
    <w:rsid w:val="006F3B0F"/>
    <w:rsid w:val="006F40C9"/>
    <w:rsid w:val="006F4959"/>
    <w:rsid w:val="006F4A01"/>
    <w:rsid w:val="006F4BB3"/>
    <w:rsid w:val="006F4DE5"/>
    <w:rsid w:val="006F5114"/>
    <w:rsid w:val="006F55F3"/>
    <w:rsid w:val="006F6E4E"/>
    <w:rsid w:val="006F6EC0"/>
    <w:rsid w:val="006F708D"/>
    <w:rsid w:val="006F7D27"/>
    <w:rsid w:val="006F7E88"/>
    <w:rsid w:val="00700515"/>
    <w:rsid w:val="00700CE8"/>
    <w:rsid w:val="00700D03"/>
    <w:rsid w:val="007010C9"/>
    <w:rsid w:val="00701593"/>
    <w:rsid w:val="00701729"/>
    <w:rsid w:val="0070179B"/>
    <w:rsid w:val="00701986"/>
    <w:rsid w:val="00701B2A"/>
    <w:rsid w:val="00701B89"/>
    <w:rsid w:val="00701F40"/>
    <w:rsid w:val="0070206E"/>
    <w:rsid w:val="00702083"/>
    <w:rsid w:val="007021DD"/>
    <w:rsid w:val="007021FA"/>
    <w:rsid w:val="0070235F"/>
    <w:rsid w:val="00702608"/>
    <w:rsid w:val="007028BD"/>
    <w:rsid w:val="00702A40"/>
    <w:rsid w:val="00702DA3"/>
    <w:rsid w:val="007032BF"/>
    <w:rsid w:val="00703943"/>
    <w:rsid w:val="00703F26"/>
    <w:rsid w:val="0070407A"/>
    <w:rsid w:val="0070431A"/>
    <w:rsid w:val="007047BC"/>
    <w:rsid w:val="007050EA"/>
    <w:rsid w:val="0070531D"/>
    <w:rsid w:val="0070573F"/>
    <w:rsid w:val="007058F4"/>
    <w:rsid w:val="00705DC2"/>
    <w:rsid w:val="00705E09"/>
    <w:rsid w:val="0070618E"/>
    <w:rsid w:val="00706659"/>
    <w:rsid w:val="00706C92"/>
    <w:rsid w:val="00706D1E"/>
    <w:rsid w:val="00706F16"/>
    <w:rsid w:val="00706FAC"/>
    <w:rsid w:val="00707429"/>
    <w:rsid w:val="00707440"/>
    <w:rsid w:val="00707698"/>
    <w:rsid w:val="00707DE1"/>
    <w:rsid w:val="0071017E"/>
    <w:rsid w:val="007101BC"/>
    <w:rsid w:val="0071032A"/>
    <w:rsid w:val="00710529"/>
    <w:rsid w:val="00710ACA"/>
    <w:rsid w:val="00710F11"/>
    <w:rsid w:val="0071104B"/>
    <w:rsid w:val="007113FE"/>
    <w:rsid w:val="007114ED"/>
    <w:rsid w:val="0071153A"/>
    <w:rsid w:val="00711B83"/>
    <w:rsid w:val="00711F70"/>
    <w:rsid w:val="00712032"/>
    <w:rsid w:val="00712173"/>
    <w:rsid w:val="007129E6"/>
    <w:rsid w:val="00713C28"/>
    <w:rsid w:val="00713D2C"/>
    <w:rsid w:val="00714B2E"/>
    <w:rsid w:val="00714DA2"/>
    <w:rsid w:val="00715025"/>
    <w:rsid w:val="0071543F"/>
    <w:rsid w:val="00715933"/>
    <w:rsid w:val="00716AD1"/>
    <w:rsid w:val="00716D7C"/>
    <w:rsid w:val="00716E5B"/>
    <w:rsid w:val="0071789A"/>
    <w:rsid w:val="0072003B"/>
    <w:rsid w:val="007204F5"/>
    <w:rsid w:val="00720866"/>
    <w:rsid w:val="007215B0"/>
    <w:rsid w:val="00721B6E"/>
    <w:rsid w:val="00722306"/>
    <w:rsid w:val="007224C1"/>
    <w:rsid w:val="00722B8A"/>
    <w:rsid w:val="00722DAE"/>
    <w:rsid w:val="007234D8"/>
    <w:rsid w:val="0072373F"/>
    <w:rsid w:val="00723A9B"/>
    <w:rsid w:val="00723B24"/>
    <w:rsid w:val="00723FAB"/>
    <w:rsid w:val="007241F5"/>
    <w:rsid w:val="00724379"/>
    <w:rsid w:val="0072438E"/>
    <w:rsid w:val="0072475D"/>
    <w:rsid w:val="00724E13"/>
    <w:rsid w:val="007253E9"/>
    <w:rsid w:val="00725797"/>
    <w:rsid w:val="00725E76"/>
    <w:rsid w:val="007260B6"/>
    <w:rsid w:val="0072616C"/>
    <w:rsid w:val="00726375"/>
    <w:rsid w:val="00726384"/>
    <w:rsid w:val="00726452"/>
    <w:rsid w:val="00726875"/>
    <w:rsid w:val="00726D7D"/>
    <w:rsid w:val="00727502"/>
    <w:rsid w:val="00727761"/>
    <w:rsid w:val="007308D1"/>
    <w:rsid w:val="0073096D"/>
    <w:rsid w:val="0073100B"/>
    <w:rsid w:val="0073134B"/>
    <w:rsid w:val="0073141B"/>
    <w:rsid w:val="00731B6C"/>
    <w:rsid w:val="00731D34"/>
    <w:rsid w:val="00731DCC"/>
    <w:rsid w:val="007321DD"/>
    <w:rsid w:val="00732CB3"/>
    <w:rsid w:val="00732CF8"/>
    <w:rsid w:val="00732EFA"/>
    <w:rsid w:val="0073341D"/>
    <w:rsid w:val="00733563"/>
    <w:rsid w:val="00733B21"/>
    <w:rsid w:val="0073463C"/>
    <w:rsid w:val="007346DB"/>
    <w:rsid w:val="00734748"/>
    <w:rsid w:val="0073476F"/>
    <w:rsid w:val="00734874"/>
    <w:rsid w:val="00734BD8"/>
    <w:rsid w:val="00734F52"/>
    <w:rsid w:val="00734F7A"/>
    <w:rsid w:val="00735150"/>
    <w:rsid w:val="007351CF"/>
    <w:rsid w:val="0073548F"/>
    <w:rsid w:val="00735532"/>
    <w:rsid w:val="00735812"/>
    <w:rsid w:val="00735A8E"/>
    <w:rsid w:val="007362AA"/>
    <w:rsid w:val="007362ED"/>
    <w:rsid w:val="00736544"/>
    <w:rsid w:val="007366A7"/>
    <w:rsid w:val="00736B14"/>
    <w:rsid w:val="007370C7"/>
    <w:rsid w:val="007377CD"/>
    <w:rsid w:val="00737B1D"/>
    <w:rsid w:val="00737E9B"/>
    <w:rsid w:val="00737FBB"/>
    <w:rsid w:val="00740076"/>
    <w:rsid w:val="007400A7"/>
    <w:rsid w:val="00740317"/>
    <w:rsid w:val="0074040D"/>
    <w:rsid w:val="00740828"/>
    <w:rsid w:val="0074090A"/>
    <w:rsid w:val="00740EA6"/>
    <w:rsid w:val="00741726"/>
    <w:rsid w:val="00741DD4"/>
    <w:rsid w:val="007427BD"/>
    <w:rsid w:val="00742914"/>
    <w:rsid w:val="0074298C"/>
    <w:rsid w:val="00742DB0"/>
    <w:rsid w:val="00742FF9"/>
    <w:rsid w:val="007438AA"/>
    <w:rsid w:val="00743DE5"/>
    <w:rsid w:val="007440C7"/>
    <w:rsid w:val="0074468A"/>
    <w:rsid w:val="007446EE"/>
    <w:rsid w:val="00744924"/>
    <w:rsid w:val="00744ED6"/>
    <w:rsid w:val="0074505A"/>
    <w:rsid w:val="0074593F"/>
    <w:rsid w:val="00745D20"/>
    <w:rsid w:val="00746711"/>
    <w:rsid w:val="00746C87"/>
    <w:rsid w:val="00746CD4"/>
    <w:rsid w:val="00746DDA"/>
    <w:rsid w:val="00746E9D"/>
    <w:rsid w:val="00746F98"/>
    <w:rsid w:val="00747680"/>
    <w:rsid w:val="007504B9"/>
    <w:rsid w:val="00750799"/>
    <w:rsid w:val="00750FA0"/>
    <w:rsid w:val="00751125"/>
    <w:rsid w:val="007512DB"/>
    <w:rsid w:val="007512E6"/>
    <w:rsid w:val="0075181A"/>
    <w:rsid w:val="0075195D"/>
    <w:rsid w:val="00751E18"/>
    <w:rsid w:val="007522F9"/>
    <w:rsid w:val="00752470"/>
    <w:rsid w:val="00752590"/>
    <w:rsid w:val="00752912"/>
    <w:rsid w:val="00752C32"/>
    <w:rsid w:val="00752EBD"/>
    <w:rsid w:val="00752FA1"/>
    <w:rsid w:val="00754112"/>
    <w:rsid w:val="0075495D"/>
    <w:rsid w:val="00754C3B"/>
    <w:rsid w:val="00754DC9"/>
    <w:rsid w:val="00755D1A"/>
    <w:rsid w:val="00755FA2"/>
    <w:rsid w:val="007560B5"/>
    <w:rsid w:val="00756350"/>
    <w:rsid w:val="00756637"/>
    <w:rsid w:val="0075680A"/>
    <w:rsid w:val="007568C6"/>
    <w:rsid w:val="007570E8"/>
    <w:rsid w:val="00757508"/>
    <w:rsid w:val="00757657"/>
    <w:rsid w:val="00757661"/>
    <w:rsid w:val="007576EB"/>
    <w:rsid w:val="00757801"/>
    <w:rsid w:val="0075787F"/>
    <w:rsid w:val="00757968"/>
    <w:rsid w:val="00757BF2"/>
    <w:rsid w:val="00760066"/>
    <w:rsid w:val="007602A3"/>
    <w:rsid w:val="00760A87"/>
    <w:rsid w:val="00760B94"/>
    <w:rsid w:val="00760BE2"/>
    <w:rsid w:val="00761030"/>
    <w:rsid w:val="007611B3"/>
    <w:rsid w:val="00761712"/>
    <w:rsid w:val="00761B06"/>
    <w:rsid w:val="00761FE1"/>
    <w:rsid w:val="00762175"/>
    <w:rsid w:val="007623D4"/>
    <w:rsid w:val="007627CF"/>
    <w:rsid w:val="007628AE"/>
    <w:rsid w:val="0076378F"/>
    <w:rsid w:val="00763961"/>
    <w:rsid w:val="0076458E"/>
    <w:rsid w:val="0076486C"/>
    <w:rsid w:val="00765235"/>
    <w:rsid w:val="0076591D"/>
    <w:rsid w:val="00765A51"/>
    <w:rsid w:val="00765AD3"/>
    <w:rsid w:val="00765CAA"/>
    <w:rsid w:val="00766122"/>
    <w:rsid w:val="007667C7"/>
    <w:rsid w:val="00766881"/>
    <w:rsid w:val="00766A13"/>
    <w:rsid w:val="00766C5C"/>
    <w:rsid w:val="00766D3A"/>
    <w:rsid w:val="0076701F"/>
    <w:rsid w:val="007673BA"/>
    <w:rsid w:val="00767DAE"/>
    <w:rsid w:val="00767DF4"/>
    <w:rsid w:val="0077054B"/>
    <w:rsid w:val="007706C4"/>
    <w:rsid w:val="00770991"/>
    <w:rsid w:val="00770A31"/>
    <w:rsid w:val="00770A75"/>
    <w:rsid w:val="00770D10"/>
    <w:rsid w:val="0077153A"/>
    <w:rsid w:val="00771A52"/>
    <w:rsid w:val="00771C6D"/>
    <w:rsid w:val="0077204F"/>
    <w:rsid w:val="007724B9"/>
    <w:rsid w:val="00772C51"/>
    <w:rsid w:val="00773124"/>
    <w:rsid w:val="007732E0"/>
    <w:rsid w:val="00773562"/>
    <w:rsid w:val="007735F7"/>
    <w:rsid w:val="00773763"/>
    <w:rsid w:val="007737AE"/>
    <w:rsid w:val="00773BC8"/>
    <w:rsid w:val="00773C6E"/>
    <w:rsid w:val="007742B0"/>
    <w:rsid w:val="00774A54"/>
    <w:rsid w:val="00774ECC"/>
    <w:rsid w:val="007755AC"/>
    <w:rsid w:val="00775ED8"/>
    <w:rsid w:val="0077639E"/>
    <w:rsid w:val="00776576"/>
    <w:rsid w:val="00776628"/>
    <w:rsid w:val="00776A46"/>
    <w:rsid w:val="007771B4"/>
    <w:rsid w:val="00777767"/>
    <w:rsid w:val="00777AEC"/>
    <w:rsid w:val="00777C5E"/>
    <w:rsid w:val="007801E9"/>
    <w:rsid w:val="00780545"/>
    <w:rsid w:val="00780E7C"/>
    <w:rsid w:val="00781120"/>
    <w:rsid w:val="00781B73"/>
    <w:rsid w:val="00781C4E"/>
    <w:rsid w:val="00782100"/>
    <w:rsid w:val="0078232F"/>
    <w:rsid w:val="0078269E"/>
    <w:rsid w:val="00782947"/>
    <w:rsid w:val="00782B7B"/>
    <w:rsid w:val="00782BF4"/>
    <w:rsid w:val="00782E50"/>
    <w:rsid w:val="00783165"/>
    <w:rsid w:val="00783533"/>
    <w:rsid w:val="00783A4B"/>
    <w:rsid w:val="00783AEF"/>
    <w:rsid w:val="00784142"/>
    <w:rsid w:val="00784443"/>
    <w:rsid w:val="0078471C"/>
    <w:rsid w:val="007848CB"/>
    <w:rsid w:val="00784B00"/>
    <w:rsid w:val="00785035"/>
    <w:rsid w:val="007850DC"/>
    <w:rsid w:val="0078554F"/>
    <w:rsid w:val="0078565E"/>
    <w:rsid w:val="00785DF6"/>
    <w:rsid w:val="00786127"/>
    <w:rsid w:val="007861D1"/>
    <w:rsid w:val="007864BD"/>
    <w:rsid w:val="007867CF"/>
    <w:rsid w:val="00786F6A"/>
    <w:rsid w:val="007871EB"/>
    <w:rsid w:val="00787335"/>
    <w:rsid w:val="00787562"/>
    <w:rsid w:val="00787D08"/>
    <w:rsid w:val="00787E97"/>
    <w:rsid w:val="00787FA4"/>
    <w:rsid w:val="0079011D"/>
    <w:rsid w:val="00790214"/>
    <w:rsid w:val="00791199"/>
    <w:rsid w:val="00791287"/>
    <w:rsid w:val="00791555"/>
    <w:rsid w:val="007918F1"/>
    <w:rsid w:val="00791A72"/>
    <w:rsid w:val="00791ED8"/>
    <w:rsid w:val="00792134"/>
    <w:rsid w:val="007921D3"/>
    <w:rsid w:val="007922D4"/>
    <w:rsid w:val="00792FB2"/>
    <w:rsid w:val="007932DE"/>
    <w:rsid w:val="00794A23"/>
    <w:rsid w:val="007951DF"/>
    <w:rsid w:val="0079592D"/>
    <w:rsid w:val="00795976"/>
    <w:rsid w:val="00795CCD"/>
    <w:rsid w:val="007960EA"/>
    <w:rsid w:val="00796211"/>
    <w:rsid w:val="00796417"/>
    <w:rsid w:val="00796452"/>
    <w:rsid w:val="007964A1"/>
    <w:rsid w:val="0079660C"/>
    <w:rsid w:val="00796665"/>
    <w:rsid w:val="00796712"/>
    <w:rsid w:val="007968D2"/>
    <w:rsid w:val="00796C0E"/>
    <w:rsid w:val="007970A5"/>
    <w:rsid w:val="007971AA"/>
    <w:rsid w:val="007974D9"/>
    <w:rsid w:val="00797BF2"/>
    <w:rsid w:val="007A004D"/>
    <w:rsid w:val="007A0784"/>
    <w:rsid w:val="007A0AAC"/>
    <w:rsid w:val="007A0EF2"/>
    <w:rsid w:val="007A18B5"/>
    <w:rsid w:val="007A19E6"/>
    <w:rsid w:val="007A1ED5"/>
    <w:rsid w:val="007A25E3"/>
    <w:rsid w:val="007A260A"/>
    <w:rsid w:val="007A2ACC"/>
    <w:rsid w:val="007A2E14"/>
    <w:rsid w:val="007A3027"/>
    <w:rsid w:val="007A319C"/>
    <w:rsid w:val="007A31A0"/>
    <w:rsid w:val="007A40A8"/>
    <w:rsid w:val="007A4695"/>
    <w:rsid w:val="007A506A"/>
    <w:rsid w:val="007A5107"/>
    <w:rsid w:val="007A52CC"/>
    <w:rsid w:val="007A5411"/>
    <w:rsid w:val="007A542D"/>
    <w:rsid w:val="007A5467"/>
    <w:rsid w:val="007A574B"/>
    <w:rsid w:val="007A5E69"/>
    <w:rsid w:val="007A5E95"/>
    <w:rsid w:val="007A6736"/>
    <w:rsid w:val="007A6750"/>
    <w:rsid w:val="007A6798"/>
    <w:rsid w:val="007A6A5F"/>
    <w:rsid w:val="007A6B49"/>
    <w:rsid w:val="007A6CAB"/>
    <w:rsid w:val="007A751C"/>
    <w:rsid w:val="007B0300"/>
    <w:rsid w:val="007B0DE7"/>
    <w:rsid w:val="007B1372"/>
    <w:rsid w:val="007B173B"/>
    <w:rsid w:val="007B1BDA"/>
    <w:rsid w:val="007B1BFF"/>
    <w:rsid w:val="007B1C73"/>
    <w:rsid w:val="007B1C80"/>
    <w:rsid w:val="007B1DEE"/>
    <w:rsid w:val="007B1E58"/>
    <w:rsid w:val="007B209F"/>
    <w:rsid w:val="007B2150"/>
    <w:rsid w:val="007B23D9"/>
    <w:rsid w:val="007B25FD"/>
    <w:rsid w:val="007B262A"/>
    <w:rsid w:val="007B2699"/>
    <w:rsid w:val="007B2912"/>
    <w:rsid w:val="007B29F0"/>
    <w:rsid w:val="007B2B6D"/>
    <w:rsid w:val="007B2CE5"/>
    <w:rsid w:val="007B2DF7"/>
    <w:rsid w:val="007B2E42"/>
    <w:rsid w:val="007B3296"/>
    <w:rsid w:val="007B3519"/>
    <w:rsid w:val="007B3745"/>
    <w:rsid w:val="007B395B"/>
    <w:rsid w:val="007B3FB2"/>
    <w:rsid w:val="007B40D2"/>
    <w:rsid w:val="007B4106"/>
    <w:rsid w:val="007B410E"/>
    <w:rsid w:val="007B427C"/>
    <w:rsid w:val="007B46FD"/>
    <w:rsid w:val="007B481D"/>
    <w:rsid w:val="007B4964"/>
    <w:rsid w:val="007B576E"/>
    <w:rsid w:val="007B5A90"/>
    <w:rsid w:val="007B5EB6"/>
    <w:rsid w:val="007B64DC"/>
    <w:rsid w:val="007B690B"/>
    <w:rsid w:val="007B6F5F"/>
    <w:rsid w:val="007B7725"/>
    <w:rsid w:val="007B78EE"/>
    <w:rsid w:val="007B7D8D"/>
    <w:rsid w:val="007C0262"/>
    <w:rsid w:val="007C0394"/>
    <w:rsid w:val="007C04E3"/>
    <w:rsid w:val="007C06CB"/>
    <w:rsid w:val="007C07B1"/>
    <w:rsid w:val="007C0866"/>
    <w:rsid w:val="007C0E5B"/>
    <w:rsid w:val="007C1079"/>
    <w:rsid w:val="007C10DB"/>
    <w:rsid w:val="007C1120"/>
    <w:rsid w:val="007C1577"/>
    <w:rsid w:val="007C173D"/>
    <w:rsid w:val="007C1F7E"/>
    <w:rsid w:val="007C2086"/>
    <w:rsid w:val="007C25C2"/>
    <w:rsid w:val="007C2738"/>
    <w:rsid w:val="007C2808"/>
    <w:rsid w:val="007C2DDD"/>
    <w:rsid w:val="007C2E6D"/>
    <w:rsid w:val="007C2EDF"/>
    <w:rsid w:val="007C3625"/>
    <w:rsid w:val="007C3A6C"/>
    <w:rsid w:val="007C3B88"/>
    <w:rsid w:val="007C3BCD"/>
    <w:rsid w:val="007C3F61"/>
    <w:rsid w:val="007C402E"/>
    <w:rsid w:val="007C422A"/>
    <w:rsid w:val="007C458A"/>
    <w:rsid w:val="007C4931"/>
    <w:rsid w:val="007C4F10"/>
    <w:rsid w:val="007C50CB"/>
    <w:rsid w:val="007C5367"/>
    <w:rsid w:val="007C5645"/>
    <w:rsid w:val="007C5917"/>
    <w:rsid w:val="007C592F"/>
    <w:rsid w:val="007C6266"/>
    <w:rsid w:val="007C626F"/>
    <w:rsid w:val="007C62E4"/>
    <w:rsid w:val="007C6306"/>
    <w:rsid w:val="007C676D"/>
    <w:rsid w:val="007C685A"/>
    <w:rsid w:val="007C6903"/>
    <w:rsid w:val="007C6AE0"/>
    <w:rsid w:val="007C761A"/>
    <w:rsid w:val="007C774E"/>
    <w:rsid w:val="007C7A9D"/>
    <w:rsid w:val="007C7E30"/>
    <w:rsid w:val="007D0C8C"/>
    <w:rsid w:val="007D0ECF"/>
    <w:rsid w:val="007D0FDC"/>
    <w:rsid w:val="007D1EF0"/>
    <w:rsid w:val="007D2012"/>
    <w:rsid w:val="007D2567"/>
    <w:rsid w:val="007D29B7"/>
    <w:rsid w:val="007D2A59"/>
    <w:rsid w:val="007D2C98"/>
    <w:rsid w:val="007D30EF"/>
    <w:rsid w:val="007D38ED"/>
    <w:rsid w:val="007D3C49"/>
    <w:rsid w:val="007D41C7"/>
    <w:rsid w:val="007D4260"/>
    <w:rsid w:val="007D4EB4"/>
    <w:rsid w:val="007D4EB8"/>
    <w:rsid w:val="007D53A9"/>
    <w:rsid w:val="007D559D"/>
    <w:rsid w:val="007D57D3"/>
    <w:rsid w:val="007D5AB6"/>
    <w:rsid w:val="007D5D7C"/>
    <w:rsid w:val="007D6465"/>
    <w:rsid w:val="007D64B8"/>
    <w:rsid w:val="007D656B"/>
    <w:rsid w:val="007D684C"/>
    <w:rsid w:val="007D693C"/>
    <w:rsid w:val="007D6BEF"/>
    <w:rsid w:val="007D6F5B"/>
    <w:rsid w:val="007D73EF"/>
    <w:rsid w:val="007D76DE"/>
    <w:rsid w:val="007D7C0C"/>
    <w:rsid w:val="007E00D2"/>
    <w:rsid w:val="007E05CF"/>
    <w:rsid w:val="007E11F8"/>
    <w:rsid w:val="007E12E5"/>
    <w:rsid w:val="007E14FA"/>
    <w:rsid w:val="007E179F"/>
    <w:rsid w:val="007E17E8"/>
    <w:rsid w:val="007E21A0"/>
    <w:rsid w:val="007E21C6"/>
    <w:rsid w:val="007E2722"/>
    <w:rsid w:val="007E2B0E"/>
    <w:rsid w:val="007E2D85"/>
    <w:rsid w:val="007E318A"/>
    <w:rsid w:val="007E3295"/>
    <w:rsid w:val="007E32DA"/>
    <w:rsid w:val="007E36D8"/>
    <w:rsid w:val="007E408B"/>
    <w:rsid w:val="007E4115"/>
    <w:rsid w:val="007E41F3"/>
    <w:rsid w:val="007E4224"/>
    <w:rsid w:val="007E4450"/>
    <w:rsid w:val="007E44EF"/>
    <w:rsid w:val="007E4C9D"/>
    <w:rsid w:val="007E50EE"/>
    <w:rsid w:val="007E5117"/>
    <w:rsid w:val="007E5853"/>
    <w:rsid w:val="007E5D38"/>
    <w:rsid w:val="007E6037"/>
    <w:rsid w:val="007E6257"/>
    <w:rsid w:val="007E6C5D"/>
    <w:rsid w:val="007E6D6F"/>
    <w:rsid w:val="007E74D1"/>
    <w:rsid w:val="007E7680"/>
    <w:rsid w:val="007E7916"/>
    <w:rsid w:val="007E7976"/>
    <w:rsid w:val="007E7AC3"/>
    <w:rsid w:val="007E7C67"/>
    <w:rsid w:val="007F06ED"/>
    <w:rsid w:val="007F099B"/>
    <w:rsid w:val="007F0D95"/>
    <w:rsid w:val="007F171B"/>
    <w:rsid w:val="007F1875"/>
    <w:rsid w:val="007F1B12"/>
    <w:rsid w:val="007F20A3"/>
    <w:rsid w:val="007F216B"/>
    <w:rsid w:val="007F21D5"/>
    <w:rsid w:val="007F27FE"/>
    <w:rsid w:val="007F2BFF"/>
    <w:rsid w:val="007F2F28"/>
    <w:rsid w:val="007F34D3"/>
    <w:rsid w:val="007F3642"/>
    <w:rsid w:val="007F38B8"/>
    <w:rsid w:val="007F3B19"/>
    <w:rsid w:val="007F3CEE"/>
    <w:rsid w:val="007F41D4"/>
    <w:rsid w:val="007F4406"/>
    <w:rsid w:val="007F4509"/>
    <w:rsid w:val="007F4C3D"/>
    <w:rsid w:val="007F50AE"/>
    <w:rsid w:val="007F5145"/>
    <w:rsid w:val="007F51BD"/>
    <w:rsid w:val="007F521A"/>
    <w:rsid w:val="007F5505"/>
    <w:rsid w:val="007F5E8E"/>
    <w:rsid w:val="007F60FF"/>
    <w:rsid w:val="007F6384"/>
    <w:rsid w:val="007F66D9"/>
    <w:rsid w:val="007F6B14"/>
    <w:rsid w:val="007F6B8B"/>
    <w:rsid w:val="007F7184"/>
    <w:rsid w:val="007F749A"/>
    <w:rsid w:val="007F79C3"/>
    <w:rsid w:val="007F7C02"/>
    <w:rsid w:val="00800003"/>
    <w:rsid w:val="00800149"/>
    <w:rsid w:val="008001CC"/>
    <w:rsid w:val="0080077A"/>
    <w:rsid w:val="0080079D"/>
    <w:rsid w:val="0080116E"/>
    <w:rsid w:val="00801D95"/>
    <w:rsid w:val="00802150"/>
    <w:rsid w:val="00802595"/>
    <w:rsid w:val="00802749"/>
    <w:rsid w:val="0080287B"/>
    <w:rsid w:val="0080295C"/>
    <w:rsid w:val="00802C03"/>
    <w:rsid w:val="00802F0B"/>
    <w:rsid w:val="00802F79"/>
    <w:rsid w:val="008032E7"/>
    <w:rsid w:val="008035BD"/>
    <w:rsid w:val="0080364A"/>
    <w:rsid w:val="008039CC"/>
    <w:rsid w:val="00803D8C"/>
    <w:rsid w:val="00803FAB"/>
    <w:rsid w:val="00804698"/>
    <w:rsid w:val="00804884"/>
    <w:rsid w:val="00804901"/>
    <w:rsid w:val="00804956"/>
    <w:rsid w:val="008053AD"/>
    <w:rsid w:val="00805A54"/>
    <w:rsid w:val="00806346"/>
    <w:rsid w:val="008065A1"/>
    <w:rsid w:val="00806797"/>
    <w:rsid w:val="0080685C"/>
    <w:rsid w:val="00806AAC"/>
    <w:rsid w:val="00807347"/>
    <w:rsid w:val="008074BA"/>
    <w:rsid w:val="008076F8"/>
    <w:rsid w:val="00810BF5"/>
    <w:rsid w:val="00810C41"/>
    <w:rsid w:val="00810E12"/>
    <w:rsid w:val="00810E7C"/>
    <w:rsid w:val="00811398"/>
    <w:rsid w:val="00811CAB"/>
    <w:rsid w:val="008124F9"/>
    <w:rsid w:val="00812CD3"/>
    <w:rsid w:val="00812D99"/>
    <w:rsid w:val="00813127"/>
    <w:rsid w:val="008134E4"/>
    <w:rsid w:val="00813537"/>
    <w:rsid w:val="00813677"/>
    <w:rsid w:val="008137E0"/>
    <w:rsid w:val="00813D0D"/>
    <w:rsid w:val="00813E2F"/>
    <w:rsid w:val="00814448"/>
    <w:rsid w:val="008145EB"/>
    <w:rsid w:val="008146F2"/>
    <w:rsid w:val="0081497E"/>
    <w:rsid w:val="00814AF0"/>
    <w:rsid w:val="00814DBC"/>
    <w:rsid w:val="008154B2"/>
    <w:rsid w:val="008154D7"/>
    <w:rsid w:val="0081564A"/>
    <w:rsid w:val="008157E5"/>
    <w:rsid w:val="00816B1E"/>
    <w:rsid w:val="00816C62"/>
    <w:rsid w:val="008175C4"/>
    <w:rsid w:val="00817A3C"/>
    <w:rsid w:val="00817C71"/>
    <w:rsid w:val="00820680"/>
    <w:rsid w:val="00821065"/>
    <w:rsid w:val="00821109"/>
    <w:rsid w:val="00821A21"/>
    <w:rsid w:val="00821C5E"/>
    <w:rsid w:val="00821CF9"/>
    <w:rsid w:val="00821FB7"/>
    <w:rsid w:val="00822454"/>
    <w:rsid w:val="008224AA"/>
    <w:rsid w:val="00822855"/>
    <w:rsid w:val="00822BDC"/>
    <w:rsid w:val="008232F5"/>
    <w:rsid w:val="00823F69"/>
    <w:rsid w:val="0082497A"/>
    <w:rsid w:val="00824B5D"/>
    <w:rsid w:val="00824C47"/>
    <w:rsid w:val="008254AF"/>
    <w:rsid w:val="008259E3"/>
    <w:rsid w:val="00825DE7"/>
    <w:rsid w:val="008260FC"/>
    <w:rsid w:val="00826550"/>
    <w:rsid w:val="008265F2"/>
    <w:rsid w:val="00826623"/>
    <w:rsid w:val="008266DE"/>
    <w:rsid w:val="00826A33"/>
    <w:rsid w:val="00826BF5"/>
    <w:rsid w:val="00826CD2"/>
    <w:rsid w:val="00827248"/>
    <w:rsid w:val="00827433"/>
    <w:rsid w:val="008278D3"/>
    <w:rsid w:val="00830145"/>
    <w:rsid w:val="008301D7"/>
    <w:rsid w:val="00830311"/>
    <w:rsid w:val="0083093A"/>
    <w:rsid w:val="00830B40"/>
    <w:rsid w:val="00830B73"/>
    <w:rsid w:val="00831049"/>
    <w:rsid w:val="00831448"/>
    <w:rsid w:val="00831529"/>
    <w:rsid w:val="008316D0"/>
    <w:rsid w:val="0083198E"/>
    <w:rsid w:val="00831D89"/>
    <w:rsid w:val="008320B8"/>
    <w:rsid w:val="008325AF"/>
    <w:rsid w:val="008326EC"/>
    <w:rsid w:val="008328DA"/>
    <w:rsid w:val="00832A10"/>
    <w:rsid w:val="00832D6E"/>
    <w:rsid w:val="00832DFC"/>
    <w:rsid w:val="00833393"/>
    <w:rsid w:val="00833A17"/>
    <w:rsid w:val="00833A9D"/>
    <w:rsid w:val="00833CDB"/>
    <w:rsid w:val="008341D5"/>
    <w:rsid w:val="008344A1"/>
    <w:rsid w:val="00834E4B"/>
    <w:rsid w:val="0083554D"/>
    <w:rsid w:val="008357EE"/>
    <w:rsid w:val="00835C51"/>
    <w:rsid w:val="00835C8C"/>
    <w:rsid w:val="00835EF6"/>
    <w:rsid w:val="00836317"/>
    <w:rsid w:val="00836E06"/>
    <w:rsid w:val="00836E61"/>
    <w:rsid w:val="00836E96"/>
    <w:rsid w:val="008370D7"/>
    <w:rsid w:val="008371D5"/>
    <w:rsid w:val="00837D27"/>
    <w:rsid w:val="00837E9F"/>
    <w:rsid w:val="0084025C"/>
    <w:rsid w:val="00840516"/>
    <w:rsid w:val="00840A5C"/>
    <w:rsid w:val="00840BB7"/>
    <w:rsid w:val="00840C89"/>
    <w:rsid w:val="00840DF1"/>
    <w:rsid w:val="00841579"/>
    <w:rsid w:val="008428B3"/>
    <w:rsid w:val="008429E6"/>
    <w:rsid w:val="00842FAC"/>
    <w:rsid w:val="0084322E"/>
    <w:rsid w:val="0084326A"/>
    <w:rsid w:val="00843550"/>
    <w:rsid w:val="0084363F"/>
    <w:rsid w:val="00843675"/>
    <w:rsid w:val="00843D1A"/>
    <w:rsid w:val="00843F6E"/>
    <w:rsid w:val="008444AA"/>
    <w:rsid w:val="00844C4C"/>
    <w:rsid w:val="00845891"/>
    <w:rsid w:val="00845980"/>
    <w:rsid w:val="00845EE4"/>
    <w:rsid w:val="00845F6C"/>
    <w:rsid w:val="00846A81"/>
    <w:rsid w:val="00846FCE"/>
    <w:rsid w:val="00846FDB"/>
    <w:rsid w:val="00847294"/>
    <w:rsid w:val="0084750F"/>
    <w:rsid w:val="00847BFF"/>
    <w:rsid w:val="00850462"/>
    <w:rsid w:val="00850F0C"/>
    <w:rsid w:val="0085115A"/>
    <w:rsid w:val="00851C74"/>
    <w:rsid w:val="00851E06"/>
    <w:rsid w:val="00852052"/>
    <w:rsid w:val="00852182"/>
    <w:rsid w:val="00852AEF"/>
    <w:rsid w:val="008537D5"/>
    <w:rsid w:val="0085384F"/>
    <w:rsid w:val="00853DC7"/>
    <w:rsid w:val="0085436D"/>
    <w:rsid w:val="00854EB0"/>
    <w:rsid w:val="008553E2"/>
    <w:rsid w:val="00855948"/>
    <w:rsid w:val="00855A80"/>
    <w:rsid w:val="00855DF6"/>
    <w:rsid w:val="008560E5"/>
    <w:rsid w:val="00856188"/>
    <w:rsid w:val="008564C7"/>
    <w:rsid w:val="0085654B"/>
    <w:rsid w:val="008566AA"/>
    <w:rsid w:val="00857061"/>
    <w:rsid w:val="008574B5"/>
    <w:rsid w:val="008578A1"/>
    <w:rsid w:val="00857947"/>
    <w:rsid w:val="008579E1"/>
    <w:rsid w:val="00857DB8"/>
    <w:rsid w:val="0086014B"/>
    <w:rsid w:val="008609A4"/>
    <w:rsid w:val="00860B2D"/>
    <w:rsid w:val="00860DF7"/>
    <w:rsid w:val="00861514"/>
    <w:rsid w:val="008616F2"/>
    <w:rsid w:val="00861783"/>
    <w:rsid w:val="008620FC"/>
    <w:rsid w:val="00862AB3"/>
    <w:rsid w:val="00862C39"/>
    <w:rsid w:val="00862E21"/>
    <w:rsid w:val="00863CDE"/>
    <w:rsid w:val="00864115"/>
    <w:rsid w:val="00864359"/>
    <w:rsid w:val="0086437E"/>
    <w:rsid w:val="008644AE"/>
    <w:rsid w:val="0086472D"/>
    <w:rsid w:val="00864B40"/>
    <w:rsid w:val="00864D80"/>
    <w:rsid w:val="008654FF"/>
    <w:rsid w:val="008655B4"/>
    <w:rsid w:val="00865681"/>
    <w:rsid w:val="008658BF"/>
    <w:rsid w:val="008666E7"/>
    <w:rsid w:val="00866FEF"/>
    <w:rsid w:val="00867929"/>
    <w:rsid w:val="00867D50"/>
    <w:rsid w:val="00867ED0"/>
    <w:rsid w:val="0087073E"/>
    <w:rsid w:val="00870FA6"/>
    <w:rsid w:val="00871023"/>
    <w:rsid w:val="00871624"/>
    <w:rsid w:val="0087172D"/>
    <w:rsid w:val="008718EB"/>
    <w:rsid w:val="00871DAE"/>
    <w:rsid w:val="0087204E"/>
    <w:rsid w:val="0087225C"/>
    <w:rsid w:val="00872510"/>
    <w:rsid w:val="0087276E"/>
    <w:rsid w:val="00872B8D"/>
    <w:rsid w:val="00872C16"/>
    <w:rsid w:val="008733F0"/>
    <w:rsid w:val="00873EA2"/>
    <w:rsid w:val="0087430F"/>
    <w:rsid w:val="00874551"/>
    <w:rsid w:val="0087478E"/>
    <w:rsid w:val="008747D9"/>
    <w:rsid w:val="008749BF"/>
    <w:rsid w:val="00874CCF"/>
    <w:rsid w:val="00874E38"/>
    <w:rsid w:val="00875001"/>
    <w:rsid w:val="0087500A"/>
    <w:rsid w:val="0087515A"/>
    <w:rsid w:val="00875B97"/>
    <w:rsid w:val="00875CAF"/>
    <w:rsid w:val="00875CF4"/>
    <w:rsid w:val="00875E93"/>
    <w:rsid w:val="00875F74"/>
    <w:rsid w:val="0087609B"/>
    <w:rsid w:val="008764C3"/>
    <w:rsid w:val="008765DE"/>
    <w:rsid w:val="008768F6"/>
    <w:rsid w:val="00877165"/>
    <w:rsid w:val="008774BB"/>
    <w:rsid w:val="008779B7"/>
    <w:rsid w:val="00877A6C"/>
    <w:rsid w:val="008800FD"/>
    <w:rsid w:val="0088025F"/>
    <w:rsid w:val="0088027C"/>
    <w:rsid w:val="00880375"/>
    <w:rsid w:val="008803AD"/>
    <w:rsid w:val="00880989"/>
    <w:rsid w:val="00880D8D"/>
    <w:rsid w:val="00880F2B"/>
    <w:rsid w:val="008814CA"/>
    <w:rsid w:val="0088167E"/>
    <w:rsid w:val="00881921"/>
    <w:rsid w:val="00881A6B"/>
    <w:rsid w:val="008825B8"/>
    <w:rsid w:val="008826F7"/>
    <w:rsid w:val="00882D56"/>
    <w:rsid w:val="00882DA2"/>
    <w:rsid w:val="00882DBE"/>
    <w:rsid w:val="00882F1D"/>
    <w:rsid w:val="008830DD"/>
    <w:rsid w:val="00883BCF"/>
    <w:rsid w:val="00883D7C"/>
    <w:rsid w:val="00884733"/>
    <w:rsid w:val="00884810"/>
    <w:rsid w:val="008851D9"/>
    <w:rsid w:val="00885E56"/>
    <w:rsid w:val="00886043"/>
    <w:rsid w:val="0088608D"/>
    <w:rsid w:val="008869B2"/>
    <w:rsid w:val="00886A02"/>
    <w:rsid w:val="00887392"/>
    <w:rsid w:val="00887602"/>
    <w:rsid w:val="00890219"/>
    <w:rsid w:val="0089064E"/>
    <w:rsid w:val="008908BD"/>
    <w:rsid w:val="00890B10"/>
    <w:rsid w:val="00891366"/>
    <w:rsid w:val="0089140F"/>
    <w:rsid w:val="008914C4"/>
    <w:rsid w:val="0089178C"/>
    <w:rsid w:val="00891D0B"/>
    <w:rsid w:val="00891D39"/>
    <w:rsid w:val="00891EDC"/>
    <w:rsid w:val="00892544"/>
    <w:rsid w:val="00892569"/>
    <w:rsid w:val="008927D7"/>
    <w:rsid w:val="008928CF"/>
    <w:rsid w:val="00892AC3"/>
    <w:rsid w:val="00892B49"/>
    <w:rsid w:val="00892DE6"/>
    <w:rsid w:val="0089313E"/>
    <w:rsid w:val="00893392"/>
    <w:rsid w:val="008935B6"/>
    <w:rsid w:val="0089360A"/>
    <w:rsid w:val="00893ACD"/>
    <w:rsid w:val="00893F45"/>
    <w:rsid w:val="00893FFF"/>
    <w:rsid w:val="00894163"/>
    <w:rsid w:val="00895116"/>
    <w:rsid w:val="00895373"/>
    <w:rsid w:val="008955B9"/>
    <w:rsid w:val="00896050"/>
    <w:rsid w:val="0089663C"/>
    <w:rsid w:val="00896789"/>
    <w:rsid w:val="00897490"/>
    <w:rsid w:val="00897749"/>
    <w:rsid w:val="00897898"/>
    <w:rsid w:val="0089796B"/>
    <w:rsid w:val="00897B38"/>
    <w:rsid w:val="00897C43"/>
    <w:rsid w:val="00897C67"/>
    <w:rsid w:val="008A02D1"/>
    <w:rsid w:val="008A037A"/>
    <w:rsid w:val="008A1048"/>
    <w:rsid w:val="008A10E9"/>
    <w:rsid w:val="008A1715"/>
    <w:rsid w:val="008A1DBD"/>
    <w:rsid w:val="008A205B"/>
    <w:rsid w:val="008A213C"/>
    <w:rsid w:val="008A215E"/>
    <w:rsid w:val="008A21BC"/>
    <w:rsid w:val="008A2620"/>
    <w:rsid w:val="008A2729"/>
    <w:rsid w:val="008A299C"/>
    <w:rsid w:val="008A2EB5"/>
    <w:rsid w:val="008A32FB"/>
    <w:rsid w:val="008A34A0"/>
    <w:rsid w:val="008A387C"/>
    <w:rsid w:val="008A4042"/>
    <w:rsid w:val="008A40CF"/>
    <w:rsid w:val="008A4230"/>
    <w:rsid w:val="008A42D5"/>
    <w:rsid w:val="008A4AFB"/>
    <w:rsid w:val="008A4D13"/>
    <w:rsid w:val="008A50E3"/>
    <w:rsid w:val="008A5150"/>
    <w:rsid w:val="008A5635"/>
    <w:rsid w:val="008A5816"/>
    <w:rsid w:val="008A5865"/>
    <w:rsid w:val="008A5892"/>
    <w:rsid w:val="008A58E2"/>
    <w:rsid w:val="008A596A"/>
    <w:rsid w:val="008A5BFB"/>
    <w:rsid w:val="008A5E53"/>
    <w:rsid w:val="008A60A1"/>
    <w:rsid w:val="008A6A8F"/>
    <w:rsid w:val="008A6ACD"/>
    <w:rsid w:val="008A6B15"/>
    <w:rsid w:val="008A6C5E"/>
    <w:rsid w:val="008A6CBA"/>
    <w:rsid w:val="008A6F32"/>
    <w:rsid w:val="008A773A"/>
    <w:rsid w:val="008A77FE"/>
    <w:rsid w:val="008B02DC"/>
    <w:rsid w:val="008B063F"/>
    <w:rsid w:val="008B0773"/>
    <w:rsid w:val="008B07EB"/>
    <w:rsid w:val="008B0B73"/>
    <w:rsid w:val="008B0BCA"/>
    <w:rsid w:val="008B100D"/>
    <w:rsid w:val="008B11AA"/>
    <w:rsid w:val="008B1414"/>
    <w:rsid w:val="008B18E4"/>
    <w:rsid w:val="008B1AB0"/>
    <w:rsid w:val="008B1B26"/>
    <w:rsid w:val="008B1EA4"/>
    <w:rsid w:val="008B1EF9"/>
    <w:rsid w:val="008B2039"/>
    <w:rsid w:val="008B2616"/>
    <w:rsid w:val="008B27D5"/>
    <w:rsid w:val="008B2FA1"/>
    <w:rsid w:val="008B38B6"/>
    <w:rsid w:val="008B4011"/>
    <w:rsid w:val="008B4684"/>
    <w:rsid w:val="008B4D54"/>
    <w:rsid w:val="008B502C"/>
    <w:rsid w:val="008B5060"/>
    <w:rsid w:val="008B50ED"/>
    <w:rsid w:val="008B6335"/>
    <w:rsid w:val="008B6408"/>
    <w:rsid w:val="008B6C79"/>
    <w:rsid w:val="008B6E3A"/>
    <w:rsid w:val="008B796D"/>
    <w:rsid w:val="008B7977"/>
    <w:rsid w:val="008B7F8D"/>
    <w:rsid w:val="008C03C0"/>
    <w:rsid w:val="008C03D1"/>
    <w:rsid w:val="008C04B6"/>
    <w:rsid w:val="008C0583"/>
    <w:rsid w:val="008C09F2"/>
    <w:rsid w:val="008C0AC7"/>
    <w:rsid w:val="008C0BC9"/>
    <w:rsid w:val="008C0C17"/>
    <w:rsid w:val="008C14E4"/>
    <w:rsid w:val="008C1A91"/>
    <w:rsid w:val="008C1F08"/>
    <w:rsid w:val="008C2376"/>
    <w:rsid w:val="008C29D4"/>
    <w:rsid w:val="008C2DDC"/>
    <w:rsid w:val="008C2EB2"/>
    <w:rsid w:val="008C3251"/>
    <w:rsid w:val="008C35D5"/>
    <w:rsid w:val="008C3664"/>
    <w:rsid w:val="008C4B3F"/>
    <w:rsid w:val="008C5AA1"/>
    <w:rsid w:val="008C5B95"/>
    <w:rsid w:val="008C5D10"/>
    <w:rsid w:val="008C63B5"/>
    <w:rsid w:val="008C671A"/>
    <w:rsid w:val="008C6A6A"/>
    <w:rsid w:val="008C6BC5"/>
    <w:rsid w:val="008C729B"/>
    <w:rsid w:val="008C7A58"/>
    <w:rsid w:val="008C7BCB"/>
    <w:rsid w:val="008C7D18"/>
    <w:rsid w:val="008C7FAE"/>
    <w:rsid w:val="008D0503"/>
    <w:rsid w:val="008D0B0E"/>
    <w:rsid w:val="008D0B8E"/>
    <w:rsid w:val="008D1361"/>
    <w:rsid w:val="008D1997"/>
    <w:rsid w:val="008D1AA1"/>
    <w:rsid w:val="008D1C4B"/>
    <w:rsid w:val="008D1D10"/>
    <w:rsid w:val="008D1D5D"/>
    <w:rsid w:val="008D1F4F"/>
    <w:rsid w:val="008D2D65"/>
    <w:rsid w:val="008D2F6F"/>
    <w:rsid w:val="008D2FE9"/>
    <w:rsid w:val="008D3017"/>
    <w:rsid w:val="008D318D"/>
    <w:rsid w:val="008D32AF"/>
    <w:rsid w:val="008D35A9"/>
    <w:rsid w:val="008D3700"/>
    <w:rsid w:val="008D3842"/>
    <w:rsid w:val="008D38BD"/>
    <w:rsid w:val="008D39D8"/>
    <w:rsid w:val="008D3B42"/>
    <w:rsid w:val="008D3F0B"/>
    <w:rsid w:val="008D4608"/>
    <w:rsid w:val="008D4627"/>
    <w:rsid w:val="008D4810"/>
    <w:rsid w:val="008D48C3"/>
    <w:rsid w:val="008D4A5D"/>
    <w:rsid w:val="008D4D82"/>
    <w:rsid w:val="008D4F1F"/>
    <w:rsid w:val="008D4F9F"/>
    <w:rsid w:val="008D51FE"/>
    <w:rsid w:val="008D5E08"/>
    <w:rsid w:val="008D5FD1"/>
    <w:rsid w:val="008D62FB"/>
    <w:rsid w:val="008D64BE"/>
    <w:rsid w:val="008D64ED"/>
    <w:rsid w:val="008D6DF9"/>
    <w:rsid w:val="008D7111"/>
    <w:rsid w:val="008D72D4"/>
    <w:rsid w:val="008E0482"/>
    <w:rsid w:val="008E087A"/>
    <w:rsid w:val="008E0907"/>
    <w:rsid w:val="008E0EB9"/>
    <w:rsid w:val="008E1ADB"/>
    <w:rsid w:val="008E1CBB"/>
    <w:rsid w:val="008E1E24"/>
    <w:rsid w:val="008E1ED0"/>
    <w:rsid w:val="008E2677"/>
    <w:rsid w:val="008E2BE6"/>
    <w:rsid w:val="008E36ED"/>
    <w:rsid w:val="008E3EB3"/>
    <w:rsid w:val="008E41D1"/>
    <w:rsid w:val="008E41E9"/>
    <w:rsid w:val="008E43EE"/>
    <w:rsid w:val="008E44BA"/>
    <w:rsid w:val="008E4551"/>
    <w:rsid w:val="008E4641"/>
    <w:rsid w:val="008E48DD"/>
    <w:rsid w:val="008E4975"/>
    <w:rsid w:val="008E49EA"/>
    <w:rsid w:val="008E4DE5"/>
    <w:rsid w:val="008E5016"/>
    <w:rsid w:val="008E5164"/>
    <w:rsid w:val="008E5E7C"/>
    <w:rsid w:val="008E6291"/>
    <w:rsid w:val="008E676E"/>
    <w:rsid w:val="008E6DA1"/>
    <w:rsid w:val="008E7323"/>
    <w:rsid w:val="008E7459"/>
    <w:rsid w:val="008E77B3"/>
    <w:rsid w:val="008E7C73"/>
    <w:rsid w:val="008F0368"/>
    <w:rsid w:val="008F0564"/>
    <w:rsid w:val="008F0ABA"/>
    <w:rsid w:val="008F0ACA"/>
    <w:rsid w:val="008F1555"/>
    <w:rsid w:val="008F18FE"/>
    <w:rsid w:val="008F1912"/>
    <w:rsid w:val="008F1B7A"/>
    <w:rsid w:val="008F1E34"/>
    <w:rsid w:val="008F1E53"/>
    <w:rsid w:val="008F1F2C"/>
    <w:rsid w:val="008F205E"/>
    <w:rsid w:val="008F20E9"/>
    <w:rsid w:val="008F23C5"/>
    <w:rsid w:val="008F25B3"/>
    <w:rsid w:val="008F288C"/>
    <w:rsid w:val="008F2976"/>
    <w:rsid w:val="008F2DF3"/>
    <w:rsid w:val="008F2E9B"/>
    <w:rsid w:val="008F2FBC"/>
    <w:rsid w:val="008F302B"/>
    <w:rsid w:val="008F33CD"/>
    <w:rsid w:val="008F3A5C"/>
    <w:rsid w:val="008F3B6F"/>
    <w:rsid w:val="008F4018"/>
    <w:rsid w:val="008F46A6"/>
    <w:rsid w:val="008F47AA"/>
    <w:rsid w:val="008F4B85"/>
    <w:rsid w:val="008F54E1"/>
    <w:rsid w:val="008F55FE"/>
    <w:rsid w:val="008F5935"/>
    <w:rsid w:val="008F598F"/>
    <w:rsid w:val="008F5D54"/>
    <w:rsid w:val="008F5FC1"/>
    <w:rsid w:val="008F5FD0"/>
    <w:rsid w:val="008F622F"/>
    <w:rsid w:val="008F6334"/>
    <w:rsid w:val="008F65E1"/>
    <w:rsid w:val="008F6DB4"/>
    <w:rsid w:val="008F6F51"/>
    <w:rsid w:val="008F798D"/>
    <w:rsid w:val="009001EB"/>
    <w:rsid w:val="0090091D"/>
    <w:rsid w:val="00900C6D"/>
    <w:rsid w:val="00900D80"/>
    <w:rsid w:val="00900E0A"/>
    <w:rsid w:val="009017AD"/>
    <w:rsid w:val="00901827"/>
    <w:rsid w:val="009019F6"/>
    <w:rsid w:val="00902447"/>
    <w:rsid w:val="009025BA"/>
    <w:rsid w:val="009025FB"/>
    <w:rsid w:val="0090267E"/>
    <w:rsid w:val="009028A6"/>
    <w:rsid w:val="00902B26"/>
    <w:rsid w:val="00902FD3"/>
    <w:rsid w:val="00903DBF"/>
    <w:rsid w:val="009041F5"/>
    <w:rsid w:val="0090432C"/>
    <w:rsid w:val="009046B9"/>
    <w:rsid w:val="009049DE"/>
    <w:rsid w:val="00905185"/>
    <w:rsid w:val="0090583D"/>
    <w:rsid w:val="00905E6E"/>
    <w:rsid w:val="009061CA"/>
    <w:rsid w:val="009062A1"/>
    <w:rsid w:val="00906455"/>
    <w:rsid w:val="0090652F"/>
    <w:rsid w:val="00906933"/>
    <w:rsid w:val="009069A5"/>
    <w:rsid w:val="00906CA9"/>
    <w:rsid w:val="00906CD3"/>
    <w:rsid w:val="00906F6C"/>
    <w:rsid w:val="0090727D"/>
    <w:rsid w:val="0090768B"/>
    <w:rsid w:val="00907908"/>
    <w:rsid w:val="00907B5A"/>
    <w:rsid w:val="00907C61"/>
    <w:rsid w:val="00907DD6"/>
    <w:rsid w:val="00910226"/>
    <w:rsid w:val="00910639"/>
    <w:rsid w:val="0091083D"/>
    <w:rsid w:val="00910F18"/>
    <w:rsid w:val="009111C5"/>
    <w:rsid w:val="009113E2"/>
    <w:rsid w:val="009118E7"/>
    <w:rsid w:val="00911DCA"/>
    <w:rsid w:val="00911E38"/>
    <w:rsid w:val="009121ED"/>
    <w:rsid w:val="0091260F"/>
    <w:rsid w:val="0091284A"/>
    <w:rsid w:val="00912C8A"/>
    <w:rsid w:val="0091300C"/>
    <w:rsid w:val="00913357"/>
    <w:rsid w:val="009136C6"/>
    <w:rsid w:val="00913896"/>
    <w:rsid w:val="00913C72"/>
    <w:rsid w:val="00914398"/>
    <w:rsid w:val="00914473"/>
    <w:rsid w:val="00914644"/>
    <w:rsid w:val="00914E5B"/>
    <w:rsid w:val="00915165"/>
    <w:rsid w:val="00915710"/>
    <w:rsid w:val="00915AF3"/>
    <w:rsid w:val="00915BF5"/>
    <w:rsid w:val="00915D92"/>
    <w:rsid w:val="00916024"/>
    <w:rsid w:val="0091607F"/>
    <w:rsid w:val="00916412"/>
    <w:rsid w:val="0091688A"/>
    <w:rsid w:val="009168A9"/>
    <w:rsid w:val="009175F9"/>
    <w:rsid w:val="00917695"/>
    <w:rsid w:val="00917EBE"/>
    <w:rsid w:val="00920337"/>
    <w:rsid w:val="00920CE4"/>
    <w:rsid w:val="00920F48"/>
    <w:rsid w:val="00921293"/>
    <w:rsid w:val="00921412"/>
    <w:rsid w:val="00921B21"/>
    <w:rsid w:val="00922730"/>
    <w:rsid w:val="00922A2E"/>
    <w:rsid w:val="009238EB"/>
    <w:rsid w:val="00923A0C"/>
    <w:rsid w:val="00923A1B"/>
    <w:rsid w:val="00923C83"/>
    <w:rsid w:val="00923EE3"/>
    <w:rsid w:val="00924589"/>
    <w:rsid w:val="00924A08"/>
    <w:rsid w:val="00924E70"/>
    <w:rsid w:val="009252CF"/>
    <w:rsid w:val="009252E4"/>
    <w:rsid w:val="0092539C"/>
    <w:rsid w:val="00925470"/>
    <w:rsid w:val="009255FD"/>
    <w:rsid w:val="0092565C"/>
    <w:rsid w:val="0092573F"/>
    <w:rsid w:val="00925A44"/>
    <w:rsid w:val="00925D14"/>
    <w:rsid w:val="009265B6"/>
    <w:rsid w:val="0092671D"/>
    <w:rsid w:val="0092686E"/>
    <w:rsid w:val="00927022"/>
    <w:rsid w:val="00927538"/>
    <w:rsid w:val="00927B8A"/>
    <w:rsid w:val="009308FE"/>
    <w:rsid w:val="00930D28"/>
    <w:rsid w:val="00930E9B"/>
    <w:rsid w:val="00931D3D"/>
    <w:rsid w:val="00931FFA"/>
    <w:rsid w:val="00932176"/>
    <w:rsid w:val="00932D02"/>
    <w:rsid w:val="00933266"/>
    <w:rsid w:val="00933CBE"/>
    <w:rsid w:val="0093424C"/>
    <w:rsid w:val="00934348"/>
    <w:rsid w:val="0093565D"/>
    <w:rsid w:val="00935663"/>
    <w:rsid w:val="0093578C"/>
    <w:rsid w:val="00935875"/>
    <w:rsid w:val="00935FC2"/>
    <w:rsid w:val="0093610F"/>
    <w:rsid w:val="0093663F"/>
    <w:rsid w:val="0093681A"/>
    <w:rsid w:val="009374EC"/>
    <w:rsid w:val="00937760"/>
    <w:rsid w:val="00940484"/>
    <w:rsid w:val="009405C9"/>
    <w:rsid w:val="00940B31"/>
    <w:rsid w:val="00940BA2"/>
    <w:rsid w:val="00940C4E"/>
    <w:rsid w:val="009417D7"/>
    <w:rsid w:val="00941BF0"/>
    <w:rsid w:val="00941EEA"/>
    <w:rsid w:val="0094208F"/>
    <w:rsid w:val="009422EF"/>
    <w:rsid w:val="0094232D"/>
    <w:rsid w:val="00942373"/>
    <w:rsid w:val="009423AC"/>
    <w:rsid w:val="00943024"/>
    <w:rsid w:val="00943065"/>
    <w:rsid w:val="009433A7"/>
    <w:rsid w:val="009435E7"/>
    <w:rsid w:val="00943EA5"/>
    <w:rsid w:val="00943F7D"/>
    <w:rsid w:val="00944527"/>
    <w:rsid w:val="009445CF"/>
    <w:rsid w:val="0094460B"/>
    <w:rsid w:val="00944BA3"/>
    <w:rsid w:val="0094579F"/>
    <w:rsid w:val="0094581E"/>
    <w:rsid w:val="00945949"/>
    <w:rsid w:val="0094599A"/>
    <w:rsid w:val="00945AEB"/>
    <w:rsid w:val="00945C5B"/>
    <w:rsid w:val="00945FAC"/>
    <w:rsid w:val="00946A81"/>
    <w:rsid w:val="00947963"/>
    <w:rsid w:val="00947A2D"/>
    <w:rsid w:val="009502E6"/>
    <w:rsid w:val="0095046C"/>
    <w:rsid w:val="00950C64"/>
    <w:rsid w:val="009512C0"/>
    <w:rsid w:val="00951636"/>
    <w:rsid w:val="00951ADA"/>
    <w:rsid w:val="00951C23"/>
    <w:rsid w:val="009521D2"/>
    <w:rsid w:val="009529FD"/>
    <w:rsid w:val="00953522"/>
    <w:rsid w:val="009535C0"/>
    <w:rsid w:val="00953747"/>
    <w:rsid w:val="009538AD"/>
    <w:rsid w:val="00953963"/>
    <w:rsid w:val="00953D52"/>
    <w:rsid w:val="00953F1E"/>
    <w:rsid w:val="0095405D"/>
    <w:rsid w:val="0095412A"/>
    <w:rsid w:val="009546C6"/>
    <w:rsid w:val="00954A18"/>
    <w:rsid w:val="00954A4F"/>
    <w:rsid w:val="009551EF"/>
    <w:rsid w:val="009555A6"/>
    <w:rsid w:val="009556FB"/>
    <w:rsid w:val="00955863"/>
    <w:rsid w:val="00955ADD"/>
    <w:rsid w:val="00955F74"/>
    <w:rsid w:val="00956235"/>
    <w:rsid w:val="00956791"/>
    <w:rsid w:val="00956C90"/>
    <w:rsid w:val="00956D78"/>
    <w:rsid w:val="00956E01"/>
    <w:rsid w:val="00957148"/>
    <w:rsid w:val="009572B4"/>
    <w:rsid w:val="00957CDF"/>
    <w:rsid w:val="00957CFA"/>
    <w:rsid w:val="009608AB"/>
    <w:rsid w:val="00961229"/>
    <w:rsid w:val="009612BD"/>
    <w:rsid w:val="0096131B"/>
    <w:rsid w:val="0096180C"/>
    <w:rsid w:val="00961CC0"/>
    <w:rsid w:val="00961F4F"/>
    <w:rsid w:val="00962118"/>
    <w:rsid w:val="00962185"/>
    <w:rsid w:val="00962CF4"/>
    <w:rsid w:val="00963268"/>
    <w:rsid w:val="0096343F"/>
    <w:rsid w:val="00963712"/>
    <w:rsid w:val="00963A9C"/>
    <w:rsid w:val="00963F4F"/>
    <w:rsid w:val="00963FB1"/>
    <w:rsid w:val="00964718"/>
    <w:rsid w:val="009647D0"/>
    <w:rsid w:val="00964A53"/>
    <w:rsid w:val="00964C6D"/>
    <w:rsid w:val="00965701"/>
    <w:rsid w:val="009659EC"/>
    <w:rsid w:val="00965A0A"/>
    <w:rsid w:val="00965C5E"/>
    <w:rsid w:val="00965FBA"/>
    <w:rsid w:val="00966299"/>
    <w:rsid w:val="00966934"/>
    <w:rsid w:val="00966BE3"/>
    <w:rsid w:val="00966C85"/>
    <w:rsid w:val="00967216"/>
    <w:rsid w:val="00967897"/>
    <w:rsid w:val="0096799B"/>
    <w:rsid w:val="00970784"/>
    <w:rsid w:val="00970C24"/>
    <w:rsid w:val="00971122"/>
    <w:rsid w:val="0097176A"/>
    <w:rsid w:val="00971DD3"/>
    <w:rsid w:val="00971ECE"/>
    <w:rsid w:val="00972506"/>
    <w:rsid w:val="009726BC"/>
    <w:rsid w:val="00972743"/>
    <w:rsid w:val="00972B9D"/>
    <w:rsid w:val="00972CFA"/>
    <w:rsid w:val="00973219"/>
    <w:rsid w:val="009737EB"/>
    <w:rsid w:val="00974017"/>
    <w:rsid w:val="009741B1"/>
    <w:rsid w:val="00974222"/>
    <w:rsid w:val="0097426A"/>
    <w:rsid w:val="00974410"/>
    <w:rsid w:val="009745C4"/>
    <w:rsid w:val="0097479D"/>
    <w:rsid w:val="009749C9"/>
    <w:rsid w:val="00974A69"/>
    <w:rsid w:val="00974A7C"/>
    <w:rsid w:val="00975010"/>
    <w:rsid w:val="0097536D"/>
    <w:rsid w:val="00975B35"/>
    <w:rsid w:val="00976110"/>
    <w:rsid w:val="0097624A"/>
    <w:rsid w:val="009765B2"/>
    <w:rsid w:val="00976B18"/>
    <w:rsid w:val="009774F4"/>
    <w:rsid w:val="00977685"/>
    <w:rsid w:val="00977B27"/>
    <w:rsid w:val="0098023D"/>
    <w:rsid w:val="009809CA"/>
    <w:rsid w:val="0098196B"/>
    <w:rsid w:val="009819AC"/>
    <w:rsid w:val="00982046"/>
    <w:rsid w:val="0098225D"/>
    <w:rsid w:val="009828CF"/>
    <w:rsid w:val="00982B09"/>
    <w:rsid w:val="00982B31"/>
    <w:rsid w:val="00982CCD"/>
    <w:rsid w:val="00982F9D"/>
    <w:rsid w:val="00982FC3"/>
    <w:rsid w:val="00982FD8"/>
    <w:rsid w:val="0098327C"/>
    <w:rsid w:val="00983428"/>
    <w:rsid w:val="00983486"/>
    <w:rsid w:val="0098360D"/>
    <w:rsid w:val="0098368A"/>
    <w:rsid w:val="00983978"/>
    <w:rsid w:val="00983AF0"/>
    <w:rsid w:val="009843B0"/>
    <w:rsid w:val="0098465A"/>
    <w:rsid w:val="00984D04"/>
    <w:rsid w:val="009851AB"/>
    <w:rsid w:val="009857B6"/>
    <w:rsid w:val="009858F1"/>
    <w:rsid w:val="00985B4F"/>
    <w:rsid w:val="009863D1"/>
    <w:rsid w:val="00986B30"/>
    <w:rsid w:val="00986EE5"/>
    <w:rsid w:val="00986FD4"/>
    <w:rsid w:val="00987261"/>
    <w:rsid w:val="0098797A"/>
    <w:rsid w:val="009879D7"/>
    <w:rsid w:val="00987D39"/>
    <w:rsid w:val="00987F4C"/>
    <w:rsid w:val="009902BD"/>
    <w:rsid w:val="00990B4A"/>
    <w:rsid w:val="00991070"/>
    <w:rsid w:val="00991351"/>
    <w:rsid w:val="009914CD"/>
    <w:rsid w:val="00991563"/>
    <w:rsid w:val="00991600"/>
    <w:rsid w:val="00991914"/>
    <w:rsid w:val="00991A03"/>
    <w:rsid w:val="0099231E"/>
    <w:rsid w:val="009925D8"/>
    <w:rsid w:val="00992C4B"/>
    <w:rsid w:val="00993629"/>
    <w:rsid w:val="009936C0"/>
    <w:rsid w:val="0099391C"/>
    <w:rsid w:val="00993D36"/>
    <w:rsid w:val="009949A4"/>
    <w:rsid w:val="009950C8"/>
    <w:rsid w:val="009950D0"/>
    <w:rsid w:val="00995170"/>
    <w:rsid w:val="009954A8"/>
    <w:rsid w:val="00995648"/>
    <w:rsid w:val="00995A7E"/>
    <w:rsid w:val="00996005"/>
    <w:rsid w:val="00996091"/>
    <w:rsid w:val="009968C7"/>
    <w:rsid w:val="00996D0C"/>
    <w:rsid w:val="00997231"/>
    <w:rsid w:val="009974CA"/>
    <w:rsid w:val="009979ED"/>
    <w:rsid w:val="00997A8C"/>
    <w:rsid w:val="009A04CC"/>
    <w:rsid w:val="009A08A8"/>
    <w:rsid w:val="009A096D"/>
    <w:rsid w:val="009A0BCB"/>
    <w:rsid w:val="009A0C79"/>
    <w:rsid w:val="009A17D6"/>
    <w:rsid w:val="009A1848"/>
    <w:rsid w:val="009A184E"/>
    <w:rsid w:val="009A1B32"/>
    <w:rsid w:val="009A271D"/>
    <w:rsid w:val="009A2A92"/>
    <w:rsid w:val="009A3AB5"/>
    <w:rsid w:val="009A3F44"/>
    <w:rsid w:val="009A440E"/>
    <w:rsid w:val="009A4B65"/>
    <w:rsid w:val="009A522D"/>
    <w:rsid w:val="009A55E7"/>
    <w:rsid w:val="009A5B7C"/>
    <w:rsid w:val="009A5BA8"/>
    <w:rsid w:val="009A662E"/>
    <w:rsid w:val="009A67F0"/>
    <w:rsid w:val="009A6B4B"/>
    <w:rsid w:val="009A6FB7"/>
    <w:rsid w:val="009A703F"/>
    <w:rsid w:val="009A70BA"/>
    <w:rsid w:val="009A75CA"/>
    <w:rsid w:val="009A7BBC"/>
    <w:rsid w:val="009A7BC1"/>
    <w:rsid w:val="009B0051"/>
    <w:rsid w:val="009B04DF"/>
    <w:rsid w:val="009B0818"/>
    <w:rsid w:val="009B082F"/>
    <w:rsid w:val="009B0D12"/>
    <w:rsid w:val="009B0F6A"/>
    <w:rsid w:val="009B17C5"/>
    <w:rsid w:val="009B1C66"/>
    <w:rsid w:val="009B1D9A"/>
    <w:rsid w:val="009B1E13"/>
    <w:rsid w:val="009B204A"/>
    <w:rsid w:val="009B2070"/>
    <w:rsid w:val="009B277C"/>
    <w:rsid w:val="009B278D"/>
    <w:rsid w:val="009B2842"/>
    <w:rsid w:val="009B30AD"/>
    <w:rsid w:val="009B3757"/>
    <w:rsid w:val="009B39BE"/>
    <w:rsid w:val="009B3C84"/>
    <w:rsid w:val="009B4177"/>
    <w:rsid w:val="009B42BA"/>
    <w:rsid w:val="009B43C0"/>
    <w:rsid w:val="009B43EB"/>
    <w:rsid w:val="009B448A"/>
    <w:rsid w:val="009B4720"/>
    <w:rsid w:val="009B48E1"/>
    <w:rsid w:val="009B4900"/>
    <w:rsid w:val="009B4A76"/>
    <w:rsid w:val="009B5027"/>
    <w:rsid w:val="009B5088"/>
    <w:rsid w:val="009B5657"/>
    <w:rsid w:val="009B56F6"/>
    <w:rsid w:val="009B5AF7"/>
    <w:rsid w:val="009B5B79"/>
    <w:rsid w:val="009B5D24"/>
    <w:rsid w:val="009B5EEE"/>
    <w:rsid w:val="009B63A2"/>
    <w:rsid w:val="009B6C89"/>
    <w:rsid w:val="009B78B8"/>
    <w:rsid w:val="009B7954"/>
    <w:rsid w:val="009B7B0C"/>
    <w:rsid w:val="009B7C55"/>
    <w:rsid w:val="009B7FCE"/>
    <w:rsid w:val="009C0005"/>
    <w:rsid w:val="009C0242"/>
    <w:rsid w:val="009C03E2"/>
    <w:rsid w:val="009C14D5"/>
    <w:rsid w:val="009C1659"/>
    <w:rsid w:val="009C1E60"/>
    <w:rsid w:val="009C1F7B"/>
    <w:rsid w:val="009C20F2"/>
    <w:rsid w:val="009C227D"/>
    <w:rsid w:val="009C26DD"/>
    <w:rsid w:val="009C2C35"/>
    <w:rsid w:val="009C2D28"/>
    <w:rsid w:val="009C2EC3"/>
    <w:rsid w:val="009C3475"/>
    <w:rsid w:val="009C3879"/>
    <w:rsid w:val="009C3BEC"/>
    <w:rsid w:val="009C3EB4"/>
    <w:rsid w:val="009C4072"/>
    <w:rsid w:val="009C47DF"/>
    <w:rsid w:val="009C4CF7"/>
    <w:rsid w:val="009C4EED"/>
    <w:rsid w:val="009C5245"/>
    <w:rsid w:val="009C5365"/>
    <w:rsid w:val="009C571A"/>
    <w:rsid w:val="009C5E64"/>
    <w:rsid w:val="009C5FD8"/>
    <w:rsid w:val="009C6208"/>
    <w:rsid w:val="009C68DD"/>
    <w:rsid w:val="009C6C6F"/>
    <w:rsid w:val="009C70E6"/>
    <w:rsid w:val="009C742C"/>
    <w:rsid w:val="009C7A21"/>
    <w:rsid w:val="009C7CF2"/>
    <w:rsid w:val="009C7E09"/>
    <w:rsid w:val="009C7E99"/>
    <w:rsid w:val="009C7F0A"/>
    <w:rsid w:val="009D04B1"/>
    <w:rsid w:val="009D070F"/>
    <w:rsid w:val="009D0E83"/>
    <w:rsid w:val="009D1050"/>
    <w:rsid w:val="009D1072"/>
    <w:rsid w:val="009D1153"/>
    <w:rsid w:val="009D141E"/>
    <w:rsid w:val="009D147D"/>
    <w:rsid w:val="009D15DF"/>
    <w:rsid w:val="009D1B10"/>
    <w:rsid w:val="009D1D87"/>
    <w:rsid w:val="009D1DB4"/>
    <w:rsid w:val="009D1E0B"/>
    <w:rsid w:val="009D1E89"/>
    <w:rsid w:val="009D207B"/>
    <w:rsid w:val="009D230E"/>
    <w:rsid w:val="009D237C"/>
    <w:rsid w:val="009D2382"/>
    <w:rsid w:val="009D241E"/>
    <w:rsid w:val="009D259A"/>
    <w:rsid w:val="009D25BC"/>
    <w:rsid w:val="009D2744"/>
    <w:rsid w:val="009D29F4"/>
    <w:rsid w:val="009D2EE4"/>
    <w:rsid w:val="009D3C66"/>
    <w:rsid w:val="009D3CD6"/>
    <w:rsid w:val="009D3E8B"/>
    <w:rsid w:val="009D3F69"/>
    <w:rsid w:val="009D429C"/>
    <w:rsid w:val="009D4507"/>
    <w:rsid w:val="009D49BC"/>
    <w:rsid w:val="009D4C12"/>
    <w:rsid w:val="009D4FD5"/>
    <w:rsid w:val="009D55F9"/>
    <w:rsid w:val="009D56F9"/>
    <w:rsid w:val="009D58C8"/>
    <w:rsid w:val="009D5BB3"/>
    <w:rsid w:val="009D6813"/>
    <w:rsid w:val="009D7315"/>
    <w:rsid w:val="009D7631"/>
    <w:rsid w:val="009D76C7"/>
    <w:rsid w:val="009D7922"/>
    <w:rsid w:val="009D7BEF"/>
    <w:rsid w:val="009D7E87"/>
    <w:rsid w:val="009E0736"/>
    <w:rsid w:val="009E0B2E"/>
    <w:rsid w:val="009E0FF2"/>
    <w:rsid w:val="009E109A"/>
    <w:rsid w:val="009E142B"/>
    <w:rsid w:val="009E14F2"/>
    <w:rsid w:val="009E15DE"/>
    <w:rsid w:val="009E16AE"/>
    <w:rsid w:val="009E1912"/>
    <w:rsid w:val="009E19A7"/>
    <w:rsid w:val="009E1EB6"/>
    <w:rsid w:val="009E2284"/>
    <w:rsid w:val="009E2330"/>
    <w:rsid w:val="009E23E1"/>
    <w:rsid w:val="009E2411"/>
    <w:rsid w:val="009E26C9"/>
    <w:rsid w:val="009E27F0"/>
    <w:rsid w:val="009E2B60"/>
    <w:rsid w:val="009E33BB"/>
    <w:rsid w:val="009E3845"/>
    <w:rsid w:val="009E3BA0"/>
    <w:rsid w:val="009E3C8C"/>
    <w:rsid w:val="009E3CCD"/>
    <w:rsid w:val="009E40A1"/>
    <w:rsid w:val="009E463F"/>
    <w:rsid w:val="009E4923"/>
    <w:rsid w:val="009E51ED"/>
    <w:rsid w:val="009E5232"/>
    <w:rsid w:val="009E561D"/>
    <w:rsid w:val="009E564C"/>
    <w:rsid w:val="009E573B"/>
    <w:rsid w:val="009E5A8F"/>
    <w:rsid w:val="009E5F5C"/>
    <w:rsid w:val="009E624E"/>
    <w:rsid w:val="009E7418"/>
    <w:rsid w:val="009E766F"/>
    <w:rsid w:val="009E7BB4"/>
    <w:rsid w:val="009E7C57"/>
    <w:rsid w:val="009E7CA2"/>
    <w:rsid w:val="009F0A6E"/>
    <w:rsid w:val="009F14B5"/>
    <w:rsid w:val="009F1AB0"/>
    <w:rsid w:val="009F1EE7"/>
    <w:rsid w:val="009F1FB1"/>
    <w:rsid w:val="009F227B"/>
    <w:rsid w:val="009F22A2"/>
    <w:rsid w:val="009F23EB"/>
    <w:rsid w:val="009F2562"/>
    <w:rsid w:val="009F2A64"/>
    <w:rsid w:val="009F2D2C"/>
    <w:rsid w:val="009F2F54"/>
    <w:rsid w:val="009F35D5"/>
    <w:rsid w:val="009F4176"/>
    <w:rsid w:val="009F41CE"/>
    <w:rsid w:val="009F42F1"/>
    <w:rsid w:val="009F4323"/>
    <w:rsid w:val="009F47C5"/>
    <w:rsid w:val="009F499F"/>
    <w:rsid w:val="009F526B"/>
    <w:rsid w:val="009F580A"/>
    <w:rsid w:val="009F581D"/>
    <w:rsid w:val="009F5884"/>
    <w:rsid w:val="009F5F56"/>
    <w:rsid w:val="009F5FF2"/>
    <w:rsid w:val="009F6040"/>
    <w:rsid w:val="009F6056"/>
    <w:rsid w:val="009F6536"/>
    <w:rsid w:val="009F6BD5"/>
    <w:rsid w:val="009F6C1F"/>
    <w:rsid w:val="009F7860"/>
    <w:rsid w:val="009F7C5E"/>
    <w:rsid w:val="009F7CF3"/>
    <w:rsid w:val="00A000DA"/>
    <w:rsid w:val="00A004E0"/>
    <w:rsid w:val="00A00C69"/>
    <w:rsid w:val="00A00F52"/>
    <w:rsid w:val="00A013A9"/>
    <w:rsid w:val="00A017F2"/>
    <w:rsid w:val="00A01BF0"/>
    <w:rsid w:val="00A01F0D"/>
    <w:rsid w:val="00A020C8"/>
    <w:rsid w:val="00A02359"/>
    <w:rsid w:val="00A02AAB"/>
    <w:rsid w:val="00A02CD8"/>
    <w:rsid w:val="00A03AAE"/>
    <w:rsid w:val="00A03E51"/>
    <w:rsid w:val="00A04016"/>
    <w:rsid w:val="00A0437F"/>
    <w:rsid w:val="00A04574"/>
    <w:rsid w:val="00A04AC5"/>
    <w:rsid w:val="00A0513A"/>
    <w:rsid w:val="00A05484"/>
    <w:rsid w:val="00A054A9"/>
    <w:rsid w:val="00A05A96"/>
    <w:rsid w:val="00A05B16"/>
    <w:rsid w:val="00A05E7C"/>
    <w:rsid w:val="00A05EB2"/>
    <w:rsid w:val="00A061A6"/>
    <w:rsid w:val="00A06550"/>
    <w:rsid w:val="00A06934"/>
    <w:rsid w:val="00A06EB5"/>
    <w:rsid w:val="00A0705E"/>
    <w:rsid w:val="00A075D0"/>
    <w:rsid w:val="00A07EF9"/>
    <w:rsid w:val="00A10121"/>
    <w:rsid w:val="00A101CF"/>
    <w:rsid w:val="00A10A11"/>
    <w:rsid w:val="00A11148"/>
    <w:rsid w:val="00A11159"/>
    <w:rsid w:val="00A11341"/>
    <w:rsid w:val="00A11525"/>
    <w:rsid w:val="00A11BAD"/>
    <w:rsid w:val="00A11E3B"/>
    <w:rsid w:val="00A12153"/>
    <w:rsid w:val="00A1229C"/>
    <w:rsid w:val="00A129FD"/>
    <w:rsid w:val="00A12DFD"/>
    <w:rsid w:val="00A133C3"/>
    <w:rsid w:val="00A13491"/>
    <w:rsid w:val="00A134FD"/>
    <w:rsid w:val="00A1392A"/>
    <w:rsid w:val="00A13EF5"/>
    <w:rsid w:val="00A14E4C"/>
    <w:rsid w:val="00A153F7"/>
    <w:rsid w:val="00A15423"/>
    <w:rsid w:val="00A157C4"/>
    <w:rsid w:val="00A157EE"/>
    <w:rsid w:val="00A1599A"/>
    <w:rsid w:val="00A15CF1"/>
    <w:rsid w:val="00A16424"/>
    <w:rsid w:val="00A16A00"/>
    <w:rsid w:val="00A171D3"/>
    <w:rsid w:val="00A17317"/>
    <w:rsid w:val="00A1760A"/>
    <w:rsid w:val="00A2065D"/>
    <w:rsid w:val="00A20795"/>
    <w:rsid w:val="00A207B6"/>
    <w:rsid w:val="00A20876"/>
    <w:rsid w:val="00A210A9"/>
    <w:rsid w:val="00A212DB"/>
    <w:rsid w:val="00A2148E"/>
    <w:rsid w:val="00A214B6"/>
    <w:rsid w:val="00A21724"/>
    <w:rsid w:val="00A21758"/>
    <w:rsid w:val="00A21A47"/>
    <w:rsid w:val="00A21E70"/>
    <w:rsid w:val="00A2213D"/>
    <w:rsid w:val="00A223C2"/>
    <w:rsid w:val="00A225B4"/>
    <w:rsid w:val="00A22FE8"/>
    <w:rsid w:val="00A23950"/>
    <w:rsid w:val="00A23E1A"/>
    <w:rsid w:val="00A24D09"/>
    <w:rsid w:val="00A24D8B"/>
    <w:rsid w:val="00A2503E"/>
    <w:rsid w:val="00A25177"/>
    <w:rsid w:val="00A25291"/>
    <w:rsid w:val="00A25A3B"/>
    <w:rsid w:val="00A25EFC"/>
    <w:rsid w:val="00A2696D"/>
    <w:rsid w:val="00A26997"/>
    <w:rsid w:val="00A26A77"/>
    <w:rsid w:val="00A26B21"/>
    <w:rsid w:val="00A26F94"/>
    <w:rsid w:val="00A27106"/>
    <w:rsid w:val="00A274AE"/>
    <w:rsid w:val="00A27D35"/>
    <w:rsid w:val="00A3086D"/>
    <w:rsid w:val="00A30E18"/>
    <w:rsid w:val="00A31782"/>
    <w:rsid w:val="00A3194B"/>
    <w:rsid w:val="00A31E81"/>
    <w:rsid w:val="00A32D7C"/>
    <w:rsid w:val="00A33470"/>
    <w:rsid w:val="00A33F9A"/>
    <w:rsid w:val="00A34674"/>
    <w:rsid w:val="00A351A6"/>
    <w:rsid w:val="00A35292"/>
    <w:rsid w:val="00A35BDB"/>
    <w:rsid w:val="00A35E24"/>
    <w:rsid w:val="00A360FD"/>
    <w:rsid w:val="00A366E7"/>
    <w:rsid w:val="00A3695A"/>
    <w:rsid w:val="00A36DEA"/>
    <w:rsid w:val="00A37343"/>
    <w:rsid w:val="00A376FA"/>
    <w:rsid w:val="00A378D8"/>
    <w:rsid w:val="00A37BF3"/>
    <w:rsid w:val="00A37E9E"/>
    <w:rsid w:val="00A401EF"/>
    <w:rsid w:val="00A40643"/>
    <w:rsid w:val="00A408E2"/>
    <w:rsid w:val="00A409B1"/>
    <w:rsid w:val="00A40B0E"/>
    <w:rsid w:val="00A40BDB"/>
    <w:rsid w:val="00A40E9A"/>
    <w:rsid w:val="00A41506"/>
    <w:rsid w:val="00A41A8D"/>
    <w:rsid w:val="00A41E90"/>
    <w:rsid w:val="00A42314"/>
    <w:rsid w:val="00A4239B"/>
    <w:rsid w:val="00A427A6"/>
    <w:rsid w:val="00A427F6"/>
    <w:rsid w:val="00A4280E"/>
    <w:rsid w:val="00A42C23"/>
    <w:rsid w:val="00A42DD0"/>
    <w:rsid w:val="00A43BD3"/>
    <w:rsid w:val="00A4407C"/>
    <w:rsid w:val="00A4417F"/>
    <w:rsid w:val="00A4465B"/>
    <w:rsid w:val="00A447A3"/>
    <w:rsid w:val="00A44D51"/>
    <w:rsid w:val="00A45AFB"/>
    <w:rsid w:val="00A45C6F"/>
    <w:rsid w:val="00A45E2B"/>
    <w:rsid w:val="00A45F27"/>
    <w:rsid w:val="00A462A6"/>
    <w:rsid w:val="00A46A94"/>
    <w:rsid w:val="00A46B5B"/>
    <w:rsid w:val="00A46CFE"/>
    <w:rsid w:val="00A47033"/>
    <w:rsid w:val="00A50476"/>
    <w:rsid w:val="00A506BE"/>
    <w:rsid w:val="00A50C0C"/>
    <w:rsid w:val="00A50E0B"/>
    <w:rsid w:val="00A519D4"/>
    <w:rsid w:val="00A5236E"/>
    <w:rsid w:val="00A524B5"/>
    <w:rsid w:val="00A53302"/>
    <w:rsid w:val="00A533EA"/>
    <w:rsid w:val="00A53423"/>
    <w:rsid w:val="00A53A4D"/>
    <w:rsid w:val="00A54E1B"/>
    <w:rsid w:val="00A550B9"/>
    <w:rsid w:val="00A5527B"/>
    <w:rsid w:val="00A55802"/>
    <w:rsid w:val="00A55F31"/>
    <w:rsid w:val="00A56366"/>
    <w:rsid w:val="00A568CA"/>
    <w:rsid w:val="00A57069"/>
    <w:rsid w:val="00A572E1"/>
    <w:rsid w:val="00A576A3"/>
    <w:rsid w:val="00A57CAB"/>
    <w:rsid w:val="00A57F07"/>
    <w:rsid w:val="00A602D8"/>
    <w:rsid w:val="00A6032A"/>
    <w:rsid w:val="00A60403"/>
    <w:rsid w:val="00A60461"/>
    <w:rsid w:val="00A60E9E"/>
    <w:rsid w:val="00A6127B"/>
    <w:rsid w:val="00A6199C"/>
    <w:rsid w:val="00A61F89"/>
    <w:rsid w:val="00A62053"/>
    <w:rsid w:val="00A62278"/>
    <w:rsid w:val="00A6254E"/>
    <w:rsid w:val="00A62BE0"/>
    <w:rsid w:val="00A63085"/>
    <w:rsid w:val="00A6352A"/>
    <w:rsid w:val="00A63531"/>
    <w:rsid w:val="00A63685"/>
    <w:rsid w:val="00A639BD"/>
    <w:rsid w:val="00A63F35"/>
    <w:rsid w:val="00A6473E"/>
    <w:rsid w:val="00A64A20"/>
    <w:rsid w:val="00A64D5C"/>
    <w:rsid w:val="00A655E0"/>
    <w:rsid w:val="00A65ACD"/>
    <w:rsid w:val="00A65B87"/>
    <w:rsid w:val="00A65E25"/>
    <w:rsid w:val="00A660DD"/>
    <w:rsid w:val="00A6623D"/>
    <w:rsid w:val="00A6627A"/>
    <w:rsid w:val="00A66300"/>
    <w:rsid w:val="00A666A0"/>
    <w:rsid w:val="00A67072"/>
    <w:rsid w:val="00A6724D"/>
    <w:rsid w:val="00A67733"/>
    <w:rsid w:val="00A67F1B"/>
    <w:rsid w:val="00A70308"/>
    <w:rsid w:val="00A703D6"/>
    <w:rsid w:val="00A71108"/>
    <w:rsid w:val="00A716E8"/>
    <w:rsid w:val="00A71A66"/>
    <w:rsid w:val="00A71CC8"/>
    <w:rsid w:val="00A71E84"/>
    <w:rsid w:val="00A71F9E"/>
    <w:rsid w:val="00A7206C"/>
    <w:rsid w:val="00A72134"/>
    <w:rsid w:val="00A7229A"/>
    <w:rsid w:val="00A72415"/>
    <w:rsid w:val="00A7259F"/>
    <w:rsid w:val="00A7296E"/>
    <w:rsid w:val="00A73111"/>
    <w:rsid w:val="00A73674"/>
    <w:rsid w:val="00A736A9"/>
    <w:rsid w:val="00A736D2"/>
    <w:rsid w:val="00A737C6"/>
    <w:rsid w:val="00A73880"/>
    <w:rsid w:val="00A738BB"/>
    <w:rsid w:val="00A7417A"/>
    <w:rsid w:val="00A746E8"/>
    <w:rsid w:val="00A74955"/>
    <w:rsid w:val="00A74BE8"/>
    <w:rsid w:val="00A74E15"/>
    <w:rsid w:val="00A74E89"/>
    <w:rsid w:val="00A74F48"/>
    <w:rsid w:val="00A753D5"/>
    <w:rsid w:val="00A75562"/>
    <w:rsid w:val="00A75D33"/>
    <w:rsid w:val="00A760BF"/>
    <w:rsid w:val="00A7625E"/>
    <w:rsid w:val="00A76663"/>
    <w:rsid w:val="00A766E9"/>
    <w:rsid w:val="00A7687B"/>
    <w:rsid w:val="00A76B03"/>
    <w:rsid w:val="00A76D3C"/>
    <w:rsid w:val="00A76DE1"/>
    <w:rsid w:val="00A77079"/>
    <w:rsid w:val="00A7746B"/>
    <w:rsid w:val="00A774F4"/>
    <w:rsid w:val="00A779D3"/>
    <w:rsid w:val="00A77AD1"/>
    <w:rsid w:val="00A8002F"/>
    <w:rsid w:val="00A80740"/>
    <w:rsid w:val="00A80C06"/>
    <w:rsid w:val="00A80FBE"/>
    <w:rsid w:val="00A815D2"/>
    <w:rsid w:val="00A817D9"/>
    <w:rsid w:val="00A817FA"/>
    <w:rsid w:val="00A819E1"/>
    <w:rsid w:val="00A8208D"/>
    <w:rsid w:val="00A820A3"/>
    <w:rsid w:val="00A82573"/>
    <w:rsid w:val="00A825A1"/>
    <w:rsid w:val="00A8342E"/>
    <w:rsid w:val="00A8343F"/>
    <w:rsid w:val="00A83481"/>
    <w:rsid w:val="00A83B97"/>
    <w:rsid w:val="00A83E06"/>
    <w:rsid w:val="00A840D7"/>
    <w:rsid w:val="00A8428D"/>
    <w:rsid w:val="00A843C9"/>
    <w:rsid w:val="00A845A5"/>
    <w:rsid w:val="00A848B1"/>
    <w:rsid w:val="00A84C53"/>
    <w:rsid w:val="00A84FC4"/>
    <w:rsid w:val="00A8600D"/>
    <w:rsid w:val="00A86038"/>
    <w:rsid w:val="00A860D2"/>
    <w:rsid w:val="00A866FE"/>
    <w:rsid w:val="00A86C63"/>
    <w:rsid w:val="00A87194"/>
    <w:rsid w:val="00A875DF"/>
    <w:rsid w:val="00A87634"/>
    <w:rsid w:val="00A87C8D"/>
    <w:rsid w:val="00A87D15"/>
    <w:rsid w:val="00A90AA9"/>
    <w:rsid w:val="00A90BEB"/>
    <w:rsid w:val="00A90F64"/>
    <w:rsid w:val="00A91027"/>
    <w:rsid w:val="00A91411"/>
    <w:rsid w:val="00A91542"/>
    <w:rsid w:val="00A91A17"/>
    <w:rsid w:val="00A927DD"/>
    <w:rsid w:val="00A93075"/>
    <w:rsid w:val="00A9342D"/>
    <w:rsid w:val="00A934E2"/>
    <w:rsid w:val="00A9359D"/>
    <w:rsid w:val="00A93BF3"/>
    <w:rsid w:val="00A93E4E"/>
    <w:rsid w:val="00A93EF2"/>
    <w:rsid w:val="00A940C1"/>
    <w:rsid w:val="00A94330"/>
    <w:rsid w:val="00A948E9"/>
    <w:rsid w:val="00A94FB2"/>
    <w:rsid w:val="00A95728"/>
    <w:rsid w:val="00A95770"/>
    <w:rsid w:val="00A9588A"/>
    <w:rsid w:val="00A95B02"/>
    <w:rsid w:val="00A95B63"/>
    <w:rsid w:val="00A95F33"/>
    <w:rsid w:val="00A9655F"/>
    <w:rsid w:val="00A968FC"/>
    <w:rsid w:val="00A96E27"/>
    <w:rsid w:val="00A97393"/>
    <w:rsid w:val="00A974AF"/>
    <w:rsid w:val="00A977E3"/>
    <w:rsid w:val="00A97BDF"/>
    <w:rsid w:val="00AA0080"/>
    <w:rsid w:val="00AA047A"/>
    <w:rsid w:val="00AA0987"/>
    <w:rsid w:val="00AA0A6D"/>
    <w:rsid w:val="00AA0F5F"/>
    <w:rsid w:val="00AA162C"/>
    <w:rsid w:val="00AA1648"/>
    <w:rsid w:val="00AA1653"/>
    <w:rsid w:val="00AA19D5"/>
    <w:rsid w:val="00AA1AF4"/>
    <w:rsid w:val="00AA1C6B"/>
    <w:rsid w:val="00AA2204"/>
    <w:rsid w:val="00AA275F"/>
    <w:rsid w:val="00AA27EC"/>
    <w:rsid w:val="00AA2E0C"/>
    <w:rsid w:val="00AA2EFD"/>
    <w:rsid w:val="00AA32B9"/>
    <w:rsid w:val="00AA32C6"/>
    <w:rsid w:val="00AA33C8"/>
    <w:rsid w:val="00AA340E"/>
    <w:rsid w:val="00AA344A"/>
    <w:rsid w:val="00AA382D"/>
    <w:rsid w:val="00AA3C36"/>
    <w:rsid w:val="00AA3E3C"/>
    <w:rsid w:val="00AA4928"/>
    <w:rsid w:val="00AA4F56"/>
    <w:rsid w:val="00AA5113"/>
    <w:rsid w:val="00AA5992"/>
    <w:rsid w:val="00AA5D52"/>
    <w:rsid w:val="00AA6014"/>
    <w:rsid w:val="00AA6060"/>
    <w:rsid w:val="00AA62F8"/>
    <w:rsid w:val="00AA6406"/>
    <w:rsid w:val="00AA6DA8"/>
    <w:rsid w:val="00AA7213"/>
    <w:rsid w:val="00AA7A0E"/>
    <w:rsid w:val="00AA7CC3"/>
    <w:rsid w:val="00AA7D65"/>
    <w:rsid w:val="00AA7FD8"/>
    <w:rsid w:val="00AB0019"/>
    <w:rsid w:val="00AB022B"/>
    <w:rsid w:val="00AB0EE4"/>
    <w:rsid w:val="00AB19FF"/>
    <w:rsid w:val="00AB1EFC"/>
    <w:rsid w:val="00AB1EFD"/>
    <w:rsid w:val="00AB22FE"/>
    <w:rsid w:val="00AB2739"/>
    <w:rsid w:val="00AB3565"/>
    <w:rsid w:val="00AB388E"/>
    <w:rsid w:val="00AB3AD0"/>
    <w:rsid w:val="00AB4636"/>
    <w:rsid w:val="00AB4B00"/>
    <w:rsid w:val="00AB4B82"/>
    <w:rsid w:val="00AB5391"/>
    <w:rsid w:val="00AB593B"/>
    <w:rsid w:val="00AB5A5B"/>
    <w:rsid w:val="00AB612C"/>
    <w:rsid w:val="00AB650C"/>
    <w:rsid w:val="00AB6E7A"/>
    <w:rsid w:val="00AB6F3D"/>
    <w:rsid w:val="00AB703E"/>
    <w:rsid w:val="00AB7051"/>
    <w:rsid w:val="00AB70D6"/>
    <w:rsid w:val="00AB70DD"/>
    <w:rsid w:val="00AB725E"/>
    <w:rsid w:val="00AB74B4"/>
    <w:rsid w:val="00AB7EFA"/>
    <w:rsid w:val="00AB7FE1"/>
    <w:rsid w:val="00AC00B5"/>
    <w:rsid w:val="00AC00E3"/>
    <w:rsid w:val="00AC05AE"/>
    <w:rsid w:val="00AC09B8"/>
    <w:rsid w:val="00AC0E00"/>
    <w:rsid w:val="00AC122B"/>
    <w:rsid w:val="00AC12C5"/>
    <w:rsid w:val="00AC141B"/>
    <w:rsid w:val="00AC1D15"/>
    <w:rsid w:val="00AC24C1"/>
    <w:rsid w:val="00AC288D"/>
    <w:rsid w:val="00AC2AB4"/>
    <w:rsid w:val="00AC2BB3"/>
    <w:rsid w:val="00AC2D82"/>
    <w:rsid w:val="00AC2F8B"/>
    <w:rsid w:val="00AC315F"/>
    <w:rsid w:val="00AC354E"/>
    <w:rsid w:val="00AC3586"/>
    <w:rsid w:val="00AC39FA"/>
    <w:rsid w:val="00AC3C27"/>
    <w:rsid w:val="00AC3F79"/>
    <w:rsid w:val="00AC406A"/>
    <w:rsid w:val="00AC483D"/>
    <w:rsid w:val="00AC4A85"/>
    <w:rsid w:val="00AC4BBB"/>
    <w:rsid w:val="00AC4C68"/>
    <w:rsid w:val="00AC4E09"/>
    <w:rsid w:val="00AC4E88"/>
    <w:rsid w:val="00AC4F6A"/>
    <w:rsid w:val="00AC53B9"/>
    <w:rsid w:val="00AC5538"/>
    <w:rsid w:val="00AC5779"/>
    <w:rsid w:val="00AC57F5"/>
    <w:rsid w:val="00AC5C07"/>
    <w:rsid w:val="00AC6378"/>
    <w:rsid w:val="00AC65D5"/>
    <w:rsid w:val="00AC6B37"/>
    <w:rsid w:val="00AC6C02"/>
    <w:rsid w:val="00AC6D93"/>
    <w:rsid w:val="00AC6E7F"/>
    <w:rsid w:val="00AC71CF"/>
    <w:rsid w:val="00AC74DD"/>
    <w:rsid w:val="00AC74F6"/>
    <w:rsid w:val="00AC75F2"/>
    <w:rsid w:val="00AC7671"/>
    <w:rsid w:val="00AC78C3"/>
    <w:rsid w:val="00AC79A9"/>
    <w:rsid w:val="00AC7D4B"/>
    <w:rsid w:val="00AD014D"/>
    <w:rsid w:val="00AD015C"/>
    <w:rsid w:val="00AD0496"/>
    <w:rsid w:val="00AD076B"/>
    <w:rsid w:val="00AD138A"/>
    <w:rsid w:val="00AD13D3"/>
    <w:rsid w:val="00AD17CA"/>
    <w:rsid w:val="00AD19BD"/>
    <w:rsid w:val="00AD1C6B"/>
    <w:rsid w:val="00AD1F07"/>
    <w:rsid w:val="00AD2540"/>
    <w:rsid w:val="00AD2735"/>
    <w:rsid w:val="00AD297D"/>
    <w:rsid w:val="00AD2EF8"/>
    <w:rsid w:val="00AD2F47"/>
    <w:rsid w:val="00AD3A9B"/>
    <w:rsid w:val="00AD3CA3"/>
    <w:rsid w:val="00AD3EDA"/>
    <w:rsid w:val="00AD455B"/>
    <w:rsid w:val="00AD4560"/>
    <w:rsid w:val="00AD4907"/>
    <w:rsid w:val="00AD49EE"/>
    <w:rsid w:val="00AD4A0A"/>
    <w:rsid w:val="00AD52BD"/>
    <w:rsid w:val="00AD5725"/>
    <w:rsid w:val="00AD5988"/>
    <w:rsid w:val="00AD5ADC"/>
    <w:rsid w:val="00AD5BAD"/>
    <w:rsid w:val="00AD606B"/>
    <w:rsid w:val="00AD6317"/>
    <w:rsid w:val="00AD6452"/>
    <w:rsid w:val="00AD6770"/>
    <w:rsid w:val="00AD6AB6"/>
    <w:rsid w:val="00AD705F"/>
    <w:rsid w:val="00AD70F8"/>
    <w:rsid w:val="00AD74AA"/>
    <w:rsid w:val="00AD7725"/>
    <w:rsid w:val="00AD7D21"/>
    <w:rsid w:val="00AE019D"/>
    <w:rsid w:val="00AE035E"/>
    <w:rsid w:val="00AE063D"/>
    <w:rsid w:val="00AE0BE8"/>
    <w:rsid w:val="00AE0C8B"/>
    <w:rsid w:val="00AE0EE3"/>
    <w:rsid w:val="00AE1311"/>
    <w:rsid w:val="00AE1768"/>
    <w:rsid w:val="00AE1D8F"/>
    <w:rsid w:val="00AE25FA"/>
    <w:rsid w:val="00AE261D"/>
    <w:rsid w:val="00AE298A"/>
    <w:rsid w:val="00AE2A3D"/>
    <w:rsid w:val="00AE2A41"/>
    <w:rsid w:val="00AE2CF1"/>
    <w:rsid w:val="00AE2DCF"/>
    <w:rsid w:val="00AE3183"/>
    <w:rsid w:val="00AE3459"/>
    <w:rsid w:val="00AE34B2"/>
    <w:rsid w:val="00AE38A9"/>
    <w:rsid w:val="00AE441B"/>
    <w:rsid w:val="00AE460C"/>
    <w:rsid w:val="00AE4973"/>
    <w:rsid w:val="00AE4A8A"/>
    <w:rsid w:val="00AE4B5F"/>
    <w:rsid w:val="00AE4DE5"/>
    <w:rsid w:val="00AE5059"/>
    <w:rsid w:val="00AE51D6"/>
    <w:rsid w:val="00AE51E5"/>
    <w:rsid w:val="00AE536C"/>
    <w:rsid w:val="00AE5486"/>
    <w:rsid w:val="00AE55B7"/>
    <w:rsid w:val="00AE5703"/>
    <w:rsid w:val="00AE5D8E"/>
    <w:rsid w:val="00AE5DFF"/>
    <w:rsid w:val="00AE5F2C"/>
    <w:rsid w:val="00AE666E"/>
    <w:rsid w:val="00AE6A5D"/>
    <w:rsid w:val="00AE6E25"/>
    <w:rsid w:val="00AE6F20"/>
    <w:rsid w:val="00AE6FB8"/>
    <w:rsid w:val="00AE709D"/>
    <w:rsid w:val="00AE7DCA"/>
    <w:rsid w:val="00AE7EEA"/>
    <w:rsid w:val="00AF0193"/>
    <w:rsid w:val="00AF09FC"/>
    <w:rsid w:val="00AF0D9D"/>
    <w:rsid w:val="00AF0E6B"/>
    <w:rsid w:val="00AF10A1"/>
    <w:rsid w:val="00AF118C"/>
    <w:rsid w:val="00AF12E0"/>
    <w:rsid w:val="00AF1B8F"/>
    <w:rsid w:val="00AF1C45"/>
    <w:rsid w:val="00AF27B7"/>
    <w:rsid w:val="00AF2A5E"/>
    <w:rsid w:val="00AF2ADE"/>
    <w:rsid w:val="00AF2D03"/>
    <w:rsid w:val="00AF3291"/>
    <w:rsid w:val="00AF3764"/>
    <w:rsid w:val="00AF38F2"/>
    <w:rsid w:val="00AF43E8"/>
    <w:rsid w:val="00AF5024"/>
    <w:rsid w:val="00AF5862"/>
    <w:rsid w:val="00AF58C0"/>
    <w:rsid w:val="00AF5D18"/>
    <w:rsid w:val="00AF6025"/>
    <w:rsid w:val="00AF60D9"/>
    <w:rsid w:val="00AF62A9"/>
    <w:rsid w:val="00AF63F2"/>
    <w:rsid w:val="00AF644B"/>
    <w:rsid w:val="00AF68E5"/>
    <w:rsid w:val="00AF6C69"/>
    <w:rsid w:val="00AF6E62"/>
    <w:rsid w:val="00AF7460"/>
    <w:rsid w:val="00AF7D1B"/>
    <w:rsid w:val="00AF7DE5"/>
    <w:rsid w:val="00B0035A"/>
    <w:rsid w:val="00B003B4"/>
    <w:rsid w:val="00B00407"/>
    <w:rsid w:val="00B004E9"/>
    <w:rsid w:val="00B0054F"/>
    <w:rsid w:val="00B00ABA"/>
    <w:rsid w:val="00B00B77"/>
    <w:rsid w:val="00B0170D"/>
    <w:rsid w:val="00B01CBF"/>
    <w:rsid w:val="00B020DF"/>
    <w:rsid w:val="00B024D0"/>
    <w:rsid w:val="00B02715"/>
    <w:rsid w:val="00B02CDE"/>
    <w:rsid w:val="00B02FBE"/>
    <w:rsid w:val="00B044E9"/>
    <w:rsid w:val="00B05A24"/>
    <w:rsid w:val="00B05CEB"/>
    <w:rsid w:val="00B062A6"/>
    <w:rsid w:val="00B062EA"/>
    <w:rsid w:val="00B06374"/>
    <w:rsid w:val="00B06684"/>
    <w:rsid w:val="00B06B9C"/>
    <w:rsid w:val="00B06D4C"/>
    <w:rsid w:val="00B07AD2"/>
    <w:rsid w:val="00B07B66"/>
    <w:rsid w:val="00B07FE0"/>
    <w:rsid w:val="00B07FF5"/>
    <w:rsid w:val="00B101AB"/>
    <w:rsid w:val="00B104D2"/>
    <w:rsid w:val="00B106D7"/>
    <w:rsid w:val="00B1097A"/>
    <w:rsid w:val="00B111AD"/>
    <w:rsid w:val="00B11415"/>
    <w:rsid w:val="00B11563"/>
    <w:rsid w:val="00B11D4D"/>
    <w:rsid w:val="00B12565"/>
    <w:rsid w:val="00B12AA3"/>
    <w:rsid w:val="00B12AAC"/>
    <w:rsid w:val="00B12B43"/>
    <w:rsid w:val="00B12C79"/>
    <w:rsid w:val="00B12D63"/>
    <w:rsid w:val="00B13099"/>
    <w:rsid w:val="00B13995"/>
    <w:rsid w:val="00B13C0C"/>
    <w:rsid w:val="00B149C9"/>
    <w:rsid w:val="00B15198"/>
    <w:rsid w:val="00B151EA"/>
    <w:rsid w:val="00B154F5"/>
    <w:rsid w:val="00B15655"/>
    <w:rsid w:val="00B15702"/>
    <w:rsid w:val="00B1580F"/>
    <w:rsid w:val="00B15970"/>
    <w:rsid w:val="00B15A77"/>
    <w:rsid w:val="00B15F4A"/>
    <w:rsid w:val="00B1659A"/>
    <w:rsid w:val="00B168A1"/>
    <w:rsid w:val="00B169D1"/>
    <w:rsid w:val="00B17053"/>
    <w:rsid w:val="00B1723F"/>
    <w:rsid w:val="00B1747E"/>
    <w:rsid w:val="00B17786"/>
    <w:rsid w:val="00B178EF"/>
    <w:rsid w:val="00B17D12"/>
    <w:rsid w:val="00B20516"/>
    <w:rsid w:val="00B2066A"/>
    <w:rsid w:val="00B20A6A"/>
    <w:rsid w:val="00B20B41"/>
    <w:rsid w:val="00B20D86"/>
    <w:rsid w:val="00B2104C"/>
    <w:rsid w:val="00B21167"/>
    <w:rsid w:val="00B21FF5"/>
    <w:rsid w:val="00B21FFF"/>
    <w:rsid w:val="00B225E9"/>
    <w:rsid w:val="00B2278D"/>
    <w:rsid w:val="00B22DC7"/>
    <w:rsid w:val="00B22E01"/>
    <w:rsid w:val="00B232A4"/>
    <w:rsid w:val="00B232DB"/>
    <w:rsid w:val="00B23AFD"/>
    <w:rsid w:val="00B24E3E"/>
    <w:rsid w:val="00B252F9"/>
    <w:rsid w:val="00B253D5"/>
    <w:rsid w:val="00B25E5E"/>
    <w:rsid w:val="00B267BC"/>
    <w:rsid w:val="00B26A4A"/>
    <w:rsid w:val="00B26CF0"/>
    <w:rsid w:val="00B271B0"/>
    <w:rsid w:val="00B2729D"/>
    <w:rsid w:val="00B27602"/>
    <w:rsid w:val="00B27624"/>
    <w:rsid w:val="00B276BC"/>
    <w:rsid w:val="00B277EE"/>
    <w:rsid w:val="00B27930"/>
    <w:rsid w:val="00B27E22"/>
    <w:rsid w:val="00B3030B"/>
    <w:rsid w:val="00B303A8"/>
    <w:rsid w:val="00B305B5"/>
    <w:rsid w:val="00B306C5"/>
    <w:rsid w:val="00B30C3B"/>
    <w:rsid w:val="00B30E3C"/>
    <w:rsid w:val="00B30E73"/>
    <w:rsid w:val="00B31070"/>
    <w:rsid w:val="00B311B5"/>
    <w:rsid w:val="00B31549"/>
    <w:rsid w:val="00B31580"/>
    <w:rsid w:val="00B31737"/>
    <w:rsid w:val="00B31E42"/>
    <w:rsid w:val="00B32206"/>
    <w:rsid w:val="00B32652"/>
    <w:rsid w:val="00B326AC"/>
    <w:rsid w:val="00B32922"/>
    <w:rsid w:val="00B32954"/>
    <w:rsid w:val="00B32B16"/>
    <w:rsid w:val="00B32EC0"/>
    <w:rsid w:val="00B3346E"/>
    <w:rsid w:val="00B336A0"/>
    <w:rsid w:val="00B33A42"/>
    <w:rsid w:val="00B33F28"/>
    <w:rsid w:val="00B34613"/>
    <w:rsid w:val="00B34667"/>
    <w:rsid w:val="00B348EB"/>
    <w:rsid w:val="00B348FB"/>
    <w:rsid w:val="00B34A7E"/>
    <w:rsid w:val="00B34AD3"/>
    <w:rsid w:val="00B34D99"/>
    <w:rsid w:val="00B350E1"/>
    <w:rsid w:val="00B351EE"/>
    <w:rsid w:val="00B35374"/>
    <w:rsid w:val="00B3552F"/>
    <w:rsid w:val="00B35DBD"/>
    <w:rsid w:val="00B35ED8"/>
    <w:rsid w:val="00B3680A"/>
    <w:rsid w:val="00B36ACD"/>
    <w:rsid w:val="00B36C28"/>
    <w:rsid w:val="00B37098"/>
    <w:rsid w:val="00B373E3"/>
    <w:rsid w:val="00B37C11"/>
    <w:rsid w:val="00B37C71"/>
    <w:rsid w:val="00B37F71"/>
    <w:rsid w:val="00B40BEB"/>
    <w:rsid w:val="00B40D03"/>
    <w:rsid w:val="00B41D6D"/>
    <w:rsid w:val="00B41EAE"/>
    <w:rsid w:val="00B420F5"/>
    <w:rsid w:val="00B422A5"/>
    <w:rsid w:val="00B425DA"/>
    <w:rsid w:val="00B42BC0"/>
    <w:rsid w:val="00B42E00"/>
    <w:rsid w:val="00B4311F"/>
    <w:rsid w:val="00B4345F"/>
    <w:rsid w:val="00B4371D"/>
    <w:rsid w:val="00B43AD5"/>
    <w:rsid w:val="00B43C84"/>
    <w:rsid w:val="00B44236"/>
    <w:rsid w:val="00B445FF"/>
    <w:rsid w:val="00B44F29"/>
    <w:rsid w:val="00B450E9"/>
    <w:rsid w:val="00B453D6"/>
    <w:rsid w:val="00B454BD"/>
    <w:rsid w:val="00B459B8"/>
    <w:rsid w:val="00B45E9B"/>
    <w:rsid w:val="00B45FA4"/>
    <w:rsid w:val="00B46424"/>
    <w:rsid w:val="00B4668F"/>
    <w:rsid w:val="00B46804"/>
    <w:rsid w:val="00B46CA8"/>
    <w:rsid w:val="00B472F2"/>
    <w:rsid w:val="00B475F8"/>
    <w:rsid w:val="00B4777A"/>
    <w:rsid w:val="00B47AFD"/>
    <w:rsid w:val="00B47C33"/>
    <w:rsid w:val="00B47D09"/>
    <w:rsid w:val="00B50AAC"/>
    <w:rsid w:val="00B50B23"/>
    <w:rsid w:val="00B50D0E"/>
    <w:rsid w:val="00B50F7D"/>
    <w:rsid w:val="00B5148A"/>
    <w:rsid w:val="00B51E29"/>
    <w:rsid w:val="00B5200F"/>
    <w:rsid w:val="00B522A1"/>
    <w:rsid w:val="00B5230A"/>
    <w:rsid w:val="00B525DD"/>
    <w:rsid w:val="00B52741"/>
    <w:rsid w:val="00B527F5"/>
    <w:rsid w:val="00B52DE6"/>
    <w:rsid w:val="00B52FFA"/>
    <w:rsid w:val="00B53305"/>
    <w:rsid w:val="00B53C6C"/>
    <w:rsid w:val="00B53EF1"/>
    <w:rsid w:val="00B540B6"/>
    <w:rsid w:val="00B540DE"/>
    <w:rsid w:val="00B5425A"/>
    <w:rsid w:val="00B542E1"/>
    <w:rsid w:val="00B544FA"/>
    <w:rsid w:val="00B54725"/>
    <w:rsid w:val="00B54C2F"/>
    <w:rsid w:val="00B54EFB"/>
    <w:rsid w:val="00B552DB"/>
    <w:rsid w:val="00B553CA"/>
    <w:rsid w:val="00B55578"/>
    <w:rsid w:val="00B55FCB"/>
    <w:rsid w:val="00B56244"/>
    <w:rsid w:val="00B56257"/>
    <w:rsid w:val="00B56C66"/>
    <w:rsid w:val="00B57023"/>
    <w:rsid w:val="00B573A9"/>
    <w:rsid w:val="00B5779C"/>
    <w:rsid w:val="00B57D83"/>
    <w:rsid w:val="00B60070"/>
    <w:rsid w:val="00B6026B"/>
    <w:rsid w:val="00B60415"/>
    <w:rsid w:val="00B6058D"/>
    <w:rsid w:val="00B6092E"/>
    <w:rsid w:val="00B61153"/>
    <w:rsid w:val="00B61330"/>
    <w:rsid w:val="00B6162A"/>
    <w:rsid w:val="00B617C0"/>
    <w:rsid w:val="00B618A7"/>
    <w:rsid w:val="00B619FF"/>
    <w:rsid w:val="00B61C4C"/>
    <w:rsid w:val="00B6281C"/>
    <w:rsid w:val="00B62BAF"/>
    <w:rsid w:val="00B62BD2"/>
    <w:rsid w:val="00B62D3B"/>
    <w:rsid w:val="00B62D56"/>
    <w:rsid w:val="00B62F20"/>
    <w:rsid w:val="00B62FD3"/>
    <w:rsid w:val="00B63088"/>
    <w:rsid w:val="00B635CA"/>
    <w:rsid w:val="00B63871"/>
    <w:rsid w:val="00B638A1"/>
    <w:rsid w:val="00B63D32"/>
    <w:rsid w:val="00B642BD"/>
    <w:rsid w:val="00B6434C"/>
    <w:rsid w:val="00B645C8"/>
    <w:rsid w:val="00B64E40"/>
    <w:rsid w:val="00B64FDD"/>
    <w:rsid w:val="00B65975"/>
    <w:rsid w:val="00B65E37"/>
    <w:rsid w:val="00B65F12"/>
    <w:rsid w:val="00B65F3D"/>
    <w:rsid w:val="00B6602C"/>
    <w:rsid w:val="00B667E8"/>
    <w:rsid w:val="00B703EB"/>
    <w:rsid w:val="00B7089E"/>
    <w:rsid w:val="00B711BC"/>
    <w:rsid w:val="00B712A7"/>
    <w:rsid w:val="00B7177E"/>
    <w:rsid w:val="00B71C2E"/>
    <w:rsid w:val="00B71D54"/>
    <w:rsid w:val="00B72692"/>
    <w:rsid w:val="00B726EE"/>
    <w:rsid w:val="00B72AC8"/>
    <w:rsid w:val="00B733AA"/>
    <w:rsid w:val="00B734A4"/>
    <w:rsid w:val="00B73943"/>
    <w:rsid w:val="00B73A65"/>
    <w:rsid w:val="00B73B7D"/>
    <w:rsid w:val="00B73CCB"/>
    <w:rsid w:val="00B73D16"/>
    <w:rsid w:val="00B744D0"/>
    <w:rsid w:val="00B74604"/>
    <w:rsid w:val="00B74E68"/>
    <w:rsid w:val="00B75A66"/>
    <w:rsid w:val="00B75ADF"/>
    <w:rsid w:val="00B75C97"/>
    <w:rsid w:val="00B75D9A"/>
    <w:rsid w:val="00B75E2F"/>
    <w:rsid w:val="00B761D3"/>
    <w:rsid w:val="00B764FB"/>
    <w:rsid w:val="00B76828"/>
    <w:rsid w:val="00B76A31"/>
    <w:rsid w:val="00B76B13"/>
    <w:rsid w:val="00B77243"/>
    <w:rsid w:val="00B77454"/>
    <w:rsid w:val="00B77738"/>
    <w:rsid w:val="00B7773C"/>
    <w:rsid w:val="00B77F04"/>
    <w:rsid w:val="00B77F89"/>
    <w:rsid w:val="00B80056"/>
    <w:rsid w:val="00B803B1"/>
    <w:rsid w:val="00B805F7"/>
    <w:rsid w:val="00B807F5"/>
    <w:rsid w:val="00B808F2"/>
    <w:rsid w:val="00B80C53"/>
    <w:rsid w:val="00B81161"/>
    <w:rsid w:val="00B8190F"/>
    <w:rsid w:val="00B81EA7"/>
    <w:rsid w:val="00B82142"/>
    <w:rsid w:val="00B82297"/>
    <w:rsid w:val="00B8260B"/>
    <w:rsid w:val="00B8275A"/>
    <w:rsid w:val="00B82B5D"/>
    <w:rsid w:val="00B82BC0"/>
    <w:rsid w:val="00B82E7F"/>
    <w:rsid w:val="00B8398D"/>
    <w:rsid w:val="00B84012"/>
    <w:rsid w:val="00B840D3"/>
    <w:rsid w:val="00B842B1"/>
    <w:rsid w:val="00B85C5A"/>
    <w:rsid w:val="00B85DED"/>
    <w:rsid w:val="00B861B9"/>
    <w:rsid w:val="00B861DD"/>
    <w:rsid w:val="00B86AD5"/>
    <w:rsid w:val="00B8725B"/>
    <w:rsid w:val="00B872A6"/>
    <w:rsid w:val="00B872B0"/>
    <w:rsid w:val="00B87313"/>
    <w:rsid w:val="00B87605"/>
    <w:rsid w:val="00B87897"/>
    <w:rsid w:val="00B878F9"/>
    <w:rsid w:val="00B87946"/>
    <w:rsid w:val="00B87A8F"/>
    <w:rsid w:val="00B87C10"/>
    <w:rsid w:val="00B87CB5"/>
    <w:rsid w:val="00B87EB5"/>
    <w:rsid w:val="00B9041E"/>
    <w:rsid w:val="00B905C4"/>
    <w:rsid w:val="00B90694"/>
    <w:rsid w:val="00B9076B"/>
    <w:rsid w:val="00B90868"/>
    <w:rsid w:val="00B90966"/>
    <w:rsid w:val="00B90A1B"/>
    <w:rsid w:val="00B90B84"/>
    <w:rsid w:val="00B90DD6"/>
    <w:rsid w:val="00B90EA7"/>
    <w:rsid w:val="00B91BCC"/>
    <w:rsid w:val="00B91F30"/>
    <w:rsid w:val="00B91F5C"/>
    <w:rsid w:val="00B93021"/>
    <w:rsid w:val="00B93237"/>
    <w:rsid w:val="00B93C5F"/>
    <w:rsid w:val="00B942B0"/>
    <w:rsid w:val="00B943D0"/>
    <w:rsid w:val="00B946B7"/>
    <w:rsid w:val="00B9489B"/>
    <w:rsid w:val="00B95140"/>
    <w:rsid w:val="00B951F1"/>
    <w:rsid w:val="00B9567B"/>
    <w:rsid w:val="00B95E88"/>
    <w:rsid w:val="00B965AE"/>
    <w:rsid w:val="00B965B2"/>
    <w:rsid w:val="00B96823"/>
    <w:rsid w:val="00B96AFF"/>
    <w:rsid w:val="00B96F7D"/>
    <w:rsid w:val="00B97439"/>
    <w:rsid w:val="00B97DC7"/>
    <w:rsid w:val="00B97F7A"/>
    <w:rsid w:val="00BA0884"/>
    <w:rsid w:val="00BA0D75"/>
    <w:rsid w:val="00BA1055"/>
    <w:rsid w:val="00BA10A9"/>
    <w:rsid w:val="00BA1311"/>
    <w:rsid w:val="00BA168D"/>
    <w:rsid w:val="00BA1A15"/>
    <w:rsid w:val="00BA211E"/>
    <w:rsid w:val="00BA2375"/>
    <w:rsid w:val="00BA2471"/>
    <w:rsid w:val="00BA2733"/>
    <w:rsid w:val="00BA2C5E"/>
    <w:rsid w:val="00BA2FB0"/>
    <w:rsid w:val="00BA349E"/>
    <w:rsid w:val="00BA371B"/>
    <w:rsid w:val="00BA37CB"/>
    <w:rsid w:val="00BA3DEF"/>
    <w:rsid w:val="00BA4B2B"/>
    <w:rsid w:val="00BA4C46"/>
    <w:rsid w:val="00BA522C"/>
    <w:rsid w:val="00BA54CC"/>
    <w:rsid w:val="00BA5C90"/>
    <w:rsid w:val="00BA5D17"/>
    <w:rsid w:val="00BA6122"/>
    <w:rsid w:val="00BA627E"/>
    <w:rsid w:val="00BA63B4"/>
    <w:rsid w:val="00BA6B0B"/>
    <w:rsid w:val="00BA6B45"/>
    <w:rsid w:val="00BA7562"/>
    <w:rsid w:val="00BA7C50"/>
    <w:rsid w:val="00BB0172"/>
    <w:rsid w:val="00BB06B7"/>
    <w:rsid w:val="00BB083C"/>
    <w:rsid w:val="00BB0957"/>
    <w:rsid w:val="00BB09AF"/>
    <w:rsid w:val="00BB0A23"/>
    <w:rsid w:val="00BB0E11"/>
    <w:rsid w:val="00BB0E48"/>
    <w:rsid w:val="00BB1302"/>
    <w:rsid w:val="00BB1587"/>
    <w:rsid w:val="00BB1EB2"/>
    <w:rsid w:val="00BB27A7"/>
    <w:rsid w:val="00BB2A27"/>
    <w:rsid w:val="00BB2A71"/>
    <w:rsid w:val="00BB2BF6"/>
    <w:rsid w:val="00BB2CD1"/>
    <w:rsid w:val="00BB2DA3"/>
    <w:rsid w:val="00BB326D"/>
    <w:rsid w:val="00BB3857"/>
    <w:rsid w:val="00BB3B3B"/>
    <w:rsid w:val="00BB3FC9"/>
    <w:rsid w:val="00BB4419"/>
    <w:rsid w:val="00BB48F0"/>
    <w:rsid w:val="00BB49DB"/>
    <w:rsid w:val="00BB4ABF"/>
    <w:rsid w:val="00BB4BDF"/>
    <w:rsid w:val="00BB4CB6"/>
    <w:rsid w:val="00BB5473"/>
    <w:rsid w:val="00BB5BB3"/>
    <w:rsid w:val="00BB60F7"/>
    <w:rsid w:val="00BB669E"/>
    <w:rsid w:val="00BB6BFE"/>
    <w:rsid w:val="00BB6D76"/>
    <w:rsid w:val="00BB70A2"/>
    <w:rsid w:val="00BB7C04"/>
    <w:rsid w:val="00BB7C9C"/>
    <w:rsid w:val="00BB7E23"/>
    <w:rsid w:val="00BC0502"/>
    <w:rsid w:val="00BC051B"/>
    <w:rsid w:val="00BC098C"/>
    <w:rsid w:val="00BC0C8B"/>
    <w:rsid w:val="00BC0F8E"/>
    <w:rsid w:val="00BC1103"/>
    <w:rsid w:val="00BC1D24"/>
    <w:rsid w:val="00BC2332"/>
    <w:rsid w:val="00BC2616"/>
    <w:rsid w:val="00BC2DF9"/>
    <w:rsid w:val="00BC3000"/>
    <w:rsid w:val="00BC3032"/>
    <w:rsid w:val="00BC310E"/>
    <w:rsid w:val="00BC32E7"/>
    <w:rsid w:val="00BC36F6"/>
    <w:rsid w:val="00BC3971"/>
    <w:rsid w:val="00BC3D63"/>
    <w:rsid w:val="00BC4125"/>
    <w:rsid w:val="00BC4442"/>
    <w:rsid w:val="00BC44C3"/>
    <w:rsid w:val="00BC4604"/>
    <w:rsid w:val="00BC4916"/>
    <w:rsid w:val="00BC4D22"/>
    <w:rsid w:val="00BC4FFC"/>
    <w:rsid w:val="00BC5193"/>
    <w:rsid w:val="00BC543C"/>
    <w:rsid w:val="00BC5BF8"/>
    <w:rsid w:val="00BC5C8B"/>
    <w:rsid w:val="00BC60A9"/>
    <w:rsid w:val="00BC622F"/>
    <w:rsid w:val="00BC63C1"/>
    <w:rsid w:val="00BC67DB"/>
    <w:rsid w:val="00BC6B44"/>
    <w:rsid w:val="00BC6C93"/>
    <w:rsid w:val="00BC6DB4"/>
    <w:rsid w:val="00BC74EC"/>
    <w:rsid w:val="00BC7703"/>
    <w:rsid w:val="00BC7CE2"/>
    <w:rsid w:val="00BC7CFE"/>
    <w:rsid w:val="00BD0438"/>
    <w:rsid w:val="00BD140C"/>
    <w:rsid w:val="00BD1453"/>
    <w:rsid w:val="00BD1AAA"/>
    <w:rsid w:val="00BD1AE6"/>
    <w:rsid w:val="00BD2474"/>
    <w:rsid w:val="00BD2886"/>
    <w:rsid w:val="00BD2931"/>
    <w:rsid w:val="00BD2A67"/>
    <w:rsid w:val="00BD2B8C"/>
    <w:rsid w:val="00BD2C49"/>
    <w:rsid w:val="00BD335C"/>
    <w:rsid w:val="00BD37F4"/>
    <w:rsid w:val="00BD3C14"/>
    <w:rsid w:val="00BD41E6"/>
    <w:rsid w:val="00BD43C6"/>
    <w:rsid w:val="00BD475E"/>
    <w:rsid w:val="00BD4C4E"/>
    <w:rsid w:val="00BD4D37"/>
    <w:rsid w:val="00BD4D67"/>
    <w:rsid w:val="00BD5058"/>
    <w:rsid w:val="00BD516F"/>
    <w:rsid w:val="00BD59C1"/>
    <w:rsid w:val="00BD5D1F"/>
    <w:rsid w:val="00BD5E05"/>
    <w:rsid w:val="00BD6039"/>
    <w:rsid w:val="00BD633B"/>
    <w:rsid w:val="00BD653D"/>
    <w:rsid w:val="00BD6765"/>
    <w:rsid w:val="00BD6A95"/>
    <w:rsid w:val="00BD6D9D"/>
    <w:rsid w:val="00BD72BC"/>
    <w:rsid w:val="00BD7367"/>
    <w:rsid w:val="00BD7509"/>
    <w:rsid w:val="00BD78C7"/>
    <w:rsid w:val="00BD7A5C"/>
    <w:rsid w:val="00BD7AE4"/>
    <w:rsid w:val="00BD7B95"/>
    <w:rsid w:val="00BD7F9B"/>
    <w:rsid w:val="00BE06B0"/>
    <w:rsid w:val="00BE070D"/>
    <w:rsid w:val="00BE0730"/>
    <w:rsid w:val="00BE0BBE"/>
    <w:rsid w:val="00BE0E48"/>
    <w:rsid w:val="00BE121A"/>
    <w:rsid w:val="00BE1520"/>
    <w:rsid w:val="00BE1976"/>
    <w:rsid w:val="00BE1F14"/>
    <w:rsid w:val="00BE255F"/>
    <w:rsid w:val="00BE2782"/>
    <w:rsid w:val="00BE2B88"/>
    <w:rsid w:val="00BE2E32"/>
    <w:rsid w:val="00BE2E81"/>
    <w:rsid w:val="00BE34CE"/>
    <w:rsid w:val="00BE390C"/>
    <w:rsid w:val="00BE3F5D"/>
    <w:rsid w:val="00BE4356"/>
    <w:rsid w:val="00BE4733"/>
    <w:rsid w:val="00BE51C2"/>
    <w:rsid w:val="00BE5639"/>
    <w:rsid w:val="00BE56F0"/>
    <w:rsid w:val="00BE59A8"/>
    <w:rsid w:val="00BE5AC7"/>
    <w:rsid w:val="00BE5DD7"/>
    <w:rsid w:val="00BE627F"/>
    <w:rsid w:val="00BE6673"/>
    <w:rsid w:val="00BE6C2F"/>
    <w:rsid w:val="00BE6DAB"/>
    <w:rsid w:val="00BE6E4A"/>
    <w:rsid w:val="00BE6FCF"/>
    <w:rsid w:val="00BE7745"/>
    <w:rsid w:val="00BE7766"/>
    <w:rsid w:val="00BE79EA"/>
    <w:rsid w:val="00BE7A8A"/>
    <w:rsid w:val="00BE7ADD"/>
    <w:rsid w:val="00BE7BA2"/>
    <w:rsid w:val="00BE7E99"/>
    <w:rsid w:val="00BF0087"/>
    <w:rsid w:val="00BF0379"/>
    <w:rsid w:val="00BF0F82"/>
    <w:rsid w:val="00BF1C37"/>
    <w:rsid w:val="00BF206E"/>
    <w:rsid w:val="00BF239B"/>
    <w:rsid w:val="00BF23F8"/>
    <w:rsid w:val="00BF2473"/>
    <w:rsid w:val="00BF2690"/>
    <w:rsid w:val="00BF2B92"/>
    <w:rsid w:val="00BF2C82"/>
    <w:rsid w:val="00BF2CE8"/>
    <w:rsid w:val="00BF2E23"/>
    <w:rsid w:val="00BF322C"/>
    <w:rsid w:val="00BF32AC"/>
    <w:rsid w:val="00BF35D7"/>
    <w:rsid w:val="00BF381D"/>
    <w:rsid w:val="00BF3DEC"/>
    <w:rsid w:val="00BF3E18"/>
    <w:rsid w:val="00BF44D2"/>
    <w:rsid w:val="00BF45D8"/>
    <w:rsid w:val="00BF4F26"/>
    <w:rsid w:val="00BF5387"/>
    <w:rsid w:val="00BF54CD"/>
    <w:rsid w:val="00BF58D7"/>
    <w:rsid w:val="00BF59EB"/>
    <w:rsid w:val="00BF5AFD"/>
    <w:rsid w:val="00BF5B59"/>
    <w:rsid w:val="00BF6371"/>
    <w:rsid w:val="00BF6435"/>
    <w:rsid w:val="00BF66BE"/>
    <w:rsid w:val="00BF69CA"/>
    <w:rsid w:val="00BF777F"/>
    <w:rsid w:val="00BF78C8"/>
    <w:rsid w:val="00BF7F9D"/>
    <w:rsid w:val="00C00257"/>
    <w:rsid w:val="00C00A02"/>
    <w:rsid w:val="00C0124E"/>
    <w:rsid w:val="00C01DDF"/>
    <w:rsid w:val="00C0326B"/>
    <w:rsid w:val="00C03599"/>
    <w:rsid w:val="00C03624"/>
    <w:rsid w:val="00C03DC4"/>
    <w:rsid w:val="00C04181"/>
    <w:rsid w:val="00C04293"/>
    <w:rsid w:val="00C04608"/>
    <w:rsid w:val="00C047DB"/>
    <w:rsid w:val="00C04A27"/>
    <w:rsid w:val="00C04D79"/>
    <w:rsid w:val="00C04E0D"/>
    <w:rsid w:val="00C056B8"/>
    <w:rsid w:val="00C059F7"/>
    <w:rsid w:val="00C05BFF"/>
    <w:rsid w:val="00C05C13"/>
    <w:rsid w:val="00C05C64"/>
    <w:rsid w:val="00C05C92"/>
    <w:rsid w:val="00C06307"/>
    <w:rsid w:val="00C06973"/>
    <w:rsid w:val="00C069DC"/>
    <w:rsid w:val="00C06B0B"/>
    <w:rsid w:val="00C070A2"/>
    <w:rsid w:val="00C0727E"/>
    <w:rsid w:val="00C0747E"/>
    <w:rsid w:val="00C074FB"/>
    <w:rsid w:val="00C0770E"/>
    <w:rsid w:val="00C07B69"/>
    <w:rsid w:val="00C07CA2"/>
    <w:rsid w:val="00C10424"/>
    <w:rsid w:val="00C10A69"/>
    <w:rsid w:val="00C10B84"/>
    <w:rsid w:val="00C10C76"/>
    <w:rsid w:val="00C1115F"/>
    <w:rsid w:val="00C116B1"/>
    <w:rsid w:val="00C11753"/>
    <w:rsid w:val="00C11863"/>
    <w:rsid w:val="00C1235F"/>
    <w:rsid w:val="00C12959"/>
    <w:rsid w:val="00C12B22"/>
    <w:rsid w:val="00C12BB7"/>
    <w:rsid w:val="00C12C9B"/>
    <w:rsid w:val="00C12E0C"/>
    <w:rsid w:val="00C12E82"/>
    <w:rsid w:val="00C12F24"/>
    <w:rsid w:val="00C12F64"/>
    <w:rsid w:val="00C134DB"/>
    <w:rsid w:val="00C136C9"/>
    <w:rsid w:val="00C139B7"/>
    <w:rsid w:val="00C13AD6"/>
    <w:rsid w:val="00C13C47"/>
    <w:rsid w:val="00C14002"/>
    <w:rsid w:val="00C14399"/>
    <w:rsid w:val="00C14890"/>
    <w:rsid w:val="00C14AC3"/>
    <w:rsid w:val="00C14BE7"/>
    <w:rsid w:val="00C15012"/>
    <w:rsid w:val="00C15733"/>
    <w:rsid w:val="00C15971"/>
    <w:rsid w:val="00C15D08"/>
    <w:rsid w:val="00C1605A"/>
    <w:rsid w:val="00C162E6"/>
    <w:rsid w:val="00C166F9"/>
    <w:rsid w:val="00C16AB4"/>
    <w:rsid w:val="00C16B9C"/>
    <w:rsid w:val="00C16D0F"/>
    <w:rsid w:val="00C17859"/>
    <w:rsid w:val="00C178F6"/>
    <w:rsid w:val="00C17989"/>
    <w:rsid w:val="00C17B9D"/>
    <w:rsid w:val="00C20AA2"/>
    <w:rsid w:val="00C20E21"/>
    <w:rsid w:val="00C20EB2"/>
    <w:rsid w:val="00C210D9"/>
    <w:rsid w:val="00C21163"/>
    <w:rsid w:val="00C2131E"/>
    <w:rsid w:val="00C21C18"/>
    <w:rsid w:val="00C21C5E"/>
    <w:rsid w:val="00C21D40"/>
    <w:rsid w:val="00C2203A"/>
    <w:rsid w:val="00C2249D"/>
    <w:rsid w:val="00C22550"/>
    <w:rsid w:val="00C22835"/>
    <w:rsid w:val="00C22988"/>
    <w:rsid w:val="00C229D0"/>
    <w:rsid w:val="00C22CE3"/>
    <w:rsid w:val="00C22F59"/>
    <w:rsid w:val="00C231E6"/>
    <w:rsid w:val="00C23596"/>
    <w:rsid w:val="00C239C6"/>
    <w:rsid w:val="00C23E5A"/>
    <w:rsid w:val="00C245B9"/>
    <w:rsid w:val="00C249FE"/>
    <w:rsid w:val="00C24ADE"/>
    <w:rsid w:val="00C24C79"/>
    <w:rsid w:val="00C24F13"/>
    <w:rsid w:val="00C2531E"/>
    <w:rsid w:val="00C2562C"/>
    <w:rsid w:val="00C25791"/>
    <w:rsid w:val="00C257E7"/>
    <w:rsid w:val="00C2598E"/>
    <w:rsid w:val="00C25B5D"/>
    <w:rsid w:val="00C25D27"/>
    <w:rsid w:val="00C25DAB"/>
    <w:rsid w:val="00C25E08"/>
    <w:rsid w:val="00C25EB1"/>
    <w:rsid w:val="00C2607B"/>
    <w:rsid w:val="00C262BB"/>
    <w:rsid w:val="00C263BA"/>
    <w:rsid w:val="00C26584"/>
    <w:rsid w:val="00C26BF4"/>
    <w:rsid w:val="00C26F62"/>
    <w:rsid w:val="00C27399"/>
    <w:rsid w:val="00C278FC"/>
    <w:rsid w:val="00C27BC1"/>
    <w:rsid w:val="00C31490"/>
    <w:rsid w:val="00C314C2"/>
    <w:rsid w:val="00C320CF"/>
    <w:rsid w:val="00C321C9"/>
    <w:rsid w:val="00C32533"/>
    <w:rsid w:val="00C3253D"/>
    <w:rsid w:val="00C32611"/>
    <w:rsid w:val="00C32D43"/>
    <w:rsid w:val="00C331B2"/>
    <w:rsid w:val="00C33A99"/>
    <w:rsid w:val="00C33AE8"/>
    <w:rsid w:val="00C33B65"/>
    <w:rsid w:val="00C33FD4"/>
    <w:rsid w:val="00C340C9"/>
    <w:rsid w:val="00C34288"/>
    <w:rsid w:val="00C3431E"/>
    <w:rsid w:val="00C34424"/>
    <w:rsid w:val="00C3521B"/>
    <w:rsid w:val="00C35291"/>
    <w:rsid w:val="00C352E0"/>
    <w:rsid w:val="00C3536E"/>
    <w:rsid w:val="00C35705"/>
    <w:rsid w:val="00C35807"/>
    <w:rsid w:val="00C35F72"/>
    <w:rsid w:val="00C36218"/>
    <w:rsid w:val="00C3668F"/>
    <w:rsid w:val="00C3688F"/>
    <w:rsid w:val="00C36D45"/>
    <w:rsid w:val="00C36D9C"/>
    <w:rsid w:val="00C37346"/>
    <w:rsid w:val="00C3758D"/>
    <w:rsid w:val="00C37AC9"/>
    <w:rsid w:val="00C37C4A"/>
    <w:rsid w:val="00C37EFA"/>
    <w:rsid w:val="00C37F21"/>
    <w:rsid w:val="00C37F2E"/>
    <w:rsid w:val="00C37F4D"/>
    <w:rsid w:val="00C37F58"/>
    <w:rsid w:val="00C37F69"/>
    <w:rsid w:val="00C40029"/>
    <w:rsid w:val="00C4065C"/>
    <w:rsid w:val="00C40798"/>
    <w:rsid w:val="00C407A8"/>
    <w:rsid w:val="00C40AC4"/>
    <w:rsid w:val="00C4114F"/>
    <w:rsid w:val="00C4161F"/>
    <w:rsid w:val="00C417E2"/>
    <w:rsid w:val="00C42EBC"/>
    <w:rsid w:val="00C43020"/>
    <w:rsid w:val="00C43061"/>
    <w:rsid w:val="00C434AD"/>
    <w:rsid w:val="00C436B9"/>
    <w:rsid w:val="00C43E8E"/>
    <w:rsid w:val="00C43EDE"/>
    <w:rsid w:val="00C446D4"/>
    <w:rsid w:val="00C448C8"/>
    <w:rsid w:val="00C44F50"/>
    <w:rsid w:val="00C44F70"/>
    <w:rsid w:val="00C45295"/>
    <w:rsid w:val="00C45F05"/>
    <w:rsid w:val="00C4642F"/>
    <w:rsid w:val="00C464D5"/>
    <w:rsid w:val="00C46629"/>
    <w:rsid w:val="00C467BF"/>
    <w:rsid w:val="00C46D75"/>
    <w:rsid w:val="00C46EAA"/>
    <w:rsid w:val="00C471DA"/>
    <w:rsid w:val="00C475D3"/>
    <w:rsid w:val="00C47680"/>
    <w:rsid w:val="00C47937"/>
    <w:rsid w:val="00C47DDF"/>
    <w:rsid w:val="00C47DFC"/>
    <w:rsid w:val="00C47E9E"/>
    <w:rsid w:val="00C47F3A"/>
    <w:rsid w:val="00C50099"/>
    <w:rsid w:val="00C503B7"/>
    <w:rsid w:val="00C5042B"/>
    <w:rsid w:val="00C504A1"/>
    <w:rsid w:val="00C5053F"/>
    <w:rsid w:val="00C50763"/>
    <w:rsid w:val="00C5084C"/>
    <w:rsid w:val="00C50A43"/>
    <w:rsid w:val="00C50C8C"/>
    <w:rsid w:val="00C50D7D"/>
    <w:rsid w:val="00C50DBC"/>
    <w:rsid w:val="00C51270"/>
    <w:rsid w:val="00C51510"/>
    <w:rsid w:val="00C515DD"/>
    <w:rsid w:val="00C516FC"/>
    <w:rsid w:val="00C517AA"/>
    <w:rsid w:val="00C51E07"/>
    <w:rsid w:val="00C52066"/>
    <w:rsid w:val="00C523CE"/>
    <w:rsid w:val="00C525BD"/>
    <w:rsid w:val="00C53438"/>
    <w:rsid w:val="00C538FB"/>
    <w:rsid w:val="00C54181"/>
    <w:rsid w:val="00C5477A"/>
    <w:rsid w:val="00C54820"/>
    <w:rsid w:val="00C54823"/>
    <w:rsid w:val="00C5482F"/>
    <w:rsid w:val="00C54908"/>
    <w:rsid w:val="00C54CEB"/>
    <w:rsid w:val="00C54E69"/>
    <w:rsid w:val="00C55165"/>
    <w:rsid w:val="00C551E3"/>
    <w:rsid w:val="00C553BB"/>
    <w:rsid w:val="00C55492"/>
    <w:rsid w:val="00C554DA"/>
    <w:rsid w:val="00C555CA"/>
    <w:rsid w:val="00C556DE"/>
    <w:rsid w:val="00C5599A"/>
    <w:rsid w:val="00C55BD2"/>
    <w:rsid w:val="00C55C87"/>
    <w:rsid w:val="00C55C95"/>
    <w:rsid w:val="00C55F5B"/>
    <w:rsid w:val="00C56795"/>
    <w:rsid w:val="00C56F36"/>
    <w:rsid w:val="00C5703C"/>
    <w:rsid w:val="00C5736F"/>
    <w:rsid w:val="00C57D2A"/>
    <w:rsid w:val="00C57EFB"/>
    <w:rsid w:val="00C60421"/>
    <w:rsid w:val="00C60B34"/>
    <w:rsid w:val="00C60CBD"/>
    <w:rsid w:val="00C61362"/>
    <w:rsid w:val="00C6139E"/>
    <w:rsid w:val="00C617A5"/>
    <w:rsid w:val="00C61AA0"/>
    <w:rsid w:val="00C61ECD"/>
    <w:rsid w:val="00C62025"/>
    <w:rsid w:val="00C62128"/>
    <w:rsid w:val="00C62445"/>
    <w:rsid w:val="00C6252A"/>
    <w:rsid w:val="00C628F0"/>
    <w:rsid w:val="00C6290A"/>
    <w:rsid w:val="00C62AD8"/>
    <w:rsid w:val="00C62C52"/>
    <w:rsid w:val="00C62DEB"/>
    <w:rsid w:val="00C6310B"/>
    <w:rsid w:val="00C63671"/>
    <w:rsid w:val="00C636BD"/>
    <w:rsid w:val="00C63954"/>
    <w:rsid w:val="00C640C2"/>
    <w:rsid w:val="00C64ED0"/>
    <w:rsid w:val="00C65BF4"/>
    <w:rsid w:val="00C6644A"/>
    <w:rsid w:val="00C6682F"/>
    <w:rsid w:val="00C66973"/>
    <w:rsid w:val="00C66BA3"/>
    <w:rsid w:val="00C67198"/>
    <w:rsid w:val="00C67225"/>
    <w:rsid w:val="00C6762F"/>
    <w:rsid w:val="00C677A4"/>
    <w:rsid w:val="00C679C5"/>
    <w:rsid w:val="00C67B64"/>
    <w:rsid w:val="00C67FDD"/>
    <w:rsid w:val="00C70231"/>
    <w:rsid w:val="00C70607"/>
    <w:rsid w:val="00C70833"/>
    <w:rsid w:val="00C70844"/>
    <w:rsid w:val="00C70C87"/>
    <w:rsid w:val="00C70F8F"/>
    <w:rsid w:val="00C70FF3"/>
    <w:rsid w:val="00C71019"/>
    <w:rsid w:val="00C7111D"/>
    <w:rsid w:val="00C7132F"/>
    <w:rsid w:val="00C714F9"/>
    <w:rsid w:val="00C7154C"/>
    <w:rsid w:val="00C7228E"/>
    <w:rsid w:val="00C72452"/>
    <w:rsid w:val="00C725B5"/>
    <w:rsid w:val="00C729F1"/>
    <w:rsid w:val="00C72ACA"/>
    <w:rsid w:val="00C73065"/>
    <w:rsid w:val="00C73269"/>
    <w:rsid w:val="00C73531"/>
    <w:rsid w:val="00C737AF"/>
    <w:rsid w:val="00C73806"/>
    <w:rsid w:val="00C73AB4"/>
    <w:rsid w:val="00C73E89"/>
    <w:rsid w:val="00C74077"/>
    <w:rsid w:val="00C74117"/>
    <w:rsid w:val="00C74430"/>
    <w:rsid w:val="00C74536"/>
    <w:rsid w:val="00C746C0"/>
    <w:rsid w:val="00C74D57"/>
    <w:rsid w:val="00C74FB7"/>
    <w:rsid w:val="00C757EC"/>
    <w:rsid w:val="00C75A4C"/>
    <w:rsid w:val="00C75CF5"/>
    <w:rsid w:val="00C75F8D"/>
    <w:rsid w:val="00C75FC0"/>
    <w:rsid w:val="00C76020"/>
    <w:rsid w:val="00C7604F"/>
    <w:rsid w:val="00C76585"/>
    <w:rsid w:val="00C767D1"/>
    <w:rsid w:val="00C76919"/>
    <w:rsid w:val="00C76B6F"/>
    <w:rsid w:val="00C77157"/>
    <w:rsid w:val="00C7749E"/>
    <w:rsid w:val="00C77802"/>
    <w:rsid w:val="00C77817"/>
    <w:rsid w:val="00C7783D"/>
    <w:rsid w:val="00C7799D"/>
    <w:rsid w:val="00C779BD"/>
    <w:rsid w:val="00C77B23"/>
    <w:rsid w:val="00C77DCB"/>
    <w:rsid w:val="00C80091"/>
    <w:rsid w:val="00C8055E"/>
    <w:rsid w:val="00C805E5"/>
    <w:rsid w:val="00C8061D"/>
    <w:rsid w:val="00C80B87"/>
    <w:rsid w:val="00C816D7"/>
    <w:rsid w:val="00C8195C"/>
    <w:rsid w:val="00C81A94"/>
    <w:rsid w:val="00C81AAD"/>
    <w:rsid w:val="00C81BDC"/>
    <w:rsid w:val="00C81E4F"/>
    <w:rsid w:val="00C828B5"/>
    <w:rsid w:val="00C835F9"/>
    <w:rsid w:val="00C8365E"/>
    <w:rsid w:val="00C836D2"/>
    <w:rsid w:val="00C83ACA"/>
    <w:rsid w:val="00C83B1B"/>
    <w:rsid w:val="00C83C6C"/>
    <w:rsid w:val="00C84065"/>
    <w:rsid w:val="00C8414A"/>
    <w:rsid w:val="00C84378"/>
    <w:rsid w:val="00C8473C"/>
    <w:rsid w:val="00C85056"/>
    <w:rsid w:val="00C85769"/>
    <w:rsid w:val="00C86980"/>
    <w:rsid w:val="00C86B0C"/>
    <w:rsid w:val="00C873F8"/>
    <w:rsid w:val="00C87422"/>
    <w:rsid w:val="00C87533"/>
    <w:rsid w:val="00C875AE"/>
    <w:rsid w:val="00C87692"/>
    <w:rsid w:val="00C87905"/>
    <w:rsid w:val="00C90815"/>
    <w:rsid w:val="00C90AF5"/>
    <w:rsid w:val="00C90DEB"/>
    <w:rsid w:val="00C90F8A"/>
    <w:rsid w:val="00C9144D"/>
    <w:rsid w:val="00C91521"/>
    <w:rsid w:val="00C91659"/>
    <w:rsid w:val="00C91D32"/>
    <w:rsid w:val="00C923DA"/>
    <w:rsid w:val="00C924A7"/>
    <w:rsid w:val="00C925E3"/>
    <w:rsid w:val="00C92763"/>
    <w:rsid w:val="00C9285D"/>
    <w:rsid w:val="00C93491"/>
    <w:rsid w:val="00C935AB"/>
    <w:rsid w:val="00C94428"/>
    <w:rsid w:val="00C94802"/>
    <w:rsid w:val="00C94B25"/>
    <w:rsid w:val="00C94D76"/>
    <w:rsid w:val="00C94E44"/>
    <w:rsid w:val="00C9508E"/>
    <w:rsid w:val="00C95514"/>
    <w:rsid w:val="00C95630"/>
    <w:rsid w:val="00C959CC"/>
    <w:rsid w:val="00C95A4D"/>
    <w:rsid w:val="00C95A96"/>
    <w:rsid w:val="00C95C4F"/>
    <w:rsid w:val="00C95D20"/>
    <w:rsid w:val="00C9607A"/>
    <w:rsid w:val="00C96A12"/>
    <w:rsid w:val="00C96A9E"/>
    <w:rsid w:val="00C9718B"/>
    <w:rsid w:val="00C9729F"/>
    <w:rsid w:val="00C973B4"/>
    <w:rsid w:val="00C97618"/>
    <w:rsid w:val="00C97C30"/>
    <w:rsid w:val="00C97F63"/>
    <w:rsid w:val="00CA0254"/>
    <w:rsid w:val="00CA047A"/>
    <w:rsid w:val="00CA04B9"/>
    <w:rsid w:val="00CA0949"/>
    <w:rsid w:val="00CA0A93"/>
    <w:rsid w:val="00CA0B83"/>
    <w:rsid w:val="00CA0CE3"/>
    <w:rsid w:val="00CA10B6"/>
    <w:rsid w:val="00CA12EE"/>
    <w:rsid w:val="00CA13F0"/>
    <w:rsid w:val="00CA175E"/>
    <w:rsid w:val="00CA17C8"/>
    <w:rsid w:val="00CA17EA"/>
    <w:rsid w:val="00CA1B82"/>
    <w:rsid w:val="00CA2272"/>
    <w:rsid w:val="00CA27D0"/>
    <w:rsid w:val="00CA2AB5"/>
    <w:rsid w:val="00CA2E75"/>
    <w:rsid w:val="00CA3904"/>
    <w:rsid w:val="00CA3BAD"/>
    <w:rsid w:val="00CA3DF3"/>
    <w:rsid w:val="00CA4343"/>
    <w:rsid w:val="00CA43F6"/>
    <w:rsid w:val="00CA44F3"/>
    <w:rsid w:val="00CA46C3"/>
    <w:rsid w:val="00CA4FF5"/>
    <w:rsid w:val="00CA539D"/>
    <w:rsid w:val="00CA570B"/>
    <w:rsid w:val="00CA59A0"/>
    <w:rsid w:val="00CA5C4F"/>
    <w:rsid w:val="00CA5DFC"/>
    <w:rsid w:val="00CA5E90"/>
    <w:rsid w:val="00CA5F30"/>
    <w:rsid w:val="00CA5F49"/>
    <w:rsid w:val="00CA6041"/>
    <w:rsid w:val="00CA6401"/>
    <w:rsid w:val="00CA6B17"/>
    <w:rsid w:val="00CA70B4"/>
    <w:rsid w:val="00CA74A2"/>
    <w:rsid w:val="00CA76AD"/>
    <w:rsid w:val="00CA79BC"/>
    <w:rsid w:val="00CA7CFB"/>
    <w:rsid w:val="00CA7EF4"/>
    <w:rsid w:val="00CA7F34"/>
    <w:rsid w:val="00CB02B5"/>
    <w:rsid w:val="00CB055D"/>
    <w:rsid w:val="00CB079B"/>
    <w:rsid w:val="00CB09AC"/>
    <w:rsid w:val="00CB10EC"/>
    <w:rsid w:val="00CB1172"/>
    <w:rsid w:val="00CB1235"/>
    <w:rsid w:val="00CB12B0"/>
    <w:rsid w:val="00CB142F"/>
    <w:rsid w:val="00CB170E"/>
    <w:rsid w:val="00CB1CE6"/>
    <w:rsid w:val="00CB26F9"/>
    <w:rsid w:val="00CB2CAC"/>
    <w:rsid w:val="00CB2D52"/>
    <w:rsid w:val="00CB3710"/>
    <w:rsid w:val="00CB3970"/>
    <w:rsid w:val="00CB3CBC"/>
    <w:rsid w:val="00CB406D"/>
    <w:rsid w:val="00CB487B"/>
    <w:rsid w:val="00CB5465"/>
    <w:rsid w:val="00CB5CC5"/>
    <w:rsid w:val="00CB5CC6"/>
    <w:rsid w:val="00CB6075"/>
    <w:rsid w:val="00CB6817"/>
    <w:rsid w:val="00CB70E3"/>
    <w:rsid w:val="00CB7370"/>
    <w:rsid w:val="00CB76D0"/>
    <w:rsid w:val="00CB77BA"/>
    <w:rsid w:val="00CB7864"/>
    <w:rsid w:val="00CB7B3C"/>
    <w:rsid w:val="00CB7CED"/>
    <w:rsid w:val="00CB7E5F"/>
    <w:rsid w:val="00CC08E3"/>
    <w:rsid w:val="00CC0A2D"/>
    <w:rsid w:val="00CC0C9F"/>
    <w:rsid w:val="00CC0CEA"/>
    <w:rsid w:val="00CC1104"/>
    <w:rsid w:val="00CC18C4"/>
    <w:rsid w:val="00CC22B4"/>
    <w:rsid w:val="00CC2627"/>
    <w:rsid w:val="00CC2AC0"/>
    <w:rsid w:val="00CC2EC0"/>
    <w:rsid w:val="00CC2FD8"/>
    <w:rsid w:val="00CC386A"/>
    <w:rsid w:val="00CC3904"/>
    <w:rsid w:val="00CC3B1B"/>
    <w:rsid w:val="00CC3FA2"/>
    <w:rsid w:val="00CC40DE"/>
    <w:rsid w:val="00CC4407"/>
    <w:rsid w:val="00CC53BC"/>
    <w:rsid w:val="00CC5445"/>
    <w:rsid w:val="00CC5F1B"/>
    <w:rsid w:val="00CC634F"/>
    <w:rsid w:val="00CC667A"/>
    <w:rsid w:val="00CC7127"/>
    <w:rsid w:val="00CC72D8"/>
    <w:rsid w:val="00CC7310"/>
    <w:rsid w:val="00CC7579"/>
    <w:rsid w:val="00CD05CA"/>
    <w:rsid w:val="00CD05CE"/>
    <w:rsid w:val="00CD0A75"/>
    <w:rsid w:val="00CD0D76"/>
    <w:rsid w:val="00CD0EF9"/>
    <w:rsid w:val="00CD0F61"/>
    <w:rsid w:val="00CD10C9"/>
    <w:rsid w:val="00CD1762"/>
    <w:rsid w:val="00CD1CB6"/>
    <w:rsid w:val="00CD2336"/>
    <w:rsid w:val="00CD2375"/>
    <w:rsid w:val="00CD2536"/>
    <w:rsid w:val="00CD265A"/>
    <w:rsid w:val="00CD2824"/>
    <w:rsid w:val="00CD29E7"/>
    <w:rsid w:val="00CD2B22"/>
    <w:rsid w:val="00CD2C66"/>
    <w:rsid w:val="00CD31F6"/>
    <w:rsid w:val="00CD345A"/>
    <w:rsid w:val="00CD43A0"/>
    <w:rsid w:val="00CD47E0"/>
    <w:rsid w:val="00CD4F42"/>
    <w:rsid w:val="00CD59BF"/>
    <w:rsid w:val="00CD5D60"/>
    <w:rsid w:val="00CD627A"/>
    <w:rsid w:val="00CD6534"/>
    <w:rsid w:val="00CD653A"/>
    <w:rsid w:val="00CD6682"/>
    <w:rsid w:val="00CD674F"/>
    <w:rsid w:val="00CD697A"/>
    <w:rsid w:val="00CD6DA2"/>
    <w:rsid w:val="00CD6EC3"/>
    <w:rsid w:val="00CD70CD"/>
    <w:rsid w:val="00CD733B"/>
    <w:rsid w:val="00CD7408"/>
    <w:rsid w:val="00CD78B9"/>
    <w:rsid w:val="00CD7D17"/>
    <w:rsid w:val="00CD7F3E"/>
    <w:rsid w:val="00CE001B"/>
    <w:rsid w:val="00CE02B3"/>
    <w:rsid w:val="00CE0AC4"/>
    <w:rsid w:val="00CE0AF7"/>
    <w:rsid w:val="00CE0D10"/>
    <w:rsid w:val="00CE1FB0"/>
    <w:rsid w:val="00CE25BB"/>
    <w:rsid w:val="00CE2626"/>
    <w:rsid w:val="00CE27EC"/>
    <w:rsid w:val="00CE2850"/>
    <w:rsid w:val="00CE2BBE"/>
    <w:rsid w:val="00CE2EEE"/>
    <w:rsid w:val="00CE3279"/>
    <w:rsid w:val="00CE33E1"/>
    <w:rsid w:val="00CE3772"/>
    <w:rsid w:val="00CE3AAC"/>
    <w:rsid w:val="00CE44DE"/>
    <w:rsid w:val="00CE4519"/>
    <w:rsid w:val="00CE4A65"/>
    <w:rsid w:val="00CE4AC3"/>
    <w:rsid w:val="00CE51B0"/>
    <w:rsid w:val="00CE541D"/>
    <w:rsid w:val="00CE5788"/>
    <w:rsid w:val="00CE5AA8"/>
    <w:rsid w:val="00CE5B94"/>
    <w:rsid w:val="00CE5E61"/>
    <w:rsid w:val="00CE64D6"/>
    <w:rsid w:val="00CE64DA"/>
    <w:rsid w:val="00CE6541"/>
    <w:rsid w:val="00CE654E"/>
    <w:rsid w:val="00CE699F"/>
    <w:rsid w:val="00CE7070"/>
    <w:rsid w:val="00CE709A"/>
    <w:rsid w:val="00CE7175"/>
    <w:rsid w:val="00CE7479"/>
    <w:rsid w:val="00CE757C"/>
    <w:rsid w:val="00CE78A7"/>
    <w:rsid w:val="00CE7F78"/>
    <w:rsid w:val="00CF053D"/>
    <w:rsid w:val="00CF06F9"/>
    <w:rsid w:val="00CF0902"/>
    <w:rsid w:val="00CF096A"/>
    <w:rsid w:val="00CF09CD"/>
    <w:rsid w:val="00CF0BED"/>
    <w:rsid w:val="00CF1192"/>
    <w:rsid w:val="00CF127A"/>
    <w:rsid w:val="00CF161E"/>
    <w:rsid w:val="00CF1958"/>
    <w:rsid w:val="00CF1B66"/>
    <w:rsid w:val="00CF22CE"/>
    <w:rsid w:val="00CF25F6"/>
    <w:rsid w:val="00CF26C1"/>
    <w:rsid w:val="00CF2EC8"/>
    <w:rsid w:val="00CF2F46"/>
    <w:rsid w:val="00CF31D2"/>
    <w:rsid w:val="00CF399C"/>
    <w:rsid w:val="00CF4C5E"/>
    <w:rsid w:val="00CF4E02"/>
    <w:rsid w:val="00CF560A"/>
    <w:rsid w:val="00CF5713"/>
    <w:rsid w:val="00CF57BD"/>
    <w:rsid w:val="00CF5AFD"/>
    <w:rsid w:val="00CF5D56"/>
    <w:rsid w:val="00CF683E"/>
    <w:rsid w:val="00CF6856"/>
    <w:rsid w:val="00CF6979"/>
    <w:rsid w:val="00CF6B59"/>
    <w:rsid w:val="00CF6F36"/>
    <w:rsid w:val="00CF7152"/>
    <w:rsid w:val="00CF7157"/>
    <w:rsid w:val="00CF7843"/>
    <w:rsid w:val="00CF7BCF"/>
    <w:rsid w:val="00CF7EF8"/>
    <w:rsid w:val="00CF7F79"/>
    <w:rsid w:val="00D001E0"/>
    <w:rsid w:val="00D00442"/>
    <w:rsid w:val="00D00636"/>
    <w:rsid w:val="00D00A16"/>
    <w:rsid w:val="00D00EDA"/>
    <w:rsid w:val="00D01148"/>
    <w:rsid w:val="00D0119E"/>
    <w:rsid w:val="00D01766"/>
    <w:rsid w:val="00D01843"/>
    <w:rsid w:val="00D0185A"/>
    <w:rsid w:val="00D01A35"/>
    <w:rsid w:val="00D01F12"/>
    <w:rsid w:val="00D01FCE"/>
    <w:rsid w:val="00D02077"/>
    <w:rsid w:val="00D02413"/>
    <w:rsid w:val="00D0286E"/>
    <w:rsid w:val="00D02968"/>
    <w:rsid w:val="00D02A3C"/>
    <w:rsid w:val="00D03B3C"/>
    <w:rsid w:val="00D03F1D"/>
    <w:rsid w:val="00D0412A"/>
    <w:rsid w:val="00D043DE"/>
    <w:rsid w:val="00D04557"/>
    <w:rsid w:val="00D04827"/>
    <w:rsid w:val="00D04B33"/>
    <w:rsid w:val="00D04D4B"/>
    <w:rsid w:val="00D04EF7"/>
    <w:rsid w:val="00D05C8C"/>
    <w:rsid w:val="00D05FD8"/>
    <w:rsid w:val="00D060EC"/>
    <w:rsid w:val="00D06345"/>
    <w:rsid w:val="00D06374"/>
    <w:rsid w:val="00D064A4"/>
    <w:rsid w:val="00D0654D"/>
    <w:rsid w:val="00D068FA"/>
    <w:rsid w:val="00D06BA2"/>
    <w:rsid w:val="00D07105"/>
    <w:rsid w:val="00D0724A"/>
    <w:rsid w:val="00D073EC"/>
    <w:rsid w:val="00D078E7"/>
    <w:rsid w:val="00D07A51"/>
    <w:rsid w:val="00D07BF4"/>
    <w:rsid w:val="00D1024B"/>
    <w:rsid w:val="00D1029D"/>
    <w:rsid w:val="00D105C8"/>
    <w:rsid w:val="00D10823"/>
    <w:rsid w:val="00D11474"/>
    <w:rsid w:val="00D11825"/>
    <w:rsid w:val="00D118B9"/>
    <w:rsid w:val="00D120C8"/>
    <w:rsid w:val="00D12186"/>
    <w:rsid w:val="00D1249D"/>
    <w:rsid w:val="00D125A3"/>
    <w:rsid w:val="00D125A5"/>
    <w:rsid w:val="00D12755"/>
    <w:rsid w:val="00D12EFA"/>
    <w:rsid w:val="00D137C2"/>
    <w:rsid w:val="00D13917"/>
    <w:rsid w:val="00D14450"/>
    <w:rsid w:val="00D144BD"/>
    <w:rsid w:val="00D14FC3"/>
    <w:rsid w:val="00D1560E"/>
    <w:rsid w:val="00D1643A"/>
    <w:rsid w:val="00D164CF"/>
    <w:rsid w:val="00D166EF"/>
    <w:rsid w:val="00D16B45"/>
    <w:rsid w:val="00D17D68"/>
    <w:rsid w:val="00D200C4"/>
    <w:rsid w:val="00D202CC"/>
    <w:rsid w:val="00D20760"/>
    <w:rsid w:val="00D2081D"/>
    <w:rsid w:val="00D20C15"/>
    <w:rsid w:val="00D2155A"/>
    <w:rsid w:val="00D216B0"/>
    <w:rsid w:val="00D220C1"/>
    <w:rsid w:val="00D226A5"/>
    <w:rsid w:val="00D228F2"/>
    <w:rsid w:val="00D229F0"/>
    <w:rsid w:val="00D22D0E"/>
    <w:rsid w:val="00D22DED"/>
    <w:rsid w:val="00D232B7"/>
    <w:rsid w:val="00D23A0A"/>
    <w:rsid w:val="00D23D00"/>
    <w:rsid w:val="00D242A5"/>
    <w:rsid w:val="00D246A8"/>
    <w:rsid w:val="00D247A0"/>
    <w:rsid w:val="00D2494D"/>
    <w:rsid w:val="00D24F1F"/>
    <w:rsid w:val="00D251FC"/>
    <w:rsid w:val="00D265D9"/>
    <w:rsid w:val="00D26BED"/>
    <w:rsid w:val="00D2714D"/>
    <w:rsid w:val="00D277DF"/>
    <w:rsid w:val="00D279A9"/>
    <w:rsid w:val="00D300E8"/>
    <w:rsid w:val="00D30817"/>
    <w:rsid w:val="00D3095C"/>
    <w:rsid w:val="00D310E7"/>
    <w:rsid w:val="00D317B4"/>
    <w:rsid w:val="00D31AD3"/>
    <w:rsid w:val="00D31B2B"/>
    <w:rsid w:val="00D31C7C"/>
    <w:rsid w:val="00D31FDC"/>
    <w:rsid w:val="00D3213F"/>
    <w:rsid w:val="00D32475"/>
    <w:rsid w:val="00D3265C"/>
    <w:rsid w:val="00D327CB"/>
    <w:rsid w:val="00D32B78"/>
    <w:rsid w:val="00D32C73"/>
    <w:rsid w:val="00D331A0"/>
    <w:rsid w:val="00D33260"/>
    <w:rsid w:val="00D3337A"/>
    <w:rsid w:val="00D3337C"/>
    <w:rsid w:val="00D34005"/>
    <w:rsid w:val="00D342AA"/>
    <w:rsid w:val="00D3434D"/>
    <w:rsid w:val="00D34455"/>
    <w:rsid w:val="00D3462D"/>
    <w:rsid w:val="00D34A27"/>
    <w:rsid w:val="00D34A4C"/>
    <w:rsid w:val="00D34A72"/>
    <w:rsid w:val="00D34BAE"/>
    <w:rsid w:val="00D34D8A"/>
    <w:rsid w:val="00D364B2"/>
    <w:rsid w:val="00D36579"/>
    <w:rsid w:val="00D36914"/>
    <w:rsid w:val="00D36A1A"/>
    <w:rsid w:val="00D370CD"/>
    <w:rsid w:val="00D3787E"/>
    <w:rsid w:val="00D37E00"/>
    <w:rsid w:val="00D403EF"/>
    <w:rsid w:val="00D40797"/>
    <w:rsid w:val="00D409D6"/>
    <w:rsid w:val="00D40B76"/>
    <w:rsid w:val="00D4120B"/>
    <w:rsid w:val="00D41593"/>
    <w:rsid w:val="00D41710"/>
    <w:rsid w:val="00D41761"/>
    <w:rsid w:val="00D4176A"/>
    <w:rsid w:val="00D418A0"/>
    <w:rsid w:val="00D41C5C"/>
    <w:rsid w:val="00D41EB2"/>
    <w:rsid w:val="00D41ECE"/>
    <w:rsid w:val="00D422CB"/>
    <w:rsid w:val="00D425E9"/>
    <w:rsid w:val="00D42B1B"/>
    <w:rsid w:val="00D42CD9"/>
    <w:rsid w:val="00D43198"/>
    <w:rsid w:val="00D43362"/>
    <w:rsid w:val="00D436A4"/>
    <w:rsid w:val="00D436ED"/>
    <w:rsid w:val="00D4379B"/>
    <w:rsid w:val="00D43CA8"/>
    <w:rsid w:val="00D43DDE"/>
    <w:rsid w:val="00D43E4E"/>
    <w:rsid w:val="00D440C9"/>
    <w:rsid w:val="00D4426D"/>
    <w:rsid w:val="00D444D5"/>
    <w:rsid w:val="00D444D8"/>
    <w:rsid w:val="00D447AD"/>
    <w:rsid w:val="00D44AA8"/>
    <w:rsid w:val="00D44AFF"/>
    <w:rsid w:val="00D44FE7"/>
    <w:rsid w:val="00D4526E"/>
    <w:rsid w:val="00D454B8"/>
    <w:rsid w:val="00D454CA"/>
    <w:rsid w:val="00D45645"/>
    <w:rsid w:val="00D45820"/>
    <w:rsid w:val="00D45921"/>
    <w:rsid w:val="00D45A24"/>
    <w:rsid w:val="00D45FD1"/>
    <w:rsid w:val="00D4663A"/>
    <w:rsid w:val="00D466C0"/>
    <w:rsid w:val="00D46904"/>
    <w:rsid w:val="00D46A23"/>
    <w:rsid w:val="00D4715C"/>
    <w:rsid w:val="00D47227"/>
    <w:rsid w:val="00D472CA"/>
    <w:rsid w:val="00D47511"/>
    <w:rsid w:val="00D47794"/>
    <w:rsid w:val="00D50064"/>
    <w:rsid w:val="00D50287"/>
    <w:rsid w:val="00D507B4"/>
    <w:rsid w:val="00D50AC7"/>
    <w:rsid w:val="00D50D56"/>
    <w:rsid w:val="00D5169E"/>
    <w:rsid w:val="00D517C3"/>
    <w:rsid w:val="00D521DE"/>
    <w:rsid w:val="00D52219"/>
    <w:rsid w:val="00D5234F"/>
    <w:rsid w:val="00D524AD"/>
    <w:rsid w:val="00D52510"/>
    <w:rsid w:val="00D52676"/>
    <w:rsid w:val="00D527B7"/>
    <w:rsid w:val="00D5281E"/>
    <w:rsid w:val="00D52AC4"/>
    <w:rsid w:val="00D531A1"/>
    <w:rsid w:val="00D53267"/>
    <w:rsid w:val="00D534A2"/>
    <w:rsid w:val="00D5365B"/>
    <w:rsid w:val="00D538BA"/>
    <w:rsid w:val="00D53ADF"/>
    <w:rsid w:val="00D53C20"/>
    <w:rsid w:val="00D54087"/>
    <w:rsid w:val="00D545F3"/>
    <w:rsid w:val="00D5481A"/>
    <w:rsid w:val="00D54943"/>
    <w:rsid w:val="00D54D8F"/>
    <w:rsid w:val="00D55201"/>
    <w:rsid w:val="00D555EC"/>
    <w:rsid w:val="00D5576A"/>
    <w:rsid w:val="00D55DD4"/>
    <w:rsid w:val="00D55FDA"/>
    <w:rsid w:val="00D56059"/>
    <w:rsid w:val="00D5687C"/>
    <w:rsid w:val="00D569C3"/>
    <w:rsid w:val="00D57DE7"/>
    <w:rsid w:val="00D6055E"/>
    <w:rsid w:val="00D6070D"/>
    <w:rsid w:val="00D6158F"/>
    <w:rsid w:val="00D61C21"/>
    <w:rsid w:val="00D61FF2"/>
    <w:rsid w:val="00D620E3"/>
    <w:rsid w:val="00D623CB"/>
    <w:rsid w:val="00D628BB"/>
    <w:rsid w:val="00D62D6F"/>
    <w:rsid w:val="00D62DE2"/>
    <w:rsid w:val="00D62DE9"/>
    <w:rsid w:val="00D62F33"/>
    <w:rsid w:val="00D63AC4"/>
    <w:rsid w:val="00D649A5"/>
    <w:rsid w:val="00D652C1"/>
    <w:rsid w:val="00D652C5"/>
    <w:rsid w:val="00D653A6"/>
    <w:rsid w:val="00D6546F"/>
    <w:rsid w:val="00D659E3"/>
    <w:rsid w:val="00D6638A"/>
    <w:rsid w:val="00D66663"/>
    <w:rsid w:val="00D66A92"/>
    <w:rsid w:val="00D66ADE"/>
    <w:rsid w:val="00D66C27"/>
    <w:rsid w:val="00D674FD"/>
    <w:rsid w:val="00D70377"/>
    <w:rsid w:val="00D70667"/>
    <w:rsid w:val="00D70A00"/>
    <w:rsid w:val="00D70AE1"/>
    <w:rsid w:val="00D71401"/>
    <w:rsid w:val="00D71873"/>
    <w:rsid w:val="00D718AB"/>
    <w:rsid w:val="00D7293E"/>
    <w:rsid w:val="00D7294F"/>
    <w:rsid w:val="00D72D8A"/>
    <w:rsid w:val="00D736F1"/>
    <w:rsid w:val="00D7374B"/>
    <w:rsid w:val="00D73CCD"/>
    <w:rsid w:val="00D73D0A"/>
    <w:rsid w:val="00D74508"/>
    <w:rsid w:val="00D7476A"/>
    <w:rsid w:val="00D749DC"/>
    <w:rsid w:val="00D74F24"/>
    <w:rsid w:val="00D758EA"/>
    <w:rsid w:val="00D75A25"/>
    <w:rsid w:val="00D75AA7"/>
    <w:rsid w:val="00D75B0C"/>
    <w:rsid w:val="00D76446"/>
    <w:rsid w:val="00D766EA"/>
    <w:rsid w:val="00D770D8"/>
    <w:rsid w:val="00D771EE"/>
    <w:rsid w:val="00D77445"/>
    <w:rsid w:val="00D7792A"/>
    <w:rsid w:val="00D77C43"/>
    <w:rsid w:val="00D77FC9"/>
    <w:rsid w:val="00D8056E"/>
    <w:rsid w:val="00D8080E"/>
    <w:rsid w:val="00D80A9E"/>
    <w:rsid w:val="00D80D0A"/>
    <w:rsid w:val="00D8108B"/>
    <w:rsid w:val="00D81B0B"/>
    <w:rsid w:val="00D8259D"/>
    <w:rsid w:val="00D8267D"/>
    <w:rsid w:val="00D826C4"/>
    <w:rsid w:val="00D82BDE"/>
    <w:rsid w:val="00D8320A"/>
    <w:rsid w:val="00D83DE8"/>
    <w:rsid w:val="00D849DA"/>
    <w:rsid w:val="00D849F6"/>
    <w:rsid w:val="00D84C45"/>
    <w:rsid w:val="00D84CAE"/>
    <w:rsid w:val="00D84D67"/>
    <w:rsid w:val="00D852C1"/>
    <w:rsid w:val="00D8550F"/>
    <w:rsid w:val="00D855E2"/>
    <w:rsid w:val="00D856B7"/>
    <w:rsid w:val="00D856F7"/>
    <w:rsid w:val="00D857D6"/>
    <w:rsid w:val="00D85D4A"/>
    <w:rsid w:val="00D85DEA"/>
    <w:rsid w:val="00D86545"/>
    <w:rsid w:val="00D87E79"/>
    <w:rsid w:val="00D9007E"/>
    <w:rsid w:val="00D90268"/>
    <w:rsid w:val="00D9043B"/>
    <w:rsid w:val="00D905AE"/>
    <w:rsid w:val="00D905D5"/>
    <w:rsid w:val="00D90BEA"/>
    <w:rsid w:val="00D914FD"/>
    <w:rsid w:val="00D91A03"/>
    <w:rsid w:val="00D91D6A"/>
    <w:rsid w:val="00D91E5E"/>
    <w:rsid w:val="00D92531"/>
    <w:rsid w:val="00D92BE7"/>
    <w:rsid w:val="00D92C16"/>
    <w:rsid w:val="00D92DB4"/>
    <w:rsid w:val="00D9333B"/>
    <w:rsid w:val="00D9377E"/>
    <w:rsid w:val="00D93EF3"/>
    <w:rsid w:val="00D94A0B"/>
    <w:rsid w:val="00D94C06"/>
    <w:rsid w:val="00D94F14"/>
    <w:rsid w:val="00D95220"/>
    <w:rsid w:val="00D95465"/>
    <w:rsid w:val="00D95559"/>
    <w:rsid w:val="00D95D6D"/>
    <w:rsid w:val="00D96217"/>
    <w:rsid w:val="00D96756"/>
    <w:rsid w:val="00D97AE0"/>
    <w:rsid w:val="00D97E45"/>
    <w:rsid w:val="00DA13EB"/>
    <w:rsid w:val="00DA1A36"/>
    <w:rsid w:val="00DA1A46"/>
    <w:rsid w:val="00DA1AA4"/>
    <w:rsid w:val="00DA1BDC"/>
    <w:rsid w:val="00DA1EBF"/>
    <w:rsid w:val="00DA1F55"/>
    <w:rsid w:val="00DA205D"/>
    <w:rsid w:val="00DA2076"/>
    <w:rsid w:val="00DA2672"/>
    <w:rsid w:val="00DA286C"/>
    <w:rsid w:val="00DA2951"/>
    <w:rsid w:val="00DA2966"/>
    <w:rsid w:val="00DA2973"/>
    <w:rsid w:val="00DA3249"/>
    <w:rsid w:val="00DA32DB"/>
    <w:rsid w:val="00DA35D3"/>
    <w:rsid w:val="00DA364A"/>
    <w:rsid w:val="00DA3917"/>
    <w:rsid w:val="00DA3B86"/>
    <w:rsid w:val="00DA41C3"/>
    <w:rsid w:val="00DA437E"/>
    <w:rsid w:val="00DA4721"/>
    <w:rsid w:val="00DA478D"/>
    <w:rsid w:val="00DA4D14"/>
    <w:rsid w:val="00DA53E7"/>
    <w:rsid w:val="00DA551C"/>
    <w:rsid w:val="00DA566B"/>
    <w:rsid w:val="00DA59CF"/>
    <w:rsid w:val="00DA59EF"/>
    <w:rsid w:val="00DA6307"/>
    <w:rsid w:val="00DA66F2"/>
    <w:rsid w:val="00DA6AEF"/>
    <w:rsid w:val="00DA6DAF"/>
    <w:rsid w:val="00DA6E45"/>
    <w:rsid w:val="00DA74CD"/>
    <w:rsid w:val="00DA75D6"/>
    <w:rsid w:val="00DA77BC"/>
    <w:rsid w:val="00DA7BDA"/>
    <w:rsid w:val="00DA7E79"/>
    <w:rsid w:val="00DA7EE0"/>
    <w:rsid w:val="00DA7F6F"/>
    <w:rsid w:val="00DA7FF7"/>
    <w:rsid w:val="00DB00FB"/>
    <w:rsid w:val="00DB02E8"/>
    <w:rsid w:val="00DB08BA"/>
    <w:rsid w:val="00DB0C7B"/>
    <w:rsid w:val="00DB0F00"/>
    <w:rsid w:val="00DB0FA1"/>
    <w:rsid w:val="00DB1833"/>
    <w:rsid w:val="00DB19F5"/>
    <w:rsid w:val="00DB1D00"/>
    <w:rsid w:val="00DB2921"/>
    <w:rsid w:val="00DB2EAE"/>
    <w:rsid w:val="00DB2F1F"/>
    <w:rsid w:val="00DB2F4C"/>
    <w:rsid w:val="00DB3185"/>
    <w:rsid w:val="00DB33F7"/>
    <w:rsid w:val="00DB3C3C"/>
    <w:rsid w:val="00DB438F"/>
    <w:rsid w:val="00DB4783"/>
    <w:rsid w:val="00DB5114"/>
    <w:rsid w:val="00DB63B7"/>
    <w:rsid w:val="00DB6B98"/>
    <w:rsid w:val="00DB6C50"/>
    <w:rsid w:val="00DB787F"/>
    <w:rsid w:val="00DB7B4B"/>
    <w:rsid w:val="00DB7CFA"/>
    <w:rsid w:val="00DC02B1"/>
    <w:rsid w:val="00DC0D58"/>
    <w:rsid w:val="00DC0E38"/>
    <w:rsid w:val="00DC0EFE"/>
    <w:rsid w:val="00DC110B"/>
    <w:rsid w:val="00DC12DE"/>
    <w:rsid w:val="00DC138C"/>
    <w:rsid w:val="00DC1390"/>
    <w:rsid w:val="00DC1933"/>
    <w:rsid w:val="00DC213D"/>
    <w:rsid w:val="00DC252F"/>
    <w:rsid w:val="00DC28C6"/>
    <w:rsid w:val="00DC28C8"/>
    <w:rsid w:val="00DC2AEF"/>
    <w:rsid w:val="00DC2C45"/>
    <w:rsid w:val="00DC3052"/>
    <w:rsid w:val="00DC3566"/>
    <w:rsid w:val="00DC37CF"/>
    <w:rsid w:val="00DC3895"/>
    <w:rsid w:val="00DC3E22"/>
    <w:rsid w:val="00DC4D8A"/>
    <w:rsid w:val="00DC5171"/>
    <w:rsid w:val="00DC51F9"/>
    <w:rsid w:val="00DC5279"/>
    <w:rsid w:val="00DC5460"/>
    <w:rsid w:val="00DC5659"/>
    <w:rsid w:val="00DC56F1"/>
    <w:rsid w:val="00DC570F"/>
    <w:rsid w:val="00DC5749"/>
    <w:rsid w:val="00DC585D"/>
    <w:rsid w:val="00DC5FFB"/>
    <w:rsid w:val="00DC63EA"/>
    <w:rsid w:val="00DC6495"/>
    <w:rsid w:val="00DC65C9"/>
    <w:rsid w:val="00DC6697"/>
    <w:rsid w:val="00DC687B"/>
    <w:rsid w:val="00DC6A1C"/>
    <w:rsid w:val="00DC6C0B"/>
    <w:rsid w:val="00DC6E71"/>
    <w:rsid w:val="00DC70B7"/>
    <w:rsid w:val="00DC7E7F"/>
    <w:rsid w:val="00DD0015"/>
    <w:rsid w:val="00DD01D0"/>
    <w:rsid w:val="00DD01E6"/>
    <w:rsid w:val="00DD033D"/>
    <w:rsid w:val="00DD1049"/>
    <w:rsid w:val="00DD134A"/>
    <w:rsid w:val="00DD1406"/>
    <w:rsid w:val="00DD1696"/>
    <w:rsid w:val="00DD1890"/>
    <w:rsid w:val="00DD208A"/>
    <w:rsid w:val="00DD208D"/>
    <w:rsid w:val="00DD2509"/>
    <w:rsid w:val="00DD2A3C"/>
    <w:rsid w:val="00DD34B9"/>
    <w:rsid w:val="00DD3CF6"/>
    <w:rsid w:val="00DD3E49"/>
    <w:rsid w:val="00DD3EE3"/>
    <w:rsid w:val="00DD3EF8"/>
    <w:rsid w:val="00DD436D"/>
    <w:rsid w:val="00DD44E8"/>
    <w:rsid w:val="00DD467F"/>
    <w:rsid w:val="00DD4728"/>
    <w:rsid w:val="00DD47C4"/>
    <w:rsid w:val="00DD4ABF"/>
    <w:rsid w:val="00DD4EEE"/>
    <w:rsid w:val="00DD55E1"/>
    <w:rsid w:val="00DD6055"/>
    <w:rsid w:val="00DD6304"/>
    <w:rsid w:val="00DD63AD"/>
    <w:rsid w:val="00DD67B1"/>
    <w:rsid w:val="00DD6829"/>
    <w:rsid w:val="00DD6AAB"/>
    <w:rsid w:val="00DD6AD9"/>
    <w:rsid w:val="00DD6BD6"/>
    <w:rsid w:val="00DD732E"/>
    <w:rsid w:val="00DD757A"/>
    <w:rsid w:val="00DD76A2"/>
    <w:rsid w:val="00DD7A79"/>
    <w:rsid w:val="00DD7E13"/>
    <w:rsid w:val="00DE104F"/>
    <w:rsid w:val="00DE110F"/>
    <w:rsid w:val="00DE1237"/>
    <w:rsid w:val="00DE1B53"/>
    <w:rsid w:val="00DE1B75"/>
    <w:rsid w:val="00DE2365"/>
    <w:rsid w:val="00DE2507"/>
    <w:rsid w:val="00DE3072"/>
    <w:rsid w:val="00DE31C4"/>
    <w:rsid w:val="00DE34C2"/>
    <w:rsid w:val="00DE3710"/>
    <w:rsid w:val="00DE3A0D"/>
    <w:rsid w:val="00DE3D91"/>
    <w:rsid w:val="00DE45BC"/>
    <w:rsid w:val="00DE45E7"/>
    <w:rsid w:val="00DE48E8"/>
    <w:rsid w:val="00DE4D36"/>
    <w:rsid w:val="00DE5006"/>
    <w:rsid w:val="00DE5011"/>
    <w:rsid w:val="00DE57B1"/>
    <w:rsid w:val="00DE57EE"/>
    <w:rsid w:val="00DE599C"/>
    <w:rsid w:val="00DE5A57"/>
    <w:rsid w:val="00DE5B0E"/>
    <w:rsid w:val="00DE5C21"/>
    <w:rsid w:val="00DE5FF2"/>
    <w:rsid w:val="00DE6053"/>
    <w:rsid w:val="00DE6511"/>
    <w:rsid w:val="00DE6608"/>
    <w:rsid w:val="00DE6F17"/>
    <w:rsid w:val="00DE70C7"/>
    <w:rsid w:val="00DE7BDC"/>
    <w:rsid w:val="00DE7C1C"/>
    <w:rsid w:val="00DE7D43"/>
    <w:rsid w:val="00DF03B7"/>
    <w:rsid w:val="00DF07AD"/>
    <w:rsid w:val="00DF0808"/>
    <w:rsid w:val="00DF0835"/>
    <w:rsid w:val="00DF0C41"/>
    <w:rsid w:val="00DF0C9E"/>
    <w:rsid w:val="00DF0D96"/>
    <w:rsid w:val="00DF12E9"/>
    <w:rsid w:val="00DF132C"/>
    <w:rsid w:val="00DF1506"/>
    <w:rsid w:val="00DF19CD"/>
    <w:rsid w:val="00DF1B49"/>
    <w:rsid w:val="00DF1CCE"/>
    <w:rsid w:val="00DF1FF3"/>
    <w:rsid w:val="00DF214E"/>
    <w:rsid w:val="00DF2746"/>
    <w:rsid w:val="00DF2CC2"/>
    <w:rsid w:val="00DF33AA"/>
    <w:rsid w:val="00DF38BA"/>
    <w:rsid w:val="00DF38F4"/>
    <w:rsid w:val="00DF3A42"/>
    <w:rsid w:val="00DF3E05"/>
    <w:rsid w:val="00DF458A"/>
    <w:rsid w:val="00DF4F1E"/>
    <w:rsid w:val="00DF5AC3"/>
    <w:rsid w:val="00DF5ACA"/>
    <w:rsid w:val="00DF5B8A"/>
    <w:rsid w:val="00DF5C82"/>
    <w:rsid w:val="00DF5D71"/>
    <w:rsid w:val="00DF5E49"/>
    <w:rsid w:val="00DF64FD"/>
    <w:rsid w:val="00DF6C45"/>
    <w:rsid w:val="00DF7220"/>
    <w:rsid w:val="00DF73AA"/>
    <w:rsid w:val="00DF745B"/>
    <w:rsid w:val="00DF7D7B"/>
    <w:rsid w:val="00DF7E9D"/>
    <w:rsid w:val="00E002CA"/>
    <w:rsid w:val="00E0034E"/>
    <w:rsid w:val="00E00357"/>
    <w:rsid w:val="00E00592"/>
    <w:rsid w:val="00E0071B"/>
    <w:rsid w:val="00E00936"/>
    <w:rsid w:val="00E00A02"/>
    <w:rsid w:val="00E00AB1"/>
    <w:rsid w:val="00E00BE4"/>
    <w:rsid w:val="00E00C82"/>
    <w:rsid w:val="00E00D4E"/>
    <w:rsid w:val="00E01140"/>
    <w:rsid w:val="00E01624"/>
    <w:rsid w:val="00E01DB1"/>
    <w:rsid w:val="00E021E2"/>
    <w:rsid w:val="00E02391"/>
    <w:rsid w:val="00E02A2E"/>
    <w:rsid w:val="00E03077"/>
    <w:rsid w:val="00E0324F"/>
    <w:rsid w:val="00E03354"/>
    <w:rsid w:val="00E0348A"/>
    <w:rsid w:val="00E03BD1"/>
    <w:rsid w:val="00E03C81"/>
    <w:rsid w:val="00E03CB1"/>
    <w:rsid w:val="00E03D5D"/>
    <w:rsid w:val="00E0482D"/>
    <w:rsid w:val="00E04880"/>
    <w:rsid w:val="00E04950"/>
    <w:rsid w:val="00E05225"/>
    <w:rsid w:val="00E055BB"/>
    <w:rsid w:val="00E05C2F"/>
    <w:rsid w:val="00E06318"/>
    <w:rsid w:val="00E064A2"/>
    <w:rsid w:val="00E06571"/>
    <w:rsid w:val="00E06717"/>
    <w:rsid w:val="00E06C45"/>
    <w:rsid w:val="00E076AB"/>
    <w:rsid w:val="00E07A2E"/>
    <w:rsid w:val="00E07A51"/>
    <w:rsid w:val="00E107FE"/>
    <w:rsid w:val="00E10BDB"/>
    <w:rsid w:val="00E10FA9"/>
    <w:rsid w:val="00E111E0"/>
    <w:rsid w:val="00E11274"/>
    <w:rsid w:val="00E11715"/>
    <w:rsid w:val="00E11835"/>
    <w:rsid w:val="00E119C1"/>
    <w:rsid w:val="00E11C16"/>
    <w:rsid w:val="00E11F08"/>
    <w:rsid w:val="00E124A3"/>
    <w:rsid w:val="00E129E7"/>
    <w:rsid w:val="00E12E5C"/>
    <w:rsid w:val="00E12EDC"/>
    <w:rsid w:val="00E12FF0"/>
    <w:rsid w:val="00E13599"/>
    <w:rsid w:val="00E138F6"/>
    <w:rsid w:val="00E13920"/>
    <w:rsid w:val="00E15123"/>
    <w:rsid w:val="00E15183"/>
    <w:rsid w:val="00E157C8"/>
    <w:rsid w:val="00E15F7D"/>
    <w:rsid w:val="00E16347"/>
    <w:rsid w:val="00E1688F"/>
    <w:rsid w:val="00E1757B"/>
    <w:rsid w:val="00E17857"/>
    <w:rsid w:val="00E17959"/>
    <w:rsid w:val="00E17984"/>
    <w:rsid w:val="00E2084F"/>
    <w:rsid w:val="00E2092B"/>
    <w:rsid w:val="00E2094E"/>
    <w:rsid w:val="00E20B05"/>
    <w:rsid w:val="00E20FC0"/>
    <w:rsid w:val="00E212B2"/>
    <w:rsid w:val="00E21370"/>
    <w:rsid w:val="00E21542"/>
    <w:rsid w:val="00E21856"/>
    <w:rsid w:val="00E221B0"/>
    <w:rsid w:val="00E22220"/>
    <w:rsid w:val="00E223D4"/>
    <w:rsid w:val="00E224B4"/>
    <w:rsid w:val="00E22FE1"/>
    <w:rsid w:val="00E23625"/>
    <w:rsid w:val="00E23A4C"/>
    <w:rsid w:val="00E23B25"/>
    <w:rsid w:val="00E23E1C"/>
    <w:rsid w:val="00E24058"/>
    <w:rsid w:val="00E242FC"/>
    <w:rsid w:val="00E24375"/>
    <w:rsid w:val="00E244C6"/>
    <w:rsid w:val="00E2485A"/>
    <w:rsid w:val="00E24980"/>
    <w:rsid w:val="00E24C94"/>
    <w:rsid w:val="00E24EFE"/>
    <w:rsid w:val="00E253CD"/>
    <w:rsid w:val="00E2580A"/>
    <w:rsid w:val="00E2580C"/>
    <w:rsid w:val="00E25DB9"/>
    <w:rsid w:val="00E25F11"/>
    <w:rsid w:val="00E26163"/>
    <w:rsid w:val="00E27550"/>
    <w:rsid w:val="00E279EC"/>
    <w:rsid w:val="00E27AE6"/>
    <w:rsid w:val="00E301B4"/>
    <w:rsid w:val="00E30650"/>
    <w:rsid w:val="00E3065B"/>
    <w:rsid w:val="00E30A61"/>
    <w:rsid w:val="00E30AE5"/>
    <w:rsid w:val="00E30C97"/>
    <w:rsid w:val="00E31032"/>
    <w:rsid w:val="00E314AB"/>
    <w:rsid w:val="00E316BB"/>
    <w:rsid w:val="00E31C0E"/>
    <w:rsid w:val="00E31FFE"/>
    <w:rsid w:val="00E32839"/>
    <w:rsid w:val="00E32F66"/>
    <w:rsid w:val="00E334F3"/>
    <w:rsid w:val="00E33F39"/>
    <w:rsid w:val="00E3409E"/>
    <w:rsid w:val="00E3409F"/>
    <w:rsid w:val="00E34ACC"/>
    <w:rsid w:val="00E34D6C"/>
    <w:rsid w:val="00E34FB4"/>
    <w:rsid w:val="00E35090"/>
    <w:rsid w:val="00E3513C"/>
    <w:rsid w:val="00E35289"/>
    <w:rsid w:val="00E35511"/>
    <w:rsid w:val="00E357B5"/>
    <w:rsid w:val="00E35EE3"/>
    <w:rsid w:val="00E36055"/>
    <w:rsid w:val="00E3695D"/>
    <w:rsid w:val="00E36BC6"/>
    <w:rsid w:val="00E36C24"/>
    <w:rsid w:val="00E36D09"/>
    <w:rsid w:val="00E37610"/>
    <w:rsid w:val="00E37735"/>
    <w:rsid w:val="00E40433"/>
    <w:rsid w:val="00E404E5"/>
    <w:rsid w:val="00E406C1"/>
    <w:rsid w:val="00E4085E"/>
    <w:rsid w:val="00E4094D"/>
    <w:rsid w:val="00E40ED3"/>
    <w:rsid w:val="00E4135F"/>
    <w:rsid w:val="00E413BF"/>
    <w:rsid w:val="00E417F2"/>
    <w:rsid w:val="00E41A59"/>
    <w:rsid w:val="00E41E57"/>
    <w:rsid w:val="00E420B3"/>
    <w:rsid w:val="00E420C2"/>
    <w:rsid w:val="00E42116"/>
    <w:rsid w:val="00E422CB"/>
    <w:rsid w:val="00E42562"/>
    <w:rsid w:val="00E42BC5"/>
    <w:rsid w:val="00E433F5"/>
    <w:rsid w:val="00E43B9B"/>
    <w:rsid w:val="00E43BE2"/>
    <w:rsid w:val="00E43E87"/>
    <w:rsid w:val="00E4411B"/>
    <w:rsid w:val="00E44697"/>
    <w:rsid w:val="00E44735"/>
    <w:rsid w:val="00E44B0B"/>
    <w:rsid w:val="00E44BD9"/>
    <w:rsid w:val="00E44D6D"/>
    <w:rsid w:val="00E451A9"/>
    <w:rsid w:val="00E45680"/>
    <w:rsid w:val="00E45692"/>
    <w:rsid w:val="00E45767"/>
    <w:rsid w:val="00E45AD4"/>
    <w:rsid w:val="00E45C10"/>
    <w:rsid w:val="00E46060"/>
    <w:rsid w:val="00E46142"/>
    <w:rsid w:val="00E46419"/>
    <w:rsid w:val="00E47065"/>
    <w:rsid w:val="00E47438"/>
    <w:rsid w:val="00E47583"/>
    <w:rsid w:val="00E479F2"/>
    <w:rsid w:val="00E47D76"/>
    <w:rsid w:val="00E47F7F"/>
    <w:rsid w:val="00E5004D"/>
    <w:rsid w:val="00E50480"/>
    <w:rsid w:val="00E506AC"/>
    <w:rsid w:val="00E5129A"/>
    <w:rsid w:val="00E515FD"/>
    <w:rsid w:val="00E516F3"/>
    <w:rsid w:val="00E52159"/>
    <w:rsid w:val="00E523D5"/>
    <w:rsid w:val="00E52B88"/>
    <w:rsid w:val="00E52E01"/>
    <w:rsid w:val="00E53099"/>
    <w:rsid w:val="00E5338A"/>
    <w:rsid w:val="00E539AC"/>
    <w:rsid w:val="00E53C70"/>
    <w:rsid w:val="00E53E7F"/>
    <w:rsid w:val="00E544F9"/>
    <w:rsid w:val="00E5456F"/>
    <w:rsid w:val="00E54CF4"/>
    <w:rsid w:val="00E55295"/>
    <w:rsid w:val="00E56256"/>
    <w:rsid w:val="00E56587"/>
    <w:rsid w:val="00E56F3F"/>
    <w:rsid w:val="00E56F4C"/>
    <w:rsid w:val="00E574EA"/>
    <w:rsid w:val="00E57BEF"/>
    <w:rsid w:val="00E6056C"/>
    <w:rsid w:val="00E606C6"/>
    <w:rsid w:val="00E6088D"/>
    <w:rsid w:val="00E6099C"/>
    <w:rsid w:val="00E60B1F"/>
    <w:rsid w:val="00E60CB3"/>
    <w:rsid w:val="00E60EAC"/>
    <w:rsid w:val="00E60FE1"/>
    <w:rsid w:val="00E6126E"/>
    <w:rsid w:val="00E6157B"/>
    <w:rsid w:val="00E6169C"/>
    <w:rsid w:val="00E61C25"/>
    <w:rsid w:val="00E61C9E"/>
    <w:rsid w:val="00E61FE8"/>
    <w:rsid w:val="00E620A2"/>
    <w:rsid w:val="00E62145"/>
    <w:rsid w:val="00E6237D"/>
    <w:rsid w:val="00E624C6"/>
    <w:rsid w:val="00E62DA1"/>
    <w:rsid w:val="00E62E82"/>
    <w:rsid w:val="00E63005"/>
    <w:rsid w:val="00E63158"/>
    <w:rsid w:val="00E63207"/>
    <w:rsid w:val="00E63437"/>
    <w:rsid w:val="00E635FC"/>
    <w:rsid w:val="00E63622"/>
    <w:rsid w:val="00E63788"/>
    <w:rsid w:val="00E6382F"/>
    <w:rsid w:val="00E63AF8"/>
    <w:rsid w:val="00E63F6A"/>
    <w:rsid w:val="00E64057"/>
    <w:rsid w:val="00E64275"/>
    <w:rsid w:val="00E64922"/>
    <w:rsid w:val="00E65DB4"/>
    <w:rsid w:val="00E65E39"/>
    <w:rsid w:val="00E65E56"/>
    <w:rsid w:val="00E664F7"/>
    <w:rsid w:val="00E666E3"/>
    <w:rsid w:val="00E666E9"/>
    <w:rsid w:val="00E66BA7"/>
    <w:rsid w:val="00E67DA9"/>
    <w:rsid w:val="00E67F2C"/>
    <w:rsid w:val="00E67FC9"/>
    <w:rsid w:val="00E700CA"/>
    <w:rsid w:val="00E7011F"/>
    <w:rsid w:val="00E702AE"/>
    <w:rsid w:val="00E70719"/>
    <w:rsid w:val="00E70A56"/>
    <w:rsid w:val="00E70F1F"/>
    <w:rsid w:val="00E71142"/>
    <w:rsid w:val="00E71199"/>
    <w:rsid w:val="00E71422"/>
    <w:rsid w:val="00E71497"/>
    <w:rsid w:val="00E71752"/>
    <w:rsid w:val="00E71FFC"/>
    <w:rsid w:val="00E7235F"/>
    <w:rsid w:val="00E72376"/>
    <w:rsid w:val="00E7251F"/>
    <w:rsid w:val="00E72602"/>
    <w:rsid w:val="00E7261F"/>
    <w:rsid w:val="00E72C03"/>
    <w:rsid w:val="00E72E8F"/>
    <w:rsid w:val="00E7328A"/>
    <w:rsid w:val="00E73B25"/>
    <w:rsid w:val="00E73EA4"/>
    <w:rsid w:val="00E740CD"/>
    <w:rsid w:val="00E74226"/>
    <w:rsid w:val="00E74660"/>
    <w:rsid w:val="00E746D6"/>
    <w:rsid w:val="00E74E02"/>
    <w:rsid w:val="00E74E8F"/>
    <w:rsid w:val="00E7509C"/>
    <w:rsid w:val="00E750B0"/>
    <w:rsid w:val="00E7578F"/>
    <w:rsid w:val="00E757BA"/>
    <w:rsid w:val="00E75C26"/>
    <w:rsid w:val="00E760CB"/>
    <w:rsid w:val="00E76436"/>
    <w:rsid w:val="00E76547"/>
    <w:rsid w:val="00E76598"/>
    <w:rsid w:val="00E76BA5"/>
    <w:rsid w:val="00E76E07"/>
    <w:rsid w:val="00E7707B"/>
    <w:rsid w:val="00E774FE"/>
    <w:rsid w:val="00E778A2"/>
    <w:rsid w:val="00E77E93"/>
    <w:rsid w:val="00E77F86"/>
    <w:rsid w:val="00E801BF"/>
    <w:rsid w:val="00E80A24"/>
    <w:rsid w:val="00E8160B"/>
    <w:rsid w:val="00E8162C"/>
    <w:rsid w:val="00E817BC"/>
    <w:rsid w:val="00E81BB2"/>
    <w:rsid w:val="00E81C9F"/>
    <w:rsid w:val="00E81F55"/>
    <w:rsid w:val="00E820FC"/>
    <w:rsid w:val="00E825D8"/>
    <w:rsid w:val="00E8269B"/>
    <w:rsid w:val="00E826C1"/>
    <w:rsid w:val="00E82B64"/>
    <w:rsid w:val="00E82DA1"/>
    <w:rsid w:val="00E832F1"/>
    <w:rsid w:val="00E834D6"/>
    <w:rsid w:val="00E838BE"/>
    <w:rsid w:val="00E83BE7"/>
    <w:rsid w:val="00E83C4E"/>
    <w:rsid w:val="00E83DFA"/>
    <w:rsid w:val="00E83E51"/>
    <w:rsid w:val="00E83F85"/>
    <w:rsid w:val="00E8437B"/>
    <w:rsid w:val="00E856AB"/>
    <w:rsid w:val="00E8584F"/>
    <w:rsid w:val="00E85873"/>
    <w:rsid w:val="00E85D4F"/>
    <w:rsid w:val="00E8629D"/>
    <w:rsid w:val="00E86730"/>
    <w:rsid w:val="00E86C66"/>
    <w:rsid w:val="00E87284"/>
    <w:rsid w:val="00E8793C"/>
    <w:rsid w:val="00E87E97"/>
    <w:rsid w:val="00E901D1"/>
    <w:rsid w:val="00E9027B"/>
    <w:rsid w:val="00E9050B"/>
    <w:rsid w:val="00E910C5"/>
    <w:rsid w:val="00E911CC"/>
    <w:rsid w:val="00E9152D"/>
    <w:rsid w:val="00E915BF"/>
    <w:rsid w:val="00E91B0E"/>
    <w:rsid w:val="00E924B5"/>
    <w:rsid w:val="00E92A16"/>
    <w:rsid w:val="00E92C3E"/>
    <w:rsid w:val="00E934C7"/>
    <w:rsid w:val="00E93691"/>
    <w:rsid w:val="00E939CF"/>
    <w:rsid w:val="00E93A58"/>
    <w:rsid w:val="00E93DA5"/>
    <w:rsid w:val="00E9492A"/>
    <w:rsid w:val="00E94955"/>
    <w:rsid w:val="00E94A91"/>
    <w:rsid w:val="00E94B06"/>
    <w:rsid w:val="00E94DB5"/>
    <w:rsid w:val="00E94EF2"/>
    <w:rsid w:val="00E9520C"/>
    <w:rsid w:val="00E95385"/>
    <w:rsid w:val="00E95768"/>
    <w:rsid w:val="00E95ABC"/>
    <w:rsid w:val="00E95BF4"/>
    <w:rsid w:val="00E95D62"/>
    <w:rsid w:val="00E95F7B"/>
    <w:rsid w:val="00E9635D"/>
    <w:rsid w:val="00E965D1"/>
    <w:rsid w:val="00E96659"/>
    <w:rsid w:val="00E9712E"/>
    <w:rsid w:val="00E9746B"/>
    <w:rsid w:val="00E9776E"/>
    <w:rsid w:val="00E97B79"/>
    <w:rsid w:val="00EA0292"/>
    <w:rsid w:val="00EA0328"/>
    <w:rsid w:val="00EA03E0"/>
    <w:rsid w:val="00EA0D69"/>
    <w:rsid w:val="00EA0DBD"/>
    <w:rsid w:val="00EA11C4"/>
    <w:rsid w:val="00EA149D"/>
    <w:rsid w:val="00EA17D5"/>
    <w:rsid w:val="00EA1813"/>
    <w:rsid w:val="00EA1BC6"/>
    <w:rsid w:val="00EA1FAB"/>
    <w:rsid w:val="00EA21A2"/>
    <w:rsid w:val="00EA239C"/>
    <w:rsid w:val="00EA26E9"/>
    <w:rsid w:val="00EA2E1B"/>
    <w:rsid w:val="00EA2F17"/>
    <w:rsid w:val="00EA308C"/>
    <w:rsid w:val="00EA3314"/>
    <w:rsid w:val="00EA35DC"/>
    <w:rsid w:val="00EA365E"/>
    <w:rsid w:val="00EA372B"/>
    <w:rsid w:val="00EA39C2"/>
    <w:rsid w:val="00EA3E3F"/>
    <w:rsid w:val="00EA4470"/>
    <w:rsid w:val="00EA4D64"/>
    <w:rsid w:val="00EA4F5E"/>
    <w:rsid w:val="00EA5339"/>
    <w:rsid w:val="00EA53D8"/>
    <w:rsid w:val="00EA5660"/>
    <w:rsid w:val="00EA582B"/>
    <w:rsid w:val="00EA5840"/>
    <w:rsid w:val="00EA5AB9"/>
    <w:rsid w:val="00EA5B77"/>
    <w:rsid w:val="00EA6501"/>
    <w:rsid w:val="00EA6827"/>
    <w:rsid w:val="00EA69B7"/>
    <w:rsid w:val="00EA6C7D"/>
    <w:rsid w:val="00EA7072"/>
    <w:rsid w:val="00EA7729"/>
    <w:rsid w:val="00EB01FF"/>
    <w:rsid w:val="00EB08BD"/>
    <w:rsid w:val="00EB0F16"/>
    <w:rsid w:val="00EB1280"/>
    <w:rsid w:val="00EB12D0"/>
    <w:rsid w:val="00EB171E"/>
    <w:rsid w:val="00EB1800"/>
    <w:rsid w:val="00EB1A1A"/>
    <w:rsid w:val="00EB1ED4"/>
    <w:rsid w:val="00EB209C"/>
    <w:rsid w:val="00EB2551"/>
    <w:rsid w:val="00EB33D8"/>
    <w:rsid w:val="00EB382B"/>
    <w:rsid w:val="00EB4A30"/>
    <w:rsid w:val="00EB4B83"/>
    <w:rsid w:val="00EB4C4A"/>
    <w:rsid w:val="00EB5043"/>
    <w:rsid w:val="00EB53FA"/>
    <w:rsid w:val="00EB5404"/>
    <w:rsid w:val="00EB5539"/>
    <w:rsid w:val="00EB5563"/>
    <w:rsid w:val="00EB5983"/>
    <w:rsid w:val="00EB5C95"/>
    <w:rsid w:val="00EB5D2C"/>
    <w:rsid w:val="00EB6073"/>
    <w:rsid w:val="00EB60D5"/>
    <w:rsid w:val="00EB62D6"/>
    <w:rsid w:val="00EB630D"/>
    <w:rsid w:val="00EB6E11"/>
    <w:rsid w:val="00EB79C9"/>
    <w:rsid w:val="00EB7BBD"/>
    <w:rsid w:val="00EC02FD"/>
    <w:rsid w:val="00EC0374"/>
    <w:rsid w:val="00EC07BD"/>
    <w:rsid w:val="00EC085F"/>
    <w:rsid w:val="00EC103E"/>
    <w:rsid w:val="00EC1310"/>
    <w:rsid w:val="00EC1820"/>
    <w:rsid w:val="00EC1A4F"/>
    <w:rsid w:val="00EC1B4E"/>
    <w:rsid w:val="00EC224A"/>
    <w:rsid w:val="00EC2701"/>
    <w:rsid w:val="00EC2BC7"/>
    <w:rsid w:val="00EC2F42"/>
    <w:rsid w:val="00EC2FF3"/>
    <w:rsid w:val="00EC333B"/>
    <w:rsid w:val="00EC3741"/>
    <w:rsid w:val="00EC39AE"/>
    <w:rsid w:val="00EC3A31"/>
    <w:rsid w:val="00EC3EEF"/>
    <w:rsid w:val="00EC3FCD"/>
    <w:rsid w:val="00EC4CD7"/>
    <w:rsid w:val="00EC50F2"/>
    <w:rsid w:val="00EC513B"/>
    <w:rsid w:val="00EC53F0"/>
    <w:rsid w:val="00EC5B43"/>
    <w:rsid w:val="00EC5B4B"/>
    <w:rsid w:val="00EC5F85"/>
    <w:rsid w:val="00EC62EB"/>
    <w:rsid w:val="00EC70B7"/>
    <w:rsid w:val="00EC728C"/>
    <w:rsid w:val="00EC7536"/>
    <w:rsid w:val="00EC777D"/>
    <w:rsid w:val="00EC77EF"/>
    <w:rsid w:val="00ED01CD"/>
    <w:rsid w:val="00ED082E"/>
    <w:rsid w:val="00ED0CCC"/>
    <w:rsid w:val="00ED0F07"/>
    <w:rsid w:val="00ED14C6"/>
    <w:rsid w:val="00ED156C"/>
    <w:rsid w:val="00ED1CB0"/>
    <w:rsid w:val="00ED21A4"/>
    <w:rsid w:val="00ED22E2"/>
    <w:rsid w:val="00ED22E5"/>
    <w:rsid w:val="00ED25C0"/>
    <w:rsid w:val="00ED25F7"/>
    <w:rsid w:val="00ED2664"/>
    <w:rsid w:val="00ED2AD4"/>
    <w:rsid w:val="00ED2B80"/>
    <w:rsid w:val="00ED2F1E"/>
    <w:rsid w:val="00ED3B9C"/>
    <w:rsid w:val="00ED3D4F"/>
    <w:rsid w:val="00ED3FFB"/>
    <w:rsid w:val="00ED426D"/>
    <w:rsid w:val="00ED45CA"/>
    <w:rsid w:val="00ED46CF"/>
    <w:rsid w:val="00ED4B5D"/>
    <w:rsid w:val="00ED4FAB"/>
    <w:rsid w:val="00ED52EE"/>
    <w:rsid w:val="00ED60E6"/>
    <w:rsid w:val="00ED65A6"/>
    <w:rsid w:val="00ED6746"/>
    <w:rsid w:val="00ED702F"/>
    <w:rsid w:val="00ED70B0"/>
    <w:rsid w:val="00ED7223"/>
    <w:rsid w:val="00ED72AF"/>
    <w:rsid w:val="00ED74A5"/>
    <w:rsid w:val="00ED773D"/>
    <w:rsid w:val="00EE0096"/>
    <w:rsid w:val="00EE01EB"/>
    <w:rsid w:val="00EE034E"/>
    <w:rsid w:val="00EE078F"/>
    <w:rsid w:val="00EE124A"/>
    <w:rsid w:val="00EE16C3"/>
    <w:rsid w:val="00EE1FAF"/>
    <w:rsid w:val="00EE241A"/>
    <w:rsid w:val="00EE24CD"/>
    <w:rsid w:val="00EE288C"/>
    <w:rsid w:val="00EE2C67"/>
    <w:rsid w:val="00EE306D"/>
    <w:rsid w:val="00EE3288"/>
    <w:rsid w:val="00EE3387"/>
    <w:rsid w:val="00EE3452"/>
    <w:rsid w:val="00EE3C1A"/>
    <w:rsid w:val="00EE3DCF"/>
    <w:rsid w:val="00EE3E0E"/>
    <w:rsid w:val="00EE409A"/>
    <w:rsid w:val="00EE4114"/>
    <w:rsid w:val="00EE55B5"/>
    <w:rsid w:val="00EE5613"/>
    <w:rsid w:val="00EE58E5"/>
    <w:rsid w:val="00EE58EC"/>
    <w:rsid w:val="00EE5CDB"/>
    <w:rsid w:val="00EE5D37"/>
    <w:rsid w:val="00EE61DE"/>
    <w:rsid w:val="00EE6AA8"/>
    <w:rsid w:val="00EE6AE1"/>
    <w:rsid w:val="00EE6DD8"/>
    <w:rsid w:val="00EE750B"/>
    <w:rsid w:val="00EE7691"/>
    <w:rsid w:val="00EE77AB"/>
    <w:rsid w:val="00EE780B"/>
    <w:rsid w:val="00EE7B51"/>
    <w:rsid w:val="00EF0400"/>
    <w:rsid w:val="00EF1060"/>
    <w:rsid w:val="00EF1213"/>
    <w:rsid w:val="00EF13E1"/>
    <w:rsid w:val="00EF1733"/>
    <w:rsid w:val="00EF184B"/>
    <w:rsid w:val="00EF187E"/>
    <w:rsid w:val="00EF1C8C"/>
    <w:rsid w:val="00EF1CCB"/>
    <w:rsid w:val="00EF21F9"/>
    <w:rsid w:val="00EF2365"/>
    <w:rsid w:val="00EF2534"/>
    <w:rsid w:val="00EF33D5"/>
    <w:rsid w:val="00EF377B"/>
    <w:rsid w:val="00EF47EA"/>
    <w:rsid w:val="00EF4896"/>
    <w:rsid w:val="00EF48EE"/>
    <w:rsid w:val="00EF4B0B"/>
    <w:rsid w:val="00EF4FEE"/>
    <w:rsid w:val="00EF51A3"/>
    <w:rsid w:val="00EF53A2"/>
    <w:rsid w:val="00EF58CD"/>
    <w:rsid w:val="00EF5EF4"/>
    <w:rsid w:val="00EF6ED8"/>
    <w:rsid w:val="00EF7204"/>
    <w:rsid w:val="00EF7211"/>
    <w:rsid w:val="00EF7375"/>
    <w:rsid w:val="00EF7E9E"/>
    <w:rsid w:val="00F00352"/>
    <w:rsid w:val="00F004F0"/>
    <w:rsid w:val="00F00545"/>
    <w:rsid w:val="00F006D8"/>
    <w:rsid w:val="00F008A2"/>
    <w:rsid w:val="00F00A18"/>
    <w:rsid w:val="00F00F14"/>
    <w:rsid w:val="00F00FFE"/>
    <w:rsid w:val="00F01477"/>
    <w:rsid w:val="00F015B2"/>
    <w:rsid w:val="00F01668"/>
    <w:rsid w:val="00F0171A"/>
    <w:rsid w:val="00F018F5"/>
    <w:rsid w:val="00F01C8C"/>
    <w:rsid w:val="00F028DB"/>
    <w:rsid w:val="00F02930"/>
    <w:rsid w:val="00F02B8B"/>
    <w:rsid w:val="00F02E96"/>
    <w:rsid w:val="00F031AA"/>
    <w:rsid w:val="00F0345F"/>
    <w:rsid w:val="00F0346F"/>
    <w:rsid w:val="00F03712"/>
    <w:rsid w:val="00F03C5C"/>
    <w:rsid w:val="00F03E86"/>
    <w:rsid w:val="00F03F03"/>
    <w:rsid w:val="00F042BE"/>
    <w:rsid w:val="00F043DB"/>
    <w:rsid w:val="00F04E5D"/>
    <w:rsid w:val="00F055E7"/>
    <w:rsid w:val="00F05A8A"/>
    <w:rsid w:val="00F067AD"/>
    <w:rsid w:val="00F06FD6"/>
    <w:rsid w:val="00F0762F"/>
    <w:rsid w:val="00F07870"/>
    <w:rsid w:val="00F07AD1"/>
    <w:rsid w:val="00F07B61"/>
    <w:rsid w:val="00F105D1"/>
    <w:rsid w:val="00F1073E"/>
    <w:rsid w:val="00F1079E"/>
    <w:rsid w:val="00F10929"/>
    <w:rsid w:val="00F10984"/>
    <w:rsid w:val="00F10BB6"/>
    <w:rsid w:val="00F10D98"/>
    <w:rsid w:val="00F10FC8"/>
    <w:rsid w:val="00F11035"/>
    <w:rsid w:val="00F1110A"/>
    <w:rsid w:val="00F119B7"/>
    <w:rsid w:val="00F1201E"/>
    <w:rsid w:val="00F122D8"/>
    <w:rsid w:val="00F12777"/>
    <w:rsid w:val="00F1305C"/>
    <w:rsid w:val="00F13CA2"/>
    <w:rsid w:val="00F14153"/>
    <w:rsid w:val="00F143D7"/>
    <w:rsid w:val="00F1459B"/>
    <w:rsid w:val="00F1464D"/>
    <w:rsid w:val="00F14C6D"/>
    <w:rsid w:val="00F15821"/>
    <w:rsid w:val="00F15904"/>
    <w:rsid w:val="00F15A30"/>
    <w:rsid w:val="00F1634E"/>
    <w:rsid w:val="00F1697B"/>
    <w:rsid w:val="00F16DF7"/>
    <w:rsid w:val="00F1732F"/>
    <w:rsid w:val="00F17732"/>
    <w:rsid w:val="00F178FB"/>
    <w:rsid w:val="00F203D5"/>
    <w:rsid w:val="00F20A71"/>
    <w:rsid w:val="00F20C62"/>
    <w:rsid w:val="00F20EE1"/>
    <w:rsid w:val="00F213F1"/>
    <w:rsid w:val="00F2190E"/>
    <w:rsid w:val="00F21C12"/>
    <w:rsid w:val="00F22678"/>
    <w:rsid w:val="00F226DD"/>
    <w:rsid w:val="00F22728"/>
    <w:rsid w:val="00F229B7"/>
    <w:rsid w:val="00F22DAD"/>
    <w:rsid w:val="00F22FF7"/>
    <w:rsid w:val="00F23194"/>
    <w:rsid w:val="00F231BD"/>
    <w:rsid w:val="00F237DD"/>
    <w:rsid w:val="00F239C9"/>
    <w:rsid w:val="00F23AC4"/>
    <w:rsid w:val="00F23C70"/>
    <w:rsid w:val="00F23C81"/>
    <w:rsid w:val="00F23F1D"/>
    <w:rsid w:val="00F246F3"/>
    <w:rsid w:val="00F24981"/>
    <w:rsid w:val="00F24BDB"/>
    <w:rsid w:val="00F24DCE"/>
    <w:rsid w:val="00F2507A"/>
    <w:rsid w:val="00F251EF"/>
    <w:rsid w:val="00F25215"/>
    <w:rsid w:val="00F256E9"/>
    <w:rsid w:val="00F25725"/>
    <w:rsid w:val="00F25ACE"/>
    <w:rsid w:val="00F25ED2"/>
    <w:rsid w:val="00F26422"/>
    <w:rsid w:val="00F26A91"/>
    <w:rsid w:val="00F26C40"/>
    <w:rsid w:val="00F26CAB"/>
    <w:rsid w:val="00F26D18"/>
    <w:rsid w:val="00F26E30"/>
    <w:rsid w:val="00F26F4C"/>
    <w:rsid w:val="00F27371"/>
    <w:rsid w:val="00F276DC"/>
    <w:rsid w:val="00F27735"/>
    <w:rsid w:val="00F279CB"/>
    <w:rsid w:val="00F27A2F"/>
    <w:rsid w:val="00F27C4B"/>
    <w:rsid w:val="00F3046B"/>
    <w:rsid w:val="00F30A63"/>
    <w:rsid w:val="00F30AD2"/>
    <w:rsid w:val="00F30CBA"/>
    <w:rsid w:val="00F31141"/>
    <w:rsid w:val="00F311AD"/>
    <w:rsid w:val="00F313E1"/>
    <w:rsid w:val="00F31653"/>
    <w:rsid w:val="00F318F5"/>
    <w:rsid w:val="00F31B54"/>
    <w:rsid w:val="00F31B96"/>
    <w:rsid w:val="00F31E53"/>
    <w:rsid w:val="00F321A3"/>
    <w:rsid w:val="00F3287E"/>
    <w:rsid w:val="00F329C8"/>
    <w:rsid w:val="00F32D61"/>
    <w:rsid w:val="00F33120"/>
    <w:rsid w:val="00F3341E"/>
    <w:rsid w:val="00F3389A"/>
    <w:rsid w:val="00F339DA"/>
    <w:rsid w:val="00F33ABE"/>
    <w:rsid w:val="00F33BA0"/>
    <w:rsid w:val="00F34803"/>
    <w:rsid w:val="00F34B48"/>
    <w:rsid w:val="00F350F9"/>
    <w:rsid w:val="00F35736"/>
    <w:rsid w:val="00F35A54"/>
    <w:rsid w:val="00F3620C"/>
    <w:rsid w:val="00F364A9"/>
    <w:rsid w:val="00F364DC"/>
    <w:rsid w:val="00F367BF"/>
    <w:rsid w:val="00F36C7A"/>
    <w:rsid w:val="00F36DAD"/>
    <w:rsid w:val="00F3717E"/>
    <w:rsid w:val="00F37241"/>
    <w:rsid w:val="00F3735A"/>
    <w:rsid w:val="00F37BBE"/>
    <w:rsid w:val="00F37C71"/>
    <w:rsid w:val="00F37D13"/>
    <w:rsid w:val="00F37F3D"/>
    <w:rsid w:val="00F400CD"/>
    <w:rsid w:val="00F40299"/>
    <w:rsid w:val="00F402D8"/>
    <w:rsid w:val="00F404BA"/>
    <w:rsid w:val="00F40A3B"/>
    <w:rsid w:val="00F40C13"/>
    <w:rsid w:val="00F40ECB"/>
    <w:rsid w:val="00F41161"/>
    <w:rsid w:val="00F4126A"/>
    <w:rsid w:val="00F414DD"/>
    <w:rsid w:val="00F41576"/>
    <w:rsid w:val="00F41E02"/>
    <w:rsid w:val="00F4221B"/>
    <w:rsid w:val="00F4249B"/>
    <w:rsid w:val="00F429AB"/>
    <w:rsid w:val="00F42D2E"/>
    <w:rsid w:val="00F42DD5"/>
    <w:rsid w:val="00F430F3"/>
    <w:rsid w:val="00F43B39"/>
    <w:rsid w:val="00F43D80"/>
    <w:rsid w:val="00F44740"/>
    <w:rsid w:val="00F44C40"/>
    <w:rsid w:val="00F44C5A"/>
    <w:rsid w:val="00F450F1"/>
    <w:rsid w:val="00F451A5"/>
    <w:rsid w:val="00F45697"/>
    <w:rsid w:val="00F456DE"/>
    <w:rsid w:val="00F457A8"/>
    <w:rsid w:val="00F45AA1"/>
    <w:rsid w:val="00F45CE4"/>
    <w:rsid w:val="00F45E04"/>
    <w:rsid w:val="00F46D11"/>
    <w:rsid w:val="00F46FE9"/>
    <w:rsid w:val="00F47209"/>
    <w:rsid w:val="00F473BF"/>
    <w:rsid w:val="00F47475"/>
    <w:rsid w:val="00F47538"/>
    <w:rsid w:val="00F47C8A"/>
    <w:rsid w:val="00F47DF5"/>
    <w:rsid w:val="00F50230"/>
    <w:rsid w:val="00F50466"/>
    <w:rsid w:val="00F50632"/>
    <w:rsid w:val="00F50852"/>
    <w:rsid w:val="00F50AD1"/>
    <w:rsid w:val="00F50ED1"/>
    <w:rsid w:val="00F5145F"/>
    <w:rsid w:val="00F5157D"/>
    <w:rsid w:val="00F518CB"/>
    <w:rsid w:val="00F51E4D"/>
    <w:rsid w:val="00F51EF9"/>
    <w:rsid w:val="00F521FF"/>
    <w:rsid w:val="00F52223"/>
    <w:rsid w:val="00F5298D"/>
    <w:rsid w:val="00F529D4"/>
    <w:rsid w:val="00F5329B"/>
    <w:rsid w:val="00F53370"/>
    <w:rsid w:val="00F53853"/>
    <w:rsid w:val="00F53A55"/>
    <w:rsid w:val="00F53D69"/>
    <w:rsid w:val="00F54362"/>
    <w:rsid w:val="00F544A2"/>
    <w:rsid w:val="00F544CA"/>
    <w:rsid w:val="00F54924"/>
    <w:rsid w:val="00F54D32"/>
    <w:rsid w:val="00F55377"/>
    <w:rsid w:val="00F55389"/>
    <w:rsid w:val="00F55E12"/>
    <w:rsid w:val="00F55EA0"/>
    <w:rsid w:val="00F560D7"/>
    <w:rsid w:val="00F5652C"/>
    <w:rsid w:val="00F56CAA"/>
    <w:rsid w:val="00F56FC6"/>
    <w:rsid w:val="00F570F6"/>
    <w:rsid w:val="00F57AAC"/>
    <w:rsid w:val="00F6028D"/>
    <w:rsid w:val="00F609BE"/>
    <w:rsid w:val="00F609D8"/>
    <w:rsid w:val="00F6125C"/>
    <w:rsid w:val="00F61492"/>
    <w:rsid w:val="00F615FB"/>
    <w:rsid w:val="00F61B2B"/>
    <w:rsid w:val="00F62045"/>
    <w:rsid w:val="00F62355"/>
    <w:rsid w:val="00F62ABD"/>
    <w:rsid w:val="00F62E82"/>
    <w:rsid w:val="00F635CA"/>
    <w:rsid w:val="00F63B92"/>
    <w:rsid w:val="00F6454A"/>
    <w:rsid w:val="00F654FF"/>
    <w:rsid w:val="00F6589B"/>
    <w:rsid w:val="00F66090"/>
    <w:rsid w:val="00F66261"/>
    <w:rsid w:val="00F66439"/>
    <w:rsid w:val="00F666E7"/>
    <w:rsid w:val="00F668D9"/>
    <w:rsid w:val="00F66BC9"/>
    <w:rsid w:val="00F66FBD"/>
    <w:rsid w:val="00F67020"/>
    <w:rsid w:val="00F678E4"/>
    <w:rsid w:val="00F70073"/>
    <w:rsid w:val="00F70290"/>
    <w:rsid w:val="00F70681"/>
    <w:rsid w:val="00F70D9E"/>
    <w:rsid w:val="00F7173A"/>
    <w:rsid w:val="00F717FB"/>
    <w:rsid w:val="00F7197D"/>
    <w:rsid w:val="00F71FB3"/>
    <w:rsid w:val="00F720B2"/>
    <w:rsid w:val="00F7247C"/>
    <w:rsid w:val="00F72A2C"/>
    <w:rsid w:val="00F72A54"/>
    <w:rsid w:val="00F74016"/>
    <w:rsid w:val="00F747B8"/>
    <w:rsid w:val="00F75156"/>
    <w:rsid w:val="00F7560E"/>
    <w:rsid w:val="00F75C45"/>
    <w:rsid w:val="00F75DBF"/>
    <w:rsid w:val="00F7604A"/>
    <w:rsid w:val="00F76470"/>
    <w:rsid w:val="00F768B6"/>
    <w:rsid w:val="00F76BCA"/>
    <w:rsid w:val="00F76CA3"/>
    <w:rsid w:val="00F76CC8"/>
    <w:rsid w:val="00F76D61"/>
    <w:rsid w:val="00F76E2E"/>
    <w:rsid w:val="00F7734B"/>
    <w:rsid w:val="00F77729"/>
    <w:rsid w:val="00F77EC7"/>
    <w:rsid w:val="00F80026"/>
    <w:rsid w:val="00F8025B"/>
    <w:rsid w:val="00F80441"/>
    <w:rsid w:val="00F81BBE"/>
    <w:rsid w:val="00F81D6F"/>
    <w:rsid w:val="00F81F18"/>
    <w:rsid w:val="00F82B5C"/>
    <w:rsid w:val="00F84714"/>
    <w:rsid w:val="00F8475D"/>
    <w:rsid w:val="00F84CE4"/>
    <w:rsid w:val="00F84D20"/>
    <w:rsid w:val="00F85314"/>
    <w:rsid w:val="00F858B0"/>
    <w:rsid w:val="00F85A62"/>
    <w:rsid w:val="00F85AAA"/>
    <w:rsid w:val="00F85F4D"/>
    <w:rsid w:val="00F868CB"/>
    <w:rsid w:val="00F86D9F"/>
    <w:rsid w:val="00F86F5B"/>
    <w:rsid w:val="00F873CC"/>
    <w:rsid w:val="00F87C6A"/>
    <w:rsid w:val="00F87D51"/>
    <w:rsid w:val="00F87E62"/>
    <w:rsid w:val="00F87ED1"/>
    <w:rsid w:val="00F90406"/>
    <w:rsid w:val="00F90409"/>
    <w:rsid w:val="00F90AF8"/>
    <w:rsid w:val="00F90C49"/>
    <w:rsid w:val="00F90F24"/>
    <w:rsid w:val="00F91458"/>
    <w:rsid w:val="00F9147D"/>
    <w:rsid w:val="00F916E4"/>
    <w:rsid w:val="00F91778"/>
    <w:rsid w:val="00F91D88"/>
    <w:rsid w:val="00F92218"/>
    <w:rsid w:val="00F92248"/>
    <w:rsid w:val="00F923AE"/>
    <w:rsid w:val="00F928C8"/>
    <w:rsid w:val="00F928E9"/>
    <w:rsid w:val="00F92E52"/>
    <w:rsid w:val="00F92E95"/>
    <w:rsid w:val="00F93440"/>
    <w:rsid w:val="00F93B95"/>
    <w:rsid w:val="00F93C97"/>
    <w:rsid w:val="00F94151"/>
    <w:rsid w:val="00F94173"/>
    <w:rsid w:val="00F9418B"/>
    <w:rsid w:val="00F9451F"/>
    <w:rsid w:val="00F94ECD"/>
    <w:rsid w:val="00F952F1"/>
    <w:rsid w:val="00F95309"/>
    <w:rsid w:val="00F95CF0"/>
    <w:rsid w:val="00F95E2B"/>
    <w:rsid w:val="00F962FE"/>
    <w:rsid w:val="00F9651A"/>
    <w:rsid w:val="00F9697A"/>
    <w:rsid w:val="00F96A03"/>
    <w:rsid w:val="00F96BB1"/>
    <w:rsid w:val="00F96DFC"/>
    <w:rsid w:val="00F9724C"/>
    <w:rsid w:val="00F97A5B"/>
    <w:rsid w:val="00F97F68"/>
    <w:rsid w:val="00FA03A4"/>
    <w:rsid w:val="00FA0472"/>
    <w:rsid w:val="00FA04AA"/>
    <w:rsid w:val="00FA05D9"/>
    <w:rsid w:val="00FA065F"/>
    <w:rsid w:val="00FA0702"/>
    <w:rsid w:val="00FA084B"/>
    <w:rsid w:val="00FA103A"/>
    <w:rsid w:val="00FA11AB"/>
    <w:rsid w:val="00FA1824"/>
    <w:rsid w:val="00FA18B8"/>
    <w:rsid w:val="00FA193C"/>
    <w:rsid w:val="00FA1B16"/>
    <w:rsid w:val="00FA1F18"/>
    <w:rsid w:val="00FA2033"/>
    <w:rsid w:val="00FA28E0"/>
    <w:rsid w:val="00FA3188"/>
    <w:rsid w:val="00FA3477"/>
    <w:rsid w:val="00FA34BF"/>
    <w:rsid w:val="00FA383E"/>
    <w:rsid w:val="00FA39AB"/>
    <w:rsid w:val="00FA3A60"/>
    <w:rsid w:val="00FA4027"/>
    <w:rsid w:val="00FA4310"/>
    <w:rsid w:val="00FA45CA"/>
    <w:rsid w:val="00FA49B6"/>
    <w:rsid w:val="00FA4A8A"/>
    <w:rsid w:val="00FA5E28"/>
    <w:rsid w:val="00FA5F1A"/>
    <w:rsid w:val="00FA62DE"/>
    <w:rsid w:val="00FA6303"/>
    <w:rsid w:val="00FA69EE"/>
    <w:rsid w:val="00FA6F89"/>
    <w:rsid w:val="00FA7CFA"/>
    <w:rsid w:val="00FA7EE4"/>
    <w:rsid w:val="00FB009F"/>
    <w:rsid w:val="00FB03DB"/>
    <w:rsid w:val="00FB067C"/>
    <w:rsid w:val="00FB0A68"/>
    <w:rsid w:val="00FB0EF5"/>
    <w:rsid w:val="00FB1496"/>
    <w:rsid w:val="00FB1E00"/>
    <w:rsid w:val="00FB231F"/>
    <w:rsid w:val="00FB2869"/>
    <w:rsid w:val="00FB3097"/>
    <w:rsid w:val="00FB35BD"/>
    <w:rsid w:val="00FB3658"/>
    <w:rsid w:val="00FB36B3"/>
    <w:rsid w:val="00FB3E14"/>
    <w:rsid w:val="00FB3E99"/>
    <w:rsid w:val="00FB40E1"/>
    <w:rsid w:val="00FB4290"/>
    <w:rsid w:val="00FB43D3"/>
    <w:rsid w:val="00FB45B5"/>
    <w:rsid w:val="00FB4BBF"/>
    <w:rsid w:val="00FB50FA"/>
    <w:rsid w:val="00FB5173"/>
    <w:rsid w:val="00FB5BD4"/>
    <w:rsid w:val="00FB5FB0"/>
    <w:rsid w:val="00FB60CA"/>
    <w:rsid w:val="00FB658E"/>
    <w:rsid w:val="00FB65BA"/>
    <w:rsid w:val="00FB665C"/>
    <w:rsid w:val="00FB6858"/>
    <w:rsid w:val="00FB6CC0"/>
    <w:rsid w:val="00FB6DFF"/>
    <w:rsid w:val="00FB73D7"/>
    <w:rsid w:val="00FB7D49"/>
    <w:rsid w:val="00FC00FB"/>
    <w:rsid w:val="00FC03AD"/>
    <w:rsid w:val="00FC0B16"/>
    <w:rsid w:val="00FC1070"/>
    <w:rsid w:val="00FC127D"/>
    <w:rsid w:val="00FC1B3C"/>
    <w:rsid w:val="00FC2159"/>
    <w:rsid w:val="00FC22CD"/>
    <w:rsid w:val="00FC2665"/>
    <w:rsid w:val="00FC2F45"/>
    <w:rsid w:val="00FC31A6"/>
    <w:rsid w:val="00FC3207"/>
    <w:rsid w:val="00FC3313"/>
    <w:rsid w:val="00FC373E"/>
    <w:rsid w:val="00FC37AD"/>
    <w:rsid w:val="00FC3935"/>
    <w:rsid w:val="00FC3E7F"/>
    <w:rsid w:val="00FC3E93"/>
    <w:rsid w:val="00FC3ED3"/>
    <w:rsid w:val="00FC4078"/>
    <w:rsid w:val="00FC4385"/>
    <w:rsid w:val="00FC472A"/>
    <w:rsid w:val="00FC4C47"/>
    <w:rsid w:val="00FC4E1E"/>
    <w:rsid w:val="00FC4F7D"/>
    <w:rsid w:val="00FC581E"/>
    <w:rsid w:val="00FC5B2F"/>
    <w:rsid w:val="00FC5D0A"/>
    <w:rsid w:val="00FC60AB"/>
    <w:rsid w:val="00FC6613"/>
    <w:rsid w:val="00FC66D7"/>
    <w:rsid w:val="00FC6719"/>
    <w:rsid w:val="00FC69A8"/>
    <w:rsid w:val="00FC6C27"/>
    <w:rsid w:val="00FC74E0"/>
    <w:rsid w:val="00FC752B"/>
    <w:rsid w:val="00FC7B75"/>
    <w:rsid w:val="00FC7F58"/>
    <w:rsid w:val="00FC7F9F"/>
    <w:rsid w:val="00FD09A8"/>
    <w:rsid w:val="00FD0AE5"/>
    <w:rsid w:val="00FD0D34"/>
    <w:rsid w:val="00FD0ECB"/>
    <w:rsid w:val="00FD107C"/>
    <w:rsid w:val="00FD16F7"/>
    <w:rsid w:val="00FD23BB"/>
    <w:rsid w:val="00FD247D"/>
    <w:rsid w:val="00FD2C55"/>
    <w:rsid w:val="00FD2DBE"/>
    <w:rsid w:val="00FD2E9D"/>
    <w:rsid w:val="00FD36F0"/>
    <w:rsid w:val="00FD3CF5"/>
    <w:rsid w:val="00FD40DD"/>
    <w:rsid w:val="00FD5179"/>
    <w:rsid w:val="00FD5465"/>
    <w:rsid w:val="00FD556B"/>
    <w:rsid w:val="00FD5803"/>
    <w:rsid w:val="00FD5837"/>
    <w:rsid w:val="00FD5F7B"/>
    <w:rsid w:val="00FD6077"/>
    <w:rsid w:val="00FD623A"/>
    <w:rsid w:val="00FD633E"/>
    <w:rsid w:val="00FD667A"/>
    <w:rsid w:val="00FD66CC"/>
    <w:rsid w:val="00FD6897"/>
    <w:rsid w:val="00FD701B"/>
    <w:rsid w:val="00FD7545"/>
    <w:rsid w:val="00FD7C05"/>
    <w:rsid w:val="00FD7CC2"/>
    <w:rsid w:val="00FE0073"/>
    <w:rsid w:val="00FE00B0"/>
    <w:rsid w:val="00FE0148"/>
    <w:rsid w:val="00FE0679"/>
    <w:rsid w:val="00FE06A5"/>
    <w:rsid w:val="00FE08B6"/>
    <w:rsid w:val="00FE0BB0"/>
    <w:rsid w:val="00FE0BF0"/>
    <w:rsid w:val="00FE0FED"/>
    <w:rsid w:val="00FE1379"/>
    <w:rsid w:val="00FE15E5"/>
    <w:rsid w:val="00FE20B9"/>
    <w:rsid w:val="00FE25A7"/>
    <w:rsid w:val="00FE2844"/>
    <w:rsid w:val="00FE2A3E"/>
    <w:rsid w:val="00FE2BFB"/>
    <w:rsid w:val="00FE32F7"/>
    <w:rsid w:val="00FE3D15"/>
    <w:rsid w:val="00FE3E0D"/>
    <w:rsid w:val="00FE3EB9"/>
    <w:rsid w:val="00FE3F19"/>
    <w:rsid w:val="00FE3F24"/>
    <w:rsid w:val="00FE456E"/>
    <w:rsid w:val="00FE4EDD"/>
    <w:rsid w:val="00FE5465"/>
    <w:rsid w:val="00FE5535"/>
    <w:rsid w:val="00FE5670"/>
    <w:rsid w:val="00FE5696"/>
    <w:rsid w:val="00FE5BD0"/>
    <w:rsid w:val="00FE5E14"/>
    <w:rsid w:val="00FE6208"/>
    <w:rsid w:val="00FE62FD"/>
    <w:rsid w:val="00FE6C77"/>
    <w:rsid w:val="00FE72D0"/>
    <w:rsid w:val="00FE75D3"/>
    <w:rsid w:val="00FE78E0"/>
    <w:rsid w:val="00FE7946"/>
    <w:rsid w:val="00FE7DB1"/>
    <w:rsid w:val="00FE7E49"/>
    <w:rsid w:val="00FE7E69"/>
    <w:rsid w:val="00FF0A16"/>
    <w:rsid w:val="00FF1772"/>
    <w:rsid w:val="00FF187B"/>
    <w:rsid w:val="00FF2136"/>
    <w:rsid w:val="00FF23D0"/>
    <w:rsid w:val="00FF24F5"/>
    <w:rsid w:val="00FF2D2B"/>
    <w:rsid w:val="00FF30B7"/>
    <w:rsid w:val="00FF335B"/>
    <w:rsid w:val="00FF3402"/>
    <w:rsid w:val="00FF34DE"/>
    <w:rsid w:val="00FF3C55"/>
    <w:rsid w:val="00FF3F9A"/>
    <w:rsid w:val="00FF491D"/>
    <w:rsid w:val="00FF49D7"/>
    <w:rsid w:val="00FF4E48"/>
    <w:rsid w:val="00FF4E8B"/>
    <w:rsid w:val="00FF6158"/>
    <w:rsid w:val="00FF70C7"/>
    <w:rsid w:val="00FF739A"/>
    <w:rsid w:val="00FF73DD"/>
    <w:rsid w:val="00FF7604"/>
    <w:rsid w:val="00FF7BC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A67E57B-F276-4DD7-833B-7ABD19F5B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26F9"/>
    <w:pPr>
      <w:spacing w:after="0" w:line="240" w:lineRule="auto"/>
    </w:pPr>
    <w:rPr>
      <w:rFonts w:ascii="Times New Roman" w:eastAsia="Times New Roman" w:hAnsi="Times New Roman" w:cs="Times New Roman"/>
      <w:sz w:val="24"/>
      <w:szCs w:val="24"/>
      <w:lang w:val="es-EC" w:eastAsia="es-EC"/>
    </w:rPr>
  </w:style>
  <w:style w:type="paragraph" w:styleId="Ttulo1">
    <w:name w:val="heading 1"/>
    <w:basedOn w:val="Normal"/>
    <w:next w:val="Normal"/>
    <w:link w:val="Ttulo1Car"/>
    <w:uiPriority w:val="9"/>
    <w:qFormat/>
    <w:rsid w:val="00C7749E"/>
    <w:pPr>
      <w:keepNext/>
      <w:keepLines/>
      <w:spacing w:before="480"/>
      <w:outlineLvl w:val="0"/>
    </w:pPr>
    <w:rPr>
      <w:rFonts w:asciiTheme="majorHAnsi" w:eastAsiaTheme="majorEastAsia" w:hAnsiTheme="majorHAnsi" w:cstheme="majorBidi"/>
      <w:b/>
      <w:bCs/>
      <w:color w:val="365F91" w:themeColor="accent1" w:themeShade="BF"/>
      <w:sz w:val="28"/>
      <w:szCs w:val="28"/>
      <w:lang w:val="es-MX" w:eastAsia="es-MX"/>
    </w:rPr>
  </w:style>
  <w:style w:type="paragraph" w:styleId="Ttulo2">
    <w:name w:val="heading 2"/>
    <w:basedOn w:val="Normal"/>
    <w:next w:val="Normal"/>
    <w:link w:val="Ttulo2Car"/>
    <w:qFormat/>
    <w:rsid w:val="00C7749E"/>
    <w:pPr>
      <w:keepNext/>
      <w:numPr>
        <w:numId w:val="1"/>
      </w:numPr>
      <w:tabs>
        <w:tab w:val="clear" w:pos="720"/>
        <w:tab w:val="num" w:pos="-2700"/>
      </w:tabs>
      <w:spacing w:line="480" w:lineRule="auto"/>
      <w:ind w:hanging="720"/>
      <w:jc w:val="both"/>
      <w:outlineLvl w:val="1"/>
    </w:pPr>
    <w:rPr>
      <w:b/>
      <w:lang w:val="es-MX" w:eastAsia="es-MX"/>
    </w:rPr>
  </w:style>
  <w:style w:type="paragraph" w:styleId="Ttulo3">
    <w:name w:val="heading 3"/>
    <w:basedOn w:val="Normal"/>
    <w:next w:val="Normal"/>
    <w:link w:val="Ttulo3Car"/>
    <w:qFormat/>
    <w:rsid w:val="00C7749E"/>
    <w:pPr>
      <w:keepNext/>
      <w:spacing w:line="480" w:lineRule="auto"/>
      <w:jc w:val="both"/>
      <w:outlineLvl w:val="2"/>
    </w:pPr>
    <w:rPr>
      <w:b/>
      <w:bCs/>
      <w:lang w:val="es-MX" w:eastAsia="es-MX"/>
    </w:rPr>
  </w:style>
  <w:style w:type="paragraph" w:styleId="Ttulo4">
    <w:name w:val="heading 4"/>
    <w:basedOn w:val="Normal"/>
    <w:next w:val="Normal"/>
    <w:link w:val="Ttulo4Car"/>
    <w:uiPriority w:val="9"/>
    <w:semiHidden/>
    <w:unhideWhenUsed/>
    <w:qFormat/>
    <w:rsid w:val="00A0705E"/>
    <w:pPr>
      <w:keepNext/>
      <w:keepLines/>
      <w:spacing w:before="200"/>
      <w:outlineLvl w:val="3"/>
    </w:pPr>
    <w:rPr>
      <w:rFonts w:asciiTheme="majorHAnsi" w:eastAsiaTheme="majorEastAsia" w:hAnsiTheme="majorHAnsi" w:cstheme="majorBidi"/>
      <w:b/>
      <w:bCs/>
      <w:i/>
      <w:iCs/>
      <w:color w:val="4F81BD" w:themeColor="accent1"/>
      <w:lang w:val="es-MX" w:eastAsia="es-MX"/>
    </w:rPr>
  </w:style>
  <w:style w:type="paragraph" w:styleId="Ttulo5">
    <w:name w:val="heading 5"/>
    <w:basedOn w:val="Normal"/>
    <w:next w:val="Normal"/>
    <w:link w:val="Ttulo5Car"/>
    <w:uiPriority w:val="9"/>
    <w:semiHidden/>
    <w:unhideWhenUsed/>
    <w:qFormat/>
    <w:rsid w:val="00C61ECD"/>
    <w:pPr>
      <w:keepNext/>
      <w:keepLines/>
      <w:spacing w:before="200"/>
      <w:outlineLvl w:val="4"/>
    </w:pPr>
    <w:rPr>
      <w:rFonts w:asciiTheme="majorHAnsi" w:eastAsiaTheme="majorEastAsia" w:hAnsiTheme="majorHAnsi" w:cstheme="majorBidi"/>
      <w:color w:val="243F60" w:themeColor="accent1" w:themeShade="7F"/>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7749E"/>
    <w:rPr>
      <w:rFonts w:asciiTheme="majorHAnsi" w:eastAsiaTheme="majorEastAsia" w:hAnsiTheme="majorHAnsi" w:cstheme="majorBidi"/>
      <w:b/>
      <w:bCs/>
      <w:color w:val="365F91" w:themeColor="accent1" w:themeShade="BF"/>
      <w:sz w:val="28"/>
      <w:szCs w:val="28"/>
      <w:lang w:val="es-ES" w:eastAsia="es-ES"/>
    </w:rPr>
  </w:style>
  <w:style w:type="character" w:customStyle="1" w:styleId="Ttulo2Car">
    <w:name w:val="Título 2 Car"/>
    <w:basedOn w:val="Fuentedeprrafopredeter"/>
    <w:link w:val="Ttulo2"/>
    <w:rsid w:val="00C7749E"/>
    <w:rPr>
      <w:rFonts w:ascii="Times New Roman" w:eastAsia="Times New Roman" w:hAnsi="Times New Roman" w:cs="Times New Roman"/>
      <w:b/>
      <w:sz w:val="24"/>
      <w:szCs w:val="24"/>
      <w:lang w:eastAsia="es-MX"/>
    </w:rPr>
  </w:style>
  <w:style w:type="character" w:customStyle="1" w:styleId="Ttulo3Car">
    <w:name w:val="Título 3 Car"/>
    <w:basedOn w:val="Fuentedeprrafopredeter"/>
    <w:link w:val="Ttulo3"/>
    <w:uiPriority w:val="9"/>
    <w:rsid w:val="00C7749E"/>
    <w:rPr>
      <w:rFonts w:ascii="Times New Roman" w:eastAsia="Times New Roman" w:hAnsi="Times New Roman" w:cs="Times New Roman"/>
      <w:b/>
      <w:bCs/>
      <w:sz w:val="24"/>
      <w:szCs w:val="24"/>
      <w:lang w:val="es-ES" w:eastAsia="es-ES"/>
    </w:rPr>
  </w:style>
  <w:style w:type="paragraph" w:styleId="Encabezado">
    <w:name w:val="header"/>
    <w:basedOn w:val="Normal"/>
    <w:link w:val="EncabezadoCar"/>
    <w:uiPriority w:val="99"/>
    <w:unhideWhenUsed/>
    <w:rsid w:val="00C7749E"/>
    <w:pPr>
      <w:tabs>
        <w:tab w:val="center" w:pos="4252"/>
        <w:tab w:val="right" w:pos="8504"/>
      </w:tabs>
    </w:pPr>
    <w:rPr>
      <w:lang w:val="es-MX" w:eastAsia="es-MX"/>
    </w:rPr>
  </w:style>
  <w:style w:type="character" w:customStyle="1" w:styleId="EncabezadoCar">
    <w:name w:val="Encabezado Car"/>
    <w:basedOn w:val="Fuentedeprrafopredeter"/>
    <w:link w:val="Encabezado"/>
    <w:uiPriority w:val="99"/>
    <w:rsid w:val="00C7749E"/>
    <w:rPr>
      <w:rFonts w:ascii="Arial" w:eastAsia="Times New Roman" w:hAnsi="Arial" w:cs="Arial"/>
      <w:sz w:val="20"/>
      <w:szCs w:val="20"/>
      <w:lang w:val="es-ES" w:eastAsia="es-ES"/>
    </w:rPr>
  </w:style>
  <w:style w:type="paragraph" w:styleId="Piedepgina">
    <w:name w:val="footer"/>
    <w:basedOn w:val="Normal"/>
    <w:link w:val="PiedepginaCar"/>
    <w:uiPriority w:val="99"/>
    <w:unhideWhenUsed/>
    <w:rsid w:val="00C7749E"/>
    <w:pPr>
      <w:tabs>
        <w:tab w:val="center" w:pos="4252"/>
        <w:tab w:val="right" w:pos="8504"/>
      </w:tabs>
    </w:pPr>
    <w:rPr>
      <w:lang w:val="es-MX" w:eastAsia="es-MX"/>
    </w:rPr>
  </w:style>
  <w:style w:type="character" w:customStyle="1" w:styleId="PiedepginaCar">
    <w:name w:val="Pie de página Car"/>
    <w:basedOn w:val="Fuentedeprrafopredeter"/>
    <w:link w:val="Piedepgina"/>
    <w:uiPriority w:val="99"/>
    <w:rsid w:val="00C7749E"/>
    <w:rPr>
      <w:rFonts w:ascii="Arial" w:eastAsia="Times New Roman" w:hAnsi="Arial" w:cs="Arial"/>
      <w:sz w:val="20"/>
      <w:szCs w:val="20"/>
      <w:lang w:val="es-ES" w:eastAsia="es-ES"/>
    </w:rPr>
  </w:style>
  <w:style w:type="character" w:styleId="Hipervnculo">
    <w:name w:val="Hyperlink"/>
    <w:basedOn w:val="Fuentedeprrafopredeter"/>
    <w:uiPriority w:val="99"/>
    <w:unhideWhenUsed/>
    <w:rsid w:val="00C7749E"/>
    <w:rPr>
      <w:color w:val="0000FF" w:themeColor="hyperlink"/>
      <w:u w:val="single"/>
    </w:rPr>
  </w:style>
  <w:style w:type="paragraph" w:styleId="Prrafodelista">
    <w:name w:val="List Paragraph"/>
    <w:aliases w:val="VIÑETAS"/>
    <w:basedOn w:val="Normal"/>
    <w:link w:val="PrrafodelistaCar"/>
    <w:uiPriority w:val="34"/>
    <w:qFormat/>
    <w:rsid w:val="00C7749E"/>
    <w:pPr>
      <w:ind w:left="720"/>
      <w:contextualSpacing/>
    </w:pPr>
    <w:rPr>
      <w:lang w:val="es-MX" w:eastAsia="es-MX"/>
    </w:rPr>
  </w:style>
  <w:style w:type="table" w:styleId="Tablaconcuadrcula">
    <w:name w:val="Table Grid"/>
    <w:basedOn w:val="Tablanormal"/>
    <w:uiPriority w:val="59"/>
    <w:rsid w:val="00C7749E"/>
    <w:pPr>
      <w:spacing w:after="0" w:line="240" w:lineRule="auto"/>
    </w:pPr>
    <w:rPr>
      <w:lang w:val="es-ES_tradnl"/>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7749E"/>
    <w:rPr>
      <w:rFonts w:ascii="Tahoma" w:hAnsi="Tahoma" w:cs="Tahoma"/>
      <w:sz w:val="16"/>
      <w:szCs w:val="16"/>
      <w:lang w:val="es-MX" w:eastAsia="es-MX"/>
    </w:rPr>
  </w:style>
  <w:style w:type="character" w:customStyle="1" w:styleId="TextodegloboCar">
    <w:name w:val="Texto de globo Car"/>
    <w:basedOn w:val="Fuentedeprrafopredeter"/>
    <w:link w:val="Textodeglobo"/>
    <w:uiPriority w:val="99"/>
    <w:semiHidden/>
    <w:rsid w:val="00C7749E"/>
    <w:rPr>
      <w:rFonts w:ascii="Tahoma" w:eastAsia="Times New Roman" w:hAnsi="Tahoma" w:cs="Tahoma"/>
      <w:sz w:val="16"/>
      <w:szCs w:val="16"/>
      <w:lang w:val="es-ES" w:eastAsia="es-ES"/>
    </w:rPr>
  </w:style>
  <w:style w:type="paragraph" w:styleId="NormalWeb">
    <w:name w:val="Normal (Web)"/>
    <w:basedOn w:val="Normal"/>
    <w:uiPriority w:val="99"/>
    <w:unhideWhenUsed/>
    <w:rsid w:val="00C7749E"/>
    <w:pPr>
      <w:spacing w:before="100" w:beforeAutospacing="1" w:after="100" w:afterAutospacing="1"/>
    </w:pPr>
    <w:rPr>
      <w:lang w:val="es-MX" w:eastAsia="es-MX"/>
    </w:rPr>
  </w:style>
  <w:style w:type="character" w:customStyle="1" w:styleId="spelle">
    <w:name w:val="spelle"/>
    <w:basedOn w:val="Fuentedeprrafopredeter"/>
    <w:rsid w:val="00C7749E"/>
  </w:style>
  <w:style w:type="paragraph" w:styleId="Textoindependiente2">
    <w:name w:val="Body Text 2"/>
    <w:basedOn w:val="Normal"/>
    <w:link w:val="Textoindependiente2Car"/>
    <w:rsid w:val="00C7749E"/>
    <w:pPr>
      <w:jc w:val="both"/>
    </w:pPr>
    <w:rPr>
      <w:szCs w:val="26"/>
      <w:lang w:val="es-MX" w:eastAsia="es-MX"/>
    </w:rPr>
  </w:style>
  <w:style w:type="character" w:customStyle="1" w:styleId="Textoindependiente2Car">
    <w:name w:val="Texto independiente 2 Car"/>
    <w:basedOn w:val="Fuentedeprrafopredeter"/>
    <w:link w:val="Textoindependiente2"/>
    <w:rsid w:val="00C7749E"/>
    <w:rPr>
      <w:rFonts w:ascii="Times New Roman" w:eastAsia="Times New Roman" w:hAnsi="Times New Roman" w:cs="Times New Roman"/>
      <w:sz w:val="24"/>
      <w:szCs w:val="26"/>
      <w:lang w:val="es-ES" w:eastAsia="es-ES"/>
    </w:rPr>
  </w:style>
  <w:style w:type="paragraph" w:styleId="Sinespaciado">
    <w:name w:val="No Spacing"/>
    <w:basedOn w:val="Normal"/>
    <w:link w:val="SinespaciadoCar"/>
    <w:uiPriority w:val="1"/>
    <w:qFormat/>
    <w:rsid w:val="008D0503"/>
    <w:pPr>
      <w:spacing w:line="360" w:lineRule="auto"/>
      <w:jc w:val="both"/>
    </w:pPr>
    <w:rPr>
      <w:lang w:val="es-MX" w:eastAsia="es-MX"/>
    </w:rPr>
  </w:style>
  <w:style w:type="character" w:customStyle="1" w:styleId="SinespaciadoCar">
    <w:name w:val="Sin espaciado Car"/>
    <w:basedOn w:val="Fuentedeprrafopredeter"/>
    <w:link w:val="Sinespaciado"/>
    <w:uiPriority w:val="1"/>
    <w:rsid w:val="008D0503"/>
    <w:rPr>
      <w:rFonts w:ascii="Times New Roman" w:eastAsia="Times New Roman" w:hAnsi="Times New Roman" w:cs="Times New Roman"/>
      <w:sz w:val="24"/>
      <w:szCs w:val="24"/>
      <w:lang w:eastAsia="es-MX"/>
    </w:rPr>
  </w:style>
  <w:style w:type="paragraph" w:styleId="Descripcin">
    <w:name w:val="caption"/>
    <w:basedOn w:val="Normal"/>
    <w:next w:val="Normal"/>
    <w:uiPriority w:val="35"/>
    <w:unhideWhenUsed/>
    <w:qFormat/>
    <w:rsid w:val="00C7749E"/>
    <w:pPr>
      <w:spacing w:after="200"/>
    </w:pPr>
    <w:rPr>
      <w:b/>
      <w:bCs/>
      <w:color w:val="4F81BD" w:themeColor="accent1"/>
      <w:sz w:val="18"/>
      <w:szCs w:val="18"/>
      <w:lang w:val="es-MX" w:eastAsia="es-MX"/>
    </w:rPr>
  </w:style>
  <w:style w:type="character" w:styleId="Textoennegrita">
    <w:name w:val="Strong"/>
    <w:basedOn w:val="Fuentedeprrafopredeter"/>
    <w:uiPriority w:val="22"/>
    <w:qFormat/>
    <w:rsid w:val="00C7749E"/>
    <w:rPr>
      <w:b/>
      <w:bCs/>
    </w:rPr>
  </w:style>
  <w:style w:type="character" w:customStyle="1" w:styleId="i">
    <w:name w:val="i"/>
    <w:basedOn w:val="Fuentedeprrafopredeter"/>
    <w:rsid w:val="00C7749E"/>
  </w:style>
  <w:style w:type="character" w:customStyle="1" w:styleId="illustration">
    <w:name w:val="illustration"/>
    <w:basedOn w:val="Fuentedeprrafopredeter"/>
    <w:rsid w:val="00C7749E"/>
  </w:style>
  <w:style w:type="character" w:styleId="Nmerodelnea">
    <w:name w:val="line number"/>
    <w:basedOn w:val="Fuentedeprrafopredeter"/>
    <w:uiPriority w:val="99"/>
    <w:semiHidden/>
    <w:unhideWhenUsed/>
    <w:rsid w:val="00C7749E"/>
  </w:style>
  <w:style w:type="character" w:customStyle="1" w:styleId="a">
    <w:name w:val="a"/>
    <w:basedOn w:val="Fuentedeprrafopredeter"/>
    <w:rsid w:val="00C7749E"/>
  </w:style>
  <w:style w:type="paragraph" w:styleId="Puesto">
    <w:name w:val="Title"/>
    <w:basedOn w:val="Normal"/>
    <w:link w:val="PuestoCar"/>
    <w:qFormat/>
    <w:rsid w:val="00C7749E"/>
    <w:pPr>
      <w:jc w:val="center"/>
    </w:pPr>
    <w:rPr>
      <w:lang w:val="en-US" w:eastAsia="es-MX"/>
    </w:rPr>
  </w:style>
  <w:style w:type="character" w:customStyle="1" w:styleId="PuestoCar">
    <w:name w:val="Puesto Car"/>
    <w:basedOn w:val="Fuentedeprrafopredeter"/>
    <w:link w:val="Puesto"/>
    <w:rsid w:val="00C7749E"/>
    <w:rPr>
      <w:rFonts w:ascii="Arial" w:eastAsia="Times New Roman" w:hAnsi="Arial" w:cs="Times New Roman"/>
      <w:sz w:val="24"/>
      <w:szCs w:val="20"/>
      <w:lang w:val="en-US" w:eastAsia="es-ES"/>
    </w:rPr>
  </w:style>
  <w:style w:type="numbering" w:customStyle="1" w:styleId="Sinlista1">
    <w:name w:val="Sin lista1"/>
    <w:next w:val="Sinlista"/>
    <w:uiPriority w:val="99"/>
    <w:semiHidden/>
    <w:unhideWhenUsed/>
    <w:rsid w:val="00C7749E"/>
  </w:style>
  <w:style w:type="table" w:styleId="Sombreadoclaro-nfasis6">
    <w:name w:val="Light Shading Accent 6"/>
    <w:basedOn w:val="Tablanormal"/>
    <w:uiPriority w:val="60"/>
    <w:rsid w:val="00C7749E"/>
    <w:pPr>
      <w:spacing w:after="0" w:line="240" w:lineRule="auto"/>
    </w:pPr>
    <w:rPr>
      <w:color w:val="E36C0A" w:themeColor="accent6" w:themeShade="BF"/>
      <w:lang w:val="es-ES_tradnl"/>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stamedia2-nfasis3">
    <w:name w:val="Medium List 2 Accent 3"/>
    <w:basedOn w:val="Tablanormal"/>
    <w:uiPriority w:val="66"/>
    <w:rsid w:val="00C7749E"/>
    <w:pPr>
      <w:spacing w:after="0" w:line="240" w:lineRule="auto"/>
    </w:pPr>
    <w:rPr>
      <w:rFonts w:asciiTheme="majorHAnsi" w:eastAsiaTheme="majorEastAsia" w:hAnsiTheme="majorHAnsi" w:cstheme="majorBidi"/>
      <w:color w:val="000000" w:themeColor="text1"/>
      <w:lang w:val="es-ES_tradnl"/>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Sombreadoclaro-nfasis2">
    <w:name w:val="Light Shading Accent 2"/>
    <w:basedOn w:val="Tablanormal"/>
    <w:uiPriority w:val="60"/>
    <w:rsid w:val="00C7749E"/>
    <w:pPr>
      <w:spacing w:after="0" w:line="240" w:lineRule="auto"/>
    </w:pPr>
    <w:rPr>
      <w:color w:val="943634" w:themeColor="accent2" w:themeShade="BF"/>
      <w:lang w:val="es-ES_tradnl"/>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C7749E"/>
    <w:pPr>
      <w:spacing w:after="0" w:line="240" w:lineRule="auto"/>
    </w:pPr>
    <w:rPr>
      <w:color w:val="76923C" w:themeColor="accent3" w:themeShade="BF"/>
      <w:lang w:val="es-ES_tradnl"/>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Sombreadoclaro1">
    <w:name w:val="Sombreado claro1"/>
    <w:basedOn w:val="Tablanormal"/>
    <w:uiPriority w:val="60"/>
    <w:rsid w:val="00C7749E"/>
    <w:pPr>
      <w:spacing w:after="0" w:line="240" w:lineRule="auto"/>
    </w:pPr>
    <w:rPr>
      <w:color w:val="000000" w:themeColor="text1" w:themeShade="BF"/>
      <w:lang w:val="es-ES_tradnl"/>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clara-nfasis6">
    <w:name w:val="Light List Accent 6"/>
    <w:basedOn w:val="Tablanormal"/>
    <w:uiPriority w:val="61"/>
    <w:rsid w:val="00C7749E"/>
    <w:pPr>
      <w:spacing w:after="0" w:line="240" w:lineRule="auto"/>
    </w:pPr>
    <w:rPr>
      <w:lang w:val="es-ES_tradnl"/>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nfasis2">
    <w:name w:val="Light Grid Accent 2"/>
    <w:basedOn w:val="Tablanormal"/>
    <w:uiPriority w:val="62"/>
    <w:rsid w:val="00C7749E"/>
    <w:pPr>
      <w:spacing w:after="0" w:line="240" w:lineRule="auto"/>
    </w:pPr>
    <w:rPr>
      <w:lang w:val="es-ES_tradnl"/>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clara-nfasis3">
    <w:name w:val="Light Grid Accent 3"/>
    <w:basedOn w:val="Tablanormal"/>
    <w:uiPriority w:val="62"/>
    <w:rsid w:val="00C7749E"/>
    <w:pPr>
      <w:spacing w:after="0" w:line="240" w:lineRule="auto"/>
    </w:pPr>
    <w:rPr>
      <w:lang w:val="es-ES_tradnl"/>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uadrculaclara-nfasis5">
    <w:name w:val="Light Grid Accent 5"/>
    <w:basedOn w:val="Tablanormal"/>
    <w:uiPriority w:val="62"/>
    <w:rsid w:val="00C7749E"/>
    <w:pPr>
      <w:spacing w:after="0" w:line="240" w:lineRule="auto"/>
    </w:pPr>
    <w:rPr>
      <w:lang w:val="es-ES_tradnl"/>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Sombreadomedio2-nfasis11">
    <w:name w:val="Sombreado medio 2 - Énfasis 11"/>
    <w:basedOn w:val="Tablanormal"/>
    <w:uiPriority w:val="64"/>
    <w:rsid w:val="00C7749E"/>
    <w:pPr>
      <w:spacing w:after="0" w:line="240" w:lineRule="auto"/>
    </w:pPr>
    <w:rPr>
      <w:lang w:val="es-ES_tradnl"/>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2-nfasis6">
    <w:name w:val="Medium List 2 Accent 6"/>
    <w:basedOn w:val="Tablanormal"/>
    <w:uiPriority w:val="66"/>
    <w:rsid w:val="00C7749E"/>
    <w:pPr>
      <w:spacing w:after="0" w:line="240" w:lineRule="auto"/>
    </w:pPr>
    <w:rPr>
      <w:rFonts w:asciiTheme="majorHAnsi" w:eastAsiaTheme="majorEastAsia" w:hAnsiTheme="majorHAnsi" w:cstheme="majorBidi"/>
      <w:color w:val="000000" w:themeColor="text1"/>
      <w:lang w:val="es-ES_tradnl"/>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Listamedia21">
    <w:name w:val="Lista media 21"/>
    <w:basedOn w:val="Tablanormal"/>
    <w:uiPriority w:val="66"/>
    <w:rsid w:val="00C7749E"/>
    <w:pPr>
      <w:spacing w:after="0" w:line="240" w:lineRule="auto"/>
    </w:pPr>
    <w:rPr>
      <w:rFonts w:asciiTheme="majorHAnsi" w:eastAsiaTheme="majorEastAsia" w:hAnsiTheme="majorHAnsi" w:cstheme="majorBidi"/>
      <w:color w:val="000000" w:themeColor="text1"/>
      <w:lang w:val="es-ES_tradnl"/>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Listamedia1-nfasis11">
    <w:name w:val="Lista media 1 - Énfasis 11"/>
    <w:basedOn w:val="Tablanormal"/>
    <w:uiPriority w:val="65"/>
    <w:rsid w:val="00C7749E"/>
    <w:pPr>
      <w:spacing w:after="0" w:line="240" w:lineRule="auto"/>
    </w:pPr>
    <w:rPr>
      <w:color w:val="000000" w:themeColor="text1"/>
      <w:lang w:val="es-ES_tradnl"/>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character" w:styleId="nfasis">
    <w:name w:val="Emphasis"/>
    <w:basedOn w:val="Fuentedeprrafopredeter"/>
    <w:uiPriority w:val="20"/>
    <w:qFormat/>
    <w:rsid w:val="00C7749E"/>
    <w:rPr>
      <w:i/>
      <w:iCs/>
    </w:rPr>
  </w:style>
  <w:style w:type="character" w:customStyle="1" w:styleId="u8ct5oax2">
    <w:name w:val="u8ct5oax2"/>
    <w:basedOn w:val="Fuentedeprrafopredeter"/>
    <w:rsid w:val="00C7749E"/>
  </w:style>
  <w:style w:type="table" w:customStyle="1" w:styleId="Tablaconcuadrcula1">
    <w:name w:val="Tabla con cuadrícula1"/>
    <w:basedOn w:val="Tablanormal"/>
    <w:next w:val="Tablaconcuadrcula"/>
    <w:uiPriority w:val="59"/>
    <w:rsid w:val="00C7749E"/>
    <w:pPr>
      <w:spacing w:after="0" w:line="240" w:lineRule="auto"/>
    </w:pPr>
    <w:rPr>
      <w:lang w:val="es-ES_tradn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pple-converted-space">
    <w:name w:val="apple-converted-space"/>
    <w:basedOn w:val="Fuentedeprrafopredeter"/>
    <w:rsid w:val="00C7749E"/>
  </w:style>
  <w:style w:type="character" w:customStyle="1" w:styleId="mw-headline">
    <w:name w:val="mw-headline"/>
    <w:basedOn w:val="Fuentedeprrafopredeter"/>
    <w:rsid w:val="00C7749E"/>
  </w:style>
  <w:style w:type="character" w:customStyle="1" w:styleId="mw-editsection">
    <w:name w:val="mw-editsection"/>
    <w:basedOn w:val="Fuentedeprrafopredeter"/>
    <w:rsid w:val="00C7749E"/>
  </w:style>
  <w:style w:type="character" w:customStyle="1" w:styleId="mw-editsection-bracket">
    <w:name w:val="mw-editsection-bracket"/>
    <w:basedOn w:val="Fuentedeprrafopredeter"/>
    <w:rsid w:val="00C7749E"/>
  </w:style>
  <w:style w:type="character" w:styleId="Textodelmarcadordeposicin">
    <w:name w:val="Placeholder Text"/>
    <w:basedOn w:val="Fuentedeprrafopredeter"/>
    <w:uiPriority w:val="99"/>
    <w:semiHidden/>
    <w:rsid w:val="00C7749E"/>
    <w:rPr>
      <w:color w:val="808080"/>
    </w:rPr>
  </w:style>
  <w:style w:type="character" w:customStyle="1" w:styleId="l8">
    <w:name w:val="l8"/>
    <w:basedOn w:val="Fuentedeprrafopredeter"/>
    <w:rsid w:val="00C7749E"/>
  </w:style>
  <w:style w:type="character" w:customStyle="1" w:styleId="l6">
    <w:name w:val="l6"/>
    <w:basedOn w:val="Fuentedeprrafopredeter"/>
    <w:rsid w:val="00C7749E"/>
  </w:style>
  <w:style w:type="character" w:customStyle="1" w:styleId="parrafo">
    <w:name w:val="parrafo"/>
    <w:basedOn w:val="Fuentedeprrafopredeter"/>
    <w:rsid w:val="00C7749E"/>
  </w:style>
  <w:style w:type="character" w:customStyle="1" w:styleId="parrafobold">
    <w:name w:val="parrafo_bold"/>
    <w:basedOn w:val="Fuentedeprrafopredeter"/>
    <w:rsid w:val="00C7749E"/>
  </w:style>
  <w:style w:type="character" w:styleId="DefinicinHTML">
    <w:name w:val="HTML Definition"/>
    <w:basedOn w:val="Fuentedeprrafopredeter"/>
    <w:uiPriority w:val="99"/>
    <w:semiHidden/>
    <w:unhideWhenUsed/>
    <w:rsid w:val="00C7749E"/>
    <w:rPr>
      <w:i/>
      <w:iCs/>
    </w:rPr>
  </w:style>
  <w:style w:type="character" w:customStyle="1" w:styleId="post-author">
    <w:name w:val="post-author"/>
    <w:basedOn w:val="Fuentedeprrafopredeter"/>
    <w:rsid w:val="00C7749E"/>
  </w:style>
  <w:style w:type="character" w:customStyle="1" w:styleId="fn">
    <w:name w:val="fn"/>
    <w:basedOn w:val="Fuentedeprrafopredeter"/>
    <w:rsid w:val="00C7749E"/>
  </w:style>
  <w:style w:type="paragraph" w:customStyle="1" w:styleId="Default">
    <w:name w:val="Default"/>
    <w:rsid w:val="00C7749E"/>
    <w:pPr>
      <w:autoSpaceDE w:val="0"/>
      <w:autoSpaceDN w:val="0"/>
      <w:adjustRightInd w:val="0"/>
      <w:spacing w:after="0" w:line="240" w:lineRule="auto"/>
    </w:pPr>
    <w:rPr>
      <w:rFonts w:ascii="Arial" w:hAnsi="Arial" w:cs="Arial"/>
      <w:color w:val="000000"/>
      <w:sz w:val="24"/>
      <w:szCs w:val="24"/>
    </w:rPr>
  </w:style>
  <w:style w:type="character" w:customStyle="1" w:styleId="maintitle">
    <w:name w:val="maintitle"/>
    <w:basedOn w:val="Fuentedeprrafopredeter"/>
    <w:rsid w:val="00C7749E"/>
  </w:style>
  <w:style w:type="paragraph" w:styleId="Revisin">
    <w:name w:val="Revision"/>
    <w:hidden/>
    <w:uiPriority w:val="99"/>
    <w:semiHidden/>
    <w:rsid w:val="0042764A"/>
    <w:pPr>
      <w:spacing w:after="0" w:line="240" w:lineRule="auto"/>
    </w:pPr>
    <w:rPr>
      <w:rFonts w:ascii="Arial" w:eastAsia="Times New Roman" w:hAnsi="Arial" w:cs="Arial"/>
      <w:sz w:val="20"/>
      <w:szCs w:val="20"/>
      <w:lang w:val="es-ES" w:eastAsia="es-ES"/>
    </w:rPr>
  </w:style>
  <w:style w:type="paragraph" w:styleId="Bibliografa">
    <w:name w:val="Bibliography"/>
    <w:basedOn w:val="Normal"/>
    <w:next w:val="Normal"/>
    <w:uiPriority w:val="37"/>
    <w:unhideWhenUsed/>
    <w:rsid w:val="006466B6"/>
    <w:rPr>
      <w:lang w:val="es-MX" w:eastAsia="es-MX"/>
    </w:rPr>
  </w:style>
  <w:style w:type="character" w:customStyle="1" w:styleId="st">
    <w:name w:val="st"/>
    <w:basedOn w:val="Fuentedeprrafopredeter"/>
    <w:rsid w:val="004C7457"/>
  </w:style>
  <w:style w:type="character" w:customStyle="1" w:styleId="notranslate">
    <w:name w:val="notranslate"/>
    <w:basedOn w:val="Fuentedeprrafopredeter"/>
    <w:rsid w:val="00B87CB5"/>
  </w:style>
  <w:style w:type="character" w:customStyle="1" w:styleId="intellitxt">
    <w:name w:val="intellitxt"/>
    <w:basedOn w:val="Fuentedeprrafopredeter"/>
    <w:rsid w:val="006E1400"/>
  </w:style>
  <w:style w:type="character" w:customStyle="1" w:styleId="ilad">
    <w:name w:val="il_ad"/>
    <w:basedOn w:val="Fuentedeprrafopredeter"/>
    <w:rsid w:val="006E1400"/>
  </w:style>
  <w:style w:type="character" w:styleId="CitaHTML">
    <w:name w:val="HTML Cite"/>
    <w:basedOn w:val="Fuentedeprrafopredeter"/>
    <w:uiPriority w:val="99"/>
    <w:semiHidden/>
    <w:unhideWhenUsed/>
    <w:rsid w:val="001510D2"/>
    <w:rPr>
      <w:i/>
      <w:iCs/>
    </w:rPr>
  </w:style>
  <w:style w:type="character" w:customStyle="1" w:styleId="PrrafodelistaCar">
    <w:name w:val="Párrafo de lista Car"/>
    <w:aliases w:val="VIÑETAS Car"/>
    <w:basedOn w:val="Fuentedeprrafopredeter"/>
    <w:link w:val="Prrafodelista"/>
    <w:uiPriority w:val="34"/>
    <w:rsid w:val="00C6290A"/>
    <w:rPr>
      <w:rFonts w:ascii="Arial" w:eastAsia="Times New Roman" w:hAnsi="Arial" w:cs="Arial"/>
      <w:sz w:val="20"/>
      <w:szCs w:val="20"/>
      <w:lang w:val="es-ES" w:eastAsia="es-ES"/>
    </w:rPr>
  </w:style>
  <w:style w:type="character" w:styleId="Hipervnculovisitado">
    <w:name w:val="FollowedHyperlink"/>
    <w:basedOn w:val="Fuentedeprrafopredeter"/>
    <w:uiPriority w:val="99"/>
    <w:semiHidden/>
    <w:unhideWhenUsed/>
    <w:rsid w:val="0083093A"/>
    <w:rPr>
      <w:color w:val="800080" w:themeColor="followedHyperlink"/>
      <w:u w:val="single"/>
    </w:rPr>
  </w:style>
  <w:style w:type="character" w:customStyle="1" w:styleId="apple-style-span">
    <w:name w:val="apple-style-span"/>
    <w:basedOn w:val="Fuentedeprrafopredeter"/>
    <w:rsid w:val="00A70308"/>
  </w:style>
  <w:style w:type="character" w:customStyle="1" w:styleId="glosario">
    <w:name w:val="glosario"/>
    <w:basedOn w:val="Fuentedeprrafopredeter"/>
    <w:rsid w:val="005F73F5"/>
  </w:style>
  <w:style w:type="character" w:customStyle="1" w:styleId="Ttulo10">
    <w:name w:val="Título1"/>
    <w:basedOn w:val="Fuentedeprrafopredeter"/>
    <w:rsid w:val="006879C0"/>
  </w:style>
  <w:style w:type="character" w:customStyle="1" w:styleId="l">
    <w:name w:val="l"/>
    <w:basedOn w:val="Fuentedeprrafopredeter"/>
    <w:rsid w:val="00A20876"/>
  </w:style>
  <w:style w:type="character" w:customStyle="1" w:styleId="l7">
    <w:name w:val="l7"/>
    <w:basedOn w:val="Fuentedeprrafopredeter"/>
    <w:rsid w:val="00A20876"/>
  </w:style>
  <w:style w:type="character" w:customStyle="1" w:styleId="l12">
    <w:name w:val="l12"/>
    <w:basedOn w:val="Fuentedeprrafopredeter"/>
    <w:rsid w:val="00A20876"/>
  </w:style>
  <w:style w:type="character" w:customStyle="1" w:styleId="l11">
    <w:name w:val="l11"/>
    <w:basedOn w:val="Fuentedeprrafopredeter"/>
    <w:rsid w:val="00A20876"/>
  </w:style>
  <w:style w:type="character" w:customStyle="1" w:styleId="l10">
    <w:name w:val="l10"/>
    <w:basedOn w:val="Fuentedeprrafopredeter"/>
    <w:rsid w:val="00A20876"/>
  </w:style>
  <w:style w:type="character" w:customStyle="1" w:styleId="l9">
    <w:name w:val="l9"/>
    <w:basedOn w:val="Fuentedeprrafopredeter"/>
    <w:rsid w:val="00A20876"/>
  </w:style>
  <w:style w:type="character" w:customStyle="1" w:styleId="f">
    <w:name w:val="f"/>
    <w:basedOn w:val="Fuentedeprrafopredeter"/>
    <w:rsid w:val="005464DB"/>
  </w:style>
  <w:style w:type="paragraph" w:customStyle="1" w:styleId="estndar">
    <w:name w:val="estndar"/>
    <w:basedOn w:val="Normal"/>
    <w:rsid w:val="00853DC7"/>
    <w:pPr>
      <w:spacing w:before="100" w:beforeAutospacing="1" w:after="100" w:afterAutospacing="1"/>
    </w:pPr>
    <w:rPr>
      <w:lang w:val="es-MX" w:eastAsia="es-MX"/>
    </w:rPr>
  </w:style>
  <w:style w:type="character" w:customStyle="1" w:styleId="negrita">
    <w:name w:val="negrita"/>
    <w:basedOn w:val="Fuentedeprrafopredeter"/>
    <w:rsid w:val="00125C10"/>
  </w:style>
  <w:style w:type="character" w:customStyle="1" w:styleId="texto214n">
    <w:name w:val="texto214n"/>
    <w:basedOn w:val="Fuentedeprrafopredeter"/>
    <w:rsid w:val="00125C10"/>
  </w:style>
  <w:style w:type="character" w:customStyle="1" w:styleId="meta-nav">
    <w:name w:val="meta-nav"/>
    <w:basedOn w:val="Fuentedeprrafopredeter"/>
    <w:rsid w:val="00A0705E"/>
  </w:style>
  <w:style w:type="paragraph" w:styleId="z-Principiodelformulario">
    <w:name w:val="HTML Top of Form"/>
    <w:basedOn w:val="Normal"/>
    <w:next w:val="Normal"/>
    <w:link w:val="z-PrincipiodelformularioCar"/>
    <w:hidden/>
    <w:uiPriority w:val="99"/>
    <w:semiHidden/>
    <w:unhideWhenUsed/>
    <w:rsid w:val="00A0705E"/>
    <w:pPr>
      <w:pBdr>
        <w:bottom w:val="single" w:sz="6" w:space="1" w:color="auto"/>
      </w:pBdr>
      <w:jc w:val="center"/>
    </w:pPr>
    <w:rPr>
      <w:rFonts w:ascii="Arial" w:hAnsi="Arial" w:cs="Arial"/>
      <w:vanish/>
      <w:sz w:val="16"/>
      <w:szCs w:val="16"/>
      <w:lang w:val="es-MX" w:eastAsia="es-MX"/>
    </w:rPr>
  </w:style>
  <w:style w:type="character" w:customStyle="1" w:styleId="z-PrincipiodelformularioCar">
    <w:name w:val="z-Principio del formulario Car"/>
    <w:basedOn w:val="Fuentedeprrafopredeter"/>
    <w:link w:val="z-Principiodelformulario"/>
    <w:uiPriority w:val="99"/>
    <w:semiHidden/>
    <w:rsid w:val="00A0705E"/>
    <w:rPr>
      <w:rFonts w:ascii="Arial" w:eastAsia="Times New Roman" w:hAnsi="Arial" w:cs="Arial"/>
      <w:vanish/>
      <w:sz w:val="16"/>
      <w:szCs w:val="16"/>
      <w:lang w:eastAsia="es-MX"/>
    </w:rPr>
  </w:style>
  <w:style w:type="paragraph" w:styleId="z-Finaldelformulario">
    <w:name w:val="HTML Bottom of Form"/>
    <w:basedOn w:val="Normal"/>
    <w:next w:val="Normal"/>
    <w:link w:val="z-FinaldelformularioCar"/>
    <w:hidden/>
    <w:uiPriority w:val="99"/>
    <w:semiHidden/>
    <w:unhideWhenUsed/>
    <w:rsid w:val="00A0705E"/>
    <w:pPr>
      <w:pBdr>
        <w:top w:val="single" w:sz="6" w:space="1" w:color="auto"/>
      </w:pBdr>
      <w:jc w:val="center"/>
    </w:pPr>
    <w:rPr>
      <w:rFonts w:ascii="Arial" w:hAnsi="Arial" w:cs="Arial"/>
      <w:vanish/>
      <w:sz w:val="16"/>
      <w:szCs w:val="16"/>
      <w:lang w:val="es-MX" w:eastAsia="es-MX"/>
    </w:rPr>
  </w:style>
  <w:style w:type="character" w:customStyle="1" w:styleId="z-FinaldelformularioCar">
    <w:name w:val="z-Final del formulario Car"/>
    <w:basedOn w:val="Fuentedeprrafopredeter"/>
    <w:link w:val="z-Finaldelformulario"/>
    <w:uiPriority w:val="99"/>
    <w:semiHidden/>
    <w:rsid w:val="00A0705E"/>
    <w:rPr>
      <w:rFonts w:ascii="Arial" w:eastAsia="Times New Roman" w:hAnsi="Arial" w:cs="Arial"/>
      <w:vanish/>
      <w:sz w:val="16"/>
      <w:szCs w:val="16"/>
      <w:lang w:eastAsia="es-MX"/>
    </w:rPr>
  </w:style>
  <w:style w:type="character" w:customStyle="1" w:styleId="Ttulo4Car">
    <w:name w:val="Título 4 Car"/>
    <w:basedOn w:val="Fuentedeprrafopredeter"/>
    <w:link w:val="Ttulo4"/>
    <w:uiPriority w:val="9"/>
    <w:semiHidden/>
    <w:rsid w:val="00A0705E"/>
    <w:rPr>
      <w:rFonts w:asciiTheme="majorHAnsi" w:eastAsiaTheme="majorEastAsia" w:hAnsiTheme="majorHAnsi" w:cstheme="majorBidi"/>
      <w:b/>
      <w:bCs/>
      <w:i/>
      <w:iCs/>
      <w:color w:val="4F81BD" w:themeColor="accent1"/>
      <w:sz w:val="24"/>
      <w:szCs w:val="24"/>
      <w:lang w:eastAsia="es-MX"/>
    </w:rPr>
  </w:style>
  <w:style w:type="character" w:customStyle="1" w:styleId="prezi-description">
    <w:name w:val="prezi-description"/>
    <w:basedOn w:val="Fuentedeprrafopredeter"/>
    <w:rsid w:val="00A0705E"/>
  </w:style>
  <w:style w:type="character" w:customStyle="1" w:styleId="share-stat">
    <w:name w:val="share-stat"/>
    <w:basedOn w:val="Fuentedeprrafopredeter"/>
    <w:rsid w:val="00A0705E"/>
  </w:style>
  <w:style w:type="character" w:customStyle="1" w:styleId="comments-count">
    <w:name w:val="comments-count"/>
    <w:basedOn w:val="Fuentedeprrafopredeter"/>
    <w:rsid w:val="00A0705E"/>
  </w:style>
  <w:style w:type="character" w:customStyle="1" w:styleId="volanta">
    <w:name w:val="volanta"/>
    <w:basedOn w:val="Fuentedeprrafopredeter"/>
    <w:rsid w:val="00C61ECD"/>
  </w:style>
  <w:style w:type="character" w:customStyle="1" w:styleId="Ttulo5Car">
    <w:name w:val="Título 5 Car"/>
    <w:basedOn w:val="Fuentedeprrafopredeter"/>
    <w:link w:val="Ttulo5"/>
    <w:uiPriority w:val="9"/>
    <w:semiHidden/>
    <w:rsid w:val="00C61ECD"/>
    <w:rPr>
      <w:rFonts w:asciiTheme="majorHAnsi" w:eastAsiaTheme="majorEastAsia" w:hAnsiTheme="majorHAnsi" w:cstheme="majorBidi"/>
      <w:color w:val="243F60" w:themeColor="accent1" w:themeShade="7F"/>
      <w:sz w:val="24"/>
      <w:szCs w:val="24"/>
      <w:lang w:eastAsia="es-MX"/>
    </w:rPr>
  </w:style>
  <w:style w:type="paragraph" w:customStyle="1" w:styleId="summary">
    <w:name w:val="summary"/>
    <w:basedOn w:val="Normal"/>
    <w:rsid w:val="00C61ECD"/>
    <w:pPr>
      <w:spacing w:before="100" w:beforeAutospacing="1" w:after="100" w:afterAutospacing="1"/>
    </w:pPr>
    <w:rPr>
      <w:lang w:val="es-MX" w:eastAsia="es-MX"/>
    </w:rPr>
  </w:style>
  <w:style w:type="character" w:customStyle="1" w:styleId="tools">
    <w:name w:val="tools"/>
    <w:basedOn w:val="Fuentedeprrafopredeter"/>
    <w:rsid w:val="00C61ECD"/>
  </w:style>
  <w:style w:type="paragraph" w:styleId="Subttulo">
    <w:name w:val="Subtitle"/>
    <w:basedOn w:val="Normal"/>
    <w:next w:val="Normal"/>
    <w:link w:val="SubttuloCar"/>
    <w:uiPriority w:val="11"/>
    <w:qFormat/>
    <w:rsid w:val="00AD1F07"/>
    <w:pPr>
      <w:widowControl w:val="0"/>
      <w:numPr>
        <w:ilvl w:val="1"/>
      </w:numPr>
      <w:autoSpaceDE w:val="0"/>
      <w:autoSpaceDN w:val="0"/>
      <w:adjustRightInd w:val="0"/>
    </w:pPr>
    <w:rPr>
      <w:rFonts w:asciiTheme="majorHAnsi" w:eastAsiaTheme="majorEastAsia" w:hAnsiTheme="majorHAnsi" w:cstheme="majorBidi"/>
      <w:i/>
      <w:iCs/>
      <w:color w:val="4F81BD" w:themeColor="accent1"/>
      <w:spacing w:val="15"/>
      <w:lang w:val="es-ES" w:eastAsia="es-ES"/>
    </w:rPr>
  </w:style>
  <w:style w:type="character" w:customStyle="1" w:styleId="SubttuloCar">
    <w:name w:val="Subtítulo Car"/>
    <w:basedOn w:val="Fuentedeprrafopredeter"/>
    <w:link w:val="Subttulo"/>
    <w:uiPriority w:val="11"/>
    <w:rsid w:val="00AD1F07"/>
    <w:rPr>
      <w:rFonts w:asciiTheme="majorHAnsi" w:eastAsiaTheme="majorEastAsia" w:hAnsiTheme="majorHAnsi" w:cstheme="majorBidi"/>
      <w:i/>
      <w:iCs/>
      <w:color w:val="4F81BD" w:themeColor="accent1"/>
      <w:spacing w:val="15"/>
      <w:sz w:val="24"/>
      <w:szCs w:val="24"/>
      <w:lang w:val="es-ES" w:eastAsia="es-ES"/>
    </w:rPr>
  </w:style>
  <w:style w:type="paragraph" w:styleId="HTMLconformatoprevio">
    <w:name w:val="HTML Preformatted"/>
    <w:basedOn w:val="Normal"/>
    <w:link w:val="HTMLconformatoprevioCar"/>
    <w:uiPriority w:val="99"/>
    <w:semiHidden/>
    <w:unhideWhenUsed/>
    <w:rsid w:val="00677E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MX" w:eastAsia="es-MX"/>
    </w:rPr>
  </w:style>
  <w:style w:type="character" w:customStyle="1" w:styleId="HTMLconformatoprevioCar">
    <w:name w:val="HTML con formato previo Car"/>
    <w:basedOn w:val="Fuentedeprrafopredeter"/>
    <w:link w:val="HTMLconformatoprevio"/>
    <w:uiPriority w:val="99"/>
    <w:semiHidden/>
    <w:rsid w:val="00677E50"/>
    <w:rPr>
      <w:rFonts w:ascii="Courier New" w:eastAsia="Times New Roman" w:hAnsi="Courier New" w:cs="Courier New"/>
      <w:sz w:val="20"/>
      <w:szCs w:val="20"/>
      <w:lang w:eastAsia="es-MX"/>
    </w:rPr>
  </w:style>
  <w:style w:type="table" w:styleId="Sombreadoclaro">
    <w:name w:val="Light Shading"/>
    <w:basedOn w:val="Tablanormal"/>
    <w:uiPriority w:val="60"/>
    <w:rsid w:val="00557460"/>
    <w:pPr>
      <w:spacing w:after="0" w:line="240" w:lineRule="auto"/>
    </w:pPr>
    <w:rPr>
      <w:color w:val="000000" w:themeColor="text1" w:themeShade="BF"/>
      <w:lang w:val="es-E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Predeterminado">
    <w:name w:val="Predeterminado"/>
    <w:rsid w:val="00AA27EC"/>
    <w:pPr>
      <w:suppressAutoHyphens/>
      <w:spacing w:after="0" w:line="100" w:lineRule="atLeast"/>
    </w:pPr>
    <w:rPr>
      <w:rFonts w:ascii="Times New Roman" w:eastAsia="Times New Roman" w:hAnsi="Times New Roman" w:cs="Times New Roman"/>
      <w:sz w:val="24"/>
      <w:szCs w:val="24"/>
      <w:lang w:eastAsia="es-MX"/>
    </w:rPr>
  </w:style>
  <w:style w:type="table" w:customStyle="1" w:styleId="Cuadrculadetablaclara1">
    <w:name w:val="Cuadrícula de tabla clara1"/>
    <w:basedOn w:val="Tablanormal"/>
    <w:uiPriority w:val="40"/>
    <w:rsid w:val="00A568CA"/>
    <w:pPr>
      <w:spacing w:after="0" w:line="240" w:lineRule="auto"/>
    </w:pPr>
    <w:rPr>
      <w:rFonts w:eastAsiaTheme="minorEastAsia"/>
      <w:sz w:val="21"/>
      <w:szCs w:val="21"/>
      <w:lang w:val="es-ES"/>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post-timestamp">
    <w:name w:val="post-timestamp"/>
    <w:basedOn w:val="Fuentedeprrafopredeter"/>
    <w:rsid w:val="005879F6"/>
  </w:style>
  <w:style w:type="character" w:customStyle="1" w:styleId="post-comment-link">
    <w:name w:val="post-comment-link"/>
    <w:basedOn w:val="Fuentedeprrafopredeter"/>
    <w:rsid w:val="005879F6"/>
  </w:style>
  <w:style w:type="paragraph" w:customStyle="1" w:styleId="MBPP1">
    <w:name w:val="MBPP 1"/>
    <w:basedOn w:val="Ttulo1"/>
    <w:autoRedefine/>
    <w:rsid w:val="00360CC1"/>
    <w:pPr>
      <w:keepLines w:val="0"/>
      <w:spacing w:before="0"/>
      <w:jc w:val="center"/>
    </w:pPr>
    <w:rPr>
      <w:rFonts w:ascii="Arial" w:eastAsia="Times New Roman" w:hAnsi="Arial" w:cs="Arial"/>
      <w:bCs w:val="0"/>
      <w:color w:val="auto"/>
      <w:sz w:val="24"/>
      <w:szCs w:val="20"/>
      <w:lang w:val="es-ES" w:eastAsia="es-ES"/>
    </w:rPr>
  </w:style>
  <w:style w:type="paragraph" w:styleId="Sangradetextonormal">
    <w:name w:val="Body Text Indent"/>
    <w:basedOn w:val="Normal"/>
    <w:link w:val="SangradetextonormalCar"/>
    <w:uiPriority w:val="99"/>
    <w:semiHidden/>
    <w:unhideWhenUsed/>
    <w:rsid w:val="00982F9D"/>
    <w:pPr>
      <w:spacing w:after="120"/>
      <w:ind w:left="283"/>
    </w:pPr>
    <w:rPr>
      <w:lang w:val="es-MX" w:eastAsia="es-MX"/>
    </w:rPr>
  </w:style>
  <w:style w:type="character" w:customStyle="1" w:styleId="SangradetextonormalCar">
    <w:name w:val="Sangría de texto normal Car"/>
    <w:basedOn w:val="Fuentedeprrafopredeter"/>
    <w:link w:val="Sangradetextonormal"/>
    <w:uiPriority w:val="99"/>
    <w:semiHidden/>
    <w:rsid w:val="00982F9D"/>
    <w:rPr>
      <w:rFonts w:ascii="Times New Roman" w:eastAsia="Times New Roman" w:hAnsi="Times New Roman" w:cs="Times New Roman"/>
      <w:sz w:val="24"/>
      <w:szCs w:val="24"/>
      <w:lang w:eastAsia="es-MX"/>
    </w:rPr>
  </w:style>
  <w:style w:type="paragraph" w:styleId="Textoindependienteprimerasangra2">
    <w:name w:val="Body Text First Indent 2"/>
    <w:basedOn w:val="Sangradetextonormal"/>
    <w:link w:val="Textoindependienteprimerasangra2Car"/>
    <w:uiPriority w:val="99"/>
    <w:semiHidden/>
    <w:unhideWhenUsed/>
    <w:rsid w:val="00982F9D"/>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semiHidden/>
    <w:rsid w:val="00982F9D"/>
    <w:rPr>
      <w:rFonts w:ascii="Times New Roman" w:eastAsia="Times New Roman" w:hAnsi="Times New Roman" w:cs="Times New Roman"/>
      <w:sz w:val="24"/>
      <w:szCs w:val="24"/>
      <w:lang w:eastAsia="es-MX"/>
    </w:rPr>
  </w:style>
  <w:style w:type="paragraph" w:customStyle="1" w:styleId="epblock">
    <w:name w:val="ep_block"/>
    <w:basedOn w:val="Normal"/>
    <w:rsid w:val="007E17E8"/>
    <w:pPr>
      <w:spacing w:before="100" w:beforeAutospacing="1" w:after="100" w:afterAutospacing="1"/>
    </w:pPr>
    <w:rPr>
      <w:lang w:val="es-MX" w:eastAsia="es-MX"/>
    </w:rPr>
  </w:style>
  <w:style w:type="character" w:customStyle="1" w:styleId="personname">
    <w:name w:val="person_name"/>
    <w:basedOn w:val="Fuentedeprrafopredeter"/>
    <w:rsid w:val="007E17E8"/>
  </w:style>
  <w:style w:type="character" w:customStyle="1" w:styleId="a0">
    <w:name w:val="_"/>
    <w:basedOn w:val="Fuentedeprrafopredeter"/>
    <w:rsid w:val="007C50CB"/>
  </w:style>
  <w:style w:type="character" w:styleId="Refdecomentario">
    <w:name w:val="annotation reference"/>
    <w:basedOn w:val="Fuentedeprrafopredeter"/>
    <w:uiPriority w:val="99"/>
    <w:semiHidden/>
    <w:unhideWhenUsed/>
    <w:rsid w:val="00F62045"/>
    <w:rPr>
      <w:sz w:val="16"/>
      <w:szCs w:val="16"/>
    </w:rPr>
  </w:style>
  <w:style w:type="paragraph" w:styleId="Textocomentario">
    <w:name w:val="annotation text"/>
    <w:basedOn w:val="Normal"/>
    <w:link w:val="TextocomentarioCar"/>
    <w:uiPriority w:val="99"/>
    <w:semiHidden/>
    <w:unhideWhenUsed/>
    <w:rsid w:val="00F62045"/>
    <w:rPr>
      <w:sz w:val="20"/>
      <w:szCs w:val="20"/>
      <w:lang w:val="es-MX" w:eastAsia="es-MX"/>
    </w:rPr>
  </w:style>
  <w:style w:type="character" w:customStyle="1" w:styleId="TextocomentarioCar">
    <w:name w:val="Texto comentario Car"/>
    <w:basedOn w:val="Fuentedeprrafopredeter"/>
    <w:link w:val="Textocomentario"/>
    <w:uiPriority w:val="99"/>
    <w:semiHidden/>
    <w:rsid w:val="00F62045"/>
    <w:rPr>
      <w:rFonts w:ascii="Times New Roman" w:eastAsia="Times New Roman" w:hAnsi="Times New Roman" w:cs="Times New Roman"/>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F62045"/>
    <w:rPr>
      <w:b/>
      <w:bCs/>
    </w:rPr>
  </w:style>
  <w:style w:type="character" w:customStyle="1" w:styleId="AsuntodelcomentarioCar">
    <w:name w:val="Asunto del comentario Car"/>
    <w:basedOn w:val="TextocomentarioCar"/>
    <w:link w:val="Asuntodelcomentario"/>
    <w:uiPriority w:val="99"/>
    <w:semiHidden/>
    <w:rsid w:val="00F62045"/>
    <w:rPr>
      <w:rFonts w:ascii="Times New Roman" w:eastAsia="Times New Roman" w:hAnsi="Times New Roman" w:cs="Times New Roman"/>
      <w:b/>
      <w:bCs/>
      <w:sz w:val="20"/>
      <w:szCs w:val="20"/>
      <w:lang w:eastAsia="es-MX"/>
    </w:rPr>
  </w:style>
  <w:style w:type="paragraph" w:styleId="Textoindependiente">
    <w:name w:val="Body Text"/>
    <w:basedOn w:val="Normal"/>
    <w:link w:val="TextoindependienteCar"/>
    <w:uiPriority w:val="99"/>
    <w:unhideWhenUsed/>
    <w:rsid w:val="00424898"/>
    <w:pPr>
      <w:spacing w:after="120" w:line="276" w:lineRule="auto"/>
    </w:pPr>
    <w:rPr>
      <w:rFonts w:ascii="Calibri" w:eastAsia="Calibri" w:hAnsi="Calibri"/>
      <w:sz w:val="22"/>
      <w:szCs w:val="22"/>
      <w:lang w:val="es-ES" w:eastAsia="en-US"/>
    </w:rPr>
  </w:style>
  <w:style w:type="character" w:customStyle="1" w:styleId="TextoindependienteCar">
    <w:name w:val="Texto independiente Car"/>
    <w:basedOn w:val="Fuentedeprrafopredeter"/>
    <w:link w:val="Textoindependiente"/>
    <w:uiPriority w:val="99"/>
    <w:rsid w:val="00424898"/>
    <w:rPr>
      <w:rFonts w:ascii="Calibri" w:eastAsia="Calibri" w:hAnsi="Calibri" w:cs="Times New Roman"/>
      <w:lang w:val="es-ES"/>
    </w:rPr>
  </w:style>
  <w:style w:type="character" w:customStyle="1" w:styleId="mssanserif-10-negro-normal">
    <w:name w:val="mssanserif-10-negro-normal"/>
    <w:basedOn w:val="Fuentedeprrafopredeter"/>
    <w:rsid w:val="00424898"/>
  </w:style>
  <w:style w:type="character" w:customStyle="1" w:styleId="txtnormal">
    <w:name w:val="txtnormal"/>
    <w:basedOn w:val="Fuentedeprrafopredeter"/>
    <w:rsid w:val="00424898"/>
  </w:style>
  <w:style w:type="paragraph" w:customStyle="1" w:styleId="Pa6">
    <w:name w:val="Pa6"/>
    <w:basedOn w:val="Normal"/>
    <w:next w:val="Normal"/>
    <w:uiPriority w:val="99"/>
    <w:rsid w:val="00424898"/>
    <w:pPr>
      <w:autoSpaceDE w:val="0"/>
      <w:autoSpaceDN w:val="0"/>
      <w:adjustRightInd w:val="0"/>
      <w:spacing w:line="161" w:lineRule="atLeast"/>
    </w:pPr>
    <w:rPr>
      <w:rFonts w:ascii="HelveticaNeue LT 55 Roman" w:eastAsia="Calibri" w:hAnsi="HelveticaNeue LT 55 Roman"/>
      <w:lang w:val="es-ES" w:eastAsia="en-US"/>
    </w:rPr>
  </w:style>
  <w:style w:type="character" w:customStyle="1" w:styleId="A1">
    <w:name w:val="A1"/>
    <w:uiPriority w:val="99"/>
    <w:rsid w:val="00424898"/>
    <w:rPr>
      <w:rFonts w:cs="HelveticaNeue LT 55 Roman"/>
      <w:color w:val="000000"/>
      <w:sz w:val="16"/>
      <w:szCs w:val="16"/>
    </w:rPr>
  </w:style>
  <w:style w:type="paragraph" w:customStyle="1" w:styleId="Pa20">
    <w:name w:val="Pa20"/>
    <w:basedOn w:val="Normal"/>
    <w:next w:val="Normal"/>
    <w:uiPriority w:val="99"/>
    <w:rsid w:val="00424898"/>
    <w:pPr>
      <w:autoSpaceDE w:val="0"/>
      <w:autoSpaceDN w:val="0"/>
      <w:adjustRightInd w:val="0"/>
      <w:spacing w:line="241" w:lineRule="atLeast"/>
    </w:pPr>
    <w:rPr>
      <w:rFonts w:ascii="HelveticaNeue LT 55 Roman" w:eastAsia="Calibri" w:hAnsi="HelveticaNeue LT 55 Roman"/>
      <w:lang w:val="es-ES" w:eastAsia="en-US"/>
    </w:rPr>
  </w:style>
  <w:style w:type="table" w:customStyle="1" w:styleId="Tablaconcuadrcula2">
    <w:name w:val="Tabla con cuadrícula2"/>
    <w:basedOn w:val="Tablanormal"/>
    <w:next w:val="Tablaconcuadrcula"/>
    <w:uiPriority w:val="59"/>
    <w:rsid w:val="00424898"/>
    <w:pPr>
      <w:spacing w:after="0" w:line="240" w:lineRule="auto"/>
    </w:pPr>
    <w:rPr>
      <w:rFonts w:ascii="Calibri" w:eastAsia="Calibri" w:hAnsi="Calibri" w:cs="Times New Roman"/>
      <w:sz w:val="20"/>
      <w:szCs w:val="20"/>
      <w:lang w:val="es-ES_tradnl" w:eastAsia="es-EC"/>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59"/>
    <w:rsid w:val="00424898"/>
    <w:pPr>
      <w:spacing w:after="0" w:line="240" w:lineRule="auto"/>
    </w:pPr>
    <w:rPr>
      <w:rFonts w:ascii="Calibri" w:eastAsia="Calibri" w:hAnsi="Calibri" w:cs="Times New Roman"/>
      <w:sz w:val="20"/>
      <w:szCs w:val="20"/>
      <w:lang w:val="es-ES_tradnl" w:eastAsia="es-EC"/>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5yl5">
    <w:name w:val="_5yl5"/>
    <w:basedOn w:val="Fuentedeprrafopredeter"/>
    <w:rsid w:val="00424898"/>
  </w:style>
  <w:style w:type="paragraph" w:customStyle="1" w:styleId="Pa1">
    <w:name w:val="Pa1"/>
    <w:basedOn w:val="Default"/>
    <w:next w:val="Default"/>
    <w:uiPriority w:val="99"/>
    <w:rsid w:val="00424898"/>
    <w:pPr>
      <w:spacing w:line="241" w:lineRule="atLeast"/>
    </w:pPr>
    <w:rPr>
      <w:rFonts w:ascii="HelveticaNeueLT Std" w:eastAsia="Calibri" w:hAnsi="HelveticaNeueLT Std" w:cs="Times New Roman"/>
      <w:color w:val="auto"/>
      <w:lang w:val="es-ES"/>
    </w:rPr>
  </w:style>
  <w:style w:type="paragraph" w:customStyle="1" w:styleId="Pa14">
    <w:name w:val="Pa14"/>
    <w:basedOn w:val="Default"/>
    <w:next w:val="Default"/>
    <w:uiPriority w:val="99"/>
    <w:rsid w:val="00424898"/>
    <w:pPr>
      <w:spacing w:line="201" w:lineRule="atLeast"/>
    </w:pPr>
    <w:rPr>
      <w:rFonts w:ascii="HelveticaNeue LT 55 Roman" w:eastAsia="Calibri" w:hAnsi="HelveticaNeue LT 55 Roman" w:cs="Times New Roman"/>
      <w:color w:val="auto"/>
      <w:lang w:val="es-ES"/>
    </w:rPr>
  </w:style>
  <w:style w:type="character" w:customStyle="1" w:styleId="plainlinks">
    <w:name w:val="plainlinks"/>
    <w:rsid w:val="00424898"/>
  </w:style>
  <w:style w:type="character" w:customStyle="1" w:styleId="geo-dms">
    <w:name w:val="geo-dms"/>
    <w:rsid w:val="00424898"/>
  </w:style>
  <w:style w:type="character" w:customStyle="1" w:styleId="latitude">
    <w:name w:val="latitude"/>
    <w:rsid w:val="00424898"/>
  </w:style>
  <w:style w:type="character" w:customStyle="1" w:styleId="longitude">
    <w:name w:val="longitude"/>
    <w:rsid w:val="00424898"/>
  </w:style>
  <w:style w:type="table" w:customStyle="1" w:styleId="Tablaconcuadrcula4">
    <w:name w:val="Tabla con cuadrícula4"/>
    <w:basedOn w:val="Tablanormal"/>
    <w:next w:val="Tablaconcuadrcula"/>
    <w:uiPriority w:val="59"/>
    <w:rsid w:val="00B6026B"/>
    <w:pPr>
      <w:spacing w:after="0" w:line="240" w:lineRule="auto"/>
    </w:pPr>
    <w:rPr>
      <w:lang w:val="es-ES_tradnl"/>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aconcuadrcula5">
    <w:name w:val="Tabla con cuadrícula5"/>
    <w:basedOn w:val="Tablanormal"/>
    <w:next w:val="Tablaconcuadrcula"/>
    <w:uiPriority w:val="59"/>
    <w:rsid w:val="00E8160B"/>
    <w:pPr>
      <w:spacing w:after="0" w:line="240" w:lineRule="auto"/>
    </w:pPr>
    <w:rPr>
      <w:lang w:val="es-ES_tradnl"/>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aconcuadrcula6">
    <w:name w:val="Tabla con cuadrícula6"/>
    <w:basedOn w:val="Tablanormal"/>
    <w:next w:val="Tablaconcuadrcula"/>
    <w:uiPriority w:val="59"/>
    <w:rsid w:val="00852182"/>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51">
    <w:name w:val="Tabla con cuadrícula51"/>
    <w:basedOn w:val="Tablanormal"/>
    <w:next w:val="Tablaconcuadrcula"/>
    <w:uiPriority w:val="59"/>
    <w:rsid w:val="004705FB"/>
    <w:pPr>
      <w:spacing w:after="0" w:line="240" w:lineRule="auto"/>
    </w:pPr>
    <w:rPr>
      <w:lang w:val="es-ES_tradnl"/>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extbody">
    <w:name w:val="Text body"/>
    <w:basedOn w:val="Normal"/>
    <w:rsid w:val="001221D9"/>
    <w:pPr>
      <w:suppressAutoHyphens/>
      <w:autoSpaceDN w:val="0"/>
      <w:spacing w:after="140" w:line="288" w:lineRule="auto"/>
      <w:textAlignment w:val="baseline"/>
    </w:pPr>
    <w:rPr>
      <w:rFonts w:ascii="Liberation Serif" w:eastAsia="Noto Sans CJK SC Regular" w:hAnsi="Liberation Serif" w:cs="FreeSans"/>
      <w:kern w:val="3"/>
      <w:lang w:eastAsia="zh-CN" w:bidi="hi-IN"/>
    </w:rPr>
  </w:style>
  <w:style w:type="character" w:customStyle="1" w:styleId="ya-q-full-text">
    <w:name w:val="ya-q-full-text"/>
    <w:basedOn w:val="Fuentedeprrafopredeter"/>
    <w:rsid w:val="00216685"/>
  </w:style>
  <w:style w:type="character" w:customStyle="1" w:styleId="ya-ba-title">
    <w:name w:val="ya-ba-title"/>
    <w:basedOn w:val="Fuentedeprrafopredeter"/>
    <w:rsid w:val="00254667"/>
  </w:style>
  <w:style w:type="character" w:customStyle="1" w:styleId="post-date">
    <w:name w:val="post-date"/>
    <w:basedOn w:val="Fuentedeprrafopredeter"/>
    <w:rsid w:val="000E2B6C"/>
  </w:style>
  <w:style w:type="character" w:customStyle="1" w:styleId="post-category">
    <w:name w:val="post-category"/>
    <w:basedOn w:val="Fuentedeprrafopredeter"/>
    <w:rsid w:val="000E2B6C"/>
  </w:style>
  <w:style w:type="paragraph" w:customStyle="1" w:styleId="msonormal0">
    <w:name w:val="msonormal"/>
    <w:basedOn w:val="Normal"/>
    <w:rsid w:val="00243DEA"/>
    <w:pPr>
      <w:spacing w:before="100" w:beforeAutospacing="1" w:after="100" w:afterAutospacing="1"/>
    </w:pPr>
  </w:style>
  <w:style w:type="paragraph" w:customStyle="1" w:styleId="font5">
    <w:name w:val="font5"/>
    <w:basedOn w:val="Normal"/>
    <w:rsid w:val="00243DEA"/>
    <w:pPr>
      <w:spacing w:before="100" w:beforeAutospacing="1" w:after="100" w:afterAutospacing="1"/>
    </w:pPr>
  </w:style>
  <w:style w:type="paragraph" w:customStyle="1" w:styleId="font6">
    <w:name w:val="font6"/>
    <w:basedOn w:val="Normal"/>
    <w:rsid w:val="00243DEA"/>
    <w:pPr>
      <w:spacing w:before="100" w:beforeAutospacing="1" w:after="100" w:afterAutospacing="1"/>
    </w:pPr>
    <w:rPr>
      <w:rFonts w:ascii="Calibri" w:hAnsi="Calibri" w:cs="Calibri"/>
      <w:b/>
      <w:bCs/>
      <w:sz w:val="22"/>
      <w:szCs w:val="22"/>
    </w:rPr>
  </w:style>
  <w:style w:type="paragraph" w:customStyle="1" w:styleId="font7">
    <w:name w:val="font7"/>
    <w:basedOn w:val="Normal"/>
    <w:rsid w:val="00243DEA"/>
    <w:pPr>
      <w:spacing w:before="100" w:beforeAutospacing="1" w:after="100" w:afterAutospacing="1"/>
    </w:pPr>
    <w:rPr>
      <w:b/>
      <w:bCs/>
      <w:sz w:val="22"/>
      <w:szCs w:val="22"/>
    </w:rPr>
  </w:style>
  <w:style w:type="paragraph" w:customStyle="1" w:styleId="font8">
    <w:name w:val="font8"/>
    <w:basedOn w:val="Normal"/>
    <w:rsid w:val="00243DEA"/>
    <w:pPr>
      <w:spacing w:before="100" w:beforeAutospacing="1" w:after="100" w:afterAutospacing="1"/>
    </w:pPr>
    <w:rPr>
      <w:sz w:val="22"/>
      <w:szCs w:val="22"/>
    </w:rPr>
  </w:style>
  <w:style w:type="paragraph" w:customStyle="1" w:styleId="xl63">
    <w:name w:val="xl63"/>
    <w:basedOn w:val="Normal"/>
    <w:rsid w:val="00243DEA"/>
    <w:pPr>
      <w:shd w:val="clear" w:color="FFFFCC" w:fill="FFFFFF"/>
      <w:spacing w:before="100" w:beforeAutospacing="1" w:after="100" w:afterAutospacing="1"/>
      <w:jc w:val="center"/>
    </w:pPr>
    <w:rPr>
      <w:rFonts w:ascii="Calibri" w:hAnsi="Calibri" w:cs="Calibri"/>
      <w:color w:val="000000"/>
      <w:sz w:val="22"/>
      <w:szCs w:val="22"/>
    </w:rPr>
  </w:style>
  <w:style w:type="paragraph" w:customStyle="1" w:styleId="xl64">
    <w:name w:val="xl64"/>
    <w:basedOn w:val="Normal"/>
    <w:rsid w:val="00243DEA"/>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5">
    <w:name w:val="xl65"/>
    <w:basedOn w:val="Normal"/>
    <w:rsid w:val="00243DEA"/>
    <w:pPr>
      <w:pBdr>
        <w:top w:val="single" w:sz="4" w:space="0" w:color="auto"/>
        <w:left w:val="single" w:sz="4" w:space="0" w:color="auto"/>
        <w:bottom w:val="single" w:sz="4" w:space="0" w:color="auto"/>
        <w:right w:val="single" w:sz="4" w:space="0" w:color="auto"/>
      </w:pBdr>
      <w:shd w:val="clear" w:color="FFFFCC" w:fill="FFFFFF"/>
      <w:spacing w:before="100" w:beforeAutospacing="1" w:after="100" w:afterAutospacing="1"/>
      <w:jc w:val="center"/>
    </w:pPr>
    <w:rPr>
      <w:rFonts w:ascii="Calibri" w:hAnsi="Calibri" w:cs="Calibri"/>
      <w:color w:val="000000"/>
      <w:sz w:val="22"/>
      <w:szCs w:val="22"/>
    </w:rPr>
  </w:style>
  <w:style w:type="paragraph" w:customStyle="1" w:styleId="xl66">
    <w:name w:val="xl66"/>
    <w:basedOn w:val="Normal"/>
    <w:rsid w:val="00243DEA"/>
    <w:pPr>
      <w:pBdr>
        <w:top w:val="single" w:sz="4" w:space="0" w:color="auto"/>
        <w:left w:val="single" w:sz="4" w:space="0" w:color="auto"/>
        <w:bottom w:val="single" w:sz="4" w:space="0" w:color="auto"/>
        <w:right w:val="single" w:sz="4" w:space="0" w:color="auto"/>
      </w:pBdr>
      <w:shd w:val="clear" w:color="FFFFCC" w:fill="FFFFFF"/>
      <w:spacing w:before="100" w:beforeAutospacing="1" w:after="100" w:afterAutospacing="1"/>
    </w:pPr>
    <w:rPr>
      <w:rFonts w:ascii="Calibri" w:hAnsi="Calibri" w:cs="Calibri"/>
      <w:color w:val="000000"/>
      <w:sz w:val="22"/>
      <w:szCs w:val="22"/>
    </w:rPr>
  </w:style>
  <w:style w:type="paragraph" w:customStyle="1" w:styleId="xl67">
    <w:name w:val="xl67"/>
    <w:basedOn w:val="Normal"/>
    <w:rsid w:val="00243DEA"/>
    <w:pPr>
      <w:spacing w:before="100" w:beforeAutospacing="1" w:after="100" w:afterAutospacing="1"/>
      <w:textAlignment w:val="center"/>
    </w:pPr>
    <w:rPr>
      <w:b/>
      <w:bCs/>
    </w:rPr>
  </w:style>
  <w:style w:type="paragraph" w:customStyle="1" w:styleId="xl68">
    <w:name w:val="xl68"/>
    <w:basedOn w:val="Normal"/>
    <w:rsid w:val="00243DEA"/>
    <w:pPr>
      <w:spacing w:before="100" w:beforeAutospacing="1" w:after="100" w:afterAutospacing="1"/>
    </w:pPr>
    <w:rPr>
      <w:b/>
      <w:bCs/>
      <w:sz w:val="22"/>
      <w:szCs w:val="22"/>
    </w:rPr>
  </w:style>
  <w:style w:type="character" w:customStyle="1" w:styleId="ls2">
    <w:name w:val="ls2"/>
    <w:basedOn w:val="Fuentedeprrafopredeter"/>
    <w:rsid w:val="00160837"/>
  </w:style>
  <w:style w:type="character" w:customStyle="1" w:styleId="ls8">
    <w:name w:val="ls8"/>
    <w:basedOn w:val="Fuentedeprrafopredeter"/>
    <w:rsid w:val="00FA1F18"/>
  </w:style>
  <w:style w:type="character" w:customStyle="1" w:styleId="w">
    <w:name w:val="w"/>
    <w:basedOn w:val="Fuentedeprrafopredeter"/>
    <w:rsid w:val="000006B1"/>
  </w:style>
  <w:style w:type="character" w:customStyle="1" w:styleId="titulos">
    <w:name w:val="titulos"/>
    <w:basedOn w:val="Fuentedeprrafopredeter"/>
    <w:rsid w:val="009572B4"/>
  </w:style>
  <w:style w:type="character" w:customStyle="1" w:styleId="y0nh2b">
    <w:name w:val="y0nh2b"/>
    <w:basedOn w:val="Fuentedeprrafopredeter"/>
    <w:rsid w:val="00F81F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3949">
      <w:bodyDiv w:val="1"/>
      <w:marLeft w:val="0"/>
      <w:marRight w:val="0"/>
      <w:marTop w:val="0"/>
      <w:marBottom w:val="0"/>
      <w:divBdr>
        <w:top w:val="none" w:sz="0" w:space="0" w:color="auto"/>
        <w:left w:val="none" w:sz="0" w:space="0" w:color="auto"/>
        <w:bottom w:val="none" w:sz="0" w:space="0" w:color="auto"/>
        <w:right w:val="none" w:sz="0" w:space="0" w:color="auto"/>
      </w:divBdr>
      <w:divsChild>
        <w:div w:id="322509253">
          <w:marLeft w:val="0"/>
          <w:marRight w:val="0"/>
          <w:marTop w:val="0"/>
          <w:marBottom w:val="0"/>
          <w:divBdr>
            <w:top w:val="none" w:sz="0" w:space="0" w:color="auto"/>
            <w:left w:val="none" w:sz="0" w:space="0" w:color="auto"/>
            <w:bottom w:val="none" w:sz="0" w:space="0" w:color="auto"/>
            <w:right w:val="none" w:sz="0" w:space="0" w:color="auto"/>
          </w:divBdr>
        </w:div>
        <w:div w:id="461118412">
          <w:marLeft w:val="0"/>
          <w:marRight w:val="0"/>
          <w:marTop w:val="0"/>
          <w:marBottom w:val="0"/>
          <w:divBdr>
            <w:top w:val="none" w:sz="0" w:space="0" w:color="auto"/>
            <w:left w:val="none" w:sz="0" w:space="0" w:color="auto"/>
            <w:bottom w:val="none" w:sz="0" w:space="0" w:color="auto"/>
            <w:right w:val="none" w:sz="0" w:space="0" w:color="auto"/>
          </w:divBdr>
        </w:div>
        <w:div w:id="1599409740">
          <w:marLeft w:val="0"/>
          <w:marRight w:val="0"/>
          <w:marTop w:val="0"/>
          <w:marBottom w:val="0"/>
          <w:divBdr>
            <w:top w:val="none" w:sz="0" w:space="0" w:color="auto"/>
            <w:left w:val="none" w:sz="0" w:space="0" w:color="auto"/>
            <w:bottom w:val="none" w:sz="0" w:space="0" w:color="auto"/>
            <w:right w:val="none" w:sz="0" w:space="0" w:color="auto"/>
          </w:divBdr>
        </w:div>
      </w:divsChild>
    </w:div>
    <w:div w:id="7758134">
      <w:bodyDiv w:val="1"/>
      <w:marLeft w:val="0"/>
      <w:marRight w:val="0"/>
      <w:marTop w:val="0"/>
      <w:marBottom w:val="0"/>
      <w:divBdr>
        <w:top w:val="none" w:sz="0" w:space="0" w:color="auto"/>
        <w:left w:val="none" w:sz="0" w:space="0" w:color="auto"/>
        <w:bottom w:val="none" w:sz="0" w:space="0" w:color="auto"/>
        <w:right w:val="none" w:sz="0" w:space="0" w:color="auto"/>
      </w:divBdr>
      <w:divsChild>
        <w:div w:id="1058016033">
          <w:marLeft w:val="0"/>
          <w:marRight w:val="0"/>
          <w:marTop w:val="0"/>
          <w:marBottom w:val="0"/>
          <w:divBdr>
            <w:top w:val="none" w:sz="0" w:space="0" w:color="auto"/>
            <w:left w:val="none" w:sz="0" w:space="0" w:color="auto"/>
            <w:bottom w:val="none" w:sz="0" w:space="0" w:color="auto"/>
            <w:right w:val="none" w:sz="0" w:space="0" w:color="auto"/>
          </w:divBdr>
        </w:div>
        <w:div w:id="1637177580">
          <w:marLeft w:val="0"/>
          <w:marRight w:val="0"/>
          <w:marTop w:val="0"/>
          <w:marBottom w:val="0"/>
          <w:divBdr>
            <w:top w:val="none" w:sz="0" w:space="0" w:color="auto"/>
            <w:left w:val="none" w:sz="0" w:space="0" w:color="auto"/>
            <w:bottom w:val="none" w:sz="0" w:space="0" w:color="auto"/>
            <w:right w:val="none" w:sz="0" w:space="0" w:color="auto"/>
          </w:divBdr>
        </w:div>
        <w:div w:id="1977908415">
          <w:marLeft w:val="0"/>
          <w:marRight w:val="0"/>
          <w:marTop w:val="0"/>
          <w:marBottom w:val="0"/>
          <w:divBdr>
            <w:top w:val="none" w:sz="0" w:space="0" w:color="auto"/>
            <w:left w:val="none" w:sz="0" w:space="0" w:color="auto"/>
            <w:bottom w:val="none" w:sz="0" w:space="0" w:color="auto"/>
            <w:right w:val="none" w:sz="0" w:space="0" w:color="auto"/>
          </w:divBdr>
        </w:div>
      </w:divsChild>
    </w:div>
    <w:div w:id="10760250">
      <w:bodyDiv w:val="1"/>
      <w:marLeft w:val="0"/>
      <w:marRight w:val="0"/>
      <w:marTop w:val="0"/>
      <w:marBottom w:val="0"/>
      <w:divBdr>
        <w:top w:val="none" w:sz="0" w:space="0" w:color="auto"/>
        <w:left w:val="none" w:sz="0" w:space="0" w:color="auto"/>
        <w:bottom w:val="none" w:sz="0" w:space="0" w:color="auto"/>
        <w:right w:val="none" w:sz="0" w:space="0" w:color="auto"/>
      </w:divBdr>
      <w:divsChild>
        <w:div w:id="220792389">
          <w:marLeft w:val="0"/>
          <w:marRight w:val="0"/>
          <w:marTop w:val="0"/>
          <w:marBottom w:val="0"/>
          <w:divBdr>
            <w:top w:val="none" w:sz="0" w:space="0" w:color="auto"/>
            <w:left w:val="none" w:sz="0" w:space="0" w:color="auto"/>
            <w:bottom w:val="none" w:sz="0" w:space="0" w:color="auto"/>
            <w:right w:val="none" w:sz="0" w:space="0" w:color="auto"/>
          </w:divBdr>
        </w:div>
        <w:div w:id="393354996">
          <w:marLeft w:val="0"/>
          <w:marRight w:val="0"/>
          <w:marTop w:val="0"/>
          <w:marBottom w:val="0"/>
          <w:divBdr>
            <w:top w:val="none" w:sz="0" w:space="0" w:color="auto"/>
            <w:left w:val="none" w:sz="0" w:space="0" w:color="auto"/>
            <w:bottom w:val="none" w:sz="0" w:space="0" w:color="auto"/>
            <w:right w:val="none" w:sz="0" w:space="0" w:color="auto"/>
          </w:divBdr>
        </w:div>
        <w:div w:id="428278985">
          <w:marLeft w:val="0"/>
          <w:marRight w:val="0"/>
          <w:marTop w:val="0"/>
          <w:marBottom w:val="0"/>
          <w:divBdr>
            <w:top w:val="none" w:sz="0" w:space="0" w:color="auto"/>
            <w:left w:val="none" w:sz="0" w:space="0" w:color="auto"/>
            <w:bottom w:val="none" w:sz="0" w:space="0" w:color="auto"/>
            <w:right w:val="none" w:sz="0" w:space="0" w:color="auto"/>
          </w:divBdr>
        </w:div>
        <w:div w:id="658658114">
          <w:marLeft w:val="0"/>
          <w:marRight w:val="0"/>
          <w:marTop w:val="0"/>
          <w:marBottom w:val="0"/>
          <w:divBdr>
            <w:top w:val="none" w:sz="0" w:space="0" w:color="auto"/>
            <w:left w:val="none" w:sz="0" w:space="0" w:color="auto"/>
            <w:bottom w:val="none" w:sz="0" w:space="0" w:color="auto"/>
            <w:right w:val="none" w:sz="0" w:space="0" w:color="auto"/>
          </w:divBdr>
        </w:div>
        <w:div w:id="959996815">
          <w:marLeft w:val="0"/>
          <w:marRight w:val="0"/>
          <w:marTop w:val="0"/>
          <w:marBottom w:val="0"/>
          <w:divBdr>
            <w:top w:val="none" w:sz="0" w:space="0" w:color="auto"/>
            <w:left w:val="none" w:sz="0" w:space="0" w:color="auto"/>
            <w:bottom w:val="none" w:sz="0" w:space="0" w:color="auto"/>
            <w:right w:val="none" w:sz="0" w:space="0" w:color="auto"/>
          </w:divBdr>
        </w:div>
        <w:div w:id="1374692567">
          <w:marLeft w:val="0"/>
          <w:marRight w:val="0"/>
          <w:marTop w:val="0"/>
          <w:marBottom w:val="0"/>
          <w:divBdr>
            <w:top w:val="none" w:sz="0" w:space="0" w:color="auto"/>
            <w:left w:val="none" w:sz="0" w:space="0" w:color="auto"/>
            <w:bottom w:val="none" w:sz="0" w:space="0" w:color="auto"/>
            <w:right w:val="none" w:sz="0" w:space="0" w:color="auto"/>
          </w:divBdr>
        </w:div>
        <w:div w:id="1416896249">
          <w:marLeft w:val="0"/>
          <w:marRight w:val="0"/>
          <w:marTop w:val="0"/>
          <w:marBottom w:val="0"/>
          <w:divBdr>
            <w:top w:val="none" w:sz="0" w:space="0" w:color="auto"/>
            <w:left w:val="none" w:sz="0" w:space="0" w:color="auto"/>
            <w:bottom w:val="none" w:sz="0" w:space="0" w:color="auto"/>
            <w:right w:val="none" w:sz="0" w:space="0" w:color="auto"/>
          </w:divBdr>
        </w:div>
        <w:div w:id="1448545140">
          <w:marLeft w:val="0"/>
          <w:marRight w:val="0"/>
          <w:marTop w:val="0"/>
          <w:marBottom w:val="0"/>
          <w:divBdr>
            <w:top w:val="none" w:sz="0" w:space="0" w:color="auto"/>
            <w:left w:val="none" w:sz="0" w:space="0" w:color="auto"/>
            <w:bottom w:val="none" w:sz="0" w:space="0" w:color="auto"/>
            <w:right w:val="none" w:sz="0" w:space="0" w:color="auto"/>
          </w:divBdr>
        </w:div>
        <w:div w:id="1721395622">
          <w:marLeft w:val="0"/>
          <w:marRight w:val="0"/>
          <w:marTop w:val="0"/>
          <w:marBottom w:val="0"/>
          <w:divBdr>
            <w:top w:val="none" w:sz="0" w:space="0" w:color="auto"/>
            <w:left w:val="none" w:sz="0" w:space="0" w:color="auto"/>
            <w:bottom w:val="none" w:sz="0" w:space="0" w:color="auto"/>
            <w:right w:val="none" w:sz="0" w:space="0" w:color="auto"/>
          </w:divBdr>
        </w:div>
        <w:div w:id="2087529173">
          <w:marLeft w:val="0"/>
          <w:marRight w:val="0"/>
          <w:marTop w:val="0"/>
          <w:marBottom w:val="0"/>
          <w:divBdr>
            <w:top w:val="none" w:sz="0" w:space="0" w:color="auto"/>
            <w:left w:val="none" w:sz="0" w:space="0" w:color="auto"/>
            <w:bottom w:val="none" w:sz="0" w:space="0" w:color="auto"/>
            <w:right w:val="none" w:sz="0" w:space="0" w:color="auto"/>
          </w:divBdr>
        </w:div>
      </w:divsChild>
    </w:div>
    <w:div w:id="11076828">
      <w:bodyDiv w:val="1"/>
      <w:marLeft w:val="0"/>
      <w:marRight w:val="0"/>
      <w:marTop w:val="0"/>
      <w:marBottom w:val="0"/>
      <w:divBdr>
        <w:top w:val="none" w:sz="0" w:space="0" w:color="auto"/>
        <w:left w:val="none" w:sz="0" w:space="0" w:color="auto"/>
        <w:bottom w:val="none" w:sz="0" w:space="0" w:color="auto"/>
        <w:right w:val="none" w:sz="0" w:space="0" w:color="auto"/>
      </w:divBdr>
      <w:divsChild>
        <w:div w:id="310796742">
          <w:marLeft w:val="0"/>
          <w:marRight w:val="0"/>
          <w:marTop w:val="0"/>
          <w:marBottom w:val="0"/>
          <w:divBdr>
            <w:top w:val="none" w:sz="0" w:space="0" w:color="auto"/>
            <w:left w:val="none" w:sz="0" w:space="0" w:color="auto"/>
            <w:bottom w:val="none" w:sz="0" w:space="0" w:color="auto"/>
            <w:right w:val="none" w:sz="0" w:space="0" w:color="auto"/>
          </w:divBdr>
        </w:div>
        <w:div w:id="411312892">
          <w:marLeft w:val="0"/>
          <w:marRight w:val="0"/>
          <w:marTop w:val="0"/>
          <w:marBottom w:val="0"/>
          <w:divBdr>
            <w:top w:val="none" w:sz="0" w:space="0" w:color="auto"/>
            <w:left w:val="none" w:sz="0" w:space="0" w:color="auto"/>
            <w:bottom w:val="none" w:sz="0" w:space="0" w:color="auto"/>
            <w:right w:val="none" w:sz="0" w:space="0" w:color="auto"/>
          </w:divBdr>
        </w:div>
        <w:div w:id="640772949">
          <w:marLeft w:val="0"/>
          <w:marRight w:val="0"/>
          <w:marTop w:val="0"/>
          <w:marBottom w:val="0"/>
          <w:divBdr>
            <w:top w:val="none" w:sz="0" w:space="0" w:color="auto"/>
            <w:left w:val="none" w:sz="0" w:space="0" w:color="auto"/>
            <w:bottom w:val="none" w:sz="0" w:space="0" w:color="auto"/>
            <w:right w:val="none" w:sz="0" w:space="0" w:color="auto"/>
          </w:divBdr>
        </w:div>
        <w:div w:id="1302227072">
          <w:marLeft w:val="0"/>
          <w:marRight w:val="0"/>
          <w:marTop w:val="0"/>
          <w:marBottom w:val="0"/>
          <w:divBdr>
            <w:top w:val="none" w:sz="0" w:space="0" w:color="auto"/>
            <w:left w:val="none" w:sz="0" w:space="0" w:color="auto"/>
            <w:bottom w:val="none" w:sz="0" w:space="0" w:color="auto"/>
            <w:right w:val="none" w:sz="0" w:space="0" w:color="auto"/>
          </w:divBdr>
        </w:div>
      </w:divsChild>
    </w:div>
    <w:div w:id="15083934">
      <w:bodyDiv w:val="1"/>
      <w:marLeft w:val="0"/>
      <w:marRight w:val="0"/>
      <w:marTop w:val="0"/>
      <w:marBottom w:val="0"/>
      <w:divBdr>
        <w:top w:val="none" w:sz="0" w:space="0" w:color="auto"/>
        <w:left w:val="none" w:sz="0" w:space="0" w:color="auto"/>
        <w:bottom w:val="none" w:sz="0" w:space="0" w:color="auto"/>
        <w:right w:val="none" w:sz="0" w:space="0" w:color="auto"/>
      </w:divBdr>
      <w:divsChild>
        <w:div w:id="165098150">
          <w:marLeft w:val="0"/>
          <w:marRight w:val="0"/>
          <w:marTop w:val="0"/>
          <w:marBottom w:val="0"/>
          <w:divBdr>
            <w:top w:val="none" w:sz="0" w:space="0" w:color="auto"/>
            <w:left w:val="none" w:sz="0" w:space="0" w:color="auto"/>
            <w:bottom w:val="none" w:sz="0" w:space="0" w:color="auto"/>
            <w:right w:val="none" w:sz="0" w:space="0" w:color="auto"/>
          </w:divBdr>
        </w:div>
        <w:div w:id="763234191">
          <w:marLeft w:val="0"/>
          <w:marRight w:val="0"/>
          <w:marTop w:val="0"/>
          <w:marBottom w:val="0"/>
          <w:divBdr>
            <w:top w:val="none" w:sz="0" w:space="0" w:color="auto"/>
            <w:left w:val="none" w:sz="0" w:space="0" w:color="auto"/>
            <w:bottom w:val="none" w:sz="0" w:space="0" w:color="auto"/>
            <w:right w:val="none" w:sz="0" w:space="0" w:color="auto"/>
          </w:divBdr>
        </w:div>
      </w:divsChild>
    </w:div>
    <w:div w:id="16466110">
      <w:bodyDiv w:val="1"/>
      <w:marLeft w:val="0"/>
      <w:marRight w:val="0"/>
      <w:marTop w:val="0"/>
      <w:marBottom w:val="0"/>
      <w:divBdr>
        <w:top w:val="none" w:sz="0" w:space="0" w:color="auto"/>
        <w:left w:val="none" w:sz="0" w:space="0" w:color="auto"/>
        <w:bottom w:val="none" w:sz="0" w:space="0" w:color="auto"/>
        <w:right w:val="none" w:sz="0" w:space="0" w:color="auto"/>
      </w:divBdr>
      <w:divsChild>
        <w:div w:id="131602660">
          <w:marLeft w:val="0"/>
          <w:marRight w:val="0"/>
          <w:marTop w:val="0"/>
          <w:marBottom w:val="0"/>
          <w:divBdr>
            <w:top w:val="none" w:sz="0" w:space="0" w:color="auto"/>
            <w:left w:val="none" w:sz="0" w:space="0" w:color="auto"/>
            <w:bottom w:val="none" w:sz="0" w:space="0" w:color="auto"/>
            <w:right w:val="none" w:sz="0" w:space="0" w:color="auto"/>
          </w:divBdr>
        </w:div>
        <w:div w:id="210465605">
          <w:marLeft w:val="0"/>
          <w:marRight w:val="0"/>
          <w:marTop w:val="0"/>
          <w:marBottom w:val="0"/>
          <w:divBdr>
            <w:top w:val="none" w:sz="0" w:space="0" w:color="auto"/>
            <w:left w:val="none" w:sz="0" w:space="0" w:color="auto"/>
            <w:bottom w:val="none" w:sz="0" w:space="0" w:color="auto"/>
            <w:right w:val="none" w:sz="0" w:space="0" w:color="auto"/>
          </w:divBdr>
        </w:div>
        <w:div w:id="520777481">
          <w:marLeft w:val="0"/>
          <w:marRight w:val="0"/>
          <w:marTop w:val="0"/>
          <w:marBottom w:val="0"/>
          <w:divBdr>
            <w:top w:val="none" w:sz="0" w:space="0" w:color="auto"/>
            <w:left w:val="none" w:sz="0" w:space="0" w:color="auto"/>
            <w:bottom w:val="none" w:sz="0" w:space="0" w:color="auto"/>
            <w:right w:val="none" w:sz="0" w:space="0" w:color="auto"/>
          </w:divBdr>
        </w:div>
        <w:div w:id="775061124">
          <w:marLeft w:val="0"/>
          <w:marRight w:val="0"/>
          <w:marTop w:val="0"/>
          <w:marBottom w:val="0"/>
          <w:divBdr>
            <w:top w:val="none" w:sz="0" w:space="0" w:color="auto"/>
            <w:left w:val="none" w:sz="0" w:space="0" w:color="auto"/>
            <w:bottom w:val="none" w:sz="0" w:space="0" w:color="auto"/>
            <w:right w:val="none" w:sz="0" w:space="0" w:color="auto"/>
          </w:divBdr>
        </w:div>
        <w:div w:id="830949019">
          <w:marLeft w:val="0"/>
          <w:marRight w:val="0"/>
          <w:marTop w:val="0"/>
          <w:marBottom w:val="0"/>
          <w:divBdr>
            <w:top w:val="none" w:sz="0" w:space="0" w:color="auto"/>
            <w:left w:val="none" w:sz="0" w:space="0" w:color="auto"/>
            <w:bottom w:val="none" w:sz="0" w:space="0" w:color="auto"/>
            <w:right w:val="none" w:sz="0" w:space="0" w:color="auto"/>
          </w:divBdr>
        </w:div>
        <w:div w:id="871385781">
          <w:marLeft w:val="0"/>
          <w:marRight w:val="0"/>
          <w:marTop w:val="0"/>
          <w:marBottom w:val="0"/>
          <w:divBdr>
            <w:top w:val="none" w:sz="0" w:space="0" w:color="auto"/>
            <w:left w:val="none" w:sz="0" w:space="0" w:color="auto"/>
            <w:bottom w:val="none" w:sz="0" w:space="0" w:color="auto"/>
            <w:right w:val="none" w:sz="0" w:space="0" w:color="auto"/>
          </w:divBdr>
        </w:div>
        <w:div w:id="1022240363">
          <w:marLeft w:val="0"/>
          <w:marRight w:val="0"/>
          <w:marTop w:val="0"/>
          <w:marBottom w:val="0"/>
          <w:divBdr>
            <w:top w:val="none" w:sz="0" w:space="0" w:color="auto"/>
            <w:left w:val="none" w:sz="0" w:space="0" w:color="auto"/>
            <w:bottom w:val="none" w:sz="0" w:space="0" w:color="auto"/>
            <w:right w:val="none" w:sz="0" w:space="0" w:color="auto"/>
          </w:divBdr>
        </w:div>
        <w:div w:id="1154301339">
          <w:marLeft w:val="0"/>
          <w:marRight w:val="0"/>
          <w:marTop w:val="0"/>
          <w:marBottom w:val="0"/>
          <w:divBdr>
            <w:top w:val="none" w:sz="0" w:space="0" w:color="auto"/>
            <w:left w:val="none" w:sz="0" w:space="0" w:color="auto"/>
            <w:bottom w:val="none" w:sz="0" w:space="0" w:color="auto"/>
            <w:right w:val="none" w:sz="0" w:space="0" w:color="auto"/>
          </w:divBdr>
        </w:div>
        <w:div w:id="1314793752">
          <w:marLeft w:val="0"/>
          <w:marRight w:val="0"/>
          <w:marTop w:val="0"/>
          <w:marBottom w:val="0"/>
          <w:divBdr>
            <w:top w:val="none" w:sz="0" w:space="0" w:color="auto"/>
            <w:left w:val="none" w:sz="0" w:space="0" w:color="auto"/>
            <w:bottom w:val="none" w:sz="0" w:space="0" w:color="auto"/>
            <w:right w:val="none" w:sz="0" w:space="0" w:color="auto"/>
          </w:divBdr>
        </w:div>
        <w:div w:id="1436095437">
          <w:marLeft w:val="0"/>
          <w:marRight w:val="0"/>
          <w:marTop w:val="0"/>
          <w:marBottom w:val="0"/>
          <w:divBdr>
            <w:top w:val="none" w:sz="0" w:space="0" w:color="auto"/>
            <w:left w:val="none" w:sz="0" w:space="0" w:color="auto"/>
            <w:bottom w:val="none" w:sz="0" w:space="0" w:color="auto"/>
            <w:right w:val="none" w:sz="0" w:space="0" w:color="auto"/>
          </w:divBdr>
        </w:div>
        <w:div w:id="1442215496">
          <w:marLeft w:val="0"/>
          <w:marRight w:val="0"/>
          <w:marTop w:val="0"/>
          <w:marBottom w:val="0"/>
          <w:divBdr>
            <w:top w:val="none" w:sz="0" w:space="0" w:color="auto"/>
            <w:left w:val="none" w:sz="0" w:space="0" w:color="auto"/>
            <w:bottom w:val="none" w:sz="0" w:space="0" w:color="auto"/>
            <w:right w:val="none" w:sz="0" w:space="0" w:color="auto"/>
          </w:divBdr>
        </w:div>
        <w:div w:id="1573931211">
          <w:marLeft w:val="0"/>
          <w:marRight w:val="0"/>
          <w:marTop w:val="0"/>
          <w:marBottom w:val="0"/>
          <w:divBdr>
            <w:top w:val="none" w:sz="0" w:space="0" w:color="auto"/>
            <w:left w:val="none" w:sz="0" w:space="0" w:color="auto"/>
            <w:bottom w:val="none" w:sz="0" w:space="0" w:color="auto"/>
            <w:right w:val="none" w:sz="0" w:space="0" w:color="auto"/>
          </w:divBdr>
        </w:div>
        <w:div w:id="1609854853">
          <w:marLeft w:val="0"/>
          <w:marRight w:val="0"/>
          <w:marTop w:val="0"/>
          <w:marBottom w:val="0"/>
          <w:divBdr>
            <w:top w:val="none" w:sz="0" w:space="0" w:color="auto"/>
            <w:left w:val="none" w:sz="0" w:space="0" w:color="auto"/>
            <w:bottom w:val="none" w:sz="0" w:space="0" w:color="auto"/>
            <w:right w:val="none" w:sz="0" w:space="0" w:color="auto"/>
          </w:divBdr>
        </w:div>
        <w:div w:id="1696613429">
          <w:marLeft w:val="0"/>
          <w:marRight w:val="0"/>
          <w:marTop w:val="0"/>
          <w:marBottom w:val="0"/>
          <w:divBdr>
            <w:top w:val="none" w:sz="0" w:space="0" w:color="auto"/>
            <w:left w:val="none" w:sz="0" w:space="0" w:color="auto"/>
            <w:bottom w:val="none" w:sz="0" w:space="0" w:color="auto"/>
            <w:right w:val="none" w:sz="0" w:space="0" w:color="auto"/>
          </w:divBdr>
        </w:div>
        <w:div w:id="1756048080">
          <w:marLeft w:val="0"/>
          <w:marRight w:val="0"/>
          <w:marTop w:val="0"/>
          <w:marBottom w:val="0"/>
          <w:divBdr>
            <w:top w:val="none" w:sz="0" w:space="0" w:color="auto"/>
            <w:left w:val="none" w:sz="0" w:space="0" w:color="auto"/>
            <w:bottom w:val="none" w:sz="0" w:space="0" w:color="auto"/>
            <w:right w:val="none" w:sz="0" w:space="0" w:color="auto"/>
          </w:divBdr>
        </w:div>
        <w:div w:id="1853109163">
          <w:marLeft w:val="0"/>
          <w:marRight w:val="0"/>
          <w:marTop w:val="0"/>
          <w:marBottom w:val="0"/>
          <w:divBdr>
            <w:top w:val="none" w:sz="0" w:space="0" w:color="auto"/>
            <w:left w:val="none" w:sz="0" w:space="0" w:color="auto"/>
            <w:bottom w:val="none" w:sz="0" w:space="0" w:color="auto"/>
            <w:right w:val="none" w:sz="0" w:space="0" w:color="auto"/>
          </w:divBdr>
        </w:div>
      </w:divsChild>
    </w:div>
    <w:div w:id="17976004">
      <w:bodyDiv w:val="1"/>
      <w:marLeft w:val="0"/>
      <w:marRight w:val="0"/>
      <w:marTop w:val="0"/>
      <w:marBottom w:val="0"/>
      <w:divBdr>
        <w:top w:val="none" w:sz="0" w:space="0" w:color="auto"/>
        <w:left w:val="none" w:sz="0" w:space="0" w:color="auto"/>
        <w:bottom w:val="none" w:sz="0" w:space="0" w:color="auto"/>
        <w:right w:val="none" w:sz="0" w:space="0" w:color="auto"/>
      </w:divBdr>
      <w:divsChild>
        <w:div w:id="452289923">
          <w:marLeft w:val="0"/>
          <w:marRight w:val="0"/>
          <w:marTop w:val="0"/>
          <w:marBottom w:val="0"/>
          <w:divBdr>
            <w:top w:val="none" w:sz="0" w:space="0" w:color="auto"/>
            <w:left w:val="none" w:sz="0" w:space="0" w:color="auto"/>
            <w:bottom w:val="none" w:sz="0" w:space="0" w:color="auto"/>
            <w:right w:val="none" w:sz="0" w:space="0" w:color="auto"/>
          </w:divBdr>
        </w:div>
        <w:div w:id="1221283040">
          <w:marLeft w:val="0"/>
          <w:marRight w:val="0"/>
          <w:marTop w:val="0"/>
          <w:marBottom w:val="0"/>
          <w:divBdr>
            <w:top w:val="none" w:sz="0" w:space="0" w:color="auto"/>
            <w:left w:val="none" w:sz="0" w:space="0" w:color="auto"/>
            <w:bottom w:val="none" w:sz="0" w:space="0" w:color="auto"/>
            <w:right w:val="none" w:sz="0" w:space="0" w:color="auto"/>
          </w:divBdr>
        </w:div>
        <w:div w:id="1434545440">
          <w:marLeft w:val="0"/>
          <w:marRight w:val="0"/>
          <w:marTop w:val="0"/>
          <w:marBottom w:val="0"/>
          <w:divBdr>
            <w:top w:val="none" w:sz="0" w:space="0" w:color="auto"/>
            <w:left w:val="none" w:sz="0" w:space="0" w:color="auto"/>
            <w:bottom w:val="none" w:sz="0" w:space="0" w:color="auto"/>
            <w:right w:val="none" w:sz="0" w:space="0" w:color="auto"/>
          </w:divBdr>
        </w:div>
      </w:divsChild>
    </w:div>
    <w:div w:id="19358218">
      <w:bodyDiv w:val="1"/>
      <w:marLeft w:val="0"/>
      <w:marRight w:val="0"/>
      <w:marTop w:val="0"/>
      <w:marBottom w:val="0"/>
      <w:divBdr>
        <w:top w:val="none" w:sz="0" w:space="0" w:color="auto"/>
        <w:left w:val="none" w:sz="0" w:space="0" w:color="auto"/>
        <w:bottom w:val="none" w:sz="0" w:space="0" w:color="auto"/>
        <w:right w:val="none" w:sz="0" w:space="0" w:color="auto"/>
      </w:divBdr>
      <w:divsChild>
        <w:div w:id="100495200">
          <w:marLeft w:val="0"/>
          <w:marRight w:val="0"/>
          <w:marTop w:val="0"/>
          <w:marBottom w:val="0"/>
          <w:divBdr>
            <w:top w:val="none" w:sz="0" w:space="0" w:color="auto"/>
            <w:left w:val="none" w:sz="0" w:space="0" w:color="auto"/>
            <w:bottom w:val="none" w:sz="0" w:space="0" w:color="auto"/>
            <w:right w:val="none" w:sz="0" w:space="0" w:color="auto"/>
          </w:divBdr>
        </w:div>
        <w:div w:id="287318053">
          <w:marLeft w:val="0"/>
          <w:marRight w:val="0"/>
          <w:marTop w:val="0"/>
          <w:marBottom w:val="0"/>
          <w:divBdr>
            <w:top w:val="none" w:sz="0" w:space="0" w:color="auto"/>
            <w:left w:val="none" w:sz="0" w:space="0" w:color="auto"/>
            <w:bottom w:val="none" w:sz="0" w:space="0" w:color="auto"/>
            <w:right w:val="none" w:sz="0" w:space="0" w:color="auto"/>
          </w:divBdr>
        </w:div>
        <w:div w:id="321660266">
          <w:marLeft w:val="0"/>
          <w:marRight w:val="0"/>
          <w:marTop w:val="0"/>
          <w:marBottom w:val="0"/>
          <w:divBdr>
            <w:top w:val="none" w:sz="0" w:space="0" w:color="auto"/>
            <w:left w:val="none" w:sz="0" w:space="0" w:color="auto"/>
            <w:bottom w:val="none" w:sz="0" w:space="0" w:color="auto"/>
            <w:right w:val="none" w:sz="0" w:space="0" w:color="auto"/>
          </w:divBdr>
        </w:div>
        <w:div w:id="605967750">
          <w:marLeft w:val="0"/>
          <w:marRight w:val="0"/>
          <w:marTop w:val="0"/>
          <w:marBottom w:val="0"/>
          <w:divBdr>
            <w:top w:val="none" w:sz="0" w:space="0" w:color="auto"/>
            <w:left w:val="none" w:sz="0" w:space="0" w:color="auto"/>
            <w:bottom w:val="none" w:sz="0" w:space="0" w:color="auto"/>
            <w:right w:val="none" w:sz="0" w:space="0" w:color="auto"/>
          </w:divBdr>
        </w:div>
        <w:div w:id="678121273">
          <w:marLeft w:val="0"/>
          <w:marRight w:val="0"/>
          <w:marTop w:val="0"/>
          <w:marBottom w:val="0"/>
          <w:divBdr>
            <w:top w:val="none" w:sz="0" w:space="0" w:color="auto"/>
            <w:left w:val="none" w:sz="0" w:space="0" w:color="auto"/>
            <w:bottom w:val="none" w:sz="0" w:space="0" w:color="auto"/>
            <w:right w:val="none" w:sz="0" w:space="0" w:color="auto"/>
          </w:divBdr>
        </w:div>
        <w:div w:id="765422949">
          <w:marLeft w:val="0"/>
          <w:marRight w:val="0"/>
          <w:marTop w:val="0"/>
          <w:marBottom w:val="0"/>
          <w:divBdr>
            <w:top w:val="none" w:sz="0" w:space="0" w:color="auto"/>
            <w:left w:val="none" w:sz="0" w:space="0" w:color="auto"/>
            <w:bottom w:val="none" w:sz="0" w:space="0" w:color="auto"/>
            <w:right w:val="none" w:sz="0" w:space="0" w:color="auto"/>
          </w:divBdr>
        </w:div>
        <w:div w:id="876694772">
          <w:marLeft w:val="0"/>
          <w:marRight w:val="0"/>
          <w:marTop w:val="0"/>
          <w:marBottom w:val="0"/>
          <w:divBdr>
            <w:top w:val="none" w:sz="0" w:space="0" w:color="auto"/>
            <w:left w:val="none" w:sz="0" w:space="0" w:color="auto"/>
            <w:bottom w:val="none" w:sz="0" w:space="0" w:color="auto"/>
            <w:right w:val="none" w:sz="0" w:space="0" w:color="auto"/>
          </w:divBdr>
        </w:div>
        <w:div w:id="994992512">
          <w:marLeft w:val="0"/>
          <w:marRight w:val="0"/>
          <w:marTop w:val="0"/>
          <w:marBottom w:val="0"/>
          <w:divBdr>
            <w:top w:val="none" w:sz="0" w:space="0" w:color="auto"/>
            <w:left w:val="none" w:sz="0" w:space="0" w:color="auto"/>
            <w:bottom w:val="none" w:sz="0" w:space="0" w:color="auto"/>
            <w:right w:val="none" w:sz="0" w:space="0" w:color="auto"/>
          </w:divBdr>
        </w:div>
        <w:div w:id="1218394013">
          <w:marLeft w:val="0"/>
          <w:marRight w:val="0"/>
          <w:marTop w:val="0"/>
          <w:marBottom w:val="0"/>
          <w:divBdr>
            <w:top w:val="none" w:sz="0" w:space="0" w:color="auto"/>
            <w:left w:val="none" w:sz="0" w:space="0" w:color="auto"/>
            <w:bottom w:val="none" w:sz="0" w:space="0" w:color="auto"/>
            <w:right w:val="none" w:sz="0" w:space="0" w:color="auto"/>
          </w:divBdr>
        </w:div>
        <w:div w:id="1509442075">
          <w:marLeft w:val="0"/>
          <w:marRight w:val="0"/>
          <w:marTop w:val="0"/>
          <w:marBottom w:val="0"/>
          <w:divBdr>
            <w:top w:val="none" w:sz="0" w:space="0" w:color="auto"/>
            <w:left w:val="none" w:sz="0" w:space="0" w:color="auto"/>
            <w:bottom w:val="none" w:sz="0" w:space="0" w:color="auto"/>
            <w:right w:val="none" w:sz="0" w:space="0" w:color="auto"/>
          </w:divBdr>
        </w:div>
        <w:div w:id="1606111803">
          <w:marLeft w:val="0"/>
          <w:marRight w:val="0"/>
          <w:marTop w:val="0"/>
          <w:marBottom w:val="0"/>
          <w:divBdr>
            <w:top w:val="none" w:sz="0" w:space="0" w:color="auto"/>
            <w:left w:val="none" w:sz="0" w:space="0" w:color="auto"/>
            <w:bottom w:val="none" w:sz="0" w:space="0" w:color="auto"/>
            <w:right w:val="none" w:sz="0" w:space="0" w:color="auto"/>
          </w:divBdr>
        </w:div>
        <w:div w:id="1812362390">
          <w:marLeft w:val="0"/>
          <w:marRight w:val="0"/>
          <w:marTop w:val="0"/>
          <w:marBottom w:val="0"/>
          <w:divBdr>
            <w:top w:val="none" w:sz="0" w:space="0" w:color="auto"/>
            <w:left w:val="none" w:sz="0" w:space="0" w:color="auto"/>
            <w:bottom w:val="none" w:sz="0" w:space="0" w:color="auto"/>
            <w:right w:val="none" w:sz="0" w:space="0" w:color="auto"/>
          </w:divBdr>
        </w:div>
        <w:div w:id="1834761080">
          <w:marLeft w:val="0"/>
          <w:marRight w:val="0"/>
          <w:marTop w:val="0"/>
          <w:marBottom w:val="0"/>
          <w:divBdr>
            <w:top w:val="none" w:sz="0" w:space="0" w:color="auto"/>
            <w:left w:val="none" w:sz="0" w:space="0" w:color="auto"/>
            <w:bottom w:val="none" w:sz="0" w:space="0" w:color="auto"/>
            <w:right w:val="none" w:sz="0" w:space="0" w:color="auto"/>
          </w:divBdr>
        </w:div>
        <w:div w:id="1921135006">
          <w:marLeft w:val="0"/>
          <w:marRight w:val="0"/>
          <w:marTop w:val="0"/>
          <w:marBottom w:val="0"/>
          <w:divBdr>
            <w:top w:val="none" w:sz="0" w:space="0" w:color="auto"/>
            <w:left w:val="none" w:sz="0" w:space="0" w:color="auto"/>
            <w:bottom w:val="none" w:sz="0" w:space="0" w:color="auto"/>
            <w:right w:val="none" w:sz="0" w:space="0" w:color="auto"/>
          </w:divBdr>
        </w:div>
      </w:divsChild>
    </w:div>
    <w:div w:id="24789709">
      <w:bodyDiv w:val="1"/>
      <w:marLeft w:val="0"/>
      <w:marRight w:val="0"/>
      <w:marTop w:val="0"/>
      <w:marBottom w:val="0"/>
      <w:divBdr>
        <w:top w:val="none" w:sz="0" w:space="0" w:color="auto"/>
        <w:left w:val="none" w:sz="0" w:space="0" w:color="auto"/>
        <w:bottom w:val="none" w:sz="0" w:space="0" w:color="auto"/>
        <w:right w:val="none" w:sz="0" w:space="0" w:color="auto"/>
      </w:divBdr>
      <w:divsChild>
        <w:div w:id="1698581085">
          <w:marLeft w:val="0"/>
          <w:marRight w:val="0"/>
          <w:marTop w:val="0"/>
          <w:marBottom w:val="0"/>
          <w:divBdr>
            <w:top w:val="none" w:sz="0" w:space="0" w:color="auto"/>
            <w:left w:val="none" w:sz="0" w:space="0" w:color="auto"/>
            <w:bottom w:val="none" w:sz="0" w:space="0" w:color="auto"/>
            <w:right w:val="none" w:sz="0" w:space="0" w:color="auto"/>
          </w:divBdr>
          <w:divsChild>
            <w:div w:id="168520914">
              <w:marLeft w:val="0"/>
              <w:marRight w:val="0"/>
              <w:marTop w:val="0"/>
              <w:marBottom w:val="0"/>
              <w:divBdr>
                <w:top w:val="none" w:sz="0" w:space="0" w:color="auto"/>
                <w:left w:val="none" w:sz="0" w:space="0" w:color="auto"/>
                <w:bottom w:val="none" w:sz="0" w:space="0" w:color="auto"/>
                <w:right w:val="none" w:sz="0" w:space="0" w:color="auto"/>
              </w:divBdr>
            </w:div>
            <w:div w:id="397750366">
              <w:marLeft w:val="0"/>
              <w:marRight w:val="0"/>
              <w:marTop w:val="0"/>
              <w:marBottom w:val="0"/>
              <w:divBdr>
                <w:top w:val="none" w:sz="0" w:space="0" w:color="auto"/>
                <w:left w:val="none" w:sz="0" w:space="0" w:color="auto"/>
                <w:bottom w:val="none" w:sz="0" w:space="0" w:color="auto"/>
                <w:right w:val="none" w:sz="0" w:space="0" w:color="auto"/>
              </w:divBdr>
            </w:div>
            <w:div w:id="506138295">
              <w:marLeft w:val="0"/>
              <w:marRight w:val="0"/>
              <w:marTop w:val="0"/>
              <w:marBottom w:val="0"/>
              <w:divBdr>
                <w:top w:val="none" w:sz="0" w:space="0" w:color="auto"/>
                <w:left w:val="none" w:sz="0" w:space="0" w:color="auto"/>
                <w:bottom w:val="none" w:sz="0" w:space="0" w:color="auto"/>
                <w:right w:val="none" w:sz="0" w:space="0" w:color="auto"/>
              </w:divBdr>
            </w:div>
            <w:div w:id="558831097">
              <w:marLeft w:val="0"/>
              <w:marRight w:val="0"/>
              <w:marTop w:val="0"/>
              <w:marBottom w:val="0"/>
              <w:divBdr>
                <w:top w:val="none" w:sz="0" w:space="0" w:color="auto"/>
                <w:left w:val="none" w:sz="0" w:space="0" w:color="auto"/>
                <w:bottom w:val="none" w:sz="0" w:space="0" w:color="auto"/>
                <w:right w:val="none" w:sz="0" w:space="0" w:color="auto"/>
              </w:divBdr>
            </w:div>
            <w:div w:id="875774855">
              <w:marLeft w:val="0"/>
              <w:marRight w:val="0"/>
              <w:marTop w:val="0"/>
              <w:marBottom w:val="0"/>
              <w:divBdr>
                <w:top w:val="none" w:sz="0" w:space="0" w:color="auto"/>
                <w:left w:val="none" w:sz="0" w:space="0" w:color="auto"/>
                <w:bottom w:val="none" w:sz="0" w:space="0" w:color="auto"/>
                <w:right w:val="none" w:sz="0" w:space="0" w:color="auto"/>
              </w:divBdr>
            </w:div>
            <w:div w:id="906182933">
              <w:marLeft w:val="0"/>
              <w:marRight w:val="0"/>
              <w:marTop w:val="0"/>
              <w:marBottom w:val="0"/>
              <w:divBdr>
                <w:top w:val="none" w:sz="0" w:space="0" w:color="auto"/>
                <w:left w:val="none" w:sz="0" w:space="0" w:color="auto"/>
                <w:bottom w:val="none" w:sz="0" w:space="0" w:color="auto"/>
                <w:right w:val="none" w:sz="0" w:space="0" w:color="auto"/>
              </w:divBdr>
            </w:div>
            <w:div w:id="1029337732">
              <w:marLeft w:val="0"/>
              <w:marRight w:val="0"/>
              <w:marTop w:val="0"/>
              <w:marBottom w:val="0"/>
              <w:divBdr>
                <w:top w:val="none" w:sz="0" w:space="0" w:color="auto"/>
                <w:left w:val="none" w:sz="0" w:space="0" w:color="auto"/>
                <w:bottom w:val="none" w:sz="0" w:space="0" w:color="auto"/>
                <w:right w:val="none" w:sz="0" w:space="0" w:color="auto"/>
              </w:divBdr>
            </w:div>
            <w:div w:id="1102800264">
              <w:marLeft w:val="0"/>
              <w:marRight w:val="0"/>
              <w:marTop w:val="0"/>
              <w:marBottom w:val="0"/>
              <w:divBdr>
                <w:top w:val="none" w:sz="0" w:space="0" w:color="auto"/>
                <w:left w:val="none" w:sz="0" w:space="0" w:color="auto"/>
                <w:bottom w:val="none" w:sz="0" w:space="0" w:color="auto"/>
                <w:right w:val="none" w:sz="0" w:space="0" w:color="auto"/>
              </w:divBdr>
            </w:div>
            <w:div w:id="1201626175">
              <w:marLeft w:val="0"/>
              <w:marRight w:val="0"/>
              <w:marTop w:val="0"/>
              <w:marBottom w:val="0"/>
              <w:divBdr>
                <w:top w:val="none" w:sz="0" w:space="0" w:color="auto"/>
                <w:left w:val="none" w:sz="0" w:space="0" w:color="auto"/>
                <w:bottom w:val="none" w:sz="0" w:space="0" w:color="auto"/>
                <w:right w:val="none" w:sz="0" w:space="0" w:color="auto"/>
              </w:divBdr>
            </w:div>
            <w:div w:id="1262224430">
              <w:marLeft w:val="0"/>
              <w:marRight w:val="0"/>
              <w:marTop w:val="0"/>
              <w:marBottom w:val="0"/>
              <w:divBdr>
                <w:top w:val="none" w:sz="0" w:space="0" w:color="auto"/>
                <w:left w:val="none" w:sz="0" w:space="0" w:color="auto"/>
                <w:bottom w:val="none" w:sz="0" w:space="0" w:color="auto"/>
                <w:right w:val="none" w:sz="0" w:space="0" w:color="auto"/>
              </w:divBdr>
            </w:div>
            <w:div w:id="1368065994">
              <w:marLeft w:val="0"/>
              <w:marRight w:val="0"/>
              <w:marTop w:val="0"/>
              <w:marBottom w:val="0"/>
              <w:divBdr>
                <w:top w:val="none" w:sz="0" w:space="0" w:color="auto"/>
                <w:left w:val="none" w:sz="0" w:space="0" w:color="auto"/>
                <w:bottom w:val="none" w:sz="0" w:space="0" w:color="auto"/>
                <w:right w:val="none" w:sz="0" w:space="0" w:color="auto"/>
              </w:divBdr>
            </w:div>
            <w:div w:id="1428381117">
              <w:marLeft w:val="0"/>
              <w:marRight w:val="0"/>
              <w:marTop w:val="0"/>
              <w:marBottom w:val="0"/>
              <w:divBdr>
                <w:top w:val="none" w:sz="0" w:space="0" w:color="auto"/>
                <w:left w:val="none" w:sz="0" w:space="0" w:color="auto"/>
                <w:bottom w:val="none" w:sz="0" w:space="0" w:color="auto"/>
                <w:right w:val="none" w:sz="0" w:space="0" w:color="auto"/>
              </w:divBdr>
            </w:div>
            <w:div w:id="1634945242">
              <w:marLeft w:val="0"/>
              <w:marRight w:val="0"/>
              <w:marTop w:val="0"/>
              <w:marBottom w:val="0"/>
              <w:divBdr>
                <w:top w:val="none" w:sz="0" w:space="0" w:color="auto"/>
                <w:left w:val="none" w:sz="0" w:space="0" w:color="auto"/>
                <w:bottom w:val="none" w:sz="0" w:space="0" w:color="auto"/>
                <w:right w:val="none" w:sz="0" w:space="0" w:color="auto"/>
              </w:divBdr>
            </w:div>
            <w:div w:id="1680814241">
              <w:marLeft w:val="0"/>
              <w:marRight w:val="0"/>
              <w:marTop w:val="0"/>
              <w:marBottom w:val="0"/>
              <w:divBdr>
                <w:top w:val="none" w:sz="0" w:space="0" w:color="auto"/>
                <w:left w:val="none" w:sz="0" w:space="0" w:color="auto"/>
                <w:bottom w:val="none" w:sz="0" w:space="0" w:color="auto"/>
                <w:right w:val="none" w:sz="0" w:space="0" w:color="auto"/>
              </w:divBdr>
            </w:div>
            <w:div w:id="1768110059">
              <w:marLeft w:val="0"/>
              <w:marRight w:val="0"/>
              <w:marTop w:val="0"/>
              <w:marBottom w:val="0"/>
              <w:divBdr>
                <w:top w:val="none" w:sz="0" w:space="0" w:color="auto"/>
                <w:left w:val="none" w:sz="0" w:space="0" w:color="auto"/>
                <w:bottom w:val="none" w:sz="0" w:space="0" w:color="auto"/>
                <w:right w:val="none" w:sz="0" w:space="0" w:color="auto"/>
              </w:divBdr>
            </w:div>
            <w:div w:id="1949122776">
              <w:marLeft w:val="0"/>
              <w:marRight w:val="0"/>
              <w:marTop w:val="0"/>
              <w:marBottom w:val="0"/>
              <w:divBdr>
                <w:top w:val="none" w:sz="0" w:space="0" w:color="auto"/>
                <w:left w:val="none" w:sz="0" w:space="0" w:color="auto"/>
                <w:bottom w:val="none" w:sz="0" w:space="0" w:color="auto"/>
                <w:right w:val="none" w:sz="0" w:space="0" w:color="auto"/>
              </w:divBdr>
            </w:div>
            <w:div w:id="2021272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55225">
      <w:bodyDiv w:val="1"/>
      <w:marLeft w:val="0"/>
      <w:marRight w:val="0"/>
      <w:marTop w:val="0"/>
      <w:marBottom w:val="0"/>
      <w:divBdr>
        <w:top w:val="none" w:sz="0" w:space="0" w:color="auto"/>
        <w:left w:val="none" w:sz="0" w:space="0" w:color="auto"/>
        <w:bottom w:val="none" w:sz="0" w:space="0" w:color="auto"/>
        <w:right w:val="none" w:sz="0" w:space="0" w:color="auto"/>
      </w:divBdr>
      <w:divsChild>
        <w:div w:id="114561185">
          <w:marLeft w:val="0"/>
          <w:marRight w:val="0"/>
          <w:marTop w:val="0"/>
          <w:marBottom w:val="0"/>
          <w:divBdr>
            <w:top w:val="none" w:sz="0" w:space="0" w:color="auto"/>
            <w:left w:val="none" w:sz="0" w:space="0" w:color="auto"/>
            <w:bottom w:val="none" w:sz="0" w:space="0" w:color="auto"/>
            <w:right w:val="none" w:sz="0" w:space="0" w:color="auto"/>
          </w:divBdr>
        </w:div>
        <w:div w:id="181893353">
          <w:marLeft w:val="0"/>
          <w:marRight w:val="0"/>
          <w:marTop w:val="0"/>
          <w:marBottom w:val="0"/>
          <w:divBdr>
            <w:top w:val="none" w:sz="0" w:space="0" w:color="auto"/>
            <w:left w:val="none" w:sz="0" w:space="0" w:color="auto"/>
            <w:bottom w:val="none" w:sz="0" w:space="0" w:color="auto"/>
            <w:right w:val="none" w:sz="0" w:space="0" w:color="auto"/>
          </w:divBdr>
        </w:div>
        <w:div w:id="203908494">
          <w:marLeft w:val="0"/>
          <w:marRight w:val="0"/>
          <w:marTop w:val="0"/>
          <w:marBottom w:val="0"/>
          <w:divBdr>
            <w:top w:val="none" w:sz="0" w:space="0" w:color="auto"/>
            <w:left w:val="none" w:sz="0" w:space="0" w:color="auto"/>
            <w:bottom w:val="none" w:sz="0" w:space="0" w:color="auto"/>
            <w:right w:val="none" w:sz="0" w:space="0" w:color="auto"/>
          </w:divBdr>
        </w:div>
        <w:div w:id="260996804">
          <w:marLeft w:val="0"/>
          <w:marRight w:val="0"/>
          <w:marTop w:val="0"/>
          <w:marBottom w:val="0"/>
          <w:divBdr>
            <w:top w:val="none" w:sz="0" w:space="0" w:color="auto"/>
            <w:left w:val="none" w:sz="0" w:space="0" w:color="auto"/>
            <w:bottom w:val="none" w:sz="0" w:space="0" w:color="auto"/>
            <w:right w:val="none" w:sz="0" w:space="0" w:color="auto"/>
          </w:divBdr>
        </w:div>
        <w:div w:id="425997948">
          <w:marLeft w:val="0"/>
          <w:marRight w:val="0"/>
          <w:marTop w:val="0"/>
          <w:marBottom w:val="0"/>
          <w:divBdr>
            <w:top w:val="none" w:sz="0" w:space="0" w:color="auto"/>
            <w:left w:val="none" w:sz="0" w:space="0" w:color="auto"/>
            <w:bottom w:val="none" w:sz="0" w:space="0" w:color="auto"/>
            <w:right w:val="none" w:sz="0" w:space="0" w:color="auto"/>
          </w:divBdr>
        </w:div>
        <w:div w:id="533158307">
          <w:marLeft w:val="0"/>
          <w:marRight w:val="0"/>
          <w:marTop w:val="0"/>
          <w:marBottom w:val="0"/>
          <w:divBdr>
            <w:top w:val="none" w:sz="0" w:space="0" w:color="auto"/>
            <w:left w:val="none" w:sz="0" w:space="0" w:color="auto"/>
            <w:bottom w:val="none" w:sz="0" w:space="0" w:color="auto"/>
            <w:right w:val="none" w:sz="0" w:space="0" w:color="auto"/>
          </w:divBdr>
        </w:div>
        <w:div w:id="652293170">
          <w:marLeft w:val="0"/>
          <w:marRight w:val="0"/>
          <w:marTop w:val="0"/>
          <w:marBottom w:val="0"/>
          <w:divBdr>
            <w:top w:val="none" w:sz="0" w:space="0" w:color="auto"/>
            <w:left w:val="none" w:sz="0" w:space="0" w:color="auto"/>
            <w:bottom w:val="none" w:sz="0" w:space="0" w:color="auto"/>
            <w:right w:val="none" w:sz="0" w:space="0" w:color="auto"/>
          </w:divBdr>
        </w:div>
        <w:div w:id="704213561">
          <w:marLeft w:val="0"/>
          <w:marRight w:val="0"/>
          <w:marTop w:val="0"/>
          <w:marBottom w:val="0"/>
          <w:divBdr>
            <w:top w:val="none" w:sz="0" w:space="0" w:color="auto"/>
            <w:left w:val="none" w:sz="0" w:space="0" w:color="auto"/>
            <w:bottom w:val="none" w:sz="0" w:space="0" w:color="auto"/>
            <w:right w:val="none" w:sz="0" w:space="0" w:color="auto"/>
          </w:divBdr>
        </w:div>
        <w:div w:id="1077702490">
          <w:marLeft w:val="0"/>
          <w:marRight w:val="0"/>
          <w:marTop w:val="0"/>
          <w:marBottom w:val="0"/>
          <w:divBdr>
            <w:top w:val="none" w:sz="0" w:space="0" w:color="auto"/>
            <w:left w:val="none" w:sz="0" w:space="0" w:color="auto"/>
            <w:bottom w:val="none" w:sz="0" w:space="0" w:color="auto"/>
            <w:right w:val="none" w:sz="0" w:space="0" w:color="auto"/>
          </w:divBdr>
        </w:div>
        <w:div w:id="1249776181">
          <w:marLeft w:val="0"/>
          <w:marRight w:val="0"/>
          <w:marTop w:val="0"/>
          <w:marBottom w:val="0"/>
          <w:divBdr>
            <w:top w:val="none" w:sz="0" w:space="0" w:color="auto"/>
            <w:left w:val="none" w:sz="0" w:space="0" w:color="auto"/>
            <w:bottom w:val="none" w:sz="0" w:space="0" w:color="auto"/>
            <w:right w:val="none" w:sz="0" w:space="0" w:color="auto"/>
          </w:divBdr>
        </w:div>
        <w:div w:id="1251354674">
          <w:marLeft w:val="0"/>
          <w:marRight w:val="0"/>
          <w:marTop w:val="0"/>
          <w:marBottom w:val="0"/>
          <w:divBdr>
            <w:top w:val="none" w:sz="0" w:space="0" w:color="auto"/>
            <w:left w:val="none" w:sz="0" w:space="0" w:color="auto"/>
            <w:bottom w:val="none" w:sz="0" w:space="0" w:color="auto"/>
            <w:right w:val="none" w:sz="0" w:space="0" w:color="auto"/>
          </w:divBdr>
        </w:div>
        <w:div w:id="1269895954">
          <w:marLeft w:val="0"/>
          <w:marRight w:val="0"/>
          <w:marTop w:val="0"/>
          <w:marBottom w:val="0"/>
          <w:divBdr>
            <w:top w:val="none" w:sz="0" w:space="0" w:color="auto"/>
            <w:left w:val="none" w:sz="0" w:space="0" w:color="auto"/>
            <w:bottom w:val="none" w:sz="0" w:space="0" w:color="auto"/>
            <w:right w:val="none" w:sz="0" w:space="0" w:color="auto"/>
          </w:divBdr>
        </w:div>
        <w:div w:id="1772703548">
          <w:marLeft w:val="0"/>
          <w:marRight w:val="0"/>
          <w:marTop w:val="0"/>
          <w:marBottom w:val="0"/>
          <w:divBdr>
            <w:top w:val="none" w:sz="0" w:space="0" w:color="auto"/>
            <w:left w:val="none" w:sz="0" w:space="0" w:color="auto"/>
            <w:bottom w:val="none" w:sz="0" w:space="0" w:color="auto"/>
            <w:right w:val="none" w:sz="0" w:space="0" w:color="auto"/>
          </w:divBdr>
        </w:div>
        <w:div w:id="1972789258">
          <w:marLeft w:val="0"/>
          <w:marRight w:val="0"/>
          <w:marTop w:val="0"/>
          <w:marBottom w:val="0"/>
          <w:divBdr>
            <w:top w:val="none" w:sz="0" w:space="0" w:color="auto"/>
            <w:left w:val="none" w:sz="0" w:space="0" w:color="auto"/>
            <w:bottom w:val="none" w:sz="0" w:space="0" w:color="auto"/>
            <w:right w:val="none" w:sz="0" w:space="0" w:color="auto"/>
          </w:divBdr>
        </w:div>
      </w:divsChild>
    </w:div>
    <w:div w:id="26370452">
      <w:bodyDiv w:val="1"/>
      <w:marLeft w:val="0"/>
      <w:marRight w:val="0"/>
      <w:marTop w:val="0"/>
      <w:marBottom w:val="0"/>
      <w:divBdr>
        <w:top w:val="none" w:sz="0" w:space="0" w:color="auto"/>
        <w:left w:val="none" w:sz="0" w:space="0" w:color="auto"/>
        <w:bottom w:val="none" w:sz="0" w:space="0" w:color="auto"/>
        <w:right w:val="none" w:sz="0" w:space="0" w:color="auto"/>
      </w:divBdr>
    </w:div>
    <w:div w:id="27025959">
      <w:bodyDiv w:val="1"/>
      <w:marLeft w:val="0"/>
      <w:marRight w:val="0"/>
      <w:marTop w:val="0"/>
      <w:marBottom w:val="0"/>
      <w:divBdr>
        <w:top w:val="none" w:sz="0" w:space="0" w:color="auto"/>
        <w:left w:val="none" w:sz="0" w:space="0" w:color="auto"/>
        <w:bottom w:val="none" w:sz="0" w:space="0" w:color="auto"/>
        <w:right w:val="none" w:sz="0" w:space="0" w:color="auto"/>
      </w:divBdr>
      <w:divsChild>
        <w:div w:id="10500740">
          <w:marLeft w:val="0"/>
          <w:marRight w:val="0"/>
          <w:marTop w:val="0"/>
          <w:marBottom w:val="0"/>
          <w:divBdr>
            <w:top w:val="none" w:sz="0" w:space="0" w:color="auto"/>
            <w:left w:val="none" w:sz="0" w:space="0" w:color="auto"/>
            <w:bottom w:val="none" w:sz="0" w:space="0" w:color="auto"/>
            <w:right w:val="none" w:sz="0" w:space="0" w:color="auto"/>
          </w:divBdr>
        </w:div>
        <w:div w:id="69011936">
          <w:marLeft w:val="0"/>
          <w:marRight w:val="0"/>
          <w:marTop w:val="0"/>
          <w:marBottom w:val="0"/>
          <w:divBdr>
            <w:top w:val="none" w:sz="0" w:space="0" w:color="auto"/>
            <w:left w:val="none" w:sz="0" w:space="0" w:color="auto"/>
            <w:bottom w:val="none" w:sz="0" w:space="0" w:color="auto"/>
            <w:right w:val="none" w:sz="0" w:space="0" w:color="auto"/>
          </w:divBdr>
        </w:div>
        <w:div w:id="98910806">
          <w:marLeft w:val="0"/>
          <w:marRight w:val="0"/>
          <w:marTop w:val="0"/>
          <w:marBottom w:val="0"/>
          <w:divBdr>
            <w:top w:val="none" w:sz="0" w:space="0" w:color="auto"/>
            <w:left w:val="none" w:sz="0" w:space="0" w:color="auto"/>
            <w:bottom w:val="none" w:sz="0" w:space="0" w:color="auto"/>
            <w:right w:val="none" w:sz="0" w:space="0" w:color="auto"/>
          </w:divBdr>
        </w:div>
        <w:div w:id="294530244">
          <w:marLeft w:val="0"/>
          <w:marRight w:val="0"/>
          <w:marTop w:val="0"/>
          <w:marBottom w:val="0"/>
          <w:divBdr>
            <w:top w:val="none" w:sz="0" w:space="0" w:color="auto"/>
            <w:left w:val="none" w:sz="0" w:space="0" w:color="auto"/>
            <w:bottom w:val="none" w:sz="0" w:space="0" w:color="auto"/>
            <w:right w:val="none" w:sz="0" w:space="0" w:color="auto"/>
          </w:divBdr>
        </w:div>
        <w:div w:id="707528230">
          <w:marLeft w:val="0"/>
          <w:marRight w:val="0"/>
          <w:marTop w:val="0"/>
          <w:marBottom w:val="0"/>
          <w:divBdr>
            <w:top w:val="none" w:sz="0" w:space="0" w:color="auto"/>
            <w:left w:val="none" w:sz="0" w:space="0" w:color="auto"/>
            <w:bottom w:val="none" w:sz="0" w:space="0" w:color="auto"/>
            <w:right w:val="none" w:sz="0" w:space="0" w:color="auto"/>
          </w:divBdr>
        </w:div>
        <w:div w:id="1149907184">
          <w:marLeft w:val="0"/>
          <w:marRight w:val="0"/>
          <w:marTop w:val="0"/>
          <w:marBottom w:val="0"/>
          <w:divBdr>
            <w:top w:val="none" w:sz="0" w:space="0" w:color="auto"/>
            <w:left w:val="none" w:sz="0" w:space="0" w:color="auto"/>
            <w:bottom w:val="none" w:sz="0" w:space="0" w:color="auto"/>
            <w:right w:val="none" w:sz="0" w:space="0" w:color="auto"/>
          </w:divBdr>
        </w:div>
        <w:div w:id="1313557183">
          <w:marLeft w:val="0"/>
          <w:marRight w:val="0"/>
          <w:marTop w:val="0"/>
          <w:marBottom w:val="0"/>
          <w:divBdr>
            <w:top w:val="none" w:sz="0" w:space="0" w:color="auto"/>
            <w:left w:val="none" w:sz="0" w:space="0" w:color="auto"/>
            <w:bottom w:val="none" w:sz="0" w:space="0" w:color="auto"/>
            <w:right w:val="none" w:sz="0" w:space="0" w:color="auto"/>
          </w:divBdr>
        </w:div>
        <w:div w:id="1478260895">
          <w:marLeft w:val="0"/>
          <w:marRight w:val="0"/>
          <w:marTop w:val="0"/>
          <w:marBottom w:val="0"/>
          <w:divBdr>
            <w:top w:val="none" w:sz="0" w:space="0" w:color="auto"/>
            <w:left w:val="none" w:sz="0" w:space="0" w:color="auto"/>
            <w:bottom w:val="none" w:sz="0" w:space="0" w:color="auto"/>
            <w:right w:val="none" w:sz="0" w:space="0" w:color="auto"/>
          </w:divBdr>
        </w:div>
        <w:div w:id="1574269998">
          <w:marLeft w:val="0"/>
          <w:marRight w:val="0"/>
          <w:marTop w:val="0"/>
          <w:marBottom w:val="0"/>
          <w:divBdr>
            <w:top w:val="none" w:sz="0" w:space="0" w:color="auto"/>
            <w:left w:val="none" w:sz="0" w:space="0" w:color="auto"/>
            <w:bottom w:val="none" w:sz="0" w:space="0" w:color="auto"/>
            <w:right w:val="none" w:sz="0" w:space="0" w:color="auto"/>
          </w:divBdr>
        </w:div>
        <w:div w:id="1777947979">
          <w:marLeft w:val="0"/>
          <w:marRight w:val="0"/>
          <w:marTop w:val="0"/>
          <w:marBottom w:val="0"/>
          <w:divBdr>
            <w:top w:val="none" w:sz="0" w:space="0" w:color="auto"/>
            <w:left w:val="none" w:sz="0" w:space="0" w:color="auto"/>
            <w:bottom w:val="none" w:sz="0" w:space="0" w:color="auto"/>
            <w:right w:val="none" w:sz="0" w:space="0" w:color="auto"/>
          </w:divBdr>
        </w:div>
      </w:divsChild>
    </w:div>
    <w:div w:id="27073494">
      <w:bodyDiv w:val="1"/>
      <w:marLeft w:val="0"/>
      <w:marRight w:val="0"/>
      <w:marTop w:val="0"/>
      <w:marBottom w:val="0"/>
      <w:divBdr>
        <w:top w:val="none" w:sz="0" w:space="0" w:color="auto"/>
        <w:left w:val="none" w:sz="0" w:space="0" w:color="auto"/>
        <w:bottom w:val="none" w:sz="0" w:space="0" w:color="auto"/>
        <w:right w:val="none" w:sz="0" w:space="0" w:color="auto"/>
      </w:divBdr>
      <w:divsChild>
        <w:div w:id="653677482">
          <w:marLeft w:val="0"/>
          <w:marRight w:val="0"/>
          <w:marTop w:val="0"/>
          <w:marBottom w:val="0"/>
          <w:divBdr>
            <w:top w:val="none" w:sz="0" w:space="0" w:color="auto"/>
            <w:left w:val="none" w:sz="0" w:space="0" w:color="auto"/>
            <w:bottom w:val="none" w:sz="0" w:space="0" w:color="auto"/>
            <w:right w:val="none" w:sz="0" w:space="0" w:color="auto"/>
          </w:divBdr>
        </w:div>
        <w:div w:id="697387251">
          <w:marLeft w:val="0"/>
          <w:marRight w:val="0"/>
          <w:marTop w:val="0"/>
          <w:marBottom w:val="0"/>
          <w:divBdr>
            <w:top w:val="none" w:sz="0" w:space="0" w:color="auto"/>
            <w:left w:val="none" w:sz="0" w:space="0" w:color="auto"/>
            <w:bottom w:val="none" w:sz="0" w:space="0" w:color="auto"/>
            <w:right w:val="none" w:sz="0" w:space="0" w:color="auto"/>
          </w:divBdr>
        </w:div>
        <w:div w:id="766147647">
          <w:marLeft w:val="0"/>
          <w:marRight w:val="0"/>
          <w:marTop w:val="0"/>
          <w:marBottom w:val="0"/>
          <w:divBdr>
            <w:top w:val="none" w:sz="0" w:space="0" w:color="auto"/>
            <w:left w:val="none" w:sz="0" w:space="0" w:color="auto"/>
            <w:bottom w:val="none" w:sz="0" w:space="0" w:color="auto"/>
            <w:right w:val="none" w:sz="0" w:space="0" w:color="auto"/>
          </w:divBdr>
        </w:div>
        <w:div w:id="924194262">
          <w:marLeft w:val="0"/>
          <w:marRight w:val="0"/>
          <w:marTop w:val="0"/>
          <w:marBottom w:val="0"/>
          <w:divBdr>
            <w:top w:val="none" w:sz="0" w:space="0" w:color="auto"/>
            <w:left w:val="none" w:sz="0" w:space="0" w:color="auto"/>
            <w:bottom w:val="none" w:sz="0" w:space="0" w:color="auto"/>
            <w:right w:val="none" w:sz="0" w:space="0" w:color="auto"/>
          </w:divBdr>
        </w:div>
        <w:div w:id="983654813">
          <w:marLeft w:val="0"/>
          <w:marRight w:val="0"/>
          <w:marTop w:val="0"/>
          <w:marBottom w:val="0"/>
          <w:divBdr>
            <w:top w:val="none" w:sz="0" w:space="0" w:color="auto"/>
            <w:left w:val="none" w:sz="0" w:space="0" w:color="auto"/>
            <w:bottom w:val="none" w:sz="0" w:space="0" w:color="auto"/>
            <w:right w:val="none" w:sz="0" w:space="0" w:color="auto"/>
          </w:divBdr>
        </w:div>
        <w:div w:id="990476983">
          <w:marLeft w:val="0"/>
          <w:marRight w:val="0"/>
          <w:marTop w:val="0"/>
          <w:marBottom w:val="0"/>
          <w:divBdr>
            <w:top w:val="none" w:sz="0" w:space="0" w:color="auto"/>
            <w:left w:val="none" w:sz="0" w:space="0" w:color="auto"/>
            <w:bottom w:val="none" w:sz="0" w:space="0" w:color="auto"/>
            <w:right w:val="none" w:sz="0" w:space="0" w:color="auto"/>
          </w:divBdr>
        </w:div>
        <w:div w:id="1043753432">
          <w:marLeft w:val="0"/>
          <w:marRight w:val="0"/>
          <w:marTop w:val="0"/>
          <w:marBottom w:val="0"/>
          <w:divBdr>
            <w:top w:val="none" w:sz="0" w:space="0" w:color="auto"/>
            <w:left w:val="none" w:sz="0" w:space="0" w:color="auto"/>
            <w:bottom w:val="none" w:sz="0" w:space="0" w:color="auto"/>
            <w:right w:val="none" w:sz="0" w:space="0" w:color="auto"/>
          </w:divBdr>
        </w:div>
        <w:div w:id="1062944989">
          <w:marLeft w:val="0"/>
          <w:marRight w:val="0"/>
          <w:marTop w:val="0"/>
          <w:marBottom w:val="0"/>
          <w:divBdr>
            <w:top w:val="none" w:sz="0" w:space="0" w:color="auto"/>
            <w:left w:val="none" w:sz="0" w:space="0" w:color="auto"/>
            <w:bottom w:val="none" w:sz="0" w:space="0" w:color="auto"/>
            <w:right w:val="none" w:sz="0" w:space="0" w:color="auto"/>
          </w:divBdr>
        </w:div>
        <w:div w:id="1527675422">
          <w:marLeft w:val="0"/>
          <w:marRight w:val="0"/>
          <w:marTop w:val="0"/>
          <w:marBottom w:val="0"/>
          <w:divBdr>
            <w:top w:val="none" w:sz="0" w:space="0" w:color="auto"/>
            <w:left w:val="none" w:sz="0" w:space="0" w:color="auto"/>
            <w:bottom w:val="none" w:sz="0" w:space="0" w:color="auto"/>
            <w:right w:val="none" w:sz="0" w:space="0" w:color="auto"/>
          </w:divBdr>
        </w:div>
        <w:div w:id="1670056354">
          <w:marLeft w:val="0"/>
          <w:marRight w:val="0"/>
          <w:marTop w:val="0"/>
          <w:marBottom w:val="0"/>
          <w:divBdr>
            <w:top w:val="none" w:sz="0" w:space="0" w:color="auto"/>
            <w:left w:val="none" w:sz="0" w:space="0" w:color="auto"/>
            <w:bottom w:val="none" w:sz="0" w:space="0" w:color="auto"/>
            <w:right w:val="none" w:sz="0" w:space="0" w:color="auto"/>
          </w:divBdr>
        </w:div>
        <w:div w:id="1811903211">
          <w:marLeft w:val="0"/>
          <w:marRight w:val="0"/>
          <w:marTop w:val="0"/>
          <w:marBottom w:val="0"/>
          <w:divBdr>
            <w:top w:val="none" w:sz="0" w:space="0" w:color="auto"/>
            <w:left w:val="none" w:sz="0" w:space="0" w:color="auto"/>
            <w:bottom w:val="none" w:sz="0" w:space="0" w:color="auto"/>
            <w:right w:val="none" w:sz="0" w:space="0" w:color="auto"/>
          </w:divBdr>
        </w:div>
        <w:div w:id="1930040452">
          <w:marLeft w:val="0"/>
          <w:marRight w:val="0"/>
          <w:marTop w:val="0"/>
          <w:marBottom w:val="0"/>
          <w:divBdr>
            <w:top w:val="none" w:sz="0" w:space="0" w:color="auto"/>
            <w:left w:val="none" w:sz="0" w:space="0" w:color="auto"/>
            <w:bottom w:val="none" w:sz="0" w:space="0" w:color="auto"/>
            <w:right w:val="none" w:sz="0" w:space="0" w:color="auto"/>
          </w:divBdr>
        </w:div>
      </w:divsChild>
    </w:div>
    <w:div w:id="28190201">
      <w:bodyDiv w:val="1"/>
      <w:marLeft w:val="0"/>
      <w:marRight w:val="0"/>
      <w:marTop w:val="0"/>
      <w:marBottom w:val="0"/>
      <w:divBdr>
        <w:top w:val="none" w:sz="0" w:space="0" w:color="auto"/>
        <w:left w:val="none" w:sz="0" w:space="0" w:color="auto"/>
        <w:bottom w:val="none" w:sz="0" w:space="0" w:color="auto"/>
        <w:right w:val="none" w:sz="0" w:space="0" w:color="auto"/>
      </w:divBdr>
      <w:divsChild>
        <w:div w:id="6445526">
          <w:marLeft w:val="0"/>
          <w:marRight w:val="0"/>
          <w:marTop w:val="0"/>
          <w:marBottom w:val="0"/>
          <w:divBdr>
            <w:top w:val="none" w:sz="0" w:space="0" w:color="auto"/>
            <w:left w:val="none" w:sz="0" w:space="0" w:color="auto"/>
            <w:bottom w:val="none" w:sz="0" w:space="0" w:color="auto"/>
            <w:right w:val="none" w:sz="0" w:space="0" w:color="auto"/>
          </w:divBdr>
        </w:div>
        <w:div w:id="211550259">
          <w:marLeft w:val="0"/>
          <w:marRight w:val="0"/>
          <w:marTop w:val="0"/>
          <w:marBottom w:val="0"/>
          <w:divBdr>
            <w:top w:val="none" w:sz="0" w:space="0" w:color="auto"/>
            <w:left w:val="none" w:sz="0" w:space="0" w:color="auto"/>
            <w:bottom w:val="none" w:sz="0" w:space="0" w:color="auto"/>
            <w:right w:val="none" w:sz="0" w:space="0" w:color="auto"/>
          </w:divBdr>
        </w:div>
        <w:div w:id="315451947">
          <w:marLeft w:val="0"/>
          <w:marRight w:val="0"/>
          <w:marTop w:val="0"/>
          <w:marBottom w:val="0"/>
          <w:divBdr>
            <w:top w:val="none" w:sz="0" w:space="0" w:color="auto"/>
            <w:left w:val="none" w:sz="0" w:space="0" w:color="auto"/>
            <w:bottom w:val="none" w:sz="0" w:space="0" w:color="auto"/>
            <w:right w:val="none" w:sz="0" w:space="0" w:color="auto"/>
          </w:divBdr>
        </w:div>
        <w:div w:id="337001525">
          <w:marLeft w:val="0"/>
          <w:marRight w:val="0"/>
          <w:marTop w:val="0"/>
          <w:marBottom w:val="0"/>
          <w:divBdr>
            <w:top w:val="none" w:sz="0" w:space="0" w:color="auto"/>
            <w:left w:val="none" w:sz="0" w:space="0" w:color="auto"/>
            <w:bottom w:val="none" w:sz="0" w:space="0" w:color="auto"/>
            <w:right w:val="none" w:sz="0" w:space="0" w:color="auto"/>
          </w:divBdr>
        </w:div>
        <w:div w:id="568660912">
          <w:marLeft w:val="0"/>
          <w:marRight w:val="0"/>
          <w:marTop w:val="0"/>
          <w:marBottom w:val="0"/>
          <w:divBdr>
            <w:top w:val="none" w:sz="0" w:space="0" w:color="auto"/>
            <w:left w:val="none" w:sz="0" w:space="0" w:color="auto"/>
            <w:bottom w:val="none" w:sz="0" w:space="0" w:color="auto"/>
            <w:right w:val="none" w:sz="0" w:space="0" w:color="auto"/>
          </w:divBdr>
        </w:div>
        <w:div w:id="569003261">
          <w:marLeft w:val="0"/>
          <w:marRight w:val="0"/>
          <w:marTop w:val="0"/>
          <w:marBottom w:val="0"/>
          <w:divBdr>
            <w:top w:val="none" w:sz="0" w:space="0" w:color="auto"/>
            <w:left w:val="none" w:sz="0" w:space="0" w:color="auto"/>
            <w:bottom w:val="none" w:sz="0" w:space="0" w:color="auto"/>
            <w:right w:val="none" w:sz="0" w:space="0" w:color="auto"/>
          </w:divBdr>
        </w:div>
        <w:div w:id="757674063">
          <w:marLeft w:val="0"/>
          <w:marRight w:val="0"/>
          <w:marTop w:val="0"/>
          <w:marBottom w:val="0"/>
          <w:divBdr>
            <w:top w:val="none" w:sz="0" w:space="0" w:color="auto"/>
            <w:left w:val="none" w:sz="0" w:space="0" w:color="auto"/>
            <w:bottom w:val="none" w:sz="0" w:space="0" w:color="auto"/>
            <w:right w:val="none" w:sz="0" w:space="0" w:color="auto"/>
          </w:divBdr>
        </w:div>
        <w:div w:id="922646143">
          <w:marLeft w:val="0"/>
          <w:marRight w:val="0"/>
          <w:marTop w:val="0"/>
          <w:marBottom w:val="0"/>
          <w:divBdr>
            <w:top w:val="none" w:sz="0" w:space="0" w:color="auto"/>
            <w:left w:val="none" w:sz="0" w:space="0" w:color="auto"/>
            <w:bottom w:val="none" w:sz="0" w:space="0" w:color="auto"/>
            <w:right w:val="none" w:sz="0" w:space="0" w:color="auto"/>
          </w:divBdr>
        </w:div>
        <w:div w:id="966357535">
          <w:marLeft w:val="0"/>
          <w:marRight w:val="0"/>
          <w:marTop w:val="0"/>
          <w:marBottom w:val="0"/>
          <w:divBdr>
            <w:top w:val="none" w:sz="0" w:space="0" w:color="auto"/>
            <w:left w:val="none" w:sz="0" w:space="0" w:color="auto"/>
            <w:bottom w:val="none" w:sz="0" w:space="0" w:color="auto"/>
            <w:right w:val="none" w:sz="0" w:space="0" w:color="auto"/>
          </w:divBdr>
        </w:div>
        <w:div w:id="967050737">
          <w:marLeft w:val="0"/>
          <w:marRight w:val="0"/>
          <w:marTop w:val="0"/>
          <w:marBottom w:val="0"/>
          <w:divBdr>
            <w:top w:val="none" w:sz="0" w:space="0" w:color="auto"/>
            <w:left w:val="none" w:sz="0" w:space="0" w:color="auto"/>
            <w:bottom w:val="none" w:sz="0" w:space="0" w:color="auto"/>
            <w:right w:val="none" w:sz="0" w:space="0" w:color="auto"/>
          </w:divBdr>
        </w:div>
        <w:div w:id="1112170828">
          <w:marLeft w:val="0"/>
          <w:marRight w:val="0"/>
          <w:marTop w:val="0"/>
          <w:marBottom w:val="0"/>
          <w:divBdr>
            <w:top w:val="none" w:sz="0" w:space="0" w:color="auto"/>
            <w:left w:val="none" w:sz="0" w:space="0" w:color="auto"/>
            <w:bottom w:val="none" w:sz="0" w:space="0" w:color="auto"/>
            <w:right w:val="none" w:sz="0" w:space="0" w:color="auto"/>
          </w:divBdr>
        </w:div>
        <w:div w:id="1240218168">
          <w:marLeft w:val="0"/>
          <w:marRight w:val="0"/>
          <w:marTop w:val="0"/>
          <w:marBottom w:val="0"/>
          <w:divBdr>
            <w:top w:val="none" w:sz="0" w:space="0" w:color="auto"/>
            <w:left w:val="none" w:sz="0" w:space="0" w:color="auto"/>
            <w:bottom w:val="none" w:sz="0" w:space="0" w:color="auto"/>
            <w:right w:val="none" w:sz="0" w:space="0" w:color="auto"/>
          </w:divBdr>
        </w:div>
        <w:div w:id="1286617535">
          <w:marLeft w:val="0"/>
          <w:marRight w:val="0"/>
          <w:marTop w:val="0"/>
          <w:marBottom w:val="0"/>
          <w:divBdr>
            <w:top w:val="none" w:sz="0" w:space="0" w:color="auto"/>
            <w:left w:val="none" w:sz="0" w:space="0" w:color="auto"/>
            <w:bottom w:val="none" w:sz="0" w:space="0" w:color="auto"/>
            <w:right w:val="none" w:sz="0" w:space="0" w:color="auto"/>
          </w:divBdr>
        </w:div>
        <w:div w:id="1392146145">
          <w:marLeft w:val="0"/>
          <w:marRight w:val="0"/>
          <w:marTop w:val="0"/>
          <w:marBottom w:val="0"/>
          <w:divBdr>
            <w:top w:val="none" w:sz="0" w:space="0" w:color="auto"/>
            <w:left w:val="none" w:sz="0" w:space="0" w:color="auto"/>
            <w:bottom w:val="none" w:sz="0" w:space="0" w:color="auto"/>
            <w:right w:val="none" w:sz="0" w:space="0" w:color="auto"/>
          </w:divBdr>
        </w:div>
        <w:div w:id="1423377689">
          <w:marLeft w:val="0"/>
          <w:marRight w:val="0"/>
          <w:marTop w:val="0"/>
          <w:marBottom w:val="0"/>
          <w:divBdr>
            <w:top w:val="none" w:sz="0" w:space="0" w:color="auto"/>
            <w:left w:val="none" w:sz="0" w:space="0" w:color="auto"/>
            <w:bottom w:val="none" w:sz="0" w:space="0" w:color="auto"/>
            <w:right w:val="none" w:sz="0" w:space="0" w:color="auto"/>
          </w:divBdr>
        </w:div>
        <w:div w:id="1437022035">
          <w:marLeft w:val="0"/>
          <w:marRight w:val="0"/>
          <w:marTop w:val="0"/>
          <w:marBottom w:val="0"/>
          <w:divBdr>
            <w:top w:val="none" w:sz="0" w:space="0" w:color="auto"/>
            <w:left w:val="none" w:sz="0" w:space="0" w:color="auto"/>
            <w:bottom w:val="none" w:sz="0" w:space="0" w:color="auto"/>
            <w:right w:val="none" w:sz="0" w:space="0" w:color="auto"/>
          </w:divBdr>
        </w:div>
        <w:div w:id="1564873303">
          <w:marLeft w:val="0"/>
          <w:marRight w:val="0"/>
          <w:marTop w:val="0"/>
          <w:marBottom w:val="0"/>
          <w:divBdr>
            <w:top w:val="none" w:sz="0" w:space="0" w:color="auto"/>
            <w:left w:val="none" w:sz="0" w:space="0" w:color="auto"/>
            <w:bottom w:val="none" w:sz="0" w:space="0" w:color="auto"/>
            <w:right w:val="none" w:sz="0" w:space="0" w:color="auto"/>
          </w:divBdr>
        </w:div>
        <w:div w:id="1738625902">
          <w:marLeft w:val="0"/>
          <w:marRight w:val="0"/>
          <w:marTop w:val="0"/>
          <w:marBottom w:val="0"/>
          <w:divBdr>
            <w:top w:val="none" w:sz="0" w:space="0" w:color="auto"/>
            <w:left w:val="none" w:sz="0" w:space="0" w:color="auto"/>
            <w:bottom w:val="none" w:sz="0" w:space="0" w:color="auto"/>
            <w:right w:val="none" w:sz="0" w:space="0" w:color="auto"/>
          </w:divBdr>
        </w:div>
        <w:div w:id="2016566396">
          <w:marLeft w:val="0"/>
          <w:marRight w:val="0"/>
          <w:marTop w:val="0"/>
          <w:marBottom w:val="0"/>
          <w:divBdr>
            <w:top w:val="none" w:sz="0" w:space="0" w:color="auto"/>
            <w:left w:val="none" w:sz="0" w:space="0" w:color="auto"/>
            <w:bottom w:val="none" w:sz="0" w:space="0" w:color="auto"/>
            <w:right w:val="none" w:sz="0" w:space="0" w:color="auto"/>
          </w:divBdr>
        </w:div>
        <w:div w:id="2040930730">
          <w:marLeft w:val="0"/>
          <w:marRight w:val="0"/>
          <w:marTop w:val="0"/>
          <w:marBottom w:val="0"/>
          <w:divBdr>
            <w:top w:val="none" w:sz="0" w:space="0" w:color="auto"/>
            <w:left w:val="none" w:sz="0" w:space="0" w:color="auto"/>
            <w:bottom w:val="none" w:sz="0" w:space="0" w:color="auto"/>
            <w:right w:val="none" w:sz="0" w:space="0" w:color="auto"/>
          </w:divBdr>
        </w:div>
      </w:divsChild>
    </w:div>
    <w:div w:id="28455809">
      <w:bodyDiv w:val="1"/>
      <w:marLeft w:val="0"/>
      <w:marRight w:val="0"/>
      <w:marTop w:val="0"/>
      <w:marBottom w:val="0"/>
      <w:divBdr>
        <w:top w:val="none" w:sz="0" w:space="0" w:color="auto"/>
        <w:left w:val="none" w:sz="0" w:space="0" w:color="auto"/>
        <w:bottom w:val="none" w:sz="0" w:space="0" w:color="auto"/>
        <w:right w:val="none" w:sz="0" w:space="0" w:color="auto"/>
      </w:divBdr>
      <w:divsChild>
        <w:div w:id="667175977">
          <w:marLeft w:val="0"/>
          <w:marRight w:val="0"/>
          <w:marTop w:val="0"/>
          <w:marBottom w:val="0"/>
          <w:divBdr>
            <w:top w:val="none" w:sz="0" w:space="0" w:color="auto"/>
            <w:left w:val="none" w:sz="0" w:space="0" w:color="auto"/>
            <w:bottom w:val="none" w:sz="0" w:space="0" w:color="auto"/>
            <w:right w:val="none" w:sz="0" w:space="0" w:color="auto"/>
          </w:divBdr>
        </w:div>
        <w:div w:id="1452673742">
          <w:marLeft w:val="0"/>
          <w:marRight w:val="0"/>
          <w:marTop w:val="0"/>
          <w:marBottom w:val="0"/>
          <w:divBdr>
            <w:top w:val="none" w:sz="0" w:space="0" w:color="auto"/>
            <w:left w:val="none" w:sz="0" w:space="0" w:color="auto"/>
            <w:bottom w:val="none" w:sz="0" w:space="0" w:color="auto"/>
            <w:right w:val="none" w:sz="0" w:space="0" w:color="auto"/>
          </w:divBdr>
        </w:div>
      </w:divsChild>
    </w:div>
    <w:div w:id="29040108">
      <w:bodyDiv w:val="1"/>
      <w:marLeft w:val="0"/>
      <w:marRight w:val="0"/>
      <w:marTop w:val="0"/>
      <w:marBottom w:val="0"/>
      <w:divBdr>
        <w:top w:val="none" w:sz="0" w:space="0" w:color="auto"/>
        <w:left w:val="none" w:sz="0" w:space="0" w:color="auto"/>
        <w:bottom w:val="none" w:sz="0" w:space="0" w:color="auto"/>
        <w:right w:val="none" w:sz="0" w:space="0" w:color="auto"/>
      </w:divBdr>
      <w:divsChild>
        <w:div w:id="268659671">
          <w:marLeft w:val="0"/>
          <w:marRight w:val="0"/>
          <w:marTop w:val="0"/>
          <w:marBottom w:val="0"/>
          <w:divBdr>
            <w:top w:val="none" w:sz="0" w:space="0" w:color="auto"/>
            <w:left w:val="none" w:sz="0" w:space="0" w:color="auto"/>
            <w:bottom w:val="none" w:sz="0" w:space="0" w:color="auto"/>
            <w:right w:val="none" w:sz="0" w:space="0" w:color="auto"/>
          </w:divBdr>
        </w:div>
        <w:div w:id="508445118">
          <w:marLeft w:val="0"/>
          <w:marRight w:val="0"/>
          <w:marTop w:val="0"/>
          <w:marBottom w:val="0"/>
          <w:divBdr>
            <w:top w:val="none" w:sz="0" w:space="0" w:color="auto"/>
            <w:left w:val="none" w:sz="0" w:space="0" w:color="auto"/>
            <w:bottom w:val="none" w:sz="0" w:space="0" w:color="auto"/>
            <w:right w:val="none" w:sz="0" w:space="0" w:color="auto"/>
          </w:divBdr>
        </w:div>
        <w:div w:id="569971661">
          <w:marLeft w:val="0"/>
          <w:marRight w:val="0"/>
          <w:marTop w:val="0"/>
          <w:marBottom w:val="0"/>
          <w:divBdr>
            <w:top w:val="none" w:sz="0" w:space="0" w:color="auto"/>
            <w:left w:val="none" w:sz="0" w:space="0" w:color="auto"/>
            <w:bottom w:val="none" w:sz="0" w:space="0" w:color="auto"/>
            <w:right w:val="none" w:sz="0" w:space="0" w:color="auto"/>
          </w:divBdr>
        </w:div>
        <w:div w:id="721752711">
          <w:marLeft w:val="0"/>
          <w:marRight w:val="0"/>
          <w:marTop w:val="0"/>
          <w:marBottom w:val="0"/>
          <w:divBdr>
            <w:top w:val="none" w:sz="0" w:space="0" w:color="auto"/>
            <w:left w:val="none" w:sz="0" w:space="0" w:color="auto"/>
            <w:bottom w:val="none" w:sz="0" w:space="0" w:color="auto"/>
            <w:right w:val="none" w:sz="0" w:space="0" w:color="auto"/>
          </w:divBdr>
        </w:div>
        <w:div w:id="743113163">
          <w:marLeft w:val="0"/>
          <w:marRight w:val="0"/>
          <w:marTop w:val="0"/>
          <w:marBottom w:val="0"/>
          <w:divBdr>
            <w:top w:val="none" w:sz="0" w:space="0" w:color="auto"/>
            <w:left w:val="none" w:sz="0" w:space="0" w:color="auto"/>
            <w:bottom w:val="none" w:sz="0" w:space="0" w:color="auto"/>
            <w:right w:val="none" w:sz="0" w:space="0" w:color="auto"/>
          </w:divBdr>
        </w:div>
        <w:div w:id="1080367328">
          <w:marLeft w:val="0"/>
          <w:marRight w:val="0"/>
          <w:marTop w:val="0"/>
          <w:marBottom w:val="0"/>
          <w:divBdr>
            <w:top w:val="none" w:sz="0" w:space="0" w:color="auto"/>
            <w:left w:val="none" w:sz="0" w:space="0" w:color="auto"/>
            <w:bottom w:val="none" w:sz="0" w:space="0" w:color="auto"/>
            <w:right w:val="none" w:sz="0" w:space="0" w:color="auto"/>
          </w:divBdr>
        </w:div>
        <w:div w:id="1135565748">
          <w:marLeft w:val="0"/>
          <w:marRight w:val="0"/>
          <w:marTop w:val="0"/>
          <w:marBottom w:val="0"/>
          <w:divBdr>
            <w:top w:val="none" w:sz="0" w:space="0" w:color="auto"/>
            <w:left w:val="none" w:sz="0" w:space="0" w:color="auto"/>
            <w:bottom w:val="none" w:sz="0" w:space="0" w:color="auto"/>
            <w:right w:val="none" w:sz="0" w:space="0" w:color="auto"/>
          </w:divBdr>
        </w:div>
        <w:div w:id="1536042016">
          <w:marLeft w:val="0"/>
          <w:marRight w:val="0"/>
          <w:marTop w:val="0"/>
          <w:marBottom w:val="0"/>
          <w:divBdr>
            <w:top w:val="none" w:sz="0" w:space="0" w:color="auto"/>
            <w:left w:val="none" w:sz="0" w:space="0" w:color="auto"/>
            <w:bottom w:val="none" w:sz="0" w:space="0" w:color="auto"/>
            <w:right w:val="none" w:sz="0" w:space="0" w:color="auto"/>
          </w:divBdr>
        </w:div>
        <w:div w:id="1561398926">
          <w:marLeft w:val="0"/>
          <w:marRight w:val="0"/>
          <w:marTop w:val="0"/>
          <w:marBottom w:val="0"/>
          <w:divBdr>
            <w:top w:val="none" w:sz="0" w:space="0" w:color="auto"/>
            <w:left w:val="none" w:sz="0" w:space="0" w:color="auto"/>
            <w:bottom w:val="none" w:sz="0" w:space="0" w:color="auto"/>
            <w:right w:val="none" w:sz="0" w:space="0" w:color="auto"/>
          </w:divBdr>
        </w:div>
        <w:div w:id="1764957820">
          <w:marLeft w:val="0"/>
          <w:marRight w:val="0"/>
          <w:marTop w:val="0"/>
          <w:marBottom w:val="0"/>
          <w:divBdr>
            <w:top w:val="none" w:sz="0" w:space="0" w:color="auto"/>
            <w:left w:val="none" w:sz="0" w:space="0" w:color="auto"/>
            <w:bottom w:val="none" w:sz="0" w:space="0" w:color="auto"/>
            <w:right w:val="none" w:sz="0" w:space="0" w:color="auto"/>
          </w:divBdr>
        </w:div>
        <w:div w:id="1875729296">
          <w:marLeft w:val="0"/>
          <w:marRight w:val="0"/>
          <w:marTop w:val="0"/>
          <w:marBottom w:val="0"/>
          <w:divBdr>
            <w:top w:val="none" w:sz="0" w:space="0" w:color="auto"/>
            <w:left w:val="none" w:sz="0" w:space="0" w:color="auto"/>
            <w:bottom w:val="none" w:sz="0" w:space="0" w:color="auto"/>
            <w:right w:val="none" w:sz="0" w:space="0" w:color="auto"/>
          </w:divBdr>
        </w:div>
        <w:div w:id="1940019713">
          <w:marLeft w:val="0"/>
          <w:marRight w:val="0"/>
          <w:marTop w:val="0"/>
          <w:marBottom w:val="0"/>
          <w:divBdr>
            <w:top w:val="none" w:sz="0" w:space="0" w:color="auto"/>
            <w:left w:val="none" w:sz="0" w:space="0" w:color="auto"/>
            <w:bottom w:val="none" w:sz="0" w:space="0" w:color="auto"/>
            <w:right w:val="none" w:sz="0" w:space="0" w:color="auto"/>
          </w:divBdr>
        </w:div>
      </w:divsChild>
    </w:div>
    <w:div w:id="30886332">
      <w:bodyDiv w:val="1"/>
      <w:marLeft w:val="0"/>
      <w:marRight w:val="0"/>
      <w:marTop w:val="0"/>
      <w:marBottom w:val="0"/>
      <w:divBdr>
        <w:top w:val="none" w:sz="0" w:space="0" w:color="auto"/>
        <w:left w:val="none" w:sz="0" w:space="0" w:color="auto"/>
        <w:bottom w:val="none" w:sz="0" w:space="0" w:color="auto"/>
        <w:right w:val="none" w:sz="0" w:space="0" w:color="auto"/>
      </w:divBdr>
      <w:divsChild>
        <w:div w:id="136849486">
          <w:marLeft w:val="0"/>
          <w:marRight w:val="0"/>
          <w:marTop w:val="0"/>
          <w:marBottom w:val="0"/>
          <w:divBdr>
            <w:top w:val="none" w:sz="0" w:space="0" w:color="auto"/>
            <w:left w:val="none" w:sz="0" w:space="0" w:color="auto"/>
            <w:bottom w:val="none" w:sz="0" w:space="0" w:color="auto"/>
            <w:right w:val="none" w:sz="0" w:space="0" w:color="auto"/>
          </w:divBdr>
        </w:div>
        <w:div w:id="307829198">
          <w:marLeft w:val="0"/>
          <w:marRight w:val="0"/>
          <w:marTop w:val="0"/>
          <w:marBottom w:val="0"/>
          <w:divBdr>
            <w:top w:val="none" w:sz="0" w:space="0" w:color="auto"/>
            <w:left w:val="none" w:sz="0" w:space="0" w:color="auto"/>
            <w:bottom w:val="none" w:sz="0" w:space="0" w:color="auto"/>
            <w:right w:val="none" w:sz="0" w:space="0" w:color="auto"/>
          </w:divBdr>
        </w:div>
        <w:div w:id="403913471">
          <w:marLeft w:val="0"/>
          <w:marRight w:val="0"/>
          <w:marTop w:val="0"/>
          <w:marBottom w:val="0"/>
          <w:divBdr>
            <w:top w:val="none" w:sz="0" w:space="0" w:color="auto"/>
            <w:left w:val="none" w:sz="0" w:space="0" w:color="auto"/>
            <w:bottom w:val="none" w:sz="0" w:space="0" w:color="auto"/>
            <w:right w:val="none" w:sz="0" w:space="0" w:color="auto"/>
          </w:divBdr>
        </w:div>
        <w:div w:id="897057824">
          <w:marLeft w:val="0"/>
          <w:marRight w:val="0"/>
          <w:marTop w:val="0"/>
          <w:marBottom w:val="0"/>
          <w:divBdr>
            <w:top w:val="none" w:sz="0" w:space="0" w:color="auto"/>
            <w:left w:val="none" w:sz="0" w:space="0" w:color="auto"/>
            <w:bottom w:val="none" w:sz="0" w:space="0" w:color="auto"/>
            <w:right w:val="none" w:sz="0" w:space="0" w:color="auto"/>
          </w:divBdr>
        </w:div>
        <w:div w:id="949970956">
          <w:marLeft w:val="0"/>
          <w:marRight w:val="0"/>
          <w:marTop w:val="0"/>
          <w:marBottom w:val="0"/>
          <w:divBdr>
            <w:top w:val="none" w:sz="0" w:space="0" w:color="auto"/>
            <w:left w:val="none" w:sz="0" w:space="0" w:color="auto"/>
            <w:bottom w:val="none" w:sz="0" w:space="0" w:color="auto"/>
            <w:right w:val="none" w:sz="0" w:space="0" w:color="auto"/>
          </w:divBdr>
        </w:div>
        <w:div w:id="1055473995">
          <w:marLeft w:val="0"/>
          <w:marRight w:val="0"/>
          <w:marTop w:val="0"/>
          <w:marBottom w:val="0"/>
          <w:divBdr>
            <w:top w:val="none" w:sz="0" w:space="0" w:color="auto"/>
            <w:left w:val="none" w:sz="0" w:space="0" w:color="auto"/>
            <w:bottom w:val="none" w:sz="0" w:space="0" w:color="auto"/>
            <w:right w:val="none" w:sz="0" w:space="0" w:color="auto"/>
          </w:divBdr>
        </w:div>
        <w:div w:id="1158615505">
          <w:marLeft w:val="0"/>
          <w:marRight w:val="0"/>
          <w:marTop w:val="0"/>
          <w:marBottom w:val="0"/>
          <w:divBdr>
            <w:top w:val="none" w:sz="0" w:space="0" w:color="auto"/>
            <w:left w:val="none" w:sz="0" w:space="0" w:color="auto"/>
            <w:bottom w:val="none" w:sz="0" w:space="0" w:color="auto"/>
            <w:right w:val="none" w:sz="0" w:space="0" w:color="auto"/>
          </w:divBdr>
        </w:div>
        <w:div w:id="1340810245">
          <w:marLeft w:val="0"/>
          <w:marRight w:val="0"/>
          <w:marTop w:val="0"/>
          <w:marBottom w:val="0"/>
          <w:divBdr>
            <w:top w:val="none" w:sz="0" w:space="0" w:color="auto"/>
            <w:left w:val="none" w:sz="0" w:space="0" w:color="auto"/>
            <w:bottom w:val="none" w:sz="0" w:space="0" w:color="auto"/>
            <w:right w:val="none" w:sz="0" w:space="0" w:color="auto"/>
          </w:divBdr>
        </w:div>
        <w:div w:id="1357459042">
          <w:marLeft w:val="0"/>
          <w:marRight w:val="0"/>
          <w:marTop w:val="0"/>
          <w:marBottom w:val="0"/>
          <w:divBdr>
            <w:top w:val="none" w:sz="0" w:space="0" w:color="auto"/>
            <w:left w:val="none" w:sz="0" w:space="0" w:color="auto"/>
            <w:bottom w:val="none" w:sz="0" w:space="0" w:color="auto"/>
            <w:right w:val="none" w:sz="0" w:space="0" w:color="auto"/>
          </w:divBdr>
        </w:div>
        <w:div w:id="1736010624">
          <w:marLeft w:val="0"/>
          <w:marRight w:val="0"/>
          <w:marTop w:val="0"/>
          <w:marBottom w:val="0"/>
          <w:divBdr>
            <w:top w:val="none" w:sz="0" w:space="0" w:color="auto"/>
            <w:left w:val="none" w:sz="0" w:space="0" w:color="auto"/>
            <w:bottom w:val="none" w:sz="0" w:space="0" w:color="auto"/>
            <w:right w:val="none" w:sz="0" w:space="0" w:color="auto"/>
          </w:divBdr>
        </w:div>
        <w:div w:id="1868978890">
          <w:marLeft w:val="0"/>
          <w:marRight w:val="0"/>
          <w:marTop w:val="0"/>
          <w:marBottom w:val="0"/>
          <w:divBdr>
            <w:top w:val="none" w:sz="0" w:space="0" w:color="auto"/>
            <w:left w:val="none" w:sz="0" w:space="0" w:color="auto"/>
            <w:bottom w:val="none" w:sz="0" w:space="0" w:color="auto"/>
            <w:right w:val="none" w:sz="0" w:space="0" w:color="auto"/>
          </w:divBdr>
        </w:div>
        <w:div w:id="1910918918">
          <w:marLeft w:val="0"/>
          <w:marRight w:val="0"/>
          <w:marTop w:val="0"/>
          <w:marBottom w:val="0"/>
          <w:divBdr>
            <w:top w:val="none" w:sz="0" w:space="0" w:color="auto"/>
            <w:left w:val="none" w:sz="0" w:space="0" w:color="auto"/>
            <w:bottom w:val="none" w:sz="0" w:space="0" w:color="auto"/>
            <w:right w:val="none" w:sz="0" w:space="0" w:color="auto"/>
          </w:divBdr>
        </w:div>
        <w:div w:id="1987276732">
          <w:marLeft w:val="0"/>
          <w:marRight w:val="0"/>
          <w:marTop w:val="0"/>
          <w:marBottom w:val="0"/>
          <w:divBdr>
            <w:top w:val="none" w:sz="0" w:space="0" w:color="auto"/>
            <w:left w:val="none" w:sz="0" w:space="0" w:color="auto"/>
            <w:bottom w:val="none" w:sz="0" w:space="0" w:color="auto"/>
            <w:right w:val="none" w:sz="0" w:space="0" w:color="auto"/>
          </w:divBdr>
        </w:div>
      </w:divsChild>
    </w:div>
    <w:div w:id="33313929">
      <w:bodyDiv w:val="1"/>
      <w:marLeft w:val="0"/>
      <w:marRight w:val="0"/>
      <w:marTop w:val="0"/>
      <w:marBottom w:val="0"/>
      <w:divBdr>
        <w:top w:val="none" w:sz="0" w:space="0" w:color="auto"/>
        <w:left w:val="none" w:sz="0" w:space="0" w:color="auto"/>
        <w:bottom w:val="none" w:sz="0" w:space="0" w:color="auto"/>
        <w:right w:val="none" w:sz="0" w:space="0" w:color="auto"/>
      </w:divBdr>
      <w:divsChild>
        <w:div w:id="155850391">
          <w:marLeft w:val="0"/>
          <w:marRight w:val="0"/>
          <w:marTop w:val="0"/>
          <w:marBottom w:val="0"/>
          <w:divBdr>
            <w:top w:val="none" w:sz="0" w:space="0" w:color="auto"/>
            <w:left w:val="none" w:sz="0" w:space="0" w:color="auto"/>
            <w:bottom w:val="none" w:sz="0" w:space="0" w:color="auto"/>
            <w:right w:val="none" w:sz="0" w:space="0" w:color="auto"/>
          </w:divBdr>
        </w:div>
        <w:div w:id="340082207">
          <w:marLeft w:val="0"/>
          <w:marRight w:val="0"/>
          <w:marTop w:val="0"/>
          <w:marBottom w:val="0"/>
          <w:divBdr>
            <w:top w:val="none" w:sz="0" w:space="0" w:color="auto"/>
            <w:left w:val="none" w:sz="0" w:space="0" w:color="auto"/>
            <w:bottom w:val="none" w:sz="0" w:space="0" w:color="auto"/>
            <w:right w:val="none" w:sz="0" w:space="0" w:color="auto"/>
          </w:divBdr>
        </w:div>
        <w:div w:id="509561647">
          <w:marLeft w:val="0"/>
          <w:marRight w:val="0"/>
          <w:marTop w:val="0"/>
          <w:marBottom w:val="0"/>
          <w:divBdr>
            <w:top w:val="none" w:sz="0" w:space="0" w:color="auto"/>
            <w:left w:val="none" w:sz="0" w:space="0" w:color="auto"/>
            <w:bottom w:val="none" w:sz="0" w:space="0" w:color="auto"/>
            <w:right w:val="none" w:sz="0" w:space="0" w:color="auto"/>
          </w:divBdr>
        </w:div>
        <w:div w:id="801730331">
          <w:marLeft w:val="0"/>
          <w:marRight w:val="0"/>
          <w:marTop w:val="0"/>
          <w:marBottom w:val="0"/>
          <w:divBdr>
            <w:top w:val="none" w:sz="0" w:space="0" w:color="auto"/>
            <w:left w:val="none" w:sz="0" w:space="0" w:color="auto"/>
            <w:bottom w:val="none" w:sz="0" w:space="0" w:color="auto"/>
            <w:right w:val="none" w:sz="0" w:space="0" w:color="auto"/>
          </w:divBdr>
        </w:div>
        <w:div w:id="884027279">
          <w:marLeft w:val="0"/>
          <w:marRight w:val="0"/>
          <w:marTop w:val="0"/>
          <w:marBottom w:val="0"/>
          <w:divBdr>
            <w:top w:val="none" w:sz="0" w:space="0" w:color="auto"/>
            <w:left w:val="none" w:sz="0" w:space="0" w:color="auto"/>
            <w:bottom w:val="none" w:sz="0" w:space="0" w:color="auto"/>
            <w:right w:val="none" w:sz="0" w:space="0" w:color="auto"/>
          </w:divBdr>
        </w:div>
        <w:div w:id="1023743823">
          <w:marLeft w:val="0"/>
          <w:marRight w:val="0"/>
          <w:marTop w:val="0"/>
          <w:marBottom w:val="0"/>
          <w:divBdr>
            <w:top w:val="none" w:sz="0" w:space="0" w:color="auto"/>
            <w:left w:val="none" w:sz="0" w:space="0" w:color="auto"/>
            <w:bottom w:val="none" w:sz="0" w:space="0" w:color="auto"/>
            <w:right w:val="none" w:sz="0" w:space="0" w:color="auto"/>
          </w:divBdr>
        </w:div>
        <w:div w:id="1251500109">
          <w:marLeft w:val="0"/>
          <w:marRight w:val="0"/>
          <w:marTop w:val="0"/>
          <w:marBottom w:val="0"/>
          <w:divBdr>
            <w:top w:val="none" w:sz="0" w:space="0" w:color="auto"/>
            <w:left w:val="none" w:sz="0" w:space="0" w:color="auto"/>
            <w:bottom w:val="none" w:sz="0" w:space="0" w:color="auto"/>
            <w:right w:val="none" w:sz="0" w:space="0" w:color="auto"/>
          </w:divBdr>
        </w:div>
        <w:div w:id="1546285756">
          <w:marLeft w:val="0"/>
          <w:marRight w:val="0"/>
          <w:marTop w:val="0"/>
          <w:marBottom w:val="0"/>
          <w:divBdr>
            <w:top w:val="none" w:sz="0" w:space="0" w:color="auto"/>
            <w:left w:val="none" w:sz="0" w:space="0" w:color="auto"/>
            <w:bottom w:val="none" w:sz="0" w:space="0" w:color="auto"/>
            <w:right w:val="none" w:sz="0" w:space="0" w:color="auto"/>
          </w:divBdr>
        </w:div>
      </w:divsChild>
    </w:div>
    <w:div w:id="38360468">
      <w:bodyDiv w:val="1"/>
      <w:marLeft w:val="0"/>
      <w:marRight w:val="0"/>
      <w:marTop w:val="0"/>
      <w:marBottom w:val="0"/>
      <w:divBdr>
        <w:top w:val="none" w:sz="0" w:space="0" w:color="auto"/>
        <w:left w:val="none" w:sz="0" w:space="0" w:color="auto"/>
        <w:bottom w:val="none" w:sz="0" w:space="0" w:color="auto"/>
        <w:right w:val="none" w:sz="0" w:space="0" w:color="auto"/>
      </w:divBdr>
      <w:divsChild>
        <w:div w:id="144661978">
          <w:marLeft w:val="0"/>
          <w:marRight w:val="0"/>
          <w:marTop w:val="0"/>
          <w:marBottom w:val="0"/>
          <w:divBdr>
            <w:top w:val="none" w:sz="0" w:space="0" w:color="auto"/>
            <w:left w:val="none" w:sz="0" w:space="0" w:color="auto"/>
            <w:bottom w:val="none" w:sz="0" w:space="0" w:color="auto"/>
            <w:right w:val="none" w:sz="0" w:space="0" w:color="auto"/>
          </w:divBdr>
        </w:div>
        <w:div w:id="175467102">
          <w:marLeft w:val="0"/>
          <w:marRight w:val="0"/>
          <w:marTop w:val="0"/>
          <w:marBottom w:val="0"/>
          <w:divBdr>
            <w:top w:val="none" w:sz="0" w:space="0" w:color="auto"/>
            <w:left w:val="none" w:sz="0" w:space="0" w:color="auto"/>
            <w:bottom w:val="none" w:sz="0" w:space="0" w:color="auto"/>
            <w:right w:val="none" w:sz="0" w:space="0" w:color="auto"/>
          </w:divBdr>
        </w:div>
        <w:div w:id="403837855">
          <w:marLeft w:val="0"/>
          <w:marRight w:val="0"/>
          <w:marTop w:val="0"/>
          <w:marBottom w:val="0"/>
          <w:divBdr>
            <w:top w:val="none" w:sz="0" w:space="0" w:color="auto"/>
            <w:left w:val="none" w:sz="0" w:space="0" w:color="auto"/>
            <w:bottom w:val="none" w:sz="0" w:space="0" w:color="auto"/>
            <w:right w:val="none" w:sz="0" w:space="0" w:color="auto"/>
          </w:divBdr>
        </w:div>
        <w:div w:id="658309782">
          <w:marLeft w:val="0"/>
          <w:marRight w:val="0"/>
          <w:marTop w:val="0"/>
          <w:marBottom w:val="0"/>
          <w:divBdr>
            <w:top w:val="none" w:sz="0" w:space="0" w:color="auto"/>
            <w:left w:val="none" w:sz="0" w:space="0" w:color="auto"/>
            <w:bottom w:val="none" w:sz="0" w:space="0" w:color="auto"/>
            <w:right w:val="none" w:sz="0" w:space="0" w:color="auto"/>
          </w:divBdr>
        </w:div>
        <w:div w:id="802887882">
          <w:marLeft w:val="0"/>
          <w:marRight w:val="0"/>
          <w:marTop w:val="0"/>
          <w:marBottom w:val="0"/>
          <w:divBdr>
            <w:top w:val="none" w:sz="0" w:space="0" w:color="auto"/>
            <w:left w:val="none" w:sz="0" w:space="0" w:color="auto"/>
            <w:bottom w:val="none" w:sz="0" w:space="0" w:color="auto"/>
            <w:right w:val="none" w:sz="0" w:space="0" w:color="auto"/>
          </w:divBdr>
        </w:div>
        <w:div w:id="829952970">
          <w:marLeft w:val="0"/>
          <w:marRight w:val="0"/>
          <w:marTop w:val="0"/>
          <w:marBottom w:val="0"/>
          <w:divBdr>
            <w:top w:val="none" w:sz="0" w:space="0" w:color="auto"/>
            <w:left w:val="none" w:sz="0" w:space="0" w:color="auto"/>
            <w:bottom w:val="none" w:sz="0" w:space="0" w:color="auto"/>
            <w:right w:val="none" w:sz="0" w:space="0" w:color="auto"/>
          </w:divBdr>
        </w:div>
        <w:div w:id="970403494">
          <w:marLeft w:val="0"/>
          <w:marRight w:val="0"/>
          <w:marTop w:val="0"/>
          <w:marBottom w:val="0"/>
          <w:divBdr>
            <w:top w:val="none" w:sz="0" w:space="0" w:color="auto"/>
            <w:left w:val="none" w:sz="0" w:space="0" w:color="auto"/>
            <w:bottom w:val="none" w:sz="0" w:space="0" w:color="auto"/>
            <w:right w:val="none" w:sz="0" w:space="0" w:color="auto"/>
          </w:divBdr>
        </w:div>
        <w:div w:id="996030945">
          <w:marLeft w:val="0"/>
          <w:marRight w:val="0"/>
          <w:marTop w:val="0"/>
          <w:marBottom w:val="0"/>
          <w:divBdr>
            <w:top w:val="none" w:sz="0" w:space="0" w:color="auto"/>
            <w:left w:val="none" w:sz="0" w:space="0" w:color="auto"/>
            <w:bottom w:val="none" w:sz="0" w:space="0" w:color="auto"/>
            <w:right w:val="none" w:sz="0" w:space="0" w:color="auto"/>
          </w:divBdr>
        </w:div>
        <w:div w:id="1088816673">
          <w:marLeft w:val="0"/>
          <w:marRight w:val="0"/>
          <w:marTop w:val="0"/>
          <w:marBottom w:val="0"/>
          <w:divBdr>
            <w:top w:val="none" w:sz="0" w:space="0" w:color="auto"/>
            <w:left w:val="none" w:sz="0" w:space="0" w:color="auto"/>
            <w:bottom w:val="none" w:sz="0" w:space="0" w:color="auto"/>
            <w:right w:val="none" w:sz="0" w:space="0" w:color="auto"/>
          </w:divBdr>
        </w:div>
        <w:div w:id="1149174279">
          <w:marLeft w:val="0"/>
          <w:marRight w:val="0"/>
          <w:marTop w:val="0"/>
          <w:marBottom w:val="0"/>
          <w:divBdr>
            <w:top w:val="none" w:sz="0" w:space="0" w:color="auto"/>
            <w:left w:val="none" w:sz="0" w:space="0" w:color="auto"/>
            <w:bottom w:val="none" w:sz="0" w:space="0" w:color="auto"/>
            <w:right w:val="none" w:sz="0" w:space="0" w:color="auto"/>
          </w:divBdr>
        </w:div>
        <w:div w:id="1198007313">
          <w:marLeft w:val="0"/>
          <w:marRight w:val="0"/>
          <w:marTop w:val="0"/>
          <w:marBottom w:val="0"/>
          <w:divBdr>
            <w:top w:val="none" w:sz="0" w:space="0" w:color="auto"/>
            <w:left w:val="none" w:sz="0" w:space="0" w:color="auto"/>
            <w:bottom w:val="none" w:sz="0" w:space="0" w:color="auto"/>
            <w:right w:val="none" w:sz="0" w:space="0" w:color="auto"/>
          </w:divBdr>
        </w:div>
      </w:divsChild>
    </w:div>
    <w:div w:id="38558182">
      <w:bodyDiv w:val="1"/>
      <w:marLeft w:val="0"/>
      <w:marRight w:val="0"/>
      <w:marTop w:val="0"/>
      <w:marBottom w:val="0"/>
      <w:divBdr>
        <w:top w:val="none" w:sz="0" w:space="0" w:color="auto"/>
        <w:left w:val="none" w:sz="0" w:space="0" w:color="auto"/>
        <w:bottom w:val="none" w:sz="0" w:space="0" w:color="auto"/>
        <w:right w:val="none" w:sz="0" w:space="0" w:color="auto"/>
      </w:divBdr>
      <w:divsChild>
        <w:div w:id="83427923">
          <w:marLeft w:val="0"/>
          <w:marRight w:val="0"/>
          <w:marTop w:val="0"/>
          <w:marBottom w:val="0"/>
          <w:divBdr>
            <w:top w:val="none" w:sz="0" w:space="0" w:color="auto"/>
            <w:left w:val="none" w:sz="0" w:space="0" w:color="auto"/>
            <w:bottom w:val="none" w:sz="0" w:space="0" w:color="auto"/>
            <w:right w:val="none" w:sz="0" w:space="0" w:color="auto"/>
          </w:divBdr>
        </w:div>
        <w:div w:id="111749114">
          <w:marLeft w:val="0"/>
          <w:marRight w:val="0"/>
          <w:marTop w:val="0"/>
          <w:marBottom w:val="0"/>
          <w:divBdr>
            <w:top w:val="none" w:sz="0" w:space="0" w:color="auto"/>
            <w:left w:val="none" w:sz="0" w:space="0" w:color="auto"/>
            <w:bottom w:val="none" w:sz="0" w:space="0" w:color="auto"/>
            <w:right w:val="none" w:sz="0" w:space="0" w:color="auto"/>
          </w:divBdr>
        </w:div>
        <w:div w:id="111824505">
          <w:marLeft w:val="0"/>
          <w:marRight w:val="0"/>
          <w:marTop w:val="0"/>
          <w:marBottom w:val="0"/>
          <w:divBdr>
            <w:top w:val="none" w:sz="0" w:space="0" w:color="auto"/>
            <w:left w:val="none" w:sz="0" w:space="0" w:color="auto"/>
            <w:bottom w:val="none" w:sz="0" w:space="0" w:color="auto"/>
            <w:right w:val="none" w:sz="0" w:space="0" w:color="auto"/>
          </w:divBdr>
        </w:div>
        <w:div w:id="129859380">
          <w:marLeft w:val="0"/>
          <w:marRight w:val="0"/>
          <w:marTop w:val="0"/>
          <w:marBottom w:val="0"/>
          <w:divBdr>
            <w:top w:val="none" w:sz="0" w:space="0" w:color="auto"/>
            <w:left w:val="none" w:sz="0" w:space="0" w:color="auto"/>
            <w:bottom w:val="none" w:sz="0" w:space="0" w:color="auto"/>
            <w:right w:val="none" w:sz="0" w:space="0" w:color="auto"/>
          </w:divBdr>
        </w:div>
        <w:div w:id="131098341">
          <w:marLeft w:val="0"/>
          <w:marRight w:val="0"/>
          <w:marTop w:val="0"/>
          <w:marBottom w:val="0"/>
          <w:divBdr>
            <w:top w:val="none" w:sz="0" w:space="0" w:color="auto"/>
            <w:left w:val="none" w:sz="0" w:space="0" w:color="auto"/>
            <w:bottom w:val="none" w:sz="0" w:space="0" w:color="auto"/>
            <w:right w:val="none" w:sz="0" w:space="0" w:color="auto"/>
          </w:divBdr>
        </w:div>
        <w:div w:id="201096956">
          <w:marLeft w:val="0"/>
          <w:marRight w:val="0"/>
          <w:marTop w:val="0"/>
          <w:marBottom w:val="0"/>
          <w:divBdr>
            <w:top w:val="none" w:sz="0" w:space="0" w:color="auto"/>
            <w:left w:val="none" w:sz="0" w:space="0" w:color="auto"/>
            <w:bottom w:val="none" w:sz="0" w:space="0" w:color="auto"/>
            <w:right w:val="none" w:sz="0" w:space="0" w:color="auto"/>
          </w:divBdr>
        </w:div>
        <w:div w:id="279337436">
          <w:marLeft w:val="0"/>
          <w:marRight w:val="0"/>
          <w:marTop w:val="0"/>
          <w:marBottom w:val="0"/>
          <w:divBdr>
            <w:top w:val="none" w:sz="0" w:space="0" w:color="auto"/>
            <w:left w:val="none" w:sz="0" w:space="0" w:color="auto"/>
            <w:bottom w:val="none" w:sz="0" w:space="0" w:color="auto"/>
            <w:right w:val="none" w:sz="0" w:space="0" w:color="auto"/>
          </w:divBdr>
        </w:div>
        <w:div w:id="293172119">
          <w:marLeft w:val="0"/>
          <w:marRight w:val="0"/>
          <w:marTop w:val="0"/>
          <w:marBottom w:val="0"/>
          <w:divBdr>
            <w:top w:val="none" w:sz="0" w:space="0" w:color="auto"/>
            <w:left w:val="none" w:sz="0" w:space="0" w:color="auto"/>
            <w:bottom w:val="none" w:sz="0" w:space="0" w:color="auto"/>
            <w:right w:val="none" w:sz="0" w:space="0" w:color="auto"/>
          </w:divBdr>
        </w:div>
        <w:div w:id="312688014">
          <w:marLeft w:val="0"/>
          <w:marRight w:val="0"/>
          <w:marTop w:val="0"/>
          <w:marBottom w:val="0"/>
          <w:divBdr>
            <w:top w:val="none" w:sz="0" w:space="0" w:color="auto"/>
            <w:left w:val="none" w:sz="0" w:space="0" w:color="auto"/>
            <w:bottom w:val="none" w:sz="0" w:space="0" w:color="auto"/>
            <w:right w:val="none" w:sz="0" w:space="0" w:color="auto"/>
          </w:divBdr>
        </w:div>
        <w:div w:id="341207991">
          <w:marLeft w:val="0"/>
          <w:marRight w:val="0"/>
          <w:marTop w:val="0"/>
          <w:marBottom w:val="0"/>
          <w:divBdr>
            <w:top w:val="none" w:sz="0" w:space="0" w:color="auto"/>
            <w:left w:val="none" w:sz="0" w:space="0" w:color="auto"/>
            <w:bottom w:val="none" w:sz="0" w:space="0" w:color="auto"/>
            <w:right w:val="none" w:sz="0" w:space="0" w:color="auto"/>
          </w:divBdr>
        </w:div>
        <w:div w:id="382020681">
          <w:marLeft w:val="0"/>
          <w:marRight w:val="0"/>
          <w:marTop w:val="0"/>
          <w:marBottom w:val="0"/>
          <w:divBdr>
            <w:top w:val="none" w:sz="0" w:space="0" w:color="auto"/>
            <w:left w:val="none" w:sz="0" w:space="0" w:color="auto"/>
            <w:bottom w:val="none" w:sz="0" w:space="0" w:color="auto"/>
            <w:right w:val="none" w:sz="0" w:space="0" w:color="auto"/>
          </w:divBdr>
        </w:div>
        <w:div w:id="414589971">
          <w:marLeft w:val="0"/>
          <w:marRight w:val="0"/>
          <w:marTop w:val="0"/>
          <w:marBottom w:val="0"/>
          <w:divBdr>
            <w:top w:val="none" w:sz="0" w:space="0" w:color="auto"/>
            <w:left w:val="none" w:sz="0" w:space="0" w:color="auto"/>
            <w:bottom w:val="none" w:sz="0" w:space="0" w:color="auto"/>
            <w:right w:val="none" w:sz="0" w:space="0" w:color="auto"/>
          </w:divBdr>
        </w:div>
        <w:div w:id="500433628">
          <w:marLeft w:val="0"/>
          <w:marRight w:val="0"/>
          <w:marTop w:val="0"/>
          <w:marBottom w:val="0"/>
          <w:divBdr>
            <w:top w:val="none" w:sz="0" w:space="0" w:color="auto"/>
            <w:left w:val="none" w:sz="0" w:space="0" w:color="auto"/>
            <w:bottom w:val="none" w:sz="0" w:space="0" w:color="auto"/>
            <w:right w:val="none" w:sz="0" w:space="0" w:color="auto"/>
          </w:divBdr>
        </w:div>
        <w:div w:id="520363859">
          <w:marLeft w:val="0"/>
          <w:marRight w:val="0"/>
          <w:marTop w:val="0"/>
          <w:marBottom w:val="0"/>
          <w:divBdr>
            <w:top w:val="none" w:sz="0" w:space="0" w:color="auto"/>
            <w:left w:val="none" w:sz="0" w:space="0" w:color="auto"/>
            <w:bottom w:val="none" w:sz="0" w:space="0" w:color="auto"/>
            <w:right w:val="none" w:sz="0" w:space="0" w:color="auto"/>
          </w:divBdr>
        </w:div>
        <w:div w:id="550267741">
          <w:marLeft w:val="0"/>
          <w:marRight w:val="0"/>
          <w:marTop w:val="0"/>
          <w:marBottom w:val="0"/>
          <w:divBdr>
            <w:top w:val="none" w:sz="0" w:space="0" w:color="auto"/>
            <w:left w:val="none" w:sz="0" w:space="0" w:color="auto"/>
            <w:bottom w:val="none" w:sz="0" w:space="0" w:color="auto"/>
            <w:right w:val="none" w:sz="0" w:space="0" w:color="auto"/>
          </w:divBdr>
        </w:div>
        <w:div w:id="688793183">
          <w:marLeft w:val="0"/>
          <w:marRight w:val="0"/>
          <w:marTop w:val="0"/>
          <w:marBottom w:val="0"/>
          <w:divBdr>
            <w:top w:val="none" w:sz="0" w:space="0" w:color="auto"/>
            <w:left w:val="none" w:sz="0" w:space="0" w:color="auto"/>
            <w:bottom w:val="none" w:sz="0" w:space="0" w:color="auto"/>
            <w:right w:val="none" w:sz="0" w:space="0" w:color="auto"/>
          </w:divBdr>
        </w:div>
        <w:div w:id="690373130">
          <w:marLeft w:val="0"/>
          <w:marRight w:val="0"/>
          <w:marTop w:val="0"/>
          <w:marBottom w:val="0"/>
          <w:divBdr>
            <w:top w:val="none" w:sz="0" w:space="0" w:color="auto"/>
            <w:left w:val="none" w:sz="0" w:space="0" w:color="auto"/>
            <w:bottom w:val="none" w:sz="0" w:space="0" w:color="auto"/>
            <w:right w:val="none" w:sz="0" w:space="0" w:color="auto"/>
          </w:divBdr>
        </w:div>
        <w:div w:id="713769374">
          <w:marLeft w:val="0"/>
          <w:marRight w:val="0"/>
          <w:marTop w:val="0"/>
          <w:marBottom w:val="0"/>
          <w:divBdr>
            <w:top w:val="none" w:sz="0" w:space="0" w:color="auto"/>
            <w:left w:val="none" w:sz="0" w:space="0" w:color="auto"/>
            <w:bottom w:val="none" w:sz="0" w:space="0" w:color="auto"/>
            <w:right w:val="none" w:sz="0" w:space="0" w:color="auto"/>
          </w:divBdr>
        </w:div>
        <w:div w:id="744764232">
          <w:marLeft w:val="0"/>
          <w:marRight w:val="0"/>
          <w:marTop w:val="0"/>
          <w:marBottom w:val="0"/>
          <w:divBdr>
            <w:top w:val="none" w:sz="0" w:space="0" w:color="auto"/>
            <w:left w:val="none" w:sz="0" w:space="0" w:color="auto"/>
            <w:bottom w:val="none" w:sz="0" w:space="0" w:color="auto"/>
            <w:right w:val="none" w:sz="0" w:space="0" w:color="auto"/>
          </w:divBdr>
        </w:div>
        <w:div w:id="750660010">
          <w:marLeft w:val="0"/>
          <w:marRight w:val="0"/>
          <w:marTop w:val="0"/>
          <w:marBottom w:val="0"/>
          <w:divBdr>
            <w:top w:val="none" w:sz="0" w:space="0" w:color="auto"/>
            <w:left w:val="none" w:sz="0" w:space="0" w:color="auto"/>
            <w:bottom w:val="none" w:sz="0" w:space="0" w:color="auto"/>
            <w:right w:val="none" w:sz="0" w:space="0" w:color="auto"/>
          </w:divBdr>
        </w:div>
        <w:div w:id="789907270">
          <w:marLeft w:val="0"/>
          <w:marRight w:val="0"/>
          <w:marTop w:val="0"/>
          <w:marBottom w:val="0"/>
          <w:divBdr>
            <w:top w:val="none" w:sz="0" w:space="0" w:color="auto"/>
            <w:left w:val="none" w:sz="0" w:space="0" w:color="auto"/>
            <w:bottom w:val="none" w:sz="0" w:space="0" w:color="auto"/>
            <w:right w:val="none" w:sz="0" w:space="0" w:color="auto"/>
          </w:divBdr>
        </w:div>
        <w:div w:id="803547971">
          <w:marLeft w:val="0"/>
          <w:marRight w:val="0"/>
          <w:marTop w:val="0"/>
          <w:marBottom w:val="0"/>
          <w:divBdr>
            <w:top w:val="none" w:sz="0" w:space="0" w:color="auto"/>
            <w:left w:val="none" w:sz="0" w:space="0" w:color="auto"/>
            <w:bottom w:val="none" w:sz="0" w:space="0" w:color="auto"/>
            <w:right w:val="none" w:sz="0" w:space="0" w:color="auto"/>
          </w:divBdr>
        </w:div>
        <w:div w:id="940064575">
          <w:marLeft w:val="0"/>
          <w:marRight w:val="0"/>
          <w:marTop w:val="0"/>
          <w:marBottom w:val="0"/>
          <w:divBdr>
            <w:top w:val="none" w:sz="0" w:space="0" w:color="auto"/>
            <w:left w:val="none" w:sz="0" w:space="0" w:color="auto"/>
            <w:bottom w:val="none" w:sz="0" w:space="0" w:color="auto"/>
            <w:right w:val="none" w:sz="0" w:space="0" w:color="auto"/>
          </w:divBdr>
        </w:div>
        <w:div w:id="1083144194">
          <w:marLeft w:val="0"/>
          <w:marRight w:val="0"/>
          <w:marTop w:val="0"/>
          <w:marBottom w:val="0"/>
          <w:divBdr>
            <w:top w:val="none" w:sz="0" w:space="0" w:color="auto"/>
            <w:left w:val="none" w:sz="0" w:space="0" w:color="auto"/>
            <w:bottom w:val="none" w:sz="0" w:space="0" w:color="auto"/>
            <w:right w:val="none" w:sz="0" w:space="0" w:color="auto"/>
          </w:divBdr>
        </w:div>
        <w:div w:id="1195191594">
          <w:marLeft w:val="0"/>
          <w:marRight w:val="0"/>
          <w:marTop w:val="0"/>
          <w:marBottom w:val="0"/>
          <w:divBdr>
            <w:top w:val="none" w:sz="0" w:space="0" w:color="auto"/>
            <w:left w:val="none" w:sz="0" w:space="0" w:color="auto"/>
            <w:bottom w:val="none" w:sz="0" w:space="0" w:color="auto"/>
            <w:right w:val="none" w:sz="0" w:space="0" w:color="auto"/>
          </w:divBdr>
        </w:div>
        <w:div w:id="1343095140">
          <w:marLeft w:val="0"/>
          <w:marRight w:val="0"/>
          <w:marTop w:val="0"/>
          <w:marBottom w:val="0"/>
          <w:divBdr>
            <w:top w:val="none" w:sz="0" w:space="0" w:color="auto"/>
            <w:left w:val="none" w:sz="0" w:space="0" w:color="auto"/>
            <w:bottom w:val="none" w:sz="0" w:space="0" w:color="auto"/>
            <w:right w:val="none" w:sz="0" w:space="0" w:color="auto"/>
          </w:divBdr>
        </w:div>
        <w:div w:id="1383749231">
          <w:marLeft w:val="0"/>
          <w:marRight w:val="0"/>
          <w:marTop w:val="0"/>
          <w:marBottom w:val="0"/>
          <w:divBdr>
            <w:top w:val="none" w:sz="0" w:space="0" w:color="auto"/>
            <w:left w:val="none" w:sz="0" w:space="0" w:color="auto"/>
            <w:bottom w:val="none" w:sz="0" w:space="0" w:color="auto"/>
            <w:right w:val="none" w:sz="0" w:space="0" w:color="auto"/>
          </w:divBdr>
        </w:div>
        <w:div w:id="1394426860">
          <w:marLeft w:val="0"/>
          <w:marRight w:val="0"/>
          <w:marTop w:val="0"/>
          <w:marBottom w:val="0"/>
          <w:divBdr>
            <w:top w:val="none" w:sz="0" w:space="0" w:color="auto"/>
            <w:left w:val="none" w:sz="0" w:space="0" w:color="auto"/>
            <w:bottom w:val="none" w:sz="0" w:space="0" w:color="auto"/>
            <w:right w:val="none" w:sz="0" w:space="0" w:color="auto"/>
          </w:divBdr>
        </w:div>
        <w:div w:id="1396316201">
          <w:marLeft w:val="0"/>
          <w:marRight w:val="0"/>
          <w:marTop w:val="0"/>
          <w:marBottom w:val="0"/>
          <w:divBdr>
            <w:top w:val="none" w:sz="0" w:space="0" w:color="auto"/>
            <w:left w:val="none" w:sz="0" w:space="0" w:color="auto"/>
            <w:bottom w:val="none" w:sz="0" w:space="0" w:color="auto"/>
            <w:right w:val="none" w:sz="0" w:space="0" w:color="auto"/>
          </w:divBdr>
        </w:div>
        <w:div w:id="1572807186">
          <w:marLeft w:val="0"/>
          <w:marRight w:val="0"/>
          <w:marTop w:val="0"/>
          <w:marBottom w:val="0"/>
          <w:divBdr>
            <w:top w:val="none" w:sz="0" w:space="0" w:color="auto"/>
            <w:left w:val="none" w:sz="0" w:space="0" w:color="auto"/>
            <w:bottom w:val="none" w:sz="0" w:space="0" w:color="auto"/>
            <w:right w:val="none" w:sz="0" w:space="0" w:color="auto"/>
          </w:divBdr>
        </w:div>
        <w:div w:id="1605189447">
          <w:marLeft w:val="0"/>
          <w:marRight w:val="0"/>
          <w:marTop w:val="0"/>
          <w:marBottom w:val="0"/>
          <w:divBdr>
            <w:top w:val="none" w:sz="0" w:space="0" w:color="auto"/>
            <w:left w:val="none" w:sz="0" w:space="0" w:color="auto"/>
            <w:bottom w:val="none" w:sz="0" w:space="0" w:color="auto"/>
            <w:right w:val="none" w:sz="0" w:space="0" w:color="auto"/>
          </w:divBdr>
        </w:div>
        <w:div w:id="1628923861">
          <w:marLeft w:val="0"/>
          <w:marRight w:val="0"/>
          <w:marTop w:val="0"/>
          <w:marBottom w:val="0"/>
          <w:divBdr>
            <w:top w:val="none" w:sz="0" w:space="0" w:color="auto"/>
            <w:left w:val="none" w:sz="0" w:space="0" w:color="auto"/>
            <w:bottom w:val="none" w:sz="0" w:space="0" w:color="auto"/>
            <w:right w:val="none" w:sz="0" w:space="0" w:color="auto"/>
          </w:divBdr>
        </w:div>
        <w:div w:id="1666084256">
          <w:marLeft w:val="0"/>
          <w:marRight w:val="0"/>
          <w:marTop w:val="0"/>
          <w:marBottom w:val="0"/>
          <w:divBdr>
            <w:top w:val="none" w:sz="0" w:space="0" w:color="auto"/>
            <w:left w:val="none" w:sz="0" w:space="0" w:color="auto"/>
            <w:bottom w:val="none" w:sz="0" w:space="0" w:color="auto"/>
            <w:right w:val="none" w:sz="0" w:space="0" w:color="auto"/>
          </w:divBdr>
        </w:div>
        <w:div w:id="1705668052">
          <w:marLeft w:val="0"/>
          <w:marRight w:val="0"/>
          <w:marTop w:val="0"/>
          <w:marBottom w:val="0"/>
          <w:divBdr>
            <w:top w:val="none" w:sz="0" w:space="0" w:color="auto"/>
            <w:left w:val="none" w:sz="0" w:space="0" w:color="auto"/>
            <w:bottom w:val="none" w:sz="0" w:space="0" w:color="auto"/>
            <w:right w:val="none" w:sz="0" w:space="0" w:color="auto"/>
          </w:divBdr>
        </w:div>
        <w:div w:id="1873154411">
          <w:marLeft w:val="0"/>
          <w:marRight w:val="0"/>
          <w:marTop w:val="0"/>
          <w:marBottom w:val="0"/>
          <w:divBdr>
            <w:top w:val="none" w:sz="0" w:space="0" w:color="auto"/>
            <w:left w:val="none" w:sz="0" w:space="0" w:color="auto"/>
            <w:bottom w:val="none" w:sz="0" w:space="0" w:color="auto"/>
            <w:right w:val="none" w:sz="0" w:space="0" w:color="auto"/>
          </w:divBdr>
        </w:div>
        <w:div w:id="1894192573">
          <w:marLeft w:val="0"/>
          <w:marRight w:val="0"/>
          <w:marTop w:val="0"/>
          <w:marBottom w:val="0"/>
          <w:divBdr>
            <w:top w:val="none" w:sz="0" w:space="0" w:color="auto"/>
            <w:left w:val="none" w:sz="0" w:space="0" w:color="auto"/>
            <w:bottom w:val="none" w:sz="0" w:space="0" w:color="auto"/>
            <w:right w:val="none" w:sz="0" w:space="0" w:color="auto"/>
          </w:divBdr>
        </w:div>
        <w:div w:id="1907260466">
          <w:marLeft w:val="0"/>
          <w:marRight w:val="0"/>
          <w:marTop w:val="0"/>
          <w:marBottom w:val="0"/>
          <w:divBdr>
            <w:top w:val="none" w:sz="0" w:space="0" w:color="auto"/>
            <w:left w:val="none" w:sz="0" w:space="0" w:color="auto"/>
            <w:bottom w:val="none" w:sz="0" w:space="0" w:color="auto"/>
            <w:right w:val="none" w:sz="0" w:space="0" w:color="auto"/>
          </w:divBdr>
        </w:div>
        <w:div w:id="1987398462">
          <w:marLeft w:val="0"/>
          <w:marRight w:val="0"/>
          <w:marTop w:val="0"/>
          <w:marBottom w:val="0"/>
          <w:divBdr>
            <w:top w:val="none" w:sz="0" w:space="0" w:color="auto"/>
            <w:left w:val="none" w:sz="0" w:space="0" w:color="auto"/>
            <w:bottom w:val="none" w:sz="0" w:space="0" w:color="auto"/>
            <w:right w:val="none" w:sz="0" w:space="0" w:color="auto"/>
          </w:divBdr>
        </w:div>
        <w:div w:id="2016297400">
          <w:marLeft w:val="0"/>
          <w:marRight w:val="0"/>
          <w:marTop w:val="0"/>
          <w:marBottom w:val="0"/>
          <w:divBdr>
            <w:top w:val="none" w:sz="0" w:space="0" w:color="auto"/>
            <w:left w:val="none" w:sz="0" w:space="0" w:color="auto"/>
            <w:bottom w:val="none" w:sz="0" w:space="0" w:color="auto"/>
            <w:right w:val="none" w:sz="0" w:space="0" w:color="auto"/>
          </w:divBdr>
        </w:div>
        <w:div w:id="2055958167">
          <w:marLeft w:val="0"/>
          <w:marRight w:val="0"/>
          <w:marTop w:val="0"/>
          <w:marBottom w:val="0"/>
          <w:divBdr>
            <w:top w:val="none" w:sz="0" w:space="0" w:color="auto"/>
            <w:left w:val="none" w:sz="0" w:space="0" w:color="auto"/>
            <w:bottom w:val="none" w:sz="0" w:space="0" w:color="auto"/>
            <w:right w:val="none" w:sz="0" w:space="0" w:color="auto"/>
          </w:divBdr>
        </w:div>
        <w:div w:id="2092461421">
          <w:marLeft w:val="0"/>
          <w:marRight w:val="0"/>
          <w:marTop w:val="0"/>
          <w:marBottom w:val="0"/>
          <w:divBdr>
            <w:top w:val="none" w:sz="0" w:space="0" w:color="auto"/>
            <w:left w:val="none" w:sz="0" w:space="0" w:color="auto"/>
            <w:bottom w:val="none" w:sz="0" w:space="0" w:color="auto"/>
            <w:right w:val="none" w:sz="0" w:space="0" w:color="auto"/>
          </w:divBdr>
        </w:div>
        <w:div w:id="2106799506">
          <w:marLeft w:val="0"/>
          <w:marRight w:val="0"/>
          <w:marTop w:val="0"/>
          <w:marBottom w:val="0"/>
          <w:divBdr>
            <w:top w:val="none" w:sz="0" w:space="0" w:color="auto"/>
            <w:left w:val="none" w:sz="0" w:space="0" w:color="auto"/>
            <w:bottom w:val="none" w:sz="0" w:space="0" w:color="auto"/>
            <w:right w:val="none" w:sz="0" w:space="0" w:color="auto"/>
          </w:divBdr>
        </w:div>
      </w:divsChild>
    </w:div>
    <w:div w:id="38626105">
      <w:bodyDiv w:val="1"/>
      <w:marLeft w:val="0"/>
      <w:marRight w:val="0"/>
      <w:marTop w:val="0"/>
      <w:marBottom w:val="0"/>
      <w:divBdr>
        <w:top w:val="none" w:sz="0" w:space="0" w:color="auto"/>
        <w:left w:val="none" w:sz="0" w:space="0" w:color="auto"/>
        <w:bottom w:val="none" w:sz="0" w:space="0" w:color="auto"/>
        <w:right w:val="none" w:sz="0" w:space="0" w:color="auto"/>
      </w:divBdr>
      <w:divsChild>
        <w:div w:id="82532801">
          <w:marLeft w:val="0"/>
          <w:marRight w:val="0"/>
          <w:marTop w:val="0"/>
          <w:marBottom w:val="0"/>
          <w:divBdr>
            <w:top w:val="none" w:sz="0" w:space="0" w:color="auto"/>
            <w:left w:val="none" w:sz="0" w:space="0" w:color="auto"/>
            <w:bottom w:val="none" w:sz="0" w:space="0" w:color="auto"/>
            <w:right w:val="none" w:sz="0" w:space="0" w:color="auto"/>
          </w:divBdr>
        </w:div>
        <w:div w:id="249704875">
          <w:marLeft w:val="0"/>
          <w:marRight w:val="0"/>
          <w:marTop w:val="0"/>
          <w:marBottom w:val="0"/>
          <w:divBdr>
            <w:top w:val="none" w:sz="0" w:space="0" w:color="auto"/>
            <w:left w:val="none" w:sz="0" w:space="0" w:color="auto"/>
            <w:bottom w:val="none" w:sz="0" w:space="0" w:color="auto"/>
            <w:right w:val="none" w:sz="0" w:space="0" w:color="auto"/>
          </w:divBdr>
        </w:div>
        <w:div w:id="381172131">
          <w:marLeft w:val="0"/>
          <w:marRight w:val="0"/>
          <w:marTop w:val="0"/>
          <w:marBottom w:val="0"/>
          <w:divBdr>
            <w:top w:val="none" w:sz="0" w:space="0" w:color="auto"/>
            <w:left w:val="none" w:sz="0" w:space="0" w:color="auto"/>
            <w:bottom w:val="none" w:sz="0" w:space="0" w:color="auto"/>
            <w:right w:val="none" w:sz="0" w:space="0" w:color="auto"/>
          </w:divBdr>
        </w:div>
        <w:div w:id="449863936">
          <w:marLeft w:val="0"/>
          <w:marRight w:val="0"/>
          <w:marTop w:val="0"/>
          <w:marBottom w:val="0"/>
          <w:divBdr>
            <w:top w:val="none" w:sz="0" w:space="0" w:color="auto"/>
            <w:left w:val="none" w:sz="0" w:space="0" w:color="auto"/>
            <w:bottom w:val="none" w:sz="0" w:space="0" w:color="auto"/>
            <w:right w:val="none" w:sz="0" w:space="0" w:color="auto"/>
          </w:divBdr>
        </w:div>
        <w:div w:id="503785518">
          <w:marLeft w:val="0"/>
          <w:marRight w:val="0"/>
          <w:marTop w:val="0"/>
          <w:marBottom w:val="0"/>
          <w:divBdr>
            <w:top w:val="none" w:sz="0" w:space="0" w:color="auto"/>
            <w:left w:val="none" w:sz="0" w:space="0" w:color="auto"/>
            <w:bottom w:val="none" w:sz="0" w:space="0" w:color="auto"/>
            <w:right w:val="none" w:sz="0" w:space="0" w:color="auto"/>
          </w:divBdr>
        </w:div>
        <w:div w:id="584999291">
          <w:marLeft w:val="0"/>
          <w:marRight w:val="0"/>
          <w:marTop w:val="0"/>
          <w:marBottom w:val="0"/>
          <w:divBdr>
            <w:top w:val="none" w:sz="0" w:space="0" w:color="auto"/>
            <w:left w:val="none" w:sz="0" w:space="0" w:color="auto"/>
            <w:bottom w:val="none" w:sz="0" w:space="0" w:color="auto"/>
            <w:right w:val="none" w:sz="0" w:space="0" w:color="auto"/>
          </w:divBdr>
        </w:div>
        <w:div w:id="745346471">
          <w:marLeft w:val="0"/>
          <w:marRight w:val="0"/>
          <w:marTop w:val="0"/>
          <w:marBottom w:val="0"/>
          <w:divBdr>
            <w:top w:val="none" w:sz="0" w:space="0" w:color="auto"/>
            <w:left w:val="none" w:sz="0" w:space="0" w:color="auto"/>
            <w:bottom w:val="none" w:sz="0" w:space="0" w:color="auto"/>
            <w:right w:val="none" w:sz="0" w:space="0" w:color="auto"/>
          </w:divBdr>
        </w:div>
        <w:div w:id="949121851">
          <w:marLeft w:val="0"/>
          <w:marRight w:val="0"/>
          <w:marTop w:val="0"/>
          <w:marBottom w:val="0"/>
          <w:divBdr>
            <w:top w:val="none" w:sz="0" w:space="0" w:color="auto"/>
            <w:left w:val="none" w:sz="0" w:space="0" w:color="auto"/>
            <w:bottom w:val="none" w:sz="0" w:space="0" w:color="auto"/>
            <w:right w:val="none" w:sz="0" w:space="0" w:color="auto"/>
          </w:divBdr>
        </w:div>
        <w:div w:id="958492089">
          <w:marLeft w:val="0"/>
          <w:marRight w:val="0"/>
          <w:marTop w:val="0"/>
          <w:marBottom w:val="0"/>
          <w:divBdr>
            <w:top w:val="none" w:sz="0" w:space="0" w:color="auto"/>
            <w:left w:val="none" w:sz="0" w:space="0" w:color="auto"/>
            <w:bottom w:val="none" w:sz="0" w:space="0" w:color="auto"/>
            <w:right w:val="none" w:sz="0" w:space="0" w:color="auto"/>
          </w:divBdr>
        </w:div>
        <w:div w:id="1060707286">
          <w:marLeft w:val="0"/>
          <w:marRight w:val="0"/>
          <w:marTop w:val="0"/>
          <w:marBottom w:val="0"/>
          <w:divBdr>
            <w:top w:val="none" w:sz="0" w:space="0" w:color="auto"/>
            <w:left w:val="none" w:sz="0" w:space="0" w:color="auto"/>
            <w:bottom w:val="none" w:sz="0" w:space="0" w:color="auto"/>
            <w:right w:val="none" w:sz="0" w:space="0" w:color="auto"/>
          </w:divBdr>
        </w:div>
        <w:div w:id="1134251724">
          <w:marLeft w:val="0"/>
          <w:marRight w:val="0"/>
          <w:marTop w:val="0"/>
          <w:marBottom w:val="0"/>
          <w:divBdr>
            <w:top w:val="none" w:sz="0" w:space="0" w:color="auto"/>
            <w:left w:val="none" w:sz="0" w:space="0" w:color="auto"/>
            <w:bottom w:val="none" w:sz="0" w:space="0" w:color="auto"/>
            <w:right w:val="none" w:sz="0" w:space="0" w:color="auto"/>
          </w:divBdr>
        </w:div>
        <w:div w:id="1260455934">
          <w:marLeft w:val="0"/>
          <w:marRight w:val="0"/>
          <w:marTop w:val="0"/>
          <w:marBottom w:val="0"/>
          <w:divBdr>
            <w:top w:val="none" w:sz="0" w:space="0" w:color="auto"/>
            <w:left w:val="none" w:sz="0" w:space="0" w:color="auto"/>
            <w:bottom w:val="none" w:sz="0" w:space="0" w:color="auto"/>
            <w:right w:val="none" w:sz="0" w:space="0" w:color="auto"/>
          </w:divBdr>
        </w:div>
        <w:div w:id="1351226143">
          <w:marLeft w:val="0"/>
          <w:marRight w:val="0"/>
          <w:marTop w:val="0"/>
          <w:marBottom w:val="0"/>
          <w:divBdr>
            <w:top w:val="none" w:sz="0" w:space="0" w:color="auto"/>
            <w:left w:val="none" w:sz="0" w:space="0" w:color="auto"/>
            <w:bottom w:val="none" w:sz="0" w:space="0" w:color="auto"/>
            <w:right w:val="none" w:sz="0" w:space="0" w:color="auto"/>
          </w:divBdr>
        </w:div>
        <w:div w:id="1451900279">
          <w:marLeft w:val="0"/>
          <w:marRight w:val="0"/>
          <w:marTop w:val="0"/>
          <w:marBottom w:val="0"/>
          <w:divBdr>
            <w:top w:val="none" w:sz="0" w:space="0" w:color="auto"/>
            <w:left w:val="none" w:sz="0" w:space="0" w:color="auto"/>
            <w:bottom w:val="none" w:sz="0" w:space="0" w:color="auto"/>
            <w:right w:val="none" w:sz="0" w:space="0" w:color="auto"/>
          </w:divBdr>
        </w:div>
        <w:div w:id="1681539498">
          <w:marLeft w:val="0"/>
          <w:marRight w:val="0"/>
          <w:marTop w:val="0"/>
          <w:marBottom w:val="0"/>
          <w:divBdr>
            <w:top w:val="none" w:sz="0" w:space="0" w:color="auto"/>
            <w:left w:val="none" w:sz="0" w:space="0" w:color="auto"/>
            <w:bottom w:val="none" w:sz="0" w:space="0" w:color="auto"/>
            <w:right w:val="none" w:sz="0" w:space="0" w:color="auto"/>
          </w:divBdr>
        </w:div>
        <w:div w:id="1848597983">
          <w:marLeft w:val="0"/>
          <w:marRight w:val="0"/>
          <w:marTop w:val="0"/>
          <w:marBottom w:val="0"/>
          <w:divBdr>
            <w:top w:val="none" w:sz="0" w:space="0" w:color="auto"/>
            <w:left w:val="none" w:sz="0" w:space="0" w:color="auto"/>
            <w:bottom w:val="none" w:sz="0" w:space="0" w:color="auto"/>
            <w:right w:val="none" w:sz="0" w:space="0" w:color="auto"/>
          </w:divBdr>
        </w:div>
        <w:div w:id="1984966780">
          <w:marLeft w:val="0"/>
          <w:marRight w:val="0"/>
          <w:marTop w:val="0"/>
          <w:marBottom w:val="0"/>
          <w:divBdr>
            <w:top w:val="none" w:sz="0" w:space="0" w:color="auto"/>
            <w:left w:val="none" w:sz="0" w:space="0" w:color="auto"/>
            <w:bottom w:val="none" w:sz="0" w:space="0" w:color="auto"/>
            <w:right w:val="none" w:sz="0" w:space="0" w:color="auto"/>
          </w:divBdr>
        </w:div>
        <w:div w:id="2012902939">
          <w:marLeft w:val="0"/>
          <w:marRight w:val="0"/>
          <w:marTop w:val="0"/>
          <w:marBottom w:val="0"/>
          <w:divBdr>
            <w:top w:val="none" w:sz="0" w:space="0" w:color="auto"/>
            <w:left w:val="none" w:sz="0" w:space="0" w:color="auto"/>
            <w:bottom w:val="none" w:sz="0" w:space="0" w:color="auto"/>
            <w:right w:val="none" w:sz="0" w:space="0" w:color="auto"/>
          </w:divBdr>
        </w:div>
      </w:divsChild>
    </w:div>
    <w:div w:id="42800990">
      <w:bodyDiv w:val="1"/>
      <w:marLeft w:val="0"/>
      <w:marRight w:val="0"/>
      <w:marTop w:val="0"/>
      <w:marBottom w:val="0"/>
      <w:divBdr>
        <w:top w:val="none" w:sz="0" w:space="0" w:color="auto"/>
        <w:left w:val="none" w:sz="0" w:space="0" w:color="auto"/>
        <w:bottom w:val="none" w:sz="0" w:space="0" w:color="auto"/>
        <w:right w:val="none" w:sz="0" w:space="0" w:color="auto"/>
      </w:divBdr>
      <w:divsChild>
        <w:div w:id="171771923">
          <w:marLeft w:val="0"/>
          <w:marRight w:val="0"/>
          <w:marTop w:val="0"/>
          <w:marBottom w:val="0"/>
          <w:divBdr>
            <w:top w:val="none" w:sz="0" w:space="0" w:color="auto"/>
            <w:left w:val="none" w:sz="0" w:space="0" w:color="auto"/>
            <w:bottom w:val="none" w:sz="0" w:space="0" w:color="auto"/>
            <w:right w:val="none" w:sz="0" w:space="0" w:color="auto"/>
          </w:divBdr>
        </w:div>
        <w:div w:id="199977733">
          <w:marLeft w:val="0"/>
          <w:marRight w:val="0"/>
          <w:marTop w:val="0"/>
          <w:marBottom w:val="0"/>
          <w:divBdr>
            <w:top w:val="none" w:sz="0" w:space="0" w:color="auto"/>
            <w:left w:val="none" w:sz="0" w:space="0" w:color="auto"/>
            <w:bottom w:val="none" w:sz="0" w:space="0" w:color="auto"/>
            <w:right w:val="none" w:sz="0" w:space="0" w:color="auto"/>
          </w:divBdr>
        </w:div>
        <w:div w:id="416632529">
          <w:marLeft w:val="0"/>
          <w:marRight w:val="0"/>
          <w:marTop w:val="0"/>
          <w:marBottom w:val="0"/>
          <w:divBdr>
            <w:top w:val="none" w:sz="0" w:space="0" w:color="auto"/>
            <w:left w:val="none" w:sz="0" w:space="0" w:color="auto"/>
            <w:bottom w:val="none" w:sz="0" w:space="0" w:color="auto"/>
            <w:right w:val="none" w:sz="0" w:space="0" w:color="auto"/>
          </w:divBdr>
        </w:div>
        <w:div w:id="506673569">
          <w:marLeft w:val="0"/>
          <w:marRight w:val="0"/>
          <w:marTop w:val="0"/>
          <w:marBottom w:val="0"/>
          <w:divBdr>
            <w:top w:val="none" w:sz="0" w:space="0" w:color="auto"/>
            <w:left w:val="none" w:sz="0" w:space="0" w:color="auto"/>
            <w:bottom w:val="none" w:sz="0" w:space="0" w:color="auto"/>
            <w:right w:val="none" w:sz="0" w:space="0" w:color="auto"/>
          </w:divBdr>
        </w:div>
        <w:div w:id="771364332">
          <w:marLeft w:val="0"/>
          <w:marRight w:val="0"/>
          <w:marTop w:val="0"/>
          <w:marBottom w:val="0"/>
          <w:divBdr>
            <w:top w:val="none" w:sz="0" w:space="0" w:color="auto"/>
            <w:left w:val="none" w:sz="0" w:space="0" w:color="auto"/>
            <w:bottom w:val="none" w:sz="0" w:space="0" w:color="auto"/>
            <w:right w:val="none" w:sz="0" w:space="0" w:color="auto"/>
          </w:divBdr>
        </w:div>
        <w:div w:id="929432543">
          <w:marLeft w:val="0"/>
          <w:marRight w:val="0"/>
          <w:marTop w:val="0"/>
          <w:marBottom w:val="0"/>
          <w:divBdr>
            <w:top w:val="none" w:sz="0" w:space="0" w:color="auto"/>
            <w:left w:val="none" w:sz="0" w:space="0" w:color="auto"/>
            <w:bottom w:val="none" w:sz="0" w:space="0" w:color="auto"/>
            <w:right w:val="none" w:sz="0" w:space="0" w:color="auto"/>
          </w:divBdr>
        </w:div>
        <w:div w:id="1289118502">
          <w:marLeft w:val="0"/>
          <w:marRight w:val="0"/>
          <w:marTop w:val="0"/>
          <w:marBottom w:val="0"/>
          <w:divBdr>
            <w:top w:val="none" w:sz="0" w:space="0" w:color="auto"/>
            <w:left w:val="none" w:sz="0" w:space="0" w:color="auto"/>
            <w:bottom w:val="none" w:sz="0" w:space="0" w:color="auto"/>
            <w:right w:val="none" w:sz="0" w:space="0" w:color="auto"/>
          </w:divBdr>
        </w:div>
        <w:div w:id="1456369733">
          <w:marLeft w:val="0"/>
          <w:marRight w:val="0"/>
          <w:marTop w:val="0"/>
          <w:marBottom w:val="0"/>
          <w:divBdr>
            <w:top w:val="none" w:sz="0" w:space="0" w:color="auto"/>
            <w:left w:val="none" w:sz="0" w:space="0" w:color="auto"/>
            <w:bottom w:val="none" w:sz="0" w:space="0" w:color="auto"/>
            <w:right w:val="none" w:sz="0" w:space="0" w:color="auto"/>
          </w:divBdr>
        </w:div>
        <w:div w:id="1502045111">
          <w:marLeft w:val="0"/>
          <w:marRight w:val="0"/>
          <w:marTop w:val="0"/>
          <w:marBottom w:val="0"/>
          <w:divBdr>
            <w:top w:val="none" w:sz="0" w:space="0" w:color="auto"/>
            <w:left w:val="none" w:sz="0" w:space="0" w:color="auto"/>
            <w:bottom w:val="none" w:sz="0" w:space="0" w:color="auto"/>
            <w:right w:val="none" w:sz="0" w:space="0" w:color="auto"/>
          </w:divBdr>
        </w:div>
        <w:div w:id="1555970705">
          <w:marLeft w:val="0"/>
          <w:marRight w:val="0"/>
          <w:marTop w:val="0"/>
          <w:marBottom w:val="0"/>
          <w:divBdr>
            <w:top w:val="none" w:sz="0" w:space="0" w:color="auto"/>
            <w:left w:val="none" w:sz="0" w:space="0" w:color="auto"/>
            <w:bottom w:val="none" w:sz="0" w:space="0" w:color="auto"/>
            <w:right w:val="none" w:sz="0" w:space="0" w:color="auto"/>
          </w:divBdr>
        </w:div>
        <w:div w:id="1571303819">
          <w:marLeft w:val="0"/>
          <w:marRight w:val="0"/>
          <w:marTop w:val="0"/>
          <w:marBottom w:val="0"/>
          <w:divBdr>
            <w:top w:val="none" w:sz="0" w:space="0" w:color="auto"/>
            <w:left w:val="none" w:sz="0" w:space="0" w:color="auto"/>
            <w:bottom w:val="none" w:sz="0" w:space="0" w:color="auto"/>
            <w:right w:val="none" w:sz="0" w:space="0" w:color="auto"/>
          </w:divBdr>
        </w:div>
        <w:div w:id="1811510432">
          <w:marLeft w:val="0"/>
          <w:marRight w:val="0"/>
          <w:marTop w:val="0"/>
          <w:marBottom w:val="0"/>
          <w:divBdr>
            <w:top w:val="none" w:sz="0" w:space="0" w:color="auto"/>
            <w:left w:val="none" w:sz="0" w:space="0" w:color="auto"/>
            <w:bottom w:val="none" w:sz="0" w:space="0" w:color="auto"/>
            <w:right w:val="none" w:sz="0" w:space="0" w:color="auto"/>
          </w:divBdr>
        </w:div>
        <w:div w:id="1950354725">
          <w:marLeft w:val="0"/>
          <w:marRight w:val="0"/>
          <w:marTop w:val="0"/>
          <w:marBottom w:val="0"/>
          <w:divBdr>
            <w:top w:val="none" w:sz="0" w:space="0" w:color="auto"/>
            <w:left w:val="none" w:sz="0" w:space="0" w:color="auto"/>
            <w:bottom w:val="none" w:sz="0" w:space="0" w:color="auto"/>
            <w:right w:val="none" w:sz="0" w:space="0" w:color="auto"/>
          </w:divBdr>
        </w:div>
        <w:div w:id="1952666352">
          <w:marLeft w:val="0"/>
          <w:marRight w:val="0"/>
          <w:marTop w:val="0"/>
          <w:marBottom w:val="0"/>
          <w:divBdr>
            <w:top w:val="none" w:sz="0" w:space="0" w:color="auto"/>
            <w:left w:val="none" w:sz="0" w:space="0" w:color="auto"/>
            <w:bottom w:val="none" w:sz="0" w:space="0" w:color="auto"/>
            <w:right w:val="none" w:sz="0" w:space="0" w:color="auto"/>
          </w:divBdr>
        </w:div>
        <w:div w:id="2040739837">
          <w:marLeft w:val="0"/>
          <w:marRight w:val="0"/>
          <w:marTop w:val="0"/>
          <w:marBottom w:val="0"/>
          <w:divBdr>
            <w:top w:val="none" w:sz="0" w:space="0" w:color="auto"/>
            <w:left w:val="none" w:sz="0" w:space="0" w:color="auto"/>
            <w:bottom w:val="none" w:sz="0" w:space="0" w:color="auto"/>
            <w:right w:val="none" w:sz="0" w:space="0" w:color="auto"/>
          </w:divBdr>
        </w:div>
        <w:div w:id="2054765166">
          <w:marLeft w:val="0"/>
          <w:marRight w:val="0"/>
          <w:marTop w:val="0"/>
          <w:marBottom w:val="0"/>
          <w:divBdr>
            <w:top w:val="none" w:sz="0" w:space="0" w:color="auto"/>
            <w:left w:val="none" w:sz="0" w:space="0" w:color="auto"/>
            <w:bottom w:val="none" w:sz="0" w:space="0" w:color="auto"/>
            <w:right w:val="none" w:sz="0" w:space="0" w:color="auto"/>
          </w:divBdr>
        </w:div>
      </w:divsChild>
    </w:div>
    <w:div w:id="43263137">
      <w:bodyDiv w:val="1"/>
      <w:marLeft w:val="0"/>
      <w:marRight w:val="0"/>
      <w:marTop w:val="0"/>
      <w:marBottom w:val="0"/>
      <w:divBdr>
        <w:top w:val="none" w:sz="0" w:space="0" w:color="auto"/>
        <w:left w:val="none" w:sz="0" w:space="0" w:color="auto"/>
        <w:bottom w:val="none" w:sz="0" w:space="0" w:color="auto"/>
        <w:right w:val="none" w:sz="0" w:space="0" w:color="auto"/>
      </w:divBdr>
      <w:divsChild>
        <w:div w:id="186717876">
          <w:marLeft w:val="0"/>
          <w:marRight w:val="0"/>
          <w:marTop w:val="0"/>
          <w:marBottom w:val="0"/>
          <w:divBdr>
            <w:top w:val="none" w:sz="0" w:space="0" w:color="auto"/>
            <w:left w:val="none" w:sz="0" w:space="0" w:color="auto"/>
            <w:bottom w:val="none" w:sz="0" w:space="0" w:color="auto"/>
            <w:right w:val="none" w:sz="0" w:space="0" w:color="auto"/>
          </w:divBdr>
        </w:div>
        <w:div w:id="209994884">
          <w:marLeft w:val="0"/>
          <w:marRight w:val="0"/>
          <w:marTop w:val="0"/>
          <w:marBottom w:val="0"/>
          <w:divBdr>
            <w:top w:val="none" w:sz="0" w:space="0" w:color="auto"/>
            <w:left w:val="none" w:sz="0" w:space="0" w:color="auto"/>
            <w:bottom w:val="none" w:sz="0" w:space="0" w:color="auto"/>
            <w:right w:val="none" w:sz="0" w:space="0" w:color="auto"/>
          </w:divBdr>
        </w:div>
        <w:div w:id="227543281">
          <w:marLeft w:val="0"/>
          <w:marRight w:val="0"/>
          <w:marTop w:val="0"/>
          <w:marBottom w:val="0"/>
          <w:divBdr>
            <w:top w:val="none" w:sz="0" w:space="0" w:color="auto"/>
            <w:left w:val="none" w:sz="0" w:space="0" w:color="auto"/>
            <w:bottom w:val="none" w:sz="0" w:space="0" w:color="auto"/>
            <w:right w:val="none" w:sz="0" w:space="0" w:color="auto"/>
          </w:divBdr>
        </w:div>
        <w:div w:id="234365907">
          <w:marLeft w:val="0"/>
          <w:marRight w:val="0"/>
          <w:marTop w:val="0"/>
          <w:marBottom w:val="0"/>
          <w:divBdr>
            <w:top w:val="none" w:sz="0" w:space="0" w:color="auto"/>
            <w:left w:val="none" w:sz="0" w:space="0" w:color="auto"/>
            <w:bottom w:val="none" w:sz="0" w:space="0" w:color="auto"/>
            <w:right w:val="none" w:sz="0" w:space="0" w:color="auto"/>
          </w:divBdr>
        </w:div>
        <w:div w:id="344330879">
          <w:marLeft w:val="0"/>
          <w:marRight w:val="0"/>
          <w:marTop w:val="0"/>
          <w:marBottom w:val="0"/>
          <w:divBdr>
            <w:top w:val="none" w:sz="0" w:space="0" w:color="auto"/>
            <w:left w:val="none" w:sz="0" w:space="0" w:color="auto"/>
            <w:bottom w:val="none" w:sz="0" w:space="0" w:color="auto"/>
            <w:right w:val="none" w:sz="0" w:space="0" w:color="auto"/>
          </w:divBdr>
        </w:div>
        <w:div w:id="426511274">
          <w:marLeft w:val="0"/>
          <w:marRight w:val="0"/>
          <w:marTop w:val="0"/>
          <w:marBottom w:val="0"/>
          <w:divBdr>
            <w:top w:val="none" w:sz="0" w:space="0" w:color="auto"/>
            <w:left w:val="none" w:sz="0" w:space="0" w:color="auto"/>
            <w:bottom w:val="none" w:sz="0" w:space="0" w:color="auto"/>
            <w:right w:val="none" w:sz="0" w:space="0" w:color="auto"/>
          </w:divBdr>
        </w:div>
        <w:div w:id="428936665">
          <w:marLeft w:val="0"/>
          <w:marRight w:val="0"/>
          <w:marTop w:val="0"/>
          <w:marBottom w:val="0"/>
          <w:divBdr>
            <w:top w:val="none" w:sz="0" w:space="0" w:color="auto"/>
            <w:left w:val="none" w:sz="0" w:space="0" w:color="auto"/>
            <w:bottom w:val="none" w:sz="0" w:space="0" w:color="auto"/>
            <w:right w:val="none" w:sz="0" w:space="0" w:color="auto"/>
          </w:divBdr>
        </w:div>
        <w:div w:id="444231176">
          <w:marLeft w:val="0"/>
          <w:marRight w:val="0"/>
          <w:marTop w:val="0"/>
          <w:marBottom w:val="0"/>
          <w:divBdr>
            <w:top w:val="none" w:sz="0" w:space="0" w:color="auto"/>
            <w:left w:val="none" w:sz="0" w:space="0" w:color="auto"/>
            <w:bottom w:val="none" w:sz="0" w:space="0" w:color="auto"/>
            <w:right w:val="none" w:sz="0" w:space="0" w:color="auto"/>
          </w:divBdr>
        </w:div>
        <w:div w:id="524097978">
          <w:marLeft w:val="0"/>
          <w:marRight w:val="0"/>
          <w:marTop w:val="0"/>
          <w:marBottom w:val="0"/>
          <w:divBdr>
            <w:top w:val="none" w:sz="0" w:space="0" w:color="auto"/>
            <w:left w:val="none" w:sz="0" w:space="0" w:color="auto"/>
            <w:bottom w:val="none" w:sz="0" w:space="0" w:color="auto"/>
            <w:right w:val="none" w:sz="0" w:space="0" w:color="auto"/>
          </w:divBdr>
        </w:div>
        <w:div w:id="1001199096">
          <w:marLeft w:val="0"/>
          <w:marRight w:val="0"/>
          <w:marTop w:val="0"/>
          <w:marBottom w:val="0"/>
          <w:divBdr>
            <w:top w:val="none" w:sz="0" w:space="0" w:color="auto"/>
            <w:left w:val="none" w:sz="0" w:space="0" w:color="auto"/>
            <w:bottom w:val="none" w:sz="0" w:space="0" w:color="auto"/>
            <w:right w:val="none" w:sz="0" w:space="0" w:color="auto"/>
          </w:divBdr>
        </w:div>
        <w:div w:id="1117866910">
          <w:marLeft w:val="0"/>
          <w:marRight w:val="0"/>
          <w:marTop w:val="0"/>
          <w:marBottom w:val="0"/>
          <w:divBdr>
            <w:top w:val="none" w:sz="0" w:space="0" w:color="auto"/>
            <w:left w:val="none" w:sz="0" w:space="0" w:color="auto"/>
            <w:bottom w:val="none" w:sz="0" w:space="0" w:color="auto"/>
            <w:right w:val="none" w:sz="0" w:space="0" w:color="auto"/>
          </w:divBdr>
        </w:div>
        <w:div w:id="1155805935">
          <w:marLeft w:val="0"/>
          <w:marRight w:val="0"/>
          <w:marTop w:val="0"/>
          <w:marBottom w:val="0"/>
          <w:divBdr>
            <w:top w:val="none" w:sz="0" w:space="0" w:color="auto"/>
            <w:left w:val="none" w:sz="0" w:space="0" w:color="auto"/>
            <w:bottom w:val="none" w:sz="0" w:space="0" w:color="auto"/>
            <w:right w:val="none" w:sz="0" w:space="0" w:color="auto"/>
          </w:divBdr>
        </w:div>
        <w:div w:id="1239444108">
          <w:marLeft w:val="0"/>
          <w:marRight w:val="0"/>
          <w:marTop w:val="0"/>
          <w:marBottom w:val="0"/>
          <w:divBdr>
            <w:top w:val="none" w:sz="0" w:space="0" w:color="auto"/>
            <w:left w:val="none" w:sz="0" w:space="0" w:color="auto"/>
            <w:bottom w:val="none" w:sz="0" w:space="0" w:color="auto"/>
            <w:right w:val="none" w:sz="0" w:space="0" w:color="auto"/>
          </w:divBdr>
        </w:div>
        <w:div w:id="1326668040">
          <w:marLeft w:val="0"/>
          <w:marRight w:val="0"/>
          <w:marTop w:val="0"/>
          <w:marBottom w:val="0"/>
          <w:divBdr>
            <w:top w:val="none" w:sz="0" w:space="0" w:color="auto"/>
            <w:left w:val="none" w:sz="0" w:space="0" w:color="auto"/>
            <w:bottom w:val="none" w:sz="0" w:space="0" w:color="auto"/>
            <w:right w:val="none" w:sz="0" w:space="0" w:color="auto"/>
          </w:divBdr>
        </w:div>
        <w:div w:id="1457525998">
          <w:marLeft w:val="0"/>
          <w:marRight w:val="0"/>
          <w:marTop w:val="0"/>
          <w:marBottom w:val="0"/>
          <w:divBdr>
            <w:top w:val="none" w:sz="0" w:space="0" w:color="auto"/>
            <w:left w:val="none" w:sz="0" w:space="0" w:color="auto"/>
            <w:bottom w:val="none" w:sz="0" w:space="0" w:color="auto"/>
            <w:right w:val="none" w:sz="0" w:space="0" w:color="auto"/>
          </w:divBdr>
        </w:div>
        <w:div w:id="1697385354">
          <w:marLeft w:val="0"/>
          <w:marRight w:val="0"/>
          <w:marTop w:val="0"/>
          <w:marBottom w:val="0"/>
          <w:divBdr>
            <w:top w:val="none" w:sz="0" w:space="0" w:color="auto"/>
            <w:left w:val="none" w:sz="0" w:space="0" w:color="auto"/>
            <w:bottom w:val="none" w:sz="0" w:space="0" w:color="auto"/>
            <w:right w:val="none" w:sz="0" w:space="0" w:color="auto"/>
          </w:divBdr>
        </w:div>
        <w:div w:id="1766606091">
          <w:marLeft w:val="0"/>
          <w:marRight w:val="0"/>
          <w:marTop w:val="0"/>
          <w:marBottom w:val="0"/>
          <w:divBdr>
            <w:top w:val="none" w:sz="0" w:space="0" w:color="auto"/>
            <w:left w:val="none" w:sz="0" w:space="0" w:color="auto"/>
            <w:bottom w:val="none" w:sz="0" w:space="0" w:color="auto"/>
            <w:right w:val="none" w:sz="0" w:space="0" w:color="auto"/>
          </w:divBdr>
        </w:div>
        <w:div w:id="2010516673">
          <w:marLeft w:val="0"/>
          <w:marRight w:val="0"/>
          <w:marTop w:val="0"/>
          <w:marBottom w:val="0"/>
          <w:divBdr>
            <w:top w:val="none" w:sz="0" w:space="0" w:color="auto"/>
            <w:left w:val="none" w:sz="0" w:space="0" w:color="auto"/>
            <w:bottom w:val="none" w:sz="0" w:space="0" w:color="auto"/>
            <w:right w:val="none" w:sz="0" w:space="0" w:color="auto"/>
          </w:divBdr>
        </w:div>
        <w:div w:id="2108188648">
          <w:marLeft w:val="0"/>
          <w:marRight w:val="0"/>
          <w:marTop w:val="0"/>
          <w:marBottom w:val="0"/>
          <w:divBdr>
            <w:top w:val="none" w:sz="0" w:space="0" w:color="auto"/>
            <w:left w:val="none" w:sz="0" w:space="0" w:color="auto"/>
            <w:bottom w:val="none" w:sz="0" w:space="0" w:color="auto"/>
            <w:right w:val="none" w:sz="0" w:space="0" w:color="auto"/>
          </w:divBdr>
        </w:div>
      </w:divsChild>
    </w:div>
    <w:div w:id="43603111">
      <w:bodyDiv w:val="1"/>
      <w:marLeft w:val="0"/>
      <w:marRight w:val="0"/>
      <w:marTop w:val="0"/>
      <w:marBottom w:val="0"/>
      <w:divBdr>
        <w:top w:val="none" w:sz="0" w:space="0" w:color="auto"/>
        <w:left w:val="none" w:sz="0" w:space="0" w:color="auto"/>
        <w:bottom w:val="none" w:sz="0" w:space="0" w:color="auto"/>
        <w:right w:val="none" w:sz="0" w:space="0" w:color="auto"/>
      </w:divBdr>
      <w:divsChild>
        <w:div w:id="746072143">
          <w:marLeft w:val="0"/>
          <w:marRight w:val="0"/>
          <w:marTop w:val="0"/>
          <w:marBottom w:val="0"/>
          <w:divBdr>
            <w:top w:val="none" w:sz="0" w:space="0" w:color="auto"/>
            <w:left w:val="none" w:sz="0" w:space="0" w:color="auto"/>
            <w:bottom w:val="none" w:sz="0" w:space="0" w:color="auto"/>
            <w:right w:val="none" w:sz="0" w:space="0" w:color="auto"/>
          </w:divBdr>
        </w:div>
        <w:div w:id="767965971">
          <w:marLeft w:val="0"/>
          <w:marRight w:val="0"/>
          <w:marTop w:val="0"/>
          <w:marBottom w:val="0"/>
          <w:divBdr>
            <w:top w:val="none" w:sz="0" w:space="0" w:color="auto"/>
            <w:left w:val="none" w:sz="0" w:space="0" w:color="auto"/>
            <w:bottom w:val="none" w:sz="0" w:space="0" w:color="auto"/>
            <w:right w:val="none" w:sz="0" w:space="0" w:color="auto"/>
          </w:divBdr>
        </w:div>
        <w:div w:id="889413641">
          <w:marLeft w:val="0"/>
          <w:marRight w:val="0"/>
          <w:marTop w:val="0"/>
          <w:marBottom w:val="0"/>
          <w:divBdr>
            <w:top w:val="none" w:sz="0" w:space="0" w:color="auto"/>
            <w:left w:val="none" w:sz="0" w:space="0" w:color="auto"/>
            <w:bottom w:val="none" w:sz="0" w:space="0" w:color="auto"/>
            <w:right w:val="none" w:sz="0" w:space="0" w:color="auto"/>
          </w:divBdr>
        </w:div>
        <w:div w:id="898902514">
          <w:marLeft w:val="0"/>
          <w:marRight w:val="0"/>
          <w:marTop w:val="0"/>
          <w:marBottom w:val="0"/>
          <w:divBdr>
            <w:top w:val="none" w:sz="0" w:space="0" w:color="auto"/>
            <w:left w:val="none" w:sz="0" w:space="0" w:color="auto"/>
            <w:bottom w:val="none" w:sz="0" w:space="0" w:color="auto"/>
            <w:right w:val="none" w:sz="0" w:space="0" w:color="auto"/>
          </w:divBdr>
        </w:div>
        <w:div w:id="1207572032">
          <w:marLeft w:val="0"/>
          <w:marRight w:val="0"/>
          <w:marTop w:val="0"/>
          <w:marBottom w:val="0"/>
          <w:divBdr>
            <w:top w:val="none" w:sz="0" w:space="0" w:color="auto"/>
            <w:left w:val="none" w:sz="0" w:space="0" w:color="auto"/>
            <w:bottom w:val="none" w:sz="0" w:space="0" w:color="auto"/>
            <w:right w:val="none" w:sz="0" w:space="0" w:color="auto"/>
          </w:divBdr>
        </w:div>
        <w:div w:id="1611088470">
          <w:marLeft w:val="0"/>
          <w:marRight w:val="0"/>
          <w:marTop w:val="0"/>
          <w:marBottom w:val="0"/>
          <w:divBdr>
            <w:top w:val="none" w:sz="0" w:space="0" w:color="auto"/>
            <w:left w:val="none" w:sz="0" w:space="0" w:color="auto"/>
            <w:bottom w:val="none" w:sz="0" w:space="0" w:color="auto"/>
            <w:right w:val="none" w:sz="0" w:space="0" w:color="auto"/>
          </w:divBdr>
        </w:div>
        <w:div w:id="1800613732">
          <w:marLeft w:val="0"/>
          <w:marRight w:val="0"/>
          <w:marTop w:val="0"/>
          <w:marBottom w:val="0"/>
          <w:divBdr>
            <w:top w:val="none" w:sz="0" w:space="0" w:color="auto"/>
            <w:left w:val="none" w:sz="0" w:space="0" w:color="auto"/>
            <w:bottom w:val="none" w:sz="0" w:space="0" w:color="auto"/>
            <w:right w:val="none" w:sz="0" w:space="0" w:color="auto"/>
          </w:divBdr>
        </w:div>
        <w:div w:id="1893614541">
          <w:marLeft w:val="0"/>
          <w:marRight w:val="0"/>
          <w:marTop w:val="0"/>
          <w:marBottom w:val="0"/>
          <w:divBdr>
            <w:top w:val="none" w:sz="0" w:space="0" w:color="auto"/>
            <w:left w:val="none" w:sz="0" w:space="0" w:color="auto"/>
            <w:bottom w:val="none" w:sz="0" w:space="0" w:color="auto"/>
            <w:right w:val="none" w:sz="0" w:space="0" w:color="auto"/>
          </w:divBdr>
        </w:div>
      </w:divsChild>
    </w:div>
    <w:div w:id="46416041">
      <w:bodyDiv w:val="1"/>
      <w:marLeft w:val="0"/>
      <w:marRight w:val="0"/>
      <w:marTop w:val="0"/>
      <w:marBottom w:val="0"/>
      <w:divBdr>
        <w:top w:val="none" w:sz="0" w:space="0" w:color="auto"/>
        <w:left w:val="none" w:sz="0" w:space="0" w:color="auto"/>
        <w:bottom w:val="none" w:sz="0" w:space="0" w:color="auto"/>
        <w:right w:val="none" w:sz="0" w:space="0" w:color="auto"/>
      </w:divBdr>
      <w:divsChild>
        <w:div w:id="48501356">
          <w:marLeft w:val="0"/>
          <w:marRight w:val="0"/>
          <w:marTop w:val="0"/>
          <w:marBottom w:val="0"/>
          <w:divBdr>
            <w:top w:val="none" w:sz="0" w:space="0" w:color="auto"/>
            <w:left w:val="none" w:sz="0" w:space="0" w:color="auto"/>
            <w:bottom w:val="none" w:sz="0" w:space="0" w:color="auto"/>
            <w:right w:val="none" w:sz="0" w:space="0" w:color="auto"/>
          </w:divBdr>
        </w:div>
        <w:div w:id="103696074">
          <w:marLeft w:val="0"/>
          <w:marRight w:val="0"/>
          <w:marTop w:val="0"/>
          <w:marBottom w:val="0"/>
          <w:divBdr>
            <w:top w:val="none" w:sz="0" w:space="0" w:color="auto"/>
            <w:left w:val="none" w:sz="0" w:space="0" w:color="auto"/>
            <w:bottom w:val="none" w:sz="0" w:space="0" w:color="auto"/>
            <w:right w:val="none" w:sz="0" w:space="0" w:color="auto"/>
          </w:divBdr>
        </w:div>
        <w:div w:id="209153566">
          <w:marLeft w:val="0"/>
          <w:marRight w:val="0"/>
          <w:marTop w:val="0"/>
          <w:marBottom w:val="0"/>
          <w:divBdr>
            <w:top w:val="none" w:sz="0" w:space="0" w:color="auto"/>
            <w:left w:val="none" w:sz="0" w:space="0" w:color="auto"/>
            <w:bottom w:val="none" w:sz="0" w:space="0" w:color="auto"/>
            <w:right w:val="none" w:sz="0" w:space="0" w:color="auto"/>
          </w:divBdr>
        </w:div>
        <w:div w:id="224225444">
          <w:marLeft w:val="0"/>
          <w:marRight w:val="0"/>
          <w:marTop w:val="0"/>
          <w:marBottom w:val="0"/>
          <w:divBdr>
            <w:top w:val="none" w:sz="0" w:space="0" w:color="auto"/>
            <w:left w:val="none" w:sz="0" w:space="0" w:color="auto"/>
            <w:bottom w:val="none" w:sz="0" w:space="0" w:color="auto"/>
            <w:right w:val="none" w:sz="0" w:space="0" w:color="auto"/>
          </w:divBdr>
        </w:div>
        <w:div w:id="310133453">
          <w:marLeft w:val="0"/>
          <w:marRight w:val="0"/>
          <w:marTop w:val="0"/>
          <w:marBottom w:val="0"/>
          <w:divBdr>
            <w:top w:val="none" w:sz="0" w:space="0" w:color="auto"/>
            <w:left w:val="none" w:sz="0" w:space="0" w:color="auto"/>
            <w:bottom w:val="none" w:sz="0" w:space="0" w:color="auto"/>
            <w:right w:val="none" w:sz="0" w:space="0" w:color="auto"/>
          </w:divBdr>
        </w:div>
        <w:div w:id="394163639">
          <w:marLeft w:val="0"/>
          <w:marRight w:val="0"/>
          <w:marTop w:val="0"/>
          <w:marBottom w:val="0"/>
          <w:divBdr>
            <w:top w:val="none" w:sz="0" w:space="0" w:color="auto"/>
            <w:left w:val="none" w:sz="0" w:space="0" w:color="auto"/>
            <w:bottom w:val="none" w:sz="0" w:space="0" w:color="auto"/>
            <w:right w:val="none" w:sz="0" w:space="0" w:color="auto"/>
          </w:divBdr>
        </w:div>
        <w:div w:id="466899098">
          <w:marLeft w:val="0"/>
          <w:marRight w:val="0"/>
          <w:marTop w:val="0"/>
          <w:marBottom w:val="0"/>
          <w:divBdr>
            <w:top w:val="none" w:sz="0" w:space="0" w:color="auto"/>
            <w:left w:val="none" w:sz="0" w:space="0" w:color="auto"/>
            <w:bottom w:val="none" w:sz="0" w:space="0" w:color="auto"/>
            <w:right w:val="none" w:sz="0" w:space="0" w:color="auto"/>
          </w:divBdr>
        </w:div>
        <w:div w:id="545795103">
          <w:marLeft w:val="0"/>
          <w:marRight w:val="0"/>
          <w:marTop w:val="0"/>
          <w:marBottom w:val="0"/>
          <w:divBdr>
            <w:top w:val="none" w:sz="0" w:space="0" w:color="auto"/>
            <w:left w:val="none" w:sz="0" w:space="0" w:color="auto"/>
            <w:bottom w:val="none" w:sz="0" w:space="0" w:color="auto"/>
            <w:right w:val="none" w:sz="0" w:space="0" w:color="auto"/>
          </w:divBdr>
        </w:div>
        <w:div w:id="665019603">
          <w:marLeft w:val="0"/>
          <w:marRight w:val="0"/>
          <w:marTop w:val="0"/>
          <w:marBottom w:val="0"/>
          <w:divBdr>
            <w:top w:val="none" w:sz="0" w:space="0" w:color="auto"/>
            <w:left w:val="none" w:sz="0" w:space="0" w:color="auto"/>
            <w:bottom w:val="none" w:sz="0" w:space="0" w:color="auto"/>
            <w:right w:val="none" w:sz="0" w:space="0" w:color="auto"/>
          </w:divBdr>
        </w:div>
        <w:div w:id="699671955">
          <w:marLeft w:val="0"/>
          <w:marRight w:val="0"/>
          <w:marTop w:val="0"/>
          <w:marBottom w:val="0"/>
          <w:divBdr>
            <w:top w:val="none" w:sz="0" w:space="0" w:color="auto"/>
            <w:left w:val="none" w:sz="0" w:space="0" w:color="auto"/>
            <w:bottom w:val="none" w:sz="0" w:space="0" w:color="auto"/>
            <w:right w:val="none" w:sz="0" w:space="0" w:color="auto"/>
          </w:divBdr>
        </w:div>
        <w:div w:id="763841115">
          <w:marLeft w:val="0"/>
          <w:marRight w:val="0"/>
          <w:marTop w:val="0"/>
          <w:marBottom w:val="0"/>
          <w:divBdr>
            <w:top w:val="none" w:sz="0" w:space="0" w:color="auto"/>
            <w:left w:val="none" w:sz="0" w:space="0" w:color="auto"/>
            <w:bottom w:val="none" w:sz="0" w:space="0" w:color="auto"/>
            <w:right w:val="none" w:sz="0" w:space="0" w:color="auto"/>
          </w:divBdr>
        </w:div>
        <w:div w:id="789130268">
          <w:marLeft w:val="0"/>
          <w:marRight w:val="0"/>
          <w:marTop w:val="0"/>
          <w:marBottom w:val="0"/>
          <w:divBdr>
            <w:top w:val="none" w:sz="0" w:space="0" w:color="auto"/>
            <w:left w:val="none" w:sz="0" w:space="0" w:color="auto"/>
            <w:bottom w:val="none" w:sz="0" w:space="0" w:color="auto"/>
            <w:right w:val="none" w:sz="0" w:space="0" w:color="auto"/>
          </w:divBdr>
        </w:div>
        <w:div w:id="809597417">
          <w:marLeft w:val="0"/>
          <w:marRight w:val="0"/>
          <w:marTop w:val="0"/>
          <w:marBottom w:val="0"/>
          <w:divBdr>
            <w:top w:val="none" w:sz="0" w:space="0" w:color="auto"/>
            <w:left w:val="none" w:sz="0" w:space="0" w:color="auto"/>
            <w:bottom w:val="none" w:sz="0" w:space="0" w:color="auto"/>
            <w:right w:val="none" w:sz="0" w:space="0" w:color="auto"/>
          </w:divBdr>
        </w:div>
        <w:div w:id="871646097">
          <w:marLeft w:val="0"/>
          <w:marRight w:val="0"/>
          <w:marTop w:val="0"/>
          <w:marBottom w:val="0"/>
          <w:divBdr>
            <w:top w:val="none" w:sz="0" w:space="0" w:color="auto"/>
            <w:left w:val="none" w:sz="0" w:space="0" w:color="auto"/>
            <w:bottom w:val="none" w:sz="0" w:space="0" w:color="auto"/>
            <w:right w:val="none" w:sz="0" w:space="0" w:color="auto"/>
          </w:divBdr>
        </w:div>
        <w:div w:id="876283867">
          <w:marLeft w:val="0"/>
          <w:marRight w:val="0"/>
          <w:marTop w:val="0"/>
          <w:marBottom w:val="0"/>
          <w:divBdr>
            <w:top w:val="none" w:sz="0" w:space="0" w:color="auto"/>
            <w:left w:val="none" w:sz="0" w:space="0" w:color="auto"/>
            <w:bottom w:val="none" w:sz="0" w:space="0" w:color="auto"/>
            <w:right w:val="none" w:sz="0" w:space="0" w:color="auto"/>
          </w:divBdr>
        </w:div>
        <w:div w:id="906257133">
          <w:marLeft w:val="0"/>
          <w:marRight w:val="0"/>
          <w:marTop w:val="0"/>
          <w:marBottom w:val="0"/>
          <w:divBdr>
            <w:top w:val="none" w:sz="0" w:space="0" w:color="auto"/>
            <w:left w:val="none" w:sz="0" w:space="0" w:color="auto"/>
            <w:bottom w:val="none" w:sz="0" w:space="0" w:color="auto"/>
            <w:right w:val="none" w:sz="0" w:space="0" w:color="auto"/>
          </w:divBdr>
        </w:div>
        <w:div w:id="934171509">
          <w:marLeft w:val="0"/>
          <w:marRight w:val="0"/>
          <w:marTop w:val="0"/>
          <w:marBottom w:val="0"/>
          <w:divBdr>
            <w:top w:val="none" w:sz="0" w:space="0" w:color="auto"/>
            <w:left w:val="none" w:sz="0" w:space="0" w:color="auto"/>
            <w:bottom w:val="none" w:sz="0" w:space="0" w:color="auto"/>
            <w:right w:val="none" w:sz="0" w:space="0" w:color="auto"/>
          </w:divBdr>
        </w:div>
        <w:div w:id="1018652274">
          <w:marLeft w:val="0"/>
          <w:marRight w:val="0"/>
          <w:marTop w:val="0"/>
          <w:marBottom w:val="0"/>
          <w:divBdr>
            <w:top w:val="none" w:sz="0" w:space="0" w:color="auto"/>
            <w:left w:val="none" w:sz="0" w:space="0" w:color="auto"/>
            <w:bottom w:val="none" w:sz="0" w:space="0" w:color="auto"/>
            <w:right w:val="none" w:sz="0" w:space="0" w:color="auto"/>
          </w:divBdr>
        </w:div>
        <w:div w:id="1123423088">
          <w:marLeft w:val="0"/>
          <w:marRight w:val="0"/>
          <w:marTop w:val="0"/>
          <w:marBottom w:val="0"/>
          <w:divBdr>
            <w:top w:val="none" w:sz="0" w:space="0" w:color="auto"/>
            <w:left w:val="none" w:sz="0" w:space="0" w:color="auto"/>
            <w:bottom w:val="none" w:sz="0" w:space="0" w:color="auto"/>
            <w:right w:val="none" w:sz="0" w:space="0" w:color="auto"/>
          </w:divBdr>
        </w:div>
        <w:div w:id="1130199105">
          <w:marLeft w:val="0"/>
          <w:marRight w:val="0"/>
          <w:marTop w:val="0"/>
          <w:marBottom w:val="0"/>
          <w:divBdr>
            <w:top w:val="none" w:sz="0" w:space="0" w:color="auto"/>
            <w:left w:val="none" w:sz="0" w:space="0" w:color="auto"/>
            <w:bottom w:val="none" w:sz="0" w:space="0" w:color="auto"/>
            <w:right w:val="none" w:sz="0" w:space="0" w:color="auto"/>
          </w:divBdr>
        </w:div>
        <w:div w:id="1162621596">
          <w:marLeft w:val="0"/>
          <w:marRight w:val="0"/>
          <w:marTop w:val="0"/>
          <w:marBottom w:val="0"/>
          <w:divBdr>
            <w:top w:val="none" w:sz="0" w:space="0" w:color="auto"/>
            <w:left w:val="none" w:sz="0" w:space="0" w:color="auto"/>
            <w:bottom w:val="none" w:sz="0" w:space="0" w:color="auto"/>
            <w:right w:val="none" w:sz="0" w:space="0" w:color="auto"/>
          </w:divBdr>
        </w:div>
        <w:div w:id="1163813447">
          <w:marLeft w:val="0"/>
          <w:marRight w:val="0"/>
          <w:marTop w:val="0"/>
          <w:marBottom w:val="0"/>
          <w:divBdr>
            <w:top w:val="none" w:sz="0" w:space="0" w:color="auto"/>
            <w:left w:val="none" w:sz="0" w:space="0" w:color="auto"/>
            <w:bottom w:val="none" w:sz="0" w:space="0" w:color="auto"/>
            <w:right w:val="none" w:sz="0" w:space="0" w:color="auto"/>
          </w:divBdr>
        </w:div>
        <w:div w:id="1176534310">
          <w:marLeft w:val="0"/>
          <w:marRight w:val="0"/>
          <w:marTop w:val="0"/>
          <w:marBottom w:val="0"/>
          <w:divBdr>
            <w:top w:val="none" w:sz="0" w:space="0" w:color="auto"/>
            <w:left w:val="none" w:sz="0" w:space="0" w:color="auto"/>
            <w:bottom w:val="none" w:sz="0" w:space="0" w:color="auto"/>
            <w:right w:val="none" w:sz="0" w:space="0" w:color="auto"/>
          </w:divBdr>
        </w:div>
        <w:div w:id="1176967222">
          <w:marLeft w:val="0"/>
          <w:marRight w:val="0"/>
          <w:marTop w:val="0"/>
          <w:marBottom w:val="0"/>
          <w:divBdr>
            <w:top w:val="none" w:sz="0" w:space="0" w:color="auto"/>
            <w:left w:val="none" w:sz="0" w:space="0" w:color="auto"/>
            <w:bottom w:val="none" w:sz="0" w:space="0" w:color="auto"/>
            <w:right w:val="none" w:sz="0" w:space="0" w:color="auto"/>
          </w:divBdr>
        </w:div>
        <w:div w:id="1185287348">
          <w:marLeft w:val="0"/>
          <w:marRight w:val="0"/>
          <w:marTop w:val="0"/>
          <w:marBottom w:val="0"/>
          <w:divBdr>
            <w:top w:val="none" w:sz="0" w:space="0" w:color="auto"/>
            <w:left w:val="none" w:sz="0" w:space="0" w:color="auto"/>
            <w:bottom w:val="none" w:sz="0" w:space="0" w:color="auto"/>
            <w:right w:val="none" w:sz="0" w:space="0" w:color="auto"/>
          </w:divBdr>
        </w:div>
        <w:div w:id="1204102235">
          <w:marLeft w:val="0"/>
          <w:marRight w:val="0"/>
          <w:marTop w:val="0"/>
          <w:marBottom w:val="0"/>
          <w:divBdr>
            <w:top w:val="none" w:sz="0" w:space="0" w:color="auto"/>
            <w:left w:val="none" w:sz="0" w:space="0" w:color="auto"/>
            <w:bottom w:val="none" w:sz="0" w:space="0" w:color="auto"/>
            <w:right w:val="none" w:sz="0" w:space="0" w:color="auto"/>
          </w:divBdr>
        </w:div>
        <w:div w:id="1407141880">
          <w:marLeft w:val="0"/>
          <w:marRight w:val="0"/>
          <w:marTop w:val="0"/>
          <w:marBottom w:val="0"/>
          <w:divBdr>
            <w:top w:val="none" w:sz="0" w:space="0" w:color="auto"/>
            <w:left w:val="none" w:sz="0" w:space="0" w:color="auto"/>
            <w:bottom w:val="none" w:sz="0" w:space="0" w:color="auto"/>
            <w:right w:val="none" w:sz="0" w:space="0" w:color="auto"/>
          </w:divBdr>
        </w:div>
        <w:div w:id="1503668191">
          <w:marLeft w:val="0"/>
          <w:marRight w:val="0"/>
          <w:marTop w:val="0"/>
          <w:marBottom w:val="0"/>
          <w:divBdr>
            <w:top w:val="none" w:sz="0" w:space="0" w:color="auto"/>
            <w:left w:val="none" w:sz="0" w:space="0" w:color="auto"/>
            <w:bottom w:val="none" w:sz="0" w:space="0" w:color="auto"/>
            <w:right w:val="none" w:sz="0" w:space="0" w:color="auto"/>
          </w:divBdr>
        </w:div>
        <w:div w:id="1580365542">
          <w:marLeft w:val="0"/>
          <w:marRight w:val="0"/>
          <w:marTop w:val="0"/>
          <w:marBottom w:val="0"/>
          <w:divBdr>
            <w:top w:val="none" w:sz="0" w:space="0" w:color="auto"/>
            <w:left w:val="none" w:sz="0" w:space="0" w:color="auto"/>
            <w:bottom w:val="none" w:sz="0" w:space="0" w:color="auto"/>
            <w:right w:val="none" w:sz="0" w:space="0" w:color="auto"/>
          </w:divBdr>
        </w:div>
        <w:div w:id="1599632645">
          <w:marLeft w:val="0"/>
          <w:marRight w:val="0"/>
          <w:marTop w:val="0"/>
          <w:marBottom w:val="0"/>
          <w:divBdr>
            <w:top w:val="none" w:sz="0" w:space="0" w:color="auto"/>
            <w:left w:val="none" w:sz="0" w:space="0" w:color="auto"/>
            <w:bottom w:val="none" w:sz="0" w:space="0" w:color="auto"/>
            <w:right w:val="none" w:sz="0" w:space="0" w:color="auto"/>
          </w:divBdr>
        </w:div>
        <w:div w:id="1655840607">
          <w:marLeft w:val="0"/>
          <w:marRight w:val="0"/>
          <w:marTop w:val="0"/>
          <w:marBottom w:val="0"/>
          <w:divBdr>
            <w:top w:val="none" w:sz="0" w:space="0" w:color="auto"/>
            <w:left w:val="none" w:sz="0" w:space="0" w:color="auto"/>
            <w:bottom w:val="none" w:sz="0" w:space="0" w:color="auto"/>
            <w:right w:val="none" w:sz="0" w:space="0" w:color="auto"/>
          </w:divBdr>
        </w:div>
        <w:div w:id="1664502812">
          <w:marLeft w:val="0"/>
          <w:marRight w:val="0"/>
          <w:marTop w:val="0"/>
          <w:marBottom w:val="0"/>
          <w:divBdr>
            <w:top w:val="none" w:sz="0" w:space="0" w:color="auto"/>
            <w:left w:val="none" w:sz="0" w:space="0" w:color="auto"/>
            <w:bottom w:val="none" w:sz="0" w:space="0" w:color="auto"/>
            <w:right w:val="none" w:sz="0" w:space="0" w:color="auto"/>
          </w:divBdr>
        </w:div>
        <w:div w:id="1744989521">
          <w:marLeft w:val="0"/>
          <w:marRight w:val="0"/>
          <w:marTop w:val="0"/>
          <w:marBottom w:val="0"/>
          <w:divBdr>
            <w:top w:val="none" w:sz="0" w:space="0" w:color="auto"/>
            <w:left w:val="none" w:sz="0" w:space="0" w:color="auto"/>
            <w:bottom w:val="none" w:sz="0" w:space="0" w:color="auto"/>
            <w:right w:val="none" w:sz="0" w:space="0" w:color="auto"/>
          </w:divBdr>
        </w:div>
        <w:div w:id="1757820290">
          <w:marLeft w:val="0"/>
          <w:marRight w:val="0"/>
          <w:marTop w:val="0"/>
          <w:marBottom w:val="0"/>
          <w:divBdr>
            <w:top w:val="none" w:sz="0" w:space="0" w:color="auto"/>
            <w:left w:val="none" w:sz="0" w:space="0" w:color="auto"/>
            <w:bottom w:val="none" w:sz="0" w:space="0" w:color="auto"/>
            <w:right w:val="none" w:sz="0" w:space="0" w:color="auto"/>
          </w:divBdr>
        </w:div>
        <w:div w:id="1779324603">
          <w:marLeft w:val="0"/>
          <w:marRight w:val="0"/>
          <w:marTop w:val="0"/>
          <w:marBottom w:val="0"/>
          <w:divBdr>
            <w:top w:val="none" w:sz="0" w:space="0" w:color="auto"/>
            <w:left w:val="none" w:sz="0" w:space="0" w:color="auto"/>
            <w:bottom w:val="none" w:sz="0" w:space="0" w:color="auto"/>
            <w:right w:val="none" w:sz="0" w:space="0" w:color="auto"/>
          </w:divBdr>
        </w:div>
        <w:div w:id="1812403870">
          <w:marLeft w:val="0"/>
          <w:marRight w:val="0"/>
          <w:marTop w:val="0"/>
          <w:marBottom w:val="0"/>
          <w:divBdr>
            <w:top w:val="none" w:sz="0" w:space="0" w:color="auto"/>
            <w:left w:val="none" w:sz="0" w:space="0" w:color="auto"/>
            <w:bottom w:val="none" w:sz="0" w:space="0" w:color="auto"/>
            <w:right w:val="none" w:sz="0" w:space="0" w:color="auto"/>
          </w:divBdr>
        </w:div>
        <w:div w:id="1814640223">
          <w:marLeft w:val="0"/>
          <w:marRight w:val="0"/>
          <w:marTop w:val="0"/>
          <w:marBottom w:val="0"/>
          <w:divBdr>
            <w:top w:val="none" w:sz="0" w:space="0" w:color="auto"/>
            <w:left w:val="none" w:sz="0" w:space="0" w:color="auto"/>
            <w:bottom w:val="none" w:sz="0" w:space="0" w:color="auto"/>
            <w:right w:val="none" w:sz="0" w:space="0" w:color="auto"/>
          </w:divBdr>
        </w:div>
        <w:div w:id="1946113024">
          <w:marLeft w:val="0"/>
          <w:marRight w:val="0"/>
          <w:marTop w:val="0"/>
          <w:marBottom w:val="0"/>
          <w:divBdr>
            <w:top w:val="none" w:sz="0" w:space="0" w:color="auto"/>
            <w:left w:val="none" w:sz="0" w:space="0" w:color="auto"/>
            <w:bottom w:val="none" w:sz="0" w:space="0" w:color="auto"/>
            <w:right w:val="none" w:sz="0" w:space="0" w:color="auto"/>
          </w:divBdr>
        </w:div>
        <w:div w:id="2108889265">
          <w:marLeft w:val="0"/>
          <w:marRight w:val="0"/>
          <w:marTop w:val="0"/>
          <w:marBottom w:val="0"/>
          <w:divBdr>
            <w:top w:val="none" w:sz="0" w:space="0" w:color="auto"/>
            <w:left w:val="none" w:sz="0" w:space="0" w:color="auto"/>
            <w:bottom w:val="none" w:sz="0" w:space="0" w:color="auto"/>
            <w:right w:val="none" w:sz="0" w:space="0" w:color="auto"/>
          </w:divBdr>
        </w:div>
      </w:divsChild>
    </w:div>
    <w:div w:id="48112484">
      <w:bodyDiv w:val="1"/>
      <w:marLeft w:val="0"/>
      <w:marRight w:val="0"/>
      <w:marTop w:val="0"/>
      <w:marBottom w:val="0"/>
      <w:divBdr>
        <w:top w:val="none" w:sz="0" w:space="0" w:color="auto"/>
        <w:left w:val="none" w:sz="0" w:space="0" w:color="auto"/>
        <w:bottom w:val="none" w:sz="0" w:space="0" w:color="auto"/>
        <w:right w:val="none" w:sz="0" w:space="0" w:color="auto"/>
      </w:divBdr>
    </w:div>
    <w:div w:id="54400803">
      <w:bodyDiv w:val="1"/>
      <w:marLeft w:val="0"/>
      <w:marRight w:val="0"/>
      <w:marTop w:val="0"/>
      <w:marBottom w:val="0"/>
      <w:divBdr>
        <w:top w:val="none" w:sz="0" w:space="0" w:color="auto"/>
        <w:left w:val="none" w:sz="0" w:space="0" w:color="auto"/>
        <w:bottom w:val="none" w:sz="0" w:space="0" w:color="auto"/>
        <w:right w:val="none" w:sz="0" w:space="0" w:color="auto"/>
      </w:divBdr>
      <w:divsChild>
        <w:div w:id="25759727">
          <w:marLeft w:val="0"/>
          <w:marRight w:val="0"/>
          <w:marTop w:val="0"/>
          <w:marBottom w:val="0"/>
          <w:divBdr>
            <w:top w:val="none" w:sz="0" w:space="0" w:color="auto"/>
            <w:left w:val="none" w:sz="0" w:space="0" w:color="auto"/>
            <w:bottom w:val="none" w:sz="0" w:space="0" w:color="auto"/>
            <w:right w:val="none" w:sz="0" w:space="0" w:color="auto"/>
          </w:divBdr>
        </w:div>
        <w:div w:id="50010407">
          <w:marLeft w:val="0"/>
          <w:marRight w:val="0"/>
          <w:marTop w:val="0"/>
          <w:marBottom w:val="0"/>
          <w:divBdr>
            <w:top w:val="none" w:sz="0" w:space="0" w:color="auto"/>
            <w:left w:val="none" w:sz="0" w:space="0" w:color="auto"/>
            <w:bottom w:val="none" w:sz="0" w:space="0" w:color="auto"/>
            <w:right w:val="none" w:sz="0" w:space="0" w:color="auto"/>
          </w:divBdr>
        </w:div>
        <w:div w:id="197933988">
          <w:marLeft w:val="0"/>
          <w:marRight w:val="0"/>
          <w:marTop w:val="0"/>
          <w:marBottom w:val="0"/>
          <w:divBdr>
            <w:top w:val="none" w:sz="0" w:space="0" w:color="auto"/>
            <w:left w:val="none" w:sz="0" w:space="0" w:color="auto"/>
            <w:bottom w:val="none" w:sz="0" w:space="0" w:color="auto"/>
            <w:right w:val="none" w:sz="0" w:space="0" w:color="auto"/>
          </w:divBdr>
        </w:div>
        <w:div w:id="218905511">
          <w:marLeft w:val="0"/>
          <w:marRight w:val="0"/>
          <w:marTop w:val="0"/>
          <w:marBottom w:val="0"/>
          <w:divBdr>
            <w:top w:val="none" w:sz="0" w:space="0" w:color="auto"/>
            <w:left w:val="none" w:sz="0" w:space="0" w:color="auto"/>
            <w:bottom w:val="none" w:sz="0" w:space="0" w:color="auto"/>
            <w:right w:val="none" w:sz="0" w:space="0" w:color="auto"/>
          </w:divBdr>
        </w:div>
        <w:div w:id="258491240">
          <w:marLeft w:val="0"/>
          <w:marRight w:val="0"/>
          <w:marTop w:val="0"/>
          <w:marBottom w:val="0"/>
          <w:divBdr>
            <w:top w:val="none" w:sz="0" w:space="0" w:color="auto"/>
            <w:left w:val="none" w:sz="0" w:space="0" w:color="auto"/>
            <w:bottom w:val="none" w:sz="0" w:space="0" w:color="auto"/>
            <w:right w:val="none" w:sz="0" w:space="0" w:color="auto"/>
          </w:divBdr>
        </w:div>
        <w:div w:id="260577176">
          <w:marLeft w:val="0"/>
          <w:marRight w:val="0"/>
          <w:marTop w:val="0"/>
          <w:marBottom w:val="0"/>
          <w:divBdr>
            <w:top w:val="none" w:sz="0" w:space="0" w:color="auto"/>
            <w:left w:val="none" w:sz="0" w:space="0" w:color="auto"/>
            <w:bottom w:val="none" w:sz="0" w:space="0" w:color="auto"/>
            <w:right w:val="none" w:sz="0" w:space="0" w:color="auto"/>
          </w:divBdr>
        </w:div>
        <w:div w:id="502671690">
          <w:marLeft w:val="0"/>
          <w:marRight w:val="0"/>
          <w:marTop w:val="0"/>
          <w:marBottom w:val="0"/>
          <w:divBdr>
            <w:top w:val="none" w:sz="0" w:space="0" w:color="auto"/>
            <w:left w:val="none" w:sz="0" w:space="0" w:color="auto"/>
            <w:bottom w:val="none" w:sz="0" w:space="0" w:color="auto"/>
            <w:right w:val="none" w:sz="0" w:space="0" w:color="auto"/>
          </w:divBdr>
        </w:div>
        <w:div w:id="521477150">
          <w:marLeft w:val="0"/>
          <w:marRight w:val="0"/>
          <w:marTop w:val="0"/>
          <w:marBottom w:val="0"/>
          <w:divBdr>
            <w:top w:val="none" w:sz="0" w:space="0" w:color="auto"/>
            <w:left w:val="none" w:sz="0" w:space="0" w:color="auto"/>
            <w:bottom w:val="none" w:sz="0" w:space="0" w:color="auto"/>
            <w:right w:val="none" w:sz="0" w:space="0" w:color="auto"/>
          </w:divBdr>
        </w:div>
        <w:div w:id="604922393">
          <w:marLeft w:val="0"/>
          <w:marRight w:val="0"/>
          <w:marTop w:val="0"/>
          <w:marBottom w:val="0"/>
          <w:divBdr>
            <w:top w:val="none" w:sz="0" w:space="0" w:color="auto"/>
            <w:left w:val="none" w:sz="0" w:space="0" w:color="auto"/>
            <w:bottom w:val="none" w:sz="0" w:space="0" w:color="auto"/>
            <w:right w:val="none" w:sz="0" w:space="0" w:color="auto"/>
          </w:divBdr>
        </w:div>
        <w:div w:id="629288873">
          <w:marLeft w:val="0"/>
          <w:marRight w:val="0"/>
          <w:marTop w:val="0"/>
          <w:marBottom w:val="0"/>
          <w:divBdr>
            <w:top w:val="none" w:sz="0" w:space="0" w:color="auto"/>
            <w:left w:val="none" w:sz="0" w:space="0" w:color="auto"/>
            <w:bottom w:val="none" w:sz="0" w:space="0" w:color="auto"/>
            <w:right w:val="none" w:sz="0" w:space="0" w:color="auto"/>
          </w:divBdr>
        </w:div>
        <w:div w:id="703136496">
          <w:marLeft w:val="0"/>
          <w:marRight w:val="0"/>
          <w:marTop w:val="0"/>
          <w:marBottom w:val="0"/>
          <w:divBdr>
            <w:top w:val="none" w:sz="0" w:space="0" w:color="auto"/>
            <w:left w:val="none" w:sz="0" w:space="0" w:color="auto"/>
            <w:bottom w:val="none" w:sz="0" w:space="0" w:color="auto"/>
            <w:right w:val="none" w:sz="0" w:space="0" w:color="auto"/>
          </w:divBdr>
        </w:div>
        <w:div w:id="796872867">
          <w:marLeft w:val="0"/>
          <w:marRight w:val="0"/>
          <w:marTop w:val="0"/>
          <w:marBottom w:val="0"/>
          <w:divBdr>
            <w:top w:val="none" w:sz="0" w:space="0" w:color="auto"/>
            <w:left w:val="none" w:sz="0" w:space="0" w:color="auto"/>
            <w:bottom w:val="none" w:sz="0" w:space="0" w:color="auto"/>
            <w:right w:val="none" w:sz="0" w:space="0" w:color="auto"/>
          </w:divBdr>
        </w:div>
        <w:div w:id="979503713">
          <w:marLeft w:val="0"/>
          <w:marRight w:val="0"/>
          <w:marTop w:val="0"/>
          <w:marBottom w:val="0"/>
          <w:divBdr>
            <w:top w:val="none" w:sz="0" w:space="0" w:color="auto"/>
            <w:left w:val="none" w:sz="0" w:space="0" w:color="auto"/>
            <w:bottom w:val="none" w:sz="0" w:space="0" w:color="auto"/>
            <w:right w:val="none" w:sz="0" w:space="0" w:color="auto"/>
          </w:divBdr>
        </w:div>
        <w:div w:id="1068071204">
          <w:marLeft w:val="0"/>
          <w:marRight w:val="0"/>
          <w:marTop w:val="0"/>
          <w:marBottom w:val="0"/>
          <w:divBdr>
            <w:top w:val="none" w:sz="0" w:space="0" w:color="auto"/>
            <w:left w:val="none" w:sz="0" w:space="0" w:color="auto"/>
            <w:bottom w:val="none" w:sz="0" w:space="0" w:color="auto"/>
            <w:right w:val="none" w:sz="0" w:space="0" w:color="auto"/>
          </w:divBdr>
        </w:div>
        <w:div w:id="1068697704">
          <w:marLeft w:val="0"/>
          <w:marRight w:val="0"/>
          <w:marTop w:val="0"/>
          <w:marBottom w:val="0"/>
          <w:divBdr>
            <w:top w:val="none" w:sz="0" w:space="0" w:color="auto"/>
            <w:left w:val="none" w:sz="0" w:space="0" w:color="auto"/>
            <w:bottom w:val="none" w:sz="0" w:space="0" w:color="auto"/>
            <w:right w:val="none" w:sz="0" w:space="0" w:color="auto"/>
          </w:divBdr>
        </w:div>
        <w:div w:id="1158688252">
          <w:marLeft w:val="0"/>
          <w:marRight w:val="0"/>
          <w:marTop w:val="0"/>
          <w:marBottom w:val="0"/>
          <w:divBdr>
            <w:top w:val="none" w:sz="0" w:space="0" w:color="auto"/>
            <w:left w:val="none" w:sz="0" w:space="0" w:color="auto"/>
            <w:bottom w:val="none" w:sz="0" w:space="0" w:color="auto"/>
            <w:right w:val="none" w:sz="0" w:space="0" w:color="auto"/>
          </w:divBdr>
        </w:div>
        <w:div w:id="1234000995">
          <w:marLeft w:val="0"/>
          <w:marRight w:val="0"/>
          <w:marTop w:val="0"/>
          <w:marBottom w:val="0"/>
          <w:divBdr>
            <w:top w:val="none" w:sz="0" w:space="0" w:color="auto"/>
            <w:left w:val="none" w:sz="0" w:space="0" w:color="auto"/>
            <w:bottom w:val="none" w:sz="0" w:space="0" w:color="auto"/>
            <w:right w:val="none" w:sz="0" w:space="0" w:color="auto"/>
          </w:divBdr>
        </w:div>
        <w:div w:id="1268656374">
          <w:marLeft w:val="0"/>
          <w:marRight w:val="0"/>
          <w:marTop w:val="0"/>
          <w:marBottom w:val="0"/>
          <w:divBdr>
            <w:top w:val="none" w:sz="0" w:space="0" w:color="auto"/>
            <w:left w:val="none" w:sz="0" w:space="0" w:color="auto"/>
            <w:bottom w:val="none" w:sz="0" w:space="0" w:color="auto"/>
            <w:right w:val="none" w:sz="0" w:space="0" w:color="auto"/>
          </w:divBdr>
        </w:div>
        <w:div w:id="1562323086">
          <w:marLeft w:val="0"/>
          <w:marRight w:val="0"/>
          <w:marTop w:val="0"/>
          <w:marBottom w:val="0"/>
          <w:divBdr>
            <w:top w:val="none" w:sz="0" w:space="0" w:color="auto"/>
            <w:left w:val="none" w:sz="0" w:space="0" w:color="auto"/>
            <w:bottom w:val="none" w:sz="0" w:space="0" w:color="auto"/>
            <w:right w:val="none" w:sz="0" w:space="0" w:color="auto"/>
          </w:divBdr>
        </w:div>
        <w:div w:id="1856841218">
          <w:marLeft w:val="0"/>
          <w:marRight w:val="0"/>
          <w:marTop w:val="0"/>
          <w:marBottom w:val="0"/>
          <w:divBdr>
            <w:top w:val="none" w:sz="0" w:space="0" w:color="auto"/>
            <w:left w:val="none" w:sz="0" w:space="0" w:color="auto"/>
            <w:bottom w:val="none" w:sz="0" w:space="0" w:color="auto"/>
            <w:right w:val="none" w:sz="0" w:space="0" w:color="auto"/>
          </w:divBdr>
        </w:div>
        <w:div w:id="1869368646">
          <w:marLeft w:val="0"/>
          <w:marRight w:val="0"/>
          <w:marTop w:val="0"/>
          <w:marBottom w:val="0"/>
          <w:divBdr>
            <w:top w:val="none" w:sz="0" w:space="0" w:color="auto"/>
            <w:left w:val="none" w:sz="0" w:space="0" w:color="auto"/>
            <w:bottom w:val="none" w:sz="0" w:space="0" w:color="auto"/>
            <w:right w:val="none" w:sz="0" w:space="0" w:color="auto"/>
          </w:divBdr>
        </w:div>
        <w:div w:id="2059620306">
          <w:marLeft w:val="0"/>
          <w:marRight w:val="0"/>
          <w:marTop w:val="0"/>
          <w:marBottom w:val="0"/>
          <w:divBdr>
            <w:top w:val="none" w:sz="0" w:space="0" w:color="auto"/>
            <w:left w:val="none" w:sz="0" w:space="0" w:color="auto"/>
            <w:bottom w:val="none" w:sz="0" w:space="0" w:color="auto"/>
            <w:right w:val="none" w:sz="0" w:space="0" w:color="auto"/>
          </w:divBdr>
        </w:div>
      </w:divsChild>
    </w:div>
    <w:div w:id="55858997">
      <w:bodyDiv w:val="1"/>
      <w:marLeft w:val="0"/>
      <w:marRight w:val="0"/>
      <w:marTop w:val="0"/>
      <w:marBottom w:val="0"/>
      <w:divBdr>
        <w:top w:val="none" w:sz="0" w:space="0" w:color="auto"/>
        <w:left w:val="none" w:sz="0" w:space="0" w:color="auto"/>
        <w:bottom w:val="none" w:sz="0" w:space="0" w:color="auto"/>
        <w:right w:val="none" w:sz="0" w:space="0" w:color="auto"/>
      </w:divBdr>
      <w:divsChild>
        <w:div w:id="123162544">
          <w:marLeft w:val="0"/>
          <w:marRight w:val="0"/>
          <w:marTop w:val="0"/>
          <w:marBottom w:val="0"/>
          <w:divBdr>
            <w:top w:val="none" w:sz="0" w:space="0" w:color="auto"/>
            <w:left w:val="none" w:sz="0" w:space="0" w:color="auto"/>
            <w:bottom w:val="none" w:sz="0" w:space="0" w:color="auto"/>
            <w:right w:val="none" w:sz="0" w:space="0" w:color="auto"/>
          </w:divBdr>
        </w:div>
        <w:div w:id="740252895">
          <w:marLeft w:val="0"/>
          <w:marRight w:val="0"/>
          <w:marTop w:val="0"/>
          <w:marBottom w:val="0"/>
          <w:divBdr>
            <w:top w:val="none" w:sz="0" w:space="0" w:color="auto"/>
            <w:left w:val="none" w:sz="0" w:space="0" w:color="auto"/>
            <w:bottom w:val="none" w:sz="0" w:space="0" w:color="auto"/>
            <w:right w:val="none" w:sz="0" w:space="0" w:color="auto"/>
          </w:divBdr>
        </w:div>
        <w:div w:id="785201918">
          <w:marLeft w:val="0"/>
          <w:marRight w:val="0"/>
          <w:marTop w:val="0"/>
          <w:marBottom w:val="0"/>
          <w:divBdr>
            <w:top w:val="none" w:sz="0" w:space="0" w:color="auto"/>
            <w:left w:val="none" w:sz="0" w:space="0" w:color="auto"/>
            <w:bottom w:val="none" w:sz="0" w:space="0" w:color="auto"/>
            <w:right w:val="none" w:sz="0" w:space="0" w:color="auto"/>
          </w:divBdr>
        </w:div>
        <w:div w:id="1273443448">
          <w:marLeft w:val="0"/>
          <w:marRight w:val="0"/>
          <w:marTop w:val="0"/>
          <w:marBottom w:val="0"/>
          <w:divBdr>
            <w:top w:val="none" w:sz="0" w:space="0" w:color="auto"/>
            <w:left w:val="none" w:sz="0" w:space="0" w:color="auto"/>
            <w:bottom w:val="none" w:sz="0" w:space="0" w:color="auto"/>
            <w:right w:val="none" w:sz="0" w:space="0" w:color="auto"/>
          </w:divBdr>
        </w:div>
        <w:div w:id="1787312262">
          <w:marLeft w:val="0"/>
          <w:marRight w:val="0"/>
          <w:marTop w:val="0"/>
          <w:marBottom w:val="0"/>
          <w:divBdr>
            <w:top w:val="none" w:sz="0" w:space="0" w:color="auto"/>
            <w:left w:val="none" w:sz="0" w:space="0" w:color="auto"/>
            <w:bottom w:val="none" w:sz="0" w:space="0" w:color="auto"/>
            <w:right w:val="none" w:sz="0" w:space="0" w:color="auto"/>
          </w:divBdr>
        </w:div>
        <w:div w:id="1829518623">
          <w:marLeft w:val="0"/>
          <w:marRight w:val="0"/>
          <w:marTop w:val="0"/>
          <w:marBottom w:val="0"/>
          <w:divBdr>
            <w:top w:val="none" w:sz="0" w:space="0" w:color="auto"/>
            <w:left w:val="none" w:sz="0" w:space="0" w:color="auto"/>
            <w:bottom w:val="none" w:sz="0" w:space="0" w:color="auto"/>
            <w:right w:val="none" w:sz="0" w:space="0" w:color="auto"/>
          </w:divBdr>
        </w:div>
        <w:div w:id="1969312276">
          <w:marLeft w:val="0"/>
          <w:marRight w:val="0"/>
          <w:marTop w:val="0"/>
          <w:marBottom w:val="0"/>
          <w:divBdr>
            <w:top w:val="none" w:sz="0" w:space="0" w:color="auto"/>
            <w:left w:val="none" w:sz="0" w:space="0" w:color="auto"/>
            <w:bottom w:val="none" w:sz="0" w:space="0" w:color="auto"/>
            <w:right w:val="none" w:sz="0" w:space="0" w:color="auto"/>
          </w:divBdr>
        </w:div>
      </w:divsChild>
    </w:div>
    <w:div w:id="57437373">
      <w:bodyDiv w:val="1"/>
      <w:marLeft w:val="0"/>
      <w:marRight w:val="0"/>
      <w:marTop w:val="0"/>
      <w:marBottom w:val="0"/>
      <w:divBdr>
        <w:top w:val="none" w:sz="0" w:space="0" w:color="auto"/>
        <w:left w:val="none" w:sz="0" w:space="0" w:color="auto"/>
        <w:bottom w:val="none" w:sz="0" w:space="0" w:color="auto"/>
        <w:right w:val="none" w:sz="0" w:space="0" w:color="auto"/>
      </w:divBdr>
      <w:divsChild>
        <w:div w:id="1025012357">
          <w:marLeft w:val="0"/>
          <w:marRight w:val="0"/>
          <w:marTop w:val="0"/>
          <w:marBottom w:val="0"/>
          <w:divBdr>
            <w:top w:val="none" w:sz="0" w:space="0" w:color="auto"/>
            <w:left w:val="none" w:sz="0" w:space="0" w:color="auto"/>
            <w:bottom w:val="none" w:sz="0" w:space="0" w:color="auto"/>
            <w:right w:val="none" w:sz="0" w:space="0" w:color="auto"/>
          </w:divBdr>
        </w:div>
        <w:div w:id="1452439852">
          <w:marLeft w:val="0"/>
          <w:marRight w:val="0"/>
          <w:marTop w:val="0"/>
          <w:marBottom w:val="0"/>
          <w:divBdr>
            <w:top w:val="none" w:sz="0" w:space="0" w:color="auto"/>
            <w:left w:val="none" w:sz="0" w:space="0" w:color="auto"/>
            <w:bottom w:val="none" w:sz="0" w:space="0" w:color="auto"/>
            <w:right w:val="none" w:sz="0" w:space="0" w:color="auto"/>
          </w:divBdr>
        </w:div>
        <w:div w:id="1747069010">
          <w:marLeft w:val="0"/>
          <w:marRight w:val="0"/>
          <w:marTop w:val="0"/>
          <w:marBottom w:val="0"/>
          <w:divBdr>
            <w:top w:val="none" w:sz="0" w:space="0" w:color="auto"/>
            <w:left w:val="none" w:sz="0" w:space="0" w:color="auto"/>
            <w:bottom w:val="none" w:sz="0" w:space="0" w:color="auto"/>
            <w:right w:val="none" w:sz="0" w:space="0" w:color="auto"/>
          </w:divBdr>
        </w:div>
      </w:divsChild>
    </w:div>
    <w:div w:id="58946757">
      <w:bodyDiv w:val="1"/>
      <w:marLeft w:val="0"/>
      <w:marRight w:val="0"/>
      <w:marTop w:val="0"/>
      <w:marBottom w:val="0"/>
      <w:divBdr>
        <w:top w:val="none" w:sz="0" w:space="0" w:color="auto"/>
        <w:left w:val="none" w:sz="0" w:space="0" w:color="auto"/>
        <w:bottom w:val="none" w:sz="0" w:space="0" w:color="auto"/>
        <w:right w:val="none" w:sz="0" w:space="0" w:color="auto"/>
      </w:divBdr>
      <w:divsChild>
        <w:div w:id="52854080">
          <w:marLeft w:val="0"/>
          <w:marRight w:val="0"/>
          <w:marTop w:val="0"/>
          <w:marBottom w:val="0"/>
          <w:divBdr>
            <w:top w:val="none" w:sz="0" w:space="0" w:color="auto"/>
            <w:left w:val="none" w:sz="0" w:space="0" w:color="auto"/>
            <w:bottom w:val="none" w:sz="0" w:space="0" w:color="auto"/>
            <w:right w:val="none" w:sz="0" w:space="0" w:color="auto"/>
          </w:divBdr>
        </w:div>
        <w:div w:id="56898305">
          <w:marLeft w:val="0"/>
          <w:marRight w:val="0"/>
          <w:marTop w:val="0"/>
          <w:marBottom w:val="0"/>
          <w:divBdr>
            <w:top w:val="none" w:sz="0" w:space="0" w:color="auto"/>
            <w:left w:val="none" w:sz="0" w:space="0" w:color="auto"/>
            <w:bottom w:val="none" w:sz="0" w:space="0" w:color="auto"/>
            <w:right w:val="none" w:sz="0" w:space="0" w:color="auto"/>
          </w:divBdr>
        </w:div>
        <w:div w:id="124197087">
          <w:marLeft w:val="0"/>
          <w:marRight w:val="0"/>
          <w:marTop w:val="0"/>
          <w:marBottom w:val="0"/>
          <w:divBdr>
            <w:top w:val="none" w:sz="0" w:space="0" w:color="auto"/>
            <w:left w:val="none" w:sz="0" w:space="0" w:color="auto"/>
            <w:bottom w:val="none" w:sz="0" w:space="0" w:color="auto"/>
            <w:right w:val="none" w:sz="0" w:space="0" w:color="auto"/>
          </w:divBdr>
        </w:div>
        <w:div w:id="176431830">
          <w:marLeft w:val="0"/>
          <w:marRight w:val="0"/>
          <w:marTop w:val="0"/>
          <w:marBottom w:val="0"/>
          <w:divBdr>
            <w:top w:val="none" w:sz="0" w:space="0" w:color="auto"/>
            <w:left w:val="none" w:sz="0" w:space="0" w:color="auto"/>
            <w:bottom w:val="none" w:sz="0" w:space="0" w:color="auto"/>
            <w:right w:val="none" w:sz="0" w:space="0" w:color="auto"/>
          </w:divBdr>
        </w:div>
        <w:div w:id="189419285">
          <w:marLeft w:val="0"/>
          <w:marRight w:val="0"/>
          <w:marTop w:val="0"/>
          <w:marBottom w:val="0"/>
          <w:divBdr>
            <w:top w:val="none" w:sz="0" w:space="0" w:color="auto"/>
            <w:left w:val="none" w:sz="0" w:space="0" w:color="auto"/>
            <w:bottom w:val="none" w:sz="0" w:space="0" w:color="auto"/>
            <w:right w:val="none" w:sz="0" w:space="0" w:color="auto"/>
          </w:divBdr>
        </w:div>
        <w:div w:id="228348271">
          <w:marLeft w:val="0"/>
          <w:marRight w:val="0"/>
          <w:marTop w:val="0"/>
          <w:marBottom w:val="0"/>
          <w:divBdr>
            <w:top w:val="none" w:sz="0" w:space="0" w:color="auto"/>
            <w:left w:val="none" w:sz="0" w:space="0" w:color="auto"/>
            <w:bottom w:val="none" w:sz="0" w:space="0" w:color="auto"/>
            <w:right w:val="none" w:sz="0" w:space="0" w:color="auto"/>
          </w:divBdr>
        </w:div>
        <w:div w:id="233391033">
          <w:marLeft w:val="0"/>
          <w:marRight w:val="0"/>
          <w:marTop w:val="0"/>
          <w:marBottom w:val="0"/>
          <w:divBdr>
            <w:top w:val="none" w:sz="0" w:space="0" w:color="auto"/>
            <w:left w:val="none" w:sz="0" w:space="0" w:color="auto"/>
            <w:bottom w:val="none" w:sz="0" w:space="0" w:color="auto"/>
            <w:right w:val="none" w:sz="0" w:space="0" w:color="auto"/>
          </w:divBdr>
        </w:div>
        <w:div w:id="261377968">
          <w:marLeft w:val="0"/>
          <w:marRight w:val="0"/>
          <w:marTop w:val="0"/>
          <w:marBottom w:val="0"/>
          <w:divBdr>
            <w:top w:val="none" w:sz="0" w:space="0" w:color="auto"/>
            <w:left w:val="none" w:sz="0" w:space="0" w:color="auto"/>
            <w:bottom w:val="none" w:sz="0" w:space="0" w:color="auto"/>
            <w:right w:val="none" w:sz="0" w:space="0" w:color="auto"/>
          </w:divBdr>
        </w:div>
        <w:div w:id="263541479">
          <w:marLeft w:val="0"/>
          <w:marRight w:val="0"/>
          <w:marTop w:val="0"/>
          <w:marBottom w:val="0"/>
          <w:divBdr>
            <w:top w:val="none" w:sz="0" w:space="0" w:color="auto"/>
            <w:left w:val="none" w:sz="0" w:space="0" w:color="auto"/>
            <w:bottom w:val="none" w:sz="0" w:space="0" w:color="auto"/>
            <w:right w:val="none" w:sz="0" w:space="0" w:color="auto"/>
          </w:divBdr>
        </w:div>
        <w:div w:id="267351126">
          <w:marLeft w:val="0"/>
          <w:marRight w:val="0"/>
          <w:marTop w:val="0"/>
          <w:marBottom w:val="0"/>
          <w:divBdr>
            <w:top w:val="none" w:sz="0" w:space="0" w:color="auto"/>
            <w:left w:val="none" w:sz="0" w:space="0" w:color="auto"/>
            <w:bottom w:val="none" w:sz="0" w:space="0" w:color="auto"/>
            <w:right w:val="none" w:sz="0" w:space="0" w:color="auto"/>
          </w:divBdr>
        </w:div>
        <w:div w:id="273178069">
          <w:marLeft w:val="0"/>
          <w:marRight w:val="0"/>
          <w:marTop w:val="0"/>
          <w:marBottom w:val="0"/>
          <w:divBdr>
            <w:top w:val="none" w:sz="0" w:space="0" w:color="auto"/>
            <w:left w:val="none" w:sz="0" w:space="0" w:color="auto"/>
            <w:bottom w:val="none" w:sz="0" w:space="0" w:color="auto"/>
            <w:right w:val="none" w:sz="0" w:space="0" w:color="auto"/>
          </w:divBdr>
        </w:div>
        <w:div w:id="283191432">
          <w:marLeft w:val="0"/>
          <w:marRight w:val="0"/>
          <w:marTop w:val="0"/>
          <w:marBottom w:val="0"/>
          <w:divBdr>
            <w:top w:val="none" w:sz="0" w:space="0" w:color="auto"/>
            <w:left w:val="none" w:sz="0" w:space="0" w:color="auto"/>
            <w:bottom w:val="none" w:sz="0" w:space="0" w:color="auto"/>
            <w:right w:val="none" w:sz="0" w:space="0" w:color="auto"/>
          </w:divBdr>
        </w:div>
        <w:div w:id="341902240">
          <w:marLeft w:val="0"/>
          <w:marRight w:val="0"/>
          <w:marTop w:val="0"/>
          <w:marBottom w:val="0"/>
          <w:divBdr>
            <w:top w:val="none" w:sz="0" w:space="0" w:color="auto"/>
            <w:left w:val="none" w:sz="0" w:space="0" w:color="auto"/>
            <w:bottom w:val="none" w:sz="0" w:space="0" w:color="auto"/>
            <w:right w:val="none" w:sz="0" w:space="0" w:color="auto"/>
          </w:divBdr>
        </w:div>
        <w:div w:id="395319687">
          <w:marLeft w:val="0"/>
          <w:marRight w:val="0"/>
          <w:marTop w:val="0"/>
          <w:marBottom w:val="0"/>
          <w:divBdr>
            <w:top w:val="none" w:sz="0" w:space="0" w:color="auto"/>
            <w:left w:val="none" w:sz="0" w:space="0" w:color="auto"/>
            <w:bottom w:val="none" w:sz="0" w:space="0" w:color="auto"/>
            <w:right w:val="none" w:sz="0" w:space="0" w:color="auto"/>
          </w:divBdr>
        </w:div>
        <w:div w:id="473908223">
          <w:marLeft w:val="0"/>
          <w:marRight w:val="0"/>
          <w:marTop w:val="0"/>
          <w:marBottom w:val="0"/>
          <w:divBdr>
            <w:top w:val="none" w:sz="0" w:space="0" w:color="auto"/>
            <w:left w:val="none" w:sz="0" w:space="0" w:color="auto"/>
            <w:bottom w:val="none" w:sz="0" w:space="0" w:color="auto"/>
            <w:right w:val="none" w:sz="0" w:space="0" w:color="auto"/>
          </w:divBdr>
        </w:div>
        <w:div w:id="523520072">
          <w:marLeft w:val="0"/>
          <w:marRight w:val="0"/>
          <w:marTop w:val="0"/>
          <w:marBottom w:val="0"/>
          <w:divBdr>
            <w:top w:val="none" w:sz="0" w:space="0" w:color="auto"/>
            <w:left w:val="none" w:sz="0" w:space="0" w:color="auto"/>
            <w:bottom w:val="none" w:sz="0" w:space="0" w:color="auto"/>
            <w:right w:val="none" w:sz="0" w:space="0" w:color="auto"/>
          </w:divBdr>
        </w:div>
        <w:div w:id="556629708">
          <w:marLeft w:val="0"/>
          <w:marRight w:val="0"/>
          <w:marTop w:val="0"/>
          <w:marBottom w:val="0"/>
          <w:divBdr>
            <w:top w:val="none" w:sz="0" w:space="0" w:color="auto"/>
            <w:left w:val="none" w:sz="0" w:space="0" w:color="auto"/>
            <w:bottom w:val="none" w:sz="0" w:space="0" w:color="auto"/>
            <w:right w:val="none" w:sz="0" w:space="0" w:color="auto"/>
          </w:divBdr>
        </w:div>
        <w:div w:id="580260340">
          <w:marLeft w:val="0"/>
          <w:marRight w:val="0"/>
          <w:marTop w:val="0"/>
          <w:marBottom w:val="0"/>
          <w:divBdr>
            <w:top w:val="none" w:sz="0" w:space="0" w:color="auto"/>
            <w:left w:val="none" w:sz="0" w:space="0" w:color="auto"/>
            <w:bottom w:val="none" w:sz="0" w:space="0" w:color="auto"/>
            <w:right w:val="none" w:sz="0" w:space="0" w:color="auto"/>
          </w:divBdr>
        </w:div>
        <w:div w:id="583538892">
          <w:marLeft w:val="0"/>
          <w:marRight w:val="0"/>
          <w:marTop w:val="0"/>
          <w:marBottom w:val="0"/>
          <w:divBdr>
            <w:top w:val="none" w:sz="0" w:space="0" w:color="auto"/>
            <w:left w:val="none" w:sz="0" w:space="0" w:color="auto"/>
            <w:bottom w:val="none" w:sz="0" w:space="0" w:color="auto"/>
            <w:right w:val="none" w:sz="0" w:space="0" w:color="auto"/>
          </w:divBdr>
        </w:div>
        <w:div w:id="717583538">
          <w:marLeft w:val="0"/>
          <w:marRight w:val="0"/>
          <w:marTop w:val="0"/>
          <w:marBottom w:val="0"/>
          <w:divBdr>
            <w:top w:val="none" w:sz="0" w:space="0" w:color="auto"/>
            <w:left w:val="none" w:sz="0" w:space="0" w:color="auto"/>
            <w:bottom w:val="none" w:sz="0" w:space="0" w:color="auto"/>
            <w:right w:val="none" w:sz="0" w:space="0" w:color="auto"/>
          </w:divBdr>
        </w:div>
        <w:div w:id="727076442">
          <w:marLeft w:val="0"/>
          <w:marRight w:val="0"/>
          <w:marTop w:val="0"/>
          <w:marBottom w:val="0"/>
          <w:divBdr>
            <w:top w:val="none" w:sz="0" w:space="0" w:color="auto"/>
            <w:left w:val="none" w:sz="0" w:space="0" w:color="auto"/>
            <w:bottom w:val="none" w:sz="0" w:space="0" w:color="auto"/>
            <w:right w:val="none" w:sz="0" w:space="0" w:color="auto"/>
          </w:divBdr>
        </w:div>
        <w:div w:id="758987938">
          <w:marLeft w:val="0"/>
          <w:marRight w:val="0"/>
          <w:marTop w:val="0"/>
          <w:marBottom w:val="0"/>
          <w:divBdr>
            <w:top w:val="none" w:sz="0" w:space="0" w:color="auto"/>
            <w:left w:val="none" w:sz="0" w:space="0" w:color="auto"/>
            <w:bottom w:val="none" w:sz="0" w:space="0" w:color="auto"/>
            <w:right w:val="none" w:sz="0" w:space="0" w:color="auto"/>
          </w:divBdr>
        </w:div>
        <w:div w:id="812674646">
          <w:marLeft w:val="0"/>
          <w:marRight w:val="0"/>
          <w:marTop w:val="0"/>
          <w:marBottom w:val="0"/>
          <w:divBdr>
            <w:top w:val="none" w:sz="0" w:space="0" w:color="auto"/>
            <w:left w:val="none" w:sz="0" w:space="0" w:color="auto"/>
            <w:bottom w:val="none" w:sz="0" w:space="0" w:color="auto"/>
            <w:right w:val="none" w:sz="0" w:space="0" w:color="auto"/>
          </w:divBdr>
        </w:div>
        <w:div w:id="823594399">
          <w:marLeft w:val="0"/>
          <w:marRight w:val="0"/>
          <w:marTop w:val="0"/>
          <w:marBottom w:val="0"/>
          <w:divBdr>
            <w:top w:val="none" w:sz="0" w:space="0" w:color="auto"/>
            <w:left w:val="none" w:sz="0" w:space="0" w:color="auto"/>
            <w:bottom w:val="none" w:sz="0" w:space="0" w:color="auto"/>
            <w:right w:val="none" w:sz="0" w:space="0" w:color="auto"/>
          </w:divBdr>
        </w:div>
        <w:div w:id="906456802">
          <w:marLeft w:val="0"/>
          <w:marRight w:val="0"/>
          <w:marTop w:val="0"/>
          <w:marBottom w:val="0"/>
          <w:divBdr>
            <w:top w:val="none" w:sz="0" w:space="0" w:color="auto"/>
            <w:left w:val="none" w:sz="0" w:space="0" w:color="auto"/>
            <w:bottom w:val="none" w:sz="0" w:space="0" w:color="auto"/>
            <w:right w:val="none" w:sz="0" w:space="0" w:color="auto"/>
          </w:divBdr>
        </w:div>
        <w:div w:id="916094660">
          <w:marLeft w:val="0"/>
          <w:marRight w:val="0"/>
          <w:marTop w:val="0"/>
          <w:marBottom w:val="0"/>
          <w:divBdr>
            <w:top w:val="none" w:sz="0" w:space="0" w:color="auto"/>
            <w:left w:val="none" w:sz="0" w:space="0" w:color="auto"/>
            <w:bottom w:val="none" w:sz="0" w:space="0" w:color="auto"/>
            <w:right w:val="none" w:sz="0" w:space="0" w:color="auto"/>
          </w:divBdr>
        </w:div>
        <w:div w:id="959993306">
          <w:marLeft w:val="0"/>
          <w:marRight w:val="0"/>
          <w:marTop w:val="0"/>
          <w:marBottom w:val="0"/>
          <w:divBdr>
            <w:top w:val="none" w:sz="0" w:space="0" w:color="auto"/>
            <w:left w:val="none" w:sz="0" w:space="0" w:color="auto"/>
            <w:bottom w:val="none" w:sz="0" w:space="0" w:color="auto"/>
            <w:right w:val="none" w:sz="0" w:space="0" w:color="auto"/>
          </w:divBdr>
        </w:div>
        <w:div w:id="1029573102">
          <w:marLeft w:val="0"/>
          <w:marRight w:val="0"/>
          <w:marTop w:val="0"/>
          <w:marBottom w:val="0"/>
          <w:divBdr>
            <w:top w:val="none" w:sz="0" w:space="0" w:color="auto"/>
            <w:left w:val="none" w:sz="0" w:space="0" w:color="auto"/>
            <w:bottom w:val="none" w:sz="0" w:space="0" w:color="auto"/>
            <w:right w:val="none" w:sz="0" w:space="0" w:color="auto"/>
          </w:divBdr>
        </w:div>
        <w:div w:id="1030381010">
          <w:marLeft w:val="0"/>
          <w:marRight w:val="0"/>
          <w:marTop w:val="0"/>
          <w:marBottom w:val="0"/>
          <w:divBdr>
            <w:top w:val="none" w:sz="0" w:space="0" w:color="auto"/>
            <w:left w:val="none" w:sz="0" w:space="0" w:color="auto"/>
            <w:bottom w:val="none" w:sz="0" w:space="0" w:color="auto"/>
            <w:right w:val="none" w:sz="0" w:space="0" w:color="auto"/>
          </w:divBdr>
        </w:div>
        <w:div w:id="1066033609">
          <w:marLeft w:val="0"/>
          <w:marRight w:val="0"/>
          <w:marTop w:val="0"/>
          <w:marBottom w:val="0"/>
          <w:divBdr>
            <w:top w:val="none" w:sz="0" w:space="0" w:color="auto"/>
            <w:left w:val="none" w:sz="0" w:space="0" w:color="auto"/>
            <w:bottom w:val="none" w:sz="0" w:space="0" w:color="auto"/>
            <w:right w:val="none" w:sz="0" w:space="0" w:color="auto"/>
          </w:divBdr>
        </w:div>
        <w:div w:id="1074933852">
          <w:marLeft w:val="0"/>
          <w:marRight w:val="0"/>
          <w:marTop w:val="0"/>
          <w:marBottom w:val="0"/>
          <w:divBdr>
            <w:top w:val="none" w:sz="0" w:space="0" w:color="auto"/>
            <w:left w:val="none" w:sz="0" w:space="0" w:color="auto"/>
            <w:bottom w:val="none" w:sz="0" w:space="0" w:color="auto"/>
            <w:right w:val="none" w:sz="0" w:space="0" w:color="auto"/>
          </w:divBdr>
        </w:div>
        <w:div w:id="1128402945">
          <w:marLeft w:val="0"/>
          <w:marRight w:val="0"/>
          <w:marTop w:val="0"/>
          <w:marBottom w:val="0"/>
          <w:divBdr>
            <w:top w:val="none" w:sz="0" w:space="0" w:color="auto"/>
            <w:left w:val="none" w:sz="0" w:space="0" w:color="auto"/>
            <w:bottom w:val="none" w:sz="0" w:space="0" w:color="auto"/>
            <w:right w:val="none" w:sz="0" w:space="0" w:color="auto"/>
          </w:divBdr>
        </w:div>
        <w:div w:id="1161699415">
          <w:marLeft w:val="0"/>
          <w:marRight w:val="0"/>
          <w:marTop w:val="0"/>
          <w:marBottom w:val="0"/>
          <w:divBdr>
            <w:top w:val="none" w:sz="0" w:space="0" w:color="auto"/>
            <w:left w:val="none" w:sz="0" w:space="0" w:color="auto"/>
            <w:bottom w:val="none" w:sz="0" w:space="0" w:color="auto"/>
            <w:right w:val="none" w:sz="0" w:space="0" w:color="auto"/>
          </w:divBdr>
        </w:div>
        <w:div w:id="1199274623">
          <w:marLeft w:val="0"/>
          <w:marRight w:val="0"/>
          <w:marTop w:val="0"/>
          <w:marBottom w:val="0"/>
          <w:divBdr>
            <w:top w:val="none" w:sz="0" w:space="0" w:color="auto"/>
            <w:left w:val="none" w:sz="0" w:space="0" w:color="auto"/>
            <w:bottom w:val="none" w:sz="0" w:space="0" w:color="auto"/>
            <w:right w:val="none" w:sz="0" w:space="0" w:color="auto"/>
          </w:divBdr>
        </w:div>
        <w:div w:id="1212185155">
          <w:marLeft w:val="0"/>
          <w:marRight w:val="0"/>
          <w:marTop w:val="0"/>
          <w:marBottom w:val="0"/>
          <w:divBdr>
            <w:top w:val="none" w:sz="0" w:space="0" w:color="auto"/>
            <w:left w:val="none" w:sz="0" w:space="0" w:color="auto"/>
            <w:bottom w:val="none" w:sz="0" w:space="0" w:color="auto"/>
            <w:right w:val="none" w:sz="0" w:space="0" w:color="auto"/>
          </w:divBdr>
        </w:div>
        <w:div w:id="1262297525">
          <w:marLeft w:val="0"/>
          <w:marRight w:val="0"/>
          <w:marTop w:val="0"/>
          <w:marBottom w:val="0"/>
          <w:divBdr>
            <w:top w:val="none" w:sz="0" w:space="0" w:color="auto"/>
            <w:left w:val="none" w:sz="0" w:space="0" w:color="auto"/>
            <w:bottom w:val="none" w:sz="0" w:space="0" w:color="auto"/>
            <w:right w:val="none" w:sz="0" w:space="0" w:color="auto"/>
          </w:divBdr>
        </w:div>
        <w:div w:id="1306550926">
          <w:marLeft w:val="0"/>
          <w:marRight w:val="0"/>
          <w:marTop w:val="0"/>
          <w:marBottom w:val="0"/>
          <w:divBdr>
            <w:top w:val="none" w:sz="0" w:space="0" w:color="auto"/>
            <w:left w:val="none" w:sz="0" w:space="0" w:color="auto"/>
            <w:bottom w:val="none" w:sz="0" w:space="0" w:color="auto"/>
            <w:right w:val="none" w:sz="0" w:space="0" w:color="auto"/>
          </w:divBdr>
        </w:div>
        <w:div w:id="1406957029">
          <w:marLeft w:val="0"/>
          <w:marRight w:val="0"/>
          <w:marTop w:val="0"/>
          <w:marBottom w:val="0"/>
          <w:divBdr>
            <w:top w:val="none" w:sz="0" w:space="0" w:color="auto"/>
            <w:left w:val="none" w:sz="0" w:space="0" w:color="auto"/>
            <w:bottom w:val="none" w:sz="0" w:space="0" w:color="auto"/>
            <w:right w:val="none" w:sz="0" w:space="0" w:color="auto"/>
          </w:divBdr>
        </w:div>
        <w:div w:id="1462571942">
          <w:marLeft w:val="0"/>
          <w:marRight w:val="0"/>
          <w:marTop w:val="0"/>
          <w:marBottom w:val="0"/>
          <w:divBdr>
            <w:top w:val="none" w:sz="0" w:space="0" w:color="auto"/>
            <w:left w:val="none" w:sz="0" w:space="0" w:color="auto"/>
            <w:bottom w:val="none" w:sz="0" w:space="0" w:color="auto"/>
            <w:right w:val="none" w:sz="0" w:space="0" w:color="auto"/>
          </w:divBdr>
        </w:div>
        <w:div w:id="1549417374">
          <w:marLeft w:val="0"/>
          <w:marRight w:val="0"/>
          <w:marTop w:val="0"/>
          <w:marBottom w:val="0"/>
          <w:divBdr>
            <w:top w:val="none" w:sz="0" w:space="0" w:color="auto"/>
            <w:left w:val="none" w:sz="0" w:space="0" w:color="auto"/>
            <w:bottom w:val="none" w:sz="0" w:space="0" w:color="auto"/>
            <w:right w:val="none" w:sz="0" w:space="0" w:color="auto"/>
          </w:divBdr>
        </w:div>
        <w:div w:id="1552688446">
          <w:marLeft w:val="0"/>
          <w:marRight w:val="0"/>
          <w:marTop w:val="0"/>
          <w:marBottom w:val="0"/>
          <w:divBdr>
            <w:top w:val="none" w:sz="0" w:space="0" w:color="auto"/>
            <w:left w:val="none" w:sz="0" w:space="0" w:color="auto"/>
            <w:bottom w:val="none" w:sz="0" w:space="0" w:color="auto"/>
            <w:right w:val="none" w:sz="0" w:space="0" w:color="auto"/>
          </w:divBdr>
        </w:div>
        <w:div w:id="1684239368">
          <w:marLeft w:val="0"/>
          <w:marRight w:val="0"/>
          <w:marTop w:val="0"/>
          <w:marBottom w:val="0"/>
          <w:divBdr>
            <w:top w:val="none" w:sz="0" w:space="0" w:color="auto"/>
            <w:left w:val="none" w:sz="0" w:space="0" w:color="auto"/>
            <w:bottom w:val="none" w:sz="0" w:space="0" w:color="auto"/>
            <w:right w:val="none" w:sz="0" w:space="0" w:color="auto"/>
          </w:divBdr>
        </w:div>
        <w:div w:id="1739473809">
          <w:marLeft w:val="0"/>
          <w:marRight w:val="0"/>
          <w:marTop w:val="0"/>
          <w:marBottom w:val="0"/>
          <w:divBdr>
            <w:top w:val="none" w:sz="0" w:space="0" w:color="auto"/>
            <w:left w:val="none" w:sz="0" w:space="0" w:color="auto"/>
            <w:bottom w:val="none" w:sz="0" w:space="0" w:color="auto"/>
            <w:right w:val="none" w:sz="0" w:space="0" w:color="auto"/>
          </w:divBdr>
        </w:div>
        <w:div w:id="1761292689">
          <w:marLeft w:val="0"/>
          <w:marRight w:val="0"/>
          <w:marTop w:val="0"/>
          <w:marBottom w:val="0"/>
          <w:divBdr>
            <w:top w:val="none" w:sz="0" w:space="0" w:color="auto"/>
            <w:left w:val="none" w:sz="0" w:space="0" w:color="auto"/>
            <w:bottom w:val="none" w:sz="0" w:space="0" w:color="auto"/>
            <w:right w:val="none" w:sz="0" w:space="0" w:color="auto"/>
          </w:divBdr>
        </w:div>
        <w:div w:id="1785541959">
          <w:marLeft w:val="0"/>
          <w:marRight w:val="0"/>
          <w:marTop w:val="0"/>
          <w:marBottom w:val="0"/>
          <w:divBdr>
            <w:top w:val="none" w:sz="0" w:space="0" w:color="auto"/>
            <w:left w:val="none" w:sz="0" w:space="0" w:color="auto"/>
            <w:bottom w:val="none" w:sz="0" w:space="0" w:color="auto"/>
            <w:right w:val="none" w:sz="0" w:space="0" w:color="auto"/>
          </w:divBdr>
        </w:div>
        <w:div w:id="1869365115">
          <w:marLeft w:val="0"/>
          <w:marRight w:val="0"/>
          <w:marTop w:val="0"/>
          <w:marBottom w:val="0"/>
          <w:divBdr>
            <w:top w:val="none" w:sz="0" w:space="0" w:color="auto"/>
            <w:left w:val="none" w:sz="0" w:space="0" w:color="auto"/>
            <w:bottom w:val="none" w:sz="0" w:space="0" w:color="auto"/>
            <w:right w:val="none" w:sz="0" w:space="0" w:color="auto"/>
          </w:divBdr>
        </w:div>
        <w:div w:id="1963337742">
          <w:marLeft w:val="0"/>
          <w:marRight w:val="0"/>
          <w:marTop w:val="0"/>
          <w:marBottom w:val="0"/>
          <w:divBdr>
            <w:top w:val="none" w:sz="0" w:space="0" w:color="auto"/>
            <w:left w:val="none" w:sz="0" w:space="0" w:color="auto"/>
            <w:bottom w:val="none" w:sz="0" w:space="0" w:color="auto"/>
            <w:right w:val="none" w:sz="0" w:space="0" w:color="auto"/>
          </w:divBdr>
        </w:div>
        <w:div w:id="1973556137">
          <w:marLeft w:val="0"/>
          <w:marRight w:val="0"/>
          <w:marTop w:val="0"/>
          <w:marBottom w:val="0"/>
          <w:divBdr>
            <w:top w:val="none" w:sz="0" w:space="0" w:color="auto"/>
            <w:left w:val="none" w:sz="0" w:space="0" w:color="auto"/>
            <w:bottom w:val="none" w:sz="0" w:space="0" w:color="auto"/>
            <w:right w:val="none" w:sz="0" w:space="0" w:color="auto"/>
          </w:divBdr>
        </w:div>
        <w:div w:id="2042703417">
          <w:marLeft w:val="0"/>
          <w:marRight w:val="0"/>
          <w:marTop w:val="0"/>
          <w:marBottom w:val="0"/>
          <w:divBdr>
            <w:top w:val="none" w:sz="0" w:space="0" w:color="auto"/>
            <w:left w:val="none" w:sz="0" w:space="0" w:color="auto"/>
            <w:bottom w:val="none" w:sz="0" w:space="0" w:color="auto"/>
            <w:right w:val="none" w:sz="0" w:space="0" w:color="auto"/>
          </w:divBdr>
        </w:div>
        <w:div w:id="2044935879">
          <w:marLeft w:val="0"/>
          <w:marRight w:val="0"/>
          <w:marTop w:val="0"/>
          <w:marBottom w:val="0"/>
          <w:divBdr>
            <w:top w:val="none" w:sz="0" w:space="0" w:color="auto"/>
            <w:left w:val="none" w:sz="0" w:space="0" w:color="auto"/>
            <w:bottom w:val="none" w:sz="0" w:space="0" w:color="auto"/>
            <w:right w:val="none" w:sz="0" w:space="0" w:color="auto"/>
          </w:divBdr>
        </w:div>
        <w:div w:id="2067989017">
          <w:marLeft w:val="0"/>
          <w:marRight w:val="0"/>
          <w:marTop w:val="0"/>
          <w:marBottom w:val="0"/>
          <w:divBdr>
            <w:top w:val="none" w:sz="0" w:space="0" w:color="auto"/>
            <w:left w:val="none" w:sz="0" w:space="0" w:color="auto"/>
            <w:bottom w:val="none" w:sz="0" w:space="0" w:color="auto"/>
            <w:right w:val="none" w:sz="0" w:space="0" w:color="auto"/>
          </w:divBdr>
        </w:div>
        <w:div w:id="2074889164">
          <w:marLeft w:val="0"/>
          <w:marRight w:val="0"/>
          <w:marTop w:val="0"/>
          <w:marBottom w:val="0"/>
          <w:divBdr>
            <w:top w:val="none" w:sz="0" w:space="0" w:color="auto"/>
            <w:left w:val="none" w:sz="0" w:space="0" w:color="auto"/>
            <w:bottom w:val="none" w:sz="0" w:space="0" w:color="auto"/>
            <w:right w:val="none" w:sz="0" w:space="0" w:color="auto"/>
          </w:divBdr>
        </w:div>
      </w:divsChild>
    </w:div>
    <w:div w:id="60445316">
      <w:bodyDiv w:val="1"/>
      <w:marLeft w:val="0"/>
      <w:marRight w:val="0"/>
      <w:marTop w:val="0"/>
      <w:marBottom w:val="0"/>
      <w:divBdr>
        <w:top w:val="none" w:sz="0" w:space="0" w:color="auto"/>
        <w:left w:val="none" w:sz="0" w:space="0" w:color="auto"/>
        <w:bottom w:val="none" w:sz="0" w:space="0" w:color="auto"/>
        <w:right w:val="none" w:sz="0" w:space="0" w:color="auto"/>
      </w:divBdr>
      <w:divsChild>
        <w:div w:id="2063481113">
          <w:marLeft w:val="0"/>
          <w:marRight w:val="0"/>
          <w:marTop w:val="0"/>
          <w:marBottom w:val="0"/>
          <w:divBdr>
            <w:top w:val="none" w:sz="0" w:space="0" w:color="auto"/>
            <w:left w:val="none" w:sz="0" w:space="0" w:color="auto"/>
            <w:bottom w:val="none" w:sz="0" w:space="0" w:color="auto"/>
            <w:right w:val="none" w:sz="0" w:space="0" w:color="auto"/>
          </w:divBdr>
          <w:divsChild>
            <w:div w:id="442188993">
              <w:marLeft w:val="0"/>
              <w:marRight w:val="0"/>
              <w:marTop w:val="0"/>
              <w:marBottom w:val="0"/>
              <w:divBdr>
                <w:top w:val="none" w:sz="0" w:space="0" w:color="auto"/>
                <w:left w:val="none" w:sz="0" w:space="0" w:color="auto"/>
                <w:bottom w:val="none" w:sz="0" w:space="0" w:color="auto"/>
                <w:right w:val="none" w:sz="0" w:space="0" w:color="auto"/>
              </w:divBdr>
            </w:div>
            <w:div w:id="687366395">
              <w:marLeft w:val="0"/>
              <w:marRight w:val="0"/>
              <w:marTop w:val="0"/>
              <w:marBottom w:val="0"/>
              <w:divBdr>
                <w:top w:val="none" w:sz="0" w:space="0" w:color="auto"/>
                <w:left w:val="none" w:sz="0" w:space="0" w:color="auto"/>
                <w:bottom w:val="none" w:sz="0" w:space="0" w:color="auto"/>
                <w:right w:val="none" w:sz="0" w:space="0" w:color="auto"/>
              </w:divBdr>
            </w:div>
            <w:div w:id="1133250749">
              <w:marLeft w:val="0"/>
              <w:marRight w:val="0"/>
              <w:marTop w:val="0"/>
              <w:marBottom w:val="0"/>
              <w:divBdr>
                <w:top w:val="none" w:sz="0" w:space="0" w:color="auto"/>
                <w:left w:val="none" w:sz="0" w:space="0" w:color="auto"/>
                <w:bottom w:val="none" w:sz="0" w:space="0" w:color="auto"/>
                <w:right w:val="none" w:sz="0" w:space="0" w:color="auto"/>
              </w:divBdr>
            </w:div>
            <w:div w:id="1357462180">
              <w:marLeft w:val="0"/>
              <w:marRight w:val="0"/>
              <w:marTop w:val="0"/>
              <w:marBottom w:val="0"/>
              <w:divBdr>
                <w:top w:val="none" w:sz="0" w:space="0" w:color="auto"/>
                <w:left w:val="none" w:sz="0" w:space="0" w:color="auto"/>
                <w:bottom w:val="none" w:sz="0" w:space="0" w:color="auto"/>
                <w:right w:val="none" w:sz="0" w:space="0" w:color="auto"/>
              </w:divBdr>
            </w:div>
            <w:div w:id="1373116020">
              <w:marLeft w:val="0"/>
              <w:marRight w:val="0"/>
              <w:marTop w:val="0"/>
              <w:marBottom w:val="0"/>
              <w:divBdr>
                <w:top w:val="none" w:sz="0" w:space="0" w:color="auto"/>
                <w:left w:val="none" w:sz="0" w:space="0" w:color="auto"/>
                <w:bottom w:val="none" w:sz="0" w:space="0" w:color="auto"/>
                <w:right w:val="none" w:sz="0" w:space="0" w:color="auto"/>
              </w:divBdr>
            </w:div>
            <w:div w:id="1877231574">
              <w:marLeft w:val="0"/>
              <w:marRight w:val="0"/>
              <w:marTop w:val="0"/>
              <w:marBottom w:val="0"/>
              <w:divBdr>
                <w:top w:val="none" w:sz="0" w:space="0" w:color="auto"/>
                <w:left w:val="none" w:sz="0" w:space="0" w:color="auto"/>
                <w:bottom w:val="none" w:sz="0" w:space="0" w:color="auto"/>
                <w:right w:val="none" w:sz="0" w:space="0" w:color="auto"/>
              </w:divBdr>
            </w:div>
            <w:div w:id="1881815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18986">
      <w:bodyDiv w:val="1"/>
      <w:marLeft w:val="0"/>
      <w:marRight w:val="0"/>
      <w:marTop w:val="0"/>
      <w:marBottom w:val="0"/>
      <w:divBdr>
        <w:top w:val="none" w:sz="0" w:space="0" w:color="auto"/>
        <w:left w:val="none" w:sz="0" w:space="0" w:color="auto"/>
        <w:bottom w:val="none" w:sz="0" w:space="0" w:color="auto"/>
        <w:right w:val="none" w:sz="0" w:space="0" w:color="auto"/>
      </w:divBdr>
      <w:divsChild>
        <w:div w:id="598947453">
          <w:marLeft w:val="0"/>
          <w:marRight w:val="0"/>
          <w:marTop w:val="0"/>
          <w:marBottom w:val="0"/>
          <w:divBdr>
            <w:top w:val="none" w:sz="0" w:space="0" w:color="auto"/>
            <w:left w:val="none" w:sz="0" w:space="0" w:color="auto"/>
            <w:bottom w:val="none" w:sz="0" w:space="0" w:color="auto"/>
            <w:right w:val="none" w:sz="0" w:space="0" w:color="auto"/>
          </w:divBdr>
        </w:div>
        <w:div w:id="1663505813">
          <w:marLeft w:val="0"/>
          <w:marRight w:val="0"/>
          <w:marTop w:val="0"/>
          <w:marBottom w:val="0"/>
          <w:divBdr>
            <w:top w:val="none" w:sz="0" w:space="0" w:color="auto"/>
            <w:left w:val="none" w:sz="0" w:space="0" w:color="auto"/>
            <w:bottom w:val="none" w:sz="0" w:space="0" w:color="auto"/>
            <w:right w:val="none" w:sz="0" w:space="0" w:color="auto"/>
          </w:divBdr>
        </w:div>
      </w:divsChild>
    </w:div>
    <w:div w:id="62532869">
      <w:bodyDiv w:val="1"/>
      <w:marLeft w:val="0"/>
      <w:marRight w:val="0"/>
      <w:marTop w:val="0"/>
      <w:marBottom w:val="0"/>
      <w:divBdr>
        <w:top w:val="none" w:sz="0" w:space="0" w:color="auto"/>
        <w:left w:val="none" w:sz="0" w:space="0" w:color="auto"/>
        <w:bottom w:val="none" w:sz="0" w:space="0" w:color="auto"/>
        <w:right w:val="none" w:sz="0" w:space="0" w:color="auto"/>
      </w:divBdr>
    </w:div>
    <w:div w:id="68619130">
      <w:bodyDiv w:val="1"/>
      <w:marLeft w:val="0"/>
      <w:marRight w:val="0"/>
      <w:marTop w:val="0"/>
      <w:marBottom w:val="0"/>
      <w:divBdr>
        <w:top w:val="none" w:sz="0" w:space="0" w:color="auto"/>
        <w:left w:val="none" w:sz="0" w:space="0" w:color="auto"/>
        <w:bottom w:val="none" w:sz="0" w:space="0" w:color="auto"/>
        <w:right w:val="none" w:sz="0" w:space="0" w:color="auto"/>
      </w:divBdr>
      <w:divsChild>
        <w:div w:id="957642876">
          <w:marLeft w:val="0"/>
          <w:marRight w:val="0"/>
          <w:marTop w:val="0"/>
          <w:marBottom w:val="0"/>
          <w:divBdr>
            <w:top w:val="none" w:sz="0" w:space="0" w:color="auto"/>
            <w:left w:val="none" w:sz="0" w:space="0" w:color="auto"/>
            <w:bottom w:val="none" w:sz="0" w:space="0" w:color="auto"/>
            <w:right w:val="none" w:sz="0" w:space="0" w:color="auto"/>
          </w:divBdr>
        </w:div>
        <w:div w:id="1615021093">
          <w:marLeft w:val="0"/>
          <w:marRight w:val="0"/>
          <w:marTop w:val="0"/>
          <w:marBottom w:val="0"/>
          <w:divBdr>
            <w:top w:val="none" w:sz="0" w:space="0" w:color="auto"/>
            <w:left w:val="none" w:sz="0" w:space="0" w:color="auto"/>
            <w:bottom w:val="none" w:sz="0" w:space="0" w:color="auto"/>
            <w:right w:val="none" w:sz="0" w:space="0" w:color="auto"/>
          </w:divBdr>
        </w:div>
        <w:div w:id="1700156939">
          <w:marLeft w:val="0"/>
          <w:marRight w:val="0"/>
          <w:marTop w:val="0"/>
          <w:marBottom w:val="0"/>
          <w:divBdr>
            <w:top w:val="none" w:sz="0" w:space="0" w:color="auto"/>
            <w:left w:val="none" w:sz="0" w:space="0" w:color="auto"/>
            <w:bottom w:val="none" w:sz="0" w:space="0" w:color="auto"/>
            <w:right w:val="none" w:sz="0" w:space="0" w:color="auto"/>
          </w:divBdr>
        </w:div>
        <w:div w:id="1867908258">
          <w:marLeft w:val="0"/>
          <w:marRight w:val="0"/>
          <w:marTop w:val="0"/>
          <w:marBottom w:val="0"/>
          <w:divBdr>
            <w:top w:val="none" w:sz="0" w:space="0" w:color="auto"/>
            <w:left w:val="none" w:sz="0" w:space="0" w:color="auto"/>
            <w:bottom w:val="none" w:sz="0" w:space="0" w:color="auto"/>
            <w:right w:val="none" w:sz="0" w:space="0" w:color="auto"/>
          </w:divBdr>
        </w:div>
      </w:divsChild>
    </w:div>
    <w:div w:id="69160539">
      <w:bodyDiv w:val="1"/>
      <w:marLeft w:val="0"/>
      <w:marRight w:val="0"/>
      <w:marTop w:val="0"/>
      <w:marBottom w:val="0"/>
      <w:divBdr>
        <w:top w:val="none" w:sz="0" w:space="0" w:color="auto"/>
        <w:left w:val="none" w:sz="0" w:space="0" w:color="auto"/>
        <w:bottom w:val="none" w:sz="0" w:space="0" w:color="auto"/>
        <w:right w:val="none" w:sz="0" w:space="0" w:color="auto"/>
      </w:divBdr>
      <w:divsChild>
        <w:div w:id="930429319">
          <w:marLeft w:val="0"/>
          <w:marRight w:val="0"/>
          <w:marTop w:val="0"/>
          <w:marBottom w:val="0"/>
          <w:divBdr>
            <w:top w:val="none" w:sz="0" w:space="0" w:color="auto"/>
            <w:left w:val="none" w:sz="0" w:space="0" w:color="auto"/>
            <w:bottom w:val="none" w:sz="0" w:space="0" w:color="auto"/>
            <w:right w:val="none" w:sz="0" w:space="0" w:color="auto"/>
          </w:divBdr>
          <w:divsChild>
            <w:div w:id="125974903">
              <w:marLeft w:val="0"/>
              <w:marRight w:val="0"/>
              <w:marTop w:val="0"/>
              <w:marBottom w:val="0"/>
              <w:divBdr>
                <w:top w:val="none" w:sz="0" w:space="0" w:color="auto"/>
                <w:left w:val="none" w:sz="0" w:space="0" w:color="auto"/>
                <w:bottom w:val="none" w:sz="0" w:space="0" w:color="auto"/>
                <w:right w:val="none" w:sz="0" w:space="0" w:color="auto"/>
              </w:divBdr>
            </w:div>
            <w:div w:id="144979770">
              <w:marLeft w:val="0"/>
              <w:marRight w:val="0"/>
              <w:marTop w:val="0"/>
              <w:marBottom w:val="0"/>
              <w:divBdr>
                <w:top w:val="none" w:sz="0" w:space="0" w:color="auto"/>
                <w:left w:val="none" w:sz="0" w:space="0" w:color="auto"/>
                <w:bottom w:val="none" w:sz="0" w:space="0" w:color="auto"/>
                <w:right w:val="none" w:sz="0" w:space="0" w:color="auto"/>
              </w:divBdr>
            </w:div>
            <w:div w:id="179272819">
              <w:marLeft w:val="0"/>
              <w:marRight w:val="0"/>
              <w:marTop w:val="0"/>
              <w:marBottom w:val="0"/>
              <w:divBdr>
                <w:top w:val="none" w:sz="0" w:space="0" w:color="auto"/>
                <w:left w:val="none" w:sz="0" w:space="0" w:color="auto"/>
                <w:bottom w:val="none" w:sz="0" w:space="0" w:color="auto"/>
                <w:right w:val="none" w:sz="0" w:space="0" w:color="auto"/>
              </w:divBdr>
            </w:div>
            <w:div w:id="305861127">
              <w:marLeft w:val="0"/>
              <w:marRight w:val="0"/>
              <w:marTop w:val="0"/>
              <w:marBottom w:val="0"/>
              <w:divBdr>
                <w:top w:val="none" w:sz="0" w:space="0" w:color="auto"/>
                <w:left w:val="none" w:sz="0" w:space="0" w:color="auto"/>
                <w:bottom w:val="none" w:sz="0" w:space="0" w:color="auto"/>
                <w:right w:val="none" w:sz="0" w:space="0" w:color="auto"/>
              </w:divBdr>
            </w:div>
            <w:div w:id="324892871">
              <w:marLeft w:val="0"/>
              <w:marRight w:val="0"/>
              <w:marTop w:val="0"/>
              <w:marBottom w:val="0"/>
              <w:divBdr>
                <w:top w:val="none" w:sz="0" w:space="0" w:color="auto"/>
                <w:left w:val="none" w:sz="0" w:space="0" w:color="auto"/>
                <w:bottom w:val="none" w:sz="0" w:space="0" w:color="auto"/>
                <w:right w:val="none" w:sz="0" w:space="0" w:color="auto"/>
              </w:divBdr>
            </w:div>
            <w:div w:id="534319355">
              <w:marLeft w:val="0"/>
              <w:marRight w:val="0"/>
              <w:marTop w:val="0"/>
              <w:marBottom w:val="0"/>
              <w:divBdr>
                <w:top w:val="none" w:sz="0" w:space="0" w:color="auto"/>
                <w:left w:val="none" w:sz="0" w:space="0" w:color="auto"/>
                <w:bottom w:val="none" w:sz="0" w:space="0" w:color="auto"/>
                <w:right w:val="none" w:sz="0" w:space="0" w:color="auto"/>
              </w:divBdr>
            </w:div>
            <w:div w:id="677197378">
              <w:marLeft w:val="0"/>
              <w:marRight w:val="0"/>
              <w:marTop w:val="0"/>
              <w:marBottom w:val="0"/>
              <w:divBdr>
                <w:top w:val="none" w:sz="0" w:space="0" w:color="auto"/>
                <w:left w:val="none" w:sz="0" w:space="0" w:color="auto"/>
                <w:bottom w:val="none" w:sz="0" w:space="0" w:color="auto"/>
                <w:right w:val="none" w:sz="0" w:space="0" w:color="auto"/>
              </w:divBdr>
            </w:div>
            <w:div w:id="677582656">
              <w:marLeft w:val="0"/>
              <w:marRight w:val="0"/>
              <w:marTop w:val="0"/>
              <w:marBottom w:val="0"/>
              <w:divBdr>
                <w:top w:val="none" w:sz="0" w:space="0" w:color="auto"/>
                <w:left w:val="none" w:sz="0" w:space="0" w:color="auto"/>
                <w:bottom w:val="none" w:sz="0" w:space="0" w:color="auto"/>
                <w:right w:val="none" w:sz="0" w:space="0" w:color="auto"/>
              </w:divBdr>
            </w:div>
            <w:div w:id="727538212">
              <w:marLeft w:val="0"/>
              <w:marRight w:val="0"/>
              <w:marTop w:val="0"/>
              <w:marBottom w:val="0"/>
              <w:divBdr>
                <w:top w:val="none" w:sz="0" w:space="0" w:color="auto"/>
                <w:left w:val="none" w:sz="0" w:space="0" w:color="auto"/>
                <w:bottom w:val="none" w:sz="0" w:space="0" w:color="auto"/>
                <w:right w:val="none" w:sz="0" w:space="0" w:color="auto"/>
              </w:divBdr>
            </w:div>
            <w:div w:id="749355944">
              <w:marLeft w:val="0"/>
              <w:marRight w:val="0"/>
              <w:marTop w:val="0"/>
              <w:marBottom w:val="0"/>
              <w:divBdr>
                <w:top w:val="none" w:sz="0" w:space="0" w:color="auto"/>
                <w:left w:val="none" w:sz="0" w:space="0" w:color="auto"/>
                <w:bottom w:val="none" w:sz="0" w:space="0" w:color="auto"/>
                <w:right w:val="none" w:sz="0" w:space="0" w:color="auto"/>
              </w:divBdr>
            </w:div>
            <w:div w:id="855852899">
              <w:marLeft w:val="0"/>
              <w:marRight w:val="0"/>
              <w:marTop w:val="0"/>
              <w:marBottom w:val="0"/>
              <w:divBdr>
                <w:top w:val="none" w:sz="0" w:space="0" w:color="auto"/>
                <w:left w:val="none" w:sz="0" w:space="0" w:color="auto"/>
                <w:bottom w:val="none" w:sz="0" w:space="0" w:color="auto"/>
                <w:right w:val="none" w:sz="0" w:space="0" w:color="auto"/>
              </w:divBdr>
            </w:div>
            <w:div w:id="1279798898">
              <w:marLeft w:val="0"/>
              <w:marRight w:val="0"/>
              <w:marTop w:val="0"/>
              <w:marBottom w:val="0"/>
              <w:divBdr>
                <w:top w:val="none" w:sz="0" w:space="0" w:color="auto"/>
                <w:left w:val="none" w:sz="0" w:space="0" w:color="auto"/>
                <w:bottom w:val="none" w:sz="0" w:space="0" w:color="auto"/>
                <w:right w:val="none" w:sz="0" w:space="0" w:color="auto"/>
              </w:divBdr>
            </w:div>
            <w:div w:id="1384135587">
              <w:marLeft w:val="0"/>
              <w:marRight w:val="0"/>
              <w:marTop w:val="0"/>
              <w:marBottom w:val="0"/>
              <w:divBdr>
                <w:top w:val="none" w:sz="0" w:space="0" w:color="auto"/>
                <w:left w:val="none" w:sz="0" w:space="0" w:color="auto"/>
                <w:bottom w:val="none" w:sz="0" w:space="0" w:color="auto"/>
                <w:right w:val="none" w:sz="0" w:space="0" w:color="auto"/>
              </w:divBdr>
            </w:div>
            <w:div w:id="1390350041">
              <w:marLeft w:val="0"/>
              <w:marRight w:val="0"/>
              <w:marTop w:val="0"/>
              <w:marBottom w:val="0"/>
              <w:divBdr>
                <w:top w:val="none" w:sz="0" w:space="0" w:color="auto"/>
                <w:left w:val="none" w:sz="0" w:space="0" w:color="auto"/>
                <w:bottom w:val="none" w:sz="0" w:space="0" w:color="auto"/>
                <w:right w:val="none" w:sz="0" w:space="0" w:color="auto"/>
              </w:divBdr>
            </w:div>
            <w:div w:id="1669481827">
              <w:marLeft w:val="0"/>
              <w:marRight w:val="0"/>
              <w:marTop w:val="0"/>
              <w:marBottom w:val="0"/>
              <w:divBdr>
                <w:top w:val="none" w:sz="0" w:space="0" w:color="auto"/>
                <w:left w:val="none" w:sz="0" w:space="0" w:color="auto"/>
                <w:bottom w:val="none" w:sz="0" w:space="0" w:color="auto"/>
                <w:right w:val="none" w:sz="0" w:space="0" w:color="auto"/>
              </w:divBdr>
            </w:div>
            <w:div w:id="1801146999">
              <w:marLeft w:val="0"/>
              <w:marRight w:val="0"/>
              <w:marTop w:val="0"/>
              <w:marBottom w:val="0"/>
              <w:divBdr>
                <w:top w:val="none" w:sz="0" w:space="0" w:color="auto"/>
                <w:left w:val="none" w:sz="0" w:space="0" w:color="auto"/>
                <w:bottom w:val="none" w:sz="0" w:space="0" w:color="auto"/>
                <w:right w:val="none" w:sz="0" w:space="0" w:color="auto"/>
              </w:divBdr>
            </w:div>
            <w:div w:id="1991133953">
              <w:marLeft w:val="0"/>
              <w:marRight w:val="0"/>
              <w:marTop w:val="0"/>
              <w:marBottom w:val="0"/>
              <w:divBdr>
                <w:top w:val="none" w:sz="0" w:space="0" w:color="auto"/>
                <w:left w:val="none" w:sz="0" w:space="0" w:color="auto"/>
                <w:bottom w:val="none" w:sz="0" w:space="0" w:color="auto"/>
                <w:right w:val="none" w:sz="0" w:space="0" w:color="auto"/>
              </w:divBdr>
            </w:div>
            <w:div w:id="2014213250">
              <w:marLeft w:val="0"/>
              <w:marRight w:val="0"/>
              <w:marTop w:val="0"/>
              <w:marBottom w:val="0"/>
              <w:divBdr>
                <w:top w:val="none" w:sz="0" w:space="0" w:color="auto"/>
                <w:left w:val="none" w:sz="0" w:space="0" w:color="auto"/>
                <w:bottom w:val="none" w:sz="0" w:space="0" w:color="auto"/>
                <w:right w:val="none" w:sz="0" w:space="0" w:color="auto"/>
              </w:divBdr>
            </w:div>
            <w:div w:id="2067409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08772">
      <w:bodyDiv w:val="1"/>
      <w:marLeft w:val="0"/>
      <w:marRight w:val="0"/>
      <w:marTop w:val="0"/>
      <w:marBottom w:val="0"/>
      <w:divBdr>
        <w:top w:val="none" w:sz="0" w:space="0" w:color="auto"/>
        <w:left w:val="none" w:sz="0" w:space="0" w:color="auto"/>
        <w:bottom w:val="none" w:sz="0" w:space="0" w:color="auto"/>
        <w:right w:val="none" w:sz="0" w:space="0" w:color="auto"/>
      </w:divBdr>
      <w:divsChild>
        <w:div w:id="121929355">
          <w:marLeft w:val="0"/>
          <w:marRight w:val="0"/>
          <w:marTop w:val="0"/>
          <w:marBottom w:val="0"/>
          <w:divBdr>
            <w:top w:val="none" w:sz="0" w:space="0" w:color="auto"/>
            <w:left w:val="none" w:sz="0" w:space="0" w:color="auto"/>
            <w:bottom w:val="none" w:sz="0" w:space="0" w:color="auto"/>
            <w:right w:val="none" w:sz="0" w:space="0" w:color="auto"/>
          </w:divBdr>
        </w:div>
        <w:div w:id="376666498">
          <w:marLeft w:val="0"/>
          <w:marRight w:val="0"/>
          <w:marTop w:val="0"/>
          <w:marBottom w:val="0"/>
          <w:divBdr>
            <w:top w:val="none" w:sz="0" w:space="0" w:color="auto"/>
            <w:left w:val="none" w:sz="0" w:space="0" w:color="auto"/>
            <w:bottom w:val="none" w:sz="0" w:space="0" w:color="auto"/>
            <w:right w:val="none" w:sz="0" w:space="0" w:color="auto"/>
          </w:divBdr>
        </w:div>
        <w:div w:id="679236807">
          <w:marLeft w:val="0"/>
          <w:marRight w:val="0"/>
          <w:marTop w:val="0"/>
          <w:marBottom w:val="0"/>
          <w:divBdr>
            <w:top w:val="none" w:sz="0" w:space="0" w:color="auto"/>
            <w:left w:val="none" w:sz="0" w:space="0" w:color="auto"/>
            <w:bottom w:val="none" w:sz="0" w:space="0" w:color="auto"/>
            <w:right w:val="none" w:sz="0" w:space="0" w:color="auto"/>
          </w:divBdr>
        </w:div>
        <w:div w:id="1110003536">
          <w:marLeft w:val="0"/>
          <w:marRight w:val="0"/>
          <w:marTop w:val="0"/>
          <w:marBottom w:val="0"/>
          <w:divBdr>
            <w:top w:val="none" w:sz="0" w:space="0" w:color="auto"/>
            <w:left w:val="none" w:sz="0" w:space="0" w:color="auto"/>
            <w:bottom w:val="none" w:sz="0" w:space="0" w:color="auto"/>
            <w:right w:val="none" w:sz="0" w:space="0" w:color="auto"/>
          </w:divBdr>
        </w:div>
        <w:div w:id="1436483768">
          <w:marLeft w:val="0"/>
          <w:marRight w:val="0"/>
          <w:marTop w:val="0"/>
          <w:marBottom w:val="0"/>
          <w:divBdr>
            <w:top w:val="none" w:sz="0" w:space="0" w:color="auto"/>
            <w:left w:val="none" w:sz="0" w:space="0" w:color="auto"/>
            <w:bottom w:val="none" w:sz="0" w:space="0" w:color="auto"/>
            <w:right w:val="none" w:sz="0" w:space="0" w:color="auto"/>
          </w:divBdr>
        </w:div>
        <w:div w:id="1606117058">
          <w:marLeft w:val="0"/>
          <w:marRight w:val="0"/>
          <w:marTop w:val="0"/>
          <w:marBottom w:val="0"/>
          <w:divBdr>
            <w:top w:val="none" w:sz="0" w:space="0" w:color="auto"/>
            <w:left w:val="none" w:sz="0" w:space="0" w:color="auto"/>
            <w:bottom w:val="none" w:sz="0" w:space="0" w:color="auto"/>
            <w:right w:val="none" w:sz="0" w:space="0" w:color="auto"/>
          </w:divBdr>
        </w:div>
      </w:divsChild>
    </w:div>
    <w:div w:id="75900899">
      <w:bodyDiv w:val="1"/>
      <w:marLeft w:val="0"/>
      <w:marRight w:val="0"/>
      <w:marTop w:val="0"/>
      <w:marBottom w:val="0"/>
      <w:divBdr>
        <w:top w:val="none" w:sz="0" w:space="0" w:color="auto"/>
        <w:left w:val="none" w:sz="0" w:space="0" w:color="auto"/>
        <w:bottom w:val="none" w:sz="0" w:space="0" w:color="auto"/>
        <w:right w:val="none" w:sz="0" w:space="0" w:color="auto"/>
      </w:divBdr>
      <w:divsChild>
        <w:div w:id="31419449">
          <w:marLeft w:val="0"/>
          <w:marRight w:val="0"/>
          <w:marTop w:val="0"/>
          <w:marBottom w:val="0"/>
          <w:divBdr>
            <w:top w:val="none" w:sz="0" w:space="0" w:color="auto"/>
            <w:left w:val="none" w:sz="0" w:space="0" w:color="auto"/>
            <w:bottom w:val="none" w:sz="0" w:space="0" w:color="auto"/>
            <w:right w:val="none" w:sz="0" w:space="0" w:color="auto"/>
          </w:divBdr>
        </w:div>
        <w:div w:id="438522789">
          <w:marLeft w:val="0"/>
          <w:marRight w:val="0"/>
          <w:marTop w:val="0"/>
          <w:marBottom w:val="0"/>
          <w:divBdr>
            <w:top w:val="none" w:sz="0" w:space="0" w:color="auto"/>
            <w:left w:val="none" w:sz="0" w:space="0" w:color="auto"/>
            <w:bottom w:val="none" w:sz="0" w:space="0" w:color="auto"/>
            <w:right w:val="none" w:sz="0" w:space="0" w:color="auto"/>
          </w:divBdr>
        </w:div>
        <w:div w:id="537277427">
          <w:marLeft w:val="0"/>
          <w:marRight w:val="0"/>
          <w:marTop w:val="0"/>
          <w:marBottom w:val="0"/>
          <w:divBdr>
            <w:top w:val="none" w:sz="0" w:space="0" w:color="auto"/>
            <w:left w:val="none" w:sz="0" w:space="0" w:color="auto"/>
            <w:bottom w:val="none" w:sz="0" w:space="0" w:color="auto"/>
            <w:right w:val="none" w:sz="0" w:space="0" w:color="auto"/>
          </w:divBdr>
        </w:div>
        <w:div w:id="1601599576">
          <w:marLeft w:val="0"/>
          <w:marRight w:val="0"/>
          <w:marTop w:val="0"/>
          <w:marBottom w:val="0"/>
          <w:divBdr>
            <w:top w:val="none" w:sz="0" w:space="0" w:color="auto"/>
            <w:left w:val="none" w:sz="0" w:space="0" w:color="auto"/>
            <w:bottom w:val="none" w:sz="0" w:space="0" w:color="auto"/>
            <w:right w:val="none" w:sz="0" w:space="0" w:color="auto"/>
          </w:divBdr>
        </w:div>
        <w:div w:id="1939020469">
          <w:marLeft w:val="0"/>
          <w:marRight w:val="0"/>
          <w:marTop w:val="0"/>
          <w:marBottom w:val="0"/>
          <w:divBdr>
            <w:top w:val="none" w:sz="0" w:space="0" w:color="auto"/>
            <w:left w:val="none" w:sz="0" w:space="0" w:color="auto"/>
            <w:bottom w:val="none" w:sz="0" w:space="0" w:color="auto"/>
            <w:right w:val="none" w:sz="0" w:space="0" w:color="auto"/>
          </w:divBdr>
        </w:div>
        <w:div w:id="2069306296">
          <w:marLeft w:val="0"/>
          <w:marRight w:val="0"/>
          <w:marTop w:val="0"/>
          <w:marBottom w:val="0"/>
          <w:divBdr>
            <w:top w:val="none" w:sz="0" w:space="0" w:color="auto"/>
            <w:left w:val="none" w:sz="0" w:space="0" w:color="auto"/>
            <w:bottom w:val="none" w:sz="0" w:space="0" w:color="auto"/>
            <w:right w:val="none" w:sz="0" w:space="0" w:color="auto"/>
          </w:divBdr>
        </w:div>
      </w:divsChild>
    </w:div>
    <w:div w:id="79059830">
      <w:bodyDiv w:val="1"/>
      <w:marLeft w:val="0"/>
      <w:marRight w:val="0"/>
      <w:marTop w:val="0"/>
      <w:marBottom w:val="0"/>
      <w:divBdr>
        <w:top w:val="none" w:sz="0" w:space="0" w:color="auto"/>
        <w:left w:val="none" w:sz="0" w:space="0" w:color="auto"/>
        <w:bottom w:val="none" w:sz="0" w:space="0" w:color="auto"/>
        <w:right w:val="none" w:sz="0" w:space="0" w:color="auto"/>
      </w:divBdr>
      <w:divsChild>
        <w:div w:id="1295986541">
          <w:marLeft w:val="0"/>
          <w:marRight w:val="0"/>
          <w:marTop w:val="0"/>
          <w:marBottom w:val="0"/>
          <w:divBdr>
            <w:top w:val="none" w:sz="0" w:space="0" w:color="auto"/>
            <w:left w:val="none" w:sz="0" w:space="0" w:color="auto"/>
            <w:bottom w:val="none" w:sz="0" w:space="0" w:color="auto"/>
            <w:right w:val="none" w:sz="0" w:space="0" w:color="auto"/>
          </w:divBdr>
        </w:div>
        <w:div w:id="1509325604">
          <w:marLeft w:val="0"/>
          <w:marRight w:val="0"/>
          <w:marTop w:val="0"/>
          <w:marBottom w:val="0"/>
          <w:divBdr>
            <w:top w:val="none" w:sz="0" w:space="0" w:color="auto"/>
            <w:left w:val="none" w:sz="0" w:space="0" w:color="auto"/>
            <w:bottom w:val="none" w:sz="0" w:space="0" w:color="auto"/>
            <w:right w:val="none" w:sz="0" w:space="0" w:color="auto"/>
          </w:divBdr>
        </w:div>
      </w:divsChild>
    </w:div>
    <w:div w:id="83112536">
      <w:bodyDiv w:val="1"/>
      <w:marLeft w:val="0"/>
      <w:marRight w:val="0"/>
      <w:marTop w:val="0"/>
      <w:marBottom w:val="0"/>
      <w:divBdr>
        <w:top w:val="none" w:sz="0" w:space="0" w:color="auto"/>
        <w:left w:val="none" w:sz="0" w:space="0" w:color="auto"/>
        <w:bottom w:val="none" w:sz="0" w:space="0" w:color="auto"/>
        <w:right w:val="none" w:sz="0" w:space="0" w:color="auto"/>
      </w:divBdr>
      <w:divsChild>
        <w:div w:id="1070154066">
          <w:marLeft w:val="0"/>
          <w:marRight w:val="0"/>
          <w:marTop w:val="0"/>
          <w:marBottom w:val="0"/>
          <w:divBdr>
            <w:top w:val="none" w:sz="0" w:space="0" w:color="auto"/>
            <w:left w:val="none" w:sz="0" w:space="0" w:color="auto"/>
            <w:bottom w:val="none" w:sz="0" w:space="0" w:color="auto"/>
            <w:right w:val="none" w:sz="0" w:space="0" w:color="auto"/>
          </w:divBdr>
        </w:div>
        <w:div w:id="1841657742">
          <w:marLeft w:val="0"/>
          <w:marRight w:val="0"/>
          <w:marTop w:val="0"/>
          <w:marBottom w:val="0"/>
          <w:divBdr>
            <w:top w:val="none" w:sz="0" w:space="0" w:color="auto"/>
            <w:left w:val="none" w:sz="0" w:space="0" w:color="auto"/>
            <w:bottom w:val="none" w:sz="0" w:space="0" w:color="auto"/>
            <w:right w:val="none" w:sz="0" w:space="0" w:color="auto"/>
          </w:divBdr>
        </w:div>
      </w:divsChild>
    </w:div>
    <w:div w:id="83966081">
      <w:bodyDiv w:val="1"/>
      <w:marLeft w:val="0"/>
      <w:marRight w:val="0"/>
      <w:marTop w:val="0"/>
      <w:marBottom w:val="0"/>
      <w:divBdr>
        <w:top w:val="none" w:sz="0" w:space="0" w:color="auto"/>
        <w:left w:val="none" w:sz="0" w:space="0" w:color="auto"/>
        <w:bottom w:val="none" w:sz="0" w:space="0" w:color="auto"/>
        <w:right w:val="none" w:sz="0" w:space="0" w:color="auto"/>
      </w:divBdr>
    </w:div>
    <w:div w:id="84739464">
      <w:bodyDiv w:val="1"/>
      <w:marLeft w:val="0"/>
      <w:marRight w:val="0"/>
      <w:marTop w:val="0"/>
      <w:marBottom w:val="0"/>
      <w:divBdr>
        <w:top w:val="none" w:sz="0" w:space="0" w:color="auto"/>
        <w:left w:val="none" w:sz="0" w:space="0" w:color="auto"/>
        <w:bottom w:val="none" w:sz="0" w:space="0" w:color="auto"/>
        <w:right w:val="none" w:sz="0" w:space="0" w:color="auto"/>
      </w:divBdr>
      <w:divsChild>
        <w:div w:id="594628036">
          <w:marLeft w:val="0"/>
          <w:marRight w:val="0"/>
          <w:marTop w:val="0"/>
          <w:marBottom w:val="0"/>
          <w:divBdr>
            <w:top w:val="none" w:sz="0" w:space="0" w:color="auto"/>
            <w:left w:val="none" w:sz="0" w:space="0" w:color="auto"/>
            <w:bottom w:val="none" w:sz="0" w:space="0" w:color="auto"/>
            <w:right w:val="none" w:sz="0" w:space="0" w:color="auto"/>
          </w:divBdr>
        </w:div>
        <w:div w:id="980689940">
          <w:marLeft w:val="0"/>
          <w:marRight w:val="0"/>
          <w:marTop w:val="0"/>
          <w:marBottom w:val="0"/>
          <w:divBdr>
            <w:top w:val="none" w:sz="0" w:space="0" w:color="auto"/>
            <w:left w:val="none" w:sz="0" w:space="0" w:color="auto"/>
            <w:bottom w:val="none" w:sz="0" w:space="0" w:color="auto"/>
            <w:right w:val="none" w:sz="0" w:space="0" w:color="auto"/>
          </w:divBdr>
        </w:div>
        <w:div w:id="1029188462">
          <w:marLeft w:val="0"/>
          <w:marRight w:val="0"/>
          <w:marTop w:val="0"/>
          <w:marBottom w:val="0"/>
          <w:divBdr>
            <w:top w:val="none" w:sz="0" w:space="0" w:color="auto"/>
            <w:left w:val="none" w:sz="0" w:space="0" w:color="auto"/>
            <w:bottom w:val="none" w:sz="0" w:space="0" w:color="auto"/>
            <w:right w:val="none" w:sz="0" w:space="0" w:color="auto"/>
          </w:divBdr>
        </w:div>
      </w:divsChild>
    </w:div>
    <w:div w:id="86123506">
      <w:bodyDiv w:val="1"/>
      <w:marLeft w:val="0"/>
      <w:marRight w:val="0"/>
      <w:marTop w:val="0"/>
      <w:marBottom w:val="0"/>
      <w:divBdr>
        <w:top w:val="none" w:sz="0" w:space="0" w:color="auto"/>
        <w:left w:val="none" w:sz="0" w:space="0" w:color="auto"/>
        <w:bottom w:val="none" w:sz="0" w:space="0" w:color="auto"/>
        <w:right w:val="none" w:sz="0" w:space="0" w:color="auto"/>
      </w:divBdr>
      <w:divsChild>
        <w:div w:id="958758140">
          <w:marLeft w:val="0"/>
          <w:marRight w:val="0"/>
          <w:marTop w:val="0"/>
          <w:marBottom w:val="0"/>
          <w:divBdr>
            <w:top w:val="none" w:sz="0" w:space="0" w:color="auto"/>
            <w:left w:val="none" w:sz="0" w:space="0" w:color="auto"/>
            <w:bottom w:val="none" w:sz="0" w:space="0" w:color="auto"/>
            <w:right w:val="none" w:sz="0" w:space="0" w:color="auto"/>
          </w:divBdr>
        </w:div>
        <w:div w:id="1089734717">
          <w:marLeft w:val="0"/>
          <w:marRight w:val="0"/>
          <w:marTop w:val="0"/>
          <w:marBottom w:val="0"/>
          <w:divBdr>
            <w:top w:val="none" w:sz="0" w:space="0" w:color="auto"/>
            <w:left w:val="none" w:sz="0" w:space="0" w:color="auto"/>
            <w:bottom w:val="none" w:sz="0" w:space="0" w:color="auto"/>
            <w:right w:val="none" w:sz="0" w:space="0" w:color="auto"/>
          </w:divBdr>
        </w:div>
        <w:div w:id="1818915336">
          <w:marLeft w:val="0"/>
          <w:marRight w:val="0"/>
          <w:marTop w:val="0"/>
          <w:marBottom w:val="0"/>
          <w:divBdr>
            <w:top w:val="none" w:sz="0" w:space="0" w:color="auto"/>
            <w:left w:val="none" w:sz="0" w:space="0" w:color="auto"/>
            <w:bottom w:val="none" w:sz="0" w:space="0" w:color="auto"/>
            <w:right w:val="none" w:sz="0" w:space="0" w:color="auto"/>
          </w:divBdr>
        </w:div>
      </w:divsChild>
    </w:div>
    <w:div w:id="86198596">
      <w:bodyDiv w:val="1"/>
      <w:marLeft w:val="0"/>
      <w:marRight w:val="0"/>
      <w:marTop w:val="0"/>
      <w:marBottom w:val="0"/>
      <w:divBdr>
        <w:top w:val="none" w:sz="0" w:space="0" w:color="auto"/>
        <w:left w:val="none" w:sz="0" w:space="0" w:color="auto"/>
        <w:bottom w:val="none" w:sz="0" w:space="0" w:color="auto"/>
        <w:right w:val="none" w:sz="0" w:space="0" w:color="auto"/>
      </w:divBdr>
      <w:divsChild>
        <w:div w:id="495534164">
          <w:marLeft w:val="0"/>
          <w:marRight w:val="0"/>
          <w:marTop w:val="0"/>
          <w:marBottom w:val="0"/>
          <w:divBdr>
            <w:top w:val="none" w:sz="0" w:space="0" w:color="auto"/>
            <w:left w:val="none" w:sz="0" w:space="0" w:color="auto"/>
            <w:bottom w:val="none" w:sz="0" w:space="0" w:color="auto"/>
            <w:right w:val="none" w:sz="0" w:space="0" w:color="auto"/>
          </w:divBdr>
        </w:div>
        <w:div w:id="953707558">
          <w:marLeft w:val="0"/>
          <w:marRight w:val="0"/>
          <w:marTop w:val="0"/>
          <w:marBottom w:val="0"/>
          <w:divBdr>
            <w:top w:val="none" w:sz="0" w:space="0" w:color="auto"/>
            <w:left w:val="none" w:sz="0" w:space="0" w:color="auto"/>
            <w:bottom w:val="none" w:sz="0" w:space="0" w:color="auto"/>
            <w:right w:val="none" w:sz="0" w:space="0" w:color="auto"/>
          </w:divBdr>
        </w:div>
        <w:div w:id="1825001179">
          <w:marLeft w:val="0"/>
          <w:marRight w:val="0"/>
          <w:marTop w:val="0"/>
          <w:marBottom w:val="0"/>
          <w:divBdr>
            <w:top w:val="none" w:sz="0" w:space="0" w:color="auto"/>
            <w:left w:val="none" w:sz="0" w:space="0" w:color="auto"/>
            <w:bottom w:val="none" w:sz="0" w:space="0" w:color="auto"/>
            <w:right w:val="none" w:sz="0" w:space="0" w:color="auto"/>
          </w:divBdr>
        </w:div>
        <w:div w:id="1933051024">
          <w:marLeft w:val="0"/>
          <w:marRight w:val="0"/>
          <w:marTop w:val="0"/>
          <w:marBottom w:val="0"/>
          <w:divBdr>
            <w:top w:val="none" w:sz="0" w:space="0" w:color="auto"/>
            <w:left w:val="none" w:sz="0" w:space="0" w:color="auto"/>
            <w:bottom w:val="none" w:sz="0" w:space="0" w:color="auto"/>
            <w:right w:val="none" w:sz="0" w:space="0" w:color="auto"/>
          </w:divBdr>
        </w:div>
      </w:divsChild>
    </w:div>
    <w:div w:id="86729692">
      <w:bodyDiv w:val="1"/>
      <w:marLeft w:val="0"/>
      <w:marRight w:val="0"/>
      <w:marTop w:val="0"/>
      <w:marBottom w:val="0"/>
      <w:divBdr>
        <w:top w:val="none" w:sz="0" w:space="0" w:color="auto"/>
        <w:left w:val="none" w:sz="0" w:space="0" w:color="auto"/>
        <w:bottom w:val="none" w:sz="0" w:space="0" w:color="auto"/>
        <w:right w:val="none" w:sz="0" w:space="0" w:color="auto"/>
      </w:divBdr>
      <w:divsChild>
        <w:div w:id="120463902">
          <w:marLeft w:val="0"/>
          <w:marRight w:val="0"/>
          <w:marTop w:val="0"/>
          <w:marBottom w:val="0"/>
          <w:divBdr>
            <w:top w:val="none" w:sz="0" w:space="0" w:color="auto"/>
            <w:left w:val="none" w:sz="0" w:space="0" w:color="auto"/>
            <w:bottom w:val="none" w:sz="0" w:space="0" w:color="auto"/>
            <w:right w:val="none" w:sz="0" w:space="0" w:color="auto"/>
          </w:divBdr>
        </w:div>
        <w:div w:id="277152383">
          <w:marLeft w:val="0"/>
          <w:marRight w:val="0"/>
          <w:marTop w:val="0"/>
          <w:marBottom w:val="0"/>
          <w:divBdr>
            <w:top w:val="none" w:sz="0" w:space="0" w:color="auto"/>
            <w:left w:val="none" w:sz="0" w:space="0" w:color="auto"/>
            <w:bottom w:val="none" w:sz="0" w:space="0" w:color="auto"/>
            <w:right w:val="none" w:sz="0" w:space="0" w:color="auto"/>
          </w:divBdr>
        </w:div>
        <w:div w:id="287053658">
          <w:marLeft w:val="0"/>
          <w:marRight w:val="0"/>
          <w:marTop w:val="0"/>
          <w:marBottom w:val="0"/>
          <w:divBdr>
            <w:top w:val="none" w:sz="0" w:space="0" w:color="auto"/>
            <w:left w:val="none" w:sz="0" w:space="0" w:color="auto"/>
            <w:bottom w:val="none" w:sz="0" w:space="0" w:color="auto"/>
            <w:right w:val="none" w:sz="0" w:space="0" w:color="auto"/>
          </w:divBdr>
        </w:div>
        <w:div w:id="1008750514">
          <w:marLeft w:val="0"/>
          <w:marRight w:val="0"/>
          <w:marTop w:val="0"/>
          <w:marBottom w:val="0"/>
          <w:divBdr>
            <w:top w:val="none" w:sz="0" w:space="0" w:color="auto"/>
            <w:left w:val="none" w:sz="0" w:space="0" w:color="auto"/>
            <w:bottom w:val="none" w:sz="0" w:space="0" w:color="auto"/>
            <w:right w:val="none" w:sz="0" w:space="0" w:color="auto"/>
          </w:divBdr>
        </w:div>
        <w:div w:id="1040134111">
          <w:marLeft w:val="0"/>
          <w:marRight w:val="0"/>
          <w:marTop w:val="0"/>
          <w:marBottom w:val="0"/>
          <w:divBdr>
            <w:top w:val="none" w:sz="0" w:space="0" w:color="auto"/>
            <w:left w:val="none" w:sz="0" w:space="0" w:color="auto"/>
            <w:bottom w:val="none" w:sz="0" w:space="0" w:color="auto"/>
            <w:right w:val="none" w:sz="0" w:space="0" w:color="auto"/>
          </w:divBdr>
        </w:div>
        <w:div w:id="1425998870">
          <w:marLeft w:val="0"/>
          <w:marRight w:val="0"/>
          <w:marTop w:val="0"/>
          <w:marBottom w:val="0"/>
          <w:divBdr>
            <w:top w:val="none" w:sz="0" w:space="0" w:color="auto"/>
            <w:left w:val="none" w:sz="0" w:space="0" w:color="auto"/>
            <w:bottom w:val="none" w:sz="0" w:space="0" w:color="auto"/>
            <w:right w:val="none" w:sz="0" w:space="0" w:color="auto"/>
          </w:divBdr>
        </w:div>
        <w:div w:id="1477065632">
          <w:marLeft w:val="0"/>
          <w:marRight w:val="0"/>
          <w:marTop w:val="0"/>
          <w:marBottom w:val="0"/>
          <w:divBdr>
            <w:top w:val="none" w:sz="0" w:space="0" w:color="auto"/>
            <w:left w:val="none" w:sz="0" w:space="0" w:color="auto"/>
            <w:bottom w:val="none" w:sz="0" w:space="0" w:color="auto"/>
            <w:right w:val="none" w:sz="0" w:space="0" w:color="auto"/>
          </w:divBdr>
        </w:div>
        <w:div w:id="1711880843">
          <w:marLeft w:val="0"/>
          <w:marRight w:val="0"/>
          <w:marTop w:val="0"/>
          <w:marBottom w:val="0"/>
          <w:divBdr>
            <w:top w:val="none" w:sz="0" w:space="0" w:color="auto"/>
            <w:left w:val="none" w:sz="0" w:space="0" w:color="auto"/>
            <w:bottom w:val="none" w:sz="0" w:space="0" w:color="auto"/>
            <w:right w:val="none" w:sz="0" w:space="0" w:color="auto"/>
          </w:divBdr>
        </w:div>
        <w:div w:id="1817722816">
          <w:marLeft w:val="0"/>
          <w:marRight w:val="0"/>
          <w:marTop w:val="0"/>
          <w:marBottom w:val="0"/>
          <w:divBdr>
            <w:top w:val="none" w:sz="0" w:space="0" w:color="auto"/>
            <w:left w:val="none" w:sz="0" w:space="0" w:color="auto"/>
            <w:bottom w:val="none" w:sz="0" w:space="0" w:color="auto"/>
            <w:right w:val="none" w:sz="0" w:space="0" w:color="auto"/>
          </w:divBdr>
        </w:div>
        <w:div w:id="1936593812">
          <w:marLeft w:val="0"/>
          <w:marRight w:val="0"/>
          <w:marTop w:val="0"/>
          <w:marBottom w:val="0"/>
          <w:divBdr>
            <w:top w:val="none" w:sz="0" w:space="0" w:color="auto"/>
            <w:left w:val="none" w:sz="0" w:space="0" w:color="auto"/>
            <w:bottom w:val="none" w:sz="0" w:space="0" w:color="auto"/>
            <w:right w:val="none" w:sz="0" w:space="0" w:color="auto"/>
          </w:divBdr>
        </w:div>
      </w:divsChild>
    </w:div>
    <w:div w:id="86853700">
      <w:bodyDiv w:val="1"/>
      <w:marLeft w:val="0"/>
      <w:marRight w:val="0"/>
      <w:marTop w:val="0"/>
      <w:marBottom w:val="0"/>
      <w:divBdr>
        <w:top w:val="none" w:sz="0" w:space="0" w:color="auto"/>
        <w:left w:val="none" w:sz="0" w:space="0" w:color="auto"/>
        <w:bottom w:val="none" w:sz="0" w:space="0" w:color="auto"/>
        <w:right w:val="none" w:sz="0" w:space="0" w:color="auto"/>
      </w:divBdr>
      <w:divsChild>
        <w:div w:id="319700355">
          <w:marLeft w:val="0"/>
          <w:marRight w:val="0"/>
          <w:marTop w:val="0"/>
          <w:marBottom w:val="0"/>
          <w:divBdr>
            <w:top w:val="none" w:sz="0" w:space="0" w:color="auto"/>
            <w:left w:val="none" w:sz="0" w:space="0" w:color="auto"/>
            <w:bottom w:val="none" w:sz="0" w:space="0" w:color="auto"/>
            <w:right w:val="none" w:sz="0" w:space="0" w:color="auto"/>
          </w:divBdr>
        </w:div>
        <w:div w:id="927155432">
          <w:marLeft w:val="0"/>
          <w:marRight w:val="0"/>
          <w:marTop w:val="0"/>
          <w:marBottom w:val="0"/>
          <w:divBdr>
            <w:top w:val="none" w:sz="0" w:space="0" w:color="auto"/>
            <w:left w:val="none" w:sz="0" w:space="0" w:color="auto"/>
            <w:bottom w:val="none" w:sz="0" w:space="0" w:color="auto"/>
            <w:right w:val="none" w:sz="0" w:space="0" w:color="auto"/>
          </w:divBdr>
        </w:div>
        <w:div w:id="1455518011">
          <w:marLeft w:val="0"/>
          <w:marRight w:val="0"/>
          <w:marTop w:val="0"/>
          <w:marBottom w:val="0"/>
          <w:divBdr>
            <w:top w:val="none" w:sz="0" w:space="0" w:color="auto"/>
            <w:left w:val="none" w:sz="0" w:space="0" w:color="auto"/>
            <w:bottom w:val="none" w:sz="0" w:space="0" w:color="auto"/>
            <w:right w:val="none" w:sz="0" w:space="0" w:color="auto"/>
          </w:divBdr>
        </w:div>
      </w:divsChild>
    </w:div>
    <w:div w:id="93012845">
      <w:bodyDiv w:val="1"/>
      <w:marLeft w:val="0"/>
      <w:marRight w:val="0"/>
      <w:marTop w:val="0"/>
      <w:marBottom w:val="0"/>
      <w:divBdr>
        <w:top w:val="none" w:sz="0" w:space="0" w:color="auto"/>
        <w:left w:val="none" w:sz="0" w:space="0" w:color="auto"/>
        <w:bottom w:val="none" w:sz="0" w:space="0" w:color="auto"/>
        <w:right w:val="none" w:sz="0" w:space="0" w:color="auto"/>
      </w:divBdr>
      <w:divsChild>
        <w:div w:id="96365927">
          <w:marLeft w:val="0"/>
          <w:marRight w:val="0"/>
          <w:marTop w:val="0"/>
          <w:marBottom w:val="0"/>
          <w:divBdr>
            <w:top w:val="none" w:sz="0" w:space="0" w:color="auto"/>
            <w:left w:val="none" w:sz="0" w:space="0" w:color="auto"/>
            <w:bottom w:val="none" w:sz="0" w:space="0" w:color="auto"/>
            <w:right w:val="none" w:sz="0" w:space="0" w:color="auto"/>
          </w:divBdr>
        </w:div>
        <w:div w:id="124202713">
          <w:marLeft w:val="0"/>
          <w:marRight w:val="0"/>
          <w:marTop w:val="0"/>
          <w:marBottom w:val="0"/>
          <w:divBdr>
            <w:top w:val="none" w:sz="0" w:space="0" w:color="auto"/>
            <w:left w:val="none" w:sz="0" w:space="0" w:color="auto"/>
            <w:bottom w:val="none" w:sz="0" w:space="0" w:color="auto"/>
            <w:right w:val="none" w:sz="0" w:space="0" w:color="auto"/>
          </w:divBdr>
        </w:div>
        <w:div w:id="163663906">
          <w:marLeft w:val="0"/>
          <w:marRight w:val="0"/>
          <w:marTop w:val="0"/>
          <w:marBottom w:val="0"/>
          <w:divBdr>
            <w:top w:val="none" w:sz="0" w:space="0" w:color="auto"/>
            <w:left w:val="none" w:sz="0" w:space="0" w:color="auto"/>
            <w:bottom w:val="none" w:sz="0" w:space="0" w:color="auto"/>
            <w:right w:val="none" w:sz="0" w:space="0" w:color="auto"/>
          </w:divBdr>
        </w:div>
        <w:div w:id="306127774">
          <w:marLeft w:val="0"/>
          <w:marRight w:val="0"/>
          <w:marTop w:val="0"/>
          <w:marBottom w:val="0"/>
          <w:divBdr>
            <w:top w:val="none" w:sz="0" w:space="0" w:color="auto"/>
            <w:left w:val="none" w:sz="0" w:space="0" w:color="auto"/>
            <w:bottom w:val="none" w:sz="0" w:space="0" w:color="auto"/>
            <w:right w:val="none" w:sz="0" w:space="0" w:color="auto"/>
          </w:divBdr>
        </w:div>
        <w:div w:id="336467161">
          <w:marLeft w:val="0"/>
          <w:marRight w:val="0"/>
          <w:marTop w:val="0"/>
          <w:marBottom w:val="0"/>
          <w:divBdr>
            <w:top w:val="none" w:sz="0" w:space="0" w:color="auto"/>
            <w:left w:val="none" w:sz="0" w:space="0" w:color="auto"/>
            <w:bottom w:val="none" w:sz="0" w:space="0" w:color="auto"/>
            <w:right w:val="none" w:sz="0" w:space="0" w:color="auto"/>
          </w:divBdr>
        </w:div>
        <w:div w:id="1072507113">
          <w:marLeft w:val="0"/>
          <w:marRight w:val="0"/>
          <w:marTop w:val="0"/>
          <w:marBottom w:val="0"/>
          <w:divBdr>
            <w:top w:val="none" w:sz="0" w:space="0" w:color="auto"/>
            <w:left w:val="none" w:sz="0" w:space="0" w:color="auto"/>
            <w:bottom w:val="none" w:sz="0" w:space="0" w:color="auto"/>
            <w:right w:val="none" w:sz="0" w:space="0" w:color="auto"/>
          </w:divBdr>
        </w:div>
        <w:div w:id="1099907640">
          <w:marLeft w:val="0"/>
          <w:marRight w:val="0"/>
          <w:marTop w:val="0"/>
          <w:marBottom w:val="0"/>
          <w:divBdr>
            <w:top w:val="none" w:sz="0" w:space="0" w:color="auto"/>
            <w:left w:val="none" w:sz="0" w:space="0" w:color="auto"/>
            <w:bottom w:val="none" w:sz="0" w:space="0" w:color="auto"/>
            <w:right w:val="none" w:sz="0" w:space="0" w:color="auto"/>
          </w:divBdr>
        </w:div>
        <w:div w:id="1267689967">
          <w:marLeft w:val="0"/>
          <w:marRight w:val="0"/>
          <w:marTop w:val="0"/>
          <w:marBottom w:val="0"/>
          <w:divBdr>
            <w:top w:val="none" w:sz="0" w:space="0" w:color="auto"/>
            <w:left w:val="none" w:sz="0" w:space="0" w:color="auto"/>
            <w:bottom w:val="none" w:sz="0" w:space="0" w:color="auto"/>
            <w:right w:val="none" w:sz="0" w:space="0" w:color="auto"/>
          </w:divBdr>
        </w:div>
        <w:div w:id="1402025034">
          <w:marLeft w:val="0"/>
          <w:marRight w:val="0"/>
          <w:marTop w:val="0"/>
          <w:marBottom w:val="0"/>
          <w:divBdr>
            <w:top w:val="none" w:sz="0" w:space="0" w:color="auto"/>
            <w:left w:val="none" w:sz="0" w:space="0" w:color="auto"/>
            <w:bottom w:val="none" w:sz="0" w:space="0" w:color="auto"/>
            <w:right w:val="none" w:sz="0" w:space="0" w:color="auto"/>
          </w:divBdr>
        </w:div>
        <w:div w:id="1666666075">
          <w:marLeft w:val="0"/>
          <w:marRight w:val="0"/>
          <w:marTop w:val="0"/>
          <w:marBottom w:val="0"/>
          <w:divBdr>
            <w:top w:val="none" w:sz="0" w:space="0" w:color="auto"/>
            <w:left w:val="none" w:sz="0" w:space="0" w:color="auto"/>
            <w:bottom w:val="none" w:sz="0" w:space="0" w:color="auto"/>
            <w:right w:val="none" w:sz="0" w:space="0" w:color="auto"/>
          </w:divBdr>
        </w:div>
        <w:div w:id="2033872749">
          <w:marLeft w:val="0"/>
          <w:marRight w:val="0"/>
          <w:marTop w:val="0"/>
          <w:marBottom w:val="0"/>
          <w:divBdr>
            <w:top w:val="none" w:sz="0" w:space="0" w:color="auto"/>
            <w:left w:val="none" w:sz="0" w:space="0" w:color="auto"/>
            <w:bottom w:val="none" w:sz="0" w:space="0" w:color="auto"/>
            <w:right w:val="none" w:sz="0" w:space="0" w:color="auto"/>
          </w:divBdr>
        </w:div>
      </w:divsChild>
    </w:div>
    <w:div w:id="93324921">
      <w:bodyDiv w:val="1"/>
      <w:marLeft w:val="0"/>
      <w:marRight w:val="0"/>
      <w:marTop w:val="0"/>
      <w:marBottom w:val="0"/>
      <w:divBdr>
        <w:top w:val="none" w:sz="0" w:space="0" w:color="auto"/>
        <w:left w:val="none" w:sz="0" w:space="0" w:color="auto"/>
        <w:bottom w:val="none" w:sz="0" w:space="0" w:color="auto"/>
        <w:right w:val="none" w:sz="0" w:space="0" w:color="auto"/>
      </w:divBdr>
    </w:div>
    <w:div w:id="96486414">
      <w:bodyDiv w:val="1"/>
      <w:marLeft w:val="0"/>
      <w:marRight w:val="0"/>
      <w:marTop w:val="0"/>
      <w:marBottom w:val="0"/>
      <w:divBdr>
        <w:top w:val="none" w:sz="0" w:space="0" w:color="auto"/>
        <w:left w:val="none" w:sz="0" w:space="0" w:color="auto"/>
        <w:bottom w:val="none" w:sz="0" w:space="0" w:color="auto"/>
        <w:right w:val="none" w:sz="0" w:space="0" w:color="auto"/>
      </w:divBdr>
      <w:divsChild>
        <w:div w:id="102455586">
          <w:marLeft w:val="0"/>
          <w:marRight w:val="0"/>
          <w:marTop w:val="0"/>
          <w:marBottom w:val="0"/>
          <w:divBdr>
            <w:top w:val="none" w:sz="0" w:space="0" w:color="auto"/>
            <w:left w:val="none" w:sz="0" w:space="0" w:color="auto"/>
            <w:bottom w:val="none" w:sz="0" w:space="0" w:color="auto"/>
            <w:right w:val="none" w:sz="0" w:space="0" w:color="auto"/>
          </w:divBdr>
        </w:div>
        <w:div w:id="230968198">
          <w:marLeft w:val="0"/>
          <w:marRight w:val="0"/>
          <w:marTop w:val="0"/>
          <w:marBottom w:val="0"/>
          <w:divBdr>
            <w:top w:val="none" w:sz="0" w:space="0" w:color="auto"/>
            <w:left w:val="none" w:sz="0" w:space="0" w:color="auto"/>
            <w:bottom w:val="none" w:sz="0" w:space="0" w:color="auto"/>
            <w:right w:val="none" w:sz="0" w:space="0" w:color="auto"/>
          </w:divBdr>
        </w:div>
        <w:div w:id="320937522">
          <w:marLeft w:val="0"/>
          <w:marRight w:val="0"/>
          <w:marTop w:val="0"/>
          <w:marBottom w:val="0"/>
          <w:divBdr>
            <w:top w:val="none" w:sz="0" w:space="0" w:color="auto"/>
            <w:left w:val="none" w:sz="0" w:space="0" w:color="auto"/>
            <w:bottom w:val="none" w:sz="0" w:space="0" w:color="auto"/>
            <w:right w:val="none" w:sz="0" w:space="0" w:color="auto"/>
          </w:divBdr>
        </w:div>
        <w:div w:id="453141274">
          <w:marLeft w:val="0"/>
          <w:marRight w:val="0"/>
          <w:marTop w:val="0"/>
          <w:marBottom w:val="0"/>
          <w:divBdr>
            <w:top w:val="none" w:sz="0" w:space="0" w:color="auto"/>
            <w:left w:val="none" w:sz="0" w:space="0" w:color="auto"/>
            <w:bottom w:val="none" w:sz="0" w:space="0" w:color="auto"/>
            <w:right w:val="none" w:sz="0" w:space="0" w:color="auto"/>
          </w:divBdr>
        </w:div>
        <w:div w:id="830752571">
          <w:marLeft w:val="0"/>
          <w:marRight w:val="0"/>
          <w:marTop w:val="0"/>
          <w:marBottom w:val="0"/>
          <w:divBdr>
            <w:top w:val="none" w:sz="0" w:space="0" w:color="auto"/>
            <w:left w:val="none" w:sz="0" w:space="0" w:color="auto"/>
            <w:bottom w:val="none" w:sz="0" w:space="0" w:color="auto"/>
            <w:right w:val="none" w:sz="0" w:space="0" w:color="auto"/>
          </w:divBdr>
        </w:div>
        <w:div w:id="875890879">
          <w:marLeft w:val="0"/>
          <w:marRight w:val="0"/>
          <w:marTop w:val="0"/>
          <w:marBottom w:val="0"/>
          <w:divBdr>
            <w:top w:val="none" w:sz="0" w:space="0" w:color="auto"/>
            <w:left w:val="none" w:sz="0" w:space="0" w:color="auto"/>
            <w:bottom w:val="none" w:sz="0" w:space="0" w:color="auto"/>
            <w:right w:val="none" w:sz="0" w:space="0" w:color="auto"/>
          </w:divBdr>
        </w:div>
        <w:div w:id="1247180505">
          <w:marLeft w:val="0"/>
          <w:marRight w:val="0"/>
          <w:marTop w:val="0"/>
          <w:marBottom w:val="0"/>
          <w:divBdr>
            <w:top w:val="none" w:sz="0" w:space="0" w:color="auto"/>
            <w:left w:val="none" w:sz="0" w:space="0" w:color="auto"/>
            <w:bottom w:val="none" w:sz="0" w:space="0" w:color="auto"/>
            <w:right w:val="none" w:sz="0" w:space="0" w:color="auto"/>
          </w:divBdr>
        </w:div>
        <w:div w:id="1763991264">
          <w:marLeft w:val="0"/>
          <w:marRight w:val="0"/>
          <w:marTop w:val="0"/>
          <w:marBottom w:val="0"/>
          <w:divBdr>
            <w:top w:val="none" w:sz="0" w:space="0" w:color="auto"/>
            <w:left w:val="none" w:sz="0" w:space="0" w:color="auto"/>
            <w:bottom w:val="none" w:sz="0" w:space="0" w:color="auto"/>
            <w:right w:val="none" w:sz="0" w:space="0" w:color="auto"/>
          </w:divBdr>
        </w:div>
        <w:div w:id="1987123620">
          <w:marLeft w:val="0"/>
          <w:marRight w:val="0"/>
          <w:marTop w:val="0"/>
          <w:marBottom w:val="0"/>
          <w:divBdr>
            <w:top w:val="none" w:sz="0" w:space="0" w:color="auto"/>
            <w:left w:val="none" w:sz="0" w:space="0" w:color="auto"/>
            <w:bottom w:val="none" w:sz="0" w:space="0" w:color="auto"/>
            <w:right w:val="none" w:sz="0" w:space="0" w:color="auto"/>
          </w:divBdr>
        </w:div>
      </w:divsChild>
    </w:div>
    <w:div w:id="99178895">
      <w:bodyDiv w:val="1"/>
      <w:marLeft w:val="0"/>
      <w:marRight w:val="0"/>
      <w:marTop w:val="0"/>
      <w:marBottom w:val="0"/>
      <w:divBdr>
        <w:top w:val="none" w:sz="0" w:space="0" w:color="auto"/>
        <w:left w:val="none" w:sz="0" w:space="0" w:color="auto"/>
        <w:bottom w:val="none" w:sz="0" w:space="0" w:color="auto"/>
        <w:right w:val="none" w:sz="0" w:space="0" w:color="auto"/>
      </w:divBdr>
      <w:divsChild>
        <w:div w:id="716396342">
          <w:marLeft w:val="0"/>
          <w:marRight w:val="0"/>
          <w:marTop w:val="0"/>
          <w:marBottom w:val="0"/>
          <w:divBdr>
            <w:top w:val="none" w:sz="0" w:space="0" w:color="auto"/>
            <w:left w:val="none" w:sz="0" w:space="0" w:color="auto"/>
            <w:bottom w:val="none" w:sz="0" w:space="0" w:color="auto"/>
            <w:right w:val="none" w:sz="0" w:space="0" w:color="auto"/>
          </w:divBdr>
        </w:div>
        <w:div w:id="1447000112">
          <w:marLeft w:val="0"/>
          <w:marRight w:val="0"/>
          <w:marTop w:val="0"/>
          <w:marBottom w:val="0"/>
          <w:divBdr>
            <w:top w:val="none" w:sz="0" w:space="0" w:color="auto"/>
            <w:left w:val="none" w:sz="0" w:space="0" w:color="auto"/>
            <w:bottom w:val="none" w:sz="0" w:space="0" w:color="auto"/>
            <w:right w:val="none" w:sz="0" w:space="0" w:color="auto"/>
          </w:divBdr>
        </w:div>
      </w:divsChild>
    </w:div>
    <w:div w:id="99185464">
      <w:bodyDiv w:val="1"/>
      <w:marLeft w:val="0"/>
      <w:marRight w:val="0"/>
      <w:marTop w:val="0"/>
      <w:marBottom w:val="0"/>
      <w:divBdr>
        <w:top w:val="none" w:sz="0" w:space="0" w:color="auto"/>
        <w:left w:val="none" w:sz="0" w:space="0" w:color="auto"/>
        <w:bottom w:val="none" w:sz="0" w:space="0" w:color="auto"/>
        <w:right w:val="none" w:sz="0" w:space="0" w:color="auto"/>
      </w:divBdr>
      <w:divsChild>
        <w:div w:id="1246575724">
          <w:marLeft w:val="0"/>
          <w:marRight w:val="0"/>
          <w:marTop w:val="0"/>
          <w:marBottom w:val="0"/>
          <w:divBdr>
            <w:top w:val="none" w:sz="0" w:space="0" w:color="auto"/>
            <w:left w:val="none" w:sz="0" w:space="0" w:color="auto"/>
            <w:bottom w:val="none" w:sz="0" w:space="0" w:color="auto"/>
            <w:right w:val="none" w:sz="0" w:space="0" w:color="auto"/>
          </w:divBdr>
          <w:divsChild>
            <w:div w:id="29454406">
              <w:marLeft w:val="0"/>
              <w:marRight w:val="0"/>
              <w:marTop w:val="0"/>
              <w:marBottom w:val="0"/>
              <w:divBdr>
                <w:top w:val="none" w:sz="0" w:space="0" w:color="auto"/>
                <w:left w:val="none" w:sz="0" w:space="0" w:color="auto"/>
                <w:bottom w:val="none" w:sz="0" w:space="0" w:color="auto"/>
                <w:right w:val="none" w:sz="0" w:space="0" w:color="auto"/>
              </w:divBdr>
            </w:div>
            <w:div w:id="85814185">
              <w:marLeft w:val="0"/>
              <w:marRight w:val="0"/>
              <w:marTop w:val="0"/>
              <w:marBottom w:val="0"/>
              <w:divBdr>
                <w:top w:val="none" w:sz="0" w:space="0" w:color="auto"/>
                <w:left w:val="none" w:sz="0" w:space="0" w:color="auto"/>
                <w:bottom w:val="none" w:sz="0" w:space="0" w:color="auto"/>
                <w:right w:val="none" w:sz="0" w:space="0" w:color="auto"/>
              </w:divBdr>
            </w:div>
            <w:div w:id="141587553">
              <w:marLeft w:val="0"/>
              <w:marRight w:val="0"/>
              <w:marTop w:val="0"/>
              <w:marBottom w:val="0"/>
              <w:divBdr>
                <w:top w:val="none" w:sz="0" w:space="0" w:color="auto"/>
                <w:left w:val="none" w:sz="0" w:space="0" w:color="auto"/>
                <w:bottom w:val="none" w:sz="0" w:space="0" w:color="auto"/>
                <w:right w:val="none" w:sz="0" w:space="0" w:color="auto"/>
              </w:divBdr>
            </w:div>
            <w:div w:id="299043437">
              <w:marLeft w:val="0"/>
              <w:marRight w:val="0"/>
              <w:marTop w:val="0"/>
              <w:marBottom w:val="0"/>
              <w:divBdr>
                <w:top w:val="none" w:sz="0" w:space="0" w:color="auto"/>
                <w:left w:val="none" w:sz="0" w:space="0" w:color="auto"/>
                <w:bottom w:val="none" w:sz="0" w:space="0" w:color="auto"/>
                <w:right w:val="none" w:sz="0" w:space="0" w:color="auto"/>
              </w:divBdr>
            </w:div>
            <w:div w:id="375930760">
              <w:marLeft w:val="0"/>
              <w:marRight w:val="0"/>
              <w:marTop w:val="0"/>
              <w:marBottom w:val="0"/>
              <w:divBdr>
                <w:top w:val="none" w:sz="0" w:space="0" w:color="auto"/>
                <w:left w:val="none" w:sz="0" w:space="0" w:color="auto"/>
                <w:bottom w:val="none" w:sz="0" w:space="0" w:color="auto"/>
                <w:right w:val="none" w:sz="0" w:space="0" w:color="auto"/>
              </w:divBdr>
            </w:div>
            <w:div w:id="647631466">
              <w:marLeft w:val="0"/>
              <w:marRight w:val="0"/>
              <w:marTop w:val="0"/>
              <w:marBottom w:val="0"/>
              <w:divBdr>
                <w:top w:val="none" w:sz="0" w:space="0" w:color="auto"/>
                <w:left w:val="none" w:sz="0" w:space="0" w:color="auto"/>
                <w:bottom w:val="none" w:sz="0" w:space="0" w:color="auto"/>
                <w:right w:val="none" w:sz="0" w:space="0" w:color="auto"/>
              </w:divBdr>
            </w:div>
            <w:div w:id="972444877">
              <w:marLeft w:val="0"/>
              <w:marRight w:val="0"/>
              <w:marTop w:val="0"/>
              <w:marBottom w:val="0"/>
              <w:divBdr>
                <w:top w:val="none" w:sz="0" w:space="0" w:color="auto"/>
                <w:left w:val="none" w:sz="0" w:space="0" w:color="auto"/>
                <w:bottom w:val="none" w:sz="0" w:space="0" w:color="auto"/>
                <w:right w:val="none" w:sz="0" w:space="0" w:color="auto"/>
              </w:divBdr>
            </w:div>
            <w:div w:id="1034236488">
              <w:marLeft w:val="0"/>
              <w:marRight w:val="0"/>
              <w:marTop w:val="0"/>
              <w:marBottom w:val="0"/>
              <w:divBdr>
                <w:top w:val="none" w:sz="0" w:space="0" w:color="auto"/>
                <w:left w:val="none" w:sz="0" w:space="0" w:color="auto"/>
                <w:bottom w:val="none" w:sz="0" w:space="0" w:color="auto"/>
                <w:right w:val="none" w:sz="0" w:space="0" w:color="auto"/>
              </w:divBdr>
            </w:div>
            <w:div w:id="1150052230">
              <w:marLeft w:val="0"/>
              <w:marRight w:val="0"/>
              <w:marTop w:val="0"/>
              <w:marBottom w:val="0"/>
              <w:divBdr>
                <w:top w:val="none" w:sz="0" w:space="0" w:color="auto"/>
                <w:left w:val="none" w:sz="0" w:space="0" w:color="auto"/>
                <w:bottom w:val="none" w:sz="0" w:space="0" w:color="auto"/>
                <w:right w:val="none" w:sz="0" w:space="0" w:color="auto"/>
              </w:divBdr>
            </w:div>
            <w:div w:id="1348677627">
              <w:marLeft w:val="0"/>
              <w:marRight w:val="0"/>
              <w:marTop w:val="0"/>
              <w:marBottom w:val="0"/>
              <w:divBdr>
                <w:top w:val="none" w:sz="0" w:space="0" w:color="auto"/>
                <w:left w:val="none" w:sz="0" w:space="0" w:color="auto"/>
                <w:bottom w:val="none" w:sz="0" w:space="0" w:color="auto"/>
                <w:right w:val="none" w:sz="0" w:space="0" w:color="auto"/>
              </w:divBdr>
            </w:div>
            <w:div w:id="1406949475">
              <w:marLeft w:val="0"/>
              <w:marRight w:val="0"/>
              <w:marTop w:val="0"/>
              <w:marBottom w:val="0"/>
              <w:divBdr>
                <w:top w:val="none" w:sz="0" w:space="0" w:color="auto"/>
                <w:left w:val="none" w:sz="0" w:space="0" w:color="auto"/>
                <w:bottom w:val="none" w:sz="0" w:space="0" w:color="auto"/>
                <w:right w:val="none" w:sz="0" w:space="0" w:color="auto"/>
              </w:divBdr>
            </w:div>
            <w:div w:id="1576547438">
              <w:marLeft w:val="0"/>
              <w:marRight w:val="0"/>
              <w:marTop w:val="0"/>
              <w:marBottom w:val="0"/>
              <w:divBdr>
                <w:top w:val="none" w:sz="0" w:space="0" w:color="auto"/>
                <w:left w:val="none" w:sz="0" w:space="0" w:color="auto"/>
                <w:bottom w:val="none" w:sz="0" w:space="0" w:color="auto"/>
                <w:right w:val="none" w:sz="0" w:space="0" w:color="auto"/>
              </w:divBdr>
            </w:div>
            <w:div w:id="1693188360">
              <w:marLeft w:val="0"/>
              <w:marRight w:val="0"/>
              <w:marTop w:val="0"/>
              <w:marBottom w:val="0"/>
              <w:divBdr>
                <w:top w:val="none" w:sz="0" w:space="0" w:color="auto"/>
                <w:left w:val="none" w:sz="0" w:space="0" w:color="auto"/>
                <w:bottom w:val="none" w:sz="0" w:space="0" w:color="auto"/>
                <w:right w:val="none" w:sz="0" w:space="0" w:color="auto"/>
              </w:divBdr>
            </w:div>
            <w:div w:id="1775204312">
              <w:marLeft w:val="0"/>
              <w:marRight w:val="0"/>
              <w:marTop w:val="0"/>
              <w:marBottom w:val="0"/>
              <w:divBdr>
                <w:top w:val="none" w:sz="0" w:space="0" w:color="auto"/>
                <w:left w:val="none" w:sz="0" w:space="0" w:color="auto"/>
                <w:bottom w:val="none" w:sz="0" w:space="0" w:color="auto"/>
                <w:right w:val="none" w:sz="0" w:space="0" w:color="auto"/>
              </w:divBdr>
            </w:div>
            <w:div w:id="1943300127">
              <w:marLeft w:val="0"/>
              <w:marRight w:val="0"/>
              <w:marTop w:val="0"/>
              <w:marBottom w:val="0"/>
              <w:divBdr>
                <w:top w:val="none" w:sz="0" w:space="0" w:color="auto"/>
                <w:left w:val="none" w:sz="0" w:space="0" w:color="auto"/>
                <w:bottom w:val="none" w:sz="0" w:space="0" w:color="auto"/>
                <w:right w:val="none" w:sz="0" w:space="0" w:color="auto"/>
              </w:divBdr>
            </w:div>
            <w:div w:id="1989017623">
              <w:marLeft w:val="0"/>
              <w:marRight w:val="0"/>
              <w:marTop w:val="0"/>
              <w:marBottom w:val="0"/>
              <w:divBdr>
                <w:top w:val="none" w:sz="0" w:space="0" w:color="auto"/>
                <w:left w:val="none" w:sz="0" w:space="0" w:color="auto"/>
                <w:bottom w:val="none" w:sz="0" w:space="0" w:color="auto"/>
                <w:right w:val="none" w:sz="0" w:space="0" w:color="auto"/>
              </w:divBdr>
            </w:div>
            <w:div w:id="212337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10517">
      <w:bodyDiv w:val="1"/>
      <w:marLeft w:val="0"/>
      <w:marRight w:val="0"/>
      <w:marTop w:val="0"/>
      <w:marBottom w:val="0"/>
      <w:divBdr>
        <w:top w:val="none" w:sz="0" w:space="0" w:color="auto"/>
        <w:left w:val="none" w:sz="0" w:space="0" w:color="auto"/>
        <w:bottom w:val="none" w:sz="0" w:space="0" w:color="auto"/>
        <w:right w:val="none" w:sz="0" w:space="0" w:color="auto"/>
      </w:divBdr>
      <w:divsChild>
        <w:div w:id="16086741">
          <w:marLeft w:val="0"/>
          <w:marRight w:val="0"/>
          <w:marTop w:val="0"/>
          <w:marBottom w:val="0"/>
          <w:divBdr>
            <w:top w:val="none" w:sz="0" w:space="0" w:color="auto"/>
            <w:left w:val="none" w:sz="0" w:space="0" w:color="auto"/>
            <w:bottom w:val="none" w:sz="0" w:space="0" w:color="auto"/>
            <w:right w:val="none" w:sz="0" w:space="0" w:color="auto"/>
          </w:divBdr>
        </w:div>
        <w:div w:id="603684439">
          <w:marLeft w:val="0"/>
          <w:marRight w:val="0"/>
          <w:marTop w:val="0"/>
          <w:marBottom w:val="0"/>
          <w:divBdr>
            <w:top w:val="none" w:sz="0" w:space="0" w:color="auto"/>
            <w:left w:val="none" w:sz="0" w:space="0" w:color="auto"/>
            <w:bottom w:val="none" w:sz="0" w:space="0" w:color="auto"/>
            <w:right w:val="none" w:sz="0" w:space="0" w:color="auto"/>
          </w:divBdr>
        </w:div>
        <w:div w:id="1710102343">
          <w:marLeft w:val="0"/>
          <w:marRight w:val="0"/>
          <w:marTop w:val="0"/>
          <w:marBottom w:val="0"/>
          <w:divBdr>
            <w:top w:val="none" w:sz="0" w:space="0" w:color="auto"/>
            <w:left w:val="none" w:sz="0" w:space="0" w:color="auto"/>
            <w:bottom w:val="none" w:sz="0" w:space="0" w:color="auto"/>
            <w:right w:val="none" w:sz="0" w:space="0" w:color="auto"/>
          </w:divBdr>
        </w:div>
        <w:div w:id="1861432725">
          <w:marLeft w:val="0"/>
          <w:marRight w:val="0"/>
          <w:marTop w:val="0"/>
          <w:marBottom w:val="0"/>
          <w:divBdr>
            <w:top w:val="none" w:sz="0" w:space="0" w:color="auto"/>
            <w:left w:val="none" w:sz="0" w:space="0" w:color="auto"/>
            <w:bottom w:val="none" w:sz="0" w:space="0" w:color="auto"/>
            <w:right w:val="none" w:sz="0" w:space="0" w:color="auto"/>
          </w:divBdr>
        </w:div>
      </w:divsChild>
    </w:div>
    <w:div w:id="104153268">
      <w:bodyDiv w:val="1"/>
      <w:marLeft w:val="0"/>
      <w:marRight w:val="0"/>
      <w:marTop w:val="0"/>
      <w:marBottom w:val="0"/>
      <w:divBdr>
        <w:top w:val="none" w:sz="0" w:space="0" w:color="auto"/>
        <w:left w:val="none" w:sz="0" w:space="0" w:color="auto"/>
        <w:bottom w:val="none" w:sz="0" w:space="0" w:color="auto"/>
        <w:right w:val="none" w:sz="0" w:space="0" w:color="auto"/>
      </w:divBdr>
      <w:divsChild>
        <w:div w:id="395974214">
          <w:marLeft w:val="0"/>
          <w:marRight w:val="0"/>
          <w:marTop w:val="0"/>
          <w:marBottom w:val="0"/>
          <w:divBdr>
            <w:top w:val="none" w:sz="0" w:space="0" w:color="auto"/>
            <w:left w:val="none" w:sz="0" w:space="0" w:color="auto"/>
            <w:bottom w:val="none" w:sz="0" w:space="0" w:color="auto"/>
            <w:right w:val="none" w:sz="0" w:space="0" w:color="auto"/>
          </w:divBdr>
        </w:div>
        <w:div w:id="402678048">
          <w:marLeft w:val="0"/>
          <w:marRight w:val="0"/>
          <w:marTop w:val="0"/>
          <w:marBottom w:val="0"/>
          <w:divBdr>
            <w:top w:val="none" w:sz="0" w:space="0" w:color="auto"/>
            <w:left w:val="none" w:sz="0" w:space="0" w:color="auto"/>
            <w:bottom w:val="none" w:sz="0" w:space="0" w:color="auto"/>
            <w:right w:val="none" w:sz="0" w:space="0" w:color="auto"/>
          </w:divBdr>
        </w:div>
        <w:div w:id="668555644">
          <w:marLeft w:val="0"/>
          <w:marRight w:val="0"/>
          <w:marTop w:val="0"/>
          <w:marBottom w:val="0"/>
          <w:divBdr>
            <w:top w:val="none" w:sz="0" w:space="0" w:color="auto"/>
            <w:left w:val="none" w:sz="0" w:space="0" w:color="auto"/>
            <w:bottom w:val="none" w:sz="0" w:space="0" w:color="auto"/>
            <w:right w:val="none" w:sz="0" w:space="0" w:color="auto"/>
          </w:divBdr>
        </w:div>
        <w:div w:id="848376282">
          <w:marLeft w:val="0"/>
          <w:marRight w:val="0"/>
          <w:marTop w:val="0"/>
          <w:marBottom w:val="0"/>
          <w:divBdr>
            <w:top w:val="none" w:sz="0" w:space="0" w:color="auto"/>
            <w:left w:val="none" w:sz="0" w:space="0" w:color="auto"/>
            <w:bottom w:val="none" w:sz="0" w:space="0" w:color="auto"/>
            <w:right w:val="none" w:sz="0" w:space="0" w:color="auto"/>
          </w:divBdr>
        </w:div>
      </w:divsChild>
    </w:div>
    <w:div w:id="106899717">
      <w:bodyDiv w:val="1"/>
      <w:marLeft w:val="0"/>
      <w:marRight w:val="0"/>
      <w:marTop w:val="0"/>
      <w:marBottom w:val="0"/>
      <w:divBdr>
        <w:top w:val="none" w:sz="0" w:space="0" w:color="auto"/>
        <w:left w:val="none" w:sz="0" w:space="0" w:color="auto"/>
        <w:bottom w:val="none" w:sz="0" w:space="0" w:color="auto"/>
        <w:right w:val="none" w:sz="0" w:space="0" w:color="auto"/>
      </w:divBdr>
      <w:divsChild>
        <w:div w:id="8803316">
          <w:marLeft w:val="0"/>
          <w:marRight w:val="0"/>
          <w:marTop w:val="0"/>
          <w:marBottom w:val="0"/>
          <w:divBdr>
            <w:top w:val="none" w:sz="0" w:space="0" w:color="auto"/>
            <w:left w:val="none" w:sz="0" w:space="0" w:color="auto"/>
            <w:bottom w:val="none" w:sz="0" w:space="0" w:color="auto"/>
            <w:right w:val="none" w:sz="0" w:space="0" w:color="auto"/>
          </w:divBdr>
        </w:div>
        <w:div w:id="44137010">
          <w:marLeft w:val="0"/>
          <w:marRight w:val="0"/>
          <w:marTop w:val="0"/>
          <w:marBottom w:val="0"/>
          <w:divBdr>
            <w:top w:val="none" w:sz="0" w:space="0" w:color="auto"/>
            <w:left w:val="none" w:sz="0" w:space="0" w:color="auto"/>
            <w:bottom w:val="none" w:sz="0" w:space="0" w:color="auto"/>
            <w:right w:val="none" w:sz="0" w:space="0" w:color="auto"/>
          </w:divBdr>
        </w:div>
        <w:div w:id="264731287">
          <w:marLeft w:val="0"/>
          <w:marRight w:val="0"/>
          <w:marTop w:val="0"/>
          <w:marBottom w:val="0"/>
          <w:divBdr>
            <w:top w:val="none" w:sz="0" w:space="0" w:color="auto"/>
            <w:left w:val="none" w:sz="0" w:space="0" w:color="auto"/>
            <w:bottom w:val="none" w:sz="0" w:space="0" w:color="auto"/>
            <w:right w:val="none" w:sz="0" w:space="0" w:color="auto"/>
          </w:divBdr>
        </w:div>
        <w:div w:id="369495495">
          <w:marLeft w:val="0"/>
          <w:marRight w:val="0"/>
          <w:marTop w:val="0"/>
          <w:marBottom w:val="0"/>
          <w:divBdr>
            <w:top w:val="none" w:sz="0" w:space="0" w:color="auto"/>
            <w:left w:val="none" w:sz="0" w:space="0" w:color="auto"/>
            <w:bottom w:val="none" w:sz="0" w:space="0" w:color="auto"/>
            <w:right w:val="none" w:sz="0" w:space="0" w:color="auto"/>
          </w:divBdr>
        </w:div>
        <w:div w:id="401950240">
          <w:marLeft w:val="0"/>
          <w:marRight w:val="0"/>
          <w:marTop w:val="0"/>
          <w:marBottom w:val="0"/>
          <w:divBdr>
            <w:top w:val="none" w:sz="0" w:space="0" w:color="auto"/>
            <w:left w:val="none" w:sz="0" w:space="0" w:color="auto"/>
            <w:bottom w:val="none" w:sz="0" w:space="0" w:color="auto"/>
            <w:right w:val="none" w:sz="0" w:space="0" w:color="auto"/>
          </w:divBdr>
        </w:div>
        <w:div w:id="789935743">
          <w:marLeft w:val="0"/>
          <w:marRight w:val="0"/>
          <w:marTop w:val="0"/>
          <w:marBottom w:val="0"/>
          <w:divBdr>
            <w:top w:val="none" w:sz="0" w:space="0" w:color="auto"/>
            <w:left w:val="none" w:sz="0" w:space="0" w:color="auto"/>
            <w:bottom w:val="none" w:sz="0" w:space="0" w:color="auto"/>
            <w:right w:val="none" w:sz="0" w:space="0" w:color="auto"/>
          </w:divBdr>
        </w:div>
        <w:div w:id="857082726">
          <w:marLeft w:val="0"/>
          <w:marRight w:val="0"/>
          <w:marTop w:val="0"/>
          <w:marBottom w:val="0"/>
          <w:divBdr>
            <w:top w:val="none" w:sz="0" w:space="0" w:color="auto"/>
            <w:left w:val="none" w:sz="0" w:space="0" w:color="auto"/>
            <w:bottom w:val="none" w:sz="0" w:space="0" w:color="auto"/>
            <w:right w:val="none" w:sz="0" w:space="0" w:color="auto"/>
          </w:divBdr>
        </w:div>
        <w:div w:id="1056589916">
          <w:marLeft w:val="0"/>
          <w:marRight w:val="0"/>
          <w:marTop w:val="0"/>
          <w:marBottom w:val="0"/>
          <w:divBdr>
            <w:top w:val="none" w:sz="0" w:space="0" w:color="auto"/>
            <w:left w:val="none" w:sz="0" w:space="0" w:color="auto"/>
            <w:bottom w:val="none" w:sz="0" w:space="0" w:color="auto"/>
            <w:right w:val="none" w:sz="0" w:space="0" w:color="auto"/>
          </w:divBdr>
        </w:div>
        <w:div w:id="1172522582">
          <w:marLeft w:val="0"/>
          <w:marRight w:val="0"/>
          <w:marTop w:val="0"/>
          <w:marBottom w:val="0"/>
          <w:divBdr>
            <w:top w:val="none" w:sz="0" w:space="0" w:color="auto"/>
            <w:left w:val="none" w:sz="0" w:space="0" w:color="auto"/>
            <w:bottom w:val="none" w:sz="0" w:space="0" w:color="auto"/>
            <w:right w:val="none" w:sz="0" w:space="0" w:color="auto"/>
          </w:divBdr>
        </w:div>
        <w:div w:id="1388840053">
          <w:marLeft w:val="0"/>
          <w:marRight w:val="0"/>
          <w:marTop w:val="0"/>
          <w:marBottom w:val="0"/>
          <w:divBdr>
            <w:top w:val="none" w:sz="0" w:space="0" w:color="auto"/>
            <w:left w:val="none" w:sz="0" w:space="0" w:color="auto"/>
            <w:bottom w:val="none" w:sz="0" w:space="0" w:color="auto"/>
            <w:right w:val="none" w:sz="0" w:space="0" w:color="auto"/>
          </w:divBdr>
        </w:div>
        <w:div w:id="1426069888">
          <w:marLeft w:val="0"/>
          <w:marRight w:val="0"/>
          <w:marTop w:val="0"/>
          <w:marBottom w:val="0"/>
          <w:divBdr>
            <w:top w:val="none" w:sz="0" w:space="0" w:color="auto"/>
            <w:left w:val="none" w:sz="0" w:space="0" w:color="auto"/>
            <w:bottom w:val="none" w:sz="0" w:space="0" w:color="auto"/>
            <w:right w:val="none" w:sz="0" w:space="0" w:color="auto"/>
          </w:divBdr>
        </w:div>
        <w:div w:id="1616789021">
          <w:marLeft w:val="0"/>
          <w:marRight w:val="0"/>
          <w:marTop w:val="0"/>
          <w:marBottom w:val="0"/>
          <w:divBdr>
            <w:top w:val="none" w:sz="0" w:space="0" w:color="auto"/>
            <w:left w:val="none" w:sz="0" w:space="0" w:color="auto"/>
            <w:bottom w:val="none" w:sz="0" w:space="0" w:color="auto"/>
            <w:right w:val="none" w:sz="0" w:space="0" w:color="auto"/>
          </w:divBdr>
        </w:div>
        <w:div w:id="1698119577">
          <w:marLeft w:val="0"/>
          <w:marRight w:val="0"/>
          <w:marTop w:val="0"/>
          <w:marBottom w:val="0"/>
          <w:divBdr>
            <w:top w:val="none" w:sz="0" w:space="0" w:color="auto"/>
            <w:left w:val="none" w:sz="0" w:space="0" w:color="auto"/>
            <w:bottom w:val="none" w:sz="0" w:space="0" w:color="auto"/>
            <w:right w:val="none" w:sz="0" w:space="0" w:color="auto"/>
          </w:divBdr>
        </w:div>
        <w:div w:id="1775856853">
          <w:marLeft w:val="0"/>
          <w:marRight w:val="0"/>
          <w:marTop w:val="0"/>
          <w:marBottom w:val="0"/>
          <w:divBdr>
            <w:top w:val="none" w:sz="0" w:space="0" w:color="auto"/>
            <w:left w:val="none" w:sz="0" w:space="0" w:color="auto"/>
            <w:bottom w:val="none" w:sz="0" w:space="0" w:color="auto"/>
            <w:right w:val="none" w:sz="0" w:space="0" w:color="auto"/>
          </w:divBdr>
        </w:div>
        <w:div w:id="1967085010">
          <w:marLeft w:val="0"/>
          <w:marRight w:val="0"/>
          <w:marTop w:val="0"/>
          <w:marBottom w:val="0"/>
          <w:divBdr>
            <w:top w:val="none" w:sz="0" w:space="0" w:color="auto"/>
            <w:left w:val="none" w:sz="0" w:space="0" w:color="auto"/>
            <w:bottom w:val="none" w:sz="0" w:space="0" w:color="auto"/>
            <w:right w:val="none" w:sz="0" w:space="0" w:color="auto"/>
          </w:divBdr>
        </w:div>
        <w:div w:id="2022049068">
          <w:marLeft w:val="0"/>
          <w:marRight w:val="0"/>
          <w:marTop w:val="0"/>
          <w:marBottom w:val="0"/>
          <w:divBdr>
            <w:top w:val="none" w:sz="0" w:space="0" w:color="auto"/>
            <w:left w:val="none" w:sz="0" w:space="0" w:color="auto"/>
            <w:bottom w:val="none" w:sz="0" w:space="0" w:color="auto"/>
            <w:right w:val="none" w:sz="0" w:space="0" w:color="auto"/>
          </w:divBdr>
        </w:div>
        <w:div w:id="2112312272">
          <w:marLeft w:val="0"/>
          <w:marRight w:val="0"/>
          <w:marTop w:val="0"/>
          <w:marBottom w:val="0"/>
          <w:divBdr>
            <w:top w:val="none" w:sz="0" w:space="0" w:color="auto"/>
            <w:left w:val="none" w:sz="0" w:space="0" w:color="auto"/>
            <w:bottom w:val="none" w:sz="0" w:space="0" w:color="auto"/>
            <w:right w:val="none" w:sz="0" w:space="0" w:color="auto"/>
          </w:divBdr>
        </w:div>
        <w:div w:id="2125729411">
          <w:marLeft w:val="0"/>
          <w:marRight w:val="0"/>
          <w:marTop w:val="0"/>
          <w:marBottom w:val="0"/>
          <w:divBdr>
            <w:top w:val="none" w:sz="0" w:space="0" w:color="auto"/>
            <w:left w:val="none" w:sz="0" w:space="0" w:color="auto"/>
            <w:bottom w:val="none" w:sz="0" w:space="0" w:color="auto"/>
            <w:right w:val="none" w:sz="0" w:space="0" w:color="auto"/>
          </w:divBdr>
        </w:div>
      </w:divsChild>
    </w:div>
    <w:div w:id="108283491">
      <w:bodyDiv w:val="1"/>
      <w:marLeft w:val="0"/>
      <w:marRight w:val="0"/>
      <w:marTop w:val="0"/>
      <w:marBottom w:val="0"/>
      <w:divBdr>
        <w:top w:val="none" w:sz="0" w:space="0" w:color="auto"/>
        <w:left w:val="none" w:sz="0" w:space="0" w:color="auto"/>
        <w:bottom w:val="none" w:sz="0" w:space="0" w:color="auto"/>
        <w:right w:val="none" w:sz="0" w:space="0" w:color="auto"/>
      </w:divBdr>
    </w:div>
    <w:div w:id="112790196">
      <w:bodyDiv w:val="1"/>
      <w:marLeft w:val="0"/>
      <w:marRight w:val="0"/>
      <w:marTop w:val="0"/>
      <w:marBottom w:val="0"/>
      <w:divBdr>
        <w:top w:val="none" w:sz="0" w:space="0" w:color="auto"/>
        <w:left w:val="none" w:sz="0" w:space="0" w:color="auto"/>
        <w:bottom w:val="none" w:sz="0" w:space="0" w:color="auto"/>
        <w:right w:val="none" w:sz="0" w:space="0" w:color="auto"/>
      </w:divBdr>
      <w:divsChild>
        <w:div w:id="125316063">
          <w:marLeft w:val="0"/>
          <w:marRight w:val="0"/>
          <w:marTop w:val="0"/>
          <w:marBottom w:val="0"/>
          <w:divBdr>
            <w:top w:val="none" w:sz="0" w:space="0" w:color="auto"/>
            <w:left w:val="none" w:sz="0" w:space="0" w:color="auto"/>
            <w:bottom w:val="none" w:sz="0" w:space="0" w:color="auto"/>
            <w:right w:val="none" w:sz="0" w:space="0" w:color="auto"/>
          </w:divBdr>
        </w:div>
        <w:div w:id="141313609">
          <w:marLeft w:val="0"/>
          <w:marRight w:val="0"/>
          <w:marTop w:val="0"/>
          <w:marBottom w:val="0"/>
          <w:divBdr>
            <w:top w:val="none" w:sz="0" w:space="0" w:color="auto"/>
            <w:left w:val="none" w:sz="0" w:space="0" w:color="auto"/>
            <w:bottom w:val="none" w:sz="0" w:space="0" w:color="auto"/>
            <w:right w:val="none" w:sz="0" w:space="0" w:color="auto"/>
          </w:divBdr>
        </w:div>
        <w:div w:id="162939985">
          <w:marLeft w:val="0"/>
          <w:marRight w:val="0"/>
          <w:marTop w:val="0"/>
          <w:marBottom w:val="0"/>
          <w:divBdr>
            <w:top w:val="none" w:sz="0" w:space="0" w:color="auto"/>
            <w:left w:val="none" w:sz="0" w:space="0" w:color="auto"/>
            <w:bottom w:val="none" w:sz="0" w:space="0" w:color="auto"/>
            <w:right w:val="none" w:sz="0" w:space="0" w:color="auto"/>
          </w:divBdr>
        </w:div>
        <w:div w:id="339551078">
          <w:marLeft w:val="0"/>
          <w:marRight w:val="0"/>
          <w:marTop w:val="0"/>
          <w:marBottom w:val="0"/>
          <w:divBdr>
            <w:top w:val="none" w:sz="0" w:space="0" w:color="auto"/>
            <w:left w:val="none" w:sz="0" w:space="0" w:color="auto"/>
            <w:bottom w:val="none" w:sz="0" w:space="0" w:color="auto"/>
            <w:right w:val="none" w:sz="0" w:space="0" w:color="auto"/>
          </w:divBdr>
        </w:div>
        <w:div w:id="1084644829">
          <w:marLeft w:val="0"/>
          <w:marRight w:val="0"/>
          <w:marTop w:val="0"/>
          <w:marBottom w:val="0"/>
          <w:divBdr>
            <w:top w:val="none" w:sz="0" w:space="0" w:color="auto"/>
            <w:left w:val="none" w:sz="0" w:space="0" w:color="auto"/>
            <w:bottom w:val="none" w:sz="0" w:space="0" w:color="auto"/>
            <w:right w:val="none" w:sz="0" w:space="0" w:color="auto"/>
          </w:divBdr>
        </w:div>
        <w:div w:id="1118840621">
          <w:marLeft w:val="0"/>
          <w:marRight w:val="0"/>
          <w:marTop w:val="0"/>
          <w:marBottom w:val="0"/>
          <w:divBdr>
            <w:top w:val="none" w:sz="0" w:space="0" w:color="auto"/>
            <w:left w:val="none" w:sz="0" w:space="0" w:color="auto"/>
            <w:bottom w:val="none" w:sz="0" w:space="0" w:color="auto"/>
            <w:right w:val="none" w:sz="0" w:space="0" w:color="auto"/>
          </w:divBdr>
        </w:div>
        <w:div w:id="2136634785">
          <w:marLeft w:val="0"/>
          <w:marRight w:val="0"/>
          <w:marTop w:val="0"/>
          <w:marBottom w:val="0"/>
          <w:divBdr>
            <w:top w:val="none" w:sz="0" w:space="0" w:color="auto"/>
            <w:left w:val="none" w:sz="0" w:space="0" w:color="auto"/>
            <w:bottom w:val="none" w:sz="0" w:space="0" w:color="auto"/>
            <w:right w:val="none" w:sz="0" w:space="0" w:color="auto"/>
          </w:divBdr>
        </w:div>
      </w:divsChild>
    </w:div>
    <w:div w:id="114642130">
      <w:bodyDiv w:val="1"/>
      <w:marLeft w:val="0"/>
      <w:marRight w:val="0"/>
      <w:marTop w:val="0"/>
      <w:marBottom w:val="0"/>
      <w:divBdr>
        <w:top w:val="none" w:sz="0" w:space="0" w:color="auto"/>
        <w:left w:val="none" w:sz="0" w:space="0" w:color="auto"/>
        <w:bottom w:val="none" w:sz="0" w:space="0" w:color="auto"/>
        <w:right w:val="none" w:sz="0" w:space="0" w:color="auto"/>
      </w:divBdr>
      <w:divsChild>
        <w:div w:id="113330521">
          <w:marLeft w:val="0"/>
          <w:marRight w:val="0"/>
          <w:marTop w:val="0"/>
          <w:marBottom w:val="0"/>
          <w:divBdr>
            <w:top w:val="none" w:sz="0" w:space="0" w:color="auto"/>
            <w:left w:val="none" w:sz="0" w:space="0" w:color="auto"/>
            <w:bottom w:val="none" w:sz="0" w:space="0" w:color="auto"/>
            <w:right w:val="none" w:sz="0" w:space="0" w:color="auto"/>
          </w:divBdr>
        </w:div>
        <w:div w:id="239339407">
          <w:marLeft w:val="0"/>
          <w:marRight w:val="0"/>
          <w:marTop w:val="0"/>
          <w:marBottom w:val="0"/>
          <w:divBdr>
            <w:top w:val="none" w:sz="0" w:space="0" w:color="auto"/>
            <w:left w:val="none" w:sz="0" w:space="0" w:color="auto"/>
            <w:bottom w:val="none" w:sz="0" w:space="0" w:color="auto"/>
            <w:right w:val="none" w:sz="0" w:space="0" w:color="auto"/>
          </w:divBdr>
        </w:div>
        <w:div w:id="729308099">
          <w:marLeft w:val="0"/>
          <w:marRight w:val="0"/>
          <w:marTop w:val="0"/>
          <w:marBottom w:val="0"/>
          <w:divBdr>
            <w:top w:val="none" w:sz="0" w:space="0" w:color="auto"/>
            <w:left w:val="none" w:sz="0" w:space="0" w:color="auto"/>
            <w:bottom w:val="none" w:sz="0" w:space="0" w:color="auto"/>
            <w:right w:val="none" w:sz="0" w:space="0" w:color="auto"/>
          </w:divBdr>
        </w:div>
        <w:div w:id="1260025928">
          <w:marLeft w:val="0"/>
          <w:marRight w:val="0"/>
          <w:marTop w:val="0"/>
          <w:marBottom w:val="0"/>
          <w:divBdr>
            <w:top w:val="none" w:sz="0" w:space="0" w:color="auto"/>
            <w:left w:val="none" w:sz="0" w:space="0" w:color="auto"/>
            <w:bottom w:val="none" w:sz="0" w:space="0" w:color="auto"/>
            <w:right w:val="none" w:sz="0" w:space="0" w:color="auto"/>
          </w:divBdr>
        </w:div>
        <w:div w:id="1535925196">
          <w:marLeft w:val="0"/>
          <w:marRight w:val="0"/>
          <w:marTop w:val="0"/>
          <w:marBottom w:val="0"/>
          <w:divBdr>
            <w:top w:val="none" w:sz="0" w:space="0" w:color="auto"/>
            <w:left w:val="none" w:sz="0" w:space="0" w:color="auto"/>
            <w:bottom w:val="none" w:sz="0" w:space="0" w:color="auto"/>
            <w:right w:val="none" w:sz="0" w:space="0" w:color="auto"/>
          </w:divBdr>
        </w:div>
        <w:div w:id="1558977908">
          <w:marLeft w:val="0"/>
          <w:marRight w:val="0"/>
          <w:marTop w:val="0"/>
          <w:marBottom w:val="0"/>
          <w:divBdr>
            <w:top w:val="none" w:sz="0" w:space="0" w:color="auto"/>
            <w:left w:val="none" w:sz="0" w:space="0" w:color="auto"/>
            <w:bottom w:val="none" w:sz="0" w:space="0" w:color="auto"/>
            <w:right w:val="none" w:sz="0" w:space="0" w:color="auto"/>
          </w:divBdr>
        </w:div>
        <w:div w:id="1780101231">
          <w:marLeft w:val="0"/>
          <w:marRight w:val="0"/>
          <w:marTop w:val="0"/>
          <w:marBottom w:val="0"/>
          <w:divBdr>
            <w:top w:val="none" w:sz="0" w:space="0" w:color="auto"/>
            <w:left w:val="none" w:sz="0" w:space="0" w:color="auto"/>
            <w:bottom w:val="none" w:sz="0" w:space="0" w:color="auto"/>
            <w:right w:val="none" w:sz="0" w:space="0" w:color="auto"/>
          </w:divBdr>
        </w:div>
      </w:divsChild>
    </w:div>
    <w:div w:id="115416281">
      <w:bodyDiv w:val="1"/>
      <w:marLeft w:val="0"/>
      <w:marRight w:val="0"/>
      <w:marTop w:val="0"/>
      <w:marBottom w:val="0"/>
      <w:divBdr>
        <w:top w:val="none" w:sz="0" w:space="0" w:color="auto"/>
        <w:left w:val="none" w:sz="0" w:space="0" w:color="auto"/>
        <w:bottom w:val="none" w:sz="0" w:space="0" w:color="auto"/>
        <w:right w:val="none" w:sz="0" w:space="0" w:color="auto"/>
      </w:divBdr>
      <w:divsChild>
        <w:div w:id="449010974">
          <w:marLeft w:val="0"/>
          <w:marRight w:val="0"/>
          <w:marTop w:val="0"/>
          <w:marBottom w:val="0"/>
          <w:divBdr>
            <w:top w:val="none" w:sz="0" w:space="0" w:color="auto"/>
            <w:left w:val="none" w:sz="0" w:space="0" w:color="auto"/>
            <w:bottom w:val="none" w:sz="0" w:space="0" w:color="auto"/>
            <w:right w:val="none" w:sz="0" w:space="0" w:color="auto"/>
          </w:divBdr>
        </w:div>
        <w:div w:id="1379470229">
          <w:marLeft w:val="0"/>
          <w:marRight w:val="0"/>
          <w:marTop w:val="0"/>
          <w:marBottom w:val="0"/>
          <w:divBdr>
            <w:top w:val="none" w:sz="0" w:space="0" w:color="auto"/>
            <w:left w:val="none" w:sz="0" w:space="0" w:color="auto"/>
            <w:bottom w:val="none" w:sz="0" w:space="0" w:color="auto"/>
            <w:right w:val="none" w:sz="0" w:space="0" w:color="auto"/>
          </w:divBdr>
        </w:div>
        <w:div w:id="1755513759">
          <w:marLeft w:val="0"/>
          <w:marRight w:val="0"/>
          <w:marTop w:val="0"/>
          <w:marBottom w:val="0"/>
          <w:divBdr>
            <w:top w:val="none" w:sz="0" w:space="0" w:color="auto"/>
            <w:left w:val="none" w:sz="0" w:space="0" w:color="auto"/>
            <w:bottom w:val="none" w:sz="0" w:space="0" w:color="auto"/>
            <w:right w:val="none" w:sz="0" w:space="0" w:color="auto"/>
          </w:divBdr>
        </w:div>
        <w:div w:id="1791053650">
          <w:marLeft w:val="0"/>
          <w:marRight w:val="0"/>
          <w:marTop w:val="0"/>
          <w:marBottom w:val="0"/>
          <w:divBdr>
            <w:top w:val="none" w:sz="0" w:space="0" w:color="auto"/>
            <w:left w:val="none" w:sz="0" w:space="0" w:color="auto"/>
            <w:bottom w:val="none" w:sz="0" w:space="0" w:color="auto"/>
            <w:right w:val="none" w:sz="0" w:space="0" w:color="auto"/>
          </w:divBdr>
        </w:div>
        <w:div w:id="1886945279">
          <w:marLeft w:val="0"/>
          <w:marRight w:val="0"/>
          <w:marTop w:val="0"/>
          <w:marBottom w:val="0"/>
          <w:divBdr>
            <w:top w:val="none" w:sz="0" w:space="0" w:color="auto"/>
            <w:left w:val="none" w:sz="0" w:space="0" w:color="auto"/>
            <w:bottom w:val="none" w:sz="0" w:space="0" w:color="auto"/>
            <w:right w:val="none" w:sz="0" w:space="0" w:color="auto"/>
          </w:divBdr>
        </w:div>
        <w:div w:id="2005695202">
          <w:marLeft w:val="0"/>
          <w:marRight w:val="0"/>
          <w:marTop w:val="0"/>
          <w:marBottom w:val="0"/>
          <w:divBdr>
            <w:top w:val="none" w:sz="0" w:space="0" w:color="auto"/>
            <w:left w:val="none" w:sz="0" w:space="0" w:color="auto"/>
            <w:bottom w:val="none" w:sz="0" w:space="0" w:color="auto"/>
            <w:right w:val="none" w:sz="0" w:space="0" w:color="auto"/>
          </w:divBdr>
        </w:div>
      </w:divsChild>
    </w:div>
    <w:div w:id="117916283">
      <w:bodyDiv w:val="1"/>
      <w:marLeft w:val="0"/>
      <w:marRight w:val="0"/>
      <w:marTop w:val="0"/>
      <w:marBottom w:val="0"/>
      <w:divBdr>
        <w:top w:val="none" w:sz="0" w:space="0" w:color="auto"/>
        <w:left w:val="none" w:sz="0" w:space="0" w:color="auto"/>
        <w:bottom w:val="none" w:sz="0" w:space="0" w:color="auto"/>
        <w:right w:val="none" w:sz="0" w:space="0" w:color="auto"/>
      </w:divBdr>
      <w:divsChild>
        <w:div w:id="557203063">
          <w:marLeft w:val="0"/>
          <w:marRight w:val="0"/>
          <w:marTop w:val="0"/>
          <w:marBottom w:val="0"/>
          <w:divBdr>
            <w:top w:val="none" w:sz="0" w:space="0" w:color="auto"/>
            <w:left w:val="none" w:sz="0" w:space="0" w:color="auto"/>
            <w:bottom w:val="none" w:sz="0" w:space="0" w:color="auto"/>
            <w:right w:val="none" w:sz="0" w:space="0" w:color="auto"/>
          </w:divBdr>
        </w:div>
        <w:div w:id="1352100105">
          <w:marLeft w:val="0"/>
          <w:marRight w:val="0"/>
          <w:marTop w:val="0"/>
          <w:marBottom w:val="0"/>
          <w:divBdr>
            <w:top w:val="none" w:sz="0" w:space="0" w:color="auto"/>
            <w:left w:val="none" w:sz="0" w:space="0" w:color="auto"/>
            <w:bottom w:val="none" w:sz="0" w:space="0" w:color="auto"/>
            <w:right w:val="none" w:sz="0" w:space="0" w:color="auto"/>
          </w:divBdr>
        </w:div>
        <w:div w:id="1418744666">
          <w:marLeft w:val="0"/>
          <w:marRight w:val="0"/>
          <w:marTop w:val="0"/>
          <w:marBottom w:val="0"/>
          <w:divBdr>
            <w:top w:val="none" w:sz="0" w:space="0" w:color="auto"/>
            <w:left w:val="none" w:sz="0" w:space="0" w:color="auto"/>
            <w:bottom w:val="none" w:sz="0" w:space="0" w:color="auto"/>
            <w:right w:val="none" w:sz="0" w:space="0" w:color="auto"/>
          </w:divBdr>
        </w:div>
        <w:div w:id="2100910665">
          <w:marLeft w:val="0"/>
          <w:marRight w:val="0"/>
          <w:marTop w:val="0"/>
          <w:marBottom w:val="0"/>
          <w:divBdr>
            <w:top w:val="none" w:sz="0" w:space="0" w:color="auto"/>
            <w:left w:val="none" w:sz="0" w:space="0" w:color="auto"/>
            <w:bottom w:val="none" w:sz="0" w:space="0" w:color="auto"/>
            <w:right w:val="none" w:sz="0" w:space="0" w:color="auto"/>
          </w:divBdr>
        </w:div>
      </w:divsChild>
    </w:div>
    <w:div w:id="118454631">
      <w:bodyDiv w:val="1"/>
      <w:marLeft w:val="0"/>
      <w:marRight w:val="0"/>
      <w:marTop w:val="0"/>
      <w:marBottom w:val="0"/>
      <w:divBdr>
        <w:top w:val="none" w:sz="0" w:space="0" w:color="auto"/>
        <w:left w:val="none" w:sz="0" w:space="0" w:color="auto"/>
        <w:bottom w:val="none" w:sz="0" w:space="0" w:color="auto"/>
        <w:right w:val="none" w:sz="0" w:space="0" w:color="auto"/>
      </w:divBdr>
      <w:divsChild>
        <w:div w:id="123428842">
          <w:marLeft w:val="0"/>
          <w:marRight w:val="0"/>
          <w:marTop w:val="0"/>
          <w:marBottom w:val="0"/>
          <w:divBdr>
            <w:top w:val="none" w:sz="0" w:space="0" w:color="auto"/>
            <w:left w:val="none" w:sz="0" w:space="0" w:color="auto"/>
            <w:bottom w:val="none" w:sz="0" w:space="0" w:color="auto"/>
            <w:right w:val="none" w:sz="0" w:space="0" w:color="auto"/>
          </w:divBdr>
        </w:div>
        <w:div w:id="165949199">
          <w:marLeft w:val="0"/>
          <w:marRight w:val="0"/>
          <w:marTop w:val="0"/>
          <w:marBottom w:val="0"/>
          <w:divBdr>
            <w:top w:val="none" w:sz="0" w:space="0" w:color="auto"/>
            <w:left w:val="none" w:sz="0" w:space="0" w:color="auto"/>
            <w:bottom w:val="none" w:sz="0" w:space="0" w:color="auto"/>
            <w:right w:val="none" w:sz="0" w:space="0" w:color="auto"/>
          </w:divBdr>
        </w:div>
        <w:div w:id="543444796">
          <w:marLeft w:val="0"/>
          <w:marRight w:val="0"/>
          <w:marTop w:val="0"/>
          <w:marBottom w:val="0"/>
          <w:divBdr>
            <w:top w:val="none" w:sz="0" w:space="0" w:color="auto"/>
            <w:left w:val="none" w:sz="0" w:space="0" w:color="auto"/>
            <w:bottom w:val="none" w:sz="0" w:space="0" w:color="auto"/>
            <w:right w:val="none" w:sz="0" w:space="0" w:color="auto"/>
          </w:divBdr>
        </w:div>
        <w:div w:id="872184651">
          <w:marLeft w:val="0"/>
          <w:marRight w:val="0"/>
          <w:marTop w:val="0"/>
          <w:marBottom w:val="0"/>
          <w:divBdr>
            <w:top w:val="none" w:sz="0" w:space="0" w:color="auto"/>
            <w:left w:val="none" w:sz="0" w:space="0" w:color="auto"/>
            <w:bottom w:val="none" w:sz="0" w:space="0" w:color="auto"/>
            <w:right w:val="none" w:sz="0" w:space="0" w:color="auto"/>
          </w:divBdr>
        </w:div>
        <w:div w:id="928465254">
          <w:marLeft w:val="0"/>
          <w:marRight w:val="0"/>
          <w:marTop w:val="0"/>
          <w:marBottom w:val="0"/>
          <w:divBdr>
            <w:top w:val="none" w:sz="0" w:space="0" w:color="auto"/>
            <w:left w:val="none" w:sz="0" w:space="0" w:color="auto"/>
            <w:bottom w:val="none" w:sz="0" w:space="0" w:color="auto"/>
            <w:right w:val="none" w:sz="0" w:space="0" w:color="auto"/>
          </w:divBdr>
        </w:div>
        <w:div w:id="1577589067">
          <w:marLeft w:val="0"/>
          <w:marRight w:val="0"/>
          <w:marTop w:val="0"/>
          <w:marBottom w:val="0"/>
          <w:divBdr>
            <w:top w:val="none" w:sz="0" w:space="0" w:color="auto"/>
            <w:left w:val="none" w:sz="0" w:space="0" w:color="auto"/>
            <w:bottom w:val="none" w:sz="0" w:space="0" w:color="auto"/>
            <w:right w:val="none" w:sz="0" w:space="0" w:color="auto"/>
          </w:divBdr>
        </w:div>
        <w:div w:id="1621379350">
          <w:marLeft w:val="0"/>
          <w:marRight w:val="0"/>
          <w:marTop w:val="0"/>
          <w:marBottom w:val="0"/>
          <w:divBdr>
            <w:top w:val="none" w:sz="0" w:space="0" w:color="auto"/>
            <w:left w:val="none" w:sz="0" w:space="0" w:color="auto"/>
            <w:bottom w:val="none" w:sz="0" w:space="0" w:color="auto"/>
            <w:right w:val="none" w:sz="0" w:space="0" w:color="auto"/>
          </w:divBdr>
        </w:div>
        <w:div w:id="1627618130">
          <w:marLeft w:val="0"/>
          <w:marRight w:val="0"/>
          <w:marTop w:val="0"/>
          <w:marBottom w:val="0"/>
          <w:divBdr>
            <w:top w:val="none" w:sz="0" w:space="0" w:color="auto"/>
            <w:left w:val="none" w:sz="0" w:space="0" w:color="auto"/>
            <w:bottom w:val="none" w:sz="0" w:space="0" w:color="auto"/>
            <w:right w:val="none" w:sz="0" w:space="0" w:color="auto"/>
          </w:divBdr>
        </w:div>
        <w:div w:id="1803577111">
          <w:marLeft w:val="0"/>
          <w:marRight w:val="0"/>
          <w:marTop w:val="0"/>
          <w:marBottom w:val="0"/>
          <w:divBdr>
            <w:top w:val="none" w:sz="0" w:space="0" w:color="auto"/>
            <w:left w:val="none" w:sz="0" w:space="0" w:color="auto"/>
            <w:bottom w:val="none" w:sz="0" w:space="0" w:color="auto"/>
            <w:right w:val="none" w:sz="0" w:space="0" w:color="auto"/>
          </w:divBdr>
        </w:div>
        <w:div w:id="1914781568">
          <w:marLeft w:val="0"/>
          <w:marRight w:val="0"/>
          <w:marTop w:val="0"/>
          <w:marBottom w:val="0"/>
          <w:divBdr>
            <w:top w:val="none" w:sz="0" w:space="0" w:color="auto"/>
            <w:left w:val="none" w:sz="0" w:space="0" w:color="auto"/>
            <w:bottom w:val="none" w:sz="0" w:space="0" w:color="auto"/>
            <w:right w:val="none" w:sz="0" w:space="0" w:color="auto"/>
          </w:divBdr>
        </w:div>
      </w:divsChild>
    </w:div>
    <w:div w:id="119034110">
      <w:bodyDiv w:val="1"/>
      <w:marLeft w:val="0"/>
      <w:marRight w:val="0"/>
      <w:marTop w:val="0"/>
      <w:marBottom w:val="0"/>
      <w:divBdr>
        <w:top w:val="none" w:sz="0" w:space="0" w:color="auto"/>
        <w:left w:val="none" w:sz="0" w:space="0" w:color="auto"/>
        <w:bottom w:val="none" w:sz="0" w:space="0" w:color="auto"/>
        <w:right w:val="none" w:sz="0" w:space="0" w:color="auto"/>
      </w:divBdr>
    </w:div>
    <w:div w:id="119954083">
      <w:bodyDiv w:val="1"/>
      <w:marLeft w:val="0"/>
      <w:marRight w:val="0"/>
      <w:marTop w:val="0"/>
      <w:marBottom w:val="0"/>
      <w:divBdr>
        <w:top w:val="none" w:sz="0" w:space="0" w:color="auto"/>
        <w:left w:val="none" w:sz="0" w:space="0" w:color="auto"/>
        <w:bottom w:val="none" w:sz="0" w:space="0" w:color="auto"/>
        <w:right w:val="none" w:sz="0" w:space="0" w:color="auto"/>
      </w:divBdr>
      <w:divsChild>
        <w:div w:id="439108960">
          <w:marLeft w:val="0"/>
          <w:marRight w:val="0"/>
          <w:marTop w:val="0"/>
          <w:marBottom w:val="0"/>
          <w:divBdr>
            <w:top w:val="none" w:sz="0" w:space="0" w:color="auto"/>
            <w:left w:val="none" w:sz="0" w:space="0" w:color="auto"/>
            <w:bottom w:val="none" w:sz="0" w:space="0" w:color="auto"/>
            <w:right w:val="none" w:sz="0" w:space="0" w:color="auto"/>
          </w:divBdr>
        </w:div>
        <w:div w:id="493838101">
          <w:marLeft w:val="0"/>
          <w:marRight w:val="0"/>
          <w:marTop w:val="0"/>
          <w:marBottom w:val="0"/>
          <w:divBdr>
            <w:top w:val="none" w:sz="0" w:space="0" w:color="auto"/>
            <w:left w:val="none" w:sz="0" w:space="0" w:color="auto"/>
            <w:bottom w:val="none" w:sz="0" w:space="0" w:color="auto"/>
            <w:right w:val="none" w:sz="0" w:space="0" w:color="auto"/>
          </w:divBdr>
        </w:div>
        <w:div w:id="642731113">
          <w:marLeft w:val="0"/>
          <w:marRight w:val="0"/>
          <w:marTop w:val="0"/>
          <w:marBottom w:val="0"/>
          <w:divBdr>
            <w:top w:val="none" w:sz="0" w:space="0" w:color="auto"/>
            <w:left w:val="none" w:sz="0" w:space="0" w:color="auto"/>
            <w:bottom w:val="none" w:sz="0" w:space="0" w:color="auto"/>
            <w:right w:val="none" w:sz="0" w:space="0" w:color="auto"/>
          </w:divBdr>
        </w:div>
        <w:div w:id="695886926">
          <w:marLeft w:val="0"/>
          <w:marRight w:val="0"/>
          <w:marTop w:val="0"/>
          <w:marBottom w:val="0"/>
          <w:divBdr>
            <w:top w:val="none" w:sz="0" w:space="0" w:color="auto"/>
            <w:left w:val="none" w:sz="0" w:space="0" w:color="auto"/>
            <w:bottom w:val="none" w:sz="0" w:space="0" w:color="auto"/>
            <w:right w:val="none" w:sz="0" w:space="0" w:color="auto"/>
          </w:divBdr>
        </w:div>
        <w:div w:id="863591864">
          <w:marLeft w:val="0"/>
          <w:marRight w:val="0"/>
          <w:marTop w:val="0"/>
          <w:marBottom w:val="0"/>
          <w:divBdr>
            <w:top w:val="none" w:sz="0" w:space="0" w:color="auto"/>
            <w:left w:val="none" w:sz="0" w:space="0" w:color="auto"/>
            <w:bottom w:val="none" w:sz="0" w:space="0" w:color="auto"/>
            <w:right w:val="none" w:sz="0" w:space="0" w:color="auto"/>
          </w:divBdr>
        </w:div>
        <w:div w:id="900212367">
          <w:marLeft w:val="0"/>
          <w:marRight w:val="0"/>
          <w:marTop w:val="0"/>
          <w:marBottom w:val="0"/>
          <w:divBdr>
            <w:top w:val="none" w:sz="0" w:space="0" w:color="auto"/>
            <w:left w:val="none" w:sz="0" w:space="0" w:color="auto"/>
            <w:bottom w:val="none" w:sz="0" w:space="0" w:color="auto"/>
            <w:right w:val="none" w:sz="0" w:space="0" w:color="auto"/>
          </w:divBdr>
        </w:div>
        <w:div w:id="1306664637">
          <w:marLeft w:val="0"/>
          <w:marRight w:val="0"/>
          <w:marTop w:val="0"/>
          <w:marBottom w:val="0"/>
          <w:divBdr>
            <w:top w:val="none" w:sz="0" w:space="0" w:color="auto"/>
            <w:left w:val="none" w:sz="0" w:space="0" w:color="auto"/>
            <w:bottom w:val="none" w:sz="0" w:space="0" w:color="auto"/>
            <w:right w:val="none" w:sz="0" w:space="0" w:color="auto"/>
          </w:divBdr>
        </w:div>
        <w:div w:id="1420298158">
          <w:marLeft w:val="0"/>
          <w:marRight w:val="0"/>
          <w:marTop w:val="0"/>
          <w:marBottom w:val="0"/>
          <w:divBdr>
            <w:top w:val="none" w:sz="0" w:space="0" w:color="auto"/>
            <w:left w:val="none" w:sz="0" w:space="0" w:color="auto"/>
            <w:bottom w:val="none" w:sz="0" w:space="0" w:color="auto"/>
            <w:right w:val="none" w:sz="0" w:space="0" w:color="auto"/>
          </w:divBdr>
        </w:div>
        <w:div w:id="1536307558">
          <w:marLeft w:val="0"/>
          <w:marRight w:val="0"/>
          <w:marTop w:val="0"/>
          <w:marBottom w:val="0"/>
          <w:divBdr>
            <w:top w:val="none" w:sz="0" w:space="0" w:color="auto"/>
            <w:left w:val="none" w:sz="0" w:space="0" w:color="auto"/>
            <w:bottom w:val="none" w:sz="0" w:space="0" w:color="auto"/>
            <w:right w:val="none" w:sz="0" w:space="0" w:color="auto"/>
          </w:divBdr>
        </w:div>
        <w:div w:id="1979264067">
          <w:marLeft w:val="0"/>
          <w:marRight w:val="0"/>
          <w:marTop w:val="0"/>
          <w:marBottom w:val="0"/>
          <w:divBdr>
            <w:top w:val="none" w:sz="0" w:space="0" w:color="auto"/>
            <w:left w:val="none" w:sz="0" w:space="0" w:color="auto"/>
            <w:bottom w:val="none" w:sz="0" w:space="0" w:color="auto"/>
            <w:right w:val="none" w:sz="0" w:space="0" w:color="auto"/>
          </w:divBdr>
        </w:div>
        <w:div w:id="2076973852">
          <w:marLeft w:val="0"/>
          <w:marRight w:val="0"/>
          <w:marTop w:val="0"/>
          <w:marBottom w:val="0"/>
          <w:divBdr>
            <w:top w:val="none" w:sz="0" w:space="0" w:color="auto"/>
            <w:left w:val="none" w:sz="0" w:space="0" w:color="auto"/>
            <w:bottom w:val="none" w:sz="0" w:space="0" w:color="auto"/>
            <w:right w:val="none" w:sz="0" w:space="0" w:color="auto"/>
          </w:divBdr>
        </w:div>
      </w:divsChild>
    </w:div>
    <w:div w:id="120924992">
      <w:bodyDiv w:val="1"/>
      <w:marLeft w:val="0"/>
      <w:marRight w:val="0"/>
      <w:marTop w:val="0"/>
      <w:marBottom w:val="0"/>
      <w:divBdr>
        <w:top w:val="none" w:sz="0" w:space="0" w:color="auto"/>
        <w:left w:val="none" w:sz="0" w:space="0" w:color="auto"/>
        <w:bottom w:val="none" w:sz="0" w:space="0" w:color="auto"/>
        <w:right w:val="none" w:sz="0" w:space="0" w:color="auto"/>
      </w:divBdr>
    </w:div>
    <w:div w:id="121925708">
      <w:bodyDiv w:val="1"/>
      <w:marLeft w:val="0"/>
      <w:marRight w:val="0"/>
      <w:marTop w:val="0"/>
      <w:marBottom w:val="0"/>
      <w:divBdr>
        <w:top w:val="none" w:sz="0" w:space="0" w:color="auto"/>
        <w:left w:val="none" w:sz="0" w:space="0" w:color="auto"/>
        <w:bottom w:val="none" w:sz="0" w:space="0" w:color="auto"/>
        <w:right w:val="none" w:sz="0" w:space="0" w:color="auto"/>
      </w:divBdr>
    </w:div>
    <w:div w:id="124399077">
      <w:bodyDiv w:val="1"/>
      <w:marLeft w:val="0"/>
      <w:marRight w:val="0"/>
      <w:marTop w:val="0"/>
      <w:marBottom w:val="0"/>
      <w:divBdr>
        <w:top w:val="none" w:sz="0" w:space="0" w:color="auto"/>
        <w:left w:val="none" w:sz="0" w:space="0" w:color="auto"/>
        <w:bottom w:val="none" w:sz="0" w:space="0" w:color="auto"/>
        <w:right w:val="none" w:sz="0" w:space="0" w:color="auto"/>
      </w:divBdr>
      <w:divsChild>
        <w:div w:id="4287404">
          <w:marLeft w:val="0"/>
          <w:marRight w:val="0"/>
          <w:marTop w:val="0"/>
          <w:marBottom w:val="0"/>
          <w:divBdr>
            <w:top w:val="none" w:sz="0" w:space="0" w:color="auto"/>
            <w:left w:val="none" w:sz="0" w:space="0" w:color="auto"/>
            <w:bottom w:val="none" w:sz="0" w:space="0" w:color="auto"/>
            <w:right w:val="none" w:sz="0" w:space="0" w:color="auto"/>
          </w:divBdr>
        </w:div>
        <w:div w:id="75833296">
          <w:marLeft w:val="0"/>
          <w:marRight w:val="0"/>
          <w:marTop w:val="0"/>
          <w:marBottom w:val="0"/>
          <w:divBdr>
            <w:top w:val="none" w:sz="0" w:space="0" w:color="auto"/>
            <w:left w:val="none" w:sz="0" w:space="0" w:color="auto"/>
            <w:bottom w:val="none" w:sz="0" w:space="0" w:color="auto"/>
            <w:right w:val="none" w:sz="0" w:space="0" w:color="auto"/>
          </w:divBdr>
        </w:div>
        <w:div w:id="98795355">
          <w:marLeft w:val="0"/>
          <w:marRight w:val="0"/>
          <w:marTop w:val="0"/>
          <w:marBottom w:val="0"/>
          <w:divBdr>
            <w:top w:val="none" w:sz="0" w:space="0" w:color="auto"/>
            <w:left w:val="none" w:sz="0" w:space="0" w:color="auto"/>
            <w:bottom w:val="none" w:sz="0" w:space="0" w:color="auto"/>
            <w:right w:val="none" w:sz="0" w:space="0" w:color="auto"/>
          </w:divBdr>
        </w:div>
        <w:div w:id="131287730">
          <w:marLeft w:val="0"/>
          <w:marRight w:val="0"/>
          <w:marTop w:val="0"/>
          <w:marBottom w:val="0"/>
          <w:divBdr>
            <w:top w:val="none" w:sz="0" w:space="0" w:color="auto"/>
            <w:left w:val="none" w:sz="0" w:space="0" w:color="auto"/>
            <w:bottom w:val="none" w:sz="0" w:space="0" w:color="auto"/>
            <w:right w:val="none" w:sz="0" w:space="0" w:color="auto"/>
          </w:divBdr>
        </w:div>
        <w:div w:id="148983967">
          <w:marLeft w:val="0"/>
          <w:marRight w:val="0"/>
          <w:marTop w:val="0"/>
          <w:marBottom w:val="0"/>
          <w:divBdr>
            <w:top w:val="none" w:sz="0" w:space="0" w:color="auto"/>
            <w:left w:val="none" w:sz="0" w:space="0" w:color="auto"/>
            <w:bottom w:val="none" w:sz="0" w:space="0" w:color="auto"/>
            <w:right w:val="none" w:sz="0" w:space="0" w:color="auto"/>
          </w:divBdr>
        </w:div>
        <w:div w:id="174081510">
          <w:marLeft w:val="0"/>
          <w:marRight w:val="0"/>
          <w:marTop w:val="0"/>
          <w:marBottom w:val="0"/>
          <w:divBdr>
            <w:top w:val="none" w:sz="0" w:space="0" w:color="auto"/>
            <w:left w:val="none" w:sz="0" w:space="0" w:color="auto"/>
            <w:bottom w:val="none" w:sz="0" w:space="0" w:color="auto"/>
            <w:right w:val="none" w:sz="0" w:space="0" w:color="auto"/>
          </w:divBdr>
        </w:div>
        <w:div w:id="229002786">
          <w:marLeft w:val="0"/>
          <w:marRight w:val="0"/>
          <w:marTop w:val="0"/>
          <w:marBottom w:val="0"/>
          <w:divBdr>
            <w:top w:val="none" w:sz="0" w:space="0" w:color="auto"/>
            <w:left w:val="none" w:sz="0" w:space="0" w:color="auto"/>
            <w:bottom w:val="none" w:sz="0" w:space="0" w:color="auto"/>
            <w:right w:val="none" w:sz="0" w:space="0" w:color="auto"/>
          </w:divBdr>
        </w:div>
        <w:div w:id="297150477">
          <w:marLeft w:val="0"/>
          <w:marRight w:val="0"/>
          <w:marTop w:val="0"/>
          <w:marBottom w:val="0"/>
          <w:divBdr>
            <w:top w:val="none" w:sz="0" w:space="0" w:color="auto"/>
            <w:left w:val="none" w:sz="0" w:space="0" w:color="auto"/>
            <w:bottom w:val="none" w:sz="0" w:space="0" w:color="auto"/>
            <w:right w:val="none" w:sz="0" w:space="0" w:color="auto"/>
          </w:divBdr>
        </w:div>
        <w:div w:id="353652524">
          <w:marLeft w:val="0"/>
          <w:marRight w:val="0"/>
          <w:marTop w:val="0"/>
          <w:marBottom w:val="0"/>
          <w:divBdr>
            <w:top w:val="none" w:sz="0" w:space="0" w:color="auto"/>
            <w:left w:val="none" w:sz="0" w:space="0" w:color="auto"/>
            <w:bottom w:val="none" w:sz="0" w:space="0" w:color="auto"/>
            <w:right w:val="none" w:sz="0" w:space="0" w:color="auto"/>
          </w:divBdr>
        </w:div>
        <w:div w:id="381443088">
          <w:marLeft w:val="0"/>
          <w:marRight w:val="0"/>
          <w:marTop w:val="0"/>
          <w:marBottom w:val="0"/>
          <w:divBdr>
            <w:top w:val="none" w:sz="0" w:space="0" w:color="auto"/>
            <w:left w:val="none" w:sz="0" w:space="0" w:color="auto"/>
            <w:bottom w:val="none" w:sz="0" w:space="0" w:color="auto"/>
            <w:right w:val="none" w:sz="0" w:space="0" w:color="auto"/>
          </w:divBdr>
        </w:div>
        <w:div w:id="421420162">
          <w:marLeft w:val="0"/>
          <w:marRight w:val="0"/>
          <w:marTop w:val="0"/>
          <w:marBottom w:val="0"/>
          <w:divBdr>
            <w:top w:val="none" w:sz="0" w:space="0" w:color="auto"/>
            <w:left w:val="none" w:sz="0" w:space="0" w:color="auto"/>
            <w:bottom w:val="none" w:sz="0" w:space="0" w:color="auto"/>
            <w:right w:val="none" w:sz="0" w:space="0" w:color="auto"/>
          </w:divBdr>
        </w:div>
        <w:div w:id="430705494">
          <w:marLeft w:val="0"/>
          <w:marRight w:val="0"/>
          <w:marTop w:val="0"/>
          <w:marBottom w:val="0"/>
          <w:divBdr>
            <w:top w:val="none" w:sz="0" w:space="0" w:color="auto"/>
            <w:left w:val="none" w:sz="0" w:space="0" w:color="auto"/>
            <w:bottom w:val="none" w:sz="0" w:space="0" w:color="auto"/>
            <w:right w:val="none" w:sz="0" w:space="0" w:color="auto"/>
          </w:divBdr>
        </w:div>
        <w:div w:id="434331190">
          <w:marLeft w:val="0"/>
          <w:marRight w:val="0"/>
          <w:marTop w:val="0"/>
          <w:marBottom w:val="0"/>
          <w:divBdr>
            <w:top w:val="none" w:sz="0" w:space="0" w:color="auto"/>
            <w:left w:val="none" w:sz="0" w:space="0" w:color="auto"/>
            <w:bottom w:val="none" w:sz="0" w:space="0" w:color="auto"/>
            <w:right w:val="none" w:sz="0" w:space="0" w:color="auto"/>
          </w:divBdr>
        </w:div>
        <w:div w:id="499126893">
          <w:marLeft w:val="0"/>
          <w:marRight w:val="0"/>
          <w:marTop w:val="0"/>
          <w:marBottom w:val="0"/>
          <w:divBdr>
            <w:top w:val="none" w:sz="0" w:space="0" w:color="auto"/>
            <w:left w:val="none" w:sz="0" w:space="0" w:color="auto"/>
            <w:bottom w:val="none" w:sz="0" w:space="0" w:color="auto"/>
            <w:right w:val="none" w:sz="0" w:space="0" w:color="auto"/>
          </w:divBdr>
        </w:div>
        <w:div w:id="538587126">
          <w:marLeft w:val="0"/>
          <w:marRight w:val="0"/>
          <w:marTop w:val="0"/>
          <w:marBottom w:val="0"/>
          <w:divBdr>
            <w:top w:val="none" w:sz="0" w:space="0" w:color="auto"/>
            <w:left w:val="none" w:sz="0" w:space="0" w:color="auto"/>
            <w:bottom w:val="none" w:sz="0" w:space="0" w:color="auto"/>
            <w:right w:val="none" w:sz="0" w:space="0" w:color="auto"/>
          </w:divBdr>
        </w:div>
        <w:div w:id="635525937">
          <w:marLeft w:val="0"/>
          <w:marRight w:val="0"/>
          <w:marTop w:val="0"/>
          <w:marBottom w:val="0"/>
          <w:divBdr>
            <w:top w:val="none" w:sz="0" w:space="0" w:color="auto"/>
            <w:left w:val="none" w:sz="0" w:space="0" w:color="auto"/>
            <w:bottom w:val="none" w:sz="0" w:space="0" w:color="auto"/>
            <w:right w:val="none" w:sz="0" w:space="0" w:color="auto"/>
          </w:divBdr>
        </w:div>
        <w:div w:id="746996749">
          <w:marLeft w:val="0"/>
          <w:marRight w:val="0"/>
          <w:marTop w:val="0"/>
          <w:marBottom w:val="0"/>
          <w:divBdr>
            <w:top w:val="none" w:sz="0" w:space="0" w:color="auto"/>
            <w:left w:val="none" w:sz="0" w:space="0" w:color="auto"/>
            <w:bottom w:val="none" w:sz="0" w:space="0" w:color="auto"/>
            <w:right w:val="none" w:sz="0" w:space="0" w:color="auto"/>
          </w:divBdr>
        </w:div>
        <w:div w:id="810171006">
          <w:marLeft w:val="0"/>
          <w:marRight w:val="0"/>
          <w:marTop w:val="0"/>
          <w:marBottom w:val="0"/>
          <w:divBdr>
            <w:top w:val="none" w:sz="0" w:space="0" w:color="auto"/>
            <w:left w:val="none" w:sz="0" w:space="0" w:color="auto"/>
            <w:bottom w:val="none" w:sz="0" w:space="0" w:color="auto"/>
            <w:right w:val="none" w:sz="0" w:space="0" w:color="auto"/>
          </w:divBdr>
        </w:div>
        <w:div w:id="818963661">
          <w:marLeft w:val="0"/>
          <w:marRight w:val="0"/>
          <w:marTop w:val="0"/>
          <w:marBottom w:val="0"/>
          <w:divBdr>
            <w:top w:val="none" w:sz="0" w:space="0" w:color="auto"/>
            <w:left w:val="none" w:sz="0" w:space="0" w:color="auto"/>
            <w:bottom w:val="none" w:sz="0" w:space="0" w:color="auto"/>
            <w:right w:val="none" w:sz="0" w:space="0" w:color="auto"/>
          </w:divBdr>
        </w:div>
        <w:div w:id="919948149">
          <w:marLeft w:val="0"/>
          <w:marRight w:val="0"/>
          <w:marTop w:val="0"/>
          <w:marBottom w:val="0"/>
          <w:divBdr>
            <w:top w:val="none" w:sz="0" w:space="0" w:color="auto"/>
            <w:left w:val="none" w:sz="0" w:space="0" w:color="auto"/>
            <w:bottom w:val="none" w:sz="0" w:space="0" w:color="auto"/>
            <w:right w:val="none" w:sz="0" w:space="0" w:color="auto"/>
          </w:divBdr>
        </w:div>
        <w:div w:id="1160540739">
          <w:marLeft w:val="0"/>
          <w:marRight w:val="0"/>
          <w:marTop w:val="0"/>
          <w:marBottom w:val="0"/>
          <w:divBdr>
            <w:top w:val="none" w:sz="0" w:space="0" w:color="auto"/>
            <w:left w:val="none" w:sz="0" w:space="0" w:color="auto"/>
            <w:bottom w:val="none" w:sz="0" w:space="0" w:color="auto"/>
            <w:right w:val="none" w:sz="0" w:space="0" w:color="auto"/>
          </w:divBdr>
        </w:div>
        <w:div w:id="1235318191">
          <w:marLeft w:val="0"/>
          <w:marRight w:val="0"/>
          <w:marTop w:val="0"/>
          <w:marBottom w:val="0"/>
          <w:divBdr>
            <w:top w:val="none" w:sz="0" w:space="0" w:color="auto"/>
            <w:left w:val="none" w:sz="0" w:space="0" w:color="auto"/>
            <w:bottom w:val="none" w:sz="0" w:space="0" w:color="auto"/>
            <w:right w:val="none" w:sz="0" w:space="0" w:color="auto"/>
          </w:divBdr>
        </w:div>
        <w:div w:id="1303998928">
          <w:marLeft w:val="0"/>
          <w:marRight w:val="0"/>
          <w:marTop w:val="0"/>
          <w:marBottom w:val="0"/>
          <w:divBdr>
            <w:top w:val="none" w:sz="0" w:space="0" w:color="auto"/>
            <w:left w:val="none" w:sz="0" w:space="0" w:color="auto"/>
            <w:bottom w:val="none" w:sz="0" w:space="0" w:color="auto"/>
            <w:right w:val="none" w:sz="0" w:space="0" w:color="auto"/>
          </w:divBdr>
        </w:div>
        <w:div w:id="1311904323">
          <w:marLeft w:val="0"/>
          <w:marRight w:val="0"/>
          <w:marTop w:val="0"/>
          <w:marBottom w:val="0"/>
          <w:divBdr>
            <w:top w:val="none" w:sz="0" w:space="0" w:color="auto"/>
            <w:left w:val="none" w:sz="0" w:space="0" w:color="auto"/>
            <w:bottom w:val="none" w:sz="0" w:space="0" w:color="auto"/>
            <w:right w:val="none" w:sz="0" w:space="0" w:color="auto"/>
          </w:divBdr>
        </w:div>
        <w:div w:id="1319336927">
          <w:marLeft w:val="0"/>
          <w:marRight w:val="0"/>
          <w:marTop w:val="0"/>
          <w:marBottom w:val="0"/>
          <w:divBdr>
            <w:top w:val="none" w:sz="0" w:space="0" w:color="auto"/>
            <w:left w:val="none" w:sz="0" w:space="0" w:color="auto"/>
            <w:bottom w:val="none" w:sz="0" w:space="0" w:color="auto"/>
            <w:right w:val="none" w:sz="0" w:space="0" w:color="auto"/>
          </w:divBdr>
        </w:div>
        <w:div w:id="1397971202">
          <w:marLeft w:val="0"/>
          <w:marRight w:val="0"/>
          <w:marTop w:val="0"/>
          <w:marBottom w:val="0"/>
          <w:divBdr>
            <w:top w:val="none" w:sz="0" w:space="0" w:color="auto"/>
            <w:left w:val="none" w:sz="0" w:space="0" w:color="auto"/>
            <w:bottom w:val="none" w:sz="0" w:space="0" w:color="auto"/>
            <w:right w:val="none" w:sz="0" w:space="0" w:color="auto"/>
          </w:divBdr>
        </w:div>
        <w:div w:id="1528451064">
          <w:marLeft w:val="0"/>
          <w:marRight w:val="0"/>
          <w:marTop w:val="0"/>
          <w:marBottom w:val="0"/>
          <w:divBdr>
            <w:top w:val="none" w:sz="0" w:space="0" w:color="auto"/>
            <w:left w:val="none" w:sz="0" w:space="0" w:color="auto"/>
            <w:bottom w:val="none" w:sz="0" w:space="0" w:color="auto"/>
            <w:right w:val="none" w:sz="0" w:space="0" w:color="auto"/>
          </w:divBdr>
        </w:div>
        <w:div w:id="1539927126">
          <w:marLeft w:val="0"/>
          <w:marRight w:val="0"/>
          <w:marTop w:val="0"/>
          <w:marBottom w:val="0"/>
          <w:divBdr>
            <w:top w:val="none" w:sz="0" w:space="0" w:color="auto"/>
            <w:left w:val="none" w:sz="0" w:space="0" w:color="auto"/>
            <w:bottom w:val="none" w:sz="0" w:space="0" w:color="auto"/>
            <w:right w:val="none" w:sz="0" w:space="0" w:color="auto"/>
          </w:divBdr>
        </w:div>
        <w:div w:id="1581058720">
          <w:marLeft w:val="0"/>
          <w:marRight w:val="0"/>
          <w:marTop w:val="0"/>
          <w:marBottom w:val="0"/>
          <w:divBdr>
            <w:top w:val="none" w:sz="0" w:space="0" w:color="auto"/>
            <w:left w:val="none" w:sz="0" w:space="0" w:color="auto"/>
            <w:bottom w:val="none" w:sz="0" w:space="0" w:color="auto"/>
            <w:right w:val="none" w:sz="0" w:space="0" w:color="auto"/>
          </w:divBdr>
        </w:div>
        <w:div w:id="1606229648">
          <w:marLeft w:val="0"/>
          <w:marRight w:val="0"/>
          <w:marTop w:val="0"/>
          <w:marBottom w:val="0"/>
          <w:divBdr>
            <w:top w:val="none" w:sz="0" w:space="0" w:color="auto"/>
            <w:left w:val="none" w:sz="0" w:space="0" w:color="auto"/>
            <w:bottom w:val="none" w:sz="0" w:space="0" w:color="auto"/>
            <w:right w:val="none" w:sz="0" w:space="0" w:color="auto"/>
          </w:divBdr>
        </w:div>
        <w:div w:id="1791705646">
          <w:marLeft w:val="0"/>
          <w:marRight w:val="0"/>
          <w:marTop w:val="0"/>
          <w:marBottom w:val="0"/>
          <w:divBdr>
            <w:top w:val="none" w:sz="0" w:space="0" w:color="auto"/>
            <w:left w:val="none" w:sz="0" w:space="0" w:color="auto"/>
            <w:bottom w:val="none" w:sz="0" w:space="0" w:color="auto"/>
            <w:right w:val="none" w:sz="0" w:space="0" w:color="auto"/>
          </w:divBdr>
        </w:div>
        <w:div w:id="1801459291">
          <w:marLeft w:val="0"/>
          <w:marRight w:val="0"/>
          <w:marTop w:val="0"/>
          <w:marBottom w:val="0"/>
          <w:divBdr>
            <w:top w:val="none" w:sz="0" w:space="0" w:color="auto"/>
            <w:left w:val="none" w:sz="0" w:space="0" w:color="auto"/>
            <w:bottom w:val="none" w:sz="0" w:space="0" w:color="auto"/>
            <w:right w:val="none" w:sz="0" w:space="0" w:color="auto"/>
          </w:divBdr>
        </w:div>
        <w:div w:id="1907061401">
          <w:marLeft w:val="0"/>
          <w:marRight w:val="0"/>
          <w:marTop w:val="0"/>
          <w:marBottom w:val="0"/>
          <w:divBdr>
            <w:top w:val="none" w:sz="0" w:space="0" w:color="auto"/>
            <w:left w:val="none" w:sz="0" w:space="0" w:color="auto"/>
            <w:bottom w:val="none" w:sz="0" w:space="0" w:color="auto"/>
            <w:right w:val="none" w:sz="0" w:space="0" w:color="auto"/>
          </w:divBdr>
        </w:div>
        <w:div w:id="1953979277">
          <w:marLeft w:val="0"/>
          <w:marRight w:val="0"/>
          <w:marTop w:val="0"/>
          <w:marBottom w:val="0"/>
          <w:divBdr>
            <w:top w:val="none" w:sz="0" w:space="0" w:color="auto"/>
            <w:left w:val="none" w:sz="0" w:space="0" w:color="auto"/>
            <w:bottom w:val="none" w:sz="0" w:space="0" w:color="auto"/>
            <w:right w:val="none" w:sz="0" w:space="0" w:color="auto"/>
          </w:divBdr>
        </w:div>
        <w:div w:id="2012482314">
          <w:marLeft w:val="0"/>
          <w:marRight w:val="0"/>
          <w:marTop w:val="0"/>
          <w:marBottom w:val="0"/>
          <w:divBdr>
            <w:top w:val="none" w:sz="0" w:space="0" w:color="auto"/>
            <w:left w:val="none" w:sz="0" w:space="0" w:color="auto"/>
            <w:bottom w:val="none" w:sz="0" w:space="0" w:color="auto"/>
            <w:right w:val="none" w:sz="0" w:space="0" w:color="auto"/>
          </w:divBdr>
        </w:div>
        <w:div w:id="2078237972">
          <w:marLeft w:val="0"/>
          <w:marRight w:val="0"/>
          <w:marTop w:val="0"/>
          <w:marBottom w:val="0"/>
          <w:divBdr>
            <w:top w:val="none" w:sz="0" w:space="0" w:color="auto"/>
            <w:left w:val="none" w:sz="0" w:space="0" w:color="auto"/>
            <w:bottom w:val="none" w:sz="0" w:space="0" w:color="auto"/>
            <w:right w:val="none" w:sz="0" w:space="0" w:color="auto"/>
          </w:divBdr>
        </w:div>
      </w:divsChild>
    </w:div>
    <w:div w:id="125046143">
      <w:bodyDiv w:val="1"/>
      <w:marLeft w:val="0"/>
      <w:marRight w:val="0"/>
      <w:marTop w:val="0"/>
      <w:marBottom w:val="0"/>
      <w:divBdr>
        <w:top w:val="none" w:sz="0" w:space="0" w:color="auto"/>
        <w:left w:val="none" w:sz="0" w:space="0" w:color="auto"/>
        <w:bottom w:val="none" w:sz="0" w:space="0" w:color="auto"/>
        <w:right w:val="none" w:sz="0" w:space="0" w:color="auto"/>
      </w:divBdr>
      <w:divsChild>
        <w:div w:id="286395025">
          <w:marLeft w:val="0"/>
          <w:marRight w:val="0"/>
          <w:marTop w:val="0"/>
          <w:marBottom w:val="0"/>
          <w:divBdr>
            <w:top w:val="none" w:sz="0" w:space="0" w:color="auto"/>
            <w:left w:val="none" w:sz="0" w:space="0" w:color="auto"/>
            <w:bottom w:val="none" w:sz="0" w:space="0" w:color="auto"/>
            <w:right w:val="none" w:sz="0" w:space="0" w:color="auto"/>
          </w:divBdr>
        </w:div>
        <w:div w:id="467406299">
          <w:marLeft w:val="0"/>
          <w:marRight w:val="0"/>
          <w:marTop w:val="0"/>
          <w:marBottom w:val="0"/>
          <w:divBdr>
            <w:top w:val="none" w:sz="0" w:space="0" w:color="auto"/>
            <w:left w:val="none" w:sz="0" w:space="0" w:color="auto"/>
            <w:bottom w:val="none" w:sz="0" w:space="0" w:color="auto"/>
            <w:right w:val="none" w:sz="0" w:space="0" w:color="auto"/>
          </w:divBdr>
        </w:div>
        <w:div w:id="501967523">
          <w:marLeft w:val="0"/>
          <w:marRight w:val="0"/>
          <w:marTop w:val="0"/>
          <w:marBottom w:val="0"/>
          <w:divBdr>
            <w:top w:val="none" w:sz="0" w:space="0" w:color="auto"/>
            <w:left w:val="none" w:sz="0" w:space="0" w:color="auto"/>
            <w:bottom w:val="none" w:sz="0" w:space="0" w:color="auto"/>
            <w:right w:val="none" w:sz="0" w:space="0" w:color="auto"/>
          </w:divBdr>
        </w:div>
        <w:div w:id="557320447">
          <w:marLeft w:val="0"/>
          <w:marRight w:val="0"/>
          <w:marTop w:val="0"/>
          <w:marBottom w:val="0"/>
          <w:divBdr>
            <w:top w:val="none" w:sz="0" w:space="0" w:color="auto"/>
            <w:left w:val="none" w:sz="0" w:space="0" w:color="auto"/>
            <w:bottom w:val="none" w:sz="0" w:space="0" w:color="auto"/>
            <w:right w:val="none" w:sz="0" w:space="0" w:color="auto"/>
          </w:divBdr>
        </w:div>
        <w:div w:id="1633945121">
          <w:marLeft w:val="0"/>
          <w:marRight w:val="0"/>
          <w:marTop w:val="0"/>
          <w:marBottom w:val="0"/>
          <w:divBdr>
            <w:top w:val="none" w:sz="0" w:space="0" w:color="auto"/>
            <w:left w:val="none" w:sz="0" w:space="0" w:color="auto"/>
            <w:bottom w:val="none" w:sz="0" w:space="0" w:color="auto"/>
            <w:right w:val="none" w:sz="0" w:space="0" w:color="auto"/>
          </w:divBdr>
        </w:div>
      </w:divsChild>
    </w:div>
    <w:div w:id="125439868">
      <w:bodyDiv w:val="1"/>
      <w:marLeft w:val="0"/>
      <w:marRight w:val="0"/>
      <w:marTop w:val="0"/>
      <w:marBottom w:val="0"/>
      <w:divBdr>
        <w:top w:val="none" w:sz="0" w:space="0" w:color="auto"/>
        <w:left w:val="none" w:sz="0" w:space="0" w:color="auto"/>
        <w:bottom w:val="none" w:sz="0" w:space="0" w:color="auto"/>
        <w:right w:val="none" w:sz="0" w:space="0" w:color="auto"/>
      </w:divBdr>
      <w:divsChild>
        <w:div w:id="37894907">
          <w:marLeft w:val="0"/>
          <w:marRight w:val="0"/>
          <w:marTop w:val="0"/>
          <w:marBottom w:val="0"/>
          <w:divBdr>
            <w:top w:val="none" w:sz="0" w:space="0" w:color="auto"/>
            <w:left w:val="none" w:sz="0" w:space="0" w:color="auto"/>
            <w:bottom w:val="none" w:sz="0" w:space="0" w:color="auto"/>
            <w:right w:val="none" w:sz="0" w:space="0" w:color="auto"/>
          </w:divBdr>
        </w:div>
        <w:div w:id="39131666">
          <w:marLeft w:val="0"/>
          <w:marRight w:val="0"/>
          <w:marTop w:val="0"/>
          <w:marBottom w:val="0"/>
          <w:divBdr>
            <w:top w:val="none" w:sz="0" w:space="0" w:color="auto"/>
            <w:left w:val="none" w:sz="0" w:space="0" w:color="auto"/>
            <w:bottom w:val="none" w:sz="0" w:space="0" w:color="auto"/>
            <w:right w:val="none" w:sz="0" w:space="0" w:color="auto"/>
          </w:divBdr>
        </w:div>
        <w:div w:id="441806038">
          <w:marLeft w:val="0"/>
          <w:marRight w:val="0"/>
          <w:marTop w:val="0"/>
          <w:marBottom w:val="0"/>
          <w:divBdr>
            <w:top w:val="none" w:sz="0" w:space="0" w:color="auto"/>
            <w:left w:val="none" w:sz="0" w:space="0" w:color="auto"/>
            <w:bottom w:val="none" w:sz="0" w:space="0" w:color="auto"/>
            <w:right w:val="none" w:sz="0" w:space="0" w:color="auto"/>
          </w:divBdr>
        </w:div>
        <w:div w:id="977803486">
          <w:marLeft w:val="0"/>
          <w:marRight w:val="0"/>
          <w:marTop w:val="0"/>
          <w:marBottom w:val="0"/>
          <w:divBdr>
            <w:top w:val="none" w:sz="0" w:space="0" w:color="auto"/>
            <w:left w:val="none" w:sz="0" w:space="0" w:color="auto"/>
            <w:bottom w:val="none" w:sz="0" w:space="0" w:color="auto"/>
            <w:right w:val="none" w:sz="0" w:space="0" w:color="auto"/>
          </w:divBdr>
        </w:div>
        <w:div w:id="1020543441">
          <w:marLeft w:val="0"/>
          <w:marRight w:val="0"/>
          <w:marTop w:val="0"/>
          <w:marBottom w:val="0"/>
          <w:divBdr>
            <w:top w:val="none" w:sz="0" w:space="0" w:color="auto"/>
            <w:left w:val="none" w:sz="0" w:space="0" w:color="auto"/>
            <w:bottom w:val="none" w:sz="0" w:space="0" w:color="auto"/>
            <w:right w:val="none" w:sz="0" w:space="0" w:color="auto"/>
          </w:divBdr>
        </w:div>
        <w:div w:id="1253970328">
          <w:marLeft w:val="0"/>
          <w:marRight w:val="0"/>
          <w:marTop w:val="0"/>
          <w:marBottom w:val="0"/>
          <w:divBdr>
            <w:top w:val="none" w:sz="0" w:space="0" w:color="auto"/>
            <w:left w:val="none" w:sz="0" w:space="0" w:color="auto"/>
            <w:bottom w:val="none" w:sz="0" w:space="0" w:color="auto"/>
            <w:right w:val="none" w:sz="0" w:space="0" w:color="auto"/>
          </w:divBdr>
        </w:div>
        <w:div w:id="1975794053">
          <w:marLeft w:val="0"/>
          <w:marRight w:val="0"/>
          <w:marTop w:val="0"/>
          <w:marBottom w:val="0"/>
          <w:divBdr>
            <w:top w:val="none" w:sz="0" w:space="0" w:color="auto"/>
            <w:left w:val="none" w:sz="0" w:space="0" w:color="auto"/>
            <w:bottom w:val="none" w:sz="0" w:space="0" w:color="auto"/>
            <w:right w:val="none" w:sz="0" w:space="0" w:color="auto"/>
          </w:divBdr>
        </w:div>
      </w:divsChild>
    </w:div>
    <w:div w:id="127743670">
      <w:bodyDiv w:val="1"/>
      <w:marLeft w:val="0"/>
      <w:marRight w:val="0"/>
      <w:marTop w:val="0"/>
      <w:marBottom w:val="0"/>
      <w:divBdr>
        <w:top w:val="none" w:sz="0" w:space="0" w:color="auto"/>
        <w:left w:val="none" w:sz="0" w:space="0" w:color="auto"/>
        <w:bottom w:val="none" w:sz="0" w:space="0" w:color="auto"/>
        <w:right w:val="none" w:sz="0" w:space="0" w:color="auto"/>
      </w:divBdr>
      <w:divsChild>
        <w:div w:id="383523221">
          <w:marLeft w:val="0"/>
          <w:marRight w:val="0"/>
          <w:marTop w:val="0"/>
          <w:marBottom w:val="0"/>
          <w:divBdr>
            <w:top w:val="none" w:sz="0" w:space="0" w:color="auto"/>
            <w:left w:val="none" w:sz="0" w:space="0" w:color="auto"/>
            <w:bottom w:val="none" w:sz="0" w:space="0" w:color="auto"/>
            <w:right w:val="none" w:sz="0" w:space="0" w:color="auto"/>
          </w:divBdr>
        </w:div>
        <w:div w:id="394426739">
          <w:marLeft w:val="0"/>
          <w:marRight w:val="0"/>
          <w:marTop w:val="0"/>
          <w:marBottom w:val="0"/>
          <w:divBdr>
            <w:top w:val="none" w:sz="0" w:space="0" w:color="auto"/>
            <w:left w:val="none" w:sz="0" w:space="0" w:color="auto"/>
            <w:bottom w:val="none" w:sz="0" w:space="0" w:color="auto"/>
            <w:right w:val="none" w:sz="0" w:space="0" w:color="auto"/>
          </w:divBdr>
        </w:div>
        <w:div w:id="720985433">
          <w:marLeft w:val="0"/>
          <w:marRight w:val="0"/>
          <w:marTop w:val="0"/>
          <w:marBottom w:val="0"/>
          <w:divBdr>
            <w:top w:val="none" w:sz="0" w:space="0" w:color="auto"/>
            <w:left w:val="none" w:sz="0" w:space="0" w:color="auto"/>
            <w:bottom w:val="none" w:sz="0" w:space="0" w:color="auto"/>
            <w:right w:val="none" w:sz="0" w:space="0" w:color="auto"/>
          </w:divBdr>
        </w:div>
        <w:div w:id="838303595">
          <w:marLeft w:val="0"/>
          <w:marRight w:val="0"/>
          <w:marTop w:val="0"/>
          <w:marBottom w:val="0"/>
          <w:divBdr>
            <w:top w:val="none" w:sz="0" w:space="0" w:color="auto"/>
            <w:left w:val="none" w:sz="0" w:space="0" w:color="auto"/>
            <w:bottom w:val="none" w:sz="0" w:space="0" w:color="auto"/>
            <w:right w:val="none" w:sz="0" w:space="0" w:color="auto"/>
          </w:divBdr>
        </w:div>
        <w:div w:id="846481416">
          <w:marLeft w:val="0"/>
          <w:marRight w:val="0"/>
          <w:marTop w:val="0"/>
          <w:marBottom w:val="0"/>
          <w:divBdr>
            <w:top w:val="none" w:sz="0" w:space="0" w:color="auto"/>
            <w:left w:val="none" w:sz="0" w:space="0" w:color="auto"/>
            <w:bottom w:val="none" w:sz="0" w:space="0" w:color="auto"/>
            <w:right w:val="none" w:sz="0" w:space="0" w:color="auto"/>
          </w:divBdr>
        </w:div>
        <w:div w:id="895555051">
          <w:marLeft w:val="0"/>
          <w:marRight w:val="0"/>
          <w:marTop w:val="0"/>
          <w:marBottom w:val="0"/>
          <w:divBdr>
            <w:top w:val="none" w:sz="0" w:space="0" w:color="auto"/>
            <w:left w:val="none" w:sz="0" w:space="0" w:color="auto"/>
            <w:bottom w:val="none" w:sz="0" w:space="0" w:color="auto"/>
            <w:right w:val="none" w:sz="0" w:space="0" w:color="auto"/>
          </w:divBdr>
        </w:div>
        <w:div w:id="1340811047">
          <w:marLeft w:val="0"/>
          <w:marRight w:val="0"/>
          <w:marTop w:val="0"/>
          <w:marBottom w:val="0"/>
          <w:divBdr>
            <w:top w:val="none" w:sz="0" w:space="0" w:color="auto"/>
            <w:left w:val="none" w:sz="0" w:space="0" w:color="auto"/>
            <w:bottom w:val="none" w:sz="0" w:space="0" w:color="auto"/>
            <w:right w:val="none" w:sz="0" w:space="0" w:color="auto"/>
          </w:divBdr>
        </w:div>
        <w:div w:id="1456679500">
          <w:marLeft w:val="0"/>
          <w:marRight w:val="0"/>
          <w:marTop w:val="0"/>
          <w:marBottom w:val="0"/>
          <w:divBdr>
            <w:top w:val="none" w:sz="0" w:space="0" w:color="auto"/>
            <w:left w:val="none" w:sz="0" w:space="0" w:color="auto"/>
            <w:bottom w:val="none" w:sz="0" w:space="0" w:color="auto"/>
            <w:right w:val="none" w:sz="0" w:space="0" w:color="auto"/>
          </w:divBdr>
        </w:div>
        <w:div w:id="1699966790">
          <w:marLeft w:val="0"/>
          <w:marRight w:val="0"/>
          <w:marTop w:val="0"/>
          <w:marBottom w:val="0"/>
          <w:divBdr>
            <w:top w:val="none" w:sz="0" w:space="0" w:color="auto"/>
            <w:left w:val="none" w:sz="0" w:space="0" w:color="auto"/>
            <w:bottom w:val="none" w:sz="0" w:space="0" w:color="auto"/>
            <w:right w:val="none" w:sz="0" w:space="0" w:color="auto"/>
          </w:divBdr>
        </w:div>
        <w:div w:id="1770540132">
          <w:marLeft w:val="0"/>
          <w:marRight w:val="0"/>
          <w:marTop w:val="0"/>
          <w:marBottom w:val="0"/>
          <w:divBdr>
            <w:top w:val="none" w:sz="0" w:space="0" w:color="auto"/>
            <w:left w:val="none" w:sz="0" w:space="0" w:color="auto"/>
            <w:bottom w:val="none" w:sz="0" w:space="0" w:color="auto"/>
            <w:right w:val="none" w:sz="0" w:space="0" w:color="auto"/>
          </w:divBdr>
        </w:div>
        <w:div w:id="1840003063">
          <w:marLeft w:val="0"/>
          <w:marRight w:val="0"/>
          <w:marTop w:val="0"/>
          <w:marBottom w:val="0"/>
          <w:divBdr>
            <w:top w:val="none" w:sz="0" w:space="0" w:color="auto"/>
            <w:left w:val="none" w:sz="0" w:space="0" w:color="auto"/>
            <w:bottom w:val="none" w:sz="0" w:space="0" w:color="auto"/>
            <w:right w:val="none" w:sz="0" w:space="0" w:color="auto"/>
          </w:divBdr>
        </w:div>
        <w:div w:id="2137527896">
          <w:marLeft w:val="0"/>
          <w:marRight w:val="0"/>
          <w:marTop w:val="0"/>
          <w:marBottom w:val="0"/>
          <w:divBdr>
            <w:top w:val="none" w:sz="0" w:space="0" w:color="auto"/>
            <w:left w:val="none" w:sz="0" w:space="0" w:color="auto"/>
            <w:bottom w:val="none" w:sz="0" w:space="0" w:color="auto"/>
            <w:right w:val="none" w:sz="0" w:space="0" w:color="auto"/>
          </w:divBdr>
        </w:div>
      </w:divsChild>
    </w:div>
    <w:div w:id="128131668">
      <w:bodyDiv w:val="1"/>
      <w:marLeft w:val="0"/>
      <w:marRight w:val="0"/>
      <w:marTop w:val="0"/>
      <w:marBottom w:val="0"/>
      <w:divBdr>
        <w:top w:val="none" w:sz="0" w:space="0" w:color="auto"/>
        <w:left w:val="none" w:sz="0" w:space="0" w:color="auto"/>
        <w:bottom w:val="none" w:sz="0" w:space="0" w:color="auto"/>
        <w:right w:val="none" w:sz="0" w:space="0" w:color="auto"/>
      </w:divBdr>
      <w:divsChild>
        <w:div w:id="1052193498">
          <w:marLeft w:val="0"/>
          <w:marRight w:val="0"/>
          <w:marTop w:val="0"/>
          <w:marBottom w:val="0"/>
          <w:divBdr>
            <w:top w:val="none" w:sz="0" w:space="0" w:color="auto"/>
            <w:left w:val="none" w:sz="0" w:space="0" w:color="auto"/>
            <w:bottom w:val="none" w:sz="0" w:space="0" w:color="auto"/>
            <w:right w:val="none" w:sz="0" w:space="0" w:color="auto"/>
          </w:divBdr>
        </w:div>
        <w:div w:id="1900243045">
          <w:marLeft w:val="0"/>
          <w:marRight w:val="0"/>
          <w:marTop w:val="0"/>
          <w:marBottom w:val="0"/>
          <w:divBdr>
            <w:top w:val="none" w:sz="0" w:space="0" w:color="auto"/>
            <w:left w:val="none" w:sz="0" w:space="0" w:color="auto"/>
            <w:bottom w:val="none" w:sz="0" w:space="0" w:color="auto"/>
            <w:right w:val="none" w:sz="0" w:space="0" w:color="auto"/>
          </w:divBdr>
        </w:div>
      </w:divsChild>
    </w:div>
    <w:div w:id="128979554">
      <w:bodyDiv w:val="1"/>
      <w:marLeft w:val="0"/>
      <w:marRight w:val="0"/>
      <w:marTop w:val="0"/>
      <w:marBottom w:val="0"/>
      <w:divBdr>
        <w:top w:val="none" w:sz="0" w:space="0" w:color="auto"/>
        <w:left w:val="none" w:sz="0" w:space="0" w:color="auto"/>
        <w:bottom w:val="none" w:sz="0" w:space="0" w:color="auto"/>
        <w:right w:val="none" w:sz="0" w:space="0" w:color="auto"/>
      </w:divBdr>
      <w:divsChild>
        <w:div w:id="50539157">
          <w:marLeft w:val="0"/>
          <w:marRight w:val="0"/>
          <w:marTop w:val="0"/>
          <w:marBottom w:val="0"/>
          <w:divBdr>
            <w:top w:val="none" w:sz="0" w:space="0" w:color="auto"/>
            <w:left w:val="none" w:sz="0" w:space="0" w:color="auto"/>
            <w:bottom w:val="none" w:sz="0" w:space="0" w:color="auto"/>
            <w:right w:val="none" w:sz="0" w:space="0" w:color="auto"/>
          </w:divBdr>
        </w:div>
        <w:div w:id="412362867">
          <w:marLeft w:val="0"/>
          <w:marRight w:val="0"/>
          <w:marTop w:val="0"/>
          <w:marBottom w:val="0"/>
          <w:divBdr>
            <w:top w:val="none" w:sz="0" w:space="0" w:color="auto"/>
            <w:left w:val="none" w:sz="0" w:space="0" w:color="auto"/>
            <w:bottom w:val="none" w:sz="0" w:space="0" w:color="auto"/>
            <w:right w:val="none" w:sz="0" w:space="0" w:color="auto"/>
          </w:divBdr>
        </w:div>
        <w:div w:id="561714642">
          <w:marLeft w:val="0"/>
          <w:marRight w:val="0"/>
          <w:marTop w:val="0"/>
          <w:marBottom w:val="0"/>
          <w:divBdr>
            <w:top w:val="none" w:sz="0" w:space="0" w:color="auto"/>
            <w:left w:val="none" w:sz="0" w:space="0" w:color="auto"/>
            <w:bottom w:val="none" w:sz="0" w:space="0" w:color="auto"/>
            <w:right w:val="none" w:sz="0" w:space="0" w:color="auto"/>
          </w:divBdr>
        </w:div>
        <w:div w:id="636030323">
          <w:marLeft w:val="0"/>
          <w:marRight w:val="0"/>
          <w:marTop w:val="0"/>
          <w:marBottom w:val="0"/>
          <w:divBdr>
            <w:top w:val="none" w:sz="0" w:space="0" w:color="auto"/>
            <w:left w:val="none" w:sz="0" w:space="0" w:color="auto"/>
            <w:bottom w:val="none" w:sz="0" w:space="0" w:color="auto"/>
            <w:right w:val="none" w:sz="0" w:space="0" w:color="auto"/>
          </w:divBdr>
        </w:div>
        <w:div w:id="1153371838">
          <w:marLeft w:val="0"/>
          <w:marRight w:val="0"/>
          <w:marTop w:val="0"/>
          <w:marBottom w:val="0"/>
          <w:divBdr>
            <w:top w:val="none" w:sz="0" w:space="0" w:color="auto"/>
            <w:left w:val="none" w:sz="0" w:space="0" w:color="auto"/>
            <w:bottom w:val="none" w:sz="0" w:space="0" w:color="auto"/>
            <w:right w:val="none" w:sz="0" w:space="0" w:color="auto"/>
          </w:divBdr>
        </w:div>
        <w:div w:id="1583224790">
          <w:marLeft w:val="0"/>
          <w:marRight w:val="0"/>
          <w:marTop w:val="0"/>
          <w:marBottom w:val="0"/>
          <w:divBdr>
            <w:top w:val="none" w:sz="0" w:space="0" w:color="auto"/>
            <w:left w:val="none" w:sz="0" w:space="0" w:color="auto"/>
            <w:bottom w:val="none" w:sz="0" w:space="0" w:color="auto"/>
            <w:right w:val="none" w:sz="0" w:space="0" w:color="auto"/>
          </w:divBdr>
        </w:div>
      </w:divsChild>
    </w:div>
    <w:div w:id="130632395">
      <w:bodyDiv w:val="1"/>
      <w:marLeft w:val="0"/>
      <w:marRight w:val="0"/>
      <w:marTop w:val="0"/>
      <w:marBottom w:val="0"/>
      <w:divBdr>
        <w:top w:val="none" w:sz="0" w:space="0" w:color="auto"/>
        <w:left w:val="none" w:sz="0" w:space="0" w:color="auto"/>
        <w:bottom w:val="none" w:sz="0" w:space="0" w:color="auto"/>
        <w:right w:val="none" w:sz="0" w:space="0" w:color="auto"/>
      </w:divBdr>
      <w:divsChild>
        <w:div w:id="1068839362">
          <w:marLeft w:val="0"/>
          <w:marRight w:val="0"/>
          <w:marTop w:val="0"/>
          <w:marBottom w:val="0"/>
          <w:divBdr>
            <w:top w:val="none" w:sz="0" w:space="0" w:color="auto"/>
            <w:left w:val="none" w:sz="0" w:space="0" w:color="auto"/>
            <w:bottom w:val="none" w:sz="0" w:space="0" w:color="auto"/>
            <w:right w:val="none" w:sz="0" w:space="0" w:color="auto"/>
          </w:divBdr>
        </w:div>
        <w:div w:id="1687638032">
          <w:marLeft w:val="0"/>
          <w:marRight w:val="0"/>
          <w:marTop w:val="0"/>
          <w:marBottom w:val="0"/>
          <w:divBdr>
            <w:top w:val="none" w:sz="0" w:space="0" w:color="auto"/>
            <w:left w:val="none" w:sz="0" w:space="0" w:color="auto"/>
            <w:bottom w:val="none" w:sz="0" w:space="0" w:color="auto"/>
            <w:right w:val="none" w:sz="0" w:space="0" w:color="auto"/>
          </w:divBdr>
        </w:div>
        <w:div w:id="1748839106">
          <w:marLeft w:val="0"/>
          <w:marRight w:val="0"/>
          <w:marTop w:val="0"/>
          <w:marBottom w:val="0"/>
          <w:divBdr>
            <w:top w:val="none" w:sz="0" w:space="0" w:color="auto"/>
            <w:left w:val="none" w:sz="0" w:space="0" w:color="auto"/>
            <w:bottom w:val="none" w:sz="0" w:space="0" w:color="auto"/>
            <w:right w:val="none" w:sz="0" w:space="0" w:color="auto"/>
          </w:divBdr>
        </w:div>
        <w:div w:id="1886988467">
          <w:marLeft w:val="0"/>
          <w:marRight w:val="0"/>
          <w:marTop w:val="0"/>
          <w:marBottom w:val="0"/>
          <w:divBdr>
            <w:top w:val="none" w:sz="0" w:space="0" w:color="auto"/>
            <w:left w:val="none" w:sz="0" w:space="0" w:color="auto"/>
            <w:bottom w:val="none" w:sz="0" w:space="0" w:color="auto"/>
            <w:right w:val="none" w:sz="0" w:space="0" w:color="auto"/>
          </w:divBdr>
        </w:div>
      </w:divsChild>
    </w:div>
    <w:div w:id="133721297">
      <w:bodyDiv w:val="1"/>
      <w:marLeft w:val="0"/>
      <w:marRight w:val="0"/>
      <w:marTop w:val="0"/>
      <w:marBottom w:val="0"/>
      <w:divBdr>
        <w:top w:val="none" w:sz="0" w:space="0" w:color="auto"/>
        <w:left w:val="none" w:sz="0" w:space="0" w:color="auto"/>
        <w:bottom w:val="none" w:sz="0" w:space="0" w:color="auto"/>
        <w:right w:val="none" w:sz="0" w:space="0" w:color="auto"/>
      </w:divBdr>
      <w:divsChild>
        <w:div w:id="1803185680">
          <w:marLeft w:val="0"/>
          <w:marRight w:val="0"/>
          <w:marTop w:val="0"/>
          <w:marBottom w:val="0"/>
          <w:divBdr>
            <w:top w:val="none" w:sz="0" w:space="0" w:color="auto"/>
            <w:left w:val="none" w:sz="0" w:space="0" w:color="auto"/>
            <w:bottom w:val="none" w:sz="0" w:space="0" w:color="auto"/>
            <w:right w:val="none" w:sz="0" w:space="0" w:color="auto"/>
          </w:divBdr>
        </w:div>
        <w:div w:id="1864394128">
          <w:marLeft w:val="0"/>
          <w:marRight w:val="0"/>
          <w:marTop w:val="0"/>
          <w:marBottom w:val="0"/>
          <w:divBdr>
            <w:top w:val="none" w:sz="0" w:space="0" w:color="auto"/>
            <w:left w:val="none" w:sz="0" w:space="0" w:color="auto"/>
            <w:bottom w:val="none" w:sz="0" w:space="0" w:color="auto"/>
            <w:right w:val="none" w:sz="0" w:space="0" w:color="auto"/>
          </w:divBdr>
        </w:div>
        <w:div w:id="1969847788">
          <w:marLeft w:val="0"/>
          <w:marRight w:val="0"/>
          <w:marTop w:val="0"/>
          <w:marBottom w:val="0"/>
          <w:divBdr>
            <w:top w:val="none" w:sz="0" w:space="0" w:color="auto"/>
            <w:left w:val="none" w:sz="0" w:space="0" w:color="auto"/>
            <w:bottom w:val="none" w:sz="0" w:space="0" w:color="auto"/>
            <w:right w:val="none" w:sz="0" w:space="0" w:color="auto"/>
          </w:divBdr>
        </w:div>
        <w:div w:id="2124837249">
          <w:marLeft w:val="0"/>
          <w:marRight w:val="0"/>
          <w:marTop w:val="0"/>
          <w:marBottom w:val="0"/>
          <w:divBdr>
            <w:top w:val="none" w:sz="0" w:space="0" w:color="auto"/>
            <w:left w:val="none" w:sz="0" w:space="0" w:color="auto"/>
            <w:bottom w:val="none" w:sz="0" w:space="0" w:color="auto"/>
            <w:right w:val="none" w:sz="0" w:space="0" w:color="auto"/>
          </w:divBdr>
        </w:div>
      </w:divsChild>
    </w:div>
    <w:div w:id="134877859">
      <w:bodyDiv w:val="1"/>
      <w:marLeft w:val="0"/>
      <w:marRight w:val="0"/>
      <w:marTop w:val="0"/>
      <w:marBottom w:val="0"/>
      <w:divBdr>
        <w:top w:val="none" w:sz="0" w:space="0" w:color="auto"/>
        <w:left w:val="none" w:sz="0" w:space="0" w:color="auto"/>
        <w:bottom w:val="none" w:sz="0" w:space="0" w:color="auto"/>
        <w:right w:val="none" w:sz="0" w:space="0" w:color="auto"/>
      </w:divBdr>
      <w:divsChild>
        <w:div w:id="373777644">
          <w:marLeft w:val="0"/>
          <w:marRight w:val="0"/>
          <w:marTop w:val="0"/>
          <w:marBottom w:val="0"/>
          <w:divBdr>
            <w:top w:val="none" w:sz="0" w:space="0" w:color="auto"/>
            <w:left w:val="none" w:sz="0" w:space="0" w:color="auto"/>
            <w:bottom w:val="none" w:sz="0" w:space="0" w:color="auto"/>
            <w:right w:val="none" w:sz="0" w:space="0" w:color="auto"/>
          </w:divBdr>
        </w:div>
        <w:div w:id="1719238258">
          <w:marLeft w:val="0"/>
          <w:marRight w:val="0"/>
          <w:marTop w:val="0"/>
          <w:marBottom w:val="0"/>
          <w:divBdr>
            <w:top w:val="none" w:sz="0" w:space="0" w:color="auto"/>
            <w:left w:val="none" w:sz="0" w:space="0" w:color="auto"/>
            <w:bottom w:val="none" w:sz="0" w:space="0" w:color="auto"/>
            <w:right w:val="none" w:sz="0" w:space="0" w:color="auto"/>
          </w:divBdr>
        </w:div>
        <w:div w:id="1760447543">
          <w:marLeft w:val="0"/>
          <w:marRight w:val="0"/>
          <w:marTop w:val="0"/>
          <w:marBottom w:val="0"/>
          <w:divBdr>
            <w:top w:val="none" w:sz="0" w:space="0" w:color="auto"/>
            <w:left w:val="none" w:sz="0" w:space="0" w:color="auto"/>
            <w:bottom w:val="none" w:sz="0" w:space="0" w:color="auto"/>
            <w:right w:val="none" w:sz="0" w:space="0" w:color="auto"/>
          </w:divBdr>
        </w:div>
      </w:divsChild>
    </w:div>
    <w:div w:id="138033740">
      <w:bodyDiv w:val="1"/>
      <w:marLeft w:val="0"/>
      <w:marRight w:val="0"/>
      <w:marTop w:val="0"/>
      <w:marBottom w:val="0"/>
      <w:divBdr>
        <w:top w:val="none" w:sz="0" w:space="0" w:color="auto"/>
        <w:left w:val="none" w:sz="0" w:space="0" w:color="auto"/>
        <w:bottom w:val="none" w:sz="0" w:space="0" w:color="auto"/>
        <w:right w:val="none" w:sz="0" w:space="0" w:color="auto"/>
      </w:divBdr>
      <w:divsChild>
        <w:div w:id="1252199674">
          <w:marLeft w:val="0"/>
          <w:marRight w:val="0"/>
          <w:marTop w:val="0"/>
          <w:marBottom w:val="0"/>
          <w:divBdr>
            <w:top w:val="none" w:sz="0" w:space="0" w:color="auto"/>
            <w:left w:val="none" w:sz="0" w:space="0" w:color="auto"/>
            <w:bottom w:val="none" w:sz="0" w:space="0" w:color="auto"/>
            <w:right w:val="none" w:sz="0" w:space="0" w:color="auto"/>
          </w:divBdr>
        </w:div>
        <w:div w:id="1348942627">
          <w:marLeft w:val="0"/>
          <w:marRight w:val="0"/>
          <w:marTop w:val="0"/>
          <w:marBottom w:val="0"/>
          <w:divBdr>
            <w:top w:val="none" w:sz="0" w:space="0" w:color="auto"/>
            <w:left w:val="none" w:sz="0" w:space="0" w:color="auto"/>
            <w:bottom w:val="none" w:sz="0" w:space="0" w:color="auto"/>
            <w:right w:val="none" w:sz="0" w:space="0" w:color="auto"/>
          </w:divBdr>
        </w:div>
        <w:div w:id="1392462780">
          <w:marLeft w:val="0"/>
          <w:marRight w:val="0"/>
          <w:marTop w:val="0"/>
          <w:marBottom w:val="0"/>
          <w:divBdr>
            <w:top w:val="none" w:sz="0" w:space="0" w:color="auto"/>
            <w:left w:val="none" w:sz="0" w:space="0" w:color="auto"/>
            <w:bottom w:val="none" w:sz="0" w:space="0" w:color="auto"/>
            <w:right w:val="none" w:sz="0" w:space="0" w:color="auto"/>
          </w:divBdr>
        </w:div>
      </w:divsChild>
    </w:div>
    <w:div w:id="139270331">
      <w:bodyDiv w:val="1"/>
      <w:marLeft w:val="0"/>
      <w:marRight w:val="0"/>
      <w:marTop w:val="0"/>
      <w:marBottom w:val="0"/>
      <w:divBdr>
        <w:top w:val="none" w:sz="0" w:space="0" w:color="auto"/>
        <w:left w:val="none" w:sz="0" w:space="0" w:color="auto"/>
        <w:bottom w:val="none" w:sz="0" w:space="0" w:color="auto"/>
        <w:right w:val="none" w:sz="0" w:space="0" w:color="auto"/>
      </w:divBdr>
      <w:divsChild>
        <w:div w:id="1518428410">
          <w:marLeft w:val="0"/>
          <w:marRight w:val="0"/>
          <w:marTop w:val="0"/>
          <w:marBottom w:val="0"/>
          <w:divBdr>
            <w:top w:val="none" w:sz="0" w:space="0" w:color="auto"/>
            <w:left w:val="none" w:sz="0" w:space="0" w:color="auto"/>
            <w:bottom w:val="none" w:sz="0" w:space="0" w:color="auto"/>
            <w:right w:val="none" w:sz="0" w:space="0" w:color="auto"/>
          </w:divBdr>
        </w:div>
        <w:div w:id="1980039497">
          <w:marLeft w:val="0"/>
          <w:marRight w:val="0"/>
          <w:marTop w:val="0"/>
          <w:marBottom w:val="0"/>
          <w:divBdr>
            <w:top w:val="none" w:sz="0" w:space="0" w:color="auto"/>
            <w:left w:val="none" w:sz="0" w:space="0" w:color="auto"/>
            <w:bottom w:val="none" w:sz="0" w:space="0" w:color="auto"/>
            <w:right w:val="none" w:sz="0" w:space="0" w:color="auto"/>
          </w:divBdr>
        </w:div>
      </w:divsChild>
    </w:div>
    <w:div w:id="139423704">
      <w:bodyDiv w:val="1"/>
      <w:marLeft w:val="0"/>
      <w:marRight w:val="0"/>
      <w:marTop w:val="0"/>
      <w:marBottom w:val="0"/>
      <w:divBdr>
        <w:top w:val="none" w:sz="0" w:space="0" w:color="auto"/>
        <w:left w:val="none" w:sz="0" w:space="0" w:color="auto"/>
        <w:bottom w:val="none" w:sz="0" w:space="0" w:color="auto"/>
        <w:right w:val="none" w:sz="0" w:space="0" w:color="auto"/>
      </w:divBdr>
      <w:divsChild>
        <w:div w:id="23144061">
          <w:marLeft w:val="0"/>
          <w:marRight w:val="0"/>
          <w:marTop w:val="0"/>
          <w:marBottom w:val="0"/>
          <w:divBdr>
            <w:top w:val="none" w:sz="0" w:space="0" w:color="auto"/>
            <w:left w:val="none" w:sz="0" w:space="0" w:color="auto"/>
            <w:bottom w:val="none" w:sz="0" w:space="0" w:color="auto"/>
            <w:right w:val="none" w:sz="0" w:space="0" w:color="auto"/>
          </w:divBdr>
        </w:div>
        <w:div w:id="63533493">
          <w:marLeft w:val="0"/>
          <w:marRight w:val="0"/>
          <w:marTop w:val="0"/>
          <w:marBottom w:val="0"/>
          <w:divBdr>
            <w:top w:val="none" w:sz="0" w:space="0" w:color="auto"/>
            <w:left w:val="none" w:sz="0" w:space="0" w:color="auto"/>
            <w:bottom w:val="none" w:sz="0" w:space="0" w:color="auto"/>
            <w:right w:val="none" w:sz="0" w:space="0" w:color="auto"/>
          </w:divBdr>
        </w:div>
        <w:div w:id="70465610">
          <w:marLeft w:val="0"/>
          <w:marRight w:val="0"/>
          <w:marTop w:val="0"/>
          <w:marBottom w:val="0"/>
          <w:divBdr>
            <w:top w:val="none" w:sz="0" w:space="0" w:color="auto"/>
            <w:left w:val="none" w:sz="0" w:space="0" w:color="auto"/>
            <w:bottom w:val="none" w:sz="0" w:space="0" w:color="auto"/>
            <w:right w:val="none" w:sz="0" w:space="0" w:color="auto"/>
          </w:divBdr>
        </w:div>
        <w:div w:id="80103575">
          <w:marLeft w:val="0"/>
          <w:marRight w:val="0"/>
          <w:marTop w:val="0"/>
          <w:marBottom w:val="0"/>
          <w:divBdr>
            <w:top w:val="none" w:sz="0" w:space="0" w:color="auto"/>
            <w:left w:val="none" w:sz="0" w:space="0" w:color="auto"/>
            <w:bottom w:val="none" w:sz="0" w:space="0" w:color="auto"/>
            <w:right w:val="none" w:sz="0" w:space="0" w:color="auto"/>
          </w:divBdr>
        </w:div>
        <w:div w:id="81609235">
          <w:marLeft w:val="0"/>
          <w:marRight w:val="0"/>
          <w:marTop w:val="0"/>
          <w:marBottom w:val="0"/>
          <w:divBdr>
            <w:top w:val="none" w:sz="0" w:space="0" w:color="auto"/>
            <w:left w:val="none" w:sz="0" w:space="0" w:color="auto"/>
            <w:bottom w:val="none" w:sz="0" w:space="0" w:color="auto"/>
            <w:right w:val="none" w:sz="0" w:space="0" w:color="auto"/>
          </w:divBdr>
        </w:div>
        <w:div w:id="189690344">
          <w:marLeft w:val="0"/>
          <w:marRight w:val="0"/>
          <w:marTop w:val="0"/>
          <w:marBottom w:val="0"/>
          <w:divBdr>
            <w:top w:val="none" w:sz="0" w:space="0" w:color="auto"/>
            <w:left w:val="none" w:sz="0" w:space="0" w:color="auto"/>
            <w:bottom w:val="none" w:sz="0" w:space="0" w:color="auto"/>
            <w:right w:val="none" w:sz="0" w:space="0" w:color="auto"/>
          </w:divBdr>
        </w:div>
        <w:div w:id="194656753">
          <w:marLeft w:val="0"/>
          <w:marRight w:val="0"/>
          <w:marTop w:val="0"/>
          <w:marBottom w:val="0"/>
          <w:divBdr>
            <w:top w:val="none" w:sz="0" w:space="0" w:color="auto"/>
            <w:left w:val="none" w:sz="0" w:space="0" w:color="auto"/>
            <w:bottom w:val="none" w:sz="0" w:space="0" w:color="auto"/>
            <w:right w:val="none" w:sz="0" w:space="0" w:color="auto"/>
          </w:divBdr>
        </w:div>
        <w:div w:id="194925270">
          <w:marLeft w:val="0"/>
          <w:marRight w:val="0"/>
          <w:marTop w:val="0"/>
          <w:marBottom w:val="0"/>
          <w:divBdr>
            <w:top w:val="none" w:sz="0" w:space="0" w:color="auto"/>
            <w:left w:val="none" w:sz="0" w:space="0" w:color="auto"/>
            <w:bottom w:val="none" w:sz="0" w:space="0" w:color="auto"/>
            <w:right w:val="none" w:sz="0" w:space="0" w:color="auto"/>
          </w:divBdr>
        </w:div>
        <w:div w:id="243073866">
          <w:marLeft w:val="0"/>
          <w:marRight w:val="0"/>
          <w:marTop w:val="0"/>
          <w:marBottom w:val="0"/>
          <w:divBdr>
            <w:top w:val="none" w:sz="0" w:space="0" w:color="auto"/>
            <w:left w:val="none" w:sz="0" w:space="0" w:color="auto"/>
            <w:bottom w:val="none" w:sz="0" w:space="0" w:color="auto"/>
            <w:right w:val="none" w:sz="0" w:space="0" w:color="auto"/>
          </w:divBdr>
        </w:div>
        <w:div w:id="296297539">
          <w:marLeft w:val="0"/>
          <w:marRight w:val="0"/>
          <w:marTop w:val="0"/>
          <w:marBottom w:val="0"/>
          <w:divBdr>
            <w:top w:val="none" w:sz="0" w:space="0" w:color="auto"/>
            <w:left w:val="none" w:sz="0" w:space="0" w:color="auto"/>
            <w:bottom w:val="none" w:sz="0" w:space="0" w:color="auto"/>
            <w:right w:val="none" w:sz="0" w:space="0" w:color="auto"/>
          </w:divBdr>
        </w:div>
        <w:div w:id="323702964">
          <w:marLeft w:val="0"/>
          <w:marRight w:val="0"/>
          <w:marTop w:val="0"/>
          <w:marBottom w:val="0"/>
          <w:divBdr>
            <w:top w:val="none" w:sz="0" w:space="0" w:color="auto"/>
            <w:left w:val="none" w:sz="0" w:space="0" w:color="auto"/>
            <w:bottom w:val="none" w:sz="0" w:space="0" w:color="auto"/>
            <w:right w:val="none" w:sz="0" w:space="0" w:color="auto"/>
          </w:divBdr>
        </w:div>
        <w:div w:id="324021008">
          <w:marLeft w:val="0"/>
          <w:marRight w:val="0"/>
          <w:marTop w:val="0"/>
          <w:marBottom w:val="0"/>
          <w:divBdr>
            <w:top w:val="none" w:sz="0" w:space="0" w:color="auto"/>
            <w:left w:val="none" w:sz="0" w:space="0" w:color="auto"/>
            <w:bottom w:val="none" w:sz="0" w:space="0" w:color="auto"/>
            <w:right w:val="none" w:sz="0" w:space="0" w:color="auto"/>
          </w:divBdr>
        </w:div>
        <w:div w:id="354889532">
          <w:marLeft w:val="0"/>
          <w:marRight w:val="0"/>
          <w:marTop w:val="0"/>
          <w:marBottom w:val="0"/>
          <w:divBdr>
            <w:top w:val="none" w:sz="0" w:space="0" w:color="auto"/>
            <w:left w:val="none" w:sz="0" w:space="0" w:color="auto"/>
            <w:bottom w:val="none" w:sz="0" w:space="0" w:color="auto"/>
            <w:right w:val="none" w:sz="0" w:space="0" w:color="auto"/>
          </w:divBdr>
        </w:div>
        <w:div w:id="415789110">
          <w:marLeft w:val="0"/>
          <w:marRight w:val="0"/>
          <w:marTop w:val="0"/>
          <w:marBottom w:val="0"/>
          <w:divBdr>
            <w:top w:val="none" w:sz="0" w:space="0" w:color="auto"/>
            <w:left w:val="none" w:sz="0" w:space="0" w:color="auto"/>
            <w:bottom w:val="none" w:sz="0" w:space="0" w:color="auto"/>
            <w:right w:val="none" w:sz="0" w:space="0" w:color="auto"/>
          </w:divBdr>
        </w:div>
        <w:div w:id="553928725">
          <w:marLeft w:val="0"/>
          <w:marRight w:val="0"/>
          <w:marTop w:val="0"/>
          <w:marBottom w:val="0"/>
          <w:divBdr>
            <w:top w:val="none" w:sz="0" w:space="0" w:color="auto"/>
            <w:left w:val="none" w:sz="0" w:space="0" w:color="auto"/>
            <w:bottom w:val="none" w:sz="0" w:space="0" w:color="auto"/>
            <w:right w:val="none" w:sz="0" w:space="0" w:color="auto"/>
          </w:divBdr>
        </w:div>
        <w:div w:id="562133442">
          <w:marLeft w:val="0"/>
          <w:marRight w:val="0"/>
          <w:marTop w:val="0"/>
          <w:marBottom w:val="0"/>
          <w:divBdr>
            <w:top w:val="none" w:sz="0" w:space="0" w:color="auto"/>
            <w:left w:val="none" w:sz="0" w:space="0" w:color="auto"/>
            <w:bottom w:val="none" w:sz="0" w:space="0" w:color="auto"/>
            <w:right w:val="none" w:sz="0" w:space="0" w:color="auto"/>
          </w:divBdr>
        </w:div>
        <w:div w:id="572467163">
          <w:marLeft w:val="0"/>
          <w:marRight w:val="0"/>
          <w:marTop w:val="0"/>
          <w:marBottom w:val="0"/>
          <w:divBdr>
            <w:top w:val="none" w:sz="0" w:space="0" w:color="auto"/>
            <w:left w:val="none" w:sz="0" w:space="0" w:color="auto"/>
            <w:bottom w:val="none" w:sz="0" w:space="0" w:color="auto"/>
            <w:right w:val="none" w:sz="0" w:space="0" w:color="auto"/>
          </w:divBdr>
        </w:div>
        <w:div w:id="581262497">
          <w:marLeft w:val="0"/>
          <w:marRight w:val="0"/>
          <w:marTop w:val="0"/>
          <w:marBottom w:val="0"/>
          <w:divBdr>
            <w:top w:val="none" w:sz="0" w:space="0" w:color="auto"/>
            <w:left w:val="none" w:sz="0" w:space="0" w:color="auto"/>
            <w:bottom w:val="none" w:sz="0" w:space="0" w:color="auto"/>
            <w:right w:val="none" w:sz="0" w:space="0" w:color="auto"/>
          </w:divBdr>
        </w:div>
        <w:div w:id="592520685">
          <w:marLeft w:val="0"/>
          <w:marRight w:val="0"/>
          <w:marTop w:val="0"/>
          <w:marBottom w:val="0"/>
          <w:divBdr>
            <w:top w:val="none" w:sz="0" w:space="0" w:color="auto"/>
            <w:left w:val="none" w:sz="0" w:space="0" w:color="auto"/>
            <w:bottom w:val="none" w:sz="0" w:space="0" w:color="auto"/>
            <w:right w:val="none" w:sz="0" w:space="0" w:color="auto"/>
          </w:divBdr>
        </w:div>
        <w:div w:id="613101929">
          <w:marLeft w:val="0"/>
          <w:marRight w:val="0"/>
          <w:marTop w:val="0"/>
          <w:marBottom w:val="0"/>
          <w:divBdr>
            <w:top w:val="none" w:sz="0" w:space="0" w:color="auto"/>
            <w:left w:val="none" w:sz="0" w:space="0" w:color="auto"/>
            <w:bottom w:val="none" w:sz="0" w:space="0" w:color="auto"/>
            <w:right w:val="none" w:sz="0" w:space="0" w:color="auto"/>
          </w:divBdr>
        </w:div>
        <w:div w:id="623341759">
          <w:marLeft w:val="0"/>
          <w:marRight w:val="0"/>
          <w:marTop w:val="0"/>
          <w:marBottom w:val="0"/>
          <w:divBdr>
            <w:top w:val="none" w:sz="0" w:space="0" w:color="auto"/>
            <w:left w:val="none" w:sz="0" w:space="0" w:color="auto"/>
            <w:bottom w:val="none" w:sz="0" w:space="0" w:color="auto"/>
            <w:right w:val="none" w:sz="0" w:space="0" w:color="auto"/>
          </w:divBdr>
        </w:div>
        <w:div w:id="658072163">
          <w:marLeft w:val="0"/>
          <w:marRight w:val="0"/>
          <w:marTop w:val="0"/>
          <w:marBottom w:val="0"/>
          <w:divBdr>
            <w:top w:val="none" w:sz="0" w:space="0" w:color="auto"/>
            <w:left w:val="none" w:sz="0" w:space="0" w:color="auto"/>
            <w:bottom w:val="none" w:sz="0" w:space="0" w:color="auto"/>
            <w:right w:val="none" w:sz="0" w:space="0" w:color="auto"/>
          </w:divBdr>
        </w:div>
        <w:div w:id="722557189">
          <w:marLeft w:val="0"/>
          <w:marRight w:val="0"/>
          <w:marTop w:val="0"/>
          <w:marBottom w:val="0"/>
          <w:divBdr>
            <w:top w:val="none" w:sz="0" w:space="0" w:color="auto"/>
            <w:left w:val="none" w:sz="0" w:space="0" w:color="auto"/>
            <w:bottom w:val="none" w:sz="0" w:space="0" w:color="auto"/>
            <w:right w:val="none" w:sz="0" w:space="0" w:color="auto"/>
          </w:divBdr>
        </w:div>
        <w:div w:id="734857204">
          <w:marLeft w:val="0"/>
          <w:marRight w:val="0"/>
          <w:marTop w:val="0"/>
          <w:marBottom w:val="0"/>
          <w:divBdr>
            <w:top w:val="none" w:sz="0" w:space="0" w:color="auto"/>
            <w:left w:val="none" w:sz="0" w:space="0" w:color="auto"/>
            <w:bottom w:val="none" w:sz="0" w:space="0" w:color="auto"/>
            <w:right w:val="none" w:sz="0" w:space="0" w:color="auto"/>
          </w:divBdr>
        </w:div>
        <w:div w:id="735125970">
          <w:marLeft w:val="0"/>
          <w:marRight w:val="0"/>
          <w:marTop w:val="0"/>
          <w:marBottom w:val="0"/>
          <w:divBdr>
            <w:top w:val="none" w:sz="0" w:space="0" w:color="auto"/>
            <w:left w:val="none" w:sz="0" w:space="0" w:color="auto"/>
            <w:bottom w:val="none" w:sz="0" w:space="0" w:color="auto"/>
            <w:right w:val="none" w:sz="0" w:space="0" w:color="auto"/>
          </w:divBdr>
        </w:div>
        <w:div w:id="739522558">
          <w:marLeft w:val="0"/>
          <w:marRight w:val="0"/>
          <w:marTop w:val="0"/>
          <w:marBottom w:val="0"/>
          <w:divBdr>
            <w:top w:val="none" w:sz="0" w:space="0" w:color="auto"/>
            <w:left w:val="none" w:sz="0" w:space="0" w:color="auto"/>
            <w:bottom w:val="none" w:sz="0" w:space="0" w:color="auto"/>
            <w:right w:val="none" w:sz="0" w:space="0" w:color="auto"/>
          </w:divBdr>
        </w:div>
        <w:div w:id="747922485">
          <w:marLeft w:val="0"/>
          <w:marRight w:val="0"/>
          <w:marTop w:val="0"/>
          <w:marBottom w:val="0"/>
          <w:divBdr>
            <w:top w:val="none" w:sz="0" w:space="0" w:color="auto"/>
            <w:left w:val="none" w:sz="0" w:space="0" w:color="auto"/>
            <w:bottom w:val="none" w:sz="0" w:space="0" w:color="auto"/>
            <w:right w:val="none" w:sz="0" w:space="0" w:color="auto"/>
          </w:divBdr>
        </w:div>
        <w:div w:id="749891018">
          <w:marLeft w:val="0"/>
          <w:marRight w:val="0"/>
          <w:marTop w:val="0"/>
          <w:marBottom w:val="0"/>
          <w:divBdr>
            <w:top w:val="none" w:sz="0" w:space="0" w:color="auto"/>
            <w:left w:val="none" w:sz="0" w:space="0" w:color="auto"/>
            <w:bottom w:val="none" w:sz="0" w:space="0" w:color="auto"/>
            <w:right w:val="none" w:sz="0" w:space="0" w:color="auto"/>
          </w:divBdr>
        </w:div>
        <w:div w:id="751468192">
          <w:marLeft w:val="0"/>
          <w:marRight w:val="0"/>
          <w:marTop w:val="0"/>
          <w:marBottom w:val="0"/>
          <w:divBdr>
            <w:top w:val="none" w:sz="0" w:space="0" w:color="auto"/>
            <w:left w:val="none" w:sz="0" w:space="0" w:color="auto"/>
            <w:bottom w:val="none" w:sz="0" w:space="0" w:color="auto"/>
            <w:right w:val="none" w:sz="0" w:space="0" w:color="auto"/>
          </w:divBdr>
        </w:div>
        <w:div w:id="767584836">
          <w:marLeft w:val="0"/>
          <w:marRight w:val="0"/>
          <w:marTop w:val="0"/>
          <w:marBottom w:val="0"/>
          <w:divBdr>
            <w:top w:val="none" w:sz="0" w:space="0" w:color="auto"/>
            <w:left w:val="none" w:sz="0" w:space="0" w:color="auto"/>
            <w:bottom w:val="none" w:sz="0" w:space="0" w:color="auto"/>
            <w:right w:val="none" w:sz="0" w:space="0" w:color="auto"/>
          </w:divBdr>
        </w:div>
        <w:div w:id="796530125">
          <w:marLeft w:val="0"/>
          <w:marRight w:val="0"/>
          <w:marTop w:val="0"/>
          <w:marBottom w:val="0"/>
          <w:divBdr>
            <w:top w:val="none" w:sz="0" w:space="0" w:color="auto"/>
            <w:left w:val="none" w:sz="0" w:space="0" w:color="auto"/>
            <w:bottom w:val="none" w:sz="0" w:space="0" w:color="auto"/>
            <w:right w:val="none" w:sz="0" w:space="0" w:color="auto"/>
          </w:divBdr>
        </w:div>
        <w:div w:id="803352684">
          <w:marLeft w:val="0"/>
          <w:marRight w:val="0"/>
          <w:marTop w:val="0"/>
          <w:marBottom w:val="0"/>
          <w:divBdr>
            <w:top w:val="none" w:sz="0" w:space="0" w:color="auto"/>
            <w:left w:val="none" w:sz="0" w:space="0" w:color="auto"/>
            <w:bottom w:val="none" w:sz="0" w:space="0" w:color="auto"/>
            <w:right w:val="none" w:sz="0" w:space="0" w:color="auto"/>
          </w:divBdr>
        </w:div>
        <w:div w:id="843277541">
          <w:marLeft w:val="0"/>
          <w:marRight w:val="0"/>
          <w:marTop w:val="0"/>
          <w:marBottom w:val="0"/>
          <w:divBdr>
            <w:top w:val="none" w:sz="0" w:space="0" w:color="auto"/>
            <w:left w:val="none" w:sz="0" w:space="0" w:color="auto"/>
            <w:bottom w:val="none" w:sz="0" w:space="0" w:color="auto"/>
            <w:right w:val="none" w:sz="0" w:space="0" w:color="auto"/>
          </w:divBdr>
        </w:div>
        <w:div w:id="843713024">
          <w:marLeft w:val="0"/>
          <w:marRight w:val="0"/>
          <w:marTop w:val="0"/>
          <w:marBottom w:val="0"/>
          <w:divBdr>
            <w:top w:val="none" w:sz="0" w:space="0" w:color="auto"/>
            <w:left w:val="none" w:sz="0" w:space="0" w:color="auto"/>
            <w:bottom w:val="none" w:sz="0" w:space="0" w:color="auto"/>
            <w:right w:val="none" w:sz="0" w:space="0" w:color="auto"/>
          </w:divBdr>
        </w:div>
        <w:div w:id="850603922">
          <w:marLeft w:val="0"/>
          <w:marRight w:val="0"/>
          <w:marTop w:val="0"/>
          <w:marBottom w:val="0"/>
          <w:divBdr>
            <w:top w:val="none" w:sz="0" w:space="0" w:color="auto"/>
            <w:left w:val="none" w:sz="0" w:space="0" w:color="auto"/>
            <w:bottom w:val="none" w:sz="0" w:space="0" w:color="auto"/>
            <w:right w:val="none" w:sz="0" w:space="0" w:color="auto"/>
          </w:divBdr>
        </w:div>
        <w:div w:id="897594612">
          <w:marLeft w:val="0"/>
          <w:marRight w:val="0"/>
          <w:marTop w:val="0"/>
          <w:marBottom w:val="0"/>
          <w:divBdr>
            <w:top w:val="none" w:sz="0" w:space="0" w:color="auto"/>
            <w:left w:val="none" w:sz="0" w:space="0" w:color="auto"/>
            <w:bottom w:val="none" w:sz="0" w:space="0" w:color="auto"/>
            <w:right w:val="none" w:sz="0" w:space="0" w:color="auto"/>
          </w:divBdr>
        </w:div>
        <w:div w:id="1015618052">
          <w:marLeft w:val="0"/>
          <w:marRight w:val="0"/>
          <w:marTop w:val="0"/>
          <w:marBottom w:val="0"/>
          <w:divBdr>
            <w:top w:val="none" w:sz="0" w:space="0" w:color="auto"/>
            <w:left w:val="none" w:sz="0" w:space="0" w:color="auto"/>
            <w:bottom w:val="none" w:sz="0" w:space="0" w:color="auto"/>
            <w:right w:val="none" w:sz="0" w:space="0" w:color="auto"/>
          </w:divBdr>
        </w:div>
        <w:div w:id="1019966847">
          <w:marLeft w:val="0"/>
          <w:marRight w:val="0"/>
          <w:marTop w:val="0"/>
          <w:marBottom w:val="0"/>
          <w:divBdr>
            <w:top w:val="none" w:sz="0" w:space="0" w:color="auto"/>
            <w:left w:val="none" w:sz="0" w:space="0" w:color="auto"/>
            <w:bottom w:val="none" w:sz="0" w:space="0" w:color="auto"/>
            <w:right w:val="none" w:sz="0" w:space="0" w:color="auto"/>
          </w:divBdr>
        </w:div>
        <w:div w:id="1051266397">
          <w:marLeft w:val="0"/>
          <w:marRight w:val="0"/>
          <w:marTop w:val="0"/>
          <w:marBottom w:val="0"/>
          <w:divBdr>
            <w:top w:val="none" w:sz="0" w:space="0" w:color="auto"/>
            <w:left w:val="none" w:sz="0" w:space="0" w:color="auto"/>
            <w:bottom w:val="none" w:sz="0" w:space="0" w:color="auto"/>
            <w:right w:val="none" w:sz="0" w:space="0" w:color="auto"/>
          </w:divBdr>
        </w:div>
        <w:div w:id="1096824714">
          <w:marLeft w:val="0"/>
          <w:marRight w:val="0"/>
          <w:marTop w:val="0"/>
          <w:marBottom w:val="0"/>
          <w:divBdr>
            <w:top w:val="none" w:sz="0" w:space="0" w:color="auto"/>
            <w:left w:val="none" w:sz="0" w:space="0" w:color="auto"/>
            <w:bottom w:val="none" w:sz="0" w:space="0" w:color="auto"/>
            <w:right w:val="none" w:sz="0" w:space="0" w:color="auto"/>
          </w:divBdr>
        </w:div>
        <w:div w:id="1105419154">
          <w:marLeft w:val="0"/>
          <w:marRight w:val="0"/>
          <w:marTop w:val="0"/>
          <w:marBottom w:val="0"/>
          <w:divBdr>
            <w:top w:val="none" w:sz="0" w:space="0" w:color="auto"/>
            <w:left w:val="none" w:sz="0" w:space="0" w:color="auto"/>
            <w:bottom w:val="none" w:sz="0" w:space="0" w:color="auto"/>
            <w:right w:val="none" w:sz="0" w:space="0" w:color="auto"/>
          </w:divBdr>
        </w:div>
        <w:div w:id="1127089753">
          <w:marLeft w:val="0"/>
          <w:marRight w:val="0"/>
          <w:marTop w:val="0"/>
          <w:marBottom w:val="0"/>
          <w:divBdr>
            <w:top w:val="none" w:sz="0" w:space="0" w:color="auto"/>
            <w:left w:val="none" w:sz="0" w:space="0" w:color="auto"/>
            <w:bottom w:val="none" w:sz="0" w:space="0" w:color="auto"/>
            <w:right w:val="none" w:sz="0" w:space="0" w:color="auto"/>
          </w:divBdr>
        </w:div>
        <w:div w:id="1129207890">
          <w:marLeft w:val="0"/>
          <w:marRight w:val="0"/>
          <w:marTop w:val="0"/>
          <w:marBottom w:val="0"/>
          <w:divBdr>
            <w:top w:val="none" w:sz="0" w:space="0" w:color="auto"/>
            <w:left w:val="none" w:sz="0" w:space="0" w:color="auto"/>
            <w:bottom w:val="none" w:sz="0" w:space="0" w:color="auto"/>
            <w:right w:val="none" w:sz="0" w:space="0" w:color="auto"/>
          </w:divBdr>
        </w:div>
        <w:div w:id="1179202522">
          <w:marLeft w:val="0"/>
          <w:marRight w:val="0"/>
          <w:marTop w:val="0"/>
          <w:marBottom w:val="0"/>
          <w:divBdr>
            <w:top w:val="none" w:sz="0" w:space="0" w:color="auto"/>
            <w:left w:val="none" w:sz="0" w:space="0" w:color="auto"/>
            <w:bottom w:val="none" w:sz="0" w:space="0" w:color="auto"/>
            <w:right w:val="none" w:sz="0" w:space="0" w:color="auto"/>
          </w:divBdr>
        </w:div>
        <w:div w:id="1186751139">
          <w:marLeft w:val="0"/>
          <w:marRight w:val="0"/>
          <w:marTop w:val="0"/>
          <w:marBottom w:val="0"/>
          <w:divBdr>
            <w:top w:val="none" w:sz="0" w:space="0" w:color="auto"/>
            <w:left w:val="none" w:sz="0" w:space="0" w:color="auto"/>
            <w:bottom w:val="none" w:sz="0" w:space="0" w:color="auto"/>
            <w:right w:val="none" w:sz="0" w:space="0" w:color="auto"/>
          </w:divBdr>
        </w:div>
        <w:div w:id="1190797921">
          <w:marLeft w:val="0"/>
          <w:marRight w:val="0"/>
          <w:marTop w:val="0"/>
          <w:marBottom w:val="0"/>
          <w:divBdr>
            <w:top w:val="none" w:sz="0" w:space="0" w:color="auto"/>
            <w:left w:val="none" w:sz="0" w:space="0" w:color="auto"/>
            <w:bottom w:val="none" w:sz="0" w:space="0" w:color="auto"/>
            <w:right w:val="none" w:sz="0" w:space="0" w:color="auto"/>
          </w:divBdr>
        </w:div>
        <w:div w:id="1197112934">
          <w:marLeft w:val="0"/>
          <w:marRight w:val="0"/>
          <w:marTop w:val="0"/>
          <w:marBottom w:val="0"/>
          <w:divBdr>
            <w:top w:val="none" w:sz="0" w:space="0" w:color="auto"/>
            <w:left w:val="none" w:sz="0" w:space="0" w:color="auto"/>
            <w:bottom w:val="none" w:sz="0" w:space="0" w:color="auto"/>
            <w:right w:val="none" w:sz="0" w:space="0" w:color="auto"/>
          </w:divBdr>
        </w:div>
        <w:div w:id="1213150870">
          <w:marLeft w:val="0"/>
          <w:marRight w:val="0"/>
          <w:marTop w:val="0"/>
          <w:marBottom w:val="0"/>
          <w:divBdr>
            <w:top w:val="none" w:sz="0" w:space="0" w:color="auto"/>
            <w:left w:val="none" w:sz="0" w:space="0" w:color="auto"/>
            <w:bottom w:val="none" w:sz="0" w:space="0" w:color="auto"/>
            <w:right w:val="none" w:sz="0" w:space="0" w:color="auto"/>
          </w:divBdr>
        </w:div>
        <w:div w:id="1244023478">
          <w:marLeft w:val="0"/>
          <w:marRight w:val="0"/>
          <w:marTop w:val="0"/>
          <w:marBottom w:val="0"/>
          <w:divBdr>
            <w:top w:val="none" w:sz="0" w:space="0" w:color="auto"/>
            <w:left w:val="none" w:sz="0" w:space="0" w:color="auto"/>
            <w:bottom w:val="none" w:sz="0" w:space="0" w:color="auto"/>
            <w:right w:val="none" w:sz="0" w:space="0" w:color="auto"/>
          </w:divBdr>
        </w:div>
        <w:div w:id="1254624781">
          <w:marLeft w:val="0"/>
          <w:marRight w:val="0"/>
          <w:marTop w:val="0"/>
          <w:marBottom w:val="0"/>
          <w:divBdr>
            <w:top w:val="none" w:sz="0" w:space="0" w:color="auto"/>
            <w:left w:val="none" w:sz="0" w:space="0" w:color="auto"/>
            <w:bottom w:val="none" w:sz="0" w:space="0" w:color="auto"/>
            <w:right w:val="none" w:sz="0" w:space="0" w:color="auto"/>
          </w:divBdr>
        </w:div>
        <w:div w:id="1341156025">
          <w:marLeft w:val="0"/>
          <w:marRight w:val="0"/>
          <w:marTop w:val="0"/>
          <w:marBottom w:val="0"/>
          <w:divBdr>
            <w:top w:val="none" w:sz="0" w:space="0" w:color="auto"/>
            <w:left w:val="none" w:sz="0" w:space="0" w:color="auto"/>
            <w:bottom w:val="none" w:sz="0" w:space="0" w:color="auto"/>
            <w:right w:val="none" w:sz="0" w:space="0" w:color="auto"/>
          </w:divBdr>
        </w:div>
        <w:div w:id="1380780586">
          <w:marLeft w:val="0"/>
          <w:marRight w:val="0"/>
          <w:marTop w:val="0"/>
          <w:marBottom w:val="0"/>
          <w:divBdr>
            <w:top w:val="none" w:sz="0" w:space="0" w:color="auto"/>
            <w:left w:val="none" w:sz="0" w:space="0" w:color="auto"/>
            <w:bottom w:val="none" w:sz="0" w:space="0" w:color="auto"/>
            <w:right w:val="none" w:sz="0" w:space="0" w:color="auto"/>
          </w:divBdr>
        </w:div>
        <w:div w:id="1454441284">
          <w:marLeft w:val="0"/>
          <w:marRight w:val="0"/>
          <w:marTop w:val="0"/>
          <w:marBottom w:val="0"/>
          <w:divBdr>
            <w:top w:val="none" w:sz="0" w:space="0" w:color="auto"/>
            <w:left w:val="none" w:sz="0" w:space="0" w:color="auto"/>
            <w:bottom w:val="none" w:sz="0" w:space="0" w:color="auto"/>
            <w:right w:val="none" w:sz="0" w:space="0" w:color="auto"/>
          </w:divBdr>
        </w:div>
        <w:div w:id="1487934673">
          <w:marLeft w:val="0"/>
          <w:marRight w:val="0"/>
          <w:marTop w:val="0"/>
          <w:marBottom w:val="0"/>
          <w:divBdr>
            <w:top w:val="none" w:sz="0" w:space="0" w:color="auto"/>
            <w:left w:val="none" w:sz="0" w:space="0" w:color="auto"/>
            <w:bottom w:val="none" w:sz="0" w:space="0" w:color="auto"/>
            <w:right w:val="none" w:sz="0" w:space="0" w:color="auto"/>
          </w:divBdr>
        </w:div>
        <w:div w:id="1520006396">
          <w:marLeft w:val="0"/>
          <w:marRight w:val="0"/>
          <w:marTop w:val="0"/>
          <w:marBottom w:val="0"/>
          <w:divBdr>
            <w:top w:val="none" w:sz="0" w:space="0" w:color="auto"/>
            <w:left w:val="none" w:sz="0" w:space="0" w:color="auto"/>
            <w:bottom w:val="none" w:sz="0" w:space="0" w:color="auto"/>
            <w:right w:val="none" w:sz="0" w:space="0" w:color="auto"/>
          </w:divBdr>
        </w:div>
        <w:div w:id="1563324295">
          <w:marLeft w:val="0"/>
          <w:marRight w:val="0"/>
          <w:marTop w:val="0"/>
          <w:marBottom w:val="0"/>
          <w:divBdr>
            <w:top w:val="none" w:sz="0" w:space="0" w:color="auto"/>
            <w:left w:val="none" w:sz="0" w:space="0" w:color="auto"/>
            <w:bottom w:val="none" w:sz="0" w:space="0" w:color="auto"/>
            <w:right w:val="none" w:sz="0" w:space="0" w:color="auto"/>
          </w:divBdr>
        </w:div>
        <w:div w:id="1595281138">
          <w:marLeft w:val="0"/>
          <w:marRight w:val="0"/>
          <w:marTop w:val="0"/>
          <w:marBottom w:val="0"/>
          <w:divBdr>
            <w:top w:val="none" w:sz="0" w:space="0" w:color="auto"/>
            <w:left w:val="none" w:sz="0" w:space="0" w:color="auto"/>
            <w:bottom w:val="none" w:sz="0" w:space="0" w:color="auto"/>
            <w:right w:val="none" w:sz="0" w:space="0" w:color="auto"/>
          </w:divBdr>
        </w:div>
        <w:div w:id="1633902420">
          <w:marLeft w:val="0"/>
          <w:marRight w:val="0"/>
          <w:marTop w:val="0"/>
          <w:marBottom w:val="0"/>
          <w:divBdr>
            <w:top w:val="none" w:sz="0" w:space="0" w:color="auto"/>
            <w:left w:val="none" w:sz="0" w:space="0" w:color="auto"/>
            <w:bottom w:val="none" w:sz="0" w:space="0" w:color="auto"/>
            <w:right w:val="none" w:sz="0" w:space="0" w:color="auto"/>
          </w:divBdr>
        </w:div>
        <w:div w:id="1642998636">
          <w:marLeft w:val="0"/>
          <w:marRight w:val="0"/>
          <w:marTop w:val="0"/>
          <w:marBottom w:val="0"/>
          <w:divBdr>
            <w:top w:val="none" w:sz="0" w:space="0" w:color="auto"/>
            <w:left w:val="none" w:sz="0" w:space="0" w:color="auto"/>
            <w:bottom w:val="none" w:sz="0" w:space="0" w:color="auto"/>
            <w:right w:val="none" w:sz="0" w:space="0" w:color="auto"/>
          </w:divBdr>
        </w:div>
        <w:div w:id="1669290619">
          <w:marLeft w:val="0"/>
          <w:marRight w:val="0"/>
          <w:marTop w:val="0"/>
          <w:marBottom w:val="0"/>
          <w:divBdr>
            <w:top w:val="none" w:sz="0" w:space="0" w:color="auto"/>
            <w:left w:val="none" w:sz="0" w:space="0" w:color="auto"/>
            <w:bottom w:val="none" w:sz="0" w:space="0" w:color="auto"/>
            <w:right w:val="none" w:sz="0" w:space="0" w:color="auto"/>
          </w:divBdr>
        </w:div>
        <w:div w:id="1682466771">
          <w:marLeft w:val="0"/>
          <w:marRight w:val="0"/>
          <w:marTop w:val="0"/>
          <w:marBottom w:val="0"/>
          <w:divBdr>
            <w:top w:val="none" w:sz="0" w:space="0" w:color="auto"/>
            <w:left w:val="none" w:sz="0" w:space="0" w:color="auto"/>
            <w:bottom w:val="none" w:sz="0" w:space="0" w:color="auto"/>
            <w:right w:val="none" w:sz="0" w:space="0" w:color="auto"/>
          </w:divBdr>
        </w:div>
        <w:div w:id="1695883219">
          <w:marLeft w:val="0"/>
          <w:marRight w:val="0"/>
          <w:marTop w:val="0"/>
          <w:marBottom w:val="0"/>
          <w:divBdr>
            <w:top w:val="none" w:sz="0" w:space="0" w:color="auto"/>
            <w:left w:val="none" w:sz="0" w:space="0" w:color="auto"/>
            <w:bottom w:val="none" w:sz="0" w:space="0" w:color="auto"/>
            <w:right w:val="none" w:sz="0" w:space="0" w:color="auto"/>
          </w:divBdr>
        </w:div>
        <w:div w:id="1715999381">
          <w:marLeft w:val="0"/>
          <w:marRight w:val="0"/>
          <w:marTop w:val="0"/>
          <w:marBottom w:val="0"/>
          <w:divBdr>
            <w:top w:val="none" w:sz="0" w:space="0" w:color="auto"/>
            <w:left w:val="none" w:sz="0" w:space="0" w:color="auto"/>
            <w:bottom w:val="none" w:sz="0" w:space="0" w:color="auto"/>
            <w:right w:val="none" w:sz="0" w:space="0" w:color="auto"/>
          </w:divBdr>
        </w:div>
        <w:div w:id="1718317296">
          <w:marLeft w:val="0"/>
          <w:marRight w:val="0"/>
          <w:marTop w:val="0"/>
          <w:marBottom w:val="0"/>
          <w:divBdr>
            <w:top w:val="none" w:sz="0" w:space="0" w:color="auto"/>
            <w:left w:val="none" w:sz="0" w:space="0" w:color="auto"/>
            <w:bottom w:val="none" w:sz="0" w:space="0" w:color="auto"/>
            <w:right w:val="none" w:sz="0" w:space="0" w:color="auto"/>
          </w:divBdr>
        </w:div>
        <w:div w:id="1752267326">
          <w:marLeft w:val="0"/>
          <w:marRight w:val="0"/>
          <w:marTop w:val="0"/>
          <w:marBottom w:val="0"/>
          <w:divBdr>
            <w:top w:val="none" w:sz="0" w:space="0" w:color="auto"/>
            <w:left w:val="none" w:sz="0" w:space="0" w:color="auto"/>
            <w:bottom w:val="none" w:sz="0" w:space="0" w:color="auto"/>
            <w:right w:val="none" w:sz="0" w:space="0" w:color="auto"/>
          </w:divBdr>
        </w:div>
        <w:div w:id="1778213583">
          <w:marLeft w:val="0"/>
          <w:marRight w:val="0"/>
          <w:marTop w:val="0"/>
          <w:marBottom w:val="0"/>
          <w:divBdr>
            <w:top w:val="none" w:sz="0" w:space="0" w:color="auto"/>
            <w:left w:val="none" w:sz="0" w:space="0" w:color="auto"/>
            <w:bottom w:val="none" w:sz="0" w:space="0" w:color="auto"/>
            <w:right w:val="none" w:sz="0" w:space="0" w:color="auto"/>
          </w:divBdr>
        </w:div>
        <w:div w:id="1817411469">
          <w:marLeft w:val="0"/>
          <w:marRight w:val="0"/>
          <w:marTop w:val="0"/>
          <w:marBottom w:val="0"/>
          <w:divBdr>
            <w:top w:val="none" w:sz="0" w:space="0" w:color="auto"/>
            <w:left w:val="none" w:sz="0" w:space="0" w:color="auto"/>
            <w:bottom w:val="none" w:sz="0" w:space="0" w:color="auto"/>
            <w:right w:val="none" w:sz="0" w:space="0" w:color="auto"/>
          </w:divBdr>
        </w:div>
        <w:div w:id="1908220994">
          <w:marLeft w:val="0"/>
          <w:marRight w:val="0"/>
          <w:marTop w:val="0"/>
          <w:marBottom w:val="0"/>
          <w:divBdr>
            <w:top w:val="none" w:sz="0" w:space="0" w:color="auto"/>
            <w:left w:val="none" w:sz="0" w:space="0" w:color="auto"/>
            <w:bottom w:val="none" w:sz="0" w:space="0" w:color="auto"/>
            <w:right w:val="none" w:sz="0" w:space="0" w:color="auto"/>
          </w:divBdr>
        </w:div>
        <w:div w:id="1915817592">
          <w:marLeft w:val="0"/>
          <w:marRight w:val="0"/>
          <w:marTop w:val="0"/>
          <w:marBottom w:val="0"/>
          <w:divBdr>
            <w:top w:val="none" w:sz="0" w:space="0" w:color="auto"/>
            <w:left w:val="none" w:sz="0" w:space="0" w:color="auto"/>
            <w:bottom w:val="none" w:sz="0" w:space="0" w:color="auto"/>
            <w:right w:val="none" w:sz="0" w:space="0" w:color="auto"/>
          </w:divBdr>
        </w:div>
        <w:div w:id="1933855441">
          <w:marLeft w:val="0"/>
          <w:marRight w:val="0"/>
          <w:marTop w:val="0"/>
          <w:marBottom w:val="0"/>
          <w:divBdr>
            <w:top w:val="none" w:sz="0" w:space="0" w:color="auto"/>
            <w:left w:val="none" w:sz="0" w:space="0" w:color="auto"/>
            <w:bottom w:val="none" w:sz="0" w:space="0" w:color="auto"/>
            <w:right w:val="none" w:sz="0" w:space="0" w:color="auto"/>
          </w:divBdr>
        </w:div>
        <w:div w:id="1972008586">
          <w:marLeft w:val="0"/>
          <w:marRight w:val="0"/>
          <w:marTop w:val="0"/>
          <w:marBottom w:val="0"/>
          <w:divBdr>
            <w:top w:val="none" w:sz="0" w:space="0" w:color="auto"/>
            <w:left w:val="none" w:sz="0" w:space="0" w:color="auto"/>
            <w:bottom w:val="none" w:sz="0" w:space="0" w:color="auto"/>
            <w:right w:val="none" w:sz="0" w:space="0" w:color="auto"/>
          </w:divBdr>
        </w:div>
        <w:div w:id="1979726409">
          <w:marLeft w:val="0"/>
          <w:marRight w:val="0"/>
          <w:marTop w:val="0"/>
          <w:marBottom w:val="0"/>
          <w:divBdr>
            <w:top w:val="none" w:sz="0" w:space="0" w:color="auto"/>
            <w:left w:val="none" w:sz="0" w:space="0" w:color="auto"/>
            <w:bottom w:val="none" w:sz="0" w:space="0" w:color="auto"/>
            <w:right w:val="none" w:sz="0" w:space="0" w:color="auto"/>
          </w:divBdr>
        </w:div>
        <w:div w:id="2009481572">
          <w:marLeft w:val="0"/>
          <w:marRight w:val="0"/>
          <w:marTop w:val="0"/>
          <w:marBottom w:val="0"/>
          <w:divBdr>
            <w:top w:val="none" w:sz="0" w:space="0" w:color="auto"/>
            <w:left w:val="none" w:sz="0" w:space="0" w:color="auto"/>
            <w:bottom w:val="none" w:sz="0" w:space="0" w:color="auto"/>
            <w:right w:val="none" w:sz="0" w:space="0" w:color="auto"/>
          </w:divBdr>
        </w:div>
        <w:div w:id="2035616650">
          <w:marLeft w:val="0"/>
          <w:marRight w:val="0"/>
          <w:marTop w:val="0"/>
          <w:marBottom w:val="0"/>
          <w:divBdr>
            <w:top w:val="none" w:sz="0" w:space="0" w:color="auto"/>
            <w:left w:val="none" w:sz="0" w:space="0" w:color="auto"/>
            <w:bottom w:val="none" w:sz="0" w:space="0" w:color="auto"/>
            <w:right w:val="none" w:sz="0" w:space="0" w:color="auto"/>
          </w:divBdr>
        </w:div>
      </w:divsChild>
    </w:div>
    <w:div w:id="143543930">
      <w:bodyDiv w:val="1"/>
      <w:marLeft w:val="0"/>
      <w:marRight w:val="0"/>
      <w:marTop w:val="0"/>
      <w:marBottom w:val="0"/>
      <w:divBdr>
        <w:top w:val="none" w:sz="0" w:space="0" w:color="auto"/>
        <w:left w:val="none" w:sz="0" w:space="0" w:color="auto"/>
        <w:bottom w:val="none" w:sz="0" w:space="0" w:color="auto"/>
        <w:right w:val="none" w:sz="0" w:space="0" w:color="auto"/>
      </w:divBdr>
      <w:divsChild>
        <w:div w:id="215048621">
          <w:marLeft w:val="0"/>
          <w:marRight w:val="0"/>
          <w:marTop w:val="0"/>
          <w:marBottom w:val="0"/>
          <w:divBdr>
            <w:top w:val="none" w:sz="0" w:space="0" w:color="auto"/>
            <w:left w:val="none" w:sz="0" w:space="0" w:color="auto"/>
            <w:bottom w:val="none" w:sz="0" w:space="0" w:color="auto"/>
            <w:right w:val="none" w:sz="0" w:space="0" w:color="auto"/>
          </w:divBdr>
        </w:div>
        <w:div w:id="391004731">
          <w:marLeft w:val="0"/>
          <w:marRight w:val="0"/>
          <w:marTop w:val="0"/>
          <w:marBottom w:val="0"/>
          <w:divBdr>
            <w:top w:val="none" w:sz="0" w:space="0" w:color="auto"/>
            <w:left w:val="none" w:sz="0" w:space="0" w:color="auto"/>
            <w:bottom w:val="none" w:sz="0" w:space="0" w:color="auto"/>
            <w:right w:val="none" w:sz="0" w:space="0" w:color="auto"/>
          </w:divBdr>
        </w:div>
        <w:div w:id="697202772">
          <w:marLeft w:val="0"/>
          <w:marRight w:val="0"/>
          <w:marTop w:val="0"/>
          <w:marBottom w:val="0"/>
          <w:divBdr>
            <w:top w:val="none" w:sz="0" w:space="0" w:color="auto"/>
            <w:left w:val="none" w:sz="0" w:space="0" w:color="auto"/>
            <w:bottom w:val="none" w:sz="0" w:space="0" w:color="auto"/>
            <w:right w:val="none" w:sz="0" w:space="0" w:color="auto"/>
          </w:divBdr>
        </w:div>
        <w:div w:id="828642901">
          <w:marLeft w:val="0"/>
          <w:marRight w:val="0"/>
          <w:marTop w:val="0"/>
          <w:marBottom w:val="0"/>
          <w:divBdr>
            <w:top w:val="none" w:sz="0" w:space="0" w:color="auto"/>
            <w:left w:val="none" w:sz="0" w:space="0" w:color="auto"/>
            <w:bottom w:val="none" w:sz="0" w:space="0" w:color="auto"/>
            <w:right w:val="none" w:sz="0" w:space="0" w:color="auto"/>
          </w:divBdr>
        </w:div>
        <w:div w:id="937175068">
          <w:marLeft w:val="0"/>
          <w:marRight w:val="0"/>
          <w:marTop w:val="0"/>
          <w:marBottom w:val="0"/>
          <w:divBdr>
            <w:top w:val="none" w:sz="0" w:space="0" w:color="auto"/>
            <w:left w:val="none" w:sz="0" w:space="0" w:color="auto"/>
            <w:bottom w:val="none" w:sz="0" w:space="0" w:color="auto"/>
            <w:right w:val="none" w:sz="0" w:space="0" w:color="auto"/>
          </w:divBdr>
        </w:div>
        <w:div w:id="1030184008">
          <w:marLeft w:val="0"/>
          <w:marRight w:val="0"/>
          <w:marTop w:val="0"/>
          <w:marBottom w:val="0"/>
          <w:divBdr>
            <w:top w:val="none" w:sz="0" w:space="0" w:color="auto"/>
            <w:left w:val="none" w:sz="0" w:space="0" w:color="auto"/>
            <w:bottom w:val="none" w:sz="0" w:space="0" w:color="auto"/>
            <w:right w:val="none" w:sz="0" w:space="0" w:color="auto"/>
          </w:divBdr>
        </w:div>
        <w:div w:id="1072117781">
          <w:marLeft w:val="0"/>
          <w:marRight w:val="0"/>
          <w:marTop w:val="0"/>
          <w:marBottom w:val="0"/>
          <w:divBdr>
            <w:top w:val="none" w:sz="0" w:space="0" w:color="auto"/>
            <w:left w:val="none" w:sz="0" w:space="0" w:color="auto"/>
            <w:bottom w:val="none" w:sz="0" w:space="0" w:color="auto"/>
            <w:right w:val="none" w:sz="0" w:space="0" w:color="auto"/>
          </w:divBdr>
        </w:div>
        <w:div w:id="1298756703">
          <w:marLeft w:val="0"/>
          <w:marRight w:val="0"/>
          <w:marTop w:val="0"/>
          <w:marBottom w:val="0"/>
          <w:divBdr>
            <w:top w:val="none" w:sz="0" w:space="0" w:color="auto"/>
            <w:left w:val="none" w:sz="0" w:space="0" w:color="auto"/>
            <w:bottom w:val="none" w:sz="0" w:space="0" w:color="auto"/>
            <w:right w:val="none" w:sz="0" w:space="0" w:color="auto"/>
          </w:divBdr>
        </w:div>
        <w:div w:id="1341158369">
          <w:marLeft w:val="0"/>
          <w:marRight w:val="0"/>
          <w:marTop w:val="0"/>
          <w:marBottom w:val="0"/>
          <w:divBdr>
            <w:top w:val="none" w:sz="0" w:space="0" w:color="auto"/>
            <w:left w:val="none" w:sz="0" w:space="0" w:color="auto"/>
            <w:bottom w:val="none" w:sz="0" w:space="0" w:color="auto"/>
            <w:right w:val="none" w:sz="0" w:space="0" w:color="auto"/>
          </w:divBdr>
        </w:div>
        <w:div w:id="1436749326">
          <w:marLeft w:val="0"/>
          <w:marRight w:val="0"/>
          <w:marTop w:val="0"/>
          <w:marBottom w:val="0"/>
          <w:divBdr>
            <w:top w:val="none" w:sz="0" w:space="0" w:color="auto"/>
            <w:left w:val="none" w:sz="0" w:space="0" w:color="auto"/>
            <w:bottom w:val="none" w:sz="0" w:space="0" w:color="auto"/>
            <w:right w:val="none" w:sz="0" w:space="0" w:color="auto"/>
          </w:divBdr>
        </w:div>
        <w:div w:id="1439908657">
          <w:marLeft w:val="0"/>
          <w:marRight w:val="0"/>
          <w:marTop w:val="0"/>
          <w:marBottom w:val="0"/>
          <w:divBdr>
            <w:top w:val="none" w:sz="0" w:space="0" w:color="auto"/>
            <w:left w:val="none" w:sz="0" w:space="0" w:color="auto"/>
            <w:bottom w:val="none" w:sz="0" w:space="0" w:color="auto"/>
            <w:right w:val="none" w:sz="0" w:space="0" w:color="auto"/>
          </w:divBdr>
        </w:div>
        <w:div w:id="1460495689">
          <w:marLeft w:val="0"/>
          <w:marRight w:val="0"/>
          <w:marTop w:val="0"/>
          <w:marBottom w:val="0"/>
          <w:divBdr>
            <w:top w:val="none" w:sz="0" w:space="0" w:color="auto"/>
            <w:left w:val="none" w:sz="0" w:space="0" w:color="auto"/>
            <w:bottom w:val="none" w:sz="0" w:space="0" w:color="auto"/>
            <w:right w:val="none" w:sz="0" w:space="0" w:color="auto"/>
          </w:divBdr>
        </w:div>
        <w:div w:id="1508979906">
          <w:marLeft w:val="0"/>
          <w:marRight w:val="0"/>
          <w:marTop w:val="0"/>
          <w:marBottom w:val="0"/>
          <w:divBdr>
            <w:top w:val="none" w:sz="0" w:space="0" w:color="auto"/>
            <w:left w:val="none" w:sz="0" w:space="0" w:color="auto"/>
            <w:bottom w:val="none" w:sz="0" w:space="0" w:color="auto"/>
            <w:right w:val="none" w:sz="0" w:space="0" w:color="auto"/>
          </w:divBdr>
        </w:div>
        <w:div w:id="1551529797">
          <w:marLeft w:val="0"/>
          <w:marRight w:val="0"/>
          <w:marTop w:val="0"/>
          <w:marBottom w:val="0"/>
          <w:divBdr>
            <w:top w:val="none" w:sz="0" w:space="0" w:color="auto"/>
            <w:left w:val="none" w:sz="0" w:space="0" w:color="auto"/>
            <w:bottom w:val="none" w:sz="0" w:space="0" w:color="auto"/>
            <w:right w:val="none" w:sz="0" w:space="0" w:color="auto"/>
          </w:divBdr>
        </w:div>
        <w:div w:id="1577589464">
          <w:marLeft w:val="0"/>
          <w:marRight w:val="0"/>
          <w:marTop w:val="0"/>
          <w:marBottom w:val="0"/>
          <w:divBdr>
            <w:top w:val="none" w:sz="0" w:space="0" w:color="auto"/>
            <w:left w:val="none" w:sz="0" w:space="0" w:color="auto"/>
            <w:bottom w:val="none" w:sz="0" w:space="0" w:color="auto"/>
            <w:right w:val="none" w:sz="0" w:space="0" w:color="auto"/>
          </w:divBdr>
        </w:div>
        <w:div w:id="1671833691">
          <w:marLeft w:val="0"/>
          <w:marRight w:val="0"/>
          <w:marTop w:val="0"/>
          <w:marBottom w:val="0"/>
          <w:divBdr>
            <w:top w:val="none" w:sz="0" w:space="0" w:color="auto"/>
            <w:left w:val="none" w:sz="0" w:space="0" w:color="auto"/>
            <w:bottom w:val="none" w:sz="0" w:space="0" w:color="auto"/>
            <w:right w:val="none" w:sz="0" w:space="0" w:color="auto"/>
          </w:divBdr>
        </w:div>
        <w:div w:id="1812360385">
          <w:marLeft w:val="0"/>
          <w:marRight w:val="0"/>
          <w:marTop w:val="0"/>
          <w:marBottom w:val="0"/>
          <w:divBdr>
            <w:top w:val="none" w:sz="0" w:space="0" w:color="auto"/>
            <w:left w:val="none" w:sz="0" w:space="0" w:color="auto"/>
            <w:bottom w:val="none" w:sz="0" w:space="0" w:color="auto"/>
            <w:right w:val="none" w:sz="0" w:space="0" w:color="auto"/>
          </w:divBdr>
        </w:div>
      </w:divsChild>
    </w:div>
    <w:div w:id="144785466">
      <w:bodyDiv w:val="1"/>
      <w:marLeft w:val="0"/>
      <w:marRight w:val="0"/>
      <w:marTop w:val="0"/>
      <w:marBottom w:val="0"/>
      <w:divBdr>
        <w:top w:val="none" w:sz="0" w:space="0" w:color="auto"/>
        <w:left w:val="none" w:sz="0" w:space="0" w:color="auto"/>
        <w:bottom w:val="none" w:sz="0" w:space="0" w:color="auto"/>
        <w:right w:val="none" w:sz="0" w:space="0" w:color="auto"/>
      </w:divBdr>
    </w:div>
    <w:div w:id="145513165">
      <w:bodyDiv w:val="1"/>
      <w:marLeft w:val="0"/>
      <w:marRight w:val="0"/>
      <w:marTop w:val="0"/>
      <w:marBottom w:val="0"/>
      <w:divBdr>
        <w:top w:val="none" w:sz="0" w:space="0" w:color="auto"/>
        <w:left w:val="none" w:sz="0" w:space="0" w:color="auto"/>
        <w:bottom w:val="none" w:sz="0" w:space="0" w:color="auto"/>
        <w:right w:val="none" w:sz="0" w:space="0" w:color="auto"/>
      </w:divBdr>
      <w:divsChild>
        <w:div w:id="48772847">
          <w:marLeft w:val="0"/>
          <w:marRight w:val="0"/>
          <w:marTop w:val="0"/>
          <w:marBottom w:val="0"/>
          <w:divBdr>
            <w:top w:val="none" w:sz="0" w:space="0" w:color="auto"/>
            <w:left w:val="none" w:sz="0" w:space="0" w:color="auto"/>
            <w:bottom w:val="none" w:sz="0" w:space="0" w:color="auto"/>
            <w:right w:val="none" w:sz="0" w:space="0" w:color="auto"/>
          </w:divBdr>
        </w:div>
        <w:div w:id="84692968">
          <w:marLeft w:val="0"/>
          <w:marRight w:val="0"/>
          <w:marTop w:val="0"/>
          <w:marBottom w:val="0"/>
          <w:divBdr>
            <w:top w:val="none" w:sz="0" w:space="0" w:color="auto"/>
            <w:left w:val="none" w:sz="0" w:space="0" w:color="auto"/>
            <w:bottom w:val="none" w:sz="0" w:space="0" w:color="auto"/>
            <w:right w:val="none" w:sz="0" w:space="0" w:color="auto"/>
          </w:divBdr>
        </w:div>
        <w:div w:id="480971279">
          <w:marLeft w:val="0"/>
          <w:marRight w:val="0"/>
          <w:marTop w:val="0"/>
          <w:marBottom w:val="0"/>
          <w:divBdr>
            <w:top w:val="none" w:sz="0" w:space="0" w:color="auto"/>
            <w:left w:val="none" w:sz="0" w:space="0" w:color="auto"/>
            <w:bottom w:val="none" w:sz="0" w:space="0" w:color="auto"/>
            <w:right w:val="none" w:sz="0" w:space="0" w:color="auto"/>
          </w:divBdr>
        </w:div>
        <w:div w:id="613752131">
          <w:marLeft w:val="0"/>
          <w:marRight w:val="0"/>
          <w:marTop w:val="0"/>
          <w:marBottom w:val="0"/>
          <w:divBdr>
            <w:top w:val="none" w:sz="0" w:space="0" w:color="auto"/>
            <w:left w:val="none" w:sz="0" w:space="0" w:color="auto"/>
            <w:bottom w:val="none" w:sz="0" w:space="0" w:color="auto"/>
            <w:right w:val="none" w:sz="0" w:space="0" w:color="auto"/>
          </w:divBdr>
        </w:div>
        <w:div w:id="755322589">
          <w:marLeft w:val="0"/>
          <w:marRight w:val="0"/>
          <w:marTop w:val="0"/>
          <w:marBottom w:val="0"/>
          <w:divBdr>
            <w:top w:val="none" w:sz="0" w:space="0" w:color="auto"/>
            <w:left w:val="none" w:sz="0" w:space="0" w:color="auto"/>
            <w:bottom w:val="none" w:sz="0" w:space="0" w:color="auto"/>
            <w:right w:val="none" w:sz="0" w:space="0" w:color="auto"/>
          </w:divBdr>
        </w:div>
        <w:div w:id="1507134879">
          <w:marLeft w:val="0"/>
          <w:marRight w:val="0"/>
          <w:marTop w:val="0"/>
          <w:marBottom w:val="0"/>
          <w:divBdr>
            <w:top w:val="none" w:sz="0" w:space="0" w:color="auto"/>
            <w:left w:val="none" w:sz="0" w:space="0" w:color="auto"/>
            <w:bottom w:val="none" w:sz="0" w:space="0" w:color="auto"/>
            <w:right w:val="none" w:sz="0" w:space="0" w:color="auto"/>
          </w:divBdr>
        </w:div>
        <w:div w:id="1839078432">
          <w:marLeft w:val="0"/>
          <w:marRight w:val="0"/>
          <w:marTop w:val="0"/>
          <w:marBottom w:val="0"/>
          <w:divBdr>
            <w:top w:val="none" w:sz="0" w:space="0" w:color="auto"/>
            <w:left w:val="none" w:sz="0" w:space="0" w:color="auto"/>
            <w:bottom w:val="none" w:sz="0" w:space="0" w:color="auto"/>
            <w:right w:val="none" w:sz="0" w:space="0" w:color="auto"/>
          </w:divBdr>
        </w:div>
        <w:div w:id="1983534045">
          <w:marLeft w:val="0"/>
          <w:marRight w:val="0"/>
          <w:marTop w:val="0"/>
          <w:marBottom w:val="0"/>
          <w:divBdr>
            <w:top w:val="none" w:sz="0" w:space="0" w:color="auto"/>
            <w:left w:val="none" w:sz="0" w:space="0" w:color="auto"/>
            <w:bottom w:val="none" w:sz="0" w:space="0" w:color="auto"/>
            <w:right w:val="none" w:sz="0" w:space="0" w:color="auto"/>
          </w:divBdr>
        </w:div>
      </w:divsChild>
    </w:div>
    <w:div w:id="149905503">
      <w:bodyDiv w:val="1"/>
      <w:marLeft w:val="0"/>
      <w:marRight w:val="0"/>
      <w:marTop w:val="0"/>
      <w:marBottom w:val="0"/>
      <w:divBdr>
        <w:top w:val="none" w:sz="0" w:space="0" w:color="auto"/>
        <w:left w:val="none" w:sz="0" w:space="0" w:color="auto"/>
        <w:bottom w:val="none" w:sz="0" w:space="0" w:color="auto"/>
        <w:right w:val="none" w:sz="0" w:space="0" w:color="auto"/>
      </w:divBdr>
      <w:divsChild>
        <w:div w:id="1112670952">
          <w:marLeft w:val="0"/>
          <w:marRight w:val="0"/>
          <w:marTop w:val="0"/>
          <w:marBottom w:val="0"/>
          <w:divBdr>
            <w:top w:val="none" w:sz="0" w:space="0" w:color="auto"/>
            <w:left w:val="none" w:sz="0" w:space="0" w:color="auto"/>
            <w:bottom w:val="none" w:sz="0" w:space="0" w:color="auto"/>
            <w:right w:val="none" w:sz="0" w:space="0" w:color="auto"/>
          </w:divBdr>
        </w:div>
        <w:div w:id="1179386331">
          <w:marLeft w:val="0"/>
          <w:marRight w:val="0"/>
          <w:marTop w:val="0"/>
          <w:marBottom w:val="0"/>
          <w:divBdr>
            <w:top w:val="none" w:sz="0" w:space="0" w:color="auto"/>
            <w:left w:val="none" w:sz="0" w:space="0" w:color="auto"/>
            <w:bottom w:val="none" w:sz="0" w:space="0" w:color="auto"/>
            <w:right w:val="none" w:sz="0" w:space="0" w:color="auto"/>
          </w:divBdr>
        </w:div>
      </w:divsChild>
    </w:div>
    <w:div w:id="151868808">
      <w:bodyDiv w:val="1"/>
      <w:marLeft w:val="0"/>
      <w:marRight w:val="0"/>
      <w:marTop w:val="0"/>
      <w:marBottom w:val="0"/>
      <w:divBdr>
        <w:top w:val="none" w:sz="0" w:space="0" w:color="auto"/>
        <w:left w:val="none" w:sz="0" w:space="0" w:color="auto"/>
        <w:bottom w:val="none" w:sz="0" w:space="0" w:color="auto"/>
        <w:right w:val="none" w:sz="0" w:space="0" w:color="auto"/>
      </w:divBdr>
      <w:divsChild>
        <w:div w:id="127892578">
          <w:marLeft w:val="0"/>
          <w:marRight w:val="0"/>
          <w:marTop w:val="0"/>
          <w:marBottom w:val="0"/>
          <w:divBdr>
            <w:top w:val="none" w:sz="0" w:space="0" w:color="auto"/>
            <w:left w:val="none" w:sz="0" w:space="0" w:color="auto"/>
            <w:bottom w:val="none" w:sz="0" w:space="0" w:color="auto"/>
            <w:right w:val="none" w:sz="0" w:space="0" w:color="auto"/>
          </w:divBdr>
        </w:div>
        <w:div w:id="393622686">
          <w:marLeft w:val="0"/>
          <w:marRight w:val="0"/>
          <w:marTop w:val="0"/>
          <w:marBottom w:val="0"/>
          <w:divBdr>
            <w:top w:val="none" w:sz="0" w:space="0" w:color="auto"/>
            <w:left w:val="none" w:sz="0" w:space="0" w:color="auto"/>
            <w:bottom w:val="none" w:sz="0" w:space="0" w:color="auto"/>
            <w:right w:val="none" w:sz="0" w:space="0" w:color="auto"/>
          </w:divBdr>
        </w:div>
        <w:div w:id="721949024">
          <w:marLeft w:val="0"/>
          <w:marRight w:val="0"/>
          <w:marTop w:val="0"/>
          <w:marBottom w:val="0"/>
          <w:divBdr>
            <w:top w:val="none" w:sz="0" w:space="0" w:color="auto"/>
            <w:left w:val="none" w:sz="0" w:space="0" w:color="auto"/>
            <w:bottom w:val="none" w:sz="0" w:space="0" w:color="auto"/>
            <w:right w:val="none" w:sz="0" w:space="0" w:color="auto"/>
          </w:divBdr>
        </w:div>
        <w:div w:id="772243404">
          <w:marLeft w:val="0"/>
          <w:marRight w:val="0"/>
          <w:marTop w:val="0"/>
          <w:marBottom w:val="0"/>
          <w:divBdr>
            <w:top w:val="none" w:sz="0" w:space="0" w:color="auto"/>
            <w:left w:val="none" w:sz="0" w:space="0" w:color="auto"/>
            <w:bottom w:val="none" w:sz="0" w:space="0" w:color="auto"/>
            <w:right w:val="none" w:sz="0" w:space="0" w:color="auto"/>
          </w:divBdr>
        </w:div>
        <w:div w:id="865489370">
          <w:marLeft w:val="0"/>
          <w:marRight w:val="0"/>
          <w:marTop w:val="0"/>
          <w:marBottom w:val="0"/>
          <w:divBdr>
            <w:top w:val="none" w:sz="0" w:space="0" w:color="auto"/>
            <w:left w:val="none" w:sz="0" w:space="0" w:color="auto"/>
            <w:bottom w:val="none" w:sz="0" w:space="0" w:color="auto"/>
            <w:right w:val="none" w:sz="0" w:space="0" w:color="auto"/>
          </w:divBdr>
        </w:div>
        <w:div w:id="1358962794">
          <w:marLeft w:val="0"/>
          <w:marRight w:val="0"/>
          <w:marTop w:val="0"/>
          <w:marBottom w:val="0"/>
          <w:divBdr>
            <w:top w:val="none" w:sz="0" w:space="0" w:color="auto"/>
            <w:left w:val="none" w:sz="0" w:space="0" w:color="auto"/>
            <w:bottom w:val="none" w:sz="0" w:space="0" w:color="auto"/>
            <w:right w:val="none" w:sz="0" w:space="0" w:color="auto"/>
          </w:divBdr>
        </w:div>
        <w:div w:id="1976181973">
          <w:marLeft w:val="0"/>
          <w:marRight w:val="0"/>
          <w:marTop w:val="0"/>
          <w:marBottom w:val="0"/>
          <w:divBdr>
            <w:top w:val="none" w:sz="0" w:space="0" w:color="auto"/>
            <w:left w:val="none" w:sz="0" w:space="0" w:color="auto"/>
            <w:bottom w:val="none" w:sz="0" w:space="0" w:color="auto"/>
            <w:right w:val="none" w:sz="0" w:space="0" w:color="auto"/>
          </w:divBdr>
        </w:div>
      </w:divsChild>
    </w:div>
    <w:div w:id="156308146">
      <w:bodyDiv w:val="1"/>
      <w:marLeft w:val="0"/>
      <w:marRight w:val="0"/>
      <w:marTop w:val="0"/>
      <w:marBottom w:val="0"/>
      <w:divBdr>
        <w:top w:val="none" w:sz="0" w:space="0" w:color="auto"/>
        <w:left w:val="none" w:sz="0" w:space="0" w:color="auto"/>
        <w:bottom w:val="none" w:sz="0" w:space="0" w:color="auto"/>
        <w:right w:val="none" w:sz="0" w:space="0" w:color="auto"/>
      </w:divBdr>
      <w:divsChild>
        <w:div w:id="514612253">
          <w:marLeft w:val="0"/>
          <w:marRight w:val="0"/>
          <w:marTop w:val="0"/>
          <w:marBottom w:val="0"/>
          <w:divBdr>
            <w:top w:val="none" w:sz="0" w:space="0" w:color="auto"/>
            <w:left w:val="none" w:sz="0" w:space="0" w:color="auto"/>
            <w:bottom w:val="none" w:sz="0" w:space="0" w:color="auto"/>
            <w:right w:val="none" w:sz="0" w:space="0" w:color="auto"/>
          </w:divBdr>
        </w:div>
        <w:div w:id="1640307417">
          <w:marLeft w:val="0"/>
          <w:marRight w:val="0"/>
          <w:marTop w:val="0"/>
          <w:marBottom w:val="0"/>
          <w:divBdr>
            <w:top w:val="none" w:sz="0" w:space="0" w:color="auto"/>
            <w:left w:val="none" w:sz="0" w:space="0" w:color="auto"/>
            <w:bottom w:val="none" w:sz="0" w:space="0" w:color="auto"/>
            <w:right w:val="none" w:sz="0" w:space="0" w:color="auto"/>
          </w:divBdr>
        </w:div>
      </w:divsChild>
    </w:div>
    <w:div w:id="156506623">
      <w:bodyDiv w:val="1"/>
      <w:marLeft w:val="0"/>
      <w:marRight w:val="0"/>
      <w:marTop w:val="0"/>
      <w:marBottom w:val="0"/>
      <w:divBdr>
        <w:top w:val="none" w:sz="0" w:space="0" w:color="auto"/>
        <w:left w:val="none" w:sz="0" w:space="0" w:color="auto"/>
        <w:bottom w:val="none" w:sz="0" w:space="0" w:color="auto"/>
        <w:right w:val="none" w:sz="0" w:space="0" w:color="auto"/>
      </w:divBdr>
      <w:divsChild>
        <w:div w:id="27266599">
          <w:marLeft w:val="0"/>
          <w:marRight w:val="0"/>
          <w:marTop w:val="0"/>
          <w:marBottom w:val="0"/>
          <w:divBdr>
            <w:top w:val="none" w:sz="0" w:space="0" w:color="auto"/>
            <w:left w:val="none" w:sz="0" w:space="0" w:color="auto"/>
            <w:bottom w:val="none" w:sz="0" w:space="0" w:color="auto"/>
            <w:right w:val="none" w:sz="0" w:space="0" w:color="auto"/>
          </w:divBdr>
        </w:div>
        <w:div w:id="83378839">
          <w:marLeft w:val="0"/>
          <w:marRight w:val="0"/>
          <w:marTop w:val="0"/>
          <w:marBottom w:val="0"/>
          <w:divBdr>
            <w:top w:val="none" w:sz="0" w:space="0" w:color="auto"/>
            <w:left w:val="none" w:sz="0" w:space="0" w:color="auto"/>
            <w:bottom w:val="none" w:sz="0" w:space="0" w:color="auto"/>
            <w:right w:val="none" w:sz="0" w:space="0" w:color="auto"/>
          </w:divBdr>
        </w:div>
        <w:div w:id="318533935">
          <w:marLeft w:val="0"/>
          <w:marRight w:val="0"/>
          <w:marTop w:val="0"/>
          <w:marBottom w:val="0"/>
          <w:divBdr>
            <w:top w:val="none" w:sz="0" w:space="0" w:color="auto"/>
            <w:left w:val="none" w:sz="0" w:space="0" w:color="auto"/>
            <w:bottom w:val="none" w:sz="0" w:space="0" w:color="auto"/>
            <w:right w:val="none" w:sz="0" w:space="0" w:color="auto"/>
          </w:divBdr>
        </w:div>
        <w:div w:id="391274864">
          <w:marLeft w:val="0"/>
          <w:marRight w:val="0"/>
          <w:marTop w:val="0"/>
          <w:marBottom w:val="0"/>
          <w:divBdr>
            <w:top w:val="none" w:sz="0" w:space="0" w:color="auto"/>
            <w:left w:val="none" w:sz="0" w:space="0" w:color="auto"/>
            <w:bottom w:val="none" w:sz="0" w:space="0" w:color="auto"/>
            <w:right w:val="none" w:sz="0" w:space="0" w:color="auto"/>
          </w:divBdr>
        </w:div>
        <w:div w:id="589432104">
          <w:marLeft w:val="0"/>
          <w:marRight w:val="0"/>
          <w:marTop w:val="0"/>
          <w:marBottom w:val="0"/>
          <w:divBdr>
            <w:top w:val="none" w:sz="0" w:space="0" w:color="auto"/>
            <w:left w:val="none" w:sz="0" w:space="0" w:color="auto"/>
            <w:bottom w:val="none" w:sz="0" w:space="0" w:color="auto"/>
            <w:right w:val="none" w:sz="0" w:space="0" w:color="auto"/>
          </w:divBdr>
        </w:div>
        <w:div w:id="706757376">
          <w:marLeft w:val="0"/>
          <w:marRight w:val="0"/>
          <w:marTop w:val="0"/>
          <w:marBottom w:val="0"/>
          <w:divBdr>
            <w:top w:val="none" w:sz="0" w:space="0" w:color="auto"/>
            <w:left w:val="none" w:sz="0" w:space="0" w:color="auto"/>
            <w:bottom w:val="none" w:sz="0" w:space="0" w:color="auto"/>
            <w:right w:val="none" w:sz="0" w:space="0" w:color="auto"/>
          </w:divBdr>
        </w:div>
        <w:div w:id="777145928">
          <w:marLeft w:val="0"/>
          <w:marRight w:val="0"/>
          <w:marTop w:val="0"/>
          <w:marBottom w:val="0"/>
          <w:divBdr>
            <w:top w:val="none" w:sz="0" w:space="0" w:color="auto"/>
            <w:left w:val="none" w:sz="0" w:space="0" w:color="auto"/>
            <w:bottom w:val="none" w:sz="0" w:space="0" w:color="auto"/>
            <w:right w:val="none" w:sz="0" w:space="0" w:color="auto"/>
          </w:divBdr>
        </w:div>
        <w:div w:id="840658484">
          <w:marLeft w:val="0"/>
          <w:marRight w:val="0"/>
          <w:marTop w:val="0"/>
          <w:marBottom w:val="0"/>
          <w:divBdr>
            <w:top w:val="none" w:sz="0" w:space="0" w:color="auto"/>
            <w:left w:val="none" w:sz="0" w:space="0" w:color="auto"/>
            <w:bottom w:val="none" w:sz="0" w:space="0" w:color="auto"/>
            <w:right w:val="none" w:sz="0" w:space="0" w:color="auto"/>
          </w:divBdr>
        </w:div>
        <w:div w:id="912205574">
          <w:marLeft w:val="0"/>
          <w:marRight w:val="0"/>
          <w:marTop w:val="0"/>
          <w:marBottom w:val="0"/>
          <w:divBdr>
            <w:top w:val="none" w:sz="0" w:space="0" w:color="auto"/>
            <w:left w:val="none" w:sz="0" w:space="0" w:color="auto"/>
            <w:bottom w:val="none" w:sz="0" w:space="0" w:color="auto"/>
            <w:right w:val="none" w:sz="0" w:space="0" w:color="auto"/>
          </w:divBdr>
        </w:div>
        <w:div w:id="989213393">
          <w:marLeft w:val="0"/>
          <w:marRight w:val="0"/>
          <w:marTop w:val="0"/>
          <w:marBottom w:val="0"/>
          <w:divBdr>
            <w:top w:val="none" w:sz="0" w:space="0" w:color="auto"/>
            <w:left w:val="none" w:sz="0" w:space="0" w:color="auto"/>
            <w:bottom w:val="none" w:sz="0" w:space="0" w:color="auto"/>
            <w:right w:val="none" w:sz="0" w:space="0" w:color="auto"/>
          </w:divBdr>
        </w:div>
        <w:div w:id="1086801341">
          <w:marLeft w:val="0"/>
          <w:marRight w:val="0"/>
          <w:marTop w:val="0"/>
          <w:marBottom w:val="0"/>
          <w:divBdr>
            <w:top w:val="none" w:sz="0" w:space="0" w:color="auto"/>
            <w:left w:val="none" w:sz="0" w:space="0" w:color="auto"/>
            <w:bottom w:val="none" w:sz="0" w:space="0" w:color="auto"/>
            <w:right w:val="none" w:sz="0" w:space="0" w:color="auto"/>
          </w:divBdr>
        </w:div>
        <w:div w:id="1216509206">
          <w:marLeft w:val="0"/>
          <w:marRight w:val="0"/>
          <w:marTop w:val="0"/>
          <w:marBottom w:val="0"/>
          <w:divBdr>
            <w:top w:val="none" w:sz="0" w:space="0" w:color="auto"/>
            <w:left w:val="none" w:sz="0" w:space="0" w:color="auto"/>
            <w:bottom w:val="none" w:sz="0" w:space="0" w:color="auto"/>
            <w:right w:val="none" w:sz="0" w:space="0" w:color="auto"/>
          </w:divBdr>
        </w:div>
        <w:div w:id="1295326991">
          <w:marLeft w:val="0"/>
          <w:marRight w:val="0"/>
          <w:marTop w:val="0"/>
          <w:marBottom w:val="0"/>
          <w:divBdr>
            <w:top w:val="none" w:sz="0" w:space="0" w:color="auto"/>
            <w:left w:val="none" w:sz="0" w:space="0" w:color="auto"/>
            <w:bottom w:val="none" w:sz="0" w:space="0" w:color="auto"/>
            <w:right w:val="none" w:sz="0" w:space="0" w:color="auto"/>
          </w:divBdr>
        </w:div>
        <w:div w:id="1661036674">
          <w:marLeft w:val="0"/>
          <w:marRight w:val="0"/>
          <w:marTop w:val="0"/>
          <w:marBottom w:val="0"/>
          <w:divBdr>
            <w:top w:val="none" w:sz="0" w:space="0" w:color="auto"/>
            <w:left w:val="none" w:sz="0" w:space="0" w:color="auto"/>
            <w:bottom w:val="none" w:sz="0" w:space="0" w:color="auto"/>
            <w:right w:val="none" w:sz="0" w:space="0" w:color="auto"/>
          </w:divBdr>
        </w:div>
        <w:div w:id="1691643048">
          <w:marLeft w:val="0"/>
          <w:marRight w:val="0"/>
          <w:marTop w:val="0"/>
          <w:marBottom w:val="0"/>
          <w:divBdr>
            <w:top w:val="none" w:sz="0" w:space="0" w:color="auto"/>
            <w:left w:val="none" w:sz="0" w:space="0" w:color="auto"/>
            <w:bottom w:val="none" w:sz="0" w:space="0" w:color="auto"/>
            <w:right w:val="none" w:sz="0" w:space="0" w:color="auto"/>
          </w:divBdr>
        </w:div>
        <w:div w:id="1742754378">
          <w:marLeft w:val="0"/>
          <w:marRight w:val="0"/>
          <w:marTop w:val="0"/>
          <w:marBottom w:val="0"/>
          <w:divBdr>
            <w:top w:val="none" w:sz="0" w:space="0" w:color="auto"/>
            <w:left w:val="none" w:sz="0" w:space="0" w:color="auto"/>
            <w:bottom w:val="none" w:sz="0" w:space="0" w:color="auto"/>
            <w:right w:val="none" w:sz="0" w:space="0" w:color="auto"/>
          </w:divBdr>
        </w:div>
        <w:div w:id="1775248060">
          <w:marLeft w:val="0"/>
          <w:marRight w:val="0"/>
          <w:marTop w:val="0"/>
          <w:marBottom w:val="0"/>
          <w:divBdr>
            <w:top w:val="none" w:sz="0" w:space="0" w:color="auto"/>
            <w:left w:val="none" w:sz="0" w:space="0" w:color="auto"/>
            <w:bottom w:val="none" w:sz="0" w:space="0" w:color="auto"/>
            <w:right w:val="none" w:sz="0" w:space="0" w:color="auto"/>
          </w:divBdr>
        </w:div>
        <w:div w:id="1850293641">
          <w:marLeft w:val="0"/>
          <w:marRight w:val="0"/>
          <w:marTop w:val="0"/>
          <w:marBottom w:val="0"/>
          <w:divBdr>
            <w:top w:val="none" w:sz="0" w:space="0" w:color="auto"/>
            <w:left w:val="none" w:sz="0" w:space="0" w:color="auto"/>
            <w:bottom w:val="none" w:sz="0" w:space="0" w:color="auto"/>
            <w:right w:val="none" w:sz="0" w:space="0" w:color="auto"/>
          </w:divBdr>
        </w:div>
        <w:div w:id="1905793569">
          <w:marLeft w:val="0"/>
          <w:marRight w:val="0"/>
          <w:marTop w:val="0"/>
          <w:marBottom w:val="0"/>
          <w:divBdr>
            <w:top w:val="none" w:sz="0" w:space="0" w:color="auto"/>
            <w:left w:val="none" w:sz="0" w:space="0" w:color="auto"/>
            <w:bottom w:val="none" w:sz="0" w:space="0" w:color="auto"/>
            <w:right w:val="none" w:sz="0" w:space="0" w:color="auto"/>
          </w:divBdr>
        </w:div>
        <w:div w:id="1908299026">
          <w:marLeft w:val="0"/>
          <w:marRight w:val="0"/>
          <w:marTop w:val="0"/>
          <w:marBottom w:val="0"/>
          <w:divBdr>
            <w:top w:val="none" w:sz="0" w:space="0" w:color="auto"/>
            <w:left w:val="none" w:sz="0" w:space="0" w:color="auto"/>
            <w:bottom w:val="none" w:sz="0" w:space="0" w:color="auto"/>
            <w:right w:val="none" w:sz="0" w:space="0" w:color="auto"/>
          </w:divBdr>
        </w:div>
      </w:divsChild>
    </w:div>
    <w:div w:id="157383366">
      <w:bodyDiv w:val="1"/>
      <w:marLeft w:val="0"/>
      <w:marRight w:val="0"/>
      <w:marTop w:val="0"/>
      <w:marBottom w:val="0"/>
      <w:divBdr>
        <w:top w:val="none" w:sz="0" w:space="0" w:color="auto"/>
        <w:left w:val="none" w:sz="0" w:space="0" w:color="auto"/>
        <w:bottom w:val="none" w:sz="0" w:space="0" w:color="auto"/>
        <w:right w:val="none" w:sz="0" w:space="0" w:color="auto"/>
      </w:divBdr>
      <w:divsChild>
        <w:div w:id="1198279138">
          <w:marLeft w:val="0"/>
          <w:marRight w:val="0"/>
          <w:marTop w:val="0"/>
          <w:marBottom w:val="0"/>
          <w:divBdr>
            <w:top w:val="none" w:sz="0" w:space="0" w:color="auto"/>
            <w:left w:val="none" w:sz="0" w:space="0" w:color="auto"/>
            <w:bottom w:val="none" w:sz="0" w:space="0" w:color="auto"/>
            <w:right w:val="none" w:sz="0" w:space="0" w:color="auto"/>
          </w:divBdr>
        </w:div>
        <w:div w:id="1233470480">
          <w:marLeft w:val="0"/>
          <w:marRight w:val="0"/>
          <w:marTop w:val="0"/>
          <w:marBottom w:val="0"/>
          <w:divBdr>
            <w:top w:val="none" w:sz="0" w:space="0" w:color="auto"/>
            <w:left w:val="none" w:sz="0" w:space="0" w:color="auto"/>
            <w:bottom w:val="none" w:sz="0" w:space="0" w:color="auto"/>
            <w:right w:val="none" w:sz="0" w:space="0" w:color="auto"/>
          </w:divBdr>
        </w:div>
      </w:divsChild>
    </w:div>
    <w:div w:id="157573748">
      <w:bodyDiv w:val="1"/>
      <w:marLeft w:val="0"/>
      <w:marRight w:val="0"/>
      <w:marTop w:val="0"/>
      <w:marBottom w:val="0"/>
      <w:divBdr>
        <w:top w:val="none" w:sz="0" w:space="0" w:color="auto"/>
        <w:left w:val="none" w:sz="0" w:space="0" w:color="auto"/>
        <w:bottom w:val="none" w:sz="0" w:space="0" w:color="auto"/>
        <w:right w:val="none" w:sz="0" w:space="0" w:color="auto"/>
      </w:divBdr>
    </w:div>
    <w:div w:id="157774616">
      <w:bodyDiv w:val="1"/>
      <w:marLeft w:val="0"/>
      <w:marRight w:val="0"/>
      <w:marTop w:val="0"/>
      <w:marBottom w:val="0"/>
      <w:divBdr>
        <w:top w:val="none" w:sz="0" w:space="0" w:color="auto"/>
        <w:left w:val="none" w:sz="0" w:space="0" w:color="auto"/>
        <w:bottom w:val="none" w:sz="0" w:space="0" w:color="auto"/>
        <w:right w:val="none" w:sz="0" w:space="0" w:color="auto"/>
      </w:divBdr>
      <w:divsChild>
        <w:div w:id="1095974473">
          <w:marLeft w:val="0"/>
          <w:marRight w:val="0"/>
          <w:marTop w:val="0"/>
          <w:marBottom w:val="0"/>
          <w:divBdr>
            <w:top w:val="none" w:sz="0" w:space="0" w:color="auto"/>
            <w:left w:val="none" w:sz="0" w:space="0" w:color="auto"/>
            <w:bottom w:val="none" w:sz="0" w:space="0" w:color="auto"/>
            <w:right w:val="none" w:sz="0" w:space="0" w:color="auto"/>
          </w:divBdr>
        </w:div>
        <w:div w:id="1136140376">
          <w:marLeft w:val="0"/>
          <w:marRight w:val="0"/>
          <w:marTop w:val="0"/>
          <w:marBottom w:val="0"/>
          <w:divBdr>
            <w:top w:val="none" w:sz="0" w:space="0" w:color="auto"/>
            <w:left w:val="none" w:sz="0" w:space="0" w:color="auto"/>
            <w:bottom w:val="none" w:sz="0" w:space="0" w:color="auto"/>
            <w:right w:val="none" w:sz="0" w:space="0" w:color="auto"/>
          </w:divBdr>
        </w:div>
        <w:div w:id="1776560139">
          <w:marLeft w:val="0"/>
          <w:marRight w:val="0"/>
          <w:marTop w:val="0"/>
          <w:marBottom w:val="0"/>
          <w:divBdr>
            <w:top w:val="none" w:sz="0" w:space="0" w:color="auto"/>
            <w:left w:val="none" w:sz="0" w:space="0" w:color="auto"/>
            <w:bottom w:val="none" w:sz="0" w:space="0" w:color="auto"/>
            <w:right w:val="none" w:sz="0" w:space="0" w:color="auto"/>
          </w:divBdr>
        </w:div>
      </w:divsChild>
    </w:div>
    <w:div w:id="159662782">
      <w:bodyDiv w:val="1"/>
      <w:marLeft w:val="0"/>
      <w:marRight w:val="0"/>
      <w:marTop w:val="0"/>
      <w:marBottom w:val="0"/>
      <w:divBdr>
        <w:top w:val="none" w:sz="0" w:space="0" w:color="auto"/>
        <w:left w:val="none" w:sz="0" w:space="0" w:color="auto"/>
        <w:bottom w:val="none" w:sz="0" w:space="0" w:color="auto"/>
        <w:right w:val="none" w:sz="0" w:space="0" w:color="auto"/>
      </w:divBdr>
      <w:divsChild>
        <w:div w:id="1630553553">
          <w:marLeft w:val="0"/>
          <w:marRight w:val="0"/>
          <w:marTop w:val="0"/>
          <w:marBottom w:val="0"/>
          <w:divBdr>
            <w:top w:val="none" w:sz="0" w:space="0" w:color="auto"/>
            <w:left w:val="none" w:sz="0" w:space="0" w:color="auto"/>
            <w:bottom w:val="none" w:sz="0" w:space="0" w:color="auto"/>
            <w:right w:val="none" w:sz="0" w:space="0" w:color="auto"/>
          </w:divBdr>
        </w:div>
        <w:div w:id="1898471300">
          <w:marLeft w:val="0"/>
          <w:marRight w:val="0"/>
          <w:marTop w:val="0"/>
          <w:marBottom w:val="0"/>
          <w:divBdr>
            <w:top w:val="none" w:sz="0" w:space="0" w:color="auto"/>
            <w:left w:val="none" w:sz="0" w:space="0" w:color="auto"/>
            <w:bottom w:val="none" w:sz="0" w:space="0" w:color="auto"/>
            <w:right w:val="none" w:sz="0" w:space="0" w:color="auto"/>
          </w:divBdr>
        </w:div>
      </w:divsChild>
    </w:div>
    <w:div w:id="162547870">
      <w:bodyDiv w:val="1"/>
      <w:marLeft w:val="0"/>
      <w:marRight w:val="0"/>
      <w:marTop w:val="0"/>
      <w:marBottom w:val="0"/>
      <w:divBdr>
        <w:top w:val="none" w:sz="0" w:space="0" w:color="auto"/>
        <w:left w:val="none" w:sz="0" w:space="0" w:color="auto"/>
        <w:bottom w:val="none" w:sz="0" w:space="0" w:color="auto"/>
        <w:right w:val="none" w:sz="0" w:space="0" w:color="auto"/>
      </w:divBdr>
      <w:divsChild>
        <w:div w:id="31074537">
          <w:marLeft w:val="0"/>
          <w:marRight w:val="0"/>
          <w:marTop w:val="0"/>
          <w:marBottom w:val="0"/>
          <w:divBdr>
            <w:top w:val="none" w:sz="0" w:space="0" w:color="auto"/>
            <w:left w:val="none" w:sz="0" w:space="0" w:color="auto"/>
            <w:bottom w:val="none" w:sz="0" w:space="0" w:color="auto"/>
            <w:right w:val="none" w:sz="0" w:space="0" w:color="auto"/>
          </w:divBdr>
        </w:div>
        <w:div w:id="644046014">
          <w:marLeft w:val="0"/>
          <w:marRight w:val="0"/>
          <w:marTop w:val="0"/>
          <w:marBottom w:val="0"/>
          <w:divBdr>
            <w:top w:val="none" w:sz="0" w:space="0" w:color="auto"/>
            <w:left w:val="none" w:sz="0" w:space="0" w:color="auto"/>
            <w:bottom w:val="none" w:sz="0" w:space="0" w:color="auto"/>
            <w:right w:val="none" w:sz="0" w:space="0" w:color="auto"/>
          </w:divBdr>
        </w:div>
        <w:div w:id="806976250">
          <w:marLeft w:val="0"/>
          <w:marRight w:val="0"/>
          <w:marTop w:val="0"/>
          <w:marBottom w:val="0"/>
          <w:divBdr>
            <w:top w:val="none" w:sz="0" w:space="0" w:color="auto"/>
            <w:left w:val="none" w:sz="0" w:space="0" w:color="auto"/>
            <w:bottom w:val="none" w:sz="0" w:space="0" w:color="auto"/>
            <w:right w:val="none" w:sz="0" w:space="0" w:color="auto"/>
          </w:divBdr>
        </w:div>
        <w:div w:id="1243491336">
          <w:marLeft w:val="0"/>
          <w:marRight w:val="0"/>
          <w:marTop w:val="0"/>
          <w:marBottom w:val="0"/>
          <w:divBdr>
            <w:top w:val="none" w:sz="0" w:space="0" w:color="auto"/>
            <w:left w:val="none" w:sz="0" w:space="0" w:color="auto"/>
            <w:bottom w:val="none" w:sz="0" w:space="0" w:color="auto"/>
            <w:right w:val="none" w:sz="0" w:space="0" w:color="auto"/>
          </w:divBdr>
        </w:div>
        <w:div w:id="1258751597">
          <w:marLeft w:val="0"/>
          <w:marRight w:val="0"/>
          <w:marTop w:val="0"/>
          <w:marBottom w:val="0"/>
          <w:divBdr>
            <w:top w:val="none" w:sz="0" w:space="0" w:color="auto"/>
            <w:left w:val="none" w:sz="0" w:space="0" w:color="auto"/>
            <w:bottom w:val="none" w:sz="0" w:space="0" w:color="auto"/>
            <w:right w:val="none" w:sz="0" w:space="0" w:color="auto"/>
          </w:divBdr>
        </w:div>
        <w:div w:id="1272593682">
          <w:marLeft w:val="0"/>
          <w:marRight w:val="0"/>
          <w:marTop w:val="0"/>
          <w:marBottom w:val="0"/>
          <w:divBdr>
            <w:top w:val="none" w:sz="0" w:space="0" w:color="auto"/>
            <w:left w:val="none" w:sz="0" w:space="0" w:color="auto"/>
            <w:bottom w:val="none" w:sz="0" w:space="0" w:color="auto"/>
            <w:right w:val="none" w:sz="0" w:space="0" w:color="auto"/>
          </w:divBdr>
        </w:div>
        <w:div w:id="1292904389">
          <w:marLeft w:val="0"/>
          <w:marRight w:val="0"/>
          <w:marTop w:val="0"/>
          <w:marBottom w:val="0"/>
          <w:divBdr>
            <w:top w:val="none" w:sz="0" w:space="0" w:color="auto"/>
            <w:left w:val="none" w:sz="0" w:space="0" w:color="auto"/>
            <w:bottom w:val="none" w:sz="0" w:space="0" w:color="auto"/>
            <w:right w:val="none" w:sz="0" w:space="0" w:color="auto"/>
          </w:divBdr>
        </w:div>
        <w:div w:id="1935892632">
          <w:marLeft w:val="0"/>
          <w:marRight w:val="0"/>
          <w:marTop w:val="0"/>
          <w:marBottom w:val="0"/>
          <w:divBdr>
            <w:top w:val="none" w:sz="0" w:space="0" w:color="auto"/>
            <w:left w:val="none" w:sz="0" w:space="0" w:color="auto"/>
            <w:bottom w:val="none" w:sz="0" w:space="0" w:color="auto"/>
            <w:right w:val="none" w:sz="0" w:space="0" w:color="auto"/>
          </w:divBdr>
        </w:div>
        <w:div w:id="2068992187">
          <w:marLeft w:val="0"/>
          <w:marRight w:val="0"/>
          <w:marTop w:val="0"/>
          <w:marBottom w:val="0"/>
          <w:divBdr>
            <w:top w:val="none" w:sz="0" w:space="0" w:color="auto"/>
            <w:left w:val="none" w:sz="0" w:space="0" w:color="auto"/>
            <w:bottom w:val="none" w:sz="0" w:space="0" w:color="auto"/>
            <w:right w:val="none" w:sz="0" w:space="0" w:color="auto"/>
          </w:divBdr>
        </w:div>
        <w:div w:id="2084793904">
          <w:marLeft w:val="0"/>
          <w:marRight w:val="0"/>
          <w:marTop w:val="0"/>
          <w:marBottom w:val="0"/>
          <w:divBdr>
            <w:top w:val="none" w:sz="0" w:space="0" w:color="auto"/>
            <w:left w:val="none" w:sz="0" w:space="0" w:color="auto"/>
            <w:bottom w:val="none" w:sz="0" w:space="0" w:color="auto"/>
            <w:right w:val="none" w:sz="0" w:space="0" w:color="auto"/>
          </w:divBdr>
        </w:div>
      </w:divsChild>
    </w:div>
    <w:div w:id="163739325">
      <w:bodyDiv w:val="1"/>
      <w:marLeft w:val="0"/>
      <w:marRight w:val="0"/>
      <w:marTop w:val="0"/>
      <w:marBottom w:val="0"/>
      <w:divBdr>
        <w:top w:val="none" w:sz="0" w:space="0" w:color="auto"/>
        <w:left w:val="none" w:sz="0" w:space="0" w:color="auto"/>
        <w:bottom w:val="none" w:sz="0" w:space="0" w:color="auto"/>
        <w:right w:val="none" w:sz="0" w:space="0" w:color="auto"/>
      </w:divBdr>
    </w:div>
    <w:div w:id="164706243">
      <w:bodyDiv w:val="1"/>
      <w:marLeft w:val="0"/>
      <w:marRight w:val="0"/>
      <w:marTop w:val="0"/>
      <w:marBottom w:val="0"/>
      <w:divBdr>
        <w:top w:val="none" w:sz="0" w:space="0" w:color="auto"/>
        <w:left w:val="none" w:sz="0" w:space="0" w:color="auto"/>
        <w:bottom w:val="none" w:sz="0" w:space="0" w:color="auto"/>
        <w:right w:val="none" w:sz="0" w:space="0" w:color="auto"/>
      </w:divBdr>
      <w:divsChild>
        <w:div w:id="84345966">
          <w:marLeft w:val="0"/>
          <w:marRight w:val="0"/>
          <w:marTop w:val="0"/>
          <w:marBottom w:val="0"/>
          <w:divBdr>
            <w:top w:val="none" w:sz="0" w:space="0" w:color="auto"/>
            <w:left w:val="none" w:sz="0" w:space="0" w:color="auto"/>
            <w:bottom w:val="none" w:sz="0" w:space="0" w:color="auto"/>
            <w:right w:val="none" w:sz="0" w:space="0" w:color="auto"/>
          </w:divBdr>
        </w:div>
        <w:div w:id="684094002">
          <w:marLeft w:val="0"/>
          <w:marRight w:val="0"/>
          <w:marTop w:val="0"/>
          <w:marBottom w:val="0"/>
          <w:divBdr>
            <w:top w:val="none" w:sz="0" w:space="0" w:color="auto"/>
            <w:left w:val="none" w:sz="0" w:space="0" w:color="auto"/>
            <w:bottom w:val="none" w:sz="0" w:space="0" w:color="auto"/>
            <w:right w:val="none" w:sz="0" w:space="0" w:color="auto"/>
          </w:divBdr>
        </w:div>
        <w:div w:id="1991252985">
          <w:marLeft w:val="0"/>
          <w:marRight w:val="0"/>
          <w:marTop w:val="0"/>
          <w:marBottom w:val="0"/>
          <w:divBdr>
            <w:top w:val="none" w:sz="0" w:space="0" w:color="auto"/>
            <w:left w:val="none" w:sz="0" w:space="0" w:color="auto"/>
            <w:bottom w:val="none" w:sz="0" w:space="0" w:color="auto"/>
            <w:right w:val="none" w:sz="0" w:space="0" w:color="auto"/>
          </w:divBdr>
        </w:div>
      </w:divsChild>
    </w:div>
    <w:div w:id="166874110">
      <w:bodyDiv w:val="1"/>
      <w:marLeft w:val="0"/>
      <w:marRight w:val="0"/>
      <w:marTop w:val="0"/>
      <w:marBottom w:val="0"/>
      <w:divBdr>
        <w:top w:val="none" w:sz="0" w:space="0" w:color="auto"/>
        <w:left w:val="none" w:sz="0" w:space="0" w:color="auto"/>
        <w:bottom w:val="none" w:sz="0" w:space="0" w:color="auto"/>
        <w:right w:val="none" w:sz="0" w:space="0" w:color="auto"/>
      </w:divBdr>
      <w:divsChild>
        <w:div w:id="86192072">
          <w:marLeft w:val="0"/>
          <w:marRight w:val="0"/>
          <w:marTop w:val="0"/>
          <w:marBottom w:val="0"/>
          <w:divBdr>
            <w:top w:val="none" w:sz="0" w:space="0" w:color="auto"/>
            <w:left w:val="none" w:sz="0" w:space="0" w:color="auto"/>
            <w:bottom w:val="none" w:sz="0" w:space="0" w:color="auto"/>
            <w:right w:val="none" w:sz="0" w:space="0" w:color="auto"/>
          </w:divBdr>
        </w:div>
        <w:div w:id="278880527">
          <w:marLeft w:val="0"/>
          <w:marRight w:val="0"/>
          <w:marTop w:val="0"/>
          <w:marBottom w:val="0"/>
          <w:divBdr>
            <w:top w:val="none" w:sz="0" w:space="0" w:color="auto"/>
            <w:left w:val="none" w:sz="0" w:space="0" w:color="auto"/>
            <w:bottom w:val="none" w:sz="0" w:space="0" w:color="auto"/>
            <w:right w:val="none" w:sz="0" w:space="0" w:color="auto"/>
          </w:divBdr>
        </w:div>
        <w:div w:id="301421851">
          <w:marLeft w:val="0"/>
          <w:marRight w:val="0"/>
          <w:marTop w:val="0"/>
          <w:marBottom w:val="0"/>
          <w:divBdr>
            <w:top w:val="none" w:sz="0" w:space="0" w:color="auto"/>
            <w:left w:val="none" w:sz="0" w:space="0" w:color="auto"/>
            <w:bottom w:val="none" w:sz="0" w:space="0" w:color="auto"/>
            <w:right w:val="none" w:sz="0" w:space="0" w:color="auto"/>
          </w:divBdr>
        </w:div>
        <w:div w:id="619070527">
          <w:marLeft w:val="0"/>
          <w:marRight w:val="0"/>
          <w:marTop w:val="0"/>
          <w:marBottom w:val="0"/>
          <w:divBdr>
            <w:top w:val="none" w:sz="0" w:space="0" w:color="auto"/>
            <w:left w:val="none" w:sz="0" w:space="0" w:color="auto"/>
            <w:bottom w:val="none" w:sz="0" w:space="0" w:color="auto"/>
            <w:right w:val="none" w:sz="0" w:space="0" w:color="auto"/>
          </w:divBdr>
        </w:div>
        <w:div w:id="661079950">
          <w:marLeft w:val="0"/>
          <w:marRight w:val="0"/>
          <w:marTop w:val="0"/>
          <w:marBottom w:val="0"/>
          <w:divBdr>
            <w:top w:val="none" w:sz="0" w:space="0" w:color="auto"/>
            <w:left w:val="none" w:sz="0" w:space="0" w:color="auto"/>
            <w:bottom w:val="none" w:sz="0" w:space="0" w:color="auto"/>
            <w:right w:val="none" w:sz="0" w:space="0" w:color="auto"/>
          </w:divBdr>
        </w:div>
        <w:div w:id="802894780">
          <w:marLeft w:val="0"/>
          <w:marRight w:val="0"/>
          <w:marTop w:val="0"/>
          <w:marBottom w:val="0"/>
          <w:divBdr>
            <w:top w:val="none" w:sz="0" w:space="0" w:color="auto"/>
            <w:left w:val="none" w:sz="0" w:space="0" w:color="auto"/>
            <w:bottom w:val="none" w:sz="0" w:space="0" w:color="auto"/>
            <w:right w:val="none" w:sz="0" w:space="0" w:color="auto"/>
          </w:divBdr>
        </w:div>
        <w:div w:id="1082065829">
          <w:marLeft w:val="0"/>
          <w:marRight w:val="0"/>
          <w:marTop w:val="0"/>
          <w:marBottom w:val="0"/>
          <w:divBdr>
            <w:top w:val="none" w:sz="0" w:space="0" w:color="auto"/>
            <w:left w:val="none" w:sz="0" w:space="0" w:color="auto"/>
            <w:bottom w:val="none" w:sz="0" w:space="0" w:color="auto"/>
            <w:right w:val="none" w:sz="0" w:space="0" w:color="auto"/>
          </w:divBdr>
        </w:div>
        <w:div w:id="1191457672">
          <w:marLeft w:val="0"/>
          <w:marRight w:val="0"/>
          <w:marTop w:val="0"/>
          <w:marBottom w:val="0"/>
          <w:divBdr>
            <w:top w:val="none" w:sz="0" w:space="0" w:color="auto"/>
            <w:left w:val="none" w:sz="0" w:space="0" w:color="auto"/>
            <w:bottom w:val="none" w:sz="0" w:space="0" w:color="auto"/>
            <w:right w:val="none" w:sz="0" w:space="0" w:color="auto"/>
          </w:divBdr>
        </w:div>
        <w:div w:id="1195728190">
          <w:marLeft w:val="0"/>
          <w:marRight w:val="0"/>
          <w:marTop w:val="0"/>
          <w:marBottom w:val="0"/>
          <w:divBdr>
            <w:top w:val="none" w:sz="0" w:space="0" w:color="auto"/>
            <w:left w:val="none" w:sz="0" w:space="0" w:color="auto"/>
            <w:bottom w:val="none" w:sz="0" w:space="0" w:color="auto"/>
            <w:right w:val="none" w:sz="0" w:space="0" w:color="auto"/>
          </w:divBdr>
        </w:div>
        <w:div w:id="1436945269">
          <w:marLeft w:val="0"/>
          <w:marRight w:val="0"/>
          <w:marTop w:val="0"/>
          <w:marBottom w:val="0"/>
          <w:divBdr>
            <w:top w:val="none" w:sz="0" w:space="0" w:color="auto"/>
            <w:left w:val="none" w:sz="0" w:space="0" w:color="auto"/>
            <w:bottom w:val="none" w:sz="0" w:space="0" w:color="auto"/>
            <w:right w:val="none" w:sz="0" w:space="0" w:color="auto"/>
          </w:divBdr>
        </w:div>
        <w:div w:id="1990940396">
          <w:marLeft w:val="0"/>
          <w:marRight w:val="0"/>
          <w:marTop w:val="0"/>
          <w:marBottom w:val="0"/>
          <w:divBdr>
            <w:top w:val="none" w:sz="0" w:space="0" w:color="auto"/>
            <w:left w:val="none" w:sz="0" w:space="0" w:color="auto"/>
            <w:bottom w:val="none" w:sz="0" w:space="0" w:color="auto"/>
            <w:right w:val="none" w:sz="0" w:space="0" w:color="auto"/>
          </w:divBdr>
        </w:div>
      </w:divsChild>
    </w:div>
    <w:div w:id="169836281">
      <w:bodyDiv w:val="1"/>
      <w:marLeft w:val="0"/>
      <w:marRight w:val="0"/>
      <w:marTop w:val="0"/>
      <w:marBottom w:val="0"/>
      <w:divBdr>
        <w:top w:val="none" w:sz="0" w:space="0" w:color="auto"/>
        <w:left w:val="none" w:sz="0" w:space="0" w:color="auto"/>
        <w:bottom w:val="none" w:sz="0" w:space="0" w:color="auto"/>
        <w:right w:val="none" w:sz="0" w:space="0" w:color="auto"/>
      </w:divBdr>
      <w:divsChild>
        <w:div w:id="389578267">
          <w:marLeft w:val="0"/>
          <w:marRight w:val="0"/>
          <w:marTop w:val="0"/>
          <w:marBottom w:val="0"/>
          <w:divBdr>
            <w:top w:val="none" w:sz="0" w:space="0" w:color="auto"/>
            <w:left w:val="none" w:sz="0" w:space="0" w:color="auto"/>
            <w:bottom w:val="none" w:sz="0" w:space="0" w:color="auto"/>
            <w:right w:val="none" w:sz="0" w:space="0" w:color="auto"/>
          </w:divBdr>
        </w:div>
        <w:div w:id="489104094">
          <w:marLeft w:val="0"/>
          <w:marRight w:val="0"/>
          <w:marTop w:val="0"/>
          <w:marBottom w:val="0"/>
          <w:divBdr>
            <w:top w:val="none" w:sz="0" w:space="0" w:color="auto"/>
            <w:left w:val="none" w:sz="0" w:space="0" w:color="auto"/>
            <w:bottom w:val="none" w:sz="0" w:space="0" w:color="auto"/>
            <w:right w:val="none" w:sz="0" w:space="0" w:color="auto"/>
          </w:divBdr>
        </w:div>
        <w:div w:id="1000960424">
          <w:marLeft w:val="0"/>
          <w:marRight w:val="0"/>
          <w:marTop w:val="0"/>
          <w:marBottom w:val="0"/>
          <w:divBdr>
            <w:top w:val="none" w:sz="0" w:space="0" w:color="auto"/>
            <w:left w:val="none" w:sz="0" w:space="0" w:color="auto"/>
            <w:bottom w:val="none" w:sz="0" w:space="0" w:color="auto"/>
            <w:right w:val="none" w:sz="0" w:space="0" w:color="auto"/>
          </w:divBdr>
        </w:div>
        <w:div w:id="1247575176">
          <w:marLeft w:val="0"/>
          <w:marRight w:val="0"/>
          <w:marTop w:val="0"/>
          <w:marBottom w:val="0"/>
          <w:divBdr>
            <w:top w:val="none" w:sz="0" w:space="0" w:color="auto"/>
            <w:left w:val="none" w:sz="0" w:space="0" w:color="auto"/>
            <w:bottom w:val="none" w:sz="0" w:space="0" w:color="auto"/>
            <w:right w:val="none" w:sz="0" w:space="0" w:color="auto"/>
          </w:divBdr>
        </w:div>
        <w:div w:id="1672365219">
          <w:marLeft w:val="0"/>
          <w:marRight w:val="0"/>
          <w:marTop w:val="0"/>
          <w:marBottom w:val="0"/>
          <w:divBdr>
            <w:top w:val="none" w:sz="0" w:space="0" w:color="auto"/>
            <w:left w:val="none" w:sz="0" w:space="0" w:color="auto"/>
            <w:bottom w:val="none" w:sz="0" w:space="0" w:color="auto"/>
            <w:right w:val="none" w:sz="0" w:space="0" w:color="auto"/>
          </w:divBdr>
        </w:div>
        <w:div w:id="1992980929">
          <w:marLeft w:val="0"/>
          <w:marRight w:val="0"/>
          <w:marTop w:val="0"/>
          <w:marBottom w:val="0"/>
          <w:divBdr>
            <w:top w:val="none" w:sz="0" w:space="0" w:color="auto"/>
            <w:left w:val="none" w:sz="0" w:space="0" w:color="auto"/>
            <w:bottom w:val="none" w:sz="0" w:space="0" w:color="auto"/>
            <w:right w:val="none" w:sz="0" w:space="0" w:color="auto"/>
          </w:divBdr>
        </w:div>
      </w:divsChild>
    </w:div>
    <w:div w:id="171260574">
      <w:bodyDiv w:val="1"/>
      <w:marLeft w:val="0"/>
      <w:marRight w:val="0"/>
      <w:marTop w:val="0"/>
      <w:marBottom w:val="0"/>
      <w:divBdr>
        <w:top w:val="none" w:sz="0" w:space="0" w:color="auto"/>
        <w:left w:val="none" w:sz="0" w:space="0" w:color="auto"/>
        <w:bottom w:val="none" w:sz="0" w:space="0" w:color="auto"/>
        <w:right w:val="none" w:sz="0" w:space="0" w:color="auto"/>
      </w:divBdr>
      <w:divsChild>
        <w:div w:id="296306302">
          <w:marLeft w:val="0"/>
          <w:marRight w:val="0"/>
          <w:marTop w:val="0"/>
          <w:marBottom w:val="0"/>
          <w:divBdr>
            <w:top w:val="none" w:sz="0" w:space="0" w:color="auto"/>
            <w:left w:val="none" w:sz="0" w:space="0" w:color="auto"/>
            <w:bottom w:val="none" w:sz="0" w:space="0" w:color="auto"/>
            <w:right w:val="none" w:sz="0" w:space="0" w:color="auto"/>
          </w:divBdr>
        </w:div>
        <w:div w:id="415900119">
          <w:marLeft w:val="0"/>
          <w:marRight w:val="0"/>
          <w:marTop w:val="0"/>
          <w:marBottom w:val="0"/>
          <w:divBdr>
            <w:top w:val="none" w:sz="0" w:space="0" w:color="auto"/>
            <w:left w:val="none" w:sz="0" w:space="0" w:color="auto"/>
            <w:bottom w:val="none" w:sz="0" w:space="0" w:color="auto"/>
            <w:right w:val="none" w:sz="0" w:space="0" w:color="auto"/>
          </w:divBdr>
        </w:div>
        <w:div w:id="1258831293">
          <w:marLeft w:val="0"/>
          <w:marRight w:val="0"/>
          <w:marTop w:val="0"/>
          <w:marBottom w:val="0"/>
          <w:divBdr>
            <w:top w:val="none" w:sz="0" w:space="0" w:color="auto"/>
            <w:left w:val="none" w:sz="0" w:space="0" w:color="auto"/>
            <w:bottom w:val="none" w:sz="0" w:space="0" w:color="auto"/>
            <w:right w:val="none" w:sz="0" w:space="0" w:color="auto"/>
          </w:divBdr>
        </w:div>
        <w:div w:id="1541938177">
          <w:marLeft w:val="0"/>
          <w:marRight w:val="0"/>
          <w:marTop w:val="0"/>
          <w:marBottom w:val="0"/>
          <w:divBdr>
            <w:top w:val="none" w:sz="0" w:space="0" w:color="auto"/>
            <w:left w:val="none" w:sz="0" w:space="0" w:color="auto"/>
            <w:bottom w:val="none" w:sz="0" w:space="0" w:color="auto"/>
            <w:right w:val="none" w:sz="0" w:space="0" w:color="auto"/>
          </w:divBdr>
        </w:div>
        <w:div w:id="1600212704">
          <w:marLeft w:val="0"/>
          <w:marRight w:val="0"/>
          <w:marTop w:val="0"/>
          <w:marBottom w:val="0"/>
          <w:divBdr>
            <w:top w:val="none" w:sz="0" w:space="0" w:color="auto"/>
            <w:left w:val="none" w:sz="0" w:space="0" w:color="auto"/>
            <w:bottom w:val="none" w:sz="0" w:space="0" w:color="auto"/>
            <w:right w:val="none" w:sz="0" w:space="0" w:color="auto"/>
          </w:divBdr>
        </w:div>
      </w:divsChild>
    </w:div>
    <w:div w:id="171726063">
      <w:bodyDiv w:val="1"/>
      <w:marLeft w:val="0"/>
      <w:marRight w:val="0"/>
      <w:marTop w:val="0"/>
      <w:marBottom w:val="0"/>
      <w:divBdr>
        <w:top w:val="none" w:sz="0" w:space="0" w:color="auto"/>
        <w:left w:val="none" w:sz="0" w:space="0" w:color="auto"/>
        <w:bottom w:val="none" w:sz="0" w:space="0" w:color="auto"/>
        <w:right w:val="none" w:sz="0" w:space="0" w:color="auto"/>
      </w:divBdr>
      <w:divsChild>
        <w:div w:id="821770978">
          <w:marLeft w:val="0"/>
          <w:marRight w:val="0"/>
          <w:marTop w:val="0"/>
          <w:marBottom w:val="0"/>
          <w:divBdr>
            <w:top w:val="none" w:sz="0" w:space="0" w:color="auto"/>
            <w:left w:val="none" w:sz="0" w:space="0" w:color="auto"/>
            <w:bottom w:val="none" w:sz="0" w:space="0" w:color="auto"/>
            <w:right w:val="none" w:sz="0" w:space="0" w:color="auto"/>
          </w:divBdr>
        </w:div>
        <w:div w:id="1249651386">
          <w:marLeft w:val="0"/>
          <w:marRight w:val="0"/>
          <w:marTop w:val="0"/>
          <w:marBottom w:val="0"/>
          <w:divBdr>
            <w:top w:val="none" w:sz="0" w:space="0" w:color="auto"/>
            <w:left w:val="none" w:sz="0" w:space="0" w:color="auto"/>
            <w:bottom w:val="none" w:sz="0" w:space="0" w:color="auto"/>
            <w:right w:val="none" w:sz="0" w:space="0" w:color="auto"/>
          </w:divBdr>
        </w:div>
        <w:div w:id="2086687203">
          <w:marLeft w:val="0"/>
          <w:marRight w:val="0"/>
          <w:marTop w:val="0"/>
          <w:marBottom w:val="0"/>
          <w:divBdr>
            <w:top w:val="none" w:sz="0" w:space="0" w:color="auto"/>
            <w:left w:val="none" w:sz="0" w:space="0" w:color="auto"/>
            <w:bottom w:val="none" w:sz="0" w:space="0" w:color="auto"/>
            <w:right w:val="none" w:sz="0" w:space="0" w:color="auto"/>
          </w:divBdr>
        </w:div>
      </w:divsChild>
    </w:div>
    <w:div w:id="173544821">
      <w:bodyDiv w:val="1"/>
      <w:marLeft w:val="0"/>
      <w:marRight w:val="0"/>
      <w:marTop w:val="0"/>
      <w:marBottom w:val="0"/>
      <w:divBdr>
        <w:top w:val="none" w:sz="0" w:space="0" w:color="auto"/>
        <w:left w:val="none" w:sz="0" w:space="0" w:color="auto"/>
        <w:bottom w:val="none" w:sz="0" w:space="0" w:color="auto"/>
        <w:right w:val="none" w:sz="0" w:space="0" w:color="auto"/>
      </w:divBdr>
      <w:divsChild>
        <w:div w:id="642933231">
          <w:marLeft w:val="0"/>
          <w:marRight w:val="0"/>
          <w:marTop w:val="0"/>
          <w:marBottom w:val="0"/>
          <w:divBdr>
            <w:top w:val="none" w:sz="0" w:space="0" w:color="auto"/>
            <w:left w:val="none" w:sz="0" w:space="0" w:color="auto"/>
            <w:bottom w:val="none" w:sz="0" w:space="0" w:color="auto"/>
            <w:right w:val="none" w:sz="0" w:space="0" w:color="auto"/>
          </w:divBdr>
        </w:div>
        <w:div w:id="853492167">
          <w:marLeft w:val="0"/>
          <w:marRight w:val="0"/>
          <w:marTop w:val="0"/>
          <w:marBottom w:val="0"/>
          <w:divBdr>
            <w:top w:val="none" w:sz="0" w:space="0" w:color="auto"/>
            <w:left w:val="none" w:sz="0" w:space="0" w:color="auto"/>
            <w:bottom w:val="none" w:sz="0" w:space="0" w:color="auto"/>
            <w:right w:val="none" w:sz="0" w:space="0" w:color="auto"/>
          </w:divBdr>
        </w:div>
        <w:div w:id="927612857">
          <w:marLeft w:val="0"/>
          <w:marRight w:val="0"/>
          <w:marTop w:val="0"/>
          <w:marBottom w:val="0"/>
          <w:divBdr>
            <w:top w:val="none" w:sz="0" w:space="0" w:color="auto"/>
            <w:left w:val="none" w:sz="0" w:space="0" w:color="auto"/>
            <w:bottom w:val="none" w:sz="0" w:space="0" w:color="auto"/>
            <w:right w:val="none" w:sz="0" w:space="0" w:color="auto"/>
          </w:divBdr>
        </w:div>
        <w:div w:id="988023103">
          <w:marLeft w:val="0"/>
          <w:marRight w:val="0"/>
          <w:marTop w:val="0"/>
          <w:marBottom w:val="0"/>
          <w:divBdr>
            <w:top w:val="none" w:sz="0" w:space="0" w:color="auto"/>
            <w:left w:val="none" w:sz="0" w:space="0" w:color="auto"/>
            <w:bottom w:val="none" w:sz="0" w:space="0" w:color="auto"/>
            <w:right w:val="none" w:sz="0" w:space="0" w:color="auto"/>
          </w:divBdr>
        </w:div>
        <w:div w:id="2032563842">
          <w:marLeft w:val="0"/>
          <w:marRight w:val="0"/>
          <w:marTop w:val="0"/>
          <w:marBottom w:val="0"/>
          <w:divBdr>
            <w:top w:val="none" w:sz="0" w:space="0" w:color="auto"/>
            <w:left w:val="none" w:sz="0" w:space="0" w:color="auto"/>
            <w:bottom w:val="none" w:sz="0" w:space="0" w:color="auto"/>
            <w:right w:val="none" w:sz="0" w:space="0" w:color="auto"/>
          </w:divBdr>
        </w:div>
      </w:divsChild>
    </w:div>
    <w:div w:id="174811308">
      <w:bodyDiv w:val="1"/>
      <w:marLeft w:val="0"/>
      <w:marRight w:val="0"/>
      <w:marTop w:val="0"/>
      <w:marBottom w:val="0"/>
      <w:divBdr>
        <w:top w:val="none" w:sz="0" w:space="0" w:color="auto"/>
        <w:left w:val="none" w:sz="0" w:space="0" w:color="auto"/>
        <w:bottom w:val="none" w:sz="0" w:space="0" w:color="auto"/>
        <w:right w:val="none" w:sz="0" w:space="0" w:color="auto"/>
      </w:divBdr>
      <w:divsChild>
        <w:div w:id="137305245">
          <w:marLeft w:val="0"/>
          <w:marRight w:val="0"/>
          <w:marTop w:val="0"/>
          <w:marBottom w:val="0"/>
          <w:divBdr>
            <w:top w:val="none" w:sz="0" w:space="0" w:color="auto"/>
            <w:left w:val="none" w:sz="0" w:space="0" w:color="auto"/>
            <w:bottom w:val="none" w:sz="0" w:space="0" w:color="auto"/>
            <w:right w:val="none" w:sz="0" w:space="0" w:color="auto"/>
          </w:divBdr>
        </w:div>
        <w:div w:id="878977143">
          <w:marLeft w:val="0"/>
          <w:marRight w:val="0"/>
          <w:marTop w:val="0"/>
          <w:marBottom w:val="0"/>
          <w:divBdr>
            <w:top w:val="none" w:sz="0" w:space="0" w:color="auto"/>
            <w:left w:val="none" w:sz="0" w:space="0" w:color="auto"/>
            <w:bottom w:val="none" w:sz="0" w:space="0" w:color="auto"/>
            <w:right w:val="none" w:sz="0" w:space="0" w:color="auto"/>
          </w:divBdr>
        </w:div>
        <w:div w:id="1036084515">
          <w:marLeft w:val="0"/>
          <w:marRight w:val="0"/>
          <w:marTop w:val="0"/>
          <w:marBottom w:val="0"/>
          <w:divBdr>
            <w:top w:val="none" w:sz="0" w:space="0" w:color="auto"/>
            <w:left w:val="none" w:sz="0" w:space="0" w:color="auto"/>
            <w:bottom w:val="none" w:sz="0" w:space="0" w:color="auto"/>
            <w:right w:val="none" w:sz="0" w:space="0" w:color="auto"/>
          </w:divBdr>
        </w:div>
        <w:div w:id="1055196952">
          <w:marLeft w:val="0"/>
          <w:marRight w:val="0"/>
          <w:marTop w:val="0"/>
          <w:marBottom w:val="0"/>
          <w:divBdr>
            <w:top w:val="none" w:sz="0" w:space="0" w:color="auto"/>
            <w:left w:val="none" w:sz="0" w:space="0" w:color="auto"/>
            <w:bottom w:val="none" w:sz="0" w:space="0" w:color="auto"/>
            <w:right w:val="none" w:sz="0" w:space="0" w:color="auto"/>
          </w:divBdr>
        </w:div>
        <w:div w:id="1179082520">
          <w:marLeft w:val="0"/>
          <w:marRight w:val="0"/>
          <w:marTop w:val="0"/>
          <w:marBottom w:val="0"/>
          <w:divBdr>
            <w:top w:val="none" w:sz="0" w:space="0" w:color="auto"/>
            <w:left w:val="none" w:sz="0" w:space="0" w:color="auto"/>
            <w:bottom w:val="none" w:sz="0" w:space="0" w:color="auto"/>
            <w:right w:val="none" w:sz="0" w:space="0" w:color="auto"/>
          </w:divBdr>
        </w:div>
      </w:divsChild>
    </w:div>
    <w:div w:id="175387823">
      <w:bodyDiv w:val="1"/>
      <w:marLeft w:val="0"/>
      <w:marRight w:val="0"/>
      <w:marTop w:val="0"/>
      <w:marBottom w:val="0"/>
      <w:divBdr>
        <w:top w:val="none" w:sz="0" w:space="0" w:color="auto"/>
        <w:left w:val="none" w:sz="0" w:space="0" w:color="auto"/>
        <w:bottom w:val="none" w:sz="0" w:space="0" w:color="auto"/>
        <w:right w:val="none" w:sz="0" w:space="0" w:color="auto"/>
      </w:divBdr>
      <w:divsChild>
        <w:div w:id="44649803">
          <w:marLeft w:val="0"/>
          <w:marRight w:val="0"/>
          <w:marTop w:val="0"/>
          <w:marBottom w:val="0"/>
          <w:divBdr>
            <w:top w:val="none" w:sz="0" w:space="0" w:color="auto"/>
            <w:left w:val="none" w:sz="0" w:space="0" w:color="auto"/>
            <w:bottom w:val="none" w:sz="0" w:space="0" w:color="auto"/>
            <w:right w:val="none" w:sz="0" w:space="0" w:color="auto"/>
          </w:divBdr>
        </w:div>
        <w:div w:id="142939911">
          <w:marLeft w:val="0"/>
          <w:marRight w:val="0"/>
          <w:marTop w:val="0"/>
          <w:marBottom w:val="0"/>
          <w:divBdr>
            <w:top w:val="none" w:sz="0" w:space="0" w:color="auto"/>
            <w:left w:val="none" w:sz="0" w:space="0" w:color="auto"/>
            <w:bottom w:val="none" w:sz="0" w:space="0" w:color="auto"/>
            <w:right w:val="none" w:sz="0" w:space="0" w:color="auto"/>
          </w:divBdr>
        </w:div>
        <w:div w:id="249511238">
          <w:marLeft w:val="0"/>
          <w:marRight w:val="0"/>
          <w:marTop w:val="0"/>
          <w:marBottom w:val="0"/>
          <w:divBdr>
            <w:top w:val="none" w:sz="0" w:space="0" w:color="auto"/>
            <w:left w:val="none" w:sz="0" w:space="0" w:color="auto"/>
            <w:bottom w:val="none" w:sz="0" w:space="0" w:color="auto"/>
            <w:right w:val="none" w:sz="0" w:space="0" w:color="auto"/>
          </w:divBdr>
        </w:div>
        <w:div w:id="331492023">
          <w:marLeft w:val="0"/>
          <w:marRight w:val="0"/>
          <w:marTop w:val="0"/>
          <w:marBottom w:val="0"/>
          <w:divBdr>
            <w:top w:val="none" w:sz="0" w:space="0" w:color="auto"/>
            <w:left w:val="none" w:sz="0" w:space="0" w:color="auto"/>
            <w:bottom w:val="none" w:sz="0" w:space="0" w:color="auto"/>
            <w:right w:val="none" w:sz="0" w:space="0" w:color="auto"/>
          </w:divBdr>
        </w:div>
        <w:div w:id="378289336">
          <w:marLeft w:val="0"/>
          <w:marRight w:val="0"/>
          <w:marTop w:val="0"/>
          <w:marBottom w:val="0"/>
          <w:divBdr>
            <w:top w:val="none" w:sz="0" w:space="0" w:color="auto"/>
            <w:left w:val="none" w:sz="0" w:space="0" w:color="auto"/>
            <w:bottom w:val="none" w:sz="0" w:space="0" w:color="auto"/>
            <w:right w:val="none" w:sz="0" w:space="0" w:color="auto"/>
          </w:divBdr>
        </w:div>
        <w:div w:id="395472168">
          <w:marLeft w:val="0"/>
          <w:marRight w:val="0"/>
          <w:marTop w:val="0"/>
          <w:marBottom w:val="0"/>
          <w:divBdr>
            <w:top w:val="none" w:sz="0" w:space="0" w:color="auto"/>
            <w:left w:val="none" w:sz="0" w:space="0" w:color="auto"/>
            <w:bottom w:val="none" w:sz="0" w:space="0" w:color="auto"/>
            <w:right w:val="none" w:sz="0" w:space="0" w:color="auto"/>
          </w:divBdr>
        </w:div>
        <w:div w:id="611744614">
          <w:marLeft w:val="0"/>
          <w:marRight w:val="0"/>
          <w:marTop w:val="0"/>
          <w:marBottom w:val="0"/>
          <w:divBdr>
            <w:top w:val="none" w:sz="0" w:space="0" w:color="auto"/>
            <w:left w:val="none" w:sz="0" w:space="0" w:color="auto"/>
            <w:bottom w:val="none" w:sz="0" w:space="0" w:color="auto"/>
            <w:right w:val="none" w:sz="0" w:space="0" w:color="auto"/>
          </w:divBdr>
        </w:div>
        <w:div w:id="667562328">
          <w:marLeft w:val="0"/>
          <w:marRight w:val="0"/>
          <w:marTop w:val="0"/>
          <w:marBottom w:val="0"/>
          <w:divBdr>
            <w:top w:val="none" w:sz="0" w:space="0" w:color="auto"/>
            <w:left w:val="none" w:sz="0" w:space="0" w:color="auto"/>
            <w:bottom w:val="none" w:sz="0" w:space="0" w:color="auto"/>
            <w:right w:val="none" w:sz="0" w:space="0" w:color="auto"/>
          </w:divBdr>
        </w:div>
        <w:div w:id="763110295">
          <w:marLeft w:val="0"/>
          <w:marRight w:val="0"/>
          <w:marTop w:val="0"/>
          <w:marBottom w:val="0"/>
          <w:divBdr>
            <w:top w:val="none" w:sz="0" w:space="0" w:color="auto"/>
            <w:left w:val="none" w:sz="0" w:space="0" w:color="auto"/>
            <w:bottom w:val="none" w:sz="0" w:space="0" w:color="auto"/>
            <w:right w:val="none" w:sz="0" w:space="0" w:color="auto"/>
          </w:divBdr>
        </w:div>
        <w:div w:id="832569514">
          <w:marLeft w:val="0"/>
          <w:marRight w:val="0"/>
          <w:marTop w:val="0"/>
          <w:marBottom w:val="0"/>
          <w:divBdr>
            <w:top w:val="none" w:sz="0" w:space="0" w:color="auto"/>
            <w:left w:val="none" w:sz="0" w:space="0" w:color="auto"/>
            <w:bottom w:val="none" w:sz="0" w:space="0" w:color="auto"/>
            <w:right w:val="none" w:sz="0" w:space="0" w:color="auto"/>
          </w:divBdr>
        </w:div>
        <w:div w:id="1028338121">
          <w:marLeft w:val="0"/>
          <w:marRight w:val="0"/>
          <w:marTop w:val="0"/>
          <w:marBottom w:val="0"/>
          <w:divBdr>
            <w:top w:val="none" w:sz="0" w:space="0" w:color="auto"/>
            <w:left w:val="none" w:sz="0" w:space="0" w:color="auto"/>
            <w:bottom w:val="none" w:sz="0" w:space="0" w:color="auto"/>
            <w:right w:val="none" w:sz="0" w:space="0" w:color="auto"/>
          </w:divBdr>
        </w:div>
        <w:div w:id="1193034037">
          <w:marLeft w:val="0"/>
          <w:marRight w:val="0"/>
          <w:marTop w:val="0"/>
          <w:marBottom w:val="0"/>
          <w:divBdr>
            <w:top w:val="none" w:sz="0" w:space="0" w:color="auto"/>
            <w:left w:val="none" w:sz="0" w:space="0" w:color="auto"/>
            <w:bottom w:val="none" w:sz="0" w:space="0" w:color="auto"/>
            <w:right w:val="none" w:sz="0" w:space="0" w:color="auto"/>
          </w:divBdr>
        </w:div>
        <w:div w:id="1287738512">
          <w:marLeft w:val="0"/>
          <w:marRight w:val="0"/>
          <w:marTop w:val="0"/>
          <w:marBottom w:val="0"/>
          <w:divBdr>
            <w:top w:val="none" w:sz="0" w:space="0" w:color="auto"/>
            <w:left w:val="none" w:sz="0" w:space="0" w:color="auto"/>
            <w:bottom w:val="none" w:sz="0" w:space="0" w:color="auto"/>
            <w:right w:val="none" w:sz="0" w:space="0" w:color="auto"/>
          </w:divBdr>
        </w:div>
        <w:div w:id="1298610530">
          <w:marLeft w:val="0"/>
          <w:marRight w:val="0"/>
          <w:marTop w:val="0"/>
          <w:marBottom w:val="0"/>
          <w:divBdr>
            <w:top w:val="none" w:sz="0" w:space="0" w:color="auto"/>
            <w:left w:val="none" w:sz="0" w:space="0" w:color="auto"/>
            <w:bottom w:val="none" w:sz="0" w:space="0" w:color="auto"/>
            <w:right w:val="none" w:sz="0" w:space="0" w:color="auto"/>
          </w:divBdr>
        </w:div>
        <w:div w:id="1413158146">
          <w:marLeft w:val="0"/>
          <w:marRight w:val="0"/>
          <w:marTop w:val="0"/>
          <w:marBottom w:val="0"/>
          <w:divBdr>
            <w:top w:val="none" w:sz="0" w:space="0" w:color="auto"/>
            <w:left w:val="none" w:sz="0" w:space="0" w:color="auto"/>
            <w:bottom w:val="none" w:sz="0" w:space="0" w:color="auto"/>
            <w:right w:val="none" w:sz="0" w:space="0" w:color="auto"/>
          </w:divBdr>
        </w:div>
        <w:div w:id="1553810531">
          <w:marLeft w:val="0"/>
          <w:marRight w:val="0"/>
          <w:marTop w:val="0"/>
          <w:marBottom w:val="0"/>
          <w:divBdr>
            <w:top w:val="none" w:sz="0" w:space="0" w:color="auto"/>
            <w:left w:val="none" w:sz="0" w:space="0" w:color="auto"/>
            <w:bottom w:val="none" w:sz="0" w:space="0" w:color="auto"/>
            <w:right w:val="none" w:sz="0" w:space="0" w:color="auto"/>
          </w:divBdr>
        </w:div>
        <w:div w:id="1678384368">
          <w:marLeft w:val="0"/>
          <w:marRight w:val="0"/>
          <w:marTop w:val="0"/>
          <w:marBottom w:val="0"/>
          <w:divBdr>
            <w:top w:val="none" w:sz="0" w:space="0" w:color="auto"/>
            <w:left w:val="none" w:sz="0" w:space="0" w:color="auto"/>
            <w:bottom w:val="none" w:sz="0" w:space="0" w:color="auto"/>
            <w:right w:val="none" w:sz="0" w:space="0" w:color="auto"/>
          </w:divBdr>
        </w:div>
        <w:div w:id="2071951290">
          <w:marLeft w:val="0"/>
          <w:marRight w:val="0"/>
          <w:marTop w:val="0"/>
          <w:marBottom w:val="0"/>
          <w:divBdr>
            <w:top w:val="none" w:sz="0" w:space="0" w:color="auto"/>
            <w:left w:val="none" w:sz="0" w:space="0" w:color="auto"/>
            <w:bottom w:val="none" w:sz="0" w:space="0" w:color="auto"/>
            <w:right w:val="none" w:sz="0" w:space="0" w:color="auto"/>
          </w:divBdr>
        </w:div>
        <w:div w:id="2137527419">
          <w:marLeft w:val="0"/>
          <w:marRight w:val="0"/>
          <w:marTop w:val="0"/>
          <w:marBottom w:val="0"/>
          <w:divBdr>
            <w:top w:val="none" w:sz="0" w:space="0" w:color="auto"/>
            <w:left w:val="none" w:sz="0" w:space="0" w:color="auto"/>
            <w:bottom w:val="none" w:sz="0" w:space="0" w:color="auto"/>
            <w:right w:val="none" w:sz="0" w:space="0" w:color="auto"/>
          </w:divBdr>
        </w:div>
      </w:divsChild>
    </w:div>
    <w:div w:id="176358400">
      <w:bodyDiv w:val="1"/>
      <w:marLeft w:val="0"/>
      <w:marRight w:val="0"/>
      <w:marTop w:val="0"/>
      <w:marBottom w:val="0"/>
      <w:divBdr>
        <w:top w:val="none" w:sz="0" w:space="0" w:color="auto"/>
        <w:left w:val="none" w:sz="0" w:space="0" w:color="auto"/>
        <w:bottom w:val="none" w:sz="0" w:space="0" w:color="auto"/>
        <w:right w:val="none" w:sz="0" w:space="0" w:color="auto"/>
      </w:divBdr>
      <w:divsChild>
        <w:div w:id="398330790">
          <w:marLeft w:val="0"/>
          <w:marRight w:val="0"/>
          <w:marTop w:val="0"/>
          <w:marBottom w:val="0"/>
          <w:divBdr>
            <w:top w:val="none" w:sz="0" w:space="0" w:color="auto"/>
            <w:left w:val="none" w:sz="0" w:space="0" w:color="auto"/>
            <w:bottom w:val="none" w:sz="0" w:space="0" w:color="auto"/>
            <w:right w:val="none" w:sz="0" w:space="0" w:color="auto"/>
          </w:divBdr>
        </w:div>
        <w:div w:id="941453676">
          <w:marLeft w:val="0"/>
          <w:marRight w:val="0"/>
          <w:marTop w:val="0"/>
          <w:marBottom w:val="0"/>
          <w:divBdr>
            <w:top w:val="none" w:sz="0" w:space="0" w:color="auto"/>
            <w:left w:val="none" w:sz="0" w:space="0" w:color="auto"/>
            <w:bottom w:val="none" w:sz="0" w:space="0" w:color="auto"/>
            <w:right w:val="none" w:sz="0" w:space="0" w:color="auto"/>
          </w:divBdr>
        </w:div>
        <w:div w:id="1040402152">
          <w:marLeft w:val="0"/>
          <w:marRight w:val="0"/>
          <w:marTop w:val="0"/>
          <w:marBottom w:val="0"/>
          <w:divBdr>
            <w:top w:val="none" w:sz="0" w:space="0" w:color="auto"/>
            <w:left w:val="none" w:sz="0" w:space="0" w:color="auto"/>
            <w:bottom w:val="none" w:sz="0" w:space="0" w:color="auto"/>
            <w:right w:val="none" w:sz="0" w:space="0" w:color="auto"/>
          </w:divBdr>
        </w:div>
        <w:div w:id="1172716517">
          <w:marLeft w:val="0"/>
          <w:marRight w:val="0"/>
          <w:marTop w:val="0"/>
          <w:marBottom w:val="0"/>
          <w:divBdr>
            <w:top w:val="none" w:sz="0" w:space="0" w:color="auto"/>
            <w:left w:val="none" w:sz="0" w:space="0" w:color="auto"/>
            <w:bottom w:val="none" w:sz="0" w:space="0" w:color="auto"/>
            <w:right w:val="none" w:sz="0" w:space="0" w:color="auto"/>
          </w:divBdr>
        </w:div>
        <w:div w:id="1205875201">
          <w:marLeft w:val="0"/>
          <w:marRight w:val="0"/>
          <w:marTop w:val="0"/>
          <w:marBottom w:val="0"/>
          <w:divBdr>
            <w:top w:val="none" w:sz="0" w:space="0" w:color="auto"/>
            <w:left w:val="none" w:sz="0" w:space="0" w:color="auto"/>
            <w:bottom w:val="none" w:sz="0" w:space="0" w:color="auto"/>
            <w:right w:val="none" w:sz="0" w:space="0" w:color="auto"/>
          </w:divBdr>
        </w:div>
        <w:div w:id="1229074330">
          <w:marLeft w:val="0"/>
          <w:marRight w:val="0"/>
          <w:marTop w:val="0"/>
          <w:marBottom w:val="0"/>
          <w:divBdr>
            <w:top w:val="none" w:sz="0" w:space="0" w:color="auto"/>
            <w:left w:val="none" w:sz="0" w:space="0" w:color="auto"/>
            <w:bottom w:val="none" w:sz="0" w:space="0" w:color="auto"/>
            <w:right w:val="none" w:sz="0" w:space="0" w:color="auto"/>
          </w:divBdr>
        </w:div>
        <w:div w:id="1342463141">
          <w:marLeft w:val="0"/>
          <w:marRight w:val="0"/>
          <w:marTop w:val="0"/>
          <w:marBottom w:val="0"/>
          <w:divBdr>
            <w:top w:val="none" w:sz="0" w:space="0" w:color="auto"/>
            <w:left w:val="none" w:sz="0" w:space="0" w:color="auto"/>
            <w:bottom w:val="none" w:sz="0" w:space="0" w:color="auto"/>
            <w:right w:val="none" w:sz="0" w:space="0" w:color="auto"/>
          </w:divBdr>
        </w:div>
        <w:div w:id="1417441195">
          <w:marLeft w:val="0"/>
          <w:marRight w:val="0"/>
          <w:marTop w:val="0"/>
          <w:marBottom w:val="0"/>
          <w:divBdr>
            <w:top w:val="none" w:sz="0" w:space="0" w:color="auto"/>
            <w:left w:val="none" w:sz="0" w:space="0" w:color="auto"/>
            <w:bottom w:val="none" w:sz="0" w:space="0" w:color="auto"/>
            <w:right w:val="none" w:sz="0" w:space="0" w:color="auto"/>
          </w:divBdr>
        </w:div>
        <w:div w:id="1656377883">
          <w:marLeft w:val="0"/>
          <w:marRight w:val="0"/>
          <w:marTop w:val="0"/>
          <w:marBottom w:val="0"/>
          <w:divBdr>
            <w:top w:val="none" w:sz="0" w:space="0" w:color="auto"/>
            <w:left w:val="none" w:sz="0" w:space="0" w:color="auto"/>
            <w:bottom w:val="none" w:sz="0" w:space="0" w:color="auto"/>
            <w:right w:val="none" w:sz="0" w:space="0" w:color="auto"/>
          </w:divBdr>
        </w:div>
        <w:div w:id="1871917086">
          <w:marLeft w:val="0"/>
          <w:marRight w:val="0"/>
          <w:marTop w:val="0"/>
          <w:marBottom w:val="0"/>
          <w:divBdr>
            <w:top w:val="none" w:sz="0" w:space="0" w:color="auto"/>
            <w:left w:val="none" w:sz="0" w:space="0" w:color="auto"/>
            <w:bottom w:val="none" w:sz="0" w:space="0" w:color="auto"/>
            <w:right w:val="none" w:sz="0" w:space="0" w:color="auto"/>
          </w:divBdr>
        </w:div>
        <w:div w:id="2028675683">
          <w:marLeft w:val="0"/>
          <w:marRight w:val="0"/>
          <w:marTop w:val="0"/>
          <w:marBottom w:val="0"/>
          <w:divBdr>
            <w:top w:val="none" w:sz="0" w:space="0" w:color="auto"/>
            <w:left w:val="none" w:sz="0" w:space="0" w:color="auto"/>
            <w:bottom w:val="none" w:sz="0" w:space="0" w:color="auto"/>
            <w:right w:val="none" w:sz="0" w:space="0" w:color="auto"/>
          </w:divBdr>
        </w:div>
        <w:div w:id="2109232989">
          <w:marLeft w:val="0"/>
          <w:marRight w:val="0"/>
          <w:marTop w:val="0"/>
          <w:marBottom w:val="0"/>
          <w:divBdr>
            <w:top w:val="none" w:sz="0" w:space="0" w:color="auto"/>
            <w:left w:val="none" w:sz="0" w:space="0" w:color="auto"/>
            <w:bottom w:val="none" w:sz="0" w:space="0" w:color="auto"/>
            <w:right w:val="none" w:sz="0" w:space="0" w:color="auto"/>
          </w:divBdr>
        </w:div>
      </w:divsChild>
    </w:div>
    <w:div w:id="178198379">
      <w:bodyDiv w:val="1"/>
      <w:marLeft w:val="0"/>
      <w:marRight w:val="0"/>
      <w:marTop w:val="0"/>
      <w:marBottom w:val="0"/>
      <w:divBdr>
        <w:top w:val="none" w:sz="0" w:space="0" w:color="auto"/>
        <w:left w:val="none" w:sz="0" w:space="0" w:color="auto"/>
        <w:bottom w:val="none" w:sz="0" w:space="0" w:color="auto"/>
        <w:right w:val="none" w:sz="0" w:space="0" w:color="auto"/>
      </w:divBdr>
      <w:divsChild>
        <w:div w:id="165950281">
          <w:marLeft w:val="0"/>
          <w:marRight w:val="0"/>
          <w:marTop w:val="0"/>
          <w:marBottom w:val="0"/>
          <w:divBdr>
            <w:top w:val="none" w:sz="0" w:space="0" w:color="auto"/>
            <w:left w:val="none" w:sz="0" w:space="0" w:color="auto"/>
            <w:bottom w:val="none" w:sz="0" w:space="0" w:color="auto"/>
            <w:right w:val="none" w:sz="0" w:space="0" w:color="auto"/>
          </w:divBdr>
        </w:div>
        <w:div w:id="210116961">
          <w:marLeft w:val="0"/>
          <w:marRight w:val="0"/>
          <w:marTop w:val="0"/>
          <w:marBottom w:val="0"/>
          <w:divBdr>
            <w:top w:val="none" w:sz="0" w:space="0" w:color="auto"/>
            <w:left w:val="none" w:sz="0" w:space="0" w:color="auto"/>
            <w:bottom w:val="none" w:sz="0" w:space="0" w:color="auto"/>
            <w:right w:val="none" w:sz="0" w:space="0" w:color="auto"/>
          </w:divBdr>
        </w:div>
        <w:div w:id="472909973">
          <w:marLeft w:val="0"/>
          <w:marRight w:val="0"/>
          <w:marTop w:val="0"/>
          <w:marBottom w:val="0"/>
          <w:divBdr>
            <w:top w:val="none" w:sz="0" w:space="0" w:color="auto"/>
            <w:left w:val="none" w:sz="0" w:space="0" w:color="auto"/>
            <w:bottom w:val="none" w:sz="0" w:space="0" w:color="auto"/>
            <w:right w:val="none" w:sz="0" w:space="0" w:color="auto"/>
          </w:divBdr>
        </w:div>
        <w:div w:id="545407502">
          <w:marLeft w:val="0"/>
          <w:marRight w:val="0"/>
          <w:marTop w:val="0"/>
          <w:marBottom w:val="0"/>
          <w:divBdr>
            <w:top w:val="none" w:sz="0" w:space="0" w:color="auto"/>
            <w:left w:val="none" w:sz="0" w:space="0" w:color="auto"/>
            <w:bottom w:val="none" w:sz="0" w:space="0" w:color="auto"/>
            <w:right w:val="none" w:sz="0" w:space="0" w:color="auto"/>
          </w:divBdr>
        </w:div>
        <w:div w:id="564411400">
          <w:marLeft w:val="0"/>
          <w:marRight w:val="0"/>
          <w:marTop w:val="0"/>
          <w:marBottom w:val="0"/>
          <w:divBdr>
            <w:top w:val="none" w:sz="0" w:space="0" w:color="auto"/>
            <w:left w:val="none" w:sz="0" w:space="0" w:color="auto"/>
            <w:bottom w:val="none" w:sz="0" w:space="0" w:color="auto"/>
            <w:right w:val="none" w:sz="0" w:space="0" w:color="auto"/>
          </w:divBdr>
        </w:div>
        <w:div w:id="618529721">
          <w:marLeft w:val="0"/>
          <w:marRight w:val="0"/>
          <w:marTop w:val="0"/>
          <w:marBottom w:val="0"/>
          <w:divBdr>
            <w:top w:val="none" w:sz="0" w:space="0" w:color="auto"/>
            <w:left w:val="none" w:sz="0" w:space="0" w:color="auto"/>
            <w:bottom w:val="none" w:sz="0" w:space="0" w:color="auto"/>
            <w:right w:val="none" w:sz="0" w:space="0" w:color="auto"/>
          </w:divBdr>
        </w:div>
        <w:div w:id="779639794">
          <w:marLeft w:val="0"/>
          <w:marRight w:val="0"/>
          <w:marTop w:val="0"/>
          <w:marBottom w:val="0"/>
          <w:divBdr>
            <w:top w:val="none" w:sz="0" w:space="0" w:color="auto"/>
            <w:left w:val="none" w:sz="0" w:space="0" w:color="auto"/>
            <w:bottom w:val="none" w:sz="0" w:space="0" w:color="auto"/>
            <w:right w:val="none" w:sz="0" w:space="0" w:color="auto"/>
          </w:divBdr>
        </w:div>
        <w:div w:id="783309907">
          <w:marLeft w:val="0"/>
          <w:marRight w:val="0"/>
          <w:marTop w:val="0"/>
          <w:marBottom w:val="0"/>
          <w:divBdr>
            <w:top w:val="none" w:sz="0" w:space="0" w:color="auto"/>
            <w:left w:val="none" w:sz="0" w:space="0" w:color="auto"/>
            <w:bottom w:val="none" w:sz="0" w:space="0" w:color="auto"/>
            <w:right w:val="none" w:sz="0" w:space="0" w:color="auto"/>
          </w:divBdr>
        </w:div>
        <w:div w:id="974991829">
          <w:marLeft w:val="0"/>
          <w:marRight w:val="0"/>
          <w:marTop w:val="0"/>
          <w:marBottom w:val="0"/>
          <w:divBdr>
            <w:top w:val="none" w:sz="0" w:space="0" w:color="auto"/>
            <w:left w:val="none" w:sz="0" w:space="0" w:color="auto"/>
            <w:bottom w:val="none" w:sz="0" w:space="0" w:color="auto"/>
            <w:right w:val="none" w:sz="0" w:space="0" w:color="auto"/>
          </w:divBdr>
        </w:div>
        <w:div w:id="1214807670">
          <w:marLeft w:val="0"/>
          <w:marRight w:val="0"/>
          <w:marTop w:val="0"/>
          <w:marBottom w:val="0"/>
          <w:divBdr>
            <w:top w:val="none" w:sz="0" w:space="0" w:color="auto"/>
            <w:left w:val="none" w:sz="0" w:space="0" w:color="auto"/>
            <w:bottom w:val="none" w:sz="0" w:space="0" w:color="auto"/>
            <w:right w:val="none" w:sz="0" w:space="0" w:color="auto"/>
          </w:divBdr>
        </w:div>
        <w:div w:id="1319773730">
          <w:marLeft w:val="0"/>
          <w:marRight w:val="0"/>
          <w:marTop w:val="0"/>
          <w:marBottom w:val="0"/>
          <w:divBdr>
            <w:top w:val="none" w:sz="0" w:space="0" w:color="auto"/>
            <w:left w:val="none" w:sz="0" w:space="0" w:color="auto"/>
            <w:bottom w:val="none" w:sz="0" w:space="0" w:color="auto"/>
            <w:right w:val="none" w:sz="0" w:space="0" w:color="auto"/>
          </w:divBdr>
        </w:div>
        <w:div w:id="1357853254">
          <w:marLeft w:val="0"/>
          <w:marRight w:val="0"/>
          <w:marTop w:val="0"/>
          <w:marBottom w:val="0"/>
          <w:divBdr>
            <w:top w:val="none" w:sz="0" w:space="0" w:color="auto"/>
            <w:left w:val="none" w:sz="0" w:space="0" w:color="auto"/>
            <w:bottom w:val="none" w:sz="0" w:space="0" w:color="auto"/>
            <w:right w:val="none" w:sz="0" w:space="0" w:color="auto"/>
          </w:divBdr>
        </w:div>
        <w:div w:id="1517647262">
          <w:marLeft w:val="0"/>
          <w:marRight w:val="0"/>
          <w:marTop w:val="0"/>
          <w:marBottom w:val="0"/>
          <w:divBdr>
            <w:top w:val="none" w:sz="0" w:space="0" w:color="auto"/>
            <w:left w:val="none" w:sz="0" w:space="0" w:color="auto"/>
            <w:bottom w:val="none" w:sz="0" w:space="0" w:color="auto"/>
            <w:right w:val="none" w:sz="0" w:space="0" w:color="auto"/>
          </w:divBdr>
        </w:div>
        <w:div w:id="1531065803">
          <w:marLeft w:val="0"/>
          <w:marRight w:val="0"/>
          <w:marTop w:val="0"/>
          <w:marBottom w:val="0"/>
          <w:divBdr>
            <w:top w:val="none" w:sz="0" w:space="0" w:color="auto"/>
            <w:left w:val="none" w:sz="0" w:space="0" w:color="auto"/>
            <w:bottom w:val="none" w:sz="0" w:space="0" w:color="auto"/>
            <w:right w:val="none" w:sz="0" w:space="0" w:color="auto"/>
          </w:divBdr>
        </w:div>
        <w:div w:id="1747802970">
          <w:marLeft w:val="0"/>
          <w:marRight w:val="0"/>
          <w:marTop w:val="0"/>
          <w:marBottom w:val="0"/>
          <w:divBdr>
            <w:top w:val="none" w:sz="0" w:space="0" w:color="auto"/>
            <w:left w:val="none" w:sz="0" w:space="0" w:color="auto"/>
            <w:bottom w:val="none" w:sz="0" w:space="0" w:color="auto"/>
            <w:right w:val="none" w:sz="0" w:space="0" w:color="auto"/>
          </w:divBdr>
        </w:div>
        <w:div w:id="1941908989">
          <w:marLeft w:val="0"/>
          <w:marRight w:val="0"/>
          <w:marTop w:val="0"/>
          <w:marBottom w:val="0"/>
          <w:divBdr>
            <w:top w:val="none" w:sz="0" w:space="0" w:color="auto"/>
            <w:left w:val="none" w:sz="0" w:space="0" w:color="auto"/>
            <w:bottom w:val="none" w:sz="0" w:space="0" w:color="auto"/>
            <w:right w:val="none" w:sz="0" w:space="0" w:color="auto"/>
          </w:divBdr>
        </w:div>
        <w:div w:id="2010056996">
          <w:marLeft w:val="0"/>
          <w:marRight w:val="0"/>
          <w:marTop w:val="0"/>
          <w:marBottom w:val="0"/>
          <w:divBdr>
            <w:top w:val="none" w:sz="0" w:space="0" w:color="auto"/>
            <w:left w:val="none" w:sz="0" w:space="0" w:color="auto"/>
            <w:bottom w:val="none" w:sz="0" w:space="0" w:color="auto"/>
            <w:right w:val="none" w:sz="0" w:space="0" w:color="auto"/>
          </w:divBdr>
        </w:div>
      </w:divsChild>
    </w:div>
    <w:div w:id="178785083">
      <w:bodyDiv w:val="1"/>
      <w:marLeft w:val="0"/>
      <w:marRight w:val="0"/>
      <w:marTop w:val="0"/>
      <w:marBottom w:val="0"/>
      <w:divBdr>
        <w:top w:val="none" w:sz="0" w:space="0" w:color="auto"/>
        <w:left w:val="none" w:sz="0" w:space="0" w:color="auto"/>
        <w:bottom w:val="none" w:sz="0" w:space="0" w:color="auto"/>
        <w:right w:val="none" w:sz="0" w:space="0" w:color="auto"/>
      </w:divBdr>
      <w:divsChild>
        <w:div w:id="71778041">
          <w:marLeft w:val="0"/>
          <w:marRight w:val="0"/>
          <w:marTop w:val="0"/>
          <w:marBottom w:val="0"/>
          <w:divBdr>
            <w:top w:val="none" w:sz="0" w:space="0" w:color="auto"/>
            <w:left w:val="none" w:sz="0" w:space="0" w:color="auto"/>
            <w:bottom w:val="none" w:sz="0" w:space="0" w:color="auto"/>
            <w:right w:val="none" w:sz="0" w:space="0" w:color="auto"/>
          </w:divBdr>
        </w:div>
        <w:div w:id="290746454">
          <w:marLeft w:val="0"/>
          <w:marRight w:val="0"/>
          <w:marTop w:val="0"/>
          <w:marBottom w:val="0"/>
          <w:divBdr>
            <w:top w:val="none" w:sz="0" w:space="0" w:color="auto"/>
            <w:left w:val="none" w:sz="0" w:space="0" w:color="auto"/>
            <w:bottom w:val="none" w:sz="0" w:space="0" w:color="auto"/>
            <w:right w:val="none" w:sz="0" w:space="0" w:color="auto"/>
          </w:divBdr>
        </w:div>
        <w:div w:id="1118597965">
          <w:marLeft w:val="0"/>
          <w:marRight w:val="0"/>
          <w:marTop w:val="0"/>
          <w:marBottom w:val="0"/>
          <w:divBdr>
            <w:top w:val="none" w:sz="0" w:space="0" w:color="auto"/>
            <w:left w:val="none" w:sz="0" w:space="0" w:color="auto"/>
            <w:bottom w:val="none" w:sz="0" w:space="0" w:color="auto"/>
            <w:right w:val="none" w:sz="0" w:space="0" w:color="auto"/>
          </w:divBdr>
        </w:div>
        <w:div w:id="1198543454">
          <w:marLeft w:val="0"/>
          <w:marRight w:val="0"/>
          <w:marTop w:val="0"/>
          <w:marBottom w:val="0"/>
          <w:divBdr>
            <w:top w:val="none" w:sz="0" w:space="0" w:color="auto"/>
            <w:left w:val="none" w:sz="0" w:space="0" w:color="auto"/>
            <w:bottom w:val="none" w:sz="0" w:space="0" w:color="auto"/>
            <w:right w:val="none" w:sz="0" w:space="0" w:color="auto"/>
          </w:divBdr>
        </w:div>
        <w:div w:id="1735200633">
          <w:marLeft w:val="0"/>
          <w:marRight w:val="0"/>
          <w:marTop w:val="0"/>
          <w:marBottom w:val="0"/>
          <w:divBdr>
            <w:top w:val="none" w:sz="0" w:space="0" w:color="auto"/>
            <w:left w:val="none" w:sz="0" w:space="0" w:color="auto"/>
            <w:bottom w:val="none" w:sz="0" w:space="0" w:color="auto"/>
            <w:right w:val="none" w:sz="0" w:space="0" w:color="auto"/>
          </w:divBdr>
        </w:div>
        <w:div w:id="1987278735">
          <w:marLeft w:val="0"/>
          <w:marRight w:val="0"/>
          <w:marTop w:val="0"/>
          <w:marBottom w:val="0"/>
          <w:divBdr>
            <w:top w:val="none" w:sz="0" w:space="0" w:color="auto"/>
            <w:left w:val="none" w:sz="0" w:space="0" w:color="auto"/>
            <w:bottom w:val="none" w:sz="0" w:space="0" w:color="auto"/>
            <w:right w:val="none" w:sz="0" w:space="0" w:color="auto"/>
          </w:divBdr>
        </w:div>
      </w:divsChild>
    </w:div>
    <w:div w:id="179979352">
      <w:bodyDiv w:val="1"/>
      <w:marLeft w:val="0"/>
      <w:marRight w:val="0"/>
      <w:marTop w:val="0"/>
      <w:marBottom w:val="0"/>
      <w:divBdr>
        <w:top w:val="none" w:sz="0" w:space="0" w:color="auto"/>
        <w:left w:val="none" w:sz="0" w:space="0" w:color="auto"/>
        <w:bottom w:val="none" w:sz="0" w:space="0" w:color="auto"/>
        <w:right w:val="none" w:sz="0" w:space="0" w:color="auto"/>
      </w:divBdr>
      <w:divsChild>
        <w:div w:id="19480182">
          <w:marLeft w:val="0"/>
          <w:marRight w:val="0"/>
          <w:marTop w:val="0"/>
          <w:marBottom w:val="0"/>
          <w:divBdr>
            <w:top w:val="none" w:sz="0" w:space="0" w:color="auto"/>
            <w:left w:val="none" w:sz="0" w:space="0" w:color="auto"/>
            <w:bottom w:val="none" w:sz="0" w:space="0" w:color="auto"/>
            <w:right w:val="none" w:sz="0" w:space="0" w:color="auto"/>
          </w:divBdr>
        </w:div>
        <w:div w:id="180516474">
          <w:marLeft w:val="0"/>
          <w:marRight w:val="0"/>
          <w:marTop w:val="0"/>
          <w:marBottom w:val="0"/>
          <w:divBdr>
            <w:top w:val="none" w:sz="0" w:space="0" w:color="auto"/>
            <w:left w:val="none" w:sz="0" w:space="0" w:color="auto"/>
            <w:bottom w:val="none" w:sz="0" w:space="0" w:color="auto"/>
            <w:right w:val="none" w:sz="0" w:space="0" w:color="auto"/>
          </w:divBdr>
        </w:div>
        <w:div w:id="412632766">
          <w:marLeft w:val="0"/>
          <w:marRight w:val="0"/>
          <w:marTop w:val="0"/>
          <w:marBottom w:val="0"/>
          <w:divBdr>
            <w:top w:val="none" w:sz="0" w:space="0" w:color="auto"/>
            <w:left w:val="none" w:sz="0" w:space="0" w:color="auto"/>
            <w:bottom w:val="none" w:sz="0" w:space="0" w:color="auto"/>
            <w:right w:val="none" w:sz="0" w:space="0" w:color="auto"/>
          </w:divBdr>
        </w:div>
        <w:div w:id="498619731">
          <w:marLeft w:val="0"/>
          <w:marRight w:val="0"/>
          <w:marTop w:val="0"/>
          <w:marBottom w:val="0"/>
          <w:divBdr>
            <w:top w:val="none" w:sz="0" w:space="0" w:color="auto"/>
            <w:left w:val="none" w:sz="0" w:space="0" w:color="auto"/>
            <w:bottom w:val="none" w:sz="0" w:space="0" w:color="auto"/>
            <w:right w:val="none" w:sz="0" w:space="0" w:color="auto"/>
          </w:divBdr>
        </w:div>
        <w:div w:id="650015574">
          <w:marLeft w:val="0"/>
          <w:marRight w:val="0"/>
          <w:marTop w:val="0"/>
          <w:marBottom w:val="0"/>
          <w:divBdr>
            <w:top w:val="none" w:sz="0" w:space="0" w:color="auto"/>
            <w:left w:val="none" w:sz="0" w:space="0" w:color="auto"/>
            <w:bottom w:val="none" w:sz="0" w:space="0" w:color="auto"/>
            <w:right w:val="none" w:sz="0" w:space="0" w:color="auto"/>
          </w:divBdr>
        </w:div>
        <w:div w:id="704597182">
          <w:marLeft w:val="0"/>
          <w:marRight w:val="0"/>
          <w:marTop w:val="0"/>
          <w:marBottom w:val="0"/>
          <w:divBdr>
            <w:top w:val="none" w:sz="0" w:space="0" w:color="auto"/>
            <w:left w:val="none" w:sz="0" w:space="0" w:color="auto"/>
            <w:bottom w:val="none" w:sz="0" w:space="0" w:color="auto"/>
            <w:right w:val="none" w:sz="0" w:space="0" w:color="auto"/>
          </w:divBdr>
        </w:div>
        <w:div w:id="888152833">
          <w:marLeft w:val="0"/>
          <w:marRight w:val="0"/>
          <w:marTop w:val="0"/>
          <w:marBottom w:val="0"/>
          <w:divBdr>
            <w:top w:val="none" w:sz="0" w:space="0" w:color="auto"/>
            <w:left w:val="none" w:sz="0" w:space="0" w:color="auto"/>
            <w:bottom w:val="none" w:sz="0" w:space="0" w:color="auto"/>
            <w:right w:val="none" w:sz="0" w:space="0" w:color="auto"/>
          </w:divBdr>
        </w:div>
        <w:div w:id="996610503">
          <w:marLeft w:val="0"/>
          <w:marRight w:val="0"/>
          <w:marTop w:val="0"/>
          <w:marBottom w:val="0"/>
          <w:divBdr>
            <w:top w:val="none" w:sz="0" w:space="0" w:color="auto"/>
            <w:left w:val="none" w:sz="0" w:space="0" w:color="auto"/>
            <w:bottom w:val="none" w:sz="0" w:space="0" w:color="auto"/>
            <w:right w:val="none" w:sz="0" w:space="0" w:color="auto"/>
          </w:divBdr>
        </w:div>
        <w:div w:id="1055278890">
          <w:marLeft w:val="0"/>
          <w:marRight w:val="0"/>
          <w:marTop w:val="0"/>
          <w:marBottom w:val="0"/>
          <w:divBdr>
            <w:top w:val="none" w:sz="0" w:space="0" w:color="auto"/>
            <w:left w:val="none" w:sz="0" w:space="0" w:color="auto"/>
            <w:bottom w:val="none" w:sz="0" w:space="0" w:color="auto"/>
            <w:right w:val="none" w:sz="0" w:space="0" w:color="auto"/>
          </w:divBdr>
        </w:div>
        <w:div w:id="1494685955">
          <w:marLeft w:val="0"/>
          <w:marRight w:val="0"/>
          <w:marTop w:val="0"/>
          <w:marBottom w:val="0"/>
          <w:divBdr>
            <w:top w:val="none" w:sz="0" w:space="0" w:color="auto"/>
            <w:left w:val="none" w:sz="0" w:space="0" w:color="auto"/>
            <w:bottom w:val="none" w:sz="0" w:space="0" w:color="auto"/>
            <w:right w:val="none" w:sz="0" w:space="0" w:color="auto"/>
          </w:divBdr>
        </w:div>
        <w:div w:id="1606378883">
          <w:marLeft w:val="0"/>
          <w:marRight w:val="0"/>
          <w:marTop w:val="0"/>
          <w:marBottom w:val="0"/>
          <w:divBdr>
            <w:top w:val="none" w:sz="0" w:space="0" w:color="auto"/>
            <w:left w:val="none" w:sz="0" w:space="0" w:color="auto"/>
            <w:bottom w:val="none" w:sz="0" w:space="0" w:color="auto"/>
            <w:right w:val="none" w:sz="0" w:space="0" w:color="auto"/>
          </w:divBdr>
        </w:div>
        <w:div w:id="1642345176">
          <w:marLeft w:val="0"/>
          <w:marRight w:val="0"/>
          <w:marTop w:val="0"/>
          <w:marBottom w:val="0"/>
          <w:divBdr>
            <w:top w:val="none" w:sz="0" w:space="0" w:color="auto"/>
            <w:left w:val="none" w:sz="0" w:space="0" w:color="auto"/>
            <w:bottom w:val="none" w:sz="0" w:space="0" w:color="auto"/>
            <w:right w:val="none" w:sz="0" w:space="0" w:color="auto"/>
          </w:divBdr>
        </w:div>
        <w:div w:id="1663507931">
          <w:marLeft w:val="0"/>
          <w:marRight w:val="0"/>
          <w:marTop w:val="0"/>
          <w:marBottom w:val="0"/>
          <w:divBdr>
            <w:top w:val="none" w:sz="0" w:space="0" w:color="auto"/>
            <w:left w:val="none" w:sz="0" w:space="0" w:color="auto"/>
            <w:bottom w:val="none" w:sz="0" w:space="0" w:color="auto"/>
            <w:right w:val="none" w:sz="0" w:space="0" w:color="auto"/>
          </w:divBdr>
        </w:div>
        <w:div w:id="1740056576">
          <w:marLeft w:val="0"/>
          <w:marRight w:val="0"/>
          <w:marTop w:val="0"/>
          <w:marBottom w:val="0"/>
          <w:divBdr>
            <w:top w:val="none" w:sz="0" w:space="0" w:color="auto"/>
            <w:left w:val="none" w:sz="0" w:space="0" w:color="auto"/>
            <w:bottom w:val="none" w:sz="0" w:space="0" w:color="auto"/>
            <w:right w:val="none" w:sz="0" w:space="0" w:color="auto"/>
          </w:divBdr>
        </w:div>
        <w:div w:id="1752043487">
          <w:marLeft w:val="0"/>
          <w:marRight w:val="0"/>
          <w:marTop w:val="0"/>
          <w:marBottom w:val="0"/>
          <w:divBdr>
            <w:top w:val="none" w:sz="0" w:space="0" w:color="auto"/>
            <w:left w:val="none" w:sz="0" w:space="0" w:color="auto"/>
            <w:bottom w:val="none" w:sz="0" w:space="0" w:color="auto"/>
            <w:right w:val="none" w:sz="0" w:space="0" w:color="auto"/>
          </w:divBdr>
        </w:div>
        <w:div w:id="2075543192">
          <w:marLeft w:val="0"/>
          <w:marRight w:val="0"/>
          <w:marTop w:val="0"/>
          <w:marBottom w:val="0"/>
          <w:divBdr>
            <w:top w:val="none" w:sz="0" w:space="0" w:color="auto"/>
            <w:left w:val="none" w:sz="0" w:space="0" w:color="auto"/>
            <w:bottom w:val="none" w:sz="0" w:space="0" w:color="auto"/>
            <w:right w:val="none" w:sz="0" w:space="0" w:color="auto"/>
          </w:divBdr>
        </w:div>
        <w:div w:id="2111774712">
          <w:marLeft w:val="0"/>
          <w:marRight w:val="0"/>
          <w:marTop w:val="0"/>
          <w:marBottom w:val="0"/>
          <w:divBdr>
            <w:top w:val="none" w:sz="0" w:space="0" w:color="auto"/>
            <w:left w:val="none" w:sz="0" w:space="0" w:color="auto"/>
            <w:bottom w:val="none" w:sz="0" w:space="0" w:color="auto"/>
            <w:right w:val="none" w:sz="0" w:space="0" w:color="auto"/>
          </w:divBdr>
        </w:div>
        <w:div w:id="2141028074">
          <w:marLeft w:val="0"/>
          <w:marRight w:val="0"/>
          <w:marTop w:val="0"/>
          <w:marBottom w:val="0"/>
          <w:divBdr>
            <w:top w:val="none" w:sz="0" w:space="0" w:color="auto"/>
            <w:left w:val="none" w:sz="0" w:space="0" w:color="auto"/>
            <w:bottom w:val="none" w:sz="0" w:space="0" w:color="auto"/>
            <w:right w:val="none" w:sz="0" w:space="0" w:color="auto"/>
          </w:divBdr>
        </w:div>
      </w:divsChild>
    </w:div>
    <w:div w:id="180707261">
      <w:bodyDiv w:val="1"/>
      <w:marLeft w:val="0"/>
      <w:marRight w:val="0"/>
      <w:marTop w:val="0"/>
      <w:marBottom w:val="0"/>
      <w:divBdr>
        <w:top w:val="none" w:sz="0" w:space="0" w:color="auto"/>
        <w:left w:val="none" w:sz="0" w:space="0" w:color="auto"/>
        <w:bottom w:val="none" w:sz="0" w:space="0" w:color="auto"/>
        <w:right w:val="none" w:sz="0" w:space="0" w:color="auto"/>
      </w:divBdr>
      <w:divsChild>
        <w:div w:id="78604907">
          <w:marLeft w:val="0"/>
          <w:marRight w:val="0"/>
          <w:marTop w:val="0"/>
          <w:marBottom w:val="0"/>
          <w:divBdr>
            <w:top w:val="none" w:sz="0" w:space="0" w:color="auto"/>
            <w:left w:val="none" w:sz="0" w:space="0" w:color="auto"/>
            <w:bottom w:val="none" w:sz="0" w:space="0" w:color="auto"/>
            <w:right w:val="none" w:sz="0" w:space="0" w:color="auto"/>
          </w:divBdr>
        </w:div>
        <w:div w:id="208929203">
          <w:marLeft w:val="0"/>
          <w:marRight w:val="0"/>
          <w:marTop w:val="0"/>
          <w:marBottom w:val="0"/>
          <w:divBdr>
            <w:top w:val="none" w:sz="0" w:space="0" w:color="auto"/>
            <w:left w:val="none" w:sz="0" w:space="0" w:color="auto"/>
            <w:bottom w:val="none" w:sz="0" w:space="0" w:color="auto"/>
            <w:right w:val="none" w:sz="0" w:space="0" w:color="auto"/>
          </w:divBdr>
        </w:div>
        <w:div w:id="420103460">
          <w:marLeft w:val="0"/>
          <w:marRight w:val="0"/>
          <w:marTop w:val="0"/>
          <w:marBottom w:val="0"/>
          <w:divBdr>
            <w:top w:val="none" w:sz="0" w:space="0" w:color="auto"/>
            <w:left w:val="none" w:sz="0" w:space="0" w:color="auto"/>
            <w:bottom w:val="none" w:sz="0" w:space="0" w:color="auto"/>
            <w:right w:val="none" w:sz="0" w:space="0" w:color="auto"/>
          </w:divBdr>
        </w:div>
        <w:div w:id="652637562">
          <w:marLeft w:val="0"/>
          <w:marRight w:val="0"/>
          <w:marTop w:val="0"/>
          <w:marBottom w:val="0"/>
          <w:divBdr>
            <w:top w:val="none" w:sz="0" w:space="0" w:color="auto"/>
            <w:left w:val="none" w:sz="0" w:space="0" w:color="auto"/>
            <w:bottom w:val="none" w:sz="0" w:space="0" w:color="auto"/>
            <w:right w:val="none" w:sz="0" w:space="0" w:color="auto"/>
          </w:divBdr>
        </w:div>
        <w:div w:id="658265552">
          <w:marLeft w:val="0"/>
          <w:marRight w:val="0"/>
          <w:marTop w:val="0"/>
          <w:marBottom w:val="0"/>
          <w:divBdr>
            <w:top w:val="none" w:sz="0" w:space="0" w:color="auto"/>
            <w:left w:val="none" w:sz="0" w:space="0" w:color="auto"/>
            <w:bottom w:val="none" w:sz="0" w:space="0" w:color="auto"/>
            <w:right w:val="none" w:sz="0" w:space="0" w:color="auto"/>
          </w:divBdr>
        </w:div>
        <w:div w:id="661471931">
          <w:marLeft w:val="0"/>
          <w:marRight w:val="0"/>
          <w:marTop w:val="0"/>
          <w:marBottom w:val="0"/>
          <w:divBdr>
            <w:top w:val="none" w:sz="0" w:space="0" w:color="auto"/>
            <w:left w:val="none" w:sz="0" w:space="0" w:color="auto"/>
            <w:bottom w:val="none" w:sz="0" w:space="0" w:color="auto"/>
            <w:right w:val="none" w:sz="0" w:space="0" w:color="auto"/>
          </w:divBdr>
        </w:div>
        <w:div w:id="1101872455">
          <w:marLeft w:val="0"/>
          <w:marRight w:val="0"/>
          <w:marTop w:val="0"/>
          <w:marBottom w:val="0"/>
          <w:divBdr>
            <w:top w:val="none" w:sz="0" w:space="0" w:color="auto"/>
            <w:left w:val="none" w:sz="0" w:space="0" w:color="auto"/>
            <w:bottom w:val="none" w:sz="0" w:space="0" w:color="auto"/>
            <w:right w:val="none" w:sz="0" w:space="0" w:color="auto"/>
          </w:divBdr>
        </w:div>
        <w:div w:id="1193423894">
          <w:marLeft w:val="0"/>
          <w:marRight w:val="0"/>
          <w:marTop w:val="0"/>
          <w:marBottom w:val="0"/>
          <w:divBdr>
            <w:top w:val="none" w:sz="0" w:space="0" w:color="auto"/>
            <w:left w:val="none" w:sz="0" w:space="0" w:color="auto"/>
            <w:bottom w:val="none" w:sz="0" w:space="0" w:color="auto"/>
            <w:right w:val="none" w:sz="0" w:space="0" w:color="auto"/>
          </w:divBdr>
        </w:div>
        <w:div w:id="1312445710">
          <w:marLeft w:val="0"/>
          <w:marRight w:val="0"/>
          <w:marTop w:val="0"/>
          <w:marBottom w:val="0"/>
          <w:divBdr>
            <w:top w:val="none" w:sz="0" w:space="0" w:color="auto"/>
            <w:left w:val="none" w:sz="0" w:space="0" w:color="auto"/>
            <w:bottom w:val="none" w:sz="0" w:space="0" w:color="auto"/>
            <w:right w:val="none" w:sz="0" w:space="0" w:color="auto"/>
          </w:divBdr>
        </w:div>
        <w:div w:id="1434862972">
          <w:marLeft w:val="0"/>
          <w:marRight w:val="0"/>
          <w:marTop w:val="0"/>
          <w:marBottom w:val="0"/>
          <w:divBdr>
            <w:top w:val="none" w:sz="0" w:space="0" w:color="auto"/>
            <w:left w:val="none" w:sz="0" w:space="0" w:color="auto"/>
            <w:bottom w:val="none" w:sz="0" w:space="0" w:color="auto"/>
            <w:right w:val="none" w:sz="0" w:space="0" w:color="auto"/>
          </w:divBdr>
        </w:div>
        <w:div w:id="1442261918">
          <w:marLeft w:val="0"/>
          <w:marRight w:val="0"/>
          <w:marTop w:val="0"/>
          <w:marBottom w:val="0"/>
          <w:divBdr>
            <w:top w:val="none" w:sz="0" w:space="0" w:color="auto"/>
            <w:left w:val="none" w:sz="0" w:space="0" w:color="auto"/>
            <w:bottom w:val="none" w:sz="0" w:space="0" w:color="auto"/>
            <w:right w:val="none" w:sz="0" w:space="0" w:color="auto"/>
          </w:divBdr>
        </w:div>
        <w:div w:id="1532381344">
          <w:marLeft w:val="0"/>
          <w:marRight w:val="0"/>
          <w:marTop w:val="0"/>
          <w:marBottom w:val="0"/>
          <w:divBdr>
            <w:top w:val="none" w:sz="0" w:space="0" w:color="auto"/>
            <w:left w:val="none" w:sz="0" w:space="0" w:color="auto"/>
            <w:bottom w:val="none" w:sz="0" w:space="0" w:color="auto"/>
            <w:right w:val="none" w:sz="0" w:space="0" w:color="auto"/>
          </w:divBdr>
        </w:div>
        <w:div w:id="1901400564">
          <w:marLeft w:val="0"/>
          <w:marRight w:val="0"/>
          <w:marTop w:val="0"/>
          <w:marBottom w:val="0"/>
          <w:divBdr>
            <w:top w:val="none" w:sz="0" w:space="0" w:color="auto"/>
            <w:left w:val="none" w:sz="0" w:space="0" w:color="auto"/>
            <w:bottom w:val="none" w:sz="0" w:space="0" w:color="auto"/>
            <w:right w:val="none" w:sz="0" w:space="0" w:color="auto"/>
          </w:divBdr>
        </w:div>
      </w:divsChild>
    </w:div>
    <w:div w:id="180895250">
      <w:bodyDiv w:val="1"/>
      <w:marLeft w:val="0"/>
      <w:marRight w:val="0"/>
      <w:marTop w:val="0"/>
      <w:marBottom w:val="0"/>
      <w:divBdr>
        <w:top w:val="none" w:sz="0" w:space="0" w:color="auto"/>
        <w:left w:val="none" w:sz="0" w:space="0" w:color="auto"/>
        <w:bottom w:val="none" w:sz="0" w:space="0" w:color="auto"/>
        <w:right w:val="none" w:sz="0" w:space="0" w:color="auto"/>
      </w:divBdr>
      <w:divsChild>
        <w:div w:id="127861644">
          <w:marLeft w:val="0"/>
          <w:marRight w:val="0"/>
          <w:marTop w:val="0"/>
          <w:marBottom w:val="0"/>
          <w:divBdr>
            <w:top w:val="none" w:sz="0" w:space="0" w:color="auto"/>
            <w:left w:val="none" w:sz="0" w:space="0" w:color="auto"/>
            <w:bottom w:val="none" w:sz="0" w:space="0" w:color="auto"/>
            <w:right w:val="none" w:sz="0" w:space="0" w:color="auto"/>
          </w:divBdr>
        </w:div>
        <w:div w:id="199125921">
          <w:marLeft w:val="0"/>
          <w:marRight w:val="0"/>
          <w:marTop w:val="0"/>
          <w:marBottom w:val="0"/>
          <w:divBdr>
            <w:top w:val="none" w:sz="0" w:space="0" w:color="auto"/>
            <w:left w:val="none" w:sz="0" w:space="0" w:color="auto"/>
            <w:bottom w:val="none" w:sz="0" w:space="0" w:color="auto"/>
            <w:right w:val="none" w:sz="0" w:space="0" w:color="auto"/>
          </w:divBdr>
        </w:div>
        <w:div w:id="789124741">
          <w:marLeft w:val="0"/>
          <w:marRight w:val="0"/>
          <w:marTop w:val="0"/>
          <w:marBottom w:val="0"/>
          <w:divBdr>
            <w:top w:val="none" w:sz="0" w:space="0" w:color="auto"/>
            <w:left w:val="none" w:sz="0" w:space="0" w:color="auto"/>
            <w:bottom w:val="none" w:sz="0" w:space="0" w:color="auto"/>
            <w:right w:val="none" w:sz="0" w:space="0" w:color="auto"/>
          </w:divBdr>
        </w:div>
        <w:div w:id="2000186269">
          <w:marLeft w:val="0"/>
          <w:marRight w:val="0"/>
          <w:marTop w:val="0"/>
          <w:marBottom w:val="0"/>
          <w:divBdr>
            <w:top w:val="none" w:sz="0" w:space="0" w:color="auto"/>
            <w:left w:val="none" w:sz="0" w:space="0" w:color="auto"/>
            <w:bottom w:val="none" w:sz="0" w:space="0" w:color="auto"/>
            <w:right w:val="none" w:sz="0" w:space="0" w:color="auto"/>
          </w:divBdr>
        </w:div>
      </w:divsChild>
    </w:div>
    <w:div w:id="181673653">
      <w:bodyDiv w:val="1"/>
      <w:marLeft w:val="0"/>
      <w:marRight w:val="0"/>
      <w:marTop w:val="0"/>
      <w:marBottom w:val="0"/>
      <w:divBdr>
        <w:top w:val="none" w:sz="0" w:space="0" w:color="auto"/>
        <w:left w:val="none" w:sz="0" w:space="0" w:color="auto"/>
        <w:bottom w:val="none" w:sz="0" w:space="0" w:color="auto"/>
        <w:right w:val="none" w:sz="0" w:space="0" w:color="auto"/>
      </w:divBdr>
      <w:divsChild>
        <w:div w:id="177816554">
          <w:marLeft w:val="0"/>
          <w:marRight w:val="0"/>
          <w:marTop w:val="0"/>
          <w:marBottom w:val="0"/>
          <w:divBdr>
            <w:top w:val="none" w:sz="0" w:space="0" w:color="auto"/>
            <w:left w:val="none" w:sz="0" w:space="0" w:color="auto"/>
            <w:bottom w:val="none" w:sz="0" w:space="0" w:color="auto"/>
            <w:right w:val="none" w:sz="0" w:space="0" w:color="auto"/>
          </w:divBdr>
        </w:div>
        <w:div w:id="2018918208">
          <w:marLeft w:val="0"/>
          <w:marRight w:val="0"/>
          <w:marTop w:val="0"/>
          <w:marBottom w:val="0"/>
          <w:divBdr>
            <w:top w:val="none" w:sz="0" w:space="0" w:color="auto"/>
            <w:left w:val="none" w:sz="0" w:space="0" w:color="auto"/>
            <w:bottom w:val="none" w:sz="0" w:space="0" w:color="auto"/>
            <w:right w:val="none" w:sz="0" w:space="0" w:color="auto"/>
          </w:divBdr>
        </w:div>
      </w:divsChild>
    </w:div>
    <w:div w:id="183593472">
      <w:bodyDiv w:val="1"/>
      <w:marLeft w:val="0"/>
      <w:marRight w:val="0"/>
      <w:marTop w:val="0"/>
      <w:marBottom w:val="0"/>
      <w:divBdr>
        <w:top w:val="none" w:sz="0" w:space="0" w:color="auto"/>
        <w:left w:val="none" w:sz="0" w:space="0" w:color="auto"/>
        <w:bottom w:val="none" w:sz="0" w:space="0" w:color="auto"/>
        <w:right w:val="none" w:sz="0" w:space="0" w:color="auto"/>
      </w:divBdr>
      <w:divsChild>
        <w:div w:id="24333613">
          <w:marLeft w:val="0"/>
          <w:marRight w:val="0"/>
          <w:marTop w:val="0"/>
          <w:marBottom w:val="0"/>
          <w:divBdr>
            <w:top w:val="none" w:sz="0" w:space="0" w:color="auto"/>
            <w:left w:val="none" w:sz="0" w:space="0" w:color="auto"/>
            <w:bottom w:val="none" w:sz="0" w:space="0" w:color="auto"/>
            <w:right w:val="none" w:sz="0" w:space="0" w:color="auto"/>
          </w:divBdr>
        </w:div>
        <w:div w:id="756365465">
          <w:marLeft w:val="0"/>
          <w:marRight w:val="0"/>
          <w:marTop w:val="0"/>
          <w:marBottom w:val="0"/>
          <w:divBdr>
            <w:top w:val="none" w:sz="0" w:space="0" w:color="auto"/>
            <w:left w:val="none" w:sz="0" w:space="0" w:color="auto"/>
            <w:bottom w:val="none" w:sz="0" w:space="0" w:color="auto"/>
            <w:right w:val="none" w:sz="0" w:space="0" w:color="auto"/>
          </w:divBdr>
        </w:div>
        <w:div w:id="989676505">
          <w:marLeft w:val="0"/>
          <w:marRight w:val="0"/>
          <w:marTop w:val="0"/>
          <w:marBottom w:val="0"/>
          <w:divBdr>
            <w:top w:val="none" w:sz="0" w:space="0" w:color="auto"/>
            <w:left w:val="none" w:sz="0" w:space="0" w:color="auto"/>
            <w:bottom w:val="none" w:sz="0" w:space="0" w:color="auto"/>
            <w:right w:val="none" w:sz="0" w:space="0" w:color="auto"/>
          </w:divBdr>
        </w:div>
        <w:div w:id="1245452943">
          <w:marLeft w:val="0"/>
          <w:marRight w:val="0"/>
          <w:marTop w:val="0"/>
          <w:marBottom w:val="0"/>
          <w:divBdr>
            <w:top w:val="none" w:sz="0" w:space="0" w:color="auto"/>
            <w:left w:val="none" w:sz="0" w:space="0" w:color="auto"/>
            <w:bottom w:val="none" w:sz="0" w:space="0" w:color="auto"/>
            <w:right w:val="none" w:sz="0" w:space="0" w:color="auto"/>
          </w:divBdr>
        </w:div>
        <w:div w:id="1260068291">
          <w:marLeft w:val="0"/>
          <w:marRight w:val="0"/>
          <w:marTop w:val="0"/>
          <w:marBottom w:val="0"/>
          <w:divBdr>
            <w:top w:val="none" w:sz="0" w:space="0" w:color="auto"/>
            <w:left w:val="none" w:sz="0" w:space="0" w:color="auto"/>
            <w:bottom w:val="none" w:sz="0" w:space="0" w:color="auto"/>
            <w:right w:val="none" w:sz="0" w:space="0" w:color="auto"/>
          </w:divBdr>
        </w:div>
        <w:div w:id="1365868310">
          <w:marLeft w:val="0"/>
          <w:marRight w:val="0"/>
          <w:marTop w:val="0"/>
          <w:marBottom w:val="0"/>
          <w:divBdr>
            <w:top w:val="none" w:sz="0" w:space="0" w:color="auto"/>
            <w:left w:val="none" w:sz="0" w:space="0" w:color="auto"/>
            <w:bottom w:val="none" w:sz="0" w:space="0" w:color="auto"/>
            <w:right w:val="none" w:sz="0" w:space="0" w:color="auto"/>
          </w:divBdr>
        </w:div>
        <w:div w:id="1649623877">
          <w:marLeft w:val="0"/>
          <w:marRight w:val="0"/>
          <w:marTop w:val="0"/>
          <w:marBottom w:val="0"/>
          <w:divBdr>
            <w:top w:val="none" w:sz="0" w:space="0" w:color="auto"/>
            <w:left w:val="none" w:sz="0" w:space="0" w:color="auto"/>
            <w:bottom w:val="none" w:sz="0" w:space="0" w:color="auto"/>
            <w:right w:val="none" w:sz="0" w:space="0" w:color="auto"/>
          </w:divBdr>
        </w:div>
        <w:div w:id="1694527836">
          <w:marLeft w:val="0"/>
          <w:marRight w:val="0"/>
          <w:marTop w:val="0"/>
          <w:marBottom w:val="0"/>
          <w:divBdr>
            <w:top w:val="none" w:sz="0" w:space="0" w:color="auto"/>
            <w:left w:val="none" w:sz="0" w:space="0" w:color="auto"/>
            <w:bottom w:val="none" w:sz="0" w:space="0" w:color="auto"/>
            <w:right w:val="none" w:sz="0" w:space="0" w:color="auto"/>
          </w:divBdr>
        </w:div>
        <w:div w:id="1956211646">
          <w:marLeft w:val="0"/>
          <w:marRight w:val="0"/>
          <w:marTop w:val="0"/>
          <w:marBottom w:val="0"/>
          <w:divBdr>
            <w:top w:val="none" w:sz="0" w:space="0" w:color="auto"/>
            <w:left w:val="none" w:sz="0" w:space="0" w:color="auto"/>
            <w:bottom w:val="none" w:sz="0" w:space="0" w:color="auto"/>
            <w:right w:val="none" w:sz="0" w:space="0" w:color="auto"/>
          </w:divBdr>
        </w:div>
        <w:div w:id="2018382793">
          <w:marLeft w:val="0"/>
          <w:marRight w:val="0"/>
          <w:marTop w:val="0"/>
          <w:marBottom w:val="0"/>
          <w:divBdr>
            <w:top w:val="none" w:sz="0" w:space="0" w:color="auto"/>
            <w:left w:val="none" w:sz="0" w:space="0" w:color="auto"/>
            <w:bottom w:val="none" w:sz="0" w:space="0" w:color="auto"/>
            <w:right w:val="none" w:sz="0" w:space="0" w:color="auto"/>
          </w:divBdr>
        </w:div>
        <w:div w:id="2136095302">
          <w:marLeft w:val="0"/>
          <w:marRight w:val="0"/>
          <w:marTop w:val="0"/>
          <w:marBottom w:val="0"/>
          <w:divBdr>
            <w:top w:val="none" w:sz="0" w:space="0" w:color="auto"/>
            <w:left w:val="none" w:sz="0" w:space="0" w:color="auto"/>
            <w:bottom w:val="none" w:sz="0" w:space="0" w:color="auto"/>
            <w:right w:val="none" w:sz="0" w:space="0" w:color="auto"/>
          </w:divBdr>
        </w:div>
        <w:div w:id="2138527356">
          <w:marLeft w:val="0"/>
          <w:marRight w:val="0"/>
          <w:marTop w:val="0"/>
          <w:marBottom w:val="0"/>
          <w:divBdr>
            <w:top w:val="none" w:sz="0" w:space="0" w:color="auto"/>
            <w:left w:val="none" w:sz="0" w:space="0" w:color="auto"/>
            <w:bottom w:val="none" w:sz="0" w:space="0" w:color="auto"/>
            <w:right w:val="none" w:sz="0" w:space="0" w:color="auto"/>
          </w:divBdr>
        </w:div>
      </w:divsChild>
    </w:div>
    <w:div w:id="184371470">
      <w:bodyDiv w:val="1"/>
      <w:marLeft w:val="0"/>
      <w:marRight w:val="0"/>
      <w:marTop w:val="0"/>
      <w:marBottom w:val="0"/>
      <w:divBdr>
        <w:top w:val="none" w:sz="0" w:space="0" w:color="auto"/>
        <w:left w:val="none" w:sz="0" w:space="0" w:color="auto"/>
        <w:bottom w:val="none" w:sz="0" w:space="0" w:color="auto"/>
        <w:right w:val="none" w:sz="0" w:space="0" w:color="auto"/>
      </w:divBdr>
      <w:divsChild>
        <w:div w:id="1861152">
          <w:marLeft w:val="0"/>
          <w:marRight w:val="0"/>
          <w:marTop w:val="0"/>
          <w:marBottom w:val="0"/>
          <w:divBdr>
            <w:top w:val="none" w:sz="0" w:space="0" w:color="auto"/>
            <w:left w:val="none" w:sz="0" w:space="0" w:color="auto"/>
            <w:bottom w:val="none" w:sz="0" w:space="0" w:color="auto"/>
            <w:right w:val="none" w:sz="0" w:space="0" w:color="auto"/>
          </w:divBdr>
        </w:div>
        <w:div w:id="82798007">
          <w:marLeft w:val="0"/>
          <w:marRight w:val="0"/>
          <w:marTop w:val="0"/>
          <w:marBottom w:val="0"/>
          <w:divBdr>
            <w:top w:val="none" w:sz="0" w:space="0" w:color="auto"/>
            <w:left w:val="none" w:sz="0" w:space="0" w:color="auto"/>
            <w:bottom w:val="none" w:sz="0" w:space="0" w:color="auto"/>
            <w:right w:val="none" w:sz="0" w:space="0" w:color="auto"/>
          </w:divBdr>
        </w:div>
        <w:div w:id="1331372037">
          <w:marLeft w:val="0"/>
          <w:marRight w:val="0"/>
          <w:marTop w:val="0"/>
          <w:marBottom w:val="0"/>
          <w:divBdr>
            <w:top w:val="none" w:sz="0" w:space="0" w:color="auto"/>
            <w:left w:val="none" w:sz="0" w:space="0" w:color="auto"/>
            <w:bottom w:val="none" w:sz="0" w:space="0" w:color="auto"/>
            <w:right w:val="none" w:sz="0" w:space="0" w:color="auto"/>
          </w:divBdr>
        </w:div>
      </w:divsChild>
    </w:div>
    <w:div w:id="185951557">
      <w:bodyDiv w:val="1"/>
      <w:marLeft w:val="0"/>
      <w:marRight w:val="0"/>
      <w:marTop w:val="0"/>
      <w:marBottom w:val="0"/>
      <w:divBdr>
        <w:top w:val="none" w:sz="0" w:space="0" w:color="auto"/>
        <w:left w:val="none" w:sz="0" w:space="0" w:color="auto"/>
        <w:bottom w:val="none" w:sz="0" w:space="0" w:color="auto"/>
        <w:right w:val="none" w:sz="0" w:space="0" w:color="auto"/>
      </w:divBdr>
      <w:divsChild>
        <w:div w:id="134301528">
          <w:marLeft w:val="0"/>
          <w:marRight w:val="0"/>
          <w:marTop w:val="0"/>
          <w:marBottom w:val="0"/>
          <w:divBdr>
            <w:top w:val="none" w:sz="0" w:space="0" w:color="auto"/>
            <w:left w:val="none" w:sz="0" w:space="0" w:color="auto"/>
            <w:bottom w:val="none" w:sz="0" w:space="0" w:color="auto"/>
            <w:right w:val="none" w:sz="0" w:space="0" w:color="auto"/>
          </w:divBdr>
        </w:div>
        <w:div w:id="270598830">
          <w:marLeft w:val="0"/>
          <w:marRight w:val="0"/>
          <w:marTop w:val="0"/>
          <w:marBottom w:val="0"/>
          <w:divBdr>
            <w:top w:val="none" w:sz="0" w:space="0" w:color="auto"/>
            <w:left w:val="none" w:sz="0" w:space="0" w:color="auto"/>
            <w:bottom w:val="none" w:sz="0" w:space="0" w:color="auto"/>
            <w:right w:val="none" w:sz="0" w:space="0" w:color="auto"/>
          </w:divBdr>
        </w:div>
        <w:div w:id="487095350">
          <w:marLeft w:val="0"/>
          <w:marRight w:val="0"/>
          <w:marTop w:val="0"/>
          <w:marBottom w:val="0"/>
          <w:divBdr>
            <w:top w:val="none" w:sz="0" w:space="0" w:color="auto"/>
            <w:left w:val="none" w:sz="0" w:space="0" w:color="auto"/>
            <w:bottom w:val="none" w:sz="0" w:space="0" w:color="auto"/>
            <w:right w:val="none" w:sz="0" w:space="0" w:color="auto"/>
          </w:divBdr>
        </w:div>
        <w:div w:id="691496767">
          <w:marLeft w:val="0"/>
          <w:marRight w:val="0"/>
          <w:marTop w:val="0"/>
          <w:marBottom w:val="0"/>
          <w:divBdr>
            <w:top w:val="none" w:sz="0" w:space="0" w:color="auto"/>
            <w:left w:val="none" w:sz="0" w:space="0" w:color="auto"/>
            <w:bottom w:val="none" w:sz="0" w:space="0" w:color="auto"/>
            <w:right w:val="none" w:sz="0" w:space="0" w:color="auto"/>
          </w:divBdr>
        </w:div>
        <w:div w:id="779300285">
          <w:marLeft w:val="0"/>
          <w:marRight w:val="0"/>
          <w:marTop w:val="0"/>
          <w:marBottom w:val="0"/>
          <w:divBdr>
            <w:top w:val="none" w:sz="0" w:space="0" w:color="auto"/>
            <w:left w:val="none" w:sz="0" w:space="0" w:color="auto"/>
            <w:bottom w:val="none" w:sz="0" w:space="0" w:color="auto"/>
            <w:right w:val="none" w:sz="0" w:space="0" w:color="auto"/>
          </w:divBdr>
        </w:div>
        <w:div w:id="796488306">
          <w:marLeft w:val="0"/>
          <w:marRight w:val="0"/>
          <w:marTop w:val="0"/>
          <w:marBottom w:val="0"/>
          <w:divBdr>
            <w:top w:val="none" w:sz="0" w:space="0" w:color="auto"/>
            <w:left w:val="none" w:sz="0" w:space="0" w:color="auto"/>
            <w:bottom w:val="none" w:sz="0" w:space="0" w:color="auto"/>
            <w:right w:val="none" w:sz="0" w:space="0" w:color="auto"/>
          </w:divBdr>
        </w:div>
        <w:div w:id="1029574132">
          <w:marLeft w:val="0"/>
          <w:marRight w:val="0"/>
          <w:marTop w:val="0"/>
          <w:marBottom w:val="0"/>
          <w:divBdr>
            <w:top w:val="none" w:sz="0" w:space="0" w:color="auto"/>
            <w:left w:val="none" w:sz="0" w:space="0" w:color="auto"/>
            <w:bottom w:val="none" w:sz="0" w:space="0" w:color="auto"/>
            <w:right w:val="none" w:sz="0" w:space="0" w:color="auto"/>
          </w:divBdr>
        </w:div>
        <w:div w:id="1200242031">
          <w:marLeft w:val="0"/>
          <w:marRight w:val="0"/>
          <w:marTop w:val="0"/>
          <w:marBottom w:val="0"/>
          <w:divBdr>
            <w:top w:val="none" w:sz="0" w:space="0" w:color="auto"/>
            <w:left w:val="none" w:sz="0" w:space="0" w:color="auto"/>
            <w:bottom w:val="none" w:sz="0" w:space="0" w:color="auto"/>
            <w:right w:val="none" w:sz="0" w:space="0" w:color="auto"/>
          </w:divBdr>
        </w:div>
        <w:div w:id="1298140736">
          <w:marLeft w:val="0"/>
          <w:marRight w:val="0"/>
          <w:marTop w:val="0"/>
          <w:marBottom w:val="0"/>
          <w:divBdr>
            <w:top w:val="none" w:sz="0" w:space="0" w:color="auto"/>
            <w:left w:val="none" w:sz="0" w:space="0" w:color="auto"/>
            <w:bottom w:val="none" w:sz="0" w:space="0" w:color="auto"/>
            <w:right w:val="none" w:sz="0" w:space="0" w:color="auto"/>
          </w:divBdr>
        </w:div>
        <w:div w:id="1469712947">
          <w:marLeft w:val="0"/>
          <w:marRight w:val="0"/>
          <w:marTop w:val="0"/>
          <w:marBottom w:val="0"/>
          <w:divBdr>
            <w:top w:val="none" w:sz="0" w:space="0" w:color="auto"/>
            <w:left w:val="none" w:sz="0" w:space="0" w:color="auto"/>
            <w:bottom w:val="none" w:sz="0" w:space="0" w:color="auto"/>
            <w:right w:val="none" w:sz="0" w:space="0" w:color="auto"/>
          </w:divBdr>
        </w:div>
        <w:div w:id="1470901507">
          <w:marLeft w:val="0"/>
          <w:marRight w:val="0"/>
          <w:marTop w:val="0"/>
          <w:marBottom w:val="0"/>
          <w:divBdr>
            <w:top w:val="none" w:sz="0" w:space="0" w:color="auto"/>
            <w:left w:val="none" w:sz="0" w:space="0" w:color="auto"/>
            <w:bottom w:val="none" w:sz="0" w:space="0" w:color="auto"/>
            <w:right w:val="none" w:sz="0" w:space="0" w:color="auto"/>
          </w:divBdr>
        </w:div>
        <w:div w:id="1586458657">
          <w:marLeft w:val="0"/>
          <w:marRight w:val="0"/>
          <w:marTop w:val="0"/>
          <w:marBottom w:val="0"/>
          <w:divBdr>
            <w:top w:val="none" w:sz="0" w:space="0" w:color="auto"/>
            <w:left w:val="none" w:sz="0" w:space="0" w:color="auto"/>
            <w:bottom w:val="none" w:sz="0" w:space="0" w:color="auto"/>
            <w:right w:val="none" w:sz="0" w:space="0" w:color="auto"/>
          </w:divBdr>
        </w:div>
        <w:div w:id="1594050883">
          <w:marLeft w:val="0"/>
          <w:marRight w:val="0"/>
          <w:marTop w:val="0"/>
          <w:marBottom w:val="0"/>
          <w:divBdr>
            <w:top w:val="none" w:sz="0" w:space="0" w:color="auto"/>
            <w:left w:val="none" w:sz="0" w:space="0" w:color="auto"/>
            <w:bottom w:val="none" w:sz="0" w:space="0" w:color="auto"/>
            <w:right w:val="none" w:sz="0" w:space="0" w:color="auto"/>
          </w:divBdr>
        </w:div>
        <w:div w:id="1704792274">
          <w:marLeft w:val="0"/>
          <w:marRight w:val="0"/>
          <w:marTop w:val="0"/>
          <w:marBottom w:val="0"/>
          <w:divBdr>
            <w:top w:val="none" w:sz="0" w:space="0" w:color="auto"/>
            <w:left w:val="none" w:sz="0" w:space="0" w:color="auto"/>
            <w:bottom w:val="none" w:sz="0" w:space="0" w:color="auto"/>
            <w:right w:val="none" w:sz="0" w:space="0" w:color="auto"/>
          </w:divBdr>
        </w:div>
        <w:div w:id="1861158092">
          <w:marLeft w:val="0"/>
          <w:marRight w:val="0"/>
          <w:marTop w:val="0"/>
          <w:marBottom w:val="0"/>
          <w:divBdr>
            <w:top w:val="none" w:sz="0" w:space="0" w:color="auto"/>
            <w:left w:val="none" w:sz="0" w:space="0" w:color="auto"/>
            <w:bottom w:val="none" w:sz="0" w:space="0" w:color="auto"/>
            <w:right w:val="none" w:sz="0" w:space="0" w:color="auto"/>
          </w:divBdr>
        </w:div>
        <w:div w:id="1908570548">
          <w:marLeft w:val="0"/>
          <w:marRight w:val="0"/>
          <w:marTop w:val="0"/>
          <w:marBottom w:val="0"/>
          <w:divBdr>
            <w:top w:val="none" w:sz="0" w:space="0" w:color="auto"/>
            <w:left w:val="none" w:sz="0" w:space="0" w:color="auto"/>
            <w:bottom w:val="none" w:sz="0" w:space="0" w:color="auto"/>
            <w:right w:val="none" w:sz="0" w:space="0" w:color="auto"/>
          </w:divBdr>
        </w:div>
      </w:divsChild>
    </w:div>
    <w:div w:id="187720062">
      <w:bodyDiv w:val="1"/>
      <w:marLeft w:val="0"/>
      <w:marRight w:val="0"/>
      <w:marTop w:val="0"/>
      <w:marBottom w:val="0"/>
      <w:divBdr>
        <w:top w:val="none" w:sz="0" w:space="0" w:color="auto"/>
        <w:left w:val="none" w:sz="0" w:space="0" w:color="auto"/>
        <w:bottom w:val="none" w:sz="0" w:space="0" w:color="auto"/>
        <w:right w:val="none" w:sz="0" w:space="0" w:color="auto"/>
      </w:divBdr>
      <w:divsChild>
        <w:div w:id="18824380">
          <w:marLeft w:val="0"/>
          <w:marRight w:val="0"/>
          <w:marTop w:val="0"/>
          <w:marBottom w:val="0"/>
          <w:divBdr>
            <w:top w:val="none" w:sz="0" w:space="0" w:color="auto"/>
            <w:left w:val="none" w:sz="0" w:space="0" w:color="auto"/>
            <w:bottom w:val="none" w:sz="0" w:space="0" w:color="auto"/>
            <w:right w:val="none" w:sz="0" w:space="0" w:color="auto"/>
          </w:divBdr>
        </w:div>
        <w:div w:id="1202018787">
          <w:marLeft w:val="0"/>
          <w:marRight w:val="0"/>
          <w:marTop w:val="0"/>
          <w:marBottom w:val="0"/>
          <w:divBdr>
            <w:top w:val="none" w:sz="0" w:space="0" w:color="auto"/>
            <w:left w:val="none" w:sz="0" w:space="0" w:color="auto"/>
            <w:bottom w:val="none" w:sz="0" w:space="0" w:color="auto"/>
            <w:right w:val="none" w:sz="0" w:space="0" w:color="auto"/>
          </w:divBdr>
        </w:div>
      </w:divsChild>
    </w:div>
    <w:div w:id="190414311">
      <w:bodyDiv w:val="1"/>
      <w:marLeft w:val="0"/>
      <w:marRight w:val="0"/>
      <w:marTop w:val="0"/>
      <w:marBottom w:val="0"/>
      <w:divBdr>
        <w:top w:val="none" w:sz="0" w:space="0" w:color="auto"/>
        <w:left w:val="none" w:sz="0" w:space="0" w:color="auto"/>
        <w:bottom w:val="none" w:sz="0" w:space="0" w:color="auto"/>
        <w:right w:val="none" w:sz="0" w:space="0" w:color="auto"/>
      </w:divBdr>
    </w:div>
    <w:div w:id="190455226">
      <w:bodyDiv w:val="1"/>
      <w:marLeft w:val="0"/>
      <w:marRight w:val="0"/>
      <w:marTop w:val="0"/>
      <w:marBottom w:val="0"/>
      <w:divBdr>
        <w:top w:val="none" w:sz="0" w:space="0" w:color="auto"/>
        <w:left w:val="none" w:sz="0" w:space="0" w:color="auto"/>
        <w:bottom w:val="none" w:sz="0" w:space="0" w:color="auto"/>
        <w:right w:val="none" w:sz="0" w:space="0" w:color="auto"/>
      </w:divBdr>
    </w:div>
    <w:div w:id="191112560">
      <w:bodyDiv w:val="1"/>
      <w:marLeft w:val="0"/>
      <w:marRight w:val="0"/>
      <w:marTop w:val="0"/>
      <w:marBottom w:val="0"/>
      <w:divBdr>
        <w:top w:val="none" w:sz="0" w:space="0" w:color="auto"/>
        <w:left w:val="none" w:sz="0" w:space="0" w:color="auto"/>
        <w:bottom w:val="none" w:sz="0" w:space="0" w:color="auto"/>
        <w:right w:val="none" w:sz="0" w:space="0" w:color="auto"/>
      </w:divBdr>
      <w:divsChild>
        <w:div w:id="1299258159">
          <w:marLeft w:val="0"/>
          <w:marRight w:val="0"/>
          <w:marTop w:val="0"/>
          <w:marBottom w:val="0"/>
          <w:divBdr>
            <w:top w:val="none" w:sz="0" w:space="0" w:color="auto"/>
            <w:left w:val="none" w:sz="0" w:space="0" w:color="auto"/>
            <w:bottom w:val="none" w:sz="0" w:space="0" w:color="auto"/>
            <w:right w:val="none" w:sz="0" w:space="0" w:color="auto"/>
          </w:divBdr>
        </w:div>
        <w:div w:id="1652635875">
          <w:marLeft w:val="0"/>
          <w:marRight w:val="0"/>
          <w:marTop w:val="0"/>
          <w:marBottom w:val="0"/>
          <w:divBdr>
            <w:top w:val="none" w:sz="0" w:space="0" w:color="auto"/>
            <w:left w:val="none" w:sz="0" w:space="0" w:color="auto"/>
            <w:bottom w:val="none" w:sz="0" w:space="0" w:color="auto"/>
            <w:right w:val="none" w:sz="0" w:space="0" w:color="auto"/>
          </w:divBdr>
        </w:div>
        <w:div w:id="1666278057">
          <w:marLeft w:val="0"/>
          <w:marRight w:val="0"/>
          <w:marTop w:val="0"/>
          <w:marBottom w:val="0"/>
          <w:divBdr>
            <w:top w:val="none" w:sz="0" w:space="0" w:color="auto"/>
            <w:left w:val="none" w:sz="0" w:space="0" w:color="auto"/>
            <w:bottom w:val="none" w:sz="0" w:space="0" w:color="auto"/>
            <w:right w:val="none" w:sz="0" w:space="0" w:color="auto"/>
          </w:divBdr>
        </w:div>
        <w:div w:id="1738018530">
          <w:marLeft w:val="0"/>
          <w:marRight w:val="0"/>
          <w:marTop w:val="0"/>
          <w:marBottom w:val="0"/>
          <w:divBdr>
            <w:top w:val="none" w:sz="0" w:space="0" w:color="auto"/>
            <w:left w:val="none" w:sz="0" w:space="0" w:color="auto"/>
            <w:bottom w:val="none" w:sz="0" w:space="0" w:color="auto"/>
            <w:right w:val="none" w:sz="0" w:space="0" w:color="auto"/>
          </w:divBdr>
        </w:div>
        <w:div w:id="2005040319">
          <w:marLeft w:val="0"/>
          <w:marRight w:val="0"/>
          <w:marTop w:val="0"/>
          <w:marBottom w:val="0"/>
          <w:divBdr>
            <w:top w:val="none" w:sz="0" w:space="0" w:color="auto"/>
            <w:left w:val="none" w:sz="0" w:space="0" w:color="auto"/>
            <w:bottom w:val="none" w:sz="0" w:space="0" w:color="auto"/>
            <w:right w:val="none" w:sz="0" w:space="0" w:color="auto"/>
          </w:divBdr>
        </w:div>
      </w:divsChild>
    </w:div>
    <w:div w:id="193347205">
      <w:bodyDiv w:val="1"/>
      <w:marLeft w:val="0"/>
      <w:marRight w:val="0"/>
      <w:marTop w:val="0"/>
      <w:marBottom w:val="0"/>
      <w:divBdr>
        <w:top w:val="none" w:sz="0" w:space="0" w:color="auto"/>
        <w:left w:val="none" w:sz="0" w:space="0" w:color="auto"/>
        <w:bottom w:val="none" w:sz="0" w:space="0" w:color="auto"/>
        <w:right w:val="none" w:sz="0" w:space="0" w:color="auto"/>
      </w:divBdr>
      <w:divsChild>
        <w:div w:id="961886858">
          <w:marLeft w:val="0"/>
          <w:marRight w:val="0"/>
          <w:marTop w:val="0"/>
          <w:marBottom w:val="0"/>
          <w:divBdr>
            <w:top w:val="none" w:sz="0" w:space="0" w:color="auto"/>
            <w:left w:val="none" w:sz="0" w:space="0" w:color="auto"/>
            <w:bottom w:val="none" w:sz="0" w:space="0" w:color="auto"/>
            <w:right w:val="none" w:sz="0" w:space="0" w:color="auto"/>
          </w:divBdr>
          <w:divsChild>
            <w:div w:id="1095638853">
              <w:marLeft w:val="0"/>
              <w:marRight w:val="0"/>
              <w:marTop w:val="0"/>
              <w:marBottom w:val="0"/>
              <w:divBdr>
                <w:top w:val="none" w:sz="0" w:space="0" w:color="auto"/>
                <w:left w:val="none" w:sz="0" w:space="0" w:color="auto"/>
                <w:bottom w:val="none" w:sz="0" w:space="0" w:color="auto"/>
                <w:right w:val="none" w:sz="0" w:space="0" w:color="auto"/>
              </w:divBdr>
              <w:divsChild>
                <w:div w:id="402534438">
                  <w:marLeft w:val="0"/>
                  <w:marRight w:val="0"/>
                  <w:marTop w:val="0"/>
                  <w:marBottom w:val="0"/>
                  <w:divBdr>
                    <w:top w:val="none" w:sz="0" w:space="0" w:color="auto"/>
                    <w:left w:val="none" w:sz="0" w:space="0" w:color="auto"/>
                    <w:bottom w:val="none" w:sz="0" w:space="0" w:color="auto"/>
                    <w:right w:val="none" w:sz="0" w:space="0" w:color="auto"/>
                  </w:divBdr>
                  <w:divsChild>
                    <w:div w:id="724724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270972">
          <w:marLeft w:val="0"/>
          <w:marRight w:val="0"/>
          <w:marTop w:val="0"/>
          <w:marBottom w:val="0"/>
          <w:divBdr>
            <w:top w:val="none" w:sz="0" w:space="0" w:color="auto"/>
            <w:left w:val="none" w:sz="0" w:space="0" w:color="auto"/>
            <w:bottom w:val="none" w:sz="0" w:space="0" w:color="auto"/>
            <w:right w:val="none" w:sz="0" w:space="0" w:color="auto"/>
          </w:divBdr>
          <w:divsChild>
            <w:div w:id="1798643476">
              <w:marLeft w:val="0"/>
              <w:marRight w:val="0"/>
              <w:marTop w:val="0"/>
              <w:marBottom w:val="0"/>
              <w:divBdr>
                <w:top w:val="none" w:sz="0" w:space="0" w:color="auto"/>
                <w:left w:val="none" w:sz="0" w:space="0" w:color="auto"/>
                <w:bottom w:val="none" w:sz="0" w:space="0" w:color="auto"/>
                <w:right w:val="none" w:sz="0" w:space="0" w:color="auto"/>
              </w:divBdr>
              <w:divsChild>
                <w:div w:id="1943803658">
                  <w:marLeft w:val="0"/>
                  <w:marRight w:val="0"/>
                  <w:marTop w:val="0"/>
                  <w:marBottom w:val="0"/>
                  <w:divBdr>
                    <w:top w:val="none" w:sz="0" w:space="0" w:color="auto"/>
                    <w:left w:val="none" w:sz="0" w:space="0" w:color="auto"/>
                    <w:bottom w:val="none" w:sz="0" w:space="0" w:color="auto"/>
                    <w:right w:val="none" w:sz="0" w:space="0" w:color="auto"/>
                  </w:divBdr>
                  <w:divsChild>
                    <w:div w:id="1521818826">
                      <w:marLeft w:val="0"/>
                      <w:marRight w:val="0"/>
                      <w:marTop w:val="0"/>
                      <w:marBottom w:val="0"/>
                      <w:divBdr>
                        <w:top w:val="none" w:sz="0" w:space="0" w:color="auto"/>
                        <w:left w:val="none" w:sz="0" w:space="0" w:color="auto"/>
                        <w:bottom w:val="none" w:sz="0" w:space="0" w:color="auto"/>
                        <w:right w:val="none" w:sz="0" w:space="0" w:color="auto"/>
                      </w:divBdr>
                      <w:divsChild>
                        <w:div w:id="1635596097">
                          <w:marLeft w:val="0"/>
                          <w:marRight w:val="0"/>
                          <w:marTop w:val="0"/>
                          <w:marBottom w:val="0"/>
                          <w:divBdr>
                            <w:top w:val="none" w:sz="0" w:space="0" w:color="auto"/>
                            <w:left w:val="none" w:sz="0" w:space="0" w:color="auto"/>
                            <w:bottom w:val="none" w:sz="0" w:space="0" w:color="auto"/>
                            <w:right w:val="none" w:sz="0" w:space="0" w:color="auto"/>
                          </w:divBdr>
                          <w:divsChild>
                            <w:div w:id="1424836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009292">
      <w:bodyDiv w:val="1"/>
      <w:marLeft w:val="0"/>
      <w:marRight w:val="0"/>
      <w:marTop w:val="0"/>
      <w:marBottom w:val="0"/>
      <w:divBdr>
        <w:top w:val="none" w:sz="0" w:space="0" w:color="auto"/>
        <w:left w:val="none" w:sz="0" w:space="0" w:color="auto"/>
        <w:bottom w:val="none" w:sz="0" w:space="0" w:color="auto"/>
        <w:right w:val="none" w:sz="0" w:space="0" w:color="auto"/>
      </w:divBdr>
      <w:divsChild>
        <w:div w:id="42802528">
          <w:marLeft w:val="0"/>
          <w:marRight w:val="0"/>
          <w:marTop w:val="0"/>
          <w:marBottom w:val="0"/>
          <w:divBdr>
            <w:top w:val="none" w:sz="0" w:space="0" w:color="auto"/>
            <w:left w:val="none" w:sz="0" w:space="0" w:color="auto"/>
            <w:bottom w:val="none" w:sz="0" w:space="0" w:color="auto"/>
            <w:right w:val="none" w:sz="0" w:space="0" w:color="auto"/>
          </w:divBdr>
        </w:div>
        <w:div w:id="45842133">
          <w:marLeft w:val="0"/>
          <w:marRight w:val="0"/>
          <w:marTop w:val="0"/>
          <w:marBottom w:val="0"/>
          <w:divBdr>
            <w:top w:val="none" w:sz="0" w:space="0" w:color="auto"/>
            <w:left w:val="none" w:sz="0" w:space="0" w:color="auto"/>
            <w:bottom w:val="none" w:sz="0" w:space="0" w:color="auto"/>
            <w:right w:val="none" w:sz="0" w:space="0" w:color="auto"/>
          </w:divBdr>
        </w:div>
        <w:div w:id="152915637">
          <w:marLeft w:val="0"/>
          <w:marRight w:val="0"/>
          <w:marTop w:val="0"/>
          <w:marBottom w:val="0"/>
          <w:divBdr>
            <w:top w:val="none" w:sz="0" w:space="0" w:color="auto"/>
            <w:left w:val="none" w:sz="0" w:space="0" w:color="auto"/>
            <w:bottom w:val="none" w:sz="0" w:space="0" w:color="auto"/>
            <w:right w:val="none" w:sz="0" w:space="0" w:color="auto"/>
          </w:divBdr>
        </w:div>
        <w:div w:id="426537581">
          <w:marLeft w:val="0"/>
          <w:marRight w:val="0"/>
          <w:marTop w:val="0"/>
          <w:marBottom w:val="0"/>
          <w:divBdr>
            <w:top w:val="none" w:sz="0" w:space="0" w:color="auto"/>
            <w:left w:val="none" w:sz="0" w:space="0" w:color="auto"/>
            <w:bottom w:val="none" w:sz="0" w:space="0" w:color="auto"/>
            <w:right w:val="none" w:sz="0" w:space="0" w:color="auto"/>
          </w:divBdr>
        </w:div>
        <w:div w:id="836923677">
          <w:marLeft w:val="0"/>
          <w:marRight w:val="0"/>
          <w:marTop w:val="0"/>
          <w:marBottom w:val="0"/>
          <w:divBdr>
            <w:top w:val="none" w:sz="0" w:space="0" w:color="auto"/>
            <w:left w:val="none" w:sz="0" w:space="0" w:color="auto"/>
            <w:bottom w:val="none" w:sz="0" w:space="0" w:color="auto"/>
            <w:right w:val="none" w:sz="0" w:space="0" w:color="auto"/>
          </w:divBdr>
        </w:div>
        <w:div w:id="964851098">
          <w:marLeft w:val="0"/>
          <w:marRight w:val="0"/>
          <w:marTop w:val="0"/>
          <w:marBottom w:val="0"/>
          <w:divBdr>
            <w:top w:val="none" w:sz="0" w:space="0" w:color="auto"/>
            <w:left w:val="none" w:sz="0" w:space="0" w:color="auto"/>
            <w:bottom w:val="none" w:sz="0" w:space="0" w:color="auto"/>
            <w:right w:val="none" w:sz="0" w:space="0" w:color="auto"/>
          </w:divBdr>
        </w:div>
        <w:div w:id="1237517981">
          <w:marLeft w:val="0"/>
          <w:marRight w:val="0"/>
          <w:marTop w:val="0"/>
          <w:marBottom w:val="0"/>
          <w:divBdr>
            <w:top w:val="none" w:sz="0" w:space="0" w:color="auto"/>
            <w:left w:val="none" w:sz="0" w:space="0" w:color="auto"/>
            <w:bottom w:val="none" w:sz="0" w:space="0" w:color="auto"/>
            <w:right w:val="none" w:sz="0" w:space="0" w:color="auto"/>
          </w:divBdr>
        </w:div>
        <w:div w:id="1343584108">
          <w:marLeft w:val="0"/>
          <w:marRight w:val="0"/>
          <w:marTop w:val="0"/>
          <w:marBottom w:val="0"/>
          <w:divBdr>
            <w:top w:val="none" w:sz="0" w:space="0" w:color="auto"/>
            <w:left w:val="none" w:sz="0" w:space="0" w:color="auto"/>
            <w:bottom w:val="none" w:sz="0" w:space="0" w:color="auto"/>
            <w:right w:val="none" w:sz="0" w:space="0" w:color="auto"/>
          </w:divBdr>
        </w:div>
        <w:div w:id="1520196913">
          <w:marLeft w:val="0"/>
          <w:marRight w:val="0"/>
          <w:marTop w:val="0"/>
          <w:marBottom w:val="0"/>
          <w:divBdr>
            <w:top w:val="none" w:sz="0" w:space="0" w:color="auto"/>
            <w:left w:val="none" w:sz="0" w:space="0" w:color="auto"/>
            <w:bottom w:val="none" w:sz="0" w:space="0" w:color="auto"/>
            <w:right w:val="none" w:sz="0" w:space="0" w:color="auto"/>
          </w:divBdr>
        </w:div>
        <w:div w:id="1530756526">
          <w:marLeft w:val="0"/>
          <w:marRight w:val="0"/>
          <w:marTop w:val="0"/>
          <w:marBottom w:val="0"/>
          <w:divBdr>
            <w:top w:val="none" w:sz="0" w:space="0" w:color="auto"/>
            <w:left w:val="none" w:sz="0" w:space="0" w:color="auto"/>
            <w:bottom w:val="none" w:sz="0" w:space="0" w:color="auto"/>
            <w:right w:val="none" w:sz="0" w:space="0" w:color="auto"/>
          </w:divBdr>
        </w:div>
        <w:div w:id="1781759408">
          <w:marLeft w:val="0"/>
          <w:marRight w:val="0"/>
          <w:marTop w:val="0"/>
          <w:marBottom w:val="0"/>
          <w:divBdr>
            <w:top w:val="none" w:sz="0" w:space="0" w:color="auto"/>
            <w:left w:val="none" w:sz="0" w:space="0" w:color="auto"/>
            <w:bottom w:val="none" w:sz="0" w:space="0" w:color="auto"/>
            <w:right w:val="none" w:sz="0" w:space="0" w:color="auto"/>
          </w:divBdr>
        </w:div>
        <w:div w:id="1881941678">
          <w:marLeft w:val="0"/>
          <w:marRight w:val="0"/>
          <w:marTop w:val="0"/>
          <w:marBottom w:val="0"/>
          <w:divBdr>
            <w:top w:val="none" w:sz="0" w:space="0" w:color="auto"/>
            <w:left w:val="none" w:sz="0" w:space="0" w:color="auto"/>
            <w:bottom w:val="none" w:sz="0" w:space="0" w:color="auto"/>
            <w:right w:val="none" w:sz="0" w:space="0" w:color="auto"/>
          </w:divBdr>
        </w:div>
      </w:divsChild>
    </w:div>
    <w:div w:id="199821734">
      <w:bodyDiv w:val="1"/>
      <w:marLeft w:val="0"/>
      <w:marRight w:val="0"/>
      <w:marTop w:val="0"/>
      <w:marBottom w:val="0"/>
      <w:divBdr>
        <w:top w:val="none" w:sz="0" w:space="0" w:color="auto"/>
        <w:left w:val="none" w:sz="0" w:space="0" w:color="auto"/>
        <w:bottom w:val="none" w:sz="0" w:space="0" w:color="auto"/>
        <w:right w:val="none" w:sz="0" w:space="0" w:color="auto"/>
      </w:divBdr>
    </w:div>
    <w:div w:id="200244615">
      <w:bodyDiv w:val="1"/>
      <w:marLeft w:val="0"/>
      <w:marRight w:val="0"/>
      <w:marTop w:val="0"/>
      <w:marBottom w:val="0"/>
      <w:divBdr>
        <w:top w:val="none" w:sz="0" w:space="0" w:color="auto"/>
        <w:left w:val="none" w:sz="0" w:space="0" w:color="auto"/>
        <w:bottom w:val="none" w:sz="0" w:space="0" w:color="auto"/>
        <w:right w:val="none" w:sz="0" w:space="0" w:color="auto"/>
      </w:divBdr>
      <w:divsChild>
        <w:div w:id="462190388">
          <w:marLeft w:val="0"/>
          <w:marRight w:val="0"/>
          <w:marTop w:val="0"/>
          <w:marBottom w:val="0"/>
          <w:divBdr>
            <w:top w:val="none" w:sz="0" w:space="0" w:color="auto"/>
            <w:left w:val="none" w:sz="0" w:space="0" w:color="auto"/>
            <w:bottom w:val="none" w:sz="0" w:space="0" w:color="auto"/>
            <w:right w:val="none" w:sz="0" w:space="0" w:color="auto"/>
          </w:divBdr>
        </w:div>
        <w:div w:id="912662843">
          <w:marLeft w:val="0"/>
          <w:marRight w:val="0"/>
          <w:marTop w:val="0"/>
          <w:marBottom w:val="0"/>
          <w:divBdr>
            <w:top w:val="none" w:sz="0" w:space="0" w:color="auto"/>
            <w:left w:val="none" w:sz="0" w:space="0" w:color="auto"/>
            <w:bottom w:val="none" w:sz="0" w:space="0" w:color="auto"/>
            <w:right w:val="none" w:sz="0" w:space="0" w:color="auto"/>
          </w:divBdr>
        </w:div>
        <w:div w:id="1835490324">
          <w:marLeft w:val="0"/>
          <w:marRight w:val="0"/>
          <w:marTop w:val="0"/>
          <w:marBottom w:val="0"/>
          <w:divBdr>
            <w:top w:val="none" w:sz="0" w:space="0" w:color="auto"/>
            <w:left w:val="none" w:sz="0" w:space="0" w:color="auto"/>
            <w:bottom w:val="none" w:sz="0" w:space="0" w:color="auto"/>
            <w:right w:val="none" w:sz="0" w:space="0" w:color="auto"/>
          </w:divBdr>
        </w:div>
      </w:divsChild>
    </w:div>
    <w:div w:id="201132819">
      <w:bodyDiv w:val="1"/>
      <w:marLeft w:val="0"/>
      <w:marRight w:val="0"/>
      <w:marTop w:val="0"/>
      <w:marBottom w:val="0"/>
      <w:divBdr>
        <w:top w:val="none" w:sz="0" w:space="0" w:color="auto"/>
        <w:left w:val="none" w:sz="0" w:space="0" w:color="auto"/>
        <w:bottom w:val="none" w:sz="0" w:space="0" w:color="auto"/>
        <w:right w:val="none" w:sz="0" w:space="0" w:color="auto"/>
      </w:divBdr>
      <w:divsChild>
        <w:div w:id="146095134">
          <w:marLeft w:val="0"/>
          <w:marRight w:val="0"/>
          <w:marTop w:val="0"/>
          <w:marBottom w:val="0"/>
          <w:divBdr>
            <w:top w:val="none" w:sz="0" w:space="0" w:color="auto"/>
            <w:left w:val="none" w:sz="0" w:space="0" w:color="auto"/>
            <w:bottom w:val="none" w:sz="0" w:space="0" w:color="auto"/>
            <w:right w:val="none" w:sz="0" w:space="0" w:color="auto"/>
          </w:divBdr>
        </w:div>
        <w:div w:id="362368477">
          <w:marLeft w:val="0"/>
          <w:marRight w:val="0"/>
          <w:marTop w:val="0"/>
          <w:marBottom w:val="0"/>
          <w:divBdr>
            <w:top w:val="none" w:sz="0" w:space="0" w:color="auto"/>
            <w:left w:val="none" w:sz="0" w:space="0" w:color="auto"/>
            <w:bottom w:val="none" w:sz="0" w:space="0" w:color="auto"/>
            <w:right w:val="none" w:sz="0" w:space="0" w:color="auto"/>
          </w:divBdr>
        </w:div>
        <w:div w:id="443886403">
          <w:marLeft w:val="0"/>
          <w:marRight w:val="0"/>
          <w:marTop w:val="0"/>
          <w:marBottom w:val="0"/>
          <w:divBdr>
            <w:top w:val="none" w:sz="0" w:space="0" w:color="auto"/>
            <w:left w:val="none" w:sz="0" w:space="0" w:color="auto"/>
            <w:bottom w:val="none" w:sz="0" w:space="0" w:color="auto"/>
            <w:right w:val="none" w:sz="0" w:space="0" w:color="auto"/>
          </w:divBdr>
        </w:div>
        <w:div w:id="705299256">
          <w:marLeft w:val="0"/>
          <w:marRight w:val="0"/>
          <w:marTop w:val="0"/>
          <w:marBottom w:val="0"/>
          <w:divBdr>
            <w:top w:val="none" w:sz="0" w:space="0" w:color="auto"/>
            <w:left w:val="none" w:sz="0" w:space="0" w:color="auto"/>
            <w:bottom w:val="none" w:sz="0" w:space="0" w:color="auto"/>
            <w:right w:val="none" w:sz="0" w:space="0" w:color="auto"/>
          </w:divBdr>
        </w:div>
        <w:div w:id="844709012">
          <w:marLeft w:val="0"/>
          <w:marRight w:val="0"/>
          <w:marTop w:val="0"/>
          <w:marBottom w:val="0"/>
          <w:divBdr>
            <w:top w:val="none" w:sz="0" w:space="0" w:color="auto"/>
            <w:left w:val="none" w:sz="0" w:space="0" w:color="auto"/>
            <w:bottom w:val="none" w:sz="0" w:space="0" w:color="auto"/>
            <w:right w:val="none" w:sz="0" w:space="0" w:color="auto"/>
          </w:divBdr>
        </w:div>
        <w:div w:id="1110928048">
          <w:marLeft w:val="0"/>
          <w:marRight w:val="0"/>
          <w:marTop w:val="0"/>
          <w:marBottom w:val="0"/>
          <w:divBdr>
            <w:top w:val="none" w:sz="0" w:space="0" w:color="auto"/>
            <w:left w:val="none" w:sz="0" w:space="0" w:color="auto"/>
            <w:bottom w:val="none" w:sz="0" w:space="0" w:color="auto"/>
            <w:right w:val="none" w:sz="0" w:space="0" w:color="auto"/>
          </w:divBdr>
        </w:div>
        <w:div w:id="1310208723">
          <w:marLeft w:val="0"/>
          <w:marRight w:val="0"/>
          <w:marTop w:val="0"/>
          <w:marBottom w:val="0"/>
          <w:divBdr>
            <w:top w:val="none" w:sz="0" w:space="0" w:color="auto"/>
            <w:left w:val="none" w:sz="0" w:space="0" w:color="auto"/>
            <w:bottom w:val="none" w:sz="0" w:space="0" w:color="auto"/>
            <w:right w:val="none" w:sz="0" w:space="0" w:color="auto"/>
          </w:divBdr>
        </w:div>
        <w:div w:id="1621304907">
          <w:marLeft w:val="0"/>
          <w:marRight w:val="0"/>
          <w:marTop w:val="0"/>
          <w:marBottom w:val="0"/>
          <w:divBdr>
            <w:top w:val="none" w:sz="0" w:space="0" w:color="auto"/>
            <w:left w:val="none" w:sz="0" w:space="0" w:color="auto"/>
            <w:bottom w:val="none" w:sz="0" w:space="0" w:color="auto"/>
            <w:right w:val="none" w:sz="0" w:space="0" w:color="auto"/>
          </w:divBdr>
        </w:div>
        <w:div w:id="1845431989">
          <w:marLeft w:val="0"/>
          <w:marRight w:val="0"/>
          <w:marTop w:val="0"/>
          <w:marBottom w:val="0"/>
          <w:divBdr>
            <w:top w:val="none" w:sz="0" w:space="0" w:color="auto"/>
            <w:left w:val="none" w:sz="0" w:space="0" w:color="auto"/>
            <w:bottom w:val="none" w:sz="0" w:space="0" w:color="auto"/>
            <w:right w:val="none" w:sz="0" w:space="0" w:color="auto"/>
          </w:divBdr>
        </w:div>
      </w:divsChild>
    </w:div>
    <w:div w:id="201138295">
      <w:bodyDiv w:val="1"/>
      <w:marLeft w:val="0"/>
      <w:marRight w:val="0"/>
      <w:marTop w:val="0"/>
      <w:marBottom w:val="0"/>
      <w:divBdr>
        <w:top w:val="none" w:sz="0" w:space="0" w:color="auto"/>
        <w:left w:val="none" w:sz="0" w:space="0" w:color="auto"/>
        <w:bottom w:val="none" w:sz="0" w:space="0" w:color="auto"/>
        <w:right w:val="none" w:sz="0" w:space="0" w:color="auto"/>
      </w:divBdr>
      <w:divsChild>
        <w:div w:id="41443245">
          <w:marLeft w:val="0"/>
          <w:marRight w:val="0"/>
          <w:marTop w:val="0"/>
          <w:marBottom w:val="0"/>
          <w:divBdr>
            <w:top w:val="none" w:sz="0" w:space="0" w:color="auto"/>
            <w:left w:val="none" w:sz="0" w:space="0" w:color="auto"/>
            <w:bottom w:val="none" w:sz="0" w:space="0" w:color="auto"/>
            <w:right w:val="none" w:sz="0" w:space="0" w:color="auto"/>
          </w:divBdr>
        </w:div>
        <w:div w:id="77219118">
          <w:marLeft w:val="0"/>
          <w:marRight w:val="0"/>
          <w:marTop w:val="0"/>
          <w:marBottom w:val="0"/>
          <w:divBdr>
            <w:top w:val="none" w:sz="0" w:space="0" w:color="auto"/>
            <w:left w:val="none" w:sz="0" w:space="0" w:color="auto"/>
            <w:bottom w:val="none" w:sz="0" w:space="0" w:color="auto"/>
            <w:right w:val="none" w:sz="0" w:space="0" w:color="auto"/>
          </w:divBdr>
        </w:div>
        <w:div w:id="297417807">
          <w:marLeft w:val="0"/>
          <w:marRight w:val="0"/>
          <w:marTop w:val="0"/>
          <w:marBottom w:val="0"/>
          <w:divBdr>
            <w:top w:val="none" w:sz="0" w:space="0" w:color="auto"/>
            <w:left w:val="none" w:sz="0" w:space="0" w:color="auto"/>
            <w:bottom w:val="none" w:sz="0" w:space="0" w:color="auto"/>
            <w:right w:val="none" w:sz="0" w:space="0" w:color="auto"/>
          </w:divBdr>
        </w:div>
        <w:div w:id="422267375">
          <w:marLeft w:val="0"/>
          <w:marRight w:val="0"/>
          <w:marTop w:val="0"/>
          <w:marBottom w:val="0"/>
          <w:divBdr>
            <w:top w:val="none" w:sz="0" w:space="0" w:color="auto"/>
            <w:left w:val="none" w:sz="0" w:space="0" w:color="auto"/>
            <w:bottom w:val="none" w:sz="0" w:space="0" w:color="auto"/>
            <w:right w:val="none" w:sz="0" w:space="0" w:color="auto"/>
          </w:divBdr>
        </w:div>
        <w:div w:id="874733621">
          <w:marLeft w:val="0"/>
          <w:marRight w:val="0"/>
          <w:marTop w:val="0"/>
          <w:marBottom w:val="0"/>
          <w:divBdr>
            <w:top w:val="none" w:sz="0" w:space="0" w:color="auto"/>
            <w:left w:val="none" w:sz="0" w:space="0" w:color="auto"/>
            <w:bottom w:val="none" w:sz="0" w:space="0" w:color="auto"/>
            <w:right w:val="none" w:sz="0" w:space="0" w:color="auto"/>
          </w:divBdr>
        </w:div>
        <w:div w:id="882254083">
          <w:marLeft w:val="0"/>
          <w:marRight w:val="0"/>
          <w:marTop w:val="0"/>
          <w:marBottom w:val="0"/>
          <w:divBdr>
            <w:top w:val="none" w:sz="0" w:space="0" w:color="auto"/>
            <w:left w:val="none" w:sz="0" w:space="0" w:color="auto"/>
            <w:bottom w:val="none" w:sz="0" w:space="0" w:color="auto"/>
            <w:right w:val="none" w:sz="0" w:space="0" w:color="auto"/>
          </w:divBdr>
        </w:div>
        <w:div w:id="1077627686">
          <w:marLeft w:val="0"/>
          <w:marRight w:val="0"/>
          <w:marTop w:val="0"/>
          <w:marBottom w:val="0"/>
          <w:divBdr>
            <w:top w:val="none" w:sz="0" w:space="0" w:color="auto"/>
            <w:left w:val="none" w:sz="0" w:space="0" w:color="auto"/>
            <w:bottom w:val="none" w:sz="0" w:space="0" w:color="auto"/>
            <w:right w:val="none" w:sz="0" w:space="0" w:color="auto"/>
          </w:divBdr>
        </w:div>
        <w:div w:id="1771852030">
          <w:marLeft w:val="0"/>
          <w:marRight w:val="0"/>
          <w:marTop w:val="0"/>
          <w:marBottom w:val="0"/>
          <w:divBdr>
            <w:top w:val="none" w:sz="0" w:space="0" w:color="auto"/>
            <w:left w:val="none" w:sz="0" w:space="0" w:color="auto"/>
            <w:bottom w:val="none" w:sz="0" w:space="0" w:color="auto"/>
            <w:right w:val="none" w:sz="0" w:space="0" w:color="auto"/>
          </w:divBdr>
        </w:div>
        <w:div w:id="1948077223">
          <w:marLeft w:val="0"/>
          <w:marRight w:val="0"/>
          <w:marTop w:val="0"/>
          <w:marBottom w:val="0"/>
          <w:divBdr>
            <w:top w:val="none" w:sz="0" w:space="0" w:color="auto"/>
            <w:left w:val="none" w:sz="0" w:space="0" w:color="auto"/>
            <w:bottom w:val="none" w:sz="0" w:space="0" w:color="auto"/>
            <w:right w:val="none" w:sz="0" w:space="0" w:color="auto"/>
          </w:divBdr>
        </w:div>
      </w:divsChild>
    </w:div>
    <w:div w:id="201524904">
      <w:bodyDiv w:val="1"/>
      <w:marLeft w:val="0"/>
      <w:marRight w:val="0"/>
      <w:marTop w:val="0"/>
      <w:marBottom w:val="0"/>
      <w:divBdr>
        <w:top w:val="none" w:sz="0" w:space="0" w:color="auto"/>
        <w:left w:val="none" w:sz="0" w:space="0" w:color="auto"/>
        <w:bottom w:val="none" w:sz="0" w:space="0" w:color="auto"/>
        <w:right w:val="none" w:sz="0" w:space="0" w:color="auto"/>
      </w:divBdr>
      <w:divsChild>
        <w:div w:id="537549590">
          <w:marLeft w:val="0"/>
          <w:marRight w:val="0"/>
          <w:marTop w:val="0"/>
          <w:marBottom w:val="0"/>
          <w:divBdr>
            <w:top w:val="none" w:sz="0" w:space="0" w:color="auto"/>
            <w:left w:val="none" w:sz="0" w:space="0" w:color="auto"/>
            <w:bottom w:val="none" w:sz="0" w:space="0" w:color="auto"/>
            <w:right w:val="none" w:sz="0" w:space="0" w:color="auto"/>
          </w:divBdr>
        </w:div>
        <w:div w:id="643583364">
          <w:marLeft w:val="0"/>
          <w:marRight w:val="0"/>
          <w:marTop w:val="0"/>
          <w:marBottom w:val="0"/>
          <w:divBdr>
            <w:top w:val="none" w:sz="0" w:space="0" w:color="auto"/>
            <w:left w:val="none" w:sz="0" w:space="0" w:color="auto"/>
            <w:bottom w:val="none" w:sz="0" w:space="0" w:color="auto"/>
            <w:right w:val="none" w:sz="0" w:space="0" w:color="auto"/>
          </w:divBdr>
        </w:div>
        <w:div w:id="716247036">
          <w:marLeft w:val="0"/>
          <w:marRight w:val="0"/>
          <w:marTop w:val="0"/>
          <w:marBottom w:val="0"/>
          <w:divBdr>
            <w:top w:val="none" w:sz="0" w:space="0" w:color="auto"/>
            <w:left w:val="none" w:sz="0" w:space="0" w:color="auto"/>
            <w:bottom w:val="none" w:sz="0" w:space="0" w:color="auto"/>
            <w:right w:val="none" w:sz="0" w:space="0" w:color="auto"/>
          </w:divBdr>
        </w:div>
        <w:div w:id="820848481">
          <w:marLeft w:val="0"/>
          <w:marRight w:val="0"/>
          <w:marTop w:val="0"/>
          <w:marBottom w:val="0"/>
          <w:divBdr>
            <w:top w:val="none" w:sz="0" w:space="0" w:color="auto"/>
            <w:left w:val="none" w:sz="0" w:space="0" w:color="auto"/>
            <w:bottom w:val="none" w:sz="0" w:space="0" w:color="auto"/>
            <w:right w:val="none" w:sz="0" w:space="0" w:color="auto"/>
          </w:divBdr>
        </w:div>
        <w:div w:id="901021013">
          <w:marLeft w:val="0"/>
          <w:marRight w:val="0"/>
          <w:marTop w:val="0"/>
          <w:marBottom w:val="0"/>
          <w:divBdr>
            <w:top w:val="none" w:sz="0" w:space="0" w:color="auto"/>
            <w:left w:val="none" w:sz="0" w:space="0" w:color="auto"/>
            <w:bottom w:val="none" w:sz="0" w:space="0" w:color="auto"/>
            <w:right w:val="none" w:sz="0" w:space="0" w:color="auto"/>
          </w:divBdr>
        </w:div>
        <w:div w:id="1013458634">
          <w:marLeft w:val="0"/>
          <w:marRight w:val="0"/>
          <w:marTop w:val="0"/>
          <w:marBottom w:val="0"/>
          <w:divBdr>
            <w:top w:val="none" w:sz="0" w:space="0" w:color="auto"/>
            <w:left w:val="none" w:sz="0" w:space="0" w:color="auto"/>
            <w:bottom w:val="none" w:sz="0" w:space="0" w:color="auto"/>
            <w:right w:val="none" w:sz="0" w:space="0" w:color="auto"/>
          </w:divBdr>
        </w:div>
        <w:div w:id="1300382229">
          <w:marLeft w:val="0"/>
          <w:marRight w:val="0"/>
          <w:marTop w:val="0"/>
          <w:marBottom w:val="0"/>
          <w:divBdr>
            <w:top w:val="none" w:sz="0" w:space="0" w:color="auto"/>
            <w:left w:val="none" w:sz="0" w:space="0" w:color="auto"/>
            <w:bottom w:val="none" w:sz="0" w:space="0" w:color="auto"/>
            <w:right w:val="none" w:sz="0" w:space="0" w:color="auto"/>
          </w:divBdr>
        </w:div>
        <w:div w:id="1551502083">
          <w:marLeft w:val="0"/>
          <w:marRight w:val="0"/>
          <w:marTop w:val="0"/>
          <w:marBottom w:val="0"/>
          <w:divBdr>
            <w:top w:val="none" w:sz="0" w:space="0" w:color="auto"/>
            <w:left w:val="none" w:sz="0" w:space="0" w:color="auto"/>
            <w:bottom w:val="none" w:sz="0" w:space="0" w:color="auto"/>
            <w:right w:val="none" w:sz="0" w:space="0" w:color="auto"/>
          </w:divBdr>
        </w:div>
        <w:div w:id="1628202189">
          <w:marLeft w:val="0"/>
          <w:marRight w:val="0"/>
          <w:marTop w:val="0"/>
          <w:marBottom w:val="0"/>
          <w:divBdr>
            <w:top w:val="none" w:sz="0" w:space="0" w:color="auto"/>
            <w:left w:val="none" w:sz="0" w:space="0" w:color="auto"/>
            <w:bottom w:val="none" w:sz="0" w:space="0" w:color="auto"/>
            <w:right w:val="none" w:sz="0" w:space="0" w:color="auto"/>
          </w:divBdr>
        </w:div>
        <w:div w:id="1803225733">
          <w:marLeft w:val="0"/>
          <w:marRight w:val="0"/>
          <w:marTop w:val="0"/>
          <w:marBottom w:val="0"/>
          <w:divBdr>
            <w:top w:val="none" w:sz="0" w:space="0" w:color="auto"/>
            <w:left w:val="none" w:sz="0" w:space="0" w:color="auto"/>
            <w:bottom w:val="none" w:sz="0" w:space="0" w:color="auto"/>
            <w:right w:val="none" w:sz="0" w:space="0" w:color="auto"/>
          </w:divBdr>
        </w:div>
      </w:divsChild>
    </w:div>
    <w:div w:id="202641106">
      <w:bodyDiv w:val="1"/>
      <w:marLeft w:val="0"/>
      <w:marRight w:val="0"/>
      <w:marTop w:val="0"/>
      <w:marBottom w:val="0"/>
      <w:divBdr>
        <w:top w:val="none" w:sz="0" w:space="0" w:color="auto"/>
        <w:left w:val="none" w:sz="0" w:space="0" w:color="auto"/>
        <w:bottom w:val="none" w:sz="0" w:space="0" w:color="auto"/>
        <w:right w:val="none" w:sz="0" w:space="0" w:color="auto"/>
      </w:divBdr>
      <w:divsChild>
        <w:div w:id="348063742">
          <w:marLeft w:val="0"/>
          <w:marRight w:val="0"/>
          <w:marTop w:val="0"/>
          <w:marBottom w:val="0"/>
          <w:divBdr>
            <w:top w:val="none" w:sz="0" w:space="0" w:color="auto"/>
            <w:left w:val="none" w:sz="0" w:space="0" w:color="auto"/>
            <w:bottom w:val="none" w:sz="0" w:space="0" w:color="auto"/>
            <w:right w:val="none" w:sz="0" w:space="0" w:color="auto"/>
          </w:divBdr>
        </w:div>
        <w:div w:id="688020780">
          <w:marLeft w:val="0"/>
          <w:marRight w:val="0"/>
          <w:marTop w:val="0"/>
          <w:marBottom w:val="0"/>
          <w:divBdr>
            <w:top w:val="none" w:sz="0" w:space="0" w:color="auto"/>
            <w:left w:val="none" w:sz="0" w:space="0" w:color="auto"/>
            <w:bottom w:val="none" w:sz="0" w:space="0" w:color="auto"/>
            <w:right w:val="none" w:sz="0" w:space="0" w:color="auto"/>
          </w:divBdr>
        </w:div>
      </w:divsChild>
    </w:div>
    <w:div w:id="207911895">
      <w:bodyDiv w:val="1"/>
      <w:marLeft w:val="0"/>
      <w:marRight w:val="0"/>
      <w:marTop w:val="0"/>
      <w:marBottom w:val="0"/>
      <w:divBdr>
        <w:top w:val="none" w:sz="0" w:space="0" w:color="auto"/>
        <w:left w:val="none" w:sz="0" w:space="0" w:color="auto"/>
        <w:bottom w:val="none" w:sz="0" w:space="0" w:color="auto"/>
        <w:right w:val="none" w:sz="0" w:space="0" w:color="auto"/>
      </w:divBdr>
    </w:div>
    <w:div w:id="208688960">
      <w:bodyDiv w:val="1"/>
      <w:marLeft w:val="0"/>
      <w:marRight w:val="0"/>
      <w:marTop w:val="0"/>
      <w:marBottom w:val="0"/>
      <w:divBdr>
        <w:top w:val="none" w:sz="0" w:space="0" w:color="auto"/>
        <w:left w:val="none" w:sz="0" w:space="0" w:color="auto"/>
        <w:bottom w:val="none" w:sz="0" w:space="0" w:color="auto"/>
        <w:right w:val="none" w:sz="0" w:space="0" w:color="auto"/>
      </w:divBdr>
      <w:divsChild>
        <w:div w:id="466166186">
          <w:marLeft w:val="0"/>
          <w:marRight w:val="0"/>
          <w:marTop w:val="0"/>
          <w:marBottom w:val="0"/>
          <w:divBdr>
            <w:top w:val="none" w:sz="0" w:space="0" w:color="auto"/>
            <w:left w:val="none" w:sz="0" w:space="0" w:color="auto"/>
            <w:bottom w:val="none" w:sz="0" w:space="0" w:color="auto"/>
            <w:right w:val="none" w:sz="0" w:space="0" w:color="auto"/>
          </w:divBdr>
        </w:div>
        <w:div w:id="1189485147">
          <w:marLeft w:val="0"/>
          <w:marRight w:val="0"/>
          <w:marTop w:val="0"/>
          <w:marBottom w:val="0"/>
          <w:divBdr>
            <w:top w:val="none" w:sz="0" w:space="0" w:color="auto"/>
            <w:left w:val="none" w:sz="0" w:space="0" w:color="auto"/>
            <w:bottom w:val="none" w:sz="0" w:space="0" w:color="auto"/>
            <w:right w:val="none" w:sz="0" w:space="0" w:color="auto"/>
          </w:divBdr>
        </w:div>
        <w:div w:id="1789541399">
          <w:marLeft w:val="0"/>
          <w:marRight w:val="0"/>
          <w:marTop w:val="0"/>
          <w:marBottom w:val="0"/>
          <w:divBdr>
            <w:top w:val="none" w:sz="0" w:space="0" w:color="auto"/>
            <w:left w:val="none" w:sz="0" w:space="0" w:color="auto"/>
            <w:bottom w:val="none" w:sz="0" w:space="0" w:color="auto"/>
            <w:right w:val="none" w:sz="0" w:space="0" w:color="auto"/>
          </w:divBdr>
        </w:div>
      </w:divsChild>
    </w:div>
    <w:div w:id="209419452">
      <w:bodyDiv w:val="1"/>
      <w:marLeft w:val="0"/>
      <w:marRight w:val="0"/>
      <w:marTop w:val="0"/>
      <w:marBottom w:val="0"/>
      <w:divBdr>
        <w:top w:val="none" w:sz="0" w:space="0" w:color="auto"/>
        <w:left w:val="none" w:sz="0" w:space="0" w:color="auto"/>
        <w:bottom w:val="none" w:sz="0" w:space="0" w:color="auto"/>
        <w:right w:val="none" w:sz="0" w:space="0" w:color="auto"/>
      </w:divBdr>
      <w:divsChild>
        <w:div w:id="32852786">
          <w:marLeft w:val="0"/>
          <w:marRight w:val="0"/>
          <w:marTop w:val="0"/>
          <w:marBottom w:val="0"/>
          <w:divBdr>
            <w:top w:val="none" w:sz="0" w:space="0" w:color="auto"/>
            <w:left w:val="none" w:sz="0" w:space="0" w:color="auto"/>
            <w:bottom w:val="none" w:sz="0" w:space="0" w:color="auto"/>
            <w:right w:val="none" w:sz="0" w:space="0" w:color="auto"/>
          </w:divBdr>
        </w:div>
        <w:div w:id="132479417">
          <w:marLeft w:val="0"/>
          <w:marRight w:val="0"/>
          <w:marTop w:val="0"/>
          <w:marBottom w:val="0"/>
          <w:divBdr>
            <w:top w:val="none" w:sz="0" w:space="0" w:color="auto"/>
            <w:left w:val="none" w:sz="0" w:space="0" w:color="auto"/>
            <w:bottom w:val="none" w:sz="0" w:space="0" w:color="auto"/>
            <w:right w:val="none" w:sz="0" w:space="0" w:color="auto"/>
          </w:divBdr>
        </w:div>
        <w:div w:id="706610766">
          <w:marLeft w:val="0"/>
          <w:marRight w:val="0"/>
          <w:marTop w:val="0"/>
          <w:marBottom w:val="0"/>
          <w:divBdr>
            <w:top w:val="none" w:sz="0" w:space="0" w:color="auto"/>
            <w:left w:val="none" w:sz="0" w:space="0" w:color="auto"/>
            <w:bottom w:val="none" w:sz="0" w:space="0" w:color="auto"/>
            <w:right w:val="none" w:sz="0" w:space="0" w:color="auto"/>
          </w:divBdr>
        </w:div>
        <w:div w:id="850995827">
          <w:marLeft w:val="0"/>
          <w:marRight w:val="0"/>
          <w:marTop w:val="0"/>
          <w:marBottom w:val="0"/>
          <w:divBdr>
            <w:top w:val="none" w:sz="0" w:space="0" w:color="auto"/>
            <w:left w:val="none" w:sz="0" w:space="0" w:color="auto"/>
            <w:bottom w:val="none" w:sz="0" w:space="0" w:color="auto"/>
            <w:right w:val="none" w:sz="0" w:space="0" w:color="auto"/>
          </w:divBdr>
        </w:div>
        <w:div w:id="920984352">
          <w:marLeft w:val="0"/>
          <w:marRight w:val="0"/>
          <w:marTop w:val="0"/>
          <w:marBottom w:val="0"/>
          <w:divBdr>
            <w:top w:val="none" w:sz="0" w:space="0" w:color="auto"/>
            <w:left w:val="none" w:sz="0" w:space="0" w:color="auto"/>
            <w:bottom w:val="none" w:sz="0" w:space="0" w:color="auto"/>
            <w:right w:val="none" w:sz="0" w:space="0" w:color="auto"/>
          </w:divBdr>
        </w:div>
        <w:div w:id="1004473191">
          <w:marLeft w:val="0"/>
          <w:marRight w:val="0"/>
          <w:marTop w:val="0"/>
          <w:marBottom w:val="0"/>
          <w:divBdr>
            <w:top w:val="none" w:sz="0" w:space="0" w:color="auto"/>
            <w:left w:val="none" w:sz="0" w:space="0" w:color="auto"/>
            <w:bottom w:val="none" w:sz="0" w:space="0" w:color="auto"/>
            <w:right w:val="none" w:sz="0" w:space="0" w:color="auto"/>
          </w:divBdr>
        </w:div>
        <w:div w:id="1336617738">
          <w:marLeft w:val="0"/>
          <w:marRight w:val="0"/>
          <w:marTop w:val="0"/>
          <w:marBottom w:val="0"/>
          <w:divBdr>
            <w:top w:val="none" w:sz="0" w:space="0" w:color="auto"/>
            <w:left w:val="none" w:sz="0" w:space="0" w:color="auto"/>
            <w:bottom w:val="none" w:sz="0" w:space="0" w:color="auto"/>
            <w:right w:val="none" w:sz="0" w:space="0" w:color="auto"/>
          </w:divBdr>
        </w:div>
        <w:div w:id="1358196791">
          <w:marLeft w:val="0"/>
          <w:marRight w:val="0"/>
          <w:marTop w:val="0"/>
          <w:marBottom w:val="0"/>
          <w:divBdr>
            <w:top w:val="none" w:sz="0" w:space="0" w:color="auto"/>
            <w:left w:val="none" w:sz="0" w:space="0" w:color="auto"/>
            <w:bottom w:val="none" w:sz="0" w:space="0" w:color="auto"/>
            <w:right w:val="none" w:sz="0" w:space="0" w:color="auto"/>
          </w:divBdr>
        </w:div>
        <w:div w:id="1673677917">
          <w:marLeft w:val="0"/>
          <w:marRight w:val="0"/>
          <w:marTop w:val="0"/>
          <w:marBottom w:val="0"/>
          <w:divBdr>
            <w:top w:val="none" w:sz="0" w:space="0" w:color="auto"/>
            <w:left w:val="none" w:sz="0" w:space="0" w:color="auto"/>
            <w:bottom w:val="none" w:sz="0" w:space="0" w:color="auto"/>
            <w:right w:val="none" w:sz="0" w:space="0" w:color="auto"/>
          </w:divBdr>
        </w:div>
        <w:div w:id="1826431927">
          <w:marLeft w:val="0"/>
          <w:marRight w:val="0"/>
          <w:marTop w:val="0"/>
          <w:marBottom w:val="0"/>
          <w:divBdr>
            <w:top w:val="none" w:sz="0" w:space="0" w:color="auto"/>
            <w:left w:val="none" w:sz="0" w:space="0" w:color="auto"/>
            <w:bottom w:val="none" w:sz="0" w:space="0" w:color="auto"/>
            <w:right w:val="none" w:sz="0" w:space="0" w:color="auto"/>
          </w:divBdr>
        </w:div>
      </w:divsChild>
    </w:div>
    <w:div w:id="209532534">
      <w:bodyDiv w:val="1"/>
      <w:marLeft w:val="0"/>
      <w:marRight w:val="0"/>
      <w:marTop w:val="0"/>
      <w:marBottom w:val="0"/>
      <w:divBdr>
        <w:top w:val="none" w:sz="0" w:space="0" w:color="auto"/>
        <w:left w:val="none" w:sz="0" w:space="0" w:color="auto"/>
        <w:bottom w:val="none" w:sz="0" w:space="0" w:color="auto"/>
        <w:right w:val="none" w:sz="0" w:space="0" w:color="auto"/>
      </w:divBdr>
      <w:divsChild>
        <w:div w:id="433789741">
          <w:marLeft w:val="0"/>
          <w:marRight w:val="0"/>
          <w:marTop w:val="0"/>
          <w:marBottom w:val="0"/>
          <w:divBdr>
            <w:top w:val="none" w:sz="0" w:space="0" w:color="auto"/>
            <w:left w:val="none" w:sz="0" w:space="0" w:color="auto"/>
            <w:bottom w:val="none" w:sz="0" w:space="0" w:color="auto"/>
            <w:right w:val="none" w:sz="0" w:space="0" w:color="auto"/>
          </w:divBdr>
        </w:div>
        <w:div w:id="1202402962">
          <w:marLeft w:val="0"/>
          <w:marRight w:val="0"/>
          <w:marTop w:val="0"/>
          <w:marBottom w:val="0"/>
          <w:divBdr>
            <w:top w:val="none" w:sz="0" w:space="0" w:color="auto"/>
            <w:left w:val="none" w:sz="0" w:space="0" w:color="auto"/>
            <w:bottom w:val="none" w:sz="0" w:space="0" w:color="auto"/>
            <w:right w:val="none" w:sz="0" w:space="0" w:color="auto"/>
          </w:divBdr>
        </w:div>
        <w:div w:id="2045598291">
          <w:marLeft w:val="0"/>
          <w:marRight w:val="0"/>
          <w:marTop w:val="0"/>
          <w:marBottom w:val="0"/>
          <w:divBdr>
            <w:top w:val="none" w:sz="0" w:space="0" w:color="auto"/>
            <w:left w:val="none" w:sz="0" w:space="0" w:color="auto"/>
            <w:bottom w:val="none" w:sz="0" w:space="0" w:color="auto"/>
            <w:right w:val="none" w:sz="0" w:space="0" w:color="auto"/>
          </w:divBdr>
        </w:div>
      </w:divsChild>
    </w:div>
    <w:div w:id="211963696">
      <w:bodyDiv w:val="1"/>
      <w:marLeft w:val="0"/>
      <w:marRight w:val="0"/>
      <w:marTop w:val="0"/>
      <w:marBottom w:val="0"/>
      <w:divBdr>
        <w:top w:val="none" w:sz="0" w:space="0" w:color="auto"/>
        <w:left w:val="none" w:sz="0" w:space="0" w:color="auto"/>
        <w:bottom w:val="none" w:sz="0" w:space="0" w:color="auto"/>
        <w:right w:val="none" w:sz="0" w:space="0" w:color="auto"/>
      </w:divBdr>
      <w:divsChild>
        <w:div w:id="35662648">
          <w:marLeft w:val="0"/>
          <w:marRight w:val="0"/>
          <w:marTop w:val="0"/>
          <w:marBottom w:val="0"/>
          <w:divBdr>
            <w:top w:val="none" w:sz="0" w:space="0" w:color="auto"/>
            <w:left w:val="none" w:sz="0" w:space="0" w:color="auto"/>
            <w:bottom w:val="none" w:sz="0" w:space="0" w:color="auto"/>
            <w:right w:val="none" w:sz="0" w:space="0" w:color="auto"/>
          </w:divBdr>
        </w:div>
        <w:div w:id="486702632">
          <w:marLeft w:val="0"/>
          <w:marRight w:val="0"/>
          <w:marTop w:val="0"/>
          <w:marBottom w:val="0"/>
          <w:divBdr>
            <w:top w:val="none" w:sz="0" w:space="0" w:color="auto"/>
            <w:left w:val="none" w:sz="0" w:space="0" w:color="auto"/>
            <w:bottom w:val="none" w:sz="0" w:space="0" w:color="auto"/>
            <w:right w:val="none" w:sz="0" w:space="0" w:color="auto"/>
          </w:divBdr>
        </w:div>
        <w:div w:id="1017731709">
          <w:marLeft w:val="0"/>
          <w:marRight w:val="0"/>
          <w:marTop w:val="0"/>
          <w:marBottom w:val="0"/>
          <w:divBdr>
            <w:top w:val="none" w:sz="0" w:space="0" w:color="auto"/>
            <w:left w:val="none" w:sz="0" w:space="0" w:color="auto"/>
            <w:bottom w:val="none" w:sz="0" w:space="0" w:color="auto"/>
            <w:right w:val="none" w:sz="0" w:space="0" w:color="auto"/>
          </w:divBdr>
        </w:div>
      </w:divsChild>
    </w:div>
    <w:div w:id="214434819">
      <w:bodyDiv w:val="1"/>
      <w:marLeft w:val="0"/>
      <w:marRight w:val="0"/>
      <w:marTop w:val="0"/>
      <w:marBottom w:val="0"/>
      <w:divBdr>
        <w:top w:val="none" w:sz="0" w:space="0" w:color="auto"/>
        <w:left w:val="none" w:sz="0" w:space="0" w:color="auto"/>
        <w:bottom w:val="none" w:sz="0" w:space="0" w:color="auto"/>
        <w:right w:val="none" w:sz="0" w:space="0" w:color="auto"/>
      </w:divBdr>
    </w:div>
    <w:div w:id="215089506">
      <w:bodyDiv w:val="1"/>
      <w:marLeft w:val="0"/>
      <w:marRight w:val="0"/>
      <w:marTop w:val="0"/>
      <w:marBottom w:val="0"/>
      <w:divBdr>
        <w:top w:val="none" w:sz="0" w:space="0" w:color="auto"/>
        <w:left w:val="none" w:sz="0" w:space="0" w:color="auto"/>
        <w:bottom w:val="none" w:sz="0" w:space="0" w:color="auto"/>
        <w:right w:val="none" w:sz="0" w:space="0" w:color="auto"/>
      </w:divBdr>
      <w:divsChild>
        <w:div w:id="19016500">
          <w:marLeft w:val="0"/>
          <w:marRight w:val="0"/>
          <w:marTop w:val="0"/>
          <w:marBottom w:val="0"/>
          <w:divBdr>
            <w:top w:val="none" w:sz="0" w:space="0" w:color="auto"/>
            <w:left w:val="none" w:sz="0" w:space="0" w:color="auto"/>
            <w:bottom w:val="none" w:sz="0" w:space="0" w:color="auto"/>
            <w:right w:val="none" w:sz="0" w:space="0" w:color="auto"/>
          </w:divBdr>
        </w:div>
        <w:div w:id="70008270">
          <w:marLeft w:val="0"/>
          <w:marRight w:val="0"/>
          <w:marTop w:val="0"/>
          <w:marBottom w:val="0"/>
          <w:divBdr>
            <w:top w:val="none" w:sz="0" w:space="0" w:color="auto"/>
            <w:left w:val="none" w:sz="0" w:space="0" w:color="auto"/>
            <w:bottom w:val="none" w:sz="0" w:space="0" w:color="auto"/>
            <w:right w:val="none" w:sz="0" w:space="0" w:color="auto"/>
          </w:divBdr>
        </w:div>
        <w:div w:id="87317007">
          <w:marLeft w:val="0"/>
          <w:marRight w:val="0"/>
          <w:marTop w:val="0"/>
          <w:marBottom w:val="0"/>
          <w:divBdr>
            <w:top w:val="none" w:sz="0" w:space="0" w:color="auto"/>
            <w:left w:val="none" w:sz="0" w:space="0" w:color="auto"/>
            <w:bottom w:val="none" w:sz="0" w:space="0" w:color="auto"/>
            <w:right w:val="none" w:sz="0" w:space="0" w:color="auto"/>
          </w:divBdr>
        </w:div>
        <w:div w:id="172498877">
          <w:marLeft w:val="0"/>
          <w:marRight w:val="0"/>
          <w:marTop w:val="0"/>
          <w:marBottom w:val="0"/>
          <w:divBdr>
            <w:top w:val="none" w:sz="0" w:space="0" w:color="auto"/>
            <w:left w:val="none" w:sz="0" w:space="0" w:color="auto"/>
            <w:bottom w:val="none" w:sz="0" w:space="0" w:color="auto"/>
            <w:right w:val="none" w:sz="0" w:space="0" w:color="auto"/>
          </w:divBdr>
        </w:div>
        <w:div w:id="310404991">
          <w:marLeft w:val="0"/>
          <w:marRight w:val="0"/>
          <w:marTop w:val="0"/>
          <w:marBottom w:val="0"/>
          <w:divBdr>
            <w:top w:val="none" w:sz="0" w:space="0" w:color="auto"/>
            <w:left w:val="none" w:sz="0" w:space="0" w:color="auto"/>
            <w:bottom w:val="none" w:sz="0" w:space="0" w:color="auto"/>
            <w:right w:val="none" w:sz="0" w:space="0" w:color="auto"/>
          </w:divBdr>
        </w:div>
        <w:div w:id="337852564">
          <w:marLeft w:val="0"/>
          <w:marRight w:val="0"/>
          <w:marTop w:val="0"/>
          <w:marBottom w:val="0"/>
          <w:divBdr>
            <w:top w:val="none" w:sz="0" w:space="0" w:color="auto"/>
            <w:left w:val="none" w:sz="0" w:space="0" w:color="auto"/>
            <w:bottom w:val="none" w:sz="0" w:space="0" w:color="auto"/>
            <w:right w:val="none" w:sz="0" w:space="0" w:color="auto"/>
          </w:divBdr>
        </w:div>
        <w:div w:id="580022543">
          <w:marLeft w:val="0"/>
          <w:marRight w:val="0"/>
          <w:marTop w:val="0"/>
          <w:marBottom w:val="0"/>
          <w:divBdr>
            <w:top w:val="none" w:sz="0" w:space="0" w:color="auto"/>
            <w:left w:val="none" w:sz="0" w:space="0" w:color="auto"/>
            <w:bottom w:val="none" w:sz="0" w:space="0" w:color="auto"/>
            <w:right w:val="none" w:sz="0" w:space="0" w:color="auto"/>
          </w:divBdr>
        </w:div>
        <w:div w:id="615596186">
          <w:marLeft w:val="0"/>
          <w:marRight w:val="0"/>
          <w:marTop w:val="0"/>
          <w:marBottom w:val="0"/>
          <w:divBdr>
            <w:top w:val="none" w:sz="0" w:space="0" w:color="auto"/>
            <w:left w:val="none" w:sz="0" w:space="0" w:color="auto"/>
            <w:bottom w:val="none" w:sz="0" w:space="0" w:color="auto"/>
            <w:right w:val="none" w:sz="0" w:space="0" w:color="auto"/>
          </w:divBdr>
        </w:div>
        <w:div w:id="666709626">
          <w:marLeft w:val="0"/>
          <w:marRight w:val="0"/>
          <w:marTop w:val="0"/>
          <w:marBottom w:val="0"/>
          <w:divBdr>
            <w:top w:val="none" w:sz="0" w:space="0" w:color="auto"/>
            <w:left w:val="none" w:sz="0" w:space="0" w:color="auto"/>
            <w:bottom w:val="none" w:sz="0" w:space="0" w:color="auto"/>
            <w:right w:val="none" w:sz="0" w:space="0" w:color="auto"/>
          </w:divBdr>
        </w:div>
        <w:div w:id="703865528">
          <w:marLeft w:val="0"/>
          <w:marRight w:val="0"/>
          <w:marTop w:val="0"/>
          <w:marBottom w:val="0"/>
          <w:divBdr>
            <w:top w:val="none" w:sz="0" w:space="0" w:color="auto"/>
            <w:left w:val="none" w:sz="0" w:space="0" w:color="auto"/>
            <w:bottom w:val="none" w:sz="0" w:space="0" w:color="auto"/>
            <w:right w:val="none" w:sz="0" w:space="0" w:color="auto"/>
          </w:divBdr>
        </w:div>
        <w:div w:id="765148266">
          <w:marLeft w:val="0"/>
          <w:marRight w:val="0"/>
          <w:marTop w:val="0"/>
          <w:marBottom w:val="0"/>
          <w:divBdr>
            <w:top w:val="none" w:sz="0" w:space="0" w:color="auto"/>
            <w:left w:val="none" w:sz="0" w:space="0" w:color="auto"/>
            <w:bottom w:val="none" w:sz="0" w:space="0" w:color="auto"/>
            <w:right w:val="none" w:sz="0" w:space="0" w:color="auto"/>
          </w:divBdr>
        </w:div>
        <w:div w:id="801653912">
          <w:marLeft w:val="0"/>
          <w:marRight w:val="0"/>
          <w:marTop w:val="0"/>
          <w:marBottom w:val="0"/>
          <w:divBdr>
            <w:top w:val="none" w:sz="0" w:space="0" w:color="auto"/>
            <w:left w:val="none" w:sz="0" w:space="0" w:color="auto"/>
            <w:bottom w:val="none" w:sz="0" w:space="0" w:color="auto"/>
            <w:right w:val="none" w:sz="0" w:space="0" w:color="auto"/>
          </w:divBdr>
        </w:div>
        <w:div w:id="903565865">
          <w:marLeft w:val="0"/>
          <w:marRight w:val="0"/>
          <w:marTop w:val="0"/>
          <w:marBottom w:val="0"/>
          <w:divBdr>
            <w:top w:val="none" w:sz="0" w:space="0" w:color="auto"/>
            <w:left w:val="none" w:sz="0" w:space="0" w:color="auto"/>
            <w:bottom w:val="none" w:sz="0" w:space="0" w:color="auto"/>
            <w:right w:val="none" w:sz="0" w:space="0" w:color="auto"/>
          </w:divBdr>
        </w:div>
        <w:div w:id="1418594228">
          <w:marLeft w:val="0"/>
          <w:marRight w:val="0"/>
          <w:marTop w:val="0"/>
          <w:marBottom w:val="0"/>
          <w:divBdr>
            <w:top w:val="none" w:sz="0" w:space="0" w:color="auto"/>
            <w:left w:val="none" w:sz="0" w:space="0" w:color="auto"/>
            <w:bottom w:val="none" w:sz="0" w:space="0" w:color="auto"/>
            <w:right w:val="none" w:sz="0" w:space="0" w:color="auto"/>
          </w:divBdr>
        </w:div>
        <w:div w:id="1772125473">
          <w:marLeft w:val="0"/>
          <w:marRight w:val="0"/>
          <w:marTop w:val="0"/>
          <w:marBottom w:val="0"/>
          <w:divBdr>
            <w:top w:val="none" w:sz="0" w:space="0" w:color="auto"/>
            <w:left w:val="none" w:sz="0" w:space="0" w:color="auto"/>
            <w:bottom w:val="none" w:sz="0" w:space="0" w:color="auto"/>
            <w:right w:val="none" w:sz="0" w:space="0" w:color="auto"/>
          </w:divBdr>
        </w:div>
        <w:div w:id="2053460035">
          <w:marLeft w:val="0"/>
          <w:marRight w:val="0"/>
          <w:marTop w:val="0"/>
          <w:marBottom w:val="0"/>
          <w:divBdr>
            <w:top w:val="none" w:sz="0" w:space="0" w:color="auto"/>
            <w:left w:val="none" w:sz="0" w:space="0" w:color="auto"/>
            <w:bottom w:val="none" w:sz="0" w:space="0" w:color="auto"/>
            <w:right w:val="none" w:sz="0" w:space="0" w:color="auto"/>
          </w:divBdr>
        </w:div>
        <w:div w:id="2118060286">
          <w:marLeft w:val="0"/>
          <w:marRight w:val="0"/>
          <w:marTop w:val="0"/>
          <w:marBottom w:val="0"/>
          <w:divBdr>
            <w:top w:val="none" w:sz="0" w:space="0" w:color="auto"/>
            <w:left w:val="none" w:sz="0" w:space="0" w:color="auto"/>
            <w:bottom w:val="none" w:sz="0" w:space="0" w:color="auto"/>
            <w:right w:val="none" w:sz="0" w:space="0" w:color="auto"/>
          </w:divBdr>
        </w:div>
      </w:divsChild>
    </w:div>
    <w:div w:id="216942592">
      <w:bodyDiv w:val="1"/>
      <w:marLeft w:val="0"/>
      <w:marRight w:val="0"/>
      <w:marTop w:val="0"/>
      <w:marBottom w:val="0"/>
      <w:divBdr>
        <w:top w:val="none" w:sz="0" w:space="0" w:color="auto"/>
        <w:left w:val="none" w:sz="0" w:space="0" w:color="auto"/>
        <w:bottom w:val="none" w:sz="0" w:space="0" w:color="auto"/>
        <w:right w:val="none" w:sz="0" w:space="0" w:color="auto"/>
      </w:divBdr>
      <w:divsChild>
        <w:div w:id="2106605736">
          <w:marLeft w:val="0"/>
          <w:marRight w:val="0"/>
          <w:marTop w:val="0"/>
          <w:marBottom w:val="0"/>
          <w:divBdr>
            <w:top w:val="none" w:sz="0" w:space="0" w:color="auto"/>
            <w:left w:val="none" w:sz="0" w:space="0" w:color="auto"/>
            <w:bottom w:val="none" w:sz="0" w:space="0" w:color="auto"/>
            <w:right w:val="none" w:sz="0" w:space="0" w:color="auto"/>
          </w:divBdr>
          <w:divsChild>
            <w:div w:id="120999366">
              <w:marLeft w:val="0"/>
              <w:marRight w:val="0"/>
              <w:marTop w:val="0"/>
              <w:marBottom w:val="0"/>
              <w:divBdr>
                <w:top w:val="none" w:sz="0" w:space="0" w:color="auto"/>
                <w:left w:val="none" w:sz="0" w:space="0" w:color="auto"/>
                <w:bottom w:val="none" w:sz="0" w:space="0" w:color="auto"/>
                <w:right w:val="none" w:sz="0" w:space="0" w:color="auto"/>
              </w:divBdr>
            </w:div>
            <w:div w:id="241913372">
              <w:marLeft w:val="0"/>
              <w:marRight w:val="0"/>
              <w:marTop w:val="0"/>
              <w:marBottom w:val="0"/>
              <w:divBdr>
                <w:top w:val="none" w:sz="0" w:space="0" w:color="auto"/>
                <w:left w:val="none" w:sz="0" w:space="0" w:color="auto"/>
                <w:bottom w:val="none" w:sz="0" w:space="0" w:color="auto"/>
                <w:right w:val="none" w:sz="0" w:space="0" w:color="auto"/>
              </w:divBdr>
            </w:div>
            <w:div w:id="294066818">
              <w:marLeft w:val="0"/>
              <w:marRight w:val="0"/>
              <w:marTop w:val="0"/>
              <w:marBottom w:val="0"/>
              <w:divBdr>
                <w:top w:val="none" w:sz="0" w:space="0" w:color="auto"/>
                <w:left w:val="none" w:sz="0" w:space="0" w:color="auto"/>
                <w:bottom w:val="none" w:sz="0" w:space="0" w:color="auto"/>
                <w:right w:val="none" w:sz="0" w:space="0" w:color="auto"/>
              </w:divBdr>
            </w:div>
            <w:div w:id="415136036">
              <w:marLeft w:val="0"/>
              <w:marRight w:val="0"/>
              <w:marTop w:val="0"/>
              <w:marBottom w:val="0"/>
              <w:divBdr>
                <w:top w:val="none" w:sz="0" w:space="0" w:color="auto"/>
                <w:left w:val="none" w:sz="0" w:space="0" w:color="auto"/>
                <w:bottom w:val="none" w:sz="0" w:space="0" w:color="auto"/>
                <w:right w:val="none" w:sz="0" w:space="0" w:color="auto"/>
              </w:divBdr>
            </w:div>
            <w:div w:id="457649559">
              <w:marLeft w:val="0"/>
              <w:marRight w:val="0"/>
              <w:marTop w:val="0"/>
              <w:marBottom w:val="0"/>
              <w:divBdr>
                <w:top w:val="none" w:sz="0" w:space="0" w:color="auto"/>
                <w:left w:val="none" w:sz="0" w:space="0" w:color="auto"/>
                <w:bottom w:val="none" w:sz="0" w:space="0" w:color="auto"/>
                <w:right w:val="none" w:sz="0" w:space="0" w:color="auto"/>
              </w:divBdr>
            </w:div>
            <w:div w:id="470830720">
              <w:marLeft w:val="0"/>
              <w:marRight w:val="0"/>
              <w:marTop w:val="0"/>
              <w:marBottom w:val="0"/>
              <w:divBdr>
                <w:top w:val="none" w:sz="0" w:space="0" w:color="auto"/>
                <w:left w:val="none" w:sz="0" w:space="0" w:color="auto"/>
                <w:bottom w:val="none" w:sz="0" w:space="0" w:color="auto"/>
                <w:right w:val="none" w:sz="0" w:space="0" w:color="auto"/>
              </w:divBdr>
            </w:div>
            <w:div w:id="819614849">
              <w:marLeft w:val="0"/>
              <w:marRight w:val="0"/>
              <w:marTop w:val="0"/>
              <w:marBottom w:val="0"/>
              <w:divBdr>
                <w:top w:val="none" w:sz="0" w:space="0" w:color="auto"/>
                <w:left w:val="none" w:sz="0" w:space="0" w:color="auto"/>
                <w:bottom w:val="none" w:sz="0" w:space="0" w:color="auto"/>
                <w:right w:val="none" w:sz="0" w:space="0" w:color="auto"/>
              </w:divBdr>
            </w:div>
            <w:div w:id="973170515">
              <w:marLeft w:val="0"/>
              <w:marRight w:val="0"/>
              <w:marTop w:val="0"/>
              <w:marBottom w:val="0"/>
              <w:divBdr>
                <w:top w:val="none" w:sz="0" w:space="0" w:color="auto"/>
                <w:left w:val="none" w:sz="0" w:space="0" w:color="auto"/>
                <w:bottom w:val="none" w:sz="0" w:space="0" w:color="auto"/>
                <w:right w:val="none" w:sz="0" w:space="0" w:color="auto"/>
              </w:divBdr>
            </w:div>
            <w:div w:id="1233469293">
              <w:marLeft w:val="0"/>
              <w:marRight w:val="0"/>
              <w:marTop w:val="0"/>
              <w:marBottom w:val="0"/>
              <w:divBdr>
                <w:top w:val="none" w:sz="0" w:space="0" w:color="auto"/>
                <w:left w:val="none" w:sz="0" w:space="0" w:color="auto"/>
                <w:bottom w:val="none" w:sz="0" w:space="0" w:color="auto"/>
                <w:right w:val="none" w:sz="0" w:space="0" w:color="auto"/>
              </w:divBdr>
            </w:div>
            <w:div w:id="1376395213">
              <w:marLeft w:val="0"/>
              <w:marRight w:val="0"/>
              <w:marTop w:val="0"/>
              <w:marBottom w:val="0"/>
              <w:divBdr>
                <w:top w:val="none" w:sz="0" w:space="0" w:color="auto"/>
                <w:left w:val="none" w:sz="0" w:space="0" w:color="auto"/>
                <w:bottom w:val="none" w:sz="0" w:space="0" w:color="auto"/>
                <w:right w:val="none" w:sz="0" w:space="0" w:color="auto"/>
              </w:divBdr>
            </w:div>
            <w:div w:id="1449816876">
              <w:marLeft w:val="0"/>
              <w:marRight w:val="0"/>
              <w:marTop w:val="0"/>
              <w:marBottom w:val="0"/>
              <w:divBdr>
                <w:top w:val="none" w:sz="0" w:space="0" w:color="auto"/>
                <w:left w:val="none" w:sz="0" w:space="0" w:color="auto"/>
                <w:bottom w:val="none" w:sz="0" w:space="0" w:color="auto"/>
                <w:right w:val="none" w:sz="0" w:space="0" w:color="auto"/>
              </w:divBdr>
            </w:div>
            <w:div w:id="1469783941">
              <w:marLeft w:val="0"/>
              <w:marRight w:val="0"/>
              <w:marTop w:val="0"/>
              <w:marBottom w:val="0"/>
              <w:divBdr>
                <w:top w:val="none" w:sz="0" w:space="0" w:color="auto"/>
                <w:left w:val="none" w:sz="0" w:space="0" w:color="auto"/>
                <w:bottom w:val="none" w:sz="0" w:space="0" w:color="auto"/>
                <w:right w:val="none" w:sz="0" w:space="0" w:color="auto"/>
              </w:divBdr>
            </w:div>
            <w:div w:id="1527253075">
              <w:marLeft w:val="0"/>
              <w:marRight w:val="0"/>
              <w:marTop w:val="0"/>
              <w:marBottom w:val="0"/>
              <w:divBdr>
                <w:top w:val="none" w:sz="0" w:space="0" w:color="auto"/>
                <w:left w:val="none" w:sz="0" w:space="0" w:color="auto"/>
                <w:bottom w:val="none" w:sz="0" w:space="0" w:color="auto"/>
                <w:right w:val="none" w:sz="0" w:space="0" w:color="auto"/>
              </w:divBdr>
            </w:div>
            <w:div w:id="1551650702">
              <w:marLeft w:val="0"/>
              <w:marRight w:val="0"/>
              <w:marTop w:val="0"/>
              <w:marBottom w:val="0"/>
              <w:divBdr>
                <w:top w:val="none" w:sz="0" w:space="0" w:color="auto"/>
                <w:left w:val="none" w:sz="0" w:space="0" w:color="auto"/>
                <w:bottom w:val="none" w:sz="0" w:space="0" w:color="auto"/>
                <w:right w:val="none" w:sz="0" w:space="0" w:color="auto"/>
              </w:divBdr>
            </w:div>
            <w:div w:id="1908148761">
              <w:marLeft w:val="0"/>
              <w:marRight w:val="0"/>
              <w:marTop w:val="0"/>
              <w:marBottom w:val="0"/>
              <w:divBdr>
                <w:top w:val="none" w:sz="0" w:space="0" w:color="auto"/>
                <w:left w:val="none" w:sz="0" w:space="0" w:color="auto"/>
                <w:bottom w:val="none" w:sz="0" w:space="0" w:color="auto"/>
                <w:right w:val="none" w:sz="0" w:space="0" w:color="auto"/>
              </w:divBdr>
            </w:div>
            <w:div w:id="2027827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320698">
      <w:bodyDiv w:val="1"/>
      <w:marLeft w:val="0"/>
      <w:marRight w:val="0"/>
      <w:marTop w:val="0"/>
      <w:marBottom w:val="0"/>
      <w:divBdr>
        <w:top w:val="none" w:sz="0" w:space="0" w:color="auto"/>
        <w:left w:val="none" w:sz="0" w:space="0" w:color="auto"/>
        <w:bottom w:val="none" w:sz="0" w:space="0" w:color="auto"/>
        <w:right w:val="none" w:sz="0" w:space="0" w:color="auto"/>
      </w:divBdr>
      <w:divsChild>
        <w:div w:id="64303551">
          <w:marLeft w:val="0"/>
          <w:marRight w:val="0"/>
          <w:marTop w:val="0"/>
          <w:marBottom w:val="0"/>
          <w:divBdr>
            <w:top w:val="none" w:sz="0" w:space="0" w:color="auto"/>
            <w:left w:val="none" w:sz="0" w:space="0" w:color="auto"/>
            <w:bottom w:val="none" w:sz="0" w:space="0" w:color="auto"/>
            <w:right w:val="none" w:sz="0" w:space="0" w:color="auto"/>
          </w:divBdr>
        </w:div>
        <w:div w:id="1371028768">
          <w:marLeft w:val="0"/>
          <w:marRight w:val="0"/>
          <w:marTop w:val="0"/>
          <w:marBottom w:val="0"/>
          <w:divBdr>
            <w:top w:val="none" w:sz="0" w:space="0" w:color="auto"/>
            <w:left w:val="none" w:sz="0" w:space="0" w:color="auto"/>
            <w:bottom w:val="none" w:sz="0" w:space="0" w:color="auto"/>
            <w:right w:val="none" w:sz="0" w:space="0" w:color="auto"/>
          </w:divBdr>
        </w:div>
        <w:div w:id="1563255070">
          <w:marLeft w:val="0"/>
          <w:marRight w:val="0"/>
          <w:marTop w:val="0"/>
          <w:marBottom w:val="0"/>
          <w:divBdr>
            <w:top w:val="none" w:sz="0" w:space="0" w:color="auto"/>
            <w:left w:val="none" w:sz="0" w:space="0" w:color="auto"/>
            <w:bottom w:val="none" w:sz="0" w:space="0" w:color="auto"/>
            <w:right w:val="none" w:sz="0" w:space="0" w:color="auto"/>
          </w:divBdr>
        </w:div>
        <w:div w:id="1934119500">
          <w:marLeft w:val="0"/>
          <w:marRight w:val="0"/>
          <w:marTop w:val="0"/>
          <w:marBottom w:val="0"/>
          <w:divBdr>
            <w:top w:val="none" w:sz="0" w:space="0" w:color="auto"/>
            <w:left w:val="none" w:sz="0" w:space="0" w:color="auto"/>
            <w:bottom w:val="none" w:sz="0" w:space="0" w:color="auto"/>
            <w:right w:val="none" w:sz="0" w:space="0" w:color="auto"/>
          </w:divBdr>
        </w:div>
      </w:divsChild>
    </w:div>
    <w:div w:id="218790880">
      <w:bodyDiv w:val="1"/>
      <w:marLeft w:val="0"/>
      <w:marRight w:val="0"/>
      <w:marTop w:val="0"/>
      <w:marBottom w:val="0"/>
      <w:divBdr>
        <w:top w:val="none" w:sz="0" w:space="0" w:color="auto"/>
        <w:left w:val="none" w:sz="0" w:space="0" w:color="auto"/>
        <w:bottom w:val="none" w:sz="0" w:space="0" w:color="auto"/>
        <w:right w:val="none" w:sz="0" w:space="0" w:color="auto"/>
      </w:divBdr>
      <w:divsChild>
        <w:div w:id="182671903">
          <w:marLeft w:val="0"/>
          <w:marRight w:val="0"/>
          <w:marTop w:val="0"/>
          <w:marBottom w:val="0"/>
          <w:divBdr>
            <w:top w:val="none" w:sz="0" w:space="0" w:color="auto"/>
            <w:left w:val="none" w:sz="0" w:space="0" w:color="auto"/>
            <w:bottom w:val="none" w:sz="0" w:space="0" w:color="auto"/>
            <w:right w:val="none" w:sz="0" w:space="0" w:color="auto"/>
          </w:divBdr>
        </w:div>
        <w:div w:id="1310204610">
          <w:marLeft w:val="0"/>
          <w:marRight w:val="0"/>
          <w:marTop w:val="0"/>
          <w:marBottom w:val="0"/>
          <w:divBdr>
            <w:top w:val="none" w:sz="0" w:space="0" w:color="auto"/>
            <w:left w:val="none" w:sz="0" w:space="0" w:color="auto"/>
            <w:bottom w:val="none" w:sz="0" w:space="0" w:color="auto"/>
            <w:right w:val="none" w:sz="0" w:space="0" w:color="auto"/>
          </w:divBdr>
        </w:div>
        <w:div w:id="1498887938">
          <w:marLeft w:val="0"/>
          <w:marRight w:val="0"/>
          <w:marTop w:val="0"/>
          <w:marBottom w:val="0"/>
          <w:divBdr>
            <w:top w:val="none" w:sz="0" w:space="0" w:color="auto"/>
            <w:left w:val="none" w:sz="0" w:space="0" w:color="auto"/>
            <w:bottom w:val="none" w:sz="0" w:space="0" w:color="auto"/>
            <w:right w:val="none" w:sz="0" w:space="0" w:color="auto"/>
          </w:divBdr>
        </w:div>
        <w:div w:id="1537893011">
          <w:marLeft w:val="0"/>
          <w:marRight w:val="0"/>
          <w:marTop w:val="0"/>
          <w:marBottom w:val="0"/>
          <w:divBdr>
            <w:top w:val="none" w:sz="0" w:space="0" w:color="auto"/>
            <w:left w:val="none" w:sz="0" w:space="0" w:color="auto"/>
            <w:bottom w:val="none" w:sz="0" w:space="0" w:color="auto"/>
            <w:right w:val="none" w:sz="0" w:space="0" w:color="auto"/>
          </w:divBdr>
        </w:div>
        <w:div w:id="1855803541">
          <w:marLeft w:val="0"/>
          <w:marRight w:val="0"/>
          <w:marTop w:val="0"/>
          <w:marBottom w:val="0"/>
          <w:divBdr>
            <w:top w:val="none" w:sz="0" w:space="0" w:color="auto"/>
            <w:left w:val="none" w:sz="0" w:space="0" w:color="auto"/>
            <w:bottom w:val="none" w:sz="0" w:space="0" w:color="auto"/>
            <w:right w:val="none" w:sz="0" w:space="0" w:color="auto"/>
          </w:divBdr>
        </w:div>
        <w:div w:id="2014717857">
          <w:marLeft w:val="0"/>
          <w:marRight w:val="0"/>
          <w:marTop w:val="0"/>
          <w:marBottom w:val="0"/>
          <w:divBdr>
            <w:top w:val="none" w:sz="0" w:space="0" w:color="auto"/>
            <w:left w:val="none" w:sz="0" w:space="0" w:color="auto"/>
            <w:bottom w:val="none" w:sz="0" w:space="0" w:color="auto"/>
            <w:right w:val="none" w:sz="0" w:space="0" w:color="auto"/>
          </w:divBdr>
        </w:div>
        <w:div w:id="2045131640">
          <w:marLeft w:val="0"/>
          <w:marRight w:val="0"/>
          <w:marTop w:val="0"/>
          <w:marBottom w:val="0"/>
          <w:divBdr>
            <w:top w:val="none" w:sz="0" w:space="0" w:color="auto"/>
            <w:left w:val="none" w:sz="0" w:space="0" w:color="auto"/>
            <w:bottom w:val="none" w:sz="0" w:space="0" w:color="auto"/>
            <w:right w:val="none" w:sz="0" w:space="0" w:color="auto"/>
          </w:divBdr>
        </w:div>
      </w:divsChild>
    </w:div>
    <w:div w:id="219102326">
      <w:bodyDiv w:val="1"/>
      <w:marLeft w:val="0"/>
      <w:marRight w:val="0"/>
      <w:marTop w:val="0"/>
      <w:marBottom w:val="0"/>
      <w:divBdr>
        <w:top w:val="none" w:sz="0" w:space="0" w:color="auto"/>
        <w:left w:val="none" w:sz="0" w:space="0" w:color="auto"/>
        <w:bottom w:val="none" w:sz="0" w:space="0" w:color="auto"/>
        <w:right w:val="none" w:sz="0" w:space="0" w:color="auto"/>
      </w:divBdr>
      <w:divsChild>
        <w:div w:id="308637307">
          <w:marLeft w:val="0"/>
          <w:marRight w:val="0"/>
          <w:marTop w:val="0"/>
          <w:marBottom w:val="0"/>
          <w:divBdr>
            <w:top w:val="none" w:sz="0" w:space="0" w:color="auto"/>
            <w:left w:val="none" w:sz="0" w:space="0" w:color="auto"/>
            <w:bottom w:val="none" w:sz="0" w:space="0" w:color="auto"/>
            <w:right w:val="none" w:sz="0" w:space="0" w:color="auto"/>
          </w:divBdr>
          <w:divsChild>
            <w:div w:id="111167827">
              <w:marLeft w:val="0"/>
              <w:marRight w:val="0"/>
              <w:marTop w:val="0"/>
              <w:marBottom w:val="0"/>
              <w:divBdr>
                <w:top w:val="none" w:sz="0" w:space="0" w:color="auto"/>
                <w:left w:val="none" w:sz="0" w:space="0" w:color="auto"/>
                <w:bottom w:val="none" w:sz="0" w:space="0" w:color="auto"/>
                <w:right w:val="none" w:sz="0" w:space="0" w:color="auto"/>
              </w:divBdr>
            </w:div>
            <w:div w:id="118645510">
              <w:marLeft w:val="0"/>
              <w:marRight w:val="0"/>
              <w:marTop w:val="0"/>
              <w:marBottom w:val="0"/>
              <w:divBdr>
                <w:top w:val="none" w:sz="0" w:space="0" w:color="auto"/>
                <w:left w:val="none" w:sz="0" w:space="0" w:color="auto"/>
                <w:bottom w:val="none" w:sz="0" w:space="0" w:color="auto"/>
                <w:right w:val="none" w:sz="0" w:space="0" w:color="auto"/>
              </w:divBdr>
            </w:div>
            <w:div w:id="149759575">
              <w:marLeft w:val="0"/>
              <w:marRight w:val="0"/>
              <w:marTop w:val="0"/>
              <w:marBottom w:val="0"/>
              <w:divBdr>
                <w:top w:val="none" w:sz="0" w:space="0" w:color="auto"/>
                <w:left w:val="none" w:sz="0" w:space="0" w:color="auto"/>
                <w:bottom w:val="none" w:sz="0" w:space="0" w:color="auto"/>
                <w:right w:val="none" w:sz="0" w:space="0" w:color="auto"/>
              </w:divBdr>
            </w:div>
            <w:div w:id="208491272">
              <w:marLeft w:val="0"/>
              <w:marRight w:val="0"/>
              <w:marTop w:val="0"/>
              <w:marBottom w:val="0"/>
              <w:divBdr>
                <w:top w:val="none" w:sz="0" w:space="0" w:color="auto"/>
                <w:left w:val="none" w:sz="0" w:space="0" w:color="auto"/>
                <w:bottom w:val="none" w:sz="0" w:space="0" w:color="auto"/>
                <w:right w:val="none" w:sz="0" w:space="0" w:color="auto"/>
              </w:divBdr>
            </w:div>
            <w:div w:id="264308050">
              <w:marLeft w:val="0"/>
              <w:marRight w:val="0"/>
              <w:marTop w:val="0"/>
              <w:marBottom w:val="0"/>
              <w:divBdr>
                <w:top w:val="none" w:sz="0" w:space="0" w:color="auto"/>
                <w:left w:val="none" w:sz="0" w:space="0" w:color="auto"/>
                <w:bottom w:val="none" w:sz="0" w:space="0" w:color="auto"/>
                <w:right w:val="none" w:sz="0" w:space="0" w:color="auto"/>
              </w:divBdr>
            </w:div>
            <w:div w:id="287469961">
              <w:marLeft w:val="0"/>
              <w:marRight w:val="0"/>
              <w:marTop w:val="0"/>
              <w:marBottom w:val="0"/>
              <w:divBdr>
                <w:top w:val="none" w:sz="0" w:space="0" w:color="auto"/>
                <w:left w:val="none" w:sz="0" w:space="0" w:color="auto"/>
                <w:bottom w:val="none" w:sz="0" w:space="0" w:color="auto"/>
                <w:right w:val="none" w:sz="0" w:space="0" w:color="auto"/>
              </w:divBdr>
            </w:div>
            <w:div w:id="640505766">
              <w:marLeft w:val="0"/>
              <w:marRight w:val="0"/>
              <w:marTop w:val="0"/>
              <w:marBottom w:val="0"/>
              <w:divBdr>
                <w:top w:val="none" w:sz="0" w:space="0" w:color="auto"/>
                <w:left w:val="none" w:sz="0" w:space="0" w:color="auto"/>
                <w:bottom w:val="none" w:sz="0" w:space="0" w:color="auto"/>
                <w:right w:val="none" w:sz="0" w:space="0" w:color="auto"/>
              </w:divBdr>
            </w:div>
            <w:div w:id="759643140">
              <w:marLeft w:val="0"/>
              <w:marRight w:val="0"/>
              <w:marTop w:val="0"/>
              <w:marBottom w:val="0"/>
              <w:divBdr>
                <w:top w:val="none" w:sz="0" w:space="0" w:color="auto"/>
                <w:left w:val="none" w:sz="0" w:space="0" w:color="auto"/>
                <w:bottom w:val="none" w:sz="0" w:space="0" w:color="auto"/>
                <w:right w:val="none" w:sz="0" w:space="0" w:color="auto"/>
              </w:divBdr>
            </w:div>
            <w:div w:id="1043675366">
              <w:marLeft w:val="0"/>
              <w:marRight w:val="0"/>
              <w:marTop w:val="0"/>
              <w:marBottom w:val="0"/>
              <w:divBdr>
                <w:top w:val="none" w:sz="0" w:space="0" w:color="auto"/>
                <w:left w:val="none" w:sz="0" w:space="0" w:color="auto"/>
                <w:bottom w:val="none" w:sz="0" w:space="0" w:color="auto"/>
                <w:right w:val="none" w:sz="0" w:space="0" w:color="auto"/>
              </w:divBdr>
            </w:div>
            <w:div w:id="1297762336">
              <w:marLeft w:val="0"/>
              <w:marRight w:val="0"/>
              <w:marTop w:val="0"/>
              <w:marBottom w:val="0"/>
              <w:divBdr>
                <w:top w:val="none" w:sz="0" w:space="0" w:color="auto"/>
                <w:left w:val="none" w:sz="0" w:space="0" w:color="auto"/>
                <w:bottom w:val="none" w:sz="0" w:space="0" w:color="auto"/>
                <w:right w:val="none" w:sz="0" w:space="0" w:color="auto"/>
              </w:divBdr>
            </w:div>
            <w:div w:id="1387988665">
              <w:marLeft w:val="0"/>
              <w:marRight w:val="0"/>
              <w:marTop w:val="0"/>
              <w:marBottom w:val="0"/>
              <w:divBdr>
                <w:top w:val="none" w:sz="0" w:space="0" w:color="auto"/>
                <w:left w:val="none" w:sz="0" w:space="0" w:color="auto"/>
                <w:bottom w:val="none" w:sz="0" w:space="0" w:color="auto"/>
                <w:right w:val="none" w:sz="0" w:space="0" w:color="auto"/>
              </w:divBdr>
            </w:div>
            <w:div w:id="1404108828">
              <w:marLeft w:val="0"/>
              <w:marRight w:val="0"/>
              <w:marTop w:val="0"/>
              <w:marBottom w:val="0"/>
              <w:divBdr>
                <w:top w:val="none" w:sz="0" w:space="0" w:color="auto"/>
                <w:left w:val="none" w:sz="0" w:space="0" w:color="auto"/>
                <w:bottom w:val="none" w:sz="0" w:space="0" w:color="auto"/>
                <w:right w:val="none" w:sz="0" w:space="0" w:color="auto"/>
              </w:divBdr>
            </w:div>
            <w:div w:id="1551267261">
              <w:marLeft w:val="0"/>
              <w:marRight w:val="0"/>
              <w:marTop w:val="0"/>
              <w:marBottom w:val="0"/>
              <w:divBdr>
                <w:top w:val="none" w:sz="0" w:space="0" w:color="auto"/>
                <w:left w:val="none" w:sz="0" w:space="0" w:color="auto"/>
                <w:bottom w:val="none" w:sz="0" w:space="0" w:color="auto"/>
                <w:right w:val="none" w:sz="0" w:space="0" w:color="auto"/>
              </w:divBdr>
            </w:div>
            <w:div w:id="1591818572">
              <w:marLeft w:val="0"/>
              <w:marRight w:val="0"/>
              <w:marTop w:val="0"/>
              <w:marBottom w:val="0"/>
              <w:divBdr>
                <w:top w:val="none" w:sz="0" w:space="0" w:color="auto"/>
                <w:left w:val="none" w:sz="0" w:space="0" w:color="auto"/>
                <w:bottom w:val="none" w:sz="0" w:space="0" w:color="auto"/>
                <w:right w:val="none" w:sz="0" w:space="0" w:color="auto"/>
              </w:divBdr>
            </w:div>
            <w:div w:id="1603027697">
              <w:marLeft w:val="0"/>
              <w:marRight w:val="0"/>
              <w:marTop w:val="0"/>
              <w:marBottom w:val="0"/>
              <w:divBdr>
                <w:top w:val="none" w:sz="0" w:space="0" w:color="auto"/>
                <w:left w:val="none" w:sz="0" w:space="0" w:color="auto"/>
                <w:bottom w:val="none" w:sz="0" w:space="0" w:color="auto"/>
                <w:right w:val="none" w:sz="0" w:space="0" w:color="auto"/>
              </w:divBdr>
            </w:div>
            <w:div w:id="1735591216">
              <w:marLeft w:val="0"/>
              <w:marRight w:val="0"/>
              <w:marTop w:val="0"/>
              <w:marBottom w:val="0"/>
              <w:divBdr>
                <w:top w:val="none" w:sz="0" w:space="0" w:color="auto"/>
                <w:left w:val="none" w:sz="0" w:space="0" w:color="auto"/>
                <w:bottom w:val="none" w:sz="0" w:space="0" w:color="auto"/>
                <w:right w:val="none" w:sz="0" w:space="0" w:color="auto"/>
              </w:divBdr>
            </w:div>
            <w:div w:id="1866403347">
              <w:marLeft w:val="0"/>
              <w:marRight w:val="0"/>
              <w:marTop w:val="0"/>
              <w:marBottom w:val="0"/>
              <w:divBdr>
                <w:top w:val="none" w:sz="0" w:space="0" w:color="auto"/>
                <w:left w:val="none" w:sz="0" w:space="0" w:color="auto"/>
                <w:bottom w:val="none" w:sz="0" w:space="0" w:color="auto"/>
                <w:right w:val="none" w:sz="0" w:space="0" w:color="auto"/>
              </w:divBdr>
            </w:div>
            <w:div w:id="1879389444">
              <w:marLeft w:val="0"/>
              <w:marRight w:val="0"/>
              <w:marTop w:val="0"/>
              <w:marBottom w:val="0"/>
              <w:divBdr>
                <w:top w:val="none" w:sz="0" w:space="0" w:color="auto"/>
                <w:left w:val="none" w:sz="0" w:space="0" w:color="auto"/>
                <w:bottom w:val="none" w:sz="0" w:space="0" w:color="auto"/>
                <w:right w:val="none" w:sz="0" w:space="0" w:color="auto"/>
              </w:divBdr>
            </w:div>
            <w:div w:id="1919746397">
              <w:marLeft w:val="0"/>
              <w:marRight w:val="0"/>
              <w:marTop w:val="0"/>
              <w:marBottom w:val="0"/>
              <w:divBdr>
                <w:top w:val="none" w:sz="0" w:space="0" w:color="auto"/>
                <w:left w:val="none" w:sz="0" w:space="0" w:color="auto"/>
                <w:bottom w:val="none" w:sz="0" w:space="0" w:color="auto"/>
                <w:right w:val="none" w:sz="0" w:space="0" w:color="auto"/>
              </w:divBdr>
            </w:div>
            <w:div w:id="2132279860">
              <w:marLeft w:val="0"/>
              <w:marRight w:val="0"/>
              <w:marTop w:val="0"/>
              <w:marBottom w:val="0"/>
              <w:divBdr>
                <w:top w:val="none" w:sz="0" w:space="0" w:color="auto"/>
                <w:left w:val="none" w:sz="0" w:space="0" w:color="auto"/>
                <w:bottom w:val="none" w:sz="0" w:space="0" w:color="auto"/>
                <w:right w:val="none" w:sz="0" w:space="0" w:color="auto"/>
              </w:divBdr>
            </w:div>
            <w:div w:id="21360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9950014">
      <w:bodyDiv w:val="1"/>
      <w:marLeft w:val="0"/>
      <w:marRight w:val="0"/>
      <w:marTop w:val="0"/>
      <w:marBottom w:val="0"/>
      <w:divBdr>
        <w:top w:val="none" w:sz="0" w:space="0" w:color="auto"/>
        <w:left w:val="none" w:sz="0" w:space="0" w:color="auto"/>
        <w:bottom w:val="none" w:sz="0" w:space="0" w:color="auto"/>
        <w:right w:val="none" w:sz="0" w:space="0" w:color="auto"/>
      </w:divBdr>
      <w:divsChild>
        <w:div w:id="101188604">
          <w:marLeft w:val="0"/>
          <w:marRight w:val="0"/>
          <w:marTop w:val="0"/>
          <w:marBottom w:val="0"/>
          <w:divBdr>
            <w:top w:val="none" w:sz="0" w:space="0" w:color="auto"/>
            <w:left w:val="none" w:sz="0" w:space="0" w:color="auto"/>
            <w:bottom w:val="none" w:sz="0" w:space="0" w:color="auto"/>
            <w:right w:val="none" w:sz="0" w:space="0" w:color="auto"/>
          </w:divBdr>
        </w:div>
        <w:div w:id="166211714">
          <w:marLeft w:val="0"/>
          <w:marRight w:val="0"/>
          <w:marTop w:val="0"/>
          <w:marBottom w:val="0"/>
          <w:divBdr>
            <w:top w:val="none" w:sz="0" w:space="0" w:color="auto"/>
            <w:left w:val="none" w:sz="0" w:space="0" w:color="auto"/>
            <w:bottom w:val="none" w:sz="0" w:space="0" w:color="auto"/>
            <w:right w:val="none" w:sz="0" w:space="0" w:color="auto"/>
          </w:divBdr>
        </w:div>
        <w:div w:id="398291637">
          <w:marLeft w:val="0"/>
          <w:marRight w:val="0"/>
          <w:marTop w:val="0"/>
          <w:marBottom w:val="0"/>
          <w:divBdr>
            <w:top w:val="none" w:sz="0" w:space="0" w:color="auto"/>
            <w:left w:val="none" w:sz="0" w:space="0" w:color="auto"/>
            <w:bottom w:val="none" w:sz="0" w:space="0" w:color="auto"/>
            <w:right w:val="none" w:sz="0" w:space="0" w:color="auto"/>
          </w:divBdr>
        </w:div>
        <w:div w:id="715474966">
          <w:marLeft w:val="0"/>
          <w:marRight w:val="0"/>
          <w:marTop w:val="0"/>
          <w:marBottom w:val="0"/>
          <w:divBdr>
            <w:top w:val="none" w:sz="0" w:space="0" w:color="auto"/>
            <w:left w:val="none" w:sz="0" w:space="0" w:color="auto"/>
            <w:bottom w:val="none" w:sz="0" w:space="0" w:color="auto"/>
            <w:right w:val="none" w:sz="0" w:space="0" w:color="auto"/>
          </w:divBdr>
        </w:div>
        <w:div w:id="848108477">
          <w:marLeft w:val="0"/>
          <w:marRight w:val="0"/>
          <w:marTop w:val="0"/>
          <w:marBottom w:val="0"/>
          <w:divBdr>
            <w:top w:val="none" w:sz="0" w:space="0" w:color="auto"/>
            <w:left w:val="none" w:sz="0" w:space="0" w:color="auto"/>
            <w:bottom w:val="none" w:sz="0" w:space="0" w:color="auto"/>
            <w:right w:val="none" w:sz="0" w:space="0" w:color="auto"/>
          </w:divBdr>
        </w:div>
        <w:div w:id="856961390">
          <w:marLeft w:val="0"/>
          <w:marRight w:val="0"/>
          <w:marTop w:val="0"/>
          <w:marBottom w:val="0"/>
          <w:divBdr>
            <w:top w:val="none" w:sz="0" w:space="0" w:color="auto"/>
            <w:left w:val="none" w:sz="0" w:space="0" w:color="auto"/>
            <w:bottom w:val="none" w:sz="0" w:space="0" w:color="auto"/>
            <w:right w:val="none" w:sz="0" w:space="0" w:color="auto"/>
          </w:divBdr>
        </w:div>
        <w:div w:id="957639244">
          <w:marLeft w:val="0"/>
          <w:marRight w:val="0"/>
          <w:marTop w:val="0"/>
          <w:marBottom w:val="0"/>
          <w:divBdr>
            <w:top w:val="none" w:sz="0" w:space="0" w:color="auto"/>
            <w:left w:val="none" w:sz="0" w:space="0" w:color="auto"/>
            <w:bottom w:val="none" w:sz="0" w:space="0" w:color="auto"/>
            <w:right w:val="none" w:sz="0" w:space="0" w:color="auto"/>
          </w:divBdr>
        </w:div>
        <w:div w:id="1239751677">
          <w:marLeft w:val="0"/>
          <w:marRight w:val="0"/>
          <w:marTop w:val="0"/>
          <w:marBottom w:val="0"/>
          <w:divBdr>
            <w:top w:val="none" w:sz="0" w:space="0" w:color="auto"/>
            <w:left w:val="none" w:sz="0" w:space="0" w:color="auto"/>
            <w:bottom w:val="none" w:sz="0" w:space="0" w:color="auto"/>
            <w:right w:val="none" w:sz="0" w:space="0" w:color="auto"/>
          </w:divBdr>
        </w:div>
        <w:div w:id="1488937477">
          <w:marLeft w:val="0"/>
          <w:marRight w:val="0"/>
          <w:marTop w:val="0"/>
          <w:marBottom w:val="0"/>
          <w:divBdr>
            <w:top w:val="none" w:sz="0" w:space="0" w:color="auto"/>
            <w:left w:val="none" w:sz="0" w:space="0" w:color="auto"/>
            <w:bottom w:val="none" w:sz="0" w:space="0" w:color="auto"/>
            <w:right w:val="none" w:sz="0" w:space="0" w:color="auto"/>
          </w:divBdr>
        </w:div>
        <w:div w:id="1509711893">
          <w:marLeft w:val="0"/>
          <w:marRight w:val="0"/>
          <w:marTop w:val="0"/>
          <w:marBottom w:val="0"/>
          <w:divBdr>
            <w:top w:val="none" w:sz="0" w:space="0" w:color="auto"/>
            <w:left w:val="none" w:sz="0" w:space="0" w:color="auto"/>
            <w:bottom w:val="none" w:sz="0" w:space="0" w:color="auto"/>
            <w:right w:val="none" w:sz="0" w:space="0" w:color="auto"/>
          </w:divBdr>
        </w:div>
        <w:div w:id="1541939385">
          <w:marLeft w:val="0"/>
          <w:marRight w:val="0"/>
          <w:marTop w:val="0"/>
          <w:marBottom w:val="0"/>
          <w:divBdr>
            <w:top w:val="none" w:sz="0" w:space="0" w:color="auto"/>
            <w:left w:val="none" w:sz="0" w:space="0" w:color="auto"/>
            <w:bottom w:val="none" w:sz="0" w:space="0" w:color="auto"/>
            <w:right w:val="none" w:sz="0" w:space="0" w:color="auto"/>
          </w:divBdr>
        </w:div>
        <w:div w:id="1577982290">
          <w:marLeft w:val="0"/>
          <w:marRight w:val="0"/>
          <w:marTop w:val="0"/>
          <w:marBottom w:val="0"/>
          <w:divBdr>
            <w:top w:val="none" w:sz="0" w:space="0" w:color="auto"/>
            <w:left w:val="none" w:sz="0" w:space="0" w:color="auto"/>
            <w:bottom w:val="none" w:sz="0" w:space="0" w:color="auto"/>
            <w:right w:val="none" w:sz="0" w:space="0" w:color="auto"/>
          </w:divBdr>
        </w:div>
        <w:div w:id="1582180010">
          <w:marLeft w:val="0"/>
          <w:marRight w:val="0"/>
          <w:marTop w:val="0"/>
          <w:marBottom w:val="0"/>
          <w:divBdr>
            <w:top w:val="none" w:sz="0" w:space="0" w:color="auto"/>
            <w:left w:val="none" w:sz="0" w:space="0" w:color="auto"/>
            <w:bottom w:val="none" w:sz="0" w:space="0" w:color="auto"/>
            <w:right w:val="none" w:sz="0" w:space="0" w:color="auto"/>
          </w:divBdr>
        </w:div>
        <w:div w:id="1917665843">
          <w:marLeft w:val="0"/>
          <w:marRight w:val="0"/>
          <w:marTop w:val="0"/>
          <w:marBottom w:val="0"/>
          <w:divBdr>
            <w:top w:val="none" w:sz="0" w:space="0" w:color="auto"/>
            <w:left w:val="none" w:sz="0" w:space="0" w:color="auto"/>
            <w:bottom w:val="none" w:sz="0" w:space="0" w:color="auto"/>
            <w:right w:val="none" w:sz="0" w:space="0" w:color="auto"/>
          </w:divBdr>
        </w:div>
        <w:div w:id="1933120888">
          <w:marLeft w:val="0"/>
          <w:marRight w:val="0"/>
          <w:marTop w:val="0"/>
          <w:marBottom w:val="0"/>
          <w:divBdr>
            <w:top w:val="none" w:sz="0" w:space="0" w:color="auto"/>
            <w:left w:val="none" w:sz="0" w:space="0" w:color="auto"/>
            <w:bottom w:val="none" w:sz="0" w:space="0" w:color="auto"/>
            <w:right w:val="none" w:sz="0" w:space="0" w:color="auto"/>
          </w:divBdr>
        </w:div>
      </w:divsChild>
    </w:div>
    <w:div w:id="220361874">
      <w:bodyDiv w:val="1"/>
      <w:marLeft w:val="0"/>
      <w:marRight w:val="0"/>
      <w:marTop w:val="0"/>
      <w:marBottom w:val="0"/>
      <w:divBdr>
        <w:top w:val="none" w:sz="0" w:space="0" w:color="auto"/>
        <w:left w:val="none" w:sz="0" w:space="0" w:color="auto"/>
        <w:bottom w:val="none" w:sz="0" w:space="0" w:color="auto"/>
        <w:right w:val="none" w:sz="0" w:space="0" w:color="auto"/>
      </w:divBdr>
      <w:divsChild>
        <w:div w:id="23672544">
          <w:marLeft w:val="0"/>
          <w:marRight w:val="0"/>
          <w:marTop w:val="0"/>
          <w:marBottom w:val="0"/>
          <w:divBdr>
            <w:top w:val="none" w:sz="0" w:space="0" w:color="auto"/>
            <w:left w:val="none" w:sz="0" w:space="0" w:color="auto"/>
            <w:bottom w:val="none" w:sz="0" w:space="0" w:color="auto"/>
            <w:right w:val="none" w:sz="0" w:space="0" w:color="auto"/>
          </w:divBdr>
        </w:div>
        <w:div w:id="1044911723">
          <w:marLeft w:val="0"/>
          <w:marRight w:val="0"/>
          <w:marTop w:val="0"/>
          <w:marBottom w:val="0"/>
          <w:divBdr>
            <w:top w:val="none" w:sz="0" w:space="0" w:color="auto"/>
            <w:left w:val="none" w:sz="0" w:space="0" w:color="auto"/>
            <w:bottom w:val="none" w:sz="0" w:space="0" w:color="auto"/>
            <w:right w:val="none" w:sz="0" w:space="0" w:color="auto"/>
          </w:divBdr>
        </w:div>
      </w:divsChild>
    </w:div>
    <w:div w:id="223226441">
      <w:bodyDiv w:val="1"/>
      <w:marLeft w:val="0"/>
      <w:marRight w:val="0"/>
      <w:marTop w:val="0"/>
      <w:marBottom w:val="0"/>
      <w:divBdr>
        <w:top w:val="none" w:sz="0" w:space="0" w:color="auto"/>
        <w:left w:val="none" w:sz="0" w:space="0" w:color="auto"/>
        <w:bottom w:val="none" w:sz="0" w:space="0" w:color="auto"/>
        <w:right w:val="none" w:sz="0" w:space="0" w:color="auto"/>
      </w:divBdr>
    </w:div>
    <w:div w:id="223684722">
      <w:bodyDiv w:val="1"/>
      <w:marLeft w:val="0"/>
      <w:marRight w:val="0"/>
      <w:marTop w:val="0"/>
      <w:marBottom w:val="0"/>
      <w:divBdr>
        <w:top w:val="none" w:sz="0" w:space="0" w:color="auto"/>
        <w:left w:val="none" w:sz="0" w:space="0" w:color="auto"/>
        <w:bottom w:val="none" w:sz="0" w:space="0" w:color="auto"/>
        <w:right w:val="none" w:sz="0" w:space="0" w:color="auto"/>
      </w:divBdr>
      <w:divsChild>
        <w:div w:id="235288975">
          <w:marLeft w:val="0"/>
          <w:marRight w:val="0"/>
          <w:marTop w:val="0"/>
          <w:marBottom w:val="0"/>
          <w:divBdr>
            <w:top w:val="none" w:sz="0" w:space="0" w:color="auto"/>
            <w:left w:val="none" w:sz="0" w:space="0" w:color="auto"/>
            <w:bottom w:val="none" w:sz="0" w:space="0" w:color="auto"/>
            <w:right w:val="none" w:sz="0" w:space="0" w:color="auto"/>
          </w:divBdr>
        </w:div>
        <w:div w:id="403185057">
          <w:marLeft w:val="0"/>
          <w:marRight w:val="0"/>
          <w:marTop w:val="0"/>
          <w:marBottom w:val="0"/>
          <w:divBdr>
            <w:top w:val="none" w:sz="0" w:space="0" w:color="auto"/>
            <w:left w:val="none" w:sz="0" w:space="0" w:color="auto"/>
            <w:bottom w:val="none" w:sz="0" w:space="0" w:color="auto"/>
            <w:right w:val="none" w:sz="0" w:space="0" w:color="auto"/>
          </w:divBdr>
        </w:div>
        <w:div w:id="655231884">
          <w:marLeft w:val="0"/>
          <w:marRight w:val="0"/>
          <w:marTop w:val="0"/>
          <w:marBottom w:val="0"/>
          <w:divBdr>
            <w:top w:val="none" w:sz="0" w:space="0" w:color="auto"/>
            <w:left w:val="none" w:sz="0" w:space="0" w:color="auto"/>
            <w:bottom w:val="none" w:sz="0" w:space="0" w:color="auto"/>
            <w:right w:val="none" w:sz="0" w:space="0" w:color="auto"/>
          </w:divBdr>
        </w:div>
        <w:div w:id="1257640781">
          <w:marLeft w:val="0"/>
          <w:marRight w:val="0"/>
          <w:marTop w:val="0"/>
          <w:marBottom w:val="0"/>
          <w:divBdr>
            <w:top w:val="none" w:sz="0" w:space="0" w:color="auto"/>
            <w:left w:val="none" w:sz="0" w:space="0" w:color="auto"/>
            <w:bottom w:val="none" w:sz="0" w:space="0" w:color="auto"/>
            <w:right w:val="none" w:sz="0" w:space="0" w:color="auto"/>
          </w:divBdr>
        </w:div>
        <w:div w:id="1263607957">
          <w:marLeft w:val="0"/>
          <w:marRight w:val="0"/>
          <w:marTop w:val="0"/>
          <w:marBottom w:val="0"/>
          <w:divBdr>
            <w:top w:val="none" w:sz="0" w:space="0" w:color="auto"/>
            <w:left w:val="none" w:sz="0" w:space="0" w:color="auto"/>
            <w:bottom w:val="none" w:sz="0" w:space="0" w:color="auto"/>
            <w:right w:val="none" w:sz="0" w:space="0" w:color="auto"/>
          </w:divBdr>
        </w:div>
        <w:div w:id="1660890553">
          <w:marLeft w:val="0"/>
          <w:marRight w:val="0"/>
          <w:marTop w:val="0"/>
          <w:marBottom w:val="0"/>
          <w:divBdr>
            <w:top w:val="none" w:sz="0" w:space="0" w:color="auto"/>
            <w:left w:val="none" w:sz="0" w:space="0" w:color="auto"/>
            <w:bottom w:val="none" w:sz="0" w:space="0" w:color="auto"/>
            <w:right w:val="none" w:sz="0" w:space="0" w:color="auto"/>
          </w:divBdr>
        </w:div>
        <w:div w:id="1915579622">
          <w:marLeft w:val="0"/>
          <w:marRight w:val="0"/>
          <w:marTop w:val="0"/>
          <w:marBottom w:val="0"/>
          <w:divBdr>
            <w:top w:val="none" w:sz="0" w:space="0" w:color="auto"/>
            <w:left w:val="none" w:sz="0" w:space="0" w:color="auto"/>
            <w:bottom w:val="none" w:sz="0" w:space="0" w:color="auto"/>
            <w:right w:val="none" w:sz="0" w:space="0" w:color="auto"/>
          </w:divBdr>
        </w:div>
      </w:divsChild>
    </w:div>
    <w:div w:id="224950011">
      <w:bodyDiv w:val="1"/>
      <w:marLeft w:val="0"/>
      <w:marRight w:val="0"/>
      <w:marTop w:val="0"/>
      <w:marBottom w:val="0"/>
      <w:divBdr>
        <w:top w:val="none" w:sz="0" w:space="0" w:color="auto"/>
        <w:left w:val="none" w:sz="0" w:space="0" w:color="auto"/>
        <w:bottom w:val="none" w:sz="0" w:space="0" w:color="auto"/>
        <w:right w:val="none" w:sz="0" w:space="0" w:color="auto"/>
      </w:divBdr>
      <w:divsChild>
        <w:div w:id="16009934">
          <w:marLeft w:val="0"/>
          <w:marRight w:val="0"/>
          <w:marTop w:val="0"/>
          <w:marBottom w:val="0"/>
          <w:divBdr>
            <w:top w:val="none" w:sz="0" w:space="0" w:color="auto"/>
            <w:left w:val="none" w:sz="0" w:space="0" w:color="auto"/>
            <w:bottom w:val="none" w:sz="0" w:space="0" w:color="auto"/>
            <w:right w:val="none" w:sz="0" w:space="0" w:color="auto"/>
          </w:divBdr>
        </w:div>
        <w:div w:id="330565036">
          <w:marLeft w:val="0"/>
          <w:marRight w:val="0"/>
          <w:marTop w:val="0"/>
          <w:marBottom w:val="0"/>
          <w:divBdr>
            <w:top w:val="none" w:sz="0" w:space="0" w:color="auto"/>
            <w:left w:val="none" w:sz="0" w:space="0" w:color="auto"/>
            <w:bottom w:val="none" w:sz="0" w:space="0" w:color="auto"/>
            <w:right w:val="none" w:sz="0" w:space="0" w:color="auto"/>
          </w:divBdr>
        </w:div>
        <w:div w:id="619535639">
          <w:marLeft w:val="0"/>
          <w:marRight w:val="0"/>
          <w:marTop w:val="0"/>
          <w:marBottom w:val="0"/>
          <w:divBdr>
            <w:top w:val="none" w:sz="0" w:space="0" w:color="auto"/>
            <w:left w:val="none" w:sz="0" w:space="0" w:color="auto"/>
            <w:bottom w:val="none" w:sz="0" w:space="0" w:color="auto"/>
            <w:right w:val="none" w:sz="0" w:space="0" w:color="auto"/>
          </w:divBdr>
        </w:div>
        <w:div w:id="1050693761">
          <w:marLeft w:val="0"/>
          <w:marRight w:val="0"/>
          <w:marTop w:val="0"/>
          <w:marBottom w:val="0"/>
          <w:divBdr>
            <w:top w:val="none" w:sz="0" w:space="0" w:color="auto"/>
            <w:left w:val="none" w:sz="0" w:space="0" w:color="auto"/>
            <w:bottom w:val="none" w:sz="0" w:space="0" w:color="auto"/>
            <w:right w:val="none" w:sz="0" w:space="0" w:color="auto"/>
          </w:divBdr>
        </w:div>
        <w:div w:id="1429354936">
          <w:marLeft w:val="0"/>
          <w:marRight w:val="0"/>
          <w:marTop w:val="0"/>
          <w:marBottom w:val="0"/>
          <w:divBdr>
            <w:top w:val="none" w:sz="0" w:space="0" w:color="auto"/>
            <w:left w:val="none" w:sz="0" w:space="0" w:color="auto"/>
            <w:bottom w:val="none" w:sz="0" w:space="0" w:color="auto"/>
            <w:right w:val="none" w:sz="0" w:space="0" w:color="auto"/>
          </w:divBdr>
        </w:div>
        <w:div w:id="1604921703">
          <w:marLeft w:val="0"/>
          <w:marRight w:val="0"/>
          <w:marTop w:val="0"/>
          <w:marBottom w:val="0"/>
          <w:divBdr>
            <w:top w:val="none" w:sz="0" w:space="0" w:color="auto"/>
            <w:left w:val="none" w:sz="0" w:space="0" w:color="auto"/>
            <w:bottom w:val="none" w:sz="0" w:space="0" w:color="auto"/>
            <w:right w:val="none" w:sz="0" w:space="0" w:color="auto"/>
          </w:divBdr>
        </w:div>
        <w:div w:id="1665663412">
          <w:marLeft w:val="0"/>
          <w:marRight w:val="0"/>
          <w:marTop w:val="0"/>
          <w:marBottom w:val="0"/>
          <w:divBdr>
            <w:top w:val="none" w:sz="0" w:space="0" w:color="auto"/>
            <w:left w:val="none" w:sz="0" w:space="0" w:color="auto"/>
            <w:bottom w:val="none" w:sz="0" w:space="0" w:color="auto"/>
            <w:right w:val="none" w:sz="0" w:space="0" w:color="auto"/>
          </w:divBdr>
        </w:div>
        <w:div w:id="1758096225">
          <w:marLeft w:val="0"/>
          <w:marRight w:val="0"/>
          <w:marTop w:val="0"/>
          <w:marBottom w:val="0"/>
          <w:divBdr>
            <w:top w:val="none" w:sz="0" w:space="0" w:color="auto"/>
            <w:left w:val="none" w:sz="0" w:space="0" w:color="auto"/>
            <w:bottom w:val="none" w:sz="0" w:space="0" w:color="auto"/>
            <w:right w:val="none" w:sz="0" w:space="0" w:color="auto"/>
          </w:divBdr>
        </w:div>
        <w:div w:id="1941833019">
          <w:marLeft w:val="0"/>
          <w:marRight w:val="0"/>
          <w:marTop w:val="0"/>
          <w:marBottom w:val="0"/>
          <w:divBdr>
            <w:top w:val="none" w:sz="0" w:space="0" w:color="auto"/>
            <w:left w:val="none" w:sz="0" w:space="0" w:color="auto"/>
            <w:bottom w:val="none" w:sz="0" w:space="0" w:color="auto"/>
            <w:right w:val="none" w:sz="0" w:space="0" w:color="auto"/>
          </w:divBdr>
        </w:div>
      </w:divsChild>
    </w:div>
    <w:div w:id="233275113">
      <w:bodyDiv w:val="1"/>
      <w:marLeft w:val="0"/>
      <w:marRight w:val="0"/>
      <w:marTop w:val="0"/>
      <w:marBottom w:val="0"/>
      <w:divBdr>
        <w:top w:val="none" w:sz="0" w:space="0" w:color="auto"/>
        <w:left w:val="none" w:sz="0" w:space="0" w:color="auto"/>
        <w:bottom w:val="none" w:sz="0" w:space="0" w:color="auto"/>
        <w:right w:val="none" w:sz="0" w:space="0" w:color="auto"/>
      </w:divBdr>
      <w:divsChild>
        <w:div w:id="547688215">
          <w:marLeft w:val="0"/>
          <w:marRight w:val="0"/>
          <w:marTop w:val="0"/>
          <w:marBottom w:val="0"/>
          <w:divBdr>
            <w:top w:val="none" w:sz="0" w:space="0" w:color="auto"/>
            <w:left w:val="none" w:sz="0" w:space="0" w:color="auto"/>
            <w:bottom w:val="none" w:sz="0" w:space="0" w:color="auto"/>
            <w:right w:val="none" w:sz="0" w:space="0" w:color="auto"/>
          </w:divBdr>
        </w:div>
        <w:div w:id="1680230292">
          <w:marLeft w:val="0"/>
          <w:marRight w:val="0"/>
          <w:marTop w:val="0"/>
          <w:marBottom w:val="0"/>
          <w:divBdr>
            <w:top w:val="none" w:sz="0" w:space="0" w:color="auto"/>
            <w:left w:val="none" w:sz="0" w:space="0" w:color="auto"/>
            <w:bottom w:val="none" w:sz="0" w:space="0" w:color="auto"/>
            <w:right w:val="none" w:sz="0" w:space="0" w:color="auto"/>
          </w:divBdr>
        </w:div>
      </w:divsChild>
    </w:div>
    <w:div w:id="235210784">
      <w:bodyDiv w:val="1"/>
      <w:marLeft w:val="0"/>
      <w:marRight w:val="0"/>
      <w:marTop w:val="0"/>
      <w:marBottom w:val="0"/>
      <w:divBdr>
        <w:top w:val="none" w:sz="0" w:space="0" w:color="auto"/>
        <w:left w:val="none" w:sz="0" w:space="0" w:color="auto"/>
        <w:bottom w:val="none" w:sz="0" w:space="0" w:color="auto"/>
        <w:right w:val="none" w:sz="0" w:space="0" w:color="auto"/>
      </w:divBdr>
    </w:div>
    <w:div w:id="235287815">
      <w:bodyDiv w:val="1"/>
      <w:marLeft w:val="0"/>
      <w:marRight w:val="0"/>
      <w:marTop w:val="0"/>
      <w:marBottom w:val="0"/>
      <w:divBdr>
        <w:top w:val="none" w:sz="0" w:space="0" w:color="auto"/>
        <w:left w:val="none" w:sz="0" w:space="0" w:color="auto"/>
        <w:bottom w:val="none" w:sz="0" w:space="0" w:color="auto"/>
        <w:right w:val="none" w:sz="0" w:space="0" w:color="auto"/>
      </w:divBdr>
      <w:divsChild>
        <w:div w:id="124275724">
          <w:marLeft w:val="0"/>
          <w:marRight w:val="0"/>
          <w:marTop w:val="0"/>
          <w:marBottom w:val="0"/>
          <w:divBdr>
            <w:top w:val="none" w:sz="0" w:space="0" w:color="auto"/>
            <w:left w:val="none" w:sz="0" w:space="0" w:color="auto"/>
            <w:bottom w:val="none" w:sz="0" w:space="0" w:color="auto"/>
            <w:right w:val="none" w:sz="0" w:space="0" w:color="auto"/>
          </w:divBdr>
        </w:div>
        <w:div w:id="391470466">
          <w:marLeft w:val="0"/>
          <w:marRight w:val="0"/>
          <w:marTop w:val="0"/>
          <w:marBottom w:val="0"/>
          <w:divBdr>
            <w:top w:val="none" w:sz="0" w:space="0" w:color="auto"/>
            <w:left w:val="none" w:sz="0" w:space="0" w:color="auto"/>
            <w:bottom w:val="none" w:sz="0" w:space="0" w:color="auto"/>
            <w:right w:val="none" w:sz="0" w:space="0" w:color="auto"/>
          </w:divBdr>
        </w:div>
        <w:div w:id="588932712">
          <w:marLeft w:val="0"/>
          <w:marRight w:val="0"/>
          <w:marTop w:val="0"/>
          <w:marBottom w:val="0"/>
          <w:divBdr>
            <w:top w:val="none" w:sz="0" w:space="0" w:color="auto"/>
            <w:left w:val="none" w:sz="0" w:space="0" w:color="auto"/>
            <w:bottom w:val="none" w:sz="0" w:space="0" w:color="auto"/>
            <w:right w:val="none" w:sz="0" w:space="0" w:color="auto"/>
          </w:divBdr>
        </w:div>
        <w:div w:id="1051268998">
          <w:marLeft w:val="0"/>
          <w:marRight w:val="0"/>
          <w:marTop w:val="0"/>
          <w:marBottom w:val="0"/>
          <w:divBdr>
            <w:top w:val="none" w:sz="0" w:space="0" w:color="auto"/>
            <w:left w:val="none" w:sz="0" w:space="0" w:color="auto"/>
            <w:bottom w:val="none" w:sz="0" w:space="0" w:color="auto"/>
            <w:right w:val="none" w:sz="0" w:space="0" w:color="auto"/>
          </w:divBdr>
        </w:div>
        <w:div w:id="1207642260">
          <w:marLeft w:val="0"/>
          <w:marRight w:val="0"/>
          <w:marTop w:val="0"/>
          <w:marBottom w:val="0"/>
          <w:divBdr>
            <w:top w:val="none" w:sz="0" w:space="0" w:color="auto"/>
            <w:left w:val="none" w:sz="0" w:space="0" w:color="auto"/>
            <w:bottom w:val="none" w:sz="0" w:space="0" w:color="auto"/>
            <w:right w:val="none" w:sz="0" w:space="0" w:color="auto"/>
          </w:divBdr>
        </w:div>
        <w:div w:id="1435057030">
          <w:marLeft w:val="0"/>
          <w:marRight w:val="0"/>
          <w:marTop w:val="0"/>
          <w:marBottom w:val="0"/>
          <w:divBdr>
            <w:top w:val="none" w:sz="0" w:space="0" w:color="auto"/>
            <w:left w:val="none" w:sz="0" w:space="0" w:color="auto"/>
            <w:bottom w:val="none" w:sz="0" w:space="0" w:color="auto"/>
            <w:right w:val="none" w:sz="0" w:space="0" w:color="auto"/>
          </w:divBdr>
        </w:div>
      </w:divsChild>
    </w:div>
    <w:div w:id="238947744">
      <w:bodyDiv w:val="1"/>
      <w:marLeft w:val="0"/>
      <w:marRight w:val="0"/>
      <w:marTop w:val="0"/>
      <w:marBottom w:val="0"/>
      <w:divBdr>
        <w:top w:val="none" w:sz="0" w:space="0" w:color="auto"/>
        <w:left w:val="none" w:sz="0" w:space="0" w:color="auto"/>
        <w:bottom w:val="none" w:sz="0" w:space="0" w:color="auto"/>
        <w:right w:val="none" w:sz="0" w:space="0" w:color="auto"/>
      </w:divBdr>
      <w:divsChild>
        <w:div w:id="56903236">
          <w:marLeft w:val="0"/>
          <w:marRight w:val="0"/>
          <w:marTop w:val="0"/>
          <w:marBottom w:val="0"/>
          <w:divBdr>
            <w:top w:val="none" w:sz="0" w:space="0" w:color="auto"/>
            <w:left w:val="none" w:sz="0" w:space="0" w:color="auto"/>
            <w:bottom w:val="none" w:sz="0" w:space="0" w:color="auto"/>
            <w:right w:val="none" w:sz="0" w:space="0" w:color="auto"/>
          </w:divBdr>
        </w:div>
        <w:div w:id="126508046">
          <w:marLeft w:val="0"/>
          <w:marRight w:val="0"/>
          <w:marTop w:val="0"/>
          <w:marBottom w:val="0"/>
          <w:divBdr>
            <w:top w:val="none" w:sz="0" w:space="0" w:color="auto"/>
            <w:left w:val="none" w:sz="0" w:space="0" w:color="auto"/>
            <w:bottom w:val="none" w:sz="0" w:space="0" w:color="auto"/>
            <w:right w:val="none" w:sz="0" w:space="0" w:color="auto"/>
          </w:divBdr>
        </w:div>
        <w:div w:id="765925237">
          <w:marLeft w:val="0"/>
          <w:marRight w:val="0"/>
          <w:marTop w:val="0"/>
          <w:marBottom w:val="0"/>
          <w:divBdr>
            <w:top w:val="none" w:sz="0" w:space="0" w:color="auto"/>
            <w:left w:val="none" w:sz="0" w:space="0" w:color="auto"/>
            <w:bottom w:val="none" w:sz="0" w:space="0" w:color="auto"/>
            <w:right w:val="none" w:sz="0" w:space="0" w:color="auto"/>
          </w:divBdr>
        </w:div>
        <w:div w:id="980230343">
          <w:marLeft w:val="0"/>
          <w:marRight w:val="0"/>
          <w:marTop w:val="0"/>
          <w:marBottom w:val="0"/>
          <w:divBdr>
            <w:top w:val="none" w:sz="0" w:space="0" w:color="auto"/>
            <w:left w:val="none" w:sz="0" w:space="0" w:color="auto"/>
            <w:bottom w:val="none" w:sz="0" w:space="0" w:color="auto"/>
            <w:right w:val="none" w:sz="0" w:space="0" w:color="auto"/>
          </w:divBdr>
        </w:div>
        <w:div w:id="1133671197">
          <w:marLeft w:val="0"/>
          <w:marRight w:val="0"/>
          <w:marTop w:val="0"/>
          <w:marBottom w:val="0"/>
          <w:divBdr>
            <w:top w:val="none" w:sz="0" w:space="0" w:color="auto"/>
            <w:left w:val="none" w:sz="0" w:space="0" w:color="auto"/>
            <w:bottom w:val="none" w:sz="0" w:space="0" w:color="auto"/>
            <w:right w:val="none" w:sz="0" w:space="0" w:color="auto"/>
          </w:divBdr>
        </w:div>
        <w:div w:id="1299452007">
          <w:marLeft w:val="0"/>
          <w:marRight w:val="0"/>
          <w:marTop w:val="0"/>
          <w:marBottom w:val="0"/>
          <w:divBdr>
            <w:top w:val="none" w:sz="0" w:space="0" w:color="auto"/>
            <w:left w:val="none" w:sz="0" w:space="0" w:color="auto"/>
            <w:bottom w:val="none" w:sz="0" w:space="0" w:color="auto"/>
            <w:right w:val="none" w:sz="0" w:space="0" w:color="auto"/>
          </w:divBdr>
        </w:div>
        <w:div w:id="1389180575">
          <w:marLeft w:val="0"/>
          <w:marRight w:val="0"/>
          <w:marTop w:val="0"/>
          <w:marBottom w:val="0"/>
          <w:divBdr>
            <w:top w:val="none" w:sz="0" w:space="0" w:color="auto"/>
            <w:left w:val="none" w:sz="0" w:space="0" w:color="auto"/>
            <w:bottom w:val="none" w:sz="0" w:space="0" w:color="auto"/>
            <w:right w:val="none" w:sz="0" w:space="0" w:color="auto"/>
          </w:divBdr>
        </w:div>
      </w:divsChild>
    </w:div>
    <w:div w:id="247663483">
      <w:bodyDiv w:val="1"/>
      <w:marLeft w:val="0"/>
      <w:marRight w:val="0"/>
      <w:marTop w:val="0"/>
      <w:marBottom w:val="0"/>
      <w:divBdr>
        <w:top w:val="none" w:sz="0" w:space="0" w:color="auto"/>
        <w:left w:val="none" w:sz="0" w:space="0" w:color="auto"/>
        <w:bottom w:val="none" w:sz="0" w:space="0" w:color="auto"/>
        <w:right w:val="none" w:sz="0" w:space="0" w:color="auto"/>
      </w:divBdr>
      <w:divsChild>
        <w:div w:id="109130375">
          <w:marLeft w:val="0"/>
          <w:marRight w:val="0"/>
          <w:marTop w:val="0"/>
          <w:marBottom w:val="0"/>
          <w:divBdr>
            <w:top w:val="none" w:sz="0" w:space="0" w:color="auto"/>
            <w:left w:val="none" w:sz="0" w:space="0" w:color="auto"/>
            <w:bottom w:val="none" w:sz="0" w:space="0" w:color="auto"/>
            <w:right w:val="none" w:sz="0" w:space="0" w:color="auto"/>
          </w:divBdr>
        </w:div>
        <w:div w:id="430975839">
          <w:marLeft w:val="0"/>
          <w:marRight w:val="0"/>
          <w:marTop w:val="0"/>
          <w:marBottom w:val="0"/>
          <w:divBdr>
            <w:top w:val="none" w:sz="0" w:space="0" w:color="auto"/>
            <w:left w:val="none" w:sz="0" w:space="0" w:color="auto"/>
            <w:bottom w:val="none" w:sz="0" w:space="0" w:color="auto"/>
            <w:right w:val="none" w:sz="0" w:space="0" w:color="auto"/>
          </w:divBdr>
        </w:div>
        <w:div w:id="435487554">
          <w:marLeft w:val="0"/>
          <w:marRight w:val="0"/>
          <w:marTop w:val="0"/>
          <w:marBottom w:val="0"/>
          <w:divBdr>
            <w:top w:val="none" w:sz="0" w:space="0" w:color="auto"/>
            <w:left w:val="none" w:sz="0" w:space="0" w:color="auto"/>
            <w:bottom w:val="none" w:sz="0" w:space="0" w:color="auto"/>
            <w:right w:val="none" w:sz="0" w:space="0" w:color="auto"/>
          </w:divBdr>
        </w:div>
        <w:div w:id="563563293">
          <w:marLeft w:val="0"/>
          <w:marRight w:val="0"/>
          <w:marTop w:val="0"/>
          <w:marBottom w:val="0"/>
          <w:divBdr>
            <w:top w:val="none" w:sz="0" w:space="0" w:color="auto"/>
            <w:left w:val="none" w:sz="0" w:space="0" w:color="auto"/>
            <w:bottom w:val="none" w:sz="0" w:space="0" w:color="auto"/>
            <w:right w:val="none" w:sz="0" w:space="0" w:color="auto"/>
          </w:divBdr>
        </w:div>
        <w:div w:id="568737737">
          <w:marLeft w:val="0"/>
          <w:marRight w:val="0"/>
          <w:marTop w:val="0"/>
          <w:marBottom w:val="0"/>
          <w:divBdr>
            <w:top w:val="none" w:sz="0" w:space="0" w:color="auto"/>
            <w:left w:val="none" w:sz="0" w:space="0" w:color="auto"/>
            <w:bottom w:val="none" w:sz="0" w:space="0" w:color="auto"/>
            <w:right w:val="none" w:sz="0" w:space="0" w:color="auto"/>
          </w:divBdr>
        </w:div>
        <w:div w:id="730082831">
          <w:marLeft w:val="0"/>
          <w:marRight w:val="0"/>
          <w:marTop w:val="0"/>
          <w:marBottom w:val="0"/>
          <w:divBdr>
            <w:top w:val="none" w:sz="0" w:space="0" w:color="auto"/>
            <w:left w:val="none" w:sz="0" w:space="0" w:color="auto"/>
            <w:bottom w:val="none" w:sz="0" w:space="0" w:color="auto"/>
            <w:right w:val="none" w:sz="0" w:space="0" w:color="auto"/>
          </w:divBdr>
        </w:div>
        <w:div w:id="957029413">
          <w:marLeft w:val="0"/>
          <w:marRight w:val="0"/>
          <w:marTop w:val="0"/>
          <w:marBottom w:val="0"/>
          <w:divBdr>
            <w:top w:val="none" w:sz="0" w:space="0" w:color="auto"/>
            <w:left w:val="none" w:sz="0" w:space="0" w:color="auto"/>
            <w:bottom w:val="none" w:sz="0" w:space="0" w:color="auto"/>
            <w:right w:val="none" w:sz="0" w:space="0" w:color="auto"/>
          </w:divBdr>
        </w:div>
        <w:div w:id="1191186301">
          <w:marLeft w:val="0"/>
          <w:marRight w:val="0"/>
          <w:marTop w:val="0"/>
          <w:marBottom w:val="0"/>
          <w:divBdr>
            <w:top w:val="none" w:sz="0" w:space="0" w:color="auto"/>
            <w:left w:val="none" w:sz="0" w:space="0" w:color="auto"/>
            <w:bottom w:val="none" w:sz="0" w:space="0" w:color="auto"/>
            <w:right w:val="none" w:sz="0" w:space="0" w:color="auto"/>
          </w:divBdr>
        </w:div>
        <w:div w:id="1230919123">
          <w:marLeft w:val="0"/>
          <w:marRight w:val="0"/>
          <w:marTop w:val="0"/>
          <w:marBottom w:val="0"/>
          <w:divBdr>
            <w:top w:val="none" w:sz="0" w:space="0" w:color="auto"/>
            <w:left w:val="none" w:sz="0" w:space="0" w:color="auto"/>
            <w:bottom w:val="none" w:sz="0" w:space="0" w:color="auto"/>
            <w:right w:val="none" w:sz="0" w:space="0" w:color="auto"/>
          </w:divBdr>
        </w:div>
        <w:div w:id="1308123641">
          <w:marLeft w:val="0"/>
          <w:marRight w:val="0"/>
          <w:marTop w:val="0"/>
          <w:marBottom w:val="0"/>
          <w:divBdr>
            <w:top w:val="none" w:sz="0" w:space="0" w:color="auto"/>
            <w:left w:val="none" w:sz="0" w:space="0" w:color="auto"/>
            <w:bottom w:val="none" w:sz="0" w:space="0" w:color="auto"/>
            <w:right w:val="none" w:sz="0" w:space="0" w:color="auto"/>
          </w:divBdr>
        </w:div>
        <w:div w:id="1321545635">
          <w:marLeft w:val="0"/>
          <w:marRight w:val="0"/>
          <w:marTop w:val="0"/>
          <w:marBottom w:val="0"/>
          <w:divBdr>
            <w:top w:val="none" w:sz="0" w:space="0" w:color="auto"/>
            <w:left w:val="none" w:sz="0" w:space="0" w:color="auto"/>
            <w:bottom w:val="none" w:sz="0" w:space="0" w:color="auto"/>
            <w:right w:val="none" w:sz="0" w:space="0" w:color="auto"/>
          </w:divBdr>
        </w:div>
        <w:div w:id="1727100198">
          <w:marLeft w:val="0"/>
          <w:marRight w:val="0"/>
          <w:marTop w:val="0"/>
          <w:marBottom w:val="0"/>
          <w:divBdr>
            <w:top w:val="none" w:sz="0" w:space="0" w:color="auto"/>
            <w:left w:val="none" w:sz="0" w:space="0" w:color="auto"/>
            <w:bottom w:val="none" w:sz="0" w:space="0" w:color="auto"/>
            <w:right w:val="none" w:sz="0" w:space="0" w:color="auto"/>
          </w:divBdr>
        </w:div>
        <w:div w:id="1933007180">
          <w:marLeft w:val="0"/>
          <w:marRight w:val="0"/>
          <w:marTop w:val="0"/>
          <w:marBottom w:val="0"/>
          <w:divBdr>
            <w:top w:val="none" w:sz="0" w:space="0" w:color="auto"/>
            <w:left w:val="none" w:sz="0" w:space="0" w:color="auto"/>
            <w:bottom w:val="none" w:sz="0" w:space="0" w:color="auto"/>
            <w:right w:val="none" w:sz="0" w:space="0" w:color="auto"/>
          </w:divBdr>
        </w:div>
      </w:divsChild>
    </w:div>
    <w:div w:id="247929375">
      <w:bodyDiv w:val="1"/>
      <w:marLeft w:val="0"/>
      <w:marRight w:val="0"/>
      <w:marTop w:val="0"/>
      <w:marBottom w:val="0"/>
      <w:divBdr>
        <w:top w:val="none" w:sz="0" w:space="0" w:color="auto"/>
        <w:left w:val="none" w:sz="0" w:space="0" w:color="auto"/>
        <w:bottom w:val="none" w:sz="0" w:space="0" w:color="auto"/>
        <w:right w:val="none" w:sz="0" w:space="0" w:color="auto"/>
      </w:divBdr>
      <w:divsChild>
        <w:div w:id="348796697">
          <w:marLeft w:val="0"/>
          <w:marRight w:val="0"/>
          <w:marTop w:val="0"/>
          <w:marBottom w:val="0"/>
          <w:divBdr>
            <w:top w:val="none" w:sz="0" w:space="0" w:color="auto"/>
            <w:left w:val="none" w:sz="0" w:space="0" w:color="auto"/>
            <w:bottom w:val="none" w:sz="0" w:space="0" w:color="auto"/>
            <w:right w:val="none" w:sz="0" w:space="0" w:color="auto"/>
          </w:divBdr>
        </w:div>
        <w:div w:id="1230307455">
          <w:marLeft w:val="0"/>
          <w:marRight w:val="0"/>
          <w:marTop w:val="0"/>
          <w:marBottom w:val="0"/>
          <w:divBdr>
            <w:top w:val="none" w:sz="0" w:space="0" w:color="auto"/>
            <w:left w:val="none" w:sz="0" w:space="0" w:color="auto"/>
            <w:bottom w:val="none" w:sz="0" w:space="0" w:color="auto"/>
            <w:right w:val="none" w:sz="0" w:space="0" w:color="auto"/>
          </w:divBdr>
        </w:div>
        <w:div w:id="1310744101">
          <w:marLeft w:val="0"/>
          <w:marRight w:val="0"/>
          <w:marTop w:val="0"/>
          <w:marBottom w:val="0"/>
          <w:divBdr>
            <w:top w:val="none" w:sz="0" w:space="0" w:color="auto"/>
            <w:left w:val="none" w:sz="0" w:space="0" w:color="auto"/>
            <w:bottom w:val="none" w:sz="0" w:space="0" w:color="auto"/>
            <w:right w:val="none" w:sz="0" w:space="0" w:color="auto"/>
          </w:divBdr>
        </w:div>
      </w:divsChild>
    </w:div>
    <w:div w:id="248739513">
      <w:bodyDiv w:val="1"/>
      <w:marLeft w:val="0"/>
      <w:marRight w:val="0"/>
      <w:marTop w:val="0"/>
      <w:marBottom w:val="0"/>
      <w:divBdr>
        <w:top w:val="none" w:sz="0" w:space="0" w:color="auto"/>
        <w:left w:val="none" w:sz="0" w:space="0" w:color="auto"/>
        <w:bottom w:val="none" w:sz="0" w:space="0" w:color="auto"/>
        <w:right w:val="none" w:sz="0" w:space="0" w:color="auto"/>
      </w:divBdr>
      <w:divsChild>
        <w:div w:id="2054769933">
          <w:marLeft w:val="0"/>
          <w:marRight w:val="0"/>
          <w:marTop w:val="0"/>
          <w:marBottom w:val="0"/>
          <w:divBdr>
            <w:top w:val="none" w:sz="0" w:space="0" w:color="auto"/>
            <w:left w:val="none" w:sz="0" w:space="0" w:color="auto"/>
            <w:bottom w:val="none" w:sz="0" w:space="0" w:color="auto"/>
            <w:right w:val="none" w:sz="0" w:space="0" w:color="auto"/>
          </w:divBdr>
          <w:divsChild>
            <w:div w:id="523135239">
              <w:marLeft w:val="0"/>
              <w:marRight w:val="0"/>
              <w:marTop w:val="0"/>
              <w:marBottom w:val="0"/>
              <w:divBdr>
                <w:top w:val="none" w:sz="0" w:space="0" w:color="auto"/>
                <w:left w:val="none" w:sz="0" w:space="0" w:color="auto"/>
                <w:bottom w:val="none" w:sz="0" w:space="0" w:color="auto"/>
                <w:right w:val="none" w:sz="0" w:space="0" w:color="auto"/>
              </w:divBdr>
            </w:div>
            <w:div w:id="569655333">
              <w:marLeft w:val="0"/>
              <w:marRight w:val="0"/>
              <w:marTop w:val="0"/>
              <w:marBottom w:val="0"/>
              <w:divBdr>
                <w:top w:val="none" w:sz="0" w:space="0" w:color="auto"/>
                <w:left w:val="none" w:sz="0" w:space="0" w:color="auto"/>
                <w:bottom w:val="none" w:sz="0" w:space="0" w:color="auto"/>
                <w:right w:val="none" w:sz="0" w:space="0" w:color="auto"/>
              </w:divBdr>
            </w:div>
            <w:div w:id="919484364">
              <w:marLeft w:val="0"/>
              <w:marRight w:val="0"/>
              <w:marTop w:val="0"/>
              <w:marBottom w:val="0"/>
              <w:divBdr>
                <w:top w:val="none" w:sz="0" w:space="0" w:color="auto"/>
                <w:left w:val="none" w:sz="0" w:space="0" w:color="auto"/>
                <w:bottom w:val="none" w:sz="0" w:space="0" w:color="auto"/>
                <w:right w:val="none" w:sz="0" w:space="0" w:color="auto"/>
              </w:divBdr>
            </w:div>
            <w:div w:id="933631272">
              <w:marLeft w:val="0"/>
              <w:marRight w:val="0"/>
              <w:marTop w:val="0"/>
              <w:marBottom w:val="0"/>
              <w:divBdr>
                <w:top w:val="none" w:sz="0" w:space="0" w:color="auto"/>
                <w:left w:val="none" w:sz="0" w:space="0" w:color="auto"/>
                <w:bottom w:val="none" w:sz="0" w:space="0" w:color="auto"/>
                <w:right w:val="none" w:sz="0" w:space="0" w:color="auto"/>
              </w:divBdr>
            </w:div>
            <w:div w:id="1503397893">
              <w:marLeft w:val="0"/>
              <w:marRight w:val="0"/>
              <w:marTop w:val="0"/>
              <w:marBottom w:val="0"/>
              <w:divBdr>
                <w:top w:val="none" w:sz="0" w:space="0" w:color="auto"/>
                <w:left w:val="none" w:sz="0" w:space="0" w:color="auto"/>
                <w:bottom w:val="none" w:sz="0" w:space="0" w:color="auto"/>
                <w:right w:val="none" w:sz="0" w:space="0" w:color="auto"/>
              </w:divBdr>
            </w:div>
            <w:div w:id="1605725905">
              <w:marLeft w:val="0"/>
              <w:marRight w:val="0"/>
              <w:marTop w:val="0"/>
              <w:marBottom w:val="0"/>
              <w:divBdr>
                <w:top w:val="none" w:sz="0" w:space="0" w:color="auto"/>
                <w:left w:val="none" w:sz="0" w:space="0" w:color="auto"/>
                <w:bottom w:val="none" w:sz="0" w:space="0" w:color="auto"/>
                <w:right w:val="none" w:sz="0" w:space="0" w:color="auto"/>
              </w:divBdr>
            </w:div>
            <w:div w:id="1939942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159473">
      <w:bodyDiv w:val="1"/>
      <w:marLeft w:val="0"/>
      <w:marRight w:val="0"/>
      <w:marTop w:val="0"/>
      <w:marBottom w:val="0"/>
      <w:divBdr>
        <w:top w:val="none" w:sz="0" w:space="0" w:color="auto"/>
        <w:left w:val="none" w:sz="0" w:space="0" w:color="auto"/>
        <w:bottom w:val="none" w:sz="0" w:space="0" w:color="auto"/>
        <w:right w:val="none" w:sz="0" w:space="0" w:color="auto"/>
      </w:divBdr>
      <w:divsChild>
        <w:div w:id="252128840">
          <w:marLeft w:val="0"/>
          <w:marRight w:val="0"/>
          <w:marTop w:val="0"/>
          <w:marBottom w:val="0"/>
          <w:divBdr>
            <w:top w:val="none" w:sz="0" w:space="0" w:color="auto"/>
            <w:left w:val="none" w:sz="0" w:space="0" w:color="auto"/>
            <w:bottom w:val="none" w:sz="0" w:space="0" w:color="auto"/>
            <w:right w:val="none" w:sz="0" w:space="0" w:color="auto"/>
          </w:divBdr>
        </w:div>
        <w:div w:id="479007943">
          <w:marLeft w:val="0"/>
          <w:marRight w:val="0"/>
          <w:marTop w:val="0"/>
          <w:marBottom w:val="0"/>
          <w:divBdr>
            <w:top w:val="none" w:sz="0" w:space="0" w:color="auto"/>
            <w:left w:val="none" w:sz="0" w:space="0" w:color="auto"/>
            <w:bottom w:val="none" w:sz="0" w:space="0" w:color="auto"/>
            <w:right w:val="none" w:sz="0" w:space="0" w:color="auto"/>
          </w:divBdr>
        </w:div>
        <w:div w:id="733237076">
          <w:marLeft w:val="0"/>
          <w:marRight w:val="0"/>
          <w:marTop w:val="0"/>
          <w:marBottom w:val="0"/>
          <w:divBdr>
            <w:top w:val="none" w:sz="0" w:space="0" w:color="auto"/>
            <w:left w:val="none" w:sz="0" w:space="0" w:color="auto"/>
            <w:bottom w:val="none" w:sz="0" w:space="0" w:color="auto"/>
            <w:right w:val="none" w:sz="0" w:space="0" w:color="auto"/>
          </w:divBdr>
        </w:div>
        <w:div w:id="1302072818">
          <w:marLeft w:val="0"/>
          <w:marRight w:val="0"/>
          <w:marTop w:val="0"/>
          <w:marBottom w:val="0"/>
          <w:divBdr>
            <w:top w:val="none" w:sz="0" w:space="0" w:color="auto"/>
            <w:left w:val="none" w:sz="0" w:space="0" w:color="auto"/>
            <w:bottom w:val="none" w:sz="0" w:space="0" w:color="auto"/>
            <w:right w:val="none" w:sz="0" w:space="0" w:color="auto"/>
          </w:divBdr>
        </w:div>
        <w:div w:id="1652060650">
          <w:marLeft w:val="0"/>
          <w:marRight w:val="0"/>
          <w:marTop w:val="0"/>
          <w:marBottom w:val="0"/>
          <w:divBdr>
            <w:top w:val="none" w:sz="0" w:space="0" w:color="auto"/>
            <w:left w:val="none" w:sz="0" w:space="0" w:color="auto"/>
            <w:bottom w:val="none" w:sz="0" w:space="0" w:color="auto"/>
            <w:right w:val="none" w:sz="0" w:space="0" w:color="auto"/>
          </w:divBdr>
        </w:div>
      </w:divsChild>
    </w:div>
    <w:div w:id="253830815">
      <w:bodyDiv w:val="1"/>
      <w:marLeft w:val="0"/>
      <w:marRight w:val="0"/>
      <w:marTop w:val="0"/>
      <w:marBottom w:val="0"/>
      <w:divBdr>
        <w:top w:val="none" w:sz="0" w:space="0" w:color="auto"/>
        <w:left w:val="none" w:sz="0" w:space="0" w:color="auto"/>
        <w:bottom w:val="none" w:sz="0" w:space="0" w:color="auto"/>
        <w:right w:val="none" w:sz="0" w:space="0" w:color="auto"/>
      </w:divBdr>
      <w:divsChild>
        <w:div w:id="354229647">
          <w:marLeft w:val="0"/>
          <w:marRight w:val="0"/>
          <w:marTop w:val="0"/>
          <w:marBottom w:val="0"/>
          <w:divBdr>
            <w:top w:val="none" w:sz="0" w:space="0" w:color="auto"/>
            <w:left w:val="none" w:sz="0" w:space="0" w:color="auto"/>
            <w:bottom w:val="none" w:sz="0" w:space="0" w:color="auto"/>
            <w:right w:val="none" w:sz="0" w:space="0" w:color="auto"/>
          </w:divBdr>
        </w:div>
        <w:div w:id="768161760">
          <w:marLeft w:val="0"/>
          <w:marRight w:val="0"/>
          <w:marTop w:val="0"/>
          <w:marBottom w:val="0"/>
          <w:divBdr>
            <w:top w:val="none" w:sz="0" w:space="0" w:color="auto"/>
            <w:left w:val="none" w:sz="0" w:space="0" w:color="auto"/>
            <w:bottom w:val="none" w:sz="0" w:space="0" w:color="auto"/>
            <w:right w:val="none" w:sz="0" w:space="0" w:color="auto"/>
          </w:divBdr>
        </w:div>
        <w:div w:id="1184903063">
          <w:marLeft w:val="0"/>
          <w:marRight w:val="0"/>
          <w:marTop w:val="0"/>
          <w:marBottom w:val="0"/>
          <w:divBdr>
            <w:top w:val="none" w:sz="0" w:space="0" w:color="auto"/>
            <w:left w:val="none" w:sz="0" w:space="0" w:color="auto"/>
            <w:bottom w:val="none" w:sz="0" w:space="0" w:color="auto"/>
            <w:right w:val="none" w:sz="0" w:space="0" w:color="auto"/>
          </w:divBdr>
        </w:div>
        <w:div w:id="1407342506">
          <w:marLeft w:val="0"/>
          <w:marRight w:val="0"/>
          <w:marTop w:val="0"/>
          <w:marBottom w:val="0"/>
          <w:divBdr>
            <w:top w:val="none" w:sz="0" w:space="0" w:color="auto"/>
            <w:left w:val="none" w:sz="0" w:space="0" w:color="auto"/>
            <w:bottom w:val="none" w:sz="0" w:space="0" w:color="auto"/>
            <w:right w:val="none" w:sz="0" w:space="0" w:color="auto"/>
          </w:divBdr>
        </w:div>
      </w:divsChild>
    </w:div>
    <w:div w:id="255093400">
      <w:bodyDiv w:val="1"/>
      <w:marLeft w:val="0"/>
      <w:marRight w:val="0"/>
      <w:marTop w:val="0"/>
      <w:marBottom w:val="0"/>
      <w:divBdr>
        <w:top w:val="none" w:sz="0" w:space="0" w:color="auto"/>
        <w:left w:val="none" w:sz="0" w:space="0" w:color="auto"/>
        <w:bottom w:val="none" w:sz="0" w:space="0" w:color="auto"/>
        <w:right w:val="none" w:sz="0" w:space="0" w:color="auto"/>
      </w:divBdr>
      <w:divsChild>
        <w:div w:id="39208430">
          <w:marLeft w:val="0"/>
          <w:marRight w:val="0"/>
          <w:marTop w:val="0"/>
          <w:marBottom w:val="0"/>
          <w:divBdr>
            <w:top w:val="none" w:sz="0" w:space="0" w:color="auto"/>
            <w:left w:val="none" w:sz="0" w:space="0" w:color="auto"/>
            <w:bottom w:val="none" w:sz="0" w:space="0" w:color="auto"/>
            <w:right w:val="none" w:sz="0" w:space="0" w:color="auto"/>
          </w:divBdr>
        </w:div>
        <w:div w:id="658078205">
          <w:marLeft w:val="0"/>
          <w:marRight w:val="0"/>
          <w:marTop w:val="0"/>
          <w:marBottom w:val="0"/>
          <w:divBdr>
            <w:top w:val="none" w:sz="0" w:space="0" w:color="auto"/>
            <w:left w:val="none" w:sz="0" w:space="0" w:color="auto"/>
            <w:bottom w:val="none" w:sz="0" w:space="0" w:color="auto"/>
            <w:right w:val="none" w:sz="0" w:space="0" w:color="auto"/>
          </w:divBdr>
        </w:div>
        <w:div w:id="1509908600">
          <w:marLeft w:val="0"/>
          <w:marRight w:val="0"/>
          <w:marTop w:val="0"/>
          <w:marBottom w:val="0"/>
          <w:divBdr>
            <w:top w:val="none" w:sz="0" w:space="0" w:color="auto"/>
            <w:left w:val="none" w:sz="0" w:space="0" w:color="auto"/>
            <w:bottom w:val="none" w:sz="0" w:space="0" w:color="auto"/>
            <w:right w:val="none" w:sz="0" w:space="0" w:color="auto"/>
          </w:divBdr>
        </w:div>
      </w:divsChild>
    </w:div>
    <w:div w:id="257950350">
      <w:bodyDiv w:val="1"/>
      <w:marLeft w:val="0"/>
      <w:marRight w:val="0"/>
      <w:marTop w:val="0"/>
      <w:marBottom w:val="0"/>
      <w:divBdr>
        <w:top w:val="none" w:sz="0" w:space="0" w:color="auto"/>
        <w:left w:val="none" w:sz="0" w:space="0" w:color="auto"/>
        <w:bottom w:val="none" w:sz="0" w:space="0" w:color="auto"/>
        <w:right w:val="none" w:sz="0" w:space="0" w:color="auto"/>
      </w:divBdr>
      <w:divsChild>
        <w:div w:id="1229926539">
          <w:marLeft w:val="0"/>
          <w:marRight w:val="0"/>
          <w:marTop w:val="0"/>
          <w:marBottom w:val="0"/>
          <w:divBdr>
            <w:top w:val="none" w:sz="0" w:space="0" w:color="auto"/>
            <w:left w:val="none" w:sz="0" w:space="0" w:color="auto"/>
            <w:bottom w:val="none" w:sz="0" w:space="0" w:color="auto"/>
            <w:right w:val="none" w:sz="0" w:space="0" w:color="auto"/>
          </w:divBdr>
        </w:div>
        <w:div w:id="1605336630">
          <w:marLeft w:val="0"/>
          <w:marRight w:val="0"/>
          <w:marTop w:val="0"/>
          <w:marBottom w:val="0"/>
          <w:divBdr>
            <w:top w:val="none" w:sz="0" w:space="0" w:color="auto"/>
            <w:left w:val="none" w:sz="0" w:space="0" w:color="auto"/>
            <w:bottom w:val="none" w:sz="0" w:space="0" w:color="auto"/>
            <w:right w:val="none" w:sz="0" w:space="0" w:color="auto"/>
          </w:divBdr>
        </w:div>
      </w:divsChild>
    </w:div>
    <w:div w:id="258879000">
      <w:bodyDiv w:val="1"/>
      <w:marLeft w:val="0"/>
      <w:marRight w:val="0"/>
      <w:marTop w:val="0"/>
      <w:marBottom w:val="0"/>
      <w:divBdr>
        <w:top w:val="none" w:sz="0" w:space="0" w:color="auto"/>
        <w:left w:val="none" w:sz="0" w:space="0" w:color="auto"/>
        <w:bottom w:val="none" w:sz="0" w:space="0" w:color="auto"/>
        <w:right w:val="none" w:sz="0" w:space="0" w:color="auto"/>
      </w:divBdr>
      <w:divsChild>
        <w:div w:id="1603612885">
          <w:marLeft w:val="0"/>
          <w:marRight w:val="0"/>
          <w:marTop w:val="0"/>
          <w:marBottom w:val="0"/>
          <w:divBdr>
            <w:top w:val="none" w:sz="0" w:space="0" w:color="auto"/>
            <w:left w:val="none" w:sz="0" w:space="0" w:color="auto"/>
            <w:bottom w:val="none" w:sz="0" w:space="0" w:color="auto"/>
            <w:right w:val="none" w:sz="0" w:space="0" w:color="auto"/>
          </w:divBdr>
        </w:div>
        <w:div w:id="2118287206">
          <w:marLeft w:val="0"/>
          <w:marRight w:val="0"/>
          <w:marTop w:val="0"/>
          <w:marBottom w:val="0"/>
          <w:divBdr>
            <w:top w:val="none" w:sz="0" w:space="0" w:color="auto"/>
            <w:left w:val="none" w:sz="0" w:space="0" w:color="auto"/>
            <w:bottom w:val="none" w:sz="0" w:space="0" w:color="auto"/>
            <w:right w:val="none" w:sz="0" w:space="0" w:color="auto"/>
          </w:divBdr>
        </w:div>
      </w:divsChild>
    </w:div>
    <w:div w:id="259222578">
      <w:bodyDiv w:val="1"/>
      <w:marLeft w:val="0"/>
      <w:marRight w:val="0"/>
      <w:marTop w:val="0"/>
      <w:marBottom w:val="0"/>
      <w:divBdr>
        <w:top w:val="none" w:sz="0" w:space="0" w:color="auto"/>
        <w:left w:val="none" w:sz="0" w:space="0" w:color="auto"/>
        <w:bottom w:val="none" w:sz="0" w:space="0" w:color="auto"/>
        <w:right w:val="none" w:sz="0" w:space="0" w:color="auto"/>
      </w:divBdr>
      <w:divsChild>
        <w:div w:id="39870163">
          <w:marLeft w:val="0"/>
          <w:marRight w:val="0"/>
          <w:marTop w:val="0"/>
          <w:marBottom w:val="0"/>
          <w:divBdr>
            <w:top w:val="none" w:sz="0" w:space="0" w:color="auto"/>
            <w:left w:val="none" w:sz="0" w:space="0" w:color="auto"/>
            <w:bottom w:val="none" w:sz="0" w:space="0" w:color="auto"/>
            <w:right w:val="none" w:sz="0" w:space="0" w:color="auto"/>
          </w:divBdr>
        </w:div>
        <w:div w:id="87167292">
          <w:marLeft w:val="0"/>
          <w:marRight w:val="0"/>
          <w:marTop w:val="0"/>
          <w:marBottom w:val="0"/>
          <w:divBdr>
            <w:top w:val="none" w:sz="0" w:space="0" w:color="auto"/>
            <w:left w:val="none" w:sz="0" w:space="0" w:color="auto"/>
            <w:bottom w:val="none" w:sz="0" w:space="0" w:color="auto"/>
            <w:right w:val="none" w:sz="0" w:space="0" w:color="auto"/>
          </w:divBdr>
        </w:div>
        <w:div w:id="99684844">
          <w:marLeft w:val="0"/>
          <w:marRight w:val="0"/>
          <w:marTop w:val="0"/>
          <w:marBottom w:val="0"/>
          <w:divBdr>
            <w:top w:val="none" w:sz="0" w:space="0" w:color="auto"/>
            <w:left w:val="none" w:sz="0" w:space="0" w:color="auto"/>
            <w:bottom w:val="none" w:sz="0" w:space="0" w:color="auto"/>
            <w:right w:val="none" w:sz="0" w:space="0" w:color="auto"/>
          </w:divBdr>
        </w:div>
        <w:div w:id="141314619">
          <w:marLeft w:val="0"/>
          <w:marRight w:val="0"/>
          <w:marTop w:val="0"/>
          <w:marBottom w:val="0"/>
          <w:divBdr>
            <w:top w:val="none" w:sz="0" w:space="0" w:color="auto"/>
            <w:left w:val="none" w:sz="0" w:space="0" w:color="auto"/>
            <w:bottom w:val="none" w:sz="0" w:space="0" w:color="auto"/>
            <w:right w:val="none" w:sz="0" w:space="0" w:color="auto"/>
          </w:divBdr>
        </w:div>
        <w:div w:id="447703143">
          <w:marLeft w:val="0"/>
          <w:marRight w:val="0"/>
          <w:marTop w:val="0"/>
          <w:marBottom w:val="0"/>
          <w:divBdr>
            <w:top w:val="none" w:sz="0" w:space="0" w:color="auto"/>
            <w:left w:val="none" w:sz="0" w:space="0" w:color="auto"/>
            <w:bottom w:val="none" w:sz="0" w:space="0" w:color="auto"/>
            <w:right w:val="none" w:sz="0" w:space="0" w:color="auto"/>
          </w:divBdr>
        </w:div>
        <w:div w:id="458231592">
          <w:marLeft w:val="0"/>
          <w:marRight w:val="0"/>
          <w:marTop w:val="0"/>
          <w:marBottom w:val="0"/>
          <w:divBdr>
            <w:top w:val="none" w:sz="0" w:space="0" w:color="auto"/>
            <w:left w:val="none" w:sz="0" w:space="0" w:color="auto"/>
            <w:bottom w:val="none" w:sz="0" w:space="0" w:color="auto"/>
            <w:right w:val="none" w:sz="0" w:space="0" w:color="auto"/>
          </w:divBdr>
        </w:div>
        <w:div w:id="618801972">
          <w:marLeft w:val="0"/>
          <w:marRight w:val="0"/>
          <w:marTop w:val="0"/>
          <w:marBottom w:val="0"/>
          <w:divBdr>
            <w:top w:val="none" w:sz="0" w:space="0" w:color="auto"/>
            <w:left w:val="none" w:sz="0" w:space="0" w:color="auto"/>
            <w:bottom w:val="none" w:sz="0" w:space="0" w:color="auto"/>
            <w:right w:val="none" w:sz="0" w:space="0" w:color="auto"/>
          </w:divBdr>
        </w:div>
        <w:div w:id="658390103">
          <w:marLeft w:val="0"/>
          <w:marRight w:val="0"/>
          <w:marTop w:val="0"/>
          <w:marBottom w:val="0"/>
          <w:divBdr>
            <w:top w:val="none" w:sz="0" w:space="0" w:color="auto"/>
            <w:left w:val="none" w:sz="0" w:space="0" w:color="auto"/>
            <w:bottom w:val="none" w:sz="0" w:space="0" w:color="auto"/>
            <w:right w:val="none" w:sz="0" w:space="0" w:color="auto"/>
          </w:divBdr>
        </w:div>
        <w:div w:id="674769617">
          <w:marLeft w:val="0"/>
          <w:marRight w:val="0"/>
          <w:marTop w:val="0"/>
          <w:marBottom w:val="0"/>
          <w:divBdr>
            <w:top w:val="none" w:sz="0" w:space="0" w:color="auto"/>
            <w:left w:val="none" w:sz="0" w:space="0" w:color="auto"/>
            <w:bottom w:val="none" w:sz="0" w:space="0" w:color="auto"/>
            <w:right w:val="none" w:sz="0" w:space="0" w:color="auto"/>
          </w:divBdr>
        </w:div>
        <w:div w:id="810711683">
          <w:marLeft w:val="0"/>
          <w:marRight w:val="0"/>
          <w:marTop w:val="0"/>
          <w:marBottom w:val="0"/>
          <w:divBdr>
            <w:top w:val="none" w:sz="0" w:space="0" w:color="auto"/>
            <w:left w:val="none" w:sz="0" w:space="0" w:color="auto"/>
            <w:bottom w:val="none" w:sz="0" w:space="0" w:color="auto"/>
            <w:right w:val="none" w:sz="0" w:space="0" w:color="auto"/>
          </w:divBdr>
        </w:div>
        <w:div w:id="831601626">
          <w:marLeft w:val="0"/>
          <w:marRight w:val="0"/>
          <w:marTop w:val="0"/>
          <w:marBottom w:val="0"/>
          <w:divBdr>
            <w:top w:val="none" w:sz="0" w:space="0" w:color="auto"/>
            <w:left w:val="none" w:sz="0" w:space="0" w:color="auto"/>
            <w:bottom w:val="none" w:sz="0" w:space="0" w:color="auto"/>
            <w:right w:val="none" w:sz="0" w:space="0" w:color="auto"/>
          </w:divBdr>
        </w:div>
        <w:div w:id="907619348">
          <w:marLeft w:val="0"/>
          <w:marRight w:val="0"/>
          <w:marTop w:val="0"/>
          <w:marBottom w:val="0"/>
          <w:divBdr>
            <w:top w:val="none" w:sz="0" w:space="0" w:color="auto"/>
            <w:left w:val="none" w:sz="0" w:space="0" w:color="auto"/>
            <w:bottom w:val="none" w:sz="0" w:space="0" w:color="auto"/>
            <w:right w:val="none" w:sz="0" w:space="0" w:color="auto"/>
          </w:divBdr>
        </w:div>
        <w:div w:id="911429095">
          <w:marLeft w:val="0"/>
          <w:marRight w:val="0"/>
          <w:marTop w:val="0"/>
          <w:marBottom w:val="0"/>
          <w:divBdr>
            <w:top w:val="none" w:sz="0" w:space="0" w:color="auto"/>
            <w:left w:val="none" w:sz="0" w:space="0" w:color="auto"/>
            <w:bottom w:val="none" w:sz="0" w:space="0" w:color="auto"/>
            <w:right w:val="none" w:sz="0" w:space="0" w:color="auto"/>
          </w:divBdr>
        </w:div>
        <w:div w:id="1027290730">
          <w:marLeft w:val="0"/>
          <w:marRight w:val="0"/>
          <w:marTop w:val="0"/>
          <w:marBottom w:val="0"/>
          <w:divBdr>
            <w:top w:val="none" w:sz="0" w:space="0" w:color="auto"/>
            <w:left w:val="none" w:sz="0" w:space="0" w:color="auto"/>
            <w:bottom w:val="none" w:sz="0" w:space="0" w:color="auto"/>
            <w:right w:val="none" w:sz="0" w:space="0" w:color="auto"/>
          </w:divBdr>
        </w:div>
        <w:div w:id="1133327907">
          <w:marLeft w:val="0"/>
          <w:marRight w:val="0"/>
          <w:marTop w:val="0"/>
          <w:marBottom w:val="0"/>
          <w:divBdr>
            <w:top w:val="none" w:sz="0" w:space="0" w:color="auto"/>
            <w:left w:val="none" w:sz="0" w:space="0" w:color="auto"/>
            <w:bottom w:val="none" w:sz="0" w:space="0" w:color="auto"/>
            <w:right w:val="none" w:sz="0" w:space="0" w:color="auto"/>
          </w:divBdr>
        </w:div>
        <w:div w:id="1243835384">
          <w:marLeft w:val="0"/>
          <w:marRight w:val="0"/>
          <w:marTop w:val="0"/>
          <w:marBottom w:val="0"/>
          <w:divBdr>
            <w:top w:val="none" w:sz="0" w:space="0" w:color="auto"/>
            <w:left w:val="none" w:sz="0" w:space="0" w:color="auto"/>
            <w:bottom w:val="none" w:sz="0" w:space="0" w:color="auto"/>
            <w:right w:val="none" w:sz="0" w:space="0" w:color="auto"/>
          </w:divBdr>
        </w:div>
        <w:div w:id="1770466695">
          <w:marLeft w:val="0"/>
          <w:marRight w:val="0"/>
          <w:marTop w:val="0"/>
          <w:marBottom w:val="0"/>
          <w:divBdr>
            <w:top w:val="none" w:sz="0" w:space="0" w:color="auto"/>
            <w:left w:val="none" w:sz="0" w:space="0" w:color="auto"/>
            <w:bottom w:val="none" w:sz="0" w:space="0" w:color="auto"/>
            <w:right w:val="none" w:sz="0" w:space="0" w:color="auto"/>
          </w:divBdr>
        </w:div>
        <w:div w:id="1901861229">
          <w:marLeft w:val="0"/>
          <w:marRight w:val="0"/>
          <w:marTop w:val="0"/>
          <w:marBottom w:val="0"/>
          <w:divBdr>
            <w:top w:val="none" w:sz="0" w:space="0" w:color="auto"/>
            <w:left w:val="none" w:sz="0" w:space="0" w:color="auto"/>
            <w:bottom w:val="none" w:sz="0" w:space="0" w:color="auto"/>
            <w:right w:val="none" w:sz="0" w:space="0" w:color="auto"/>
          </w:divBdr>
        </w:div>
        <w:div w:id="2006543596">
          <w:marLeft w:val="0"/>
          <w:marRight w:val="0"/>
          <w:marTop w:val="0"/>
          <w:marBottom w:val="0"/>
          <w:divBdr>
            <w:top w:val="none" w:sz="0" w:space="0" w:color="auto"/>
            <w:left w:val="none" w:sz="0" w:space="0" w:color="auto"/>
            <w:bottom w:val="none" w:sz="0" w:space="0" w:color="auto"/>
            <w:right w:val="none" w:sz="0" w:space="0" w:color="auto"/>
          </w:divBdr>
        </w:div>
        <w:div w:id="2093776252">
          <w:marLeft w:val="0"/>
          <w:marRight w:val="0"/>
          <w:marTop w:val="0"/>
          <w:marBottom w:val="0"/>
          <w:divBdr>
            <w:top w:val="none" w:sz="0" w:space="0" w:color="auto"/>
            <w:left w:val="none" w:sz="0" w:space="0" w:color="auto"/>
            <w:bottom w:val="none" w:sz="0" w:space="0" w:color="auto"/>
            <w:right w:val="none" w:sz="0" w:space="0" w:color="auto"/>
          </w:divBdr>
        </w:div>
      </w:divsChild>
    </w:div>
    <w:div w:id="259872953">
      <w:bodyDiv w:val="1"/>
      <w:marLeft w:val="0"/>
      <w:marRight w:val="0"/>
      <w:marTop w:val="0"/>
      <w:marBottom w:val="0"/>
      <w:divBdr>
        <w:top w:val="none" w:sz="0" w:space="0" w:color="auto"/>
        <w:left w:val="none" w:sz="0" w:space="0" w:color="auto"/>
        <w:bottom w:val="none" w:sz="0" w:space="0" w:color="auto"/>
        <w:right w:val="none" w:sz="0" w:space="0" w:color="auto"/>
      </w:divBdr>
    </w:div>
    <w:div w:id="260260127">
      <w:bodyDiv w:val="1"/>
      <w:marLeft w:val="0"/>
      <w:marRight w:val="0"/>
      <w:marTop w:val="0"/>
      <w:marBottom w:val="0"/>
      <w:divBdr>
        <w:top w:val="none" w:sz="0" w:space="0" w:color="auto"/>
        <w:left w:val="none" w:sz="0" w:space="0" w:color="auto"/>
        <w:bottom w:val="none" w:sz="0" w:space="0" w:color="auto"/>
        <w:right w:val="none" w:sz="0" w:space="0" w:color="auto"/>
      </w:divBdr>
    </w:div>
    <w:div w:id="261111137">
      <w:bodyDiv w:val="1"/>
      <w:marLeft w:val="0"/>
      <w:marRight w:val="0"/>
      <w:marTop w:val="0"/>
      <w:marBottom w:val="0"/>
      <w:divBdr>
        <w:top w:val="none" w:sz="0" w:space="0" w:color="auto"/>
        <w:left w:val="none" w:sz="0" w:space="0" w:color="auto"/>
        <w:bottom w:val="none" w:sz="0" w:space="0" w:color="auto"/>
        <w:right w:val="none" w:sz="0" w:space="0" w:color="auto"/>
      </w:divBdr>
    </w:div>
    <w:div w:id="261836450">
      <w:bodyDiv w:val="1"/>
      <w:marLeft w:val="0"/>
      <w:marRight w:val="0"/>
      <w:marTop w:val="0"/>
      <w:marBottom w:val="0"/>
      <w:divBdr>
        <w:top w:val="none" w:sz="0" w:space="0" w:color="auto"/>
        <w:left w:val="none" w:sz="0" w:space="0" w:color="auto"/>
        <w:bottom w:val="none" w:sz="0" w:space="0" w:color="auto"/>
        <w:right w:val="none" w:sz="0" w:space="0" w:color="auto"/>
      </w:divBdr>
      <w:divsChild>
        <w:div w:id="41834635">
          <w:marLeft w:val="0"/>
          <w:marRight w:val="0"/>
          <w:marTop w:val="0"/>
          <w:marBottom w:val="0"/>
          <w:divBdr>
            <w:top w:val="none" w:sz="0" w:space="0" w:color="auto"/>
            <w:left w:val="none" w:sz="0" w:space="0" w:color="auto"/>
            <w:bottom w:val="none" w:sz="0" w:space="0" w:color="auto"/>
            <w:right w:val="none" w:sz="0" w:space="0" w:color="auto"/>
          </w:divBdr>
        </w:div>
        <w:div w:id="1236211092">
          <w:marLeft w:val="0"/>
          <w:marRight w:val="0"/>
          <w:marTop w:val="0"/>
          <w:marBottom w:val="0"/>
          <w:divBdr>
            <w:top w:val="none" w:sz="0" w:space="0" w:color="auto"/>
            <w:left w:val="none" w:sz="0" w:space="0" w:color="auto"/>
            <w:bottom w:val="none" w:sz="0" w:space="0" w:color="auto"/>
            <w:right w:val="none" w:sz="0" w:space="0" w:color="auto"/>
          </w:divBdr>
        </w:div>
        <w:div w:id="1614052277">
          <w:marLeft w:val="0"/>
          <w:marRight w:val="0"/>
          <w:marTop w:val="0"/>
          <w:marBottom w:val="0"/>
          <w:divBdr>
            <w:top w:val="none" w:sz="0" w:space="0" w:color="auto"/>
            <w:left w:val="none" w:sz="0" w:space="0" w:color="auto"/>
            <w:bottom w:val="none" w:sz="0" w:space="0" w:color="auto"/>
            <w:right w:val="none" w:sz="0" w:space="0" w:color="auto"/>
          </w:divBdr>
        </w:div>
        <w:div w:id="1752894001">
          <w:marLeft w:val="0"/>
          <w:marRight w:val="0"/>
          <w:marTop w:val="0"/>
          <w:marBottom w:val="0"/>
          <w:divBdr>
            <w:top w:val="none" w:sz="0" w:space="0" w:color="auto"/>
            <w:left w:val="none" w:sz="0" w:space="0" w:color="auto"/>
            <w:bottom w:val="none" w:sz="0" w:space="0" w:color="auto"/>
            <w:right w:val="none" w:sz="0" w:space="0" w:color="auto"/>
          </w:divBdr>
        </w:div>
        <w:div w:id="1794327602">
          <w:marLeft w:val="0"/>
          <w:marRight w:val="0"/>
          <w:marTop w:val="0"/>
          <w:marBottom w:val="0"/>
          <w:divBdr>
            <w:top w:val="none" w:sz="0" w:space="0" w:color="auto"/>
            <w:left w:val="none" w:sz="0" w:space="0" w:color="auto"/>
            <w:bottom w:val="none" w:sz="0" w:space="0" w:color="auto"/>
            <w:right w:val="none" w:sz="0" w:space="0" w:color="auto"/>
          </w:divBdr>
        </w:div>
      </w:divsChild>
    </w:div>
    <w:div w:id="262687574">
      <w:bodyDiv w:val="1"/>
      <w:marLeft w:val="0"/>
      <w:marRight w:val="0"/>
      <w:marTop w:val="0"/>
      <w:marBottom w:val="0"/>
      <w:divBdr>
        <w:top w:val="none" w:sz="0" w:space="0" w:color="auto"/>
        <w:left w:val="none" w:sz="0" w:space="0" w:color="auto"/>
        <w:bottom w:val="none" w:sz="0" w:space="0" w:color="auto"/>
        <w:right w:val="none" w:sz="0" w:space="0" w:color="auto"/>
      </w:divBdr>
      <w:divsChild>
        <w:div w:id="539558830">
          <w:marLeft w:val="0"/>
          <w:marRight w:val="0"/>
          <w:marTop w:val="0"/>
          <w:marBottom w:val="0"/>
          <w:divBdr>
            <w:top w:val="none" w:sz="0" w:space="0" w:color="auto"/>
            <w:left w:val="none" w:sz="0" w:space="0" w:color="auto"/>
            <w:bottom w:val="none" w:sz="0" w:space="0" w:color="auto"/>
            <w:right w:val="none" w:sz="0" w:space="0" w:color="auto"/>
          </w:divBdr>
        </w:div>
        <w:div w:id="623923624">
          <w:marLeft w:val="0"/>
          <w:marRight w:val="0"/>
          <w:marTop w:val="0"/>
          <w:marBottom w:val="0"/>
          <w:divBdr>
            <w:top w:val="none" w:sz="0" w:space="0" w:color="auto"/>
            <w:left w:val="none" w:sz="0" w:space="0" w:color="auto"/>
            <w:bottom w:val="none" w:sz="0" w:space="0" w:color="auto"/>
            <w:right w:val="none" w:sz="0" w:space="0" w:color="auto"/>
          </w:divBdr>
        </w:div>
        <w:div w:id="795953736">
          <w:marLeft w:val="0"/>
          <w:marRight w:val="0"/>
          <w:marTop w:val="0"/>
          <w:marBottom w:val="0"/>
          <w:divBdr>
            <w:top w:val="none" w:sz="0" w:space="0" w:color="auto"/>
            <w:left w:val="none" w:sz="0" w:space="0" w:color="auto"/>
            <w:bottom w:val="none" w:sz="0" w:space="0" w:color="auto"/>
            <w:right w:val="none" w:sz="0" w:space="0" w:color="auto"/>
          </w:divBdr>
        </w:div>
        <w:div w:id="980616110">
          <w:marLeft w:val="0"/>
          <w:marRight w:val="0"/>
          <w:marTop w:val="0"/>
          <w:marBottom w:val="0"/>
          <w:divBdr>
            <w:top w:val="none" w:sz="0" w:space="0" w:color="auto"/>
            <w:left w:val="none" w:sz="0" w:space="0" w:color="auto"/>
            <w:bottom w:val="none" w:sz="0" w:space="0" w:color="auto"/>
            <w:right w:val="none" w:sz="0" w:space="0" w:color="auto"/>
          </w:divBdr>
        </w:div>
        <w:div w:id="1165514517">
          <w:marLeft w:val="0"/>
          <w:marRight w:val="0"/>
          <w:marTop w:val="0"/>
          <w:marBottom w:val="0"/>
          <w:divBdr>
            <w:top w:val="none" w:sz="0" w:space="0" w:color="auto"/>
            <w:left w:val="none" w:sz="0" w:space="0" w:color="auto"/>
            <w:bottom w:val="none" w:sz="0" w:space="0" w:color="auto"/>
            <w:right w:val="none" w:sz="0" w:space="0" w:color="auto"/>
          </w:divBdr>
        </w:div>
        <w:div w:id="1699507150">
          <w:marLeft w:val="0"/>
          <w:marRight w:val="0"/>
          <w:marTop w:val="0"/>
          <w:marBottom w:val="0"/>
          <w:divBdr>
            <w:top w:val="none" w:sz="0" w:space="0" w:color="auto"/>
            <w:left w:val="none" w:sz="0" w:space="0" w:color="auto"/>
            <w:bottom w:val="none" w:sz="0" w:space="0" w:color="auto"/>
            <w:right w:val="none" w:sz="0" w:space="0" w:color="auto"/>
          </w:divBdr>
        </w:div>
        <w:div w:id="1754666563">
          <w:marLeft w:val="0"/>
          <w:marRight w:val="0"/>
          <w:marTop w:val="0"/>
          <w:marBottom w:val="0"/>
          <w:divBdr>
            <w:top w:val="none" w:sz="0" w:space="0" w:color="auto"/>
            <w:left w:val="none" w:sz="0" w:space="0" w:color="auto"/>
            <w:bottom w:val="none" w:sz="0" w:space="0" w:color="auto"/>
            <w:right w:val="none" w:sz="0" w:space="0" w:color="auto"/>
          </w:divBdr>
        </w:div>
        <w:div w:id="1817140306">
          <w:marLeft w:val="0"/>
          <w:marRight w:val="0"/>
          <w:marTop w:val="0"/>
          <w:marBottom w:val="0"/>
          <w:divBdr>
            <w:top w:val="none" w:sz="0" w:space="0" w:color="auto"/>
            <w:left w:val="none" w:sz="0" w:space="0" w:color="auto"/>
            <w:bottom w:val="none" w:sz="0" w:space="0" w:color="auto"/>
            <w:right w:val="none" w:sz="0" w:space="0" w:color="auto"/>
          </w:divBdr>
        </w:div>
      </w:divsChild>
    </w:div>
    <w:div w:id="263391416">
      <w:bodyDiv w:val="1"/>
      <w:marLeft w:val="0"/>
      <w:marRight w:val="0"/>
      <w:marTop w:val="0"/>
      <w:marBottom w:val="0"/>
      <w:divBdr>
        <w:top w:val="none" w:sz="0" w:space="0" w:color="auto"/>
        <w:left w:val="none" w:sz="0" w:space="0" w:color="auto"/>
        <w:bottom w:val="none" w:sz="0" w:space="0" w:color="auto"/>
        <w:right w:val="none" w:sz="0" w:space="0" w:color="auto"/>
      </w:divBdr>
    </w:div>
    <w:div w:id="264503600">
      <w:bodyDiv w:val="1"/>
      <w:marLeft w:val="0"/>
      <w:marRight w:val="0"/>
      <w:marTop w:val="0"/>
      <w:marBottom w:val="0"/>
      <w:divBdr>
        <w:top w:val="none" w:sz="0" w:space="0" w:color="auto"/>
        <w:left w:val="none" w:sz="0" w:space="0" w:color="auto"/>
        <w:bottom w:val="none" w:sz="0" w:space="0" w:color="auto"/>
        <w:right w:val="none" w:sz="0" w:space="0" w:color="auto"/>
      </w:divBdr>
      <w:divsChild>
        <w:div w:id="1133396">
          <w:marLeft w:val="0"/>
          <w:marRight w:val="0"/>
          <w:marTop w:val="0"/>
          <w:marBottom w:val="0"/>
          <w:divBdr>
            <w:top w:val="none" w:sz="0" w:space="0" w:color="auto"/>
            <w:left w:val="none" w:sz="0" w:space="0" w:color="auto"/>
            <w:bottom w:val="none" w:sz="0" w:space="0" w:color="auto"/>
            <w:right w:val="none" w:sz="0" w:space="0" w:color="auto"/>
          </w:divBdr>
        </w:div>
        <w:div w:id="1186333389">
          <w:marLeft w:val="0"/>
          <w:marRight w:val="0"/>
          <w:marTop w:val="0"/>
          <w:marBottom w:val="0"/>
          <w:divBdr>
            <w:top w:val="none" w:sz="0" w:space="0" w:color="auto"/>
            <w:left w:val="none" w:sz="0" w:space="0" w:color="auto"/>
            <w:bottom w:val="none" w:sz="0" w:space="0" w:color="auto"/>
            <w:right w:val="none" w:sz="0" w:space="0" w:color="auto"/>
          </w:divBdr>
        </w:div>
        <w:div w:id="1441877473">
          <w:marLeft w:val="0"/>
          <w:marRight w:val="0"/>
          <w:marTop w:val="0"/>
          <w:marBottom w:val="0"/>
          <w:divBdr>
            <w:top w:val="none" w:sz="0" w:space="0" w:color="auto"/>
            <w:left w:val="none" w:sz="0" w:space="0" w:color="auto"/>
            <w:bottom w:val="none" w:sz="0" w:space="0" w:color="auto"/>
            <w:right w:val="none" w:sz="0" w:space="0" w:color="auto"/>
          </w:divBdr>
        </w:div>
        <w:div w:id="1865166144">
          <w:marLeft w:val="0"/>
          <w:marRight w:val="0"/>
          <w:marTop w:val="0"/>
          <w:marBottom w:val="0"/>
          <w:divBdr>
            <w:top w:val="none" w:sz="0" w:space="0" w:color="auto"/>
            <w:left w:val="none" w:sz="0" w:space="0" w:color="auto"/>
            <w:bottom w:val="none" w:sz="0" w:space="0" w:color="auto"/>
            <w:right w:val="none" w:sz="0" w:space="0" w:color="auto"/>
          </w:divBdr>
        </w:div>
        <w:div w:id="2017923093">
          <w:marLeft w:val="0"/>
          <w:marRight w:val="0"/>
          <w:marTop w:val="0"/>
          <w:marBottom w:val="0"/>
          <w:divBdr>
            <w:top w:val="none" w:sz="0" w:space="0" w:color="auto"/>
            <w:left w:val="none" w:sz="0" w:space="0" w:color="auto"/>
            <w:bottom w:val="none" w:sz="0" w:space="0" w:color="auto"/>
            <w:right w:val="none" w:sz="0" w:space="0" w:color="auto"/>
          </w:divBdr>
        </w:div>
      </w:divsChild>
    </w:div>
    <w:div w:id="271985174">
      <w:bodyDiv w:val="1"/>
      <w:marLeft w:val="0"/>
      <w:marRight w:val="0"/>
      <w:marTop w:val="0"/>
      <w:marBottom w:val="0"/>
      <w:divBdr>
        <w:top w:val="none" w:sz="0" w:space="0" w:color="auto"/>
        <w:left w:val="none" w:sz="0" w:space="0" w:color="auto"/>
        <w:bottom w:val="none" w:sz="0" w:space="0" w:color="auto"/>
        <w:right w:val="none" w:sz="0" w:space="0" w:color="auto"/>
      </w:divBdr>
    </w:div>
    <w:div w:id="272440443">
      <w:bodyDiv w:val="1"/>
      <w:marLeft w:val="0"/>
      <w:marRight w:val="0"/>
      <w:marTop w:val="0"/>
      <w:marBottom w:val="0"/>
      <w:divBdr>
        <w:top w:val="none" w:sz="0" w:space="0" w:color="auto"/>
        <w:left w:val="none" w:sz="0" w:space="0" w:color="auto"/>
        <w:bottom w:val="none" w:sz="0" w:space="0" w:color="auto"/>
        <w:right w:val="none" w:sz="0" w:space="0" w:color="auto"/>
      </w:divBdr>
      <w:divsChild>
        <w:div w:id="99954867">
          <w:marLeft w:val="0"/>
          <w:marRight w:val="0"/>
          <w:marTop w:val="0"/>
          <w:marBottom w:val="0"/>
          <w:divBdr>
            <w:top w:val="none" w:sz="0" w:space="0" w:color="auto"/>
            <w:left w:val="none" w:sz="0" w:space="0" w:color="auto"/>
            <w:bottom w:val="none" w:sz="0" w:space="0" w:color="auto"/>
            <w:right w:val="none" w:sz="0" w:space="0" w:color="auto"/>
          </w:divBdr>
        </w:div>
        <w:div w:id="274560966">
          <w:marLeft w:val="0"/>
          <w:marRight w:val="0"/>
          <w:marTop w:val="0"/>
          <w:marBottom w:val="0"/>
          <w:divBdr>
            <w:top w:val="none" w:sz="0" w:space="0" w:color="auto"/>
            <w:left w:val="none" w:sz="0" w:space="0" w:color="auto"/>
            <w:bottom w:val="none" w:sz="0" w:space="0" w:color="auto"/>
            <w:right w:val="none" w:sz="0" w:space="0" w:color="auto"/>
          </w:divBdr>
        </w:div>
        <w:div w:id="282466912">
          <w:marLeft w:val="0"/>
          <w:marRight w:val="0"/>
          <w:marTop w:val="0"/>
          <w:marBottom w:val="0"/>
          <w:divBdr>
            <w:top w:val="none" w:sz="0" w:space="0" w:color="auto"/>
            <w:left w:val="none" w:sz="0" w:space="0" w:color="auto"/>
            <w:bottom w:val="none" w:sz="0" w:space="0" w:color="auto"/>
            <w:right w:val="none" w:sz="0" w:space="0" w:color="auto"/>
          </w:divBdr>
        </w:div>
        <w:div w:id="430399603">
          <w:marLeft w:val="0"/>
          <w:marRight w:val="0"/>
          <w:marTop w:val="0"/>
          <w:marBottom w:val="0"/>
          <w:divBdr>
            <w:top w:val="none" w:sz="0" w:space="0" w:color="auto"/>
            <w:left w:val="none" w:sz="0" w:space="0" w:color="auto"/>
            <w:bottom w:val="none" w:sz="0" w:space="0" w:color="auto"/>
            <w:right w:val="none" w:sz="0" w:space="0" w:color="auto"/>
          </w:divBdr>
        </w:div>
        <w:div w:id="968055298">
          <w:marLeft w:val="0"/>
          <w:marRight w:val="0"/>
          <w:marTop w:val="0"/>
          <w:marBottom w:val="0"/>
          <w:divBdr>
            <w:top w:val="none" w:sz="0" w:space="0" w:color="auto"/>
            <w:left w:val="none" w:sz="0" w:space="0" w:color="auto"/>
            <w:bottom w:val="none" w:sz="0" w:space="0" w:color="auto"/>
            <w:right w:val="none" w:sz="0" w:space="0" w:color="auto"/>
          </w:divBdr>
        </w:div>
        <w:div w:id="991636826">
          <w:marLeft w:val="0"/>
          <w:marRight w:val="0"/>
          <w:marTop w:val="0"/>
          <w:marBottom w:val="0"/>
          <w:divBdr>
            <w:top w:val="none" w:sz="0" w:space="0" w:color="auto"/>
            <w:left w:val="none" w:sz="0" w:space="0" w:color="auto"/>
            <w:bottom w:val="none" w:sz="0" w:space="0" w:color="auto"/>
            <w:right w:val="none" w:sz="0" w:space="0" w:color="auto"/>
          </w:divBdr>
        </w:div>
        <w:div w:id="1112435927">
          <w:marLeft w:val="0"/>
          <w:marRight w:val="0"/>
          <w:marTop w:val="0"/>
          <w:marBottom w:val="0"/>
          <w:divBdr>
            <w:top w:val="none" w:sz="0" w:space="0" w:color="auto"/>
            <w:left w:val="none" w:sz="0" w:space="0" w:color="auto"/>
            <w:bottom w:val="none" w:sz="0" w:space="0" w:color="auto"/>
            <w:right w:val="none" w:sz="0" w:space="0" w:color="auto"/>
          </w:divBdr>
        </w:div>
        <w:div w:id="1260605623">
          <w:marLeft w:val="0"/>
          <w:marRight w:val="0"/>
          <w:marTop w:val="0"/>
          <w:marBottom w:val="0"/>
          <w:divBdr>
            <w:top w:val="none" w:sz="0" w:space="0" w:color="auto"/>
            <w:left w:val="none" w:sz="0" w:space="0" w:color="auto"/>
            <w:bottom w:val="none" w:sz="0" w:space="0" w:color="auto"/>
            <w:right w:val="none" w:sz="0" w:space="0" w:color="auto"/>
          </w:divBdr>
        </w:div>
        <w:div w:id="1458530326">
          <w:marLeft w:val="0"/>
          <w:marRight w:val="0"/>
          <w:marTop w:val="0"/>
          <w:marBottom w:val="0"/>
          <w:divBdr>
            <w:top w:val="none" w:sz="0" w:space="0" w:color="auto"/>
            <w:left w:val="none" w:sz="0" w:space="0" w:color="auto"/>
            <w:bottom w:val="none" w:sz="0" w:space="0" w:color="auto"/>
            <w:right w:val="none" w:sz="0" w:space="0" w:color="auto"/>
          </w:divBdr>
        </w:div>
        <w:div w:id="1574387092">
          <w:marLeft w:val="0"/>
          <w:marRight w:val="0"/>
          <w:marTop w:val="0"/>
          <w:marBottom w:val="0"/>
          <w:divBdr>
            <w:top w:val="none" w:sz="0" w:space="0" w:color="auto"/>
            <w:left w:val="none" w:sz="0" w:space="0" w:color="auto"/>
            <w:bottom w:val="none" w:sz="0" w:space="0" w:color="auto"/>
            <w:right w:val="none" w:sz="0" w:space="0" w:color="auto"/>
          </w:divBdr>
        </w:div>
        <w:div w:id="1602714732">
          <w:marLeft w:val="0"/>
          <w:marRight w:val="0"/>
          <w:marTop w:val="0"/>
          <w:marBottom w:val="0"/>
          <w:divBdr>
            <w:top w:val="none" w:sz="0" w:space="0" w:color="auto"/>
            <w:left w:val="none" w:sz="0" w:space="0" w:color="auto"/>
            <w:bottom w:val="none" w:sz="0" w:space="0" w:color="auto"/>
            <w:right w:val="none" w:sz="0" w:space="0" w:color="auto"/>
          </w:divBdr>
        </w:div>
        <w:div w:id="1698655902">
          <w:marLeft w:val="0"/>
          <w:marRight w:val="0"/>
          <w:marTop w:val="0"/>
          <w:marBottom w:val="0"/>
          <w:divBdr>
            <w:top w:val="none" w:sz="0" w:space="0" w:color="auto"/>
            <w:left w:val="none" w:sz="0" w:space="0" w:color="auto"/>
            <w:bottom w:val="none" w:sz="0" w:space="0" w:color="auto"/>
            <w:right w:val="none" w:sz="0" w:space="0" w:color="auto"/>
          </w:divBdr>
        </w:div>
        <w:div w:id="1700665154">
          <w:marLeft w:val="0"/>
          <w:marRight w:val="0"/>
          <w:marTop w:val="0"/>
          <w:marBottom w:val="0"/>
          <w:divBdr>
            <w:top w:val="none" w:sz="0" w:space="0" w:color="auto"/>
            <w:left w:val="none" w:sz="0" w:space="0" w:color="auto"/>
            <w:bottom w:val="none" w:sz="0" w:space="0" w:color="auto"/>
            <w:right w:val="none" w:sz="0" w:space="0" w:color="auto"/>
          </w:divBdr>
        </w:div>
        <w:div w:id="1703556666">
          <w:marLeft w:val="0"/>
          <w:marRight w:val="0"/>
          <w:marTop w:val="0"/>
          <w:marBottom w:val="0"/>
          <w:divBdr>
            <w:top w:val="none" w:sz="0" w:space="0" w:color="auto"/>
            <w:left w:val="none" w:sz="0" w:space="0" w:color="auto"/>
            <w:bottom w:val="none" w:sz="0" w:space="0" w:color="auto"/>
            <w:right w:val="none" w:sz="0" w:space="0" w:color="auto"/>
          </w:divBdr>
        </w:div>
        <w:div w:id="1843855766">
          <w:marLeft w:val="0"/>
          <w:marRight w:val="0"/>
          <w:marTop w:val="0"/>
          <w:marBottom w:val="0"/>
          <w:divBdr>
            <w:top w:val="none" w:sz="0" w:space="0" w:color="auto"/>
            <w:left w:val="none" w:sz="0" w:space="0" w:color="auto"/>
            <w:bottom w:val="none" w:sz="0" w:space="0" w:color="auto"/>
            <w:right w:val="none" w:sz="0" w:space="0" w:color="auto"/>
          </w:divBdr>
        </w:div>
        <w:div w:id="2012296609">
          <w:marLeft w:val="0"/>
          <w:marRight w:val="0"/>
          <w:marTop w:val="0"/>
          <w:marBottom w:val="0"/>
          <w:divBdr>
            <w:top w:val="none" w:sz="0" w:space="0" w:color="auto"/>
            <w:left w:val="none" w:sz="0" w:space="0" w:color="auto"/>
            <w:bottom w:val="none" w:sz="0" w:space="0" w:color="auto"/>
            <w:right w:val="none" w:sz="0" w:space="0" w:color="auto"/>
          </w:divBdr>
        </w:div>
        <w:div w:id="2029284104">
          <w:marLeft w:val="0"/>
          <w:marRight w:val="0"/>
          <w:marTop w:val="0"/>
          <w:marBottom w:val="0"/>
          <w:divBdr>
            <w:top w:val="none" w:sz="0" w:space="0" w:color="auto"/>
            <w:left w:val="none" w:sz="0" w:space="0" w:color="auto"/>
            <w:bottom w:val="none" w:sz="0" w:space="0" w:color="auto"/>
            <w:right w:val="none" w:sz="0" w:space="0" w:color="auto"/>
          </w:divBdr>
        </w:div>
        <w:div w:id="2030527417">
          <w:marLeft w:val="0"/>
          <w:marRight w:val="0"/>
          <w:marTop w:val="0"/>
          <w:marBottom w:val="0"/>
          <w:divBdr>
            <w:top w:val="none" w:sz="0" w:space="0" w:color="auto"/>
            <w:left w:val="none" w:sz="0" w:space="0" w:color="auto"/>
            <w:bottom w:val="none" w:sz="0" w:space="0" w:color="auto"/>
            <w:right w:val="none" w:sz="0" w:space="0" w:color="auto"/>
          </w:divBdr>
        </w:div>
      </w:divsChild>
    </w:div>
    <w:div w:id="273177445">
      <w:bodyDiv w:val="1"/>
      <w:marLeft w:val="0"/>
      <w:marRight w:val="0"/>
      <w:marTop w:val="0"/>
      <w:marBottom w:val="0"/>
      <w:divBdr>
        <w:top w:val="none" w:sz="0" w:space="0" w:color="auto"/>
        <w:left w:val="none" w:sz="0" w:space="0" w:color="auto"/>
        <w:bottom w:val="none" w:sz="0" w:space="0" w:color="auto"/>
        <w:right w:val="none" w:sz="0" w:space="0" w:color="auto"/>
      </w:divBdr>
      <w:divsChild>
        <w:div w:id="15204486">
          <w:marLeft w:val="0"/>
          <w:marRight w:val="0"/>
          <w:marTop w:val="0"/>
          <w:marBottom w:val="0"/>
          <w:divBdr>
            <w:top w:val="none" w:sz="0" w:space="0" w:color="auto"/>
            <w:left w:val="none" w:sz="0" w:space="0" w:color="auto"/>
            <w:bottom w:val="none" w:sz="0" w:space="0" w:color="auto"/>
            <w:right w:val="none" w:sz="0" w:space="0" w:color="auto"/>
          </w:divBdr>
        </w:div>
        <w:div w:id="144246785">
          <w:marLeft w:val="0"/>
          <w:marRight w:val="0"/>
          <w:marTop w:val="0"/>
          <w:marBottom w:val="0"/>
          <w:divBdr>
            <w:top w:val="none" w:sz="0" w:space="0" w:color="auto"/>
            <w:left w:val="none" w:sz="0" w:space="0" w:color="auto"/>
            <w:bottom w:val="none" w:sz="0" w:space="0" w:color="auto"/>
            <w:right w:val="none" w:sz="0" w:space="0" w:color="auto"/>
          </w:divBdr>
        </w:div>
        <w:div w:id="162353860">
          <w:marLeft w:val="0"/>
          <w:marRight w:val="0"/>
          <w:marTop w:val="0"/>
          <w:marBottom w:val="0"/>
          <w:divBdr>
            <w:top w:val="none" w:sz="0" w:space="0" w:color="auto"/>
            <w:left w:val="none" w:sz="0" w:space="0" w:color="auto"/>
            <w:bottom w:val="none" w:sz="0" w:space="0" w:color="auto"/>
            <w:right w:val="none" w:sz="0" w:space="0" w:color="auto"/>
          </w:divBdr>
        </w:div>
        <w:div w:id="171576812">
          <w:marLeft w:val="0"/>
          <w:marRight w:val="0"/>
          <w:marTop w:val="0"/>
          <w:marBottom w:val="0"/>
          <w:divBdr>
            <w:top w:val="none" w:sz="0" w:space="0" w:color="auto"/>
            <w:left w:val="none" w:sz="0" w:space="0" w:color="auto"/>
            <w:bottom w:val="none" w:sz="0" w:space="0" w:color="auto"/>
            <w:right w:val="none" w:sz="0" w:space="0" w:color="auto"/>
          </w:divBdr>
        </w:div>
        <w:div w:id="474415597">
          <w:marLeft w:val="0"/>
          <w:marRight w:val="0"/>
          <w:marTop w:val="0"/>
          <w:marBottom w:val="0"/>
          <w:divBdr>
            <w:top w:val="none" w:sz="0" w:space="0" w:color="auto"/>
            <w:left w:val="none" w:sz="0" w:space="0" w:color="auto"/>
            <w:bottom w:val="none" w:sz="0" w:space="0" w:color="auto"/>
            <w:right w:val="none" w:sz="0" w:space="0" w:color="auto"/>
          </w:divBdr>
        </w:div>
        <w:div w:id="523901415">
          <w:marLeft w:val="0"/>
          <w:marRight w:val="0"/>
          <w:marTop w:val="0"/>
          <w:marBottom w:val="0"/>
          <w:divBdr>
            <w:top w:val="none" w:sz="0" w:space="0" w:color="auto"/>
            <w:left w:val="none" w:sz="0" w:space="0" w:color="auto"/>
            <w:bottom w:val="none" w:sz="0" w:space="0" w:color="auto"/>
            <w:right w:val="none" w:sz="0" w:space="0" w:color="auto"/>
          </w:divBdr>
        </w:div>
        <w:div w:id="699017879">
          <w:marLeft w:val="0"/>
          <w:marRight w:val="0"/>
          <w:marTop w:val="0"/>
          <w:marBottom w:val="0"/>
          <w:divBdr>
            <w:top w:val="none" w:sz="0" w:space="0" w:color="auto"/>
            <w:left w:val="none" w:sz="0" w:space="0" w:color="auto"/>
            <w:bottom w:val="none" w:sz="0" w:space="0" w:color="auto"/>
            <w:right w:val="none" w:sz="0" w:space="0" w:color="auto"/>
          </w:divBdr>
        </w:div>
        <w:div w:id="764958835">
          <w:marLeft w:val="0"/>
          <w:marRight w:val="0"/>
          <w:marTop w:val="0"/>
          <w:marBottom w:val="0"/>
          <w:divBdr>
            <w:top w:val="none" w:sz="0" w:space="0" w:color="auto"/>
            <w:left w:val="none" w:sz="0" w:space="0" w:color="auto"/>
            <w:bottom w:val="none" w:sz="0" w:space="0" w:color="auto"/>
            <w:right w:val="none" w:sz="0" w:space="0" w:color="auto"/>
          </w:divBdr>
        </w:div>
        <w:div w:id="846751530">
          <w:marLeft w:val="0"/>
          <w:marRight w:val="0"/>
          <w:marTop w:val="0"/>
          <w:marBottom w:val="0"/>
          <w:divBdr>
            <w:top w:val="none" w:sz="0" w:space="0" w:color="auto"/>
            <w:left w:val="none" w:sz="0" w:space="0" w:color="auto"/>
            <w:bottom w:val="none" w:sz="0" w:space="0" w:color="auto"/>
            <w:right w:val="none" w:sz="0" w:space="0" w:color="auto"/>
          </w:divBdr>
        </w:div>
        <w:div w:id="877010806">
          <w:marLeft w:val="0"/>
          <w:marRight w:val="0"/>
          <w:marTop w:val="0"/>
          <w:marBottom w:val="0"/>
          <w:divBdr>
            <w:top w:val="none" w:sz="0" w:space="0" w:color="auto"/>
            <w:left w:val="none" w:sz="0" w:space="0" w:color="auto"/>
            <w:bottom w:val="none" w:sz="0" w:space="0" w:color="auto"/>
            <w:right w:val="none" w:sz="0" w:space="0" w:color="auto"/>
          </w:divBdr>
        </w:div>
        <w:div w:id="1049690676">
          <w:marLeft w:val="0"/>
          <w:marRight w:val="0"/>
          <w:marTop w:val="0"/>
          <w:marBottom w:val="0"/>
          <w:divBdr>
            <w:top w:val="none" w:sz="0" w:space="0" w:color="auto"/>
            <w:left w:val="none" w:sz="0" w:space="0" w:color="auto"/>
            <w:bottom w:val="none" w:sz="0" w:space="0" w:color="auto"/>
            <w:right w:val="none" w:sz="0" w:space="0" w:color="auto"/>
          </w:divBdr>
        </w:div>
        <w:div w:id="1110585443">
          <w:marLeft w:val="0"/>
          <w:marRight w:val="0"/>
          <w:marTop w:val="0"/>
          <w:marBottom w:val="0"/>
          <w:divBdr>
            <w:top w:val="none" w:sz="0" w:space="0" w:color="auto"/>
            <w:left w:val="none" w:sz="0" w:space="0" w:color="auto"/>
            <w:bottom w:val="none" w:sz="0" w:space="0" w:color="auto"/>
            <w:right w:val="none" w:sz="0" w:space="0" w:color="auto"/>
          </w:divBdr>
        </w:div>
        <w:div w:id="1328168989">
          <w:marLeft w:val="0"/>
          <w:marRight w:val="0"/>
          <w:marTop w:val="0"/>
          <w:marBottom w:val="0"/>
          <w:divBdr>
            <w:top w:val="none" w:sz="0" w:space="0" w:color="auto"/>
            <w:left w:val="none" w:sz="0" w:space="0" w:color="auto"/>
            <w:bottom w:val="none" w:sz="0" w:space="0" w:color="auto"/>
            <w:right w:val="none" w:sz="0" w:space="0" w:color="auto"/>
          </w:divBdr>
        </w:div>
        <w:div w:id="1413770723">
          <w:marLeft w:val="0"/>
          <w:marRight w:val="0"/>
          <w:marTop w:val="0"/>
          <w:marBottom w:val="0"/>
          <w:divBdr>
            <w:top w:val="none" w:sz="0" w:space="0" w:color="auto"/>
            <w:left w:val="none" w:sz="0" w:space="0" w:color="auto"/>
            <w:bottom w:val="none" w:sz="0" w:space="0" w:color="auto"/>
            <w:right w:val="none" w:sz="0" w:space="0" w:color="auto"/>
          </w:divBdr>
        </w:div>
        <w:div w:id="1480801857">
          <w:marLeft w:val="0"/>
          <w:marRight w:val="0"/>
          <w:marTop w:val="0"/>
          <w:marBottom w:val="0"/>
          <w:divBdr>
            <w:top w:val="none" w:sz="0" w:space="0" w:color="auto"/>
            <w:left w:val="none" w:sz="0" w:space="0" w:color="auto"/>
            <w:bottom w:val="none" w:sz="0" w:space="0" w:color="auto"/>
            <w:right w:val="none" w:sz="0" w:space="0" w:color="auto"/>
          </w:divBdr>
        </w:div>
        <w:div w:id="1496451524">
          <w:marLeft w:val="0"/>
          <w:marRight w:val="0"/>
          <w:marTop w:val="0"/>
          <w:marBottom w:val="0"/>
          <w:divBdr>
            <w:top w:val="none" w:sz="0" w:space="0" w:color="auto"/>
            <w:left w:val="none" w:sz="0" w:space="0" w:color="auto"/>
            <w:bottom w:val="none" w:sz="0" w:space="0" w:color="auto"/>
            <w:right w:val="none" w:sz="0" w:space="0" w:color="auto"/>
          </w:divBdr>
        </w:div>
        <w:div w:id="1562784778">
          <w:marLeft w:val="0"/>
          <w:marRight w:val="0"/>
          <w:marTop w:val="0"/>
          <w:marBottom w:val="0"/>
          <w:divBdr>
            <w:top w:val="none" w:sz="0" w:space="0" w:color="auto"/>
            <w:left w:val="none" w:sz="0" w:space="0" w:color="auto"/>
            <w:bottom w:val="none" w:sz="0" w:space="0" w:color="auto"/>
            <w:right w:val="none" w:sz="0" w:space="0" w:color="auto"/>
          </w:divBdr>
        </w:div>
        <w:div w:id="1566989800">
          <w:marLeft w:val="0"/>
          <w:marRight w:val="0"/>
          <w:marTop w:val="0"/>
          <w:marBottom w:val="0"/>
          <w:divBdr>
            <w:top w:val="none" w:sz="0" w:space="0" w:color="auto"/>
            <w:left w:val="none" w:sz="0" w:space="0" w:color="auto"/>
            <w:bottom w:val="none" w:sz="0" w:space="0" w:color="auto"/>
            <w:right w:val="none" w:sz="0" w:space="0" w:color="auto"/>
          </w:divBdr>
        </w:div>
        <w:div w:id="1573542292">
          <w:marLeft w:val="0"/>
          <w:marRight w:val="0"/>
          <w:marTop w:val="0"/>
          <w:marBottom w:val="0"/>
          <w:divBdr>
            <w:top w:val="none" w:sz="0" w:space="0" w:color="auto"/>
            <w:left w:val="none" w:sz="0" w:space="0" w:color="auto"/>
            <w:bottom w:val="none" w:sz="0" w:space="0" w:color="auto"/>
            <w:right w:val="none" w:sz="0" w:space="0" w:color="auto"/>
          </w:divBdr>
        </w:div>
        <w:div w:id="1643654103">
          <w:marLeft w:val="0"/>
          <w:marRight w:val="0"/>
          <w:marTop w:val="0"/>
          <w:marBottom w:val="0"/>
          <w:divBdr>
            <w:top w:val="none" w:sz="0" w:space="0" w:color="auto"/>
            <w:left w:val="none" w:sz="0" w:space="0" w:color="auto"/>
            <w:bottom w:val="none" w:sz="0" w:space="0" w:color="auto"/>
            <w:right w:val="none" w:sz="0" w:space="0" w:color="auto"/>
          </w:divBdr>
        </w:div>
        <w:div w:id="2007858609">
          <w:marLeft w:val="0"/>
          <w:marRight w:val="0"/>
          <w:marTop w:val="0"/>
          <w:marBottom w:val="0"/>
          <w:divBdr>
            <w:top w:val="none" w:sz="0" w:space="0" w:color="auto"/>
            <w:left w:val="none" w:sz="0" w:space="0" w:color="auto"/>
            <w:bottom w:val="none" w:sz="0" w:space="0" w:color="auto"/>
            <w:right w:val="none" w:sz="0" w:space="0" w:color="auto"/>
          </w:divBdr>
        </w:div>
        <w:div w:id="2086295205">
          <w:marLeft w:val="0"/>
          <w:marRight w:val="0"/>
          <w:marTop w:val="0"/>
          <w:marBottom w:val="0"/>
          <w:divBdr>
            <w:top w:val="none" w:sz="0" w:space="0" w:color="auto"/>
            <w:left w:val="none" w:sz="0" w:space="0" w:color="auto"/>
            <w:bottom w:val="none" w:sz="0" w:space="0" w:color="auto"/>
            <w:right w:val="none" w:sz="0" w:space="0" w:color="auto"/>
          </w:divBdr>
        </w:div>
      </w:divsChild>
    </w:div>
    <w:div w:id="275411027">
      <w:bodyDiv w:val="1"/>
      <w:marLeft w:val="0"/>
      <w:marRight w:val="0"/>
      <w:marTop w:val="0"/>
      <w:marBottom w:val="0"/>
      <w:divBdr>
        <w:top w:val="none" w:sz="0" w:space="0" w:color="auto"/>
        <w:left w:val="none" w:sz="0" w:space="0" w:color="auto"/>
        <w:bottom w:val="none" w:sz="0" w:space="0" w:color="auto"/>
        <w:right w:val="none" w:sz="0" w:space="0" w:color="auto"/>
      </w:divBdr>
      <w:divsChild>
        <w:div w:id="286745995">
          <w:marLeft w:val="0"/>
          <w:marRight w:val="0"/>
          <w:marTop w:val="0"/>
          <w:marBottom w:val="0"/>
          <w:divBdr>
            <w:top w:val="none" w:sz="0" w:space="0" w:color="auto"/>
            <w:left w:val="none" w:sz="0" w:space="0" w:color="auto"/>
            <w:bottom w:val="none" w:sz="0" w:space="0" w:color="auto"/>
            <w:right w:val="none" w:sz="0" w:space="0" w:color="auto"/>
          </w:divBdr>
        </w:div>
        <w:div w:id="639651676">
          <w:marLeft w:val="0"/>
          <w:marRight w:val="0"/>
          <w:marTop w:val="0"/>
          <w:marBottom w:val="0"/>
          <w:divBdr>
            <w:top w:val="none" w:sz="0" w:space="0" w:color="auto"/>
            <w:left w:val="none" w:sz="0" w:space="0" w:color="auto"/>
            <w:bottom w:val="none" w:sz="0" w:space="0" w:color="auto"/>
            <w:right w:val="none" w:sz="0" w:space="0" w:color="auto"/>
          </w:divBdr>
        </w:div>
        <w:div w:id="1315988769">
          <w:marLeft w:val="0"/>
          <w:marRight w:val="0"/>
          <w:marTop w:val="0"/>
          <w:marBottom w:val="0"/>
          <w:divBdr>
            <w:top w:val="none" w:sz="0" w:space="0" w:color="auto"/>
            <w:left w:val="none" w:sz="0" w:space="0" w:color="auto"/>
            <w:bottom w:val="none" w:sz="0" w:space="0" w:color="auto"/>
            <w:right w:val="none" w:sz="0" w:space="0" w:color="auto"/>
          </w:divBdr>
        </w:div>
        <w:div w:id="1507593864">
          <w:marLeft w:val="0"/>
          <w:marRight w:val="0"/>
          <w:marTop w:val="0"/>
          <w:marBottom w:val="0"/>
          <w:divBdr>
            <w:top w:val="none" w:sz="0" w:space="0" w:color="auto"/>
            <w:left w:val="none" w:sz="0" w:space="0" w:color="auto"/>
            <w:bottom w:val="none" w:sz="0" w:space="0" w:color="auto"/>
            <w:right w:val="none" w:sz="0" w:space="0" w:color="auto"/>
          </w:divBdr>
        </w:div>
      </w:divsChild>
    </w:div>
    <w:div w:id="277226081">
      <w:bodyDiv w:val="1"/>
      <w:marLeft w:val="0"/>
      <w:marRight w:val="0"/>
      <w:marTop w:val="0"/>
      <w:marBottom w:val="0"/>
      <w:divBdr>
        <w:top w:val="none" w:sz="0" w:space="0" w:color="auto"/>
        <w:left w:val="none" w:sz="0" w:space="0" w:color="auto"/>
        <w:bottom w:val="none" w:sz="0" w:space="0" w:color="auto"/>
        <w:right w:val="none" w:sz="0" w:space="0" w:color="auto"/>
      </w:divBdr>
      <w:divsChild>
        <w:div w:id="14960939">
          <w:marLeft w:val="0"/>
          <w:marRight w:val="0"/>
          <w:marTop w:val="0"/>
          <w:marBottom w:val="0"/>
          <w:divBdr>
            <w:top w:val="none" w:sz="0" w:space="0" w:color="auto"/>
            <w:left w:val="none" w:sz="0" w:space="0" w:color="auto"/>
            <w:bottom w:val="none" w:sz="0" w:space="0" w:color="auto"/>
            <w:right w:val="none" w:sz="0" w:space="0" w:color="auto"/>
          </w:divBdr>
        </w:div>
        <w:div w:id="23867613">
          <w:marLeft w:val="0"/>
          <w:marRight w:val="0"/>
          <w:marTop w:val="0"/>
          <w:marBottom w:val="0"/>
          <w:divBdr>
            <w:top w:val="none" w:sz="0" w:space="0" w:color="auto"/>
            <w:left w:val="none" w:sz="0" w:space="0" w:color="auto"/>
            <w:bottom w:val="none" w:sz="0" w:space="0" w:color="auto"/>
            <w:right w:val="none" w:sz="0" w:space="0" w:color="auto"/>
          </w:divBdr>
        </w:div>
        <w:div w:id="92366550">
          <w:marLeft w:val="0"/>
          <w:marRight w:val="0"/>
          <w:marTop w:val="0"/>
          <w:marBottom w:val="0"/>
          <w:divBdr>
            <w:top w:val="none" w:sz="0" w:space="0" w:color="auto"/>
            <w:left w:val="none" w:sz="0" w:space="0" w:color="auto"/>
            <w:bottom w:val="none" w:sz="0" w:space="0" w:color="auto"/>
            <w:right w:val="none" w:sz="0" w:space="0" w:color="auto"/>
          </w:divBdr>
        </w:div>
        <w:div w:id="344089920">
          <w:marLeft w:val="0"/>
          <w:marRight w:val="0"/>
          <w:marTop w:val="0"/>
          <w:marBottom w:val="0"/>
          <w:divBdr>
            <w:top w:val="none" w:sz="0" w:space="0" w:color="auto"/>
            <w:left w:val="none" w:sz="0" w:space="0" w:color="auto"/>
            <w:bottom w:val="none" w:sz="0" w:space="0" w:color="auto"/>
            <w:right w:val="none" w:sz="0" w:space="0" w:color="auto"/>
          </w:divBdr>
        </w:div>
        <w:div w:id="372655890">
          <w:marLeft w:val="0"/>
          <w:marRight w:val="0"/>
          <w:marTop w:val="0"/>
          <w:marBottom w:val="0"/>
          <w:divBdr>
            <w:top w:val="none" w:sz="0" w:space="0" w:color="auto"/>
            <w:left w:val="none" w:sz="0" w:space="0" w:color="auto"/>
            <w:bottom w:val="none" w:sz="0" w:space="0" w:color="auto"/>
            <w:right w:val="none" w:sz="0" w:space="0" w:color="auto"/>
          </w:divBdr>
        </w:div>
        <w:div w:id="407654131">
          <w:marLeft w:val="0"/>
          <w:marRight w:val="0"/>
          <w:marTop w:val="0"/>
          <w:marBottom w:val="0"/>
          <w:divBdr>
            <w:top w:val="none" w:sz="0" w:space="0" w:color="auto"/>
            <w:left w:val="none" w:sz="0" w:space="0" w:color="auto"/>
            <w:bottom w:val="none" w:sz="0" w:space="0" w:color="auto"/>
            <w:right w:val="none" w:sz="0" w:space="0" w:color="auto"/>
          </w:divBdr>
        </w:div>
        <w:div w:id="426578790">
          <w:marLeft w:val="0"/>
          <w:marRight w:val="0"/>
          <w:marTop w:val="0"/>
          <w:marBottom w:val="0"/>
          <w:divBdr>
            <w:top w:val="none" w:sz="0" w:space="0" w:color="auto"/>
            <w:left w:val="none" w:sz="0" w:space="0" w:color="auto"/>
            <w:bottom w:val="none" w:sz="0" w:space="0" w:color="auto"/>
            <w:right w:val="none" w:sz="0" w:space="0" w:color="auto"/>
          </w:divBdr>
        </w:div>
        <w:div w:id="468788544">
          <w:marLeft w:val="0"/>
          <w:marRight w:val="0"/>
          <w:marTop w:val="0"/>
          <w:marBottom w:val="0"/>
          <w:divBdr>
            <w:top w:val="none" w:sz="0" w:space="0" w:color="auto"/>
            <w:left w:val="none" w:sz="0" w:space="0" w:color="auto"/>
            <w:bottom w:val="none" w:sz="0" w:space="0" w:color="auto"/>
            <w:right w:val="none" w:sz="0" w:space="0" w:color="auto"/>
          </w:divBdr>
        </w:div>
        <w:div w:id="479425830">
          <w:marLeft w:val="0"/>
          <w:marRight w:val="0"/>
          <w:marTop w:val="0"/>
          <w:marBottom w:val="0"/>
          <w:divBdr>
            <w:top w:val="none" w:sz="0" w:space="0" w:color="auto"/>
            <w:left w:val="none" w:sz="0" w:space="0" w:color="auto"/>
            <w:bottom w:val="none" w:sz="0" w:space="0" w:color="auto"/>
            <w:right w:val="none" w:sz="0" w:space="0" w:color="auto"/>
          </w:divBdr>
        </w:div>
        <w:div w:id="489756159">
          <w:marLeft w:val="0"/>
          <w:marRight w:val="0"/>
          <w:marTop w:val="0"/>
          <w:marBottom w:val="0"/>
          <w:divBdr>
            <w:top w:val="none" w:sz="0" w:space="0" w:color="auto"/>
            <w:left w:val="none" w:sz="0" w:space="0" w:color="auto"/>
            <w:bottom w:val="none" w:sz="0" w:space="0" w:color="auto"/>
            <w:right w:val="none" w:sz="0" w:space="0" w:color="auto"/>
          </w:divBdr>
        </w:div>
        <w:div w:id="521476561">
          <w:marLeft w:val="0"/>
          <w:marRight w:val="0"/>
          <w:marTop w:val="0"/>
          <w:marBottom w:val="0"/>
          <w:divBdr>
            <w:top w:val="none" w:sz="0" w:space="0" w:color="auto"/>
            <w:left w:val="none" w:sz="0" w:space="0" w:color="auto"/>
            <w:bottom w:val="none" w:sz="0" w:space="0" w:color="auto"/>
            <w:right w:val="none" w:sz="0" w:space="0" w:color="auto"/>
          </w:divBdr>
        </w:div>
        <w:div w:id="577831985">
          <w:marLeft w:val="0"/>
          <w:marRight w:val="0"/>
          <w:marTop w:val="0"/>
          <w:marBottom w:val="0"/>
          <w:divBdr>
            <w:top w:val="none" w:sz="0" w:space="0" w:color="auto"/>
            <w:left w:val="none" w:sz="0" w:space="0" w:color="auto"/>
            <w:bottom w:val="none" w:sz="0" w:space="0" w:color="auto"/>
            <w:right w:val="none" w:sz="0" w:space="0" w:color="auto"/>
          </w:divBdr>
        </w:div>
        <w:div w:id="629937348">
          <w:marLeft w:val="0"/>
          <w:marRight w:val="0"/>
          <w:marTop w:val="0"/>
          <w:marBottom w:val="0"/>
          <w:divBdr>
            <w:top w:val="none" w:sz="0" w:space="0" w:color="auto"/>
            <w:left w:val="none" w:sz="0" w:space="0" w:color="auto"/>
            <w:bottom w:val="none" w:sz="0" w:space="0" w:color="auto"/>
            <w:right w:val="none" w:sz="0" w:space="0" w:color="auto"/>
          </w:divBdr>
        </w:div>
        <w:div w:id="687760017">
          <w:marLeft w:val="0"/>
          <w:marRight w:val="0"/>
          <w:marTop w:val="0"/>
          <w:marBottom w:val="0"/>
          <w:divBdr>
            <w:top w:val="none" w:sz="0" w:space="0" w:color="auto"/>
            <w:left w:val="none" w:sz="0" w:space="0" w:color="auto"/>
            <w:bottom w:val="none" w:sz="0" w:space="0" w:color="auto"/>
            <w:right w:val="none" w:sz="0" w:space="0" w:color="auto"/>
          </w:divBdr>
        </w:div>
        <w:div w:id="758914765">
          <w:marLeft w:val="0"/>
          <w:marRight w:val="0"/>
          <w:marTop w:val="0"/>
          <w:marBottom w:val="0"/>
          <w:divBdr>
            <w:top w:val="none" w:sz="0" w:space="0" w:color="auto"/>
            <w:left w:val="none" w:sz="0" w:space="0" w:color="auto"/>
            <w:bottom w:val="none" w:sz="0" w:space="0" w:color="auto"/>
            <w:right w:val="none" w:sz="0" w:space="0" w:color="auto"/>
          </w:divBdr>
        </w:div>
        <w:div w:id="804855821">
          <w:marLeft w:val="0"/>
          <w:marRight w:val="0"/>
          <w:marTop w:val="0"/>
          <w:marBottom w:val="0"/>
          <w:divBdr>
            <w:top w:val="none" w:sz="0" w:space="0" w:color="auto"/>
            <w:left w:val="none" w:sz="0" w:space="0" w:color="auto"/>
            <w:bottom w:val="none" w:sz="0" w:space="0" w:color="auto"/>
            <w:right w:val="none" w:sz="0" w:space="0" w:color="auto"/>
          </w:divBdr>
        </w:div>
        <w:div w:id="904224673">
          <w:marLeft w:val="0"/>
          <w:marRight w:val="0"/>
          <w:marTop w:val="0"/>
          <w:marBottom w:val="0"/>
          <w:divBdr>
            <w:top w:val="none" w:sz="0" w:space="0" w:color="auto"/>
            <w:left w:val="none" w:sz="0" w:space="0" w:color="auto"/>
            <w:bottom w:val="none" w:sz="0" w:space="0" w:color="auto"/>
            <w:right w:val="none" w:sz="0" w:space="0" w:color="auto"/>
          </w:divBdr>
        </w:div>
        <w:div w:id="925727650">
          <w:marLeft w:val="0"/>
          <w:marRight w:val="0"/>
          <w:marTop w:val="0"/>
          <w:marBottom w:val="0"/>
          <w:divBdr>
            <w:top w:val="none" w:sz="0" w:space="0" w:color="auto"/>
            <w:left w:val="none" w:sz="0" w:space="0" w:color="auto"/>
            <w:bottom w:val="none" w:sz="0" w:space="0" w:color="auto"/>
            <w:right w:val="none" w:sz="0" w:space="0" w:color="auto"/>
          </w:divBdr>
        </w:div>
        <w:div w:id="1024282427">
          <w:marLeft w:val="0"/>
          <w:marRight w:val="0"/>
          <w:marTop w:val="0"/>
          <w:marBottom w:val="0"/>
          <w:divBdr>
            <w:top w:val="none" w:sz="0" w:space="0" w:color="auto"/>
            <w:left w:val="none" w:sz="0" w:space="0" w:color="auto"/>
            <w:bottom w:val="none" w:sz="0" w:space="0" w:color="auto"/>
            <w:right w:val="none" w:sz="0" w:space="0" w:color="auto"/>
          </w:divBdr>
        </w:div>
        <w:div w:id="1083449821">
          <w:marLeft w:val="0"/>
          <w:marRight w:val="0"/>
          <w:marTop w:val="0"/>
          <w:marBottom w:val="0"/>
          <w:divBdr>
            <w:top w:val="none" w:sz="0" w:space="0" w:color="auto"/>
            <w:left w:val="none" w:sz="0" w:space="0" w:color="auto"/>
            <w:bottom w:val="none" w:sz="0" w:space="0" w:color="auto"/>
            <w:right w:val="none" w:sz="0" w:space="0" w:color="auto"/>
          </w:divBdr>
        </w:div>
        <w:div w:id="1132865870">
          <w:marLeft w:val="0"/>
          <w:marRight w:val="0"/>
          <w:marTop w:val="0"/>
          <w:marBottom w:val="0"/>
          <w:divBdr>
            <w:top w:val="none" w:sz="0" w:space="0" w:color="auto"/>
            <w:left w:val="none" w:sz="0" w:space="0" w:color="auto"/>
            <w:bottom w:val="none" w:sz="0" w:space="0" w:color="auto"/>
            <w:right w:val="none" w:sz="0" w:space="0" w:color="auto"/>
          </w:divBdr>
        </w:div>
        <w:div w:id="1136026620">
          <w:marLeft w:val="0"/>
          <w:marRight w:val="0"/>
          <w:marTop w:val="0"/>
          <w:marBottom w:val="0"/>
          <w:divBdr>
            <w:top w:val="none" w:sz="0" w:space="0" w:color="auto"/>
            <w:left w:val="none" w:sz="0" w:space="0" w:color="auto"/>
            <w:bottom w:val="none" w:sz="0" w:space="0" w:color="auto"/>
            <w:right w:val="none" w:sz="0" w:space="0" w:color="auto"/>
          </w:divBdr>
        </w:div>
        <w:div w:id="1290822164">
          <w:marLeft w:val="0"/>
          <w:marRight w:val="0"/>
          <w:marTop w:val="0"/>
          <w:marBottom w:val="0"/>
          <w:divBdr>
            <w:top w:val="none" w:sz="0" w:space="0" w:color="auto"/>
            <w:left w:val="none" w:sz="0" w:space="0" w:color="auto"/>
            <w:bottom w:val="none" w:sz="0" w:space="0" w:color="auto"/>
            <w:right w:val="none" w:sz="0" w:space="0" w:color="auto"/>
          </w:divBdr>
        </w:div>
        <w:div w:id="1360349890">
          <w:marLeft w:val="0"/>
          <w:marRight w:val="0"/>
          <w:marTop w:val="0"/>
          <w:marBottom w:val="0"/>
          <w:divBdr>
            <w:top w:val="none" w:sz="0" w:space="0" w:color="auto"/>
            <w:left w:val="none" w:sz="0" w:space="0" w:color="auto"/>
            <w:bottom w:val="none" w:sz="0" w:space="0" w:color="auto"/>
            <w:right w:val="none" w:sz="0" w:space="0" w:color="auto"/>
          </w:divBdr>
        </w:div>
        <w:div w:id="1441948566">
          <w:marLeft w:val="0"/>
          <w:marRight w:val="0"/>
          <w:marTop w:val="0"/>
          <w:marBottom w:val="0"/>
          <w:divBdr>
            <w:top w:val="none" w:sz="0" w:space="0" w:color="auto"/>
            <w:left w:val="none" w:sz="0" w:space="0" w:color="auto"/>
            <w:bottom w:val="none" w:sz="0" w:space="0" w:color="auto"/>
            <w:right w:val="none" w:sz="0" w:space="0" w:color="auto"/>
          </w:divBdr>
        </w:div>
        <w:div w:id="1587495893">
          <w:marLeft w:val="0"/>
          <w:marRight w:val="0"/>
          <w:marTop w:val="0"/>
          <w:marBottom w:val="0"/>
          <w:divBdr>
            <w:top w:val="none" w:sz="0" w:space="0" w:color="auto"/>
            <w:left w:val="none" w:sz="0" w:space="0" w:color="auto"/>
            <w:bottom w:val="none" w:sz="0" w:space="0" w:color="auto"/>
            <w:right w:val="none" w:sz="0" w:space="0" w:color="auto"/>
          </w:divBdr>
        </w:div>
        <w:div w:id="1616012683">
          <w:marLeft w:val="0"/>
          <w:marRight w:val="0"/>
          <w:marTop w:val="0"/>
          <w:marBottom w:val="0"/>
          <w:divBdr>
            <w:top w:val="none" w:sz="0" w:space="0" w:color="auto"/>
            <w:left w:val="none" w:sz="0" w:space="0" w:color="auto"/>
            <w:bottom w:val="none" w:sz="0" w:space="0" w:color="auto"/>
            <w:right w:val="none" w:sz="0" w:space="0" w:color="auto"/>
          </w:divBdr>
        </w:div>
        <w:div w:id="1637179583">
          <w:marLeft w:val="0"/>
          <w:marRight w:val="0"/>
          <w:marTop w:val="0"/>
          <w:marBottom w:val="0"/>
          <w:divBdr>
            <w:top w:val="none" w:sz="0" w:space="0" w:color="auto"/>
            <w:left w:val="none" w:sz="0" w:space="0" w:color="auto"/>
            <w:bottom w:val="none" w:sz="0" w:space="0" w:color="auto"/>
            <w:right w:val="none" w:sz="0" w:space="0" w:color="auto"/>
          </w:divBdr>
        </w:div>
        <w:div w:id="1642227919">
          <w:marLeft w:val="0"/>
          <w:marRight w:val="0"/>
          <w:marTop w:val="0"/>
          <w:marBottom w:val="0"/>
          <w:divBdr>
            <w:top w:val="none" w:sz="0" w:space="0" w:color="auto"/>
            <w:left w:val="none" w:sz="0" w:space="0" w:color="auto"/>
            <w:bottom w:val="none" w:sz="0" w:space="0" w:color="auto"/>
            <w:right w:val="none" w:sz="0" w:space="0" w:color="auto"/>
          </w:divBdr>
        </w:div>
        <w:div w:id="1834835608">
          <w:marLeft w:val="0"/>
          <w:marRight w:val="0"/>
          <w:marTop w:val="0"/>
          <w:marBottom w:val="0"/>
          <w:divBdr>
            <w:top w:val="none" w:sz="0" w:space="0" w:color="auto"/>
            <w:left w:val="none" w:sz="0" w:space="0" w:color="auto"/>
            <w:bottom w:val="none" w:sz="0" w:space="0" w:color="auto"/>
            <w:right w:val="none" w:sz="0" w:space="0" w:color="auto"/>
          </w:divBdr>
        </w:div>
        <w:div w:id="2040816100">
          <w:marLeft w:val="0"/>
          <w:marRight w:val="0"/>
          <w:marTop w:val="0"/>
          <w:marBottom w:val="0"/>
          <w:divBdr>
            <w:top w:val="none" w:sz="0" w:space="0" w:color="auto"/>
            <w:left w:val="none" w:sz="0" w:space="0" w:color="auto"/>
            <w:bottom w:val="none" w:sz="0" w:space="0" w:color="auto"/>
            <w:right w:val="none" w:sz="0" w:space="0" w:color="auto"/>
          </w:divBdr>
        </w:div>
        <w:div w:id="2070571106">
          <w:marLeft w:val="0"/>
          <w:marRight w:val="0"/>
          <w:marTop w:val="0"/>
          <w:marBottom w:val="0"/>
          <w:divBdr>
            <w:top w:val="none" w:sz="0" w:space="0" w:color="auto"/>
            <w:left w:val="none" w:sz="0" w:space="0" w:color="auto"/>
            <w:bottom w:val="none" w:sz="0" w:space="0" w:color="auto"/>
            <w:right w:val="none" w:sz="0" w:space="0" w:color="auto"/>
          </w:divBdr>
        </w:div>
      </w:divsChild>
    </w:div>
    <w:div w:id="279800373">
      <w:bodyDiv w:val="1"/>
      <w:marLeft w:val="0"/>
      <w:marRight w:val="0"/>
      <w:marTop w:val="0"/>
      <w:marBottom w:val="0"/>
      <w:divBdr>
        <w:top w:val="none" w:sz="0" w:space="0" w:color="auto"/>
        <w:left w:val="none" w:sz="0" w:space="0" w:color="auto"/>
        <w:bottom w:val="none" w:sz="0" w:space="0" w:color="auto"/>
        <w:right w:val="none" w:sz="0" w:space="0" w:color="auto"/>
      </w:divBdr>
      <w:divsChild>
        <w:div w:id="336544542">
          <w:marLeft w:val="0"/>
          <w:marRight w:val="0"/>
          <w:marTop w:val="0"/>
          <w:marBottom w:val="0"/>
          <w:divBdr>
            <w:top w:val="none" w:sz="0" w:space="0" w:color="auto"/>
            <w:left w:val="none" w:sz="0" w:space="0" w:color="auto"/>
            <w:bottom w:val="none" w:sz="0" w:space="0" w:color="auto"/>
            <w:right w:val="none" w:sz="0" w:space="0" w:color="auto"/>
          </w:divBdr>
        </w:div>
        <w:div w:id="1072581750">
          <w:marLeft w:val="0"/>
          <w:marRight w:val="0"/>
          <w:marTop w:val="0"/>
          <w:marBottom w:val="0"/>
          <w:divBdr>
            <w:top w:val="none" w:sz="0" w:space="0" w:color="auto"/>
            <w:left w:val="none" w:sz="0" w:space="0" w:color="auto"/>
            <w:bottom w:val="none" w:sz="0" w:space="0" w:color="auto"/>
            <w:right w:val="none" w:sz="0" w:space="0" w:color="auto"/>
          </w:divBdr>
        </w:div>
        <w:div w:id="1380395451">
          <w:marLeft w:val="0"/>
          <w:marRight w:val="0"/>
          <w:marTop w:val="0"/>
          <w:marBottom w:val="0"/>
          <w:divBdr>
            <w:top w:val="none" w:sz="0" w:space="0" w:color="auto"/>
            <w:left w:val="none" w:sz="0" w:space="0" w:color="auto"/>
            <w:bottom w:val="none" w:sz="0" w:space="0" w:color="auto"/>
            <w:right w:val="none" w:sz="0" w:space="0" w:color="auto"/>
          </w:divBdr>
        </w:div>
        <w:div w:id="1762411317">
          <w:marLeft w:val="0"/>
          <w:marRight w:val="0"/>
          <w:marTop w:val="0"/>
          <w:marBottom w:val="0"/>
          <w:divBdr>
            <w:top w:val="none" w:sz="0" w:space="0" w:color="auto"/>
            <w:left w:val="none" w:sz="0" w:space="0" w:color="auto"/>
            <w:bottom w:val="none" w:sz="0" w:space="0" w:color="auto"/>
            <w:right w:val="none" w:sz="0" w:space="0" w:color="auto"/>
          </w:divBdr>
        </w:div>
        <w:div w:id="1837575686">
          <w:marLeft w:val="0"/>
          <w:marRight w:val="0"/>
          <w:marTop w:val="0"/>
          <w:marBottom w:val="0"/>
          <w:divBdr>
            <w:top w:val="none" w:sz="0" w:space="0" w:color="auto"/>
            <w:left w:val="none" w:sz="0" w:space="0" w:color="auto"/>
            <w:bottom w:val="none" w:sz="0" w:space="0" w:color="auto"/>
            <w:right w:val="none" w:sz="0" w:space="0" w:color="auto"/>
          </w:divBdr>
        </w:div>
        <w:div w:id="1841044442">
          <w:marLeft w:val="0"/>
          <w:marRight w:val="0"/>
          <w:marTop w:val="0"/>
          <w:marBottom w:val="0"/>
          <w:divBdr>
            <w:top w:val="none" w:sz="0" w:space="0" w:color="auto"/>
            <w:left w:val="none" w:sz="0" w:space="0" w:color="auto"/>
            <w:bottom w:val="none" w:sz="0" w:space="0" w:color="auto"/>
            <w:right w:val="none" w:sz="0" w:space="0" w:color="auto"/>
          </w:divBdr>
        </w:div>
        <w:div w:id="2003072898">
          <w:marLeft w:val="0"/>
          <w:marRight w:val="0"/>
          <w:marTop w:val="0"/>
          <w:marBottom w:val="0"/>
          <w:divBdr>
            <w:top w:val="none" w:sz="0" w:space="0" w:color="auto"/>
            <w:left w:val="none" w:sz="0" w:space="0" w:color="auto"/>
            <w:bottom w:val="none" w:sz="0" w:space="0" w:color="auto"/>
            <w:right w:val="none" w:sz="0" w:space="0" w:color="auto"/>
          </w:divBdr>
        </w:div>
      </w:divsChild>
    </w:div>
    <w:div w:id="281039704">
      <w:bodyDiv w:val="1"/>
      <w:marLeft w:val="0"/>
      <w:marRight w:val="0"/>
      <w:marTop w:val="0"/>
      <w:marBottom w:val="0"/>
      <w:divBdr>
        <w:top w:val="none" w:sz="0" w:space="0" w:color="auto"/>
        <w:left w:val="none" w:sz="0" w:space="0" w:color="auto"/>
        <w:bottom w:val="none" w:sz="0" w:space="0" w:color="auto"/>
        <w:right w:val="none" w:sz="0" w:space="0" w:color="auto"/>
      </w:divBdr>
      <w:divsChild>
        <w:div w:id="211428722">
          <w:marLeft w:val="0"/>
          <w:marRight w:val="0"/>
          <w:marTop w:val="0"/>
          <w:marBottom w:val="0"/>
          <w:divBdr>
            <w:top w:val="none" w:sz="0" w:space="0" w:color="auto"/>
            <w:left w:val="none" w:sz="0" w:space="0" w:color="auto"/>
            <w:bottom w:val="none" w:sz="0" w:space="0" w:color="auto"/>
            <w:right w:val="none" w:sz="0" w:space="0" w:color="auto"/>
          </w:divBdr>
        </w:div>
        <w:div w:id="798186862">
          <w:marLeft w:val="0"/>
          <w:marRight w:val="0"/>
          <w:marTop w:val="0"/>
          <w:marBottom w:val="0"/>
          <w:divBdr>
            <w:top w:val="none" w:sz="0" w:space="0" w:color="auto"/>
            <w:left w:val="none" w:sz="0" w:space="0" w:color="auto"/>
            <w:bottom w:val="none" w:sz="0" w:space="0" w:color="auto"/>
            <w:right w:val="none" w:sz="0" w:space="0" w:color="auto"/>
          </w:divBdr>
        </w:div>
        <w:div w:id="1141386337">
          <w:marLeft w:val="0"/>
          <w:marRight w:val="0"/>
          <w:marTop w:val="0"/>
          <w:marBottom w:val="0"/>
          <w:divBdr>
            <w:top w:val="none" w:sz="0" w:space="0" w:color="auto"/>
            <w:left w:val="none" w:sz="0" w:space="0" w:color="auto"/>
            <w:bottom w:val="none" w:sz="0" w:space="0" w:color="auto"/>
            <w:right w:val="none" w:sz="0" w:space="0" w:color="auto"/>
          </w:divBdr>
        </w:div>
        <w:div w:id="1713312131">
          <w:marLeft w:val="0"/>
          <w:marRight w:val="0"/>
          <w:marTop w:val="0"/>
          <w:marBottom w:val="0"/>
          <w:divBdr>
            <w:top w:val="none" w:sz="0" w:space="0" w:color="auto"/>
            <w:left w:val="none" w:sz="0" w:space="0" w:color="auto"/>
            <w:bottom w:val="none" w:sz="0" w:space="0" w:color="auto"/>
            <w:right w:val="none" w:sz="0" w:space="0" w:color="auto"/>
          </w:divBdr>
        </w:div>
        <w:div w:id="1777363246">
          <w:marLeft w:val="0"/>
          <w:marRight w:val="0"/>
          <w:marTop w:val="0"/>
          <w:marBottom w:val="0"/>
          <w:divBdr>
            <w:top w:val="none" w:sz="0" w:space="0" w:color="auto"/>
            <w:left w:val="none" w:sz="0" w:space="0" w:color="auto"/>
            <w:bottom w:val="none" w:sz="0" w:space="0" w:color="auto"/>
            <w:right w:val="none" w:sz="0" w:space="0" w:color="auto"/>
          </w:divBdr>
        </w:div>
      </w:divsChild>
    </w:div>
    <w:div w:id="281616023">
      <w:bodyDiv w:val="1"/>
      <w:marLeft w:val="0"/>
      <w:marRight w:val="0"/>
      <w:marTop w:val="0"/>
      <w:marBottom w:val="0"/>
      <w:divBdr>
        <w:top w:val="none" w:sz="0" w:space="0" w:color="auto"/>
        <w:left w:val="none" w:sz="0" w:space="0" w:color="auto"/>
        <w:bottom w:val="none" w:sz="0" w:space="0" w:color="auto"/>
        <w:right w:val="none" w:sz="0" w:space="0" w:color="auto"/>
      </w:divBdr>
      <w:divsChild>
        <w:div w:id="101724770">
          <w:marLeft w:val="0"/>
          <w:marRight w:val="0"/>
          <w:marTop w:val="0"/>
          <w:marBottom w:val="0"/>
          <w:divBdr>
            <w:top w:val="none" w:sz="0" w:space="0" w:color="auto"/>
            <w:left w:val="none" w:sz="0" w:space="0" w:color="auto"/>
            <w:bottom w:val="none" w:sz="0" w:space="0" w:color="auto"/>
            <w:right w:val="none" w:sz="0" w:space="0" w:color="auto"/>
          </w:divBdr>
        </w:div>
        <w:div w:id="248345939">
          <w:marLeft w:val="0"/>
          <w:marRight w:val="0"/>
          <w:marTop w:val="0"/>
          <w:marBottom w:val="0"/>
          <w:divBdr>
            <w:top w:val="none" w:sz="0" w:space="0" w:color="auto"/>
            <w:left w:val="none" w:sz="0" w:space="0" w:color="auto"/>
            <w:bottom w:val="none" w:sz="0" w:space="0" w:color="auto"/>
            <w:right w:val="none" w:sz="0" w:space="0" w:color="auto"/>
          </w:divBdr>
        </w:div>
        <w:div w:id="337928556">
          <w:marLeft w:val="0"/>
          <w:marRight w:val="0"/>
          <w:marTop w:val="0"/>
          <w:marBottom w:val="0"/>
          <w:divBdr>
            <w:top w:val="none" w:sz="0" w:space="0" w:color="auto"/>
            <w:left w:val="none" w:sz="0" w:space="0" w:color="auto"/>
            <w:bottom w:val="none" w:sz="0" w:space="0" w:color="auto"/>
            <w:right w:val="none" w:sz="0" w:space="0" w:color="auto"/>
          </w:divBdr>
        </w:div>
        <w:div w:id="382674373">
          <w:marLeft w:val="0"/>
          <w:marRight w:val="0"/>
          <w:marTop w:val="0"/>
          <w:marBottom w:val="0"/>
          <w:divBdr>
            <w:top w:val="none" w:sz="0" w:space="0" w:color="auto"/>
            <w:left w:val="none" w:sz="0" w:space="0" w:color="auto"/>
            <w:bottom w:val="none" w:sz="0" w:space="0" w:color="auto"/>
            <w:right w:val="none" w:sz="0" w:space="0" w:color="auto"/>
          </w:divBdr>
        </w:div>
        <w:div w:id="524178602">
          <w:marLeft w:val="0"/>
          <w:marRight w:val="0"/>
          <w:marTop w:val="0"/>
          <w:marBottom w:val="0"/>
          <w:divBdr>
            <w:top w:val="none" w:sz="0" w:space="0" w:color="auto"/>
            <w:left w:val="none" w:sz="0" w:space="0" w:color="auto"/>
            <w:bottom w:val="none" w:sz="0" w:space="0" w:color="auto"/>
            <w:right w:val="none" w:sz="0" w:space="0" w:color="auto"/>
          </w:divBdr>
        </w:div>
        <w:div w:id="594753609">
          <w:marLeft w:val="0"/>
          <w:marRight w:val="0"/>
          <w:marTop w:val="0"/>
          <w:marBottom w:val="0"/>
          <w:divBdr>
            <w:top w:val="none" w:sz="0" w:space="0" w:color="auto"/>
            <w:left w:val="none" w:sz="0" w:space="0" w:color="auto"/>
            <w:bottom w:val="none" w:sz="0" w:space="0" w:color="auto"/>
            <w:right w:val="none" w:sz="0" w:space="0" w:color="auto"/>
          </w:divBdr>
        </w:div>
        <w:div w:id="644043500">
          <w:marLeft w:val="0"/>
          <w:marRight w:val="0"/>
          <w:marTop w:val="0"/>
          <w:marBottom w:val="0"/>
          <w:divBdr>
            <w:top w:val="none" w:sz="0" w:space="0" w:color="auto"/>
            <w:left w:val="none" w:sz="0" w:space="0" w:color="auto"/>
            <w:bottom w:val="none" w:sz="0" w:space="0" w:color="auto"/>
            <w:right w:val="none" w:sz="0" w:space="0" w:color="auto"/>
          </w:divBdr>
        </w:div>
        <w:div w:id="652951140">
          <w:marLeft w:val="0"/>
          <w:marRight w:val="0"/>
          <w:marTop w:val="0"/>
          <w:marBottom w:val="0"/>
          <w:divBdr>
            <w:top w:val="none" w:sz="0" w:space="0" w:color="auto"/>
            <w:left w:val="none" w:sz="0" w:space="0" w:color="auto"/>
            <w:bottom w:val="none" w:sz="0" w:space="0" w:color="auto"/>
            <w:right w:val="none" w:sz="0" w:space="0" w:color="auto"/>
          </w:divBdr>
        </w:div>
        <w:div w:id="1084108870">
          <w:marLeft w:val="0"/>
          <w:marRight w:val="0"/>
          <w:marTop w:val="0"/>
          <w:marBottom w:val="0"/>
          <w:divBdr>
            <w:top w:val="none" w:sz="0" w:space="0" w:color="auto"/>
            <w:left w:val="none" w:sz="0" w:space="0" w:color="auto"/>
            <w:bottom w:val="none" w:sz="0" w:space="0" w:color="auto"/>
            <w:right w:val="none" w:sz="0" w:space="0" w:color="auto"/>
          </w:divBdr>
        </w:div>
        <w:div w:id="1312901179">
          <w:marLeft w:val="0"/>
          <w:marRight w:val="0"/>
          <w:marTop w:val="0"/>
          <w:marBottom w:val="0"/>
          <w:divBdr>
            <w:top w:val="none" w:sz="0" w:space="0" w:color="auto"/>
            <w:left w:val="none" w:sz="0" w:space="0" w:color="auto"/>
            <w:bottom w:val="none" w:sz="0" w:space="0" w:color="auto"/>
            <w:right w:val="none" w:sz="0" w:space="0" w:color="auto"/>
          </w:divBdr>
        </w:div>
        <w:div w:id="1607040485">
          <w:marLeft w:val="0"/>
          <w:marRight w:val="0"/>
          <w:marTop w:val="0"/>
          <w:marBottom w:val="0"/>
          <w:divBdr>
            <w:top w:val="none" w:sz="0" w:space="0" w:color="auto"/>
            <w:left w:val="none" w:sz="0" w:space="0" w:color="auto"/>
            <w:bottom w:val="none" w:sz="0" w:space="0" w:color="auto"/>
            <w:right w:val="none" w:sz="0" w:space="0" w:color="auto"/>
          </w:divBdr>
        </w:div>
        <w:div w:id="1790972637">
          <w:marLeft w:val="0"/>
          <w:marRight w:val="0"/>
          <w:marTop w:val="0"/>
          <w:marBottom w:val="0"/>
          <w:divBdr>
            <w:top w:val="none" w:sz="0" w:space="0" w:color="auto"/>
            <w:left w:val="none" w:sz="0" w:space="0" w:color="auto"/>
            <w:bottom w:val="none" w:sz="0" w:space="0" w:color="auto"/>
            <w:right w:val="none" w:sz="0" w:space="0" w:color="auto"/>
          </w:divBdr>
        </w:div>
        <w:div w:id="2004432365">
          <w:marLeft w:val="0"/>
          <w:marRight w:val="0"/>
          <w:marTop w:val="0"/>
          <w:marBottom w:val="0"/>
          <w:divBdr>
            <w:top w:val="none" w:sz="0" w:space="0" w:color="auto"/>
            <w:left w:val="none" w:sz="0" w:space="0" w:color="auto"/>
            <w:bottom w:val="none" w:sz="0" w:space="0" w:color="auto"/>
            <w:right w:val="none" w:sz="0" w:space="0" w:color="auto"/>
          </w:divBdr>
        </w:div>
        <w:div w:id="2116554821">
          <w:marLeft w:val="0"/>
          <w:marRight w:val="0"/>
          <w:marTop w:val="0"/>
          <w:marBottom w:val="0"/>
          <w:divBdr>
            <w:top w:val="none" w:sz="0" w:space="0" w:color="auto"/>
            <w:left w:val="none" w:sz="0" w:space="0" w:color="auto"/>
            <w:bottom w:val="none" w:sz="0" w:space="0" w:color="auto"/>
            <w:right w:val="none" w:sz="0" w:space="0" w:color="auto"/>
          </w:divBdr>
        </w:div>
      </w:divsChild>
    </w:div>
    <w:div w:id="283780924">
      <w:bodyDiv w:val="1"/>
      <w:marLeft w:val="0"/>
      <w:marRight w:val="0"/>
      <w:marTop w:val="0"/>
      <w:marBottom w:val="0"/>
      <w:divBdr>
        <w:top w:val="none" w:sz="0" w:space="0" w:color="auto"/>
        <w:left w:val="none" w:sz="0" w:space="0" w:color="auto"/>
        <w:bottom w:val="none" w:sz="0" w:space="0" w:color="auto"/>
        <w:right w:val="none" w:sz="0" w:space="0" w:color="auto"/>
      </w:divBdr>
      <w:divsChild>
        <w:div w:id="56125955">
          <w:marLeft w:val="0"/>
          <w:marRight w:val="0"/>
          <w:marTop w:val="0"/>
          <w:marBottom w:val="0"/>
          <w:divBdr>
            <w:top w:val="none" w:sz="0" w:space="0" w:color="auto"/>
            <w:left w:val="none" w:sz="0" w:space="0" w:color="auto"/>
            <w:bottom w:val="none" w:sz="0" w:space="0" w:color="auto"/>
            <w:right w:val="none" w:sz="0" w:space="0" w:color="auto"/>
          </w:divBdr>
        </w:div>
        <w:div w:id="85880577">
          <w:marLeft w:val="0"/>
          <w:marRight w:val="0"/>
          <w:marTop w:val="0"/>
          <w:marBottom w:val="0"/>
          <w:divBdr>
            <w:top w:val="none" w:sz="0" w:space="0" w:color="auto"/>
            <w:left w:val="none" w:sz="0" w:space="0" w:color="auto"/>
            <w:bottom w:val="none" w:sz="0" w:space="0" w:color="auto"/>
            <w:right w:val="none" w:sz="0" w:space="0" w:color="auto"/>
          </w:divBdr>
        </w:div>
        <w:div w:id="131800330">
          <w:marLeft w:val="0"/>
          <w:marRight w:val="0"/>
          <w:marTop w:val="0"/>
          <w:marBottom w:val="0"/>
          <w:divBdr>
            <w:top w:val="none" w:sz="0" w:space="0" w:color="auto"/>
            <w:left w:val="none" w:sz="0" w:space="0" w:color="auto"/>
            <w:bottom w:val="none" w:sz="0" w:space="0" w:color="auto"/>
            <w:right w:val="none" w:sz="0" w:space="0" w:color="auto"/>
          </w:divBdr>
        </w:div>
        <w:div w:id="164370566">
          <w:marLeft w:val="0"/>
          <w:marRight w:val="0"/>
          <w:marTop w:val="0"/>
          <w:marBottom w:val="0"/>
          <w:divBdr>
            <w:top w:val="none" w:sz="0" w:space="0" w:color="auto"/>
            <w:left w:val="none" w:sz="0" w:space="0" w:color="auto"/>
            <w:bottom w:val="none" w:sz="0" w:space="0" w:color="auto"/>
            <w:right w:val="none" w:sz="0" w:space="0" w:color="auto"/>
          </w:divBdr>
        </w:div>
        <w:div w:id="266621128">
          <w:marLeft w:val="0"/>
          <w:marRight w:val="0"/>
          <w:marTop w:val="0"/>
          <w:marBottom w:val="0"/>
          <w:divBdr>
            <w:top w:val="none" w:sz="0" w:space="0" w:color="auto"/>
            <w:left w:val="none" w:sz="0" w:space="0" w:color="auto"/>
            <w:bottom w:val="none" w:sz="0" w:space="0" w:color="auto"/>
            <w:right w:val="none" w:sz="0" w:space="0" w:color="auto"/>
          </w:divBdr>
        </w:div>
        <w:div w:id="383262499">
          <w:marLeft w:val="0"/>
          <w:marRight w:val="0"/>
          <w:marTop w:val="0"/>
          <w:marBottom w:val="0"/>
          <w:divBdr>
            <w:top w:val="none" w:sz="0" w:space="0" w:color="auto"/>
            <w:left w:val="none" w:sz="0" w:space="0" w:color="auto"/>
            <w:bottom w:val="none" w:sz="0" w:space="0" w:color="auto"/>
            <w:right w:val="none" w:sz="0" w:space="0" w:color="auto"/>
          </w:divBdr>
        </w:div>
        <w:div w:id="486478229">
          <w:marLeft w:val="0"/>
          <w:marRight w:val="0"/>
          <w:marTop w:val="0"/>
          <w:marBottom w:val="0"/>
          <w:divBdr>
            <w:top w:val="none" w:sz="0" w:space="0" w:color="auto"/>
            <w:left w:val="none" w:sz="0" w:space="0" w:color="auto"/>
            <w:bottom w:val="none" w:sz="0" w:space="0" w:color="auto"/>
            <w:right w:val="none" w:sz="0" w:space="0" w:color="auto"/>
          </w:divBdr>
        </w:div>
        <w:div w:id="541524960">
          <w:marLeft w:val="0"/>
          <w:marRight w:val="0"/>
          <w:marTop w:val="0"/>
          <w:marBottom w:val="0"/>
          <w:divBdr>
            <w:top w:val="none" w:sz="0" w:space="0" w:color="auto"/>
            <w:left w:val="none" w:sz="0" w:space="0" w:color="auto"/>
            <w:bottom w:val="none" w:sz="0" w:space="0" w:color="auto"/>
            <w:right w:val="none" w:sz="0" w:space="0" w:color="auto"/>
          </w:divBdr>
        </w:div>
        <w:div w:id="613707449">
          <w:marLeft w:val="0"/>
          <w:marRight w:val="0"/>
          <w:marTop w:val="0"/>
          <w:marBottom w:val="0"/>
          <w:divBdr>
            <w:top w:val="none" w:sz="0" w:space="0" w:color="auto"/>
            <w:left w:val="none" w:sz="0" w:space="0" w:color="auto"/>
            <w:bottom w:val="none" w:sz="0" w:space="0" w:color="auto"/>
            <w:right w:val="none" w:sz="0" w:space="0" w:color="auto"/>
          </w:divBdr>
        </w:div>
        <w:div w:id="646324002">
          <w:marLeft w:val="0"/>
          <w:marRight w:val="0"/>
          <w:marTop w:val="0"/>
          <w:marBottom w:val="0"/>
          <w:divBdr>
            <w:top w:val="none" w:sz="0" w:space="0" w:color="auto"/>
            <w:left w:val="none" w:sz="0" w:space="0" w:color="auto"/>
            <w:bottom w:val="none" w:sz="0" w:space="0" w:color="auto"/>
            <w:right w:val="none" w:sz="0" w:space="0" w:color="auto"/>
          </w:divBdr>
        </w:div>
        <w:div w:id="681278515">
          <w:marLeft w:val="0"/>
          <w:marRight w:val="0"/>
          <w:marTop w:val="0"/>
          <w:marBottom w:val="0"/>
          <w:divBdr>
            <w:top w:val="none" w:sz="0" w:space="0" w:color="auto"/>
            <w:left w:val="none" w:sz="0" w:space="0" w:color="auto"/>
            <w:bottom w:val="none" w:sz="0" w:space="0" w:color="auto"/>
            <w:right w:val="none" w:sz="0" w:space="0" w:color="auto"/>
          </w:divBdr>
        </w:div>
        <w:div w:id="715467922">
          <w:marLeft w:val="0"/>
          <w:marRight w:val="0"/>
          <w:marTop w:val="0"/>
          <w:marBottom w:val="0"/>
          <w:divBdr>
            <w:top w:val="none" w:sz="0" w:space="0" w:color="auto"/>
            <w:left w:val="none" w:sz="0" w:space="0" w:color="auto"/>
            <w:bottom w:val="none" w:sz="0" w:space="0" w:color="auto"/>
            <w:right w:val="none" w:sz="0" w:space="0" w:color="auto"/>
          </w:divBdr>
        </w:div>
        <w:div w:id="764154473">
          <w:marLeft w:val="0"/>
          <w:marRight w:val="0"/>
          <w:marTop w:val="0"/>
          <w:marBottom w:val="0"/>
          <w:divBdr>
            <w:top w:val="none" w:sz="0" w:space="0" w:color="auto"/>
            <w:left w:val="none" w:sz="0" w:space="0" w:color="auto"/>
            <w:bottom w:val="none" w:sz="0" w:space="0" w:color="auto"/>
            <w:right w:val="none" w:sz="0" w:space="0" w:color="auto"/>
          </w:divBdr>
        </w:div>
        <w:div w:id="776413140">
          <w:marLeft w:val="0"/>
          <w:marRight w:val="0"/>
          <w:marTop w:val="0"/>
          <w:marBottom w:val="0"/>
          <w:divBdr>
            <w:top w:val="none" w:sz="0" w:space="0" w:color="auto"/>
            <w:left w:val="none" w:sz="0" w:space="0" w:color="auto"/>
            <w:bottom w:val="none" w:sz="0" w:space="0" w:color="auto"/>
            <w:right w:val="none" w:sz="0" w:space="0" w:color="auto"/>
          </w:divBdr>
        </w:div>
        <w:div w:id="809783919">
          <w:marLeft w:val="0"/>
          <w:marRight w:val="0"/>
          <w:marTop w:val="0"/>
          <w:marBottom w:val="0"/>
          <w:divBdr>
            <w:top w:val="none" w:sz="0" w:space="0" w:color="auto"/>
            <w:left w:val="none" w:sz="0" w:space="0" w:color="auto"/>
            <w:bottom w:val="none" w:sz="0" w:space="0" w:color="auto"/>
            <w:right w:val="none" w:sz="0" w:space="0" w:color="auto"/>
          </w:divBdr>
        </w:div>
        <w:div w:id="1081297183">
          <w:marLeft w:val="0"/>
          <w:marRight w:val="0"/>
          <w:marTop w:val="0"/>
          <w:marBottom w:val="0"/>
          <w:divBdr>
            <w:top w:val="none" w:sz="0" w:space="0" w:color="auto"/>
            <w:left w:val="none" w:sz="0" w:space="0" w:color="auto"/>
            <w:bottom w:val="none" w:sz="0" w:space="0" w:color="auto"/>
            <w:right w:val="none" w:sz="0" w:space="0" w:color="auto"/>
          </w:divBdr>
        </w:div>
        <w:div w:id="1280988313">
          <w:marLeft w:val="0"/>
          <w:marRight w:val="0"/>
          <w:marTop w:val="0"/>
          <w:marBottom w:val="0"/>
          <w:divBdr>
            <w:top w:val="none" w:sz="0" w:space="0" w:color="auto"/>
            <w:left w:val="none" w:sz="0" w:space="0" w:color="auto"/>
            <w:bottom w:val="none" w:sz="0" w:space="0" w:color="auto"/>
            <w:right w:val="none" w:sz="0" w:space="0" w:color="auto"/>
          </w:divBdr>
        </w:div>
        <w:div w:id="1312444169">
          <w:marLeft w:val="0"/>
          <w:marRight w:val="0"/>
          <w:marTop w:val="0"/>
          <w:marBottom w:val="0"/>
          <w:divBdr>
            <w:top w:val="none" w:sz="0" w:space="0" w:color="auto"/>
            <w:left w:val="none" w:sz="0" w:space="0" w:color="auto"/>
            <w:bottom w:val="none" w:sz="0" w:space="0" w:color="auto"/>
            <w:right w:val="none" w:sz="0" w:space="0" w:color="auto"/>
          </w:divBdr>
        </w:div>
        <w:div w:id="1431269907">
          <w:marLeft w:val="0"/>
          <w:marRight w:val="0"/>
          <w:marTop w:val="0"/>
          <w:marBottom w:val="0"/>
          <w:divBdr>
            <w:top w:val="none" w:sz="0" w:space="0" w:color="auto"/>
            <w:left w:val="none" w:sz="0" w:space="0" w:color="auto"/>
            <w:bottom w:val="none" w:sz="0" w:space="0" w:color="auto"/>
            <w:right w:val="none" w:sz="0" w:space="0" w:color="auto"/>
          </w:divBdr>
        </w:div>
        <w:div w:id="1473986241">
          <w:marLeft w:val="0"/>
          <w:marRight w:val="0"/>
          <w:marTop w:val="0"/>
          <w:marBottom w:val="0"/>
          <w:divBdr>
            <w:top w:val="none" w:sz="0" w:space="0" w:color="auto"/>
            <w:left w:val="none" w:sz="0" w:space="0" w:color="auto"/>
            <w:bottom w:val="none" w:sz="0" w:space="0" w:color="auto"/>
            <w:right w:val="none" w:sz="0" w:space="0" w:color="auto"/>
          </w:divBdr>
        </w:div>
        <w:div w:id="1492481607">
          <w:marLeft w:val="0"/>
          <w:marRight w:val="0"/>
          <w:marTop w:val="0"/>
          <w:marBottom w:val="0"/>
          <w:divBdr>
            <w:top w:val="none" w:sz="0" w:space="0" w:color="auto"/>
            <w:left w:val="none" w:sz="0" w:space="0" w:color="auto"/>
            <w:bottom w:val="none" w:sz="0" w:space="0" w:color="auto"/>
            <w:right w:val="none" w:sz="0" w:space="0" w:color="auto"/>
          </w:divBdr>
        </w:div>
        <w:div w:id="1651205796">
          <w:marLeft w:val="0"/>
          <w:marRight w:val="0"/>
          <w:marTop w:val="0"/>
          <w:marBottom w:val="0"/>
          <w:divBdr>
            <w:top w:val="none" w:sz="0" w:space="0" w:color="auto"/>
            <w:left w:val="none" w:sz="0" w:space="0" w:color="auto"/>
            <w:bottom w:val="none" w:sz="0" w:space="0" w:color="auto"/>
            <w:right w:val="none" w:sz="0" w:space="0" w:color="auto"/>
          </w:divBdr>
          <w:divsChild>
            <w:div w:id="1974150">
              <w:marLeft w:val="0"/>
              <w:marRight w:val="0"/>
              <w:marTop w:val="0"/>
              <w:marBottom w:val="0"/>
              <w:divBdr>
                <w:top w:val="none" w:sz="0" w:space="0" w:color="auto"/>
                <w:left w:val="none" w:sz="0" w:space="0" w:color="auto"/>
                <w:bottom w:val="none" w:sz="0" w:space="0" w:color="auto"/>
                <w:right w:val="none" w:sz="0" w:space="0" w:color="auto"/>
              </w:divBdr>
            </w:div>
            <w:div w:id="5138722">
              <w:marLeft w:val="0"/>
              <w:marRight w:val="0"/>
              <w:marTop w:val="0"/>
              <w:marBottom w:val="0"/>
              <w:divBdr>
                <w:top w:val="none" w:sz="0" w:space="0" w:color="auto"/>
                <w:left w:val="none" w:sz="0" w:space="0" w:color="auto"/>
                <w:bottom w:val="none" w:sz="0" w:space="0" w:color="auto"/>
                <w:right w:val="none" w:sz="0" w:space="0" w:color="auto"/>
              </w:divBdr>
            </w:div>
            <w:div w:id="30808250">
              <w:marLeft w:val="0"/>
              <w:marRight w:val="0"/>
              <w:marTop w:val="0"/>
              <w:marBottom w:val="0"/>
              <w:divBdr>
                <w:top w:val="none" w:sz="0" w:space="0" w:color="auto"/>
                <w:left w:val="none" w:sz="0" w:space="0" w:color="auto"/>
                <w:bottom w:val="none" w:sz="0" w:space="0" w:color="auto"/>
                <w:right w:val="none" w:sz="0" w:space="0" w:color="auto"/>
              </w:divBdr>
            </w:div>
            <w:div w:id="64113346">
              <w:marLeft w:val="0"/>
              <w:marRight w:val="0"/>
              <w:marTop w:val="0"/>
              <w:marBottom w:val="0"/>
              <w:divBdr>
                <w:top w:val="none" w:sz="0" w:space="0" w:color="auto"/>
                <w:left w:val="none" w:sz="0" w:space="0" w:color="auto"/>
                <w:bottom w:val="none" w:sz="0" w:space="0" w:color="auto"/>
                <w:right w:val="none" w:sz="0" w:space="0" w:color="auto"/>
              </w:divBdr>
            </w:div>
            <w:div w:id="66733519">
              <w:marLeft w:val="0"/>
              <w:marRight w:val="0"/>
              <w:marTop w:val="0"/>
              <w:marBottom w:val="0"/>
              <w:divBdr>
                <w:top w:val="none" w:sz="0" w:space="0" w:color="auto"/>
                <w:left w:val="none" w:sz="0" w:space="0" w:color="auto"/>
                <w:bottom w:val="none" w:sz="0" w:space="0" w:color="auto"/>
                <w:right w:val="none" w:sz="0" w:space="0" w:color="auto"/>
              </w:divBdr>
            </w:div>
            <w:div w:id="92557112">
              <w:marLeft w:val="0"/>
              <w:marRight w:val="0"/>
              <w:marTop w:val="0"/>
              <w:marBottom w:val="0"/>
              <w:divBdr>
                <w:top w:val="none" w:sz="0" w:space="0" w:color="auto"/>
                <w:left w:val="none" w:sz="0" w:space="0" w:color="auto"/>
                <w:bottom w:val="none" w:sz="0" w:space="0" w:color="auto"/>
                <w:right w:val="none" w:sz="0" w:space="0" w:color="auto"/>
              </w:divBdr>
            </w:div>
            <w:div w:id="115761457">
              <w:marLeft w:val="0"/>
              <w:marRight w:val="0"/>
              <w:marTop w:val="0"/>
              <w:marBottom w:val="0"/>
              <w:divBdr>
                <w:top w:val="none" w:sz="0" w:space="0" w:color="auto"/>
                <w:left w:val="none" w:sz="0" w:space="0" w:color="auto"/>
                <w:bottom w:val="none" w:sz="0" w:space="0" w:color="auto"/>
                <w:right w:val="none" w:sz="0" w:space="0" w:color="auto"/>
              </w:divBdr>
            </w:div>
            <w:div w:id="131095231">
              <w:marLeft w:val="0"/>
              <w:marRight w:val="0"/>
              <w:marTop w:val="0"/>
              <w:marBottom w:val="0"/>
              <w:divBdr>
                <w:top w:val="none" w:sz="0" w:space="0" w:color="auto"/>
                <w:left w:val="none" w:sz="0" w:space="0" w:color="auto"/>
                <w:bottom w:val="none" w:sz="0" w:space="0" w:color="auto"/>
                <w:right w:val="none" w:sz="0" w:space="0" w:color="auto"/>
              </w:divBdr>
            </w:div>
            <w:div w:id="149249504">
              <w:marLeft w:val="0"/>
              <w:marRight w:val="0"/>
              <w:marTop w:val="0"/>
              <w:marBottom w:val="0"/>
              <w:divBdr>
                <w:top w:val="none" w:sz="0" w:space="0" w:color="auto"/>
                <w:left w:val="none" w:sz="0" w:space="0" w:color="auto"/>
                <w:bottom w:val="none" w:sz="0" w:space="0" w:color="auto"/>
                <w:right w:val="none" w:sz="0" w:space="0" w:color="auto"/>
              </w:divBdr>
            </w:div>
            <w:div w:id="163060172">
              <w:marLeft w:val="0"/>
              <w:marRight w:val="0"/>
              <w:marTop w:val="0"/>
              <w:marBottom w:val="0"/>
              <w:divBdr>
                <w:top w:val="none" w:sz="0" w:space="0" w:color="auto"/>
                <w:left w:val="none" w:sz="0" w:space="0" w:color="auto"/>
                <w:bottom w:val="none" w:sz="0" w:space="0" w:color="auto"/>
                <w:right w:val="none" w:sz="0" w:space="0" w:color="auto"/>
              </w:divBdr>
            </w:div>
            <w:div w:id="217670479">
              <w:marLeft w:val="0"/>
              <w:marRight w:val="0"/>
              <w:marTop w:val="0"/>
              <w:marBottom w:val="0"/>
              <w:divBdr>
                <w:top w:val="none" w:sz="0" w:space="0" w:color="auto"/>
                <w:left w:val="none" w:sz="0" w:space="0" w:color="auto"/>
                <w:bottom w:val="none" w:sz="0" w:space="0" w:color="auto"/>
                <w:right w:val="none" w:sz="0" w:space="0" w:color="auto"/>
              </w:divBdr>
            </w:div>
            <w:div w:id="286475395">
              <w:marLeft w:val="0"/>
              <w:marRight w:val="0"/>
              <w:marTop w:val="0"/>
              <w:marBottom w:val="0"/>
              <w:divBdr>
                <w:top w:val="none" w:sz="0" w:space="0" w:color="auto"/>
                <w:left w:val="none" w:sz="0" w:space="0" w:color="auto"/>
                <w:bottom w:val="none" w:sz="0" w:space="0" w:color="auto"/>
                <w:right w:val="none" w:sz="0" w:space="0" w:color="auto"/>
              </w:divBdr>
            </w:div>
            <w:div w:id="308100474">
              <w:marLeft w:val="0"/>
              <w:marRight w:val="0"/>
              <w:marTop w:val="0"/>
              <w:marBottom w:val="0"/>
              <w:divBdr>
                <w:top w:val="none" w:sz="0" w:space="0" w:color="auto"/>
                <w:left w:val="none" w:sz="0" w:space="0" w:color="auto"/>
                <w:bottom w:val="none" w:sz="0" w:space="0" w:color="auto"/>
                <w:right w:val="none" w:sz="0" w:space="0" w:color="auto"/>
              </w:divBdr>
            </w:div>
            <w:div w:id="328682339">
              <w:marLeft w:val="0"/>
              <w:marRight w:val="0"/>
              <w:marTop w:val="0"/>
              <w:marBottom w:val="0"/>
              <w:divBdr>
                <w:top w:val="none" w:sz="0" w:space="0" w:color="auto"/>
                <w:left w:val="none" w:sz="0" w:space="0" w:color="auto"/>
                <w:bottom w:val="none" w:sz="0" w:space="0" w:color="auto"/>
                <w:right w:val="none" w:sz="0" w:space="0" w:color="auto"/>
              </w:divBdr>
            </w:div>
            <w:div w:id="388461916">
              <w:marLeft w:val="0"/>
              <w:marRight w:val="0"/>
              <w:marTop w:val="0"/>
              <w:marBottom w:val="0"/>
              <w:divBdr>
                <w:top w:val="none" w:sz="0" w:space="0" w:color="auto"/>
                <w:left w:val="none" w:sz="0" w:space="0" w:color="auto"/>
                <w:bottom w:val="none" w:sz="0" w:space="0" w:color="auto"/>
                <w:right w:val="none" w:sz="0" w:space="0" w:color="auto"/>
              </w:divBdr>
            </w:div>
            <w:div w:id="392854850">
              <w:marLeft w:val="0"/>
              <w:marRight w:val="0"/>
              <w:marTop w:val="0"/>
              <w:marBottom w:val="0"/>
              <w:divBdr>
                <w:top w:val="none" w:sz="0" w:space="0" w:color="auto"/>
                <w:left w:val="none" w:sz="0" w:space="0" w:color="auto"/>
                <w:bottom w:val="none" w:sz="0" w:space="0" w:color="auto"/>
                <w:right w:val="none" w:sz="0" w:space="0" w:color="auto"/>
              </w:divBdr>
            </w:div>
            <w:div w:id="444664790">
              <w:marLeft w:val="0"/>
              <w:marRight w:val="0"/>
              <w:marTop w:val="0"/>
              <w:marBottom w:val="0"/>
              <w:divBdr>
                <w:top w:val="none" w:sz="0" w:space="0" w:color="auto"/>
                <w:left w:val="none" w:sz="0" w:space="0" w:color="auto"/>
                <w:bottom w:val="none" w:sz="0" w:space="0" w:color="auto"/>
                <w:right w:val="none" w:sz="0" w:space="0" w:color="auto"/>
              </w:divBdr>
            </w:div>
            <w:div w:id="578633404">
              <w:marLeft w:val="0"/>
              <w:marRight w:val="0"/>
              <w:marTop w:val="0"/>
              <w:marBottom w:val="0"/>
              <w:divBdr>
                <w:top w:val="none" w:sz="0" w:space="0" w:color="auto"/>
                <w:left w:val="none" w:sz="0" w:space="0" w:color="auto"/>
                <w:bottom w:val="none" w:sz="0" w:space="0" w:color="auto"/>
                <w:right w:val="none" w:sz="0" w:space="0" w:color="auto"/>
              </w:divBdr>
            </w:div>
            <w:div w:id="688144766">
              <w:marLeft w:val="0"/>
              <w:marRight w:val="0"/>
              <w:marTop w:val="0"/>
              <w:marBottom w:val="0"/>
              <w:divBdr>
                <w:top w:val="none" w:sz="0" w:space="0" w:color="auto"/>
                <w:left w:val="none" w:sz="0" w:space="0" w:color="auto"/>
                <w:bottom w:val="none" w:sz="0" w:space="0" w:color="auto"/>
                <w:right w:val="none" w:sz="0" w:space="0" w:color="auto"/>
              </w:divBdr>
            </w:div>
            <w:div w:id="693967986">
              <w:marLeft w:val="0"/>
              <w:marRight w:val="0"/>
              <w:marTop w:val="0"/>
              <w:marBottom w:val="0"/>
              <w:divBdr>
                <w:top w:val="none" w:sz="0" w:space="0" w:color="auto"/>
                <w:left w:val="none" w:sz="0" w:space="0" w:color="auto"/>
                <w:bottom w:val="none" w:sz="0" w:space="0" w:color="auto"/>
                <w:right w:val="none" w:sz="0" w:space="0" w:color="auto"/>
              </w:divBdr>
            </w:div>
            <w:div w:id="706369083">
              <w:marLeft w:val="0"/>
              <w:marRight w:val="0"/>
              <w:marTop w:val="0"/>
              <w:marBottom w:val="0"/>
              <w:divBdr>
                <w:top w:val="none" w:sz="0" w:space="0" w:color="auto"/>
                <w:left w:val="none" w:sz="0" w:space="0" w:color="auto"/>
                <w:bottom w:val="none" w:sz="0" w:space="0" w:color="auto"/>
                <w:right w:val="none" w:sz="0" w:space="0" w:color="auto"/>
              </w:divBdr>
            </w:div>
            <w:div w:id="728573758">
              <w:marLeft w:val="0"/>
              <w:marRight w:val="0"/>
              <w:marTop w:val="0"/>
              <w:marBottom w:val="0"/>
              <w:divBdr>
                <w:top w:val="none" w:sz="0" w:space="0" w:color="auto"/>
                <w:left w:val="none" w:sz="0" w:space="0" w:color="auto"/>
                <w:bottom w:val="none" w:sz="0" w:space="0" w:color="auto"/>
                <w:right w:val="none" w:sz="0" w:space="0" w:color="auto"/>
              </w:divBdr>
            </w:div>
            <w:div w:id="800536044">
              <w:marLeft w:val="0"/>
              <w:marRight w:val="0"/>
              <w:marTop w:val="0"/>
              <w:marBottom w:val="0"/>
              <w:divBdr>
                <w:top w:val="none" w:sz="0" w:space="0" w:color="auto"/>
                <w:left w:val="none" w:sz="0" w:space="0" w:color="auto"/>
                <w:bottom w:val="none" w:sz="0" w:space="0" w:color="auto"/>
                <w:right w:val="none" w:sz="0" w:space="0" w:color="auto"/>
              </w:divBdr>
            </w:div>
            <w:div w:id="811992457">
              <w:marLeft w:val="0"/>
              <w:marRight w:val="0"/>
              <w:marTop w:val="0"/>
              <w:marBottom w:val="0"/>
              <w:divBdr>
                <w:top w:val="none" w:sz="0" w:space="0" w:color="auto"/>
                <w:left w:val="none" w:sz="0" w:space="0" w:color="auto"/>
                <w:bottom w:val="none" w:sz="0" w:space="0" w:color="auto"/>
                <w:right w:val="none" w:sz="0" w:space="0" w:color="auto"/>
              </w:divBdr>
            </w:div>
            <w:div w:id="838158028">
              <w:marLeft w:val="0"/>
              <w:marRight w:val="0"/>
              <w:marTop w:val="0"/>
              <w:marBottom w:val="0"/>
              <w:divBdr>
                <w:top w:val="none" w:sz="0" w:space="0" w:color="auto"/>
                <w:left w:val="none" w:sz="0" w:space="0" w:color="auto"/>
                <w:bottom w:val="none" w:sz="0" w:space="0" w:color="auto"/>
                <w:right w:val="none" w:sz="0" w:space="0" w:color="auto"/>
              </w:divBdr>
            </w:div>
            <w:div w:id="849180476">
              <w:marLeft w:val="0"/>
              <w:marRight w:val="0"/>
              <w:marTop w:val="0"/>
              <w:marBottom w:val="0"/>
              <w:divBdr>
                <w:top w:val="none" w:sz="0" w:space="0" w:color="auto"/>
                <w:left w:val="none" w:sz="0" w:space="0" w:color="auto"/>
                <w:bottom w:val="none" w:sz="0" w:space="0" w:color="auto"/>
                <w:right w:val="none" w:sz="0" w:space="0" w:color="auto"/>
              </w:divBdr>
            </w:div>
            <w:div w:id="867914069">
              <w:marLeft w:val="0"/>
              <w:marRight w:val="0"/>
              <w:marTop w:val="0"/>
              <w:marBottom w:val="0"/>
              <w:divBdr>
                <w:top w:val="none" w:sz="0" w:space="0" w:color="auto"/>
                <w:left w:val="none" w:sz="0" w:space="0" w:color="auto"/>
                <w:bottom w:val="none" w:sz="0" w:space="0" w:color="auto"/>
                <w:right w:val="none" w:sz="0" w:space="0" w:color="auto"/>
              </w:divBdr>
            </w:div>
            <w:div w:id="903103147">
              <w:marLeft w:val="0"/>
              <w:marRight w:val="0"/>
              <w:marTop w:val="0"/>
              <w:marBottom w:val="0"/>
              <w:divBdr>
                <w:top w:val="none" w:sz="0" w:space="0" w:color="auto"/>
                <w:left w:val="none" w:sz="0" w:space="0" w:color="auto"/>
                <w:bottom w:val="none" w:sz="0" w:space="0" w:color="auto"/>
                <w:right w:val="none" w:sz="0" w:space="0" w:color="auto"/>
              </w:divBdr>
            </w:div>
            <w:div w:id="946738081">
              <w:marLeft w:val="0"/>
              <w:marRight w:val="0"/>
              <w:marTop w:val="0"/>
              <w:marBottom w:val="0"/>
              <w:divBdr>
                <w:top w:val="none" w:sz="0" w:space="0" w:color="auto"/>
                <w:left w:val="none" w:sz="0" w:space="0" w:color="auto"/>
                <w:bottom w:val="none" w:sz="0" w:space="0" w:color="auto"/>
                <w:right w:val="none" w:sz="0" w:space="0" w:color="auto"/>
              </w:divBdr>
            </w:div>
            <w:div w:id="1009216222">
              <w:marLeft w:val="0"/>
              <w:marRight w:val="0"/>
              <w:marTop w:val="0"/>
              <w:marBottom w:val="0"/>
              <w:divBdr>
                <w:top w:val="none" w:sz="0" w:space="0" w:color="auto"/>
                <w:left w:val="none" w:sz="0" w:space="0" w:color="auto"/>
                <w:bottom w:val="none" w:sz="0" w:space="0" w:color="auto"/>
                <w:right w:val="none" w:sz="0" w:space="0" w:color="auto"/>
              </w:divBdr>
            </w:div>
            <w:div w:id="1015155082">
              <w:marLeft w:val="0"/>
              <w:marRight w:val="0"/>
              <w:marTop w:val="0"/>
              <w:marBottom w:val="0"/>
              <w:divBdr>
                <w:top w:val="none" w:sz="0" w:space="0" w:color="auto"/>
                <w:left w:val="none" w:sz="0" w:space="0" w:color="auto"/>
                <w:bottom w:val="none" w:sz="0" w:space="0" w:color="auto"/>
                <w:right w:val="none" w:sz="0" w:space="0" w:color="auto"/>
              </w:divBdr>
            </w:div>
            <w:div w:id="1026712816">
              <w:marLeft w:val="0"/>
              <w:marRight w:val="0"/>
              <w:marTop w:val="0"/>
              <w:marBottom w:val="0"/>
              <w:divBdr>
                <w:top w:val="none" w:sz="0" w:space="0" w:color="auto"/>
                <w:left w:val="none" w:sz="0" w:space="0" w:color="auto"/>
                <w:bottom w:val="none" w:sz="0" w:space="0" w:color="auto"/>
                <w:right w:val="none" w:sz="0" w:space="0" w:color="auto"/>
              </w:divBdr>
            </w:div>
            <w:div w:id="1056785448">
              <w:marLeft w:val="0"/>
              <w:marRight w:val="0"/>
              <w:marTop w:val="0"/>
              <w:marBottom w:val="0"/>
              <w:divBdr>
                <w:top w:val="none" w:sz="0" w:space="0" w:color="auto"/>
                <w:left w:val="none" w:sz="0" w:space="0" w:color="auto"/>
                <w:bottom w:val="none" w:sz="0" w:space="0" w:color="auto"/>
                <w:right w:val="none" w:sz="0" w:space="0" w:color="auto"/>
              </w:divBdr>
            </w:div>
            <w:div w:id="1089082707">
              <w:marLeft w:val="0"/>
              <w:marRight w:val="0"/>
              <w:marTop w:val="0"/>
              <w:marBottom w:val="0"/>
              <w:divBdr>
                <w:top w:val="none" w:sz="0" w:space="0" w:color="auto"/>
                <w:left w:val="none" w:sz="0" w:space="0" w:color="auto"/>
                <w:bottom w:val="none" w:sz="0" w:space="0" w:color="auto"/>
                <w:right w:val="none" w:sz="0" w:space="0" w:color="auto"/>
              </w:divBdr>
            </w:div>
            <w:div w:id="1154830924">
              <w:marLeft w:val="0"/>
              <w:marRight w:val="0"/>
              <w:marTop w:val="0"/>
              <w:marBottom w:val="0"/>
              <w:divBdr>
                <w:top w:val="none" w:sz="0" w:space="0" w:color="auto"/>
                <w:left w:val="none" w:sz="0" w:space="0" w:color="auto"/>
                <w:bottom w:val="none" w:sz="0" w:space="0" w:color="auto"/>
                <w:right w:val="none" w:sz="0" w:space="0" w:color="auto"/>
              </w:divBdr>
            </w:div>
            <w:div w:id="1172067233">
              <w:marLeft w:val="0"/>
              <w:marRight w:val="0"/>
              <w:marTop w:val="0"/>
              <w:marBottom w:val="0"/>
              <w:divBdr>
                <w:top w:val="none" w:sz="0" w:space="0" w:color="auto"/>
                <w:left w:val="none" w:sz="0" w:space="0" w:color="auto"/>
                <w:bottom w:val="none" w:sz="0" w:space="0" w:color="auto"/>
                <w:right w:val="none" w:sz="0" w:space="0" w:color="auto"/>
              </w:divBdr>
            </w:div>
            <w:div w:id="1182470238">
              <w:marLeft w:val="0"/>
              <w:marRight w:val="0"/>
              <w:marTop w:val="0"/>
              <w:marBottom w:val="0"/>
              <w:divBdr>
                <w:top w:val="none" w:sz="0" w:space="0" w:color="auto"/>
                <w:left w:val="none" w:sz="0" w:space="0" w:color="auto"/>
                <w:bottom w:val="none" w:sz="0" w:space="0" w:color="auto"/>
                <w:right w:val="none" w:sz="0" w:space="0" w:color="auto"/>
              </w:divBdr>
            </w:div>
            <w:div w:id="1188526001">
              <w:marLeft w:val="0"/>
              <w:marRight w:val="0"/>
              <w:marTop w:val="0"/>
              <w:marBottom w:val="0"/>
              <w:divBdr>
                <w:top w:val="none" w:sz="0" w:space="0" w:color="auto"/>
                <w:left w:val="none" w:sz="0" w:space="0" w:color="auto"/>
                <w:bottom w:val="none" w:sz="0" w:space="0" w:color="auto"/>
                <w:right w:val="none" w:sz="0" w:space="0" w:color="auto"/>
              </w:divBdr>
            </w:div>
            <w:div w:id="1234006274">
              <w:marLeft w:val="0"/>
              <w:marRight w:val="0"/>
              <w:marTop w:val="0"/>
              <w:marBottom w:val="0"/>
              <w:divBdr>
                <w:top w:val="none" w:sz="0" w:space="0" w:color="auto"/>
                <w:left w:val="none" w:sz="0" w:space="0" w:color="auto"/>
                <w:bottom w:val="none" w:sz="0" w:space="0" w:color="auto"/>
                <w:right w:val="none" w:sz="0" w:space="0" w:color="auto"/>
              </w:divBdr>
            </w:div>
            <w:div w:id="1259943406">
              <w:marLeft w:val="0"/>
              <w:marRight w:val="0"/>
              <w:marTop w:val="0"/>
              <w:marBottom w:val="0"/>
              <w:divBdr>
                <w:top w:val="none" w:sz="0" w:space="0" w:color="auto"/>
                <w:left w:val="none" w:sz="0" w:space="0" w:color="auto"/>
                <w:bottom w:val="none" w:sz="0" w:space="0" w:color="auto"/>
                <w:right w:val="none" w:sz="0" w:space="0" w:color="auto"/>
              </w:divBdr>
            </w:div>
            <w:div w:id="1285817710">
              <w:marLeft w:val="0"/>
              <w:marRight w:val="0"/>
              <w:marTop w:val="0"/>
              <w:marBottom w:val="0"/>
              <w:divBdr>
                <w:top w:val="none" w:sz="0" w:space="0" w:color="auto"/>
                <w:left w:val="none" w:sz="0" w:space="0" w:color="auto"/>
                <w:bottom w:val="none" w:sz="0" w:space="0" w:color="auto"/>
                <w:right w:val="none" w:sz="0" w:space="0" w:color="auto"/>
              </w:divBdr>
            </w:div>
            <w:div w:id="1308706178">
              <w:marLeft w:val="0"/>
              <w:marRight w:val="0"/>
              <w:marTop w:val="0"/>
              <w:marBottom w:val="0"/>
              <w:divBdr>
                <w:top w:val="none" w:sz="0" w:space="0" w:color="auto"/>
                <w:left w:val="none" w:sz="0" w:space="0" w:color="auto"/>
                <w:bottom w:val="none" w:sz="0" w:space="0" w:color="auto"/>
                <w:right w:val="none" w:sz="0" w:space="0" w:color="auto"/>
              </w:divBdr>
            </w:div>
            <w:div w:id="1321032702">
              <w:marLeft w:val="0"/>
              <w:marRight w:val="0"/>
              <w:marTop w:val="0"/>
              <w:marBottom w:val="0"/>
              <w:divBdr>
                <w:top w:val="none" w:sz="0" w:space="0" w:color="auto"/>
                <w:left w:val="none" w:sz="0" w:space="0" w:color="auto"/>
                <w:bottom w:val="none" w:sz="0" w:space="0" w:color="auto"/>
                <w:right w:val="none" w:sz="0" w:space="0" w:color="auto"/>
              </w:divBdr>
            </w:div>
            <w:div w:id="1322155161">
              <w:marLeft w:val="0"/>
              <w:marRight w:val="0"/>
              <w:marTop w:val="0"/>
              <w:marBottom w:val="0"/>
              <w:divBdr>
                <w:top w:val="none" w:sz="0" w:space="0" w:color="auto"/>
                <w:left w:val="none" w:sz="0" w:space="0" w:color="auto"/>
                <w:bottom w:val="none" w:sz="0" w:space="0" w:color="auto"/>
                <w:right w:val="none" w:sz="0" w:space="0" w:color="auto"/>
              </w:divBdr>
            </w:div>
            <w:div w:id="1372000039">
              <w:marLeft w:val="0"/>
              <w:marRight w:val="0"/>
              <w:marTop w:val="0"/>
              <w:marBottom w:val="0"/>
              <w:divBdr>
                <w:top w:val="none" w:sz="0" w:space="0" w:color="auto"/>
                <w:left w:val="none" w:sz="0" w:space="0" w:color="auto"/>
                <w:bottom w:val="none" w:sz="0" w:space="0" w:color="auto"/>
                <w:right w:val="none" w:sz="0" w:space="0" w:color="auto"/>
              </w:divBdr>
            </w:div>
            <w:div w:id="1402095996">
              <w:marLeft w:val="0"/>
              <w:marRight w:val="0"/>
              <w:marTop w:val="0"/>
              <w:marBottom w:val="0"/>
              <w:divBdr>
                <w:top w:val="none" w:sz="0" w:space="0" w:color="auto"/>
                <w:left w:val="none" w:sz="0" w:space="0" w:color="auto"/>
                <w:bottom w:val="none" w:sz="0" w:space="0" w:color="auto"/>
                <w:right w:val="none" w:sz="0" w:space="0" w:color="auto"/>
              </w:divBdr>
            </w:div>
            <w:div w:id="1431044335">
              <w:marLeft w:val="0"/>
              <w:marRight w:val="0"/>
              <w:marTop w:val="0"/>
              <w:marBottom w:val="0"/>
              <w:divBdr>
                <w:top w:val="none" w:sz="0" w:space="0" w:color="auto"/>
                <w:left w:val="none" w:sz="0" w:space="0" w:color="auto"/>
                <w:bottom w:val="none" w:sz="0" w:space="0" w:color="auto"/>
                <w:right w:val="none" w:sz="0" w:space="0" w:color="auto"/>
              </w:divBdr>
            </w:div>
            <w:div w:id="1509060531">
              <w:marLeft w:val="0"/>
              <w:marRight w:val="0"/>
              <w:marTop w:val="0"/>
              <w:marBottom w:val="0"/>
              <w:divBdr>
                <w:top w:val="none" w:sz="0" w:space="0" w:color="auto"/>
                <w:left w:val="none" w:sz="0" w:space="0" w:color="auto"/>
                <w:bottom w:val="none" w:sz="0" w:space="0" w:color="auto"/>
                <w:right w:val="none" w:sz="0" w:space="0" w:color="auto"/>
              </w:divBdr>
            </w:div>
            <w:div w:id="1540238984">
              <w:marLeft w:val="0"/>
              <w:marRight w:val="0"/>
              <w:marTop w:val="0"/>
              <w:marBottom w:val="0"/>
              <w:divBdr>
                <w:top w:val="none" w:sz="0" w:space="0" w:color="auto"/>
                <w:left w:val="none" w:sz="0" w:space="0" w:color="auto"/>
                <w:bottom w:val="none" w:sz="0" w:space="0" w:color="auto"/>
                <w:right w:val="none" w:sz="0" w:space="0" w:color="auto"/>
              </w:divBdr>
            </w:div>
            <w:div w:id="1557663623">
              <w:marLeft w:val="0"/>
              <w:marRight w:val="0"/>
              <w:marTop w:val="0"/>
              <w:marBottom w:val="0"/>
              <w:divBdr>
                <w:top w:val="none" w:sz="0" w:space="0" w:color="auto"/>
                <w:left w:val="none" w:sz="0" w:space="0" w:color="auto"/>
                <w:bottom w:val="none" w:sz="0" w:space="0" w:color="auto"/>
                <w:right w:val="none" w:sz="0" w:space="0" w:color="auto"/>
              </w:divBdr>
            </w:div>
            <w:div w:id="1614938653">
              <w:marLeft w:val="0"/>
              <w:marRight w:val="0"/>
              <w:marTop w:val="0"/>
              <w:marBottom w:val="0"/>
              <w:divBdr>
                <w:top w:val="none" w:sz="0" w:space="0" w:color="auto"/>
                <w:left w:val="none" w:sz="0" w:space="0" w:color="auto"/>
                <w:bottom w:val="none" w:sz="0" w:space="0" w:color="auto"/>
                <w:right w:val="none" w:sz="0" w:space="0" w:color="auto"/>
              </w:divBdr>
            </w:div>
            <w:div w:id="1686831452">
              <w:marLeft w:val="0"/>
              <w:marRight w:val="0"/>
              <w:marTop w:val="0"/>
              <w:marBottom w:val="0"/>
              <w:divBdr>
                <w:top w:val="none" w:sz="0" w:space="0" w:color="auto"/>
                <w:left w:val="none" w:sz="0" w:space="0" w:color="auto"/>
                <w:bottom w:val="none" w:sz="0" w:space="0" w:color="auto"/>
                <w:right w:val="none" w:sz="0" w:space="0" w:color="auto"/>
              </w:divBdr>
            </w:div>
            <w:div w:id="1694380192">
              <w:marLeft w:val="0"/>
              <w:marRight w:val="0"/>
              <w:marTop w:val="0"/>
              <w:marBottom w:val="0"/>
              <w:divBdr>
                <w:top w:val="none" w:sz="0" w:space="0" w:color="auto"/>
                <w:left w:val="none" w:sz="0" w:space="0" w:color="auto"/>
                <w:bottom w:val="none" w:sz="0" w:space="0" w:color="auto"/>
                <w:right w:val="none" w:sz="0" w:space="0" w:color="auto"/>
              </w:divBdr>
            </w:div>
            <w:div w:id="1713531391">
              <w:marLeft w:val="0"/>
              <w:marRight w:val="0"/>
              <w:marTop w:val="0"/>
              <w:marBottom w:val="0"/>
              <w:divBdr>
                <w:top w:val="none" w:sz="0" w:space="0" w:color="auto"/>
                <w:left w:val="none" w:sz="0" w:space="0" w:color="auto"/>
                <w:bottom w:val="none" w:sz="0" w:space="0" w:color="auto"/>
                <w:right w:val="none" w:sz="0" w:space="0" w:color="auto"/>
              </w:divBdr>
            </w:div>
            <w:div w:id="1746876589">
              <w:marLeft w:val="0"/>
              <w:marRight w:val="0"/>
              <w:marTop w:val="0"/>
              <w:marBottom w:val="0"/>
              <w:divBdr>
                <w:top w:val="none" w:sz="0" w:space="0" w:color="auto"/>
                <w:left w:val="none" w:sz="0" w:space="0" w:color="auto"/>
                <w:bottom w:val="none" w:sz="0" w:space="0" w:color="auto"/>
                <w:right w:val="none" w:sz="0" w:space="0" w:color="auto"/>
              </w:divBdr>
            </w:div>
            <w:div w:id="1857230810">
              <w:marLeft w:val="0"/>
              <w:marRight w:val="0"/>
              <w:marTop w:val="0"/>
              <w:marBottom w:val="0"/>
              <w:divBdr>
                <w:top w:val="none" w:sz="0" w:space="0" w:color="auto"/>
                <w:left w:val="none" w:sz="0" w:space="0" w:color="auto"/>
                <w:bottom w:val="none" w:sz="0" w:space="0" w:color="auto"/>
                <w:right w:val="none" w:sz="0" w:space="0" w:color="auto"/>
              </w:divBdr>
            </w:div>
            <w:div w:id="1882589260">
              <w:marLeft w:val="0"/>
              <w:marRight w:val="0"/>
              <w:marTop w:val="0"/>
              <w:marBottom w:val="0"/>
              <w:divBdr>
                <w:top w:val="none" w:sz="0" w:space="0" w:color="auto"/>
                <w:left w:val="none" w:sz="0" w:space="0" w:color="auto"/>
                <w:bottom w:val="none" w:sz="0" w:space="0" w:color="auto"/>
                <w:right w:val="none" w:sz="0" w:space="0" w:color="auto"/>
              </w:divBdr>
            </w:div>
            <w:div w:id="1894391215">
              <w:marLeft w:val="0"/>
              <w:marRight w:val="0"/>
              <w:marTop w:val="0"/>
              <w:marBottom w:val="0"/>
              <w:divBdr>
                <w:top w:val="none" w:sz="0" w:space="0" w:color="auto"/>
                <w:left w:val="none" w:sz="0" w:space="0" w:color="auto"/>
                <w:bottom w:val="none" w:sz="0" w:space="0" w:color="auto"/>
                <w:right w:val="none" w:sz="0" w:space="0" w:color="auto"/>
              </w:divBdr>
            </w:div>
            <w:div w:id="1899245283">
              <w:marLeft w:val="0"/>
              <w:marRight w:val="0"/>
              <w:marTop w:val="0"/>
              <w:marBottom w:val="0"/>
              <w:divBdr>
                <w:top w:val="none" w:sz="0" w:space="0" w:color="auto"/>
                <w:left w:val="none" w:sz="0" w:space="0" w:color="auto"/>
                <w:bottom w:val="none" w:sz="0" w:space="0" w:color="auto"/>
                <w:right w:val="none" w:sz="0" w:space="0" w:color="auto"/>
              </w:divBdr>
            </w:div>
            <w:div w:id="2007711832">
              <w:marLeft w:val="0"/>
              <w:marRight w:val="0"/>
              <w:marTop w:val="0"/>
              <w:marBottom w:val="0"/>
              <w:divBdr>
                <w:top w:val="none" w:sz="0" w:space="0" w:color="auto"/>
                <w:left w:val="none" w:sz="0" w:space="0" w:color="auto"/>
                <w:bottom w:val="none" w:sz="0" w:space="0" w:color="auto"/>
                <w:right w:val="none" w:sz="0" w:space="0" w:color="auto"/>
              </w:divBdr>
            </w:div>
            <w:div w:id="2010406312">
              <w:marLeft w:val="0"/>
              <w:marRight w:val="0"/>
              <w:marTop w:val="0"/>
              <w:marBottom w:val="0"/>
              <w:divBdr>
                <w:top w:val="none" w:sz="0" w:space="0" w:color="auto"/>
                <w:left w:val="none" w:sz="0" w:space="0" w:color="auto"/>
                <w:bottom w:val="none" w:sz="0" w:space="0" w:color="auto"/>
                <w:right w:val="none" w:sz="0" w:space="0" w:color="auto"/>
              </w:divBdr>
            </w:div>
            <w:div w:id="2041316901">
              <w:marLeft w:val="0"/>
              <w:marRight w:val="0"/>
              <w:marTop w:val="0"/>
              <w:marBottom w:val="0"/>
              <w:divBdr>
                <w:top w:val="none" w:sz="0" w:space="0" w:color="auto"/>
                <w:left w:val="none" w:sz="0" w:space="0" w:color="auto"/>
                <w:bottom w:val="none" w:sz="0" w:space="0" w:color="auto"/>
                <w:right w:val="none" w:sz="0" w:space="0" w:color="auto"/>
              </w:divBdr>
            </w:div>
            <w:div w:id="2112623052">
              <w:marLeft w:val="0"/>
              <w:marRight w:val="0"/>
              <w:marTop w:val="0"/>
              <w:marBottom w:val="0"/>
              <w:divBdr>
                <w:top w:val="none" w:sz="0" w:space="0" w:color="auto"/>
                <w:left w:val="none" w:sz="0" w:space="0" w:color="auto"/>
                <w:bottom w:val="none" w:sz="0" w:space="0" w:color="auto"/>
                <w:right w:val="none" w:sz="0" w:space="0" w:color="auto"/>
              </w:divBdr>
            </w:div>
            <w:div w:id="2140342217">
              <w:marLeft w:val="0"/>
              <w:marRight w:val="0"/>
              <w:marTop w:val="0"/>
              <w:marBottom w:val="0"/>
              <w:divBdr>
                <w:top w:val="none" w:sz="0" w:space="0" w:color="auto"/>
                <w:left w:val="none" w:sz="0" w:space="0" w:color="auto"/>
                <w:bottom w:val="none" w:sz="0" w:space="0" w:color="auto"/>
                <w:right w:val="none" w:sz="0" w:space="0" w:color="auto"/>
              </w:divBdr>
            </w:div>
          </w:divsChild>
        </w:div>
        <w:div w:id="1665357567">
          <w:marLeft w:val="0"/>
          <w:marRight w:val="0"/>
          <w:marTop w:val="0"/>
          <w:marBottom w:val="0"/>
          <w:divBdr>
            <w:top w:val="none" w:sz="0" w:space="0" w:color="auto"/>
            <w:left w:val="none" w:sz="0" w:space="0" w:color="auto"/>
            <w:bottom w:val="none" w:sz="0" w:space="0" w:color="auto"/>
            <w:right w:val="none" w:sz="0" w:space="0" w:color="auto"/>
          </w:divBdr>
        </w:div>
        <w:div w:id="1690836888">
          <w:marLeft w:val="0"/>
          <w:marRight w:val="0"/>
          <w:marTop w:val="0"/>
          <w:marBottom w:val="0"/>
          <w:divBdr>
            <w:top w:val="none" w:sz="0" w:space="0" w:color="auto"/>
            <w:left w:val="none" w:sz="0" w:space="0" w:color="auto"/>
            <w:bottom w:val="none" w:sz="0" w:space="0" w:color="auto"/>
            <w:right w:val="none" w:sz="0" w:space="0" w:color="auto"/>
          </w:divBdr>
        </w:div>
        <w:div w:id="1896351242">
          <w:marLeft w:val="0"/>
          <w:marRight w:val="0"/>
          <w:marTop w:val="0"/>
          <w:marBottom w:val="0"/>
          <w:divBdr>
            <w:top w:val="none" w:sz="0" w:space="0" w:color="auto"/>
            <w:left w:val="none" w:sz="0" w:space="0" w:color="auto"/>
            <w:bottom w:val="none" w:sz="0" w:space="0" w:color="auto"/>
            <w:right w:val="none" w:sz="0" w:space="0" w:color="auto"/>
          </w:divBdr>
        </w:div>
        <w:div w:id="2013751300">
          <w:marLeft w:val="0"/>
          <w:marRight w:val="0"/>
          <w:marTop w:val="0"/>
          <w:marBottom w:val="0"/>
          <w:divBdr>
            <w:top w:val="none" w:sz="0" w:space="0" w:color="auto"/>
            <w:left w:val="none" w:sz="0" w:space="0" w:color="auto"/>
            <w:bottom w:val="none" w:sz="0" w:space="0" w:color="auto"/>
            <w:right w:val="none" w:sz="0" w:space="0" w:color="auto"/>
          </w:divBdr>
        </w:div>
        <w:div w:id="2027751447">
          <w:marLeft w:val="0"/>
          <w:marRight w:val="0"/>
          <w:marTop w:val="0"/>
          <w:marBottom w:val="0"/>
          <w:divBdr>
            <w:top w:val="none" w:sz="0" w:space="0" w:color="auto"/>
            <w:left w:val="none" w:sz="0" w:space="0" w:color="auto"/>
            <w:bottom w:val="none" w:sz="0" w:space="0" w:color="auto"/>
            <w:right w:val="none" w:sz="0" w:space="0" w:color="auto"/>
          </w:divBdr>
        </w:div>
      </w:divsChild>
    </w:div>
    <w:div w:id="283970826">
      <w:bodyDiv w:val="1"/>
      <w:marLeft w:val="0"/>
      <w:marRight w:val="0"/>
      <w:marTop w:val="0"/>
      <w:marBottom w:val="0"/>
      <w:divBdr>
        <w:top w:val="none" w:sz="0" w:space="0" w:color="auto"/>
        <w:left w:val="none" w:sz="0" w:space="0" w:color="auto"/>
        <w:bottom w:val="none" w:sz="0" w:space="0" w:color="auto"/>
        <w:right w:val="none" w:sz="0" w:space="0" w:color="auto"/>
      </w:divBdr>
    </w:div>
    <w:div w:id="287466991">
      <w:bodyDiv w:val="1"/>
      <w:marLeft w:val="0"/>
      <w:marRight w:val="0"/>
      <w:marTop w:val="0"/>
      <w:marBottom w:val="0"/>
      <w:divBdr>
        <w:top w:val="none" w:sz="0" w:space="0" w:color="auto"/>
        <w:left w:val="none" w:sz="0" w:space="0" w:color="auto"/>
        <w:bottom w:val="none" w:sz="0" w:space="0" w:color="auto"/>
        <w:right w:val="none" w:sz="0" w:space="0" w:color="auto"/>
      </w:divBdr>
      <w:divsChild>
        <w:div w:id="229193766">
          <w:marLeft w:val="0"/>
          <w:marRight w:val="0"/>
          <w:marTop w:val="0"/>
          <w:marBottom w:val="0"/>
          <w:divBdr>
            <w:top w:val="none" w:sz="0" w:space="0" w:color="auto"/>
            <w:left w:val="none" w:sz="0" w:space="0" w:color="auto"/>
            <w:bottom w:val="none" w:sz="0" w:space="0" w:color="auto"/>
            <w:right w:val="none" w:sz="0" w:space="0" w:color="auto"/>
          </w:divBdr>
        </w:div>
        <w:div w:id="232129208">
          <w:marLeft w:val="0"/>
          <w:marRight w:val="0"/>
          <w:marTop w:val="0"/>
          <w:marBottom w:val="0"/>
          <w:divBdr>
            <w:top w:val="none" w:sz="0" w:space="0" w:color="auto"/>
            <w:left w:val="none" w:sz="0" w:space="0" w:color="auto"/>
            <w:bottom w:val="none" w:sz="0" w:space="0" w:color="auto"/>
            <w:right w:val="none" w:sz="0" w:space="0" w:color="auto"/>
          </w:divBdr>
        </w:div>
        <w:div w:id="709961848">
          <w:marLeft w:val="0"/>
          <w:marRight w:val="0"/>
          <w:marTop w:val="0"/>
          <w:marBottom w:val="0"/>
          <w:divBdr>
            <w:top w:val="none" w:sz="0" w:space="0" w:color="auto"/>
            <w:left w:val="none" w:sz="0" w:space="0" w:color="auto"/>
            <w:bottom w:val="none" w:sz="0" w:space="0" w:color="auto"/>
            <w:right w:val="none" w:sz="0" w:space="0" w:color="auto"/>
          </w:divBdr>
        </w:div>
        <w:div w:id="1279919283">
          <w:marLeft w:val="0"/>
          <w:marRight w:val="0"/>
          <w:marTop w:val="0"/>
          <w:marBottom w:val="0"/>
          <w:divBdr>
            <w:top w:val="none" w:sz="0" w:space="0" w:color="auto"/>
            <w:left w:val="none" w:sz="0" w:space="0" w:color="auto"/>
            <w:bottom w:val="none" w:sz="0" w:space="0" w:color="auto"/>
            <w:right w:val="none" w:sz="0" w:space="0" w:color="auto"/>
          </w:divBdr>
        </w:div>
        <w:div w:id="1433669865">
          <w:marLeft w:val="0"/>
          <w:marRight w:val="0"/>
          <w:marTop w:val="0"/>
          <w:marBottom w:val="0"/>
          <w:divBdr>
            <w:top w:val="none" w:sz="0" w:space="0" w:color="auto"/>
            <w:left w:val="none" w:sz="0" w:space="0" w:color="auto"/>
            <w:bottom w:val="none" w:sz="0" w:space="0" w:color="auto"/>
            <w:right w:val="none" w:sz="0" w:space="0" w:color="auto"/>
          </w:divBdr>
        </w:div>
        <w:div w:id="1465658171">
          <w:marLeft w:val="0"/>
          <w:marRight w:val="0"/>
          <w:marTop w:val="0"/>
          <w:marBottom w:val="0"/>
          <w:divBdr>
            <w:top w:val="none" w:sz="0" w:space="0" w:color="auto"/>
            <w:left w:val="none" w:sz="0" w:space="0" w:color="auto"/>
            <w:bottom w:val="none" w:sz="0" w:space="0" w:color="auto"/>
            <w:right w:val="none" w:sz="0" w:space="0" w:color="auto"/>
          </w:divBdr>
        </w:div>
        <w:div w:id="1714422487">
          <w:marLeft w:val="0"/>
          <w:marRight w:val="0"/>
          <w:marTop w:val="0"/>
          <w:marBottom w:val="0"/>
          <w:divBdr>
            <w:top w:val="none" w:sz="0" w:space="0" w:color="auto"/>
            <w:left w:val="none" w:sz="0" w:space="0" w:color="auto"/>
            <w:bottom w:val="none" w:sz="0" w:space="0" w:color="auto"/>
            <w:right w:val="none" w:sz="0" w:space="0" w:color="auto"/>
          </w:divBdr>
        </w:div>
        <w:div w:id="1889681772">
          <w:marLeft w:val="0"/>
          <w:marRight w:val="0"/>
          <w:marTop w:val="0"/>
          <w:marBottom w:val="0"/>
          <w:divBdr>
            <w:top w:val="none" w:sz="0" w:space="0" w:color="auto"/>
            <w:left w:val="none" w:sz="0" w:space="0" w:color="auto"/>
            <w:bottom w:val="none" w:sz="0" w:space="0" w:color="auto"/>
            <w:right w:val="none" w:sz="0" w:space="0" w:color="auto"/>
          </w:divBdr>
        </w:div>
        <w:div w:id="1931549413">
          <w:marLeft w:val="0"/>
          <w:marRight w:val="0"/>
          <w:marTop w:val="0"/>
          <w:marBottom w:val="0"/>
          <w:divBdr>
            <w:top w:val="none" w:sz="0" w:space="0" w:color="auto"/>
            <w:left w:val="none" w:sz="0" w:space="0" w:color="auto"/>
            <w:bottom w:val="none" w:sz="0" w:space="0" w:color="auto"/>
            <w:right w:val="none" w:sz="0" w:space="0" w:color="auto"/>
          </w:divBdr>
        </w:div>
        <w:div w:id="2125465658">
          <w:marLeft w:val="0"/>
          <w:marRight w:val="0"/>
          <w:marTop w:val="0"/>
          <w:marBottom w:val="0"/>
          <w:divBdr>
            <w:top w:val="none" w:sz="0" w:space="0" w:color="auto"/>
            <w:left w:val="none" w:sz="0" w:space="0" w:color="auto"/>
            <w:bottom w:val="none" w:sz="0" w:space="0" w:color="auto"/>
            <w:right w:val="none" w:sz="0" w:space="0" w:color="auto"/>
          </w:divBdr>
        </w:div>
      </w:divsChild>
    </w:div>
    <w:div w:id="292713163">
      <w:bodyDiv w:val="1"/>
      <w:marLeft w:val="0"/>
      <w:marRight w:val="0"/>
      <w:marTop w:val="0"/>
      <w:marBottom w:val="0"/>
      <w:divBdr>
        <w:top w:val="none" w:sz="0" w:space="0" w:color="auto"/>
        <w:left w:val="none" w:sz="0" w:space="0" w:color="auto"/>
        <w:bottom w:val="none" w:sz="0" w:space="0" w:color="auto"/>
        <w:right w:val="none" w:sz="0" w:space="0" w:color="auto"/>
      </w:divBdr>
      <w:divsChild>
        <w:div w:id="2081294724">
          <w:marLeft w:val="0"/>
          <w:marRight w:val="0"/>
          <w:marTop w:val="0"/>
          <w:marBottom w:val="0"/>
          <w:divBdr>
            <w:top w:val="none" w:sz="0" w:space="0" w:color="auto"/>
            <w:left w:val="none" w:sz="0" w:space="0" w:color="auto"/>
            <w:bottom w:val="none" w:sz="0" w:space="0" w:color="auto"/>
            <w:right w:val="none" w:sz="0" w:space="0" w:color="auto"/>
          </w:divBdr>
          <w:divsChild>
            <w:div w:id="274334382">
              <w:marLeft w:val="0"/>
              <w:marRight w:val="0"/>
              <w:marTop w:val="0"/>
              <w:marBottom w:val="0"/>
              <w:divBdr>
                <w:top w:val="none" w:sz="0" w:space="0" w:color="auto"/>
                <w:left w:val="none" w:sz="0" w:space="0" w:color="auto"/>
                <w:bottom w:val="none" w:sz="0" w:space="0" w:color="auto"/>
                <w:right w:val="none" w:sz="0" w:space="0" w:color="auto"/>
              </w:divBdr>
            </w:div>
            <w:div w:id="463044056">
              <w:marLeft w:val="0"/>
              <w:marRight w:val="0"/>
              <w:marTop w:val="0"/>
              <w:marBottom w:val="0"/>
              <w:divBdr>
                <w:top w:val="none" w:sz="0" w:space="0" w:color="auto"/>
                <w:left w:val="none" w:sz="0" w:space="0" w:color="auto"/>
                <w:bottom w:val="none" w:sz="0" w:space="0" w:color="auto"/>
                <w:right w:val="none" w:sz="0" w:space="0" w:color="auto"/>
              </w:divBdr>
            </w:div>
            <w:div w:id="1408384100">
              <w:marLeft w:val="0"/>
              <w:marRight w:val="0"/>
              <w:marTop w:val="0"/>
              <w:marBottom w:val="0"/>
              <w:divBdr>
                <w:top w:val="none" w:sz="0" w:space="0" w:color="auto"/>
                <w:left w:val="none" w:sz="0" w:space="0" w:color="auto"/>
                <w:bottom w:val="none" w:sz="0" w:space="0" w:color="auto"/>
                <w:right w:val="none" w:sz="0" w:space="0" w:color="auto"/>
              </w:divBdr>
            </w:div>
            <w:div w:id="1616210938">
              <w:marLeft w:val="0"/>
              <w:marRight w:val="0"/>
              <w:marTop w:val="0"/>
              <w:marBottom w:val="0"/>
              <w:divBdr>
                <w:top w:val="none" w:sz="0" w:space="0" w:color="auto"/>
                <w:left w:val="none" w:sz="0" w:space="0" w:color="auto"/>
                <w:bottom w:val="none" w:sz="0" w:space="0" w:color="auto"/>
                <w:right w:val="none" w:sz="0" w:space="0" w:color="auto"/>
              </w:divBdr>
            </w:div>
            <w:div w:id="1709256017">
              <w:marLeft w:val="0"/>
              <w:marRight w:val="0"/>
              <w:marTop w:val="0"/>
              <w:marBottom w:val="0"/>
              <w:divBdr>
                <w:top w:val="none" w:sz="0" w:space="0" w:color="auto"/>
                <w:left w:val="none" w:sz="0" w:space="0" w:color="auto"/>
                <w:bottom w:val="none" w:sz="0" w:space="0" w:color="auto"/>
                <w:right w:val="none" w:sz="0" w:space="0" w:color="auto"/>
              </w:divBdr>
            </w:div>
            <w:div w:id="2037189188">
              <w:marLeft w:val="0"/>
              <w:marRight w:val="0"/>
              <w:marTop w:val="0"/>
              <w:marBottom w:val="0"/>
              <w:divBdr>
                <w:top w:val="none" w:sz="0" w:space="0" w:color="auto"/>
                <w:left w:val="none" w:sz="0" w:space="0" w:color="auto"/>
                <w:bottom w:val="none" w:sz="0" w:space="0" w:color="auto"/>
                <w:right w:val="none" w:sz="0" w:space="0" w:color="auto"/>
              </w:divBdr>
            </w:div>
            <w:div w:id="211531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103692">
      <w:bodyDiv w:val="1"/>
      <w:marLeft w:val="0"/>
      <w:marRight w:val="0"/>
      <w:marTop w:val="0"/>
      <w:marBottom w:val="0"/>
      <w:divBdr>
        <w:top w:val="none" w:sz="0" w:space="0" w:color="auto"/>
        <w:left w:val="none" w:sz="0" w:space="0" w:color="auto"/>
        <w:bottom w:val="none" w:sz="0" w:space="0" w:color="auto"/>
        <w:right w:val="none" w:sz="0" w:space="0" w:color="auto"/>
      </w:divBdr>
      <w:divsChild>
        <w:div w:id="3016876">
          <w:marLeft w:val="0"/>
          <w:marRight w:val="0"/>
          <w:marTop w:val="0"/>
          <w:marBottom w:val="0"/>
          <w:divBdr>
            <w:top w:val="none" w:sz="0" w:space="0" w:color="auto"/>
            <w:left w:val="none" w:sz="0" w:space="0" w:color="auto"/>
            <w:bottom w:val="none" w:sz="0" w:space="0" w:color="auto"/>
            <w:right w:val="none" w:sz="0" w:space="0" w:color="auto"/>
          </w:divBdr>
        </w:div>
        <w:div w:id="8916744">
          <w:marLeft w:val="0"/>
          <w:marRight w:val="0"/>
          <w:marTop w:val="0"/>
          <w:marBottom w:val="0"/>
          <w:divBdr>
            <w:top w:val="none" w:sz="0" w:space="0" w:color="auto"/>
            <w:left w:val="none" w:sz="0" w:space="0" w:color="auto"/>
            <w:bottom w:val="none" w:sz="0" w:space="0" w:color="auto"/>
            <w:right w:val="none" w:sz="0" w:space="0" w:color="auto"/>
          </w:divBdr>
        </w:div>
        <w:div w:id="12070625">
          <w:marLeft w:val="0"/>
          <w:marRight w:val="0"/>
          <w:marTop w:val="0"/>
          <w:marBottom w:val="0"/>
          <w:divBdr>
            <w:top w:val="none" w:sz="0" w:space="0" w:color="auto"/>
            <w:left w:val="none" w:sz="0" w:space="0" w:color="auto"/>
            <w:bottom w:val="none" w:sz="0" w:space="0" w:color="auto"/>
            <w:right w:val="none" w:sz="0" w:space="0" w:color="auto"/>
          </w:divBdr>
        </w:div>
        <w:div w:id="44912577">
          <w:marLeft w:val="0"/>
          <w:marRight w:val="0"/>
          <w:marTop w:val="0"/>
          <w:marBottom w:val="0"/>
          <w:divBdr>
            <w:top w:val="none" w:sz="0" w:space="0" w:color="auto"/>
            <w:left w:val="none" w:sz="0" w:space="0" w:color="auto"/>
            <w:bottom w:val="none" w:sz="0" w:space="0" w:color="auto"/>
            <w:right w:val="none" w:sz="0" w:space="0" w:color="auto"/>
          </w:divBdr>
        </w:div>
        <w:div w:id="48576583">
          <w:marLeft w:val="0"/>
          <w:marRight w:val="0"/>
          <w:marTop w:val="0"/>
          <w:marBottom w:val="0"/>
          <w:divBdr>
            <w:top w:val="none" w:sz="0" w:space="0" w:color="auto"/>
            <w:left w:val="none" w:sz="0" w:space="0" w:color="auto"/>
            <w:bottom w:val="none" w:sz="0" w:space="0" w:color="auto"/>
            <w:right w:val="none" w:sz="0" w:space="0" w:color="auto"/>
          </w:divBdr>
        </w:div>
        <w:div w:id="88619872">
          <w:marLeft w:val="0"/>
          <w:marRight w:val="0"/>
          <w:marTop w:val="0"/>
          <w:marBottom w:val="0"/>
          <w:divBdr>
            <w:top w:val="none" w:sz="0" w:space="0" w:color="auto"/>
            <w:left w:val="none" w:sz="0" w:space="0" w:color="auto"/>
            <w:bottom w:val="none" w:sz="0" w:space="0" w:color="auto"/>
            <w:right w:val="none" w:sz="0" w:space="0" w:color="auto"/>
          </w:divBdr>
        </w:div>
        <w:div w:id="114108657">
          <w:marLeft w:val="0"/>
          <w:marRight w:val="0"/>
          <w:marTop w:val="0"/>
          <w:marBottom w:val="0"/>
          <w:divBdr>
            <w:top w:val="none" w:sz="0" w:space="0" w:color="auto"/>
            <w:left w:val="none" w:sz="0" w:space="0" w:color="auto"/>
            <w:bottom w:val="none" w:sz="0" w:space="0" w:color="auto"/>
            <w:right w:val="none" w:sz="0" w:space="0" w:color="auto"/>
          </w:divBdr>
        </w:div>
        <w:div w:id="146210822">
          <w:marLeft w:val="0"/>
          <w:marRight w:val="0"/>
          <w:marTop w:val="0"/>
          <w:marBottom w:val="0"/>
          <w:divBdr>
            <w:top w:val="none" w:sz="0" w:space="0" w:color="auto"/>
            <w:left w:val="none" w:sz="0" w:space="0" w:color="auto"/>
            <w:bottom w:val="none" w:sz="0" w:space="0" w:color="auto"/>
            <w:right w:val="none" w:sz="0" w:space="0" w:color="auto"/>
          </w:divBdr>
        </w:div>
        <w:div w:id="162548679">
          <w:marLeft w:val="0"/>
          <w:marRight w:val="0"/>
          <w:marTop w:val="0"/>
          <w:marBottom w:val="0"/>
          <w:divBdr>
            <w:top w:val="none" w:sz="0" w:space="0" w:color="auto"/>
            <w:left w:val="none" w:sz="0" w:space="0" w:color="auto"/>
            <w:bottom w:val="none" w:sz="0" w:space="0" w:color="auto"/>
            <w:right w:val="none" w:sz="0" w:space="0" w:color="auto"/>
          </w:divBdr>
        </w:div>
        <w:div w:id="213467815">
          <w:marLeft w:val="0"/>
          <w:marRight w:val="0"/>
          <w:marTop w:val="0"/>
          <w:marBottom w:val="0"/>
          <w:divBdr>
            <w:top w:val="none" w:sz="0" w:space="0" w:color="auto"/>
            <w:left w:val="none" w:sz="0" w:space="0" w:color="auto"/>
            <w:bottom w:val="none" w:sz="0" w:space="0" w:color="auto"/>
            <w:right w:val="none" w:sz="0" w:space="0" w:color="auto"/>
          </w:divBdr>
        </w:div>
        <w:div w:id="264188977">
          <w:marLeft w:val="0"/>
          <w:marRight w:val="0"/>
          <w:marTop w:val="0"/>
          <w:marBottom w:val="0"/>
          <w:divBdr>
            <w:top w:val="none" w:sz="0" w:space="0" w:color="auto"/>
            <w:left w:val="none" w:sz="0" w:space="0" w:color="auto"/>
            <w:bottom w:val="none" w:sz="0" w:space="0" w:color="auto"/>
            <w:right w:val="none" w:sz="0" w:space="0" w:color="auto"/>
          </w:divBdr>
        </w:div>
        <w:div w:id="309867515">
          <w:marLeft w:val="0"/>
          <w:marRight w:val="0"/>
          <w:marTop w:val="0"/>
          <w:marBottom w:val="0"/>
          <w:divBdr>
            <w:top w:val="none" w:sz="0" w:space="0" w:color="auto"/>
            <w:left w:val="none" w:sz="0" w:space="0" w:color="auto"/>
            <w:bottom w:val="none" w:sz="0" w:space="0" w:color="auto"/>
            <w:right w:val="none" w:sz="0" w:space="0" w:color="auto"/>
          </w:divBdr>
        </w:div>
        <w:div w:id="343361788">
          <w:marLeft w:val="0"/>
          <w:marRight w:val="0"/>
          <w:marTop w:val="0"/>
          <w:marBottom w:val="0"/>
          <w:divBdr>
            <w:top w:val="none" w:sz="0" w:space="0" w:color="auto"/>
            <w:left w:val="none" w:sz="0" w:space="0" w:color="auto"/>
            <w:bottom w:val="none" w:sz="0" w:space="0" w:color="auto"/>
            <w:right w:val="none" w:sz="0" w:space="0" w:color="auto"/>
          </w:divBdr>
        </w:div>
        <w:div w:id="368654533">
          <w:marLeft w:val="0"/>
          <w:marRight w:val="0"/>
          <w:marTop w:val="0"/>
          <w:marBottom w:val="0"/>
          <w:divBdr>
            <w:top w:val="none" w:sz="0" w:space="0" w:color="auto"/>
            <w:left w:val="none" w:sz="0" w:space="0" w:color="auto"/>
            <w:bottom w:val="none" w:sz="0" w:space="0" w:color="auto"/>
            <w:right w:val="none" w:sz="0" w:space="0" w:color="auto"/>
          </w:divBdr>
        </w:div>
        <w:div w:id="392314534">
          <w:marLeft w:val="0"/>
          <w:marRight w:val="0"/>
          <w:marTop w:val="0"/>
          <w:marBottom w:val="0"/>
          <w:divBdr>
            <w:top w:val="none" w:sz="0" w:space="0" w:color="auto"/>
            <w:left w:val="none" w:sz="0" w:space="0" w:color="auto"/>
            <w:bottom w:val="none" w:sz="0" w:space="0" w:color="auto"/>
            <w:right w:val="none" w:sz="0" w:space="0" w:color="auto"/>
          </w:divBdr>
        </w:div>
        <w:div w:id="425001952">
          <w:marLeft w:val="0"/>
          <w:marRight w:val="0"/>
          <w:marTop w:val="0"/>
          <w:marBottom w:val="0"/>
          <w:divBdr>
            <w:top w:val="none" w:sz="0" w:space="0" w:color="auto"/>
            <w:left w:val="none" w:sz="0" w:space="0" w:color="auto"/>
            <w:bottom w:val="none" w:sz="0" w:space="0" w:color="auto"/>
            <w:right w:val="none" w:sz="0" w:space="0" w:color="auto"/>
          </w:divBdr>
        </w:div>
        <w:div w:id="473448493">
          <w:marLeft w:val="0"/>
          <w:marRight w:val="0"/>
          <w:marTop w:val="0"/>
          <w:marBottom w:val="0"/>
          <w:divBdr>
            <w:top w:val="none" w:sz="0" w:space="0" w:color="auto"/>
            <w:left w:val="none" w:sz="0" w:space="0" w:color="auto"/>
            <w:bottom w:val="none" w:sz="0" w:space="0" w:color="auto"/>
            <w:right w:val="none" w:sz="0" w:space="0" w:color="auto"/>
          </w:divBdr>
        </w:div>
        <w:div w:id="505244369">
          <w:marLeft w:val="0"/>
          <w:marRight w:val="0"/>
          <w:marTop w:val="0"/>
          <w:marBottom w:val="0"/>
          <w:divBdr>
            <w:top w:val="none" w:sz="0" w:space="0" w:color="auto"/>
            <w:left w:val="none" w:sz="0" w:space="0" w:color="auto"/>
            <w:bottom w:val="none" w:sz="0" w:space="0" w:color="auto"/>
            <w:right w:val="none" w:sz="0" w:space="0" w:color="auto"/>
          </w:divBdr>
        </w:div>
        <w:div w:id="562523188">
          <w:marLeft w:val="0"/>
          <w:marRight w:val="0"/>
          <w:marTop w:val="0"/>
          <w:marBottom w:val="0"/>
          <w:divBdr>
            <w:top w:val="none" w:sz="0" w:space="0" w:color="auto"/>
            <w:left w:val="none" w:sz="0" w:space="0" w:color="auto"/>
            <w:bottom w:val="none" w:sz="0" w:space="0" w:color="auto"/>
            <w:right w:val="none" w:sz="0" w:space="0" w:color="auto"/>
          </w:divBdr>
        </w:div>
        <w:div w:id="577717519">
          <w:marLeft w:val="0"/>
          <w:marRight w:val="0"/>
          <w:marTop w:val="0"/>
          <w:marBottom w:val="0"/>
          <w:divBdr>
            <w:top w:val="none" w:sz="0" w:space="0" w:color="auto"/>
            <w:left w:val="none" w:sz="0" w:space="0" w:color="auto"/>
            <w:bottom w:val="none" w:sz="0" w:space="0" w:color="auto"/>
            <w:right w:val="none" w:sz="0" w:space="0" w:color="auto"/>
          </w:divBdr>
        </w:div>
        <w:div w:id="582877821">
          <w:marLeft w:val="0"/>
          <w:marRight w:val="0"/>
          <w:marTop w:val="0"/>
          <w:marBottom w:val="0"/>
          <w:divBdr>
            <w:top w:val="none" w:sz="0" w:space="0" w:color="auto"/>
            <w:left w:val="none" w:sz="0" w:space="0" w:color="auto"/>
            <w:bottom w:val="none" w:sz="0" w:space="0" w:color="auto"/>
            <w:right w:val="none" w:sz="0" w:space="0" w:color="auto"/>
          </w:divBdr>
        </w:div>
        <w:div w:id="628317425">
          <w:marLeft w:val="0"/>
          <w:marRight w:val="0"/>
          <w:marTop w:val="0"/>
          <w:marBottom w:val="0"/>
          <w:divBdr>
            <w:top w:val="none" w:sz="0" w:space="0" w:color="auto"/>
            <w:left w:val="none" w:sz="0" w:space="0" w:color="auto"/>
            <w:bottom w:val="none" w:sz="0" w:space="0" w:color="auto"/>
            <w:right w:val="none" w:sz="0" w:space="0" w:color="auto"/>
          </w:divBdr>
        </w:div>
        <w:div w:id="663554163">
          <w:marLeft w:val="0"/>
          <w:marRight w:val="0"/>
          <w:marTop w:val="0"/>
          <w:marBottom w:val="0"/>
          <w:divBdr>
            <w:top w:val="none" w:sz="0" w:space="0" w:color="auto"/>
            <w:left w:val="none" w:sz="0" w:space="0" w:color="auto"/>
            <w:bottom w:val="none" w:sz="0" w:space="0" w:color="auto"/>
            <w:right w:val="none" w:sz="0" w:space="0" w:color="auto"/>
          </w:divBdr>
        </w:div>
        <w:div w:id="751244280">
          <w:marLeft w:val="0"/>
          <w:marRight w:val="0"/>
          <w:marTop w:val="0"/>
          <w:marBottom w:val="0"/>
          <w:divBdr>
            <w:top w:val="none" w:sz="0" w:space="0" w:color="auto"/>
            <w:left w:val="none" w:sz="0" w:space="0" w:color="auto"/>
            <w:bottom w:val="none" w:sz="0" w:space="0" w:color="auto"/>
            <w:right w:val="none" w:sz="0" w:space="0" w:color="auto"/>
          </w:divBdr>
        </w:div>
        <w:div w:id="765466592">
          <w:marLeft w:val="0"/>
          <w:marRight w:val="0"/>
          <w:marTop w:val="0"/>
          <w:marBottom w:val="0"/>
          <w:divBdr>
            <w:top w:val="none" w:sz="0" w:space="0" w:color="auto"/>
            <w:left w:val="none" w:sz="0" w:space="0" w:color="auto"/>
            <w:bottom w:val="none" w:sz="0" w:space="0" w:color="auto"/>
            <w:right w:val="none" w:sz="0" w:space="0" w:color="auto"/>
          </w:divBdr>
        </w:div>
        <w:div w:id="801772377">
          <w:marLeft w:val="0"/>
          <w:marRight w:val="0"/>
          <w:marTop w:val="0"/>
          <w:marBottom w:val="0"/>
          <w:divBdr>
            <w:top w:val="none" w:sz="0" w:space="0" w:color="auto"/>
            <w:left w:val="none" w:sz="0" w:space="0" w:color="auto"/>
            <w:bottom w:val="none" w:sz="0" w:space="0" w:color="auto"/>
            <w:right w:val="none" w:sz="0" w:space="0" w:color="auto"/>
          </w:divBdr>
        </w:div>
        <w:div w:id="832454257">
          <w:marLeft w:val="0"/>
          <w:marRight w:val="0"/>
          <w:marTop w:val="0"/>
          <w:marBottom w:val="0"/>
          <w:divBdr>
            <w:top w:val="none" w:sz="0" w:space="0" w:color="auto"/>
            <w:left w:val="none" w:sz="0" w:space="0" w:color="auto"/>
            <w:bottom w:val="none" w:sz="0" w:space="0" w:color="auto"/>
            <w:right w:val="none" w:sz="0" w:space="0" w:color="auto"/>
          </w:divBdr>
        </w:div>
        <w:div w:id="844321379">
          <w:marLeft w:val="0"/>
          <w:marRight w:val="0"/>
          <w:marTop w:val="0"/>
          <w:marBottom w:val="0"/>
          <w:divBdr>
            <w:top w:val="none" w:sz="0" w:space="0" w:color="auto"/>
            <w:left w:val="none" w:sz="0" w:space="0" w:color="auto"/>
            <w:bottom w:val="none" w:sz="0" w:space="0" w:color="auto"/>
            <w:right w:val="none" w:sz="0" w:space="0" w:color="auto"/>
          </w:divBdr>
        </w:div>
        <w:div w:id="876889052">
          <w:marLeft w:val="0"/>
          <w:marRight w:val="0"/>
          <w:marTop w:val="0"/>
          <w:marBottom w:val="0"/>
          <w:divBdr>
            <w:top w:val="none" w:sz="0" w:space="0" w:color="auto"/>
            <w:left w:val="none" w:sz="0" w:space="0" w:color="auto"/>
            <w:bottom w:val="none" w:sz="0" w:space="0" w:color="auto"/>
            <w:right w:val="none" w:sz="0" w:space="0" w:color="auto"/>
          </w:divBdr>
        </w:div>
        <w:div w:id="883784972">
          <w:marLeft w:val="0"/>
          <w:marRight w:val="0"/>
          <w:marTop w:val="0"/>
          <w:marBottom w:val="0"/>
          <w:divBdr>
            <w:top w:val="none" w:sz="0" w:space="0" w:color="auto"/>
            <w:left w:val="none" w:sz="0" w:space="0" w:color="auto"/>
            <w:bottom w:val="none" w:sz="0" w:space="0" w:color="auto"/>
            <w:right w:val="none" w:sz="0" w:space="0" w:color="auto"/>
          </w:divBdr>
        </w:div>
        <w:div w:id="889193020">
          <w:marLeft w:val="0"/>
          <w:marRight w:val="0"/>
          <w:marTop w:val="0"/>
          <w:marBottom w:val="0"/>
          <w:divBdr>
            <w:top w:val="none" w:sz="0" w:space="0" w:color="auto"/>
            <w:left w:val="none" w:sz="0" w:space="0" w:color="auto"/>
            <w:bottom w:val="none" w:sz="0" w:space="0" w:color="auto"/>
            <w:right w:val="none" w:sz="0" w:space="0" w:color="auto"/>
          </w:divBdr>
        </w:div>
        <w:div w:id="900872271">
          <w:marLeft w:val="0"/>
          <w:marRight w:val="0"/>
          <w:marTop w:val="0"/>
          <w:marBottom w:val="0"/>
          <w:divBdr>
            <w:top w:val="none" w:sz="0" w:space="0" w:color="auto"/>
            <w:left w:val="none" w:sz="0" w:space="0" w:color="auto"/>
            <w:bottom w:val="none" w:sz="0" w:space="0" w:color="auto"/>
            <w:right w:val="none" w:sz="0" w:space="0" w:color="auto"/>
          </w:divBdr>
        </w:div>
        <w:div w:id="905602282">
          <w:marLeft w:val="0"/>
          <w:marRight w:val="0"/>
          <w:marTop w:val="0"/>
          <w:marBottom w:val="0"/>
          <w:divBdr>
            <w:top w:val="none" w:sz="0" w:space="0" w:color="auto"/>
            <w:left w:val="none" w:sz="0" w:space="0" w:color="auto"/>
            <w:bottom w:val="none" w:sz="0" w:space="0" w:color="auto"/>
            <w:right w:val="none" w:sz="0" w:space="0" w:color="auto"/>
          </w:divBdr>
        </w:div>
        <w:div w:id="906376682">
          <w:marLeft w:val="0"/>
          <w:marRight w:val="0"/>
          <w:marTop w:val="0"/>
          <w:marBottom w:val="0"/>
          <w:divBdr>
            <w:top w:val="none" w:sz="0" w:space="0" w:color="auto"/>
            <w:left w:val="none" w:sz="0" w:space="0" w:color="auto"/>
            <w:bottom w:val="none" w:sz="0" w:space="0" w:color="auto"/>
            <w:right w:val="none" w:sz="0" w:space="0" w:color="auto"/>
          </w:divBdr>
        </w:div>
        <w:div w:id="915363805">
          <w:marLeft w:val="0"/>
          <w:marRight w:val="0"/>
          <w:marTop w:val="0"/>
          <w:marBottom w:val="0"/>
          <w:divBdr>
            <w:top w:val="none" w:sz="0" w:space="0" w:color="auto"/>
            <w:left w:val="none" w:sz="0" w:space="0" w:color="auto"/>
            <w:bottom w:val="none" w:sz="0" w:space="0" w:color="auto"/>
            <w:right w:val="none" w:sz="0" w:space="0" w:color="auto"/>
          </w:divBdr>
        </w:div>
        <w:div w:id="949556637">
          <w:marLeft w:val="0"/>
          <w:marRight w:val="0"/>
          <w:marTop w:val="0"/>
          <w:marBottom w:val="0"/>
          <w:divBdr>
            <w:top w:val="none" w:sz="0" w:space="0" w:color="auto"/>
            <w:left w:val="none" w:sz="0" w:space="0" w:color="auto"/>
            <w:bottom w:val="none" w:sz="0" w:space="0" w:color="auto"/>
            <w:right w:val="none" w:sz="0" w:space="0" w:color="auto"/>
          </w:divBdr>
        </w:div>
        <w:div w:id="951206021">
          <w:marLeft w:val="0"/>
          <w:marRight w:val="0"/>
          <w:marTop w:val="0"/>
          <w:marBottom w:val="0"/>
          <w:divBdr>
            <w:top w:val="none" w:sz="0" w:space="0" w:color="auto"/>
            <w:left w:val="none" w:sz="0" w:space="0" w:color="auto"/>
            <w:bottom w:val="none" w:sz="0" w:space="0" w:color="auto"/>
            <w:right w:val="none" w:sz="0" w:space="0" w:color="auto"/>
          </w:divBdr>
        </w:div>
        <w:div w:id="1014498510">
          <w:marLeft w:val="0"/>
          <w:marRight w:val="0"/>
          <w:marTop w:val="0"/>
          <w:marBottom w:val="0"/>
          <w:divBdr>
            <w:top w:val="none" w:sz="0" w:space="0" w:color="auto"/>
            <w:left w:val="none" w:sz="0" w:space="0" w:color="auto"/>
            <w:bottom w:val="none" w:sz="0" w:space="0" w:color="auto"/>
            <w:right w:val="none" w:sz="0" w:space="0" w:color="auto"/>
          </w:divBdr>
        </w:div>
        <w:div w:id="1019114826">
          <w:marLeft w:val="0"/>
          <w:marRight w:val="0"/>
          <w:marTop w:val="0"/>
          <w:marBottom w:val="0"/>
          <w:divBdr>
            <w:top w:val="none" w:sz="0" w:space="0" w:color="auto"/>
            <w:left w:val="none" w:sz="0" w:space="0" w:color="auto"/>
            <w:bottom w:val="none" w:sz="0" w:space="0" w:color="auto"/>
            <w:right w:val="none" w:sz="0" w:space="0" w:color="auto"/>
          </w:divBdr>
        </w:div>
        <w:div w:id="1020742454">
          <w:marLeft w:val="0"/>
          <w:marRight w:val="0"/>
          <w:marTop w:val="0"/>
          <w:marBottom w:val="0"/>
          <w:divBdr>
            <w:top w:val="none" w:sz="0" w:space="0" w:color="auto"/>
            <w:left w:val="none" w:sz="0" w:space="0" w:color="auto"/>
            <w:bottom w:val="none" w:sz="0" w:space="0" w:color="auto"/>
            <w:right w:val="none" w:sz="0" w:space="0" w:color="auto"/>
          </w:divBdr>
        </w:div>
        <w:div w:id="1098792548">
          <w:marLeft w:val="0"/>
          <w:marRight w:val="0"/>
          <w:marTop w:val="0"/>
          <w:marBottom w:val="0"/>
          <w:divBdr>
            <w:top w:val="none" w:sz="0" w:space="0" w:color="auto"/>
            <w:left w:val="none" w:sz="0" w:space="0" w:color="auto"/>
            <w:bottom w:val="none" w:sz="0" w:space="0" w:color="auto"/>
            <w:right w:val="none" w:sz="0" w:space="0" w:color="auto"/>
          </w:divBdr>
        </w:div>
        <w:div w:id="1120874592">
          <w:marLeft w:val="0"/>
          <w:marRight w:val="0"/>
          <w:marTop w:val="0"/>
          <w:marBottom w:val="0"/>
          <w:divBdr>
            <w:top w:val="none" w:sz="0" w:space="0" w:color="auto"/>
            <w:left w:val="none" w:sz="0" w:space="0" w:color="auto"/>
            <w:bottom w:val="none" w:sz="0" w:space="0" w:color="auto"/>
            <w:right w:val="none" w:sz="0" w:space="0" w:color="auto"/>
          </w:divBdr>
        </w:div>
        <w:div w:id="1133057880">
          <w:marLeft w:val="0"/>
          <w:marRight w:val="0"/>
          <w:marTop w:val="0"/>
          <w:marBottom w:val="0"/>
          <w:divBdr>
            <w:top w:val="none" w:sz="0" w:space="0" w:color="auto"/>
            <w:left w:val="none" w:sz="0" w:space="0" w:color="auto"/>
            <w:bottom w:val="none" w:sz="0" w:space="0" w:color="auto"/>
            <w:right w:val="none" w:sz="0" w:space="0" w:color="auto"/>
          </w:divBdr>
        </w:div>
        <w:div w:id="1144204092">
          <w:marLeft w:val="0"/>
          <w:marRight w:val="0"/>
          <w:marTop w:val="0"/>
          <w:marBottom w:val="0"/>
          <w:divBdr>
            <w:top w:val="none" w:sz="0" w:space="0" w:color="auto"/>
            <w:left w:val="none" w:sz="0" w:space="0" w:color="auto"/>
            <w:bottom w:val="none" w:sz="0" w:space="0" w:color="auto"/>
            <w:right w:val="none" w:sz="0" w:space="0" w:color="auto"/>
          </w:divBdr>
        </w:div>
        <w:div w:id="1246115142">
          <w:marLeft w:val="0"/>
          <w:marRight w:val="0"/>
          <w:marTop w:val="0"/>
          <w:marBottom w:val="0"/>
          <w:divBdr>
            <w:top w:val="none" w:sz="0" w:space="0" w:color="auto"/>
            <w:left w:val="none" w:sz="0" w:space="0" w:color="auto"/>
            <w:bottom w:val="none" w:sz="0" w:space="0" w:color="auto"/>
            <w:right w:val="none" w:sz="0" w:space="0" w:color="auto"/>
          </w:divBdr>
        </w:div>
        <w:div w:id="1264001098">
          <w:marLeft w:val="0"/>
          <w:marRight w:val="0"/>
          <w:marTop w:val="0"/>
          <w:marBottom w:val="0"/>
          <w:divBdr>
            <w:top w:val="none" w:sz="0" w:space="0" w:color="auto"/>
            <w:left w:val="none" w:sz="0" w:space="0" w:color="auto"/>
            <w:bottom w:val="none" w:sz="0" w:space="0" w:color="auto"/>
            <w:right w:val="none" w:sz="0" w:space="0" w:color="auto"/>
          </w:divBdr>
        </w:div>
        <w:div w:id="1343512983">
          <w:marLeft w:val="0"/>
          <w:marRight w:val="0"/>
          <w:marTop w:val="0"/>
          <w:marBottom w:val="0"/>
          <w:divBdr>
            <w:top w:val="none" w:sz="0" w:space="0" w:color="auto"/>
            <w:left w:val="none" w:sz="0" w:space="0" w:color="auto"/>
            <w:bottom w:val="none" w:sz="0" w:space="0" w:color="auto"/>
            <w:right w:val="none" w:sz="0" w:space="0" w:color="auto"/>
          </w:divBdr>
        </w:div>
        <w:div w:id="1355691729">
          <w:marLeft w:val="0"/>
          <w:marRight w:val="0"/>
          <w:marTop w:val="0"/>
          <w:marBottom w:val="0"/>
          <w:divBdr>
            <w:top w:val="none" w:sz="0" w:space="0" w:color="auto"/>
            <w:left w:val="none" w:sz="0" w:space="0" w:color="auto"/>
            <w:bottom w:val="none" w:sz="0" w:space="0" w:color="auto"/>
            <w:right w:val="none" w:sz="0" w:space="0" w:color="auto"/>
          </w:divBdr>
        </w:div>
        <w:div w:id="1361584777">
          <w:marLeft w:val="0"/>
          <w:marRight w:val="0"/>
          <w:marTop w:val="0"/>
          <w:marBottom w:val="0"/>
          <w:divBdr>
            <w:top w:val="none" w:sz="0" w:space="0" w:color="auto"/>
            <w:left w:val="none" w:sz="0" w:space="0" w:color="auto"/>
            <w:bottom w:val="none" w:sz="0" w:space="0" w:color="auto"/>
            <w:right w:val="none" w:sz="0" w:space="0" w:color="auto"/>
          </w:divBdr>
        </w:div>
        <w:div w:id="1375351393">
          <w:marLeft w:val="0"/>
          <w:marRight w:val="0"/>
          <w:marTop w:val="0"/>
          <w:marBottom w:val="0"/>
          <w:divBdr>
            <w:top w:val="none" w:sz="0" w:space="0" w:color="auto"/>
            <w:left w:val="none" w:sz="0" w:space="0" w:color="auto"/>
            <w:bottom w:val="none" w:sz="0" w:space="0" w:color="auto"/>
            <w:right w:val="none" w:sz="0" w:space="0" w:color="auto"/>
          </w:divBdr>
        </w:div>
        <w:div w:id="1393623874">
          <w:marLeft w:val="0"/>
          <w:marRight w:val="0"/>
          <w:marTop w:val="0"/>
          <w:marBottom w:val="0"/>
          <w:divBdr>
            <w:top w:val="none" w:sz="0" w:space="0" w:color="auto"/>
            <w:left w:val="none" w:sz="0" w:space="0" w:color="auto"/>
            <w:bottom w:val="none" w:sz="0" w:space="0" w:color="auto"/>
            <w:right w:val="none" w:sz="0" w:space="0" w:color="auto"/>
          </w:divBdr>
        </w:div>
        <w:div w:id="1395153788">
          <w:marLeft w:val="0"/>
          <w:marRight w:val="0"/>
          <w:marTop w:val="0"/>
          <w:marBottom w:val="0"/>
          <w:divBdr>
            <w:top w:val="none" w:sz="0" w:space="0" w:color="auto"/>
            <w:left w:val="none" w:sz="0" w:space="0" w:color="auto"/>
            <w:bottom w:val="none" w:sz="0" w:space="0" w:color="auto"/>
            <w:right w:val="none" w:sz="0" w:space="0" w:color="auto"/>
          </w:divBdr>
        </w:div>
        <w:div w:id="1408266781">
          <w:marLeft w:val="0"/>
          <w:marRight w:val="0"/>
          <w:marTop w:val="0"/>
          <w:marBottom w:val="0"/>
          <w:divBdr>
            <w:top w:val="none" w:sz="0" w:space="0" w:color="auto"/>
            <w:left w:val="none" w:sz="0" w:space="0" w:color="auto"/>
            <w:bottom w:val="none" w:sz="0" w:space="0" w:color="auto"/>
            <w:right w:val="none" w:sz="0" w:space="0" w:color="auto"/>
          </w:divBdr>
        </w:div>
        <w:div w:id="1418940684">
          <w:marLeft w:val="0"/>
          <w:marRight w:val="0"/>
          <w:marTop w:val="0"/>
          <w:marBottom w:val="0"/>
          <w:divBdr>
            <w:top w:val="none" w:sz="0" w:space="0" w:color="auto"/>
            <w:left w:val="none" w:sz="0" w:space="0" w:color="auto"/>
            <w:bottom w:val="none" w:sz="0" w:space="0" w:color="auto"/>
            <w:right w:val="none" w:sz="0" w:space="0" w:color="auto"/>
          </w:divBdr>
        </w:div>
        <w:div w:id="1440489687">
          <w:marLeft w:val="0"/>
          <w:marRight w:val="0"/>
          <w:marTop w:val="0"/>
          <w:marBottom w:val="0"/>
          <w:divBdr>
            <w:top w:val="none" w:sz="0" w:space="0" w:color="auto"/>
            <w:left w:val="none" w:sz="0" w:space="0" w:color="auto"/>
            <w:bottom w:val="none" w:sz="0" w:space="0" w:color="auto"/>
            <w:right w:val="none" w:sz="0" w:space="0" w:color="auto"/>
          </w:divBdr>
        </w:div>
        <w:div w:id="1442338396">
          <w:marLeft w:val="0"/>
          <w:marRight w:val="0"/>
          <w:marTop w:val="0"/>
          <w:marBottom w:val="0"/>
          <w:divBdr>
            <w:top w:val="none" w:sz="0" w:space="0" w:color="auto"/>
            <w:left w:val="none" w:sz="0" w:space="0" w:color="auto"/>
            <w:bottom w:val="none" w:sz="0" w:space="0" w:color="auto"/>
            <w:right w:val="none" w:sz="0" w:space="0" w:color="auto"/>
          </w:divBdr>
        </w:div>
        <w:div w:id="1453742882">
          <w:marLeft w:val="0"/>
          <w:marRight w:val="0"/>
          <w:marTop w:val="0"/>
          <w:marBottom w:val="0"/>
          <w:divBdr>
            <w:top w:val="none" w:sz="0" w:space="0" w:color="auto"/>
            <w:left w:val="none" w:sz="0" w:space="0" w:color="auto"/>
            <w:bottom w:val="none" w:sz="0" w:space="0" w:color="auto"/>
            <w:right w:val="none" w:sz="0" w:space="0" w:color="auto"/>
          </w:divBdr>
        </w:div>
        <w:div w:id="1521242181">
          <w:marLeft w:val="0"/>
          <w:marRight w:val="0"/>
          <w:marTop w:val="0"/>
          <w:marBottom w:val="0"/>
          <w:divBdr>
            <w:top w:val="none" w:sz="0" w:space="0" w:color="auto"/>
            <w:left w:val="none" w:sz="0" w:space="0" w:color="auto"/>
            <w:bottom w:val="none" w:sz="0" w:space="0" w:color="auto"/>
            <w:right w:val="none" w:sz="0" w:space="0" w:color="auto"/>
          </w:divBdr>
        </w:div>
        <w:div w:id="1609120004">
          <w:marLeft w:val="0"/>
          <w:marRight w:val="0"/>
          <w:marTop w:val="0"/>
          <w:marBottom w:val="0"/>
          <w:divBdr>
            <w:top w:val="none" w:sz="0" w:space="0" w:color="auto"/>
            <w:left w:val="none" w:sz="0" w:space="0" w:color="auto"/>
            <w:bottom w:val="none" w:sz="0" w:space="0" w:color="auto"/>
            <w:right w:val="none" w:sz="0" w:space="0" w:color="auto"/>
          </w:divBdr>
        </w:div>
        <w:div w:id="1635794874">
          <w:marLeft w:val="0"/>
          <w:marRight w:val="0"/>
          <w:marTop w:val="0"/>
          <w:marBottom w:val="0"/>
          <w:divBdr>
            <w:top w:val="none" w:sz="0" w:space="0" w:color="auto"/>
            <w:left w:val="none" w:sz="0" w:space="0" w:color="auto"/>
            <w:bottom w:val="none" w:sz="0" w:space="0" w:color="auto"/>
            <w:right w:val="none" w:sz="0" w:space="0" w:color="auto"/>
          </w:divBdr>
        </w:div>
        <w:div w:id="1642424496">
          <w:marLeft w:val="0"/>
          <w:marRight w:val="0"/>
          <w:marTop w:val="0"/>
          <w:marBottom w:val="0"/>
          <w:divBdr>
            <w:top w:val="none" w:sz="0" w:space="0" w:color="auto"/>
            <w:left w:val="none" w:sz="0" w:space="0" w:color="auto"/>
            <w:bottom w:val="none" w:sz="0" w:space="0" w:color="auto"/>
            <w:right w:val="none" w:sz="0" w:space="0" w:color="auto"/>
          </w:divBdr>
        </w:div>
        <w:div w:id="1650212643">
          <w:marLeft w:val="0"/>
          <w:marRight w:val="0"/>
          <w:marTop w:val="0"/>
          <w:marBottom w:val="0"/>
          <w:divBdr>
            <w:top w:val="none" w:sz="0" w:space="0" w:color="auto"/>
            <w:left w:val="none" w:sz="0" w:space="0" w:color="auto"/>
            <w:bottom w:val="none" w:sz="0" w:space="0" w:color="auto"/>
            <w:right w:val="none" w:sz="0" w:space="0" w:color="auto"/>
          </w:divBdr>
        </w:div>
        <w:div w:id="1708793868">
          <w:marLeft w:val="0"/>
          <w:marRight w:val="0"/>
          <w:marTop w:val="0"/>
          <w:marBottom w:val="0"/>
          <w:divBdr>
            <w:top w:val="none" w:sz="0" w:space="0" w:color="auto"/>
            <w:left w:val="none" w:sz="0" w:space="0" w:color="auto"/>
            <w:bottom w:val="none" w:sz="0" w:space="0" w:color="auto"/>
            <w:right w:val="none" w:sz="0" w:space="0" w:color="auto"/>
          </w:divBdr>
        </w:div>
        <w:div w:id="1712727852">
          <w:marLeft w:val="0"/>
          <w:marRight w:val="0"/>
          <w:marTop w:val="0"/>
          <w:marBottom w:val="0"/>
          <w:divBdr>
            <w:top w:val="none" w:sz="0" w:space="0" w:color="auto"/>
            <w:left w:val="none" w:sz="0" w:space="0" w:color="auto"/>
            <w:bottom w:val="none" w:sz="0" w:space="0" w:color="auto"/>
            <w:right w:val="none" w:sz="0" w:space="0" w:color="auto"/>
          </w:divBdr>
        </w:div>
        <w:div w:id="1714499397">
          <w:marLeft w:val="0"/>
          <w:marRight w:val="0"/>
          <w:marTop w:val="0"/>
          <w:marBottom w:val="0"/>
          <w:divBdr>
            <w:top w:val="none" w:sz="0" w:space="0" w:color="auto"/>
            <w:left w:val="none" w:sz="0" w:space="0" w:color="auto"/>
            <w:bottom w:val="none" w:sz="0" w:space="0" w:color="auto"/>
            <w:right w:val="none" w:sz="0" w:space="0" w:color="auto"/>
          </w:divBdr>
        </w:div>
        <w:div w:id="1716389461">
          <w:marLeft w:val="0"/>
          <w:marRight w:val="0"/>
          <w:marTop w:val="0"/>
          <w:marBottom w:val="0"/>
          <w:divBdr>
            <w:top w:val="none" w:sz="0" w:space="0" w:color="auto"/>
            <w:left w:val="none" w:sz="0" w:space="0" w:color="auto"/>
            <w:bottom w:val="none" w:sz="0" w:space="0" w:color="auto"/>
            <w:right w:val="none" w:sz="0" w:space="0" w:color="auto"/>
          </w:divBdr>
        </w:div>
        <w:div w:id="1760565004">
          <w:marLeft w:val="0"/>
          <w:marRight w:val="0"/>
          <w:marTop w:val="0"/>
          <w:marBottom w:val="0"/>
          <w:divBdr>
            <w:top w:val="none" w:sz="0" w:space="0" w:color="auto"/>
            <w:left w:val="none" w:sz="0" w:space="0" w:color="auto"/>
            <w:bottom w:val="none" w:sz="0" w:space="0" w:color="auto"/>
            <w:right w:val="none" w:sz="0" w:space="0" w:color="auto"/>
          </w:divBdr>
        </w:div>
        <w:div w:id="1807157129">
          <w:marLeft w:val="0"/>
          <w:marRight w:val="0"/>
          <w:marTop w:val="0"/>
          <w:marBottom w:val="0"/>
          <w:divBdr>
            <w:top w:val="none" w:sz="0" w:space="0" w:color="auto"/>
            <w:left w:val="none" w:sz="0" w:space="0" w:color="auto"/>
            <w:bottom w:val="none" w:sz="0" w:space="0" w:color="auto"/>
            <w:right w:val="none" w:sz="0" w:space="0" w:color="auto"/>
          </w:divBdr>
        </w:div>
        <w:div w:id="1907497228">
          <w:marLeft w:val="0"/>
          <w:marRight w:val="0"/>
          <w:marTop w:val="0"/>
          <w:marBottom w:val="0"/>
          <w:divBdr>
            <w:top w:val="none" w:sz="0" w:space="0" w:color="auto"/>
            <w:left w:val="none" w:sz="0" w:space="0" w:color="auto"/>
            <w:bottom w:val="none" w:sz="0" w:space="0" w:color="auto"/>
            <w:right w:val="none" w:sz="0" w:space="0" w:color="auto"/>
          </w:divBdr>
        </w:div>
        <w:div w:id="1935937432">
          <w:marLeft w:val="0"/>
          <w:marRight w:val="0"/>
          <w:marTop w:val="0"/>
          <w:marBottom w:val="0"/>
          <w:divBdr>
            <w:top w:val="none" w:sz="0" w:space="0" w:color="auto"/>
            <w:left w:val="none" w:sz="0" w:space="0" w:color="auto"/>
            <w:bottom w:val="none" w:sz="0" w:space="0" w:color="auto"/>
            <w:right w:val="none" w:sz="0" w:space="0" w:color="auto"/>
          </w:divBdr>
        </w:div>
        <w:div w:id="1943875268">
          <w:marLeft w:val="0"/>
          <w:marRight w:val="0"/>
          <w:marTop w:val="0"/>
          <w:marBottom w:val="0"/>
          <w:divBdr>
            <w:top w:val="none" w:sz="0" w:space="0" w:color="auto"/>
            <w:left w:val="none" w:sz="0" w:space="0" w:color="auto"/>
            <w:bottom w:val="none" w:sz="0" w:space="0" w:color="auto"/>
            <w:right w:val="none" w:sz="0" w:space="0" w:color="auto"/>
          </w:divBdr>
        </w:div>
        <w:div w:id="1961185214">
          <w:marLeft w:val="0"/>
          <w:marRight w:val="0"/>
          <w:marTop w:val="0"/>
          <w:marBottom w:val="0"/>
          <w:divBdr>
            <w:top w:val="none" w:sz="0" w:space="0" w:color="auto"/>
            <w:left w:val="none" w:sz="0" w:space="0" w:color="auto"/>
            <w:bottom w:val="none" w:sz="0" w:space="0" w:color="auto"/>
            <w:right w:val="none" w:sz="0" w:space="0" w:color="auto"/>
          </w:divBdr>
        </w:div>
        <w:div w:id="1986085884">
          <w:marLeft w:val="0"/>
          <w:marRight w:val="0"/>
          <w:marTop w:val="0"/>
          <w:marBottom w:val="0"/>
          <w:divBdr>
            <w:top w:val="none" w:sz="0" w:space="0" w:color="auto"/>
            <w:left w:val="none" w:sz="0" w:space="0" w:color="auto"/>
            <w:bottom w:val="none" w:sz="0" w:space="0" w:color="auto"/>
            <w:right w:val="none" w:sz="0" w:space="0" w:color="auto"/>
          </w:divBdr>
        </w:div>
        <w:div w:id="1986347259">
          <w:marLeft w:val="0"/>
          <w:marRight w:val="0"/>
          <w:marTop w:val="0"/>
          <w:marBottom w:val="0"/>
          <w:divBdr>
            <w:top w:val="none" w:sz="0" w:space="0" w:color="auto"/>
            <w:left w:val="none" w:sz="0" w:space="0" w:color="auto"/>
            <w:bottom w:val="none" w:sz="0" w:space="0" w:color="auto"/>
            <w:right w:val="none" w:sz="0" w:space="0" w:color="auto"/>
          </w:divBdr>
        </w:div>
        <w:div w:id="2013023962">
          <w:marLeft w:val="0"/>
          <w:marRight w:val="0"/>
          <w:marTop w:val="0"/>
          <w:marBottom w:val="0"/>
          <w:divBdr>
            <w:top w:val="none" w:sz="0" w:space="0" w:color="auto"/>
            <w:left w:val="none" w:sz="0" w:space="0" w:color="auto"/>
            <w:bottom w:val="none" w:sz="0" w:space="0" w:color="auto"/>
            <w:right w:val="none" w:sz="0" w:space="0" w:color="auto"/>
          </w:divBdr>
        </w:div>
        <w:div w:id="2018343983">
          <w:marLeft w:val="0"/>
          <w:marRight w:val="0"/>
          <w:marTop w:val="0"/>
          <w:marBottom w:val="0"/>
          <w:divBdr>
            <w:top w:val="none" w:sz="0" w:space="0" w:color="auto"/>
            <w:left w:val="none" w:sz="0" w:space="0" w:color="auto"/>
            <w:bottom w:val="none" w:sz="0" w:space="0" w:color="auto"/>
            <w:right w:val="none" w:sz="0" w:space="0" w:color="auto"/>
          </w:divBdr>
        </w:div>
        <w:div w:id="2039887195">
          <w:marLeft w:val="0"/>
          <w:marRight w:val="0"/>
          <w:marTop w:val="0"/>
          <w:marBottom w:val="0"/>
          <w:divBdr>
            <w:top w:val="none" w:sz="0" w:space="0" w:color="auto"/>
            <w:left w:val="none" w:sz="0" w:space="0" w:color="auto"/>
            <w:bottom w:val="none" w:sz="0" w:space="0" w:color="auto"/>
            <w:right w:val="none" w:sz="0" w:space="0" w:color="auto"/>
          </w:divBdr>
        </w:div>
        <w:div w:id="2052680660">
          <w:marLeft w:val="0"/>
          <w:marRight w:val="0"/>
          <w:marTop w:val="0"/>
          <w:marBottom w:val="0"/>
          <w:divBdr>
            <w:top w:val="none" w:sz="0" w:space="0" w:color="auto"/>
            <w:left w:val="none" w:sz="0" w:space="0" w:color="auto"/>
            <w:bottom w:val="none" w:sz="0" w:space="0" w:color="auto"/>
            <w:right w:val="none" w:sz="0" w:space="0" w:color="auto"/>
          </w:divBdr>
        </w:div>
        <w:div w:id="2085294644">
          <w:marLeft w:val="0"/>
          <w:marRight w:val="0"/>
          <w:marTop w:val="0"/>
          <w:marBottom w:val="0"/>
          <w:divBdr>
            <w:top w:val="none" w:sz="0" w:space="0" w:color="auto"/>
            <w:left w:val="none" w:sz="0" w:space="0" w:color="auto"/>
            <w:bottom w:val="none" w:sz="0" w:space="0" w:color="auto"/>
            <w:right w:val="none" w:sz="0" w:space="0" w:color="auto"/>
          </w:divBdr>
        </w:div>
        <w:div w:id="2092844894">
          <w:marLeft w:val="0"/>
          <w:marRight w:val="0"/>
          <w:marTop w:val="0"/>
          <w:marBottom w:val="0"/>
          <w:divBdr>
            <w:top w:val="none" w:sz="0" w:space="0" w:color="auto"/>
            <w:left w:val="none" w:sz="0" w:space="0" w:color="auto"/>
            <w:bottom w:val="none" w:sz="0" w:space="0" w:color="auto"/>
            <w:right w:val="none" w:sz="0" w:space="0" w:color="auto"/>
          </w:divBdr>
        </w:div>
        <w:div w:id="2117862826">
          <w:marLeft w:val="0"/>
          <w:marRight w:val="0"/>
          <w:marTop w:val="0"/>
          <w:marBottom w:val="0"/>
          <w:divBdr>
            <w:top w:val="none" w:sz="0" w:space="0" w:color="auto"/>
            <w:left w:val="none" w:sz="0" w:space="0" w:color="auto"/>
            <w:bottom w:val="none" w:sz="0" w:space="0" w:color="auto"/>
            <w:right w:val="none" w:sz="0" w:space="0" w:color="auto"/>
          </w:divBdr>
        </w:div>
        <w:div w:id="2130514544">
          <w:marLeft w:val="0"/>
          <w:marRight w:val="0"/>
          <w:marTop w:val="0"/>
          <w:marBottom w:val="0"/>
          <w:divBdr>
            <w:top w:val="none" w:sz="0" w:space="0" w:color="auto"/>
            <w:left w:val="none" w:sz="0" w:space="0" w:color="auto"/>
            <w:bottom w:val="none" w:sz="0" w:space="0" w:color="auto"/>
            <w:right w:val="none" w:sz="0" w:space="0" w:color="auto"/>
          </w:divBdr>
        </w:div>
      </w:divsChild>
    </w:div>
    <w:div w:id="295254764">
      <w:bodyDiv w:val="1"/>
      <w:marLeft w:val="0"/>
      <w:marRight w:val="0"/>
      <w:marTop w:val="0"/>
      <w:marBottom w:val="0"/>
      <w:divBdr>
        <w:top w:val="none" w:sz="0" w:space="0" w:color="auto"/>
        <w:left w:val="none" w:sz="0" w:space="0" w:color="auto"/>
        <w:bottom w:val="none" w:sz="0" w:space="0" w:color="auto"/>
        <w:right w:val="none" w:sz="0" w:space="0" w:color="auto"/>
      </w:divBdr>
      <w:divsChild>
        <w:div w:id="61607684">
          <w:marLeft w:val="0"/>
          <w:marRight w:val="0"/>
          <w:marTop w:val="0"/>
          <w:marBottom w:val="0"/>
          <w:divBdr>
            <w:top w:val="none" w:sz="0" w:space="0" w:color="auto"/>
            <w:left w:val="none" w:sz="0" w:space="0" w:color="auto"/>
            <w:bottom w:val="none" w:sz="0" w:space="0" w:color="auto"/>
            <w:right w:val="none" w:sz="0" w:space="0" w:color="auto"/>
          </w:divBdr>
        </w:div>
        <w:div w:id="141696550">
          <w:marLeft w:val="0"/>
          <w:marRight w:val="0"/>
          <w:marTop w:val="0"/>
          <w:marBottom w:val="0"/>
          <w:divBdr>
            <w:top w:val="none" w:sz="0" w:space="0" w:color="auto"/>
            <w:left w:val="none" w:sz="0" w:space="0" w:color="auto"/>
            <w:bottom w:val="none" w:sz="0" w:space="0" w:color="auto"/>
            <w:right w:val="none" w:sz="0" w:space="0" w:color="auto"/>
          </w:divBdr>
        </w:div>
        <w:div w:id="300118397">
          <w:marLeft w:val="0"/>
          <w:marRight w:val="0"/>
          <w:marTop w:val="0"/>
          <w:marBottom w:val="0"/>
          <w:divBdr>
            <w:top w:val="none" w:sz="0" w:space="0" w:color="auto"/>
            <w:left w:val="none" w:sz="0" w:space="0" w:color="auto"/>
            <w:bottom w:val="none" w:sz="0" w:space="0" w:color="auto"/>
            <w:right w:val="none" w:sz="0" w:space="0" w:color="auto"/>
          </w:divBdr>
        </w:div>
        <w:div w:id="380982805">
          <w:marLeft w:val="0"/>
          <w:marRight w:val="0"/>
          <w:marTop w:val="0"/>
          <w:marBottom w:val="0"/>
          <w:divBdr>
            <w:top w:val="none" w:sz="0" w:space="0" w:color="auto"/>
            <w:left w:val="none" w:sz="0" w:space="0" w:color="auto"/>
            <w:bottom w:val="none" w:sz="0" w:space="0" w:color="auto"/>
            <w:right w:val="none" w:sz="0" w:space="0" w:color="auto"/>
          </w:divBdr>
        </w:div>
        <w:div w:id="495804898">
          <w:marLeft w:val="0"/>
          <w:marRight w:val="0"/>
          <w:marTop w:val="0"/>
          <w:marBottom w:val="0"/>
          <w:divBdr>
            <w:top w:val="none" w:sz="0" w:space="0" w:color="auto"/>
            <w:left w:val="none" w:sz="0" w:space="0" w:color="auto"/>
            <w:bottom w:val="none" w:sz="0" w:space="0" w:color="auto"/>
            <w:right w:val="none" w:sz="0" w:space="0" w:color="auto"/>
          </w:divBdr>
        </w:div>
        <w:div w:id="509411980">
          <w:marLeft w:val="0"/>
          <w:marRight w:val="0"/>
          <w:marTop w:val="0"/>
          <w:marBottom w:val="0"/>
          <w:divBdr>
            <w:top w:val="none" w:sz="0" w:space="0" w:color="auto"/>
            <w:left w:val="none" w:sz="0" w:space="0" w:color="auto"/>
            <w:bottom w:val="none" w:sz="0" w:space="0" w:color="auto"/>
            <w:right w:val="none" w:sz="0" w:space="0" w:color="auto"/>
          </w:divBdr>
        </w:div>
        <w:div w:id="575550196">
          <w:marLeft w:val="0"/>
          <w:marRight w:val="0"/>
          <w:marTop w:val="0"/>
          <w:marBottom w:val="0"/>
          <w:divBdr>
            <w:top w:val="none" w:sz="0" w:space="0" w:color="auto"/>
            <w:left w:val="none" w:sz="0" w:space="0" w:color="auto"/>
            <w:bottom w:val="none" w:sz="0" w:space="0" w:color="auto"/>
            <w:right w:val="none" w:sz="0" w:space="0" w:color="auto"/>
          </w:divBdr>
        </w:div>
        <w:div w:id="604653624">
          <w:marLeft w:val="0"/>
          <w:marRight w:val="0"/>
          <w:marTop w:val="0"/>
          <w:marBottom w:val="0"/>
          <w:divBdr>
            <w:top w:val="none" w:sz="0" w:space="0" w:color="auto"/>
            <w:left w:val="none" w:sz="0" w:space="0" w:color="auto"/>
            <w:bottom w:val="none" w:sz="0" w:space="0" w:color="auto"/>
            <w:right w:val="none" w:sz="0" w:space="0" w:color="auto"/>
          </w:divBdr>
        </w:div>
        <w:div w:id="667946256">
          <w:marLeft w:val="0"/>
          <w:marRight w:val="0"/>
          <w:marTop w:val="0"/>
          <w:marBottom w:val="0"/>
          <w:divBdr>
            <w:top w:val="none" w:sz="0" w:space="0" w:color="auto"/>
            <w:left w:val="none" w:sz="0" w:space="0" w:color="auto"/>
            <w:bottom w:val="none" w:sz="0" w:space="0" w:color="auto"/>
            <w:right w:val="none" w:sz="0" w:space="0" w:color="auto"/>
          </w:divBdr>
        </w:div>
        <w:div w:id="691104035">
          <w:marLeft w:val="0"/>
          <w:marRight w:val="0"/>
          <w:marTop w:val="0"/>
          <w:marBottom w:val="0"/>
          <w:divBdr>
            <w:top w:val="none" w:sz="0" w:space="0" w:color="auto"/>
            <w:left w:val="none" w:sz="0" w:space="0" w:color="auto"/>
            <w:bottom w:val="none" w:sz="0" w:space="0" w:color="auto"/>
            <w:right w:val="none" w:sz="0" w:space="0" w:color="auto"/>
          </w:divBdr>
        </w:div>
        <w:div w:id="865098062">
          <w:marLeft w:val="0"/>
          <w:marRight w:val="0"/>
          <w:marTop w:val="0"/>
          <w:marBottom w:val="0"/>
          <w:divBdr>
            <w:top w:val="none" w:sz="0" w:space="0" w:color="auto"/>
            <w:left w:val="none" w:sz="0" w:space="0" w:color="auto"/>
            <w:bottom w:val="none" w:sz="0" w:space="0" w:color="auto"/>
            <w:right w:val="none" w:sz="0" w:space="0" w:color="auto"/>
          </w:divBdr>
        </w:div>
        <w:div w:id="866025052">
          <w:marLeft w:val="0"/>
          <w:marRight w:val="0"/>
          <w:marTop w:val="0"/>
          <w:marBottom w:val="0"/>
          <w:divBdr>
            <w:top w:val="none" w:sz="0" w:space="0" w:color="auto"/>
            <w:left w:val="none" w:sz="0" w:space="0" w:color="auto"/>
            <w:bottom w:val="none" w:sz="0" w:space="0" w:color="auto"/>
            <w:right w:val="none" w:sz="0" w:space="0" w:color="auto"/>
          </w:divBdr>
        </w:div>
        <w:div w:id="1032221751">
          <w:marLeft w:val="0"/>
          <w:marRight w:val="0"/>
          <w:marTop w:val="0"/>
          <w:marBottom w:val="0"/>
          <w:divBdr>
            <w:top w:val="none" w:sz="0" w:space="0" w:color="auto"/>
            <w:left w:val="none" w:sz="0" w:space="0" w:color="auto"/>
            <w:bottom w:val="none" w:sz="0" w:space="0" w:color="auto"/>
            <w:right w:val="none" w:sz="0" w:space="0" w:color="auto"/>
          </w:divBdr>
        </w:div>
        <w:div w:id="1041635060">
          <w:marLeft w:val="0"/>
          <w:marRight w:val="0"/>
          <w:marTop w:val="0"/>
          <w:marBottom w:val="0"/>
          <w:divBdr>
            <w:top w:val="none" w:sz="0" w:space="0" w:color="auto"/>
            <w:left w:val="none" w:sz="0" w:space="0" w:color="auto"/>
            <w:bottom w:val="none" w:sz="0" w:space="0" w:color="auto"/>
            <w:right w:val="none" w:sz="0" w:space="0" w:color="auto"/>
          </w:divBdr>
        </w:div>
        <w:div w:id="1101100317">
          <w:marLeft w:val="0"/>
          <w:marRight w:val="0"/>
          <w:marTop w:val="0"/>
          <w:marBottom w:val="0"/>
          <w:divBdr>
            <w:top w:val="none" w:sz="0" w:space="0" w:color="auto"/>
            <w:left w:val="none" w:sz="0" w:space="0" w:color="auto"/>
            <w:bottom w:val="none" w:sz="0" w:space="0" w:color="auto"/>
            <w:right w:val="none" w:sz="0" w:space="0" w:color="auto"/>
          </w:divBdr>
        </w:div>
        <w:div w:id="1155802118">
          <w:marLeft w:val="0"/>
          <w:marRight w:val="0"/>
          <w:marTop w:val="0"/>
          <w:marBottom w:val="0"/>
          <w:divBdr>
            <w:top w:val="none" w:sz="0" w:space="0" w:color="auto"/>
            <w:left w:val="none" w:sz="0" w:space="0" w:color="auto"/>
            <w:bottom w:val="none" w:sz="0" w:space="0" w:color="auto"/>
            <w:right w:val="none" w:sz="0" w:space="0" w:color="auto"/>
          </w:divBdr>
        </w:div>
        <w:div w:id="1179850073">
          <w:marLeft w:val="0"/>
          <w:marRight w:val="0"/>
          <w:marTop w:val="0"/>
          <w:marBottom w:val="0"/>
          <w:divBdr>
            <w:top w:val="none" w:sz="0" w:space="0" w:color="auto"/>
            <w:left w:val="none" w:sz="0" w:space="0" w:color="auto"/>
            <w:bottom w:val="none" w:sz="0" w:space="0" w:color="auto"/>
            <w:right w:val="none" w:sz="0" w:space="0" w:color="auto"/>
          </w:divBdr>
        </w:div>
        <w:div w:id="1666207024">
          <w:marLeft w:val="0"/>
          <w:marRight w:val="0"/>
          <w:marTop w:val="0"/>
          <w:marBottom w:val="0"/>
          <w:divBdr>
            <w:top w:val="none" w:sz="0" w:space="0" w:color="auto"/>
            <w:left w:val="none" w:sz="0" w:space="0" w:color="auto"/>
            <w:bottom w:val="none" w:sz="0" w:space="0" w:color="auto"/>
            <w:right w:val="none" w:sz="0" w:space="0" w:color="auto"/>
          </w:divBdr>
        </w:div>
        <w:div w:id="1926570087">
          <w:marLeft w:val="0"/>
          <w:marRight w:val="0"/>
          <w:marTop w:val="0"/>
          <w:marBottom w:val="0"/>
          <w:divBdr>
            <w:top w:val="none" w:sz="0" w:space="0" w:color="auto"/>
            <w:left w:val="none" w:sz="0" w:space="0" w:color="auto"/>
            <w:bottom w:val="none" w:sz="0" w:space="0" w:color="auto"/>
            <w:right w:val="none" w:sz="0" w:space="0" w:color="auto"/>
          </w:divBdr>
        </w:div>
        <w:div w:id="1946692302">
          <w:marLeft w:val="0"/>
          <w:marRight w:val="0"/>
          <w:marTop w:val="0"/>
          <w:marBottom w:val="0"/>
          <w:divBdr>
            <w:top w:val="none" w:sz="0" w:space="0" w:color="auto"/>
            <w:left w:val="none" w:sz="0" w:space="0" w:color="auto"/>
            <w:bottom w:val="none" w:sz="0" w:space="0" w:color="auto"/>
            <w:right w:val="none" w:sz="0" w:space="0" w:color="auto"/>
          </w:divBdr>
        </w:div>
        <w:div w:id="1969503401">
          <w:marLeft w:val="0"/>
          <w:marRight w:val="0"/>
          <w:marTop w:val="0"/>
          <w:marBottom w:val="0"/>
          <w:divBdr>
            <w:top w:val="none" w:sz="0" w:space="0" w:color="auto"/>
            <w:left w:val="none" w:sz="0" w:space="0" w:color="auto"/>
            <w:bottom w:val="none" w:sz="0" w:space="0" w:color="auto"/>
            <w:right w:val="none" w:sz="0" w:space="0" w:color="auto"/>
          </w:divBdr>
        </w:div>
      </w:divsChild>
    </w:div>
    <w:div w:id="296112627">
      <w:bodyDiv w:val="1"/>
      <w:marLeft w:val="0"/>
      <w:marRight w:val="0"/>
      <w:marTop w:val="0"/>
      <w:marBottom w:val="0"/>
      <w:divBdr>
        <w:top w:val="none" w:sz="0" w:space="0" w:color="auto"/>
        <w:left w:val="none" w:sz="0" w:space="0" w:color="auto"/>
        <w:bottom w:val="none" w:sz="0" w:space="0" w:color="auto"/>
        <w:right w:val="none" w:sz="0" w:space="0" w:color="auto"/>
      </w:divBdr>
    </w:div>
    <w:div w:id="297607322">
      <w:bodyDiv w:val="1"/>
      <w:marLeft w:val="0"/>
      <w:marRight w:val="0"/>
      <w:marTop w:val="0"/>
      <w:marBottom w:val="0"/>
      <w:divBdr>
        <w:top w:val="none" w:sz="0" w:space="0" w:color="auto"/>
        <w:left w:val="none" w:sz="0" w:space="0" w:color="auto"/>
        <w:bottom w:val="none" w:sz="0" w:space="0" w:color="auto"/>
        <w:right w:val="none" w:sz="0" w:space="0" w:color="auto"/>
      </w:divBdr>
      <w:divsChild>
        <w:div w:id="717125569">
          <w:marLeft w:val="0"/>
          <w:marRight w:val="0"/>
          <w:marTop w:val="0"/>
          <w:marBottom w:val="0"/>
          <w:divBdr>
            <w:top w:val="none" w:sz="0" w:space="0" w:color="auto"/>
            <w:left w:val="none" w:sz="0" w:space="0" w:color="auto"/>
            <w:bottom w:val="none" w:sz="0" w:space="0" w:color="auto"/>
            <w:right w:val="none" w:sz="0" w:space="0" w:color="auto"/>
          </w:divBdr>
        </w:div>
        <w:div w:id="1114405810">
          <w:marLeft w:val="0"/>
          <w:marRight w:val="0"/>
          <w:marTop w:val="0"/>
          <w:marBottom w:val="0"/>
          <w:divBdr>
            <w:top w:val="none" w:sz="0" w:space="0" w:color="auto"/>
            <w:left w:val="none" w:sz="0" w:space="0" w:color="auto"/>
            <w:bottom w:val="none" w:sz="0" w:space="0" w:color="auto"/>
            <w:right w:val="none" w:sz="0" w:space="0" w:color="auto"/>
          </w:divBdr>
        </w:div>
      </w:divsChild>
    </w:div>
    <w:div w:id="299071342">
      <w:bodyDiv w:val="1"/>
      <w:marLeft w:val="0"/>
      <w:marRight w:val="0"/>
      <w:marTop w:val="0"/>
      <w:marBottom w:val="0"/>
      <w:divBdr>
        <w:top w:val="none" w:sz="0" w:space="0" w:color="auto"/>
        <w:left w:val="none" w:sz="0" w:space="0" w:color="auto"/>
        <w:bottom w:val="none" w:sz="0" w:space="0" w:color="auto"/>
        <w:right w:val="none" w:sz="0" w:space="0" w:color="auto"/>
      </w:divBdr>
      <w:divsChild>
        <w:div w:id="25254195">
          <w:marLeft w:val="0"/>
          <w:marRight w:val="0"/>
          <w:marTop w:val="0"/>
          <w:marBottom w:val="0"/>
          <w:divBdr>
            <w:top w:val="none" w:sz="0" w:space="0" w:color="auto"/>
            <w:left w:val="none" w:sz="0" w:space="0" w:color="auto"/>
            <w:bottom w:val="none" w:sz="0" w:space="0" w:color="auto"/>
            <w:right w:val="none" w:sz="0" w:space="0" w:color="auto"/>
          </w:divBdr>
        </w:div>
        <w:div w:id="84308154">
          <w:marLeft w:val="0"/>
          <w:marRight w:val="0"/>
          <w:marTop w:val="0"/>
          <w:marBottom w:val="0"/>
          <w:divBdr>
            <w:top w:val="none" w:sz="0" w:space="0" w:color="auto"/>
            <w:left w:val="none" w:sz="0" w:space="0" w:color="auto"/>
            <w:bottom w:val="none" w:sz="0" w:space="0" w:color="auto"/>
            <w:right w:val="none" w:sz="0" w:space="0" w:color="auto"/>
          </w:divBdr>
        </w:div>
        <w:div w:id="88354328">
          <w:marLeft w:val="0"/>
          <w:marRight w:val="0"/>
          <w:marTop w:val="0"/>
          <w:marBottom w:val="0"/>
          <w:divBdr>
            <w:top w:val="none" w:sz="0" w:space="0" w:color="auto"/>
            <w:left w:val="none" w:sz="0" w:space="0" w:color="auto"/>
            <w:bottom w:val="none" w:sz="0" w:space="0" w:color="auto"/>
            <w:right w:val="none" w:sz="0" w:space="0" w:color="auto"/>
          </w:divBdr>
        </w:div>
        <w:div w:id="244655716">
          <w:marLeft w:val="0"/>
          <w:marRight w:val="0"/>
          <w:marTop w:val="0"/>
          <w:marBottom w:val="0"/>
          <w:divBdr>
            <w:top w:val="none" w:sz="0" w:space="0" w:color="auto"/>
            <w:left w:val="none" w:sz="0" w:space="0" w:color="auto"/>
            <w:bottom w:val="none" w:sz="0" w:space="0" w:color="auto"/>
            <w:right w:val="none" w:sz="0" w:space="0" w:color="auto"/>
          </w:divBdr>
        </w:div>
        <w:div w:id="299530817">
          <w:marLeft w:val="0"/>
          <w:marRight w:val="0"/>
          <w:marTop w:val="0"/>
          <w:marBottom w:val="0"/>
          <w:divBdr>
            <w:top w:val="none" w:sz="0" w:space="0" w:color="auto"/>
            <w:left w:val="none" w:sz="0" w:space="0" w:color="auto"/>
            <w:bottom w:val="none" w:sz="0" w:space="0" w:color="auto"/>
            <w:right w:val="none" w:sz="0" w:space="0" w:color="auto"/>
          </w:divBdr>
        </w:div>
        <w:div w:id="534080021">
          <w:marLeft w:val="0"/>
          <w:marRight w:val="0"/>
          <w:marTop w:val="0"/>
          <w:marBottom w:val="0"/>
          <w:divBdr>
            <w:top w:val="none" w:sz="0" w:space="0" w:color="auto"/>
            <w:left w:val="none" w:sz="0" w:space="0" w:color="auto"/>
            <w:bottom w:val="none" w:sz="0" w:space="0" w:color="auto"/>
            <w:right w:val="none" w:sz="0" w:space="0" w:color="auto"/>
          </w:divBdr>
        </w:div>
        <w:div w:id="870916175">
          <w:marLeft w:val="0"/>
          <w:marRight w:val="0"/>
          <w:marTop w:val="0"/>
          <w:marBottom w:val="0"/>
          <w:divBdr>
            <w:top w:val="none" w:sz="0" w:space="0" w:color="auto"/>
            <w:left w:val="none" w:sz="0" w:space="0" w:color="auto"/>
            <w:bottom w:val="none" w:sz="0" w:space="0" w:color="auto"/>
            <w:right w:val="none" w:sz="0" w:space="0" w:color="auto"/>
          </w:divBdr>
        </w:div>
        <w:div w:id="887178921">
          <w:marLeft w:val="0"/>
          <w:marRight w:val="0"/>
          <w:marTop w:val="0"/>
          <w:marBottom w:val="0"/>
          <w:divBdr>
            <w:top w:val="none" w:sz="0" w:space="0" w:color="auto"/>
            <w:left w:val="none" w:sz="0" w:space="0" w:color="auto"/>
            <w:bottom w:val="none" w:sz="0" w:space="0" w:color="auto"/>
            <w:right w:val="none" w:sz="0" w:space="0" w:color="auto"/>
          </w:divBdr>
        </w:div>
        <w:div w:id="1064571703">
          <w:marLeft w:val="0"/>
          <w:marRight w:val="0"/>
          <w:marTop w:val="0"/>
          <w:marBottom w:val="0"/>
          <w:divBdr>
            <w:top w:val="none" w:sz="0" w:space="0" w:color="auto"/>
            <w:left w:val="none" w:sz="0" w:space="0" w:color="auto"/>
            <w:bottom w:val="none" w:sz="0" w:space="0" w:color="auto"/>
            <w:right w:val="none" w:sz="0" w:space="0" w:color="auto"/>
          </w:divBdr>
        </w:div>
        <w:div w:id="1159035114">
          <w:marLeft w:val="0"/>
          <w:marRight w:val="0"/>
          <w:marTop w:val="0"/>
          <w:marBottom w:val="0"/>
          <w:divBdr>
            <w:top w:val="none" w:sz="0" w:space="0" w:color="auto"/>
            <w:left w:val="none" w:sz="0" w:space="0" w:color="auto"/>
            <w:bottom w:val="none" w:sz="0" w:space="0" w:color="auto"/>
            <w:right w:val="none" w:sz="0" w:space="0" w:color="auto"/>
          </w:divBdr>
        </w:div>
        <w:div w:id="1199200028">
          <w:marLeft w:val="0"/>
          <w:marRight w:val="0"/>
          <w:marTop w:val="0"/>
          <w:marBottom w:val="0"/>
          <w:divBdr>
            <w:top w:val="none" w:sz="0" w:space="0" w:color="auto"/>
            <w:left w:val="none" w:sz="0" w:space="0" w:color="auto"/>
            <w:bottom w:val="none" w:sz="0" w:space="0" w:color="auto"/>
            <w:right w:val="none" w:sz="0" w:space="0" w:color="auto"/>
          </w:divBdr>
        </w:div>
        <w:div w:id="1260914938">
          <w:marLeft w:val="0"/>
          <w:marRight w:val="0"/>
          <w:marTop w:val="0"/>
          <w:marBottom w:val="0"/>
          <w:divBdr>
            <w:top w:val="none" w:sz="0" w:space="0" w:color="auto"/>
            <w:left w:val="none" w:sz="0" w:space="0" w:color="auto"/>
            <w:bottom w:val="none" w:sz="0" w:space="0" w:color="auto"/>
            <w:right w:val="none" w:sz="0" w:space="0" w:color="auto"/>
          </w:divBdr>
        </w:div>
        <w:div w:id="1296255587">
          <w:marLeft w:val="0"/>
          <w:marRight w:val="0"/>
          <w:marTop w:val="0"/>
          <w:marBottom w:val="0"/>
          <w:divBdr>
            <w:top w:val="none" w:sz="0" w:space="0" w:color="auto"/>
            <w:left w:val="none" w:sz="0" w:space="0" w:color="auto"/>
            <w:bottom w:val="none" w:sz="0" w:space="0" w:color="auto"/>
            <w:right w:val="none" w:sz="0" w:space="0" w:color="auto"/>
          </w:divBdr>
        </w:div>
        <w:div w:id="1616674812">
          <w:marLeft w:val="0"/>
          <w:marRight w:val="0"/>
          <w:marTop w:val="0"/>
          <w:marBottom w:val="0"/>
          <w:divBdr>
            <w:top w:val="none" w:sz="0" w:space="0" w:color="auto"/>
            <w:left w:val="none" w:sz="0" w:space="0" w:color="auto"/>
            <w:bottom w:val="none" w:sz="0" w:space="0" w:color="auto"/>
            <w:right w:val="none" w:sz="0" w:space="0" w:color="auto"/>
          </w:divBdr>
        </w:div>
        <w:div w:id="1679850797">
          <w:marLeft w:val="0"/>
          <w:marRight w:val="0"/>
          <w:marTop w:val="0"/>
          <w:marBottom w:val="0"/>
          <w:divBdr>
            <w:top w:val="none" w:sz="0" w:space="0" w:color="auto"/>
            <w:left w:val="none" w:sz="0" w:space="0" w:color="auto"/>
            <w:bottom w:val="none" w:sz="0" w:space="0" w:color="auto"/>
            <w:right w:val="none" w:sz="0" w:space="0" w:color="auto"/>
          </w:divBdr>
        </w:div>
        <w:div w:id="1705404016">
          <w:marLeft w:val="0"/>
          <w:marRight w:val="0"/>
          <w:marTop w:val="0"/>
          <w:marBottom w:val="0"/>
          <w:divBdr>
            <w:top w:val="none" w:sz="0" w:space="0" w:color="auto"/>
            <w:left w:val="none" w:sz="0" w:space="0" w:color="auto"/>
            <w:bottom w:val="none" w:sz="0" w:space="0" w:color="auto"/>
            <w:right w:val="none" w:sz="0" w:space="0" w:color="auto"/>
          </w:divBdr>
        </w:div>
        <w:div w:id="1866552282">
          <w:marLeft w:val="0"/>
          <w:marRight w:val="0"/>
          <w:marTop w:val="0"/>
          <w:marBottom w:val="0"/>
          <w:divBdr>
            <w:top w:val="none" w:sz="0" w:space="0" w:color="auto"/>
            <w:left w:val="none" w:sz="0" w:space="0" w:color="auto"/>
            <w:bottom w:val="none" w:sz="0" w:space="0" w:color="auto"/>
            <w:right w:val="none" w:sz="0" w:space="0" w:color="auto"/>
          </w:divBdr>
        </w:div>
        <w:div w:id="1900314583">
          <w:marLeft w:val="0"/>
          <w:marRight w:val="0"/>
          <w:marTop w:val="0"/>
          <w:marBottom w:val="0"/>
          <w:divBdr>
            <w:top w:val="none" w:sz="0" w:space="0" w:color="auto"/>
            <w:left w:val="none" w:sz="0" w:space="0" w:color="auto"/>
            <w:bottom w:val="none" w:sz="0" w:space="0" w:color="auto"/>
            <w:right w:val="none" w:sz="0" w:space="0" w:color="auto"/>
          </w:divBdr>
        </w:div>
        <w:div w:id="1928078903">
          <w:marLeft w:val="0"/>
          <w:marRight w:val="0"/>
          <w:marTop w:val="0"/>
          <w:marBottom w:val="0"/>
          <w:divBdr>
            <w:top w:val="none" w:sz="0" w:space="0" w:color="auto"/>
            <w:left w:val="none" w:sz="0" w:space="0" w:color="auto"/>
            <w:bottom w:val="none" w:sz="0" w:space="0" w:color="auto"/>
            <w:right w:val="none" w:sz="0" w:space="0" w:color="auto"/>
          </w:divBdr>
        </w:div>
      </w:divsChild>
    </w:div>
    <w:div w:id="299195243">
      <w:bodyDiv w:val="1"/>
      <w:marLeft w:val="0"/>
      <w:marRight w:val="0"/>
      <w:marTop w:val="0"/>
      <w:marBottom w:val="0"/>
      <w:divBdr>
        <w:top w:val="none" w:sz="0" w:space="0" w:color="auto"/>
        <w:left w:val="none" w:sz="0" w:space="0" w:color="auto"/>
        <w:bottom w:val="none" w:sz="0" w:space="0" w:color="auto"/>
        <w:right w:val="none" w:sz="0" w:space="0" w:color="auto"/>
      </w:divBdr>
      <w:divsChild>
        <w:div w:id="372391716">
          <w:marLeft w:val="0"/>
          <w:marRight w:val="0"/>
          <w:marTop w:val="0"/>
          <w:marBottom w:val="0"/>
          <w:divBdr>
            <w:top w:val="none" w:sz="0" w:space="0" w:color="auto"/>
            <w:left w:val="none" w:sz="0" w:space="0" w:color="auto"/>
            <w:bottom w:val="none" w:sz="0" w:space="0" w:color="auto"/>
            <w:right w:val="none" w:sz="0" w:space="0" w:color="auto"/>
          </w:divBdr>
        </w:div>
        <w:div w:id="828638861">
          <w:marLeft w:val="0"/>
          <w:marRight w:val="0"/>
          <w:marTop w:val="0"/>
          <w:marBottom w:val="0"/>
          <w:divBdr>
            <w:top w:val="none" w:sz="0" w:space="0" w:color="auto"/>
            <w:left w:val="none" w:sz="0" w:space="0" w:color="auto"/>
            <w:bottom w:val="none" w:sz="0" w:space="0" w:color="auto"/>
            <w:right w:val="none" w:sz="0" w:space="0" w:color="auto"/>
          </w:divBdr>
        </w:div>
        <w:div w:id="1173881912">
          <w:marLeft w:val="0"/>
          <w:marRight w:val="0"/>
          <w:marTop w:val="0"/>
          <w:marBottom w:val="0"/>
          <w:divBdr>
            <w:top w:val="none" w:sz="0" w:space="0" w:color="auto"/>
            <w:left w:val="none" w:sz="0" w:space="0" w:color="auto"/>
            <w:bottom w:val="none" w:sz="0" w:space="0" w:color="auto"/>
            <w:right w:val="none" w:sz="0" w:space="0" w:color="auto"/>
          </w:divBdr>
        </w:div>
        <w:div w:id="1522354219">
          <w:marLeft w:val="0"/>
          <w:marRight w:val="0"/>
          <w:marTop w:val="0"/>
          <w:marBottom w:val="0"/>
          <w:divBdr>
            <w:top w:val="none" w:sz="0" w:space="0" w:color="auto"/>
            <w:left w:val="none" w:sz="0" w:space="0" w:color="auto"/>
            <w:bottom w:val="none" w:sz="0" w:space="0" w:color="auto"/>
            <w:right w:val="none" w:sz="0" w:space="0" w:color="auto"/>
          </w:divBdr>
        </w:div>
        <w:div w:id="1672370099">
          <w:marLeft w:val="0"/>
          <w:marRight w:val="0"/>
          <w:marTop w:val="0"/>
          <w:marBottom w:val="0"/>
          <w:divBdr>
            <w:top w:val="none" w:sz="0" w:space="0" w:color="auto"/>
            <w:left w:val="none" w:sz="0" w:space="0" w:color="auto"/>
            <w:bottom w:val="none" w:sz="0" w:space="0" w:color="auto"/>
            <w:right w:val="none" w:sz="0" w:space="0" w:color="auto"/>
          </w:divBdr>
        </w:div>
        <w:div w:id="1908690206">
          <w:marLeft w:val="0"/>
          <w:marRight w:val="0"/>
          <w:marTop w:val="0"/>
          <w:marBottom w:val="0"/>
          <w:divBdr>
            <w:top w:val="none" w:sz="0" w:space="0" w:color="auto"/>
            <w:left w:val="none" w:sz="0" w:space="0" w:color="auto"/>
            <w:bottom w:val="none" w:sz="0" w:space="0" w:color="auto"/>
            <w:right w:val="none" w:sz="0" w:space="0" w:color="auto"/>
          </w:divBdr>
        </w:div>
      </w:divsChild>
    </w:div>
    <w:div w:id="299463254">
      <w:bodyDiv w:val="1"/>
      <w:marLeft w:val="0"/>
      <w:marRight w:val="0"/>
      <w:marTop w:val="0"/>
      <w:marBottom w:val="0"/>
      <w:divBdr>
        <w:top w:val="none" w:sz="0" w:space="0" w:color="auto"/>
        <w:left w:val="none" w:sz="0" w:space="0" w:color="auto"/>
        <w:bottom w:val="none" w:sz="0" w:space="0" w:color="auto"/>
        <w:right w:val="none" w:sz="0" w:space="0" w:color="auto"/>
      </w:divBdr>
      <w:divsChild>
        <w:div w:id="244851181">
          <w:marLeft w:val="0"/>
          <w:marRight w:val="0"/>
          <w:marTop w:val="0"/>
          <w:marBottom w:val="0"/>
          <w:divBdr>
            <w:top w:val="none" w:sz="0" w:space="0" w:color="auto"/>
            <w:left w:val="none" w:sz="0" w:space="0" w:color="auto"/>
            <w:bottom w:val="none" w:sz="0" w:space="0" w:color="auto"/>
            <w:right w:val="none" w:sz="0" w:space="0" w:color="auto"/>
          </w:divBdr>
        </w:div>
        <w:div w:id="576131005">
          <w:marLeft w:val="0"/>
          <w:marRight w:val="0"/>
          <w:marTop w:val="0"/>
          <w:marBottom w:val="0"/>
          <w:divBdr>
            <w:top w:val="none" w:sz="0" w:space="0" w:color="auto"/>
            <w:left w:val="none" w:sz="0" w:space="0" w:color="auto"/>
            <w:bottom w:val="none" w:sz="0" w:space="0" w:color="auto"/>
            <w:right w:val="none" w:sz="0" w:space="0" w:color="auto"/>
          </w:divBdr>
        </w:div>
        <w:div w:id="857890936">
          <w:marLeft w:val="0"/>
          <w:marRight w:val="0"/>
          <w:marTop w:val="0"/>
          <w:marBottom w:val="0"/>
          <w:divBdr>
            <w:top w:val="none" w:sz="0" w:space="0" w:color="auto"/>
            <w:left w:val="none" w:sz="0" w:space="0" w:color="auto"/>
            <w:bottom w:val="none" w:sz="0" w:space="0" w:color="auto"/>
            <w:right w:val="none" w:sz="0" w:space="0" w:color="auto"/>
          </w:divBdr>
        </w:div>
        <w:div w:id="1231111794">
          <w:marLeft w:val="0"/>
          <w:marRight w:val="0"/>
          <w:marTop w:val="0"/>
          <w:marBottom w:val="0"/>
          <w:divBdr>
            <w:top w:val="none" w:sz="0" w:space="0" w:color="auto"/>
            <w:left w:val="none" w:sz="0" w:space="0" w:color="auto"/>
            <w:bottom w:val="none" w:sz="0" w:space="0" w:color="auto"/>
            <w:right w:val="none" w:sz="0" w:space="0" w:color="auto"/>
          </w:divBdr>
        </w:div>
      </w:divsChild>
    </w:div>
    <w:div w:id="301891098">
      <w:bodyDiv w:val="1"/>
      <w:marLeft w:val="0"/>
      <w:marRight w:val="0"/>
      <w:marTop w:val="0"/>
      <w:marBottom w:val="0"/>
      <w:divBdr>
        <w:top w:val="none" w:sz="0" w:space="0" w:color="auto"/>
        <w:left w:val="none" w:sz="0" w:space="0" w:color="auto"/>
        <w:bottom w:val="none" w:sz="0" w:space="0" w:color="auto"/>
        <w:right w:val="none" w:sz="0" w:space="0" w:color="auto"/>
      </w:divBdr>
      <w:divsChild>
        <w:div w:id="16154612">
          <w:marLeft w:val="0"/>
          <w:marRight w:val="0"/>
          <w:marTop w:val="0"/>
          <w:marBottom w:val="0"/>
          <w:divBdr>
            <w:top w:val="none" w:sz="0" w:space="0" w:color="auto"/>
            <w:left w:val="none" w:sz="0" w:space="0" w:color="auto"/>
            <w:bottom w:val="none" w:sz="0" w:space="0" w:color="auto"/>
            <w:right w:val="none" w:sz="0" w:space="0" w:color="auto"/>
          </w:divBdr>
        </w:div>
        <w:div w:id="39326934">
          <w:marLeft w:val="0"/>
          <w:marRight w:val="0"/>
          <w:marTop w:val="0"/>
          <w:marBottom w:val="0"/>
          <w:divBdr>
            <w:top w:val="none" w:sz="0" w:space="0" w:color="auto"/>
            <w:left w:val="none" w:sz="0" w:space="0" w:color="auto"/>
            <w:bottom w:val="none" w:sz="0" w:space="0" w:color="auto"/>
            <w:right w:val="none" w:sz="0" w:space="0" w:color="auto"/>
          </w:divBdr>
        </w:div>
        <w:div w:id="51735422">
          <w:marLeft w:val="0"/>
          <w:marRight w:val="0"/>
          <w:marTop w:val="0"/>
          <w:marBottom w:val="0"/>
          <w:divBdr>
            <w:top w:val="none" w:sz="0" w:space="0" w:color="auto"/>
            <w:left w:val="none" w:sz="0" w:space="0" w:color="auto"/>
            <w:bottom w:val="none" w:sz="0" w:space="0" w:color="auto"/>
            <w:right w:val="none" w:sz="0" w:space="0" w:color="auto"/>
          </w:divBdr>
        </w:div>
        <w:div w:id="465199534">
          <w:marLeft w:val="0"/>
          <w:marRight w:val="0"/>
          <w:marTop w:val="0"/>
          <w:marBottom w:val="0"/>
          <w:divBdr>
            <w:top w:val="none" w:sz="0" w:space="0" w:color="auto"/>
            <w:left w:val="none" w:sz="0" w:space="0" w:color="auto"/>
            <w:bottom w:val="none" w:sz="0" w:space="0" w:color="auto"/>
            <w:right w:val="none" w:sz="0" w:space="0" w:color="auto"/>
          </w:divBdr>
        </w:div>
        <w:div w:id="714423855">
          <w:marLeft w:val="0"/>
          <w:marRight w:val="0"/>
          <w:marTop w:val="0"/>
          <w:marBottom w:val="0"/>
          <w:divBdr>
            <w:top w:val="none" w:sz="0" w:space="0" w:color="auto"/>
            <w:left w:val="none" w:sz="0" w:space="0" w:color="auto"/>
            <w:bottom w:val="none" w:sz="0" w:space="0" w:color="auto"/>
            <w:right w:val="none" w:sz="0" w:space="0" w:color="auto"/>
          </w:divBdr>
        </w:div>
        <w:div w:id="794560005">
          <w:marLeft w:val="0"/>
          <w:marRight w:val="0"/>
          <w:marTop w:val="0"/>
          <w:marBottom w:val="0"/>
          <w:divBdr>
            <w:top w:val="none" w:sz="0" w:space="0" w:color="auto"/>
            <w:left w:val="none" w:sz="0" w:space="0" w:color="auto"/>
            <w:bottom w:val="none" w:sz="0" w:space="0" w:color="auto"/>
            <w:right w:val="none" w:sz="0" w:space="0" w:color="auto"/>
          </w:divBdr>
        </w:div>
        <w:div w:id="991788646">
          <w:marLeft w:val="0"/>
          <w:marRight w:val="0"/>
          <w:marTop w:val="0"/>
          <w:marBottom w:val="0"/>
          <w:divBdr>
            <w:top w:val="none" w:sz="0" w:space="0" w:color="auto"/>
            <w:left w:val="none" w:sz="0" w:space="0" w:color="auto"/>
            <w:bottom w:val="none" w:sz="0" w:space="0" w:color="auto"/>
            <w:right w:val="none" w:sz="0" w:space="0" w:color="auto"/>
          </w:divBdr>
        </w:div>
        <w:div w:id="1007249998">
          <w:marLeft w:val="0"/>
          <w:marRight w:val="0"/>
          <w:marTop w:val="0"/>
          <w:marBottom w:val="0"/>
          <w:divBdr>
            <w:top w:val="none" w:sz="0" w:space="0" w:color="auto"/>
            <w:left w:val="none" w:sz="0" w:space="0" w:color="auto"/>
            <w:bottom w:val="none" w:sz="0" w:space="0" w:color="auto"/>
            <w:right w:val="none" w:sz="0" w:space="0" w:color="auto"/>
          </w:divBdr>
        </w:div>
        <w:div w:id="1104808971">
          <w:marLeft w:val="0"/>
          <w:marRight w:val="0"/>
          <w:marTop w:val="0"/>
          <w:marBottom w:val="0"/>
          <w:divBdr>
            <w:top w:val="none" w:sz="0" w:space="0" w:color="auto"/>
            <w:left w:val="none" w:sz="0" w:space="0" w:color="auto"/>
            <w:bottom w:val="none" w:sz="0" w:space="0" w:color="auto"/>
            <w:right w:val="none" w:sz="0" w:space="0" w:color="auto"/>
          </w:divBdr>
        </w:div>
        <w:div w:id="1237664629">
          <w:marLeft w:val="0"/>
          <w:marRight w:val="0"/>
          <w:marTop w:val="0"/>
          <w:marBottom w:val="0"/>
          <w:divBdr>
            <w:top w:val="none" w:sz="0" w:space="0" w:color="auto"/>
            <w:left w:val="none" w:sz="0" w:space="0" w:color="auto"/>
            <w:bottom w:val="none" w:sz="0" w:space="0" w:color="auto"/>
            <w:right w:val="none" w:sz="0" w:space="0" w:color="auto"/>
          </w:divBdr>
        </w:div>
        <w:div w:id="1330861755">
          <w:marLeft w:val="0"/>
          <w:marRight w:val="0"/>
          <w:marTop w:val="0"/>
          <w:marBottom w:val="0"/>
          <w:divBdr>
            <w:top w:val="none" w:sz="0" w:space="0" w:color="auto"/>
            <w:left w:val="none" w:sz="0" w:space="0" w:color="auto"/>
            <w:bottom w:val="none" w:sz="0" w:space="0" w:color="auto"/>
            <w:right w:val="none" w:sz="0" w:space="0" w:color="auto"/>
          </w:divBdr>
        </w:div>
        <w:div w:id="1556549358">
          <w:marLeft w:val="0"/>
          <w:marRight w:val="0"/>
          <w:marTop w:val="0"/>
          <w:marBottom w:val="0"/>
          <w:divBdr>
            <w:top w:val="none" w:sz="0" w:space="0" w:color="auto"/>
            <w:left w:val="none" w:sz="0" w:space="0" w:color="auto"/>
            <w:bottom w:val="none" w:sz="0" w:space="0" w:color="auto"/>
            <w:right w:val="none" w:sz="0" w:space="0" w:color="auto"/>
          </w:divBdr>
        </w:div>
        <w:div w:id="1633637726">
          <w:marLeft w:val="0"/>
          <w:marRight w:val="0"/>
          <w:marTop w:val="0"/>
          <w:marBottom w:val="0"/>
          <w:divBdr>
            <w:top w:val="none" w:sz="0" w:space="0" w:color="auto"/>
            <w:left w:val="none" w:sz="0" w:space="0" w:color="auto"/>
            <w:bottom w:val="none" w:sz="0" w:space="0" w:color="auto"/>
            <w:right w:val="none" w:sz="0" w:space="0" w:color="auto"/>
          </w:divBdr>
        </w:div>
        <w:div w:id="1637444318">
          <w:marLeft w:val="0"/>
          <w:marRight w:val="0"/>
          <w:marTop w:val="0"/>
          <w:marBottom w:val="0"/>
          <w:divBdr>
            <w:top w:val="none" w:sz="0" w:space="0" w:color="auto"/>
            <w:left w:val="none" w:sz="0" w:space="0" w:color="auto"/>
            <w:bottom w:val="none" w:sz="0" w:space="0" w:color="auto"/>
            <w:right w:val="none" w:sz="0" w:space="0" w:color="auto"/>
          </w:divBdr>
        </w:div>
        <w:div w:id="1665551255">
          <w:marLeft w:val="0"/>
          <w:marRight w:val="0"/>
          <w:marTop w:val="0"/>
          <w:marBottom w:val="0"/>
          <w:divBdr>
            <w:top w:val="none" w:sz="0" w:space="0" w:color="auto"/>
            <w:left w:val="none" w:sz="0" w:space="0" w:color="auto"/>
            <w:bottom w:val="none" w:sz="0" w:space="0" w:color="auto"/>
            <w:right w:val="none" w:sz="0" w:space="0" w:color="auto"/>
          </w:divBdr>
        </w:div>
        <w:div w:id="1880167484">
          <w:marLeft w:val="0"/>
          <w:marRight w:val="0"/>
          <w:marTop w:val="0"/>
          <w:marBottom w:val="0"/>
          <w:divBdr>
            <w:top w:val="none" w:sz="0" w:space="0" w:color="auto"/>
            <w:left w:val="none" w:sz="0" w:space="0" w:color="auto"/>
            <w:bottom w:val="none" w:sz="0" w:space="0" w:color="auto"/>
            <w:right w:val="none" w:sz="0" w:space="0" w:color="auto"/>
          </w:divBdr>
        </w:div>
        <w:div w:id="2052486742">
          <w:marLeft w:val="0"/>
          <w:marRight w:val="0"/>
          <w:marTop w:val="0"/>
          <w:marBottom w:val="0"/>
          <w:divBdr>
            <w:top w:val="none" w:sz="0" w:space="0" w:color="auto"/>
            <w:left w:val="none" w:sz="0" w:space="0" w:color="auto"/>
            <w:bottom w:val="none" w:sz="0" w:space="0" w:color="auto"/>
            <w:right w:val="none" w:sz="0" w:space="0" w:color="auto"/>
          </w:divBdr>
        </w:div>
        <w:div w:id="2105951445">
          <w:marLeft w:val="0"/>
          <w:marRight w:val="0"/>
          <w:marTop w:val="0"/>
          <w:marBottom w:val="0"/>
          <w:divBdr>
            <w:top w:val="none" w:sz="0" w:space="0" w:color="auto"/>
            <w:left w:val="none" w:sz="0" w:space="0" w:color="auto"/>
            <w:bottom w:val="none" w:sz="0" w:space="0" w:color="auto"/>
            <w:right w:val="none" w:sz="0" w:space="0" w:color="auto"/>
          </w:divBdr>
        </w:div>
      </w:divsChild>
    </w:div>
    <w:div w:id="301935135">
      <w:bodyDiv w:val="1"/>
      <w:marLeft w:val="0"/>
      <w:marRight w:val="0"/>
      <w:marTop w:val="0"/>
      <w:marBottom w:val="0"/>
      <w:divBdr>
        <w:top w:val="none" w:sz="0" w:space="0" w:color="auto"/>
        <w:left w:val="none" w:sz="0" w:space="0" w:color="auto"/>
        <w:bottom w:val="none" w:sz="0" w:space="0" w:color="auto"/>
        <w:right w:val="none" w:sz="0" w:space="0" w:color="auto"/>
      </w:divBdr>
      <w:divsChild>
        <w:div w:id="618538182">
          <w:marLeft w:val="0"/>
          <w:marRight w:val="0"/>
          <w:marTop w:val="0"/>
          <w:marBottom w:val="0"/>
          <w:divBdr>
            <w:top w:val="none" w:sz="0" w:space="0" w:color="auto"/>
            <w:left w:val="none" w:sz="0" w:space="0" w:color="auto"/>
            <w:bottom w:val="none" w:sz="0" w:space="0" w:color="auto"/>
            <w:right w:val="none" w:sz="0" w:space="0" w:color="auto"/>
          </w:divBdr>
        </w:div>
        <w:div w:id="897978754">
          <w:marLeft w:val="0"/>
          <w:marRight w:val="0"/>
          <w:marTop w:val="0"/>
          <w:marBottom w:val="0"/>
          <w:divBdr>
            <w:top w:val="none" w:sz="0" w:space="0" w:color="auto"/>
            <w:left w:val="none" w:sz="0" w:space="0" w:color="auto"/>
            <w:bottom w:val="none" w:sz="0" w:space="0" w:color="auto"/>
            <w:right w:val="none" w:sz="0" w:space="0" w:color="auto"/>
          </w:divBdr>
        </w:div>
        <w:div w:id="1147165939">
          <w:marLeft w:val="0"/>
          <w:marRight w:val="0"/>
          <w:marTop w:val="0"/>
          <w:marBottom w:val="0"/>
          <w:divBdr>
            <w:top w:val="none" w:sz="0" w:space="0" w:color="auto"/>
            <w:left w:val="none" w:sz="0" w:space="0" w:color="auto"/>
            <w:bottom w:val="none" w:sz="0" w:space="0" w:color="auto"/>
            <w:right w:val="none" w:sz="0" w:space="0" w:color="auto"/>
          </w:divBdr>
        </w:div>
        <w:div w:id="1222978590">
          <w:marLeft w:val="0"/>
          <w:marRight w:val="0"/>
          <w:marTop w:val="0"/>
          <w:marBottom w:val="0"/>
          <w:divBdr>
            <w:top w:val="none" w:sz="0" w:space="0" w:color="auto"/>
            <w:left w:val="none" w:sz="0" w:space="0" w:color="auto"/>
            <w:bottom w:val="none" w:sz="0" w:space="0" w:color="auto"/>
            <w:right w:val="none" w:sz="0" w:space="0" w:color="auto"/>
          </w:divBdr>
        </w:div>
        <w:div w:id="1872496243">
          <w:marLeft w:val="0"/>
          <w:marRight w:val="0"/>
          <w:marTop w:val="0"/>
          <w:marBottom w:val="0"/>
          <w:divBdr>
            <w:top w:val="none" w:sz="0" w:space="0" w:color="auto"/>
            <w:left w:val="none" w:sz="0" w:space="0" w:color="auto"/>
            <w:bottom w:val="none" w:sz="0" w:space="0" w:color="auto"/>
            <w:right w:val="none" w:sz="0" w:space="0" w:color="auto"/>
          </w:divBdr>
        </w:div>
        <w:div w:id="1934774602">
          <w:marLeft w:val="0"/>
          <w:marRight w:val="0"/>
          <w:marTop w:val="0"/>
          <w:marBottom w:val="0"/>
          <w:divBdr>
            <w:top w:val="none" w:sz="0" w:space="0" w:color="auto"/>
            <w:left w:val="none" w:sz="0" w:space="0" w:color="auto"/>
            <w:bottom w:val="none" w:sz="0" w:space="0" w:color="auto"/>
            <w:right w:val="none" w:sz="0" w:space="0" w:color="auto"/>
          </w:divBdr>
        </w:div>
      </w:divsChild>
    </w:div>
    <w:div w:id="302932903">
      <w:bodyDiv w:val="1"/>
      <w:marLeft w:val="0"/>
      <w:marRight w:val="0"/>
      <w:marTop w:val="0"/>
      <w:marBottom w:val="0"/>
      <w:divBdr>
        <w:top w:val="none" w:sz="0" w:space="0" w:color="auto"/>
        <w:left w:val="none" w:sz="0" w:space="0" w:color="auto"/>
        <w:bottom w:val="none" w:sz="0" w:space="0" w:color="auto"/>
        <w:right w:val="none" w:sz="0" w:space="0" w:color="auto"/>
      </w:divBdr>
    </w:div>
    <w:div w:id="303238373">
      <w:bodyDiv w:val="1"/>
      <w:marLeft w:val="0"/>
      <w:marRight w:val="0"/>
      <w:marTop w:val="0"/>
      <w:marBottom w:val="0"/>
      <w:divBdr>
        <w:top w:val="none" w:sz="0" w:space="0" w:color="auto"/>
        <w:left w:val="none" w:sz="0" w:space="0" w:color="auto"/>
        <w:bottom w:val="none" w:sz="0" w:space="0" w:color="auto"/>
        <w:right w:val="none" w:sz="0" w:space="0" w:color="auto"/>
      </w:divBdr>
      <w:divsChild>
        <w:div w:id="44761818">
          <w:marLeft w:val="0"/>
          <w:marRight w:val="0"/>
          <w:marTop w:val="0"/>
          <w:marBottom w:val="0"/>
          <w:divBdr>
            <w:top w:val="none" w:sz="0" w:space="0" w:color="auto"/>
            <w:left w:val="none" w:sz="0" w:space="0" w:color="auto"/>
            <w:bottom w:val="none" w:sz="0" w:space="0" w:color="auto"/>
            <w:right w:val="none" w:sz="0" w:space="0" w:color="auto"/>
          </w:divBdr>
        </w:div>
        <w:div w:id="250555024">
          <w:marLeft w:val="0"/>
          <w:marRight w:val="0"/>
          <w:marTop w:val="0"/>
          <w:marBottom w:val="0"/>
          <w:divBdr>
            <w:top w:val="none" w:sz="0" w:space="0" w:color="auto"/>
            <w:left w:val="none" w:sz="0" w:space="0" w:color="auto"/>
            <w:bottom w:val="none" w:sz="0" w:space="0" w:color="auto"/>
            <w:right w:val="none" w:sz="0" w:space="0" w:color="auto"/>
          </w:divBdr>
        </w:div>
        <w:div w:id="337080043">
          <w:marLeft w:val="0"/>
          <w:marRight w:val="0"/>
          <w:marTop w:val="0"/>
          <w:marBottom w:val="0"/>
          <w:divBdr>
            <w:top w:val="none" w:sz="0" w:space="0" w:color="auto"/>
            <w:left w:val="none" w:sz="0" w:space="0" w:color="auto"/>
            <w:bottom w:val="none" w:sz="0" w:space="0" w:color="auto"/>
            <w:right w:val="none" w:sz="0" w:space="0" w:color="auto"/>
          </w:divBdr>
        </w:div>
        <w:div w:id="415131707">
          <w:marLeft w:val="0"/>
          <w:marRight w:val="0"/>
          <w:marTop w:val="0"/>
          <w:marBottom w:val="0"/>
          <w:divBdr>
            <w:top w:val="none" w:sz="0" w:space="0" w:color="auto"/>
            <w:left w:val="none" w:sz="0" w:space="0" w:color="auto"/>
            <w:bottom w:val="none" w:sz="0" w:space="0" w:color="auto"/>
            <w:right w:val="none" w:sz="0" w:space="0" w:color="auto"/>
          </w:divBdr>
        </w:div>
        <w:div w:id="453448703">
          <w:marLeft w:val="0"/>
          <w:marRight w:val="0"/>
          <w:marTop w:val="0"/>
          <w:marBottom w:val="0"/>
          <w:divBdr>
            <w:top w:val="none" w:sz="0" w:space="0" w:color="auto"/>
            <w:left w:val="none" w:sz="0" w:space="0" w:color="auto"/>
            <w:bottom w:val="none" w:sz="0" w:space="0" w:color="auto"/>
            <w:right w:val="none" w:sz="0" w:space="0" w:color="auto"/>
          </w:divBdr>
        </w:div>
        <w:div w:id="472522188">
          <w:marLeft w:val="0"/>
          <w:marRight w:val="0"/>
          <w:marTop w:val="0"/>
          <w:marBottom w:val="0"/>
          <w:divBdr>
            <w:top w:val="none" w:sz="0" w:space="0" w:color="auto"/>
            <w:left w:val="none" w:sz="0" w:space="0" w:color="auto"/>
            <w:bottom w:val="none" w:sz="0" w:space="0" w:color="auto"/>
            <w:right w:val="none" w:sz="0" w:space="0" w:color="auto"/>
          </w:divBdr>
        </w:div>
        <w:div w:id="502941659">
          <w:marLeft w:val="0"/>
          <w:marRight w:val="0"/>
          <w:marTop w:val="0"/>
          <w:marBottom w:val="0"/>
          <w:divBdr>
            <w:top w:val="none" w:sz="0" w:space="0" w:color="auto"/>
            <w:left w:val="none" w:sz="0" w:space="0" w:color="auto"/>
            <w:bottom w:val="none" w:sz="0" w:space="0" w:color="auto"/>
            <w:right w:val="none" w:sz="0" w:space="0" w:color="auto"/>
          </w:divBdr>
        </w:div>
        <w:div w:id="563951554">
          <w:marLeft w:val="0"/>
          <w:marRight w:val="0"/>
          <w:marTop w:val="0"/>
          <w:marBottom w:val="0"/>
          <w:divBdr>
            <w:top w:val="none" w:sz="0" w:space="0" w:color="auto"/>
            <w:left w:val="none" w:sz="0" w:space="0" w:color="auto"/>
            <w:bottom w:val="none" w:sz="0" w:space="0" w:color="auto"/>
            <w:right w:val="none" w:sz="0" w:space="0" w:color="auto"/>
          </w:divBdr>
        </w:div>
        <w:div w:id="590549291">
          <w:marLeft w:val="0"/>
          <w:marRight w:val="0"/>
          <w:marTop w:val="0"/>
          <w:marBottom w:val="0"/>
          <w:divBdr>
            <w:top w:val="none" w:sz="0" w:space="0" w:color="auto"/>
            <w:left w:val="none" w:sz="0" w:space="0" w:color="auto"/>
            <w:bottom w:val="none" w:sz="0" w:space="0" w:color="auto"/>
            <w:right w:val="none" w:sz="0" w:space="0" w:color="auto"/>
          </w:divBdr>
        </w:div>
        <w:div w:id="612126914">
          <w:marLeft w:val="0"/>
          <w:marRight w:val="0"/>
          <w:marTop w:val="0"/>
          <w:marBottom w:val="0"/>
          <w:divBdr>
            <w:top w:val="none" w:sz="0" w:space="0" w:color="auto"/>
            <w:left w:val="none" w:sz="0" w:space="0" w:color="auto"/>
            <w:bottom w:val="none" w:sz="0" w:space="0" w:color="auto"/>
            <w:right w:val="none" w:sz="0" w:space="0" w:color="auto"/>
          </w:divBdr>
        </w:div>
        <w:div w:id="719406226">
          <w:marLeft w:val="0"/>
          <w:marRight w:val="0"/>
          <w:marTop w:val="0"/>
          <w:marBottom w:val="0"/>
          <w:divBdr>
            <w:top w:val="none" w:sz="0" w:space="0" w:color="auto"/>
            <w:left w:val="none" w:sz="0" w:space="0" w:color="auto"/>
            <w:bottom w:val="none" w:sz="0" w:space="0" w:color="auto"/>
            <w:right w:val="none" w:sz="0" w:space="0" w:color="auto"/>
          </w:divBdr>
        </w:div>
        <w:div w:id="754322362">
          <w:marLeft w:val="0"/>
          <w:marRight w:val="0"/>
          <w:marTop w:val="0"/>
          <w:marBottom w:val="0"/>
          <w:divBdr>
            <w:top w:val="none" w:sz="0" w:space="0" w:color="auto"/>
            <w:left w:val="none" w:sz="0" w:space="0" w:color="auto"/>
            <w:bottom w:val="none" w:sz="0" w:space="0" w:color="auto"/>
            <w:right w:val="none" w:sz="0" w:space="0" w:color="auto"/>
          </w:divBdr>
        </w:div>
        <w:div w:id="756948433">
          <w:marLeft w:val="0"/>
          <w:marRight w:val="0"/>
          <w:marTop w:val="0"/>
          <w:marBottom w:val="0"/>
          <w:divBdr>
            <w:top w:val="none" w:sz="0" w:space="0" w:color="auto"/>
            <w:left w:val="none" w:sz="0" w:space="0" w:color="auto"/>
            <w:bottom w:val="none" w:sz="0" w:space="0" w:color="auto"/>
            <w:right w:val="none" w:sz="0" w:space="0" w:color="auto"/>
          </w:divBdr>
        </w:div>
        <w:div w:id="764887071">
          <w:marLeft w:val="0"/>
          <w:marRight w:val="0"/>
          <w:marTop w:val="0"/>
          <w:marBottom w:val="0"/>
          <w:divBdr>
            <w:top w:val="none" w:sz="0" w:space="0" w:color="auto"/>
            <w:left w:val="none" w:sz="0" w:space="0" w:color="auto"/>
            <w:bottom w:val="none" w:sz="0" w:space="0" w:color="auto"/>
            <w:right w:val="none" w:sz="0" w:space="0" w:color="auto"/>
          </w:divBdr>
        </w:div>
        <w:div w:id="805662823">
          <w:marLeft w:val="0"/>
          <w:marRight w:val="0"/>
          <w:marTop w:val="0"/>
          <w:marBottom w:val="0"/>
          <w:divBdr>
            <w:top w:val="none" w:sz="0" w:space="0" w:color="auto"/>
            <w:left w:val="none" w:sz="0" w:space="0" w:color="auto"/>
            <w:bottom w:val="none" w:sz="0" w:space="0" w:color="auto"/>
            <w:right w:val="none" w:sz="0" w:space="0" w:color="auto"/>
          </w:divBdr>
        </w:div>
        <w:div w:id="909659136">
          <w:marLeft w:val="0"/>
          <w:marRight w:val="0"/>
          <w:marTop w:val="0"/>
          <w:marBottom w:val="0"/>
          <w:divBdr>
            <w:top w:val="none" w:sz="0" w:space="0" w:color="auto"/>
            <w:left w:val="none" w:sz="0" w:space="0" w:color="auto"/>
            <w:bottom w:val="none" w:sz="0" w:space="0" w:color="auto"/>
            <w:right w:val="none" w:sz="0" w:space="0" w:color="auto"/>
          </w:divBdr>
        </w:div>
        <w:div w:id="1010715804">
          <w:marLeft w:val="0"/>
          <w:marRight w:val="0"/>
          <w:marTop w:val="0"/>
          <w:marBottom w:val="0"/>
          <w:divBdr>
            <w:top w:val="none" w:sz="0" w:space="0" w:color="auto"/>
            <w:left w:val="none" w:sz="0" w:space="0" w:color="auto"/>
            <w:bottom w:val="none" w:sz="0" w:space="0" w:color="auto"/>
            <w:right w:val="none" w:sz="0" w:space="0" w:color="auto"/>
          </w:divBdr>
        </w:div>
        <w:div w:id="1120611461">
          <w:marLeft w:val="0"/>
          <w:marRight w:val="0"/>
          <w:marTop w:val="0"/>
          <w:marBottom w:val="0"/>
          <w:divBdr>
            <w:top w:val="none" w:sz="0" w:space="0" w:color="auto"/>
            <w:left w:val="none" w:sz="0" w:space="0" w:color="auto"/>
            <w:bottom w:val="none" w:sz="0" w:space="0" w:color="auto"/>
            <w:right w:val="none" w:sz="0" w:space="0" w:color="auto"/>
          </w:divBdr>
        </w:div>
        <w:div w:id="1260720133">
          <w:marLeft w:val="0"/>
          <w:marRight w:val="0"/>
          <w:marTop w:val="0"/>
          <w:marBottom w:val="0"/>
          <w:divBdr>
            <w:top w:val="none" w:sz="0" w:space="0" w:color="auto"/>
            <w:left w:val="none" w:sz="0" w:space="0" w:color="auto"/>
            <w:bottom w:val="none" w:sz="0" w:space="0" w:color="auto"/>
            <w:right w:val="none" w:sz="0" w:space="0" w:color="auto"/>
          </w:divBdr>
        </w:div>
        <w:div w:id="1283880549">
          <w:marLeft w:val="0"/>
          <w:marRight w:val="0"/>
          <w:marTop w:val="0"/>
          <w:marBottom w:val="0"/>
          <w:divBdr>
            <w:top w:val="none" w:sz="0" w:space="0" w:color="auto"/>
            <w:left w:val="none" w:sz="0" w:space="0" w:color="auto"/>
            <w:bottom w:val="none" w:sz="0" w:space="0" w:color="auto"/>
            <w:right w:val="none" w:sz="0" w:space="0" w:color="auto"/>
          </w:divBdr>
        </w:div>
        <w:div w:id="1489202348">
          <w:marLeft w:val="0"/>
          <w:marRight w:val="0"/>
          <w:marTop w:val="0"/>
          <w:marBottom w:val="0"/>
          <w:divBdr>
            <w:top w:val="none" w:sz="0" w:space="0" w:color="auto"/>
            <w:left w:val="none" w:sz="0" w:space="0" w:color="auto"/>
            <w:bottom w:val="none" w:sz="0" w:space="0" w:color="auto"/>
            <w:right w:val="none" w:sz="0" w:space="0" w:color="auto"/>
          </w:divBdr>
        </w:div>
        <w:div w:id="1497761976">
          <w:marLeft w:val="0"/>
          <w:marRight w:val="0"/>
          <w:marTop w:val="0"/>
          <w:marBottom w:val="0"/>
          <w:divBdr>
            <w:top w:val="none" w:sz="0" w:space="0" w:color="auto"/>
            <w:left w:val="none" w:sz="0" w:space="0" w:color="auto"/>
            <w:bottom w:val="none" w:sz="0" w:space="0" w:color="auto"/>
            <w:right w:val="none" w:sz="0" w:space="0" w:color="auto"/>
          </w:divBdr>
        </w:div>
        <w:div w:id="1561752107">
          <w:marLeft w:val="0"/>
          <w:marRight w:val="0"/>
          <w:marTop w:val="0"/>
          <w:marBottom w:val="0"/>
          <w:divBdr>
            <w:top w:val="none" w:sz="0" w:space="0" w:color="auto"/>
            <w:left w:val="none" w:sz="0" w:space="0" w:color="auto"/>
            <w:bottom w:val="none" w:sz="0" w:space="0" w:color="auto"/>
            <w:right w:val="none" w:sz="0" w:space="0" w:color="auto"/>
          </w:divBdr>
        </w:div>
        <w:div w:id="1664358332">
          <w:marLeft w:val="0"/>
          <w:marRight w:val="0"/>
          <w:marTop w:val="0"/>
          <w:marBottom w:val="0"/>
          <w:divBdr>
            <w:top w:val="none" w:sz="0" w:space="0" w:color="auto"/>
            <w:left w:val="none" w:sz="0" w:space="0" w:color="auto"/>
            <w:bottom w:val="none" w:sz="0" w:space="0" w:color="auto"/>
            <w:right w:val="none" w:sz="0" w:space="0" w:color="auto"/>
          </w:divBdr>
        </w:div>
        <w:div w:id="1885942265">
          <w:marLeft w:val="0"/>
          <w:marRight w:val="0"/>
          <w:marTop w:val="0"/>
          <w:marBottom w:val="0"/>
          <w:divBdr>
            <w:top w:val="none" w:sz="0" w:space="0" w:color="auto"/>
            <w:left w:val="none" w:sz="0" w:space="0" w:color="auto"/>
            <w:bottom w:val="none" w:sz="0" w:space="0" w:color="auto"/>
            <w:right w:val="none" w:sz="0" w:space="0" w:color="auto"/>
          </w:divBdr>
        </w:div>
        <w:div w:id="1893073683">
          <w:marLeft w:val="0"/>
          <w:marRight w:val="0"/>
          <w:marTop w:val="0"/>
          <w:marBottom w:val="0"/>
          <w:divBdr>
            <w:top w:val="none" w:sz="0" w:space="0" w:color="auto"/>
            <w:left w:val="none" w:sz="0" w:space="0" w:color="auto"/>
            <w:bottom w:val="none" w:sz="0" w:space="0" w:color="auto"/>
            <w:right w:val="none" w:sz="0" w:space="0" w:color="auto"/>
          </w:divBdr>
        </w:div>
        <w:div w:id="2076272184">
          <w:marLeft w:val="0"/>
          <w:marRight w:val="0"/>
          <w:marTop w:val="0"/>
          <w:marBottom w:val="0"/>
          <w:divBdr>
            <w:top w:val="none" w:sz="0" w:space="0" w:color="auto"/>
            <w:left w:val="none" w:sz="0" w:space="0" w:color="auto"/>
            <w:bottom w:val="none" w:sz="0" w:space="0" w:color="auto"/>
            <w:right w:val="none" w:sz="0" w:space="0" w:color="auto"/>
          </w:divBdr>
        </w:div>
      </w:divsChild>
    </w:div>
    <w:div w:id="305740273">
      <w:bodyDiv w:val="1"/>
      <w:marLeft w:val="0"/>
      <w:marRight w:val="0"/>
      <w:marTop w:val="0"/>
      <w:marBottom w:val="0"/>
      <w:divBdr>
        <w:top w:val="none" w:sz="0" w:space="0" w:color="auto"/>
        <w:left w:val="none" w:sz="0" w:space="0" w:color="auto"/>
        <w:bottom w:val="none" w:sz="0" w:space="0" w:color="auto"/>
        <w:right w:val="none" w:sz="0" w:space="0" w:color="auto"/>
      </w:divBdr>
      <w:divsChild>
        <w:div w:id="25566414">
          <w:marLeft w:val="0"/>
          <w:marRight w:val="0"/>
          <w:marTop w:val="0"/>
          <w:marBottom w:val="0"/>
          <w:divBdr>
            <w:top w:val="none" w:sz="0" w:space="0" w:color="auto"/>
            <w:left w:val="none" w:sz="0" w:space="0" w:color="auto"/>
            <w:bottom w:val="none" w:sz="0" w:space="0" w:color="auto"/>
            <w:right w:val="none" w:sz="0" w:space="0" w:color="auto"/>
          </w:divBdr>
        </w:div>
        <w:div w:id="46687111">
          <w:marLeft w:val="0"/>
          <w:marRight w:val="0"/>
          <w:marTop w:val="0"/>
          <w:marBottom w:val="0"/>
          <w:divBdr>
            <w:top w:val="none" w:sz="0" w:space="0" w:color="auto"/>
            <w:left w:val="none" w:sz="0" w:space="0" w:color="auto"/>
            <w:bottom w:val="none" w:sz="0" w:space="0" w:color="auto"/>
            <w:right w:val="none" w:sz="0" w:space="0" w:color="auto"/>
          </w:divBdr>
        </w:div>
        <w:div w:id="270163998">
          <w:marLeft w:val="0"/>
          <w:marRight w:val="0"/>
          <w:marTop w:val="0"/>
          <w:marBottom w:val="0"/>
          <w:divBdr>
            <w:top w:val="none" w:sz="0" w:space="0" w:color="auto"/>
            <w:left w:val="none" w:sz="0" w:space="0" w:color="auto"/>
            <w:bottom w:val="none" w:sz="0" w:space="0" w:color="auto"/>
            <w:right w:val="none" w:sz="0" w:space="0" w:color="auto"/>
          </w:divBdr>
        </w:div>
        <w:div w:id="347219965">
          <w:marLeft w:val="0"/>
          <w:marRight w:val="0"/>
          <w:marTop w:val="0"/>
          <w:marBottom w:val="0"/>
          <w:divBdr>
            <w:top w:val="none" w:sz="0" w:space="0" w:color="auto"/>
            <w:left w:val="none" w:sz="0" w:space="0" w:color="auto"/>
            <w:bottom w:val="none" w:sz="0" w:space="0" w:color="auto"/>
            <w:right w:val="none" w:sz="0" w:space="0" w:color="auto"/>
          </w:divBdr>
        </w:div>
        <w:div w:id="406534265">
          <w:marLeft w:val="0"/>
          <w:marRight w:val="0"/>
          <w:marTop w:val="0"/>
          <w:marBottom w:val="0"/>
          <w:divBdr>
            <w:top w:val="none" w:sz="0" w:space="0" w:color="auto"/>
            <w:left w:val="none" w:sz="0" w:space="0" w:color="auto"/>
            <w:bottom w:val="none" w:sz="0" w:space="0" w:color="auto"/>
            <w:right w:val="none" w:sz="0" w:space="0" w:color="auto"/>
          </w:divBdr>
        </w:div>
        <w:div w:id="456215855">
          <w:marLeft w:val="0"/>
          <w:marRight w:val="0"/>
          <w:marTop w:val="0"/>
          <w:marBottom w:val="0"/>
          <w:divBdr>
            <w:top w:val="none" w:sz="0" w:space="0" w:color="auto"/>
            <w:left w:val="none" w:sz="0" w:space="0" w:color="auto"/>
            <w:bottom w:val="none" w:sz="0" w:space="0" w:color="auto"/>
            <w:right w:val="none" w:sz="0" w:space="0" w:color="auto"/>
          </w:divBdr>
        </w:div>
        <w:div w:id="668557876">
          <w:marLeft w:val="0"/>
          <w:marRight w:val="0"/>
          <w:marTop w:val="0"/>
          <w:marBottom w:val="0"/>
          <w:divBdr>
            <w:top w:val="none" w:sz="0" w:space="0" w:color="auto"/>
            <w:left w:val="none" w:sz="0" w:space="0" w:color="auto"/>
            <w:bottom w:val="none" w:sz="0" w:space="0" w:color="auto"/>
            <w:right w:val="none" w:sz="0" w:space="0" w:color="auto"/>
          </w:divBdr>
        </w:div>
        <w:div w:id="682168086">
          <w:marLeft w:val="0"/>
          <w:marRight w:val="0"/>
          <w:marTop w:val="0"/>
          <w:marBottom w:val="0"/>
          <w:divBdr>
            <w:top w:val="none" w:sz="0" w:space="0" w:color="auto"/>
            <w:left w:val="none" w:sz="0" w:space="0" w:color="auto"/>
            <w:bottom w:val="none" w:sz="0" w:space="0" w:color="auto"/>
            <w:right w:val="none" w:sz="0" w:space="0" w:color="auto"/>
          </w:divBdr>
        </w:div>
        <w:div w:id="730541653">
          <w:marLeft w:val="0"/>
          <w:marRight w:val="0"/>
          <w:marTop w:val="0"/>
          <w:marBottom w:val="0"/>
          <w:divBdr>
            <w:top w:val="none" w:sz="0" w:space="0" w:color="auto"/>
            <w:left w:val="none" w:sz="0" w:space="0" w:color="auto"/>
            <w:bottom w:val="none" w:sz="0" w:space="0" w:color="auto"/>
            <w:right w:val="none" w:sz="0" w:space="0" w:color="auto"/>
          </w:divBdr>
        </w:div>
        <w:div w:id="806359457">
          <w:marLeft w:val="0"/>
          <w:marRight w:val="0"/>
          <w:marTop w:val="0"/>
          <w:marBottom w:val="0"/>
          <w:divBdr>
            <w:top w:val="none" w:sz="0" w:space="0" w:color="auto"/>
            <w:left w:val="none" w:sz="0" w:space="0" w:color="auto"/>
            <w:bottom w:val="none" w:sz="0" w:space="0" w:color="auto"/>
            <w:right w:val="none" w:sz="0" w:space="0" w:color="auto"/>
          </w:divBdr>
        </w:div>
        <w:div w:id="867916205">
          <w:marLeft w:val="0"/>
          <w:marRight w:val="0"/>
          <w:marTop w:val="0"/>
          <w:marBottom w:val="0"/>
          <w:divBdr>
            <w:top w:val="none" w:sz="0" w:space="0" w:color="auto"/>
            <w:left w:val="none" w:sz="0" w:space="0" w:color="auto"/>
            <w:bottom w:val="none" w:sz="0" w:space="0" w:color="auto"/>
            <w:right w:val="none" w:sz="0" w:space="0" w:color="auto"/>
          </w:divBdr>
        </w:div>
        <w:div w:id="1075856565">
          <w:marLeft w:val="0"/>
          <w:marRight w:val="0"/>
          <w:marTop w:val="0"/>
          <w:marBottom w:val="0"/>
          <w:divBdr>
            <w:top w:val="none" w:sz="0" w:space="0" w:color="auto"/>
            <w:left w:val="none" w:sz="0" w:space="0" w:color="auto"/>
            <w:bottom w:val="none" w:sz="0" w:space="0" w:color="auto"/>
            <w:right w:val="none" w:sz="0" w:space="0" w:color="auto"/>
          </w:divBdr>
        </w:div>
        <w:div w:id="1111974854">
          <w:marLeft w:val="0"/>
          <w:marRight w:val="0"/>
          <w:marTop w:val="0"/>
          <w:marBottom w:val="0"/>
          <w:divBdr>
            <w:top w:val="none" w:sz="0" w:space="0" w:color="auto"/>
            <w:left w:val="none" w:sz="0" w:space="0" w:color="auto"/>
            <w:bottom w:val="none" w:sz="0" w:space="0" w:color="auto"/>
            <w:right w:val="none" w:sz="0" w:space="0" w:color="auto"/>
          </w:divBdr>
        </w:div>
        <w:div w:id="1140733651">
          <w:marLeft w:val="0"/>
          <w:marRight w:val="0"/>
          <w:marTop w:val="0"/>
          <w:marBottom w:val="0"/>
          <w:divBdr>
            <w:top w:val="none" w:sz="0" w:space="0" w:color="auto"/>
            <w:left w:val="none" w:sz="0" w:space="0" w:color="auto"/>
            <w:bottom w:val="none" w:sz="0" w:space="0" w:color="auto"/>
            <w:right w:val="none" w:sz="0" w:space="0" w:color="auto"/>
          </w:divBdr>
        </w:div>
        <w:div w:id="1204639181">
          <w:marLeft w:val="0"/>
          <w:marRight w:val="0"/>
          <w:marTop w:val="0"/>
          <w:marBottom w:val="0"/>
          <w:divBdr>
            <w:top w:val="none" w:sz="0" w:space="0" w:color="auto"/>
            <w:left w:val="none" w:sz="0" w:space="0" w:color="auto"/>
            <w:bottom w:val="none" w:sz="0" w:space="0" w:color="auto"/>
            <w:right w:val="none" w:sz="0" w:space="0" w:color="auto"/>
          </w:divBdr>
        </w:div>
        <w:div w:id="1244341877">
          <w:marLeft w:val="0"/>
          <w:marRight w:val="0"/>
          <w:marTop w:val="0"/>
          <w:marBottom w:val="0"/>
          <w:divBdr>
            <w:top w:val="none" w:sz="0" w:space="0" w:color="auto"/>
            <w:left w:val="none" w:sz="0" w:space="0" w:color="auto"/>
            <w:bottom w:val="none" w:sz="0" w:space="0" w:color="auto"/>
            <w:right w:val="none" w:sz="0" w:space="0" w:color="auto"/>
          </w:divBdr>
        </w:div>
        <w:div w:id="1290628888">
          <w:marLeft w:val="0"/>
          <w:marRight w:val="0"/>
          <w:marTop w:val="0"/>
          <w:marBottom w:val="0"/>
          <w:divBdr>
            <w:top w:val="none" w:sz="0" w:space="0" w:color="auto"/>
            <w:left w:val="none" w:sz="0" w:space="0" w:color="auto"/>
            <w:bottom w:val="none" w:sz="0" w:space="0" w:color="auto"/>
            <w:right w:val="none" w:sz="0" w:space="0" w:color="auto"/>
          </w:divBdr>
        </w:div>
        <w:div w:id="1396394026">
          <w:marLeft w:val="0"/>
          <w:marRight w:val="0"/>
          <w:marTop w:val="0"/>
          <w:marBottom w:val="0"/>
          <w:divBdr>
            <w:top w:val="none" w:sz="0" w:space="0" w:color="auto"/>
            <w:left w:val="none" w:sz="0" w:space="0" w:color="auto"/>
            <w:bottom w:val="none" w:sz="0" w:space="0" w:color="auto"/>
            <w:right w:val="none" w:sz="0" w:space="0" w:color="auto"/>
          </w:divBdr>
        </w:div>
        <w:div w:id="1409303852">
          <w:marLeft w:val="0"/>
          <w:marRight w:val="0"/>
          <w:marTop w:val="0"/>
          <w:marBottom w:val="0"/>
          <w:divBdr>
            <w:top w:val="none" w:sz="0" w:space="0" w:color="auto"/>
            <w:left w:val="none" w:sz="0" w:space="0" w:color="auto"/>
            <w:bottom w:val="none" w:sz="0" w:space="0" w:color="auto"/>
            <w:right w:val="none" w:sz="0" w:space="0" w:color="auto"/>
          </w:divBdr>
        </w:div>
        <w:div w:id="1409308759">
          <w:marLeft w:val="0"/>
          <w:marRight w:val="0"/>
          <w:marTop w:val="0"/>
          <w:marBottom w:val="0"/>
          <w:divBdr>
            <w:top w:val="none" w:sz="0" w:space="0" w:color="auto"/>
            <w:left w:val="none" w:sz="0" w:space="0" w:color="auto"/>
            <w:bottom w:val="none" w:sz="0" w:space="0" w:color="auto"/>
            <w:right w:val="none" w:sz="0" w:space="0" w:color="auto"/>
          </w:divBdr>
        </w:div>
        <w:div w:id="1531454602">
          <w:marLeft w:val="0"/>
          <w:marRight w:val="0"/>
          <w:marTop w:val="0"/>
          <w:marBottom w:val="0"/>
          <w:divBdr>
            <w:top w:val="none" w:sz="0" w:space="0" w:color="auto"/>
            <w:left w:val="none" w:sz="0" w:space="0" w:color="auto"/>
            <w:bottom w:val="none" w:sz="0" w:space="0" w:color="auto"/>
            <w:right w:val="none" w:sz="0" w:space="0" w:color="auto"/>
          </w:divBdr>
        </w:div>
        <w:div w:id="1594976437">
          <w:marLeft w:val="0"/>
          <w:marRight w:val="0"/>
          <w:marTop w:val="0"/>
          <w:marBottom w:val="0"/>
          <w:divBdr>
            <w:top w:val="none" w:sz="0" w:space="0" w:color="auto"/>
            <w:left w:val="none" w:sz="0" w:space="0" w:color="auto"/>
            <w:bottom w:val="none" w:sz="0" w:space="0" w:color="auto"/>
            <w:right w:val="none" w:sz="0" w:space="0" w:color="auto"/>
          </w:divBdr>
        </w:div>
        <w:div w:id="1673794577">
          <w:marLeft w:val="0"/>
          <w:marRight w:val="0"/>
          <w:marTop w:val="0"/>
          <w:marBottom w:val="0"/>
          <w:divBdr>
            <w:top w:val="none" w:sz="0" w:space="0" w:color="auto"/>
            <w:left w:val="none" w:sz="0" w:space="0" w:color="auto"/>
            <w:bottom w:val="none" w:sz="0" w:space="0" w:color="auto"/>
            <w:right w:val="none" w:sz="0" w:space="0" w:color="auto"/>
          </w:divBdr>
        </w:div>
        <w:div w:id="1676687029">
          <w:marLeft w:val="0"/>
          <w:marRight w:val="0"/>
          <w:marTop w:val="0"/>
          <w:marBottom w:val="0"/>
          <w:divBdr>
            <w:top w:val="none" w:sz="0" w:space="0" w:color="auto"/>
            <w:left w:val="none" w:sz="0" w:space="0" w:color="auto"/>
            <w:bottom w:val="none" w:sz="0" w:space="0" w:color="auto"/>
            <w:right w:val="none" w:sz="0" w:space="0" w:color="auto"/>
          </w:divBdr>
        </w:div>
        <w:div w:id="1681657772">
          <w:marLeft w:val="0"/>
          <w:marRight w:val="0"/>
          <w:marTop w:val="0"/>
          <w:marBottom w:val="0"/>
          <w:divBdr>
            <w:top w:val="none" w:sz="0" w:space="0" w:color="auto"/>
            <w:left w:val="none" w:sz="0" w:space="0" w:color="auto"/>
            <w:bottom w:val="none" w:sz="0" w:space="0" w:color="auto"/>
            <w:right w:val="none" w:sz="0" w:space="0" w:color="auto"/>
          </w:divBdr>
        </w:div>
        <w:div w:id="1816945247">
          <w:marLeft w:val="0"/>
          <w:marRight w:val="0"/>
          <w:marTop w:val="0"/>
          <w:marBottom w:val="0"/>
          <w:divBdr>
            <w:top w:val="none" w:sz="0" w:space="0" w:color="auto"/>
            <w:left w:val="none" w:sz="0" w:space="0" w:color="auto"/>
            <w:bottom w:val="none" w:sz="0" w:space="0" w:color="auto"/>
            <w:right w:val="none" w:sz="0" w:space="0" w:color="auto"/>
          </w:divBdr>
        </w:div>
        <w:div w:id="1887598822">
          <w:marLeft w:val="0"/>
          <w:marRight w:val="0"/>
          <w:marTop w:val="0"/>
          <w:marBottom w:val="0"/>
          <w:divBdr>
            <w:top w:val="none" w:sz="0" w:space="0" w:color="auto"/>
            <w:left w:val="none" w:sz="0" w:space="0" w:color="auto"/>
            <w:bottom w:val="none" w:sz="0" w:space="0" w:color="auto"/>
            <w:right w:val="none" w:sz="0" w:space="0" w:color="auto"/>
          </w:divBdr>
        </w:div>
        <w:div w:id="1920794687">
          <w:marLeft w:val="0"/>
          <w:marRight w:val="0"/>
          <w:marTop w:val="0"/>
          <w:marBottom w:val="0"/>
          <w:divBdr>
            <w:top w:val="none" w:sz="0" w:space="0" w:color="auto"/>
            <w:left w:val="none" w:sz="0" w:space="0" w:color="auto"/>
            <w:bottom w:val="none" w:sz="0" w:space="0" w:color="auto"/>
            <w:right w:val="none" w:sz="0" w:space="0" w:color="auto"/>
          </w:divBdr>
        </w:div>
        <w:div w:id="2021392909">
          <w:marLeft w:val="0"/>
          <w:marRight w:val="0"/>
          <w:marTop w:val="0"/>
          <w:marBottom w:val="0"/>
          <w:divBdr>
            <w:top w:val="none" w:sz="0" w:space="0" w:color="auto"/>
            <w:left w:val="none" w:sz="0" w:space="0" w:color="auto"/>
            <w:bottom w:val="none" w:sz="0" w:space="0" w:color="auto"/>
            <w:right w:val="none" w:sz="0" w:space="0" w:color="auto"/>
          </w:divBdr>
        </w:div>
        <w:div w:id="2023505860">
          <w:marLeft w:val="0"/>
          <w:marRight w:val="0"/>
          <w:marTop w:val="0"/>
          <w:marBottom w:val="0"/>
          <w:divBdr>
            <w:top w:val="none" w:sz="0" w:space="0" w:color="auto"/>
            <w:left w:val="none" w:sz="0" w:space="0" w:color="auto"/>
            <w:bottom w:val="none" w:sz="0" w:space="0" w:color="auto"/>
            <w:right w:val="none" w:sz="0" w:space="0" w:color="auto"/>
          </w:divBdr>
        </w:div>
        <w:div w:id="2076317797">
          <w:marLeft w:val="0"/>
          <w:marRight w:val="0"/>
          <w:marTop w:val="0"/>
          <w:marBottom w:val="0"/>
          <w:divBdr>
            <w:top w:val="none" w:sz="0" w:space="0" w:color="auto"/>
            <w:left w:val="none" w:sz="0" w:space="0" w:color="auto"/>
            <w:bottom w:val="none" w:sz="0" w:space="0" w:color="auto"/>
            <w:right w:val="none" w:sz="0" w:space="0" w:color="auto"/>
          </w:divBdr>
        </w:div>
      </w:divsChild>
    </w:div>
    <w:div w:id="306278966">
      <w:bodyDiv w:val="1"/>
      <w:marLeft w:val="0"/>
      <w:marRight w:val="0"/>
      <w:marTop w:val="0"/>
      <w:marBottom w:val="0"/>
      <w:divBdr>
        <w:top w:val="none" w:sz="0" w:space="0" w:color="auto"/>
        <w:left w:val="none" w:sz="0" w:space="0" w:color="auto"/>
        <w:bottom w:val="none" w:sz="0" w:space="0" w:color="auto"/>
        <w:right w:val="none" w:sz="0" w:space="0" w:color="auto"/>
      </w:divBdr>
      <w:divsChild>
        <w:div w:id="327102012">
          <w:marLeft w:val="0"/>
          <w:marRight w:val="0"/>
          <w:marTop w:val="0"/>
          <w:marBottom w:val="0"/>
          <w:divBdr>
            <w:top w:val="none" w:sz="0" w:space="0" w:color="auto"/>
            <w:left w:val="none" w:sz="0" w:space="0" w:color="auto"/>
            <w:bottom w:val="none" w:sz="0" w:space="0" w:color="auto"/>
            <w:right w:val="none" w:sz="0" w:space="0" w:color="auto"/>
          </w:divBdr>
        </w:div>
        <w:div w:id="661130016">
          <w:marLeft w:val="0"/>
          <w:marRight w:val="0"/>
          <w:marTop w:val="0"/>
          <w:marBottom w:val="0"/>
          <w:divBdr>
            <w:top w:val="none" w:sz="0" w:space="0" w:color="auto"/>
            <w:left w:val="none" w:sz="0" w:space="0" w:color="auto"/>
            <w:bottom w:val="none" w:sz="0" w:space="0" w:color="auto"/>
            <w:right w:val="none" w:sz="0" w:space="0" w:color="auto"/>
          </w:divBdr>
        </w:div>
        <w:div w:id="688222227">
          <w:marLeft w:val="0"/>
          <w:marRight w:val="0"/>
          <w:marTop w:val="0"/>
          <w:marBottom w:val="0"/>
          <w:divBdr>
            <w:top w:val="none" w:sz="0" w:space="0" w:color="auto"/>
            <w:left w:val="none" w:sz="0" w:space="0" w:color="auto"/>
            <w:bottom w:val="none" w:sz="0" w:space="0" w:color="auto"/>
            <w:right w:val="none" w:sz="0" w:space="0" w:color="auto"/>
          </w:divBdr>
        </w:div>
        <w:div w:id="708071651">
          <w:marLeft w:val="0"/>
          <w:marRight w:val="0"/>
          <w:marTop w:val="0"/>
          <w:marBottom w:val="0"/>
          <w:divBdr>
            <w:top w:val="none" w:sz="0" w:space="0" w:color="auto"/>
            <w:left w:val="none" w:sz="0" w:space="0" w:color="auto"/>
            <w:bottom w:val="none" w:sz="0" w:space="0" w:color="auto"/>
            <w:right w:val="none" w:sz="0" w:space="0" w:color="auto"/>
          </w:divBdr>
        </w:div>
        <w:div w:id="780536506">
          <w:marLeft w:val="0"/>
          <w:marRight w:val="0"/>
          <w:marTop w:val="0"/>
          <w:marBottom w:val="0"/>
          <w:divBdr>
            <w:top w:val="none" w:sz="0" w:space="0" w:color="auto"/>
            <w:left w:val="none" w:sz="0" w:space="0" w:color="auto"/>
            <w:bottom w:val="none" w:sz="0" w:space="0" w:color="auto"/>
            <w:right w:val="none" w:sz="0" w:space="0" w:color="auto"/>
          </w:divBdr>
        </w:div>
        <w:div w:id="792290390">
          <w:marLeft w:val="0"/>
          <w:marRight w:val="0"/>
          <w:marTop w:val="0"/>
          <w:marBottom w:val="0"/>
          <w:divBdr>
            <w:top w:val="none" w:sz="0" w:space="0" w:color="auto"/>
            <w:left w:val="none" w:sz="0" w:space="0" w:color="auto"/>
            <w:bottom w:val="none" w:sz="0" w:space="0" w:color="auto"/>
            <w:right w:val="none" w:sz="0" w:space="0" w:color="auto"/>
          </w:divBdr>
        </w:div>
        <w:div w:id="832110904">
          <w:marLeft w:val="0"/>
          <w:marRight w:val="0"/>
          <w:marTop w:val="0"/>
          <w:marBottom w:val="0"/>
          <w:divBdr>
            <w:top w:val="none" w:sz="0" w:space="0" w:color="auto"/>
            <w:left w:val="none" w:sz="0" w:space="0" w:color="auto"/>
            <w:bottom w:val="none" w:sz="0" w:space="0" w:color="auto"/>
            <w:right w:val="none" w:sz="0" w:space="0" w:color="auto"/>
          </w:divBdr>
        </w:div>
        <w:div w:id="866139079">
          <w:marLeft w:val="0"/>
          <w:marRight w:val="0"/>
          <w:marTop w:val="0"/>
          <w:marBottom w:val="0"/>
          <w:divBdr>
            <w:top w:val="none" w:sz="0" w:space="0" w:color="auto"/>
            <w:left w:val="none" w:sz="0" w:space="0" w:color="auto"/>
            <w:bottom w:val="none" w:sz="0" w:space="0" w:color="auto"/>
            <w:right w:val="none" w:sz="0" w:space="0" w:color="auto"/>
          </w:divBdr>
        </w:div>
        <w:div w:id="977802758">
          <w:marLeft w:val="0"/>
          <w:marRight w:val="0"/>
          <w:marTop w:val="0"/>
          <w:marBottom w:val="0"/>
          <w:divBdr>
            <w:top w:val="none" w:sz="0" w:space="0" w:color="auto"/>
            <w:left w:val="none" w:sz="0" w:space="0" w:color="auto"/>
            <w:bottom w:val="none" w:sz="0" w:space="0" w:color="auto"/>
            <w:right w:val="none" w:sz="0" w:space="0" w:color="auto"/>
          </w:divBdr>
        </w:div>
        <w:div w:id="1047948541">
          <w:marLeft w:val="0"/>
          <w:marRight w:val="0"/>
          <w:marTop w:val="0"/>
          <w:marBottom w:val="0"/>
          <w:divBdr>
            <w:top w:val="none" w:sz="0" w:space="0" w:color="auto"/>
            <w:left w:val="none" w:sz="0" w:space="0" w:color="auto"/>
            <w:bottom w:val="none" w:sz="0" w:space="0" w:color="auto"/>
            <w:right w:val="none" w:sz="0" w:space="0" w:color="auto"/>
          </w:divBdr>
        </w:div>
        <w:div w:id="1088962149">
          <w:marLeft w:val="0"/>
          <w:marRight w:val="0"/>
          <w:marTop w:val="0"/>
          <w:marBottom w:val="0"/>
          <w:divBdr>
            <w:top w:val="none" w:sz="0" w:space="0" w:color="auto"/>
            <w:left w:val="none" w:sz="0" w:space="0" w:color="auto"/>
            <w:bottom w:val="none" w:sz="0" w:space="0" w:color="auto"/>
            <w:right w:val="none" w:sz="0" w:space="0" w:color="auto"/>
          </w:divBdr>
        </w:div>
        <w:div w:id="1099838785">
          <w:marLeft w:val="0"/>
          <w:marRight w:val="0"/>
          <w:marTop w:val="0"/>
          <w:marBottom w:val="0"/>
          <w:divBdr>
            <w:top w:val="none" w:sz="0" w:space="0" w:color="auto"/>
            <w:left w:val="none" w:sz="0" w:space="0" w:color="auto"/>
            <w:bottom w:val="none" w:sz="0" w:space="0" w:color="auto"/>
            <w:right w:val="none" w:sz="0" w:space="0" w:color="auto"/>
          </w:divBdr>
        </w:div>
        <w:div w:id="1110975055">
          <w:marLeft w:val="0"/>
          <w:marRight w:val="0"/>
          <w:marTop w:val="0"/>
          <w:marBottom w:val="0"/>
          <w:divBdr>
            <w:top w:val="none" w:sz="0" w:space="0" w:color="auto"/>
            <w:left w:val="none" w:sz="0" w:space="0" w:color="auto"/>
            <w:bottom w:val="none" w:sz="0" w:space="0" w:color="auto"/>
            <w:right w:val="none" w:sz="0" w:space="0" w:color="auto"/>
          </w:divBdr>
        </w:div>
        <w:div w:id="1193031932">
          <w:marLeft w:val="0"/>
          <w:marRight w:val="0"/>
          <w:marTop w:val="0"/>
          <w:marBottom w:val="0"/>
          <w:divBdr>
            <w:top w:val="none" w:sz="0" w:space="0" w:color="auto"/>
            <w:left w:val="none" w:sz="0" w:space="0" w:color="auto"/>
            <w:bottom w:val="none" w:sz="0" w:space="0" w:color="auto"/>
            <w:right w:val="none" w:sz="0" w:space="0" w:color="auto"/>
          </w:divBdr>
        </w:div>
        <w:div w:id="1229535792">
          <w:marLeft w:val="0"/>
          <w:marRight w:val="0"/>
          <w:marTop w:val="0"/>
          <w:marBottom w:val="0"/>
          <w:divBdr>
            <w:top w:val="none" w:sz="0" w:space="0" w:color="auto"/>
            <w:left w:val="none" w:sz="0" w:space="0" w:color="auto"/>
            <w:bottom w:val="none" w:sz="0" w:space="0" w:color="auto"/>
            <w:right w:val="none" w:sz="0" w:space="0" w:color="auto"/>
          </w:divBdr>
        </w:div>
        <w:div w:id="1260871555">
          <w:marLeft w:val="0"/>
          <w:marRight w:val="0"/>
          <w:marTop w:val="0"/>
          <w:marBottom w:val="0"/>
          <w:divBdr>
            <w:top w:val="none" w:sz="0" w:space="0" w:color="auto"/>
            <w:left w:val="none" w:sz="0" w:space="0" w:color="auto"/>
            <w:bottom w:val="none" w:sz="0" w:space="0" w:color="auto"/>
            <w:right w:val="none" w:sz="0" w:space="0" w:color="auto"/>
          </w:divBdr>
        </w:div>
        <w:div w:id="1293555043">
          <w:marLeft w:val="0"/>
          <w:marRight w:val="0"/>
          <w:marTop w:val="0"/>
          <w:marBottom w:val="0"/>
          <w:divBdr>
            <w:top w:val="none" w:sz="0" w:space="0" w:color="auto"/>
            <w:left w:val="none" w:sz="0" w:space="0" w:color="auto"/>
            <w:bottom w:val="none" w:sz="0" w:space="0" w:color="auto"/>
            <w:right w:val="none" w:sz="0" w:space="0" w:color="auto"/>
          </w:divBdr>
        </w:div>
        <w:div w:id="1435133009">
          <w:marLeft w:val="0"/>
          <w:marRight w:val="0"/>
          <w:marTop w:val="0"/>
          <w:marBottom w:val="0"/>
          <w:divBdr>
            <w:top w:val="none" w:sz="0" w:space="0" w:color="auto"/>
            <w:left w:val="none" w:sz="0" w:space="0" w:color="auto"/>
            <w:bottom w:val="none" w:sz="0" w:space="0" w:color="auto"/>
            <w:right w:val="none" w:sz="0" w:space="0" w:color="auto"/>
          </w:divBdr>
        </w:div>
        <w:div w:id="1523473120">
          <w:marLeft w:val="0"/>
          <w:marRight w:val="0"/>
          <w:marTop w:val="0"/>
          <w:marBottom w:val="0"/>
          <w:divBdr>
            <w:top w:val="none" w:sz="0" w:space="0" w:color="auto"/>
            <w:left w:val="none" w:sz="0" w:space="0" w:color="auto"/>
            <w:bottom w:val="none" w:sz="0" w:space="0" w:color="auto"/>
            <w:right w:val="none" w:sz="0" w:space="0" w:color="auto"/>
          </w:divBdr>
        </w:div>
        <w:div w:id="1682009822">
          <w:marLeft w:val="0"/>
          <w:marRight w:val="0"/>
          <w:marTop w:val="0"/>
          <w:marBottom w:val="0"/>
          <w:divBdr>
            <w:top w:val="none" w:sz="0" w:space="0" w:color="auto"/>
            <w:left w:val="none" w:sz="0" w:space="0" w:color="auto"/>
            <w:bottom w:val="none" w:sz="0" w:space="0" w:color="auto"/>
            <w:right w:val="none" w:sz="0" w:space="0" w:color="auto"/>
          </w:divBdr>
        </w:div>
        <w:div w:id="1702439233">
          <w:marLeft w:val="0"/>
          <w:marRight w:val="0"/>
          <w:marTop w:val="0"/>
          <w:marBottom w:val="0"/>
          <w:divBdr>
            <w:top w:val="none" w:sz="0" w:space="0" w:color="auto"/>
            <w:left w:val="none" w:sz="0" w:space="0" w:color="auto"/>
            <w:bottom w:val="none" w:sz="0" w:space="0" w:color="auto"/>
            <w:right w:val="none" w:sz="0" w:space="0" w:color="auto"/>
          </w:divBdr>
        </w:div>
        <w:div w:id="1741293243">
          <w:marLeft w:val="0"/>
          <w:marRight w:val="0"/>
          <w:marTop w:val="0"/>
          <w:marBottom w:val="0"/>
          <w:divBdr>
            <w:top w:val="none" w:sz="0" w:space="0" w:color="auto"/>
            <w:left w:val="none" w:sz="0" w:space="0" w:color="auto"/>
            <w:bottom w:val="none" w:sz="0" w:space="0" w:color="auto"/>
            <w:right w:val="none" w:sz="0" w:space="0" w:color="auto"/>
          </w:divBdr>
        </w:div>
        <w:div w:id="1778719231">
          <w:marLeft w:val="0"/>
          <w:marRight w:val="0"/>
          <w:marTop w:val="0"/>
          <w:marBottom w:val="0"/>
          <w:divBdr>
            <w:top w:val="none" w:sz="0" w:space="0" w:color="auto"/>
            <w:left w:val="none" w:sz="0" w:space="0" w:color="auto"/>
            <w:bottom w:val="none" w:sz="0" w:space="0" w:color="auto"/>
            <w:right w:val="none" w:sz="0" w:space="0" w:color="auto"/>
          </w:divBdr>
        </w:div>
        <w:div w:id="1925450510">
          <w:marLeft w:val="0"/>
          <w:marRight w:val="0"/>
          <w:marTop w:val="0"/>
          <w:marBottom w:val="0"/>
          <w:divBdr>
            <w:top w:val="none" w:sz="0" w:space="0" w:color="auto"/>
            <w:left w:val="none" w:sz="0" w:space="0" w:color="auto"/>
            <w:bottom w:val="none" w:sz="0" w:space="0" w:color="auto"/>
            <w:right w:val="none" w:sz="0" w:space="0" w:color="auto"/>
          </w:divBdr>
        </w:div>
        <w:div w:id="2044864669">
          <w:marLeft w:val="0"/>
          <w:marRight w:val="0"/>
          <w:marTop w:val="0"/>
          <w:marBottom w:val="0"/>
          <w:divBdr>
            <w:top w:val="none" w:sz="0" w:space="0" w:color="auto"/>
            <w:left w:val="none" w:sz="0" w:space="0" w:color="auto"/>
            <w:bottom w:val="none" w:sz="0" w:space="0" w:color="auto"/>
            <w:right w:val="none" w:sz="0" w:space="0" w:color="auto"/>
          </w:divBdr>
        </w:div>
        <w:div w:id="2113090335">
          <w:marLeft w:val="0"/>
          <w:marRight w:val="0"/>
          <w:marTop w:val="0"/>
          <w:marBottom w:val="0"/>
          <w:divBdr>
            <w:top w:val="none" w:sz="0" w:space="0" w:color="auto"/>
            <w:left w:val="none" w:sz="0" w:space="0" w:color="auto"/>
            <w:bottom w:val="none" w:sz="0" w:space="0" w:color="auto"/>
            <w:right w:val="none" w:sz="0" w:space="0" w:color="auto"/>
          </w:divBdr>
        </w:div>
      </w:divsChild>
    </w:div>
    <w:div w:id="307827685">
      <w:bodyDiv w:val="1"/>
      <w:marLeft w:val="0"/>
      <w:marRight w:val="0"/>
      <w:marTop w:val="0"/>
      <w:marBottom w:val="0"/>
      <w:divBdr>
        <w:top w:val="none" w:sz="0" w:space="0" w:color="auto"/>
        <w:left w:val="none" w:sz="0" w:space="0" w:color="auto"/>
        <w:bottom w:val="none" w:sz="0" w:space="0" w:color="auto"/>
        <w:right w:val="none" w:sz="0" w:space="0" w:color="auto"/>
      </w:divBdr>
    </w:div>
    <w:div w:id="308442814">
      <w:bodyDiv w:val="1"/>
      <w:marLeft w:val="0"/>
      <w:marRight w:val="0"/>
      <w:marTop w:val="0"/>
      <w:marBottom w:val="0"/>
      <w:divBdr>
        <w:top w:val="none" w:sz="0" w:space="0" w:color="auto"/>
        <w:left w:val="none" w:sz="0" w:space="0" w:color="auto"/>
        <w:bottom w:val="none" w:sz="0" w:space="0" w:color="auto"/>
        <w:right w:val="none" w:sz="0" w:space="0" w:color="auto"/>
      </w:divBdr>
      <w:divsChild>
        <w:div w:id="158539449">
          <w:marLeft w:val="0"/>
          <w:marRight w:val="0"/>
          <w:marTop w:val="0"/>
          <w:marBottom w:val="0"/>
          <w:divBdr>
            <w:top w:val="none" w:sz="0" w:space="0" w:color="auto"/>
            <w:left w:val="none" w:sz="0" w:space="0" w:color="auto"/>
            <w:bottom w:val="none" w:sz="0" w:space="0" w:color="auto"/>
            <w:right w:val="none" w:sz="0" w:space="0" w:color="auto"/>
          </w:divBdr>
        </w:div>
        <w:div w:id="271716949">
          <w:marLeft w:val="0"/>
          <w:marRight w:val="0"/>
          <w:marTop w:val="0"/>
          <w:marBottom w:val="0"/>
          <w:divBdr>
            <w:top w:val="none" w:sz="0" w:space="0" w:color="auto"/>
            <w:left w:val="none" w:sz="0" w:space="0" w:color="auto"/>
            <w:bottom w:val="none" w:sz="0" w:space="0" w:color="auto"/>
            <w:right w:val="none" w:sz="0" w:space="0" w:color="auto"/>
          </w:divBdr>
        </w:div>
        <w:div w:id="320088465">
          <w:marLeft w:val="0"/>
          <w:marRight w:val="0"/>
          <w:marTop w:val="0"/>
          <w:marBottom w:val="0"/>
          <w:divBdr>
            <w:top w:val="none" w:sz="0" w:space="0" w:color="auto"/>
            <w:left w:val="none" w:sz="0" w:space="0" w:color="auto"/>
            <w:bottom w:val="none" w:sz="0" w:space="0" w:color="auto"/>
            <w:right w:val="none" w:sz="0" w:space="0" w:color="auto"/>
          </w:divBdr>
        </w:div>
        <w:div w:id="347756820">
          <w:marLeft w:val="0"/>
          <w:marRight w:val="0"/>
          <w:marTop w:val="0"/>
          <w:marBottom w:val="0"/>
          <w:divBdr>
            <w:top w:val="none" w:sz="0" w:space="0" w:color="auto"/>
            <w:left w:val="none" w:sz="0" w:space="0" w:color="auto"/>
            <w:bottom w:val="none" w:sz="0" w:space="0" w:color="auto"/>
            <w:right w:val="none" w:sz="0" w:space="0" w:color="auto"/>
          </w:divBdr>
        </w:div>
        <w:div w:id="353656952">
          <w:marLeft w:val="0"/>
          <w:marRight w:val="0"/>
          <w:marTop w:val="0"/>
          <w:marBottom w:val="0"/>
          <w:divBdr>
            <w:top w:val="none" w:sz="0" w:space="0" w:color="auto"/>
            <w:left w:val="none" w:sz="0" w:space="0" w:color="auto"/>
            <w:bottom w:val="none" w:sz="0" w:space="0" w:color="auto"/>
            <w:right w:val="none" w:sz="0" w:space="0" w:color="auto"/>
          </w:divBdr>
        </w:div>
        <w:div w:id="419135128">
          <w:marLeft w:val="0"/>
          <w:marRight w:val="0"/>
          <w:marTop w:val="0"/>
          <w:marBottom w:val="0"/>
          <w:divBdr>
            <w:top w:val="none" w:sz="0" w:space="0" w:color="auto"/>
            <w:left w:val="none" w:sz="0" w:space="0" w:color="auto"/>
            <w:bottom w:val="none" w:sz="0" w:space="0" w:color="auto"/>
            <w:right w:val="none" w:sz="0" w:space="0" w:color="auto"/>
          </w:divBdr>
        </w:div>
        <w:div w:id="507211483">
          <w:marLeft w:val="0"/>
          <w:marRight w:val="0"/>
          <w:marTop w:val="0"/>
          <w:marBottom w:val="0"/>
          <w:divBdr>
            <w:top w:val="none" w:sz="0" w:space="0" w:color="auto"/>
            <w:left w:val="none" w:sz="0" w:space="0" w:color="auto"/>
            <w:bottom w:val="none" w:sz="0" w:space="0" w:color="auto"/>
            <w:right w:val="none" w:sz="0" w:space="0" w:color="auto"/>
          </w:divBdr>
        </w:div>
        <w:div w:id="518663275">
          <w:marLeft w:val="0"/>
          <w:marRight w:val="0"/>
          <w:marTop w:val="0"/>
          <w:marBottom w:val="0"/>
          <w:divBdr>
            <w:top w:val="none" w:sz="0" w:space="0" w:color="auto"/>
            <w:left w:val="none" w:sz="0" w:space="0" w:color="auto"/>
            <w:bottom w:val="none" w:sz="0" w:space="0" w:color="auto"/>
            <w:right w:val="none" w:sz="0" w:space="0" w:color="auto"/>
          </w:divBdr>
        </w:div>
        <w:div w:id="562064840">
          <w:marLeft w:val="0"/>
          <w:marRight w:val="0"/>
          <w:marTop w:val="0"/>
          <w:marBottom w:val="0"/>
          <w:divBdr>
            <w:top w:val="none" w:sz="0" w:space="0" w:color="auto"/>
            <w:left w:val="none" w:sz="0" w:space="0" w:color="auto"/>
            <w:bottom w:val="none" w:sz="0" w:space="0" w:color="auto"/>
            <w:right w:val="none" w:sz="0" w:space="0" w:color="auto"/>
          </w:divBdr>
        </w:div>
        <w:div w:id="601688467">
          <w:marLeft w:val="0"/>
          <w:marRight w:val="0"/>
          <w:marTop w:val="0"/>
          <w:marBottom w:val="0"/>
          <w:divBdr>
            <w:top w:val="none" w:sz="0" w:space="0" w:color="auto"/>
            <w:left w:val="none" w:sz="0" w:space="0" w:color="auto"/>
            <w:bottom w:val="none" w:sz="0" w:space="0" w:color="auto"/>
            <w:right w:val="none" w:sz="0" w:space="0" w:color="auto"/>
          </w:divBdr>
        </w:div>
        <w:div w:id="619652636">
          <w:marLeft w:val="0"/>
          <w:marRight w:val="0"/>
          <w:marTop w:val="0"/>
          <w:marBottom w:val="0"/>
          <w:divBdr>
            <w:top w:val="none" w:sz="0" w:space="0" w:color="auto"/>
            <w:left w:val="none" w:sz="0" w:space="0" w:color="auto"/>
            <w:bottom w:val="none" w:sz="0" w:space="0" w:color="auto"/>
            <w:right w:val="none" w:sz="0" w:space="0" w:color="auto"/>
          </w:divBdr>
        </w:div>
        <w:div w:id="636909150">
          <w:marLeft w:val="0"/>
          <w:marRight w:val="0"/>
          <w:marTop w:val="0"/>
          <w:marBottom w:val="0"/>
          <w:divBdr>
            <w:top w:val="none" w:sz="0" w:space="0" w:color="auto"/>
            <w:left w:val="none" w:sz="0" w:space="0" w:color="auto"/>
            <w:bottom w:val="none" w:sz="0" w:space="0" w:color="auto"/>
            <w:right w:val="none" w:sz="0" w:space="0" w:color="auto"/>
          </w:divBdr>
        </w:div>
        <w:div w:id="807167100">
          <w:marLeft w:val="0"/>
          <w:marRight w:val="0"/>
          <w:marTop w:val="0"/>
          <w:marBottom w:val="0"/>
          <w:divBdr>
            <w:top w:val="none" w:sz="0" w:space="0" w:color="auto"/>
            <w:left w:val="none" w:sz="0" w:space="0" w:color="auto"/>
            <w:bottom w:val="none" w:sz="0" w:space="0" w:color="auto"/>
            <w:right w:val="none" w:sz="0" w:space="0" w:color="auto"/>
          </w:divBdr>
        </w:div>
        <w:div w:id="904530866">
          <w:marLeft w:val="0"/>
          <w:marRight w:val="0"/>
          <w:marTop w:val="0"/>
          <w:marBottom w:val="0"/>
          <w:divBdr>
            <w:top w:val="none" w:sz="0" w:space="0" w:color="auto"/>
            <w:left w:val="none" w:sz="0" w:space="0" w:color="auto"/>
            <w:bottom w:val="none" w:sz="0" w:space="0" w:color="auto"/>
            <w:right w:val="none" w:sz="0" w:space="0" w:color="auto"/>
          </w:divBdr>
        </w:div>
        <w:div w:id="933781769">
          <w:marLeft w:val="0"/>
          <w:marRight w:val="0"/>
          <w:marTop w:val="0"/>
          <w:marBottom w:val="0"/>
          <w:divBdr>
            <w:top w:val="none" w:sz="0" w:space="0" w:color="auto"/>
            <w:left w:val="none" w:sz="0" w:space="0" w:color="auto"/>
            <w:bottom w:val="none" w:sz="0" w:space="0" w:color="auto"/>
            <w:right w:val="none" w:sz="0" w:space="0" w:color="auto"/>
          </w:divBdr>
        </w:div>
        <w:div w:id="1107627089">
          <w:marLeft w:val="0"/>
          <w:marRight w:val="0"/>
          <w:marTop w:val="0"/>
          <w:marBottom w:val="0"/>
          <w:divBdr>
            <w:top w:val="none" w:sz="0" w:space="0" w:color="auto"/>
            <w:left w:val="none" w:sz="0" w:space="0" w:color="auto"/>
            <w:bottom w:val="none" w:sz="0" w:space="0" w:color="auto"/>
            <w:right w:val="none" w:sz="0" w:space="0" w:color="auto"/>
          </w:divBdr>
        </w:div>
        <w:div w:id="1176993497">
          <w:marLeft w:val="0"/>
          <w:marRight w:val="0"/>
          <w:marTop w:val="0"/>
          <w:marBottom w:val="0"/>
          <w:divBdr>
            <w:top w:val="none" w:sz="0" w:space="0" w:color="auto"/>
            <w:left w:val="none" w:sz="0" w:space="0" w:color="auto"/>
            <w:bottom w:val="none" w:sz="0" w:space="0" w:color="auto"/>
            <w:right w:val="none" w:sz="0" w:space="0" w:color="auto"/>
          </w:divBdr>
        </w:div>
        <w:div w:id="1209682750">
          <w:marLeft w:val="0"/>
          <w:marRight w:val="0"/>
          <w:marTop w:val="0"/>
          <w:marBottom w:val="0"/>
          <w:divBdr>
            <w:top w:val="none" w:sz="0" w:space="0" w:color="auto"/>
            <w:left w:val="none" w:sz="0" w:space="0" w:color="auto"/>
            <w:bottom w:val="none" w:sz="0" w:space="0" w:color="auto"/>
            <w:right w:val="none" w:sz="0" w:space="0" w:color="auto"/>
          </w:divBdr>
        </w:div>
        <w:div w:id="1242371912">
          <w:marLeft w:val="0"/>
          <w:marRight w:val="0"/>
          <w:marTop w:val="0"/>
          <w:marBottom w:val="0"/>
          <w:divBdr>
            <w:top w:val="none" w:sz="0" w:space="0" w:color="auto"/>
            <w:left w:val="none" w:sz="0" w:space="0" w:color="auto"/>
            <w:bottom w:val="none" w:sz="0" w:space="0" w:color="auto"/>
            <w:right w:val="none" w:sz="0" w:space="0" w:color="auto"/>
          </w:divBdr>
        </w:div>
        <w:div w:id="1284918939">
          <w:marLeft w:val="0"/>
          <w:marRight w:val="0"/>
          <w:marTop w:val="0"/>
          <w:marBottom w:val="0"/>
          <w:divBdr>
            <w:top w:val="none" w:sz="0" w:space="0" w:color="auto"/>
            <w:left w:val="none" w:sz="0" w:space="0" w:color="auto"/>
            <w:bottom w:val="none" w:sz="0" w:space="0" w:color="auto"/>
            <w:right w:val="none" w:sz="0" w:space="0" w:color="auto"/>
          </w:divBdr>
        </w:div>
        <w:div w:id="1454791238">
          <w:marLeft w:val="0"/>
          <w:marRight w:val="0"/>
          <w:marTop w:val="0"/>
          <w:marBottom w:val="0"/>
          <w:divBdr>
            <w:top w:val="none" w:sz="0" w:space="0" w:color="auto"/>
            <w:left w:val="none" w:sz="0" w:space="0" w:color="auto"/>
            <w:bottom w:val="none" w:sz="0" w:space="0" w:color="auto"/>
            <w:right w:val="none" w:sz="0" w:space="0" w:color="auto"/>
          </w:divBdr>
        </w:div>
        <w:div w:id="1620717005">
          <w:marLeft w:val="0"/>
          <w:marRight w:val="0"/>
          <w:marTop w:val="0"/>
          <w:marBottom w:val="0"/>
          <w:divBdr>
            <w:top w:val="none" w:sz="0" w:space="0" w:color="auto"/>
            <w:left w:val="none" w:sz="0" w:space="0" w:color="auto"/>
            <w:bottom w:val="none" w:sz="0" w:space="0" w:color="auto"/>
            <w:right w:val="none" w:sz="0" w:space="0" w:color="auto"/>
          </w:divBdr>
        </w:div>
        <w:div w:id="1630549490">
          <w:marLeft w:val="0"/>
          <w:marRight w:val="0"/>
          <w:marTop w:val="0"/>
          <w:marBottom w:val="0"/>
          <w:divBdr>
            <w:top w:val="none" w:sz="0" w:space="0" w:color="auto"/>
            <w:left w:val="none" w:sz="0" w:space="0" w:color="auto"/>
            <w:bottom w:val="none" w:sz="0" w:space="0" w:color="auto"/>
            <w:right w:val="none" w:sz="0" w:space="0" w:color="auto"/>
          </w:divBdr>
        </w:div>
        <w:div w:id="1716155346">
          <w:marLeft w:val="0"/>
          <w:marRight w:val="0"/>
          <w:marTop w:val="0"/>
          <w:marBottom w:val="0"/>
          <w:divBdr>
            <w:top w:val="none" w:sz="0" w:space="0" w:color="auto"/>
            <w:left w:val="none" w:sz="0" w:space="0" w:color="auto"/>
            <w:bottom w:val="none" w:sz="0" w:space="0" w:color="auto"/>
            <w:right w:val="none" w:sz="0" w:space="0" w:color="auto"/>
          </w:divBdr>
        </w:div>
        <w:div w:id="1907255210">
          <w:marLeft w:val="0"/>
          <w:marRight w:val="0"/>
          <w:marTop w:val="0"/>
          <w:marBottom w:val="0"/>
          <w:divBdr>
            <w:top w:val="none" w:sz="0" w:space="0" w:color="auto"/>
            <w:left w:val="none" w:sz="0" w:space="0" w:color="auto"/>
            <w:bottom w:val="none" w:sz="0" w:space="0" w:color="auto"/>
            <w:right w:val="none" w:sz="0" w:space="0" w:color="auto"/>
          </w:divBdr>
        </w:div>
        <w:div w:id="2014722603">
          <w:marLeft w:val="0"/>
          <w:marRight w:val="0"/>
          <w:marTop w:val="0"/>
          <w:marBottom w:val="0"/>
          <w:divBdr>
            <w:top w:val="none" w:sz="0" w:space="0" w:color="auto"/>
            <w:left w:val="none" w:sz="0" w:space="0" w:color="auto"/>
            <w:bottom w:val="none" w:sz="0" w:space="0" w:color="auto"/>
            <w:right w:val="none" w:sz="0" w:space="0" w:color="auto"/>
          </w:divBdr>
        </w:div>
      </w:divsChild>
    </w:div>
    <w:div w:id="310251367">
      <w:bodyDiv w:val="1"/>
      <w:marLeft w:val="0"/>
      <w:marRight w:val="0"/>
      <w:marTop w:val="0"/>
      <w:marBottom w:val="0"/>
      <w:divBdr>
        <w:top w:val="none" w:sz="0" w:space="0" w:color="auto"/>
        <w:left w:val="none" w:sz="0" w:space="0" w:color="auto"/>
        <w:bottom w:val="none" w:sz="0" w:space="0" w:color="auto"/>
        <w:right w:val="none" w:sz="0" w:space="0" w:color="auto"/>
      </w:divBdr>
      <w:divsChild>
        <w:div w:id="45301662">
          <w:marLeft w:val="0"/>
          <w:marRight w:val="0"/>
          <w:marTop w:val="0"/>
          <w:marBottom w:val="0"/>
          <w:divBdr>
            <w:top w:val="none" w:sz="0" w:space="0" w:color="auto"/>
            <w:left w:val="none" w:sz="0" w:space="0" w:color="auto"/>
            <w:bottom w:val="none" w:sz="0" w:space="0" w:color="auto"/>
            <w:right w:val="none" w:sz="0" w:space="0" w:color="auto"/>
          </w:divBdr>
        </w:div>
        <w:div w:id="60099870">
          <w:marLeft w:val="0"/>
          <w:marRight w:val="0"/>
          <w:marTop w:val="0"/>
          <w:marBottom w:val="0"/>
          <w:divBdr>
            <w:top w:val="none" w:sz="0" w:space="0" w:color="auto"/>
            <w:left w:val="none" w:sz="0" w:space="0" w:color="auto"/>
            <w:bottom w:val="none" w:sz="0" w:space="0" w:color="auto"/>
            <w:right w:val="none" w:sz="0" w:space="0" w:color="auto"/>
          </w:divBdr>
        </w:div>
        <w:div w:id="61223968">
          <w:marLeft w:val="0"/>
          <w:marRight w:val="0"/>
          <w:marTop w:val="0"/>
          <w:marBottom w:val="0"/>
          <w:divBdr>
            <w:top w:val="none" w:sz="0" w:space="0" w:color="auto"/>
            <w:left w:val="none" w:sz="0" w:space="0" w:color="auto"/>
            <w:bottom w:val="none" w:sz="0" w:space="0" w:color="auto"/>
            <w:right w:val="none" w:sz="0" w:space="0" w:color="auto"/>
          </w:divBdr>
        </w:div>
        <w:div w:id="236332049">
          <w:marLeft w:val="0"/>
          <w:marRight w:val="0"/>
          <w:marTop w:val="0"/>
          <w:marBottom w:val="0"/>
          <w:divBdr>
            <w:top w:val="none" w:sz="0" w:space="0" w:color="auto"/>
            <w:left w:val="none" w:sz="0" w:space="0" w:color="auto"/>
            <w:bottom w:val="none" w:sz="0" w:space="0" w:color="auto"/>
            <w:right w:val="none" w:sz="0" w:space="0" w:color="auto"/>
          </w:divBdr>
        </w:div>
        <w:div w:id="275644445">
          <w:marLeft w:val="0"/>
          <w:marRight w:val="0"/>
          <w:marTop w:val="0"/>
          <w:marBottom w:val="0"/>
          <w:divBdr>
            <w:top w:val="none" w:sz="0" w:space="0" w:color="auto"/>
            <w:left w:val="none" w:sz="0" w:space="0" w:color="auto"/>
            <w:bottom w:val="none" w:sz="0" w:space="0" w:color="auto"/>
            <w:right w:val="none" w:sz="0" w:space="0" w:color="auto"/>
          </w:divBdr>
        </w:div>
        <w:div w:id="276183726">
          <w:marLeft w:val="0"/>
          <w:marRight w:val="0"/>
          <w:marTop w:val="0"/>
          <w:marBottom w:val="0"/>
          <w:divBdr>
            <w:top w:val="none" w:sz="0" w:space="0" w:color="auto"/>
            <w:left w:val="none" w:sz="0" w:space="0" w:color="auto"/>
            <w:bottom w:val="none" w:sz="0" w:space="0" w:color="auto"/>
            <w:right w:val="none" w:sz="0" w:space="0" w:color="auto"/>
          </w:divBdr>
        </w:div>
        <w:div w:id="282811958">
          <w:marLeft w:val="0"/>
          <w:marRight w:val="0"/>
          <w:marTop w:val="0"/>
          <w:marBottom w:val="0"/>
          <w:divBdr>
            <w:top w:val="none" w:sz="0" w:space="0" w:color="auto"/>
            <w:left w:val="none" w:sz="0" w:space="0" w:color="auto"/>
            <w:bottom w:val="none" w:sz="0" w:space="0" w:color="auto"/>
            <w:right w:val="none" w:sz="0" w:space="0" w:color="auto"/>
          </w:divBdr>
        </w:div>
        <w:div w:id="292637807">
          <w:marLeft w:val="0"/>
          <w:marRight w:val="0"/>
          <w:marTop w:val="0"/>
          <w:marBottom w:val="0"/>
          <w:divBdr>
            <w:top w:val="none" w:sz="0" w:space="0" w:color="auto"/>
            <w:left w:val="none" w:sz="0" w:space="0" w:color="auto"/>
            <w:bottom w:val="none" w:sz="0" w:space="0" w:color="auto"/>
            <w:right w:val="none" w:sz="0" w:space="0" w:color="auto"/>
          </w:divBdr>
        </w:div>
        <w:div w:id="313148605">
          <w:marLeft w:val="0"/>
          <w:marRight w:val="0"/>
          <w:marTop w:val="0"/>
          <w:marBottom w:val="0"/>
          <w:divBdr>
            <w:top w:val="none" w:sz="0" w:space="0" w:color="auto"/>
            <w:left w:val="none" w:sz="0" w:space="0" w:color="auto"/>
            <w:bottom w:val="none" w:sz="0" w:space="0" w:color="auto"/>
            <w:right w:val="none" w:sz="0" w:space="0" w:color="auto"/>
          </w:divBdr>
        </w:div>
        <w:div w:id="400256577">
          <w:marLeft w:val="0"/>
          <w:marRight w:val="0"/>
          <w:marTop w:val="0"/>
          <w:marBottom w:val="0"/>
          <w:divBdr>
            <w:top w:val="none" w:sz="0" w:space="0" w:color="auto"/>
            <w:left w:val="none" w:sz="0" w:space="0" w:color="auto"/>
            <w:bottom w:val="none" w:sz="0" w:space="0" w:color="auto"/>
            <w:right w:val="none" w:sz="0" w:space="0" w:color="auto"/>
          </w:divBdr>
        </w:div>
        <w:div w:id="421413887">
          <w:marLeft w:val="0"/>
          <w:marRight w:val="0"/>
          <w:marTop w:val="0"/>
          <w:marBottom w:val="0"/>
          <w:divBdr>
            <w:top w:val="none" w:sz="0" w:space="0" w:color="auto"/>
            <w:left w:val="none" w:sz="0" w:space="0" w:color="auto"/>
            <w:bottom w:val="none" w:sz="0" w:space="0" w:color="auto"/>
            <w:right w:val="none" w:sz="0" w:space="0" w:color="auto"/>
          </w:divBdr>
        </w:div>
        <w:div w:id="499469753">
          <w:marLeft w:val="0"/>
          <w:marRight w:val="0"/>
          <w:marTop w:val="0"/>
          <w:marBottom w:val="0"/>
          <w:divBdr>
            <w:top w:val="none" w:sz="0" w:space="0" w:color="auto"/>
            <w:left w:val="none" w:sz="0" w:space="0" w:color="auto"/>
            <w:bottom w:val="none" w:sz="0" w:space="0" w:color="auto"/>
            <w:right w:val="none" w:sz="0" w:space="0" w:color="auto"/>
          </w:divBdr>
        </w:div>
        <w:div w:id="530921149">
          <w:marLeft w:val="0"/>
          <w:marRight w:val="0"/>
          <w:marTop w:val="0"/>
          <w:marBottom w:val="0"/>
          <w:divBdr>
            <w:top w:val="none" w:sz="0" w:space="0" w:color="auto"/>
            <w:left w:val="none" w:sz="0" w:space="0" w:color="auto"/>
            <w:bottom w:val="none" w:sz="0" w:space="0" w:color="auto"/>
            <w:right w:val="none" w:sz="0" w:space="0" w:color="auto"/>
          </w:divBdr>
        </w:div>
        <w:div w:id="561841087">
          <w:marLeft w:val="0"/>
          <w:marRight w:val="0"/>
          <w:marTop w:val="0"/>
          <w:marBottom w:val="0"/>
          <w:divBdr>
            <w:top w:val="none" w:sz="0" w:space="0" w:color="auto"/>
            <w:left w:val="none" w:sz="0" w:space="0" w:color="auto"/>
            <w:bottom w:val="none" w:sz="0" w:space="0" w:color="auto"/>
            <w:right w:val="none" w:sz="0" w:space="0" w:color="auto"/>
          </w:divBdr>
        </w:div>
        <w:div w:id="572786873">
          <w:marLeft w:val="0"/>
          <w:marRight w:val="0"/>
          <w:marTop w:val="0"/>
          <w:marBottom w:val="0"/>
          <w:divBdr>
            <w:top w:val="none" w:sz="0" w:space="0" w:color="auto"/>
            <w:left w:val="none" w:sz="0" w:space="0" w:color="auto"/>
            <w:bottom w:val="none" w:sz="0" w:space="0" w:color="auto"/>
            <w:right w:val="none" w:sz="0" w:space="0" w:color="auto"/>
          </w:divBdr>
        </w:div>
        <w:div w:id="607157015">
          <w:marLeft w:val="0"/>
          <w:marRight w:val="0"/>
          <w:marTop w:val="0"/>
          <w:marBottom w:val="0"/>
          <w:divBdr>
            <w:top w:val="none" w:sz="0" w:space="0" w:color="auto"/>
            <w:left w:val="none" w:sz="0" w:space="0" w:color="auto"/>
            <w:bottom w:val="none" w:sz="0" w:space="0" w:color="auto"/>
            <w:right w:val="none" w:sz="0" w:space="0" w:color="auto"/>
          </w:divBdr>
        </w:div>
        <w:div w:id="616449896">
          <w:marLeft w:val="0"/>
          <w:marRight w:val="0"/>
          <w:marTop w:val="0"/>
          <w:marBottom w:val="0"/>
          <w:divBdr>
            <w:top w:val="none" w:sz="0" w:space="0" w:color="auto"/>
            <w:left w:val="none" w:sz="0" w:space="0" w:color="auto"/>
            <w:bottom w:val="none" w:sz="0" w:space="0" w:color="auto"/>
            <w:right w:val="none" w:sz="0" w:space="0" w:color="auto"/>
          </w:divBdr>
        </w:div>
        <w:div w:id="648290812">
          <w:marLeft w:val="0"/>
          <w:marRight w:val="0"/>
          <w:marTop w:val="0"/>
          <w:marBottom w:val="0"/>
          <w:divBdr>
            <w:top w:val="none" w:sz="0" w:space="0" w:color="auto"/>
            <w:left w:val="none" w:sz="0" w:space="0" w:color="auto"/>
            <w:bottom w:val="none" w:sz="0" w:space="0" w:color="auto"/>
            <w:right w:val="none" w:sz="0" w:space="0" w:color="auto"/>
          </w:divBdr>
        </w:div>
        <w:div w:id="669060861">
          <w:marLeft w:val="0"/>
          <w:marRight w:val="0"/>
          <w:marTop w:val="0"/>
          <w:marBottom w:val="0"/>
          <w:divBdr>
            <w:top w:val="none" w:sz="0" w:space="0" w:color="auto"/>
            <w:left w:val="none" w:sz="0" w:space="0" w:color="auto"/>
            <w:bottom w:val="none" w:sz="0" w:space="0" w:color="auto"/>
            <w:right w:val="none" w:sz="0" w:space="0" w:color="auto"/>
          </w:divBdr>
        </w:div>
        <w:div w:id="821041849">
          <w:marLeft w:val="0"/>
          <w:marRight w:val="0"/>
          <w:marTop w:val="0"/>
          <w:marBottom w:val="0"/>
          <w:divBdr>
            <w:top w:val="none" w:sz="0" w:space="0" w:color="auto"/>
            <w:left w:val="none" w:sz="0" w:space="0" w:color="auto"/>
            <w:bottom w:val="none" w:sz="0" w:space="0" w:color="auto"/>
            <w:right w:val="none" w:sz="0" w:space="0" w:color="auto"/>
          </w:divBdr>
        </w:div>
        <w:div w:id="861431504">
          <w:marLeft w:val="0"/>
          <w:marRight w:val="0"/>
          <w:marTop w:val="0"/>
          <w:marBottom w:val="0"/>
          <w:divBdr>
            <w:top w:val="none" w:sz="0" w:space="0" w:color="auto"/>
            <w:left w:val="none" w:sz="0" w:space="0" w:color="auto"/>
            <w:bottom w:val="none" w:sz="0" w:space="0" w:color="auto"/>
            <w:right w:val="none" w:sz="0" w:space="0" w:color="auto"/>
          </w:divBdr>
        </w:div>
        <w:div w:id="880169550">
          <w:marLeft w:val="0"/>
          <w:marRight w:val="0"/>
          <w:marTop w:val="0"/>
          <w:marBottom w:val="0"/>
          <w:divBdr>
            <w:top w:val="none" w:sz="0" w:space="0" w:color="auto"/>
            <w:left w:val="none" w:sz="0" w:space="0" w:color="auto"/>
            <w:bottom w:val="none" w:sz="0" w:space="0" w:color="auto"/>
            <w:right w:val="none" w:sz="0" w:space="0" w:color="auto"/>
          </w:divBdr>
        </w:div>
        <w:div w:id="880438555">
          <w:marLeft w:val="0"/>
          <w:marRight w:val="0"/>
          <w:marTop w:val="0"/>
          <w:marBottom w:val="0"/>
          <w:divBdr>
            <w:top w:val="none" w:sz="0" w:space="0" w:color="auto"/>
            <w:left w:val="none" w:sz="0" w:space="0" w:color="auto"/>
            <w:bottom w:val="none" w:sz="0" w:space="0" w:color="auto"/>
            <w:right w:val="none" w:sz="0" w:space="0" w:color="auto"/>
          </w:divBdr>
        </w:div>
        <w:div w:id="986393659">
          <w:marLeft w:val="0"/>
          <w:marRight w:val="0"/>
          <w:marTop w:val="0"/>
          <w:marBottom w:val="0"/>
          <w:divBdr>
            <w:top w:val="none" w:sz="0" w:space="0" w:color="auto"/>
            <w:left w:val="none" w:sz="0" w:space="0" w:color="auto"/>
            <w:bottom w:val="none" w:sz="0" w:space="0" w:color="auto"/>
            <w:right w:val="none" w:sz="0" w:space="0" w:color="auto"/>
          </w:divBdr>
        </w:div>
        <w:div w:id="1036320862">
          <w:marLeft w:val="0"/>
          <w:marRight w:val="0"/>
          <w:marTop w:val="0"/>
          <w:marBottom w:val="0"/>
          <w:divBdr>
            <w:top w:val="none" w:sz="0" w:space="0" w:color="auto"/>
            <w:left w:val="none" w:sz="0" w:space="0" w:color="auto"/>
            <w:bottom w:val="none" w:sz="0" w:space="0" w:color="auto"/>
            <w:right w:val="none" w:sz="0" w:space="0" w:color="auto"/>
          </w:divBdr>
        </w:div>
        <w:div w:id="1045108451">
          <w:marLeft w:val="0"/>
          <w:marRight w:val="0"/>
          <w:marTop w:val="0"/>
          <w:marBottom w:val="0"/>
          <w:divBdr>
            <w:top w:val="none" w:sz="0" w:space="0" w:color="auto"/>
            <w:left w:val="none" w:sz="0" w:space="0" w:color="auto"/>
            <w:bottom w:val="none" w:sz="0" w:space="0" w:color="auto"/>
            <w:right w:val="none" w:sz="0" w:space="0" w:color="auto"/>
          </w:divBdr>
        </w:div>
        <w:div w:id="1070274909">
          <w:marLeft w:val="0"/>
          <w:marRight w:val="0"/>
          <w:marTop w:val="0"/>
          <w:marBottom w:val="0"/>
          <w:divBdr>
            <w:top w:val="none" w:sz="0" w:space="0" w:color="auto"/>
            <w:left w:val="none" w:sz="0" w:space="0" w:color="auto"/>
            <w:bottom w:val="none" w:sz="0" w:space="0" w:color="auto"/>
            <w:right w:val="none" w:sz="0" w:space="0" w:color="auto"/>
          </w:divBdr>
        </w:div>
        <w:div w:id="1079866660">
          <w:marLeft w:val="0"/>
          <w:marRight w:val="0"/>
          <w:marTop w:val="0"/>
          <w:marBottom w:val="0"/>
          <w:divBdr>
            <w:top w:val="none" w:sz="0" w:space="0" w:color="auto"/>
            <w:left w:val="none" w:sz="0" w:space="0" w:color="auto"/>
            <w:bottom w:val="none" w:sz="0" w:space="0" w:color="auto"/>
            <w:right w:val="none" w:sz="0" w:space="0" w:color="auto"/>
          </w:divBdr>
        </w:div>
        <w:div w:id="1083599993">
          <w:marLeft w:val="0"/>
          <w:marRight w:val="0"/>
          <w:marTop w:val="0"/>
          <w:marBottom w:val="0"/>
          <w:divBdr>
            <w:top w:val="none" w:sz="0" w:space="0" w:color="auto"/>
            <w:left w:val="none" w:sz="0" w:space="0" w:color="auto"/>
            <w:bottom w:val="none" w:sz="0" w:space="0" w:color="auto"/>
            <w:right w:val="none" w:sz="0" w:space="0" w:color="auto"/>
          </w:divBdr>
        </w:div>
        <w:div w:id="1118522516">
          <w:marLeft w:val="0"/>
          <w:marRight w:val="0"/>
          <w:marTop w:val="0"/>
          <w:marBottom w:val="0"/>
          <w:divBdr>
            <w:top w:val="none" w:sz="0" w:space="0" w:color="auto"/>
            <w:left w:val="none" w:sz="0" w:space="0" w:color="auto"/>
            <w:bottom w:val="none" w:sz="0" w:space="0" w:color="auto"/>
            <w:right w:val="none" w:sz="0" w:space="0" w:color="auto"/>
          </w:divBdr>
        </w:div>
        <w:div w:id="1168520938">
          <w:marLeft w:val="0"/>
          <w:marRight w:val="0"/>
          <w:marTop w:val="0"/>
          <w:marBottom w:val="0"/>
          <w:divBdr>
            <w:top w:val="none" w:sz="0" w:space="0" w:color="auto"/>
            <w:left w:val="none" w:sz="0" w:space="0" w:color="auto"/>
            <w:bottom w:val="none" w:sz="0" w:space="0" w:color="auto"/>
            <w:right w:val="none" w:sz="0" w:space="0" w:color="auto"/>
          </w:divBdr>
        </w:div>
        <w:div w:id="1235312613">
          <w:marLeft w:val="0"/>
          <w:marRight w:val="0"/>
          <w:marTop w:val="0"/>
          <w:marBottom w:val="0"/>
          <w:divBdr>
            <w:top w:val="none" w:sz="0" w:space="0" w:color="auto"/>
            <w:left w:val="none" w:sz="0" w:space="0" w:color="auto"/>
            <w:bottom w:val="none" w:sz="0" w:space="0" w:color="auto"/>
            <w:right w:val="none" w:sz="0" w:space="0" w:color="auto"/>
          </w:divBdr>
        </w:div>
        <w:div w:id="1281112500">
          <w:marLeft w:val="0"/>
          <w:marRight w:val="0"/>
          <w:marTop w:val="0"/>
          <w:marBottom w:val="0"/>
          <w:divBdr>
            <w:top w:val="none" w:sz="0" w:space="0" w:color="auto"/>
            <w:left w:val="none" w:sz="0" w:space="0" w:color="auto"/>
            <w:bottom w:val="none" w:sz="0" w:space="0" w:color="auto"/>
            <w:right w:val="none" w:sz="0" w:space="0" w:color="auto"/>
          </w:divBdr>
        </w:div>
        <w:div w:id="1300260027">
          <w:marLeft w:val="0"/>
          <w:marRight w:val="0"/>
          <w:marTop w:val="0"/>
          <w:marBottom w:val="0"/>
          <w:divBdr>
            <w:top w:val="none" w:sz="0" w:space="0" w:color="auto"/>
            <w:left w:val="none" w:sz="0" w:space="0" w:color="auto"/>
            <w:bottom w:val="none" w:sz="0" w:space="0" w:color="auto"/>
            <w:right w:val="none" w:sz="0" w:space="0" w:color="auto"/>
          </w:divBdr>
        </w:div>
        <w:div w:id="1306544494">
          <w:marLeft w:val="0"/>
          <w:marRight w:val="0"/>
          <w:marTop w:val="0"/>
          <w:marBottom w:val="0"/>
          <w:divBdr>
            <w:top w:val="none" w:sz="0" w:space="0" w:color="auto"/>
            <w:left w:val="none" w:sz="0" w:space="0" w:color="auto"/>
            <w:bottom w:val="none" w:sz="0" w:space="0" w:color="auto"/>
            <w:right w:val="none" w:sz="0" w:space="0" w:color="auto"/>
          </w:divBdr>
        </w:div>
        <w:div w:id="1357729581">
          <w:marLeft w:val="0"/>
          <w:marRight w:val="0"/>
          <w:marTop w:val="0"/>
          <w:marBottom w:val="0"/>
          <w:divBdr>
            <w:top w:val="none" w:sz="0" w:space="0" w:color="auto"/>
            <w:left w:val="none" w:sz="0" w:space="0" w:color="auto"/>
            <w:bottom w:val="none" w:sz="0" w:space="0" w:color="auto"/>
            <w:right w:val="none" w:sz="0" w:space="0" w:color="auto"/>
          </w:divBdr>
        </w:div>
        <w:div w:id="1441680747">
          <w:marLeft w:val="0"/>
          <w:marRight w:val="0"/>
          <w:marTop w:val="0"/>
          <w:marBottom w:val="0"/>
          <w:divBdr>
            <w:top w:val="none" w:sz="0" w:space="0" w:color="auto"/>
            <w:left w:val="none" w:sz="0" w:space="0" w:color="auto"/>
            <w:bottom w:val="none" w:sz="0" w:space="0" w:color="auto"/>
            <w:right w:val="none" w:sz="0" w:space="0" w:color="auto"/>
          </w:divBdr>
        </w:div>
        <w:div w:id="1453934824">
          <w:marLeft w:val="0"/>
          <w:marRight w:val="0"/>
          <w:marTop w:val="0"/>
          <w:marBottom w:val="0"/>
          <w:divBdr>
            <w:top w:val="none" w:sz="0" w:space="0" w:color="auto"/>
            <w:left w:val="none" w:sz="0" w:space="0" w:color="auto"/>
            <w:bottom w:val="none" w:sz="0" w:space="0" w:color="auto"/>
            <w:right w:val="none" w:sz="0" w:space="0" w:color="auto"/>
          </w:divBdr>
        </w:div>
        <w:div w:id="1470125918">
          <w:marLeft w:val="0"/>
          <w:marRight w:val="0"/>
          <w:marTop w:val="0"/>
          <w:marBottom w:val="0"/>
          <w:divBdr>
            <w:top w:val="none" w:sz="0" w:space="0" w:color="auto"/>
            <w:left w:val="none" w:sz="0" w:space="0" w:color="auto"/>
            <w:bottom w:val="none" w:sz="0" w:space="0" w:color="auto"/>
            <w:right w:val="none" w:sz="0" w:space="0" w:color="auto"/>
          </w:divBdr>
        </w:div>
        <w:div w:id="1589264790">
          <w:marLeft w:val="0"/>
          <w:marRight w:val="0"/>
          <w:marTop w:val="0"/>
          <w:marBottom w:val="0"/>
          <w:divBdr>
            <w:top w:val="none" w:sz="0" w:space="0" w:color="auto"/>
            <w:left w:val="none" w:sz="0" w:space="0" w:color="auto"/>
            <w:bottom w:val="none" w:sz="0" w:space="0" w:color="auto"/>
            <w:right w:val="none" w:sz="0" w:space="0" w:color="auto"/>
          </w:divBdr>
        </w:div>
        <w:div w:id="1642878908">
          <w:marLeft w:val="0"/>
          <w:marRight w:val="0"/>
          <w:marTop w:val="0"/>
          <w:marBottom w:val="0"/>
          <w:divBdr>
            <w:top w:val="none" w:sz="0" w:space="0" w:color="auto"/>
            <w:left w:val="none" w:sz="0" w:space="0" w:color="auto"/>
            <w:bottom w:val="none" w:sz="0" w:space="0" w:color="auto"/>
            <w:right w:val="none" w:sz="0" w:space="0" w:color="auto"/>
          </w:divBdr>
        </w:div>
        <w:div w:id="1665738312">
          <w:marLeft w:val="0"/>
          <w:marRight w:val="0"/>
          <w:marTop w:val="0"/>
          <w:marBottom w:val="0"/>
          <w:divBdr>
            <w:top w:val="none" w:sz="0" w:space="0" w:color="auto"/>
            <w:left w:val="none" w:sz="0" w:space="0" w:color="auto"/>
            <w:bottom w:val="none" w:sz="0" w:space="0" w:color="auto"/>
            <w:right w:val="none" w:sz="0" w:space="0" w:color="auto"/>
          </w:divBdr>
        </w:div>
        <w:div w:id="1724983697">
          <w:marLeft w:val="0"/>
          <w:marRight w:val="0"/>
          <w:marTop w:val="0"/>
          <w:marBottom w:val="0"/>
          <w:divBdr>
            <w:top w:val="none" w:sz="0" w:space="0" w:color="auto"/>
            <w:left w:val="none" w:sz="0" w:space="0" w:color="auto"/>
            <w:bottom w:val="none" w:sz="0" w:space="0" w:color="auto"/>
            <w:right w:val="none" w:sz="0" w:space="0" w:color="auto"/>
          </w:divBdr>
        </w:div>
        <w:div w:id="1758282292">
          <w:marLeft w:val="0"/>
          <w:marRight w:val="0"/>
          <w:marTop w:val="0"/>
          <w:marBottom w:val="0"/>
          <w:divBdr>
            <w:top w:val="none" w:sz="0" w:space="0" w:color="auto"/>
            <w:left w:val="none" w:sz="0" w:space="0" w:color="auto"/>
            <w:bottom w:val="none" w:sz="0" w:space="0" w:color="auto"/>
            <w:right w:val="none" w:sz="0" w:space="0" w:color="auto"/>
          </w:divBdr>
        </w:div>
        <w:div w:id="1797530701">
          <w:marLeft w:val="0"/>
          <w:marRight w:val="0"/>
          <w:marTop w:val="0"/>
          <w:marBottom w:val="0"/>
          <w:divBdr>
            <w:top w:val="none" w:sz="0" w:space="0" w:color="auto"/>
            <w:left w:val="none" w:sz="0" w:space="0" w:color="auto"/>
            <w:bottom w:val="none" w:sz="0" w:space="0" w:color="auto"/>
            <w:right w:val="none" w:sz="0" w:space="0" w:color="auto"/>
          </w:divBdr>
        </w:div>
        <w:div w:id="1806774261">
          <w:marLeft w:val="0"/>
          <w:marRight w:val="0"/>
          <w:marTop w:val="0"/>
          <w:marBottom w:val="0"/>
          <w:divBdr>
            <w:top w:val="none" w:sz="0" w:space="0" w:color="auto"/>
            <w:left w:val="none" w:sz="0" w:space="0" w:color="auto"/>
            <w:bottom w:val="none" w:sz="0" w:space="0" w:color="auto"/>
            <w:right w:val="none" w:sz="0" w:space="0" w:color="auto"/>
          </w:divBdr>
        </w:div>
        <w:div w:id="1821772016">
          <w:marLeft w:val="0"/>
          <w:marRight w:val="0"/>
          <w:marTop w:val="0"/>
          <w:marBottom w:val="0"/>
          <w:divBdr>
            <w:top w:val="none" w:sz="0" w:space="0" w:color="auto"/>
            <w:left w:val="none" w:sz="0" w:space="0" w:color="auto"/>
            <w:bottom w:val="none" w:sz="0" w:space="0" w:color="auto"/>
            <w:right w:val="none" w:sz="0" w:space="0" w:color="auto"/>
          </w:divBdr>
        </w:div>
        <w:div w:id="1873496456">
          <w:marLeft w:val="0"/>
          <w:marRight w:val="0"/>
          <w:marTop w:val="0"/>
          <w:marBottom w:val="0"/>
          <w:divBdr>
            <w:top w:val="none" w:sz="0" w:space="0" w:color="auto"/>
            <w:left w:val="none" w:sz="0" w:space="0" w:color="auto"/>
            <w:bottom w:val="none" w:sz="0" w:space="0" w:color="auto"/>
            <w:right w:val="none" w:sz="0" w:space="0" w:color="auto"/>
          </w:divBdr>
        </w:div>
        <w:div w:id="1878154580">
          <w:marLeft w:val="0"/>
          <w:marRight w:val="0"/>
          <w:marTop w:val="0"/>
          <w:marBottom w:val="0"/>
          <w:divBdr>
            <w:top w:val="none" w:sz="0" w:space="0" w:color="auto"/>
            <w:left w:val="none" w:sz="0" w:space="0" w:color="auto"/>
            <w:bottom w:val="none" w:sz="0" w:space="0" w:color="auto"/>
            <w:right w:val="none" w:sz="0" w:space="0" w:color="auto"/>
          </w:divBdr>
        </w:div>
        <w:div w:id="1891333120">
          <w:marLeft w:val="0"/>
          <w:marRight w:val="0"/>
          <w:marTop w:val="0"/>
          <w:marBottom w:val="0"/>
          <w:divBdr>
            <w:top w:val="none" w:sz="0" w:space="0" w:color="auto"/>
            <w:left w:val="none" w:sz="0" w:space="0" w:color="auto"/>
            <w:bottom w:val="none" w:sz="0" w:space="0" w:color="auto"/>
            <w:right w:val="none" w:sz="0" w:space="0" w:color="auto"/>
          </w:divBdr>
        </w:div>
        <w:div w:id="1925458680">
          <w:marLeft w:val="0"/>
          <w:marRight w:val="0"/>
          <w:marTop w:val="0"/>
          <w:marBottom w:val="0"/>
          <w:divBdr>
            <w:top w:val="none" w:sz="0" w:space="0" w:color="auto"/>
            <w:left w:val="none" w:sz="0" w:space="0" w:color="auto"/>
            <w:bottom w:val="none" w:sz="0" w:space="0" w:color="auto"/>
            <w:right w:val="none" w:sz="0" w:space="0" w:color="auto"/>
          </w:divBdr>
        </w:div>
        <w:div w:id="2019379477">
          <w:marLeft w:val="0"/>
          <w:marRight w:val="0"/>
          <w:marTop w:val="0"/>
          <w:marBottom w:val="0"/>
          <w:divBdr>
            <w:top w:val="none" w:sz="0" w:space="0" w:color="auto"/>
            <w:left w:val="none" w:sz="0" w:space="0" w:color="auto"/>
            <w:bottom w:val="none" w:sz="0" w:space="0" w:color="auto"/>
            <w:right w:val="none" w:sz="0" w:space="0" w:color="auto"/>
          </w:divBdr>
        </w:div>
        <w:div w:id="2019847200">
          <w:marLeft w:val="0"/>
          <w:marRight w:val="0"/>
          <w:marTop w:val="0"/>
          <w:marBottom w:val="0"/>
          <w:divBdr>
            <w:top w:val="none" w:sz="0" w:space="0" w:color="auto"/>
            <w:left w:val="none" w:sz="0" w:space="0" w:color="auto"/>
            <w:bottom w:val="none" w:sz="0" w:space="0" w:color="auto"/>
            <w:right w:val="none" w:sz="0" w:space="0" w:color="auto"/>
          </w:divBdr>
        </w:div>
        <w:div w:id="2056465424">
          <w:marLeft w:val="0"/>
          <w:marRight w:val="0"/>
          <w:marTop w:val="0"/>
          <w:marBottom w:val="0"/>
          <w:divBdr>
            <w:top w:val="none" w:sz="0" w:space="0" w:color="auto"/>
            <w:left w:val="none" w:sz="0" w:space="0" w:color="auto"/>
            <w:bottom w:val="none" w:sz="0" w:space="0" w:color="auto"/>
            <w:right w:val="none" w:sz="0" w:space="0" w:color="auto"/>
          </w:divBdr>
        </w:div>
      </w:divsChild>
    </w:div>
    <w:div w:id="312375464">
      <w:bodyDiv w:val="1"/>
      <w:marLeft w:val="0"/>
      <w:marRight w:val="0"/>
      <w:marTop w:val="0"/>
      <w:marBottom w:val="0"/>
      <w:divBdr>
        <w:top w:val="none" w:sz="0" w:space="0" w:color="auto"/>
        <w:left w:val="none" w:sz="0" w:space="0" w:color="auto"/>
        <w:bottom w:val="none" w:sz="0" w:space="0" w:color="auto"/>
        <w:right w:val="none" w:sz="0" w:space="0" w:color="auto"/>
      </w:divBdr>
      <w:divsChild>
        <w:div w:id="45491723">
          <w:marLeft w:val="0"/>
          <w:marRight w:val="0"/>
          <w:marTop w:val="0"/>
          <w:marBottom w:val="0"/>
          <w:divBdr>
            <w:top w:val="none" w:sz="0" w:space="0" w:color="auto"/>
            <w:left w:val="none" w:sz="0" w:space="0" w:color="auto"/>
            <w:bottom w:val="none" w:sz="0" w:space="0" w:color="auto"/>
            <w:right w:val="none" w:sz="0" w:space="0" w:color="auto"/>
          </w:divBdr>
        </w:div>
        <w:div w:id="825247274">
          <w:marLeft w:val="0"/>
          <w:marRight w:val="0"/>
          <w:marTop w:val="0"/>
          <w:marBottom w:val="0"/>
          <w:divBdr>
            <w:top w:val="none" w:sz="0" w:space="0" w:color="auto"/>
            <w:left w:val="none" w:sz="0" w:space="0" w:color="auto"/>
            <w:bottom w:val="none" w:sz="0" w:space="0" w:color="auto"/>
            <w:right w:val="none" w:sz="0" w:space="0" w:color="auto"/>
          </w:divBdr>
        </w:div>
        <w:div w:id="1560478410">
          <w:marLeft w:val="0"/>
          <w:marRight w:val="0"/>
          <w:marTop w:val="0"/>
          <w:marBottom w:val="0"/>
          <w:divBdr>
            <w:top w:val="none" w:sz="0" w:space="0" w:color="auto"/>
            <w:left w:val="none" w:sz="0" w:space="0" w:color="auto"/>
            <w:bottom w:val="none" w:sz="0" w:space="0" w:color="auto"/>
            <w:right w:val="none" w:sz="0" w:space="0" w:color="auto"/>
          </w:divBdr>
        </w:div>
      </w:divsChild>
    </w:div>
    <w:div w:id="312485956">
      <w:bodyDiv w:val="1"/>
      <w:marLeft w:val="0"/>
      <w:marRight w:val="0"/>
      <w:marTop w:val="0"/>
      <w:marBottom w:val="0"/>
      <w:divBdr>
        <w:top w:val="none" w:sz="0" w:space="0" w:color="auto"/>
        <w:left w:val="none" w:sz="0" w:space="0" w:color="auto"/>
        <w:bottom w:val="none" w:sz="0" w:space="0" w:color="auto"/>
        <w:right w:val="none" w:sz="0" w:space="0" w:color="auto"/>
      </w:divBdr>
      <w:divsChild>
        <w:div w:id="18506349">
          <w:marLeft w:val="0"/>
          <w:marRight w:val="0"/>
          <w:marTop w:val="0"/>
          <w:marBottom w:val="0"/>
          <w:divBdr>
            <w:top w:val="none" w:sz="0" w:space="0" w:color="auto"/>
            <w:left w:val="none" w:sz="0" w:space="0" w:color="auto"/>
            <w:bottom w:val="none" w:sz="0" w:space="0" w:color="auto"/>
            <w:right w:val="none" w:sz="0" w:space="0" w:color="auto"/>
          </w:divBdr>
        </w:div>
        <w:div w:id="23018395">
          <w:marLeft w:val="0"/>
          <w:marRight w:val="0"/>
          <w:marTop w:val="0"/>
          <w:marBottom w:val="0"/>
          <w:divBdr>
            <w:top w:val="none" w:sz="0" w:space="0" w:color="auto"/>
            <w:left w:val="none" w:sz="0" w:space="0" w:color="auto"/>
            <w:bottom w:val="none" w:sz="0" w:space="0" w:color="auto"/>
            <w:right w:val="none" w:sz="0" w:space="0" w:color="auto"/>
          </w:divBdr>
        </w:div>
        <w:div w:id="112527884">
          <w:marLeft w:val="0"/>
          <w:marRight w:val="0"/>
          <w:marTop w:val="0"/>
          <w:marBottom w:val="0"/>
          <w:divBdr>
            <w:top w:val="none" w:sz="0" w:space="0" w:color="auto"/>
            <w:left w:val="none" w:sz="0" w:space="0" w:color="auto"/>
            <w:bottom w:val="none" w:sz="0" w:space="0" w:color="auto"/>
            <w:right w:val="none" w:sz="0" w:space="0" w:color="auto"/>
          </w:divBdr>
        </w:div>
        <w:div w:id="113524909">
          <w:marLeft w:val="0"/>
          <w:marRight w:val="0"/>
          <w:marTop w:val="0"/>
          <w:marBottom w:val="0"/>
          <w:divBdr>
            <w:top w:val="none" w:sz="0" w:space="0" w:color="auto"/>
            <w:left w:val="none" w:sz="0" w:space="0" w:color="auto"/>
            <w:bottom w:val="none" w:sz="0" w:space="0" w:color="auto"/>
            <w:right w:val="none" w:sz="0" w:space="0" w:color="auto"/>
          </w:divBdr>
        </w:div>
        <w:div w:id="221059096">
          <w:marLeft w:val="0"/>
          <w:marRight w:val="0"/>
          <w:marTop w:val="0"/>
          <w:marBottom w:val="0"/>
          <w:divBdr>
            <w:top w:val="none" w:sz="0" w:space="0" w:color="auto"/>
            <w:left w:val="none" w:sz="0" w:space="0" w:color="auto"/>
            <w:bottom w:val="none" w:sz="0" w:space="0" w:color="auto"/>
            <w:right w:val="none" w:sz="0" w:space="0" w:color="auto"/>
          </w:divBdr>
        </w:div>
        <w:div w:id="268127032">
          <w:marLeft w:val="0"/>
          <w:marRight w:val="0"/>
          <w:marTop w:val="0"/>
          <w:marBottom w:val="0"/>
          <w:divBdr>
            <w:top w:val="none" w:sz="0" w:space="0" w:color="auto"/>
            <w:left w:val="none" w:sz="0" w:space="0" w:color="auto"/>
            <w:bottom w:val="none" w:sz="0" w:space="0" w:color="auto"/>
            <w:right w:val="none" w:sz="0" w:space="0" w:color="auto"/>
          </w:divBdr>
        </w:div>
        <w:div w:id="351538931">
          <w:marLeft w:val="0"/>
          <w:marRight w:val="0"/>
          <w:marTop w:val="0"/>
          <w:marBottom w:val="0"/>
          <w:divBdr>
            <w:top w:val="none" w:sz="0" w:space="0" w:color="auto"/>
            <w:left w:val="none" w:sz="0" w:space="0" w:color="auto"/>
            <w:bottom w:val="none" w:sz="0" w:space="0" w:color="auto"/>
            <w:right w:val="none" w:sz="0" w:space="0" w:color="auto"/>
          </w:divBdr>
        </w:div>
        <w:div w:id="511526782">
          <w:marLeft w:val="0"/>
          <w:marRight w:val="0"/>
          <w:marTop w:val="0"/>
          <w:marBottom w:val="0"/>
          <w:divBdr>
            <w:top w:val="none" w:sz="0" w:space="0" w:color="auto"/>
            <w:left w:val="none" w:sz="0" w:space="0" w:color="auto"/>
            <w:bottom w:val="none" w:sz="0" w:space="0" w:color="auto"/>
            <w:right w:val="none" w:sz="0" w:space="0" w:color="auto"/>
          </w:divBdr>
        </w:div>
        <w:div w:id="635835426">
          <w:marLeft w:val="0"/>
          <w:marRight w:val="0"/>
          <w:marTop w:val="0"/>
          <w:marBottom w:val="0"/>
          <w:divBdr>
            <w:top w:val="none" w:sz="0" w:space="0" w:color="auto"/>
            <w:left w:val="none" w:sz="0" w:space="0" w:color="auto"/>
            <w:bottom w:val="none" w:sz="0" w:space="0" w:color="auto"/>
            <w:right w:val="none" w:sz="0" w:space="0" w:color="auto"/>
          </w:divBdr>
        </w:div>
        <w:div w:id="815727442">
          <w:marLeft w:val="0"/>
          <w:marRight w:val="0"/>
          <w:marTop w:val="0"/>
          <w:marBottom w:val="0"/>
          <w:divBdr>
            <w:top w:val="none" w:sz="0" w:space="0" w:color="auto"/>
            <w:left w:val="none" w:sz="0" w:space="0" w:color="auto"/>
            <w:bottom w:val="none" w:sz="0" w:space="0" w:color="auto"/>
            <w:right w:val="none" w:sz="0" w:space="0" w:color="auto"/>
          </w:divBdr>
        </w:div>
        <w:div w:id="850950161">
          <w:marLeft w:val="0"/>
          <w:marRight w:val="0"/>
          <w:marTop w:val="0"/>
          <w:marBottom w:val="0"/>
          <w:divBdr>
            <w:top w:val="none" w:sz="0" w:space="0" w:color="auto"/>
            <w:left w:val="none" w:sz="0" w:space="0" w:color="auto"/>
            <w:bottom w:val="none" w:sz="0" w:space="0" w:color="auto"/>
            <w:right w:val="none" w:sz="0" w:space="0" w:color="auto"/>
          </w:divBdr>
        </w:div>
        <w:div w:id="891307706">
          <w:marLeft w:val="0"/>
          <w:marRight w:val="0"/>
          <w:marTop w:val="0"/>
          <w:marBottom w:val="0"/>
          <w:divBdr>
            <w:top w:val="none" w:sz="0" w:space="0" w:color="auto"/>
            <w:left w:val="none" w:sz="0" w:space="0" w:color="auto"/>
            <w:bottom w:val="none" w:sz="0" w:space="0" w:color="auto"/>
            <w:right w:val="none" w:sz="0" w:space="0" w:color="auto"/>
          </w:divBdr>
        </w:div>
        <w:div w:id="893394995">
          <w:marLeft w:val="0"/>
          <w:marRight w:val="0"/>
          <w:marTop w:val="0"/>
          <w:marBottom w:val="0"/>
          <w:divBdr>
            <w:top w:val="none" w:sz="0" w:space="0" w:color="auto"/>
            <w:left w:val="none" w:sz="0" w:space="0" w:color="auto"/>
            <w:bottom w:val="none" w:sz="0" w:space="0" w:color="auto"/>
            <w:right w:val="none" w:sz="0" w:space="0" w:color="auto"/>
          </w:divBdr>
        </w:div>
        <w:div w:id="906765441">
          <w:marLeft w:val="0"/>
          <w:marRight w:val="0"/>
          <w:marTop w:val="0"/>
          <w:marBottom w:val="0"/>
          <w:divBdr>
            <w:top w:val="none" w:sz="0" w:space="0" w:color="auto"/>
            <w:left w:val="none" w:sz="0" w:space="0" w:color="auto"/>
            <w:bottom w:val="none" w:sz="0" w:space="0" w:color="auto"/>
            <w:right w:val="none" w:sz="0" w:space="0" w:color="auto"/>
          </w:divBdr>
        </w:div>
        <w:div w:id="943921482">
          <w:marLeft w:val="0"/>
          <w:marRight w:val="0"/>
          <w:marTop w:val="0"/>
          <w:marBottom w:val="0"/>
          <w:divBdr>
            <w:top w:val="none" w:sz="0" w:space="0" w:color="auto"/>
            <w:left w:val="none" w:sz="0" w:space="0" w:color="auto"/>
            <w:bottom w:val="none" w:sz="0" w:space="0" w:color="auto"/>
            <w:right w:val="none" w:sz="0" w:space="0" w:color="auto"/>
          </w:divBdr>
        </w:div>
        <w:div w:id="1101334812">
          <w:marLeft w:val="0"/>
          <w:marRight w:val="0"/>
          <w:marTop w:val="0"/>
          <w:marBottom w:val="0"/>
          <w:divBdr>
            <w:top w:val="none" w:sz="0" w:space="0" w:color="auto"/>
            <w:left w:val="none" w:sz="0" w:space="0" w:color="auto"/>
            <w:bottom w:val="none" w:sz="0" w:space="0" w:color="auto"/>
            <w:right w:val="none" w:sz="0" w:space="0" w:color="auto"/>
          </w:divBdr>
        </w:div>
        <w:div w:id="1220901694">
          <w:marLeft w:val="0"/>
          <w:marRight w:val="0"/>
          <w:marTop w:val="0"/>
          <w:marBottom w:val="0"/>
          <w:divBdr>
            <w:top w:val="none" w:sz="0" w:space="0" w:color="auto"/>
            <w:left w:val="none" w:sz="0" w:space="0" w:color="auto"/>
            <w:bottom w:val="none" w:sz="0" w:space="0" w:color="auto"/>
            <w:right w:val="none" w:sz="0" w:space="0" w:color="auto"/>
          </w:divBdr>
        </w:div>
        <w:div w:id="1330062052">
          <w:marLeft w:val="0"/>
          <w:marRight w:val="0"/>
          <w:marTop w:val="0"/>
          <w:marBottom w:val="0"/>
          <w:divBdr>
            <w:top w:val="none" w:sz="0" w:space="0" w:color="auto"/>
            <w:left w:val="none" w:sz="0" w:space="0" w:color="auto"/>
            <w:bottom w:val="none" w:sz="0" w:space="0" w:color="auto"/>
            <w:right w:val="none" w:sz="0" w:space="0" w:color="auto"/>
          </w:divBdr>
        </w:div>
        <w:div w:id="1373848200">
          <w:marLeft w:val="0"/>
          <w:marRight w:val="0"/>
          <w:marTop w:val="0"/>
          <w:marBottom w:val="0"/>
          <w:divBdr>
            <w:top w:val="none" w:sz="0" w:space="0" w:color="auto"/>
            <w:left w:val="none" w:sz="0" w:space="0" w:color="auto"/>
            <w:bottom w:val="none" w:sz="0" w:space="0" w:color="auto"/>
            <w:right w:val="none" w:sz="0" w:space="0" w:color="auto"/>
          </w:divBdr>
        </w:div>
        <w:div w:id="1375424479">
          <w:marLeft w:val="0"/>
          <w:marRight w:val="0"/>
          <w:marTop w:val="0"/>
          <w:marBottom w:val="0"/>
          <w:divBdr>
            <w:top w:val="none" w:sz="0" w:space="0" w:color="auto"/>
            <w:left w:val="none" w:sz="0" w:space="0" w:color="auto"/>
            <w:bottom w:val="none" w:sz="0" w:space="0" w:color="auto"/>
            <w:right w:val="none" w:sz="0" w:space="0" w:color="auto"/>
          </w:divBdr>
        </w:div>
        <w:div w:id="1387685637">
          <w:marLeft w:val="0"/>
          <w:marRight w:val="0"/>
          <w:marTop w:val="0"/>
          <w:marBottom w:val="0"/>
          <w:divBdr>
            <w:top w:val="none" w:sz="0" w:space="0" w:color="auto"/>
            <w:left w:val="none" w:sz="0" w:space="0" w:color="auto"/>
            <w:bottom w:val="none" w:sz="0" w:space="0" w:color="auto"/>
            <w:right w:val="none" w:sz="0" w:space="0" w:color="auto"/>
          </w:divBdr>
        </w:div>
        <w:div w:id="1505512502">
          <w:marLeft w:val="0"/>
          <w:marRight w:val="0"/>
          <w:marTop w:val="0"/>
          <w:marBottom w:val="0"/>
          <w:divBdr>
            <w:top w:val="none" w:sz="0" w:space="0" w:color="auto"/>
            <w:left w:val="none" w:sz="0" w:space="0" w:color="auto"/>
            <w:bottom w:val="none" w:sz="0" w:space="0" w:color="auto"/>
            <w:right w:val="none" w:sz="0" w:space="0" w:color="auto"/>
          </w:divBdr>
        </w:div>
        <w:div w:id="1517843192">
          <w:marLeft w:val="0"/>
          <w:marRight w:val="0"/>
          <w:marTop w:val="0"/>
          <w:marBottom w:val="0"/>
          <w:divBdr>
            <w:top w:val="none" w:sz="0" w:space="0" w:color="auto"/>
            <w:left w:val="none" w:sz="0" w:space="0" w:color="auto"/>
            <w:bottom w:val="none" w:sz="0" w:space="0" w:color="auto"/>
            <w:right w:val="none" w:sz="0" w:space="0" w:color="auto"/>
          </w:divBdr>
        </w:div>
        <w:div w:id="1548301022">
          <w:marLeft w:val="0"/>
          <w:marRight w:val="0"/>
          <w:marTop w:val="0"/>
          <w:marBottom w:val="0"/>
          <w:divBdr>
            <w:top w:val="none" w:sz="0" w:space="0" w:color="auto"/>
            <w:left w:val="none" w:sz="0" w:space="0" w:color="auto"/>
            <w:bottom w:val="none" w:sz="0" w:space="0" w:color="auto"/>
            <w:right w:val="none" w:sz="0" w:space="0" w:color="auto"/>
          </w:divBdr>
        </w:div>
        <w:div w:id="1621761016">
          <w:marLeft w:val="0"/>
          <w:marRight w:val="0"/>
          <w:marTop w:val="0"/>
          <w:marBottom w:val="0"/>
          <w:divBdr>
            <w:top w:val="none" w:sz="0" w:space="0" w:color="auto"/>
            <w:left w:val="none" w:sz="0" w:space="0" w:color="auto"/>
            <w:bottom w:val="none" w:sz="0" w:space="0" w:color="auto"/>
            <w:right w:val="none" w:sz="0" w:space="0" w:color="auto"/>
          </w:divBdr>
        </w:div>
        <w:div w:id="1700660182">
          <w:marLeft w:val="0"/>
          <w:marRight w:val="0"/>
          <w:marTop w:val="0"/>
          <w:marBottom w:val="0"/>
          <w:divBdr>
            <w:top w:val="none" w:sz="0" w:space="0" w:color="auto"/>
            <w:left w:val="none" w:sz="0" w:space="0" w:color="auto"/>
            <w:bottom w:val="none" w:sz="0" w:space="0" w:color="auto"/>
            <w:right w:val="none" w:sz="0" w:space="0" w:color="auto"/>
          </w:divBdr>
        </w:div>
        <w:div w:id="1723406431">
          <w:marLeft w:val="0"/>
          <w:marRight w:val="0"/>
          <w:marTop w:val="0"/>
          <w:marBottom w:val="0"/>
          <w:divBdr>
            <w:top w:val="none" w:sz="0" w:space="0" w:color="auto"/>
            <w:left w:val="none" w:sz="0" w:space="0" w:color="auto"/>
            <w:bottom w:val="none" w:sz="0" w:space="0" w:color="auto"/>
            <w:right w:val="none" w:sz="0" w:space="0" w:color="auto"/>
          </w:divBdr>
        </w:div>
        <w:div w:id="1821967826">
          <w:marLeft w:val="0"/>
          <w:marRight w:val="0"/>
          <w:marTop w:val="0"/>
          <w:marBottom w:val="0"/>
          <w:divBdr>
            <w:top w:val="none" w:sz="0" w:space="0" w:color="auto"/>
            <w:left w:val="none" w:sz="0" w:space="0" w:color="auto"/>
            <w:bottom w:val="none" w:sz="0" w:space="0" w:color="auto"/>
            <w:right w:val="none" w:sz="0" w:space="0" w:color="auto"/>
          </w:divBdr>
        </w:div>
        <w:div w:id="1962103317">
          <w:marLeft w:val="0"/>
          <w:marRight w:val="0"/>
          <w:marTop w:val="0"/>
          <w:marBottom w:val="0"/>
          <w:divBdr>
            <w:top w:val="none" w:sz="0" w:space="0" w:color="auto"/>
            <w:left w:val="none" w:sz="0" w:space="0" w:color="auto"/>
            <w:bottom w:val="none" w:sz="0" w:space="0" w:color="auto"/>
            <w:right w:val="none" w:sz="0" w:space="0" w:color="auto"/>
          </w:divBdr>
        </w:div>
        <w:div w:id="2006081342">
          <w:marLeft w:val="0"/>
          <w:marRight w:val="0"/>
          <w:marTop w:val="0"/>
          <w:marBottom w:val="0"/>
          <w:divBdr>
            <w:top w:val="none" w:sz="0" w:space="0" w:color="auto"/>
            <w:left w:val="none" w:sz="0" w:space="0" w:color="auto"/>
            <w:bottom w:val="none" w:sz="0" w:space="0" w:color="auto"/>
            <w:right w:val="none" w:sz="0" w:space="0" w:color="auto"/>
          </w:divBdr>
        </w:div>
        <w:div w:id="2040349056">
          <w:marLeft w:val="0"/>
          <w:marRight w:val="0"/>
          <w:marTop w:val="0"/>
          <w:marBottom w:val="0"/>
          <w:divBdr>
            <w:top w:val="none" w:sz="0" w:space="0" w:color="auto"/>
            <w:left w:val="none" w:sz="0" w:space="0" w:color="auto"/>
            <w:bottom w:val="none" w:sz="0" w:space="0" w:color="auto"/>
            <w:right w:val="none" w:sz="0" w:space="0" w:color="auto"/>
          </w:divBdr>
        </w:div>
        <w:div w:id="2055957631">
          <w:marLeft w:val="0"/>
          <w:marRight w:val="0"/>
          <w:marTop w:val="0"/>
          <w:marBottom w:val="0"/>
          <w:divBdr>
            <w:top w:val="none" w:sz="0" w:space="0" w:color="auto"/>
            <w:left w:val="none" w:sz="0" w:space="0" w:color="auto"/>
            <w:bottom w:val="none" w:sz="0" w:space="0" w:color="auto"/>
            <w:right w:val="none" w:sz="0" w:space="0" w:color="auto"/>
          </w:divBdr>
        </w:div>
        <w:div w:id="2108646827">
          <w:marLeft w:val="0"/>
          <w:marRight w:val="0"/>
          <w:marTop w:val="0"/>
          <w:marBottom w:val="0"/>
          <w:divBdr>
            <w:top w:val="none" w:sz="0" w:space="0" w:color="auto"/>
            <w:left w:val="none" w:sz="0" w:space="0" w:color="auto"/>
            <w:bottom w:val="none" w:sz="0" w:space="0" w:color="auto"/>
            <w:right w:val="none" w:sz="0" w:space="0" w:color="auto"/>
          </w:divBdr>
        </w:div>
        <w:div w:id="2115978411">
          <w:marLeft w:val="0"/>
          <w:marRight w:val="0"/>
          <w:marTop w:val="0"/>
          <w:marBottom w:val="0"/>
          <w:divBdr>
            <w:top w:val="none" w:sz="0" w:space="0" w:color="auto"/>
            <w:left w:val="none" w:sz="0" w:space="0" w:color="auto"/>
            <w:bottom w:val="none" w:sz="0" w:space="0" w:color="auto"/>
            <w:right w:val="none" w:sz="0" w:space="0" w:color="auto"/>
          </w:divBdr>
        </w:div>
        <w:div w:id="2130584249">
          <w:marLeft w:val="0"/>
          <w:marRight w:val="0"/>
          <w:marTop w:val="0"/>
          <w:marBottom w:val="0"/>
          <w:divBdr>
            <w:top w:val="none" w:sz="0" w:space="0" w:color="auto"/>
            <w:left w:val="none" w:sz="0" w:space="0" w:color="auto"/>
            <w:bottom w:val="none" w:sz="0" w:space="0" w:color="auto"/>
            <w:right w:val="none" w:sz="0" w:space="0" w:color="auto"/>
          </w:divBdr>
        </w:div>
      </w:divsChild>
    </w:div>
    <w:div w:id="314258706">
      <w:bodyDiv w:val="1"/>
      <w:marLeft w:val="0"/>
      <w:marRight w:val="0"/>
      <w:marTop w:val="0"/>
      <w:marBottom w:val="0"/>
      <w:divBdr>
        <w:top w:val="none" w:sz="0" w:space="0" w:color="auto"/>
        <w:left w:val="none" w:sz="0" w:space="0" w:color="auto"/>
        <w:bottom w:val="none" w:sz="0" w:space="0" w:color="auto"/>
        <w:right w:val="none" w:sz="0" w:space="0" w:color="auto"/>
      </w:divBdr>
      <w:divsChild>
        <w:div w:id="384569894">
          <w:marLeft w:val="0"/>
          <w:marRight w:val="0"/>
          <w:marTop w:val="0"/>
          <w:marBottom w:val="0"/>
          <w:divBdr>
            <w:top w:val="none" w:sz="0" w:space="0" w:color="auto"/>
            <w:left w:val="none" w:sz="0" w:space="0" w:color="auto"/>
            <w:bottom w:val="none" w:sz="0" w:space="0" w:color="auto"/>
            <w:right w:val="none" w:sz="0" w:space="0" w:color="auto"/>
          </w:divBdr>
        </w:div>
        <w:div w:id="1250890753">
          <w:marLeft w:val="0"/>
          <w:marRight w:val="0"/>
          <w:marTop w:val="0"/>
          <w:marBottom w:val="0"/>
          <w:divBdr>
            <w:top w:val="none" w:sz="0" w:space="0" w:color="auto"/>
            <w:left w:val="none" w:sz="0" w:space="0" w:color="auto"/>
            <w:bottom w:val="none" w:sz="0" w:space="0" w:color="auto"/>
            <w:right w:val="none" w:sz="0" w:space="0" w:color="auto"/>
          </w:divBdr>
        </w:div>
        <w:div w:id="1804733221">
          <w:marLeft w:val="0"/>
          <w:marRight w:val="0"/>
          <w:marTop w:val="0"/>
          <w:marBottom w:val="0"/>
          <w:divBdr>
            <w:top w:val="none" w:sz="0" w:space="0" w:color="auto"/>
            <w:left w:val="none" w:sz="0" w:space="0" w:color="auto"/>
            <w:bottom w:val="none" w:sz="0" w:space="0" w:color="auto"/>
            <w:right w:val="none" w:sz="0" w:space="0" w:color="auto"/>
          </w:divBdr>
        </w:div>
      </w:divsChild>
    </w:div>
    <w:div w:id="317340883">
      <w:bodyDiv w:val="1"/>
      <w:marLeft w:val="0"/>
      <w:marRight w:val="0"/>
      <w:marTop w:val="0"/>
      <w:marBottom w:val="0"/>
      <w:divBdr>
        <w:top w:val="none" w:sz="0" w:space="0" w:color="auto"/>
        <w:left w:val="none" w:sz="0" w:space="0" w:color="auto"/>
        <w:bottom w:val="none" w:sz="0" w:space="0" w:color="auto"/>
        <w:right w:val="none" w:sz="0" w:space="0" w:color="auto"/>
      </w:divBdr>
      <w:divsChild>
        <w:div w:id="1767996411">
          <w:marLeft w:val="0"/>
          <w:marRight w:val="0"/>
          <w:marTop w:val="0"/>
          <w:marBottom w:val="0"/>
          <w:divBdr>
            <w:top w:val="none" w:sz="0" w:space="0" w:color="auto"/>
            <w:left w:val="none" w:sz="0" w:space="0" w:color="auto"/>
            <w:bottom w:val="none" w:sz="0" w:space="0" w:color="auto"/>
            <w:right w:val="none" w:sz="0" w:space="0" w:color="auto"/>
          </w:divBdr>
        </w:div>
        <w:div w:id="2056275089">
          <w:marLeft w:val="0"/>
          <w:marRight w:val="0"/>
          <w:marTop w:val="0"/>
          <w:marBottom w:val="0"/>
          <w:divBdr>
            <w:top w:val="none" w:sz="0" w:space="0" w:color="auto"/>
            <w:left w:val="none" w:sz="0" w:space="0" w:color="auto"/>
            <w:bottom w:val="none" w:sz="0" w:space="0" w:color="auto"/>
            <w:right w:val="none" w:sz="0" w:space="0" w:color="auto"/>
          </w:divBdr>
        </w:div>
      </w:divsChild>
    </w:div>
    <w:div w:id="318702985">
      <w:bodyDiv w:val="1"/>
      <w:marLeft w:val="0"/>
      <w:marRight w:val="0"/>
      <w:marTop w:val="0"/>
      <w:marBottom w:val="0"/>
      <w:divBdr>
        <w:top w:val="none" w:sz="0" w:space="0" w:color="auto"/>
        <w:left w:val="none" w:sz="0" w:space="0" w:color="auto"/>
        <w:bottom w:val="none" w:sz="0" w:space="0" w:color="auto"/>
        <w:right w:val="none" w:sz="0" w:space="0" w:color="auto"/>
      </w:divBdr>
      <w:divsChild>
        <w:div w:id="335113963">
          <w:marLeft w:val="0"/>
          <w:marRight w:val="0"/>
          <w:marTop w:val="0"/>
          <w:marBottom w:val="0"/>
          <w:divBdr>
            <w:top w:val="none" w:sz="0" w:space="0" w:color="auto"/>
            <w:left w:val="none" w:sz="0" w:space="0" w:color="auto"/>
            <w:bottom w:val="none" w:sz="0" w:space="0" w:color="auto"/>
            <w:right w:val="none" w:sz="0" w:space="0" w:color="auto"/>
          </w:divBdr>
        </w:div>
        <w:div w:id="568804851">
          <w:marLeft w:val="0"/>
          <w:marRight w:val="0"/>
          <w:marTop w:val="0"/>
          <w:marBottom w:val="0"/>
          <w:divBdr>
            <w:top w:val="none" w:sz="0" w:space="0" w:color="auto"/>
            <w:left w:val="none" w:sz="0" w:space="0" w:color="auto"/>
            <w:bottom w:val="none" w:sz="0" w:space="0" w:color="auto"/>
            <w:right w:val="none" w:sz="0" w:space="0" w:color="auto"/>
          </w:divBdr>
        </w:div>
        <w:div w:id="689138115">
          <w:marLeft w:val="0"/>
          <w:marRight w:val="0"/>
          <w:marTop w:val="0"/>
          <w:marBottom w:val="0"/>
          <w:divBdr>
            <w:top w:val="none" w:sz="0" w:space="0" w:color="auto"/>
            <w:left w:val="none" w:sz="0" w:space="0" w:color="auto"/>
            <w:bottom w:val="none" w:sz="0" w:space="0" w:color="auto"/>
            <w:right w:val="none" w:sz="0" w:space="0" w:color="auto"/>
          </w:divBdr>
        </w:div>
        <w:div w:id="835152041">
          <w:marLeft w:val="0"/>
          <w:marRight w:val="0"/>
          <w:marTop w:val="0"/>
          <w:marBottom w:val="0"/>
          <w:divBdr>
            <w:top w:val="none" w:sz="0" w:space="0" w:color="auto"/>
            <w:left w:val="none" w:sz="0" w:space="0" w:color="auto"/>
            <w:bottom w:val="none" w:sz="0" w:space="0" w:color="auto"/>
            <w:right w:val="none" w:sz="0" w:space="0" w:color="auto"/>
          </w:divBdr>
        </w:div>
        <w:div w:id="917717222">
          <w:marLeft w:val="0"/>
          <w:marRight w:val="0"/>
          <w:marTop w:val="0"/>
          <w:marBottom w:val="0"/>
          <w:divBdr>
            <w:top w:val="none" w:sz="0" w:space="0" w:color="auto"/>
            <w:left w:val="none" w:sz="0" w:space="0" w:color="auto"/>
            <w:bottom w:val="none" w:sz="0" w:space="0" w:color="auto"/>
            <w:right w:val="none" w:sz="0" w:space="0" w:color="auto"/>
          </w:divBdr>
        </w:div>
        <w:div w:id="1024020418">
          <w:marLeft w:val="0"/>
          <w:marRight w:val="0"/>
          <w:marTop w:val="0"/>
          <w:marBottom w:val="0"/>
          <w:divBdr>
            <w:top w:val="none" w:sz="0" w:space="0" w:color="auto"/>
            <w:left w:val="none" w:sz="0" w:space="0" w:color="auto"/>
            <w:bottom w:val="none" w:sz="0" w:space="0" w:color="auto"/>
            <w:right w:val="none" w:sz="0" w:space="0" w:color="auto"/>
          </w:divBdr>
        </w:div>
        <w:div w:id="1040983145">
          <w:marLeft w:val="0"/>
          <w:marRight w:val="0"/>
          <w:marTop w:val="0"/>
          <w:marBottom w:val="0"/>
          <w:divBdr>
            <w:top w:val="none" w:sz="0" w:space="0" w:color="auto"/>
            <w:left w:val="none" w:sz="0" w:space="0" w:color="auto"/>
            <w:bottom w:val="none" w:sz="0" w:space="0" w:color="auto"/>
            <w:right w:val="none" w:sz="0" w:space="0" w:color="auto"/>
          </w:divBdr>
        </w:div>
        <w:div w:id="1171287425">
          <w:marLeft w:val="0"/>
          <w:marRight w:val="0"/>
          <w:marTop w:val="0"/>
          <w:marBottom w:val="0"/>
          <w:divBdr>
            <w:top w:val="none" w:sz="0" w:space="0" w:color="auto"/>
            <w:left w:val="none" w:sz="0" w:space="0" w:color="auto"/>
            <w:bottom w:val="none" w:sz="0" w:space="0" w:color="auto"/>
            <w:right w:val="none" w:sz="0" w:space="0" w:color="auto"/>
          </w:divBdr>
        </w:div>
        <w:div w:id="1310598627">
          <w:marLeft w:val="0"/>
          <w:marRight w:val="0"/>
          <w:marTop w:val="0"/>
          <w:marBottom w:val="0"/>
          <w:divBdr>
            <w:top w:val="none" w:sz="0" w:space="0" w:color="auto"/>
            <w:left w:val="none" w:sz="0" w:space="0" w:color="auto"/>
            <w:bottom w:val="none" w:sz="0" w:space="0" w:color="auto"/>
            <w:right w:val="none" w:sz="0" w:space="0" w:color="auto"/>
          </w:divBdr>
        </w:div>
        <w:div w:id="1381397390">
          <w:marLeft w:val="0"/>
          <w:marRight w:val="0"/>
          <w:marTop w:val="0"/>
          <w:marBottom w:val="0"/>
          <w:divBdr>
            <w:top w:val="none" w:sz="0" w:space="0" w:color="auto"/>
            <w:left w:val="none" w:sz="0" w:space="0" w:color="auto"/>
            <w:bottom w:val="none" w:sz="0" w:space="0" w:color="auto"/>
            <w:right w:val="none" w:sz="0" w:space="0" w:color="auto"/>
          </w:divBdr>
        </w:div>
        <w:div w:id="1465849213">
          <w:marLeft w:val="0"/>
          <w:marRight w:val="0"/>
          <w:marTop w:val="0"/>
          <w:marBottom w:val="0"/>
          <w:divBdr>
            <w:top w:val="none" w:sz="0" w:space="0" w:color="auto"/>
            <w:left w:val="none" w:sz="0" w:space="0" w:color="auto"/>
            <w:bottom w:val="none" w:sz="0" w:space="0" w:color="auto"/>
            <w:right w:val="none" w:sz="0" w:space="0" w:color="auto"/>
          </w:divBdr>
        </w:div>
        <w:div w:id="1516184813">
          <w:marLeft w:val="0"/>
          <w:marRight w:val="0"/>
          <w:marTop w:val="0"/>
          <w:marBottom w:val="0"/>
          <w:divBdr>
            <w:top w:val="none" w:sz="0" w:space="0" w:color="auto"/>
            <w:left w:val="none" w:sz="0" w:space="0" w:color="auto"/>
            <w:bottom w:val="none" w:sz="0" w:space="0" w:color="auto"/>
            <w:right w:val="none" w:sz="0" w:space="0" w:color="auto"/>
          </w:divBdr>
        </w:div>
        <w:div w:id="1721632669">
          <w:marLeft w:val="0"/>
          <w:marRight w:val="0"/>
          <w:marTop w:val="0"/>
          <w:marBottom w:val="0"/>
          <w:divBdr>
            <w:top w:val="none" w:sz="0" w:space="0" w:color="auto"/>
            <w:left w:val="none" w:sz="0" w:space="0" w:color="auto"/>
            <w:bottom w:val="none" w:sz="0" w:space="0" w:color="auto"/>
            <w:right w:val="none" w:sz="0" w:space="0" w:color="auto"/>
          </w:divBdr>
        </w:div>
        <w:div w:id="1902980605">
          <w:marLeft w:val="0"/>
          <w:marRight w:val="0"/>
          <w:marTop w:val="0"/>
          <w:marBottom w:val="0"/>
          <w:divBdr>
            <w:top w:val="none" w:sz="0" w:space="0" w:color="auto"/>
            <w:left w:val="none" w:sz="0" w:space="0" w:color="auto"/>
            <w:bottom w:val="none" w:sz="0" w:space="0" w:color="auto"/>
            <w:right w:val="none" w:sz="0" w:space="0" w:color="auto"/>
          </w:divBdr>
        </w:div>
        <w:div w:id="2089763762">
          <w:marLeft w:val="0"/>
          <w:marRight w:val="0"/>
          <w:marTop w:val="0"/>
          <w:marBottom w:val="0"/>
          <w:divBdr>
            <w:top w:val="none" w:sz="0" w:space="0" w:color="auto"/>
            <w:left w:val="none" w:sz="0" w:space="0" w:color="auto"/>
            <w:bottom w:val="none" w:sz="0" w:space="0" w:color="auto"/>
            <w:right w:val="none" w:sz="0" w:space="0" w:color="auto"/>
          </w:divBdr>
        </w:div>
        <w:div w:id="2100297916">
          <w:marLeft w:val="0"/>
          <w:marRight w:val="0"/>
          <w:marTop w:val="0"/>
          <w:marBottom w:val="0"/>
          <w:divBdr>
            <w:top w:val="none" w:sz="0" w:space="0" w:color="auto"/>
            <w:left w:val="none" w:sz="0" w:space="0" w:color="auto"/>
            <w:bottom w:val="none" w:sz="0" w:space="0" w:color="auto"/>
            <w:right w:val="none" w:sz="0" w:space="0" w:color="auto"/>
          </w:divBdr>
        </w:div>
      </w:divsChild>
    </w:div>
    <w:div w:id="319426986">
      <w:bodyDiv w:val="1"/>
      <w:marLeft w:val="0"/>
      <w:marRight w:val="0"/>
      <w:marTop w:val="0"/>
      <w:marBottom w:val="0"/>
      <w:divBdr>
        <w:top w:val="none" w:sz="0" w:space="0" w:color="auto"/>
        <w:left w:val="none" w:sz="0" w:space="0" w:color="auto"/>
        <w:bottom w:val="none" w:sz="0" w:space="0" w:color="auto"/>
        <w:right w:val="none" w:sz="0" w:space="0" w:color="auto"/>
      </w:divBdr>
      <w:divsChild>
        <w:div w:id="93405170">
          <w:marLeft w:val="0"/>
          <w:marRight w:val="0"/>
          <w:marTop w:val="0"/>
          <w:marBottom w:val="0"/>
          <w:divBdr>
            <w:top w:val="none" w:sz="0" w:space="0" w:color="auto"/>
            <w:left w:val="none" w:sz="0" w:space="0" w:color="auto"/>
            <w:bottom w:val="none" w:sz="0" w:space="0" w:color="auto"/>
            <w:right w:val="none" w:sz="0" w:space="0" w:color="auto"/>
          </w:divBdr>
        </w:div>
        <w:div w:id="1117915971">
          <w:marLeft w:val="0"/>
          <w:marRight w:val="0"/>
          <w:marTop w:val="0"/>
          <w:marBottom w:val="0"/>
          <w:divBdr>
            <w:top w:val="none" w:sz="0" w:space="0" w:color="auto"/>
            <w:left w:val="none" w:sz="0" w:space="0" w:color="auto"/>
            <w:bottom w:val="none" w:sz="0" w:space="0" w:color="auto"/>
            <w:right w:val="none" w:sz="0" w:space="0" w:color="auto"/>
          </w:divBdr>
        </w:div>
        <w:div w:id="1143543056">
          <w:marLeft w:val="0"/>
          <w:marRight w:val="0"/>
          <w:marTop w:val="0"/>
          <w:marBottom w:val="0"/>
          <w:divBdr>
            <w:top w:val="none" w:sz="0" w:space="0" w:color="auto"/>
            <w:left w:val="none" w:sz="0" w:space="0" w:color="auto"/>
            <w:bottom w:val="none" w:sz="0" w:space="0" w:color="auto"/>
            <w:right w:val="none" w:sz="0" w:space="0" w:color="auto"/>
          </w:divBdr>
        </w:div>
      </w:divsChild>
    </w:div>
    <w:div w:id="320156874">
      <w:bodyDiv w:val="1"/>
      <w:marLeft w:val="0"/>
      <w:marRight w:val="0"/>
      <w:marTop w:val="0"/>
      <w:marBottom w:val="0"/>
      <w:divBdr>
        <w:top w:val="none" w:sz="0" w:space="0" w:color="auto"/>
        <w:left w:val="none" w:sz="0" w:space="0" w:color="auto"/>
        <w:bottom w:val="none" w:sz="0" w:space="0" w:color="auto"/>
        <w:right w:val="none" w:sz="0" w:space="0" w:color="auto"/>
      </w:divBdr>
      <w:divsChild>
        <w:div w:id="92630012">
          <w:marLeft w:val="0"/>
          <w:marRight w:val="0"/>
          <w:marTop w:val="0"/>
          <w:marBottom w:val="0"/>
          <w:divBdr>
            <w:top w:val="none" w:sz="0" w:space="0" w:color="auto"/>
            <w:left w:val="none" w:sz="0" w:space="0" w:color="auto"/>
            <w:bottom w:val="none" w:sz="0" w:space="0" w:color="auto"/>
            <w:right w:val="none" w:sz="0" w:space="0" w:color="auto"/>
          </w:divBdr>
        </w:div>
        <w:div w:id="282342745">
          <w:marLeft w:val="0"/>
          <w:marRight w:val="0"/>
          <w:marTop w:val="0"/>
          <w:marBottom w:val="0"/>
          <w:divBdr>
            <w:top w:val="none" w:sz="0" w:space="0" w:color="auto"/>
            <w:left w:val="none" w:sz="0" w:space="0" w:color="auto"/>
            <w:bottom w:val="none" w:sz="0" w:space="0" w:color="auto"/>
            <w:right w:val="none" w:sz="0" w:space="0" w:color="auto"/>
          </w:divBdr>
        </w:div>
        <w:div w:id="300381950">
          <w:marLeft w:val="0"/>
          <w:marRight w:val="0"/>
          <w:marTop w:val="0"/>
          <w:marBottom w:val="0"/>
          <w:divBdr>
            <w:top w:val="none" w:sz="0" w:space="0" w:color="auto"/>
            <w:left w:val="none" w:sz="0" w:space="0" w:color="auto"/>
            <w:bottom w:val="none" w:sz="0" w:space="0" w:color="auto"/>
            <w:right w:val="none" w:sz="0" w:space="0" w:color="auto"/>
          </w:divBdr>
        </w:div>
        <w:div w:id="871458653">
          <w:marLeft w:val="0"/>
          <w:marRight w:val="0"/>
          <w:marTop w:val="0"/>
          <w:marBottom w:val="0"/>
          <w:divBdr>
            <w:top w:val="none" w:sz="0" w:space="0" w:color="auto"/>
            <w:left w:val="none" w:sz="0" w:space="0" w:color="auto"/>
            <w:bottom w:val="none" w:sz="0" w:space="0" w:color="auto"/>
            <w:right w:val="none" w:sz="0" w:space="0" w:color="auto"/>
          </w:divBdr>
        </w:div>
        <w:div w:id="918103778">
          <w:marLeft w:val="0"/>
          <w:marRight w:val="0"/>
          <w:marTop w:val="0"/>
          <w:marBottom w:val="0"/>
          <w:divBdr>
            <w:top w:val="none" w:sz="0" w:space="0" w:color="auto"/>
            <w:left w:val="none" w:sz="0" w:space="0" w:color="auto"/>
            <w:bottom w:val="none" w:sz="0" w:space="0" w:color="auto"/>
            <w:right w:val="none" w:sz="0" w:space="0" w:color="auto"/>
          </w:divBdr>
        </w:div>
        <w:div w:id="1058238114">
          <w:marLeft w:val="0"/>
          <w:marRight w:val="0"/>
          <w:marTop w:val="0"/>
          <w:marBottom w:val="0"/>
          <w:divBdr>
            <w:top w:val="none" w:sz="0" w:space="0" w:color="auto"/>
            <w:left w:val="none" w:sz="0" w:space="0" w:color="auto"/>
            <w:bottom w:val="none" w:sz="0" w:space="0" w:color="auto"/>
            <w:right w:val="none" w:sz="0" w:space="0" w:color="auto"/>
          </w:divBdr>
        </w:div>
        <w:div w:id="1221938885">
          <w:marLeft w:val="0"/>
          <w:marRight w:val="0"/>
          <w:marTop w:val="0"/>
          <w:marBottom w:val="0"/>
          <w:divBdr>
            <w:top w:val="none" w:sz="0" w:space="0" w:color="auto"/>
            <w:left w:val="none" w:sz="0" w:space="0" w:color="auto"/>
            <w:bottom w:val="none" w:sz="0" w:space="0" w:color="auto"/>
            <w:right w:val="none" w:sz="0" w:space="0" w:color="auto"/>
          </w:divBdr>
        </w:div>
        <w:div w:id="1312562896">
          <w:marLeft w:val="0"/>
          <w:marRight w:val="0"/>
          <w:marTop w:val="0"/>
          <w:marBottom w:val="0"/>
          <w:divBdr>
            <w:top w:val="none" w:sz="0" w:space="0" w:color="auto"/>
            <w:left w:val="none" w:sz="0" w:space="0" w:color="auto"/>
            <w:bottom w:val="none" w:sz="0" w:space="0" w:color="auto"/>
            <w:right w:val="none" w:sz="0" w:space="0" w:color="auto"/>
          </w:divBdr>
        </w:div>
        <w:div w:id="1977176590">
          <w:marLeft w:val="0"/>
          <w:marRight w:val="0"/>
          <w:marTop w:val="0"/>
          <w:marBottom w:val="0"/>
          <w:divBdr>
            <w:top w:val="none" w:sz="0" w:space="0" w:color="auto"/>
            <w:left w:val="none" w:sz="0" w:space="0" w:color="auto"/>
            <w:bottom w:val="none" w:sz="0" w:space="0" w:color="auto"/>
            <w:right w:val="none" w:sz="0" w:space="0" w:color="auto"/>
          </w:divBdr>
        </w:div>
        <w:div w:id="1997567326">
          <w:marLeft w:val="0"/>
          <w:marRight w:val="0"/>
          <w:marTop w:val="0"/>
          <w:marBottom w:val="0"/>
          <w:divBdr>
            <w:top w:val="none" w:sz="0" w:space="0" w:color="auto"/>
            <w:left w:val="none" w:sz="0" w:space="0" w:color="auto"/>
            <w:bottom w:val="none" w:sz="0" w:space="0" w:color="auto"/>
            <w:right w:val="none" w:sz="0" w:space="0" w:color="auto"/>
          </w:divBdr>
        </w:div>
        <w:div w:id="1997950458">
          <w:marLeft w:val="0"/>
          <w:marRight w:val="0"/>
          <w:marTop w:val="0"/>
          <w:marBottom w:val="0"/>
          <w:divBdr>
            <w:top w:val="none" w:sz="0" w:space="0" w:color="auto"/>
            <w:left w:val="none" w:sz="0" w:space="0" w:color="auto"/>
            <w:bottom w:val="none" w:sz="0" w:space="0" w:color="auto"/>
            <w:right w:val="none" w:sz="0" w:space="0" w:color="auto"/>
          </w:divBdr>
        </w:div>
        <w:div w:id="2145272626">
          <w:marLeft w:val="0"/>
          <w:marRight w:val="0"/>
          <w:marTop w:val="0"/>
          <w:marBottom w:val="0"/>
          <w:divBdr>
            <w:top w:val="none" w:sz="0" w:space="0" w:color="auto"/>
            <w:left w:val="none" w:sz="0" w:space="0" w:color="auto"/>
            <w:bottom w:val="none" w:sz="0" w:space="0" w:color="auto"/>
            <w:right w:val="none" w:sz="0" w:space="0" w:color="auto"/>
          </w:divBdr>
        </w:div>
      </w:divsChild>
    </w:div>
    <w:div w:id="321154726">
      <w:bodyDiv w:val="1"/>
      <w:marLeft w:val="0"/>
      <w:marRight w:val="0"/>
      <w:marTop w:val="0"/>
      <w:marBottom w:val="0"/>
      <w:divBdr>
        <w:top w:val="none" w:sz="0" w:space="0" w:color="auto"/>
        <w:left w:val="none" w:sz="0" w:space="0" w:color="auto"/>
        <w:bottom w:val="none" w:sz="0" w:space="0" w:color="auto"/>
        <w:right w:val="none" w:sz="0" w:space="0" w:color="auto"/>
      </w:divBdr>
      <w:divsChild>
        <w:div w:id="189878919">
          <w:marLeft w:val="0"/>
          <w:marRight w:val="0"/>
          <w:marTop w:val="0"/>
          <w:marBottom w:val="0"/>
          <w:divBdr>
            <w:top w:val="none" w:sz="0" w:space="0" w:color="auto"/>
            <w:left w:val="none" w:sz="0" w:space="0" w:color="auto"/>
            <w:bottom w:val="none" w:sz="0" w:space="0" w:color="auto"/>
            <w:right w:val="none" w:sz="0" w:space="0" w:color="auto"/>
          </w:divBdr>
        </w:div>
        <w:div w:id="323362598">
          <w:marLeft w:val="0"/>
          <w:marRight w:val="0"/>
          <w:marTop w:val="0"/>
          <w:marBottom w:val="0"/>
          <w:divBdr>
            <w:top w:val="none" w:sz="0" w:space="0" w:color="auto"/>
            <w:left w:val="none" w:sz="0" w:space="0" w:color="auto"/>
            <w:bottom w:val="none" w:sz="0" w:space="0" w:color="auto"/>
            <w:right w:val="none" w:sz="0" w:space="0" w:color="auto"/>
          </w:divBdr>
        </w:div>
        <w:div w:id="679359403">
          <w:marLeft w:val="0"/>
          <w:marRight w:val="0"/>
          <w:marTop w:val="0"/>
          <w:marBottom w:val="0"/>
          <w:divBdr>
            <w:top w:val="none" w:sz="0" w:space="0" w:color="auto"/>
            <w:left w:val="none" w:sz="0" w:space="0" w:color="auto"/>
            <w:bottom w:val="none" w:sz="0" w:space="0" w:color="auto"/>
            <w:right w:val="none" w:sz="0" w:space="0" w:color="auto"/>
          </w:divBdr>
        </w:div>
        <w:div w:id="748766840">
          <w:marLeft w:val="0"/>
          <w:marRight w:val="0"/>
          <w:marTop w:val="0"/>
          <w:marBottom w:val="0"/>
          <w:divBdr>
            <w:top w:val="none" w:sz="0" w:space="0" w:color="auto"/>
            <w:left w:val="none" w:sz="0" w:space="0" w:color="auto"/>
            <w:bottom w:val="none" w:sz="0" w:space="0" w:color="auto"/>
            <w:right w:val="none" w:sz="0" w:space="0" w:color="auto"/>
          </w:divBdr>
        </w:div>
        <w:div w:id="1184368151">
          <w:marLeft w:val="0"/>
          <w:marRight w:val="0"/>
          <w:marTop w:val="0"/>
          <w:marBottom w:val="0"/>
          <w:divBdr>
            <w:top w:val="none" w:sz="0" w:space="0" w:color="auto"/>
            <w:left w:val="none" w:sz="0" w:space="0" w:color="auto"/>
            <w:bottom w:val="none" w:sz="0" w:space="0" w:color="auto"/>
            <w:right w:val="none" w:sz="0" w:space="0" w:color="auto"/>
          </w:divBdr>
        </w:div>
      </w:divsChild>
    </w:div>
    <w:div w:id="321665911">
      <w:bodyDiv w:val="1"/>
      <w:marLeft w:val="0"/>
      <w:marRight w:val="0"/>
      <w:marTop w:val="0"/>
      <w:marBottom w:val="0"/>
      <w:divBdr>
        <w:top w:val="none" w:sz="0" w:space="0" w:color="auto"/>
        <w:left w:val="none" w:sz="0" w:space="0" w:color="auto"/>
        <w:bottom w:val="none" w:sz="0" w:space="0" w:color="auto"/>
        <w:right w:val="none" w:sz="0" w:space="0" w:color="auto"/>
      </w:divBdr>
      <w:divsChild>
        <w:div w:id="397366435">
          <w:marLeft w:val="0"/>
          <w:marRight w:val="0"/>
          <w:marTop w:val="0"/>
          <w:marBottom w:val="0"/>
          <w:divBdr>
            <w:top w:val="none" w:sz="0" w:space="0" w:color="auto"/>
            <w:left w:val="none" w:sz="0" w:space="0" w:color="auto"/>
            <w:bottom w:val="none" w:sz="0" w:space="0" w:color="auto"/>
            <w:right w:val="none" w:sz="0" w:space="0" w:color="auto"/>
          </w:divBdr>
        </w:div>
        <w:div w:id="709961220">
          <w:marLeft w:val="0"/>
          <w:marRight w:val="0"/>
          <w:marTop w:val="0"/>
          <w:marBottom w:val="0"/>
          <w:divBdr>
            <w:top w:val="none" w:sz="0" w:space="0" w:color="auto"/>
            <w:left w:val="none" w:sz="0" w:space="0" w:color="auto"/>
            <w:bottom w:val="none" w:sz="0" w:space="0" w:color="auto"/>
            <w:right w:val="none" w:sz="0" w:space="0" w:color="auto"/>
          </w:divBdr>
        </w:div>
        <w:div w:id="887761807">
          <w:marLeft w:val="0"/>
          <w:marRight w:val="0"/>
          <w:marTop w:val="0"/>
          <w:marBottom w:val="0"/>
          <w:divBdr>
            <w:top w:val="none" w:sz="0" w:space="0" w:color="auto"/>
            <w:left w:val="none" w:sz="0" w:space="0" w:color="auto"/>
            <w:bottom w:val="none" w:sz="0" w:space="0" w:color="auto"/>
            <w:right w:val="none" w:sz="0" w:space="0" w:color="auto"/>
          </w:divBdr>
        </w:div>
        <w:div w:id="1713460259">
          <w:marLeft w:val="0"/>
          <w:marRight w:val="0"/>
          <w:marTop w:val="0"/>
          <w:marBottom w:val="0"/>
          <w:divBdr>
            <w:top w:val="none" w:sz="0" w:space="0" w:color="auto"/>
            <w:left w:val="none" w:sz="0" w:space="0" w:color="auto"/>
            <w:bottom w:val="none" w:sz="0" w:space="0" w:color="auto"/>
            <w:right w:val="none" w:sz="0" w:space="0" w:color="auto"/>
          </w:divBdr>
        </w:div>
        <w:div w:id="1935170214">
          <w:marLeft w:val="0"/>
          <w:marRight w:val="0"/>
          <w:marTop w:val="0"/>
          <w:marBottom w:val="0"/>
          <w:divBdr>
            <w:top w:val="none" w:sz="0" w:space="0" w:color="auto"/>
            <w:left w:val="none" w:sz="0" w:space="0" w:color="auto"/>
            <w:bottom w:val="none" w:sz="0" w:space="0" w:color="auto"/>
            <w:right w:val="none" w:sz="0" w:space="0" w:color="auto"/>
          </w:divBdr>
        </w:div>
        <w:div w:id="2025589253">
          <w:marLeft w:val="0"/>
          <w:marRight w:val="0"/>
          <w:marTop w:val="0"/>
          <w:marBottom w:val="0"/>
          <w:divBdr>
            <w:top w:val="none" w:sz="0" w:space="0" w:color="auto"/>
            <w:left w:val="none" w:sz="0" w:space="0" w:color="auto"/>
            <w:bottom w:val="none" w:sz="0" w:space="0" w:color="auto"/>
            <w:right w:val="none" w:sz="0" w:space="0" w:color="auto"/>
          </w:divBdr>
        </w:div>
      </w:divsChild>
    </w:div>
    <w:div w:id="326713987">
      <w:bodyDiv w:val="1"/>
      <w:marLeft w:val="0"/>
      <w:marRight w:val="0"/>
      <w:marTop w:val="0"/>
      <w:marBottom w:val="0"/>
      <w:divBdr>
        <w:top w:val="none" w:sz="0" w:space="0" w:color="auto"/>
        <w:left w:val="none" w:sz="0" w:space="0" w:color="auto"/>
        <w:bottom w:val="none" w:sz="0" w:space="0" w:color="auto"/>
        <w:right w:val="none" w:sz="0" w:space="0" w:color="auto"/>
      </w:divBdr>
      <w:divsChild>
        <w:div w:id="14888650">
          <w:marLeft w:val="0"/>
          <w:marRight w:val="0"/>
          <w:marTop w:val="0"/>
          <w:marBottom w:val="0"/>
          <w:divBdr>
            <w:top w:val="none" w:sz="0" w:space="0" w:color="auto"/>
            <w:left w:val="none" w:sz="0" w:space="0" w:color="auto"/>
            <w:bottom w:val="none" w:sz="0" w:space="0" w:color="auto"/>
            <w:right w:val="none" w:sz="0" w:space="0" w:color="auto"/>
          </w:divBdr>
        </w:div>
        <w:div w:id="203643292">
          <w:marLeft w:val="0"/>
          <w:marRight w:val="0"/>
          <w:marTop w:val="0"/>
          <w:marBottom w:val="0"/>
          <w:divBdr>
            <w:top w:val="none" w:sz="0" w:space="0" w:color="auto"/>
            <w:left w:val="none" w:sz="0" w:space="0" w:color="auto"/>
            <w:bottom w:val="none" w:sz="0" w:space="0" w:color="auto"/>
            <w:right w:val="none" w:sz="0" w:space="0" w:color="auto"/>
          </w:divBdr>
        </w:div>
        <w:div w:id="582491295">
          <w:marLeft w:val="0"/>
          <w:marRight w:val="0"/>
          <w:marTop w:val="0"/>
          <w:marBottom w:val="0"/>
          <w:divBdr>
            <w:top w:val="none" w:sz="0" w:space="0" w:color="auto"/>
            <w:left w:val="none" w:sz="0" w:space="0" w:color="auto"/>
            <w:bottom w:val="none" w:sz="0" w:space="0" w:color="auto"/>
            <w:right w:val="none" w:sz="0" w:space="0" w:color="auto"/>
          </w:divBdr>
        </w:div>
        <w:div w:id="705839139">
          <w:marLeft w:val="0"/>
          <w:marRight w:val="0"/>
          <w:marTop w:val="0"/>
          <w:marBottom w:val="0"/>
          <w:divBdr>
            <w:top w:val="none" w:sz="0" w:space="0" w:color="auto"/>
            <w:left w:val="none" w:sz="0" w:space="0" w:color="auto"/>
            <w:bottom w:val="none" w:sz="0" w:space="0" w:color="auto"/>
            <w:right w:val="none" w:sz="0" w:space="0" w:color="auto"/>
          </w:divBdr>
        </w:div>
        <w:div w:id="1157111866">
          <w:marLeft w:val="0"/>
          <w:marRight w:val="0"/>
          <w:marTop w:val="0"/>
          <w:marBottom w:val="0"/>
          <w:divBdr>
            <w:top w:val="none" w:sz="0" w:space="0" w:color="auto"/>
            <w:left w:val="none" w:sz="0" w:space="0" w:color="auto"/>
            <w:bottom w:val="none" w:sz="0" w:space="0" w:color="auto"/>
            <w:right w:val="none" w:sz="0" w:space="0" w:color="auto"/>
          </w:divBdr>
        </w:div>
        <w:div w:id="1285959515">
          <w:marLeft w:val="0"/>
          <w:marRight w:val="0"/>
          <w:marTop w:val="0"/>
          <w:marBottom w:val="0"/>
          <w:divBdr>
            <w:top w:val="none" w:sz="0" w:space="0" w:color="auto"/>
            <w:left w:val="none" w:sz="0" w:space="0" w:color="auto"/>
            <w:bottom w:val="none" w:sz="0" w:space="0" w:color="auto"/>
            <w:right w:val="none" w:sz="0" w:space="0" w:color="auto"/>
          </w:divBdr>
        </w:div>
        <w:div w:id="1419211555">
          <w:marLeft w:val="0"/>
          <w:marRight w:val="0"/>
          <w:marTop w:val="0"/>
          <w:marBottom w:val="0"/>
          <w:divBdr>
            <w:top w:val="none" w:sz="0" w:space="0" w:color="auto"/>
            <w:left w:val="none" w:sz="0" w:space="0" w:color="auto"/>
            <w:bottom w:val="none" w:sz="0" w:space="0" w:color="auto"/>
            <w:right w:val="none" w:sz="0" w:space="0" w:color="auto"/>
          </w:divBdr>
        </w:div>
        <w:div w:id="1651715536">
          <w:marLeft w:val="0"/>
          <w:marRight w:val="0"/>
          <w:marTop w:val="0"/>
          <w:marBottom w:val="0"/>
          <w:divBdr>
            <w:top w:val="none" w:sz="0" w:space="0" w:color="auto"/>
            <w:left w:val="none" w:sz="0" w:space="0" w:color="auto"/>
            <w:bottom w:val="none" w:sz="0" w:space="0" w:color="auto"/>
            <w:right w:val="none" w:sz="0" w:space="0" w:color="auto"/>
          </w:divBdr>
        </w:div>
        <w:div w:id="1903324767">
          <w:marLeft w:val="0"/>
          <w:marRight w:val="0"/>
          <w:marTop w:val="0"/>
          <w:marBottom w:val="0"/>
          <w:divBdr>
            <w:top w:val="none" w:sz="0" w:space="0" w:color="auto"/>
            <w:left w:val="none" w:sz="0" w:space="0" w:color="auto"/>
            <w:bottom w:val="none" w:sz="0" w:space="0" w:color="auto"/>
            <w:right w:val="none" w:sz="0" w:space="0" w:color="auto"/>
          </w:divBdr>
        </w:div>
      </w:divsChild>
    </w:div>
    <w:div w:id="328141233">
      <w:bodyDiv w:val="1"/>
      <w:marLeft w:val="0"/>
      <w:marRight w:val="0"/>
      <w:marTop w:val="0"/>
      <w:marBottom w:val="0"/>
      <w:divBdr>
        <w:top w:val="none" w:sz="0" w:space="0" w:color="auto"/>
        <w:left w:val="none" w:sz="0" w:space="0" w:color="auto"/>
        <w:bottom w:val="none" w:sz="0" w:space="0" w:color="auto"/>
        <w:right w:val="none" w:sz="0" w:space="0" w:color="auto"/>
      </w:divBdr>
      <w:divsChild>
        <w:div w:id="376050585">
          <w:marLeft w:val="0"/>
          <w:marRight w:val="0"/>
          <w:marTop w:val="0"/>
          <w:marBottom w:val="0"/>
          <w:divBdr>
            <w:top w:val="none" w:sz="0" w:space="0" w:color="auto"/>
            <w:left w:val="none" w:sz="0" w:space="0" w:color="auto"/>
            <w:bottom w:val="none" w:sz="0" w:space="0" w:color="auto"/>
            <w:right w:val="none" w:sz="0" w:space="0" w:color="auto"/>
          </w:divBdr>
        </w:div>
        <w:div w:id="1652250053">
          <w:marLeft w:val="0"/>
          <w:marRight w:val="0"/>
          <w:marTop w:val="0"/>
          <w:marBottom w:val="0"/>
          <w:divBdr>
            <w:top w:val="none" w:sz="0" w:space="0" w:color="auto"/>
            <w:left w:val="none" w:sz="0" w:space="0" w:color="auto"/>
            <w:bottom w:val="none" w:sz="0" w:space="0" w:color="auto"/>
            <w:right w:val="none" w:sz="0" w:space="0" w:color="auto"/>
          </w:divBdr>
        </w:div>
        <w:div w:id="2038116799">
          <w:marLeft w:val="0"/>
          <w:marRight w:val="0"/>
          <w:marTop w:val="0"/>
          <w:marBottom w:val="0"/>
          <w:divBdr>
            <w:top w:val="none" w:sz="0" w:space="0" w:color="auto"/>
            <w:left w:val="none" w:sz="0" w:space="0" w:color="auto"/>
            <w:bottom w:val="none" w:sz="0" w:space="0" w:color="auto"/>
            <w:right w:val="none" w:sz="0" w:space="0" w:color="auto"/>
          </w:divBdr>
        </w:div>
      </w:divsChild>
    </w:div>
    <w:div w:id="330832675">
      <w:bodyDiv w:val="1"/>
      <w:marLeft w:val="0"/>
      <w:marRight w:val="0"/>
      <w:marTop w:val="0"/>
      <w:marBottom w:val="0"/>
      <w:divBdr>
        <w:top w:val="none" w:sz="0" w:space="0" w:color="auto"/>
        <w:left w:val="none" w:sz="0" w:space="0" w:color="auto"/>
        <w:bottom w:val="none" w:sz="0" w:space="0" w:color="auto"/>
        <w:right w:val="none" w:sz="0" w:space="0" w:color="auto"/>
      </w:divBdr>
      <w:divsChild>
        <w:div w:id="379600876">
          <w:marLeft w:val="0"/>
          <w:marRight w:val="0"/>
          <w:marTop w:val="0"/>
          <w:marBottom w:val="0"/>
          <w:divBdr>
            <w:top w:val="none" w:sz="0" w:space="0" w:color="auto"/>
            <w:left w:val="none" w:sz="0" w:space="0" w:color="auto"/>
            <w:bottom w:val="none" w:sz="0" w:space="0" w:color="auto"/>
            <w:right w:val="none" w:sz="0" w:space="0" w:color="auto"/>
          </w:divBdr>
        </w:div>
        <w:div w:id="595289189">
          <w:marLeft w:val="0"/>
          <w:marRight w:val="0"/>
          <w:marTop w:val="0"/>
          <w:marBottom w:val="0"/>
          <w:divBdr>
            <w:top w:val="none" w:sz="0" w:space="0" w:color="auto"/>
            <w:left w:val="none" w:sz="0" w:space="0" w:color="auto"/>
            <w:bottom w:val="none" w:sz="0" w:space="0" w:color="auto"/>
            <w:right w:val="none" w:sz="0" w:space="0" w:color="auto"/>
          </w:divBdr>
        </w:div>
        <w:div w:id="647125045">
          <w:marLeft w:val="0"/>
          <w:marRight w:val="0"/>
          <w:marTop w:val="0"/>
          <w:marBottom w:val="0"/>
          <w:divBdr>
            <w:top w:val="none" w:sz="0" w:space="0" w:color="auto"/>
            <w:left w:val="none" w:sz="0" w:space="0" w:color="auto"/>
            <w:bottom w:val="none" w:sz="0" w:space="0" w:color="auto"/>
            <w:right w:val="none" w:sz="0" w:space="0" w:color="auto"/>
          </w:divBdr>
        </w:div>
        <w:div w:id="768281739">
          <w:marLeft w:val="0"/>
          <w:marRight w:val="0"/>
          <w:marTop w:val="0"/>
          <w:marBottom w:val="0"/>
          <w:divBdr>
            <w:top w:val="none" w:sz="0" w:space="0" w:color="auto"/>
            <w:left w:val="none" w:sz="0" w:space="0" w:color="auto"/>
            <w:bottom w:val="none" w:sz="0" w:space="0" w:color="auto"/>
            <w:right w:val="none" w:sz="0" w:space="0" w:color="auto"/>
          </w:divBdr>
        </w:div>
        <w:div w:id="775710716">
          <w:marLeft w:val="0"/>
          <w:marRight w:val="0"/>
          <w:marTop w:val="0"/>
          <w:marBottom w:val="0"/>
          <w:divBdr>
            <w:top w:val="none" w:sz="0" w:space="0" w:color="auto"/>
            <w:left w:val="none" w:sz="0" w:space="0" w:color="auto"/>
            <w:bottom w:val="none" w:sz="0" w:space="0" w:color="auto"/>
            <w:right w:val="none" w:sz="0" w:space="0" w:color="auto"/>
          </w:divBdr>
        </w:div>
        <w:div w:id="815993985">
          <w:marLeft w:val="0"/>
          <w:marRight w:val="0"/>
          <w:marTop w:val="0"/>
          <w:marBottom w:val="0"/>
          <w:divBdr>
            <w:top w:val="none" w:sz="0" w:space="0" w:color="auto"/>
            <w:left w:val="none" w:sz="0" w:space="0" w:color="auto"/>
            <w:bottom w:val="none" w:sz="0" w:space="0" w:color="auto"/>
            <w:right w:val="none" w:sz="0" w:space="0" w:color="auto"/>
          </w:divBdr>
        </w:div>
        <w:div w:id="824475588">
          <w:marLeft w:val="0"/>
          <w:marRight w:val="0"/>
          <w:marTop w:val="0"/>
          <w:marBottom w:val="0"/>
          <w:divBdr>
            <w:top w:val="none" w:sz="0" w:space="0" w:color="auto"/>
            <w:left w:val="none" w:sz="0" w:space="0" w:color="auto"/>
            <w:bottom w:val="none" w:sz="0" w:space="0" w:color="auto"/>
            <w:right w:val="none" w:sz="0" w:space="0" w:color="auto"/>
          </w:divBdr>
        </w:div>
        <w:div w:id="1219197731">
          <w:marLeft w:val="0"/>
          <w:marRight w:val="0"/>
          <w:marTop w:val="0"/>
          <w:marBottom w:val="0"/>
          <w:divBdr>
            <w:top w:val="none" w:sz="0" w:space="0" w:color="auto"/>
            <w:left w:val="none" w:sz="0" w:space="0" w:color="auto"/>
            <w:bottom w:val="none" w:sz="0" w:space="0" w:color="auto"/>
            <w:right w:val="none" w:sz="0" w:space="0" w:color="auto"/>
          </w:divBdr>
        </w:div>
        <w:div w:id="1495877618">
          <w:marLeft w:val="0"/>
          <w:marRight w:val="0"/>
          <w:marTop w:val="0"/>
          <w:marBottom w:val="0"/>
          <w:divBdr>
            <w:top w:val="none" w:sz="0" w:space="0" w:color="auto"/>
            <w:left w:val="none" w:sz="0" w:space="0" w:color="auto"/>
            <w:bottom w:val="none" w:sz="0" w:space="0" w:color="auto"/>
            <w:right w:val="none" w:sz="0" w:space="0" w:color="auto"/>
          </w:divBdr>
        </w:div>
      </w:divsChild>
    </w:div>
    <w:div w:id="332344174">
      <w:bodyDiv w:val="1"/>
      <w:marLeft w:val="0"/>
      <w:marRight w:val="0"/>
      <w:marTop w:val="0"/>
      <w:marBottom w:val="0"/>
      <w:divBdr>
        <w:top w:val="none" w:sz="0" w:space="0" w:color="auto"/>
        <w:left w:val="none" w:sz="0" w:space="0" w:color="auto"/>
        <w:bottom w:val="none" w:sz="0" w:space="0" w:color="auto"/>
        <w:right w:val="none" w:sz="0" w:space="0" w:color="auto"/>
      </w:divBdr>
    </w:div>
    <w:div w:id="333650884">
      <w:bodyDiv w:val="1"/>
      <w:marLeft w:val="0"/>
      <w:marRight w:val="0"/>
      <w:marTop w:val="0"/>
      <w:marBottom w:val="0"/>
      <w:divBdr>
        <w:top w:val="none" w:sz="0" w:space="0" w:color="auto"/>
        <w:left w:val="none" w:sz="0" w:space="0" w:color="auto"/>
        <w:bottom w:val="none" w:sz="0" w:space="0" w:color="auto"/>
        <w:right w:val="none" w:sz="0" w:space="0" w:color="auto"/>
      </w:divBdr>
      <w:divsChild>
        <w:div w:id="557320947">
          <w:marLeft w:val="0"/>
          <w:marRight w:val="0"/>
          <w:marTop w:val="0"/>
          <w:marBottom w:val="0"/>
          <w:divBdr>
            <w:top w:val="none" w:sz="0" w:space="0" w:color="auto"/>
            <w:left w:val="none" w:sz="0" w:space="0" w:color="auto"/>
            <w:bottom w:val="none" w:sz="0" w:space="0" w:color="auto"/>
            <w:right w:val="none" w:sz="0" w:space="0" w:color="auto"/>
          </w:divBdr>
        </w:div>
        <w:div w:id="1555193964">
          <w:marLeft w:val="0"/>
          <w:marRight w:val="0"/>
          <w:marTop w:val="0"/>
          <w:marBottom w:val="0"/>
          <w:divBdr>
            <w:top w:val="none" w:sz="0" w:space="0" w:color="auto"/>
            <w:left w:val="none" w:sz="0" w:space="0" w:color="auto"/>
            <w:bottom w:val="none" w:sz="0" w:space="0" w:color="auto"/>
            <w:right w:val="none" w:sz="0" w:space="0" w:color="auto"/>
          </w:divBdr>
        </w:div>
      </w:divsChild>
    </w:div>
    <w:div w:id="334964930">
      <w:bodyDiv w:val="1"/>
      <w:marLeft w:val="0"/>
      <w:marRight w:val="0"/>
      <w:marTop w:val="0"/>
      <w:marBottom w:val="0"/>
      <w:divBdr>
        <w:top w:val="none" w:sz="0" w:space="0" w:color="auto"/>
        <w:left w:val="none" w:sz="0" w:space="0" w:color="auto"/>
        <w:bottom w:val="none" w:sz="0" w:space="0" w:color="auto"/>
        <w:right w:val="none" w:sz="0" w:space="0" w:color="auto"/>
      </w:divBdr>
      <w:divsChild>
        <w:div w:id="28919769">
          <w:marLeft w:val="0"/>
          <w:marRight w:val="0"/>
          <w:marTop w:val="0"/>
          <w:marBottom w:val="0"/>
          <w:divBdr>
            <w:top w:val="none" w:sz="0" w:space="0" w:color="auto"/>
            <w:left w:val="none" w:sz="0" w:space="0" w:color="auto"/>
            <w:bottom w:val="none" w:sz="0" w:space="0" w:color="auto"/>
            <w:right w:val="none" w:sz="0" w:space="0" w:color="auto"/>
          </w:divBdr>
        </w:div>
        <w:div w:id="177279793">
          <w:marLeft w:val="0"/>
          <w:marRight w:val="0"/>
          <w:marTop w:val="0"/>
          <w:marBottom w:val="0"/>
          <w:divBdr>
            <w:top w:val="none" w:sz="0" w:space="0" w:color="auto"/>
            <w:left w:val="none" w:sz="0" w:space="0" w:color="auto"/>
            <w:bottom w:val="none" w:sz="0" w:space="0" w:color="auto"/>
            <w:right w:val="none" w:sz="0" w:space="0" w:color="auto"/>
          </w:divBdr>
        </w:div>
        <w:div w:id="385180429">
          <w:marLeft w:val="0"/>
          <w:marRight w:val="0"/>
          <w:marTop w:val="0"/>
          <w:marBottom w:val="0"/>
          <w:divBdr>
            <w:top w:val="none" w:sz="0" w:space="0" w:color="auto"/>
            <w:left w:val="none" w:sz="0" w:space="0" w:color="auto"/>
            <w:bottom w:val="none" w:sz="0" w:space="0" w:color="auto"/>
            <w:right w:val="none" w:sz="0" w:space="0" w:color="auto"/>
          </w:divBdr>
        </w:div>
        <w:div w:id="528570721">
          <w:marLeft w:val="0"/>
          <w:marRight w:val="0"/>
          <w:marTop w:val="0"/>
          <w:marBottom w:val="0"/>
          <w:divBdr>
            <w:top w:val="none" w:sz="0" w:space="0" w:color="auto"/>
            <w:left w:val="none" w:sz="0" w:space="0" w:color="auto"/>
            <w:bottom w:val="none" w:sz="0" w:space="0" w:color="auto"/>
            <w:right w:val="none" w:sz="0" w:space="0" w:color="auto"/>
          </w:divBdr>
        </w:div>
        <w:div w:id="549651777">
          <w:marLeft w:val="0"/>
          <w:marRight w:val="0"/>
          <w:marTop w:val="0"/>
          <w:marBottom w:val="0"/>
          <w:divBdr>
            <w:top w:val="none" w:sz="0" w:space="0" w:color="auto"/>
            <w:left w:val="none" w:sz="0" w:space="0" w:color="auto"/>
            <w:bottom w:val="none" w:sz="0" w:space="0" w:color="auto"/>
            <w:right w:val="none" w:sz="0" w:space="0" w:color="auto"/>
          </w:divBdr>
        </w:div>
        <w:div w:id="629744681">
          <w:marLeft w:val="0"/>
          <w:marRight w:val="0"/>
          <w:marTop w:val="0"/>
          <w:marBottom w:val="0"/>
          <w:divBdr>
            <w:top w:val="none" w:sz="0" w:space="0" w:color="auto"/>
            <w:left w:val="none" w:sz="0" w:space="0" w:color="auto"/>
            <w:bottom w:val="none" w:sz="0" w:space="0" w:color="auto"/>
            <w:right w:val="none" w:sz="0" w:space="0" w:color="auto"/>
          </w:divBdr>
        </w:div>
        <w:div w:id="818612006">
          <w:marLeft w:val="0"/>
          <w:marRight w:val="0"/>
          <w:marTop w:val="0"/>
          <w:marBottom w:val="0"/>
          <w:divBdr>
            <w:top w:val="none" w:sz="0" w:space="0" w:color="auto"/>
            <w:left w:val="none" w:sz="0" w:space="0" w:color="auto"/>
            <w:bottom w:val="none" w:sz="0" w:space="0" w:color="auto"/>
            <w:right w:val="none" w:sz="0" w:space="0" w:color="auto"/>
          </w:divBdr>
        </w:div>
        <w:div w:id="818810139">
          <w:marLeft w:val="0"/>
          <w:marRight w:val="0"/>
          <w:marTop w:val="0"/>
          <w:marBottom w:val="0"/>
          <w:divBdr>
            <w:top w:val="none" w:sz="0" w:space="0" w:color="auto"/>
            <w:left w:val="none" w:sz="0" w:space="0" w:color="auto"/>
            <w:bottom w:val="none" w:sz="0" w:space="0" w:color="auto"/>
            <w:right w:val="none" w:sz="0" w:space="0" w:color="auto"/>
          </w:divBdr>
        </w:div>
        <w:div w:id="1019742367">
          <w:marLeft w:val="0"/>
          <w:marRight w:val="0"/>
          <w:marTop w:val="0"/>
          <w:marBottom w:val="0"/>
          <w:divBdr>
            <w:top w:val="none" w:sz="0" w:space="0" w:color="auto"/>
            <w:left w:val="none" w:sz="0" w:space="0" w:color="auto"/>
            <w:bottom w:val="none" w:sz="0" w:space="0" w:color="auto"/>
            <w:right w:val="none" w:sz="0" w:space="0" w:color="auto"/>
          </w:divBdr>
        </w:div>
        <w:div w:id="1059673843">
          <w:marLeft w:val="0"/>
          <w:marRight w:val="0"/>
          <w:marTop w:val="0"/>
          <w:marBottom w:val="0"/>
          <w:divBdr>
            <w:top w:val="none" w:sz="0" w:space="0" w:color="auto"/>
            <w:left w:val="none" w:sz="0" w:space="0" w:color="auto"/>
            <w:bottom w:val="none" w:sz="0" w:space="0" w:color="auto"/>
            <w:right w:val="none" w:sz="0" w:space="0" w:color="auto"/>
          </w:divBdr>
        </w:div>
        <w:div w:id="1080103041">
          <w:marLeft w:val="0"/>
          <w:marRight w:val="0"/>
          <w:marTop w:val="0"/>
          <w:marBottom w:val="0"/>
          <w:divBdr>
            <w:top w:val="none" w:sz="0" w:space="0" w:color="auto"/>
            <w:left w:val="none" w:sz="0" w:space="0" w:color="auto"/>
            <w:bottom w:val="none" w:sz="0" w:space="0" w:color="auto"/>
            <w:right w:val="none" w:sz="0" w:space="0" w:color="auto"/>
          </w:divBdr>
        </w:div>
        <w:div w:id="1300260896">
          <w:marLeft w:val="0"/>
          <w:marRight w:val="0"/>
          <w:marTop w:val="0"/>
          <w:marBottom w:val="0"/>
          <w:divBdr>
            <w:top w:val="none" w:sz="0" w:space="0" w:color="auto"/>
            <w:left w:val="none" w:sz="0" w:space="0" w:color="auto"/>
            <w:bottom w:val="none" w:sz="0" w:space="0" w:color="auto"/>
            <w:right w:val="none" w:sz="0" w:space="0" w:color="auto"/>
          </w:divBdr>
        </w:div>
        <w:div w:id="1327319170">
          <w:marLeft w:val="0"/>
          <w:marRight w:val="0"/>
          <w:marTop w:val="0"/>
          <w:marBottom w:val="0"/>
          <w:divBdr>
            <w:top w:val="none" w:sz="0" w:space="0" w:color="auto"/>
            <w:left w:val="none" w:sz="0" w:space="0" w:color="auto"/>
            <w:bottom w:val="none" w:sz="0" w:space="0" w:color="auto"/>
            <w:right w:val="none" w:sz="0" w:space="0" w:color="auto"/>
          </w:divBdr>
        </w:div>
        <w:div w:id="1438253514">
          <w:marLeft w:val="0"/>
          <w:marRight w:val="0"/>
          <w:marTop w:val="0"/>
          <w:marBottom w:val="0"/>
          <w:divBdr>
            <w:top w:val="none" w:sz="0" w:space="0" w:color="auto"/>
            <w:left w:val="none" w:sz="0" w:space="0" w:color="auto"/>
            <w:bottom w:val="none" w:sz="0" w:space="0" w:color="auto"/>
            <w:right w:val="none" w:sz="0" w:space="0" w:color="auto"/>
          </w:divBdr>
        </w:div>
        <w:div w:id="1498109231">
          <w:marLeft w:val="0"/>
          <w:marRight w:val="0"/>
          <w:marTop w:val="0"/>
          <w:marBottom w:val="0"/>
          <w:divBdr>
            <w:top w:val="none" w:sz="0" w:space="0" w:color="auto"/>
            <w:left w:val="none" w:sz="0" w:space="0" w:color="auto"/>
            <w:bottom w:val="none" w:sz="0" w:space="0" w:color="auto"/>
            <w:right w:val="none" w:sz="0" w:space="0" w:color="auto"/>
          </w:divBdr>
        </w:div>
        <w:div w:id="2082410661">
          <w:marLeft w:val="0"/>
          <w:marRight w:val="0"/>
          <w:marTop w:val="0"/>
          <w:marBottom w:val="0"/>
          <w:divBdr>
            <w:top w:val="none" w:sz="0" w:space="0" w:color="auto"/>
            <w:left w:val="none" w:sz="0" w:space="0" w:color="auto"/>
            <w:bottom w:val="none" w:sz="0" w:space="0" w:color="auto"/>
            <w:right w:val="none" w:sz="0" w:space="0" w:color="auto"/>
          </w:divBdr>
        </w:div>
        <w:div w:id="2098669818">
          <w:marLeft w:val="0"/>
          <w:marRight w:val="0"/>
          <w:marTop w:val="0"/>
          <w:marBottom w:val="0"/>
          <w:divBdr>
            <w:top w:val="none" w:sz="0" w:space="0" w:color="auto"/>
            <w:left w:val="none" w:sz="0" w:space="0" w:color="auto"/>
            <w:bottom w:val="none" w:sz="0" w:space="0" w:color="auto"/>
            <w:right w:val="none" w:sz="0" w:space="0" w:color="auto"/>
          </w:divBdr>
        </w:div>
      </w:divsChild>
    </w:div>
    <w:div w:id="341595130">
      <w:bodyDiv w:val="1"/>
      <w:marLeft w:val="0"/>
      <w:marRight w:val="0"/>
      <w:marTop w:val="0"/>
      <w:marBottom w:val="0"/>
      <w:divBdr>
        <w:top w:val="none" w:sz="0" w:space="0" w:color="auto"/>
        <w:left w:val="none" w:sz="0" w:space="0" w:color="auto"/>
        <w:bottom w:val="none" w:sz="0" w:space="0" w:color="auto"/>
        <w:right w:val="none" w:sz="0" w:space="0" w:color="auto"/>
      </w:divBdr>
      <w:divsChild>
        <w:div w:id="1336688177">
          <w:marLeft w:val="0"/>
          <w:marRight w:val="0"/>
          <w:marTop w:val="0"/>
          <w:marBottom w:val="0"/>
          <w:divBdr>
            <w:top w:val="none" w:sz="0" w:space="0" w:color="auto"/>
            <w:left w:val="none" w:sz="0" w:space="0" w:color="auto"/>
            <w:bottom w:val="none" w:sz="0" w:space="0" w:color="auto"/>
            <w:right w:val="none" w:sz="0" w:space="0" w:color="auto"/>
          </w:divBdr>
        </w:div>
        <w:div w:id="1671715993">
          <w:marLeft w:val="0"/>
          <w:marRight w:val="0"/>
          <w:marTop w:val="0"/>
          <w:marBottom w:val="0"/>
          <w:divBdr>
            <w:top w:val="none" w:sz="0" w:space="0" w:color="auto"/>
            <w:left w:val="none" w:sz="0" w:space="0" w:color="auto"/>
            <w:bottom w:val="none" w:sz="0" w:space="0" w:color="auto"/>
            <w:right w:val="none" w:sz="0" w:space="0" w:color="auto"/>
          </w:divBdr>
        </w:div>
        <w:div w:id="1830553566">
          <w:marLeft w:val="0"/>
          <w:marRight w:val="0"/>
          <w:marTop w:val="0"/>
          <w:marBottom w:val="0"/>
          <w:divBdr>
            <w:top w:val="none" w:sz="0" w:space="0" w:color="auto"/>
            <w:left w:val="none" w:sz="0" w:space="0" w:color="auto"/>
            <w:bottom w:val="none" w:sz="0" w:space="0" w:color="auto"/>
            <w:right w:val="none" w:sz="0" w:space="0" w:color="auto"/>
          </w:divBdr>
        </w:div>
        <w:div w:id="1965303764">
          <w:marLeft w:val="0"/>
          <w:marRight w:val="0"/>
          <w:marTop w:val="0"/>
          <w:marBottom w:val="0"/>
          <w:divBdr>
            <w:top w:val="none" w:sz="0" w:space="0" w:color="auto"/>
            <w:left w:val="none" w:sz="0" w:space="0" w:color="auto"/>
            <w:bottom w:val="none" w:sz="0" w:space="0" w:color="auto"/>
            <w:right w:val="none" w:sz="0" w:space="0" w:color="auto"/>
          </w:divBdr>
        </w:div>
      </w:divsChild>
    </w:div>
    <w:div w:id="342439356">
      <w:bodyDiv w:val="1"/>
      <w:marLeft w:val="0"/>
      <w:marRight w:val="0"/>
      <w:marTop w:val="0"/>
      <w:marBottom w:val="0"/>
      <w:divBdr>
        <w:top w:val="none" w:sz="0" w:space="0" w:color="auto"/>
        <w:left w:val="none" w:sz="0" w:space="0" w:color="auto"/>
        <w:bottom w:val="none" w:sz="0" w:space="0" w:color="auto"/>
        <w:right w:val="none" w:sz="0" w:space="0" w:color="auto"/>
      </w:divBdr>
    </w:div>
    <w:div w:id="342829537">
      <w:bodyDiv w:val="1"/>
      <w:marLeft w:val="0"/>
      <w:marRight w:val="0"/>
      <w:marTop w:val="0"/>
      <w:marBottom w:val="0"/>
      <w:divBdr>
        <w:top w:val="none" w:sz="0" w:space="0" w:color="auto"/>
        <w:left w:val="none" w:sz="0" w:space="0" w:color="auto"/>
        <w:bottom w:val="none" w:sz="0" w:space="0" w:color="auto"/>
        <w:right w:val="none" w:sz="0" w:space="0" w:color="auto"/>
      </w:divBdr>
      <w:divsChild>
        <w:div w:id="104270557">
          <w:marLeft w:val="0"/>
          <w:marRight w:val="0"/>
          <w:marTop w:val="0"/>
          <w:marBottom w:val="0"/>
          <w:divBdr>
            <w:top w:val="none" w:sz="0" w:space="0" w:color="auto"/>
            <w:left w:val="none" w:sz="0" w:space="0" w:color="auto"/>
            <w:bottom w:val="none" w:sz="0" w:space="0" w:color="auto"/>
            <w:right w:val="none" w:sz="0" w:space="0" w:color="auto"/>
          </w:divBdr>
        </w:div>
        <w:div w:id="218563334">
          <w:marLeft w:val="0"/>
          <w:marRight w:val="0"/>
          <w:marTop w:val="0"/>
          <w:marBottom w:val="0"/>
          <w:divBdr>
            <w:top w:val="none" w:sz="0" w:space="0" w:color="auto"/>
            <w:left w:val="none" w:sz="0" w:space="0" w:color="auto"/>
            <w:bottom w:val="none" w:sz="0" w:space="0" w:color="auto"/>
            <w:right w:val="none" w:sz="0" w:space="0" w:color="auto"/>
          </w:divBdr>
        </w:div>
        <w:div w:id="430053700">
          <w:marLeft w:val="0"/>
          <w:marRight w:val="0"/>
          <w:marTop w:val="0"/>
          <w:marBottom w:val="0"/>
          <w:divBdr>
            <w:top w:val="none" w:sz="0" w:space="0" w:color="auto"/>
            <w:left w:val="none" w:sz="0" w:space="0" w:color="auto"/>
            <w:bottom w:val="none" w:sz="0" w:space="0" w:color="auto"/>
            <w:right w:val="none" w:sz="0" w:space="0" w:color="auto"/>
          </w:divBdr>
        </w:div>
        <w:div w:id="559563234">
          <w:marLeft w:val="0"/>
          <w:marRight w:val="0"/>
          <w:marTop w:val="0"/>
          <w:marBottom w:val="0"/>
          <w:divBdr>
            <w:top w:val="none" w:sz="0" w:space="0" w:color="auto"/>
            <w:left w:val="none" w:sz="0" w:space="0" w:color="auto"/>
            <w:bottom w:val="none" w:sz="0" w:space="0" w:color="auto"/>
            <w:right w:val="none" w:sz="0" w:space="0" w:color="auto"/>
          </w:divBdr>
        </w:div>
        <w:div w:id="611060987">
          <w:marLeft w:val="0"/>
          <w:marRight w:val="0"/>
          <w:marTop w:val="0"/>
          <w:marBottom w:val="0"/>
          <w:divBdr>
            <w:top w:val="none" w:sz="0" w:space="0" w:color="auto"/>
            <w:left w:val="none" w:sz="0" w:space="0" w:color="auto"/>
            <w:bottom w:val="none" w:sz="0" w:space="0" w:color="auto"/>
            <w:right w:val="none" w:sz="0" w:space="0" w:color="auto"/>
          </w:divBdr>
        </w:div>
        <w:div w:id="967734823">
          <w:marLeft w:val="0"/>
          <w:marRight w:val="0"/>
          <w:marTop w:val="0"/>
          <w:marBottom w:val="0"/>
          <w:divBdr>
            <w:top w:val="none" w:sz="0" w:space="0" w:color="auto"/>
            <w:left w:val="none" w:sz="0" w:space="0" w:color="auto"/>
            <w:bottom w:val="none" w:sz="0" w:space="0" w:color="auto"/>
            <w:right w:val="none" w:sz="0" w:space="0" w:color="auto"/>
          </w:divBdr>
        </w:div>
        <w:div w:id="1137995522">
          <w:marLeft w:val="0"/>
          <w:marRight w:val="0"/>
          <w:marTop w:val="0"/>
          <w:marBottom w:val="0"/>
          <w:divBdr>
            <w:top w:val="none" w:sz="0" w:space="0" w:color="auto"/>
            <w:left w:val="none" w:sz="0" w:space="0" w:color="auto"/>
            <w:bottom w:val="none" w:sz="0" w:space="0" w:color="auto"/>
            <w:right w:val="none" w:sz="0" w:space="0" w:color="auto"/>
          </w:divBdr>
        </w:div>
        <w:div w:id="1205751293">
          <w:marLeft w:val="0"/>
          <w:marRight w:val="0"/>
          <w:marTop w:val="0"/>
          <w:marBottom w:val="0"/>
          <w:divBdr>
            <w:top w:val="none" w:sz="0" w:space="0" w:color="auto"/>
            <w:left w:val="none" w:sz="0" w:space="0" w:color="auto"/>
            <w:bottom w:val="none" w:sz="0" w:space="0" w:color="auto"/>
            <w:right w:val="none" w:sz="0" w:space="0" w:color="auto"/>
          </w:divBdr>
        </w:div>
        <w:div w:id="1234588300">
          <w:marLeft w:val="0"/>
          <w:marRight w:val="0"/>
          <w:marTop w:val="0"/>
          <w:marBottom w:val="0"/>
          <w:divBdr>
            <w:top w:val="none" w:sz="0" w:space="0" w:color="auto"/>
            <w:left w:val="none" w:sz="0" w:space="0" w:color="auto"/>
            <w:bottom w:val="none" w:sz="0" w:space="0" w:color="auto"/>
            <w:right w:val="none" w:sz="0" w:space="0" w:color="auto"/>
          </w:divBdr>
        </w:div>
        <w:div w:id="1413698086">
          <w:marLeft w:val="0"/>
          <w:marRight w:val="0"/>
          <w:marTop w:val="0"/>
          <w:marBottom w:val="0"/>
          <w:divBdr>
            <w:top w:val="none" w:sz="0" w:space="0" w:color="auto"/>
            <w:left w:val="none" w:sz="0" w:space="0" w:color="auto"/>
            <w:bottom w:val="none" w:sz="0" w:space="0" w:color="auto"/>
            <w:right w:val="none" w:sz="0" w:space="0" w:color="auto"/>
          </w:divBdr>
        </w:div>
        <w:div w:id="1538855305">
          <w:marLeft w:val="0"/>
          <w:marRight w:val="0"/>
          <w:marTop w:val="0"/>
          <w:marBottom w:val="0"/>
          <w:divBdr>
            <w:top w:val="none" w:sz="0" w:space="0" w:color="auto"/>
            <w:left w:val="none" w:sz="0" w:space="0" w:color="auto"/>
            <w:bottom w:val="none" w:sz="0" w:space="0" w:color="auto"/>
            <w:right w:val="none" w:sz="0" w:space="0" w:color="auto"/>
          </w:divBdr>
        </w:div>
        <w:div w:id="2144613497">
          <w:marLeft w:val="0"/>
          <w:marRight w:val="0"/>
          <w:marTop w:val="0"/>
          <w:marBottom w:val="0"/>
          <w:divBdr>
            <w:top w:val="none" w:sz="0" w:space="0" w:color="auto"/>
            <w:left w:val="none" w:sz="0" w:space="0" w:color="auto"/>
            <w:bottom w:val="none" w:sz="0" w:space="0" w:color="auto"/>
            <w:right w:val="none" w:sz="0" w:space="0" w:color="auto"/>
          </w:divBdr>
        </w:div>
      </w:divsChild>
    </w:div>
    <w:div w:id="344290881">
      <w:bodyDiv w:val="1"/>
      <w:marLeft w:val="0"/>
      <w:marRight w:val="0"/>
      <w:marTop w:val="0"/>
      <w:marBottom w:val="0"/>
      <w:divBdr>
        <w:top w:val="none" w:sz="0" w:space="0" w:color="auto"/>
        <w:left w:val="none" w:sz="0" w:space="0" w:color="auto"/>
        <w:bottom w:val="none" w:sz="0" w:space="0" w:color="auto"/>
        <w:right w:val="none" w:sz="0" w:space="0" w:color="auto"/>
      </w:divBdr>
      <w:divsChild>
        <w:div w:id="49231485">
          <w:marLeft w:val="0"/>
          <w:marRight w:val="0"/>
          <w:marTop w:val="0"/>
          <w:marBottom w:val="0"/>
          <w:divBdr>
            <w:top w:val="none" w:sz="0" w:space="0" w:color="auto"/>
            <w:left w:val="none" w:sz="0" w:space="0" w:color="auto"/>
            <w:bottom w:val="none" w:sz="0" w:space="0" w:color="auto"/>
            <w:right w:val="none" w:sz="0" w:space="0" w:color="auto"/>
          </w:divBdr>
        </w:div>
        <w:div w:id="318920652">
          <w:marLeft w:val="0"/>
          <w:marRight w:val="0"/>
          <w:marTop w:val="0"/>
          <w:marBottom w:val="0"/>
          <w:divBdr>
            <w:top w:val="none" w:sz="0" w:space="0" w:color="auto"/>
            <w:left w:val="none" w:sz="0" w:space="0" w:color="auto"/>
            <w:bottom w:val="none" w:sz="0" w:space="0" w:color="auto"/>
            <w:right w:val="none" w:sz="0" w:space="0" w:color="auto"/>
          </w:divBdr>
        </w:div>
        <w:div w:id="906066299">
          <w:marLeft w:val="0"/>
          <w:marRight w:val="0"/>
          <w:marTop w:val="0"/>
          <w:marBottom w:val="0"/>
          <w:divBdr>
            <w:top w:val="none" w:sz="0" w:space="0" w:color="auto"/>
            <w:left w:val="none" w:sz="0" w:space="0" w:color="auto"/>
            <w:bottom w:val="none" w:sz="0" w:space="0" w:color="auto"/>
            <w:right w:val="none" w:sz="0" w:space="0" w:color="auto"/>
          </w:divBdr>
        </w:div>
        <w:div w:id="1351569191">
          <w:marLeft w:val="0"/>
          <w:marRight w:val="0"/>
          <w:marTop w:val="0"/>
          <w:marBottom w:val="0"/>
          <w:divBdr>
            <w:top w:val="none" w:sz="0" w:space="0" w:color="auto"/>
            <w:left w:val="none" w:sz="0" w:space="0" w:color="auto"/>
            <w:bottom w:val="none" w:sz="0" w:space="0" w:color="auto"/>
            <w:right w:val="none" w:sz="0" w:space="0" w:color="auto"/>
          </w:divBdr>
        </w:div>
        <w:div w:id="1628004222">
          <w:marLeft w:val="0"/>
          <w:marRight w:val="0"/>
          <w:marTop w:val="0"/>
          <w:marBottom w:val="0"/>
          <w:divBdr>
            <w:top w:val="none" w:sz="0" w:space="0" w:color="auto"/>
            <w:left w:val="none" w:sz="0" w:space="0" w:color="auto"/>
            <w:bottom w:val="none" w:sz="0" w:space="0" w:color="auto"/>
            <w:right w:val="none" w:sz="0" w:space="0" w:color="auto"/>
          </w:divBdr>
        </w:div>
        <w:div w:id="1898978906">
          <w:marLeft w:val="0"/>
          <w:marRight w:val="0"/>
          <w:marTop w:val="0"/>
          <w:marBottom w:val="0"/>
          <w:divBdr>
            <w:top w:val="none" w:sz="0" w:space="0" w:color="auto"/>
            <w:left w:val="none" w:sz="0" w:space="0" w:color="auto"/>
            <w:bottom w:val="none" w:sz="0" w:space="0" w:color="auto"/>
            <w:right w:val="none" w:sz="0" w:space="0" w:color="auto"/>
          </w:divBdr>
        </w:div>
        <w:div w:id="2009475004">
          <w:marLeft w:val="0"/>
          <w:marRight w:val="0"/>
          <w:marTop w:val="0"/>
          <w:marBottom w:val="0"/>
          <w:divBdr>
            <w:top w:val="none" w:sz="0" w:space="0" w:color="auto"/>
            <w:left w:val="none" w:sz="0" w:space="0" w:color="auto"/>
            <w:bottom w:val="none" w:sz="0" w:space="0" w:color="auto"/>
            <w:right w:val="none" w:sz="0" w:space="0" w:color="auto"/>
          </w:divBdr>
        </w:div>
      </w:divsChild>
    </w:div>
    <w:div w:id="345905196">
      <w:bodyDiv w:val="1"/>
      <w:marLeft w:val="0"/>
      <w:marRight w:val="0"/>
      <w:marTop w:val="0"/>
      <w:marBottom w:val="0"/>
      <w:divBdr>
        <w:top w:val="none" w:sz="0" w:space="0" w:color="auto"/>
        <w:left w:val="none" w:sz="0" w:space="0" w:color="auto"/>
        <w:bottom w:val="none" w:sz="0" w:space="0" w:color="auto"/>
        <w:right w:val="none" w:sz="0" w:space="0" w:color="auto"/>
      </w:divBdr>
      <w:divsChild>
        <w:div w:id="13460045">
          <w:marLeft w:val="0"/>
          <w:marRight w:val="0"/>
          <w:marTop w:val="0"/>
          <w:marBottom w:val="0"/>
          <w:divBdr>
            <w:top w:val="none" w:sz="0" w:space="0" w:color="auto"/>
            <w:left w:val="none" w:sz="0" w:space="0" w:color="auto"/>
            <w:bottom w:val="none" w:sz="0" w:space="0" w:color="auto"/>
            <w:right w:val="none" w:sz="0" w:space="0" w:color="auto"/>
          </w:divBdr>
        </w:div>
        <w:div w:id="14308060">
          <w:marLeft w:val="0"/>
          <w:marRight w:val="0"/>
          <w:marTop w:val="0"/>
          <w:marBottom w:val="0"/>
          <w:divBdr>
            <w:top w:val="none" w:sz="0" w:space="0" w:color="auto"/>
            <w:left w:val="none" w:sz="0" w:space="0" w:color="auto"/>
            <w:bottom w:val="none" w:sz="0" w:space="0" w:color="auto"/>
            <w:right w:val="none" w:sz="0" w:space="0" w:color="auto"/>
          </w:divBdr>
        </w:div>
        <w:div w:id="17198552">
          <w:marLeft w:val="0"/>
          <w:marRight w:val="0"/>
          <w:marTop w:val="0"/>
          <w:marBottom w:val="0"/>
          <w:divBdr>
            <w:top w:val="none" w:sz="0" w:space="0" w:color="auto"/>
            <w:left w:val="none" w:sz="0" w:space="0" w:color="auto"/>
            <w:bottom w:val="none" w:sz="0" w:space="0" w:color="auto"/>
            <w:right w:val="none" w:sz="0" w:space="0" w:color="auto"/>
          </w:divBdr>
        </w:div>
        <w:div w:id="25718023">
          <w:marLeft w:val="0"/>
          <w:marRight w:val="0"/>
          <w:marTop w:val="0"/>
          <w:marBottom w:val="0"/>
          <w:divBdr>
            <w:top w:val="none" w:sz="0" w:space="0" w:color="auto"/>
            <w:left w:val="none" w:sz="0" w:space="0" w:color="auto"/>
            <w:bottom w:val="none" w:sz="0" w:space="0" w:color="auto"/>
            <w:right w:val="none" w:sz="0" w:space="0" w:color="auto"/>
          </w:divBdr>
        </w:div>
        <w:div w:id="40633904">
          <w:marLeft w:val="0"/>
          <w:marRight w:val="0"/>
          <w:marTop w:val="0"/>
          <w:marBottom w:val="0"/>
          <w:divBdr>
            <w:top w:val="none" w:sz="0" w:space="0" w:color="auto"/>
            <w:left w:val="none" w:sz="0" w:space="0" w:color="auto"/>
            <w:bottom w:val="none" w:sz="0" w:space="0" w:color="auto"/>
            <w:right w:val="none" w:sz="0" w:space="0" w:color="auto"/>
          </w:divBdr>
        </w:div>
        <w:div w:id="42028206">
          <w:marLeft w:val="0"/>
          <w:marRight w:val="0"/>
          <w:marTop w:val="0"/>
          <w:marBottom w:val="0"/>
          <w:divBdr>
            <w:top w:val="none" w:sz="0" w:space="0" w:color="auto"/>
            <w:left w:val="none" w:sz="0" w:space="0" w:color="auto"/>
            <w:bottom w:val="none" w:sz="0" w:space="0" w:color="auto"/>
            <w:right w:val="none" w:sz="0" w:space="0" w:color="auto"/>
          </w:divBdr>
        </w:div>
        <w:div w:id="42488729">
          <w:marLeft w:val="0"/>
          <w:marRight w:val="0"/>
          <w:marTop w:val="0"/>
          <w:marBottom w:val="0"/>
          <w:divBdr>
            <w:top w:val="none" w:sz="0" w:space="0" w:color="auto"/>
            <w:left w:val="none" w:sz="0" w:space="0" w:color="auto"/>
            <w:bottom w:val="none" w:sz="0" w:space="0" w:color="auto"/>
            <w:right w:val="none" w:sz="0" w:space="0" w:color="auto"/>
          </w:divBdr>
        </w:div>
        <w:div w:id="44451720">
          <w:marLeft w:val="0"/>
          <w:marRight w:val="0"/>
          <w:marTop w:val="0"/>
          <w:marBottom w:val="0"/>
          <w:divBdr>
            <w:top w:val="none" w:sz="0" w:space="0" w:color="auto"/>
            <w:left w:val="none" w:sz="0" w:space="0" w:color="auto"/>
            <w:bottom w:val="none" w:sz="0" w:space="0" w:color="auto"/>
            <w:right w:val="none" w:sz="0" w:space="0" w:color="auto"/>
          </w:divBdr>
        </w:div>
        <w:div w:id="51852811">
          <w:marLeft w:val="0"/>
          <w:marRight w:val="0"/>
          <w:marTop w:val="0"/>
          <w:marBottom w:val="0"/>
          <w:divBdr>
            <w:top w:val="none" w:sz="0" w:space="0" w:color="auto"/>
            <w:left w:val="none" w:sz="0" w:space="0" w:color="auto"/>
            <w:bottom w:val="none" w:sz="0" w:space="0" w:color="auto"/>
            <w:right w:val="none" w:sz="0" w:space="0" w:color="auto"/>
          </w:divBdr>
        </w:div>
        <w:div w:id="63601476">
          <w:marLeft w:val="0"/>
          <w:marRight w:val="0"/>
          <w:marTop w:val="0"/>
          <w:marBottom w:val="0"/>
          <w:divBdr>
            <w:top w:val="none" w:sz="0" w:space="0" w:color="auto"/>
            <w:left w:val="none" w:sz="0" w:space="0" w:color="auto"/>
            <w:bottom w:val="none" w:sz="0" w:space="0" w:color="auto"/>
            <w:right w:val="none" w:sz="0" w:space="0" w:color="auto"/>
          </w:divBdr>
        </w:div>
        <w:div w:id="70128578">
          <w:marLeft w:val="0"/>
          <w:marRight w:val="0"/>
          <w:marTop w:val="0"/>
          <w:marBottom w:val="0"/>
          <w:divBdr>
            <w:top w:val="none" w:sz="0" w:space="0" w:color="auto"/>
            <w:left w:val="none" w:sz="0" w:space="0" w:color="auto"/>
            <w:bottom w:val="none" w:sz="0" w:space="0" w:color="auto"/>
            <w:right w:val="none" w:sz="0" w:space="0" w:color="auto"/>
          </w:divBdr>
        </w:div>
        <w:div w:id="95636103">
          <w:marLeft w:val="0"/>
          <w:marRight w:val="0"/>
          <w:marTop w:val="0"/>
          <w:marBottom w:val="0"/>
          <w:divBdr>
            <w:top w:val="none" w:sz="0" w:space="0" w:color="auto"/>
            <w:left w:val="none" w:sz="0" w:space="0" w:color="auto"/>
            <w:bottom w:val="none" w:sz="0" w:space="0" w:color="auto"/>
            <w:right w:val="none" w:sz="0" w:space="0" w:color="auto"/>
          </w:divBdr>
        </w:div>
        <w:div w:id="101851127">
          <w:marLeft w:val="0"/>
          <w:marRight w:val="0"/>
          <w:marTop w:val="0"/>
          <w:marBottom w:val="0"/>
          <w:divBdr>
            <w:top w:val="none" w:sz="0" w:space="0" w:color="auto"/>
            <w:left w:val="none" w:sz="0" w:space="0" w:color="auto"/>
            <w:bottom w:val="none" w:sz="0" w:space="0" w:color="auto"/>
            <w:right w:val="none" w:sz="0" w:space="0" w:color="auto"/>
          </w:divBdr>
        </w:div>
        <w:div w:id="153036786">
          <w:marLeft w:val="0"/>
          <w:marRight w:val="0"/>
          <w:marTop w:val="0"/>
          <w:marBottom w:val="0"/>
          <w:divBdr>
            <w:top w:val="none" w:sz="0" w:space="0" w:color="auto"/>
            <w:left w:val="none" w:sz="0" w:space="0" w:color="auto"/>
            <w:bottom w:val="none" w:sz="0" w:space="0" w:color="auto"/>
            <w:right w:val="none" w:sz="0" w:space="0" w:color="auto"/>
          </w:divBdr>
        </w:div>
        <w:div w:id="157573318">
          <w:marLeft w:val="0"/>
          <w:marRight w:val="0"/>
          <w:marTop w:val="0"/>
          <w:marBottom w:val="0"/>
          <w:divBdr>
            <w:top w:val="none" w:sz="0" w:space="0" w:color="auto"/>
            <w:left w:val="none" w:sz="0" w:space="0" w:color="auto"/>
            <w:bottom w:val="none" w:sz="0" w:space="0" w:color="auto"/>
            <w:right w:val="none" w:sz="0" w:space="0" w:color="auto"/>
          </w:divBdr>
        </w:div>
        <w:div w:id="162013316">
          <w:marLeft w:val="0"/>
          <w:marRight w:val="0"/>
          <w:marTop w:val="0"/>
          <w:marBottom w:val="0"/>
          <w:divBdr>
            <w:top w:val="none" w:sz="0" w:space="0" w:color="auto"/>
            <w:left w:val="none" w:sz="0" w:space="0" w:color="auto"/>
            <w:bottom w:val="none" w:sz="0" w:space="0" w:color="auto"/>
            <w:right w:val="none" w:sz="0" w:space="0" w:color="auto"/>
          </w:divBdr>
        </w:div>
        <w:div w:id="176041852">
          <w:marLeft w:val="0"/>
          <w:marRight w:val="0"/>
          <w:marTop w:val="0"/>
          <w:marBottom w:val="0"/>
          <w:divBdr>
            <w:top w:val="none" w:sz="0" w:space="0" w:color="auto"/>
            <w:left w:val="none" w:sz="0" w:space="0" w:color="auto"/>
            <w:bottom w:val="none" w:sz="0" w:space="0" w:color="auto"/>
            <w:right w:val="none" w:sz="0" w:space="0" w:color="auto"/>
          </w:divBdr>
        </w:div>
        <w:div w:id="179467821">
          <w:marLeft w:val="0"/>
          <w:marRight w:val="0"/>
          <w:marTop w:val="0"/>
          <w:marBottom w:val="0"/>
          <w:divBdr>
            <w:top w:val="none" w:sz="0" w:space="0" w:color="auto"/>
            <w:left w:val="none" w:sz="0" w:space="0" w:color="auto"/>
            <w:bottom w:val="none" w:sz="0" w:space="0" w:color="auto"/>
            <w:right w:val="none" w:sz="0" w:space="0" w:color="auto"/>
          </w:divBdr>
        </w:div>
        <w:div w:id="202325786">
          <w:marLeft w:val="0"/>
          <w:marRight w:val="0"/>
          <w:marTop w:val="0"/>
          <w:marBottom w:val="0"/>
          <w:divBdr>
            <w:top w:val="none" w:sz="0" w:space="0" w:color="auto"/>
            <w:left w:val="none" w:sz="0" w:space="0" w:color="auto"/>
            <w:bottom w:val="none" w:sz="0" w:space="0" w:color="auto"/>
            <w:right w:val="none" w:sz="0" w:space="0" w:color="auto"/>
          </w:divBdr>
        </w:div>
        <w:div w:id="225410153">
          <w:marLeft w:val="0"/>
          <w:marRight w:val="0"/>
          <w:marTop w:val="0"/>
          <w:marBottom w:val="0"/>
          <w:divBdr>
            <w:top w:val="none" w:sz="0" w:space="0" w:color="auto"/>
            <w:left w:val="none" w:sz="0" w:space="0" w:color="auto"/>
            <w:bottom w:val="none" w:sz="0" w:space="0" w:color="auto"/>
            <w:right w:val="none" w:sz="0" w:space="0" w:color="auto"/>
          </w:divBdr>
        </w:div>
        <w:div w:id="228075296">
          <w:marLeft w:val="0"/>
          <w:marRight w:val="0"/>
          <w:marTop w:val="0"/>
          <w:marBottom w:val="0"/>
          <w:divBdr>
            <w:top w:val="none" w:sz="0" w:space="0" w:color="auto"/>
            <w:left w:val="none" w:sz="0" w:space="0" w:color="auto"/>
            <w:bottom w:val="none" w:sz="0" w:space="0" w:color="auto"/>
            <w:right w:val="none" w:sz="0" w:space="0" w:color="auto"/>
          </w:divBdr>
        </w:div>
        <w:div w:id="241644928">
          <w:marLeft w:val="0"/>
          <w:marRight w:val="0"/>
          <w:marTop w:val="0"/>
          <w:marBottom w:val="0"/>
          <w:divBdr>
            <w:top w:val="none" w:sz="0" w:space="0" w:color="auto"/>
            <w:left w:val="none" w:sz="0" w:space="0" w:color="auto"/>
            <w:bottom w:val="none" w:sz="0" w:space="0" w:color="auto"/>
            <w:right w:val="none" w:sz="0" w:space="0" w:color="auto"/>
          </w:divBdr>
        </w:div>
        <w:div w:id="254633836">
          <w:marLeft w:val="0"/>
          <w:marRight w:val="0"/>
          <w:marTop w:val="0"/>
          <w:marBottom w:val="0"/>
          <w:divBdr>
            <w:top w:val="none" w:sz="0" w:space="0" w:color="auto"/>
            <w:left w:val="none" w:sz="0" w:space="0" w:color="auto"/>
            <w:bottom w:val="none" w:sz="0" w:space="0" w:color="auto"/>
            <w:right w:val="none" w:sz="0" w:space="0" w:color="auto"/>
          </w:divBdr>
        </w:div>
        <w:div w:id="290675714">
          <w:marLeft w:val="0"/>
          <w:marRight w:val="0"/>
          <w:marTop w:val="0"/>
          <w:marBottom w:val="0"/>
          <w:divBdr>
            <w:top w:val="none" w:sz="0" w:space="0" w:color="auto"/>
            <w:left w:val="none" w:sz="0" w:space="0" w:color="auto"/>
            <w:bottom w:val="none" w:sz="0" w:space="0" w:color="auto"/>
            <w:right w:val="none" w:sz="0" w:space="0" w:color="auto"/>
          </w:divBdr>
        </w:div>
        <w:div w:id="332686984">
          <w:marLeft w:val="0"/>
          <w:marRight w:val="0"/>
          <w:marTop w:val="0"/>
          <w:marBottom w:val="0"/>
          <w:divBdr>
            <w:top w:val="none" w:sz="0" w:space="0" w:color="auto"/>
            <w:left w:val="none" w:sz="0" w:space="0" w:color="auto"/>
            <w:bottom w:val="none" w:sz="0" w:space="0" w:color="auto"/>
            <w:right w:val="none" w:sz="0" w:space="0" w:color="auto"/>
          </w:divBdr>
        </w:div>
        <w:div w:id="341855304">
          <w:marLeft w:val="0"/>
          <w:marRight w:val="0"/>
          <w:marTop w:val="0"/>
          <w:marBottom w:val="0"/>
          <w:divBdr>
            <w:top w:val="none" w:sz="0" w:space="0" w:color="auto"/>
            <w:left w:val="none" w:sz="0" w:space="0" w:color="auto"/>
            <w:bottom w:val="none" w:sz="0" w:space="0" w:color="auto"/>
            <w:right w:val="none" w:sz="0" w:space="0" w:color="auto"/>
          </w:divBdr>
        </w:div>
        <w:div w:id="346374926">
          <w:marLeft w:val="0"/>
          <w:marRight w:val="0"/>
          <w:marTop w:val="0"/>
          <w:marBottom w:val="0"/>
          <w:divBdr>
            <w:top w:val="none" w:sz="0" w:space="0" w:color="auto"/>
            <w:left w:val="none" w:sz="0" w:space="0" w:color="auto"/>
            <w:bottom w:val="none" w:sz="0" w:space="0" w:color="auto"/>
            <w:right w:val="none" w:sz="0" w:space="0" w:color="auto"/>
          </w:divBdr>
        </w:div>
        <w:div w:id="352194874">
          <w:marLeft w:val="0"/>
          <w:marRight w:val="0"/>
          <w:marTop w:val="0"/>
          <w:marBottom w:val="0"/>
          <w:divBdr>
            <w:top w:val="none" w:sz="0" w:space="0" w:color="auto"/>
            <w:left w:val="none" w:sz="0" w:space="0" w:color="auto"/>
            <w:bottom w:val="none" w:sz="0" w:space="0" w:color="auto"/>
            <w:right w:val="none" w:sz="0" w:space="0" w:color="auto"/>
          </w:divBdr>
        </w:div>
        <w:div w:id="353651962">
          <w:marLeft w:val="0"/>
          <w:marRight w:val="0"/>
          <w:marTop w:val="0"/>
          <w:marBottom w:val="0"/>
          <w:divBdr>
            <w:top w:val="none" w:sz="0" w:space="0" w:color="auto"/>
            <w:left w:val="none" w:sz="0" w:space="0" w:color="auto"/>
            <w:bottom w:val="none" w:sz="0" w:space="0" w:color="auto"/>
            <w:right w:val="none" w:sz="0" w:space="0" w:color="auto"/>
          </w:divBdr>
        </w:div>
        <w:div w:id="368260528">
          <w:marLeft w:val="0"/>
          <w:marRight w:val="0"/>
          <w:marTop w:val="0"/>
          <w:marBottom w:val="0"/>
          <w:divBdr>
            <w:top w:val="none" w:sz="0" w:space="0" w:color="auto"/>
            <w:left w:val="none" w:sz="0" w:space="0" w:color="auto"/>
            <w:bottom w:val="none" w:sz="0" w:space="0" w:color="auto"/>
            <w:right w:val="none" w:sz="0" w:space="0" w:color="auto"/>
          </w:divBdr>
        </w:div>
        <w:div w:id="370151935">
          <w:marLeft w:val="0"/>
          <w:marRight w:val="0"/>
          <w:marTop w:val="0"/>
          <w:marBottom w:val="0"/>
          <w:divBdr>
            <w:top w:val="none" w:sz="0" w:space="0" w:color="auto"/>
            <w:left w:val="none" w:sz="0" w:space="0" w:color="auto"/>
            <w:bottom w:val="none" w:sz="0" w:space="0" w:color="auto"/>
            <w:right w:val="none" w:sz="0" w:space="0" w:color="auto"/>
          </w:divBdr>
        </w:div>
        <w:div w:id="400907433">
          <w:marLeft w:val="0"/>
          <w:marRight w:val="0"/>
          <w:marTop w:val="0"/>
          <w:marBottom w:val="0"/>
          <w:divBdr>
            <w:top w:val="none" w:sz="0" w:space="0" w:color="auto"/>
            <w:left w:val="none" w:sz="0" w:space="0" w:color="auto"/>
            <w:bottom w:val="none" w:sz="0" w:space="0" w:color="auto"/>
            <w:right w:val="none" w:sz="0" w:space="0" w:color="auto"/>
          </w:divBdr>
        </w:div>
        <w:div w:id="406339434">
          <w:marLeft w:val="0"/>
          <w:marRight w:val="0"/>
          <w:marTop w:val="0"/>
          <w:marBottom w:val="0"/>
          <w:divBdr>
            <w:top w:val="none" w:sz="0" w:space="0" w:color="auto"/>
            <w:left w:val="none" w:sz="0" w:space="0" w:color="auto"/>
            <w:bottom w:val="none" w:sz="0" w:space="0" w:color="auto"/>
            <w:right w:val="none" w:sz="0" w:space="0" w:color="auto"/>
          </w:divBdr>
        </w:div>
        <w:div w:id="426115894">
          <w:marLeft w:val="0"/>
          <w:marRight w:val="0"/>
          <w:marTop w:val="0"/>
          <w:marBottom w:val="0"/>
          <w:divBdr>
            <w:top w:val="none" w:sz="0" w:space="0" w:color="auto"/>
            <w:left w:val="none" w:sz="0" w:space="0" w:color="auto"/>
            <w:bottom w:val="none" w:sz="0" w:space="0" w:color="auto"/>
            <w:right w:val="none" w:sz="0" w:space="0" w:color="auto"/>
          </w:divBdr>
        </w:div>
        <w:div w:id="435712108">
          <w:marLeft w:val="0"/>
          <w:marRight w:val="0"/>
          <w:marTop w:val="0"/>
          <w:marBottom w:val="0"/>
          <w:divBdr>
            <w:top w:val="none" w:sz="0" w:space="0" w:color="auto"/>
            <w:left w:val="none" w:sz="0" w:space="0" w:color="auto"/>
            <w:bottom w:val="none" w:sz="0" w:space="0" w:color="auto"/>
            <w:right w:val="none" w:sz="0" w:space="0" w:color="auto"/>
          </w:divBdr>
        </w:div>
        <w:div w:id="444427629">
          <w:marLeft w:val="0"/>
          <w:marRight w:val="0"/>
          <w:marTop w:val="0"/>
          <w:marBottom w:val="0"/>
          <w:divBdr>
            <w:top w:val="none" w:sz="0" w:space="0" w:color="auto"/>
            <w:left w:val="none" w:sz="0" w:space="0" w:color="auto"/>
            <w:bottom w:val="none" w:sz="0" w:space="0" w:color="auto"/>
            <w:right w:val="none" w:sz="0" w:space="0" w:color="auto"/>
          </w:divBdr>
        </w:div>
        <w:div w:id="447891653">
          <w:marLeft w:val="0"/>
          <w:marRight w:val="0"/>
          <w:marTop w:val="0"/>
          <w:marBottom w:val="0"/>
          <w:divBdr>
            <w:top w:val="none" w:sz="0" w:space="0" w:color="auto"/>
            <w:left w:val="none" w:sz="0" w:space="0" w:color="auto"/>
            <w:bottom w:val="none" w:sz="0" w:space="0" w:color="auto"/>
            <w:right w:val="none" w:sz="0" w:space="0" w:color="auto"/>
          </w:divBdr>
        </w:div>
        <w:div w:id="481241095">
          <w:marLeft w:val="0"/>
          <w:marRight w:val="0"/>
          <w:marTop w:val="0"/>
          <w:marBottom w:val="0"/>
          <w:divBdr>
            <w:top w:val="none" w:sz="0" w:space="0" w:color="auto"/>
            <w:left w:val="none" w:sz="0" w:space="0" w:color="auto"/>
            <w:bottom w:val="none" w:sz="0" w:space="0" w:color="auto"/>
            <w:right w:val="none" w:sz="0" w:space="0" w:color="auto"/>
          </w:divBdr>
        </w:div>
        <w:div w:id="489905696">
          <w:marLeft w:val="0"/>
          <w:marRight w:val="0"/>
          <w:marTop w:val="0"/>
          <w:marBottom w:val="0"/>
          <w:divBdr>
            <w:top w:val="none" w:sz="0" w:space="0" w:color="auto"/>
            <w:left w:val="none" w:sz="0" w:space="0" w:color="auto"/>
            <w:bottom w:val="none" w:sz="0" w:space="0" w:color="auto"/>
            <w:right w:val="none" w:sz="0" w:space="0" w:color="auto"/>
          </w:divBdr>
        </w:div>
        <w:div w:id="536313795">
          <w:marLeft w:val="0"/>
          <w:marRight w:val="0"/>
          <w:marTop w:val="0"/>
          <w:marBottom w:val="0"/>
          <w:divBdr>
            <w:top w:val="none" w:sz="0" w:space="0" w:color="auto"/>
            <w:left w:val="none" w:sz="0" w:space="0" w:color="auto"/>
            <w:bottom w:val="none" w:sz="0" w:space="0" w:color="auto"/>
            <w:right w:val="none" w:sz="0" w:space="0" w:color="auto"/>
          </w:divBdr>
        </w:div>
        <w:div w:id="559636904">
          <w:marLeft w:val="0"/>
          <w:marRight w:val="0"/>
          <w:marTop w:val="0"/>
          <w:marBottom w:val="0"/>
          <w:divBdr>
            <w:top w:val="none" w:sz="0" w:space="0" w:color="auto"/>
            <w:left w:val="none" w:sz="0" w:space="0" w:color="auto"/>
            <w:bottom w:val="none" w:sz="0" w:space="0" w:color="auto"/>
            <w:right w:val="none" w:sz="0" w:space="0" w:color="auto"/>
          </w:divBdr>
        </w:div>
        <w:div w:id="589048770">
          <w:marLeft w:val="0"/>
          <w:marRight w:val="0"/>
          <w:marTop w:val="0"/>
          <w:marBottom w:val="0"/>
          <w:divBdr>
            <w:top w:val="none" w:sz="0" w:space="0" w:color="auto"/>
            <w:left w:val="none" w:sz="0" w:space="0" w:color="auto"/>
            <w:bottom w:val="none" w:sz="0" w:space="0" w:color="auto"/>
            <w:right w:val="none" w:sz="0" w:space="0" w:color="auto"/>
          </w:divBdr>
        </w:div>
        <w:div w:id="600994081">
          <w:marLeft w:val="0"/>
          <w:marRight w:val="0"/>
          <w:marTop w:val="0"/>
          <w:marBottom w:val="0"/>
          <w:divBdr>
            <w:top w:val="none" w:sz="0" w:space="0" w:color="auto"/>
            <w:left w:val="none" w:sz="0" w:space="0" w:color="auto"/>
            <w:bottom w:val="none" w:sz="0" w:space="0" w:color="auto"/>
            <w:right w:val="none" w:sz="0" w:space="0" w:color="auto"/>
          </w:divBdr>
        </w:div>
        <w:div w:id="613099279">
          <w:marLeft w:val="0"/>
          <w:marRight w:val="0"/>
          <w:marTop w:val="0"/>
          <w:marBottom w:val="0"/>
          <w:divBdr>
            <w:top w:val="none" w:sz="0" w:space="0" w:color="auto"/>
            <w:left w:val="none" w:sz="0" w:space="0" w:color="auto"/>
            <w:bottom w:val="none" w:sz="0" w:space="0" w:color="auto"/>
            <w:right w:val="none" w:sz="0" w:space="0" w:color="auto"/>
          </w:divBdr>
        </w:div>
        <w:div w:id="649211487">
          <w:marLeft w:val="0"/>
          <w:marRight w:val="0"/>
          <w:marTop w:val="0"/>
          <w:marBottom w:val="0"/>
          <w:divBdr>
            <w:top w:val="none" w:sz="0" w:space="0" w:color="auto"/>
            <w:left w:val="none" w:sz="0" w:space="0" w:color="auto"/>
            <w:bottom w:val="none" w:sz="0" w:space="0" w:color="auto"/>
            <w:right w:val="none" w:sz="0" w:space="0" w:color="auto"/>
          </w:divBdr>
        </w:div>
        <w:div w:id="654260602">
          <w:marLeft w:val="0"/>
          <w:marRight w:val="0"/>
          <w:marTop w:val="0"/>
          <w:marBottom w:val="0"/>
          <w:divBdr>
            <w:top w:val="none" w:sz="0" w:space="0" w:color="auto"/>
            <w:left w:val="none" w:sz="0" w:space="0" w:color="auto"/>
            <w:bottom w:val="none" w:sz="0" w:space="0" w:color="auto"/>
            <w:right w:val="none" w:sz="0" w:space="0" w:color="auto"/>
          </w:divBdr>
        </w:div>
        <w:div w:id="668214034">
          <w:marLeft w:val="0"/>
          <w:marRight w:val="0"/>
          <w:marTop w:val="0"/>
          <w:marBottom w:val="0"/>
          <w:divBdr>
            <w:top w:val="none" w:sz="0" w:space="0" w:color="auto"/>
            <w:left w:val="none" w:sz="0" w:space="0" w:color="auto"/>
            <w:bottom w:val="none" w:sz="0" w:space="0" w:color="auto"/>
            <w:right w:val="none" w:sz="0" w:space="0" w:color="auto"/>
          </w:divBdr>
        </w:div>
        <w:div w:id="668295612">
          <w:marLeft w:val="0"/>
          <w:marRight w:val="0"/>
          <w:marTop w:val="0"/>
          <w:marBottom w:val="0"/>
          <w:divBdr>
            <w:top w:val="none" w:sz="0" w:space="0" w:color="auto"/>
            <w:left w:val="none" w:sz="0" w:space="0" w:color="auto"/>
            <w:bottom w:val="none" w:sz="0" w:space="0" w:color="auto"/>
            <w:right w:val="none" w:sz="0" w:space="0" w:color="auto"/>
          </w:divBdr>
        </w:div>
        <w:div w:id="697580836">
          <w:marLeft w:val="0"/>
          <w:marRight w:val="0"/>
          <w:marTop w:val="0"/>
          <w:marBottom w:val="0"/>
          <w:divBdr>
            <w:top w:val="none" w:sz="0" w:space="0" w:color="auto"/>
            <w:left w:val="none" w:sz="0" w:space="0" w:color="auto"/>
            <w:bottom w:val="none" w:sz="0" w:space="0" w:color="auto"/>
            <w:right w:val="none" w:sz="0" w:space="0" w:color="auto"/>
          </w:divBdr>
        </w:div>
        <w:div w:id="712071724">
          <w:marLeft w:val="0"/>
          <w:marRight w:val="0"/>
          <w:marTop w:val="0"/>
          <w:marBottom w:val="0"/>
          <w:divBdr>
            <w:top w:val="none" w:sz="0" w:space="0" w:color="auto"/>
            <w:left w:val="none" w:sz="0" w:space="0" w:color="auto"/>
            <w:bottom w:val="none" w:sz="0" w:space="0" w:color="auto"/>
            <w:right w:val="none" w:sz="0" w:space="0" w:color="auto"/>
          </w:divBdr>
        </w:div>
        <w:div w:id="719867179">
          <w:marLeft w:val="0"/>
          <w:marRight w:val="0"/>
          <w:marTop w:val="0"/>
          <w:marBottom w:val="0"/>
          <w:divBdr>
            <w:top w:val="none" w:sz="0" w:space="0" w:color="auto"/>
            <w:left w:val="none" w:sz="0" w:space="0" w:color="auto"/>
            <w:bottom w:val="none" w:sz="0" w:space="0" w:color="auto"/>
            <w:right w:val="none" w:sz="0" w:space="0" w:color="auto"/>
          </w:divBdr>
        </w:div>
        <w:div w:id="722556814">
          <w:marLeft w:val="0"/>
          <w:marRight w:val="0"/>
          <w:marTop w:val="0"/>
          <w:marBottom w:val="0"/>
          <w:divBdr>
            <w:top w:val="none" w:sz="0" w:space="0" w:color="auto"/>
            <w:left w:val="none" w:sz="0" w:space="0" w:color="auto"/>
            <w:bottom w:val="none" w:sz="0" w:space="0" w:color="auto"/>
            <w:right w:val="none" w:sz="0" w:space="0" w:color="auto"/>
          </w:divBdr>
        </w:div>
        <w:div w:id="772479531">
          <w:marLeft w:val="0"/>
          <w:marRight w:val="0"/>
          <w:marTop w:val="0"/>
          <w:marBottom w:val="0"/>
          <w:divBdr>
            <w:top w:val="none" w:sz="0" w:space="0" w:color="auto"/>
            <w:left w:val="none" w:sz="0" w:space="0" w:color="auto"/>
            <w:bottom w:val="none" w:sz="0" w:space="0" w:color="auto"/>
            <w:right w:val="none" w:sz="0" w:space="0" w:color="auto"/>
          </w:divBdr>
        </w:div>
        <w:div w:id="789518755">
          <w:marLeft w:val="0"/>
          <w:marRight w:val="0"/>
          <w:marTop w:val="0"/>
          <w:marBottom w:val="0"/>
          <w:divBdr>
            <w:top w:val="none" w:sz="0" w:space="0" w:color="auto"/>
            <w:left w:val="none" w:sz="0" w:space="0" w:color="auto"/>
            <w:bottom w:val="none" w:sz="0" w:space="0" w:color="auto"/>
            <w:right w:val="none" w:sz="0" w:space="0" w:color="auto"/>
          </w:divBdr>
        </w:div>
        <w:div w:id="796751946">
          <w:marLeft w:val="0"/>
          <w:marRight w:val="0"/>
          <w:marTop w:val="0"/>
          <w:marBottom w:val="0"/>
          <w:divBdr>
            <w:top w:val="none" w:sz="0" w:space="0" w:color="auto"/>
            <w:left w:val="none" w:sz="0" w:space="0" w:color="auto"/>
            <w:bottom w:val="none" w:sz="0" w:space="0" w:color="auto"/>
            <w:right w:val="none" w:sz="0" w:space="0" w:color="auto"/>
          </w:divBdr>
        </w:div>
        <w:div w:id="811753893">
          <w:marLeft w:val="0"/>
          <w:marRight w:val="0"/>
          <w:marTop w:val="0"/>
          <w:marBottom w:val="0"/>
          <w:divBdr>
            <w:top w:val="none" w:sz="0" w:space="0" w:color="auto"/>
            <w:left w:val="none" w:sz="0" w:space="0" w:color="auto"/>
            <w:bottom w:val="none" w:sz="0" w:space="0" w:color="auto"/>
            <w:right w:val="none" w:sz="0" w:space="0" w:color="auto"/>
          </w:divBdr>
        </w:div>
        <w:div w:id="833301920">
          <w:marLeft w:val="0"/>
          <w:marRight w:val="0"/>
          <w:marTop w:val="0"/>
          <w:marBottom w:val="0"/>
          <w:divBdr>
            <w:top w:val="none" w:sz="0" w:space="0" w:color="auto"/>
            <w:left w:val="none" w:sz="0" w:space="0" w:color="auto"/>
            <w:bottom w:val="none" w:sz="0" w:space="0" w:color="auto"/>
            <w:right w:val="none" w:sz="0" w:space="0" w:color="auto"/>
          </w:divBdr>
        </w:div>
        <w:div w:id="840393922">
          <w:marLeft w:val="0"/>
          <w:marRight w:val="0"/>
          <w:marTop w:val="0"/>
          <w:marBottom w:val="0"/>
          <w:divBdr>
            <w:top w:val="none" w:sz="0" w:space="0" w:color="auto"/>
            <w:left w:val="none" w:sz="0" w:space="0" w:color="auto"/>
            <w:bottom w:val="none" w:sz="0" w:space="0" w:color="auto"/>
            <w:right w:val="none" w:sz="0" w:space="0" w:color="auto"/>
          </w:divBdr>
        </w:div>
        <w:div w:id="844902260">
          <w:marLeft w:val="0"/>
          <w:marRight w:val="0"/>
          <w:marTop w:val="0"/>
          <w:marBottom w:val="0"/>
          <w:divBdr>
            <w:top w:val="none" w:sz="0" w:space="0" w:color="auto"/>
            <w:left w:val="none" w:sz="0" w:space="0" w:color="auto"/>
            <w:bottom w:val="none" w:sz="0" w:space="0" w:color="auto"/>
            <w:right w:val="none" w:sz="0" w:space="0" w:color="auto"/>
          </w:divBdr>
        </w:div>
        <w:div w:id="853492088">
          <w:marLeft w:val="0"/>
          <w:marRight w:val="0"/>
          <w:marTop w:val="0"/>
          <w:marBottom w:val="0"/>
          <w:divBdr>
            <w:top w:val="none" w:sz="0" w:space="0" w:color="auto"/>
            <w:left w:val="none" w:sz="0" w:space="0" w:color="auto"/>
            <w:bottom w:val="none" w:sz="0" w:space="0" w:color="auto"/>
            <w:right w:val="none" w:sz="0" w:space="0" w:color="auto"/>
          </w:divBdr>
        </w:div>
        <w:div w:id="855076476">
          <w:marLeft w:val="0"/>
          <w:marRight w:val="0"/>
          <w:marTop w:val="0"/>
          <w:marBottom w:val="0"/>
          <w:divBdr>
            <w:top w:val="none" w:sz="0" w:space="0" w:color="auto"/>
            <w:left w:val="none" w:sz="0" w:space="0" w:color="auto"/>
            <w:bottom w:val="none" w:sz="0" w:space="0" w:color="auto"/>
            <w:right w:val="none" w:sz="0" w:space="0" w:color="auto"/>
          </w:divBdr>
        </w:div>
        <w:div w:id="874122456">
          <w:marLeft w:val="0"/>
          <w:marRight w:val="0"/>
          <w:marTop w:val="0"/>
          <w:marBottom w:val="0"/>
          <w:divBdr>
            <w:top w:val="none" w:sz="0" w:space="0" w:color="auto"/>
            <w:left w:val="none" w:sz="0" w:space="0" w:color="auto"/>
            <w:bottom w:val="none" w:sz="0" w:space="0" w:color="auto"/>
            <w:right w:val="none" w:sz="0" w:space="0" w:color="auto"/>
          </w:divBdr>
        </w:div>
        <w:div w:id="910115604">
          <w:marLeft w:val="0"/>
          <w:marRight w:val="0"/>
          <w:marTop w:val="0"/>
          <w:marBottom w:val="0"/>
          <w:divBdr>
            <w:top w:val="none" w:sz="0" w:space="0" w:color="auto"/>
            <w:left w:val="none" w:sz="0" w:space="0" w:color="auto"/>
            <w:bottom w:val="none" w:sz="0" w:space="0" w:color="auto"/>
            <w:right w:val="none" w:sz="0" w:space="0" w:color="auto"/>
          </w:divBdr>
        </w:div>
        <w:div w:id="961306349">
          <w:marLeft w:val="0"/>
          <w:marRight w:val="0"/>
          <w:marTop w:val="0"/>
          <w:marBottom w:val="0"/>
          <w:divBdr>
            <w:top w:val="none" w:sz="0" w:space="0" w:color="auto"/>
            <w:left w:val="none" w:sz="0" w:space="0" w:color="auto"/>
            <w:bottom w:val="none" w:sz="0" w:space="0" w:color="auto"/>
            <w:right w:val="none" w:sz="0" w:space="0" w:color="auto"/>
          </w:divBdr>
        </w:div>
        <w:div w:id="963999172">
          <w:marLeft w:val="0"/>
          <w:marRight w:val="0"/>
          <w:marTop w:val="0"/>
          <w:marBottom w:val="0"/>
          <w:divBdr>
            <w:top w:val="none" w:sz="0" w:space="0" w:color="auto"/>
            <w:left w:val="none" w:sz="0" w:space="0" w:color="auto"/>
            <w:bottom w:val="none" w:sz="0" w:space="0" w:color="auto"/>
            <w:right w:val="none" w:sz="0" w:space="0" w:color="auto"/>
          </w:divBdr>
        </w:div>
        <w:div w:id="986857692">
          <w:marLeft w:val="0"/>
          <w:marRight w:val="0"/>
          <w:marTop w:val="0"/>
          <w:marBottom w:val="0"/>
          <w:divBdr>
            <w:top w:val="none" w:sz="0" w:space="0" w:color="auto"/>
            <w:left w:val="none" w:sz="0" w:space="0" w:color="auto"/>
            <w:bottom w:val="none" w:sz="0" w:space="0" w:color="auto"/>
            <w:right w:val="none" w:sz="0" w:space="0" w:color="auto"/>
          </w:divBdr>
        </w:div>
        <w:div w:id="995261529">
          <w:marLeft w:val="0"/>
          <w:marRight w:val="0"/>
          <w:marTop w:val="0"/>
          <w:marBottom w:val="0"/>
          <w:divBdr>
            <w:top w:val="none" w:sz="0" w:space="0" w:color="auto"/>
            <w:left w:val="none" w:sz="0" w:space="0" w:color="auto"/>
            <w:bottom w:val="none" w:sz="0" w:space="0" w:color="auto"/>
            <w:right w:val="none" w:sz="0" w:space="0" w:color="auto"/>
          </w:divBdr>
        </w:div>
        <w:div w:id="995842099">
          <w:marLeft w:val="0"/>
          <w:marRight w:val="0"/>
          <w:marTop w:val="0"/>
          <w:marBottom w:val="0"/>
          <w:divBdr>
            <w:top w:val="none" w:sz="0" w:space="0" w:color="auto"/>
            <w:left w:val="none" w:sz="0" w:space="0" w:color="auto"/>
            <w:bottom w:val="none" w:sz="0" w:space="0" w:color="auto"/>
            <w:right w:val="none" w:sz="0" w:space="0" w:color="auto"/>
          </w:divBdr>
        </w:div>
        <w:div w:id="1048839121">
          <w:marLeft w:val="0"/>
          <w:marRight w:val="0"/>
          <w:marTop w:val="0"/>
          <w:marBottom w:val="0"/>
          <w:divBdr>
            <w:top w:val="none" w:sz="0" w:space="0" w:color="auto"/>
            <w:left w:val="none" w:sz="0" w:space="0" w:color="auto"/>
            <w:bottom w:val="none" w:sz="0" w:space="0" w:color="auto"/>
            <w:right w:val="none" w:sz="0" w:space="0" w:color="auto"/>
          </w:divBdr>
        </w:div>
        <w:div w:id="1092706646">
          <w:marLeft w:val="0"/>
          <w:marRight w:val="0"/>
          <w:marTop w:val="0"/>
          <w:marBottom w:val="0"/>
          <w:divBdr>
            <w:top w:val="none" w:sz="0" w:space="0" w:color="auto"/>
            <w:left w:val="none" w:sz="0" w:space="0" w:color="auto"/>
            <w:bottom w:val="none" w:sz="0" w:space="0" w:color="auto"/>
            <w:right w:val="none" w:sz="0" w:space="0" w:color="auto"/>
          </w:divBdr>
        </w:div>
        <w:div w:id="1107314489">
          <w:marLeft w:val="0"/>
          <w:marRight w:val="0"/>
          <w:marTop w:val="0"/>
          <w:marBottom w:val="0"/>
          <w:divBdr>
            <w:top w:val="none" w:sz="0" w:space="0" w:color="auto"/>
            <w:left w:val="none" w:sz="0" w:space="0" w:color="auto"/>
            <w:bottom w:val="none" w:sz="0" w:space="0" w:color="auto"/>
            <w:right w:val="none" w:sz="0" w:space="0" w:color="auto"/>
          </w:divBdr>
        </w:div>
        <w:div w:id="1110585873">
          <w:marLeft w:val="0"/>
          <w:marRight w:val="0"/>
          <w:marTop w:val="0"/>
          <w:marBottom w:val="0"/>
          <w:divBdr>
            <w:top w:val="none" w:sz="0" w:space="0" w:color="auto"/>
            <w:left w:val="none" w:sz="0" w:space="0" w:color="auto"/>
            <w:bottom w:val="none" w:sz="0" w:space="0" w:color="auto"/>
            <w:right w:val="none" w:sz="0" w:space="0" w:color="auto"/>
          </w:divBdr>
        </w:div>
        <w:div w:id="1141532482">
          <w:marLeft w:val="0"/>
          <w:marRight w:val="0"/>
          <w:marTop w:val="0"/>
          <w:marBottom w:val="0"/>
          <w:divBdr>
            <w:top w:val="none" w:sz="0" w:space="0" w:color="auto"/>
            <w:left w:val="none" w:sz="0" w:space="0" w:color="auto"/>
            <w:bottom w:val="none" w:sz="0" w:space="0" w:color="auto"/>
            <w:right w:val="none" w:sz="0" w:space="0" w:color="auto"/>
          </w:divBdr>
        </w:div>
        <w:div w:id="1149244425">
          <w:marLeft w:val="0"/>
          <w:marRight w:val="0"/>
          <w:marTop w:val="0"/>
          <w:marBottom w:val="0"/>
          <w:divBdr>
            <w:top w:val="none" w:sz="0" w:space="0" w:color="auto"/>
            <w:left w:val="none" w:sz="0" w:space="0" w:color="auto"/>
            <w:bottom w:val="none" w:sz="0" w:space="0" w:color="auto"/>
            <w:right w:val="none" w:sz="0" w:space="0" w:color="auto"/>
          </w:divBdr>
        </w:div>
        <w:div w:id="1156726618">
          <w:marLeft w:val="0"/>
          <w:marRight w:val="0"/>
          <w:marTop w:val="0"/>
          <w:marBottom w:val="0"/>
          <w:divBdr>
            <w:top w:val="none" w:sz="0" w:space="0" w:color="auto"/>
            <w:left w:val="none" w:sz="0" w:space="0" w:color="auto"/>
            <w:bottom w:val="none" w:sz="0" w:space="0" w:color="auto"/>
            <w:right w:val="none" w:sz="0" w:space="0" w:color="auto"/>
          </w:divBdr>
        </w:div>
        <w:div w:id="1166048365">
          <w:marLeft w:val="0"/>
          <w:marRight w:val="0"/>
          <w:marTop w:val="0"/>
          <w:marBottom w:val="0"/>
          <w:divBdr>
            <w:top w:val="none" w:sz="0" w:space="0" w:color="auto"/>
            <w:left w:val="none" w:sz="0" w:space="0" w:color="auto"/>
            <w:bottom w:val="none" w:sz="0" w:space="0" w:color="auto"/>
            <w:right w:val="none" w:sz="0" w:space="0" w:color="auto"/>
          </w:divBdr>
        </w:div>
        <w:div w:id="1172990909">
          <w:marLeft w:val="0"/>
          <w:marRight w:val="0"/>
          <w:marTop w:val="0"/>
          <w:marBottom w:val="0"/>
          <w:divBdr>
            <w:top w:val="none" w:sz="0" w:space="0" w:color="auto"/>
            <w:left w:val="none" w:sz="0" w:space="0" w:color="auto"/>
            <w:bottom w:val="none" w:sz="0" w:space="0" w:color="auto"/>
            <w:right w:val="none" w:sz="0" w:space="0" w:color="auto"/>
          </w:divBdr>
        </w:div>
        <w:div w:id="1190922100">
          <w:marLeft w:val="0"/>
          <w:marRight w:val="0"/>
          <w:marTop w:val="0"/>
          <w:marBottom w:val="0"/>
          <w:divBdr>
            <w:top w:val="none" w:sz="0" w:space="0" w:color="auto"/>
            <w:left w:val="none" w:sz="0" w:space="0" w:color="auto"/>
            <w:bottom w:val="none" w:sz="0" w:space="0" w:color="auto"/>
            <w:right w:val="none" w:sz="0" w:space="0" w:color="auto"/>
          </w:divBdr>
        </w:div>
        <w:div w:id="1193346147">
          <w:marLeft w:val="0"/>
          <w:marRight w:val="0"/>
          <w:marTop w:val="0"/>
          <w:marBottom w:val="0"/>
          <w:divBdr>
            <w:top w:val="none" w:sz="0" w:space="0" w:color="auto"/>
            <w:left w:val="none" w:sz="0" w:space="0" w:color="auto"/>
            <w:bottom w:val="none" w:sz="0" w:space="0" w:color="auto"/>
            <w:right w:val="none" w:sz="0" w:space="0" w:color="auto"/>
          </w:divBdr>
        </w:div>
        <w:div w:id="1203444886">
          <w:marLeft w:val="0"/>
          <w:marRight w:val="0"/>
          <w:marTop w:val="0"/>
          <w:marBottom w:val="0"/>
          <w:divBdr>
            <w:top w:val="none" w:sz="0" w:space="0" w:color="auto"/>
            <w:left w:val="none" w:sz="0" w:space="0" w:color="auto"/>
            <w:bottom w:val="none" w:sz="0" w:space="0" w:color="auto"/>
            <w:right w:val="none" w:sz="0" w:space="0" w:color="auto"/>
          </w:divBdr>
        </w:div>
        <w:div w:id="1217232226">
          <w:marLeft w:val="0"/>
          <w:marRight w:val="0"/>
          <w:marTop w:val="0"/>
          <w:marBottom w:val="0"/>
          <w:divBdr>
            <w:top w:val="none" w:sz="0" w:space="0" w:color="auto"/>
            <w:left w:val="none" w:sz="0" w:space="0" w:color="auto"/>
            <w:bottom w:val="none" w:sz="0" w:space="0" w:color="auto"/>
            <w:right w:val="none" w:sz="0" w:space="0" w:color="auto"/>
          </w:divBdr>
        </w:div>
        <w:div w:id="1224025440">
          <w:marLeft w:val="0"/>
          <w:marRight w:val="0"/>
          <w:marTop w:val="0"/>
          <w:marBottom w:val="0"/>
          <w:divBdr>
            <w:top w:val="none" w:sz="0" w:space="0" w:color="auto"/>
            <w:left w:val="none" w:sz="0" w:space="0" w:color="auto"/>
            <w:bottom w:val="none" w:sz="0" w:space="0" w:color="auto"/>
            <w:right w:val="none" w:sz="0" w:space="0" w:color="auto"/>
          </w:divBdr>
        </w:div>
        <w:div w:id="1224102598">
          <w:marLeft w:val="0"/>
          <w:marRight w:val="0"/>
          <w:marTop w:val="0"/>
          <w:marBottom w:val="0"/>
          <w:divBdr>
            <w:top w:val="none" w:sz="0" w:space="0" w:color="auto"/>
            <w:left w:val="none" w:sz="0" w:space="0" w:color="auto"/>
            <w:bottom w:val="none" w:sz="0" w:space="0" w:color="auto"/>
            <w:right w:val="none" w:sz="0" w:space="0" w:color="auto"/>
          </w:divBdr>
        </w:div>
        <w:div w:id="1228153603">
          <w:marLeft w:val="0"/>
          <w:marRight w:val="0"/>
          <w:marTop w:val="0"/>
          <w:marBottom w:val="0"/>
          <w:divBdr>
            <w:top w:val="none" w:sz="0" w:space="0" w:color="auto"/>
            <w:left w:val="none" w:sz="0" w:space="0" w:color="auto"/>
            <w:bottom w:val="none" w:sz="0" w:space="0" w:color="auto"/>
            <w:right w:val="none" w:sz="0" w:space="0" w:color="auto"/>
          </w:divBdr>
        </w:div>
        <w:div w:id="1231040957">
          <w:marLeft w:val="0"/>
          <w:marRight w:val="0"/>
          <w:marTop w:val="0"/>
          <w:marBottom w:val="0"/>
          <w:divBdr>
            <w:top w:val="none" w:sz="0" w:space="0" w:color="auto"/>
            <w:left w:val="none" w:sz="0" w:space="0" w:color="auto"/>
            <w:bottom w:val="none" w:sz="0" w:space="0" w:color="auto"/>
            <w:right w:val="none" w:sz="0" w:space="0" w:color="auto"/>
          </w:divBdr>
        </w:div>
        <w:div w:id="1237595192">
          <w:marLeft w:val="0"/>
          <w:marRight w:val="0"/>
          <w:marTop w:val="0"/>
          <w:marBottom w:val="0"/>
          <w:divBdr>
            <w:top w:val="none" w:sz="0" w:space="0" w:color="auto"/>
            <w:left w:val="none" w:sz="0" w:space="0" w:color="auto"/>
            <w:bottom w:val="none" w:sz="0" w:space="0" w:color="auto"/>
            <w:right w:val="none" w:sz="0" w:space="0" w:color="auto"/>
          </w:divBdr>
        </w:div>
        <w:div w:id="1249273742">
          <w:marLeft w:val="0"/>
          <w:marRight w:val="0"/>
          <w:marTop w:val="0"/>
          <w:marBottom w:val="0"/>
          <w:divBdr>
            <w:top w:val="none" w:sz="0" w:space="0" w:color="auto"/>
            <w:left w:val="none" w:sz="0" w:space="0" w:color="auto"/>
            <w:bottom w:val="none" w:sz="0" w:space="0" w:color="auto"/>
            <w:right w:val="none" w:sz="0" w:space="0" w:color="auto"/>
          </w:divBdr>
        </w:div>
        <w:div w:id="1276983846">
          <w:marLeft w:val="0"/>
          <w:marRight w:val="0"/>
          <w:marTop w:val="0"/>
          <w:marBottom w:val="0"/>
          <w:divBdr>
            <w:top w:val="none" w:sz="0" w:space="0" w:color="auto"/>
            <w:left w:val="none" w:sz="0" w:space="0" w:color="auto"/>
            <w:bottom w:val="none" w:sz="0" w:space="0" w:color="auto"/>
            <w:right w:val="none" w:sz="0" w:space="0" w:color="auto"/>
          </w:divBdr>
        </w:div>
        <w:div w:id="1293947266">
          <w:marLeft w:val="0"/>
          <w:marRight w:val="0"/>
          <w:marTop w:val="0"/>
          <w:marBottom w:val="0"/>
          <w:divBdr>
            <w:top w:val="none" w:sz="0" w:space="0" w:color="auto"/>
            <w:left w:val="none" w:sz="0" w:space="0" w:color="auto"/>
            <w:bottom w:val="none" w:sz="0" w:space="0" w:color="auto"/>
            <w:right w:val="none" w:sz="0" w:space="0" w:color="auto"/>
          </w:divBdr>
        </w:div>
        <w:div w:id="1298291865">
          <w:marLeft w:val="0"/>
          <w:marRight w:val="0"/>
          <w:marTop w:val="0"/>
          <w:marBottom w:val="0"/>
          <w:divBdr>
            <w:top w:val="none" w:sz="0" w:space="0" w:color="auto"/>
            <w:left w:val="none" w:sz="0" w:space="0" w:color="auto"/>
            <w:bottom w:val="none" w:sz="0" w:space="0" w:color="auto"/>
            <w:right w:val="none" w:sz="0" w:space="0" w:color="auto"/>
          </w:divBdr>
        </w:div>
        <w:div w:id="1334606568">
          <w:marLeft w:val="0"/>
          <w:marRight w:val="0"/>
          <w:marTop w:val="0"/>
          <w:marBottom w:val="0"/>
          <w:divBdr>
            <w:top w:val="none" w:sz="0" w:space="0" w:color="auto"/>
            <w:left w:val="none" w:sz="0" w:space="0" w:color="auto"/>
            <w:bottom w:val="none" w:sz="0" w:space="0" w:color="auto"/>
            <w:right w:val="none" w:sz="0" w:space="0" w:color="auto"/>
          </w:divBdr>
        </w:div>
        <w:div w:id="1352991690">
          <w:marLeft w:val="0"/>
          <w:marRight w:val="0"/>
          <w:marTop w:val="0"/>
          <w:marBottom w:val="0"/>
          <w:divBdr>
            <w:top w:val="none" w:sz="0" w:space="0" w:color="auto"/>
            <w:left w:val="none" w:sz="0" w:space="0" w:color="auto"/>
            <w:bottom w:val="none" w:sz="0" w:space="0" w:color="auto"/>
            <w:right w:val="none" w:sz="0" w:space="0" w:color="auto"/>
          </w:divBdr>
        </w:div>
        <w:div w:id="1365247178">
          <w:marLeft w:val="0"/>
          <w:marRight w:val="0"/>
          <w:marTop w:val="0"/>
          <w:marBottom w:val="0"/>
          <w:divBdr>
            <w:top w:val="none" w:sz="0" w:space="0" w:color="auto"/>
            <w:left w:val="none" w:sz="0" w:space="0" w:color="auto"/>
            <w:bottom w:val="none" w:sz="0" w:space="0" w:color="auto"/>
            <w:right w:val="none" w:sz="0" w:space="0" w:color="auto"/>
          </w:divBdr>
        </w:div>
        <w:div w:id="1374882615">
          <w:marLeft w:val="0"/>
          <w:marRight w:val="0"/>
          <w:marTop w:val="0"/>
          <w:marBottom w:val="0"/>
          <w:divBdr>
            <w:top w:val="none" w:sz="0" w:space="0" w:color="auto"/>
            <w:left w:val="none" w:sz="0" w:space="0" w:color="auto"/>
            <w:bottom w:val="none" w:sz="0" w:space="0" w:color="auto"/>
            <w:right w:val="none" w:sz="0" w:space="0" w:color="auto"/>
          </w:divBdr>
        </w:div>
        <w:div w:id="1381711577">
          <w:marLeft w:val="0"/>
          <w:marRight w:val="0"/>
          <w:marTop w:val="0"/>
          <w:marBottom w:val="0"/>
          <w:divBdr>
            <w:top w:val="none" w:sz="0" w:space="0" w:color="auto"/>
            <w:left w:val="none" w:sz="0" w:space="0" w:color="auto"/>
            <w:bottom w:val="none" w:sz="0" w:space="0" w:color="auto"/>
            <w:right w:val="none" w:sz="0" w:space="0" w:color="auto"/>
          </w:divBdr>
        </w:div>
        <w:div w:id="1401176976">
          <w:marLeft w:val="0"/>
          <w:marRight w:val="0"/>
          <w:marTop w:val="0"/>
          <w:marBottom w:val="0"/>
          <w:divBdr>
            <w:top w:val="none" w:sz="0" w:space="0" w:color="auto"/>
            <w:left w:val="none" w:sz="0" w:space="0" w:color="auto"/>
            <w:bottom w:val="none" w:sz="0" w:space="0" w:color="auto"/>
            <w:right w:val="none" w:sz="0" w:space="0" w:color="auto"/>
          </w:divBdr>
        </w:div>
        <w:div w:id="1421219213">
          <w:marLeft w:val="0"/>
          <w:marRight w:val="0"/>
          <w:marTop w:val="0"/>
          <w:marBottom w:val="0"/>
          <w:divBdr>
            <w:top w:val="none" w:sz="0" w:space="0" w:color="auto"/>
            <w:left w:val="none" w:sz="0" w:space="0" w:color="auto"/>
            <w:bottom w:val="none" w:sz="0" w:space="0" w:color="auto"/>
            <w:right w:val="none" w:sz="0" w:space="0" w:color="auto"/>
          </w:divBdr>
        </w:div>
        <w:div w:id="1437091163">
          <w:marLeft w:val="0"/>
          <w:marRight w:val="0"/>
          <w:marTop w:val="0"/>
          <w:marBottom w:val="0"/>
          <w:divBdr>
            <w:top w:val="none" w:sz="0" w:space="0" w:color="auto"/>
            <w:left w:val="none" w:sz="0" w:space="0" w:color="auto"/>
            <w:bottom w:val="none" w:sz="0" w:space="0" w:color="auto"/>
            <w:right w:val="none" w:sz="0" w:space="0" w:color="auto"/>
          </w:divBdr>
        </w:div>
        <w:div w:id="1457144145">
          <w:marLeft w:val="0"/>
          <w:marRight w:val="0"/>
          <w:marTop w:val="0"/>
          <w:marBottom w:val="0"/>
          <w:divBdr>
            <w:top w:val="none" w:sz="0" w:space="0" w:color="auto"/>
            <w:left w:val="none" w:sz="0" w:space="0" w:color="auto"/>
            <w:bottom w:val="none" w:sz="0" w:space="0" w:color="auto"/>
            <w:right w:val="none" w:sz="0" w:space="0" w:color="auto"/>
          </w:divBdr>
        </w:div>
        <w:div w:id="1475220637">
          <w:marLeft w:val="0"/>
          <w:marRight w:val="0"/>
          <w:marTop w:val="0"/>
          <w:marBottom w:val="0"/>
          <w:divBdr>
            <w:top w:val="none" w:sz="0" w:space="0" w:color="auto"/>
            <w:left w:val="none" w:sz="0" w:space="0" w:color="auto"/>
            <w:bottom w:val="none" w:sz="0" w:space="0" w:color="auto"/>
            <w:right w:val="none" w:sz="0" w:space="0" w:color="auto"/>
          </w:divBdr>
        </w:div>
        <w:div w:id="1491405049">
          <w:marLeft w:val="0"/>
          <w:marRight w:val="0"/>
          <w:marTop w:val="0"/>
          <w:marBottom w:val="0"/>
          <w:divBdr>
            <w:top w:val="none" w:sz="0" w:space="0" w:color="auto"/>
            <w:left w:val="none" w:sz="0" w:space="0" w:color="auto"/>
            <w:bottom w:val="none" w:sz="0" w:space="0" w:color="auto"/>
            <w:right w:val="none" w:sz="0" w:space="0" w:color="auto"/>
          </w:divBdr>
        </w:div>
        <w:div w:id="1512833126">
          <w:marLeft w:val="0"/>
          <w:marRight w:val="0"/>
          <w:marTop w:val="0"/>
          <w:marBottom w:val="0"/>
          <w:divBdr>
            <w:top w:val="none" w:sz="0" w:space="0" w:color="auto"/>
            <w:left w:val="none" w:sz="0" w:space="0" w:color="auto"/>
            <w:bottom w:val="none" w:sz="0" w:space="0" w:color="auto"/>
            <w:right w:val="none" w:sz="0" w:space="0" w:color="auto"/>
          </w:divBdr>
        </w:div>
        <w:div w:id="1514221777">
          <w:marLeft w:val="0"/>
          <w:marRight w:val="0"/>
          <w:marTop w:val="0"/>
          <w:marBottom w:val="0"/>
          <w:divBdr>
            <w:top w:val="none" w:sz="0" w:space="0" w:color="auto"/>
            <w:left w:val="none" w:sz="0" w:space="0" w:color="auto"/>
            <w:bottom w:val="none" w:sz="0" w:space="0" w:color="auto"/>
            <w:right w:val="none" w:sz="0" w:space="0" w:color="auto"/>
          </w:divBdr>
        </w:div>
        <w:div w:id="1516076114">
          <w:marLeft w:val="0"/>
          <w:marRight w:val="0"/>
          <w:marTop w:val="0"/>
          <w:marBottom w:val="0"/>
          <w:divBdr>
            <w:top w:val="none" w:sz="0" w:space="0" w:color="auto"/>
            <w:left w:val="none" w:sz="0" w:space="0" w:color="auto"/>
            <w:bottom w:val="none" w:sz="0" w:space="0" w:color="auto"/>
            <w:right w:val="none" w:sz="0" w:space="0" w:color="auto"/>
          </w:divBdr>
        </w:div>
        <w:div w:id="1530025613">
          <w:marLeft w:val="0"/>
          <w:marRight w:val="0"/>
          <w:marTop w:val="0"/>
          <w:marBottom w:val="0"/>
          <w:divBdr>
            <w:top w:val="none" w:sz="0" w:space="0" w:color="auto"/>
            <w:left w:val="none" w:sz="0" w:space="0" w:color="auto"/>
            <w:bottom w:val="none" w:sz="0" w:space="0" w:color="auto"/>
            <w:right w:val="none" w:sz="0" w:space="0" w:color="auto"/>
          </w:divBdr>
        </w:div>
        <w:div w:id="1534151154">
          <w:marLeft w:val="0"/>
          <w:marRight w:val="0"/>
          <w:marTop w:val="0"/>
          <w:marBottom w:val="0"/>
          <w:divBdr>
            <w:top w:val="none" w:sz="0" w:space="0" w:color="auto"/>
            <w:left w:val="none" w:sz="0" w:space="0" w:color="auto"/>
            <w:bottom w:val="none" w:sz="0" w:space="0" w:color="auto"/>
            <w:right w:val="none" w:sz="0" w:space="0" w:color="auto"/>
          </w:divBdr>
        </w:div>
        <w:div w:id="1574319165">
          <w:marLeft w:val="0"/>
          <w:marRight w:val="0"/>
          <w:marTop w:val="0"/>
          <w:marBottom w:val="0"/>
          <w:divBdr>
            <w:top w:val="none" w:sz="0" w:space="0" w:color="auto"/>
            <w:left w:val="none" w:sz="0" w:space="0" w:color="auto"/>
            <w:bottom w:val="none" w:sz="0" w:space="0" w:color="auto"/>
            <w:right w:val="none" w:sz="0" w:space="0" w:color="auto"/>
          </w:divBdr>
        </w:div>
        <w:div w:id="1582639536">
          <w:marLeft w:val="0"/>
          <w:marRight w:val="0"/>
          <w:marTop w:val="0"/>
          <w:marBottom w:val="0"/>
          <w:divBdr>
            <w:top w:val="none" w:sz="0" w:space="0" w:color="auto"/>
            <w:left w:val="none" w:sz="0" w:space="0" w:color="auto"/>
            <w:bottom w:val="none" w:sz="0" w:space="0" w:color="auto"/>
            <w:right w:val="none" w:sz="0" w:space="0" w:color="auto"/>
          </w:divBdr>
        </w:div>
        <w:div w:id="1592933778">
          <w:marLeft w:val="0"/>
          <w:marRight w:val="0"/>
          <w:marTop w:val="0"/>
          <w:marBottom w:val="0"/>
          <w:divBdr>
            <w:top w:val="none" w:sz="0" w:space="0" w:color="auto"/>
            <w:left w:val="none" w:sz="0" w:space="0" w:color="auto"/>
            <w:bottom w:val="none" w:sz="0" w:space="0" w:color="auto"/>
            <w:right w:val="none" w:sz="0" w:space="0" w:color="auto"/>
          </w:divBdr>
        </w:div>
        <w:div w:id="1595436627">
          <w:marLeft w:val="0"/>
          <w:marRight w:val="0"/>
          <w:marTop w:val="0"/>
          <w:marBottom w:val="0"/>
          <w:divBdr>
            <w:top w:val="none" w:sz="0" w:space="0" w:color="auto"/>
            <w:left w:val="none" w:sz="0" w:space="0" w:color="auto"/>
            <w:bottom w:val="none" w:sz="0" w:space="0" w:color="auto"/>
            <w:right w:val="none" w:sz="0" w:space="0" w:color="auto"/>
          </w:divBdr>
        </w:div>
        <w:div w:id="1607885546">
          <w:marLeft w:val="0"/>
          <w:marRight w:val="0"/>
          <w:marTop w:val="0"/>
          <w:marBottom w:val="0"/>
          <w:divBdr>
            <w:top w:val="none" w:sz="0" w:space="0" w:color="auto"/>
            <w:left w:val="none" w:sz="0" w:space="0" w:color="auto"/>
            <w:bottom w:val="none" w:sz="0" w:space="0" w:color="auto"/>
            <w:right w:val="none" w:sz="0" w:space="0" w:color="auto"/>
          </w:divBdr>
        </w:div>
        <w:div w:id="1609923332">
          <w:marLeft w:val="0"/>
          <w:marRight w:val="0"/>
          <w:marTop w:val="0"/>
          <w:marBottom w:val="0"/>
          <w:divBdr>
            <w:top w:val="none" w:sz="0" w:space="0" w:color="auto"/>
            <w:left w:val="none" w:sz="0" w:space="0" w:color="auto"/>
            <w:bottom w:val="none" w:sz="0" w:space="0" w:color="auto"/>
            <w:right w:val="none" w:sz="0" w:space="0" w:color="auto"/>
          </w:divBdr>
        </w:div>
        <w:div w:id="1611551405">
          <w:marLeft w:val="0"/>
          <w:marRight w:val="0"/>
          <w:marTop w:val="0"/>
          <w:marBottom w:val="0"/>
          <w:divBdr>
            <w:top w:val="none" w:sz="0" w:space="0" w:color="auto"/>
            <w:left w:val="none" w:sz="0" w:space="0" w:color="auto"/>
            <w:bottom w:val="none" w:sz="0" w:space="0" w:color="auto"/>
            <w:right w:val="none" w:sz="0" w:space="0" w:color="auto"/>
          </w:divBdr>
        </w:div>
        <w:div w:id="1615214778">
          <w:marLeft w:val="0"/>
          <w:marRight w:val="0"/>
          <w:marTop w:val="0"/>
          <w:marBottom w:val="0"/>
          <w:divBdr>
            <w:top w:val="none" w:sz="0" w:space="0" w:color="auto"/>
            <w:left w:val="none" w:sz="0" w:space="0" w:color="auto"/>
            <w:bottom w:val="none" w:sz="0" w:space="0" w:color="auto"/>
            <w:right w:val="none" w:sz="0" w:space="0" w:color="auto"/>
          </w:divBdr>
        </w:div>
        <w:div w:id="1628853438">
          <w:marLeft w:val="0"/>
          <w:marRight w:val="0"/>
          <w:marTop w:val="0"/>
          <w:marBottom w:val="0"/>
          <w:divBdr>
            <w:top w:val="none" w:sz="0" w:space="0" w:color="auto"/>
            <w:left w:val="none" w:sz="0" w:space="0" w:color="auto"/>
            <w:bottom w:val="none" w:sz="0" w:space="0" w:color="auto"/>
            <w:right w:val="none" w:sz="0" w:space="0" w:color="auto"/>
          </w:divBdr>
        </w:div>
        <w:div w:id="1640376360">
          <w:marLeft w:val="0"/>
          <w:marRight w:val="0"/>
          <w:marTop w:val="0"/>
          <w:marBottom w:val="0"/>
          <w:divBdr>
            <w:top w:val="none" w:sz="0" w:space="0" w:color="auto"/>
            <w:left w:val="none" w:sz="0" w:space="0" w:color="auto"/>
            <w:bottom w:val="none" w:sz="0" w:space="0" w:color="auto"/>
            <w:right w:val="none" w:sz="0" w:space="0" w:color="auto"/>
          </w:divBdr>
        </w:div>
        <w:div w:id="1646659275">
          <w:marLeft w:val="0"/>
          <w:marRight w:val="0"/>
          <w:marTop w:val="0"/>
          <w:marBottom w:val="0"/>
          <w:divBdr>
            <w:top w:val="none" w:sz="0" w:space="0" w:color="auto"/>
            <w:left w:val="none" w:sz="0" w:space="0" w:color="auto"/>
            <w:bottom w:val="none" w:sz="0" w:space="0" w:color="auto"/>
            <w:right w:val="none" w:sz="0" w:space="0" w:color="auto"/>
          </w:divBdr>
        </w:div>
        <w:div w:id="1656449684">
          <w:marLeft w:val="0"/>
          <w:marRight w:val="0"/>
          <w:marTop w:val="0"/>
          <w:marBottom w:val="0"/>
          <w:divBdr>
            <w:top w:val="none" w:sz="0" w:space="0" w:color="auto"/>
            <w:left w:val="none" w:sz="0" w:space="0" w:color="auto"/>
            <w:bottom w:val="none" w:sz="0" w:space="0" w:color="auto"/>
            <w:right w:val="none" w:sz="0" w:space="0" w:color="auto"/>
          </w:divBdr>
        </w:div>
        <w:div w:id="1664621711">
          <w:marLeft w:val="0"/>
          <w:marRight w:val="0"/>
          <w:marTop w:val="0"/>
          <w:marBottom w:val="0"/>
          <w:divBdr>
            <w:top w:val="none" w:sz="0" w:space="0" w:color="auto"/>
            <w:left w:val="none" w:sz="0" w:space="0" w:color="auto"/>
            <w:bottom w:val="none" w:sz="0" w:space="0" w:color="auto"/>
            <w:right w:val="none" w:sz="0" w:space="0" w:color="auto"/>
          </w:divBdr>
        </w:div>
        <w:div w:id="1671564651">
          <w:marLeft w:val="0"/>
          <w:marRight w:val="0"/>
          <w:marTop w:val="0"/>
          <w:marBottom w:val="0"/>
          <w:divBdr>
            <w:top w:val="none" w:sz="0" w:space="0" w:color="auto"/>
            <w:left w:val="none" w:sz="0" w:space="0" w:color="auto"/>
            <w:bottom w:val="none" w:sz="0" w:space="0" w:color="auto"/>
            <w:right w:val="none" w:sz="0" w:space="0" w:color="auto"/>
          </w:divBdr>
        </w:div>
        <w:div w:id="1681814796">
          <w:marLeft w:val="0"/>
          <w:marRight w:val="0"/>
          <w:marTop w:val="0"/>
          <w:marBottom w:val="0"/>
          <w:divBdr>
            <w:top w:val="none" w:sz="0" w:space="0" w:color="auto"/>
            <w:left w:val="none" w:sz="0" w:space="0" w:color="auto"/>
            <w:bottom w:val="none" w:sz="0" w:space="0" w:color="auto"/>
            <w:right w:val="none" w:sz="0" w:space="0" w:color="auto"/>
          </w:divBdr>
        </w:div>
        <w:div w:id="1695956740">
          <w:marLeft w:val="0"/>
          <w:marRight w:val="0"/>
          <w:marTop w:val="0"/>
          <w:marBottom w:val="0"/>
          <w:divBdr>
            <w:top w:val="none" w:sz="0" w:space="0" w:color="auto"/>
            <w:left w:val="none" w:sz="0" w:space="0" w:color="auto"/>
            <w:bottom w:val="none" w:sz="0" w:space="0" w:color="auto"/>
            <w:right w:val="none" w:sz="0" w:space="0" w:color="auto"/>
          </w:divBdr>
        </w:div>
        <w:div w:id="1723139319">
          <w:marLeft w:val="0"/>
          <w:marRight w:val="0"/>
          <w:marTop w:val="0"/>
          <w:marBottom w:val="0"/>
          <w:divBdr>
            <w:top w:val="none" w:sz="0" w:space="0" w:color="auto"/>
            <w:left w:val="none" w:sz="0" w:space="0" w:color="auto"/>
            <w:bottom w:val="none" w:sz="0" w:space="0" w:color="auto"/>
            <w:right w:val="none" w:sz="0" w:space="0" w:color="auto"/>
          </w:divBdr>
        </w:div>
        <w:div w:id="1724712489">
          <w:marLeft w:val="0"/>
          <w:marRight w:val="0"/>
          <w:marTop w:val="0"/>
          <w:marBottom w:val="0"/>
          <w:divBdr>
            <w:top w:val="none" w:sz="0" w:space="0" w:color="auto"/>
            <w:left w:val="none" w:sz="0" w:space="0" w:color="auto"/>
            <w:bottom w:val="none" w:sz="0" w:space="0" w:color="auto"/>
            <w:right w:val="none" w:sz="0" w:space="0" w:color="auto"/>
          </w:divBdr>
        </w:div>
        <w:div w:id="1725828791">
          <w:marLeft w:val="0"/>
          <w:marRight w:val="0"/>
          <w:marTop w:val="0"/>
          <w:marBottom w:val="0"/>
          <w:divBdr>
            <w:top w:val="none" w:sz="0" w:space="0" w:color="auto"/>
            <w:left w:val="none" w:sz="0" w:space="0" w:color="auto"/>
            <w:bottom w:val="none" w:sz="0" w:space="0" w:color="auto"/>
            <w:right w:val="none" w:sz="0" w:space="0" w:color="auto"/>
          </w:divBdr>
        </w:div>
        <w:div w:id="1736049472">
          <w:marLeft w:val="0"/>
          <w:marRight w:val="0"/>
          <w:marTop w:val="0"/>
          <w:marBottom w:val="0"/>
          <w:divBdr>
            <w:top w:val="none" w:sz="0" w:space="0" w:color="auto"/>
            <w:left w:val="none" w:sz="0" w:space="0" w:color="auto"/>
            <w:bottom w:val="none" w:sz="0" w:space="0" w:color="auto"/>
            <w:right w:val="none" w:sz="0" w:space="0" w:color="auto"/>
          </w:divBdr>
        </w:div>
        <w:div w:id="1741096417">
          <w:marLeft w:val="0"/>
          <w:marRight w:val="0"/>
          <w:marTop w:val="0"/>
          <w:marBottom w:val="0"/>
          <w:divBdr>
            <w:top w:val="none" w:sz="0" w:space="0" w:color="auto"/>
            <w:left w:val="none" w:sz="0" w:space="0" w:color="auto"/>
            <w:bottom w:val="none" w:sz="0" w:space="0" w:color="auto"/>
            <w:right w:val="none" w:sz="0" w:space="0" w:color="auto"/>
          </w:divBdr>
        </w:div>
        <w:div w:id="1743215440">
          <w:marLeft w:val="0"/>
          <w:marRight w:val="0"/>
          <w:marTop w:val="0"/>
          <w:marBottom w:val="0"/>
          <w:divBdr>
            <w:top w:val="none" w:sz="0" w:space="0" w:color="auto"/>
            <w:left w:val="none" w:sz="0" w:space="0" w:color="auto"/>
            <w:bottom w:val="none" w:sz="0" w:space="0" w:color="auto"/>
            <w:right w:val="none" w:sz="0" w:space="0" w:color="auto"/>
          </w:divBdr>
        </w:div>
        <w:div w:id="1744134008">
          <w:marLeft w:val="0"/>
          <w:marRight w:val="0"/>
          <w:marTop w:val="0"/>
          <w:marBottom w:val="0"/>
          <w:divBdr>
            <w:top w:val="none" w:sz="0" w:space="0" w:color="auto"/>
            <w:left w:val="none" w:sz="0" w:space="0" w:color="auto"/>
            <w:bottom w:val="none" w:sz="0" w:space="0" w:color="auto"/>
            <w:right w:val="none" w:sz="0" w:space="0" w:color="auto"/>
          </w:divBdr>
        </w:div>
        <w:div w:id="1755471506">
          <w:marLeft w:val="0"/>
          <w:marRight w:val="0"/>
          <w:marTop w:val="0"/>
          <w:marBottom w:val="0"/>
          <w:divBdr>
            <w:top w:val="none" w:sz="0" w:space="0" w:color="auto"/>
            <w:left w:val="none" w:sz="0" w:space="0" w:color="auto"/>
            <w:bottom w:val="none" w:sz="0" w:space="0" w:color="auto"/>
            <w:right w:val="none" w:sz="0" w:space="0" w:color="auto"/>
          </w:divBdr>
        </w:div>
        <w:div w:id="1760517125">
          <w:marLeft w:val="0"/>
          <w:marRight w:val="0"/>
          <w:marTop w:val="0"/>
          <w:marBottom w:val="0"/>
          <w:divBdr>
            <w:top w:val="none" w:sz="0" w:space="0" w:color="auto"/>
            <w:left w:val="none" w:sz="0" w:space="0" w:color="auto"/>
            <w:bottom w:val="none" w:sz="0" w:space="0" w:color="auto"/>
            <w:right w:val="none" w:sz="0" w:space="0" w:color="auto"/>
          </w:divBdr>
        </w:div>
        <w:div w:id="1763993073">
          <w:marLeft w:val="0"/>
          <w:marRight w:val="0"/>
          <w:marTop w:val="0"/>
          <w:marBottom w:val="0"/>
          <w:divBdr>
            <w:top w:val="none" w:sz="0" w:space="0" w:color="auto"/>
            <w:left w:val="none" w:sz="0" w:space="0" w:color="auto"/>
            <w:bottom w:val="none" w:sz="0" w:space="0" w:color="auto"/>
            <w:right w:val="none" w:sz="0" w:space="0" w:color="auto"/>
          </w:divBdr>
        </w:div>
        <w:div w:id="1765498026">
          <w:marLeft w:val="0"/>
          <w:marRight w:val="0"/>
          <w:marTop w:val="0"/>
          <w:marBottom w:val="0"/>
          <w:divBdr>
            <w:top w:val="none" w:sz="0" w:space="0" w:color="auto"/>
            <w:left w:val="none" w:sz="0" w:space="0" w:color="auto"/>
            <w:bottom w:val="none" w:sz="0" w:space="0" w:color="auto"/>
            <w:right w:val="none" w:sz="0" w:space="0" w:color="auto"/>
          </w:divBdr>
        </w:div>
        <w:div w:id="1792093523">
          <w:marLeft w:val="0"/>
          <w:marRight w:val="0"/>
          <w:marTop w:val="0"/>
          <w:marBottom w:val="0"/>
          <w:divBdr>
            <w:top w:val="none" w:sz="0" w:space="0" w:color="auto"/>
            <w:left w:val="none" w:sz="0" w:space="0" w:color="auto"/>
            <w:bottom w:val="none" w:sz="0" w:space="0" w:color="auto"/>
            <w:right w:val="none" w:sz="0" w:space="0" w:color="auto"/>
          </w:divBdr>
        </w:div>
        <w:div w:id="1798185224">
          <w:marLeft w:val="0"/>
          <w:marRight w:val="0"/>
          <w:marTop w:val="0"/>
          <w:marBottom w:val="0"/>
          <w:divBdr>
            <w:top w:val="none" w:sz="0" w:space="0" w:color="auto"/>
            <w:left w:val="none" w:sz="0" w:space="0" w:color="auto"/>
            <w:bottom w:val="none" w:sz="0" w:space="0" w:color="auto"/>
            <w:right w:val="none" w:sz="0" w:space="0" w:color="auto"/>
          </w:divBdr>
        </w:div>
        <w:div w:id="1820532841">
          <w:marLeft w:val="0"/>
          <w:marRight w:val="0"/>
          <w:marTop w:val="0"/>
          <w:marBottom w:val="0"/>
          <w:divBdr>
            <w:top w:val="none" w:sz="0" w:space="0" w:color="auto"/>
            <w:left w:val="none" w:sz="0" w:space="0" w:color="auto"/>
            <w:bottom w:val="none" w:sz="0" w:space="0" w:color="auto"/>
            <w:right w:val="none" w:sz="0" w:space="0" w:color="auto"/>
          </w:divBdr>
        </w:div>
        <w:div w:id="1826824820">
          <w:marLeft w:val="0"/>
          <w:marRight w:val="0"/>
          <w:marTop w:val="0"/>
          <w:marBottom w:val="0"/>
          <w:divBdr>
            <w:top w:val="none" w:sz="0" w:space="0" w:color="auto"/>
            <w:left w:val="none" w:sz="0" w:space="0" w:color="auto"/>
            <w:bottom w:val="none" w:sz="0" w:space="0" w:color="auto"/>
            <w:right w:val="none" w:sz="0" w:space="0" w:color="auto"/>
          </w:divBdr>
        </w:div>
        <w:div w:id="1830944937">
          <w:marLeft w:val="0"/>
          <w:marRight w:val="0"/>
          <w:marTop w:val="0"/>
          <w:marBottom w:val="0"/>
          <w:divBdr>
            <w:top w:val="none" w:sz="0" w:space="0" w:color="auto"/>
            <w:left w:val="none" w:sz="0" w:space="0" w:color="auto"/>
            <w:bottom w:val="none" w:sz="0" w:space="0" w:color="auto"/>
            <w:right w:val="none" w:sz="0" w:space="0" w:color="auto"/>
          </w:divBdr>
        </w:div>
        <w:div w:id="1901672911">
          <w:marLeft w:val="0"/>
          <w:marRight w:val="0"/>
          <w:marTop w:val="0"/>
          <w:marBottom w:val="0"/>
          <w:divBdr>
            <w:top w:val="none" w:sz="0" w:space="0" w:color="auto"/>
            <w:left w:val="none" w:sz="0" w:space="0" w:color="auto"/>
            <w:bottom w:val="none" w:sz="0" w:space="0" w:color="auto"/>
            <w:right w:val="none" w:sz="0" w:space="0" w:color="auto"/>
          </w:divBdr>
        </w:div>
        <w:div w:id="1904296460">
          <w:marLeft w:val="0"/>
          <w:marRight w:val="0"/>
          <w:marTop w:val="0"/>
          <w:marBottom w:val="0"/>
          <w:divBdr>
            <w:top w:val="none" w:sz="0" w:space="0" w:color="auto"/>
            <w:left w:val="none" w:sz="0" w:space="0" w:color="auto"/>
            <w:bottom w:val="none" w:sz="0" w:space="0" w:color="auto"/>
            <w:right w:val="none" w:sz="0" w:space="0" w:color="auto"/>
          </w:divBdr>
        </w:div>
        <w:div w:id="1935896964">
          <w:marLeft w:val="0"/>
          <w:marRight w:val="0"/>
          <w:marTop w:val="0"/>
          <w:marBottom w:val="0"/>
          <w:divBdr>
            <w:top w:val="none" w:sz="0" w:space="0" w:color="auto"/>
            <w:left w:val="none" w:sz="0" w:space="0" w:color="auto"/>
            <w:bottom w:val="none" w:sz="0" w:space="0" w:color="auto"/>
            <w:right w:val="none" w:sz="0" w:space="0" w:color="auto"/>
          </w:divBdr>
        </w:div>
        <w:div w:id="1982465865">
          <w:marLeft w:val="0"/>
          <w:marRight w:val="0"/>
          <w:marTop w:val="0"/>
          <w:marBottom w:val="0"/>
          <w:divBdr>
            <w:top w:val="none" w:sz="0" w:space="0" w:color="auto"/>
            <w:left w:val="none" w:sz="0" w:space="0" w:color="auto"/>
            <w:bottom w:val="none" w:sz="0" w:space="0" w:color="auto"/>
            <w:right w:val="none" w:sz="0" w:space="0" w:color="auto"/>
          </w:divBdr>
        </w:div>
        <w:div w:id="1987737926">
          <w:marLeft w:val="0"/>
          <w:marRight w:val="0"/>
          <w:marTop w:val="0"/>
          <w:marBottom w:val="0"/>
          <w:divBdr>
            <w:top w:val="none" w:sz="0" w:space="0" w:color="auto"/>
            <w:left w:val="none" w:sz="0" w:space="0" w:color="auto"/>
            <w:bottom w:val="none" w:sz="0" w:space="0" w:color="auto"/>
            <w:right w:val="none" w:sz="0" w:space="0" w:color="auto"/>
          </w:divBdr>
        </w:div>
        <w:div w:id="1995403690">
          <w:marLeft w:val="0"/>
          <w:marRight w:val="0"/>
          <w:marTop w:val="0"/>
          <w:marBottom w:val="0"/>
          <w:divBdr>
            <w:top w:val="none" w:sz="0" w:space="0" w:color="auto"/>
            <w:left w:val="none" w:sz="0" w:space="0" w:color="auto"/>
            <w:bottom w:val="none" w:sz="0" w:space="0" w:color="auto"/>
            <w:right w:val="none" w:sz="0" w:space="0" w:color="auto"/>
          </w:divBdr>
        </w:div>
        <w:div w:id="2004048322">
          <w:marLeft w:val="0"/>
          <w:marRight w:val="0"/>
          <w:marTop w:val="0"/>
          <w:marBottom w:val="0"/>
          <w:divBdr>
            <w:top w:val="none" w:sz="0" w:space="0" w:color="auto"/>
            <w:left w:val="none" w:sz="0" w:space="0" w:color="auto"/>
            <w:bottom w:val="none" w:sz="0" w:space="0" w:color="auto"/>
            <w:right w:val="none" w:sz="0" w:space="0" w:color="auto"/>
          </w:divBdr>
        </w:div>
        <w:div w:id="2009675898">
          <w:marLeft w:val="0"/>
          <w:marRight w:val="0"/>
          <w:marTop w:val="0"/>
          <w:marBottom w:val="0"/>
          <w:divBdr>
            <w:top w:val="none" w:sz="0" w:space="0" w:color="auto"/>
            <w:left w:val="none" w:sz="0" w:space="0" w:color="auto"/>
            <w:bottom w:val="none" w:sz="0" w:space="0" w:color="auto"/>
            <w:right w:val="none" w:sz="0" w:space="0" w:color="auto"/>
          </w:divBdr>
        </w:div>
        <w:div w:id="2042317873">
          <w:marLeft w:val="0"/>
          <w:marRight w:val="0"/>
          <w:marTop w:val="0"/>
          <w:marBottom w:val="0"/>
          <w:divBdr>
            <w:top w:val="none" w:sz="0" w:space="0" w:color="auto"/>
            <w:left w:val="none" w:sz="0" w:space="0" w:color="auto"/>
            <w:bottom w:val="none" w:sz="0" w:space="0" w:color="auto"/>
            <w:right w:val="none" w:sz="0" w:space="0" w:color="auto"/>
          </w:divBdr>
        </w:div>
        <w:div w:id="2050058719">
          <w:marLeft w:val="0"/>
          <w:marRight w:val="0"/>
          <w:marTop w:val="0"/>
          <w:marBottom w:val="0"/>
          <w:divBdr>
            <w:top w:val="none" w:sz="0" w:space="0" w:color="auto"/>
            <w:left w:val="none" w:sz="0" w:space="0" w:color="auto"/>
            <w:bottom w:val="none" w:sz="0" w:space="0" w:color="auto"/>
            <w:right w:val="none" w:sz="0" w:space="0" w:color="auto"/>
          </w:divBdr>
        </w:div>
        <w:div w:id="2051998917">
          <w:marLeft w:val="0"/>
          <w:marRight w:val="0"/>
          <w:marTop w:val="0"/>
          <w:marBottom w:val="0"/>
          <w:divBdr>
            <w:top w:val="none" w:sz="0" w:space="0" w:color="auto"/>
            <w:left w:val="none" w:sz="0" w:space="0" w:color="auto"/>
            <w:bottom w:val="none" w:sz="0" w:space="0" w:color="auto"/>
            <w:right w:val="none" w:sz="0" w:space="0" w:color="auto"/>
          </w:divBdr>
        </w:div>
        <w:div w:id="2053577181">
          <w:marLeft w:val="0"/>
          <w:marRight w:val="0"/>
          <w:marTop w:val="0"/>
          <w:marBottom w:val="0"/>
          <w:divBdr>
            <w:top w:val="none" w:sz="0" w:space="0" w:color="auto"/>
            <w:left w:val="none" w:sz="0" w:space="0" w:color="auto"/>
            <w:bottom w:val="none" w:sz="0" w:space="0" w:color="auto"/>
            <w:right w:val="none" w:sz="0" w:space="0" w:color="auto"/>
          </w:divBdr>
        </w:div>
        <w:div w:id="2096633023">
          <w:marLeft w:val="0"/>
          <w:marRight w:val="0"/>
          <w:marTop w:val="0"/>
          <w:marBottom w:val="0"/>
          <w:divBdr>
            <w:top w:val="none" w:sz="0" w:space="0" w:color="auto"/>
            <w:left w:val="none" w:sz="0" w:space="0" w:color="auto"/>
            <w:bottom w:val="none" w:sz="0" w:space="0" w:color="auto"/>
            <w:right w:val="none" w:sz="0" w:space="0" w:color="auto"/>
          </w:divBdr>
        </w:div>
        <w:div w:id="2096824920">
          <w:marLeft w:val="0"/>
          <w:marRight w:val="0"/>
          <w:marTop w:val="0"/>
          <w:marBottom w:val="0"/>
          <w:divBdr>
            <w:top w:val="none" w:sz="0" w:space="0" w:color="auto"/>
            <w:left w:val="none" w:sz="0" w:space="0" w:color="auto"/>
            <w:bottom w:val="none" w:sz="0" w:space="0" w:color="auto"/>
            <w:right w:val="none" w:sz="0" w:space="0" w:color="auto"/>
          </w:divBdr>
        </w:div>
        <w:div w:id="2098867637">
          <w:marLeft w:val="0"/>
          <w:marRight w:val="0"/>
          <w:marTop w:val="0"/>
          <w:marBottom w:val="0"/>
          <w:divBdr>
            <w:top w:val="none" w:sz="0" w:space="0" w:color="auto"/>
            <w:left w:val="none" w:sz="0" w:space="0" w:color="auto"/>
            <w:bottom w:val="none" w:sz="0" w:space="0" w:color="auto"/>
            <w:right w:val="none" w:sz="0" w:space="0" w:color="auto"/>
          </w:divBdr>
        </w:div>
        <w:div w:id="2099132009">
          <w:marLeft w:val="0"/>
          <w:marRight w:val="0"/>
          <w:marTop w:val="0"/>
          <w:marBottom w:val="0"/>
          <w:divBdr>
            <w:top w:val="none" w:sz="0" w:space="0" w:color="auto"/>
            <w:left w:val="none" w:sz="0" w:space="0" w:color="auto"/>
            <w:bottom w:val="none" w:sz="0" w:space="0" w:color="auto"/>
            <w:right w:val="none" w:sz="0" w:space="0" w:color="auto"/>
          </w:divBdr>
        </w:div>
        <w:div w:id="2110003454">
          <w:marLeft w:val="0"/>
          <w:marRight w:val="0"/>
          <w:marTop w:val="0"/>
          <w:marBottom w:val="0"/>
          <w:divBdr>
            <w:top w:val="none" w:sz="0" w:space="0" w:color="auto"/>
            <w:left w:val="none" w:sz="0" w:space="0" w:color="auto"/>
            <w:bottom w:val="none" w:sz="0" w:space="0" w:color="auto"/>
            <w:right w:val="none" w:sz="0" w:space="0" w:color="auto"/>
          </w:divBdr>
        </w:div>
        <w:div w:id="2111392649">
          <w:marLeft w:val="0"/>
          <w:marRight w:val="0"/>
          <w:marTop w:val="0"/>
          <w:marBottom w:val="0"/>
          <w:divBdr>
            <w:top w:val="none" w:sz="0" w:space="0" w:color="auto"/>
            <w:left w:val="none" w:sz="0" w:space="0" w:color="auto"/>
            <w:bottom w:val="none" w:sz="0" w:space="0" w:color="auto"/>
            <w:right w:val="none" w:sz="0" w:space="0" w:color="auto"/>
          </w:divBdr>
        </w:div>
        <w:div w:id="2123913146">
          <w:marLeft w:val="0"/>
          <w:marRight w:val="0"/>
          <w:marTop w:val="0"/>
          <w:marBottom w:val="0"/>
          <w:divBdr>
            <w:top w:val="none" w:sz="0" w:space="0" w:color="auto"/>
            <w:left w:val="none" w:sz="0" w:space="0" w:color="auto"/>
            <w:bottom w:val="none" w:sz="0" w:space="0" w:color="auto"/>
            <w:right w:val="none" w:sz="0" w:space="0" w:color="auto"/>
          </w:divBdr>
        </w:div>
        <w:div w:id="2133090418">
          <w:marLeft w:val="0"/>
          <w:marRight w:val="0"/>
          <w:marTop w:val="0"/>
          <w:marBottom w:val="0"/>
          <w:divBdr>
            <w:top w:val="none" w:sz="0" w:space="0" w:color="auto"/>
            <w:left w:val="none" w:sz="0" w:space="0" w:color="auto"/>
            <w:bottom w:val="none" w:sz="0" w:space="0" w:color="auto"/>
            <w:right w:val="none" w:sz="0" w:space="0" w:color="auto"/>
          </w:divBdr>
        </w:div>
        <w:div w:id="2143190592">
          <w:marLeft w:val="0"/>
          <w:marRight w:val="0"/>
          <w:marTop w:val="0"/>
          <w:marBottom w:val="0"/>
          <w:divBdr>
            <w:top w:val="none" w:sz="0" w:space="0" w:color="auto"/>
            <w:left w:val="none" w:sz="0" w:space="0" w:color="auto"/>
            <w:bottom w:val="none" w:sz="0" w:space="0" w:color="auto"/>
            <w:right w:val="none" w:sz="0" w:space="0" w:color="auto"/>
          </w:divBdr>
        </w:div>
      </w:divsChild>
    </w:div>
    <w:div w:id="346254457">
      <w:bodyDiv w:val="1"/>
      <w:marLeft w:val="0"/>
      <w:marRight w:val="0"/>
      <w:marTop w:val="0"/>
      <w:marBottom w:val="0"/>
      <w:divBdr>
        <w:top w:val="none" w:sz="0" w:space="0" w:color="auto"/>
        <w:left w:val="none" w:sz="0" w:space="0" w:color="auto"/>
        <w:bottom w:val="none" w:sz="0" w:space="0" w:color="auto"/>
        <w:right w:val="none" w:sz="0" w:space="0" w:color="auto"/>
      </w:divBdr>
      <w:divsChild>
        <w:div w:id="19595730">
          <w:marLeft w:val="0"/>
          <w:marRight w:val="0"/>
          <w:marTop w:val="0"/>
          <w:marBottom w:val="0"/>
          <w:divBdr>
            <w:top w:val="none" w:sz="0" w:space="0" w:color="auto"/>
            <w:left w:val="none" w:sz="0" w:space="0" w:color="auto"/>
            <w:bottom w:val="none" w:sz="0" w:space="0" w:color="auto"/>
            <w:right w:val="none" w:sz="0" w:space="0" w:color="auto"/>
          </w:divBdr>
        </w:div>
        <w:div w:id="411707886">
          <w:marLeft w:val="0"/>
          <w:marRight w:val="0"/>
          <w:marTop w:val="0"/>
          <w:marBottom w:val="0"/>
          <w:divBdr>
            <w:top w:val="none" w:sz="0" w:space="0" w:color="auto"/>
            <w:left w:val="none" w:sz="0" w:space="0" w:color="auto"/>
            <w:bottom w:val="none" w:sz="0" w:space="0" w:color="auto"/>
            <w:right w:val="none" w:sz="0" w:space="0" w:color="auto"/>
          </w:divBdr>
        </w:div>
        <w:div w:id="558054442">
          <w:marLeft w:val="0"/>
          <w:marRight w:val="0"/>
          <w:marTop w:val="0"/>
          <w:marBottom w:val="0"/>
          <w:divBdr>
            <w:top w:val="none" w:sz="0" w:space="0" w:color="auto"/>
            <w:left w:val="none" w:sz="0" w:space="0" w:color="auto"/>
            <w:bottom w:val="none" w:sz="0" w:space="0" w:color="auto"/>
            <w:right w:val="none" w:sz="0" w:space="0" w:color="auto"/>
          </w:divBdr>
        </w:div>
        <w:div w:id="673579775">
          <w:marLeft w:val="0"/>
          <w:marRight w:val="0"/>
          <w:marTop w:val="0"/>
          <w:marBottom w:val="0"/>
          <w:divBdr>
            <w:top w:val="none" w:sz="0" w:space="0" w:color="auto"/>
            <w:left w:val="none" w:sz="0" w:space="0" w:color="auto"/>
            <w:bottom w:val="none" w:sz="0" w:space="0" w:color="auto"/>
            <w:right w:val="none" w:sz="0" w:space="0" w:color="auto"/>
          </w:divBdr>
        </w:div>
        <w:div w:id="927423326">
          <w:marLeft w:val="0"/>
          <w:marRight w:val="0"/>
          <w:marTop w:val="0"/>
          <w:marBottom w:val="0"/>
          <w:divBdr>
            <w:top w:val="none" w:sz="0" w:space="0" w:color="auto"/>
            <w:left w:val="none" w:sz="0" w:space="0" w:color="auto"/>
            <w:bottom w:val="none" w:sz="0" w:space="0" w:color="auto"/>
            <w:right w:val="none" w:sz="0" w:space="0" w:color="auto"/>
          </w:divBdr>
        </w:div>
        <w:div w:id="1183859553">
          <w:marLeft w:val="0"/>
          <w:marRight w:val="0"/>
          <w:marTop w:val="0"/>
          <w:marBottom w:val="0"/>
          <w:divBdr>
            <w:top w:val="none" w:sz="0" w:space="0" w:color="auto"/>
            <w:left w:val="none" w:sz="0" w:space="0" w:color="auto"/>
            <w:bottom w:val="none" w:sz="0" w:space="0" w:color="auto"/>
            <w:right w:val="none" w:sz="0" w:space="0" w:color="auto"/>
          </w:divBdr>
        </w:div>
        <w:div w:id="1231844134">
          <w:marLeft w:val="0"/>
          <w:marRight w:val="0"/>
          <w:marTop w:val="0"/>
          <w:marBottom w:val="0"/>
          <w:divBdr>
            <w:top w:val="none" w:sz="0" w:space="0" w:color="auto"/>
            <w:left w:val="none" w:sz="0" w:space="0" w:color="auto"/>
            <w:bottom w:val="none" w:sz="0" w:space="0" w:color="auto"/>
            <w:right w:val="none" w:sz="0" w:space="0" w:color="auto"/>
          </w:divBdr>
        </w:div>
        <w:div w:id="1316758026">
          <w:marLeft w:val="0"/>
          <w:marRight w:val="0"/>
          <w:marTop w:val="0"/>
          <w:marBottom w:val="0"/>
          <w:divBdr>
            <w:top w:val="none" w:sz="0" w:space="0" w:color="auto"/>
            <w:left w:val="none" w:sz="0" w:space="0" w:color="auto"/>
            <w:bottom w:val="none" w:sz="0" w:space="0" w:color="auto"/>
            <w:right w:val="none" w:sz="0" w:space="0" w:color="auto"/>
          </w:divBdr>
        </w:div>
        <w:div w:id="1406420399">
          <w:marLeft w:val="0"/>
          <w:marRight w:val="0"/>
          <w:marTop w:val="0"/>
          <w:marBottom w:val="0"/>
          <w:divBdr>
            <w:top w:val="none" w:sz="0" w:space="0" w:color="auto"/>
            <w:left w:val="none" w:sz="0" w:space="0" w:color="auto"/>
            <w:bottom w:val="none" w:sz="0" w:space="0" w:color="auto"/>
            <w:right w:val="none" w:sz="0" w:space="0" w:color="auto"/>
          </w:divBdr>
        </w:div>
        <w:div w:id="1454521694">
          <w:marLeft w:val="0"/>
          <w:marRight w:val="0"/>
          <w:marTop w:val="0"/>
          <w:marBottom w:val="0"/>
          <w:divBdr>
            <w:top w:val="none" w:sz="0" w:space="0" w:color="auto"/>
            <w:left w:val="none" w:sz="0" w:space="0" w:color="auto"/>
            <w:bottom w:val="none" w:sz="0" w:space="0" w:color="auto"/>
            <w:right w:val="none" w:sz="0" w:space="0" w:color="auto"/>
          </w:divBdr>
        </w:div>
        <w:div w:id="1485195205">
          <w:marLeft w:val="0"/>
          <w:marRight w:val="0"/>
          <w:marTop w:val="0"/>
          <w:marBottom w:val="0"/>
          <w:divBdr>
            <w:top w:val="none" w:sz="0" w:space="0" w:color="auto"/>
            <w:left w:val="none" w:sz="0" w:space="0" w:color="auto"/>
            <w:bottom w:val="none" w:sz="0" w:space="0" w:color="auto"/>
            <w:right w:val="none" w:sz="0" w:space="0" w:color="auto"/>
          </w:divBdr>
        </w:div>
        <w:div w:id="1527451369">
          <w:marLeft w:val="0"/>
          <w:marRight w:val="0"/>
          <w:marTop w:val="0"/>
          <w:marBottom w:val="0"/>
          <w:divBdr>
            <w:top w:val="none" w:sz="0" w:space="0" w:color="auto"/>
            <w:left w:val="none" w:sz="0" w:space="0" w:color="auto"/>
            <w:bottom w:val="none" w:sz="0" w:space="0" w:color="auto"/>
            <w:right w:val="none" w:sz="0" w:space="0" w:color="auto"/>
          </w:divBdr>
        </w:div>
        <w:div w:id="1884051561">
          <w:marLeft w:val="0"/>
          <w:marRight w:val="0"/>
          <w:marTop w:val="0"/>
          <w:marBottom w:val="0"/>
          <w:divBdr>
            <w:top w:val="none" w:sz="0" w:space="0" w:color="auto"/>
            <w:left w:val="none" w:sz="0" w:space="0" w:color="auto"/>
            <w:bottom w:val="none" w:sz="0" w:space="0" w:color="auto"/>
            <w:right w:val="none" w:sz="0" w:space="0" w:color="auto"/>
          </w:divBdr>
        </w:div>
        <w:div w:id="1975745099">
          <w:marLeft w:val="0"/>
          <w:marRight w:val="0"/>
          <w:marTop w:val="0"/>
          <w:marBottom w:val="0"/>
          <w:divBdr>
            <w:top w:val="none" w:sz="0" w:space="0" w:color="auto"/>
            <w:left w:val="none" w:sz="0" w:space="0" w:color="auto"/>
            <w:bottom w:val="none" w:sz="0" w:space="0" w:color="auto"/>
            <w:right w:val="none" w:sz="0" w:space="0" w:color="auto"/>
          </w:divBdr>
        </w:div>
        <w:div w:id="2125036809">
          <w:marLeft w:val="0"/>
          <w:marRight w:val="0"/>
          <w:marTop w:val="0"/>
          <w:marBottom w:val="0"/>
          <w:divBdr>
            <w:top w:val="none" w:sz="0" w:space="0" w:color="auto"/>
            <w:left w:val="none" w:sz="0" w:space="0" w:color="auto"/>
            <w:bottom w:val="none" w:sz="0" w:space="0" w:color="auto"/>
            <w:right w:val="none" w:sz="0" w:space="0" w:color="auto"/>
          </w:divBdr>
        </w:div>
      </w:divsChild>
    </w:div>
    <w:div w:id="349797170">
      <w:bodyDiv w:val="1"/>
      <w:marLeft w:val="0"/>
      <w:marRight w:val="0"/>
      <w:marTop w:val="0"/>
      <w:marBottom w:val="0"/>
      <w:divBdr>
        <w:top w:val="none" w:sz="0" w:space="0" w:color="auto"/>
        <w:left w:val="none" w:sz="0" w:space="0" w:color="auto"/>
        <w:bottom w:val="none" w:sz="0" w:space="0" w:color="auto"/>
        <w:right w:val="none" w:sz="0" w:space="0" w:color="auto"/>
      </w:divBdr>
    </w:div>
    <w:div w:id="350034867">
      <w:bodyDiv w:val="1"/>
      <w:marLeft w:val="0"/>
      <w:marRight w:val="0"/>
      <w:marTop w:val="0"/>
      <w:marBottom w:val="0"/>
      <w:divBdr>
        <w:top w:val="none" w:sz="0" w:space="0" w:color="auto"/>
        <w:left w:val="none" w:sz="0" w:space="0" w:color="auto"/>
        <w:bottom w:val="none" w:sz="0" w:space="0" w:color="auto"/>
        <w:right w:val="none" w:sz="0" w:space="0" w:color="auto"/>
      </w:divBdr>
      <w:divsChild>
        <w:div w:id="310254548">
          <w:marLeft w:val="0"/>
          <w:marRight w:val="0"/>
          <w:marTop w:val="0"/>
          <w:marBottom w:val="0"/>
          <w:divBdr>
            <w:top w:val="none" w:sz="0" w:space="0" w:color="auto"/>
            <w:left w:val="none" w:sz="0" w:space="0" w:color="auto"/>
            <w:bottom w:val="none" w:sz="0" w:space="0" w:color="auto"/>
            <w:right w:val="none" w:sz="0" w:space="0" w:color="auto"/>
          </w:divBdr>
        </w:div>
        <w:div w:id="704595603">
          <w:marLeft w:val="0"/>
          <w:marRight w:val="0"/>
          <w:marTop w:val="0"/>
          <w:marBottom w:val="0"/>
          <w:divBdr>
            <w:top w:val="none" w:sz="0" w:space="0" w:color="auto"/>
            <w:left w:val="none" w:sz="0" w:space="0" w:color="auto"/>
            <w:bottom w:val="none" w:sz="0" w:space="0" w:color="auto"/>
            <w:right w:val="none" w:sz="0" w:space="0" w:color="auto"/>
          </w:divBdr>
        </w:div>
      </w:divsChild>
    </w:div>
    <w:div w:id="351955827">
      <w:bodyDiv w:val="1"/>
      <w:marLeft w:val="0"/>
      <w:marRight w:val="0"/>
      <w:marTop w:val="0"/>
      <w:marBottom w:val="0"/>
      <w:divBdr>
        <w:top w:val="none" w:sz="0" w:space="0" w:color="auto"/>
        <w:left w:val="none" w:sz="0" w:space="0" w:color="auto"/>
        <w:bottom w:val="none" w:sz="0" w:space="0" w:color="auto"/>
        <w:right w:val="none" w:sz="0" w:space="0" w:color="auto"/>
      </w:divBdr>
      <w:divsChild>
        <w:div w:id="374086945">
          <w:marLeft w:val="0"/>
          <w:marRight w:val="0"/>
          <w:marTop w:val="0"/>
          <w:marBottom w:val="0"/>
          <w:divBdr>
            <w:top w:val="none" w:sz="0" w:space="0" w:color="auto"/>
            <w:left w:val="none" w:sz="0" w:space="0" w:color="auto"/>
            <w:bottom w:val="none" w:sz="0" w:space="0" w:color="auto"/>
            <w:right w:val="none" w:sz="0" w:space="0" w:color="auto"/>
          </w:divBdr>
          <w:divsChild>
            <w:div w:id="18287245">
              <w:marLeft w:val="0"/>
              <w:marRight w:val="0"/>
              <w:marTop w:val="0"/>
              <w:marBottom w:val="0"/>
              <w:divBdr>
                <w:top w:val="none" w:sz="0" w:space="0" w:color="auto"/>
                <w:left w:val="none" w:sz="0" w:space="0" w:color="auto"/>
                <w:bottom w:val="none" w:sz="0" w:space="0" w:color="auto"/>
                <w:right w:val="none" w:sz="0" w:space="0" w:color="auto"/>
              </w:divBdr>
            </w:div>
            <w:div w:id="84615240">
              <w:marLeft w:val="0"/>
              <w:marRight w:val="0"/>
              <w:marTop w:val="0"/>
              <w:marBottom w:val="0"/>
              <w:divBdr>
                <w:top w:val="none" w:sz="0" w:space="0" w:color="auto"/>
                <w:left w:val="none" w:sz="0" w:space="0" w:color="auto"/>
                <w:bottom w:val="none" w:sz="0" w:space="0" w:color="auto"/>
                <w:right w:val="none" w:sz="0" w:space="0" w:color="auto"/>
              </w:divBdr>
            </w:div>
            <w:div w:id="134297602">
              <w:marLeft w:val="0"/>
              <w:marRight w:val="0"/>
              <w:marTop w:val="0"/>
              <w:marBottom w:val="0"/>
              <w:divBdr>
                <w:top w:val="none" w:sz="0" w:space="0" w:color="auto"/>
                <w:left w:val="none" w:sz="0" w:space="0" w:color="auto"/>
                <w:bottom w:val="none" w:sz="0" w:space="0" w:color="auto"/>
                <w:right w:val="none" w:sz="0" w:space="0" w:color="auto"/>
              </w:divBdr>
            </w:div>
            <w:div w:id="140002033">
              <w:marLeft w:val="0"/>
              <w:marRight w:val="0"/>
              <w:marTop w:val="0"/>
              <w:marBottom w:val="0"/>
              <w:divBdr>
                <w:top w:val="none" w:sz="0" w:space="0" w:color="auto"/>
                <w:left w:val="none" w:sz="0" w:space="0" w:color="auto"/>
                <w:bottom w:val="none" w:sz="0" w:space="0" w:color="auto"/>
                <w:right w:val="none" w:sz="0" w:space="0" w:color="auto"/>
              </w:divBdr>
            </w:div>
            <w:div w:id="193421481">
              <w:marLeft w:val="0"/>
              <w:marRight w:val="0"/>
              <w:marTop w:val="0"/>
              <w:marBottom w:val="0"/>
              <w:divBdr>
                <w:top w:val="none" w:sz="0" w:space="0" w:color="auto"/>
                <w:left w:val="none" w:sz="0" w:space="0" w:color="auto"/>
                <w:bottom w:val="none" w:sz="0" w:space="0" w:color="auto"/>
                <w:right w:val="none" w:sz="0" w:space="0" w:color="auto"/>
              </w:divBdr>
            </w:div>
            <w:div w:id="382869706">
              <w:marLeft w:val="0"/>
              <w:marRight w:val="0"/>
              <w:marTop w:val="0"/>
              <w:marBottom w:val="0"/>
              <w:divBdr>
                <w:top w:val="none" w:sz="0" w:space="0" w:color="auto"/>
                <w:left w:val="none" w:sz="0" w:space="0" w:color="auto"/>
                <w:bottom w:val="none" w:sz="0" w:space="0" w:color="auto"/>
                <w:right w:val="none" w:sz="0" w:space="0" w:color="auto"/>
              </w:divBdr>
            </w:div>
            <w:div w:id="433478295">
              <w:marLeft w:val="0"/>
              <w:marRight w:val="0"/>
              <w:marTop w:val="0"/>
              <w:marBottom w:val="0"/>
              <w:divBdr>
                <w:top w:val="none" w:sz="0" w:space="0" w:color="auto"/>
                <w:left w:val="none" w:sz="0" w:space="0" w:color="auto"/>
                <w:bottom w:val="none" w:sz="0" w:space="0" w:color="auto"/>
                <w:right w:val="none" w:sz="0" w:space="0" w:color="auto"/>
              </w:divBdr>
            </w:div>
            <w:div w:id="541134909">
              <w:marLeft w:val="0"/>
              <w:marRight w:val="0"/>
              <w:marTop w:val="0"/>
              <w:marBottom w:val="0"/>
              <w:divBdr>
                <w:top w:val="none" w:sz="0" w:space="0" w:color="auto"/>
                <w:left w:val="none" w:sz="0" w:space="0" w:color="auto"/>
                <w:bottom w:val="none" w:sz="0" w:space="0" w:color="auto"/>
                <w:right w:val="none" w:sz="0" w:space="0" w:color="auto"/>
              </w:divBdr>
            </w:div>
            <w:div w:id="565069125">
              <w:marLeft w:val="0"/>
              <w:marRight w:val="0"/>
              <w:marTop w:val="0"/>
              <w:marBottom w:val="0"/>
              <w:divBdr>
                <w:top w:val="none" w:sz="0" w:space="0" w:color="auto"/>
                <w:left w:val="none" w:sz="0" w:space="0" w:color="auto"/>
                <w:bottom w:val="none" w:sz="0" w:space="0" w:color="auto"/>
                <w:right w:val="none" w:sz="0" w:space="0" w:color="auto"/>
              </w:divBdr>
            </w:div>
            <w:div w:id="593166419">
              <w:marLeft w:val="0"/>
              <w:marRight w:val="0"/>
              <w:marTop w:val="0"/>
              <w:marBottom w:val="0"/>
              <w:divBdr>
                <w:top w:val="none" w:sz="0" w:space="0" w:color="auto"/>
                <w:left w:val="none" w:sz="0" w:space="0" w:color="auto"/>
                <w:bottom w:val="none" w:sz="0" w:space="0" w:color="auto"/>
                <w:right w:val="none" w:sz="0" w:space="0" w:color="auto"/>
              </w:divBdr>
            </w:div>
            <w:div w:id="645084535">
              <w:marLeft w:val="0"/>
              <w:marRight w:val="0"/>
              <w:marTop w:val="0"/>
              <w:marBottom w:val="0"/>
              <w:divBdr>
                <w:top w:val="none" w:sz="0" w:space="0" w:color="auto"/>
                <w:left w:val="none" w:sz="0" w:space="0" w:color="auto"/>
                <w:bottom w:val="none" w:sz="0" w:space="0" w:color="auto"/>
                <w:right w:val="none" w:sz="0" w:space="0" w:color="auto"/>
              </w:divBdr>
            </w:div>
            <w:div w:id="658191972">
              <w:marLeft w:val="0"/>
              <w:marRight w:val="0"/>
              <w:marTop w:val="0"/>
              <w:marBottom w:val="0"/>
              <w:divBdr>
                <w:top w:val="none" w:sz="0" w:space="0" w:color="auto"/>
                <w:left w:val="none" w:sz="0" w:space="0" w:color="auto"/>
                <w:bottom w:val="none" w:sz="0" w:space="0" w:color="auto"/>
                <w:right w:val="none" w:sz="0" w:space="0" w:color="auto"/>
              </w:divBdr>
            </w:div>
            <w:div w:id="697043981">
              <w:marLeft w:val="0"/>
              <w:marRight w:val="0"/>
              <w:marTop w:val="0"/>
              <w:marBottom w:val="0"/>
              <w:divBdr>
                <w:top w:val="none" w:sz="0" w:space="0" w:color="auto"/>
                <w:left w:val="none" w:sz="0" w:space="0" w:color="auto"/>
                <w:bottom w:val="none" w:sz="0" w:space="0" w:color="auto"/>
                <w:right w:val="none" w:sz="0" w:space="0" w:color="auto"/>
              </w:divBdr>
            </w:div>
            <w:div w:id="706688006">
              <w:marLeft w:val="0"/>
              <w:marRight w:val="0"/>
              <w:marTop w:val="0"/>
              <w:marBottom w:val="0"/>
              <w:divBdr>
                <w:top w:val="none" w:sz="0" w:space="0" w:color="auto"/>
                <w:left w:val="none" w:sz="0" w:space="0" w:color="auto"/>
                <w:bottom w:val="none" w:sz="0" w:space="0" w:color="auto"/>
                <w:right w:val="none" w:sz="0" w:space="0" w:color="auto"/>
              </w:divBdr>
            </w:div>
            <w:div w:id="758330763">
              <w:marLeft w:val="0"/>
              <w:marRight w:val="0"/>
              <w:marTop w:val="0"/>
              <w:marBottom w:val="0"/>
              <w:divBdr>
                <w:top w:val="none" w:sz="0" w:space="0" w:color="auto"/>
                <w:left w:val="none" w:sz="0" w:space="0" w:color="auto"/>
                <w:bottom w:val="none" w:sz="0" w:space="0" w:color="auto"/>
                <w:right w:val="none" w:sz="0" w:space="0" w:color="auto"/>
              </w:divBdr>
            </w:div>
            <w:div w:id="761531746">
              <w:marLeft w:val="0"/>
              <w:marRight w:val="0"/>
              <w:marTop w:val="0"/>
              <w:marBottom w:val="0"/>
              <w:divBdr>
                <w:top w:val="none" w:sz="0" w:space="0" w:color="auto"/>
                <w:left w:val="none" w:sz="0" w:space="0" w:color="auto"/>
                <w:bottom w:val="none" w:sz="0" w:space="0" w:color="auto"/>
                <w:right w:val="none" w:sz="0" w:space="0" w:color="auto"/>
              </w:divBdr>
            </w:div>
            <w:div w:id="778719266">
              <w:marLeft w:val="0"/>
              <w:marRight w:val="0"/>
              <w:marTop w:val="0"/>
              <w:marBottom w:val="0"/>
              <w:divBdr>
                <w:top w:val="none" w:sz="0" w:space="0" w:color="auto"/>
                <w:left w:val="none" w:sz="0" w:space="0" w:color="auto"/>
                <w:bottom w:val="none" w:sz="0" w:space="0" w:color="auto"/>
                <w:right w:val="none" w:sz="0" w:space="0" w:color="auto"/>
              </w:divBdr>
            </w:div>
            <w:div w:id="789324510">
              <w:marLeft w:val="0"/>
              <w:marRight w:val="0"/>
              <w:marTop w:val="0"/>
              <w:marBottom w:val="0"/>
              <w:divBdr>
                <w:top w:val="none" w:sz="0" w:space="0" w:color="auto"/>
                <w:left w:val="none" w:sz="0" w:space="0" w:color="auto"/>
                <w:bottom w:val="none" w:sz="0" w:space="0" w:color="auto"/>
                <w:right w:val="none" w:sz="0" w:space="0" w:color="auto"/>
              </w:divBdr>
            </w:div>
            <w:div w:id="873231526">
              <w:marLeft w:val="0"/>
              <w:marRight w:val="0"/>
              <w:marTop w:val="0"/>
              <w:marBottom w:val="0"/>
              <w:divBdr>
                <w:top w:val="none" w:sz="0" w:space="0" w:color="auto"/>
                <w:left w:val="none" w:sz="0" w:space="0" w:color="auto"/>
                <w:bottom w:val="none" w:sz="0" w:space="0" w:color="auto"/>
                <w:right w:val="none" w:sz="0" w:space="0" w:color="auto"/>
              </w:divBdr>
            </w:div>
            <w:div w:id="900142982">
              <w:marLeft w:val="0"/>
              <w:marRight w:val="0"/>
              <w:marTop w:val="0"/>
              <w:marBottom w:val="0"/>
              <w:divBdr>
                <w:top w:val="none" w:sz="0" w:space="0" w:color="auto"/>
                <w:left w:val="none" w:sz="0" w:space="0" w:color="auto"/>
                <w:bottom w:val="none" w:sz="0" w:space="0" w:color="auto"/>
                <w:right w:val="none" w:sz="0" w:space="0" w:color="auto"/>
              </w:divBdr>
            </w:div>
            <w:div w:id="975256451">
              <w:marLeft w:val="0"/>
              <w:marRight w:val="0"/>
              <w:marTop w:val="0"/>
              <w:marBottom w:val="0"/>
              <w:divBdr>
                <w:top w:val="none" w:sz="0" w:space="0" w:color="auto"/>
                <w:left w:val="none" w:sz="0" w:space="0" w:color="auto"/>
                <w:bottom w:val="none" w:sz="0" w:space="0" w:color="auto"/>
                <w:right w:val="none" w:sz="0" w:space="0" w:color="auto"/>
              </w:divBdr>
            </w:div>
            <w:div w:id="1047222314">
              <w:marLeft w:val="0"/>
              <w:marRight w:val="0"/>
              <w:marTop w:val="0"/>
              <w:marBottom w:val="0"/>
              <w:divBdr>
                <w:top w:val="none" w:sz="0" w:space="0" w:color="auto"/>
                <w:left w:val="none" w:sz="0" w:space="0" w:color="auto"/>
                <w:bottom w:val="none" w:sz="0" w:space="0" w:color="auto"/>
                <w:right w:val="none" w:sz="0" w:space="0" w:color="auto"/>
              </w:divBdr>
            </w:div>
            <w:div w:id="1112631077">
              <w:marLeft w:val="0"/>
              <w:marRight w:val="0"/>
              <w:marTop w:val="0"/>
              <w:marBottom w:val="0"/>
              <w:divBdr>
                <w:top w:val="none" w:sz="0" w:space="0" w:color="auto"/>
                <w:left w:val="none" w:sz="0" w:space="0" w:color="auto"/>
                <w:bottom w:val="none" w:sz="0" w:space="0" w:color="auto"/>
                <w:right w:val="none" w:sz="0" w:space="0" w:color="auto"/>
              </w:divBdr>
            </w:div>
            <w:div w:id="1227843192">
              <w:marLeft w:val="0"/>
              <w:marRight w:val="0"/>
              <w:marTop w:val="0"/>
              <w:marBottom w:val="0"/>
              <w:divBdr>
                <w:top w:val="none" w:sz="0" w:space="0" w:color="auto"/>
                <w:left w:val="none" w:sz="0" w:space="0" w:color="auto"/>
                <w:bottom w:val="none" w:sz="0" w:space="0" w:color="auto"/>
                <w:right w:val="none" w:sz="0" w:space="0" w:color="auto"/>
              </w:divBdr>
            </w:div>
            <w:div w:id="1264847862">
              <w:marLeft w:val="0"/>
              <w:marRight w:val="0"/>
              <w:marTop w:val="0"/>
              <w:marBottom w:val="0"/>
              <w:divBdr>
                <w:top w:val="none" w:sz="0" w:space="0" w:color="auto"/>
                <w:left w:val="none" w:sz="0" w:space="0" w:color="auto"/>
                <w:bottom w:val="none" w:sz="0" w:space="0" w:color="auto"/>
                <w:right w:val="none" w:sz="0" w:space="0" w:color="auto"/>
              </w:divBdr>
            </w:div>
            <w:div w:id="1342468482">
              <w:marLeft w:val="0"/>
              <w:marRight w:val="0"/>
              <w:marTop w:val="0"/>
              <w:marBottom w:val="0"/>
              <w:divBdr>
                <w:top w:val="none" w:sz="0" w:space="0" w:color="auto"/>
                <w:left w:val="none" w:sz="0" w:space="0" w:color="auto"/>
                <w:bottom w:val="none" w:sz="0" w:space="0" w:color="auto"/>
                <w:right w:val="none" w:sz="0" w:space="0" w:color="auto"/>
              </w:divBdr>
            </w:div>
            <w:div w:id="1433625190">
              <w:marLeft w:val="0"/>
              <w:marRight w:val="0"/>
              <w:marTop w:val="0"/>
              <w:marBottom w:val="0"/>
              <w:divBdr>
                <w:top w:val="none" w:sz="0" w:space="0" w:color="auto"/>
                <w:left w:val="none" w:sz="0" w:space="0" w:color="auto"/>
                <w:bottom w:val="none" w:sz="0" w:space="0" w:color="auto"/>
                <w:right w:val="none" w:sz="0" w:space="0" w:color="auto"/>
              </w:divBdr>
            </w:div>
            <w:div w:id="1441485156">
              <w:marLeft w:val="0"/>
              <w:marRight w:val="0"/>
              <w:marTop w:val="0"/>
              <w:marBottom w:val="0"/>
              <w:divBdr>
                <w:top w:val="none" w:sz="0" w:space="0" w:color="auto"/>
                <w:left w:val="none" w:sz="0" w:space="0" w:color="auto"/>
                <w:bottom w:val="none" w:sz="0" w:space="0" w:color="auto"/>
                <w:right w:val="none" w:sz="0" w:space="0" w:color="auto"/>
              </w:divBdr>
            </w:div>
            <w:div w:id="1457485956">
              <w:marLeft w:val="0"/>
              <w:marRight w:val="0"/>
              <w:marTop w:val="0"/>
              <w:marBottom w:val="0"/>
              <w:divBdr>
                <w:top w:val="none" w:sz="0" w:space="0" w:color="auto"/>
                <w:left w:val="none" w:sz="0" w:space="0" w:color="auto"/>
                <w:bottom w:val="none" w:sz="0" w:space="0" w:color="auto"/>
                <w:right w:val="none" w:sz="0" w:space="0" w:color="auto"/>
              </w:divBdr>
            </w:div>
            <w:div w:id="1468357403">
              <w:marLeft w:val="0"/>
              <w:marRight w:val="0"/>
              <w:marTop w:val="0"/>
              <w:marBottom w:val="0"/>
              <w:divBdr>
                <w:top w:val="none" w:sz="0" w:space="0" w:color="auto"/>
                <w:left w:val="none" w:sz="0" w:space="0" w:color="auto"/>
                <w:bottom w:val="none" w:sz="0" w:space="0" w:color="auto"/>
                <w:right w:val="none" w:sz="0" w:space="0" w:color="auto"/>
              </w:divBdr>
            </w:div>
            <w:div w:id="1525166985">
              <w:marLeft w:val="0"/>
              <w:marRight w:val="0"/>
              <w:marTop w:val="0"/>
              <w:marBottom w:val="0"/>
              <w:divBdr>
                <w:top w:val="none" w:sz="0" w:space="0" w:color="auto"/>
                <w:left w:val="none" w:sz="0" w:space="0" w:color="auto"/>
                <w:bottom w:val="none" w:sz="0" w:space="0" w:color="auto"/>
                <w:right w:val="none" w:sz="0" w:space="0" w:color="auto"/>
              </w:divBdr>
            </w:div>
            <w:div w:id="1655254645">
              <w:marLeft w:val="0"/>
              <w:marRight w:val="0"/>
              <w:marTop w:val="0"/>
              <w:marBottom w:val="0"/>
              <w:divBdr>
                <w:top w:val="none" w:sz="0" w:space="0" w:color="auto"/>
                <w:left w:val="none" w:sz="0" w:space="0" w:color="auto"/>
                <w:bottom w:val="none" w:sz="0" w:space="0" w:color="auto"/>
                <w:right w:val="none" w:sz="0" w:space="0" w:color="auto"/>
              </w:divBdr>
            </w:div>
            <w:div w:id="1674528362">
              <w:marLeft w:val="0"/>
              <w:marRight w:val="0"/>
              <w:marTop w:val="0"/>
              <w:marBottom w:val="0"/>
              <w:divBdr>
                <w:top w:val="none" w:sz="0" w:space="0" w:color="auto"/>
                <w:left w:val="none" w:sz="0" w:space="0" w:color="auto"/>
                <w:bottom w:val="none" w:sz="0" w:space="0" w:color="auto"/>
                <w:right w:val="none" w:sz="0" w:space="0" w:color="auto"/>
              </w:divBdr>
            </w:div>
            <w:div w:id="1696687348">
              <w:marLeft w:val="0"/>
              <w:marRight w:val="0"/>
              <w:marTop w:val="0"/>
              <w:marBottom w:val="0"/>
              <w:divBdr>
                <w:top w:val="none" w:sz="0" w:space="0" w:color="auto"/>
                <w:left w:val="none" w:sz="0" w:space="0" w:color="auto"/>
                <w:bottom w:val="none" w:sz="0" w:space="0" w:color="auto"/>
                <w:right w:val="none" w:sz="0" w:space="0" w:color="auto"/>
              </w:divBdr>
            </w:div>
            <w:div w:id="1725521419">
              <w:marLeft w:val="0"/>
              <w:marRight w:val="0"/>
              <w:marTop w:val="0"/>
              <w:marBottom w:val="0"/>
              <w:divBdr>
                <w:top w:val="none" w:sz="0" w:space="0" w:color="auto"/>
                <w:left w:val="none" w:sz="0" w:space="0" w:color="auto"/>
                <w:bottom w:val="none" w:sz="0" w:space="0" w:color="auto"/>
                <w:right w:val="none" w:sz="0" w:space="0" w:color="auto"/>
              </w:divBdr>
            </w:div>
            <w:div w:id="1738550075">
              <w:marLeft w:val="0"/>
              <w:marRight w:val="0"/>
              <w:marTop w:val="0"/>
              <w:marBottom w:val="0"/>
              <w:divBdr>
                <w:top w:val="none" w:sz="0" w:space="0" w:color="auto"/>
                <w:left w:val="none" w:sz="0" w:space="0" w:color="auto"/>
                <w:bottom w:val="none" w:sz="0" w:space="0" w:color="auto"/>
                <w:right w:val="none" w:sz="0" w:space="0" w:color="auto"/>
              </w:divBdr>
            </w:div>
            <w:div w:id="1788817265">
              <w:marLeft w:val="0"/>
              <w:marRight w:val="0"/>
              <w:marTop w:val="0"/>
              <w:marBottom w:val="0"/>
              <w:divBdr>
                <w:top w:val="none" w:sz="0" w:space="0" w:color="auto"/>
                <w:left w:val="none" w:sz="0" w:space="0" w:color="auto"/>
                <w:bottom w:val="none" w:sz="0" w:space="0" w:color="auto"/>
                <w:right w:val="none" w:sz="0" w:space="0" w:color="auto"/>
              </w:divBdr>
            </w:div>
            <w:div w:id="1854805563">
              <w:marLeft w:val="0"/>
              <w:marRight w:val="0"/>
              <w:marTop w:val="0"/>
              <w:marBottom w:val="0"/>
              <w:divBdr>
                <w:top w:val="none" w:sz="0" w:space="0" w:color="auto"/>
                <w:left w:val="none" w:sz="0" w:space="0" w:color="auto"/>
                <w:bottom w:val="none" w:sz="0" w:space="0" w:color="auto"/>
                <w:right w:val="none" w:sz="0" w:space="0" w:color="auto"/>
              </w:divBdr>
            </w:div>
            <w:div w:id="1874226109">
              <w:marLeft w:val="0"/>
              <w:marRight w:val="0"/>
              <w:marTop w:val="0"/>
              <w:marBottom w:val="0"/>
              <w:divBdr>
                <w:top w:val="none" w:sz="0" w:space="0" w:color="auto"/>
                <w:left w:val="none" w:sz="0" w:space="0" w:color="auto"/>
                <w:bottom w:val="none" w:sz="0" w:space="0" w:color="auto"/>
                <w:right w:val="none" w:sz="0" w:space="0" w:color="auto"/>
              </w:divBdr>
            </w:div>
            <w:div w:id="1948391935">
              <w:marLeft w:val="0"/>
              <w:marRight w:val="0"/>
              <w:marTop w:val="0"/>
              <w:marBottom w:val="0"/>
              <w:divBdr>
                <w:top w:val="none" w:sz="0" w:space="0" w:color="auto"/>
                <w:left w:val="none" w:sz="0" w:space="0" w:color="auto"/>
                <w:bottom w:val="none" w:sz="0" w:space="0" w:color="auto"/>
                <w:right w:val="none" w:sz="0" w:space="0" w:color="auto"/>
              </w:divBdr>
            </w:div>
            <w:div w:id="2000185639">
              <w:marLeft w:val="0"/>
              <w:marRight w:val="0"/>
              <w:marTop w:val="0"/>
              <w:marBottom w:val="0"/>
              <w:divBdr>
                <w:top w:val="none" w:sz="0" w:space="0" w:color="auto"/>
                <w:left w:val="none" w:sz="0" w:space="0" w:color="auto"/>
                <w:bottom w:val="none" w:sz="0" w:space="0" w:color="auto"/>
                <w:right w:val="none" w:sz="0" w:space="0" w:color="auto"/>
              </w:divBdr>
            </w:div>
            <w:div w:id="2040546387">
              <w:marLeft w:val="0"/>
              <w:marRight w:val="0"/>
              <w:marTop w:val="0"/>
              <w:marBottom w:val="0"/>
              <w:divBdr>
                <w:top w:val="none" w:sz="0" w:space="0" w:color="auto"/>
                <w:left w:val="none" w:sz="0" w:space="0" w:color="auto"/>
                <w:bottom w:val="none" w:sz="0" w:space="0" w:color="auto"/>
                <w:right w:val="none" w:sz="0" w:space="0" w:color="auto"/>
              </w:divBdr>
            </w:div>
            <w:div w:id="2068146132">
              <w:marLeft w:val="0"/>
              <w:marRight w:val="0"/>
              <w:marTop w:val="0"/>
              <w:marBottom w:val="0"/>
              <w:divBdr>
                <w:top w:val="none" w:sz="0" w:space="0" w:color="auto"/>
                <w:left w:val="none" w:sz="0" w:space="0" w:color="auto"/>
                <w:bottom w:val="none" w:sz="0" w:space="0" w:color="auto"/>
                <w:right w:val="none" w:sz="0" w:space="0" w:color="auto"/>
              </w:divBdr>
            </w:div>
            <w:div w:id="2070688371">
              <w:marLeft w:val="0"/>
              <w:marRight w:val="0"/>
              <w:marTop w:val="0"/>
              <w:marBottom w:val="0"/>
              <w:divBdr>
                <w:top w:val="none" w:sz="0" w:space="0" w:color="auto"/>
                <w:left w:val="none" w:sz="0" w:space="0" w:color="auto"/>
                <w:bottom w:val="none" w:sz="0" w:space="0" w:color="auto"/>
                <w:right w:val="none" w:sz="0" w:space="0" w:color="auto"/>
              </w:divBdr>
            </w:div>
            <w:div w:id="2078747145">
              <w:marLeft w:val="0"/>
              <w:marRight w:val="0"/>
              <w:marTop w:val="0"/>
              <w:marBottom w:val="0"/>
              <w:divBdr>
                <w:top w:val="none" w:sz="0" w:space="0" w:color="auto"/>
                <w:left w:val="none" w:sz="0" w:space="0" w:color="auto"/>
                <w:bottom w:val="none" w:sz="0" w:space="0" w:color="auto"/>
                <w:right w:val="none" w:sz="0" w:space="0" w:color="auto"/>
              </w:divBdr>
            </w:div>
            <w:div w:id="2093045368">
              <w:marLeft w:val="0"/>
              <w:marRight w:val="0"/>
              <w:marTop w:val="0"/>
              <w:marBottom w:val="0"/>
              <w:divBdr>
                <w:top w:val="none" w:sz="0" w:space="0" w:color="auto"/>
                <w:left w:val="none" w:sz="0" w:space="0" w:color="auto"/>
                <w:bottom w:val="none" w:sz="0" w:space="0" w:color="auto"/>
                <w:right w:val="none" w:sz="0" w:space="0" w:color="auto"/>
              </w:divBdr>
            </w:div>
            <w:div w:id="2117947178">
              <w:marLeft w:val="0"/>
              <w:marRight w:val="0"/>
              <w:marTop w:val="0"/>
              <w:marBottom w:val="0"/>
              <w:divBdr>
                <w:top w:val="none" w:sz="0" w:space="0" w:color="auto"/>
                <w:left w:val="none" w:sz="0" w:space="0" w:color="auto"/>
                <w:bottom w:val="none" w:sz="0" w:space="0" w:color="auto"/>
                <w:right w:val="none" w:sz="0" w:space="0" w:color="auto"/>
              </w:divBdr>
            </w:div>
            <w:div w:id="2126583062">
              <w:marLeft w:val="0"/>
              <w:marRight w:val="0"/>
              <w:marTop w:val="0"/>
              <w:marBottom w:val="0"/>
              <w:divBdr>
                <w:top w:val="none" w:sz="0" w:space="0" w:color="auto"/>
                <w:left w:val="none" w:sz="0" w:space="0" w:color="auto"/>
                <w:bottom w:val="none" w:sz="0" w:space="0" w:color="auto"/>
                <w:right w:val="none" w:sz="0" w:space="0" w:color="auto"/>
              </w:divBdr>
            </w:div>
            <w:div w:id="2127111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3969700">
      <w:bodyDiv w:val="1"/>
      <w:marLeft w:val="0"/>
      <w:marRight w:val="0"/>
      <w:marTop w:val="0"/>
      <w:marBottom w:val="0"/>
      <w:divBdr>
        <w:top w:val="none" w:sz="0" w:space="0" w:color="auto"/>
        <w:left w:val="none" w:sz="0" w:space="0" w:color="auto"/>
        <w:bottom w:val="none" w:sz="0" w:space="0" w:color="auto"/>
        <w:right w:val="none" w:sz="0" w:space="0" w:color="auto"/>
      </w:divBdr>
      <w:divsChild>
        <w:div w:id="323093187">
          <w:marLeft w:val="0"/>
          <w:marRight w:val="0"/>
          <w:marTop w:val="0"/>
          <w:marBottom w:val="0"/>
          <w:divBdr>
            <w:top w:val="none" w:sz="0" w:space="0" w:color="auto"/>
            <w:left w:val="none" w:sz="0" w:space="0" w:color="auto"/>
            <w:bottom w:val="none" w:sz="0" w:space="0" w:color="auto"/>
            <w:right w:val="none" w:sz="0" w:space="0" w:color="auto"/>
          </w:divBdr>
        </w:div>
        <w:div w:id="724983512">
          <w:marLeft w:val="0"/>
          <w:marRight w:val="0"/>
          <w:marTop w:val="0"/>
          <w:marBottom w:val="0"/>
          <w:divBdr>
            <w:top w:val="none" w:sz="0" w:space="0" w:color="auto"/>
            <w:left w:val="none" w:sz="0" w:space="0" w:color="auto"/>
            <w:bottom w:val="none" w:sz="0" w:space="0" w:color="auto"/>
            <w:right w:val="none" w:sz="0" w:space="0" w:color="auto"/>
          </w:divBdr>
        </w:div>
        <w:div w:id="765151167">
          <w:marLeft w:val="0"/>
          <w:marRight w:val="0"/>
          <w:marTop w:val="0"/>
          <w:marBottom w:val="0"/>
          <w:divBdr>
            <w:top w:val="none" w:sz="0" w:space="0" w:color="auto"/>
            <w:left w:val="none" w:sz="0" w:space="0" w:color="auto"/>
            <w:bottom w:val="none" w:sz="0" w:space="0" w:color="auto"/>
            <w:right w:val="none" w:sz="0" w:space="0" w:color="auto"/>
          </w:divBdr>
        </w:div>
        <w:div w:id="887686576">
          <w:marLeft w:val="0"/>
          <w:marRight w:val="0"/>
          <w:marTop w:val="0"/>
          <w:marBottom w:val="0"/>
          <w:divBdr>
            <w:top w:val="none" w:sz="0" w:space="0" w:color="auto"/>
            <w:left w:val="none" w:sz="0" w:space="0" w:color="auto"/>
            <w:bottom w:val="none" w:sz="0" w:space="0" w:color="auto"/>
            <w:right w:val="none" w:sz="0" w:space="0" w:color="auto"/>
          </w:divBdr>
        </w:div>
        <w:div w:id="1091048973">
          <w:marLeft w:val="0"/>
          <w:marRight w:val="0"/>
          <w:marTop w:val="0"/>
          <w:marBottom w:val="0"/>
          <w:divBdr>
            <w:top w:val="none" w:sz="0" w:space="0" w:color="auto"/>
            <w:left w:val="none" w:sz="0" w:space="0" w:color="auto"/>
            <w:bottom w:val="none" w:sz="0" w:space="0" w:color="auto"/>
            <w:right w:val="none" w:sz="0" w:space="0" w:color="auto"/>
          </w:divBdr>
        </w:div>
        <w:div w:id="1094664255">
          <w:marLeft w:val="0"/>
          <w:marRight w:val="0"/>
          <w:marTop w:val="0"/>
          <w:marBottom w:val="0"/>
          <w:divBdr>
            <w:top w:val="none" w:sz="0" w:space="0" w:color="auto"/>
            <w:left w:val="none" w:sz="0" w:space="0" w:color="auto"/>
            <w:bottom w:val="none" w:sz="0" w:space="0" w:color="auto"/>
            <w:right w:val="none" w:sz="0" w:space="0" w:color="auto"/>
          </w:divBdr>
        </w:div>
        <w:div w:id="1178731574">
          <w:marLeft w:val="0"/>
          <w:marRight w:val="0"/>
          <w:marTop w:val="0"/>
          <w:marBottom w:val="0"/>
          <w:divBdr>
            <w:top w:val="none" w:sz="0" w:space="0" w:color="auto"/>
            <w:left w:val="none" w:sz="0" w:space="0" w:color="auto"/>
            <w:bottom w:val="none" w:sz="0" w:space="0" w:color="auto"/>
            <w:right w:val="none" w:sz="0" w:space="0" w:color="auto"/>
          </w:divBdr>
        </w:div>
        <w:div w:id="1593664731">
          <w:marLeft w:val="0"/>
          <w:marRight w:val="0"/>
          <w:marTop w:val="0"/>
          <w:marBottom w:val="0"/>
          <w:divBdr>
            <w:top w:val="none" w:sz="0" w:space="0" w:color="auto"/>
            <w:left w:val="none" w:sz="0" w:space="0" w:color="auto"/>
            <w:bottom w:val="none" w:sz="0" w:space="0" w:color="auto"/>
            <w:right w:val="none" w:sz="0" w:space="0" w:color="auto"/>
          </w:divBdr>
        </w:div>
        <w:div w:id="1840384114">
          <w:marLeft w:val="0"/>
          <w:marRight w:val="0"/>
          <w:marTop w:val="0"/>
          <w:marBottom w:val="0"/>
          <w:divBdr>
            <w:top w:val="none" w:sz="0" w:space="0" w:color="auto"/>
            <w:left w:val="none" w:sz="0" w:space="0" w:color="auto"/>
            <w:bottom w:val="none" w:sz="0" w:space="0" w:color="auto"/>
            <w:right w:val="none" w:sz="0" w:space="0" w:color="auto"/>
          </w:divBdr>
        </w:div>
        <w:div w:id="2017684450">
          <w:marLeft w:val="0"/>
          <w:marRight w:val="0"/>
          <w:marTop w:val="0"/>
          <w:marBottom w:val="0"/>
          <w:divBdr>
            <w:top w:val="none" w:sz="0" w:space="0" w:color="auto"/>
            <w:left w:val="none" w:sz="0" w:space="0" w:color="auto"/>
            <w:bottom w:val="none" w:sz="0" w:space="0" w:color="auto"/>
            <w:right w:val="none" w:sz="0" w:space="0" w:color="auto"/>
          </w:divBdr>
        </w:div>
        <w:div w:id="2104951235">
          <w:marLeft w:val="0"/>
          <w:marRight w:val="0"/>
          <w:marTop w:val="0"/>
          <w:marBottom w:val="0"/>
          <w:divBdr>
            <w:top w:val="none" w:sz="0" w:space="0" w:color="auto"/>
            <w:left w:val="none" w:sz="0" w:space="0" w:color="auto"/>
            <w:bottom w:val="none" w:sz="0" w:space="0" w:color="auto"/>
            <w:right w:val="none" w:sz="0" w:space="0" w:color="auto"/>
          </w:divBdr>
        </w:div>
      </w:divsChild>
    </w:div>
    <w:div w:id="354842452">
      <w:bodyDiv w:val="1"/>
      <w:marLeft w:val="0"/>
      <w:marRight w:val="0"/>
      <w:marTop w:val="0"/>
      <w:marBottom w:val="0"/>
      <w:divBdr>
        <w:top w:val="none" w:sz="0" w:space="0" w:color="auto"/>
        <w:left w:val="none" w:sz="0" w:space="0" w:color="auto"/>
        <w:bottom w:val="none" w:sz="0" w:space="0" w:color="auto"/>
        <w:right w:val="none" w:sz="0" w:space="0" w:color="auto"/>
      </w:divBdr>
      <w:divsChild>
        <w:div w:id="8066375">
          <w:marLeft w:val="0"/>
          <w:marRight w:val="0"/>
          <w:marTop w:val="0"/>
          <w:marBottom w:val="0"/>
          <w:divBdr>
            <w:top w:val="none" w:sz="0" w:space="0" w:color="auto"/>
            <w:left w:val="none" w:sz="0" w:space="0" w:color="auto"/>
            <w:bottom w:val="none" w:sz="0" w:space="0" w:color="auto"/>
            <w:right w:val="none" w:sz="0" w:space="0" w:color="auto"/>
          </w:divBdr>
        </w:div>
        <w:div w:id="40715212">
          <w:marLeft w:val="0"/>
          <w:marRight w:val="0"/>
          <w:marTop w:val="0"/>
          <w:marBottom w:val="0"/>
          <w:divBdr>
            <w:top w:val="none" w:sz="0" w:space="0" w:color="auto"/>
            <w:left w:val="none" w:sz="0" w:space="0" w:color="auto"/>
            <w:bottom w:val="none" w:sz="0" w:space="0" w:color="auto"/>
            <w:right w:val="none" w:sz="0" w:space="0" w:color="auto"/>
          </w:divBdr>
        </w:div>
        <w:div w:id="114108490">
          <w:marLeft w:val="0"/>
          <w:marRight w:val="0"/>
          <w:marTop w:val="0"/>
          <w:marBottom w:val="0"/>
          <w:divBdr>
            <w:top w:val="none" w:sz="0" w:space="0" w:color="auto"/>
            <w:left w:val="none" w:sz="0" w:space="0" w:color="auto"/>
            <w:bottom w:val="none" w:sz="0" w:space="0" w:color="auto"/>
            <w:right w:val="none" w:sz="0" w:space="0" w:color="auto"/>
          </w:divBdr>
        </w:div>
        <w:div w:id="125898387">
          <w:marLeft w:val="0"/>
          <w:marRight w:val="0"/>
          <w:marTop w:val="0"/>
          <w:marBottom w:val="0"/>
          <w:divBdr>
            <w:top w:val="none" w:sz="0" w:space="0" w:color="auto"/>
            <w:left w:val="none" w:sz="0" w:space="0" w:color="auto"/>
            <w:bottom w:val="none" w:sz="0" w:space="0" w:color="auto"/>
            <w:right w:val="none" w:sz="0" w:space="0" w:color="auto"/>
          </w:divBdr>
        </w:div>
        <w:div w:id="307439889">
          <w:marLeft w:val="0"/>
          <w:marRight w:val="0"/>
          <w:marTop w:val="0"/>
          <w:marBottom w:val="0"/>
          <w:divBdr>
            <w:top w:val="none" w:sz="0" w:space="0" w:color="auto"/>
            <w:left w:val="none" w:sz="0" w:space="0" w:color="auto"/>
            <w:bottom w:val="none" w:sz="0" w:space="0" w:color="auto"/>
            <w:right w:val="none" w:sz="0" w:space="0" w:color="auto"/>
          </w:divBdr>
        </w:div>
        <w:div w:id="601373990">
          <w:marLeft w:val="0"/>
          <w:marRight w:val="0"/>
          <w:marTop w:val="0"/>
          <w:marBottom w:val="0"/>
          <w:divBdr>
            <w:top w:val="none" w:sz="0" w:space="0" w:color="auto"/>
            <w:left w:val="none" w:sz="0" w:space="0" w:color="auto"/>
            <w:bottom w:val="none" w:sz="0" w:space="0" w:color="auto"/>
            <w:right w:val="none" w:sz="0" w:space="0" w:color="auto"/>
          </w:divBdr>
        </w:div>
        <w:div w:id="608046134">
          <w:marLeft w:val="0"/>
          <w:marRight w:val="0"/>
          <w:marTop w:val="0"/>
          <w:marBottom w:val="0"/>
          <w:divBdr>
            <w:top w:val="none" w:sz="0" w:space="0" w:color="auto"/>
            <w:left w:val="none" w:sz="0" w:space="0" w:color="auto"/>
            <w:bottom w:val="none" w:sz="0" w:space="0" w:color="auto"/>
            <w:right w:val="none" w:sz="0" w:space="0" w:color="auto"/>
          </w:divBdr>
        </w:div>
        <w:div w:id="686828281">
          <w:marLeft w:val="0"/>
          <w:marRight w:val="0"/>
          <w:marTop w:val="0"/>
          <w:marBottom w:val="0"/>
          <w:divBdr>
            <w:top w:val="none" w:sz="0" w:space="0" w:color="auto"/>
            <w:left w:val="none" w:sz="0" w:space="0" w:color="auto"/>
            <w:bottom w:val="none" w:sz="0" w:space="0" w:color="auto"/>
            <w:right w:val="none" w:sz="0" w:space="0" w:color="auto"/>
          </w:divBdr>
        </w:div>
        <w:div w:id="715741634">
          <w:marLeft w:val="0"/>
          <w:marRight w:val="0"/>
          <w:marTop w:val="0"/>
          <w:marBottom w:val="0"/>
          <w:divBdr>
            <w:top w:val="none" w:sz="0" w:space="0" w:color="auto"/>
            <w:left w:val="none" w:sz="0" w:space="0" w:color="auto"/>
            <w:bottom w:val="none" w:sz="0" w:space="0" w:color="auto"/>
            <w:right w:val="none" w:sz="0" w:space="0" w:color="auto"/>
          </w:divBdr>
        </w:div>
        <w:div w:id="744574758">
          <w:marLeft w:val="0"/>
          <w:marRight w:val="0"/>
          <w:marTop w:val="0"/>
          <w:marBottom w:val="0"/>
          <w:divBdr>
            <w:top w:val="none" w:sz="0" w:space="0" w:color="auto"/>
            <w:left w:val="none" w:sz="0" w:space="0" w:color="auto"/>
            <w:bottom w:val="none" w:sz="0" w:space="0" w:color="auto"/>
            <w:right w:val="none" w:sz="0" w:space="0" w:color="auto"/>
          </w:divBdr>
        </w:div>
        <w:div w:id="832140776">
          <w:marLeft w:val="0"/>
          <w:marRight w:val="0"/>
          <w:marTop w:val="0"/>
          <w:marBottom w:val="0"/>
          <w:divBdr>
            <w:top w:val="none" w:sz="0" w:space="0" w:color="auto"/>
            <w:left w:val="none" w:sz="0" w:space="0" w:color="auto"/>
            <w:bottom w:val="none" w:sz="0" w:space="0" w:color="auto"/>
            <w:right w:val="none" w:sz="0" w:space="0" w:color="auto"/>
          </w:divBdr>
        </w:div>
        <w:div w:id="881131524">
          <w:marLeft w:val="0"/>
          <w:marRight w:val="0"/>
          <w:marTop w:val="0"/>
          <w:marBottom w:val="0"/>
          <w:divBdr>
            <w:top w:val="none" w:sz="0" w:space="0" w:color="auto"/>
            <w:left w:val="none" w:sz="0" w:space="0" w:color="auto"/>
            <w:bottom w:val="none" w:sz="0" w:space="0" w:color="auto"/>
            <w:right w:val="none" w:sz="0" w:space="0" w:color="auto"/>
          </w:divBdr>
        </w:div>
        <w:div w:id="987048884">
          <w:marLeft w:val="0"/>
          <w:marRight w:val="0"/>
          <w:marTop w:val="0"/>
          <w:marBottom w:val="0"/>
          <w:divBdr>
            <w:top w:val="none" w:sz="0" w:space="0" w:color="auto"/>
            <w:left w:val="none" w:sz="0" w:space="0" w:color="auto"/>
            <w:bottom w:val="none" w:sz="0" w:space="0" w:color="auto"/>
            <w:right w:val="none" w:sz="0" w:space="0" w:color="auto"/>
          </w:divBdr>
          <w:divsChild>
            <w:div w:id="836307510">
              <w:marLeft w:val="0"/>
              <w:marRight w:val="0"/>
              <w:marTop w:val="0"/>
              <w:marBottom w:val="0"/>
              <w:divBdr>
                <w:top w:val="none" w:sz="0" w:space="0" w:color="auto"/>
                <w:left w:val="none" w:sz="0" w:space="0" w:color="auto"/>
                <w:bottom w:val="none" w:sz="0" w:space="0" w:color="auto"/>
                <w:right w:val="none" w:sz="0" w:space="0" w:color="auto"/>
              </w:divBdr>
              <w:divsChild>
                <w:div w:id="195315970">
                  <w:marLeft w:val="0"/>
                  <w:marRight w:val="0"/>
                  <w:marTop w:val="0"/>
                  <w:marBottom w:val="0"/>
                  <w:divBdr>
                    <w:top w:val="none" w:sz="0" w:space="0" w:color="auto"/>
                    <w:left w:val="none" w:sz="0" w:space="0" w:color="auto"/>
                    <w:bottom w:val="none" w:sz="0" w:space="0" w:color="auto"/>
                    <w:right w:val="none" w:sz="0" w:space="0" w:color="auto"/>
                  </w:divBdr>
                </w:div>
                <w:div w:id="238633811">
                  <w:marLeft w:val="0"/>
                  <w:marRight w:val="0"/>
                  <w:marTop w:val="0"/>
                  <w:marBottom w:val="0"/>
                  <w:divBdr>
                    <w:top w:val="none" w:sz="0" w:space="0" w:color="auto"/>
                    <w:left w:val="none" w:sz="0" w:space="0" w:color="auto"/>
                    <w:bottom w:val="none" w:sz="0" w:space="0" w:color="auto"/>
                    <w:right w:val="none" w:sz="0" w:space="0" w:color="auto"/>
                  </w:divBdr>
                </w:div>
                <w:div w:id="534658392">
                  <w:marLeft w:val="0"/>
                  <w:marRight w:val="0"/>
                  <w:marTop w:val="0"/>
                  <w:marBottom w:val="0"/>
                  <w:divBdr>
                    <w:top w:val="none" w:sz="0" w:space="0" w:color="auto"/>
                    <w:left w:val="none" w:sz="0" w:space="0" w:color="auto"/>
                    <w:bottom w:val="none" w:sz="0" w:space="0" w:color="auto"/>
                    <w:right w:val="none" w:sz="0" w:space="0" w:color="auto"/>
                  </w:divBdr>
                </w:div>
                <w:div w:id="556086942">
                  <w:marLeft w:val="0"/>
                  <w:marRight w:val="0"/>
                  <w:marTop w:val="0"/>
                  <w:marBottom w:val="0"/>
                  <w:divBdr>
                    <w:top w:val="none" w:sz="0" w:space="0" w:color="auto"/>
                    <w:left w:val="none" w:sz="0" w:space="0" w:color="auto"/>
                    <w:bottom w:val="none" w:sz="0" w:space="0" w:color="auto"/>
                    <w:right w:val="none" w:sz="0" w:space="0" w:color="auto"/>
                  </w:divBdr>
                </w:div>
                <w:div w:id="653224779">
                  <w:marLeft w:val="0"/>
                  <w:marRight w:val="0"/>
                  <w:marTop w:val="0"/>
                  <w:marBottom w:val="0"/>
                  <w:divBdr>
                    <w:top w:val="none" w:sz="0" w:space="0" w:color="auto"/>
                    <w:left w:val="none" w:sz="0" w:space="0" w:color="auto"/>
                    <w:bottom w:val="none" w:sz="0" w:space="0" w:color="auto"/>
                    <w:right w:val="none" w:sz="0" w:space="0" w:color="auto"/>
                  </w:divBdr>
                </w:div>
                <w:div w:id="731732499">
                  <w:marLeft w:val="0"/>
                  <w:marRight w:val="0"/>
                  <w:marTop w:val="0"/>
                  <w:marBottom w:val="0"/>
                  <w:divBdr>
                    <w:top w:val="none" w:sz="0" w:space="0" w:color="auto"/>
                    <w:left w:val="none" w:sz="0" w:space="0" w:color="auto"/>
                    <w:bottom w:val="none" w:sz="0" w:space="0" w:color="auto"/>
                    <w:right w:val="none" w:sz="0" w:space="0" w:color="auto"/>
                  </w:divBdr>
                </w:div>
                <w:div w:id="863323851">
                  <w:marLeft w:val="0"/>
                  <w:marRight w:val="0"/>
                  <w:marTop w:val="0"/>
                  <w:marBottom w:val="0"/>
                  <w:divBdr>
                    <w:top w:val="none" w:sz="0" w:space="0" w:color="auto"/>
                    <w:left w:val="none" w:sz="0" w:space="0" w:color="auto"/>
                    <w:bottom w:val="none" w:sz="0" w:space="0" w:color="auto"/>
                    <w:right w:val="none" w:sz="0" w:space="0" w:color="auto"/>
                  </w:divBdr>
                </w:div>
                <w:div w:id="887256714">
                  <w:marLeft w:val="0"/>
                  <w:marRight w:val="0"/>
                  <w:marTop w:val="0"/>
                  <w:marBottom w:val="0"/>
                  <w:divBdr>
                    <w:top w:val="none" w:sz="0" w:space="0" w:color="auto"/>
                    <w:left w:val="none" w:sz="0" w:space="0" w:color="auto"/>
                    <w:bottom w:val="none" w:sz="0" w:space="0" w:color="auto"/>
                    <w:right w:val="none" w:sz="0" w:space="0" w:color="auto"/>
                  </w:divBdr>
                </w:div>
                <w:div w:id="1104301983">
                  <w:marLeft w:val="0"/>
                  <w:marRight w:val="0"/>
                  <w:marTop w:val="0"/>
                  <w:marBottom w:val="0"/>
                  <w:divBdr>
                    <w:top w:val="none" w:sz="0" w:space="0" w:color="auto"/>
                    <w:left w:val="none" w:sz="0" w:space="0" w:color="auto"/>
                    <w:bottom w:val="none" w:sz="0" w:space="0" w:color="auto"/>
                    <w:right w:val="none" w:sz="0" w:space="0" w:color="auto"/>
                  </w:divBdr>
                </w:div>
                <w:div w:id="1128625923">
                  <w:marLeft w:val="0"/>
                  <w:marRight w:val="0"/>
                  <w:marTop w:val="0"/>
                  <w:marBottom w:val="0"/>
                  <w:divBdr>
                    <w:top w:val="none" w:sz="0" w:space="0" w:color="auto"/>
                    <w:left w:val="none" w:sz="0" w:space="0" w:color="auto"/>
                    <w:bottom w:val="none" w:sz="0" w:space="0" w:color="auto"/>
                    <w:right w:val="none" w:sz="0" w:space="0" w:color="auto"/>
                  </w:divBdr>
                </w:div>
                <w:div w:id="1153453103">
                  <w:marLeft w:val="0"/>
                  <w:marRight w:val="0"/>
                  <w:marTop w:val="0"/>
                  <w:marBottom w:val="0"/>
                  <w:divBdr>
                    <w:top w:val="none" w:sz="0" w:space="0" w:color="auto"/>
                    <w:left w:val="none" w:sz="0" w:space="0" w:color="auto"/>
                    <w:bottom w:val="none" w:sz="0" w:space="0" w:color="auto"/>
                    <w:right w:val="none" w:sz="0" w:space="0" w:color="auto"/>
                  </w:divBdr>
                </w:div>
                <w:div w:id="1195265164">
                  <w:marLeft w:val="0"/>
                  <w:marRight w:val="0"/>
                  <w:marTop w:val="0"/>
                  <w:marBottom w:val="0"/>
                  <w:divBdr>
                    <w:top w:val="none" w:sz="0" w:space="0" w:color="auto"/>
                    <w:left w:val="none" w:sz="0" w:space="0" w:color="auto"/>
                    <w:bottom w:val="none" w:sz="0" w:space="0" w:color="auto"/>
                    <w:right w:val="none" w:sz="0" w:space="0" w:color="auto"/>
                  </w:divBdr>
                </w:div>
                <w:div w:id="1199664218">
                  <w:marLeft w:val="0"/>
                  <w:marRight w:val="0"/>
                  <w:marTop w:val="0"/>
                  <w:marBottom w:val="0"/>
                  <w:divBdr>
                    <w:top w:val="none" w:sz="0" w:space="0" w:color="auto"/>
                    <w:left w:val="none" w:sz="0" w:space="0" w:color="auto"/>
                    <w:bottom w:val="none" w:sz="0" w:space="0" w:color="auto"/>
                    <w:right w:val="none" w:sz="0" w:space="0" w:color="auto"/>
                  </w:divBdr>
                </w:div>
                <w:div w:id="1272516275">
                  <w:marLeft w:val="0"/>
                  <w:marRight w:val="0"/>
                  <w:marTop w:val="0"/>
                  <w:marBottom w:val="0"/>
                  <w:divBdr>
                    <w:top w:val="none" w:sz="0" w:space="0" w:color="auto"/>
                    <w:left w:val="none" w:sz="0" w:space="0" w:color="auto"/>
                    <w:bottom w:val="none" w:sz="0" w:space="0" w:color="auto"/>
                    <w:right w:val="none" w:sz="0" w:space="0" w:color="auto"/>
                  </w:divBdr>
                </w:div>
                <w:div w:id="1541090694">
                  <w:marLeft w:val="0"/>
                  <w:marRight w:val="0"/>
                  <w:marTop w:val="0"/>
                  <w:marBottom w:val="0"/>
                  <w:divBdr>
                    <w:top w:val="none" w:sz="0" w:space="0" w:color="auto"/>
                    <w:left w:val="none" w:sz="0" w:space="0" w:color="auto"/>
                    <w:bottom w:val="none" w:sz="0" w:space="0" w:color="auto"/>
                    <w:right w:val="none" w:sz="0" w:space="0" w:color="auto"/>
                  </w:divBdr>
                </w:div>
                <w:div w:id="1575700633">
                  <w:marLeft w:val="0"/>
                  <w:marRight w:val="0"/>
                  <w:marTop w:val="0"/>
                  <w:marBottom w:val="0"/>
                  <w:divBdr>
                    <w:top w:val="none" w:sz="0" w:space="0" w:color="auto"/>
                    <w:left w:val="none" w:sz="0" w:space="0" w:color="auto"/>
                    <w:bottom w:val="none" w:sz="0" w:space="0" w:color="auto"/>
                    <w:right w:val="none" w:sz="0" w:space="0" w:color="auto"/>
                  </w:divBdr>
                </w:div>
                <w:div w:id="1733507391">
                  <w:marLeft w:val="0"/>
                  <w:marRight w:val="0"/>
                  <w:marTop w:val="0"/>
                  <w:marBottom w:val="0"/>
                  <w:divBdr>
                    <w:top w:val="none" w:sz="0" w:space="0" w:color="auto"/>
                    <w:left w:val="none" w:sz="0" w:space="0" w:color="auto"/>
                    <w:bottom w:val="none" w:sz="0" w:space="0" w:color="auto"/>
                    <w:right w:val="none" w:sz="0" w:space="0" w:color="auto"/>
                  </w:divBdr>
                </w:div>
                <w:div w:id="1766459224">
                  <w:marLeft w:val="0"/>
                  <w:marRight w:val="0"/>
                  <w:marTop w:val="0"/>
                  <w:marBottom w:val="0"/>
                  <w:divBdr>
                    <w:top w:val="none" w:sz="0" w:space="0" w:color="auto"/>
                    <w:left w:val="none" w:sz="0" w:space="0" w:color="auto"/>
                    <w:bottom w:val="none" w:sz="0" w:space="0" w:color="auto"/>
                    <w:right w:val="none" w:sz="0" w:space="0" w:color="auto"/>
                  </w:divBdr>
                </w:div>
                <w:div w:id="1914703580">
                  <w:marLeft w:val="0"/>
                  <w:marRight w:val="0"/>
                  <w:marTop w:val="0"/>
                  <w:marBottom w:val="0"/>
                  <w:divBdr>
                    <w:top w:val="none" w:sz="0" w:space="0" w:color="auto"/>
                    <w:left w:val="none" w:sz="0" w:space="0" w:color="auto"/>
                    <w:bottom w:val="none" w:sz="0" w:space="0" w:color="auto"/>
                    <w:right w:val="none" w:sz="0" w:space="0" w:color="auto"/>
                  </w:divBdr>
                </w:div>
                <w:div w:id="2036417479">
                  <w:marLeft w:val="0"/>
                  <w:marRight w:val="0"/>
                  <w:marTop w:val="0"/>
                  <w:marBottom w:val="0"/>
                  <w:divBdr>
                    <w:top w:val="none" w:sz="0" w:space="0" w:color="auto"/>
                    <w:left w:val="none" w:sz="0" w:space="0" w:color="auto"/>
                    <w:bottom w:val="none" w:sz="0" w:space="0" w:color="auto"/>
                    <w:right w:val="none" w:sz="0" w:space="0" w:color="auto"/>
                  </w:divBdr>
                </w:div>
                <w:div w:id="2091269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992137">
          <w:marLeft w:val="0"/>
          <w:marRight w:val="0"/>
          <w:marTop w:val="0"/>
          <w:marBottom w:val="0"/>
          <w:divBdr>
            <w:top w:val="none" w:sz="0" w:space="0" w:color="auto"/>
            <w:left w:val="none" w:sz="0" w:space="0" w:color="auto"/>
            <w:bottom w:val="none" w:sz="0" w:space="0" w:color="auto"/>
            <w:right w:val="none" w:sz="0" w:space="0" w:color="auto"/>
          </w:divBdr>
        </w:div>
        <w:div w:id="1570074996">
          <w:marLeft w:val="0"/>
          <w:marRight w:val="0"/>
          <w:marTop w:val="0"/>
          <w:marBottom w:val="0"/>
          <w:divBdr>
            <w:top w:val="none" w:sz="0" w:space="0" w:color="auto"/>
            <w:left w:val="none" w:sz="0" w:space="0" w:color="auto"/>
            <w:bottom w:val="none" w:sz="0" w:space="0" w:color="auto"/>
            <w:right w:val="none" w:sz="0" w:space="0" w:color="auto"/>
          </w:divBdr>
        </w:div>
        <w:div w:id="1766921404">
          <w:marLeft w:val="0"/>
          <w:marRight w:val="0"/>
          <w:marTop w:val="0"/>
          <w:marBottom w:val="0"/>
          <w:divBdr>
            <w:top w:val="none" w:sz="0" w:space="0" w:color="auto"/>
            <w:left w:val="none" w:sz="0" w:space="0" w:color="auto"/>
            <w:bottom w:val="none" w:sz="0" w:space="0" w:color="auto"/>
            <w:right w:val="none" w:sz="0" w:space="0" w:color="auto"/>
          </w:divBdr>
        </w:div>
        <w:div w:id="2014724237">
          <w:marLeft w:val="0"/>
          <w:marRight w:val="0"/>
          <w:marTop w:val="0"/>
          <w:marBottom w:val="0"/>
          <w:divBdr>
            <w:top w:val="none" w:sz="0" w:space="0" w:color="auto"/>
            <w:left w:val="none" w:sz="0" w:space="0" w:color="auto"/>
            <w:bottom w:val="none" w:sz="0" w:space="0" w:color="auto"/>
            <w:right w:val="none" w:sz="0" w:space="0" w:color="auto"/>
          </w:divBdr>
        </w:div>
        <w:div w:id="2018922193">
          <w:marLeft w:val="0"/>
          <w:marRight w:val="0"/>
          <w:marTop w:val="0"/>
          <w:marBottom w:val="0"/>
          <w:divBdr>
            <w:top w:val="none" w:sz="0" w:space="0" w:color="auto"/>
            <w:left w:val="none" w:sz="0" w:space="0" w:color="auto"/>
            <w:bottom w:val="none" w:sz="0" w:space="0" w:color="auto"/>
            <w:right w:val="none" w:sz="0" w:space="0" w:color="auto"/>
          </w:divBdr>
        </w:div>
        <w:div w:id="2069917780">
          <w:marLeft w:val="0"/>
          <w:marRight w:val="0"/>
          <w:marTop w:val="0"/>
          <w:marBottom w:val="0"/>
          <w:divBdr>
            <w:top w:val="none" w:sz="0" w:space="0" w:color="auto"/>
            <w:left w:val="none" w:sz="0" w:space="0" w:color="auto"/>
            <w:bottom w:val="none" w:sz="0" w:space="0" w:color="auto"/>
            <w:right w:val="none" w:sz="0" w:space="0" w:color="auto"/>
          </w:divBdr>
        </w:div>
      </w:divsChild>
    </w:div>
    <w:div w:id="354965383">
      <w:bodyDiv w:val="1"/>
      <w:marLeft w:val="0"/>
      <w:marRight w:val="0"/>
      <w:marTop w:val="0"/>
      <w:marBottom w:val="0"/>
      <w:divBdr>
        <w:top w:val="none" w:sz="0" w:space="0" w:color="auto"/>
        <w:left w:val="none" w:sz="0" w:space="0" w:color="auto"/>
        <w:bottom w:val="none" w:sz="0" w:space="0" w:color="auto"/>
        <w:right w:val="none" w:sz="0" w:space="0" w:color="auto"/>
      </w:divBdr>
      <w:divsChild>
        <w:div w:id="17970275">
          <w:marLeft w:val="0"/>
          <w:marRight w:val="0"/>
          <w:marTop w:val="0"/>
          <w:marBottom w:val="0"/>
          <w:divBdr>
            <w:top w:val="none" w:sz="0" w:space="0" w:color="auto"/>
            <w:left w:val="none" w:sz="0" w:space="0" w:color="auto"/>
            <w:bottom w:val="none" w:sz="0" w:space="0" w:color="auto"/>
            <w:right w:val="none" w:sz="0" w:space="0" w:color="auto"/>
          </w:divBdr>
        </w:div>
        <w:div w:id="113791585">
          <w:marLeft w:val="0"/>
          <w:marRight w:val="0"/>
          <w:marTop w:val="0"/>
          <w:marBottom w:val="0"/>
          <w:divBdr>
            <w:top w:val="none" w:sz="0" w:space="0" w:color="auto"/>
            <w:left w:val="none" w:sz="0" w:space="0" w:color="auto"/>
            <w:bottom w:val="none" w:sz="0" w:space="0" w:color="auto"/>
            <w:right w:val="none" w:sz="0" w:space="0" w:color="auto"/>
          </w:divBdr>
        </w:div>
        <w:div w:id="142042294">
          <w:marLeft w:val="0"/>
          <w:marRight w:val="0"/>
          <w:marTop w:val="0"/>
          <w:marBottom w:val="0"/>
          <w:divBdr>
            <w:top w:val="none" w:sz="0" w:space="0" w:color="auto"/>
            <w:left w:val="none" w:sz="0" w:space="0" w:color="auto"/>
            <w:bottom w:val="none" w:sz="0" w:space="0" w:color="auto"/>
            <w:right w:val="none" w:sz="0" w:space="0" w:color="auto"/>
          </w:divBdr>
        </w:div>
        <w:div w:id="269972498">
          <w:marLeft w:val="0"/>
          <w:marRight w:val="0"/>
          <w:marTop w:val="0"/>
          <w:marBottom w:val="0"/>
          <w:divBdr>
            <w:top w:val="none" w:sz="0" w:space="0" w:color="auto"/>
            <w:left w:val="none" w:sz="0" w:space="0" w:color="auto"/>
            <w:bottom w:val="none" w:sz="0" w:space="0" w:color="auto"/>
            <w:right w:val="none" w:sz="0" w:space="0" w:color="auto"/>
          </w:divBdr>
        </w:div>
        <w:div w:id="328411645">
          <w:marLeft w:val="0"/>
          <w:marRight w:val="0"/>
          <w:marTop w:val="0"/>
          <w:marBottom w:val="0"/>
          <w:divBdr>
            <w:top w:val="none" w:sz="0" w:space="0" w:color="auto"/>
            <w:left w:val="none" w:sz="0" w:space="0" w:color="auto"/>
            <w:bottom w:val="none" w:sz="0" w:space="0" w:color="auto"/>
            <w:right w:val="none" w:sz="0" w:space="0" w:color="auto"/>
          </w:divBdr>
        </w:div>
        <w:div w:id="343091766">
          <w:marLeft w:val="0"/>
          <w:marRight w:val="0"/>
          <w:marTop w:val="0"/>
          <w:marBottom w:val="0"/>
          <w:divBdr>
            <w:top w:val="none" w:sz="0" w:space="0" w:color="auto"/>
            <w:left w:val="none" w:sz="0" w:space="0" w:color="auto"/>
            <w:bottom w:val="none" w:sz="0" w:space="0" w:color="auto"/>
            <w:right w:val="none" w:sz="0" w:space="0" w:color="auto"/>
          </w:divBdr>
        </w:div>
        <w:div w:id="504832118">
          <w:marLeft w:val="0"/>
          <w:marRight w:val="0"/>
          <w:marTop w:val="0"/>
          <w:marBottom w:val="0"/>
          <w:divBdr>
            <w:top w:val="none" w:sz="0" w:space="0" w:color="auto"/>
            <w:left w:val="none" w:sz="0" w:space="0" w:color="auto"/>
            <w:bottom w:val="none" w:sz="0" w:space="0" w:color="auto"/>
            <w:right w:val="none" w:sz="0" w:space="0" w:color="auto"/>
          </w:divBdr>
        </w:div>
        <w:div w:id="576288207">
          <w:marLeft w:val="0"/>
          <w:marRight w:val="0"/>
          <w:marTop w:val="0"/>
          <w:marBottom w:val="0"/>
          <w:divBdr>
            <w:top w:val="none" w:sz="0" w:space="0" w:color="auto"/>
            <w:left w:val="none" w:sz="0" w:space="0" w:color="auto"/>
            <w:bottom w:val="none" w:sz="0" w:space="0" w:color="auto"/>
            <w:right w:val="none" w:sz="0" w:space="0" w:color="auto"/>
          </w:divBdr>
        </w:div>
        <w:div w:id="654795440">
          <w:marLeft w:val="0"/>
          <w:marRight w:val="0"/>
          <w:marTop w:val="0"/>
          <w:marBottom w:val="0"/>
          <w:divBdr>
            <w:top w:val="none" w:sz="0" w:space="0" w:color="auto"/>
            <w:left w:val="none" w:sz="0" w:space="0" w:color="auto"/>
            <w:bottom w:val="none" w:sz="0" w:space="0" w:color="auto"/>
            <w:right w:val="none" w:sz="0" w:space="0" w:color="auto"/>
          </w:divBdr>
        </w:div>
        <w:div w:id="692997551">
          <w:marLeft w:val="0"/>
          <w:marRight w:val="0"/>
          <w:marTop w:val="0"/>
          <w:marBottom w:val="0"/>
          <w:divBdr>
            <w:top w:val="none" w:sz="0" w:space="0" w:color="auto"/>
            <w:left w:val="none" w:sz="0" w:space="0" w:color="auto"/>
            <w:bottom w:val="none" w:sz="0" w:space="0" w:color="auto"/>
            <w:right w:val="none" w:sz="0" w:space="0" w:color="auto"/>
          </w:divBdr>
        </w:div>
        <w:div w:id="700283476">
          <w:marLeft w:val="0"/>
          <w:marRight w:val="0"/>
          <w:marTop w:val="0"/>
          <w:marBottom w:val="0"/>
          <w:divBdr>
            <w:top w:val="none" w:sz="0" w:space="0" w:color="auto"/>
            <w:left w:val="none" w:sz="0" w:space="0" w:color="auto"/>
            <w:bottom w:val="none" w:sz="0" w:space="0" w:color="auto"/>
            <w:right w:val="none" w:sz="0" w:space="0" w:color="auto"/>
          </w:divBdr>
        </w:div>
        <w:div w:id="831023585">
          <w:marLeft w:val="0"/>
          <w:marRight w:val="0"/>
          <w:marTop w:val="0"/>
          <w:marBottom w:val="0"/>
          <w:divBdr>
            <w:top w:val="none" w:sz="0" w:space="0" w:color="auto"/>
            <w:left w:val="none" w:sz="0" w:space="0" w:color="auto"/>
            <w:bottom w:val="none" w:sz="0" w:space="0" w:color="auto"/>
            <w:right w:val="none" w:sz="0" w:space="0" w:color="auto"/>
          </w:divBdr>
        </w:div>
        <w:div w:id="834031418">
          <w:marLeft w:val="0"/>
          <w:marRight w:val="0"/>
          <w:marTop w:val="0"/>
          <w:marBottom w:val="0"/>
          <w:divBdr>
            <w:top w:val="none" w:sz="0" w:space="0" w:color="auto"/>
            <w:left w:val="none" w:sz="0" w:space="0" w:color="auto"/>
            <w:bottom w:val="none" w:sz="0" w:space="0" w:color="auto"/>
            <w:right w:val="none" w:sz="0" w:space="0" w:color="auto"/>
          </w:divBdr>
        </w:div>
        <w:div w:id="968513418">
          <w:marLeft w:val="0"/>
          <w:marRight w:val="0"/>
          <w:marTop w:val="0"/>
          <w:marBottom w:val="0"/>
          <w:divBdr>
            <w:top w:val="none" w:sz="0" w:space="0" w:color="auto"/>
            <w:left w:val="none" w:sz="0" w:space="0" w:color="auto"/>
            <w:bottom w:val="none" w:sz="0" w:space="0" w:color="auto"/>
            <w:right w:val="none" w:sz="0" w:space="0" w:color="auto"/>
          </w:divBdr>
        </w:div>
        <w:div w:id="1133674142">
          <w:marLeft w:val="0"/>
          <w:marRight w:val="0"/>
          <w:marTop w:val="0"/>
          <w:marBottom w:val="0"/>
          <w:divBdr>
            <w:top w:val="none" w:sz="0" w:space="0" w:color="auto"/>
            <w:left w:val="none" w:sz="0" w:space="0" w:color="auto"/>
            <w:bottom w:val="none" w:sz="0" w:space="0" w:color="auto"/>
            <w:right w:val="none" w:sz="0" w:space="0" w:color="auto"/>
          </w:divBdr>
        </w:div>
        <w:div w:id="1155604064">
          <w:marLeft w:val="0"/>
          <w:marRight w:val="0"/>
          <w:marTop w:val="0"/>
          <w:marBottom w:val="0"/>
          <w:divBdr>
            <w:top w:val="none" w:sz="0" w:space="0" w:color="auto"/>
            <w:left w:val="none" w:sz="0" w:space="0" w:color="auto"/>
            <w:bottom w:val="none" w:sz="0" w:space="0" w:color="auto"/>
            <w:right w:val="none" w:sz="0" w:space="0" w:color="auto"/>
          </w:divBdr>
        </w:div>
        <w:div w:id="1180851763">
          <w:marLeft w:val="0"/>
          <w:marRight w:val="0"/>
          <w:marTop w:val="0"/>
          <w:marBottom w:val="0"/>
          <w:divBdr>
            <w:top w:val="none" w:sz="0" w:space="0" w:color="auto"/>
            <w:left w:val="none" w:sz="0" w:space="0" w:color="auto"/>
            <w:bottom w:val="none" w:sz="0" w:space="0" w:color="auto"/>
            <w:right w:val="none" w:sz="0" w:space="0" w:color="auto"/>
          </w:divBdr>
        </w:div>
        <w:div w:id="1191340614">
          <w:marLeft w:val="0"/>
          <w:marRight w:val="0"/>
          <w:marTop w:val="0"/>
          <w:marBottom w:val="0"/>
          <w:divBdr>
            <w:top w:val="none" w:sz="0" w:space="0" w:color="auto"/>
            <w:left w:val="none" w:sz="0" w:space="0" w:color="auto"/>
            <w:bottom w:val="none" w:sz="0" w:space="0" w:color="auto"/>
            <w:right w:val="none" w:sz="0" w:space="0" w:color="auto"/>
          </w:divBdr>
        </w:div>
        <w:div w:id="1203639676">
          <w:marLeft w:val="0"/>
          <w:marRight w:val="0"/>
          <w:marTop w:val="0"/>
          <w:marBottom w:val="0"/>
          <w:divBdr>
            <w:top w:val="none" w:sz="0" w:space="0" w:color="auto"/>
            <w:left w:val="none" w:sz="0" w:space="0" w:color="auto"/>
            <w:bottom w:val="none" w:sz="0" w:space="0" w:color="auto"/>
            <w:right w:val="none" w:sz="0" w:space="0" w:color="auto"/>
          </w:divBdr>
        </w:div>
        <w:div w:id="1410927071">
          <w:marLeft w:val="0"/>
          <w:marRight w:val="0"/>
          <w:marTop w:val="0"/>
          <w:marBottom w:val="0"/>
          <w:divBdr>
            <w:top w:val="none" w:sz="0" w:space="0" w:color="auto"/>
            <w:left w:val="none" w:sz="0" w:space="0" w:color="auto"/>
            <w:bottom w:val="none" w:sz="0" w:space="0" w:color="auto"/>
            <w:right w:val="none" w:sz="0" w:space="0" w:color="auto"/>
          </w:divBdr>
        </w:div>
        <w:div w:id="1414665991">
          <w:marLeft w:val="0"/>
          <w:marRight w:val="0"/>
          <w:marTop w:val="0"/>
          <w:marBottom w:val="0"/>
          <w:divBdr>
            <w:top w:val="none" w:sz="0" w:space="0" w:color="auto"/>
            <w:left w:val="none" w:sz="0" w:space="0" w:color="auto"/>
            <w:bottom w:val="none" w:sz="0" w:space="0" w:color="auto"/>
            <w:right w:val="none" w:sz="0" w:space="0" w:color="auto"/>
          </w:divBdr>
        </w:div>
        <w:div w:id="1512909661">
          <w:marLeft w:val="0"/>
          <w:marRight w:val="0"/>
          <w:marTop w:val="0"/>
          <w:marBottom w:val="0"/>
          <w:divBdr>
            <w:top w:val="none" w:sz="0" w:space="0" w:color="auto"/>
            <w:left w:val="none" w:sz="0" w:space="0" w:color="auto"/>
            <w:bottom w:val="none" w:sz="0" w:space="0" w:color="auto"/>
            <w:right w:val="none" w:sz="0" w:space="0" w:color="auto"/>
          </w:divBdr>
        </w:div>
        <w:div w:id="1549798605">
          <w:marLeft w:val="0"/>
          <w:marRight w:val="0"/>
          <w:marTop w:val="0"/>
          <w:marBottom w:val="0"/>
          <w:divBdr>
            <w:top w:val="none" w:sz="0" w:space="0" w:color="auto"/>
            <w:left w:val="none" w:sz="0" w:space="0" w:color="auto"/>
            <w:bottom w:val="none" w:sz="0" w:space="0" w:color="auto"/>
            <w:right w:val="none" w:sz="0" w:space="0" w:color="auto"/>
          </w:divBdr>
        </w:div>
        <w:div w:id="1650091557">
          <w:marLeft w:val="0"/>
          <w:marRight w:val="0"/>
          <w:marTop w:val="0"/>
          <w:marBottom w:val="0"/>
          <w:divBdr>
            <w:top w:val="none" w:sz="0" w:space="0" w:color="auto"/>
            <w:left w:val="none" w:sz="0" w:space="0" w:color="auto"/>
            <w:bottom w:val="none" w:sz="0" w:space="0" w:color="auto"/>
            <w:right w:val="none" w:sz="0" w:space="0" w:color="auto"/>
          </w:divBdr>
        </w:div>
        <w:div w:id="1652056155">
          <w:marLeft w:val="0"/>
          <w:marRight w:val="0"/>
          <w:marTop w:val="0"/>
          <w:marBottom w:val="0"/>
          <w:divBdr>
            <w:top w:val="none" w:sz="0" w:space="0" w:color="auto"/>
            <w:left w:val="none" w:sz="0" w:space="0" w:color="auto"/>
            <w:bottom w:val="none" w:sz="0" w:space="0" w:color="auto"/>
            <w:right w:val="none" w:sz="0" w:space="0" w:color="auto"/>
          </w:divBdr>
        </w:div>
        <w:div w:id="1770197410">
          <w:marLeft w:val="0"/>
          <w:marRight w:val="0"/>
          <w:marTop w:val="0"/>
          <w:marBottom w:val="0"/>
          <w:divBdr>
            <w:top w:val="none" w:sz="0" w:space="0" w:color="auto"/>
            <w:left w:val="none" w:sz="0" w:space="0" w:color="auto"/>
            <w:bottom w:val="none" w:sz="0" w:space="0" w:color="auto"/>
            <w:right w:val="none" w:sz="0" w:space="0" w:color="auto"/>
          </w:divBdr>
        </w:div>
        <w:div w:id="1800805900">
          <w:marLeft w:val="0"/>
          <w:marRight w:val="0"/>
          <w:marTop w:val="0"/>
          <w:marBottom w:val="0"/>
          <w:divBdr>
            <w:top w:val="none" w:sz="0" w:space="0" w:color="auto"/>
            <w:left w:val="none" w:sz="0" w:space="0" w:color="auto"/>
            <w:bottom w:val="none" w:sz="0" w:space="0" w:color="auto"/>
            <w:right w:val="none" w:sz="0" w:space="0" w:color="auto"/>
          </w:divBdr>
        </w:div>
        <w:div w:id="1809977508">
          <w:marLeft w:val="0"/>
          <w:marRight w:val="0"/>
          <w:marTop w:val="0"/>
          <w:marBottom w:val="0"/>
          <w:divBdr>
            <w:top w:val="none" w:sz="0" w:space="0" w:color="auto"/>
            <w:left w:val="none" w:sz="0" w:space="0" w:color="auto"/>
            <w:bottom w:val="none" w:sz="0" w:space="0" w:color="auto"/>
            <w:right w:val="none" w:sz="0" w:space="0" w:color="auto"/>
          </w:divBdr>
        </w:div>
        <w:div w:id="1826973356">
          <w:marLeft w:val="0"/>
          <w:marRight w:val="0"/>
          <w:marTop w:val="0"/>
          <w:marBottom w:val="0"/>
          <w:divBdr>
            <w:top w:val="none" w:sz="0" w:space="0" w:color="auto"/>
            <w:left w:val="none" w:sz="0" w:space="0" w:color="auto"/>
            <w:bottom w:val="none" w:sz="0" w:space="0" w:color="auto"/>
            <w:right w:val="none" w:sz="0" w:space="0" w:color="auto"/>
          </w:divBdr>
        </w:div>
        <w:div w:id="1860662547">
          <w:marLeft w:val="0"/>
          <w:marRight w:val="0"/>
          <w:marTop w:val="0"/>
          <w:marBottom w:val="0"/>
          <w:divBdr>
            <w:top w:val="none" w:sz="0" w:space="0" w:color="auto"/>
            <w:left w:val="none" w:sz="0" w:space="0" w:color="auto"/>
            <w:bottom w:val="none" w:sz="0" w:space="0" w:color="auto"/>
            <w:right w:val="none" w:sz="0" w:space="0" w:color="auto"/>
          </w:divBdr>
        </w:div>
        <w:div w:id="1901093923">
          <w:marLeft w:val="0"/>
          <w:marRight w:val="0"/>
          <w:marTop w:val="0"/>
          <w:marBottom w:val="0"/>
          <w:divBdr>
            <w:top w:val="none" w:sz="0" w:space="0" w:color="auto"/>
            <w:left w:val="none" w:sz="0" w:space="0" w:color="auto"/>
            <w:bottom w:val="none" w:sz="0" w:space="0" w:color="auto"/>
            <w:right w:val="none" w:sz="0" w:space="0" w:color="auto"/>
          </w:divBdr>
        </w:div>
        <w:div w:id="1941571414">
          <w:marLeft w:val="0"/>
          <w:marRight w:val="0"/>
          <w:marTop w:val="0"/>
          <w:marBottom w:val="0"/>
          <w:divBdr>
            <w:top w:val="none" w:sz="0" w:space="0" w:color="auto"/>
            <w:left w:val="none" w:sz="0" w:space="0" w:color="auto"/>
            <w:bottom w:val="none" w:sz="0" w:space="0" w:color="auto"/>
            <w:right w:val="none" w:sz="0" w:space="0" w:color="auto"/>
          </w:divBdr>
        </w:div>
        <w:div w:id="1993826705">
          <w:marLeft w:val="0"/>
          <w:marRight w:val="0"/>
          <w:marTop w:val="0"/>
          <w:marBottom w:val="0"/>
          <w:divBdr>
            <w:top w:val="none" w:sz="0" w:space="0" w:color="auto"/>
            <w:left w:val="none" w:sz="0" w:space="0" w:color="auto"/>
            <w:bottom w:val="none" w:sz="0" w:space="0" w:color="auto"/>
            <w:right w:val="none" w:sz="0" w:space="0" w:color="auto"/>
          </w:divBdr>
        </w:div>
        <w:div w:id="2087146433">
          <w:marLeft w:val="0"/>
          <w:marRight w:val="0"/>
          <w:marTop w:val="0"/>
          <w:marBottom w:val="0"/>
          <w:divBdr>
            <w:top w:val="none" w:sz="0" w:space="0" w:color="auto"/>
            <w:left w:val="none" w:sz="0" w:space="0" w:color="auto"/>
            <w:bottom w:val="none" w:sz="0" w:space="0" w:color="auto"/>
            <w:right w:val="none" w:sz="0" w:space="0" w:color="auto"/>
          </w:divBdr>
        </w:div>
      </w:divsChild>
    </w:div>
    <w:div w:id="358244669">
      <w:bodyDiv w:val="1"/>
      <w:marLeft w:val="0"/>
      <w:marRight w:val="0"/>
      <w:marTop w:val="0"/>
      <w:marBottom w:val="0"/>
      <w:divBdr>
        <w:top w:val="none" w:sz="0" w:space="0" w:color="auto"/>
        <w:left w:val="none" w:sz="0" w:space="0" w:color="auto"/>
        <w:bottom w:val="none" w:sz="0" w:space="0" w:color="auto"/>
        <w:right w:val="none" w:sz="0" w:space="0" w:color="auto"/>
      </w:divBdr>
      <w:divsChild>
        <w:div w:id="1809398285">
          <w:marLeft w:val="0"/>
          <w:marRight w:val="0"/>
          <w:marTop w:val="0"/>
          <w:marBottom w:val="0"/>
          <w:divBdr>
            <w:top w:val="none" w:sz="0" w:space="0" w:color="auto"/>
            <w:left w:val="none" w:sz="0" w:space="0" w:color="auto"/>
            <w:bottom w:val="none" w:sz="0" w:space="0" w:color="auto"/>
            <w:right w:val="none" w:sz="0" w:space="0" w:color="auto"/>
          </w:divBdr>
          <w:divsChild>
            <w:div w:id="284313584">
              <w:marLeft w:val="0"/>
              <w:marRight w:val="0"/>
              <w:marTop w:val="0"/>
              <w:marBottom w:val="0"/>
              <w:divBdr>
                <w:top w:val="none" w:sz="0" w:space="0" w:color="auto"/>
                <w:left w:val="none" w:sz="0" w:space="0" w:color="auto"/>
                <w:bottom w:val="none" w:sz="0" w:space="0" w:color="auto"/>
                <w:right w:val="none" w:sz="0" w:space="0" w:color="auto"/>
              </w:divBdr>
            </w:div>
            <w:div w:id="299388985">
              <w:marLeft w:val="0"/>
              <w:marRight w:val="0"/>
              <w:marTop w:val="0"/>
              <w:marBottom w:val="0"/>
              <w:divBdr>
                <w:top w:val="none" w:sz="0" w:space="0" w:color="auto"/>
                <w:left w:val="none" w:sz="0" w:space="0" w:color="auto"/>
                <w:bottom w:val="none" w:sz="0" w:space="0" w:color="auto"/>
                <w:right w:val="none" w:sz="0" w:space="0" w:color="auto"/>
              </w:divBdr>
            </w:div>
            <w:div w:id="375550019">
              <w:marLeft w:val="0"/>
              <w:marRight w:val="0"/>
              <w:marTop w:val="0"/>
              <w:marBottom w:val="0"/>
              <w:divBdr>
                <w:top w:val="none" w:sz="0" w:space="0" w:color="auto"/>
                <w:left w:val="none" w:sz="0" w:space="0" w:color="auto"/>
                <w:bottom w:val="none" w:sz="0" w:space="0" w:color="auto"/>
                <w:right w:val="none" w:sz="0" w:space="0" w:color="auto"/>
              </w:divBdr>
            </w:div>
            <w:div w:id="625814778">
              <w:marLeft w:val="0"/>
              <w:marRight w:val="0"/>
              <w:marTop w:val="0"/>
              <w:marBottom w:val="0"/>
              <w:divBdr>
                <w:top w:val="none" w:sz="0" w:space="0" w:color="auto"/>
                <w:left w:val="none" w:sz="0" w:space="0" w:color="auto"/>
                <w:bottom w:val="none" w:sz="0" w:space="0" w:color="auto"/>
                <w:right w:val="none" w:sz="0" w:space="0" w:color="auto"/>
              </w:divBdr>
            </w:div>
            <w:div w:id="783616432">
              <w:marLeft w:val="0"/>
              <w:marRight w:val="0"/>
              <w:marTop w:val="0"/>
              <w:marBottom w:val="0"/>
              <w:divBdr>
                <w:top w:val="none" w:sz="0" w:space="0" w:color="auto"/>
                <w:left w:val="none" w:sz="0" w:space="0" w:color="auto"/>
                <w:bottom w:val="none" w:sz="0" w:space="0" w:color="auto"/>
                <w:right w:val="none" w:sz="0" w:space="0" w:color="auto"/>
              </w:divBdr>
            </w:div>
            <w:div w:id="1275867232">
              <w:marLeft w:val="0"/>
              <w:marRight w:val="0"/>
              <w:marTop w:val="0"/>
              <w:marBottom w:val="0"/>
              <w:divBdr>
                <w:top w:val="none" w:sz="0" w:space="0" w:color="auto"/>
                <w:left w:val="none" w:sz="0" w:space="0" w:color="auto"/>
                <w:bottom w:val="none" w:sz="0" w:space="0" w:color="auto"/>
                <w:right w:val="none" w:sz="0" w:space="0" w:color="auto"/>
              </w:divBdr>
            </w:div>
            <w:div w:id="1299798593">
              <w:marLeft w:val="0"/>
              <w:marRight w:val="0"/>
              <w:marTop w:val="0"/>
              <w:marBottom w:val="0"/>
              <w:divBdr>
                <w:top w:val="none" w:sz="0" w:space="0" w:color="auto"/>
                <w:left w:val="none" w:sz="0" w:space="0" w:color="auto"/>
                <w:bottom w:val="none" w:sz="0" w:space="0" w:color="auto"/>
                <w:right w:val="none" w:sz="0" w:space="0" w:color="auto"/>
              </w:divBdr>
            </w:div>
            <w:div w:id="1387725333">
              <w:marLeft w:val="0"/>
              <w:marRight w:val="0"/>
              <w:marTop w:val="0"/>
              <w:marBottom w:val="0"/>
              <w:divBdr>
                <w:top w:val="none" w:sz="0" w:space="0" w:color="auto"/>
                <w:left w:val="none" w:sz="0" w:space="0" w:color="auto"/>
                <w:bottom w:val="none" w:sz="0" w:space="0" w:color="auto"/>
                <w:right w:val="none" w:sz="0" w:space="0" w:color="auto"/>
              </w:divBdr>
            </w:div>
            <w:div w:id="1443304035">
              <w:marLeft w:val="0"/>
              <w:marRight w:val="0"/>
              <w:marTop w:val="0"/>
              <w:marBottom w:val="0"/>
              <w:divBdr>
                <w:top w:val="none" w:sz="0" w:space="0" w:color="auto"/>
                <w:left w:val="none" w:sz="0" w:space="0" w:color="auto"/>
                <w:bottom w:val="none" w:sz="0" w:space="0" w:color="auto"/>
                <w:right w:val="none" w:sz="0" w:space="0" w:color="auto"/>
              </w:divBdr>
            </w:div>
            <w:div w:id="1479223343">
              <w:marLeft w:val="0"/>
              <w:marRight w:val="0"/>
              <w:marTop w:val="0"/>
              <w:marBottom w:val="0"/>
              <w:divBdr>
                <w:top w:val="none" w:sz="0" w:space="0" w:color="auto"/>
                <w:left w:val="none" w:sz="0" w:space="0" w:color="auto"/>
                <w:bottom w:val="none" w:sz="0" w:space="0" w:color="auto"/>
                <w:right w:val="none" w:sz="0" w:space="0" w:color="auto"/>
              </w:divBdr>
            </w:div>
            <w:div w:id="1694457561">
              <w:marLeft w:val="0"/>
              <w:marRight w:val="0"/>
              <w:marTop w:val="0"/>
              <w:marBottom w:val="0"/>
              <w:divBdr>
                <w:top w:val="none" w:sz="0" w:space="0" w:color="auto"/>
                <w:left w:val="none" w:sz="0" w:space="0" w:color="auto"/>
                <w:bottom w:val="none" w:sz="0" w:space="0" w:color="auto"/>
                <w:right w:val="none" w:sz="0" w:space="0" w:color="auto"/>
              </w:divBdr>
            </w:div>
            <w:div w:id="2048941754">
              <w:marLeft w:val="0"/>
              <w:marRight w:val="0"/>
              <w:marTop w:val="0"/>
              <w:marBottom w:val="0"/>
              <w:divBdr>
                <w:top w:val="none" w:sz="0" w:space="0" w:color="auto"/>
                <w:left w:val="none" w:sz="0" w:space="0" w:color="auto"/>
                <w:bottom w:val="none" w:sz="0" w:space="0" w:color="auto"/>
                <w:right w:val="none" w:sz="0" w:space="0" w:color="auto"/>
              </w:divBdr>
            </w:div>
            <w:div w:id="2050837201">
              <w:marLeft w:val="0"/>
              <w:marRight w:val="0"/>
              <w:marTop w:val="0"/>
              <w:marBottom w:val="0"/>
              <w:divBdr>
                <w:top w:val="none" w:sz="0" w:space="0" w:color="auto"/>
                <w:left w:val="none" w:sz="0" w:space="0" w:color="auto"/>
                <w:bottom w:val="none" w:sz="0" w:space="0" w:color="auto"/>
                <w:right w:val="none" w:sz="0" w:space="0" w:color="auto"/>
              </w:divBdr>
            </w:div>
            <w:div w:id="2142649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816293">
      <w:bodyDiv w:val="1"/>
      <w:marLeft w:val="0"/>
      <w:marRight w:val="0"/>
      <w:marTop w:val="0"/>
      <w:marBottom w:val="0"/>
      <w:divBdr>
        <w:top w:val="none" w:sz="0" w:space="0" w:color="auto"/>
        <w:left w:val="none" w:sz="0" w:space="0" w:color="auto"/>
        <w:bottom w:val="none" w:sz="0" w:space="0" w:color="auto"/>
        <w:right w:val="none" w:sz="0" w:space="0" w:color="auto"/>
      </w:divBdr>
      <w:divsChild>
        <w:div w:id="161822385">
          <w:marLeft w:val="0"/>
          <w:marRight w:val="0"/>
          <w:marTop w:val="0"/>
          <w:marBottom w:val="0"/>
          <w:divBdr>
            <w:top w:val="none" w:sz="0" w:space="0" w:color="auto"/>
            <w:left w:val="none" w:sz="0" w:space="0" w:color="auto"/>
            <w:bottom w:val="none" w:sz="0" w:space="0" w:color="auto"/>
            <w:right w:val="none" w:sz="0" w:space="0" w:color="auto"/>
          </w:divBdr>
        </w:div>
        <w:div w:id="1268663000">
          <w:marLeft w:val="0"/>
          <w:marRight w:val="0"/>
          <w:marTop w:val="0"/>
          <w:marBottom w:val="0"/>
          <w:divBdr>
            <w:top w:val="none" w:sz="0" w:space="0" w:color="auto"/>
            <w:left w:val="none" w:sz="0" w:space="0" w:color="auto"/>
            <w:bottom w:val="none" w:sz="0" w:space="0" w:color="auto"/>
            <w:right w:val="none" w:sz="0" w:space="0" w:color="auto"/>
          </w:divBdr>
        </w:div>
        <w:div w:id="1321620193">
          <w:marLeft w:val="0"/>
          <w:marRight w:val="0"/>
          <w:marTop w:val="0"/>
          <w:marBottom w:val="0"/>
          <w:divBdr>
            <w:top w:val="none" w:sz="0" w:space="0" w:color="auto"/>
            <w:left w:val="none" w:sz="0" w:space="0" w:color="auto"/>
            <w:bottom w:val="none" w:sz="0" w:space="0" w:color="auto"/>
            <w:right w:val="none" w:sz="0" w:space="0" w:color="auto"/>
          </w:divBdr>
        </w:div>
        <w:div w:id="1819224873">
          <w:marLeft w:val="0"/>
          <w:marRight w:val="0"/>
          <w:marTop w:val="0"/>
          <w:marBottom w:val="0"/>
          <w:divBdr>
            <w:top w:val="none" w:sz="0" w:space="0" w:color="auto"/>
            <w:left w:val="none" w:sz="0" w:space="0" w:color="auto"/>
            <w:bottom w:val="none" w:sz="0" w:space="0" w:color="auto"/>
            <w:right w:val="none" w:sz="0" w:space="0" w:color="auto"/>
          </w:divBdr>
        </w:div>
      </w:divsChild>
    </w:div>
    <w:div w:id="361519581">
      <w:bodyDiv w:val="1"/>
      <w:marLeft w:val="0"/>
      <w:marRight w:val="0"/>
      <w:marTop w:val="0"/>
      <w:marBottom w:val="0"/>
      <w:divBdr>
        <w:top w:val="none" w:sz="0" w:space="0" w:color="auto"/>
        <w:left w:val="none" w:sz="0" w:space="0" w:color="auto"/>
        <w:bottom w:val="none" w:sz="0" w:space="0" w:color="auto"/>
        <w:right w:val="none" w:sz="0" w:space="0" w:color="auto"/>
      </w:divBdr>
      <w:divsChild>
        <w:div w:id="283777654">
          <w:marLeft w:val="0"/>
          <w:marRight w:val="0"/>
          <w:marTop w:val="0"/>
          <w:marBottom w:val="0"/>
          <w:divBdr>
            <w:top w:val="none" w:sz="0" w:space="0" w:color="auto"/>
            <w:left w:val="none" w:sz="0" w:space="0" w:color="auto"/>
            <w:bottom w:val="none" w:sz="0" w:space="0" w:color="auto"/>
            <w:right w:val="none" w:sz="0" w:space="0" w:color="auto"/>
          </w:divBdr>
        </w:div>
        <w:div w:id="657882918">
          <w:marLeft w:val="0"/>
          <w:marRight w:val="0"/>
          <w:marTop w:val="0"/>
          <w:marBottom w:val="0"/>
          <w:divBdr>
            <w:top w:val="none" w:sz="0" w:space="0" w:color="auto"/>
            <w:left w:val="none" w:sz="0" w:space="0" w:color="auto"/>
            <w:bottom w:val="none" w:sz="0" w:space="0" w:color="auto"/>
            <w:right w:val="none" w:sz="0" w:space="0" w:color="auto"/>
          </w:divBdr>
        </w:div>
        <w:div w:id="1770158649">
          <w:marLeft w:val="0"/>
          <w:marRight w:val="0"/>
          <w:marTop w:val="0"/>
          <w:marBottom w:val="0"/>
          <w:divBdr>
            <w:top w:val="none" w:sz="0" w:space="0" w:color="auto"/>
            <w:left w:val="none" w:sz="0" w:space="0" w:color="auto"/>
            <w:bottom w:val="none" w:sz="0" w:space="0" w:color="auto"/>
            <w:right w:val="none" w:sz="0" w:space="0" w:color="auto"/>
          </w:divBdr>
        </w:div>
      </w:divsChild>
    </w:div>
    <w:div w:id="362944689">
      <w:bodyDiv w:val="1"/>
      <w:marLeft w:val="0"/>
      <w:marRight w:val="0"/>
      <w:marTop w:val="0"/>
      <w:marBottom w:val="0"/>
      <w:divBdr>
        <w:top w:val="none" w:sz="0" w:space="0" w:color="auto"/>
        <w:left w:val="none" w:sz="0" w:space="0" w:color="auto"/>
        <w:bottom w:val="none" w:sz="0" w:space="0" w:color="auto"/>
        <w:right w:val="none" w:sz="0" w:space="0" w:color="auto"/>
      </w:divBdr>
      <w:divsChild>
        <w:div w:id="27142192">
          <w:marLeft w:val="0"/>
          <w:marRight w:val="0"/>
          <w:marTop w:val="0"/>
          <w:marBottom w:val="0"/>
          <w:divBdr>
            <w:top w:val="none" w:sz="0" w:space="0" w:color="auto"/>
            <w:left w:val="none" w:sz="0" w:space="0" w:color="auto"/>
            <w:bottom w:val="none" w:sz="0" w:space="0" w:color="auto"/>
            <w:right w:val="none" w:sz="0" w:space="0" w:color="auto"/>
          </w:divBdr>
        </w:div>
        <w:div w:id="45419836">
          <w:marLeft w:val="0"/>
          <w:marRight w:val="0"/>
          <w:marTop w:val="0"/>
          <w:marBottom w:val="0"/>
          <w:divBdr>
            <w:top w:val="none" w:sz="0" w:space="0" w:color="auto"/>
            <w:left w:val="none" w:sz="0" w:space="0" w:color="auto"/>
            <w:bottom w:val="none" w:sz="0" w:space="0" w:color="auto"/>
            <w:right w:val="none" w:sz="0" w:space="0" w:color="auto"/>
          </w:divBdr>
        </w:div>
        <w:div w:id="53508772">
          <w:marLeft w:val="0"/>
          <w:marRight w:val="0"/>
          <w:marTop w:val="0"/>
          <w:marBottom w:val="0"/>
          <w:divBdr>
            <w:top w:val="none" w:sz="0" w:space="0" w:color="auto"/>
            <w:left w:val="none" w:sz="0" w:space="0" w:color="auto"/>
            <w:bottom w:val="none" w:sz="0" w:space="0" w:color="auto"/>
            <w:right w:val="none" w:sz="0" w:space="0" w:color="auto"/>
          </w:divBdr>
        </w:div>
        <w:div w:id="68426428">
          <w:marLeft w:val="0"/>
          <w:marRight w:val="0"/>
          <w:marTop w:val="0"/>
          <w:marBottom w:val="0"/>
          <w:divBdr>
            <w:top w:val="none" w:sz="0" w:space="0" w:color="auto"/>
            <w:left w:val="none" w:sz="0" w:space="0" w:color="auto"/>
            <w:bottom w:val="none" w:sz="0" w:space="0" w:color="auto"/>
            <w:right w:val="none" w:sz="0" w:space="0" w:color="auto"/>
          </w:divBdr>
        </w:div>
        <w:div w:id="428238594">
          <w:marLeft w:val="0"/>
          <w:marRight w:val="0"/>
          <w:marTop w:val="0"/>
          <w:marBottom w:val="0"/>
          <w:divBdr>
            <w:top w:val="none" w:sz="0" w:space="0" w:color="auto"/>
            <w:left w:val="none" w:sz="0" w:space="0" w:color="auto"/>
            <w:bottom w:val="none" w:sz="0" w:space="0" w:color="auto"/>
            <w:right w:val="none" w:sz="0" w:space="0" w:color="auto"/>
          </w:divBdr>
        </w:div>
        <w:div w:id="506217730">
          <w:marLeft w:val="0"/>
          <w:marRight w:val="0"/>
          <w:marTop w:val="0"/>
          <w:marBottom w:val="0"/>
          <w:divBdr>
            <w:top w:val="none" w:sz="0" w:space="0" w:color="auto"/>
            <w:left w:val="none" w:sz="0" w:space="0" w:color="auto"/>
            <w:bottom w:val="none" w:sz="0" w:space="0" w:color="auto"/>
            <w:right w:val="none" w:sz="0" w:space="0" w:color="auto"/>
          </w:divBdr>
        </w:div>
        <w:div w:id="1143885212">
          <w:marLeft w:val="0"/>
          <w:marRight w:val="0"/>
          <w:marTop w:val="0"/>
          <w:marBottom w:val="0"/>
          <w:divBdr>
            <w:top w:val="none" w:sz="0" w:space="0" w:color="auto"/>
            <w:left w:val="none" w:sz="0" w:space="0" w:color="auto"/>
            <w:bottom w:val="none" w:sz="0" w:space="0" w:color="auto"/>
            <w:right w:val="none" w:sz="0" w:space="0" w:color="auto"/>
          </w:divBdr>
        </w:div>
        <w:div w:id="1153519950">
          <w:marLeft w:val="0"/>
          <w:marRight w:val="0"/>
          <w:marTop w:val="0"/>
          <w:marBottom w:val="0"/>
          <w:divBdr>
            <w:top w:val="none" w:sz="0" w:space="0" w:color="auto"/>
            <w:left w:val="none" w:sz="0" w:space="0" w:color="auto"/>
            <w:bottom w:val="none" w:sz="0" w:space="0" w:color="auto"/>
            <w:right w:val="none" w:sz="0" w:space="0" w:color="auto"/>
          </w:divBdr>
        </w:div>
        <w:div w:id="1319531878">
          <w:marLeft w:val="0"/>
          <w:marRight w:val="0"/>
          <w:marTop w:val="0"/>
          <w:marBottom w:val="0"/>
          <w:divBdr>
            <w:top w:val="none" w:sz="0" w:space="0" w:color="auto"/>
            <w:left w:val="none" w:sz="0" w:space="0" w:color="auto"/>
            <w:bottom w:val="none" w:sz="0" w:space="0" w:color="auto"/>
            <w:right w:val="none" w:sz="0" w:space="0" w:color="auto"/>
          </w:divBdr>
        </w:div>
        <w:div w:id="1343554884">
          <w:marLeft w:val="0"/>
          <w:marRight w:val="0"/>
          <w:marTop w:val="0"/>
          <w:marBottom w:val="0"/>
          <w:divBdr>
            <w:top w:val="none" w:sz="0" w:space="0" w:color="auto"/>
            <w:left w:val="none" w:sz="0" w:space="0" w:color="auto"/>
            <w:bottom w:val="none" w:sz="0" w:space="0" w:color="auto"/>
            <w:right w:val="none" w:sz="0" w:space="0" w:color="auto"/>
          </w:divBdr>
        </w:div>
        <w:div w:id="2056731396">
          <w:marLeft w:val="0"/>
          <w:marRight w:val="0"/>
          <w:marTop w:val="0"/>
          <w:marBottom w:val="0"/>
          <w:divBdr>
            <w:top w:val="none" w:sz="0" w:space="0" w:color="auto"/>
            <w:left w:val="none" w:sz="0" w:space="0" w:color="auto"/>
            <w:bottom w:val="none" w:sz="0" w:space="0" w:color="auto"/>
            <w:right w:val="none" w:sz="0" w:space="0" w:color="auto"/>
          </w:divBdr>
        </w:div>
      </w:divsChild>
    </w:div>
    <w:div w:id="363945787">
      <w:bodyDiv w:val="1"/>
      <w:marLeft w:val="0"/>
      <w:marRight w:val="0"/>
      <w:marTop w:val="0"/>
      <w:marBottom w:val="0"/>
      <w:divBdr>
        <w:top w:val="none" w:sz="0" w:space="0" w:color="auto"/>
        <w:left w:val="none" w:sz="0" w:space="0" w:color="auto"/>
        <w:bottom w:val="none" w:sz="0" w:space="0" w:color="auto"/>
        <w:right w:val="none" w:sz="0" w:space="0" w:color="auto"/>
      </w:divBdr>
      <w:divsChild>
        <w:div w:id="192575418">
          <w:marLeft w:val="0"/>
          <w:marRight w:val="0"/>
          <w:marTop w:val="0"/>
          <w:marBottom w:val="0"/>
          <w:divBdr>
            <w:top w:val="none" w:sz="0" w:space="0" w:color="auto"/>
            <w:left w:val="none" w:sz="0" w:space="0" w:color="auto"/>
            <w:bottom w:val="none" w:sz="0" w:space="0" w:color="auto"/>
            <w:right w:val="none" w:sz="0" w:space="0" w:color="auto"/>
          </w:divBdr>
        </w:div>
        <w:div w:id="213978231">
          <w:marLeft w:val="0"/>
          <w:marRight w:val="0"/>
          <w:marTop w:val="0"/>
          <w:marBottom w:val="0"/>
          <w:divBdr>
            <w:top w:val="none" w:sz="0" w:space="0" w:color="auto"/>
            <w:left w:val="none" w:sz="0" w:space="0" w:color="auto"/>
            <w:bottom w:val="none" w:sz="0" w:space="0" w:color="auto"/>
            <w:right w:val="none" w:sz="0" w:space="0" w:color="auto"/>
          </w:divBdr>
        </w:div>
        <w:div w:id="285694394">
          <w:marLeft w:val="0"/>
          <w:marRight w:val="0"/>
          <w:marTop w:val="0"/>
          <w:marBottom w:val="0"/>
          <w:divBdr>
            <w:top w:val="none" w:sz="0" w:space="0" w:color="auto"/>
            <w:left w:val="none" w:sz="0" w:space="0" w:color="auto"/>
            <w:bottom w:val="none" w:sz="0" w:space="0" w:color="auto"/>
            <w:right w:val="none" w:sz="0" w:space="0" w:color="auto"/>
          </w:divBdr>
        </w:div>
        <w:div w:id="636305649">
          <w:marLeft w:val="0"/>
          <w:marRight w:val="0"/>
          <w:marTop w:val="0"/>
          <w:marBottom w:val="0"/>
          <w:divBdr>
            <w:top w:val="none" w:sz="0" w:space="0" w:color="auto"/>
            <w:left w:val="none" w:sz="0" w:space="0" w:color="auto"/>
            <w:bottom w:val="none" w:sz="0" w:space="0" w:color="auto"/>
            <w:right w:val="none" w:sz="0" w:space="0" w:color="auto"/>
          </w:divBdr>
        </w:div>
        <w:div w:id="656763249">
          <w:marLeft w:val="0"/>
          <w:marRight w:val="0"/>
          <w:marTop w:val="0"/>
          <w:marBottom w:val="0"/>
          <w:divBdr>
            <w:top w:val="none" w:sz="0" w:space="0" w:color="auto"/>
            <w:left w:val="none" w:sz="0" w:space="0" w:color="auto"/>
            <w:bottom w:val="none" w:sz="0" w:space="0" w:color="auto"/>
            <w:right w:val="none" w:sz="0" w:space="0" w:color="auto"/>
          </w:divBdr>
        </w:div>
        <w:div w:id="689062631">
          <w:marLeft w:val="0"/>
          <w:marRight w:val="0"/>
          <w:marTop w:val="0"/>
          <w:marBottom w:val="0"/>
          <w:divBdr>
            <w:top w:val="none" w:sz="0" w:space="0" w:color="auto"/>
            <w:left w:val="none" w:sz="0" w:space="0" w:color="auto"/>
            <w:bottom w:val="none" w:sz="0" w:space="0" w:color="auto"/>
            <w:right w:val="none" w:sz="0" w:space="0" w:color="auto"/>
          </w:divBdr>
        </w:div>
        <w:div w:id="714040662">
          <w:marLeft w:val="0"/>
          <w:marRight w:val="0"/>
          <w:marTop w:val="0"/>
          <w:marBottom w:val="0"/>
          <w:divBdr>
            <w:top w:val="none" w:sz="0" w:space="0" w:color="auto"/>
            <w:left w:val="none" w:sz="0" w:space="0" w:color="auto"/>
            <w:bottom w:val="none" w:sz="0" w:space="0" w:color="auto"/>
            <w:right w:val="none" w:sz="0" w:space="0" w:color="auto"/>
          </w:divBdr>
        </w:div>
        <w:div w:id="726297742">
          <w:marLeft w:val="0"/>
          <w:marRight w:val="0"/>
          <w:marTop w:val="0"/>
          <w:marBottom w:val="0"/>
          <w:divBdr>
            <w:top w:val="none" w:sz="0" w:space="0" w:color="auto"/>
            <w:left w:val="none" w:sz="0" w:space="0" w:color="auto"/>
            <w:bottom w:val="none" w:sz="0" w:space="0" w:color="auto"/>
            <w:right w:val="none" w:sz="0" w:space="0" w:color="auto"/>
          </w:divBdr>
        </w:div>
        <w:div w:id="828136918">
          <w:marLeft w:val="0"/>
          <w:marRight w:val="0"/>
          <w:marTop w:val="0"/>
          <w:marBottom w:val="0"/>
          <w:divBdr>
            <w:top w:val="none" w:sz="0" w:space="0" w:color="auto"/>
            <w:left w:val="none" w:sz="0" w:space="0" w:color="auto"/>
            <w:bottom w:val="none" w:sz="0" w:space="0" w:color="auto"/>
            <w:right w:val="none" w:sz="0" w:space="0" w:color="auto"/>
          </w:divBdr>
        </w:div>
        <w:div w:id="835999742">
          <w:marLeft w:val="0"/>
          <w:marRight w:val="0"/>
          <w:marTop w:val="0"/>
          <w:marBottom w:val="0"/>
          <w:divBdr>
            <w:top w:val="none" w:sz="0" w:space="0" w:color="auto"/>
            <w:left w:val="none" w:sz="0" w:space="0" w:color="auto"/>
            <w:bottom w:val="none" w:sz="0" w:space="0" w:color="auto"/>
            <w:right w:val="none" w:sz="0" w:space="0" w:color="auto"/>
          </w:divBdr>
        </w:div>
        <w:div w:id="875503641">
          <w:marLeft w:val="0"/>
          <w:marRight w:val="0"/>
          <w:marTop w:val="0"/>
          <w:marBottom w:val="0"/>
          <w:divBdr>
            <w:top w:val="none" w:sz="0" w:space="0" w:color="auto"/>
            <w:left w:val="none" w:sz="0" w:space="0" w:color="auto"/>
            <w:bottom w:val="none" w:sz="0" w:space="0" w:color="auto"/>
            <w:right w:val="none" w:sz="0" w:space="0" w:color="auto"/>
          </w:divBdr>
        </w:div>
        <w:div w:id="894707538">
          <w:marLeft w:val="0"/>
          <w:marRight w:val="0"/>
          <w:marTop w:val="0"/>
          <w:marBottom w:val="0"/>
          <w:divBdr>
            <w:top w:val="none" w:sz="0" w:space="0" w:color="auto"/>
            <w:left w:val="none" w:sz="0" w:space="0" w:color="auto"/>
            <w:bottom w:val="none" w:sz="0" w:space="0" w:color="auto"/>
            <w:right w:val="none" w:sz="0" w:space="0" w:color="auto"/>
          </w:divBdr>
        </w:div>
        <w:div w:id="947389206">
          <w:marLeft w:val="0"/>
          <w:marRight w:val="0"/>
          <w:marTop w:val="0"/>
          <w:marBottom w:val="0"/>
          <w:divBdr>
            <w:top w:val="none" w:sz="0" w:space="0" w:color="auto"/>
            <w:left w:val="none" w:sz="0" w:space="0" w:color="auto"/>
            <w:bottom w:val="none" w:sz="0" w:space="0" w:color="auto"/>
            <w:right w:val="none" w:sz="0" w:space="0" w:color="auto"/>
          </w:divBdr>
        </w:div>
        <w:div w:id="1025445524">
          <w:marLeft w:val="0"/>
          <w:marRight w:val="0"/>
          <w:marTop w:val="0"/>
          <w:marBottom w:val="0"/>
          <w:divBdr>
            <w:top w:val="none" w:sz="0" w:space="0" w:color="auto"/>
            <w:left w:val="none" w:sz="0" w:space="0" w:color="auto"/>
            <w:bottom w:val="none" w:sz="0" w:space="0" w:color="auto"/>
            <w:right w:val="none" w:sz="0" w:space="0" w:color="auto"/>
          </w:divBdr>
        </w:div>
        <w:div w:id="1123577578">
          <w:marLeft w:val="0"/>
          <w:marRight w:val="0"/>
          <w:marTop w:val="0"/>
          <w:marBottom w:val="0"/>
          <w:divBdr>
            <w:top w:val="none" w:sz="0" w:space="0" w:color="auto"/>
            <w:left w:val="none" w:sz="0" w:space="0" w:color="auto"/>
            <w:bottom w:val="none" w:sz="0" w:space="0" w:color="auto"/>
            <w:right w:val="none" w:sz="0" w:space="0" w:color="auto"/>
          </w:divBdr>
        </w:div>
        <w:div w:id="1138492889">
          <w:marLeft w:val="0"/>
          <w:marRight w:val="0"/>
          <w:marTop w:val="0"/>
          <w:marBottom w:val="0"/>
          <w:divBdr>
            <w:top w:val="none" w:sz="0" w:space="0" w:color="auto"/>
            <w:left w:val="none" w:sz="0" w:space="0" w:color="auto"/>
            <w:bottom w:val="none" w:sz="0" w:space="0" w:color="auto"/>
            <w:right w:val="none" w:sz="0" w:space="0" w:color="auto"/>
          </w:divBdr>
        </w:div>
        <w:div w:id="1154879023">
          <w:marLeft w:val="0"/>
          <w:marRight w:val="0"/>
          <w:marTop w:val="0"/>
          <w:marBottom w:val="0"/>
          <w:divBdr>
            <w:top w:val="none" w:sz="0" w:space="0" w:color="auto"/>
            <w:left w:val="none" w:sz="0" w:space="0" w:color="auto"/>
            <w:bottom w:val="none" w:sz="0" w:space="0" w:color="auto"/>
            <w:right w:val="none" w:sz="0" w:space="0" w:color="auto"/>
          </w:divBdr>
        </w:div>
        <w:div w:id="1157763024">
          <w:marLeft w:val="0"/>
          <w:marRight w:val="0"/>
          <w:marTop w:val="0"/>
          <w:marBottom w:val="0"/>
          <w:divBdr>
            <w:top w:val="none" w:sz="0" w:space="0" w:color="auto"/>
            <w:left w:val="none" w:sz="0" w:space="0" w:color="auto"/>
            <w:bottom w:val="none" w:sz="0" w:space="0" w:color="auto"/>
            <w:right w:val="none" w:sz="0" w:space="0" w:color="auto"/>
          </w:divBdr>
        </w:div>
        <w:div w:id="1170171704">
          <w:marLeft w:val="0"/>
          <w:marRight w:val="0"/>
          <w:marTop w:val="0"/>
          <w:marBottom w:val="0"/>
          <w:divBdr>
            <w:top w:val="none" w:sz="0" w:space="0" w:color="auto"/>
            <w:left w:val="none" w:sz="0" w:space="0" w:color="auto"/>
            <w:bottom w:val="none" w:sz="0" w:space="0" w:color="auto"/>
            <w:right w:val="none" w:sz="0" w:space="0" w:color="auto"/>
          </w:divBdr>
        </w:div>
        <w:div w:id="1327247727">
          <w:marLeft w:val="0"/>
          <w:marRight w:val="0"/>
          <w:marTop w:val="0"/>
          <w:marBottom w:val="0"/>
          <w:divBdr>
            <w:top w:val="none" w:sz="0" w:space="0" w:color="auto"/>
            <w:left w:val="none" w:sz="0" w:space="0" w:color="auto"/>
            <w:bottom w:val="none" w:sz="0" w:space="0" w:color="auto"/>
            <w:right w:val="none" w:sz="0" w:space="0" w:color="auto"/>
          </w:divBdr>
        </w:div>
        <w:div w:id="1393036776">
          <w:marLeft w:val="0"/>
          <w:marRight w:val="0"/>
          <w:marTop w:val="0"/>
          <w:marBottom w:val="0"/>
          <w:divBdr>
            <w:top w:val="none" w:sz="0" w:space="0" w:color="auto"/>
            <w:left w:val="none" w:sz="0" w:space="0" w:color="auto"/>
            <w:bottom w:val="none" w:sz="0" w:space="0" w:color="auto"/>
            <w:right w:val="none" w:sz="0" w:space="0" w:color="auto"/>
          </w:divBdr>
        </w:div>
        <w:div w:id="1434470120">
          <w:marLeft w:val="0"/>
          <w:marRight w:val="0"/>
          <w:marTop w:val="0"/>
          <w:marBottom w:val="0"/>
          <w:divBdr>
            <w:top w:val="none" w:sz="0" w:space="0" w:color="auto"/>
            <w:left w:val="none" w:sz="0" w:space="0" w:color="auto"/>
            <w:bottom w:val="none" w:sz="0" w:space="0" w:color="auto"/>
            <w:right w:val="none" w:sz="0" w:space="0" w:color="auto"/>
          </w:divBdr>
        </w:div>
        <w:div w:id="1488326295">
          <w:marLeft w:val="0"/>
          <w:marRight w:val="0"/>
          <w:marTop w:val="0"/>
          <w:marBottom w:val="0"/>
          <w:divBdr>
            <w:top w:val="none" w:sz="0" w:space="0" w:color="auto"/>
            <w:left w:val="none" w:sz="0" w:space="0" w:color="auto"/>
            <w:bottom w:val="none" w:sz="0" w:space="0" w:color="auto"/>
            <w:right w:val="none" w:sz="0" w:space="0" w:color="auto"/>
          </w:divBdr>
        </w:div>
        <w:div w:id="1561935854">
          <w:marLeft w:val="0"/>
          <w:marRight w:val="0"/>
          <w:marTop w:val="0"/>
          <w:marBottom w:val="0"/>
          <w:divBdr>
            <w:top w:val="none" w:sz="0" w:space="0" w:color="auto"/>
            <w:left w:val="none" w:sz="0" w:space="0" w:color="auto"/>
            <w:bottom w:val="none" w:sz="0" w:space="0" w:color="auto"/>
            <w:right w:val="none" w:sz="0" w:space="0" w:color="auto"/>
          </w:divBdr>
        </w:div>
        <w:div w:id="1681200205">
          <w:marLeft w:val="0"/>
          <w:marRight w:val="0"/>
          <w:marTop w:val="0"/>
          <w:marBottom w:val="0"/>
          <w:divBdr>
            <w:top w:val="none" w:sz="0" w:space="0" w:color="auto"/>
            <w:left w:val="none" w:sz="0" w:space="0" w:color="auto"/>
            <w:bottom w:val="none" w:sz="0" w:space="0" w:color="auto"/>
            <w:right w:val="none" w:sz="0" w:space="0" w:color="auto"/>
          </w:divBdr>
        </w:div>
        <w:div w:id="1735658604">
          <w:marLeft w:val="0"/>
          <w:marRight w:val="0"/>
          <w:marTop w:val="0"/>
          <w:marBottom w:val="0"/>
          <w:divBdr>
            <w:top w:val="none" w:sz="0" w:space="0" w:color="auto"/>
            <w:left w:val="none" w:sz="0" w:space="0" w:color="auto"/>
            <w:bottom w:val="none" w:sz="0" w:space="0" w:color="auto"/>
            <w:right w:val="none" w:sz="0" w:space="0" w:color="auto"/>
          </w:divBdr>
        </w:div>
        <w:div w:id="1844511539">
          <w:marLeft w:val="0"/>
          <w:marRight w:val="0"/>
          <w:marTop w:val="0"/>
          <w:marBottom w:val="0"/>
          <w:divBdr>
            <w:top w:val="none" w:sz="0" w:space="0" w:color="auto"/>
            <w:left w:val="none" w:sz="0" w:space="0" w:color="auto"/>
            <w:bottom w:val="none" w:sz="0" w:space="0" w:color="auto"/>
            <w:right w:val="none" w:sz="0" w:space="0" w:color="auto"/>
          </w:divBdr>
        </w:div>
        <w:div w:id="1899511753">
          <w:marLeft w:val="0"/>
          <w:marRight w:val="0"/>
          <w:marTop w:val="0"/>
          <w:marBottom w:val="0"/>
          <w:divBdr>
            <w:top w:val="none" w:sz="0" w:space="0" w:color="auto"/>
            <w:left w:val="none" w:sz="0" w:space="0" w:color="auto"/>
            <w:bottom w:val="none" w:sz="0" w:space="0" w:color="auto"/>
            <w:right w:val="none" w:sz="0" w:space="0" w:color="auto"/>
          </w:divBdr>
        </w:div>
        <w:div w:id="1917325809">
          <w:marLeft w:val="0"/>
          <w:marRight w:val="0"/>
          <w:marTop w:val="0"/>
          <w:marBottom w:val="0"/>
          <w:divBdr>
            <w:top w:val="none" w:sz="0" w:space="0" w:color="auto"/>
            <w:left w:val="none" w:sz="0" w:space="0" w:color="auto"/>
            <w:bottom w:val="none" w:sz="0" w:space="0" w:color="auto"/>
            <w:right w:val="none" w:sz="0" w:space="0" w:color="auto"/>
          </w:divBdr>
        </w:div>
        <w:div w:id="1947493990">
          <w:marLeft w:val="0"/>
          <w:marRight w:val="0"/>
          <w:marTop w:val="0"/>
          <w:marBottom w:val="0"/>
          <w:divBdr>
            <w:top w:val="none" w:sz="0" w:space="0" w:color="auto"/>
            <w:left w:val="none" w:sz="0" w:space="0" w:color="auto"/>
            <w:bottom w:val="none" w:sz="0" w:space="0" w:color="auto"/>
            <w:right w:val="none" w:sz="0" w:space="0" w:color="auto"/>
          </w:divBdr>
        </w:div>
        <w:div w:id="1954556277">
          <w:marLeft w:val="0"/>
          <w:marRight w:val="0"/>
          <w:marTop w:val="0"/>
          <w:marBottom w:val="0"/>
          <w:divBdr>
            <w:top w:val="none" w:sz="0" w:space="0" w:color="auto"/>
            <w:left w:val="none" w:sz="0" w:space="0" w:color="auto"/>
            <w:bottom w:val="none" w:sz="0" w:space="0" w:color="auto"/>
            <w:right w:val="none" w:sz="0" w:space="0" w:color="auto"/>
          </w:divBdr>
        </w:div>
        <w:div w:id="1964992232">
          <w:marLeft w:val="0"/>
          <w:marRight w:val="0"/>
          <w:marTop w:val="0"/>
          <w:marBottom w:val="0"/>
          <w:divBdr>
            <w:top w:val="none" w:sz="0" w:space="0" w:color="auto"/>
            <w:left w:val="none" w:sz="0" w:space="0" w:color="auto"/>
            <w:bottom w:val="none" w:sz="0" w:space="0" w:color="auto"/>
            <w:right w:val="none" w:sz="0" w:space="0" w:color="auto"/>
          </w:divBdr>
        </w:div>
        <w:div w:id="2055616246">
          <w:marLeft w:val="0"/>
          <w:marRight w:val="0"/>
          <w:marTop w:val="0"/>
          <w:marBottom w:val="0"/>
          <w:divBdr>
            <w:top w:val="none" w:sz="0" w:space="0" w:color="auto"/>
            <w:left w:val="none" w:sz="0" w:space="0" w:color="auto"/>
            <w:bottom w:val="none" w:sz="0" w:space="0" w:color="auto"/>
            <w:right w:val="none" w:sz="0" w:space="0" w:color="auto"/>
          </w:divBdr>
        </w:div>
        <w:div w:id="2061122920">
          <w:marLeft w:val="0"/>
          <w:marRight w:val="0"/>
          <w:marTop w:val="0"/>
          <w:marBottom w:val="0"/>
          <w:divBdr>
            <w:top w:val="none" w:sz="0" w:space="0" w:color="auto"/>
            <w:left w:val="none" w:sz="0" w:space="0" w:color="auto"/>
            <w:bottom w:val="none" w:sz="0" w:space="0" w:color="auto"/>
            <w:right w:val="none" w:sz="0" w:space="0" w:color="auto"/>
          </w:divBdr>
        </w:div>
        <w:div w:id="2075161873">
          <w:marLeft w:val="0"/>
          <w:marRight w:val="0"/>
          <w:marTop w:val="0"/>
          <w:marBottom w:val="0"/>
          <w:divBdr>
            <w:top w:val="none" w:sz="0" w:space="0" w:color="auto"/>
            <w:left w:val="none" w:sz="0" w:space="0" w:color="auto"/>
            <w:bottom w:val="none" w:sz="0" w:space="0" w:color="auto"/>
            <w:right w:val="none" w:sz="0" w:space="0" w:color="auto"/>
          </w:divBdr>
        </w:div>
        <w:div w:id="2083867223">
          <w:marLeft w:val="0"/>
          <w:marRight w:val="0"/>
          <w:marTop w:val="0"/>
          <w:marBottom w:val="0"/>
          <w:divBdr>
            <w:top w:val="none" w:sz="0" w:space="0" w:color="auto"/>
            <w:left w:val="none" w:sz="0" w:space="0" w:color="auto"/>
            <w:bottom w:val="none" w:sz="0" w:space="0" w:color="auto"/>
            <w:right w:val="none" w:sz="0" w:space="0" w:color="auto"/>
          </w:divBdr>
        </w:div>
      </w:divsChild>
    </w:div>
    <w:div w:id="363990627">
      <w:bodyDiv w:val="1"/>
      <w:marLeft w:val="0"/>
      <w:marRight w:val="0"/>
      <w:marTop w:val="0"/>
      <w:marBottom w:val="0"/>
      <w:divBdr>
        <w:top w:val="none" w:sz="0" w:space="0" w:color="auto"/>
        <w:left w:val="none" w:sz="0" w:space="0" w:color="auto"/>
        <w:bottom w:val="none" w:sz="0" w:space="0" w:color="auto"/>
        <w:right w:val="none" w:sz="0" w:space="0" w:color="auto"/>
      </w:divBdr>
      <w:divsChild>
        <w:div w:id="7098485">
          <w:marLeft w:val="0"/>
          <w:marRight w:val="0"/>
          <w:marTop w:val="0"/>
          <w:marBottom w:val="0"/>
          <w:divBdr>
            <w:top w:val="none" w:sz="0" w:space="0" w:color="auto"/>
            <w:left w:val="none" w:sz="0" w:space="0" w:color="auto"/>
            <w:bottom w:val="none" w:sz="0" w:space="0" w:color="auto"/>
            <w:right w:val="none" w:sz="0" w:space="0" w:color="auto"/>
          </w:divBdr>
        </w:div>
        <w:div w:id="13894062">
          <w:marLeft w:val="0"/>
          <w:marRight w:val="0"/>
          <w:marTop w:val="0"/>
          <w:marBottom w:val="0"/>
          <w:divBdr>
            <w:top w:val="none" w:sz="0" w:space="0" w:color="auto"/>
            <w:left w:val="none" w:sz="0" w:space="0" w:color="auto"/>
            <w:bottom w:val="none" w:sz="0" w:space="0" w:color="auto"/>
            <w:right w:val="none" w:sz="0" w:space="0" w:color="auto"/>
          </w:divBdr>
        </w:div>
        <w:div w:id="441533327">
          <w:marLeft w:val="0"/>
          <w:marRight w:val="0"/>
          <w:marTop w:val="0"/>
          <w:marBottom w:val="0"/>
          <w:divBdr>
            <w:top w:val="none" w:sz="0" w:space="0" w:color="auto"/>
            <w:left w:val="none" w:sz="0" w:space="0" w:color="auto"/>
            <w:bottom w:val="none" w:sz="0" w:space="0" w:color="auto"/>
            <w:right w:val="none" w:sz="0" w:space="0" w:color="auto"/>
          </w:divBdr>
        </w:div>
        <w:div w:id="591477945">
          <w:marLeft w:val="0"/>
          <w:marRight w:val="0"/>
          <w:marTop w:val="0"/>
          <w:marBottom w:val="0"/>
          <w:divBdr>
            <w:top w:val="none" w:sz="0" w:space="0" w:color="auto"/>
            <w:left w:val="none" w:sz="0" w:space="0" w:color="auto"/>
            <w:bottom w:val="none" w:sz="0" w:space="0" w:color="auto"/>
            <w:right w:val="none" w:sz="0" w:space="0" w:color="auto"/>
          </w:divBdr>
        </w:div>
        <w:div w:id="630357066">
          <w:marLeft w:val="0"/>
          <w:marRight w:val="0"/>
          <w:marTop w:val="0"/>
          <w:marBottom w:val="0"/>
          <w:divBdr>
            <w:top w:val="none" w:sz="0" w:space="0" w:color="auto"/>
            <w:left w:val="none" w:sz="0" w:space="0" w:color="auto"/>
            <w:bottom w:val="none" w:sz="0" w:space="0" w:color="auto"/>
            <w:right w:val="none" w:sz="0" w:space="0" w:color="auto"/>
          </w:divBdr>
        </w:div>
        <w:div w:id="795489528">
          <w:marLeft w:val="0"/>
          <w:marRight w:val="0"/>
          <w:marTop w:val="0"/>
          <w:marBottom w:val="0"/>
          <w:divBdr>
            <w:top w:val="none" w:sz="0" w:space="0" w:color="auto"/>
            <w:left w:val="none" w:sz="0" w:space="0" w:color="auto"/>
            <w:bottom w:val="none" w:sz="0" w:space="0" w:color="auto"/>
            <w:right w:val="none" w:sz="0" w:space="0" w:color="auto"/>
          </w:divBdr>
        </w:div>
        <w:div w:id="1657227904">
          <w:marLeft w:val="0"/>
          <w:marRight w:val="0"/>
          <w:marTop w:val="0"/>
          <w:marBottom w:val="0"/>
          <w:divBdr>
            <w:top w:val="none" w:sz="0" w:space="0" w:color="auto"/>
            <w:left w:val="none" w:sz="0" w:space="0" w:color="auto"/>
            <w:bottom w:val="none" w:sz="0" w:space="0" w:color="auto"/>
            <w:right w:val="none" w:sz="0" w:space="0" w:color="auto"/>
          </w:divBdr>
        </w:div>
        <w:div w:id="1659846264">
          <w:marLeft w:val="0"/>
          <w:marRight w:val="0"/>
          <w:marTop w:val="0"/>
          <w:marBottom w:val="0"/>
          <w:divBdr>
            <w:top w:val="none" w:sz="0" w:space="0" w:color="auto"/>
            <w:left w:val="none" w:sz="0" w:space="0" w:color="auto"/>
            <w:bottom w:val="none" w:sz="0" w:space="0" w:color="auto"/>
            <w:right w:val="none" w:sz="0" w:space="0" w:color="auto"/>
          </w:divBdr>
        </w:div>
      </w:divsChild>
    </w:div>
    <w:div w:id="369379288">
      <w:bodyDiv w:val="1"/>
      <w:marLeft w:val="0"/>
      <w:marRight w:val="0"/>
      <w:marTop w:val="0"/>
      <w:marBottom w:val="0"/>
      <w:divBdr>
        <w:top w:val="none" w:sz="0" w:space="0" w:color="auto"/>
        <w:left w:val="none" w:sz="0" w:space="0" w:color="auto"/>
        <w:bottom w:val="none" w:sz="0" w:space="0" w:color="auto"/>
        <w:right w:val="none" w:sz="0" w:space="0" w:color="auto"/>
      </w:divBdr>
      <w:divsChild>
        <w:div w:id="742873527">
          <w:marLeft w:val="0"/>
          <w:marRight w:val="0"/>
          <w:marTop w:val="0"/>
          <w:marBottom w:val="0"/>
          <w:divBdr>
            <w:top w:val="none" w:sz="0" w:space="0" w:color="auto"/>
            <w:left w:val="none" w:sz="0" w:space="0" w:color="auto"/>
            <w:bottom w:val="none" w:sz="0" w:space="0" w:color="auto"/>
            <w:right w:val="none" w:sz="0" w:space="0" w:color="auto"/>
          </w:divBdr>
        </w:div>
        <w:div w:id="1511941915">
          <w:marLeft w:val="0"/>
          <w:marRight w:val="0"/>
          <w:marTop w:val="0"/>
          <w:marBottom w:val="0"/>
          <w:divBdr>
            <w:top w:val="none" w:sz="0" w:space="0" w:color="auto"/>
            <w:left w:val="none" w:sz="0" w:space="0" w:color="auto"/>
            <w:bottom w:val="none" w:sz="0" w:space="0" w:color="auto"/>
            <w:right w:val="none" w:sz="0" w:space="0" w:color="auto"/>
          </w:divBdr>
        </w:div>
        <w:div w:id="1623341539">
          <w:marLeft w:val="0"/>
          <w:marRight w:val="0"/>
          <w:marTop w:val="0"/>
          <w:marBottom w:val="0"/>
          <w:divBdr>
            <w:top w:val="none" w:sz="0" w:space="0" w:color="auto"/>
            <w:left w:val="none" w:sz="0" w:space="0" w:color="auto"/>
            <w:bottom w:val="none" w:sz="0" w:space="0" w:color="auto"/>
            <w:right w:val="none" w:sz="0" w:space="0" w:color="auto"/>
          </w:divBdr>
        </w:div>
        <w:div w:id="1837188271">
          <w:marLeft w:val="0"/>
          <w:marRight w:val="0"/>
          <w:marTop w:val="0"/>
          <w:marBottom w:val="0"/>
          <w:divBdr>
            <w:top w:val="none" w:sz="0" w:space="0" w:color="auto"/>
            <w:left w:val="none" w:sz="0" w:space="0" w:color="auto"/>
            <w:bottom w:val="none" w:sz="0" w:space="0" w:color="auto"/>
            <w:right w:val="none" w:sz="0" w:space="0" w:color="auto"/>
          </w:divBdr>
        </w:div>
      </w:divsChild>
    </w:div>
    <w:div w:id="374812155">
      <w:bodyDiv w:val="1"/>
      <w:marLeft w:val="0"/>
      <w:marRight w:val="0"/>
      <w:marTop w:val="0"/>
      <w:marBottom w:val="0"/>
      <w:divBdr>
        <w:top w:val="none" w:sz="0" w:space="0" w:color="auto"/>
        <w:left w:val="none" w:sz="0" w:space="0" w:color="auto"/>
        <w:bottom w:val="none" w:sz="0" w:space="0" w:color="auto"/>
        <w:right w:val="none" w:sz="0" w:space="0" w:color="auto"/>
      </w:divBdr>
    </w:div>
    <w:div w:id="377509099">
      <w:bodyDiv w:val="1"/>
      <w:marLeft w:val="0"/>
      <w:marRight w:val="0"/>
      <w:marTop w:val="0"/>
      <w:marBottom w:val="0"/>
      <w:divBdr>
        <w:top w:val="none" w:sz="0" w:space="0" w:color="auto"/>
        <w:left w:val="none" w:sz="0" w:space="0" w:color="auto"/>
        <w:bottom w:val="none" w:sz="0" w:space="0" w:color="auto"/>
        <w:right w:val="none" w:sz="0" w:space="0" w:color="auto"/>
      </w:divBdr>
      <w:divsChild>
        <w:div w:id="259264877">
          <w:marLeft w:val="0"/>
          <w:marRight w:val="0"/>
          <w:marTop w:val="0"/>
          <w:marBottom w:val="0"/>
          <w:divBdr>
            <w:top w:val="none" w:sz="0" w:space="0" w:color="auto"/>
            <w:left w:val="none" w:sz="0" w:space="0" w:color="auto"/>
            <w:bottom w:val="none" w:sz="0" w:space="0" w:color="auto"/>
            <w:right w:val="none" w:sz="0" w:space="0" w:color="auto"/>
          </w:divBdr>
        </w:div>
        <w:div w:id="384529113">
          <w:marLeft w:val="0"/>
          <w:marRight w:val="0"/>
          <w:marTop w:val="0"/>
          <w:marBottom w:val="0"/>
          <w:divBdr>
            <w:top w:val="none" w:sz="0" w:space="0" w:color="auto"/>
            <w:left w:val="none" w:sz="0" w:space="0" w:color="auto"/>
            <w:bottom w:val="none" w:sz="0" w:space="0" w:color="auto"/>
            <w:right w:val="none" w:sz="0" w:space="0" w:color="auto"/>
          </w:divBdr>
        </w:div>
        <w:div w:id="1401558365">
          <w:marLeft w:val="0"/>
          <w:marRight w:val="0"/>
          <w:marTop w:val="0"/>
          <w:marBottom w:val="0"/>
          <w:divBdr>
            <w:top w:val="none" w:sz="0" w:space="0" w:color="auto"/>
            <w:left w:val="none" w:sz="0" w:space="0" w:color="auto"/>
            <w:bottom w:val="none" w:sz="0" w:space="0" w:color="auto"/>
            <w:right w:val="none" w:sz="0" w:space="0" w:color="auto"/>
          </w:divBdr>
        </w:div>
      </w:divsChild>
    </w:div>
    <w:div w:id="377552913">
      <w:bodyDiv w:val="1"/>
      <w:marLeft w:val="0"/>
      <w:marRight w:val="0"/>
      <w:marTop w:val="0"/>
      <w:marBottom w:val="0"/>
      <w:divBdr>
        <w:top w:val="none" w:sz="0" w:space="0" w:color="auto"/>
        <w:left w:val="none" w:sz="0" w:space="0" w:color="auto"/>
        <w:bottom w:val="none" w:sz="0" w:space="0" w:color="auto"/>
        <w:right w:val="none" w:sz="0" w:space="0" w:color="auto"/>
      </w:divBdr>
    </w:div>
    <w:div w:id="377899799">
      <w:bodyDiv w:val="1"/>
      <w:marLeft w:val="0"/>
      <w:marRight w:val="0"/>
      <w:marTop w:val="0"/>
      <w:marBottom w:val="0"/>
      <w:divBdr>
        <w:top w:val="none" w:sz="0" w:space="0" w:color="auto"/>
        <w:left w:val="none" w:sz="0" w:space="0" w:color="auto"/>
        <w:bottom w:val="none" w:sz="0" w:space="0" w:color="auto"/>
        <w:right w:val="none" w:sz="0" w:space="0" w:color="auto"/>
      </w:divBdr>
      <w:divsChild>
        <w:div w:id="503862033">
          <w:marLeft w:val="0"/>
          <w:marRight w:val="0"/>
          <w:marTop w:val="0"/>
          <w:marBottom w:val="0"/>
          <w:divBdr>
            <w:top w:val="none" w:sz="0" w:space="0" w:color="auto"/>
            <w:left w:val="none" w:sz="0" w:space="0" w:color="auto"/>
            <w:bottom w:val="none" w:sz="0" w:space="0" w:color="auto"/>
            <w:right w:val="none" w:sz="0" w:space="0" w:color="auto"/>
          </w:divBdr>
        </w:div>
        <w:div w:id="1421174004">
          <w:marLeft w:val="0"/>
          <w:marRight w:val="0"/>
          <w:marTop w:val="0"/>
          <w:marBottom w:val="0"/>
          <w:divBdr>
            <w:top w:val="none" w:sz="0" w:space="0" w:color="auto"/>
            <w:left w:val="none" w:sz="0" w:space="0" w:color="auto"/>
            <w:bottom w:val="none" w:sz="0" w:space="0" w:color="auto"/>
            <w:right w:val="none" w:sz="0" w:space="0" w:color="auto"/>
          </w:divBdr>
        </w:div>
      </w:divsChild>
    </w:div>
    <w:div w:id="379086696">
      <w:bodyDiv w:val="1"/>
      <w:marLeft w:val="0"/>
      <w:marRight w:val="0"/>
      <w:marTop w:val="0"/>
      <w:marBottom w:val="0"/>
      <w:divBdr>
        <w:top w:val="none" w:sz="0" w:space="0" w:color="auto"/>
        <w:left w:val="none" w:sz="0" w:space="0" w:color="auto"/>
        <w:bottom w:val="none" w:sz="0" w:space="0" w:color="auto"/>
        <w:right w:val="none" w:sz="0" w:space="0" w:color="auto"/>
      </w:divBdr>
      <w:divsChild>
        <w:div w:id="282805180">
          <w:marLeft w:val="0"/>
          <w:marRight w:val="0"/>
          <w:marTop w:val="0"/>
          <w:marBottom w:val="0"/>
          <w:divBdr>
            <w:top w:val="none" w:sz="0" w:space="0" w:color="auto"/>
            <w:left w:val="none" w:sz="0" w:space="0" w:color="auto"/>
            <w:bottom w:val="none" w:sz="0" w:space="0" w:color="auto"/>
            <w:right w:val="none" w:sz="0" w:space="0" w:color="auto"/>
          </w:divBdr>
        </w:div>
        <w:div w:id="824779285">
          <w:marLeft w:val="0"/>
          <w:marRight w:val="0"/>
          <w:marTop w:val="0"/>
          <w:marBottom w:val="0"/>
          <w:divBdr>
            <w:top w:val="none" w:sz="0" w:space="0" w:color="auto"/>
            <w:left w:val="none" w:sz="0" w:space="0" w:color="auto"/>
            <w:bottom w:val="none" w:sz="0" w:space="0" w:color="auto"/>
            <w:right w:val="none" w:sz="0" w:space="0" w:color="auto"/>
          </w:divBdr>
        </w:div>
      </w:divsChild>
    </w:div>
    <w:div w:id="379787693">
      <w:bodyDiv w:val="1"/>
      <w:marLeft w:val="0"/>
      <w:marRight w:val="0"/>
      <w:marTop w:val="0"/>
      <w:marBottom w:val="0"/>
      <w:divBdr>
        <w:top w:val="none" w:sz="0" w:space="0" w:color="auto"/>
        <w:left w:val="none" w:sz="0" w:space="0" w:color="auto"/>
        <w:bottom w:val="none" w:sz="0" w:space="0" w:color="auto"/>
        <w:right w:val="none" w:sz="0" w:space="0" w:color="auto"/>
      </w:divBdr>
      <w:divsChild>
        <w:div w:id="83770391">
          <w:marLeft w:val="0"/>
          <w:marRight w:val="0"/>
          <w:marTop w:val="0"/>
          <w:marBottom w:val="0"/>
          <w:divBdr>
            <w:top w:val="none" w:sz="0" w:space="0" w:color="auto"/>
            <w:left w:val="none" w:sz="0" w:space="0" w:color="auto"/>
            <w:bottom w:val="none" w:sz="0" w:space="0" w:color="auto"/>
            <w:right w:val="none" w:sz="0" w:space="0" w:color="auto"/>
          </w:divBdr>
        </w:div>
        <w:div w:id="243147109">
          <w:marLeft w:val="0"/>
          <w:marRight w:val="0"/>
          <w:marTop w:val="0"/>
          <w:marBottom w:val="0"/>
          <w:divBdr>
            <w:top w:val="none" w:sz="0" w:space="0" w:color="auto"/>
            <w:left w:val="none" w:sz="0" w:space="0" w:color="auto"/>
            <w:bottom w:val="none" w:sz="0" w:space="0" w:color="auto"/>
            <w:right w:val="none" w:sz="0" w:space="0" w:color="auto"/>
          </w:divBdr>
        </w:div>
        <w:div w:id="260183176">
          <w:marLeft w:val="0"/>
          <w:marRight w:val="0"/>
          <w:marTop w:val="0"/>
          <w:marBottom w:val="0"/>
          <w:divBdr>
            <w:top w:val="none" w:sz="0" w:space="0" w:color="auto"/>
            <w:left w:val="none" w:sz="0" w:space="0" w:color="auto"/>
            <w:bottom w:val="none" w:sz="0" w:space="0" w:color="auto"/>
            <w:right w:val="none" w:sz="0" w:space="0" w:color="auto"/>
          </w:divBdr>
        </w:div>
        <w:div w:id="284703472">
          <w:marLeft w:val="0"/>
          <w:marRight w:val="0"/>
          <w:marTop w:val="0"/>
          <w:marBottom w:val="0"/>
          <w:divBdr>
            <w:top w:val="none" w:sz="0" w:space="0" w:color="auto"/>
            <w:left w:val="none" w:sz="0" w:space="0" w:color="auto"/>
            <w:bottom w:val="none" w:sz="0" w:space="0" w:color="auto"/>
            <w:right w:val="none" w:sz="0" w:space="0" w:color="auto"/>
          </w:divBdr>
        </w:div>
        <w:div w:id="481970904">
          <w:marLeft w:val="0"/>
          <w:marRight w:val="0"/>
          <w:marTop w:val="0"/>
          <w:marBottom w:val="0"/>
          <w:divBdr>
            <w:top w:val="none" w:sz="0" w:space="0" w:color="auto"/>
            <w:left w:val="none" w:sz="0" w:space="0" w:color="auto"/>
            <w:bottom w:val="none" w:sz="0" w:space="0" w:color="auto"/>
            <w:right w:val="none" w:sz="0" w:space="0" w:color="auto"/>
          </w:divBdr>
        </w:div>
        <w:div w:id="500975590">
          <w:marLeft w:val="0"/>
          <w:marRight w:val="0"/>
          <w:marTop w:val="0"/>
          <w:marBottom w:val="0"/>
          <w:divBdr>
            <w:top w:val="none" w:sz="0" w:space="0" w:color="auto"/>
            <w:left w:val="none" w:sz="0" w:space="0" w:color="auto"/>
            <w:bottom w:val="none" w:sz="0" w:space="0" w:color="auto"/>
            <w:right w:val="none" w:sz="0" w:space="0" w:color="auto"/>
          </w:divBdr>
        </w:div>
        <w:div w:id="642588383">
          <w:marLeft w:val="0"/>
          <w:marRight w:val="0"/>
          <w:marTop w:val="0"/>
          <w:marBottom w:val="0"/>
          <w:divBdr>
            <w:top w:val="none" w:sz="0" w:space="0" w:color="auto"/>
            <w:left w:val="none" w:sz="0" w:space="0" w:color="auto"/>
            <w:bottom w:val="none" w:sz="0" w:space="0" w:color="auto"/>
            <w:right w:val="none" w:sz="0" w:space="0" w:color="auto"/>
          </w:divBdr>
        </w:div>
        <w:div w:id="740369520">
          <w:marLeft w:val="0"/>
          <w:marRight w:val="0"/>
          <w:marTop w:val="0"/>
          <w:marBottom w:val="0"/>
          <w:divBdr>
            <w:top w:val="none" w:sz="0" w:space="0" w:color="auto"/>
            <w:left w:val="none" w:sz="0" w:space="0" w:color="auto"/>
            <w:bottom w:val="none" w:sz="0" w:space="0" w:color="auto"/>
            <w:right w:val="none" w:sz="0" w:space="0" w:color="auto"/>
          </w:divBdr>
        </w:div>
        <w:div w:id="765930301">
          <w:marLeft w:val="0"/>
          <w:marRight w:val="0"/>
          <w:marTop w:val="0"/>
          <w:marBottom w:val="0"/>
          <w:divBdr>
            <w:top w:val="none" w:sz="0" w:space="0" w:color="auto"/>
            <w:left w:val="none" w:sz="0" w:space="0" w:color="auto"/>
            <w:bottom w:val="none" w:sz="0" w:space="0" w:color="auto"/>
            <w:right w:val="none" w:sz="0" w:space="0" w:color="auto"/>
          </w:divBdr>
        </w:div>
        <w:div w:id="791284109">
          <w:marLeft w:val="0"/>
          <w:marRight w:val="0"/>
          <w:marTop w:val="0"/>
          <w:marBottom w:val="0"/>
          <w:divBdr>
            <w:top w:val="none" w:sz="0" w:space="0" w:color="auto"/>
            <w:left w:val="none" w:sz="0" w:space="0" w:color="auto"/>
            <w:bottom w:val="none" w:sz="0" w:space="0" w:color="auto"/>
            <w:right w:val="none" w:sz="0" w:space="0" w:color="auto"/>
          </w:divBdr>
        </w:div>
        <w:div w:id="924220659">
          <w:marLeft w:val="0"/>
          <w:marRight w:val="0"/>
          <w:marTop w:val="0"/>
          <w:marBottom w:val="0"/>
          <w:divBdr>
            <w:top w:val="none" w:sz="0" w:space="0" w:color="auto"/>
            <w:left w:val="none" w:sz="0" w:space="0" w:color="auto"/>
            <w:bottom w:val="none" w:sz="0" w:space="0" w:color="auto"/>
            <w:right w:val="none" w:sz="0" w:space="0" w:color="auto"/>
          </w:divBdr>
        </w:div>
        <w:div w:id="1005598529">
          <w:marLeft w:val="0"/>
          <w:marRight w:val="0"/>
          <w:marTop w:val="0"/>
          <w:marBottom w:val="0"/>
          <w:divBdr>
            <w:top w:val="none" w:sz="0" w:space="0" w:color="auto"/>
            <w:left w:val="none" w:sz="0" w:space="0" w:color="auto"/>
            <w:bottom w:val="none" w:sz="0" w:space="0" w:color="auto"/>
            <w:right w:val="none" w:sz="0" w:space="0" w:color="auto"/>
          </w:divBdr>
        </w:div>
        <w:div w:id="1090084879">
          <w:marLeft w:val="0"/>
          <w:marRight w:val="0"/>
          <w:marTop w:val="0"/>
          <w:marBottom w:val="0"/>
          <w:divBdr>
            <w:top w:val="none" w:sz="0" w:space="0" w:color="auto"/>
            <w:left w:val="none" w:sz="0" w:space="0" w:color="auto"/>
            <w:bottom w:val="none" w:sz="0" w:space="0" w:color="auto"/>
            <w:right w:val="none" w:sz="0" w:space="0" w:color="auto"/>
          </w:divBdr>
        </w:div>
        <w:div w:id="1236864158">
          <w:marLeft w:val="0"/>
          <w:marRight w:val="0"/>
          <w:marTop w:val="0"/>
          <w:marBottom w:val="0"/>
          <w:divBdr>
            <w:top w:val="none" w:sz="0" w:space="0" w:color="auto"/>
            <w:left w:val="none" w:sz="0" w:space="0" w:color="auto"/>
            <w:bottom w:val="none" w:sz="0" w:space="0" w:color="auto"/>
            <w:right w:val="none" w:sz="0" w:space="0" w:color="auto"/>
          </w:divBdr>
        </w:div>
        <w:div w:id="1312638797">
          <w:marLeft w:val="0"/>
          <w:marRight w:val="0"/>
          <w:marTop w:val="0"/>
          <w:marBottom w:val="0"/>
          <w:divBdr>
            <w:top w:val="none" w:sz="0" w:space="0" w:color="auto"/>
            <w:left w:val="none" w:sz="0" w:space="0" w:color="auto"/>
            <w:bottom w:val="none" w:sz="0" w:space="0" w:color="auto"/>
            <w:right w:val="none" w:sz="0" w:space="0" w:color="auto"/>
          </w:divBdr>
        </w:div>
        <w:div w:id="1586113289">
          <w:marLeft w:val="0"/>
          <w:marRight w:val="0"/>
          <w:marTop w:val="0"/>
          <w:marBottom w:val="0"/>
          <w:divBdr>
            <w:top w:val="none" w:sz="0" w:space="0" w:color="auto"/>
            <w:left w:val="none" w:sz="0" w:space="0" w:color="auto"/>
            <w:bottom w:val="none" w:sz="0" w:space="0" w:color="auto"/>
            <w:right w:val="none" w:sz="0" w:space="0" w:color="auto"/>
          </w:divBdr>
        </w:div>
        <w:div w:id="1610241446">
          <w:marLeft w:val="0"/>
          <w:marRight w:val="0"/>
          <w:marTop w:val="0"/>
          <w:marBottom w:val="0"/>
          <w:divBdr>
            <w:top w:val="none" w:sz="0" w:space="0" w:color="auto"/>
            <w:left w:val="none" w:sz="0" w:space="0" w:color="auto"/>
            <w:bottom w:val="none" w:sz="0" w:space="0" w:color="auto"/>
            <w:right w:val="none" w:sz="0" w:space="0" w:color="auto"/>
          </w:divBdr>
        </w:div>
        <w:div w:id="1610627763">
          <w:marLeft w:val="0"/>
          <w:marRight w:val="0"/>
          <w:marTop w:val="0"/>
          <w:marBottom w:val="0"/>
          <w:divBdr>
            <w:top w:val="none" w:sz="0" w:space="0" w:color="auto"/>
            <w:left w:val="none" w:sz="0" w:space="0" w:color="auto"/>
            <w:bottom w:val="none" w:sz="0" w:space="0" w:color="auto"/>
            <w:right w:val="none" w:sz="0" w:space="0" w:color="auto"/>
          </w:divBdr>
        </w:div>
        <w:div w:id="1633822625">
          <w:marLeft w:val="0"/>
          <w:marRight w:val="0"/>
          <w:marTop w:val="0"/>
          <w:marBottom w:val="0"/>
          <w:divBdr>
            <w:top w:val="none" w:sz="0" w:space="0" w:color="auto"/>
            <w:left w:val="none" w:sz="0" w:space="0" w:color="auto"/>
            <w:bottom w:val="none" w:sz="0" w:space="0" w:color="auto"/>
            <w:right w:val="none" w:sz="0" w:space="0" w:color="auto"/>
          </w:divBdr>
        </w:div>
        <w:div w:id="1765570493">
          <w:marLeft w:val="0"/>
          <w:marRight w:val="0"/>
          <w:marTop w:val="0"/>
          <w:marBottom w:val="0"/>
          <w:divBdr>
            <w:top w:val="none" w:sz="0" w:space="0" w:color="auto"/>
            <w:left w:val="none" w:sz="0" w:space="0" w:color="auto"/>
            <w:bottom w:val="none" w:sz="0" w:space="0" w:color="auto"/>
            <w:right w:val="none" w:sz="0" w:space="0" w:color="auto"/>
          </w:divBdr>
        </w:div>
        <w:div w:id="1771121464">
          <w:marLeft w:val="0"/>
          <w:marRight w:val="0"/>
          <w:marTop w:val="0"/>
          <w:marBottom w:val="0"/>
          <w:divBdr>
            <w:top w:val="none" w:sz="0" w:space="0" w:color="auto"/>
            <w:left w:val="none" w:sz="0" w:space="0" w:color="auto"/>
            <w:bottom w:val="none" w:sz="0" w:space="0" w:color="auto"/>
            <w:right w:val="none" w:sz="0" w:space="0" w:color="auto"/>
          </w:divBdr>
        </w:div>
        <w:div w:id="1905145186">
          <w:marLeft w:val="0"/>
          <w:marRight w:val="0"/>
          <w:marTop w:val="0"/>
          <w:marBottom w:val="0"/>
          <w:divBdr>
            <w:top w:val="none" w:sz="0" w:space="0" w:color="auto"/>
            <w:left w:val="none" w:sz="0" w:space="0" w:color="auto"/>
            <w:bottom w:val="none" w:sz="0" w:space="0" w:color="auto"/>
            <w:right w:val="none" w:sz="0" w:space="0" w:color="auto"/>
          </w:divBdr>
        </w:div>
        <w:div w:id="1920014638">
          <w:marLeft w:val="0"/>
          <w:marRight w:val="0"/>
          <w:marTop w:val="0"/>
          <w:marBottom w:val="0"/>
          <w:divBdr>
            <w:top w:val="none" w:sz="0" w:space="0" w:color="auto"/>
            <w:left w:val="none" w:sz="0" w:space="0" w:color="auto"/>
            <w:bottom w:val="none" w:sz="0" w:space="0" w:color="auto"/>
            <w:right w:val="none" w:sz="0" w:space="0" w:color="auto"/>
          </w:divBdr>
        </w:div>
        <w:div w:id="1964069196">
          <w:marLeft w:val="0"/>
          <w:marRight w:val="0"/>
          <w:marTop w:val="0"/>
          <w:marBottom w:val="0"/>
          <w:divBdr>
            <w:top w:val="none" w:sz="0" w:space="0" w:color="auto"/>
            <w:left w:val="none" w:sz="0" w:space="0" w:color="auto"/>
            <w:bottom w:val="none" w:sz="0" w:space="0" w:color="auto"/>
            <w:right w:val="none" w:sz="0" w:space="0" w:color="auto"/>
          </w:divBdr>
        </w:div>
        <w:div w:id="2123912256">
          <w:marLeft w:val="0"/>
          <w:marRight w:val="0"/>
          <w:marTop w:val="0"/>
          <w:marBottom w:val="0"/>
          <w:divBdr>
            <w:top w:val="none" w:sz="0" w:space="0" w:color="auto"/>
            <w:left w:val="none" w:sz="0" w:space="0" w:color="auto"/>
            <w:bottom w:val="none" w:sz="0" w:space="0" w:color="auto"/>
            <w:right w:val="none" w:sz="0" w:space="0" w:color="auto"/>
          </w:divBdr>
        </w:div>
      </w:divsChild>
    </w:div>
    <w:div w:id="379983371">
      <w:bodyDiv w:val="1"/>
      <w:marLeft w:val="0"/>
      <w:marRight w:val="0"/>
      <w:marTop w:val="0"/>
      <w:marBottom w:val="0"/>
      <w:divBdr>
        <w:top w:val="none" w:sz="0" w:space="0" w:color="auto"/>
        <w:left w:val="none" w:sz="0" w:space="0" w:color="auto"/>
        <w:bottom w:val="none" w:sz="0" w:space="0" w:color="auto"/>
        <w:right w:val="none" w:sz="0" w:space="0" w:color="auto"/>
      </w:divBdr>
      <w:divsChild>
        <w:div w:id="15079025">
          <w:marLeft w:val="0"/>
          <w:marRight w:val="0"/>
          <w:marTop w:val="0"/>
          <w:marBottom w:val="0"/>
          <w:divBdr>
            <w:top w:val="none" w:sz="0" w:space="0" w:color="auto"/>
            <w:left w:val="none" w:sz="0" w:space="0" w:color="auto"/>
            <w:bottom w:val="none" w:sz="0" w:space="0" w:color="auto"/>
            <w:right w:val="none" w:sz="0" w:space="0" w:color="auto"/>
          </w:divBdr>
        </w:div>
        <w:div w:id="23798901">
          <w:marLeft w:val="0"/>
          <w:marRight w:val="0"/>
          <w:marTop w:val="0"/>
          <w:marBottom w:val="0"/>
          <w:divBdr>
            <w:top w:val="none" w:sz="0" w:space="0" w:color="auto"/>
            <w:left w:val="none" w:sz="0" w:space="0" w:color="auto"/>
            <w:bottom w:val="none" w:sz="0" w:space="0" w:color="auto"/>
            <w:right w:val="none" w:sz="0" w:space="0" w:color="auto"/>
          </w:divBdr>
        </w:div>
        <w:div w:id="60175873">
          <w:marLeft w:val="0"/>
          <w:marRight w:val="0"/>
          <w:marTop w:val="0"/>
          <w:marBottom w:val="0"/>
          <w:divBdr>
            <w:top w:val="none" w:sz="0" w:space="0" w:color="auto"/>
            <w:left w:val="none" w:sz="0" w:space="0" w:color="auto"/>
            <w:bottom w:val="none" w:sz="0" w:space="0" w:color="auto"/>
            <w:right w:val="none" w:sz="0" w:space="0" w:color="auto"/>
          </w:divBdr>
        </w:div>
        <w:div w:id="563418869">
          <w:marLeft w:val="0"/>
          <w:marRight w:val="0"/>
          <w:marTop w:val="0"/>
          <w:marBottom w:val="0"/>
          <w:divBdr>
            <w:top w:val="none" w:sz="0" w:space="0" w:color="auto"/>
            <w:left w:val="none" w:sz="0" w:space="0" w:color="auto"/>
            <w:bottom w:val="none" w:sz="0" w:space="0" w:color="auto"/>
            <w:right w:val="none" w:sz="0" w:space="0" w:color="auto"/>
          </w:divBdr>
        </w:div>
        <w:div w:id="818620230">
          <w:marLeft w:val="0"/>
          <w:marRight w:val="0"/>
          <w:marTop w:val="0"/>
          <w:marBottom w:val="0"/>
          <w:divBdr>
            <w:top w:val="none" w:sz="0" w:space="0" w:color="auto"/>
            <w:left w:val="none" w:sz="0" w:space="0" w:color="auto"/>
            <w:bottom w:val="none" w:sz="0" w:space="0" w:color="auto"/>
            <w:right w:val="none" w:sz="0" w:space="0" w:color="auto"/>
          </w:divBdr>
        </w:div>
        <w:div w:id="835875034">
          <w:marLeft w:val="0"/>
          <w:marRight w:val="0"/>
          <w:marTop w:val="0"/>
          <w:marBottom w:val="0"/>
          <w:divBdr>
            <w:top w:val="none" w:sz="0" w:space="0" w:color="auto"/>
            <w:left w:val="none" w:sz="0" w:space="0" w:color="auto"/>
            <w:bottom w:val="none" w:sz="0" w:space="0" w:color="auto"/>
            <w:right w:val="none" w:sz="0" w:space="0" w:color="auto"/>
          </w:divBdr>
        </w:div>
        <w:div w:id="842940023">
          <w:marLeft w:val="0"/>
          <w:marRight w:val="0"/>
          <w:marTop w:val="0"/>
          <w:marBottom w:val="0"/>
          <w:divBdr>
            <w:top w:val="none" w:sz="0" w:space="0" w:color="auto"/>
            <w:left w:val="none" w:sz="0" w:space="0" w:color="auto"/>
            <w:bottom w:val="none" w:sz="0" w:space="0" w:color="auto"/>
            <w:right w:val="none" w:sz="0" w:space="0" w:color="auto"/>
          </w:divBdr>
        </w:div>
        <w:div w:id="1046567812">
          <w:marLeft w:val="0"/>
          <w:marRight w:val="0"/>
          <w:marTop w:val="0"/>
          <w:marBottom w:val="0"/>
          <w:divBdr>
            <w:top w:val="none" w:sz="0" w:space="0" w:color="auto"/>
            <w:left w:val="none" w:sz="0" w:space="0" w:color="auto"/>
            <w:bottom w:val="none" w:sz="0" w:space="0" w:color="auto"/>
            <w:right w:val="none" w:sz="0" w:space="0" w:color="auto"/>
          </w:divBdr>
        </w:div>
        <w:div w:id="1567299279">
          <w:marLeft w:val="0"/>
          <w:marRight w:val="0"/>
          <w:marTop w:val="0"/>
          <w:marBottom w:val="0"/>
          <w:divBdr>
            <w:top w:val="none" w:sz="0" w:space="0" w:color="auto"/>
            <w:left w:val="none" w:sz="0" w:space="0" w:color="auto"/>
            <w:bottom w:val="none" w:sz="0" w:space="0" w:color="auto"/>
            <w:right w:val="none" w:sz="0" w:space="0" w:color="auto"/>
          </w:divBdr>
        </w:div>
        <w:div w:id="1729304387">
          <w:marLeft w:val="0"/>
          <w:marRight w:val="0"/>
          <w:marTop w:val="0"/>
          <w:marBottom w:val="0"/>
          <w:divBdr>
            <w:top w:val="none" w:sz="0" w:space="0" w:color="auto"/>
            <w:left w:val="none" w:sz="0" w:space="0" w:color="auto"/>
            <w:bottom w:val="none" w:sz="0" w:space="0" w:color="auto"/>
            <w:right w:val="none" w:sz="0" w:space="0" w:color="auto"/>
          </w:divBdr>
        </w:div>
        <w:div w:id="1879467697">
          <w:marLeft w:val="0"/>
          <w:marRight w:val="0"/>
          <w:marTop w:val="0"/>
          <w:marBottom w:val="0"/>
          <w:divBdr>
            <w:top w:val="none" w:sz="0" w:space="0" w:color="auto"/>
            <w:left w:val="none" w:sz="0" w:space="0" w:color="auto"/>
            <w:bottom w:val="none" w:sz="0" w:space="0" w:color="auto"/>
            <w:right w:val="none" w:sz="0" w:space="0" w:color="auto"/>
          </w:divBdr>
        </w:div>
      </w:divsChild>
    </w:div>
    <w:div w:id="380599976">
      <w:bodyDiv w:val="1"/>
      <w:marLeft w:val="0"/>
      <w:marRight w:val="0"/>
      <w:marTop w:val="0"/>
      <w:marBottom w:val="0"/>
      <w:divBdr>
        <w:top w:val="none" w:sz="0" w:space="0" w:color="auto"/>
        <w:left w:val="none" w:sz="0" w:space="0" w:color="auto"/>
        <w:bottom w:val="none" w:sz="0" w:space="0" w:color="auto"/>
        <w:right w:val="none" w:sz="0" w:space="0" w:color="auto"/>
      </w:divBdr>
      <w:divsChild>
        <w:div w:id="166553560">
          <w:marLeft w:val="0"/>
          <w:marRight w:val="0"/>
          <w:marTop w:val="0"/>
          <w:marBottom w:val="0"/>
          <w:divBdr>
            <w:top w:val="none" w:sz="0" w:space="0" w:color="auto"/>
            <w:left w:val="none" w:sz="0" w:space="0" w:color="auto"/>
            <w:bottom w:val="none" w:sz="0" w:space="0" w:color="auto"/>
            <w:right w:val="none" w:sz="0" w:space="0" w:color="auto"/>
          </w:divBdr>
        </w:div>
        <w:div w:id="1420254921">
          <w:marLeft w:val="0"/>
          <w:marRight w:val="0"/>
          <w:marTop w:val="0"/>
          <w:marBottom w:val="0"/>
          <w:divBdr>
            <w:top w:val="none" w:sz="0" w:space="0" w:color="auto"/>
            <w:left w:val="none" w:sz="0" w:space="0" w:color="auto"/>
            <w:bottom w:val="none" w:sz="0" w:space="0" w:color="auto"/>
            <w:right w:val="none" w:sz="0" w:space="0" w:color="auto"/>
          </w:divBdr>
        </w:div>
        <w:div w:id="2052411375">
          <w:marLeft w:val="0"/>
          <w:marRight w:val="0"/>
          <w:marTop w:val="0"/>
          <w:marBottom w:val="0"/>
          <w:divBdr>
            <w:top w:val="none" w:sz="0" w:space="0" w:color="auto"/>
            <w:left w:val="none" w:sz="0" w:space="0" w:color="auto"/>
            <w:bottom w:val="none" w:sz="0" w:space="0" w:color="auto"/>
            <w:right w:val="none" w:sz="0" w:space="0" w:color="auto"/>
          </w:divBdr>
        </w:div>
        <w:div w:id="2053267032">
          <w:marLeft w:val="0"/>
          <w:marRight w:val="0"/>
          <w:marTop w:val="0"/>
          <w:marBottom w:val="0"/>
          <w:divBdr>
            <w:top w:val="none" w:sz="0" w:space="0" w:color="auto"/>
            <w:left w:val="none" w:sz="0" w:space="0" w:color="auto"/>
            <w:bottom w:val="none" w:sz="0" w:space="0" w:color="auto"/>
            <w:right w:val="none" w:sz="0" w:space="0" w:color="auto"/>
          </w:divBdr>
        </w:div>
        <w:div w:id="2064406666">
          <w:marLeft w:val="0"/>
          <w:marRight w:val="0"/>
          <w:marTop w:val="0"/>
          <w:marBottom w:val="0"/>
          <w:divBdr>
            <w:top w:val="none" w:sz="0" w:space="0" w:color="auto"/>
            <w:left w:val="none" w:sz="0" w:space="0" w:color="auto"/>
            <w:bottom w:val="none" w:sz="0" w:space="0" w:color="auto"/>
            <w:right w:val="none" w:sz="0" w:space="0" w:color="auto"/>
          </w:divBdr>
        </w:div>
      </w:divsChild>
    </w:div>
    <w:div w:id="380639620">
      <w:bodyDiv w:val="1"/>
      <w:marLeft w:val="0"/>
      <w:marRight w:val="0"/>
      <w:marTop w:val="0"/>
      <w:marBottom w:val="0"/>
      <w:divBdr>
        <w:top w:val="none" w:sz="0" w:space="0" w:color="auto"/>
        <w:left w:val="none" w:sz="0" w:space="0" w:color="auto"/>
        <w:bottom w:val="none" w:sz="0" w:space="0" w:color="auto"/>
        <w:right w:val="none" w:sz="0" w:space="0" w:color="auto"/>
      </w:divBdr>
      <w:divsChild>
        <w:div w:id="152721184">
          <w:marLeft w:val="0"/>
          <w:marRight w:val="0"/>
          <w:marTop w:val="0"/>
          <w:marBottom w:val="0"/>
          <w:divBdr>
            <w:top w:val="none" w:sz="0" w:space="0" w:color="auto"/>
            <w:left w:val="none" w:sz="0" w:space="0" w:color="auto"/>
            <w:bottom w:val="none" w:sz="0" w:space="0" w:color="auto"/>
            <w:right w:val="none" w:sz="0" w:space="0" w:color="auto"/>
          </w:divBdr>
        </w:div>
        <w:div w:id="416755155">
          <w:marLeft w:val="0"/>
          <w:marRight w:val="0"/>
          <w:marTop w:val="0"/>
          <w:marBottom w:val="0"/>
          <w:divBdr>
            <w:top w:val="none" w:sz="0" w:space="0" w:color="auto"/>
            <w:left w:val="none" w:sz="0" w:space="0" w:color="auto"/>
            <w:bottom w:val="none" w:sz="0" w:space="0" w:color="auto"/>
            <w:right w:val="none" w:sz="0" w:space="0" w:color="auto"/>
          </w:divBdr>
        </w:div>
        <w:div w:id="491332864">
          <w:marLeft w:val="0"/>
          <w:marRight w:val="0"/>
          <w:marTop w:val="0"/>
          <w:marBottom w:val="0"/>
          <w:divBdr>
            <w:top w:val="none" w:sz="0" w:space="0" w:color="auto"/>
            <w:left w:val="none" w:sz="0" w:space="0" w:color="auto"/>
            <w:bottom w:val="none" w:sz="0" w:space="0" w:color="auto"/>
            <w:right w:val="none" w:sz="0" w:space="0" w:color="auto"/>
          </w:divBdr>
        </w:div>
        <w:div w:id="1208906977">
          <w:marLeft w:val="0"/>
          <w:marRight w:val="0"/>
          <w:marTop w:val="0"/>
          <w:marBottom w:val="0"/>
          <w:divBdr>
            <w:top w:val="none" w:sz="0" w:space="0" w:color="auto"/>
            <w:left w:val="none" w:sz="0" w:space="0" w:color="auto"/>
            <w:bottom w:val="none" w:sz="0" w:space="0" w:color="auto"/>
            <w:right w:val="none" w:sz="0" w:space="0" w:color="auto"/>
          </w:divBdr>
        </w:div>
      </w:divsChild>
    </w:div>
    <w:div w:id="380833479">
      <w:bodyDiv w:val="1"/>
      <w:marLeft w:val="0"/>
      <w:marRight w:val="0"/>
      <w:marTop w:val="0"/>
      <w:marBottom w:val="0"/>
      <w:divBdr>
        <w:top w:val="none" w:sz="0" w:space="0" w:color="auto"/>
        <w:left w:val="none" w:sz="0" w:space="0" w:color="auto"/>
        <w:bottom w:val="none" w:sz="0" w:space="0" w:color="auto"/>
        <w:right w:val="none" w:sz="0" w:space="0" w:color="auto"/>
      </w:divBdr>
      <w:divsChild>
        <w:div w:id="179928822">
          <w:marLeft w:val="0"/>
          <w:marRight w:val="0"/>
          <w:marTop w:val="0"/>
          <w:marBottom w:val="0"/>
          <w:divBdr>
            <w:top w:val="none" w:sz="0" w:space="0" w:color="auto"/>
            <w:left w:val="none" w:sz="0" w:space="0" w:color="auto"/>
            <w:bottom w:val="none" w:sz="0" w:space="0" w:color="auto"/>
            <w:right w:val="none" w:sz="0" w:space="0" w:color="auto"/>
          </w:divBdr>
        </w:div>
        <w:div w:id="558174316">
          <w:marLeft w:val="0"/>
          <w:marRight w:val="0"/>
          <w:marTop w:val="0"/>
          <w:marBottom w:val="0"/>
          <w:divBdr>
            <w:top w:val="none" w:sz="0" w:space="0" w:color="auto"/>
            <w:left w:val="none" w:sz="0" w:space="0" w:color="auto"/>
            <w:bottom w:val="none" w:sz="0" w:space="0" w:color="auto"/>
            <w:right w:val="none" w:sz="0" w:space="0" w:color="auto"/>
          </w:divBdr>
        </w:div>
        <w:div w:id="1188176010">
          <w:marLeft w:val="0"/>
          <w:marRight w:val="0"/>
          <w:marTop w:val="0"/>
          <w:marBottom w:val="0"/>
          <w:divBdr>
            <w:top w:val="none" w:sz="0" w:space="0" w:color="auto"/>
            <w:left w:val="none" w:sz="0" w:space="0" w:color="auto"/>
            <w:bottom w:val="none" w:sz="0" w:space="0" w:color="auto"/>
            <w:right w:val="none" w:sz="0" w:space="0" w:color="auto"/>
          </w:divBdr>
        </w:div>
        <w:div w:id="1563179304">
          <w:marLeft w:val="0"/>
          <w:marRight w:val="0"/>
          <w:marTop w:val="0"/>
          <w:marBottom w:val="0"/>
          <w:divBdr>
            <w:top w:val="none" w:sz="0" w:space="0" w:color="auto"/>
            <w:left w:val="none" w:sz="0" w:space="0" w:color="auto"/>
            <w:bottom w:val="none" w:sz="0" w:space="0" w:color="auto"/>
            <w:right w:val="none" w:sz="0" w:space="0" w:color="auto"/>
          </w:divBdr>
        </w:div>
        <w:div w:id="1666007020">
          <w:marLeft w:val="0"/>
          <w:marRight w:val="0"/>
          <w:marTop w:val="0"/>
          <w:marBottom w:val="0"/>
          <w:divBdr>
            <w:top w:val="none" w:sz="0" w:space="0" w:color="auto"/>
            <w:left w:val="none" w:sz="0" w:space="0" w:color="auto"/>
            <w:bottom w:val="none" w:sz="0" w:space="0" w:color="auto"/>
            <w:right w:val="none" w:sz="0" w:space="0" w:color="auto"/>
          </w:divBdr>
        </w:div>
        <w:div w:id="1691836924">
          <w:marLeft w:val="0"/>
          <w:marRight w:val="0"/>
          <w:marTop w:val="0"/>
          <w:marBottom w:val="0"/>
          <w:divBdr>
            <w:top w:val="none" w:sz="0" w:space="0" w:color="auto"/>
            <w:left w:val="none" w:sz="0" w:space="0" w:color="auto"/>
            <w:bottom w:val="none" w:sz="0" w:space="0" w:color="auto"/>
            <w:right w:val="none" w:sz="0" w:space="0" w:color="auto"/>
          </w:divBdr>
        </w:div>
        <w:div w:id="1716811975">
          <w:marLeft w:val="0"/>
          <w:marRight w:val="0"/>
          <w:marTop w:val="0"/>
          <w:marBottom w:val="0"/>
          <w:divBdr>
            <w:top w:val="none" w:sz="0" w:space="0" w:color="auto"/>
            <w:left w:val="none" w:sz="0" w:space="0" w:color="auto"/>
            <w:bottom w:val="none" w:sz="0" w:space="0" w:color="auto"/>
            <w:right w:val="none" w:sz="0" w:space="0" w:color="auto"/>
          </w:divBdr>
        </w:div>
      </w:divsChild>
    </w:div>
    <w:div w:id="381908438">
      <w:bodyDiv w:val="1"/>
      <w:marLeft w:val="0"/>
      <w:marRight w:val="0"/>
      <w:marTop w:val="0"/>
      <w:marBottom w:val="0"/>
      <w:divBdr>
        <w:top w:val="none" w:sz="0" w:space="0" w:color="auto"/>
        <w:left w:val="none" w:sz="0" w:space="0" w:color="auto"/>
        <w:bottom w:val="none" w:sz="0" w:space="0" w:color="auto"/>
        <w:right w:val="none" w:sz="0" w:space="0" w:color="auto"/>
      </w:divBdr>
      <w:divsChild>
        <w:div w:id="104158705">
          <w:marLeft w:val="0"/>
          <w:marRight w:val="0"/>
          <w:marTop w:val="0"/>
          <w:marBottom w:val="0"/>
          <w:divBdr>
            <w:top w:val="none" w:sz="0" w:space="0" w:color="auto"/>
            <w:left w:val="none" w:sz="0" w:space="0" w:color="auto"/>
            <w:bottom w:val="none" w:sz="0" w:space="0" w:color="auto"/>
            <w:right w:val="none" w:sz="0" w:space="0" w:color="auto"/>
          </w:divBdr>
        </w:div>
        <w:div w:id="848645092">
          <w:marLeft w:val="0"/>
          <w:marRight w:val="0"/>
          <w:marTop w:val="0"/>
          <w:marBottom w:val="0"/>
          <w:divBdr>
            <w:top w:val="none" w:sz="0" w:space="0" w:color="auto"/>
            <w:left w:val="none" w:sz="0" w:space="0" w:color="auto"/>
            <w:bottom w:val="none" w:sz="0" w:space="0" w:color="auto"/>
            <w:right w:val="none" w:sz="0" w:space="0" w:color="auto"/>
          </w:divBdr>
        </w:div>
      </w:divsChild>
    </w:div>
    <w:div w:id="383019140">
      <w:bodyDiv w:val="1"/>
      <w:marLeft w:val="0"/>
      <w:marRight w:val="0"/>
      <w:marTop w:val="0"/>
      <w:marBottom w:val="0"/>
      <w:divBdr>
        <w:top w:val="none" w:sz="0" w:space="0" w:color="auto"/>
        <w:left w:val="none" w:sz="0" w:space="0" w:color="auto"/>
        <w:bottom w:val="none" w:sz="0" w:space="0" w:color="auto"/>
        <w:right w:val="none" w:sz="0" w:space="0" w:color="auto"/>
      </w:divBdr>
      <w:divsChild>
        <w:div w:id="153107566">
          <w:marLeft w:val="0"/>
          <w:marRight w:val="0"/>
          <w:marTop w:val="0"/>
          <w:marBottom w:val="0"/>
          <w:divBdr>
            <w:top w:val="none" w:sz="0" w:space="0" w:color="auto"/>
            <w:left w:val="none" w:sz="0" w:space="0" w:color="auto"/>
            <w:bottom w:val="none" w:sz="0" w:space="0" w:color="auto"/>
            <w:right w:val="none" w:sz="0" w:space="0" w:color="auto"/>
          </w:divBdr>
        </w:div>
        <w:div w:id="271524089">
          <w:marLeft w:val="0"/>
          <w:marRight w:val="0"/>
          <w:marTop w:val="0"/>
          <w:marBottom w:val="0"/>
          <w:divBdr>
            <w:top w:val="none" w:sz="0" w:space="0" w:color="auto"/>
            <w:left w:val="none" w:sz="0" w:space="0" w:color="auto"/>
            <w:bottom w:val="none" w:sz="0" w:space="0" w:color="auto"/>
            <w:right w:val="none" w:sz="0" w:space="0" w:color="auto"/>
          </w:divBdr>
        </w:div>
        <w:div w:id="294454658">
          <w:marLeft w:val="0"/>
          <w:marRight w:val="0"/>
          <w:marTop w:val="0"/>
          <w:marBottom w:val="0"/>
          <w:divBdr>
            <w:top w:val="none" w:sz="0" w:space="0" w:color="auto"/>
            <w:left w:val="none" w:sz="0" w:space="0" w:color="auto"/>
            <w:bottom w:val="none" w:sz="0" w:space="0" w:color="auto"/>
            <w:right w:val="none" w:sz="0" w:space="0" w:color="auto"/>
          </w:divBdr>
        </w:div>
        <w:div w:id="332148211">
          <w:marLeft w:val="0"/>
          <w:marRight w:val="0"/>
          <w:marTop w:val="0"/>
          <w:marBottom w:val="0"/>
          <w:divBdr>
            <w:top w:val="none" w:sz="0" w:space="0" w:color="auto"/>
            <w:left w:val="none" w:sz="0" w:space="0" w:color="auto"/>
            <w:bottom w:val="none" w:sz="0" w:space="0" w:color="auto"/>
            <w:right w:val="none" w:sz="0" w:space="0" w:color="auto"/>
          </w:divBdr>
        </w:div>
        <w:div w:id="371854096">
          <w:marLeft w:val="0"/>
          <w:marRight w:val="0"/>
          <w:marTop w:val="0"/>
          <w:marBottom w:val="0"/>
          <w:divBdr>
            <w:top w:val="none" w:sz="0" w:space="0" w:color="auto"/>
            <w:left w:val="none" w:sz="0" w:space="0" w:color="auto"/>
            <w:bottom w:val="none" w:sz="0" w:space="0" w:color="auto"/>
            <w:right w:val="none" w:sz="0" w:space="0" w:color="auto"/>
          </w:divBdr>
        </w:div>
        <w:div w:id="498472025">
          <w:marLeft w:val="0"/>
          <w:marRight w:val="0"/>
          <w:marTop w:val="0"/>
          <w:marBottom w:val="0"/>
          <w:divBdr>
            <w:top w:val="none" w:sz="0" w:space="0" w:color="auto"/>
            <w:left w:val="none" w:sz="0" w:space="0" w:color="auto"/>
            <w:bottom w:val="none" w:sz="0" w:space="0" w:color="auto"/>
            <w:right w:val="none" w:sz="0" w:space="0" w:color="auto"/>
          </w:divBdr>
        </w:div>
        <w:div w:id="663708035">
          <w:marLeft w:val="0"/>
          <w:marRight w:val="0"/>
          <w:marTop w:val="0"/>
          <w:marBottom w:val="0"/>
          <w:divBdr>
            <w:top w:val="none" w:sz="0" w:space="0" w:color="auto"/>
            <w:left w:val="none" w:sz="0" w:space="0" w:color="auto"/>
            <w:bottom w:val="none" w:sz="0" w:space="0" w:color="auto"/>
            <w:right w:val="none" w:sz="0" w:space="0" w:color="auto"/>
          </w:divBdr>
        </w:div>
        <w:div w:id="801580161">
          <w:marLeft w:val="0"/>
          <w:marRight w:val="0"/>
          <w:marTop w:val="0"/>
          <w:marBottom w:val="0"/>
          <w:divBdr>
            <w:top w:val="none" w:sz="0" w:space="0" w:color="auto"/>
            <w:left w:val="none" w:sz="0" w:space="0" w:color="auto"/>
            <w:bottom w:val="none" w:sz="0" w:space="0" w:color="auto"/>
            <w:right w:val="none" w:sz="0" w:space="0" w:color="auto"/>
          </w:divBdr>
        </w:div>
        <w:div w:id="824785126">
          <w:marLeft w:val="0"/>
          <w:marRight w:val="0"/>
          <w:marTop w:val="0"/>
          <w:marBottom w:val="0"/>
          <w:divBdr>
            <w:top w:val="none" w:sz="0" w:space="0" w:color="auto"/>
            <w:left w:val="none" w:sz="0" w:space="0" w:color="auto"/>
            <w:bottom w:val="none" w:sz="0" w:space="0" w:color="auto"/>
            <w:right w:val="none" w:sz="0" w:space="0" w:color="auto"/>
          </w:divBdr>
        </w:div>
        <w:div w:id="1043216490">
          <w:marLeft w:val="0"/>
          <w:marRight w:val="0"/>
          <w:marTop w:val="0"/>
          <w:marBottom w:val="0"/>
          <w:divBdr>
            <w:top w:val="none" w:sz="0" w:space="0" w:color="auto"/>
            <w:left w:val="none" w:sz="0" w:space="0" w:color="auto"/>
            <w:bottom w:val="none" w:sz="0" w:space="0" w:color="auto"/>
            <w:right w:val="none" w:sz="0" w:space="0" w:color="auto"/>
          </w:divBdr>
        </w:div>
        <w:div w:id="1155147372">
          <w:marLeft w:val="0"/>
          <w:marRight w:val="0"/>
          <w:marTop w:val="0"/>
          <w:marBottom w:val="0"/>
          <w:divBdr>
            <w:top w:val="none" w:sz="0" w:space="0" w:color="auto"/>
            <w:left w:val="none" w:sz="0" w:space="0" w:color="auto"/>
            <w:bottom w:val="none" w:sz="0" w:space="0" w:color="auto"/>
            <w:right w:val="none" w:sz="0" w:space="0" w:color="auto"/>
          </w:divBdr>
        </w:div>
        <w:div w:id="1211958080">
          <w:marLeft w:val="0"/>
          <w:marRight w:val="0"/>
          <w:marTop w:val="0"/>
          <w:marBottom w:val="0"/>
          <w:divBdr>
            <w:top w:val="none" w:sz="0" w:space="0" w:color="auto"/>
            <w:left w:val="none" w:sz="0" w:space="0" w:color="auto"/>
            <w:bottom w:val="none" w:sz="0" w:space="0" w:color="auto"/>
            <w:right w:val="none" w:sz="0" w:space="0" w:color="auto"/>
          </w:divBdr>
        </w:div>
        <w:div w:id="1305115542">
          <w:marLeft w:val="0"/>
          <w:marRight w:val="0"/>
          <w:marTop w:val="0"/>
          <w:marBottom w:val="0"/>
          <w:divBdr>
            <w:top w:val="none" w:sz="0" w:space="0" w:color="auto"/>
            <w:left w:val="none" w:sz="0" w:space="0" w:color="auto"/>
            <w:bottom w:val="none" w:sz="0" w:space="0" w:color="auto"/>
            <w:right w:val="none" w:sz="0" w:space="0" w:color="auto"/>
          </w:divBdr>
        </w:div>
        <w:div w:id="1509831821">
          <w:marLeft w:val="0"/>
          <w:marRight w:val="0"/>
          <w:marTop w:val="0"/>
          <w:marBottom w:val="0"/>
          <w:divBdr>
            <w:top w:val="none" w:sz="0" w:space="0" w:color="auto"/>
            <w:left w:val="none" w:sz="0" w:space="0" w:color="auto"/>
            <w:bottom w:val="none" w:sz="0" w:space="0" w:color="auto"/>
            <w:right w:val="none" w:sz="0" w:space="0" w:color="auto"/>
          </w:divBdr>
        </w:div>
        <w:div w:id="1512066714">
          <w:marLeft w:val="0"/>
          <w:marRight w:val="0"/>
          <w:marTop w:val="0"/>
          <w:marBottom w:val="0"/>
          <w:divBdr>
            <w:top w:val="none" w:sz="0" w:space="0" w:color="auto"/>
            <w:left w:val="none" w:sz="0" w:space="0" w:color="auto"/>
            <w:bottom w:val="none" w:sz="0" w:space="0" w:color="auto"/>
            <w:right w:val="none" w:sz="0" w:space="0" w:color="auto"/>
          </w:divBdr>
        </w:div>
        <w:div w:id="1531071698">
          <w:marLeft w:val="0"/>
          <w:marRight w:val="0"/>
          <w:marTop w:val="0"/>
          <w:marBottom w:val="0"/>
          <w:divBdr>
            <w:top w:val="none" w:sz="0" w:space="0" w:color="auto"/>
            <w:left w:val="none" w:sz="0" w:space="0" w:color="auto"/>
            <w:bottom w:val="none" w:sz="0" w:space="0" w:color="auto"/>
            <w:right w:val="none" w:sz="0" w:space="0" w:color="auto"/>
          </w:divBdr>
        </w:div>
        <w:div w:id="1649550398">
          <w:marLeft w:val="0"/>
          <w:marRight w:val="0"/>
          <w:marTop w:val="0"/>
          <w:marBottom w:val="0"/>
          <w:divBdr>
            <w:top w:val="none" w:sz="0" w:space="0" w:color="auto"/>
            <w:left w:val="none" w:sz="0" w:space="0" w:color="auto"/>
            <w:bottom w:val="none" w:sz="0" w:space="0" w:color="auto"/>
            <w:right w:val="none" w:sz="0" w:space="0" w:color="auto"/>
          </w:divBdr>
        </w:div>
        <w:div w:id="1662655775">
          <w:marLeft w:val="0"/>
          <w:marRight w:val="0"/>
          <w:marTop w:val="0"/>
          <w:marBottom w:val="0"/>
          <w:divBdr>
            <w:top w:val="none" w:sz="0" w:space="0" w:color="auto"/>
            <w:left w:val="none" w:sz="0" w:space="0" w:color="auto"/>
            <w:bottom w:val="none" w:sz="0" w:space="0" w:color="auto"/>
            <w:right w:val="none" w:sz="0" w:space="0" w:color="auto"/>
          </w:divBdr>
        </w:div>
        <w:div w:id="1755740684">
          <w:marLeft w:val="0"/>
          <w:marRight w:val="0"/>
          <w:marTop w:val="0"/>
          <w:marBottom w:val="0"/>
          <w:divBdr>
            <w:top w:val="none" w:sz="0" w:space="0" w:color="auto"/>
            <w:left w:val="none" w:sz="0" w:space="0" w:color="auto"/>
            <w:bottom w:val="none" w:sz="0" w:space="0" w:color="auto"/>
            <w:right w:val="none" w:sz="0" w:space="0" w:color="auto"/>
          </w:divBdr>
        </w:div>
        <w:div w:id="1758550662">
          <w:marLeft w:val="0"/>
          <w:marRight w:val="0"/>
          <w:marTop w:val="0"/>
          <w:marBottom w:val="0"/>
          <w:divBdr>
            <w:top w:val="none" w:sz="0" w:space="0" w:color="auto"/>
            <w:left w:val="none" w:sz="0" w:space="0" w:color="auto"/>
            <w:bottom w:val="none" w:sz="0" w:space="0" w:color="auto"/>
            <w:right w:val="none" w:sz="0" w:space="0" w:color="auto"/>
          </w:divBdr>
        </w:div>
        <w:div w:id="1779525399">
          <w:marLeft w:val="0"/>
          <w:marRight w:val="0"/>
          <w:marTop w:val="0"/>
          <w:marBottom w:val="0"/>
          <w:divBdr>
            <w:top w:val="none" w:sz="0" w:space="0" w:color="auto"/>
            <w:left w:val="none" w:sz="0" w:space="0" w:color="auto"/>
            <w:bottom w:val="none" w:sz="0" w:space="0" w:color="auto"/>
            <w:right w:val="none" w:sz="0" w:space="0" w:color="auto"/>
          </w:divBdr>
        </w:div>
        <w:div w:id="1834492584">
          <w:marLeft w:val="0"/>
          <w:marRight w:val="0"/>
          <w:marTop w:val="0"/>
          <w:marBottom w:val="0"/>
          <w:divBdr>
            <w:top w:val="none" w:sz="0" w:space="0" w:color="auto"/>
            <w:left w:val="none" w:sz="0" w:space="0" w:color="auto"/>
            <w:bottom w:val="none" w:sz="0" w:space="0" w:color="auto"/>
            <w:right w:val="none" w:sz="0" w:space="0" w:color="auto"/>
          </w:divBdr>
        </w:div>
        <w:div w:id="1946692459">
          <w:marLeft w:val="0"/>
          <w:marRight w:val="0"/>
          <w:marTop w:val="0"/>
          <w:marBottom w:val="0"/>
          <w:divBdr>
            <w:top w:val="none" w:sz="0" w:space="0" w:color="auto"/>
            <w:left w:val="none" w:sz="0" w:space="0" w:color="auto"/>
            <w:bottom w:val="none" w:sz="0" w:space="0" w:color="auto"/>
            <w:right w:val="none" w:sz="0" w:space="0" w:color="auto"/>
          </w:divBdr>
        </w:div>
        <w:div w:id="2030911732">
          <w:marLeft w:val="0"/>
          <w:marRight w:val="0"/>
          <w:marTop w:val="0"/>
          <w:marBottom w:val="0"/>
          <w:divBdr>
            <w:top w:val="none" w:sz="0" w:space="0" w:color="auto"/>
            <w:left w:val="none" w:sz="0" w:space="0" w:color="auto"/>
            <w:bottom w:val="none" w:sz="0" w:space="0" w:color="auto"/>
            <w:right w:val="none" w:sz="0" w:space="0" w:color="auto"/>
          </w:divBdr>
        </w:div>
        <w:div w:id="2058970346">
          <w:marLeft w:val="0"/>
          <w:marRight w:val="0"/>
          <w:marTop w:val="0"/>
          <w:marBottom w:val="0"/>
          <w:divBdr>
            <w:top w:val="none" w:sz="0" w:space="0" w:color="auto"/>
            <w:left w:val="none" w:sz="0" w:space="0" w:color="auto"/>
            <w:bottom w:val="none" w:sz="0" w:space="0" w:color="auto"/>
            <w:right w:val="none" w:sz="0" w:space="0" w:color="auto"/>
          </w:divBdr>
        </w:div>
        <w:div w:id="2061589977">
          <w:marLeft w:val="0"/>
          <w:marRight w:val="0"/>
          <w:marTop w:val="0"/>
          <w:marBottom w:val="0"/>
          <w:divBdr>
            <w:top w:val="none" w:sz="0" w:space="0" w:color="auto"/>
            <w:left w:val="none" w:sz="0" w:space="0" w:color="auto"/>
            <w:bottom w:val="none" w:sz="0" w:space="0" w:color="auto"/>
            <w:right w:val="none" w:sz="0" w:space="0" w:color="auto"/>
          </w:divBdr>
        </w:div>
      </w:divsChild>
    </w:div>
    <w:div w:id="384329037">
      <w:bodyDiv w:val="1"/>
      <w:marLeft w:val="0"/>
      <w:marRight w:val="0"/>
      <w:marTop w:val="0"/>
      <w:marBottom w:val="0"/>
      <w:divBdr>
        <w:top w:val="none" w:sz="0" w:space="0" w:color="auto"/>
        <w:left w:val="none" w:sz="0" w:space="0" w:color="auto"/>
        <w:bottom w:val="none" w:sz="0" w:space="0" w:color="auto"/>
        <w:right w:val="none" w:sz="0" w:space="0" w:color="auto"/>
      </w:divBdr>
      <w:divsChild>
        <w:div w:id="12339625">
          <w:marLeft w:val="0"/>
          <w:marRight w:val="0"/>
          <w:marTop w:val="0"/>
          <w:marBottom w:val="0"/>
          <w:divBdr>
            <w:top w:val="none" w:sz="0" w:space="0" w:color="auto"/>
            <w:left w:val="none" w:sz="0" w:space="0" w:color="auto"/>
            <w:bottom w:val="none" w:sz="0" w:space="0" w:color="auto"/>
            <w:right w:val="none" w:sz="0" w:space="0" w:color="auto"/>
          </w:divBdr>
        </w:div>
        <w:div w:id="108864705">
          <w:marLeft w:val="0"/>
          <w:marRight w:val="0"/>
          <w:marTop w:val="0"/>
          <w:marBottom w:val="0"/>
          <w:divBdr>
            <w:top w:val="none" w:sz="0" w:space="0" w:color="auto"/>
            <w:left w:val="none" w:sz="0" w:space="0" w:color="auto"/>
            <w:bottom w:val="none" w:sz="0" w:space="0" w:color="auto"/>
            <w:right w:val="none" w:sz="0" w:space="0" w:color="auto"/>
          </w:divBdr>
        </w:div>
        <w:div w:id="441338559">
          <w:marLeft w:val="0"/>
          <w:marRight w:val="0"/>
          <w:marTop w:val="0"/>
          <w:marBottom w:val="0"/>
          <w:divBdr>
            <w:top w:val="none" w:sz="0" w:space="0" w:color="auto"/>
            <w:left w:val="none" w:sz="0" w:space="0" w:color="auto"/>
            <w:bottom w:val="none" w:sz="0" w:space="0" w:color="auto"/>
            <w:right w:val="none" w:sz="0" w:space="0" w:color="auto"/>
          </w:divBdr>
        </w:div>
      </w:divsChild>
    </w:div>
    <w:div w:id="388958637">
      <w:bodyDiv w:val="1"/>
      <w:marLeft w:val="0"/>
      <w:marRight w:val="0"/>
      <w:marTop w:val="0"/>
      <w:marBottom w:val="0"/>
      <w:divBdr>
        <w:top w:val="none" w:sz="0" w:space="0" w:color="auto"/>
        <w:left w:val="none" w:sz="0" w:space="0" w:color="auto"/>
        <w:bottom w:val="none" w:sz="0" w:space="0" w:color="auto"/>
        <w:right w:val="none" w:sz="0" w:space="0" w:color="auto"/>
      </w:divBdr>
      <w:divsChild>
        <w:div w:id="167914405">
          <w:marLeft w:val="0"/>
          <w:marRight w:val="0"/>
          <w:marTop w:val="0"/>
          <w:marBottom w:val="0"/>
          <w:divBdr>
            <w:top w:val="none" w:sz="0" w:space="0" w:color="auto"/>
            <w:left w:val="none" w:sz="0" w:space="0" w:color="auto"/>
            <w:bottom w:val="none" w:sz="0" w:space="0" w:color="auto"/>
            <w:right w:val="none" w:sz="0" w:space="0" w:color="auto"/>
          </w:divBdr>
        </w:div>
        <w:div w:id="1768841417">
          <w:marLeft w:val="0"/>
          <w:marRight w:val="0"/>
          <w:marTop w:val="0"/>
          <w:marBottom w:val="0"/>
          <w:divBdr>
            <w:top w:val="none" w:sz="0" w:space="0" w:color="auto"/>
            <w:left w:val="none" w:sz="0" w:space="0" w:color="auto"/>
            <w:bottom w:val="none" w:sz="0" w:space="0" w:color="auto"/>
            <w:right w:val="none" w:sz="0" w:space="0" w:color="auto"/>
          </w:divBdr>
        </w:div>
      </w:divsChild>
    </w:div>
    <w:div w:id="390463672">
      <w:bodyDiv w:val="1"/>
      <w:marLeft w:val="0"/>
      <w:marRight w:val="0"/>
      <w:marTop w:val="0"/>
      <w:marBottom w:val="0"/>
      <w:divBdr>
        <w:top w:val="none" w:sz="0" w:space="0" w:color="auto"/>
        <w:left w:val="none" w:sz="0" w:space="0" w:color="auto"/>
        <w:bottom w:val="none" w:sz="0" w:space="0" w:color="auto"/>
        <w:right w:val="none" w:sz="0" w:space="0" w:color="auto"/>
      </w:divBdr>
      <w:divsChild>
        <w:div w:id="289288631">
          <w:marLeft w:val="0"/>
          <w:marRight w:val="0"/>
          <w:marTop w:val="0"/>
          <w:marBottom w:val="0"/>
          <w:divBdr>
            <w:top w:val="none" w:sz="0" w:space="0" w:color="auto"/>
            <w:left w:val="none" w:sz="0" w:space="0" w:color="auto"/>
            <w:bottom w:val="none" w:sz="0" w:space="0" w:color="auto"/>
            <w:right w:val="none" w:sz="0" w:space="0" w:color="auto"/>
          </w:divBdr>
        </w:div>
        <w:div w:id="547422846">
          <w:marLeft w:val="0"/>
          <w:marRight w:val="0"/>
          <w:marTop w:val="0"/>
          <w:marBottom w:val="0"/>
          <w:divBdr>
            <w:top w:val="none" w:sz="0" w:space="0" w:color="auto"/>
            <w:left w:val="none" w:sz="0" w:space="0" w:color="auto"/>
            <w:bottom w:val="none" w:sz="0" w:space="0" w:color="auto"/>
            <w:right w:val="none" w:sz="0" w:space="0" w:color="auto"/>
          </w:divBdr>
        </w:div>
        <w:div w:id="790325316">
          <w:marLeft w:val="0"/>
          <w:marRight w:val="0"/>
          <w:marTop w:val="0"/>
          <w:marBottom w:val="0"/>
          <w:divBdr>
            <w:top w:val="none" w:sz="0" w:space="0" w:color="auto"/>
            <w:left w:val="none" w:sz="0" w:space="0" w:color="auto"/>
            <w:bottom w:val="none" w:sz="0" w:space="0" w:color="auto"/>
            <w:right w:val="none" w:sz="0" w:space="0" w:color="auto"/>
          </w:divBdr>
        </w:div>
        <w:div w:id="1621305560">
          <w:marLeft w:val="0"/>
          <w:marRight w:val="0"/>
          <w:marTop w:val="0"/>
          <w:marBottom w:val="0"/>
          <w:divBdr>
            <w:top w:val="none" w:sz="0" w:space="0" w:color="auto"/>
            <w:left w:val="none" w:sz="0" w:space="0" w:color="auto"/>
            <w:bottom w:val="none" w:sz="0" w:space="0" w:color="auto"/>
            <w:right w:val="none" w:sz="0" w:space="0" w:color="auto"/>
          </w:divBdr>
        </w:div>
        <w:div w:id="1994672077">
          <w:marLeft w:val="0"/>
          <w:marRight w:val="0"/>
          <w:marTop w:val="0"/>
          <w:marBottom w:val="0"/>
          <w:divBdr>
            <w:top w:val="none" w:sz="0" w:space="0" w:color="auto"/>
            <w:left w:val="none" w:sz="0" w:space="0" w:color="auto"/>
            <w:bottom w:val="none" w:sz="0" w:space="0" w:color="auto"/>
            <w:right w:val="none" w:sz="0" w:space="0" w:color="auto"/>
          </w:divBdr>
        </w:div>
      </w:divsChild>
    </w:div>
    <w:div w:id="390883939">
      <w:bodyDiv w:val="1"/>
      <w:marLeft w:val="0"/>
      <w:marRight w:val="0"/>
      <w:marTop w:val="0"/>
      <w:marBottom w:val="0"/>
      <w:divBdr>
        <w:top w:val="none" w:sz="0" w:space="0" w:color="auto"/>
        <w:left w:val="none" w:sz="0" w:space="0" w:color="auto"/>
        <w:bottom w:val="none" w:sz="0" w:space="0" w:color="auto"/>
        <w:right w:val="none" w:sz="0" w:space="0" w:color="auto"/>
      </w:divBdr>
      <w:divsChild>
        <w:div w:id="1902765">
          <w:marLeft w:val="0"/>
          <w:marRight w:val="0"/>
          <w:marTop w:val="0"/>
          <w:marBottom w:val="0"/>
          <w:divBdr>
            <w:top w:val="none" w:sz="0" w:space="0" w:color="auto"/>
            <w:left w:val="none" w:sz="0" w:space="0" w:color="auto"/>
            <w:bottom w:val="none" w:sz="0" w:space="0" w:color="auto"/>
            <w:right w:val="none" w:sz="0" w:space="0" w:color="auto"/>
          </w:divBdr>
        </w:div>
        <w:div w:id="248120927">
          <w:marLeft w:val="0"/>
          <w:marRight w:val="0"/>
          <w:marTop w:val="0"/>
          <w:marBottom w:val="0"/>
          <w:divBdr>
            <w:top w:val="none" w:sz="0" w:space="0" w:color="auto"/>
            <w:left w:val="none" w:sz="0" w:space="0" w:color="auto"/>
            <w:bottom w:val="none" w:sz="0" w:space="0" w:color="auto"/>
            <w:right w:val="none" w:sz="0" w:space="0" w:color="auto"/>
          </w:divBdr>
        </w:div>
        <w:div w:id="286200746">
          <w:marLeft w:val="0"/>
          <w:marRight w:val="0"/>
          <w:marTop w:val="0"/>
          <w:marBottom w:val="0"/>
          <w:divBdr>
            <w:top w:val="none" w:sz="0" w:space="0" w:color="auto"/>
            <w:left w:val="none" w:sz="0" w:space="0" w:color="auto"/>
            <w:bottom w:val="none" w:sz="0" w:space="0" w:color="auto"/>
            <w:right w:val="none" w:sz="0" w:space="0" w:color="auto"/>
          </w:divBdr>
        </w:div>
        <w:div w:id="288901531">
          <w:marLeft w:val="0"/>
          <w:marRight w:val="0"/>
          <w:marTop w:val="0"/>
          <w:marBottom w:val="0"/>
          <w:divBdr>
            <w:top w:val="none" w:sz="0" w:space="0" w:color="auto"/>
            <w:left w:val="none" w:sz="0" w:space="0" w:color="auto"/>
            <w:bottom w:val="none" w:sz="0" w:space="0" w:color="auto"/>
            <w:right w:val="none" w:sz="0" w:space="0" w:color="auto"/>
          </w:divBdr>
        </w:div>
        <w:div w:id="745688507">
          <w:marLeft w:val="0"/>
          <w:marRight w:val="0"/>
          <w:marTop w:val="0"/>
          <w:marBottom w:val="0"/>
          <w:divBdr>
            <w:top w:val="none" w:sz="0" w:space="0" w:color="auto"/>
            <w:left w:val="none" w:sz="0" w:space="0" w:color="auto"/>
            <w:bottom w:val="none" w:sz="0" w:space="0" w:color="auto"/>
            <w:right w:val="none" w:sz="0" w:space="0" w:color="auto"/>
          </w:divBdr>
        </w:div>
        <w:div w:id="758403077">
          <w:marLeft w:val="0"/>
          <w:marRight w:val="0"/>
          <w:marTop w:val="0"/>
          <w:marBottom w:val="0"/>
          <w:divBdr>
            <w:top w:val="none" w:sz="0" w:space="0" w:color="auto"/>
            <w:left w:val="none" w:sz="0" w:space="0" w:color="auto"/>
            <w:bottom w:val="none" w:sz="0" w:space="0" w:color="auto"/>
            <w:right w:val="none" w:sz="0" w:space="0" w:color="auto"/>
          </w:divBdr>
        </w:div>
        <w:div w:id="1107385415">
          <w:marLeft w:val="0"/>
          <w:marRight w:val="0"/>
          <w:marTop w:val="0"/>
          <w:marBottom w:val="0"/>
          <w:divBdr>
            <w:top w:val="none" w:sz="0" w:space="0" w:color="auto"/>
            <w:left w:val="none" w:sz="0" w:space="0" w:color="auto"/>
            <w:bottom w:val="none" w:sz="0" w:space="0" w:color="auto"/>
            <w:right w:val="none" w:sz="0" w:space="0" w:color="auto"/>
          </w:divBdr>
        </w:div>
        <w:div w:id="1723941556">
          <w:marLeft w:val="0"/>
          <w:marRight w:val="0"/>
          <w:marTop w:val="0"/>
          <w:marBottom w:val="0"/>
          <w:divBdr>
            <w:top w:val="none" w:sz="0" w:space="0" w:color="auto"/>
            <w:left w:val="none" w:sz="0" w:space="0" w:color="auto"/>
            <w:bottom w:val="none" w:sz="0" w:space="0" w:color="auto"/>
            <w:right w:val="none" w:sz="0" w:space="0" w:color="auto"/>
          </w:divBdr>
        </w:div>
        <w:div w:id="1802772570">
          <w:marLeft w:val="0"/>
          <w:marRight w:val="0"/>
          <w:marTop w:val="0"/>
          <w:marBottom w:val="0"/>
          <w:divBdr>
            <w:top w:val="none" w:sz="0" w:space="0" w:color="auto"/>
            <w:left w:val="none" w:sz="0" w:space="0" w:color="auto"/>
            <w:bottom w:val="none" w:sz="0" w:space="0" w:color="auto"/>
            <w:right w:val="none" w:sz="0" w:space="0" w:color="auto"/>
          </w:divBdr>
        </w:div>
        <w:div w:id="1828790528">
          <w:marLeft w:val="0"/>
          <w:marRight w:val="0"/>
          <w:marTop w:val="0"/>
          <w:marBottom w:val="0"/>
          <w:divBdr>
            <w:top w:val="none" w:sz="0" w:space="0" w:color="auto"/>
            <w:left w:val="none" w:sz="0" w:space="0" w:color="auto"/>
            <w:bottom w:val="none" w:sz="0" w:space="0" w:color="auto"/>
            <w:right w:val="none" w:sz="0" w:space="0" w:color="auto"/>
          </w:divBdr>
        </w:div>
        <w:div w:id="1833639826">
          <w:marLeft w:val="0"/>
          <w:marRight w:val="0"/>
          <w:marTop w:val="0"/>
          <w:marBottom w:val="0"/>
          <w:divBdr>
            <w:top w:val="none" w:sz="0" w:space="0" w:color="auto"/>
            <w:left w:val="none" w:sz="0" w:space="0" w:color="auto"/>
            <w:bottom w:val="none" w:sz="0" w:space="0" w:color="auto"/>
            <w:right w:val="none" w:sz="0" w:space="0" w:color="auto"/>
          </w:divBdr>
        </w:div>
        <w:div w:id="1978533608">
          <w:marLeft w:val="0"/>
          <w:marRight w:val="0"/>
          <w:marTop w:val="0"/>
          <w:marBottom w:val="0"/>
          <w:divBdr>
            <w:top w:val="none" w:sz="0" w:space="0" w:color="auto"/>
            <w:left w:val="none" w:sz="0" w:space="0" w:color="auto"/>
            <w:bottom w:val="none" w:sz="0" w:space="0" w:color="auto"/>
            <w:right w:val="none" w:sz="0" w:space="0" w:color="auto"/>
          </w:divBdr>
        </w:div>
        <w:div w:id="1978795625">
          <w:marLeft w:val="0"/>
          <w:marRight w:val="0"/>
          <w:marTop w:val="0"/>
          <w:marBottom w:val="0"/>
          <w:divBdr>
            <w:top w:val="none" w:sz="0" w:space="0" w:color="auto"/>
            <w:left w:val="none" w:sz="0" w:space="0" w:color="auto"/>
            <w:bottom w:val="none" w:sz="0" w:space="0" w:color="auto"/>
            <w:right w:val="none" w:sz="0" w:space="0" w:color="auto"/>
          </w:divBdr>
        </w:div>
        <w:div w:id="1982273781">
          <w:marLeft w:val="0"/>
          <w:marRight w:val="0"/>
          <w:marTop w:val="0"/>
          <w:marBottom w:val="0"/>
          <w:divBdr>
            <w:top w:val="none" w:sz="0" w:space="0" w:color="auto"/>
            <w:left w:val="none" w:sz="0" w:space="0" w:color="auto"/>
            <w:bottom w:val="none" w:sz="0" w:space="0" w:color="auto"/>
            <w:right w:val="none" w:sz="0" w:space="0" w:color="auto"/>
          </w:divBdr>
        </w:div>
      </w:divsChild>
    </w:div>
    <w:div w:id="390932626">
      <w:bodyDiv w:val="1"/>
      <w:marLeft w:val="0"/>
      <w:marRight w:val="0"/>
      <w:marTop w:val="0"/>
      <w:marBottom w:val="0"/>
      <w:divBdr>
        <w:top w:val="none" w:sz="0" w:space="0" w:color="auto"/>
        <w:left w:val="none" w:sz="0" w:space="0" w:color="auto"/>
        <w:bottom w:val="none" w:sz="0" w:space="0" w:color="auto"/>
        <w:right w:val="none" w:sz="0" w:space="0" w:color="auto"/>
      </w:divBdr>
      <w:divsChild>
        <w:div w:id="898979124">
          <w:marLeft w:val="0"/>
          <w:marRight w:val="0"/>
          <w:marTop w:val="0"/>
          <w:marBottom w:val="0"/>
          <w:divBdr>
            <w:top w:val="none" w:sz="0" w:space="0" w:color="auto"/>
            <w:left w:val="none" w:sz="0" w:space="0" w:color="auto"/>
            <w:bottom w:val="none" w:sz="0" w:space="0" w:color="auto"/>
            <w:right w:val="none" w:sz="0" w:space="0" w:color="auto"/>
          </w:divBdr>
        </w:div>
        <w:div w:id="1289239131">
          <w:marLeft w:val="0"/>
          <w:marRight w:val="0"/>
          <w:marTop w:val="0"/>
          <w:marBottom w:val="0"/>
          <w:divBdr>
            <w:top w:val="none" w:sz="0" w:space="0" w:color="auto"/>
            <w:left w:val="none" w:sz="0" w:space="0" w:color="auto"/>
            <w:bottom w:val="none" w:sz="0" w:space="0" w:color="auto"/>
            <w:right w:val="none" w:sz="0" w:space="0" w:color="auto"/>
          </w:divBdr>
        </w:div>
        <w:div w:id="1352487716">
          <w:marLeft w:val="0"/>
          <w:marRight w:val="0"/>
          <w:marTop w:val="0"/>
          <w:marBottom w:val="0"/>
          <w:divBdr>
            <w:top w:val="none" w:sz="0" w:space="0" w:color="auto"/>
            <w:left w:val="none" w:sz="0" w:space="0" w:color="auto"/>
            <w:bottom w:val="none" w:sz="0" w:space="0" w:color="auto"/>
            <w:right w:val="none" w:sz="0" w:space="0" w:color="auto"/>
          </w:divBdr>
        </w:div>
        <w:div w:id="1360355192">
          <w:marLeft w:val="0"/>
          <w:marRight w:val="0"/>
          <w:marTop w:val="0"/>
          <w:marBottom w:val="0"/>
          <w:divBdr>
            <w:top w:val="none" w:sz="0" w:space="0" w:color="auto"/>
            <w:left w:val="none" w:sz="0" w:space="0" w:color="auto"/>
            <w:bottom w:val="none" w:sz="0" w:space="0" w:color="auto"/>
            <w:right w:val="none" w:sz="0" w:space="0" w:color="auto"/>
          </w:divBdr>
        </w:div>
        <w:div w:id="1412968490">
          <w:marLeft w:val="0"/>
          <w:marRight w:val="0"/>
          <w:marTop w:val="0"/>
          <w:marBottom w:val="0"/>
          <w:divBdr>
            <w:top w:val="none" w:sz="0" w:space="0" w:color="auto"/>
            <w:left w:val="none" w:sz="0" w:space="0" w:color="auto"/>
            <w:bottom w:val="none" w:sz="0" w:space="0" w:color="auto"/>
            <w:right w:val="none" w:sz="0" w:space="0" w:color="auto"/>
          </w:divBdr>
        </w:div>
      </w:divsChild>
    </w:div>
    <w:div w:id="391852563">
      <w:bodyDiv w:val="1"/>
      <w:marLeft w:val="0"/>
      <w:marRight w:val="0"/>
      <w:marTop w:val="0"/>
      <w:marBottom w:val="0"/>
      <w:divBdr>
        <w:top w:val="none" w:sz="0" w:space="0" w:color="auto"/>
        <w:left w:val="none" w:sz="0" w:space="0" w:color="auto"/>
        <w:bottom w:val="none" w:sz="0" w:space="0" w:color="auto"/>
        <w:right w:val="none" w:sz="0" w:space="0" w:color="auto"/>
      </w:divBdr>
      <w:divsChild>
        <w:div w:id="2901182">
          <w:marLeft w:val="0"/>
          <w:marRight w:val="0"/>
          <w:marTop w:val="0"/>
          <w:marBottom w:val="0"/>
          <w:divBdr>
            <w:top w:val="none" w:sz="0" w:space="0" w:color="auto"/>
            <w:left w:val="none" w:sz="0" w:space="0" w:color="auto"/>
            <w:bottom w:val="none" w:sz="0" w:space="0" w:color="auto"/>
            <w:right w:val="none" w:sz="0" w:space="0" w:color="auto"/>
          </w:divBdr>
        </w:div>
        <w:div w:id="33234186">
          <w:marLeft w:val="0"/>
          <w:marRight w:val="0"/>
          <w:marTop w:val="0"/>
          <w:marBottom w:val="0"/>
          <w:divBdr>
            <w:top w:val="none" w:sz="0" w:space="0" w:color="auto"/>
            <w:left w:val="none" w:sz="0" w:space="0" w:color="auto"/>
            <w:bottom w:val="none" w:sz="0" w:space="0" w:color="auto"/>
            <w:right w:val="none" w:sz="0" w:space="0" w:color="auto"/>
          </w:divBdr>
        </w:div>
        <w:div w:id="193471799">
          <w:marLeft w:val="0"/>
          <w:marRight w:val="0"/>
          <w:marTop w:val="0"/>
          <w:marBottom w:val="0"/>
          <w:divBdr>
            <w:top w:val="none" w:sz="0" w:space="0" w:color="auto"/>
            <w:left w:val="none" w:sz="0" w:space="0" w:color="auto"/>
            <w:bottom w:val="none" w:sz="0" w:space="0" w:color="auto"/>
            <w:right w:val="none" w:sz="0" w:space="0" w:color="auto"/>
          </w:divBdr>
        </w:div>
        <w:div w:id="293870774">
          <w:marLeft w:val="0"/>
          <w:marRight w:val="0"/>
          <w:marTop w:val="0"/>
          <w:marBottom w:val="0"/>
          <w:divBdr>
            <w:top w:val="none" w:sz="0" w:space="0" w:color="auto"/>
            <w:left w:val="none" w:sz="0" w:space="0" w:color="auto"/>
            <w:bottom w:val="none" w:sz="0" w:space="0" w:color="auto"/>
            <w:right w:val="none" w:sz="0" w:space="0" w:color="auto"/>
          </w:divBdr>
        </w:div>
        <w:div w:id="303825359">
          <w:marLeft w:val="0"/>
          <w:marRight w:val="0"/>
          <w:marTop w:val="0"/>
          <w:marBottom w:val="0"/>
          <w:divBdr>
            <w:top w:val="none" w:sz="0" w:space="0" w:color="auto"/>
            <w:left w:val="none" w:sz="0" w:space="0" w:color="auto"/>
            <w:bottom w:val="none" w:sz="0" w:space="0" w:color="auto"/>
            <w:right w:val="none" w:sz="0" w:space="0" w:color="auto"/>
          </w:divBdr>
        </w:div>
        <w:div w:id="486016450">
          <w:marLeft w:val="0"/>
          <w:marRight w:val="0"/>
          <w:marTop w:val="0"/>
          <w:marBottom w:val="0"/>
          <w:divBdr>
            <w:top w:val="none" w:sz="0" w:space="0" w:color="auto"/>
            <w:left w:val="none" w:sz="0" w:space="0" w:color="auto"/>
            <w:bottom w:val="none" w:sz="0" w:space="0" w:color="auto"/>
            <w:right w:val="none" w:sz="0" w:space="0" w:color="auto"/>
          </w:divBdr>
        </w:div>
        <w:div w:id="526140662">
          <w:marLeft w:val="0"/>
          <w:marRight w:val="0"/>
          <w:marTop w:val="0"/>
          <w:marBottom w:val="0"/>
          <w:divBdr>
            <w:top w:val="none" w:sz="0" w:space="0" w:color="auto"/>
            <w:left w:val="none" w:sz="0" w:space="0" w:color="auto"/>
            <w:bottom w:val="none" w:sz="0" w:space="0" w:color="auto"/>
            <w:right w:val="none" w:sz="0" w:space="0" w:color="auto"/>
          </w:divBdr>
        </w:div>
        <w:div w:id="807629158">
          <w:marLeft w:val="0"/>
          <w:marRight w:val="0"/>
          <w:marTop w:val="0"/>
          <w:marBottom w:val="0"/>
          <w:divBdr>
            <w:top w:val="none" w:sz="0" w:space="0" w:color="auto"/>
            <w:left w:val="none" w:sz="0" w:space="0" w:color="auto"/>
            <w:bottom w:val="none" w:sz="0" w:space="0" w:color="auto"/>
            <w:right w:val="none" w:sz="0" w:space="0" w:color="auto"/>
          </w:divBdr>
        </w:div>
        <w:div w:id="859659994">
          <w:marLeft w:val="0"/>
          <w:marRight w:val="0"/>
          <w:marTop w:val="0"/>
          <w:marBottom w:val="0"/>
          <w:divBdr>
            <w:top w:val="none" w:sz="0" w:space="0" w:color="auto"/>
            <w:left w:val="none" w:sz="0" w:space="0" w:color="auto"/>
            <w:bottom w:val="none" w:sz="0" w:space="0" w:color="auto"/>
            <w:right w:val="none" w:sz="0" w:space="0" w:color="auto"/>
          </w:divBdr>
        </w:div>
        <w:div w:id="1078670866">
          <w:marLeft w:val="0"/>
          <w:marRight w:val="0"/>
          <w:marTop w:val="0"/>
          <w:marBottom w:val="0"/>
          <w:divBdr>
            <w:top w:val="none" w:sz="0" w:space="0" w:color="auto"/>
            <w:left w:val="none" w:sz="0" w:space="0" w:color="auto"/>
            <w:bottom w:val="none" w:sz="0" w:space="0" w:color="auto"/>
            <w:right w:val="none" w:sz="0" w:space="0" w:color="auto"/>
          </w:divBdr>
        </w:div>
        <w:div w:id="1136266254">
          <w:marLeft w:val="0"/>
          <w:marRight w:val="0"/>
          <w:marTop w:val="0"/>
          <w:marBottom w:val="0"/>
          <w:divBdr>
            <w:top w:val="none" w:sz="0" w:space="0" w:color="auto"/>
            <w:left w:val="none" w:sz="0" w:space="0" w:color="auto"/>
            <w:bottom w:val="none" w:sz="0" w:space="0" w:color="auto"/>
            <w:right w:val="none" w:sz="0" w:space="0" w:color="auto"/>
          </w:divBdr>
        </w:div>
        <w:div w:id="1174884405">
          <w:marLeft w:val="0"/>
          <w:marRight w:val="0"/>
          <w:marTop w:val="0"/>
          <w:marBottom w:val="0"/>
          <w:divBdr>
            <w:top w:val="none" w:sz="0" w:space="0" w:color="auto"/>
            <w:left w:val="none" w:sz="0" w:space="0" w:color="auto"/>
            <w:bottom w:val="none" w:sz="0" w:space="0" w:color="auto"/>
            <w:right w:val="none" w:sz="0" w:space="0" w:color="auto"/>
          </w:divBdr>
        </w:div>
        <w:div w:id="1199970935">
          <w:marLeft w:val="0"/>
          <w:marRight w:val="0"/>
          <w:marTop w:val="0"/>
          <w:marBottom w:val="0"/>
          <w:divBdr>
            <w:top w:val="none" w:sz="0" w:space="0" w:color="auto"/>
            <w:left w:val="none" w:sz="0" w:space="0" w:color="auto"/>
            <w:bottom w:val="none" w:sz="0" w:space="0" w:color="auto"/>
            <w:right w:val="none" w:sz="0" w:space="0" w:color="auto"/>
          </w:divBdr>
        </w:div>
        <w:div w:id="1445075359">
          <w:marLeft w:val="0"/>
          <w:marRight w:val="0"/>
          <w:marTop w:val="0"/>
          <w:marBottom w:val="0"/>
          <w:divBdr>
            <w:top w:val="none" w:sz="0" w:space="0" w:color="auto"/>
            <w:left w:val="none" w:sz="0" w:space="0" w:color="auto"/>
            <w:bottom w:val="none" w:sz="0" w:space="0" w:color="auto"/>
            <w:right w:val="none" w:sz="0" w:space="0" w:color="auto"/>
          </w:divBdr>
        </w:div>
        <w:div w:id="1666473559">
          <w:marLeft w:val="0"/>
          <w:marRight w:val="0"/>
          <w:marTop w:val="0"/>
          <w:marBottom w:val="0"/>
          <w:divBdr>
            <w:top w:val="none" w:sz="0" w:space="0" w:color="auto"/>
            <w:left w:val="none" w:sz="0" w:space="0" w:color="auto"/>
            <w:bottom w:val="none" w:sz="0" w:space="0" w:color="auto"/>
            <w:right w:val="none" w:sz="0" w:space="0" w:color="auto"/>
          </w:divBdr>
        </w:div>
        <w:div w:id="1670406149">
          <w:marLeft w:val="0"/>
          <w:marRight w:val="0"/>
          <w:marTop w:val="0"/>
          <w:marBottom w:val="0"/>
          <w:divBdr>
            <w:top w:val="none" w:sz="0" w:space="0" w:color="auto"/>
            <w:left w:val="none" w:sz="0" w:space="0" w:color="auto"/>
            <w:bottom w:val="none" w:sz="0" w:space="0" w:color="auto"/>
            <w:right w:val="none" w:sz="0" w:space="0" w:color="auto"/>
          </w:divBdr>
        </w:div>
        <w:div w:id="1732390394">
          <w:marLeft w:val="0"/>
          <w:marRight w:val="0"/>
          <w:marTop w:val="0"/>
          <w:marBottom w:val="0"/>
          <w:divBdr>
            <w:top w:val="none" w:sz="0" w:space="0" w:color="auto"/>
            <w:left w:val="none" w:sz="0" w:space="0" w:color="auto"/>
            <w:bottom w:val="none" w:sz="0" w:space="0" w:color="auto"/>
            <w:right w:val="none" w:sz="0" w:space="0" w:color="auto"/>
          </w:divBdr>
        </w:div>
        <w:div w:id="1743675717">
          <w:marLeft w:val="0"/>
          <w:marRight w:val="0"/>
          <w:marTop w:val="0"/>
          <w:marBottom w:val="0"/>
          <w:divBdr>
            <w:top w:val="none" w:sz="0" w:space="0" w:color="auto"/>
            <w:left w:val="none" w:sz="0" w:space="0" w:color="auto"/>
            <w:bottom w:val="none" w:sz="0" w:space="0" w:color="auto"/>
            <w:right w:val="none" w:sz="0" w:space="0" w:color="auto"/>
          </w:divBdr>
        </w:div>
        <w:div w:id="1762221699">
          <w:marLeft w:val="0"/>
          <w:marRight w:val="0"/>
          <w:marTop w:val="0"/>
          <w:marBottom w:val="0"/>
          <w:divBdr>
            <w:top w:val="none" w:sz="0" w:space="0" w:color="auto"/>
            <w:left w:val="none" w:sz="0" w:space="0" w:color="auto"/>
            <w:bottom w:val="none" w:sz="0" w:space="0" w:color="auto"/>
            <w:right w:val="none" w:sz="0" w:space="0" w:color="auto"/>
          </w:divBdr>
        </w:div>
        <w:div w:id="1882669818">
          <w:marLeft w:val="0"/>
          <w:marRight w:val="0"/>
          <w:marTop w:val="0"/>
          <w:marBottom w:val="0"/>
          <w:divBdr>
            <w:top w:val="none" w:sz="0" w:space="0" w:color="auto"/>
            <w:left w:val="none" w:sz="0" w:space="0" w:color="auto"/>
            <w:bottom w:val="none" w:sz="0" w:space="0" w:color="auto"/>
            <w:right w:val="none" w:sz="0" w:space="0" w:color="auto"/>
          </w:divBdr>
        </w:div>
        <w:div w:id="1985423583">
          <w:marLeft w:val="0"/>
          <w:marRight w:val="0"/>
          <w:marTop w:val="0"/>
          <w:marBottom w:val="0"/>
          <w:divBdr>
            <w:top w:val="none" w:sz="0" w:space="0" w:color="auto"/>
            <w:left w:val="none" w:sz="0" w:space="0" w:color="auto"/>
            <w:bottom w:val="none" w:sz="0" w:space="0" w:color="auto"/>
            <w:right w:val="none" w:sz="0" w:space="0" w:color="auto"/>
          </w:divBdr>
        </w:div>
        <w:div w:id="2126845720">
          <w:marLeft w:val="0"/>
          <w:marRight w:val="0"/>
          <w:marTop w:val="0"/>
          <w:marBottom w:val="0"/>
          <w:divBdr>
            <w:top w:val="none" w:sz="0" w:space="0" w:color="auto"/>
            <w:left w:val="none" w:sz="0" w:space="0" w:color="auto"/>
            <w:bottom w:val="none" w:sz="0" w:space="0" w:color="auto"/>
            <w:right w:val="none" w:sz="0" w:space="0" w:color="auto"/>
          </w:divBdr>
        </w:div>
      </w:divsChild>
    </w:div>
    <w:div w:id="395008763">
      <w:bodyDiv w:val="1"/>
      <w:marLeft w:val="0"/>
      <w:marRight w:val="0"/>
      <w:marTop w:val="0"/>
      <w:marBottom w:val="0"/>
      <w:divBdr>
        <w:top w:val="none" w:sz="0" w:space="0" w:color="auto"/>
        <w:left w:val="none" w:sz="0" w:space="0" w:color="auto"/>
        <w:bottom w:val="none" w:sz="0" w:space="0" w:color="auto"/>
        <w:right w:val="none" w:sz="0" w:space="0" w:color="auto"/>
      </w:divBdr>
      <w:divsChild>
        <w:div w:id="92822815">
          <w:marLeft w:val="0"/>
          <w:marRight w:val="0"/>
          <w:marTop w:val="0"/>
          <w:marBottom w:val="0"/>
          <w:divBdr>
            <w:top w:val="none" w:sz="0" w:space="0" w:color="auto"/>
            <w:left w:val="none" w:sz="0" w:space="0" w:color="auto"/>
            <w:bottom w:val="none" w:sz="0" w:space="0" w:color="auto"/>
            <w:right w:val="none" w:sz="0" w:space="0" w:color="auto"/>
          </w:divBdr>
        </w:div>
        <w:div w:id="171189311">
          <w:marLeft w:val="0"/>
          <w:marRight w:val="0"/>
          <w:marTop w:val="0"/>
          <w:marBottom w:val="0"/>
          <w:divBdr>
            <w:top w:val="none" w:sz="0" w:space="0" w:color="auto"/>
            <w:left w:val="none" w:sz="0" w:space="0" w:color="auto"/>
            <w:bottom w:val="none" w:sz="0" w:space="0" w:color="auto"/>
            <w:right w:val="none" w:sz="0" w:space="0" w:color="auto"/>
          </w:divBdr>
        </w:div>
        <w:div w:id="364402694">
          <w:marLeft w:val="0"/>
          <w:marRight w:val="0"/>
          <w:marTop w:val="0"/>
          <w:marBottom w:val="0"/>
          <w:divBdr>
            <w:top w:val="none" w:sz="0" w:space="0" w:color="auto"/>
            <w:left w:val="none" w:sz="0" w:space="0" w:color="auto"/>
            <w:bottom w:val="none" w:sz="0" w:space="0" w:color="auto"/>
            <w:right w:val="none" w:sz="0" w:space="0" w:color="auto"/>
          </w:divBdr>
        </w:div>
        <w:div w:id="396824319">
          <w:marLeft w:val="0"/>
          <w:marRight w:val="0"/>
          <w:marTop w:val="0"/>
          <w:marBottom w:val="0"/>
          <w:divBdr>
            <w:top w:val="none" w:sz="0" w:space="0" w:color="auto"/>
            <w:left w:val="none" w:sz="0" w:space="0" w:color="auto"/>
            <w:bottom w:val="none" w:sz="0" w:space="0" w:color="auto"/>
            <w:right w:val="none" w:sz="0" w:space="0" w:color="auto"/>
          </w:divBdr>
        </w:div>
        <w:div w:id="1763181475">
          <w:marLeft w:val="0"/>
          <w:marRight w:val="0"/>
          <w:marTop w:val="0"/>
          <w:marBottom w:val="0"/>
          <w:divBdr>
            <w:top w:val="none" w:sz="0" w:space="0" w:color="auto"/>
            <w:left w:val="none" w:sz="0" w:space="0" w:color="auto"/>
            <w:bottom w:val="none" w:sz="0" w:space="0" w:color="auto"/>
            <w:right w:val="none" w:sz="0" w:space="0" w:color="auto"/>
          </w:divBdr>
        </w:div>
      </w:divsChild>
    </w:div>
    <w:div w:id="395129719">
      <w:bodyDiv w:val="1"/>
      <w:marLeft w:val="0"/>
      <w:marRight w:val="0"/>
      <w:marTop w:val="0"/>
      <w:marBottom w:val="0"/>
      <w:divBdr>
        <w:top w:val="none" w:sz="0" w:space="0" w:color="auto"/>
        <w:left w:val="none" w:sz="0" w:space="0" w:color="auto"/>
        <w:bottom w:val="none" w:sz="0" w:space="0" w:color="auto"/>
        <w:right w:val="none" w:sz="0" w:space="0" w:color="auto"/>
      </w:divBdr>
      <w:divsChild>
        <w:div w:id="500238370">
          <w:marLeft w:val="0"/>
          <w:marRight w:val="0"/>
          <w:marTop w:val="0"/>
          <w:marBottom w:val="0"/>
          <w:divBdr>
            <w:top w:val="none" w:sz="0" w:space="0" w:color="auto"/>
            <w:left w:val="none" w:sz="0" w:space="0" w:color="auto"/>
            <w:bottom w:val="none" w:sz="0" w:space="0" w:color="auto"/>
            <w:right w:val="none" w:sz="0" w:space="0" w:color="auto"/>
          </w:divBdr>
        </w:div>
        <w:div w:id="518392591">
          <w:marLeft w:val="0"/>
          <w:marRight w:val="0"/>
          <w:marTop w:val="0"/>
          <w:marBottom w:val="0"/>
          <w:divBdr>
            <w:top w:val="none" w:sz="0" w:space="0" w:color="auto"/>
            <w:left w:val="none" w:sz="0" w:space="0" w:color="auto"/>
            <w:bottom w:val="none" w:sz="0" w:space="0" w:color="auto"/>
            <w:right w:val="none" w:sz="0" w:space="0" w:color="auto"/>
          </w:divBdr>
        </w:div>
        <w:div w:id="628319056">
          <w:marLeft w:val="0"/>
          <w:marRight w:val="0"/>
          <w:marTop w:val="0"/>
          <w:marBottom w:val="0"/>
          <w:divBdr>
            <w:top w:val="none" w:sz="0" w:space="0" w:color="auto"/>
            <w:left w:val="none" w:sz="0" w:space="0" w:color="auto"/>
            <w:bottom w:val="none" w:sz="0" w:space="0" w:color="auto"/>
            <w:right w:val="none" w:sz="0" w:space="0" w:color="auto"/>
          </w:divBdr>
        </w:div>
        <w:div w:id="1239049900">
          <w:marLeft w:val="0"/>
          <w:marRight w:val="0"/>
          <w:marTop w:val="0"/>
          <w:marBottom w:val="0"/>
          <w:divBdr>
            <w:top w:val="none" w:sz="0" w:space="0" w:color="auto"/>
            <w:left w:val="none" w:sz="0" w:space="0" w:color="auto"/>
            <w:bottom w:val="none" w:sz="0" w:space="0" w:color="auto"/>
            <w:right w:val="none" w:sz="0" w:space="0" w:color="auto"/>
          </w:divBdr>
        </w:div>
        <w:div w:id="2090733653">
          <w:marLeft w:val="0"/>
          <w:marRight w:val="0"/>
          <w:marTop w:val="0"/>
          <w:marBottom w:val="0"/>
          <w:divBdr>
            <w:top w:val="none" w:sz="0" w:space="0" w:color="auto"/>
            <w:left w:val="none" w:sz="0" w:space="0" w:color="auto"/>
            <w:bottom w:val="none" w:sz="0" w:space="0" w:color="auto"/>
            <w:right w:val="none" w:sz="0" w:space="0" w:color="auto"/>
          </w:divBdr>
        </w:div>
      </w:divsChild>
    </w:div>
    <w:div w:id="397947413">
      <w:bodyDiv w:val="1"/>
      <w:marLeft w:val="0"/>
      <w:marRight w:val="0"/>
      <w:marTop w:val="0"/>
      <w:marBottom w:val="0"/>
      <w:divBdr>
        <w:top w:val="none" w:sz="0" w:space="0" w:color="auto"/>
        <w:left w:val="none" w:sz="0" w:space="0" w:color="auto"/>
        <w:bottom w:val="none" w:sz="0" w:space="0" w:color="auto"/>
        <w:right w:val="none" w:sz="0" w:space="0" w:color="auto"/>
      </w:divBdr>
      <w:divsChild>
        <w:div w:id="499278960">
          <w:marLeft w:val="0"/>
          <w:marRight w:val="0"/>
          <w:marTop w:val="0"/>
          <w:marBottom w:val="0"/>
          <w:divBdr>
            <w:top w:val="none" w:sz="0" w:space="0" w:color="auto"/>
            <w:left w:val="none" w:sz="0" w:space="0" w:color="auto"/>
            <w:bottom w:val="none" w:sz="0" w:space="0" w:color="auto"/>
            <w:right w:val="none" w:sz="0" w:space="0" w:color="auto"/>
          </w:divBdr>
        </w:div>
        <w:div w:id="527529839">
          <w:marLeft w:val="0"/>
          <w:marRight w:val="0"/>
          <w:marTop w:val="0"/>
          <w:marBottom w:val="0"/>
          <w:divBdr>
            <w:top w:val="none" w:sz="0" w:space="0" w:color="auto"/>
            <w:left w:val="none" w:sz="0" w:space="0" w:color="auto"/>
            <w:bottom w:val="none" w:sz="0" w:space="0" w:color="auto"/>
            <w:right w:val="none" w:sz="0" w:space="0" w:color="auto"/>
          </w:divBdr>
        </w:div>
        <w:div w:id="681513168">
          <w:marLeft w:val="0"/>
          <w:marRight w:val="0"/>
          <w:marTop w:val="0"/>
          <w:marBottom w:val="0"/>
          <w:divBdr>
            <w:top w:val="none" w:sz="0" w:space="0" w:color="auto"/>
            <w:left w:val="none" w:sz="0" w:space="0" w:color="auto"/>
            <w:bottom w:val="none" w:sz="0" w:space="0" w:color="auto"/>
            <w:right w:val="none" w:sz="0" w:space="0" w:color="auto"/>
          </w:divBdr>
        </w:div>
        <w:div w:id="813913470">
          <w:marLeft w:val="0"/>
          <w:marRight w:val="0"/>
          <w:marTop w:val="0"/>
          <w:marBottom w:val="0"/>
          <w:divBdr>
            <w:top w:val="none" w:sz="0" w:space="0" w:color="auto"/>
            <w:left w:val="none" w:sz="0" w:space="0" w:color="auto"/>
            <w:bottom w:val="none" w:sz="0" w:space="0" w:color="auto"/>
            <w:right w:val="none" w:sz="0" w:space="0" w:color="auto"/>
          </w:divBdr>
        </w:div>
        <w:div w:id="995720778">
          <w:marLeft w:val="0"/>
          <w:marRight w:val="0"/>
          <w:marTop w:val="0"/>
          <w:marBottom w:val="0"/>
          <w:divBdr>
            <w:top w:val="none" w:sz="0" w:space="0" w:color="auto"/>
            <w:left w:val="none" w:sz="0" w:space="0" w:color="auto"/>
            <w:bottom w:val="none" w:sz="0" w:space="0" w:color="auto"/>
            <w:right w:val="none" w:sz="0" w:space="0" w:color="auto"/>
          </w:divBdr>
        </w:div>
        <w:div w:id="1111362121">
          <w:marLeft w:val="0"/>
          <w:marRight w:val="0"/>
          <w:marTop w:val="0"/>
          <w:marBottom w:val="0"/>
          <w:divBdr>
            <w:top w:val="none" w:sz="0" w:space="0" w:color="auto"/>
            <w:left w:val="none" w:sz="0" w:space="0" w:color="auto"/>
            <w:bottom w:val="none" w:sz="0" w:space="0" w:color="auto"/>
            <w:right w:val="none" w:sz="0" w:space="0" w:color="auto"/>
          </w:divBdr>
        </w:div>
        <w:div w:id="1729302126">
          <w:marLeft w:val="0"/>
          <w:marRight w:val="0"/>
          <w:marTop w:val="0"/>
          <w:marBottom w:val="0"/>
          <w:divBdr>
            <w:top w:val="none" w:sz="0" w:space="0" w:color="auto"/>
            <w:left w:val="none" w:sz="0" w:space="0" w:color="auto"/>
            <w:bottom w:val="none" w:sz="0" w:space="0" w:color="auto"/>
            <w:right w:val="none" w:sz="0" w:space="0" w:color="auto"/>
          </w:divBdr>
        </w:div>
        <w:div w:id="1845318710">
          <w:marLeft w:val="0"/>
          <w:marRight w:val="0"/>
          <w:marTop w:val="0"/>
          <w:marBottom w:val="0"/>
          <w:divBdr>
            <w:top w:val="none" w:sz="0" w:space="0" w:color="auto"/>
            <w:left w:val="none" w:sz="0" w:space="0" w:color="auto"/>
            <w:bottom w:val="none" w:sz="0" w:space="0" w:color="auto"/>
            <w:right w:val="none" w:sz="0" w:space="0" w:color="auto"/>
          </w:divBdr>
        </w:div>
        <w:div w:id="2028171286">
          <w:marLeft w:val="0"/>
          <w:marRight w:val="0"/>
          <w:marTop w:val="0"/>
          <w:marBottom w:val="0"/>
          <w:divBdr>
            <w:top w:val="none" w:sz="0" w:space="0" w:color="auto"/>
            <w:left w:val="none" w:sz="0" w:space="0" w:color="auto"/>
            <w:bottom w:val="none" w:sz="0" w:space="0" w:color="auto"/>
            <w:right w:val="none" w:sz="0" w:space="0" w:color="auto"/>
          </w:divBdr>
        </w:div>
        <w:div w:id="2046057472">
          <w:marLeft w:val="0"/>
          <w:marRight w:val="0"/>
          <w:marTop w:val="0"/>
          <w:marBottom w:val="0"/>
          <w:divBdr>
            <w:top w:val="none" w:sz="0" w:space="0" w:color="auto"/>
            <w:left w:val="none" w:sz="0" w:space="0" w:color="auto"/>
            <w:bottom w:val="none" w:sz="0" w:space="0" w:color="auto"/>
            <w:right w:val="none" w:sz="0" w:space="0" w:color="auto"/>
          </w:divBdr>
        </w:div>
        <w:div w:id="2062973603">
          <w:marLeft w:val="0"/>
          <w:marRight w:val="0"/>
          <w:marTop w:val="0"/>
          <w:marBottom w:val="0"/>
          <w:divBdr>
            <w:top w:val="none" w:sz="0" w:space="0" w:color="auto"/>
            <w:left w:val="none" w:sz="0" w:space="0" w:color="auto"/>
            <w:bottom w:val="none" w:sz="0" w:space="0" w:color="auto"/>
            <w:right w:val="none" w:sz="0" w:space="0" w:color="auto"/>
          </w:divBdr>
        </w:div>
        <w:div w:id="2079673458">
          <w:marLeft w:val="0"/>
          <w:marRight w:val="0"/>
          <w:marTop w:val="0"/>
          <w:marBottom w:val="0"/>
          <w:divBdr>
            <w:top w:val="none" w:sz="0" w:space="0" w:color="auto"/>
            <w:left w:val="none" w:sz="0" w:space="0" w:color="auto"/>
            <w:bottom w:val="none" w:sz="0" w:space="0" w:color="auto"/>
            <w:right w:val="none" w:sz="0" w:space="0" w:color="auto"/>
          </w:divBdr>
        </w:div>
      </w:divsChild>
    </w:div>
    <w:div w:id="398097280">
      <w:bodyDiv w:val="1"/>
      <w:marLeft w:val="0"/>
      <w:marRight w:val="0"/>
      <w:marTop w:val="0"/>
      <w:marBottom w:val="0"/>
      <w:divBdr>
        <w:top w:val="none" w:sz="0" w:space="0" w:color="auto"/>
        <w:left w:val="none" w:sz="0" w:space="0" w:color="auto"/>
        <w:bottom w:val="none" w:sz="0" w:space="0" w:color="auto"/>
        <w:right w:val="none" w:sz="0" w:space="0" w:color="auto"/>
      </w:divBdr>
      <w:divsChild>
        <w:div w:id="88236107">
          <w:marLeft w:val="0"/>
          <w:marRight w:val="0"/>
          <w:marTop w:val="0"/>
          <w:marBottom w:val="0"/>
          <w:divBdr>
            <w:top w:val="none" w:sz="0" w:space="0" w:color="auto"/>
            <w:left w:val="none" w:sz="0" w:space="0" w:color="auto"/>
            <w:bottom w:val="none" w:sz="0" w:space="0" w:color="auto"/>
            <w:right w:val="none" w:sz="0" w:space="0" w:color="auto"/>
          </w:divBdr>
        </w:div>
        <w:div w:id="391126168">
          <w:marLeft w:val="0"/>
          <w:marRight w:val="0"/>
          <w:marTop w:val="0"/>
          <w:marBottom w:val="0"/>
          <w:divBdr>
            <w:top w:val="none" w:sz="0" w:space="0" w:color="auto"/>
            <w:left w:val="none" w:sz="0" w:space="0" w:color="auto"/>
            <w:bottom w:val="none" w:sz="0" w:space="0" w:color="auto"/>
            <w:right w:val="none" w:sz="0" w:space="0" w:color="auto"/>
          </w:divBdr>
        </w:div>
        <w:div w:id="517543671">
          <w:marLeft w:val="0"/>
          <w:marRight w:val="0"/>
          <w:marTop w:val="0"/>
          <w:marBottom w:val="0"/>
          <w:divBdr>
            <w:top w:val="none" w:sz="0" w:space="0" w:color="auto"/>
            <w:left w:val="none" w:sz="0" w:space="0" w:color="auto"/>
            <w:bottom w:val="none" w:sz="0" w:space="0" w:color="auto"/>
            <w:right w:val="none" w:sz="0" w:space="0" w:color="auto"/>
          </w:divBdr>
        </w:div>
        <w:div w:id="1026368246">
          <w:marLeft w:val="0"/>
          <w:marRight w:val="0"/>
          <w:marTop w:val="0"/>
          <w:marBottom w:val="0"/>
          <w:divBdr>
            <w:top w:val="none" w:sz="0" w:space="0" w:color="auto"/>
            <w:left w:val="none" w:sz="0" w:space="0" w:color="auto"/>
            <w:bottom w:val="none" w:sz="0" w:space="0" w:color="auto"/>
            <w:right w:val="none" w:sz="0" w:space="0" w:color="auto"/>
          </w:divBdr>
        </w:div>
        <w:div w:id="1063986792">
          <w:marLeft w:val="0"/>
          <w:marRight w:val="0"/>
          <w:marTop w:val="0"/>
          <w:marBottom w:val="0"/>
          <w:divBdr>
            <w:top w:val="none" w:sz="0" w:space="0" w:color="auto"/>
            <w:left w:val="none" w:sz="0" w:space="0" w:color="auto"/>
            <w:bottom w:val="none" w:sz="0" w:space="0" w:color="auto"/>
            <w:right w:val="none" w:sz="0" w:space="0" w:color="auto"/>
          </w:divBdr>
        </w:div>
        <w:div w:id="1685475047">
          <w:marLeft w:val="0"/>
          <w:marRight w:val="0"/>
          <w:marTop w:val="0"/>
          <w:marBottom w:val="0"/>
          <w:divBdr>
            <w:top w:val="none" w:sz="0" w:space="0" w:color="auto"/>
            <w:left w:val="none" w:sz="0" w:space="0" w:color="auto"/>
            <w:bottom w:val="none" w:sz="0" w:space="0" w:color="auto"/>
            <w:right w:val="none" w:sz="0" w:space="0" w:color="auto"/>
          </w:divBdr>
        </w:div>
      </w:divsChild>
    </w:div>
    <w:div w:id="398867291">
      <w:bodyDiv w:val="1"/>
      <w:marLeft w:val="0"/>
      <w:marRight w:val="0"/>
      <w:marTop w:val="0"/>
      <w:marBottom w:val="0"/>
      <w:divBdr>
        <w:top w:val="none" w:sz="0" w:space="0" w:color="auto"/>
        <w:left w:val="none" w:sz="0" w:space="0" w:color="auto"/>
        <w:bottom w:val="none" w:sz="0" w:space="0" w:color="auto"/>
        <w:right w:val="none" w:sz="0" w:space="0" w:color="auto"/>
      </w:divBdr>
      <w:divsChild>
        <w:div w:id="1108232359">
          <w:marLeft w:val="0"/>
          <w:marRight w:val="0"/>
          <w:marTop w:val="0"/>
          <w:marBottom w:val="0"/>
          <w:divBdr>
            <w:top w:val="none" w:sz="0" w:space="0" w:color="auto"/>
            <w:left w:val="none" w:sz="0" w:space="0" w:color="auto"/>
            <w:bottom w:val="none" w:sz="0" w:space="0" w:color="auto"/>
            <w:right w:val="none" w:sz="0" w:space="0" w:color="auto"/>
          </w:divBdr>
        </w:div>
        <w:div w:id="1312560226">
          <w:marLeft w:val="0"/>
          <w:marRight w:val="0"/>
          <w:marTop w:val="0"/>
          <w:marBottom w:val="0"/>
          <w:divBdr>
            <w:top w:val="none" w:sz="0" w:space="0" w:color="auto"/>
            <w:left w:val="none" w:sz="0" w:space="0" w:color="auto"/>
            <w:bottom w:val="none" w:sz="0" w:space="0" w:color="auto"/>
            <w:right w:val="none" w:sz="0" w:space="0" w:color="auto"/>
          </w:divBdr>
        </w:div>
        <w:div w:id="2022245240">
          <w:marLeft w:val="0"/>
          <w:marRight w:val="0"/>
          <w:marTop w:val="0"/>
          <w:marBottom w:val="0"/>
          <w:divBdr>
            <w:top w:val="none" w:sz="0" w:space="0" w:color="auto"/>
            <w:left w:val="none" w:sz="0" w:space="0" w:color="auto"/>
            <w:bottom w:val="none" w:sz="0" w:space="0" w:color="auto"/>
            <w:right w:val="none" w:sz="0" w:space="0" w:color="auto"/>
          </w:divBdr>
        </w:div>
      </w:divsChild>
    </w:div>
    <w:div w:id="399180007">
      <w:bodyDiv w:val="1"/>
      <w:marLeft w:val="0"/>
      <w:marRight w:val="0"/>
      <w:marTop w:val="0"/>
      <w:marBottom w:val="0"/>
      <w:divBdr>
        <w:top w:val="none" w:sz="0" w:space="0" w:color="auto"/>
        <w:left w:val="none" w:sz="0" w:space="0" w:color="auto"/>
        <w:bottom w:val="none" w:sz="0" w:space="0" w:color="auto"/>
        <w:right w:val="none" w:sz="0" w:space="0" w:color="auto"/>
      </w:divBdr>
    </w:div>
    <w:div w:id="403182050">
      <w:bodyDiv w:val="1"/>
      <w:marLeft w:val="0"/>
      <w:marRight w:val="0"/>
      <w:marTop w:val="0"/>
      <w:marBottom w:val="0"/>
      <w:divBdr>
        <w:top w:val="none" w:sz="0" w:space="0" w:color="auto"/>
        <w:left w:val="none" w:sz="0" w:space="0" w:color="auto"/>
        <w:bottom w:val="none" w:sz="0" w:space="0" w:color="auto"/>
        <w:right w:val="none" w:sz="0" w:space="0" w:color="auto"/>
      </w:divBdr>
    </w:div>
    <w:div w:id="403987329">
      <w:bodyDiv w:val="1"/>
      <w:marLeft w:val="0"/>
      <w:marRight w:val="0"/>
      <w:marTop w:val="0"/>
      <w:marBottom w:val="0"/>
      <w:divBdr>
        <w:top w:val="none" w:sz="0" w:space="0" w:color="auto"/>
        <w:left w:val="none" w:sz="0" w:space="0" w:color="auto"/>
        <w:bottom w:val="none" w:sz="0" w:space="0" w:color="auto"/>
        <w:right w:val="none" w:sz="0" w:space="0" w:color="auto"/>
      </w:divBdr>
      <w:divsChild>
        <w:div w:id="385837347">
          <w:marLeft w:val="0"/>
          <w:marRight w:val="0"/>
          <w:marTop w:val="0"/>
          <w:marBottom w:val="0"/>
          <w:divBdr>
            <w:top w:val="none" w:sz="0" w:space="0" w:color="auto"/>
            <w:left w:val="none" w:sz="0" w:space="0" w:color="auto"/>
            <w:bottom w:val="none" w:sz="0" w:space="0" w:color="auto"/>
            <w:right w:val="none" w:sz="0" w:space="0" w:color="auto"/>
          </w:divBdr>
        </w:div>
        <w:div w:id="1069352118">
          <w:marLeft w:val="0"/>
          <w:marRight w:val="0"/>
          <w:marTop w:val="0"/>
          <w:marBottom w:val="0"/>
          <w:divBdr>
            <w:top w:val="none" w:sz="0" w:space="0" w:color="auto"/>
            <w:left w:val="none" w:sz="0" w:space="0" w:color="auto"/>
            <w:bottom w:val="none" w:sz="0" w:space="0" w:color="auto"/>
            <w:right w:val="none" w:sz="0" w:space="0" w:color="auto"/>
          </w:divBdr>
        </w:div>
        <w:div w:id="1305617428">
          <w:marLeft w:val="0"/>
          <w:marRight w:val="0"/>
          <w:marTop w:val="0"/>
          <w:marBottom w:val="0"/>
          <w:divBdr>
            <w:top w:val="none" w:sz="0" w:space="0" w:color="auto"/>
            <w:left w:val="none" w:sz="0" w:space="0" w:color="auto"/>
            <w:bottom w:val="none" w:sz="0" w:space="0" w:color="auto"/>
            <w:right w:val="none" w:sz="0" w:space="0" w:color="auto"/>
          </w:divBdr>
        </w:div>
      </w:divsChild>
    </w:div>
    <w:div w:id="406852809">
      <w:bodyDiv w:val="1"/>
      <w:marLeft w:val="0"/>
      <w:marRight w:val="0"/>
      <w:marTop w:val="0"/>
      <w:marBottom w:val="0"/>
      <w:divBdr>
        <w:top w:val="none" w:sz="0" w:space="0" w:color="auto"/>
        <w:left w:val="none" w:sz="0" w:space="0" w:color="auto"/>
        <w:bottom w:val="none" w:sz="0" w:space="0" w:color="auto"/>
        <w:right w:val="none" w:sz="0" w:space="0" w:color="auto"/>
      </w:divBdr>
      <w:divsChild>
        <w:div w:id="576595251">
          <w:marLeft w:val="0"/>
          <w:marRight w:val="0"/>
          <w:marTop w:val="0"/>
          <w:marBottom w:val="0"/>
          <w:divBdr>
            <w:top w:val="none" w:sz="0" w:space="0" w:color="auto"/>
            <w:left w:val="none" w:sz="0" w:space="0" w:color="auto"/>
            <w:bottom w:val="none" w:sz="0" w:space="0" w:color="auto"/>
            <w:right w:val="none" w:sz="0" w:space="0" w:color="auto"/>
          </w:divBdr>
        </w:div>
        <w:div w:id="795752757">
          <w:marLeft w:val="0"/>
          <w:marRight w:val="0"/>
          <w:marTop w:val="0"/>
          <w:marBottom w:val="0"/>
          <w:divBdr>
            <w:top w:val="none" w:sz="0" w:space="0" w:color="auto"/>
            <w:left w:val="none" w:sz="0" w:space="0" w:color="auto"/>
            <w:bottom w:val="none" w:sz="0" w:space="0" w:color="auto"/>
            <w:right w:val="none" w:sz="0" w:space="0" w:color="auto"/>
          </w:divBdr>
        </w:div>
        <w:div w:id="833256565">
          <w:marLeft w:val="0"/>
          <w:marRight w:val="0"/>
          <w:marTop w:val="0"/>
          <w:marBottom w:val="0"/>
          <w:divBdr>
            <w:top w:val="none" w:sz="0" w:space="0" w:color="auto"/>
            <w:left w:val="none" w:sz="0" w:space="0" w:color="auto"/>
            <w:bottom w:val="none" w:sz="0" w:space="0" w:color="auto"/>
            <w:right w:val="none" w:sz="0" w:space="0" w:color="auto"/>
          </w:divBdr>
        </w:div>
        <w:div w:id="988634344">
          <w:marLeft w:val="0"/>
          <w:marRight w:val="0"/>
          <w:marTop w:val="0"/>
          <w:marBottom w:val="0"/>
          <w:divBdr>
            <w:top w:val="none" w:sz="0" w:space="0" w:color="auto"/>
            <w:left w:val="none" w:sz="0" w:space="0" w:color="auto"/>
            <w:bottom w:val="none" w:sz="0" w:space="0" w:color="auto"/>
            <w:right w:val="none" w:sz="0" w:space="0" w:color="auto"/>
          </w:divBdr>
        </w:div>
        <w:div w:id="1070738354">
          <w:marLeft w:val="0"/>
          <w:marRight w:val="0"/>
          <w:marTop w:val="0"/>
          <w:marBottom w:val="0"/>
          <w:divBdr>
            <w:top w:val="none" w:sz="0" w:space="0" w:color="auto"/>
            <w:left w:val="none" w:sz="0" w:space="0" w:color="auto"/>
            <w:bottom w:val="none" w:sz="0" w:space="0" w:color="auto"/>
            <w:right w:val="none" w:sz="0" w:space="0" w:color="auto"/>
          </w:divBdr>
        </w:div>
        <w:div w:id="1307971097">
          <w:marLeft w:val="0"/>
          <w:marRight w:val="0"/>
          <w:marTop w:val="0"/>
          <w:marBottom w:val="0"/>
          <w:divBdr>
            <w:top w:val="none" w:sz="0" w:space="0" w:color="auto"/>
            <w:left w:val="none" w:sz="0" w:space="0" w:color="auto"/>
            <w:bottom w:val="none" w:sz="0" w:space="0" w:color="auto"/>
            <w:right w:val="none" w:sz="0" w:space="0" w:color="auto"/>
          </w:divBdr>
        </w:div>
        <w:div w:id="1338343251">
          <w:marLeft w:val="0"/>
          <w:marRight w:val="0"/>
          <w:marTop w:val="0"/>
          <w:marBottom w:val="0"/>
          <w:divBdr>
            <w:top w:val="none" w:sz="0" w:space="0" w:color="auto"/>
            <w:left w:val="none" w:sz="0" w:space="0" w:color="auto"/>
            <w:bottom w:val="none" w:sz="0" w:space="0" w:color="auto"/>
            <w:right w:val="none" w:sz="0" w:space="0" w:color="auto"/>
          </w:divBdr>
        </w:div>
        <w:div w:id="1381435736">
          <w:marLeft w:val="0"/>
          <w:marRight w:val="0"/>
          <w:marTop w:val="0"/>
          <w:marBottom w:val="0"/>
          <w:divBdr>
            <w:top w:val="none" w:sz="0" w:space="0" w:color="auto"/>
            <w:left w:val="none" w:sz="0" w:space="0" w:color="auto"/>
            <w:bottom w:val="none" w:sz="0" w:space="0" w:color="auto"/>
            <w:right w:val="none" w:sz="0" w:space="0" w:color="auto"/>
          </w:divBdr>
        </w:div>
        <w:div w:id="1610702373">
          <w:marLeft w:val="0"/>
          <w:marRight w:val="0"/>
          <w:marTop w:val="0"/>
          <w:marBottom w:val="0"/>
          <w:divBdr>
            <w:top w:val="none" w:sz="0" w:space="0" w:color="auto"/>
            <w:left w:val="none" w:sz="0" w:space="0" w:color="auto"/>
            <w:bottom w:val="none" w:sz="0" w:space="0" w:color="auto"/>
            <w:right w:val="none" w:sz="0" w:space="0" w:color="auto"/>
          </w:divBdr>
        </w:div>
        <w:div w:id="1742559818">
          <w:marLeft w:val="0"/>
          <w:marRight w:val="0"/>
          <w:marTop w:val="0"/>
          <w:marBottom w:val="0"/>
          <w:divBdr>
            <w:top w:val="none" w:sz="0" w:space="0" w:color="auto"/>
            <w:left w:val="none" w:sz="0" w:space="0" w:color="auto"/>
            <w:bottom w:val="none" w:sz="0" w:space="0" w:color="auto"/>
            <w:right w:val="none" w:sz="0" w:space="0" w:color="auto"/>
          </w:divBdr>
        </w:div>
        <w:div w:id="1750807283">
          <w:marLeft w:val="0"/>
          <w:marRight w:val="0"/>
          <w:marTop w:val="0"/>
          <w:marBottom w:val="0"/>
          <w:divBdr>
            <w:top w:val="none" w:sz="0" w:space="0" w:color="auto"/>
            <w:left w:val="none" w:sz="0" w:space="0" w:color="auto"/>
            <w:bottom w:val="none" w:sz="0" w:space="0" w:color="auto"/>
            <w:right w:val="none" w:sz="0" w:space="0" w:color="auto"/>
          </w:divBdr>
        </w:div>
        <w:div w:id="1753893151">
          <w:marLeft w:val="0"/>
          <w:marRight w:val="0"/>
          <w:marTop w:val="0"/>
          <w:marBottom w:val="0"/>
          <w:divBdr>
            <w:top w:val="none" w:sz="0" w:space="0" w:color="auto"/>
            <w:left w:val="none" w:sz="0" w:space="0" w:color="auto"/>
            <w:bottom w:val="none" w:sz="0" w:space="0" w:color="auto"/>
            <w:right w:val="none" w:sz="0" w:space="0" w:color="auto"/>
          </w:divBdr>
        </w:div>
        <w:div w:id="1903565203">
          <w:marLeft w:val="0"/>
          <w:marRight w:val="0"/>
          <w:marTop w:val="0"/>
          <w:marBottom w:val="0"/>
          <w:divBdr>
            <w:top w:val="none" w:sz="0" w:space="0" w:color="auto"/>
            <w:left w:val="none" w:sz="0" w:space="0" w:color="auto"/>
            <w:bottom w:val="none" w:sz="0" w:space="0" w:color="auto"/>
            <w:right w:val="none" w:sz="0" w:space="0" w:color="auto"/>
          </w:divBdr>
        </w:div>
      </w:divsChild>
    </w:div>
    <w:div w:id="408578742">
      <w:bodyDiv w:val="1"/>
      <w:marLeft w:val="0"/>
      <w:marRight w:val="0"/>
      <w:marTop w:val="0"/>
      <w:marBottom w:val="0"/>
      <w:divBdr>
        <w:top w:val="none" w:sz="0" w:space="0" w:color="auto"/>
        <w:left w:val="none" w:sz="0" w:space="0" w:color="auto"/>
        <w:bottom w:val="none" w:sz="0" w:space="0" w:color="auto"/>
        <w:right w:val="none" w:sz="0" w:space="0" w:color="auto"/>
      </w:divBdr>
      <w:divsChild>
        <w:div w:id="22438785">
          <w:marLeft w:val="0"/>
          <w:marRight w:val="0"/>
          <w:marTop w:val="0"/>
          <w:marBottom w:val="0"/>
          <w:divBdr>
            <w:top w:val="none" w:sz="0" w:space="0" w:color="auto"/>
            <w:left w:val="none" w:sz="0" w:space="0" w:color="auto"/>
            <w:bottom w:val="none" w:sz="0" w:space="0" w:color="auto"/>
            <w:right w:val="none" w:sz="0" w:space="0" w:color="auto"/>
          </w:divBdr>
        </w:div>
        <w:div w:id="429088442">
          <w:marLeft w:val="0"/>
          <w:marRight w:val="0"/>
          <w:marTop w:val="0"/>
          <w:marBottom w:val="0"/>
          <w:divBdr>
            <w:top w:val="none" w:sz="0" w:space="0" w:color="auto"/>
            <w:left w:val="none" w:sz="0" w:space="0" w:color="auto"/>
            <w:bottom w:val="none" w:sz="0" w:space="0" w:color="auto"/>
            <w:right w:val="none" w:sz="0" w:space="0" w:color="auto"/>
          </w:divBdr>
        </w:div>
        <w:div w:id="759132958">
          <w:marLeft w:val="0"/>
          <w:marRight w:val="0"/>
          <w:marTop w:val="0"/>
          <w:marBottom w:val="0"/>
          <w:divBdr>
            <w:top w:val="none" w:sz="0" w:space="0" w:color="auto"/>
            <w:left w:val="none" w:sz="0" w:space="0" w:color="auto"/>
            <w:bottom w:val="none" w:sz="0" w:space="0" w:color="auto"/>
            <w:right w:val="none" w:sz="0" w:space="0" w:color="auto"/>
          </w:divBdr>
        </w:div>
        <w:div w:id="1570850017">
          <w:marLeft w:val="0"/>
          <w:marRight w:val="0"/>
          <w:marTop w:val="0"/>
          <w:marBottom w:val="0"/>
          <w:divBdr>
            <w:top w:val="none" w:sz="0" w:space="0" w:color="auto"/>
            <w:left w:val="none" w:sz="0" w:space="0" w:color="auto"/>
            <w:bottom w:val="none" w:sz="0" w:space="0" w:color="auto"/>
            <w:right w:val="none" w:sz="0" w:space="0" w:color="auto"/>
          </w:divBdr>
        </w:div>
        <w:div w:id="1608193658">
          <w:marLeft w:val="0"/>
          <w:marRight w:val="0"/>
          <w:marTop w:val="0"/>
          <w:marBottom w:val="0"/>
          <w:divBdr>
            <w:top w:val="none" w:sz="0" w:space="0" w:color="auto"/>
            <w:left w:val="none" w:sz="0" w:space="0" w:color="auto"/>
            <w:bottom w:val="none" w:sz="0" w:space="0" w:color="auto"/>
            <w:right w:val="none" w:sz="0" w:space="0" w:color="auto"/>
          </w:divBdr>
        </w:div>
        <w:div w:id="1654487939">
          <w:marLeft w:val="0"/>
          <w:marRight w:val="0"/>
          <w:marTop w:val="0"/>
          <w:marBottom w:val="0"/>
          <w:divBdr>
            <w:top w:val="none" w:sz="0" w:space="0" w:color="auto"/>
            <w:left w:val="none" w:sz="0" w:space="0" w:color="auto"/>
            <w:bottom w:val="none" w:sz="0" w:space="0" w:color="auto"/>
            <w:right w:val="none" w:sz="0" w:space="0" w:color="auto"/>
          </w:divBdr>
        </w:div>
        <w:div w:id="1880313081">
          <w:marLeft w:val="0"/>
          <w:marRight w:val="0"/>
          <w:marTop w:val="0"/>
          <w:marBottom w:val="0"/>
          <w:divBdr>
            <w:top w:val="none" w:sz="0" w:space="0" w:color="auto"/>
            <w:left w:val="none" w:sz="0" w:space="0" w:color="auto"/>
            <w:bottom w:val="none" w:sz="0" w:space="0" w:color="auto"/>
            <w:right w:val="none" w:sz="0" w:space="0" w:color="auto"/>
          </w:divBdr>
        </w:div>
        <w:div w:id="1978146867">
          <w:marLeft w:val="0"/>
          <w:marRight w:val="0"/>
          <w:marTop w:val="0"/>
          <w:marBottom w:val="0"/>
          <w:divBdr>
            <w:top w:val="none" w:sz="0" w:space="0" w:color="auto"/>
            <w:left w:val="none" w:sz="0" w:space="0" w:color="auto"/>
            <w:bottom w:val="none" w:sz="0" w:space="0" w:color="auto"/>
            <w:right w:val="none" w:sz="0" w:space="0" w:color="auto"/>
          </w:divBdr>
        </w:div>
      </w:divsChild>
    </w:div>
    <w:div w:id="409431973">
      <w:bodyDiv w:val="1"/>
      <w:marLeft w:val="0"/>
      <w:marRight w:val="0"/>
      <w:marTop w:val="0"/>
      <w:marBottom w:val="0"/>
      <w:divBdr>
        <w:top w:val="none" w:sz="0" w:space="0" w:color="auto"/>
        <w:left w:val="none" w:sz="0" w:space="0" w:color="auto"/>
        <w:bottom w:val="none" w:sz="0" w:space="0" w:color="auto"/>
        <w:right w:val="none" w:sz="0" w:space="0" w:color="auto"/>
      </w:divBdr>
      <w:divsChild>
        <w:div w:id="23139048">
          <w:marLeft w:val="0"/>
          <w:marRight w:val="0"/>
          <w:marTop w:val="0"/>
          <w:marBottom w:val="0"/>
          <w:divBdr>
            <w:top w:val="none" w:sz="0" w:space="0" w:color="auto"/>
            <w:left w:val="none" w:sz="0" w:space="0" w:color="auto"/>
            <w:bottom w:val="none" w:sz="0" w:space="0" w:color="auto"/>
            <w:right w:val="none" w:sz="0" w:space="0" w:color="auto"/>
          </w:divBdr>
        </w:div>
        <w:div w:id="241643123">
          <w:marLeft w:val="0"/>
          <w:marRight w:val="0"/>
          <w:marTop w:val="0"/>
          <w:marBottom w:val="0"/>
          <w:divBdr>
            <w:top w:val="none" w:sz="0" w:space="0" w:color="auto"/>
            <w:left w:val="none" w:sz="0" w:space="0" w:color="auto"/>
            <w:bottom w:val="none" w:sz="0" w:space="0" w:color="auto"/>
            <w:right w:val="none" w:sz="0" w:space="0" w:color="auto"/>
          </w:divBdr>
        </w:div>
        <w:div w:id="299312972">
          <w:marLeft w:val="0"/>
          <w:marRight w:val="0"/>
          <w:marTop w:val="0"/>
          <w:marBottom w:val="0"/>
          <w:divBdr>
            <w:top w:val="none" w:sz="0" w:space="0" w:color="auto"/>
            <w:left w:val="none" w:sz="0" w:space="0" w:color="auto"/>
            <w:bottom w:val="none" w:sz="0" w:space="0" w:color="auto"/>
            <w:right w:val="none" w:sz="0" w:space="0" w:color="auto"/>
          </w:divBdr>
        </w:div>
        <w:div w:id="307323277">
          <w:marLeft w:val="0"/>
          <w:marRight w:val="0"/>
          <w:marTop w:val="0"/>
          <w:marBottom w:val="0"/>
          <w:divBdr>
            <w:top w:val="none" w:sz="0" w:space="0" w:color="auto"/>
            <w:left w:val="none" w:sz="0" w:space="0" w:color="auto"/>
            <w:bottom w:val="none" w:sz="0" w:space="0" w:color="auto"/>
            <w:right w:val="none" w:sz="0" w:space="0" w:color="auto"/>
          </w:divBdr>
        </w:div>
        <w:div w:id="326062181">
          <w:marLeft w:val="0"/>
          <w:marRight w:val="0"/>
          <w:marTop w:val="0"/>
          <w:marBottom w:val="0"/>
          <w:divBdr>
            <w:top w:val="none" w:sz="0" w:space="0" w:color="auto"/>
            <w:left w:val="none" w:sz="0" w:space="0" w:color="auto"/>
            <w:bottom w:val="none" w:sz="0" w:space="0" w:color="auto"/>
            <w:right w:val="none" w:sz="0" w:space="0" w:color="auto"/>
          </w:divBdr>
        </w:div>
        <w:div w:id="593247971">
          <w:marLeft w:val="0"/>
          <w:marRight w:val="0"/>
          <w:marTop w:val="0"/>
          <w:marBottom w:val="0"/>
          <w:divBdr>
            <w:top w:val="none" w:sz="0" w:space="0" w:color="auto"/>
            <w:left w:val="none" w:sz="0" w:space="0" w:color="auto"/>
            <w:bottom w:val="none" w:sz="0" w:space="0" w:color="auto"/>
            <w:right w:val="none" w:sz="0" w:space="0" w:color="auto"/>
          </w:divBdr>
        </w:div>
        <w:div w:id="742023805">
          <w:marLeft w:val="0"/>
          <w:marRight w:val="0"/>
          <w:marTop w:val="0"/>
          <w:marBottom w:val="0"/>
          <w:divBdr>
            <w:top w:val="none" w:sz="0" w:space="0" w:color="auto"/>
            <w:left w:val="none" w:sz="0" w:space="0" w:color="auto"/>
            <w:bottom w:val="none" w:sz="0" w:space="0" w:color="auto"/>
            <w:right w:val="none" w:sz="0" w:space="0" w:color="auto"/>
          </w:divBdr>
        </w:div>
        <w:div w:id="756484254">
          <w:marLeft w:val="0"/>
          <w:marRight w:val="0"/>
          <w:marTop w:val="0"/>
          <w:marBottom w:val="0"/>
          <w:divBdr>
            <w:top w:val="none" w:sz="0" w:space="0" w:color="auto"/>
            <w:left w:val="none" w:sz="0" w:space="0" w:color="auto"/>
            <w:bottom w:val="none" w:sz="0" w:space="0" w:color="auto"/>
            <w:right w:val="none" w:sz="0" w:space="0" w:color="auto"/>
          </w:divBdr>
        </w:div>
        <w:div w:id="816722486">
          <w:marLeft w:val="0"/>
          <w:marRight w:val="0"/>
          <w:marTop w:val="0"/>
          <w:marBottom w:val="0"/>
          <w:divBdr>
            <w:top w:val="none" w:sz="0" w:space="0" w:color="auto"/>
            <w:left w:val="none" w:sz="0" w:space="0" w:color="auto"/>
            <w:bottom w:val="none" w:sz="0" w:space="0" w:color="auto"/>
            <w:right w:val="none" w:sz="0" w:space="0" w:color="auto"/>
          </w:divBdr>
        </w:div>
        <w:div w:id="1011447853">
          <w:marLeft w:val="0"/>
          <w:marRight w:val="0"/>
          <w:marTop w:val="0"/>
          <w:marBottom w:val="0"/>
          <w:divBdr>
            <w:top w:val="none" w:sz="0" w:space="0" w:color="auto"/>
            <w:left w:val="none" w:sz="0" w:space="0" w:color="auto"/>
            <w:bottom w:val="none" w:sz="0" w:space="0" w:color="auto"/>
            <w:right w:val="none" w:sz="0" w:space="0" w:color="auto"/>
          </w:divBdr>
        </w:div>
        <w:div w:id="1098403416">
          <w:marLeft w:val="0"/>
          <w:marRight w:val="0"/>
          <w:marTop w:val="0"/>
          <w:marBottom w:val="0"/>
          <w:divBdr>
            <w:top w:val="none" w:sz="0" w:space="0" w:color="auto"/>
            <w:left w:val="none" w:sz="0" w:space="0" w:color="auto"/>
            <w:bottom w:val="none" w:sz="0" w:space="0" w:color="auto"/>
            <w:right w:val="none" w:sz="0" w:space="0" w:color="auto"/>
          </w:divBdr>
        </w:div>
        <w:div w:id="1226641155">
          <w:marLeft w:val="0"/>
          <w:marRight w:val="0"/>
          <w:marTop w:val="0"/>
          <w:marBottom w:val="0"/>
          <w:divBdr>
            <w:top w:val="none" w:sz="0" w:space="0" w:color="auto"/>
            <w:left w:val="none" w:sz="0" w:space="0" w:color="auto"/>
            <w:bottom w:val="none" w:sz="0" w:space="0" w:color="auto"/>
            <w:right w:val="none" w:sz="0" w:space="0" w:color="auto"/>
          </w:divBdr>
        </w:div>
        <w:div w:id="1444694510">
          <w:marLeft w:val="0"/>
          <w:marRight w:val="0"/>
          <w:marTop w:val="0"/>
          <w:marBottom w:val="0"/>
          <w:divBdr>
            <w:top w:val="none" w:sz="0" w:space="0" w:color="auto"/>
            <w:left w:val="none" w:sz="0" w:space="0" w:color="auto"/>
            <w:bottom w:val="none" w:sz="0" w:space="0" w:color="auto"/>
            <w:right w:val="none" w:sz="0" w:space="0" w:color="auto"/>
          </w:divBdr>
        </w:div>
        <w:div w:id="1450053595">
          <w:marLeft w:val="0"/>
          <w:marRight w:val="0"/>
          <w:marTop w:val="0"/>
          <w:marBottom w:val="0"/>
          <w:divBdr>
            <w:top w:val="none" w:sz="0" w:space="0" w:color="auto"/>
            <w:left w:val="none" w:sz="0" w:space="0" w:color="auto"/>
            <w:bottom w:val="none" w:sz="0" w:space="0" w:color="auto"/>
            <w:right w:val="none" w:sz="0" w:space="0" w:color="auto"/>
          </w:divBdr>
        </w:div>
        <w:div w:id="1493254447">
          <w:marLeft w:val="0"/>
          <w:marRight w:val="0"/>
          <w:marTop w:val="0"/>
          <w:marBottom w:val="0"/>
          <w:divBdr>
            <w:top w:val="none" w:sz="0" w:space="0" w:color="auto"/>
            <w:left w:val="none" w:sz="0" w:space="0" w:color="auto"/>
            <w:bottom w:val="none" w:sz="0" w:space="0" w:color="auto"/>
            <w:right w:val="none" w:sz="0" w:space="0" w:color="auto"/>
          </w:divBdr>
        </w:div>
        <w:div w:id="1555000377">
          <w:marLeft w:val="0"/>
          <w:marRight w:val="0"/>
          <w:marTop w:val="0"/>
          <w:marBottom w:val="0"/>
          <w:divBdr>
            <w:top w:val="none" w:sz="0" w:space="0" w:color="auto"/>
            <w:left w:val="none" w:sz="0" w:space="0" w:color="auto"/>
            <w:bottom w:val="none" w:sz="0" w:space="0" w:color="auto"/>
            <w:right w:val="none" w:sz="0" w:space="0" w:color="auto"/>
          </w:divBdr>
        </w:div>
        <w:div w:id="1568495059">
          <w:marLeft w:val="0"/>
          <w:marRight w:val="0"/>
          <w:marTop w:val="0"/>
          <w:marBottom w:val="0"/>
          <w:divBdr>
            <w:top w:val="none" w:sz="0" w:space="0" w:color="auto"/>
            <w:left w:val="none" w:sz="0" w:space="0" w:color="auto"/>
            <w:bottom w:val="none" w:sz="0" w:space="0" w:color="auto"/>
            <w:right w:val="none" w:sz="0" w:space="0" w:color="auto"/>
          </w:divBdr>
        </w:div>
        <w:div w:id="1647735336">
          <w:marLeft w:val="0"/>
          <w:marRight w:val="0"/>
          <w:marTop w:val="0"/>
          <w:marBottom w:val="0"/>
          <w:divBdr>
            <w:top w:val="none" w:sz="0" w:space="0" w:color="auto"/>
            <w:left w:val="none" w:sz="0" w:space="0" w:color="auto"/>
            <w:bottom w:val="none" w:sz="0" w:space="0" w:color="auto"/>
            <w:right w:val="none" w:sz="0" w:space="0" w:color="auto"/>
          </w:divBdr>
        </w:div>
        <w:div w:id="1689872821">
          <w:marLeft w:val="0"/>
          <w:marRight w:val="0"/>
          <w:marTop w:val="0"/>
          <w:marBottom w:val="0"/>
          <w:divBdr>
            <w:top w:val="none" w:sz="0" w:space="0" w:color="auto"/>
            <w:left w:val="none" w:sz="0" w:space="0" w:color="auto"/>
            <w:bottom w:val="none" w:sz="0" w:space="0" w:color="auto"/>
            <w:right w:val="none" w:sz="0" w:space="0" w:color="auto"/>
          </w:divBdr>
        </w:div>
        <w:div w:id="1696034436">
          <w:marLeft w:val="0"/>
          <w:marRight w:val="0"/>
          <w:marTop w:val="0"/>
          <w:marBottom w:val="0"/>
          <w:divBdr>
            <w:top w:val="none" w:sz="0" w:space="0" w:color="auto"/>
            <w:left w:val="none" w:sz="0" w:space="0" w:color="auto"/>
            <w:bottom w:val="none" w:sz="0" w:space="0" w:color="auto"/>
            <w:right w:val="none" w:sz="0" w:space="0" w:color="auto"/>
          </w:divBdr>
        </w:div>
        <w:div w:id="1723481311">
          <w:marLeft w:val="0"/>
          <w:marRight w:val="0"/>
          <w:marTop w:val="0"/>
          <w:marBottom w:val="0"/>
          <w:divBdr>
            <w:top w:val="none" w:sz="0" w:space="0" w:color="auto"/>
            <w:left w:val="none" w:sz="0" w:space="0" w:color="auto"/>
            <w:bottom w:val="none" w:sz="0" w:space="0" w:color="auto"/>
            <w:right w:val="none" w:sz="0" w:space="0" w:color="auto"/>
          </w:divBdr>
        </w:div>
        <w:div w:id="1913538377">
          <w:marLeft w:val="0"/>
          <w:marRight w:val="0"/>
          <w:marTop w:val="0"/>
          <w:marBottom w:val="0"/>
          <w:divBdr>
            <w:top w:val="none" w:sz="0" w:space="0" w:color="auto"/>
            <w:left w:val="none" w:sz="0" w:space="0" w:color="auto"/>
            <w:bottom w:val="none" w:sz="0" w:space="0" w:color="auto"/>
            <w:right w:val="none" w:sz="0" w:space="0" w:color="auto"/>
          </w:divBdr>
        </w:div>
        <w:div w:id="2017613378">
          <w:marLeft w:val="0"/>
          <w:marRight w:val="0"/>
          <w:marTop w:val="0"/>
          <w:marBottom w:val="0"/>
          <w:divBdr>
            <w:top w:val="none" w:sz="0" w:space="0" w:color="auto"/>
            <w:left w:val="none" w:sz="0" w:space="0" w:color="auto"/>
            <w:bottom w:val="none" w:sz="0" w:space="0" w:color="auto"/>
            <w:right w:val="none" w:sz="0" w:space="0" w:color="auto"/>
          </w:divBdr>
        </w:div>
      </w:divsChild>
    </w:div>
    <w:div w:id="412748229">
      <w:bodyDiv w:val="1"/>
      <w:marLeft w:val="0"/>
      <w:marRight w:val="0"/>
      <w:marTop w:val="0"/>
      <w:marBottom w:val="0"/>
      <w:divBdr>
        <w:top w:val="none" w:sz="0" w:space="0" w:color="auto"/>
        <w:left w:val="none" w:sz="0" w:space="0" w:color="auto"/>
        <w:bottom w:val="none" w:sz="0" w:space="0" w:color="auto"/>
        <w:right w:val="none" w:sz="0" w:space="0" w:color="auto"/>
      </w:divBdr>
      <w:divsChild>
        <w:div w:id="239295546">
          <w:marLeft w:val="0"/>
          <w:marRight w:val="0"/>
          <w:marTop w:val="0"/>
          <w:marBottom w:val="0"/>
          <w:divBdr>
            <w:top w:val="none" w:sz="0" w:space="0" w:color="auto"/>
            <w:left w:val="none" w:sz="0" w:space="0" w:color="auto"/>
            <w:bottom w:val="none" w:sz="0" w:space="0" w:color="auto"/>
            <w:right w:val="none" w:sz="0" w:space="0" w:color="auto"/>
          </w:divBdr>
        </w:div>
        <w:div w:id="624114853">
          <w:marLeft w:val="0"/>
          <w:marRight w:val="0"/>
          <w:marTop w:val="0"/>
          <w:marBottom w:val="0"/>
          <w:divBdr>
            <w:top w:val="none" w:sz="0" w:space="0" w:color="auto"/>
            <w:left w:val="none" w:sz="0" w:space="0" w:color="auto"/>
            <w:bottom w:val="none" w:sz="0" w:space="0" w:color="auto"/>
            <w:right w:val="none" w:sz="0" w:space="0" w:color="auto"/>
          </w:divBdr>
        </w:div>
        <w:div w:id="882402597">
          <w:marLeft w:val="0"/>
          <w:marRight w:val="0"/>
          <w:marTop w:val="0"/>
          <w:marBottom w:val="0"/>
          <w:divBdr>
            <w:top w:val="none" w:sz="0" w:space="0" w:color="auto"/>
            <w:left w:val="none" w:sz="0" w:space="0" w:color="auto"/>
            <w:bottom w:val="none" w:sz="0" w:space="0" w:color="auto"/>
            <w:right w:val="none" w:sz="0" w:space="0" w:color="auto"/>
          </w:divBdr>
        </w:div>
        <w:div w:id="1578829888">
          <w:marLeft w:val="0"/>
          <w:marRight w:val="0"/>
          <w:marTop w:val="0"/>
          <w:marBottom w:val="0"/>
          <w:divBdr>
            <w:top w:val="none" w:sz="0" w:space="0" w:color="auto"/>
            <w:left w:val="none" w:sz="0" w:space="0" w:color="auto"/>
            <w:bottom w:val="none" w:sz="0" w:space="0" w:color="auto"/>
            <w:right w:val="none" w:sz="0" w:space="0" w:color="auto"/>
          </w:divBdr>
        </w:div>
      </w:divsChild>
    </w:div>
    <w:div w:id="413401122">
      <w:bodyDiv w:val="1"/>
      <w:marLeft w:val="0"/>
      <w:marRight w:val="0"/>
      <w:marTop w:val="0"/>
      <w:marBottom w:val="0"/>
      <w:divBdr>
        <w:top w:val="none" w:sz="0" w:space="0" w:color="auto"/>
        <w:left w:val="none" w:sz="0" w:space="0" w:color="auto"/>
        <w:bottom w:val="none" w:sz="0" w:space="0" w:color="auto"/>
        <w:right w:val="none" w:sz="0" w:space="0" w:color="auto"/>
      </w:divBdr>
      <w:divsChild>
        <w:div w:id="60369014">
          <w:marLeft w:val="0"/>
          <w:marRight w:val="0"/>
          <w:marTop w:val="0"/>
          <w:marBottom w:val="0"/>
          <w:divBdr>
            <w:top w:val="none" w:sz="0" w:space="0" w:color="auto"/>
            <w:left w:val="none" w:sz="0" w:space="0" w:color="auto"/>
            <w:bottom w:val="none" w:sz="0" w:space="0" w:color="auto"/>
            <w:right w:val="none" w:sz="0" w:space="0" w:color="auto"/>
          </w:divBdr>
        </w:div>
        <w:div w:id="1101536448">
          <w:marLeft w:val="0"/>
          <w:marRight w:val="0"/>
          <w:marTop w:val="0"/>
          <w:marBottom w:val="0"/>
          <w:divBdr>
            <w:top w:val="none" w:sz="0" w:space="0" w:color="auto"/>
            <w:left w:val="none" w:sz="0" w:space="0" w:color="auto"/>
            <w:bottom w:val="none" w:sz="0" w:space="0" w:color="auto"/>
            <w:right w:val="none" w:sz="0" w:space="0" w:color="auto"/>
          </w:divBdr>
        </w:div>
        <w:div w:id="1135490292">
          <w:marLeft w:val="0"/>
          <w:marRight w:val="0"/>
          <w:marTop w:val="0"/>
          <w:marBottom w:val="0"/>
          <w:divBdr>
            <w:top w:val="none" w:sz="0" w:space="0" w:color="auto"/>
            <w:left w:val="none" w:sz="0" w:space="0" w:color="auto"/>
            <w:bottom w:val="none" w:sz="0" w:space="0" w:color="auto"/>
            <w:right w:val="none" w:sz="0" w:space="0" w:color="auto"/>
          </w:divBdr>
        </w:div>
        <w:div w:id="1359550544">
          <w:marLeft w:val="0"/>
          <w:marRight w:val="0"/>
          <w:marTop w:val="0"/>
          <w:marBottom w:val="0"/>
          <w:divBdr>
            <w:top w:val="none" w:sz="0" w:space="0" w:color="auto"/>
            <w:left w:val="none" w:sz="0" w:space="0" w:color="auto"/>
            <w:bottom w:val="none" w:sz="0" w:space="0" w:color="auto"/>
            <w:right w:val="none" w:sz="0" w:space="0" w:color="auto"/>
          </w:divBdr>
        </w:div>
        <w:div w:id="1549487205">
          <w:marLeft w:val="0"/>
          <w:marRight w:val="0"/>
          <w:marTop w:val="0"/>
          <w:marBottom w:val="0"/>
          <w:divBdr>
            <w:top w:val="none" w:sz="0" w:space="0" w:color="auto"/>
            <w:left w:val="none" w:sz="0" w:space="0" w:color="auto"/>
            <w:bottom w:val="none" w:sz="0" w:space="0" w:color="auto"/>
            <w:right w:val="none" w:sz="0" w:space="0" w:color="auto"/>
          </w:divBdr>
        </w:div>
        <w:div w:id="1721707445">
          <w:marLeft w:val="0"/>
          <w:marRight w:val="0"/>
          <w:marTop w:val="0"/>
          <w:marBottom w:val="0"/>
          <w:divBdr>
            <w:top w:val="none" w:sz="0" w:space="0" w:color="auto"/>
            <w:left w:val="none" w:sz="0" w:space="0" w:color="auto"/>
            <w:bottom w:val="none" w:sz="0" w:space="0" w:color="auto"/>
            <w:right w:val="none" w:sz="0" w:space="0" w:color="auto"/>
          </w:divBdr>
        </w:div>
        <w:div w:id="1970932440">
          <w:marLeft w:val="0"/>
          <w:marRight w:val="0"/>
          <w:marTop w:val="0"/>
          <w:marBottom w:val="0"/>
          <w:divBdr>
            <w:top w:val="none" w:sz="0" w:space="0" w:color="auto"/>
            <w:left w:val="none" w:sz="0" w:space="0" w:color="auto"/>
            <w:bottom w:val="none" w:sz="0" w:space="0" w:color="auto"/>
            <w:right w:val="none" w:sz="0" w:space="0" w:color="auto"/>
          </w:divBdr>
        </w:div>
      </w:divsChild>
    </w:div>
    <w:div w:id="414788144">
      <w:bodyDiv w:val="1"/>
      <w:marLeft w:val="0"/>
      <w:marRight w:val="0"/>
      <w:marTop w:val="0"/>
      <w:marBottom w:val="0"/>
      <w:divBdr>
        <w:top w:val="none" w:sz="0" w:space="0" w:color="auto"/>
        <w:left w:val="none" w:sz="0" w:space="0" w:color="auto"/>
        <w:bottom w:val="none" w:sz="0" w:space="0" w:color="auto"/>
        <w:right w:val="none" w:sz="0" w:space="0" w:color="auto"/>
      </w:divBdr>
      <w:divsChild>
        <w:div w:id="158426950">
          <w:marLeft w:val="0"/>
          <w:marRight w:val="0"/>
          <w:marTop w:val="0"/>
          <w:marBottom w:val="0"/>
          <w:divBdr>
            <w:top w:val="none" w:sz="0" w:space="0" w:color="auto"/>
            <w:left w:val="none" w:sz="0" w:space="0" w:color="auto"/>
            <w:bottom w:val="none" w:sz="0" w:space="0" w:color="auto"/>
            <w:right w:val="none" w:sz="0" w:space="0" w:color="auto"/>
          </w:divBdr>
        </w:div>
        <w:div w:id="384378470">
          <w:marLeft w:val="0"/>
          <w:marRight w:val="0"/>
          <w:marTop w:val="0"/>
          <w:marBottom w:val="0"/>
          <w:divBdr>
            <w:top w:val="none" w:sz="0" w:space="0" w:color="auto"/>
            <w:left w:val="none" w:sz="0" w:space="0" w:color="auto"/>
            <w:bottom w:val="none" w:sz="0" w:space="0" w:color="auto"/>
            <w:right w:val="none" w:sz="0" w:space="0" w:color="auto"/>
          </w:divBdr>
        </w:div>
        <w:div w:id="422073190">
          <w:marLeft w:val="0"/>
          <w:marRight w:val="0"/>
          <w:marTop w:val="0"/>
          <w:marBottom w:val="0"/>
          <w:divBdr>
            <w:top w:val="none" w:sz="0" w:space="0" w:color="auto"/>
            <w:left w:val="none" w:sz="0" w:space="0" w:color="auto"/>
            <w:bottom w:val="none" w:sz="0" w:space="0" w:color="auto"/>
            <w:right w:val="none" w:sz="0" w:space="0" w:color="auto"/>
          </w:divBdr>
        </w:div>
        <w:div w:id="528613912">
          <w:marLeft w:val="0"/>
          <w:marRight w:val="0"/>
          <w:marTop w:val="0"/>
          <w:marBottom w:val="0"/>
          <w:divBdr>
            <w:top w:val="none" w:sz="0" w:space="0" w:color="auto"/>
            <w:left w:val="none" w:sz="0" w:space="0" w:color="auto"/>
            <w:bottom w:val="none" w:sz="0" w:space="0" w:color="auto"/>
            <w:right w:val="none" w:sz="0" w:space="0" w:color="auto"/>
          </w:divBdr>
        </w:div>
        <w:div w:id="547843708">
          <w:marLeft w:val="0"/>
          <w:marRight w:val="0"/>
          <w:marTop w:val="0"/>
          <w:marBottom w:val="0"/>
          <w:divBdr>
            <w:top w:val="none" w:sz="0" w:space="0" w:color="auto"/>
            <w:left w:val="none" w:sz="0" w:space="0" w:color="auto"/>
            <w:bottom w:val="none" w:sz="0" w:space="0" w:color="auto"/>
            <w:right w:val="none" w:sz="0" w:space="0" w:color="auto"/>
          </w:divBdr>
        </w:div>
        <w:div w:id="648095427">
          <w:marLeft w:val="0"/>
          <w:marRight w:val="0"/>
          <w:marTop w:val="0"/>
          <w:marBottom w:val="0"/>
          <w:divBdr>
            <w:top w:val="none" w:sz="0" w:space="0" w:color="auto"/>
            <w:left w:val="none" w:sz="0" w:space="0" w:color="auto"/>
            <w:bottom w:val="none" w:sz="0" w:space="0" w:color="auto"/>
            <w:right w:val="none" w:sz="0" w:space="0" w:color="auto"/>
          </w:divBdr>
        </w:div>
        <w:div w:id="696927065">
          <w:marLeft w:val="0"/>
          <w:marRight w:val="0"/>
          <w:marTop w:val="0"/>
          <w:marBottom w:val="0"/>
          <w:divBdr>
            <w:top w:val="none" w:sz="0" w:space="0" w:color="auto"/>
            <w:left w:val="none" w:sz="0" w:space="0" w:color="auto"/>
            <w:bottom w:val="none" w:sz="0" w:space="0" w:color="auto"/>
            <w:right w:val="none" w:sz="0" w:space="0" w:color="auto"/>
          </w:divBdr>
        </w:div>
        <w:div w:id="1010841225">
          <w:marLeft w:val="0"/>
          <w:marRight w:val="0"/>
          <w:marTop w:val="0"/>
          <w:marBottom w:val="0"/>
          <w:divBdr>
            <w:top w:val="none" w:sz="0" w:space="0" w:color="auto"/>
            <w:left w:val="none" w:sz="0" w:space="0" w:color="auto"/>
            <w:bottom w:val="none" w:sz="0" w:space="0" w:color="auto"/>
            <w:right w:val="none" w:sz="0" w:space="0" w:color="auto"/>
          </w:divBdr>
        </w:div>
        <w:div w:id="1158686753">
          <w:marLeft w:val="0"/>
          <w:marRight w:val="0"/>
          <w:marTop w:val="0"/>
          <w:marBottom w:val="0"/>
          <w:divBdr>
            <w:top w:val="none" w:sz="0" w:space="0" w:color="auto"/>
            <w:left w:val="none" w:sz="0" w:space="0" w:color="auto"/>
            <w:bottom w:val="none" w:sz="0" w:space="0" w:color="auto"/>
            <w:right w:val="none" w:sz="0" w:space="0" w:color="auto"/>
          </w:divBdr>
        </w:div>
        <w:div w:id="1344432533">
          <w:marLeft w:val="0"/>
          <w:marRight w:val="0"/>
          <w:marTop w:val="0"/>
          <w:marBottom w:val="0"/>
          <w:divBdr>
            <w:top w:val="none" w:sz="0" w:space="0" w:color="auto"/>
            <w:left w:val="none" w:sz="0" w:space="0" w:color="auto"/>
            <w:bottom w:val="none" w:sz="0" w:space="0" w:color="auto"/>
            <w:right w:val="none" w:sz="0" w:space="0" w:color="auto"/>
          </w:divBdr>
        </w:div>
        <w:div w:id="1779137493">
          <w:marLeft w:val="0"/>
          <w:marRight w:val="0"/>
          <w:marTop w:val="0"/>
          <w:marBottom w:val="0"/>
          <w:divBdr>
            <w:top w:val="none" w:sz="0" w:space="0" w:color="auto"/>
            <w:left w:val="none" w:sz="0" w:space="0" w:color="auto"/>
            <w:bottom w:val="none" w:sz="0" w:space="0" w:color="auto"/>
            <w:right w:val="none" w:sz="0" w:space="0" w:color="auto"/>
          </w:divBdr>
        </w:div>
      </w:divsChild>
    </w:div>
    <w:div w:id="415325929">
      <w:bodyDiv w:val="1"/>
      <w:marLeft w:val="0"/>
      <w:marRight w:val="0"/>
      <w:marTop w:val="0"/>
      <w:marBottom w:val="0"/>
      <w:divBdr>
        <w:top w:val="none" w:sz="0" w:space="0" w:color="auto"/>
        <w:left w:val="none" w:sz="0" w:space="0" w:color="auto"/>
        <w:bottom w:val="none" w:sz="0" w:space="0" w:color="auto"/>
        <w:right w:val="none" w:sz="0" w:space="0" w:color="auto"/>
      </w:divBdr>
      <w:divsChild>
        <w:div w:id="346445436">
          <w:marLeft w:val="0"/>
          <w:marRight w:val="0"/>
          <w:marTop w:val="0"/>
          <w:marBottom w:val="0"/>
          <w:divBdr>
            <w:top w:val="none" w:sz="0" w:space="0" w:color="auto"/>
            <w:left w:val="none" w:sz="0" w:space="0" w:color="auto"/>
            <w:bottom w:val="none" w:sz="0" w:space="0" w:color="auto"/>
            <w:right w:val="none" w:sz="0" w:space="0" w:color="auto"/>
          </w:divBdr>
        </w:div>
        <w:div w:id="667103380">
          <w:marLeft w:val="0"/>
          <w:marRight w:val="0"/>
          <w:marTop w:val="0"/>
          <w:marBottom w:val="0"/>
          <w:divBdr>
            <w:top w:val="none" w:sz="0" w:space="0" w:color="auto"/>
            <w:left w:val="none" w:sz="0" w:space="0" w:color="auto"/>
            <w:bottom w:val="none" w:sz="0" w:space="0" w:color="auto"/>
            <w:right w:val="none" w:sz="0" w:space="0" w:color="auto"/>
          </w:divBdr>
        </w:div>
        <w:div w:id="836456518">
          <w:marLeft w:val="0"/>
          <w:marRight w:val="0"/>
          <w:marTop w:val="0"/>
          <w:marBottom w:val="0"/>
          <w:divBdr>
            <w:top w:val="none" w:sz="0" w:space="0" w:color="auto"/>
            <w:left w:val="none" w:sz="0" w:space="0" w:color="auto"/>
            <w:bottom w:val="none" w:sz="0" w:space="0" w:color="auto"/>
            <w:right w:val="none" w:sz="0" w:space="0" w:color="auto"/>
          </w:divBdr>
        </w:div>
        <w:div w:id="904804352">
          <w:marLeft w:val="0"/>
          <w:marRight w:val="0"/>
          <w:marTop w:val="0"/>
          <w:marBottom w:val="0"/>
          <w:divBdr>
            <w:top w:val="none" w:sz="0" w:space="0" w:color="auto"/>
            <w:left w:val="none" w:sz="0" w:space="0" w:color="auto"/>
            <w:bottom w:val="none" w:sz="0" w:space="0" w:color="auto"/>
            <w:right w:val="none" w:sz="0" w:space="0" w:color="auto"/>
          </w:divBdr>
        </w:div>
        <w:div w:id="927807690">
          <w:marLeft w:val="0"/>
          <w:marRight w:val="0"/>
          <w:marTop w:val="0"/>
          <w:marBottom w:val="0"/>
          <w:divBdr>
            <w:top w:val="none" w:sz="0" w:space="0" w:color="auto"/>
            <w:left w:val="none" w:sz="0" w:space="0" w:color="auto"/>
            <w:bottom w:val="none" w:sz="0" w:space="0" w:color="auto"/>
            <w:right w:val="none" w:sz="0" w:space="0" w:color="auto"/>
          </w:divBdr>
        </w:div>
        <w:div w:id="976228288">
          <w:marLeft w:val="0"/>
          <w:marRight w:val="0"/>
          <w:marTop w:val="0"/>
          <w:marBottom w:val="0"/>
          <w:divBdr>
            <w:top w:val="none" w:sz="0" w:space="0" w:color="auto"/>
            <w:left w:val="none" w:sz="0" w:space="0" w:color="auto"/>
            <w:bottom w:val="none" w:sz="0" w:space="0" w:color="auto"/>
            <w:right w:val="none" w:sz="0" w:space="0" w:color="auto"/>
          </w:divBdr>
        </w:div>
        <w:div w:id="1309554922">
          <w:marLeft w:val="0"/>
          <w:marRight w:val="0"/>
          <w:marTop w:val="0"/>
          <w:marBottom w:val="0"/>
          <w:divBdr>
            <w:top w:val="none" w:sz="0" w:space="0" w:color="auto"/>
            <w:left w:val="none" w:sz="0" w:space="0" w:color="auto"/>
            <w:bottom w:val="none" w:sz="0" w:space="0" w:color="auto"/>
            <w:right w:val="none" w:sz="0" w:space="0" w:color="auto"/>
          </w:divBdr>
        </w:div>
        <w:div w:id="1801265943">
          <w:marLeft w:val="0"/>
          <w:marRight w:val="0"/>
          <w:marTop w:val="0"/>
          <w:marBottom w:val="0"/>
          <w:divBdr>
            <w:top w:val="none" w:sz="0" w:space="0" w:color="auto"/>
            <w:left w:val="none" w:sz="0" w:space="0" w:color="auto"/>
            <w:bottom w:val="none" w:sz="0" w:space="0" w:color="auto"/>
            <w:right w:val="none" w:sz="0" w:space="0" w:color="auto"/>
          </w:divBdr>
        </w:div>
        <w:div w:id="1859927702">
          <w:marLeft w:val="0"/>
          <w:marRight w:val="0"/>
          <w:marTop w:val="0"/>
          <w:marBottom w:val="0"/>
          <w:divBdr>
            <w:top w:val="none" w:sz="0" w:space="0" w:color="auto"/>
            <w:left w:val="none" w:sz="0" w:space="0" w:color="auto"/>
            <w:bottom w:val="none" w:sz="0" w:space="0" w:color="auto"/>
            <w:right w:val="none" w:sz="0" w:space="0" w:color="auto"/>
          </w:divBdr>
        </w:div>
        <w:div w:id="1869637870">
          <w:marLeft w:val="0"/>
          <w:marRight w:val="0"/>
          <w:marTop w:val="0"/>
          <w:marBottom w:val="0"/>
          <w:divBdr>
            <w:top w:val="none" w:sz="0" w:space="0" w:color="auto"/>
            <w:left w:val="none" w:sz="0" w:space="0" w:color="auto"/>
            <w:bottom w:val="none" w:sz="0" w:space="0" w:color="auto"/>
            <w:right w:val="none" w:sz="0" w:space="0" w:color="auto"/>
          </w:divBdr>
        </w:div>
        <w:div w:id="2090616806">
          <w:marLeft w:val="0"/>
          <w:marRight w:val="0"/>
          <w:marTop w:val="0"/>
          <w:marBottom w:val="0"/>
          <w:divBdr>
            <w:top w:val="none" w:sz="0" w:space="0" w:color="auto"/>
            <w:left w:val="none" w:sz="0" w:space="0" w:color="auto"/>
            <w:bottom w:val="none" w:sz="0" w:space="0" w:color="auto"/>
            <w:right w:val="none" w:sz="0" w:space="0" w:color="auto"/>
          </w:divBdr>
        </w:div>
      </w:divsChild>
    </w:div>
    <w:div w:id="418214805">
      <w:bodyDiv w:val="1"/>
      <w:marLeft w:val="0"/>
      <w:marRight w:val="0"/>
      <w:marTop w:val="0"/>
      <w:marBottom w:val="0"/>
      <w:divBdr>
        <w:top w:val="none" w:sz="0" w:space="0" w:color="auto"/>
        <w:left w:val="none" w:sz="0" w:space="0" w:color="auto"/>
        <w:bottom w:val="none" w:sz="0" w:space="0" w:color="auto"/>
        <w:right w:val="none" w:sz="0" w:space="0" w:color="auto"/>
      </w:divBdr>
      <w:divsChild>
        <w:div w:id="72632237">
          <w:marLeft w:val="0"/>
          <w:marRight w:val="0"/>
          <w:marTop w:val="0"/>
          <w:marBottom w:val="0"/>
          <w:divBdr>
            <w:top w:val="none" w:sz="0" w:space="0" w:color="auto"/>
            <w:left w:val="none" w:sz="0" w:space="0" w:color="auto"/>
            <w:bottom w:val="none" w:sz="0" w:space="0" w:color="auto"/>
            <w:right w:val="none" w:sz="0" w:space="0" w:color="auto"/>
          </w:divBdr>
        </w:div>
        <w:div w:id="189954099">
          <w:marLeft w:val="0"/>
          <w:marRight w:val="0"/>
          <w:marTop w:val="0"/>
          <w:marBottom w:val="0"/>
          <w:divBdr>
            <w:top w:val="none" w:sz="0" w:space="0" w:color="auto"/>
            <w:left w:val="none" w:sz="0" w:space="0" w:color="auto"/>
            <w:bottom w:val="none" w:sz="0" w:space="0" w:color="auto"/>
            <w:right w:val="none" w:sz="0" w:space="0" w:color="auto"/>
          </w:divBdr>
        </w:div>
        <w:div w:id="669723325">
          <w:marLeft w:val="0"/>
          <w:marRight w:val="0"/>
          <w:marTop w:val="0"/>
          <w:marBottom w:val="0"/>
          <w:divBdr>
            <w:top w:val="none" w:sz="0" w:space="0" w:color="auto"/>
            <w:left w:val="none" w:sz="0" w:space="0" w:color="auto"/>
            <w:bottom w:val="none" w:sz="0" w:space="0" w:color="auto"/>
            <w:right w:val="none" w:sz="0" w:space="0" w:color="auto"/>
          </w:divBdr>
        </w:div>
        <w:div w:id="1508590945">
          <w:marLeft w:val="0"/>
          <w:marRight w:val="0"/>
          <w:marTop w:val="0"/>
          <w:marBottom w:val="0"/>
          <w:divBdr>
            <w:top w:val="none" w:sz="0" w:space="0" w:color="auto"/>
            <w:left w:val="none" w:sz="0" w:space="0" w:color="auto"/>
            <w:bottom w:val="none" w:sz="0" w:space="0" w:color="auto"/>
            <w:right w:val="none" w:sz="0" w:space="0" w:color="auto"/>
          </w:divBdr>
        </w:div>
        <w:div w:id="1687367033">
          <w:marLeft w:val="0"/>
          <w:marRight w:val="0"/>
          <w:marTop w:val="0"/>
          <w:marBottom w:val="0"/>
          <w:divBdr>
            <w:top w:val="none" w:sz="0" w:space="0" w:color="auto"/>
            <w:left w:val="none" w:sz="0" w:space="0" w:color="auto"/>
            <w:bottom w:val="none" w:sz="0" w:space="0" w:color="auto"/>
            <w:right w:val="none" w:sz="0" w:space="0" w:color="auto"/>
          </w:divBdr>
        </w:div>
        <w:div w:id="1818259503">
          <w:marLeft w:val="0"/>
          <w:marRight w:val="0"/>
          <w:marTop w:val="0"/>
          <w:marBottom w:val="0"/>
          <w:divBdr>
            <w:top w:val="none" w:sz="0" w:space="0" w:color="auto"/>
            <w:left w:val="none" w:sz="0" w:space="0" w:color="auto"/>
            <w:bottom w:val="none" w:sz="0" w:space="0" w:color="auto"/>
            <w:right w:val="none" w:sz="0" w:space="0" w:color="auto"/>
          </w:divBdr>
        </w:div>
        <w:div w:id="1910115929">
          <w:marLeft w:val="0"/>
          <w:marRight w:val="0"/>
          <w:marTop w:val="0"/>
          <w:marBottom w:val="0"/>
          <w:divBdr>
            <w:top w:val="none" w:sz="0" w:space="0" w:color="auto"/>
            <w:left w:val="none" w:sz="0" w:space="0" w:color="auto"/>
            <w:bottom w:val="none" w:sz="0" w:space="0" w:color="auto"/>
            <w:right w:val="none" w:sz="0" w:space="0" w:color="auto"/>
          </w:divBdr>
        </w:div>
        <w:div w:id="2007049978">
          <w:marLeft w:val="0"/>
          <w:marRight w:val="0"/>
          <w:marTop w:val="0"/>
          <w:marBottom w:val="0"/>
          <w:divBdr>
            <w:top w:val="none" w:sz="0" w:space="0" w:color="auto"/>
            <w:left w:val="none" w:sz="0" w:space="0" w:color="auto"/>
            <w:bottom w:val="none" w:sz="0" w:space="0" w:color="auto"/>
            <w:right w:val="none" w:sz="0" w:space="0" w:color="auto"/>
          </w:divBdr>
        </w:div>
      </w:divsChild>
    </w:div>
    <w:div w:id="418406105">
      <w:bodyDiv w:val="1"/>
      <w:marLeft w:val="0"/>
      <w:marRight w:val="0"/>
      <w:marTop w:val="0"/>
      <w:marBottom w:val="0"/>
      <w:divBdr>
        <w:top w:val="none" w:sz="0" w:space="0" w:color="auto"/>
        <w:left w:val="none" w:sz="0" w:space="0" w:color="auto"/>
        <w:bottom w:val="none" w:sz="0" w:space="0" w:color="auto"/>
        <w:right w:val="none" w:sz="0" w:space="0" w:color="auto"/>
      </w:divBdr>
      <w:divsChild>
        <w:div w:id="365566305">
          <w:marLeft w:val="0"/>
          <w:marRight w:val="0"/>
          <w:marTop w:val="0"/>
          <w:marBottom w:val="0"/>
          <w:divBdr>
            <w:top w:val="none" w:sz="0" w:space="0" w:color="auto"/>
            <w:left w:val="none" w:sz="0" w:space="0" w:color="auto"/>
            <w:bottom w:val="none" w:sz="0" w:space="0" w:color="auto"/>
            <w:right w:val="none" w:sz="0" w:space="0" w:color="auto"/>
          </w:divBdr>
        </w:div>
        <w:div w:id="379675175">
          <w:marLeft w:val="0"/>
          <w:marRight w:val="0"/>
          <w:marTop w:val="0"/>
          <w:marBottom w:val="0"/>
          <w:divBdr>
            <w:top w:val="none" w:sz="0" w:space="0" w:color="auto"/>
            <w:left w:val="none" w:sz="0" w:space="0" w:color="auto"/>
            <w:bottom w:val="none" w:sz="0" w:space="0" w:color="auto"/>
            <w:right w:val="none" w:sz="0" w:space="0" w:color="auto"/>
          </w:divBdr>
        </w:div>
        <w:div w:id="812213592">
          <w:marLeft w:val="0"/>
          <w:marRight w:val="0"/>
          <w:marTop w:val="0"/>
          <w:marBottom w:val="0"/>
          <w:divBdr>
            <w:top w:val="none" w:sz="0" w:space="0" w:color="auto"/>
            <w:left w:val="none" w:sz="0" w:space="0" w:color="auto"/>
            <w:bottom w:val="none" w:sz="0" w:space="0" w:color="auto"/>
            <w:right w:val="none" w:sz="0" w:space="0" w:color="auto"/>
          </w:divBdr>
        </w:div>
        <w:div w:id="972295309">
          <w:marLeft w:val="0"/>
          <w:marRight w:val="0"/>
          <w:marTop w:val="0"/>
          <w:marBottom w:val="0"/>
          <w:divBdr>
            <w:top w:val="none" w:sz="0" w:space="0" w:color="auto"/>
            <w:left w:val="none" w:sz="0" w:space="0" w:color="auto"/>
            <w:bottom w:val="none" w:sz="0" w:space="0" w:color="auto"/>
            <w:right w:val="none" w:sz="0" w:space="0" w:color="auto"/>
          </w:divBdr>
        </w:div>
        <w:div w:id="1004669829">
          <w:marLeft w:val="0"/>
          <w:marRight w:val="0"/>
          <w:marTop w:val="0"/>
          <w:marBottom w:val="0"/>
          <w:divBdr>
            <w:top w:val="none" w:sz="0" w:space="0" w:color="auto"/>
            <w:left w:val="none" w:sz="0" w:space="0" w:color="auto"/>
            <w:bottom w:val="none" w:sz="0" w:space="0" w:color="auto"/>
            <w:right w:val="none" w:sz="0" w:space="0" w:color="auto"/>
          </w:divBdr>
        </w:div>
        <w:div w:id="1294486078">
          <w:marLeft w:val="0"/>
          <w:marRight w:val="0"/>
          <w:marTop w:val="0"/>
          <w:marBottom w:val="0"/>
          <w:divBdr>
            <w:top w:val="none" w:sz="0" w:space="0" w:color="auto"/>
            <w:left w:val="none" w:sz="0" w:space="0" w:color="auto"/>
            <w:bottom w:val="none" w:sz="0" w:space="0" w:color="auto"/>
            <w:right w:val="none" w:sz="0" w:space="0" w:color="auto"/>
          </w:divBdr>
        </w:div>
        <w:div w:id="1702198235">
          <w:marLeft w:val="0"/>
          <w:marRight w:val="0"/>
          <w:marTop w:val="0"/>
          <w:marBottom w:val="0"/>
          <w:divBdr>
            <w:top w:val="none" w:sz="0" w:space="0" w:color="auto"/>
            <w:left w:val="none" w:sz="0" w:space="0" w:color="auto"/>
            <w:bottom w:val="none" w:sz="0" w:space="0" w:color="auto"/>
            <w:right w:val="none" w:sz="0" w:space="0" w:color="auto"/>
          </w:divBdr>
        </w:div>
        <w:div w:id="1948923109">
          <w:marLeft w:val="0"/>
          <w:marRight w:val="0"/>
          <w:marTop w:val="0"/>
          <w:marBottom w:val="0"/>
          <w:divBdr>
            <w:top w:val="none" w:sz="0" w:space="0" w:color="auto"/>
            <w:left w:val="none" w:sz="0" w:space="0" w:color="auto"/>
            <w:bottom w:val="none" w:sz="0" w:space="0" w:color="auto"/>
            <w:right w:val="none" w:sz="0" w:space="0" w:color="auto"/>
          </w:divBdr>
        </w:div>
      </w:divsChild>
    </w:div>
    <w:div w:id="422917045">
      <w:bodyDiv w:val="1"/>
      <w:marLeft w:val="0"/>
      <w:marRight w:val="0"/>
      <w:marTop w:val="0"/>
      <w:marBottom w:val="0"/>
      <w:divBdr>
        <w:top w:val="none" w:sz="0" w:space="0" w:color="auto"/>
        <w:left w:val="none" w:sz="0" w:space="0" w:color="auto"/>
        <w:bottom w:val="none" w:sz="0" w:space="0" w:color="auto"/>
        <w:right w:val="none" w:sz="0" w:space="0" w:color="auto"/>
      </w:divBdr>
      <w:divsChild>
        <w:div w:id="72973007">
          <w:marLeft w:val="0"/>
          <w:marRight w:val="0"/>
          <w:marTop w:val="0"/>
          <w:marBottom w:val="0"/>
          <w:divBdr>
            <w:top w:val="none" w:sz="0" w:space="0" w:color="auto"/>
            <w:left w:val="none" w:sz="0" w:space="0" w:color="auto"/>
            <w:bottom w:val="none" w:sz="0" w:space="0" w:color="auto"/>
            <w:right w:val="none" w:sz="0" w:space="0" w:color="auto"/>
          </w:divBdr>
        </w:div>
        <w:div w:id="2140806130">
          <w:marLeft w:val="0"/>
          <w:marRight w:val="0"/>
          <w:marTop w:val="0"/>
          <w:marBottom w:val="0"/>
          <w:divBdr>
            <w:top w:val="none" w:sz="0" w:space="0" w:color="auto"/>
            <w:left w:val="none" w:sz="0" w:space="0" w:color="auto"/>
            <w:bottom w:val="none" w:sz="0" w:space="0" w:color="auto"/>
            <w:right w:val="none" w:sz="0" w:space="0" w:color="auto"/>
          </w:divBdr>
        </w:div>
      </w:divsChild>
    </w:div>
    <w:div w:id="423381140">
      <w:bodyDiv w:val="1"/>
      <w:marLeft w:val="0"/>
      <w:marRight w:val="0"/>
      <w:marTop w:val="0"/>
      <w:marBottom w:val="0"/>
      <w:divBdr>
        <w:top w:val="none" w:sz="0" w:space="0" w:color="auto"/>
        <w:left w:val="none" w:sz="0" w:space="0" w:color="auto"/>
        <w:bottom w:val="none" w:sz="0" w:space="0" w:color="auto"/>
        <w:right w:val="none" w:sz="0" w:space="0" w:color="auto"/>
      </w:divBdr>
      <w:divsChild>
        <w:div w:id="91973567">
          <w:marLeft w:val="0"/>
          <w:marRight w:val="0"/>
          <w:marTop w:val="0"/>
          <w:marBottom w:val="0"/>
          <w:divBdr>
            <w:top w:val="none" w:sz="0" w:space="0" w:color="auto"/>
            <w:left w:val="none" w:sz="0" w:space="0" w:color="auto"/>
            <w:bottom w:val="none" w:sz="0" w:space="0" w:color="auto"/>
            <w:right w:val="none" w:sz="0" w:space="0" w:color="auto"/>
          </w:divBdr>
        </w:div>
        <w:div w:id="534074850">
          <w:marLeft w:val="0"/>
          <w:marRight w:val="0"/>
          <w:marTop w:val="0"/>
          <w:marBottom w:val="0"/>
          <w:divBdr>
            <w:top w:val="none" w:sz="0" w:space="0" w:color="auto"/>
            <w:left w:val="none" w:sz="0" w:space="0" w:color="auto"/>
            <w:bottom w:val="none" w:sz="0" w:space="0" w:color="auto"/>
            <w:right w:val="none" w:sz="0" w:space="0" w:color="auto"/>
          </w:divBdr>
        </w:div>
        <w:div w:id="1327248961">
          <w:marLeft w:val="0"/>
          <w:marRight w:val="0"/>
          <w:marTop w:val="0"/>
          <w:marBottom w:val="0"/>
          <w:divBdr>
            <w:top w:val="none" w:sz="0" w:space="0" w:color="auto"/>
            <w:left w:val="none" w:sz="0" w:space="0" w:color="auto"/>
            <w:bottom w:val="none" w:sz="0" w:space="0" w:color="auto"/>
            <w:right w:val="none" w:sz="0" w:space="0" w:color="auto"/>
          </w:divBdr>
        </w:div>
        <w:div w:id="1515728022">
          <w:marLeft w:val="0"/>
          <w:marRight w:val="0"/>
          <w:marTop w:val="0"/>
          <w:marBottom w:val="0"/>
          <w:divBdr>
            <w:top w:val="none" w:sz="0" w:space="0" w:color="auto"/>
            <w:left w:val="none" w:sz="0" w:space="0" w:color="auto"/>
            <w:bottom w:val="none" w:sz="0" w:space="0" w:color="auto"/>
            <w:right w:val="none" w:sz="0" w:space="0" w:color="auto"/>
          </w:divBdr>
        </w:div>
        <w:div w:id="1661036553">
          <w:marLeft w:val="0"/>
          <w:marRight w:val="0"/>
          <w:marTop w:val="0"/>
          <w:marBottom w:val="0"/>
          <w:divBdr>
            <w:top w:val="none" w:sz="0" w:space="0" w:color="auto"/>
            <w:left w:val="none" w:sz="0" w:space="0" w:color="auto"/>
            <w:bottom w:val="none" w:sz="0" w:space="0" w:color="auto"/>
            <w:right w:val="none" w:sz="0" w:space="0" w:color="auto"/>
          </w:divBdr>
        </w:div>
        <w:div w:id="2003315117">
          <w:marLeft w:val="0"/>
          <w:marRight w:val="0"/>
          <w:marTop w:val="0"/>
          <w:marBottom w:val="0"/>
          <w:divBdr>
            <w:top w:val="none" w:sz="0" w:space="0" w:color="auto"/>
            <w:left w:val="none" w:sz="0" w:space="0" w:color="auto"/>
            <w:bottom w:val="none" w:sz="0" w:space="0" w:color="auto"/>
            <w:right w:val="none" w:sz="0" w:space="0" w:color="auto"/>
          </w:divBdr>
        </w:div>
      </w:divsChild>
    </w:div>
    <w:div w:id="426510415">
      <w:bodyDiv w:val="1"/>
      <w:marLeft w:val="0"/>
      <w:marRight w:val="0"/>
      <w:marTop w:val="0"/>
      <w:marBottom w:val="0"/>
      <w:divBdr>
        <w:top w:val="none" w:sz="0" w:space="0" w:color="auto"/>
        <w:left w:val="none" w:sz="0" w:space="0" w:color="auto"/>
        <w:bottom w:val="none" w:sz="0" w:space="0" w:color="auto"/>
        <w:right w:val="none" w:sz="0" w:space="0" w:color="auto"/>
      </w:divBdr>
      <w:divsChild>
        <w:div w:id="344673760">
          <w:marLeft w:val="0"/>
          <w:marRight w:val="0"/>
          <w:marTop w:val="0"/>
          <w:marBottom w:val="0"/>
          <w:divBdr>
            <w:top w:val="none" w:sz="0" w:space="0" w:color="auto"/>
            <w:left w:val="none" w:sz="0" w:space="0" w:color="auto"/>
            <w:bottom w:val="none" w:sz="0" w:space="0" w:color="auto"/>
            <w:right w:val="none" w:sz="0" w:space="0" w:color="auto"/>
          </w:divBdr>
        </w:div>
        <w:div w:id="534461403">
          <w:marLeft w:val="0"/>
          <w:marRight w:val="0"/>
          <w:marTop w:val="0"/>
          <w:marBottom w:val="0"/>
          <w:divBdr>
            <w:top w:val="none" w:sz="0" w:space="0" w:color="auto"/>
            <w:left w:val="none" w:sz="0" w:space="0" w:color="auto"/>
            <w:bottom w:val="none" w:sz="0" w:space="0" w:color="auto"/>
            <w:right w:val="none" w:sz="0" w:space="0" w:color="auto"/>
          </w:divBdr>
        </w:div>
        <w:div w:id="1213540992">
          <w:marLeft w:val="0"/>
          <w:marRight w:val="0"/>
          <w:marTop w:val="0"/>
          <w:marBottom w:val="0"/>
          <w:divBdr>
            <w:top w:val="none" w:sz="0" w:space="0" w:color="auto"/>
            <w:left w:val="none" w:sz="0" w:space="0" w:color="auto"/>
            <w:bottom w:val="none" w:sz="0" w:space="0" w:color="auto"/>
            <w:right w:val="none" w:sz="0" w:space="0" w:color="auto"/>
          </w:divBdr>
        </w:div>
        <w:div w:id="1964841800">
          <w:marLeft w:val="0"/>
          <w:marRight w:val="0"/>
          <w:marTop w:val="0"/>
          <w:marBottom w:val="0"/>
          <w:divBdr>
            <w:top w:val="none" w:sz="0" w:space="0" w:color="auto"/>
            <w:left w:val="none" w:sz="0" w:space="0" w:color="auto"/>
            <w:bottom w:val="none" w:sz="0" w:space="0" w:color="auto"/>
            <w:right w:val="none" w:sz="0" w:space="0" w:color="auto"/>
          </w:divBdr>
        </w:div>
      </w:divsChild>
    </w:div>
    <w:div w:id="432166777">
      <w:bodyDiv w:val="1"/>
      <w:marLeft w:val="0"/>
      <w:marRight w:val="0"/>
      <w:marTop w:val="0"/>
      <w:marBottom w:val="0"/>
      <w:divBdr>
        <w:top w:val="none" w:sz="0" w:space="0" w:color="auto"/>
        <w:left w:val="none" w:sz="0" w:space="0" w:color="auto"/>
        <w:bottom w:val="none" w:sz="0" w:space="0" w:color="auto"/>
        <w:right w:val="none" w:sz="0" w:space="0" w:color="auto"/>
      </w:divBdr>
      <w:divsChild>
        <w:div w:id="3361826">
          <w:marLeft w:val="0"/>
          <w:marRight w:val="0"/>
          <w:marTop w:val="0"/>
          <w:marBottom w:val="0"/>
          <w:divBdr>
            <w:top w:val="none" w:sz="0" w:space="0" w:color="auto"/>
            <w:left w:val="none" w:sz="0" w:space="0" w:color="auto"/>
            <w:bottom w:val="none" w:sz="0" w:space="0" w:color="auto"/>
            <w:right w:val="none" w:sz="0" w:space="0" w:color="auto"/>
          </w:divBdr>
        </w:div>
        <w:div w:id="57439205">
          <w:marLeft w:val="0"/>
          <w:marRight w:val="0"/>
          <w:marTop w:val="0"/>
          <w:marBottom w:val="0"/>
          <w:divBdr>
            <w:top w:val="none" w:sz="0" w:space="0" w:color="auto"/>
            <w:left w:val="none" w:sz="0" w:space="0" w:color="auto"/>
            <w:bottom w:val="none" w:sz="0" w:space="0" w:color="auto"/>
            <w:right w:val="none" w:sz="0" w:space="0" w:color="auto"/>
          </w:divBdr>
        </w:div>
        <w:div w:id="229317363">
          <w:marLeft w:val="0"/>
          <w:marRight w:val="0"/>
          <w:marTop w:val="0"/>
          <w:marBottom w:val="0"/>
          <w:divBdr>
            <w:top w:val="none" w:sz="0" w:space="0" w:color="auto"/>
            <w:left w:val="none" w:sz="0" w:space="0" w:color="auto"/>
            <w:bottom w:val="none" w:sz="0" w:space="0" w:color="auto"/>
            <w:right w:val="none" w:sz="0" w:space="0" w:color="auto"/>
          </w:divBdr>
        </w:div>
        <w:div w:id="569730935">
          <w:marLeft w:val="0"/>
          <w:marRight w:val="0"/>
          <w:marTop w:val="0"/>
          <w:marBottom w:val="0"/>
          <w:divBdr>
            <w:top w:val="none" w:sz="0" w:space="0" w:color="auto"/>
            <w:left w:val="none" w:sz="0" w:space="0" w:color="auto"/>
            <w:bottom w:val="none" w:sz="0" w:space="0" w:color="auto"/>
            <w:right w:val="none" w:sz="0" w:space="0" w:color="auto"/>
          </w:divBdr>
        </w:div>
        <w:div w:id="710686856">
          <w:marLeft w:val="0"/>
          <w:marRight w:val="0"/>
          <w:marTop w:val="0"/>
          <w:marBottom w:val="0"/>
          <w:divBdr>
            <w:top w:val="none" w:sz="0" w:space="0" w:color="auto"/>
            <w:left w:val="none" w:sz="0" w:space="0" w:color="auto"/>
            <w:bottom w:val="none" w:sz="0" w:space="0" w:color="auto"/>
            <w:right w:val="none" w:sz="0" w:space="0" w:color="auto"/>
          </w:divBdr>
        </w:div>
        <w:div w:id="913314851">
          <w:marLeft w:val="0"/>
          <w:marRight w:val="0"/>
          <w:marTop w:val="0"/>
          <w:marBottom w:val="0"/>
          <w:divBdr>
            <w:top w:val="none" w:sz="0" w:space="0" w:color="auto"/>
            <w:left w:val="none" w:sz="0" w:space="0" w:color="auto"/>
            <w:bottom w:val="none" w:sz="0" w:space="0" w:color="auto"/>
            <w:right w:val="none" w:sz="0" w:space="0" w:color="auto"/>
          </w:divBdr>
        </w:div>
        <w:div w:id="948507173">
          <w:marLeft w:val="0"/>
          <w:marRight w:val="0"/>
          <w:marTop w:val="0"/>
          <w:marBottom w:val="0"/>
          <w:divBdr>
            <w:top w:val="none" w:sz="0" w:space="0" w:color="auto"/>
            <w:left w:val="none" w:sz="0" w:space="0" w:color="auto"/>
            <w:bottom w:val="none" w:sz="0" w:space="0" w:color="auto"/>
            <w:right w:val="none" w:sz="0" w:space="0" w:color="auto"/>
          </w:divBdr>
        </w:div>
        <w:div w:id="1117335296">
          <w:marLeft w:val="0"/>
          <w:marRight w:val="0"/>
          <w:marTop w:val="0"/>
          <w:marBottom w:val="0"/>
          <w:divBdr>
            <w:top w:val="none" w:sz="0" w:space="0" w:color="auto"/>
            <w:left w:val="none" w:sz="0" w:space="0" w:color="auto"/>
            <w:bottom w:val="none" w:sz="0" w:space="0" w:color="auto"/>
            <w:right w:val="none" w:sz="0" w:space="0" w:color="auto"/>
          </w:divBdr>
        </w:div>
        <w:div w:id="1227498707">
          <w:marLeft w:val="0"/>
          <w:marRight w:val="0"/>
          <w:marTop w:val="0"/>
          <w:marBottom w:val="0"/>
          <w:divBdr>
            <w:top w:val="none" w:sz="0" w:space="0" w:color="auto"/>
            <w:left w:val="none" w:sz="0" w:space="0" w:color="auto"/>
            <w:bottom w:val="none" w:sz="0" w:space="0" w:color="auto"/>
            <w:right w:val="none" w:sz="0" w:space="0" w:color="auto"/>
          </w:divBdr>
        </w:div>
        <w:div w:id="1248344749">
          <w:marLeft w:val="0"/>
          <w:marRight w:val="0"/>
          <w:marTop w:val="0"/>
          <w:marBottom w:val="0"/>
          <w:divBdr>
            <w:top w:val="none" w:sz="0" w:space="0" w:color="auto"/>
            <w:left w:val="none" w:sz="0" w:space="0" w:color="auto"/>
            <w:bottom w:val="none" w:sz="0" w:space="0" w:color="auto"/>
            <w:right w:val="none" w:sz="0" w:space="0" w:color="auto"/>
          </w:divBdr>
        </w:div>
        <w:div w:id="1427775518">
          <w:marLeft w:val="0"/>
          <w:marRight w:val="0"/>
          <w:marTop w:val="0"/>
          <w:marBottom w:val="0"/>
          <w:divBdr>
            <w:top w:val="none" w:sz="0" w:space="0" w:color="auto"/>
            <w:left w:val="none" w:sz="0" w:space="0" w:color="auto"/>
            <w:bottom w:val="none" w:sz="0" w:space="0" w:color="auto"/>
            <w:right w:val="none" w:sz="0" w:space="0" w:color="auto"/>
          </w:divBdr>
        </w:div>
        <w:div w:id="1434594496">
          <w:marLeft w:val="0"/>
          <w:marRight w:val="0"/>
          <w:marTop w:val="0"/>
          <w:marBottom w:val="0"/>
          <w:divBdr>
            <w:top w:val="none" w:sz="0" w:space="0" w:color="auto"/>
            <w:left w:val="none" w:sz="0" w:space="0" w:color="auto"/>
            <w:bottom w:val="none" w:sz="0" w:space="0" w:color="auto"/>
            <w:right w:val="none" w:sz="0" w:space="0" w:color="auto"/>
          </w:divBdr>
        </w:div>
        <w:div w:id="1581519539">
          <w:marLeft w:val="0"/>
          <w:marRight w:val="0"/>
          <w:marTop w:val="0"/>
          <w:marBottom w:val="0"/>
          <w:divBdr>
            <w:top w:val="none" w:sz="0" w:space="0" w:color="auto"/>
            <w:left w:val="none" w:sz="0" w:space="0" w:color="auto"/>
            <w:bottom w:val="none" w:sz="0" w:space="0" w:color="auto"/>
            <w:right w:val="none" w:sz="0" w:space="0" w:color="auto"/>
          </w:divBdr>
        </w:div>
        <w:div w:id="1734618498">
          <w:marLeft w:val="0"/>
          <w:marRight w:val="0"/>
          <w:marTop w:val="0"/>
          <w:marBottom w:val="0"/>
          <w:divBdr>
            <w:top w:val="none" w:sz="0" w:space="0" w:color="auto"/>
            <w:left w:val="none" w:sz="0" w:space="0" w:color="auto"/>
            <w:bottom w:val="none" w:sz="0" w:space="0" w:color="auto"/>
            <w:right w:val="none" w:sz="0" w:space="0" w:color="auto"/>
          </w:divBdr>
        </w:div>
        <w:div w:id="1767383264">
          <w:marLeft w:val="0"/>
          <w:marRight w:val="0"/>
          <w:marTop w:val="0"/>
          <w:marBottom w:val="0"/>
          <w:divBdr>
            <w:top w:val="none" w:sz="0" w:space="0" w:color="auto"/>
            <w:left w:val="none" w:sz="0" w:space="0" w:color="auto"/>
            <w:bottom w:val="none" w:sz="0" w:space="0" w:color="auto"/>
            <w:right w:val="none" w:sz="0" w:space="0" w:color="auto"/>
          </w:divBdr>
        </w:div>
        <w:div w:id="1834485645">
          <w:marLeft w:val="0"/>
          <w:marRight w:val="0"/>
          <w:marTop w:val="0"/>
          <w:marBottom w:val="0"/>
          <w:divBdr>
            <w:top w:val="none" w:sz="0" w:space="0" w:color="auto"/>
            <w:left w:val="none" w:sz="0" w:space="0" w:color="auto"/>
            <w:bottom w:val="none" w:sz="0" w:space="0" w:color="auto"/>
            <w:right w:val="none" w:sz="0" w:space="0" w:color="auto"/>
          </w:divBdr>
        </w:div>
        <w:div w:id="1936591998">
          <w:marLeft w:val="0"/>
          <w:marRight w:val="0"/>
          <w:marTop w:val="0"/>
          <w:marBottom w:val="0"/>
          <w:divBdr>
            <w:top w:val="none" w:sz="0" w:space="0" w:color="auto"/>
            <w:left w:val="none" w:sz="0" w:space="0" w:color="auto"/>
            <w:bottom w:val="none" w:sz="0" w:space="0" w:color="auto"/>
            <w:right w:val="none" w:sz="0" w:space="0" w:color="auto"/>
          </w:divBdr>
        </w:div>
      </w:divsChild>
    </w:div>
    <w:div w:id="433717979">
      <w:bodyDiv w:val="1"/>
      <w:marLeft w:val="0"/>
      <w:marRight w:val="0"/>
      <w:marTop w:val="0"/>
      <w:marBottom w:val="0"/>
      <w:divBdr>
        <w:top w:val="none" w:sz="0" w:space="0" w:color="auto"/>
        <w:left w:val="none" w:sz="0" w:space="0" w:color="auto"/>
        <w:bottom w:val="none" w:sz="0" w:space="0" w:color="auto"/>
        <w:right w:val="none" w:sz="0" w:space="0" w:color="auto"/>
      </w:divBdr>
      <w:divsChild>
        <w:div w:id="1418599716">
          <w:marLeft w:val="0"/>
          <w:marRight w:val="0"/>
          <w:marTop w:val="0"/>
          <w:marBottom w:val="0"/>
          <w:divBdr>
            <w:top w:val="none" w:sz="0" w:space="0" w:color="auto"/>
            <w:left w:val="none" w:sz="0" w:space="0" w:color="auto"/>
            <w:bottom w:val="none" w:sz="0" w:space="0" w:color="auto"/>
            <w:right w:val="none" w:sz="0" w:space="0" w:color="auto"/>
          </w:divBdr>
        </w:div>
        <w:div w:id="2143617241">
          <w:marLeft w:val="0"/>
          <w:marRight w:val="0"/>
          <w:marTop w:val="0"/>
          <w:marBottom w:val="0"/>
          <w:divBdr>
            <w:top w:val="none" w:sz="0" w:space="0" w:color="auto"/>
            <w:left w:val="none" w:sz="0" w:space="0" w:color="auto"/>
            <w:bottom w:val="none" w:sz="0" w:space="0" w:color="auto"/>
            <w:right w:val="none" w:sz="0" w:space="0" w:color="auto"/>
          </w:divBdr>
        </w:div>
      </w:divsChild>
    </w:div>
    <w:div w:id="434063333">
      <w:bodyDiv w:val="1"/>
      <w:marLeft w:val="0"/>
      <w:marRight w:val="0"/>
      <w:marTop w:val="0"/>
      <w:marBottom w:val="0"/>
      <w:divBdr>
        <w:top w:val="none" w:sz="0" w:space="0" w:color="auto"/>
        <w:left w:val="none" w:sz="0" w:space="0" w:color="auto"/>
        <w:bottom w:val="none" w:sz="0" w:space="0" w:color="auto"/>
        <w:right w:val="none" w:sz="0" w:space="0" w:color="auto"/>
      </w:divBdr>
      <w:divsChild>
        <w:div w:id="81991787">
          <w:marLeft w:val="0"/>
          <w:marRight w:val="0"/>
          <w:marTop w:val="0"/>
          <w:marBottom w:val="0"/>
          <w:divBdr>
            <w:top w:val="none" w:sz="0" w:space="0" w:color="auto"/>
            <w:left w:val="none" w:sz="0" w:space="0" w:color="auto"/>
            <w:bottom w:val="none" w:sz="0" w:space="0" w:color="auto"/>
            <w:right w:val="none" w:sz="0" w:space="0" w:color="auto"/>
          </w:divBdr>
        </w:div>
        <w:div w:id="192967130">
          <w:marLeft w:val="0"/>
          <w:marRight w:val="0"/>
          <w:marTop w:val="0"/>
          <w:marBottom w:val="0"/>
          <w:divBdr>
            <w:top w:val="none" w:sz="0" w:space="0" w:color="auto"/>
            <w:left w:val="none" w:sz="0" w:space="0" w:color="auto"/>
            <w:bottom w:val="none" w:sz="0" w:space="0" w:color="auto"/>
            <w:right w:val="none" w:sz="0" w:space="0" w:color="auto"/>
          </w:divBdr>
        </w:div>
        <w:div w:id="243538728">
          <w:marLeft w:val="0"/>
          <w:marRight w:val="0"/>
          <w:marTop w:val="0"/>
          <w:marBottom w:val="0"/>
          <w:divBdr>
            <w:top w:val="none" w:sz="0" w:space="0" w:color="auto"/>
            <w:left w:val="none" w:sz="0" w:space="0" w:color="auto"/>
            <w:bottom w:val="none" w:sz="0" w:space="0" w:color="auto"/>
            <w:right w:val="none" w:sz="0" w:space="0" w:color="auto"/>
          </w:divBdr>
        </w:div>
        <w:div w:id="378943991">
          <w:marLeft w:val="0"/>
          <w:marRight w:val="0"/>
          <w:marTop w:val="0"/>
          <w:marBottom w:val="0"/>
          <w:divBdr>
            <w:top w:val="none" w:sz="0" w:space="0" w:color="auto"/>
            <w:left w:val="none" w:sz="0" w:space="0" w:color="auto"/>
            <w:bottom w:val="none" w:sz="0" w:space="0" w:color="auto"/>
            <w:right w:val="none" w:sz="0" w:space="0" w:color="auto"/>
          </w:divBdr>
        </w:div>
        <w:div w:id="750196891">
          <w:marLeft w:val="0"/>
          <w:marRight w:val="0"/>
          <w:marTop w:val="0"/>
          <w:marBottom w:val="0"/>
          <w:divBdr>
            <w:top w:val="none" w:sz="0" w:space="0" w:color="auto"/>
            <w:left w:val="none" w:sz="0" w:space="0" w:color="auto"/>
            <w:bottom w:val="none" w:sz="0" w:space="0" w:color="auto"/>
            <w:right w:val="none" w:sz="0" w:space="0" w:color="auto"/>
          </w:divBdr>
        </w:div>
        <w:div w:id="969671352">
          <w:marLeft w:val="0"/>
          <w:marRight w:val="0"/>
          <w:marTop w:val="0"/>
          <w:marBottom w:val="0"/>
          <w:divBdr>
            <w:top w:val="none" w:sz="0" w:space="0" w:color="auto"/>
            <w:left w:val="none" w:sz="0" w:space="0" w:color="auto"/>
            <w:bottom w:val="none" w:sz="0" w:space="0" w:color="auto"/>
            <w:right w:val="none" w:sz="0" w:space="0" w:color="auto"/>
          </w:divBdr>
        </w:div>
        <w:div w:id="1157110085">
          <w:marLeft w:val="0"/>
          <w:marRight w:val="0"/>
          <w:marTop w:val="0"/>
          <w:marBottom w:val="0"/>
          <w:divBdr>
            <w:top w:val="none" w:sz="0" w:space="0" w:color="auto"/>
            <w:left w:val="none" w:sz="0" w:space="0" w:color="auto"/>
            <w:bottom w:val="none" w:sz="0" w:space="0" w:color="auto"/>
            <w:right w:val="none" w:sz="0" w:space="0" w:color="auto"/>
          </w:divBdr>
        </w:div>
        <w:div w:id="1259408505">
          <w:marLeft w:val="0"/>
          <w:marRight w:val="0"/>
          <w:marTop w:val="0"/>
          <w:marBottom w:val="0"/>
          <w:divBdr>
            <w:top w:val="none" w:sz="0" w:space="0" w:color="auto"/>
            <w:left w:val="none" w:sz="0" w:space="0" w:color="auto"/>
            <w:bottom w:val="none" w:sz="0" w:space="0" w:color="auto"/>
            <w:right w:val="none" w:sz="0" w:space="0" w:color="auto"/>
          </w:divBdr>
        </w:div>
        <w:div w:id="1486891555">
          <w:marLeft w:val="0"/>
          <w:marRight w:val="0"/>
          <w:marTop w:val="0"/>
          <w:marBottom w:val="0"/>
          <w:divBdr>
            <w:top w:val="none" w:sz="0" w:space="0" w:color="auto"/>
            <w:left w:val="none" w:sz="0" w:space="0" w:color="auto"/>
            <w:bottom w:val="none" w:sz="0" w:space="0" w:color="auto"/>
            <w:right w:val="none" w:sz="0" w:space="0" w:color="auto"/>
          </w:divBdr>
        </w:div>
        <w:div w:id="1509757994">
          <w:marLeft w:val="0"/>
          <w:marRight w:val="0"/>
          <w:marTop w:val="0"/>
          <w:marBottom w:val="0"/>
          <w:divBdr>
            <w:top w:val="none" w:sz="0" w:space="0" w:color="auto"/>
            <w:left w:val="none" w:sz="0" w:space="0" w:color="auto"/>
            <w:bottom w:val="none" w:sz="0" w:space="0" w:color="auto"/>
            <w:right w:val="none" w:sz="0" w:space="0" w:color="auto"/>
          </w:divBdr>
        </w:div>
        <w:div w:id="1578707505">
          <w:marLeft w:val="0"/>
          <w:marRight w:val="0"/>
          <w:marTop w:val="0"/>
          <w:marBottom w:val="0"/>
          <w:divBdr>
            <w:top w:val="none" w:sz="0" w:space="0" w:color="auto"/>
            <w:left w:val="none" w:sz="0" w:space="0" w:color="auto"/>
            <w:bottom w:val="none" w:sz="0" w:space="0" w:color="auto"/>
            <w:right w:val="none" w:sz="0" w:space="0" w:color="auto"/>
          </w:divBdr>
        </w:div>
        <w:div w:id="1686981978">
          <w:marLeft w:val="0"/>
          <w:marRight w:val="0"/>
          <w:marTop w:val="0"/>
          <w:marBottom w:val="0"/>
          <w:divBdr>
            <w:top w:val="none" w:sz="0" w:space="0" w:color="auto"/>
            <w:left w:val="none" w:sz="0" w:space="0" w:color="auto"/>
            <w:bottom w:val="none" w:sz="0" w:space="0" w:color="auto"/>
            <w:right w:val="none" w:sz="0" w:space="0" w:color="auto"/>
          </w:divBdr>
        </w:div>
        <w:div w:id="1768847138">
          <w:marLeft w:val="0"/>
          <w:marRight w:val="0"/>
          <w:marTop w:val="0"/>
          <w:marBottom w:val="0"/>
          <w:divBdr>
            <w:top w:val="none" w:sz="0" w:space="0" w:color="auto"/>
            <w:left w:val="none" w:sz="0" w:space="0" w:color="auto"/>
            <w:bottom w:val="none" w:sz="0" w:space="0" w:color="auto"/>
            <w:right w:val="none" w:sz="0" w:space="0" w:color="auto"/>
          </w:divBdr>
        </w:div>
        <w:div w:id="1829009405">
          <w:marLeft w:val="0"/>
          <w:marRight w:val="0"/>
          <w:marTop w:val="0"/>
          <w:marBottom w:val="0"/>
          <w:divBdr>
            <w:top w:val="none" w:sz="0" w:space="0" w:color="auto"/>
            <w:left w:val="none" w:sz="0" w:space="0" w:color="auto"/>
            <w:bottom w:val="none" w:sz="0" w:space="0" w:color="auto"/>
            <w:right w:val="none" w:sz="0" w:space="0" w:color="auto"/>
          </w:divBdr>
        </w:div>
        <w:div w:id="1868830130">
          <w:marLeft w:val="0"/>
          <w:marRight w:val="0"/>
          <w:marTop w:val="0"/>
          <w:marBottom w:val="0"/>
          <w:divBdr>
            <w:top w:val="none" w:sz="0" w:space="0" w:color="auto"/>
            <w:left w:val="none" w:sz="0" w:space="0" w:color="auto"/>
            <w:bottom w:val="none" w:sz="0" w:space="0" w:color="auto"/>
            <w:right w:val="none" w:sz="0" w:space="0" w:color="auto"/>
          </w:divBdr>
        </w:div>
      </w:divsChild>
    </w:div>
    <w:div w:id="434133999">
      <w:bodyDiv w:val="1"/>
      <w:marLeft w:val="0"/>
      <w:marRight w:val="0"/>
      <w:marTop w:val="0"/>
      <w:marBottom w:val="0"/>
      <w:divBdr>
        <w:top w:val="none" w:sz="0" w:space="0" w:color="auto"/>
        <w:left w:val="none" w:sz="0" w:space="0" w:color="auto"/>
        <w:bottom w:val="none" w:sz="0" w:space="0" w:color="auto"/>
        <w:right w:val="none" w:sz="0" w:space="0" w:color="auto"/>
      </w:divBdr>
      <w:divsChild>
        <w:div w:id="302085724">
          <w:marLeft w:val="0"/>
          <w:marRight w:val="0"/>
          <w:marTop w:val="0"/>
          <w:marBottom w:val="0"/>
          <w:divBdr>
            <w:top w:val="none" w:sz="0" w:space="0" w:color="auto"/>
            <w:left w:val="none" w:sz="0" w:space="0" w:color="auto"/>
            <w:bottom w:val="none" w:sz="0" w:space="0" w:color="auto"/>
            <w:right w:val="none" w:sz="0" w:space="0" w:color="auto"/>
          </w:divBdr>
        </w:div>
        <w:div w:id="442573991">
          <w:marLeft w:val="0"/>
          <w:marRight w:val="0"/>
          <w:marTop w:val="0"/>
          <w:marBottom w:val="0"/>
          <w:divBdr>
            <w:top w:val="none" w:sz="0" w:space="0" w:color="auto"/>
            <w:left w:val="none" w:sz="0" w:space="0" w:color="auto"/>
            <w:bottom w:val="none" w:sz="0" w:space="0" w:color="auto"/>
            <w:right w:val="none" w:sz="0" w:space="0" w:color="auto"/>
          </w:divBdr>
        </w:div>
        <w:div w:id="444540938">
          <w:marLeft w:val="0"/>
          <w:marRight w:val="0"/>
          <w:marTop w:val="0"/>
          <w:marBottom w:val="0"/>
          <w:divBdr>
            <w:top w:val="none" w:sz="0" w:space="0" w:color="auto"/>
            <w:left w:val="none" w:sz="0" w:space="0" w:color="auto"/>
            <w:bottom w:val="none" w:sz="0" w:space="0" w:color="auto"/>
            <w:right w:val="none" w:sz="0" w:space="0" w:color="auto"/>
          </w:divBdr>
        </w:div>
        <w:div w:id="488517580">
          <w:marLeft w:val="0"/>
          <w:marRight w:val="0"/>
          <w:marTop w:val="0"/>
          <w:marBottom w:val="0"/>
          <w:divBdr>
            <w:top w:val="none" w:sz="0" w:space="0" w:color="auto"/>
            <w:left w:val="none" w:sz="0" w:space="0" w:color="auto"/>
            <w:bottom w:val="none" w:sz="0" w:space="0" w:color="auto"/>
            <w:right w:val="none" w:sz="0" w:space="0" w:color="auto"/>
          </w:divBdr>
        </w:div>
        <w:div w:id="745616128">
          <w:marLeft w:val="0"/>
          <w:marRight w:val="0"/>
          <w:marTop w:val="0"/>
          <w:marBottom w:val="0"/>
          <w:divBdr>
            <w:top w:val="none" w:sz="0" w:space="0" w:color="auto"/>
            <w:left w:val="none" w:sz="0" w:space="0" w:color="auto"/>
            <w:bottom w:val="none" w:sz="0" w:space="0" w:color="auto"/>
            <w:right w:val="none" w:sz="0" w:space="0" w:color="auto"/>
          </w:divBdr>
        </w:div>
        <w:div w:id="838227774">
          <w:marLeft w:val="0"/>
          <w:marRight w:val="0"/>
          <w:marTop w:val="0"/>
          <w:marBottom w:val="0"/>
          <w:divBdr>
            <w:top w:val="none" w:sz="0" w:space="0" w:color="auto"/>
            <w:left w:val="none" w:sz="0" w:space="0" w:color="auto"/>
            <w:bottom w:val="none" w:sz="0" w:space="0" w:color="auto"/>
            <w:right w:val="none" w:sz="0" w:space="0" w:color="auto"/>
          </w:divBdr>
        </w:div>
        <w:div w:id="965816460">
          <w:marLeft w:val="0"/>
          <w:marRight w:val="0"/>
          <w:marTop w:val="0"/>
          <w:marBottom w:val="0"/>
          <w:divBdr>
            <w:top w:val="none" w:sz="0" w:space="0" w:color="auto"/>
            <w:left w:val="none" w:sz="0" w:space="0" w:color="auto"/>
            <w:bottom w:val="none" w:sz="0" w:space="0" w:color="auto"/>
            <w:right w:val="none" w:sz="0" w:space="0" w:color="auto"/>
          </w:divBdr>
        </w:div>
        <w:div w:id="969630220">
          <w:marLeft w:val="0"/>
          <w:marRight w:val="0"/>
          <w:marTop w:val="0"/>
          <w:marBottom w:val="0"/>
          <w:divBdr>
            <w:top w:val="none" w:sz="0" w:space="0" w:color="auto"/>
            <w:left w:val="none" w:sz="0" w:space="0" w:color="auto"/>
            <w:bottom w:val="none" w:sz="0" w:space="0" w:color="auto"/>
            <w:right w:val="none" w:sz="0" w:space="0" w:color="auto"/>
          </w:divBdr>
        </w:div>
        <w:div w:id="1017195174">
          <w:marLeft w:val="0"/>
          <w:marRight w:val="0"/>
          <w:marTop w:val="0"/>
          <w:marBottom w:val="0"/>
          <w:divBdr>
            <w:top w:val="none" w:sz="0" w:space="0" w:color="auto"/>
            <w:left w:val="none" w:sz="0" w:space="0" w:color="auto"/>
            <w:bottom w:val="none" w:sz="0" w:space="0" w:color="auto"/>
            <w:right w:val="none" w:sz="0" w:space="0" w:color="auto"/>
          </w:divBdr>
        </w:div>
        <w:div w:id="1104956515">
          <w:marLeft w:val="0"/>
          <w:marRight w:val="0"/>
          <w:marTop w:val="0"/>
          <w:marBottom w:val="0"/>
          <w:divBdr>
            <w:top w:val="none" w:sz="0" w:space="0" w:color="auto"/>
            <w:left w:val="none" w:sz="0" w:space="0" w:color="auto"/>
            <w:bottom w:val="none" w:sz="0" w:space="0" w:color="auto"/>
            <w:right w:val="none" w:sz="0" w:space="0" w:color="auto"/>
          </w:divBdr>
        </w:div>
        <w:div w:id="1161890733">
          <w:marLeft w:val="0"/>
          <w:marRight w:val="0"/>
          <w:marTop w:val="0"/>
          <w:marBottom w:val="0"/>
          <w:divBdr>
            <w:top w:val="none" w:sz="0" w:space="0" w:color="auto"/>
            <w:left w:val="none" w:sz="0" w:space="0" w:color="auto"/>
            <w:bottom w:val="none" w:sz="0" w:space="0" w:color="auto"/>
            <w:right w:val="none" w:sz="0" w:space="0" w:color="auto"/>
          </w:divBdr>
        </w:div>
        <w:div w:id="1283420084">
          <w:marLeft w:val="0"/>
          <w:marRight w:val="0"/>
          <w:marTop w:val="0"/>
          <w:marBottom w:val="0"/>
          <w:divBdr>
            <w:top w:val="none" w:sz="0" w:space="0" w:color="auto"/>
            <w:left w:val="none" w:sz="0" w:space="0" w:color="auto"/>
            <w:bottom w:val="none" w:sz="0" w:space="0" w:color="auto"/>
            <w:right w:val="none" w:sz="0" w:space="0" w:color="auto"/>
          </w:divBdr>
        </w:div>
        <w:div w:id="1374110660">
          <w:marLeft w:val="0"/>
          <w:marRight w:val="0"/>
          <w:marTop w:val="0"/>
          <w:marBottom w:val="0"/>
          <w:divBdr>
            <w:top w:val="none" w:sz="0" w:space="0" w:color="auto"/>
            <w:left w:val="none" w:sz="0" w:space="0" w:color="auto"/>
            <w:bottom w:val="none" w:sz="0" w:space="0" w:color="auto"/>
            <w:right w:val="none" w:sz="0" w:space="0" w:color="auto"/>
          </w:divBdr>
        </w:div>
        <w:div w:id="1481653431">
          <w:marLeft w:val="0"/>
          <w:marRight w:val="0"/>
          <w:marTop w:val="0"/>
          <w:marBottom w:val="0"/>
          <w:divBdr>
            <w:top w:val="none" w:sz="0" w:space="0" w:color="auto"/>
            <w:left w:val="none" w:sz="0" w:space="0" w:color="auto"/>
            <w:bottom w:val="none" w:sz="0" w:space="0" w:color="auto"/>
            <w:right w:val="none" w:sz="0" w:space="0" w:color="auto"/>
          </w:divBdr>
        </w:div>
        <w:div w:id="1575315000">
          <w:marLeft w:val="0"/>
          <w:marRight w:val="0"/>
          <w:marTop w:val="0"/>
          <w:marBottom w:val="0"/>
          <w:divBdr>
            <w:top w:val="none" w:sz="0" w:space="0" w:color="auto"/>
            <w:left w:val="none" w:sz="0" w:space="0" w:color="auto"/>
            <w:bottom w:val="none" w:sz="0" w:space="0" w:color="auto"/>
            <w:right w:val="none" w:sz="0" w:space="0" w:color="auto"/>
          </w:divBdr>
        </w:div>
        <w:div w:id="1696928157">
          <w:marLeft w:val="0"/>
          <w:marRight w:val="0"/>
          <w:marTop w:val="0"/>
          <w:marBottom w:val="0"/>
          <w:divBdr>
            <w:top w:val="none" w:sz="0" w:space="0" w:color="auto"/>
            <w:left w:val="none" w:sz="0" w:space="0" w:color="auto"/>
            <w:bottom w:val="none" w:sz="0" w:space="0" w:color="auto"/>
            <w:right w:val="none" w:sz="0" w:space="0" w:color="auto"/>
          </w:divBdr>
        </w:div>
        <w:div w:id="1768574866">
          <w:marLeft w:val="0"/>
          <w:marRight w:val="0"/>
          <w:marTop w:val="0"/>
          <w:marBottom w:val="0"/>
          <w:divBdr>
            <w:top w:val="none" w:sz="0" w:space="0" w:color="auto"/>
            <w:left w:val="none" w:sz="0" w:space="0" w:color="auto"/>
            <w:bottom w:val="none" w:sz="0" w:space="0" w:color="auto"/>
            <w:right w:val="none" w:sz="0" w:space="0" w:color="auto"/>
          </w:divBdr>
          <w:divsChild>
            <w:div w:id="1504512694">
              <w:marLeft w:val="0"/>
              <w:marRight w:val="0"/>
              <w:marTop w:val="0"/>
              <w:marBottom w:val="0"/>
              <w:divBdr>
                <w:top w:val="none" w:sz="0" w:space="0" w:color="auto"/>
                <w:left w:val="none" w:sz="0" w:space="0" w:color="auto"/>
                <w:bottom w:val="none" w:sz="0" w:space="0" w:color="auto"/>
                <w:right w:val="none" w:sz="0" w:space="0" w:color="auto"/>
              </w:divBdr>
              <w:divsChild>
                <w:div w:id="283780881">
                  <w:marLeft w:val="0"/>
                  <w:marRight w:val="0"/>
                  <w:marTop w:val="0"/>
                  <w:marBottom w:val="0"/>
                  <w:divBdr>
                    <w:top w:val="none" w:sz="0" w:space="0" w:color="auto"/>
                    <w:left w:val="none" w:sz="0" w:space="0" w:color="auto"/>
                    <w:bottom w:val="none" w:sz="0" w:space="0" w:color="auto"/>
                    <w:right w:val="none" w:sz="0" w:space="0" w:color="auto"/>
                  </w:divBdr>
                </w:div>
                <w:div w:id="567228720">
                  <w:marLeft w:val="0"/>
                  <w:marRight w:val="0"/>
                  <w:marTop w:val="0"/>
                  <w:marBottom w:val="0"/>
                  <w:divBdr>
                    <w:top w:val="none" w:sz="0" w:space="0" w:color="auto"/>
                    <w:left w:val="none" w:sz="0" w:space="0" w:color="auto"/>
                    <w:bottom w:val="none" w:sz="0" w:space="0" w:color="auto"/>
                    <w:right w:val="none" w:sz="0" w:space="0" w:color="auto"/>
                  </w:divBdr>
                </w:div>
                <w:div w:id="731318902">
                  <w:marLeft w:val="0"/>
                  <w:marRight w:val="0"/>
                  <w:marTop w:val="0"/>
                  <w:marBottom w:val="0"/>
                  <w:divBdr>
                    <w:top w:val="none" w:sz="0" w:space="0" w:color="auto"/>
                    <w:left w:val="none" w:sz="0" w:space="0" w:color="auto"/>
                    <w:bottom w:val="none" w:sz="0" w:space="0" w:color="auto"/>
                    <w:right w:val="none" w:sz="0" w:space="0" w:color="auto"/>
                  </w:divBdr>
                </w:div>
                <w:div w:id="1281691399">
                  <w:marLeft w:val="0"/>
                  <w:marRight w:val="0"/>
                  <w:marTop w:val="0"/>
                  <w:marBottom w:val="0"/>
                  <w:divBdr>
                    <w:top w:val="none" w:sz="0" w:space="0" w:color="auto"/>
                    <w:left w:val="none" w:sz="0" w:space="0" w:color="auto"/>
                    <w:bottom w:val="none" w:sz="0" w:space="0" w:color="auto"/>
                    <w:right w:val="none" w:sz="0" w:space="0" w:color="auto"/>
                  </w:divBdr>
                </w:div>
                <w:div w:id="1701197972">
                  <w:marLeft w:val="0"/>
                  <w:marRight w:val="0"/>
                  <w:marTop w:val="0"/>
                  <w:marBottom w:val="0"/>
                  <w:divBdr>
                    <w:top w:val="none" w:sz="0" w:space="0" w:color="auto"/>
                    <w:left w:val="none" w:sz="0" w:space="0" w:color="auto"/>
                    <w:bottom w:val="none" w:sz="0" w:space="0" w:color="auto"/>
                    <w:right w:val="none" w:sz="0" w:space="0" w:color="auto"/>
                  </w:divBdr>
                </w:div>
                <w:div w:id="1860777326">
                  <w:marLeft w:val="0"/>
                  <w:marRight w:val="0"/>
                  <w:marTop w:val="0"/>
                  <w:marBottom w:val="0"/>
                  <w:divBdr>
                    <w:top w:val="none" w:sz="0" w:space="0" w:color="auto"/>
                    <w:left w:val="none" w:sz="0" w:space="0" w:color="auto"/>
                    <w:bottom w:val="none" w:sz="0" w:space="0" w:color="auto"/>
                    <w:right w:val="none" w:sz="0" w:space="0" w:color="auto"/>
                  </w:divBdr>
                </w:div>
                <w:div w:id="1892692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952308">
          <w:marLeft w:val="0"/>
          <w:marRight w:val="0"/>
          <w:marTop w:val="0"/>
          <w:marBottom w:val="0"/>
          <w:divBdr>
            <w:top w:val="none" w:sz="0" w:space="0" w:color="auto"/>
            <w:left w:val="none" w:sz="0" w:space="0" w:color="auto"/>
            <w:bottom w:val="none" w:sz="0" w:space="0" w:color="auto"/>
            <w:right w:val="none" w:sz="0" w:space="0" w:color="auto"/>
          </w:divBdr>
        </w:div>
        <w:div w:id="1943031451">
          <w:marLeft w:val="0"/>
          <w:marRight w:val="0"/>
          <w:marTop w:val="0"/>
          <w:marBottom w:val="0"/>
          <w:divBdr>
            <w:top w:val="none" w:sz="0" w:space="0" w:color="auto"/>
            <w:left w:val="none" w:sz="0" w:space="0" w:color="auto"/>
            <w:bottom w:val="none" w:sz="0" w:space="0" w:color="auto"/>
            <w:right w:val="none" w:sz="0" w:space="0" w:color="auto"/>
          </w:divBdr>
        </w:div>
        <w:div w:id="2127695137">
          <w:marLeft w:val="0"/>
          <w:marRight w:val="0"/>
          <w:marTop w:val="0"/>
          <w:marBottom w:val="0"/>
          <w:divBdr>
            <w:top w:val="none" w:sz="0" w:space="0" w:color="auto"/>
            <w:left w:val="none" w:sz="0" w:space="0" w:color="auto"/>
            <w:bottom w:val="none" w:sz="0" w:space="0" w:color="auto"/>
            <w:right w:val="none" w:sz="0" w:space="0" w:color="auto"/>
          </w:divBdr>
        </w:div>
      </w:divsChild>
    </w:div>
    <w:div w:id="434593890">
      <w:bodyDiv w:val="1"/>
      <w:marLeft w:val="0"/>
      <w:marRight w:val="0"/>
      <w:marTop w:val="0"/>
      <w:marBottom w:val="0"/>
      <w:divBdr>
        <w:top w:val="none" w:sz="0" w:space="0" w:color="auto"/>
        <w:left w:val="none" w:sz="0" w:space="0" w:color="auto"/>
        <w:bottom w:val="none" w:sz="0" w:space="0" w:color="auto"/>
        <w:right w:val="none" w:sz="0" w:space="0" w:color="auto"/>
      </w:divBdr>
      <w:divsChild>
        <w:div w:id="33894078">
          <w:marLeft w:val="0"/>
          <w:marRight w:val="0"/>
          <w:marTop w:val="0"/>
          <w:marBottom w:val="0"/>
          <w:divBdr>
            <w:top w:val="none" w:sz="0" w:space="0" w:color="auto"/>
            <w:left w:val="none" w:sz="0" w:space="0" w:color="auto"/>
            <w:bottom w:val="none" w:sz="0" w:space="0" w:color="auto"/>
            <w:right w:val="none" w:sz="0" w:space="0" w:color="auto"/>
          </w:divBdr>
        </w:div>
        <w:div w:id="1378894292">
          <w:marLeft w:val="0"/>
          <w:marRight w:val="0"/>
          <w:marTop w:val="0"/>
          <w:marBottom w:val="0"/>
          <w:divBdr>
            <w:top w:val="none" w:sz="0" w:space="0" w:color="auto"/>
            <w:left w:val="none" w:sz="0" w:space="0" w:color="auto"/>
            <w:bottom w:val="none" w:sz="0" w:space="0" w:color="auto"/>
            <w:right w:val="none" w:sz="0" w:space="0" w:color="auto"/>
          </w:divBdr>
        </w:div>
        <w:div w:id="2008510466">
          <w:marLeft w:val="0"/>
          <w:marRight w:val="0"/>
          <w:marTop w:val="0"/>
          <w:marBottom w:val="0"/>
          <w:divBdr>
            <w:top w:val="none" w:sz="0" w:space="0" w:color="auto"/>
            <w:left w:val="none" w:sz="0" w:space="0" w:color="auto"/>
            <w:bottom w:val="none" w:sz="0" w:space="0" w:color="auto"/>
            <w:right w:val="none" w:sz="0" w:space="0" w:color="auto"/>
          </w:divBdr>
        </w:div>
      </w:divsChild>
    </w:div>
    <w:div w:id="436950346">
      <w:bodyDiv w:val="1"/>
      <w:marLeft w:val="0"/>
      <w:marRight w:val="0"/>
      <w:marTop w:val="0"/>
      <w:marBottom w:val="0"/>
      <w:divBdr>
        <w:top w:val="none" w:sz="0" w:space="0" w:color="auto"/>
        <w:left w:val="none" w:sz="0" w:space="0" w:color="auto"/>
        <w:bottom w:val="none" w:sz="0" w:space="0" w:color="auto"/>
        <w:right w:val="none" w:sz="0" w:space="0" w:color="auto"/>
      </w:divBdr>
      <w:divsChild>
        <w:div w:id="1021007468">
          <w:marLeft w:val="0"/>
          <w:marRight w:val="0"/>
          <w:marTop w:val="0"/>
          <w:marBottom w:val="0"/>
          <w:divBdr>
            <w:top w:val="none" w:sz="0" w:space="0" w:color="auto"/>
            <w:left w:val="none" w:sz="0" w:space="0" w:color="auto"/>
            <w:bottom w:val="none" w:sz="0" w:space="0" w:color="auto"/>
            <w:right w:val="none" w:sz="0" w:space="0" w:color="auto"/>
          </w:divBdr>
        </w:div>
        <w:div w:id="1177770182">
          <w:marLeft w:val="0"/>
          <w:marRight w:val="0"/>
          <w:marTop w:val="0"/>
          <w:marBottom w:val="0"/>
          <w:divBdr>
            <w:top w:val="none" w:sz="0" w:space="0" w:color="auto"/>
            <w:left w:val="none" w:sz="0" w:space="0" w:color="auto"/>
            <w:bottom w:val="none" w:sz="0" w:space="0" w:color="auto"/>
            <w:right w:val="none" w:sz="0" w:space="0" w:color="auto"/>
          </w:divBdr>
        </w:div>
        <w:div w:id="1524978482">
          <w:marLeft w:val="0"/>
          <w:marRight w:val="0"/>
          <w:marTop w:val="0"/>
          <w:marBottom w:val="0"/>
          <w:divBdr>
            <w:top w:val="none" w:sz="0" w:space="0" w:color="auto"/>
            <w:left w:val="none" w:sz="0" w:space="0" w:color="auto"/>
            <w:bottom w:val="none" w:sz="0" w:space="0" w:color="auto"/>
            <w:right w:val="none" w:sz="0" w:space="0" w:color="auto"/>
          </w:divBdr>
        </w:div>
      </w:divsChild>
    </w:div>
    <w:div w:id="437066728">
      <w:bodyDiv w:val="1"/>
      <w:marLeft w:val="0"/>
      <w:marRight w:val="0"/>
      <w:marTop w:val="0"/>
      <w:marBottom w:val="0"/>
      <w:divBdr>
        <w:top w:val="none" w:sz="0" w:space="0" w:color="auto"/>
        <w:left w:val="none" w:sz="0" w:space="0" w:color="auto"/>
        <w:bottom w:val="none" w:sz="0" w:space="0" w:color="auto"/>
        <w:right w:val="none" w:sz="0" w:space="0" w:color="auto"/>
      </w:divBdr>
      <w:divsChild>
        <w:div w:id="154878804">
          <w:marLeft w:val="0"/>
          <w:marRight w:val="0"/>
          <w:marTop w:val="0"/>
          <w:marBottom w:val="0"/>
          <w:divBdr>
            <w:top w:val="none" w:sz="0" w:space="0" w:color="auto"/>
            <w:left w:val="none" w:sz="0" w:space="0" w:color="auto"/>
            <w:bottom w:val="none" w:sz="0" w:space="0" w:color="auto"/>
            <w:right w:val="none" w:sz="0" w:space="0" w:color="auto"/>
          </w:divBdr>
        </w:div>
        <w:div w:id="379984755">
          <w:marLeft w:val="0"/>
          <w:marRight w:val="0"/>
          <w:marTop w:val="0"/>
          <w:marBottom w:val="0"/>
          <w:divBdr>
            <w:top w:val="none" w:sz="0" w:space="0" w:color="auto"/>
            <w:left w:val="none" w:sz="0" w:space="0" w:color="auto"/>
            <w:bottom w:val="none" w:sz="0" w:space="0" w:color="auto"/>
            <w:right w:val="none" w:sz="0" w:space="0" w:color="auto"/>
          </w:divBdr>
        </w:div>
        <w:div w:id="729695954">
          <w:marLeft w:val="0"/>
          <w:marRight w:val="0"/>
          <w:marTop w:val="0"/>
          <w:marBottom w:val="0"/>
          <w:divBdr>
            <w:top w:val="none" w:sz="0" w:space="0" w:color="auto"/>
            <w:left w:val="none" w:sz="0" w:space="0" w:color="auto"/>
            <w:bottom w:val="none" w:sz="0" w:space="0" w:color="auto"/>
            <w:right w:val="none" w:sz="0" w:space="0" w:color="auto"/>
          </w:divBdr>
        </w:div>
        <w:div w:id="772284982">
          <w:marLeft w:val="0"/>
          <w:marRight w:val="0"/>
          <w:marTop w:val="0"/>
          <w:marBottom w:val="0"/>
          <w:divBdr>
            <w:top w:val="none" w:sz="0" w:space="0" w:color="auto"/>
            <w:left w:val="none" w:sz="0" w:space="0" w:color="auto"/>
            <w:bottom w:val="none" w:sz="0" w:space="0" w:color="auto"/>
            <w:right w:val="none" w:sz="0" w:space="0" w:color="auto"/>
          </w:divBdr>
        </w:div>
        <w:div w:id="1738091466">
          <w:marLeft w:val="0"/>
          <w:marRight w:val="0"/>
          <w:marTop w:val="0"/>
          <w:marBottom w:val="0"/>
          <w:divBdr>
            <w:top w:val="none" w:sz="0" w:space="0" w:color="auto"/>
            <w:left w:val="none" w:sz="0" w:space="0" w:color="auto"/>
            <w:bottom w:val="none" w:sz="0" w:space="0" w:color="auto"/>
            <w:right w:val="none" w:sz="0" w:space="0" w:color="auto"/>
          </w:divBdr>
        </w:div>
        <w:div w:id="2054427740">
          <w:marLeft w:val="0"/>
          <w:marRight w:val="0"/>
          <w:marTop w:val="0"/>
          <w:marBottom w:val="0"/>
          <w:divBdr>
            <w:top w:val="none" w:sz="0" w:space="0" w:color="auto"/>
            <w:left w:val="none" w:sz="0" w:space="0" w:color="auto"/>
            <w:bottom w:val="none" w:sz="0" w:space="0" w:color="auto"/>
            <w:right w:val="none" w:sz="0" w:space="0" w:color="auto"/>
          </w:divBdr>
        </w:div>
        <w:div w:id="2079940727">
          <w:marLeft w:val="0"/>
          <w:marRight w:val="0"/>
          <w:marTop w:val="0"/>
          <w:marBottom w:val="0"/>
          <w:divBdr>
            <w:top w:val="none" w:sz="0" w:space="0" w:color="auto"/>
            <w:left w:val="none" w:sz="0" w:space="0" w:color="auto"/>
            <w:bottom w:val="none" w:sz="0" w:space="0" w:color="auto"/>
            <w:right w:val="none" w:sz="0" w:space="0" w:color="auto"/>
          </w:divBdr>
        </w:div>
      </w:divsChild>
    </w:div>
    <w:div w:id="439184646">
      <w:bodyDiv w:val="1"/>
      <w:marLeft w:val="0"/>
      <w:marRight w:val="0"/>
      <w:marTop w:val="0"/>
      <w:marBottom w:val="0"/>
      <w:divBdr>
        <w:top w:val="none" w:sz="0" w:space="0" w:color="auto"/>
        <w:left w:val="none" w:sz="0" w:space="0" w:color="auto"/>
        <w:bottom w:val="none" w:sz="0" w:space="0" w:color="auto"/>
        <w:right w:val="none" w:sz="0" w:space="0" w:color="auto"/>
      </w:divBdr>
      <w:divsChild>
        <w:div w:id="427429668">
          <w:marLeft w:val="0"/>
          <w:marRight w:val="0"/>
          <w:marTop w:val="0"/>
          <w:marBottom w:val="0"/>
          <w:divBdr>
            <w:top w:val="none" w:sz="0" w:space="0" w:color="auto"/>
            <w:left w:val="none" w:sz="0" w:space="0" w:color="auto"/>
            <w:bottom w:val="none" w:sz="0" w:space="0" w:color="auto"/>
            <w:right w:val="none" w:sz="0" w:space="0" w:color="auto"/>
          </w:divBdr>
        </w:div>
        <w:div w:id="1363169091">
          <w:marLeft w:val="0"/>
          <w:marRight w:val="0"/>
          <w:marTop w:val="0"/>
          <w:marBottom w:val="0"/>
          <w:divBdr>
            <w:top w:val="none" w:sz="0" w:space="0" w:color="auto"/>
            <w:left w:val="none" w:sz="0" w:space="0" w:color="auto"/>
            <w:bottom w:val="none" w:sz="0" w:space="0" w:color="auto"/>
            <w:right w:val="none" w:sz="0" w:space="0" w:color="auto"/>
          </w:divBdr>
        </w:div>
        <w:div w:id="1438941055">
          <w:marLeft w:val="0"/>
          <w:marRight w:val="0"/>
          <w:marTop w:val="0"/>
          <w:marBottom w:val="0"/>
          <w:divBdr>
            <w:top w:val="none" w:sz="0" w:space="0" w:color="auto"/>
            <w:left w:val="none" w:sz="0" w:space="0" w:color="auto"/>
            <w:bottom w:val="none" w:sz="0" w:space="0" w:color="auto"/>
            <w:right w:val="none" w:sz="0" w:space="0" w:color="auto"/>
          </w:divBdr>
        </w:div>
        <w:div w:id="1547525276">
          <w:marLeft w:val="0"/>
          <w:marRight w:val="0"/>
          <w:marTop w:val="0"/>
          <w:marBottom w:val="0"/>
          <w:divBdr>
            <w:top w:val="none" w:sz="0" w:space="0" w:color="auto"/>
            <w:left w:val="none" w:sz="0" w:space="0" w:color="auto"/>
            <w:bottom w:val="none" w:sz="0" w:space="0" w:color="auto"/>
            <w:right w:val="none" w:sz="0" w:space="0" w:color="auto"/>
          </w:divBdr>
        </w:div>
        <w:div w:id="1683240866">
          <w:marLeft w:val="0"/>
          <w:marRight w:val="0"/>
          <w:marTop w:val="0"/>
          <w:marBottom w:val="0"/>
          <w:divBdr>
            <w:top w:val="none" w:sz="0" w:space="0" w:color="auto"/>
            <w:left w:val="none" w:sz="0" w:space="0" w:color="auto"/>
            <w:bottom w:val="none" w:sz="0" w:space="0" w:color="auto"/>
            <w:right w:val="none" w:sz="0" w:space="0" w:color="auto"/>
          </w:divBdr>
        </w:div>
        <w:div w:id="1779719441">
          <w:marLeft w:val="0"/>
          <w:marRight w:val="0"/>
          <w:marTop w:val="0"/>
          <w:marBottom w:val="0"/>
          <w:divBdr>
            <w:top w:val="none" w:sz="0" w:space="0" w:color="auto"/>
            <w:left w:val="none" w:sz="0" w:space="0" w:color="auto"/>
            <w:bottom w:val="none" w:sz="0" w:space="0" w:color="auto"/>
            <w:right w:val="none" w:sz="0" w:space="0" w:color="auto"/>
          </w:divBdr>
        </w:div>
        <w:div w:id="1796604023">
          <w:marLeft w:val="0"/>
          <w:marRight w:val="0"/>
          <w:marTop w:val="0"/>
          <w:marBottom w:val="0"/>
          <w:divBdr>
            <w:top w:val="none" w:sz="0" w:space="0" w:color="auto"/>
            <w:left w:val="none" w:sz="0" w:space="0" w:color="auto"/>
            <w:bottom w:val="none" w:sz="0" w:space="0" w:color="auto"/>
            <w:right w:val="none" w:sz="0" w:space="0" w:color="auto"/>
          </w:divBdr>
        </w:div>
        <w:div w:id="1964115282">
          <w:marLeft w:val="0"/>
          <w:marRight w:val="0"/>
          <w:marTop w:val="0"/>
          <w:marBottom w:val="0"/>
          <w:divBdr>
            <w:top w:val="none" w:sz="0" w:space="0" w:color="auto"/>
            <w:left w:val="none" w:sz="0" w:space="0" w:color="auto"/>
            <w:bottom w:val="none" w:sz="0" w:space="0" w:color="auto"/>
            <w:right w:val="none" w:sz="0" w:space="0" w:color="auto"/>
          </w:divBdr>
        </w:div>
        <w:div w:id="1986080277">
          <w:marLeft w:val="0"/>
          <w:marRight w:val="0"/>
          <w:marTop w:val="0"/>
          <w:marBottom w:val="0"/>
          <w:divBdr>
            <w:top w:val="none" w:sz="0" w:space="0" w:color="auto"/>
            <w:left w:val="none" w:sz="0" w:space="0" w:color="auto"/>
            <w:bottom w:val="none" w:sz="0" w:space="0" w:color="auto"/>
            <w:right w:val="none" w:sz="0" w:space="0" w:color="auto"/>
          </w:divBdr>
        </w:div>
        <w:div w:id="2071032580">
          <w:marLeft w:val="0"/>
          <w:marRight w:val="0"/>
          <w:marTop w:val="0"/>
          <w:marBottom w:val="0"/>
          <w:divBdr>
            <w:top w:val="none" w:sz="0" w:space="0" w:color="auto"/>
            <w:left w:val="none" w:sz="0" w:space="0" w:color="auto"/>
            <w:bottom w:val="none" w:sz="0" w:space="0" w:color="auto"/>
            <w:right w:val="none" w:sz="0" w:space="0" w:color="auto"/>
          </w:divBdr>
        </w:div>
      </w:divsChild>
    </w:div>
    <w:div w:id="439957080">
      <w:bodyDiv w:val="1"/>
      <w:marLeft w:val="0"/>
      <w:marRight w:val="0"/>
      <w:marTop w:val="0"/>
      <w:marBottom w:val="0"/>
      <w:divBdr>
        <w:top w:val="none" w:sz="0" w:space="0" w:color="auto"/>
        <w:left w:val="none" w:sz="0" w:space="0" w:color="auto"/>
        <w:bottom w:val="none" w:sz="0" w:space="0" w:color="auto"/>
        <w:right w:val="none" w:sz="0" w:space="0" w:color="auto"/>
      </w:divBdr>
      <w:divsChild>
        <w:div w:id="439495640">
          <w:marLeft w:val="0"/>
          <w:marRight w:val="0"/>
          <w:marTop w:val="0"/>
          <w:marBottom w:val="0"/>
          <w:divBdr>
            <w:top w:val="none" w:sz="0" w:space="0" w:color="auto"/>
            <w:left w:val="none" w:sz="0" w:space="0" w:color="auto"/>
            <w:bottom w:val="none" w:sz="0" w:space="0" w:color="auto"/>
            <w:right w:val="none" w:sz="0" w:space="0" w:color="auto"/>
          </w:divBdr>
          <w:divsChild>
            <w:div w:id="120997562">
              <w:marLeft w:val="0"/>
              <w:marRight w:val="0"/>
              <w:marTop w:val="0"/>
              <w:marBottom w:val="0"/>
              <w:divBdr>
                <w:top w:val="none" w:sz="0" w:space="0" w:color="auto"/>
                <w:left w:val="none" w:sz="0" w:space="0" w:color="auto"/>
                <w:bottom w:val="none" w:sz="0" w:space="0" w:color="auto"/>
                <w:right w:val="none" w:sz="0" w:space="0" w:color="auto"/>
              </w:divBdr>
            </w:div>
            <w:div w:id="349766239">
              <w:marLeft w:val="0"/>
              <w:marRight w:val="0"/>
              <w:marTop w:val="0"/>
              <w:marBottom w:val="0"/>
              <w:divBdr>
                <w:top w:val="none" w:sz="0" w:space="0" w:color="auto"/>
                <w:left w:val="none" w:sz="0" w:space="0" w:color="auto"/>
                <w:bottom w:val="none" w:sz="0" w:space="0" w:color="auto"/>
                <w:right w:val="none" w:sz="0" w:space="0" w:color="auto"/>
              </w:divBdr>
            </w:div>
            <w:div w:id="813372138">
              <w:marLeft w:val="0"/>
              <w:marRight w:val="0"/>
              <w:marTop w:val="0"/>
              <w:marBottom w:val="0"/>
              <w:divBdr>
                <w:top w:val="none" w:sz="0" w:space="0" w:color="auto"/>
                <w:left w:val="none" w:sz="0" w:space="0" w:color="auto"/>
                <w:bottom w:val="none" w:sz="0" w:space="0" w:color="auto"/>
                <w:right w:val="none" w:sz="0" w:space="0" w:color="auto"/>
              </w:divBdr>
            </w:div>
            <w:div w:id="889615724">
              <w:marLeft w:val="0"/>
              <w:marRight w:val="0"/>
              <w:marTop w:val="0"/>
              <w:marBottom w:val="0"/>
              <w:divBdr>
                <w:top w:val="none" w:sz="0" w:space="0" w:color="auto"/>
                <w:left w:val="none" w:sz="0" w:space="0" w:color="auto"/>
                <w:bottom w:val="none" w:sz="0" w:space="0" w:color="auto"/>
                <w:right w:val="none" w:sz="0" w:space="0" w:color="auto"/>
              </w:divBdr>
            </w:div>
            <w:div w:id="968977028">
              <w:marLeft w:val="0"/>
              <w:marRight w:val="0"/>
              <w:marTop w:val="0"/>
              <w:marBottom w:val="0"/>
              <w:divBdr>
                <w:top w:val="none" w:sz="0" w:space="0" w:color="auto"/>
                <w:left w:val="none" w:sz="0" w:space="0" w:color="auto"/>
                <w:bottom w:val="none" w:sz="0" w:space="0" w:color="auto"/>
                <w:right w:val="none" w:sz="0" w:space="0" w:color="auto"/>
              </w:divBdr>
            </w:div>
            <w:div w:id="1137994270">
              <w:marLeft w:val="0"/>
              <w:marRight w:val="0"/>
              <w:marTop w:val="0"/>
              <w:marBottom w:val="0"/>
              <w:divBdr>
                <w:top w:val="none" w:sz="0" w:space="0" w:color="auto"/>
                <w:left w:val="none" w:sz="0" w:space="0" w:color="auto"/>
                <w:bottom w:val="none" w:sz="0" w:space="0" w:color="auto"/>
                <w:right w:val="none" w:sz="0" w:space="0" w:color="auto"/>
              </w:divBdr>
            </w:div>
            <w:div w:id="1523862496">
              <w:marLeft w:val="0"/>
              <w:marRight w:val="0"/>
              <w:marTop w:val="0"/>
              <w:marBottom w:val="0"/>
              <w:divBdr>
                <w:top w:val="none" w:sz="0" w:space="0" w:color="auto"/>
                <w:left w:val="none" w:sz="0" w:space="0" w:color="auto"/>
                <w:bottom w:val="none" w:sz="0" w:space="0" w:color="auto"/>
                <w:right w:val="none" w:sz="0" w:space="0" w:color="auto"/>
              </w:divBdr>
            </w:div>
            <w:div w:id="1681077033">
              <w:marLeft w:val="0"/>
              <w:marRight w:val="0"/>
              <w:marTop w:val="0"/>
              <w:marBottom w:val="0"/>
              <w:divBdr>
                <w:top w:val="none" w:sz="0" w:space="0" w:color="auto"/>
                <w:left w:val="none" w:sz="0" w:space="0" w:color="auto"/>
                <w:bottom w:val="none" w:sz="0" w:space="0" w:color="auto"/>
                <w:right w:val="none" w:sz="0" w:space="0" w:color="auto"/>
              </w:divBdr>
            </w:div>
            <w:div w:id="1777402133">
              <w:marLeft w:val="0"/>
              <w:marRight w:val="0"/>
              <w:marTop w:val="0"/>
              <w:marBottom w:val="0"/>
              <w:divBdr>
                <w:top w:val="none" w:sz="0" w:space="0" w:color="auto"/>
                <w:left w:val="none" w:sz="0" w:space="0" w:color="auto"/>
                <w:bottom w:val="none" w:sz="0" w:space="0" w:color="auto"/>
                <w:right w:val="none" w:sz="0" w:space="0" w:color="auto"/>
              </w:divBdr>
            </w:div>
            <w:div w:id="1933277651">
              <w:marLeft w:val="0"/>
              <w:marRight w:val="0"/>
              <w:marTop w:val="0"/>
              <w:marBottom w:val="0"/>
              <w:divBdr>
                <w:top w:val="none" w:sz="0" w:space="0" w:color="auto"/>
                <w:left w:val="none" w:sz="0" w:space="0" w:color="auto"/>
                <w:bottom w:val="none" w:sz="0" w:space="0" w:color="auto"/>
                <w:right w:val="none" w:sz="0" w:space="0" w:color="auto"/>
              </w:divBdr>
            </w:div>
            <w:div w:id="2018381703">
              <w:marLeft w:val="0"/>
              <w:marRight w:val="0"/>
              <w:marTop w:val="0"/>
              <w:marBottom w:val="0"/>
              <w:divBdr>
                <w:top w:val="none" w:sz="0" w:space="0" w:color="auto"/>
                <w:left w:val="none" w:sz="0" w:space="0" w:color="auto"/>
                <w:bottom w:val="none" w:sz="0" w:space="0" w:color="auto"/>
                <w:right w:val="none" w:sz="0" w:space="0" w:color="auto"/>
              </w:divBdr>
            </w:div>
            <w:div w:id="202336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389690">
      <w:bodyDiv w:val="1"/>
      <w:marLeft w:val="0"/>
      <w:marRight w:val="0"/>
      <w:marTop w:val="0"/>
      <w:marBottom w:val="0"/>
      <w:divBdr>
        <w:top w:val="none" w:sz="0" w:space="0" w:color="auto"/>
        <w:left w:val="none" w:sz="0" w:space="0" w:color="auto"/>
        <w:bottom w:val="none" w:sz="0" w:space="0" w:color="auto"/>
        <w:right w:val="none" w:sz="0" w:space="0" w:color="auto"/>
      </w:divBdr>
      <w:divsChild>
        <w:div w:id="27606554">
          <w:marLeft w:val="0"/>
          <w:marRight w:val="0"/>
          <w:marTop w:val="0"/>
          <w:marBottom w:val="0"/>
          <w:divBdr>
            <w:top w:val="none" w:sz="0" w:space="0" w:color="auto"/>
            <w:left w:val="none" w:sz="0" w:space="0" w:color="auto"/>
            <w:bottom w:val="none" w:sz="0" w:space="0" w:color="auto"/>
            <w:right w:val="none" w:sz="0" w:space="0" w:color="auto"/>
          </w:divBdr>
        </w:div>
        <w:div w:id="217015340">
          <w:marLeft w:val="0"/>
          <w:marRight w:val="0"/>
          <w:marTop w:val="0"/>
          <w:marBottom w:val="0"/>
          <w:divBdr>
            <w:top w:val="none" w:sz="0" w:space="0" w:color="auto"/>
            <w:left w:val="none" w:sz="0" w:space="0" w:color="auto"/>
            <w:bottom w:val="none" w:sz="0" w:space="0" w:color="auto"/>
            <w:right w:val="none" w:sz="0" w:space="0" w:color="auto"/>
          </w:divBdr>
        </w:div>
        <w:div w:id="220411406">
          <w:marLeft w:val="0"/>
          <w:marRight w:val="0"/>
          <w:marTop w:val="0"/>
          <w:marBottom w:val="0"/>
          <w:divBdr>
            <w:top w:val="none" w:sz="0" w:space="0" w:color="auto"/>
            <w:left w:val="none" w:sz="0" w:space="0" w:color="auto"/>
            <w:bottom w:val="none" w:sz="0" w:space="0" w:color="auto"/>
            <w:right w:val="none" w:sz="0" w:space="0" w:color="auto"/>
          </w:divBdr>
        </w:div>
        <w:div w:id="416487562">
          <w:marLeft w:val="0"/>
          <w:marRight w:val="0"/>
          <w:marTop w:val="0"/>
          <w:marBottom w:val="0"/>
          <w:divBdr>
            <w:top w:val="none" w:sz="0" w:space="0" w:color="auto"/>
            <w:left w:val="none" w:sz="0" w:space="0" w:color="auto"/>
            <w:bottom w:val="none" w:sz="0" w:space="0" w:color="auto"/>
            <w:right w:val="none" w:sz="0" w:space="0" w:color="auto"/>
          </w:divBdr>
        </w:div>
        <w:div w:id="417404697">
          <w:marLeft w:val="0"/>
          <w:marRight w:val="0"/>
          <w:marTop w:val="0"/>
          <w:marBottom w:val="0"/>
          <w:divBdr>
            <w:top w:val="none" w:sz="0" w:space="0" w:color="auto"/>
            <w:left w:val="none" w:sz="0" w:space="0" w:color="auto"/>
            <w:bottom w:val="none" w:sz="0" w:space="0" w:color="auto"/>
            <w:right w:val="none" w:sz="0" w:space="0" w:color="auto"/>
          </w:divBdr>
        </w:div>
        <w:div w:id="448669004">
          <w:marLeft w:val="0"/>
          <w:marRight w:val="0"/>
          <w:marTop w:val="0"/>
          <w:marBottom w:val="0"/>
          <w:divBdr>
            <w:top w:val="none" w:sz="0" w:space="0" w:color="auto"/>
            <w:left w:val="none" w:sz="0" w:space="0" w:color="auto"/>
            <w:bottom w:val="none" w:sz="0" w:space="0" w:color="auto"/>
            <w:right w:val="none" w:sz="0" w:space="0" w:color="auto"/>
          </w:divBdr>
        </w:div>
        <w:div w:id="484325284">
          <w:marLeft w:val="0"/>
          <w:marRight w:val="0"/>
          <w:marTop w:val="0"/>
          <w:marBottom w:val="0"/>
          <w:divBdr>
            <w:top w:val="none" w:sz="0" w:space="0" w:color="auto"/>
            <w:left w:val="none" w:sz="0" w:space="0" w:color="auto"/>
            <w:bottom w:val="none" w:sz="0" w:space="0" w:color="auto"/>
            <w:right w:val="none" w:sz="0" w:space="0" w:color="auto"/>
          </w:divBdr>
        </w:div>
        <w:div w:id="568462783">
          <w:marLeft w:val="0"/>
          <w:marRight w:val="0"/>
          <w:marTop w:val="0"/>
          <w:marBottom w:val="0"/>
          <w:divBdr>
            <w:top w:val="none" w:sz="0" w:space="0" w:color="auto"/>
            <w:left w:val="none" w:sz="0" w:space="0" w:color="auto"/>
            <w:bottom w:val="none" w:sz="0" w:space="0" w:color="auto"/>
            <w:right w:val="none" w:sz="0" w:space="0" w:color="auto"/>
          </w:divBdr>
        </w:div>
        <w:div w:id="623659729">
          <w:marLeft w:val="0"/>
          <w:marRight w:val="0"/>
          <w:marTop w:val="0"/>
          <w:marBottom w:val="0"/>
          <w:divBdr>
            <w:top w:val="none" w:sz="0" w:space="0" w:color="auto"/>
            <w:left w:val="none" w:sz="0" w:space="0" w:color="auto"/>
            <w:bottom w:val="none" w:sz="0" w:space="0" w:color="auto"/>
            <w:right w:val="none" w:sz="0" w:space="0" w:color="auto"/>
          </w:divBdr>
        </w:div>
        <w:div w:id="1080104862">
          <w:marLeft w:val="0"/>
          <w:marRight w:val="0"/>
          <w:marTop w:val="0"/>
          <w:marBottom w:val="0"/>
          <w:divBdr>
            <w:top w:val="none" w:sz="0" w:space="0" w:color="auto"/>
            <w:left w:val="none" w:sz="0" w:space="0" w:color="auto"/>
            <w:bottom w:val="none" w:sz="0" w:space="0" w:color="auto"/>
            <w:right w:val="none" w:sz="0" w:space="0" w:color="auto"/>
          </w:divBdr>
        </w:div>
        <w:div w:id="1425154691">
          <w:marLeft w:val="0"/>
          <w:marRight w:val="0"/>
          <w:marTop w:val="0"/>
          <w:marBottom w:val="0"/>
          <w:divBdr>
            <w:top w:val="none" w:sz="0" w:space="0" w:color="auto"/>
            <w:left w:val="none" w:sz="0" w:space="0" w:color="auto"/>
            <w:bottom w:val="none" w:sz="0" w:space="0" w:color="auto"/>
            <w:right w:val="none" w:sz="0" w:space="0" w:color="auto"/>
          </w:divBdr>
        </w:div>
        <w:div w:id="1592930530">
          <w:marLeft w:val="0"/>
          <w:marRight w:val="0"/>
          <w:marTop w:val="0"/>
          <w:marBottom w:val="0"/>
          <w:divBdr>
            <w:top w:val="none" w:sz="0" w:space="0" w:color="auto"/>
            <w:left w:val="none" w:sz="0" w:space="0" w:color="auto"/>
            <w:bottom w:val="none" w:sz="0" w:space="0" w:color="auto"/>
            <w:right w:val="none" w:sz="0" w:space="0" w:color="auto"/>
          </w:divBdr>
        </w:div>
        <w:div w:id="1672950457">
          <w:marLeft w:val="0"/>
          <w:marRight w:val="0"/>
          <w:marTop w:val="0"/>
          <w:marBottom w:val="0"/>
          <w:divBdr>
            <w:top w:val="none" w:sz="0" w:space="0" w:color="auto"/>
            <w:left w:val="none" w:sz="0" w:space="0" w:color="auto"/>
            <w:bottom w:val="none" w:sz="0" w:space="0" w:color="auto"/>
            <w:right w:val="none" w:sz="0" w:space="0" w:color="auto"/>
          </w:divBdr>
        </w:div>
        <w:div w:id="1733311486">
          <w:marLeft w:val="0"/>
          <w:marRight w:val="0"/>
          <w:marTop w:val="0"/>
          <w:marBottom w:val="0"/>
          <w:divBdr>
            <w:top w:val="none" w:sz="0" w:space="0" w:color="auto"/>
            <w:left w:val="none" w:sz="0" w:space="0" w:color="auto"/>
            <w:bottom w:val="none" w:sz="0" w:space="0" w:color="auto"/>
            <w:right w:val="none" w:sz="0" w:space="0" w:color="auto"/>
          </w:divBdr>
        </w:div>
        <w:div w:id="1743675449">
          <w:marLeft w:val="0"/>
          <w:marRight w:val="0"/>
          <w:marTop w:val="0"/>
          <w:marBottom w:val="0"/>
          <w:divBdr>
            <w:top w:val="none" w:sz="0" w:space="0" w:color="auto"/>
            <w:left w:val="none" w:sz="0" w:space="0" w:color="auto"/>
            <w:bottom w:val="none" w:sz="0" w:space="0" w:color="auto"/>
            <w:right w:val="none" w:sz="0" w:space="0" w:color="auto"/>
          </w:divBdr>
        </w:div>
        <w:div w:id="1972860912">
          <w:marLeft w:val="0"/>
          <w:marRight w:val="0"/>
          <w:marTop w:val="0"/>
          <w:marBottom w:val="0"/>
          <w:divBdr>
            <w:top w:val="none" w:sz="0" w:space="0" w:color="auto"/>
            <w:left w:val="none" w:sz="0" w:space="0" w:color="auto"/>
            <w:bottom w:val="none" w:sz="0" w:space="0" w:color="auto"/>
            <w:right w:val="none" w:sz="0" w:space="0" w:color="auto"/>
          </w:divBdr>
        </w:div>
      </w:divsChild>
    </w:div>
    <w:div w:id="445781338">
      <w:bodyDiv w:val="1"/>
      <w:marLeft w:val="0"/>
      <w:marRight w:val="0"/>
      <w:marTop w:val="0"/>
      <w:marBottom w:val="0"/>
      <w:divBdr>
        <w:top w:val="none" w:sz="0" w:space="0" w:color="auto"/>
        <w:left w:val="none" w:sz="0" w:space="0" w:color="auto"/>
        <w:bottom w:val="none" w:sz="0" w:space="0" w:color="auto"/>
        <w:right w:val="none" w:sz="0" w:space="0" w:color="auto"/>
      </w:divBdr>
      <w:divsChild>
        <w:div w:id="491600627">
          <w:marLeft w:val="0"/>
          <w:marRight w:val="0"/>
          <w:marTop w:val="0"/>
          <w:marBottom w:val="0"/>
          <w:divBdr>
            <w:top w:val="none" w:sz="0" w:space="0" w:color="auto"/>
            <w:left w:val="none" w:sz="0" w:space="0" w:color="auto"/>
            <w:bottom w:val="none" w:sz="0" w:space="0" w:color="auto"/>
            <w:right w:val="none" w:sz="0" w:space="0" w:color="auto"/>
          </w:divBdr>
        </w:div>
        <w:div w:id="1257054457">
          <w:marLeft w:val="0"/>
          <w:marRight w:val="0"/>
          <w:marTop w:val="0"/>
          <w:marBottom w:val="0"/>
          <w:divBdr>
            <w:top w:val="none" w:sz="0" w:space="0" w:color="auto"/>
            <w:left w:val="none" w:sz="0" w:space="0" w:color="auto"/>
            <w:bottom w:val="none" w:sz="0" w:space="0" w:color="auto"/>
            <w:right w:val="none" w:sz="0" w:space="0" w:color="auto"/>
          </w:divBdr>
        </w:div>
        <w:div w:id="1713453708">
          <w:marLeft w:val="0"/>
          <w:marRight w:val="0"/>
          <w:marTop w:val="0"/>
          <w:marBottom w:val="0"/>
          <w:divBdr>
            <w:top w:val="none" w:sz="0" w:space="0" w:color="auto"/>
            <w:left w:val="none" w:sz="0" w:space="0" w:color="auto"/>
            <w:bottom w:val="none" w:sz="0" w:space="0" w:color="auto"/>
            <w:right w:val="none" w:sz="0" w:space="0" w:color="auto"/>
          </w:divBdr>
        </w:div>
        <w:div w:id="1837912752">
          <w:marLeft w:val="0"/>
          <w:marRight w:val="0"/>
          <w:marTop w:val="0"/>
          <w:marBottom w:val="0"/>
          <w:divBdr>
            <w:top w:val="none" w:sz="0" w:space="0" w:color="auto"/>
            <w:left w:val="none" w:sz="0" w:space="0" w:color="auto"/>
            <w:bottom w:val="none" w:sz="0" w:space="0" w:color="auto"/>
            <w:right w:val="none" w:sz="0" w:space="0" w:color="auto"/>
          </w:divBdr>
        </w:div>
        <w:div w:id="2126995088">
          <w:marLeft w:val="0"/>
          <w:marRight w:val="0"/>
          <w:marTop w:val="0"/>
          <w:marBottom w:val="0"/>
          <w:divBdr>
            <w:top w:val="none" w:sz="0" w:space="0" w:color="auto"/>
            <w:left w:val="none" w:sz="0" w:space="0" w:color="auto"/>
            <w:bottom w:val="none" w:sz="0" w:space="0" w:color="auto"/>
            <w:right w:val="none" w:sz="0" w:space="0" w:color="auto"/>
          </w:divBdr>
        </w:div>
      </w:divsChild>
    </w:div>
    <w:div w:id="446856268">
      <w:bodyDiv w:val="1"/>
      <w:marLeft w:val="0"/>
      <w:marRight w:val="0"/>
      <w:marTop w:val="0"/>
      <w:marBottom w:val="0"/>
      <w:divBdr>
        <w:top w:val="none" w:sz="0" w:space="0" w:color="auto"/>
        <w:left w:val="none" w:sz="0" w:space="0" w:color="auto"/>
        <w:bottom w:val="none" w:sz="0" w:space="0" w:color="auto"/>
        <w:right w:val="none" w:sz="0" w:space="0" w:color="auto"/>
      </w:divBdr>
      <w:divsChild>
        <w:div w:id="81952450">
          <w:marLeft w:val="0"/>
          <w:marRight w:val="0"/>
          <w:marTop w:val="0"/>
          <w:marBottom w:val="0"/>
          <w:divBdr>
            <w:top w:val="none" w:sz="0" w:space="0" w:color="auto"/>
            <w:left w:val="none" w:sz="0" w:space="0" w:color="auto"/>
            <w:bottom w:val="none" w:sz="0" w:space="0" w:color="auto"/>
            <w:right w:val="none" w:sz="0" w:space="0" w:color="auto"/>
          </w:divBdr>
        </w:div>
        <w:div w:id="410934541">
          <w:marLeft w:val="0"/>
          <w:marRight w:val="0"/>
          <w:marTop w:val="0"/>
          <w:marBottom w:val="0"/>
          <w:divBdr>
            <w:top w:val="none" w:sz="0" w:space="0" w:color="auto"/>
            <w:left w:val="none" w:sz="0" w:space="0" w:color="auto"/>
            <w:bottom w:val="none" w:sz="0" w:space="0" w:color="auto"/>
            <w:right w:val="none" w:sz="0" w:space="0" w:color="auto"/>
          </w:divBdr>
        </w:div>
        <w:div w:id="577133288">
          <w:marLeft w:val="0"/>
          <w:marRight w:val="0"/>
          <w:marTop w:val="0"/>
          <w:marBottom w:val="0"/>
          <w:divBdr>
            <w:top w:val="none" w:sz="0" w:space="0" w:color="auto"/>
            <w:left w:val="none" w:sz="0" w:space="0" w:color="auto"/>
            <w:bottom w:val="none" w:sz="0" w:space="0" w:color="auto"/>
            <w:right w:val="none" w:sz="0" w:space="0" w:color="auto"/>
          </w:divBdr>
        </w:div>
        <w:div w:id="690759539">
          <w:marLeft w:val="0"/>
          <w:marRight w:val="0"/>
          <w:marTop w:val="0"/>
          <w:marBottom w:val="0"/>
          <w:divBdr>
            <w:top w:val="none" w:sz="0" w:space="0" w:color="auto"/>
            <w:left w:val="none" w:sz="0" w:space="0" w:color="auto"/>
            <w:bottom w:val="none" w:sz="0" w:space="0" w:color="auto"/>
            <w:right w:val="none" w:sz="0" w:space="0" w:color="auto"/>
          </w:divBdr>
        </w:div>
        <w:div w:id="1061715356">
          <w:marLeft w:val="0"/>
          <w:marRight w:val="0"/>
          <w:marTop w:val="0"/>
          <w:marBottom w:val="0"/>
          <w:divBdr>
            <w:top w:val="none" w:sz="0" w:space="0" w:color="auto"/>
            <w:left w:val="none" w:sz="0" w:space="0" w:color="auto"/>
            <w:bottom w:val="none" w:sz="0" w:space="0" w:color="auto"/>
            <w:right w:val="none" w:sz="0" w:space="0" w:color="auto"/>
          </w:divBdr>
        </w:div>
        <w:div w:id="1425228297">
          <w:marLeft w:val="0"/>
          <w:marRight w:val="0"/>
          <w:marTop w:val="0"/>
          <w:marBottom w:val="0"/>
          <w:divBdr>
            <w:top w:val="none" w:sz="0" w:space="0" w:color="auto"/>
            <w:left w:val="none" w:sz="0" w:space="0" w:color="auto"/>
            <w:bottom w:val="none" w:sz="0" w:space="0" w:color="auto"/>
            <w:right w:val="none" w:sz="0" w:space="0" w:color="auto"/>
          </w:divBdr>
        </w:div>
        <w:div w:id="1542474418">
          <w:marLeft w:val="0"/>
          <w:marRight w:val="0"/>
          <w:marTop w:val="0"/>
          <w:marBottom w:val="0"/>
          <w:divBdr>
            <w:top w:val="none" w:sz="0" w:space="0" w:color="auto"/>
            <w:left w:val="none" w:sz="0" w:space="0" w:color="auto"/>
            <w:bottom w:val="none" w:sz="0" w:space="0" w:color="auto"/>
            <w:right w:val="none" w:sz="0" w:space="0" w:color="auto"/>
          </w:divBdr>
        </w:div>
        <w:div w:id="1774012718">
          <w:marLeft w:val="0"/>
          <w:marRight w:val="0"/>
          <w:marTop w:val="0"/>
          <w:marBottom w:val="0"/>
          <w:divBdr>
            <w:top w:val="none" w:sz="0" w:space="0" w:color="auto"/>
            <w:left w:val="none" w:sz="0" w:space="0" w:color="auto"/>
            <w:bottom w:val="none" w:sz="0" w:space="0" w:color="auto"/>
            <w:right w:val="none" w:sz="0" w:space="0" w:color="auto"/>
          </w:divBdr>
        </w:div>
        <w:div w:id="1908490153">
          <w:marLeft w:val="0"/>
          <w:marRight w:val="0"/>
          <w:marTop w:val="0"/>
          <w:marBottom w:val="0"/>
          <w:divBdr>
            <w:top w:val="none" w:sz="0" w:space="0" w:color="auto"/>
            <w:left w:val="none" w:sz="0" w:space="0" w:color="auto"/>
            <w:bottom w:val="none" w:sz="0" w:space="0" w:color="auto"/>
            <w:right w:val="none" w:sz="0" w:space="0" w:color="auto"/>
          </w:divBdr>
        </w:div>
        <w:div w:id="2067946551">
          <w:marLeft w:val="0"/>
          <w:marRight w:val="0"/>
          <w:marTop w:val="0"/>
          <w:marBottom w:val="0"/>
          <w:divBdr>
            <w:top w:val="none" w:sz="0" w:space="0" w:color="auto"/>
            <w:left w:val="none" w:sz="0" w:space="0" w:color="auto"/>
            <w:bottom w:val="none" w:sz="0" w:space="0" w:color="auto"/>
            <w:right w:val="none" w:sz="0" w:space="0" w:color="auto"/>
          </w:divBdr>
        </w:div>
        <w:div w:id="2069527494">
          <w:marLeft w:val="0"/>
          <w:marRight w:val="0"/>
          <w:marTop w:val="0"/>
          <w:marBottom w:val="0"/>
          <w:divBdr>
            <w:top w:val="none" w:sz="0" w:space="0" w:color="auto"/>
            <w:left w:val="none" w:sz="0" w:space="0" w:color="auto"/>
            <w:bottom w:val="none" w:sz="0" w:space="0" w:color="auto"/>
            <w:right w:val="none" w:sz="0" w:space="0" w:color="auto"/>
          </w:divBdr>
        </w:div>
        <w:div w:id="2126577894">
          <w:marLeft w:val="0"/>
          <w:marRight w:val="0"/>
          <w:marTop w:val="0"/>
          <w:marBottom w:val="0"/>
          <w:divBdr>
            <w:top w:val="none" w:sz="0" w:space="0" w:color="auto"/>
            <w:left w:val="none" w:sz="0" w:space="0" w:color="auto"/>
            <w:bottom w:val="none" w:sz="0" w:space="0" w:color="auto"/>
            <w:right w:val="none" w:sz="0" w:space="0" w:color="auto"/>
          </w:divBdr>
        </w:div>
      </w:divsChild>
    </w:div>
    <w:div w:id="448859716">
      <w:bodyDiv w:val="1"/>
      <w:marLeft w:val="0"/>
      <w:marRight w:val="0"/>
      <w:marTop w:val="0"/>
      <w:marBottom w:val="0"/>
      <w:divBdr>
        <w:top w:val="none" w:sz="0" w:space="0" w:color="auto"/>
        <w:left w:val="none" w:sz="0" w:space="0" w:color="auto"/>
        <w:bottom w:val="none" w:sz="0" w:space="0" w:color="auto"/>
        <w:right w:val="none" w:sz="0" w:space="0" w:color="auto"/>
      </w:divBdr>
      <w:divsChild>
        <w:div w:id="5136589">
          <w:marLeft w:val="0"/>
          <w:marRight w:val="0"/>
          <w:marTop w:val="0"/>
          <w:marBottom w:val="0"/>
          <w:divBdr>
            <w:top w:val="none" w:sz="0" w:space="0" w:color="auto"/>
            <w:left w:val="none" w:sz="0" w:space="0" w:color="auto"/>
            <w:bottom w:val="none" w:sz="0" w:space="0" w:color="auto"/>
            <w:right w:val="none" w:sz="0" w:space="0" w:color="auto"/>
          </w:divBdr>
        </w:div>
        <w:div w:id="169220828">
          <w:marLeft w:val="0"/>
          <w:marRight w:val="0"/>
          <w:marTop w:val="0"/>
          <w:marBottom w:val="0"/>
          <w:divBdr>
            <w:top w:val="none" w:sz="0" w:space="0" w:color="auto"/>
            <w:left w:val="none" w:sz="0" w:space="0" w:color="auto"/>
            <w:bottom w:val="none" w:sz="0" w:space="0" w:color="auto"/>
            <w:right w:val="none" w:sz="0" w:space="0" w:color="auto"/>
          </w:divBdr>
        </w:div>
        <w:div w:id="288361460">
          <w:marLeft w:val="0"/>
          <w:marRight w:val="0"/>
          <w:marTop w:val="0"/>
          <w:marBottom w:val="0"/>
          <w:divBdr>
            <w:top w:val="none" w:sz="0" w:space="0" w:color="auto"/>
            <w:left w:val="none" w:sz="0" w:space="0" w:color="auto"/>
            <w:bottom w:val="none" w:sz="0" w:space="0" w:color="auto"/>
            <w:right w:val="none" w:sz="0" w:space="0" w:color="auto"/>
          </w:divBdr>
        </w:div>
        <w:div w:id="323319168">
          <w:marLeft w:val="0"/>
          <w:marRight w:val="0"/>
          <w:marTop w:val="0"/>
          <w:marBottom w:val="0"/>
          <w:divBdr>
            <w:top w:val="none" w:sz="0" w:space="0" w:color="auto"/>
            <w:left w:val="none" w:sz="0" w:space="0" w:color="auto"/>
            <w:bottom w:val="none" w:sz="0" w:space="0" w:color="auto"/>
            <w:right w:val="none" w:sz="0" w:space="0" w:color="auto"/>
          </w:divBdr>
        </w:div>
        <w:div w:id="760682967">
          <w:marLeft w:val="0"/>
          <w:marRight w:val="0"/>
          <w:marTop w:val="0"/>
          <w:marBottom w:val="0"/>
          <w:divBdr>
            <w:top w:val="none" w:sz="0" w:space="0" w:color="auto"/>
            <w:left w:val="none" w:sz="0" w:space="0" w:color="auto"/>
            <w:bottom w:val="none" w:sz="0" w:space="0" w:color="auto"/>
            <w:right w:val="none" w:sz="0" w:space="0" w:color="auto"/>
          </w:divBdr>
        </w:div>
        <w:div w:id="1379695905">
          <w:marLeft w:val="0"/>
          <w:marRight w:val="0"/>
          <w:marTop w:val="0"/>
          <w:marBottom w:val="0"/>
          <w:divBdr>
            <w:top w:val="none" w:sz="0" w:space="0" w:color="auto"/>
            <w:left w:val="none" w:sz="0" w:space="0" w:color="auto"/>
            <w:bottom w:val="none" w:sz="0" w:space="0" w:color="auto"/>
            <w:right w:val="none" w:sz="0" w:space="0" w:color="auto"/>
          </w:divBdr>
        </w:div>
        <w:div w:id="1764566316">
          <w:marLeft w:val="0"/>
          <w:marRight w:val="0"/>
          <w:marTop w:val="0"/>
          <w:marBottom w:val="0"/>
          <w:divBdr>
            <w:top w:val="none" w:sz="0" w:space="0" w:color="auto"/>
            <w:left w:val="none" w:sz="0" w:space="0" w:color="auto"/>
            <w:bottom w:val="none" w:sz="0" w:space="0" w:color="auto"/>
            <w:right w:val="none" w:sz="0" w:space="0" w:color="auto"/>
          </w:divBdr>
        </w:div>
      </w:divsChild>
    </w:div>
    <w:div w:id="449129957">
      <w:bodyDiv w:val="1"/>
      <w:marLeft w:val="0"/>
      <w:marRight w:val="0"/>
      <w:marTop w:val="0"/>
      <w:marBottom w:val="0"/>
      <w:divBdr>
        <w:top w:val="none" w:sz="0" w:space="0" w:color="auto"/>
        <w:left w:val="none" w:sz="0" w:space="0" w:color="auto"/>
        <w:bottom w:val="none" w:sz="0" w:space="0" w:color="auto"/>
        <w:right w:val="none" w:sz="0" w:space="0" w:color="auto"/>
      </w:divBdr>
      <w:divsChild>
        <w:div w:id="96680191">
          <w:marLeft w:val="0"/>
          <w:marRight w:val="0"/>
          <w:marTop w:val="0"/>
          <w:marBottom w:val="0"/>
          <w:divBdr>
            <w:top w:val="none" w:sz="0" w:space="0" w:color="auto"/>
            <w:left w:val="none" w:sz="0" w:space="0" w:color="auto"/>
            <w:bottom w:val="none" w:sz="0" w:space="0" w:color="auto"/>
            <w:right w:val="none" w:sz="0" w:space="0" w:color="auto"/>
          </w:divBdr>
          <w:divsChild>
            <w:div w:id="17002055">
              <w:marLeft w:val="0"/>
              <w:marRight w:val="0"/>
              <w:marTop w:val="0"/>
              <w:marBottom w:val="0"/>
              <w:divBdr>
                <w:top w:val="none" w:sz="0" w:space="0" w:color="auto"/>
                <w:left w:val="none" w:sz="0" w:space="0" w:color="auto"/>
                <w:bottom w:val="none" w:sz="0" w:space="0" w:color="auto"/>
                <w:right w:val="none" w:sz="0" w:space="0" w:color="auto"/>
              </w:divBdr>
            </w:div>
            <w:div w:id="20086042">
              <w:marLeft w:val="0"/>
              <w:marRight w:val="0"/>
              <w:marTop w:val="0"/>
              <w:marBottom w:val="0"/>
              <w:divBdr>
                <w:top w:val="none" w:sz="0" w:space="0" w:color="auto"/>
                <w:left w:val="none" w:sz="0" w:space="0" w:color="auto"/>
                <w:bottom w:val="none" w:sz="0" w:space="0" w:color="auto"/>
                <w:right w:val="none" w:sz="0" w:space="0" w:color="auto"/>
              </w:divBdr>
            </w:div>
            <w:div w:id="69738885">
              <w:marLeft w:val="0"/>
              <w:marRight w:val="0"/>
              <w:marTop w:val="0"/>
              <w:marBottom w:val="0"/>
              <w:divBdr>
                <w:top w:val="none" w:sz="0" w:space="0" w:color="auto"/>
                <w:left w:val="none" w:sz="0" w:space="0" w:color="auto"/>
                <w:bottom w:val="none" w:sz="0" w:space="0" w:color="auto"/>
                <w:right w:val="none" w:sz="0" w:space="0" w:color="auto"/>
              </w:divBdr>
            </w:div>
            <w:div w:id="88628596">
              <w:marLeft w:val="0"/>
              <w:marRight w:val="0"/>
              <w:marTop w:val="0"/>
              <w:marBottom w:val="0"/>
              <w:divBdr>
                <w:top w:val="none" w:sz="0" w:space="0" w:color="auto"/>
                <w:left w:val="none" w:sz="0" w:space="0" w:color="auto"/>
                <w:bottom w:val="none" w:sz="0" w:space="0" w:color="auto"/>
                <w:right w:val="none" w:sz="0" w:space="0" w:color="auto"/>
              </w:divBdr>
            </w:div>
            <w:div w:id="126362212">
              <w:marLeft w:val="0"/>
              <w:marRight w:val="0"/>
              <w:marTop w:val="0"/>
              <w:marBottom w:val="0"/>
              <w:divBdr>
                <w:top w:val="none" w:sz="0" w:space="0" w:color="auto"/>
                <w:left w:val="none" w:sz="0" w:space="0" w:color="auto"/>
                <w:bottom w:val="none" w:sz="0" w:space="0" w:color="auto"/>
                <w:right w:val="none" w:sz="0" w:space="0" w:color="auto"/>
              </w:divBdr>
            </w:div>
            <w:div w:id="145098260">
              <w:marLeft w:val="0"/>
              <w:marRight w:val="0"/>
              <w:marTop w:val="0"/>
              <w:marBottom w:val="0"/>
              <w:divBdr>
                <w:top w:val="none" w:sz="0" w:space="0" w:color="auto"/>
                <w:left w:val="none" w:sz="0" w:space="0" w:color="auto"/>
                <w:bottom w:val="none" w:sz="0" w:space="0" w:color="auto"/>
                <w:right w:val="none" w:sz="0" w:space="0" w:color="auto"/>
              </w:divBdr>
            </w:div>
            <w:div w:id="168762769">
              <w:marLeft w:val="0"/>
              <w:marRight w:val="0"/>
              <w:marTop w:val="0"/>
              <w:marBottom w:val="0"/>
              <w:divBdr>
                <w:top w:val="none" w:sz="0" w:space="0" w:color="auto"/>
                <w:left w:val="none" w:sz="0" w:space="0" w:color="auto"/>
                <w:bottom w:val="none" w:sz="0" w:space="0" w:color="auto"/>
                <w:right w:val="none" w:sz="0" w:space="0" w:color="auto"/>
              </w:divBdr>
            </w:div>
            <w:div w:id="199319503">
              <w:marLeft w:val="0"/>
              <w:marRight w:val="0"/>
              <w:marTop w:val="0"/>
              <w:marBottom w:val="0"/>
              <w:divBdr>
                <w:top w:val="none" w:sz="0" w:space="0" w:color="auto"/>
                <w:left w:val="none" w:sz="0" w:space="0" w:color="auto"/>
                <w:bottom w:val="none" w:sz="0" w:space="0" w:color="auto"/>
                <w:right w:val="none" w:sz="0" w:space="0" w:color="auto"/>
              </w:divBdr>
            </w:div>
            <w:div w:id="211499783">
              <w:marLeft w:val="0"/>
              <w:marRight w:val="0"/>
              <w:marTop w:val="0"/>
              <w:marBottom w:val="0"/>
              <w:divBdr>
                <w:top w:val="none" w:sz="0" w:space="0" w:color="auto"/>
                <w:left w:val="none" w:sz="0" w:space="0" w:color="auto"/>
                <w:bottom w:val="none" w:sz="0" w:space="0" w:color="auto"/>
                <w:right w:val="none" w:sz="0" w:space="0" w:color="auto"/>
              </w:divBdr>
            </w:div>
            <w:div w:id="282427190">
              <w:marLeft w:val="0"/>
              <w:marRight w:val="0"/>
              <w:marTop w:val="0"/>
              <w:marBottom w:val="0"/>
              <w:divBdr>
                <w:top w:val="none" w:sz="0" w:space="0" w:color="auto"/>
                <w:left w:val="none" w:sz="0" w:space="0" w:color="auto"/>
                <w:bottom w:val="none" w:sz="0" w:space="0" w:color="auto"/>
                <w:right w:val="none" w:sz="0" w:space="0" w:color="auto"/>
              </w:divBdr>
            </w:div>
            <w:div w:id="614405350">
              <w:marLeft w:val="0"/>
              <w:marRight w:val="0"/>
              <w:marTop w:val="0"/>
              <w:marBottom w:val="0"/>
              <w:divBdr>
                <w:top w:val="none" w:sz="0" w:space="0" w:color="auto"/>
                <w:left w:val="none" w:sz="0" w:space="0" w:color="auto"/>
                <w:bottom w:val="none" w:sz="0" w:space="0" w:color="auto"/>
                <w:right w:val="none" w:sz="0" w:space="0" w:color="auto"/>
              </w:divBdr>
            </w:div>
            <w:div w:id="666711444">
              <w:marLeft w:val="0"/>
              <w:marRight w:val="0"/>
              <w:marTop w:val="0"/>
              <w:marBottom w:val="0"/>
              <w:divBdr>
                <w:top w:val="none" w:sz="0" w:space="0" w:color="auto"/>
                <w:left w:val="none" w:sz="0" w:space="0" w:color="auto"/>
                <w:bottom w:val="none" w:sz="0" w:space="0" w:color="auto"/>
                <w:right w:val="none" w:sz="0" w:space="0" w:color="auto"/>
              </w:divBdr>
            </w:div>
            <w:div w:id="740523704">
              <w:marLeft w:val="0"/>
              <w:marRight w:val="0"/>
              <w:marTop w:val="0"/>
              <w:marBottom w:val="0"/>
              <w:divBdr>
                <w:top w:val="none" w:sz="0" w:space="0" w:color="auto"/>
                <w:left w:val="none" w:sz="0" w:space="0" w:color="auto"/>
                <w:bottom w:val="none" w:sz="0" w:space="0" w:color="auto"/>
                <w:right w:val="none" w:sz="0" w:space="0" w:color="auto"/>
              </w:divBdr>
            </w:div>
            <w:div w:id="789709193">
              <w:marLeft w:val="0"/>
              <w:marRight w:val="0"/>
              <w:marTop w:val="0"/>
              <w:marBottom w:val="0"/>
              <w:divBdr>
                <w:top w:val="none" w:sz="0" w:space="0" w:color="auto"/>
                <w:left w:val="none" w:sz="0" w:space="0" w:color="auto"/>
                <w:bottom w:val="none" w:sz="0" w:space="0" w:color="auto"/>
                <w:right w:val="none" w:sz="0" w:space="0" w:color="auto"/>
              </w:divBdr>
            </w:div>
            <w:div w:id="839466149">
              <w:marLeft w:val="0"/>
              <w:marRight w:val="0"/>
              <w:marTop w:val="0"/>
              <w:marBottom w:val="0"/>
              <w:divBdr>
                <w:top w:val="none" w:sz="0" w:space="0" w:color="auto"/>
                <w:left w:val="none" w:sz="0" w:space="0" w:color="auto"/>
                <w:bottom w:val="none" w:sz="0" w:space="0" w:color="auto"/>
                <w:right w:val="none" w:sz="0" w:space="0" w:color="auto"/>
              </w:divBdr>
            </w:div>
            <w:div w:id="842935315">
              <w:marLeft w:val="0"/>
              <w:marRight w:val="0"/>
              <w:marTop w:val="0"/>
              <w:marBottom w:val="0"/>
              <w:divBdr>
                <w:top w:val="none" w:sz="0" w:space="0" w:color="auto"/>
                <w:left w:val="none" w:sz="0" w:space="0" w:color="auto"/>
                <w:bottom w:val="none" w:sz="0" w:space="0" w:color="auto"/>
                <w:right w:val="none" w:sz="0" w:space="0" w:color="auto"/>
              </w:divBdr>
            </w:div>
            <w:div w:id="890194841">
              <w:marLeft w:val="0"/>
              <w:marRight w:val="0"/>
              <w:marTop w:val="0"/>
              <w:marBottom w:val="0"/>
              <w:divBdr>
                <w:top w:val="none" w:sz="0" w:space="0" w:color="auto"/>
                <w:left w:val="none" w:sz="0" w:space="0" w:color="auto"/>
                <w:bottom w:val="none" w:sz="0" w:space="0" w:color="auto"/>
                <w:right w:val="none" w:sz="0" w:space="0" w:color="auto"/>
              </w:divBdr>
            </w:div>
            <w:div w:id="904143773">
              <w:marLeft w:val="0"/>
              <w:marRight w:val="0"/>
              <w:marTop w:val="0"/>
              <w:marBottom w:val="0"/>
              <w:divBdr>
                <w:top w:val="none" w:sz="0" w:space="0" w:color="auto"/>
                <w:left w:val="none" w:sz="0" w:space="0" w:color="auto"/>
                <w:bottom w:val="none" w:sz="0" w:space="0" w:color="auto"/>
                <w:right w:val="none" w:sz="0" w:space="0" w:color="auto"/>
              </w:divBdr>
            </w:div>
            <w:div w:id="963467999">
              <w:marLeft w:val="0"/>
              <w:marRight w:val="0"/>
              <w:marTop w:val="0"/>
              <w:marBottom w:val="0"/>
              <w:divBdr>
                <w:top w:val="none" w:sz="0" w:space="0" w:color="auto"/>
                <w:left w:val="none" w:sz="0" w:space="0" w:color="auto"/>
                <w:bottom w:val="none" w:sz="0" w:space="0" w:color="auto"/>
                <w:right w:val="none" w:sz="0" w:space="0" w:color="auto"/>
              </w:divBdr>
            </w:div>
            <w:div w:id="1071653698">
              <w:marLeft w:val="0"/>
              <w:marRight w:val="0"/>
              <w:marTop w:val="0"/>
              <w:marBottom w:val="0"/>
              <w:divBdr>
                <w:top w:val="none" w:sz="0" w:space="0" w:color="auto"/>
                <w:left w:val="none" w:sz="0" w:space="0" w:color="auto"/>
                <w:bottom w:val="none" w:sz="0" w:space="0" w:color="auto"/>
                <w:right w:val="none" w:sz="0" w:space="0" w:color="auto"/>
              </w:divBdr>
            </w:div>
            <w:div w:id="1101410343">
              <w:marLeft w:val="0"/>
              <w:marRight w:val="0"/>
              <w:marTop w:val="0"/>
              <w:marBottom w:val="0"/>
              <w:divBdr>
                <w:top w:val="none" w:sz="0" w:space="0" w:color="auto"/>
                <w:left w:val="none" w:sz="0" w:space="0" w:color="auto"/>
                <w:bottom w:val="none" w:sz="0" w:space="0" w:color="auto"/>
                <w:right w:val="none" w:sz="0" w:space="0" w:color="auto"/>
              </w:divBdr>
            </w:div>
            <w:div w:id="1116172241">
              <w:marLeft w:val="0"/>
              <w:marRight w:val="0"/>
              <w:marTop w:val="0"/>
              <w:marBottom w:val="0"/>
              <w:divBdr>
                <w:top w:val="none" w:sz="0" w:space="0" w:color="auto"/>
                <w:left w:val="none" w:sz="0" w:space="0" w:color="auto"/>
                <w:bottom w:val="none" w:sz="0" w:space="0" w:color="auto"/>
                <w:right w:val="none" w:sz="0" w:space="0" w:color="auto"/>
              </w:divBdr>
            </w:div>
            <w:div w:id="1127813734">
              <w:marLeft w:val="0"/>
              <w:marRight w:val="0"/>
              <w:marTop w:val="0"/>
              <w:marBottom w:val="0"/>
              <w:divBdr>
                <w:top w:val="none" w:sz="0" w:space="0" w:color="auto"/>
                <w:left w:val="none" w:sz="0" w:space="0" w:color="auto"/>
                <w:bottom w:val="none" w:sz="0" w:space="0" w:color="auto"/>
                <w:right w:val="none" w:sz="0" w:space="0" w:color="auto"/>
              </w:divBdr>
            </w:div>
            <w:div w:id="1143154196">
              <w:marLeft w:val="0"/>
              <w:marRight w:val="0"/>
              <w:marTop w:val="0"/>
              <w:marBottom w:val="0"/>
              <w:divBdr>
                <w:top w:val="none" w:sz="0" w:space="0" w:color="auto"/>
                <w:left w:val="none" w:sz="0" w:space="0" w:color="auto"/>
                <w:bottom w:val="none" w:sz="0" w:space="0" w:color="auto"/>
                <w:right w:val="none" w:sz="0" w:space="0" w:color="auto"/>
              </w:divBdr>
            </w:div>
            <w:div w:id="1188301199">
              <w:marLeft w:val="0"/>
              <w:marRight w:val="0"/>
              <w:marTop w:val="0"/>
              <w:marBottom w:val="0"/>
              <w:divBdr>
                <w:top w:val="none" w:sz="0" w:space="0" w:color="auto"/>
                <w:left w:val="none" w:sz="0" w:space="0" w:color="auto"/>
                <w:bottom w:val="none" w:sz="0" w:space="0" w:color="auto"/>
                <w:right w:val="none" w:sz="0" w:space="0" w:color="auto"/>
              </w:divBdr>
            </w:div>
            <w:div w:id="1226842399">
              <w:marLeft w:val="0"/>
              <w:marRight w:val="0"/>
              <w:marTop w:val="0"/>
              <w:marBottom w:val="0"/>
              <w:divBdr>
                <w:top w:val="none" w:sz="0" w:space="0" w:color="auto"/>
                <w:left w:val="none" w:sz="0" w:space="0" w:color="auto"/>
                <w:bottom w:val="none" w:sz="0" w:space="0" w:color="auto"/>
                <w:right w:val="none" w:sz="0" w:space="0" w:color="auto"/>
              </w:divBdr>
            </w:div>
            <w:div w:id="1256284460">
              <w:marLeft w:val="0"/>
              <w:marRight w:val="0"/>
              <w:marTop w:val="0"/>
              <w:marBottom w:val="0"/>
              <w:divBdr>
                <w:top w:val="none" w:sz="0" w:space="0" w:color="auto"/>
                <w:left w:val="none" w:sz="0" w:space="0" w:color="auto"/>
                <w:bottom w:val="none" w:sz="0" w:space="0" w:color="auto"/>
                <w:right w:val="none" w:sz="0" w:space="0" w:color="auto"/>
              </w:divBdr>
            </w:div>
            <w:div w:id="1288970083">
              <w:marLeft w:val="0"/>
              <w:marRight w:val="0"/>
              <w:marTop w:val="0"/>
              <w:marBottom w:val="0"/>
              <w:divBdr>
                <w:top w:val="none" w:sz="0" w:space="0" w:color="auto"/>
                <w:left w:val="none" w:sz="0" w:space="0" w:color="auto"/>
                <w:bottom w:val="none" w:sz="0" w:space="0" w:color="auto"/>
                <w:right w:val="none" w:sz="0" w:space="0" w:color="auto"/>
              </w:divBdr>
            </w:div>
            <w:div w:id="1306858045">
              <w:marLeft w:val="0"/>
              <w:marRight w:val="0"/>
              <w:marTop w:val="0"/>
              <w:marBottom w:val="0"/>
              <w:divBdr>
                <w:top w:val="none" w:sz="0" w:space="0" w:color="auto"/>
                <w:left w:val="none" w:sz="0" w:space="0" w:color="auto"/>
                <w:bottom w:val="none" w:sz="0" w:space="0" w:color="auto"/>
                <w:right w:val="none" w:sz="0" w:space="0" w:color="auto"/>
              </w:divBdr>
            </w:div>
            <w:div w:id="1403794508">
              <w:marLeft w:val="0"/>
              <w:marRight w:val="0"/>
              <w:marTop w:val="0"/>
              <w:marBottom w:val="0"/>
              <w:divBdr>
                <w:top w:val="none" w:sz="0" w:space="0" w:color="auto"/>
                <w:left w:val="none" w:sz="0" w:space="0" w:color="auto"/>
                <w:bottom w:val="none" w:sz="0" w:space="0" w:color="auto"/>
                <w:right w:val="none" w:sz="0" w:space="0" w:color="auto"/>
              </w:divBdr>
            </w:div>
            <w:div w:id="1440560509">
              <w:marLeft w:val="0"/>
              <w:marRight w:val="0"/>
              <w:marTop w:val="0"/>
              <w:marBottom w:val="0"/>
              <w:divBdr>
                <w:top w:val="none" w:sz="0" w:space="0" w:color="auto"/>
                <w:left w:val="none" w:sz="0" w:space="0" w:color="auto"/>
                <w:bottom w:val="none" w:sz="0" w:space="0" w:color="auto"/>
                <w:right w:val="none" w:sz="0" w:space="0" w:color="auto"/>
              </w:divBdr>
            </w:div>
            <w:div w:id="1588222485">
              <w:marLeft w:val="0"/>
              <w:marRight w:val="0"/>
              <w:marTop w:val="0"/>
              <w:marBottom w:val="0"/>
              <w:divBdr>
                <w:top w:val="none" w:sz="0" w:space="0" w:color="auto"/>
                <w:left w:val="none" w:sz="0" w:space="0" w:color="auto"/>
                <w:bottom w:val="none" w:sz="0" w:space="0" w:color="auto"/>
                <w:right w:val="none" w:sz="0" w:space="0" w:color="auto"/>
              </w:divBdr>
            </w:div>
            <w:div w:id="1656106102">
              <w:marLeft w:val="0"/>
              <w:marRight w:val="0"/>
              <w:marTop w:val="0"/>
              <w:marBottom w:val="0"/>
              <w:divBdr>
                <w:top w:val="none" w:sz="0" w:space="0" w:color="auto"/>
                <w:left w:val="none" w:sz="0" w:space="0" w:color="auto"/>
                <w:bottom w:val="none" w:sz="0" w:space="0" w:color="auto"/>
                <w:right w:val="none" w:sz="0" w:space="0" w:color="auto"/>
              </w:divBdr>
            </w:div>
            <w:div w:id="1715889846">
              <w:marLeft w:val="0"/>
              <w:marRight w:val="0"/>
              <w:marTop w:val="0"/>
              <w:marBottom w:val="0"/>
              <w:divBdr>
                <w:top w:val="none" w:sz="0" w:space="0" w:color="auto"/>
                <w:left w:val="none" w:sz="0" w:space="0" w:color="auto"/>
                <w:bottom w:val="none" w:sz="0" w:space="0" w:color="auto"/>
                <w:right w:val="none" w:sz="0" w:space="0" w:color="auto"/>
              </w:divBdr>
            </w:div>
            <w:div w:id="1718121302">
              <w:marLeft w:val="0"/>
              <w:marRight w:val="0"/>
              <w:marTop w:val="0"/>
              <w:marBottom w:val="0"/>
              <w:divBdr>
                <w:top w:val="none" w:sz="0" w:space="0" w:color="auto"/>
                <w:left w:val="none" w:sz="0" w:space="0" w:color="auto"/>
                <w:bottom w:val="none" w:sz="0" w:space="0" w:color="auto"/>
                <w:right w:val="none" w:sz="0" w:space="0" w:color="auto"/>
              </w:divBdr>
            </w:div>
            <w:div w:id="1793090395">
              <w:marLeft w:val="0"/>
              <w:marRight w:val="0"/>
              <w:marTop w:val="0"/>
              <w:marBottom w:val="0"/>
              <w:divBdr>
                <w:top w:val="none" w:sz="0" w:space="0" w:color="auto"/>
                <w:left w:val="none" w:sz="0" w:space="0" w:color="auto"/>
                <w:bottom w:val="none" w:sz="0" w:space="0" w:color="auto"/>
                <w:right w:val="none" w:sz="0" w:space="0" w:color="auto"/>
              </w:divBdr>
            </w:div>
            <w:div w:id="1826698063">
              <w:marLeft w:val="0"/>
              <w:marRight w:val="0"/>
              <w:marTop w:val="0"/>
              <w:marBottom w:val="0"/>
              <w:divBdr>
                <w:top w:val="none" w:sz="0" w:space="0" w:color="auto"/>
                <w:left w:val="none" w:sz="0" w:space="0" w:color="auto"/>
                <w:bottom w:val="none" w:sz="0" w:space="0" w:color="auto"/>
                <w:right w:val="none" w:sz="0" w:space="0" w:color="auto"/>
              </w:divBdr>
            </w:div>
            <w:div w:id="1851094063">
              <w:marLeft w:val="0"/>
              <w:marRight w:val="0"/>
              <w:marTop w:val="0"/>
              <w:marBottom w:val="0"/>
              <w:divBdr>
                <w:top w:val="none" w:sz="0" w:space="0" w:color="auto"/>
                <w:left w:val="none" w:sz="0" w:space="0" w:color="auto"/>
                <w:bottom w:val="none" w:sz="0" w:space="0" w:color="auto"/>
                <w:right w:val="none" w:sz="0" w:space="0" w:color="auto"/>
              </w:divBdr>
            </w:div>
            <w:div w:id="1861579939">
              <w:marLeft w:val="0"/>
              <w:marRight w:val="0"/>
              <w:marTop w:val="0"/>
              <w:marBottom w:val="0"/>
              <w:divBdr>
                <w:top w:val="none" w:sz="0" w:space="0" w:color="auto"/>
                <w:left w:val="none" w:sz="0" w:space="0" w:color="auto"/>
                <w:bottom w:val="none" w:sz="0" w:space="0" w:color="auto"/>
                <w:right w:val="none" w:sz="0" w:space="0" w:color="auto"/>
              </w:divBdr>
            </w:div>
            <w:div w:id="1915233838">
              <w:marLeft w:val="0"/>
              <w:marRight w:val="0"/>
              <w:marTop w:val="0"/>
              <w:marBottom w:val="0"/>
              <w:divBdr>
                <w:top w:val="none" w:sz="0" w:space="0" w:color="auto"/>
                <w:left w:val="none" w:sz="0" w:space="0" w:color="auto"/>
                <w:bottom w:val="none" w:sz="0" w:space="0" w:color="auto"/>
                <w:right w:val="none" w:sz="0" w:space="0" w:color="auto"/>
              </w:divBdr>
            </w:div>
            <w:div w:id="1969385973">
              <w:marLeft w:val="0"/>
              <w:marRight w:val="0"/>
              <w:marTop w:val="0"/>
              <w:marBottom w:val="0"/>
              <w:divBdr>
                <w:top w:val="none" w:sz="0" w:space="0" w:color="auto"/>
                <w:left w:val="none" w:sz="0" w:space="0" w:color="auto"/>
                <w:bottom w:val="none" w:sz="0" w:space="0" w:color="auto"/>
                <w:right w:val="none" w:sz="0" w:space="0" w:color="auto"/>
              </w:divBdr>
            </w:div>
            <w:div w:id="1993560253">
              <w:marLeft w:val="0"/>
              <w:marRight w:val="0"/>
              <w:marTop w:val="0"/>
              <w:marBottom w:val="0"/>
              <w:divBdr>
                <w:top w:val="none" w:sz="0" w:space="0" w:color="auto"/>
                <w:left w:val="none" w:sz="0" w:space="0" w:color="auto"/>
                <w:bottom w:val="none" w:sz="0" w:space="0" w:color="auto"/>
                <w:right w:val="none" w:sz="0" w:space="0" w:color="auto"/>
              </w:divBdr>
            </w:div>
            <w:div w:id="1995640124">
              <w:marLeft w:val="0"/>
              <w:marRight w:val="0"/>
              <w:marTop w:val="0"/>
              <w:marBottom w:val="0"/>
              <w:divBdr>
                <w:top w:val="none" w:sz="0" w:space="0" w:color="auto"/>
                <w:left w:val="none" w:sz="0" w:space="0" w:color="auto"/>
                <w:bottom w:val="none" w:sz="0" w:space="0" w:color="auto"/>
                <w:right w:val="none" w:sz="0" w:space="0" w:color="auto"/>
              </w:divBdr>
            </w:div>
            <w:div w:id="2015457021">
              <w:marLeft w:val="0"/>
              <w:marRight w:val="0"/>
              <w:marTop w:val="0"/>
              <w:marBottom w:val="0"/>
              <w:divBdr>
                <w:top w:val="none" w:sz="0" w:space="0" w:color="auto"/>
                <w:left w:val="none" w:sz="0" w:space="0" w:color="auto"/>
                <w:bottom w:val="none" w:sz="0" w:space="0" w:color="auto"/>
                <w:right w:val="none" w:sz="0" w:space="0" w:color="auto"/>
              </w:divBdr>
            </w:div>
            <w:div w:id="2036300625">
              <w:marLeft w:val="0"/>
              <w:marRight w:val="0"/>
              <w:marTop w:val="0"/>
              <w:marBottom w:val="0"/>
              <w:divBdr>
                <w:top w:val="none" w:sz="0" w:space="0" w:color="auto"/>
                <w:left w:val="none" w:sz="0" w:space="0" w:color="auto"/>
                <w:bottom w:val="none" w:sz="0" w:space="0" w:color="auto"/>
                <w:right w:val="none" w:sz="0" w:space="0" w:color="auto"/>
              </w:divBdr>
            </w:div>
            <w:div w:id="2050568081">
              <w:marLeft w:val="0"/>
              <w:marRight w:val="0"/>
              <w:marTop w:val="0"/>
              <w:marBottom w:val="0"/>
              <w:divBdr>
                <w:top w:val="none" w:sz="0" w:space="0" w:color="auto"/>
                <w:left w:val="none" w:sz="0" w:space="0" w:color="auto"/>
                <w:bottom w:val="none" w:sz="0" w:space="0" w:color="auto"/>
                <w:right w:val="none" w:sz="0" w:space="0" w:color="auto"/>
              </w:divBdr>
            </w:div>
            <w:div w:id="2061830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291677">
      <w:bodyDiv w:val="1"/>
      <w:marLeft w:val="0"/>
      <w:marRight w:val="0"/>
      <w:marTop w:val="0"/>
      <w:marBottom w:val="0"/>
      <w:divBdr>
        <w:top w:val="none" w:sz="0" w:space="0" w:color="auto"/>
        <w:left w:val="none" w:sz="0" w:space="0" w:color="auto"/>
        <w:bottom w:val="none" w:sz="0" w:space="0" w:color="auto"/>
        <w:right w:val="none" w:sz="0" w:space="0" w:color="auto"/>
      </w:divBdr>
      <w:divsChild>
        <w:div w:id="241524864">
          <w:marLeft w:val="0"/>
          <w:marRight w:val="0"/>
          <w:marTop w:val="0"/>
          <w:marBottom w:val="0"/>
          <w:divBdr>
            <w:top w:val="none" w:sz="0" w:space="0" w:color="auto"/>
            <w:left w:val="none" w:sz="0" w:space="0" w:color="auto"/>
            <w:bottom w:val="none" w:sz="0" w:space="0" w:color="auto"/>
            <w:right w:val="none" w:sz="0" w:space="0" w:color="auto"/>
          </w:divBdr>
        </w:div>
        <w:div w:id="384794347">
          <w:marLeft w:val="0"/>
          <w:marRight w:val="0"/>
          <w:marTop w:val="0"/>
          <w:marBottom w:val="0"/>
          <w:divBdr>
            <w:top w:val="none" w:sz="0" w:space="0" w:color="auto"/>
            <w:left w:val="none" w:sz="0" w:space="0" w:color="auto"/>
            <w:bottom w:val="none" w:sz="0" w:space="0" w:color="auto"/>
            <w:right w:val="none" w:sz="0" w:space="0" w:color="auto"/>
          </w:divBdr>
        </w:div>
        <w:div w:id="711804284">
          <w:marLeft w:val="0"/>
          <w:marRight w:val="0"/>
          <w:marTop w:val="0"/>
          <w:marBottom w:val="0"/>
          <w:divBdr>
            <w:top w:val="none" w:sz="0" w:space="0" w:color="auto"/>
            <w:left w:val="none" w:sz="0" w:space="0" w:color="auto"/>
            <w:bottom w:val="none" w:sz="0" w:space="0" w:color="auto"/>
            <w:right w:val="none" w:sz="0" w:space="0" w:color="auto"/>
          </w:divBdr>
        </w:div>
        <w:div w:id="715668132">
          <w:marLeft w:val="0"/>
          <w:marRight w:val="0"/>
          <w:marTop w:val="0"/>
          <w:marBottom w:val="0"/>
          <w:divBdr>
            <w:top w:val="none" w:sz="0" w:space="0" w:color="auto"/>
            <w:left w:val="none" w:sz="0" w:space="0" w:color="auto"/>
            <w:bottom w:val="none" w:sz="0" w:space="0" w:color="auto"/>
            <w:right w:val="none" w:sz="0" w:space="0" w:color="auto"/>
          </w:divBdr>
        </w:div>
        <w:div w:id="740761326">
          <w:marLeft w:val="0"/>
          <w:marRight w:val="0"/>
          <w:marTop w:val="0"/>
          <w:marBottom w:val="0"/>
          <w:divBdr>
            <w:top w:val="none" w:sz="0" w:space="0" w:color="auto"/>
            <w:left w:val="none" w:sz="0" w:space="0" w:color="auto"/>
            <w:bottom w:val="none" w:sz="0" w:space="0" w:color="auto"/>
            <w:right w:val="none" w:sz="0" w:space="0" w:color="auto"/>
          </w:divBdr>
        </w:div>
        <w:div w:id="771632403">
          <w:marLeft w:val="0"/>
          <w:marRight w:val="0"/>
          <w:marTop w:val="0"/>
          <w:marBottom w:val="0"/>
          <w:divBdr>
            <w:top w:val="none" w:sz="0" w:space="0" w:color="auto"/>
            <w:left w:val="none" w:sz="0" w:space="0" w:color="auto"/>
            <w:bottom w:val="none" w:sz="0" w:space="0" w:color="auto"/>
            <w:right w:val="none" w:sz="0" w:space="0" w:color="auto"/>
          </w:divBdr>
        </w:div>
        <w:div w:id="959652747">
          <w:marLeft w:val="0"/>
          <w:marRight w:val="0"/>
          <w:marTop w:val="0"/>
          <w:marBottom w:val="0"/>
          <w:divBdr>
            <w:top w:val="none" w:sz="0" w:space="0" w:color="auto"/>
            <w:left w:val="none" w:sz="0" w:space="0" w:color="auto"/>
            <w:bottom w:val="none" w:sz="0" w:space="0" w:color="auto"/>
            <w:right w:val="none" w:sz="0" w:space="0" w:color="auto"/>
          </w:divBdr>
        </w:div>
        <w:div w:id="1096559053">
          <w:marLeft w:val="0"/>
          <w:marRight w:val="0"/>
          <w:marTop w:val="0"/>
          <w:marBottom w:val="0"/>
          <w:divBdr>
            <w:top w:val="none" w:sz="0" w:space="0" w:color="auto"/>
            <w:left w:val="none" w:sz="0" w:space="0" w:color="auto"/>
            <w:bottom w:val="none" w:sz="0" w:space="0" w:color="auto"/>
            <w:right w:val="none" w:sz="0" w:space="0" w:color="auto"/>
          </w:divBdr>
        </w:div>
        <w:div w:id="1351644605">
          <w:marLeft w:val="0"/>
          <w:marRight w:val="0"/>
          <w:marTop w:val="0"/>
          <w:marBottom w:val="0"/>
          <w:divBdr>
            <w:top w:val="none" w:sz="0" w:space="0" w:color="auto"/>
            <w:left w:val="none" w:sz="0" w:space="0" w:color="auto"/>
            <w:bottom w:val="none" w:sz="0" w:space="0" w:color="auto"/>
            <w:right w:val="none" w:sz="0" w:space="0" w:color="auto"/>
          </w:divBdr>
        </w:div>
      </w:divsChild>
    </w:div>
    <w:div w:id="457336772">
      <w:bodyDiv w:val="1"/>
      <w:marLeft w:val="0"/>
      <w:marRight w:val="0"/>
      <w:marTop w:val="0"/>
      <w:marBottom w:val="0"/>
      <w:divBdr>
        <w:top w:val="none" w:sz="0" w:space="0" w:color="auto"/>
        <w:left w:val="none" w:sz="0" w:space="0" w:color="auto"/>
        <w:bottom w:val="none" w:sz="0" w:space="0" w:color="auto"/>
        <w:right w:val="none" w:sz="0" w:space="0" w:color="auto"/>
      </w:divBdr>
      <w:divsChild>
        <w:div w:id="57091132">
          <w:marLeft w:val="0"/>
          <w:marRight w:val="0"/>
          <w:marTop w:val="0"/>
          <w:marBottom w:val="0"/>
          <w:divBdr>
            <w:top w:val="none" w:sz="0" w:space="0" w:color="auto"/>
            <w:left w:val="none" w:sz="0" w:space="0" w:color="auto"/>
            <w:bottom w:val="none" w:sz="0" w:space="0" w:color="auto"/>
            <w:right w:val="none" w:sz="0" w:space="0" w:color="auto"/>
          </w:divBdr>
        </w:div>
        <w:div w:id="59252726">
          <w:marLeft w:val="0"/>
          <w:marRight w:val="0"/>
          <w:marTop w:val="0"/>
          <w:marBottom w:val="0"/>
          <w:divBdr>
            <w:top w:val="none" w:sz="0" w:space="0" w:color="auto"/>
            <w:left w:val="none" w:sz="0" w:space="0" w:color="auto"/>
            <w:bottom w:val="none" w:sz="0" w:space="0" w:color="auto"/>
            <w:right w:val="none" w:sz="0" w:space="0" w:color="auto"/>
          </w:divBdr>
        </w:div>
        <w:div w:id="192037795">
          <w:marLeft w:val="0"/>
          <w:marRight w:val="0"/>
          <w:marTop w:val="0"/>
          <w:marBottom w:val="0"/>
          <w:divBdr>
            <w:top w:val="none" w:sz="0" w:space="0" w:color="auto"/>
            <w:left w:val="none" w:sz="0" w:space="0" w:color="auto"/>
            <w:bottom w:val="none" w:sz="0" w:space="0" w:color="auto"/>
            <w:right w:val="none" w:sz="0" w:space="0" w:color="auto"/>
          </w:divBdr>
        </w:div>
        <w:div w:id="295721518">
          <w:marLeft w:val="0"/>
          <w:marRight w:val="0"/>
          <w:marTop w:val="0"/>
          <w:marBottom w:val="0"/>
          <w:divBdr>
            <w:top w:val="none" w:sz="0" w:space="0" w:color="auto"/>
            <w:left w:val="none" w:sz="0" w:space="0" w:color="auto"/>
            <w:bottom w:val="none" w:sz="0" w:space="0" w:color="auto"/>
            <w:right w:val="none" w:sz="0" w:space="0" w:color="auto"/>
          </w:divBdr>
        </w:div>
        <w:div w:id="497306201">
          <w:marLeft w:val="0"/>
          <w:marRight w:val="0"/>
          <w:marTop w:val="0"/>
          <w:marBottom w:val="0"/>
          <w:divBdr>
            <w:top w:val="none" w:sz="0" w:space="0" w:color="auto"/>
            <w:left w:val="none" w:sz="0" w:space="0" w:color="auto"/>
            <w:bottom w:val="none" w:sz="0" w:space="0" w:color="auto"/>
            <w:right w:val="none" w:sz="0" w:space="0" w:color="auto"/>
          </w:divBdr>
        </w:div>
        <w:div w:id="555627548">
          <w:marLeft w:val="0"/>
          <w:marRight w:val="0"/>
          <w:marTop w:val="0"/>
          <w:marBottom w:val="0"/>
          <w:divBdr>
            <w:top w:val="none" w:sz="0" w:space="0" w:color="auto"/>
            <w:left w:val="none" w:sz="0" w:space="0" w:color="auto"/>
            <w:bottom w:val="none" w:sz="0" w:space="0" w:color="auto"/>
            <w:right w:val="none" w:sz="0" w:space="0" w:color="auto"/>
          </w:divBdr>
        </w:div>
        <w:div w:id="640965512">
          <w:marLeft w:val="0"/>
          <w:marRight w:val="0"/>
          <w:marTop w:val="0"/>
          <w:marBottom w:val="0"/>
          <w:divBdr>
            <w:top w:val="none" w:sz="0" w:space="0" w:color="auto"/>
            <w:left w:val="none" w:sz="0" w:space="0" w:color="auto"/>
            <w:bottom w:val="none" w:sz="0" w:space="0" w:color="auto"/>
            <w:right w:val="none" w:sz="0" w:space="0" w:color="auto"/>
          </w:divBdr>
        </w:div>
        <w:div w:id="668405543">
          <w:marLeft w:val="0"/>
          <w:marRight w:val="0"/>
          <w:marTop w:val="0"/>
          <w:marBottom w:val="0"/>
          <w:divBdr>
            <w:top w:val="none" w:sz="0" w:space="0" w:color="auto"/>
            <w:left w:val="none" w:sz="0" w:space="0" w:color="auto"/>
            <w:bottom w:val="none" w:sz="0" w:space="0" w:color="auto"/>
            <w:right w:val="none" w:sz="0" w:space="0" w:color="auto"/>
          </w:divBdr>
        </w:div>
        <w:div w:id="1474442210">
          <w:marLeft w:val="0"/>
          <w:marRight w:val="0"/>
          <w:marTop w:val="0"/>
          <w:marBottom w:val="0"/>
          <w:divBdr>
            <w:top w:val="none" w:sz="0" w:space="0" w:color="auto"/>
            <w:left w:val="none" w:sz="0" w:space="0" w:color="auto"/>
            <w:bottom w:val="none" w:sz="0" w:space="0" w:color="auto"/>
            <w:right w:val="none" w:sz="0" w:space="0" w:color="auto"/>
          </w:divBdr>
        </w:div>
        <w:div w:id="1523130818">
          <w:marLeft w:val="0"/>
          <w:marRight w:val="0"/>
          <w:marTop w:val="0"/>
          <w:marBottom w:val="0"/>
          <w:divBdr>
            <w:top w:val="none" w:sz="0" w:space="0" w:color="auto"/>
            <w:left w:val="none" w:sz="0" w:space="0" w:color="auto"/>
            <w:bottom w:val="none" w:sz="0" w:space="0" w:color="auto"/>
            <w:right w:val="none" w:sz="0" w:space="0" w:color="auto"/>
          </w:divBdr>
        </w:div>
        <w:div w:id="1610773969">
          <w:marLeft w:val="0"/>
          <w:marRight w:val="0"/>
          <w:marTop w:val="0"/>
          <w:marBottom w:val="0"/>
          <w:divBdr>
            <w:top w:val="none" w:sz="0" w:space="0" w:color="auto"/>
            <w:left w:val="none" w:sz="0" w:space="0" w:color="auto"/>
            <w:bottom w:val="none" w:sz="0" w:space="0" w:color="auto"/>
            <w:right w:val="none" w:sz="0" w:space="0" w:color="auto"/>
          </w:divBdr>
        </w:div>
        <w:div w:id="1843201548">
          <w:marLeft w:val="0"/>
          <w:marRight w:val="0"/>
          <w:marTop w:val="0"/>
          <w:marBottom w:val="0"/>
          <w:divBdr>
            <w:top w:val="none" w:sz="0" w:space="0" w:color="auto"/>
            <w:left w:val="none" w:sz="0" w:space="0" w:color="auto"/>
            <w:bottom w:val="none" w:sz="0" w:space="0" w:color="auto"/>
            <w:right w:val="none" w:sz="0" w:space="0" w:color="auto"/>
          </w:divBdr>
        </w:div>
        <w:div w:id="2086143841">
          <w:marLeft w:val="0"/>
          <w:marRight w:val="0"/>
          <w:marTop w:val="0"/>
          <w:marBottom w:val="0"/>
          <w:divBdr>
            <w:top w:val="none" w:sz="0" w:space="0" w:color="auto"/>
            <w:left w:val="none" w:sz="0" w:space="0" w:color="auto"/>
            <w:bottom w:val="none" w:sz="0" w:space="0" w:color="auto"/>
            <w:right w:val="none" w:sz="0" w:space="0" w:color="auto"/>
          </w:divBdr>
        </w:div>
      </w:divsChild>
    </w:div>
    <w:div w:id="460077882">
      <w:bodyDiv w:val="1"/>
      <w:marLeft w:val="0"/>
      <w:marRight w:val="0"/>
      <w:marTop w:val="0"/>
      <w:marBottom w:val="0"/>
      <w:divBdr>
        <w:top w:val="none" w:sz="0" w:space="0" w:color="auto"/>
        <w:left w:val="none" w:sz="0" w:space="0" w:color="auto"/>
        <w:bottom w:val="none" w:sz="0" w:space="0" w:color="auto"/>
        <w:right w:val="none" w:sz="0" w:space="0" w:color="auto"/>
      </w:divBdr>
      <w:divsChild>
        <w:div w:id="615410755">
          <w:marLeft w:val="0"/>
          <w:marRight w:val="0"/>
          <w:marTop w:val="0"/>
          <w:marBottom w:val="0"/>
          <w:divBdr>
            <w:top w:val="none" w:sz="0" w:space="0" w:color="auto"/>
            <w:left w:val="none" w:sz="0" w:space="0" w:color="auto"/>
            <w:bottom w:val="none" w:sz="0" w:space="0" w:color="auto"/>
            <w:right w:val="none" w:sz="0" w:space="0" w:color="auto"/>
          </w:divBdr>
        </w:div>
        <w:div w:id="1256666216">
          <w:marLeft w:val="0"/>
          <w:marRight w:val="0"/>
          <w:marTop w:val="0"/>
          <w:marBottom w:val="0"/>
          <w:divBdr>
            <w:top w:val="none" w:sz="0" w:space="0" w:color="auto"/>
            <w:left w:val="none" w:sz="0" w:space="0" w:color="auto"/>
            <w:bottom w:val="none" w:sz="0" w:space="0" w:color="auto"/>
            <w:right w:val="none" w:sz="0" w:space="0" w:color="auto"/>
          </w:divBdr>
        </w:div>
        <w:div w:id="1681469879">
          <w:marLeft w:val="0"/>
          <w:marRight w:val="0"/>
          <w:marTop w:val="0"/>
          <w:marBottom w:val="0"/>
          <w:divBdr>
            <w:top w:val="none" w:sz="0" w:space="0" w:color="auto"/>
            <w:left w:val="none" w:sz="0" w:space="0" w:color="auto"/>
            <w:bottom w:val="none" w:sz="0" w:space="0" w:color="auto"/>
            <w:right w:val="none" w:sz="0" w:space="0" w:color="auto"/>
          </w:divBdr>
        </w:div>
      </w:divsChild>
    </w:div>
    <w:div w:id="460927541">
      <w:bodyDiv w:val="1"/>
      <w:marLeft w:val="0"/>
      <w:marRight w:val="0"/>
      <w:marTop w:val="0"/>
      <w:marBottom w:val="0"/>
      <w:divBdr>
        <w:top w:val="none" w:sz="0" w:space="0" w:color="auto"/>
        <w:left w:val="none" w:sz="0" w:space="0" w:color="auto"/>
        <w:bottom w:val="none" w:sz="0" w:space="0" w:color="auto"/>
        <w:right w:val="none" w:sz="0" w:space="0" w:color="auto"/>
      </w:divBdr>
      <w:divsChild>
        <w:div w:id="546336391">
          <w:marLeft w:val="0"/>
          <w:marRight w:val="0"/>
          <w:marTop w:val="0"/>
          <w:marBottom w:val="0"/>
          <w:divBdr>
            <w:top w:val="none" w:sz="0" w:space="0" w:color="auto"/>
            <w:left w:val="none" w:sz="0" w:space="0" w:color="auto"/>
            <w:bottom w:val="none" w:sz="0" w:space="0" w:color="auto"/>
            <w:right w:val="none" w:sz="0" w:space="0" w:color="auto"/>
          </w:divBdr>
        </w:div>
        <w:div w:id="938373652">
          <w:marLeft w:val="0"/>
          <w:marRight w:val="0"/>
          <w:marTop w:val="0"/>
          <w:marBottom w:val="0"/>
          <w:divBdr>
            <w:top w:val="none" w:sz="0" w:space="0" w:color="auto"/>
            <w:left w:val="none" w:sz="0" w:space="0" w:color="auto"/>
            <w:bottom w:val="none" w:sz="0" w:space="0" w:color="auto"/>
            <w:right w:val="none" w:sz="0" w:space="0" w:color="auto"/>
          </w:divBdr>
        </w:div>
        <w:div w:id="1462502076">
          <w:marLeft w:val="0"/>
          <w:marRight w:val="0"/>
          <w:marTop w:val="0"/>
          <w:marBottom w:val="0"/>
          <w:divBdr>
            <w:top w:val="none" w:sz="0" w:space="0" w:color="auto"/>
            <w:left w:val="none" w:sz="0" w:space="0" w:color="auto"/>
            <w:bottom w:val="none" w:sz="0" w:space="0" w:color="auto"/>
            <w:right w:val="none" w:sz="0" w:space="0" w:color="auto"/>
          </w:divBdr>
        </w:div>
        <w:div w:id="1472820189">
          <w:marLeft w:val="0"/>
          <w:marRight w:val="0"/>
          <w:marTop w:val="0"/>
          <w:marBottom w:val="0"/>
          <w:divBdr>
            <w:top w:val="none" w:sz="0" w:space="0" w:color="auto"/>
            <w:left w:val="none" w:sz="0" w:space="0" w:color="auto"/>
            <w:bottom w:val="none" w:sz="0" w:space="0" w:color="auto"/>
            <w:right w:val="none" w:sz="0" w:space="0" w:color="auto"/>
          </w:divBdr>
        </w:div>
        <w:div w:id="1651446984">
          <w:marLeft w:val="0"/>
          <w:marRight w:val="0"/>
          <w:marTop w:val="0"/>
          <w:marBottom w:val="0"/>
          <w:divBdr>
            <w:top w:val="none" w:sz="0" w:space="0" w:color="auto"/>
            <w:left w:val="none" w:sz="0" w:space="0" w:color="auto"/>
            <w:bottom w:val="none" w:sz="0" w:space="0" w:color="auto"/>
            <w:right w:val="none" w:sz="0" w:space="0" w:color="auto"/>
          </w:divBdr>
        </w:div>
        <w:div w:id="2046636651">
          <w:marLeft w:val="0"/>
          <w:marRight w:val="0"/>
          <w:marTop w:val="0"/>
          <w:marBottom w:val="0"/>
          <w:divBdr>
            <w:top w:val="none" w:sz="0" w:space="0" w:color="auto"/>
            <w:left w:val="none" w:sz="0" w:space="0" w:color="auto"/>
            <w:bottom w:val="none" w:sz="0" w:space="0" w:color="auto"/>
            <w:right w:val="none" w:sz="0" w:space="0" w:color="auto"/>
          </w:divBdr>
        </w:div>
      </w:divsChild>
    </w:div>
    <w:div w:id="462433463">
      <w:bodyDiv w:val="1"/>
      <w:marLeft w:val="0"/>
      <w:marRight w:val="0"/>
      <w:marTop w:val="0"/>
      <w:marBottom w:val="0"/>
      <w:divBdr>
        <w:top w:val="none" w:sz="0" w:space="0" w:color="auto"/>
        <w:left w:val="none" w:sz="0" w:space="0" w:color="auto"/>
        <w:bottom w:val="none" w:sz="0" w:space="0" w:color="auto"/>
        <w:right w:val="none" w:sz="0" w:space="0" w:color="auto"/>
      </w:divBdr>
      <w:divsChild>
        <w:div w:id="357970801">
          <w:marLeft w:val="0"/>
          <w:marRight w:val="0"/>
          <w:marTop w:val="0"/>
          <w:marBottom w:val="0"/>
          <w:divBdr>
            <w:top w:val="none" w:sz="0" w:space="0" w:color="auto"/>
            <w:left w:val="none" w:sz="0" w:space="0" w:color="auto"/>
            <w:bottom w:val="none" w:sz="0" w:space="0" w:color="auto"/>
            <w:right w:val="none" w:sz="0" w:space="0" w:color="auto"/>
          </w:divBdr>
        </w:div>
        <w:div w:id="875658256">
          <w:marLeft w:val="0"/>
          <w:marRight w:val="0"/>
          <w:marTop w:val="0"/>
          <w:marBottom w:val="0"/>
          <w:divBdr>
            <w:top w:val="none" w:sz="0" w:space="0" w:color="auto"/>
            <w:left w:val="none" w:sz="0" w:space="0" w:color="auto"/>
            <w:bottom w:val="none" w:sz="0" w:space="0" w:color="auto"/>
            <w:right w:val="none" w:sz="0" w:space="0" w:color="auto"/>
          </w:divBdr>
        </w:div>
        <w:div w:id="2045910550">
          <w:marLeft w:val="0"/>
          <w:marRight w:val="0"/>
          <w:marTop w:val="0"/>
          <w:marBottom w:val="0"/>
          <w:divBdr>
            <w:top w:val="none" w:sz="0" w:space="0" w:color="auto"/>
            <w:left w:val="none" w:sz="0" w:space="0" w:color="auto"/>
            <w:bottom w:val="none" w:sz="0" w:space="0" w:color="auto"/>
            <w:right w:val="none" w:sz="0" w:space="0" w:color="auto"/>
          </w:divBdr>
        </w:div>
      </w:divsChild>
    </w:div>
    <w:div w:id="464005800">
      <w:bodyDiv w:val="1"/>
      <w:marLeft w:val="0"/>
      <w:marRight w:val="0"/>
      <w:marTop w:val="0"/>
      <w:marBottom w:val="0"/>
      <w:divBdr>
        <w:top w:val="none" w:sz="0" w:space="0" w:color="auto"/>
        <w:left w:val="none" w:sz="0" w:space="0" w:color="auto"/>
        <w:bottom w:val="none" w:sz="0" w:space="0" w:color="auto"/>
        <w:right w:val="none" w:sz="0" w:space="0" w:color="auto"/>
      </w:divBdr>
      <w:divsChild>
        <w:div w:id="17389340">
          <w:marLeft w:val="0"/>
          <w:marRight w:val="0"/>
          <w:marTop w:val="0"/>
          <w:marBottom w:val="0"/>
          <w:divBdr>
            <w:top w:val="none" w:sz="0" w:space="0" w:color="auto"/>
            <w:left w:val="none" w:sz="0" w:space="0" w:color="auto"/>
            <w:bottom w:val="none" w:sz="0" w:space="0" w:color="auto"/>
            <w:right w:val="none" w:sz="0" w:space="0" w:color="auto"/>
          </w:divBdr>
        </w:div>
        <w:div w:id="37628109">
          <w:marLeft w:val="0"/>
          <w:marRight w:val="0"/>
          <w:marTop w:val="0"/>
          <w:marBottom w:val="0"/>
          <w:divBdr>
            <w:top w:val="none" w:sz="0" w:space="0" w:color="auto"/>
            <w:left w:val="none" w:sz="0" w:space="0" w:color="auto"/>
            <w:bottom w:val="none" w:sz="0" w:space="0" w:color="auto"/>
            <w:right w:val="none" w:sz="0" w:space="0" w:color="auto"/>
          </w:divBdr>
        </w:div>
        <w:div w:id="38820368">
          <w:marLeft w:val="0"/>
          <w:marRight w:val="0"/>
          <w:marTop w:val="0"/>
          <w:marBottom w:val="0"/>
          <w:divBdr>
            <w:top w:val="none" w:sz="0" w:space="0" w:color="auto"/>
            <w:left w:val="none" w:sz="0" w:space="0" w:color="auto"/>
            <w:bottom w:val="none" w:sz="0" w:space="0" w:color="auto"/>
            <w:right w:val="none" w:sz="0" w:space="0" w:color="auto"/>
          </w:divBdr>
        </w:div>
        <w:div w:id="39288602">
          <w:marLeft w:val="0"/>
          <w:marRight w:val="0"/>
          <w:marTop w:val="0"/>
          <w:marBottom w:val="0"/>
          <w:divBdr>
            <w:top w:val="none" w:sz="0" w:space="0" w:color="auto"/>
            <w:left w:val="none" w:sz="0" w:space="0" w:color="auto"/>
            <w:bottom w:val="none" w:sz="0" w:space="0" w:color="auto"/>
            <w:right w:val="none" w:sz="0" w:space="0" w:color="auto"/>
          </w:divBdr>
        </w:div>
        <w:div w:id="75175439">
          <w:marLeft w:val="0"/>
          <w:marRight w:val="0"/>
          <w:marTop w:val="0"/>
          <w:marBottom w:val="0"/>
          <w:divBdr>
            <w:top w:val="none" w:sz="0" w:space="0" w:color="auto"/>
            <w:left w:val="none" w:sz="0" w:space="0" w:color="auto"/>
            <w:bottom w:val="none" w:sz="0" w:space="0" w:color="auto"/>
            <w:right w:val="none" w:sz="0" w:space="0" w:color="auto"/>
          </w:divBdr>
        </w:div>
        <w:div w:id="75326193">
          <w:marLeft w:val="0"/>
          <w:marRight w:val="0"/>
          <w:marTop w:val="0"/>
          <w:marBottom w:val="0"/>
          <w:divBdr>
            <w:top w:val="none" w:sz="0" w:space="0" w:color="auto"/>
            <w:left w:val="none" w:sz="0" w:space="0" w:color="auto"/>
            <w:bottom w:val="none" w:sz="0" w:space="0" w:color="auto"/>
            <w:right w:val="none" w:sz="0" w:space="0" w:color="auto"/>
          </w:divBdr>
        </w:div>
        <w:div w:id="77407521">
          <w:marLeft w:val="0"/>
          <w:marRight w:val="0"/>
          <w:marTop w:val="0"/>
          <w:marBottom w:val="0"/>
          <w:divBdr>
            <w:top w:val="none" w:sz="0" w:space="0" w:color="auto"/>
            <w:left w:val="none" w:sz="0" w:space="0" w:color="auto"/>
            <w:bottom w:val="none" w:sz="0" w:space="0" w:color="auto"/>
            <w:right w:val="none" w:sz="0" w:space="0" w:color="auto"/>
          </w:divBdr>
        </w:div>
        <w:div w:id="77603694">
          <w:marLeft w:val="0"/>
          <w:marRight w:val="0"/>
          <w:marTop w:val="0"/>
          <w:marBottom w:val="0"/>
          <w:divBdr>
            <w:top w:val="none" w:sz="0" w:space="0" w:color="auto"/>
            <w:left w:val="none" w:sz="0" w:space="0" w:color="auto"/>
            <w:bottom w:val="none" w:sz="0" w:space="0" w:color="auto"/>
            <w:right w:val="none" w:sz="0" w:space="0" w:color="auto"/>
          </w:divBdr>
        </w:div>
        <w:div w:id="95030725">
          <w:marLeft w:val="0"/>
          <w:marRight w:val="0"/>
          <w:marTop w:val="0"/>
          <w:marBottom w:val="0"/>
          <w:divBdr>
            <w:top w:val="none" w:sz="0" w:space="0" w:color="auto"/>
            <w:left w:val="none" w:sz="0" w:space="0" w:color="auto"/>
            <w:bottom w:val="none" w:sz="0" w:space="0" w:color="auto"/>
            <w:right w:val="none" w:sz="0" w:space="0" w:color="auto"/>
          </w:divBdr>
        </w:div>
        <w:div w:id="101844031">
          <w:marLeft w:val="0"/>
          <w:marRight w:val="0"/>
          <w:marTop w:val="0"/>
          <w:marBottom w:val="0"/>
          <w:divBdr>
            <w:top w:val="none" w:sz="0" w:space="0" w:color="auto"/>
            <w:left w:val="none" w:sz="0" w:space="0" w:color="auto"/>
            <w:bottom w:val="none" w:sz="0" w:space="0" w:color="auto"/>
            <w:right w:val="none" w:sz="0" w:space="0" w:color="auto"/>
          </w:divBdr>
        </w:div>
        <w:div w:id="114175097">
          <w:marLeft w:val="0"/>
          <w:marRight w:val="0"/>
          <w:marTop w:val="0"/>
          <w:marBottom w:val="0"/>
          <w:divBdr>
            <w:top w:val="none" w:sz="0" w:space="0" w:color="auto"/>
            <w:left w:val="none" w:sz="0" w:space="0" w:color="auto"/>
            <w:bottom w:val="none" w:sz="0" w:space="0" w:color="auto"/>
            <w:right w:val="none" w:sz="0" w:space="0" w:color="auto"/>
          </w:divBdr>
        </w:div>
        <w:div w:id="125052183">
          <w:marLeft w:val="0"/>
          <w:marRight w:val="0"/>
          <w:marTop w:val="0"/>
          <w:marBottom w:val="0"/>
          <w:divBdr>
            <w:top w:val="none" w:sz="0" w:space="0" w:color="auto"/>
            <w:left w:val="none" w:sz="0" w:space="0" w:color="auto"/>
            <w:bottom w:val="none" w:sz="0" w:space="0" w:color="auto"/>
            <w:right w:val="none" w:sz="0" w:space="0" w:color="auto"/>
          </w:divBdr>
        </w:div>
        <w:div w:id="149829597">
          <w:marLeft w:val="0"/>
          <w:marRight w:val="0"/>
          <w:marTop w:val="0"/>
          <w:marBottom w:val="0"/>
          <w:divBdr>
            <w:top w:val="none" w:sz="0" w:space="0" w:color="auto"/>
            <w:left w:val="none" w:sz="0" w:space="0" w:color="auto"/>
            <w:bottom w:val="none" w:sz="0" w:space="0" w:color="auto"/>
            <w:right w:val="none" w:sz="0" w:space="0" w:color="auto"/>
          </w:divBdr>
        </w:div>
        <w:div w:id="155464068">
          <w:marLeft w:val="0"/>
          <w:marRight w:val="0"/>
          <w:marTop w:val="0"/>
          <w:marBottom w:val="0"/>
          <w:divBdr>
            <w:top w:val="none" w:sz="0" w:space="0" w:color="auto"/>
            <w:left w:val="none" w:sz="0" w:space="0" w:color="auto"/>
            <w:bottom w:val="none" w:sz="0" w:space="0" w:color="auto"/>
            <w:right w:val="none" w:sz="0" w:space="0" w:color="auto"/>
          </w:divBdr>
        </w:div>
        <w:div w:id="163588649">
          <w:marLeft w:val="0"/>
          <w:marRight w:val="0"/>
          <w:marTop w:val="0"/>
          <w:marBottom w:val="0"/>
          <w:divBdr>
            <w:top w:val="none" w:sz="0" w:space="0" w:color="auto"/>
            <w:left w:val="none" w:sz="0" w:space="0" w:color="auto"/>
            <w:bottom w:val="none" w:sz="0" w:space="0" w:color="auto"/>
            <w:right w:val="none" w:sz="0" w:space="0" w:color="auto"/>
          </w:divBdr>
        </w:div>
        <w:div w:id="183597607">
          <w:marLeft w:val="0"/>
          <w:marRight w:val="0"/>
          <w:marTop w:val="0"/>
          <w:marBottom w:val="0"/>
          <w:divBdr>
            <w:top w:val="none" w:sz="0" w:space="0" w:color="auto"/>
            <w:left w:val="none" w:sz="0" w:space="0" w:color="auto"/>
            <w:bottom w:val="none" w:sz="0" w:space="0" w:color="auto"/>
            <w:right w:val="none" w:sz="0" w:space="0" w:color="auto"/>
          </w:divBdr>
        </w:div>
        <w:div w:id="207494334">
          <w:marLeft w:val="0"/>
          <w:marRight w:val="0"/>
          <w:marTop w:val="0"/>
          <w:marBottom w:val="0"/>
          <w:divBdr>
            <w:top w:val="none" w:sz="0" w:space="0" w:color="auto"/>
            <w:left w:val="none" w:sz="0" w:space="0" w:color="auto"/>
            <w:bottom w:val="none" w:sz="0" w:space="0" w:color="auto"/>
            <w:right w:val="none" w:sz="0" w:space="0" w:color="auto"/>
          </w:divBdr>
        </w:div>
        <w:div w:id="208734037">
          <w:marLeft w:val="0"/>
          <w:marRight w:val="0"/>
          <w:marTop w:val="0"/>
          <w:marBottom w:val="0"/>
          <w:divBdr>
            <w:top w:val="none" w:sz="0" w:space="0" w:color="auto"/>
            <w:left w:val="none" w:sz="0" w:space="0" w:color="auto"/>
            <w:bottom w:val="none" w:sz="0" w:space="0" w:color="auto"/>
            <w:right w:val="none" w:sz="0" w:space="0" w:color="auto"/>
          </w:divBdr>
        </w:div>
        <w:div w:id="209539221">
          <w:marLeft w:val="0"/>
          <w:marRight w:val="0"/>
          <w:marTop w:val="0"/>
          <w:marBottom w:val="0"/>
          <w:divBdr>
            <w:top w:val="none" w:sz="0" w:space="0" w:color="auto"/>
            <w:left w:val="none" w:sz="0" w:space="0" w:color="auto"/>
            <w:bottom w:val="none" w:sz="0" w:space="0" w:color="auto"/>
            <w:right w:val="none" w:sz="0" w:space="0" w:color="auto"/>
          </w:divBdr>
        </w:div>
        <w:div w:id="233131288">
          <w:marLeft w:val="0"/>
          <w:marRight w:val="0"/>
          <w:marTop w:val="0"/>
          <w:marBottom w:val="0"/>
          <w:divBdr>
            <w:top w:val="none" w:sz="0" w:space="0" w:color="auto"/>
            <w:left w:val="none" w:sz="0" w:space="0" w:color="auto"/>
            <w:bottom w:val="none" w:sz="0" w:space="0" w:color="auto"/>
            <w:right w:val="none" w:sz="0" w:space="0" w:color="auto"/>
          </w:divBdr>
        </w:div>
        <w:div w:id="246038072">
          <w:marLeft w:val="0"/>
          <w:marRight w:val="0"/>
          <w:marTop w:val="0"/>
          <w:marBottom w:val="0"/>
          <w:divBdr>
            <w:top w:val="none" w:sz="0" w:space="0" w:color="auto"/>
            <w:left w:val="none" w:sz="0" w:space="0" w:color="auto"/>
            <w:bottom w:val="none" w:sz="0" w:space="0" w:color="auto"/>
            <w:right w:val="none" w:sz="0" w:space="0" w:color="auto"/>
          </w:divBdr>
        </w:div>
        <w:div w:id="280192272">
          <w:marLeft w:val="0"/>
          <w:marRight w:val="0"/>
          <w:marTop w:val="0"/>
          <w:marBottom w:val="0"/>
          <w:divBdr>
            <w:top w:val="none" w:sz="0" w:space="0" w:color="auto"/>
            <w:left w:val="none" w:sz="0" w:space="0" w:color="auto"/>
            <w:bottom w:val="none" w:sz="0" w:space="0" w:color="auto"/>
            <w:right w:val="none" w:sz="0" w:space="0" w:color="auto"/>
          </w:divBdr>
        </w:div>
        <w:div w:id="281351235">
          <w:marLeft w:val="0"/>
          <w:marRight w:val="0"/>
          <w:marTop w:val="0"/>
          <w:marBottom w:val="0"/>
          <w:divBdr>
            <w:top w:val="none" w:sz="0" w:space="0" w:color="auto"/>
            <w:left w:val="none" w:sz="0" w:space="0" w:color="auto"/>
            <w:bottom w:val="none" w:sz="0" w:space="0" w:color="auto"/>
            <w:right w:val="none" w:sz="0" w:space="0" w:color="auto"/>
          </w:divBdr>
        </w:div>
        <w:div w:id="314995822">
          <w:marLeft w:val="0"/>
          <w:marRight w:val="0"/>
          <w:marTop w:val="0"/>
          <w:marBottom w:val="0"/>
          <w:divBdr>
            <w:top w:val="none" w:sz="0" w:space="0" w:color="auto"/>
            <w:left w:val="none" w:sz="0" w:space="0" w:color="auto"/>
            <w:bottom w:val="none" w:sz="0" w:space="0" w:color="auto"/>
            <w:right w:val="none" w:sz="0" w:space="0" w:color="auto"/>
          </w:divBdr>
        </w:div>
        <w:div w:id="316350784">
          <w:marLeft w:val="0"/>
          <w:marRight w:val="0"/>
          <w:marTop w:val="0"/>
          <w:marBottom w:val="0"/>
          <w:divBdr>
            <w:top w:val="none" w:sz="0" w:space="0" w:color="auto"/>
            <w:left w:val="none" w:sz="0" w:space="0" w:color="auto"/>
            <w:bottom w:val="none" w:sz="0" w:space="0" w:color="auto"/>
            <w:right w:val="none" w:sz="0" w:space="0" w:color="auto"/>
          </w:divBdr>
        </w:div>
        <w:div w:id="353461755">
          <w:marLeft w:val="0"/>
          <w:marRight w:val="0"/>
          <w:marTop w:val="0"/>
          <w:marBottom w:val="0"/>
          <w:divBdr>
            <w:top w:val="none" w:sz="0" w:space="0" w:color="auto"/>
            <w:left w:val="none" w:sz="0" w:space="0" w:color="auto"/>
            <w:bottom w:val="none" w:sz="0" w:space="0" w:color="auto"/>
            <w:right w:val="none" w:sz="0" w:space="0" w:color="auto"/>
          </w:divBdr>
        </w:div>
        <w:div w:id="364644023">
          <w:marLeft w:val="0"/>
          <w:marRight w:val="0"/>
          <w:marTop w:val="0"/>
          <w:marBottom w:val="0"/>
          <w:divBdr>
            <w:top w:val="none" w:sz="0" w:space="0" w:color="auto"/>
            <w:left w:val="none" w:sz="0" w:space="0" w:color="auto"/>
            <w:bottom w:val="none" w:sz="0" w:space="0" w:color="auto"/>
            <w:right w:val="none" w:sz="0" w:space="0" w:color="auto"/>
          </w:divBdr>
        </w:div>
        <w:div w:id="365762215">
          <w:marLeft w:val="0"/>
          <w:marRight w:val="0"/>
          <w:marTop w:val="0"/>
          <w:marBottom w:val="0"/>
          <w:divBdr>
            <w:top w:val="none" w:sz="0" w:space="0" w:color="auto"/>
            <w:left w:val="none" w:sz="0" w:space="0" w:color="auto"/>
            <w:bottom w:val="none" w:sz="0" w:space="0" w:color="auto"/>
            <w:right w:val="none" w:sz="0" w:space="0" w:color="auto"/>
          </w:divBdr>
        </w:div>
        <w:div w:id="393432469">
          <w:marLeft w:val="0"/>
          <w:marRight w:val="0"/>
          <w:marTop w:val="0"/>
          <w:marBottom w:val="0"/>
          <w:divBdr>
            <w:top w:val="none" w:sz="0" w:space="0" w:color="auto"/>
            <w:left w:val="none" w:sz="0" w:space="0" w:color="auto"/>
            <w:bottom w:val="none" w:sz="0" w:space="0" w:color="auto"/>
            <w:right w:val="none" w:sz="0" w:space="0" w:color="auto"/>
          </w:divBdr>
        </w:div>
        <w:div w:id="403139696">
          <w:marLeft w:val="0"/>
          <w:marRight w:val="0"/>
          <w:marTop w:val="0"/>
          <w:marBottom w:val="0"/>
          <w:divBdr>
            <w:top w:val="none" w:sz="0" w:space="0" w:color="auto"/>
            <w:left w:val="none" w:sz="0" w:space="0" w:color="auto"/>
            <w:bottom w:val="none" w:sz="0" w:space="0" w:color="auto"/>
            <w:right w:val="none" w:sz="0" w:space="0" w:color="auto"/>
          </w:divBdr>
        </w:div>
        <w:div w:id="419913529">
          <w:marLeft w:val="0"/>
          <w:marRight w:val="0"/>
          <w:marTop w:val="0"/>
          <w:marBottom w:val="0"/>
          <w:divBdr>
            <w:top w:val="none" w:sz="0" w:space="0" w:color="auto"/>
            <w:left w:val="none" w:sz="0" w:space="0" w:color="auto"/>
            <w:bottom w:val="none" w:sz="0" w:space="0" w:color="auto"/>
            <w:right w:val="none" w:sz="0" w:space="0" w:color="auto"/>
          </w:divBdr>
        </w:div>
        <w:div w:id="425883009">
          <w:marLeft w:val="0"/>
          <w:marRight w:val="0"/>
          <w:marTop w:val="0"/>
          <w:marBottom w:val="0"/>
          <w:divBdr>
            <w:top w:val="none" w:sz="0" w:space="0" w:color="auto"/>
            <w:left w:val="none" w:sz="0" w:space="0" w:color="auto"/>
            <w:bottom w:val="none" w:sz="0" w:space="0" w:color="auto"/>
            <w:right w:val="none" w:sz="0" w:space="0" w:color="auto"/>
          </w:divBdr>
        </w:div>
        <w:div w:id="429357114">
          <w:marLeft w:val="0"/>
          <w:marRight w:val="0"/>
          <w:marTop w:val="0"/>
          <w:marBottom w:val="0"/>
          <w:divBdr>
            <w:top w:val="none" w:sz="0" w:space="0" w:color="auto"/>
            <w:left w:val="none" w:sz="0" w:space="0" w:color="auto"/>
            <w:bottom w:val="none" w:sz="0" w:space="0" w:color="auto"/>
            <w:right w:val="none" w:sz="0" w:space="0" w:color="auto"/>
          </w:divBdr>
        </w:div>
        <w:div w:id="450326777">
          <w:marLeft w:val="0"/>
          <w:marRight w:val="0"/>
          <w:marTop w:val="0"/>
          <w:marBottom w:val="0"/>
          <w:divBdr>
            <w:top w:val="none" w:sz="0" w:space="0" w:color="auto"/>
            <w:left w:val="none" w:sz="0" w:space="0" w:color="auto"/>
            <w:bottom w:val="none" w:sz="0" w:space="0" w:color="auto"/>
            <w:right w:val="none" w:sz="0" w:space="0" w:color="auto"/>
          </w:divBdr>
        </w:div>
        <w:div w:id="459998920">
          <w:marLeft w:val="0"/>
          <w:marRight w:val="0"/>
          <w:marTop w:val="0"/>
          <w:marBottom w:val="0"/>
          <w:divBdr>
            <w:top w:val="none" w:sz="0" w:space="0" w:color="auto"/>
            <w:left w:val="none" w:sz="0" w:space="0" w:color="auto"/>
            <w:bottom w:val="none" w:sz="0" w:space="0" w:color="auto"/>
            <w:right w:val="none" w:sz="0" w:space="0" w:color="auto"/>
          </w:divBdr>
        </w:div>
        <w:div w:id="464735217">
          <w:marLeft w:val="0"/>
          <w:marRight w:val="0"/>
          <w:marTop w:val="0"/>
          <w:marBottom w:val="0"/>
          <w:divBdr>
            <w:top w:val="none" w:sz="0" w:space="0" w:color="auto"/>
            <w:left w:val="none" w:sz="0" w:space="0" w:color="auto"/>
            <w:bottom w:val="none" w:sz="0" w:space="0" w:color="auto"/>
            <w:right w:val="none" w:sz="0" w:space="0" w:color="auto"/>
          </w:divBdr>
        </w:div>
        <w:div w:id="474877934">
          <w:marLeft w:val="0"/>
          <w:marRight w:val="0"/>
          <w:marTop w:val="0"/>
          <w:marBottom w:val="0"/>
          <w:divBdr>
            <w:top w:val="none" w:sz="0" w:space="0" w:color="auto"/>
            <w:left w:val="none" w:sz="0" w:space="0" w:color="auto"/>
            <w:bottom w:val="none" w:sz="0" w:space="0" w:color="auto"/>
            <w:right w:val="none" w:sz="0" w:space="0" w:color="auto"/>
          </w:divBdr>
        </w:div>
        <w:div w:id="483788715">
          <w:marLeft w:val="0"/>
          <w:marRight w:val="0"/>
          <w:marTop w:val="0"/>
          <w:marBottom w:val="0"/>
          <w:divBdr>
            <w:top w:val="none" w:sz="0" w:space="0" w:color="auto"/>
            <w:left w:val="none" w:sz="0" w:space="0" w:color="auto"/>
            <w:bottom w:val="none" w:sz="0" w:space="0" w:color="auto"/>
            <w:right w:val="none" w:sz="0" w:space="0" w:color="auto"/>
          </w:divBdr>
        </w:div>
        <w:div w:id="484513161">
          <w:marLeft w:val="0"/>
          <w:marRight w:val="0"/>
          <w:marTop w:val="0"/>
          <w:marBottom w:val="0"/>
          <w:divBdr>
            <w:top w:val="none" w:sz="0" w:space="0" w:color="auto"/>
            <w:left w:val="none" w:sz="0" w:space="0" w:color="auto"/>
            <w:bottom w:val="none" w:sz="0" w:space="0" w:color="auto"/>
            <w:right w:val="none" w:sz="0" w:space="0" w:color="auto"/>
          </w:divBdr>
        </w:div>
        <w:div w:id="496506363">
          <w:marLeft w:val="0"/>
          <w:marRight w:val="0"/>
          <w:marTop w:val="0"/>
          <w:marBottom w:val="0"/>
          <w:divBdr>
            <w:top w:val="none" w:sz="0" w:space="0" w:color="auto"/>
            <w:left w:val="none" w:sz="0" w:space="0" w:color="auto"/>
            <w:bottom w:val="none" w:sz="0" w:space="0" w:color="auto"/>
            <w:right w:val="none" w:sz="0" w:space="0" w:color="auto"/>
          </w:divBdr>
        </w:div>
        <w:div w:id="514226889">
          <w:marLeft w:val="0"/>
          <w:marRight w:val="0"/>
          <w:marTop w:val="0"/>
          <w:marBottom w:val="0"/>
          <w:divBdr>
            <w:top w:val="none" w:sz="0" w:space="0" w:color="auto"/>
            <w:left w:val="none" w:sz="0" w:space="0" w:color="auto"/>
            <w:bottom w:val="none" w:sz="0" w:space="0" w:color="auto"/>
            <w:right w:val="none" w:sz="0" w:space="0" w:color="auto"/>
          </w:divBdr>
        </w:div>
        <w:div w:id="548299969">
          <w:marLeft w:val="0"/>
          <w:marRight w:val="0"/>
          <w:marTop w:val="0"/>
          <w:marBottom w:val="0"/>
          <w:divBdr>
            <w:top w:val="none" w:sz="0" w:space="0" w:color="auto"/>
            <w:left w:val="none" w:sz="0" w:space="0" w:color="auto"/>
            <w:bottom w:val="none" w:sz="0" w:space="0" w:color="auto"/>
            <w:right w:val="none" w:sz="0" w:space="0" w:color="auto"/>
          </w:divBdr>
        </w:div>
        <w:div w:id="564800135">
          <w:marLeft w:val="0"/>
          <w:marRight w:val="0"/>
          <w:marTop w:val="0"/>
          <w:marBottom w:val="0"/>
          <w:divBdr>
            <w:top w:val="none" w:sz="0" w:space="0" w:color="auto"/>
            <w:left w:val="none" w:sz="0" w:space="0" w:color="auto"/>
            <w:bottom w:val="none" w:sz="0" w:space="0" w:color="auto"/>
            <w:right w:val="none" w:sz="0" w:space="0" w:color="auto"/>
          </w:divBdr>
        </w:div>
        <w:div w:id="585578930">
          <w:marLeft w:val="0"/>
          <w:marRight w:val="0"/>
          <w:marTop w:val="0"/>
          <w:marBottom w:val="0"/>
          <w:divBdr>
            <w:top w:val="none" w:sz="0" w:space="0" w:color="auto"/>
            <w:left w:val="none" w:sz="0" w:space="0" w:color="auto"/>
            <w:bottom w:val="none" w:sz="0" w:space="0" w:color="auto"/>
            <w:right w:val="none" w:sz="0" w:space="0" w:color="auto"/>
          </w:divBdr>
        </w:div>
        <w:div w:id="593905056">
          <w:marLeft w:val="0"/>
          <w:marRight w:val="0"/>
          <w:marTop w:val="0"/>
          <w:marBottom w:val="0"/>
          <w:divBdr>
            <w:top w:val="none" w:sz="0" w:space="0" w:color="auto"/>
            <w:left w:val="none" w:sz="0" w:space="0" w:color="auto"/>
            <w:bottom w:val="none" w:sz="0" w:space="0" w:color="auto"/>
            <w:right w:val="none" w:sz="0" w:space="0" w:color="auto"/>
          </w:divBdr>
        </w:div>
        <w:div w:id="596063215">
          <w:marLeft w:val="0"/>
          <w:marRight w:val="0"/>
          <w:marTop w:val="0"/>
          <w:marBottom w:val="0"/>
          <w:divBdr>
            <w:top w:val="none" w:sz="0" w:space="0" w:color="auto"/>
            <w:left w:val="none" w:sz="0" w:space="0" w:color="auto"/>
            <w:bottom w:val="none" w:sz="0" w:space="0" w:color="auto"/>
            <w:right w:val="none" w:sz="0" w:space="0" w:color="auto"/>
          </w:divBdr>
        </w:div>
        <w:div w:id="608003664">
          <w:marLeft w:val="0"/>
          <w:marRight w:val="0"/>
          <w:marTop w:val="0"/>
          <w:marBottom w:val="0"/>
          <w:divBdr>
            <w:top w:val="none" w:sz="0" w:space="0" w:color="auto"/>
            <w:left w:val="none" w:sz="0" w:space="0" w:color="auto"/>
            <w:bottom w:val="none" w:sz="0" w:space="0" w:color="auto"/>
            <w:right w:val="none" w:sz="0" w:space="0" w:color="auto"/>
          </w:divBdr>
        </w:div>
        <w:div w:id="614947396">
          <w:marLeft w:val="0"/>
          <w:marRight w:val="0"/>
          <w:marTop w:val="0"/>
          <w:marBottom w:val="0"/>
          <w:divBdr>
            <w:top w:val="none" w:sz="0" w:space="0" w:color="auto"/>
            <w:left w:val="none" w:sz="0" w:space="0" w:color="auto"/>
            <w:bottom w:val="none" w:sz="0" w:space="0" w:color="auto"/>
            <w:right w:val="none" w:sz="0" w:space="0" w:color="auto"/>
          </w:divBdr>
        </w:div>
        <w:div w:id="621113147">
          <w:marLeft w:val="0"/>
          <w:marRight w:val="0"/>
          <w:marTop w:val="0"/>
          <w:marBottom w:val="0"/>
          <w:divBdr>
            <w:top w:val="none" w:sz="0" w:space="0" w:color="auto"/>
            <w:left w:val="none" w:sz="0" w:space="0" w:color="auto"/>
            <w:bottom w:val="none" w:sz="0" w:space="0" w:color="auto"/>
            <w:right w:val="none" w:sz="0" w:space="0" w:color="auto"/>
          </w:divBdr>
        </w:div>
        <w:div w:id="629170647">
          <w:marLeft w:val="0"/>
          <w:marRight w:val="0"/>
          <w:marTop w:val="0"/>
          <w:marBottom w:val="0"/>
          <w:divBdr>
            <w:top w:val="none" w:sz="0" w:space="0" w:color="auto"/>
            <w:left w:val="none" w:sz="0" w:space="0" w:color="auto"/>
            <w:bottom w:val="none" w:sz="0" w:space="0" w:color="auto"/>
            <w:right w:val="none" w:sz="0" w:space="0" w:color="auto"/>
          </w:divBdr>
        </w:div>
        <w:div w:id="629242386">
          <w:marLeft w:val="0"/>
          <w:marRight w:val="0"/>
          <w:marTop w:val="0"/>
          <w:marBottom w:val="0"/>
          <w:divBdr>
            <w:top w:val="none" w:sz="0" w:space="0" w:color="auto"/>
            <w:left w:val="none" w:sz="0" w:space="0" w:color="auto"/>
            <w:bottom w:val="none" w:sz="0" w:space="0" w:color="auto"/>
            <w:right w:val="none" w:sz="0" w:space="0" w:color="auto"/>
          </w:divBdr>
        </w:div>
        <w:div w:id="633758470">
          <w:marLeft w:val="0"/>
          <w:marRight w:val="0"/>
          <w:marTop w:val="0"/>
          <w:marBottom w:val="0"/>
          <w:divBdr>
            <w:top w:val="none" w:sz="0" w:space="0" w:color="auto"/>
            <w:left w:val="none" w:sz="0" w:space="0" w:color="auto"/>
            <w:bottom w:val="none" w:sz="0" w:space="0" w:color="auto"/>
            <w:right w:val="none" w:sz="0" w:space="0" w:color="auto"/>
          </w:divBdr>
        </w:div>
        <w:div w:id="639266252">
          <w:marLeft w:val="0"/>
          <w:marRight w:val="0"/>
          <w:marTop w:val="0"/>
          <w:marBottom w:val="0"/>
          <w:divBdr>
            <w:top w:val="none" w:sz="0" w:space="0" w:color="auto"/>
            <w:left w:val="none" w:sz="0" w:space="0" w:color="auto"/>
            <w:bottom w:val="none" w:sz="0" w:space="0" w:color="auto"/>
            <w:right w:val="none" w:sz="0" w:space="0" w:color="auto"/>
          </w:divBdr>
        </w:div>
        <w:div w:id="643433598">
          <w:marLeft w:val="0"/>
          <w:marRight w:val="0"/>
          <w:marTop w:val="0"/>
          <w:marBottom w:val="0"/>
          <w:divBdr>
            <w:top w:val="none" w:sz="0" w:space="0" w:color="auto"/>
            <w:left w:val="none" w:sz="0" w:space="0" w:color="auto"/>
            <w:bottom w:val="none" w:sz="0" w:space="0" w:color="auto"/>
            <w:right w:val="none" w:sz="0" w:space="0" w:color="auto"/>
          </w:divBdr>
        </w:div>
        <w:div w:id="643584671">
          <w:marLeft w:val="0"/>
          <w:marRight w:val="0"/>
          <w:marTop w:val="0"/>
          <w:marBottom w:val="0"/>
          <w:divBdr>
            <w:top w:val="none" w:sz="0" w:space="0" w:color="auto"/>
            <w:left w:val="none" w:sz="0" w:space="0" w:color="auto"/>
            <w:bottom w:val="none" w:sz="0" w:space="0" w:color="auto"/>
            <w:right w:val="none" w:sz="0" w:space="0" w:color="auto"/>
          </w:divBdr>
        </w:div>
        <w:div w:id="668681548">
          <w:marLeft w:val="0"/>
          <w:marRight w:val="0"/>
          <w:marTop w:val="0"/>
          <w:marBottom w:val="0"/>
          <w:divBdr>
            <w:top w:val="none" w:sz="0" w:space="0" w:color="auto"/>
            <w:left w:val="none" w:sz="0" w:space="0" w:color="auto"/>
            <w:bottom w:val="none" w:sz="0" w:space="0" w:color="auto"/>
            <w:right w:val="none" w:sz="0" w:space="0" w:color="auto"/>
          </w:divBdr>
        </w:div>
        <w:div w:id="677734326">
          <w:marLeft w:val="0"/>
          <w:marRight w:val="0"/>
          <w:marTop w:val="0"/>
          <w:marBottom w:val="0"/>
          <w:divBdr>
            <w:top w:val="none" w:sz="0" w:space="0" w:color="auto"/>
            <w:left w:val="none" w:sz="0" w:space="0" w:color="auto"/>
            <w:bottom w:val="none" w:sz="0" w:space="0" w:color="auto"/>
            <w:right w:val="none" w:sz="0" w:space="0" w:color="auto"/>
          </w:divBdr>
        </w:div>
        <w:div w:id="681711204">
          <w:marLeft w:val="0"/>
          <w:marRight w:val="0"/>
          <w:marTop w:val="0"/>
          <w:marBottom w:val="0"/>
          <w:divBdr>
            <w:top w:val="none" w:sz="0" w:space="0" w:color="auto"/>
            <w:left w:val="none" w:sz="0" w:space="0" w:color="auto"/>
            <w:bottom w:val="none" w:sz="0" w:space="0" w:color="auto"/>
            <w:right w:val="none" w:sz="0" w:space="0" w:color="auto"/>
          </w:divBdr>
        </w:div>
        <w:div w:id="693700694">
          <w:marLeft w:val="0"/>
          <w:marRight w:val="0"/>
          <w:marTop w:val="0"/>
          <w:marBottom w:val="0"/>
          <w:divBdr>
            <w:top w:val="none" w:sz="0" w:space="0" w:color="auto"/>
            <w:left w:val="none" w:sz="0" w:space="0" w:color="auto"/>
            <w:bottom w:val="none" w:sz="0" w:space="0" w:color="auto"/>
            <w:right w:val="none" w:sz="0" w:space="0" w:color="auto"/>
          </w:divBdr>
        </w:div>
        <w:div w:id="699013017">
          <w:marLeft w:val="0"/>
          <w:marRight w:val="0"/>
          <w:marTop w:val="0"/>
          <w:marBottom w:val="0"/>
          <w:divBdr>
            <w:top w:val="none" w:sz="0" w:space="0" w:color="auto"/>
            <w:left w:val="none" w:sz="0" w:space="0" w:color="auto"/>
            <w:bottom w:val="none" w:sz="0" w:space="0" w:color="auto"/>
            <w:right w:val="none" w:sz="0" w:space="0" w:color="auto"/>
          </w:divBdr>
        </w:div>
        <w:div w:id="738289152">
          <w:marLeft w:val="0"/>
          <w:marRight w:val="0"/>
          <w:marTop w:val="0"/>
          <w:marBottom w:val="0"/>
          <w:divBdr>
            <w:top w:val="none" w:sz="0" w:space="0" w:color="auto"/>
            <w:left w:val="none" w:sz="0" w:space="0" w:color="auto"/>
            <w:bottom w:val="none" w:sz="0" w:space="0" w:color="auto"/>
            <w:right w:val="none" w:sz="0" w:space="0" w:color="auto"/>
          </w:divBdr>
        </w:div>
        <w:div w:id="747311165">
          <w:marLeft w:val="0"/>
          <w:marRight w:val="0"/>
          <w:marTop w:val="0"/>
          <w:marBottom w:val="0"/>
          <w:divBdr>
            <w:top w:val="none" w:sz="0" w:space="0" w:color="auto"/>
            <w:left w:val="none" w:sz="0" w:space="0" w:color="auto"/>
            <w:bottom w:val="none" w:sz="0" w:space="0" w:color="auto"/>
            <w:right w:val="none" w:sz="0" w:space="0" w:color="auto"/>
          </w:divBdr>
        </w:div>
        <w:div w:id="774910481">
          <w:marLeft w:val="0"/>
          <w:marRight w:val="0"/>
          <w:marTop w:val="0"/>
          <w:marBottom w:val="0"/>
          <w:divBdr>
            <w:top w:val="none" w:sz="0" w:space="0" w:color="auto"/>
            <w:left w:val="none" w:sz="0" w:space="0" w:color="auto"/>
            <w:bottom w:val="none" w:sz="0" w:space="0" w:color="auto"/>
            <w:right w:val="none" w:sz="0" w:space="0" w:color="auto"/>
          </w:divBdr>
        </w:div>
        <w:div w:id="792136773">
          <w:marLeft w:val="0"/>
          <w:marRight w:val="0"/>
          <w:marTop w:val="0"/>
          <w:marBottom w:val="0"/>
          <w:divBdr>
            <w:top w:val="none" w:sz="0" w:space="0" w:color="auto"/>
            <w:left w:val="none" w:sz="0" w:space="0" w:color="auto"/>
            <w:bottom w:val="none" w:sz="0" w:space="0" w:color="auto"/>
            <w:right w:val="none" w:sz="0" w:space="0" w:color="auto"/>
          </w:divBdr>
        </w:div>
        <w:div w:id="795291732">
          <w:marLeft w:val="0"/>
          <w:marRight w:val="0"/>
          <w:marTop w:val="0"/>
          <w:marBottom w:val="0"/>
          <w:divBdr>
            <w:top w:val="none" w:sz="0" w:space="0" w:color="auto"/>
            <w:left w:val="none" w:sz="0" w:space="0" w:color="auto"/>
            <w:bottom w:val="none" w:sz="0" w:space="0" w:color="auto"/>
            <w:right w:val="none" w:sz="0" w:space="0" w:color="auto"/>
          </w:divBdr>
        </w:div>
        <w:div w:id="808203258">
          <w:marLeft w:val="0"/>
          <w:marRight w:val="0"/>
          <w:marTop w:val="0"/>
          <w:marBottom w:val="0"/>
          <w:divBdr>
            <w:top w:val="none" w:sz="0" w:space="0" w:color="auto"/>
            <w:left w:val="none" w:sz="0" w:space="0" w:color="auto"/>
            <w:bottom w:val="none" w:sz="0" w:space="0" w:color="auto"/>
            <w:right w:val="none" w:sz="0" w:space="0" w:color="auto"/>
          </w:divBdr>
        </w:div>
        <w:div w:id="839659050">
          <w:marLeft w:val="0"/>
          <w:marRight w:val="0"/>
          <w:marTop w:val="0"/>
          <w:marBottom w:val="0"/>
          <w:divBdr>
            <w:top w:val="none" w:sz="0" w:space="0" w:color="auto"/>
            <w:left w:val="none" w:sz="0" w:space="0" w:color="auto"/>
            <w:bottom w:val="none" w:sz="0" w:space="0" w:color="auto"/>
            <w:right w:val="none" w:sz="0" w:space="0" w:color="auto"/>
          </w:divBdr>
        </w:div>
        <w:div w:id="841318032">
          <w:marLeft w:val="0"/>
          <w:marRight w:val="0"/>
          <w:marTop w:val="0"/>
          <w:marBottom w:val="0"/>
          <w:divBdr>
            <w:top w:val="none" w:sz="0" w:space="0" w:color="auto"/>
            <w:left w:val="none" w:sz="0" w:space="0" w:color="auto"/>
            <w:bottom w:val="none" w:sz="0" w:space="0" w:color="auto"/>
            <w:right w:val="none" w:sz="0" w:space="0" w:color="auto"/>
          </w:divBdr>
        </w:div>
        <w:div w:id="843325684">
          <w:marLeft w:val="0"/>
          <w:marRight w:val="0"/>
          <w:marTop w:val="0"/>
          <w:marBottom w:val="0"/>
          <w:divBdr>
            <w:top w:val="none" w:sz="0" w:space="0" w:color="auto"/>
            <w:left w:val="none" w:sz="0" w:space="0" w:color="auto"/>
            <w:bottom w:val="none" w:sz="0" w:space="0" w:color="auto"/>
            <w:right w:val="none" w:sz="0" w:space="0" w:color="auto"/>
          </w:divBdr>
        </w:div>
        <w:div w:id="851534146">
          <w:marLeft w:val="0"/>
          <w:marRight w:val="0"/>
          <w:marTop w:val="0"/>
          <w:marBottom w:val="0"/>
          <w:divBdr>
            <w:top w:val="none" w:sz="0" w:space="0" w:color="auto"/>
            <w:left w:val="none" w:sz="0" w:space="0" w:color="auto"/>
            <w:bottom w:val="none" w:sz="0" w:space="0" w:color="auto"/>
            <w:right w:val="none" w:sz="0" w:space="0" w:color="auto"/>
          </w:divBdr>
        </w:div>
        <w:div w:id="857232459">
          <w:marLeft w:val="0"/>
          <w:marRight w:val="0"/>
          <w:marTop w:val="0"/>
          <w:marBottom w:val="0"/>
          <w:divBdr>
            <w:top w:val="none" w:sz="0" w:space="0" w:color="auto"/>
            <w:left w:val="none" w:sz="0" w:space="0" w:color="auto"/>
            <w:bottom w:val="none" w:sz="0" w:space="0" w:color="auto"/>
            <w:right w:val="none" w:sz="0" w:space="0" w:color="auto"/>
          </w:divBdr>
        </w:div>
        <w:div w:id="857885540">
          <w:marLeft w:val="0"/>
          <w:marRight w:val="0"/>
          <w:marTop w:val="0"/>
          <w:marBottom w:val="0"/>
          <w:divBdr>
            <w:top w:val="none" w:sz="0" w:space="0" w:color="auto"/>
            <w:left w:val="none" w:sz="0" w:space="0" w:color="auto"/>
            <w:bottom w:val="none" w:sz="0" w:space="0" w:color="auto"/>
            <w:right w:val="none" w:sz="0" w:space="0" w:color="auto"/>
          </w:divBdr>
        </w:div>
        <w:div w:id="859709457">
          <w:marLeft w:val="0"/>
          <w:marRight w:val="0"/>
          <w:marTop w:val="0"/>
          <w:marBottom w:val="0"/>
          <w:divBdr>
            <w:top w:val="none" w:sz="0" w:space="0" w:color="auto"/>
            <w:left w:val="none" w:sz="0" w:space="0" w:color="auto"/>
            <w:bottom w:val="none" w:sz="0" w:space="0" w:color="auto"/>
            <w:right w:val="none" w:sz="0" w:space="0" w:color="auto"/>
          </w:divBdr>
        </w:div>
        <w:div w:id="865563341">
          <w:marLeft w:val="0"/>
          <w:marRight w:val="0"/>
          <w:marTop w:val="0"/>
          <w:marBottom w:val="0"/>
          <w:divBdr>
            <w:top w:val="none" w:sz="0" w:space="0" w:color="auto"/>
            <w:left w:val="none" w:sz="0" w:space="0" w:color="auto"/>
            <w:bottom w:val="none" w:sz="0" w:space="0" w:color="auto"/>
            <w:right w:val="none" w:sz="0" w:space="0" w:color="auto"/>
          </w:divBdr>
        </w:div>
        <w:div w:id="868300014">
          <w:marLeft w:val="0"/>
          <w:marRight w:val="0"/>
          <w:marTop w:val="0"/>
          <w:marBottom w:val="0"/>
          <w:divBdr>
            <w:top w:val="none" w:sz="0" w:space="0" w:color="auto"/>
            <w:left w:val="none" w:sz="0" w:space="0" w:color="auto"/>
            <w:bottom w:val="none" w:sz="0" w:space="0" w:color="auto"/>
            <w:right w:val="none" w:sz="0" w:space="0" w:color="auto"/>
          </w:divBdr>
        </w:div>
        <w:div w:id="889145945">
          <w:marLeft w:val="0"/>
          <w:marRight w:val="0"/>
          <w:marTop w:val="0"/>
          <w:marBottom w:val="0"/>
          <w:divBdr>
            <w:top w:val="none" w:sz="0" w:space="0" w:color="auto"/>
            <w:left w:val="none" w:sz="0" w:space="0" w:color="auto"/>
            <w:bottom w:val="none" w:sz="0" w:space="0" w:color="auto"/>
            <w:right w:val="none" w:sz="0" w:space="0" w:color="auto"/>
          </w:divBdr>
        </w:div>
        <w:div w:id="898589166">
          <w:marLeft w:val="0"/>
          <w:marRight w:val="0"/>
          <w:marTop w:val="0"/>
          <w:marBottom w:val="0"/>
          <w:divBdr>
            <w:top w:val="none" w:sz="0" w:space="0" w:color="auto"/>
            <w:left w:val="none" w:sz="0" w:space="0" w:color="auto"/>
            <w:bottom w:val="none" w:sz="0" w:space="0" w:color="auto"/>
            <w:right w:val="none" w:sz="0" w:space="0" w:color="auto"/>
          </w:divBdr>
        </w:div>
        <w:div w:id="899898022">
          <w:marLeft w:val="0"/>
          <w:marRight w:val="0"/>
          <w:marTop w:val="0"/>
          <w:marBottom w:val="0"/>
          <w:divBdr>
            <w:top w:val="none" w:sz="0" w:space="0" w:color="auto"/>
            <w:left w:val="none" w:sz="0" w:space="0" w:color="auto"/>
            <w:bottom w:val="none" w:sz="0" w:space="0" w:color="auto"/>
            <w:right w:val="none" w:sz="0" w:space="0" w:color="auto"/>
          </w:divBdr>
        </w:div>
        <w:div w:id="913509939">
          <w:marLeft w:val="0"/>
          <w:marRight w:val="0"/>
          <w:marTop w:val="0"/>
          <w:marBottom w:val="0"/>
          <w:divBdr>
            <w:top w:val="none" w:sz="0" w:space="0" w:color="auto"/>
            <w:left w:val="none" w:sz="0" w:space="0" w:color="auto"/>
            <w:bottom w:val="none" w:sz="0" w:space="0" w:color="auto"/>
            <w:right w:val="none" w:sz="0" w:space="0" w:color="auto"/>
          </w:divBdr>
        </w:div>
        <w:div w:id="915358474">
          <w:marLeft w:val="0"/>
          <w:marRight w:val="0"/>
          <w:marTop w:val="0"/>
          <w:marBottom w:val="0"/>
          <w:divBdr>
            <w:top w:val="none" w:sz="0" w:space="0" w:color="auto"/>
            <w:left w:val="none" w:sz="0" w:space="0" w:color="auto"/>
            <w:bottom w:val="none" w:sz="0" w:space="0" w:color="auto"/>
            <w:right w:val="none" w:sz="0" w:space="0" w:color="auto"/>
          </w:divBdr>
        </w:div>
        <w:div w:id="915742382">
          <w:marLeft w:val="0"/>
          <w:marRight w:val="0"/>
          <w:marTop w:val="0"/>
          <w:marBottom w:val="0"/>
          <w:divBdr>
            <w:top w:val="none" w:sz="0" w:space="0" w:color="auto"/>
            <w:left w:val="none" w:sz="0" w:space="0" w:color="auto"/>
            <w:bottom w:val="none" w:sz="0" w:space="0" w:color="auto"/>
            <w:right w:val="none" w:sz="0" w:space="0" w:color="auto"/>
          </w:divBdr>
        </w:div>
        <w:div w:id="948514906">
          <w:marLeft w:val="0"/>
          <w:marRight w:val="0"/>
          <w:marTop w:val="0"/>
          <w:marBottom w:val="0"/>
          <w:divBdr>
            <w:top w:val="none" w:sz="0" w:space="0" w:color="auto"/>
            <w:left w:val="none" w:sz="0" w:space="0" w:color="auto"/>
            <w:bottom w:val="none" w:sz="0" w:space="0" w:color="auto"/>
            <w:right w:val="none" w:sz="0" w:space="0" w:color="auto"/>
          </w:divBdr>
        </w:div>
        <w:div w:id="968780682">
          <w:marLeft w:val="0"/>
          <w:marRight w:val="0"/>
          <w:marTop w:val="0"/>
          <w:marBottom w:val="0"/>
          <w:divBdr>
            <w:top w:val="none" w:sz="0" w:space="0" w:color="auto"/>
            <w:left w:val="none" w:sz="0" w:space="0" w:color="auto"/>
            <w:bottom w:val="none" w:sz="0" w:space="0" w:color="auto"/>
            <w:right w:val="none" w:sz="0" w:space="0" w:color="auto"/>
          </w:divBdr>
        </w:div>
        <w:div w:id="975522599">
          <w:marLeft w:val="0"/>
          <w:marRight w:val="0"/>
          <w:marTop w:val="0"/>
          <w:marBottom w:val="0"/>
          <w:divBdr>
            <w:top w:val="none" w:sz="0" w:space="0" w:color="auto"/>
            <w:left w:val="none" w:sz="0" w:space="0" w:color="auto"/>
            <w:bottom w:val="none" w:sz="0" w:space="0" w:color="auto"/>
            <w:right w:val="none" w:sz="0" w:space="0" w:color="auto"/>
          </w:divBdr>
        </w:div>
        <w:div w:id="976954134">
          <w:marLeft w:val="0"/>
          <w:marRight w:val="0"/>
          <w:marTop w:val="0"/>
          <w:marBottom w:val="0"/>
          <w:divBdr>
            <w:top w:val="none" w:sz="0" w:space="0" w:color="auto"/>
            <w:left w:val="none" w:sz="0" w:space="0" w:color="auto"/>
            <w:bottom w:val="none" w:sz="0" w:space="0" w:color="auto"/>
            <w:right w:val="none" w:sz="0" w:space="0" w:color="auto"/>
          </w:divBdr>
        </w:div>
        <w:div w:id="981426955">
          <w:marLeft w:val="0"/>
          <w:marRight w:val="0"/>
          <w:marTop w:val="0"/>
          <w:marBottom w:val="0"/>
          <w:divBdr>
            <w:top w:val="none" w:sz="0" w:space="0" w:color="auto"/>
            <w:left w:val="none" w:sz="0" w:space="0" w:color="auto"/>
            <w:bottom w:val="none" w:sz="0" w:space="0" w:color="auto"/>
            <w:right w:val="none" w:sz="0" w:space="0" w:color="auto"/>
          </w:divBdr>
        </w:div>
        <w:div w:id="983700423">
          <w:marLeft w:val="0"/>
          <w:marRight w:val="0"/>
          <w:marTop w:val="0"/>
          <w:marBottom w:val="0"/>
          <w:divBdr>
            <w:top w:val="none" w:sz="0" w:space="0" w:color="auto"/>
            <w:left w:val="none" w:sz="0" w:space="0" w:color="auto"/>
            <w:bottom w:val="none" w:sz="0" w:space="0" w:color="auto"/>
            <w:right w:val="none" w:sz="0" w:space="0" w:color="auto"/>
          </w:divBdr>
        </w:div>
        <w:div w:id="991909787">
          <w:marLeft w:val="0"/>
          <w:marRight w:val="0"/>
          <w:marTop w:val="0"/>
          <w:marBottom w:val="0"/>
          <w:divBdr>
            <w:top w:val="none" w:sz="0" w:space="0" w:color="auto"/>
            <w:left w:val="none" w:sz="0" w:space="0" w:color="auto"/>
            <w:bottom w:val="none" w:sz="0" w:space="0" w:color="auto"/>
            <w:right w:val="none" w:sz="0" w:space="0" w:color="auto"/>
          </w:divBdr>
        </w:div>
        <w:div w:id="999121525">
          <w:marLeft w:val="0"/>
          <w:marRight w:val="0"/>
          <w:marTop w:val="0"/>
          <w:marBottom w:val="0"/>
          <w:divBdr>
            <w:top w:val="none" w:sz="0" w:space="0" w:color="auto"/>
            <w:left w:val="none" w:sz="0" w:space="0" w:color="auto"/>
            <w:bottom w:val="none" w:sz="0" w:space="0" w:color="auto"/>
            <w:right w:val="none" w:sz="0" w:space="0" w:color="auto"/>
          </w:divBdr>
        </w:div>
        <w:div w:id="1019041664">
          <w:marLeft w:val="0"/>
          <w:marRight w:val="0"/>
          <w:marTop w:val="0"/>
          <w:marBottom w:val="0"/>
          <w:divBdr>
            <w:top w:val="none" w:sz="0" w:space="0" w:color="auto"/>
            <w:left w:val="none" w:sz="0" w:space="0" w:color="auto"/>
            <w:bottom w:val="none" w:sz="0" w:space="0" w:color="auto"/>
            <w:right w:val="none" w:sz="0" w:space="0" w:color="auto"/>
          </w:divBdr>
        </w:div>
        <w:div w:id="1066412257">
          <w:marLeft w:val="0"/>
          <w:marRight w:val="0"/>
          <w:marTop w:val="0"/>
          <w:marBottom w:val="0"/>
          <w:divBdr>
            <w:top w:val="none" w:sz="0" w:space="0" w:color="auto"/>
            <w:left w:val="none" w:sz="0" w:space="0" w:color="auto"/>
            <w:bottom w:val="none" w:sz="0" w:space="0" w:color="auto"/>
            <w:right w:val="none" w:sz="0" w:space="0" w:color="auto"/>
          </w:divBdr>
        </w:div>
        <w:div w:id="1066688066">
          <w:marLeft w:val="0"/>
          <w:marRight w:val="0"/>
          <w:marTop w:val="0"/>
          <w:marBottom w:val="0"/>
          <w:divBdr>
            <w:top w:val="none" w:sz="0" w:space="0" w:color="auto"/>
            <w:left w:val="none" w:sz="0" w:space="0" w:color="auto"/>
            <w:bottom w:val="none" w:sz="0" w:space="0" w:color="auto"/>
            <w:right w:val="none" w:sz="0" w:space="0" w:color="auto"/>
          </w:divBdr>
        </w:div>
        <w:div w:id="1071463913">
          <w:marLeft w:val="0"/>
          <w:marRight w:val="0"/>
          <w:marTop w:val="0"/>
          <w:marBottom w:val="0"/>
          <w:divBdr>
            <w:top w:val="none" w:sz="0" w:space="0" w:color="auto"/>
            <w:left w:val="none" w:sz="0" w:space="0" w:color="auto"/>
            <w:bottom w:val="none" w:sz="0" w:space="0" w:color="auto"/>
            <w:right w:val="none" w:sz="0" w:space="0" w:color="auto"/>
          </w:divBdr>
        </w:div>
        <w:div w:id="1093744940">
          <w:marLeft w:val="0"/>
          <w:marRight w:val="0"/>
          <w:marTop w:val="0"/>
          <w:marBottom w:val="0"/>
          <w:divBdr>
            <w:top w:val="none" w:sz="0" w:space="0" w:color="auto"/>
            <w:left w:val="none" w:sz="0" w:space="0" w:color="auto"/>
            <w:bottom w:val="none" w:sz="0" w:space="0" w:color="auto"/>
            <w:right w:val="none" w:sz="0" w:space="0" w:color="auto"/>
          </w:divBdr>
        </w:div>
        <w:div w:id="1097143152">
          <w:marLeft w:val="0"/>
          <w:marRight w:val="0"/>
          <w:marTop w:val="0"/>
          <w:marBottom w:val="0"/>
          <w:divBdr>
            <w:top w:val="none" w:sz="0" w:space="0" w:color="auto"/>
            <w:left w:val="none" w:sz="0" w:space="0" w:color="auto"/>
            <w:bottom w:val="none" w:sz="0" w:space="0" w:color="auto"/>
            <w:right w:val="none" w:sz="0" w:space="0" w:color="auto"/>
          </w:divBdr>
        </w:div>
        <w:div w:id="1099642663">
          <w:marLeft w:val="0"/>
          <w:marRight w:val="0"/>
          <w:marTop w:val="0"/>
          <w:marBottom w:val="0"/>
          <w:divBdr>
            <w:top w:val="none" w:sz="0" w:space="0" w:color="auto"/>
            <w:left w:val="none" w:sz="0" w:space="0" w:color="auto"/>
            <w:bottom w:val="none" w:sz="0" w:space="0" w:color="auto"/>
            <w:right w:val="none" w:sz="0" w:space="0" w:color="auto"/>
          </w:divBdr>
        </w:div>
        <w:div w:id="1108501549">
          <w:marLeft w:val="0"/>
          <w:marRight w:val="0"/>
          <w:marTop w:val="0"/>
          <w:marBottom w:val="0"/>
          <w:divBdr>
            <w:top w:val="none" w:sz="0" w:space="0" w:color="auto"/>
            <w:left w:val="none" w:sz="0" w:space="0" w:color="auto"/>
            <w:bottom w:val="none" w:sz="0" w:space="0" w:color="auto"/>
            <w:right w:val="none" w:sz="0" w:space="0" w:color="auto"/>
          </w:divBdr>
        </w:div>
        <w:div w:id="1108812756">
          <w:marLeft w:val="0"/>
          <w:marRight w:val="0"/>
          <w:marTop w:val="0"/>
          <w:marBottom w:val="0"/>
          <w:divBdr>
            <w:top w:val="none" w:sz="0" w:space="0" w:color="auto"/>
            <w:left w:val="none" w:sz="0" w:space="0" w:color="auto"/>
            <w:bottom w:val="none" w:sz="0" w:space="0" w:color="auto"/>
            <w:right w:val="none" w:sz="0" w:space="0" w:color="auto"/>
          </w:divBdr>
        </w:div>
        <w:div w:id="1123696300">
          <w:marLeft w:val="0"/>
          <w:marRight w:val="0"/>
          <w:marTop w:val="0"/>
          <w:marBottom w:val="0"/>
          <w:divBdr>
            <w:top w:val="none" w:sz="0" w:space="0" w:color="auto"/>
            <w:left w:val="none" w:sz="0" w:space="0" w:color="auto"/>
            <w:bottom w:val="none" w:sz="0" w:space="0" w:color="auto"/>
            <w:right w:val="none" w:sz="0" w:space="0" w:color="auto"/>
          </w:divBdr>
        </w:div>
        <w:div w:id="1127314052">
          <w:marLeft w:val="0"/>
          <w:marRight w:val="0"/>
          <w:marTop w:val="0"/>
          <w:marBottom w:val="0"/>
          <w:divBdr>
            <w:top w:val="none" w:sz="0" w:space="0" w:color="auto"/>
            <w:left w:val="none" w:sz="0" w:space="0" w:color="auto"/>
            <w:bottom w:val="none" w:sz="0" w:space="0" w:color="auto"/>
            <w:right w:val="none" w:sz="0" w:space="0" w:color="auto"/>
          </w:divBdr>
        </w:div>
        <w:div w:id="1130707404">
          <w:marLeft w:val="0"/>
          <w:marRight w:val="0"/>
          <w:marTop w:val="0"/>
          <w:marBottom w:val="0"/>
          <w:divBdr>
            <w:top w:val="none" w:sz="0" w:space="0" w:color="auto"/>
            <w:left w:val="none" w:sz="0" w:space="0" w:color="auto"/>
            <w:bottom w:val="none" w:sz="0" w:space="0" w:color="auto"/>
            <w:right w:val="none" w:sz="0" w:space="0" w:color="auto"/>
          </w:divBdr>
        </w:div>
        <w:div w:id="1136413825">
          <w:marLeft w:val="0"/>
          <w:marRight w:val="0"/>
          <w:marTop w:val="0"/>
          <w:marBottom w:val="0"/>
          <w:divBdr>
            <w:top w:val="none" w:sz="0" w:space="0" w:color="auto"/>
            <w:left w:val="none" w:sz="0" w:space="0" w:color="auto"/>
            <w:bottom w:val="none" w:sz="0" w:space="0" w:color="auto"/>
            <w:right w:val="none" w:sz="0" w:space="0" w:color="auto"/>
          </w:divBdr>
        </w:div>
        <w:div w:id="1147169807">
          <w:marLeft w:val="0"/>
          <w:marRight w:val="0"/>
          <w:marTop w:val="0"/>
          <w:marBottom w:val="0"/>
          <w:divBdr>
            <w:top w:val="none" w:sz="0" w:space="0" w:color="auto"/>
            <w:left w:val="none" w:sz="0" w:space="0" w:color="auto"/>
            <w:bottom w:val="none" w:sz="0" w:space="0" w:color="auto"/>
            <w:right w:val="none" w:sz="0" w:space="0" w:color="auto"/>
          </w:divBdr>
        </w:div>
        <w:div w:id="1155682676">
          <w:marLeft w:val="0"/>
          <w:marRight w:val="0"/>
          <w:marTop w:val="0"/>
          <w:marBottom w:val="0"/>
          <w:divBdr>
            <w:top w:val="none" w:sz="0" w:space="0" w:color="auto"/>
            <w:left w:val="none" w:sz="0" w:space="0" w:color="auto"/>
            <w:bottom w:val="none" w:sz="0" w:space="0" w:color="auto"/>
            <w:right w:val="none" w:sz="0" w:space="0" w:color="auto"/>
          </w:divBdr>
        </w:div>
        <w:div w:id="1170486062">
          <w:marLeft w:val="0"/>
          <w:marRight w:val="0"/>
          <w:marTop w:val="0"/>
          <w:marBottom w:val="0"/>
          <w:divBdr>
            <w:top w:val="none" w:sz="0" w:space="0" w:color="auto"/>
            <w:left w:val="none" w:sz="0" w:space="0" w:color="auto"/>
            <w:bottom w:val="none" w:sz="0" w:space="0" w:color="auto"/>
            <w:right w:val="none" w:sz="0" w:space="0" w:color="auto"/>
          </w:divBdr>
        </w:div>
        <w:div w:id="1183859118">
          <w:marLeft w:val="0"/>
          <w:marRight w:val="0"/>
          <w:marTop w:val="0"/>
          <w:marBottom w:val="0"/>
          <w:divBdr>
            <w:top w:val="none" w:sz="0" w:space="0" w:color="auto"/>
            <w:left w:val="none" w:sz="0" w:space="0" w:color="auto"/>
            <w:bottom w:val="none" w:sz="0" w:space="0" w:color="auto"/>
            <w:right w:val="none" w:sz="0" w:space="0" w:color="auto"/>
          </w:divBdr>
        </w:div>
        <w:div w:id="1186865382">
          <w:marLeft w:val="0"/>
          <w:marRight w:val="0"/>
          <w:marTop w:val="0"/>
          <w:marBottom w:val="0"/>
          <w:divBdr>
            <w:top w:val="none" w:sz="0" w:space="0" w:color="auto"/>
            <w:left w:val="none" w:sz="0" w:space="0" w:color="auto"/>
            <w:bottom w:val="none" w:sz="0" w:space="0" w:color="auto"/>
            <w:right w:val="none" w:sz="0" w:space="0" w:color="auto"/>
          </w:divBdr>
        </w:div>
        <w:div w:id="1197619080">
          <w:marLeft w:val="0"/>
          <w:marRight w:val="0"/>
          <w:marTop w:val="0"/>
          <w:marBottom w:val="0"/>
          <w:divBdr>
            <w:top w:val="none" w:sz="0" w:space="0" w:color="auto"/>
            <w:left w:val="none" w:sz="0" w:space="0" w:color="auto"/>
            <w:bottom w:val="none" w:sz="0" w:space="0" w:color="auto"/>
            <w:right w:val="none" w:sz="0" w:space="0" w:color="auto"/>
          </w:divBdr>
        </w:div>
        <w:div w:id="1201476394">
          <w:marLeft w:val="0"/>
          <w:marRight w:val="0"/>
          <w:marTop w:val="0"/>
          <w:marBottom w:val="0"/>
          <w:divBdr>
            <w:top w:val="none" w:sz="0" w:space="0" w:color="auto"/>
            <w:left w:val="none" w:sz="0" w:space="0" w:color="auto"/>
            <w:bottom w:val="none" w:sz="0" w:space="0" w:color="auto"/>
            <w:right w:val="none" w:sz="0" w:space="0" w:color="auto"/>
          </w:divBdr>
        </w:div>
        <w:div w:id="1207913784">
          <w:marLeft w:val="0"/>
          <w:marRight w:val="0"/>
          <w:marTop w:val="0"/>
          <w:marBottom w:val="0"/>
          <w:divBdr>
            <w:top w:val="none" w:sz="0" w:space="0" w:color="auto"/>
            <w:left w:val="none" w:sz="0" w:space="0" w:color="auto"/>
            <w:bottom w:val="none" w:sz="0" w:space="0" w:color="auto"/>
            <w:right w:val="none" w:sz="0" w:space="0" w:color="auto"/>
          </w:divBdr>
        </w:div>
        <w:div w:id="1209760173">
          <w:marLeft w:val="0"/>
          <w:marRight w:val="0"/>
          <w:marTop w:val="0"/>
          <w:marBottom w:val="0"/>
          <w:divBdr>
            <w:top w:val="none" w:sz="0" w:space="0" w:color="auto"/>
            <w:left w:val="none" w:sz="0" w:space="0" w:color="auto"/>
            <w:bottom w:val="none" w:sz="0" w:space="0" w:color="auto"/>
            <w:right w:val="none" w:sz="0" w:space="0" w:color="auto"/>
          </w:divBdr>
        </w:div>
        <w:div w:id="1241252362">
          <w:marLeft w:val="0"/>
          <w:marRight w:val="0"/>
          <w:marTop w:val="0"/>
          <w:marBottom w:val="0"/>
          <w:divBdr>
            <w:top w:val="none" w:sz="0" w:space="0" w:color="auto"/>
            <w:left w:val="none" w:sz="0" w:space="0" w:color="auto"/>
            <w:bottom w:val="none" w:sz="0" w:space="0" w:color="auto"/>
            <w:right w:val="none" w:sz="0" w:space="0" w:color="auto"/>
          </w:divBdr>
        </w:div>
        <w:div w:id="1262494984">
          <w:marLeft w:val="0"/>
          <w:marRight w:val="0"/>
          <w:marTop w:val="0"/>
          <w:marBottom w:val="0"/>
          <w:divBdr>
            <w:top w:val="none" w:sz="0" w:space="0" w:color="auto"/>
            <w:left w:val="none" w:sz="0" w:space="0" w:color="auto"/>
            <w:bottom w:val="none" w:sz="0" w:space="0" w:color="auto"/>
            <w:right w:val="none" w:sz="0" w:space="0" w:color="auto"/>
          </w:divBdr>
        </w:div>
        <w:div w:id="1265382684">
          <w:marLeft w:val="0"/>
          <w:marRight w:val="0"/>
          <w:marTop w:val="0"/>
          <w:marBottom w:val="0"/>
          <w:divBdr>
            <w:top w:val="none" w:sz="0" w:space="0" w:color="auto"/>
            <w:left w:val="none" w:sz="0" w:space="0" w:color="auto"/>
            <w:bottom w:val="none" w:sz="0" w:space="0" w:color="auto"/>
            <w:right w:val="none" w:sz="0" w:space="0" w:color="auto"/>
          </w:divBdr>
        </w:div>
        <w:div w:id="1291865279">
          <w:marLeft w:val="0"/>
          <w:marRight w:val="0"/>
          <w:marTop w:val="0"/>
          <w:marBottom w:val="0"/>
          <w:divBdr>
            <w:top w:val="none" w:sz="0" w:space="0" w:color="auto"/>
            <w:left w:val="none" w:sz="0" w:space="0" w:color="auto"/>
            <w:bottom w:val="none" w:sz="0" w:space="0" w:color="auto"/>
            <w:right w:val="none" w:sz="0" w:space="0" w:color="auto"/>
          </w:divBdr>
        </w:div>
        <w:div w:id="1301493211">
          <w:marLeft w:val="0"/>
          <w:marRight w:val="0"/>
          <w:marTop w:val="0"/>
          <w:marBottom w:val="0"/>
          <w:divBdr>
            <w:top w:val="none" w:sz="0" w:space="0" w:color="auto"/>
            <w:left w:val="none" w:sz="0" w:space="0" w:color="auto"/>
            <w:bottom w:val="none" w:sz="0" w:space="0" w:color="auto"/>
            <w:right w:val="none" w:sz="0" w:space="0" w:color="auto"/>
          </w:divBdr>
        </w:div>
        <w:div w:id="1306007638">
          <w:marLeft w:val="0"/>
          <w:marRight w:val="0"/>
          <w:marTop w:val="0"/>
          <w:marBottom w:val="0"/>
          <w:divBdr>
            <w:top w:val="none" w:sz="0" w:space="0" w:color="auto"/>
            <w:left w:val="none" w:sz="0" w:space="0" w:color="auto"/>
            <w:bottom w:val="none" w:sz="0" w:space="0" w:color="auto"/>
            <w:right w:val="none" w:sz="0" w:space="0" w:color="auto"/>
          </w:divBdr>
        </w:div>
        <w:div w:id="1321153362">
          <w:marLeft w:val="0"/>
          <w:marRight w:val="0"/>
          <w:marTop w:val="0"/>
          <w:marBottom w:val="0"/>
          <w:divBdr>
            <w:top w:val="none" w:sz="0" w:space="0" w:color="auto"/>
            <w:left w:val="none" w:sz="0" w:space="0" w:color="auto"/>
            <w:bottom w:val="none" w:sz="0" w:space="0" w:color="auto"/>
            <w:right w:val="none" w:sz="0" w:space="0" w:color="auto"/>
          </w:divBdr>
        </w:div>
        <w:div w:id="1330671199">
          <w:marLeft w:val="0"/>
          <w:marRight w:val="0"/>
          <w:marTop w:val="0"/>
          <w:marBottom w:val="0"/>
          <w:divBdr>
            <w:top w:val="none" w:sz="0" w:space="0" w:color="auto"/>
            <w:left w:val="none" w:sz="0" w:space="0" w:color="auto"/>
            <w:bottom w:val="none" w:sz="0" w:space="0" w:color="auto"/>
            <w:right w:val="none" w:sz="0" w:space="0" w:color="auto"/>
          </w:divBdr>
        </w:div>
        <w:div w:id="1350178945">
          <w:marLeft w:val="0"/>
          <w:marRight w:val="0"/>
          <w:marTop w:val="0"/>
          <w:marBottom w:val="0"/>
          <w:divBdr>
            <w:top w:val="none" w:sz="0" w:space="0" w:color="auto"/>
            <w:left w:val="none" w:sz="0" w:space="0" w:color="auto"/>
            <w:bottom w:val="none" w:sz="0" w:space="0" w:color="auto"/>
            <w:right w:val="none" w:sz="0" w:space="0" w:color="auto"/>
          </w:divBdr>
        </w:div>
        <w:div w:id="1366783652">
          <w:marLeft w:val="0"/>
          <w:marRight w:val="0"/>
          <w:marTop w:val="0"/>
          <w:marBottom w:val="0"/>
          <w:divBdr>
            <w:top w:val="none" w:sz="0" w:space="0" w:color="auto"/>
            <w:left w:val="none" w:sz="0" w:space="0" w:color="auto"/>
            <w:bottom w:val="none" w:sz="0" w:space="0" w:color="auto"/>
            <w:right w:val="none" w:sz="0" w:space="0" w:color="auto"/>
          </w:divBdr>
        </w:div>
        <w:div w:id="1376927725">
          <w:marLeft w:val="0"/>
          <w:marRight w:val="0"/>
          <w:marTop w:val="0"/>
          <w:marBottom w:val="0"/>
          <w:divBdr>
            <w:top w:val="none" w:sz="0" w:space="0" w:color="auto"/>
            <w:left w:val="none" w:sz="0" w:space="0" w:color="auto"/>
            <w:bottom w:val="none" w:sz="0" w:space="0" w:color="auto"/>
            <w:right w:val="none" w:sz="0" w:space="0" w:color="auto"/>
          </w:divBdr>
        </w:div>
        <w:div w:id="1390495527">
          <w:marLeft w:val="0"/>
          <w:marRight w:val="0"/>
          <w:marTop w:val="0"/>
          <w:marBottom w:val="0"/>
          <w:divBdr>
            <w:top w:val="none" w:sz="0" w:space="0" w:color="auto"/>
            <w:left w:val="none" w:sz="0" w:space="0" w:color="auto"/>
            <w:bottom w:val="none" w:sz="0" w:space="0" w:color="auto"/>
            <w:right w:val="none" w:sz="0" w:space="0" w:color="auto"/>
          </w:divBdr>
        </w:div>
        <w:div w:id="1427388683">
          <w:marLeft w:val="0"/>
          <w:marRight w:val="0"/>
          <w:marTop w:val="0"/>
          <w:marBottom w:val="0"/>
          <w:divBdr>
            <w:top w:val="none" w:sz="0" w:space="0" w:color="auto"/>
            <w:left w:val="none" w:sz="0" w:space="0" w:color="auto"/>
            <w:bottom w:val="none" w:sz="0" w:space="0" w:color="auto"/>
            <w:right w:val="none" w:sz="0" w:space="0" w:color="auto"/>
          </w:divBdr>
        </w:div>
        <w:div w:id="1440221770">
          <w:marLeft w:val="0"/>
          <w:marRight w:val="0"/>
          <w:marTop w:val="0"/>
          <w:marBottom w:val="0"/>
          <w:divBdr>
            <w:top w:val="none" w:sz="0" w:space="0" w:color="auto"/>
            <w:left w:val="none" w:sz="0" w:space="0" w:color="auto"/>
            <w:bottom w:val="none" w:sz="0" w:space="0" w:color="auto"/>
            <w:right w:val="none" w:sz="0" w:space="0" w:color="auto"/>
          </w:divBdr>
        </w:div>
        <w:div w:id="1447895445">
          <w:marLeft w:val="0"/>
          <w:marRight w:val="0"/>
          <w:marTop w:val="0"/>
          <w:marBottom w:val="0"/>
          <w:divBdr>
            <w:top w:val="none" w:sz="0" w:space="0" w:color="auto"/>
            <w:left w:val="none" w:sz="0" w:space="0" w:color="auto"/>
            <w:bottom w:val="none" w:sz="0" w:space="0" w:color="auto"/>
            <w:right w:val="none" w:sz="0" w:space="0" w:color="auto"/>
          </w:divBdr>
        </w:div>
        <w:div w:id="1460025459">
          <w:marLeft w:val="0"/>
          <w:marRight w:val="0"/>
          <w:marTop w:val="0"/>
          <w:marBottom w:val="0"/>
          <w:divBdr>
            <w:top w:val="none" w:sz="0" w:space="0" w:color="auto"/>
            <w:left w:val="none" w:sz="0" w:space="0" w:color="auto"/>
            <w:bottom w:val="none" w:sz="0" w:space="0" w:color="auto"/>
            <w:right w:val="none" w:sz="0" w:space="0" w:color="auto"/>
          </w:divBdr>
        </w:div>
        <w:div w:id="1469471184">
          <w:marLeft w:val="0"/>
          <w:marRight w:val="0"/>
          <w:marTop w:val="0"/>
          <w:marBottom w:val="0"/>
          <w:divBdr>
            <w:top w:val="none" w:sz="0" w:space="0" w:color="auto"/>
            <w:left w:val="none" w:sz="0" w:space="0" w:color="auto"/>
            <w:bottom w:val="none" w:sz="0" w:space="0" w:color="auto"/>
            <w:right w:val="none" w:sz="0" w:space="0" w:color="auto"/>
          </w:divBdr>
        </w:div>
        <w:div w:id="1476600114">
          <w:marLeft w:val="0"/>
          <w:marRight w:val="0"/>
          <w:marTop w:val="0"/>
          <w:marBottom w:val="0"/>
          <w:divBdr>
            <w:top w:val="none" w:sz="0" w:space="0" w:color="auto"/>
            <w:left w:val="none" w:sz="0" w:space="0" w:color="auto"/>
            <w:bottom w:val="none" w:sz="0" w:space="0" w:color="auto"/>
            <w:right w:val="none" w:sz="0" w:space="0" w:color="auto"/>
          </w:divBdr>
        </w:div>
        <w:div w:id="1478692896">
          <w:marLeft w:val="0"/>
          <w:marRight w:val="0"/>
          <w:marTop w:val="0"/>
          <w:marBottom w:val="0"/>
          <w:divBdr>
            <w:top w:val="none" w:sz="0" w:space="0" w:color="auto"/>
            <w:left w:val="none" w:sz="0" w:space="0" w:color="auto"/>
            <w:bottom w:val="none" w:sz="0" w:space="0" w:color="auto"/>
            <w:right w:val="none" w:sz="0" w:space="0" w:color="auto"/>
          </w:divBdr>
        </w:div>
        <w:div w:id="1499349059">
          <w:marLeft w:val="0"/>
          <w:marRight w:val="0"/>
          <w:marTop w:val="0"/>
          <w:marBottom w:val="0"/>
          <w:divBdr>
            <w:top w:val="none" w:sz="0" w:space="0" w:color="auto"/>
            <w:left w:val="none" w:sz="0" w:space="0" w:color="auto"/>
            <w:bottom w:val="none" w:sz="0" w:space="0" w:color="auto"/>
            <w:right w:val="none" w:sz="0" w:space="0" w:color="auto"/>
          </w:divBdr>
        </w:div>
        <w:div w:id="1500846681">
          <w:marLeft w:val="0"/>
          <w:marRight w:val="0"/>
          <w:marTop w:val="0"/>
          <w:marBottom w:val="0"/>
          <w:divBdr>
            <w:top w:val="none" w:sz="0" w:space="0" w:color="auto"/>
            <w:left w:val="none" w:sz="0" w:space="0" w:color="auto"/>
            <w:bottom w:val="none" w:sz="0" w:space="0" w:color="auto"/>
            <w:right w:val="none" w:sz="0" w:space="0" w:color="auto"/>
          </w:divBdr>
        </w:div>
        <w:div w:id="1509707415">
          <w:marLeft w:val="0"/>
          <w:marRight w:val="0"/>
          <w:marTop w:val="0"/>
          <w:marBottom w:val="0"/>
          <w:divBdr>
            <w:top w:val="none" w:sz="0" w:space="0" w:color="auto"/>
            <w:left w:val="none" w:sz="0" w:space="0" w:color="auto"/>
            <w:bottom w:val="none" w:sz="0" w:space="0" w:color="auto"/>
            <w:right w:val="none" w:sz="0" w:space="0" w:color="auto"/>
          </w:divBdr>
        </w:div>
        <w:div w:id="1515026749">
          <w:marLeft w:val="0"/>
          <w:marRight w:val="0"/>
          <w:marTop w:val="0"/>
          <w:marBottom w:val="0"/>
          <w:divBdr>
            <w:top w:val="none" w:sz="0" w:space="0" w:color="auto"/>
            <w:left w:val="none" w:sz="0" w:space="0" w:color="auto"/>
            <w:bottom w:val="none" w:sz="0" w:space="0" w:color="auto"/>
            <w:right w:val="none" w:sz="0" w:space="0" w:color="auto"/>
          </w:divBdr>
        </w:div>
        <w:div w:id="1545678274">
          <w:marLeft w:val="0"/>
          <w:marRight w:val="0"/>
          <w:marTop w:val="0"/>
          <w:marBottom w:val="0"/>
          <w:divBdr>
            <w:top w:val="none" w:sz="0" w:space="0" w:color="auto"/>
            <w:left w:val="none" w:sz="0" w:space="0" w:color="auto"/>
            <w:bottom w:val="none" w:sz="0" w:space="0" w:color="auto"/>
            <w:right w:val="none" w:sz="0" w:space="0" w:color="auto"/>
          </w:divBdr>
        </w:div>
        <w:div w:id="1547528223">
          <w:marLeft w:val="0"/>
          <w:marRight w:val="0"/>
          <w:marTop w:val="0"/>
          <w:marBottom w:val="0"/>
          <w:divBdr>
            <w:top w:val="none" w:sz="0" w:space="0" w:color="auto"/>
            <w:left w:val="none" w:sz="0" w:space="0" w:color="auto"/>
            <w:bottom w:val="none" w:sz="0" w:space="0" w:color="auto"/>
            <w:right w:val="none" w:sz="0" w:space="0" w:color="auto"/>
          </w:divBdr>
        </w:div>
        <w:div w:id="1590041068">
          <w:marLeft w:val="0"/>
          <w:marRight w:val="0"/>
          <w:marTop w:val="0"/>
          <w:marBottom w:val="0"/>
          <w:divBdr>
            <w:top w:val="none" w:sz="0" w:space="0" w:color="auto"/>
            <w:left w:val="none" w:sz="0" w:space="0" w:color="auto"/>
            <w:bottom w:val="none" w:sz="0" w:space="0" w:color="auto"/>
            <w:right w:val="none" w:sz="0" w:space="0" w:color="auto"/>
          </w:divBdr>
        </w:div>
        <w:div w:id="1596785327">
          <w:marLeft w:val="0"/>
          <w:marRight w:val="0"/>
          <w:marTop w:val="0"/>
          <w:marBottom w:val="0"/>
          <w:divBdr>
            <w:top w:val="none" w:sz="0" w:space="0" w:color="auto"/>
            <w:left w:val="none" w:sz="0" w:space="0" w:color="auto"/>
            <w:bottom w:val="none" w:sz="0" w:space="0" w:color="auto"/>
            <w:right w:val="none" w:sz="0" w:space="0" w:color="auto"/>
          </w:divBdr>
        </w:div>
        <w:div w:id="1616936880">
          <w:marLeft w:val="0"/>
          <w:marRight w:val="0"/>
          <w:marTop w:val="0"/>
          <w:marBottom w:val="0"/>
          <w:divBdr>
            <w:top w:val="none" w:sz="0" w:space="0" w:color="auto"/>
            <w:left w:val="none" w:sz="0" w:space="0" w:color="auto"/>
            <w:bottom w:val="none" w:sz="0" w:space="0" w:color="auto"/>
            <w:right w:val="none" w:sz="0" w:space="0" w:color="auto"/>
          </w:divBdr>
        </w:div>
        <w:div w:id="1647662385">
          <w:marLeft w:val="0"/>
          <w:marRight w:val="0"/>
          <w:marTop w:val="0"/>
          <w:marBottom w:val="0"/>
          <w:divBdr>
            <w:top w:val="none" w:sz="0" w:space="0" w:color="auto"/>
            <w:left w:val="none" w:sz="0" w:space="0" w:color="auto"/>
            <w:bottom w:val="none" w:sz="0" w:space="0" w:color="auto"/>
            <w:right w:val="none" w:sz="0" w:space="0" w:color="auto"/>
          </w:divBdr>
        </w:div>
        <w:div w:id="1648168214">
          <w:marLeft w:val="0"/>
          <w:marRight w:val="0"/>
          <w:marTop w:val="0"/>
          <w:marBottom w:val="0"/>
          <w:divBdr>
            <w:top w:val="none" w:sz="0" w:space="0" w:color="auto"/>
            <w:left w:val="none" w:sz="0" w:space="0" w:color="auto"/>
            <w:bottom w:val="none" w:sz="0" w:space="0" w:color="auto"/>
            <w:right w:val="none" w:sz="0" w:space="0" w:color="auto"/>
          </w:divBdr>
        </w:div>
        <w:div w:id="1652443709">
          <w:marLeft w:val="0"/>
          <w:marRight w:val="0"/>
          <w:marTop w:val="0"/>
          <w:marBottom w:val="0"/>
          <w:divBdr>
            <w:top w:val="none" w:sz="0" w:space="0" w:color="auto"/>
            <w:left w:val="none" w:sz="0" w:space="0" w:color="auto"/>
            <w:bottom w:val="none" w:sz="0" w:space="0" w:color="auto"/>
            <w:right w:val="none" w:sz="0" w:space="0" w:color="auto"/>
          </w:divBdr>
        </w:div>
        <w:div w:id="1655717085">
          <w:marLeft w:val="0"/>
          <w:marRight w:val="0"/>
          <w:marTop w:val="0"/>
          <w:marBottom w:val="0"/>
          <w:divBdr>
            <w:top w:val="none" w:sz="0" w:space="0" w:color="auto"/>
            <w:left w:val="none" w:sz="0" w:space="0" w:color="auto"/>
            <w:bottom w:val="none" w:sz="0" w:space="0" w:color="auto"/>
            <w:right w:val="none" w:sz="0" w:space="0" w:color="auto"/>
          </w:divBdr>
        </w:div>
        <w:div w:id="1682198330">
          <w:marLeft w:val="0"/>
          <w:marRight w:val="0"/>
          <w:marTop w:val="0"/>
          <w:marBottom w:val="0"/>
          <w:divBdr>
            <w:top w:val="none" w:sz="0" w:space="0" w:color="auto"/>
            <w:left w:val="none" w:sz="0" w:space="0" w:color="auto"/>
            <w:bottom w:val="none" w:sz="0" w:space="0" w:color="auto"/>
            <w:right w:val="none" w:sz="0" w:space="0" w:color="auto"/>
          </w:divBdr>
        </w:div>
        <w:div w:id="1702320966">
          <w:marLeft w:val="0"/>
          <w:marRight w:val="0"/>
          <w:marTop w:val="0"/>
          <w:marBottom w:val="0"/>
          <w:divBdr>
            <w:top w:val="none" w:sz="0" w:space="0" w:color="auto"/>
            <w:left w:val="none" w:sz="0" w:space="0" w:color="auto"/>
            <w:bottom w:val="none" w:sz="0" w:space="0" w:color="auto"/>
            <w:right w:val="none" w:sz="0" w:space="0" w:color="auto"/>
          </w:divBdr>
        </w:div>
        <w:div w:id="1711227481">
          <w:marLeft w:val="0"/>
          <w:marRight w:val="0"/>
          <w:marTop w:val="0"/>
          <w:marBottom w:val="0"/>
          <w:divBdr>
            <w:top w:val="none" w:sz="0" w:space="0" w:color="auto"/>
            <w:left w:val="none" w:sz="0" w:space="0" w:color="auto"/>
            <w:bottom w:val="none" w:sz="0" w:space="0" w:color="auto"/>
            <w:right w:val="none" w:sz="0" w:space="0" w:color="auto"/>
          </w:divBdr>
        </w:div>
        <w:div w:id="1714232166">
          <w:marLeft w:val="0"/>
          <w:marRight w:val="0"/>
          <w:marTop w:val="0"/>
          <w:marBottom w:val="0"/>
          <w:divBdr>
            <w:top w:val="none" w:sz="0" w:space="0" w:color="auto"/>
            <w:left w:val="none" w:sz="0" w:space="0" w:color="auto"/>
            <w:bottom w:val="none" w:sz="0" w:space="0" w:color="auto"/>
            <w:right w:val="none" w:sz="0" w:space="0" w:color="auto"/>
          </w:divBdr>
        </w:div>
        <w:div w:id="1725912743">
          <w:marLeft w:val="0"/>
          <w:marRight w:val="0"/>
          <w:marTop w:val="0"/>
          <w:marBottom w:val="0"/>
          <w:divBdr>
            <w:top w:val="none" w:sz="0" w:space="0" w:color="auto"/>
            <w:left w:val="none" w:sz="0" w:space="0" w:color="auto"/>
            <w:bottom w:val="none" w:sz="0" w:space="0" w:color="auto"/>
            <w:right w:val="none" w:sz="0" w:space="0" w:color="auto"/>
          </w:divBdr>
        </w:div>
        <w:div w:id="1734617245">
          <w:marLeft w:val="0"/>
          <w:marRight w:val="0"/>
          <w:marTop w:val="0"/>
          <w:marBottom w:val="0"/>
          <w:divBdr>
            <w:top w:val="none" w:sz="0" w:space="0" w:color="auto"/>
            <w:left w:val="none" w:sz="0" w:space="0" w:color="auto"/>
            <w:bottom w:val="none" w:sz="0" w:space="0" w:color="auto"/>
            <w:right w:val="none" w:sz="0" w:space="0" w:color="auto"/>
          </w:divBdr>
        </w:div>
        <w:div w:id="1741632338">
          <w:marLeft w:val="0"/>
          <w:marRight w:val="0"/>
          <w:marTop w:val="0"/>
          <w:marBottom w:val="0"/>
          <w:divBdr>
            <w:top w:val="none" w:sz="0" w:space="0" w:color="auto"/>
            <w:left w:val="none" w:sz="0" w:space="0" w:color="auto"/>
            <w:bottom w:val="none" w:sz="0" w:space="0" w:color="auto"/>
            <w:right w:val="none" w:sz="0" w:space="0" w:color="auto"/>
          </w:divBdr>
        </w:div>
        <w:div w:id="1759325134">
          <w:marLeft w:val="0"/>
          <w:marRight w:val="0"/>
          <w:marTop w:val="0"/>
          <w:marBottom w:val="0"/>
          <w:divBdr>
            <w:top w:val="none" w:sz="0" w:space="0" w:color="auto"/>
            <w:left w:val="none" w:sz="0" w:space="0" w:color="auto"/>
            <w:bottom w:val="none" w:sz="0" w:space="0" w:color="auto"/>
            <w:right w:val="none" w:sz="0" w:space="0" w:color="auto"/>
          </w:divBdr>
        </w:div>
        <w:div w:id="1774126983">
          <w:marLeft w:val="0"/>
          <w:marRight w:val="0"/>
          <w:marTop w:val="0"/>
          <w:marBottom w:val="0"/>
          <w:divBdr>
            <w:top w:val="none" w:sz="0" w:space="0" w:color="auto"/>
            <w:left w:val="none" w:sz="0" w:space="0" w:color="auto"/>
            <w:bottom w:val="none" w:sz="0" w:space="0" w:color="auto"/>
            <w:right w:val="none" w:sz="0" w:space="0" w:color="auto"/>
          </w:divBdr>
        </w:div>
        <w:div w:id="1806045467">
          <w:marLeft w:val="0"/>
          <w:marRight w:val="0"/>
          <w:marTop w:val="0"/>
          <w:marBottom w:val="0"/>
          <w:divBdr>
            <w:top w:val="none" w:sz="0" w:space="0" w:color="auto"/>
            <w:left w:val="none" w:sz="0" w:space="0" w:color="auto"/>
            <w:bottom w:val="none" w:sz="0" w:space="0" w:color="auto"/>
            <w:right w:val="none" w:sz="0" w:space="0" w:color="auto"/>
          </w:divBdr>
        </w:div>
        <w:div w:id="1826244289">
          <w:marLeft w:val="0"/>
          <w:marRight w:val="0"/>
          <w:marTop w:val="0"/>
          <w:marBottom w:val="0"/>
          <w:divBdr>
            <w:top w:val="none" w:sz="0" w:space="0" w:color="auto"/>
            <w:left w:val="none" w:sz="0" w:space="0" w:color="auto"/>
            <w:bottom w:val="none" w:sz="0" w:space="0" w:color="auto"/>
            <w:right w:val="none" w:sz="0" w:space="0" w:color="auto"/>
          </w:divBdr>
        </w:div>
        <w:div w:id="1830054925">
          <w:marLeft w:val="0"/>
          <w:marRight w:val="0"/>
          <w:marTop w:val="0"/>
          <w:marBottom w:val="0"/>
          <w:divBdr>
            <w:top w:val="none" w:sz="0" w:space="0" w:color="auto"/>
            <w:left w:val="none" w:sz="0" w:space="0" w:color="auto"/>
            <w:bottom w:val="none" w:sz="0" w:space="0" w:color="auto"/>
            <w:right w:val="none" w:sz="0" w:space="0" w:color="auto"/>
          </w:divBdr>
        </w:div>
        <w:div w:id="1834372771">
          <w:marLeft w:val="0"/>
          <w:marRight w:val="0"/>
          <w:marTop w:val="0"/>
          <w:marBottom w:val="0"/>
          <w:divBdr>
            <w:top w:val="none" w:sz="0" w:space="0" w:color="auto"/>
            <w:left w:val="none" w:sz="0" w:space="0" w:color="auto"/>
            <w:bottom w:val="none" w:sz="0" w:space="0" w:color="auto"/>
            <w:right w:val="none" w:sz="0" w:space="0" w:color="auto"/>
          </w:divBdr>
        </w:div>
        <w:div w:id="1834683096">
          <w:marLeft w:val="0"/>
          <w:marRight w:val="0"/>
          <w:marTop w:val="0"/>
          <w:marBottom w:val="0"/>
          <w:divBdr>
            <w:top w:val="none" w:sz="0" w:space="0" w:color="auto"/>
            <w:left w:val="none" w:sz="0" w:space="0" w:color="auto"/>
            <w:bottom w:val="none" w:sz="0" w:space="0" w:color="auto"/>
            <w:right w:val="none" w:sz="0" w:space="0" w:color="auto"/>
          </w:divBdr>
        </w:div>
        <w:div w:id="1839077909">
          <w:marLeft w:val="0"/>
          <w:marRight w:val="0"/>
          <w:marTop w:val="0"/>
          <w:marBottom w:val="0"/>
          <w:divBdr>
            <w:top w:val="none" w:sz="0" w:space="0" w:color="auto"/>
            <w:left w:val="none" w:sz="0" w:space="0" w:color="auto"/>
            <w:bottom w:val="none" w:sz="0" w:space="0" w:color="auto"/>
            <w:right w:val="none" w:sz="0" w:space="0" w:color="auto"/>
          </w:divBdr>
        </w:div>
        <w:div w:id="1841970960">
          <w:marLeft w:val="0"/>
          <w:marRight w:val="0"/>
          <w:marTop w:val="0"/>
          <w:marBottom w:val="0"/>
          <w:divBdr>
            <w:top w:val="none" w:sz="0" w:space="0" w:color="auto"/>
            <w:left w:val="none" w:sz="0" w:space="0" w:color="auto"/>
            <w:bottom w:val="none" w:sz="0" w:space="0" w:color="auto"/>
            <w:right w:val="none" w:sz="0" w:space="0" w:color="auto"/>
          </w:divBdr>
        </w:div>
        <w:div w:id="1847091065">
          <w:marLeft w:val="0"/>
          <w:marRight w:val="0"/>
          <w:marTop w:val="0"/>
          <w:marBottom w:val="0"/>
          <w:divBdr>
            <w:top w:val="none" w:sz="0" w:space="0" w:color="auto"/>
            <w:left w:val="none" w:sz="0" w:space="0" w:color="auto"/>
            <w:bottom w:val="none" w:sz="0" w:space="0" w:color="auto"/>
            <w:right w:val="none" w:sz="0" w:space="0" w:color="auto"/>
          </w:divBdr>
        </w:div>
        <w:div w:id="1853762741">
          <w:marLeft w:val="0"/>
          <w:marRight w:val="0"/>
          <w:marTop w:val="0"/>
          <w:marBottom w:val="0"/>
          <w:divBdr>
            <w:top w:val="none" w:sz="0" w:space="0" w:color="auto"/>
            <w:left w:val="none" w:sz="0" w:space="0" w:color="auto"/>
            <w:bottom w:val="none" w:sz="0" w:space="0" w:color="auto"/>
            <w:right w:val="none" w:sz="0" w:space="0" w:color="auto"/>
          </w:divBdr>
        </w:div>
        <w:div w:id="1875266396">
          <w:marLeft w:val="0"/>
          <w:marRight w:val="0"/>
          <w:marTop w:val="0"/>
          <w:marBottom w:val="0"/>
          <w:divBdr>
            <w:top w:val="none" w:sz="0" w:space="0" w:color="auto"/>
            <w:left w:val="none" w:sz="0" w:space="0" w:color="auto"/>
            <w:bottom w:val="none" w:sz="0" w:space="0" w:color="auto"/>
            <w:right w:val="none" w:sz="0" w:space="0" w:color="auto"/>
          </w:divBdr>
        </w:div>
        <w:div w:id="1892646789">
          <w:marLeft w:val="0"/>
          <w:marRight w:val="0"/>
          <w:marTop w:val="0"/>
          <w:marBottom w:val="0"/>
          <w:divBdr>
            <w:top w:val="none" w:sz="0" w:space="0" w:color="auto"/>
            <w:left w:val="none" w:sz="0" w:space="0" w:color="auto"/>
            <w:bottom w:val="none" w:sz="0" w:space="0" w:color="auto"/>
            <w:right w:val="none" w:sz="0" w:space="0" w:color="auto"/>
          </w:divBdr>
        </w:div>
        <w:div w:id="1909224555">
          <w:marLeft w:val="0"/>
          <w:marRight w:val="0"/>
          <w:marTop w:val="0"/>
          <w:marBottom w:val="0"/>
          <w:divBdr>
            <w:top w:val="none" w:sz="0" w:space="0" w:color="auto"/>
            <w:left w:val="none" w:sz="0" w:space="0" w:color="auto"/>
            <w:bottom w:val="none" w:sz="0" w:space="0" w:color="auto"/>
            <w:right w:val="none" w:sz="0" w:space="0" w:color="auto"/>
          </w:divBdr>
        </w:div>
        <w:div w:id="1926527105">
          <w:marLeft w:val="0"/>
          <w:marRight w:val="0"/>
          <w:marTop w:val="0"/>
          <w:marBottom w:val="0"/>
          <w:divBdr>
            <w:top w:val="none" w:sz="0" w:space="0" w:color="auto"/>
            <w:left w:val="none" w:sz="0" w:space="0" w:color="auto"/>
            <w:bottom w:val="none" w:sz="0" w:space="0" w:color="auto"/>
            <w:right w:val="none" w:sz="0" w:space="0" w:color="auto"/>
          </w:divBdr>
        </w:div>
        <w:div w:id="1928079591">
          <w:marLeft w:val="0"/>
          <w:marRight w:val="0"/>
          <w:marTop w:val="0"/>
          <w:marBottom w:val="0"/>
          <w:divBdr>
            <w:top w:val="none" w:sz="0" w:space="0" w:color="auto"/>
            <w:left w:val="none" w:sz="0" w:space="0" w:color="auto"/>
            <w:bottom w:val="none" w:sz="0" w:space="0" w:color="auto"/>
            <w:right w:val="none" w:sz="0" w:space="0" w:color="auto"/>
          </w:divBdr>
        </w:div>
        <w:div w:id="1946882646">
          <w:marLeft w:val="0"/>
          <w:marRight w:val="0"/>
          <w:marTop w:val="0"/>
          <w:marBottom w:val="0"/>
          <w:divBdr>
            <w:top w:val="none" w:sz="0" w:space="0" w:color="auto"/>
            <w:left w:val="none" w:sz="0" w:space="0" w:color="auto"/>
            <w:bottom w:val="none" w:sz="0" w:space="0" w:color="auto"/>
            <w:right w:val="none" w:sz="0" w:space="0" w:color="auto"/>
          </w:divBdr>
        </w:div>
        <w:div w:id="1961691484">
          <w:marLeft w:val="0"/>
          <w:marRight w:val="0"/>
          <w:marTop w:val="0"/>
          <w:marBottom w:val="0"/>
          <w:divBdr>
            <w:top w:val="none" w:sz="0" w:space="0" w:color="auto"/>
            <w:left w:val="none" w:sz="0" w:space="0" w:color="auto"/>
            <w:bottom w:val="none" w:sz="0" w:space="0" w:color="auto"/>
            <w:right w:val="none" w:sz="0" w:space="0" w:color="auto"/>
          </w:divBdr>
        </w:div>
        <w:div w:id="1964073946">
          <w:marLeft w:val="0"/>
          <w:marRight w:val="0"/>
          <w:marTop w:val="0"/>
          <w:marBottom w:val="0"/>
          <w:divBdr>
            <w:top w:val="none" w:sz="0" w:space="0" w:color="auto"/>
            <w:left w:val="none" w:sz="0" w:space="0" w:color="auto"/>
            <w:bottom w:val="none" w:sz="0" w:space="0" w:color="auto"/>
            <w:right w:val="none" w:sz="0" w:space="0" w:color="auto"/>
          </w:divBdr>
        </w:div>
        <w:div w:id="1983608169">
          <w:marLeft w:val="0"/>
          <w:marRight w:val="0"/>
          <w:marTop w:val="0"/>
          <w:marBottom w:val="0"/>
          <w:divBdr>
            <w:top w:val="none" w:sz="0" w:space="0" w:color="auto"/>
            <w:left w:val="none" w:sz="0" w:space="0" w:color="auto"/>
            <w:bottom w:val="none" w:sz="0" w:space="0" w:color="auto"/>
            <w:right w:val="none" w:sz="0" w:space="0" w:color="auto"/>
          </w:divBdr>
        </w:div>
        <w:div w:id="1987588345">
          <w:marLeft w:val="0"/>
          <w:marRight w:val="0"/>
          <w:marTop w:val="0"/>
          <w:marBottom w:val="0"/>
          <w:divBdr>
            <w:top w:val="none" w:sz="0" w:space="0" w:color="auto"/>
            <w:left w:val="none" w:sz="0" w:space="0" w:color="auto"/>
            <w:bottom w:val="none" w:sz="0" w:space="0" w:color="auto"/>
            <w:right w:val="none" w:sz="0" w:space="0" w:color="auto"/>
          </w:divBdr>
        </w:div>
        <w:div w:id="2005087692">
          <w:marLeft w:val="0"/>
          <w:marRight w:val="0"/>
          <w:marTop w:val="0"/>
          <w:marBottom w:val="0"/>
          <w:divBdr>
            <w:top w:val="none" w:sz="0" w:space="0" w:color="auto"/>
            <w:left w:val="none" w:sz="0" w:space="0" w:color="auto"/>
            <w:bottom w:val="none" w:sz="0" w:space="0" w:color="auto"/>
            <w:right w:val="none" w:sz="0" w:space="0" w:color="auto"/>
          </w:divBdr>
        </w:div>
        <w:div w:id="2011981071">
          <w:marLeft w:val="0"/>
          <w:marRight w:val="0"/>
          <w:marTop w:val="0"/>
          <w:marBottom w:val="0"/>
          <w:divBdr>
            <w:top w:val="none" w:sz="0" w:space="0" w:color="auto"/>
            <w:left w:val="none" w:sz="0" w:space="0" w:color="auto"/>
            <w:bottom w:val="none" w:sz="0" w:space="0" w:color="auto"/>
            <w:right w:val="none" w:sz="0" w:space="0" w:color="auto"/>
          </w:divBdr>
        </w:div>
        <w:div w:id="2015301481">
          <w:marLeft w:val="0"/>
          <w:marRight w:val="0"/>
          <w:marTop w:val="0"/>
          <w:marBottom w:val="0"/>
          <w:divBdr>
            <w:top w:val="none" w:sz="0" w:space="0" w:color="auto"/>
            <w:left w:val="none" w:sz="0" w:space="0" w:color="auto"/>
            <w:bottom w:val="none" w:sz="0" w:space="0" w:color="auto"/>
            <w:right w:val="none" w:sz="0" w:space="0" w:color="auto"/>
          </w:divBdr>
        </w:div>
        <w:div w:id="2016880053">
          <w:marLeft w:val="0"/>
          <w:marRight w:val="0"/>
          <w:marTop w:val="0"/>
          <w:marBottom w:val="0"/>
          <w:divBdr>
            <w:top w:val="none" w:sz="0" w:space="0" w:color="auto"/>
            <w:left w:val="none" w:sz="0" w:space="0" w:color="auto"/>
            <w:bottom w:val="none" w:sz="0" w:space="0" w:color="auto"/>
            <w:right w:val="none" w:sz="0" w:space="0" w:color="auto"/>
          </w:divBdr>
        </w:div>
        <w:div w:id="2029217696">
          <w:marLeft w:val="0"/>
          <w:marRight w:val="0"/>
          <w:marTop w:val="0"/>
          <w:marBottom w:val="0"/>
          <w:divBdr>
            <w:top w:val="none" w:sz="0" w:space="0" w:color="auto"/>
            <w:left w:val="none" w:sz="0" w:space="0" w:color="auto"/>
            <w:bottom w:val="none" w:sz="0" w:space="0" w:color="auto"/>
            <w:right w:val="none" w:sz="0" w:space="0" w:color="auto"/>
          </w:divBdr>
        </w:div>
        <w:div w:id="2039772815">
          <w:marLeft w:val="0"/>
          <w:marRight w:val="0"/>
          <w:marTop w:val="0"/>
          <w:marBottom w:val="0"/>
          <w:divBdr>
            <w:top w:val="none" w:sz="0" w:space="0" w:color="auto"/>
            <w:left w:val="none" w:sz="0" w:space="0" w:color="auto"/>
            <w:bottom w:val="none" w:sz="0" w:space="0" w:color="auto"/>
            <w:right w:val="none" w:sz="0" w:space="0" w:color="auto"/>
          </w:divBdr>
        </w:div>
        <w:div w:id="2050033417">
          <w:marLeft w:val="0"/>
          <w:marRight w:val="0"/>
          <w:marTop w:val="0"/>
          <w:marBottom w:val="0"/>
          <w:divBdr>
            <w:top w:val="none" w:sz="0" w:space="0" w:color="auto"/>
            <w:left w:val="none" w:sz="0" w:space="0" w:color="auto"/>
            <w:bottom w:val="none" w:sz="0" w:space="0" w:color="auto"/>
            <w:right w:val="none" w:sz="0" w:space="0" w:color="auto"/>
          </w:divBdr>
        </w:div>
        <w:div w:id="2055540218">
          <w:marLeft w:val="0"/>
          <w:marRight w:val="0"/>
          <w:marTop w:val="0"/>
          <w:marBottom w:val="0"/>
          <w:divBdr>
            <w:top w:val="none" w:sz="0" w:space="0" w:color="auto"/>
            <w:left w:val="none" w:sz="0" w:space="0" w:color="auto"/>
            <w:bottom w:val="none" w:sz="0" w:space="0" w:color="auto"/>
            <w:right w:val="none" w:sz="0" w:space="0" w:color="auto"/>
          </w:divBdr>
        </w:div>
        <w:div w:id="2063871554">
          <w:marLeft w:val="0"/>
          <w:marRight w:val="0"/>
          <w:marTop w:val="0"/>
          <w:marBottom w:val="0"/>
          <w:divBdr>
            <w:top w:val="none" w:sz="0" w:space="0" w:color="auto"/>
            <w:left w:val="none" w:sz="0" w:space="0" w:color="auto"/>
            <w:bottom w:val="none" w:sz="0" w:space="0" w:color="auto"/>
            <w:right w:val="none" w:sz="0" w:space="0" w:color="auto"/>
          </w:divBdr>
        </w:div>
        <w:div w:id="2064714877">
          <w:marLeft w:val="0"/>
          <w:marRight w:val="0"/>
          <w:marTop w:val="0"/>
          <w:marBottom w:val="0"/>
          <w:divBdr>
            <w:top w:val="none" w:sz="0" w:space="0" w:color="auto"/>
            <w:left w:val="none" w:sz="0" w:space="0" w:color="auto"/>
            <w:bottom w:val="none" w:sz="0" w:space="0" w:color="auto"/>
            <w:right w:val="none" w:sz="0" w:space="0" w:color="auto"/>
          </w:divBdr>
        </w:div>
        <w:div w:id="2091191461">
          <w:marLeft w:val="0"/>
          <w:marRight w:val="0"/>
          <w:marTop w:val="0"/>
          <w:marBottom w:val="0"/>
          <w:divBdr>
            <w:top w:val="none" w:sz="0" w:space="0" w:color="auto"/>
            <w:left w:val="none" w:sz="0" w:space="0" w:color="auto"/>
            <w:bottom w:val="none" w:sz="0" w:space="0" w:color="auto"/>
            <w:right w:val="none" w:sz="0" w:space="0" w:color="auto"/>
          </w:divBdr>
        </w:div>
        <w:div w:id="2091612713">
          <w:marLeft w:val="0"/>
          <w:marRight w:val="0"/>
          <w:marTop w:val="0"/>
          <w:marBottom w:val="0"/>
          <w:divBdr>
            <w:top w:val="none" w:sz="0" w:space="0" w:color="auto"/>
            <w:left w:val="none" w:sz="0" w:space="0" w:color="auto"/>
            <w:bottom w:val="none" w:sz="0" w:space="0" w:color="auto"/>
            <w:right w:val="none" w:sz="0" w:space="0" w:color="auto"/>
          </w:divBdr>
        </w:div>
        <w:div w:id="2091848003">
          <w:marLeft w:val="0"/>
          <w:marRight w:val="0"/>
          <w:marTop w:val="0"/>
          <w:marBottom w:val="0"/>
          <w:divBdr>
            <w:top w:val="none" w:sz="0" w:space="0" w:color="auto"/>
            <w:left w:val="none" w:sz="0" w:space="0" w:color="auto"/>
            <w:bottom w:val="none" w:sz="0" w:space="0" w:color="auto"/>
            <w:right w:val="none" w:sz="0" w:space="0" w:color="auto"/>
          </w:divBdr>
        </w:div>
        <w:div w:id="2102292657">
          <w:marLeft w:val="0"/>
          <w:marRight w:val="0"/>
          <w:marTop w:val="0"/>
          <w:marBottom w:val="0"/>
          <w:divBdr>
            <w:top w:val="none" w:sz="0" w:space="0" w:color="auto"/>
            <w:left w:val="none" w:sz="0" w:space="0" w:color="auto"/>
            <w:bottom w:val="none" w:sz="0" w:space="0" w:color="auto"/>
            <w:right w:val="none" w:sz="0" w:space="0" w:color="auto"/>
          </w:divBdr>
        </w:div>
        <w:div w:id="2103797475">
          <w:marLeft w:val="0"/>
          <w:marRight w:val="0"/>
          <w:marTop w:val="0"/>
          <w:marBottom w:val="0"/>
          <w:divBdr>
            <w:top w:val="none" w:sz="0" w:space="0" w:color="auto"/>
            <w:left w:val="none" w:sz="0" w:space="0" w:color="auto"/>
            <w:bottom w:val="none" w:sz="0" w:space="0" w:color="auto"/>
            <w:right w:val="none" w:sz="0" w:space="0" w:color="auto"/>
          </w:divBdr>
        </w:div>
        <w:div w:id="2105614739">
          <w:marLeft w:val="0"/>
          <w:marRight w:val="0"/>
          <w:marTop w:val="0"/>
          <w:marBottom w:val="0"/>
          <w:divBdr>
            <w:top w:val="none" w:sz="0" w:space="0" w:color="auto"/>
            <w:left w:val="none" w:sz="0" w:space="0" w:color="auto"/>
            <w:bottom w:val="none" w:sz="0" w:space="0" w:color="auto"/>
            <w:right w:val="none" w:sz="0" w:space="0" w:color="auto"/>
          </w:divBdr>
        </w:div>
        <w:div w:id="2121028827">
          <w:marLeft w:val="0"/>
          <w:marRight w:val="0"/>
          <w:marTop w:val="0"/>
          <w:marBottom w:val="0"/>
          <w:divBdr>
            <w:top w:val="none" w:sz="0" w:space="0" w:color="auto"/>
            <w:left w:val="none" w:sz="0" w:space="0" w:color="auto"/>
            <w:bottom w:val="none" w:sz="0" w:space="0" w:color="auto"/>
            <w:right w:val="none" w:sz="0" w:space="0" w:color="auto"/>
          </w:divBdr>
        </w:div>
      </w:divsChild>
    </w:div>
    <w:div w:id="464859897">
      <w:bodyDiv w:val="1"/>
      <w:marLeft w:val="0"/>
      <w:marRight w:val="0"/>
      <w:marTop w:val="0"/>
      <w:marBottom w:val="0"/>
      <w:divBdr>
        <w:top w:val="none" w:sz="0" w:space="0" w:color="auto"/>
        <w:left w:val="none" w:sz="0" w:space="0" w:color="auto"/>
        <w:bottom w:val="none" w:sz="0" w:space="0" w:color="auto"/>
        <w:right w:val="none" w:sz="0" w:space="0" w:color="auto"/>
      </w:divBdr>
      <w:divsChild>
        <w:div w:id="234317220">
          <w:marLeft w:val="0"/>
          <w:marRight w:val="0"/>
          <w:marTop w:val="0"/>
          <w:marBottom w:val="0"/>
          <w:divBdr>
            <w:top w:val="none" w:sz="0" w:space="0" w:color="auto"/>
            <w:left w:val="none" w:sz="0" w:space="0" w:color="auto"/>
            <w:bottom w:val="none" w:sz="0" w:space="0" w:color="auto"/>
            <w:right w:val="none" w:sz="0" w:space="0" w:color="auto"/>
          </w:divBdr>
        </w:div>
        <w:div w:id="297878116">
          <w:marLeft w:val="0"/>
          <w:marRight w:val="0"/>
          <w:marTop w:val="0"/>
          <w:marBottom w:val="0"/>
          <w:divBdr>
            <w:top w:val="none" w:sz="0" w:space="0" w:color="auto"/>
            <w:left w:val="none" w:sz="0" w:space="0" w:color="auto"/>
            <w:bottom w:val="none" w:sz="0" w:space="0" w:color="auto"/>
            <w:right w:val="none" w:sz="0" w:space="0" w:color="auto"/>
          </w:divBdr>
        </w:div>
        <w:div w:id="1022781811">
          <w:marLeft w:val="0"/>
          <w:marRight w:val="0"/>
          <w:marTop w:val="0"/>
          <w:marBottom w:val="0"/>
          <w:divBdr>
            <w:top w:val="none" w:sz="0" w:space="0" w:color="auto"/>
            <w:left w:val="none" w:sz="0" w:space="0" w:color="auto"/>
            <w:bottom w:val="none" w:sz="0" w:space="0" w:color="auto"/>
            <w:right w:val="none" w:sz="0" w:space="0" w:color="auto"/>
          </w:divBdr>
        </w:div>
        <w:div w:id="1122654945">
          <w:marLeft w:val="0"/>
          <w:marRight w:val="0"/>
          <w:marTop w:val="0"/>
          <w:marBottom w:val="0"/>
          <w:divBdr>
            <w:top w:val="none" w:sz="0" w:space="0" w:color="auto"/>
            <w:left w:val="none" w:sz="0" w:space="0" w:color="auto"/>
            <w:bottom w:val="none" w:sz="0" w:space="0" w:color="auto"/>
            <w:right w:val="none" w:sz="0" w:space="0" w:color="auto"/>
          </w:divBdr>
        </w:div>
        <w:div w:id="1487279050">
          <w:marLeft w:val="0"/>
          <w:marRight w:val="0"/>
          <w:marTop w:val="0"/>
          <w:marBottom w:val="0"/>
          <w:divBdr>
            <w:top w:val="none" w:sz="0" w:space="0" w:color="auto"/>
            <w:left w:val="none" w:sz="0" w:space="0" w:color="auto"/>
            <w:bottom w:val="none" w:sz="0" w:space="0" w:color="auto"/>
            <w:right w:val="none" w:sz="0" w:space="0" w:color="auto"/>
          </w:divBdr>
        </w:div>
      </w:divsChild>
    </w:div>
    <w:div w:id="464927244">
      <w:bodyDiv w:val="1"/>
      <w:marLeft w:val="0"/>
      <w:marRight w:val="0"/>
      <w:marTop w:val="0"/>
      <w:marBottom w:val="0"/>
      <w:divBdr>
        <w:top w:val="none" w:sz="0" w:space="0" w:color="auto"/>
        <w:left w:val="none" w:sz="0" w:space="0" w:color="auto"/>
        <w:bottom w:val="none" w:sz="0" w:space="0" w:color="auto"/>
        <w:right w:val="none" w:sz="0" w:space="0" w:color="auto"/>
      </w:divBdr>
      <w:divsChild>
        <w:div w:id="134106307">
          <w:marLeft w:val="0"/>
          <w:marRight w:val="0"/>
          <w:marTop w:val="0"/>
          <w:marBottom w:val="0"/>
          <w:divBdr>
            <w:top w:val="none" w:sz="0" w:space="0" w:color="auto"/>
            <w:left w:val="none" w:sz="0" w:space="0" w:color="auto"/>
            <w:bottom w:val="none" w:sz="0" w:space="0" w:color="auto"/>
            <w:right w:val="none" w:sz="0" w:space="0" w:color="auto"/>
          </w:divBdr>
        </w:div>
        <w:div w:id="1578900082">
          <w:marLeft w:val="0"/>
          <w:marRight w:val="0"/>
          <w:marTop w:val="0"/>
          <w:marBottom w:val="0"/>
          <w:divBdr>
            <w:top w:val="none" w:sz="0" w:space="0" w:color="auto"/>
            <w:left w:val="none" w:sz="0" w:space="0" w:color="auto"/>
            <w:bottom w:val="none" w:sz="0" w:space="0" w:color="auto"/>
            <w:right w:val="none" w:sz="0" w:space="0" w:color="auto"/>
          </w:divBdr>
        </w:div>
        <w:div w:id="1747605567">
          <w:marLeft w:val="0"/>
          <w:marRight w:val="0"/>
          <w:marTop w:val="0"/>
          <w:marBottom w:val="0"/>
          <w:divBdr>
            <w:top w:val="none" w:sz="0" w:space="0" w:color="auto"/>
            <w:left w:val="none" w:sz="0" w:space="0" w:color="auto"/>
            <w:bottom w:val="none" w:sz="0" w:space="0" w:color="auto"/>
            <w:right w:val="none" w:sz="0" w:space="0" w:color="auto"/>
          </w:divBdr>
        </w:div>
      </w:divsChild>
    </w:div>
    <w:div w:id="466433269">
      <w:bodyDiv w:val="1"/>
      <w:marLeft w:val="0"/>
      <w:marRight w:val="0"/>
      <w:marTop w:val="0"/>
      <w:marBottom w:val="0"/>
      <w:divBdr>
        <w:top w:val="none" w:sz="0" w:space="0" w:color="auto"/>
        <w:left w:val="none" w:sz="0" w:space="0" w:color="auto"/>
        <w:bottom w:val="none" w:sz="0" w:space="0" w:color="auto"/>
        <w:right w:val="none" w:sz="0" w:space="0" w:color="auto"/>
      </w:divBdr>
      <w:divsChild>
        <w:div w:id="93525998">
          <w:marLeft w:val="0"/>
          <w:marRight w:val="0"/>
          <w:marTop w:val="0"/>
          <w:marBottom w:val="0"/>
          <w:divBdr>
            <w:top w:val="none" w:sz="0" w:space="0" w:color="auto"/>
            <w:left w:val="none" w:sz="0" w:space="0" w:color="auto"/>
            <w:bottom w:val="none" w:sz="0" w:space="0" w:color="auto"/>
            <w:right w:val="none" w:sz="0" w:space="0" w:color="auto"/>
          </w:divBdr>
        </w:div>
        <w:div w:id="411858025">
          <w:marLeft w:val="0"/>
          <w:marRight w:val="0"/>
          <w:marTop w:val="0"/>
          <w:marBottom w:val="0"/>
          <w:divBdr>
            <w:top w:val="none" w:sz="0" w:space="0" w:color="auto"/>
            <w:left w:val="none" w:sz="0" w:space="0" w:color="auto"/>
            <w:bottom w:val="none" w:sz="0" w:space="0" w:color="auto"/>
            <w:right w:val="none" w:sz="0" w:space="0" w:color="auto"/>
          </w:divBdr>
        </w:div>
        <w:div w:id="999695739">
          <w:marLeft w:val="0"/>
          <w:marRight w:val="0"/>
          <w:marTop w:val="0"/>
          <w:marBottom w:val="0"/>
          <w:divBdr>
            <w:top w:val="none" w:sz="0" w:space="0" w:color="auto"/>
            <w:left w:val="none" w:sz="0" w:space="0" w:color="auto"/>
            <w:bottom w:val="none" w:sz="0" w:space="0" w:color="auto"/>
            <w:right w:val="none" w:sz="0" w:space="0" w:color="auto"/>
          </w:divBdr>
        </w:div>
        <w:div w:id="1000541104">
          <w:marLeft w:val="0"/>
          <w:marRight w:val="0"/>
          <w:marTop w:val="0"/>
          <w:marBottom w:val="0"/>
          <w:divBdr>
            <w:top w:val="none" w:sz="0" w:space="0" w:color="auto"/>
            <w:left w:val="none" w:sz="0" w:space="0" w:color="auto"/>
            <w:bottom w:val="none" w:sz="0" w:space="0" w:color="auto"/>
            <w:right w:val="none" w:sz="0" w:space="0" w:color="auto"/>
          </w:divBdr>
        </w:div>
        <w:div w:id="1282541221">
          <w:marLeft w:val="0"/>
          <w:marRight w:val="0"/>
          <w:marTop w:val="0"/>
          <w:marBottom w:val="0"/>
          <w:divBdr>
            <w:top w:val="none" w:sz="0" w:space="0" w:color="auto"/>
            <w:left w:val="none" w:sz="0" w:space="0" w:color="auto"/>
            <w:bottom w:val="none" w:sz="0" w:space="0" w:color="auto"/>
            <w:right w:val="none" w:sz="0" w:space="0" w:color="auto"/>
          </w:divBdr>
        </w:div>
        <w:div w:id="1691419055">
          <w:marLeft w:val="0"/>
          <w:marRight w:val="0"/>
          <w:marTop w:val="0"/>
          <w:marBottom w:val="0"/>
          <w:divBdr>
            <w:top w:val="none" w:sz="0" w:space="0" w:color="auto"/>
            <w:left w:val="none" w:sz="0" w:space="0" w:color="auto"/>
            <w:bottom w:val="none" w:sz="0" w:space="0" w:color="auto"/>
            <w:right w:val="none" w:sz="0" w:space="0" w:color="auto"/>
          </w:divBdr>
        </w:div>
        <w:div w:id="1771005223">
          <w:marLeft w:val="0"/>
          <w:marRight w:val="0"/>
          <w:marTop w:val="0"/>
          <w:marBottom w:val="0"/>
          <w:divBdr>
            <w:top w:val="none" w:sz="0" w:space="0" w:color="auto"/>
            <w:left w:val="none" w:sz="0" w:space="0" w:color="auto"/>
            <w:bottom w:val="none" w:sz="0" w:space="0" w:color="auto"/>
            <w:right w:val="none" w:sz="0" w:space="0" w:color="auto"/>
          </w:divBdr>
        </w:div>
        <w:div w:id="1998455893">
          <w:marLeft w:val="0"/>
          <w:marRight w:val="0"/>
          <w:marTop w:val="0"/>
          <w:marBottom w:val="0"/>
          <w:divBdr>
            <w:top w:val="none" w:sz="0" w:space="0" w:color="auto"/>
            <w:left w:val="none" w:sz="0" w:space="0" w:color="auto"/>
            <w:bottom w:val="none" w:sz="0" w:space="0" w:color="auto"/>
            <w:right w:val="none" w:sz="0" w:space="0" w:color="auto"/>
          </w:divBdr>
        </w:div>
        <w:div w:id="2044283887">
          <w:marLeft w:val="0"/>
          <w:marRight w:val="0"/>
          <w:marTop w:val="0"/>
          <w:marBottom w:val="0"/>
          <w:divBdr>
            <w:top w:val="none" w:sz="0" w:space="0" w:color="auto"/>
            <w:left w:val="none" w:sz="0" w:space="0" w:color="auto"/>
            <w:bottom w:val="none" w:sz="0" w:space="0" w:color="auto"/>
            <w:right w:val="none" w:sz="0" w:space="0" w:color="auto"/>
          </w:divBdr>
        </w:div>
        <w:div w:id="2142259858">
          <w:marLeft w:val="0"/>
          <w:marRight w:val="0"/>
          <w:marTop w:val="0"/>
          <w:marBottom w:val="0"/>
          <w:divBdr>
            <w:top w:val="none" w:sz="0" w:space="0" w:color="auto"/>
            <w:left w:val="none" w:sz="0" w:space="0" w:color="auto"/>
            <w:bottom w:val="none" w:sz="0" w:space="0" w:color="auto"/>
            <w:right w:val="none" w:sz="0" w:space="0" w:color="auto"/>
          </w:divBdr>
        </w:div>
      </w:divsChild>
    </w:div>
    <w:div w:id="467170576">
      <w:bodyDiv w:val="1"/>
      <w:marLeft w:val="0"/>
      <w:marRight w:val="0"/>
      <w:marTop w:val="0"/>
      <w:marBottom w:val="0"/>
      <w:divBdr>
        <w:top w:val="none" w:sz="0" w:space="0" w:color="auto"/>
        <w:left w:val="none" w:sz="0" w:space="0" w:color="auto"/>
        <w:bottom w:val="none" w:sz="0" w:space="0" w:color="auto"/>
        <w:right w:val="none" w:sz="0" w:space="0" w:color="auto"/>
      </w:divBdr>
      <w:divsChild>
        <w:div w:id="15355526">
          <w:marLeft w:val="0"/>
          <w:marRight w:val="0"/>
          <w:marTop w:val="0"/>
          <w:marBottom w:val="0"/>
          <w:divBdr>
            <w:top w:val="none" w:sz="0" w:space="0" w:color="auto"/>
            <w:left w:val="none" w:sz="0" w:space="0" w:color="auto"/>
            <w:bottom w:val="none" w:sz="0" w:space="0" w:color="auto"/>
            <w:right w:val="none" w:sz="0" w:space="0" w:color="auto"/>
          </w:divBdr>
        </w:div>
        <w:div w:id="36660132">
          <w:marLeft w:val="0"/>
          <w:marRight w:val="0"/>
          <w:marTop w:val="0"/>
          <w:marBottom w:val="0"/>
          <w:divBdr>
            <w:top w:val="none" w:sz="0" w:space="0" w:color="auto"/>
            <w:left w:val="none" w:sz="0" w:space="0" w:color="auto"/>
            <w:bottom w:val="none" w:sz="0" w:space="0" w:color="auto"/>
            <w:right w:val="none" w:sz="0" w:space="0" w:color="auto"/>
          </w:divBdr>
        </w:div>
        <w:div w:id="188447534">
          <w:marLeft w:val="0"/>
          <w:marRight w:val="0"/>
          <w:marTop w:val="0"/>
          <w:marBottom w:val="0"/>
          <w:divBdr>
            <w:top w:val="none" w:sz="0" w:space="0" w:color="auto"/>
            <w:left w:val="none" w:sz="0" w:space="0" w:color="auto"/>
            <w:bottom w:val="none" w:sz="0" w:space="0" w:color="auto"/>
            <w:right w:val="none" w:sz="0" w:space="0" w:color="auto"/>
          </w:divBdr>
        </w:div>
        <w:div w:id="441607153">
          <w:marLeft w:val="0"/>
          <w:marRight w:val="0"/>
          <w:marTop w:val="0"/>
          <w:marBottom w:val="0"/>
          <w:divBdr>
            <w:top w:val="none" w:sz="0" w:space="0" w:color="auto"/>
            <w:left w:val="none" w:sz="0" w:space="0" w:color="auto"/>
            <w:bottom w:val="none" w:sz="0" w:space="0" w:color="auto"/>
            <w:right w:val="none" w:sz="0" w:space="0" w:color="auto"/>
          </w:divBdr>
        </w:div>
        <w:div w:id="449083136">
          <w:marLeft w:val="0"/>
          <w:marRight w:val="0"/>
          <w:marTop w:val="0"/>
          <w:marBottom w:val="0"/>
          <w:divBdr>
            <w:top w:val="none" w:sz="0" w:space="0" w:color="auto"/>
            <w:left w:val="none" w:sz="0" w:space="0" w:color="auto"/>
            <w:bottom w:val="none" w:sz="0" w:space="0" w:color="auto"/>
            <w:right w:val="none" w:sz="0" w:space="0" w:color="auto"/>
          </w:divBdr>
        </w:div>
        <w:div w:id="762995093">
          <w:marLeft w:val="0"/>
          <w:marRight w:val="0"/>
          <w:marTop w:val="0"/>
          <w:marBottom w:val="0"/>
          <w:divBdr>
            <w:top w:val="none" w:sz="0" w:space="0" w:color="auto"/>
            <w:left w:val="none" w:sz="0" w:space="0" w:color="auto"/>
            <w:bottom w:val="none" w:sz="0" w:space="0" w:color="auto"/>
            <w:right w:val="none" w:sz="0" w:space="0" w:color="auto"/>
          </w:divBdr>
        </w:div>
        <w:div w:id="1029600024">
          <w:marLeft w:val="0"/>
          <w:marRight w:val="0"/>
          <w:marTop w:val="0"/>
          <w:marBottom w:val="0"/>
          <w:divBdr>
            <w:top w:val="none" w:sz="0" w:space="0" w:color="auto"/>
            <w:left w:val="none" w:sz="0" w:space="0" w:color="auto"/>
            <w:bottom w:val="none" w:sz="0" w:space="0" w:color="auto"/>
            <w:right w:val="none" w:sz="0" w:space="0" w:color="auto"/>
          </w:divBdr>
        </w:div>
        <w:div w:id="1227111895">
          <w:marLeft w:val="0"/>
          <w:marRight w:val="0"/>
          <w:marTop w:val="0"/>
          <w:marBottom w:val="0"/>
          <w:divBdr>
            <w:top w:val="none" w:sz="0" w:space="0" w:color="auto"/>
            <w:left w:val="none" w:sz="0" w:space="0" w:color="auto"/>
            <w:bottom w:val="none" w:sz="0" w:space="0" w:color="auto"/>
            <w:right w:val="none" w:sz="0" w:space="0" w:color="auto"/>
          </w:divBdr>
        </w:div>
        <w:div w:id="1280989587">
          <w:marLeft w:val="0"/>
          <w:marRight w:val="0"/>
          <w:marTop w:val="0"/>
          <w:marBottom w:val="0"/>
          <w:divBdr>
            <w:top w:val="none" w:sz="0" w:space="0" w:color="auto"/>
            <w:left w:val="none" w:sz="0" w:space="0" w:color="auto"/>
            <w:bottom w:val="none" w:sz="0" w:space="0" w:color="auto"/>
            <w:right w:val="none" w:sz="0" w:space="0" w:color="auto"/>
          </w:divBdr>
        </w:div>
        <w:div w:id="1682127376">
          <w:marLeft w:val="0"/>
          <w:marRight w:val="0"/>
          <w:marTop w:val="0"/>
          <w:marBottom w:val="0"/>
          <w:divBdr>
            <w:top w:val="none" w:sz="0" w:space="0" w:color="auto"/>
            <w:left w:val="none" w:sz="0" w:space="0" w:color="auto"/>
            <w:bottom w:val="none" w:sz="0" w:space="0" w:color="auto"/>
            <w:right w:val="none" w:sz="0" w:space="0" w:color="auto"/>
          </w:divBdr>
        </w:div>
        <w:div w:id="1683162827">
          <w:marLeft w:val="0"/>
          <w:marRight w:val="0"/>
          <w:marTop w:val="0"/>
          <w:marBottom w:val="0"/>
          <w:divBdr>
            <w:top w:val="none" w:sz="0" w:space="0" w:color="auto"/>
            <w:left w:val="none" w:sz="0" w:space="0" w:color="auto"/>
            <w:bottom w:val="none" w:sz="0" w:space="0" w:color="auto"/>
            <w:right w:val="none" w:sz="0" w:space="0" w:color="auto"/>
          </w:divBdr>
        </w:div>
        <w:div w:id="1735858624">
          <w:marLeft w:val="0"/>
          <w:marRight w:val="0"/>
          <w:marTop w:val="0"/>
          <w:marBottom w:val="0"/>
          <w:divBdr>
            <w:top w:val="none" w:sz="0" w:space="0" w:color="auto"/>
            <w:left w:val="none" w:sz="0" w:space="0" w:color="auto"/>
            <w:bottom w:val="none" w:sz="0" w:space="0" w:color="auto"/>
            <w:right w:val="none" w:sz="0" w:space="0" w:color="auto"/>
          </w:divBdr>
        </w:div>
        <w:div w:id="1766725640">
          <w:marLeft w:val="0"/>
          <w:marRight w:val="0"/>
          <w:marTop w:val="0"/>
          <w:marBottom w:val="0"/>
          <w:divBdr>
            <w:top w:val="none" w:sz="0" w:space="0" w:color="auto"/>
            <w:left w:val="none" w:sz="0" w:space="0" w:color="auto"/>
            <w:bottom w:val="none" w:sz="0" w:space="0" w:color="auto"/>
            <w:right w:val="none" w:sz="0" w:space="0" w:color="auto"/>
          </w:divBdr>
        </w:div>
        <w:div w:id="1940986504">
          <w:marLeft w:val="0"/>
          <w:marRight w:val="0"/>
          <w:marTop w:val="0"/>
          <w:marBottom w:val="0"/>
          <w:divBdr>
            <w:top w:val="none" w:sz="0" w:space="0" w:color="auto"/>
            <w:left w:val="none" w:sz="0" w:space="0" w:color="auto"/>
            <w:bottom w:val="none" w:sz="0" w:space="0" w:color="auto"/>
            <w:right w:val="none" w:sz="0" w:space="0" w:color="auto"/>
          </w:divBdr>
        </w:div>
      </w:divsChild>
    </w:div>
    <w:div w:id="468397117">
      <w:bodyDiv w:val="1"/>
      <w:marLeft w:val="0"/>
      <w:marRight w:val="0"/>
      <w:marTop w:val="0"/>
      <w:marBottom w:val="0"/>
      <w:divBdr>
        <w:top w:val="none" w:sz="0" w:space="0" w:color="auto"/>
        <w:left w:val="none" w:sz="0" w:space="0" w:color="auto"/>
        <w:bottom w:val="none" w:sz="0" w:space="0" w:color="auto"/>
        <w:right w:val="none" w:sz="0" w:space="0" w:color="auto"/>
      </w:divBdr>
      <w:divsChild>
        <w:div w:id="1288438773">
          <w:marLeft w:val="0"/>
          <w:marRight w:val="0"/>
          <w:marTop w:val="0"/>
          <w:marBottom w:val="0"/>
          <w:divBdr>
            <w:top w:val="none" w:sz="0" w:space="0" w:color="auto"/>
            <w:left w:val="none" w:sz="0" w:space="0" w:color="auto"/>
            <w:bottom w:val="none" w:sz="0" w:space="0" w:color="auto"/>
            <w:right w:val="none" w:sz="0" w:space="0" w:color="auto"/>
          </w:divBdr>
        </w:div>
        <w:div w:id="1400791851">
          <w:marLeft w:val="0"/>
          <w:marRight w:val="0"/>
          <w:marTop w:val="0"/>
          <w:marBottom w:val="0"/>
          <w:divBdr>
            <w:top w:val="none" w:sz="0" w:space="0" w:color="auto"/>
            <w:left w:val="none" w:sz="0" w:space="0" w:color="auto"/>
            <w:bottom w:val="none" w:sz="0" w:space="0" w:color="auto"/>
            <w:right w:val="none" w:sz="0" w:space="0" w:color="auto"/>
          </w:divBdr>
        </w:div>
      </w:divsChild>
    </w:div>
    <w:div w:id="469053115">
      <w:bodyDiv w:val="1"/>
      <w:marLeft w:val="0"/>
      <w:marRight w:val="0"/>
      <w:marTop w:val="0"/>
      <w:marBottom w:val="0"/>
      <w:divBdr>
        <w:top w:val="none" w:sz="0" w:space="0" w:color="auto"/>
        <w:left w:val="none" w:sz="0" w:space="0" w:color="auto"/>
        <w:bottom w:val="none" w:sz="0" w:space="0" w:color="auto"/>
        <w:right w:val="none" w:sz="0" w:space="0" w:color="auto"/>
      </w:divBdr>
      <w:divsChild>
        <w:div w:id="66996059">
          <w:marLeft w:val="0"/>
          <w:marRight w:val="0"/>
          <w:marTop w:val="0"/>
          <w:marBottom w:val="0"/>
          <w:divBdr>
            <w:top w:val="none" w:sz="0" w:space="0" w:color="auto"/>
            <w:left w:val="none" w:sz="0" w:space="0" w:color="auto"/>
            <w:bottom w:val="none" w:sz="0" w:space="0" w:color="auto"/>
            <w:right w:val="none" w:sz="0" w:space="0" w:color="auto"/>
          </w:divBdr>
        </w:div>
        <w:div w:id="168564458">
          <w:marLeft w:val="0"/>
          <w:marRight w:val="0"/>
          <w:marTop w:val="0"/>
          <w:marBottom w:val="0"/>
          <w:divBdr>
            <w:top w:val="none" w:sz="0" w:space="0" w:color="auto"/>
            <w:left w:val="none" w:sz="0" w:space="0" w:color="auto"/>
            <w:bottom w:val="none" w:sz="0" w:space="0" w:color="auto"/>
            <w:right w:val="none" w:sz="0" w:space="0" w:color="auto"/>
          </w:divBdr>
        </w:div>
        <w:div w:id="535897851">
          <w:marLeft w:val="0"/>
          <w:marRight w:val="0"/>
          <w:marTop w:val="0"/>
          <w:marBottom w:val="0"/>
          <w:divBdr>
            <w:top w:val="none" w:sz="0" w:space="0" w:color="auto"/>
            <w:left w:val="none" w:sz="0" w:space="0" w:color="auto"/>
            <w:bottom w:val="none" w:sz="0" w:space="0" w:color="auto"/>
            <w:right w:val="none" w:sz="0" w:space="0" w:color="auto"/>
          </w:divBdr>
        </w:div>
        <w:div w:id="539898713">
          <w:marLeft w:val="0"/>
          <w:marRight w:val="0"/>
          <w:marTop w:val="0"/>
          <w:marBottom w:val="0"/>
          <w:divBdr>
            <w:top w:val="none" w:sz="0" w:space="0" w:color="auto"/>
            <w:left w:val="none" w:sz="0" w:space="0" w:color="auto"/>
            <w:bottom w:val="none" w:sz="0" w:space="0" w:color="auto"/>
            <w:right w:val="none" w:sz="0" w:space="0" w:color="auto"/>
          </w:divBdr>
        </w:div>
        <w:div w:id="639458898">
          <w:marLeft w:val="0"/>
          <w:marRight w:val="0"/>
          <w:marTop w:val="0"/>
          <w:marBottom w:val="0"/>
          <w:divBdr>
            <w:top w:val="none" w:sz="0" w:space="0" w:color="auto"/>
            <w:left w:val="none" w:sz="0" w:space="0" w:color="auto"/>
            <w:bottom w:val="none" w:sz="0" w:space="0" w:color="auto"/>
            <w:right w:val="none" w:sz="0" w:space="0" w:color="auto"/>
          </w:divBdr>
        </w:div>
        <w:div w:id="809130236">
          <w:marLeft w:val="0"/>
          <w:marRight w:val="0"/>
          <w:marTop w:val="0"/>
          <w:marBottom w:val="0"/>
          <w:divBdr>
            <w:top w:val="none" w:sz="0" w:space="0" w:color="auto"/>
            <w:left w:val="none" w:sz="0" w:space="0" w:color="auto"/>
            <w:bottom w:val="none" w:sz="0" w:space="0" w:color="auto"/>
            <w:right w:val="none" w:sz="0" w:space="0" w:color="auto"/>
          </w:divBdr>
        </w:div>
        <w:div w:id="1009213082">
          <w:marLeft w:val="0"/>
          <w:marRight w:val="0"/>
          <w:marTop w:val="0"/>
          <w:marBottom w:val="0"/>
          <w:divBdr>
            <w:top w:val="none" w:sz="0" w:space="0" w:color="auto"/>
            <w:left w:val="none" w:sz="0" w:space="0" w:color="auto"/>
            <w:bottom w:val="none" w:sz="0" w:space="0" w:color="auto"/>
            <w:right w:val="none" w:sz="0" w:space="0" w:color="auto"/>
          </w:divBdr>
        </w:div>
        <w:div w:id="1432779592">
          <w:marLeft w:val="0"/>
          <w:marRight w:val="0"/>
          <w:marTop w:val="0"/>
          <w:marBottom w:val="0"/>
          <w:divBdr>
            <w:top w:val="none" w:sz="0" w:space="0" w:color="auto"/>
            <w:left w:val="none" w:sz="0" w:space="0" w:color="auto"/>
            <w:bottom w:val="none" w:sz="0" w:space="0" w:color="auto"/>
            <w:right w:val="none" w:sz="0" w:space="0" w:color="auto"/>
          </w:divBdr>
        </w:div>
        <w:div w:id="1727606657">
          <w:marLeft w:val="0"/>
          <w:marRight w:val="0"/>
          <w:marTop w:val="0"/>
          <w:marBottom w:val="0"/>
          <w:divBdr>
            <w:top w:val="none" w:sz="0" w:space="0" w:color="auto"/>
            <w:left w:val="none" w:sz="0" w:space="0" w:color="auto"/>
            <w:bottom w:val="none" w:sz="0" w:space="0" w:color="auto"/>
            <w:right w:val="none" w:sz="0" w:space="0" w:color="auto"/>
          </w:divBdr>
        </w:div>
        <w:div w:id="1988626367">
          <w:marLeft w:val="0"/>
          <w:marRight w:val="0"/>
          <w:marTop w:val="0"/>
          <w:marBottom w:val="0"/>
          <w:divBdr>
            <w:top w:val="none" w:sz="0" w:space="0" w:color="auto"/>
            <w:left w:val="none" w:sz="0" w:space="0" w:color="auto"/>
            <w:bottom w:val="none" w:sz="0" w:space="0" w:color="auto"/>
            <w:right w:val="none" w:sz="0" w:space="0" w:color="auto"/>
          </w:divBdr>
        </w:div>
        <w:div w:id="2066492216">
          <w:marLeft w:val="0"/>
          <w:marRight w:val="0"/>
          <w:marTop w:val="0"/>
          <w:marBottom w:val="0"/>
          <w:divBdr>
            <w:top w:val="none" w:sz="0" w:space="0" w:color="auto"/>
            <w:left w:val="none" w:sz="0" w:space="0" w:color="auto"/>
            <w:bottom w:val="none" w:sz="0" w:space="0" w:color="auto"/>
            <w:right w:val="none" w:sz="0" w:space="0" w:color="auto"/>
          </w:divBdr>
        </w:div>
        <w:div w:id="2075154199">
          <w:marLeft w:val="0"/>
          <w:marRight w:val="0"/>
          <w:marTop w:val="0"/>
          <w:marBottom w:val="0"/>
          <w:divBdr>
            <w:top w:val="none" w:sz="0" w:space="0" w:color="auto"/>
            <w:left w:val="none" w:sz="0" w:space="0" w:color="auto"/>
            <w:bottom w:val="none" w:sz="0" w:space="0" w:color="auto"/>
            <w:right w:val="none" w:sz="0" w:space="0" w:color="auto"/>
          </w:divBdr>
        </w:div>
        <w:div w:id="2105029282">
          <w:marLeft w:val="0"/>
          <w:marRight w:val="0"/>
          <w:marTop w:val="0"/>
          <w:marBottom w:val="0"/>
          <w:divBdr>
            <w:top w:val="none" w:sz="0" w:space="0" w:color="auto"/>
            <w:left w:val="none" w:sz="0" w:space="0" w:color="auto"/>
            <w:bottom w:val="none" w:sz="0" w:space="0" w:color="auto"/>
            <w:right w:val="none" w:sz="0" w:space="0" w:color="auto"/>
          </w:divBdr>
        </w:div>
      </w:divsChild>
    </w:div>
    <w:div w:id="469441895">
      <w:bodyDiv w:val="1"/>
      <w:marLeft w:val="0"/>
      <w:marRight w:val="0"/>
      <w:marTop w:val="0"/>
      <w:marBottom w:val="0"/>
      <w:divBdr>
        <w:top w:val="none" w:sz="0" w:space="0" w:color="auto"/>
        <w:left w:val="none" w:sz="0" w:space="0" w:color="auto"/>
        <w:bottom w:val="none" w:sz="0" w:space="0" w:color="auto"/>
        <w:right w:val="none" w:sz="0" w:space="0" w:color="auto"/>
      </w:divBdr>
      <w:divsChild>
        <w:div w:id="26569485">
          <w:marLeft w:val="0"/>
          <w:marRight w:val="0"/>
          <w:marTop w:val="0"/>
          <w:marBottom w:val="0"/>
          <w:divBdr>
            <w:top w:val="none" w:sz="0" w:space="0" w:color="auto"/>
            <w:left w:val="none" w:sz="0" w:space="0" w:color="auto"/>
            <w:bottom w:val="none" w:sz="0" w:space="0" w:color="auto"/>
            <w:right w:val="none" w:sz="0" w:space="0" w:color="auto"/>
          </w:divBdr>
        </w:div>
        <w:div w:id="48379694">
          <w:marLeft w:val="0"/>
          <w:marRight w:val="0"/>
          <w:marTop w:val="0"/>
          <w:marBottom w:val="0"/>
          <w:divBdr>
            <w:top w:val="none" w:sz="0" w:space="0" w:color="auto"/>
            <w:left w:val="none" w:sz="0" w:space="0" w:color="auto"/>
            <w:bottom w:val="none" w:sz="0" w:space="0" w:color="auto"/>
            <w:right w:val="none" w:sz="0" w:space="0" w:color="auto"/>
          </w:divBdr>
        </w:div>
        <w:div w:id="370955900">
          <w:marLeft w:val="0"/>
          <w:marRight w:val="0"/>
          <w:marTop w:val="0"/>
          <w:marBottom w:val="0"/>
          <w:divBdr>
            <w:top w:val="none" w:sz="0" w:space="0" w:color="auto"/>
            <w:left w:val="none" w:sz="0" w:space="0" w:color="auto"/>
            <w:bottom w:val="none" w:sz="0" w:space="0" w:color="auto"/>
            <w:right w:val="none" w:sz="0" w:space="0" w:color="auto"/>
          </w:divBdr>
        </w:div>
        <w:div w:id="1959600995">
          <w:marLeft w:val="0"/>
          <w:marRight w:val="0"/>
          <w:marTop w:val="0"/>
          <w:marBottom w:val="0"/>
          <w:divBdr>
            <w:top w:val="none" w:sz="0" w:space="0" w:color="auto"/>
            <w:left w:val="none" w:sz="0" w:space="0" w:color="auto"/>
            <w:bottom w:val="none" w:sz="0" w:space="0" w:color="auto"/>
            <w:right w:val="none" w:sz="0" w:space="0" w:color="auto"/>
          </w:divBdr>
        </w:div>
        <w:div w:id="2050689822">
          <w:marLeft w:val="0"/>
          <w:marRight w:val="0"/>
          <w:marTop w:val="0"/>
          <w:marBottom w:val="0"/>
          <w:divBdr>
            <w:top w:val="none" w:sz="0" w:space="0" w:color="auto"/>
            <w:left w:val="none" w:sz="0" w:space="0" w:color="auto"/>
            <w:bottom w:val="none" w:sz="0" w:space="0" w:color="auto"/>
            <w:right w:val="none" w:sz="0" w:space="0" w:color="auto"/>
          </w:divBdr>
        </w:div>
        <w:div w:id="2087413583">
          <w:marLeft w:val="0"/>
          <w:marRight w:val="0"/>
          <w:marTop w:val="0"/>
          <w:marBottom w:val="0"/>
          <w:divBdr>
            <w:top w:val="none" w:sz="0" w:space="0" w:color="auto"/>
            <w:left w:val="none" w:sz="0" w:space="0" w:color="auto"/>
            <w:bottom w:val="none" w:sz="0" w:space="0" w:color="auto"/>
            <w:right w:val="none" w:sz="0" w:space="0" w:color="auto"/>
          </w:divBdr>
        </w:div>
        <w:div w:id="2107604474">
          <w:marLeft w:val="0"/>
          <w:marRight w:val="0"/>
          <w:marTop w:val="0"/>
          <w:marBottom w:val="0"/>
          <w:divBdr>
            <w:top w:val="none" w:sz="0" w:space="0" w:color="auto"/>
            <w:left w:val="none" w:sz="0" w:space="0" w:color="auto"/>
            <w:bottom w:val="none" w:sz="0" w:space="0" w:color="auto"/>
            <w:right w:val="none" w:sz="0" w:space="0" w:color="auto"/>
          </w:divBdr>
        </w:div>
      </w:divsChild>
    </w:div>
    <w:div w:id="471295504">
      <w:bodyDiv w:val="1"/>
      <w:marLeft w:val="0"/>
      <w:marRight w:val="0"/>
      <w:marTop w:val="0"/>
      <w:marBottom w:val="0"/>
      <w:divBdr>
        <w:top w:val="none" w:sz="0" w:space="0" w:color="auto"/>
        <w:left w:val="none" w:sz="0" w:space="0" w:color="auto"/>
        <w:bottom w:val="none" w:sz="0" w:space="0" w:color="auto"/>
        <w:right w:val="none" w:sz="0" w:space="0" w:color="auto"/>
      </w:divBdr>
      <w:divsChild>
        <w:div w:id="23941931">
          <w:marLeft w:val="0"/>
          <w:marRight w:val="0"/>
          <w:marTop w:val="0"/>
          <w:marBottom w:val="0"/>
          <w:divBdr>
            <w:top w:val="none" w:sz="0" w:space="0" w:color="auto"/>
            <w:left w:val="none" w:sz="0" w:space="0" w:color="auto"/>
            <w:bottom w:val="none" w:sz="0" w:space="0" w:color="auto"/>
            <w:right w:val="none" w:sz="0" w:space="0" w:color="auto"/>
          </w:divBdr>
        </w:div>
        <w:div w:id="294675315">
          <w:marLeft w:val="0"/>
          <w:marRight w:val="0"/>
          <w:marTop w:val="0"/>
          <w:marBottom w:val="0"/>
          <w:divBdr>
            <w:top w:val="none" w:sz="0" w:space="0" w:color="auto"/>
            <w:left w:val="none" w:sz="0" w:space="0" w:color="auto"/>
            <w:bottom w:val="none" w:sz="0" w:space="0" w:color="auto"/>
            <w:right w:val="none" w:sz="0" w:space="0" w:color="auto"/>
          </w:divBdr>
        </w:div>
        <w:div w:id="352615491">
          <w:marLeft w:val="0"/>
          <w:marRight w:val="0"/>
          <w:marTop w:val="0"/>
          <w:marBottom w:val="0"/>
          <w:divBdr>
            <w:top w:val="none" w:sz="0" w:space="0" w:color="auto"/>
            <w:left w:val="none" w:sz="0" w:space="0" w:color="auto"/>
            <w:bottom w:val="none" w:sz="0" w:space="0" w:color="auto"/>
            <w:right w:val="none" w:sz="0" w:space="0" w:color="auto"/>
          </w:divBdr>
        </w:div>
        <w:div w:id="442042504">
          <w:marLeft w:val="0"/>
          <w:marRight w:val="0"/>
          <w:marTop w:val="0"/>
          <w:marBottom w:val="0"/>
          <w:divBdr>
            <w:top w:val="none" w:sz="0" w:space="0" w:color="auto"/>
            <w:left w:val="none" w:sz="0" w:space="0" w:color="auto"/>
            <w:bottom w:val="none" w:sz="0" w:space="0" w:color="auto"/>
            <w:right w:val="none" w:sz="0" w:space="0" w:color="auto"/>
          </w:divBdr>
        </w:div>
        <w:div w:id="601884786">
          <w:marLeft w:val="0"/>
          <w:marRight w:val="0"/>
          <w:marTop w:val="0"/>
          <w:marBottom w:val="0"/>
          <w:divBdr>
            <w:top w:val="none" w:sz="0" w:space="0" w:color="auto"/>
            <w:left w:val="none" w:sz="0" w:space="0" w:color="auto"/>
            <w:bottom w:val="none" w:sz="0" w:space="0" w:color="auto"/>
            <w:right w:val="none" w:sz="0" w:space="0" w:color="auto"/>
          </w:divBdr>
        </w:div>
        <w:div w:id="859507436">
          <w:marLeft w:val="0"/>
          <w:marRight w:val="0"/>
          <w:marTop w:val="0"/>
          <w:marBottom w:val="0"/>
          <w:divBdr>
            <w:top w:val="none" w:sz="0" w:space="0" w:color="auto"/>
            <w:left w:val="none" w:sz="0" w:space="0" w:color="auto"/>
            <w:bottom w:val="none" w:sz="0" w:space="0" w:color="auto"/>
            <w:right w:val="none" w:sz="0" w:space="0" w:color="auto"/>
          </w:divBdr>
        </w:div>
        <w:div w:id="1090661566">
          <w:marLeft w:val="0"/>
          <w:marRight w:val="0"/>
          <w:marTop w:val="0"/>
          <w:marBottom w:val="0"/>
          <w:divBdr>
            <w:top w:val="none" w:sz="0" w:space="0" w:color="auto"/>
            <w:left w:val="none" w:sz="0" w:space="0" w:color="auto"/>
            <w:bottom w:val="none" w:sz="0" w:space="0" w:color="auto"/>
            <w:right w:val="none" w:sz="0" w:space="0" w:color="auto"/>
          </w:divBdr>
        </w:div>
        <w:div w:id="1186599134">
          <w:marLeft w:val="0"/>
          <w:marRight w:val="0"/>
          <w:marTop w:val="0"/>
          <w:marBottom w:val="0"/>
          <w:divBdr>
            <w:top w:val="none" w:sz="0" w:space="0" w:color="auto"/>
            <w:left w:val="none" w:sz="0" w:space="0" w:color="auto"/>
            <w:bottom w:val="none" w:sz="0" w:space="0" w:color="auto"/>
            <w:right w:val="none" w:sz="0" w:space="0" w:color="auto"/>
          </w:divBdr>
        </w:div>
        <w:div w:id="1221863102">
          <w:marLeft w:val="0"/>
          <w:marRight w:val="0"/>
          <w:marTop w:val="0"/>
          <w:marBottom w:val="0"/>
          <w:divBdr>
            <w:top w:val="none" w:sz="0" w:space="0" w:color="auto"/>
            <w:left w:val="none" w:sz="0" w:space="0" w:color="auto"/>
            <w:bottom w:val="none" w:sz="0" w:space="0" w:color="auto"/>
            <w:right w:val="none" w:sz="0" w:space="0" w:color="auto"/>
          </w:divBdr>
        </w:div>
        <w:div w:id="1252396793">
          <w:marLeft w:val="0"/>
          <w:marRight w:val="0"/>
          <w:marTop w:val="0"/>
          <w:marBottom w:val="0"/>
          <w:divBdr>
            <w:top w:val="none" w:sz="0" w:space="0" w:color="auto"/>
            <w:left w:val="none" w:sz="0" w:space="0" w:color="auto"/>
            <w:bottom w:val="none" w:sz="0" w:space="0" w:color="auto"/>
            <w:right w:val="none" w:sz="0" w:space="0" w:color="auto"/>
          </w:divBdr>
        </w:div>
        <w:div w:id="1286280182">
          <w:marLeft w:val="0"/>
          <w:marRight w:val="0"/>
          <w:marTop w:val="0"/>
          <w:marBottom w:val="0"/>
          <w:divBdr>
            <w:top w:val="none" w:sz="0" w:space="0" w:color="auto"/>
            <w:left w:val="none" w:sz="0" w:space="0" w:color="auto"/>
            <w:bottom w:val="none" w:sz="0" w:space="0" w:color="auto"/>
            <w:right w:val="none" w:sz="0" w:space="0" w:color="auto"/>
          </w:divBdr>
        </w:div>
        <w:div w:id="1301811624">
          <w:marLeft w:val="0"/>
          <w:marRight w:val="0"/>
          <w:marTop w:val="0"/>
          <w:marBottom w:val="0"/>
          <w:divBdr>
            <w:top w:val="none" w:sz="0" w:space="0" w:color="auto"/>
            <w:left w:val="none" w:sz="0" w:space="0" w:color="auto"/>
            <w:bottom w:val="none" w:sz="0" w:space="0" w:color="auto"/>
            <w:right w:val="none" w:sz="0" w:space="0" w:color="auto"/>
          </w:divBdr>
        </w:div>
        <w:div w:id="1672247179">
          <w:marLeft w:val="0"/>
          <w:marRight w:val="0"/>
          <w:marTop w:val="0"/>
          <w:marBottom w:val="0"/>
          <w:divBdr>
            <w:top w:val="none" w:sz="0" w:space="0" w:color="auto"/>
            <w:left w:val="none" w:sz="0" w:space="0" w:color="auto"/>
            <w:bottom w:val="none" w:sz="0" w:space="0" w:color="auto"/>
            <w:right w:val="none" w:sz="0" w:space="0" w:color="auto"/>
          </w:divBdr>
        </w:div>
        <w:div w:id="1711570689">
          <w:marLeft w:val="0"/>
          <w:marRight w:val="0"/>
          <w:marTop w:val="0"/>
          <w:marBottom w:val="0"/>
          <w:divBdr>
            <w:top w:val="none" w:sz="0" w:space="0" w:color="auto"/>
            <w:left w:val="none" w:sz="0" w:space="0" w:color="auto"/>
            <w:bottom w:val="none" w:sz="0" w:space="0" w:color="auto"/>
            <w:right w:val="none" w:sz="0" w:space="0" w:color="auto"/>
          </w:divBdr>
        </w:div>
        <w:div w:id="1744985901">
          <w:marLeft w:val="0"/>
          <w:marRight w:val="0"/>
          <w:marTop w:val="0"/>
          <w:marBottom w:val="0"/>
          <w:divBdr>
            <w:top w:val="none" w:sz="0" w:space="0" w:color="auto"/>
            <w:left w:val="none" w:sz="0" w:space="0" w:color="auto"/>
            <w:bottom w:val="none" w:sz="0" w:space="0" w:color="auto"/>
            <w:right w:val="none" w:sz="0" w:space="0" w:color="auto"/>
          </w:divBdr>
        </w:div>
        <w:div w:id="1924798179">
          <w:marLeft w:val="0"/>
          <w:marRight w:val="0"/>
          <w:marTop w:val="0"/>
          <w:marBottom w:val="0"/>
          <w:divBdr>
            <w:top w:val="none" w:sz="0" w:space="0" w:color="auto"/>
            <w:left w:val="none" w:sz="0" w:space="0" w:color="auto"/>
            <w:bottom w:val="none" w:sz="0" w:space="0" w:color="auto"/>
            <w:right w:val="none" w:sz="0" w:space="0" w:color="auto"/>
          </w:divBdr>
        </w:div>
        <w:div w:id="2029024094">
          <w:marLeft w:val="0"/>
          <w:marRight w:val="0"/>
          <w:marTop w:val="0"/>
          <w:marBottom w:val="0"/>
          <w:divBdr>
            <w:top w:val="none" w:sz="0" w:space="0" w:color="auto"/>
            <w:left w:val="none" w:sz="0" w:space="0" w:color="auto"/>
            <w:bottom w:val="none" w:sz="0" w:space="0" w:color="auto"/>
            <w:right w:val="none" w:sz="0" w:space="0" w:color="auto"/>
          </w:divBdr>
        </w:div>
      </w:divsChild>
    </w:div>
    <w:div w:id="472020098">
      <w:bodyDiv w:val="1"/>
      <w:marLeft w:val="0"/>
      <w:marRight w:val="0"/>
      <w:marTop w:val="0"/>
      <w:marBottom w:val="0"/>
      <w:divBdr>
        <w:top w:val="none" w:sz="0" w:space="0" w:color="auto"/>
        <w:left w:val="none" w:sz="0" w:space="0" w:color="auto"/>
        <w:bottom w:val="none" w:sz="0" w:space="0" w:color="auto"/>
        <w:right w:val="none" w:sz="0" w:space="0" w:color="auto"/>
      </w:divBdr>
      <w:divsChild>
        <w:div w:id="447815625">
          <w:marLeft w:val="0"/>
          <w:marRight w:val="0"/>
          <w:marTop w:val="0"/>
          <w:marBottom w:val="0"/>
          <w:divBdr>
            <w:top w:val="none" w:sz="0" w:space="0" w:color="auto"/>
            <w:left w:val="none" w:sz="0" w:space="0" w:color="auto"/>
            <w:bottom w:val="none" w:sz="0" w:space="0" w:color="auto"/>
            <w:right w:val="none" w:sz="0" w:space="0" w:color="auto"/>
          </w:divBdr>
        </w:div>
        <w:div w:id="1206064649">
          <w:marLeft w:val="0"/>
          <w:marRight w:val="0"/>
          <w:marTop w:val="0"/>
          <w:marBottom w:val="0"/>
          <w:divBdr>
            <w:top w:val="none" w:sz="0" w:space="0" w:color="auto"/>
            <w:left w:val="none" w:sz="0" w:space="0" w:color="auto"/>
            <w:bottom w:val="none" w:sz="0" w:space="0" w:color="auto"/>
            <w:right w:val="none" w:sz="0" w:space="0" w:color="auto"/>
          </w:divBdr>
        </w:div>
        <w:div w:id="1218516927">
          <w:marLeft w:val="0"/>
          <w:marRight w:val="0"/>
          <w:marTop w:val="0"/>
          <w:marBottom w:val="0"/>
          <w:divBdr>
            <w:top w:val="none" w:sz="0" w:space="0" w:color="auto"/>
            <w:left w:val="none" w:sz="0" w:space="0" w:color="auto"/>
            <w:bottom w:val="none" w:sz="0" w:space="0" w:color="auto"/>
            <w:right w:val="none" w:sz="0" w:space="0" w:color="auto"/>
          </w:divBdr>
        </w:div>
        <w:div w:id="1417019639">
          <w:marLeft w:val="0"/>
          <w:marRight w:val="0"/>
          <w:marTop w:val="0"/>
          <w:marBottom w:val="0"/>
          <w:divBdr>
            <w:top w:val="none" w:sz="0" w:space="0" w:color="auto"/>
            <w:left w:val="none" w:sz="0" w:space="0" w:color="auto"/>
            <w:bottom w:val="none" w:sz="0" w:space="0" w:color="auto"/>
            <w:right w:val="none" w:sz="0" w:space="0" w:color="auto"/>
          </w:divBdr>
        </w:div>
        <w:div w:id="1759518357">
          <w:marLeft w:val="0"/>
          <w:marRight w:val="0"/>
          <w:marTop w:val="0"/>
          <w:marBottom w:val="0"/>
          <w:divBdr>
            <w:top w:val="none" w:sz="0" w:space="0" w:color="auto"/>
            <w:left w:val="none" w:sz="0" w:space="0" w:color="auto"/>
            <w:bottom w:val="none" w:sz="0" w:space="0" w:color="auto"/>
            <w:right w:val="none" w:sz="0" w:space="0" w:color="auto"/>
          </w:divBdr>
        </w:div>
        <w:div w:id="1834294076">
          <w:marLeft w:val="0"/>
          <w:marRight w:val="0"/>
          <w:marTop w:val="0"/>
          <w:marBottom w:val="0"/>
          <w:divBdr>
            <w:top w:val="none" w:sz="0" w:space="0" w:color="auto"/>
            <w:left w:val="none" w:sz="0" w:space="0" w:color="auto"/>
            <w:bottom w:val="none" w:sz="0" w:space="0" w:color="auto"/>
            <w:right w:val="none" w:sz="0" w:space="0" w:color="auto"/>
          </w:divBdr>
        </w:div>
        <w:div w:id="2123643683">
          <w:marLeft w:val="0"/>
          <w:marRight w:val="0"/>
          <w:marTop w:val="0"/>
          <w:marBottom w:val="0"/>
          <w:divBdr>
            <w:top w:val="none" w:sz="0" w:space="0" w:color="auto"/>
            <w:left w:val="none" w:sz="0" w:space="0" w:color="auto"/>
            <w:bottom w:val="none" w:sz="0" w:space="0" w:color="auto"/>
            <w:right w:val="none" w:sz="0" w:space="0" w:color="auto"/>
          </w:divBdr>
        </w:div>
      </w:divsChild>
    </w:div>
    <w:div w:id="475687499">
      <w:bodyDiv w:val="1"/>
      <w:marLeft w:val="0"/>
      <w:marRight w:val="0"/>
      <w:marTop w:val="0"/>
      <w:marBottom w:val="0"/>
      <w:divBdr>
        <w:top w:val="none" w:sz="0" w:space="0" w:color="auto"/>
        <w:left w:val="none" w:sz="0" w:space="0" w:color="auto"/>
        <w:bottom w:val="none" w:sz="0" w:space="0" w:color="auto"/>
        <w:right w:val="none" w:sz="0" w:space="0" w:color="auto"/>
      </w:divBdr>
      <w:divsChild>
        <w:div w:id="15468486">
          <w:marLeft w:val="0"/>
          <w:marRight w:val="0"/>
          <w:marTop w:val="0"/>
          <w:marBottom w:val="0"/>
          <w:divBdr>
            <w:top w:val="none" w:sz="0" w:space="0" w:color="auto"/>
            <w:left w:val="none" w:sz="0" w:space="0" w:color="auto"/>
            <w:bottom w:val="none" w:sz="0" w:space="0" w:color="auto"/>
            <w:right w:val="none" w:sz="0" w:space="0" w:color="auto"/>
          </w:divBdr>
        </w:div>
        <w:div w:id="113407596">
          <w:marLeft w:val="0"/>
          <w:marRight w:val="0"/>
          <w:marTop w:val="0"/>
          <w:marBottom w:val="0"/>
          <w:divBdr>
            <w:top w:val="none" w:sz="0" w:space="0" w:color="auto"/>
            <w:left w:val="none" w:sz="0" w:space="0" w:color="auto"/>
            <w:bottom w:val="none" w:sz="0" w:space="0" w:color="auto"/>
            <w:right w:val="none" w:sz="0" w:space="0" w:color="auto"/>
          </w:divBdr>
        </w:div>
        <w:div w:id="191579421">
          <w:marLeft w:val="0"/>
          <w:marRight w:val="0"/>
          <w:marTop w:val="0"/>
          <w:marBottom w:val="0"/>
          <w:divBdr>
            <w:top w:val="none" w:sz="0" w:space="0" w:color="auto"/>
            <w:left w:val="none" w:sz="0" w:space="0" w:color="auto"/>
            <w:bottom w:val="none" w:sz="0" w:space="0" w:color="auto"/>
            <w:right w:val="none" w:sz="0" w:space="0" w:color="auto"/>
          </w:divBdr>
        </w:div>
        <w:div w:id="394426512">
          <w:marLeft w:val="0"/>
          <w:marRight w:val="0"/>
          <w:marTop w:val="0"/>
          <w:marBottom w:val="0"/>
          <w:divBdr>
            <w:top w:val="none" w:sz="0" w:space="0" w:color="auto"/>
            <w:left w:val="none" w:sz="0" w:space="0" w:color="auto"/>
            <w:bottom w:val="none" w:sz="0" w:space="0" w:color="auto"/>
            <w:right w:val="none" w:sz="0" w:space="0" w:color="auto"/>
          </w:divBdr>
        </w:div>
        <w:div w:id="528876989">
          <w:marLeft w:val="0"/>
          <w:marRight w:val="0"/>
          <w:marTop w:val="0"/>
          <w:marBottom w:val="0"/>
          <w:divBdr>
            <w:top w:val="none" w:sz="0" w:space="0" w:color="auto"/>
            <w:left w:val="none" w:sz="0" w:space="0" w:color="auto"/>
            <w:bottom w:val="none" w:sz="0" w:space="0" w:color="auto"/>
            <w:right w:val="none" w:sz="0" w:space="0" w:color="auto"/>
          </w:divBdr>
        </w:div>
        <w:div w:id="902522711">
          <w:marLeft w:val="0"/>
          <w:marRight w:val="0"/>
          <w:marTop w:val="0"/>
          <w:marBottom w:val="0"/>
          <w:divBdr>
            <w:top w:val="none" w:sz="0" w:space="0" w:color="auto"/>
            <w:left w:val="none" w:sz="0" w:space="0" w:color="auto"/>
            <w:bottom w:val="none" w:sz="0" w:space="0" w:color="auto"/>
            <w:right w:val="none" w:sz="0" w:space="0" w:color="auto"/>
          </w:divBdr>
        </w:div>
        <w:div w:id="904292690">
          <w:marLeft w:val="0"/>
          <w:marRight w:val="0"/>
          <w:marTop w:val="0"/>
          <w:marBottom w:val="0"/>
          <w:divBdr>
            <w:top w:val="none" w:sz="0" w:space="0" w:color="auto"/>
            <w:left w:val="none" w:sz="0" w:space="0" w:color="auto"/>
            <w:bottom w:val="none" w:sz="0" w:space="0" w:color="auto"/>
            <w:right w:val="none" w:sz="0" w:space="0" w:color="auto"/>
          </w:divBdr>
        </w:div>
        <w:div w:id="1244802512">
          <w:marLeft w:val="0"/>
          <w:marRight w:val="0"/>
          <w:marTop w:val="0"/>
          <w:marBottom w:val="0"/>
          <w:divBdr>
            <w:top w:val="none" w:sz="0" w:space="0" w:color="auto"/>
            <w:left w:val="none" w:sz="0" w:space="0" w:color="auto"/>
            <w:bottom w:val="none" w:sz="0" w:space="0" w:color="auto"/>
            <w:right w:val="none" w:sz="0" w:space="0" w:color="auto"/>
          </w:divBdr>
        </w:div>
        <w:div w:id="1617101104">
          <w:marLeft w:val="0"/>
          <w:marRight w:val="0"/>
          <w:marTop w:val="0"/>
          <w:marBottom w:val="0"/>
          <w:divBdr>
            <w:top w:val="none" w:sz="0" w:space="0" w:color="auto"/>
            <w:left w:val="none" w:sz="0" w:space="0" w:color="auto"/>
            <w:bottom w:val="none" w:sz="0" w:space="0" w:color="auto"/>
            <w:right w:val="none" w:sz="0" w:space="0" w:color="auto"/>
          </w:divBdr>
        </w:div>
        <w:div w:id="1637880519">
          <w:marLeft w:val="0"/>
          <w:marRight w:val="0"/>
          <w:marTop w:val="0"/>
          <w:marBottom w:val="0"/>
          <w:divBdr>
            <w:top w:val="none" w:sz="0" w:space="0" w:color="auto"/>
            <w:left w:val="none" w:sz="0" w:space="0" w:color="auto"/>
            <w:bottom w:val="none" w:sz="0" w:space="0" w:color="auto"/>
            <w:right w:val="none" w:sz="0" w:space="0" w:color="auto"/>
          </w:divBdr>
        </w:div>
        <w:div w:id="1733194434">
          <w:marLeft w:val="0"/>
          <w:marRight w:val="0"/>
          <w:marTop w:val="0"/>
          <w:marBottom w:val="0"/>
          <w:divBdr>
            <w:top w:val="none" w:sz="0" w:space="0" w:color="auto"/>
            <w:left w:val="none" w:sz="0" w:space="0" w:color="auto"/>
            <w:bottom w:val="none" w:sz="0" w:space="0" w:color="auto"/>
            <w:right w:val="none" w:sz="0" w:space="0" w:color="auto"/>
          </w:divBdr>
        </w:div>
      </w:divsChild>
    </w:div>
    <w:div w:id="479155042">
      <w:bodyDiv w:val="1"/>
      <w:marLeft w:val="0"/>
      <w:marRight w:val="0"/>
      <w:marTop w:val="0"/>
      <w:marBottom w:val="0"/>
      <w:divBdr>
        <w:top w:val="none" w:sz="0" w:space="0" w:color="auto"/>
        <w:left w:val="none" w:sz="0" w:space="0" w:color="auto"/>
        <w:bottom w:val="none" w:sz="0" w:space="0" w:color="auto"/>
        <w:right w:val="none" w:sz="0" w:space="0" w:color="auto"/>
      </w:divBdr>
      <w:divsChild>
        <w:div w:id="54205539">
          <w:marLeft w:val="0"/>
          <w:marRight w:val="0"/>
          <w:marTop w:val="0"/>
          <w:marBottom w:val="0"/>
          <w:divBdr>
            <w:top w:val="none" w:sz="0" w:space="0" w:color="auto"/>
            <w:left w:val="none" w:sz="0" w:space="0" w:color="auto"/>
            <w:bottom w:val="none" w:sz="0" w:space="0" w:color="auto"/>
            <w:right w:val="none" w:sz="0" w:space="0" w:color="auto"/>
          </w:divBdr>
        </w:div>
        <w:div w:id="79107368">
          <w:marLeft w:val="0"/>
          <w:marRight w:val="0"/>
          <w:marTop w:val="0"/>
          <w:marBottom w:val="0"/>
          <w:divBdr>
            <w:top w:val="none" w:sz="0" w:space="0" w:color="auto"/>
            <w:left w:val="none" w:sz="0" w:space="0" w:color="auto"/>
            <w:bottom w:val="none" w:sz="0" w:space="0" w:color="auto"/>
            <w:right w:val="none" w:sz="0" w:space="0" w:color="auto"/>
          </w:divBdr>
        </w:div>
        <w:div w:id="200241004">
          <w:marLeft w:val="0"/>
          <w:marRight w:val="0"/>
          <w:marTop w:val="0"/>
          <w:marBottom w:val="0"/>
          <w:divBdr>
            <w:top w:val="none" w:sz="0" w:space="0" w:color="auto"/>
            <w:left w:val="none" w:sz="0" w:space="0" w:color="auto"/>
            <w:bottom w:val="none" w:sz="0" w:space="0" w:color="auto"/>
            <w:right w:val="none" w:sz="0" w:space="0" w:color="auto"/>
          </w:divBdr>
        </w:div>
        <w:div w:id="255677101">
          <w:marLeft w:val="0"/>
          <w:marRight w:val="0"/>
          <w:marTop w:val="0"/>
          <w:marBottom w:val="0"/>
          <w:divBdr>
            <w:top w:val="none" w:sz="0" w:space="0" w:color="auto"/>
            <w:left w:val="none" w:sz="0" w:space="0" w:color="auto"/>
            <w:bottom w:val="none" w:sz="0" w:space="0" w:color="auto"/>
            <w:right w:val="none" w:sz="0" w:space="0" w:color="auto"/>
          </w:divBdr>
        </w:div>
        <w:div w:id="674111652">
          <w:marLeft w:val="0"/>
          <w:marRight w:val="0"/>
          <w:marTop w:val="0"/>
          <w:marBottom w:val="0"/>
          <w:divBdr>
            <w:top w:val="none" w:sz="0" w:space="0" w:color="auto"/>
            <w:left w:val="none" w:sz="0" w:space="0" w:color="auto"/>
            <w:bottom w:val="none" w:sz="0" w:space="0" w:color="auto"/>
            <w:right w:val="none" w:sz="0" w:space="0" w:color="auto"/>
          </w:divBdr>
        </w:div>
        <w:div w:id="693849667">
          <w:marLeft w:val="0"/>
          <w:marRight w:val="0"/>
          <w:marTop w:val="0"/>
          <w:marBottom w:val="0"/>
          <w:divBdr>
            <w:top w:val="none" w:sz="0" w:space="0" w:color="auto"/>
            <w:left w:val="none" w:sz="0" w:space="0" w:color="auto"/>
            <w:bottom w:val="none" w:sz="0" w:space="0" w:color="auto"/>
            <w:right w:val="none" w:sz="0" w:space="0" w:color="auto"/>
          </w:divBdr>
        </w:div>
        <w:div w:id="723989052">
          <w:marLeft w:val="0"/>
          <w:marRight w:val="0"/>
          <w:marTop w:val="0"/>
          <w:marBottom w:val="0"/>
          <w:divBdr>
            <w:top w:val="none" w:sz="0" w:space="0" w:color="auto"/>
            <w:left w:val="none" w:sz="0" w:space="0" w:color="auto"/>
            <w:bottom w:val="none" w:sz="0" w:space="0" w:color="auto"/>
            <w:right w:val="none" w:sz="0" w:space="0" w:color="auto"/>
          </w:divBdr>
        </w:div>
        <w:div w:id="885606003">
          <w:marLeft w:val="0"/>
          <w:marRight w:val="0"/>
          <w:marTop w:val="0"/>
          <w:marBottom w:val="0"/>
          <w:divBdr>
            <w:top w:val="none" w:sz="0" w:space="0" w:color="auto"/>
            <w:left w:val="none" w:sz="0" w:space="0" w:color="auto"/>
            <w:bottom w:val="none" w:sz="0" w:space="0" w:color="auto"/>
            <w:right w:val="none" w:sz="0" w:space="0" w:color="auto"/>
          </w:divBdr>
        </w:div>
        <w:div w:id="887257507">
          <w:marLeft w:val="0"/>
          <w:marRight w:val="0"/>
          <w:marTop w:val="0"/>
          <w:marBottom w:val="0"/>
          <w:divBdr>
            <w:top w:val="none" w:sz="0" w:space="0" w:color="auto"/>
            <w:left w:val="none" w:sz="0" w:space="0" w:color="auto"/>
            <w:bottom w:val="none" w:sz="0" w:space="0" w:color="auto"/>
            <w:right w:val="none" w:sz="0" w:space="0" w:color="auto"/>
          </w:divBdr>
        </w:div>
        <w:div w:id="948585647">
          <w:marLeft w:val="0"/>
          <w:marRight w:val="0"/>
          <w:marTop w:val="0"/>
          <w:marBottom w:val="0"/>
          <w:divBdr>
            <w:top w:val="none" w:sz="0" w:space="0" w:color="auto"/>
            <w:left w:val="none" w:sz="0" w:space="0" w:color="auto"/>
            <w:bottom w:val="none" w:sz="0" w:space="0" w:color="auto"/>
            <w:right w:val="none" w:sz="0" w:space="0" w:color="auto"/>
          </w:divBdr>
        </w:div>
        <w:div w:id="1179124037">
          <w:marLeft w:val="0"/>
          <w:marRight w:val="0"/>
          <w:marTop w:val="0"/>
          <w:marBottom w:val="0"/>
          <w:divBdr>
            <w:top w:val="none" w:sz="0" w:space="0" w:color="auto"/>
            <w:left w:val="none" w:sz="0" w:space="0" w:color="auto"/>
            <w:bottom w:val="none" w:sz="0" w:space="0" w:color="auto"/>
            <w:right w:val="none" w:sz="0" w:space="0" w:color="auto"/>
          </w:divBdr>
        </w:div>
        <w:div w:id="1194340660">
          <w:marLeft w:val="0"/>
          <w:marRight w:val="0"/>
          <w:marTop w:val="0"/>
          <w:marBottom w:val="0"/>
          <w:divBdr>
            <w:top w:val="none" w:sz="0" w:space="0" w:color="auto"/>
            <w:left w:val="none" w:sz="0" w:space="0" w:color="auto"/>
            <w:bottom w:val="none" w:sz="0" w:space="0" w:color="auto"/>
            <w:right w:val="none" w:sz="0" w:space="0" w:color="auto"/>
          </w:divBdr>
        </w:div>
        <w:div w:id="1295789102">
          <w:marLeft w:val="0"/>
          <w:marRight w:val="0"/>
          <w:marTop w:val="0"/>
          <w:marBottom w:val="0"/>
          <w:divBdr>
            <w:top w:val="none" w:sz="0" w:space="0" w:color="auto"/>
            <w:left w:val="none" w:sz="0" w:space="0" w:color="auto"/>
            <w:bottom w:val="none" w:sz="0" w:space="0" w:color="auto"/>
            <w:right w:val="none" w:sz="0" w:space="0" w:color="auto"/>
          </w:divBdr>
        </w:div>
        <w:div w:id="1477339858">
          <w:marLeft w:val="0"/>
          <w:marRight w:val="0"/>
          <w:marTop w:val="0"/>
          <w:marBottom w:val="0"/>
          <w:divBdr>
            <w:top w:val="none" w:sz="0" w:space="0" w:color="auto"/>
            <w:left w:val="none" w:sz="0" w:space="0" w:color="auto"/>
            <w:bottom w:val="none" w:sz="0" w:space="0" w:color="auto"/>
            <w:right w:val="none" w:sz="0" w:space="0" w:color="auto"/>
          </w:divBdr>
        </w:div>
        <w:div w:id="1678262437">
          <w:marLeft w:val="0"/>
          <w:marRight w:val="0"/>
          <w:marTop w:val="0"/>
          <w:marBottom w:val="0"/>
          <w:divBdr>
            <w:top w:val="none" w:sz="0" w:space="0" w:color="auto"/>
            <w:left w:val="none" w:sz="0" w:space="0" w:color="auto"/>
            <w:bottom w:val="none" w:sz="0" w:space="0" w:color="auto"/>
            <w:right w:val="none" w:sz="0" w:space="0" w:color="auto"/>
          </w:divBdr>
        </w:div>
        <w:div w:id="1739744672">
          <w:marLeft w:val="0"/>
          <w:marRight w:val="0"/>
          <w:marTop w:val="0"/>
          <w:marBottom w:val="0"/>
          <w:divBdr>
            <w:top w:val="none" w:sz="0" w:space="0" w:color="auto"/>
            <w:left w:val="none" w:sz="0" w:space="0" w:color="auto"/>
            <w:bottom w:val="none" w:sz="0" w:space="0" w:color="auto"/>
            <w:right w:val="none" w:sz="0" w:space="0" w:color="auto"/>
          </w:divBdr>
        </w:div>
        <w:div w:id="1824421282">
          <w:marLeft w:val="0"/>
          <w:marRight w:val="0"/>
          <w:marTop w:val="0"/>
          <w:marBottom w:val="0"/>
          <w:divBdr>
            <w:top w:val="none" w:sz="0" w:space="0" w:color="auto"/>
            <w:left w:val="none" w:sz="0" w:space="0" w:color="auto"/>
            <w:bottom w:val="none" w:sz="0" w:space="0" w:color="auto"/>
            <w:right w:val="none" w:sz="0" w:space="0" w:color="auto"/>
          </w:divBdr>
        </w:div>
      </w:divsChild>
    </w:div>
    <w:div w:id="483010262">
      <w:bodyDiv w:val="1"/>
      <w:marLeft w:val="0"/>
      <w:marRight w:val="0"/>
      <w:marTop w:val="0"/>
      <w:marBottom w:val="0"/>
      <w:divBdr>
        <w:top w:val="none" w:sz="0" w:space="0" w:color="auto"/>
        <w:left w:val="none" w:sz="0" w:space="0" w:color="auto"/>
        <w:bottom w:val="none" w:sz="0" w:space="0" w:color="auto"/>
        <w:right w:val="none" w:sz="0" w:space="0" w:color="auto"/>
      </w:divBdr>
      <w:divsChild>
        <w:div w:id="129327026">
          <w:marLeft w:val="0"/>
          <w:marRight w:val="0"/>
          <w:marTop w:val="0"/>
          <w:marBottom w:val="0"/>
          <w:divBdr>
            <w:top w:val="none" w:sz="0" w:space="0" w:color="auto"/>
            <w:left w:val="none" w:sz="0" w:space="0" w:color="auto"/>
            <w:bottom w:val="none" w:sz="0" w:space="0" w:color="auto"/>
            <w:right w:val="none" w:sz="0" w:space="0" w:color="auto"/>
          </w:divBdr>
        </w:div>
        <w:div w:id="410349965">
          <w:marLeft w:val="0"/>
          <w:marRight w:val="0"/>
          <w:marTop w:val="0"/>
          <w:marBottom w:val="0"/>
          <w:divBdr>
            <w:top w:val="none" w:sz="0" w:space="0" w:color="auto"/>
            <w:left w:val="none" w:sz="0" w:space="0" w:color="auto"/>
            <w:bottom w:val="none" w:sz="0" w:space="0" w:color="auto"/>
            <w:right w:val="none" w:sz="0" w:space="0" w:color="auto"/>
          </w:divBdr>
        </w:div>
        <w:div w:id="713818166">
          <w:marLeft w:val="0"/>
          <w:marRight w:val="0"/>
          <w:marTop w:val="0"/>
          <w:marBottom w:val="0"/>
          <w:divBdr>
            <w:top w:val="none" w:sz="0" w:space="0" w:color="auto"/>
            <w:left w:val="none" w:sz="0" w:space="0" w:color="auto"/>
            <w:bottom w:val="none" w:sz="0" w:space="0" w:color="auto"/>
            <w:right w:val="none" w:sz="0" w:space="0" w:color="auto"/>
          </w:divBdr>
        </w:div>
        <w:div w:id="969824457">
          <w:marLeft w:val="0"/>
          <w:marRight w:val="0"/>
          <w:marTop w:val="0"/>
          <w:marBottom w:val="0"/>
          <w:divBdr>
            <w:top w:val="none" w:sz="0" w:space="0" w:color="auto"/>
            <w:left w:val="none" w:sz="0" w:space="0" w:color="auto"/>
            <w:bottom w:val="none" w:sz="0" w:space="0" w:color="auto"/>
            <w:right w:val="none" w:sz="0" w:space="0" w:color="auto"/>
          </w:divBdr>
        </w:div>
        <w:div w:id="1194002282">
          <w:marLeft w:val="0"/>
          <w:marRight w:val="0"/>
          <w:marTop w:val="0"/>
          <w:marBottom w:val="0"/>
          <w:divBdr>
            <w:top w:val="none" w:sz="0" w:space="0" w:color="auto"/>
            <w:left w:val="none" w:sz="0" w:space="0" w:color="auto"/>
            <w:bottom w:val="none" w:sz="0" w:space="0" w:color="auto"/>
            <w:right w:val="none" w:sz="0" w:space="0" w:color="auto"/>
          </w:divBdr>
        </w:div>
        <w:div w:id="1262643503">
          <w:marLeft w:val="0"/>
          <w:marRight w:val="0"/>
          <w:marTop w:val="0"/>
          <w:marBottom w:val="0"/>
          <w:divBdr>
            <w:top w:val="none" w:sz="0" w:space="0" w:color="auto"/>
            <w:left w:val="none" w:sz="0" w:space="0" w:color="auto"/>
            <w:bottom w:val="none" w:sz="0" w:space="0" w:color="auto"/>
            <w:right w:val="none" w:sz="0" w:space="0" w:color="auto"/>
          </w:divBdr>
        </w:div>
        <w:div w:id="1386828535">
          <w:marLeft w:val="0"/>
          <w:marRight w:val="0"/>
          <w:marTop w:val="0"/>
          <w:marBottom w:val="0"/>
          <w:divBdr>
            <w:top w:val="none" w:sz="0" w:space="0" w:color="auto"/>
            <w:left w:val="none" w:sz="0" w:space="0" w:color="auto"/>
            <w:bottom w:val="none" w:sz="0" w:space="0" w:color="auto"/>
            <w:right w:val="none" w:sz="0" w:space="0" w:color="auto"/>
          </w:divBdr>
        </w:div>
        <w:div w:id="1414738332">
          <w:marLeft w:val="0"/>
          <w:marRight w:val="0"/>
          <w:marTop w:val="0"/>
          <w:marBottom w:val="0"/>
          <w:divBdr>
            <w:top w:val="none" w:sz="0" w:space="0" w:color="auto"/>
            <w:left w:val="none" w:sz="0" w:space="0" w:color="auto"/>
            <w:bottom w:val="none" w:sz="0" w:space="0" w:color="auto"/>
            <w:right w:val="none" w:sz="0" w:space="0" w:color="auto"/>
          </w:divBdr>
        </w:div>
        <w:div w:id="1417022797">
          <w:marLeft w:val="0"/>
          <w:marRight w:val="0"/>
          <w:marTop w:val="0"/>
          <w:marBottom w:val="0"/>
          <w:divBdr>
            <w:top w:val="none" w:sz="0" w:space="0" w:color="auto"/>
            <w:left w:val="none" w:sz="0" w:space="0" w:color="auto"/>
            <w:bottom w:val="none" w:sz="0" w:space="0" w:color="auto"/>
            <w:right w:val="none" w:sz="0" w:space="0" w:color="auto"/>
          </w:divBdr>
        </w:div>
        <w:div w:id="1514951525">
          <w:marLeft w:val="0"/>
          <w:marRight w:val="0"/>
          <w:marTop w:val="0"/>
          <w:marBottom w:val="0"/>
          <w:divBdr>
            <w:top w:val="none" w:sz="0" w:space="0" w:color="auto"/>
            <w:left w:val="none" w:sz="0" w:space="0" w:color="auto"/>
            <w:bottom w:val="none" w:sz="0" w:space="0" w:color="auto"/>
            <w:right w:val="none" w:sz="0" w:space="0" w:color="auto"/>
          </w:divBdr>
        </w:div>
        <w:div w:id="1625575548">
          <w:marLeft w:val="0"/>
          <w:marRight w:val="0"/>
          <w:marTop w:val="0"/>
          <w:marBottom w:val="0"/>
          <w:divBdr>
            <w:top w:val="none" w:sz="0" w:space="0" w:color="auto"/>
            <w:left w:val="none" w:sz="0" w:space="0" w:color="auto"/>
            <w:bottom w:val="none" w:sz="0" w:space="0" w:color="auto"/>
            <w:right w:val="none" w:sz="0" w:space="0" w:color="auto"/>
          </w:divBdr>
        </w:div>
        <w:div w:id="1762338565">
          <w:marLeft w:val="0"/>
          <w:marRight w:val="0"/>
          <w:marTop w:val="0"/>
          <w:marBottom w:val="0"/>
          <w:divBdr>
            <w:top w:val="none" w:sz="0" w:space="0" w:color="auto"/>
            <w:left w:val="none" w:sz="0" w:space="0" w:color="auto"/>
            <w:bottom w:val="none" w:sz="0" w:space="0" w:color="auto"/>
            <w:right w:val="none" w:sz="0" w:space="0" w:color="auto"/>
          </w:divBdr>
        </w:div>
        <w:div w:id="2145006012">
          <w:marLeft w:val="0"/>
          <w:marRight w:val="0"/>
          <w:marTop w:val="0"/>
          <w:marBottom w:val="0"/>
          <w:divBdr>
            <w:top w:val="none" w:sz="0" w:space="0" w:color="auto"/>
            <w:left w:val="none" w:sz="0" w:space="0" w:color="auto"/>
            <w:bottom w:val="none" w:sz="0" w:space="0" w:color="auto"/>
            <w:right w:val="none" w:sz="0" w:space="0" w:color="auto"/>
          </w:divBdr>
        </w:div>
      </w:divsChild>
    </w:div>
    <w:div w:id="483543603">
      <w:bodyDiv w:val="1"/>
      <w:marLeft w:val="0"/>
      <w:marRight w:val="0"/>
      <w:marTop w:val="0"/>
      <w:marBottom w:val="0"/>
      <w:divBdr>
        <w:top w:val="none" w:sz="0" w:space="0" w:color="auto"/>
        <w:left w:val="none" w:sz="0" w:space="0" w:color="auto"/>
        <w:bottom w:val="none" w:sz="0" w:space="0" w:color="auto"/>
        <w:right w:val="none" w:sz="0" w:space="0" w:color="auto"/>
      </w:divBdr>
    </w:div>
    <w:div w:id="483746062">
      <w:bodyDiv w:val="1"/>
      <w:marLeft w:val="0"/>
      <w:marRight w:val="0"/>
      <w:marTop w:val="0"/>
      <w:marBottom w:val="0"/>
      <w:divBdr>
        <w:top w:val="none" w:sz="0" w:space="0" w:color="auto"/>
        <w:left w:val="none" w:sz="0" w:space="0" w:color="auto"/>
        <w:bottom w:val="none" w:sz="0" w:space="0" w:color="auto"/>
        <w:right w:val="none" w:sz="0" w:space="0" w:color="auto"/>
      </w:divBdr>
      <w:divsChild>
        <w:div w:id="518005408">
          <w:marLeft w:val="0"/>
          <w:marRight w:val="0"/>
          <w:marTop w:val="0"/>
          <w:marBottom w:val="0"/>
          <w:divBdr>
            <w:top w:val="none" w:sz="0" w:space="0" w:color="auto"/>
            <w:left w:val="none" w:sz="0" w:space="0" w:color="auto"/>
            <w:bottom w:val="none" w:sz="0" w:space="0" w:color="auto"/>
            <w:right w:val="none" w:sz="0" w:space="0" w:color="auto"/>
          </w:divBdr>
        </w:div>
        <w:div w:id="610671214">
          <w:marLeft w:val="0"/>
          <w:marRight w:val="0"/>
          <w:marTop w:val="0"/>
          <w:marBottom w:val="0"/>
          <w:divBdr>
            <w:top w:val="none" w:sz="0" w:space="0" w:color="auto"/>
            <w:left w:val="none" w:sz="0" w:space="0" w:color="auto"/>
            <w:bottom w:val="none" w:sz="0" w:space="0" w:color="auto"/>
            <w:right w:val="none" w:sz="0" w:space="0" w:color="auto"/>
          </w:divBdr>
        </w:div>
        <w:div w:id="1445425391">
          <w:marLeft w:val="0"/>
          <w:marRight w:val="0"/>
          <w:marTop w:val="0"/>
          <w:marBottom w:val="0"/>
          <w:divBdr>
            <w:top w:val="none" w:sz="0" w:space="0" w:color="auto"/>
            <w:left w:val="none" w:sz="0" w:space="0" w:color="auto"/>
            <w:bottom w:val="none" w:sz="0" w:space="0" w:color="auto"/>
            <w:right w:val="none" w:sz="0" w:space="0" w:color="auto"/>
          </w:divBdr>
        </w:div>
        <w:div w:id="1942833748">
          <w:marLeft w:val="0"/>
          <w:marRight w:val="0"/>
          <w:marTop w:val="0"/>
          <w:marBottom w:val="0"/>
          <w:divBdr>
            <w:top w:val="none" w:sz="0" w:space="0" w:color="auto"/>
            <w:left w:val="none" w:sz="0" w:space="0" w:color="auto"/>
            <w:bottom w:val="none" w:sz="0" w:space="0" w:color="auto"/>
            <w:right w:val="none" w:sz="0" w:space="0" w:color="auto"/>
          </w:divBdr>
        </w:div>
        <w:div w:id="1984965579">
          <w:marLeft w:val="0"/>
          <w:marRight w:val="0"/>
          <w:marTop w:val="0"/>
          <w:marBottom w:val="0"/>
          <w:divBdr>
            <w:top w:val="none" w:sz="0" w:space="0" w:color="auto"/>
            <w:left w:val="none" w:sz="0" w:space="0" w:color="auto"/>
            <w:bottom w:val="none" w:sz="0" w:space="0" w:color="auto"/>
            <w:right w:val="none" w:sz="0" w:space="0" w:color="auto"/>
          </w:divBdr>
        </w:div>
      </w:divsChild>
    </w:div>
    <w:div w:id="485706154">
      <w:bodyDiv w:val="1"/>
      <w:marLeft w:val="0"/>
      <w:marRight w:val="0"/>
      <w:marTop w:val="0"/>
      <w:marBottom w:val="0"/>
      <w:divBdr>
        <w:top w:val="none" w:sz="0" w:space="0" w:color="auto"/>
        <w:left w:val="none" w:sz="0" w:space="0" w:color="auto"/>
        <w:bottom w:val="none" w:sz="0" w:space="0" w:color="auto"/>
        <w:right w:val="none" w:sz="0" w:space="0" w:color="auto"/>
      </w:divBdr>
      <w:divsChild>
        <w:div w:id="514655361">
          <w:marLeft w:val="0"/>
          <w:marRight w:val="0"/>
          <w:marTop w:val="0"/>
          <w:marBottom w:val="0"/>
          <w:divBdr>
            <w:top w:val="none" w:sz="0" w:space="0" w:color="auto"/>
            <w:left w:val="none" w:sz="0" w:space="0" w:color="auto"/>
            <w:bottom w:val="none" w:sz="0" w:space="0" w:color="auto"/>
            <w:right w:val="none" w:sz="0" w:space="0" w:color="auto"/>
          </w:divBdr>
        </w:div>
        <w:div w:id="1123964319">
          <w:marLeft w:val="0"/>
          <w:marRight w:val="0"/>
          <w:marTop w:val="0"/>
          <w:marBottom w:val="0"/>
          <w:divBdr>
            <w:top w:val="none" w:sz="0" w:space="0" w:color="auto"/>
            <w:left w:val="none" w:sz="0" w:space="0" w:color="auto"/>
            <w:bottom w:val="none" w:sz="0" w:space="0" w:color="auto"/>
            <w:right w:val="none" w:sz="0" w:space="0" w:color="auto"/>
          </w:divBdr>
        </w:div>
        <w:div w:id="1502085181">
          <w:marLeft w:val="0"/>
          <w:marRight w:val="0"/>
          <w:marTop w:val="0"/>
          <w:marBottom w:val="0"/>
          <w:divBdr>
            <w:top w:val="none" w:sz="0" w:space="0" w:color="auto"/>
            <w:left w:val="none" w:sz="0" w:space="0" w:color="auto"/>
            <w:bottom w:val="none" w:sz="0" w:space="0" w:color="auto"/>
            <w:right w:val="none" w:sz="0" w:space="0" w:color="auto"/>
          </w:divBdr>
        </w:div>
        <w:div w:id="1699770220">
          <w:marLeft w:val="0"/>
          <w:marRight w:val="0"/>
          <w:marTop w:val="0"/>
          <w:marBottom w:val="0"/>
          <w:divBdr>
            <w:top w:val="none" w:sz="0" w:space="0" w:color="auto"/>
            <w:left w:val="none" w:sz="0" w:space="0" w:color="auto"/>
            <w:bottom w:val="none" w:sz="0" w:space="0" w:color="auto"/>
            <w:right w:val="none" w:sz="0" w:space="0" w:color="auto"/>
          </w:divBdr>
        </w:div>
      </w:divsChild>
    </w:div>
    <w:div w:id="489249020">
      <w:bodyDiv w:val="1"/>
      <w:marLeft w:val="0"/>
      <w:marRight w:val="0"/>
      <w:marTop w:val="0"/>
      <w:marBottom w:val="0"/>
      <w:divBdr>
        <w:top w:val="none" w:sz="0" w:space="0" w:color="auto"/>
        <w:left w:val="none" w:sz="0" w:space="0" w:color="auto"/>
        <w:bottom w:val="none" w:sz="0" w:space="0" w:color="auto"/>
        <w:right w:val="none" w:sz="0" w:space="0" w:color="auto"/>
      </w:divBdr>
      <w:divsChild>
        <w:div w:id="63573320">
          <w:marLeft w:val="0"/>
          <w:marRight w:val="0"/>
          <w:marTop w:val="0"/>
          <w:marBottom w:val="0"/>
          <w:divBdr>
            <w:top w:val="none" w:sz="0" w:space="0" w:color="auto"/>
            <w:left w:val="none" w:sz="0" w:space="0" w:color="auto"/>
            <w:bottom w:val="none" w:sz="0" w:space="0" w:color="auto"/>
            <w:right w:val="none" w:sz="0" w:space="0" w:color="auto"/>
          </w:divBdr>
        </w:div>
        <w:div w:id="241961128">
          <w:marLeft w:val="0"/>
          <w:marRight w:val="0"/>
          <w:marTop w:val="0"/>
          <w:marBottom w:val="0"/>
          <w:divBdr>
            <w:top w:val="none" w:sz="0" w:space="0" w:color="auto"/>
            <w:left w:val="none" w:sz="0" w:space="0" w:color="auto"/>
            <w:bottom w:val="none" w:sz="0" w:space="0" w:color="auto"/>
            <w:right w:val="none" w:sz="0" w:space="0" w:color="auto"/>
          </w:divBdr>
        </w:div>
        <w:div w:id="252982789">
          <w:marLeft w:val="0"/>
          <w:marRight w:val="0"/>
          <w:marTop w:val="0"/>
          <w:marBottom w:val="0"/>
          <w:divBdr>
            <w:top w:val="none" w:sz="0" w:space="0" w:color="auto"/>
            <w:left w:val="none" w:sz="0" w:space="0" w:color="auto"/>
            <w:bottom w:val="none" w:sz="0" w:space="0" w:color="auto"/>
            <w:right w:val="none" w:sz="0" w:space="0" w:color="auto"/>
          </w:divBdr>
        </w:div>
        <w:div w:id="268661915">
          <w:marLeft w:val="0"/>
          <w:marRight w:val="0"/>
          <w:marTop w:val="0"/>
          <w:marBottom w:val="0"/>
          <w:divBdr>
            <w:top w:val="none" w:sz="0" w:space="0" w:color="auto"/>
            <w:left w:val="none" w:sz="0" w:space="0" w:color="auto"/>
            <w:bottom w:val="none" w:sz="0" w:space="0" w:color="auto"/>
            <w:right w:val="none" w:sz="0" w:space="0" w:color="auto"/>
          </w:divBdr>
        </w:div>
        <w:div w:id="312367913">
          <w:marLeft w:val="0"/>
          <w:marRight w:val="0"/>
          <w:marTop w:val="0"/>
          <w:marBottom w:val="0"/>
          <w:divBdr>
            <w:top w:val="none" w:sz="0" w:space="0" w:color="auto"/>
            <w:left w:val="none" w:sz="0" w:space="0" w:color="auto"/>
            <w:bottom w:val="none" w:sz="0" w:space="0" w:color="auto"/>
            <w:right w:val="none" w:sz="0" w:space="0" w:color="auto"/>
          </w:divBdr>
        </w:div>
        <w:div w:id="1056514197">
          <w:marLeft w:val="0"/>
          <w:marRight w:val="0"/>
          <w:marTop w:val="0"/>
          <w:marBottom w:val="0"/>
          <w:divBdr>
            <w:top w:val="none" w:sz="0" w:space="0" w:color="auto"/>
            <w:left w:val="none" w:sz="0" w:space="0" w:color="auto"/>
            <w:bottom w:val="none" w:sz="0" w:space="0" w:color="auto"/>
            <w:right w:val="none" w:sz="0" w:space="0" w:color="auto"/>
          </w:divBdr>
        </w:div>
        <w:div w:id="1168983646">
          <w:marLeft w:val="0"/>
          <w:marRight w:val="0"/>
          <w:marTop w:val="0"/>
          <w:marBottom w:val="0"/>
          <w:divBdr>
            <w:top w:val="none" w:sz="0" w:space="0" w:color="auto"/>
            <w:left w:val="none" w:sz="0" w:space="0" w:color="auto"/>
            <w:bottom w:val="none" w:sz="0" w:space="0" w:color="auto"/>
            <w:right w:val="none" w:sz="0" w:space="0" w:color="auto"/>
          </w:divBdr>
        </w:div>
        <w:div w:id="1437292806">
          <w:marLeft w:val="0"/>
          <w:marRight w:val="0"/>
          <w:marTop w:val="0"/>
          <w:marBottom w:val="0"/>
          <w:divBdr>
            <w:top w:val="none" w:sz="0" w:space="0" w:color="auto"/>
            <w:left w:val="none" w:sz="0" w:space="0" w:color="auto"/>
            <w:bottom w:val="none" w:sz="0" w:space="0" w:color="auto"/>
            <w:right w:val="none" w:sz="0" w:space="0" w:color="auto"/>
          </w:divBdr>
        </w:div>
        <w:div w:id="1638683886">
          <w:marLeft w:val="0"/>
          <w:marRight w:val="0"/>
          <w:marTop w:val="0"/>
          <w:marBottom w:val="0"/>
          <w:divBdr>
            <w:top w:val="none" w:sz="0" w:space="0" w:color="auto"/>
            <w:left w:val="none" w:sz="0" w:space="0" w:color="auto"/>
            <w:bottom w:val="none" w:sz="0" w:space="0" w:color="auto"/>
            <w:right w:val="none" w:sz="0" w:space="0" w:color="auto"/>
          </w:divBdr>
        </w:div>
        <w:div w:id="1667978930">
          <w:marLeft w:val="0"/>
          <w:marRight w:val="0"/>
          <w:marTop w:val="0"/>
          <w:marBottom w:val="0"/>
          <w:divBdr>
            <w:top w:val="none" w:sz="0" w:space="0" w:color="auto"/>
            <w:left w:val="none" w:sz="0" w:space="0" w:color="auto"/>
            <w:bottom w:val="none" w:sz="0" w:space="0" w:color="auto"/>
            <w:right w:val="none" w:sz="0" w:space="0" w:color="auto"/>
          </w:divBdr>
        </w:div>
        <w:div w:id="2005861445">
          <w:marLeft w:val="0"/>
          <w:marRight w:val="0"/>
          <w:marTop w:val="0"/>
          <w:marBottom w:val="0"/>
          <w:divBdr>
            <w:top w:val="none" w:sz="0" w:space="0" w:color="auto"/>
            <w:left w:val="none" w:sz="0" w:space="0" w:color="auto"/>
            <w:bottom w:val="none" w:sz="0" w:space="0" w:color="auto"/>
            <w:right w:val="none" w:sz="0" w:space="0" w:color="auto"/>
          </w:divBdr>
        </w:div>
      </w:divsChild>
    </w:div>
    <w:div w:id="489714310">
      <w:bodyDiv w:val="1"/>
      <w:marLeft w:val="0"/>
      <w:marRight w:val="0"/>
      <w:marTop w:val="0"/>
      <w:marBottom w:val="0"/>
      <w:divBdr>
        <w:top w:val="none" w:sz="0" w:space="0" w:color="auto"/>
        <w:left w:val="none" w:sz="0" w:space="0" w:color="auto"/>
        <w:bottom w:val="none" w:sz="0" w:space="0" w:color="auto"/>
        <w:right w:val="none" w:sz="0" w:space="0" w:color="auto"/>
      </w:divBdr>
      <w:divsChild>
        <w:div w:id="198325890">
          <w:marLeft w:val="0"/>
          <w:marRight w:val="0"/>
          <w:marTop w:val="0"/>
          <w:marBottom w:val="0"/>
          <w:divBdr>
            <w:top w:val="none" w:sz="0" w:space="0" w:color="auto"/>
            <w:left w:val="none" w:sz="0" w:space="0" w:color="auto"/>
            <w:bottom w:val="none" w:sz="0" w:space="0" w:color="auto"/>
            <w:right w:val="none" w:sz="0" w:space="0" w:color="auto"/>
          </w:divBdr>
        </w:div>
        <w:div w:id="696389058">
          <w:marLeft w:val="0"/>
          <w:marRight w:val="0"/>
          <w:marTop w:val="0"/>
          <w:marBottom w:val="0"/>
          <w:divBdr>
            <w:top w:val="none" w:sz="0" w:space="0" w:color="auto"/>
            <w:left w:val="none" w:sz="0" w:space="0" w:color="auto"/>
            <w:bottom w:val="none" w:sz="0" w:space="0" w:color="auto"/>
            <w:right w:val="none" w:sz="0" w:space="0" w:color="auto"/>
          </w:divBdr>
        </w:div>
        <w:div w:id="794756100">
          <w:marLeft w:val="0"/>
          <w:marRight w:val="0"/>
          <w:marTop w:val="0"/>
          <w:marBottom w:val="0"/>
          <w:divBdr>
            <w:top w:val="none" w:sz="0" w:space="0" w:color="auto"/>
            <w:left w:val="none" w:sz="0" w:space="0" w:color="auto"/>
            <w:bottom w:val="none" w:sz="0" w:space="0" w:color="auto"/>
            <w:right w:val="none" w:sz="0" w:space="0" w:color="auto"/>
          </w:divBdr>
        </w:div>
        <w:div w:id="1114859707">
          <w:marLeft w:val="0"/>
          <w:marRight w:val="0"/>
          <w:marTop w:val="0"/>
          <w:marBottom w:val="0"/>
          <w:divBdr>
            <w:top w:val="none" w:sz="0" w:space="0" w:color="auto"/>
            <w:left w:val="none" w:sz="0" w:space="0" w:color="auto"/>
            <w:bottom w:val="none" w:sz="0" w:space="0" w:color="auto"/>
            <w:right w:val="none" w:sz="0" w:space="0" w:color="auto"/>
          </w:divBdr>
        </w:div>
        <w:div w:id="1490899842">
          <w:marLeft w:val="0"/>
          <w:marRight w:val="0"/>
          <w:marTop w:val="0"/>
          <w:marBottom w:val="0"/>
          <w:divBdr>
            <w:top w:val="none" w:sz="0" w:space="0" w:color="auto"/>
            <w:left w:val="none" w:sz="0" w:space="0" w:color="auto"/>
            <w:bottom w:val="none" w:sz="0" w:space="0" w:color="auto"/>
            <w:right w:val="none" w:sz="0" w:space="0" w:color="auto"/>
          </w:divBdr>
        </w:div>
        <w:div w:id="1623880388">
          <w:marLeft w:val="0"/>
          <w:marRight w:val="0"/>
          <w:marTop w:val="0"/>
          <w:marBottom w:val="0"/>
          <w:divBdr>
            <w:top w:val="none" w:sz="0" w:space="0" w:color="auto"/>
            <w:left w:val="none" w:sz="0" w:space="0" w:color="auto"/>
            <w:bottom w:val="none" w:sz="0" w:space="0" w:color="auto"/>
            <w:right w:val="none" w:sz="0" w:space="0" w:color="auto"/>
          </w:divBdr>
        </w:div>
        <w:div w:id="1736968608">
          <w:marLeft w:val="0"/>
          <w:marRight w:val="0"/>
          <w:marTop w:val="0"/>
          <w:marBottom w:val="0"/>
          <w:divBdr>
            <w:top w:val="none" w:sz="0" w:space="0" w:color="auto"/>
            <w:left w:val="none" w:sz="0" w:space="0" w:color="auto"/>
            <w:bottom w:val="none" w:sz="0" w:space="0" w:color="auto"/>
            <w:right w:val="none" w:sz="0" w:space="0" w:color="auto"/>
          </w:divBdr>
        </w:div>
        <w:div w:id="1886595532">
          <w:marLeft w:val="0"/>
          <w:marRight w:val="0"/>
          <w:marTop w:val="0"/>
          <w:marBottom w:val="0"/>
          <w:divBdr>
            <w:top w:val="none" w:sz="0" w:space="0" w:color="auto"/>
            <w:left w:val="none" w:sz="0" w:space="0" w:color="auto"/>
            <w:bottom w:val="none" w:sz="0" w:space="0" w:color="auto"/>
            <w:right w:val="none" w:sz="0" w:space="0" w:color="auto"/>
          </w:divBdr>
        </w:div>
      </w:divsChild>
    </w:div>
    <w:div w:id="491290489">
      <w:bodyDiv w:val="1"/>
      <w:marLeft w:val="0"/>
      <w:marRight w:val="0"/>
      <w:marTop w:val="0"/>
      <w:marBottom w:val="0"/>
      <w:divBdr>
        <w:top w:val="none" w:sz="0" w:space="0" w:color="auto"/>
        <w:left w:val="none" w:sz="0" w:space="0" w:color="auto"/>
        <w:bottom w:val="none" w:sz="0" w:space="0" w:color="auto"/>
        <w:right w:val="none" w:sz="0" w:space="0" w:color="auto"/>
      </w:divBdr>
      <w:divsChild>
        <w:div w:id="346903163">
          <w:marLeft w:val="0"/>
          <w:marRight w:val="0"/>
          <w:marTop w:val="0"/>
          <w:marBottom w:val="0"/>
          <w:divBdr>
            <w:top w:val="none" w:sz="0" w:space="0" w:color="auto"/>
            <w:left w:val="none" w:sz="0" w:space="0" w:color="auto"/>
            <w:bottom w:val="none" w:sz="0" w:space="0" w:color="auto"/>
            <w:right w:val="none" w:sz="0" w:space="0" w:color="auto"/>
          </w:divBdr>
        </w:div>
        <w:div w:id="571816781">
          <w:marLeft w:val="0"/>
          <w:marRight w:val="0"/>
          <w:marTop w:val="0"/>
          <w:marBottom w:val="0"/>
          <w:divBdr>
            <w:top w:val="none" w:sz="0" w:space="0" w:color="auto"/>
            <w:left w:val="none" w:sz="0" w:space="0" w:color="auto"/>
            <w:bottom w:val="none" w:sz="0" w:space="0" w:color="auto"/>
            <w:right w:val="none" w:sz="0" w:space="0" w:color="auto"/>
          </w:divBdr>
        </w:div>
        <w:div w:id="806553722">
          <w:marLeft w:val="0"/>
          <w:marRight w:val="0"/>
          <w:marTop w:val="0"/>
          <w:marBottom w:val="0"/>
          <w:divBdr>
            <w:top w:val="none" w:sz="0" w:space="0" w:color="auto"/>
            <w:left w:val="none" w:sz="0" w:space="0" w:color="auto"/>
            <w:bottom w:val="none" w:sz="0" w:space="0" w:color="auto"/>
            <w:right w:val="none" w:sz="0" w:space="0" w:color="auto"/>
          </w:divBdr>
        </w:div>
        <w:div w:id="1090853450">
          <w:marLeft w:val="0"/>
          <w:marRight w:val="0"/>
          <w:marTop w:val="0"/>
          <w:marBottom w:val="0"/>
          <w:divBdr>
            <w:top w:val="none" w:sz="0" w:space="0" w:color="auto"/>
            <w:left w:val="none" w:sz="0" w:space="0" w:color="auto"/>
            <w:bottom w:val="none" w:sz="0" w:space="0" w:color="auto"/>
            <w:right w:val="none" w:sz="0" w:space="0" w:color="auto"/>
          </w:divBdr>
        </w:div>
        <w:div w:id="1775130170">
          <w:marLeft w:val="0"/>
          <w:marRight w:val="0"/>
          <w:marTop w:val="0"/>
          <w:marBottom w:val="0"/>
          <w:divBdr>
            <w:top w:val="none" w:sz="0" w:space="0" w:color="auto"/>
            <w:left w:val="none" w:sz="0" w:space="0" w:color="auto"/>
            <w:bottom w:val="none" w:sz="0" w:space="0" w:color="auto"/>
            <w:right w:val="none" w:sz="0" w:space="0" w:color="auto"/>
          </w:divBdr>
        </w:div>
        <w:div w:id="1991589540">
          <w:marLeft w:val="0"/>
          <w:marRight w:val="0"/>
          <w:marTop w:val="0"/>
          <w:marBottom w:val="0"/>
          <w:divBdr>
            <w:top w:val="none" w:sz="0" w:space="0" w:color="auto"/>
            <w:left w:val="none" w:sz="0" w:space="0" w:color="auto"/>
            <w:bottom w:val="none" w:sz="0" w:space="0" w:color="auto"/>
            <w:right w:val="none" w:sz="0" w:space="0" w:color="auto"/>
          </w:divBdr>
        </w:div>
      </w:divsChild>
    </w:div>
    <w:div w:id="491482208">
      <w:bodyDiv w:val="1"/>
      <w:marLeft w:val="0"/>
      <w:marRight w:val="0"/>
      <w:marTop w:val="0"/>
      <w:marBottom w:val="0"/>
      <w:divBdr>
        <w:top w:val="none" w:sz="0" w:space="0" w:color="auto"/>
        <w:left w:val="none" w:sz="0" w:space="0" w:color="auto"/>
        <w:bottom w:val="none" w:sz="0" w:space="0" w:color="auto"/>
        <w:right w:val="none" w:sz="0" w:space="0" w:color="auto"/>
      </w:divBdr>
      <w:divsChild>
        <w:div w:id="180167876">
          <w:marLeft w:val="0"/>
          <w:marRight w:val="0"/>
          <w:marTop w:val="0"/>
          <w:marBottom w:val="0"/>
          <w:divBdr>
            <w:top w:val="none" w:sz="0" w:space="0" w:color="auto"/>
            <w:left w:val="none" w:sz="0" w:space="0" w:color="auto"/>
            <w:bottom w:val="none" w:sz="0" w:space="0" w:color="auto"/>
            <w:right w:val="none" w:sz="0" w:space="0" w:color="auto"/>
          </w:divBdr>
        </w:div>
        <w:div w:id="348527725">
          <w:marLeft w:val="0"/>
          <w:marRight w:val="0"/>
          <w:marTop w:val="0"/>
          <w:marBottom w:val="0"/>
          <w:divBdr>
            <w:top w:val="none" w:sz="0" w:space="0" w:color="auto"/>
            <w:left w:val="none" w:sz="0" w:space="0" w:color="auto"/>
            <w:bottom w:val="none" w:sz="0" w:space="0" w:color="auto"/>
            <w:right w:val="none" w:sz="0" w:space="0" w:color="auto"/>
          </w:divBdr>
        </w:div>
        <w:div w:id="645165387">
          <w:marLeft w:val="0"/>
          <w:marRight w:val="0"/>
          <w:marTop w:val="0"/>
          <w:marBottom w:val="0"/>
          <w:divBdr>
            <w:top w:val="none" w:sz="0" w:space="0" w:color="auto"/>
            <w:left w:val="none" w:sz="0" w:space="0" w:color="auto"/>
            <w:bottom w:val="none" w:sz="0" w:space="0" w:color="auto"/>
            <w:right w:val="none" w:sz="0" w:space="0" w:color="auto"/>
          </w:divBdr>
        </w:div>
        <w:div w:id="1488937351">
          <w:marLeft w:val="0"/>
          <w:marRight w:val="0"/>
          <w:marTop w:val="0"/>
          <w:marBottom w:val="0"/>
          <w:divBdr>
            <w:top w:val="none" w:sz="0" w:space="0" w:color="auto"/>
            <w:left w:val="none" w:sz="0" w:space="0" w:color="auto"/>
            <w:bottom w:val="none" w:sz="0" w:space="0" w:color="auto"/>
            <w:right w:val="none" w:sz="0" w:space="0" w:color="auto"/>
          </w:divBdr>
        </w:div>
        <w:div w:id="1774007904">
          <w:marLeft w:val="0"/>
          <w:marRight w:val="0"/>
          <w:marTop w:val="0"/>
          <w:marBottom w:val="0"/>
          <w:divBdr>
            <w:top w:val="none" w:sz="0" w:space="0" w:color="auto"/>
            <w:left w:val="none" w:sz="0" w:space="0" w:color="auto"/>
            <w:bottom w:val="none" w:sz="0" w:space="0" w:color="auto"/>
            <w:right w:val="none" w:sz="0" w:space="0" w:color="auto"/>
          </w:divBdr>
        </w:div>
        <w:div w:id="2100443122">
          <w:marLeft w:val="0"/>
          <w:marRight w:val="0"/>
          <w:marTop w:val="0"/>
          <w:marBottom w:val="0"/>
          <w:divBdr>
            <w:top w:val="none" w:sz="0" w:space="0" w:color="auto"/>
            <w:left w:val="none" w:sz="0" w:space="0" w:color="auto"/>
            <w:bottom w:val="none" w:sz="0" w:space="0" w:color="auto"/>
            <w:right w:val="none" w:sz="0" w:space="0" w:color="auto"/>
          </w:divBdr>
        </w:div>
      </w:divsChild>
    </w:div>
    <w:div w:id="492185828">
      <w:bodyDiv w:val="1"/>
      <w:marLeft w:val="0"/>
      <w:marRight w:val="0"/>
      <w:marTop w:val="0"/>
      <w:marBottom w:val="0"/>
      <w:divBdr>
        <w:top w:val="none" w:sz="0" w:space="0" w:color="auto"/>
        <w:left w:val="none" w:sz="0" w:space="0" w:color="auto"/>
        <w:bottom w:val="none" w:sz="0" w:space="0" w:color="auto"/>
        <w:right w:val="none" w:sz="0" w:space="0" w:color="auto"/>
      </w:divBdr>
      <w:divsChild>
        <w:div w:id="250435450">
          <w:marLeft w:val="0"/>
          <w:marRight w:val="0"/>
          <w:marTop w:val="0"/>
          <w:marBottom w:val="0"/>
          <w:divBdr>
            <w:top w:val="none" w:sz="0" w:space="0" w:color="auto"/>
            <w:left w:val="none" w:sz="0" w:space="0" w:color="auto"/>
            <w:bottom w:val="none" w:sz="0" w:space="0" w:color="auto"/>
            <w:right w:val="none" w:sz="0" w:space="0" w:color="auto"/>
          </w:divBdr>
        </w:div>
        <w:div w:id="267398293">
          <w:marLeft w:val="0"/>
          <w:marRight w:val="0"/>
          <w:marTop w:val="0"/>
          <w:marBottom w:val="0"/>
          <w:divBdr>
            <w:top w:val="none" w:sz="0" w:space="0" w:color="auto"/>
            <w:left w:val="none" w:sz="0" w:space="0" w:color="auto"/>
            <w:bottom w:val="none" w:sz="0" w:space="0" w:color="auto"/>
            <w:right w:val="none" w:sz="0" w:space="0" w:color="auto"/>
          </w:divBdr>
        </w:div>
        <w:div w:id="1744569435">
          <w:marLeft w:val="0"/>
          <w:marRight w:val="0"/>
          <w:marTop w:val="0"/>
          <w:marBottom w:val="0"/>
          <w:divBdr>
            <w:top w:val="none" w:sz="0" w:space="0" w:color="auto"/>
            <w:left w:val="none" w:sz="0" w:space="0" w:color="auto"/>
            <w:bottom w:val="none" w:sz="0" w:space="0" w:color="auto"/>
            <w:right w:val="none" w:sz="0" w:space="0" w:color="auto"/>
          </w:divBdr>
        </w:div>
      </w:divsChild>
    </w:div>
    <w:div w:id="492990996">
      <w:bodyDiv w:val="1"/>
      <w:marLeft w:val="0"/>
      <w:marRight w:val="0"/>
      <w:marTop w:val="0"/>
      <w:marBottom w:val="0"/>
      <w:divBdr>
        <w:top w:val="none" w:sz="0" w:space="0" w:color="auto"/>
        <w:left w:val="none" w:sz="0" w:space="0" w:color="auto"/>
        <w:bottom w:val="none" w:sz="0" w:space="0" w:color="auto"/>
        <w:right w:val="none" w:sz="0" w:space="0" w:color="auto"/>
      </w:divBdr>
    </w:div>
    <w:div w:id="494690718">
      <w:bodyDiv w:val="1"/>
      <w:marLeft w:val="0"/>
      <w:marRight w:val="0"/>
      <w:marTop w:val="0"/>
      <w:marBottom w:val="0"/>
      <w:divBdr>
        <w:top w:val="none" w:sz="0" w:space="0" w:color="auto"/>
        <w:left w:val="none" w:sz="0" w:space="0" w:color="auto"/>
        <w:bottom w:val="none" w:sz="0" w:space="0" w:color="auto"/>
        <w:right w:val="none" w:sz="0" w:space="0" w:color="auto"/>
      </w:divBdr>
      <w:divsChild>
        <w:div w:id="43019250">
          <w:marLeft w:val="0"/>
          <w:marRight w:val="0"/>
          <w:marTop w:val="0"/>
          <w:marBottom w:val="0"/>
          <w:divBdr>
            <w:top w:val="none" w:sz="0" w:space="0" w:color="auto"/>
            <w:left w:val="none" w:sz="0" w:space="0" w:color="auto"/>
            <w:bottom w:val="none" w:sz="0" w:space="0" w:color="auto"/>
            <w:right w:val="none" w:sz="0" w:space="0" w:color="auto"/>
          </w:divBdr>
        </w:div>
        <w:div w:id="116026438">
          <w:marLeft w:val="0"/>
          <w:marRight w:val="0"/>
          <w:marTop w:val="0"/>
          <w:marBottom w:val="0"/>
          <w:divBdr>
            <w:top w:val="none" w:sz="0" w:space="0" w:color="auto"/>
            <w:left w:val="none" w:sz="0" w:space="0" w:color="auto"/>
            <w:bottom w:val="none" w:sz="0" w:space="0" w:color="auto"/>
            <w:right w:val="none" w:sz="0" w:space="0" w:color="auto"/>
          </w:divBdr>
        </w:div>
        <w:div w:id="297953543">
          <w:marLeft w:val="0"/>
          <w:marRight w:val="0"/>
          <w:marTop w:val="0"/>
          <w:marBottom w:val="0"/>
          <w:divBdr>
            <w:top w:val="none" w:sz="0" w:space="0" w:color="auto"/>
            <w:left w:val="none" w:sz="0" w:space="0" w:color="auto"/>
            <w:bottom w:val="none" w:sz="0" w:space="0" w:color="auto"/>
            <w:right w:val="none" w:sz="0" w:space="0" w:color="auto"/>
          </w:divBdr>
        </w:div>
        <w:div w:id="306517629">
          <w:marLeft w:val="0"/>
          <w:marRight w:val="0"/>
          <w:marTop w:val="0"/>
          <w:marBottom w:val="0"/>
          <w:divBdr>
            <w:top w:val="none" w:sz="0" w:space="0" w:color="auto"/>
            <w:left w:val="none" w:sz="0" w:space="0" w:color="auto"/>
            <w:bottom w:val="none" w:sz="0" w:space="0" w:color="auto"/>
            <w:right w:val="none" w:sz="0" w:space="0" w:color="auto"/>
          </w:divBdr>
        </w:div>
        <w:div w:id="384917601">
          <w:marLeft w:val="0"/>
          <w:marRight w:val="0"/>
          <w:marTop w:val="0"/>
          <w:marBottom w:val="0"/>
          <w:divBdr>
            <w:top w:val="none" w:sz="0" w:space="0" w:color="auto"/>
            <w:left w:val="none" w:sz="0" w:space="0" w:color="auto"/>
            <w:bottom w:val="none" w:sz="0" w:space="0" w:color="auto"/>
            <w:right w:val="none" w:sz="0" w:space="0" w:color="auto"/>
          </w:divBdr>
        </w:div>
        <w:div w:id="539367173">
          <w:marLeft w:val="0"/>
          <w:marRight w:val="0"/>
          <w:marTop w:val="0"/>
          <w:marBottom w:val="0"/>
          <w:divBdr>
            <w:top w:val="none" w:sz="0" w:space="0" w:color="auto"/>
            <w:left w:val="none" w:sz="0" w:space="0" w:color="auto"/>
            <w:bottom w:val="none" w:sz="0" w:space="0" w:color="auto"/>
            <w:right w:val="none" w:sz="0" w:space="0" w:color="auto"/>
          </w:divBdr>
        </w:div>
        <w:div w:id="971247496">
          <w:marLeft w:val="0"/>
          <w:marRight w:val="0"/>
          <w:marTop w:val="0"/>
          <w:marBottom w:val="0"/>
          <w:divBdr>
            <w:top w:val="none" w:sz="0" w:space="0" w:color="auto"/>
            <w:left w:val="none" w:sz="0" w:space="0" w:color="auto"/>
            <w:bottom w:val="none" w:sz="0" w:space="0" w:color="auto"/>
            <w:right w:val="none" w:sz="0" w:space="0" w:color="auto"/>
          </w:divBdr>
        </w:div>
        <w:div w:id="1220942519">
          <w:marLeft w:val="0"/>
          <w:marRight w:val="0"/>
          <w:marTop w:val="0"/>
          <w:marBottom w:val="0"/>
          <w:divBdr>
            <w:top w:val="none" w:sz="0" w:space="0" w:color="auto"/>
            <w:left w:val="none" w:sz="0" w:space="0" w:color="auto"/>
            <w:bottom w:val="none" w:sz="0" w:space="0" w:color="auto"/>
            <w:right w:val="none" w:sz="0" w:space="0" w:color="auto"/>
          </w:divBdr>
        </w:div>
        <w:div w:id="1366908385">
          <w:marLeft w:val="0"/>
          <w:marRight w:val="0"/>
          <w:marTop w:val="0"/>
          <w:marBottom w:val="0"/>
          <w:divBdr>
            <w:top w:val="none" w:sz="0" w:space="0" w:color="auto"/>
            <w:left w:val="none" w:sz="0" w:space="0" w:color="auto"/>
            <w:bottom w:val="none" w:sz="0" w:space="0" w:color="auto"/>
            <w:right w:val="none" w:sz="0" w:space="0" w:color="auto"/>
          </w:divBdr>
        </w:div>
        <w:div w:id="1449161723">
          <w:marLeft w:val="0"/>
          <w:marRight w:val="0"/>
          <w:marTop w:val="0"/>
          <w:marBottom w:val="0"/>
          <w:divBdr>
            <w:top w:val="none" w:sz="0" w:space="0" w:color="auto"/>
            <w:left w:val="none" w:sz="0" w:space="0" w:color="auto"/>
            <w:bottom w:val="none" w:sz="0" w:space="0" w:color="auto"/>
            <w:right w:val="none" w:sz="0" w:space="0" w:color="auto"/>
          </w:divBdr>
        </w:div>
        <w:div w:id="1502236832">
          <w:marLeft w:val="0"/>
          <w:marRight w:val="0"/>
          <w:marTop w:val="0"/>
          <w:marBottom w:val="0"/>
          <w:divBdr>
            <w:top w:val="none" w:sz="0" w:space="0" w:color="auto"/>
            <w:left w:val="none" w:sz="0" w:space="0" w:color="auto"/>
            <w:bottom w:val="none" w:sz="0" w:space="0" w:color="auto"/>
            <w:right w:val="none" w:sz="0" w:space="0" w:color="auto"/>
          </w:divBdr>
        </w:div>
        <w:div w:id="1645355761">
          <w:marLeft w:val="0"/>
          <w:marRight w:val="0"/>
          <w:marTop w:val="0"/>
          <w:marBottom w:val="0"/>
          <w:divBdr>
            <w:top w:val="none" w:sz="0" w:space="0" w:color="auto"/>
            <w:left w:val="none" w:sz="0" w:space="0" w:color="auto"/>
            <w:bottom w:val="none" w:sz="0" w:space="0" w:color="auto"/>
            <w:right w:val="none" w:sz="0" w:space="0" w:color="auto"/>
          </w:divBdr>
        </w:div>
        <w:div w:id="1745253788">
          <w:marLeft w:val="0"/>
          <w:marRight w:val="0"/>
          <w:marTop w:val="0"/>
          <w:marBottom w:val="0"/>
          <w:divBdr>
            <w:top w:val="none" w:sz="0" w:space="0" w:color="auto"/>
            <w:left w:val="none" w:sz="0" w:space="0" w:color="auto"/>
            <w:bottom w:val="none" w:sz="0" w:space="0" w:color="auto"/>
            <w:right w:val="none" w:sz="0" w:space="0" w:color="auto"/>
          </w:divBdr>
        </w:div>
        <w:div w:id="1891456517">
          <w:marLeft w:val="0"/>
          <w:marRight w:val="0"/>
          <w:marTop w:val="0"/>
          <w:marBottom w:val="0"/>
          <w:divBdr>
            <w:top w:val="none" w:sz="0" w:space="0" w:color="auto"/>
            <w:left w:val="none" w:sz="0" w:space="0" w:color="auto"/>
            <w:bottom w:val="none" w:sz="0" w:space="0" w:color="auto"/>
            <w:right w:val="none" w:sz="0" w:space="0" w:color="auto"/>
          </w:divBdr>
        </w:div>
      </w:divsChild>
    </w:div>
    <w:div w:id="497616435">
      <w:bodyDiv w:val="1"/>
      <w:marLeft w:val="0"/>
      <w:marRight w:val="0"/>
      <w:marTop w:val="0"/>
      <w:marBottom w:val="0"/>
      <w:divBdr>
        <w:top w:val="none" w:sz="0" w:space="0" w:color="auto"/>
        <w:left w:val="none" w:sz="0" w:space="0" w:color="auto"/>
        <w:bottom w:val="none" w:sz="0" w:space="0" w:color="auto"/>
        <w:right w:val="none" w:sz="0" w:space="0" w:color="auto"/>
      </w:divBdr>
      <w:divsChild>
        <w:div w:id="17395316">
          <w:marLeft w:val="0"/>
          <w:marRight w:val="0"/>
          <w:marTop w:val="0"/>
          <w:marBottom w:val="0"/>
          <w:divBdr>
            <w:top w:val="none" w:sz="0" w:space="0" w:color="auto"/>
            <w:left w:val="none" w:sz="0" w:space="0" w:color="auto"/>
            <w:bottom w:val="none" w:sz="0" w:space="0" w:color="auto"/>
            <w:right w:val="none" w:sz="0" w:space="0" w:color="auto"/>
          </w:divBdr>
        </w:div>
        <w:div w:id="65109470">
          <w:marLeft w:val="0"/>
          <w:marRight w:val="0"/>
          <w:marTop w:val="0"/>
          <w:marBottom w:val="0"/>
          <w:divBdr>
            <w:top w:val="none" w:sz="0" w:space="0" w:color="auto"/>
            <w:left w:val="none" w:sz="0" w:space="0" w:color="auto"/>
            <w:bottom w:val="none" w:sz="0" w:space="0" w:color="auto"/>
            <w:right w:val="none" w:sz="0" w:space="0" w:color="auto"/>
          </w:divBdr>
        </w:div>
        <w:div w:id="73169342">
          <w:marLeft w:val="0"/>
          <w:marRight w:val="0"/>
          <w:marTop w:val="0"/>
          <w:marBottom w:val="0"/>
          <w:divBdr>
            <w:top w:val="none" w:sz="0" w:space="0" w:color="auto"/>
            <w:left w:val="none" w:sz="0" w:space="0" w:color="auto"/>
            <w:bottom w:val="none" w:sz="0" w:space="0" w:color="auto"/>
            <w:right w:val="none" w:sz="0" w:space="0" w:color="auto"/>
          </w:divBdr>
        </w:div>
        <w:div w:id="74673473">
          <w:marLeft w:val="0"/>
          <w:marRight w:val="0"/>
          <w:marTop w:val="0"/>
          <w:marBottom w:val="0"/>
          <w:divBdr>
            <w:top w:val="none" w:sz="0" w:space="0" w:color="auto"/>
            <w:left w:val="none" w:sz="0" w:space="0" w:color="auto"/>
            <w:bottom w:val="none" w:sz="0" w:space="0" w:color="auto"/>
            <w:right w:val="none" w:sz="0" w:space="0" w:color="auto"/>
          </w:divBdr>
        </w:div>
        <w:div w:id="111020541">
          <w:marLeft w:val="0"/>
          <w:marRight w:val="0"/>
          <w:marTop w:val="0"/>
          <w:marBottom w:val="0"/>
          <w:divBdr>
            <w:top w:val="none" w:sz="0" w:space="0" w:color="auto"/>
            <w:left w:val="none" w:sz="0" w:space="0" w:color="auto"/>
            <w:bottom w:val="none" w:sz="0" w:space="0" w:color="auto"/>
            <w:right w:val="none" w:sz="0" w:space="0" w:color="auto"/>
          </w:divBdr>
        </w:div>
        <w:div w:id="190807369">
          <w:marLeft w:val="0"/>
          <w:marRight w:val="0"/>
          <w:marTop w:val="0"/>
          <w:marBottom w:val="0"/>
          <w:divBdr>
            <w:top w:val="none" w:sz="0" w:space="0" w:color="auto"/>
            <w:left w:val="none" w:sz="0" w:space="0" w:color="auto"/>
            <w:bottom w:val="none" w:sz="0" w:space="0" w:color="auto"/>
            <w:right w:val="none" w:sz="0" w:space="0" w:color="auto"/>
          </w:divBdr>
        </w:div>
        <w:div w:id="208956056">
          <w:marLeft w:val="0"/>
          <w:marRight w:val="0"/>
          <w:marTop w:val="0"/>
          <w:marBottom w:val="0"/>
          <w:divBdr>
            <w:top w:val="none" w:sz="0" w:space="0" w:color="auto"/>
            <w:left w:val="none" w:sz="0" w:space="0" w:color="auto"/>
            <w:bottom w:val="none" w:sz="0" w:space="0" w:color="auto"/>
            <w:right w:val="none" w:sz="0" w:space="0" w:color="auto"/>
          </w:divBdr>
        </w:div>
        <w:div w:id="262496647">
          <w:marLeft w:val="0"/>
          <w:marRight w:val="0"/>
          <w:marTop w:val="0"/>
          <w:marBottom w:val="0"/>
          <w:divBdr>
            <w:top w:val="none" w:sz="0" w:space="0" w:color="auto"/>
            <w:left w:val="none" w:sz="0" w:space="0" w:color="auto"/>
            <w:bottom w:val="none" w:sz="0" w:space="0" w:color="auto"/>
            <w:right w:val="none" w:sz="0" w:space="0" w:color="auto"/>
          </w:divBdr>
        </w:div>
        <w:div w:id="720445279">
          <w:marLeft w:val="0"/>
          <w:marRight w:val="0"/>
          <w:marTop w:val="0"/>
          <w:marBottom w:val="0"/>
          <w:divBdr>
            <w:top w:val="none" w:sz="0" w:space="0" w:color="auto"/>
            <w:left w:val="none" w:sz="0" w:space="0" w:color="auto"/>
            <w:bottom w:val="none" w:sz="0" w:space="0" w:color="auto"/>
            <w:right w:val="none" w:sz="0" w:space="0" w:color="auto"/>
          </w:divBdr>
        </w:div>
        <w:div w:id="1086652708">
          <w:marLeft w:val="0"/>
          <w:marRight w:val="0"/>
          <w:marTop w:val="0"/>
          <w:marBottom w:val="0"/>
          <w:divBdr>
            <w:top w:val="none" w:sz="0" w:space="0" w:color="auto"/>
            <w:left w:val="none" w:sz="0" w:space="0" w:color="auto"/>
            <w:bottom w:val="none" w:sz="0" w:space="0" w:color="auto"/>
            <w:right w:val="none" w:sz="0" w:space="0" w:color="auto"/>
          </w:divBdr>
        </w:div>
        <w:div w:id="1106540201">
          <w:marLeft w:val="0"/>
          <w:marRight w:val="0"/>
          <w:marTop w:val="0"/>
          <w:marBottom w:val="0"/>
          <w:divBdr>
            <w:top w:val="none" w:sz="0" w:space="0" w:color="auto"/>
            <w:left w:val="none" w:sz="0" w:space="0" w:color="auto"/>
            <w:bottom w:val="none" w:sz="0" w:space="0" w:color="auto"/>
            <w:right w:val="none" w:sz="0" w:space="0" w:color="auto"/>
          </w:divBdr>
        </w:div>
        <w:div w:id="1196194805">
          <w:marLeft w:val="0"/>
          <w:marRight w:val="0"/>
          <w:marTop w:val="0"/>
          <w:marBottom w:val="0"/>
          <w:divBdr>
            <w:top w:val="none" w:sz="0" w:space="0" w:color="auto"/>
            <w:left w:val="none" w:sz="0" w:space="0" w:color="auto"/>
            <w:bottom w:val="none" w:sz="0" w:space="0" w:color="auto"/>
            <w:right w:val="none" w:sz="0" w:space="0" w:color="auto"/>
          </w:divBdr>
        </w:div>
        <w:div w:id="1244296604">
          <w:marLeft w:val="0"/>
          <w:marRight w:val="0"/>
          <w:marTop w:val="0"/>
          <w:marBottom w:val="0"/>
          <w:divBdr>
            <w:top w:val="none" w:sz="0" w:space="0" w:color="auto"/>
            <w:left w:val="none" w:sz="0" w:space="0" w:color="auto"/>
            <w:bottom w:val="none" w:sz="0" w:space="0" w:color="auto"/>
            <w:right w:val="none" w:sz="0" w:space="0" w:color="auto"/>
          </w:divBdr>
        </w:div>
        <w:div w:id="1873956075">
          <w:marLeft w:val="0"/>
          <w:marRight w:val="0"/>
          <w:marTop w:val="0"/>
          <w:marBottom w:val="0"/>
          <w:divBdr>
            <w:top w:val="none" w:sz="0" w:space="0" w:color="auto"/>
            <w:left w:val="none" w:sz="0" w:space="0" w:color="auto"/>
            <w:bottom w:val="none" w:sz="0" w:space="0" w:color="auto"/>
            <w:right w:val="none" w:sz="0" w:space="0" w:color="auto"/>
          </w:divBdr>
        </w:div>
        <w:div w:id="1995837303">
          <w:marLeft w:val="0"/>
          <w:marRight w:val="0"/>
          <w:marTop w:val="0"/>
          <w:marBottom w:val="0"/>
          <w:divBdr>
            <w:top w:val="none" w:sz="0" w:space="0" w:color="auto"/>
            <w:left w:val="none" w:sz="0" w:space="0" w:color="auto"/>
            <w:bottom w:val="none" w:sz="0" w:space="0" w:color="auto"/>
            <w:right w:val="none" w:sz="0" w:space="0" w:color="auto"/>
          </w:divBdr>
        </w:div>
      </w:divsChild>
    </w:div>
    <w:div w:id="498692657">
      <w:bodyDiv w:val="1"/>
      <w:marLeft w:val="0"/>
      <w:marRight w:val="0"/>
      <w:marTop w:val="0"/>
      <w:marBottom w:val="0"/>
      <w:divBdr>
        <w:top w:val="none" w:sz="0" w:space="0" w:color="auto"/>
        <w:left w:val="none" w:sz="0" w:space="0" w:color="auto"/>
        <w:bottom w:val="none" w:sz="0" w:space="0" w:color="auto"/>
        <w:right w:val="none" w:sz="0" w:space="0" w:color="auto"/>
      </w:divBdr>
      <w:divsChild>
        <w:div w:id="316764547">
          <w:marLeft w:val="0"/>
          <w:marRight w:val="0"/>
          <w:marTop w:val="0"/>
          <w:marBottom w:val="0"/>
          <w:divBdr>
            <w:top w:val="none" w:sz="0" w:space="0" w:color="auto"/>
            <w:left w:val="none" w:sz="0" w:space="0" w:color="auto"/>
            <w:bottom w:val="none" w:sz="0" w:space="0" w:color="auto"/>
            <w:right w:val="none" w:sz="0" w:space="0" w:color="auto"/>
          </w:divBdr>
        </w:div>
        <w:div w:id="407004095">
          <w:marLeft w:val="0"/>
          <w:marRight w:val="0"/>
          <w:marTop w:val="0"/>
          <w:marBottom w:val="0"/>
          <w:divBdr>
            <w:top w:val="none" w:sz="0" w:space="0" w:color="auto"/>
            <w:left w:val="none" w:sz="0" w:space="0" w:color="auto"/>
            <w:bottom w:val="none" w:sz="0" w:space="0" w:color="auto"/>
            <w:right w:val="none" w:sz="0" w:space="0" w:color="auto"/>
          </w:divBdr>
        </w:div>
        <w:div w:id="502015179">
          <w:marLeft w:val="0"/>
          <w:marRight w:val="0"/>
          <w:marTop w:val="0"/>
          <w:marBottom w:val="0"/>
          <w:divBdr>
            <w:top w:val="none" w:sz="0" w:space="0" w:color="auto"/>
            <w:left w:val="none" w:sz="0" w:space="0" w:color="auto"/>
            <w:bottom w:val="none" w:sz="0" w:space="0" w:color="auto"/>
            <w:right w:val="none" w:sz="0" w:space="0" w:color="auto"/>
          </w:divBdr>
        </w:div>
        <w:div w:id="601454319">
          <w:marLeft w:val="0"/>
          <w:marRight w:val="0"/>
          <w:marTop w:val="0"/>
          <w:marBottom w:val="0"/>
          <w:divBdr>
            <w:top w:val="none" w:sz="0" w:space="0" w:color="auto"/>
            <w:left w:val="none" w:sz="0" w:space="0" w:color="auto"/>
            <w:bottom w:val="none" w:sz="0" w:space="0" w:color="auto"/>
            <w:right w:val="none" w:sz="0" w:space="0" w:color="auto"/>
          </w:divBdr>
        </w:div>
        <w:div w:id="845824385">
          <w:marLeft w:val="0"/>
          <w:marRight w:val="0"/>
          <w:marTop w:val="0"/>
          <w:marBottom w:val="0"/>
          <w:divBdr>
            <w:top w:val="none" w:sz="0" w:space="0" w:color="auto"/>
            <w:left w:val="none" w:sz="0" w:space="0" w:color="auto"/>
            <w:bottom w:val="none" w:sz="0" w:space="0" w:color="auto"/>
            <w:right w:val="none" w:sz="0" w:space="0" w:color="auto"/>
          </w:divBdr>
        </w:div>
        <w:div w:id="1121534114">
          <w:marLeft w:val="0"/>
          <w:marRight w:val="0"/>
          <w:marTop w:val="0"/>
          <w:marBottom w:val="0"/>
          <w:divBdr>
            <w:top w:val="none" w:sz="0" w:space="0" w:color="auto"/>
            <w:left w:val="none" w:sz="0" w:space="0" w:color="auto"/>
            <w:bottom w:val="none" w:sz="0" w:space="0" w:color="auto"/>
            <w:right w:val="none" w:sz="0" w:space="0" w:color="auto"/>
          </w:divBdr>
        </w:div>
        <w:div w:id="1185827023">
          <w:marLeft w:val="0"/>
          <w:marRight w:val="0"/>
          <w:marTop w:val="0"/>
          <w:marBottom w:val="0"/>
          <w:divBdr>
            <w:top w:val="none" w:sz="0" w:space="0" w:color="auto"/>
            <w:left w:val="none" w:sz="0" w:space="0" w:color="auto"/>
            <w:bottom w:val="none" w:sz="0" w:space="0" w:color="auto"/>
            <w:right w:val="none" w:sz="0" w:space="0" w:color="auto"/>
          </w:divBdr>
        </w:div>
        <w:div w:id="1241141692">
          <w:marLeft w:val="0"/>
          <w:marRight w:val="0"/>
          <w:marTop w:val="0"/>
          <w:marBottom w:val="0"/>
          <w:divBdr>
            <w:top w:val="none" w:sz="0" w:space="0" w:color="auto"/>
            <w:left w:val="none" w:sz="0" w:space="0" w:color="auto"/>
            <w:bottom w:val="none" w:sz="0" w:space="0" w:color="auto"/>
            <w:right w:val="none" w:sz="0" w:space="0" w:color="auto"/>
          </w:divBdr>
        </w:div>
        <w:div w:id="1305308896">
          <w:marLeft w:val="0"/>
          <w:marRight w:val="0"/>
          <w:marTop w:val="0"/>
          <w:marBottom w:val="0"/>
          <w:divBdr>
            <w:top w:val="none" w:sz="0" w:space="0" w:color="auto"/>
            <w:left w:val="none" w:sz="0" w:space="0" w:color="auto"/>
            <w:bottom w:val="none" w:sz="0" w:space="0" w:color="auto"/>
            <w:right w:val="none" w:sz="0" w:space="0" w:color="auto"/>
          </w:divBdr>
        </w:div>
        <w:div w:id="1667129045">
          <w:marLeft w:val="0"/>
          <w:marRight w:val="0"/>
          <w:marTop w:val="0"/>
          <w:marBottom w:val="0"/>
          <w:divBdr>
            <w:top w:val="none" w:sz="0" w:space="0" w:color="auto"/>
            <w:left w:val="none" w:sz="0" w:space="0" w:color="auto"/>
            <w:bottom w:val="none" w:sz="0" w:space="0" w:color="auto"/>
            <w:right w:val="none" w:sz="0" w:space="0" w:color="auto"/>
          </w:divBdr>
        </w:div>
      </w:divsChild>
    </w:div>
    <w:div w:id="499581308">
      <w:bodyDiv w:val="1"/>
      <w:marLeft w:val="0"/>
      <w:marRight w:val="0"/>
      <w:marTop w:val="0"/>
      <w:marBottom w:val="0"/>
      <w:divBdr>
        <w:top w:val="none" w:sz="0" w:space="0" w:color="auto"/>
        <w:left w:val="none" w:sz="0" w:space="0" w:color="auto"/>
        <w:bottom w:val="none" w:sz="0" w:space="0" w:color="auto"/>
        <w:right w:val="none" w:sz="0" w:space="0" w:color="auto"/>
      </w:divBdr>
      <w:divsChild>
        <w:div w:id="292754776">
          <w:marLeft w:val="0"/>
          <w:marRight w:val="0"/>
          <w:marTop w:val="0"/>
          <w:marBottom w:val="0"/>
          <w:divBdr>
            <w:top w:val="none" w:sz="0" w:space="0" w:color="auto"/>
            <w:left w:val="none" w:sz="0" w:space="0" w:color="auto"/>
            <w:bottom w:val="none" w:sz="0" w:space="0" w:color="auto"/>
            <w:right w:val="none" w:sz="0" w:space="0" w:color="auto"/>
          </w:divBdr>
        </w:div>
        <w:div w:id="493378667">
          <w:marLeft w:val="0"/>
          <w:marRight w:val="0"/>
          <w:marTop w:val="0"/>
          <w:marBottom w:val="0"/>
          <w:divBdr>
            <w:top w:val="none" w:sz="0" w:space="0" w:color="auto"/>
            <w:left w:val="none" w:sz="0" w:space="0" w:color="auto"/>
            <w:bottom w:val="none" w:sz="0" w:space="0" w:color="auto"/>
            <w:right w:val="none" w:sz="0" w:space="0" w:color="auto"/>
          </w:divBdr>
        </w:div>
        <w:div w:id="514151174">
          <w:marLeft w:val="0"/>
          <w:marRight w:val="0"/>
          <w:marTop w:val="0"/>
          <w:marBottom w:val="0"/>
          <w:divBdr>
            <w:top w:val="none" w:sz="0" w:space="0" w:color="auto"/>
            <w:left w:val="none" w:sz="0" w:space="0" w:color="auto"/>
            <w:bottom w:val="none" w:sz="0" w:space="0" w:color="auto"/>
            <w:right w:val="none" w:sz="0" w:space="0" w:color="auto"/>
          </w:divBdr>
        </w:div>
        <w:div w:id="903297817">
          <w:marLeft w:val="0"/>
          <w:marRight w:val="0"/>
          <w:marTop w:val="0"/>
          <w:marBottom w:val="0"/>
          <w:divBdr>
            <w:top w:val="none" w:sz="0" w:space="0" w:color="auto"/>
            <w:left w:val="none" w:sz="0" w:space="0" w:color="auto"/>
            <w:bottom w:val="none" w:sz="0" w:space="0" w:color="auto"/>
            <w:right w:val="none" w:sz="0" w:space="0" w:color="auto"/>
          </w:divBdr>
        </w:div>
        <w:div w:id="942105414">
          <w:marLeft w:val="0"/>
          <w:marRight w:val="0"/>
          <w:marTop w:val="0"/>
          <w:marBottom w:val="0"/>
          <w:divBdr>
            <w:top w:val="none" w:sz="0" w:space="0" w:color="auto"/>
            <w:left w:val="none" w:sz="0" w:space="0" w:color="auto"/>
            <w:bottom w:val="none" w:sz="0" w:space="0" w:color="auto"/>
            <w:right w:val="none" w:sz="0" w:space="0" w:color="auto"/>
          </w:divBdr>
        </w:div>
        <w:div w:id="1163744216">
          <w:marLeft w:val="0"/>
          <w:marRight w:val="0"/>
          <w:marTop w:val="0"/>
          <w:marBottom w:val="0"/>
          <w:divBdr>
            <w:top w:val="none" w:sz="0" w:space="0" w:color="auto"/>
            <w:left w:val="none" w:sz="0" w:space="0" w:color="auto"/>
            <w:bottom w:val="none" w:sz="0" w:space="0" w:color="auto"/>
            <w:right w:val="none" w:sz="0" w:space="0" w:color="auto"/>
          </w:divBdr>
        </w:div>
        <w:div w:id="1666325622">
          <w:marLeft w:val="0"/>
          <w:marRight w:val="0"/>
          <w:marTop w:val="0"/>
          <w:marBottom w:val="0"/>
          <w:divBdr>
            <w:top w:val="none" w:sz="0" w:space="0" w:color="auto"/>
            <w:left w:val="none" w:sz="0" w:space="0" w:color="auto"/>
            <w:bottom w:val="none" w:sz="0" w:space="0" w:color="auto"/>
            <w:right w:val="none" w:sz="0" w:space="0" w:color="auto"/>
          </w:divBdr>
        </w:div>
        <w:div w:id="1747222336">
          <w:marLeft w:val="0"/>
          <w:marRight w:val="0"/>
          <w:marTop w:val="0"/>
          <w:marBottom w:val="0"/>
          <w:divBdr>
            <w:top w:val="none" w:sz="0" w:space="0" w:color="auto"/>
            <w:left w:val="none" w:sz="0" w:space="0" w:color="auto"/>
            <w:bottom w:val="none" w:sz="0" w:space="0" w:color="auto"/>
            <w:right w:val="none" w:sz="0" w:space="0" w:color="auto"/>
          </w:divBdr>
        </w:div>
        <w:div w:id="1786920050">
          <w:marLeft w:val="0"/>
          <w:marRight w:val="0"/>
          <w:marTop w:val="0"/>
          <w:marBottom w:val="0"/>
          <w:divBdr>
            <w:top w:val="none" w:sz="0" w:space="0" w:color="auto"/>
            <w:left w:val="none" w:sz="0" w:space="0" w:color="auto"/>
            <w:bottom w:val="none" w:sz="0" w:space="0" w:color="auto"/>
            <w:right w:val="none" w:sz="0" w:space="0" w:color="auto"/>
          </w:divBdr>
        </w:div>
        <w:div w:id="1870143198">
          <w:marLeft w:val="0"/>
          <w:marRight w:val="0"/>
          <w:marTop w:val="0"/>
          <w:marBottom w:val="0"/>
          <w:divBdr>
            <w:top w:val="none" w:sz="0" w:space="0" w:color="auto"/>
            <w:left w:val="none" w:sz="0" w:space="0" w:color="auto"/>
            <w:bottom w:val="none" w:sz="0" w:space="0" w:color="auto"/>
            <w:right w:val="none" w:sz="0" w:space="0" w:color="auto"/>
          </w:divBdr>
        </w:div>
        <w:div w:id="1892380976">
          <w:marLeft w:val="0"/>
          <w:marRight w:val="0"/>
          <w:marTop w:val="0"/>
          <w:marBottom w:val="0"/>
          <w:divBdr>
            <w:top w:val="none" w:sz="0" w:space="0" w:color="auto"/>
            <w:left w:val="none" w:sz="0" w:space="0" w:color="auto"/>
            <w:bottom w:val="none" w:sz="0" w:space="0" w:color="auto"/>
            <w:right w:val="none" w:sz="0" w:space="0" w:color="auto"/>
          </w:divBdr>
        </w:div>
        <w:div w:id="1934047838">
          <w:marLeft w:val="0"/>
          <w:marRight w:val="0"/>
          <w:marTop w:val="0"/>
          <w:marBottom w:val="0"/>
          <w:divBdr>
            <w:top w:val="none" w:sz="0" w:space="0" w:color="auto"/>
            <w:left w:val="none" w:sz="0" w:space="0" w:color="auto"/>
            <w:bottom w:val="none" w:sz="0" w:space="0" w:color="auto"/>
            <w:right w:val="none" w:sz="0" w:space="0" w:color="auto"/>
          </w:divBdr>
        </w:div>
        <w:div w:id="1990281590">
          <w:marLeft w:val="0"/>
          <w:marRight w:val="0"/>
          <w:marTop w:val="0"/>
          <w:marBottom w:val="0"/>
          <w:divBdr>
            <w:top w:val="none" w:sz="0" w:space="0" w:color="auto"/>
            <w:left w:val="none" w:sz="0" w:space="0" w:color="auto"/>
            <w:bottom w:val="none" w:sz="0" w:space="0" w:color="auto"/>
            <w:right w:val="none" w:sz="0" w:space="0" w:color="auto"/>
          </w:divBdr>
        </w:div>
      </w:divsChild>
    </w:div>
    <w:div w:id="500044785">
      <w:bodyDiv w:val="1"/>
      <w:marLeft w:val="0"/>
      <w:marRight w:val="0"/>
      <w:marTop w:val="0"/>
      <w:marBottom w:val="0"/>
      <w:divBdr>
        <w:top w:val="none" w:sz="0" w:space="0" w:color="auto"/>
        <w:left w:val="none" w:sz="0" w:space="0" w:color="auto"/>
        <w:bottom w:val="none" w:sz="0" w:space="0" w:color="auto"/>
        <w:right w:val="none" w:sz="0" w:space="0" w:color="auto"/>
      </w:divBdr>
    </w:div>
    <w:div w:id="501315213">
      <w:bodyDiv w:val="1"/>
      <w:marLeft w:val="0"/>
      <w:marRight w:val="0"/>
      <w:marTop w:val="0"/>
      <w:marBottom w:val="0"/>
      <w:divBdr>
        <w:top w:val="none" w:sz="0" w:space="0" w:color="auto"/>
        <w:left w:val="none" w:sz="0" w:space="0" w:color="auto"/>
        <w:bottom w:val="none" w:sz="0" w:space="0" w:color="auto"/>
        <w:right w:val="none" w:sz="0" w:space="0" w:color="auto"/>
      </w:divBdr>
      <w:divsChild>
        <w:div w:id="835419989">
          <w:marLeft w:val="0"/>
          <w:marRight w:val="0"/>
          <w:marTop w:val="0"/>
          <w:marBottom w:val="0"/>
          <w:divBdr>
            <w:top w:val="none" w:sz="0" w:space="0" w:color="auto"/>
            <w:left w:val="none" w:sz="0" w:space="0" w:color="auto"/>
            <w:bottom w:val="none" w:sz="0" w:space="0" w:color="auto"/>
            <w:right w:val="none" w:sz="0" w:space="0" w:color="auto"/>
          </w:divBdr>
          <w:divsChild>
            <w:div w:id="289480934">
              <w:marLeft w:val="0"/>
              <w:marRight w:val="0"/>
              <w:marTop w:val="0"/>
              <w:marBottom w:val="0"/>
              <w:divBdr>
                <w:top w:val="none" w:sz="0" w:space="0" w:color="auto"/>
                <w:left w:val="none" w:sz="0" w:space="0" w:color="auto"/>
                <w:bottom w:val="none" w:sz="0" w:space="0" w:color="auto"/>
                <w:right w:val="none" w:sz="0" w:space="0" w:color="auto"/>
              </w:divBdr>
            </w:div>
            <w:div w:id="436870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354447">
      <w:bodyDiv w:val="1"/>
      <w:marLeft w:val="0"/>
      <w:marRight w:val="0"/>
      <w:marTop w:val="0"/>
      <w:marBottom w:val="0"/>
      <w:divBdr>
        <w:top w:val="none" w:sz="0" w:space="0" w:color="auto"/>
        <w:left w:val="none" w:sz="0" w:space="0" w:color="auto"/>
        <w:bottom w:val="none" w:sz="0" w:space="0" w:color="auto"/>
        <w:right w:val="none" w:sz="0" w:space="0" w:color="auto"/>
      </w:divBdr>
      <w:divsChild>
        <w:div w:id="1146317901">
          <w:marLeft w:val="0"/>
          <w:marRight w:val="0"/>
          <w:marTop w:val="0"/>
          <w:marBottom w:val="0"/>
          <w:divBdr>
            <w:top w:val="none" w:sz="0" w:space="0" w:color="auto"/>
            <w:left w:val="none" w:sz="0" w:space="0" w:color="auto"/>
            <w:bottom w:val="none" w:sz="0" w:space="0" w:color="auto"/>
            <w:right w:val="none" w:sz="0" w:space="0" w:color="auto"/>
          </w:divBdr>
        </w:div>
        <w:div w:id="1335570528">
          <w:marLeft w:val="0"/>
          <w:marRight w:val="0"/>
          <w:marTop w:val="0"/>
          <w:marBottom w:val="0"/>
          <w:divBdr>
            <w:top w:val="none" w:sz="0" w:space="0" w:color="auto"/>
            <w:left w:val="none" w:sz="0" w:space="0" w:color="auto"/>
            <w:bottom w:val="none" w:sz="0" w:space="0" w:color="auto"/>
            <w:right w:val="none" w:sz="0" w:space="0" w:color="auto"/>
          </w:divBdr>
        </w:div>
        <w:div w:id="1479226485">
          <w:marLeft w:val="0"/>
          <w:marRight w:val="0"/>
          <w:marTop w:val="0"/>
          <w:marBottom w:val="0"/>
          <w:divBdr>
            <w:top w:val="none" w:sz="0" w:space="0" w:color="auto"/>
            <w:left w:val="none" w:sz="0" w:space="0" w:color="auto"/>
            <w:bottom w:val="none" w:sz="0" w:space="0" w:color="auto"/>
            <w:right w:val="none" w:sz="0" w:space="0" w:color="auto"/>
          </w:divBdr>
        </w:div>
        <w:div w:id="1610503727">
          <w:marLeft w:val="0"/>
          <w:marRight w:val="0"/>
          <w:marTop w:val="0"/>
          <w:marBottom w:val="0"/>
          <w:divBdr>
            <w:top w:val="none" w:sz="0" w:space="0" w:color="auto"/>
            <w:left w:val="none" w:sz="0" w:space="0" w:color="auto"/>
            <w:bottom w:val="none" w:sz="0" w:space="0" w:color="auto"/>
            <w:right w:val="none" w:sz="0" w:space="0" w:color="auto"/>
          </w:divBdr>
        </w:div>
        <w:div w:id="1647473217">
          <w:marLeft w:val="0"/>
          <w:marRight w:val="0"/>
          <w:marTop w:val="0"/>
          <w:marBottom w:val="0"/>
          <w:divBdr>
            <w:top w:val="none" w:sz="0" w:space="0" w:color="auto"/>
            <w:left w:val="none" w:sz="0" w:space="0" w:color="auto"/>
            <w:bottom w:val="none" w:sz="0" w:space="0" w:color="auto"/>
            <w:right w:val="none" w:sz="0" w:space="0" w:color="auto"/>
          </w:divBdr>
        </w:div>
        <w:div w:id="1892114926">
          <w:marLeft w:val="0"/>
          <w:marRight w:val="0"/>
          <w:marTop w:val="0"/>
          <w:marBottom w:val="0"/>
          <w:divBdr>
            <w:top w:val="none" w:sz="0" w:space="0" w:color="auto"/>
            <w:left w:val="none" w:sz="0" w:space="0" w:color="auto"/>
            <w:bottom w:val="none" w:sz="0" w:space="0" w:color="auto"/>
            <w:right w:val="none" w:sz="0" w:space="0" w:color="auto"/>
          </w:divBdr>
        </w:div>
        <w:div w:id="1967159617">
          <w:marLeft w:val="0"/>
          <w:marRight w:val="0"/>
          <w:marTop w:val="0"/>
          <w:marBottom w:val="0"/>
          <w:divBdr>
            <w:top w:val="none" w:sz="0" w:space="0" w:color="auto"/>
            <w:left w:val="none" w:sz="0" w:space="0" w:color="auto"/>
            <w:bottom w:val="none" w:sz="0" w:space="0" w:color="auto"/>
            <w:right w:val="none" w:sz="0" w:space="0" w:color="auto"/>
          </w:divBdr>
        </w:div>
        <w:div w:id="2037271350">
          <w:marLeft w:val="0"/>
          <w:marRight w:val="0"/>
          <w:marTop w:val="0"/>
          <w:marBottom w:val="0"/>
          <w:divBdr>
            <w:top w:val="none" w:sz="0" w:space="0" w:color="auto"/>
            <w:left w:val="none" w:sz="0" w:space="0" w:color="auto"/>
            <w:bottom w:val="none" w:sz="0" w:space="0" w:color="auto"/>
            <w:right w:val="none" w:sz="0" w:space="0" w:color="auto"/>
          </w:divBdr>
        </w:div>
      </w:divsChild>
    </w:div>
    <w:div w:id="503865861">
      <w:bodyDiv w:val="1"/>
      <w:marLeft w:val="0"/>
      <w:marRight w:val="0"/>
      <w:marTop w:val="0"/>
      <w:marBottom w:val="0"/>
      <w:divBdr>
        <w:top w:val="none" w:sz="0" w:space="0" w:color="auto"/>
        <w:left w:val="none" w:sz="0" w:space="0" w:color="auto"/>
        <w:bottom w:val="none" w:sz="0" w:space="0" w:color="auto"/>
        <w:right w:val="none" w:sz="0" w:space="0" w:color="auto"/>
      </w:divBdr>
      <w:divsChild>
        <w:div w:id="17898181">
          <w:marLeft w:val="0"/>
          <w:marRight w:val="0"/>
          <w:marTop w:val="0"/>
          <w:marBottom w:val="0"/>
          <w:divBdr>
            <w:top w:val="none" w:sz="0" w:space="0" w:color="auto"/>
            <w:left w:val="none" w:sz="0" w:space="0" w:color="auto"/>
            <w:bottom w:val="none" w:sz="0" w:space="0" w:color="auto"/>
            <w:right w:val="none" w:sz="0" w:space="0" w:color="auto"/>
          </w:divBdr>
        </w:div>
        <w:div w:id="85730069">
          <w:marLeft w:val="0"/>
          <w:marRight w:val="0"/>
          <w:marTop w:val="0"/>
          <w:marBottom w:val="0"/>
          <w:divBdr>
            <w:top w:val="none" w:sz="0" w:space="0" w:color="auto"/>
            <w:left w:val="none" w:sz="0" w:space="0" w:color="auto"/>
            <w:bottom w:val="none" w:sz="0" w:space="0" w:color="auto"/>
            <w:right w:val="none" w:sz="0" w:space="0" w:color="auto"/>
          </w:divBdr>
        </w:div>
        <w:div w:id="282614630">
          <w:marLeft w:val="0"/>
          <w:marRight w:val="0"/>
          <w:marTop w:val="0"/>
          <w:marBottom w:val="0"/>
          <w:divBdr>
            <w:top w:val="none" w:sz="0" w:space="0" w:color="auto"/>
            <w:left w:val="none" w:sz="0" w:space="0" w:color="auto"/>
            <w:bottom w:val="none" w:sz="0" w:space="0" w:color="auto"/>
            <w:right w:val="none" w:sz="0" w:space="0" w:color="auto"/>
          </w:divBdr>
        </w:div>
        <w:div w:id="317341061">
          <w:marLeft w:val="0"/>
          <w:marRight w:val="0"/>
          <w:marTop w:val="0"/>
          <w:marBottom w:val="0"/>
          <w:divBdr>
            <w:top w:val="none" w:sz="0" w:space="0" w:color="auto"/>
            <w:left w:val="none" w:sz="0" w:space="0" w:color="auto"/>
            <w:bottom w:val="none" w:sz="0" w:space="0" w:color="auto"/>
            <w:right w:val="none" w:sz="0" w:space="0" w:color="auto"/>
          </w:divBdr>
        </w:div>
        <w:div w:id="323247590">
          <w:marLeft w:val="0"/>
          <w:marRight w:val="0"/>
          <w:marTop w:val="0"/>
          <w:marBottom w:val="0"/>
          <w:divBdr>
            <w:top w:val="none" w:sz="0" w:space="0" w:color="auto"/>
            <w:left w:val="none" w:sz="0" w:space="0" w:color="auto"/>
            <w:bottom w:val="none" w:sz="0" w:space="0" w:color="auto"/>
            <w:right w:val="none" w:sz="0" w:space="0" w:color="auto"/>
          </w:divBdr>
        </w:div>
        <w:div w:id="510679828">
          <w:marLeft w:val="0"/>
          <w:marRight w:val="0"/>
          <w:marTop w:val="0"/>
          <w:marBottom w:val="0"/>
          <w:divBdr>
            <w:top w:val="none" w:sz="0" w:space="0" w:color="auto"/>
            <w:left w:val="none" w:sz="0" w:space="0" w:color="auto"/>
            <w:bottom w:val="none" w:sz="0" w:space="0" w:color="auto"/>
            <w:right w:val="none" w:sz="0" w:space="0" w:color="auto"/>
          </w:divBdr>
        </w:div>
        <w:div w:id="915624614">
          <w:marLeft w:val="0"/>
          <w:marRight w:val="0"/>
          <w:marTop w:val="0"/>
          <w:marBottom w:val="0"/>
          <w:divBdr>
            <w:top w:val="none" w:sz="0" w:space="0" w:color="auto"/>
            <w:left w:val="none" w:sz="0" w:space="0" w:color="auto"/>
            <w:bottom w:val="none" w:sz="0" w:space="0" w:color="auto"/>
            <w:right w:val="none" w:sz="0" w:space="0" w:color="auto"/>
          </w:divBdr>
        </w:div>
        <w:div w:id="1043990030">
          <w:marLeft w:val="0"/>
          <w:marRight w:val="0"/>
          <w:marTop w:val="0"/>
          <w:marBottom w:val="0"/>
          <w:divBdr>
            <w:top w:val="none" w:sz="0" w:space="0" w:color="auto"/>
            <w:left w:val="none" w:sz="0" w:space="0" w:color="auto"/>
            <w:bottom w:val="none" w:sz="0" w:space="0" w:color="auto"/>
            <w:right w:val="none" w:sz="0" w:space="0" w:color="auto"/>
          </w:divBdr>
        </w:div>
        <w:div w:id="1051616632">
          <w:marLeft w:val="0"/>
          <w:marRight w:val="0"/>
          <w:marTop w:val="0"/>
          <w:marBottom w:val="0"/>
          <w:divBdr>
            <w:top w:val="none" w:sz="0" w:space="0" w:color="auto"/>
            <w:left w:val="none" w:sz="0" w:space="0" w:color="auto"/>
            <w:bottom w:val="none" w:sz="0" w:space="0" w:color="auto"/>
            <w:right w:val="none" w:sz="0" w:space="0" w:color="auto"/>
          </w:divBdr>
        </w:div>
        <w:div w:id="1241714077">
          <w:marLeft w:val="0"/>
          <w:marRight w:val="0"/>
          <w:marTop w:val="0"/>
          <w:marBottom w:val="0"/>
          <w:divBdr>
            <w:top w:val="none" w:sz="0" w:space="0" w:color="auto"/>
            <w:left w:val="none" w:sz="0" w:space="0" w:color="auto"/>
            <w:bottom w:val="none" w:sz="0" w:space="0" w:color="auto"/>
            <w:right w:val="none" w:sz="0" w:space="0" w:color="auto"/>
          </w:divBdr>
        </w:div>
        <w:div w:id="1241787703">
          <w:marLeft w:val="0"/>
          <w:marRight w:val="0"/>
          <w:marTop w:val="0"/>
          <w:marBottom w:val="0"/>
          <w:divBdr>
            <w:top w:val="none" w:sz="0" w:space="0" w:color="auto"/>
            <w:left w:val="none" w:sz="0" w:space="0" w:color="auto"/>
            <w:bottom w:val="none" w:sz="0" w:space="0" w:color="auto"/>
            <w:right w:val="none" w:sz="0" w:space="0" w:color="auto"/>
          </w:divBdr>
        </w:div>
        <w:div w:id="1339699449">
          <w:marLeft w:val="0"/>
          <w:marRight w:val="0"/>
          <w:marTop w:val="0"/>
          <w:marBottom w:val="0"/>
          <w:divBdr>
            <w:top w:val="none" w:sz="0" w:space="0" w:color="auto"/>
            <w:left w:val="none" w:sz="0" w:space="0" w:color="auto"/>
            <w:bottom w:val="none" w:sz="0" w:space="0" w:color="auto"/>
            <w:right w:val="none" w:sz="0" w:space="0" w:color="auto"/>
          </w:divBdr>
        </w:div>
        <w:div w:id="1367752394">
          <w:marLeft w:val="0"/>
          <w:marRight w:val="0"/>
          <w:marTop w:val="0"/>
          <w:marBottom w:val="0"/>
          <w:divBdr>
            <w:top w:val="none" w:sz="0" w:space="0" w:color="auto"/>
            <w:left w:val="none" w:sz="0" w:space="0" w:color="auto"/>
            <w:bottom w:val="none" w:sz="0" w:space="0" w:color="auto"/>
            <w:right w:val="none" w:sz="0" w:space="0" w:color="auto"/>
          </w:divBdr>
        </w:div>
        <w:div w:id="1541278683">
          <w:marLeft w:val="0"/>
          <w:marRight w:val="0"/>
          <w:marTop w:val="0"/>
          <w:marBottom w:val="0"/>
          <w:divBdr>
            <w:top w:val="none" w:sz="0" w:space="0" w:color="auto"/>
            <w:left w:val="none" w:sz="0" w:space="0" w:color="auto"/>
            <w:bottom w:val="none" w:sz="0" w:space="0" w:color="auto"/>
            <w:right w:val="none" w:sz="0" w:space="0" w:color="auto"/>
          </w:divBdr>
        </w:div>
        <w:div w:id="1581984939">
          <w:marLeft w:val="0"/>
          <w:marRight w:val="0"/>
          <w:marTop w:val="0"/>
          <w:marBottom w:val="0"/>
          <w:divBdr>
            <w:top w:val="none" w:sz="0" w:space="0" w:color="auto"/>
            <w:left w:val="none" w:sz="0" w:space="0" w:color="auto"/>
            <w:bottom w:val="none" w:sz="0" w:space="0" w:color="auto"/>
            <w:right w:val="none" w:sz="0" w:space="0" w:color="auto"/>
          </w:divBdr>
        </w:div>
        <w:div w:id="1720667178">
          <w:marLeft w:val="0"/>
          <w:marRight w:val="0"/>
          <w:marTop w:val="0"/>
          <w:marBottom w:val="0"/>
          <w:divBdr>
            <w:top w:val="none" w:sz="0" w:space="0" w:color="auto"/>
            <w:left w:val="none" w:sz="0" w:space="0" w:color="auto"/>
            <w:bottom w:val="none" w:sz="0" w:space="0" w:color="auto"/>
            <w:right w:val="none" w:sz="0" w:space="0" w:color="auto"/>
          </w:divBdr>
        </w:div>
        <w:div w:id="1759249396">
          <w:marLeft w:val="0"/>
          <w:marRight w:val="0"/>
          <w:marTop w:val="0"/>
          <w:marBottom w:val="0"/>
          <w:divBdr>
            <w:top w:val="none" w:sz="0" w:space="0" w:color="auto"/>
            <w:left w:val="none" w:sz="0" w:space="0" w:color="auto"/>
            <w:bottom w:val="none" w:sz="0" w:space="0" w:color="auto"/>
            <w:right w:val="none" w:sz="0" w:space="0" w:color="auto"/>
          </w:divBdr>
        </w:div>
        <w:div w:id="1802503282">
          <w:marLeft w:val="0"/>
          <w:marRight w:val="0"/>
          <w:marTop w:val="0"/>
          <w:marBottom w:val="0"/>
          <w:divBdr>
            <w:top w:val="none" w:sz="0" w:space="0" w:color="auto"/>
            <w:left w:val="none" w:sz="0" w:space="0" w:color="auto"/>
            <w:bottom w:val="none" w:sz="0" w:space="0" w:color="auto"/>
            <w:right w:val="none" w:sz="0" w:space="0" w:color="auto"/>
          </w:divBdr>
        </w:div>
        <w:div w:id="1828205692">
          <w:marLeft w:val="0"/>
          <w:marRight w:val="0"/>
          <w:marTop w:val="0"/>
          <w:marBottom w:val="0"/>
          <w:divBdr>
            <w:top w:val="none" w:sz="0" w:space="0" w:color="auto"/>
            <w:left w:val="none" w:sz="0" w:space="0" w:color="auto"/>
            <w:bottom w:val="none" w:sz="0" w:space="0" w:color="auto"/>
            <w:right w:val="none" w:sz="0" w:space="0" w:color="auto"/>
          </w:divBdr>
        </w:div>
      </w:divsChild>
    </w:div>
    <w:div w:id="506478166">
      <w:bodyDiv w:val="1"/>
      <w:marLeft w:val="0"/>
      <w:marRight w:val="0"/>
      <w:marTop w:val="0"/>
      <w:marBottom w:val="0"/>
      <w:divBdr>
        <w:top w:val="none" w:sz="0" w:space="0" w:color="auto"/>
        <w:left w:val="none" w:sz="0" w:space="0" w:color="auto"/>
        <w:bottom w:val="none" w:sz="0" w:space="0" w:color="auto"/>
        <w:right w:val="none" w:sz="0" w:space="0" w:color="auto"/>
      </w:divBdr>
      <w:divsChild>
        <w:div w:id="1845166855">
          <w:marLeft w:val="0"/>
          <w:marRight w:val="0"/>
          <w:marTop w:val="0"/>
          <w:marBottom w:val="0"/>
          <w:divBdr>
            <w:top w:val="none" w:sz="0" w:space="0" w:color="auto"/>
            <w:left w:val="none" w:sz="0" w:space="0" w:color="auto"/>
            <w:bottom w:val="none" w:sz="0" w:space="0" w:color="auto"/>
            <w:right w:val="none" w:sz="0" w:space="0" w:color="auto"/>
          </w:divBdr>
          <w:divsChild>
            <w:div w:id="1303121253">
              <w:marLeft w:val="0"/>
              <w:marRight w:val="0"/>
              <w:marTop w:val="0"/>
              <w:marBottom w:val="0"/>
              <w:divBdr>
                <w:top w:val="none" w:sz="0" w:space="0" w:color="auto"/>
                <w:left w:val="none" w:sz="0" w:space="0" w:color="auto"/>
                <w:bottom w:val="none" w:sz="0" w:space="0" w:color="auto"/>
                <w:right w:val="none" w:sz="0" w:space="0" w:color="auto"/>
              </w:divBdr>
              <w:divsChild>
                <w:div w:id="102697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264395">
      <w:bodyDiv w:val="1"/>
      <w:marLeft w:val="0"/>
      <w:marRight w:val="0"/>
      <w:marTop w:val="0"/>
      <w:marBottom w:val="0"/>
      <w:divBdr>
        <w:top w:val="none" w:sz="0" w:space="0" w:color="auto"/>
        <w:left w:val="none" w:sz="0" w:space="0" w:color="auto"/>
        <w:bottom w:val="none" w:sz="0" w:space="0" w:color="auto"/>
        <w:right w:val="none" w:sz="0" w:space="0" w:color="auto"/>
      </w:divBdr>
      <w:divsChild>
        <w:div w:id="291182072">
          <w:marLeft w:val="0"/>
          <w:marRight w:val="0"/>
          <w:marTop w:val="0"/>
          <w:marBottom w:val="0"/>
          <w:divBdr>
            <w:top w:val="none" w:sz="0" w:space="0" w:color="auto"/>
            <w:left w:val="none" w:sz="0" w:space="0" w:color="auto"/>
            <w:bottom w:val="none" w:sz="0" w:space="0" w:color="auto"/>
            <w:right w:val="none" w:sz="0" w:space="0" w:color="auto"/>
          </w:divBdr>
        </w:div>
        <w:div w:id="556209848">
          <w:marLeft w:val="0"/>
          <w:marRight w:val="0"/>
          <w:marTop w:val="0"/>
          <w:marBottom w:val="0"/>
          <w:divBdr>
            <w:top w:val="none" w:sz="0" w:space="0" w:color="auto"/>
            <w:left w:val="none" w:sz="0" w:space="0" w:color="auto"/>
            <w:bottom w:val="none" w:sz="0" w:space="0" w:color="auto"/>
            <w:right w:val="none" w:sz="0" w:space="0" w:color="auto"/>
          </w:divBdr>
        </w:div>
        <w:div w:id="776222054">
          <w:marLeft w:val="0"/>
          <w:marRight w:val="0"/>
          <w:marTop w:val="0"/>
          <w:marBottom w:val="0"/>
          <w:divBdr>
            <w:top w:val="none" w:sz="0" w:space="0" w:color="auto"/>
            <w:left w:val="none" w:sz="0" w:space="0" w:color="auto"/>
            <w:bottom w:val="none" w:sz="0" w:space="0" w:color="auto"/>
            <w:right w:val="none" w:sz="0" w:space="0" w:color="auto"/>
          </w:divBdr>
        </w:div>
        <w:div w:id="840047530">
          <w:marLeft w:val="0"/>
          <w:marRight w:val="0"/>
          <w:marTop w:val="0"/>
          <w:marBottom w:val="0"/>
          <w:divBdr>
            <w:top w:val="none" w:sz="0" w:space="0" w:color="auto"/>
            <w:left w:val="none" w:sz="0" w:space="0" w:color="auto"/>
            <w:bottom w:val="none" w:sz="0" w:space="0" w:color="auto"/>
            <w:right w:val="none" w:sz="0" w:space="0" w:color="auto"/>
          </w:divBdr>
        </w:div>
        <w:div w:id="915633903">
          <w:marLeft w:val="0"/>
          <w:marRight w:val="0"/>
          <w:marTop w:val="0"/>
          <w:marBottom w:val="0"/>
          <w:divBdr>
            <w:top w:val="none" w:sz="0" w:space="0" w:color="auto"/>
            <w:left w:val="none" w:sz="0" w:space="0" w:color="auto"/>
            <w:bottom w:val="none" w:sz="0" w:space="0" w:color="auto"/>
            <w:right w:val="none" w:sz="0" w:space="0" w:color="auto"/>
          </w:divBdr>
        </w:div>
        <w:div w:id="1306812838">
          <w:marLeft w:val="0"/>
          <w:marRight w:val="0"/>
          <w:marTop w:val="0"/>
          <w:marBottom w:val="0"/>
          <w:divBdr>
            <w:top w:val="none" w:sz="0" w:space="0" w:color="auto"/>
            <w:left w:val="none" w:sz="0" w:space="0" w:color="auto"/>
            <w:bottom w:val="none" w:sz="0" w:space="0" w:color="auto"/>
            <w:right w:val="none" w:sz="0" w:space="0" w:color="auto"/>
          </w:divBdr>
        </w:div>
        <w:div w:id="1357341126">
          <w:marLeft w:val="0"/>
          <w:marRight w:val="0"/>
          <w:marTop w:val="0"/>
          <w:marBottom w:val="0"/>
          <w:divBdr>
            <w:top w:val="none" w:sz="0" w:space="0" w:color="auto"/>
            <w:left w:val="none" w:sz="0" w:space="0" w:color="auto"/>
            <w:bottom w:val="none" w:sz="0" w:space="0" w:color="auto"/>
            <w:right w:val="none" w:sz="0" w:space="0" w:color="auto"/>
          </w:divBdr>
        </w:div>
        <w:div w:id="1384523146">
          <w:marLeft w:val="0"/>
          <w:marRight w:val="0"/>
          <w:marTop w:val="0"/>
          <w:marBottom w:val="0"/>
          <w:divBdr>
            <w:top w:val="none" w:sz="0" w:space="0" w:color="auto"/>
            <w:left w:val="none" w:sz="0" w:space="0" w:color="auto"/>
            <w:bottom w:val="none" w:sz="0" w:space="0" w:color="auto"/>
            <w:right w:val="none" w:sz="0" w:space="0" w:color="auto"/>
          </w:divBdr>
        </w:div>
        <w:div w:id="1416395275">
          <w:marLeft w:val="0"/>
          <w:marRight w:val="0"/>
          <w:marTop w:val="0"/>
          <w:marBottom w:val="0"/>
          <w:divBdr>
            <w:top w:val="none" w:sz="0" w:space="0" w:color="auto"/>
            <w:left w:val="none" w:sz="0" w:space="0" w:color="auto"/>
            <w:bottom w:val="none" w:sz="0" w:space="0" w:color="auto"/>
            <w:right w:val="none" w:sz="0" w:space="0" w:color="auto"/>
          </w:divBdr>
        </w:div>
        <w:div w:id="1584991548">
          <w:marLeft w:val="0"/>
          <w:marRight w:val="0"/>
          <w:marTop w:val="0"/>
          <w:marBottom w:val="0"/>
          <w:divBdr>
            <w:top w:val="none" w:sz="0" w:space="0" w:color="auto"/>
            <w:left w:val="none" w:sz="0" w:space="0" w:color="auto"/>
            <w:bottom w:val="none" w:sz="0" w:space="0" w:color="auto"/>
            <w:right w:val="none" w:sz="0" w:space="0" w:color="auto"/>
          </w:divBdr>
        </w:div>
        <w:div w:id="1676297057">
          <w:marLeft w:val="0"/>
          <w:marRight w:val="0"/>
          <w:marTop w:val="0"/>
          <w:marBottom w:val="0"/>
          <w:divBdr>
            <w:top w:val="none" w:sz="0" w:space="0" w:color="auto"/>
            <w:left w:val="none" w:sz="0" w:space="0" w:color="auto"/>
            <w:bottom w:val="none" w:sz="0" w:space="0" w:color="auto"/>
            <w:right w:val="none" w:sz="0" w:space="0" w:color="auto"/>
          </w:divBdr>
        </w:div>
        <w:div w:id="2118014353">
          <w:marLeft w:val="0"/>
          <w:marRight w:val="0"/>
          <w:marTop w:val="0"/>
          <w:marBottom w:val="0"/>
          <w:divBdr>
            <w:top w:val="none" w:sz="0" w:space="0" w:color="auto"/>
            <w:left w:val="none" w:sz="0" w:space="0" w:color="auto"/>
            <w:bottom w:val="none" w:sz="0" w:space="0" w:color="auto"/>
            <w:right w:val="none" w:sz="0" w:space="0" w:color="auto"/>
          </w:divBdr>
        </w:div>
      </w:divsChild>
    </w:div>
    <w:div w:id="510998498">
      <w:bodyDiv w:val="1"/>
      <w:marLeft w:val="0"/>
      <w:marRight w:val="0"/>
      <w:marTop w:val="0"/>
      <w:marBottom w:val="0"/>
      <w:divBdr>
        <w:top w:val="none" w:sz="0" w:space="0" w:color="auto"/>
        <w:left w:val="none" w:sz="0" w:space="0" w:color="auto"/>
        <w:bottom w:val="none" w:sz="0" w:space="0" w:color="auto"/>
        <w:right w:val="none" w:sz="0" w:space="0" w:color="auto"/>
      </w:divBdr>
      <w:divsChild>
        <w:div w:id="161360369">
          <w:marLeft w:val="0"/>
          <w:marRight w:val="0"/>
          <w:marTop w:val="0"/>
          <w:marBottom w:val="0"/>
          <w:divBdr>
            <w:top w:val="none" w:sz="0" w:space="0" w:color="auto"/>
            <w:left w:val="none" w:sz="0" w:space="0" w:color="auto"/>
            <w:bottom w:val="none" w:sz="0" w:space="0" w:color="auto"/>
            <w:right w:val="none" w:sz="0" w:space="0" w:color="auto"/>
          </w:divBdr>
        </w:div>
        <w:div w:id="388454284">
          <w:marLeft w:val="0"/>
          <w:marRight w:val="0"/>
          <w:marTop w:val="0"/>
          <w:marBottom w:val="0"/>
          <w:divBdr>
            <w:top w:val="none" w:sz="0" w:space="0" w:color="auto"/>
            <w:left w:val="none" w:sz="0" w:space="0" w:color="auto"/>
            <w:bottom w:val="none" w:sz="0" w:space="0" w:color="auto"/>
            <w:right w:val="none" w:sz="0" w:space="0" w:color="auto"/>
          </w:divBdr>
        </w:div>
        <w:div w:id="649946637">
          <w:marLeft w:val="0"/>
          <w:marRight w:val="0"/>
          <w:marTop w:val="0"/>
          <w:marBottom w:val="0"/>
          <w:divBdr>
            <w:top w:val="none" w:sz="0" w:space="0" w:color="auto"/>
            <w:left w:val="none" w:sz="0" w:space="0" w:color="auto"/>
            <w:bottom w:val="none" w:sz="0" w:space="0" w:color="auto"/>
            <w:right w:val="none" w:sz="0" w:space="0" w:color="auto"/>
          </w:divBdr>
        </w:div>
        <w:div w:id="741221499">
          <w:marLeft w:val="0"/>
          <w:marRight w:val="0"/>
          <w:marTop w:val="0"/>
          <w:marBottom w:val="0"/>
          <w:divBdr>
            <w:top w:val="none" w:sz="0" w:space="0" w:color="auto"/>
            <w:left w:val="none" w:sz="0" w:space="0" w:color="auto"/>
            <w:bottom w:val="none" w:sz="0" w:space="0" w:color="auto"/>
            <w:right w:val="none" w:sz="0" w:space="0" w:color="auto"/>
          </w:divBdr>
        </w:div>
        <w:div w:id="940531007">
          <w:marLeft w:val="0"/>
          <w:marRight w:val="0"/>
          <w:marTop w:val="0"/>
          <w:marBottom w:val="0"/>
          <w:divBdr>
            <w:top w:val="none" w:sz="0" w:space="0" w:color="auto"/>
            <w:left w:val="none" w:sz="0" w:space="0" w:color="auto"/>
            <w:bottom w:val="none" w:sz="0" w:space="0" w:color="auto"/>
            <w:right w:val="none" w:sz="0" w:space="0" w:color="auto"/>
          </w:divBdr>
        </w:div>
        <w:div w:id="1110205261">
          <w:marLeft w:val="0"/>
          <w:marRight w:val="0"/>
          <w:marTop w:val="0"/>
          <w:marBottom w:val="0"/>
          <w:divBdr>
            <w:top w:val="none" w:sz="0" w:space="0" w:color="auto"/>
            <w:left w:val="none" w:sz="0" w:space="0" w:color="auto"/>
            <w:bottom w:val="none" w:sz="0" w:space="0" w:color="auto"/>
            <w:right w:val="none" w:sz="0" w:space="0" w:color="auto"/>
          </w:divBdr>
        </w:div>
        <w:div w:id="1241718140">
          <w:marLeft w:val="0"/>
          <w:marRight w:val="0"/>
          <w:marTop w:val="0"/>
          <w:marBottom w:val="0"/>
          <w:divBdr>
            <w:top w:val="none" w:sz="0" w:space="0" w:color="auto"/>
            <w:left w:val="none" w:sz="0" w:space="0" w:color="auto"/>
            <w:bottom w:val="none" w:sz="0" w:space="0" w:color="auto"/>
            <w:right w:val="none" w:sz="0" w:space="0" w:color="auto"/>
          </w:divBdr>
        </w:div>
        <w:div w:id="1581519712">
          <w:marLeft w:val="0"/>
          <w:marRight w:val="0"/>
          <w:marTop w:val="0"/>
          <w:marBottom w:val="0"/>
          <w:divBdr>
            <w:top w:val="none" w:sz="0" w:space="0" w:color="auto"/>
            <w:left w:val="none" w:sz="0" w:space="0" w:color="auto"/>
            <w:bottom w:val="none" w:sz="0" w:space="0" w:color="auto"/>
            <w:right w:val="none" w:sz="0" w:space="0" w:color="auto"/>
          </w:divBdr>
        </w:div>
        <w:div w:id="1697467612">
          <w:marLeft w:val="0"/>
          <w:marRight w:val="0"/>
          <w:marTop w:val="0"/>
          <w:marBottom w:val="0"/>
          <w:divBdr>
            <w:top w:val="none" w:sz="0" w:space="0" w:color="auto"/>
            <w:left w:val="none" w:sz="0" w:space="0" w:color="auto"/>
            <w:bottom w:val="none" w:sz="0" w:space="0" w:color="auto"/>
            <w:right w:val="none" w:sz="0" w:space="0" w:color="auto"/>
          </w:divBdr>
        </w:div>
      </w:divsChild>
    </w:div>
    <w:div w:id="511187291">
      <w:bodyDiv w:val="1"/>
      <w:marLeft w:val="0"/>
      <w:marRight w:val="0"/>
      <w:marTop w:val="0"/>
      <w:marBottom w:val="0"/>
      <w:divBdr>
        <w:top w:val="none" w:sz="0" w:space="0" w:color="auto"/>
        <w:left w:val="none" w:sz="0" w:space="0" w:color="auto"/>
        <w:bottom w:val="none" w:sz="0" w:space="0" w:color="auto"/>
        <w:right w:val="none" w:sz="0" w:space="0" w:color="auto"/>
      </w:divBdr>
      <w:divsChild>
        <w:div w:id="116218814">
          <w:marLeft w:val="0"/>
          <w:marRight w:val="0"/>
          <w:marTop w:val="0"/>
          <w:marBottom w:val="0"/>
          <w:divBdr>
            <w:top w:val="none" w:sz="0" w:space="0" w:color="auto"/>
            <w:left w:val="none" w:sz="0" w:space="0" w:color="auto"/>
            <w:bottom w:val="none" w:sz="0" w:space="0" w:color="auto"/>
            <w:right w:val="none" w:sz="0" w:space="0" w:color="auto"/>
          </w:divBdr>
        </w:div>
        <w:div w:id="240334878">
          <w:marLeft w:val="0"/>
          <w:marRight w:val="0"/>
          <w:marTop w:val="0"/>
          <w:marBottom w:val="0"/>
          <w:divBdr>
            <w:top w:val="none" w:sz="0" w:space="0" w:color="auto"/>
            <w:left w:val="none" w:sz="0" w:space="0" w:color="auto"/>
            <w:bottom w:val="none" w:sz="0" w:space="0" w:color="auto"/>
            <w:right w:val="none" w:sz="0" w:space="0" w:color="auto"/>
          </w:divBdr>
        </w:div>
        <w:div w:id="341588485">
          <w:marLeft w:val="0"/>
          <w:marRight w:val="0"/>
          <w:marTop w:val="0"/>
          <w:marBottom w:val="0"/>
          <w:divBdr>
            <w:top w:val="none" w:sz="0" w:space="0" w:color="auto"/>
            <w:left w:val="none" w:sz="0" w:space="0" w:color="auto"/>
            <w:bottom w:val="none" w:sz="0" w:space="0" w:color="auto"/>
            <w:right w:val="none" w:sz="0" w:space="0" w:color="auto"/>
          </w:divBdr>
        </w:div>
        <w:div w:id="548612726">
          <w:marLeft w:val="0"/>
          <w:marRight w:val="0"/>
          <w:marTop w:val="0"/>
          <w:marBottom w:val="0"/>
          <w:divBdr>
            <w:top w:val="none" w:sz="0" w:space="0" w:color="auto"/>
            <w:left w:val="none" w:sz="0" w:space="0" w:color="auto"/>
            <w:bottom w:val="none" w:sz="0" w:space="0" w:color="auto"/>
            <w:right w:val="none" w:sz="0" w:space="0" w:color="auto"/>
          </w:divBdr>
        </w:div>
        <w:div w:id="785009102">
          <w:marLeft w:val="0"/>
          <w:marRight w:val="0"/>
          <w:marTop w:val="0"/>
          <w:marBottom w:val="0"/>
          <w:divBdr>
            <w:top w:val="none" w:sz="0" w:space="0" w:color="auto"/>
            <w:left w:val="none" w:sz="0" w:space="0" w:color="auto"/>
            <w:bottom w:val="none" w:sz="0" w:space="0" w:color="auto"/>
            <w:right w:val="none" w:sz="0" w:space="0" w:color="auto"/>
          </w:divBdr>
        </w:div>
        <w:div w:id="928388700">
          <w:marLeft w:val="0"/>
          <w:marRight w:val="0"/>
          <w:marTop w:val="0"/>
          <w:marBottom w:val="0"/>
          <w:divBdr>
            <w:top w:val="none" w:sz="0" w:space="0" w:color="auto"/>
            <w:left w:val="none" w:sz="0" w:space="0" w:color="auto"/>
            <w:bottom w:val="none" w:sz="0" w:space="0" w:color="auto"/>
            <w:right w:val="none" w:sz="0" w:space="0" w:color="auto"/>
          </w:divBdr>
        </w:div>
        <w:div w:id="1007320566">
          <w:marLeft w:val="0"/>
          <w:marRight w:val="0"/>
          <w:marTop w:val="0"/>
          <w:marBottom w:val="0"/>
          <w:divBdr>
            <w:top w:val="none" w:sz="0" w:space="0" w:color="auto"/>
            <w:left w:val="none" w:sz="0" w:space="0" w:color="auto"/>
            <w:bottom w:val="none" w:sz="0" w:space="0" w:color="auto"/>
            <w:right w:val="none" w:sz="0" w:space="0" w:color="auto"/>
          </w:divBdr>
        </w:div>
        <w:div w:id="1442261620">
          <w:marLeft w:val="0"/>
          <w:marRight w:val="0"/>
          <w:marTop w:val="0"/>
          <w:marBottom w:val="0"/>
          <w:divBdr>
            <w:top w:val="none" w:sz="0" w:space="0" w:color="auto"/>
            <w:left w:val="none" w:sz="0" w:space="0" w:color="auto"/>
            <w:bottom w:val="none" w:sz="0" w:space="0" w:color="auto"/>
            <w:right w:val="none" w:sz="0" w:space="0" w:color="auto"/>
          </w:divBdr>
        </w:div>
        <w:div w:id="1522164140">
          <w:marLeft w:val="0"/>
          <w:marRight w:val="0"/>
          <w:marTop w:val="0"/>
          <w:marBottom w:val="0"/>
          <w:divBdr>
            <w:top w:val="none" w:sz="0" w:space="0" w:color="auto"/>
            <w:left w:val="none" w:sz="0" w:space="0" w:color="auto"/>
            <w:bottom w:val="none" w:sz="0" w:space="0" w:color="auto"/>
            <w:right w:val="none" w:sz="0" w:space="0" w:color="auto"/>
          </w:divBdr>
        </w:div>
        <w:div w:id="1695424080">
          <w:marLeft w:val="0"/>
          <w:marRight w:val="0"/>
          <w:marTop w:val="0"/>
          <w:marBottom w:val="0"/>
          <w:divBdr>
            <w:top w:val="none" w:sz="0" w:space="0" w:color="auto"/>
            <w:left w:val="none" w:sz="0" w:space="0" w:color="auto"/>
            <w:bottom w:val="none" w:sz="0" w:space="0" w:color="auto"/>
            <w:right w:val="none" w:sz="0" w:space="0" w:color="auto"/>
          </w:divBdr>
        </w:div>
        <w:div w:id="1734543068">
          <w:marLeft w:val="0"/>
          <w:marRight w:val="0"/>
          <w:marTop w:val="0"/>
          <w:marBottom w:val="0"/>
          <w:divBdr>
            <w:top w:val="none" w:sz="0" w:space="0" w:color="auto"/>
            <w:left w:val="none" w:sz="0" w:space="0" w:color="auto"/>
            <w:bottom w:val="none" w:sz="0" w:space="0" w:color="auto"/>
            <w:right w:val="none" w:sz="0" w:space="0" w:color="auto"/>
          </w:divBdr>
        </w:div>
        <w:div w:id="1759059816">
          <w:marLeft w:val="0"/>
          <w:marRight w:val="0"/>
          <w:marTop w:val="0"/>
          <w:marBottom w:val="0"/>
          <w:divBdr>
            <w:top w:val="none" w:sz="0" w:space="0" w:color="auto"/>
            <w:left w:val="none" w:sz="0" w:space="0" w:color="auto"/>
            <w:bottom w:val="none" w:sz="0" w:space="0" w:color="auto"/>
            <w:right w:val="none" w:sz="0" w:space="0" w:color="auto"/>
          </w:divBdr>
        </w:div>
        <w:div w:id="1773554644">
          <w:marLeft w:val="0"/>
          <w:marRight w:val="0"/>
          <w:marTop w:val="0"/>
          <w:marBottom w:val="0"/>
          <w:divBdr>
            <w:top w:val="none" w:sz="0" w:space="0" w:color="auto"/>
            <w:left w:val="none" w:sz="0" w:space="0" w:color="auto"/>
            <w:bottom w:val="none" w:sz="0" w:space="0" w:color="auto"/>
            <w:right w:val="none" w:sz="0" w:space="0" w:color="auto"/>
          </w:divBdr>
        </w:div>
        <w:div w:id="1796563260">
          <w:marLeft w:val="0"/>
          <w:marRight w:val="0"/>
          <w:marTop w:val="0"/>
          <w:marBottom w:val="0"/>
          <w:divBdr>
            <w:top w:val="none" w:sz="0" w:space="0" w:color="auto"/>
            <w:left w:val="none" w:sz="0" w:space="0" w:color="auto"/>
            <w:bottom w:val="none" w:sz="0" w:space="0" w:color="auto"/>
            <w:right w:val="none" w:sz="0" w:space="0" w:color="auto"/>
          </w:divBdr>
        </w:div>
        <w:div w:id="1876845398">
          <w:marLeft w:val="0"/>
          <w:marRight w:val="0"/>
          <w:marTop w:val="0"/>
          <w:marBottom w:val="0"/>
          <w:divBdr>
            <w:top w:val="none" w:sz="0" w:space="0" w:color="auto"/>
            <w:left w:val="none" w:sz="0" w:space="0" w:color="auto"/>
            <w:bottom w:val="none" w:sz="0" w:space="0" w:color="auto"/>
            <w:right w:val="none" w:sz="0" w:space="0" w:color="auto"/>
          </w:divBdr>
        </w:div>
        <w:div w:id="2131975220">
          <w:marLeft w:val="0"/>
          <w:marRight w:val="0"/>
          <w:marTop w:val="0"/>
          <w:marBottom w:val="0"/>
          <w:divBdr>
            <w:top w:val="none" w:sz="0" w:space="0" w:color="auto"/>
            <w:left w:val="none" w:sz="0" w:space="0" w:color="auto"/>
            <w:bottom w:val="none" w:sz="0" w:space="0" w:color="auto"/>
            <w:right w:val="none" w:sz="0" w:space="0" w:color="auto"/>
          </w:divBdr>
        </w:div>
      </w:divsChild>
    </w:div>
    <w:div w:id="511526966">
      <w:bodyDiv w:val="1"/>
      <w:marLeft w:val="0"/>
      <w:marRight w:val="0"/>
      <w:marTop w:val="0"/>
      <w:marBottom w:val="0"/>
      <w:divBdr>
        <w:top w:val="none" w:sz="0" w:space="0" w:color="auto"/>
        <w:left w:val="none" w:sz="0" w:space="0" w:color="auto"/>
        <w:bottom w:val="none" w:sz="0" w:space="0" w:color="auto"/>
        <w:right w:val="none" w:sz="0" w:space="0" w:color="auto"/>
      </w:divBdr>
      <w:divsChild>
        <w:div w:id="32388005">
          <w:marLeft w:val="0"/>
          <w:marRight w:val="0"/>
          <w:marTop w:val="0"/>
          <w:marBottom w:val="0"/>
          <w:divBdr>
            <w:top w:val="none" w:sz="0" w:space="0" w:color="auto"/>
            <w:left w:val="none" w:sz="0" w:space="0" w:color="auto"/>
            <w:bottom w:val="none" w:sz="0" w:space="0" w:color="auto"/>
            <w:right w:val="none" w:sz="0" w:space="0" w:color="auto"/>
          </w:divBdr>
        </w:div>
        <w:div w:id="120923429">
          <w:marLeft w:val="0"/>
          <w:marRight w:val="0"/>
          <w:marTop w:val="0"/>
          <w:marBottom w:val="0"/>
          <w:divBdr>
            <w:top w:val="none" w:sz="0" w:space="0" w:color="auto"/>
            <w:left w:val="none" w:sz="0" w:space="0" w:color="auto"/>
            <w:bottom w:val="none" w:sz="0" w:space="0" w:color="auto"/>
            <w:right w:val="none" w:sz="0" w:space="0" w:color="auto"/>
          </w:divBdr>
        </w:div>
        <w:div w:id="154803394">
          <w:marLeft w:val="0"/>
          <w:marRight w:val="0"/>
          <w:marTop w:val="0"/>
          <w:marBottom w:val="0"/>
          <w:divBdr>
            <w:top w:val="none" w:sz="0" w:space="0" w:color="auto"/>
            <w:left w:val="none" w:sz="0" w:space="0" w:color="auto"/>
            <w:bottom w:val="none" w:sz="0" w:space="0" w:color="auto"/>
            <w:right w:val="none" w:sz="0" w:space="0" w:color="auto"/>
          </w:divBdr>
        </w:div>
        <w:div w:id="190728905">
          <w:marLeft w:val="0"/>
          <w:marRight w:val="0"/>
          <w:marTop w:val="0"/>
          <w:marBottom w:val="0"/>
          <w:divBdr>
            <w:top w:val="none" w:sz="0" w:space="0" w:color="auto"/>
            <w:left w:val="none" w:sz="0" w:space="0" w:color="auto"/>
            <w:bottom w:val="none" w:sz="0" w:space="0" w:color="auto"/>
            <w:right w:val="none" w:sz="0" w:space="0" w:color="auto"/>
          </w:divBdr>
        </w:div>
        <w:div w:id="243301205">
          <w:marLeft w:val="0"/>
          <w:marRight w:val="0"/>
          <w:marTop w:val="0"/>
          <w:marBottom w:val="0"/>
          <w:divBdr>
            <w:top w:val="none" w:sz="0" w:space="0" w:color="auto"/>
            <w:left w:val="none" w:sz="0" w:space="0" w:color="auto"/>
            <w:bottom w:val="none" w:sz="0" w:space="0" w:color="auto"/>
            <w:right w:val="none" w:sz="0" w:space="0" w:color="auto"/>
          </w:divBdr>
        </w:div>
        <w:div w:id="258293078">
          <w:marLeft w:val="0"/>
          <w:marRight w:val="0"/>
          <w:marTop w:val="0"/>
          <w:marBottom w:val="0"/>
          <w:divBdr>
            <w:top w:val="none" w:sz="0" w:space="0" w:color="auto"/>
            <w:left w:val="none" w:sz="0" w:space="0" w:color="auto"/>
            <w:bottom w:val="none" w:sz="0" w:space="0" w:color="auto"/>
            <w:right w:val="none" w:sz="0" w:space="0" w:color="auto"/>
          </w:divBdr>
        </w:div>
        <w:div w:id="861741956">
          <w:marLeft w:val="0"/>
          <w:marRight w:val="0"/>
          <w:marTop w:val="0"/>
          <w:marBottom w:val="0"/>
          <w:divBdr>
            <w:top w:val="none" w:sz="0" w:space="0" w:color="auto"/>
            <w:left w:val="none" w:sz="0" w:space="0" w:color="auto"/>
            <w:bottom w:val="none" w:sz="0" w:space="0" w:color="auto"/>
            <w:right w:val="none" w:sz="0" w:space="0" w:color="auto"/>
          </w:divBdr>
        </w:div>
        <w:div w:id="1051001986">
          <w:marLeft w:val="0"/>
          <w:marRight w:val="0"/>
          <w:marTop w:val="0"/>
          <w:marBottom w:val="0"/>
          <w:divBdr>
            <w:top w:val="none" w:sz="0" w:space="0" w:color="auto"/>
            <w:left w:val="none" w:sz="0" w:space="0" w:color="auto"/>
            <w:bottom w:val="none" w:sz="0" w:space="0" w:color="auto"/>
            <w:right w:val="none" w:sz="0" w:space="0" w:color="auto"/>
          </w:divBdr>
        </w:div>
        <w:div w:id="1310591170">
          <w:marLeft w:val="0"/>
          <w:marRight w:val="0"/>
          <w:marTop w:val="0"/>
          <w:marBottom w:val="0"/>
          <w:divBdr>
            <w:top w:val="none" w:sz="0" w:space="0" w:color="auto"/>
            <w:left w:val="none" w:sz="0" w:space="0" w:color="auto"/>
            <w:bottom w:val="none" w:sz="0" w:space="0" w:color="auto"/>
            <w:right w:val="none" w:sz="0" w:space="0" w:color="auto"/>
          </w:divBdr>
        </w:div>
        <w:div w:id="1776559640">
          <w:marLeft w:val="0"/>
          <w:marRight w:val="0"/>
          <w:marTop w:val="0"/>
          <w:marBottom w:val="0"/>
          <w:divBdr>
            <w:top w:val="none" w:sz="0" w:space="0" w:color="auto"/>
            <w:left w:val="none" w:sz="0" w:space="0" w:color="auto"/>
            <w:bottom w:val="none" w:sz="0" w:space="0" w:color="auto"/>
            <w:right w:val="none" w:sz="0" w:space="0" w:color="auto"/>
          </w:divBdr>
        </w:div>
        <w:div w:id="1911382669">
          <w:marLeft w:val="0"/>
          <w:marRight w:val="0"/>
          <w:marTop w:val="0"/>
          <w:marBottom w:val="0"/>
          <w:divBdr>
            <w:top w:val="none" w:sz="0" w:space="0" w:color="auto"/>
            <w:left w:val="none" w:sz="0" w:space="0" w:color="auto"/>
            <w:bottom w:val="none" w:sz="0" w:space="0" w:color="auto"/>
            <w:right w:val="none" w:sz="0" w:space="0" w:color="auto"/>
          </w:divBdr>
        </w:div>
        <w:div w:id="2107378989">
          <w:marLeft w:val="0"/>
          <w:marRight w:val="0"/>
          <w:marTop w:val="0"/>
          <w:marBottom w:val="0"/>
          <w:divBdr>
            <w:top w:val="none" w:sz="0" w:space="0" w:color="auto"/>
            <w:left w:val="none" w:sz="0" w:space="0" w:color="auto"/>
            <w:bottom w:val="none" w:sz="0" w:space="0" w:color="auto"/>
            <w:right w:val="none" w:sz="0" w:space="0" w:color="auto"/>
          </w:divBdr>
        </w:div>
      </w:divsChild>
    </w:div>
    <w:div w:id="513612260">
      <w:bodyDiv w:val="1"/>
      <w:marLeft w:val="0"/>
      <w:marRight w:val="0"/>
      <w:marTop w:val="0"/>
      <w:marBottom w:val="0"/>
      <w:divBdr>
        <w:top w:val="none" w:sz="0" w:space="0" w:color="auto"/>
        <w:left w:val="none" w:sz="0" w:space="0" w:color="auto"/>
        <w:bottom w:val="none" w:sz="0" w:space="0" w:color="auto"/>
        <w:right w:val="none" w:sz="0" w:space="0" w:color="auto"/>
      </w:divBdr>
      <w:divsChild>
        <w:div w:id="47538260">
          <w:marLeft w:val="0"/>
          <w:marRight w:val="0"/>
          <w:marTop w:val="0"/>
          <w:marBottom w:val="0"/>
          <w:divBdr>
            <w:top w:val="none" w:sz="0" w:space="0" w:color="auto"/>
            <w:left w:val="none" w:sz="0" w:space="0" w:color="auto"/>
            <w:bottom w:val="none" w:sz="0" w:space="0" w:color="auto"/>
            <w:right w:val="none" w:sz="0" w:space="0" w:color="auto"/>
          </w:divBdr>
        </w:div>
        <w:div w:id="323750572">
          <w:marLeft w:val="0"/>
          <w:marRight w:val="0"/>
          <w:marTop w:val="0"/>
          <w:marBottom w:val="0"/>
          <w:divBdr>
            <w:top w:val="none" w:sz="0" w:space="0" w:color="auto"/>
            <w:left w:val="none" w:sz="0" w:space="0" w:color="auto"/>
            <w:bottom w:val="none" w:sz="0" w:space="0" w:color="auto"/>
            <w:right w:val="none" w:sz="0" w:space="0" w:color="auto"/>
          </w:divBdr>
        </w:div>
        <w:div w:id="471948144">
          <w:marLeft w:val="0"/>
          <w:marRight w:val="0"/>
          <w:marTop w:val="0"/>
          <w:marBottom w:val="0"/>
          <w:divBdr>
            <w:top w:val="none" w:sz="0" w:space="0" w:color="auto"/>
            <w:left w:val="none" w:sz="0" w:space="0" w:color="auto"/>
            <w:bottom w:val="none" w:sz="0" w:space="0" w:color="auto"/>
            <w:right w:val="none" w:sz="0" w:space="0" w:color="auto"/>
          </w:divBdr>
        </w:div>
        <w:div w:id="751706718">
          <w:marLeft w:val="0"/>
          <w:marRight w:val="0"/>
          <w:marTop w:val="0"/>
          <w:marBottom w:val="0"/>
          <w:divBdr>
            <w:top w:val="none" w:sz="0" w:space="0" w:color="auto"/>
            <w:left w:val="none" w:sz="0" w:space="0" w:color="auto"/>
            <w:bottom w:val="none" w:sz="0" w:space="0" w:color="auto"/>
            <w:right w:val="none" w:sz="0" w:space="0" w:color="auto"/>
          </w:divBdr>
        </w:div>
        <w:div w:id="1073697752">
          <w:marLeft w:val="0"/>
          <w:marRight w:val="0"/>
          <w:marTop w:val="0"/>
          <w:marBottom w:val="0"/>
          <w:divBdr>
            <w:top w:val="none" w:sz="0" w:space="0" w:color="auto"/>
            <w:left w:val="none" w:sz="0" w:space="0" w:color="auto"/>
            <w:bottom w:val="none" w:sz="0" w:space="0" w:color="auto"/>
            <w:right w:val="none" w:sz="0" w:space="0" w:color="auto"/>
          </w:divBdr>
        </w:div>
        <w:div w:id="1818106288">
          <w:marLeft w:val="0"/>
          <w:marRight w:val="0"/>
          <w:marTop w:val="0"/>
          <w:marBottom w:val="0"/>
          <w:divBdr>
            <w:top w:val="none" w:sz="0" w:space="0" w:color="auto"/>
            <w:left w:val="none" w:sz="0" w:space="0" w:color="auto"/>
            <w:bottom w:val="none" w:sz="0" w:space="0" w:color="auto"/>
            <w:right w:val="none" w:sz="0" w:space="0" w:color="auto"/>
          </w:divBdr>
        </w:div>
        <w:div w:id="1907034877">
          <w:marLeft w:val="0"/>
          <w:marRight w:val="0"/>
          <w:marTop w:val="0"/>
          <w:marBottom w:val="0"/>
          <w:divBdr>
            <w:top w:val="none" w:sz="0" w:space="0" w:color="auto"/>
            <w:left w:val="none" w:sz="0" w:space="0" w:color="auto"/>
            <w:bottom w:val="none" w:sz="0" w:space="0" w:color="auto"/>
            <w:right w:val="none" w:sz="0" w:space="0" w:color="auto"/>
          </w:divBdr>
        </w:div>
        <w:div w:id="2019697471">
          <w:marLeft w:val="0"/>
          <w:marRight w:val="0"/>
          <w:marTop w:val="0"/>
          <w:marBottom w:val="0"/>
          <w:divBdr>
            <w:top w:val="none" w:sz="0" w:space="0" w:color="auto"/>
            <w:left w:val="none" w:sz="0" w:space="0" w:color="auto"/>
            <w:bottom w:val="none" w:sz="0" w:space="0" w:color="auto"/>
            <w:right w:val="none" w:sz="0" w:space="0" w:color="auto"/>
          </w:divBdr>
        </w:div>
      </w:divsChild>
    </w:div>
    <w:div w:id="516583064">
      <w:bodyDiv w:val="1"/>
      <w:marLeft w:val="0"/>
      <w:marRight w:val="0"/>
      <w:marTop w:val="0"/>
      <w:marBottom w:val="0"/>
      <w:divBdr>
        <w:top w:val="none" w:sz="0" w:space="0" w:color="auto"/>
        <w:left w:val="none" w:sz="0" w:space="0" w:color="auto"/>
        <w:bottom w:val="none" w:sz="0" w:space="0" w:color="auto"/>
        <w:right w:val="none" w:sz="0" w:space="0" w:color="auto"/>
      </w:divBdr>
      <w:divsChild>
        <w:div w:id="24445467">
          <w:marLeft w:val="0"/>
          <w:marRight w:val="0"/>
          <w:marTop w:val="0"/>
          <w:marBottom w:val="0"/>
          <w:divBdr>
            <w:top w:val="none" w:sz="0" w:space="0" w:color="auto"/>
            <w:left w:val="none" w:sz="0" w:space="0" w:color="auto"/>
            <w:bottom w:val="none" w:sz="0" w:space="0" w:color="auto"/>
            <w:right w:val="none" w:sz="0" w:space="0" w:color="auto"/>
          </w:divBdr>
        </w:div>
        <w:div w:id="110784154">
          <w:marLeft w:val="0"/>
          <w:marRight w:val="0"/>
          <w:marTop w:val="0"/>
          <w:marBottom w:val="0"/>
          <w:divBdr>
            <w:top w:val="none" w:sz="0" w:space="0" w:color="auto"/>
            <w:left w:val="none" w:sz="0" w:space="0" w:color="auto"/>
            <w:bottom w:val="none" w:sz="0" w:space="0" w:color="auto"/>
            <w:right w:val="none" w:sz="0" w:space="0" w:color="auto"/>
          </w:divBdr>
        </w:div>
        <w:div w:id="155071740">
          <w:marLeft w:val="0"/>
          <w:marRight w:val="0"/>
          <w:marTop w:val="0"/>
          <w:marBottom w:val="0"/>
          <w:divBdr>
            <w:top w:val="none" w:sz="0" w:space="0" w:color="auto"/>
            <w:left w:val="none" w:sz="0" w:space="0" w:color="auto"/>
            <w:bottom w:val="none" w:sz="0" w:space="0" w:color="auto"/>
            <w:right w:val="none" w:sz="0" w:space="0" w:color="auto"/>
          </w:divBdr>
        </w:div>
        <w:div w:id="199128059">
          <w:marLeft w:val="0"/>
          <w:marRight w:val="0"/>
          <w:marTop w:val="0"/>
          <w:marBottom w:val="0"/>
          <w:divBdr>
            <w:top w:val="none" w:sz="0" w:space="0" w:color="auto"/>
            <w:left w:val="none" w:sz="0" w:space="0" w:color="auto"/>
            <w:bottom w:val="none" w:sz="0" w:space="0" w:color="auto"/>
            <w:right w:val="none" w:sz="0" w:space="0" w:color="auto"/>
          </w:divBdr>
        </w:div>
        <w:div w:id="623923906">
          <w:marLeft w:val="0"/>
          <w:marRight w:val="0"/>
          <w:marTop w:val="0"/>
          <w:marBottom w:val="0"/>
          <w:divBdr>
            <w:top w:val="none" w:sz="0" w:space="0" w:color="auto"/>
            <w:left w:val="none" w:sz="0" w:space="0" w:color="auto"/>
            <w:bottom w:val="none" w:sz="0" w:space="0" w:color="auto"/>
            <w:right w:val="none" w:sz="0" w:space="0" w:color="auto"/>
          </w:divBdr>
        </w:div>
        <w:div w:id="887569677">
          <w:marLeft w:val="0"/>
          <w:marRight w:val="0"/>
          <w:marTop w:val="0"/>
          <w:marBottom w:val="0"/>
          <w:divBdr>
            <w:top w:val="none" w:sz="0" w:space="0" w:color="auto"/>
            <w:left w:val="none" w:sz="0" w:space="0" w:color="auto"/>
            <w:bottom w:val="none" w:sz="0" w:space="0" w:color="auto"/>
            <w:right w:val="none" w:sz="0" w:space="0" w:color="auto"/>
          </w:divBdr>
        </w:div>
        <w:div w:id="1040519782">
          <w:marLeft w:val="0"/>
          <w:marRight w:val="0"/>
          <w:marTop w:val="0"/>
          <w:marBottom w:val="0"/>
          <w:divBdr>
            <w:top w:val="none" w:sz="0" w:space="0" w:color="auto"/>
            <w:left w:val="none" w:sz="0" w:space="0" w:color="auto"/>
            <w:bottom w:val="none" w:sz="0" w:space="0" w:color="auto"/>
            <w:right w:val="none" w:sz="0" w:space="0" w:color="auto"/>
          </w:divBdr>
        </w:div>
        <w:div w:id="1173835086">
          <w:marLeft w:val="0"/>
          <w:marRight w:val="0"/>
          <w:marTop w:val="0"/>
          <w:marBottom w:val="0"/>
          <w:divBdr>
            <w:top w:val="none" w:sz="0" w:space="0" w:color="auto"/>
            <w:left w:val="none" w:sz="0" w:space="0" w:color="auto"/>
            <w:bottom w:val="none" w:sz="0" w:space="0" w:color="auto"/>
            <w:right w:val="none" w:sz="0" w:space="0" w:color="auto"/>
          </w:divBdr>
        </w:div>
        <w:div w:id="1235122869">
          <w:marLeft w:val="0"/>
          <w:marRight w:val="0"/>
          <w:marTop w:val="0"/>
          <w:marBottom w:val="0"/>
          <w:divBdr>
            <w:top w:val="none" w:sz="0" w:space="0" w:color="auto"/>
            <w:left w:val="none" w:sz="0" w:space="0" w:color="auto"/>
            <w:bottom w:val="none" w:sz="0" w:space="0" w:color="auto"/>
            <w:right w:val="none" w:sz="0" w:space="0" w:color="auto"/>
          </w:divBdr>
        </w:div>
        <w:div w:id="1513493091">
          <w:marLeft w:val="0"/>
          <w:marRight w:val="0"/>
          <w:marTop w:val="0"/>
          <w:marBottom w:val="0"/>
          <w:divBdr>
            <w:top w:val="none" w:sz="0" w:space="0" w:color="auto"/>
            <w:left w:val="none" w:sz="0" w:space="0" w:color="auto"/>
            <w:bottom w:val="none" w:sz="0" w:space="0" w:color="auto"/>
            <w:right w:val="none" w:sz="0" w:space="0" w:color="auto"/>
          </w:divBdr>
        </w:div>
        <w:div w:id="1658338978">
          <w:marLeft w:val="0"/>
          <w:marRight w:val="0"/>
          <w:marTop w:val="0"/>
          <w:marBottom w:val="0"/>
          <w:divBdr>
            <w:top w:val="none" w:sz="0" w:space="0" w:color="auto"/>
            <w:left w:val="none" w:sz="0" w:space="0" w:color="auto"/>
            <w:bottom w:val="none" w:sz="0" w:space="0" w:color="auto"/>
            <w:right w:val="none" w:sz="0" w:space="0" w:color="auto"/>
          </w:divBdr>
        </w:div>
        <w:div w:id="1667321923">
          <w:marLeft w:val="0"/>
          <w:marRight w:val="0"/>
          <w:marTop w:val="0"/>
          <w:marBottom w:val="0"/>
          <w:divBdr>
            <w:top w:val="none" w:sz="0" w:space="0" w:color="auto"/>
            <w:left w:val="none" w:sz="0" w:space="0" w:color="auto"/>
            <w:bottom w:val="none" w:sz="0" w:space="0" w:color="auto"/>
            <w:right w:val="none" w:sz="0" w:space="0" w:color="auto"/>
          </w:divBdr>
        </w:div>
        <w:div w:id="1928229786">
          <w:marLeft w:val="0"/>
          <w:marRight w:val="0"/>
          <w:marTop w:val="0"/>
          <w:marBottom w:val="0"/>
          <w:divBdr>
            <w:top w:val="none" w:sz="0" w:space="0" w:color="auto"/>
            <w:left w:val="none" w:sz="0" w:space="0" w:color="auto"/>
            <w:bottom w:val="none" w:sz="0" w:space="0" w:color="auto"/>
            <w:right w:val="none" w:sz="0" w:space="0" w:color="auto"/>
          </w:divBdr>
        </w:div>
      </w:divsChild>
    </w:div>
    <w:div w:id="517432437">
      <w:bodyDiv w:val="1"/>
      <w:marLeft w:val="0"/>
      <w:marRight w:val="0"/>
      <w:marTop w:val="0"/>
      <w:marBottom w:val="0"/>
      <w:divBdr>
        <w:top w:val="none" w:sz="0" w:space="0" w:color="auto"/>
        <w:left w:val="none" w:sz="0" w:space="0" w:color="auto"/>
        <w:bottom w:val="none" w:sz="0" w:space="0" w:color="auto"/>
        <w:right w:val="none" w:sz="0" w:space="0" w:color="auto"/>
      </w:divBdr>
      <w:divsChild>
        <w:div w:id="745028737">
          <w:marLeft w:val="0"/>
          <w:marRight w:val="0"/>
          <w:marTop w:val="0"/>
          <w:marBottom w:val="0"/>
          <w:divBdr>
            <w:top w:val="none" w:sz="0" w:space="0" w:color="auto"/>
            <w:left w:val="none" w:sz="0" w:space="0" w:color="auto"/>
            <w:bottom w:val="none" w:sz="0" w:space="0" w:color="auto"/>
            <w:right w:val="none" w:sz="0" w:space="0" w:color="auto"/>
          </w:divBdr>
        </w:div>
        <w:div w:id="1001742493">
          <w:marLeft w:val="0"/>
          <w:marRight w:val="0"/>
          <w:marTop w:val="0"/>
          <w:marBottom w:val="0"/>
          <w:divBdr>
            <w:top w:val="none" w:sz="0" w:space="0" w:color="auto"/>
            <w:left w:val="none" w:sz="0" w:space="0" w:color="auto"/>
            <w:bottom w:val="none" w:sz="0" w:space="0" w:color="auto"/>
            <w:right w:val="none" w:sz="0" w:space="0" w:color="auto"/>
          </w:divBdr>
        </w:div>
        <w:div w:id="1020666127">
          <w:marLeft w:val="0"/>
          <w:marRight w:val="0"/>
          <w:marTop w:val="0"/>
          <w:marBottom w:val="0"/>
          <w:divBdr>
            <w:top w:val="none" w:sz="0" w:space="0" w:color="auto"/>
            <w:left w:val="none" w:sz="0" w:space="0" w:color="auto"/>
            <w:bottom w:val="none" w:sz="0" w:space="0" w:color="auto"/>
            <w:right w:val="none" w:sz="0" w:space="0" w:color="auto"/>
          </w:divBdr>
        </w:div>
        <w:div w:id="1049962244">
          <w:marLeft w:val="0"/>
          <w:marRight w:val="0"/>
          <w:marTop w:val="0"/>
          <w:marBottom w:val="0"/>
          <w:divBdr>
            <w:top w:val="none" w:sz="0" w:space="0" w:color="auto"/>
            <w:left w:val="none" w:sz="0" w:space="0" w:color="auto"/>
            <w:bottom w:val="none" w:sz="0" w:space="0" w:color="auto"/>
            <w:right w:val="none" w:sz="0" w:space="0" w:color="auto"/>
          </w:divBdr>
        </w:div>
        <w:div w:id="1438057118">
          <w:marLeft w:val="0"/>
          <w:marRight w:val="0"/>
          <w:marTop w:val="0"/>
          <w:marBottom w:val="0"/>
          <w:divBdr>
            <w:top w:val="none" w:sz="0" w:space="0" w:color="auto"/>
            <w:left w:val="none" w:sz="0" w:space="0" w:color="auto"/>
            <w:bottom w:val="none" w:sz="0" w:space="0" w:color="auto"/>
            <w:right w:val="none" w:sz="0" w:space="0" w:color="auto"/>
          </w:divBdr>
        </w:div>
        <w:div w:id="1991205569">
          <w:marLeft w:val="0"/>
          <w:marRight w:val="0"/>
          <w:marTop w:val="0"/>
          <w:marBottom w:val="0"/>
          <w:divBdr>
            <w:top w:val="none" w:sz="0" w:space="0" w:color="auto"/>
            <w:left w:val="none" w:sz="0" w:space="0" w:color="auto"/>
            <w:bottom w:val="none" w:sz="0" w:space="0" w:color="auto"/>
            <w:right w:val="none" w:sz="0" w:space="0" w:color="auto"/>
          </w:divBdr>
        </w:div>
        <w:div w:id="1993177738">
          <w:marLeft w:val="0"/>
          <w:marRight w:val="0"/>
          <w:marTop w:val="0"/>
          <w:marBottom w:val="0"/>
          <w:divBdr>
            <w:top w:val="none" w:sz="0" w:space="0" w:color="auto"/>
            <w:left w:val="none" w:sz="0" w:space="0" w:color="auto"/>
            <w:bottom w:val="none" w:sz="0" w:space="0" w:color="auto"/>
            <w:right w:val="none" w:sz="0" w:space="0" w:color="auto"/>
          </w:divBdr>
        </w:div>
        <w:div w:id="2049181800">
          <w:marLeft w:val="0"/>
          <w:marRight w:val="0"/>
          <w:marTop w:val="0"/>
          <w:marBottom w:val="0"/>
          <w:divBdr>
            <w:top w:val="none" w:sz="0" w:space="0" w:color="auto"/>
            <w:left w:val="none" w:sz="0" w:space="0" w:color="auto"/>
            <w:bottom w:val="none" w:sz="0" w:space="0" w:color="auto"/>
            <w:right w:val="none" w:sz="0" w:space="0" w:color="auto"/>
          </w:divBdr>
        </w:div>
      </w:divsChild>
    </w:div>
    <w:div w:id="518741888">
      <w:bodyDiv w:val="1"/>
      <w:marLeft w:val="0"/>
      <w:marRight w:val="0"/>
      <w:marTop w:val="0"/>
      <w:marBottom w:val="0"/>
      <w:divBdr>
        <w:top w:val="none" w:sz="0" w:space="0" w:color="auto"/>
        <w:left w:val="none" w:sz="0" w:space="0" w:color="auto"/>
        <w:bottom w:val="none" w:sz="0" w:space="0" w:color="auto"/>
        <w:right w:val="none" w:sz="0" w:space="0" w:color="auto"/>
      </w:divBdr>
      <w:divsChild>
        <w:div w:id="13655690">
          <w:marLeft w:val="0"/>
          <w:marRight w:val="0"/>
          <w:marTop w:val="0"/>
          <w:marBottom w:val="0"/>
          <w:divBdr>
            <w:top w:val="none" w:sz="0" w:space="0" w:color="auto"/>
            <w:left w:val="none" w:sz="0" w:space="0" w:color="auto"/>
            <w:bottom w:val="none" w:sz="0" w:space="0" w:color="auto"/>
            <w:right w:val="none" w:sz="0" w:space="0" w:color="auto"/>
          </w:divBdr>
        </w:div>
        <w:div w:id="130828512">
          <w:marLeft w:val="0"/>
          <w:marRight w:val="0"/>
          <w:marTop w:val="0"/>
          <w:marBottom w:val="0"/>
          <w:divBdr>
            <w:top w:val="none" w:sz="0" w:space="0" w:color="auto"/>
            <w:left w:val="none" w:sz="0" w:space="0" w:color="auto"/>
            <w:bottom w:val="none" w:sz="0" w:space="0" w:color="auto"/>
            <w:right w:val="none" w:sz="0" w:space="0" w:color="auto"/>
          </w:divBdr>
        </w:div>
        <w:div w:id="326521547">
          <w:marLeft w:val="0"/>
          <w:marRight w:val="0"/>
          <w:marTop w:val="0"/>
          <w:marBottom w:val="0"/>
          <w:divBdr>
            <w:top w:val="none" w:sz="0" w:space="0" w:color="auto"/>
            <w:left w:val="none" w:sz="0" w:space="0" w:color="auto"/>
            <w:bottom w:val="none" w:sz="0" w:space="0" w:color="auto"/>
            <w:right w:val="none" w:sz="0" w:space="0" w:color="auto"/>
          </w:divBdr>
        </w:div>
        <w:div w:id="796874500">
          <w:marLeft w:val="0"/>
          <w:marRight w:val="0"/>
          <w:marTop w:val="0"/>
          <w:marBottom w:val="0"/>
          <w:divBdr>
            <w:top w:val="none" w:sz="0" w:space="0" w:color="auto"/>
            <w:left w:val="none" w:sz="0" w:space="0" w:color="auto"/>
            <w:bottom w:val="none" w:sz="0" w:space="0" w:color="auto"/>
            <w:right w:val="none" w:sz="0" w:space="0" w:color="auto"/>
          </w:divBdr>
        </w:div>
        <w:div w:id="819930201">
          <w:marLeft w:val="0"/>
          <w:marRight w:val="0"/>
          <w:marTop w:val="0"/>
          <w:marBottom w:val="0"/>
          <w:divBdr>
            <w:top w:val="none" w:sz="0" w:space="0" w:color="auto"/>
            <w:left w:val="none" w:sz="0" w:space="0" w:color="auto"/>
            <w:bottom w:val="none" w:sz="0" w:space="0" w:color="auto"/>
            <w:right w:val="none" w:sz="0" w:space="0" w:color="auto"/>
          </w:divBdr>
        </w:div>
        <w:div w:id="855072157">
          <w:marLeft w:val="0"/>
          <w:marRight w:val="0"/>
          <w:marTop w:val="0"/>
          <w:marBottom w:val="0"/>
          <w:divBdr>
            <w:top w:val="none" w:sz="0" w:space="0" w:color="auto"/>
            <w:left w:val="none" w:sz="0" w:space="0" w:color="auto"/>
            <w:bottom w:val="none" w:sz="0" w:space="0" w:color="auto"/>
            <w:right w:val="none" w:sz="0" w:space="0" w:color="auto"/>
          </w:divBdr>
        </w:div>
        <w:div w:id="1212183099">
          <w:marLeft w:val="0"/>
          <w:marRight w:val="0"/>
          <w:marTop w:val="0"/>
          <w:marBottom w:val="0"/>
          <w:divBdr>
            <w:top w:val="none" w:sz="0" w:space="0" w:color="auto"/>
            <w:left w:val="none" w:sz="0" w:space="0" w:color="auto"/>
            <w:bottom w:val="none" w:sz="0" w:space="0" w:color="auto"/>
            <w:right w:val="none" w:sz="0" w:space="0" w:color="auto"/>
          </w:divBdr>
        </w:div>
        <w:div w:id="1272280197">
          <w:marLeft w:val="0"/>
          <w:marRight w:val="0"/>
          <w:marTop w:val="0"/>
          <w:marBottom w:val="0"/>
          <w:divBdr>
            <w:top w:val="none" w:sz="0" w:space="0" w:color="auto"/>
            <w:left w:val="none" w:sz="0" w:space="0" w:color="auto"/>
            <w:bottom w:val="none" w:sz="0" w:space="0" w:color="auto"/>
            <w:right w:val="none" w:sz="0" w:space="0" w:color="auto"/>
          </w:divBdr>
        </w:div>
        <w:div w:id="1283875917">
          <w:marLeft w:val="0"/>
          <w:marRight w:val="0"/>
          <w:marTop w:val="0"/>
          <w:marBottom w:val="0"/>
          <w:divBdr>
            <w:top w:val="none" w:sz="0" w:space="0" w:color="auto"/>
            <w:left w:val="none" w:sz="0" w:space="0" w:color="auto"/>
            <w:bottom w:val="none" w:sz="0" w:space="0" w:color="auto"/>
            <w:right w:val="none" w:sz="0" w:space="0" w:color="auto"/>
          </w:divBdr>
        </w:div>
        <w:div w:id="1319961685">
          <w:marLeft w:val="0"/>
          <w:marRight w:val="0"/>
          <w:marTop w:val="0"/>
          <w:marBottom w:val="0"/>
          <w:divBdr>
            <w:top w:val="none" w:sz="0" w:space="0" w:color="auto"/>
            <w:left w:val="none" w:sz="0" w:space="0" w:color="auto"/>
            <w:bottom w:val="none" w:sz="0" w:space="0" w:color="auto"/>
            <w:right w:val="none" w:sz="0" w:space="0" w:color="auto"/>
          </w:divBdr>
        </w:div>
        <w:div w:id="1379820379">
          <w:marLeft w:val="0"/>
          <w:marRight w:val="0"/>
          <w:marTop w:val="0"/>
          <w:marBottom w:val="0"/>
          <w:divBdr>
            <w:top w:val="none" w:sz="0" w:space="0" w:color="auto"/>
            <w:left w:val="none" w:sz="0" w:space="0" w:color="auto"/>
            <w:bottom w:val="none" w:sz="0" w:space="0" w:color="auto"/>
            <w:right w:val="none" w:sz="0" w:space="0" w:color="auto"/>
          </w:divBdr>
        </w:div>
        <w:div w:id="1461918073">
          <w:marLeft w:val="0"/>
          <w:marRight w:val="0"/>
          <w:marTop w:val="0"/>
          <w:marBottom w:val="0"/>
          <w:divBdr>
            <w:top w:val="none" w:sz="0" w:space="0" w:color="auto"/>
            <w:left w:val="none" w:sz="0" w:space="0" w:color="auto"/>
            <w:bottom w:val="none" w:sz="0" w:space="0" w:color="auto"/>
            <w:right w:val="none" w:sz="0" w:space="0" w:color="auto"/>
          </w:divBdr>
        </w:div>
        <w:div w:id="1515874819">
          <w:marLeft w:val="0"/>
          <w:marRight w:val="0"/>
          <w:marTop w:val="0"/>
          <w:marBottom w:val="0"/>
          <w:divBdr>
            <w:top w:val="none" w:sz="0" w:space="0" w:color="auto"/>
            <w:left w:val="none" w:sz="0" w:space="0" w:color="auto"/>
            <w:bottom w:val="none" w:sz="0" w:space="0" w:color="auto"/>
            <w:right w:val="none" w:sz="0" w:space="0" w:color="auto"/>
          </w:divBdr>
        </w:div>
        <w:div w:id="1610164491">
          <w:marLeft w:val="0"/>
          <w:marRight w:val="0"/>
          <w:marTop w:val="0"/>
          <w:marBottom w:val="0"/>
          <w:divBdr>
            <w:top w:val="none" w:sz="0" w:space="0" w:color="auto"/>
            <w:left w:val="none" w:sz="0" w:space="0" w:color="auto"/>
            <w:bottom w:val="none" w:sz="0" w:space="0" w:color="auto"/>
            <w:right w:val="none" w:sz="0" w:space="0" w:color="auto"/>
          </w:divBdr>
        </w:div>
        <w:div w:id="1809082027">
          <w:marLeft w:val="0"/>
          <w:marRight w:val="0"/>
          <w:marTop w:val="0"/>
          <w:marBottom w:val="0"/>
          <w:divBdr>
            <w:top w:val="none" w:sz="0" w:space="0" w:color="auto"/>
            <w:left w:val="none" w:sz="0" w:space="0" w:color="auto"/>
            <w:bottom w:val="none" w:sz="0" w:space="0" w:color="auto"/>
            <w:right w:val="none" w:sz="0" w:space="0" w:color="auto"/>
          </w:divBdr>
        </w:div>
        <w:div w:id="1839609503">
          <w:marLeft w:val="0"/>
          <w:marRight w:val="0"/>
          <w:marTop w:val="0"/>
          <w:marBottom w:val="0"/>
          <w:divBdr>
            <w:top w:val="none" w:sz="0" w:space="0" w:color="auto"/>
            <w:left w:val="none" w:sz="0" w:space="0" w:color="auto"/>
            <w:bottom w:val="none" w:sz="0" w:space="0" w:color="auto"/>
            <w:right w:val="none" w:sz="0" w:space="0" w:color="auto"/>
          </w:divBdr>
        </w:div>
        <w:div w:id="1960598030">
          <w:marLeft w:val="0"/>
          <w:marRight w:val="0"/>
          <w:marTop w:val="0"/>
          <w:marBottom w:val="0"/>
          <w:divBdr>
            <w:top w:val="none" w:sz="0" w:space="0" w:color="auto"/>
            <w:left w:val="none" w:sz="0" w:space="0" w:color="auto"/>
            <w:bottom w:val="none" w:sz="0" w:space="0" w:color="auto"/>
            <w:right w:val="none" w:sz="0" w:space="0" w:color="auto"/>
          </w:divBdr>
        </w:div>
        <w:div w:id="2003240099">
          <w:marLeft w:val="0"/>
          <w:marRight w:val="0"/>
          <w:marTop w:val="0"/>
          <w:marBottom w:val="0"/>
          <w:divBdr>
            <w:top w:val="none" w:sz="0" w:space="0" w:color="auto"/>
            <w:left w:val="none" w:sz="0" w:space="0" w:color="auto"/>
            <w:bottom w:val="none" w:sz="0" w:space="0" w:color="auto"/>
            <w:right w:val="none" w:sz="0" w:space="0" w:color="auto"/>
          </w:divBdr>
        </w:div>
        <w:div w:id="2125807366">
          <w:marLeft w:val="0"/>
          <w:marRight w:val="0"/>
          <w:marTop w:val="0"/>
          <w:marBottom w:val="0"/>
          <w:divBdr>
            <w:top w:val="none" w:sz="0" w:space="0" w:color="auto"/>
            <w:left w:val="none" w:sz="0" w:space="0" w:color="auto"/>
            <w:bottom w:val="none" w:sz="0" w:space="0" w:color="auto"/>
            <w:right w:val="none" w:sz="0" w:space="0" w:color="auto"/>
          </w:divBdr>
        </w:div>
      </w:divsChild>
    </w:div>
    <w:div w:id="519322303">
      <w:bodyDiv w:val="1"/>
      <w:marLeft w:val="0"/>
      <w:marRight w:val="0"/>
      <w:marTop w:val="0"/>
      <w:marBottom w:val="0"/>
      <w:divBdr>
        <w:top w:val="none" w:sz="0" w:space="0" w:color="auto"/>
        <w:left w:val="none" w:sz="0" w:space="0" w:color="auto"/>
        <w:bottom w:val="none" w:sz="0" w:space="0" w:color="auto"/>
        <w:right w:val="none" w:sz="0" w:space="0" w:color="auto"/>
      </w:divBdr>
      <w:divsChild>
        <w:div w:id="509612899">
          <w:marLeft w:val="0"/>
          <w:marRight w:val="0"/>
          <w:marTop w:val="0"/>
          <w:marBottom w:val="0"/>
          <w:divBdr>
            <w:top w:val="none" w:sz="0" w:space="0" w:color="auto"/>
            <w:left w:val="none" w:sz="0" w:space="0" w:color="auto"/>
            <w:bottom w:val="none" w:sz="0" w:space="0" w:color="auto"/>
            <w:right w:val="none" w:sz="0" w:space="0" w:color="auto"/>
          </w:divBdr>
        </w:div>
        <w:div w:id="513806918">
          <w:marLeft w:val="0"/>
          <w:marRight w:val="0"/>
          <w:marTop w:val="0"/>
          <w:marBottom w:val="0"/>
          <w:divBdr>
            <w:top w:val="none" w:sz="0" w:space="0" w:color="auto"/>
            <w:left w:val="none" w:sz="0" w:space="0" w:color="auto"/>
            <w:bottom w:val="none" w:sz="0" w:space="0" w:color="auto"/>
            <w:right w:val="none" w:sz="0" w:space="0" w:color="auto"/>
          </w:divBdr>
        </w:div>
        <w:div w:id="909196138">
          <w:marLeft w:val="0"/>
          <w:marRight w:val="0"/>
          <w:marTop w:val="0"/>
          <w:marBottom w:val="0"/>
          <w:divBdr>
            <w:top w:val="none" w:sz="0" w:space="0" w:color="auto"/>
            <w:left w:val="none" w:sz="0" w:space="0" w:color="auto"/>
            <w:bottom w:val="none" w:sz="0" w:space="0" w:color="auto"/>
            <w:right w:val="none" w:sz="0" w:space="0" w:color="auto"/>
          </w:divBdr>
        </w:div>
        <w:div w:id="937828977">
          <w:marLeft w:val="0"/>
          <w:marRight w:val="0"/>
          <w:marTop w:val="0"/>
          <w:marBottom w:val="0"/>
          <w:divBdr>
            <w:top w:val="none" w:sz="0" w:space="0" w:color="auto"/>
            <w:left w:val="none" w:sz="0" w:space="0" w:color="auto"/>
            <w:bottom w:val="none" w:sz="0" w:space="0" w:color="auto"/>
            <w:right w:val="none" w:sz="0" w:space="0" w:color="auto"/>
          </w:divBdr>
        </w:div>
        <w:div w:id="1073547417">
          <w:marLeft w:val="0"/>
          <w:marRight w:val="0"/>
          <w:marTop w:val="0"/>
          <w:marBottom w:val="0"/>
          <w:divBdr>
            <w:top w:val="none" w:sz="0" w:space="0" w:color="auto"/>
            <w:left w:val="none" w:sz="0" w:space="0" w:color="auto"/>
            <w:bottom w:val="none" w:sz="0" w:space="0" w:color="auto"/>
            <w:right w:val="none" w:sz="0" w:space="0" w:color="auto"/>
          </w:divBdr>
        </w:div>
        <w:div w:id="1097560422">
          <w:marLeft w:val="0"/>
          <w:marRight w:val="0"/>
          <w:marTop w:val="0"/>
          <w:marBottom w:val="0"/>
          <w:divBdr>
            <w:top w:val="none" w:sz="0" w:space="0" w:color="auto"/>
            <w:left w:val="none" w:sz="0" w:space="0" w:color="auto"/>
            <w:bottom w:val="none" w:sz="0" w:space="0" w:color="auto"/>
            <w:right w:val="none" w:sz="0" w:space="0" w:color="auto"/>
          </w:divBdr>
        </w:div>
        <w:div w:id="1102452130">
          <w:marLeft w:val="0"/>
          <w:marRight w:val="0"/>
          <w:marTop w:val="0"/>
          <w:marBottom w:val="0"/>
          <w:divBdr>
            <w:top w:val="none" w:sz="0" w:space="0" w:color="auto"/>
            <w:left w:val="none" w:sz="0" w:space="0" w:color="auto"/>
            <w:bottom w:val="none" w:sz="0" w:space="0" w:color="auto"/>
            <w:right w:val="none" w:sz="0" w:space="0" w:color="auto"/>
          </w:divBdr>
        </w:div>
        <w:div w:id="1459028722">
          <w:marLeft w:val="0"/>
          <w:marRight w:val="0"/>
          <w:marTop w:val="0"/>
          <w:marBottom w:val="0"/>
          <w:divBdr>
            <w:top w:val="none" w:sz="0" w:space="0" w:color="auto"/>
            <w:left w:val="none" w:sz="0" w:space="0" w:color="auto"/>
            <w:bottom w:val="none" w:sz="0" w:space="0" w:color="auto"/>
            <w:right w:val="none" w:sz="0" w:space="0" w:color="auto"/>
          </w:divBdr>
        </w:div>
        <w:div w:id="1482111488">
          <w:marLeft w:val="0"/>
          <w:marRight w:val="0"/>
          <w:marTop w:val="0"/>
          <w:marBottom w:val="0"/>
          <w:divBdr>
            <w:top w:val="none" w:sz="0" w:space="0" w:color="auto"/>
            <w:left w:val="none" w:sz="0" w:space="0" w:color="auto"/>
            <w:bottom w:val="none" w:sz="0" w:space="0" w:color="auto"/>
            <w:right w:val="none" w:sz="0" w:space="0" w:color="auto"/>
          </w:divBdr>
        </w:div>
        <w:div w:id="1766684582">
          <w:marLeft w:val="0"/>
          <w:marRight w:val="0"/>
          <w:marTop w:val="0"/>
          <w:marBottom w:val="0"/>
          <w:divBdr>
            <w:top w:val="none" w:sz="0" w:space="0" w:color="auto"/>
            <w:left w:val="none" w:sz="0" w:space="0" w:color="auto"/>
            <w:bottom w:val="none" w:sz="0" w:space="0" w:color="auto"/>
            <w:right w:val="none" w:sz="0" w:space="0" w:color="auto"/>
          </w:divBdr>
        </w:div>
        <w:div w:id="1771468032">
          <w:marLeft w:val="0"/>
          <w:marRight w:val="0"/>
          <w:marTop w:val="0"/>
          <w:marBottom w:val="0"/>
          <w:divBdr>
            <w:top w:val="none" w:sz="0" w:space="0" w:color="auto"/>
            <w:left w:val="none" w:sz="0" w:space="0" w:color="auto"/>
            <w:bottom w:val="none" w:sz="0" w:space="0" w:color="auto"/>
            <w:right w:val="none" w:sz="0" w:space="0" w:color="auto"/>
          </w:divBdr>
        </w:div>
        <w:div w:id="1935629617">
          <w:marLeft w:val="0"/>
          <w:marRight w:val="0"/>
          <w:marTop w:val="0"/>
          <w:marBottom w:val="0"/>
          <w:divBdr>
            <w:top w:val="none" w:sz="0" w:space="0" w:color="auto"/>
            <w:left w:val="none" w:sz="0" w:space="0" w:color="auto"/>
            <w:bottom w:val="none" w:sz="0" w:space="0" w:color="auto"/>
            <w:right w:val="none" w:sz="0" w:space="0" w:color="auto"/>
          </w:divBdr>
        </w:div>
        <w:div w:id="1955404053">
          <w:marLeft w:val="0"/>
          <w:marRight w:val="0"/>
          <w:marTop w:val="0"/>
          <w:marBottom w:val="0"/>
          <w:divBdr>
            <w:top w:val="none" w:sz="0" w:space="0" w:color="auto"/>
            <w:left w:val="none" w:sz="0" w:space="0" w:color="auto"/>
            <w:bottom w:val="none" w:sz="0" w:space="0" w:color="auto"/>
            <w:right w:val="none" w:sz="0" w:space="0" w:color="auto"/>
          </w:divBdr>
        </w:div>
        <w:div w:id="2111318482">
          <w:marLeft w:val="0"/>
          <w:marRight w:val="0"/>
          <w:marTop w:val="0"/>
          <w:marBottom w:val="0"/>
          <w:divBdr>
            <w:top w:val="none" w:sz="0" w:space="0" w:color="auto"/>
            <w:left w:val="none" w:sz="0" w:space="0" w:color="auto"/>
            <w:bottom w:val="none" w:sz="0" w:space="0" w:color="auto"/>
            <w:right w:val="none" w:sz="0" w:space="0" w:color="auto"/>
          </w:divBdr>
        </w:div>
      </w:divsChild>
    </w:div>
    <w:div w:id="519857029">
      <w:bodyDiv w:val="1"/>
      <w:marLeft w:val="0"/>
      <w:marRight w:val="0"/>
      <w:marTop w:val="0"/>
      <w:marBottom w:val="0"/>
      <w:divBdr>
        <w:top w:val="none" w:sz="0" w:space="0" w:color="auto"/>
        <w:left w:val="none" w:sz="0" w:space="0" w:color="auto"/>
        <w:bottom w:val="none" w:sz="0" w:space="0" w:color="auto"/>
        <w:right w:val="none" w:sz="0" w:space="0" w:color="auto"/>
      </w:divBdr>
    </w:div>
    <w:div w:id="521818680">
      <w:bodyDiv w:val="1"/>
      <w:marLeft w:val="0"/>
      <w:marRight w:val="0"/>
      <w:marTop w:val="0"/>
      <w:marBottom w:val="0"/>
      <w:divBdr>
        <w:top w:val="none" w:sz="0" w:space="0" w:color="auto"/>
        <w:left w:val="none" w:sz="0" w:space="0" w:color="auto"/>
        <w:bottom w:val="none" w:sz="0" w:space="0" w:color="auto"/>
        <w:right w:val="none" w:sz="0" w:space="0" w:color="auto"/>
      </w:divBdr>
      <w:divsChild>
        <w:div w:id="625627791">
          <w:marLeft w:val="0"/>
          <w:marRight w:val="0"/>
          <w:marTop w:val="0"/>
          <w:marBottom w:val="0"/>
          <w:divBdr>
            <w:top w:val="none" w:sz="0" w:space="0" w:color="auto"/>
            <w:left w:val="none" w:sz="0" w:space="0" w:color="auto"/>
            <w:bottom w:val="none" w:sz="0" w:space="0" w:color="auto"/>
            <w:right w:val="none" w:sz="0" w:space="0" w:color="auto"/>
          </w:divBdr>
        </w:div>
        <w:div w:id="913854642">
          <w:marLeft w:val="0"/>
          <w:marRight w:val="0"/>
          <w:marTop w:val="0"/>
          <w:marBottom w:val="0"/>
          <w:divBdr>
            <w:top w:val="none" w:sz="0" w:space="0" w:color="auto"/>
            <w:left w:val="none" w:sz="0" w:space="0" w:color="auto"/>
            <w:bottom w:val="none" w:sz="0" w:space="0" w:color="auto"/>
            <w:right w:val="none" w:sz="0" w:space="0" w:color="auto"/>
          </w:divBdr>
        </w:div>
        <w:div w:id="967659749">
          <w:marLeft w:val="0"/>
          <w:marRight w:val="0"/>
          <w:marTop w:val="0"/>
          <w:marBottom w:val="0"/>
          <w:divBdr>
            <w:top w:val="none" w:sz="0" w:space="0" w:color="auto"/>
            <w:left w:val="none" w:sz="0" w:space="0" w:color="auto"/>
            <w:bottom w:val="none" w:sz="0" w:space="0" w:color="auto"/>
            <w:right w:val="none" w:sz="0" w:space="0" w:color="auto"/>
          </w:divBdr>
        </w:div>
        <w:div w:id="1265501623">
          <w:marLeft w:val="0"/>
          <w:marRight w:val="0"/>
          <w:marTop w:val="0"/>
          <w:marBottom w:val="0"/>
          <w:divBdr>
            <w:top w:val="none" w:sz="0" w:space="0" w:color="auto"/>
            <w:left w:val="none" w:sz="0" w:space="0" w:color="auto"/>
            <w:bottom w:val="none" w:sz="0" w:space="0" w:color="auto"/>
            <w:right w:val="none" w:sz="0" w:space="0" w:color="auto"/>
          </w:divBdr>
        </w:div>
        <w:div w:id="1666397912">
          <w:marLeft w:val="0"/>
          <w:marRight w:val="0"/>
          <w:marTop w:val="0"/>
          <w:marBottom w:val="0"/>
          <w:divBdr>
            <w:top w:val="none" w:sz="0" w:space="0" w:color="auto"/>
            <w:left w:val="none" w:sz="0" w:space="0" w:color="auto"/>
            <w:bottom w:val="none" w:sz="0" w:space="0" w:color="auto"/>
            <w:right w:val="none" w:sz="0" w:space="0" w:color="auto"/>
          </w:divBdr>
        </w:div>
        <w:div w:id="1696736048">
          <w:marLeft w:val="0"/>
          <w:marRight w:val="0"/>
          <w:marTop w:val="0"/>
          <w:marBottom w:val="0"/>
          <w:divBdr>
            <w:top w:val="none" w:sz="0" w:space="0" w:color="auto"/>
            <w:left w:val="none" w:sz="0" w:space="0" w:color="auto"/>
            <w:bottom w:val="none" w:sz="0" w:space="0" w:color="auto"/>
            <w:right w:val="none" w:sz="0" w:space="0" w:color="auto"/>
          </w:divBdr>
        </w:div>
        <w:div w:id="1960911075">
          <w:marLeft w:val="0"/>
          <w:marRight w:val="0"/>
          <w:marTop w:val="0"/>
          <w:marBottom w:val="0"/>
          <w:divBdr>
            <w:top w:val="none" w:sz="0" w:space="0" w:color="auto"/>
            <w:left w:val="none" w:sz="0" w:space="0" w:color="auto"/>
            <w:bottom w:val="none" w:sz="0" w:space="0" w:color="auto"/>
            <w:right w:val="none" w:sz="0" w:space="0" w:color="auto"/>
          </w:divBdr>
        </w:div>
        <w:div w:id="1987975479">
          <w:marLeft w:val="0"/>
          <w:marRight w:val="0"/>
          <w:marTop w:val="0"/>
          <w:marBottom w:val="0"/>
          <w:divBdr>
            <w:top w:val="none" w:sz="0" w:space="0" w:color="auto"/>
            <w:left w:val="none" w:sz="0" w:space="0" w:color="auto"/>
            <w:bottom w:val="none" w:sz="0" w:space="0" w:color="auto"/>
            <w:right w:val="none" w:sz="0" w:space="0" w:color="auto"/>
          </w:divBdr>
        </w:div>
      </w:divsChild>
    </w:div>
    <w:div w:id="522014338">
      <w:bodyDiv w:val="1"/>
      <w:marLeft w:val="0"/>
      <w:marRight w:val="0"/>
      <w:marTop w:val="0"/>
      <w:marBottom w:val="0"/>
      <w:divBdr>
        <w:top w:val="none" w:sz="0" w:space="0" w:color="auto"/>
        <w:left w:val="none" w:sz="0" w:space="0" w:color="auto"/>
        <w:bottom w:val="none" w:sz="0" w:space="0" w:color="auto"/>
        <w:right w:val="none" w:sz="0" w:space="0" w:color="auto"/>
      </w:divBdr>
      <w:divsChild>
        <w:div w:id="233708070">
          <w:marLeft w:val="0"/>
          <w:marRight w:val="0"/>
          <w:marTop w:val="0"/>
          <w:marBottom w:val="0"/>
          <w:divBdr>
            <w:top w:val="none" w:sz="0" w:space="0" w:color="auto"/>
            <w:left w:val="none" w:sz="0" w:space="0" w:color="auto"/>
            <w:bottom w:val="none" w:sz="0" w:space="0" w:color="auto"/>
            <w:right w:val="none" w:sz="0" w:space="0" w:color="auto"/>
          </w:divBdr>
        </w:div>
        <w:div w:id="316033625">
          <w:marLeft w:val="0"/>
          <w:marRight w:val="0"/>
          <w:marTop w:val="0"/>
          <w:marBottom w:val="0"/>
          <w:divBdr>
            <w:top w:val="none" w:sz="0" w:space="0" w:color="auto"/>
            <w:left w:val="none" w:sz="0" w:space="0" w:color="auto"/>
            <w:bottom w:val="none" w:sz="0" w:space="0" w:color="auto"/>
            <w:right w:val="none" w:sz="0" w:space="0" w:color="auto"/>
          </w:divBdr>
        </w:div>
        <w:div w:id="324865404">
          <w:marLeft w:val="0"/>
          <w:marRight w:val="0"/>
          <w:marTop w:val="0"/>
          <w:marBottom w:val="0"/>
          <w:divBdr>
            <w:top w:val="none" w:sz="0" w:space="0" w:color="auto"/>
            <w:left w:val="none" w:sz="0" w:space="0" w:color="auto"/>
            <w:bottom w:val="none" w:sz="0" w:space="0" w:color="auto"/>
            <w:right w:val="none" w:sz="0" w:space="0" w:color="auto"/>
          </w:divBdr>
        </w:div>
        <w:div w:id="348216565">
          <w:marLeft w:val="0"/>
          <w:marRight w:val="0"/>
          <w:marTop w:val="0"/>
          <w:marBottom w:val="0"/>
          <w:divBdr>
            <w:top w:val="none" w:sz="0" w:space="0" w:color="auto"/>
            <w:left w:val="none" w:sz="0" w:space="0" w:color="auto"/>
            <w:bottom w:val="none" w:sz="0" w:space="0" w:color="auto"/>
            <w:right w:val="none" w:sz="0" w:space="0" w:color="auto"/>
          </w:divBdr>
        </w:div>
        <w:div w:id="353456098">
          <w:marLeft w:val="0"/>
          <w:marRight w:val="0"/>
          <w:marTop w:val="0"/>
          <w:marBottom w:val="0"/>
          <w:divBdr>
            <w:top w:val="none" w:sz="0" w:space="0" w:color="auto"/>
            <w:left w:val="none" w:sz="0" w:space="0" w:color="auto"/>
            <w:bottom w:val="none" w:sz="0" w:space="0" w:color="auto"/>
            <w:right w:val="none" w:sz="0" w:space="0" w:color="auto"/>
          </w:divBdr>
        </w:div>
        <w:div w:id="393092550">
          <w:marLeft w:val="0"/>
          <w:marRight w:val="0"/>
          <w:marTop w:val="0"/>
          <w:marBottom w:val="0"/>
          <w:divBdr>
            <w:top w:val="none" w:sz="0" w:space="0" w:color="auto"/>
            <w:left w:val="none" w:sz="0" w:space="0" w:color="auto"/>
            <w:bottom w:val="none" w:sz="0" w:space="0" w:color="auto"/>
            <w:right w:val="none" w:sz="0" w:space="0" w:color="auto"/>
          </w:divBdr>
        </w:div>
        <w:div w:id="400913508">
          <w:marLeft w:val="0"/>
          <w:marRight w:val="0"/>
          <w:marTop w:val="0"/>
          <w:marBottom w:val="0"/>
          <w:divBdr>
            <w:top w:val="none" w:sz="0" w:space="0" w:color="auto"/>
            <w:left w:val="none" w:sz="0" w:space="0" w:color="auto"/>
            <w:bottom w:val="none" w:sz="0" w:space="0" w:color="auto"/>
            <w:right w:val="none" w:sz="0" w:space="0" w:color="auto"/>
          </w:divBdr>
        </w:div>
        <w:div w:id="532379139">
          <w:marLeft w:val="0"/>
          <w:marRight w:val="0"/>
          <w:marTop w:val="0"/>
          <w:marBottom w:val="0"/>
          <w:divBdr>
            <w:top w:val="none" w:sz="0" w:space="0" w:color="auto"/>
            <w:left w:val="none" w:sz="0" w:space="0" w:color="auto"/>
            <w:bottom w:val="none" w:sz="0" w:space="0" w:color="auto"/>
            <w:right w:val="none" w:sz="0" w:space="0" w:color="auto"/>
          </w:divBdr>
        </w:div>
        <w:div w:id="571163709">
          <w:marLeft w:val="0"/>
          <w:marRight w:val="0"/>
          <w:marTop w:val="0"/>
          <w:marBottom w:val="0"/>
          <w:divBdr>
            <w:top w:val="none" w:sz="0" w:space="0" w:color="auto"/>
            <w:left w:val="none" w:sz="0" w:space="0" w:color="auto"/>
            <w:bottom w:val="none" w:sz="0" w:space="0" w:color="auto"/>
            <w:right w:val="none" w:sz="0" w:space="0" w:color="auto"/>
          </w:divBdr>
        </w:div>
        <w:div w:id="809859383">
          <w:marLeft w:val="0"/>
          <w:marRight w:val="0"/>
          <w:marTop w:val="0"/>
          <w:marBottom w:val="0"/>
          <w:divBdr>
            <w:top w:val="none" w:sz="0" w:space="0" w:color="auto"/>
            <w:left w:val="none" w:sz="0" w:space="0" w:color="auto"/>
            <w:bottom w:val="none" w:sz="0" w:space="0" w:color="auto"/>
            <w:right w:val="none" w:sz="0" w:space="0" w:color="auto"/>
          </w:divBdr>
        </w:div>
        <w:div w:id="1081484538">
          <w:marLeft w:val="0"/>
          <w:marRight w:val="0"/>
          <w:marTop w:val="0"/>
          <w:marBottom w:val="0"/>
          <w:divBdr>
            <w:top w:val="none" w:sz="0" w:space="0" w:color="auto"/>
            <w:left w:val="none" w:sz="0" w:space="0" w:color="auto"/>
            <w:bottom w:val="none" w:sz="0" w:space="0" w:color="auto"/>
            <w:right w:val="none" w:sz="0" w:space="0" w:color="auto"/>
          </w:divBdr>
        </w:div>
        <w:div w:id="1091388777">
          <w:marLeft w:val="0"/>
          <w:marRight w:val="0"/>
          <w:marTop w:val="0"/>
          <w:marBottom w:val="0"/>
          <w:divBdr>
            <w:top w:val="none" w:sz="0" w:space="0" w:color="auto"/>
            <w:left w:val="none" w:sz="0" w:space="0" w:color="auto"/>
            <w:bottom w:val="none" w:sz="0" w:space="0" w:color="auto"/>
            <w:right w:val="none" w:sz="0" w:space="0" w:color="auto"/>
          </w:divBdr>
        </w:div>
        <w:div w:id="1489126135">
          <w:marLeft w:val="0"/>
          <w:marRight w:val="0"/>
          <w:marTop w:val="0"/>
          <w:marBottom w:val="0"/>
          <w:divBdr>
            <w:top w:val="none" w:sz="0" w:space="0" w:color="auto"/>
            <w:left w:val="none" w:sz="0" w:space="0" w:color="auto"/>
            <w:bottom w:val="none" w:sz="0" w:space="0" w:color="auto"/>
            <w:right w:val="none" w:sz="0" w:space="0" w:color="auto"/>
          </w:divBdr>
        </w:div>
        <w:div w:id="1523470384">
          <w:marLeft w:val="0"/>
          <w:marRight w:val="0"/>
          <w:marTop w:val="0"/>
          <w:marBottom w:val="0"/>
          <w:divBdr>
            <w:top w:val="none" w:sz="0" w:space="0" w:color="auto"/>
            <w:left w:val="none" w:sz="0" w:space="0" w:color="auto"/>
            <w:bottom w:val="none" w:sz="0" w:space="0" w:color="auto"/>
            <w:right w:val="none" w:sz="0" w:space="0" w:color="auto"/>
          </w:divBdr>
        </w:div>
        <w:div w:id="1636136294">
          <w:marLeft w:val="0"/>
          <w:marRight w:val="0"/>
          <w:marTop w:val="0"/>
          <w:marBottom w:val="0"/>
          <w:divBdr>
            <w:top w:val="none" w:sz="0" w:space="0" w:color="auto"/>
            <w:left w:val="none" w:sz="0" w:space="0" w:color="auto"/>
            <w:bottom w:val="none" w:sz="0" w:space="0" w:color="auto"/>
            <w:right w:val="none" w:sz="0" w:space="0" w:color="auto"/>
          </w:divBdr>
        </w:div>
        <w:div w:id="1673950794">
          <w:marLeft w:val="0"/>
          <w:marRight w:val="0"/>
          <w:marTop w:val="0"/>
          <w:marBottom w:val="0"/>
          <w:divBdr>
            <w:top w:val="none" w:sz="0" w:space="0" w:color="auto"/>
            <w:left w:val="none" w:sz="0" w:space="0" w:color="auto"/>
            <w:bottom w:val="none" w:sz="0" w:space="0" w:color="auto"/>
            <w:right w:val="none" w:sz="0" w:space="0" w:color="auto"/>
          </w:divBdr>
        </w:div>
        <w:div w:id="1689063048">
          <w:marLeft w:val="0"/>
          <w:marRight w:val="0"/>
          <w:marTop w:val="0"/>
          <w:marBottom w:val="0"/>
          <w:divBdr>
            <w:top w:val="none" w:sz="0" w:space="0" w:color="auto"/>
            <w:left w:val="none" w:sz="0" w:space="0" w:color="auto"/>
            <w:bottom w:val="none" w:sz="0" w:space="0" w:color="auto"/>
            <w:right w:val="none" w:sz="0" w:space="0" w:color="auto"/>
          </w:divBdr>
        </w:div>
        <w:div w:id="1706982805">
          <w:marLeft w:val="0"/>
          <w:marRight w:val="0"/>
          <w:marTop w:val="0"/>
          <w:marBottom w:val="0"/>
          <w:divBdr>
            <w:top w:val="none" w:sz="0" w:space="0" w:color="auto"/>
            <w:left w:val="none" w:sz="0" w:space="0" w:color="auto"/>
            <w:bottom w:val="none" w:sz="0" w:space="0" w:color="auto"/>
            <w:right w:val="none" w:sz="0" w:space="0" w:color="auto"/>
          </w:divBdr>
        </w:div>
        <w:div w:id="1803765789">
          <w:marLeft w:val="0"/>
          <w:marRight w:val="0"/>
          <w:marTop w:val="0"/>
          <w:marBottom w:val="0"/>
          <w:divBdr>
            <w:top w:val="none" w:sz="0" w:space="0" w:color="auto"/>
            <w:left w:val="none" w:sz="0" w:space="0" w:color="auto"/>
            <w:bottom w:val="none" w:sz="0" w:space="0" w:color="auto"/>
            <w:right w:val="none" w:sz="0" w:space="0" w:color="auto"/>
          </w:divBdr>
        </w:div>
        <w:div w:id="1833712134">
          <w:marLeft w:val="0"/>
          <w:marRight w:val="0"/>
          <w:marTop w:val="0"/>
          <w:marBottom w:val="0"/>
          <w:divBdr>
            <w:top w:val="none" w:sz="0" w:space="0" w:color="auto"/>
            <w:left w:val="none" w:sz="0" w:space="0" w:color="auto"/>
            <w:bottom w:val="none" w:sz="0" w:space="0" w:color="auto"/>
            <w:right w:val="none" w:sz="0" w:space="0" w:color="auto"/>
          </w:divBdr>
        </w:div>
        <w:div w:id="1839684628">
          <w:marLeft w:val="0"/>
          <w:marRight w:val="0"/>
          <w:marTop w:val="0"/>
          <w:marBottom w:val="0"/>
          <w:divBdr>
            <w:top w:val="none" w:sz="0" w:space="0" w:color="auto"/>
            <w:left w:val="none" w:sz="0" w:space="0" w:color="auto"/>
            <w:bottom w:val="none" w:sz="0" w:space="0" w:color="auto"/>
            <w:right w:val="none" w:sz="0" w:space="0" w:color="auto"/>
          </w:divBdr>
        </w:div>
        <w:div w:id="1889411435">
          <w:marLeft w:val="0"/>
          <w:marRight w:val="0"/>
          <w:marTop w:val="0"/>
          <w:marBottom w:val="0"/>
          <w:divBdr>
            <w:top w:val="none" w:sz="0" w:space="0" w:color="auto"/>
            <w:left w:val="none" w:sz="0" w:space="0" w:color="auto"/>
            <w:bottom w:val="none" w:sz="0" w:space="0" w:color="auto"/>
            <w:right w:val="none" w:sz="0" w:space="0" w:color="auto"/>
          </w:divBdr>
        </w:div>
        <w:div w:id="1992251535">
          <w:marLeft w:val="0"/>
          <w:marRight w:val="0"/>
          <w:marTop w:val="0"/>
          <w:marBottom w:val="0"/>
          <w:divBdr>
            <w:top w:val="none" w:sz="0" w:space="0" w:color="auto"/>
            <w:left w:val="none" w:sz="0" w:space="0" w:color="auto"/>
            <w:bottom w:val="none" w:sz="0" w:space="0" w:color="auto"/>
            <w:right w:val="none" w:sz="0" w:space="0" w:color="auto"/>
          </w:divBdr>
        </w:div>
      </w:divsChild>
    </w:div>
    <w:div w:id="525024191">
      <w:bodyDiv w:val="1"/>
      <w:marLeft w:val="0"/>
      <w:marRight w:val="0"/>
      <w:marTop w:val="0"/>
      <w:marBottom w:val="0"/>
      <w:divBdr>
        <w:top w:val="none" w:sz="0" w:space="0" w:color="auto"/>
        <w:left w:val="none" w:sz="0" w:space="0" w:color="auto"/>
        <w:bottom w:val="none" w:sz="0" w:space="0" w:color="auto"/>
        <w:right w:val="none" w:sz="0" w:space="0" w:color="auto"/>
      </w:divBdr>
    </w:div>
    <w:div w:id="527566127">
      <w:bodyDiv w:val="1"/>
      <w:marLeft w:val="0"/>
      <w:marRight w:val="0"/>
      <w:marTop w:val="0"/>
      <w:marBottom w:val="0"/>
      <w:divBdr>
        <w:top w:val="none" w:sz="0" w:space="0" w:color="auto"/>
        <w:left w:val="none" w:sz="0" w:space="0" w:color="auto"/>
        <w:bottom w:val="none" w:sz="0" w:space="0" w:color="auto"/>
        <w:right w:val="none" w:sz="0" w:space="0" w:color="auto"/>
      </w:divBdr>
      <w:divsChild>
        <w:div w:id="647784353">
          <w:marLeft w:val="0"/>
          <w:marRight w:val="0"/>
          <w:marTop w:val="0"/>
          <w:marBottom w:val="0"/>
          <w:divBdr>
            <w:top w:val="none" w:sz="0" w:space="0" w:color="auto"/>
            <w:left w:val="none" w:sz="0" w:space="0" w:color="auto"/>
            <w:bottom w:val="none" w:sz="0" w:space="0" w:color="auto"/>
            <w:right w:val="none" w:sz="0" w:space="0" w:color="auto"/>
          </w:divBdr>
        </w:div>
        <w:div w:id="929655954">
          <w:marLeft w:val="0"/>
          <w:marRight w:val="0"/>
          <w:marTop w:val="0"/>
          <w:marBottom w:val="0"/>
          <w:divBdr>
            <w:top w:val="none" w:sz="0" w:space="0" w:color="auto"/>
            <w:left w:val="none" w:sz="0" w:space="0" w:color="auto"/>
            <w:bottom w:val="none" w:sz="0" w:space="0" w:color="auto"/>
            <w:right w:val="none" w:sz="0" w:space="0" w:color="auto"/>
          </w:divBdr>
        </w:div>
        <w:div w:id="956257757">
          <w:marLeft w:val="0"/>
          <w:marRight w:val="0"/>
          <w:marTop w:val="0"/>
          <w:marBottom w:val="0"/>
          <w:divBdr>
            <w:top w:val="none" w:sz="0" w:space="0" w:color="auto"/>
            <w:left w:val="none" w:sz="0" w:space="0" w:color="auto"/>
            <w:bottom w:val="none" w:sz="0" w:space="0" w:color="auto"/>
            <w:right w:val="none" w:sz="0" w:space="0" w:color="auto"/>
          </w:divBdr>
        </w:div>
        <w:div w:id="1779251032">
          <w:marLeft w:val="0"/>
          <w:marRight w:val="0"/>
          <w:marTop w:val="0"/>
          <w:marBottom w:val="0"/>
          <w:divBdr>
            <w:top w:val="none" w:sz="0" w:space="0" w:color="auto"/>
            <w:left w:val="none" w:sz="0" w:space="0" w:color="auto"/>
            <w:bottom w:val="none" w:sz="0" w:space="0" w:color="auto"/>
            <w:right w:val="none" w:sz="0" w:space="0" w:color="auto"/>
          </w:divBdr>
        </w:div>
      </w:divsChild>
    </w:div>
    <w:div w:id="527959210">
      <w:bodyDiv w:val="1"/>
      <w:marLeft w:val="0"/>
      <w:marRight w:val="0"/>
      <w:marTop w:val="0"/>
      <w:marBottom w:val="0"/>
      <w:divBdr>
        <w:top w:val="none" w:sz="0" w:space="0" w:color="auto"/>
        <w:left w:val="none" w:sz="0" w:space="0" w:color="auto"/>
        <w:bottom w:val="none" w:sz="0" w:space="0" w:color="auto"/>
        <w:right w:val="none" w:sz="0" w:space="0" w:color="auto"/>
      </w:divBdr>
      <w:divsChild>
        <w:div w:id="347372864">
          <w:marLeft w:val="0"/>
          <w:marRight w:val="0"/>
          <w:marTop w:val="0"/>
          <w:marBottom w:val="0"/>
          <w:divBdr>
            <w:top w:val="none" w:sz="0" w:space="0" w:color="auto"/>
            <w:left w:val="none" w:sz="0" w:space="0" w:color="auto"/>
            <w:bottom w:val="none" w:sz="0" w:space="0" w:color="auto"/>
            <w:right w:val="none" w:sz="0" w:space="0" w:color="auto"/>
          </w:divBdr>
          <w:divsChild>
            <w:div w:id="396562548">
              <w:marLeft w:val="0"/>
              <w:marRight w:val="0"/>
              <w:marTop w:val="0"/>
              <w:marBottom w:val="0"/>
              <w:divBdr>
                <w:top w:val="none" w:sz="0" w:space="0" w:color="auto"/>
                <w:left w:val="none" w:sz="0" w:space="0" w:color="auto"/>
                <w:bottom w:val="none" w:sz="0" w:space="0" w:color="auto"/>
                <w:right w:val="none" w:sz="0" w:space="0" w:color="auto"/>
              </w:divBdr>
            </w:div>
            <w:div w:id="732582827">
              <w:marLeft w:val="0"/>
              <w:marRight w:val="0"/>
              <w:marTop w:val="0"/>
              <w:marBottom w:val="0"/>
              <w:divBdr>
                <w:top w:val="none" w:sz="0" w:space="0" w:color="auto"/>
                <w:left w:val="none" w:sz="0" w:space="0" w:color="auto"/>
                <w:bottom w:val="none" w:sz="0" w:space="0" w:color="auto"/>
                <w:right w:val="none" w:sz="0" w:space="0" w:color="auto"/>
              </w:divBdr>
            </w:div>
            <w:div w:id="743651210">
              <w:marLeft w:val="0"/>
              <w:marRight w:val="0"/>
              <w:marTop w:val="0"/>
              <w:marBottom w:val="0"/>
              <w:divBdr>
                <w:top w:val="none" w:sz="0" w:space="0" w:color="auto"/>
                <w:left w:val="none" w:sz="0" w:space="0" w:color="auto"/>
                <w:bottom w:val="none" w:sz="0" w:space="0" w:color="auto"/>
                <w:right w:val="none" w:sz="0" w:space="0" w:color="auto"/>
              </w:divBdr>
            </w:div>
            <w:div w:id="1110390452">
              <w:marLeft w:val="0"/>
              <w:marRight w:val="0"/>
              <w:marTop w:val="0"/>
              <w:marBottom w:val="0"/>
              <w:divBdr>
                <w:top w:val="none" w:sz="0" w:space="0" w:color="auto"/>
                <w:left w:val="none" w:sz="0" w:space="0" w:color="auto"/>
                <w:bottom w:val="none" w:sz="0" w:space="0" w:color="auto"/>
                <w:right w:val="none" w:sz="0" w:space="0" w:color="auto"/>
              </w:divBdr>
            </w:div>
            <w:div w:id="1170870921">
              <w:marLeft w:val="0"/>
              <w:marRight w:val="0"/>
              <w:marTop w:val="0"/>
              <w:marBottom w:val="0"/>
              <w:divBdr>
                <w:top w:val="none" w:sz="0" w:space="0" w:color="auto"/>
                <w:left w:val="none" w:sz="0" w:space="0" w:color="auto"/>
                <w:bottom w:val="none" w:sz="0" w:space="0" w:color="auto"/>
                <w:right w:val="none" w:sz="0" w:space="0" w:color="auto"/>
              </w:divBdr>
            </w:div>
            <w:div w:id="1193038202">
              <w:marLeft w:val="0"/>
              <w:marRight w:val="0"/>
              <w:marTop w:val="0"/>
              <w:marBottom w:val="0"/>
              <w:divBdr>
                <w:top w:val="none" w:sz="0" w:space="0" w:color="auto"/>
                <w:left w:val="none" w:sz="0" w:space="0" w:color="auto"/>
                <w:bottom w:val="none" w:sz="0" w:space="0" w:color="auto"/>
                <w:right w:val="none" w:sz="0" w:space="0" w:color="auto"/>
              </w:divBdr>
            </w:div>
            <w:div w:id="1206217526">
              <w:marLeft w:val="0"/>
              <w:marRight w:val="0"/>
              <w:marTop w:val="0"/>
              <w:marBottom w:val="0"/>
              <w:divBdr>
                <w:top w:val="none" w:sz="0" w:space="0" w:color="auto"/>
                <w:left w:val="none" w:sz="0" w:space="0" w:color="auto"/>
                <w:bottom w:val="none" w:sz="0" w:space="0" w:color="auto"/>
                <w:right w:val="none" w:sz="0" w:space="0" w:color="auto"/>
              </w:divBdr>
            </w:div>
            <w:div w:id="1614246379">
              <w:marLeft w:val="0"/>
              <w:marRight w:val="0"/>
              <w:marTop w:val="0"/>
              <w:marBottom w:val="0"/>
              <w:divBdr>
                <w:top w:val="none" w:sz="0" w:space="0" w:color="auto"/>
                <w:left w:val="none" w:sz="0" w:space="0" w:color="auto"/>
                <w:bottom w:val="none" w:sz="0" w:space="0" w:color="auto"/>
                <w:right w:val="none" w:sz="0" w:space="0" w:color="auto"/>
              </w:divBdr>
            </w:div>
            <w:div w:id="1859655129">
              <w:marLeft w:val="0"/>
              <w:marRight w:val="0"/>
              <w:marTop w:val="0"/>
              <w:marBottom w:val="0"/>
              <w:divBdr>
                <w:top w:val="none" w:sz="0" w:space="0" w:color="auto"/>
                <w:left w:val="none" w:sz="0" w:space="0" w:color="auto"/>
                <w:bottom w:val="none" w:sz="0" w:space="0" w:color="auto"/>
                <w:right w:val="none" w:sz="0" w:space="0" w:color="auto"/>
              </w:divBdr>
            </w:div>
            <w:div w:id="2116747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762578">
      <w:bodyDiv w:val="1"/>
      <w:marLeft w:val="0"/>
      <w:marRight w:val="0"/>
      <w:marTop w:val="0"/>
      <w:marBottom w:val="0"/>
      <w:divBdr>
        <w:top w:val="none" w:sz="0" w:space="0" w:color="auto"/>
        <w:left w:val="none" w:sz="0" w:space="0" w:color="auto"/>
        <w:bottom w:val="none" w:sz="0" w:space="0" w:color="auto"/>
        <w:right w:val="none" w:sz="0" w:space="0" w:color="auto"/>
      </w:divBdr>
      <w:divsChild>
        <w:div w:id="4282747">
          <w:marLeft w:val="0"/>
          <w:marRight w:val="0"/>
          <w:marTop w:val="0"/>
          <w:marBottom w:val="0"/>
          <w:divBdr>
            <w:top w:val="none" w:sz="0" w:space="0" w:color="auto"/>
            <w:left w:val="none" w:sz="0" w:space="0" w:color="auto"/>
            <w:bottom w:val="none" w:sz="0" w:space="0" w:color="auto"/>
            <w:right w:val="none" w:sz="0" w:space="0" w:color="auto"/>
          </w:divBdr>
        </w:div>
        <w:div w:id="112092942">
          <w:marLeft w:val="0"/>
          <w:marRight w:val="0"/>
          <w:marTop w:val="0"/>
          <w:marBottom w:val="0"/>
          <w:divBdr>
            <w:top w:val="none" w:sz="0" w:space="0" w:color="auto"/>
            <w:left w:val="none" w:sz="0" w:space="0" w:color="auto"/>
            <w:bottom w:val="none" w:sz="0" w:space="0" w:color="auto"/>
            <w:right w:val="none" w:sz="0" w:space="0" w:color="auto"/>
          </w:divBdr>
        </w:div>
        <w:div w:id="234560254">
          <w:marLeft w:val="0"/>
          <w:marRight w:val="0"/>
          <w:marTop w:val="0"/>
          <w:marBottom w:val="0"/>
          <w:divBdr>
            <w:top w:val="none" w:sz="0" w:space="0" w:color="auto"/>
            <w:left w:val="none" w:sz="0" w:space="0" w:color="auto"/>
            <w:bottom w:val="none" w:sz="0" w:space="0" w:color="auto"/>
            <w:right w:val="none" w:sz="0" w:space="0" w:color="auto"/>
          </w:divBdr>
        </w:div>
        <w:div w:id="263075184">
          <w:marLeft w:val="0"/>
          <w:marRight w:val="0"/>
          <w:marTop w:val="0"/>
          <w:marBottom w:val="0"/>
          <w:divBdr>
            <w:top w:val="none" w:sz="0" w:space="0" w:color="auto"/>
            <w:left w:val="none" w:sz="0" w:space="0" w:color="auto"/>
            <w:bottom w:val="none" w:sz="0" w:space="0" w:color="auto"/>
            <w:right w:val="none" w:sz="0" w:space="0" w:color="auto"/>
          </w:divBdr>
        </w:div>
        <w:div w:id="278800890">
          <w:marLeft w:val="0"/>
          <w:marRight w:val="0"/>
          <w:marTop w:val="0"/>
          <w:marBottom w:val="0"/>
          <w:divBdr>
            <w:top w:val="none" w:sz="0" w:space="0" w:color="auto"/>
            <w:left w:val="none" w:sz="0" w:space="0" w:color="auto"/>
            <w:bottom w:val="none" w:sz="0" w:space="0" w:color="auto"/>
            <w:right w:val="none" w:sz="0" w:space="0" w:color="auto"/>
          </w:divBdr>
        </w:div>
        <w:div w:id="288824806">
          <w:marLeft w:val="0"/>
          <w:marRight w:val="0"/>
          <w:marTop w:val="0"/>
          <w:marBottom w:val="0"/>
          <w:divBdr>
            <w:top w:val="none" w:sz="0" w:space="0" w:color="auto"/>
            <w:left w:val="none" w:sz="0" w:space="0" w:color="auto"/>
            <w:bottom w:val="none" w:sz="0" w:space="0" w:color="auto"/>
            <w:right w:val="none" w:sz="0" w:space="0" w:color="auto"/>
          </w:divBdr>
        </w:div>
        <w:div w:id="294725156">
          <w:marLeft w:val="0"/>
          <w:marRight w:val="0"/>
          <w:marTop w:val="0"/>
          <w:marBottom w:val="0"/>
          <w:divBdr>
            <w:top w:val="none" w:sz="0" w:space="0" w:color="auto"/>
            <w:left w:val="none" w:sz="0" w:space="0" w:color="auto"/>
            <w:bottom w:val="none" w:sz="0" w:space="0" w:color="auto"/>
            <w:right w:val="none" w:sz="0" w:space="0" w:color="auto"/>
          </w:divBdr>
        </w:div>
        <w:div w:id="479615313">
          <w:marLeft w:val="0"/>
          <w:marRight w:val="0"/>
          <w:marTop w:val="0"/>
          <w:marBottom w:val="0"/>
          <w:divBdr>
            <w:top w:val="none" w:sz="0" w:space="0" w:color="auto"/>
            <w:left w:val="none" w:sz="0" w:space="0" w:color="auto"/>
            <w:bottom w:val="none" w:sz="0" w:space="0" w:color="auto"/>
            <w:right w:val="none" w:sz="0" w:space="0" w:color="auto"/>
          </w:divBdr>
        </w:div>
        <w:div w:id="501896183">
          <w:marLeft w:val="0"/>
          <w:marRight w:val="0"/>
          <w:marTop w:val="0"/>
          <w:marBottom w:val="0"/>
          <w:divBdr>
            <w:top w:val="none" w:sz="0" w:space="0" w:color="auto"/>
            <w:left w:val="none" w:sz="0" w:space="0" w:color="auto"/>
            <w:bottom w:val="none" w:sz="0" w:space="0" w:color="auto"/>
            <w:right w:val="none" w:sz="0" w:space="0" w:color="auto"/>
          </w:divBdr>
        </w:div>
        <w:div w:id="507137311">
          <w:marLeft w:val="0"/>
          <w:marRight w:val="0"/>
          <w:marTop w:val="0"/>
          <w:marBottom w:val="0"/>
          <w:divBdr>
            <w:top w:val="none" w:sz="0" w:space="0" w:color="auto"/>
            <w:left w:val="none" w:sz="0" w:space="0" w:color="auto"/>
            <w:bottom w:val="none" w:sz="0" w:space="0" w:color="auto"/>
            <w:right w:val="none" w:sz="0" w:space="0" w:color="auto"/>
          </w:divBdr>
        </w:div>
        <w:div w:id="557479447">
          <w:marLeft w:val="0"/>
          <w:marRight w:val="0"/>
          <w:marTop w:val="0"/>
          <w:marBottom w:val="0"/>
          <w:divBdr>
            <w:top w:val="none" w:sz="0" w:space="0" w:color="auto"/>
            <w:left w:val="none" w:sz="0" w:space="0" w:color="auto"/>
            <w:bottom w:val="none" w:sz="0" w:space="0" w:color="auto"/>
            <w:right w:val="none" w:sz="0" w:space="0" w:color="auto"/>
          </w:divBdr>
        </w:div>
        <w:div w:id="581253495">
          <w:marLeft w:val="0"/>
          <w:marRight w:val="0"/>
          <w:marTop w:val="0"/>
          <w:marBottom w:val="0"/>
          <w:divBdr>
            <w:top w:val="none" w:sz="0" w:space="0" w:color="auto"/>
            <w:left w:val="none" w:sz="0" w:space="0" w:color="auto"/>
            <w:bottom w:val="none" w:sz="0" w:space="0" w:color="auto"/>
            <w:right w:val="none" w:sz="0" w:space="0" w:color="auto"/>
          </w:divBdr>
        </w:div>
        <w:div w:id="596208438">
          <w:marLeft w:val="0"/>
          <w:marRight w:val="0"/>
          <w:marTop w:val="0"/>
          <w:marBottom w:val="0"/>
          <w:divBdr>
            <w:top w:val="none" w:sz="0" w:space="0" w:color="auto"/>
            <w:left w:val="none" w:sz="0" w:space="0" w:color="auto"/>
            <w:bottom w:val="none" w:sz="0" w:space="0" w:color="auto"/>
            <w:right w:val="none" w:sz="0" w:space="0" w:color="auto"/>
          </w:divBdr>
        </w:div>
        <w:div w:id="635724384">
          <w:marLeft w:val="0"/>
          <w:marRight w:val="0"/>
          <w:marTop w:val="0"/>
          <w:marBottom w:val="0"/>
          <w:divBdr>
            <w:top w:val="none" w:sz="0" w:space="0" w:color="auto"/>
            <w:left w:val="none" w:sz="0" w:space="0" w:color="auto"/>
            <w:bottom w:val="none" w:sz="0" w:space="0" w:color="auto"/>
            <w:right w:val="none" w:sz="0" w:space="0" w:color="auto"/>
          </w:divBdr>
        </w:div>
        <w:div w:id="755637401">
          <w:marLeft w:val="0"/>
          <w:marRight w:val="0"/>
          <w:marTop w:val="0"/>
          <w:marBottom w:val="0"/>
          <w:divBdr>
            <w:top w:val="none" w:sz="0" w:space="0" w:color="auto"/>
            <w:left w:val="none" w:sz="0" w:space="0" w:color="auto"/>
            <w:bottom w:val="none" w:sz="0" w:space="0" w:color="auto"/>
            <w:right w:val="none" w:sz="0" w:space="0" w:color="auto"/>
          </w:divBdr>
        </w:div>
        <w:div w:id="777524576">
          <w:marLeft w:val="0"/>
          <w:marRight w:val="0"/>
          <w:marTop w:val="0"/>
          <w:marBottom w:val="0"/>
          <w:divBdr>
            <w:top w:val="none" w:sz="0" w:space="0" w:color="auto"/>
            <w:left w:val="none" w:sz="0" w:space="0" w:color="auto"/>
            <w:bottom w:val="none" w:sz="0" w:space="0" w:color="auto"/>
            <w:right w:val="none" w:sz="0" w:space="0" w:color="auto"/>
          </w:divBdr>
        </w:div>
        <w:div w:id="877746184">
          <w:marLeft w:val="0"/>
          <w:marRight w:val="0"/>
          <w:marTop w:val="0"/>
          <w:marBottom w:val="0"/>
          <w:divBdr>
            <w:top w:val="none" w:sz="0" w:space="0" w:color="auto"/>
            <w:left w:val="none" w:sz="0" w:space="0" w:color="auto"/>
            <w:bottom w:val="none" w:sz="0" w:space="0" w:color="auto"/>
            <w:right w:val="none" w:sz="0" w:space="0" w:color="auto"/>
          </w:divBdr>
        </w:div>
        <w:div w:id="896162237">
          <w:marLeft w:val="0"/>
          <w:marRight w:val="0"/>
          <w:marTop w:val="0"/>
          <w:marBottom w:val="0"/>
          <w:divBdr>
            <w:top w:val="none" w:sz="0" w:space="0" w:color="auto"/>
            <w:left w:val="none" w:sz="0" w:space="0" w:color="auto"/>
            <w:bottom w:val="none" w:sz="0" w:space="0" w:color="auto"/>
            <w:right w:val="none" w:sz="0" w:space="0" w:color="auto"/>
          </w:divBdr>
        </w:div>
        <w:div w:id="992831496">
          <w:marLeft w:val="0"/>
          <w:marRight w:val="0"/>
          <w:marTop w:val="0"/>
          <w:marBottom w:val="0"/>
          <w:divBdr>
            <w:top w:val="none" w:sz="0" w:space="0" w:color="auto"/>
            <w:left w:val="none" w:sz="0" w:space="0" w:color="auto"/>
            <w:bottom w:val="none" w:sz="0" w:space="0" w:color="auto"/>
            <w:right w:val="none" w:sz="0" w:space="0" w:color="auto"/>
          </w:divBdr>
        </w:div>
        <w:div w:id="1050836190">
          <w:marLeft w:val="0"/>
          <w:marRight w:val="0"/>
          <w:marTop w:val="0"/>
          <w:marBottom w:val="0"/>
          <w:divBdr>
            <w:top w:val="none" w:sz="0" w:space="0" w:color="auto"/>
            <w:left w:val="none" w:sz="0" w:space="0" w:color="auto"/>
            <w:bottom w:val="none" w:sz="0" w:space="0" w:color="auto"/>
            <w:right w:val="none" w:sz="0" w:space="0" w:color="auto"/>
          </w:divBdr>
        </w:div>
        <w:div w:id="1238785071">
          <w:marLeft w:val="0"/>
          <w:marRight w:val="0"/>
          <w:marTop w:val="0"/>
          <w:marBottom w:val="0"/>
          <w:divBdr>
            <w:top w:val="none" w:sz="0" w:space="0" w:color="auto"/>
            <w:left w:val="none" w:sz="0" w:space="0" w:color="auto"/>
            <w:bottom w:val="none" w:sz="0" w:space="0" w:color="auto"/>
            <w:right w:val="none" w:sz="0" w:space="0" w:color="auto"/>
          </w:divBdr>
        </w:div>
        <w:div w:id="1317025873">
          <w:marLeft w:val="0"/>
          <w:marRight w:val="0"/>
          <w:marTop w:val="0"/>
          <w:marBottom w:val="0"/>
          <w:divBdr>
            <w:top w:val="none" w:sz="0" w:space="0" w:color="auto"/>
            <w:left w:val="none" w:sz="0" w:space="0" w:color="auto"/>
            <w:bottom w:val="none" w:sz="0" w:space="0" w:color="auto"/>
            <w:right w:val="none" w:sz="0" w:space="0" w:color="auto"/>
          </w:divBdr>
        </w:div>
        <w:div w:id="1329167256">
          <w:marLeft w:val="0"/>
          <w:marRight w:val="0"/>
          <w:marTop w:val="0"/>
          <w:marBottom w:val="0"/>
          <w:divBdr>
            <w:top w:val="none" w:sz="0" w:space="0" w:color="auto"/>
            <w:left w:val="none" w:sz="0" w:space="0" w:color="auto"/>
            <w:bottom w:val="none" w:sz="0" w:space="0" w:color="auto"/>
            <w:right w:val="none" w:sz="0" w:space="0" w:color="auto"/>
          </w:divBdr>
        </w:div>
        <w:div w:id="1437360318">
          <w:marLeft w:val="0"/>
          <w:marRight w:val="0"/>
          <w:marTop w:val="0"/>
          <w:marBottom w:val="0"/>
          <w:divBdr>
            <w:top w:val="none" w:sz="0" w:space="0" w:color="auto"/>
            <w:left w:val="none" w:sz="0" w:space="0" w:color="auto"/>
            <w:bottom w:val="none" w:sz="0" w:space="0" w:color="auto"/>
            <w:right w:val="none" w:sz="0" w:space="0" w:color="auto"/>
          </w:divBdr>
        </w:div>
        <w:div w:id="1451626184">
          <w:marLeft w:val="0"/>
          <w:marRight w:val="0"/>
          <w:marTop w:val="0"/>
          <w:marBottom w:val="0"/>
          <w:divBdr>
            <w:top w:val="none" w:sz="0" w:space="0" w:color="auto"/>
            <w:left w:val="none" w:sz="0" w:space="0" w:color="auto"/>
            <w:bottom w:val="none" w:sz="0" w:space="0" w:color="auto"/>
            <w:right w:val="none" w:sz="0" w:space="0" w:color="auto"/>
          </w:divBdr>
        </w:div>
        <w:div w:id="1475949977">
          <w:marLeft w:val="0"/>
          <w:marRight w:val="0"/>
          <w:marTop w:val="0"/>
          <w:marBottom w:val="0"/>
          <w:divBdr>
            <w:top w:val="none" w:sz="0" w:space="0" w:color="auto"/>
            <w:left w:val="none" w:sz="0" w:space="0" w:color="auto"/>
            <w:bottom w:val="none" w:sz="0" w:space="0" w:color="auto"/>
            <w:right w:val="none" w:sz="0" w:space="0" w:color="auto"/>
          </w:divBdr>
        </w:div>
        <w:div w:id="1478492703">
          <w:marLeft w:val="0"/>
          <w:marRight w:val="0"/>
          <w:marTop w:val="0"/>
          <w:marBottom w:val="0"/>
          <w:divBdr>
            <w:top w:val="none" w:sz="0" w:space="0" w:color="auto"/>
            <w:left w:val="none" w:sz="0" w:space="0" w:color="auto"/>
            <w:bottom w:val="none" w:sz="0" w:space="0" w:color="auto"/>
            <w:right w:val="none" w:sz="0" w:space="0" w:color="auto"/>
          </w:divBdr>
        </w:div>
        <w:div w:id="1572498603">
          <w:marLeft w:val="0"/>
          <w:marRight w:val="0"/>
          <w:marTop w:val="0"/>
          <w:marBottom w:val="0"/>
          <w:divBdr>
            <w:top w:val="none" w:sz="0" w:space="0" w:color="auto"/>
            <w:left w:val="none" w:sz="0" w:space="0" w:color="auto"/>
            <w:bottom w:val="none" w:sz="0" w:space="0" w:color="auto"/>
            <w:right w:val="none" w:sz="0" w:space="0" w:color="auto"/>
          </w:divBdr>
        </w:div>
        <w:div w:id="1721783730">
          <w:marLeft w:val="0"/>
          <w:marRight w:val="0"/>
          <w:marTop w:val="0"/>
          <w:marBottom w:val="0"/>
          <w:divBdr>
            <w:top w:val="none" w:sz="0" w:space="0" w:color="auto"/>
            <w:left w:val="none" w:sz="0" w:space="0" w:color="auto"/>
            <w:bottom w:val="none" w:sz="0" w:space="0" w:color="auto"/>
            <w:right w:val="none" w:sz="0" w:space="0" w:color="auto"/>
          </w:divBdr>
        </w:div>
        <w:div w:id="1847207130">
          <w:marLeft w:val="0"/>
          <w:marRight w:val="0"/>
          <w:marTop w:val="0"/>
          <w:marBottom w:val="0"/>
          <w:divBdr>
            <w:top w:val="none" w:sz="0" w:space="0" w:color="auto"/>
            <w:left w:val="none" w:sz="0" w:space="0" w:color="auto"/>
            <w:bottom w:val="none" w:sz="0" w:space="0" w:color="auto"/>
            <w:right w:val="none" w:sz="0" w:space="0" w:color="auto"/>
          </w:divBdr>
        </w:div>
        <w:div w:id="1898738428">
          <w:marLeft w:val="0"/>
          <w:marRight w:val="0"/>
          <w:marTop w:val="0"/>
          <w:marBottom w:val="0"/>
          <w:divBdr>
            <w:top w:val="none" w:sz="0" w:space="0" w:color="auto"/>
            <w:left w:val="none" w:sz="0" w:space="0" w:color="auto"/>
            <w:bottom w:val="none" w:sz="0" w:space="0" w:color="auto"/>
            <w:right w:val="none" w:sz="0" w:space="0" w:color="auto"/>
          </w:divBdr>
        </w:div>
      </w:divsChild>
    </w:div>
    <w:div w:id="530067353">
      <w:bodyDiv w:val="1"/>
      <w:marLeft w:val="0"/>
      <w:marRight w:val="0"/>
      <w:marTop w:val="0"/>
      <w:marBottom w:val="0"/>
      <w:divBdr>
        <w:top w:val="none" w:sz="0" w:space="0" w:color="auto"/>
        <w:left w:val="none" w:sz="0" w:space="0" w:color="auto"/>
        <w:bottom w:val="none" w:sz="0" w:space="0" w:color="auto"/>
        <w:right w:val="none" w:sz="0" w:space="0" w:color="auto"/>
      </w:divBdr>
      <w:divsChild>
        <w:div w:id="284240940">
          <w:marLeft w:val="0"/>
          <w:marRight w:val="0"/>
          <w:marTop w:val="0"/>
          <w:marBottom w:val="0"/>
          <w:divBdr>
            <w:top w:val="none" w:sz="0" w:space="0" w:color="auto"/>
            <w:left w:val="none" w:sz="0" w:space="0" w:color="auto"/>
            <w:bottom w:val="none" w:sz="0" w:space="0" w:color="auto"/>
            <w:right w:val="none" w:sz="0" w:space="0" w:color="auto"/>
          </w:divBdr>
        </w:div>
        <w:div w:id="330252771">
          <w:marLeft w:val="0"/>
          <w:marRight w:val="0"/>
          <w:marTop w:val="0"/>
          <w:marBottom w:val="0"/>
          <w:divBdr>
            <w:top w:val="none" w:sz="0" w:space="0" w:color="auto"/>
            <w:left w:val="none" w:sz="0" w:space="0" w:color="auto"/>
            <w:bottom w:val="none" w:sz="0" w:space="0" w:color="auto"/>
            <w:right w:val="none" w:sz="0" w:space="0" w:color="auto"/>
          </w:divBdr>
        </w:div>
        <w:div w:id="462037932">
          <w:marLeft w:val="0"/>
          <w:marRight w:val="0"/>
          <w:marTop w:val="0"/>
          <w:marBottom w:val="0"/>
          <w:divBdr>
            <w:top w:val="none" w:sz="0" w:space="0" w:color="auto"/>
            <w:left w:val="none" w:sz="0" w:space="0" w:color="auto"/>
            <w:bottom w:val="none" w:sz="0" w:space="0" w:color="auto"/>
            <w:right w:val="none" w:sz="0" w:space="0" w:color="auto"/>
          </w:divBdr>
        </w:div>
        <w:div w:id="1042365814">
          <w:marLeft w:val="0"/>
          <w:marRight w:val="0"/>
          <w:marTop w:val="0"/>
          <w:marBottom w:val="0"/>
          <w:divBdr>
            <w:top w:val="none" w:sz="0" w:space="0" w:color="auto"/>
            <w:left w:val="none" w:sz="0" w:space="0" w:color="auto"/>
            <w:bottom w:val="none" w:sz="0" w:space="0" w:color="auto"/>
            <w:right w:val="none" w:sz="0" w:space="0" w:color="auto"/>
          </w:divBdr>
        </w:div>
        <w:div w:id="1343243311">
          <w:marLeft w:val="0"/>
          <w:marRight w:val="0"/>
          <w:marTop w:val="0"/>
          <w:marBottom w:val="0"/>
          <w:divBdr>
            <w:top w:val="none" w:sz="0" w:space="0" w:color="auto"/>
            <w:left w:val="none" w:sz="0" w:space="0" w:color="auto"/>
            <w:bottom w:val="none" w:sz="0" w:space="0" w:color="auto"/>
            <w:right w:val="none" w:sz="0" w:space="0" w:color="auto"/>
          </w:divBdr>
        </w:div>
        <w:div w:id="1462721959">
          <w:marLeft w:val="0"/>
          <w:marRight w:val="0"/>
          <w:marTop w:val="0"/>
          <w:marBottom w:val="0"/>
          <w:divBdr>
            <w:top w:val="none" w:sz="0" w:space="0" w:color="auto"/>
            <w:left w:val="none" w:sz="0" w:space="0" w:color="auto"/>
            <w:bottom w:val="none" w:sz="0" w:space="0" w:color="auto"/>
            <w:right w:val="none" w:sz="0" w:space="0" w:color="auto"/>
          </w:divBdr>
        </w:div>
        <w:div w:id="1697652056">
          <w:marLeft w:val="0"/>
          <w:marRight w:val="0"/>
          <w:marTop w:val="0"/>
          <w:marBottom w:val="0"/>
          <w:divBdr>
            <w:top w:val="none" w:sz="0" w:space="0" w:color="auto"/>
            <w:left w:val="none" w:sz="0" w:space="0" w:color="auto"/>
            <w:bottom w:val="none" w:sz="0" w:space="0" w:color="auto"/>
            <w:right w:val="none" w:sz="0" w:space="0" w:color="auto"/>
          </w:divBdr>
        </w:div>
        <w:div w:id="1715932121">
          <w:marLeft w:val="0"/>
          <w:marRight w:val="0"/>
          <w:marTop w:val="0"/>
          <w:marBottom w:val="0"/>
          <w:divBdr>
            <w:top w:val="none" w:sz="0" w:space="0" w:color="auto"/>
            <w:left w:val="none" w:sz="0" w:space="0" w:color="auto"/>
            <w:bottom w:val="none" w:sz="0" w:space="0" w:color="auto"/>
            <w:right w:val="none" w:sz="0" w:space="0" w:color="auto"/>
          </w:divBdr>
        </w:div>
        <w:div w:id="1803768023">
          <w:marLeft w:val="0"/>
          <w:marRight w:val="0"/>
          <w:marTop w:val="0"/>
          <w:marBottom w:val="0"/>
          <w:divBdr>
            <w:top w:val="none" w:sz="0" w:space="0" w:color="auto"/>
            <w:left w:val="none" w:sz="0" w:space="0" w:color="auto"/>
            <w:bottom w:val="none" w:sz="0" w:space="0" w:color="auto"/>
            <w:right w:val="none" w:sz="0" w:space="0" w:color="auto"/>
          </w:divBdr>
        </w:div>
        <w:div w:id="1953778590">
          <w:marLeft w:val="0"/>
          <w:marRight w:val="0"/>
          <w:marTop w:val="0"/>
          <w:marBottom w:val="0"/>
          <w:divBdr>
            <w:top w:val="none" w:sz="0" w:space="0" w:color="auto"/>
            <w:left w:val="none" w:sz="0" w:space="0" w:color="auto"/>
            <w:bottom w:val="none" w:sz="0" w:space="0" w:color="auto"/>
            <w:right w:val="none" w:sz="0" w:space="0" w:color="auto"/>
          </w:divBdr>
        </w:div>
      </w:divsChild>
    </w:div>
    <w:div w:id="535460007">
      <w:bodyDiv w:val="1"/>
      <w:marLeft w:val="0"/>
      <w:marRight w:val="0"/>
      <w:marTop w:val="0"/>
      <w:marBottom w:val="0"/>
      <w:divBdr>
        <w:top w:val="none" w:sz="0" w:space="0" w:color="auto"/>
        <w:left w:val="none" w:sz="0" w:space="0" w:color="auto"/>
        <w:bottom w:val="none" w:sz="0" w:space="0" w:color="auto"/>
        <w:right w:val="none" w:sz="0" w:space="0" w:color="auto"/>
      </w:divBdr>
      <w:divsChild>
        <w:div w:id="137259871">
          <w:marLeft w:val="0"/>
          <w:marRight w:val="0"/>
          <w:marTop w:val="0"/>
          <w:marBottom w:val="0"/>
          <w:divBdr>
            <w:top w:val="none" w:sz="0" w:space="0" w:color="auto"/>
            <w:left w:val="none" w:sz="0" w:space="0" w:color="auto"/>
            <w:bottom w:val="none" w:sz="0" w:space="0" w:color="auto"/>
            <w:right w:val="none" w:sz="0" w:space="0" w:color="auto"/>
          </w:divBdr>
        </w:div>
        <w:div w:id="274137324">
          <w:marLeft w:val="0"/>
          <w:marRight w:val="0"/>
          <w:marTop w:val="0"/>
          <w:marBottom w:val="0"/>
          <w:divBdr>
            <w:top w:val="none" w:sz="0" w:space="0" w:color="auto"/>
            <w:left w:val="none" w:sz="0" w:space="0" w:color="auto"/>
            <w:bottom w:val="none" w:sz="0" w:space="0" w:color="auto"/>
            <w:right w:val="none" w:sz="0" w:space="0" w:color="auto"/>
          </w:divBdr>
        </w:div>
        <w:div w:id="372118856">
          <w:marLeft w:val="0"/>
          <w:marRight w:val="0"/>
          <w:marTop w:val="0"/>
          <w:marBottom w:val="0"/>
          <w:divBdr>
            <w:top w:val="none" w:sz="0" w:space="0" w:color="auto"/>
            <w:left w:val="none" w:sz="0" w:space="0" w:color="auto"/>
            <w:bottom w:val="none" w:sz="0" w:space="0" w:color="auto"/>
            <w:right w:val="none" w:sz="0" w:space="0" w:color="auto"/>
          </w:divBdr>
        </w:div>
        <w:div w:id="492064860">
          <w:marLeft w:val="0"/>
          <w:marRight w:val="0"/>
          <w:marTop w:val="0"/>
          <w:marBottom w:val="0"/>
          <w:divBdr>
            <w:top w:val="none" w:sz="0" w:space="0" w:color="auto"/>
            <w:left w:val="none" w:sz="0" w:space="0" w:color="auto"/>
            <w:bottom w:val="none" w:sz="0" w:space="0" w:color="auto"/>
            <w:right w:val="none" w:sz="0" w:space="0" w:color="auto"/>
          </w:divBdr>
        </w:div>
        <w:div w:id="494758333">
          <w:marLeft w:val="0"/>
          <w:marRight w:val="0"/>
          <w:marTop w:val="0"/>
          <w:marBottom w:val="0"/>
          <w:divBdr>
            <w:top w:val="none" w:sz="0" w:space="0" w:color="auto"/>
            <w:left w:val="none" w:sz="0" w:space="0" w:color="auto"/>
            <w:bottom w:val="none" w:sz="0" w:space="0" w:color="auto"/>
            <w:right w:val="none" w:sz="0" w:space="0" w:color="auto"/>
          </w:divBdr>
        </w:div>
        <w:div w:id="604072982">
          <w:marLeft w:val="0"/>
          <w:marRight w:val="0"/>
          <w:marTop w:val="0"/>
          <w:marBottom w:val="0"/>
          <w:divBdr>
            <w:top w:val="none" w:sz="0" w:space="0" w:color="auto"/>
            <w:left w:val="none" w:sz="0" w:space="0" w:color="auto"/>
            <w:bottom w:val="none" w:sz="0" w:space="0" w:color="auto"/>
            <w:right w:val="none" w:sz="0" w:space="0" w:color="auto"/>
          </w:divBdr>
        </w:div>
        <w:div w:id="735857640">
          <w:marLeft w:val="0"/>
          <w:marRight w:val="0"/>
          <w:marTop w:val="0"/>
          <w:marBottom w:val="0"/>
          <w:divBdr>
            <w:top w:val="none" w:sz="0" w:space="0" w:color="auto"/>
            <w:left w:val="none" w:sz="0" w:space="0" w:color="auto"/>
            <w:bottom w:val="none" w:sz="0" w:space="0" w:color="auto"/>
            <w:right w:val="none" w:sz="0" w:space="0" w:color="auto"/>
          </w:divBdr>
        </w:div>
        <w:div w:id="851340397">
          <w:marLeft w:val="0"/>
          <w:marRight w:val="0"/>
          <w:marTop w:val="0"/>
          <w:marBottom w:val="0"/>
          <w:divBdr>
            <w:top w:val="none" w:sz="0" w:space="0" w:color="auto"/>
            <w:left w:val="none" w:sz="0" w:space="0" w:color="auto"/>
            <w:bottom w:val="none" w:sz="0" w:space="0" w:color="auto"/>
            <w:right w:val="none" w:sz="0" w:space="0" w:color="auto"/>
          </w:divBdr>
        </w:div>
        <w:div w:id="862786475">
          <w:marLeft w:val="0"/>
          <w:marRight w:val="0"/>
          <w:marTop w:val="0"/>
          <w:marBottom w:val="0"/>
          <w:divBdr>
            <w:top w:val="none" w:sz="0" w:space="0" w:color="auto"/>
            <w:left w:val="none" w:sz="0" w:space="0" w:color="auto"/>
            <w:bottom w:val="none" w:sz="0" w:space="0" w:color="auto"/>
            <w:right w:val="none" w:sz="0" w:space="0" w:color="auto"/>
          </w:divBdr>
        </w:div>
        <w:div w:id="933437399">
          <w:marLeft w:val="0"/>
          <w:marRight w:val="0"/>
          <w:marTop w:val="0"/>
          <w:marBottom w:val="0"/>
          <w:divBdr>
            <w:top w:val="none" w:sz="0" w:space="0" w:color="auto"/>
            <w:left w:val="none" w:sz="0" w:space="0" w:color="auto"/>
            <w:bottom w:val="none" w:sz="0" w:space="0" w:color="auto"/>
            <w:right w:val="none" w:sz="0" w:space="0" w:color="auto"/>
          </w:divBdr>
        </w:div>
        <w:div w:id="1031031422">
          <w:marLeft w:val="0"/>
          <w:marRight w:val="0"/>
          <w:marTop w:val="0"/>
          <w:marBottom w:val="0"/>
          <w:divBdr>
            <w:top w:val="none" w:sz="0" w:space="0" w:color="auto"/>
            <w:left w:val="none" w:sz="0" w:space="0" w:color="auto"/>
            <w:bottom w:val="none" w:sz="0" w:space="0" w:color="auto"/>
            <w:right w:val="none" w:sz="0" w:space="0" w:color="auto"/>
          </w:divBdr>
        </w:div>
        <w:div w:id="1105464987">
          <w:marLeft w:val="0"/>
          <w:marRight w:val="0"/>
          <w:marTop w:val="0"/>
          <w:marBottom w:val="0"/>
          <w:divBdr>
            <w:top w:val="none" w:sz="0" w:space="0" w:color="auto"/>
            <w:left w:val="none" w:sz="0" w:space="0" w:color="auto"/>
            <w:bottom w:val="none" w:sz="0" w:space="0" w:color="auto"/>
            <w:right w:val="none" w:sz="0" w:space="0" w:color="auto"/>
          </w:divBdr>
        </w:div>
        <w:div w:id="1244338050">
          <w:marLeft w:val="0"/>
          <w:marRight w:val="0"/>
          <w:marTop w:val="0"/>
          <w:marBottom w:val="0"/>
          <w:divBdr>
            <w:top w:val="none" w:sz="0" w:space="0" w:color="auto"/>
            <w:left w:val="none" w:sz="0" w:space="0" w:color="auto"/>
            <w:bottom w:val="none" w:sz="0" w:space="0" w:color="auto"/>
            <w:right w:val="none" w:sz="0" w:space="0" w:color="auto"/>
          </w:divBdr>
        </w:div>
        <w:div w:id="1334602674">
          <w:marLeft w:val="0"/>
          <w:marRight w:val="0"/>
          <w:marTop w:val="0"/>
          <w:marBottom w:val="0"/>
          <w:divBdr>
            <w:top w:val="none" w:sz="0" w:space="0" w:color="auto"/>
            <w:left w:val="none" w:sz="0" w:space="0" w:color="auto"/>
            <w:bottom w:val="none" w:sz="0" w:space="0" w:color="auto"/>
            <w:right w:val="none" w:sz="0" w:space="0" w:color="auto"/>
          </w:divBdr>
        </w:div>
        <w:div w:id="1364744262">
          <w:marLeft w:val="0"/>
          <w:marRight w:val="0"/>
          <w:marTop w:val="0"/>
          <w:marBottom w:val="0"/>
          <w:divBdr>
            <w:top w:val="none" w:sz="0" w:space="0" w:color="auto"/>
            <w:left w:val="none" w:sz="0" w:space="0" w:color="auto"/>
            <w:bottom w:val="none" w:sz="0" w:space="0" w:color="auto"/>
            <w:right w:val="none" w:sz="0" w:space="0" w:color="auto"/>
          </w:divBdr>
        </w:div>
        <w:div w:id="1454249869">
          <w:marLeft w:val="0"/>
          <w:marRight w:val="0"/>
          <w:marTop w:val="0"/>
          <w:marBottom w:val="0"/>
          <w:divBdr>
            <w:top w:val="none" w:sz="0" w:space="0" w:color="auto"/>
            <w:left w:val="none" w:sz="0" w:space="0" w:color="auto"/>
            <w:bottom w:val="none" w:sz="0" w:space="0" w:color="auto"/>
            <w:right w:val="none" w:sz="0" w:space="0" w:color="auto"/>
          </w:divBdr>
        </w:div>
        <w:div w:id="1651205037">
          <w:marLeft w:val="0"/>
          <w:marRight w:val="0"/>
          <w:marTop w:val="0"/>
          <w:marBottom w:val="0"/>
          <w:divBdr>
            <w:top w:val="none" w:sz="0" w:space="0" w:color="auto"/>
            <w:left w:val="none" w:sz="0" w:space="0" w:color="auto"/>
            <w:bottom w:val="none" w:sz="0" w:space="0" w:color="auto"/>
            <w:right w:val="none" w:sz="0" w:space="0" w:color="auto"/>
          </w:divBdr>
        </w:div>
        <w:div w:id="1669866114">
          <w:marLeft w:val="0"/>
          <w:marRight w:val="0"/>
          <w:marTop w:val="0"/>
          <w:marBottom w:val="0"/>
          <w:divBdr>
            <w:top w:val="none" w:sz="0" w:space="0" w:color="auto"/>
            <w:left w:val="none" w:sz="0" w:space="0" w:color="auto"/>
            <w:bottom w:val="none" w:sz="0" w:space="0" w:color="auto"/>
            <w:right w:val="none" w:sz="0" w:space="0" w:color="auto"/>
          </w:divBdr>
        </w:div>
        <w:div w:id="1672633953">
          <w:marLeft w:val="0"/>
          <w:marRight w:val="0"/>
          <w:marTop w:val="0"/>
          <w:marBottom w:val="0"/>
          <w:divBdr>
            <w:top w:val="none" w:sz="0" w:space="0" w:color="auto"/>
            <w:left w:val="none" w:sz="0" w:space="0" w:color="auto"/>
            <w:bottom w:val="none" w:sz="0" w:space="0" w:color="auto"/>
            <w:right w:val="none" w:sz="0" w:space="0" w:color="auto"/>
          </w:divBdr>
        </w:div>
        <w:div w:id="1752777317">
          <w:marLeft w:val="0"/>
          <w:marRight w:val="0"/>
          <w:marTop w:val="0"/>
          <w:marBottom w:val="0"/>
          <w:divBdr>
            <w:top w:val="none" w:sz="0" w:space="0" w:color="auto"/>
            <w:left w:val="none" w:sz="0" w:space="0" w:color="auto"/>
            <w:bottom w:val="none" w:sz="0" w:space="0" w:color="auto"/>
            <w:right w:val="none" w:sz="0" w:space="0" w:color="auto"/>
          </w:divBdr>
        </w:div>
        <w:div w:id="1797945303">
          <w:marLeft w:val="0"/>
          <w:marRight w:val="0"/>
          <w:marTop w:val="0"/>
          <w:marBottom w:val="0"/>
          <w:divBdr>
            <w:top w:val="none" w:sz="0" w:space="0" w:color="auto"/>
            <w:left w:val="none" w:sz="0" w:space="0" w:color="auto"/>
            <w:bottom w:val="none" w:sz="0" w:space="0" w:color="auto"/>
            <w:right w:val="none" w:sz="0" w:space="0" w:color="auto"/>
          </w:divBdr>
        </w:div>
        <w:div w:id="1835100280">
          <w:marLeft w:val="0"/>
          <w:marRight w:val="0"/>
          <w:marTop w:val="0"/>
          <w:marBottom w:val="0"/>
          <w:divBdr>
            <w:top w:val="none" w:sz="0" w:space="0" w:color="auto"/>
            <w:left w:val="none" w:sz="0" w:space="0" w:color="auto"/>
            <w:bottom w:val="none" w:sz="0" w:space="0" w:color="auto"/>
            <w:right w:val="none" w:sz="0" w:space="0" w:color="auto"/>
          </w:divBdr>
        </w:div>
        <w:div w:id="1844783616">
          <w:marLeft w:val="0"/>
          <w:marRight w:val="0"/>
          <w:marTop w:val="0"/>
          <w:marBottom w:val="0"/>
          <w:divBdr>
            <w:top w:val="none" w:sz="0" w:space="0" w:color="auto"/>
            <w:left w:val="none" w:sz="0" w:space="0" w:color="auto"/>
            <w:bottom w:val="none" w:sz="0" w:space="0" w:color="auto"/>
            <w:right w:val="none" w:sz="0" w:space="0" w:color="auto"/>
          </w:divBdr>
        </w:div>
        <w:div w:id="1857191404">
          <w:marLeft w:val="0"/>
          <w:marRight w:val="0"/>
          <w:marTop w:val="0"/>
          <w:marBottom w:val="0"/>
          <w:divBdr>
            <w:top w:val="none" w:sz="0" w:space="0" w:color="auto"/>
            <w:left w:val="none" w:sz="0" w:space="0" w:color="auto"/>
            <w:bottom w:val="none" w:sz="0" w:space="0" w:color="auto"/>
            <w:right w:val="none" w:sz="0" w:space="0" w:color="auto"/>
          </w:divBdr>
        </w:div>
        <w:div w:id="2071345285">
          <w:marLeft w:val="0"/>
          <w:marRight w:val="0"/>
          <w:marTop w:val="0"/>
          <w:marBottom w:val="0"/>
          <w:divBdr>
            <w:top w:val="none" w:sz="0" w:space="0" w:color="auto"/>
            <w:left w:val="none" w:sz="0" w:space="0" w:color="auto"/>
            <w:bottom w:val="none" w:sz="0" w:space="0" w:color="auto"/>
            <w:right w:val="none" w:sz="0" w:space="0" w:color="auto"/>
          </w:divBdr>
        </w:div>
        <w:div w:id="2087997321">
          <w:marLeft w:val="0"/>
          <w:marRight w:val="0"/>
          <w:marTop w:val="0"/>
          <w:marBottom w:val="0"/>
          <w:divBdr>
            <w:top w:val="none" w:sz="0" w:space="0" w:color="auto"/>
            <w:left w:val="none" w:sz="0" w:space="0" w:color="auto"/>
            <w:bottom w:val="none" w:sz="0" w:space="0" w:color="auto"/>
            <w:right w:val="none" w:sz="0" w:space="0" w:color="auto"/>
          </w:divBdr>
        </w:div>
        <w:div w:id="2091148446">
          <w:marLeft w:val="0"/>
          <w:marRight w:val="0"/>
          <w:marTop w:val="0"/>
          <w:marBottom w:val="0"/>
          <w:divBdr>
            <w:top w:val="none" w:sz="0" w:space="0" w:color="auto"/>
            <w:left w:val="none" w:sz="0" w:space="0" w:color="auto"/>
            <w:bottom w:val="none" w:sz="0" w:space="0" w:color="auto"/>
            <w:right w:val="none" w:sz="0" w:space="0" w:color="auto"/>
          </w:divBdr>
        </w:div>
        <w:div w:id="2111582784">
          <w:marLeft w:val="0"/>
          <w:marRight w:val="0"/>
          <w:marTop w:val="0"/>
          <w:marBottom w:val="0"/>
          <w:divBdr>
            <w:top w:val="none" w:sz="0" w:space="0" w:color="auto"/>
            <w:left w:val="none" w:sz="0" w:space="0" w:color="auto"/>
            <w:bottom w:val="none" w:sz="0" w:space="0" w:color="auto"/>
            <w:right w:val="none" w:sz="0" w:space="0" w:color="auto"/>
          </w:divBdr>
        </w:div>
        <w:div w:id="2123768253">
          <w:marLeft w:val="0"/>
          <w:marRight w:val="0"/>
          <w:marTop w:val="0"/>
          <w:marBottom w:val="0"/>
          <w:divBdr>
            <w:top w:val="none" w:sz="0" w:space="0" w:color="auto"/>
            <w:left w:val="none" w:sz="0" w:space="0" w:color="auto"/>
            <w:bottom w:val="none" w:sz="0" w:space="0" w:color="auto"/>
            <w:right w:val="none" w:sz="0" w:space="0" w:color="auto"/>
          </w:divBdr>
        </w:div>
      </w:divsChild>
    </w:div>
    <w:div w:id="536432171">
      <w:bodyDiv w:val="1"/>
      <w:marLeft w:val="0"/>
      <w:marRight w:val="0"/>
      <w:marTop w:val="0"/>
      <w:marBottom w:val="0"/>
      <w:divBdr>
        <w:top w:val="none" w:sz="0" w:space="0" w:color="auto"/>
        <w:left w:val="none" w:sz="0" w:space="0" w:color="auto"/>
        <w:bottom w:val="none" w:sz="0" w:space="0" w:color="auto"/>
        <w:right w:val="none" w:sz="0" w:space="0" w:color="auto"/>
      </w:divBdr>
      <w:divsChild>
        <w:div w:id="8409151">
          <w:marLeft w:val="0"/>
          <w:marRight w:val="0"/>
          <w:marTop w:val="0"/>
          <w:marBottom w:val="0"/>
          <w:divBdr>
            <w:top w:val="none" w:sz="0" w:space="0" w:color="auto"/>
            <w:left w:val="none" w:sz="0" w:space="0" w:color="auto"/>
            <w:bottom w:val="none" w:sz="0" w:space="0" w:color="auto"/>
            <w:right w:val="none" w:sz="0" w:space="0" w:color="auto"/>
          </w:divBdr>
          <w:divsChild>
            <w:div w:id="1581021863">
              <w:marLeft w:val="0"/>
              <w:marRight w:val="0"/>
              <w:marTop w:val="0"/>
              <w:marBottom w:val="0"/>
              <w:divBdr>
                <w:top w:val="none" w:sz="0" w:space="0" w:color="auto"/>
                <w:left w:val="none" w:sz="0" w:space="0" w:color="auto"/>
                <w:bottom w:val="none" w:sz="0" w:space="0" w:color="auto"/>
                <w:right w:val="none" w:sz="0" w:space="0" w:color="auto"/>
              </w:divBdr>
            </w:div>
            <w:div w:id="211539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1406454">
      <w:bodyDiv w:val="1"/>
      <w:marLeft w:val="0"/>
      <w:marRight w:val="0"/>
      <w:marTop w:val="0"/>
      <w:marBottom w:val="0"/>
      <w:divBdr>
        <w:top w:val="none" w:sz="0" w:space="0" w:color="auto"/>
        <w:left w:val="none" w:sz="0" w:space="0" w:color="auto"/>
        <w:bottom w:val="none" w:sz="0" w:space="0" w:color="auto"/>
        <w:right w:val="none" w:sz="0" w:space="0" w:color="auto"/>
      </w:divBdr>
    </w:div>
    <w:div w:id="544945551">
      <w:bodyDiv w:val="1"/>
      <w:marLeft w:val="0"/>
      <w:marRight w:val="0"/>
      <w:marTop w:val="0"/>
      <w:marBottom w:val="0"/>
      <w:divBdr>
        <w:top w:val="none" w:sz="0" w:space="0" w:color="auto"/>
        <w:left w:val="none" w:sz="0" w:space="0" w:color="auto"/>
        <w:bottom w:val="none" w:sz="0" w:space="0" w:color="auto"/>
        <w:right w:val="none" w:sz="0" w:space="0" w:color="auto"/>
      </w:divBdr>
    </w:div>
    <w:div w:id="546071505">
      <w:bodyDiv w:val="1"/>
      <w:marLeft w:val="0"/>
      <w:marRight w:val="0"/>
      <w:marTop w:val="0"/>
      <w:marBottom w:val="0"/>
      <w:divBdr>
        <w:top w:val="none" w:sz="0" w:space="0" w:color="auto"/>
        <w:left w:val="none" w:sz="0" w:space="0" w:color="auto"/>
        <w:bottom w:val="none" w:sz="0" w:space="0" w:color="auto"/>
        <w:right w:val="none" w:sz="0" w:space="0" w:color="auto"/>
      </w:divBdr>
      <w:divsChild>
        <w:div w:id="768814206">
          <w:marLeft w:val="0"/>
          <w:marRight w:val="0"/>
          <w:marTop w:val="0"/>
          <w:marBottom w:val="0"/>
          <w:divBdr>
            <w:top w:val="none" w:sz="0" w:space="0" w:color="auto"/>
            <w:left w:val="none" w:sz="0" w:space="0" w:color="auto"/>
            <w:bottom w:val="none" w:sz="0" w:space="0" w:color="auto"/>
            <w:right w:val="none" w:sz="0" w:space="0" w:color="auto"/>
          </w:divBdr>
        </w:div>
        <w:div w:id="1932661711">
          <w:marLeft w:val="0"/>
          <w:marRight w:val="0"/>
          <w:marTop w:val="0"/>
          <w:marBottom w:val="0"/>
          <w:divBdr>
            <w:top w:val="none" w:sz="0" w:space="0" w:color="auto"/>
            <w:left w:val="none" w:sz="0" w:space="0" w:color="auto"/>
            <w:bottom w:val="none" w:sz="0" w:space="0" w:color="auto"/>
            <w:right w:val="none" w:sz="0" w:space="0" w:color="auto"/>
          </w:divBdr>
        </w:div>
        <w:div w:id="1996107553">
          <w:marLeft w:val="0"/>
          <w:marRight w:val="0"/>
          <w:marTop w:val="0"/>
          <w:marBottom w:val="0"/>
          <w:divBdr>
            <w:top w:val="none" w:sz="0" w:space="0" w:color="auto"/>
            <w:left w:val="none" w:sz="0" w:space="0" w:color="auto"/>
            <w:bottom w:val="none" w:sz="0" w:space="0" w:color="auto"/>
            <w:right w:val="none" w:sz="0" w:space="0" w:color="auto"/>
          </w:divBdr>
        </w:div>
      </w:divsChild>
    </w:div>
    <w:div w:id="548961598">
      <w:bodyDiv w:val="1"/>
      <w:marLeft w:val="0"/>
      <w:marRight w:val="0"/>
      <w:marTop w:val="0"/>
      <w:marBottom w:val="0"/>
      <w:divBdr>
        <w:top w:val="none" w:sz="0" w:space="0" w:color="auto"/>
        <w:left w:val="none" w:sz="0" w:space="0" w:color="auto"/>
        <w:bottom w:val="none" w:sz="0" w:space="0" w:color="auto"/>
        <w:right w:val="none" w:sz="0" w:space="0" w:color="auto"/>
      </w:divBdr>
      <w:divsChild>
        <w:div w:id="118959427">
          <w:marLeft w:val="0"/>
          <w:marRight w:val="0"/>
          <w:marTop w:val="0"/>
          <w:marBottom w:val="0"/>
          <w:divBdr>
            <w:top w:val="none" w:sz="0" w:space="0" w:color="auto"/>
            <w:left w:val="none" w:sz="0" w:space="0" w:color="auto"/>
            <w:bottom w:val="none" w:sz="0" w:space="0" w:color="auto"/>
            <w:right w:val="none" w:sz="0" w:space="0" w:color="auto"/>
          </w:divBdr>
        </w:div>
        <w:div w:id="420492453">
          <w:marLeft w:val="0"/>
          <w:marRight w:val="0"/>
          <w:marTop w:val="0"/>
          <w:marBottom w:val="0"/>
          <w:divBdr>
            <w:top w:val="none" w:sz="0" w:space="0" w:color="auto"/>
            <w:left w:val="none" w:sz="0" w:space="0" w:color="auto"/>
            <w:bottom w:val="none" w:sz="0" w:space="0" w:color="auto"/>
            <w:right w:val="none" w:sz="0" w:space="0" w:color="auto"/>
          </w:divBdr>
        </w:div>
        <w:div w:id="613486468">
          <w:marLeft w:val="0"/>
          <w:marRight w:val="0"/>
          <w:marTop w:val="0"/>
          <w:marBottom w:val="0"/>
          <w:divBdr>
            <w:top w:val="none" w:sz="0" w:space="0" w:color="auto"/>
            <w:left w:val="none" w:sz="0" w:space="0" w:color="auto"/>
            <w:bottom w:val="none" w:sz="0" w:space="0" w:color="auto"/>
            <w:right w:val="none" w:sz="0" w:space="0" w:color="auto"/>
          </w:divBdr>
        </w:div>
        <w:div w:id="642658510">
          <w:marLeft w:val="0"/>
          <w:marRight w:val="0"/>
          <w:marTop w:val="0"/>
          <w:marBottom w:val="0"/>
          <w:divBdr>
            <w:top w:val="none" w:sz="0" w:space="0" w:color="auto"/>
            <w:left w:val="none" w:sz="0" w:space="0" w:color="auto"/>
            <w:bottom w:val="none" w:sz="0" w:space="0" w:color="auto"/>
            <w:right w:val="none" w:sz="0" w:space="0" w:color="auto"/>
          </w:divBdr>
        </w:div>
        <w:div w:id="730152838">
          <w:marLeft w:val="0"/>
          <w:marRight w:val="0"/>
          <w:marTop w:val="0"/>
          <w:marBottom w:val="0"/>
          <w:divBdr>
            <w:top w:val="none" w:sz="0" w:space="0" w:color="auto"/>
            <w:left w:val="none" w:sz="0" w:space="0" w:color="auto"/>
            <w:bottom w:val="none" w:sz="0" w:space="0" w:color="auto"/>
            <w:right w:val="none" w:sz="0" w:space="0" w:color="auto"/>
          </w:divBdr>
        </w:div>
        <w:div w:id="808480109">
          <w:marLeft w:val="0"/>
          <w:marRight w:val="0"/>
          <w:marTop w:val="0"/>
          <w:marBottom w:val="0"/>
          <w:divBdr>
            <w:top w:val="none" w:sz="0" w:space="0" w:color="auto"/>
            <w:left w:val="none" w:sz="0" w:space="0" w:color="auto"/>
            <w:bottom w:val="none" w:sz="0" w:space="0" w:color="auto"/>
            <w:right w:val="none" w:sz="0" w:space="0" w:color="auto"/>
          </w:divBdr>
        </w:div>
        <w:div w:id="1042940569">
          <w:marLeft w:val="0"/>
          <w:marRight w:val="0"/>
          <w:marTop w:val="0"/>
          <w:marBottom w:val="0"/>
          <w:divBdr>
            <w:top w:val="none" w:sz="0" w:space="0" w:color="auto"/>
            <w:left w:val="none" w:sz="0" w:space="0" w:color="auto"/>
            <w:bottom w:val="none" w:sz="0" w:space="0" w:color="auto"/>
            <w:right w:val="none" w:sz="0" w:space="0" w:color="auto"/>
          </w:divBdr>
        </w:div>
        <w:div w:id="1336346038">
          <w:marLeft w:val="0"/>
          <w:marRight w:val="0"/>
          <w:marTop w:val="0"/>
          <w:marBottom w:val="0"/>
          <w:divBdr>
            <w:top w:val="none" w:sz="0" w:space="0" w:color="auto"/>
            <w:left w:val="none" w:sz="0" w:space="0" w:color="auto"/>
            <w:bottom w:val="none" w:sz="0" w:space="0" w:color="auto"/>
            <w:right w:val="none" w:sz="0" w:space="0" w:color="auto"/>
          </w:divBdr>
        </w:div>
        <w:div w:id="1406948854">
          <w:marLeft w:val="0"/>
          <w:marRight w:val="0"/>
          <w:marTop w:val="0"/>
          <w:marBottom w:val="0"/>
          <w:divBdr>
            <w:top w:val="none" w:sz="0" w:space="0" w:color="auto"/>
            <w:left w:val="none" w:sz="0" w:space="0" w:color="auto"/>
            <w:bottom w:val="none" w:sz="0" w:space="0" w:color="auto"/>
            <w:right w:val="none" w:sz="0" w:space="0" w:color="auto"/>
          </w:divBdr>
        </w:div>
        <w:div w:id="1454516560">
          <w:marLeft w:val="0"/>
          <w:marRight w:val="0"/>
          <w:marTop w:val="0"/>
          <w:marBottom w:val="0"/>
          <w:divBdr>
            <w:top w:val="none" w:sz="0" w:space="0" w:color="auto"/>
            <w:left w:val="none" w:sz="0" w:space="0" w:color="auto"/>
            <w:bottom w:val="none" w:sz="0" w:space="0" w:color="auto"/>
            <w:right w:val="none" w:sz="0" w:space="0" w:color="auto"/>
          </w:divBdr>
        </w:div>
        <w:div w:id="1497114365">
          <w:marLeft w:val="0"/>
          <w:marRight w:val="0"/>
          <w:marTop w:val="0"/>
          <w:marBottom w:val="0"/>
          <w:divBdr>
            <w:top w:val="none" w:sz="0" w:space="0" w:color="auto"/>
            <w:left w:val="none" w:sz="0" w:space="0" w:color="auto"/>
            <w:bottom w:val="none" w:sz="0" w:space="0" w:color="auto"/>
            <w:right w:val="none" w:sz="0" w:space="0" w:color="auto"/>
          </w:divBdr>
        </w:div>
        <w:div w:id="1998995069">
          <w:marLeft w:val="0"/>
          <w:marRight w:val="0"/>
          <w:marTop w:val="0"/>
          <w:marBottom w:val="0"/>
          <w:divBdr>
            <w:top w:val="none" w:sz="0" w:space="0" w:color="auto"/>
            <w:left w:val="none" w:sz="0" w:space="0" w:color="auto"/>
            <w:bottom w:val="none" w:sz="0" w:space="0" w:color="auto"/>
            <w:right w:val="none" w:sz="0" w:space="0" w:color="auto"/>
          </w:divBdr>
        </w:div>
        <w:div w:id="2109157618">
          <w:marLeft w:val="0"/>
          <w:marRight w:val="0"/>
          <w:marTop w:val="0"/>
          <w:marBottom w:val="0"/>
          <w:divBdr>
            <w:top w:val="none" w:sz="0" w:space="0" w:color="auto"/>
            <w:left w:val="none" w:sz="0" w:space="0" w:color="auto"/>
            <w:bottom w:val="none" w:sz="0" w:space="0" w:color="auto"/>
            <w:right w:val="none" w:sz="0" w:space="0" w:color="auto"/>
          </w:divBdr>
        </w:div>
      </w:divsChild>
    </w:div>
    <w:div w:id="549927334">
      <w:bodyDiv w:val="1"/>
      <w:marLeft w:val="0"/>
      <w:marRight w:val="0"/>
      <w:marTop w:val="0"/>
      <w:marBottom w:val="0"/>
      <w:divBdr>
        <w:top w:val="none" w:sz="0" w:space="0" w:color="auto"/>
        <w:left w:val="none" w:sz="0" w:space="0" w:color="auto"/>
        <w:bottom w:val="none" w:sz="0" w:space="0" w:color="auto"/>
        <w:right w:val="none" w:sz="0" w:space="0" w:color="auto"/>
      </w:divBdr>
      <w:divsChild>
        <w:div w:id="83037800">
          <w:marLeft w:val="0"/>
          <w:marRight w:val="0"/>
          <w:marTop w:val="0"/>
          <w:marBottom w:val="0"/>
          <w:divBdr>
            <w:top w:val="none" w:sz="0" w:space="0" w:color="auto"/>
            <w:left w:val="none" w:sz="0" w:space="0" w:color="auto"/>
            <w:bottom w:val="none" w:sz="0" w:space="0" w:color="auto"/>
            <w:right w:val="none" w:sz="0" w:space="0" w:color="auto"/>
          </w:divBdr>
        </w:div>
        <w:div w:id="135806479">
          <w:marLeft w:val="0"/>
          <w:marRight w:val="0"/>
          <w:marTop w:val="0"/>
          <w:marBottom w:val="0"/>
          <w:divBdr>
            <w:top w:val="none" w:sz="0" w:space="0" w:color="auto"/>
            <w:left w:val="none" w:sz="0" w:space="0" w:color="auto"/>
            <w:bottom w:val="none" w:sz="0" w:space="0" w:color="auto"/>
            <w:right w:val="none" w:sz="0" w:space="0" w:color="auto"/>
          </w:divBdr>
        </w:div>
        <w:div w:id="161627804">
          <w:marLeft w:val="0"/>
          <w:marRight w:val="0"/>
          <w:marTop w:val="0"/>
          <w:marBottom w:val="0"/>
          <w:divBdr>
            <w:top w:val="none" w:sz="0" w:space="0" w:color="auto"/>
            <w:left w:val="none" w:sz="0" w:space="0" w:color="auto"/>
            <w:bottom w:val="none" w:sz="0" w:space="0" w:color="auto"/>
            <w:right w:val="none" w:sz="0" w:space="0" w:color="auto"/>
          </w:divBdr>
        </w:div>
        <w:div w:id="239491319">
          <w:marLeft w:val="0"/>
          <w:marRight w:val="0"/>
          <w:marTop w:val="0"/>
          <w:marBottom w:val="0"/>
          <w:divBdr>
            <w:top w:val="none" w:sz="0" w:space="0" w:color="auto"/>
            <w:left w:val="none" w:sz="0" w:space="0" w:color="auto"/>
            <w:bottom w:val="none" w:sz="0" w:space="0" w:color="auto"/>
            <w:right w:val="none" w:sz="0" w:space="0" w:color="auto"/>
          </w:divBdr>
        </w:div>
        <w:div w:id="352267745">
          <w:marLeft w:val="0"/>
          <w:marRight w:val="0"/>
          <w:marTop w:val="0"/>
          <w:marBottom w:val="0"/>
          <w:divBdr>
            <w:top w:val="none" w:sz="0" w:space="0" w:color="auto"/>
            <w:left w:val="none" w:sz="0" w:space="0" w:color="auto"/>
            <w:bottom w:val="none" w:sz="0" w:space="0" w:color="auto"/>
            <w:right w:val="none" w:sz="0" w:space="0" w:color="auto"/>
          </w:divBdr>
        </w:div>
        <w:div w:id="437601175">
          <w:marLeft w:val="0"/>
          <w:marRight w:val="0"/>
          <w:marTop w:val="0"/>
          <w:marBottom w:val="0"/>
          <w:divBdr>
            <w:top w:val="none" w:sz="0" w:space="0" w:color="auto"/>
            <w:left w:val="none" w:sz="0" w:space="0" w:color="auto"/>
            <w:bottom w:val="none" w:sz="0" w:space="0" w:color="auto"/>
            <w:right w:val="none" w:sz="0" w:space="0" w:color="auto"/>
          </w:divBdr>
        </w:div>
        <w:div w:id="593559935">
          <w:marLeft w:val="0"/>
          <w:marRight w:val="0"/>
          <w:marTop w:val="0"/>
          <w:marBottom w:val="0"/>
          <w:divBdr>
            <w:top w:val="none" w:sz="0" w:space="0" w:color="auto"/>
            <w:left w:val="none" w:sz="0" w:space="0" w:color="auto"/>
            <w:bottom w:val="none" w:sz="0" w:space="0" w:color="auto"/>
            <w:right w:val="none" w:sz="0" w:space="0" w:color="auto"/>
          </w:divBdr>
        </w:div>
        <w:div w:id="601108374">
          <w:marLeft w:val="0"/>
          <w:marRight w:val="0"/>
          <w:marTop w:val="0"/>
          <w:marBottom w:val="0"/>
          <w:divBdr>
            <w:top w:val="none" w:sz="0" w:space="0" w:color="auto"/>
            <w:left w:val="none" w:sz="0" w:space="0" w:color="auto"/>
            <w:bottom w:val="none" w:sz="0" w:space="0" w:color="auto"/>
            <w:right w:val="none" w:sz="0" w:space="0" w:color="auto"/>
          </w:divBdr>
        </w:div>
        <w:div w:id="688601249">
          <w:marLeft w:val="0"/>
          <w:marRight w:val="0"/>
          <w:marTop w:val="0"/>
          <w:marBottom w:val="0"/>
          <w:divBdr>
            <w:top w:val="none" w:sz="0" w:space="0" w:color="auto"/>
            <w:left w:val="none" w:sz="0" w:space="0" w:color="auto"/>
            <w:bottom w:val="none" w:sz="0" w:space="0" w:color="auto"/>
            <w:right w:val="none" w:sz="0" w:space="0" w:color="auto"/>
          </w:divBdr>
        </w:div>
        <w:div w:id="690185467">
          <w:marLeft w:val="0"/>
          <w:marRight w:val="0"/>
          <w:marTop w:val="0"/>
          <w:marBottom w:val="0"/>
          <w:divBdr>
            <w:top w:val="none" w:sz="0" w:space="0" w:color="auto"/>
            <w:left w:val="none" w:sz="0" w:space="0" w:color="auto"/>
            <w:bottom w:val="none" w:sz="0" w:space="0" w:color="auto"/>
            <w:right w:val="none" w:sz="0" w:space="0" w:color="auto"/>
          </w:divBdr>
        </w:div>
        <w:div w:id="710230574">
          <w:marLeft w:val="0"/>
          <w:marRight w:val="0"/>
          <w:marTop w:val="0"/>
          <w:marBottom w:val="0"/>
          <w:divBdr>
            <w:top w:val="none" w:sz="0" w:space="0" w:color="auto"/>
            <w:left w:val="none" w:sz="0" w:space="0" w:color="auto"/>
            <w:bottom w:val="none" w:sz="0" w:space="0" w:color="auto"/>
            <w:right w:val="none" w:sz="0" w:space="0" w:color="auto"/>
          </w:divBdr>
        </w:div>
        <w:div w:id="880286044">
          <w:marLeft w:val="0"/>
          <w:marRight w:val="0"/>
          <w:marTop w:val="0"/>
          <w:marBottom w:val="0"/>
          <w:divBdr>
            <w:top w:val="none" w:sz="0" w:space="0" w:color="auto"/>
            <w:left w:val="none" w:sz="0" w:space="0" w:color="auto"/>
            <w:bottom w:val="none" w:sz="0" w:space="0" w:color="auto"/>
            <w:right w:val="none" w:sz="0" w:space="0" w:color="auto"/>
          </w:divBdr>
        </w:div>
        <w:div w:id="887499156">
          <w:marLeft w:val="0"/>
          <w:marRight w:val="0"/>
          <w:marTop w:val="0"/>
          <w:marBottom w:val="0"/>
          <w:divBdr>
            <w:top w:val="none" w:sz="0" w:space="0" w:color="auto"/>
            <w:left w:val="none" w:sz="0" w:space="0" w:color="auto"/>
            <w:bottom w:val="none" w:sz="0" w:space="0" w:color="auto"/>
            <w:right w:val="none" w:sz="0" w:space="0" w:color="auto"/>
          </w:divBdr>
        </w:div>
        <w:div w:id="930431960">
          <w:marLeft w:val="0"/>
          <w:marRight w:val="0"/>
          <w:marTop w:val="0"/>
          <w:marBottom w:val="0"/>
          <w:divBdr>
            <w:top w:val="none" w:sz="0" w:space="0" w:color="auto"/>
            <w:left w:val="none" w:sz="0" w:space="0" w:color="auto"/>
            <w:bottom w:val="none" w:sz="0" w:space="0" w:color="auto"/>
            <w:right w:val="none" w:sz="0" w:space="0" w:color="auto"/>
          </w:divBdr>
        </w:div>
        <w:div w:id="1008141040">
          <w:marLeft w:val="0"/>
          <w:marRight w:val="0"/>
          <w:marTop w:val="0"/>
          <w:marBottom w:val="0"/>
          <w:divBdr>
            <w:top w:val="none" w:sz="0" w:space="0" w:color="auto"/>
            <w:left w:val="none" w:sz="0" w:space="0" w:color="auto"/>
            <w:bottom w:val="none" w:sz="0" w:space="0" w:color="auto"/>
            <w:right w:val="none" w:sz="0" w:space="0" w:color="auto"/>
          </w:divBdr>
        </w:div>
        <w:div w:id="1257011217">
          <w:marLeft w:val="0"/>
          <w:marRight w:val="0"/>
          <w:marTop w:val="0"/>
          <w:marBottom w:val="0"/>
          <w:divBdr>
            <w:top w:val="none" w:sz="0" w:space="0" w:color="auto"/>
            <w:left w:val="none" w:sz="0" w:space="0" w:color="auto"/>
            <w:bottom w:val="none" w:sz="0" w:space="0" w:color="auto"/>
            <w:right w:val="none" w:sz="0" w:space="0" w:color="auto"/>
          </w:divBdr>
        </w:div>
        <w:div w:id="1396539188">
          <w:marLeft w:val="0"/>
          <w:marRight w:val="0"/>
          <w:marTop w:val="0"/>
          <w:marBottom w:val="0"/>
          <w:divBdr>
            <w:top w:val="none" w:sz="0" w:space="0" w:color="auto"/>
            <w:left w:val="none" w:sz="0" w:space="0" w:color="auto"/>
            <w:bottom w:val="none" w:sz="0" w:space="0" w:color="auto"/>
            <w:right w:val="none" w:sz="0" w:space="0" w:color="auto"/>
          </w:divBdr>
        </w:div>
        <w:div w:id="1430201032">
          <w:marLeft w:val="0"/>
          <w:marRight w:val="0"/>
          <w:marTop w:val="0"/>
          <w:marBottom w:val="0"/>
          <w:divBdr>
            <w:top w:val="none" w:sz="0" w:space="0" w:color="auto"/>
            <w:left w:val="none" w:sz="0" w:space="0" w:color="auto"/>
            <w:bottom w:val="none" w:sz="0" w:space="0" w:color="auto"/>
            <w:right w:val="none" w:sz="0" w:space="0" w:color="auto"/>
          </w:divBdr>
        </w:div>
        <w:div w:id="1650745594">
          <w:marLeft w:val="0"/>
          <w:marRight w:val="0"/>
          <w:marTop w:val="0"/>
          <w:marBottom w:val="0"/>
          <w:divBdr>
            <w:top w:val="none" w:sz="0" w:space="0" w:color="auto"/>
            <w:left w:val="none" w:sz="0" w:space="0" w:color="auto"/>
            <w:bottom w:val="none" w:sz="0" w:space="0" w:color="auto"/>
            <w:right w:val="none" w:sz="0" w:space="0" w:color="auto"/>
          </w:divBdr>
        </w:div>
        <w:div w:id="1707103459">
          <w:marLeft w:val="0"/>
          <w:marRight w:val="0"/>
          <w:marTop w:val="0"/>
          <w:marBottom w:val="0"/>
          <w:divBdr>
            <w:top w:val="none" w:sz="0" w:space="0" w:color="auto"/>
            <w:left w:val="none" w:sz="0" w:space="0" w:color="auto"/>
            <w:bottom w:val="none" w:sz="0" w:space="0" w:color="auto"/>
            <w:right w:val="none" w:sz="0" w:space="0" w:color="auto"/>
          </w:divBdr>
        </w:div>
        <w:div w:id="1866820855">
          <w:marLeft w:val="0"/>
          <w:marRight w:val="0"/>
          <w:marTop w:val="0"/>
          <w:marBottom w:val="0"/>
          <w:divBdr>
            <w:top w:val="none" w:sz="0" w:space="0" w:color="auto"/>
            <w:left w:val="none" w:sz="0" w:space="0" w:color="auto"/>
            <w:bottom w:val="none" w:sz="0" w:space="0" w:color="auto"/>
            <w:right w:val="none" w:sz="0" w:space="0" w:color="auto"/>
          </w:divBdr>
        </w:div>
        <w:div w:id="1953852314">
          <w:marLeft w:val="0"/>
          <w:marRight w:val="0"/>
          <w:marTop w:val="0"/>
          <w:marBottom w:val="0"/>
          <w:divBdr>
            <w:top w:val="none" w:sz="0" w:space="0" w:color="auto"/>
            <w:left w:val="none" w:sz="0" w:space="0" w:color="auto"/>
            <w:bottom w:val="none" w:sz="0" w:space="0" w:color="auto"/>
            <w:right w:val="none" w:sz="0" w:space="0" w:color="auto"/>
          </w:divBdr>
        </w:div>
        <w:div w:id="2048524812">
          <w:marLeft w:val="0"/>
          <w:marRight w:val="0"/>
          <w:marTop w:val="0"/>
          <w:marBottom w:val="0"/>
          <w:divBdr>
            <w:top w:val="none" w:sz="0" w:space="0" w:color="auto"/>
            <w:left w:val="none" w:sz="0" w:space="0" w:color="auto"/>
            <w:bottom w:val="none" w:sz="0" w:space="0" w:color="auto"/>
            <w:right w:val="none" w:sz="0" w:space="0" w:color="auto"/>
          </w:divBdr>
        </w:div>
      </w:divsChild>
    </w:div>
    <w:div w:id="555699704">
      <w:bodyDiv w:val="1"/>
      <w:marLeft w:val="0"/>
      <w:marRight w:val="0"/>
      <w:marTop w:val="0"/>
      <w:marBottom w:val="0"/>
      <w:divBdr>
        <w:top w:val="none" w:sz="0" w:space="0" w:color="auto"/>
        <w:left w:val="none" w:sz="0" w:space="0" w:color="auto"/>
        <w:bottom w:val="none" w:sz="0" w:space="0" w:color="auto"/>
        <w:right w:val="none" w:sz="0" w:space="0" w:color="auto"/>
      </w:divBdr>
      <w:divsChild>
        <w:div w:id="142091418">
          <w:marLeft w:val="0"/>
          <w:marRight w:val="0"/>
          <w:marTop w:val="0"/>
          <w:marBottom w:val="0"/>
          <w:divBdr>
            <w:top w:val="none" w:sz="0" w:space="0" w:color="auto"/>
            <w:left w:val="none" w:sz="0" w:space="0" w:color="auto"/>
            <w:bottom w:val="none" w:sz="0" w:space="0" w:color="auto"/>
            <w:right w:val="none" w:sz="0" w:space="0" w:color="auto"/>
          </w:divBdr>
        </w:div>
        <w:div w:id="248276965">
          <w:marLeft w:val="0"/>
          <w:marRight w:val="0"/>
          <w:marTop w:val="0"/>
          <w:marBottom w:val="0"/>
          <w:divBdr>
            <w:top w:val="none" w:sz="0" w:space="0" w:color="auto"/>
            <w:left w:val="none" w:sz="0" w:space="0" w:color="auto"/>
            <w:bottom w:val="none" w:sz="0" w:space="0" w:color="auto"/>
            <w:right w:val="none" w:sz="0" w:space="0" w:color="auto"/>
          </w:divBdr>
        </w:div>
        <w:div w:id="387843281">
          <w:marLeft w:val="0"/>
          <w:marRight w:val="0"/>
          <w:marTop w:val="0"/>
          <w:marBottom w:val="0"/>
          <w:divBdr>
            <w:top w:val="none" w:sz="0" w:space="0" w:color="auto"/>
            <w:left w:val="none" w:sz="0" w:space="0" w:color="auto"/>
            <w:bottom w:val="none" w:sz="0" w:space="0" w:color="auto"/>
            <w:right w:val="none" w:sz="0" w:space="0" w:color="auto"/>
          </w:divBdr>
        </w:div>
        <w:div w:id="600334523">
          <w:marLeft w:val="0"/>
          <w:marRight w:val="0"/>
          <w:marTop w:val="0"/>
          <w:marBottom w:val="0"/>
          <w:divBdr>
            <w:top w:val="none" w:sz="0" w:space="0" w:color="auto"/>
            <w:left w:val="none" w:sz="0" w:space="0" w:color="auto"/>
            <w:bottom w:val="none" w:sz="0" w:space="0" w:color="auto"/>
            <w:right w:val="none" w:sz="0" w:space="0" w:color="auto"/>
          </w:divBdr>
        </w:div>
        <w:div w:id="682754500">
          <w:marLeft w:val="0"/>
          <w:marRight w:val="0"/>
          <w:marTop w:val="0"/>
          <w:marBottom w:val="0"/>
          <w:divBdr>
            <w:top w:val="none" w:sz="0" w:space="0" w:color="auto"/>
            <w:left w:val="none" w:sz="0" w:space="0" w:color="auto"/>
            <w:bottom w:val="none" w:sz="0" w:space="0" w:color="auto"/>
            <w:right w:val="none" w:sz="0" w:space="0" w:color="auto"/>
          </w:divBdr>
        </w:div>
        <w:div w:id="733503012">
          <w:marLeft w:val="0"/>
          <w:marRight w:val="0"/>
          <w:marTop w:val="0"/>
          <w:marBottom w:val="0"/>
          <w:divBdr>
            <w:top w:val="none" w:sz="0" w:space="0" w:color="auto"/>
            <w:left w:val="none" w:sz="0" w:space="0" w:color="auto"/>
            <w:bottom w:val="none" w:sz="0" w:space="0" w:color="auto"/>
            <w:right w:val="none" w:sz="0" w:space="0" w:color="auto"/>
          </w:divBdr>
        </w:div>
        <w:div w:id="799110495">
          <w:marLeft w:val="0"/>
          <w:marRight w:val="0"/>
          <w:marTop w:val="0"/>
          <w:marBottom w:val="0"/>
          <w:divBdr>
            <w:top w:val="none" w:sz="0" w:space="0" w:color="auto"/>
            <w:left w:val="none" w:sz="0" w:space="0" w:color="auto"/>
            <w:bottom w:val="none" w:sz="0" w:space="0" w:color="auto"/>
            <w:right w:val="none" w:sz="0" w:space="0" w:color="auto"/>
          </w:divBdr>
        </w:div>
        <w:div w:id="1058434362">
          <w:marLeft w:val="0"/>
          <w:marRight w:val="0"/>
          <w:marTop w:val="0"/>
          <w:marBottom w:val="0"/>
          <w:divBdr>
            <w:top w:val="none" w:sz="0" w:space="0" w:color="auto"/>
            <w:left w:val="none" w:sz="0" w:space="0" w:color="auto"/>
            <w:bottom w:val="none" w:sz="0" w:space="0" w:color="auto"/>
            <w:right w:val="none" w:sz="0" w:space="0" w:color="auto"/>
          </w:divBdr>
        </w:div>
        <w:div w:id="1082095342">
          <w:marLeft w:val="0"/>
          <w:marRight w:val="0"/>
          <w:marTop w:val="0"/>
          <w:marBottom w:val="0"/>
          <w:divBdr>
            <w:top w:val="none" w:sz="0" w:space="0" w:color="auto"/>
            <w:left w:val="none" w:sz="0" w:space="0" w:color="auto"/>
            <w:bottom w:val="none" w:sz="0" w:space="0" w:color="auto"/>
            <w:right w:val="none" w:sz="0" w:space="0" w:color="auto"/>
          </w:divBdr>
        </w:div>
        <w:div w:id="1117676432">
          <w:marLeft w:val="0"/>
          <w:marRight w:val="0"/>
          <w:marTop w:val="0"/>
          <w:marBottom w:val="0"/>
          <w:divBdr>
            <w:top w:val="none" w:sz="0" w:space="0" w:color="auto"/>
            <w:left w:val="none" w:sz="0" w:space="0" w:color="auto"/>
            <w:bottom w:val="none" w:sz="0" w:space="0" w:color="auto"/>
            <w:right w:val="none" w:sz="0" w:space="0" w:color="auto"/>
          </w:divBdr>
        </w:div>
        <w:div w:id="1233851741">
          <w:marLeft w:val="0"/>
          <w:marRight w:val="0"/>
          <w:marTop w:val="0"/>
          <w:marBottom w:val="0"/>
          <w:divBdr>
            <w:top w:val="none" w:sz="0" w:space="0" w:color="auto"/>
            <w:left w:val="none" w:sz="0" w:space="0" w:color="auto"/>
            <w:bottom w:val="none" w:sz="0" w:space="0" w:color="auto"/>
            <w:right w:val="none" w:sz="0" w:space="0" w:color="auto"/>
          </w:divBdr>
        </w:div>
        <w:div w:id="1500539881">
          <w:marLeft w:val="0"/>
          <w:marRight w:val="0"/>
          <w:marTop w:val="0"/>
          <w:marBottom w:val="0"/>
          <w:divBdr>
            <w:top w:val="none" w:sz="0" w:space="0" w:color="auto"/>
            <w:left w:val="none" w:sz="0" w:space="0" w:color="auto"/>
            <w:bottom w:val="none" w:sz="0" w:space="0" w:color="auto"/>
            <w:right w:val="none" w:sz="0" w:space="0" w:color="auto"/>
          </w:divBdr>
        </w:div>
        <w:div w:id="1536383987">
          <w:marLeft w:val="0"/>
          <w:marRight w:val="0"/>
          <w:marTop w:val="0"/>
          <w:marBottom w:val="0"/>
          <w:divBdr>
            <w:top w:val="none" w:sz="0" w:space="0" w:color="auto"/>
            <w:left w:val="none" w:sz="0" w:space="0" w:color="auto"/>
            <w:bottom w:val="none" w:sz="0" w:space="0" w:color="auto"/>
            <w:right w:val="none" w:sz="0" w:space="0" w:color="auto"/>
          </w:divBdr>
        </w:div>
        <w:div w:id="1630545773">
          <w:marLeft w:val="0"/>
          <w:marRight w:val="0"/>
          <w:marTop w:val="0"/>
          <w:marBottom w:val="0"/>
          <w:divBdr>
            <w:top w:val="none" w:sz="0" w:space="0" w:color="auto"/>
            <w:left w:val="none" w:sz="0" w:space="0" w:color="auto"/>
            <w:bottom w:val="none" w:sz="0" w:space="0" w:color="auto"/>
            <w:right w:val="none" w:sz="0" w:space="0" w:color="auto"/>
          </w:divBdr>
        </w:div>
        <w:div w:id="1677460691">
          <w:marLeft w:val="0"/>
          <w:marRight w:val="0"/>
          <w:marTop w:val="0"/>
          <w:marBottom w:val="0"/>
          <w:divBdr>
            <w:top w:val="none" w:sz="0" w:space="0" w:color="auto"/>
            <w:left w:val="none" w:sz="0" w:space="0" w:color="auto"/>
            <w:bottom w:val="none" w:sz="0" w:space="0" w:color="auto"/>
            <w:right w:val="none" w:sz="0" w:space="0" w:color="auto"/>
          </w:divBdr>
        </w:div>
        <w:div w:id="2019036306">
          <w:marLeft w:val="0"/>
          <w:marRight w:val="0"/>
          <w:marTop w:val="0"/>
          <w:marBottom w:val="0"/>
          <w:divBdr>
            <w:top w:val="none" w:sz="0" w:space="0" w:color="auto"/>
            <w:left w:val="none" w:sz="0" w:space="0" w:color="auto"/>
            <w:bottom w:val="none" w:sz="0" w:space="0" w:color="auto"/>
            <w:right w:val="none" w:sz="0" w:space="0" w:color="auto"/>
          </w:divBdr>
        </w:div>
      </w:divsChild>
    </w:div>
    <w:div w:id="557715938">
      <w:bodyDiv w:val="1"/>
      <w:marLeft w:val="0"/>
      <w:marRight w:val="0"/>
      <w:marTop w:val="0"/>
      <w:marBottom w:val="0"/>
      <w:divBdr>
        <w:top w:val="none" w:sz="0" w:space="0" w:color="auto"/>
        <w:left w:val="none" w:sz="0" w:space="0" w:color="auto"/>
        <w:bottom w:val="none" w:sz="0" w:space="0" w:color="auto"/>
        <w:right w:val="none" w:sz="0" w:space="0" w:color="auto"/>
      </w:divBdr>
      <w:divsChild>
        <w:div w:id="361437974">
          <w:marLeft w:val="0"/>
          <w:marRight w:val="0"/>
          <w:marTop w:val="0"/>
          <w:marBottom w:val="0"/>
          <w:divBdr>
            <w:top w:val="none" w:sz="0" w:space="0" w:color="auto"/>
            <w:left w:val="none" w:sz="0" w:space="0" w:color="auto"/>
            <w:bottom w:val="none" w:sz="0" w:space="0" w:color="auto"/>
            <w:right w:val="none" w:sz="0" w:space="0" w:color="auto"/>
          </w:divBdr>
        </w:div>
        <w:div w:id="542712465">
          <w:marLeft w:val="0"/>
          <w:marRight w:val="0"/>
          <w:marTop w:val="0"/>
          <w:marBottom w:val="0"/>
          <w:divBdr>
            <w:top w:val="none" w:sz="0" w:space="0" w:color="auto"/>
            <w:left w:val="none" w:sz="0" w:space="0" w:color="auto"/>
            <w:bottom w:val="none" w:sz="0" w:space="0" w:color="auto"/>
            <w:right w:val="none" w:sz="0" w:space="0" w:color="auto"/>
          </w:divBdr>
        </w:div>
        <w:div w:id="655299868">
          <w:marLeft w:val="0"/>
          <w:marRight w:val="0"/>
          <w:marTop w:val="0"/>
          <w:marBottom w:val="0"/>
          <w:divBdr>
            <w:top w:val="none" w:sz="0" w:space="0" w:color="auto"/>
            <w:left w:val="none" w:sz="0" w:space="0" w:color="auto"/>
            <w:bottom w:val="none" w:sz="0" w:space="0" w:color="auto"/>
            <w:right w:val="none" w:sz="0" w:space="0" w:color="auto"/>
          </w:divBdr>
        </w:div>
        <w:div w:id="751436163">
          <w:marLeft w:val="0"/>
          <w:marRight w:val="0"/>
          <w:marTop w:val="0"/>
          <w:marBottom w:val="0"/>
          <w:divBdr>
            <w:top w:val="none" w:sz="0" w:space="0" w:color="auto"/>
            <w:left w:val="none" w:sz="0" w:space="0" w:color="auto"/>
            <w:bottom w:val="none" w:sz="0" w:space="0" w:color="auto"/>
            <w:right w:val="none" w:sz="0" w:space="0" w:color="auto"/>
          </w:divBdr>
        </w:div>
        <w:div w:id="909197429">
          <w:marLeft w:val="0"/>
          <w:marRight w:val="0"/>
          <w:marTop w:val="0"/>
          <w:marBottom w:val="0"/>
          <w:divBdr>
            <w:top w:val="none" w:sz="0" w:space="0" w:color="auto"/>
            <w:left w:val="none" w:sz="0" w:space="0" w:color="auto"/>
            <w:bottom w:val="none" w:sz="0" w:space="0" w:color="auto"/>
            <w:right w:val="none" w:sz="0" w:space="0" w:color="auto"/>
          </w:divBdr>
        </w:div>
        <w:div w:id="1089616256">
          <w:marLeft w:val="0"/>
          <w:marRight w:val="0"/>
          <w:marTop w:val="0"/>
          <w:marBottom w:val="0"/>
          <w:divBdr>
            <w:top w:val="none" w:sz="0" w:space="0" w:color="auto"/>
            <w:left w:val="none" w:sz="0" w:space="0" w:color="auto"/>
            <w:bottom w:val="none" w:sz="0" w:space="0" w:color="auto"/>
            <w:right w:val="none" w:sz="0" w:space="0" w:color="auto"/>
          </w:divBdr>
        </w:div>
        <w:div w:id="1390110686">
          <w:marLeft w:val="0"/>
          <w:marRight w:val="0"/>
          <w:marTop w:val="0"/>
          <w:marBottom w:val="0"/>
          <w:divBdr>
            <w:top w:val="none" w:sz="0" w:space="0" w:color="auto"/>
            <w:left w:val="none" w:sz="0" w:space="0" w:color="auto"/>
            <w:bottom w:val="none" w:sz="0" w:space="0" w:color="auto"/>
            <w:right w:val="none" w:sz="0" w:space="0" w:color="auto"/>
          </w:divBdr>
        </w:div>
        <w:div w:id="1664119978">
          <w:marLeft w:val="0"/>
          <w:marRight w:val="0"/>
          <w:marTop w:val="0"/>
          <w:marBottom w:val="0"/>
          <w:divBdr>
            <w:top w:val="none" w:sz="0" w:space="0" w:color="auto"/>
            <w:left w:val="none" w:sz="0" w:space="0" w:color="auto"/>
            <w:bottom w:val="none" w:sz="0" w:space="0" w:color="auto"/>
            <w:right w:val="none" w:sz="0" w:space="0" w:color="auto"/>
          </w:divBdr>
        </w:div>
        <w:div w:id="1753038576">
          <w:marLeft w:val="0"/>
          <w:marRight w:val="0"/>
          <w:marTop w:val="0"/>
          <w:marBottom w:val="0"/>
          <w:divBdr>
            <w:top w:val="none" w:sz="0" w:space="0" w:color="auto"/>
            <w:left w:val="none" w:sz="0" w:space="0" w:color="auto"/>
            <w:bottom w:val="none" w:sz="0" w:space="0" w:color="auto"/>
            <w:right w:val="none" w:sz="0" w:space="0" w:color="auto"/>
          </w:divBdr>
        </w:div>
        <w:div w:id="1991707907">
          <w:marLeft w:val="0"/>
          <w:marRight w:val="0"/>
          <w:marTop w:val="0"/>
          <w:marBottom w:val="0"/>
          <w:divBdr>
            <w:top w:val="none" w:sz="0" w:space="0" w:color="auto"/>
            <w:left w:val="none" w:sz="0" w:space="0" w:color="auto"/>
            <w:bottom w:val="none" w:sz="0" w:space="0" w:color="auto"/>
            <w:right w:val="none" w:sz="0" w:space="0" w:color="auto"/>
          </w:divBdr>
        </w:div>
      </w:divsChild>
    </w:div>
    <w:div w:id="562764723">
      <w:bodyDiv w:val="1"/>
      <w:marLeft w:val="0"/>
      <w:marRight w:val="0"/>
      <w:marTop w:val="0"/>
      <w:marBottom w:val="0"/>
      <w:divBdr>
        <w:top w:val="none" w:sz="0" w:space="0" w:color="auto"/>
        <w:left w:val="none" w:sz="0" w:space="0" w:color="auto"/>
        <w:bottom w:val="none" w:sz="0" w:space="0" w:color="auto"/>
        <w:right w:val="none" w:sz="0" w:space="0" w:color="auto"/>
      </w:divBdr>
    </w:div>
    <w:div w:id="563297140">
      <w:bodyDiv w:val="1"/>
      <w:marLeft w:val="0"/>
      <w:marRight w:val="0"/>
      <w:marTop w:val="0"/>
      <w:marBottom w:val="0"/>
      <w:divBdr>
        <w:top w:val="none" w:sz="0" w:space="0" w:color="auto"/>
        <w:left w:val="none" w:sz="0" w:space="0" w:color="auto"/>
        <w:bottom w:val="none" w:sz="0" w:space="0" w:color="auto"/>
        <w:right w:val="none" w:sz="0" w:space="0" w:color="auto"/>
      </w:divBdr>
      <w:divsChild>
        <w:div w:id="524825209">
          <w:marLeft w:val="0"/>
          <w:marRight w:val="0"/>
          <w:marTop w:val="0"/>
          <w:marBottom w:val="0"/>
          <w:divBdr>
            <w:top w:val="none" w:sz="0" w:space="0" w:color="auto"/>
            <w:left w:val="none" w:sz="0" w:space="0" w:color="auto"/>
            <w:bottom w:val="none" w:sz="0" w:space="0" w:color="auto"/>
            <w:right w:val="none" w:sz="0" w:space="0" w:color="auto"/>
          </w:divBdr>
        </w:div>
        <w:div w:id="745032836">
          <w:marLeft w:val="0"/>
          <w:marRight w:val="0"/>
          <w:marTop w:val="0"/>
          <w:marBottom w:val="0"/>
          <w:divBdr>
            <w:top w:val="none" w:sz="0" w:space="0" w:color="auto"/>
            <w:left w:val="none" w:sz="0" w:space="0" w:color="auto"/>
            <w:bottom w:val="none" w:sz="0" w:space="0" w:color="auto"/>
            <w:right w:val="none" w:sz="0" w:space="0" w:color="auto"/>
          </w:divBdr>
        </w:div>
        <w:div w:id="773480162">
          <w:marLeft w:val="0"/>
          <w:marRight w:val="0"/>
          <w:marTop w:val="0"/>
          <w:marBottom w:val="0"/>
          <w:divBdr>
            <w:top w:val="none" w:sz="0" w:space="0" w:color="auto"/>
            <w:left w:val="none" w:sz="0" w:space="0" w:color="auto"/>
            <w:bottom w:val="none" w:sz="0" w:space="0" w:color="auto"/>
            <w:right w:val="none" w:sz="0" w:space="0" w:color="auto"/>
          </w:divBdr>
        </w:div>
        <w:div w:id="1122462201">
          <w:marLeft w:val="0"/>
          <w:marRight w:val="0"/>
          <w:marTop w:val="0"/>
          <w:marBottom w:val="0"/>
          <w:divBdr>
            <w:top w:val="none" w:sz="0" w:space="0" w:color="auto"/>
            <w:left w:val="none" w:sz="0" w:space="0" w:color="auto"/>
            <w:bottom w:val="none" w:sz="0" w:space="0" w:color="auto"/>
            <w:right w:val="none" w:sz="0" w:space="0" w:color="auto"/>
          </w:divBdr>
        </w:div>
        <w:div w:id="1310673236">
          <w:marLeft w:val="0"/>
          <w:marRight w:val="0"/>
          <w:marTop w:val="0"/>
          <w:marBottom w:val="0"/>
          <w:divBdr>
            <w:top w:val="none" w:sz="0" w:space="0" w:color="auto"/>
            <w:left w:val="none" w:sz="0" w:space="0" w:color="auto"/>
            <w:bottom w:val="none" w:sz="0" w:space="0" w:color="auto"/>
            <w:right w:val="none" w:sz="0" w:space="0" w:color="auto"/>
          </w:divBdr>
        </w:div>
        <w:div w:id="1329208000">
          <w:marLeft w:val="0"/>
          <w:marRight w:val="0"/>
          <w:marTop w:val="0"/>
          <w:marBottom w:val="0"/>
          <w:divBdr>
            <w:top w:val="none" w:sz="0" w:space="0" w:color="auto"/>
            <w:left w:val="none" w:sz="0" w:space="0" w:color="auto"/>
            <w:bottom w:val="none" w:sz="0" w:space="0" w:color="auto"/>
            <w:right w:val="none" w:sz="0" w:space="0" w:color="auto"/>
          </w:divBdr>
        </w:div>
        <w:div w:id="1467963527">
          <w:marLeft w:val="0"/>
          <w:marRight w:val="0"/>
          <w:marTop w:val="0"/>
          <w:marBottom w:val="0"/>
          <w:divBdr>
            <w:top w:val="none" w:sz="0" w:space="0" w:color="auto"/>
            <w:left w:val="none" w:sz="0" w:space="0" w:color="auto"/>
            <w:bottom w:val="none" w:sz="0" w:space="0" w:color="auto"/>
            <w:right w:val="none" w:sz="0" w:space="0" w:color="auto"/>
          </w:divBdr>
        </w:div>
        <w:div w:id="1513882937">
          <w:marLeft w:val="0"/>
          <w:marRight w:val="0"/>
          <w:marTop w:val="0"/>
          <w:marBottom w:val="0"/>
          <w:divBdr>
            <w:top w:val="none" w:sz="0" w:space="0" w:color="auto"/>
            <w:left w:val="none" w:sz="0" w:space="0" w:color="auto"/>
            <w:bottom w:val="none" w:sz="0" w:space="0" w:color="auto"/>
            <w:right w:val="none" w:sz="0" w:space="0" w:color="auto"/>
          </w:divBdr>
        </w:div>
        <w:div w:id="1686058495">
          <w:marLeft w:val="0"/>
          <w:marRight w:val="0"/>
          <w:marTop w:val="0"/>
          <w:marBottom w:val="0"/>
          <w:divBdr>
            <w:top w:val="none" w:sz="0" w:space="0" w:color="auto"/>
            <w:left w:val="none" w:sz="0" w:space="0" w:color="auto"/>
            <w:bottom w:val="none" w:sz="0" w:space="0" w:color="auto"/>
            <w:right w:val="none" w:sz="0" w:space="0" w:color="auto"/>
          </w:divBdr>
        </w:div>
        <w:div w:id="1732577043">
          <w:marLeft w:val="0"/>
          <w:marRight w:val="0"/>
          <w:marTop w:val="0"/>
          <w:marBottom w:val="0"/>
          <w:divBdr>
            <w:top w:val="none" w:sz="0" w:space="0" w:color="auto"/>
            <w:left w:val="none" w:sz="0" w:space="0" w:color="auto"/>
            <w:bottom w:val="none" w:sz="0" w:space="0" w:color="auto"/>
            <w:right w:val="none" w:sz="0" w:space="0" w:color="auto"/>
          </w:divBdr>
        </w:div>
        <w:div w:id="1814978982">
          <w:marLeft w:val="0"/>
          <w:marRight w:val="0"/>
          <w:marTop w:val="0"/>
          <w:marBottom w:val="0"/>
          <w:divBdr>
            <w:top w:val="none" w:sz="0" w:space="0" w:color="auto"/>
            <w:left w:val="none" w:sz="0" w:space="0" w:color="auto"/>
            <w:bottom w:val="none" w:sz="0" w:space="0" w:color="auto"/>
            <w:right w:val="none" w:sz="0" w:space="0" w:color="auto"/>
          </w:divBdr>
        </w:div>
        <w:div w:id="1906259976">
          <w:marLeft w:val="0"/>
          <w:marRight w:val="0"/>
          <w:marTop w:val="0"/>
          <w:marBottom w:val="0"/>
          <w:divBdr>
            <w:top w:val="none" w:sz="0" w:space="0" w:color="auto"/>
            <w:left w:val="none" w:sz="0" w:space="0" w:color="auto"/>
            <w:bottom w:val="none" w:sz="0" w:space="0" w:color="auto"/>
            <w:right w:val="none" w:sz="0" w:space="0" w:color="auto"/>
          </w:divBdr>
        </w:div>
        <w:div w:id="2056856334">
          <w:marLeft w:val="0"/>
          <w:marRight w:val="0"/>
          <w:marTop w:val="0"/>
          <w:marBottom w:val="0"/>
          <w:divBdr>
            <w:top w:val="none" w:sz="0" w:space="0" w:color="auto"/>
            <w:left w:val="none" w:sz="0" w:space="0" w:color="auto"/>
            <w:bottom w:val="none" w:sz="0" w:space="0" w:color="auto"/>
            <w:right w:val="none" w:sz="0" w:space="0" w:color="auto"/>
          </w:divBdr>
        </w:div>
      </w:divsChild>
    </w:div>
    <w:div w:id="569268032">
      <w:bodyDiv w:val="1"/>
      <w:marLeft w:val="0"/>
      <w:marRight w:val="0"/>
      <w:marTop w:val="0"/>
      <w:marBottom w:val="0"/>
      <w:divBdr>
        <w:top w:val="none" w:sz="0" w:space="0" w:color="auto"/>
        <w:left w:val="none" w:sz="0" w:space="0" w:color="auto"/>
        <w:bottom w:val="none" w:sz="0" w:space="0" w:color="auto"/>
        <w:right w:val="none" w:sz="0" w:space="0" w:color="auto"/>
      </w:divBdr>
      <w:divsChild>
        <w:div w:id="80958478">
          <w:marLeft w:val="0"/>
          <w:marRight w:val="0"/>
          <w:marTop w:val="0"/>
          <w:marBottom w:val="0"/>
          <w:divBdr>
            <w:top w:val="none" w:sz="0" w:space="0" w:color="auto"/>
            <w:left w:val="none" w:sz="0" w:space="0" w:color="auto"/>
            <w:bottom w:val="none" w:sz="0" w:space="0" w:color="auto"/>
            <w:right w:val="none" w:sz="0" w:space="0" w:color="auto"/>
          </w:divBdr>
        </w:div>
        <w:div w:id="1292981242">
          <w:marLeft w:val="0"/>
          <w:marRight w:val="0"/>
          <w:marTop w:val="0"/>
          <w:marBottom w:val="0"/>
          <w:divBdr>
            <w:top w:val="none" w:sz="0" w:space="0" w:color="auto"/>
            <w:left w:val="none" w:sz="0" w:space="0" w:color="auto"/>
            <w:bottom w:val="none" w:sz="0" w:space="0" w:color="auto"/>
            <w:right w:val="none" w:sz="0" w:space="0" w:color="auto"/>
          </w:divBdr>
        </w:div>
        <w:div w:id="1293052857">
          <w:marLeft w:val="0"/>
          <w:marRight w:val="0"/>
          <w:marTop w:val="0"/>
          <w:marBottom w:val="0"/>
          <w:divBdr>
            <w:top w:val="none" w:sz="0" w:space="0" w:color="auto"/>
            <w:left w:val="none" w:sz="0" w:space="0" w:color="auto"/>
            <w:bottom w:val="none" w:sz="0" w:space="0" w:color="auto"/>
            <w:right w:val="none" w:sz="0" w:space="0" w:color="auto"/>
          </w:divBdr>
        </w:div>
        <w:div w:id="1307470018">
          <w:marLeft w:val="0"/>
          <w:marRight w:val="0"/>
          <w:marTop w:val="0"/>
          <w:marBottom w:val="0"/>
          <w:divBdr>
            <w:top w:val="none" w:sz="0" w:space="0" w:color="auto"/>
            <w:left w:val="none" w:sz="0" w:space="0" w:color="auto"/>
            <w:bottom w:val="none" w:sz="0" w:space="0" w:color="auto"/>
            <w:right w:val="none" w:sz="0" w:space="0" w:color="auto"/>
          </w:divBdr>
        </w:div>
        <w:div w:id="2126921506">
          <w:marLeft w:val="0"/>
          <w:marRight w:val="0"/>
          <w:marTop w:val="0"/>
          <w:marBottom w:val="0"/>
          <w:divBdr>
            <w:top w:val="none" w:sz="0" w:space="0" w:color="auto"/>
            <w:left w:val="none" w:sz="0" w:space="0" w:color="auto"/>
            <w:bottom w:val="none" w:sz="0" w:space="0" w:color="auto"/>
            <w:right w:val="none" w:sz="0" w:space="0" w:color="auto"/>
          </w:divBdr>
        </w:div>
      </w:divsChild>
    </w:div>
    <w:div w:id="570046862">
      <w:bodyDiv w:val="1"/>
      <w:marLeft w:val="0"/>
      <w:marRight w:val="0"/>
      <w:marTop w:val="0"/>
      <w:marBottom w:val="0"/>
      <w:divBdr>
        <w:top w:val="none" w:sz="0" w:space="0" w:color="auto"/>
        <w:left w:val="none" w:sz="0" w:space="0" w:color="auto"/>
        <w:bottom w:val="none" w:sz="0" w:space="0" w:color="auto"/>
        <w:right w:val="none" w:sz="0" w:space="0" w:color="auto"/>
      </w:divBdr>
      <w:divsChild>
        <w:div w:id="191266239">
          <w:marLeft w:val="0"/>
          <w:marRight w:val="0"/>
          <w:marTop w:val="0"/>
          <w:marBottom w:val="0"/>
          <w:divBdr>
            <w:top w:val="none" w:sz="0" w:space="0" w:color="auto"/>
            <w:left w:val="none" w:sz="0" w:space="0" w:color="auto"/>
            <w:bottom w:val="none" w:sz="0" w:space="0" w:color="auto"/>
            <w:right w:val="none" w:sz="0" w:space="0" w:color="auto"/>
          </w:divBdr>
        </w:div>
        <w:div w:id="1011642200">
          <w:marLeft w:val="0"/>
          <w:marRight w:val="0"/>
          <w:marTop w:val="0"/>
          <w:marBottom w:val="0"/>
          <w:divBdr>
            <w:top w:val="none" w:sz="0" w:space="0" w:color="auto"/>
            <w:left w:val="none" w:sz="0" w:space="0" w:color="auto"/>
            <w:bottom w:val="none" w:sz="0" w:space="0" w:color="auto"/>
            <w:right w:val="none" w:sz="0" w:space="0" w:color="auto"/>
          </w:divBdr>
        </w:div>
        <w:div w:id="1368680445">
          <w:marLeft w:val="0"/>
          <w:marRight w:val="0"/>
          <w:marTop w:val="0"/>
          <w:marBottom w:val="0"/>
          <w:divBdr>
            <w:top w:val="none" w:sz="0" w:space="0" w:color="auto"/>
            <w:left w:val="none" w:sz="0" w:space="0" w:color="auto"/>
            <w:bottom w:val="none" w:sz="0" w:space="0" w:color="auto"/>
            <w:right w:val="none" w:sz="0" w:space="0" w:color="auto"/>
          </w:divBdr>
        </w:div>
        <w:div w:id="1401364688">
          <w:marLeft w:val="0"/>
          <w:marRight w:val="0"/>
          <w:marTop w:val="0"/>
          <w:marBottom w:val="0"/>
          <w:divBdr>
            <w:top w:val="none" w:sz="0" w:space="0" w:color="auto"/>
            <w:left w:val="none" w:sz="0" w:space="0" w:color="auto"/>
            <w:bottom w:val="none" w:sz="0" w:space="0" w:color="auto"/>
            <w:right w:val="none" w:sz="0" w:space="0" w:color="auto"/>
          </w:divBdr>
        </w:div>
      </w:divsChild>
    </w:div>
    <w:div w:id="570967544">
      <w:bodyDiv w:val="1"/>
      <w:marLeft w:val="0"/>
      <w:marRight w:val="0"/>
      <w:marTop w:val="0"/>
      <w:marBottom w:val="0"/>
      <w:divBdr>
        <w:top w:val="none" w:sz="0" w:space="0" w:color="auto"/>
        <w:left w:val="none" w:sz="0" w:space="0" w:color="auto"/>
        <w:bottom w:val="none" w:sz="0" w:space="0" w:color="auto"/>
        <w:right w:val="none" w:sz="0" w:space="0" w:color="auto"/>
      </w:divBdr>
      <w:divsChild>
        <w:div w:id="78717785">
          <w:marLeft w:val="0"/>
          <w:marRight w:val="0"/>
          <w:marTop w:val="0"/>
          <w:marBottom w:val="0"/>
          <w:divBdr>
            <w:top w:val="none" w:sz="0" w:space="0" w:color="auto"/>
            <w:left w:val="none" w:sz="0" w:space="0" w:color="auto"/>
            <w:bottom w:val="none" w:sz="0" w:space="0" w:color="auto"/>
            <w:right w:val="none" w:sz="0" w:space="0" w:color="auto"/>
          </w:divBdr>
        </w:div>
        <w:div w:id="92945312">
          <w:marLeft w:val="0"/>
          <w:marRight w:val="0"/>
          <w:marTop w:val="0"/>
          <w:marBottom w:val="0"/>
          <w:divBdr>
            <w:top w:val="none" w:sz="0" w:space="0" w:color="auto"/>
            <w:left w:val="none" w:sz="0" w:space="0" w:color="auto"/>
            <w:bottom w:val="none" w:sz="0" w:space="0" w:color="auto"/>
            <w:right w:val="none" w:sz="0" w:space="0" w:color="auto"/>
          </w:divBdr>
        </w:div>
        <w:div w:id="117263078">
          <w:marLeft w:val="0"/>
          <w:marRight w:val="0"/>
          <w:marTop w:val="0"/>
          <w:marBottom w:val="0"/>
          <w:divBdr>
            <w:top w:val="none" w:sz="0" w:space="0" w:color="auto"/>
            <w:left w:val="none" w:sz="0" w:space="0" w:color="auto"/>
            <w:bottom w:val="none" w:sz="0" w:space="0" w:color="auto"/>
            <w:right w:val="none" w:sz="0" w:space="0" w:color="auto"/>
          </w:divBdr>
        </w:div>
        <w:div w:id="173692368">
          <w:marLeft w:val="0"/>
          <w:marRight w:val="0"/>
          <w:marTop w:val="0"/>
          <w:marBottom w:val="0"/>
          <w:divBdr>
            <w:top w:val="none" w:sz="0" w:space="0" w:color="auto"/>
            <w:left w:val="none" w:sz="0" w:space="0" w:color="auto"/>
            <w:bottom w:val="none" w:sz="0" w:space="0" w:color="auto"/>
            <w:right w:val="none" w:sz="0" w:space="0" w:color="auto"/>
          </w:divBdr>
        </w:div>
        <w:div w:id="240529431">
          <w:marLeft w:val="0"/>
          <w:marRight w:val="0"/>
          <w:marTop w:val="0"/>
          <w:marBottom w:val="0"/>
          <w:divBdr>
            <w:top w:val="none" w:sz="0" w:space="0" w:color="auto"/>
            <w:left w:val="none" w:sz="0" w:space="0" w:color="auto"/>
            <w:bottom w:val="none" w:sz="0" w:space="0" w:color="auto"/>
            <w:right w:val="none" w:sz="0" w:space="0" w:color="auto"/>
          </w:divBdr>
        </w:div>
        <w:div w:id="363483813">
          <w:marLeft w:val="0"/>
          <w:marRight w:val="0"/>
          <w:marTop w:val="0"/>
          <w:marBottom w:val="0"/>
          <w:divBdr>
            <w:top w:val="none" w:sz="0" w:space="0" w:color="auto"/>
            <w:left w:val="none" w:sz="0" w:space="0" w:color="auto"/>
            <w:bottom w:val="none" w:sz="0" w:space="0" w:color="auto"/>
            <w:right w:val="none" w:sz="0" w:space="0" w:color="auto"/>
          </w:divBdr>
        </w:div>
        <w:div w:id="446891190">
          <w:marLeft w:val="0"/>
          <w:marRight w:val="0"/>
          <w:marTop w:val="0"/>
          <w:marBottom w:val="0"/>
          <w:divBdr>
            <w:top w:val="none" w:sz="0" w:space="0" w:color="auto"/>
            <w:left w:val="none" w:sz="0" w:space="0" w:color="auto"/>
            <w:bottom w:val="none" w:sz="0" w:space="0" w:color="auto"/>
            <w:right w:val="none" w:sz="0" w:space="0" w:color="auto"/>
          </w:divBdr>
        </w:div>
        <w:div w:id="504827763">
          <w:marLeft w:val="0"/>
          <w:marRight w:val="0"/>
          <w:marTop w:val="0"/>
          <w:marBottom w:val="0"/>
          <w:divBdr>
            <w:top w:val="none" w:sz="0" w:space="0" w:color="auto"/>
            <w:left w:val="none" w:sz="0" w:space="0" w:color="auto"/>
            <w:bottom w:val="none" w:sz="0" w:space="0" w:color="auto"/>
            <w:right w:val="none" w:sz="0" w:space="0" w:color="auto"/>
          </w:divBdr>
        </w:div>
        <w:div w:id="599526339">
          <w:marLeft w:val="0"/>
          <w:marRight w:val="0"/>
          <w:marTop w:val="0"/>
          <w:marBottom w:val="0"/>
          <w:divBdr>
            <w:top w:val="none" w:sz="0" w:space="0" w:color="auto"/>
            <w:left w:val="none" w:sz="0" w:space="0" w:color="auto"/>
            <w:bottom w:val="none" w:sz="0" w:space="0" w:color="auto"/>
            <w:right w:val="none" w:sz="0" w:space="0" w:color="auto"/>
          </w:divBdr>
        </w:div>
        <w:div w:id="670719790">
          <w:marLeft w:val="0"/>
          <w:marRight w:val="0"/>
          <w:marTop w:val="0"/>
          <w:marBottom w:val="0"/>
          <w:divBdr>
            <w:top w:val="none" w:sz="0" w:space="0" w:color="auto"/>
            <w:left w:val="none" w:sz="0" w:space="0" w:color="auto"/>
            <w:bottom w:val="none" w:sz="0" w:space="0" w:color="auto"/>
            <w:right w:val="none" w:sz="0" w:space="0" w:color="auto"/>
          </w:divBdr>
        </w:div>
        <w:div w:id="687948798">
          <w:marLeft w:val="0"/>
          <w:marRight w:val="0"/>
          <w:marTop w:val="0"/>
          <w:marBottom w:val="0"/>
          <w:divBdr>
            <w:top w:val="none" w:sz="0" w:space="0" w:color="auto"/>
            <w:left w:val="none" w:sz="0" w:space="0" w:color="auto"/>
            <w:bottom w:val="none" w:sz="0" w:space="0" w:color="auto"/>
            <w:right w:val="none" w:sz="0" w:space="0" w:color="auto"/>
          </w:divBdr>
        </w:div>
        <w:div w:id="739983693">
          <w:marLeft w:val="0"/>
          <w:marRight w:val="0"/>
          <w:marTop w:val="0"/>
          <w:marBottom w:val="0"/>
          <w:divBdr>
            <w:top w:val="none" w:sz="0" w:space="0" w:color="auto"/>
            <w:left w:val="none" w:sz="0" w:space="0" w:color="auto"/>
            <w:bottom w:val="none" w:sz="0" w:space="0" w:color="auto"/>
            <w:right w:val="none" w:sz="0" w:space="0" w:color="auto"/>
          </w:divBdr>
        </w:div>
        <w:div w:id="774982648">
          <w:marLeft w:val="0"/>
          <w:marRight w:val="0"/>
          <w:marTop w:val="0"/>
          <w:marBottom w:val="0"/>
          <w:divBdr>
            <w:top w:val="none" w:sz="0" w:space="0" w:color="auto"/>
            <w:left w:val="none" w:sz="0" w:space="0" w:color="auto"/>
            <w:bottom w:val="none" w:sz="0" w:space="0" w:color="auto"/>
            <w:right w:val="none" w:sz="0" w:space="0" w:color="auto"/>
          </w:divBdr>
        </w:div>
        <w:div w:id="952975848">
          <w:marLeft w:val="0"/>
          <w:marRight w:val="0"/>
          <w:marTop w:val="0"/>
          <w:marBottom w:val="0"/>
          <w:divBdr>
            <w:top w:val="none" w:sz="0" w:space="0" w:color="auto"/>
            <w:left w:val="none" w:sz="0" w:space="0" w:color="auto"/>
            <w:bottom w:val="none" w:sz="0" w:space="0" w:color="auto"/>
            <w:right w:val="none" w:sz="0" w:space="0" w:color="auto"/>
          </w:divBdr>
        </w:div>
        <w:div w:id="1015576922">
          <w:marLeft w:val="0"/>
          <w:marRight w:val="0"/>
          <w:marTop w:val="0"/>
          <w:marBottom w:val="0"/>
          <w:divBdr>
            <w:top w:val="none" w:sz="0" w:space="0" w:color="auto"/>
            <w:left w:val="none" w:sz="0" w:space="0" w:color="auto"/>
            <w:bottom w:val="none" w:sz="0" w:space="0" w:color="auto"/>
            <w:right w:val="none" w:sz="0" w:space="0" w:color="auto"/>
          </w:divBdr>
        </w:div>
        <w:div w:id="1025982487">
          <w:marLeft w:val="0"/>
          <w:marRight w:val="0"/>
          <w:marTop w:val="0"/>
          <w:marBottom w:val="0"/>
          <w:divBdr>
            <w:top w:val="none" w:sz="0" w:space="0" w:color="auto"/>
            <w:left w:val="none" w:sz="0" w:space="0" w:color="auto"/>
            <w:bottom w:val="none" w:sz="0" w:space="0" w:color="auto"/>
            <w:right w:val="none" w:sz="0" w:space="0" w:color="auto"/>
          </w:divBdr>
        </w:div>
        <w:div w:id="1077551045">
          <w:marLeft w:val="0"/>
          <w:marRight w:val="0"/>
          <w:marTop w:val="0"/>
          <w:marBottom w:val="0"/>
          <w:divBdr>
            <w:top w:val="none" w:sz="0" w:space="0" w:color="auto"/>
            <w:left w:val="none" w:sz="0" w:space="0" w:color="auto"/>
            <w:bottom w:val="none" w:sz="0" w:space="0" w:color="auto"/>
            <w:right w:val="none" w:sz="0" w:space="0" w:color="auto"/>
          </w:divBdr>
        </w:div>
        <w:div w:id="1115906883">
          <w:marLeft w:val="0"/>
          <w:marRight w:val="0"/>
          <w:marTop w:val="0"/>
          <w:marBottom w:val="0"/>
          <w:divBdr>
            <w:top w:val="none" w:sz="0" w:space="0" w:color="auto"/>
            <w:left w:val="none" w:sz="0" w:space="0" w:color="auto"/>
            <w:bottom w:val="none" w:sz="0" w:space="0" w:color="auto"/>
            <w:right w:val="none" w:sz="0" w:space="0" w:color="auto"/>
          </w:divBdr>
        </w:div>
        <w:div w:id="1209684747">
          <w:marLeft w:val="0"/>
          <w:marRight w:val="0"/>
          <w:marTop w:val="0"/>
          <w:marBottom w:val="0"/>
          <w:divBdr>
            <w:top w:val="none" w:sz="0" w:space="0" w:color="auto"/>
            <w:left w:val="none" w:sz="0" w:space="0" w:color="auto"/>
            <w:bottom w:val="none" w:sz="0" w:space="0" w:color="auto"/>
            <w:right w:val="none" w:sz="0" w:space="0" w:color="auto"/>
          </w:divBdr>
        </w:div>
        <w:div w:id="1253857974">
          <w:marLeft w:val="0"/>
          <w:marRight w:val="0"/>
          <w:marTop w:val="0"/>
          <w:marBottom w:val="0"/>
          <w:divBdr>
            <w:top w:val="none" w:sz="0" w:space="0" w:color="auto"/>
            <w:left w:val="none" w:sz="0" w:space="0" w:color="auto"/>
            <w:bottom w:val="none" w:sz="0" w:space="0" w:color="auto"/>
            <w:right w:val="none" w:sz="0" w:space="0" w:color="auto"/>
          </w:divBdr>
        </w:div>
        <w:div w:id="1309632987">
          <w:marLeft w:val="0"/>
          <w:marRight w:val="0"/>
          <w:marTop w:val="0"/>
          <w:marBottom w:val="0"/>
          <w:divBdr>
            <w:top w:val="none" w:sz="0" w:space="0" w:color="auto"/>
            <w:left w:val="none" w:sz="0" w:space="0" w:color="auto"/>
            <w:bottom w:val="none" w:sz="0" w:space="0" w:color="auto"/>
            <w:right w:val="none" w:sz="0" w:space="0" w:color="auto"/>
          </w:divBdr>
        </w:div>
        <w:div w:id="1341853218">
          <w:marLeft w:val="0"/>
          <w:marRight w:val="0"/>
          <w:marTop w:val="0"/>
          <w:marBottom w:val="0"/>
          <w:divBdr>
            <w:top w:val="none" w:sz="0" w:space="0" w:color="auto"/>
            <w:left w:val="none" w:sz="0" w:space="0" w:color="auto"/>
            <w:bottom w:val="none" w:sz="0" w:space="0" w:color="auto"/>
            <w:right w:val="none" w:sz="0" w:space="0" w:color="auto"/>
          </w:divBdr>
        </w:div>
        <w:div w:id="1543905665">
          <w:marLeft w:val="0"/>
          <w:marRight w:val="0"/>
          <w:marTop w:val="0"/>
          <w:marBottom w:val="0"/>
          <w:divBdr>
            <w:top w:val="none" w:sz="0" w:space="0" w:color="auto"/>
            <w:left w:val="none" w:sz="0" w:space="0" w:color="auto"/>
            <w:bottom w:val="none" w:sz="0" w:space="0" w:color="auto"/>
            <w:right w:val="none" w:sz="0" w:space="0" w:color="auto"/>
          </w:divBdr>
        </w:div>
        <w:div w:id="1550072394">
          <w:marLeft w:val="0"/>
          <w:marRight w:val="0"/>
          <w:marTop w:val="0"/>
          <w:marBottom w:val="0"/>
          <w:divBdr>
            <w:top w:val="none" w:sz="0" w:space="0" w:color="auto"/>
            <w:left w:val="none" w:sz="0" w:space="0" w:color="auto"/>
            <w:bottom w:val="none" w:sz="0" w:space="0" w:color="auto"/>
            <w:right w:val="none" w:sz="0" w:space="0" w:color="auto"/>
          </w:divBdr>
        </w:div>
        <w:div w:id="1605192985">
          <w:marLeft w:val="0"/>
          <w:marRight w:val="0"/>
          <w:marTop w:val="0"/>
          <w:marBottom w:val="0"/>
          <w:divBdr>
            <w:top w:val="none" w:sz="0" w:space="0" w:color="auto"/>
            <w:left w:val="none" w:sz="0" w:space="0" w:color="auto"/>
            <w:bottom w:val="none" w:sz="0" w:space="0" w:color="auto"/>
            <w:right w:val="none" w:sz="0" w:space="0" w:color="auto"/>
          </w:divBdr>
        </w:div>
        <w:div w:id="1735355331">
          <w:marLeft w:val="0"/>
          <w:marRight w:val="0"/>
          <w:marTop w:val="0"/>
          <w:marBottom w:val="0"/>
          <w:divBdr>
            <w:top w:val="none" w:sz="0" w:space="0" w:color="auto"/>
            <w:left w:val="none" w:sz="0" w:space="0" w:color="auto"/>
            <w:bottom w:val="none" w:sz="0" w:space="0" w:color="auto"/>
            <w:right w:val="none" w:sz="0" w:space="0" w:color="auto"/>
          </w:divBdr>
        </w:div>
        <w:div w:id="1987855436">
          <w:marLeft w:val="0"/>
          <w:marRight w:val="0"/>
          <w:marTop w:val="0"/>
          <w:marBottom w:val="0"/>
          <w:divBdr>
            <w:top w:val="none" w:sz="0" w:space="0" w:color="auto"/>
            <w:left w:val="none" w:sz="0" w:space="0" w:color="auto"/>
            <w:bottom w:val="none" w:sz="0" w:space="0" w:color="auto"/>
            <w:right w:val="none" w:sz="0" w:space="0" w:color="auto"/>
          </w:divBdr>
        </w:div>
        <w:div w:id="2038921710">
          <w:marLeft w:val="0"/>
          <w:marRight w:val="0"/>
          <w:marTop w:val="0"/>
          <w:marBottom w:val="0"/>
          <w:divBdr>
            <w:top w:val="none" w:sz="0" w:space="0" w:color="auto"/>
            <w:left w:val="none" w:sz="0" w:space="0" w:color="auto"/>
            <w:bottom w:val="none" w:sz="0" w:space="0" w:color="auto"/>
            <w:right w:val="none" w:sz="0" w:space="0" w:color="auto"/>
          </w:divBdr>
        </w:div>
        <w:div w:id="2115899660">
          <w:marLeft w:val="0"/>
          <w:marRight w:val="0"/>
          <w:marTop w:val="0"/>
          <w:marBottom w:val="0"/>
          <w:divBdr>
            <w:top w:val="none" w:sz="0" w:space="0" w:color="auto"/>
            <w:left w:val="none" w:sz="0" w:space="0" w:color="auto"/>
            <w:bottom w:val="none" w:sz="0" w:space="0" w:color="auto"/>
            <w:right w:val="none" w:sz="0" w:space="0" w:color="auto"/>
          </w:divBdr>
        </w:div>
        <w:div w:id="2135708182">
          <w:marLeft w:val="0"/>
          <w:marRight w:val="0"/>
          <w:marTop w:val="0"/>
          <w:marBottom w:val="0"/>
          <w:divBdr>
            <w:top w:val="none" w:sz="0" w:space="0" w:color="auto"/>
            <w:left w:val="none" w:sz="0" w:space="0" w:color="auto"/>
            <w:bottom w:val="none" w:sz="0" w:space="0" w:color="auto"/>
            <w:right w:val="none" w:sz="0" w:space="0" w:color="auto"/>
          </w:divBdr>
        </w:div>
      </w:divsChild>
    </w:div>
    <w:div w:id="571431551">
      <w:bodyDiv w:val="1"/>
      <w:marLeft w:val="0"/>
      <w:marRight w:val="0"/>
      <w:marTop w:val="0"/>
      <w:marBottom w:val="0"/>
      <w:divBdr>
        <w:top w:val="none" w:sz="0" w:space="0" w:color="auto"/>
        <w:left w:val="none" w:sz="0" w:space="0" w:color="auto"/>
        <w:bottom w:val="none" w:sz="0" w:space="0" w:color="auto"/>
        <w:right w:val="none" w:sz="0" w:space="0" w:color="auto"/>
      </w:divBdr>
      <w:divsChild>
        <w:div w:id="799148105">
          <w:marLeft w:val="0"/>
          <w:marRight w:val="0"/>
          <w:marTop w:val="0"/>
          <w:marBottom w:val="0"/>
          <w:divBdr>
            <w:top w:val="none" w:sz="0" w:space="0" w:color="auto"/>
            <w:left w:val="none" w:sz="0" w:space="0" w:color="auto"/>
            <w:bottom w:val="none" w:sz="0" w:space="0" w:color="auto"/>
            <w:right w:val="none" w:sz="0" w:space="0" w:color="auto"/>
          </w:divBdr>
        </w:div>
        <w:div w:id="1884559319">
          <w:marLeft w:val="0"/>
          <w:marRight w:val="0"/>
          <w:marTop w:val="0"/>
          <w:marBottom w:val="0"/>
          <w:divBdr>
            <w:top w:val="none" w:sz="0" w:space="0" w:color="auto"/>
            <w:left w:val="none" w:sz="0" w:space="0" w:color="auto"/>
            <w:bottom w:val="none" w:sz="0" w:space="0" w:color="auto"/>
            <w:right w:val="none" w:sz="0" w:space="0" w:color="auto"/>
          </w:divBdr>
        </w:div>
      </w:divsChild>
    </w:div>
    <w:div w:id="571693672">
      <w:bodyDiv w:val="1"/>
      <w:marLeft w:val="0"/>
      <w:marRight w:val="0"/>
      <w:marTop w:val="0"/>
      <w:marBottom w:val="0"/>
      <w:divBdr>
        <w:top w:val="none" w:sz="0" w:space="0" w:color="auto"/>
        <w:left w:val="none" w:sz="0" w:space="0" w:color="auto"/>
        <w:bottom w:val="none" w:sz="0" w:space="0" w:color="auto"/>
        <w:right w:val="none" w:sz="0" w:space="0" w:color="auto"/>
      </w:divBdr>
      <w:divsChild>
        <w:div w:id="69156464">
          <w:marLeft w:val="0"/>
          <w:marRight w:val="0"/>
          <w:marTop w:val="0"/>
          <w:marBottom w:val="0"/>
          <w:divBdr>
            <w:top w:val="none" w:sz="0" w:space="0" w:color="auto"/>
            <w:left w:val="none" w:sz="0" w:space="0" w:color="auto"/>
            <w:bottom w:val="none" w:sz="0" w:space="0" w:color="auto"/>
            <w:right w:val="none" w:sz="0" w:space="0" w:color="auto"/>
          </w:divBdr>
        </w:div>
        <w:div w:id="698815413">
          <w:marLeft w:val="0"/>
          <w:marRight w:val="0"/>
          <w:marTop w:val="0"/>
          <w:marBottom w:val="0"/>
          <w:divBdr>
            <w:top w:val="none" w:sz="0" w:space="0" w:color="auto"/>
            <w:left w:val="none" w:sz="0" w:space="0" w:color="auto"/>
            <w:bottom w:val="none" w:sz="0" w:space="0" w:color="auto"/>
            <w:right w:val="none" w:sz="0" w:space="0" w:color="auto"/>
          </w:divBdr>
        </w:div>
        <w:div w:id="1690790363">
          <w:marLeft w:val="0"/>
          <w:marRight w:val="0"/>
          <w:marTop w:val="0"/>
          <w:marBottom w:val="0"/>
          <w:divBdr>
            <w:top w:val="none" w:sz="0" w:space="0" w:color="auto"/>
            <w:left w:val="none" w:sz="0" w:space="0" w:color="auto"/>
            <w:bottom w:val="none" w:sz="0" w:space="0" w:color="auto"/>
            <w:right w:val="none" w:sz="0" w:space="0" w:color="auto"/>
          </w:divBdr>
        </w:div>
      </w:divsChild>
    </w:div>
    <w:div w:id="572474786">
      <w:bodyDiv w:val="1"/>
      <w:marLeft w:val="0"/>
      <w:marRight w:val="0"/>
      <w:marTop w:val="0"/>
      <w:marBottom w:val="0"/>
      <w:divBdr>
        <w:top w:val="none" w:sz="0" w:space="0" w:color="auto"/>
        <w:left w:val="none" w:sz="0" w:space="0" w:color="auto"/>
        <w:bottom w:val="none" w:sz="0" w:space="0" w:color="auto"/>
        <w:right w:val="none" w:sz="0" w:space="0" w:color="auto"/>
      </w:divBdr>
      <w:divsChild>
        <w:div w:id="549805544">
          <w:marLeft w:val="0"/>
          <w:marRight w:val="0"/>
          <w:marTop w:val="0"/>
          <w:marBottom w:val="0"/>
          <w:divBdr>
            <w:top w:val="none" w:sz="0" w:space="0" w:color="auto"/>
            <w:left w:val="none" w:sz="0" w:space="0" w:color="auto"/>
            <w:bottom w:val="none" w:sz="0" w:space="0" w:color="auto"/>
            <w:right w:val="none" w:sz="0" w:space="0" w:color="auto"/>
          </w:divBdr>
        </w:div>
        <w:div w:id="709961714">
          <w:marLeft w:val="0"/>
          <w:marRight w:val="0"/>
          <w:marTop w:val="0"/>
          <w:marBottom w:val="0"/>
          <w:divBdr>
            <w:top w:val="none" w:sz="0" w:space="0" w:color="auto"/>
            <w:left w:val="none" w:sz="0" w:space="0" w:color="auto"/>
            <w:bottom w:val="none" w:sz="0" w:space="0" w:color="auto"/>
            <w:right w:val="none" w:sz="0" w:space="0" w:color="auto"/>
          </w:divBdr>
        </w:div>
        <w:div w:id="713309795">
          <w:marLeft w:val="0"/>
          <w:marRight w:val="0"/>
          <w:marTop w:val="0"/>
          <w:marBottom w:val="0"/>
          <w:divBdr>
            <w:top w:val="none" w:sz="0" w:space="0" w:color="auto"/>
            <w:left w:val="none" w:sz="0" w:space="0" w:color="auto"/>
            <w:bottom w:val="none" w:sz="0" w:space="0" w:color="auto"/>
            <w:right w:val="none" w:sz="0" w:space="0" w:color="auto"/>
          </w:divBdr>
        </w:div>
        <w:div w:id="761294061">
          <w:marLeft w:val="0"/>
          <w:marRight w:val="0"/>
          <w:marTop w:val="0"/>
          <w:marBottom w:val="0"/>
          <w:divBdr>
            <w:top w:val="none" w:sz="0" w:space="0" w:color="auto"/>
            <w:left w:val="none" w:sz="0" w:space="0" w:color="auto"/>
            <w:bottom w:val="none" w:sz="0" w:space="0" w:color="auto"/>
            <w:right w:val="none" w:sz="0" w:space="0" w:color="auto"/>
          </w:divBdr>
        </w:div>
        <w:div w:id="1004085936">
          <w:marLeft w:val="0"/>
          <w:marRight w:val="0"/>
          <w:marTop w:val="0"/>
          <w:marBottom w:val="0"/>
          <w:divBdr>
            <w:top w:val="none" w:sz="0" w:space="0" w:color="auto"/>
            <w:left w:val="none" w:sz="0" w:space="0" w:color="auto"/>
            <w:bottom w:val="none" w:sz="0" w:space="0" w:color="auto"/>
            <w:right w:val="none" w:sz="0" w:space="0" w:color="auto"/>
          </w:divBdr>
        </w:div>
        <w:div w:id="1331248911">
          <w:marLeft w:val="0"/>
          <w:marRight w:val="0"/>
          <w:marTop w:val="0"/>
          <w:marBottom w:val="0"/>
          <w:divBdr>
            <w:top w:val="none" w:sz="0" w:space="0" w:color="auto"/>
            <w:left w:val="none" w:sz="0" w:space="0" w:color="auto"/>
            <w:bottom w:val="none" w:sz="0" w:space="0" w:color="auto"/>
            <w:right w:val="none" w:sz="0" w:space="0" w:color="auto"/>
          </w:divBdr>
        </w:div>
        <w:div w:id="1546721392">
          <w:marLeft w:val="0"/>
          <w:marRight w:val="0"/>
          <w:marTop w:val="0"/>
          <w:marBottom w:val="0"/>
          <w:divBdr>
            <w:top w:val="none" w:sz="0" w:space="0" w:color="auto"/>
            <w:left w:val="none" w:sz="0" w:space="0" w:color="auto"/>
            <w:bottom w:val="none" w:sz="0" w:space="0" w:color="auto"/>
            <w:right w:val="none" w:sz="0" w:space="0" w:color="auto"/>
          </w:divBdr>
        </w:div>
        <w:div w:id="1731221926">
          <w:marLeft w:val="0"/>
          <w:marRight w:val="0"/>
          <w:marTop w:val="0"/>
          <w:marBottom w:val="0"/>
          <w:divBdr>
            <w:top w:val="none" w:sz="0" w:space="0" w:color="auto"/>
            <w:left w:val="none" w:sz="0" w:space="0" w:color="auto"/>
            <w:bottom w:val="none" w:sz="0" w:space="0" w:color="auto"/>
            <w:right w:val="none" w:sz="0" w:space="0" w:color="auto"/>
          </w:divBdr>
        </w:div>
        <w:div w:id="1798833270">
          <w:marLeft w:val="0"/>
          <w:marRight w:val="0"/>
          <w:marTop w:val="0"/>
          <w:marBottom w:val="0"/>
          <w:divBdr>
            <w:top w:val="none" w:sz="0" w:space="0" w:color="auto"/>
            <w:left w:val="none" w:sz="0" w:space="0" w:color="auto"/>
            <w:bottom w:val="none" w:sz="0" w:space="0" w:color="auto"/>
            <w:right w:val="none" w:sz="0" w:space="0" w:color="auto"/>
          </w:divBdr>
        </w:div>
        <w:div w:id="1990012823">
          <w:marLeft w:val="0"/>
          <w:marRight w:val="0"/>
          <w:marTop w:val="0"/>
          <w:marBottom w:val="0"/>
          <w:divBdr>
            <w:top w:val="none" w:sz="0" w:space="0" w:color="auto"/>
            <w:left w:val="none" w:sz="0" w:space="0" w:color="auto"/>
            <w:bottom w:val="none" w:sz="0" w:space="0" w:color="auto"/>
            <w:right w:val="none" w:sz="0" w:space="0" w:color="auto"/>
          </w:divBdr>
        </w:div>
        <w:div w:id="2121608847">
          <w:marLeft w:val="0"/>
          <w:marRight w:val="0"/>
          <w:marTop w:val="0"/>
          <w:marBottom w:val="0"/>
          <w:divBdr>
            <w:top w:val="none" w:sz="0" w:space="0" w:color="auto"/>
            <w:left w:val="none" w:sz="0" w:space="0" w:color="auto"/>
            <w:bottom w:val="none" w:sz="0" w:space="0" w:color="auto"/>
            <w:right w:val="none" w:sz="0" w:space="0" w:color="auto"/>
          </w:divBdr>
        </w:div>
      </w:divsChild>
    </w:div>
    <w:div w:id="573316809">
      <w:bodyDiv w:val="1"/>
      <w:marLeft w:val="0"/>
      <w:marRight w:val="0"/>
      <w:marTop w:val="0"/>
      <w:marBottom w:val="0"/>
      <w:divBdr>
        <w:top w:val="none" w:sz="0" w:space="0" w:color="auto"/>
        <w:left w:val="none" w:sz="0" w:space="0" w:color="auto"/>
        <w:bottom w:val="none" w:sz="0" w:space="0" w:color="auto"/>
        <w:right w:val="none" w:sz="0" w:space="0" w:color="auto"/>
      </w:divBdr>
      <w:divsChild>
        <w:div w:id="1193150920">
          <w:marLeft w:val="0"/>
          <w:marRight w:val="0"/>
          <w:marTop w:val="0"/>
          <w:marBottom w:val="0"/>
          <w:divBdr>
            <w:top w:val="none" w:sz="0" w:space="0" w:color="auto"/>
            <w:left w:val="none" w:sz="0" w:space="0" w:color="auto"/>
            <w:bottom w:val="none" w:sz="0" w:space="0" w:color="auto"/>
            <w:right w:val="none" w:sz="0" w:space="0" w:color="auto"/>
          </w:divBdr>
        </w:div>
        <w:div w:id="1496458523">
          <w:marLeft w:val="0"/>
          <w:marRight w:val="0"/>
          <w:marTop w:val="0"/>
          <w:marBottom w:val="0"/>
          <w:divBdr>
            <w:top w:val="none" w:sz="0" w:space="0" w:color="auto"/>
            <w:left w:val="none" w:sz="0" w:space="0" w:color="auto"/>
            <w:bottom w:val="none" w:sz="0" w:space="0" w:color="auto"/>
            <w:right w:val="none" w:sz="0" w:space="0" w:color="auto"/>
          </w:divBdr>
        </w:div>
      </w:divsChild>
    </w:div>
    <w:div w:id="573978350">
      <w:bodyDiv w:val="1"/>
      <w:marLeft w:val="0"/>
      <w:marRight w:val="0"/>
      <w:marTop w:val="0"/>
      <w:marBottom w:val="0"/>
      <w:divBdr>
        <w:top w:val="none" w:sz="0" w:space="0" w:color="auto"/>
        <w:left w:val="none" w:sz="0" w:space="0" w:color="auto"/>
        <w:bottom w:val="none" w:sz="0" w:space="0" w:color="auto"/>
        <w:right w:val="none" w:sz="0" w:space="0" w:color="auto"/>
      </w:divBdr>
      <w:divsChild>
        <w:div w:id="1042630503">
          <w:marLeft w:val="0"/>
          <w:marRight w:val="0"/>
          <w:marTop w:val="0"/>
          <w:marBottom w:val="0"/>
          <w:divBdr>
            <w:top w:val="none" w:sz="0" w:space="0" w:color="auto"/>
            <w:left w:val="none" w:sz="0" w:space="0" w:color="auto"/>
            <w:bottom w:val="none" w:sz="0" w:space="0" w:color="auto"/>
            <w:right w:val="none" w:sz="0" w:space="0" w:color="auto"/>
          </w:divBdr>
        </w:div>
        <w:div w:id="1272205451">
          <w:marLeft w:val="0"/>
          <w:marRight w:val="0"/>
          <w:marTop w:val="0"/>
          <w:marBottom w:val="0"/>
          <w:divBdr>
            <w:top w:val="none" w:sz="0" w:space="0" w:color="auto"/>
            <w:left w:val="none" w:sz="0" w:space="0" w:color="auto"/>
            <w:bottom w:val="none" w:sz="0" w:space="0" w:color="auto"/>
            <w:right w:val="none" w:sz="0" w:space="0" w:color="auto"/>
          </w:divBdr>
        </w:div>
        <w:div w:id="2071152546">
          <w:marLeft w:val="0"/>
          <w:marRight w:val="0"/>
          <w:marTop w:val="0"/>
          <w:marBottom w:val="0"/>
          <w:divBdr>
            <w:top w:val="none" w:sz="0" w:space="0" w:color="auto"/>
            <w:left w:val="none" w:sz="0" w:space="0" w:color="auto"/>
            <w:bottom w:val="none" w:sz="0" w:space="0" w:color="auto"/>
            <w:right w:val="none" w:sz="0" w:space="0" w:color="auto"/>
          </w:divBdr>
        </w:div>
      </w:divsChild>
    </w:div>
    <w:div w:id="575281631">
      <w:bodyDiv w:val="1"/>
      <w:marLeft w:val="0"/>
      <w:marRight w:val="0"/>
      <w:marTop w:val="0"/>
      <w:marBottom w:val="0"/>
      <w:divBdr>
        <w:top w:val="none" w:sz="0" w:space="0" w:color="auto"/>
        <w:left w:val="none" w:sz="0" w:space="0" w:color="auto"/>
        <w:bottom w:val="none" w:sz="0" w:space="0" w:color="auto"/>
        <w:right w:val="none" w:sz="0" w:space="0" w:color="auto"/>
      </w:divBdr>
      <w:divsChild>
        <w:div w:id="8723325">
          <w:marLeft w:val="0"/>
          <w:marRight w:val="0"/>
          <w:marTop w:val="0"/>
          <w:marBottom w:val="0"/>
          <w:divBdr>
            <w:top w:val="none" w:sz="0" w:space="0" w:color="auto"/>
            <w:left w:val="none" w:sz="0" w:space="0" w:color="auto"/>
            <w:bottom w:val="none" w:sz="0" w:space="0" w:color="auto"/>
            <w:right w:val="none" w:sz="0" w:space="0" w:color="auto"/>
          </w:divBdr>
        </w:div>
        <w:div w:id="105273016">
          <w:marLeft w:val="0"/>
          <w:marRight w:val="0"/>
          <w:marTop w:val="0"/>
          <w:marBottom w:val="0"/>
          <w:divBdr>
            <w:top w:val="none" w:sz="0" w:space="0" w:color="auto"/>
            <w:left w:val="none" w:sz="0" w:space="0" w:color="auto"/>
            <w:bottom w:val="none" w:sz="0" w:space="0" w:color="auto"/>
            <w:right w:val="none" w:sz="0" w:space="0" w:color="auto"/>
          </w:divBdr>
        </w:div>
        <w:div w:id="384454534">
          <w:marLeft w:val="0"/>
          <w:marRight w:val="0"/>
          <w:marTop w:val="0"/>
          <w:marBottom w:val="0"/>
          <w:divBdr>
            <w:top w:val="none" w:sz="0" w:space="0" w:color="auto"/>
            <w:left w:val="none" w:sz="0" w:space="0" w:color="auto"/>
            <w:bottom w:val="none" w:sz="0" w:space="0" w:color="auto"/>
            <w:right w:val="none" w:sz="0" w:space="0" w:color="auto"/>
          </w:divBdr>
        </w:div>
        <w:div w:id="494495886">
          <w:marLeft w:val="0"/>
          <w:marRight w:val="0"/>
          <w:marTop w:val="0"/>
          <w:marBottom w:val="0"/>
          <w:divBdr>
            <w:top w:val="none" w:sz="0" w:space="0" w:color="auto"/>
            <w:left w:val="none" w:sz="0" w:space="0" w:color="auto"/>
            <w:bottom w:val="none" w:sz="0" w:space="0" w:color="auto"/>
            <w:right w:val="none" w:sz="0" w:space="0" w:color="auto"/>
          </w:divBdr>
        </w:div>
        <w:div w:id="885801161">
          <w:marLeft w:val="0"/>
          <w:marRight w:val="0"/>
          <w:marTop w:val="0"/>
          <w:marBottom w:val="0"/>
          <w:divBdr>
            <w:top w:val="none" w:sz="0" w:space="0" w:color="auto"/>
            <w:left w:val="none" w:sz="0" w:space="0" w:color="auto"/>
            <w:bottom w:val="none" w:sz="0" w:space="0" w:color="auto"/>
            <w:right w:val="none" w:sz="0" w:space="0" w:color="auto"/>
          </w:divBdr>
        </w:div>
        <w:div w:id="998192319">
          <w:marLeft w:val="0"/>
          <w:marRight w:val="0"/>
          <w:marTop w:val="0"/>
          <w:marBottom w:val="0"/>
          <w:divBdr>
            <w:top w:val="none" w:sz="0" w:space="0" w:color="auto"/>
            <w:left w:val="none" w:sz="0" w:space="0" w:color="auto"/>
            <w:bottom w:val="none" w:sz="0" w:space="0" w:color="auto"/>
            <w:right w:val="none" w:sz="0" w:space="0" w:color="auto"/>
          </w:divBdr>
        </w:div>
        <w:div w:id="1120338474">
          <w:marLeft w:val="0"/>
          <w:marRight w:val="0"/>
          <w:marTop w:val="0"/>
          <w:marBottom w:val="0"/>
          <w:divBdr>
            <w:top w:val="none" w:sz="0" w:space="0" w:color="auto"/>
            <w:left w:val="none" w:sz="0" w:space="0" w:color="auto"/>
            <w:bottom w:val="none" w:sz="0" w:space="0" w:color="auto"/>
            <w:right w:val="none" w:sz="0" w:space="0" w:color="auto"/>
          </w:divBdr>
        </w:div>
        <w:div w:id="1231114597">
          <w:marLeft w:val="0"/>
          <w:marRight w:val="0"/>
          <w:marTop w:val="0"/>
          <w:marBottom w:val="0"/>
          <w:divBdr>
            <w:top w:val="none" w:sz="0" w:space="0" w:color="auto"/>
            <w:left w:val="none" w:sz="0" w:space="0" w:color="auto"/>
            <w:bottom w:val="none" w:sz="0" w:space="0" w:color="auto"/>
            <w:right w:val="none" w:sz="0" w:space="0" w:color="auto"/>
          </w:divBdr>
        </w:div>
        <w:div w:id="1460764386">
          <w:marLeft w:val="0"/>
          <w:marRight w:val="0"/>
          <w:marTop w:val="0"/>
          <w:marBottom w:val="0"/>
          <w:divBdr>
            <w:top w:val="none" w:sz="0" w:space="0" w:color="auto"/>
            <w:left w:val="none" w:sz="0" w:space="0" w:color="auto"/>
            <w:bottom w:val="none" w:sz="0" w:space="0" w:color="auto"/>
            <w:right w:val="none" w:sz="0" w:space="0" w:color="auto"/>
          </w:divBdr>
        </w:div>
        <w:div w:id="1594165989">
          <w:marLeft w:val="0"/>
          <w:marRight w:val="0"/>
          <w:marTop w:val="0"/>
          <w:marBottom w:val="0"/>
          <w:divBdr>
            <w:top w:val="none" w:sz="0" w:space="0" w:color="auto"/>
            <w:left w:val="none" w:sz="0" w:space="0" w:color="auto"/>
            <w:bottom w:val="none" w:sz="0" w:space="0" w:color="auto"/>
            <w:right w:val="none" w:sz="0" w:space="0" w:color="auto"/>
          </w:divBdr>
        </w:div>
        <w:div w:id="1892378993">
          <w:marLeft w:val="0"/>
          <w:marRight w:val="0"/>
          <w:marTop w:val="0"/>
          <w:marBottom w:val="0"/>
          <w:divBdr>
            <w:top w:val="none" w:sz="0" w:space="0" w:color="auto"/>
            <w:left w:val="none" w:sz="0" w:space="0" w:color="auto"/>
            <w:bottom w:val="none" w:sz="0" w:space="0" w:color="auto"/>
            <w:right w:val="none" w:sz="0" w:space="0" w:color="auto"/>
          </w:divBdr>
        </w:div>
      </w:divsChild>
    </w:div>
    <w:div w:id="575480542">
      <w:bodyDiv w:val="1"/>
      <w:marLeft w:val="0"/>
      <w:marRight w:val="0"/>
      <w:marTop w:val="0"/>
      <w:marBottom w:val="0"/>
      <w:divBdr>
        <w:top w:val="none" w:sz="0" w:space="0" w:color="auto"/>
        <w:left w:val="none" w:sz="0" w:space="0" w:color="auto"/>
        <w:bottom w:val="none" w:sz="0" w:space="0" w:color="auto"/>
        <w:right w:val="none" w:sz="0" w:space="0" w:color="auto"/>
      </w:divBdr>
      <w:divsChild>
        <w:div w:id="183903517">
          <w:marLeft w:val="0"/>
          <w:marRight w:val="0"/>
          <w:marTop w:val="0"/>
          <w:marBottom w:val="0"/>
          <w:divBdr>
            <w:top w:val="none" w:sz="0" w:space="0" w:color="auto"/>
            <w:left w:val="none" w:sz="0" w:space="0" w:color="auto"/>
            <w:bottom w:val="none" w:sz="0" w:space="0" w:color="auto"/>
            <w:right w:val="none" w:sz="0" w:space="0" w:color="auto"/>
          </w:divBdr>
        </w:div>
        <w:div w:id="285238463">
          <w:marLeft w:val="0"/>
          <w:marRight w:val="0"/>
          <w:marTop w:val="0"/>
          <w:marBottom w:val="0"/>
          <w:divBdr>
            <w:top w:val="none" w:sz="0" w:space="0" w:color="auto"/>
            <w:left w:val="none" w:sz="0" w:space="0" w:color="auto"/>
            <w:bottom w:val="none" w:sz="0" w:space="0" w:color="auto"/>
            <w:right w:val="none" w:sz="0" w:space="0" w:color="auto"/>
          </w:divBdr>
        </w:div>
        <w:div w:id="559295058">
          <w:marLeft w:val="0"/>
          <w:marRight w:val="0"/>
          <w:marTop w:val="0"/>
          <w:marBottom w:val="0"/>
          <w:divBdr>
            <w:top w:val="none" w:sz="0" w:space="0" w:color="auto"/>
            <w:left w:val="none" w:sz="0" w:space="0" w:color="auto"/>
            <w:bottom w:val="none" w:sz="0" w:space="0" w:color="auto"/>
            <w:right w:val="none" w:sz="0" w:space="0" w:color="auto"/>
          </w:divBdr>
        </w:div>
        <w:div w:id="1756366642">
          <w:marLeft w:val="0"/>
          <w:marRight w:val="0"/>
          <w:marTop w:val="0"/>
          <w:marBottom w:val="0"/>
          <w:divBdr>
            <w:top w:val="none" w:sz="0" w:space="0" w:color="auto"/>
            <w:left w:val="none" w:sz="0" w:space="0" w:color="auto"/>
            <w:bottom w:val="none" w:sz="0" w:space="0" w:color="auto"/>
            <w:right w:val="none" w:sz="0" w:space="0" w:color="auto"/>
          </w:divBdr>
        </w:div>
      </w:divsChild>
    </w:div>
    <w:div w:id="576743861">
      <w:bodyDiv w:val="1"/>
      <w:marLeft w:val="0"/>
      <w:marRight w:val="0"/>
      <w:marTop w:val="0"/>
      <w:marBottom w:val="0"/>
      <w:divBdr>
        <w:top w:val="none" w:sz="0" w:space="0" w:color="auto"/>
        <w:left w:val="none" w:sz="0" w:space="0" w:color="auto"/>
        <w:bottom w:val="none" w:sz="0" w:space="0" w:color="auto"/>
        <w:right w:val="none" w:sz="0" w:space="0" w:color="auto"/>
      </w:divBdr>
      <w:divsChild>
        <w:div w:id="3096325">
          <w:marLeft w:val="0"/>
          <w:marRight w:val="0"/>
          <w:marTop w:val="0"/>
          <w:marBottom w:val="0"/>
          <w:divBdr>
            <w:top w:val="none" w:sz="0" w:space="0" w:color="auto"/>
            <w:left w:val="none" w:sz="0" w:space="0" w:color="auto"/>
            <w:bottom w:val="none" w:sz="0" w:space="0" w:color="auto"/>
            <w:right w:val="none" w:sz="0" w:space="0" w:color="auto"/>
          </w:divBdr>
        </w:div>
        <w:div w:id="619072181">
          <w:marLeft w:val="0"/>
          <w:marRight w:val="0"/>
          <w:marTop w:val="0"/>
          <w:marBottom w:val="0"/>
          <w:divBdr>
            <w:top w:val="none" w:sz="0" w:space="0" w:color="auto"/>
            <w:left w:val="none" w:sz="0" w:space="0" w:color="auto"/>
            <w:bottom w:val="none" w:sz="0" w:space="0" w:color="auto"/>
            <w:right w:val="none" w:sz="0" w:space="0" w:color="auto"/>
          </w:divBdr>
        </w:div>
        <w:div w:id="752816590">
          <w:marLeft w:val="0"/>
          <w:marRight w:val="0"/>
          <w:marTop w:val="0"/>
          <w:marBottom w:val="0"/>
          <w:divBdr>
            <w:top w:val="none" w:sz="0" w:space="0" w:color="auto"/>
            <w:left w:val="none" w:sz="0" w:space="0" w:color="auto"/>
            <w:bottom w:val="none" w:sz="0" w:space="0" w:color="auto"/>
            <w:right w:val="none" w:sz="0" w:space="0" w:color="auto"/>
          </w:divBdr>
        </w:div>
        <w:div w:id="889616177">
          <w:marLeft w:val="0"/>
          <w:marRight w:val="0"/>
          <w:marTop w:val="0"/>
          <w:marBottom w:val="0"/>
          <w:divBdr>
            <w:top w:val="none" w:sz="0" w:space="0" w:color="auto"/>
            <w:left w:val="none" w:sz="0" w:space="0" w:color="auto"/>
            <w:bottom w:val="none" w:sz="0" w:space="0" w:color="auto"/>
            <w:right w:val="none" w:sz="0" w:space="0" w:color="auto"/>
          </w:divBdr>
        </w:div>
        <w:div w:id="1139347312">
          <w:marLeft w:val="0"/>
          <w:marRight w:val="0"/>
          <w:marTop w:val="0"/>
          <w:marBottom w:val="0"/>
          <w:divBdr>
            <w:top w:val="none" w:sz="0" w:space="0" w:color="auto"/>
            <w:left w:val="none" w:sz="0" w:space="0" w:color="auto"/>
            <w:bottom w:val="none" w:sz="0" w:space="0" w:color="auto"/>
            <w:right w:val="none" w:sz="0" w:space="0" w:color="auto"/>
          </w:divBdr>
        </w:div>
        <w:div w:id="1150487798">
          <w:marLeft w:val="0"/>
          <w:marRight w:val="0"/>
          <w:marTop w:val="0"/>
          <w:marBottom w:val="0"/>
          <w:divBdr>
            <w:top w:val="none" w:sz="0" w:space="0" w:color="auto"/>
            <w:left w:val="none" w:sz="0" w:space="0" w:color="auto"/>
            <w:bottom w:val="none" w:sz="0" w:space="0" w:color="auto"/>
            <w:right w:val="none" w:sz="0" w:space="0" w:color="auto"/>
          </w:divBdr>
        </w:div>
        <w:div w:id="1223830282">
          <w:marLeft w:val="0"/>
          <w:marRight w:val="0"/>
          <w:marTop w:val="0"/>
          <w:marBottom w:val="0"/>
          <w:divBdr>
            <w:top w:val="none" w:sz="0" w:space="0" w:color="auto"/>
            <w:left w:val="none" w:sz="0" w:space="0" w:color="auto"/>
            <w:bottom w:val="none" w:sz="0" w:space="0" w:color="auto"/>
            <w:right w:val="none" w:sz="0" w:space="0" w:color="auto"/>
          </w:divBdr>
        </w:div>
        <w:div w:id="1227644949">
          <w:marLeft w:val="0"/>
          <w:marRight w:val="0"/>
          <w:marTop w:val="0"/>
          <w:marBottom w:val="0"/>
          <w:divBdr>
            <w:top w:val="none" w:sz="0" w:space="0" w:color="auto"/>
            <w:left w:val="none" w:sz="0" w:space="0" w:color="auto"/>
            <w:bottom w:val="none" w:sz="0" w:space="0" w:color="auto"/>
            <w:right w:val="none" w:sz="0" w:space="0" w:color="auto"/>
          </w:divBdr>
        </w:div>
        <w:div w:id="1271938345">
          <w:marLeft w:val="0"/>
          <w:marRight w:val="0"/>
          <w:marTop w:val="0"/>
          <w:marBottom w:val="0"/>
          <w:divBdr>
            <w:top w:val="none" w:sz="0" w:space="0" w:color="auto"/>
            <w:left w:val="none" w:sz="0" w:space="0" w:color="auto"/>
            <w:bottom w:val="none" w:sz="0" w:space="0" w:color="auto"/>
            <w:right w:val="none" w:sz="0" w:space="0" w:color="auto"/>
          </w:divBdr>
        </w:div>
        <w:div w:id="1445885722">
          <w:marLeft w:val="0"/>
          <w:marRight w:val="0"/>
          <w:marTop w:val="0"/>
          <w:marBottom w:val="0"/>
          <w:divBdr>
            <w:top w:val="none" w:sz="0" w:space="0" w:color="auto"/>
            <w:left w:val="none" w:sz="0" w:space="0" w:color="auto"/>
            <w:bottom w:val="none" w:sz="0" w:space="0" w:color="auto"/>
            <w:right w:val="none" w:sz="0" w:space="0" w:color="auto"/>
          </w:divBdr>
        </w:div>
        <w:div w:id="1470660183">
          <w:marLeft w:val="0"/>
          <w:marRight w:val="0"/>
          <w:marTop w:val="0"/>
          <w:marBottom w:val="0"/>
          <w:divBdr>
            <w:top w:val="none" w:sz="0" w:space="0" w:color="auto"/>
            <w:left w:val="none" w:sz="0" w:space="0" w:color="auto"/>
            <w:bottom w:val="none" w:sz="0" w:space="0" w:color="auto"/>
            <w:right w:val="none" w:sz="0" w:space="0" w:color="auto"/>
          </w:divBdr>
        </w:div>
        <w:div w:id="1623458665">
          <w:marLeft w:val="0"/>
          <w:marRight w:val="0"/>
          <w:marTop w:val="0"/>
          <w:marBottom w:val="0"/>
          <w:divBdr>
            <w:top w:val="none" w:sz="0" w:space="0" w:color="auto"/>
            <w:left w:val="none" w:sz="0" w:space="0" w:color="auto"/>
            <w:bottom w:val="none" w:sz="0" w:space="0" w:color="auto"/>
            <w:right w:val="none" w:sz="0" w:space="0" w:color="auto"/>
          </w:divBdr>
        </w:div>
        <w:div w:id="1647706596">
          <w:marLeft w:val="0"/>
          <w:marRight w:val="0"/>
          <w:marTop w:val="0"/>
          <w:marBottom w:val="0"/>
          <w:divBdr>
            <w:top w:val="none" w:sz="0" w:space="0" w:color="auto"/>
            <w:left w:val="none" w:sz="0" w:space="0" w:color="auto"/>
            <w:bottom w:val="none" w:sz="0" w:space="0" w:color="auto"/>
            <w:right w:val="none" w:sz="0" w:space="0" w:color="auto"/>
          </w:divBdr>
        </w:div>
        <w:div w:id="2143303889">
          <w:marLeft w:val="0"/>
          <w:marRight w:val="0"/>
          <w:marTop w:val="0"/>
          <w:marBottom w:val="0"/>
          <w:divBdr>
            <w:top w:val="none" w:sz="0" w:space="0" w:color="auto"/>
            <w:left w:val="none" w:sz="0" w:space="0" w:color="auto"/>
            <w:bottom w:val="none" w:sz="0" w:space="0" w:color="auto"/>
            <w:right w:val="none" w:sz="0" w:space="0" w:color="auto"/>
          </w:divBdr>
        </w:div>
      </w:divsChild>
    </w:div>
    <w:div w:id="577593311">
      <w:bodyDiv w:val="1"/>
      <w:marLeft w:val="0"/>
      <w:marRight w:val="0"/>
      <w:marTop w:val="0"/>
      <w:marBottom w:val="0"/>
      <w:divBdr>
        <w:top w:val="none" w:sz="0" w:space="0" w:color="auto"/>
        <w:left w:val="none" w:sz="0" w:space="0" w:color="auto"/>
        <w:bottom w:val="none" w:sz="0" w:space="0" w:color="auto"/>
        <w:right w:val="none" w:sz="0" w:space="0" w:color="auto"/>
      </w:divBdr>
      <w:divsChild>
        <w:div w:id="481190841">
          <w:marLeft w:val="0"/>
          <w:marRight w:val="0"/>
          <w:marTop w:val="0"/>
          <w:marBottom w:val="0"/>
          <w:divBdr>
            <w:top w:val="none" w:sz="0" w:space="0" w:color="auto"/>
            <w:left w:val="none" w:sz="0" w:space="0" w:color="auto"/>
            <w:bottom w:val="none" w:sz="0" w:space="0" w:color="auto"/>
            <w:right w:val="none" w:sz="0" w:space="0" w:color="auto"/>
          </w:divBdr>
        </w:div>
        <w:div w:id="620303912">
          <w:marLeft w:val="0"/>
          <w:marRight w:val="0"/>
          <w:marTop w:val="0"/>
          <w:marBottom w:val="0"/>
          <w:divBdr>
            <w:top w:val="none" w:sz="0" w:space="0" w:color="auto"/>
            <w:left w:val="none" w:sz="0" w:space="0" w:color="auto"/>
            <w:bottom w:val="none" w:sz="0" w:space="0" w:color="auto"/>
            <w:right w:val="none" w:sz="0" w:space="0" w:color="auto"/>
          </w:divBdr>
        </w:div>
        <w:div w:id="1541474385">
          <w:marLeft w:val="0"/>
          <w:marRight w:val="0"/>
          <w:marTop w:val="0"/>
          <w:marBottom w:val="0"/>
          <w:divBdr>
            <w:top w:val="none" w:sz="0" w:space="0" w:color="auto"/>
            <w:left w:val="none" w:sz="0" w:space="0" w:color="auto"/>
            <w:bottom w:val="none" w:sz="0" w:space="0" w:color="auto"/>
            <w:right w:val="none" w:sz="0" w:space="0" w:color="auto"/>
          </w:divBdr>
        </w:div>
        <w:div w:id="1650865724">
          <w:marLeft w:val="0"/>
          <w:marRight w:val="0"/>
          <w:marTop w:val="0"/>
          <w:marBottom w:val="0"/>
          <w:divBdr>
            <w:top w:val="none" w:sz="0" w:space="0" w:color="auto"/>
            <w:left w:val="none" w:sz="0" w:space="0" w:color="auto"/>
            <w:bottom w:val="none" w:sz="0" w:space="0" w:color="auto"/>
            <w:right w:val="none" w:sz="0" w:space="0" w:color="auto"/>
          </w:divBdr>
        </w:div>
        <w:div w:id="1926379127">
          <w:marLeft w:val="0"/>
          <w:marRight w:val="0"/>
          <w:marTop w:val="0"/>
          <w:marBottom w:val="0"/>
          <w:divBdr>
            <w:top w:val="none" w:sz="0" w:space="0" w:color="auto"/>
            <w:left w:val="none" w:sz="0" w:space="0" w:color="auto"/>
            <w:bottom w:val="none" w:sz="0" w:space="0" w:color="auto"/>
            <w:right w:val="none" w:sz="0" w:space="0" w:color="auto"/>
          </w:divBdr>
        </w:div>
        <w:div w:id="2037804467">
          <w:marLeft w:val="0"/>
          <w:marRight w:val="0"/>
          <w:marTop w:val="0"/>
          <w:marBottom w:val="0"/>
          <w:divBdr>
            <w:top w:val="none" w:sz="0" w:space="0" w:color="auto"/>
            <w:left w:val="none" w:sz="0" w:space="0" w:color="auto"/>
            <w:bottom w:val="none" w:sz="0" w:space="0" w:color="auto"/>
            <w:right w:val="none" w:sz="0" w:space="0" w:color="auto"/>
          </w:divBdr>
        </w:div>
        <w:div w:id="2139907072">
          <w:marLeft w:val="0"/>
          <w:marRight w:val="0"/>
          <w:marTop w:val="0"/>
          <w:marBottom w:val="0"/>
          <w:divBdr>
            <w:top w:val="none" w:sz="0" w:space="0" w:color="auto"/>
            <w:left w:val="none" w:sz="0" w:space="0" w:color="auto"/>
            <w:bottom w:val="none" w:sz="0" w:space="0" w:color="auto"/>
            <w:right w:val="none" w:sz="0" w:space="0" w:color="auto"/>
          </w:divBdr>
        </w:div>
      </w:divsChild>
    </w:div>
    <w:div w:id="578953246">
      <w:bodyDiv w:val="1"/>
      <w:marLeft w:val="0"/>
      <w:marRight w:val="0"/>
      <w:marTop w:val="0"/>
      <w:marBottom w:val="0"/>
      <w:divBdr>
        <w:top w:val="none" w:sz="0" w:space="0" w:color="auto"/>
        <w:left w:val="none" w:sz="0" w:space="0" w:color="auto"/>
        <w:bottom w:val="none" w:sz="0" w:space="0" w:color="auto"/>
        <w:right w:val="none" w:sz="0" w:space="0" w:color="auto"/>
      </w:divBdr>
      <w:divsChild>
        <w:div w:id="1209105487">
          <w:marLeft w:val="0"/>
          <w:marRight w:val="0"/>
          <w:marTop w:val="0"/>
          <w:marBottom w:val="0"/>
          <w:divBdr>
            <w:top w:val="none" w:sz="0" w:space="0" w:color="auto"/>
            <w:left w:val="none" w:sz="0" w:space="0" w:color="auto"/>
            <w:bottom w:val="none" w:sz="0" w:space="0" w:color="auto"/>
            <w:right w:val="none" w:sz="0" w:space="0" w:color="auto"/>
          </w:divBdr>
        </w:div>
        <w:div w:id="1392999985">
          <w:marLeft w:val="0"/>
          <w:marRight w:val="0"/>
          <w:marTop w:val="0"/>
          <w:marBottom w:val="0"/>
          <w:divBdr>
            <w:top w:val="none" w:sz="0" w:space="0" w:color="auto"/>
            <w:left w:val="none" w:sz="0" w:space="0" w:color="auto"/>
            <w:bottom w:val="none" w:sz="0" w:space="0" w:color="auto"/>
            <w:right w:val="none" w:sz="0" w:space="0" w:color="auto"/>
          </w:divBdr>
        </w:div>
      </w:divsChild>
    </w:div>
    <w:div w:id="579606270">
      <w:bodyDiv w:val="1"/>
      <w:marLeft w:val="0"/>
      <w:marRight w:val="0"/>
      <w:marTop w:val="0"/>
      <w:marBottom w:val="0"/>
      <w:divBdr>
        <w:top w:val="none" w:sz="0" w:space="0" w:color="auto"/>
        <w:left w:val="none" w:sz="0" w:space="0" w:color="auto"/>
        <w:bottom w:val="none" w:sz="0" w:space="0" w:color="auto"/>
        <w:right w:val="none" w:sz="0" w:space="0" w:color="auto"/>
      </w:divBdr>
      <w:divsChild>
        <w:div w:id="717751695">
          <w:marLeft w:val="0"/>
          <w:marRight w:val="0"/>
          <w:marTop w:val="0"/>
          <w:marBottom w:val="0"/>
          <w:divBdr>
            <w:top w:val="none" w:sz="0" w:space="0" w:color="auto"/>
            <w:left w:val="none" w:sz="0" w:space="0" w:color="auto"/>
            <w:bottom w:val="none" w:sz="0" w:space="0" w:color="auto"/>
            <w:right w:val="none" w:sz="0" w:space="0" w:color="auto"/>
          </w:divBdr>
        </w:div>
        <w:div w:id="1419012886">
          <w:marLeft w:val="0"/>
          <w:marRight w:val="0"/>
          <w:marTop w:val="0"/>
          <w:marBottom w:val="0"/>
          <w:divBdr>
            <w:top w:val="none" w:sz="0" w:space="0" w:color="auto"/>
            <w:left w:val="none" w:sz="0" w:space="0" w:color="auto"/>
            <w:bottom w:val="none" w:sz="0" w:space="0" w:color="auto"/>
            <w:right w:val="none" w:sz="0" w:space="0" w:color="auto"/>
          </w:divBdr>
        </w:div>
        <w:div w:id="1453402531">
          <w:marLeft w:val="0"/>
          <w:marRight w:val="0"/>
          <w:marTop w:val="0"/>
          <w:marBottom w:val="0"/>
          <w:divBdr>
            <w:top w:val="none" w:sz="0" w:space="0" w:color="auto"/>
            <w:left w:val="none" w:sz="0" w:space="0" w:color="auto"/>
            <w:bottom w:val="none" w:sz="0" w:space="0" w:color="auto"/>
            <w:right w:val="none" w:sz="0" w:space="0" w:color="auto"/>
          </w:divBdr>
        </w:div>
        <w:div w:id="1912344785">
          <w:marLeft w:val="0"/>
          <w:marRight w:val="0"/>
          <w:marTop w:val="0"/>
          <w:marBottom w:val="0"/>
          <w:divBdr>
            <w:top w:val="none" w:sz="0" w:space="0" w:color="auto"/>
            <w:left w:val="none" w:sz="0" w:space="0" w:color="auto"/>
            <w:bottom w:val="none" w:sz="0" w:space="0" w:color="auto"/>
            <w:right w:val="none" w:sz="0" w:space="0" w:color="auto"/>
          </w:divBdr>
        </w:div>
      </w:divsChild>
    </w:div>
    <w:div w:id="579876070">
      <w:bodyDiv w:val="1"/>
      <w:marLeft w:val="0"/>
      <w:marRight w:val="0"/>
      <w:marTop w:val="0"/>
      <w:marBottom w:val="0"/>
      <w:divBdr>
        <w:top w:val="none" w:sz="0" w:space="0" w:color="auto"/>
        <w:left w:val="none" w:sz="0" w:space="0" w:color="auto"/>
        <w:bottom w:val="none" w:sz="0" w:space="0" w:color="auto"/>
        <w:right w:val="none" w:sz="0" w:space="0" w:color="auto"/>
      </w:divBdr>
      <w:divsChild>
        <w:div w:id="474757572">
          <w:marLeft w:val="0"/>
          <w:marRight w:val="0"/>
          <w:marTop w:val="0"/>
          <w:marBottom w:val="0"/>
          <w:divBdr>
            <w:top w:val="none" w:sz="0" w:space="0" w:color="auto"/>
            <w:left w:val="none" w:sz="0" w:space="0" w:color="auto"/>
            <w:bottom w:val="none" w:sz="0" w:space="0" w:color="auto"/>
            <w:right w:val="none" w:sz="0" w:space="0" w:color="auto"/>
          </w:divBdr>
        </w:div>
        <w:div w:id="1023365096">
          <w:marLeft w:val="0"/>
          <w:marRight w:val="0"/>
          <w:marTop w:val="0"/>
          <w:marBottom w:val="0"/>
          <w:divBdr>
            <w:top w:val="none" w:sz="0" w:space="0" w:color="auto"/>
            <w:left w:val="none" w:sz="0" w:space="0" w:color="auto"/>
            <w:bottom w:val="none" w:sz="0" w:space="0" w:color="auto"/>
            <w:right w:val="none" w:sz="0" w:space="0" w:color="auto"/>
          </w:divBdr>
        </w:div>
        <w:div w:id="1872110659">
          <w:marLeft w:val="0"/>
          <w:marRight w:val="0"/>
          <w:marTop w:val="0"/>
          <w:marBottom w:val="0"/>
          <w:divBdr>
            <w:top w:val="none" w:sz="0" w:space="0" w:color="auto"/>
            <w:left w:val="none" w:sz="0" w:space="0" w:color="auto"/>
            <w:bottom w:val="none" w:sz="0" w:space="0" w:color="auto"/>
            <w:right w:val="none" w:sz="0" w:space="0" w:color="auto"/>
          </w:divBdr>
        </w:div>
      </w:divsChild>
    </w:div>
    <w:div w:id="585460563">
      <w:bodyDiv w:val="1"/>
      <w:marLeft w:val="0"/>
      <w:marRight w:val="0"/>
      <w:marTop w:val="0"/>
      <w:marBottom w:val="0"/>
      <w:divBdr>
        <w:top w:val="none" w:sz="0" w:space="0" w:color="auto"/>
        <w:left w:val="none" w:sz="0" w:space="0" w:color="auto"/>
        <w:bottom w:val="none" w:sz="0" w:space="0" w:color="auto"/>
        <w:right w:val="none" w:sz="0" w:space="0" w:color="auto"/>
      </w:divBdr>
      <w:divsChild>
        <w:div w:id="818462">
          <w:marLeft w:val="0"/>
          <w:marRight w:val="0"/>
          <w:marTop w:val="0"/>
          <w:marBottom w:val="0"/>
          <w:divBdr>
            <w:top w:val="none" w:sz="0" w:space="0" w:color="auto"/>
            <w:left w:val="none" w:sz="0" w:space="0" w:color="auto"/>
            <w:bottom w:val="none" w:sz="0" w:space="0" w:color="auto"/>
            <w:right w:val="none" w:sz="0" w:space="0" w:color="auto"/>
          </w:divBdr>
        </w:div>
        <w:div w:id="27029710">
          <w:marLeft w:val="0"/>
          <w:marRight w:val="0"/>
          <w:marTop w:val="0"/>
          <w:marBottom w:val="0"/>
          <w:divBdr>
            <w:top w:val="none" w:sz="0" w:space="0" w:color="auto"/>
            <w:left w:val="none" w:sz="0" w:space="0" w:color="auto"/>
            <w:bottom w:val="none" w:sz="0" w:space="0" w:color="auto"/>
            <w:right w:val="none" w:sz="0" w:space="0" w:color="auto"/>
          </w:divBdr>
        </w:div>
        <w:div w:id="29301963">
          <w:marLeft w:val="0"/>
          <w:marRight w:val="0"/>
          <w:marTop w:val="0"/>
          <w:marBottom w:val="0"/>
          <w:divBdr>
            <w:top w:val="none" w:sz="0" w:space="0" w:color="auto"/>
            <w:left w:val="none" w:sz="0" w:space="0" w:color="auto"/>
            <w:bottom w:val="none" w:sz="0" w:space="0" w:color="auto"/>
            <w:right w:val="none" w:sz="0" w:space="0" w:color="auto"/>
          </w:divBdr>
        </w:div>
        <w:div w:id="30350087">
          <w:marLeft w:val="0"/>
          <w:marRight w:val="0"/>
          <w:marTop w:val="0"/>
          <w:marBottom w:val="0"/>
          <w:divBdr>
            <w:top w:val="none" w:sz="0" w:space="0" w:color="auto"/>
            <w:left w:val="none" w:sz="0" w:space="0" w:color="auto"/>
            <w:bottom w:val="none" w:sz="0" w:space="0" w:color="auto"/>
            <w:right w:val="none" w:sz="0" w:space="0" w:color="auto"/>
          </w:divBdr>
        </w:div>
        <w:div w:id="48382142">
          <w:marLeft w:val="0"/>
          <w:marRight w:val="0"/>
          <w:marTop w:val="0"/>
          <w:marBottom w:val="0"/>
          <w:divBdr>
            <w:top w:val="none" w:sz="0" w:space="0" w:color="auto"/>
            <w:left w:val="none" w:sz="0" w:space="0" w:color="auto"/>
            <w:bottom w:val="none" w:sz="0" w:space="0" w:color="auto"/>
            <w:right w:val="none" w:sz="0" w:space="0" w:color="auto"/>
          </w:divBdr>
        </w:div>
        <w:div w:id="101073654">
          <w:marLeft w:val="0"/>
          <w:marRight w:val="0"/>
          <w:marTop w:val="0"/>
          <w:marBottom w:val="0"/>
          <w:divBdr>
            <w:top w:val="none" w:sz="0" w:space="0" w:color="auto"/>
            <w:left w:val="none" w:sz="0" w:space="0" w:color="auto"/>
            <w:bottom w:val="none" w:sz="0" w:space="0" w:color="auto"/>
            <w:right w:val="none" w:sz="0" w:space="0" w:color="auto"/>
          </w:divBdr>
        </w:div>
        <w:div w:id="126288903">
          <w:marLeft w:val="0"/>
          <w:marRight w:val="0"/>
          <w:marTop w:val="0"/>
          <w:marBottom w:val="0"/>
          <w:divBdr>
            <w:top w:val="none" w:sz="0" w:space="0" w:color="auto"/>
            <w:left w:val="none" w:sz="0" w:space="0" w:color="auto"/>
            <w:bottom w:val="none" w:sz="0" w:space="0" w:color="auto"/>
            <w:right w:val="none" w:sz="0" w:space="0" w:color="auto"/>
          </w:divBdr>
        </w:div>
        <w:div w:id="147063958">
          <w:marLeft w:val="0"/>
          <w:marRight w:val="0"/>
          <w:marTop w:val="0"/>
          <w:marBottom w:val="0"/>
          <w:divBdr>
            <w:top w:val="none" w:sz="0" w:space="0" w:color="auto"/>
            <w:left w:val="none" w:sz="0" w:space="0" w:color="auto"/>
            <w:bottom w:val="none" w:sz="0" w:space="0" w:color="auto"/>
            <w:right w:val="none" w:sz="0" w:space="0" w:color="auto"/>
          </w:divBdr>
        </w:div>
        <w:div w:id="149758621">
          <w:marLeft w:val="0"/>
          <w:marRight w:val="0"/>
          <w:marTop w:val="0"/>
          <w:marBottom w:val="0"/>
          <w:divBdr>
            <w:top w:val="none" w:sz="0" w:space="0" w:color="auto"/>
            <w:left w:val="none" w:sz="0" w:space="0" w:color="auto"/>
            <w:bottom w:val="none" w:sz="0" w:space="0" w:color="auto"/>
            <w:right w:val="none" w:sz="0" w:space="0" w:color="auto"/>
          </w:divBdr>
        </w:div>
        <w:div w:id="162862547">
          <w:marLeft w:val="0"/>
          <w:marRight w:val="0"/>
          <w:marTop w:val="0"/>
          <w:marBottom w:val="0"/>
          <w:divBdr>
            <w:top w:val="none" w:sz="0" w:space="0" w:color="auto"/>
            <w:left w:val="none" w:sz="0" w:space="0" w:color="auto"/>
            <w:bottom w:val="none" w:sz="0" w:space="0" w:color="auto"/>
            <w:right w:val="none" w:sz="0" w:space="0" w:color="auto"/>
          </w:divBdr>
        </w:div>
        <w:div w:id="185338787">
          <w:marLeft w:val="0"/>
          <w:marRight w:val="0"/>
          <w:marTop w:val="0"/>
          <w:marBottom w:val="0"/>
          <w:divBdr>
            <w:top w:val="none" w:sz="0" w:space="0" w:color="auto"/>
            <w:left w:val="none" w:sz="0" w:space="0" w:color="auto"/>
            <w:bottom w:val="none" w:sz="0" w:space="0" w:color="auto"/>
            <w:right w:val="none" w:sz="0" w:space="0" w:color="auto"/>
          </w:divBdr>
        </w:div>
        <w:div w:id="189756569">
          <w:marLeft w:val="0"/>
          <w:marRight w:val="0"/>
          <w:marTop w:val="0"/>
          <w:marBottom w:val="0"/>
          <w:divBdr>
            <w:top w:val="none" w:sz="0" w:space="0" w:color="auto"/>
            <w:left w:val="none" w:sz="0" w:space="0" w:color="auto"/>
            <w:bottom w:val="none" w:sz="0" w:space="0" w:color="auto"/>
            <w:right w:val="none" w:sz="0" w:space="0" w:color="auto"/>
          </w:divBdr>
        </w:div>
        <w:div w:id="206573181">
          <w:marLeft w:val="0"/>
          <w:marRight w:val="0"/>
          <w:marTop w:val="0"/>
          <w:marBottom w:val="0"/>
          <w:divBdr>
            <w:top w:val="none" w:sz="0" w:space="0" w:color="auto"/>
            <w:left w:val="none" w:sz="0" w:space="0" w:color="auto"/>
            <w:bottom w:val="none" w:sz="0" w:space="0" w:color="auto"/>
            <w:right w:val="none" w:sz="0" w:space="0" w:color="auto"/>
          </w:divBdr>
        </w:div>
        <w:div w:id="224218669">
          <w:marLeft w:val="0"/>
          <w:marRight w:val="0"/>
          <w:marTop w:val="0"/>
          <w:marBottom w:val="0"/>
          <w:divBdr>
            <w:top w:val="none" w:sz="0" w:space="0" w:color="auto"/>
            <w:left w:val="none" w:sz="0" w:space="0" w:color="auto"/>
            <w:bottom w:val="none" w:sz="0" w:space="0" w:color="auto"/>
            <w:right w:val="none" w:sz="0" w:space="0" w:color="auto"/>
          </w:divBdr>
        </w:div>
        <w:div w:id="224686062">
          <w:marLeft w:val="0"/>
          <w:marRight w:val="0"/>
          <w:marTop w:val="0"/>
          <w:marBottom w:val="0"/>
          <w:divBdr>
            <w:top w:val="none" w:sz="0" w:space="0" w:color="auto"/>
            <w:left w:val="none" w:sz="0" w:space="0" w:color="auto"/>
            <w:bottom w:val="none" w:sz="0" w:space="0" w:color="auto"/>
            <w:right w:val="none" w:sz="0" w:space="0" w:color="auto"/>
          </w:divBdr>
        </w:div>
        <w:div w:id="228199054">
          <w:marLeft w:val="0"/>
          <w:marRight w:val="0"/>
          <w:marTop w:val="0"/>
          <w:marBottom w:val="0"/>
          <w:divBdr>
            <w:top w:val="none" w:sz="0" w:space="0" w:color="auto"/>
            <w:left w:val="none" w:sz="0" w:space="0" w:color="auto"/>
            <w:bottom w:val="none" w:sz="0" w:space="0" w:color="auto"/>
            <w:right w:val="none" w:sz="0" w:space="0" w:color="auto"/>
          </w:divBdr>
        </w:div>
        <w:div w:id="234508668">
          <w:marLeft w:val="0"/>
          <w:marRight w:val="0"/>
          <w:marTop w:val="0"/>
          <w:marBottom w:val="0"/>
          <w:divBdr>
            <w:top w:val="none" w:sz="0" w:space="0" w:color="auto"/>
            <w:left w:val="none" w:sz="0" w:space="0" w:color="auto"/>
            <w:bottom w:val="none" w:sz="0" w:space="0" w:color="auto"/>
            <w:right w:val="none" w:sz="0" w:space="0" w:color="auto"/>
          </w:divBdr>
        </w:div>
        <w:div w:id="235093222">
          <w:marLeft w:val="0"/>
          <w:marRight w:val="0"/>
          <w:marTop w:val="0"/>
          <w:marBottom w:val="0"/>
          <w:divBdr>
            <w:top w:val="none" w:sz="0" w:space="0" w:color="auto"/>
            <w:left w:val="none" w:sz="0" w:space="0" w:color="auto"/>
            <w:bottom w:val="none" w:sz="0" w:space="0" w:color="auto"/>
            <w:right w:val="none" w:sz="0" w:space="0" w:color="auto"/>
          </w:divBdr>
        </w:div>
        <w:div w:id="261382586">
          <w:marLeft w:val="0"/>
          <w:marRight w:val="0"/>
          <w:marTop w:val="0"/>
          <w:marBottom w:val="0"/>
          <w:divBdr>
            <w:top w:val="none" w:sz="0" w:space="0" w:color="auto"/>
            <w:left w:val="none" w:sz="0" w:space="0" w:color="auto"/>
            <w:bottom w:val="none" w:sz="0" w:space="0" w:color="auto"/>
            <w:right w:val="none" w:sz="0" w:space="0" w:color="auto"/>
          </w:divBdr>
        </w:div>
        <w:div w:id="278882268">
          <w:marLeft w:val="0"/>
          <w:marRight w:val="0"/>
          <w:marTop w:val="0"/>
          <w:marBottom w:val="0"/>
          <w:divBdr>
            <w:top w:val="none" w:sz="0" w:space="0" w:color="auto"/>
            <w:left w:val="none" w:sz="0" w:space="0" w:color="auto"/>
            <w:bottom w:val="none" w:sz="0" w:space="0" w:color="auto"/>
            <w:right w:val="none" w:sz="0" w:space="0" w:color="auto"/>
          </w:divBdr>
        </w:div>
        <w:div w:id="282814050">
          <w:marLeft w:val="0"/>
          <w:marRight w:val="0"/>
          <w:marTop w:val="0"/>
          <w:marBottom w:val="0"/>
          <w:divBdr>
            <w:top w:val="none" w:sz="0" w:space="0" w:color="auto"/>
            <w:left w:val="none" w:sz="0" w:space="0" w:color="auto"/>
            <w:bottom w:val="none" w:sz="0" w:space="0" w:color="auto"/>
            <w:right w:val="none" w:sz="0" w:space="0" w:color="auto"/>
          </w:divBdr>
        </w:div>
        <w:div w:id="283275955">
          <w:marLeft w:val="0"/>
          <w:marRight w:val="0"/>
          <w:marTop w:val="0"/>
          <w:marBottom w:val="0"/>
          <w:divBdr>
            <w:top w:val="none" w:sz="0" w:space="0" w:color="auto"/>
            <w:left w:val="none" w:sz="0" w:space="0" w:color="auto"/>
            <w:bottom w:val="none" w:sz="0" w:space="0" w:color="auto"/>
            <w:right w:val="none" w:sz="0" w:space="0" w:color="auto"/>
          </w:divBdr>
        </w:div>
        <w:div w:id="332100904">
          <w:marLeft w:val="0"/>
          <w:marRight w:val="0"/>
          <w:marTop w:val="0"/>
          <w:marBottom w:val="0"/>
          <w:divBdr>
            <w:top w:val="none" w:sz="0" w:space="0" w:color="auto"/>
            <w:left w:val="none" w:sz="0" w:space="0" w:color="auto"/>
            <w:bottom w:val="none" w:sz="0" w:space="0" w:color="auto"/>
            <w:right w:val="none" w:sz="0" w:space="0" w:color="auto"/>
          </w:divBdr>
        </w:div>
        <w:div w:id="333918273">
          <w:marLeft w:val="0"/>
          <w:marRight w:val="0"/>
          <w:marTop w:val="0"/>
          <w:marBottom w:val="0"/>
          <w:divBdr>
            <w:top w:val="none" w:sz="0" w:space="0" w:color="auto"/>
            <w:left w:val="none" w:sz="0" w:space="0" w:color="auto"/>
            <w:bottom w:val="none" w:sz="0" w:space="0" w:color="auto"/>
            <w:right w:val="none" w:sz="0" w:space="0" w:color="auto"/>
          </w:divBdr>
        </w:div>
        <w:div w:id="341663169">
          <w:marLeft w:val="0"/>
          <w:marRight w:val="0"/>
          <w:marTop w:val="0"/>
          <w:marBottom w:val="0"/>
          <w:divBdr>
            <w:top w:val="none" w:sz="0" w:space="0" w:color="auto"/>
            <w:left w:val="none" w:sz="0" w:space="0" w:color="auto"/>
            <w:bottom w:val="none" w:sz="0" w:space="0" w:color="auto"/>
            <w:right w:val="none" w:sz="0" w:space="0" w:color="auto"/>
          </w:divBdr>
        </w:div>
        <w:div w:id="342127320">
          <w:marLeft w:val="0"/>
          <w:marRight w:val="0"/>
          <w:marTop w:val="0"/>
          <w:marBottom w:val="0"/>
          <w:divBdr>
            <w:top w:val="none" w:sz="0" w:space="0" w:color="auto"/>
            <w:left w:val="none" w:sz="0" w:space="0" w:color="auto"/>
            <w:bottom w:val="none" w:sz="0" w:space="0" w:color="auto"/>
            <w:right w:val="none" w:sz="0" w:space="0" w:color="auto"/>
          </w:divBdr>
        </w:div>
        <w:div w:id="349573038">
          <w:marLeft w:val="0"/>
          <w:marRight w:val="0"/>
          <w:marTop w:val="0"/>
          <w:marBottom w:val="0"/>
          <w:divBdr>
            <w:top w:val="none" w:sz="0" w:space="0" w:color="auto"/>
            <w:left w:val="none" w:sz="0" w:space="0" w:color="auto"/>
            <w:bottom w:val="none" w:sz="0" w:space="0" w:color="auto"/>
            <w:right w:val="none" w:sz="0" w:space="0" w:color="auto"/>
          </w:divBdr>
        </w:div>
        <w:div w:id="361711886">
          <w:marLeft w:val="0"/>
          <w:marRight w:val="0"/>
          <w:marTop w:val="0"/>
          <w:marBottom w:val="0"/>
          <w:divBdr>
            <w:top w:val="none" w:sz="0" w:space="0" w:color="auto"/>
            <w:left w:val="none" w:sz="0" w:space="0" w:color="auto"/>
            <w:bottom w:val="none" w:sz="0" w:space="0" w:color="auto"/>
            <w:right w:val="none" w:sz="0" w:space="0" w:color="auto"/>
          </w:divBdr>
        </w:div>
        <w:div w:id="362174550">
          <w:marLeft w:val="0"/>
          <w:marRight w:val="0"/>
          <w:marTop w:val="0"/>
          <w:marBottom w:val="0"/>
          <w:divBdr>
            <w:top w:val="none" w:sz="0" w:space="0" w:color="auto"/>
            <w:left w:val="none" w:sz="0" w:space="0" w:color="auto"/>
            <w:bottom w:val="none" w:sz="0" w:space="0" w:color="auto"/>
            <w:right w:val="none" w:sz="0" w:space="0" w:color="auto"/>
          </w:divBdr>
        </w:div>
        <w:div w:id="372389328">
          <w:marLeft w:val="0"/>
          <w:marRight w:val="0"/>
          <w:marTop w:val="0"/>
          <w:marBottom w:val="0"/>
          <w:divBdr>
            <w:top w:val="none" w:sz="0" w:space="0" w:color="auto"/>
            <w:left w:val="none" w:sz="0" w:space="0" w:color="auto"/>
            <w:bottom w:val="none" w:sz="0" w:space="0" w:color="auto"/>
            <w:right w:val="none" w:sz="0" w:space="0" w:color="auto"/>
          </w:divBdr>
        </w:div>
        <w:div w:id="400324105">
          <w:marLeft w:val="0"/>
          <w:marRight w:val="0"/>
          <w:marTop w:val="0"/>
          <w:marBottom w:val="0"/>
          <w:divBdr>
            <w:top w:val="none" w:sz="0" w:space="0" w:color="auto"/>
            <w:left w:val="none" w:sz="0" w:space="0" w:color="auto"/>
            <w:bottom w:val="none" w:sz="0" w:space="0" w:color="auto"/>
            <w:right w:val="none" w:sz="0" w:space="0" w:color="auto"/>
          </w:divBdr>
        </w:div>
        <w:div w:id="422536595">
          <w:marLeft w:val="0"/>
          <w:marRight w:val="0"/>
          <w:marTop w:val="0"/>
          <w:marBottom w:val="0"/>
          <w:divBdr>
            <w:top w:val="none" w:sz="0" w:space="0" w:color="auto"/>
            <w:left w:val="none" w:sz="0" w:space="0" w:color="auto"/>
            <w:bottom w:val="none" w:sz="0" w:space="0" w:color="auto"/>
            <w:right w:val="none" w:sz="0" w:space="0" w:color="auto"/>
          </w:divBdr>
        </w:div>
        <w:div w:id="429619869">
          <w:marLeft w:val="0"/>
          <w:marRight w:val="0"/>
          <w:marTop w:val="0"/>
          <w:marBottom w:val="0"/>
          <w:divBdr>
            <w:top w:val="none" w:sz="0" w:space="0" w:color="auto"/>
            <w:left w:val="none" w:sz="0" w:space="0" w:color="auto"/>
            <w:bottom w:val="none" w:sz="0" w:space="0" w:color="auto"/>
            <w:right w:val="none" w:sz="0" w:space="0" w:color="auto"/>
          </w:divBdr>
        </w:div>
        <w:div w:id="438113018">
          <w:marLeft w:val="0"/>
          <w:marRight w:val="0"/>
          <w:marTop w:val="0"/>
          <w:marBottom w:val="0"/>
          <w:divBdr>
            <w:top w:val="none" w:sz="0" w:space="0" w:color="auto"/>
            <w:left w:val="none" w:sz="0" w:space="0" w:color="auto"/>
            <w:bottom w:val="none" w:sz="0" w:space="0" w:color="auto"/>
            <w:right w:val="none" w:sz="0" w:space="0" w:color="auto"/>
          </w:divBdr>
        </w:div>
        <w:div w:id="454955076">
          <w:marLeft w:val="0"/>
          <w:marRight w:val="0"/>
          <w:marTop w:val="0"/>
          <w:marBottom w:val="0"/>
          <w:divBdr>
            <w:top w:val="none" w:sz="0" w:space="0" w:color="auto"/>
            <w:left w:val="none" w:sz="0" w:space="0" w:color="auto"/>
            <w:bottom w:val="none" w:sz="0" w:space="0" w:color="auto"/>
            <w:right w:val="none" w:sz="0" w:space="0" w:color="auto"/>
          </w:divBdr>
        </w:div>
        <w:div w:id="457723619">
          <w:marLeft w:val="0"/>
          <w:marRight w:val="0"/>
          <w:marTop w:val="0"/>
          <w:marBottom w:val="0"/>
          <w:divBdr>
            <w:top w:val="none" w:sz="0" w:space="0" w:color="auto"/>
            <w:left w:val="none" w:sz="0" w:space="0" w:color="auto"/>
            <w:bottom w:val="none" w:sz="0" w:space="0" w:color="auto"/>
            <w:right w:val="none" w:sz="0" w:space="0" w:color="auto"/>
          </w:divBdr>
        </w:div>
        <w:div w:id="463231760">
          <w:marLeft w:val="0"/>
          <w:marRight w:val="0"/>
          <w:marTop w:val="0"/>
          <w:marBottom w:val="0"/>
          <w:divBdr>
            <w:top w:val="none" w:sz="0" w:space="0" w:color="auto"/>
            <w:left w:val="none" w:sz="0" w:space="0" w:color="auto"/>
            <w:bottom w:val="none" w:sz="0" w:space="0" w:color="auto"/>
            <w:right w:val="none" w:sz="0" w:space="0" w:color="auto"/>
          </w:divBdr>
        </w:div>
        <w:div w:id="477841899">
          <w:marLeft w:val="0"/>
          <w:marRight w:val="0"/>
          <w:marTop w:val="0"/>
          <w:marBottom w:val="0"/>
          <w:divBdr>
            <w:top w:val="none" w:sz="0" w:space="0" w:color="auto"/>
            <w:left w:val="none" w:sz="0" w:space="0" w:color="auto"/>
            <w:bottom w:val="none" w:sz="0" w:space="0" w:color="auto"/>
            <w:right w:val="none" w:sz="0" w:space="0" w:color="auto"/>
          </w:divBdr>
        </w:div>
        <w:div w:id="486169644">
          <w:marLeft w:val="0"/>
          <w:marRight w:val="0"/>
          <w:marTop w:val="0"/>
          <w:marBottom w:val="0"/>
          <w:divBdr>
            <w:top w:val="none" w:sz="0" w:space="0" w:color="auto"/>
            <w:left w:val="none" w:sz="0" w:space="0" w:color="auto"/>
            <w:bottom w:val="none" w:sz="0" w:space="0" w:color="auto"/>
            <w:right w:val="none" w:sz="0" w:space="0" w:color="auto"/>
          </w:divBdr>
        </w:div>
        <w:div w:id="494610602">
          <w:marLeft w:val="0"/>
          <w:marRight w:val="0"/>
          <w:marTop w:val="0"/>
          <w:marBottom w:val="0"/>
          <w:divBdr>
            <w:top w:val="none" w:sz="0" w:space="0" w:color="auto"/>
            <w:left w:val="none" w:sz="0" w:space="0" w:color="auto"/>
            <w:bottom w:val="none" w:sz="0" w:space="0" w:color="auto"/>
            <w:right w:val="none" w:sz="0" w:space="0" w:color="auto"/>
          </w:divBdr>
        </w:div>
        <w:div w:id="496729396">
          <w:marLeft w:val="0"/>
          <w:marRight w:val="0"/>
          <w:marTop w:val="0"/>
          <w:marBottom w:val="0"/>
          <w:divBdr>
            <w:top w:val="none" w:sz="0" w:space="0" w:color="auto"/>
            <w:left w:val="none" w:sz="0" w:space="0" w:color="auto"/>
            <w:bottom w:val="none" w:sz="0" w:space="0" w:color="auto"/>
            <w:right w:val="none" w:sz="0" w:space="0" w:color="auto"/>
          </w:divBdr>
        </w:div>
        <w:div w:id="499200675">
          <w:marLeft w:val="0"/>
          <w:marRight w:val="0"/>
          <w:marTop w:val="0"/>
          <w:marBottom w:val="0"/>
          <w:divBdr>
            <w:top w:val="none" w:sz="0" w:space="0" w:color="auto"/>
            <w:left w:val="none" w:sz="0" w:space="0" w:color="auto"/>
            <w:bottom w:val="none" w:sz="0" w:space="0" w:color="auto"/>
            <w:right w:val="none" w:sz="0" w:space="0" w:color="auto"/>
          </w:divBdr>
        </w:div>
        <w:div w:id="524826220">
          <w:marLeft w:val="0"/>
          <w:marRight w:val="0"/>
          <w:marTop w:val="0"/>
          <w:marBottom w:val="0"/>
          <w:divBdr>
            <w:top w:val="none" w:sz="0" w:space="0" w:color="auto"/>
            <w:left w:val="none" w:sz="0" w:space="0" w:color="auto"/>
            <w:bottom w:val="none" w:sz="0" w:space="0" w:color="auto"/>
            <w:right w:val="none" w:sz="0" w:space="0" w:color="auto"/>
          </w:divBdr>
        </w:div>
        <w:div w:id="530194127">
          <w:marLeft w:val="0"/>
          <w:marRight w:val="0"/>
          <w:marTop w:val="0"/>
          <w:marBottom w:val="0"/>
          <w:divBdr>
            <w:top w:val="none" w:sz="0" w:space="0" w:color="auto"/>
            <w:left w:val="none" w:sz="0" w:space="0" w:color="auto"/>
            <w:bottom w:val="none" w:sz="0" w:space="0" w:color="auto"/>
            <w:right w:val="none" w:sz="0" w:space="0" w:color="auto"/>
          </w:divBdr>
        </w:div>
        <w:div w:id="530608748">
          <w:marLeft w:val="0"/>
          <w:marRight w:val="0"/>
          <w:marTop w:val="0"/>
          <w:marBottom w:val="0"/>
          <w:divBdr>
            <w:top w:val="none" w:sz="0" w:space="0" w:color="auto"/>
            <w:left w:val="none" w:sz="0" w:space="0" w:color="auto"/>
            <w:bottom w:val="none" w:sz="0" w:space="0" w:color="auto"/>
            <w:right w:val="none" w:sz="0" w:space="0" w:color="auto"/>
          </w:divBdr>
        </w:div>
        <w:div w:id="532111547">
          <w:marLeft w:val="0"/>
          <w:marRight w:val="0"/>
          <w:marTop w:val="0"/>
          <w:marBottom w:val="0"/>
          <w:divBdr>
            <w:top w:val="none" w:sz="0" w:space="0" w:color="auto"/>
            <w:left w:val="none" w:sz="0" w:space="0" w:color="auto"/>
            <w:bottom w:val="none" w:sz="0" w:space="0" w:color="auto"/>
            <w:right w:val="none" w:sz="0" w:space="0" w:color="auto"/>
          </w:divBdr>
        </w:div>
        <w:div w:id="556086027">
          <w:marLeft w:val="0"/>
          <w:marRight w:val="0"/>
          <w:marTop w:val="0"/>
          <w:marBottom w:val="0"/>
          <w:divBdr>
            <w:top w:val="none" w:sz="0" w:space="0" w:color="auto"/>
            <w:left w:val="none" w:sz="0" w:space="0" w:color="auto"/>
            <w:bottom w:val="none" w:sz="0" w:space="0" w:color="auto"/>
            <w:right w:val="none" w:sz="0" w:space="0" w:color="auto"/>
          </w:divBdr>
        </w:div>
        <w:div w:id="577594645">
          <w:marLeft w:val="0"/>
          <w:marRight w:val="0"/>
          <w:marTop w:val="0"/>
          <w:marBottom w:val="0"/>
          <w:divBdr>
            <w:top w:val="none" w:sz="0" w:space="0" w:color="auto"/>
            <w:left w:val="none" w:sz="0" w:space="0" w:color="auto"/>
            <w:bottom w:val="none" w:sz="0" w:space="0" w:color="auto"/>
            <w:right w:val="none" w:sz="0" w:space="0" w:color="auto"/>
          </w:divBdr>
        </w:div>
        <w:div w:id="590234248">
          <w:marLeft w:val="0"/>
          <w:marRight w:val="0"/>
          <w:marTop w:val="0"/>
          <w:marBottom w:val="0"/>
          <w:divBdr>
            <w:top w:val="none" w:sz="0" w:space="0" w:color="auto"/>
            <w:left w:val="none" w:sz="0" w:space="0" w:color="auto"/>
            <w:bottom w:val="none" w:sz="0" w:space="0" w:color="auto"/>
            <w:right w:val="none" w:sz="0" w:space="0" w:color="auto"/>
          </w:divBdr>
        </w:div>
        <w:div w:id="625815408">
          <w:marLeft w:val="0"/>
          <w:marRight w:val="0"/>
          <w:marTop w:val="0"/>
          <w:marBottom w:val="0"/>
          <w:divBdr>
            <w:top w:val="none" w:sz="0" w:space="0" w:color="auto"/>
            <w:left w:val="none" w:sz="0" w:space="0" w:color="auto"/>
            <w:bottom w:val="none" w:sz="0" w:space="0" w:color="auto"/>
            <w:right w:val="none" w:sz="0" w:space="0" w:color="auto"/>
          </w:divBdr>
        </w:div>
        <w:div w:id="643124431">
          <w:marLeft w:val="0"/>
          <w:marRight w:val="0"/>
          <w:marTop w:val="0"/>
          <w:marBottom w:val="0"/>
          <w:divBdr>
            <w:top w:val="none" w:sz="0" w:space="0" w:color="auto"/>
            <w:left w:val="none" w:sz="0" w:space="0" w:color="auto"/>
            <w:bottom w:val="none" w:sz="0" w:space="0" w:color="auto"/>
            <w:right w:val="none" w:sz="0" w:space="0" w:color="auto"/>
          </w:divBdr>
        </w:div>
        <w:div w:id="666132781">
          <w:marLeft w:val="0"/>
          <w:marRight w:val="0"/>
          <w:marTop w:val="0"/>
          <w:marBottom w:val="0"/>
          <w:divBdr>
            <w:top w:val="none" w:sz="0" w:space="0" w:color="auto"/>
            <w:left w:val="none" w:sz="0" w:space="0" w:color="auto"/>
            <w:bottom w:val="none" w:sz="0" w:space="0" w:color="auto"/>
            <w:right w:val="none" w:sz="0" w:space="0" w:color="auto"/>
          </w:divBdr>
        </w:div>
        <w:div w:id="684865322">
          <w:marLeft w:val="0"/>
          <w:marRight w:val="0"/>
          <w:marTop w:val="0"/>
          <w:marBottom w:val="0"/>
          <w:divBdr>
            <w:top w:val="none" w:sz="0" w:space="0" w:color="auto"/>
            <w:left w:val="none" w:sz="0" w:space="0" w:color="auto"/>
            <w:bottom w:val="none" w:sz="0" w:space="0" w:color="auto"/>
            <w:right w:val="none" w:sz="0" w:space="0" w:color="auto"/>
          </w:divBdr>
        </w:div>
        <w:div w:id="709501420">
          <w:marLeft w:val="0"/>
          <w:marRight w:val="0"/>
          <w:marTop w:val="0"/>
          <w:marBottom w:val="0"/>
          <w:divBdr>
            <w:top w:val="none" w:sz="0" w:space="0" w:color="auto"/>
            <w:left w:val="none" w:sz="0" w:space="0" w:color="auto"/>
            <w:bottom w:val="none" w:sz="0" w:space="0" w:color="auto"/>
            <w:right w:val="none" w:sz="0" w:space="0" w:color="auto"/>
          </w:divBdr>
        </w:div>
        <w:div w:id="717508816">
          <w:marLeft w:val="0"/>
          <w:marRight w:val="0"/>
          <w:marTop w:val="0"/>
          <w:marBottom w:val="0"/>
          <w:divBdr>
            <w:top w:val="none" w:sz="0" w:space="0" w:color="auto"/>
            <w:left w:val="none" w:sz="0" w:space="0" w:color="auto"/>
            <w:bottom w:val="none" w:sz="0" w:space="0" w:color="auto"/>
            <w:right w:val="none" w:sz="0" w:space="0" w:color="auto"/>
          </w:divBdr>
        </w:div>
        <w:div w:id="761610410">
          <w:marLeft w:val="0"/>
          <w:marRight w:val="0"/>
          <w:marTop w:val="0"/>
          <w:marBottom w:val="0"/>
          <w:divBdr>
            <w:top w:val="none" w:sz="0" w:space="0" w:color="auto"/>
            <w:left w:val="none" w:sz="0" w:space="0" w:color="auto"/>
            <w:bottom w:val="none" w:sz="0" w:space="0" w:color="auto"/>
            <w:right w:val="none" w:sz="0" w:space="0" w:color="auto"/>
          </w:divBdr>
        </w:div>
        <w:div w:id="762578603">
          <w:marLeft w:val="0"/>
          <w:marRight w:val="0"/>
          <w:marTop w:val="0"/>
          <w:marBottom w:val="0"/>
          <w:divBdr>
            <w:top w:val="none" w:sz="0" w:space="0" w:color="auto"/>
            <w:left w:val="none" w:sz="0" w:space="0" w:color="auto"/>
            <w:bottom w:val="none" w:sz="0" w:space="0" w:color="auto"/>
            <w:right w:val="none" w:sz="0" w:space="0" w:color="auto"/>
          </w:divBdr>
        </w:div>
        <w:div w:id="767308731">
          <w:marLeft w:val="0"/>
          <w:marRight w:val="0"/>
          <w:marTop w:val="0"/>
          <w:marBottom w:val="0"/>
          <w:divBdr>
            <w:top w:val="none" w:sz="0" w:space="0" w:color="auto"/>
            <w:left w:val="none" w:sz="0" w:space="0" w:color="auto"/>
            <w:bottom w:val="none" w:sz="0" w:space="0" w:color="auto"/>
            <w:right w:val="none" w:sz="0" w:space="0" w:color="auto"/>
          </w:divBdr>
        </w:div>
        <w:div w:id="780801315">
          <w:marLeft w:val="0"/>
          <w:marRight w:val="0"/>
          <w:marTop w:val="0"/>
          <w:marBottom w:val="0"/>
          <w:divBdr>
            <w:top w:val="none" w:sz="0" w:space="0" w:color="auto"/>
            <w:left w:val="none" w:sz="0" w:space="0" w:color="auto"/>
            <w:bottom w:val="none" w:sz="0" w:space="0" w:color="auto"/>
            <w:right w:val="none" w:sz="0" w:space="0" w:color="auto"/>
          </w:divBdr>
        </w:div>
        <w:div w:id="788278333">
          <w:marLeft w:val="0"/>
          <w:marRight w:val="0"/>
          <w:marTop w:val="0"/>
          <w:marBottom w:val="0"/>
          <w:divBdr>
            <w:top w:val="none" w:sz="0" w:space="0" w:color="auto"/>
            <w:left w:val="none" w:sz="0" w:space="0" w:color="auto"/>
            <w:bottom w:val="none" w:sz="0" w:space="0" w:color="auto"/>
            <w:right w:val="none" w:sz="0" w:space="0" w:color="auto"/>
          </w:divBdr>
        </w:div>
        <w:div w:id="821697326">
          <w:marLeft w:val="0"/>
          <w:marRight w:val="0"/>
          <w:marTop w:val="0"/>
          <w:marBottom w:val="0"/>
          <w:divBdr>
            <w:top w:val="none" w:sz="0" w:space="0" w:color="auto"/>
            <w:left w:val="none" w:sz="0" w:space="0" w:color="auto"/>
            <w:bottom w:val="none" w:sz="0" w:space="0" w:color="auto"/>
            <w:right w:val="none" w:sz="0" w:space="0" w:color="auto"/>
          </w:divBdr>
        </w:div>
        <w:div w:id="824397952">
          <w:marLeft w:val="0"/>
          <w:marRight w:val="0"/>
          <w:marTop w:val="0"/>
          <w:marBottom w:val="0"/>
          <w:divBdr>
            <w:top w:val="none" w:sz="0" w:space="0" w:color="auto"/>
            <w:left w:val="none" w:sz="0" w:space="0" w:color="auto"/>
            <w:bottom w:val="none" w:sz="0" w:space="0" w:color="auto"/>
            <w:right w:val="none" w:sz="0" w:space="0" w:color="auto"/>
          </w:divBdr>
        </w:div>
        <w:div w:id="830948047">
          <w:marLeft w:val="0"/>
          <w:marRight w:val="0"/>
          <w:marTop w:val="0"/>
          <w:marBottom w:val="0"/>
          <w:divBdr>
            <w:top w:val="none" w:sz="0" w:space="0" w:color="auto"/>
            <w:left w:val="none" w:sz="0" w:space="0" w:color="auto"/>
            <w:bottom w:val="none" w:sz="0" w:space="0" w:color="auto"/>
            <w:right w:val="none" w:sz="0" w:space="0" w:color="auto"/>
          </w:divBdr>
        </w:div>
        <w:div w:id="832263574">
          <w:marLeft w:val="0"/>
          <w:marRight w:val="0"/>
          <w:marTop w:val="0"/>
          <w:marBottom w:val="0"/>
          <w:divBdr>
            <w:top w:val="none" w:sz="0" w:space="0" w:color="auto"/>
            <w:left w:val="none" w:sz="0" w:space="0" w:color="auto"/>
            <w:bottom w:val="none" w:sz="0" w:space="0" w:color="auto"/>
            <w:right w:val="none" w:sz="0" w:space="0" w:color="auto"/>
          </w:divBdr>
        </w:div>
        <w:div w:id="844134125">
          <w:marLeft w:val="0"/>
          <w:marRight w:val="0"/>
          <w:marTop w:val="0"/>
          <w:marBottom w:val="0"/>
          <w:divBdr>
            <w:top w:val="none" w:sz="0" w:space="0" w:color="auto"/>
            <w:left w:val="none" w:sz="0" w:space="0" w:color="auto"/>
            <w:bottom w:val="none" w:sz="0" w:space="0" w:color="auto"/>
            <w:right w:val="none" w:sz="0" w:space="0" w:color="auto"/>
          </w:divBdr>
        </w:div>
        <w:div w:id="845483449">
          <w:marLeft w:val="0"/>
          <w:marRight w:val="0"/>
          <w:marTop w:val="0"/>
          <w:marBottom w:val="0"/>
          <w:divBdr>
            <w:top w:val="none" w:sz="0" w:space="0" w:color="auto"/>
            <w:left w:val="none" w:sz="0" w:space="0" w:color="auto"/>
            <w:bottom w:val="none" w:sz="0" w:space="0" w:color="auto"/>
            <w:right w:val="none" w:sz="0" w:space="0" w:color="auto"/>
          </w:divBdr>
        </w:div>
        <w:div w:id="850804045">
          <w:marLeft w:val="0"/>
          <w:marRight w:val="0"/>
          <w:marTop w:val="0"/>
          <w:marBottom w:val="0"/>
          <w:divBdr>
            <w:top w:val="none" w:sz="0" w:space="0" w:color="auto"/>
            <w:left w:val="none" w:sz="0" w:space="0" w:color="auto"/>
            <w:bottom w:val="none" w:sz="0" w:space="0" w:color="auto"/>
            <w:right w:val="none" w:sz="0" w:space="0" w:color="auto"/>
          </w:divBdr>
        </w:div>
        <w:div w:id="871916285">
          <w:marLeft w:val="0"/>
          <w:marRight w:val="0"/>
          <w:marTop w:val="0"/>
          <w:marBottom w:val="0"/>
          <w:divBdr>
            <w:top w:val="none" w:sz="0" w:space="0" w:color="auto"/>
            <w:left w:val="none" w:sz="0" w:space="0" w:color="auto"/>
            <w:bottom w:val="none" w:sz="0" w:space="0" w:color="auto"/>
            <w:right w:val="none" w:sz="0" w:space="0" w:color="auto"/>
          </w:divBdr>
        </w:div>
        <w:div w:id="872617431">
          <w:marLeft w:val="0"/>
          <w:marRight w:val="0"/>
          <w:marTop w:val="0"/>
          <w:marBottom w:val="0"/>
          <w:divBdr>
            <w:top w:val="none" w:sz="0" w:space="0" w:color="auto"/>
            <w:left w:val="none" w:sz="0" w:space="0" w:color="auto"/>
            <w:bottom w:val="none" w:sz="0" w:space="0" w:color="auto"/>
            <w:right w:val="none" w:sz="0" w:space="0" w:color="auto"/>
          </w:divBdr>
        </w:div>
        <w:div w:id="890848628">
          <w:marLeft w:val="0"/>
          <w:marRight w:val="0"/>
          <w:marTop w:val="0"/>
          <w:marBottom w:val="0"/>
          <w:divBdr>
            <w:top w:val="none" w:sz="0" w:space="0" w:color="auto"/>
            <w:left w:val="none" w:sz="0" w:space="0" w:color="auto"/>
            <w:bottom w:val="none" w:sz="0" w:space="0" w:color="auto"/>
            <w:right w:val="none" w:sz="0" w:space="0" w:color="auto"/>
          </w:divBdr>
        </w:div>
        <w:div w:id="895314859">
          <w:marLeft w:val="0"/>
          <w:marRight w:val="0"/>
          <w:marTop w:val="0"/>
          <w:marBottom w:val="0"/>
          <w:divBdr>
            <w:top w:val="none" w:sz="0" w:space="0" w:color="auto"/>
            <w:left w:val="none" w:sz="0" w:space="0" w:color="auto"/>
            <w:bottom w:val="none" w:sz="0" w:space="0" w:color="auto"/>
            <w:right w:val="none" w:sz="0" w:space="0" w:color="auto"/>
          </w:divBdr>
        </w:div>
        <w:div w:id="907231398">
          <w:marLeft w:val="0"/>
          <w:marRight w:val="0"/>
          <w:marTop w:val="0"/>
          <w:marBottom w:val="0"/>
          <w:divBdr>
            <w:top w:val="none" w:sz="0" w:space="0" w:color="auto"/>
            <w:left w:val="none" w:sz="0" w:space="0" w:color="auto"/>
            <w:bottom w:val="none" w:sz="0" w:space="0" w:color="auto"/>
            <w:right w:val="none" w:sz="0" w:space="0" w:color="auto"/>
          </w:divBdr>
        </w:div>
        <w:div w:id="907956288">
          <w:marLeft w:val="0"/>
          <w:marRight w:val="0"/>
          <w:marTop w:val="0"/>
          <w:marBottom w:val="0"/>
          <w:divBdr>
            <w:top w:val="none" w:sz="0" w:space="0" w:color="auto"/>
            <w:left w:val="none" w:sz="0" w:space="0" w:color="auto"/>
            <w:bottom w:val="none" w:sz="0" w:space="0" w:color="auto"/>
            <w:right w:val="none" w:sz="0" w:space="0" w:color="auto"/>
          </w:divBdr>
        </w:div>
        <w:div w:id="913079252">
          <w:marLeft w:val="0"/>
          <w:marRight w:val="0"/>
          <w:marTop w:val="0"/>
          <w:marBottom w:val="0"/>
          <w:divBdr>
            <w:top w:val="none" w:sz="0" w:space="0" w:color="auto"/>
            <w:left w:val="none" w:sz="0" w:space="0" w:color="auto"/>
            <w:bottom w:val="none" w:sz="0" w:space="0" w:color="auto"/>
            <w:right w:val="none" w:sz="0" w:space="0" w:color="auto"/>
          </w:divBdr>
        </w:div>
        <w:div w:id="939215838">
          <w:marLeft w:val="0"/>
          <w:marRight w:val="0"/>
          <w:marTop w:val="0"/>
          <w:marBottom w:val="0"/>
          <w:divBdr>
            <w:top w:val="none" w:sz="0" w:space="0" w:color="auto"/>
            <w:left w:val="none" w:sz="0" w:space="0" w:color="auto"/>
            <w:bottom w:val="none" w:sz="0" w:space="0" w:color="auto"/>
            <w:right w:val="none" w:sz="0" w:space="0" w:color="auto"/>
          </w:divBdr>
        </w:div>
        <w:div w:id="940532906">
          <w:marLeft w:val="0"/>
          <w:marRight w:val="0"/>
          <w:marTop w:val="0"/>
          <w:marBottom w:val="0"/>
          <w:divBdr>
            <w:top w:val="none" w:sz="0" w:space="0" w:color="auto"/>
            <w:left w:val="none" w:sz="0" w:space="0" w:color="auto"/>
            <w:bottom w:val="none" w:sz="0" w:space="0" w:color="auto"/>
            <w:right w:val="none" w:sz="0" w:space="0" w:color="auto"/>
          </w:divBdr>
        </w:div>
        <w:div w:id="975918027">
          <w:marLeft w:val="0"/>
          <w:marRight w:val="0"/>
          <w:marTop w:val="0"/>
          <w:marBottom w:val="0"/>
          <w:divBdr>
            <w:top w:val="none" w:sz="0" w:space="0" w:color="auto"/>
            <w:left w:val="none" w:sz="0" w:space="0" w:color="auto"/>
            <w:bottom w:val="none" w:sz="0" w:space="0" w:color="auto"/>
            <w:right w:val="none" w:sz="0" w:space="0" w:color="auto"/>
          </w:divBdr>
        </w:div>
        <w:div w:id="980424626">
          <w:marLeft w:val="0"/>
          <w:marRight w:val="0"/>
          <w:marTop w:val="0"/>
          <w:marBottom w:val="0"/>
          <w:divBdr>
            <w:top w:val="none" w:sz="0" w:space="0" w:color="auto"/>
            <w:left w:val="none" w:sz="0" w:space="0" w:color="auto"/>
            <w:bottom w:val="none" w:sz="0" w:space="0" w:color="auto"/>
            <w:right w:val="none" w:sz="0" w:space="0" w:color="auto"/>
          </w:divBdr>
        </w:div>
        <w:div w:id="986132520">
          <w:marLeft w:val="0"/>
          <w:marRight w:val="0"/>
          <w:marTop w:val="0"/>
          <w:marBottom w:val="0"/>
          <w:divBdr>
            <w:top w:val="none" w:sz="0" w:space="0" w:color="auto"/>
            <w:left w:val="none" w:sz="0" w:space="0" w:color="auto"/>
            <w:bottom w:val="none" w:sz="0" w:space="0" w:color="auto"/>
            <w:right w:val="none" w:sz="0" w:space="0" w:color="auto"/>
          </w:divBdr>
        </w:div>
        <w:div w:id="998729882">
          <w:marLeft w:val="0"/>
          <w:marRight w:val="0"/>
          <w:marTop w:val="0"/>
          <w:marBottom w:val="0"/>
          <w:divBdr>
            <w:top w:val="none" w:sz="0" w:space="0" w:color="auto"/>
            <w:left w:val="none" w:sz="0" w:space="0" w:color="auto"/>
            <w:bottom w:val="none" w:sz="0" w:space="0" w:color="auto"/>
            <w:right w:val="none" w:sz="0" w:space="0" w:color="auto"/>
          </w:divBdr>
        </w:div>
        <w:div w:id="1008413099">
          <w:marLeft w:val="0"/>
          <w:marRight w:val="0"/>
          <w:marTop w:val="0"/>
          <w:marBottom w:val="0"/>
          <w:divBdr>
            <w:top w:val="none" w:sz="0" w:space="0" w:color="auto"/>
            <w:left w:val="none" w:sz="0" w:space="0" w:color="auto"/>
            <w:bottom w:val="none" w:sz="0" w:space="0" w:color="auto"/>
            <w:right w:val="none" w:sz="0" w:space="0" w:color="auto"/>
          </w:divBdr>
        </w:div>
        <w:div w:id="1027760021">
          <w:marLeft w:val="0"/>
          <w:marRight w:val="0"/>
          <w:marTop w:val="0"/>
          <w:marBottom w:val="0"/>
          <w:divBdr>
            <w:top w:val="none" w:sz="0" w:space="0" w:color="auto"/>
            <w:left w:val="none" w:sz="0" w:space="0" w:color="auto"/>
            <w:bottom w:val="none" w:sz="0" w:space="0" w:color="auto"/>
            <w:right w:val="none" w:sz="0" w:space="0" w:color="auto"/>
          </w:divBdr>
        </w:div>
        <w:div w:id="1035618663">
          <w:marLeft w:val="0"/>
          <w:marRight w:val="0"/>
          <w:marTop w:val="0"/>
          <w:marBottom w:val="0"/>
          <w:divBdr>
            <w:top w:val="none" w:sz="0" w:space="0" w:color="auto"/>
            <w:left w:val="none" w:sz="0" w:space="0" w:color="auto"/>
            <w:bottom w:val="none" w:sz="0" w:space="0" w:color="auto"/>
            <w:right w:val="none" w:sz="0" w:space="0" w:color="auto"/>
          </w:divBdr>
        </w:div>
        <w:div w:id="1042948589">
          <w:marLeft w:val="0"/>
          <w:marRight w:val="0"/>
          <w:marTop w:val="0"/>
          <w:marBottom w:val="0"/>
          <w:divBdr>
            <w:top w:val="none" w:sz="0" w:space="0" w:color="auto"/>
            <w:left w:val="none" w:sz="0" w:space="0" w:color="auto"/>
            <w:bottom w:val="none" w:sz="0" w:space="0" w:color="auto"/>
            <w:right w:val="none" w:sz="0" w:space="0" w:color="auto"/>
          </w:divBdr>
        </w:div>
        <w:div w:id="1058358334">
          <w:marLeft w:val="0"/>
          <w:marRight w:val="0"/>
          <w:marTop w:val="0"/>
          <w:marBottom w:val="0"/>
          <w:divBdr>
            <w:top w:val="none" w:sz="0" w:space="0" w:color="auto"/>
            <w:left w:val="none" w:sz="0" w:space="0" w:color="auto"/>
            <w:bottom w:val="none" w:sz="0" w:space="0" w:color="auto"/>
            <w:right w:val="none" w:sz="0" w:space="0" w:color="auto"/>
          </w:divBdr>
        </w:div>
        <w:div w:id="1061825622">
          <w:marLeft w:val="0"/>
          <w:marRight w:val="0"/>
          <w:marTop w:val="0"/>
          <w:marBottom w:val="0"/>
          <w:divBdr>
            <w:top w:val="none" w:sz="0" w:space="0" w:color="auto"/>
            <w:left w:val="none" w:sz="0" w:space="0" w:color="auto"/>
            <w:bottom w:val="none" w:sz="0" w:space="0" w:color="auto"/>
            <w:right w:val="none" w:sz="0" w:space="0" w:color="auto"/>
          </w:divBdr>
        </w:div>
        <w:div w:id="1079207607">
          <w:marLeft w:val="0"/>
          <w:marRight w:val="0"/>
          <w:marTop w:val="0"/>
          <w:marBottom w:val="0"/>
          <w:divBdr>
            <w:top w:val="none" w:sz="0" w:space="0" w:color="auto"/>
            <w:left w:val="none" w:sz="0" w:space="0" w:color="auto"/>
            <w:bottom w:val="none" w:sz="0" w:space="0" w:color="auto"/>
            <w:right w:val="none" w:sz="0" w:space="0" w:color="auto"/>
          </w:divBdr>
        </w:div>
        <w:div w:id="1089501401">
          <w:marLeft w:val="0"/>
          <w:marRight w:val="0"/>
          <w:marTop w:val="0"/>
          <w:marBottom w:val="0"/>
          <w:divBdr>
            <w:top w:val="none" w:sz="0" w:space="0" w:color="auto"/>
            <w:left w:val="none" w:sz="0" w:space="0" w:color="auto"/>
            <w:bottom w:val="none" w:sz="0" w:space="0" w:color="auto"/>
            <w:right w:val="none" w:sz="0" w:space="0" w:color="auto"/>
          </w:divBdr>
        </w:div>
        <w:div w:id="1097217927">
          <w:marLeft w:val="0"/>
          <w:marRight w:val="0"/>
          <w:marTop w:val="0"/>
          <w:marBottom w:val="0"/>
          <w:divBdr>
            <w:top w:val="none" w:sz="0" w:space="0" w:color="auto"/>
            <w:left w:val="none" w:sz="0" w:space="0" w:color="auto"/>
            <w:bottom w:val="none" w:sz="0" w:space="0" w:color="auto"/>
            <w:right w:val="none" w:sz="0" w:space="0" w:color="auto"/>
          </w:divBdr>
        </w:div>
        <w:div w:id="1102216996">
          <w:marLeft w:val="0"/>
          <w:marRight w:val="0"/>
          <w:marTop w:val="0"/>
          <w:marBottom w:val="0"/>
          <w:divBdr>
            <w:top w:val="none" w:sz="0" w:space="0" w:color="auto"/>
            <w:left w:val="none" w:sz="0" w:space="0" w:color="auto"/>
            <w:bottom w:val="none" w:sz="0" w:space="0" w:color="auto"/>
            <w:right w:val="none" w:sz="0" w:space="0" w:color="auto"/>
          </w:divBdr>
        </w:div>
        <w:div w:id="1106655699">
          <w:marLeft w:val="0"/>
          <w:marRight w:val="0"/>
          <w:marTop w:val="0"/>
          <w:marBottom w:val="0"/>
          <w:divBdr>
            <w:top w:val="none" w:sz="0" w:space="0" w:color="auto"/>
            <w:left w:val="none" w:sz="0" w:space="0" w:color="auto"/>
            <w:bottom w:val="none" w:sz="0" w:space="0" w:color="auto"/>
            <w:right w:val="none" w:sz="0" w:space="0" w:color="auto"/>
          </w:divBdr>
        </w:div>
        <w:div w:id="1112821748">
          <w:marLeft w:val="0"/>
          <w:marRight w:val="0"/>
          <w:marTop w:val="0"/>
          <w:marBottom w:val="0"/>
          <w:divBdr>
            <w:top w:val="none" w:sz="0" w:space="0" w:color="auto"/>
            <w:left w:val="none" w:sz="0" w:space="0" w:color="auto"/>
            <w:bottom w:val="none" w:sz="0" w:space="0" w:color="auto"/>
            <w:right w:val="none" w:sz="0" w:space="0" w:color="auto"/>
          </w:divBdr>
        </w:div>
        <w:div w:id="1132603182">
          <w:marLeft w:val="0"/>
          <w:marRight w:val="0"/>
          <w:marTop w:val="0"/>
          <w:marBottom w:val="0"/>
          <w:divBdr>
            <w:top w:val="none" w:sz="0" w:space="0" w:color="auto"/>
            <w:left w:val="none" w:sz="0" w:space="0" w:color="auto"/>
            <w:bottom w:val="none" w:sz="0" w:space="0" w:color="auto"/>
            <w:right w:val="none" w:sz="0" w:space="0" w:color="auto"/>
          </w:divBdr>
        </w:div>
        <w:div w:id="1133602357">
          <w:marLeft w:val="0"/>
          <w:marRight w:val="0"/>
          <w:marTop w:val="0"/>
          <w:marBottom w:val="0"/>
          <w:divBdr>
            <w:top w:val="none" w:sz="0" w:space="0" w:color="auto"/>
            <w:left w:val="none" w:sz="0" w:space="0" w:color="auto"/>
            <w:bottom w:val="none" w:sz="0" w:space="0" w:color="auto"/>
            <w:right w:val="none" w:sz="0" w:space="0" w:color="auto"/>
          </w:divBdr>
        </w:div>
        <w:div w:id="1156187043">
          <w:marLeft w:val="0"/>
          <w:marRight w:val="0"/>
          <w:marTop w:val="0"/>
          <w:marBottom w:val="0"/>
          <w:divBdr>
            <w:top w:val="none" w:sz="0" w:space="0" w:color="auto"/>
            <w:left w:val="none" w:sz="0" w:space="0" w:color="auto"/>
            <w:bottom w:val="none" w:sz="0" w:space="0" w:color="auto"/>
            <w:right w:val="none" w:sz="0" w:space="0" w:color="auto"/>
          </w:divBdr>
        </w:div>
        <w:div w:id="1160274610">
          <w:marLeft w:val="0"/>
          <w:marRight w:val="0"/>
          <w:marTop w:val="0"/>
          <w:marBottom w:val="0"/>
          <w:divBdr>
            <w:top w:val="none" w:sz="0" w:space="0" w:color="auto"/>
            <w:left w:val="none" w:sz="0" w:space="0" w:color="auto"/>
            <w:bottom w:val="none" w:sz="0" w:space="0" w:color="auto"/>
            <w:right w:val="none" w:sz="0" w:space="0" w:color="auto"/>
          </w:divBdr>
        </w:div>
        <w:div w:id="1176653898">
          <w:marLeft w:val="0"/>
          <w:marRight w:val="0"/>
          <w:marTop w:val="0"/>
          <w:marBottom w:val="0"/>
          <w:divBdr>
            <w:top w:val="none" w:sz="0" w:space="0" w:color="auto"/>
            <w:left w:val="none" w:sz="0" w:space="0" w:color="auto"/>
            <w:bottom w:val="none" w:sz="0" w:space="0" w:color="auto"/>
            <w:right w:val="none" w:sz="0" w:space="0" w:color="auto"/>
          </w:divBdr>
        </w:div>
        <w:div w:id="1204293073">
          <w:marLeft w:val="0"/>
          <w:marRight w:val="0"/>
          <w:marTop w:val="0"/>
          <w:marBottom w:val="0"/>
          <w:divBdr>
            <w:top w:val="none" w:sz="0" w:space="0" w:color="auto"/>
            <w:left w:val="none" w:sz="0" w:space="0" w:color="auto"/>
            <w:bottom w:val="none" w:sz="0" w:space="0" w:color="auto"/>
            <w:right w:val="none" w:sz="0" w:space="0" w:color="auto"/>
          </w:divBdr>
        </w:div>
        <w:div w:id="1207832356">
          <w:marLeft w:val="0"/>
          <w:marRight w:val="0"/>
          <w:marTop w:val="0"/>
          <w:marBottom w:val="0"/>
          <w:divBdr>
            <w:top w:val="none" w:sz="0" w:space="0" w:color="auto"/>
            <w:left w:val="none" w:sz="0" w:space="0" w:color="auto"/>
            <w:bottom w:val="none" w:sz="0" w:space="0" w:color="auto"/>
            <w:right w:val="none" w:sz="0" w:space="0" w:color="auto"/>
          </w:divBdr>
        </w:div>
        <w:div w:id="1238591142">
          <w:marLeft w:val="0"/>
          <w:marRight w:val="0"/>
          <w:marTop w:val="0"/>
          <w:marBottom w:val="0"/>
          <w:divBdr>
            <w:top w:val="none" w:sz="0" w:space="0" w:color="auto"/>
            <w:left w:val="none" w:sz="0" w:space="0" w:color="auto"/>
            <w:bottom w:val="none" w:sz="0" w:space="0" w:color="auto"/>
            <w:right w:val="none" w:sz="0" w:space="0" w:color="auto"/>
          </w:divBdr>
        </w:div>
        <w:div w:id="1253709665">
          <w:marLeft w:val="0"/>
          <w:marRight w:val="0"/>
          <w:marTop w:val="0"/>
          <w:marBottom w:val="0"/>
          <w:divBdr>
            <w:top w:val="none" w:sz="0" w:space="0" w:color="auto"/>
            <w:left w:val="none" w:sz="0" w:space="0" w:color="auto"/>
            <w:bottom w:val="none" w:sz="0" w:space="0" w:color="auto"/>
            <w:right w:val="none" w:sz="0" w:space="0" w:color="auto"/>
          </w:divBdr>
        </w:div>
        <w:div w:id="1260482979">
          <w:marLeft w:val="0"/>
          <w:marRight w:val="0"/>
          <w:marTop w:val="0"/>
          <w:marBottom w:val="0"/>
          <w:divBdr>
            <w:top w:val="none" w:sz="0" w:space="0" w:color="auto"/>
            <w:left w:val="none" w:sz="0" w:space="0" w:color="auto"/>
            <w:bottom w:val="none" w:sz="0" w:space="0" w:color="auto"/>
            <w:right w:val="none" w:sz="0" w:space="0" w:color="auto"/>
          </w:divBdr>
        </w:div>
        <w:div w:id="1266772468">
          <w:marLeft w:val="0"/>
          <w:marRight w:val="0"/>
          <w:marTop w:val="0"/>
          <w:marBottom w:val="0"/>
          <w:divBdr>
            <w:top w:val="none" w:sz="0" w:space="0" w:color="auto"/>
            <w:left w:val="none" w:sz="0" w:space="0" w:color="auto"/>
            <w:bottom w:val="none" w:sz="0" w:space="0" w:color="auto"/>
            <w:right w:val="none" w:sz="0" w:space="0" w:color="auto"/>
          </w:divBdr>
        </w:div>
        <w:div w:id="1295062181">
          <w:marLeft w:val="0"/>
          <w:marRight w:val="0"/>
          <w:marTop w:val="0"/>
          <w:marBottom w:val="0"/>
          <w:divBdr>
            <w:top w:val="none" w:sz="0" w:space="0" w:color="auto"/>
            <w:left w:val="none" w:sz="0" w:space="0" w:color="auto"/>
            <w:bottom w:val="none" w:sz="0" w:space="0" w:color="auto"/>
            <w:right w:val="none" w:sz="0" w:space="0" w:color="auto"/>
          </w:divBdr>
        </w:div>
        <w:div w:id="1306738190">
          <w:marLeft w:val="0"/>
          <w:marRight w:val="0"/>
          <w:marTop w:val="0"/>
          <w:marBottom w:val="0"/>
          <w:divBdr>
            <w:top w:val="none" w:sz="0" w:space="0" w:color="auto"/>
            <w:left w:val="none" w:sz="0" w:space="0" w:color="auto"/>
            <w:bottom w:val="none" w:sz="0" w:space="0" w:color="auto"/>
            <w:right w:val="none" w:sz="0" w:space="0" w:color="auto"/>
          </w:divBdr>
        </w:div>
        <w:div w:id="1309941520">
          <w:marLeft w:val="0"/>
          <w:marRight w:val="0"/>
          <w:marTop w:val="0"/>
          <w:marBottom w:val="0"/>
          <w:divBdr>
            <w:top w:val="none" w:sz="0" w:space="0" w:color="auto"/>
            <w:left w:val="none" w:sz="0" w:space="0" w:color="auto"/>
            <w:bottom w:val="none" w:sz="0" w:space="0" w:color="auto"/>
            <w:right w:val="none" w:sz="0" w:space="0" w:color="auto"/>
          </w:divBdr>
        </w:div>
        <w:div w:id="1311322752">
          <w:marLeft w:val="0"/>
          <w:marRight w:val="0"/>
          <w:marTop w:val="0"/>
          <w:marBottom w:val="0"/>
          <w:divBdr>
            <w:top w:val="none" w:sz="0" w:space="0" w:color="auto"/>
            <w:left w:val="none" w:sz="0" w:space="0" w:color="auto"/>
            <w:bottom w:val="none" w:sz="0" w:space="0" w:color="auto"/>
            <w:right w:val="none" w:sz="0" w:space="0" w:color="auto"/>
          </w:divBdr>
        </w:div>
        <w:div w:id="1350062151">
          <w:marLeft w:val="0"/>
          <w:marRight w:val="0"/>
          <w:marTop w:val="0"/>
          <w:marBottom w:val="0"/>
          <w:divBdr>
            <w:top w:val="none" w:sz="0" w:space="0" w:color="auto"/>
            <w:left w:val="none" w:sz="0" w:space="0" w:color="auto"/>
            <w:bottom w:val="none" w:sz="0" w:space="0" w:color="auto"/>
            <w:right w:val="none" w:sz="0" w:space="0" w:color="auto"/>
          </w:divBdr>
        </w:div>
        <w:div w:id="1356808321">
          <w:marLeft w:val="0"/>
          <w:marRight w:val="0"/>
          <w:marTop w:val="0"/>
          <w:marBottom w:val="0"/>
          <w:divBdr>
            <w:top w:val="none" w:sz="0" w:space="0" w:color="auto"/>
            <w:left w:val="none" w:sz="0" w:space="0" w:color="auto"/>
            <w:bottom w:val="none" w:sz="0" w:space="0" w:color="auto"/>
            <w:right w:val="none" w:sz="0" w:space="0" w:color="auto"/>
          </w:divBdr>
        </w:div>
        <w:div w:id="1419403233">
          <w:marLeft w:val="0"/>
          <w:marRight w:val="0"/>
          <w:marTop w:val="0"/>
          <w:marBottom w:val="0"/>
          <w:divBdr>
            <w:top w:val="none" w:sz="0" w:space="0" w:color="auto"/>
            <w:left w:val="none" w:sz="0" w:space="0" w:color="auto"/>
            <w:bottom w:val="none" w:sz="0" w:space="0" w:color="auto"/>
            <w:right w:val="none" w:sz="0" w:space="0" w:color="auto"/>
          </w:divBdr>
        </w:div>
        <w:div w:id="1437023276">
          <w:marLeft w:val="0"/>
          <w:marRight w:val="0"/>
          <w:marTop w:val="0"/>
          <w:marBottom w:val="0"/>
          <w:divBdr>
            <w:top w:val="none" w:sz="0" w:space="0" w:color="auto"/>
            <w:left w:val="none" w:sz="0" w:space="0" w:color="auto"/>
            <w:bottom w:val="none" w:sz="0" w:space="0" w:color="auto"/>
            <w:right w:val="none" w:sz="0" w:space="0" w:color="auto"/>
          </w:divBdr>
        </w:div>
        <w:div w:id="1440905068">
          <w:marLeft w:val="0"/>
          <w:marRight w:val="0"/>
          <w:marTop w:val="0"/>
          <w:marBottom w:val="0"/>
          <w:divBdr>
            <w:top w:val="none" w:sz="0" w:space="0" w:color="auto"/>
            <w:left w:val="none" w:sz="0" w:space="0" w:color="auto"/>
            <w:bottom w:val="none" w:sz="0" w:space="0" w:color="auto"/>
            <w:right w:val="none" w:sz="0" w:space="0" w:color="auto"/>
          </w:divBdr>
        </w:div>
        <w:div w:id="1450933982">
          <w:marLeft w:val="0"/>
          <w:marRight w:val="0"/>
          <w:marTop w:val="0"/>
          <w:marBottom w:val="0"/>
          <w:divBdr>
            <w:top w:val="none" w:sz="0" w:space="0" w:color="auto"/>
            <w:left w:val="none" w:sz="0" w:space="0" w:color="auto"/>
            <w:bottom w:val="none" w:sz="0" w:space="0" w:color="auto"/>
            <w:right w:val="none" w:sz="0" w:space="0" w:color="auto"/>
          </w:divBdr>
        </w:div>
        <w:div w:id="1456947659">
          <w:marLeft w:val="0"/>
          <w:marRight w:val="0"/>
          <w:marTop w:val="0"/>
          <w:marBottom w:val="0"/>
          <w:divBdr>
            <w:top w:val="none" w:sz="0" w:space="0" w:color="auto"/>
            <w:left w:val="none" w:sz="0" w:space="0" w:color="auto"/>
            <w:bottom w:val="none" w:sz="0" w:space="0" w:color="auto"/>
            <w:right w:val="none" w:sz="0" w:space="0" w:color="auto"/>
          </w:divBdr>
        </w:div>
        <w:div w:id="1473669814">
          <w:marLeft w:val="0"/>
          <w:marRight w:val="0"/>
          <w:marTop w:val="0"/>
          <w:marBottom w:val="0"/>
          <w:divBdr>
            <w:top w:val="none" w:sz="0" w:space="0" w:color="auto"/>
            <w:left w:val="none" w:sz="0" w:space="0" w:color="auto"/>
            <w:bottom w:val="none" w:sz="0" w:space="0" w:color="auto"/>
            <w:right w:val="none" w:sz="0" w:space="0" w:color="auto"/>
          </w:divBdr>
        </w:div>
        <w:div w:id="1488087415">
          <w:marLeft w:val="0"/>
          <w:marRight w:val="0"/>
          <w:marTop w:val="0"/>
          <w:marBottom w:val="0"/>
          <w:divBdr>
            <w:top w:val="none" w:sz="0" w:space="0" w:color="auto"/>
            <w:left w:val="none" w:sz="0" w:space="0" w:color="auto"/>
            <w:bottom w:val="none" w:sz="0" w:space="0" w:color="auto"/>
            <w:right w:val="none" w:sz="0" w:space="0" w:color="auto"/>
          </w:divBdr>
        </w:div>
        <w:div w:id="1492983716">
          <w:marLeft w:val="0"/>
          <w:marRight w:val="0"/>
          <w:marTop w:val="0"/>
          <w:marBottom w:val="0"/>
          <w:divBdr>
            <w:top w:val="none" w:sz="0" w:space="0" w:color="auto"/>
            <w:left w:val="none" w:sz="0" w:space="0" w:color="auto"/>
            <w:bottom w:val="none" w:sz="0" w:space="0" w:color="auto"/>
            <w:right w:val="none" w:sz="0" w:space="0" w:color="auto"/>
          </w:divBdr>
        </w:div>
        <w:div w:id="1528635198">
          <w:marLeft w:val="0"/>
          <w:marRight w:val="0"/>
          <w:marTop w:val="0"/>
          <w:marBottom w:val="0"/>
          <w:divBdr>
            <w:top w:val="none" w:sz="0" w:space="0" w:color="auto"/>
            <w:left w:val="none" w:sz="0" w:space="0" w:color="auto"/>
            <w:bottom w:val="none" w:sz="0" w:space="0" w:color="auto"/>
            <w:right w:val="none" w:sz="0" w:space="0" w:color="auto"/>
          </w:divBdr>
        </w:div>
        <w:div w:id="1528831161">
          <w:marLeft w:val="0"/>
          <w:marRight w:val="0"/>
          <w:marTop w:val="0"/>
          <w:marBottom w:val="0"/>
          <w:divBdr>
            <w:top w:val="none" w:sz="0" w:space="0" w:color="auto"/>
            <w:left w:val="none" w:sz="0" w:space="0" w:color="auto"/>
            <w:bottom w:val="none" w:sz="0" w:space="0" w:color="auto"/>
            <w:right w:val="none" w:sz="0" w:space="0" w:color="auto"/>
          </w:divBdr>
        </w:div>
        <w:div w:id="1549340450">
          <w:marLeft w:val="0"/>
          <w:marRight w:val="0"/>
          <w:marTop w:val="0"/>
          <w:marBottom w:val="0"/>
          <w:divBdr>
            <w:top w:val="none" w:sz="0" w:space="0" w:color="auto"/>
            <w:left w:val="none" w:sz="0" w:space="0" w:color="auto"/>
            <w:bottom w:val="none" w:sz="0" w:space="0" w:color="auto"/>
            <w:right w:val="none" w:sz="0" w:space="0" w:color="auto"/>
          </w:divBdr>
        </w:div>
        <w:div w:id="1552498996">
          <w:marLeft w:val="0"/>
          <w:marRight w:val="0"/>
          <w:marTop w:val="0"/>
          <w:marBottom w:val="0"/>
          <w:divBdr>
            <w:top w:val="none" w:sz="0" w:space="0" w:color="auto"/>
            <w:left w:val="none" w:sz="0" w:space="0" w:color="auto"/>
            <w:bottom w:val="none" w:sz="0" w:space="0" w:color="auto"/>
            <w:right w:val="none" w:sz="0" w:space="0" w:color="auto"/>
          </w:divBdr>
        </w:div>
        <w:div w:id="1588420739">
          <w:marLeft w:val="0"/>
          <w:marRight w:val="0"/>
          <w:marTop w:val="0"/>
          <w:marBottom w:val="0"/>
          <w:divBdr>
            <w:top w:val="none" w:sz="0" w:space="0" w:color="auto"/>
            <w:left w:val="none" w:sz="0" w:space="0" w:color="auto"/>
            <w:bottom w:val="none" w:sz="0" w:space="0" w:color="auto"/>
            <w:right w:val="none" w:sz="0" w:space="0" w:color="auto"/>
          </w:divBdr>
        </w:div>
        <w:div w:id="1599024529">
          <w:marLeft w:val="0"/>
          <w:marRight w:val="0"/>
          <w:marTop w:val="0"/>
          <w:marBottom w:val="0"/>
          <w:divBdr>
            <w:top w:val="none" w:sz="0" w:space="0" w:color="auto"/>
            <w:left w:val="none" w:sz="0" w:space="0" w:color="auto"/>
            <w:bottom w:val="none" w:sz="0" w:space="0" w:color="auto"/>
            <w:right w:val="none" w:sz="0" w:space="0" w:color="auto"/>
          </w:divBdr>
        </w:div>
        <w:div w:id="1611208422">
          <w:marLeft w:val="0"/>
          <w:marRight w:val="0"/>
          <w:marTop w:val="0"/>
          <w:marBottom w:val="0"/>
          <w:divBdr>
            <w:top w:val="none" w:sz="0" w:space="0" w:color="auto"/>
            <w:left w:val="none" w:sz="0" w:space="0" w:color="auto"/>
            <w:bottom w:val="none" w:sz="0" w:space="0" w:color="auto"/>
            <w:right w:val="none" w:sz="0" w:space="0" w:color="auto"/>
          </w:divBdr>
        </w:div>
        <w:div w:id="1613901245">
          <w:marLeft w:val="0"/>
          <w:marRight w:val="0"/>
          <w:marTop w:val="0"/>
          <w:marBottom w:val="0"/>
          <w:divBdr>
            <w:top w:val="none" w:sz="0" w:space="0" w:color="auto"/>
            <w:left w:val="none" w:sz="0" w:space="0" w:color="auto"/>
            <w:bottom w:val="none" w:sz="0" w:space="0" w:color="auto"/>
            <w:right w:val="none" w:sz="0" w:space="0" w:color="auto"/>
          </w:divBdr>
        </w:div>
        <w:div w:id="1622882489">
          <w:marLeft w:val="0"/>
          <w:marRight w:val="0"/>
          <w:marTop w:val="0"/>
          <w:marBottom w:val="0"/>
          <w:divBdr>
            <w:top w:val="none" w:sz="0" w:space="0" w:color="auto"/>
            <w:left w:val="none" w:sz="0" w:space="0" w:color="auto"/>
            <w:bottom w:val="none" w:sz="0" w:space="0" w:color="auto"/>
            <w:right w:val="none" w:sz="0" w:space="0" w:color="auto"/>
          </w:divBdr>
        </w:div>
        <w:div w:id="1627196955">
          <w:marLeft w:val="0"/>
          <w:marRight w:val="0"/>
          <w:marTop w:val="0"/>
          <w:marBottom w:val="0"/>
          <w:divBdr>
            <w:top w:val="none" w:sz="0" w:space="0" w:color="auto"/>
            <w:left w:val="none" w:sz="0" w:space="0" w:color="auto"/>
            <w:bottom w:val="none" w:sz="0" w:space="0" w:color="auto"/>
            <w:right w:val="none" w:sz="0" w:space="0" w:color="auto"/>
          </w:divBdr>
        </w:div>
        <w:div w:id="1645814862">
          <w:marLeft w:val="0"/>
          <w:marRight w:val="0"/>
          <w:marTop w:val="0"/>
          <w:marBottom w:val="0"/>
          <w:divBdr>
            <w:top w:val="none" w:sz="0" w:space="0" w:color="auto"/>
            <w:left w:val="none" w:sz="0" w:space="0" w:color="auto"/>
            <w:bottom w:val="none" w:sz="0" w:space="0" w:color="auto"/>
            <w:right w:val="none" w:sz="0" w:space="0" w:color="auto"/>
          </w:divBdr>
        </w:div>
        <w:div w:id="1647466619">
          <w:marLeft w:val="0"/>
          <w:marRight w:val="0"/>
          <w:marTop w:val="0"/>
          <w:marBottom w:val="0"/>
          <w:divBdr>
            <w:top w:val="none" w:sz="0" w:space="0" w:color="auto"/>
            <w:left w:val="none" w:sz="0" w:space="0" w:color="auto"/>
            <w:bottom w:val="none" w:sz="0" w:space="0" w:color="auto"/>
            <w:right w:val="none" w:sz="0" w:space="0" w:color="auto"/>
          </w:divBdr>
        </w:div>
        <w:div w:id="1648044910">
          <w:marLeft w:val="0"/>
          <w:marRight w:val="0"/>
          <w:marTop w:val="0"/>
          <w:marBottom w:val="0"/>
          <w:divBdr>
            <w:top w:val="none" w:sz="0" w:space="0" w:color="auto"/>
            <w:left w:val="none" w:sz="0" w:space="0" w:color="auto"/>
            <w:bottom w:val="none" w:sz="0" w:space="0" w:color="auto"/>
            <w:right w:val="none" w:sz="0" w:space="0" w:color="auto"/>
          </w:divBdr>
        </w:div>
        <w:div w:id="1681353800">
          <w:marLeft w:val="0"/>
          <w:marRight w:val="0"/>
          <w:marTop w:val="0"/>
          <w:marBottom w:val="0"/>
          <w:divBdr>
            <w:top w:val="none" w:sz="0" w:space="0" w:color="auto"/>
            <w:left w:val="none" w:sz="0" w:space="0" w:color="auto"/>
            <w:bottom w:val="none" w:sz="0" w:space="0" w:color="auto"/>
            <w:right w:val="none" w:sz="0" w:space="0" w:color="auto"/>
          </w:divBdr>
        </w:div>
        <w:div w:id="1701125246">
          <w:marLeft w:val="0"/>
          <w:marRight w:val="0"/>
          <w:marTop w:val="0"/>
          <w:marBottom w:val="0"/>
          <w:divBdr>
            <w:top w:val="none" w:sz="0" w:space="0" w:color="auto"/>
            <w:left w:val="none" w:sz="0" w:space="0" w:color="auto"/>
            <w:bottom w:val="none" w:sz="0" w:space="0" w:color="auto"/>
            <w:right w:val="none" w:sz="0" w:space="0" w:color="auto"/>
          </w:divBdr>
        </w:div>
        <w:div w:id="1702166667">
          <w:marLeft w:val="0"/>
          <w:marRight w:val="0"/>
          <w:marTop w:val="0"/>
          <w:marBottom w:val="0"/>
          <w:divBdr>
            <w:top w:val="none" w:sz="0" w:space="0" w:color="auto"/>
            <w:left w:val="none" w:sz="0" w:space="0" w:color="auto"/>
            <w:bottom w:val="none" w:sz="0" w:space="0" w:color="auto"/>
            <w:right w:val="none" w:sz="0" w:space="0" w:color="auto"/>
          </w:divBdr>
        </w:div>
        <w:div w:id="1715420457">
          <w:marLeft w:val="0"/>
          <w:marRight w:val="0"/>
          <w:marTop w:val="0"/>
          <w:marBottom w:val="0"/>
          <w:divBdr>
            <w:top w:val="none" w:sz="0" w:space="0" w:color="auto"/>
            <w:left w:val="none" w:sz="0" w:space="0" w:color="auto"/>
            <w:bottom w:val="none" w:sz="0" w:space="0" w:color="auto"/>
            <w:right w:val="none" w:sz="0" w:space="0" w:color="auto"/>
          </w:divBdr>
        </w:div>
        <w:div w:id="1718317853">
          <w:marLeft w:val="0"/>
          <w:marRight w:val="0"/>
          <w:marTop w:val="0"/>
          <w:marBottom w:val="0"/>
          <w:divBdr>
            <w:top w:val="none" w:sz="0" w:space="0" w:color="auto"/>
            <w:left w:val="none" w:sz="0" w:space="0" w:color="auto"/>
            <w:bottom w:val="none" w:sz="0" w:space="0" w:color="auto"/>
            <w:right w:val="none" w:sz="0" w:space="0" w:color="auto"/>
          </w:divBdr>
        </w:div>
        <w:div w:id="1723094063">
          <w:marLeft w:val="0"/>
          <w:marRight w:val="0"/>
          <w:marTop w:val="0"/>
          <w:marBottom w:val="0"/>
          <w:divBdr>
            <w:top w:val="none" w:sz="0" w:space="0" w:color="auto"/>
            <w:left w:val="none" w:sz="0" w:space="0" w:color="auto"/>
            <w:bottom w:val="none" w:sz="0" w:space="0" w:color="auto"/>
            <w:right w:val="none" w:sz="0" w:space="0" w:color="auto"/>
          </w:divBdr>
        </w:div>
        <w:div w:id="1731617212">
          <w:marLeft w:val="0"/>
          <w:marRight w:val="0"/>
          <w:marTop w:val="0"/>
          <w:marBottom w:val="0"/>
          <w:divBdr>
            <w:top w:val="none" w:sz="0" w:space="0" w:color="auto"/>
            <w:left w:val="none" w:sz="0" w:space="0" w:color="auto"/>
            <w:bottom w:val="none" w:sz="0" w:space="0" w:color="auto"/>
            <w:right w:val="none" w:sz="0" w:space="0" w:color="auto"/>
          </w:divBdr>
        </w:div>
        <w:div w:id="1745638641">
          <w:marLeft w:val="0"/>
          <w:marRight w:val="0"/>
          <w:marTop w:val="0"/>
          <w:marBottom w:val="0"/>
          <w:divBdr>
            <w:top w:val="none" w:sz="0" w:space="0" w:color="auto"/>
            <w:left w:val="none" w:sz="0" w:space="0" w:color="auto"/>
            <w:bottom w:val="none" w:sz="0" w:space="0" w:color="auto"/>
            <w:right w:val="none" w:sz="0" w:space="0" w:color="auto"/>
          </w:divBdr>
        </w:div>
        <w:div w:id="1754736067">
          <w:marLeft w:val="0"/>
          <w:marRight w:val="0"/>
          <w:marTop w:val="0"/>
          <w:marBottom w:val="0"/>
          <w:divBdr>
            <w:top w:val="none" w:sz="0" w:space="0" w:color="auto"/>
            <w:left w:val="none" w:sz="0" w:space="0" w:color="auto"/>
            <w:bottom w:val="none" w:sz="0" w:space="0" w:color="auto"/>
            <w:right w:val="none" w:sz="0" w:space="0" w:color="auto"/>
          </w:divBdr>
        </w:div>
        <w:div w:id="1769545706">
          <w:marLeft w:val="0"/>
          <w:marRight w:val="0"/>
          <w:marTop w:val="0"/>
          <w:marBottom w:val="0"/>
          <w:divBdr>
            <w:top w:val="none" w:sz="0" w:space="0" w:color="auto"/>
            <w:left w:val="none" w:sz="0" w:space="0" w:color="auto"/>
            <w:bottom w:val="none" w:sz="0" w:space="0" w:color="auto"/>
            <w:right w:val="none" w:sz="0" w:space="0" w:color="auto"/>
          </w:divBdr>
        </w:div>
        <w:div w:id="1771974348">
          <w:marLeft w:val="0"/>
          <w:marRight w:val="0"/>
          <w:marTop w:val="0"/>
          <w:marBottom w:val="0"/>
          <w:divBdr>
            <w:top w:val="none" w:sz="0" w:space="0" w:color="auto"/>
            <w:left w:val="none" w:sz="0" w:space="0" w:color="auto"/>
            <w:bottom w:val="none" w:sz="0" w:space="0" w:color="auto"/>
            <w:right w:val="none" w:sz="0" w:space="0" w:color="auto"/>
          </w:divBdr>
        </w:div>
        <w:div w:id="1794329316">
          <w:marLeft w:val="0"/>
          <w:marRight w:val="0"/>
          <w:marTop w:val="0"/>
          <w:marBottom w:val="0"/>
          <w:divBdr>
            <w:top w:val="none" w:sz="0" w:space="0" w:color="auto"/>
            <w:left w:val="none" w:sz="0" w:space="0" w:color="auto"/>
            <w:bottom w:val="none" w:sz="0" w:space="0" w:color="auto"/>
            <w:right w:val="none" w:sz="0" w:space="0" w:color="auto"/>
          </w:divBdr>
        </w:div>
        <w:div w:id="1804500191">
          <w:marLeft w:val="0"/>
          <w:marRight w:val="0"/>
          <w:marTop w:val="0"/>
          <w:marBottom w:val="0"/>
          <w:divBdr>
            <w:top w:val="none" w:sz="0" w:space="0" w:color="auto"/>
            <w:left w:val="none" w:sz="0" w:space="0" w:color="auto"/>
            <w:bottom w:val="none" w:sz="0" w:space="0" w:color="auto"/>
            <w:right w:val="none" w:sz="0" w:space="0" w:color="auto"/>
          </w:divBdr>
        </w:div>
        <w:div w:id="1808861017">
          <w:marLeft w:val="0"/>
          <w:marRight w:val="0"/>
          <w:marTop w:val="0"/>
          <w:marBottom w:val="0"/>
          <w:divBdr>
            <w:top w:val="none" w:sz="0" w:space="0" w:color="auto"/>
            <w:left w:val="none" w:sz="0" w:space="0" w:color="auto"/>
            <w:bottom w:val="none" w:sz="0" w:space="0" w:color="auto"/>
            <w:right w:val="none" w:sz="0" w:space="0" w:color="auto"/>
          </w:divBdr>
        </w:div>
        <w:div w:id="1835417858">
          <w:marLeft w:val="0"/>
          <w:marRight w:val="0"/>
          <w:marTop w:val="0"/>
          <w:marBottom w:val="0"/>
          <w:divBdr>
            <w:top w:val="none" w:sz="0" w:space="0" w:color="auto"/>
            <w:left w:val="none" w:sz="0" w:space="0" w:color="auto"/>
            <w:bottom w:val="none" w:sz="0" w:space="0" w:color="auto"/>
            <w:right w:val="none" w:sz="0" w:space="0" w:color="auto"/>
          </w:divBdr>
        </w:div>
        <w:div w:id="1848208988">
          <w:marLeft w:val="0"/>
          <w:marRight w:val="0"/>
          <w:marTop w:val="0"/>
          <w:marBottom w:val="0"/>
          <w:divBdr>
            <w:top w:val="none" w:sz="0" w:space="0" w:color="auto"/>
            <w:left w:val="none" w:sz="0" w:space="0" w:color="auto"/>
            <w:bottom w:val="none" w:sz="0" w:space="0" w:color="auto"/>
            <w:right w:val="none" w:sz="0" w:space="0" w:color="auto"/>
          </w:divBdr>
        </w:div>
        <w:div w:id="1867018971">
          <w:marLeft w:val="0"/>
          <w:marRight w:val="0"/>
          <w:marTop w:val="0"/>
          <w:marBottom w:val="0"/>
          <w:divBdr>
            <w:top w:val="none" w:sz="0" w:space="0" w:color="auto"/>
            <w:left w:val="none" w:sz="0" w:space="0" w:color="auto"/>
            <w:bottom w:val="none" w:sz="0" w:space="0" w:color="auto"/>
            <w:right w:val="none" w:sz="0" w:space="0" w:color="auto"/>
          </w:divBdr>
        </w:div>
        <w:div w:id="1876385083">
          <w:marLeft w:val="0"/>
          <w:marRight w:val="0"/>
          <w:marTop w:val="0"/>
          <w:marBottom w:val="0"/>
          <w:divBdr>
            <w:top w:val="none" w:sz="0" w:space="0" w:color="auto"/>
            <w:left w:val="none" w:sz="0" w:space="0" w:color="auto"/>
            <w:bottom w:val="none" w:sz="0" w:space="0" w:color="auto"/>
            <w:right w:val="none" w:sz="0" w:space="0" w:color="auto"/>
          </w:divBdr>
        </w:div>
        <w:div w:id="1899700660">
          <w:marLeft w:val="0"/>
          <w:marRight w:val="0"/>
          <w:marTop w:val="0"/>
          <w:marBottom w:val="0"/>
          <w:divBdr>
            <w:top w:val="none" w:sz="0" w:space="0" w:color="auto"/>
            <w:left w:val="none" w:sz="0" w:space="0" w:color="auto"/>
            <w:bottom w:val="none" w:sz="0" w:space="0" w:color="auto"/>
            <w:right w:val="none" w:sz="0" w:space="0" w:color="auto"/>
          </w:divBdr>
        </w:div>
        <w:div w:id="1914702700">
          <w:marLeft w:val="0"/>
          <w:marRight w:val="0"/>
          <w:marTop w:val="0"/>
          <w:marBottom w:val="0"/>
          <w:divBdr>
            <w:top w:val="none" w:sz="0" w:space="0" w:color="auto"/>
            <w:left w:val="none" w:sz="0" w:space="0" w:color="auto"/>
            <w:bottom w:val="none" w:sz="0" w:space="0" w:color="auto"/>
            <w:right w:val="none" w:sz="0" w:space="0" w:color="auto"/>
          </w:divBdr>
        </w:div>
        <w:div w:id="1923685883">
          <w:marLeft w:val="0"/>
          <w:marRight w:val="0"/>
          <w:marTop w:val="0"/>
          <w:marBottom w:val="0"/>
          <w:divBdr>
            <w:top w:val="none" w:sz="0" w:space="0" w:color="auto"/>
            <w:left w:val="none" w:sz="0" w:space="0" w:color="auto"/>
            <w:bottom w:val="none" w:sz="0" w:space="0" w:color="auto"/>
            <w:right w:val="none" w:sz="0" w:space="0" w:color="auto"/>
          </w:divBdr>
        </w:div>
        <w:div w:id="1926457777">
          <w:marLeft w:val="0"/>
          <w:marRight w:val="0"/>
          <w:marTop w:val="0"/>
          <w:marBottom w:val="0"/>
          <w:divBdr>
            <w:top w:val="none" w:sz="0" w:space="0" w:color="auto"/>
            <w:left w:val="none" w:sz="0" w:space="0" w:color="auto"/>
            <w:bottom w:val="none" w:sz="0" w:space="0" w:color="auto"/>
            <w:right w:val="none" w:sz="0" w:space="0" w:color="auto"/>
          </w:divBdr>
        </w:div>
        <w:div w:id="1931739845">
          <w:marLeft w:val="0"/>
          <w:marRight w:val="0"/>
          <w:marTop w:val="0"/>
          <w:marBottom w:val="0"/>
          <w:divBdr>
            <w:top w:val="none" w:sz="0" w:space="0" w:color="auto"/>
            <w:left w:val="none" w:sz="0" w:space="0" w:color="auto"/>
            <w:bottom w:val="none" w:sz="0" w:space="0" w:color="auto"/>
            <w:right w:val="none" w:sz="0" w:space="0" w:color="auto"/>
          </w:divBdr>
        </w:div>
        <w:div w:id="1944995426">
          <w:marLeft w:val="0"/>
          <w:marRight w:val="0"/>
          <w:marTop w:val="0"/>
          <w:marBottom w:val="0"/>
          <w:divBdr>
            <w:top w:val="none" w:sz="0" w:space="0" w:color="auto"/>
            <w:left w:val="none" w:sz="0" w:space="0" w:color="auto"/>
            <w:bottom w:val="none" w:sz="0" w:space="0" w:color="auto"/>
            <w:right w:val="none" w:sz="0" w:space="0" w:color="auto"/>
          </w:divBdr>
        </w:div>
        <w:div w:id="1951083897">
          <w:marLeft w:val="0"/>
          <w:marRight w:val="0"/>
          <w:marTop w:val="0"/>
          <w:marBottom w:val="0"/>
          <w:divBdr>
            <w:top w:val="none" w:sz="0" w:space="0" w:color="auto"/>
            <w:left w:val="none" w:sz="0" w:space="0" w:color="auto"/>
            <w:bottom w:val="none" w:sz="0" w:space="0" w:color="auto"/>
            <w:right w:val="none" w:sz="0" w:space="0" w:color="auto"/>
          </w:divBdr>
        </w:div>
        <w:div w:id="1985041355">
          <w:marLeft w:val="0"/>
          <w:marRight w:val="0"/>
          <w:marTop w:val="0"/>
          <w:marBottom w:val="0"/>
          <w:divBdr>
            <w:top w:val="none" w:sz="0" w:space="0" w:color="auto"/>
            <w:left w:val="none" w:sz="0" w:space="0" w:color="auto"/>
            <w:bottom w:val="none" w:sz="0" w:space="0" w:color="auto"/>
            <w:right w:val="none" w:sz="0" w:space="0" w:color="auto"/>
          </w:divBdr>
        </w:div>
        <w:div w:id="2001422154">
          <w:marLeft w:val="0"/>
          <w:marRight w:val="0"/>
          <w:marTop w:val="0"/>
          <w:marBottom w:val="0"/>
          <w:divBdr>
            <w:top w:val="none" w:sz="0" w:space="0" w:color="auto"/>
            <w:left w:val="none" w:sz="0" w:space="0" w:color="auto"/>
            <w:bottom w:val="none" w:sz="0" w:space="0" w:color="auto"/>
            <w:right w:val="none" w:sz="0" w:space="0" w:color="auto"/>
          </w:divBdr>
        </w:div>
        <w:div w:id="2004966872">
          <w:marLeft w:val="0"/>
          <w:marRight w:val="0"/>
          <w:marTop w:val="0"/>
          <w:marBottom w:val="0"/>
          <w:divBdr>
            <w:top w:val="none" w:sz="0" w:space="0" w:color="auto"/>
            <w:left w:val="none" w:sz="0" w:space="0" w:color="auto"/>
            <w:bottom w:val="none" w:sz="0" w:space="0" w:color="auto"/>
            <w:right w:val="none" w:sz="0" w:space="0" w:color="auto"/>
          </w:divBdr>
        </w:div>
        <w:div w:id="2008240159">
          <w:marLeft w:val="0"/>
          <w:marRight w:val="0"/>
          <w:marTop w:val="0"/>
          <w:marBottom w:val="0"/>
          <w:divBdr>
            <w:top w:val="none" w:sz="0" w:space="0" w:color="auto"/>
            <w:left w:val="none" w:sz="0" w:space="0" w:color="auto"/>
            <w:bottom w:val="none" w:sz="0" w:space="0" w:color="auto"/>
            <w:right w:val="none" w:sz="0" w:space="0" w:color="auto"/>
          </w:divBdr>
        </w:div>
        <w:div w:id="2019112556">
          <w:marLeft w:val="0"/>
          <w:marRight w:val="0"/>
          <w:marTop w:val="0"/>
          <w:marBottom w:val="0"/>
          <w:divBdr>
            <w:top w:val="none" w:sz="0" w:space="0" w:color="auto"/>
            <w:left w:val="none" w:sz="0" w:space="0" w:color="auto"/>
            <w:bottom w:val="none" w:sz="0" w:space="0" w:color="auto"/>
            <w:right w:val="none" w:sz="0" w:space="0" w:color="auto"/>
          </w:divBdr>
        </w:div>
        <w:div w:id="2025015329">
          <w:marLeft w:val="0"/>
          <w:marRight w:val="0"/>
          <w:marTop w:val="0"/>
          <w:marBottom w:val="0"/>
          <w:divBdr>
            <w:top w:val="none" w:sz="0" w:space="0" w:color="auto"/>
            <w:left w:val="none" w:sz="0" w:space="0" w:color="auto"/>
            <w:bottom w:val="none" w:sz="0" w:space="0" w:color="auto"/>
            <w:right w:val="none" w:sz="0" w:space="0" w:color="auto"/>
          </w:divBdr>
        </w:div>
        <w:div w:id="2030838523">
          <w:marLeft w:val="0"/>
          <w:marRight w:val="0"/>
          <w:marTop w:val="0"/>
          <w:marBottom w:val="0"/>
          <w:divBdr>
            <w:top w:val="none" w:sz="0" w:space="0" w:color="auto"/>
            <w:left w:val="none" w:sz="0" w:space="0" w:color="auto"/>
            <w:bottom w:val="none" w:sz="0" w:space="0" w:color="auto"/>
            <w:right w:val="none" w:sz="0" w:space="0" w:color="auto"/>
          </w:divBdr>
        </w:div>
        <w:div w:id="2035111398">
          <w:marLeft w:val="0"/>
          <w:marRight w:val="0"/>
          <w:marTop w:val="0"/>
          <w:marBottom w:val="0"/>
          <w:divBdr>
            <w:top w:val="none" w:sz="0" w:space="0" w:color="auto"/>
            <w:left w:val="none" w:sz="0" w:space="0" w:color="auto"/>
            <w:bottom w:val="none" w:sz="0" w:space="0" w:color="auto"/>
            <w:right w:val="none" w:sz="0" w:space="0" w:color="auto"/>
          </w:divBdr>
        </w:div>
        <w:div w:id="2048722692">
          <w:marLeft w:val="0"/>
          <w:marRight w:val="0"/>
          <w:marTop w:val="0"/>
          <w:marBottom w:val="0"/>
          <w:divBdr>
            <w:top w:val="none" w:sz="0" w:space="0" w:color="auto"/>
            <w:left w:val="none" w:sz="0" w:space="0" w:color="auto"/>
            <w:bottom w:val="none" w:sz="0" w:space="0" w:color="auto"/>
            <w:right w:val="none" w:sz="0" w:space="0" w:color="auto"/>
          </w:divBdr>
        </w:div>
        <w:div w:id="2057317387">
          <w:marLeft w:val="0"/>
          <w:marRight w:val="0"/>
          <w:marTop w:val="0"/>
          <w:marBottom w:val="0"/>
          <w:divBdr>
            <w:top w:val="none" w:sz="0" w:space="0" w:color="auto"/>
            <w:left w:val="none" w:sz="0" w:space="0" w:color="auto"/>
            <w:bottom w:val="none" w:sz="0" w:space="0" w:color="auto"/>
            <w:right w:val="none" w:sz="0" w:space="0" w:color="auto"/>
          </w:divBdr>
        </w:div>
        <w:div w:id="2085684478">
          <w:marLeft w:val="0"/>
          <w:marRight w:val="0"/>
          <w:marTop w:val="0"/>
          <w:marBottom w:val="0"/>
          <w:divBdr>
            <w:top w:val="none" w:sz="0" w:space="0" w:color="auto"/>
            <w:left w:val="none" w:sz="0" w:space="0" w:color="auto"/>
            <w:bottom w:val="none" w:sz="0" w:space="0" w:color="auto"/>
            <w:right w:val="none" w:sz="0" w:space="0" w:color="auto"/>
          </w:divBdr>
        </w:div>
        <w:div w:id="2097628914">
          <w:marLeft w:val="0"/>
          <w:marRight w:val="0"/>
          <w:marTop w:val="0"/>
          <w:marBottom w:val="0"/>
          <w:divBdr>
            <w:top w:val="none" w:sz="0" w:space="0" w:color="auto"/>
            <w:left w:val="none" w:sz="0" w:space="0" w:color="auto"/>
            <w:bottom w:val="none" w:sz="0" w:space="0" w:color="auto"/>
            <w:right w:val="none" w:sz="0" w:space="0" w:color="auto"/>
          </w:divBdr>
        </w:div>
        <w:div w:id="2105226879">
          <w:marLeft w:val="0"/>
          <w:marRight w:val="0"/>
          <w:marTop w:val="0"/>
          <w:marBottom w:val="0"/>
          <w:divBdr>
            <w:top w:val="none" w:sz="0" w:space="0" w:color="auto"/>
            <w:left w:val="none" w:sz="0" w:space="0" w:color="auto"/>
            <w:bottom w:val="none" w:sz="0" w:space="0" w:color="auto"/>
            <w:right w:val="none" w:sz="0" w:space="0" w:color="auto"/>
          </w:divBdr>
        </w:div>
        <w:div w:id="2138142475">
          <w:marLeft w:val="0"/>
          <w:marRight w:val="0"/>
          <w:marTop w:val="0"/>
          <w:marBottom w:val="0"/>
          <w:divBdr>
            <w:top w:val="none" w:sz="0" w:space="0" w:color="auto"/>
            <w:left w:val="none" w:sz="0" w:space="0" w:color="auto"/>
            <w:bottom w:val="none" w:sz="0" w:space="0" w:color="auto"/>
            <w:right w:val="none" w:sz="0" w:space="0" w:color="auto"/>
          </w:divBdr>
        </w:div>
        <w:div w:id="2145810274">
          <w:marLeft w:val="0"/>
          <w:marRight w:val="0"/>
          <w:marTop w:val="0"/>
          <w:marBottom w:val="0"/>
          <w:divBdr>
            <w:top w:val="none" w:sz="0" w:space="0" w:color="auto"/>
            <w:left w:val="none" w:sz="0" w:space="0" w:color="auto"/>
            <w:bottom w:val="none" w:sz="0" w:space="0" w:color="auto"/>
            <w:right w:val="none" w:sz="0" w:space="0" w:color="auto"/>
          </w:divBdr>
        </w:div>
      </w:divsChild>
    </w:div>
    <w:div w:id="587229296">
      <w:bodyDiv w:val="1"/>
      <w:marLeft w:val="0"/>
      <w:marRight w:val="0"/>
      <w:marTop w:val="0"/>
      <w:marBottom w:val="0"/>
      <w:divBdr>
        <w:top w:val="none" w:sz="0" w:space="0" w:color="auto"/>
        <w:left w:val="none" w:sz="0" w:space="0" w:color="auto"/>
        <w:bottom w:val="none" w:sz="0" w:space="0" w:color="auto"/>
        <w:right w:val="none" w:sz="0" w:space="0" w:color="auto"/>
      </w:divBdr>
      <w:divsChild>
        <w:div w:id="273634139">
          <w:marLeft w:val="0"/>
          <w:marRight w:val="0"/>
          <w:marTop w:val="0"/>
          <w:marBottom w:val="0"/>
          <w:divBdr>
            <w:top w:val="none" w:sz="0" w:space="0" w:color="auto"/>
            <w:left w:val="none" w:sz="0" w:space="0" w:color="auto"/>
            <w:bottom w:val="none" w:sz="0" w:space="0" w:color="auto"/>
            <w:right w:val="none" w:sz="0" w:space="0" w:color="auto"/>
          </w:divBdr>
        </w:div>
        <w:div w:id="356659088">
          <w:marLeft w:val="0"/>
          <w:marRight w:val="0"/>
          <w:marTop w:val="0"/>
          <w:marBottom w:val="0"/>
          <w:divBdr>
            <w:top w:val="none" w:sz="0" w:space="0" w:color="auto"/>
            <w:left w:val="none" w:sz="0" w:space="0" w:color="auto"/>
            <w:bottom w:val="none" w:sz="0" w:space="0" w:color="auto"/>
            <w:right w:val="none" w:sz="0" w:space="0" w:color="auto"/>
          </w:divBdr>
        </w:div>
        <w:div w:id="671953084">
          <w:marLeft w:val="0"/>
          <w:marRight w:val="0"/>
          <w:marTop w:val="0"/>
          <w:marBottom w:val="0"/>
          <w:divBdr>
            <w:top w:val="none" w:sz="0" w:space="0" w:color="auto"/>
            <w:left w:val="none" w:sz="0" w:space="0" w:color="auto"/>
            <w:bottom w:val="none" w:sz="0" w:space="0" w:color="auto"/>
            <w:right w:val="none" w:sz="0" w:space="0" w:color="auto"/>
          </w:divBdr>
        </w:div>
        <w:div w:id="1105809838">
          <w:marLeft w:val="0"/>
          <w:marRight w:val="0"/>
          <w:marTop w:val="0"/>
          <w:marBottom w:val="0"/>
          <w:divBdr>
            <w:top w:val="none" w:sz="0" w:space="0" w:color="auto"/>
            <w:left w:val="none" w:sz="0" w:space="0" w:color="auto"/>
            <w:bottom w:val="none" w:sz="0" w:space="0" w:color="auto"/>
            <w:right w:val="none" w:sz="0" w:space="0" w:color="auto"/>
          </w:divBdr>
        </w:div>
        <w:div w:id="1864633276">
          <w:marLeft w:val="0"/>
          <w:marRight w:val="0"/>
          <w:marTop w:val="0"/>
          <w:marBottom w:val="0"/>
          <w:divBdr>
            <w:top w:val="none" w:sz="0" w:space="0" w:color="auto"/>
            <w:left w:val="none" w:sz="0" w:space="0" w:color="auto"/>
            <w:bottom w:val="none" w:sz="0" w:space="0" w:color="auto"/>
            <w:right w:val="none" w:sz="0" w:space="0" w:color="auto"/>
          </w:divBdr>
        </w:div>
      </w:divsChild>
    </w:div>
    <w:div w:id="588733214">
      <w:bodyDiv w:val="1"/>
      <w:marLeft w:val="0"/>
      <w:marRight w:val="0"/>
      <w:marTop w:val="0"/>
      <w:marBottom w:val="0"/>
      <w:divBdr>
        <w:top w:val="none" w:sz="0" w:space="0" w:color="auto"/>
        <w:left w:val="none" w:sz="0" w:space="0" w:color="auto"/>
        <w:bottom w:val="none" w:sz="0" w:space="0" w:color="auto"/>
        <w:right w:val="none" w:sz="0" w:space="0" w:color="auto"/>
      </w:divBdr>
    </w:div>
    <w:div w:id="589431743">
      <w:bodyDiv w:val="1"/>
      <w:marLeft w:val="0"/>
      <w:marRight w:val="0"/>
      <w:marTop w:val="0"/>
      <w:marBottom w:val="0"/>
      <w:divBdr>
        <w:top w:val="none" w:sz="0" w:space="0" w:color="auto"/>
        <w:left w:val="none" w:sz="0" w:space="0" w:color="auto"/>
        <w:bottom w:val="none" w:sz="0" w:space="0" w:color="auto"/>
        <w:right w:val="none" w:sz="0" w:space="0" w:color="auto"/>
      </w:divBdr>
    </w:div>
    <w:div w:id="590356661">
      <w:bodyDiv w:val="1"/>
      <w:marLeft w:val="0"/>
      <w:marRight w:val="0"/>
      <w:marTop w:val="0"/>
      <w:marBottom w:val="0"/>
      <w:divBdr>
        <w:top w:val="none" w:sz="0" w:space="0" w:color="auto"/>
        <w:left w:val="none" w:sz="0" w:space="0" w:color="auto"/>
        <w:bottom w:val="none" w:sz="0" w:space="0" w:color="auto"/>
        <w:right w:val="none" w:sz="0" w:space="0" w:color="auto"/>
      </w:divBdr>
      <w:divsChild>
        <w:div w:id="148595200">
          <w:marLeft w:val="0"/>
          <w:marRight w:val="0"/>
          <w:marTop w:val="0"/>
          <w:marBottom w:val="0"/>
          <w:divBdr>
            <w:top w:val="none" w:sz="0" w:space="0" w:color="auto"/>
            <w:left w:val="none" w:sz="0" w:space="0" w:color="auto"/>
            <w:bottom w:val="none" w:sz="0" w:space="0" w:color="auto"/>
            <w:right w:val="none" w:sz="0" w:space="0" w:color="auto"/>
          </w:divBdr>
        </w:div>
        <w:div w:id="202403816">
          <w:marLeft w:val="0"/>
          <w:marRight w:val="0"/>
          <w:marTop w:val="0"/>
          <w:marBottom w:val="0"/>
          <w:divBdr>
            <w:top w:val="none" w:sz="0" w:space="0" w:color="auto"/>
            <w:left w:val="none" w:sz="0" w:space="0" w:color="auto"/>
            <w:bottom w:val="none" w:sz="0" w:space="0" w:color="auto"/>
            <w:right w:val="none" w:sz="0" w:space="0" w:color="auto"/>
          </w:divBdr>
        </w:div>
        <w:div w:id="310985829">
          <w:marLeft w:val="0"/>
          <w:marRight w:val="0"/>
          <w:marTop w:val="0"/>
          <w:marBottom w:val="0"/>
          <w:divBdr>
            <w:top w:val="none" w:sz="0" w:space="0" w:color="auto"/>
            <w:left w:val="none" w:sz="0" w:space="0" w:color="auto"/>
            <w:bottom w:val="none" w:sz="0" w:space="0" w:color="auto"/>
            <w:right w:val="none" w:sz="0" w:space="0" w:color="auto"/>
          </w:divBdr>
        </w:div>
        <w:div w:id="349338099">
          <w:marLeft w:val="0"/>
          <w:marRight w:val="0"/>
          <w:marTop w:val="0"/>
          <w:marBottom w:val="0"/>
          <w:divBdr>
            <w:top w:val="none" w:sz="0" w:space="0" w:color="auto"/>
            <w:left w:val="none" w:sz="0" w:space="0" w:color="auto"/>
            <w:bottom w:val="none" w:sz="0" w:space="0" w:color="auto"/>
            <w:right w:val="none" w:sz="0" w:space="0" w:color="auto"/>
          </w:divBdr>
        </w:div>
        <w:div w:id="429206898">
          <w:marLeft w:val="0"/>
          <w:marRight w:val="0"/>
          <w:marTop w:val="0"/>
          <w:marBottom w:val="0"/>
          <w:divBdr>
            <w:top w:val="none" w:sz="0" w:space="0" w:color="auto"/>
            <w:left w:val="none" w:sz="0" w:space="0" w:color="auto"/>
            <w:bottom w:val="none" w:sz="0" w:space="0" w:color="auto"/>
            <w:right w:val="none" w:sz="0" w:space="0" w:color="auto"/>
          </w:divBdr>
        </w:div>
        <w:div w:id="867910459">
          <w:marLeft w:val="0"/>
          <w:marRight w:val="0"/>
          <w:marTop w:val="0"/>
          <w:marBottom w:val="0"/>
          <w:divBdr>
            <w:top w:val="none" w:sz="0" w:space="0" w:color="auto"/>
            <w:left w:val="none" w:sz="0" w:space="0" w:color="auto"/>
            <w:bottom w:val="none" w:sz="0" w:space="0" w:color="auto"/>
            <w:right w:val="none" w:sz="0" w:space="0" w:color="auto"/>
          </w:divBdr>
        </w:div>
        <w:div w:id="1077944989">
          <w:marLeft w:val="0"/>
          <w:marRight w:val="0"/>
          <w:marTop w:val="0"/>
          <w:marBottom w:val="0"/>
          <w:divBdr>
            <w:top w:val="none" w:sz="0" w:space="0" w:color="auto"/>
            <w:left w:val="none" w:sz="0" w:space="0" w:color="auto"/>
            <w:bottom w:val="none" w:sz="0" w:space="0" w:color="auto"/>
            <w:right w:val="none" w:sz="0" w:space="0" w:color="auto"/>
          </w:divBdr>
        </w:div>
        <w:div w:id="1328362565">
          <w:marLeft w:val="0"/>
          <w:marRight w:val="0"/>
          <w:marTop w:val="0"/>
          <w:marBottom w:val="0"/>
          <w:divBdr>
            <w:top w:val="none" w:sz="0" w:space="0" w:color="auto"/>
            <w:left w:val="none" w:sz="0" w:space="0" w:color="auto"/>
            <w:bottom w:val="none" w:sz="0" w:space="0" w:color="auto"/>
            <w:right w:val="none" w:sz="0" w:space="0" w:color="auto"/>
          </w:divBdr>
        </w:div>
        <w:div w:id="1366516823">
          <w:marLeft w:val="0"/>
          <w:marRight w:val="0"/>
          <w:marTop w:val="0"/>
          <w:marBottom w:val="0"/>
          <w:divBdr>
            <w:top w:val="none" w:sz="0" w:space="0" w:color="auto"/>
            <w:left w:val="none" w:sz="0" w:space="0" w:color="auto"/>
            <w:bottom w:val="none" w:sz="0" w:space="0" w:color="auto"/>
            <w:right w:val="none" w:sz="0" w:space="0" w:color="auto"/>
          </w:divBdr>
        </w:div>
        <w:div w:id="1553423157">
          <w:marLeft w:val="0"/>
          <w:marRight w:val="0"/>
          <w:marTop w:val="0"/>
          <w:marBottom w:val="0"/>
          <w:divBdr>
            <w:top w:val="none" w:sz="0" w:space="0" w:color="auto"/>
            <w:left w:val="none" w:sz="0" w:space="0" w:color="auto"/>
            <w:bottom w:val="none" w:sz="0" w:space="0" w:color="auto"/>
            <w:right w:val="none" w:sz="0" w:space="0" w:color="auto"/>
          </w:divBdr>
        </w:div>
        <w:div w:id="1640068865">
          <w:marLeft w:val="0"/>
          <w:marRight w:val="0"/>
          <w:marTop w:val="0"/>
          <w:marBottom w:val="0"/>
          <w:divBdr>
            <w:top w:val="none" w:sz="0" w:space="0" w:color="auto"/>
            <w:left w:val="none" w:sz="0" w:space="0" w:color="auto"/>
            <w:bottom w:val="none" w:sz="0" w:space="0" w:color="auto"/>
            <w:right w:val="none" w:sz="0" w:space="0" w:color="auto"/>
          </w:divBdr>
        </w:div>
        <w:div w:id="1951354454">
          <w:marLeft w:val="0"/>
          <w:marRight w:val="0"/>
          <w:marTop w:val="0"/>
          <w:marBottom w:val="0"/>
          <w:divBdr>
            <w:top w:val="none" w:sz="0" w:space="0" w:color="auto"/>
            <w:left w:val="none" w:sz="0" w:space="0" w:color="auto"/>
            <w:bottom w:val="none" w:sz="0" w:space="0" w:color="auto"/>
            <w:right w:val="none" w:sz="0" w:space="0" w:color="auto"/>
          </w:divBdr>
        </w:div>
        <w:div w:id="1981037652">
          <w:marLeft w:val="0"/>
          <w:marRight w:val="0"/>
          <w:marTop w:val="0"/>
          <w:marBottom w:val="0"/>
          <w:divBdr>
            <w:top w:val="none" w:sz="0" w:space="0" w:color="auto"/>
            <w:left w:val="none" w:sz="0" w:space="0" w:color="auto"/>
            <w:bottom w:val="none" w:sz="0" w:space="0" w:color="auto"/>
            <w:right w:val="none" w:sz="0" w:space="0" w:color="auto"/>
          </w:divBdr>
        </w:div>
      </w:divsChild>
    </w:div>
    <w:div w:id="592015167">
      <w:bodyDiv w:val="1"/>
      <w:marLeft w:val="0"/>
      <w:marRight w:val="0"/>
      <w:marTop w:val="0"/>
      <w:marBottom w:val="0"/>
      <w:divBdr>
        <w:top w:val="none" w:sz="0" w:space="0" w:color="auto"/>
        <w:left w:val="none" w:sz="0" w:space="0" w:color="auto"/>
        <w:bottom w:val="none" w:sz="0" w:space="0" w:color="auto"/>
        <w:right w:val="none" w:sz="0" w:space="0" w:color="auto"/>
      </w:divBdr>
      <w:divsChild>
        <w:div w:id="567377463">
          <w:marLeft w:val="0"/>
          <w:marRight w:val="0"/>
          <w:marTop w:val="0"/>
          <w:marBottom w:val="0"/>
          <w:divBdr>
            <w:top w:val="none" w:sz="0" w:space="0" w:color="auto"/>
            <w:left w:val="none" w:sz="0" w:space="0" w:color="auto"/>
            <w:bottom w:val="none" w:sz="0" w:space="0" w:color="auto"/>
            <w:right w:val="none" w:sz="0" w:space="0" w:color="auto"/>
          </w:divBdr>
        </w:div>
        <w:div w:id="788620295">
          <w:marLeft w:val="0"/>
          <w:marRight w:val="0"/>
          <w:marTop w:val="0"/>
          <w:marBottom w:val="0"/>
          <w:divBdr>
            <w:top w:val="none" w:sz="0" w:space="0" w:color="auto"/>
            <w:left w:val="none" w:sz="0" w:space="0" w:color="auto"/>
            <w:bottom w:val="none" w:sz="0" w:space="0" w:color="auto"/>
            <w:right w:val="none" w:sz="0" w:space="0" w:color="auto"/>
          </w:divBdr>
        </w:div>
        <w:div w:id="795101718">
          <w:marLeft w:val="0"/>
          <w:marRight w:val="0"/>
          <w:marTop w:val="0"/>
          <w:marBottom w:val="0"/>
          <w:divBdr>
            <w:top w:val="none" w:sz="0" w:space="0" w:color="auto"/>
            <w:left w:val="none" w:sz="0" w:space="0" w:color="auto"/>
            <w:bottom w:val="none" w:sz="0" w:space="0" w:color="auto"/>
            <w:right w:val="none" w:sz="0" w:space="0" w:color="auto"/>
          </w:divBdr>
        </w:div>
        <w:div w:id="801265198">
          <w:marLeft w:val="0"/>
          <w:marRight w:val="0"/>
          <w:marTop w:val="0"/>
          <w:marBottom w:val="0"/>
          <w:divBdr>
            <w:top w:val="none" w:sz="0" w:space="0" w:color="auto"/>
            <w:left w:val="none" w:sz="0" w:space="0" w:color="auto"/>
            <w:bottom w:val="none" w:sz="0" w:space="0" w:color="auto"/>
            <w:right w:val="none" w:sz="0" w:space="0" w:color="auto"/>
          </w:divBdr>
        </w:div>
        <w:div w:id="935013560">
          <w:marLeft w:val="0"/>
          <w:marRight w:val="0"/>
          <w:marTop w:val="0"/>
          <w:marBottom w:val="0"/>
          <w:divBdr>
            <w:top w:val="none" w:sz="0" w:space="0" w:color="auto"/>
            <w:left w:val="none" w:sz="0" w:space="0" w:color="auto"/>
            <w:bottom w:val="none" w:sz="0" w:space="0" w:color="auto"/>
            <w:right w:val="none" w:sz="0" w:space="0" w:color="auto"/>
          </w:divBdr>
        </w:div>
        <w:div w:id="1215850358">
          <w:marLeft w:val="0"/>
          <w:marRight w:val="0"/>
          <w:marTop w:val="0"/>
          <w:marBottom w:val="0"/>
          <w:divBdr>
            <w:top w:val="none" w:sz="0" w:space="0" w:color="auto"/>
            <w:left w:val="none" w:sz="0" w:space="0" w:color="auto"/>
            <w:bottom w:val="none" w:sz="0" w:space="0" w:color="auto"/>
            <w:right w:val="none" w:sz="0" w:space="0" w:color="auto"/>
          </w:divBdr>
        </w:div>
        <w:div w:id="1426613567">
          <w:marLeft w:val="0"/>
          <w:marRight w:val="0"/>
          <w:marTop w:val="0"/>
          <w:marBottom w:val="0"/>
          <w:divBdr>
            <w:top w:val="none" w:sz="0" w:space="0" w:color="auto"/>
            <w:left w:val="none" w:sz="0" w:space="0" w:color="auto"/>
            <w:bottom w:val="none" w:sz="0" w:space="0" w:color="auto"/>
            <w:right w:val="none" w:sz="0" w:space="0" w:color="auto"/>
          </w:divBdr>
        </w:div>
        <w:div w:id="1449932451">
          <w:marLeft w:val="0"/>
          <w:marRight w:val="0"/>
          <w:marTop w:val="0"/>
          <w:marBottom w:val="0"/>
          <w:divBdr>
            <w:top w:val="none" w:sz="0" w:space="0" w:color="auto"/>
            <w:left w:val="none" w:sz="0" w:space="0" w:color="auto"/>
            <w:bottom w:val="none" w:sz="0" w:space="0" w:color="auto"/>
            <w:right w:val="none" w:sz="0" w:space="0" w:color="auto"/>
          </w:divBdr>
        </w:div>
        <w:div w:id="1522012499">
          <w:marLeft w:val="0"/>
          <w:marRight w:val="0"/>
          <w:marTop w:val="0"/>
          <w:marBottom w:val="0"/>
          <w:divBdr>
            <w:top w:val="none" w:sz="0" w:space="0" w:color="auto"/>
            <w:left w:val="none" w:sz="0" w:space="0" w:color="auto"/>
            <w:bottom w:val="none" w:sz="0" w:space="0" w:color="auto"/>
            <w:right w:val="none" w:sz="0" w:space="0" w:color="auto"/>
          </w:divBdr>
        </w:div>
        <w:div w:id="1787117675">
          <w:marLeft w:val="0"/>
          <w:marRight w:val="0"/>
          <w:marTop w:val="0"/>
          <w:marBottom w:val="0"/>
          <w:divBdr>
            <w:top w:val="none" w:sz="0" w:space="0" w:color="auto"/>
            <w:left w:val="none" w:sz="0" w:space="0" w:color="auto"/>
            <w:bottom w:val="none" w:sz="0" w:space="0" w:color="auto"/>
            <w:right w:val="none" w:sz="0" w:space="0" w:color="auto"/>
          </w:divBdr>
        </w:div>
        <w:div w:id="1845315081">
          <w:marLeft w:val="0"/>
          <w:marRight w:val="0"/>
          <w:marTop w:val="0"/>
          <w:marBottom w:val="0"/>
          <w:divBdr>
            <w:top w:val="none" w:sz="0" w:space="0" w:color="auto"/>
            <w:left w:val="none" w:sz="0" w:space="0" w:color="auto"/>
            <w:bottom w:val="none" w:sz="0" w:space="0" w:color="auto"/>
            <w:right w:val="none" w:sz="0" w:space="0" w:color="auto"/>
          </w:divBdr>
        </w:div>
        <w:div w:id="1995841288">
          <w:marLeft w:val="0"/>
          <w:marRight w:val="0"/>
          <w:marTop w:val="0"/>
          <w:marBottom w:val="0"/>
          <w:divBdr>
            <w:top w:val="none" w:sz="0" w:space="0" w:color="auto"/>
            <w:left w:val="none" w:sz="0" w:space="0" w:color="auto"/>
            <w:bottom w:val="none" w:sz="0" w:space="0" w:color="auto"/>
            <w:right w:val="none" w:sz="0" w:space="0" w:color="auto"/>
          </w:divBdr>
        </w:div>
        <w:div w:id="2030569348">
          <w:marLeft w:val="0"/>
          <w:marRight w:val="0"/>
          <w:marTop w:val="0"/>
          <w:marBottom w:val="0"/>
          <w:divBdr>
            <w:top w:val="none" w:sz="0" w:space="0" w:color="auto"/>
            <w:left w:val="none" w:sz="0" w:space="0" w:color="auto"/>
            <w:bottom w:val="none" w:sz="0" w:space="0" w:color="auto"/>
            <w:right w:val="none" w:sz="0" w:space="0" w:color="auto"/>
          </w:divBdr>
        </w:div>
        <w:div w:id="2076972832">
          <w:marLeft w:val="0"/>
          <w:marRight w:val="0"/>
          <w:marTop w:val="0"/>
          <w:marBottom w:val="0"/>
          <w:divBdr>
            <w:top w:val="none" w:sz="0" w:space="0" w:color="auto"/>
            <w:left w:val="none" w:sz="0" w:space="0" w:color="auto"/>
            <w:bottom w:val="none" w:sz="0" w:space="0" w:color="auto"/>
            <w:right w:val="none" w:sz="0" w:space="0" w:color="auto"/>
          </w:divBdr>
        </w:div>
      </w:divsChild>
    </w:div>
    <w:div w:id="592515578">
      <w:bodyDiv w:val="1"/>
      <w:marLeft w:val="0"/>
      <w:marRight w:val="0"/>
      <w:marTop w:val="0"/>
      <w:marBottom w:val="0"/>
      <w:divBdr>
        <w:top w:val="none" w:sz="0" w:space="0" w:color="auto"/>
        <w:left w:val="none" w:sz="0" w:space="0" w:color="auto"/>
        <w:bottom w:val="none" w:sz="0" w:space="0" w:color="auto"/>
        <w:right w:val="none" w:sz="0" w:space="0" w:color="auto"/>
      </w:divBdr>
      <w:divsChild>
        <w:div w:id="12155246">
          <w:marLeft w:val="0"/>
          <w:marRight w:val="0"/>
          <w:marTop w:val="0"/>
          <w:marBottom w:val="0"/>
          <w:divBdr>
            <w:top w:val="none" w:sz="0" w:space="0" w:color="auto"/>
            <w:left w:val="none" w:sz="0" w:space="0" w:color="auto"/>
            <w:bottom w:val="none" w:sz="0" w:space="0" w:color="auto"/>
            <w:right w:val="none" w:sz="0" w:space="0" w:color="auto"/>
          </w:divBdr>
        </w:div>
        <w:div w:id="213465128">
          <w:marLeft w:val="0"/>
          <w:marRight w:val="0"/>
          <w:marTop w:val="0"/>
          <w:marBottom w:val="0"/>
          <w:divBdr>
            <w:top w:val="none" w:sz="0" w:space="0" w:color="auto"/>
            <w:left w:val="none" w:sz="0" w:space="0" w:color="auto"/>
            <w:bottom w:val="none" w:sz="0" w:space="0" w:color="auto"/>
            <w:right w:val="none" w:sz="0" w:space="0" w:color="auto"/>
          </w:divBdr>
        </w:div>
        <w:div w:id="1590312084">
          <w:marLeft w:val="0"/>
          <w:marRight w:val="0"/>
          <w:marTop w:val="0"/>
          <w:marBottom w:val="0"/>
          <w:divBdr>
            <w:top w:val="none" w:sz="0" w:space="0" w:color="auto"/>
            <w:left w:val="none" w:sz="0" w:space="0" w:color="auto"/>
            <w:bottom w:val="none" w:sz="0" w:space="0" w:color="auto"/>
            <w:right w:val="none" w:sz="0" w:space="0" w:color="auto"/>
          </w:divBdr>
        </w:div>
      </w:divsChild>
    </w:div>
    <w:div w:id="594872458">
      <w:bodyDiv w:val="1"/>
      <w:marLeft w:val="0"/>
      <w:marRight w:val="0"/>
      <w:marTop w:val="0"/>
      <w:marBottom w:val="0"/>
      <w:divBdr>
        <w:top w:val="none" w:sz="0" w:space="0" w:color="auto"/>
        <w:left w:val="none" w:sz="0" w:space="0" w:color="auto"/>
        <w:bottom w:val="none" w:sz="0" w:space="0" w:color="auto"/>
        <w:right w:val="none" w:sz="0" w:space="0" w:color="auto"/>
      </w:divBdr>
      <w:divsChild>
        <w:div w:id="24866975">
          <w:marLeft w:val="0"/>
          <w:marRight w:val="0"/>
          <w:marTop w:val="0"/>
          <w:marBottom w:val="0"/>
          <w:divBdr>
            <w:top w:val="none" w:sz="0" w:space="0" w:color="auto"/>
            <w:left w:val="none" w:sz="0" w:space="0" w:color="auto"/>
            <w:bottom w:val="none" w:sz="0" w:space="0" w:color="auto"/>
            <w:right w:val="none" w:sz="0" w:space="0" w:color="auto"/>
          </w:divBdr>
        </w:div>
        <w:div w:id="31149889">
          <w:marLeft w:val="0"/>
          <w:marRight w:val="0"/>
          <w:marTop w:val="0"/>
          <w:marBottom w:val="0"/>
          <w:divBdr>
            <w:top w:val="none" w:sz="0" w:space="0" w:color="auto"/>
            <w:left w:val="none" w:sz="0" w:space="0" w:color="auto"/>
            <w:bottom w:val="none" w:sz="0" w:space="0" w:color="auto"/>
            <w:right w:val="none" w:sz="0" w:space="0" w:color="auto"/>
          </w:divBdr>
        </w:div>
        <w:div w:id="44958337">
          <w:marLeft w:val="0"/>
          <w:marRight w:val="0"/>
          <w:marTop w:val="0"/>
          <w:marBottom w:val="0"/>
          <w:divBdr>
            <w:top w:val="none" w:sz="0" w:space="0" w:color="auto"/>
            <w:left w:val="none" w:sz="0" w:space="0" w:color="auto"/>
            <w:bottom w:val="none" w:sz="0" w:space="0" w:color="auto"/>
            <w:right w:val="none" w:sz="0" w:space="0" w:color="auto"/>
          </w:divBdr>
        </w:div>
        <w:div w:id="63995041">
          <w:marLeft w:val="0"/>
          <w:marRight w:val="0"/>
          <w:marTop w:val="0"/>
          <w:marBottom w:val="0"/>
          <w:divBdr>
            <w:top w:val="none" w:sz="0" w:space="0" w:color="auto"/>
            <w:left w:val="none" w:sz="0" w:space="0" w:color="auto"/>
            <w:bottom w:val="none" w:sz="0" w:space="0" w:color="auto"/>
            <w:right w:val="none" w:sz="0" w:space="0" w:color="auto"/>
          </w:divBdr>
        </w:div>
        <w:div w:id="108940856">
          <w:marLeft w:val="0"/>
          <w:marRight w:val="0"/>
          <w:marTop w:val="0"/>
          <w:marBottom w:val="0"/>
          <w:divBdr>
            <w:top w:val="none" w:sz="0" w:space="0" w:color="auto"/>
            <w:left w:val="none" w:sz="0" w:space="0" w:color="auto"/>
            <w:bottom w:val="none" w:sz="0" w:space="0" w:color="auto"/>
            <w:right w:val="none" w:sz="0" w:space="0" w:color="auto"/>
          </w:divBdr>
        </w:div>
        <w:div w:id="186337254">
          <w:marLeft w:val="0"/>
          <w:marRight w:val="0"/>
          <w:marTop w:val="0"/>
          <w:marBottom w:val="0"/>
          <w:divBdr>
            <w:top w:val="none" w:sz="0" w:space="0" w:color="auto"/>
            <w:left w:val="none" w:sz="0" w:space="0" w:color="auto"/>
            <w:bottom w:val="none" w:sz="0" w:space="0" w:color="auto"/>
            <w:right w:val="none" w:sz="0" w:space="0" w:color="auto"/>
          </w:divBdr>
        </w:div>
        <w:div w:id="250162301">
          <w:marLeft w:val="0"/>
          <w:marRight w:val="0"/>
          <w:marTop w:val="0"/>
          <w:marBottom w:val="0"/>
          <w:divBdr>
            <w:top w:val="none" w:sz="0" w:space="0" w:color="auto"/>
            <w:left w:val="none" w:sz="0" w:space="0" w:color="auto"/>
            <w:bottom w:val="none" w:sz="0" w:space="0" w:color="auto"/>
            <w:right w:val="none" w:sz="0" w:space="0" w:color="auto"/>
          </w:divBdr>
        </w:div>
        <w:div w:id="276177358">
          <w:marLeft w:val="0"/>
          <w:marRight w:val="0"/>
          <w:marTop w:val="0"/>
          <w:marBottom w:val="0"/>
          <w:divBdr>
            <w:top w:val="none" w:sz="0" w:space="0" w:color="auto"/>
            <w:left w:val="none" w:sz="0" w:space="0" w:color="auto"/>
            <w:bottom w:val="none" w:sz="0" w:space="0" w:color="auto"/>
            <w:right w:val="none" w:sz="0" w:space="0" w:color="auto"/>
          </w:divBdr>
        </w:div>
        <w:div w:id="285430470">
          <w:marLeft w:val="0"/>
          <w:marRight w:val="0"/>
          <w:marTop w:val="0"/>
          <w:marBottom w:val="0"/>
          <w:divBdr>
            <w:top w:val="none" w:sz="0" w:space="0" w:color="auto"/>
            <w:left w:val="none" w:sz="0" w:space="0" w:color="auto"/>
            <w:bottom w:val="none" w:sz="0" w:space="0" w:color="auto"/>
            <w:right w:val="none" w:sz="0" w:space="0" w:color="auto"/>
          </w:divBdr>
        </w:div>
        <w:div w:id="286743109">
          <w:marLeft w:val="0"/>
          <w:marRight w:val="0"/>
          <w:marTop w:val="0"/>
          <w:marBottom w:val="0"/>
          <w:divBdr>
            <w:top w:val="none" w:sz="0" w:space="0" w:color="auto"/>
            <w:left w:val="none" w:sz="0" w:space="0" w:color="auto"/>
            <w:bottom w:val="none" w:sz="0" w:space="0" w:color="auto"/>
            <w:right w:val="none" w:sz="0" w:space="0" w:color="auto"/>
          </w:divBdr>
        </w:div>
        <w:div w:id="425881392">
          <w:marLeft w:val="0"/>
          <w:marRight w:val="0"/>
          <w:marTop w:val="0"/>
          <w:marBottom w:val="0"/>
          <w:divBdr>
            <w:top w:val="none" w:sz="0" w:space="0" w:color="auto"/>
            <w:left w:val="none" w:sz="0" w:space="0" w:color="auto"/>
            <w:bottom w:val="none" w:sz="0" w:space="0" w:color="auto"/>
            <w:right w:val="none" w:sz="0" w:space="0" w:color="auto"/>
          </w:divBdr>
        </w:div>
        <w:div w:id="476996039">
          <w:marLeft w:val="0"/>
          <w:marRight w:val="0"/>
          <w:marTop w:val="0"/>
          <w:marBottom w:val="0"/>
          <w:divBdr>
            <w:top w:val="none" w:sz="0" w:space="0" w:color="auto"/>
            <w:left w:val="none" w:sz="0" w:space="0" w:color="auto"/>
            <w:bottom w:val="none" w:sz="0" w:space="0" w:color="auto"/>
            <w:right w:val="none" w:sz="0" w:space="0" w:color="auto"/>
          </w:divBdr>
        </w:div>
        <w:div w:id="559294305">
          <w:marLeft w:val="0"/>
          <w:marRight w:val="0"/>
          <w:marTop w:val="0"/>
          <w:marBottom w:val="0"/>
          <w:divBdr>
            <w:top w:val="none" w:sz="0" w:space="0" w:color="auto"/>
            <w:left w:val="none" w:sz="0" w:space="0" w:color="auto"/>
            <w:bottom w:val="none" w:sz="0" w:space="0" w:color="auto"/>
            <w:right w:val="none" w:sz="0" w:space="0" w:color="auto"/>
          </w:divBdr>
        </w:div>
        <w:div w:id="715394212">
          <w:marLeft w:val="0"/>
          <w:marRight w:val="0"/>
          <w:marTop w:val="0"/>
          <w:marBottom w:val="0"/>
          <w:divBdr>
            <w:top w:val="none" w:sz="0" w:space="0" w:color="auto"/>
            <w:left w:val="none" w:sz="0" w:space="0" w:color="auto"/>
            <w:bottom w:val="none" w:sz="0" w:space="0" w:color="auto"/>
            <w:right w:val="none" w:sz="0" w:space="0" w:color="auto"/>
          </w:divBdr>
        </w:div>
        <w:div w:id="747650899">
          <w:marLeft w:val="0"/>
          <w:marRight w:val="0"/>
          <w:marTop w:val="0"/>
          <w:marBottom w:val="0"/>
          <w:divBdr>
            <w:top w:val="none" w:sz="0" w:space="0" w:color="auto"/>
            <w:left w:val="none" w:sz="0" w:space="0" w:color="auto"/>
            <w:bottom w:val="none" w:sz="0" w:space="0" w:color="auto"/>
            <w:right w:val="none" w:sz="0" w:space="0" w:color="auto"/>
          </w:divBdr>
        </w:div>
        <w:div w:id="760294215">
          <w:marLeft w:val="0"/>
          <w:marRight w:val="0"/>
          <w:marTop w:val="0"/>
          <w:marBottom w:val="0"/>
          <w:divBdr>
            <w:top w:val="none" w:sz="0" w:space="0" w:color="auto"/>
            <w:left w:val="none" w:sz="0" w:space="0" w:color="auto"/>
            <w:bottom w:val="none" w:sz="0" w:space="0" w:color="auto"/>
            <w:right w:val="none" w:sz="0" w:space="0" w:color="auto"/>
          </w:divBdr>
        </w:div>
        <w:div w:id="775441752">
          <w:marLeft w:val="0"/>
          <w:marRight w:val="0"/>
          <w:marTop w:val="0"/>
          <w:marBottom w:val="0"/>
          <w:divBdr>
            <w:top w:val="none" w:sz="0" w:space="0" w:color="auto"/>
            <w:left w:val="none" w:sz="0" w:space="0" w:color="auto"/>
            <w:bottom w:val="none" w:sz="0" w:space="0" w:color="auto"/>
            <w:right w:val="none" w:sz="0" w:space="0" w:color="auto"/>
          </w:divBdr>
        </w:div>
        <w:div w:id="802382722">
          <w:marLeft w:val="0"/>
          <w:marRight w:val="0"/>
          <w:marTop w:val="0"/>
          <w:marBottom w:val="0"/>
          <w:divBdr>
            <w:top w:val="none" w:sz="0" w:space="0" w:color="auto"/>
            <w:left w:val="none" w:sz="0" w:space="0" w:color="auto"/>
            <w:bottom w:val="none" w:sz="0" w:space="0" w:color="auto"/>
            <w:right w:val="none" w:sz="0" w:space="0" w:color="auto"/>
          </w:divBdr>
        </w:div>
        <w:div w:id="833423229">
          <w:marLeft w:val="0"/>
          <w:marRight w:val="0"/>
          <w:marTop w:val="0"/>
          <w:marBottom w:val="0"/>
          <w:divBdr>
            <w:top w:val="none" w:sz="0" w:space="0" w:color="auto"/>
            <w:left w:val="none" w:sz="0" w:space="0" w:color="auto"/>
            <w:bottom w:val="none" w:sz="0" w:space="0" w:color="auto"/>
            <w:right w:val="none" w:sz="0" w:space="0" w:color="auto"/>
          </w:divBdr>
        </w:div>
        <w:div w:id="957491364">
          <w:marLeft w:val="0"/>
          <w:marRight w:val="0"/>
          <w:marTop w:val="0"/>
          <w:marBottom w:val="0"/>
          <w:divBdr>
            <w:top w:val="none" w:sz="0" w:space="0" w:color="auto"/>
            <w:left w:val="none" w:sz="0" w:space="0" w:color="auto"/>
            <w:bottom w:val="none" w:sz="0" w:space="0" w:color="auto"/>
            <w:right w:val="none" w:sz="0" w:space="0" w:color="auto"/>
          </w:divBdr>
        </w:div>
        <w:div w:id="1033463231">
          <w:marLeft w:val="0"/>
          <w:marRight w:val="0"/>
          <w:marTop w:val="0"/>
          <w:marBottom w:val="0"/>
          <w:divBdr>
            <w:top w:val="none" w:sz="0" w:space="0" w:color="auto"/>
            <w:left w:val="none" w:sz="0" w:space="0" w:color="auto"/>
            <w:bottom w:val="none" w:sz="0" w:space="0" w:color="auto"/>
            <w:right w:val="none" w:sz="0" w:space="0" w:color="auto"/>
          </w:divBdr>
        </w:div>
        <w:div w:id="1050686536">
          <w:marLeft w:val="0"/>
          <w:marRight w:val="0"/>
          <w:marTop w:val="0"/>
          <w:marBottom w:val="0"/>
          <w:divBdr>
            <w:top w:val="none" w:sz="0" w:space="0" w:color="auto"/>
            <w:left w:val="none" w:sz="0" w:space="0" w:color="auto"/>
            <w:bottom w:val="none" w:sz="0" w:space="0" w:color="auto"/>
            <w:right w:val="none" w:sz="0" w:space="0" w:color="auto"/>
          </w:divBdr>
        </w:div>
        <w:div w:id="1100220931">
          <w:marLeft w:val="0"/>
          <w:marRight w:val="0"/>
          <w:marTop w:val="0"/>
          <w:marBottom w:val="0"/>
          <w:divBdr>
            <w:top w:val="none" w:sz="0" w:space="0" w:color="auto"/>
            <w:left w:val="none" w:sz="0" w:space="0" w:color="auto"/>
            <w:bottom w:val="none" w:sz="0" w:space="0" w:color="auto"/>
            <w:right w:val="none" w:sz="0" w:space="0" w:color="auto"/>
          </w:divBdr>
        </w:div>
        <w:div w:id="1117868748">
          <w:marLeft w:val="0"/>
          <w:marRight w:val="0"/>
          <w:marTop w:val="0"/>
          <w:marBottom w:val="0"/>
          <w:divBdr>
            <w:top w:val="none" w:sz="0" w:space="0" w:color="auto"/>
            <w:left w:val="none" w:sz="0" w:space="0" w:color="auto"/>
            <w:bottom w:val="none" w:sz="0" w:space="0" w:color="auto"/>
            <w:right w:val="none" w:sz="0" w:space="0" w:color="auto"/>
          </w:divBdr>
        </w:div>
        <w:div w:id="1207180944">
          <w:marLeft w:val="0"/>
          <w:marRight w:val="0"/>
          <w:marTop w:val="0"/>
          <w:marBottom w:val="0"/>
          <w:divBdr>
            <w:top w:val="none" w:sz="0" w:space="0" w:color="auto"/>
            <w:left w:val="none" w:sz="0" w:space="0" w:color="auto"/>
            <w:bottom w:val="none" w:sz="0" w:space="0" w:color="auto"/>
            <w:right w:val="none" w:sz="0" w:space="0" w:color="auto"/>
          </w:divBdr>
        </w:div>
        <w:div w:id="1334647496">
          <w:marLeft w:val="0"/>
          <w:marRight w:val="0"/>
          <w:marTop w:val="0"/>
          <w:marBottom w:val="0"/>
          <w:divBdr>
            <w:top w:val="none" w:sz="0" w:space="0" w:color="auto"/>
            <w:left w:val="none" w:sz="0" w:space="0" w:color="auto"/>
            <w:bottom w:val="none" w:sz="0" w:space="0" w:color="auto"/>
            <w:right w:val="none" w:sz="0" w:space="0" w:color="auto"/>
          </w:divBdr>
        </w:div>
        <w:div w:id="1358388368">
          <w:marLeft w:val="0"/>
          <w:marRight w:val="0"/>
          <w:marTop w:val="0"/>
          <w:marBottom w:val="0"/>
          <w:divBdr>
            <w:top w:val="none" w:sz="0" w:space="0" w:color="auto"/>
            <w:left w:val="none" w:sz="0" w:space="0" w:color="auto"/>
            <w:bottom w:val="none" w:sz="0" w:space="0" w:color="auto"/>
            <w:right w:val="none" w:sz="0" w:space="0" w:color="auto"/>
          </w:divBdr>
        </w:div>
        <w:div w:id="1450006661">
          <w:marLeft w:val="0"/>
          <w:marRight w:val="0"/>
          <w:marTop w:val="0"/>
          <w:marBottom w:val="0"/>
          <w:divBdr>
            <w:top w:val="none" w:sz="0" w:space="0" w:color="auto"/>
            <w:left w:val="none" w:sz="0" w:space="0" w:color="auto"/>
            <w:bottom w:val="none" w:sz="0" w:space="0" w:color="auto"/>
            <w:right w:val="none" w:sz="0" w:space="0" w:color="auto"/>
          </w:divBdr>
        </w:div>
        <w:div w:id="1525944980">
          <w:marLeft w:val="0"/>
          <w:marRight w:val="0"/>
          <w:marTop w:val="0"/>
          <w:marBottom w:val="0"/>
          <w:divBdr>
            <w:top w:val="none" w:sz="0" w:space="0" w:color="auto"/>
            <w:left w:val="none" w:sz="0" w:space="0" w:color="auto"/>
            <w:bottom w:val="none" w:sz="0" w:space="0" w:color="auto"/>
            <w:right w:val="none" w:sz="0" w:space="0" w:color="auto"/>
          </w:divBdr>
        </w:div>
        <w:div w:id="1552645552">
          <w:marLeft w:val="0"/>
          <w:marRight w:val="0"/>
          <w:marTop w:val="0"/>
          <w:marBottom w:val="0"/>
          <w:divBdr>
            <w:top w:val="none" w:sz="0" w:space="0" w:color="auto"/>
            <w:left w:val="none" w:sz="0" w:space="0" w:color="auto"/>
            <w:bottom w:val="none" w:sz="0" w:space="0" w:color="auto"/>
            <w:right w:val="none" w:sz="0" w:space="0" w:color="auto"/>
          </w:divBdr>
        </w:div>
        <w:div w:id="1603879807">
          <w:marLeft w:val="0"/>
          <w:marRight w:val="0"/>
          <w:marTop w:val="0"/>
          <w:marBottom w:val="0"/>
          <w:divBdr>
            <w:top w:val="none" w:sz="0" w:space="0" w:color="auto"/>
            <w:left w:val="none" w:sz="0" w:space="0" w:color="auto"/>
            <w:bottom w:val="none" w:sz="0" w:space="0" w:color="auto"/>
            <w:right w:val="none" w:sz="0" w:space="0" w:color="auto"/>
          </w:divBdr>
        </w:div>
        <w:div w:id="1661083500">
          <w:marLeft w:val="0"/>
          <w:marRight w:val="0"/>
          <w:marTop w:val="0"/>
          <w:marBottom w:val="0"/>
          <w:divBdr>
            <w:top w:val="none" w:sz="0" w:space="0" w:color="auto"/>
            <w:left w:val="none" w:sz="0" w:space="0" w:color="auto"/>
            <w:bottom w:val="none" w:sz="0" w:space="0" w:color="auto"/>
            <w:right w:val="none" w:sz="0" w:space="0" w:color="auto"/>
          </w:divBdr>
        </w:div>
        <w:div w:id="1735618011">
          <w:marLeft w:val="0"/>
          <w:marRight w:val="0"/>
          <w:marTop w:val="0"/>
          <w:marBottom w:val="0"/>
          <w:divBdr>
            <w:top w:val="none" w:sz="0" w:space="0" w:color="auto"/>
            <w:left w:val="none" w:sz="0" w:space="0" w:color="auto"/>
            <w:bottom w:val="none" w:sz="0" w:space="0" w:color="auto"/>
            <w:right w:val="none" w:sz="0" w:space="0" w:color="auto"/>
          </w:divBdr>
        </w:div>
        <w:div w:id="1750808158">
          <w:marLeft w:val="0"/>
          <w:marRight w:val="0"/>
          <w:marTop w:val="0"/>
          <w:marBottom w:val="0"/>
          <w:divBdr>
            <w:top w:val="none" w:sz="0" w:space="0" w:color="auto"/>
            <w:left w:val="none" w:sz="0" w:space="0" w:color="auto"/>
            <w:bottom w:val="none" w:sz="0" w:space="0" w:color="auto"/>
            <w:right w:val="none" w:sz="0" w:space="0" w:color="auto"/>
          </w:divBdr>
        </w:div>
        <w:div w:id="1774205869">
          <w:marLeft w:val="0"/>
          <w:marRight w:val="0"/>
          <w:marTop w:val="0"/>
          <w:marBottom w:val="0"/>
          <w:divBdr>
            <w:top w:val="none" w:sz="0" w:space="0" w:color="auto"/>
            <w:left w:val="none" w:sz="0" w:space="0" w:color="auto"/>
            <w:bottom w:val="none" w:sz="0" w:space="0" w:color="auto"/>
            <w:right w:val="none" w:sz="0" w:space="0" w:color="auto"/>
          </w:divBdr>
        </w:div>
        <w:div w:id="1793280090">
          <w:marLeft w:val="0"/>
          <w:marRight w:val="0"/>
          <w:marTop w:val="0"/>
          <w:marBottom w:val="0"/>
          <w:divBdr>
            <w:top w:val="none" w:sz="0" w:space="0" w:color="auto"/>
            <w:left w:val="none" w:sz="0" w:space="0" w:color="auto"/>
            <w:bottom w:val="none" w:sz="0" w:space="0" w:color="auto"/>
            <w:right w:val="none" w:sz="0" w:space="0" w:color="auto"/>
          </w:divBdr>
        </w:div>
        <w:div w:id="1816869499">
          <w:marLeft w:val="0"/>
          <w:marRight w:val="0"/>
          <w:marTop w:val="0"/>
          <w:marBottom w:val="0"/>
          <w:divBdr>
            <w:top w:val="none" w:sz="0" w:space="0" w:color="auto"/>
            <w:left w:val="none" w:sz="0" w:space="0" w:color="auto"/>
            <w:bottom w:val="none" w:sz="0" w:space="0" w:color="auto"/>
            <w:right w:val="none" w:sz="0" w:space="0" w:color="auto"/>
          </w:divBdr>
        </w:div>
        <w:div w:id="1824201644">
          <w:marLeft w:val="0"/>
          <w:marRight w:val="0"/>
          <w:marTop w:val="0"/>
          <w:marBottom w:val="0"/>
          <w:divBdr>
            <w:top w:val="none" w:sz="0" w:space="0" w:color="auto"/>
            <w:left w:val="none" w:sz="0" w:space="0" w:color="auto"/>
            <w:bottom w:val="none" w:sz="0" w:space="0" w:color="auto"/>
            <w:right w:val="none" w:sz="0" w:space="0" w:color="auto"/>
          </w:divBdr>
        </w:div>
        <w:div w:id="1845971811">
          <w:marLeft w:val="0"/>
          <w:marRight w:val="0"/>
          <w:marTop w:val="0"/>
          <w:marBottom w:val="0"/>
          <w:divBdr>
            <w:top w:val="none" w:sz="0" w:space="0" w:color="auto"/>
            <w:left w:val="none" w:sz="0" w:space="0" w:color="auto"/>
            <w:bottom w:val="none" w:sz="0" w:space="0" w:color="auto"/>
            <w:right w:val="none" w:sz="0" w:space="0" w:color="auto"/>
          </w:divBdr>
        </w:div>
        <w:div w:id="1916208399">
          <w:marLeft w:val="0"/>
          <w:marRight w:val="0"/>
          <w:marTop w:val="0"/>
          <w:marBottom w:val="0"/>
          <w:divBdr>
            <w:top w:val="none" w:sz="0" w:space="0" w:color="auto"/>
            <w:left w:val="none" w:sz="0" w:space="0" w:color="auto"/>
            <w:bottom w:val="none" w:sz="0" w:space="0" w:color="auto"/>
            <w:right w:val="none" w:sz="0" w:space="0" w:color="auto"/>
          </w:divBdr>
        </w:div>
        <w:div w:id="2009090617">
          <w:marLeft w:val="0"/>
          <w:marRight w:val="0"/>
          <w:marTop w:val="0"/>
          <w:marBottom w:val="0"/>
          <w:divBdr>
            <w:top w:val="none" w:sz="0" w:space="0" w:color="auto"/>
            <w:left w:val="none" w:sz="0" w:space="0" w:color="auto"/>
            <w:bottom w:val="none" w:sz="0" w:space="0" w:color="auto"/>
            <w:right w:val="none" w:sz="0" w:space="0" w:color="auto"/>
          </w:divBdr>
        </w:div>
        <w:div w:id="2087338923">
          <w:marLeft w:val="0"/>
          <w:marRight w:val="0"/>
          <w:marTop w:val="0"/>
          <w:marBottom w:val="0"/>
          <w:divBdr>
            <w:top w:val="none" w:sz="0" w:space="0" w:color="auto"/>
            <w:left w:val="none" w:sz="0" w:space="0" w:color="auto"/>
            <w:bottom w:val="none" w:sz="0" w:space="0" w:color="auto"/>
            <w:right w:val="none" w:sz="0" w:space="0" w:color="auto"/>
          </w:divBdr>
        </w:div>
        <w:div w:id="2120295450">
          <w:marLeft w:val="0"/>
          <w:marRight w:val="0"/>
          <w:marTop w:val="0"/>
          <w:marBottom w:val="0"/>
          <w:divBdr>
            <w:top w:val="none" w:sz="0" w:space="0" w:color="auto"/>
            <w:left w:val="none" w:sz="0" w:space="0" w:color="auto"/>
            <w:bottom w:val="none" w:sz="0" w:space="0" w:color="auto"/>
            <w:right w:val="none" w:sz="0" w:space="0" w:color="auto"/>
          </w:divBdr>
        </w:div>
        <w:div w:id="2136868412">
          <w:marLeft w:val="0"/>
          <w:marRight w:val="0"/>
          <w:marTop w:val="0"/>
          <w:marBottom w:val="0"/>
          <w:divBdr>
            <w:top w:val="none" w:sz="0" w:space="0" w:color="auto"/>
            <w:left w:val="none" w:sz="0" w:space="0" w:color="auto"/>
            <w:bottom w:val="none" w:sz="0" w:space="0" w:color="auto"/>
            <w:right w:val="none" w:sz="0" w:space="0" w:color="auto"/>
          </w:divBdr>
        </w:div>
      </w:divsChild>
    </w:div>
    <w:div w:id="600063303">
      <w:bodyDiv w:val="1"/>
      <w:marLeft w:val="0"/>
      <w:marRight w:val="0"/>
      <w:marTop w:val="0"/>
      <w:marBottom w:val="0"/>
      <w:divBdr>
        <w:top w:val="none" w:sz="0" w:space="0" w:color="auto"/>
        <w:left w:val="none" w:sz="0" w:space="0" w:color="auto"/>
        <w:bottom w:val="none" w:sz="0" w:space="0" w:color="auto"/>
        <w:right w:val="none" w:sz="0" w:space="0" w:color="auto"/>
      </w:divBdr>
      <w:divsChild>
        <w:div w:id="1292394066">
          <w:marLeft w:val="0"/>
          <w:marRight w:val="0"/>
          <w:marTop w:val="0"/>
          <w:marBottom w:val="0"/>
          <w:divBdr>
            <w:top w:val="none" w:sz="0" w:space="0" w:color="auto"/>
            <w:left w:val="none" w:sz="0" w:space="0" w:color="auto"/>
            <w:bottom w:val="none" w:sz="0" w:space="0" w:color="auto"/>
            <w:right w:val="none" w:sz="0" w:space="0" w:color="auto"/>
          </w:divBdr>
          <w:divsChild>
            <w:div w:id="1507477060">
              <w:marLeft w:val="0"/>
              <w:marRight w:val="0"/>
              <w:marTop w:val="0"/>
              <w:marBottom w:val="0"/>
              <w:divBdr>
                <w:top w:val="none" w:sz="0" w:space="0" w:color="auto"/>
                <w:left w:val="none" w:sz="0" w:space="0" w:color="auto"/>
                <w:bottom w:val="none" w:sz="0" w:space="0" w:color="auto"/>
                <w:right w:val="none" w:sz="0" w:space="0" w:color="auto"/>
              </w:divBdr>
              <w:divsChild>
                <w:div w:id="1089305177">
                  <w:marLeft w:val="0"/>
                  <w:marRight w:val="0"/>
                  <w:marTop w:val="0"/>
                  <w:marBottom w:val="0"/>
                  <w:divBdr>
                    <w:top w:val="none" w:sz="0" w:space="0" w:color="auto"/>
                    <w:left w:val="none" w:sz="0" w:space="0" w:color="auto"/>
                    <w:bottom w:val="none" w:sz="0" w:space="0" w:color="auto"/>
                    <w:right w:val="none" w:sz="0" w:space="0" w:color="auto"/>
                  </w:divBdr>
                  <w:divsChild>
                    <w:div w:id="1761944828">
                      <w:marLeft w:val="0"/>
                      <w:marRight w:val="0"/>
                      <w:marTop w:val="0"/>
                      <w:marBottom w:val="0"/>
                      <w:divBdr>
                        <w:top w:val="none" w:sz="0" w:space="0" w:color="auto"/>
                        <w:left w:val="none" w:sz="0" w:space="0" w:color="auto"/>
                        <w:bottom w:val="none" w:sz="0" w:space="0" w:color="auto"/>
                        <w:right w:val="none" w:sz="0" w:space="0" w:color="auto"/>
                      </w:divBdr>
                    </w:div>
                    <w:div w:id="2089767333">
                      <w:marLeft w:val="0"/>
                      <w:marRight w:val="0"/>
                      <w:marTop w:val="0"/>
                      <w:marBottom w:val="0"/>
                      <w:divBdr>
                        <w:top w:val="none" w:sz="0" w:space="0" w:color="auto"/>
                        <w:left w:val="none" w:sz="0" w:space="0" w:color="auto"/>
                        <w:bottom w:val="none" w:sz="0" w:space="0" w:color="auto"/>
                        <w:right w:val="none" w:sz="0" w:space="0" w:color="auto"/>
                      </w:divBdr>
                      <w:divsChild>
                        <w:div w:id="1843276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0913777">
      <w:bodyDiv w:val="1"/>
      <w:marLeft w:val="0"/>
      <w:marRight w:val="0"/>
      <w:marTop w:val="0"/>
      <w:marBottom w:val="0"/>
      <w:divBdr>
        <w:top w:val="none" w:sz="0" w:space="0" w:color="auto"/>
        <w:left w:val="none" w:sz="0" w:space="0" w:color="auto"/>
        <w:bottom w:val="none" w:sz="0" w:space="0" w:color="auto"/>
        <w:right w:val="none" w:sz="0" w:space="0" w:color="auto"/>
      </w:divBdr>
      <w:divsChild>
        <w:div w:id="212547200">
          <w:marLeft w:val="0"/>
          <w:marRight w:val="0"/>
          <w:marTop w:val="0"/>
          <w:marBottom w:val="0"/>
          <w:divBdr>
            <w:top w:val="none" w:sz="0" w:space="0" w:color="auto"/>
            <w:left w:val="none" w:sz="0" w:space="0" w:color="auto"/>
            <w:bottom w:val="none" w:sz="0" w:space="0" w:color="auto"/>
            <w:right w:val="none" w:sz="0" w:space="0" w:color="auto"/>
          </w:divBdr>
        </w:div>
        <w:div w:id="1878277405">
          <w:marLeft w:val="0"/>
          <w:marRight w:val="0"/>
          <w:marTop w:val="0"/>
          <w:marBottom w:val="0"/>
          <w:divBdr>
            <w:top w:val="none" w:sz="0" w:space="0" w:color="auto"/>
            <w:left w:val="none" w:sz="0" w:space="0" w:color="auto"/>
            <w:bottom w:val="none" w:sz="0" w:space="0" w:color="auto"/>
            <w:right w:val="none" w:sz="0" w:space="0" w:color="auto"/>
          </w:divBdr>
        </w:div>
        <w:div w:id="1933588884">
          <w:marLeft w:val="0"/>
          <w:marRight w:val="0"/>
          <w:marTop w:val="0"/>
          <w:marBottom w:val="0"/>
          <w:divBdr>
            <w:top w:val="none" w:sz="0" w:space="0" w:color="auto"/>
            <w:left w:val="none" w:sz="0" w:space="0" w:color="auto"/>
            <w:bottom w:val="none" w:sz="0" w:space="0" w:color="auto"/>
            <w:right w:val="none" w:sz="0" w:space="0" w:color="auto"/>
          </w:divBdr>
        </w:div>
      </w:divsChild>
    </w:div>
    <w:div w:id="604118308">
      <w:bodyDiv w:val="1"/>
      <w:marLeft w:val="0"/>
      <w:marRight w:val="0"/>
      <w:marTop w:val="0"/>
      <w:marBottom w:val="0"/>
      <w:divBdr>
        <w:top w:val="none" w:sz="0" w:space="0" w:color="auto"/>
        <w:left w:val="none" w:sz="0" w:space="0" w:color="auto"/>
        <w:bottom w:val="none" w:sz="0" w:space="0" w:color="auto"/>
        <w:right w:val="none" w:sz="0" w:space="0" w:color="auto"/>
      </w:divBdr>
      <w:divsChild>
        <w:div w:id="200555032">
          <w:marLeft w:val="0"/>
          <w:marRight w:val="0"/>
          <w:marTop w:val="0"/>
          <w:marBottom w:val="0"/>
          <w:divBdr>
            <w:top w:val="none" w:sz="0" w:space="0" w:color="auto"/>
            <w:left w:val="none" w:sz="0" w:space="0" w:color="auto"/>
            <w:bottom w:val="none" w:sz="0" w:space="0" w:color="auto"/>
            <w:right w:val="none" w:sz="0" w:space="0" w:color="auto"/>
          </w:divBdr>
        </w:div>
        <w:div w:id="281500731">
          <w:marLeft w:val="0"/>
          <w:marRight w:val="0"/>
          <w:marTop w:val="0"/>
          <w:marBottom w:val="0"/>
          <w:divBdr>
            <w:top w:val="none" w:sz="0" w:space="0" w:color="auto"/>
            <w:left w:val="none" w:sz="0" w:space="0" w:color="auto"/>
            <w:bottom w:val="none" w:sz="0" w:space="0" w:color="auto"/>
            <w:right w:val="none" w:sz="0" w:space="0" w:color="auto"/>
          </w:divBdr>
        </w:div>
        <w:div w:id="290594637">
          <w:marLeft w:val="0"/>
          <w:marRight w:val="0"/>
          <w:marTop w:val="0"/>
          <w:marBottom w:val="0"/>
          <w:divBdr>
            <w:top w:val="none" w:sz="0" w:space="0" w:color="auto"/>
            <w:left w:val="none" w:sz="0" w:space="0" w:color="auto"/>
            <w:bottom w:val="none" w:sz="0" w:space="0" w:color="auto"/>
            <w:right w:val="none" w:sz="0" w:space="0" w:color="auto"/>
          </w:divBdr>
        </w:div>
        <w:div w:id="625620018">
          <w:marLeft w:val="0"/>
          <w:marRight w:val="0"/>
          <w:marTop w:val="0"/>
          <w:marBottom w:val="0"/>
          <w:divBdr>
            <w:top w:val="none" w:sz="0" w:space="0" w:color="auto"/>
            <w:left w:val="none" w:sz="0" w:space="0" w:color="auto"/>
            <w:bottom w:val="none" w:sz="0" w:space="0" w:color="auto"/>
            <w:right w:val="none" w:sz="0" w:space="0" w:color="auto"/>
          </w:divBdr>
        </w:div>
        <w:div w:id="647906266">
          <w:marLeft w:val="0"/>
          <w:marRight w:val="0"/>
          <w:marTop w:val="0"/>
          <w:marBottom w:val="0"/>
          <w:divBdr>
            <w:top w:val="none" w:sz="0" w:space="0" w:color="auto"/>
            <w:left w:val="none" w:sz="0" w:space="0" w:color="auto"/>
            <w:bottom w:val="none" w:sz="0" w:space="0" w:color="auto"/>
            <w:right w:val="none" w:sz="0" w:space="0" w:color="auto"/>
          </w:divBdr>
        </w:div>
        <w:div w:id="682172810">
          <w:marLeft w:val="0"/>
          <w:marRight w:val="0"/>
          <w:marTop w:val="0"/>
          <w:marBottom w:val="0"/>
          <w:divBdr>
            <w:top w:val="none" w:sz="0" w:space="0" w:color="auto"/>
            <w:left w:val="none" w:sz="0" w:space="0" w:color="auto"/>
            <w:bottom w:val="none" w:sz="0" w:space="0" w:color="auto"/>
            <w:right w:val="none" w:sz="0" w:space="0" w:color="auto"/>
          </w:divBdr>
        </w:div>
        <w:div w:id="750927124">
          <w:marLeft w:val="0"/>
          <w:marRight w:val="0"/>
          <w:marTop w:val="0"/>
          <w:marBottom w:val="0"/>
          <w:divBdr>
            <w:top w:val="none" w:sz="0" w:space="0" w:color="auto"/>
            <w:left w:val="none" w:sz="0" w:space="0" w:color="auto"/>
            <w:bottom w:val="none" w:sz="0" w:space="0" w:color="auto"/>
            <w:right w:val="none" w:sz="0" w:space="0" w:color="auto"/>
          </w:divBdr>
        </w:div>
        <w:div w:id="826944684">
          <w:marLeft w:val="0"/>
          <w:marRight w:val="0"/>
          <w:marTop w:val="0"/>
          <w:marBottom w:val="0"/>
          <w:divBdr>
            <w:top w:val="none" w:sz="0" w:space="0" w:color="auto"/>
            <w:left w:val="none" w:sz="0" w:space="0" w:color="auto"/>
            <w:bottom w:val="none" w:sz="0" w:space="0" w:color="auto"/>
            <w:right w:val="none" w:sz="0" w:space="0" w:color="auto"/>
          </w:divBdr>
        </w:div>
        <w:div w:id="842016558">
          <w:marLeft w:val="0"/>
          <w:marRight w:val="0"/>
          <w:marTop w:val="0"/>
          <w:marBottom w:val="0"/>
          <w:divBdr>
            <w:top w:val="none" w:sz="0" w:space="0" w:color="auto"/>
            <w:left w:val="none" w:sz="0" w:space="0" w:color="auto"/>
            <w:bottom w:val="none" w:sz="0" w:space="0" w:color="auto"/>
            <w:right w:val="none" w:sz="0" w:space="0" w:color="auto"/>
          </w:divBdr>
        </w:div>
        <w:div w:id="870144698">
          <w:marLeft w:val="0"/>
          <w:marRight w:val="0"/>
          <w:marTop w:val="0"/>
          <w:marBottom w:val="0"/>
          <w:divBdr>
            <w:top w:val="none" w:sz="0" w:space="0" w:color="auto"/>
            <w:left w:val="none" w:sz="0" w:space="0" w:color="auto"/>
            <w:bottom w:val="none" w:sz="0" w:space="0" w:color="auto"/>
            <w:right w:val="none" w:sz="0" w:space="0" w:color="auto"/>
          </w:divBdr>
        </w:div>
        <w:div w:id="1247110422">
          <w:marLeft w:val="0"/>
          <w:marRight w:val="0"/>
          <w:marTop w:val="0"/>
          <w:marBottom w:val="0"/>
          <w:divBdr>
            <w:top w:val="none" w:sz="0" w:space="0" w:color="auto"/>
            <w:left w:val="none" w:sz="0" w:space="0" w:color="auto"/>
            <w:bottom w:val="none" w:sz="0" w:space="0" w:color="auto"/>
            <w:right w:val="none" w:sz="0" w:space="0" w:color="auto"/>
          </w:divBdr>
        </w:div>
        <w:div w:id="1262565751">
          <w:marLeft w:val="0"/>
          <w:marRight w:val="0"/>
          <w:marTop w:val="0"/>
          <w:marBottom w:val="0"/>
          <w:divBdr>
            <w:top w:val="none" w:sz="0" w:space="0" w:color="auto"/>
            <w:left w:val="none" w:sz="0" w:space="0" w:color="auto"/>
            <w:bottom w:val="none" w:sz="0" w:space="0" w:color="auto"/>
            <w:right w:val="none" w:sz="0" w:space="0" w:color="auto"/>
          </w:divBdr>
        </w:div>
        <w:div w:id="1529413710">
          <w:marLeft w:val="0"/>
          <w:marRight w:val="0"/>
          <w:marTop w:val="0"/>
          <w:marBottom w:val="0"/>
          <w:divBdr>
            <w:top w:val="none" w:sz="0" w:space="0" w:color="auto"/>
            <w:left w:val="none" w:sz="0" w:space="0" w:color="auto"/>
            <w:bottom w:val="none" w:sz="0" w:space="0" w:color="auto"/>
            <w:right w:val="none" w:sz="0" w:space="0" w:color="auto"/>
          </w:divBdr>
        </w:div>
        <w:div w:id="1971401809">
          <w:marLeft w:val="0"/>
          <w:marRight w:val="0"/>
          <w:marTop w:val="0"/>
          <w:marBottom w:val="0"/>
          <w:divBdr>
            <w:top w:val="none" w:sz="0" w:space="0" w:color="auto"/>
            <w:left w:val="none" w:sz="0" w:space="0" w:color="auto"/>
            <w:bottom w:val="none" w:sz="0" w:space="0" w:color="auto"/>
            <w:right w:val="none" w:sz="0" w:space="0" w:color="auto"/>
          </w:divBdr>
        </w:div>
      </w:divsChild>
    </w:div>
    <w:div w:id="604769802">
      <w:bodyDiv w:val="1"/>
      <w:marLeft w:val="0"/>
      <w:marRight w:val="0"/>
      <w:marTop w:val="0"/>
      <w:marBottom w:val="0"/>
      <w:divBdr>
        <w:top w:val="none" w:sz="0" w:space="0" w:color="auto"/>
        <w:left w:val="none" w:sz="0" w:space="0" w:color="auto"/>
        <w:bottom w:val="none" w:sz="0" w:space="0" w:color="auto"/>
        <w:right w:val="none" w:sz="0" w:space="0" w:color="auto"/>
      </w:divBdr>
      <w:divsChild>
        <w:div w:id="932854699">
          <w:marLeft w:val="0"/>
          <w:marRight w:val="0"/>
          <w:marTop w:val="0"/>
          <w:marBottom w:val="0"/>
          <w:divBdr>
            <w:top w:val="none" w:sz="0" w:space="0" w:color="auto"/>
            <w:left w:val="none" w:sz="0" w:space="0" w:color="auto"/>
            <w:bottom w:val="none" w:sz="0" w:space="0" w:color="auto"/>
            <w:right w:val="none" w:sz="0" w:space="0" w:color="auto"/>
          </w:divBdr>
        </w:div>
        <w:div w:id="1267274861">
          <w:marLeft w:val="0"/>
          <w:marRight w:val="0"/>
          <w:marTop w:val="240"/>
          <w:marBottom w:val="240"/>
          <w:divBdr>
            <w:top w:val="none" w:sz="0" w:space="0" w:color="auto"/>
            <w:left w:val="none" w:sz="0" w:space="0" w:color="auto"/>
            <w:bottom w:val="none" w:sz="0" w:space="0" w:color="auto"/>
            <w:right w:val="none" w:sz="0" w:space="0" w:color="auto"/>
          </w:divBdr>
        </w:div>
      </w:divsChild>
    </w:div>
    <w:div w:id="606424508">
      <w:bodyDiv w:val="1"/>
      <w:marLeft w:val="0"/>
      <w:marRight w:val="0"/>
      <w:marTop w:val="0"/>
      <w:marBottom w:val="0"/>
      <w:divBdr>
        <w:top w:val="none" w:sz="0" w:space="0" w:color="auto"/>
        <w:left w:val="none" w:sz="0" w:space="0" w:color="auto"/>
        <w:bottom w:val="none" w:sz="0" w:space="0" w:color="auto"/>
        <w:right w:val="none" w:sz="0" w:space="0" w:color="auto"/>
      </w:divBdr>
      <w:divsChild>
        <w:div w:id="333076130">
          <w:marLeft w:val="0"/>
          <w:marRight w:val="0"/>
          <w:marTop w:val="0"/>
          <w:marBottom w:val="0"/>
          <w:divBdr>
            <w:top w:val="none" w:sz="0" w:space="0" w:color="auto"/>
            <w:left w:val="none" w:sz="0" w:space="0" w:color="auto"/>
            <w:bottom w:val="none" w:sz="0" w:space="0" w:color="auto"/>
            <w:right w:val="none" w:sz="0" w:space="0" w:color="auto"/>
          </w:divBdr>
        </w:div>
        <w:div w:id="1070226025">
          <w:marLeft w:val="0"/>
          <w:marRight w:val="0"/>
          <w:marTop w:val="0"/>
          <w:marBottom w:val="0"/>
          <w:divBdr>
            <w:top w:val="none" w:sz="0" w:space="0" w:color="auto"/>
            <w:left w:val="none" w:sz="0" w:space="0" w:color="auto"/>
            <w:bottom w:val="none" w:sz="0" w:space="0" w:color="auto"/>
            <w:right w:val="none" w:sz="0" w:space="0" w:color="auto"/>
          </w:divBdr>
        </w:div>
        <w:div w:id="1111776888">
          <w:marLeft w:val="0"/>
          <w:marRight w:val="0"/>
          <w:marTop w:val="0"/>
          <w:marBottom w:val="0"/>
          <w:divBdr>
            <w:top w:val="none" w:sz="0" w:space="0" w:color="auto"/>
            <w:left w:val="none" w:sz="0" w:space="0" w:color="auto"/>
            <w:bottom w:val="none" w:sz="0" w:space="0" w:color="auto"/>
            <w:right w:val="none" w:sz="0" w:space="0" w:color="auto"/>
          </w:divBdr>
        </w:div>
        <w:div w:id="1700426091">
          <w:marLeft w:val="0"/>
          <w:marRight w:val="0"/>
          <w:marTop w:val="0"/>
          <w:marBottom w:val="0"/>
          <w:divBdr>
            <w:top w:val="none" w:sz="0" w:space="0" w:color="auto"/>
            <w:left w:val="none" w:sz="0" w:space="0" w:color="auto"/>
            <w:bottom w:val="none" w:sz="0" w:space="0" w:color="auto"/>
            <w:right w:val="none" w:sz="0" w:space="0" w:color="auto"/>
          </w:divBdr>
        </w:div>
      </w:divsChild>
    </w:div>
    <w:div w:id="606742826">
      <w:bodyDiv w:val="1"/>
      <w:marLeft w:val="0"/>
      <w:marRight w:val="0"/>
      <w:marTop w:val="0"/>
      <w:marBottom w:val="0"/>
      <w:divBdr>
        <w:top w:val="none" w:sz="0" w:space="0" w:color="auto"/>
        <w:left w:val="none" w:sz="0" w:space="0" w:color="auto"/>
        <w:bottom w:val="none" w:sz="0" w:space="0" w:color="auto"/>
        <w:right w:val="none" w:sz="0" w:space="0" w:color="auto"/>
      </w:divBdr>
      <w:divsChild>
        <w:div w:id="844637269">
          <w:marLeft w:val="0"/>
          <w:marRight w:val="0"/>
          <w:marTop w:val="0"/>
          <w:marBottom w:val="0"/>
          <w:divBdr>
            <w:top w:val="none" w:sz="0" w:space="0" w:color="auto"/>
            <w:left w:val="none" w:sz="0" w:space="0" w:color="auto"/>
            <w:bottom w:val="none" w:sz="0" w:space="0" w:color="auto"/>
            <w:right w:val="none" w:sz="0" w:space="0" w:color="auto"/>
          </w:divBdr>
        </w:div>
        <w:div w:id="989821451">
          <w:marLeft w:val="0"/>
          <w:marRight w:val="0"/>
          <w:marTop w:val="0"/>
          <w:marBottom w:val="0"/>
          <w:divBdr>
            <w:top w:val="none" w:sz="0" w:space="0" w:color="auto"/>
            <w:left w:val="none" w:sz="0" w:space="0" w:color="auto"/>
            <w:bottom w:val="none" w:sz="0" w:space="0" w:color="auto"/>
            <w:right w:val="none" w:sz="0" w:space="0" w:color="auto"/>
          </w:divBdr>
        </w:div>
        <w:div w:id="1151100706">
          <w:marLeft w:val="0"/>
          <w:marRight w:val="0"/>
          <w:marTop w:val="0"/>
          <w:marBottom w:val="0"/>
          <w:divBdr>
            <w:top w:val="none" w:sz="0" w:space="0" w:color="auto"/>
            <w:left w:val="none" w:sz="0" w:space="0" w:color="auto"/>
            <w:bottom w:val="none" w:sz="0" w:space="0" w:color="auto"/>
            <w:right w:val="none" w:sz="0" w:space="0" w:color="auto"/>
          </w:divBdr>
        </w:div>
        <w:div w:id="1648582090">
          <w:marLeft w:val="0"/>
          <w:marRight w:val="0"/>
          <w:marTop w:val="0"/>
          <w:marBottom w:val="0"/>
          <w:divBdr>
            <w:top w:val="none" w:sz="0" w:space="0" w:color="auto"/>
            <w:left w:val="none" w:sz="0" w:space="0" w:color="auto"/>
            <w:bottom w:val="none" w:sz="0" w:space="0" w:color="auto"/>
            <w:right w:val="none" w:sz="0" w:space="0" w:color="auto"/>
          </w:divBdr>
        </w:div>
      </w:divsChild>
    </w:div>
    <w:div w:id="607546822">
      <w:bodyDiv w:val="1"/>
      <w:marLeft w:val="0"/>
      <w:marRight w:val="0"/>
      <w:marTop w:val="0"/>
      <w:marBottom w:val="0"/>
      <w:divBdr>
        <w:top w:val="none" w:sz="0" w:space="0" w:color="auto"/>
        <w:left w:val="none" w:sz="0" w:space="0" w:color="auto"/>
        <w:bottom w:val="none" w:sz="0" w:space="0" w:color="auto"/>
        <w:right w:val="none" w:sz="0" w:space="0" w:color="auto"/>
      </w:divBdr>
      <w:divsChild>
        <w:div w:id="1289513852">
          <w:marLeft w:val="0"/>
          <w:marRight w:val="0"/>
          <w:marTop w:val="0"/>
          <w:marBottom w:val="0"/>
          <w:divBdr>
            <w:top w:val="none" w:sz="0" w:space="0" w:color="auto"/>
            <w:left w:val="none" w:sz="0" w:space="0" w:color="auto"/>
            <w:bottom w:val="none" w:sz="0" w:space="0" w:color="auto"/>
            <w:right w:val="none" w:sz="0" w:space="0" w:color="auto"/>
          </w:divBdr>
        </w:div>
        <w:div w:id="1588690675">
          <w:marLeft w:val="0"/>
          <w:marRight w:val="0"/>
          <w:marTop w:val="0"/>
          <w:marBottom w:val="0"/>
          <w:divBdr>
            <w:top w:val="none" w:sz="0" w:space="0" w:color="auto"/>
            <w:left w:val="none" w:sz="0" w:space="0" w:color="auto"/>
            <w:bottom w:val="none" w:sz="0" w:space="0" w:color="auto"/>
            <w:right w:val="none" w:sz="0" w:space="0" w:color="auto"/>
          </w:divBdr>
        </w:div>
      </w:divsChild>
    </w:div>
    <w:div w:id="607926841">
      <w:bodyDiv w:val="1"/>
      <w:marLeft w:val="0"/>
      <w:marRight w:val="0"/>
      <w:marTop w:val="0"/>
      <w:marBottom w:val="0"/>
      <w:divBdr>
        <w:top w:val="none" w:sz="0" w:space="0" w:color="auto"/>
        <w:left w:val="none" w:sz="0" w:space="0" w:color="auto"/>
        <w:bottom w:val="none" w:sz="0" w:space="0" w:color="auto"/>
        <w:right w:val="none" w:sz="0" w:space="0" w:color="auto"/>
      </w:divBdr>
      <w:divsChild>
        <w:div w:id="212934726">
          <w:marLeft w:val="0"/>
          <w:marRight w:val="0"/>
          <w:marTop w:val="0"/>
          <w:marBottom w:val="0"/>
          <w:divBdr>
            <w:top w:val="none" w:sz="0" w:space="0" w:color="auto"/>
            <w:left w:val="none" w:sz="0" w:space="0" w:color="auto"/>
            <w:bottom w:val="none" w:sz="0" w:space="0" w:color="auto"/>
            <w:right w:val="none" w:sz="0" w:space="0" w:color="auto"/>
          </w:divBdr>
        </w:div>
        <w:div w:id="323633074">
          <w:marLeft w:val="0"/>
          <w:marRight w:val="0"/>
          <w:marTop w:val="0"/>
          <w:marBottom w:val="0"/>
          <w:divBdr>
            <w:top w:val="none" w:sz="0" w:space="0" w:color="auto"/>
            <w:left w:val="none" w:sz="0" w:space="0" w:color="auto"/>
            <w:bottom w:val="none" w:sz="0" w:space="0" w:color="auto"/>
            <w:right w:val="none" w:sz="0" w:space="0" w:color="auto"/>
          </w:divBdr>
        </w:div>
        <w:div w:id="627589478">
          <w:marLeft w:val="0"/>
          <w:marRight w:val="0"/>
          <w:marTop w:val="0"/>
          <w:marBottom w:val="0"/>
          <w:divBdr>
            <w:top w:val="none" w:sz="0" w:space="0" w:color="auto"/>
            <w:left w:val="none" w:sz="0" w:space="0" w:color="auto"/>
            <w:bottom w:val="none" w:sz="0" w:space="0" w:color="auto"/>
            <w:right w:val="none" w:sz="0" w:space="0" w:color="auto"/>
          </w:divBdr>
        </w:div>
        <w:div w:id="808672602">
          <w:marLeft w:val="0"/>
          <w:marRight w:val="0"/>
          <w:marTop w:val="0"/>
          <w:marBottom w:val="0"/>
          <w:divBdr>
            <w:top w:val="none" w:sz="0" w:space="0" w:color="auto"/>
            <w:left w:val="none" w:sz="0" w:space="0" w:color="auto"/>
            <w:bottom w:val="none" w:sz="0" w:space="0" w:color="auto"/>
            <w:right w:val="none" w:sz="0" w:space="0" w:color="auto"/>
          </w:divBdr>
        </w:div>
        <w:div w:id="879980418">
          <w:marLeft w:val="0"/>
          <w:marRight w:val="0"/>
          <w:marTop w:val="0"/>
          <w:marBottom w:val="0"/>
          <w:divBdr>
            <w:top w:val="none" w:sz="0" w:space="0" w:color="auto"/>
            <w:left w:val="none" w:sz="0" w:space="0" w:color="auto"/>
            <w:bottom w:val="none" w:sz="0" w:space="0" w:color="auto"/>
            <w:right w:val="none" w:sz="0" w:space="0" w:color="auto"/>
          </w:divBdr>
        </w:div>
        <w:div w:id="903952349">
          <w:marLeft w:val="0"/>
          <w:marRight w:val="0"/>
          <w:marTop w:val="0"/>
          <w:marBottom w:val="0"/>
          <w:divBdr>
            <w:top w:val="none" w:sz="0" w:space="0" w:color="auto"/>
            <w:left w:val="none" w:sz="0" w:space="0" w:color="auto"/>
            <w:bottom w:val="none" w:sz="0" w:space="0" w:color="auto"/>
            <w:right w:val="none" w:sz="0" w:space="0" w:color="auto"/>
          </w:divBdr>
        </w:div>
        <w:div w:id="1069497207">
          <w:marLeft w:val="0"/>
          <w:marRight w:val="0"/>
          <w:marTop w:val="0"/>
          <w:marBottom w:val="0"/>
          <w:divBdr>
            <w:top w:val="none" w:sz="0" w:space="0" w:color="auto"/>
            <w:left w:val="none" w:sz="0" w:space="0" w:color="auto"/>
            <w:bottom w:val="none" w:sz="0" w:space="0" w:color="auto"/>
            <w:right w:val="none" w:sz="0" w:space="0" w:color="auto"/>
          </w:divBdr>
        </w:div>
        <w:div w:id="1174147144">
          <w:marLeft w:val="0"/>
          <w:marRight w:val="0"/>
          <w:marTop w:val="0"/>
          <w:marBottom w:val="0"/>
          <w:divBdr>
            <w:top w:val="none" w:sz="0" w:space="0" w:color="auto"/>
            <w:left w:val="none" w:sz="0" w:space="0" w:color="auto"/>
            <w:bottom w:val="none" w:sz="0" w:space="0" w:color="auto"/>
            <w:right w:val="none" w:sz="0" w:space="0" w:color="auto"/>
          </w:divBdr>
        </w:div>
        <w:div w:id="1279752012">
          <w:marLeft w:val="0"/>
          <w:marRight w:val="0"/>
          <w:marTop w:val="0"/>
          <w:marBottom w:val="0"/>
          <w:divBdr>
            <w:top w:val="none" w:sz="0" w:space="0" w:color="auto"/>
            <w:left w:val="none" w:sz="0" w:space="0" w:color="auto"/>
            <w:bottom w:val="none" w:sz="0" w:space="0" w:color="auto"/>
            <w:right w:val="none" w:sz="0" w:space="0" w:color="auto"/>
          </w:divBdr>
        </w:div>
        <w:div w:id="1562524269">
          <w:marLeft w:val="0"/>
          <w:marRight w:val="0"/>
          <w:marTop w:val="0"/>
          <w:marBottom w:val="0"/>
          <w:divBdr>
            <w:top w:val="none" w:sz="0" w:space="0" w:color="auto"/>
            <w:left w:val="none" w:sz="0" w:space="0" w:color="auto"/>
            <w:bottom w:val="none" w:sz="0" w:space="0" w:color="auto"/>
            <w:right w:val="none" w:sz="0" w:space="0" w:color="auto"/>
          </w:divBdr>
        </w:div>
        <w:div w:id="1725980363">
          <w:marLeft w:val="0"/>
          <w:marRight w:val="0"/>
          <w:marTop w:val="0"/>
          <w:marBottom w:val="0"/>
          <w:divBdr>
            <w:top w:val="none" w:sz="0" w:space="0" w:color="auto"/>
            <w:left w:val="none" w:sz="0" w:space="0" w:color="auto"/>
            <w:bottom w:val="none" w:sz="0" w:space="0" w:color="auto"/>
            <w:right w:val="none" w:sz="0" w:space="0" w:color="auto"/>
          </w:divBdr>
        </w:div>
        <w:div w:id="1771512284">
          <w:marLeft w:val="0"/>
          <w:marRight w:val="0"/>
          <w:marTop w:val="0"/>
          <w:marBottom w:val="0"/>
          <w:divBdr>
            <w:top w:val="none" w:sz="0" w:space="0" w:color="auto"/>
            <w:left w:val="none" w:sz="0" w:space="0" w:color="auto"/>
            <w:bottom w:val="none" w:sz="0" w:space="0" w:color="auto"/>
            <w:right w:val="none" w:sz="0" w:space="0" w:color="auto"/>
          </w:divBdr>
        </w:div>
        <w:div w:id="1886485766">
          <w:marLeft w:val="0"/>
          <w:marRight w:val="0"/>
          <w:marTop w:val="0"/>
          <w:marBottom w:val="0"/>
          <w:divBdr>
            <w:top w:val="none" w:sz="0" w:space="0" w:color="auto"/>
            <w:left w:val="none" w:sz="0" w:space="0" w:color="auto"/>
            <w:bottom w:val="none" w:sz="0" w:space="0" w:color="auto"/>
            <w:right w:val="none" w:sz="0" w:space="0" w:color="auto"/>
          </w:divBdr>
        </w:div>
        <w:div w:id="1910379576">
          <w:marLeft w:val="0"/>
          <w:marRight w:val="0"/>
          <w:marTop w:val="0"/>
          <w:marBottom w:val="0"/>
          <w:divBdr>
            <w:top w:val="none" w:sz="0" w:space="0" w:color="auto"/>
            <w:left w:val="none" w:sz="0" w:space="0" w:color="auto"/>
            <w:bottom w:val="none" w:sz="0" w:space="0" w:color="auto"/>
            <w:right w:val="none" w:sz="0" w:space="0" w:color="auto"/>
          </w:divBdr>
        </w:div>
        <w:div w:id="2000503455">
          <w:marLeft w:val="0"/>
          <w:marRight w:val="0"/>
          <w:marTop w:val="0"/>
          <w:marBottom w:val="0"/>
          <w:divBdr>
            <w:top w:val="none" w:sz="0" w:space="0" w:color="auto"/>
            <w:left w:val="none" w:sz="0" w:space="0" w:color="auto"/>
            <w:bottom w:val="none" w:sz="0" w:space="0" w:color="auto"/>
            <w:right w:val="none" w:sz="0" w:space="0" w:color="auto"/>
          </w:divBdr>
        </w:div>
        <w:div w:id="2093117267">
          <w:marLeft w:val="0"/>
          <w:marRight w:val="0"/>
          <w:marTop w:val="0"/>
          <w:marBottom w:val="0"/>
          <w:divBdr>
            <w:top w:val="none" w:sz="0" w:space="0" w:color="auto"/>
            <w:left w:val="none" w:sz="0" w:space="0" w:color="auto"/>
            <w:bottom w:val="none" w:sz="0" w:space="0" w:color="auto"/>
            <w:right w:val="none" w:sz="0" w:space="0" w:color="auto"/>
          </w:divBdr>
        </w:div>
      </w:divsChild>
    </w:div>
    <w:div w:id="608241454">
      <w:bodyDiv w:val="1"/>
      <w:marLeft w:val="0"/>
      <w:marRight w:val="0"/>
      <w:marTop w:val="0"/>
      <w:marBottom w:val="0"/>
      <w:divBdr>
        <w:top w:val="none" w:sz="0" w:space="0" w:color="auto"/>
        <w:left w:val="none" w:sz="0" w:space="0" w:color="auto"/>
        <w:bottom w:val="none" w:sz="0" w:space="0" w:color="auto"/>
        <w:right w:val="none" w:sz="0" w:space="0" w:color="auto"/>
      </w:divBdr>
      <w:divsChild>
        <w:div w:id="224142863">
          <w:marLeft w:val="0"/>
          <w:marRight w:val="0"/>
          <w:marTop w:val="0"/>
          <w:marBottom w:val="0"/>
          <w:divBdr>
            <w:top w:val="none" w:sz="0" w:space="0" w:color="auto"/>
            <w:left w:val="none" w:sz="0" w:space="0" w:color="auto"/>
            <w:bottom w:val="none" w:sz="0" w:space="0" w:color="auto"/>
            <w:right w:val="none" w:sz="0" w:space="0" w:color="auto"/>
          </w:divBdr>
        </w:div>
        <w:div w:id="307319972">
          <w:marLeft w:val="0"/>
          <w:marRight w:val="0"/>
          <w:marTop w:val="0"/>
          <w:marBottom w:val="0"/>
          <w:divBdr>
            <w:top w:val="none" w:sz="0" w:space="0" w:color="auto"/>
            <w:left w:val="none" w:sz="0" w:space="0" w:color="auto"/>
            <w:bottom w:val="none" w:sz="0" w:space="0" w:color="auto"/>
            <w:right w:val="none" w:sz="0" w:space="0" w:color="auto"/>
          </w:divBdr>
        </w:div>
        <w:div w:id="572543700">
          <w:marLeft w:val="0"/>
          <w:marRight w:val="0"/>
          <w:marTop w:val="0"/>
          <w:marBottom w:val="0"/>
          <w:divBdr>
            <w:top w:val="none" w:sz="0" w:space="0" w:color="auto"/>
            <w:left w:val="none" w:sz="0" w:space="0" w:color="auto"/>
            <w:bottom w:val="none" w:sz="0" w:space="0" w:color="auto"/>
            <w:right w:val="none" w:sz="0" w:space="0" w:color="auto"/>
          </w:divBdr>
        </w:div>
        <w:div w:id="585307752">
          <w:marLeft w:val="0"/>
          <w:marRight w:val="0"/>
          <w:marTop w:val="0"/>
          <w:marBottom w:val="0"/>
          <w:divBdr>
            <w:top w:val="none" w:sz="0" w:space="0" w:color="auto"/>
            <w:left w:val="none" w:sz="0" w:space="0" w:color="auto"/>
            <w:bottom w:val="none" w:sz="0" w:space="0" w:color="auto"/>
            <w:right w:val="none" w:sz="0" w:space="0" w:color="auto"/>
          </w:divBdr>
        </w:div>
        <w:div w:id="598874506">
          <w:marLeft w:val="0"/>
          <w:marRight w:val="0"/>
          <w:marTop w:val="0"/>
          <w:marBottom w:val="0"/>
          <w:divBdr>
            <w:top w:val="none" w:sz="0" w:space="0" w:color="auto"/>
            <w:left w:val="none" w:sz="0" w:space="0" w:color="auto"/>
            <w:bottom w:val="none" w:sz="0" w:space="0" w:color="auto"/>
            <w:right w:val="none" w:sz="0" w:space="0" w:color="auto"/>
          </w:divBdr>
        </w:div>
        <w:div w:id="1110667206">
          <w:marLeft w:val="0"/>
          <w:marRight w:val="0"/>
          <w:marTop w:val="0"/>
          <w:marBottom w:val="0"/>
          <w:divBdr>
            <w:top w:val="none" w:sz="0" w:space="0" w:color="auto"/>
            <w:left w:val="none" w:sz="0" w:space="0" w:color="auto"/>
            <w:bottom w:val="none" w:sz="0" w:space="0" w:color="auto"/>
            <w:right w:val="none" w:sz="0" w:space="0" w:color="auto"/>
          </w:divBdr>
        </w:div>
        <w:div w:id="1219897801">
          <w:marLeft w:val="0"/>
          <w:marRight w:val="0"/>
          <w:marTop w:val="0"/>
          <w:marBottom w:val="0"/>
          <w:divBdr>
            <w:top w:val="none" w:sz="0" w:space="0" w:color="auto"/>
            <w:left w:val="none" w:sz="0" w:space="0" w:color="auto"/>
            <w:bottom w:val="none" w:sz="0" w:space="0" w:color="auto"/>
            <w:right w:val="none" w:sz="0" w:space="0" w:color="auto"/>
          </w:divBdr>
        </w:div>
        <w:div w:id="1341619122">
          <w:marLeft w:val="0"/>
          <w:marRight w:val="0"/>
          <w:marTop w:val="0"/>
          <w:marBottom w:val="0"/>
          <w:divBdr>
            <w:top w:val="none" w:sz="0" w:space="0" w:color="auto"/>
            <w:left w:val="none" w:sz="0" w:space="0" w:color="auto"/>
            <w:bottom w:val="none" w:sz="0" w:space="0" w:color="auto"/>
            <w:right w:val="none" w:sz="0" w:space="0" w:color="auto"/>
          </w:divBdr>
        </w:div>
        <w:div w:id="2136481713">
          <w:marLeft w:val="0"/>
          <w:marRight w:val="0"/>
          <w:marTop w:val="0"/>
          <w:marBottom w:val="0"/>
          <w:divBdr>
            <w:top w:val="none" w:sz="0" w:space="0" w:color="auto"/>
            <w:left w:val="none" w:sz="0" w:space="0" w:color="auto"/>
            <w:bottom w:val="none" w:sz="0" w:space="0" w:color="auto"/>
            <w:right w:val="none" w:sz="0" w:space="0" w:color="auto"/>
          </w:divBdr>
        </w:div>
      </w:divsChild>
    </w:div>
    <w:div w:id="613053653">
      <w:bodyDiv w:val="1"/>
      <w:marLeft w:val="0"/>
      <w:marRight w:val="0"/>
      <w:marTop w:val="0"/>
      <w:marBottom w:val="0"/>
      <w:divBdr>
        <w:top w:val="none" w:sz="0" w:space="0" w:color="auto"/>
        <w:left w:val="none" w:sz="0" w:space="0" w:color="auto"/>
        <w:bottom w:val="none" w:sz="0" w:space="0" w:color="auto"/>
        <w:right w:val="none" w:sz="0" w:space="0" w:color="auto"/>
      </w:divBdr>
      <w:divsChild>
        <w:div w:id="75907608">
          <w:marLeft w:val="0"/>
          <w:marRight w:val="0"/>
          <w:marTop w:val="0"/>
          <w:marBottom w:val="0"/>
          <w:divBdr>
            <w:top w:val="none" w:sz="0" w:space="0" w:color="auto"/>
            <w:left w:val="none" w:sz="0" w:space="0" w:color="auto"/>
            <w:bottom w:val="none" w:sz="0" w:space="0" w:color="auto"/>
            <w:right w:val="none" w:sz="0" w:space="0" w:color="auto"/>
          </w:divBdr>
        </w:div>
        <w:div w:id="1162620020">
          <w:marLeft w:val="0"/>
          <w:marRight w:val="0"/>
          <w:marTop w:val="0"/>
          <w:marBottom w:val="0"/>
          <w:divBdr>
            <w:top w:val="none" w:sz="0" w:space="0" w:color="auto"/>
            <w:left w:val="none" w:sz="0" w:space="0" w:color="auto"/>
            <w:bottom w:val="none" w:sz="0" w:space="0" w:color="auto"/>
            <w:right w:val="none" w:sz="0" w:space="0" w:color="auto"/>
          </w:divBdr>
        </w:div>
        <w:div w:id="1195732218">
          <w:marLeft w:val="0"/>
          <w:marRight w:val="0"/>
          <w:marTop w:val="0"/>
          <w:marBottom w:val="0"/>
          <w:divBdr>
            <w:top w:val="none" w:sz="0" w:space="0" w:color="auto"/>
            <w:left w:val="none" w:sz="0" w:space="0" w:color="auto"/>
            <w:bottom w:val="none" w:sz="0" w:space="0" w:color="auto"/>
            <w:right w:val="none" w:sz="0" w:space="0" w:color="auto"/>
          </w:divBdr>
        </w:div>
        <w:div w:id="1651907140">
          <w:marLeft w:val="0"/>
          <w:marRight w:val="0"/>
          <w:marTop w:val="0"/>
          <w:marBottom w:val="0"/>
          <w:divBdr>
            <w:top w:val="none" w:sz="0" w:space="0" w:color="auto"/>
            <w:left w:val="none" w:sz="0" w:space="0" w:color="auto"/>
            <w:bottom w:val="none" w:sz="0" w:space="0" w:color="auto"/>
            <w:right w:val="none" w:sz="0" w:space="0" w:color="auto"/>
          </w:divBdr>
        </w:div>
        <w:div w:id="1975989962">
          <w:marLeft w:val="0"/>
          <w:marRight w:val="0"/>
          <w:marTop w:val="0"/>
          <w:marBottom w:val="0"/>
          <w:divBdr>
            <w:top w:val="none" w:sz="0" w:space="0" w:color="auto"/>
            <w:left w:val="none" w:sz="0" w:space="0" w:color="auto"/>
            <w:bottom w:val="none" w:sz="0" w:space="0" w:color="auto"/>
            <w:right w:val="none" w:sz="0" w:space="0" w:color="auto"/>
          </w:divBdr>
        </w:div>
        <w:div w:id="2062635269">
          <w:marLeft w:val="0"/>
          <w:marRight w:val="0"/>
          <w:marTop w:val="0"/>
          <w:marBottom w:val="0"/>
          <w:divBdr>
            <w:top w:val="none" w:sz="0" w:space="0" w:color="auto"/>
            <w:left w:val="none" w:sz="0" w:space="0" w:color="auto"/>
            <w:bottom w:val="none" w:sz="0" w:space="0" w:color="auto"/>
            <w:right w:val="none" w:sz="0" w:space="0" w:color="auto"/>
          </w:divBdr>
        </w:div>
      </w:divsChild>
    </w:div>
    <w:div w:id="613365155">
      <w:bodyDiv w:val="1"/>
      <w:marLeft w:val="0"/>
      <w:marRight w:val="0"/>
      <w:marTop w:val="0"/>
      <w:marBottom w:val="0"/>
      <w:divBdr>
        <w:top w:val="none" w:sz="0" w:space="0" w:color="auto"/>
        <w:left w:val="none" w:sz="0" w:space="0" w:color="auto"/>
        <w:bottom w:val="none" w:sz="0" w:space="0" w:color="auto"/>
        <w:right w:val="none" w:sz="0" w:space="0" w:color="auto"/>
      </w:divBdr>
      <w:divsChild>
        <w:div w:id="279725055">
          <w:marLeft w:val="0"/>
          <w:marRight w:val="0"/>
          <w:marTop w:val="0"/>
          <w:marBottom w:val="0"/>
          <w:divBdr>
            <w:top w:val="none" w:sz="0" w:space="0" w:color="auto"/>
            <w:left w:val="none" w:sz="0" w:space="0" w:color="auto"/>
            <w:bottom w:val="none" w:sz="0" w:space="0" w:color="auto"/>
            <w:right w:val="none" w:sz="0" w:space="0" w:color="auto"/>
          </w:divBdr>
        </w:div>
        <w:div w:id="320892274">
          <w:marLeft w:val="0"/>
          <w:marRight w:val="0"/>
          <w:marTop w:val="0"/>
          <w:marBottom w:val="0"/>
          <w:divBdr>
            <w:top w:val="none" w:sz="0" w:space="0" w:color="auto"/>
            <w:left w:val="none" w:sz="0" w:space="0" w:color="auto"/>
            <w:bottom w:val="none" w:sz="0" w:space="0" w:color="auto"/>
            <w:right w:val="none" w:sz="0" w:space="0" w:color="auto"/>
          </w:divBdr>
        </w:div>
        <w:div w:id="334186479">
          <w:marLeft w:val="0"/>
          <w:marRight w:val="0"/>
          <w:marTop w:val="0"/>
          <w:marBottom w:val="0"/>
          <w:divBdr>
            <w:top w:val="none" w:sz="0" w:space="0" w:color="auto"/>
            <w:left w:val="none" w:sz="0" w:space="0" w:color="auto"/>
            <w:bottom w:val="none" w:sz="0" w:space="0" w:color="auto"/>
            <w:right w:val="none" w:sz="0" w:space="0" w:color="auto"/>
          </w:divBdr>
        </w:div>
        <w:div w:id="645822214">
          <w:marLeft w:val="0"/>
          <w:marRight w:val="0"/>
          <w:marTop w:val="0"/>
          <w:marBottom w:val="0"/>
          <w:divBdr>
            <w:top w:val="none" w:sz="0" w:space="0" w:color="auto"/>
            <w:left w:val="none" w:sz="0" w:space="0" w:color="auto"/>
            <w:bottom w:val="none" w:sz="0" w:space="0" w:color="auto"/>
            <w:right w:val="none" w:sz="0" w:space="0" w:color="auto"/>
          </w:divBdr>
        </w:div>
        <w:div w:id="712584739">
          <w:marLeft w:val="0"/>
          <w:marRight w:val="0"/>
          <w:marTop w:val="0"/>
          <w:marBottom w:val="0"/>
          <w:divBdr>
            <w:top w:val="none" w:sz="0" w:space="0" w:color="auto"/>
            <w:left w:val="none" w:sz="0" w:space="0" w:color="auto"/>
            <w:bottom w:val="none" w:sz="0" w:space="0" w:color="auto"/>
            <w:right w:val="none" w:sz="0" w:space="0" w:color="auto"/>
          </w:divBdr>
        </w:div>
        <w:div w:id="1201942602">
          <w:marLeft w:val="0"/>
          <w:marRight w:val="0"/>
          <w:marTop w:val="0"/>
          <w:marBottom w:val="0"/>
          <w:divBdr>
            <w:top w:val="none" w:sz="0" w:space="0" w:color="auto"/>
            <w:left w:val="none" w:sz="0" w:space="0" w:color="auto"/>
            <w:bottom w:val="none" w:sz="0" w:space="0" w:color="auto"/>
            <w:right w:val="none" w:sz="0" w:space="0" w:color="auto"/>
          </w:divBdr>
        </w:div>
        <w:div w:id="1299217522">
          <w:marLeft w:val="0"/>
          <w:marRight w:val="0"/>
          <w:marTop w:val="0"/>
          <w:marBottom w:val="0"/>
          <w:divBdr>
            <w:top w:val="none" w:sz="0" w:space="0" w:color="auto"/>
            <w:left w:val="none" w:sz="0" w:space="0" w:color="auto"/>
            <w:bottom w:val="none" w:sz="0" w:space="0" w:color="auto"/>
            <w:right w:val="none" w:sz="0" w:space="0" w:color="auto"/>
          </w:divBdr>
        </w:div>
        <w:div w:id="1611086776">
          <w:marLeft w:val="0"/>
          <w:marRight w:val="0"/>
          <w:marTop w:val="0"/>
          <w:marBottom w:val="0"/>
          <w:divBdr>
            <w:top w:val="none" w:sz="0" w:space="0" w:color="auto"/>
            <w:left w:val="none" w:sz="0" w:space="0" w:color="auto"/>
            <w:bottom w:val="none" w:sz="0" w:space="0" w:color="auto"/>
            <w:right w:val="none" w:sz="0" w:space="0" w:color="auto"/>
          </w:divBdr>
        </w:div>
        <w:div w:id="1738239057">
          <w:marLeft w:val="0"/>
          <w:marRight w:val="0"/>
          <w:marTop w:val="0"/>
          <w:marBottom w:val="0"/>
          <w:divBdr>
            <w:top w:val="none" w:sz="0" w:space="0" w:color="auto"/>
            <w:left w:val="none" w:sz="0" w:space="0" w:color="auto"/>
            <w:bottom w:val="none" w:sz="0" w:space="0" w:color="auto"/>
            <w:right w:val="none" w:sz="0" w:space="0" w:color="auto"/>
          </w:divBdr>
        </w:div>
        <w:div w:id="1998606882">
          <w:marLeft w:val="0"/>
          <w:marRight w:val="0"/>
          <w:marTop w:val="0"/>
          <w:marBottom w:val="0"/>
          <w:divBdr>
            <w:top w:val="none" w:sz="0" w:space="0" w:color="auto"/>
            <w:left w:val="none" w:sz="0" w:space="0" w:color="auto"/>
            <w:bottom w:val="none" w:sz="0" w:space="0" w:color="auto"/>
            <w:right w:val="none" w:sz="0" w:space="0" w:color="auto"/>
          </w:divBdr>
        </w:div>
      </w:divsChild>
    </w:div>
    <w:div w:id="613369771">
      <w:bodyDiv w:val="1"/>
      <w:marLeft w:val="0"/>
      <w:marRight w:val="0"/>
      <w:marTop w:val="0"/>
      <w:marBottom w:val="0"/>
      <w:divBdr>
        <w:top w:val="none" w:sz="0" w:space="0" w:color="auto"/>
        <w:left w:val="none" w:sz="0" w:space="0" w:color="auto"/>
        <w:bottom w:val="none" w:sz="0" w:space="0" w:color="auto"/>
        <w:right w:val="none" w:sz="0" w:space="0" w:color="auto"/>
      </w:divBdr>
      <w:divsChild>
        <w:div w:id="245119137">
          <w:marLeft w:val="0"/>
          <w:marRight w:val="0"/>
          <w:marTop w:val="0"/>
          <w:marBottom w:val="0"/>
          <w:divBdr>
            <w:top w:val="none" w:sz="0" w:space="0" w:color="auto"/>
            <w:left w:val="none" w:sz="0" w:space="0" w:color="auto"/>
            <w:bottom w:val="none" w:sz="0" w:space="0" w:color="auto"/>
            <w:right w:val="none" w:sz="0" w:space="0" w:color="auto"/>
          </w:divBdr>
        </w:div>
        <w:div w:id="325138192">
          <w:marLeft w:val="0"/>
          <w:marRight w:val="0"/>
          <w:marTop w:val="0"/>
          <w:marBottom w:val="0"/>
          <w:divBdr>
            <w:top w:val="none" w:sz="0" w:space="0" w:color="auto"/>
            <w:left w:val="none" w:sz="0" w:space="0" w:color="auto"/>
            <w:bottom w:val="none" w:sz="0" w:space="0" w:color="auto"/>
            <w:right w:val="none" w:sz="0" w:space="0" w:color="auto"/>
          </w:divBdr>
        </w:div>
        <w:div w:id="413282499">
          <w:marLeft w:val="0"/>
          <w:marRight w:val="0"/>
          <w:marTop w:val="0"/>
          <w:marBottom w:val="0"/>
          <w:divBdr>
            <w:top w:val="none" w:sz="0" w:space="0" w:color="auto"/>
            <w:left w:val="none" w:sz="0" w:space="0" w:color="auto"/>
            <w:bottom w:val="none" w:sz="0" w:space="0" w:color="auto"/>
            <w:right w:val="none" w:sz="0" w:space="0" w:color="auto"/>
          </w:divBdr>
        </w:div>
        <w:div w:id="555552963">
          <w:marLeft w:val="0"/>
          <w:marRight w:val="0"/>
          <w:marTop w:val="0"/>
          <w:marBottom w:val="0"/>
          <w:divBdr>
            <w:top w:val="none" w:sz="0" w:space="0" w:color="auto"/>
            <w:left w:val="none" w:sz="0" w:space="0" w:color="auto"/>
            <w:bottom w:val="none" w:sz="0" w:space="0" w:color="auto"/>
            <w:right w:val="none" w:sz="0" w:space="0" w:color="auto"/>
          </w:divBdr>
        </w:div>
        <w:div w:id="591087198">
          <w:marLeft w:val="0"/>
          <w:marRight w:val="0"/>
          <w:marTop w:val="0"/>
          <w:marBottom w:val="0"/>
          <w:divBdr>
            <w:top w:val="none" w:sz="0" w:space="0" w:color="auto"/>
            <w:left w:val="none" w:sz="0" w:space="0" w:color="auto"/>
            <w:bottom w:val="none" w:sz="0" w:space="0" w:color="auto"/>
            <w:right w:val="none" w:sz="0" w:space="0" w:color="auto"/>
          </w:divBdr>
        </w:div>
        <w:div w:id="1156921228">
          <w:marLeft w:val="0"/>
          <w:marRight w:val="0"/>
          <w:marTop w:val="0"/>
          <w:marBottom w:val="0"/>
          <w:divBdr>
            <w:top w:val="none" w:sz="0" w:space="0" w:color="auto"/>
            <w:left w:val="none" w:sz="0" w:space="0" w:color="auto"/>
            <w:bottom w:val="none" w:sz="0" w:space="0" w:color="auto"/>
            <w:right w:val="none" w:sz="0" w:space="0" w:color="auto"/>
          </w:divBdr>
        </w:div>
        <w:div w:id="1548495906">
          <w:marLeft w:val="0"/>
          <w:marRight w:val="0"/>
          <w:marTop w:val="0"/>
          <w:marBottom w:val="0"/>
          <w:divBdr>
            <w:top w:val="none" w:sz="0" w:space="0" w:color="auto"/>
            <w:left w:val="none" w:sz="0" w:space="0" w:color="auto"/>
            <w:bottom w:val="none" w:sz="0" w:space="0" w:color="auto"/>
            <w:right w:val="none" w:sz="0" w:space="0" w:color="auto"/>
          </w:divBdr>
        </w:div>
        <w:div w:id="1557280717">
          <w:marLeft w:val="0"/>
          <w:marRight w:val="0"/>
          <w:marTop w:val="0"/>
          <w:marBottom w:val="0"/>
          <w:divBdr>
            <w:top w:val="none" w:sz="0" w:space="0" w:color="auto"/>
            <w:left w:val="none" w:sz="0" w:space="0" w:color="auto"/>
            <w:bottom w:val="none" w:sz="0" w:space="0" w:color="auto"/>
            <w:right w:val="none" w:sz="0" w:space="0" w:color="auto"/>
          </w:divBdr>
        </w:div>
        <w:div w:id="1717310001">
          <w:marLeft w:val="0"/>
          <w:marRight w:val="0"/>
          <w:marTop w:val="0"/>
          <w:marBottom w:val="0"/>
          <w:divBdr>
            <w:top w:val="none" w:sz="0" w:space="0" w:color="auto"/>
            <w:left w:val="none" w:sz="0" w:space="0" w:color="auto"/>
            <w:bottom w:val="none" w:sz="0" w:space="0" w:color="auto"/>
            <w:right w:val="none" w:sz="0" w:space="0" w:color="auto"/>
          </w:divBdr>
        </w:div>
        <w:div w:id="1876849025">
          <w:marLeft w:val="0"/>
          <w:marRight w:val="0"/>
          <w:marTop w:val="0"/>
          <w:marBottom w:val="0"/>
          <w:divBdr>
            <w:top w:val="none" w:sz="0" w:space="0" w:color="auto"/>
            <w:left w:val="none" w:sz="0" w:space="0" w:color="auto"/>
            <w:bottom w:val="none" w:sz="0" w:space="0" w:color="auto"/>
            <w:right w:val="none" w:sz="0" w:space="0" w:color="auto"/>
          </w:divBdr>
        </w:div>
      </w:divsChild>
    </w:div>
    <w:div w:id="613829799">
      <w:bodyDiv w:val="1"/>
      <w:marLeft w:val="0"/>
      <w:marRight w:val="0"/>
      <w:marTop w:val="0"/>
      <w:marBottom w:val="0"/>
      <w:divBdr>
        <w:top w:val="none" w:sz="0" w:space="0" w:color="auto"/>
        <w:left w:val="none" w:sz="0" w:space="0" w:color="auto"/>
        <w:bottom w:val="none" w:sz="0" w:space="0" w:color="auto"/>
        <w:right w:val="none" w:sz="0" w:space="0" w:color="auto"/>
      </w:divBdr>
      <w:divsChild>
        <w:div w:id="632252251">
          <w:marLeft w:val="0"/>
          <w:marRight w:val="0"/>
          <w:marTop w:val="0"/>
          <w:marBottom w:val="0"/>
          <w:divBdr>
            <w:top w:val="none" w:sz="0" w:space="0" w:color="auto"/>
            <w:left w:val="none" w:sz="0" w:space="0" w:color="auto"/>
            <w:bottom w:val="none" w:sz="0" w:space="0" w:color="auto"/>
            <w:right w:val="none" w:sz="0" w:space="0" w:color="auto"/>
          </w:divBdr>
        </w:div>
        <w:div w:id="1129280139">
          <w:marLeft w:val="0"/>
          <w:marRight w:val="0"/>
          <w:marTop w:val="0"/>
          <w:marBottom w:val="0"/>
          <w:divBdr>
            <w:top w:val="none" w:sz="0" w:space="0" w:color="auto"/>
            <w:left w:val="none" w:sz="0" w:space="0" w:color="auto"/>
            <w:bottom w:val="none" w:sz="0" w:space="0" w:color="auto"/>
            <w:right w:val="none" w:sz="0" w:space="0" w:color="auto"/>
          </w:divBdr>
        </w:div>
        <w:div w:id="1651593406">
          <w:marLeft w:val="0"/>
          <w:marRight w:val="0"/>
          <w:marTop w:val="0"/>
          <w:marBottom w:val="0"/>
          <w:divBdr>
            <w:top w:val="none" w:sz="0" w:space="0" w:color="auto"/>
            <w:left w:val="none" w:sz="0" w:space="0" w:color="auto"/>
            <w:bottom w:val="none" w:sz="0" w:space="0" w:color="auto"/>
            <w:right w:val="none" w:sz="0" w:space="0" w:color="auto"/>
          </w:divBdr>
        </w:div>
      </w:divsChild>
    </w:div>
    <w:div w:id="614143227">
      <w:bodyDiv w:val="1"/>
      <w:marLeft w:val="0"/>
      <w:marRight w:val="0"/>
      <w:marTop w:val="0"/>
      <w:marBottom w:val="0"/>
      <w:divBdr>
        <w:top w:val="none" w:sz="0" w:space="0" w:color="auto"/>
        <w:left w:val="none" w:sz="0" w:space="0" w:color="auto"/>
        <w:bottom w:val="none" w:sz="0" w:space="0" w:color="auto"/>
        <w:right w:val="none" w:sz="0" w:space="0" w:color="auto"/>
      </w:divBdr>
      <w:divsChild>
        <w:div w:id="31465573">
          <w:marLeft w:val="0"/>
          <w:marRight w:val="0"/>
          <w:marTop w:val="0"/>
          <w:marBottom w:val="0"/>
          <w:divBdr>
            <w:top w:val="none" w:sz="0" w:space="0" w:color="auto"/>
            <w:left w:val="none" w:sz="0" w:space="0" w:color="auto"/>
            <w:bottom w:val="none" w:sz="0" w:space="0" w:color="auto"/>
            <w:right w:val="none" w:sz="0" w:space="0" w:color="auto"/>
          </w:divBdr>
        </w:div>
        <w:div w:id="1279487575">
          <w:marLeft w:val="0"/>
          <w:marRight w:val="0"/>
          <w:marTop w:val="0"/>
          <w:marBottom w:val="0"/>
          <w:divBdr>
            <w:top w:val="none" w:sz="0" w:space="0" w:color="auto"/>
            <w:left w:val="none" w:sz="0" w:space="0" w:color="auto"/>
            <w:bottom w:val="none" w:sz="0" w:space="0" w:color="auto"/>
            <w:right w:val="none" w:sz="0" w:space="0" w:color="auto"/>
          </w:divBdr>
        </w:div>
      </w:divsChild>
    </w:div>
    <w:div w:id="616764204">
      <w:bodyDiv w:val="1"/>
      <w:marLeft w:val="0"/>
      <w:marRight w:val="0"/>
      <w:marTop w:val="0"/>
      <w:marBottom w:val="0"/>
      <w:divBdr>
        <w:top w:val="none" w:sz="0" w:space="0" w:color="auto"/>
        <w:left w:val="none" w:sz="0" w:space="0" w:color="auto"/>
        <w:bottom w:val="none" w:sz="0" w:space="0" w:color="auto"/>
        <w:right w:val="none" w:sz="0" w:space="0" w:color="auto"/>
      </w:divBdr>
      <w:divsChild>
        <w:div w:id="40135663">
          <w:marLeft w:val="0"/>
          <w:marRight w:val="0"/>
          <w:marTop w:val="0"/>
          <w:marBottom w:val="0"/>
          <w:divBdr>
            <w:top w:val="none" w:sz="0" w:space="0" w:color="auto"/>
            <w:left w:val="none" w:sz="0" w:space="0" w:color="auto"/>
            <w:bottom w:val="none" w:sz="0" w:space="0" w:color="auto"/>
            <w:right w:val="none" w:sz="0" w:space="0" w:color="auto"/>
          </w:divBdr>
        </w:div>
        <w:div w:id="41100263">
          <w:marLeft w:val="0"/>
          <w:marRight w:val="0"/>
          <w:marTop w:val="0"/>
          <w:marBottom w:val="0"/>
          <w:divBdr>
            <w:top w:val="none" w:sz="0" w:space="0" w:color="auto"/>
            <w:left w:val="none" w:sz="0" w:space="0" w:color="auto"/>
            <w:bottom w:val="none" w:sz="0" w:space="0" w:color="auto"/>
            <w:right w:val="none" w:sz="0" w:space="0" w:color="auto"/>
          </w:divBdr>
        </w:div>
        <w:div w:id="61757533">
          <w:marLeft w:val="0"/>
          <w:marRight w:val="0"/>
          <w:marTop w:val="0"/>
          <w:marBottom w:val="0"/>
          <w:divBdr>
            <w:top w:val="none" w:sz="0" w:space="0" w:color="auto"/>
            <w:left w:val="none" w:sz="0" w:space="0" w:color="auto"/>
            <w:bottom w:val="none" w:sz="0" w:space="0" w:color="auto"/>
            <w:right w:val="none" w:sz="0" w:space="0" w:color="auto"/>
          </w:divBdr>
        </w:div>
        <w:div w:id="95639747">
          <w:marLeft w:val="0"/>
          <w:marRight w:val="0"/>
          <w:marTop w:val="0"/>
          <w:marBottom w:val="0"/>
          <w:divBdr>
            <w:top w:val="none" w:sz="0" w:space="0" w:color="auto"/>
            <w:left w:val="none" w:sz="0" w:space="0" w:color="auto"/>
            <w:bottom w:val="none" w:sz="0" w:space="0" w:color="auto"/>
            <w:right w:val="none" w:sz="0" w:space="0" w:color="auto"/>
          </w:divBdr>
        </w:div>
        <w:div w:id="132792328">
          <w:marLeft w:val="0"/>
          <w:marRight w:val="0"/>
          <w:marTop w:val="0"/>
          <w:marBottom w:val="0"/>
          <w:divBdr>
            <w:top w:val="none" w:sz="0" w:space="0" w:color="auto"/>
            <w:left w:val="none" w:sz="0" w:space="0" w:color="auto"/>
            <w:bottom w:val="none" w:sz="0" w:space="0" w:color="auto"/>
            <w:right w:val="none" w:sz="0" w:space="0" w:color="auto"/>
          </w:divBdr>
        </w:div>
        <w:div w:id="181210045">
          <w:marLeft w:val="0"/>
          <w:marRight w:val="0"/>
          <w:marTop w:val="0"/>
          <w:marBottom w:val="0"/>
          <w:divBdr>
            <w:top w:val="none" w:sz="0" w:space="0" w:color="auto"/>
            <w:left w:val="none" w:sz="0" w:space="0" w:color="auto"/>
            <w:bottom w:val="none" w:sz="0" w:space="0" w:color="auto"/>
            <w:right w:val="none" w:sz="0" w:space="0" w:color="auto"/>
          </w:divBdr>
        </w:div>
        <w:div w:id="218788316">
          <w:marLeft w:val="0"/>
          <w:marRight w:val="0"/>
          <w:marTop w:val="0"/>
          <w:marBottom w:val="0"/>
          <w:divBdr>
            <w:top w:val="none" w:sz="0" w:space="0" w:color="auto"/>
            <w:left w:val="none" w:sz="0" w:space="0" w:color="auto"/>
            <w:bottom w:val="none" w:sz="0" w:space="0" w:color="auto"/>
            <w:right w:val="none" w:sz="0" w:space="0" w:color="auto"/>
          </w:divBdr>
        </w:div>
        <w:div w:id="230192487">
          <w:marLeft w:val="0"/>
          <w:marRight w:val="0"/>
          <w:marTop w:val="0"/>
          <w:marBottom w:val="0"/>
          <w:divBdr>
            <w:top w:val="none" w:sz="0" w:space="0" w:color="auto"/>
            <w:left w:val="none" w:sz="0" w:space="0" w:color="auto"/>
            <w:bottom w:val="none" w:sz="0" w:space="0" w:color="auto"/>
            <w:right w:val="none" w:sz="0" w:space="0" w:color="auto"/>
          </w:divBdr>
        </w:div>
        <w:div w:id="230972345">
          <w:marLeft w:val="0"/>
          <w:marRight w:val="0"/>
          <w:marTop w:val="0"/>
          <w:marBottom w:val="0"/>
          <w:divBdr>
            <w:top w:val="none" w:sz="0" w:space="0" w:color="auto"/>
            <w:left w:val="none" w:sz="0" w:space="0" w:color="auto"/>
            <w:bottom w:val="none" w:sz="0" w:space="0" w:color="auto"/>
            <w:right w:val="none" w:sz="0" w:space="0" w:color="auto"/>
          </w:divBdr>
        </w:div>
        <w:div w:id="244918243">
          <w:marLeft w:val="0"/>
          <w:marRight w:val="0"/>
          <w:marTop w:val="0"/>
          <w:marBottom w:val="0"/>
          <w:divBdr>
            <w:top w:val="none" w:sz="0" w:space="0" w:color="auto"/>
            <w:left w:val="none" w:sz="0" w:space="0" w:color="auto"/>
            <w:bottom w:val="none" w:sz="0" w:space="0" w:color="auto"/>
            <w:right w:val="none" w:sz="0" w:space="0" w:color="auto"/>
          </w:divBdr>
        </w:div>
        <w:div w:id="250891515">
          <w:marLeft w:val="0"/>
          <w:marRight w:val="0"/>
          <w:marTop w:val="0"/>
          <w:marBottom w:val="0"/>
          <w:divBdr>
            <w:top w:val="none" w:sz="0" w:space="0" w:color="auto"/>
            <w:left w:val="none" w:sz="0" w:space="0" w:color="auto"/>
            <w:bottom w:val="none" w:sz="0" w:space="0" w:color="auto"/>
            <w:right w:val="none" w:sz="0" w:space="0" w:color="auto"/>
          </w:divBdr>
        </w:div>
        <w:div w:id="259530158">
          <w:marLeft w:val="0"/>
          <w:marRight w:val="0"/>
          <w:marTop w:val="0"/>
          <w:marBottom w:val="0"/>
          <w:divBdr>
            <w:top w:val="none" w:sz="0" w:space="0" w:color="auto"/>
            <w:left w:val="none" w:sz="0" w:space="0" w:color="auto"/>
            <w:bottom w:val="none" w:sz="0" w:space="0" w:color="auto"/>
            <w:right w:val="none" w:sz="0" w:space="0" w:color="auto"/>
          </w:divBdr>
        </w:div>
        <w:div w:id="304046342">
          <w:marLeft w:val="0"/>
          <w:marRight w:val="0"/>
          <w:marTop w:val="0"/>
          <w:marBottom w:val="0"/>
          <w:divBdr>
            <w:top w:val="none" w:sz="0" w:space="0" w:color="auto"/>
            <w:left w:val="none" w:sz="0" w:space="0" w:color="auto"/>
            <w:bottom w:val="none" w:sz="0" w:space="0" w:color="auto"/>
            <w:right w:val="none" w:sz="0" w:space="0" w:color="auto"/>
          </w:divBdr>
        </w:div>
        <w:div w:id="307713898">
          <w:marLeft w:val="0"/>
          <w:marRight w:val="0"/>
          <w:marTop w:val="0"/>
          <w:marBottom w:val="0"/>
          <w:divBdr>
            <w:top w:val="none" w:sz="0" w:space="0" w:color="auto"/>
            <w:left w:val="none" w:sz="0" w:space="0" w:color="auto"/>
            <w:bottom w:val="none" w:sz="0" w:space="0" w:color="auto"/>
            <w:right w:val="none" w:sz="0" w:space="0" w:color="auto"/>
          </w:divBdr>
        </w:div>
        <w:div w:id="312416047">
          <w:marLeft w:val="0"/>
          <w:marRight w:val="0"/>
          <w:marTop w:val="0"/>
          <w:marBottom w:val="0"/>
          <w:divBdr>
            <w:top w:val="none" w:sz="0" w:space="0" w:color="auto"/>
            <w:left w:val="none" w:sz="0" w:space="0" w:color="auto"/>
            <w:bottom w:val="none" w:sz="0" w:space="0" w:color="auto"/>
            <w:right w:val="none" w:sz="0" w:space="0" w:color="auto"/>
          </w:divBdr>
        </w:div>
        <w:div w:id="355931162">
          <w:marLeft w:val="0"/>
          <w:marRight w:val="0"/>
          <w:marTop w:val="0"/>
          <w:marBottom w:val="0"/>
          <w:divBdr>
            <w:top w:val="none" w:sz="0" w:space="0" w:color="auto"/>
            <w:left w:val="none" w:sz="0" w:space="0" w:color="auto"/>
            <w:bottom w:val="none" w:sz="0" w:space="0" w:color="auto"/>
            <w:right w:val="none" w:sz="0" w:space="0" w:color="auto"/>
          </w:divBdr>
        </w:div>
        <w:div w:id="359285358">
          <w:marLeft w:val="0"/>
          <w:marRight w:val="0"/>
          <w:marTop w:val="0"/>
          <w:marBottom w:val="0"/>
          <w:divBdr>
            <w:top w:val="none" w:sz="0" w:space="0" w:color="auto"/>
            <w:left w:val="none" w:sz="0" w:space="0" w:color="auto"/>
            <w:bottom w:val="none" w:sz="0" w:space="0" w:color="auto"/>
            <w:right w:val="none" w:sz="0" w:space="0" w:color="auto"/>
          </w:divBdr>
        </w:div>
        <w:div w:id="368918154">
          <w:marLeft w:val="0"/>
          <w:marRight w:val="0"/>
          <w:marTop w:val="0"/>
          <w:marBottom w:val="0"/>
          <w:divBdr>
            <w:top w:val="none" w:sz="0" w:space="0" w:color="auto"/>
            <w:left w:val="none" w:sz="0" w:space="0" w:color="auto"/>
            <w:bottom w:val="none" w:sz="0" w:space="0" w:color="auto"/>
            <w:right w:val="none" w:sz="0" w:space="0" w:color="auto"/>
          </w:divBdr>
        </w:div>
        <w:div w:id="450246766">
          <w:marLeft w:val="0"/>
          <w:marRight w:val="0"/>
          <w:marTop w:val="0"/>
          <w:marBottom w:val="0"/>
          <w:divBdr>
            <w:top w:val="none" w:sz="0" w:space="0" w:color="auto"/>
            <w:left w:val="none" w:sz="0" w:space="0" w:color="auto"/>
            <w:bottom w:val="none" w:sz="0" w:space="0" w:color="auto"/>
            <w:right w:val="none" w:sz="0" w:space="0" w:color="auto"/>
          </w:divBdr>
        </w:div>
        <w:div w:id="470900365">
          <w:marLeft w:val="0"/>
          <w:marRight w:val="0"/>
          <w:marTop w:val="0"/>
          <w:marBottom w:val="0"/>
          <w:divBdr>
            <w:top w:val="none" w:sz="0" w:space="0" w:color="auto"/>
            <w:left w:val="none" w:sz="0" w:space="0" w:color="auto"/>
            <w:bottom w:val="none" w:sz="0" w:space="0" w:color="auto"/>
            <w:right w:val="none" w:sz="0" w:space="0" w:color="auto"/>
          </w:divBdr>
        </w:div>
        <w:div w:id="471755150">
          <w:marLeft w:val="0"/>
          <w:marRight w:val="0"/>
          <w:marTop w:val="0"/>
          <w:marBottom w:val="0"/>
          <w:divBdr>
            <w:top w:val="none" w:sz="0" w:space="0" w:color="auto"/>
            <w:left w:val="none" w:sz="0" w:space="0" w:color="auto"/>
            <w:bottom w:val="none" w:sz="0" w:space="0" w:color="auto"/>
            <w:right w:val="none" w:sz="0" w:space="0" w:color="auto"/>
          </w:divBdr>
        </w:div>
        <w:div w:id="533034058">
          <w:marLeft w:val="0"/>
          <w:marRight w:val="0"/>
          <w:marTop w:val="0"/>
          <w:marBottom w:val="0"/>
          <w:divBdr>
            <w:top w:val="none" w:sz="0" w:space="0" w:color="auto"/>
            <w:left w:val="none" w:sz="0" w:space="0" w:color="auto"/>
            <w:bottom w:val="none" w:sz="0" w:space="0" w:color="auto"/>
            <w:right w:val="none" w:sz="0" w:space="0" w:color="auto"/>
          </w:divBdr>
        </w:div>
        <w:div w:id="556013536">
          <w:marLeft w:val="0"/>
          <w:marRight w:val="0"/>
          <w:marTop w:val="0"/>
          <w:marBottom w:val="0"/>
          <w:divBdr>
            <w:top w:val="none" w:sz="0" w:space="0" w:color="auto"/>
            <w:left w:val="none" w:sz="0" w:space="0" w:color="auto"/>
            <w:bottom w:val="none" w:sz="0" w:space="0" w:color="auto"/>
            <w:right w:val="none" w:sz="0" w:space="0" w:color="auto"/>
          </w:divBdr>
        </w:div>
        <w:div w:id="567113705">
          <w:marLeft w:val="0"/>
          <w:marRight w:val="0"/>
          <w:marTop w:val="0"/>
          <w:marBottom w:val="0"/>
          <w:divBdr>
            <w:top w:val="none" w:sz="0" w:space="0" w:color="auto"/>
            <w:left w:val="none" w:sz="0" w:space="0" w:color="auto"/>
            <w:bottom w:val="none" w:sz="0" w:space="0" w:color="auto"/>
            <w:right w:val="none" w:sz="0" w:space="0" w:color="auto"/>
          </w:divBdr>
        </w:div>
        <w:div w:id="571935363">
          <w:marLeft w:val="0"/>
          <w:marRight w:val="0"/>
          <w:marTop w:val="0"/>
          <w:marBottom w:val="0"/>
          <w:divBdr>
            <w:top w:val="none" w:sz="0" w:space="0" w:color="auto"/>
            <w:left w:val="none" w:sz="0" w:space="0" w:color="auto"/>
            <w:bottom w:val="none" w:sz="0" w:space="0" w:color="auto"/>
            <w:right w:val="none" w:sz="0" w:space="0" w:color="auto"/>
          </w:divBdr>
        </w:div>
        <w:div w:id="578293524">
          <w:marLeft w:val="0"/>
          <w:marRight w:val="0"/>
          <w:marTop w:val="0"/>
          <w:marBottom w:val="0"/>
          <w:divBdr>
            <w:top w:val="none" w:sz="0" w:space="0" w:color="auto"/>
            <w:left w:val="none" w:sz="0" w:space="0" w:color="auto"/>
            <w:bottom w:val="none" w:sz="0" w:space="0" w:color="auto"/>
            <w:right w:val="none" w:sz="0" w:space="0" w:color="auto"/>
          </w:divBdr>
        </w:div>
        <w:div w:id="731539243">
          <w:marLeft w:val="0"/>
          <w:marRight w:val="0"/>
          <w:marTop w:val="0"/>
          <w:marBottom w:val="0"/>
          <w:divBdr>
            <w:top w:val="none" w:sz="0" w:space="0" w:color="auto"/>
            <w:left w:val="none" w:sz="0" w:space="0" w:color="auto"/>
            <w:bottom w:val="none" w:sz="0" w:space="0" w:color="auto"/>
            <w:right w:val="none" w:sz="0" w:space="0" w:color="auto"/>
          </w:divBdr>
        </w:div>
        <w:div w:id="749010978">
          <w:marLeft w:val="0"/>
          <w:marRight w:val="0"/>
          <w:marTop w:val="0"/>
          <w:marBottom w:val="0"/>
          <w:divBdr>
            <w:top w:val="none" w:sz="0" w:space="0" w:color="auto"/>
            <w:left w:val="none" w:sz="0" w:space="0" w:color="auto"/>
            <w:bottom w:val="none" w:sz="0" w:space="0" w:color="auto"/>
            <w:right w:val="none" w:sz="0" w:space="0" w:color="auto"/>
          </w:divBdr>
        </w:div>
        <w:div w:id="831289625">
          <w:marLeft w:val="0"/>
          <w:marRight w:val="0"/>
          <w:marTop w:val="0"/>
          <w:marBottom w:val="0"/>
          <w:divBdr>
            <w:top w:val="none" w:sz="0" w:space="0" w:color="auto"/>
            <w:left w:val="none" w:sz="0" w:space="0" w:color="auto"/>
            <w:bottom w:val="none" w:sz="0" w:space="0" w:color="auto"/>
            <w:right w:val="none" w:sz="0" w:space="0" w:color="auto"/>
          </w:divBdr>
        </w:div>
        <w:div w:id="846362469">
          <w:marLeft w:val="0"/>
          <w:marRight w:val="0"/>
          <w:marTop w:val="0"/>
          <w:marBottom w:val="0"/>
          <w:divBdr>
            <w:top w:val="none" w:sz="0" w:space="0" w:color="auto"/>
            <w:left w:val="none" w:sz="0" w:space="0" w:color="auto"/>
            <w:bottom w:val="none" w:sz="0" w:space="0" w:color="auto"/>
            <w:right w:val="none" w:sz="0" w:space="0" w:color="auto"/>
          </w:divBdr>
        </w:div>
        <w:div w:id="859783791">
          <w:marLeft w:val="0"/>
          <w:marRight w:val="0"/>
          <w:marTop w:val="0"/>
          <w:marBottom w:val="0"/>
          <w:divBdr>
            <w:top w:val="none" w:sz="0" w:space="0" w:color="auto"/>
            <w:left w:val="none" w:sz="0" w:space="0" w:color="auto"/>
            <w:bottom w:val="none" w:sz="0" w:space="0" w:color="auto"/>
            <w:right w:val="none" w:sz="0" w:space="0" w:color="auto"/>
          </w:divBdr>
        </w:div>
        <w:div w:id="892352317">
          <w:marLeft w:val="0"/>
          <w:marRight w:val="0"/>
          <w:marTop w:val="0"/>
          <w:marBottom w:val="0"/>
          <w:divBdr>
            <w:top w:val="none" w:sz="0" w:space="0" w:color="auto"/>
            <w:left w:val="none" w:sz="0" w:space="0" w:color="auto"/>
            <w:bottom w:val="none" w:sz="0" w:space="0" w:color="auto"/>
            <w:right w:val="none" w:sz="0" w:space="0" w:color="auto"/>
          </w:divBdr>
        </w:div>
        <w:div w:id="1080979026">
          <w:marLeft w:val="0"/>
          <w:marRight w:val="0"/>
          <w:marTop w:val="0"/>
          <w:marBottom w:val="0"/>
          <w:divBdr>
            <w:top w:val="none" w:sz="0" w:space="0" w:color="auto"/>
            <w:left w:val="none" w:sz="0" w:space="0" w:color="auto"/>
            <w:bottom w:val="none" w:sz="0" w:space="0" w:color="auto"/>
            <w:right w:val="none" w:sz="0" w:space="0" w:color="auto"/>
          </w:divBdr>
        </w:div>
        <w:div w:id="1114249010">
          <w:marLeft w:val="0"/>
          <w:marRight w:val="0"/>
          <w:marTop w:val="0"/>
          <w:marBottom w:val="0"/>
          <w:divBdr>
            <w:top w:val="none" w:sz="0" w:space="0" w:color="auto"/>
            <w:left w:val="none" w:sz="0" w:space="0" w:color="auto"/>
            <w:bottom w:val="none" w:sz="0" w:space="0" w:color="auto"/>
            <w:right w:val="none" w:sz="0" w:space="0" w:color="auto"/>
          </w:divBdr>
        </w:div>
        <w:div w:id="1122460072">
          <w:marLeft w:val="0"/>
          <w:marRight w:val="0"/>
          <w:marTop w:val="0"/>
          <w:marBottom w:val="0"/>
          <w:divBdr>
            <w:top w:val="none" w:sz="0" w:space="0" w:color="auto"/>
            <w:left w:val="none" w:sz="0" w:space="0" w:color="auto"/>
            <w:bottom w:val="none" w:sz="0" w:space="0" w:color="auto"/>
            <w:right w:val="none" w:sz="0" w:space="0" w:color="auto"/>
          </w:divBdr>
        </w:div>
        <w:div w:id="1124008968">
          <w:marLeft w:val="0"/>
          <w:marRight w:val="0"/>
          <w:marTop w:val="0"/>
          <w:marBottom w:val="0"/>
          <w:divBdr>
            <w:top w:val="none" w:sz="0" w:space="0" w:color="auto"/>
            <w:left w:val="none" w:sz="0" w:space="0" w:color="auto"/>
            <w:bottom w:val="none" w:sz="0" w:space="0" w:color="auto"/>
            <w:right w:val="none" w:sz="0" w:space="0" w:color="auto"/>
          </w:divBdr>
        </w:div>
        <w:div w:id="1159493307">
          <w:marLeft w:val="0"/>
          <w:marRight w:val="0"/>
          <w:marTop w:val="0"/>
          <w:marBottom w:val="0"/>
          <w:divBdr>
            <w:top w:val="none" w:sz="0" w:space="0" w:color="auto"/>
            <w:left w:val="none" w:sz="0" w:space="0" w:color="auto"/>
            <w:bottom w:val="none" w:sz="0" w:space="0" w:color="auto"/>
            <w:right w:val="none" w:sz="0" w:space="0" w:color="auto"/>
          </w:divBdr>
        </w:div>
        <w:div w:id="1214389228">
          <w:marLeft w:val="0"/>
          <w:marRight w:val="0"/>
          <w:marTop w:val="0"/>
          <w:marBottom w:val="0"/>
          <w:divBdr>
            <w:top w:val="none" w:sz="0" w:space="0" w:color="auto"/>
            <w:left w:val="none" w:sz="0" w:space="0" w:color="auto"/>
            <w:bottom w:val="none" w:sz="0" w:space="0" w:color="auto"/>
            <w:right w:val="none" w:sz="0" w:space="0" w:color="auto"/>
          </w:divBdr>
        </w:div>
        <w:div w:id="1220096798">
          <w:marLeft w:val="0"/>
          <w:marRight w:val="0"/>
          <w:marTop w:val="0"/>
          <w:marBottom w:val="0"/>
          <w:divBdr>
            <w:top w:val="none" w:sz="0" w:space="0" w:color="auto"/>
            <w:left w:val="none" w:sz="0" w:space="0" w:color="auto"/>
            <w:bottom w:val="none" w:sz="0" w:space="0" w:color="auto"/>
            <w:right w:val="none" w:sz="0" w:space="0" w:color="auto"/>
          </w:divBdr>
        </w:div>
        <w:div w:id="1232928945">
          <w:marLeft w:val="0"/>
          <w:marRight w:val="0"/>
          <w:marTop w:val="0"/>
          <w:marBottom w:val="0"/>
          <w:divBdr>
            <w:top w:val="none" w:sz="0" w:space="0" w:color="auto"/>
            <w:left w:val="none" w:sz="0" w:space="0" w:color="auto"/>
            <w:bottom w:val="none" w:sz="0" w:space="0" w:color="auto"/>
            <w:right w:val="none" w:sz="0" w:space="0" w:color="auto"/>
          </w:divBdr>
        </w:div>
        <w:div w:id="1235898357">
          <w:marLeft w:val="0"/>
          <w:marRight w:val="0"/>
          <w:marTop w:val="0"/>
          <w:marBottom w:val="0"/>
          <w:divBdr>
            <w:top w:val="none" w:sz="0" w:space="0" w:color="auto"/>
            <w:left w:val="none" w:sz="0" w:space="0" w:color="auto"/>
            <w:bottom w:val="none" w:sz="0" w:space="0" w:color="auto"/>
            <w:right w:val="none" w:sz="0" w:space="0" w:color="auto"/>
          </w:divBdr>
        </w:div>
        <w:div w:id="1466584426">
          <w:marLeft w:val="0"/>
          <w:marRight w:val="0"/>
          <w:marTop w:val="0"/>
          <w:marBottom w:val="0"/>
          <w:divBdr>
            <w:top w:val="none" w:sz="0" w:space="0" w:color="auto"/>
            <w:left w:val="none" w:sz="0" w:space="0" w:color="auto"/>
            <w:bottom w:val="none" w:sz="0" w:space="0" w:color="auto"/>
            <w:right w:val="none" w:sz="0" w:space="0" w:color="auto"/>
          </w:divBdr>
        </w:div>
        <w:div w:id="1477645429">
          <w:marLeft w:val="0"/>
          <w:marRight w:val="0"/>
          <w:marTop w:val="0"/>
          <w:marBottom w:val="0"/>
          <w:divBdr>
            <w:top w:val="none" w:sz="0" w:space="0" w:color="auto"/>
            <w:left w:val="none" w:sz="0" w:space="0" w:color="auto"/>
            <w:bottom w:val="none" w:sz="0" w:space="0" w:color="auto"/>
            <w:right w:val="none" w:sz="0" w:space="0" w:color="auto"/>
          </w:divBdr>
        </w:div>
        <w:div w:id="1481539551">
          <w:marLeft w:val="0"/>
          <w:marRight w:val="0"/>
          <w:marTop w:val="0"/>
          <w:marBottom w:val="0"/>
          <w:divBdr>
            <w:top w:val="none" w:sz="0" w:space="0" w:color="auto"/>
            <w:left w:val="none" w:sz="0" w:space="0" w:color="auto"/>
            <w:bottom w:val="none" w:sz="0" w:space="0" w:color="auto"/>
            <w:right w:val="none" w:sz="0" w:space="0" w:color="auto"/>
          </w:divBdr>
        </w:div>
        <w:div w:id="1503541759">
          <w:marLeft w:val="0"/>
          <w:marRight w:val="0"/>
          <w:marTop w:val="0"/>
          <w:marBottom w:val="0"/>
          <w:divBdr>
            <w:top w:val="none" w:sz="0" w:space="0" w:color="auto"/>
            <w:left w:val="none" w:sz="0" w:space="0" w:color="auto"/>
            <w:bottom w:val="none" w:sz="0" w:space="0" w:color="auto"/>
            <w:right w:val="none" w:sz="0" w:space="0" w:color="auto"/>
          </w:divBdr>
        </w:div>
        <w:div w:id="1521969722">
          <w:marLeft w:val="0"/>
          <w:marRight w:val="0"/>
          <w:marTop w:val="0"/>
          <w:marBottom w:val="0"/>
          <w:divBdr>
            <w:top w:val="none" w:sz="0" w:space="0" w:color="auto"/>
            <w:left w:val="none" w:sz="0" w:space="0" w:color="auto"/>
            <w:bottom w:val="none" w:sz="0" w:space="0" w:color="auto"/>
            <w:right w:val="none" w:sz="0" w:space="0" w:color="auto"/>
          </w:divBdr>
        </w:div>
        <w:div w:id="1531916268">
          <w:marLeft w:val="0"/>
          <w:marRight w:val="0"/>
          <w:marTop w:val="0"/>
          <w:marBottom w:val="0"/>
          <w:divBdr>
            <w:top w:val="none" w:sz="0" w:space="0" w:color="auto"/>
            <w:left w:val="none" w:sz="0" w:space="0" w:color="auto"/>
            <w:bottom w:val="none" w:sz="0" w:space="0" w:color="auto"/>
            <w:right w:val="none" w:sz="0" w:space="0" w:color="auto"/>
          </w:divBdr>
        </w:div>
        <w:div w:id="1609312518">
          <w:marLeft w:val="0"/>
          <w:marRight w:val="0"/>
          <w:marTop w:val="0"/>
          <w:marBottom w:val="0"/>
          <w:divBdr>
            <w:top w:val="none" w:sz="0" w:space="0" w:color="auto"/>
            <w:left w:val="none" w:sz="0" w:space="0" w:color="auto"/>
            <w:bottom w:val="none" w:sz="0" w:space="0" w:color="auto"/>
            <w:right w:val="none" w:sz="0" w:space="0" w:color="auto"/>
          </w:divBdr>
        </w:div>
        <w:div w:id="1612785797">
          <w:marLeft w:val="0"/>
          <w:marRight w:val="0"/>
          <w:marTop w:val="0"/>
          <w:marBottom w:val="0"/>
          <w:divBdr>
            <w:top w:val="none" w:sz="0" w:space="0" w:color="auto"/>
            <w:left w:val="none" w:sz="0" w:space="0" w:color="auto"/>
            <w:bottom w:val="none" w:sz="0" w:space="0" w:color="auto"/>
            <w:right w:val="none" w:sz="0" w:space="0" w:color="auto"/>
          </w:divBdr>
        </w:div>
        <w:div w:id="1623413514">
          <w:marLeft w:val="0"/>
          <w:marRight w:val="0"/>
          <w:marTop w:val="0"/>
          <w:marBottom w:val="0"/>
          <w:divBdr>
            <w:top w:val="none" w:sz="0" w:space="0" w:color="auto"/>
            <w:left w:val="none" w:sz="0" w:space="0" w:color="auto"/>
            <w:bottom w:val="none" w:sz="0" w:space="0" w:color="auto"/>
            <w:right w:val="none" w:sz="0" w:space="0" w:color="auto"/>
          </w:divBdr>
        </w:div>
        <w:div w:id="1625111605">
          <w:marLeft w:val="0"/>
          <w:marRight w:val="0"/>
          <w:marTop w:val="0"/>
          <w:marBottom w:val="0"/>
          <w:divBdr>
            <w:top w:val="none" w:sz="0" w:space="0" w:color="auto"/>
            <w:left w:val="none" w:sz="0" w:space="0" w:color="auto"/>
            <w:bottom w:val="none" w:sz="0" w:space="0" w:color="auto"/>
            <w:right w:val="none" w:sz="0" w:space="0" w:color="auto"/>
          </w:divBdr>
        </w:div>
        <w:div w:id="1688098025">
          <w:marLeft w:val="0"/>
          <w:marRight w:val="0"/>
          <w:marTop w:val="0"/>
          <w:marBottom w:val="0"/>
          <w:divBdr>
            <w:top w:val="none" w:sz="0" w:space="0" w:color="auto"/>
            <w:left w:val="none" w:sz="0" w:space="0" w:color="auto"/>
            <w:bottom w:val="none" w:sz="0" w:space="0" w:color="auto"/>
            <w:right w:val="none" w:sz="0" w:space="0" w:color="auto"/>
          </w:divBdr>
        </w:div>
        <w:div w:id="1693800362">
          <w:marLeft w:val="0"/>
          <w:marRight w:val="0"/>
          <w:marTop w:val="0"/>
          <w:marBottom w:val="0"/>
          <w:divBdr>
            <w:top w:val="none" w:sz="0" w:space="0" w:color="auto"/>
            <w:left w:val="none" w:sz="0" w:space="0" w:color="auto"/>
            <w:bottom w:val="none" w:sz="0" w:space="0" w:color="auto"/>
            <w:right w:val="none" w:sz="0" w:space="0" w:color="auto"/>
          </w:divBdr>
        </w:div>
        <w:div w:id="1760372572">
          <w:marLeft w:val="0"/>
          <w:marRight w:val="0"/>
          <w:marTop w:val="0"/>
          <w:marBottom w:val="0"/>
          <w:divBdr>
            <w:top w:val="none" w:sz="0" w:space="0" w:color="auto"/>
            <w:left w:val="none" w:sz="0" w:space="0" w:color="auto"/>
            <w:bottom w:val="none" w:sz="0" w:space="0" w:color="auto"/>
            <w:right w:val="none" w:sz="0" w:space="0" w:color="auto"/>
          </w:divBdr>
        </w:div>
        <w:div w:id="1785072438">
          <w:marLeft w:val="0"/>
          <w:marRight w:val="0"/>
          <w:marTop w:val="0"/>
          <w:marBottom w:val="0"/>
          <w:divBdr>
            <w:top w:val="none" w:sz="0" w:space="0" w:color="auto"/>
            <w:left w:val="none" w:sz="0" w:space="0" w:color="auto"/>
            <w:bottom w:val="none" w:sz="0" w:space="0" w:color="auto"/>
            <w:right w:val="none" w:sz="0" w:space="0" w:color="auto"/>
          </w:divBdr>
        </w:div>
        <w:div w:id="1800880363">
          <w:marLeft w:val="0"/>
          <w:marRight w:val="0"/>
          <w:marTop w:val="0"/>
          <w:marBottom w:val="0"/>
          <w:divBdr>
            <w:top w:val="none" w:sz="0" w:space="0" w:color="auto"/>
            <w:left w:val="none" w:sz="0" w:space="0" w:color="auto"/>
            <w:bottom w:val="none" w:sz="0" w:space="0" w:color="auto"/>
            <w:right w:val="none" w:sz="0" w:space="0" w:color="auto"/>
          </w:divBdr>
        </w:div>
        <w:div w:id="1812289363">
          <w:marLeft w:val="0"/>
          <w:marRight w:val="0"/>
          <w:marTop w:val="0"/>
          <w:marBottom w:val="0"/>
          <w:divBdr>
            <w:top w:val="none" w:sz="0" w:space="0" w:color="auto"/>
            <w:left w:val="none" w:sz="0" w:space="0" w:color="auto"/>
            <w:bottom w:val="none" w:sz="0" w:space="0" w:color="auto"/>
            <w:right w:val="none" w:sz="0" w:space="0" w:color="auto"/>
          </w:divBdr>
        </w:div>
        <w:div w:id="1821532770">
          <w:marLeft w:val="0"/>
          <w:marRight w:val="0"/>
          <w:marTop w:val="0"/>
          <w:marBottom w:val="0"/>
          <w:divBdr>
            <w:top w:val="none" w:sz="0" w:space="0" w:color="auto"/>
            <w:left w:val="none" w:sz="0" w:space="0" w:color="auto"/>
            <w:bottom w:val="none" w:sz="0" w:space="0" w:color="auto"/>
            <w:right w:val="none" w:sz="0" w:space="0" w:color="auto"/>
          </w:divBdr>
        </w:div>
        <w:div w:id="1870292463">
          <w:marLeft w:val="0"/>
          <w:marRight w:val="0"/>
          <w:marTop w:val="0"/>
          <w:marBottom w:val="0"/>
          <w:divBdr>
            <w:top w:val="none" w:sz="0" w:space="0" w:color="auto"/>
            <w:left w:val="none" w:sz="0" w:space="0" w:color="auto"/>
            <w:bottom w:val="none" w:sz="0" w:space="0" w:color="auto"/>
            <w:right w:val="none" w:sz="0" w:space="0" w:color="auto"/>
          </w:divBdr>
        </w:div>
        <w:div w:id="1957252351">
          <w:marLeft w:val="0"/>
          <w:marRight w:val="0"/>
          <w:marTop w:val="0"/>
          <w:marBottom w:val="0"/>
          <w:divBdr>
            <w:top w:val="none" w:sz="0" w:space="0" w:color="auto"/>
            <w:left w:val="none" w:sz="0" w:space="0" w:color="auto"/>
            <w:bottom w:val="none" w:sz="0" w:space="0" w:color="auto"/>
            <w:right w:val="none" w:sz="0" w:space="0" w:color="auto"/>
          </w:divBdr>
        </w:div>
        <w:div w:id="1962102383">
          <w:marLeft w:val="0"/>
          <w:marRight w:val="0"/>
          <w:marTop w:val="0"/>
          <w:marBottom w:val="0"/>
          <w:divBdr>
            <w:top w:val="none" w:sz="0" w:space="0" w:color="auto"/>
            <w:left w:val="none" w:sz="0" w:space="0" w:color="auto"/>
            <w:bottom w:val="none" w:sz="0" w:space="0" w:color="auto"/>
            <w:right w:val="none" w:sz="0" w:space="0" w:color="auto"/>
          </w:divBdr>
        </w:div>
        <w:div w:id="1966302154">
          <w:marLeft w:val="0"/>
          <w:marRight w:val="0"/>
          <w:marTop w:val="0"/>
          <w:marBottom w:val="0"/>
          <w:divBdr>
            <w:top w:val="none" w:sz="0" w:space="0" w:color="auto"/>
            <w:left w:val="none" w:sz="0" w:space="0" w:color="auto"/>
            <w:bottom w:val="none" w:sz="0" w:space="0" w:color="auto"/>
            <w:right w:val="none" w:sz="0" w:space="0" w:color="auto"/>
          </w:divBdr>
        </w:div>
        <w:div w:id="1985891268">
          <w:marLeft w:val="0"/>
          <w:marRight w:val="0"/>
          <w:marTop w:val="0"/>
          <w:marBottom w:val="0"/>
          <w:divBdr>
            <w:top w:val="none" w:sz="0" w:space="0" w:color="auto"/>
            <w:left w:val="none" w:sz="0" w:space="0" w:color="auto"/>
            <w:bottom w:val="none" w:sz="0" w:space="0" w:color="auto"/>
            <w:right w:val="none" w:sz="0" w:space="0" w:color="auto"/>
          </w:divBdr>
        </w:div>
        <w:div w:id="2022392743">
          <w:marLeft w:val="0"/>
          <w:marRight w:val="0"/>
          <w:marTop w:val="0"/>
          <w:marBottom w:val="0"/>
          <w:divBdr>
            <w:top w:val="none" w:sz="0" w:space="0" w:color="auto"/>
            <w:left w:val="none" w:sz="0" w:space="0" w:color="auto"/>
            <w:bottom w:val="none" w:sz="0" w:space="0" w:color="auto"/>
            <w:right w:val="none" w:sz="0" w:space="0" w:color="auto"/>
          </w:divBdr>
        </w:div>
        <w:div w:id="2137985622">
          <w:marLeft w:val="0"/>
          <w:marRight w:val="0"/>
          <w:marTop w:val="0"/>
          <w:marBottom w:val="0"/>
          <w:divBdr>
            <w:top w:val="none" w:sz="0" w:space="0" w:color="auto"/>
            <w:left w:val="none" w:sz="0" w:space="0" w:color="auto"/>
            <w:bottom w:val="none" w:sz="0" w:space="0" w:color="auto"/>
            <w:right w:val="none" w:sz="0" w:space="0" w:color="auto"/>
          </w:divBdr>
        </w:div>
      </w:divsChild>
    </w:div>
    <w:div w:id="617300693">
      <w:bodyDiv w:val="1"/>
      <w:marLeft w:val="0"/>
      <w:marRight w:val="0"/>
      <w:marTop w:val="0"/>
      <w:marBottom w:val="0"/>
      <w:divBdr>
        <w:top w:val="none" w:sz="0" w:space="0" w:color="auto"/>
        <w:left w:val="none" w:sz="0" w:space="0" w:color="auto"/>
        <w:bottom w:val="none" w:sz="0" w:space="0" w:color="auto"/>
        <w:right w:val="none" w:sz="0" w:space="0" w:color="auto"/>
      </w:divBdr>
      <w:divsChild>
        <w:div w:id="143469207">
          <w:marLeft w:val="0"/>
          <w:marRight w:val="0"/>
          <w:marTop w:val="0"/>
          <w:marBottom w:val="0"/>
          <w:divBdr>
            <w:top w:val="none" w:sz="0" w:space="0" w:color="auto"/>
            <w:left w:val="none" w:sz="0" w:space="0" w:color="auto"/>
            <w:bottom w:val="none" w:sz="0" w:space="0" w:color="auto"/>
            <w:right w:val="none" w:sz="0" w:space="0" w:color="auto"/>
          </w:divBdr>
        </w:div>
        <w:div w:id="375274584">
          <w:marLeft w:val="0"/>
          <w:marRight w:val="0"/>
          <w:marTop w:val="0"/>
          <w:marBottom w:val="0"/>
          <w:divBdr>
            <w:top w:val="none" w:sz="0" w:space="0" w:color="auto"/>
            <w:left w:val="none" w:sz="0" w:space="0" w:color="auto"/>
            <w:bottom w:val="none" w:sz="0" w:space="0" w:color="auto"/>
            <w:right w:val="none" w:sz="0" w:space="0" w:color="auto"/>
          </w:divBdr>
        </w:div>
        <w:div w:id="652411432">
          <w:marLeft w:val="0"/>
          <w:marRight w:val="0"/>
          <w:marTop w:val="0"/>
          <w:marBottom w:val="0"/>
          <w:divBdr>
            <w:top w:val="none" w:sz="0" w:space="0" w:color="auto"/>
            <w:left w:val="none" w:sz="0" w:space="0" w:color="auto"/>
            <w:bottom w:val="none" w:sz="0" w:space="0" w:color="auto"/>
            <w:right w:val="none" w:sz="0" w:space="0" w:color="auto"/>
          </w:divBdr>
        </w:div>
        <w:div w:id="892735060">
          <w:marLeft w:val="0"/>
          <w:marRight w:val="0"/>
          <w:marTop w:val="0"/>
          <w:marBottom w:val="0"/>
          <w:divBdr>
            <w:top w:val="none" w:sz="0" w:space="0" w:color="auto"/>
            <w:left w:val="none" w:sz="0" w:space="0" w:color="auto"/>
            <w:bottom w:val="none" w:sz="0" w:space="0" w:color="auto"/>
            <w:right w:val="none" w:sz="0" w:space="0" w:color="auto"/>
          </w:divBdr>
        </w:div>
        <w:div w:id="1119950189">
          <w:marLeft w:val="0"/>
          <w:marRight w:val="0"/>
          <w:marTop w:val="0"/>
          <w:marBottom w:val="0"/>
          <w:divBdr>
            <w:top w:val="none" w:sz="0" w:space="0" w:color="auto"/>
            <w:left w:val="none" w:sz="0" w:space="0" w:color="auto"/>
            <w:bottom w:val="none" w:sz="0" w:space="0" w:color="auto"/>
            <w:right w:val="none" w:sz="0" w:space="0" w:color="auto"/>
          </w:divBdr>
        </w:div>
        <w:div w:id="1218012397">
          <w:marLeft w:val="0"/>
          <w:marRight w:val="0"/>
          <w:marTop w:val="0"/>
          <w:marBottom w:val="0"/>
          <w:divBdr>
            <w:top w:val="none" w:sz="0" w:space="0" w:color="auto"/>
            <w:left w:val="none" w:sz="0" w:space="0" w:color="auto"/>
            <w:bottom w:val="none" w:sz="0" w:space="0" w:color="auto"/>
            <w:right w:val="none" w:sz="0" w:space="0" w:color="auto"/>
          </w:divBdr>
        </w:div>
        <w:div w:id="1231576161">
          <w:marLeft w:val="0"/>
          <w:marRight w:val="0"/>
          <w:marTop w:val="0"/>
          <w:marBottom w:val="0"/>
          <w:divBdr>
            <w:top w:val="none" w:sz="0" w:space="0" w:color="auto"/>
            <w:left w:val="none" w:sz="0" w:space="0" w:color="auto"/>
            <w:bottom w:val="none" w:sz="0" w:space="0" w:color="auto"/>
            <w:right w:val="none" w:sz="0" w:space="0" w:color="auto"/>
          </w:divBdr>
        </w:div>
        <w:div w:id="1323191777">
          <w:marLeft w:val="0"/>
          <w:marRight w:val="0"/>
          <w:marTop w:val="0"/>
          <w:marBottom w:val="0"/>
          <w:divBdr>
            <w:top w:val="none" w:sz="0" w:space="0" w:color="auto"/>
            <w:left w:val="none" w:sz="0" w:space="0" w:color="auto"/>
            <w:bottom w:val="none" w:sz="0" w:space="0" w:color="auto"/>
            <w:right w:val="none" w:sz="0" w:space="0" w:color="auto"/>
          </w:divBdr>
        </w:div>
        <w:div w:id="1736048824">
          <w:marLeft w:val="0"/>
          <w:marRight w:val="0"/>
          <w:marTop w:val="0"/>
          <w:marBottom w:val="0"/>
          <w:divBdr>
            <w:top w:val="none" w:sz="0" w:space="0" w:color="auto"/>
            <w:left w:val="none" w:sz="0" w:space="0" w:color="auto"/>
            <w:bottom w:val="none" w:sz="0" w:space="0" w:color="auto"/>
            <w:right w:val="none" w:sz="0" w:space="0" w:color="auto"/>
          </w:divBdr>
        </w:div>
        <w:div w:id="1808619482">
          <w:marLeft w:val="0"/>
          <w:marRight w:val="0"/>
          <w:marTop w:val="0"/>
          <w:marBottom w:val="0"/>
          <w:divBdr>
            <w:top w:val="none" w:sz="0" w:space="0" w:color="auto"/>
            <w:left w:val="none" w:sz="0" w:space="0" w:color="auto"/>
            <w:bottom w:val="none" w:sz="0" w:space="0" w:color="auto"/>
            <w:right w:val="none" w:sz="0" w:space="0" w:color="auto"/>
          </w:divBdr>
        </w:div>
        <w:div w:id="1914044782">
          <w:marLeft w:val="0"/>
          <w:marRight w:val="0"/>
          <w:marTop w:val="0"/>
          <w:marBottom w:val="0"/>
          <w:divBdr>
            <w:top w:val="none" w:sz="0" w:space="0" w:color="auto"/>
            <w:left w:val="none" w:sz="0" w:space="0" w:color="auto"/>
            <w:bottom w:val="none" w:sz="0" w:space="0" w:color="auto"/>
            <w:right w:val="none" w:sz="0" w:space="0" w:color="auto"/>
          </w:divBdr>
        </w:div>
        <w:div w:id="1944651686">
          <w:marLeft w:val="0"/>
          <w:marRight w:val="0"/>
          <w:marTop w:val="0"/>
          <w:marBottom w:val="0"/>
          <w:divBdr>
            <w:top w:val="none" w:sz="0" w:space="0" w:color="auto"/>
            <w:left w:val="none" w:sz="0" w:space="0" w:color="auto"/>
            <w:bottom w:val="none" w:sz="0" w:space="0" w:color="auto"/>
            <w:right w:val="none" w:sz="0" w:space="0" w:color="auto"/>
          </w:divBdr>
        </w:div>
        <w:div w:id="1995258280">
          <w:marLeft w:val="0"/>
          <w:marRight w:val="0"/>
          <w:marTop w:val="0"/>
          <w:marBottom w:val="0"/>
          <w:divBdr>
            <w:top w:val="none" w:sz="0" w:space="0" w:color="auto"/>
            <w:left w:val="none" w:sz="0" w:space="0" w:color="auto"/>
            <w:bottom w:val="none" w:sz="0" w:space="0" w:color="auto"/>
            <w:right w:val="none" w:sz="0" w:space="0" w:color="auto"/>
          </w:divBdr>
        </w:div>
        <w:div w:id="2031953524">
          <w:marLeft w:val="0"/>
          <w:marRight w:val="0"/>
          <w:marTop w:val="0"/>
          <w:marBottom w:val="0"/>
          <w:divBdr>
            <w:top w:val="none" w:sz="0" w:space="0" w:color="auto"/>
            <w:left w:val="none" w:sz="0" w:space="0" w:color="auto"/>
            <w:bottom w:val="none" w:sz="0" w:space="0" w:color="auto"/>
            <w:right w:val="none" w:sz="0" w:space="0" w:color="auto"/>
          </w:divBdr>
        </w:div>
      </w:divsChild>
    </w:div>
    <w:div w:id="618880908">
      <w:bodyDiv w:val="1"/>
      <w:marLeft w:val="0"/>
      <w:marRight w:val="0"/>
      <w:marTop w:val="0"/>
      <w:marBottom w:val="0"/>
      <w:divBdr>
        <w:top w:val="none" w:sz="0" w:space="0" w:color="auto"/>
        <w:left w:val="none" w:sz="0" w:space="0" w:color="auto"/>
        <w:bottom w:val="none" w:sz="0" w:space="0" w:color="auto"/>
        <w:right w:val="none" w:sz="0" w:space="0" w:color="auto"/>
      </w:divBdr>
      <w:divsChild>
        <w:div w:id="331568417">
          <w:marLeft w:val="0"/>
          <w:marRight w:val="0"/>
          <w:marTop w:val="0"/>
          <w:marBottom w:val="0"/>
          <w:divBdr>
            <w:top w:val="none" w:sz="0" w:space="0" w:color="auto"/>
            <w:left w:val="none" w:sz="0" w:space="0" w:color="auto"/>
            <w:bottom w:val="none" w:sz="0" w:space="0" w:color="auto"/>
            <w:right w:val="none" w:sz="0" w:space="0" w:color="auto"/>
          </w:divBdr>
          <w:divsChild>
            <w:div w:id="323823536">
              <w:marLeft w:val="0"/>
              <w:marRight w:val="0"/>
              <w:marTop w:val="0"/>
              <w:marBottom w:val="0"/>
              <w:divBdr>
                <w:top w:val="none" w:sz="0" w:space="0" w:color="auto"/>
                <w:left w:val="none" w:sz="0" w:space="0" w:color="auto"/>
                <w:bottom w:val="none" w:sz="0" w:space="0" w:color="auto"/>
                <w:right w:val="none" w:sz="0" w:space="0" w:color="auto"/>
              </w:divBdr>
              <w:divsChild>
                <w:div w:id="726494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3576024">
          <w:marLeft w:val="0"/>
          <w:marRight w:val="0"/>
          <w:marTop w:val="0"/>
          <w:marBottom w:val="0"/>
          <w:divBdr>
            <w:top w:val="none" w:sz="0" w:space="0" w:color="auto"/>
            <w:left w:val="none" w:sz="0" w:space="0" w:color="auto"/>
            <w:bottom w:val="none" w:sz="0" w:space="0" w:color="auto"/>
            <w:right w:val="none" w:sz="0" w:space="0" w:color="auto"/>
          </w:divBdr>
          <w:divsChild>
            <w:div w:id="1967612699">
              <w:marLeft w:val="0"/>
              <w:marRight w:val="0"/>
              <w:marTop w:val="0"/>
              <w:marBottom w:val="0"/>
              <w:divBdr>
                <w:top w:val="none" w:sz="0" w:space="0" w:color="auto"/>
                <w:left w:val="none" w:sz="0" w:space="0" w:color="auto"/>
                <w:bottom w:val="none" w:sz="0" w:space="0" w:color="auto"/>
                <w:right w:val="none" w:sz="0" w:space="0" w:color="auto"/>
              </w:divBdr>
              <w:divsChild>
                <w:div w:id="45684497">
                  <w:marLeft w:val="0"/>
                  <w:marRight w:val="0"/>
                  <w:marTop w:val="0"/>
                  <w:marBottom w:val="0"/>
                  <w:divBdr>
                    <w:top w:val="none" w:sz="0" w:space="0" w:color="auto"/>
                    <w:left w:val="none" w:sz="0" w:space="0" w:color="auto"/>
                    <w:bottom w:val="none" w:sz="0" w:space="0" w:color="auto"/>
                    <w:right w:val="none" w:sz="0" w:space="0" w:color="auto"/>
                  </w:divBdr>
                </w:div>
                <w:div w:id="147284651">
                  <w:marLeft w:val="0"/>
                  <w:marRight w:val="0"/>
                  <w:marTop w:val="0"/>
                  <w:marBottom w:val="0"/>
                  <w:divBdr>
                    <w:top w:val="none" w:sz="0" w:space="0" w:color="auto"/>
                    <w:left w:val="none" w:sz="0" w:space="0" w:color="auto"/>
                    <w:bottom w:val="none" w:sz="0" w:space="0" w:color="auto"/>
                    <w:right w:val="none" w:sz="0" w:space="0" w:color="auto"/>
                  </w:divBdr>
                </w:div>
                <w:div w:id="186793478">
                  <w:marLeft w:val="0"/>
                  <w:marRight w:val="0"/>
                  <w:marTop w:val="0"/>
                  <w:marBottom w:val="0"/>
                  <w:divBdr>
                    <w:top w:val="none" w:sz="0" w:space="0" w:color="auto"/>
                    <w:left w:val="none" w:sz="0" w:space="0" w:color="auto"/>
                    <w:bottom w:val="none" w:sz="0" w:space="0" w:color="auto"/>
                    <w:right w:val="none" w:sz="0" w:space="0" w:color="auto"/>
                  </w:divBdr>
                </w:div>
                <w:div w:id="309674779">
                  <w:marLeft w:val="0"/>
                  <w:marRight w:val="0"/>
                  <w:marTop w:val="0"/>
                  <w:marBottom w:val="0"/>
                  <w:divBdr>
                    <w:top w:val="none" w:sz="0" w:space="0" w:color="auto"/>
                    <w:left w:val="none" w:sz="0" w:space="0" w:color="auto"/>
                    <w:bottom w:val="none" w:sz="0" w:space="0" w:color="auto"/>
                    <w:right w:val="none" w:sz="0" w:space="0" w:color="auto"/>
                  </w:divBdr>
                </w:div>
                <w:div w:id="428356387">
                  <w:marLeft w:val="0"/>
                  <w:marRight w:val="0"/>
                  <w:marTop w:val="0"/>
                  <w:marBottom w:val="0"/>
                  <w:divBdr>
                    <w:top w:val="none" w:sz="0" w:space="0" w:color="auto"/>
                    <w:left w:val="none" w:sz="0" w:space="0" w:color="auto"/>
                    <w:bottom w:val="none" w:sz="0" w:space="0" w:color="auto"/>
                    <w:right w:val="none" w:sz="0" w:space="0" w:color="auto"/>
                  </w:divBdr>
                </w:div>
                <w:div w:id="572275096">
                  <w:marLeft w:val="0"/>
                  <w:marRight w:val="0"/>
                  <w:marTop w:val="0"/>
                  <w:marBottom w:val="0"/>
                  <w:divBdr>
                    <w:top w:val="none" w:sz="0" w:space="0" w:color="auto"/>
                    <w:left w:val="none" w:sz="0" w:space="0" w:color="auto"/>
                    <w:bottom w:val="none" w:sz="0" w:space="0" w:color="auto"/>
                    <w:right w:val="none" w:sz="0" w:space="0" w:color="auto"/>
                  </w:divBdr>
                </w:div>
                <w:div w:id="653530002">
                  <w:marLeft w:val="0"/>
                  <w:marRight w:val="0"/>
                  <w:marTop w:val="0"/>
                  <w:marBottom w:val="0"/>
                  <w:divBdr>
                    <w:top w:val="none" w:sz="0" w:space="0" w:color="auto"/>
                    <w:left w:val="none" w:sz="0" w:space="0" w:color="auto"/>
                    <w:bottom w:val="none" w:sz="0" w:space="0" w:color="auto"/>
                    <w:right w:val="none" w:sz="0" w:space="0" w:color="auto"/>
                  </w:divBdr>
                </w:div>
                <w:div w:id="693967504">
                  <w:marLeft w:val="0"/>
                  <w:marRight w:val="0"/>
                  <w:marTop w:val="0"/>
                  <w:marBottom w:val="0"/>
                  <w:divBdr>
                    <w:top w:val="none" w:sz="0" w:space="0" w:color="auto"/>
                    <w:left w:val="none" w:sz="0" w:space="0" w:color="auto"/>
                    <w:bottom w:val="none" w:sz="0" w:space="0" w:color="auto"/>
                    <w:right w:val="none" w:sz="0" w:space="0" w:color="auto"/>
                  </w:divBdr>
                </w:div>
                <w:div w:id="767623641">
                  <w:marLeft w:val="0"/>
                  <w:marRight w:val="0"/>
                  <w:marTop w:val="0"/>
                  <w:marBottom w:val="0"/>
                  <w:divBdr>
                    <w:top w:val="none" w:sz="0" w:space="0" w:color="auto"/>
                    <w:left w:val="none" w:sz="0" w:space="0" w:color="auto"/>
                    <w:bottom w:val="none" w:sz="0" w:space="0" w:color="auto"/>
                    <w:right w:val="none" w:sz="0" w:space="0" w:color="auto"/>
                  </w:divBdr>
                </w:div>
                <w:div w:id="871040397">
                  <w:marLeft w:val="0"/>
                  <w:marRight w:val="0"/>
                  <w:marTop w:val="0"/>
                  <w:marBottom w:val="0"/>
                  <w:divBdr>
                    <w:top w:val="none" w:sz="0" w:space="0" w:color="auto"/>
                    <w:left w:val="none" w:sz="0" w:space="0" w:color="auto"/>
                    <w:bottom w:val="none" w:sz="0" w:space="0" w:color="auto"/>
                    <w:right w:val="none" w:sz="0" w:space="0" w:color="auto"/>
                  </w:divBdr>
                </w:div>
                <w:div w:id="1054082981">
                  <w:marLeft w:val="0"/>
                  <w:marRight w:val="0"/>
                  <w:marTop w:val="0"/>
                  <w:marBottom w:val="0"/>
                  <w:divBdr>
                    <w:top w:val="none" w:sz="0" w:space="0" w:color="auto"/>
                    <w:left w:val="none" w:sz="0" w:space="0" w:color="auto"/>
                    <w:bottom w:val="none" w:sz="0" w:space="0" w:color="auto"/>
                    <w:right w:val="none" w:sz="0" w:space="0" w:color="auto"/>
                  </w:divBdr>
                </w:div>
                <w:div w:id="1196036735">
                  <w:marLeft w:val="0"/>
                  <w:marRight w:val="0"/>
                  <w:marTop w:val="0"/>
                  <w:marBottom w:val="0"/>
                  <w:divBdr>
                    <w:top w:val="none" w:sz="0" w:space="0" w:color="auto"/>
                    <w:left w:val="none" w:sz="0" w:space="0" w:color="auto"/>
                    <w:bottom w:val="none" w:sz="0" w:space="0" w:color="auto"/>
                    <w:right w:val="none" w:sz="0" w:space="0" w:color="auto"/>
                  </w:divBdr>
                </w:div>
                <w:div w:id="1291934837">
                  <w:marLeft w:val="0"/>
                  <w:marRight w:val="0"/>
                  <w:marTop w:val="0"/>
                  <w:marBottom w:val="0"/>
                  <w:divBdr>
                    <w:top w:val="none" w:sz="0" w:space="0" w:color="auto"/>
                    <w:left w:val="none" w:sz="0" w:space="0" w:color="auto"/>
                    <w:bottom w:val="none" w:sz="0" w:space="0" w:color="auto"/>
                    <w:right w:val="none" w:sz="0" w:space="0" w:color="auto"/>
                  </w:divBdr>
                </w:div>
                <w:div w:id="1328706176">
                  <w:marLeft w:val="0"/>
                  <w:marRight w:val="0"/>
                  <w:marTop w:val="0"/>
                  <w:marBottom w:val="0"/>
                  <w:divBdr>
                    <w:top w:val="none" w:sz="0" w:space="0" w:color="auto"/>
                    <w:left w:val="none" w:sz="0" w:space="0" w:color="auto"/>
                    <w:bottom w:val="none" w:sz="0" w:space="0" w:color="auto"/>
                    <w:right w:val="none" w:sz="0" w:space="0" w:color="auto"/>
                  </w:divBdr>
                </w:div>
                <w:div w:id="1481924579">
                  <w:marLeft w:val="0"/>
                  <w:marRight w:val="0"/>
                  <w:marTop w:val="0"/>
                  <w:marBottom w:val="0"/>
                  <w:divBdr>
                    <w:top w:val="none" w:sz="0" w:space="0" w:color="auto"/>
                    <w:left w:val="none" w:sz="0" w:space="0" w:color="auto"/>
                    <w:bottom w:val="none" w:sz="0" w:space="0" w:color="auto"/>
                    <w:right w:val="none" w:sz="0" w:space="0" w:color="auto"/>
                  </w:divBdr>
                </w:div>
                <w:div w:id="1501696011">
                  <w:marLeft w:val="0"/>
                  <w:marRight w:val="0"/>
                  <w:marTop w:val="0"/>
                  <w:marBottom w:val="0"/>
                  <w:divBdr>
                    <w:top w:val="none" w:sz="0" w:space="0" w:color="auto"/>
                    <w:left w:val="none" w:sz="0" w:space="0" w:color="auto"/>
                    <w:bottom w:val="none" w:sz="0" w:space="0" w:color="auto"/>
                    <w:right w:val="none" w:sz="0" w:space="0" w:color="auto"/>
                  </w:divBdr>
                </w:div>
                <w:div w:id="1552039235">
                  <w:marLeft w:val="0"/>
                  <w:marRight w:val="0"/>
                  <w:marTop w:val="0"/>
                  <w:marBottom w:val="0"/>
                  <w:divBdr>
                    <w:top w:val="none" w:sz="0" w:space="0" w:color="auto"/>
                    <w:left w:val="none" w:sz="0" w:space="0" w:color="auto"/>
                    <w:bottom w:val="none" w:sz="0" w:space="0" w:color="auto"/>
                    <w:right w:val="none" w:sz="0" w:space="0" w:color="auto"/>
                  </w:divBdr>
                </w:div>
                <w:div w:id="1584535711">
                  <w:marLeft w:val="0"/>
                  <w:marRight w:val="0"/>
                  <w:marTop w:val="0"/>
                  <w:marBottom w:val="0"/>
                  <w:divBdr>
                    <w:top w:val="none" w:sz="0" w:space="0" w:color="auto"/>
                    <w:left w:val="none" w:sz="0" w:space="0" w:color="auto"/>
                    <w:bottom w:val="none" w:sz="0" w:space="0" w:color="auto"/>
                    <w:right w:val="none" w:sz="0" w:space="0" w:color="auto"/>
                  </w:divBdr>
                </w:div>
                <w:div w:id="1628925241">
                  <w:marLeft w:val="0"/>
                  <w:marRight w:val="0"/>
                  <w:marTop w:val="0"/>
                  <w:marBottom w:val="0"/>
                  <w:divBdr>
                    <w:top w:val="none" w:sz="0" w:space="0" w:color="auto"/>
                    <w:left w:val="none" w:sz="0" w:space="0" w:color="auto"/>
                    <w:bottom w:val="none" w:sz="0" w:space="0" w:color="auto"/>
                    <w:right w:val="none" w:sz="0" w:space="0" w:color="auto"/>
                  </w:divBdr>
                </w:div>
                <w:div w:id="1717270883">
                  <w:marLeft w:val="0"/>
                  <w:marRight w:val="0"/>
                  <w:marTop w:val="0"/>
                  <w:marBottom w:val="0"/>
                  <w:divBdr>
                    <w:top w:val="none" w:sz="0" w:space="0" w:color="auto"/>
                    <w:left w:val="none" w:sz="0" w:space="0" w:color="auto"/>
                    <w:bottom w:val="none" w:sz="0" w:space="0" w:color="auto"/>
                    <w:right w:val="none" w:sz="0" w:space="0" w:color="auto"/>
                  </w:divBdr>
                </w:div>
                <w:div w:id="1820340928">
                  <w:marLeft w:val="0"/>
                  <w:marRight w:val="0"/>
                  <w:marTop w:val="0"/>
                  <w:marBottom w:val="0"/>
                  <w:divBdr>
                    <w:top w:val="none" w:sz="0" w:space="0" w:color="auto"/>
                    <w:left w:val="none" w:sz="0" w:space="0" w:color="auto"/>
                    <w:bottom w:val="none" w:sz="0" w:space="0" w:color="auto"/>
                    <w:right w:val="none" w:sz="0" w:space="0" w:color="auto"/>
                  </w:divBdr>
                </w:div>
                <w:div w:id="1858737010">
                  <w:marLeft w:val="0"/>
                  <w:marRight w:val="0"/>
                  <w:marTop w:val="0"/>
                  <w:marBottom w:val="0"/>
                  <w:divBdr>
                    <w:top w:val="none" w:sz="0" w:space="0" w:color="auto"/>
                    <w:left w:val="none" w:sz="0" w:space="0" w:color="auto"/>
                    <w:bottom w:val="none" w:sz="0" w:space="0" w:color="auto"/>
                    <w:right w:val="none" w:sz="0" w:space="0" w:color="auto"/>
                  </w:divBdr>
                </w:div>
                <w:div w:id="1864973913">
                  <w:marLeft w:val="0"/>
                  <w:marRight w:val="0"/>
                  <w:marTop w:val="0"/>
                  <w:marBottom w:val="0"/>
                  <w:divBdr>
                    <w:top w:val="none" w:sz="0" w:space="0" w:color="auto"/>
                    <w:left w:val="none" w:sz="0" w:space="0" w:color="auto"/>
                    <w:bottom w:val="none" w:sz="0" w:space="0" w:color="auto"/>
                    <w:right w:val="none" w:sz="0" w:space="0" w:color="auto"/>
                  </w:divBdr>
                </w:div>
                <w:div w:id="1897083153">
                  <w:marLeft w:val="0"/>
                  <w:marRight w:val="0"/>
                  <w:marTop w:val="0"/>
                  <w:marBottom w:val="0"/>
                  <w:divBdr>
                    <w:top w:val="none" w:sz="0" w:space="0" w:color="auto"/>
                    <w:left w:val="none" w:sz="0" w:space="0" w:color="auto"/>
                    <w:bottom w:val="none" w:sz="0" w:space="0" w:color="auto"/>
                    <w:right w:val="none" w:sz="0" w:space="0" w:color="auto"/>
                  </w:divBdr>
                </w:div>
                <w:div w:id="1960717564">
                  <w:marLeft w:val="0"/>
                  <w:marRight w:val="0"/>
                  <w:marTop w:val="0"/>
                  <w:marBottom w:val="0"/>
                  <w:divBdr>
                    <w:top w:val="none" w:sz="0" w:space="0" w:color="auto"/>
                    <w:left w:val="none" w:sz="0" w:space="0" w:color="auto"/>
                    <w:bottom w:val="none" w:sz="0" w:space="0" w:color="auto"/>
                    <w:right w:val="none" w:sz="0" w:space="0" w:color="auto"/>
                  </w:divBdr>
                </w:div>
                <w:div w:id="1967853937">
                  <w:marLeft w:val="0"/>
                  <w:marRight w:val="0"/>
                  <w:marTop w:val="0"/>
                  <w:marBottom w:val="0"/>
                  <w:divBdr>
                    <w:top w:val="none" w:sz="0" w:space="0" w:color="auto"/>
                    <w:left w:val="none" w:sz="0" w:space="0" w:color="auto"/>
                    <w:bottom w:val="none" w:sz="0" w:space="0" w:color="auto"/>
                    <w:right w:val="none" w:sz="0" w:space="0" w:color="auto"/>
                  </w:divBdr>
                </w:div>
                <w:div w:id="2088258686">
                  <w:marLeft w:val="0"/>
                  <w:marRight w:val="0"/>
                  <w:marTop w:val="0"/>
                  <w:marBottom w:val="0"/>
                  <w:divBdr>
                    <w:top w:val="none" w:sz="0" w:space="0" w:color="auto"/>
                    <w:left w:val="none" w:sz="0" w:space="0" w:color="auto"/>
                    <w:bottom w:val="none" w:sz="0" w:space="0" w:color="auto"/>
                    <w:right w:val="none" w:sz="0" w:space="0" w:color="auto"/>
                  </w:divBdr>
                </w:div>
                <w:div w:id="2089306263">
                  <w:marLeft w:val="0"/>
                  <w:marRight w:val="0"/>
                  <w:marTop w:val="0"/>
                  <w:marBottom w:val="0"/>
                  <w:divBdr>
                    <w:top w:val="none" w:sz="0" w:space="0" w:color="auto"/>
                    <w:left w:val="none" w:sz="0" w:space="0" w:color="auto"/>
                    <w:bottom w:val="none" w:sz="0" w:space="0" w:color="auto"/>
                    <w:right w:val="none" w:sz="0" w:space="0" w:color="auto"/>
                  </w:divBdr>
                </w:div>
                <w:div w:id="2095544631">
                  <w:marLeft w:val="0"/>
                  <w:marRight w:val="0"/>
                  <w:marTop w:val="0"/>
                  <w:marBottom w:val="0"/>
                  <w:divBdr>
                    <w:top w:val="none" w:sz="0" w:space="0" w:color="auto"/>
                    <w:left w:val="none" w:sz="0" w:space="0" w:color="auto"/>
                    <w:bottom w:val="none" w:sz="0" w:space="0" w:color="auto"/>
                    <w:right w:val="none" w:sz="0" w:space="0" w:color="auto"/>
                  </w:divBdr>
                </w:div>
                <w:div w:id="2114088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757719">
          <w:marLeft w:val="0"/>
          <w:marRight w:val="0"/>
          <w:marTop w:val="0"/>
          <w:marBottom w:val="0"/>
          <w:divBdr>
            <w:top w:val="none" w:sz="0" w:space="0" w:color="auto"/>
            <w:left w:val="none" w:sz="0" w:space="0" w:color="auto"/>
            <w:bottom w:val="none" w:sz="0" w:space="0" w:color="auto"/>
            <w:right w:val="none" w:sz="0" w:space="0" w:color="auto"/>
          </w:divBdr>
          <w:divsChild>
            <w:div w:id="66147186">
              <w:marLeft w:val="0"/>
              <w:marRight w:val="0"/>
              <w:marTop w:val="0"/>
              <w:marBottom w:val="0"/>
              <w:divBdr>
                <w:top w:val="none" w:sz="0" w:space="0" w:color="auto"/>
                <w:left w:val="none" w:sz="0" w:space="0" w:color="auto"/>
                <w:bottom w:val="none" w:sz="0" w:space="0" w:color="auto"/>
                <w:right w:val="none" w:sz="0" w:space="0" w:color="auto"/>
              </w:divBdr>
            </w:div>
            <w:div w:id="287393297">
              <w:marLeft w:val="0"/>
              <w:marRight w:val="0"/>
              <w:marTop w:val="0"/>
              <w:marBottom w:val="0"/>
              <w:divBdr>
                <w:top w:val="none" w:sz="0" w:space="0" w:color="auto"/>
                <w:left w:val="none" w:sz="0" w:space="0" w:color="auto"/>
                <w:bottom w:val="none" w:sz="0" w:space="0" w:color="auto"/>
                <w:right w:val="none" w:sz="0" w:space="0" w:color="auto"/>
              </w:divBdr>
            </w:div>
            <w:div w:id="360475013">
              <w:marLeft w:val="0"/>
              <w:marRight w:val="0"/>
              <w:marTop w:val="0"/>
              <w:marBottom w:val="0"/>
              <w:divBdr>
                <w:top w:val="none" w:sz="0" w:space="0" w:color="auto"/>
                <w:left w:val="none" w:sz="0" w:space="0" w:color="auto"/>
                <w:bottom w:val="none" w:sz="0" w:space="0" w:color="auto"/>
                <w:right w:val="none" w:sz="0" w:space="0" w:color="auto"/>
              </w:divBdr>
            </w:div>
            <w:div w:id="393310114">
              <w:marLeft w:val="0"/>
              <w:marRight w:val="0"/>
              <w:marTop w:val="0"/>
              <w:marBottom w:val="0"/>
              <w:divBdr>
                <w:top w:val="none" w:sz="0" w:space="0" w:color="auto"/>
                <w:left w:val="none" w:sz="0" w:space="0" w:color="auto"/>
                <w:bottom w:val="none" w:sz="0" w:space="0" w:color="auto"/>
                <w:right w:val="none" w:sz="0" w:space="0" w:color="auto"/>
              </w:divBdr>
            </w:div>
            <w:div w:id="428359339">
              <w:marLeft w:val="0"/>
              <w:marRight w:val="0"/>
              <w:marTop w:val="0"/>
              <w:marBottom w:val="0"/>
              <w:divBdr>
                <w:top w:val="none" w:sz="0" w:space="0" w:color="auto"/>
                <w:left w:val="none" w:sz="0" w:space="0" w:color="auto"/>
                <w:bottom w:val="none" w:sz="0" w:space="0" w:color="auto"/>
                <w:right w:val="none" w:sz="0" w:space="0" w:color="auto"/>
              </w:divBdr>
            </w:div>
            <w:div w:id="455023168">
              <w:marLeft w:val="0"/>
              <w:marRight w:val="0"/>
              <w:marTop w:val="0"/>
              <w:marBottom w:val="0"/>
              <w:divBdr>
                <w:top w:val="none" w:sz="0" w:space="0" w:color="auto"/>
                <w:left w:val="none" w:sz="0" w:space="0" w:color="auto"/>
                <w:bottom w:val="none" w:sz="0" w:space="0" w:color="auto"/>
                <w:right w:val="none" w:sz="0" w:space="0" w:color="auto"/>
              </w:divBdr>
            </w:div>
            <w:div w:id="457996900">
              <w:marLeft w:val="0"/>
              <w:marRight w:val="0"/>
              <w:marTop w:val="0"/>
              <w:marBottom w:val="0"/>
              <w:divBdr>
                <w:top w:val="none" w:sz="0" w:space="0" w:color="auto"/>
                <w:left w:val="none" w:sz="0" w:space="0" w:color="auto"/>
                <w:bottom w:val="none" w:sz="0" w:space="0" w:color="auto"/>
                <w:right w:val="none" w:sz="0" w:space="0" w:color="auto"/>
              </w:divBdr>
            </w:div>
            <w:div w:id="500437018">
              <w:marLeft w:val="0"/>
              <w:marRight w:val="0"/>
              <w:marTop w:val="0"/>
              <w:marBottom w:val="0"/>
              <w:divBdr>
                <w:top w:val="none" w:sz="0" w:space="0" w:color="auto"/>
                <w:left w:val="none" w:sz="0" w:space="0" w:color="auto"/>
                <w:bottom w:val="none" w:sz="0" w:space="0" w:color="auto"/>
                <w:right w:val="none" w:sz="0" w:space="0" w:color="auto"/>
              </w:divBdr>
            </w:div>
            <w:div w:id="690230381">
              <w:marLeft w:val="0"/>
              <w:marRight w:val="0"/>
              <w:marTop w:val="0"/>
              <w:marBottom w:val="0"/>
              <w:divBdr>
                <w:top w:val="none" w:sz="0" w:space="0" w:color="auto"/>
                <w:left w:val="none" w:sz="0" w:space="0" w:color="auto"/>
                <w:bottom w:val="none" w:sz="0" w:space="0" w:color="auto"/>
                <w:right w:val="none" w:sz="0" w:space="0" w:color="auto"/>
              </w:divBdr>
            </w:div>
            <w:div w:id="776095229">
              <w:marLeft w:val="0"/>
              <w:marRight w:val="0"/>
              <w:marTop w:val="0"/>
              <w:marBottom w:val="0"/>
              <w:divBdr>
                <w:top w:val="none" w:sz="0" w:space="0" w:color="auto"/>
                <w:left w:val="none" w:sz="0" w:space="0" w:color="auto"/>
                <w:bottom w:val="none" w:sz="0" w:space="0" w:color="auto"/>
                <w:right w:val="none" w:sz="0" w:space="0" w:color="auto"/>
              </w:divBdr>
            </w:div>
            <w:div w:id="841237218">
              <w:marLeft w:val="0"/>
              <w:marRight w:val="0"/>
              <w:marTop w:val="0"/>
              <w:marBottom w:val="0"/>
              <w:divBdr>
                <w:top w:val="none" w:sz="0" w:space="0" w:color="auto"/>
                <w:left w:val="none" w:sz="0" w:space="0" w:color="auto"/>
                <w:bottom w:val="none" w:sz="0" w:space="0" w:color="auto"/>
                <w:right w:val="none" w:sz="0" w:space="0" w:color="auto"/>
              </w:divBdr>
            </w:div>
            <w:div w:id="970596013">
              <w:marLeft w:val="0"/>
              <w:marRight w:val="0"/>
              <w:marTop w:val="0"/>
              <w:marBottom w:val="0"/>
              <w:divBdr>
                <w:top w:val="none" w:sz="0" w:space="0" w:color="auto"/>
                <w:left w:val="none" w:sz="0" w:space="0" w:color="auto"/>
                <w:bottom w:val="none" w:sz="0" w:space="0" w:color="auto"/>
                <w:right w:val="none" w:sz="0" w:space="0" w:color="auto"/>
              </w:divBdr>
            </w:div>
            <w:div w:id="1050105691">
              <w:marLeft w:val="0"/>
              <w:marRight w:val="0"/>
              <w:marTop w:val="0"/>
              <w:marBottom w:val="0"/>
              <w:divBdr>
                <w:top w:val="none" w:sz="0" w:space="0" w:color="auto"/>
                <w:left w:val="none" w:sz="0" w:space="0" w:color="auto"/>
                <w:bottom w:val="none" w:sz="0" w:space="0" w:color="auto"/>
                <w:right w:val="none" w:sz="0" w:space="0" w:color="auto"/>
              </w:divBdr>
            </w:div>
            <w:div w:id="1091438231">
              <w:marLeft w:val="0"/>
              <w:marRight w:val="0"/>
              <w:marTop w:val="0"/>
              <w:marBottom w:val="0"/>
              <w:divBdr>
                <w:top w:val="none" w:sz="0" w:space="0" w:color="auto"/>
                <w:left w:val="none" w:sz="0" w:space="0" w:color="auto"/>
                <w:bottom w:val="none" w:sz="0" w:space="0" w:color="auto"/>
                <w:right w:val="none" w:sz="0" w:space="0" w:color="auto"/>
              </w:divBdr>
            </w:div>
            <w:div w:id="1247032266">
              <w:marLeft w:val="0"/>
              <w:marRight w:val="0"/>
              <w:marTop w:val="0"/>
              <w:marBottom w:val="0"/>
              <w:divBdr>
                <w:top w:val="none" w:sz="0" w:space="0" w:color="auto"/>
                <w:left w:val="none" w:sz="0" w:space="0" w:color="auto"/>
                <w:bottom w:val="none" w:sz="0" w:space="0" w:color="auto"/>
                <w:right w:val="none" w:sz="0" w:space="0" w:color="auto"/>
              </w:divBdr>
            </w:div>
            <w:div w:id="1267733539">
              <w:marLeft w:val="0"/>
              <w:marRight w:val="0"/>
              <w:marTop w:val="0"/>
              <w:marBottom w:val="0"/>
              <w:divBdr>
                <w:top w:val="none" w:sz="0" w:space="0" w:color="auto"/>
                <w:left w:val="none" w:sz="0" w:space="0" w:color="auto"/>
                <w:bottom w:val="none" w:sz="0" w:space="0" w:color="auto"/>
                <w:right w:val="none" w:sz="0" w:space="0" w:color="auto"/>
              </w:divBdr>
            </w:div>
            <w:div w:id="1281258616">
              <w:marLeft w:val="0"/>
              <w:marRight w:val="0"/>
              <w:marTop w:val="0"/>
              <w:marBottom w:val="0"/>
              <w:divBdr>
                <w:top w:val="none" w:sz="0" w:space="0" w:color="auto"/>
                <w:left w:val="none" w:sz="0" w:space="0" w:color="auto"/>
                <w:bottom w:val="none" w:sz="0" w:space="0" w:color="auto"/>
                <w:right w:val="none" w:sz="0" w:space="0" w:color="auto"/>
              </w:divBdr>
            </w:div>
            <w:div w:id="1315838825">
              <w:marLeft w:val="0"/>
              <w:marRight w:val="0"/>
              <w:marTop w:val="0"/>
              <w:marBottom w:val="0"/>
              <w:divBdr>
                <w:top w:val="none" w:sz="0" w:space="0" w:color="auto"/>
                <w:left w:val="none" w:sz="0" w:space="0" w:color="auto"/>
                <w:bottom w:val="none" w:sz="0" w:space="0" w:color="auto"/>
                <w:right w:val="none" w:sz="0" w:space="0" w:color="auto"/>
              </w:divBdr>
            </w:div>
            <w:div w:id="1411730412">
              <w:marLeft w:val="0"/>
              <w:marRight w:val="0"/>
              <w:marTop w:val="0"/>
              <w:marBottom w:val="0"/>
              <w:divBdr>
                <w:top w:val="none" w:sz="0" w:space="0" w:color="auto"/>
                <w:left w:val="none" w:sz="0" w:space="0" w:color="auto"/>
                <w:bottom w:val="none" w:sz="0" w:space="0" w:color="auto"/>
                <w:right w:val="none" w:sz="0" w:space="0" w:color="auto"/>
              </w:divBdr>
            </w:div>
            <w:div w:id="1478570682">
              <w:marLeft w:val="0"/>
              <w:marRight w:val="0"/>
              <w:marTop w:val="0"/>
              <w:marBottom w:val="0"/>
              <w:divBdr>
                <w:top w:val="none" w:sz="0" w:space="0" w:color="auto"/>
                <w:left w:val="none" w:sz="0" w:space="0" w:color="auto"/>
                <w:bottom w:val="none" w:sz="0" w:space="0" w:color="auto"/>
                <w:right w:val="none" w:sz="0" w:space="0" w:color="auto"/>
              </w:divBdr>
            </w:div>
            <w:div w:id="1539472487">
              <w:marLeft w:val="0"/>
              <w:marRight w:val="0"/>
              <w:marTop w:val="0"/>
              <w:marBottom w:val="0"/>
              <w:divBdr>
                <w:top w:val="none" w:sz="0" w:space="0" w:color="auto"/>
                <w:left w:val="none" w:sz="0" w:space="0" w:color="auto"/>
                <w:bottom w:val="none" w:sz="0" w:space="0" w:color="auto"/>
                <w:right w:val="none" w:sz="0" w:space="0" w:color="auto"/>
              </w:divBdr>
            </w:div>
            <w:div w:id="1630553155">
              <w:marLeft w:val="0"/>
              <w:marRight w:val="0"/>
              <w:marTop w:val="0"/>
              <w:marBottom w:val="0"/>
              <w:divBdr>
                <w:top w:val="none" w:sz="0" w:space="0" w:color="auto"/>
                <w:left w:val="none" w:sz="0" w:space="0" w:color="auto"/>
                <w:bottom w:val="none" w:sz="0" w:space="0" w:color="auto"/>
                <w:right w:val="none" w:sz="0" w:space="0" w:color="auto"/>
              </w:divBdr>
            </w:div>
            <w:div w:id="1734429560">
              <w:marLeft w:val="0"/>
              <w:marRight w:val="0"/>
              <w:marTop w:val="0"/>
              <w:marBottom w:val="0"/>
              <w:divBdr>
                <w:top w:val="none" w:sz="0" w:space="0" w:color="auto"/>
                <w:left w:val="none" w:sz="0" w:space="0" w:color="auto"/>
                <w:bottom w:val="none" w:sz="0" w:space="0" w:color="auto"/>
                <w:right w:val="none" w:sz="0" w:space="0" w:color="auto"/>
              </w:divBdr>
            </w:div>
            <w:div w:id="1760445110">
              <w:marLeft w:val="0"/>
              <w:marRight w:val="0"/>
              <w:marTop w:val="0"/>
              <w:marBottom w:val="0"/>
              <w:divBdr>
                <w:top w:val="none" w:sz="0" w:space="0" w:color="auto"/>
                <w:left w:val="none" w:sz="0" w:space="0" w:color="auto"/>
                <w:bottom w:val="none" w:sz="0" w:space="0" w:color="auto"/>
                <w:right w:val="none" w:sz="0" w:space="0" w:color="auto"/>
              </w:divBdr>
            </w:div>
            <w:div w:id="1800877222">
              <w:marLeft w:val="0"/>
              <w:marRight w:val="0"/>
              <w:marTop w:val="0"/>
              <w:marBottom w:val="0"/>
              <w:divBdr>
                <w:top w:val="none" w:sz="0" w:space="0" w:color="auto"/>
                <w:left w:val="none" w:sz="0" w:space="0" w:color="auto"/>
                <w:bottom w:val="none" w:sz="0" w:space="0" w:color="auto"/>
                <w:right w:val="none" w:sz="0" w:space="0" w:color="auto"/>
              </w:divBdr>
            </w:div>
            <w:div w:id="1916934798">
              <w:marLeft w:val="0"/>
              <w:marRight w:val="0"/>
              <w:marTop w:val="0"/>
              <w:marBottom w:val="0"/>
              <w:divBdr>
                <w:top w:val="none" w:sz="0" w:space="0" w:color="auto"/>
                <w:left w:val="none" w:sz="0" w:space="0" w:color="auto"/>
                <w:bottom w:val="none" w:sz="0" w:space="0" w:color="auto"/>
                <w:right w:val="none" w:sz="0" w:space="0" w:color="auto"/>
              </w:divBdr>
            </w:div>
          </w:divsChild>
        </w:div>
        <w:div w:id="1156606042">
          <w:marLeft w:val="0"/>
          <w:marRight w:val="0"/>
          <w:marTop w:val="0"/>
          <w:marBottom w:val="0"/>
          <w:divBdr>
            <w:top w:val="none" w:sz="0" w:space="0" w:color="auto"/>
            <w:left w:val="none" w:sz="0" w:space="0" w:color="auto"/>
            <w:bottom w:val="none" w:sz="0" w:space="0" w:color="auto"/>
            <w:right w:val="none" w:sz="0" w:space="0" w:color="auto"/>
          </w:divBdr>
          <w:divsChild>
            <w:div w:id="1814785217">
              <w:marLeft w:val="0"/>
              <w:marRight w:val="0"/>
              <w:marTop w:val="0"/>
              <w:marBottom w:val="0"/>
              <w:divBdr>
                <w:top w:val="none" w:sz="0" w:space="0" w:color="auto"/>
                <w:left w:val="none" w:sz="0" w:space="0" w:color="auto"/>
                <w:bottom w:val="none" w:sz="0" w:space="0" w:color="auto"/>
                <w:right w:val="none" w:sz="0" w:space="0" w:color="auto"/>
              </w:divBdr>
            </w:div>
          </w:divsChild>
        </w:div>
        <w:div w:id="1692368634">
          <w:marLeft w:val="0"/>
          <w:marRight w:val="0"/>
          <w:marTop w:val="0"/>
          <w:marBottom w:val="0"/>
          <w:divBdr>
            <w:top w:val="none" w:sz="0" w:space="0" w:color="auto"/>
            <w:left w:val="none" w:sz="0" w:space="0" w:color="auto"/>
            <w:bottom w:val="none" w:sz="0" w:space="0" w:color="auto"/>
            <w:right w:val="none" w:sz="0" w:space="0" w:color="auto"/>
          </w:divBdr>
          <w:divsChild>
            <w:div w:id="1461924690">
              <w:marLeft w:val="0"/>
              <w:marRight w:val="0"/>
              <w:marTop w:val="0"/>
              <w:marBottom w:val="0"/>
              <w:divBdr>
                <w:top w:val="none" w:sz="0" w:space="0" w:color="auto"/>
                <w:left w:val="none" w:sz="0" w:space="0" w:color="auto"/>
                <w:bottom w:val="none" w:sz="0" w:space="0" w:color="auto"/>
                <w:right w:val="none" w:sz="0" w:space="0" w:color="auto"/>
              </w:divBdr>
              <w:divsChild>
                <w:div w:id="3215978">
                  <w:marLeft w:val="0"/>
                  <w:marRight w:val="0"/>
                  <w:marTop w:val="0"/>
                  <w:marBottom w:val="0"/>
                  <w:divBdr>
                    <w:top w:val="none" w:sz="0" w:space="0" w:color="auto"/>
                    <w:left w:val="none" w:sz="0" w:space="0" w:color="auto"/>
                    <w:bottom w:val="none" w:sz="0" w:space="0" w:color="auto"/>
                    <w:right w:val="none" w:sz="0" w:space="0" w:color="auto"/>
                  </w:divBdr>
                </w:div>
                <w:div w:id="47265047">
                  <w:marLeft w:val="0"/>
                  <w:marRight w:val="0"/>
                  <w:marTop w:val="0"/>
                  <w:marBottom w:val="0"/>
                  <w:divBdr>
                    <w:top w:val="none" w:sz="0" w:space="0" w:color="auto"/>
                    <w:left w:val="none" w:sz="0" w:space="0" w:color="auto"/>
                    <w:bottom w:val="none" w:sz="0" w:space="0" w:color="auto"/>
                    <w:right w:val="none" w:sz="0" w:space="0" w:color="auto"/>
                  </w:divBdr>
                </w:div>
                <w:div w:id="121119819">
                  <w:marLeft w:val="0"/>
                  <w:marRight w:val="0"/>
                  <w:marTop w:val="0"/>
                  <w:marBottom w:val="0"/>
                  <w:divBdr>
                    <w:top w:val="none" w:sz="0" w:space="0" w:color="auto"/>
                    <w:left w:val="none" w:sz="0" w:space="0" w:color="auto"/>
                    <w:bottom w:val="none" w:sz="0" w:space="0" w:color="auto"/>
                    <w:right w:val="none" w:sz="0" w:space="0" w:color="auto"/>
                  </w:divBdr>
                </w:div>
                <w:div w:id="131485070">
                  <w:marLeft w:val="0"/>
                  <w:marRight w:val="0"/>
                  <w:marTop w:val="0"/>
                  <w:marBottom w:val="0"/>
                  <w:divBdr>
                    <w:top w:val="none" w:sz="0" w:space="0" w:color="auto"/>
                    <w:left w:val="none" w:sz="0" w:space="0" w:color="auto"/>
                    <w:bottom w:val="none" w:sz="0" w:space="0" w:color="auto"/>
                    <w:right w:val="none" w:sz="0" w:space="0" w:color="auto"/>
                  </w:divBdr>
                </w:div>
                <w:div w:id="168253319">
                  <w:marLeft w:val="0"/>
                  <w:marRight w:val="0"/>
                  <w:marTop w:val="0"/>
                  <w:marBottom w:val="0"/>
                  <w:divBdr>
                    <w:top w:val="none" w:sz="0" w:space="0" w:color="auto"/>
                    <w:left w:val="none" w:sz="0" w:space="0" w:color="auto"/>
                    <w:bottom w:val="none" w:sz="0" w:space="0" w:color="auto"/>
                    <w:right w:val="none" w:sz="0" w:space="0" w:color="auto"/>
                  </w:divBdr>
                </w:div>
                <w:div w:id="215046776">
                  <w:marLeft w:val="0"/>
                  <w:marRight w:val="0"/>
                  <w:marTop w:val="0"/>
                  <w:marBottom w:val="0"/>
                  <w:divBdr>
                    <w:top w:val="none" w:sz="0" w:space="0" w:color="auto"/>
                    <w:left w:val="none" w:sz="0" w:space="0" w:color="auto"/>
                    <w:bottom w:val="none" w:sz="0" w:space="0" w:color="auto"/>
                    <w:right w:val="none" w:sz="0" w:space="0" w:color="auto"/>
                  </w:divBdr>
                </w:div>
                <w:div w:id="241960887">
                  <w:marLeft w:val="0"/>
                  <w:marRight w:val="0"/>
                  <w:marTop w:val="0"/>
                  <w:marBottom w:val="0"/>
                  <w:divBdr>
                    <w:top w:val="none" w:sz="0" w:space="0" w:color="auto"/>
                    <w:left w:val="none" w:sz="0" w:space="0" w:color="auto"/>
                    <w:bottom w:val="none" w:sz="0" w:space="0" w:color="auto"/>
                    <w:right w:val="none" w:sz="0" w:space="0" w:color="auto"/>
                  </w:divBdr>
                </w:div>
                <w:div w:id="266356789">
                  <w:marLeft w:val="0"/>
                  <w:marRight w:val="0"/>
                  <w:marTop w:val="0"/>
                  <w:marBottom w:val="0"/>
                  <w:divBdr>
                    <w:top w:val="none" w:sz="0" w:space="0" w:color="auto"/>
                    <w:left w:val="none" w:sz="0" w:space="0" w:color="auto"/>
                    <w:bottom w:val="none" w:sz="0" w:space="0" w:color="auto"/>
                    <w:right w:val="none" w:sz="0" w:space="0" w:color="auto"/>
                  </w:divBdr>
                </w:div>
                <w:div w:id="354507127">
                  <w:marLeft w:val="0"/>
                  <w:marRight w:val="0"/>
                  <w:marTop w:val="0"/>
                  <w:marBottom w:val="0"/>
                  <w:divBdr>
                    <w:top w:val="none" w:sz="0" w:space="0" w:color="auto"/>
                    <w:left w:val="none" w:sz="0" w:space="0" w:color="auto"/>
                    <w:bottom w:val="none" w:sz="0" w:space="0" w:color="auto"/>
                    <w:right w:val="none" w:sz="0" w:space="0" w:color="auto"/>
                  </w:divBdr>
                </w:div>
                <w:div w:id="372115176">
                  <w:marLeft w:val="0"/>
                  <w:marRight w:val="0"/>
                  <w:marTop w:val="0"/>
                  <w:marBottom w:val="0"/>
                  <w:divBdr>
                    <w:top w:val="none" w:sz="0" w:space="0" w:color="auto"/>
                    <w:left w:val="none" w:sz="0" w:space="0" w:color="auto"/>
                    <w:bottom w:val="none" w:sz="0" w:space="0" w:color="auto"/>
                    <w:right w:val="none" w:sz="0" w:space="0" w:color="auto"/>
                  </w:divBdr>
                </w:div>
                <w:div w:id="422654068">
                  <w:marLeft w:val="0"/>
                  <w:marRight w:val="0"/>
                  <w:marTop w:val="0"/>
                  <w:marBottom w:val="0"/>
                  <w:divBdr>
                    <w:top w:val="none" w:sz="0" w:space="0" w:color="auto"/>
                    <w:left w:val="none" w:sz="0" w:space="0" w:color="auto"/>
                    <w:bottom w:val="none" w:sz="0" w:space="0" w:color="auto"/>
                    <w:right w:val="none" w:sz="0" w:space="0" w:color="auto"/>
                  </w:divBdr>
                </w:div>
                <w:div w:id="435489384">
                  <w:marLeft w:val="0"/>
                  <w:marRight w:val="0"/>
                  <w:marTop w:val="0"/>
                  <w:marBottom w:val="0"/>
                  <w:divBdr>
                    <w:top w:val="none" w:sz="0" w:space="0" w:color="auto"/>
                    <w:left w:val="none" w:sz="0" w:space="0" w:color="auto"/>
                    <w:bottom w:val="none" w:sz="0" w:space="0" w:color="auto"/>
                    <w:right w:val="none" w:sz="0" w:space="0" w:color="auto"/>
                  </w:divBdr>
                </w:div>
                <w:div w:id="518083758">
                  <w:marLeft w:val="0"/>
                  <w:marRight w:val="0"/>
                  <w:marTop w:val="0"/>
                  <w:marBottom w:val="0"/>
                  <w:divBdr>
                    <w:top w:val="none" w:sz="0" w:space="0" w:color="auto"/>
                    <w:left w:val="none" w:sz="0" w:space="0" w:color="auto"/>
                    <w:bottom w:val="none" w:sz="0" w:space="0" w:color="auto"/>
                    <w:right w:val="none" w:sz="0" w:space="0" w:color="auto"/>
                  </w:divBdr>
                </w:div>
                <w:div w:id="677930368">
                  <w:marLeft w:val="0"/>
                  <w:marRight w:val="0"/>
                  <w:marTop w:val="0"/>
                  <w:marBottom w:val="0"/>
                  <w:divBdr>
                    <w:top w:val="none" w:sz="0" w:space="0" w:color="auto"/>
                    <w:left w:val="none" w:sz="0" w:space="0" w:color="auto"/>
                    <w:bottom w:val="none" w:sz="0" w:space="0" w:color="auto"/>
                    <w:right w:val="none" w:sz="0" w:space="0" w:color="auto"/>
                  </w:divBdr>
                </w:div>
                <w:div w:id="687411449">
                  <w:marLeft w:val="0"/>
                  <w:marRight w:val="0"/>
                  <w:marTop w:val="0"/>
                  <w:marBottom w:val="0"/>
                  <w:divBdr>
                    <w:top w:val="none" w:sz="0" w:space="0" w:color="auto"/>
                    <w:left w:val="none" w:sz="0" w:space="0" w:color="auto"/>
                    <w:bottom w:val="none" w:sz="0" w:space="0" w:color="auto"/>
                    <w:right w:val="none" w:sz="0" w:space="0" w:color="auto"/>
                  </w:divBdr>
                </w:div>
                <w:div w:id="700742582">
                  <w:marLeft w:val="0"/>
                  <w:marRight w:val="0"/>
                  <w:marTop w:val="0"/>
                  <w:marBottom w:val="0"/>
                  <w:divBdr>
                    <w:top w:val="none" w:sz="0" w:space="0" w:color="auto"/>
                    <w:left w:val="none" w:sz="0" w:space="0" w:color="auto"/>
                    <w:bottom w:val="none" w:sz="0" w:space="0" w:color="auto"/>
                    <w:right w:val="none" w:sz="0" w:space="0" w:color="auto"/>
                  </w:divBdr>
                </w:div>
                <w:div w:id="713697318">
                  <w:marLeft w:val="0"/>
                  <w:marRight w:val="0"/>
                  <w:marTop w:val="0"/>
                  <w:marBottom w:val="0"/>
                  <w:divBdr>
                    <w:top w:val="none" w:sz="0" w:space="0" w:color="auto"/>
                    <w:left w:val="none" w:sz="0" w:space="0" w:color="auto"/>
                    <w:bottom w:val="none" w:sz="0" w:space="0" w:color="auto"/>
                    <w:right w:val="none" w:sz="0" w:space="0" w:color="auto"/>
                  </w:divBdr>
                </w:div>
                <w:div w:id="743911981">
                  <w:marLeft w:val="0"/>
                  <w:marRight w:val="0"/>
                  <w:marTop w:val="0"/>
                  <w:marBottom w:val="0"/>
                  <w:divBdr>
                    <w:top w:val="none" w:sz="0" w:space="0" w:color="auto"/>
                    <w:left w:val="none" w:sz="0" w:space="0" w:color="auto"/>
                    <w:bottom w:val="none" w:sz="0" w:space="0" w:color="auto"/>
                    <w:right w:val="none" w:sz="0" w:space="0" w:color="auto"/>
                  </w:divBdr>
                </w:div>
                <w:div w:id="813643973">
                  <w:marLeft w:val="0"/>
                  <w:marRight w:val="0"/>
                  <w:marTop w:val="0"/>
                  <w:marBottom w:val="0"/>
                  <w:divBdr>
                    <w:top w:val="none" w:sz="0" w:space="0" w:color="auto"/>
                    <w:left w:val="none" w:sz="0" w:space="0" w:color="auto"/>
                    <w:bottom w:val="none" w:sz="0" w:space="0" w:color="auto"/>
                    <w:right w:val="none" w:sz="0" w:space="0" w:color="auto"/>
                  </w:divBdr>
                </w:div>
                <w:div w:id="871498472">
                  <w:marLeft w:val="0"/>
                  <w:marRight w:val="0"/>
                  <w:marTop w:val="0"/>
                  <w:marBottom w:val="0"/>
                  <w:divBdr>
                    <w:top w:val="none" w:sz="0" w:space="0" w:color="auto"/>
                    <w:left w:val="none" w:sz="0" w:space="0" w:color="auto"/>
                    <w:bottom w:val="none" w:sz="0" w:space="0" w:color="auto"/>
                    <w:right w:val="none" w:sz="0" w:space="0" w:color="auto"/>
                  </w:divBdr>
                </w:div>
                <w:div w:id="878275428">
                  <w:marLeft w:val="0"/>
                  <w:marRight w:val="0"/>
                  <w:marTop w:val="0"/>
                  <w:marBottom w:val="0"/>
                  <w:divBdr>
                    <w:top w:val="none" w:sz="0" w:space="0" w:color="auto"/>
                    <w:left w:val="none" w:sz="0" w:space="0" w:color="auto"/>
                    <w:bottom w:val="none" w:sz="0" w:space="0" w:color="auto"/>
                    <w:right w:val="none" w:sz="0" w:space="0" w:color="auto"/>
                  </w:divBdr>
                </w:div>
                <w:div w:id="907034596">
                  <w:marLeft w:val="0"/>
                  <w:marRight w:val="0"/>
                  <w:marTop w:val="0"/>
                  <w:marBottom w:val="0"/>
                  <w:divBdr>
                    <w:top w:val="none" w:sz="0" w:space="0" w:color="auto"/>
                    <w:left w:val="none" w:sz="0" w:space="0" w:color="auto"/>
                    <w:bottom w:val="none" w:sz="0" w:space="0" w:color="auto"/>
                    <w:right w:val="none" w:sz="0" w:space="0" w:color="auto"/>
                  </w:divBdr>
                </w:div>
                <w:div w:id="918367512">
                  <w:marLeft w:val="0"/>
                  <w:marRight w:val="0"/>
                  <w:marTop w:val="0"/>
                  <w:marBottom w:val="0"/>
                  <w:divBdr>
                    <w:top w:val="none" w:sz="0" w:space="0" w:color="auto"/>
                    <w:left w:val="none" w:sz="0" w:space="0" w:color="auto"/>
                    <w:bottom w:val="none" w:sz="0" w:space="0" w:color="auto"/>
                    <w:right w:val="none" w:sz="0" w:space="0" w:color="auto"/>
                  </w:divBdr>
                </w:div>
                <w:div w:id="921791932">
                  <w:marLeft w:val="0"/>
                  <w:marRight w:val="0"/>
                  <w:marTop w:val="0"/>
                  <w:marBottom w:val="0"/>
                  <w:divBdr>
                    <w:top w:val="none" w:sz="0" w:space="0" w:color="auto"/>
                    <w:left w:val="none" w:sz="0" w:space="0" w:color="auto"/>
                    <w:bottom w:val="none" w:sz="0" w:space="0" w:color="auto"/>
                    <w:right w:val="none" w:sz="0" w:space="0" w:color="auto"/>
                  </w:divBdr>
                </w:div>
                <w:div w:id="956371668">
                  <w:marLeft w:val="0"/>
                  <w:marRight w:val="0"/>
                  <w:marTop w:val="0"/>
                  <w:marBottom w:val="0"/>
                  <w:divBdr>
                    <w:top w:val="none" w:sz="0" w:space="0" w:color="auto"/>
                    <w:left w:val="none" w:sz="0" w:space="0" w:color="auto"/>
                    <w:bottom w:val="none" w:sz="0" w:space="0" w:color="auto"/>
                    <w:right w:val="none" w:sz="0" w:space="0" w:color="auto"/>
                  </w:divBdr>
                </w:div>
                <w:div w:id="960113459">
                  <w:marLeft w:val="0"/>
                  <w:marRight w:val="0"/>
                  <w:marTop w:val="0"/>
                  <w:marBottom w:val="0"/>
                  <w:divBdr>
                    <w:top w:val="none" w:sz="0" w:space="0" w:color="auto"/>
                    <w:left w:val="none" w:sz="0" w:space="0" w:color="auto"/>
                    <w:bottom w:val="none" w:sz="0" w:space="0" w:color="auto"/>
                    <w:right w:val="none" w:sz="0" w:space="0" w:color="auto"/>
                  </w:divBdr>
                </w:div>
                <w:div w:id="987705615">
                  <w:marLeft w:val="0"/>
                  <w:marRight w:val="0"/>
                  <w:marTop w:val="0"/>
                  <w:marBottom w:val="0"/>
                  <w:divBdr>
                    <w:top w:val="none" w:sz="0" w:space="0" w:color="auto"/>
                    <w:left w:val="none" w:sz="0" w:space="0" w:color="auto"/>
                    <w:bottom w:val="none" w:sz="0" w:space="0" w:color="auto"/>
                    <w:right w:val="none" w:sz="0" w:space="0" w:color="auto"/>
                  </w:divBdr>
                </w:div>
                <w:div w:id="994068280">
                  <w:marLeft w:val="0"/>
                  <w:marRight w:val="0"/>
                  <w:marTop w:val="0"/>
                  <w:marBottom w:val="0"/>
                  <w:divBdr>
                    <w:top w:val="none" w:sz="0" w:space="0" w:color="auto"/>
                    <w:left w:val="none" w:sz="0" w:space="0" w:color="auto"/>
                    <w:bottom w:val="none" w:sz="0" w:space="0" w:color="auto"/>
                    <w:right w:val="none" w:sz="0" w:space="0" w:color="auto"/>
                  </w:divBdr>
                </w:div>
                <w:div w:id="1021854215">
                  <w:marLeft w:val="0"/>
                  <w:marRight w:val="0"/>
                  <w:marTop w:val="0"/>
                  <w:marBottom w:val="0"/>
                  <w:divBdr>
                    <w:top w:val="none" w:sz="0" w:space="0" w:color="auto"/>
                    <w:left w:val="none" w:sz="0" w:space="0" w:color="auto"/>
                    <w:bottom w:val="none" w:sz="0" w:space="0" w:color="auto"/>
                    <w:right w:val="none" w:sz="0" w:space="0" w:color="auto"/>
                  </w:divBdr>
                </w:div>
                <w:div w:id="1130898210">
                  <w:marLeft w:val="0"/>
                  <w:marRight w:val="0"/>
                  <w:marTop w:val="0"/>
                  <w:marBottom w:val="0"/>
                  <w:divBdr>
                    <w:top w:val="none" w:sz="0" w:space="0" w:color="auto"/>
                    <w:left w:val="none" w:sz="0" w:space="0" w:color="auto"/>
                    <w:bottom w:val="none" w:sz="0" w:space="0" w:color="auto"/>
                    <w:right w:val="none" w:sz="0" w:space="0" w:color="auto"/>
                  </w:divBdr>
                </w:div>
                <w:div w:id="1155410067">
                  <w:marLeft w:val="0"/>
                  <w:marRight w:val="0"/>
                  <w:marTop w:val="0"/>
                  <w:marBottom w:val="0"/>
                  <w:divBdr>
                    <w:top w:val="none" w:sz="0" w:space="0" w:color="auto"/>
                    <w:left w:val="none" w:sz="0" w:space="0" w:color="auto"/>
                    <w:bottom w:val="none" w:sz="0" w:space="0" w:color="auto"/>
                    <w:right w:val="none" w:sz="0" w:space="0" w:color="auto"/>
                  </w:divBdr>
                </w:div>
                <w:div w:id="1167093532">
                  <w:marLeft w:val="0"/>
                  <w:marRight w:val="0"/>
                  <w:marTop w:val="0"/>
                  <w:marBottom w:val="0"/>
                  <w:divBdr>
                    <w:top w:val="none" w:sz="0" w:space="0" w:color="auto"/>
                    <w:left w:val="none" w:sz="0" w:space="0" w:color="auto"/>
                    <w:bottom w:val="none" w:sz="0" w:space="0" w:color="auto"/>
                    <w:right w:val="none" w:sz="0" w:space="0" w:color="auto"/>
                  </w:divBdr>
                </w:div>
                <w:div w:id="1319923590">
                  <w:marLeft w:val="0"/>
                  <w:marRight w:val="0"/>
                  <w:marTop w:val="0"/>
                  <w:marBottom w:val="0"/>
                  <w:divBdr>
                    <w:top w:val="none" w:sz="0" w:space="0" w:color="auto"/>
                    <w:left w:val="none" w:sz="0" w:space="0" w:color="auto"/>
                    <w:bottom w:val="none" w:sz="0" w:space="0" w:color="auto"/>
                    <w:right w:val="none" w:sz="0" w:space="0" w:color="auto"/>
                  </w:divBdr>
                </w:div>
                <w:div w:id="1331448998">
                  <w:marLeft w:val="0"/>
                  <w:marRight w:val="0"/>
                  <w:marTop w:val="0"/>
                  <w:marBottom w:val="0"/>
                  <w:divBdr>
                    <w:top w:val="none" w:sz="0" w:space="0" w:color="auto"/>
                    <w:left w:val="none" w:sz="0" w:space="0" w:color="auto"/>
                    <w:bottom w:val="none" w:sz="0" w:space="0" w:color="auto"/>
                    <w:right w:val="none" w:sz="0" w:space="0" w:color="auto"/>
                  </w:divBdr>
                </w:div>
                <w:div w:id="1335916468">
                  <w:marLeft w:val="0"/>
                  <w:marRight w:val="0"/>
                  <w:marTop w:val="0"/>
                  <w:marBottom w:val="0"/>
                  <w:divBdr>
                    <w:top w:val="none" w:sz="0" w:space="0" w:color="auto"/>
                    <w:left w:val="none" w:sz="0" w:space="0" w:color="auto"/>
                    <w:bottom w:val="none" w:sz="0" w:space="0" w:color="auto"/>
                    <w:right w:val="none" w:sz="0" w:space="0" w:color="auto"/>
                  </w:divBdr>
                </w:div>
                <w:div w:id="1369718931">
                  <w:marLeft w:val="0"/>
                  <w:marRight w:val="0"/>
                  <w:marTop w:val="0"/>
                  <w:marBottom w:val="0"/>
                  <w:divBdr>
                    <w:top w:val="none" w:sz="0" w:space="0" w:color="auto"/>
                    <w:left w:val="none" w:sz="0" w:space="0" w:color="auto"/>
                    <w:bottom w:val="none" w:sz="0" w:space="0" w:color="auto"/>
                    <w:right w:val="none" w:sz="0" w:space="0" w:color="auto"/>
                  </w:divBdr>
                </w:div>
                <w:div w:id="1381782842">
                  <w:marLeft w:val="0"/>
                  <w:marRight w:val="0"/>
                  <w:marTop w:val="0"/>
                  <w:marBottom w:val="0"/>
                  <w:divBdr>
                    <w:top w:val="none" w:sz="0" w:space="0" w:color="auto"/>
                    <w:left w:val="none" w:sz="0" w:space="0" w:color="auto"/>
                    <w:bottom w:val="none" w:sz="0" w:space="0" w:color="auto"/>
                    <w:right w:val="none" w:sz="0" w:space="0" w:color="auto"/>
                  </w:divBdr>
                </w:div>
                <w:div w:id="1387222168">
                  <w:marLeft w:val="0"/>
                  <w:marRight w:val="0"/>
                  <w:marTop w:val="0"/>
                  <w:marBottom w:val="0"/>
                  <w:divBdr>
                    <w:top w:val="none" w:sz="0" w:space="0" w:color="auto"/>
                    <w:left w:val="none" w:sz="0" w:space="0" w:color="auto"/>
                    <w:bottom w:val="none" w:sz="0" w:space="0" w:color="auto"/>
                    <w:right w:val="none" w:sz="0" w:space="0" w:color="auto"/>
                  </w:divBdr>
                </w:div>
                <w:div w:id="1449159489">
                  <w:marLeft w:val="0"/>
                  <w:marRight w:val="0"/>
                  <w:marTop w:val="0"/>
                  <w:marBottom w:val="0"/>
                  <w:divBdr>
                    <w:top w:val="none" w:sz="0" w:space="0" w:color="auto"/>
                    <w:left w:val="none" w:sz="0" w:space="0" w:color="auto"/>
                    <w:bottom w:val="none" w:sz="0" w:space="0" w:color="auto"/>
                    <w:right w:val="none" w:sz="0" w:space="0" w:color="auto"/>
                  </w:divBdr>
                </w:div>
                <w:div w:id="1545215335">
                  <w:marLeft w:val="0"/>
                  <w:marRight w:val="0"/>
                  <w:marTop w:val="0"/>
                  <w:marBottom w:val="0"/>
                  <w:divBdr>
                    <w:top w:val="none" w:sz="0" w:space="0" w:color="auto"/>
                    <w:left w:val="none" w:sz="0" w:space="0" w:color="auto"/>
                    <w:bottom w:val="none" w:sz="0" w:space="0" w:color="auto"/>
                    <w:right w:val="none" w:sz="0" w:space="0" w:color="auto"/>
                  </w:divBdr>
                </w:div>
                <w:div w:id="1553881051">
                  <w:marLeft w:val="0"/>
                  <w:marRight w:val="0"/>
                  <w:marTop w:val="0"/>
                  <w:marBottom w:val="0"/>
                  <w:divBdr>
                    <w:top w:val="none" w:sz="0" w:space="0" w:color="auto"/>
                    <w:left w:val="none" w:sz="0" w:space="0" w:color="auto"/>
                    <w:bottom w:val="none" w:sz="0" w:space="0" w:color="auto"/>
                    <w:right w:val="none" w:sz="0" w:space="0" w:color="auto"/>
                  </w:divBdr>
                </w:div>
                <w:div w:id="1624997057">
                  <w:marLeft w:val="0"/>
                  <w:marRight w:val="0"/>
                  <w:marTop w:val="0"/>
                  <w:marBottom w:val="0"/>
                  <w:divBdr>
                    <w:top w:val="none" w:sz="0" w:space="0" w:color="auto"/>
                    <w:left w:val="none" w:sz="0" w:space="0" w:color="auto"/>
                    <w:bottom w:val="none" w:sz="0" w:space="0" w:color="auto"/>
                    <w:right w:val="none" w:sz="0" w:space="0" w:color="auto"/>
                  </w:divBdr>
                </w:div>
                <w:div w:id="1711344526">
                  <w:marLeft w:val="0"/>
                  <w:marRight w:val="0"/>
                  <w:marTop w:val="0"/>
                  <w:marBottom w:val="0"/>
                  <w:divBdr>
                    <w:top w:val="none" w:sz="0" w:space="0" w:color="auto"/>
                    <w:left w:val="none" w:sz="0" w:space="0" w:color="auto"/>
                    <w:bottom w:val="none" w:sz="0" w:space="0" w:color="auto"/>
                    <w:right w:val="none" w:sz="0" w:space="0" w:color="auto"/>
                  </w:divBdr>
                </w:div>
                <w:div w:id="1785809433">
                  <w:marLeft w:val="0"/>
                  <w:marRight w:val="0"/>
                  <w:marTop w:val="0"/>
                  <w:marBottom w:val="0"/>
                  <w:divBdr>
                    <w:top w:val="none" w:sz="0" w:space="0" w:color="auto"/>
                    <w:left w:val="none" w:sz="0" w:space="0" w:color="auto"/>
                    <w:bottom w:val="none" w:sz="0" w:space="0" w:color="auto"/>
                    <w:right w:val="none" w:sz="0" w:space="0" w:color="auto"/>
                  </w:divBdr>
                </w:div>
                <w:div w:id="1803956267">
                  <w:marLeft w:val="0"/>
                  <w:marRight w:val="0"/>
                  <w:marTop w:val="0"/>
                  <w:marBottom w:val="0"/>
                  <w:divBdr>
                    <w:top w:val="none" w:sz="0" w:space="0" w:color="auto"/>
                    <w:left w:val="none" w:sz="0" w:space="0" w:color="auto"/>
                    <w:bottom w:val="none" w:sz="0" w:space="0" w:color="auto"/>
                    <w:right w:val="none" w:sz="0" w:space="0" w:color="auto"/>
                  </w:divBdr>
                </w:div>
                <w:div w:id="1824001497">
                  <w:marLeft w:val="0"/>
                  <w:marRight w:val="0"/>
                  <w:marTop w:val="0"/>
                  <w:marBottom w:val="0"/>
                  <w:divBdr>
                    <w:top w:val="none" w:sz="0" w:space="0" w:color="auto"/>
                    <w:left w:val="none" w:sz="0" w:space="0" w:color="auto"/>
                    <w:bottom w:val="none" w:sz="0" w:space="0" w:color="auto"/>
                    <w:right w:val="none" w:sz="0" w:space="0" w:color="auto"/>
                  </w:divBdr>
                </w:div>
                <w:div w:id="1872449756">
                  <w:marLeft w:val="0"/>
                  <w:marRight w:val="0"/>
                  <w:marTop w:val="0"/>
                  <w:marBottom w:val="0"/>
                  <w:divBdr>
                    <w:top w:val="none" w:sz="0" w:space="0" w:color="auto"/>
                    <w:left w:val="none" w:sz="0" w:space="0" w:color="auto"/>
                    <w:bottom w:val="none" w:sz="0" w:space="0" w:color="auto"/>
                    <w:right w:val="none" w:sz="0" w:space="0" w:color="auto"/>
                  </w:divBdr>
                </w:div>
                <w:div w:id="1930969142">
                  <w:marLeft w:val="0"/>
                  <w:marRight w:val="0"/>
                  <w:marTop w:val="0"/>
                  <w:marBottom w:val="0"/>
                  <w:divBdr>
                    <w:top w:val="none" w:sz="0" w:space="0" w:color="auto"/>
                    <w:left w:val="none" w:sz="0" w:space="0" w:color="auto"/>
                    <w:bottom w:val="none" w:sz="0" w:space="0" w:color="auto"/>
                    <w:right w:val="none" w:sz="0" w:space="0" w:color="auto"/>
                  </w:divBdr>
                </w:div>
                <w:div w:id="1938752527">
                  <w:marLeft w:val="0"/>
                  <w:marRight w:val="0"/>
                  <w:marTop w:val="0"/>
                  <w:marBottom w:val="0"/>
                  <w:divBdr>
                    <w:top w:val="none" w:sz="0" w:space="0" w:color="auto"/>
                    <w:left w:val="none" w:sz="0" w:space="0" w:color="auto"/>
                    <w:bottom w:val="none" w:sz="0" w:space="0" w:color="auto"/>
                    <w:right w:val="none" w:sz="0" w:space="0" w:color="auto"/>
                  </w:divBdr>
                </w:div>
                <w:div w:id="1967152947">
                  <w:marLeft w:val="0"/>
                  <w:marRight w:val="0"/>
                  <w:marTop w:val="0"/>
                  <w:marBottom w:val="0"/>
                  <w:divBdr>
                    <w:top w:val="none" w:sz="0" w:space="0" w:color="auto"/>
                    <w:left w:val="none" w:sz="0" w:space="0" w:color="auto"/>
                    <w:bottom w:val="none" w:sz="0" w:space="0" w:color="auto"/>
                    <w:right w:val="none" w:sz="0" w:space="0" w:color="auto"/>
                  </w:divBdr>
                </w:div>
                <w:div w:id="2034841124">
                  <w:marLeft w:val="0"/>
                  <w:marRight w:val="0"/>
                  <w:marTop w:val="0"/>
                  <w:marBottom w:val="0"/>
                  <w:divBdr>
                    <w:top w:val="none" w:sz="0" w:space="0" w:color="auto"/>
                    <w:left w:val="none" w:sz="0" w:space="0" w:color="auto"/>
                    <w:bottom w:val="none" w:sz="0" w:space="0" w:color="auto"/>
                    <w:right w:val="none" w:sz="0" w:space="0" w:color="auto"/>
                  </w:divBdr>
                </w:div>
                <w:div w:id="2040155521">
                  <w:marLeft w:val="0"/>
                  <w:marRight w:val="0"/>
                  <w:marTop w:val="0"/>
                  <w:marBottom w:val="0"/>
                  <w:divBdr>
                    <w:top w:val="none" w:sz="0" w:space="0" w:color="auto"/>
                    <w:left w:val="none" w:sz="0" w:space="0" w:color="auto"/>
                    <w:bottom w:val="none" w:sz="0" w:space="0" w:color="auto"/>
                    <w:right w:val="none" w:sz="0" w:space="0" w:color="auto"/>
                  </w:divBdr>
                </w:div>
                <w:div w:id="2063870362">
                  <w:marLeft w:val="0"/>
                  <w:marRight w:val="0"/>
                  <w:marTop w:val="0"/>
                  <w:marBottom w:val="0"/>
                  <w:divBdr>
                    <w:top w:val="none" w:sz="0" w:space="0" w:color="auto"/>
                    <w:left w:val="none" w:sz="0" w:space="0" w:color="auto"/>
                    <w:bottom w:val="none" w:sz="0" w:space="0" w:color="auto"/>
                    <w:right w:val="none" w:sz="0" w:space="0" w:color="auto"/>
                  </w:divBdr>
                </w:div>
                <w:div w:id="2111001645">
                  <w:marLeft w:val="0"/>
                  <w:marRight w:val="0"/>
                  <w:marTop w:val="0"/>
                  <w:marBottom w:val="0"/>
                  <w:divBdr>
                    <w:top w:val="none" w:sz="0" w:space="0" w:color="auto"/>
                    <w:left w:val="none" w:sz="0" w:space="0" w:color="auto"/>
                    <w:bottom w:val="none" w:sz="0" w:space="0" w:color="auto"/>
                    <w:right w:val="none" w:sz="0" w:space="0" w:color="auto"/>
                  </w:divBdr>
                </w:div>
                <w:div w:id="2145657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303298">
      <w:bodyDiv w:val="1"/>
      <w:marLeft w:val="0"/>
      <w:marRight w:val="0"/>
      <w:marTop w:val="0"/>
      <w:marBottom w:val="0"/>
      <w:divBdr>
        <w:top w:val="none" w:sz="0" w:space="0" w:color="auto"/>
        <w:left w:val="none" w:sz="0" w:space="0" w:color="auto"/>
        <w:bottom w:val="none" w:sz="0" w:space="0" w:color="auto"/>
        <w:right w:val="none" w:sz="0" w:space="0" w:color="auto"/>
      </w:divBdr>
      <w:divsChild>
        <w:div w:id="84544827">
          <w:marLeft w:val="0"/>
          <w:marRight w:val="0"/>
          <w:marTop w:val="0"/>
          <w:marBottom w:val="0"/>
          <w:divBdr>
            <w:top w:val="none" w:sz="0" w:space="0" w:color="auto"/>
            <w:left w:val="none" w:sz="0" w:space="0" w:color="auto"/>
            <w:bottom w:val="none" w:sz="0" w:space="0" w:color="auto"/>
            <w:right w:val="none" w:sz="0" w:space="0" w:color="auto"/>
          </w:divBdr>
        </w:div>
        <w:div w:id="221259759">
          <w:marLeft w:val="0"/>
          <w:marRight w:val="0"/>
          <w:marTop w:val="0"/>
          <w:marBottom w:val="0"/>
          <w:divBdr>
            <w:top w:val="none" w:sz="0" w:space="0" w:color="auto"/>
            <w:left w:val="none" w:sz="0" w:space="0" w:color="auto"/>
            <w:bottom w:val="none" w:sz="0" w:space="0" w:color="auto"/>
            <w:right w:val="none" w:sz="0" w:space="0" w:color="auto"/>
          </w:divBdr>
        </w:div>
        <w:div w:id="251857742">
          <w:marLeft w:val="0"/>
          <w:marRight w:val="0"/>
          <w:marTop w:val="0"/>
          <w:marBottom w:val="0"/>
          <w:divBdr>
            <w:top w:val="none" w:sz="0" w:space="0" w:color="auto"/>
            <w:left w:val="none" w:sz="0" w:space="0" w:color="auto"/>
            <w:bottom w:val="none" w:sz="0" w:space="0" w:color="auto"/>
            <w:right w:val="none" w:sz="0" w:space="0" w:color="auto"/>
          </w:divBdr>
        </w:div>
        <w:div w:id="336923670">
          <w:marLeft w:val="0"/>
          <w:marRight w:val="0"/>
          <w:marTop w:val="0"/>
          <w:marBottom w:val="0"/>
          <w:divBdr>
            <w:top w:val="none" w:sz="0" w:space="0" w:color="auto"/>
            <w:left w:val="none" w:sz="0" w:space="0" w:color="auto"/>
            <w:bottom w:val="none" w:sz="0" w:space="0" w:color="auto"/>
            <w:right w:val="none" w:sz="0" w:space="0" w:color="auto"/>
          </w:divBdr>
        </w:div>
        <w:div w:id="398282774">
          <w:marLeft w:val="0"/>
          <w:marRight w:val="0"/>
          <w:marTop w:val="0"/>
          <w:marBottom w:val="0"/>
          <w:divBdr>
            <w:top w:val="none" w:sz="0" w:space="0" w:color="auto"/>
            <w:left w:val="none" w:sz="0" w:space="0" w:color="auto"/>
            <w:bottom w:val="none" w:sz="0" w:space="0" w:color="auto"/>
            <w:right w:val="none" w:sz="0" w:space="0" w:color="auto"/>
          </w:divBdr>
        </w:div>
        <w:div w:id="436870479">
          <w:marLeft w:val="0"/>
          <w:marRight w:val="0"/>
          <w:marTop w:val="0"/>
          <w:marBottom w:val="0"/>
          <w:divBdr>
            <w:top w:val="none" w:sz="0" w:space="0" w:color="auto"/>
            <w:left w:val="none" w:sz="0" w:space="0" w:color="auto"/>
            <w:bottom w:val="none" w:sz="0" w:space="0" w:color="auto"/>
            <w:right w:val="none" w:sz="0" w:space="0" w:color="auto"/>
          </w:divBdr>
        </w:div>
        <w:div w:id="477845371">
          <w:marLeft w:val="0"/>
          <w:marRight w:val="0"/>
          <w:marTop w:val="0"/>
          <w:marBottom w:val="0"/>
          <w:divBdr>
            <w:top w:val="none" w:sz="0" w:space="0" w:color="auto"/>
            <w:left w:val="none" w:sz="0" w:space="0" w:color="auto"/>
            <w:bottom w:val="none" w:sz="0" w:space="0" w:color="auto"/>
            <w:right w:val="none" w:sz="0" w:space="0" w:color="auto"/>
          </w:divBdr>
        </w:div>
        <w:div w:id="751199159">
          <w:marLeft w:val="0"/>
          <w:marRight w:val="0"/>
          <w:marTop w:val="0"/>
          <w:marBottom w:val="0"/>
          <w:divBdr>
            <w:top w:val="none" w:sz="0" w:space="0" w:color="auto"/>
            <w:left w:val="none" w:sz="0" w:space="0" w:color="auto"/>
            <w:bottom w:val="none" w:sz="0" w:space="0" w:color="auto"/>
            <w:right w:val="none" w:sz="0" w:space="0" w:color="auto"/>
          </w:divBdr>
        </w:div>
        <w:div w:id="770123773">
          <w:marLeft w:val="0"/>
          <w:marRight w:val="0"/>
          <w:marTop w:val="0"/>
          <w:marBottom w:val="0"/>
          <w:divBdr>
            <w:top w:val="none" w:sz="0" w:space="0" w:color="auto"/>
            <w:left w:val="none" w:sz="0" w:space="0" w:color="auto"/>
            <w:bottom w:val="none" w:sz="0" w:space="0" w:color="auto"/>
            <w:right w:val="none" w:sz="0" w:space="0" w:color="auto"/>
          </w:divBdr>
        </w:div>
        <w:div w:id="866262556">
          <w:marLeft w:val="0"/>
          <w:marRight w:val="0"/>
          <w:marTop w:val="0"/>
          <w:marBottom w:val="0"/>
          <w:divBdr>
            <w:top w:val="none" w:sz="0" w:space="0" w:color="auto"/>
            <w:left w:val="none" w:sz="0" w:space="0" w:color="auto"/>
            <w:bottom w:val="none" w:sz="0" w:space="0" w:color="auto"/>
            <w:right w:val="none" w:sz="0" w:space="0" w:color="auto"/>
          </w:divBdr>
        </w:div>
        <w:div w:id="868181364">
          <w:marLeft w:val="0"/>
          <w:marRight w:val="0"/>
          <w:marTop w:val="0"/>
          <w:marBottom w:val="0"/>
          <w:divBdr>
            <w:top w:val="none" w:sz="0" w:space="0" w:color="auto"/>
            <w:left w:val="none" w:sz="0" w:space="0" w:color="auto"/>
            <w:bottom w:val="none" w:sz="0" w:space="0" w:color="auto"/>
            <w:right w:val="none" w:sz="0" w:space="0" w:color="auto"/>
          </w:divBdr>
        </w:div>
        <w:div w:id="1141264742">
          <w:marLeft w:val="0"/>
          <w:marRight w:val="0"/>
          <w:marTop w:val="0"/>
          <w:marBottom w:val="0"/>
          <w:divBdr>
            <w:top w:val="none" w:sz="0" w:space="0" w:color="auto"/>
            <w:left w:val="none" w:sz="0" w:space="0" w:color="auto"/>
            <w:bottom w:val="none" w:sz="0" w:space="0" w:color="auto"/>
            <w:right w:val="none" w:sz="0" w:space="0" w:color="auto"/>
          </w:divBdr>
        </w:div>
        <w:div w:id="1201017471">
          <w:marLeft w:val="0"/>
          <w:marRight w:val="0"/>
          <w:marTop w:val="0"/>
          <w:marBottom w:val="0"/>
          <w:divBdr>
            <w:top w:val="none" w:sz="0" w:space="0" w:color="auto"/>
            <w:left w:val="none" w:sz="0" w:space="0" w:color="auto"/>
            <w:bottom w:val="none" w:sz="0" w:space="0" w:color="auto"/>
            <w:right w:val="none" w:sz="0" w:space="0" w:color="auto"/>
          </w:divBdr>
        </w:div>
        <w:div w:id="1207060322">
          <w:marLeft w:val="0"/>
          <w:marRight w:val="0"/>
          <w:marTop w:val="0"/>
          <w:marBottom w:val="0"/>
          <w:divBdr>
            <w:top w:val="none" w:sz="0" w:space="0" w:color="auto"/>
            <w:left w:val="none" w:sz="0" w:space="0" w:color="auto"/>
            <w:bottom w:val="none" w:sz="0" w:space="0" w:color="auto"/>
            <w:right w:val="none" w:sz="0" w:space="0" w:color="auto"/>
          </w:divBdr>
        </w:div>
        <w:div w:id="1294139921">
          <w:marLeft w:val="0"/>
          <w:marRight w:val="0"/>
          <w:marTop w:val="0"/>
          <w:marBottom w:val="0"/>
          <w:divBdr>
            <w:top w:val="none" w:sz="0" w:space="0" w:color="auto"/>
            <w:left w:val="none" w:sz="0" w:space="0" w:color="auto"/>
            <w:bottom w:val="none" w:sz="0" w:space="0" w:color="auto"/>
            <w:right w:val="none" w:sz="0" w:space="0" w:color="auto"/>
          </w:divBdr>
        </w:div>
        <w:div w:id="1355497723">
          <w:marLeft w:val="0"/>
          <w:marRight w:val="0"/>
          <w:marTop w:val="0"/>
          <w:marBottom w:val="0"/>
          <w:divBdr>
            <w:top w:val="none" w:sz="0" w:space="0" w:color="auto"/>
            <w:left w:val="none" w:sz="0" w:space="0" w:color="auto"/>
            <w:bottom w:val="none" w:sz="0" w:space="0" w:color="auto"/>
            <w:right w:val="none" w:sz="0" w:space="0" w:color="auto"/>
          </w:divBdr>
        </w:div>
        <w:div w:id="1394767058">
          <w:marLeft w:val="0"/>
          <w:marRight w:val="0"/>
          <w:marTop w:val="0"/>
          <w:marBottom w:val="0"/>
          <w:divBdr>
            <w:top w:val="none" w:sz="0" w:space="0" w:color="auto"/>
            <w:left w:val="none" w:sz="0" w:space="0" w:color="auto"/>
            <w:bottom w:val="none" w:sz="0" w:space="0" w:color="auto"/>
            <w:right w:val="none" w:sz="0" w:space="0" w:color="auto"/>
          </w:divBdr>
        </w:div>
        <w:div w:id="1438910354">
          <w:marLeft w:val="0"/>
          <w:marRight w:val="0"/>
          <w:marTop w:val="0"/>
          <w:marBottom w:val="0"/>
          <w:divBdr>
            <w:top w:val="none" w:sz="0" w:space="0" w:color="auto"/>
            <w:left w:val="none" w:sz="0" w:space="0" w:color="auto"/>
            <w:bottom w:val="none" w:sz="0" w:space="0" w:color="auto"/>
            <w:right w:val="none" w:sz="0" w:space="0" w:color="auto"/>
          </w:divBdr>
        </w:div>
        <w:div w:id="1462504782">
          <w:marLeft w:val="0"/>
          <w:marRight w:val="0"/>
          <w:marTop w:val="0"/>
          <w:marBottom w:val="0"/>
          <w:divBdr>
            <w:top w:val="none" w:sz="0" w:space="0" w:color="auto"/>
            <w:left w:val="none" w:sz="0" w:space="0" w:color="auto"/>
            <w:bottom w:val="none" w:sz="0" w:space="0" w:color="auto"/>
            <w:right w:val="none" w:sz="0" w:space="0" w:color="auto"/>
          </w:divBdr>
        </w:div>
        <w:div w:id="1512721492">
          <w:marLeft w:val="0"/>
          <w:marRight w:val="0"/>
          <w:marTop w:val="0"/>
          <w:marBottom w:val="0"/>
          <w:divBdr>
            <w:top w:val="none" w:sz="0" w:space="0" w:color="auto"/>
            <w:left w:val="none" w:sz="0" w:space="0" w:color="auto"/>
            <w:bottom w:val="none" w:sz="0" w:space="0" w:color="auto"/>
            <w:right w:val="none" w:sz="0" w:space="0" w:color="auto"/>
          </w:divBdr>
        </w:div>
        <w:div w:id="1517764019">
          <w:marLeft w:val="0"/>
          <w:marRight w:val="0"/>
          <w:marTop w:val="0"/>
          <w:marBottom w:val="0"/>
          <w:divBdr>
            <w:top w:val="none" w:sz="0" w:space="0" w:color="auto"/>
            <w:left w:val="none" w:sz="0" w:space="0" w:color="auto"/>
            <w:bottom w:val="none" w:sz="0" w:space="0" w:color="auto"/>
            <w:right w:val="none" w:sz="0" w:space="0" w:color="auto"/>
          </w:divBdr>
        </w:div>
        <w:div w:id="1661691086">
          <w:marLeft w:val="0"/>
          <w:marRight w:val="0"/>
          <w:marTop w:val="0"/>
          <w:marBottom w:val="0"/>
          <w:divBdr>
            <w:top w:val="none" w:sz="0" w:space="0" w:color="auto"/>
            <w:left w:val="none" w:sz="0" w:space="0" w:color="auto"/>
            <w:bottom w:val="none" w:sz="0" w:space="0" w:color="auto"/>
            <w:right w:val="none" w:sz="0" w:space="0" w:color="auto"/>
          </w:divBdr>
        </w:div>
        <w:div w:id="1724065034">
          <w:marLeft w:val="0"/>
          <w:marRight w:val="0"/>
          <w:marTop w:val="0"/>
          <w:marBottom w:val="0"/>
          <w:divBdr>
            <w:top w:val="none" w:sz="0" w:space="0" w:color="auto"/>
            <w:left w:val="none" w:sz="0" w:space="0" w:color="auto"/>
            <w:bottom w:val="none" w:sz="0" w:space="0" w:color="auto"/>
            <w:right w:val="none" w:sz="0" w:space="0" w:color="auto"/>
          </w:divBdr>
        </w:div>
        <w:div w:id="1725832817">
          <w:marLeft w:val="0"/>
          <w:marRight w:val="0"/>
          <w:marTop w:val="0"/>
          <w:marBottom w:val="0"/>
          <w:divBdr>
            <w:top w:val="none" w:sz="0" w:space="0" w:color="auto"/>
            <w:left w:val="none" w:sz="0" w:space="0" w:color="auto"/>
            <w:bottom w:val="none" w:sz="0" w:space="0" w:color="auto"/>
            <w:right w:val="none" w:sz="0" w:space="0" w:color="auto"/>
          </w:divBdr>
        </w:div>
        <w:div w:id="1761680810">
          <w:marLeft w:val="0"/>
          <w:marRight w:val="0"/>
          <w:marTop w:val="0"/>
          <w:marBottom w:val="0"/>
          <w:divBdr>
            <w:top w:val="none" w:sz="0" w:space="0" w:color="auto"/>
            <w:left w:val="none" w:sz="0" w:space="0" w:color="auto"/>
            <w:bottom w:val="none" w:sz="0" w:space="0" w:color="auto"/>
            <w:right w:val="none" w:sz="0" w:space="0" w:color="auto"/>
          </w:divBdr>
        </w:div>
        <w:div w:id="1819761054">
          <w:marLeft w:val="0"/>
          <w:marRight w:val="0"/>
          <w:marTop w:val="0"/>
          <w:marBottom w:val="0"/>
          <w:divBdr>
            <w:top w:val="none" w:sz="0" w:space="0" w:color="auto"/>
            <w:left w:val="none" w:sz="0" w:space="0" w:color="auto"/>
            <w:bottom w:val="none" w:sz="0" w:space="0" w:color="auto"/>
            <w:right w:val="none" w:sz="0" w:space="0" w:color="auto"/>
          </w:divBdr>
        </w:div>
        <w:div w:id="2001619775">
          <w:marLeft w:val="0"/>
          <w:marRight w:val="0"/>
          <w:marTop w:val="0"/>
          <w:marBottom w:val="0"/>
          <w:divBdr>
            <w:top w:val="none" w:sz="0" w:space="0" w:color="auto"/>
            <w:left w:val="none" w:sz="0" w:space="0" w:color="auto"/>
            <w:bottom w:val="none" w:sz="0" w:space="0" w:color="auto"/>
            <w:right w:val="none" w:sz="0" w:space="0" w:color="auto"/>
          </w:divBdr>
        </w:div>
        <w:div w:id="2017804127">
          <w:marLeft w:val="0"/>
          <w:marRight w:val="0"/>
          <w:marTop w:val="0"/>
          <w:marBottom w:val="0"/>
          <w:divBdr>
            <w:top w:val="none" w:sz="0" w:space="0" w:color="auto"/>
            <w:left w:val="none" w:sz="0" w:space="0" w:color="auto"/>
            <w:bottom w:val="none" w:sz="0" w:space="0" w:color="auto"/>
            <w:right w:val="none" w:sz="0" w:space="0" w:color="auto"/>
          </w:divBdr>
        </w:div>
        <w:div w:id="2103841545">
          <w:marLeft w:val="0"/>
          <w:marRight w:val="0"/>
          <w:marTop w:val="0"/>
          <w:marBottom w:val="0"/>
          <w:divBdr>
            <w:top w:val="none" w:sz="0" w:space="0" w:color="auto"/>
            <w:left w:val="none" w:sz="0" w:space="0" w:color="auto"/>
            <w:bottom w:val="none" w:sz="0" w:space="0" w:color="auto"/>
            <w:right w:val="none" w:sz="0" w:space="0" w:color="auto"/>
          </w:divBdr>
        </w:div>
      </w:divsChild>
    </w:div>
    <w:div w:id="621493682">
      <w:bodyDiv w:val="1"/>
      <w:marLeft w:val="0"/>
      <w:marRight w:val="0"/>
      <w:marTop w:val="0"/>
      <w:marBottom w:val="0"/>
      <w:divBdr>
        <w:top w:val="none" w:sz="0" w:space="0" w:color="auto"/>
        <w:left w:val="none" w:sz="0" w:space="0" w:color="auto"/>
        <w:bottom w:val="none" w:sz="0" w:space="0" w:color="auto"/>
        <w:right w:val="none" w:sz="0" w:space="0" w:color="auto"/>
      </w:divBdr>
      <w:divsChild>
        <w:div w:id="8065789">
          <w:marLeft w:val="0"/>
          <w:marRight w:val="0"/>
          <w:marTop w:val="0"/>
          <w:marBottom w:val="0"/>
          <w:divBdr>
            <w:top w:val="none" w:sz="0" w:space="0" w:color="auto"/>
            <w:left w:val="none" w:sz="0" w:space="0" w:color="auto"/>
            <w:bottom w:val="none" w:sz="0" w:space="0" w:color="auto"/>
            <w:right w:val="none" w:sz="0" w:space="0" w:color="auto"/>
          </w:divBdr>
        </w:div>
        <w:div w:id="308096979">
          <w:marLeft w:val="0"/>
          <w:marRight w:val="0"/>
          <w:marTop w:val="0"/>
          <w:marBottom w:val="0"/>
          <w:divBdr>
            <w:top w:val="none" w:sz="0" w:space="0" w:color="auto"/>
            <w:left w:val="none" w:sz="0" w:space="0" w:color="auto"/>
            <w:bottom w:val="none" w:sz="0" w:space="0" w:color="auto"/>
            <w:right w:val="none" w:sz="0" w:space="0" w:color="auto"/>
          </w:divBdr>
        </w:div>
        <w:div w:id="343172491">
          <w:marLeft w:val="0"/>
          <w:marRight w:val="0"/>
          <w:marTop w:val="0"/>
          <w:marBottom w:val="0"/>
          <w:divBdr>
            <w:top w:val="none" w:sz="0" w:space="0" w:color="auto"/>
            <w:left w:val="none" w:sz="0" w:space="0" w:color="auto"/>
            <w:bottom w:val="none" w:sz="0" w:space="0" w:color="auto"/>
            <w:right w:val="none" w:sz="0" w:space="0" w:color="auto"/>
          </w:divBdr>
        </w:div>
        <w:div w:id="628629998">
          <w:marLeft w:val="0"/>
          <w:marRight w:val="0"/>
          <w:marTop w:val="0"/>
          <w:marBottom w:val="0"/>
          <w:divBdr>
            <w:top w:val="none" w:sz="0" w:space="0" w:color="auto"/>
            <w:left w:val="none" w:sz="0" w:space="0" w:color="auto"/>
            <w:bottom w:val="none" w:sz="0" w:space="0" w:color="auto"/>
            <w:right w:val="none" w:sz="0" w:space="0" w:color="auto"/>
          </w:divBdr>
        </w:div>
        <w:div w:id="1032652611">
          <w:marLeft w:val="0"/>
          <w:marRight w:val="0"/>
          <w:marTop w:val="0"/>
          <w:marBottom w:val="0"/>
          <w:divBdr>
            <w:top w:val="none" w:sz="0" w:space="0" w:color="auto"/>
            <w:left w:val="none" w:sz="0" w:space="0" w:color="auto"/>
            <w:bottom w:val="none" w:sz="0" w:space="0" w:color="auto"/>
            <w:right w:val="none" w:sz="0" w:space="0" w:color="auto"/>
          </w:divBdr>
        </w:div>
        <w:div w:id="1168910133">
          <w:marLeft w:val="0"/>
          <w:marRight w:val="0"/>
          <w:marTop w:val="0"/>
          <w:marBottom w:val="0"/>
          <w:divBdr>
            <w:top w:val="none" w:sz="0" w:space="0" w:color="auto"/>
            <w:left w:val="none" w:sz="0" w:space="0" w:color="auto"/>
            <w:bottom w:val="none" w:sz="0" w:space="0" w:color="auto"/>
            <w:right w:val="none" w:sz="0" w:space="0" w:color="auto"/>
          </w:divBdr>
        </w:div>
        <w:div w:id="1206141657">
          <w:marLeft w:val="0"/>
          <w:marRight w:val="0"/>
          <w:marTop w:val="0"/>
          <w:marBottom w:val="0"/>
          <w:divBdr>
            <w:top w:val="none" w:sz="0" w:space="0" w:color="auto"/>
            <w:left w:val="none" w:sz="0" w:space="0" w:color="auto"/>
            <w:bottom w:val="none" w:sz="0" w:space="0" w:color="auto"/>
            <w:right w:val="none" w:sz="0" w:space="0" w:color="auto"/>
          </w:divBdr>
        </w:div>
      </w:divsChild>
    </w:div>
    <w:div w:id="622030987">
      <w:bodyDiv w:val="1"/>
      <w:marLeft w:val="0"/>
      <w:marRight w:val="0"/>
      <w:marTop w:val="0"/>
      <w:marBottom w:val="0"/>
      <w:divBdr>
        <w:top w:val="none" w:sz="0" w:space="0" w:color="auto"/>
        <w:left w:val="none" w:sz="0" w:space="0" w:color="auto"/>
        <w:bottom w:val="none" w:sz="0" w:space="0" w:color="auto"/>
        <w:right w:val="none" w:sz="0" w:space="0" w:color="auto"/>
      </w:divBdr>
      <w:divsChild>
        <w:div w:id="297417202">
          <w:marLeft w:val="0"/>
          <w:marRight w:val="0"/>
          <w:marTop w:val="0"/>
          <w:marBottom w:val="0"/>
          <w:divBdr>
            <w:top w:val="none" w:sz="0" w:space="0" w:color="auto"/>
            <w:left w:val="none" w:sz="0" w:space="0" w:color="auto"/>
            <w:bottom w:val="none" w:sz="0" w:space="0" w:color="auto"/>
            <w:right w:val="none" w:sz="0" w:space="0" w:color="auto"/>
          </w:divBdr>
        </w:div>
        <w:div w:id="374044316">
          <w:marLeft w:val="0"/>
          <w:marRight w:val="0"/>
          <w:marTop w:val="0"/>
          <w:marBottom w:val="0"/>
          <w:divBdr>
            <w:top w:val="none" w:sz="0" w:space="0" w:color="auto"/>
            <w:left w:val="none" w:sz="0" w:space="0" w:color="auto"/>
            <w:bottom w:val="none" w:sz="0" w:space="0" w:color="auto"/>
            <w:right w:val="none" w:sz="0" w:space="0" w:color="auto"/>
          </w:divBdr>
        </w:div>
        <w:div w:id="396979462">
          <w:marLeft w:val="0"/>
          <w:marRight w:val="0"/>
          <w:marTop w:val="0"/>
          <w:marBottom w:val="0"/>
          <w:divBdr>
            <w:top w:val="none" w:sz="0" w:space="0" w:color="auto"/>
            <w:left w:val="none" w:sz="0" w:space="0" w:color="auto"/>
            <w:bottom w:val="none" w:sz="0" w:space="0" w:color="auto"/>
            <w:right w:val="none" w:sz="0" w:space="0" w:color="auto"/>
          </w:divBdr>
        </w:div>
        <w:div w:id="742878493">
          <w:marLeft w:val="0"/>
          <w:marRight w:val="0"/>
          <w:marTop w:val="0"/>
          <w:marBottom w:val="0"/>
          <w:divBdr>
            <w:top w:val="none" w:sz="0" w:space="0" w:color="auto"/>
            <w:left w:val="none" w:sz="0" w:space="0" w:color="auto"/>
            <w:bottom w:val="none" w:sz="0" w:space="0" w:color="auto"/>
            <w:right w:val="none" w:sz="0" w:space="0" w:color="auto"/>
          </w:divBdr>
        </w:div>
        <w:div w:id="1625186462">
          <w:marLeft w:val="0"/>
          <w:marRight w:val="0"/>
          <w:marTop w:val="0"/>
          <w:marBottom w:val="0"/>
          <w:divBdr>
            <w:top w:val="none" w:sz="0" w:space="0" w:color="auto"/>
            <w:left w:val="none" w:sz="0" w:space="0" w:color="auto"/>
            <w:bottom w:val="none" w:sz="0" w:space="0" w:color="auto"/>
            <w:right w:val="none" w:sz="0" w:space="0" w:color="auto"/>
          </w:divBdr>
        </w:div>
      </w:divsChild>
    </w:div>
    <w:div w:id="625045443">
      <w:bodyDiv w:val="1"/>
      <w:marLeft w:val="0"/>
      <w:marRight w:val="0"/>
      <w:marTop w:val="0"/>
      <w:marBottom w:val="0"/>
      <w:divBdr>
        <w:top w:val="none" w:sz="0" w:space="0" w:color="auto"/>
        <w:left w:val="none" w:sz="0" w:space="0" w:color="auto"/>
        <w:bottom w:val="none" w:sz="0" w:space="0" w:color="auto"/>
        <w:right w:val="none" w:sz="0" w:space="0" w:color="auto"/>
      </w:divBdr>
      <w:divsChild>
        <w:div w:id="295373399">
          <w:marLeft w:val="0"/>
          <w:marRight w:val="0"/>
          <w:marTop w:val="0"/>
          <w:marBottom w:val="0"/>
          <w:divBdr>
            <w:top w:val="none" w:sz="0" w:space="0" w:color="auto"/>
            <w:left w:val="none" w:sz="0" w:space="0" w:color="auto"/>
            <w:bottom w:val="none" w:sz="0" w:space="0" w:color="auto"/>
            <w:right w:val="none" w:sz="0" w:space="0" w:color="auto"/>
          </w:divBdr>
        </w:div>
        <w:div w:id="839003079">
          <w:marLeft w:val="0"/>
          <w:marRight w:val="0"/>
          <w:marTop w:val="0"/>
          <w:marBottom w:val="0"/>
          <w:divBdr>
            <w:top w:val="none" w:sz="0" w:space="0" w:color="auto"/>
            <w:left w:val="none" w:sz="0" w:space="0" w:color="auto"/>
            <w:bottom w:val="none" w:sz="0" w:space="0" w:color="auto"/>
            <w:right w:val="none" w:sz="0" w:space="0" w:color="auto"/>
          </w:divBdr>
        </w:div>
        <w:div w:id="864636456">
          <w:marLeft w:val="0"/>
          <w:marRight w:val="0"/>
          <w:marTop w:val="0"/>
          <w:marBottom w:val="0"/>
          <w:divBdr>
            <w:top w:val="none" w:sz="0" w:space="0" w:color="auto"/>
            <w:left w:val="none" w:sz="0" w:space="0" w:color="auto"/>
            <w:bottom w:val="none" w:sz="0" w:space="0" w:color="auto"/>
            <w:right w:val="none" w:sz="0" w:space="0" w:color="auto"/>
          </w:divBdr>
        </w:div>
        <w:div w:id="989672913">
          <w:marLeft w:val="0"/>
          <w:marRight w:val="0"/>
          <w:marTop w:val="0"/>
          <w:marBottom w:val="0"/>
          <w:divBdr>
            <w:top w:val="none" w:sz="0" w:space="0" w:color="auto"/>
            <w:left w:val="none" w:sz="0" w:space="0" w:color="auto"/>
            <w:bottom w:val="none" w:sz="0" w:space="0" w:color="auto"/>
            <w:right w:val="none" w:sz="0" w:space="0" w:color="auto"/>
          </w:divBdr>
        </w:div>
        <w:div w:id="1110659699">
          <w:marLeft w:val="0"/>
          <w:marRight w:val="0"/>
          <w:marTop w:val="0"/>
          <w:marBottom w:val="0"/>
          <w:divBdr>
            <w:top w:val="none" w:sz="0" w:space="0" w:color="auto"/>
            <w:left w:val="none" w:sz="0" w:space="0" w:color="auto"/>
            <w:bottom w:val="none" w:sz="0" w:space="0" w:color="auto"/>
            <w:right w:val="none" w:sz="0" w:space="0" w:color="auto"/>
          </w:divBdr>
        </w:div>
        <w:div w:id="1148785486">
          <w:marLeft w:val="0"/>
          <w:marRight w:val="0"/>
          <w:marTop w:val="0"/>
          <w:marBottom w:val="0"/>
          <w:divBdr>
            <w:top w:val="none" w:sz="0" w:space="0" w:color="auto"/>
            <w:left w:val="none" w:sz="0" w:space="0" w:color="auto"/>
            <w:bottom w:val="none" w:sz="0" w:space="0" w:color="auto"/>
            <w:right w:val="none" w:sz="0" w:space="0" w:color="auto"/>
          </w:divBdr>
        </w:div>
        <w:div w:id="1432622657">
          <w:marLeft w:val="0"/>
          <w:marRight w:val="0"/>
          <w:marTop w:val="0"/>
          <w:marBottom w:val="0"/>
          <w:divBdr>
            <w:top w:val="none" w:sz="0" w:space="0" w:color="auto"/>
            <w:left w:val="none" w:sz="0" w:space="0" w:color="auto"/>
            <w:bottom w:val="none" w:sz="0" w:space="0" w:color="auto"/>
            <w:right w:val="none" w:sz="0" w:space="0" w:color="auto"/>
          </w:divBdr>
        </w:div>
        <w:div w:id="1962418270">
          <w:marLeft w:val="0"/>
          <w:marRight w:val="0"/>
          <w:marTop w:val="0"/>
          <w:marBottom w:val="0"/>
          <w:divBdr>
            <w:top w:val="none" w:sz="0" w:space="0" w:color="auto"/>
            <w:left w:val="none" w:sz="0" w:space="0" w:color="auto"/>
            <w:bottom w:val="none" w:sz="0" w:space="0" w:color="auto"/>
            <w:right w:val="none" w:sz="0" w:space="0" w:color="auto"/>
          </w:divBdr>
        </w:div>
        <w:div w:id="2055690613">
          <w:marLeft w:val="0"/>
          <w:marRight w:val="0"/>
          <w:marTop w:val="0"/>
          <w:marBottom w:val="0"/>
          <w:divBdr>
            <w:top w:val="none" w:sz="0" w:space="0" w:color="auto"/>
            <w:left w:val="none" w:sz="0" w:space="0" w:color="auto"/>
            <w:bottom w:val="none" w:sz="0" w:space="0" w:color="auto"/>
            <w:right w:val="none" w:sz="0" w:space="0" w:color="auto"/>
          </w:divBdr>
        </w:div>
      </w:divsChild>
    </w:div>
    <w:div w:id="626204257">
      <w:bodyDiv w:val="1"/>
      <w:marLeft w:val="0"/>
      <w:marRight w:val="0"/>
      <w:marTop w:val="0"/>
      <w:marBottom w:val="0"/>
      <w:divBdr>
        <w:top w:val="none" w:sz="0" w:space="0" w:color="auto"/>
        <w:left w:val="none" w:sz="0" w:space="0" w:color="auto"/>
        <w:bottom w:val="none" w:sz="0" w:space="0" w:color="auto"/>
        <w:right w:val="none" w:sz="0" w:space="0" w:color="auto"/>
      </w:divBdr>
      <w:divsChild>
        <w:div w:id="719355699">
          <w:marLeft w:val="0"/>
          <w:marRight w:val="0"/>
          <w:marTop w:val="0"/>
          <w:marBottom w:val="0"/>
          <w:divBdr>
            <w:top w:val="none" w:sz="0" w:space="0" w:color="auto"/>
            <w:left w:val="none" w:sz="0" w:space="0" w:color="auto"/>
            <w:bottom w:val="none" w:sz="0" w:space="0" w:color="auto"/>
            <w:right w:val="none" w:sz="0" w:space="0" w:color="auto"/>
          </w:divBdr>
        </w:div>
        <w:div w:id="973409502">
          <w:marLeft w:val="0"/>
          <w:marRight w:val="0"/>
          <w:marTop w:val="0"/>
          <w:marBottom w:val="0"/>
          <w:divBdr>
            <w:top w:val="none" w:sz="0" w:space="0" w:color="auto"/>
            <w:left w:val="none" w:sz="0" w:space="0" w:color="auto"/>
            <w:bottom w:val="none" w:sz="0" w:space="0" w:color="auto"/>
            <w:right w:val="none" w:sz="0" w:space="0" w:color="auto"/>
          </w:divBdr>
        </w:div>
        <w:div w:id="1801804978">
          <w:marLeft w:val="0"/>
          <w:marRight w:val="0"/>
          <w:marTop w:val="0"/>
          <w:marBottom w:val="0"/>
          <w:divBdr>
            <w:top w:val="none" w:sz="0" w:space="0" w:color="auto"/>
            <w:left w:val="none" w:sz="0" w:space="0" w:color="auto"/>
            <w:bottom w:val="none" w:sz="0" w:space="0" w:color="auto"/>
            <w:right w:val="none" w:sz="0" w:space="0" w:color="auto"/>
          </w:divBdr>
        </w:div>
      </w:divsChild>
    </w:div>
    <w:div w:id="628047067">
      <w:bodyDiv w:val="1"/>
      <w:marLeft w:val="0"/>
      <w:marRight w:val="0"/>
      <w:marTop w:val="0"/>
      <w:marBottom w:val="0"/>
      <w:divBdr>
        <w:top w:val="none" w:sz="0" w:space="0" w:color="auto"/>
        <w:left w:val="none" w:sz="0" w:space="0" w:color="auto"/>
        <w:bottom w:val="none" w:sz="0" w:space="0" w:color="auto"/>
        <w:right w:val="none" w:sz="0" w:space="0" w:color="auto"/>
      </w:divBdr>
      <w:divsChild>
        <w:div w:id="533078536">
          <w:marLeft w:val="0"/>
          <w:marRight w:val="0"/>
          <w:marTop w:val="0"/>
          <w:marBottom w:val="0"/>
          <w:divBdr>
            <w:top w:val="none" w:sz="0" w:space="0" w:color="auto"/>
            <w:left w:val="none" w:sz="0" w:space="0" w:color="auto"/>
            <w:bottom w:val="none" w:sz="0" w:space="0" w:color="auto"/>
            <w:right w:val="none" w:sz="0" w:space="0" w:color="auto"/>
          </w:divBdr>
        </w:div>
        <w:div w:id="808284489">
          <w:marLeft w:val="0"/>
          <w:marRight w:val="0"/>
          <w:marTop w:val="0"/>
          <w:marBottom w:val="0"/>
          <w:divBdr>
            <w:top w:val="none" w:sz="0" w:space="0" w:color="auto"/>
            <w:left w:val="none" w:sz="0" w:space="0" w:color="auto"/>
            <w:bottom w:val="none" w:sz="0" w:space="0" w:color="auto"/>
            <w:right w:val="none" w:sz="0" w:space="0" w:color="auto"/>
          </w:divBdr>
        </w:div>
        <w:div w:id="862131580">
          <w:marLeft w:val="0"/>
          <w:marRight w:val="0"/>
          <w:marTop w:val="0"/>
          <w:marBottom w:val="0"/>
          <w:divBdr>
            <w:top w:val="none" w:sz="0" w:space="0" w:color="auto"/>
            <w:left w:val="none" w:sz="0" w:space="0" w:color="auto"/>
            <w:bottom w:val="none" w:sz="0" w:space="0" w:color="auto"/>
            <w:right w:val="none" w:sz="0" w:space="0" w:color="auto"/>
          </w:divBdr>
        </w:div>
        <w:div w:id="997878392">
          <w:marLeft w:val="0"/>
          <w:marRight w:val="0"/>
          <w:marTop w:val="0"/>
          <w:marBottom w:val="0"/>
          <w:divBdr>
            <w:top w:val="none" w:sz="0" w:space="0" w:color="auto"/>
            <w:left w:val="none" w:sz="0" w:space="0" w:color="auto"/>
            <w:bottom w:val="none" w:sz="0" w:space="0" w:color="auto"/>
            <w:right w:val="none" w:sz="0" w:space="0" w:color="auto"/>
          </w:divBdr>
        </w:div>
        <w:div w:id="1009331794">
          <w:marLeft w:val="0"/>
          <w:marRight w:val="0"/>
          <w:marTop w:val="0"/>
          <w:marBottom w:val="0"/>
          <w:divBdr>
            <w:top w:val="none" w:sz="0" w:space="0" w:color="auto"/>
            <w:left w:val="none" w:sz="0" w:space="0" w:color="auto"/>
            <w:bottom w:val="none" w:sz="0" w:space="0" w:color="auto"/>
            <w:right w:val="none" w:sz="0" w:space="0" w:color="auto"/>
          </w:divBdr>
        </w:div>
      </w:divsChild>
    </w:div>
    <w:div w:id="628173397">
      <w:bodyDiv w:val="1"/>
      <w:marLeft w:val="0"/>
      <w:marRight w:val="0"/>
      <w:marTop w:val="0"/>
      <w:marBottom w:val="0"/>
      <w:divBdr>
        <w:top w:val="none" w:sz="0" w:space="0" w:color="auto"/>
        <w:left w:val="none" w:sz="0" w:space="0" w:color="auto"/>
        <w:bottom w:val="none" w:sz="0" w:space="0" w:color="auto"/>
        <w:right w:val="none" w:sz="0" w:space="0" w:color="auto"/>
      </w:divBdr>
      <w:divsChild>
        <w:div w:id="556933870">
          <w:marLeft w:val="0"/>
          <w:marRight w:val="0"/>
          <w:marTop w:val="0"/>
          <w:marBottom w:val="0"/>
          <w:divBdr>
            <w:top w:val="none" w:sz="0" w:space="0" w:color="auto"/>
            <w:left w:val="none" w:sz="0" w:space="0" w:color="auto"/>
            <w:bottom w:val="none" w:sz="0" w:space="0" w:color="auto"/>
            <w:right w:val="none" w:sz="0" w:space="0" w:color="auto"/>
          </w:divBdr>
        </w:div>
        <w:div w:id="630014470">
          <w:marLeft w:val="0"/>
          <w:marRight w:val="0"/>
          <w:marTop w:val="0"/>
          <w:marBottom w:val="0"/>
          <w:divBdr>
            <w:top w:val="none" w:sz="0" w:space="0" w:color="auto"/>
            <w:left w:val="none" w:sz="0" w:space="0" w:color="auto"/>
            <w:bottom w:val="none" w:sz="0" w:space="0" w:color="auto"/>
            <w:right w:val="none" w:sz="0" w:space="0" w:color="auto"/>
          </w:divBdr>
        </w:div>
        <w:div w:id="845949262">
          <w:marLeft w:val="0"/>
          <w:marRight w:val="0"/>
          <w:marTop w:val="0"/>
          <w:marBottom w:val="0"/>
          <w:divBdr>
            <w:top w:val="none" w:sz="0" w:space="0" w:color="auto"/>
            <w:left w:val="none" w:sz="0" w:space="0" w:color="auto"/>
            <w:bottom w:val="none" w:sz="0" w:space="0" w:color="auto"/>
            <w:right w:val="none" w:sz="0" w:space="0" w:color="auto"/>
          </w:divBdr>
        </w:div>
        <w:div w:id="1163930168">
          <w:marLeft w:val="0"/>
          <w:marRight w:val="0"/>
          <w:marTop w:val="0"/>
          <w:marBottom w:val="0"/>
          <w:divBdr>
            <w:top w:val="none" w:sz="0" w:space="0" w:color="auto"/>
            <w:left w:val="none" w:sz="0" w:space="0" w:color="auto"/>
            <w:bottom w:val="none" w:sz="0" w:space="0" w:color="auto"/>
            <w:right w:val="none" w:sz="0" w:space="0" w:color="auto"/>
          </w:divBdr>
        </w:div>
        <w:div w:id="1543591783">
          <w:marLeft w:val="0"/>
          <w:marRight w:val="0"/>
          <w:marTop w:val="0"/>
          <w:marBottom w:val="0"/>
          <w:divBdr>
            <w:top w:val="none" w:sz="0" w:space="0" w:color="auto"/>
            <w:left w:val="none" w:sz="0" w:space="0" w:color="auto"/>
            <w:bottom w:val="none" w:sz="0" w:space="0" w:color="auto"/>
            <w:right w:val="none" w:sz="0" w:space="0" w:color="auto"/>
          </w:divBdr>
        </w:div>
        <w:div w:id="1630432996">
          <w:marLeft w:val="0"/>
          <w:marRight w:val="0"/>
          <w:marTop w:val="0"/>
          <w:marBottom w:val="0"/>
          <w:divBdr>
            <w:top w:val="none" w:sz="0" w:space="0" w:color="auto"/>
            <w:left w:val="none" w:sz="0" w:space="0" w:color="auto"/>
            <w:bottom w:val="none" w:sz="0" w:space="0" w:color="auto"/>
            <w:right w:val="none" w:sz="0" w:space="0" w:color="auto"/>
          </w:divBdr>
        </w:div>
        <w:div w:id="2092501615">
          <w:marLeft w:val="0"/>
          <w:marRight w:val="0"/>
          <w:marTop w:val="0"/>
          <w:marBottom w:val="0"/>
          <w:divBdr>
            <w:top w:val="none" w:sz="0" w:space="0" w:color="auto"/>
            <w:left w:val="none" w:sz="0" w:space="0" w:color="auto"/>
            <w:bottom w:val="none" w:sz="0" w:space="0" w:color="auto"/>
            <w:right w:val="none" w:sz="0" w:space="0" w:color="auto"/>
          </w:divBdr>
        </w:div>
        <w:div w:id="2125533531">
          <w:marLeft w:val="0"/>
          <w:marRight w:val="0"/>
          <w:marTop w:val="0"/>
          <w:marBottom w:val="0"/>
          <w:divBdr>
            <w:top w:val="none" w:sz="0" w:space="0" w:color="auto"/>
            <w:left w:val="none" w:sz="0" w:space="0" w:color="auto"/>
            <w:bottom w:val="none" w:sz="0" w:space="0" w:color="auto"/>
            <w:right w:val="none" w:sz="0" w:space="0" w:color="auto"/>
          </w:divBdr>
        </w:div>
      </w:divsChild>
    </w:div>
    <w:div w:id="629091624">
      <w:bodyDiv w:val="1"/>
      <w:marLeft w:val="0"/>
      <w:marRight w:val="0"/>
      <w:marTop w:val="0"/>
      <w:marBottom w:val="0"/>
      <w:divBdr>
        <w:top w:val="none" w:sz="0" w:space="0" w:color="auto"/>
        <w:left w:val="none" w:sz="0" w:space="0" w:color="auto"/>
        <w:bottom w:val="none" w:sz="0" w:space="0" w:color="auto"/>
        <w:right w:val="none" w:sz="0" w:space="0" w:color="auto"/>
      </w:divBdr>
      <w:divsChild>
        <w:div w:id="222568269">
          <w:marLeft w:val="0"/>
          <w:marRight w:val="0"/>
          <w:marTop w:val="0"/>
          <w:marBottom w:val="0"/>
          <w:divBdr>
            <w:top w:val="none" w:sz="0" w:space="0" w:color="auto"/>
            <w:left w:val="none" w:sz="0" w:space="0" w:color="auto"/>
            <w:bottom w:val="none" w:sz="0" w:space="0" w:color="auto"/>
            <w:right w:val="none" w:sz="0" w:space="0" w:color="auto"/>
          </w:divBdr>
        </w:div>
        <w:div w:id="525749408">
          <w:marLeft w:val="0"/>
          <w:marRight w:val="0"/>
          <w:marTop w:val="0"/>
          <w:marBottom w:val="0"/>
          <w:divBdr>
            <w:top w:val="none" w:sz="0" w:space="0" w:color="auto"/>
            <w:left w:val="none" w:sz="0" w:space="0" w:color="auto"/>
            <w:bottom w:val="none" w:sz="0" w:space="0" w:color="auto"/>
            <w:right w:val="none" w:sz="0" w:space="0" w:color="auto"/>
          </w:divBdr>
        </w:div>
        <w:div w:id="564949827">
          <w:marLeft w:val="0"/>
          <w:marRight w:val="0"/>
          <w:marTop w:val="0"/>
          <w:marBottom w:val="0"/>
          <w:divBdr>
            <w:top w:val="none" w:sz="0" w:space="0" w:color="auto"/>
            <w:left w:val="none" w:sz="0" w:space="0" w:color="auto"/>
            <w:bottom w:val="none" w:sz="0" w:space="0" w:color="auto"/>
            <w:right w:val="none" w:sz="0" w:space="0" w:color="auto"/>
          </w:divBdr>
        </w:div>
        <w:div w:id="1101686137">
          <w:marLeft w:val="0"/>
          <w:marRight w:val="0"/>
          <w:marTop w:val="0"/>
          <w:marBottom w:val="0"/>
          <w:divBdr>
            <w:top w:val="none" w:sz="0" w:space="0" w:color="auto"/>
            <w:left w:val="none" w:sz="0" w:space="0" w:color="auto"/>
            <w:bottom w:val="none" w:sz="0" w:space="0" w:color="auto"/>
            <w:right w:val="none" w:sz="0" w:space="0" w:color="auto"/>
          </w:divBdr>
        </w:div>
        <w:div w:id="1787115253">
          <w:marLeft w:val="0"/>
          <w:marRight w:val="0"/>
          <w:marTop w:val="0"/>
          <w:marBottom w:val="0"/>
          <w:divBdr>
            <w:top w:val="none" w:sz="0" w:space="0" w:color="auto"/>
            <w:left w:val="none" w:sz="0" w:space="0" w:color="auto"/>
            <w:bottom w:val="none" w:sz="0" w:space="0" w:color="auto"/>
            <w:right w:val="none" w:sz="0" w:space="0" w:color="auto"/>
          </w:divBdr>
        </w:div>
        <w:div w:id="1793480273">
          <w:marLeft w:val="0"/>
          <w:marRight w:val="0"/>
          <w:marTop w:val="0"/>
          <w:marBottom w:val="0"/>
          <w:divBdr>
            <w:top w:val="none" w:sz="0" w:space="0" w:color="auto"/>
            <w:left w:val="none" w:sz="0" w:space="0" w:color="auto"/>
            <w:bottom w:val="none" w:sz="0" w:space="0" w:color="auto"/>
            <w:right w:val="none" w:sz="0" w:space="0" w:color="auto"/>
          </w:divBdr>
        </w:div>
        <w:div w:id="1811287092">
          <w:marLeft w:val="0"/>
          <w:marRight w:val="0"/>
          <w:marTop w:val="0"/>
          <w:marBottom w:val="0"/>
          <w:divBdr>
            <w:top w:val="none" w:sz="0" w:space="0" w:color="auto"/>
            <w:left w:val="none" w:sz="0" w:space="0" w:color="auto"/>
            <w:bottom w:val="none" w:sz="0" w:space="0" w:color="auto"/>
            <w:right w:val="none" w:sz="0" w:space="0" w:color="auto"/>
          </w:divBdr>
        </w:div>
        <w:div w:id="1896313217">
          <w:marLeft w:val="0"/>
          <w:marRight w:val="0"/>
          <w:marTop w:val="0"/>
          <w:marBottom w:val="0"/>
          <w:divBdr>
            <w:top w:val="none" w:sz="0" w:space="0" w:color="auto"/>
            <w:left w:val="none" w:sz="0" w:space="0" w:color="auto"/>
            <w:bottom w:val="none" w:sz="0" w:space="0" w:color="auto"/>
            <w:right w:val="none" w:sz="0" w:space="0" w:color="auto"/>
          </w:divBdr>
        </w:div>
        <w:div w:id="1988777143">
          <w:marLeft w:val="0"/>
          <w:marRight w:val="0"/>
          <w:marTop w:val="0"/>
          <w:marBottom w:val="0"/>
          <w:divBdr>
            <w:top w:val="none" w:sz="0" w:space="0" w:color="auto"/>
            <w:left w:val="none" w:sz="0" w:space="0" w:color="auto"/>
            <w:bottom w:val="none" w:sz="0" w:space="0" w:color="auto"/>
            <w:right w:val="none" w:sz="0" w:space="0" w:color="auto"/>
          </w:divBdr>
        </w:div>
        <w:div w:id="2049405436">
          <w:marLeft w:val="0"/>
          <w:marRight w:val="0"/>
          <w:marTop w:val="0"/>
          <w:marBottom w:val="0"/>
          <w:divBdr>
            <w:top w:val="none" w:sz="0" w:space="0" w:color="auto"/>
            <w:left w:val="none" w:sz="0" w:space="0" w:color="auto"/>
            <w:bottom w:val="none" w:sz="0" w:space="0" w:color="auto"/>
            <w:right w:val="none" w:sz="0" w:space="0" w:color="auto"/>
          </w:divBdr>
        </w:div>
      </w:divsChild>
    </w:div>
    <w:div w:id="629940494">
      <w:bodyDiv w:val="1"/>
      <w:marLeft w:val="0"/>
      <w:marRight w:val="0"/>
      <w:marTop w:val="0"/>
      <w:marBottom w:val="0"/>
      <w:divBdr>
        <w:top w:val="none" w:sz="0" w:space="0" w:color="auto"/>
        <w:left w:val="none" w:sz="0" w:space="0" w:color="auto"/>
        <w:bottom w:val="none" w:sz="0" w:space="0" w:color="auto"/>
        <w:right w:val="none" w:sz="0" w:space="0" w:color="auto"/>
      </w:divBdr>
      <w:divsChild>
        <w:div w:id="761410905">
          <w:marLeft w:val="0"/>
          <w:marRight w:val="0"/>
          <w:marTop w:val="0"/>
          <w:marBottom w:val="0"/>
          <w:divBdr>
            <w:top w:val="none" w:sz="0" w:space="0" w:color="auto"/>
            <w:left w:val="none" w:sz="0" w:space="0" w:color="auto"/>
            <w:bottom w:val="none" w:sz="0" w:space="0" w:color="auto"/>
            <w:right w:val="none" w:sz="0" w:space="0" w:color="auto"/>
          </w:divBdr>
          <w:divsChild>
            <w:div w:id="438795130">
              <w:marLeft w:val="0"/>
              <w:marRight w:val="0"/>
              <w:marTop w:val="0"/>
              <w:marBottom w:val="0"/>
              <w:divBdr>
                <w:top w:val="none" w:sz="0" w:space="0" w:color="auto"/>
                <w:left w:val="none" w:sz="0" w:space="0" w:color="auto"/>
                <w:bottom w:val="none" w:sz="0" w:space="0" w:color="auto"/>
                <w:right w:val="none" w:sz="0" w:space="0" w:color="auto"/>
              </w:divBdr>
            </w:div>
            <w:div w:id="478234812">
              <w:marLeft w:val="0"/>
              <w:marRight w:val="0"/>
              <w:marTop w:val="0"/>
              <w:marBottom w:val="0"/>
              <w:divBdr>
                <w:top w:val="none" w:sz="0" w:space="0" w:color="auto"/>
                <w:left w:val="none" w:sz="0" w:space="0" w:color="auto"/>
                <w:bottom w:val="none" w:sz="0" w:space="0" w:color="auto"/>
                <w:right w:val="none" w:sz="0" w:space="0" w:color="auto"/>
              </w:divBdr>
            </w:div>
            <w:div w:id="752165406">
              <w:marLeft w:val="0"/>
              <w:marRight w:val="0"/>
              <w:marTop w:val="0"/>
              <w:marBottom w:val="0"/>
              <w:divBdr>
                <w:top w:val="none" w:sz="0" w:space="0" w:color="auto"/>
                <w:left w:val="none" w:sz="0" w:space="0" w:color="auto"/>
                <w:bottom w:val="none" w:sz="0" w:space="0" w:color="auto"/>
                <w:right w:val="none" w:sz="0" w:space="0" w:color="auto"/>
              </w:divBdr>
            </w:div>
            <w:div w:id="794910434">
              <w:marLeft w:val="0"/>
              <w:marRight w:val="0"/>
              <w:marTop w:val="0"/>
              <w:marBottom w:val="0"/>
              <w:divBdr>
                <w:top w:val="none" w:sz="0" w:space="0" w:color="auto"/>
                <w:left w:val="none" w:sz="0" w:space="0" w:color="auto"/>
                <w:bottom w:val="none" w:sz="0" w:space="0" w:color="auto"/>
                <w:right w:val="none" w:sz="0" w:space="0" w:color="auto"/>
              </w:divBdr>
            </w:div>
            <w:div w:id="1652632430">
              <w:marLeft w:val="0"/>
              <w:marRight w:val="0"/>
              <w:marTop w:val="0"/>
              <w:marBottom w:val="0"/>
              <w:divBdr>
                <w:top w:val="none" w:sz="0" w:space="0" w:color="auto"/>
                <w:left w:val="none" w:sz="0" w:space="0" w:color="auto"/>
                <w:bottom w:val="none" w:sz="0" w:space="0" w:color="auto"/>
                <w:right w:val="none" w:sz="0" w:space="0" w:color="auto"/>
              </w:divBdr>
            </w:div>
            <w:div w:id="1913851808">
              <w:marLeft w:val="0"/>
              <w:marRight w:val="0"/>
              <w:marTop w:val="0"/>
              <w:marBottom w:val="0"/>
              <w:divBdr>
                <w:top w:val="none" w:sz="0" w:space="0" w:color="auto"/>
                <w:left w:val="none" w:sz="0" w:space="0" w:color="auto"/>
                <w:bottom w:val="none" w:sz="0" w:space="0" w:color="auto"/>
                <w:right w:val="none" w:sz="0" w:space="0" w:color="auto"/>
              </w:divBdr>
            </w:div>
            <w:div w:id="2048674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798646">
      <w:bodyDiv w:val="1"/>
      <w:marLeft w:val="0"/>
      <w:marRight w:val="0"/>
      <w:marTop w:val="0"/>
      <w:marBottom w:val="0"/>
      <w:divBdr>
        <w:top w:val="none" w:sz="0" w:space="0" w:color="auto"/>
        <w:left w:val="none" w:sz="0" w:space="0" w:color="auto"/>
        <w:bottom w:val="none" w:sz="0" w:space="0" w:color="auto"/>
        <w:right w:val="none" w:sz="0" w:space="0" w:color="auto"/>
      </w:divBdr>
      <w:divsChild>
        <w:div w:id="4288866">
          <w:marLeft w:val="0"/>
          <w:marRight w:val="0"/>
          <w:marTop w:val="0"/>
          <w:marBottom w:val="0"/>
          <w:divBdr>
            <w:top w:val="none" w:sz="0" w:space="0" w:color="auto"/>
            <w:left w:val="none" w:sz="0" w:space="0" w:color="auto"/>
            <w:bottom w:val="none" w:sz="0" w:space="0" w:color="auto"/>
            <w:right w:val="none" w:sz="0" w:space="0" w:color="auto"/>
          </w:divBdr>
        </w:div>
        <w:div w:id="6106367">
          <w:marLeft w:val="0"/>
          <w:marRight w:val="0"/>
          <w:marTop w:val="0"/>
          <w:marBottom w:val="0"/>
          <w:divBdr>
            <w:top w:val="none" w:sz="0" w:space="0" w:color="auto"/>
            <w:left w:val="none" w:sz="0" w:space="0" w:color="auto"/>
            <w:bottom w:val="none" w:sz="0" w:space="0" w:color="auto"/>
            <w:right w:val="none" w:sz="0" w:space="0" w:color="auto"/>
          </w:divBdr>
        </w:div>
        <w:div w:id="10107031">
          <w:marLeft w:val="0"/>
          <w:marRight w:val="0"/>
          <w:marTop w:val="0"/>
          <w:marBottom w:val="0"/>
          <w:divBdr>
            <w:top w:val="none" w:sz="0" w:space="0" w:color="auto"/>
            <w:left w:val="none" w:sz="0" w:space="0" w:color="auto"/>
            <w:bottom w:val="none" w:sz="0" w:space="0" w:color="auto"/>
            <w:right w:val="none" w:sz="0" w:space="0" w:color="auto"/>
          </w:divBdr>
        </w:div>
        <w:div w:id="11423923">
          <w:marLeft w:val="0"/>
          <w:marRight w:val="0"/>
          <w:marTop w:val="0"/>
          <w:marBottom w:val="0"/>
          <w:divBdr>
            <w:top w:val="none" w:sz="0" w:space="0" w:color="auto"/>
            <w:left w:val="none" w:sz="0" w:space="0" w:color="auto"/>
            <w:bottom w:val="none" w:sz="0" w:space="0" w:color="auto"/>
            <w:right w:val="none" w:sz="0" w:space="0" w:color="auto"/>
          </w:divBdr>
        </w:div>
        <w:div w:id="12196844">
          <w:marLeft w:val="0"/>
          <w:marRight w:val="0"/>
          <w:marTop w:val="0"/>
          <w:marBottom w:val="0"/>
          <w:divBdr>
            <w:top w:val="none" w:sz="0" w:space="0" w:color="auto"/>
            <w:left w:val="none" w:sz="0" w:space="0" w:color="auto"/>
            <w:bottom w:val="none" w:sz="0" w:space="0" w:color="auto"/>
            <w:right w:val="none" w:sz="0" w:space="0" w:color="auto"/>
          </w:divBdr>
        </w:div>
        <w:div w:id="20934398">
          <w:marLeft w:val="0"/>
          <w:marRight w:val="0"/>
          <w:marTop w:val="0"/>
          <w:marBottom w:val="0"/>
          <w:divBdr>
            <w:top w:val="none" w:sz="0" w:space="0" w:color="auto"/>
            <w:left w:val="none" w:sz="0" w:space="0" w:color="auto"/>
            <w:bottom w:val="none" w:sz="0" w:space="0" w:color="auto"/>
            <w:right w:val="none" w:sz="0" w:space="0" w:color="auto"/>
          </w:divBdr>
        </w:div>
        <w:div w:id="41907624">
          <w:marLeft w:val="0"/>
          <w:marRight w:val="0"/>
          <w:marTop w:val="0"/>
          <w:marBottom w:val="0"/>
          <w:divBdr>
            <w:top w:val="none" w:sz="0" w:space="0" w:color="auto"/>
            <w:left w:val="none" w:sz="0" w:space="0" w:color="auto"/>
            <w:bottom w:val="none" w:sz="0" w:space="0" w:color="auto"/>
            <w:right w:val="none" w:sz="0" w:space="0" w:color="auto"/>
          </w:divBdr>
        </w:div>
        <w:div w:id="49496420">
          <w:marLeft w:val="0"/>
          <w:marRight w:val="0"/>
          <w:marTop w:val="0"/>
          <w:marBottom w:val="0"/>
          <w:divBdr>
            <w:top w:val="none" w:sz="0" w:space="0" w:color="auto"/>
            <w:left w:val="none" w:sz="0" w:space="0" w:color="auto"/>
            <w:bottom w:val="none" w:sz="0" w:space="0" w:color="auto"/>
            <w:right w:val="none" w:sz="0" w:space="0" w:color="auto"/>
          </w:divBdr>
        </w:div>
        <w:div w:id="91820514">
          <w:marLeft w:val="0"/>
          <w:marRight w:val="0"/>
          <w:marTop w:val="0"/>
          <w:marBottom w:val="0"/>
          <w:divBdr>
            <w:top w:val="none" w:sz="0" w:space="0" w:color="auto"/>
            <w:left w:val="none" w:sz="0" w:space="0" w:color="auto"/>
            <w:bottom w:val="none" w:sz="0" w:space="0" w:color="auto"/>
            <w:right w:val="none" w:sz="0" w:space="0" w:color="auto"/>
          </w:divBdr>
        </w:div>
        <w:div w:id="94254006">
          <w:marLeft w:val="0"/>
          <w:marRight w:val="0"/>
          <w:marTop w:val="0"/>
          <w:marBottom w:val="0"/>
          <w:divBdr>
            <w:top w:val="none" w:sz="0" w:space="0" w:color="auto"/>
            <w:left w:val="none" w:sz="0" w:space="0" w:color="auto"/>
            <w:bottom w:val="none" w:sz="0" w:space="0" w:color="auto"/>
            <w:right w:val="none" w:sz="0" w:space="0" w:color="auto"/>
          </w:divBdr>
        </w:div>
        <w:div w:id="105076356">
          <w:marLeft w:val="0"/>
          <w:marRight w:val="0"/>
          <w:marTop w:val="0"/>
          <w:marBottom w:val="0"/>
          <w:divBdr>
            <w:top w:val="none" w:sz="0" w:space="0" w:color="auto"/>
            <w:left w:val="none" w:sz="0" w:space="0" w:color="auto"/>
            <w:bottom w:val="none" w:sz="0" w:space="0" w:color="auto"/>
            <w:right w:val="none" w:sz="0" w:space="0" w:color="auto"/>
          </w:divBdr>
        </w:div>
        <w:div w:id="147328903">
          <w:marLeft w:val="0"/>
          <w:marRight w:val="0"/>
          <w:marTop w:val="0"/>
          <w:marBottom w:val="0"/>
          <w:divBdr>
            <w:top w:val="none" w:sz="0" w:space="0" w:color="auto"/>
            <w:left w:val="none" w:sz="0" w:space="0" w:color="auto"/>
            <w:bottom w:val="none" w:sz="0" w:space="0" w:color="auto"/>
            <w:right w:val="none" w:sz="0" w:space="0" w:color="auto"/>
          </w:divBdr>
        </w:div>
        <w:div w:id="197593116">
          <w:marLeft w:val="0"/>
          <w:marRight w:val="0"/>
          <w:marTop w:val="0"/>
          <w:marBottom w:val="0"/>
          <w:divBdr>
            <w:top w:val="none" w:sz="0" w:space="0" w:color="auto"/>
            <w:left w:val="none" w:sz="0" w:space="0" w:color="auto"/>
            <w:bottom w:val="none" w:sz="0" w:space="0" w:color="auto"/>
            <w:right w:val="none" w:sz="0" w:space="0" w:color="auto"/>
          </w:divBdr>
        </w:div>
        <w:div w:id="204801885">
          <w:marLeft w:val="0"/>
          <w:marRight w:val="0"/>
          <w:marTop w:val="0"/>
          <w:marBottom w:val="0"/>
          <w:divBdr>
            <w:top w:val="none" w:sz="0" w:space="0" w:color="auto"/>
            <w:left w:val="none" w:sz="0" w:space="0" w:color="auto"/>
            <w:bottom w:val="none" w:sz="0" w:space="0" w:color="auto"/>
            <w:right w:val="none" w:sz="0" w:space="0" w:color="auto"/>
          </w:divBdr>
        </w:div>
        <w:div w:id="213851681">
          <w:marLeft w:val="0"/>
          <w:marRight w:val="0"/>
          <w:marTop w:val="0"/>
          <w:marBottom w:val="0"/>
          <w:divBdr>
            <w:top w:val="none" w:sz="0" w:space="0" w:color="auto"/>
            <w:left w:val="none" w:sz="0" w:space="0" w:color="auto"/>
            <w:bottom w:val="none" w:sz="0" w:space="0" w:color="auto"/>
            <w:right w:val="none" w:sz="0" w:space="0" w:color="auto"/>
          </w:divBdr>
        </w:div>
        <w:div w:id="219247575">
          <w:marLeft w:val="0"/>
          <w:marRight w:val="0"/>
          <w:marTop w:val="0"/>
          <w:marBottom w:val="0"/>
          <w:divBdr>
            <w:top w:val="none" w:sz="0" w:space="0" w:color="auto"/>
            <w:left w:val="none" w:sz="0" w:space="0" w:color="auto"/>
            <w:bottom w:val="none" w:sz="0" w:space="0" w:color="auto"/>
            <w:right w:val="none" w:sz="0" w:space="0" w:color="auto"/>
          </w:divBdr>
        </w:div>
        <w:div w:id="231044223">
          <w:marLeft w:val="0"/>
          <w:marRight w:val="0"/>
          <w:marTop w:val="0"/>
          <w:marBottom w:val="0"/>
          <w:divBdr>
            <w:top w:val="none" w:sz="0" w:space="0" w:color="auto"/>
            <w:left w:val="none" w:sz="0" w:space="0" w:color="auto"/>
            <w:bottom w:val="none" w:sz="0" w:space="0" w:color="auto"/>
            <w:right w:val="none" w:sz="0" w:space="0" w:color="auto"/>
          </w:divBdr>
        </w:div>
        <w:div w:id="273481848">
          <w:marLeft w:val="0"/>
          <w:marRight w:val="0"/>
          <w:marTop w:val="0"/>
          <w:marBottom w:val="0"/>
          <w:divBdr>
            <w:top w:val="none" w:sz="0" w:space="0" w:color="auto"/>
            <w:left w:val="none" w:sz="0" w:space="0" w:color="auto"/>
            <w:bottom w:val="none" w:sz="0" w:space="0" w:color="auto"/>
            <w:right w:val="none" w:sz="0" w:space="0" w:color="auto"/>
          </w:divBdr>
        </w:div>
        <w:div w:id="322003298">
          <w:marLeft w:val="0"/>
          <w:marRight w:val="0"/>
          <w:marTop w:val="0"/>
          <w:marBottom w:val="0"/>
          <w:divBdr>
            <w:top w:val="none" w:sz="0" w:space="0" w:color="auto"/>
            <w:left w:val="none" w:sz="0" w:space="0" w:color="auto"/>
            <w:bottom w:val="none" w:sz="0" w:space="0" w:color="auto"/>
            <w:right w:val="none" w:sz="0" w:space="0" w:color="auto"/>
          </w:divBdr>
        </w:div>
        <w:div w:id="324020145">
          <w:marLeft w:val="0"/>
          <w:marRight w:val="0"/>
          <w:marTop w:val="0"/>
          <w:marBottom w:val="0"/>
          <w:divBdr>
            <w:top w:val="none" w:sz="0" w:space="0" w:color="auto"/>
            <w:left w:val="none" w:sz="0" w:space="0" w:color="auto"/>
            <w:bottom w:val="none" w:sz="0" w:space="0" w:color="auto"/>
            <w:right w:val="none" w:sz="0" w:space="0" w:color="auto"/>
          </w:divBdr>
        </w:div>
        <w:div w:id="346954500">
          <w:marLeft w:val="0"/>
          <w:marRight w:val="0"/>
          <w:marTop w:val="0"/>
          <w:marBottom w:val="0"/>
          <w:divBdr>
            <w:top w:val="none" w:sz="0" w:space="0" w:color="auto"/>
            <w:left w:val="none" w:sz="0" w:space="0" w:color="auto"/>
            <w:bottom w:val="none" w:sz="0" w:space="0" w:color="auto"/>
            <w:right w:val="none" w:sz="0" w:space="0" w:color="auto"/>
          </w:divBdr>
        </w:div>
        <w:div w:id="352074073">
          <w:marLeft w:val="0"/>
          <w:marRight w:val="0"/>
          <w:marTop w:val="0"/>
          <w:marBottom w:val="0"/>
          <w:divBdr>
            <w:top w:val="none" w:sz="0" w:space="0" w:color="auto"/>
            <w:left w:val="none" w:sz="0" w:space="0" w:color="auto"/>
            <w:bottom w:val="none" w:sz="0" w:space="0" w:color="auto"/>
            <w:right w:val="none" w:sz="0" w:space="0" w:color="auto"/>
          </w:divBdr>
        </w:div>
        <w:div w:id="358547896">
          <w:marLeft w:val="0"/>
          <w:marRight w:val="0"/>
          <w:marTop w:val="0"/>
          <w:marBottom w:val="0"/>
          <w:divBdr>
            <w:top w:val="none" w:sz="0" w:space="0" w:color="auto"/>
            <w:left w:val="none" w:sz="0" w:space="0" w:color="auto"/>
            <w:bottom w:val="none" w:sz="0" w:space="0" w:color="auto"/>
            <w:right w:val="none" w:sz="0" w:space="0" w:color="auto"/>
          </w:divBdr>
        </w:div>
        <w:div w:id="405225689">
          <w:marLeft w:val="0"/>
          <w:marRight w:val="0"/>
          <w:marTop w:val="0"/>
          <w:marBottom w:val="0"/>
          <w:divBdr>
            <w:top w:val="none" w:sz="0" w:space="0" w:color="auto"/>
            <w:left w:val="none" w:sz="0" w:space="0" w:color="auto"/>
            <w:bottom w:val="none" w:sz="0" w:space="0" w:color="auto"/>
            <w:right w:val="none" w:sz="0" w:space="0" w:color="auto"/>
          </w:divBdr>
        </w:div>
        <w:div w:id="423917714">
          <w:marLeft w:val="0"/>
          <w:marRight w:val="0"/>
          <w:marTop w:val="0"/>
          <w:marBottom w:val="0"/>
          <w:divBdr>
            <w:top w:val="none" w:sz="0" w:space="0" w:color="auto"/>
            <w:left w:val="none" w:sz="0" w:space="0" w:color="auto"/>
            <w:bottom w:val="none" w:sz="0" w:space="0" w:color="auto"/>
            <w:right w:val="none" w:sz="0" w:space="0" w:color="auto"/>
          </w:divBdr>
        </w:div>
        <w:div w:id="428308804">
          <w:marLeft w:val="0"/>
          <w:marRight w:val="0"/>
          <w:marTop w:val="0"/>
          <w:marBottom w:val="0"/>
          <w:divBdr>
            <w:top w:val="none" w:sz="0" w:space="0" w:color="auto"/>
            <w:left w:val="none" w:sz="0" w:space="0" w:color="auto"/>
            <w:bottom w:val="none" w:sz="0" w:space="0" w:color="auto"/>
            <w:right w:val="none" w:sz="0" w:space="0" w:color="auto"/>
          </w:divBdr>
        </w:div>
        <w:div w:id="433284910">
          <w:marLeft w:val="0"/>
          <w:marRight w:val="0"/>
          <w:marTop w:val="0"/>
          <w:marBottom w:val="0"/>
          <w:divBdr>
            <w:top w:val="none" w:sz="0" w:space="0" w:color="auto"/>
            <w:left w:val="none" w:sz="0" w:space="0" w:color="auto"/>
            <w:bottom w:val="none" w:sz="0" w:space="0" w:color="auto"/>
            <w:right w:val="none" w:sz="0" w:space="0" w:color="auto"/>
          </w:divBdr>
        </w:div>
        <w:div w:id="452286014">
          <w:marLeft w:val="0"/>
          <w:marRight w:val="0"/>
          <w:marTop w:val="0"/>
          <w:marBottom w:val="0"/>
          <w:divBdr>
            <w:top w:val="none" w:sz="0" w:space="0" w:color="auto"/>
            <w:left w:val="none" w:sz="0" w:space="0" w:color="auto"/>
            <w:bottom w:val="none" w:sz="0" w:space="0" w:color="auto"/>
            <w:right w:val="none" w:sz="0" w:space="0" w:color="auto"/>
          </w:divBdr>
        </w:div>
        <w:div w:id="458956837">
          <w:marLeft w:val="0"/>
          <w:marRight w:val="0"/>
          <w:marTop w:val="0"/>
          <w:marBottom w:val="0"/>
          <w:divBdr>
            <w:top w:val="none" w:sz="0" w:space="0" w:color="auto"/>
            <w:left w:val="none" w:sz="0" w:space="0" w:color="auto"/>
            <w:bottom w:val="none" w:sz="0" w:space="0" w:color="auto"/>
            <w:right w:val="none" w:sz="0" w:space="0" w:color="auto"/>
          </w:divBdr>
        </w:div>
        <w:div w:id="466968133">
          <w:marLeft w:val="0"/>
          <w:marRight w:val="0"/>
          <w:marTop w:val="0"/>
          <w:marBottom w:val="0"/>
          <w:divBdr>
            <w:top w:val="none" w:sz="0" w:space="0" w:color="auto"/>
            <w:left w:val="none" w:sz="0" w:space="0" w:color="auto"/>
            <w:bottom w:val="none" w:sz="0" w:space="0" w:color="auto"/>
            <w:right w:val="none" w:sz="0" w:space="0" w:color="auto"/>
          </w:divBdr>
        </w:div>
        <w:div w:id="494300027">
          <w:marLeft w:val="0"/>
          <w:marRight w:val="0"/>
          <w:marTop w:val="0"/>
          <w:marBottom w:val="0"/>
          <w:divBdr>
            <w:top w:val="none" w:sz="0" w:space="0" w:color="auto"/>
            <w:left w:val="none" w:sz="0" w:space="0" w:color="auto"/>
            <w:bottom w:val="none" w:sz="0" w:space="0" w:color="auto"/>
            <w:right w:val="none" w:sz="0" w:space="0" w:color="auto"/>
          </w:divBdr>
        </w:div>
        <w:div w:id="516772702">
          <w:marLeft w:val="0"/>
          <w:marRight w:val="0"/>
          <w:marTop w:val="0"/>
          <w:marBottom w:val="0"/>
          <w:divBdr>
            <w:top w:val="none" w:sz="0" w:space="0" w:color="auto"/>
            <w:left w:val="none" w:sz="0" w:space="0" w:color="auto"/>
            <w:bottom w:val="none" w:sz="0" w:space="0" w:color="auto"/>
            <w:right w:val="none" w:sz="0" w:space="0" w:color="auto"/>
          </w:divBdr>
        </w:div>
        <w:div w:id="554779409">
          <w:marLeft w:val="0"/>
          <w:marRight w:val="0"/>
          <w:marTop w:val="0"/>
          <w:marBottom w:val="0"/>
          <w:divBdr>
            <w:top w:val="none" w:sz="0" w:space="0" w:color="auto"/>
            <w:left w:val="none" w:sz="0" w:space="0" w:color="auto"/>
            <w:bottom w:val="none" w:sz="0" w:space="0" w:color="auto"/>
            <w:right w:val="none" w:sz="0" w:space="0" w:color="auto"/>
          </w:divBdr>
        </w:div>
        <w:div w:id="577404009">
          <w:marLeft w:val="0"/>
          <w:marRight w:val="0"/>
          <w:marTop w:val="0"/>
          <w:marBottom w:val="0"/>
          <w:divBdr>
            <w:top w:val="none" w:sz="0" w:space="0" w:color="auto"/>
            <w:left w:val="none" w:sz="0" w:space="0" w:color="auto"/>
            <w:bottom w:val="none" w:sz="0" w:space="0" w:color="auto"/>
            <w:right w:val="none" w:sz="0" w:space="0" w:color="auto"/>
          </w:divBdr>
        </w:div>
        <w:div w:id="577786078">
          <w:marLeft w:val="0"/>
          <w:marRight w:val="0"/>
          <w:marTop w:val="0"/>
          <w:marBottom w:val="0"/>
          <w:divBdr>
            <w:top w:val="none" w:sz="0" w:space="0" w:color="auto"/>
            <w:left w:val="none" w:sz="0" w:space="0" w:color="auto"/>
            <w:bottom w:val="none" w:sz="0" w:space="0" w:color="auto"/>
            <w:right w:val="none" w:sz="0" w:space="0" w:color="auto"/>
          </w:divBdr>
        </w:div>
        <w:div w:id="590356214">
          <w:marLeft w:val="0"/>
          <w:marRight w:val="0"/>
          <w:marTop w:val="0"/>
          <w:marBottom w:val="0"/>
          <w:divBdr>
            <w:top w:val="none" w:sz="0" w:space="0" w:color="auto"/>
            <w:left w:val="none" w:sz="0" w:space="0" w:color="auto"/>
            <w:bottom w:val="none" w:sz="0" w:space="0" w:color="auto"/>
            <w:right w:val="none" w:sz="0" w:space="0" w:color="auto"/>
          </w:divBdr>
        </w:div>
        <w:div w:id="603194877">
          <w:marLeft w:val="0"/>
          <w:marRight w:val="0"/>
          <w:marTop w:val="0"/>
          <w:marBottom w:val="0"/>
          <w:divBdr>
            <w:top w:val="none" w:sz="0" w:space="0" w:color="auto"/>
            <w:left w:val="none" w:sz="0" w:space="0" w:color="auto"/>
            <w:bottom w:val="none" w:sz="0" w:space="0" w:color="auto"/>
            <w:right w:val="none" w:sz="0" w:space="0" w:color="auto"/>
          </w:divBdr>
        </w:div>
        <w:div w:id="604774482">
          <w:marLeft w:val="0"/>
          <w:marRight w:val="0"/>
          <w:marTop w:val="0"/>
          <w:marBottom w:val="0"/>
          <w:divBdr>
            <w:top w:val="none" w:sz="0" w:space="0" w:color="auto"/>
            <w:left w:val="none" w:sz="0" w:space="0" w:color="auto"/>
            <w:bottom w:val="none" w:sz="0" w:space="0" w:color="auto"/>
            <w:right w:val="none" w:sz="0" w:space="0" w:color="auto"/>
          </w:divBdr>
        </w:div>
        <w:div w:id="618680752">
          <w:marLeft w:val="0"/>
          <w:marRight w:val="0"/>
          <w:marTop w:val="0"/>
          <w:marBottom w:val="0"/>
          <w:divBdr>
            <w:top w:val="none" w:sz="0" w:space="0" w:color="auto"/>
            <w:left w:val="none" w:sz="0" w:space="0" w:color="auto"/>
            <w:bottom w:val="none" w:sz="0" w:space="0" w:color="auto"/>
            <w:right w:val="none" w:sz="0" w:space="0" w:color="auto"/>
          </w:divBdr>
        </w:div>
        <w:div w:id="639842969">
          <w:marLeft w:val="0"/>
          <w:marRight w:val="0"/>
          <w:marTop w:val="0"/>
          <w:marBottom w:val="0"/>
          <w:divBdr>
            <w:top w:val="none" w:sz="0" w:space="0" w:color="auto"/>
            <w:left w:val="none" w:sz="0" w:space="0" w:color="auto"/>
            <w:bottom w:val="none" w:sz="0" w:space="0" w:color="auto"/>
            <w:right w:val="none" w:sz="0" w:space="0" w:color="auto"/>
          </w:divBdr>
        </w:div>
        <w:div w:id="662129708">
          <w:marLeft w:val="0"/>
          <w:marRight w:val="0"/>
          <w:marTop w:val="0"/>
          <w:marBottom w:val="0"/>
          <w:divBdr>
            <w:top w:val="none" w:sz="0" w:space="0" w:color="auto"/>
            <w:left w:val="none" w:sz="0" w:space="0" w:color="auto"/>
            <w:bottom w:val="none" w:sz="0" w:space="0" w:color="auto"/>
            <w:right w:val="none" w:sz="0" w:space="0" w:color="auto"/>
          </w:divBdr>
        </w:div>
        <w:div w:id="667363119">
          <w:marLeft w:val="0"/>
          <w:marRight w:val="0"/>
          <w:marTop w:val="0"/>
          <w:marBottom w:val="0"/>
          <w:divBdr>
            <w:top w:val="none" w:sz="0" w:space="0" w:color="auto"/>
            <w:left w:val="none" w:sz="0" w:space="0" w:color="auto"/>
            <w:bottom w:val="none" w:sz="0" w:space="0" w:color="auto"/>
            <w:right w:val="none" w:sz="0" w:space="0" w:color="auto"/>
          </w:divBdr>
        </w:div>
        <w:div w:id="727537540">
          <w:marLeft w:val="0"/>
          <w:marRight w:val="0"/>
          <w:marTop w:val="0"/>
          <w:marBottom w:val="0"/>
          <w:divBdr>
            <w:top w:val="none" w:sz="0" w:space="0" w:color="auto"/>
            <w:left w:val="none" w:sz="0" w:space="0" w:color="auto"/>
            <w:bottom w:val="none" w:sz="0" w:space="0" w:color="auto"/>
            <w:right w:val="none" w:sz="0" w:space="0" w:color="auto"/>
          </w:divBdr>
        </w:div>
        <w:div w:id="748582321">
          <w:marLeft w:val="0"/>
          <w:marRight w:val="0"/>
          <w:marTop w:val="0"/>
          <w:marBottom w:val="0"/>
          <w:divBdr>
            <w:top w:val="none" w:sz="0" w:space="0" w:color="auto"/>
            <w:left w:val="none" w:sz="0" w:space="0" w:color="auto"/>
            <w:bottom w:val="none" w:sz="0" w:space="0" w:color="auto"/>
            <w:right w:val="none" w:sz="0" w:space="0" w:color="auto"/>
          </w:divBdr>
        </w:div>
        <w:div w:id="764574174">
          <w:marLeft w:val="0"/>
          <w:marRight w:val="0"/>
          <w:marTop w:val="0"/>
          <w:marBottom w:val="0"/>
          <w:divBdr>
            <w:top w:val="none" w:sz="0" w:space="0" w:color="auto"/>
            <w:left w:val="none" w:sz="0" w:space="0" w:color="auto"/>
            <w:bottom w:val="none" w:sz="0" w:space="0" w:color="auto"/>
            <w:right w:val="none" w:sz="0" w:space="0" w:color="auto"/>
          </w:divBdr>
        </w:div>
        <w:div w:id="777720918">
          <w:marLeft w:val="0"/>
          <w:marRight w:val="0"/>
          <w:marTop w:val="0"/>
          <w:marBottom w:val="0"/>
          <w:divBdr>
            <w:top w:val="none" w:sz="0" w:space="0" w:color="auto"/>
            <w:left w:val="none" w:sz="0" w:space="0" w:color="auto"/>
            <w:bottom w:val="none" w:sz="0" w:space="0" w:color="auto"/>
            <w:right w:val="none" w:sz="0" w:space="0" w:color="auto"/>
          </w:divBdr>
        </w:div>
        <w:div w:id="813137830">
          <w:marLeft w:val="0"/>
          <w:marRight w:val="0"/>
          <w:marTop w:val="0"/>
          <w:marBottom w:val="0"/>
          <w:divBdr>
            <w:top w:val="none" w:sz="0" w:space="0" w:color="auto"/>
            <w:left w:val="none" w:sz="0" w:space="0" w:color="auto"/>
            <w:bottom w:val="none" w:sz="0" w:space="0" w:color="auto"/>
            <w:right w:val="none" w:sz="0" w:space="0" w:color="auto"/>
          </w:divBdr>
        </w:div>
        <w:div w:id="817956882">
          <w:marLeft w:val="0"/>
          <w:marRight w:val="0"/>
          <w:marTop w:val="0"/>
          <w:marBottom w:val="0"/>
          <w:divBdr>
            <w:top w:val="none" w:sz="0" w:space="0" w:color="auto"/>
            <w:left w:val="none" w:sz="0" w:space="0" w:color="auto"/>
            <w:bottom w:val="none" w:sz="0" w:space="0" w:color="auto"/>
            <w:right w:val="none" w:sz="0" w:space="0" w:color="auto"/>
          </w:divBdr>
        </w:div>
        <w:div w:id="870412099">
          <w:marLeft w:val="0"/>
          <w:marRight w:val="0"/>
          <w:marTop w:val="0"/>
          <w:marBottom w:val="0"/>
          <w:divBdr>
            <w:top w:val="none" w:sz="0" w:space="0" w:color="auto"/>
            <w:left w:val="none" w:sz="0" w:space="0" w:color="auto"/>
            <w:bottom w:val="none" w:sz="0" w:space="0" w:color="auto"/>
            <w:right w:val="none" w:sz="0" w:space="0" w:color="auto"/>
          </w:divBdr>
        </w:div>
        <w:div w:id="871960953">
          <w:marLeft w:val="0"/>
          <w:marRight w:val="0"/>
          <w:marTop w:val="0"/>
          <w:marBottom w:val="0"/>
          <w:divBdr>
            <w:top w:val="none" w:sz="0" w:space="0" w:color="auto"/>
            <w:left w:val="none" w:sz="0" w:space="0" w:color="auto"/>
            <w:bottom w:val="none" w:sz="0" w:space="0" w:color="auto"/>
            <w:right w:val="none" w:sz="0" w:space="0" w:color="auto"/>
          </w:divBdr>
        </w:div>
        <w:div w:id="872427869">
          <w:marLeft w:val="0"/>
          <w:marRight w:val="0"/>
          <w:marTop w:val="0"/>
          <w:marBottom w:val="0"/>
          <w:divBdr>
            <w:top w:val="none" w:sz="0" w:space="0" w:color="auto"/>
            <w:left w:val="none" w:sz="0" w:space="0" w:color="auto"/>
            <w:bottom w:val="none" w:sz="0" w:space="0" w:color="auto"/>
            <w:right w:val="none" w:sz="0" w:space="0" w:color="auto"/>
          </w:divBdr>
        </w:div>
        <w:div w:id="877284098">
          <w:marLeft w:val="0"/>
          <w:marRight w:val="0"/>
          <w:marTop w:val="0"/>
          <w:marBottom w:val="0"/>
          <w:divBdr>
            <w:top w:val="none" w:sz="0" w:space="0" w:color="auto"/>
            <w:left w:val="none" w:sz="0" w:space="0" w:color="auto"/>
            <w:bottom w:val="none" w:sz="0" w:space="0" w:color="auto"/>
            <w:right w:val="none" w:sz="0" w:space="0" w:color="auto"/>
          </w:divBdr>
        </w:div>
        <w:div w:id="903641323">
          <w:marLeft w:val="0"/>
          <w:marRight w:val="0"/>
          <w:marTop w:val="0"/>
          <w:marBottom w:val="0"/>
          <w:divBdr>
            <w:top w:val="none" w:sz="0" w:space="0" w:color="auto"/>
            <w:left w:val="none" w:sz="0" w:space="0" w:color="auto"/>
            <w:bottom w:val="none" w:sz="0" w:space="0" w:color="auto"/>
            <w:right w:val="none" w:sz="0" w:space="0" w:color="auto"/>
          </w:divBdr>
        </w:div>
        <w:div w:id="906182227">
          <w:marLeft w:val="0"/>
          <w:marRight w:val="0"/>
          <w:marTop w:val="0"/>
          <w:marBottom w:val="0"/>
          <w:divBdr>
            <w:top w:val="none" w:sz="0" w:space="0" w:color="auto"/>
            <w:left w:val="none" w:sz="0" w:space="0" w:color="auto"/>
            <w:bottom w:val="none" w:sz="0" w:space="0" w:color="auto"/>
            <w:right w:val="none" w:sz="0" w:space="0" w:color="auto"/>
          </w:divBdr>
        </w:div>
        <w:div w:id="911306103">
          <w:marLeft w:val="0"/>
          <w:marRight w:val="0"/>
          <w:marTop w:val="0"/>
          <w:marBottom w:val="0"/>
          <w:divBdr>
            <w:top w:val="none" w:sz="0" w:space="0" w:color="auto"/>
            <w:left w:val="none" w:sz="0" w:space="0" w:color="auto"/>
            <w:bottom w:val="none" w:sz="0" w:space="0" w:color="auto"/>
            <w:right w:val="none" w:sz="0" w:space="0" w:color="auto"/>
          </w:divBdr>
        </w:div>
        <w:div w:id="914819183">
          <w:marLeft w:val="0"/>
          <w:marRight w:val="0"/>
          <w:marTop w:val="0"/>
          <w:marBottom w:val="0"/>
          <w:divBdr>
            <w:top w:val="none" w:sz="0" w:space="0" w:color="auto"/>
            <w:left w:val="none" w:sz="0" w:space="0" w:color="auto"/>
            <w:bottom w:val="none" w:sz="0" w:space="0" w:color="auto"/>
            <w:right w:val="none" w:sz="0" w:space="0" w:color="auto"/>
          </w:divBdr>
        </w:div>
        <w:div w:id="945581473">
          <w:marLeft w:val="0"/>
          <w:marRight w:val="0"/>
          <w:marTop w:val="0"/>
          <w:marBottom w:val="0"/>
          <w:divBdr>
            <w:top w:val="none" w:sz="0" w:space="0" w:color="auto"/>
            <w:left w:val="none" w:sz="0" w:space="0" w:color="auto"/>
            <w:bottom w:val="none" w:sz="0" w:space="0" w:color="auto"/>
            <w:right w:val="none" w:sz="0" w:space="0" w:color="auto"/>
          </w:divBdr>
        </w:div>
        <w:div w:id="989361543">
          <w:marLeft w:val="0"/>
          <w:marRight w:val="0"/>
          <w:marTop w:val="0"/>
          <w:marBottom w:val="0"/>
          <w:divBdr>
            <w:top w:val="none" w:sz="0" w:space="0" w:color="auto"/>
            <w:left w:val="none" w:sz="0" w:space="0" w:color="auto"/>
            <w:bottom w:val="none" w:sz="0" w:space="0" w:color="auto"/>
            <w:right w:val="none" w:sz="0" w:space="0" w:color="auto"/>
          </w:divBdr>
        </w:div>
        <w:div w:id="995062727">
          <w:marLeft w:val="0"/>
          <w:marRight w:val="0"/>
          <w:marTop w:val="0"/>
          <w:marBottom w:val="0"/>
          <w:divBdr>
            <w:top w:val="none" w:sz="0" w:space="0" w:color="auto"/>
            <w:left w:val="none" w:sz="0" w:space="0" w:color="auto"/>
            <w:bottom w:val="none" w:sz="0" w:space="0" w:color="auto"/>
            <w:right w:val="none" w:sz="0" w:space="0" w:color="auto"/>
          </w:divBdr>
        </w:div>
        <w:div w:id="1090195558">
          <w:marLeft w:val="0"/>
          <w:marRight w:val="0"/>
          <w:marTop w:val="0"/>
          <w:marBottom w:val="0"/>
          <w:divBdr>
            <w:top w:val="none" w:sz="0" w:space="0" w:color="auto"/>
            <w:left w:val="none" w:sz="0" w:space="0" w:color="auto"/>
            <w:bottom w:val="none" w:sz="0" w:space="0" w:color="auto"/>
            <w:right w:val="none" w:sz="0" w:space="0" w:color="auto"/>
          </w:divBdr>
        </w:div>
        <w:div w:id="1099526044">
          <w:marLeft w:val="0"/>
          <w:marRight w:val="0"/>
          <w:marTop w:val="0"/>
          <w:marBottom w:val="0"/>
          <w:divBdr>
            <w:top w:val="none" w:sz="0" w:space="0" w:color="auto"/>
            <w:left w:val="none" w:sz="0" w:space="0" w:color="auto"/>
            <w:bottom w:val="none" w:sz="0" w:space="0" w:color="auto"/>
            <w:right w:val="none" w:sz="0" w:space="0" w:color="auto"/>
          </w:divBdr>
        </w:div>
        <w:div w:id="1133407866">
          <w:marLeft w:val="0"/>
          <w:marRight w:val="0"/>
          <w:marTop w:val="0"/>
          <w:marBottom w:val="0"/>
          <w:divBdr>
            <w:top w:val="none" w:sz="0" w:space="0" w:color="auto"/>
            <w:left w:val="none" w:sz="0" w:space="0" w:color="auto"/>
            <w:bottom w:val="none" w:sz="0" w:space="0" w:color="auto"/>
            <w:right w:val="none" w:sz="0" w:space="0" w:color="auto"/>
          </w:divBdr>
        </w:div>
        <w:div w:id="1139151522">
          <w:marLeft w:val="0"/>
          <w:marRight w:val="0"/>
          <w:marTop w:val="0"/>
          <w:marBottom w:val="0"/>
          <w:divBdr>
            <w:top w:val="none" w:sz="0" w:space="0" w:color="auto"/>
            <w:left w:val="none" w:sz="0" w:space="0" w:color="auto"/>
            <w:bottom w:val="none" w:sz="0" w:space="0" w:color="auto"/>
            <w:right w:val="none" w:sz="0" w:space="0" w:color="auto"/>
          </w:divBdr>
        </w:div>
        <w:div w:id="1156872708">
          <w:marLeft w:val="0"/>
          <w:marRight w:val="0"/>
          <w:marTop w:val="0"/>
          <w:marBottom w:val="0"/>
          <w:divBdr>
            <w:top w:val="none" w:sz="0" w:space="0" w:color="auto"/>
            <w:left w:val="none" w:sz="0" w:space="0" w:color="auto"/>
            <w:bottom w:val="none" w:sz="0" w:space="0" w:color="auto"/>
            <w:right w:val="none" w:sz="0" w:space="0" w:color="auto"/>
          </w:divBdr>
        </w:div>
        <w:div w:id="1157571689">
          <w:marLeft w:val="0"/>
          <w:marRight w:val="0"/>
          <w:marTop w:val="0"/>
          <w:marBottom w:val="0"/>
          <w:divBdr>
            <w:top w:val="none" w:sz="0" w:space="0" w:color="auto"/>
            <w:left w:val="none" w:sz="0" w:space="0" w:color="auto"/>
            <w:bottom w:val="none" w:sz="0" w:space="0" w:color="auto"/>
            <w:right w:val="none" w:sz="0" w:space="0" w:color="auto"/>
          </w:divBdr>
        </w:div>
        <w:div w:id="1163547620">
          <w:marLeft w:val="0"/>
          <w:marRight w:val="0"/>
          <w:marTop w:val="0"/>
          <w:marBottom w:val="0"/>
          <w:divBdr>
            <w:top w:val="none" w:sz="0" w:space="0" w:color="auto"/>
            <w:left w:val="none" w:sz="0" w:space="0" w:color="auto"/>
            <w:bottom w:val="none" w:sz="0" w:space="0" w:color="auto"/>
            <w:right w:val="none" w:sz="0" w:space="0" w:color="auto"/>
          </w:divBdr>
        </w:div>
        <w:div w:id="1173645937">
          <w:marLeft w:val="0"/>
          <w:marRight w:val="0"/>
          <w:marTop w:val="0"/>
          <w:marBottom w:val="0"/>
          <w:divBdr>
            <w:top w:val="none" w:sz="0" w:space="0" w:color="auto"/>
            <w:left w:val="none" w:sz="0" w:space="0" w:color="auto"/>
            <w:bottom w:val="none" w:sz="0" w:space="0" w:color="auto"/>
            <w:right w:val="none" w:sz="0" w:space="0" w:color="auto"/>
          </w:divBdr>
        </w:div>
        <w:div w:id="1195072748">
          <w:marLeft w:val="0"/>
          <w:marRight w:val="0"/>
          <w:marTop w:val="0"/>
          <w:marBottom w:val="0"/>
          <w:divBdr>
            <w:top w:val="none" w:sz="0" w:space="0" w:color="auto"/>
            <w:left w:val="none" w:sz="0" w:space="0" w:color="auto"/>
            <w:bottom w:val="none" w:sz="0" w:space="0" w:color="auto"/>
            <w:right w:val="none" w:sz="0" w:space="0" w:color="auto"/>
          </w:divBdr>
        </w:div>
        <w:div w:id="1196698747">
          <w:marLeft w:val="0"/>
          <w:marRight w:val="0"/>
          <w:marTop w:val="0"/>
          <w:marBottom w:val="0"/>
          <w:divBdr>
            <w:top w:val="none" w:sz="0" w:space="0" w:color="auto"/>
            <w:left w:val="none" w:sz="0" w:space="0" w:color="auto"/>
            <w:bottom w:val="none" w:sz="0" w:space="0" w:color="auto"/>
            <w:right w:val="none" w:sz="0" w:space="0" w:color="auto"/>
          </w:divBdr>
        </w:div>
        <w:div w:id="1211113238">
          <w:marLeft w:val="0"/>
          <w:marRight w:val="0"/>
          <w:marTop w:val="0"/>
          <w:marBottom w:val="0"/>
          <w:divBdr>
            <w:top w:val="none" w:sz="0" w:space="0" w:color="auto"/>
            <w:left w:val="none" w:sz="0" w:space="0" w:color="auto"/>
            <w:bottom w:val="none" w:sz="0" w:space="0" w:color="auto"/>
            <w:right w:val="none" w:sz="0" w:space="0" w:color="auto"/>
          </w:divBdr>
        </w:div>
        <w:div w:id="1230657352">
          <w:marLeft w:val="0"/>
          <w:marRight w:val="0"/>
          <w:marTop w:val="0"/>
          <w:marBottom w:val="0"/>
          <w:divBdr>
            <w:top w:val="none" w:sz="0" w:space="0" w:color="auto"/>
            <w:left w:val="none" w:sz="0" w:space="0" w:color="auto"/>
            <w:bottom w:val="none" w:sz="0" w:space="0" w:color="auto"/>
            <w:right w:val="none" w:sz="0" w:space="0" w:color="auto"/>
          </w:divBdr>
        </w:div>
        <w:div w:id="1239363544">
          <w:marLeft w:val="0"/>
          <w:marRight w:val="0"/>
          <w:marTop w:val="0"/>
          <w:marBottom w:val="0"/>
          <w:divBdr>
            <w:top w:val="none" w:sz="0" w:space="0" w:color="auto"/>
            <w:left w:val="none" w:sz="0" w:space="0" w:color="auto"/>
            <w:bottom w:val="none" w:sz="0" w:space="0" w:color="auto"/>
            <w:right w:val="none" w:sz="0" w:space="0" w:color="auto"/>
          </w:divBdr>
        </w:div>
        <w:div w:id="1244418464">
          <w:marLeft w:val="0"/>
          <w:marRight w:val="0"/>
          <w:marTop w:val="0"/>
          <w:marBottom w:val="0"/>
          <w:divBdr>
            <w:top w:val="none" w:sz="0" w:space="0" w:color="auto"/>
            <w:left w:val="none" w:sz="0" w:space="0" w:color="auto"/>
            <w:bottom w:val="none" w:sz="0" w:space="0" w:color="auto"/>
            <w:right w:val="none" w:sz="0" w:space="0" w:color="auto"/>
          </w:divBdr>
        </w:div>
        <w:div w:id="1255548885">
          <w:marLeft w:val="0"/>
          <w:marRight w:val="0"/>
          <w:marTop w:val="0"/>
          <w:marBottom w:val="0"/>
          <w:divBdr>
            <w:top w:val="none" w:sz="0" w:space="0" w:color="auto"/>
            <w:left w:val="none" w:sz="0" w:space="0" w:color="auto"/>
            <w:bottom w:val="none" w:sz="0" w:space="0" w:color="auto"/>
            <w:right w:val="none" w:sz="0" w:space="0" w:color="auto"/>
          </w:divBdr>
        </w:div>
        <w:div w:id="1281842925">
          <w:marLeft w:val="0"/>
          <w:marRight w:val="0"/>
          <w:marTop w:val="0"/>
          <w:marBottom w:val="0"/>
          <w:divBdr>
            <w:top w:val="none" w:sz="0" w:space="0" w:color="auto"/>
            <w:left w:val="none" w:sz="0" w:space="0" w:color="auto"/>
            <w:bottom w:val="none" w:sz="0" w:space="0" w:color="auto"/>
            <w:right w:val="none" w:sz="0" w:space="0" w:color="auto"/>
          </w:divBdr>
        </w:div>
        <w:div w:id="1294871235">
          <w:marLeft w:val="0"/>
          <w:marRight w:val="0"/>
          <w:marTop w:val="0"/>
          <w:marBottom w:val="0"/>
          <w:divBdr>
            <w:top w:val="none" w:sz="0" w:space="0" w:color="auto"/>
            <w:left w:val="none" w:sz="0" w:space="0" w:color="auto"/>
            <w:bottom w:val="none" w:sz="0" w:space="0" w:color="auto"/>
            <w:right w:val="none" w:sz="0" w:space="0" w:color="auto"/>
          </w:divBdr>
        </w:div>
        <w:div w:id="1341197717">
          <w:marLeft w:val="0"/>
          <w:marRight w:val="0"/>
          <w:marTop w:val="0"/>
          <w:marBottom w:val="0"/>
          <w:divBdr>
            <w:top w:val="none" w:sz="0" w:space="0" w:color="auto"/>
            <w:left w:val="none" w:sz="0" w:space="0" w:color="auto"/>
            <w:bottom w:val="none" w:sz="0" w:space="0" w:color="auto"/>
            <w:right w:val="none" w:sz="0" w:space="0" w:color="auto"/>
          </w:divBdr>
        </w:div>
        <w:div w:id="1341391102">
          <w:marLeft w:val="0"/>
          <w:marRight w:val="0"/>
          <w:marTop w:val="0"/>
          <w:marBottom w:val="0"/>
          <w:divBdr>
            <w:top w:val="none" w:sz="0" w:space="0" w:color="auto"/>
            <w:left w:val="none" w:sz="0" w:space="0" w:color="auto"/>
            <w:bottom w:val="none" w:sz="0" w:space="0" w:color="auto"/>
            <w:right w:val="none" w:sz="0" w:space="0" w:color="auto"/>
          </w:divBdr>
        </w:div>
        <w:div w:id="1348169899">
          <w:marLeft w:val="0"/>
          <w:marRight w:val="0"/>
          <w:marTop w:val="0"/>
          <w:marBottom w:val="0"/>
          <w:divBdr>
            <w:top w:val="none" w:sz="0" w:space="0" w:color="auto"/>
            <w:left w:val="none" w:sz="0" w:space="0" w:color="auto"/>
            <w:bottom w:val="none" w:sz="0" w:space="0" w:color="auto"/>
            <w:right w:val="none" w:sz="0" w:space="0" w:color="auto"/>
          </w:divBdr>
        </w:div>
        <w:div w:id="1375930869">
          <w:marLeft w:val="0"/>
          <w:marRight w:val="0"/>
          <w:marTop w:val="0"/>
          <w:marBottom w:val="0"/>
          <w:divBdr>
            <w:top w:val="none" w:sz="0" w:space="0" w:color="auto"/>
            <w:left w:val="none" w:sz="0" w:space="0" w:color="auto"/>
            <w:bottom w:val="none" w:sz="0" w:space="0" w:color="auto"/>
            <w:right w:val="none" w:sz="0" w:space="0" w:color="auto"/>
          </w:divBdr>
        </w:div>
        <w:div w:id="1378967027">
          <w:marLeft w:val="0"/>
          <w:marRight w:val="0"/>
          <w:marTop w:val="0"/>
          <w:marBottom w:val="0"/>
          <w:divBdr>
            <w:top w:val="none" w:sz="0" w:space="0" w:color="auto"/>
            <w:left w:val="none" w:sz="0" w:space="0" w:color="auto"/>
            <w:bottom w:val="none" w:sz="0" w:space="0" w:color="auto"/>
            <w:right w:val="none" w:sz="0" w:space="0" w:color="auto"/>
          </w:divBdr>
        </w:div>
        <w:div w:id="1386176213">
          <w:marLeft w:val="0"/>
          <w:marRight w:val="0"/>
          <w:marTop w:val="0"/>
          <w:marBottom w:val="0"/>
          <w:divBdr>
            <w:top w:val="none" w:sz="0" w:space="0" w:color="auto"/>
            <w:left w:val="none" w:sz="0" w:space="0" w:color="auto"/>
            <w:bottom w:val="none" w:sz="0" w:space="0" w:color="auto"/>
            <w:right w:val="none" w:sz="0" w:space="0" w:color="auto"/>
          </w:divBdr>
        </w:div>
        <w:div w:id="1400833458">
          <w:marLeft w:val="0"/>
          <w:marRight w:val="0"/>
          <w:marTop w:val="0"/>
          <w:marBottom w:val="0"/>
          <w:divBdr>
            <w:top w:val="none" w:sz="0" w:space="0" w:color="auto"/>
            <w:left w:val="none" w:sz="0" w:space="0" w:color="auto"/>
            <w:bottom w:val="none" w:sz="0" w:space="0" w:color="auto"/>
            <w:right w:val="none" w:sz="0" w:space="0" w:color="auto"/>
          </w:divBdr>
        </w:div>
        <w:div w:id="1402486542">
          <w:marLeft w:val="0"/>
          <w:marRight w:val="0"/>
          <w:marTop w:val="0"/>
          <w:marBottom w:val="0"/>
          <w:divBdr>
            <w:top w:val="none" w:sz="0" w:space="0" w:color="auto"/>
            <w:left w:val="none" w:sz="0" w:space="0" w:color="auto"/>
            <w:bottom w:val="none" w:sz="0" w:space="0" w:color="auto"/>
            <w:right w:val="none" w:sz="0" w:space="0" w:color="auto"/>
          </w:divBdr>
        </w:div>
        <w:div w:id="1405641587">
          <w:marLeft w:val="0"/>
          <w:marRight w:val="0"/>
          <w:marTop w:val="0"/>
          <w:marBottom w:val="0"/>
          <w:divBdr>
            <w:top w:val="none" w:sz="0" w:space="0" w:color="auto"/>
            <w:left w:val="none" w:sz="0" w:space="0" w:color="auto"/>
            <w:bottom w:val="none" w:sz="0" w:space="0" w:color="auto"/>
            <w:right w:val="none" w:sz="0" w:space="0" w:color="auto"/>
          </w:divBdr>
        </w:div>
        <w:div w:id="1419253318">
          <w:marLeft w:val="0"/>
          <w:marRight w:val="0"/>
          <w:marTop w:val="0"/>
          <w:marBottom w:val="0"/>
          <w:divBdr>
            <w:top w:val="none" w:sz="0" w:space="0" w:color="auto"/>
            <w:left w:val="none" w:sz="0" w:space="0" w:color="auto"/>
            <w:bottom w:val="none" w:sz="0" w:space="0" w:color="auto"/>
            <w:right w:val="none" w:sz="0" w:space="0" w:color="auto"/>
          </w:divBdr>
        </w:div>
        <w:div w:id="1422484526">
          <w:marLeft w:val="0"/>
          <w:marRight w:val="0"/>
          <w:marTop w:val="0"/>
          <w:marBottom w:val="0"/>
          <w:divBdr>
            <w:top w:val="none" w:sz="0" w:space="0" w:color="auto"/>
            <w:left w:val="none" w:sz="0" w:space="0" w:color="auto"/>
            <w:bottom w:val="none" w:sz="0" w:space="0" w:color="auto"/>
            <w:right w:val="none" w:sz="0" w:space="0" w:color="auto"/>
          </w:divBdr>
        </w:div>
        <w:div w:id="1448890751">
          <w:marLeft w:val="0"/>
          <w:marRight w:val="0"/>
          <w:marTop w:val="0"/>
          <w:marBottom w:val="0"/>
          <w:divBdr>
            <w:top w:val="none" w:sz="0" w:space="0" w:color="auto"/>
            <w:left w:val="none" w:sz="0" w:space="0" w:color="auto"/>
            <w:bottom w:val="none" w:sz="0" w:space="0" w:color="auto"/>
            <w:right w:val="none" w:sz="0" w:space="0" w:color="auto"/>
          </w:divBdr>
        </w:div>
        <w:div w:id="1458179462">
          <w:marLeft w:val="0"/>
          <w:marRight w:val="0"/>
          <w:marTop w:val="0"/>
          <w:marBottom w:val="0"/>
          <w:divBdr>
            <w:top w:val="none" w:sz="0" w:space="0" w:color="auto"/>
            <w:left w:val="none" w:sz="0" w:space="0" w:color="auto"/>
            <w:bottom w:val="none" w:sz="0" w:space="0" w:color="auto"/>
            <w:right w:val="none" w:sz="0" w:space="0" w:color="auto"/>
          </w:divBdr>
        </w:div>
        <w:div w:id="1467968735">
          <w:marLeft w:val="0"/>
          <w:marRight w:val="0"/>
          <w:marTop w:val="0"/>
          <w:marBottom w:val="0"/>
          <w:divBdr>
            <w:top w:val="none" w:sz="0" w:space="0" w:color="auto"/>
            <w:left w:val="none" w:sz="0" w:space="0" w:color="auto"/>
            <w:bottom w:val="none" w:sz="0" w:space="0" w:color="auto"/>
            <w:right w:val="none" w:sz="0" w:space="0" w:color="auto"/>
          </w:divBdr>
        </w:div>
        <w:div w:id="1469514939">
          <w:marLeft w:val="0"/>
          <w:marRight w:val="0"/>
          <w:marTop w:val="0"/>
          <w:marBottom w:val="0"/>
          <w:divBdr>
            <w:top w:val="none" w:sz="0" w:space="0" w:color="auto"/>
            <w:left w:val="none" w:sz="0" w:space="0" w:color="auto"/>
            <w:bottom w:val="none" w:sz="0" w:space="0" w:color="auto"/>
            <w:right w:val="none" w:sz="0" w:space="0" w:color="auto"/>
          </w:divBdr>
        </w:div>
        <w:div w:id="1477258422">
          <w:marLeft w:val="0"/>
          <w:marRight w:val="0"/>
          <w:marTop w:val="0"/>
          <w:marBottom w:val="0"/>
          <w:divBdr>
            <w:top w:val="none" w:sz="0" w:space="0" w:color="auto"/>
            <w:left w:val="none" w:sz="0" w:space="0" w:color="auto"/>
            <w:bottom w:val="none" w:sz="0" w:space="0" w:color="auto"/>
            <w:right w:val="none" w:sz="0" w:space="0" w:color="auto"/>
          </w:divBdr>
        </w:div>
        <w:div w:id="1477993268">
          <w:marLeft w:val="0"/>
          <w:marRight w:val="0"/>
          <w:marTop w:val="0"/>
          <w:marBottom w:val="0"/>
          <w:divBdr>
            <w:top w:val="none" w:sz="0" w:space="0" w:color="auto"/>
            <w:left w:val="none" w:sz="0" w:space="0" w:color="auto"/>
            <w:bottom w:val="none" w:sz="0" w:space="0" w:color="auto"/>
            <w:right w:val="none" w:sz="0" w:space="0" w:color="auto"/>
          </w:divBdr>
        </w:div>
        <w:div w:id="1498107270">
          <w:marLeft w:val="0"/>
          <w:marRight w:val="0"/>
          <w:marTop w:val="0"/>
          <w:marBottom w:val="0"/>
          <w:divBdr>
            <w:top w:val="none" w:sz="0" w:space="0" w:color="auto"/>
            <w:left w:val="none" w:sz="0" w:space="0" w:color="auto"/>
            <w:bottom w:val="none" w:sz="0" w:space="0" w:color="auto"/>
            <w:right w:val="none" w:sz="0" w:space="0" w:color="auto"/>
          </w:divBdr>
        </w:div>
        <w:div w:id="1515263011">
          <w:marLeft w:val="0"/>
          <w:marRight w:val="0"/>
          <w:marTop w:val="0"/>
          <w:marBottom w:val="0"/>
          <w:divBdr>
            <w:top w:val="none" w:sz="0" w:space="0" w:color="auto"/>
            <w:left w:val="none" w:sz="0" w:space="0" w:color="auto"/>
            <w:bottom w:val="none" w:sz="0" w:space="0" w:color="auto"/>
            <w:right w:val="none" w:sz="0" w:space="0" w:color="auto"/>
          </w:divBdr>
        </w:div>
        <w:div w:id="1551382441">
          <w:marLeft w:val="0"/>
          <w:marRight w:val="0"/>
          <w:marTop w:val="0"/>
          <w:marBottom w:val="0"/>
          <w:divBdr>
            <w:top w:val="none" w:sz="0" w:space="0" w:color="auto"/>
            <w:left w:val="none" w:sz="0" w:space="0" w:color="auto"/>
            <w:bottom w:val="none" w:sz="0" w:space="0" w:color="auto"/>
            <w:right w:val="none" w:sz="0" w:space="0" w:color="auto"/>
          </w:divBdr>
        </w:div>
        <w:div w:id="1553425484">
          <w:marLeft w:val="0"/>
          <w:marRight w:val="0"/>
          <w:marTop w:val="0"/>
          <w:marBottom w:val="0"/>
          <w:divBdr>
            <w:top w:val="none" w:sz="0" w:space="0" w:color="auto"/>
            <w:left w:val="none" w:sz="0" w:space="0" w:color="auto"/>
            <w:bottom w:val="none" w:sz="0" w:space="0" w:color="auto"/>
            <w:right w:val="none" w:sz="0" w:space="0" w:color="auto"/>
          </w:divBdr>
        </w:div>
        <w:div w:id="1556622405">
          <w:marLeft w:val="0"/>
          <w:marRight w:val="0"/>
          <w:marTop w:val="0"/>
          <w:marBottom w:val="0"/>
          <w:divBdr>
            <w:top w:val="none" w:sz="0" w:space="0" w:color="auto"/>
            <w:left w:val="none" w:sz="0" w:space="0" w:color="auto"/>
            <w:bottom w:val="none" w:sz="0" w:space="0" w:color="auto"/>
            <w:right w:val="none" w:sz="0" w:space="0" w:color="auto"/>
          </w:divBdr>
        </w:div>
        <w:div w:id="1570339437">
          <w:marLeft w:val="0"/>
          <w:marRight w:val="0"/>
          <w:marTop w:val="0"/>
          <w:marBottom w:val="0"/>
          <w:divBdr>
            <w:top w:val="none" w:sz="0" w:space="0" w:color="auto"/>
            <w:left w:val="none" w:sz="0" w:space="0" w:color="auto"/>
            <w:bottom w:val="none" w:sz="0" w:space="0" w:color="auto"/>
            <w:right w:val="none" w:sz="0" w:space="0" w:color="auto"/>
          </w:divBdr>
        </w:div>
        <w:div w:id="1575385096">
          <w:marLeft w:val="0"/>
          <w:marRight w:val="0"/>
          <w:marTop w:val="0"/>
          <w:marBottom w:val="0"/>
          <w:divBdr>
            <w:top w:val="none" w:sz="0" w:space="0" w:color="auto"/>
            <w:left w:val="none" w:sz="0" w:space="0" w:color="auto"/>
            <w:bottom w:val="none" w:sz="0" w:space="0" w:color="auto"/>
            <w:right w:val="none" w:sz="0" w:space="0" w:color="auto"/>
          </w:divBdr>
        </w:div>
        <w:div w:id="1603613956">
          <w:marLeft w:val="0"/>
          <w:marRight w:val="0"/>
          <w:marTop w:val="0"/>
          <w:marBottom w:val="0"/>
          <w:divBdr>
            <w:top w:val="none" w:sz="0" w:space="0" w:color="auto"/>
            <w:left w:val="none" w:sz="0" w:space="0" w:color="auto"/>
            <w:bottom w:val="none" w:sz="0" w:space="0" w:color="auto"/>
            <w:right w:val="none" w:sz="0" w:space="0" w:color="auto"/>
          </w:divBdr>
        </w:div>
        <w:div w:id="1610428078">
          <w:marLeft w:val="0"/>
          <w:marRight w:val="0"/>
          <w:marTop w:val="0"/>
          <w:marBottom w:val="0"/>
          <w:divBdr>
            <w:top w:val="none" w:sz="0" w:space="0" w:color="auto"/>
            <w:left w:val="none" w:sz="0" w:space="0" w:color="auto"/>
            <w:bottom w:val="none" w:sz="0" w:space="0" w:color="auto"/>
            <w:right w:val="none" w:sz="0" w:space="0" w:color="auto"/>
          </w:divBdr>
        </w:div>
        <w:div w:id="1625774281">
          <w:marLeft w:val="0"/>
          <w:marRight w:val="0"/>
          <w:marTop w:val="0"/>
          <w:marBottom w:val="0"/>
          <w:divBdr>
            <w:top w:val="none" w:sz="0" w:space="0" w:color="auto"/>
            <w:left w:val="none" w:sz="0" w:space="0" w:color="auto"/>
            <w:bottom w:val="none" w:sz="0" w:space="0" w:color="auto"/>
            <w:right w:val="none" w:sz="0" w:space="0" w:color="auto"/>
          </w:divBdr>
        </w:div>
        <w:div w:id="1641110613">
          <w:marLeft w:val="0"/>
          <w:marRight w:val="0"/>
          <w:marTop w:val="0"/>
          <w:marBottom w:val="0"/>
          <w:divBdr>
            <w:top w:val="none" w:sz="0" w:space="0" w:color="auto"/>
            <w:left w:val="none" w:sz="0" w:space="0" w:color="auto"/>
            <w:bottom w:val="none" w:sz="0" w:space="0" w:color="auto"/>
            <w:right w:val="none" w:sz="0" w:space="0" w:color="auto"/>
          </w:divBdr>
        </w:div>
        <w:div w:id="1641419676">
          <w:marLeft w:val="0"/>
          <w:marRight w:val="0"/>
          <w:marTop w:val="0"/>
          <w:marBottom w:val="0"/>
          <w:divBdr>
            <w:top w:val="none" w:sz="0" w:space="0" w:color="auto"/>
            <w:left w:val="none" w:sz="0" w:space="0" w:color="auto"/>
            <w:bottom w:val="none" w:sz="0" w:space="0" w:color="auto"/>
            <w:right w:val="none" w:sz="0" w:space="0" w:color="auto"/>
          </w:divBdr>
        </w:div>
        <w:div w:id="1654796356">
          <w:marLeft w:val="0"/>
          <w:marRight w:val="0"/>
          <w:marTop w:val="0"/>
          <w:marBottom w:val="0"/>
          <w:divBdr>
            <w:top w:val="none" w:sz="0" w:space="0" w:color="auto"/>
            <w:left w:val="none" w:sz="0" w:space="0" w:color="auto"/>
            <w:bottom w:val="none" w:sz="0" w:space="0" w:color="auto"/>
            <w:right w:val="none" w:sz="0" w:space="0" w:color="auto"/>
          </w:divBdr>
        </w:div>
        <w:div w:id="1655258765">
          <w:marLeft w:val="0"/>
          <w:marRight w:val="0"/>
          <w:marTop w:val="0"/>
          <w:marBottom w:val="0"/>
          <w:divBdr>
            <w:top w:val="none" w:sz="0" w:space="0" w:color="auto"/>
            <w:left w:val="none" w:sz="0" w:space="0" w:color="auto"/>
            <w:bottom w:val="none" w:sz="0" w:space="0" w:color="auto"/>
            <w:right w:val="none" w:sz="0" w:space="0" w:color="auto"/>
          </w:divBdr>
        </w:div>
        <w:div w:id="1683389831">
          <w:marLeft w:val="0"/>
          <w:marRight w:val="0"/>
          <w:marTop w:val="0"/>
          <w:marBottom w:val="0"/>
          <w:divBdr>
            <w:top w:val="none" w:sz="0" w:space="0" w:color="auto"/>
            <w:left w:val="none" w:sz="0" w:space="0" w:color="auto"/>
            <w:bottom w:val="none" w:sz="0" w:space="0" w:color="auto"/>
            <w:right w:val="none" w:sz="0" w:space="0" w:color="auto"/>
          </w:divBdr>
        </w:div>
        <w:div w:id="1698390880">
          <w:marLeft w:val="0"/>
          <w:marRight w:val="0"/>
          <w:marTop w:val="0"/>
          <w:marBottom w:val="0"/>
          <w:divBdr>
            <w:top w:val="none" w:sz="0" w:space="0" w:color="auto"/>
            <w:left w:val="none" w:sz="0" w:space="0" w:color="auto"/>
            <w:bottom w:val="none" w:sz="0" w:space="0" w:color="auto"/>
            <w:right w:val="none" w:sz="0" w:space="0" w:color="auto"/>
          </w:divBdr>
        </w:div>
        <w:div w:id="1702704768">
          <w:marLeft w:val="0"/>
          <w:marRight w:val="0"/>
          <w:marTop w:val="0"/>
          <w:marBottom w:val="0"/>
          <w:divBdr>
            <w:top w:val="none" w:sz="0" w:space="0" w:color="auto"/>
            <w:left w:val="none" w:sz="0" w:space="0" w:color="auto"/>
            <w:bottom w:val="none" w:sz="0" w:space="0" w:color="auto"/>
            <w:right w:val="none" w:sz="0" w:space="0" w:color="auto"/>
          </w:divBdr>
        </w:div>
        <w:div w:id="1722024150">
          <w:marLeft w:val="0"/>
          <w:marRight w:val="0"/>
          <w:marTop w:val="0"/>
          <w:marBottom w:val="0"/>
          <w:divBdr>
            <w:top w:val="none" w:sz="0" w:space="0" w:color="auto"/>
            <w:left w:val="none" w:sz="0" w:space="0" w:color="auto"/>
            <w:bottom w:val="none" w:sz="0" w:space="0" w:color="auto"/>
            <w:right w:val="none" w:sz="0" w:space="0" w:color="auto"/>
          </w:divBdr>
        </w:div>
        <w:div w:id="1741709005">
          <w:marLeft w:val="0"/>
          <w:marRight w:val="0"/>
          <w:marTop w:val="0"/>
          <w:marBottom w:val="0"/>
          <w:divBdr>
            <w:top w:val="none" w:sz="0" w:space="0" w:color="auto"/>
            <w:left w:val="none" w:sz="0" w:space="0" w:color="auto"/>
            <w:bottom w:val="none" w:sz="0" w:space="0" w:color="auto"/>
            <w:right w:val="none" w:sz="0" w:space="0" w:color="auto"/>
          </w:divBdr>
        </w:div>
        <w:div w:id="1749156467">
          <w:marLeft w:val="0"/>
          <w:marRight w:val="0"/>
          <w:marTop w:val="0"/>
          <w:marBottom w:val="0"/>
          <w:divBdr>
            <w:top w:val="none" w:sz="0" w:space="0" w:color="auto"/>
            <w:left w:val="none" w:sz="0" w:space="0" w:color="auto"/>
            <w:bottom w:val="none" w:sz="0" w:space="0" w:color="auto"/>
            <w:right w:val="none" w:sz="0" w:space="0" w:color="auto"/>
          </w:divBdr>
        </w:div>
        <w:div w:id="1767070402">
          <w:marLeft w:val="0"/>
          <w:marRight w:val="0"/>
          <w:marTop w:val="0"/>
          <w:marBottom w:val="0"/>
          <w:divBdr>
            <w:top w:val="none" w:sz="0" w:space="0" w:color="auto"/>
            <w:left w:val="none" w:sz="0" w:space="0" w:color="auto"/>
            <w:bottom w:val="none" w:sz="0" w:space="0" w:color="auto"/>
            <w:right w:val="none" w:sz="0" w:space="0" w:color="auto"/>
          </w:divBdr>
        </w:div>
        <w:div w:id="1773087023">
          <w:marLeft w:val="0"/>
          <w:marRight w:val="0"/>
          <w:marTop w:val="0"/>
          <w:marBottom w:val="0"/>
          <w:divBdr>
            <w:top w:val="none" w:sz="0" w:space="0" w:color="auto"/>
            <w:left w:val="none" w:sz="0" w:space="0" w:color="auto"/>
            <w:bottom w:val="none" w:sz="0" w:space="0" w:color="auto"/>
            <w:right w:val="none" w:sz="0" w:space="0" w:color="auto"/>
          </w:divBdr>
        </w:div>
        <w:div w:id="1800369252">
          <w:marLeft w:val="0"/>
          <w:marRight w:val="0"/>
          <w:marTop w:val="0"/>
          <w:marBottom w:val="0"/>
          <w:divBdr>
            <w:top w:val="none" w:sz="0" w:space="0" w:color="auto"/>
            <w:left w:val="none" w:sz="0" w:space="0" w:color="auto"/>
            <w:bottom w:val="none" w:sz="0" w:space="0" w:color="auto"/>
            <w:right w:val="none" w:sz="0" w:space="0" w:color="auto"/>
          </w:divBdr>
        </w:div>
        <w:div w:id="1802839356">
          <w:marLeft w:val="0"/>
          <w:marRight w:val="0"/>
          <w:marTop w:val="0"/>
          <w:marBottom w:val="0"/>
          <w:divBdr>
            <w:top w:val="none" w:sz="0" w:space="0" w:color="auto"/>
            <w:left w:val="none" w:sz="0" w:space="0" w:color="auto"/>
            <w:bottom w:val="none" w:sz="0" w:space="0" w:color="auto"/>
            <w:right w:val="none" w:sz="0" w:space="0" w:color="auto"/>
          </w:divBdr>
        </w:div>
        <w:div w:id="1812290040">
          <w:marLeft w:val="0"/>
          <w:marRight w:val="0"/>
          <w:marTop w:val="0"/>
          <w:marBottom w:val="0"/>
          <w:divBdr>
            <w:top w:val="none" w:sz="0" w:space="0" w:color="auto"/>
            <w:left w:val="none" w:sz="0" w:space="0" w:color="auto"/>
            <w:bottom w:val="none" w:sz="0" w:space="0" w:color="auto"/>
            <w:right w:val="none" w:sz="0" w:space="0" w:color="auto"/>
          </w:divBdr>
        </w:div>
        <w:div w:id="1812600581">
          <w:marLeft w:val="0"/>
          <w:marRight w:val="0"/>
          <w:marTop w:val="0"/>
          <w:marBottom w:val="0"/>
          <w:divBdr>
            <w:top w:val="none" w:sz="0" w:space="0" w:color="auto"/>
            <w:left w:val="none" w:sz="0" w:space="0" w:color="auto"/>
            <w:bottom w:val="none" w:sz="0" w:space="0" w:color="auto"/>
            <w:right w:val="none" w:sz="0" w:space="0" w:color="auto"/>
          </w:divBdr>
        </w:div>
        <w:div w:id="1813019356">
          <w:marLeft w:val="0"/>
          <w:marRight w:val="0"/>
          <w:marTop w:val="0"/>
          <w:marBottom w:val="0"/>
          <w:divBdr>
            <w:top w:val="none" w:sz="0" w:space="0" w:color="auto"/>
            <w:left w:val="none" w:sz="0" w:space="0" w:color="auto"/>
            <w:bottom w:val="none" w:sz="0" w:space="0" w:color="auto"/>
            <w:right w:val="none" w:sz="0" w:space="0" w:color="auto"/>
          </w:divBdr>
        </w:div>
        <w:div w:id="1816029020">
          <w:marLeft w:val="0"/>
          <w:marRight w:val="0"/>
          <w:marTop w:val="0"/>
          <w:marBottom w:val="0"/>
          <w:divBdr>
            <w:top w:val="none" w:sz="0" w:space="0" w:color="auto"/>
            <w:left w:val="none" w:sz="0" w:space="0" w:color="auto"/>
            <w:bottom w:val="none" w:sz="0" w:space="0" w:color="auto"/>
            <w:right w:val="none" w:sz="0" w:space="0" w:color="auto"/>
          </w:divBdr>
        </w:div>
        <w:div w:id="1817912102">
          <w:marLeft w:val="0"/>
          <w:marRight w:val="0"/>
          <w:marTop w:val="0"/>
          <w:marBottom w:val="0"/>
          <w:divBdr>
            <w:top w:val="none" w:sz="0" w:space="0" w:color="auto"/>
            <w:left w:val="none" w:sz="0" w:space="0" w:color="auto"/>
            <w:bottom w:val="none" w:sz="0" w:space="0" w:color="auto"/>
            <w:right w:val="none" w:sz="0" w:space="0" w:color="auto"/>
          </w:divBdr>
        </w:div>
        <w:div w:id="1819955009">
          <w:marLeft w:val="0"/>
          <w:marRight w:val="0"/>
          <w:marTop w:val="0"/>
          <w:marBottom w:val="0"/>
          <w:divBdr>
            <w:top w:val="none" w:sz="0" w:space="0" w:color="auto"/>
            <w:left w:val="none" w:sz="0" w:space="0" w:color="auto"/>
            <w:bottom w:val="none" w:sz="0" w:space="0" w:color="auto"/>
            <w:right w:val="none" w:sz="0" w:space="0" w:color="auto"/>
          </w:divBdr>
        </w:div>
        <w:div w:id="1823540132">
          <w:marLeft w:val="0"/>
          <w:marRight w:val="0"/>
          <w:marTop w:val="0"/>
          <w:marBottom w:val="0"/>
          <w:divBdr>
            <w:top w:val="none" w:sz="0" w:space="0" w:color="auto"/>
            <w:left w:val="none" w:sz="0" w:space="0" w:color="auto"/>
            <w:bottom w:val="none" w:sz="0" w:space="0" w:color="auto"/>
            <w:right w:val="none" w:sz="0" w:space="0" w:color="auto"/>
          </w:divBdr>
        </w:div>
        <w:div w:id="1831364838">
          <w:marLeft w:val="0"/>
          <w:marRight w:val="0"/>
          <w:marTop w:val="0"/>
          <w:marBottom w:val="0"/>
          <w:divBdr>
            <w:top w:val="none" w:sz="0" w:space="0" w:color="auto"/>
            <w:left w:val="none" w:sz="0" w:space="0" w:color="auto"/>
            <w:bottom w:val="none" w:sz="0" w:space="0" w:color="auto"/>
            <w:right w:val="none" w:sz="0" w:space="0" w:color="auto"/>
          </w:divBdr>
        </w:div>
        <w:div w:id="1834294560">
          <w:marLeft w:val="0"/>
          <w:marRight w:val="0"/>
          <w:marTop w:val="0"/>
          <w:marBottom w:val="0"/>
          <w:divBdr>
            <w:top w:val="none" w:sz="0" w:space="0" w:color="auto"/>
            <w:left w:val="none" w:sz="0" w:space="0" w:color="auto"/>
            <w:bottom w:val="none" w:sz="0" w:space="0" w:color="auto"/>
            <w:right w:val="none" w:sz="0" w:space="0" w:color="auto"/>
          </w:divBdr>
        </w:div>
        <w:div w:id="1839495171">
          <w:marLeft w:val="0"/>
          <w:marRight w:val="0"/>
          <w:marTop w:val="0"/>
          <w:marBottom w:val="0"/>
          <w:divBdr>
            <w:top w:val="none" w:sz="0" w:space="0" w:color="auto"/>
            <w:left w:val="none" w:sz="0" w:space="0" w:color="auto"/>
            <w:bottom w:val="none" w:sz="0" w:space="0" w:color="auto"/>
            <w:right w:val="none" w:sz="0" w:space="0" w:color="auto"/>
          </w:divBdr>
        </w:div>
        <w:div w:id="1875996292">
          <w:marLeft w:val="0"/>
          <w:marRight w:val="0"/>
          <w:marTop w:val="0"/>
          <w:marBottom w:val="0"/>
          <w:divBdr>
            <w:top w:val="none" w:sz="0" w:space="0" w:color="auto"/>
            <w:left w:val="none" w:sz="0" w:space="0" w:color="auto"/>
            <w:bottom w:val="none" w:sz="0" w:space="0" w:color="auto"/>
            <w:right w:val="none" w:sz="0" w:space="0" w:color="auto"/>
          </w:divBdr>
        </w:div>
        <w:div w:id="1882131455">
          <w:marLeft w:val="0"/>
          <w:marRight w:val="0"/>
          <w:marTop w:val="0"/>
          <w:marBottom w:val="0"/>
          <w:divBdr>
            <w:top w:val="none" w:sz="0" w:space="0" w:color="auto"/>
            <w:left w:val="none" w:sz="0" w:space="0" w:color="auto"/>
            <w:bottom w:val="none" w:sz="0" w:space="0" w:color="auto"/>
            <w:right w:val="none" w:sz="0" w:space="0" w:color="auto"/>
          </w:divBdr>
        </w:div>
        <w:div w:id="1900163525">
          <w:marLeft w:val="0"/>
          <w:marRight w:val="0"/>
          <w:marTop w:val="0"/>
          <w:marBottom w:val="0"/>
          <w:divBdr>
            <w:top w:val="none" w:sz="0" w:space="0" w:color="auto"/>
            <w:left w:val="none" w:sz="0" w:space="0" w:color="auto"/>
            <w:bottom w:val="none" w:sz="0" w:space="0" w:color="auto"/>
            <w:right w:val="none" w:sz="0" w:space="0" w:color="auto"/>
          </w:divBdr>
        </w:div>
        <w:div w:id="1906140289">
          <w:marLeft w:val="0"/>
          <w:marRight w:val="0"/>
          <w:marTop w:val="0"/>
          <w:marBottom w:val="0"/>
          <w:divBdr>
            <w:top w:val="none" w:sz="0" w:space="0" w:color="auto"/>
            <w:left w:val="none" w:sz="0" w:space="0" w:color="auto"/>
            <w:bottom w:val="none" w:sz="0" w:space="0" w:color="auto"/>
            <w:right w:val="none" w:sz="0" w:space="0" w:color="auto"/>
          </w:divBdr>
        </w:div>
        <w:div w:id="1933197865">
          <w:marLeft w:val="0"/>
          <w:marRight w:val="0"/>
          <w:marTop w:val="0"/>
          <w:marBottom w:val="0"/>
          <w:divBdr>
            <w:top w:val="none" w:sz="0" w:space="0" w:color="auto"/>
            <w:left w:val="none" w:sz="0" w:space="0" w:color="auto"/>
            <w:bottom w:val="none" w:sz="0" w:space="0" w:color="auto"/>
            <w:right w:val="none" w:sz="0" w:space="0" w:color="auto"/>
          </w:divBdr>
        </w:div>
        <w:div w:id="1939169414">
          <w:marLeft w:val="0"/>
          <w:marRight w:val="0"/>
          <w:marTop w:val="0"/>
          <w:marBottom w:val="0"/>
          <w:divBdr>
            <w:top w:val="none" w:sz="0" w:space="0" w:color="auto"/>
            <w:left w:val="none" w:sz="0" w:space="0" w:color="auto"/>
            <w:bottom w:val="none" w:sz="0" w:space="0" w:color="auto"/>
            <w:right w:val="none" w:sz="0" w:space="0" w:color="auto"/>
          </w:divBdr>
        </w:div>
        <w:div w:id="1942108071">
          <w:marLeft w:val="0"/>
          <w:marRight w:val="0"/>
          <w:marTop w:val="0"/>
          <w:marBottom w:val="0"/>
          <w:divBdr>
            <w:top w:val="none" w:sz="0" w:space="0" w:color="auto"/>
            <w:left w:val="none" w:sz="0" w:space="0" w:color="auto"/>
            <w:bottom w:val="none" w:sz="0" w:space="0" w:color="auto"/>
            <w:right w:val="none" w:sz="0" w:space="0" w:color="auto"/>
          </w:divBdr>
        </w:div>
        <w:div w:id="1949852045">
          <w:marLeft w:val="0"/>
          <w:marRight w:val="0"/>
          <w:marTop w:val="0"/>
          <w:marBottom w:val="0"/>
          <w:divBdr>
            <w:top w:val="none" w:sz="0" w:space="0" w:color="auto"/>
            <w:left w:val="none" w:sz="0" w:space="0" w:color="auto"/>
            <w:bottom w:val="none" w:sz="0" w:space="0" w:color="auto"/>
            <w:right w:val="none" w:sz="0" w:space="0" w:color="auto"/>
          </w:divBdr>
        </w:div>
        <w:div w:id="1959532952">
          <w:marLeft w:val="0"/>
          <w:marRight w:val="0"/>
          <w:marTop w:val="0"/>
          <w:marBottom w:val="0"/>
          <w:divBdr>
            <w:top w:val="none" w:sz="0" w:space="0" w:color="auto"/>
            <w:left w:val="none" w:sz="0" w:space="0" w:color="auto"/>
            <w:bottom w:val="none" w:sz="0" w:space="0" w:color="auto"/>
            <w:right w:val="none" w:sz="0" w:space="0" w:color="auto"/>
          </w:divBdr>
        </w:div>
        <w:div w:id="1983609936">
          <w:marLeft w:val="0"/>
          <w:marRight w:val="0"/>
          <w:marTop w:val="0"/>
          <w:marBottom w:val="0"/>
          <w:divBdr>
            <w:top w:val="none" w:sz="0" w:space="0" w:color="auto"/>
            <w:left w:val="none" w:sz="0" w:space="0" w:color="auto"/>
            <w:bottom w:val="none" w:sz="0" w:space="0" w:color="auto"/>
            <w:right w:val="none" w:sz="0" w:space="0" w:color="auto"/>
          </w:divBdr>
        </w:div>
        <w:div w:id="2021620581">
          <w:marLeft w:val="0"/>
          <w:marRight w:val="0"/>
          <w:marTop w:val="0"/>
          <w:marBottom w:val="0"/>
          <w:divBdr>
            <w:top w:val="none" w:sz="0" w:space="0" w:color="auto"/>
            <w:left w:val="none" w:sz="0" w:space="0" w:color="auto"/>
            <w:bottom w:val="none" w:sz="0" w:space="0" w:color="auto"/>
            <w:right w:val="none" w:sz="0" w:space="0" w:color="auto"/>
          </w:divBdr>
        </w:div>
        <w:div w:id="2028873312">
          <w:marLeft w:val="0"/>
          <w:marRight w:val="0"/>
          <w:marTop w:val="0"/>
          <w:marBottom w:val="0"/>
          <w:divBdr>
            <w:top w:val="none" w:sz="0" w:space="0" w:color="auto"/>
            <w:left w:val="none" w:sz="0" w:space="0" w:color="auto"/>
            <w:bottom w:val="none" w:sz="0" w:space="0" w:color="auto"/>
            <w:right w:val="none" w:sz="0" w:space="0" w:color="auto"/>
          </w:divBdr>
        </w:div>
        <w:div w:id="2030983640">
          <w:marLeft w:val="0"/>
          <w:marRight w:val="0"/>
          <w:marTop w:val="0"/>
          <w:marBottom w:val="0"/>
          <w:divBdr>
            <w:top w:val="none" w:sz="0" w:space="0" w:color="auto"/>
            <w:left w:val="none" w:sz="0" w:space="0" w:color="auto"/>
            <w:bottom w:val="none" w:sz="0" w:space="0" w:color="auto"/>
            <w:right w:val="none" w:sz="0" w:space="0" w:color="auto"/>
          </w:divBdr>
        </w:div>
        <w:div w:id="2041778334">
          <w:marLeft w:val="0"/>
          <w:marRight w:val="0"/>
          <w:marTop w:val="0"/>
          <w:marBottom w:val="0"/>
          <w:divBdr>
            <w:top w:val="none" w:sz="0" w:space="0" w:color="auto"/>
            <w:left w:val="none" w:sz="0" w:space="0" w:color="auto"/>
            <w:bottom w:val="none" w:sz="0" w:space="0" w:color="auto"/>
            <w:right w:val="none" w:sz="0" w:space="0" w:color="auto"/>
          </w:divBdr>
        </w:div>
        <w:div w:id="2058432384">
          <w:marLeft w:val="0"/>
          <w:marRight w:val="0"/>
          <w:marTop w:val="0"/>
          <w:marBottom w:val="0"/>
          <w:divBdr>
            <w:top w:val="none" w:sz="0" w:space="0" w:color="auto"/>
            <w:left w:val="none" w:sz="0" w:space="0" w:color="auto"/>
            <w:bottom w:val="none" w:sz="0" w:space="0" w:color="auto"/>
            <w:right w:val="none" w:sz="0" w:space="0" w:color="auto"/>
          </w:divBdr>
        </w:div>
        <w:div w:id="2067680880">
          <w:marLeft w:val="0"/>
          <w:marRight w:val="0"/>
          <w:marTop w:val="0"/>
          <w:marBottom w:val="0"/>
          <w:divBdr>
            <w:top w:val="none" w:sz="0" w:space="0" w:color="auto"/>
            <w:left w:val="none" w:sz="0" w:space="0" w:color="auto"/>
            <w:bottom w:val="none" w:sz="0" w:space="0" w:color="auto"/>
            <w:right w:val="none" w:sz="0" w:space="0" w:color="auto"/>
          </w:divBdr>
        </w:div>
        <w:div w:id="2085491795">
          <w:marLeft w:val="0"/>
          <w:marRight w:val="0"/>
          <w:marTop w:val="0"/>
          <w:marBottom w:val="0"/>
          <w:divBdr>
            <w:top w:val="none" w:sz="0" w:space="0" w:color="auto"/>
            <w:left w:val="none" w:sz="0" w:space="0" w:color="auto"/>
            <w:bottom w:val="none" w:sz="0" w:space="0" w:color="auto"/>
            <w:right w:val="none" w:sz="0" w:space="0" w:color="auto"/>
          </w:divBdr>
        </w:div>
        <w:div w:id="2118913189">
          <w:marLeft w:val="0"/>
          <w:marRight w:val="0"/>
          <w:marTop w:val="0"/>
          <w:marBottom w:val="0"/>
          <w:divBdr>
            <w:top w:val="none" w:sz="0" w:space="0" w:color="auto"/>
            <w:left w:val="none" w:sz="0" w:space="0" w:color="auto"/>
            <w:bottom w:val="none" w:sz="0" w:space="0" w:color="auto"/>
            <w:right w:val="none" w:sz="0" w:space="0" w:color="auto"/>
          </w:divBdr>
        </w:div>
      </w:divsChild>
    </w:div>
    <w:div w:id="635718547">
      <w:bodyDiv w:val="1"/>
      <w:marLeft w:val="0"/>
      <w:marRight w:val="0"/>
      <w:marTop w:val="0"/>
      <w:marBottom w:val="0"/>
      <w:divBdr>
        <w:top w:val="none" w:sz="0" w:space="0" w:color="auto"/>
        <w:left w:val="none" w:sz="0" w:space="0" w:color="auto"/>
        <w:bottom w:val="none" w:sz="0" w:space="0" w:color="auto"/>
        <w:right w:val="none" w:sz="0" w:space="0" w:color="auto"/>
      </w:divBdr>
    </w:div>
    <w:div w:id="636029055">
      <w:bodyDiv w:val="1"/>
      <w:marLeft w:val="0"/>
      <w:marRight w:val="0"/>
      <w:marTop w:val="0"/>
      <w:marBottom w:val="0"/>
      <w:divBdr>
        <w:top w:val="none" w:sz="0" w:space="0" w:color="auto"/>
        <w:left w:val="none" w:sz="0" w:space="0" w:color="auto"/>
        <w:bottom w:val="none" w:sz="0" w:space="0" w:color="auto"/>
        <w:right w:val="none" w:sz="0" w:space="0" w:color="auto"/>
      </w:divBdr>
      <w:divsChild>
        <w:div w:id="419913601">
          <w:marLeft w:val="0"/>
          <w:marRight w:val="0"/>
          <w:marTop w:val="0"/>
          <w:marBottom w:val="0"/>
          <w:divBdr>
            <w:top w:val="none" w:sz="0" w:space="0" w:color="auto"/>
            <w:left w:val="none" w:sz="0" w:space="0" w:color="auto"/>
            <w:bottom w:val="none" w:sz="0" w:space="0" w:color="auto"/>
            <w:right w:val="none" w:sz="0" w:space="0" w:color="auto"/>
          </w:divBdr>
        </w:div>
        <w:div w:id="443768265">
          <w:marLeft w:val="0"/>
          <w:marRight w:val="0"/>
          <w:marTop w:val="0"/>
          <w:marBottom w:val="0"/>
          <w:divBdr>
            <w:top w:val="none" w:sz="0" w:space="0" w:color="auto"/>
            <w:left w:val="none" w:sz="0" w:space="0" w:color="auto"/>
            <w:bottom w:val="none" w:sz="0" w:space="0" w:color="auto"/>
            <w:right w:val="none" w:sz="0" w:space="0" w:color="auto"/>
          </w:divBdr>
        </w:div>
        <w:div w:id="745110551">
          <w:marLeft w:val="0"/>
          <w:marRight w:val="0"/>
          <w:marTop w:val="0"/>
          <w:marBottom w:val="0"/>
          <w:divBdr>
            <w:top w:val="none" w:sz="0" w:space="0" w:color="auto"/>
            <w:left w:val="none" w:sz="0" w:space="0" w:color="auto"/>
            <w:bottom w:val="none" w:sz="0" w:space="0" w:color="auto"/>
            <w:right w:val="none" w:sz="0" w:space="0" w:color="auto"/>
          </w:divBdr>
        </w:div>
        <w:div w:id="897858832">
          <w:marLeft w:val="0"/>
          <w:marRight w:val="0"/>
          <w:marTop w:val="0"/>
          <w:marBottom w:val="0"/>
          <w:divBdr>
            <w:top w:val="none" w:sz="0" w:space="0" w:color="auto"/>
            <w:left w:val="none" w:sz="0" w:space="0" w:color="auto"/>
            <w:bottom w:val="none" w:sz="0" w:space="0" w:color="auto"/>
            <w:right w:val="none" w:sz="0" w:space="0" w:color="auto"/>
          </w:divBdr>
        </w:div>
        <w:div w:id="1045258391">
          <w:marLeft w:val="0"/>
          <w:marRight w:val="0"/>
          <w:marTop w:val="0"/>
          <w:marBottom w:val="0"/>
          <w:divBdr>
            <w:top w:val="none" w:sz="0" w:space="0" w:color="auto"/>
            <w:left w:val="none" w:sz="0" w:space="0" w:color="auto"/>
            <w:bottom w:val="none" w:sz="0" w:space="0" w:color="auto"/>
            <w:right w:val="none" w:sz="0" w:space="0" w:color="auto"/>
          </w:divBdr>
        </w:div>
        <w:div w:id="1990667952">
          <w:marLeft w:val="0"/>
          <w:marRight w:val="0"/>
          <w:marTop w:val="0"/>
          <w:marBottom w:val="0"/>
          <w:divBdr>
            <w:top w:val="none" w:sz="0" w:space="0" w:color="auto"/>
            <w:left w:val="none" w:sz="0" w:space="0" w:color="auto"/>
            <w:bottom w:val="none" w:sz="0" w:space="0" w:color="auto"/>
            <w:right w:val="none" w:sz="0" w:space="0" w:color="auto"/>
          </w:divBdr>
        </w:div>
      </w:divsChild>
    </w:div>
    <w:div w:id="639304672">
      <w:bodyDiv w:val="1"/>
      <w:marLeft w:val="0"/>
      <w:marRight w:val="0"/>
      <w:marTop w:val="0"/>
      <w:marBottom w:val="0"/>
      <w:divBdr>
        <w:top w:val="none" w:sz="0" w:space="0" w:color="auto"/>
        <w:left w:val="none" w:sz="0" w:space="0" w:color="auto"/>
        <w:bottom w:val="none" w:sz="0" w:space="0" w:color="auto"/>
        <w:right w:val="none" w:sz="0" w:space="0" w:color="auto"/>
      </w:divBdr>
      <w:divsChild>
        <w:div w:id="1246649778">
          <w:marLeft w:val="0"/>
          <w:marRight w:val="0"/>
          <w:marTop w:val="0"/>
          <w:marBottom w:val="0"/>
          <w:divBdr>
            <w:top w:val="none" w:sz="0" w:space="0" w:color="auto"/>
            <w:left w:val="none" w:sz="0" w:space="0" w:color="auto"/>
            <w:bottom w:val="none" w:sz="0" w:space="0" w:color="auto"/>
            <w:right w:val="none" w:sz="0" w:space="0" w:color="auto"/>
          </w:divBdr>
        </w:div>
        <w:div w:id="1367750802">
          <w:marLeft w:val="0"/>
          <w:marRight w:val="0"/>
          <w:marTop w:val="0"/>
          <w:marBottom w:val="0"/>
          <w:divBdr>
            <w:top w:val="none" w:sz="0" w:space="0" w:color="auto"/>
            <w:left w:val="none" w:sz="0" w:space="0" w:color="auto"/>
            <w:bottom w:val="none" w:sz="0" w:space="0" w:color="auto"/>
            <w:right w:val="none" w:sz="0" w:space="0" w:color="auto"/>
          </w:divBdr>
        </w:div>
      </w:divsChild>
    </w:div>
    <w:div w:id="640698056">
      <w:bodyDiv w:val="1"/>
      <w:marLeft w:val="0"/>
      <w:marRight w:val="0"/>
      <w:marTop w:val="0"/>
      <w:marBottom w:val="0"/>
      <w:divBdr>
        <w:top w:val="none" w:sz="0" w:space="0" w:color="auto"/>
        <w:left w:val="none" w:sz="0" w:space="0" w:color="auto"/>
        <w:bottom w:val="none" w:sz="0" w:space="0" w:color="auto"/>
        <w:right w:val="none" w:sz="0" w:space="0" w:color="auto"/>
      </w:divBdr>
      <w:divsChild>
        <w:div w:id="362512217">
          <w:marLeft w:val="0"/>
          <w:marRight w:val="0"/>
          <w:marTop w:val="0"/>
          <w:marBottom w:val="0"/>
          <w:divBdr>
            <w:top w:val="none" w:sz="0" w:space="0" w:color="auto"/>
            <w:left w:val="none" w:sz="0" w:space="0" w:color="auto"/>
            <w:bottom w:val="none" w:sz="0" w:space="0" w:color="auto"/>
            <w:right w:val="none" w:sz="0" w:space="0" w:color="auto"/>
          </w:divBdr>
        </w:div>
        <w:div w:id="523599406">
          <w:marLeft w:val="0"/>
          <w:marRight w:val="0"/>
          <w:marTop w:val="0"/>
          <w:marBottom w:val="0"/>
          <w:divBdr>
            <w:top w:val="none" w:sz="0" w:space="0" w:color="auto"/>
            <w:left w:val="none" w:sz="0" w:space="0" w:color="auto"/>
            <w:bottom w:val="none" w:sz="0" w:space="0" w:color="auto"/>
            <w:right w:val="none" w:sz="0" w:space="0" w:color="auto"/>
          </w:divBdr>
        </w:div>
        <w:div w:id="680157719">
          <w:marLeft w:val="0"/>
          <w:marRight w:val="0"/>
          <w:marTop w:val="0"/>
          <w:marBottom w:val="0"/>
          <w:divBdr>
            <w:top w:val="none" w:sz="0" w:space="0" w:color="auto"/>
            <w:left w:val="none" w:sz="0" w:space="0" w:color="auto"/>
            <w:bottom w:val="none" w:sz="0" w:space="0" w:color="auto"/>
            <w:right w:val="none" w:sz="0" w:space="0" w:color="auto"/>
          </w:divBdr>
        </w:div>
        <w:div w:id="770398643">
          <w:marLeft w:val="0"/>
          <w:marRight w:val="0"/>
          <w:marTop w:val="0"/>
          <w:marBottom w:val="0"/>
          <w:divBdr>
            <w:top w:val="none" w:sz="0" w:space="0" w:color="auto"/>
            <w:left w:val="none" w:sz="0" w:space="0" w:color="auto"/>
            <w:bottom w:val="none" w:sz="0" w:space="0" w:color="auto"/>
            <w:right w:val="none" w:sz="0" w:space="0" w:color="auto"/>
          </w:divBdr>
        </w:div>
        <w:div w:id="827094820">
          <w:marLeft w:val="0"/>
          <w:marRight w:val="0"/>
          <w:marTop w:val="0"/>
          <w:marBottom w:val="0"/>
          <w:divBdr>
            <w:top w:val="none" w:sz="0" w:space="0" w:color="auto"/>
            <w:left w:val="none" w:sz="0" w:space="0" w:color="auto"/>
            <w:bottom w:val="none" w:sz="0" w:space="0" w:color="auto"/>
            <w:right w:val="none" w:sz="0" w:space="0" w:color="auto"/>
          </w:divBdr>
        </w:div>
        <w:div w:id="840586263">
          <w:marLeft w:val="0"/>
          <w:marRight w:val="0"/>
          <w:marTop w:val="0"/>
          <w:marBottom w:val="0"/>
          <w:divBdr>
            <w:top w:val="none" w:sz="0" w:space="0" w:color="auto"/>
            <w:left w:val="none" w:sz="0" w:space="0" w:color="auto"/>
            <w:bottom w:val="none" w:sz="0" w:space="0" w:color="auto"/>
            <w:right w:val="none" w:sz="0" w:space="0" w:color="auto"/>
          </w:divBdr>
        </w:div>
        <w:div w:id="851528907">
          <w:marLeft w:val="0"/>
          <w:marRight w:val="0"/>
          <w:marTop w:val="0"/>
          <w:marBottom w:val="0"/>
          <w:divBdr>
            <w:top w:val="none" w:sz="0" w:space="0" w:color="auto"/>
            <w:left w:val="none" w:sz="0" w:space="0" w:color="auto"/>
            <w:bottom w:val="none" w:sz="0" w:space="0" w:color="auto"/>
            <w:right w:val="none" w:sz="0" w:space="0" w:color="auto"/>
          </w:divBdr>
        </w:div>
        <w:div w:id="1041638911">
          <w:marLeft w:val="0"/>
          <w:marRight w:val="0"/>
          <w:marTop w:val="0"/>
          <w:marBottom w:val="0"/>
          <w:divBdr>
            <w:top w:val="none" w:sz="0" w:space="0" w:color="auto"/>
            <w:left w:val="none" w:sz="0" w:space="0" w:color="auto"/>
            <w:bottom w:val="none" w:sz="0" w:space="0" w:color="auto"/>
            <w:right w:val="none" w:sz="0" w:space="0" w:color="auto"/>
          </w:divBdr>
        </w:div>
        <w:div w:id="1096749674">
          <w:marLeft w:val="0"/>
          <w:marRight w:val="0"/>
          <w:marTop w:val="0"/>
          <w:marBottom w:val="0"/>
          <w:divBdr>
            <w:top w:val="none" w:sz="0" w:space="0" w:color="auto"/>
            <w:left w:val="none" w:sz="0" w:space="0" w:color="auto"/>
            <w:bottom w:val="none" w:sz="0" w:space="0" w:color="auto"/>
            <w:right w:val="none" w:sz="0" w:space="0" w:color="auto"/>
          </w:divBdr>
        </w:div>
        <w:div w:id="1311710608">
          <w:marLeft w:val="0"/>
          <w:marRight w:val="0"/>
          <w:marTop w:val="0"/>
          <w:marBottom w:val="0"/>
          <w:divBdr>
            <w:top w:val="none" w:sz="0" w:space="0" w:color="auto"/>
            <w:left w:val="none" w:sz="0" w:space="0" w:color="auto"/>
            <w:bottom w:val="none" w:sz="0" w:space="0" w:color="auto"/>
            <w:right w:val="none" w:sz="0" w:space="0" w:color="auto"/>
          </w:divBdr>
        </w:div>
        <w:div w:id="1387290241">
          <w:marLeft w:val="0"/>
          <w:marRight w:val="0"/>
          <w:marTop w:val="0"/>
          <w:marBottom w:val="0"/>
          <w:divBdr>
            <w:top w:val="none" w:sz="0" w:space="0" w:color="auto"/>
            <w:left w:val="none" w:sz="0" w:space="0" w:color="auto"/>
            <w:bottom w:val="none" w:sz="0" w:space="0" w:color="auto"/>
            <w:right w:val="none" w:sz="0" w:space="0" w:color="auto"/>
          </w:divBdr>
        </w:div>
        <w:div w:id="1767068778">
          <w:marLeft w:val="0"/>
          <w:marRight w:val="0"/>
          <w:marTop w:val="0"/>
          <w:marBottom w:val="0"/>
          <w:divBdr>
            <w:top w:val="none" w:sz="0" w:space="0" w:color="auto"/>
            <w:left w:val="none" w:sz="0" w:space="0" w:color="auto"/>
            <w:bottom w:val="none" w:sz="0" w:space="0" w:color="auto"/>
            <w:right w:val="none" w:sz="0" w:space="0" w:color="auto"/>
          </w:divBdr>
        </w:div>
        <w:div w:id="1794782257">
          <w:marLeft w:val="0"/>
          <w:marRight w:val="0"/>
          <w:marTop w:val="0"/>
          <w:marBottom w:val="0"/>
          <w:divBdr>
            <w:top w:val="none" w:sz="0" w:space="0" w:color="auto"/>
            <w:left w:val="none" w:sz="0" w:space="0" w:color="auto"/>
            <w:bottom w:val="none" w:sz="0" w:space="0" w:color="auto"/>
            <w:right w:val="none" w:sz="0" w:space="0" w:color="auto"/>
          </w:divBdr>
        </w:div>
      </w:divsChild>
    </w:div>
    <w:div w:id="642395230">
      <w:bodyDiv w:val="1"/>
      <w:marLeft w:val="0"/>
      <w:marRight w:val="0"/>
      <w:marTop w:val="0"/>
      <w:marBottom w:val="0"/>
      <w:divBdr>
        <w:top w:val="none" w:sz="0" w:space="0" w:color="auto"/>
        <w:left w:val="none" w:sz="0" w:space="0" w:color="auto"/>
        <w:bottom w:val="none" w:sz="0" w:space="0" w:color="auto"/>
        <w:right w:val="none" w:sz="0" w:space="0" w:color="auto"/>
      </w:divBdr>
    </w:div>
    <w:div w:id="646785157">
      <w:bodyDiv w:val="1"/>
      <w:marLeft w:val="0"/>
      <w:marRight w:val="0"/>
      <w:marTop w:val="0"/>
      <w:marBottom w:val="0"/>
      <w:divBdr>
        <w:top w:val="none" w:sz="0" w:space="0" w:color="auto"/>
        <w:left w:val="none" w:sz="0" w:space="0" w:color="auto"/>
        <w:bottom w:val="none" w:sz="0" w:space="0" w:color="auto"/>
        <w:right w:val="none" w:sz="0" w:space="0" w:color="auto"/>
      </w:divBdr>
    </w:div>
    <w:div w:id="650254774">
      <w:bodyDiv w:val="1"/>
      <w:marLeft w:val="0"/>
      <w:marRight w:val="0"/>
      <w:marTop w:val="0"/>
      <w:marBottom w:val="0"/>
      <w:divBdr>
        <w:top w:val="none" w:sz="0" w:space="0" w:color="auto"/>
        <w:left w:val="none" w:sz="0" w:space="0" w:color="auto"/>
        <w:bottom w:val="none" w:sz="0" w:space="0" w:color="auto"/>
        <w:right w:val="none" w:sz="0" w:space="0" w:color="auto"/>
      </w:divBdr>
      <w:divsChild>
        <w:div w:id="149564812">
          <w:marLeft w:val="0"/>
          <w:marRight w:val="0"/>
          <w:marTop w:val="0"/>
          <w:marBottom w:val="0"/>
          <w:divBdr>
            <w:top w:val="none" w:sz="0" w:space="0" w:color="auto"/>
            <w:left w:val="none" w:sz="0" w:space="0" w:color="auto"/>
            <w:bottom w:val="none" w:sz="0" w:space="0" w:color="auto"/>
            <w:right w:val="none" w:sz="0" w:space="0" w:color="auto"/>
          </w:divBdr>
        </w:div>
        <w:div w:id="385883825">
          <w:marLeft w:val="0"/>
          <w:marRight w:val="0"/>
          <w:marTop w:val="0"/>
          <w:marBottom w:val="0"/>
          <w:divBdr>
            <w:top w:val="none" w:sz="0" w:space="0" w:color="auto"/>
            <w:left w:val="none" w:sz="0" w:space="0" w:color="auto"/>
            <w:bottom w:val="none" w:sz="0" w:space="0" w:color="auto"/>
            <w:right w:val="none" w:sz="0" w:space="0" w:color="auto"/>
          </w:divBdr>
        </w:div>
        <w:div w:id="645551770">
          <w:marLeft w:val="0"/>
          <w:marRight w:val="0"/>
          <w:marTop w:val="0"/>
          <w:marBottom w:val="0"/>
          <w:divBdr>
            <w:top w:val="none" w:sz="0" w:space="0" w:color="auto"/>
            <w:left w:val="none" w:sz="0" w:space="0" w:color="auto"/>
            <w:bottom w:val="none" w:sz="0" w:space="0" w:color="auto"/>
            <w:right w:val="none" w:sz="0" w:space="0" w:color="auto"/>
          </w:divBdr>
        </w:div>
        <w:div w:id="832525476">
          <w:marLeft w:val="0"/>
          <w:marRight w:val="0"/>
          <w:marTop w:val="0"/>
          <w:marBottom w:val="0"/>
          <w:divBdr>
            <w:top w:val="none" w:sz="0" w:space="0" w:color="auto"/>
            <w:left w:val="none" w:sz="0" w:space="0" w:color="auto"/>
            <w:bottom w:val="none" w:sz="0" w:space="0" w:color="auto"/>
            <w:right w:val="none" w:sz="0" w:space="0" w:color="auto"/>
          </w:divBdr>
        </w:div>
        <w:div w:id="1043018813">
          <w:marLeft w:val="0"/>
          <w:marRight w:val="0"/>
          <w:marTop w:val="0"/>
          <w:marBottom w:val="0"/>
          <w:divBdr>
            <w:top w:val="none" w:sz="0" w:space="0" w:color="auto"/>
            <w:left w:val="none" w:sz="0" w:space="0" w:color="auto"/>
            <w:bottom w:val="none" w:sz="0" w:space="0" w:color="auto"/>
            <w:right w:val="none" w:sz="0" w:space="0" w:color="auto"/>
          </w:divBdr>
        </w:div>
        <w:div w:id="1106081183">
          <w:marLeft w:val="0"/>
          <w:marRight w:val="0"/>
          <w:marTop w:val="0"/>
          <w:marBottom w:val="0"/>
          <w:divBdr>
            <w:top w:val="none" w:sz="0" w:space="0" w:color="auto"/>
            <w:left w:val="none" w:sz="0" w:space="0" w:color="auto"/>
            <w:bottom w:val="none" w:sz="0" w:space="0" w:color="auto"/>
            <w:right w:val="none" w:sz="0" w:space="0" w:color="auto"/>
          </w:divBdr>
        </w:div>
        <w:div w:id="1200781475">
          <w:marLeft w:val="0"/>
          <w:marRight w:val="0"/>
          <w:marTop w:val="0"/>
          <w:marBottom w:val="0"/>
          <w:divBdr>
            <w:top w:val="none" w:sz="0" w:space="0" w:color="auto"/>
            <w:left w:val="none" w:sz="0" w:space="0" w:color="auto"/>
            <w:bottom w:val="none" w:sz="0" w:space="0" w:color="auto"/>
            <w:right w:val="none" w:sz="0" w:space="0" w:color="auto"/>
          </w:divBdr>
        </w:div>
        <w:div w:id="1216896037">
          <w:marLeft w:val="0"/>
          <w:marRight w:val="0"/>
          <w:marTop w:val="0"/>
          <w:marBottom w:val="0"/>
          <w:divBdr>
            <w:top w:val="none" w:sz="0" w:space="0" w:color="auto"/>
            <w:left w:val="none" w:sz="0" w:space="0" w:color="auto"/>
            <w:bottom w:val="none" w:sz="0" w:space="0" w:color="auto"/>
            <w:right w:val="none" w:sz="0" w:space="0" w:color="auto"/>
          </w:divBdr>
        </w:div>
        <w:div w:id="1283537238">
          <w:marLeft w:val="0"/>
          <w:marRight w:val="0"/>
          <w:marTop w:val="0"/>
          <w:marBottom w:val="0"/>
          <w:divBdr>
            <w:top w:val="none" w:sz="0" w:space="0" w:color="auto"/>
            <w:left w:val="none" w:sz="0" w:space="0" w:color="auto"/>
            <w:bottom w:val="none" w:sz="0" w:space="0" w:color="auto"/>
            <w:right w:val="none" w:sz="0" w:space="0" w:color="auto"/>
          </w:divBdr>
        </w:div>
        <w:div w:id="1296302515">
          <w:marLeft w:val="0"/>
          <w:marRight w:val="0"/>
          <w:marTop w:val="0"/>
          <w:marBottom w:val="0"/>
          <w:divBdr>
            <w:top w:val="none" w:sz="0" w:space="0" w:color="auto"/>
            <w:left w:val="none" w:sz="0" w:space="0" w:color="auto"/>
            <w:bottom w:val="none" w:sz="0" w:space="0" w:color="auto"/>
            <w:right w:val="none" w:sz="0" w:space="0" w:color="auto"/>
          </w:divBdr>
        </w:div>
        <w:div w:id="1333341056">
          <w:marLeft w:val="0"/>
          <w:marRight w:val="0"/>
          <w:marTop w:val="0"/>
          <w:marBottom w:val="0"/>
          <w:divBdr>
            <w:top w:val="none" w:sz="0" w:space="0" w:color="auto"/>
            <w:left w:val="none" w:sz="0" w:space="0" w:color="auto"/>
            <w:bottom w:val="none" w:sz="0" w:space="0" w:color="auto"/>
            <w:right w:val="none" w:sz="0" w:space="0" w:color="auto"/>
          </w:divBdr>
        </w:div>
        <w:div w:id="1494031824">
          <w:marLeft w:val="0"/>
          <w:marRight w:val="0"/>
          <w:marTop w:val="0"/>
          <w:marBottom w:val="0"/>
          <w:divBdr>
            <w:top w:val="none" w:sz="0" w:space="0" w:color="auto"/>
            <w:left w:val="none" w:sz="0" w:space="0" w:color="auto"/>
            <w:bottom w:val="none" w:sz="0" w:space="0" w:color="auto"/>
            <w:right w:val="none" w:sz="0" w:space="0" w:color="auto"/>
          </w:divBdr>
        </w:div>
        <w:div w:id="1600219186">
          <w:marLeft w:val="0"/>
          <w:marRight w:val="0"/>
          <w:marTop w:val="0"/>
          <w:marBottom w:val="0"/>
          <w:divBdr>
            <w:top w:val="none" w:sz="0" w:space="0" w:color="auto"/>
            <w:left w:val="none" w:sz="0" w:space="0" w:color="auto"/>
            <w:bottom w:val="none" w:sz="0" w:space="0" w:color="auto"/>
            <w:right w:val="none" w:sz="0" w:space="0" w:color="auto"/>
          </w:divBdr>
        </w:div>
        <w:div w:id="1639532144">
          <w:marLeft w:val="0"/>
          <w:marRight w:val="0"/>
          <w:marTop w:val="0"/>
          <w:marBottom w:val="0"/>
          <w:divBdr>
            <w:top w:val="none" w:sz="0" w:space="0" w:color="auto"/>
            <w:left w:val="none" w:sz="0" w:space="0" w:color="auto"/>
            <w:bottom w:val="none" w:sz="0" w:space="0" w:color="auto"/>
            <w:right w:val="none" w:sz="0" w:space="0" w:color="auto"/>
          </w:divBdr>
        </w:div>
        <w:div w:id="1808934229">
          <w:marLeft w:val="0"/>
          <w:marRight w:val="0"/>
          <w:marTop w:val="0"/>
          <w:marBottom w:val="0"/>
          <w:divBdr>
            <w:top w:val="none" w:sz="0" w:space="0" w:color="auto"/>
            <w:left w:val="none" w:sz="0" w:space="0" w:color="auto"/>
            <w:bottom w:val="none" w:sz="0" w:space="0" w:color="auto"/>
            <w:right w:val="none" w:sz="0" w:space="0" w:color="auto"/>
          </w:divBdr>
        </w:div>
        <w:div w:id="1872299256">
          <w:marLeft w:val="0"/>
          <w:marRight w:val="0"/>
          <w:marTop w:val="0"/>
          <w:marBottom w:val="0"/>
          <w:divBdr>
            <w:top w:val="none" w:sz="0" w:space="0" w:color="auto"/>
            <w:left w:val="none" w:sz="0" w:space="0" w:color="auto"/>
            <w:bottom w:val="none" w:sz="0" w:space="0" w:color="auto"/>
            <w:right w:val="none" w:sz="0" w:space="0" w:color="auto"/>
          </w:divBdr>
        </w:div>
        <w:div w:id="2107118842">
          <w:marLeft w:val="0"/>
          <w:marRight w:val="0"/>
          <w:marTop w:val="0"/>
          <w:marBottom w:val="0"/>
          <w:divBdr>
            <w:top w:val="none" w:sz="0" w:space="0" w:color="auto"/>
            <w:left w:val="none" w:sz="0" w:space="0" w:color="auto"/>
            <w:bottom w:val="none" w:sz="0" w:space="0" w:color="auto"/>
            <w:right w:val="none" w:sz="0" w:space="0" w:color="auto"/>
          </w:divBdr>
        </w:div>
      </w:divsChild>
    </w:div>
    <w:div w:id="650258845">
      <w:bodyDiv w:val="1"/>
      <w:marLeft w:val="0"/>
      <w:marRight w:val="0"/>
      <w:marTop w:val="0"/>
      <w:marBottom w:val="0"/>
      <w:divBdr>
        <w:top w:val="none" w:sz="0" w:space="0" w:color="auto"/>
        <w:left w:val="none" w:sz="0" w:space="0" w:color="auto"/>
        <w:bottom w:val="none" w:sz="0" w:space="0" w:color="auto"/>
        <w:right w:val="none" w:sz="0" w:space="0" w:color="auto"/>
      </w:divBdr>
      <w:divsChild>
        <w:div w:id="61954890">
          <w:marLeft w:val="0"/>
          <w:marRight w:val="0"/>
          <w:marTop w:val="0"/>
          <w:marBottom w:val="0"/>
          <w:divBdr>
            <w:top w:val="none" w:sz="0" w:space="0" w:color="auto"/>
            <w:left w:val="none" w:sz="0" w:space="0" w:color="auto"/>
            <w:bottom w:val="none" w:sz="0" w:space="0" w:color="auto"/>
            <w:right w:val="none" w:sz="0" w:space="0" w:color="auto"/>
          </w:divBdr>
        </w:div>
        <w:div w:id="691803203">
          <w:marLeft w:val="0"/>
          <w:marRight w:val="0"/>
          <w:marTop w:val="0"/>
          <w:marBottom w:val="0"/>
          <w:divBdr>
            <w:top w:val="none" w:sz="0" w:space="0" w:color="auto"/>
            <w:left w:val="none" w:sz="0" w:space="0" w:color="auto"/>
            <w:bottom w:val="none" w:sz="0" w:space="0" w:color="auto"/>
            <w:right w:val="none" w:sz="0" w:space="0" w:color="auto"/>
          </w:divBdr>
        </w:div>
        <w:div w:id="1079866916">
          <w:marLeft w:val="0"/>
          <w:marRight w:val="0"/>
          <w:marTop w:val="0"/>
          <w:marBottom w:val="0"/>
          <w:divBdr>
            <w:top w:val="none" w:sz="0" w:space="0" w:color="auto"/>
            <w:left w:val="none" w:sz="0" w:space="0" w:color="auto"/>
            <w:bottom w:val="none" w:sz="0" w:space="0" w:color="auto"/>
            <w:right w:val="none" w:sz="0" w:space="0" w:color="auto"/>
          </w:divBdr>
        </w:div>
        <w:div w:id="1217547858">
          <w:marLeft w:val="0"/>
          <w:marRight w:val="0"/>
          <w:marTop w:val="0"/>
          <w:marBottom w:val="0"/>
          <w:divBdr>
            <w:top w:val="none" w:sz="0" w:space="0" w:color="auto"/>
            <w:left w:val="none" w:sz="0" w:space="0" w:color="auto"/>
            <w:bottom w:val="none" w:sz="0" w:space="0" w:color="auto"/>
            <w:right w:val="none" w:sz="0" w:space="0" w:color="auto"/>
          </w:divBdr>
        </w:div>
        <w:div w:id="1338263172">
          <w:marLeft w:val="0"/>
          <w:marRight w:val="0"/>
          <w:marTop w:val="0"/>
          <w:marBottom w:val="0"/>
          <w:divBdr>
            <w:top w:val="none" w:sz="0" w:space="0" w:color="auto"/>
            <w:left w:val="none" w:sz="0" w:space="0" w:color="auto"/>
            <w:bottom w:val="none" w:sz="0" w:space="0" w:color="auto"/>
            <w:right w:val="none" w:sz="0" w:space="0" w:color="auto"/>
          </w:divBdr>
        </w:div>
        <w:div w:id="1507751291">
          <w:marLeft w:val="0"/>
          <w:marRight w:val="0"/>
          <w:marTop w:val="0"/>
          <w:marBottom w:val="0"/>
          <w:divBdr>
            <w:top w:val="none" w:sz="0" w:space="0" w:color="auto"/>
            <w:left w:val="none" w:sz="0" w:space="0" w:color="auto"/>
            <w:bottom w:val="none" w:sz="0" w:space="0" w:color="auto"/>
            <w:right w:val="none" w:sz="0" w:space="0" w:color="auto"/>
          </w:divBdr>
        </w:div>
        <w:div w:id="1538204200">
          <w:marLeft w:val="0"/>
          <w:marRight w:val="0"/>
          <w:marTop w:val="0"/>
          <w:marBottom w:val="0"/>
          <w:divBdr>
            <w:top w:val="none" w:sz="0" w:space="0" w:color="auto"/>
            <w:left w:val="none" w:sz="0" w:space="0" w:color="auto"/>
            <w:bottom w:val="none" w:sz="0" w:space="0" w:color="auto"/>
            <w:right w:val="none" w:sz="0" w:space="0" w:color="auto"/>
          </w:divBdr>
        </w:div>
        <w:div w:id="1541631889">
          <w:marLeft w:val="0"/>
          <w:marRight w:val="0"/>
          <w:marTop w:val="0"/>
          <w:marBottom w:val="0"/>
          <w:divBdr>
            <w:top w:val="none" w:sz="0" w:space="0" w:color="auto"/>
            <w:left w:val="none" w:sz="0" w:space="0" w:color="auto"/>
            <w:bottom w:val="none" w:sz="0" w:space="0" w:color="auto"/>
            <w:right w:val="none" w:sz="0" w:space="0" w:color="auto"/>
          </w:divBdr>
        </w:div>
        <w:div w:id="1628774234">
          <w:marLeft w:val="0"/>
          <w:marRight w:val="0"/>
          <w:marTop w:val="0"/>
          <w:marBottom w:val="0"/>
          <w:divBdr>
            <w:top w:val="none" w:sz="0" w:space="0" w:color="auto"/>
            <w:left w:val="none" w:sz="0" w:space="0" w:color="auto"/>
            <w:bottom w:val="none" w:sz="0" w:space="0" w:color="auto"/>
            <w:right w:val="none" w:sz="0" w:space="0" w:color="auto"/>
          </w:divBdr>
        </w:div>
        <w:div w:id="1708944060">
          <w:marLeft w:val="0"/>
          <w:marRight w:val="0"/>
          <w:marTop w:val="0"/>
          <w:marBottom w:val="0"/>
          <w:divBdr>
            <w:top w:val="none" w:sz="0" w:space="0" w:color="auto"/>
            <w:left w:val="none" w:sz="0" w:space="0" w:color="auto"/>
            <w:bottom w:val="none" w:sz="0" w:space="0" w:color="auto"/>
            <w:right w:val="none" w:sz="0" w:space="0" w:color="auto"/>
          </w:divBdr>
        </w:div>
        <w:div w:id="1728602705">
          <w:marLeft w:val="0"/>
          <w:marRight w:val="0"/>
          <w:marTop w:val="0"/>
          <w:marBottom w:val="0"/>
          <w:divBdr>
            <w:top w:val="none" w:sz="0" w:space="0" w:color="auto"/>
            <w:left w:val="none" w:sz="0" w:space="0" w:color="auto"/>
            <w:bottom w:val="none" w:sz="0" w:space="0" w:color="auto"/>
            <w:right w:val="none" w:sz="0" w:space="0" w:color="auto"/>
          </w:divBdr>
        </w:div>
        <w:div w:id="1741320078">
          <w:marLeft w:val="0"/>
          <w:marRight w:val="0"/>
          <w:marTop w:val="0"/>
          <w:marBottom w:val="0"/>
          <w:divBdr>
            <w:top w:val="none" w:sz="0" w:space="0" w:color="auto"/>
            <w:left w:val="none" w:sz="0" w:space="0" w:color="auto"/>
            <w:bottom w:val="none" w:sz="0" w:space="0" w:color="auto"/>
            <w:right w:val="none" w:sz="0" w:space="0" w:color="auto"/>
          </w:divBdr>
        </w:div>
      </w:divsChild>
    </w:div>
    <w:div w:id="653339434">
      <w:bodyDiv w:val="1"/>
      <w:marLeft w:val="0"/>
      <w:marRight w:val="0"/>
      <w:marTop w:val="0"/>
      <w:marBottom w:val="0"/>
      <w:divBdr>
        <w:top w:val="none" w:sz="0" w:space="0" w:color="auto"/>
        <w:left w:val="none" w:sz="0" w:space="0" w:color="auto"/>
        <w:bottom w:val="none" w:sz="0" w:space="0" w:color="auto"/>
        <w:right w:val="none" w:sz="0" w:space="0" w:color="auto"/>
      </w:divBdr>
    </w:div>
    <w:div w:id="653527445">
      <w:bodyDiv w:val="1"/>
      <w:marLeft w:val="0"/>
      <w:marRight w:val="0"/>
      <w:marTop w:val="0"/>
      <w:marBottom w:val="0"/>
      <w:divBdr>
        <w:top w:val="none" w:sz="0" w:space="0" w:color="auto"/>
        <w:left w:val="none" w:sz="0" w:space="0" w:color="auto"/>
        <w:bottom w:val="none" w:sz="0" w:space="0" w:color="auto"/>
        <w:right w:val="none" w:sz="0" w:space="0" w:color="auto"/>
      </w:divBdr>
      <w:divsChild>
        <w:div w:id="661468321">
          <w:marLeft w:val="0"/>
          <w:marRight w:val="0"/>
          <w:marTop w:val="0"/>
          <w:marBottom w:val="0"/>
          <w:divBdr>
            <w:top w:val="none" w:sz="0" w:space="0" w:color="auto"/>
            <w:left w:val="none" w:sz="0" w:space="0" w:color="auto"/>
            <w:bottom w:val="none" w:sz="0" w:space="0" w:color="auto"/>
            <w:right w:val="none" w:sz="0" w:space="0" w:color="auto"/>
          </w:divBdr>
        </w:div>
        <w:div w:id="668563706">
          <w:marLeft w:val="0"/>
          <w:marRight w:val="0"/>
          <w:marTop w:val="0"/>
          <w:marBottom w:val="0"/>
          <w:divBdr>
            <w:top w:val="none" w:sz="0" w:space="0" w:color="auto"/>
            <w:left w:val="none" w:sz="0" w:space="0" w:color="auto"/>
            <w:bottom w:val="none" w:sz="0" w:space="0" w:color="auto"/>
            <w:right w:val="none" w:sz="0" w:space="0" w:color="auto"/>
          </w:divBdr>
        </w:div>
        <w:div w:id="837305813">
          <w:marLeft w:val="0"/>
          <w:marRight w:val="0"/>
          <w:marTop w:val="0"/>
          <w:marBottom w:val="0"/>
          <w:divBdr>
            <w:top w:val="none" w:sz="0" w:space="0" w:color="auto"/>
            <w:left w:val="none" w:sz="0" w:space="0" w:color="auto"/>
            <w:bottom w:val="none" w:sz="0" w:space="0" w:color="auto"/>
            <w:right w:val="none" w:sz="0" w:space="0" w:color="auto"/>
          </w:divBdr>
        </w:div>
        <w:div w:id="1301417351">
          <w:marLeft w:val="0"/>
          <w:marRight w:val="0"/>
          <w:marTop w:val="0"/>
          <w:marBottom w:val="0"/>
          <w:divBdr>
            <w:top w:val="none" w:sz="0" w:space="0" w:color="auto"/>
            <w:left w:val="none" w:sz="0" w:space="0" w:color="auto"/>
            <w:bottom w:val="none" w:sz="0" w:space="0" w:color="auto"/>
            <w:right w:val="none" w:sz="0" w:space="0" w:color="auto"/>
          </w:divBdr>
        </w:div>
        <w:div w:id="1848862244">
          <w:marLeft w:val="0"/>
          <w:marRight w:val="0"/>
          <w:marTop w:val="0"/>
          <w:marBottom w:val="0"/>
          <w:divBdr>
            <w:top w:val="none" w:sz="0" w:space="0" w:color="auto"/>
            <w:left w:val="none" w:sz="0" w:space="0" w:color="auto"/>
            <w:bottom w:val="none" w:sz="0" w:space="0" w:color="auto"/>
            <w:right w:val="none" w:sz="0" w:space="0" w:color="auto"/>
          </w:divBdr>
        </w:div>
      </w:divsChild>
    </w:div>
    <w:div w:id="655036345">
      <w:bodyDiv w:val="1"/>
      <w:marLeft w:val="0"/>
      <w:marRight w:val="0"/>
      <w:marTop w:val="0"/>
      <w:marBottom w:val="0"/>
      <w:divBdr>
        <w:top w:val="none" w:sz="0" w:space="0" w:color="auto"/>
        <w:left w:val="none" w:sz="0" w:space="0" w:color="auto"/>
        <w:bottom w:val="none" w:sz="0" w:space="0" w:color="auto"/>
        <w:right w:val="none" w:sz="0" w:space="0" w:color="auto"/>
      </w:divBdr>
    </w:div>
    <w:div w:id="655184975">
      <w:bodyDiv w:val="1"/>
      <w:marLeft w:val="0"/>
      <w:marRight w:val="0"/>
      <w:marTop w:val="0"/>
      <w:marBottom w:val="0"/>
      <w:divBdr>
        <w:top w:val="none" w:sz="0" w:space="0" w:color="auto"/>
        <w:left w:val="none" w:sz="0" w:space="0" w:color="auto"/>
        <w:bottom w:val="none" w:sz="0" w:space="0" w:color="auto"/>
        <w:right w:val="none" w:sz="0" w:space="0" w:color="auto"/>
      </w:divBdr>
      <w:divsChild>
        <w:div w:id="908689192">
          <w:marLeft w:val="0"/>
          <w:marRight w:val="0"/>
          <w:marTop w:val="0"/>
          <w:marBottom w:val="0"/>
          <w:divBdr>
            <w:top w:val="none" w:sz="0" w:space="0" w:color="auto"/>
            <w:left w:val="none" w:sz="0" w:space="0" w:color="auto"/>
            <w:bottom w:val="none" w:sz="0" w:space="0" w:color="auto"/>
            <w:right w:val="none" w:sz="0" w:space="0" w:color="auto"/>
          </w:divBdr>
        </w:div>
        <w:div w:id="1195074301">
          <w:marLeft w:val="0"/>
          <w:marRight w:val="0"/>
          <w:marTop w:val="0"/>
          <w:marBottom w:val="0"/>
          <w:divBdr>
            <w:top w:val="none" w:sz="0" w:space="0" w:color="auto"/>
            <w:left w:val="none" w:sz="0" w:space="0" w:color="auto"/>
            <w:bottom w:val="none" w:sz="0" w:space="0" w:color="auto"/>
            <w:right w:val="none" w:sz="0" w:space="0" w:color="auto"/>
          </w:divBdr>
        </w:div>
        <w:div w:id="1267541881">
          <w:marLeft w:val="0"/>
          <w:marRight w:val="0"/>
          <w:marTop w:val="0"/>
          <w:marBottom w:val="0"/>
          <w:divBdr>
            <w:top w:val="none" w:sz="0" w:space="0" w:color="auto"/>
            <w:left w:val="none" w:sz="0" w:space="0" w:color="auto"/>
            <w:bottom w:val="none" w:sz="0" w:space="0" w:color="auto"/>
            <w:right w:val="none" w:sz="0" w:space="0" w:color="auto"/>
          </w:divBdr>
        </w:div>
        <w:div w:id="1333414238">
          <w:marLeft w:val="0"/>
          <w:marRight w:val="0"/>
          <w:marTop w:val="0"/>
          <w:marBottom w:val="0"/>
          <w:divBdr>
            <w:top w:val="none" w:sz="0" w:space="0" w:color="auto"/>
            <w:left w:val="none" w:sz="0" w:space="0" w:color="auto"/>
            <w:bottom w:val="none" w:sz="0" w:space="0" w:color="auto"/>
            <w:right w:val="none" w:sz="0" w:space="0" w:color="auto"/>
          </w:divBdr>
        </w:div>
      </w:divsChild>
    </w:div>
    <w:div w:id="656812303">
      <w:bodyDiv w:val="1"/>
      <w:marLeft w:val="0"/>
      <w:marRight w:val="0"/>
      <w:marTop w:val="0"/>
      <w:marBottom w:val="0"/>
      <w:divBdr>
        <w:top w:val="none" w:sz="0" w:space="0" w:color="auto"/>
        <w:left w:val="none" w:sz="0" w:space="0" w:color="auto"/>
        <w:bottom w:val="none" w:sz="0" w:space="0" w:color="auto"/>
        <w:right w:val="none" w:sz="0" w:space="0" w:color="auto"/>
      </w:divBdr>
      <w:divsChild>
        <w:div w:id="4216612">
          <w:marLeft w:val="0"/>
          <w:marRight w:val="0"/>
          <w:marTop w:val="0"/>
          <w:marBottom w:val="0"/>
          <w:divBdr>
            <w:top w:val="none" w:sz="0" w:space="0" w:color="auto"/>
            <w:left w:val="none" w:sz="0" w:space="0" w:color="auto"/>
            <w:bottom w:val="none" w:sz="0" w:space="0" w:color="auto"/>
            <w:right w:val="none" w:sz="0" w:space="0" w:color="auto"/>
          </w:divBdr>
        </w:div>
        <w:div w:id="16736292">
          <w:marLeft w:val="0"/>
          <w:marRight w:val="0"/>
          <w:marTop w:val="0"/>
          <w:marBottom w:val="0"/>
          <w:divBdr>
            <w:top w:val="none" w:sz="0" w:space="0" w:color="auto"/>
            <w:left w:val="none" w:sz="0" w:space="0" w:color="auto"/>
            <w:bottom w:val="none" w:sz="0" w:space="0" w:color="auto"/>
            <w:right w:val="none" w:sz="0" w:space="0" w:color="auto"/>
          </w:divBdr>
        </w:div>
        <w:div w:id="32461694">
          <w:marLeft w:val="0"/>
          <w:marRight w:val="0"/>
          <w:marTop w:val="0"/>
          <w:marBottom w:val="0"/>
          <w:divBdr>
            <w:top w:val="none" w:sz="0" w:space="0" w:color="auto"/>
            <w:left w:val="none" w:sz="0" w:space="0" w:color="auto"/>
            <w:bottom w:val="none" w:sz="0" w:space="0" w:color="auto"/>
            <w:right w:val="none" w:sz="0" w:space="0" w:color="auto"/>
          </w:divBdr>
        </w:div>
        <w:div w:id="48431212">
          <w:marLeft w:val="0"/>
          <w:marRight w:val="0"/>
          <w:marTop w:val="0"/>
          <w:marBottom w:val="0"/>
          <w:divBdr>
            <w:top w:val="none" w:sz="0" w:space="0" w:color="auto"/>
            <w:left w:val="none" w:sz="0" w:space="0" w:color="auto"/>
            <w:bottom w:val="none" w:sz="0" w:space="0" w:color="auto"/>
            <w:right w:val="none" w:sz="0" w:space="0" w:color="auto"/>
          </w:divBdr>
        </w:div>
        <w:div w:id="54475344">
          <w:marLeft w:val="0"/>
          <w:marRight w:val="0"/>
          <w:marTop w:val="0"/>
          <w:marBottom w:val="0"/>
          <w:divBdr>
            <w:top w:val="none" w:sz="0" w:space="0" w:color="auto"/>
            <w:left w:val="none" w:sz="0" w:space="0" w:color="auto"/>
            <w:bottom w:val="none" w:sz="0" w:space="0" w:color="auto"/>
            <w:right w:val="none" w:sz="0" w:space="0" w:color="auto"/>
          </w:divBdr>
        </w:div>
        <w:div w:id="67927459">
          <w:marLeft w:val="0"/>
          <w:marRight w:val="0"/>
          <w:marTop w:val="0"/>
          <w:marBottom w:val="0"/>
          <w:divBdr>
            <w:top w:val="none" w:sz="0" w:space="0" w:color="auto"/>
            <w:left w:val="none" w:sz="0" w:space="0" w:color="auto"/>
            <w:bottom w:val="none" w:sz="0" w:space="0" w:color="auto"/>
            <w:right w:val="none" w:sz="0" w:space="0" w:color="auto"/>
          </w:divBdr>
        </w:div>
        <w:div w:id="95756976">
          <w:marLeft w:val="0"/>
          <w:marRight w:val="0"/>
          <w:marTop w:val="0"/>
          <w:marBottom w:val="0"/>
          <w:divBdr>
            <w:top w:val="none" w:sz="0" w:space="0" w:color="auto"/>
            <w:left w:val="none" w:sz="0" w:space="0" w:color="auto"/>
            <w:bottom w:val="none" w:sz="0" w:space="0" w:color="auto"/>
            <w:right w:val="none" w:sz="0" w:space="0" w:color="auto"/>
          </w:divBdr>
        </w:div>
        <w:div w:id="112329342">
          <w:marLeft w:val="0"/>
          <w:marRight w:val="0"/>
          <w:marTop w:val="0"/>
          <w:marBottom w:val="0"/>
          <w:divBdr>
            <w:top w:val="none" w:sz="0" w:space="0" w:color="auto"/>
            <w:left w:val="none" w:sz="0" w:space="0" w:color="auto"/>
            <w:bottom w:val="none" w:sz="0" w:space="0" w:color="auto"/>
            <w:right w:val="none" w:sz="0" w:space="0" w:color="auto"/>
          </w:divBdr>
        </w:div>
        <w:div w:id="115872460">
          <w:marLeft w:val="0"/>
          <w:marRight w:val="0"/>
          <w:marTop w:val="0"/>
          <w:marBottom w:val="0"/>
          <w:divBdr>
            <w:top w:val="none" w:sz="0" w:space="0" w:color="auto"/>
            <w:left w:val="none" w:sz="0" w:space="0" w:color="auto"/>
            <w:bottom w:val="none" w:sz="0" w:space="0" w:color="auto"/>
            <w:right w:val="none" w:sz="0" w:space="0" w:color="auto"/>
          </w:divBdr>
        </w:div>
        <w:div w:id="120878903">
          <w:marLeft w:val="0"/>
          <w:marRight w:val="0"/>
          <w:marTop w:val="0"/>
          <w:marBottom w:val="0"/>
          <w:divBdr>
            <w:top w:val="none" w:sz="0" w:space="0" w:color="auto"/>
            <w:left w:val="none" w:sz="0" w:space="0" w:color="auto"/>
            <w:bottom w:val="none" w:sz="0" w:space="0" w:color="auto"/>
            <w:right w:val="none" w:sz="0" w:space="0" w:color="auto"/>
          </w:divBdr>
        </w:div>
        <w:div w:id="123470072">
          <w:marLeft w:val="0"/>
          <w:marRight w:val="0"/>
          <w:marTop w:val="0"/>
          <w:marBottom w:val="0"/>
          <w:divBdr>
            <w:top w:val="none" w:sz="0" w:space="0" w:color="auto"/>
            <w:left w:val="none" w:sz="0" w:space="0" w:color="auto"/>
            <w:bottom w:val="none" w:sz="0" w:space="0" w:color="auto"/>
            <w:right w:val="none" w:sz="0" w:space="0" w:color="auto"/>
          </w:divBdr>
        </w:div>
        <w:div w:id="139351723">
          <w:marLeft w:val="0"/>
          <w:marRight w:val="0"/>
          <w:marTop w:val="0"/>
          <w:marBottom w:val="0"/>
          <w:divBdr>
            <w:top w:val="none" w:sz="0" w:space="0" w:color="auto"/>
            <w:left w:val="none" w:sz="0" w:space="0" w:color="auto"/>
            <w:bottom w:val="none" w:sz="0" w:space="0" w:color="auto"/>
            <w:right w:val="none" w:sz="0" w:space="0" w:color="auto"/>
          </w:divBdr>
        </w:div>
        <w:div w:id="151144042">
          <w:marLeft w:val="0"/>
          <w:marRight w:val="0"/>
          <w:marTop w:val="0"/>
          <w:marBottom w:val="0"/>
          <w:divBdr>
            <w:top w:val="none" w:sz="0" w:space="0" w:color="auto"/>
            <w:left w:val="none" w:sz="0" w:space="0" w:color="auto"/>
            <w:bottom w:val="none" w:sz="0" w:space="0" w:color="auto"/>
            <w:right w:val="none" w:sz="0" w:space="0" w:color="auto"/>
          </w:divBdr>
        </w:div>
        <w:div w:id="153302797">
          <w:marLeft w:val="0"/>
          <w:marRight w:val="0"/>
          <w:marTop w:val="0"/>
          <w:marBottom w:val="0"/>
          <w:divBdr>
            <w:top w:val="none" w:sz="0" w:space="0" w:color="auto"/>
            <w:left w:val="none" w:sz="0" w:space="0" w:color="auto"/>
            <w:bottom w:val="none" w:sz="0" w:space="0" w:color="auto"/>
            <w:right w:val="none" w:sz="0" w:space="0" w:color="auto"/>
          </w:divBdr>
        </w:div>
        <w:div w:id="154033399">
          <w:marLeft w:val="0"/>
          <w:marRight w:val="0"/>
          <w:marTop w:val="0"/>
          <w:marBottom w:val="0"/>
          <w:divBdr>
            <w:top w:val="none" w:sz="0" w:space="0" w:color="auto"/>
            <w:left w:val="none" w:sz="0" w:space="0" w:color="auto"/>
            <w:bottom w:val="none" w:sz="0" w:space="0" w:color="auto"/>
            <w:right w:val="none" w:sz="0" w:space="0" w:color="auto"/>
          </w:divBdr>
        </w:div>
        <w:div w:id="158935664">
          <w:marLeft w:val="0"/>
          <w:marRight w:val="0"/>
          <w:marTop w:val="0"/>
          <w:marBottom w:val="0"/>
          <w:divBdr>
            <w:top w:val="none" w:sz="0" w:space="0" w:color="auto"/>
            <w:left w:val="none" w:sz="0" w:space="0" w:color="auto"/>
            <w:bottom w:val="none" w:sz="0" w:space="0" w:color="auto"/>
            <w:right w:val="none" w:sz="0" w:space="0" w:color="auto"/>
          </w:divBdr>
        </w:div>
        <w:div w:id="174732431">
          <w:marLeft w:val="0"/>
          <w:marRight w:val="0"/>
          <w:marTop w:val="0"/>
          <w:marBottom w:val="0"/>
          <w:divBdr>
            <w:top w:val="none" w:sz="0" w:space="0" w:color="auto"/>
            <w:left w:val="none" w:sz="0" w:space="0" w:color="auto"/>
            <w:bottom w:val="none" w:sz="0" w:space="0" w:color="auto"/>
            <w:right w:val="none" w:sz="0" w:space="0" w:color="auto"/>
          </w:divBdr>
        </w:div>
        <w:div w:id="176888505">
          <w:marLeft w:val="0"/>
          <w:marRight w:val="0"/>
          <w:marTop w:val="0"/>
          <w:marBottom w:val="0"/>
          <w:divBdr>
            <w:top w:val="none" w:sz="0" w:space="0" w:color="auto"/>
            <w:left w:val="none" w:sz="0" w:space="0" w:color="auto"/>
            <w:bottom w:val="none" w:sz="0" w:space="0" w:color="auto"/>
            <w:right w:val="none" w:sz="0" w:space="0" w:color="auto"/>
          </w:divBdr>
        </w:div>
        <w:div w:id="177164673">
          <w:marLeft w:val="0"/>
          <w:marRight w:val="0"/>
          <w:marTop w:val="0"/>
          <w:marBottom w:val="0"/>
          <w:divBdr>
            <w:top w:val="none" w:sz="0" w:space="0" w:color="auto"/>
            <w:left w:val="none" w:sz="0" w:space="0" w:color="auto"/>
            <w:bottom w:val="none" w:sz="0" w:space="0" w:color="auto"/>
            <w:right w:val="none" w:sz="0" w:space="0" w:color="auto"/>
          </w:divBdr>
        </w:div>
        <w:div w:id="177283263">
          <w:marLeft w:val="0"/>
          <w:marRight w:val="0"/>
          <w:marTop w:val="0"/>
          <w:marBottom w:val="0"/>
          <w:divBdr>
            <w:top w:val="none" w:sz="0" w:space="0" w:color="auto"/>
            <w:left w:val="none" w:sz="0" w:space="0" w:color="auto"/>
            <w:bottom w:val="none" w:sz="0" w:space="0" w:color="auto"/>
            <w:right w:val="none" w:sz="0" w:space="0" w:color="auto"/>
          </w:divBdr>
        </w:div>
        <w:div w:id="178665195">
          <w:marLeft w:val="0"/>
          <w:marRight w:val="0"/>
          <w:marTop w:val="0"/>
          <w:marBottom w:val="0"/>
          <w:divBdr>
            <w:top w:val="none" w:sz="0" w:space="0" w:color="auto"/>
            <w:left w:val="none" w:sz="0" w:space="0" w:color="auto"/>
            <w:bottom w:val="none" w:sz="0" w:space="0" w:color="auto"/>
            <w:right w:val="none" w:sz="0" w:space="0" w:color="auto"/>
          </w:divBdr>
        </w:div>
        <w:div w:id="206920629">
          <w:marLeft w:val="0"/>
          <w:marRight w:val="0"/>
          <w:marTop w:val="0"/>
          <w:marBottom w:val="0"/>
          <w:divBdr>
            <w:top w:val="none" w:sz="0" w:space="0" w:color="auto"/>
            <w:left w:val="none" w:sz="0" w:space="0" w:color="auto"/>
            <w:bottom w:val="none" w:sz="0" w:space="0" w:color="auto"/>
            <w:right w:val="none" w:sz="0" w:space="0" w:color="auto"/>
          </w:divBdr>
        </w:div>
        <w:div w:id="208077302">
          <w:marLeft w:val="0"/>
          <w:marRight w:val="0"/>
          <w:marTop w:val="0"/>
          <w:marBottom w:val="0"/>
          <w:divBdr>
            <w:top w:val="none" w:sz="0" w:space="0" w:color="auto"/>
            <w:left w:val="none" w:sz="0" w:space="0" w:color="auto"/>
            <w:bottom w:val="none" w:sz="0" w:space="0" w:color="auto"/>
            <w:right w:val="none" w:sz="0" w:space="0" w:color="auto"/>
          </w:divBdr>
        </w:div>
        <w:div w:id="228274373">
          <w:marLeft w:val="0"/>
          <w:marRight w:val="0"/>
          <w:marTop w:val="0"/>
          <w:marBottom w:val="0"/>
          <w:divBdr>
            <w:top w:val="none" w:sz="0" w:space="0" w:color="auto"/>
            <w:left w:val="none" w:sz="0" w:space="0" w:color="auto"/>
            <w:bottom w:val="none" w:sz="0" w:space="0" w:color="auto"/>
            <w:right w:val="none" w:sz="0" w:space="0" w:color="auto"/>
          </w:divBdr>
        </w:div>
        <w:div w:id="242179750">
          <w:marLeft w:val="0"/>
          <w:marRight w:val="0"/>
          <w:marTop w:val="0"/>
          <w:marBottom w:val="0"/>
          <w:divBdr>
            <w:top w:val="none" w:sz="0" w:space="0" w:color="auto"/>
            <w:left w:val="none" w:sz="0" w:space="0" w:color="auto"/>
            <w:bottom w:val="none" w:sz="0" w:space="0" w:color="auto"/>
            <w:right w:val="none" w:sz="0" w:space="0" w:color="auto"/>
          </w:divBdr>
        </w:div>
        <w:div w:id="250285025">
          <w:marLeft w:val="0"/>
          <w:marRight w:val="0"/>
          <w:marTop w:val="0"/>
          <w:marBottom w:val="0"/>
          <w:divBdr>
            <w:top w:val="none" w:sz="0" w:space="0" w:color="auto"/>
            <w:left w:val="none" w:sz="0" w:space="0" w:color="auto"/>
            <w:bottom w:val="none" w:sz="0" w:space="0" w:color="auto"/>
            <w:right w:val="none" w:sz="0" w:space="0" w:color="auto"/>
          </w:divBdr>
        </w:div>
        <w:div w:id="269821342">
          <w:marLeft w:val="0"/>
          <w:marRight w:val="0"/>
          <w:marTop w:val="0"/>
          <w:marBottom w:val="0"/>
          <w:divBdr>
            <w:top w:val="none" w:sz="0" w:space="0" w:color="auto"/>
            <w:left w:val="none" w:sz="0" w:space="0" w:color="auto"/>
            <w:bottom w:val="none" w:sz="0" w:space="0" w:color="auto"/>
            <w:right w:val="none" w:sz="0" w:space="0" w:color="auto"/>
          </w:divBdr>
        </w:div>
        <w:div w:id="278033360">
          <w:marLeft w:val="0"/>
          <w:marRight w:val="0"/>
          <w:marTop w:val="0"/>
          <w:marBottom w:val="0"/>
          <w:divBdr>
            <w:top w:val="none" w:sz="0" w:space="0" w:color="auto"/>
            <w:left w:val="none" w:sz="0" w:space="0" w:color="auto"/>
            <w:bottom w:val="none" w:sz="0" w:space="0" w:color="auto"/>
            <w:right w:val="none" w:sz="0" w:space="0" w:color="auto"/>
          </w:divBdr>
        </w:div>
        <w:div w:id="300620059">
          <w:marLeft w:val="0"/>
          <w:marRight w:val="0"/>
          <w:marTop w:val="0"/>
          <w:marBottom w:val="0"/>
          <w:divBdr>
            <w:top w:val="none" w:sz="0" w:space="0" w:color="auto"/>
            <w:left w:val="none" w:sz="0" w:space="0" w:color="auto"/>
            <w:bottom w:val="none" w:sz="0" w:space="0" w:color="auto"/>
            <w:right w:val="none" w:sz="0" w:space="0" w:color="auto"/>
          </w:divBdr>
        </w:div>
        <w:div w:id="300813610">
          <w:marLeft w:val="0"/>
          <w:marRight w:val="0"/>
          <w:marTop w:val="0"/>
          <w:marBottom w:val="0"/>
          <w:divBdr>
            <w:top w:val="none" w:sz="0" w:space="0" w:color="auto"/>
            <w:left w:val="none" w:sz="0" w:space="0" w:color="auto"/>
            <w:bottom w:val="none" w:sz="0" w:space="0" w:color="auto"/>
            <w:right w:val="none" w:sz="0" w:space="0" w:color="auto"/>
          </w:divBdr>
        </w:div>
        <w:div w:id="301741677">
          <w:marLeft w:val="0"/>
          <w:marRight w:val="0"/>
          <w:marTop w:val="0"/>
          <w:marBottom w:val="0"/>
          <w:divBdr>
            <w:top w:val="none" w:sz="0" w:space="0" w:color="auto"/>
            <w:left w:val="none" w:sz="0" w:space="0" w:color="auto"/>
            <w:bottom w:val="none" w:sz="0" w:space="0" w:color="auto"/>
            <w:right w:val="none" w:sz="0" w:space="0" w:color="auto"/>
          </w:divBdr>
        </w:div>
        <w:div w:id="321812038">
          <w:marLeft w:val="0"/>
          <w:marRight w:val="0"/>
          <w:marTop w:val="0"/>
          <w:marBottom w:val="0"/>
          <w:divBdr>
            <w:top w:val="none" w:sz="0" w:space="0" w:color="auto"/>
            <w:left w:val="none" w:sz="0" w:space="0" w:color="auto"/>
            <w:bottom w:val="none" w:sz="0" w:space="0" w:color="auto"/>
            <w:right w:val="none" w:sz="0" w:space="0" w:color="auto"/>
          </w:divBdr>
        </w:div>
        <w:div w:id="325592568">
          <w:marLeft w:val="0"/>
          <w:marRight w:val="0"/>
          <w:marTop w:val="0"/>
          <w:marBottom w:val="0"/>
          <w:divBdr>
            <w:top w:val="none" w:sz="0" w:space="0" w:color="auto"/>
            <w:left w:val="none" w:sz="0" w:space="0" w:color="auto"/>
            <w:bottom w:val="none" w:sz="0" w:space="0" w:color="auto"/>
            <w:right w:val="none" w:sz="0" w:space="0" w:color="auto"/>
          </w:divBdr>
        </w:div>
        <w:div w:id="343433644">
          <w:marLeft w:val="0"/>
          <w:marRight w:val="0"/>
          <w:marTop w:val="0"/>
          <w:marBottom w:val="0"/>
          <w:divBdr>
            <w:top w:val="none" w:sz="0" w:space="0" w:color="auto"/>
            <w:left w:val="none" w:sz="0" w:space="0" w:color="auto"/>
            <w:bottom w:val="none" w:sz="0" w:space="0" w:color="auto"/>
            <w:right w:val="none" w:sz="0" w:space="0" w:color="auto"/>
          </w:divBdr>
        </w:div>
        <w:div w:id="346101778">
          <w:marLeft w:val="0"/>
          <w:marRight w:val="0"/>
          <w:marTop w:val="0"/>
          <w:marBottom w:val="0"/>
          <w:divBdr>
            <w:top w:val="none" w:sz="0" w:space="0" w:color="auto"/>
            <w:left w:val="none" w:sz="0" w:space="0" w:color="auto"/>
            <w:bottom w:val="none" w:sz="0" w:space="0" w:color="auto"/>
            <w:right w:val="none" w:sz="0" w:space="0" w:color="auto"/>
          </w:divBdr>
        </w:div>
        <w:div w:id="352613374">
          <w:marLeft w:val="0"/>
          <w:marRight w:val="0"/>
          <w:marTop w:val="0"/>
          <w:marBottom w:val="0"/>
          <w:divBdr>
            <w:top w:val="none" w:sz="0" w:space="0" w:color="auto"/>
            <w:left w:val="none" w:sz="0" w:space="0" w:color="auto"/>
            <w:bottom w:val="none" w:sz="0" w:space="0" w:color="auto"/>
            <w:right w:val="none" w:sz="0" w:space="0" w:color="auto"/>
          </w:divBdr>
        </w:div>
        <w:div w:id="356659370">
          <w:marLeft w:val="0"/>
          <w:marRight w:val="0"/>
          <w:marTop w:val="0"/>
          <w:marBottom w:val="0"/>
          <w:divBdr>
            <w:top w:val="none" w:sz="0" w:space="0" w:color="auto"/>
            <w:left w:val="none" w:sz="0" w:space="0" w:color="auto"/>
            <w:bottom w:val="none" w:sz="0" w:space="0" w:color="auto"/>
            <w:right w:val="none" w:sz="0" w:space="0" w:color="auto"/>
          </w:divBdr>
        </w:div>
        <w:div w:id="368073905">
          <w:marLeft w:val="0"/>
          <w:marRight w:val="0"/>
          <w:marTop w:val="0"/>
          <w:marBottom w:val="0"/>
          <w:divBdr>
            <w:top w:val="none" w:sz="0" w:space="0" w:color="auto"/>
            <w:left w:val="none" w:sz="0" w:space="0" w:color="auto"/>
            <w:bottom w:val="none" w:sz="0" w:space="0" w:color="auto"/>
            <w:right w:val="none" w:sz="0" w:space="0" w:color="auto"/>
          </w:divBdr>
        </w:div>
        <w:div w:id="370882345">
          <w:marLeft w:val="0"/>
          <w:marRight w:val="0"/>
          <w:marTop w:val="0"/>
          <w:marBottom w:val="0"/>
          <w:divBdr>
            <w:top w:val="none" w:sz="0" w:space="0" w:color="auto"/>
            <w:left w:val="none" w:sz="0" w:space="0" w:color="auto"/>
            <w:bottom w:val="none" w:sz="0" w:space="0" w:color="auto"/>
            <w:right w:val="none" w:sz="0" w:space="0" w:color="auto"/>
          </w:divBdr>
        </w:div>
        <w:div w:id="389617392">
          <w:marLeft w:val="0"/>
          <w:marRight w:val="0"/>
          <w:marTop w:val="0"/>
          <w:marBottom w:val="0"/>
          <w:divBdr>
            <w:top w:val="none" w:sz="0" w:space="0" w:color="auto"/>
            <w:left w:val="none" w:sz="0" w:space="0" w:color="auto"/>
            <w:bottom w:val="none" w:sz="0" w:space="0" w:color="auto"/>
            <w:right w:val="none" w:sz="0" w:space="0" w:color="auto"/>
          </w:divBdr>
        </w:div>
        <w:div w:id="414936837">
          <w:marLeft w:val="0"/>
          <w:marRight w:val="0"/>
          <w:marTop w:val="0"/>
          <w:marBottom w:val="0"/>
          <w:divBdr>
            <w:top w:val="none" w:sz="0" w:space="0" w:color="auto"/>
            <w:left w:val="none" w:sz="0" w:space="0" w:color="auto"/>
            <w:bottom w:val="none" w:sz="0" w:space="0" w:color="auto"/>
            <w:right w:val="none" w:sz="0" w:space="0" w:color="auto"/>
          </w:divBdr>
        </w:div>
        <w:div w:id="417865654">
          <w:marLeft w:val="0"/>
          <w:marRight w:val="0"/>
          <w:marTop w:val="0"/>
          <w:marBottom w:val="0"/>
          <w:divBdr>
            <w:top w:val="none" w:sz="0" w:space="0" w:color="auto"/>
            <w:left w:val="none" w:sz="0" w:space="0" w:color="auto"/>
            <w:bottom w:val="none" w:sz="0" w:space="0" w:color="auto"/>
            <w:right w:val="none" w:sz="0" w:space="0" w:color="auto"/>
          </w:divBdr>
        </w:div>
        <w:div w:id="422726037">
          <w:marLeft w:val="0"/>
          <w:marRight w:val="0"/>
          <w:marTop w:val="0"/>
          <w:marBottom w:val="0"/>
          <w:divBdr>
            <w:top w:val="none" w:sz="0" w:space="0" w:color="auto"/>
            <w:left w:val="none" w:sz="0" w:space="0" w:color="auto"/>
            <w:bottom w:val="none" w:sz="0" w:space="0" w:color="auto"/>
            <w:right w:val="none" w:sz="0" w:space="0" w:color="auto"/>
          </w:divBdr>
        </w:div>
        <w:div w:id="448400489">
          <w:marLeft w:val="0"/>
          <w:marRight w:val="0"/>
          <w:marTop w:val="0"/>
          <w:marBottom w:val="0"/>
          <w:divBdr>
            <w:top w:val="none" w:sz="0" w:space="0" w:color="auto"/>
            <w:left w:val="none" w:sz="0" w:space="0" w:color="auto"/>
            <w:bottom w:val="none" w:sz="0" w:space="0" w:color="auto"/>
            <w:right w:val="none" w:sz="0" w:space="0" w:color="auto"/>
          </w:divBdr>
        </w:div>
        <w:div w:id="449128844">
          <w:marLeft w:val="0"/>
          <w:marRight w:val="0"/>
          <w:marTop w:val="0"/>
          <w:marBottom w:val="0"/>
          <w:divBdr>
            <w:top w:val="none" w:sz="0" w:space="0" w:color="auto"/>
            <w:left w:val="none" w:sz="0" w:space="0" w:color="auto"/>
            <w:bottom w:val="none" w:sz="0" w:space="0" w:color="auto"/>
            <w:right w:val="none" w:sz="0" w:space="0" w:color="auto"/>
          </w:divBdr>
        </w:div>
        <w:div w:id="451706056">
          <w:marLeft w:val="0"/>
          <w:marRight w:val="0"/>
          <w:marTop w:val="0"/>
          <w:marBottom w:val="0"/>
          <w:divBdr>
            <w:top w:val="none" w:sz="0" w:space="0" w:color="auto"/>
            <w:left w:val="none" w:sz="0" w:space="0" w:color="auto"/>
            <w:bottom w:val="none" w:sz="0" w:space="0" w:color="auto"/>
            <w:right w:val="none" w:sz="0" w:space="0" w:color="auto"/>
          </w:divBdr>
        </w:div>
        <w:div w:id="454517939">
          <w:marLeft w:val="0"/>
          <w:marRight w:val="0"/>
          <w:marTop w:val="0"/>
          <w:marBottom w:val="0"/>
          <w:divBdr>
            <w:top w:val="none" w:sz="0" w:space="0" w:color="auto"/>
            <w:left w:val="none" w:sz="0" w:space="0" w:color="auto"/>
            <w:bottom w:val="none" w:sz="0" w:space="0" w:color="auto"/>
            <w:right w:val="none" w:sz="0" w:space="0" w:color="auto"/>
          </w:divBdr>
        </w:div>
        <w:div w:id="459685160">
          <w:marLeft w:val="0"/>
          <w:marRight w:val="0"/>
          <w:marTop w:val="0"/>
          <w:marBottom w:val="0"/>
          <w:divBdr>
            <w:top w:val="none" w:sz="0" w:space="0" w:color="auto"/>
            <w:left w:val="none" w:sz="0" w:space="0" w:color="auto"/>
            <w:bottom w:val="none" w:sz="0" w:space="0" w:color="auto"/>
            <w:right w:val="none" w:sz="0" w:space="0" w:color="auto"/>
          </w:divBdr>
        </w:div>
        <w:div w:id="460155368">
          <w:marLeft w:val="0"/>
          <w:marRight w:val="0"/>
          <w:marTop w:val="0"/>
          <w:marBottom w:val="0"/>
          <w:divBdr>
            <w:top w:val="none" w:sz="0" w:space="0" w:color="auto"/>
            <w:left w:val="none" w:sz="0" w:space="0" w:color="auto"/>
            <w:bottom w:val="none" w:sz="0" w:space="0" w:color="auto"/>
            <w:right w:val="none" w:sz="0" w:space="0" w:color="auto"/>
          </w:divBdr>
        </w:div>
        <w:div w:id="469326761">
          <w:marLeft w:val="0"/>
          <w:marRight w:val="0"/>
          <w:marTop w:val="0"/>
          <w:marBottom w:val="0"/>
          <w:divBdr>
            <w:top w:val="none" w:sz="0" w:space="0" w:color="auto"/>
            <w:left w:val="none" w:sz="0" w:space="0" w:color="auto"/>
            <w:bottom w:val="none" w:sz="0" w:space="0" w:color="auto"/>
            <w:right w:val="none" w:sz="0" w:space="0" w:color="auto"/>
          </w:divBdr>
        </w:div>
        <w:div w:id="488712040">
          <w:marLeft w:val="0"/>
          <w:marRight w:val="0"/>
          <w:marTop w:val="0"/>
          <w:marBottom w:val="0"/>
          <w:divBdr>
            <w:top w:val="none" w:sz="0" w:space="0" w:color="auto"/>
            <w:left w:val="none" w:sz="0" w:space="0" w:color="auto"/>
            <w:bottom w:val="none" w:sz="0" w:space="0" w:color="auto"/>
            <w:right w:val="none" w:sz="0" w:space="0" w:color="auto"/>
          </w:divBdr>
        </w:div>
        <w:div w:id="499468108">
          <w:marLeft w:val="0"/>
          <w:marRight w:val="0"/>
          <w:marTop w:val="0"/>
          <w:marBottom w:val="0"/>
          <w:divBdr>
            <w:top w:val="none" w:sz="0" w:space="0" w:color="auto"/>
            <w:left w:val="none" w:sz="0" w:space="0" w:color="auto"/>
            <w:bottom w:val="none" w:sz="0" w:space="0" w:color="auto"/>
            <w:right w:val="none" w:sz="0" w:space="0" w:color="auto"/>
          </w:divBdr>
        </w:div>
        <w:div w:id="501891929">
          <w:marLeft w:val="0"/>
          <w:marRight w:val="0"/>
          <w:marTop w:val="0"/>
          <w:marBottom w:val="0"/>
          <w:divBdr>
            <w:top w:val="none" w:sz="0" w:space="0" w:color="auto"/>
            <w:left w:val="none" w:sz="0" w:space="0" w:color="auto"/>
            <w:bottom w:val="none" w:sz="0" w:space="0" w:color="auto"/>
            <w:right w:val="none" w:sz="0" w:space="0" w:color="auto"/>
          </w:divBdr>
        </w:div>
        <w:div w:id="505438992">
          <w:marLeft w:val="0"/>
          <w:marRight w:val="0"/>
          <w:marTop w:val="0"/>
          <w:marBottom w:val="0"/>
          <w:divBdr>
            <w:top w:val="none" w:sz="0" w:space="0" w:color="auto"/>
            <w:left w:val="none" w:sz="0" w:space="0" w:color="auto"/>
            <w:bottom w:val="none" w:sz="0" w:space="0" w:color="auto"/>
            <w:right w:val="none" w:sz="0" w:space="0" w:color="auto"/>
          </w:divBdr>
        </w:div>
        <w:div w:id="515076351">
          <w:marLeft w:val="0"/>
          <w:marRight w:val="0"/>
          <w:marTop w:val="0"/>
          <w:marBottom w:val="0"/>
          <w:divBdr>
            <w:top w:val="none" w:sz="0" w:space="0" w:color="auto"/>
            <w:left w:val="none" w:sz="0" w:space="0" w:color="auto"/>
            <w:bottom w:val="none" w:sz="0" w:space="0" w:color="auto"/>
            <w:right w:val="none" w:sz="0" w:space="0" w:color="auto"/>
          </w:divBdr>
        </w:div>
        <w:div w:id="517547647">
          <w:marLeft w:val="0"/>
          <w:marRight w:val="0"/>
          <w:marTop w:val="0"/>
          <w:marBottom w:val="0"/>
          <w:divBdr>
            <w:top w:val="none" w:sz="0" w:space="0" w:color="auto"/>
            <w:left w:val="none" w:sz="0" w:space="0" w:color="auto"/>
            <w:bottom w:val="none" w:sz="0" w:space="0" w:color="auto"/>
            <w:right w:val="none" w:sz="0" w:space="0" w:color="auto"/>
          </w:divBdr>
        </w:div>
        <w:div w:id="525677771">
          <w:marLeft w:val="0"/>
          <w:marRight w:val="0"/>
          <w:marTop w:val="0"/>
          <w:marBottom w:val="0"/>
          <w:divBdr>
            <w:top w:val="none" w:sz="0" w:space="0" w:color="auto"/>
            <w:left w:val="none" w:sz="0" w:space="0" w:color="auto"/>
            <w:bottom w:val="none" w:sz="0" w:space="0" w:color="auto"/>
            <w:right w:val="none" w:sz="0" w:space="0" w:color="auto"/>
          </w:divBdr>
        </w:div>
        <w:div w:id="527331779">
          <w:marLeft w:val="0"/>
          <w:marRight w:val="0"/>
          <w:marTop w:val="0"/>
          <w:marBottom w:val="0"/>
          <w:divBdr>
            <w:top w:val="none" w:sz="0" w:space="0" w:color="auto"/>
            <w:left w:val="none" w:sz="0" w:space="0" w:color="auto"/>
            <w:bottom w:val="none" w:sz="0" w:space="0" w:color="auto"/>
            <w:right w:val="none" w:sz="0" w:space="0" w:color="auto"/>
          </w:divBdr>
        </w:div>
        <w:div w:id="537859996">
          <w:marLeft w:val="0"/>
          <w:marRight w:val="0"/>
          <w:marTop w:val="0"/>
          <w:marBottom w:val="0"/>
          <w:divBdr>
            <w:top w:val="none" w:sz="0" w:space="0" w:color="auto"/>
            <w:left w:val="none" w:sz="0" w:space="0" w:color="auto"/>
            <w:bottom w:val="none" w:sz="0" w:space="0" w:color="auto"/>
            <w:right w:val="none" w:sz="0" w:space="0" w:color="auto"/>
          </w:divBdr>
        </w:div>
        <w:div w:id="563224342">
          <w:marLeft w:val="0"/>
          <w:marRight w:val="0"/>
          <w:marTop w:val="0"/>
          <w:marBottom w:val="0"/>
          <w:divBdr>
            <w:top w:val="none" w:sz="0" w:space="0" w:color="auto"/>
            <w:left w:val="none" w:sz="0" w:space="0" w:color="auto"/>
            <w:bottom w:val="none" w:sz="0" w:space="0" w:color="auto"/>
            <w:right w:val="none" w:sz="0" w:space="0" w:color="auto"/>
          </w:divBdr>
        </w:div>
        <w:div w:id="571938012">
          <w:marLeft w:val="0"/>
          <w:marRight w:val="0"/>
          <w:marTop w:val="0"/>
          <w:marBottom w:val="0"/>
          <w:divBdr>
            <w:top w:val="none" w:sz="0" w:space="0" w:color="auto"/>
            <w:left w:val="none" w:sz="0" w:space="0" w:color="auto"/>
            <w:bottom w:val="none" w:sz="0" w:space="0" w:color="auto"/>
            <w:right w:val="none" w:sz="0" w:space="0" w:color="auto"/>
          </w:divBdr>
        </w:div>
        <w:div w:id="578371053">
          <w:marLeft w:val="0"/>
          <w:marRight w:val="0"/>
          <w:marTop w:val="0"/>
          <w:marBottom w:val="0"/>
          <w:divBdr>
            <w:top w:val="none" w:sz="0" w:space="0" w:color="auto"/>
            <w:left w:val="none" w:sz="0" w:space="0" w:color="auto"/>
            <w:bottom w:val="none" w:sz="0" w:space="0" w:color="auto"/>
            <w:right w:val="none" w:sz="0" w:space="0" w:color="auto"/>
          </w:divBdr>
        </w:div>
        <w:div w:id="578487877">
          <w:marLeft w:val="0"/>
          <w:marRight w:val="0"/>
          <w:marTop w:val="0"/>
          <w:marBottom w:val="0"/>
          <w:divBdr>
            <w:top w:val="none" w:sz="0" w:space="0" w:color="auto"/>
            <w:left w:val="none" w:sz="0" w:space="0" w:color="auto"/>
            <w:bottom w:val="none" w:sz="0" w:space="0" w:color="auto"/>
            <w:right w:val="none" w:sz="0" w:space="0" w:color="auto"/>
          </w:divBdr>
        </w:div>
        <w:div w:id="587541897">
          <w:marLeft w:val="0"/>
          <w:marRight w:val="0"/>
          <w:marTop w:val="0"/>
          <w:marBottom w:val="0"/>
          <w:divBdr>
            <w:top w:val="none" w:sz="0" w:space="0" w:color="auto"/>
            <w:left w:val="none" w:sz="0" w:space="0" w:color="auto"/>
            <w:bottom w:val="none" w:sz="0" w:space="0" w:color="auto"/>
            <w:right w:val="none" w:sz="0" w:space="0" w:color="auto"/>
          </w:divBdr>
        </w:div>
        <w:div w:id="588974308">
          <w:marLeft w:val="0"/>
          <w:marRight w:val="0"/>
          <w:marTop w:val="0"/>
          <w:marBottom w:val="0"/>
          <w:divBdr>
            <w:top w:val="none" w:sz="0" w:space="0" w:color="auto"/>
            <w:left w:val="none" w:sz="0" w:space="0" w:color="auto"/>
            <w:bottom w:val="none" w:sz="0" w:space="0" w:color="auto"/>
            <w:right w:val="none" w:sz="0" w:space="0" w:color="auto"/>
          </w:divBdr>
        </w:div>
        <w:div w:id="590313051">
          <w:marLeft w:val="0"/>
          <w:marRight w:val="0"/>
          <w:marTop w:val="0"/>
          <w:marBottom w:val="0"/>
          <w:divBdr>
            <w:top w:val="none" w:sz="0" w:space="0" w:color="auto"/>
            <w:left w:val="none" w:sz="0" w:space="0" w:color="auto"/>
            <w:bottom w:val="none" w:sz="0" w:space="0" w:color="auto"/>
            <w:right w:val="none" w:sz="0" w:space="0" w:color="auto"/>
          </w:divBdr>
        </w:div>
        <w:div w:id="591011567">
          <w:marLeft w:val="0"/>
          <w:marRight w:val="0"/>
          <w:marTop w:val="0"/>
          <w:marBottom w:val="0"/>
          <w:divBdr>
            <w:top w:val="none" w:sz="0" w:space="0" w:color="auto"/>
            <w:left w:val="none" w:sz="0" w:space="0" w:color="auto"/>
            <w:bottom w:val="none" w:sz="0" w:space="0" w:color="auto"/>
            <w:right w:val="none" w:sz="0" w:space="0" w:color="auto"/>
          </w:divBdr>
        </w:div>
        <w:div w:id="611862797">
          <w:marLeft w:val="0"/>
          <w:marRight w:val="0"/>
          <w:marTop w:val="0"/>
          <w:marBottom w:val="0"/>
          <w:divBdr>
            <w:top w:val="none" w:sz="0" w:space="0" w:color="auto"/>
            <w:left w:val="none" w:sz="0" w:space="0" w:color="auto"/>
            <w:bottom w:val="none" w:sz="0" w:space="0" w:color="auto"/>
            <w:right w:val="none" w:sz="0" w:space="0" w:color="auto"/>
          </w:divBdr>
        </w:div>
        <w:div w:id="627933127">
          <w:marLeft w:val="0"/>
          <w:marRight w:val="0"/>
          <w:marTop w:val="0"/>
          <w:marBottom w:val="0"/>
          <w:divBdr>
            <w:top w:val="none" w:sz="0" w:space="0" w:color="auto"/>
            <w:left w:val="none" w:sz="0" w:space="0" w:color="auto"/>
            <w:bottom w:val="none" w:sz="0" w:space="0" w:color="auto"/>
            <w:right w:val="none" w:sz="0" w:space="0" w:color="auto"/>
          </w:divBdr>
        </w:div>
        <w:div w:id="659622277">
          <w:marLeft w:val="0"/>
          <w:marRight w:val="0"/>
          <w:marTop w:val="0"/>
          <w:marBottom w:val="0"/>
          <w:divBdr>
            <w:top w:val="none" w:sz="0" w:space="0" w:color="auto"/>
            <w:left w:val="none" w:sz="0" w:space="0" w:color="auto"/>
            <w:bottom w:val="none" w:sz="0" w:space="0" w:color="auto"/>
            <w:right w:val="none" w:sz="0" w:space="0" w:color="auto"/>
          </w:divBdr>
        </w:div>
        <w:div w:id="660936338">
          <w:marLeft w:val="0"/>
          <w:marRight w:val="0"/>
          <w:marTop w:val="0"/>
          <w:marBottom w:val="0"/>
          <w:divBdr>
            <w:top w:val="none" w:sz="0" w:space="0" w:color="auto"/>
            <w:left w:val="none" w:sz="0" w:space="0" w:color="auto"/>
            <w:bottom w:val="none" w:sz="0" w:space="0" w:color="auto"/>
            <w:right w:val="none" w:sz="0" w:space="0" w:color="auto"/>
          </w:divBdr>
        </w:div>
        <w:div w:id="677082154">
          <w:marLeft w:val="0"/>
          <w:marRight w:val="0"/>
          <w:marTop w:val="0"/>
          <w:marBottom w:val="0"/>
          <w:divBdr>
            <w:top w:val="none" w:sz="0" w:space="0" w:color="auto"/>
            <w:left w:val="none" w:sz="0" w:space="0" w:color="auto"/>
            <w:bottom w:val="none" w:sz="0" w:space="0" w:color="auto"/>
            <w:right w:val="none" w:sz="0" w:space="0" w:color="auto"/>
          </w:divBdr>
        </w:div>
        <w:div w:id="689143108">
          <w:marLeft w:val="0"/>
          <w:marRight w:val="0"/>
          <w:marTop w:val="0"/>
          <w:marBottom w:val="0"/>
          <w:divBdr>
            <w:top w:val="none" w:sz="0" w:space="0" w:color="auto"/>
            <w:left w:val="none" w:sz="0" w:space="0" w:color="auto"/>
            <w:bottom w:val="none" w:sz="0" w:space="0" w:color="auto"/>
            <w:right w:val="none" w:sz="0" w:space="0" w:color="auto"/>
          </w:divBdr>
        </w:div>
        <w:div w:id="695808270">
          <w:marLeft w:val="0"/>
          <w:marRight w:val="0"/>
          <w:marTop w:val="0"/>
          <w:marBottom w:val="0"/>
          <w:divBdr>
            <w:top w:val="none" w:sz="0" w:space="0" w:color="auto"/>
            <w:left w:val="none" w:sz="0" w:space="0" w:color="auto"/>
            <w:bottom w:val="none" w:sz="0" w:space="0" w:color="auto"/>
            <w:right w:val="none" w:sz="0" w:space="0" w:color="auto"/>
          </w:divBdr>
        </w:div>
        <w:div w:id="707872664">
          <w:marLeft w:val="0"/>
          <w:marRight w:val="0"/>
          <w:marTop w:val="0"/>
          <w:marBottom w:val="0"/>
          <w:divBdr>
            <w:top w:val="none" w:sz="0" w:space="0" w:color="auto"/>
            <w:left w:val="none" w:sz="0" w:space="0" w:color="auto"/>
            <w:bottom w:val="none" w:sz="0" w:space="0" w:color="auto"/>
            <w:right w:val="none" w:sz="0" w:space="0" w:color="auto"/>
          </w:divBdr>
        </w:div>
        <w:div w:id="718020565">
          <w:marLeft w:val="0"/>
          <w:marRight w:val="0"/>
          <w:marTop w:val="0"/>
          <w:marBottom w:val="0"/>
          <w:divBdr>
            <w:top w:val="none" w:sz="0" w:space="0" w:color="auto"/>
            <w:left w:val="none" w:sz="0" w:space="0" w:color="auto"/>
            <w:bottom w:val="none" w:sz="0" w:space="0" w:color="auto"/>
            <w:right w:val="none" w:sz="0" w:space="0" w:color="auto"/>
          </w:divBdr>
        </w:div>
        <w:div w:id="720597803">
          <w:marLeft w:val="0"/>
          <w:marRight w:val="0"/>
          <w:marTop w:val="0"/>
          <w:marBottom w:val="0"/>
          <w:divBdr>
            <w:top w:val="none" w:sz="0" w:space="0" w:color="auto"/>
            <w:left w:val="none" w:sz="0" w:space="0" w:color="auto"/>
            <w:bottom w:val="none" w:sz="0" w:space="0" w:color="auto"/>
            <w:right w:val="none" w:sz="0" w:space="0" w:color="auto"/>
          </w:divBdr>
        </w:div>
        <w:div w:id="731931817">
          <w:marLeft w:val="0"/>
          <w:marRight w:val="0"/>
          <w:marTop w:val="0"/>
          <w:marBottom w:val="0"/>
          <w:divBdr>
            <w:top w:val="none" w:sz="0" w:space="0" w:color="auto"/>
            <w:left w:val="none" w:sz="0" w:space="0" w:color="auto"/>
            <w:bottom w:val="none" w:sz="0" w:space="0" w:color="auto"/>
            <w:right w:val="none" w:sz="0" w:space="0" w:color="auto"/>
          </w:divBdr>
        </w:div>
        <w:div w:id="736127019">
          <w:marLeft w:val="0"/>
          <w:marRight w:val="0"/>
          <w:marTop w:val="0"/>
          <w:marBottom w:val="0"/>
          <w:divBdr>
            <w:top w:val="none" w:sz="0" w:space="0" w:color="auto"/>
            <w:left w:val="none" w:sz="0" w:space="0" w:color="auto"/>
            <w:bottom w:val="none" w:sz="0" w:space="0" w:color="auto"/>
            <w:right w:val="none" w:sz="0" w:space="0" w:color="auto"/>
          </w:divBdr>
        </w:div>
        <w:div w:id="739402669">
          <w:marLeft w:val="0"/>
          <w:marRight w:val="0"/>
          <w:marTop w:val="0"/>
          <w:marBottom w:val="0"/>
          <w:divBdr>
            <w:top w:val="none" w:sz="0" w:space="0" w:color="auto"/>
            <w:left w:val="none" w:sz="0" w:space="0" w:color="auto"/>
            <w:bottom w:val="none" w:sz="0" w:space="0" w:color="auto"/>
            <w:right w:val="none" w:sz="0" w:space="0" w:color="auto"/>
          </w:divBdr>
        </w:div>
        <w:div w:id="754521782">
          <w:marLeft w:val="0"/>
          <w:marRight w:val="0"/>
          <w:marTop w:val="0"/>
          <w:marBottom w:val="0"/>
          <w:divBdr>
            <w:top w:val="none" w:sz="0" w:space="0" w:color="auto"/>
            <w:left w:val="none" w:sz="0" w:space="0" w:color="auto"/>
            <w:bottom w:val="none" w:sz="0" w:space="0" w:color="auto"/>
            <w:right w:val="none" w:sz="0" w:space="0" w:color="auto"/>
          </w:divBdr>
        </w:div>
        <w:div w:id="759370879">
          <w:marLeft w:val="0"/>
          <w:marRight w:val="0"/>
          <w:marTop w:val="0"/>
          <w:marBottom w:val="0"/>
          <w:divBdr>
            <w:top w:val="none" w:sz="0" w:space="0" w:color="auto"/>
            <w:left w:val="none" w:sz="0" w:space="0" w:color="auto"/>
            <w:bottom w:val="none" w:sz="0" w:space="0" w:color="auto"/>
            <w:right w:val="none" w:sz="0" w:space="0" w:color="auto"/>
          </w:divBdr>
        </w:div>
        <w:div w:id="760032970">
          <w:marLeft w:val="0"/>
          <w:marRight w:val="0"/>
          <w:marTop w:val="0"/>
          <w:marBottom w:val="0"/>
          <w:divBdr>
            <w:top w:val="none" w:sz="0" w:space="0" w:color="auto"/>
            <w:left w:val="none" w:sz="0" w:space="0" w:color="auto"/>
            <w:bottom w:val="none" w:sz="0" w:space="0" w:color="auto"/>
            <w:right w:val="none" w:sz="0" w:space="0" w:color="auto"/>
          </w:divBdr>
        </w:div>
        <w:div w:id="769736586">
          <w:marLeft w:val="0"/>
          <w:marRight w:val="0"/>
          <w:marTop w:val="0"/>
          <w:marBottom w:val="0"/>
          <w:divBdr>
            <w:top w:val="none" w:sz="0" w:space="0" w:color="auto"/>
            <w:left w:val="none" w:sz="0" w:space="0" w:color="auto"/>
            <w:bottom w:val="none" w:sz="0" w:space="0" w:color="auto"/>
            <w:right w:val="none" w:sz="0" w:space="0" w:color="auto"/>
          </w:divBdr>
        </w:div>
        <w:div w:id="773136249">
          <w:marLeft w:val="0"/>
          <w:marRight w:val="0"/>
          <w:marTop w:val="0"/>
          <w:marBottom w:val="0"/>
          <w:divBdr>
            <w:top w:val="none" w:sz="0" w:space="0" w:color="auto"/>
            <w:left w:val="none" w:sz="0" w:space="0" w:color="auto"/>
            <w:bottom w:val="none" w:sz="0" w:space="0" w:color="auto"/>
            <w:right w:val="none" w:sz="0" w:space="0" w:color="auto"/>
          </w:divBdr>
        </w:div>
        <w:div w:id="790899265">
          <w:marLeft w:val="0"/>
          <w:marRight w:val="0"/>
          <w:marTop w:val="0"/>
          <w:marBottom w:val="0"/>
          <w:divBdr>
            <w:top w:val="none" w:sz="0" w:space="0" w:color="auto"/>
            <w:left w:val="none" w:sz="0" w:space="0" w:color="auto"/>
            <w:bottom w:val="none" w:sz="0" w:space="0" w:color="auto"/>
            <w:right w:val="none" w:sz="0" w:space="0" w:color="auto"/>
          </w:divBdr>
        </w:div>
        <w:div w:id="798105995">
          <w:marLeft w:val="0"/>
          <w:marRight w:val="0"/>
          <w:marTop w:val="0"/>
          <w:marBottom w:val="0"/>
          <w:divBdr>
            <w:top w:val="none" w:sz="0" w:space="0" w:color="auto"/>
            <w:left w:val="none" w:sz="0" w:space="0" w:color="auto"/>
            <w:bottom w:val="none" w:sz="0" w:space="0" w:color="auto"/>
            <w:right w:val="none" w:sz="0" w:space="0" w:color="auto"/>
          </w:divBdr>
        </w:div>
        <w:div w:id="801576460">
          <w:marLeft w:val="0"/>
          <w:marRight w:val="0"/>
          <w:marTop w:val="0"/>
          <w:marBottom w:val="0"/>
          <w:divBdr>
            <w:top w:val="none" w:sz="0" w:space="0" w:color="auto"/>
            <w:left w:val="none" w:sz="0" w:space="0" w:color="auto"/>
            <w:bottom w:val="none" w:sz="0" w:space="0" w:color="auto"/>
            <w:right w:val="none" w:sz="0" w:space="0" w:color="auto"/>
          </w:divBdr>
        </w:div>
        <w:div w:id="814102023">
          <w:marLeft w:val="0"/>
          <w:marRight w:val="0"/>
          <w:marTop w:val="0"/>
          <w:marBottom w:val="0"/>
          <w:divBdr>
            <w:top w:val="none" w:sz="0" w:space="0" w:color="auto"/>
            <w:left w:val="none" w:sz="0" w:space="0" w:color="auto"/>
            <w:bottom w:val="none" w:sz="0" w:space="0" w:color="auto"/>
            <w:right w:val="none" w:sz="0" w:space="0" w:color="auto"/>
          </w:divBdr>
        </w:div>
        <w:div w:id="815101494">
          <w:marLeft w:val="0"/>
          <w:marRight w:val="0"/>
          <w:marTop w:val="0"/>
          <w:marBottom w:val="0"/>
          <w:divBdr>
            <w:top w:val="none" w:sz="0" w:space="0" w:color="auto"/>
            <w:left w:val="none" w:sz="0" w:space="0" w:color="auto"/>
            <w:bottom w:val="none" w:sz="0" w:space="0" w:color="auto"/>
            <w:right w:val="none" w:sz="0" w:space="0" w:color="auto"/>
          </w:divBdr>
        </w:div>
        <w:div w:id="824207138">
          <w:marLeft w:val="0"/>
          <w:marRight w:val="0"/>
          <w:marTop w:val="0"/>
          <w:marBottom w:val="0"/>
          <w:divBdr>
            <w:top w:val="none" w:sz="0" w:space="0" w:color="auto"/>
            <w:left w:val="none" w:sz="0" w:space="0" w:color="auto"/>
            <w:bottom w:val="none" w:sz="0" w:space="0" w:color="auto"/>
            <w:right w:val="none" w:sz="0" w:space="0" w:color="auto"/>
          </w:divBdr>
        </w:div>
        <w:div w:id="831873088">
          <w:marLeft w:val="0"/>
          <w:marRight w:val="0"/>
          <w:marTop w:val="0"/>
          <w:marBottom w:val="0"/>
          <w:divBdr>
            <w:top w:val="none" w:sz="0" w:space="0" w:color="auto"/>
            <w:left w:val="none" w:sz="0" w:space="0" w:color="auto"/>
            <w:bottom w:val="none" w:sz="0" w:space="0" w:color="auto"/>
            <w:right w:val="none" w:sz="0" w:space="0" w:color="auto"/>
          </w:divBdr>
        </w:div>
        <w:div w:id="832112387">
          <w:marLeft w:val="0"/>
          <w:marRight w:val="0"/>
          <w:marTop w:val="0"/>
          <w:marBottom w:val="0"/>
          <w:divBdr>
            <w:top w:val="none" w:sz="0" w:space="0" w:color="auto"/>
            <w:left w:val="none" w:sz="0" w:space="0" w:color="auto"/>
            <w:bottom w:val="none" w:sz="0" w:space="0" w:color="auto"/>
            <w:right w:val="none" w:sz="0" w:space="0" w:color="auto"/>
          </w:divBdr>
        </w:div>
        <w:div w:id="832723517">
          <w:marLeft w:val="0"/>
          <w:marRight w:val="0"/>
          <w:marTop w:val="0"/>
          <w:marBottom w:val="0"/>
          <w:divBdr>
            <w:top w:val="none" w:sz="0" w:space="0" w:color="auto"/>
            <w:left w:val="none" w:sz="0" w:space="0" w:color="auto"/>
            <w:bottom w:val="none" w:sz="0" w:space="0" w:color="auto"/>
            <w:right w:val="none" w:sz="0" w:space="0" w:color="auto"/>
          </w:divBdr>
        </w:div>
        <w:div w:id="843937267">
          <w:marLeft w:val="0"/>
          <w:marRight w:val="0"/>
          <w:marTop w:val="0"/>
          <w:marBottom w:val="0"/>
          <w:divBdr>
            <w:top w:val="none" w:sz="0" w:space="0" w:color="auto"/>
            <w:left w:val="none" w:sz="0" w:space="0" w:color="auto"/>
            <w:bottom w:val="none" w:sz="0" w:space="0" w:color="auto"/>
            <w:right w:val="none" w:sz="0" w:space="0" w:color="auto"/>
          </w:divBdr>
        </w:div>
        <w:div w:id="850920702">
          <w:marLeft w:val="0"/>
          <w:marRight w:val="0"/>
          <w:marTop w:val="0"/>
          <w:marBottom w:val="0"/>
          <w:divBdr>
            <w:top w:val="none" w:sz="0" w:space="0" w:color="auto"/>
            <w:left w:val="none" w:sz="0" w:space="0" w:color="auto"/>
            <w:bottom w:val="none" w:sz="0" w:space="0" w:color="auto"/>
            <w:right w:val="none" w:sz="0" w:space="0" w:color="auto"/>
          </w:divBdr>
        </w:div>
        <w:div w:id="859928058">
          <w:marLeft w:val="0"/>
          <w:marRight w:val="0"/>
          <w:marTop w:val="0"/>
          <w:marBottom w:val="0"/>
          <w:divBdr>
            <w:top w:val="none" w:sz="0" w:space="0" w:color="auto"/>
            <w:left w:val="none" w:sz="0" w:space="0" w:color="auto"/>
            <w:bottom w:val="none" w:sz="0" w:space="0" w:color="auto"/>
            <w:right w:val="none" w:sz="0" w:space="0" w:color="auto"/>
          </w:divBdr>
        </w:div>
        <w:div w:id="861088759">
          <w:marLeft w:val="0"/>
          <w:marRight w:val="0"/>
          <w:marTop w:val="0"/>
          <w:marBottom w:val="0"/>
          <w:divBdr>
            <w:top w:val="none" w:sz="0" w:space="0" w:color="auto"/>
            <w:left w:val="none" w:sz="0" w:space="0" w:color="auto"/>
            <w:bottom w:val="none" w:sz="0" w:space="0" w:color="auto"/>
            <w:right w:val="none" w:sz="0" w:space="0" w:color="auto"/>
          </w:divBdr>
        </w:div>
        <w:div w:id="865992885">
          <w:marLeft w:val="0"/>
          <w:marRight w:val="0"/>
          <w:marTop w:val="0"/>
          <w:marBottom w:val="0"/>
          <w:divBdr>
            <w:top w:val="none" w:sz="0" w:space="0" w:color="auto"/>
            <w:left w:val="none" w:sz="0" w:space="0" w:color="auto"/>
            <w:bottom w:val="none" w:sz="0" w:space="0" w:color="auto"/>
            <w:right w:val="none" w:sz="0" w:space="0" w:color="auto"/>
          </w:divBdr>
        </w:div>
        <w:div w:id="877619911">
          <w:marLeft w:val="0"/>
          <w:marRight w:val="0"/>
          <w:marTop w:val="0"/>
          <w:marBottom w:val="0"/>
          <w:divBdr>
            <w:top w:val="none" w:sz="0" w:space="0" w:color="auto"/>
            <w:left w:val="none" w:sz="0" w:space="0" w:color="auto"/>
            <w:bottom w:val="none" w:sz="0" w:space="0" w:color="auto"/>
            <w:right w:val="none" w:sz="0" w:space="0" w:color="auto"/>
          </w:divBdr>
        </w:div>
        <w:div w:id="890724120">
          <w:marLeft w:val="0"/>
          <w:marRight w:val="0"/>
          <w:marTop w:val="0"/>
          <w:marBottom w:val="0"/>
          <w:divBdr>
            <w:top w:val="none" w:sz="0" w:space="0" w:color="auto"/>
            <w:left w:val="none" w:sz="0" w:space="0" w:color="auto"/>
            <w:bottom w:val="none" w:sz="0" w:space="0" w:color="auto"/>
            <w:right w:val="none" w:sz="0" w:space="0" w:color="auto"/>
          </w:divBdr>
        </w:div>
        <w:div w:id="909313197">
          <w:marLeft w:val="0"/>
          <w:marRight w:val="0"/>
          <w:marTop w:val="0"/>
          <w:marBottom w:val="0"/>
          <w:divBdr>
            <w:top w:val="none" w:sz="0" w:space="0" w:color="auto"/>
            <w:left w:val="none" w:sz="0" w:space="0" w:color="auto"/>
            <w:bottom w:val="none" w:sz="0" w:space="0" w:color="auto"/>
            <w:right w:val="none" w:sz="0" w:space="0" w:color="auto"/>
          </w:divBdr>
        </w:div>
        <w:div w:id="909385197">
          <w:marLeft w:val="0"/>
          <w:marRight w:val="0"/>
          <w:marTop w:val="0"/>
          <w:marBottom w:val="0"/>
          <w:divBdr>
            <w:top w:val="none" w:sz="0" w:space="0" w:color="auto"/>
            <w:left w:val="none" w:sz="0" w:space="0" w:color="auto"/>
            <w:bottom w:val="none" w:sz="0" w:space="0" w:color="auto"/>
            <w:right w:val="none" w:sz="0" w:space="0" w:color="auto"/>
          </w:divBdr>
        </w:div>
        <w:div w:id="927733887">
          <w:marLeft w:val="0"/>
          <w:marRight w:val="0"/>
          <w:marTop w:val="0"/>
          <w:marBottom w:val="0"/>
          <w:divBdr>
            <w:top w:val="none" w:sz="0" w:space="0" w:color="auto"/>
            <w:left w:val="none" w:sz="0" w:space="0" w:color="auto"/>
            <w:bottom w:val="none" w:sz="0" w:space="0" w:color="auto"/>
            <w:right w:val="none" w:sz="0" w:space="0" w:color="auto"/>
          </w:divBdr>
        </w:div>
        <w:div w:id="953898638">
          <w:marLeft w:val="0"/>
          <w:marRight w:val="0"/>
          <w:marTop w:val="0"/>
          <w:marBottom w:val="0"/>
          <w:divBdr>
            <w:top w:val="none" w:sz="0" w:space="0" w:color="auto"/>
            <w:left w:val="none" w:sz="0" w:space="0" w:color="auto"/>
            <w:bottom w:val="none" w:sz="0" w:space="0" w:color="auto"/>
            <w:right w:val="none" w:sz="0" w:space="0" w:color="auto"/>
          </w:divBdr>
        </w:div>
        <w:div w:id="956527756">
          <w:marLeft w:val="0"/>
          <w:marRight w:val="0"/>
          <w:marTop w:val="0"/>
          <w:marBottom w:val="0"/>
          <w:divBdr>
            <w:top w:val="none" w:sz="0" w:space="0" w:color="auto"/>
            <w:left w:val="none" w:sz="0" w:space="0" w:color="auto"/>
            <w:bottom w:val="none" w:sz="0" w:space="0" w:color="auto"/>
            <w:right w:val="none" w:sz="0" w:space="0" w:color="auto"/>
          </w:divBdr>
        </w:div>
        <w:div w:id="956832419">
          <w:marLeft w:val="0"/>
          <w:marRight w:val="0"/>
          <w:marTop w:val="0"/>
          <w:marBottom w:val="0"/>
          <w:divBdr>
            <w:top w:val="none" w:sz="0" w:space="0" w:color="auto"/>
            <w:left w:val="none" w:sz="0" w:space="0" w:color="auto"/>
            <w:bottom w:val="none" w:sz="0" w:space="0" w:color="auto"/>
            <w:right w:val="none" w:sz="0" w:space="0" w:color="auto"/>
          </w:divBdr>
        </w:div>
        <w:div w:id="970983735">
          <w:marLeft w:val="0"/>
          <w:marRight w:val="0"/>
          <w:marTop w:val="0"/>
          <w:marBottom w:val="0"/>
          <w:divBdr>
            <w:top w:val="none" w:sz="0" w:space="0" w:color="auto"/>
            <w:left w:val="none" w:sz="0" w:space="0" w:color="auto"/>
            <w:bottom w:val="none" w:sz="0" w:space="0" w:color="auto"/>
            <w:right w:val="none" w:sz="0" w:space="0" w:color="auto"/>
          </w:divBdr>
        </w:div>
        <w:div w:id="980619272">
          <w:marLeft w:val="0"/>
          <w:marRight w:val="0"/>
          <w:marTop w:val="0"/>
          <w:marBottom w:val="0"/>
          <w:divBdr>
            <w:top w:val="none" w:sz="0" w:space="0" w:color="auto"/>
            <w:left w:val="none" w:sz="0" w:space="0" w:color="auto"/>
            <w:bottom w:val="none" w:sz="0" w:space="0" w:color="auto"/>
            <w:right w:val="none" w:sz="0" w:space="0" w:color="auto"/>
          </w:divBdr>
        </w:div>
        <w:div w:id="991451593">
          <w:marLeft w:val="0"/>
          <w:marRight w:val="0"/>
          <w:marTop w:val="0"/>
          <w:marBottom w:val="0"/>
          <w:divBdr>
            <w:top w:val="none" w:sz="0" w:space="0" w:color="auto"/>
            <w:left w:val="none" w:sz="0" w:space="0" w:color="auto"/>
            <w:bottom w:val="none" w:sz="0" w:space="0" w:color="auto"/>
            <w:right w:val="none" w:sz="0" w:space="0" w:color="auto"/>
          </w:divBdr>
        </w:div>
        <w:div w:id="994604798">
          <w:marLeft w:val="0"/>
          <w:marRight w:val="0"/>
          <w:marTop w:val="0"/>
          <w:marBottom w:val="0"/>
          <w:divBdr>
            <w:top w:val="none" w:sz="0" w:space="0" w:color="auto"/>
            <w:left w:val="none" w:sz="0" w:space="0" w:color="auto"/>
            <w:bottom w:val="none" w:sz="0" w:space="0" w:color="auto"/>
            <w:right w:val="none" w:sz="0" w:space="0" w:color="auto"/>
          </w:divBdr>
        </w:div>
        <w:div w:id="1009141048">
          <w:marLeft w:val="0"/>
          <w:marRight w:val="0"/>
          <w:marTop w:val="0"/>
          <w:marBottom w:val="0"/>
          <w:divBdr>
            <w:top w:val="none" w:sz="0" w:space="0" w:color="auto"/>
            <w:left w:val="none" w:sz="0" w:space="0" w:color="auto"/>
            <w:bottom w:val="none" w:sz="0" w:space="0" w:color="auto"/>
            <w:right w:val="none" w:sz="0" w:space="0" w:color="auto"/>
          </w:divBdr>
        </w:div>
        <w:div w:id="1030303182">
          <w:marLeft w:val="0"/>
          <w:marRight w:val="0"/>
          <w:marTop w:val="0"/>
          <w:marBottom w:val="0"/>
          <w:divBdr>
            <w:top w:val="none" w:sz="0" w:space="0" w:color="auto"/>
            <w:left w:val="none" w:sz="0" w:space="0" w:color="auto"/>
            <w:bottom w:val="none" w:sz="0" w:space="0" w:color="auto"/>
            <w:right w:val="none" w:sz="0" w:space="0" w:color="auto"/>
          </w:divBdr>
        </w:div>
        <w:div w:id="1031876667">
          <w:marLeft w:val="0"/>
          <w:marRight w:val="0"/>
          <w:marTop w:val="0"/>
          <w:marBottom w:val="0"/>
          <w:divBdr>
            <w:top w:val="none" w:sz="0" w:space="0" w:color="auto"/>
            <w:left w:val="none" w:sz="0" w:space="0" w:color="auto"/>
            <w:bottom w:val="none" w:sz="0" w:space="0" w:color="auto"/>
            <w:right w:val="none" w:sz="0" w:space="0" w:color="auto"/>
          </w:divBdr>
        </w:div>
        <w:div w:id="1035159673">
          <w:marLeft w:val="0"/>
          <w:marRight w:val="0"/>
          <w:marTop w:val="0"/>
          <w:marBottom w:val="0"/>
          <w:divBdr>
            <w:top w:val="none" w:sz="0" w:space="0" w:color="auto"/>
            <w:left w:val="none" w:sz="0" w:space="0" w:color="auto"/>
            <w:bottom w:val="none" w:sz="0" w:space="0" w:color="auto"/>
            <w:right w:val="none" w:sz="0" w:space="0" w:color="auto"/>
          </w:divBdr>
        </w:div>
        <w:div w:id="1036083234">
          <w:marLeft w:val="0"/>
          <w:marRight w:val="0"/>
          <w:marTop w:val="0"/>
          <w:marBottom w:val="0"/>
          <w:divBdr>
            <w:top w:val="none" w:sz="0" w:space="0" w:color="auto"/>
            <w:left w:val="none" w:sz="0" w:space="0" w:color="auto"/>
            <w:bottom w:val="none" w:sz="0" w:space="0" w:color="auto"/>
            <w:right w:val="none" w:sz="0" w:space="0" w:color="auto"/>
          </w:divBdr>
        </w:div>
        <w:div w:id="1049500235">
          <w:marLeft w:val="0"/>
          <w:marRight w:val="0"/>
          <w:marTop w:val="0"/>
          <w:marBottom w:val="0"/>
          <w:divBdr>
            <w:top w:val="none" w:sz="0" w:space="0" w:color="auto"/>
            <w:left w:val="none" w:sz="0" w:space="0" w:color="auto"/>
            <w:bottom w:val="none" w:sz="0" w:space="0" w:color="auto"/>
            <w:right w:val="none" w:sz="0" w:space="0" w:color="auto"/>
          </w:divBdr>
        </w:div>
        <w:div w:id="1075322871">
          <w:marLeft w:val="0"/>
          <w:marRight w:val="0"/>
          <w:marTop w:val="0"/>
          <w:marBottom w:val="0"/>
          <w:divBdr>
            <w:top w:val="none" w:sz="0" w:space="0" w:color="auto"/>
            <w:left w:val="none" w:sz="0" w:space="0" w:color="auto"/>
            <w:bottom w:val="none" w:sz="0" w:space="0" w:color="auto"/>
            <w:right w:val="none" w:sz="0" w:space="0" w:color="auto"/>
          </w:divBdr>
        </w:div>
        <w:div w:id="1076442943">
          <w:marLeft w:val="0"/>
          <w:marRight w:val="0"/>
          <w:marTop w:val="0"/>
          <w:marBottom w:val="0"/>
          <w:divBdr>
            <w:top w:val="none" w:sz="0" w:space="0" w:color="auto"/>
            <w:left w:val="none" w:sz="0" w:space="0" w:color="auto"/>
            <w:bottom w:val="none" w:sz="0" w:space="0" w:color="auto"/>
            <w:right w:val="none" w:sz="0" w:space="0" w:color="auto"/>
          </w:divBdr>
        </w:div>
        <w:div w:id="1080179774">
          <w:marLeft w:val="0"/>
          <w:marRight w:val="0"/>
          <w:marTop w:val="0"/>
          <w:marBottom w:val="0"/>
          <w:divBdr>
            <w:top w:val="none" w:sz="0" w:space="0" w:color="auto"/>
            <w:left w:val="none" w:sz="0" w:space="0" w:color="auto"/>
            <w:bottom w:val="none" w:sz="0" w:space="0" w:color="auto"/>
            <w:right w:val="none" w:sz="0" w:space="0" w:color="auto"/>
          </w:divBdr>
        </w:div>
        <w:div w:id="1101950580">
          <w:marLeft w:val="0"/>
          <w:marRight w:val="0"/>
          <w:marTop w:val="0"/>
          <w:marBottom w:val="0"/>
          <w:divBdr>
            <w:top w:val="none" w:sz="0" w:space="0" w:color="auto"/>
            <w:left w:val="none" w:sz="0" w:space="0" w:color="auto"/>
            <w:bottom w:val="none" w:sz="0" w:space="0" w:color="auto"/>
            <w:right w:val="none" w:sz="0" w:space="0" w:color="auto"/>
          </w:divBdr>
        </w:div>
        <w:div w:id="1102722353">
          <w:marLeft w:val="0"/>
          <w:marRight w:val="0"/>
          <w:marTop w:val="0"/>
          <w:marBottom w:val="0"/>
          <w:divBdr>
            <w:top w:val="none" w:sz="0" w:space="0" w:color="auto"/>
            <w:left w:val="none" w:sz="0" w:space="0" w:color="auto"/>
            <w:bottom w:val="none" w:sz="0" w:space="0" w:color="auto"/>
            <w:right w:val="none" w:sz="0" w:space="0" w:color="auto"/>
          </w:divBdr>
        </w:div>
        <w:div w:id="1113785586">
          <w:marLeft w:val="0"/>
          <w:marRight w:val="0"/>
          <w:marTop w:val="0"/>
          <w:marBottom w:val="0"/>
          <w:divBdr>
            <w:top w:val="none" w:sz="0" w:space="0" w:color="auto"/>
            <w:left w:val="none" w:sz="0" w:space="0" w:color="auto"/>
            <w:bottom w:val="none" w:sz="0" w:space="0" w:color="auto"/>
            <w:right w:val="none" w:sz="0" w:space="0" w:color="auto"/>
          </w:divBdr>
        </w:div>
        <w:div w:id="1124276392">
          <w:marLeft w:val="0"/>
          <w:marRight w:val="0"/>
          <w:marTop w:val="0"/>
          <w:marBottom w:val="0"/>
          <w:divBdr>
            <w:top w:val="none" w:sz="0" w:space="0" w:color="auto"/>
            <w:left w:val="none" w:sz="0" w:space="0" w:color="auto"/>
            <w:bottom w:val="none" w:sz="0" w:space="0" w:color="auto"/>
            <w:right w:val="none" w:sz="0" w:space="0" w:color="auto"/>
          </w:divBdr>
        </w:div>
        <w:div w:id="1126849218">
          <w:marLeft w:val="0"/>
          <w:marRight w:val="0"/>
          <w:marTop w:val="0"/>
          <w:marBottom w:val="0"/>
          <w:divBdr>
            <w:top w:val="none" w:sz="0" w:space="0" w:color="auto"/>
            <w:left w:val="none" w:sz="0" w:space="0" w:color="auto"/>
            <w:bottom w:val="none" w:sz="0" w:space="0" w:color="auto"/>
            <w:right w:val="none" w:sz="0" w:space="0" w:color="auto"/>
          </w:divBdr>
        </w:div>
        <w:div w:id="1130706726">
          <w:marLeft w:val="0"/>
          <w:marRight w:val="0"/>
          <w:marTop w:val="0"/>
          <w:marBottom w:val="0"/>
          <w:divBdr>
            <w:top w:val="none" w:sz="0" w:space="0" w:color="auto"/>
            <w:left w:val="none" w:sz="0" w:space="0" w:color="auto"/>
            <w:bottom w:val="none" w:sz="0" w:space="0" w:color="auto"/>
            <w:right w:val="none" w:sz="0" w:space="0" w:color="auto"/>
          </w:divBdr>
        </w:div>
        <w:div w:id="1135487068">
          <w:marLeft w:val="0"/>
          <w:marRight w:val="0"/>
          <w:marTop w:val="0"/>
          <w:marBottom w:val="0"/>
          <w:divBdr>
            <w:top w:val="none" w:sz="0" w:space="0" w:color="auto"/>
            <w:left w:val="none" w:sz="0" w:space="0" w:color="auto"/>
            <w:bottom w:val="none" w:sz="0" w:space="0" w:color="auto"/>
            <w:right w:val="none" w:sz="0" w:space="0" w:color="auto"/>
          </w:divBdr>
        </w:div>
        <w:div w:id="1153330471">
          <w:marLeft w:val="0"/>
          <w:marRight w:val="0"/>
          <w:marTop w:val="0"/>
          <w:marBottom w:val="0"/>
          <w:divBdr>
            <w:top w:val="none" w:sz="0" w:space="0" w:color="auto"/>
            <w:left w:val="none" w:sz="0" w:space="0" w:color="auto"/>
            <w:bottom w:val="none" w:sz="0" w:space="0" w:color="auto"/>
            <w:right w:val="none" w:sz="0" w:space="0" w:color="auto"/>
          </w:divBdr>
        </w:div>
        <w:div w:id="1160927455">
          <w:marLeft w:val="0"/>
          <w:marRight w:val="0"/>
          <w:marTop w:val="0"/>
          <w:marBottom w:val="0"/>
          <w:divBdr>
            <w:top w:val="none" w:sz="0" w:space="0" w:color="auto"/>
            <w:left w:val="none" w:sz="0" w:space="0" w:color="auto"/>
            <w:bottom w:val="none" w:sz="0" w:space="0" w:color="auto"/>
            <w:right w:val="none" w:sz="0" w:space="0" w:color="auto"/>
          </w:divBdr>
        </w:div>
        <w:div w:id="1170951602">
          <w:marLeft w:val="0"/>
          <w:marRight w:val="0"/>
          <w:marTop w:val="0"/>
          <w:marBottom w:val="0"/>
          <w:divBdr>
            <w:top w:val="none" w:sz="0" w:space="0" w:color="auto"/>
            <w:left w:val="none" w:sz="0" w:space="0" w:color="auto"/>
            <w:bottom w:val="none" w:sz="0" w:space="0" w:color="auto"/>
            <w:right w:val="none" w:sz="0" w:space="0" w:color="auto"/>
          </w:divBdr>
        </w:div>
        <w:div w:id="1171259902">
          <w:marLeft w:val="0"/>
          <w:marRight w:val="0"/>
          <w:marTop w:val="0"/>
          <w:marBottom w:val="0"/>
          <w:divBdr>
            <w:top w:val="none" w:sz="0" w:space="0" w:color="auto"/>
            <w:left w:val="none" w:sz="0" w:space="0" w:color="auto"/>
            <w:bottom w:val="none" w:sz="0" w:space="0" w:color="auto"/>
            <w:right w:val="none" w:sz="0" w:space="0" w:color="auto"/>
          </w:divBdr>
        </w:div>
        <w:div w:id="1175997375">
          <w:marLeft w:val="0"/>
          <w:marRight w:val="0"/>
          <w:marTop w:val="0"/>
          <w:marBottom w:val="0"/>
          <w:divBdr>
            <w:top w:val="none" w:sz="0" w:space="0" w:color="auto"/>
            <w:left w:val="none" w:sz="0" w:space="0" w:color="auto"/>
            <w:bottom w:val="none" w:sz="0" w:space="0" w:color="auto"/>
            <w:right w:val="none" w:sz="0" w:space="0" w:color="auto"/>
          </w:divBdr>
        </w:div>
        <w:div w:id="1214846446">
          <w:marLeft w:val="0"/>
          <w:marRight w:val="0"/>
          <w:marTop w:val="0"/>
          <w:marBottom w:val="0"/>
          <w:divBdr>
            <w:top w:val="none" w:sz="0" w:space="0" w:color="auto"/>
            <w:left w:val="none" w:sz="0" w:space="0" w:color="auto"/>
            <w:bottom w:val="none" w:sz="0" w:space="0" w:color="auto"/>
            <w:right w:val="none" w:sz="0" w:space="0" w:color="auto"/>
          </w:divBdr>
        </w:div>
        <w:div w:id="1236667729">
          <w:marLeft w:val="0"/>
          <w:marRight w:val="0"/>
          <w:marTop w:val="0"/>
          <w:marBottom w:val="0"/>
          <w:divBdr>
            <w:top w:val="none" w:sz="0" w:space="0" w:color="auto"/>
            <w:left w:val="none" w:sz="0" w:space="0" w:color="auto"/>
            <w:bottom w:val="none" w:sz="0" w:space="0" w:color="auto"/>
            <w:right w:val="none" w:sz="0" w:space="0" w:color="auto"/>
          </w:divBdr>
        </w:div>
        <w:div w:id="1249273593">
          <w:marLeft w:val="0"/>
          <w:marRight w:val="0"/>
          <w:marTop w:val="0"/>
          <w:marBottom w:val="0"/>
          <w:divBdr>
            <w:top w:val="none" w:sz="0" w:space="0" w:color="auto"/>
            <w:left w:val="none" w:sz="0" w:space="0" w:color="auto"/>
            <w:bottom w:val="none" w:sz="0" w:space="0" w:color="auto"/>
            <w:right w:val="none" w:sz="0" w:space="0" w:color="auto"/>
          </w:divBdr>
        </w:div>
        <w:div w:id="1249657845">
          <w:marLeft w:val="0"/>
          <w:marRight w:val="0"/>
          <w:marTop w:val="0"/>
          <w:marBottom w:val="0"/>
          <w:divBdr>
            <w:top w:val="none" w:sz="0" w:space="0" w:color="auto"/>
            <w:left w:val="none" w:sz="0" w:space="0" w:color="auto"/>
            <w:bottom w:val="none" w:sz="0" w:space="0" w:color="auto"/>
            <w:right w:val="none" w:sz="0" w:space="0" w:color="auto"/>
          </w:divBdr>
        </w:div>
        <w:div w:id="1253468663">
          <w:marLeft w:val="0"/>
          <w:marRight w:val="0"/>
          <w:marTop w:val="0"/>
          <w:marBottom w:val="0"/>
          <w:divBdr>
            <w:top w:val="none" w:sz="0" w:space="0" w:color="auto"/>
            <w:left w:val="none" w:sz="0" w:space="0" w:color="auto"/>
            <w:bottom w:val="none" w:sz="0" w:space="0" w:color="auto"/>
            <w:right w:val="none" w:sz="0" w:space="0" w:color="auto"/>
          </w:divBdr>
        </w:div>
        <w:div w:id="1272663273">
          <w:marLeft w:val="0"/>
          <w:marRight w:val="0"/>
          <w:marTop w:val="0"/>
          <w:marBottom w:val="0"/>
          <w:divBdr>
            <w:top w:val="none" w:sz="0" w:space="0" w:color="auto"/>
            <w:left w:val="none" w:sz="0" w:space="0" w:color="auto"/>
            <w:bottom w:val="none" w:sz="0" w:space="0" w:color="auto"/>
            <w:right w:val="none" w:sz="0" w:space="0" w:color="auto"/>
          </w:divBdr>
        </w:div>
        <w:div w:id="1275820030">
          <w:marLeft w:val="0"/>
          <w:marRight w:val="0"/>
          <w:marTop w:val="0"/>
          <w:marBottom w:val="0"/>
          <w:divBdr>
            <w:top w:val="none" w:sz="0" w:space="0" w:color="auto"/>
            <w:left w:val="none" w:sz="0" w:space="0" w:color="auto"/>
            <w:bottom w:val="none" w:sz="0" w:space="0" w:color="auto"/>
            <w:right w:val="none" w:sz="0" w:space="0" w:color="auto"/>
          </w:divBdr>
        </w:div>
        <w:div w:id="1279995098">
          <w:marLeft w:val="0"/>
          <w:marRight w:val="0"/>
          <w:marTop w:val="0"/>
          <w:marBottom w:val="0"/>
          <w:divBdr>
            <w:top w:val="none" w:sz="0" w:space="0" w:color="auto"/>
            <w:left w:val="none" w:sz="0" w:space="0" w:color="auto"/>
            <w:bottom w:val="none" w:sz="0" w:space="0" w:color="auto"/>
            <w:right w:val="none" w:sz="0" w:space="0" w:color="auto"/>
          </w:divBdr>
        </w:div>
        <w:div w:id="1285499744">
          <w:marLeft w:val="0"/>
          <w:marRight w:val="0"/>
          <w:marTop w:val="0"/>
          <w:marBottom w:val="0"/>
          <w:divBdr>
            <w:top w:val="none" w:sz="0" w:space="0" w:color="auto"/>
            <w:left w:val="none" w:sz="0" w:space="0" w:color="auto"/>
            <w:bottom w:val="none" w:sz="0" w:space="0" w:color="auto"/>
            <w:right w:val="none" w:sz="0" w:space="0" w:color="auto"/>
          </w:divBdr>
        </w:div>
        <w:div w:id="1295863937">
          <w:marLeft w:val="0"/>
          <w:marRight w:val="0"/>
          <w:marTop w:val="0"/>
          <w:marBottom w:val="0"/>
          <w:divBdr>
            <w:top w:val="none" w:sz="0" w:space="0" w:color="auto"/>
            <w:left w:val="none" w:sz="0" w:space="0" w:color="auto"/>
            <w:bottom w:val="none" w:sz="0" w:space="0" w:color="auto"/>
            <w:right w:val="none" w:sz="0" w:space="0" w:color="auto"/>
          </w:divBdr>
        </w:div>
        <w:div w:id="1324894962">
          <w:marLeft w:val="0"/>
          <w:marRight w:val="0"/>
          <w:marTop w:val="0"/>
          <w:marBottom w:val="0"/>
          <w:divBdr>
            <w:top w:val="none" w:sz="0" w:space="0" w:color="auto"/>
            <w:left w:val="none" w:sz="0" w:space="0" w:color="auto"/>
            <w:bottom w:val="none" w:sz="0" w:space="0" w:color="auto"/>
            <w:right w:val="none" w:sz="0" w:space="0" w:color="auto"/>
          </w:divBdr>
        </w:div>
        <w:div w:id="1329139731">
          <w:marLeft w:val="0"/>
          <w:marRight w:val="0"/>
          <w:marTop w:val="0"/>
          <w:marBottom w:val="0"/>
          <w:divBdr>
            <w:top w:val="none" w:sz="0" w:space="0" w:color="auto"/>
            <w:left w:val="none" w:sz="0" w:space="0" w:color="auto"/>
            <w:bottom w:val="none" w:sz="0" w:space="0" w:color="auto"/>
            <w:right w:val="none" w:sz="0" w:space="0" w:color="auto"/>
          </w:divBdr>
        </w:div>
        <w:div w:id="1330018441">
          <w:marLeft w:val="0"/>
          <w:marRight w:val="0"/>
          <w:marTop w:val="0"/>
          <w:marBottom w:val="0"/>
          <w:divBdr>
            <w:top w:val="none" w:sz="0" w:space="0" w:color="auto"/>
            <w:left w:val="none" w:sz="0" w:space="0" w:color="auto"/>
            <w:bottom w:val="none" w:sz="0" w:space="0" w:color="auto"/>
            <w:right w:val="none" w:sz="0" w:space="0" w:color="auto"/>
          </w:divBdr>
        </w:div>
        <w:div w:id="1370255045">
          <w:marLeft w:val="0"/>
          <w:marRight w:val="0"/>
          <w:marTop w:val="0"/>
          <w:marBottom w:val="0"/>
          <w:divBdr>
            <w:top w:val="none" w:sz="0" w:space="0" w:color="auto"/>
            <w:left w:val="none" w:sz="0" w:space="0" w:color="auto"/>
            <w:bottom w:val="none" w:sz="0" w:space="0" w:color="auto"/>
            <w:right w:val="none" w:sz="0" w:space="0" w:color="auto"/>
          </w:divBdr>
        </w:div>
        <w:div w:id="1377586448">
          <w:marLeft w:val="0"/>
          <w:marRight w:val="0"/>
          <w:marTop w:val="0"/>
          <w:marBottom w:val="0"/>
          <w:divBdr>
            <w:top w:val="none" w:sz="0" w:space="0" w:color="auto"/>
            <w:left w:val="none" w:sz="0" w:space="0" w:color="auto"/>
            <w:bottom w:val="none" w:sz="0" w:space="0" w:color="auto"/>
            <w:right w:val="none" w:sz="0" w:space="0" w:color="auto"/>
          </w:divBdr>
        </w:div>
        <w:div w:id="1399981129">
          <w:marLeft w:val="0"/>
          <w:marRight w:val="0"/>
          <w:marTop w:val="0"/>
          <w:marBottom w:val="0"/>
          <w:divBdr>
            <w:top w:val="none" w:sz="0" w:space="0" w:color="auto"/>
            <w:left w:val="none" w:sz="0" w:space="0" w:color="auto"/>
            <w:bottom w:val="none" w:sz="0" w:space="0" w:color="auto"/>
            <w:right w:val="none" w:sz="0" w:space="0" w:color="auto"/>
          </w:divBdr>
        </w:div>
        <w:div w:id="1403527334">
          <w:marLeft w:val="0"/>
          <w:marRight w:val="0"/>
          <w:marTop w:val="0"/>
          <w:marBottom w:val="0"/>
          <w:divBdr>
            <w:top w:val="none" w:sz="0" w:space="0" w:color="auto"/>
            <w:left w:val="none" w:sz="0" w:space="0" w:color="auto"/>
            <w:bottom w:val="none" w:sz="0" w:space="0" w:color="auto"/>
            <w:right w:val="none" w:sz="0" w:space="0" w:color="auto"/>
          </w:divBdr>
        </w:div>
        <w:div w:id="1406881908">
          <w:marLeft w:val="0"/>
          <w:marRight w:val="0"/>
          <w:marTop w:val="0"/>
          <w:marBottom w:val="0"/>
          <w:divBdr>
            <w:top w:val="none" w:sz="0" w:space="0" w:color="auto"/>
            <w:left w:val="none" w:sz="0" w:space="0" w:color="auto"/>
            <w:bottom w:val="none" w:sz="0" w:space="0" w:color="auto"/>
            <w:right w:val="none" w:sz="0" w:space="0" w:color="auto"/>
          </w:divBdr>
        </w:div>
        <w:div w:id="1434280493">
          <w:marLeft w:val="0"/>
          <w:marRight w:val="0"/>
          <w:marTop w:val="0"/>
          <w:marBottom w:val="0"/>
          <w:divBdr>
            <w:top w:val="none" w:sz="0" w:space="0" w:color="auto"/>
            <w:left w:val="none" w:sz="0" w:space="0" w:color="auto"/>
            <w:bottom w:val="none" w:sz="0" w:space="0" w:color="auto"/>
            <w:right w:val="none" w:sz="0" w:space="0" w:color="auto"/>
          </w:divBdr>
        </w:div>
        <w:div w:id="1442843435">
          <w:marLeft w:val="0"/>
          <w:marRight w:val="0"/>
          <w:marTop w:val="0"/>
          <w:marBottom w:val="0"/>
          <w:divBdr>
            <w:top w:val="none" w:sz="0" w:space="0" w:color="auto"/>
            <w:left w:val="none" w:sz="0" w:space="0" w:color="auto"/>
            <w:bottom w:val="none" w:sz="0" w:space="0" w:color="auto"/>
            <w:right w:val="none" w:sz="0" w:space="0" w:color="auto"/>
          </w:divBdr>
        </w:div>
        <w:div w:id="1446071209">
          <w:marLeft w:val="0"/>
          <w:marRight w:val="0"/>
          <w:marTop w:val="0"/>
          <w:marBottom w:val="0"/>
          <w:divBdr>
            <w:top w:val="none" w:sz="0" w:space="0" w:color="auto"/>
            <w:left w:val="none" w:sz="0" w:space="0" w:color="auto"/>
            <w:bottom w:val="none" w:sz="0" w:space="0" w:color="auto"/>
            <w:right w:val="none" w:sz="0" w:space="0" w:color="auto"/>
          </w:divBdr>
        </w:div>
        <w:div w:id="1456679639">
          <w:marLeft w:val="0"/>
          <w:marRight w:val="0"/>
          <w:marTop w:val="0"/>
          <w:marBottom w:val="0"/>
          <w:divBdr>
            <w:top w:val="none" w:sz="0" w:space="0" w:color="auto"/>
            <w:left w:val="none" w:sz="0" w:space="0" w:color="auto"/>
            <w:bottom w:val="none" w:sz="0" w:space="0" w:color="auto"/>
            <w:right w:val="none" w:sz="0" w:space="0" w:color="auto"/>
          </w:divBdr>
        </w:div>
        <w:div w:id="1456829874">
          <w:marLeft w:val="0"/>
          <w:marRight w:val="0"/>
          <w:marTop w:val="0"/>
          <w:marBottom w:val="0"/>
          <w:divBdr>
            <w:top w:val="none" w:sz="0" w:space="0" w:color="auto"/>
            <w:left w:val="none" w:sz="0" w:space="0" w:color="auto"/>
            <w:bottom w:val="none" w:sz="0" w:space="0" w:color="auto"/>
            <w:right w:val="none" w:sz="0" w:space="0" w:color="auto"/>
          </w:divBdr>
        </w:div>
        <w:div w:id="1463232272">
          <w:marLeft w:val="0"/>
          <w:marRight w:val="0"/>
          <w:marTop w:val="0"/>
          <w:marBottom w:val="0"/>
          <w:divBdr>
            <w:top w:val="none" w:sz="0" w:space="0" w:color="auto"/>
            <w:left w:val="none" w:sz="0" w:space="0" w:color="auto"/>
            <w:bottom w:val="none" w:sz="0" w:space="0" w:color="auto"/>
            <w:right w:val="none" w:sz="0" w:space="0" w:color="auto"/>
          </w:divBdr>
        </w:div>
        <w:div w:id="1463424000">
          <w:marLeft w:val="0"/>
          <w:marRight w:val="0"/>
          <w:marTop w:val="0"/>
          <w:marBottom w:val="0"/>
          <w:divBdr>
            <w:top w:val="none" w:sz="0" w:space="0" w:color="auto"/>
            <w:left w:val="none" w:sz="0" w:space="0" w:color="auto"/>
            <w:bottom w:val="none" w:sz="0" w:space="0" w:color="auto"/>
            <w:right w:val="none" w:sz="0" w:space="0" w:color="auto"/>
          </w:divBdr>
        </w:div>
        <w:div w:id="1463882656">
          <w:marLeft w:val="0"/>
          <w:marRight w:val="0"/>
          <w:marTop w:val="0"/>
          <w:marBottom w:val="0"/>
          <w:divBdr>
            <w:top w:val="none" w:sz="0" w:space="0" w:color="auto"/>
            <w:left w:val="none" w:sz="0" w:space="0" w:color="auto"/>
            <w:bottom w:val="none" w:sz="0" w:space="0" w:color="auto"/>
            <w:right w:val="none" w:sz="0" w:space="0" w:color="auto"/>
          </w:divBdr>
        </w:div>
        <w:div w:id="1468545854">
          <w:marLeft w:val="0"/>
          <w:marRight w:val="0"/>
          <w:marTop w:val="0"/>
          <w:marBottom w:val="0"/>
          <w:divBdr>
            <w:top w:val="none" w:sz="0" w:space="0" w:color="auto"/>
            <w:left w:val="none" w:sz="0" w:space="0" w:color="auto"/>
            <w:bottom w:val="none" w:sz="0" w:space="0" w:color="auto"/>
            <w:right w:val="none" w:sz="0" w:space="0" w:color="auto"/>
          </w:divBdr>
        </w:div>
        <w:div w:id="1475558402">
          <w:marLeft w:val="0"/>
          <w:marRight w:val="0"/>
          <w:marTop w:val="0"/>
          <w:marBottom w:val="0"/>
          <w:divBdr>
            <w:top w:val="none" w:sz="0" w:space="0" w:color="auto"/>
            <w:left w:val="none" w:sz="0" w:space="0" w:color="auto"/>
            <w:bottom w:val="none" w:sz="0" w:space="0" w:color="auto"/>
            <w:right w:val="none" w:sz="0" w:space="0" w:color="auto"/>
          </w:divBdr>
        </w:div>
        <w:div w:id="1484465142">
          <w:marLeft w:val="0"/>
          <w:marRight w:val="0"/>
          <w:marTop w:val="0"/>
          <w:marBottom w:val="0"/>
          <w:divBdr>
            <w:top w:val="none" w:sz="0" w:space="0" w:color="auto"/>
            <w:left w:val="none" w:sz="0" w:space="0" w:color="auto"/>
            <w:bottom w:val="none" w:sz="0" w:space="0" w:color="auto"/>
            <w:right w:val="none" w:sz="0" w:space="0" w:color="auto"/>
          </w:divBdr>
        </w:div>
        <w:div w:id="1497960307">
          <w:marLeft w:val="0"/>
          <w:marRight w:val="0"/>
          <w:marTop w:val="0"/>
          <w:marBottom w:val="0"/>
          <w:divBdr>
            <w:top w:val="none" w:sz="0" w:space="0" w:color="auto"/>
            <w:left w:val="none" w:sz="0" w:space="0" w:color="auto"/>
            <w:bottom w:val="none" w:sz="0" w:space="0" w:color="auto"/>
            <w:right w:val="none" w:sz="0" w:space="0" w:color="auto"/>
          </w:divBdr>
        </w:div>
        <w:div w:id="1504274628">
          <w:marLeft w:val="0"/>
          <w:marRight w:val="0"/>
          <w:marTop w:val="0"/>
          <w:marBottom w:val="0"/>
          <w:divBdr>
            <w:top w:val="none" w:sz="0" w:space="0" w:color="auto"/>
            <w:left w:val="none" w:sz="0" w:space="0" w:color="auto"/>
            <w:bottom w:val="none" w:sz="0" w:space="0" w:color="auto"/>
            <w:right w:val="none" w:sz="0" w:space="0" w:color="auto"/>
          </w:divBdr>
        </w:div>
        <w:div w:id="1505821688">
          <w:marLeft w:val="0"/>
          <w:marRight w:val="0"/>
          <w:marTop w:val="0"/>
          <w:marBottom w:val="0"/>
          <w:divBdr>
            <w:top w:val="none" w:sz="0" w:space="0" w:color="auto"/>
            <w:left w:val="none" w:sz="0" w:space="0" w:color="auto"/>
            <w:bottom w:val="none" w:sz="0" w:space="0" w:color="auto"/>
            <w:right w:val="none" w:sz="0" w:space="0" w:color="auto"/>
          </w:divBdr>
        </w:div>
        <w:div w:id="1507330351">
          <w:marLeft w:val="0"/>
          <w:marRight w:val="0"/>
          <w:marTop w:val="0"/>
          <w:marBottom w:val="0"/>
          <w:divBdr>
            <w:top w:val="none" w:sz="0" w:space="0" w:color="auto"/>
            <w:left w:val="none" w:sz="0" w:space="0" w:color="auto"/>
            <w:bottom w:val="none" w:sz="0" w:space="0" w:color="auto"/>
            <w:right w:val="none" w:sz="0" w:space="0" w:color="auto"/>
          </w:divBdr>
        </w:div>
        <w:div w:id="1515073002">
          <w:marLeft w:val="0"/>
          <w:marRight w:val="0"/>
          <w:marTop w:val="0"/>
          <w:marBottom w:val="0"/>
          <w:divBdr>
            <w:top w:val="none" w:sz="0" w:space="0" w:color="auto"/>
            <w:left w:val="none" w:sz="0" w:space="0" w:color="auto"/>
            <w:bottom w:val="none" w:sz="0" w:space="0" w:color="auto"/>
            <w:right w:val="none" w:sz="0" w:space="0" w:color="auto"/>
          </w:divBdr>
        </w:div>
        <w:div w:id="1520267664">
          <w:marLeft w:val="0"/>
          <w:marRight w:val="0"/>
          <w:marTop w:val="0"/>
          <w:marBottom w:val="0"/>
          <w:divBdr>
            <w:top w:val="none" w:sz="0" w:space="0" w:color="auto"/>
            <w:left w:val="none" w:sz="0" w:space="0" w:color="auto"/>
            <w:bottom w:val="none" w:sz="0" w:space="0" w:color="auto"/>
            <w:right w:val="none" w:sz="0" w:space="0" w:color="auto"/>
          </w:divBdr>
        </w:div>
        <w:div w:id="1520703449">
          <w:marLeft w:val="0"/>
          <w:marRight w:val="0"/>
          <w:marTop w:val="0"/>
          <w:marBottom w:val="0"/>
          <w:divBdr>
            <w:top w:val="none" w:sz="0" w:space="0" w:color="auto"/>
            <w:left w:val="none" w:sz="0" w:space="0" w:color="auto"/>
            <w:bottom w:val="none" w:sz="0" w:space="0" w:color="auto"/>
            <w:right w:val="none" w:sz="0" w:space="0" w:color="auto"/>
          </w:divBdr>
        </w:div>
        <w:div w:id="1539512668">
          <w:marLeft w:val="0"/>
          <w:marRight w:val="0"/>
          <w:marTop w:val="0"/>
          <w:marBottom w:val="0"/>
          <w:divBdr>
            <w:top w:val="none" w:sz="0" w:space="0" w:color="auto"/>
            <w:left w:val="none" w:sz="0" w:space="0" w:color="auto"/>
            <w:bottom w:val="none" w:sz="0" w:space="0" w:color="auto"/>
            <w:right w:val="none" w:sz="0" w:space="0" w:color="auto"/>
          </w:divBdr>
        </w:div>
        <w:div w:id="1540631895">
          <w:marLeft w:val="0"/>
          <w:marRight w:val="0"/>
          <w:marTop w:val="0"/>
          <w:marBottom w:val="0"/>
          <w:divBdr>
            <w:top w:val="none" w:sz="0" w:space="0" w:color="auto"/>
            <w:left w:val="none" w:sz="0" w:space="0" w:color="auto"/>
            <w:bottom w:val="none" w:sz="0" w:space="0" w:color="auto"/>
            <w:right w:val="none" w:sz="0" w:space="0" w:color="auto"/>
          </w:divBdr>
        </w:div>
        <w:div w:id="1551460422">
          <w:marLeft w:val="0"/>
          <w:marRight w:val="0"/>
          <w:marTop w:val="0"/>
          <w:marBottom w:val="0"/>
          <w:divBdr>
            <w:top w:val="none" w:sz="0" w:space="0" w:color="auto"/>
            <w:left w:val="none" w:sz="0" w:space="0" w:color="auto"/>
            <w:bottom w:val="none" w:sz="0" w:space="0" w:color="auto"/>
            <w:right w:val="none" w:sz="0" w:space="0" w:color="auto"/>
          </w:divBdr>
        </w:div>
        <w:div w:id="1581526062">
          <w:marLeft w:val="0"/>
          <w:marRight w:val="0"/>
          <w:marTop w:val="0"/>
          <w:marBottom w:val="0"/>
          <w:divBdr>
            <w:top w:val="none" w:sz="0" w:space="0" w:color="auto"/>
            <w:left w:val="none" w:sz="0" w:space="0" w:color="auto"/>
            <w:bottom w:val="none" w:sz="0" w:space="0" w:color="auto"/>
            <w:right w:val="none" w:sz="0" w:space="0" w:color="auto"/>
          </w:divBdr>
        </w:div>
        <w:div w:id="1582449615">
          <w:marLeft w:val="0"/>
          <w:marRight w:val="0"/>
          <w:marTop w:val="0"/>
          <w:marBottom w:val="0"/>
          <w:divBdr>
            <w:top w:val="none" w:sz="0" w:space="0" w:color="auto"/>
            <w:left w:val="none" w:sz="0" w:space="0" w:color="auto"/>
            <w:bottom w:val="none" w:sz="0" w:space="0" w:color="auto"/>
            <w:right w:val="none" w:sz="0" w:space="0" w:color="auto"/>
          </w:divBdr>
        </w:div>
        <w:div w:id="1588421240">
          <w:marLeft w:val="0"/>
          <w:marRight w:val="0"/>
          <w:marTop w:val="0"/>
          <w:marBottom w:val="0"/>
          <w:divBdr>
            <w:top w:val="none" w:sz="0" w:space="0" w:color="auto"/>
            <w:left w:val="none" w:sz="0" w:space="0" w:color="auto"/>
            <w:bottom w:val="none" w:sz="0" w:space="0" w:color="auto"/>
            <w:right w:val="none" w:sz="0" w:space="0" w:color="auto"/>
          </w:divBdr>
        </w:div>
        <w:div w:id="1589532747">
          <w:marLeft w:val="0"/>
          <w:marRight w:val="0"/>
          <w:marTop w:val="0"/>
          <w:marBottom w:val="0"/>
          <w:divBdr>
            <w:top w:val="none" w:sz="0" w:space="0" w:color="auto"/>
            <w:left w:val="none" w:sz="0" w:space="0" w:color="auto"/>
            <w:bottom w:val="none" w:sz="0" w:space="0" w:color="auto"/>
            <w:right w:val="none" w:sz="0" w:space="0" w:color="auto"/>
          </w:divBdr>
        </w:div>
        <w:div w:id="1599411249">
          <w:marLeft w:val="0"/>
          <w:marRight w:val="0"/>
          <w:marTop w:val="0"/>
          <w:marBottom w:val="0"/>
          <w:divBdr>
            <w:top w:val="none" w:sz="0" w:space="0" w:color="auto"/>
            <w:left w:val="none" w:sz="0" w:space="0" w:color="auto"/>
            <w:bottom w:val="none" w:sz="0" w:space="0" w:color="auto"/>
            <w:right w:val="none" w:sz="0" w:space="0" w:color="auto"/>
          </w:divBdr>
        </w:div>
        <w:div w:id="1601520519">
          <w:marLeft w:val="0"/>
          <w:marRight w:val="0"/>
          <w:marTop w:val="0"/>
          <w:marBottom w:val="0"/>
          <w:divBdr>
            <w:top w:val="none" w:sz="0" w:space="0" w:color="auto"/>
            <w:left w:val="none" w:sz="0" w:space="0" w:color="auto"/>
            <w:bottom w:val="none" w:sz="0" w:space="0" w:color="auto"/>
            <w:right w:val="none" w:sz="0" w:space="0" w:color="auto"/>
          </w:divBdr>
        </w:div>
        <w:div w:id="1602641814">
          <w:marLeft w:val="0"/>
          <w:marRight w:val="0"/>
          <w:marTop w:val="0"/>
          <w:marBottom w:val="0"/>
          <w:divBdr>
            <w:top w:val="none" w:sz="0" w:space="0" w:color="auto"/>
            <w:left w:val="none" w:sz="0" w:space="0" w:color="auto"/>
            <w:bottom w:val="none" w:sz="0" w:space="0" w:color="auto"/>
            <w:right w:val="none" w:sz="0" w:space="0" w:color="auto"/>
          </w:divBdr>
        </w:div>
        <w:div w:id="1608124012">
          <w:marLeft w:val="0"/>
          <w:marRight w:val="0"/>
          <w:marTop w:val="0"/>
          <w:marBottom w:val="0"/>
          <w:divBdr>
            <w:top w:val="none" w:sz="0" w:space="0" w:color="auto"/>
            <w:left w:val="none" w:sz="0" w:space="0" w:color="auto"/>
            <w:bottom w:val="none" w:sz="0" w:space="0" w:color="auto"/>
            <w:right w:val="none" w:sz="0" w:space="0" w:color="auto"/>
          </w:divBdr>
        </w:div>
        <w:div w:id="1613975330">
          <w:marLeft w:val="0"/>
          <w:marRight w:val="0"/>
          <w:marTop w:val="0"/>
          <w:marBottom w:val="0"/>
          <w:divBdr>
            <w:top w:val="none" w:sz="0" w:space="0" w:color="auto"/>
            <w:left w:val="none" w:sz="0" w:space="0" w:color="auto"/>
            <w:bottom w:val="none" w:sz="0" w:space="0" w:color="auto"/>
            <w:right w:val="none" w:sz="0" w:space="0" w:color="auto"/>
          </w:divBdr>
        </w:div>
        <w:div w:id="1626082171">
          <w:marLeft w:val="0"/>
          <w:marRight w:val="0"/>
          <w:marTop w:val="0"/>
          <w:marBottom w:val="0"/>
          <w:divBdr>
            <w:top w:val="none" w:sz="0" w:space="0" w:color="auto"/>
            <w:left w:val="none" w:sz="0" w:space="0" w:color="auto"/>
            <w:bottom w:val="none" w:sz="0" w:space="0" w:color="auto"/>
            <w:right w:val="none" w:sz="0" w:space="0" w:color="auto"/>
          </w:divBdr>
        </w:div>
        <w:div w:id="1633753258">
          <w:marLeft w:val="0"/>
          <w:marRight w:val="0"/>
          <w:marTop w:val="0"/>
          <w:marBottom w:val="0"/>
          <w:divBdr>
            <w:top w:val="none" w:sz="0" w:space="0" w:color="auto"/>
            <w:left w:val="none" w:sz="0" w:space="0" w:color="auto"/>
            <w:bottom w:val="none" w:sz="0" w:space="0" w:color="auto"/>
            <w:right w:val="none" w:sz="0" w:space="0" w:color="auto"/>
          </w:divBdr>
        </w:div>
        <w:div w:id="1637294731">
          <w:marLeft w:val="0"/>
          <w:marRight w:val="0"/>
          <w:marTop w:val="0"/>
          <w:marBottom w:val="0"/>
          <w:divBdr>
            <w:top w:val="none" w:sz="0" w:space="0" w:color="auto"/>
            <w:left w:val="none" w:sz="0" w:space="0" w:color="auto"/>
            <w:bottom w:val="none" w:sz="0" w:space="0" w:color="auto"/>
            <w:right w:val="none" w:sz="0" w:space="0" w:color="auto"/>
          </w:divBdr>
        </w:div>
        <w:div w:id="1663773642">
          <w:marLeft w:val="0"/>
          <w:marRight w:val="0"/>
          <w:marTop w:val="0"/>
          <w:marBottom w:val="0"/>
          <w:divBdr>
            <w:top w:val="none" w:sz="0" w:space="0" w:color="auto"/>
            <w:left w:val="none" w:sz="0" w:space="0" w:color="auto"/>
            <w:bottom w:val="none" w:sz="0" w:space="0" w:color="auto"/>
            <w:right w:val="none" w:sz="0" w:space="0" w:color="auto"/>
          </w:divBdr>
        </w:div>
        <w:div w:id="1668095357">
          <w:marLeft w:val="0"/>
          <w:marRight w:val="0"/>
          <w:marTop w:val="0"/>
          <w:marBottom w:val="0"/>
          <w:divBdr>
            <w:top w:val="none" w:sz="0" w:space="0" w:color="auto"/>
            <w:left w:val="none" w:sz="0" w:space="0" w:color="auto"/>
            <w:bottom w:val="none" w:sz="0" w:space="0" w:color="auto"/>
            <w:right w:val="none" w:sz="0" w:space="0" w:color="auto"/>
          </w:divBdr>
        </w:div>
        <w:div w:id="1675910990">
          <w:marLeft w:val="0"/>
          <w:marRight w:val="0"/>
          <w:marTop w:val="0"/>
          <w:marBottom w:val="0"/>
          <w:divBdr>
            <w:top w:val="none" w:sz="0" w:space="0" w:color="auto"/>
            <w:left w:val="none" w:sz="0" w:space="0" w:color="auto"/>
            <w:bottom w:val="none" w:sz="0" w:space="0" w:color="auto"/>
            <w:right w:val="none" w:sz="0" w:space="0" w:color="auto"/>
          </w:divBdr>
        </w:div>
        <w:div w:id="1676569097">
          <w:marLeft w:val="0"/>
          <w:marRight w:val="0"/>
          <w:marTop w:val="0"/>
          <w:marBottom w:val="0"/>
          <w:divBdr>
            <w:top w:val="none" w:sz="0" w:space="0" w:color="auto"/>
            <w:left w:val="none" w:sz="0" w:space="0" w:color="auto"/>
            <w:bottom w:val="none" w:sz="0" w:space="0" w:color="auto"/>
            <w:right w:val="none" w:sz="0" w:space="0" w:color="auto"/>
          </w:divBdr>
        </w:div>
        <w:div w:id="1687444941">
          <w:marLeft w:val="0"/>
          <w:marRight w:val="0"/>
          <w:marTop w:val="0"/>
          <w:marBottom w:val="0"/>
          <w:divBdr>
            <w:top w:val="none" w:sz="0" w:space="0" w:color="auto"/>
            <w:left w:val="none" w:sz="0" w:space="0" w:color="auto"/>
            <w:bottom w:val="none" w:sz="0" w:space="0" w:color="auto"/>
            <w:right w:val="none" w:sz="0" w:space="0" w:color="auto"/>
          </w:divBdr>
        </w:div>
        <w:div w:id="1699964154">
          <w:marLeft w:val="0"/>
          <w:marRight w:val="0"/>
          <w:marTop w:val="0"/>
          <w:marBottom w:val="0"/>
          <w:divBdr>
            <w:top w:val="none" w:sz="0" w:space="0" w:color="auto"/>
            <w:left w:val="none" w:sz="0" w:space="0" w:color="auto"/>
            <w:bottom w:val="none" w:sz="0" w:space="0" w:color="auto"/>
            <w:right w:val="none" w:sz="0" w:space="0" w:color="auto"/>
          </w:divBdr>
        </w:div>
        <w:div w:id="1701200874">
          <w:marLeft w:val="0"/>
          <w:marRight w:val="0"/>
          <w:marTop w:val="0"/>
          <w:marBottom w:val="0"/>
          <w:divBdr>
            <w:top w:val="none" w:sz="0" w:space="0" w:color="auto"/>
            <w:left w:val="none" w:sz="0" w:space="0" w:color="auto"/>
            <w:bottom w:val="none" w:sz="0" w:space="0" w:color="auto"/>
            <w:right w:val="none" w:sz="0" w:space="0" w:color="auto"/>
          </w:divBdr>
        </w:div>
        <w:div w:id="1720976776">
          <w:marLeft w:val="0"/>
          <w:marRight w:val="0"/>
          <w:marTop w:val="0"/>
          <w:marBottom w:val="0"/>
          <w:divBdr>
            <w:top w:val="none" w:sz="0" w:space="0" w:color="auto"/>
            <w:left w:val="none" w:sz="0" w:space="0" w:color="auto"/>
            <w:bottom w:val="none" w:sz="0" w:space="0" w:color="auto"/>
            <w:right w:val="none" w:sz="0" w:space="0" w:color="auto"/>
          </w:divBdr>
        </w:div>
        <w:div w:id="1723094125">
          <w:marLeft w:val="0"/>
          <w:marRight w:val="0"/>
          <w:marTop w:val="0"/>
          <w:marBottom w:val="0"/>
          <w:divBdr>
            <w:top w:val="none" w:sz="0" w:space="0" w:color="auto"/>
            <w:left w:val="none" w:sz="0" w:space="0" w:color="auto"/>
            <w:bottom w:val="none" w:sz="0" w:space="0" w:color="auto"/>
            <w:right w:val="none" w:sz="0" w:space="0" w:color="auto"/>
          </w:divBdr>
        </w:div>
        <w:div w:id="1726374017">
          <w:marLeft w:val="0"/>
          <w:marRight w:val="0"/>
          <w:marTop w:val="0"/>
          <w:marBottom w:val="0"/>
          <w:divBdr>
            <w:top w:val="none" w:sz="0" w:space="0" w:color="auto"/>
            <w:left w:val="none" w:sz="0" w:space="0" w:color="auto"/>
            <w:bottom w:val="none" w:sz="0" w:space="0" w:color="auto"/>
            <w:right w:val="none" w:sz="0" w:space="0" w:color="auto"/>
          </w:divBdr>
        </w:div>
        <w:div w:id="1730150620">
          <w:marLeft w:val="0"/>
          <w:marRight w:val="0"/>
          <w:marTop w:val="0"/>
          <w:marBottom w:val="0"/>
          <w:divBdr>
            <w:top w:val="none" w:sz="0" w:space="0" w:color="auto"/>
            <w:left w:val="none" w:sz="0" w:space="0" w:color="auto"/>
            <w:bottom w:val="none" w:sz="0" w:space="0" w:color="auto"/>
            <w:right w:val="none" w:sz="0" w:space="0" w:color="auto"/>
          </w:divBdr>
        </w:div>
        <w:div w:id="1731922153">
          <w:marLeft w:val="0"/>
          <w:marRight w:val="0"/>
          <w:marTop w:val="0"/>
          <w:marBottom w:val="0"/>
          <w:divBdr>
            <w:top w:val="none" w:sz="0" w:space="0" w:color="auto"/>
            <w:left w:val="none" w:sz="0" w:space="0" w:color="auto"/>
            <w:bottom w:val="none" w:sz="0" w:space="0" w:color="auto"/>
            <w:right w:val="none" w:sz="0" w:space="0" w:color="auto"/>
          </w:divBdr>
        </w:div>
        <w:div w:id="1735424821">
          <w:marLeft w:val="0"/>
          <w:marRight w:val="0"/>
          <w:marTop w:val="0"/>
          <w:marBottom w:val="0"/>
          <w:divBdr>
            <w:top w:val="none" w:sz="0" w:space="0" w:color="auto"/>
            <w:left w:val="none" w:sz="0" w:space="0" w:color="auto"/>
            <w:bottom w:val="none" w:sz="0" w:space="0" w:color="auto"/>
            <w:right w:val="none" w:sz="0" w:space="0" w:color="auto"/>
          </w:divBdr>
        </w:div>
        <w:div w:id="1744375546">
          <w:marLeft w:val="0"/>
          <w:marRight w:val="0"/>
          <w:marTop w:val="0"/>
          <w:marBottom w:val="0"/>
          <w:divBdr>
            <w:top w:val="none" w:sz="0" w:space="0" w:color="auto"/>
            <w:left w:val="none" w:sz="0" w:space="0" w:color="auto"/>
            <w:bottom w:val="none" w:sz="0" w:space="0" w:color="auto"/>
            <w:right w:val="none" w:sz="0" w:space="0" w:color="auto"/>
          </w:divBdr>
        </w:div>
        <w:div w:id="1759214145">
          <w:marLeft w:val="0"/>
          <w:marRight w:val="0"/>
          <w:marTop w:val="0"/>
          <w:marBottom w:val="0"/>
          <w:divBdr>
            <w:top w:val="none" w:sz="0" w:space="0" w:color="auto"/>
            <w:left w:val="none" w:sz="0" w:space="0" w:color="auto"/>
            <w:bottom w:val="none" w:sz="0" w:space="0" w:color="auto"/>
            <w:right w:val="none" w:sz="0" w:space="0" w:color="auto"/>
          </w:divBdr>
        </w:div>
        <w:div w:id="1769230720">
          <w:marLeft w:val="0"/>
          <w:marRight w:val="0"/>
          <w:marTop w:val="0"/>
          <w:marBottom w:val="0"/>
          <w:divBdr>
            <w:top w:val="none" w:sz="0" w:space="0" w:color="auto"/>
            <w:left w:val="none" w:sz="0" w:space="0" w:color="auto"/>
            <w:bottom w:val="none" w:sz="0" w:space="0" w:color="auto"/>
            <w:right w:val="none" w:sz="0" w:space="0" w:color="auto"/>
          </w:divBdr>
        </w:div>
        <w:div w:id="1772357654">
          <w:marLeft w:val="0"/>
          <w:marRight w:val="0"/>
          <w:marTop w:val="0"/>
          <w:marBottom w:val="0"/>
          <w:divBdr>
            <w:top w:val="none" w:sz="0" w:space="0" w:color="auto"/>
            <w:left w:val="none" w:sz="0" w:space="0" w:color="auto"/>
            <w:bottom w:val="none" w:sz="0" w:space="0" w:color="auto"/>
            <w:right w:val="none" w:sz="0" w:space="0" w:color="auto"/>
          </w:divBdr>
        </w:div>
        <w:div w:id="1773168077">
          <w:marLeft w:val="0"/>
          <w:marRight w:val="0"/>
          <w:marTop w:val="0"/>
          <w:marBottom w:val="0"/>
          <w:divBdr>
            <w:top w:val="none" w:sz="0" w:space="0" w:color="auto"/>
            <w:left w:val="none" w:sz="0" w:space="0" w:color="auto"/>
            <w:bottom w:val="none" w:sz="0" w:space="0" w:color="auto"/>
            <w:right w:val="none" w:sz="0" w:space="0" w:color="auto"/>
          </w:divBdr>
        </w:div>
        <w:div w:id="1787969893">
          <w:marLeft w:val="0"/>
          <w:marRight w:val="0"/>
          <w:marTop w:val="0"/>
          <w:marBottom w:val="0"/>
          <w:divBdr>
            <w:top w:val="none" w:sz="0" w:space="0" w:color="auto"/>
            <w:left w:val="none" w:sz="0" w:space="0" w:color="auto"/>
            <w:bottom w:val="none" w:sz="0" w:space="0" w:color="auto"/>
            <w:right w:val="none" w:sz="0" w:space="0" w:color="auto"/>
          </w:divBdr>
        </w:div>
        <w:div w:id="1806578882">
          <w:marLeft w:val="0"/>
          <w:marRight w:val="0"/>
          <w:marTop w:val="0"/>
          <w:marBottom w:val="0"/>
          <w:divBdr>
            <w:top w:val="none" w:sz="0" w:space="0" w:color="auto"/>
            <w:left w:val="none" w:sz="0" w:space="0" w:color="auto"/>
            <w:bottom w:val="none" w:sz="0" w:space="0" w:color="auto"/>
            <w:right w:val="none" w:sz="0" w:space="0" w:color="auto"/>
          </w:divBdr>
        </w:div>
        <w:div w:id="1814177726">
          <w:marLeft w:val="0"/>
          <w:marRight w:val="0"/>
          <w:marTop w:val="0"/>
          <w:marBottom w:val="0"/>
          <w:divBdr>
            <w:top w:val="none" w:sz="0" w:space="0" w:color="auto"/>
            <w:left w:val="none" w:sz="0" w:space="0" w:color="auto"/>
            <w:bottom w:val="none" w:sz="0" w:space="0" w:color="auto"/>
            <w:right w:val="none" w:sz="0" w:space="0" w:color="auto"/>
          </w:divBdr>
        </w:div>
        <w:div w:id="1814374376">
          <w:marLeft w:val="0"/>
          <w:marRight w:val="0"/>
          <w:marTop w:val="0"/>
          <w:marBottom w:val="0"/>
          <w:divBdr>
            <w:top w:val="none" w:sz="0" w:space="0" w:color="auto"/>
            <w:left w:val="none" w:sz="0" w:space="0" w:color="auto"/>
            <w:bottom w:val="none" w:sz="0" w:space="0" w:color="auto"/>
            <w:right w:val="none" w:sz="0" w:space="0" w:color="auto"/>
          </w:divBdr>
        </w:div>
        <w:div w:id="1831017340">
          <w:marLeft w:val="0"/>
          <w:marRight w:val="0"/>
          <w:marTop w:val="0"/>
          <w:marBottom w:val="0"/>
          <w:divBdr>
            <w:top w:val="none" w:sz="0" w:space="0" w:color="auto"/>
            <w:left w:val="none" w:sz="0" w:space="0" w:color="auto"/>
            <w:bottom w:val="none" w:sz="0" w:space="0" w:color="auto"/>
            <w:right w:val="none" w:sz="0" w:space="0" w:color="auto"/>
          </w:divBdr>
        </w:div>
        <w:div w:id="1837914293">
          <w:marLeft w:val="0"/>
          <w:marRight w:val="0"/>
          <w:marTop w:val="0"/>
          <w:marBottom w:val="0"/>
          <w:divBdr>
            <w:top w:val="none" w:sz="0" w:space="0" w:color="auto"/>
            <w:left w:val="none" w:sz="0" w:space="0" w:color="auto"/>
            <w:bottom w:val="none" w:sz="0" w:space="0" w:color="auto"/>
            <w:right w:val="none" w:sz="0" w:space="0" w:color="auto"/>
          </w:divBdr>
        </w:div>
        <w:div w:id="1842308610">
          <w:marLeft w:val="0"/>
          <w:marRight w:val="0"/>
          <w:marTop w:val="0"/>
          <w:marBottom w:val="0"/>
          <w:divBdr>
            <w:top w:val="none" w:sz="0" w:space="0" w:color="auto"/>
            <w:left w:val="none" w:sz="0" w:space="0" w:color="auto"/>
            <w:bottom w:val="none" w:sz="0" w:space="0" w:color="auto"/>
            <w:right w:val="none" w:sz="0" w:space="0" w:color="auto"/>
          </w:divBdr>
        </w:div>
        <w:div w:id="1848640185">
          <w:marLeft w:val="0"/>
          <w:marRight w:val="0"/>
          <w:marTop w:val="0"/>
          <w:marBottom w:val="0"/>
          <w:divBdr>
            <w:top w:val="none" w:sz="0" w:space="0" w:color="auto"/>
            <w:left w:val="none" w:sz="0" w:space="0" w:color="auto"/>
            <w:bottom w:val="none" w:sz="0" w:space="0" w:color="auto"/>
            <w:right w:val="none" w:sz="0" w:space="0" w:color="auto"/>
          </w:divBdr>
        </w:div>
        <w:div w:id="1849370219">
          <w:marLeft w:val="0"/>
          <w:marRight w:val="0"/>
          <w:marTop w:val="0"/>
          <w:marBottom w:val="0"/>
          <w:divBdr>
            <w:top w:val="none" w:sz="0" w:space="0" w:color="auto"/>
            <w:left w:val="none" w:sz="0" w:space="0" w:color="auto"/>
            <w:bottom w:val="none" w:sz="0" w:space="0" w:color="auto"/>
            <w:right w:val="none" w:sz="0" w:space="0" w:color="auto"/>
          </w:divBdr>
        </w:div>
        <w:div w:id="1856118345">
          <w:marLeft w:val="0"/>
          <w:marRight w:val="0"/>
          <w:marTop w:val="0"/>
          <w:marBottom w:val="0"/>
          <w:divBdr>
            <w:top w:val="none" w:sz="0" w:space="0" w:color="auto"/>
            <w:left w:val="none" w:sz="0" w:space="0" w:color="auto"/>
            <w:bottom w:val="none" w:sz="0" w:space="0" w:color="auto"/>
            <w:right w:val="none" w:sz="0" w:space="0" w:color="auto"/>
          </w:divBdr>
        </w:div>
        <w:div w:id="1860075391">
          <w:marLeft w:val="0"/>
          <w:marRight w:val="0"/>
          <w:marTop w:val="0"/>
          <w:marBottom w:val="0"/>
          <w:divBdr>
            <w:top w:val="none" w:sz="0" w:space="0" w:color="auto"/>
            <w:left w:val="none" w:sz="0" w:space="0" w:color="auto"/>
            <w:bottom w:val="none" w:sz="0" w:space="0" w:color="auto"/>
            <w:right w:val="none" w:sz="0" w:space="0" w:color="auto"/>
          </w:divBdr>
        </w:div>
        <w:div w:id="1864248458">
          <w:marLeft w:val="0"/>
          <w:marRight w:val="0"/>
          <w:marTop w:val="0"/>
          <w:marBottom w:val="0"/>
          <w:divBdr>
            <w:top w:val="none" w:sz="0" w:space="0" w:color="auto"/>
            <w:left w:val="none" w:sz="0" w:space="0" w:color="auto"/>
            <w:bottom w:val="none" w:sz="0" w:space="0" w:color="auto"/>
            <w:right w:val="none" w:sz="0" w:space="0" w:color="auto"/>
          </w:divBdr>
        </w:div>
        <w:div w:id="1874225629">
          <w:marLeft w:val="0"/>
          <w:marRight w:val="0"/>
          <w:marTop w:val="0"/>
          <w:marBottom w:val="0"/>
          <w:divBdr>
            <w:top w:val="none" w:sz="0" w:space="0" w:color="auto"/>
            <w:left w:val="none" w:sz="0" w:space="0" w:color="auto"/>
            <w:bottom w:val="none" w:sz="0" w:space="0" w:color="auto"/>
            <w:right w:val="none" w:sz="0" w:space="0" w:color="auto"/>
          </w:divBdr>
        </w:div>
        <w:div w:id="1876850278">
          <w:marLeft w:val="0"/>
          <w:marRight w:val="0"/>
          <w:marTop w:val="0"/>
          <w:marBottom w:val="0"/>
          <w:divBdr>
            <w:top w:val="none" w:sz="0" w:space="0" w:color="auto"/>
            <w:left w:val="none" w:sz="0" w:space="0" w:color="auto"/>
            <w:bottom w:val="none" w:sz="0" w:space="0" w:color="auto"/>
            <w:right w:val="none" w:sz="0" w:space="0" w:color="auto"/>
          </w:divBdr>
        </w:div>
        <w:div w:id="1879853734">
          <w:marLeft w:val="0"/>
          <w:marRight w:val="0"/>
          <w:marTop w:val="0"/>
          <w:marBottom w:val="0"/>
          <w:divBdr>
            <w:top w:val="none" w:sz="0" w:space="0" w:color="auto"/>
            <w:left w:val="none" w:sz="0" w:space="0" w:color="auto"/>
            <w:bottom w:val="none" w:sz="0" w:space="0" w:color="auto"/>
            <w:right w:val="none" w:sz="0" w:space="0" w:color="auto"/>
          </w:divBdr>
        </w:div>
        <w:div w:id="1900092297">
          <w:marLeft w:val="0"/>
          <w:marRight w:val="0"/>
          <w:marTop w:val="0"/>
          <w:marBottom w:val="0"/>
          <w:divBdr>
            <w:top w:val="none" w:sz="0" w:space="0" w:color="auto"/>
            <w:left w:val="none" w:sz="0" w:space="0" w:color="auto"/>
            <w:bottom w:val="none" w:sz="0" w:space="0" w:color="auto"/>
            <w:right w:val="none" w:sz="0" w:space="0" w:color="auto"/>
          </w:divBdr>
        </w:div>
        <w:div w:id="1903369839">
          <w:marLeft w:val="0"/>
          <w:marRight w:val="0"/>
          <w:marTop w:val="0"/>
          <w:marBottom w:val="0"/>
          <w:divBdr>
            <w:top w:val="none" w:sz="0" w:space="0" w:color="auto"/>
            <w:left w:val="none" w:sz="0" w:space="0" w:color="auto"/>
            <w:bottom w:val="none" w:sz="0" w:space="0" w:color="auto"/>
            <w:right w:val="none" w:sz="0" w:space="0" w:color="auto"/>
          </w:divBdr>
        </w:div>
        <w:div w:id="1909882496">
          <w:marLeft w:val="0"/>
          <w:marRight w:val="0"/>
          <w:marTop w:val="0"/>
          <w:marBottom w:val="0"/>
          <w:divBdr>
            <w:top w:val="none" w:sz="0" w:space="0" w:color="auto"/>
            <w:left w:val="none" w:sz="0" w:space="0" w:color="auto"/>
            <w:bottom w:val="none" w:sz="0" w:space="0" w:color="auto"/>
            <w:right w:val="none" w:sz="0" w:space="0" w:color="auto"/>
          </w:divBdr>
        </w:div>
        <w:div w:id="1911572300">
          <w:marLeft w:val="0"/>
          <w:marRight w:val="0"/>
          <w:marTop w:val="0"/>
          <w:marBottom w:val="0"/>
          <w:divBdr>
            <w:top w:val="none" w:sz="0" w:space="0" w:color="auto"/>
            <w:left w:val="none" w:sz="0" w:space="0" w:color="auto"/>
            <w:bottom w:val="none" w:sz="0" w:space="0" w:color="auto"/>
            <w:right w:val="none" w:sz="0" w:space="0" w:color="auto"/>
          </w:divBdr>
        </w:div>
        <w:div w:id="1916432459">
          <w:marLeft w:val="0"/>
          <w:marRight w:val="0"/>
          <w:marTop w:val="0"/>
          <w:marBottom w:val="0"/>
          <w:divBdr>
            <w:top w:val="none" w:sz="0" w:space="0" w:color="auto"/>
            <w:left w:val="none" w:sz="0" w:space="0" w:color="auto"/>
            <w:bottom w:val="none" w:sz="0" w:space="0" w:color="auto"/>
            <w:right w:val="none" w:sz="0" w:space="0" w:color="auto"/>
          </w:divBdr>
        </w:div>
        <w:div w:id="1918322598">
          <w:marLeft w:val="0"/>
          <w:marRight w:val="0"/>
          <w:marTop w:val="0"/>
          <w:marBottom w:val="0"/>
          <w:divBdr>
            <w:top w:val="none" w:sz="0" w:space="0" w:color="auto"/>
            <w:left w:val="none" w:sz="0" w:space="0" w:color="auto"/>
            <w:bottom w:val="none" w:sz="0" w:space="0" w:color="auto"/>
            <w:right w:val="none" w:sz="0" w:space="0" w:color="auto"/>
          </w:divBdr>
        </w:div>
        <w:div w:id="1924222079">
          <w:marLeft w:val="0"/>
          <w:marRight w:val="0"/>
          <w:marTop w:val="0"/>
          <w:marBottom w:val="0"/>
          <w:divBdr>
            <w:top w:val="none" w:sz="0" w:space="0" w:color="auto"/>
            <w:left w:val="none" w:sz="0" w:space="0" w:color="auto"/>
            <w:bottom w:val="none" w:sz="0" w:space="0" w:color="auto"/>
            <w:right w:val="none" w:sz="0" w:space="0" w:color="auto"/>
          </w:divBdr>
        </w:div>
        <w:div w:id="1928539655">
          <w:marLeft w:val="0"/>
          <w:marRight w:val="0"/>
          <w:marTop w:val="0"/>
          <w:marBottom w:val="0"/>
          <w:divBdr>
            <w:top w:val="none" w:sz="0" w:space="0" w:color="auto"/>
            <w:left w:val="none" w:sz="0" w:space="0" w:color="auto"/>
            <w:bottom w:val="none" w:sz="0" w:space="0" w:color="auto"/>
            <w:right w:val="none" w:sz="0" w:space="0" w:color="auto"/>
          </w:divBdr>
        </w:div>
        <w:div w:id="1930194733">
          <w:marLeft w:val="0"/>
          <w:marRight w:val="0"/>
          <w:marTop w:val="0"/>
          <w:marBottom w:val="0"/>
          <w:divBdr>
            <w:top w:val="none" w:sz="0" w:space="0" w:color="auto"/>
            <w:left w:val="none" w:sz="0" w:space="0" w:color="auto"/>
            <w:bottom w:val="none" w:sz="0" w:space="0" w:color="auto"/>
            <w:right w:val="none" w:sz="0" w:space="0" w:color="auto"/>
          </w:divBdr>
        </w:div>
        <w:div w:id="1934583562">
          <w:marLeft w:val="0"/>
          <w:marRight w:val="0"/>
          <w:marTop w:val="0"/>
          <w:marBottom w:val="0"/>
          <w:divBdr>
            <w:top w:val="none" w:sz="0" w:space="0" w:color="auto"/>
            <w:left w:val="none" w:sz="0" w:space="0" w:color="auto"/>
            <w:bottom w:val="none" w:sz="0" w:space="0" w:color="auto"/>
            <w:right w:val="none" w:sz="0" w:space="0" w:color="auto"/>
          </w:divBdr>
        </w:div>
        <w:div w:id="1935480139">
          <w:marLeft w:val="0"/>
          <w:marRight w:val="0"/>
          <w:marTop w:val="0"/>
          <w:marBottom w:val="0"/>
          <w:divBdr>
            <w:top w:val="none" w:sz="0" w:space="0" w:color="auto"/>
            <w:left w:val="none" w:sz="0" w:space="0" w:color="auto"/>
            <w:bottom w:val="none" w:sz="0" w:space="0" w:color="auto"/>
            <w:right w:val="none" w:sz="0" w:space="0" w:color="auto"/>
          </w:divBdr>
        </w:div>
        <w:div w:id="1947536288">
          <w:marLeft w:val="0"/>
          <w:marRight w:val="0"/>
          <w:marTop w:val="0"/>
          <w:marBottom w:val="0"/>
          <w:divBdr>
            <w:top w:val="none" w:sz="0" w:space="0" w:color="auto"/>
            <w:left w:val="none" w:sz="0" w:space="0" w:color="auto"/>
            <w:bottom w:val="none" w:sz="0" w:space="0" w:color="auto"/>
            <w:right w:val="none" w:sz="0" w:space="0" w:color="auto"/>
          </w:divBdr>
        </w:div>
        <w:div w:id="1962228503">
          <w:marLeft w:val="0"/>
          <w:marRight w:val="0"/>
          <w:marTop w:val="0"/>
          <w:marBottom w:val="0"/>
          <w:divBdr>
            <w:top w:val="none" w:sz="0" w:space="0" w:color="auto"/>
            <w:left w:val="none" w:sz="0" w:space="0" w:color="auto"/>
            <w:bottom w:val="none" w:sz="0" w:space="0" w:color="auto"/>
            <w:right w:val="none" w:sz="0" w:space="0" w:color="auto"/>
          </w:divBdr>
        </w:div>
        <w:div w:id="1969124426">
          <w:marLeft w:val="0"/>
          <w:marRight w:val="0"/>
          <w:marTop w:val="0"/>
          <w:marBottom w:val="0"/>
          <w:divBdr>
            <w:top w:val="none" w:sz="0" w:space="0" w:color="auto"/>
            <w:left w:val="none" w:sz="0" w:space="0" w:color="auto"/>
            <w:bottom w:val="none" w:sz="0" w:space="0" w:color="auto"/>
            <w:right w:val="none" w:sz="0" w:space="0" w:color="auto"/>
          </w:divBdr>
        </w:div>
        <w:div w:id="1978753314">
          <w:marLeft w:val="0"/>
          <w:marRight w:val="0"/>
          <w:marTop w:val="0"/>
          <w:marBottom w:val="0"/>
          <w:divBdr>
            <w:top w:val="none" w:sz="0" w:space="0" w:color="auto"/>
            <w:left w:val="none" w:sz="0" w:space="0" w:color="auto"/>
            <w:bottom w:val="none" w:sz="0" w:space="0" w:color="auto"/>
            <w:right w:val="none" w:sz="0" w:space="0" w:color="auto"/>
          </w:divBdr>
        </w:div>
        <w:div w:id="2001230170">
          <w:marLeft w:val="0"/>
          <w:marRight w:val="0"/>
          <w:marTop w:val="0"/>
          <w:marBottom w:val="0"/>
          <w:divBdr>
            <w:top w:val="none" w:sz="0" w:space="0" w:color="auto"/>
            <w:left w:val="none" w:sz="0" w:space="0" w:color="auto"/>
            <w:bottom w:val="none" w:sz="0" w:space="0" w:color="auto"/>
            <w:right w:val="none" w:sz="0" w:space="0" w:color="auto"/>
          </w:divBdr>
        </w:div>
        <w:div w:id="2009408946">
          <w:marLeft w:val="0"/>
          <w:marRight w:val="0"/>
          <w:marTop w:val="0"/>
          <w:marBottom w:val="0"/>
          <w:divBdr>
            <w:top w:val="none" w:sz="0" w:space="0" w:color="auto"/>
            <w:left w:val="none" w:sz="0" w:space="0" w:color="auto"/>
            <w:bottom w:val="none" w:sz="0" w:space="0" w:color="auto"/>
            <w:right w:val="none" w:sz="0" w:space="0" w:color="auto"/>
          </w:divBdr>
        </w:div>
        <w:div w:id="2040624781">
          <w:marLeft w:val="0"/>
          <w:marRight w:val="0"/>
          <w:marTop w:val="0"/>
          <w:marBottom w:val="0"/>
          <w:divBdr>
            <w:top w:val="none" w:sz="0" w:space="0" w:color="auto"/>
            <w:left w:val="none" w:sz="0" w:space="0" w:color="auto"/>
            <w:bottom w:val="none" w:sz="0" w:space="0" w:color="auto"/>
            <w:right w:val="none" w:sz="0" w:space="0" w:color="auto"/>
          </w:divBdr>
        </w:div>
        <w:div w:id="2041129894">
          <w:marLeft w:val="0"/>
          <w:marRight w:val="0"/>
          <w:marTop w:val="0"/>
          <w:marBottom w:val="0"/>
          <w:divBdr>
            <w:top w:val="none" w:sz="0" w:space="0" w:color="auto"/>
            <w:left w:val="none" w:sz="0" w:space="0" w:color="auto"/>
            <w:bottom w:val="none" w:sz="0" w:space="0" w:color="auto"/>
            <w:right w:val="none" w:sz="0" w:space="0" w:color="auto"/>
          </w:divBdr>
        </w:div>
        <w:div w:id="2050716441">
          <w:marLeft w:val="0"/>
          <w:marRight w:val="0"/>
          <w:marTop w:val="0"/>
          <w:marBottom w:val="0"/>
          <w:divBdr>
            <w:top w:val="none" w:sz="0" w:space="0" w:color="auto"/>
            <w:left w:val="none" w:sz="0" w:space="0" w:color="auto"/>
            <w:bottom w:val="none" w:sz="0" w:space="0" w:color="auto"/>
            <w:right w:val="none" w:sz="0" w:space="0" w:color="auto"/>
          </w:divBdr>
        </w:div>
        <w:div w:id="2068797870">
          <w:marLeft w:val="0"/>
          <w:marRight w:val="0"/>
          <w:marTop w:val="0"/>
          <w:marBottom w:val="0"/>
          <w:divBdr>
            <w:top w:val="none" w:sz="0" w:space="0" w:color="auto"/>
            <w:left w:val="none" w:sz="0" w:space="0" w:color="auto"/>
            <w:bottom w:val="none" w:sz="0" w:space="0" w:color="auto"/>
            <w:right w:val="none" w:sz="0" w:space="0" w:color="auto"/>
          </w:divBdr>
        </w:div>
        <w:div w:id="2072649038">
          <w:marLeft w:val="0"/>
          <w:marRight w:val="0"/>
          <w:marTop w:val="0"/>
          <w:marBottom w:val="0"/>
          <w:divBdr>
            <w:top w:val="none" w:sz="0" w:space="0" w:color="auto"/>
            <w:left w:val="none" w:sz="0" w:space="0" w:color="auto"/>
            <w:bottom w:val="none" w:sz="0" w:space="0" w:color="auto"/>
            <w:right w:val="none" w:sz="0" w:space="0" w:color="auto"/>
          </w:divBdr>
        </w:div>
        <w:div w:id="2083137831">
          <w:marLeft w:val="0"/>
          <w:marRight w:val="0"/>
          <w:marTop w:val="0"/>
          <w:marBottom w:val="0"/>
          <w:divBdr>
            <w:top w:val="none" w:sz="0" w:space="0" w:color="auto"/>
            <w:left w:val="none" w:sz="0" w:space="0" w:color="auto"/>
            <w:bottom w:val="none" w:sz="0" w:space="0" w:color="auto"/>
            <w:right w:val="none" w:sz="0" w:space="0" w:color="auto"/>
          </w:divBdr>
        </w:div>
        <w:div w:id="2085183380">
          <w:marLeft w:val="0"/>
          <w:marRight w:val="0"/>
          <w:marTop w:val="0"/>
          <w:marBottom w:val="0"/>
          <w:divBdr>
            <w:top w:val="none" w:sz="0" w:space="0" w:color="auto"/>
            <w:left w:val="none" w:sz="0" w:space="0" w:color="auto"/>
            <w:bottom w:val="none" w:sz="0" w:space="0" w:color="auto"/>
            <w:right w:val="none" w:sz="0" w:space="0" w:color="auto"/>
          </w:divBdr>
        </w:div>
        <w:div w:id="2088264023">
          <w:marLeft w:val="0"/>
          <w:marRight w:val="0"/>
          <w:marTop w:val="0"/>
          <w:marBottom w:val="0"/>
          <w:divBdr>
            <w:top w:val="none" w:sz="0" w:space="0" w:color="auto"/>
            <w:left w:val="none" w:sz="0" w:space="0" w:color="auto"/>
            <w:bottom w:val="none" w:sz="0" w:space="0" w:color="auto"/>
            <w:right w:val="none" w:sz="0" w:space="0" w:color="auto"/>
          </w:divBdr>
        </w:div>
        <w:div w:id="2093813778">
          <w:marLeft w:val="0"/>
          <w:marRight w:val="0"/>
          <w:marTop w:val="0"/>
          <w:marBottom w:val="0"/>
          <w:divBdr>
            <w:top w:val="none" w:sz="0" w:space="0" w:color="auto"/>
            <w:left w:val="none" w:sz="0" w:space="0" w:color="auto"/>
            <w:bottom w:val="none" w:sz="0" w:space="0" w:color="auto"/>
            <w:right w:val="none" w:sz="0" w:space="0" w:color="auto"/>
          </w:divBdr>
        </w:div>
        <w:div w:id="2099474904">
          <w:marLeft w:val="0"/>
          <w:marRight w:val="0"/>
          <w:marTop w:val="0"/>
          <w:marBottom w:val="0"/>
          <w:divBdr>
            <w:top w:val="none" w:sz="0" w:space="0" w:color="auto"/>
            <w:left w:val="none" w:sz="0" w:space="0" w:color="auto"/>
            <w:bottom w:val="none" w:sz="0" w:space="0" w:color="auto"/>
            <w:right w:val="none" w:sz="0" w:space="0" w:color="auto"/>
          </w:divBdr>
        </w:div>
        <w:div w:id="2115662960">
          <w:marLeft w:val="0"/>
          <w:marRight w:val="0"/>
          <w:marTop w:val="0"/>
          <w:marBottom w:val="0"/>
          <w:divBdr>
            <w:top w:val="none" w:sz="0" w:space="0" w:color="auto"/>
            <w:left w:val="none" w:sz="0" w:space="0" w:color="auto"/>
            <w:bottom w:val="none" w:sz="0" w:space="0" w:color="auto"/>
            <w:right w:val="none" w:sz="0" w:space="0" w:color="auto"/>
          </w:divBdr>
        </w:div>
        <w:div w:id="2131237349">
          <w:marLeft w:val="0"/>
          <w:marRight w:val="0"/>
          <w:marTop w:val="0"/>
          <w:marBottom w:val="0"/>
          <w:divBdr>
            <w:top w:val="none" w:sz="0" w:space="0" w:color="auto"/>
            <w:left w:val="none" w:sz="0" w:space="0" w:color="auto"/>
            <w:bottom w:val="none" w:sz="0" w:space="0" w:color="auto"/>
            <w:right w:val="none" w:sz="0" w:space="0" w:color="auto"/>
          </w:divBdr>
        </w:div>
        <w:div w:id="2131893007">
          <w:marLeft w:val="0"/>
          <w:marRight w:val="0"/>
          <w:marTop w:val="0"/>
          <w:marBottom w:val="0"/>
          <w:divBdr>
            <w:top w:val="none" w:sz="0" w:space="0" w:color="auto"/>
            <w:left w:val="none" w:sz="0" w:space="0" w:color="auto"/>
            <w:bottom w:val="none" w:sz="0" w:space="0" w:color="auto"/>
            <w:right w:val="none" w:sz="0" w:space="0" w:color="auto"/>
          </w:divBdr>
        </w:div>
        <w:div w:id="2132816622">
          <w:marLeft w:val="0"/>
          <w:marRight w:val="0"/>
          <w:marTop w:val="0"/>
          <w:marBottom w:val="0"/>
          <w:divBdr>
            <w:top w:val="none" w:sz="0" w:space="0" w:color="auto"/>
            <w:left w:val="none" w:sz="0" w:space="0" w:color="auto"/>
            <w:bottom w:val="none" w:sz="0" w:space="0" w:color="auto"/>
            <w:right w:val="none" w:sz="0" w:space="0" w:color="auto"/>
          </w:divBdr>
        </w:div>
        <w:div w:id="2133132467">
          <w:marLeft w:val="0"/>
          <w:marRight w:val="0"/>
          <w:marTop w:val="0"/>
          <w:marBottom w:val="0"/>
          <w:divBdr>
            <w:top w:val="none" w:sz="0" w:space="0" w:color="auto"/>
            <w:left w:val="none" w:sz="0" w:space="0" w:color="auto"/>
            <w:bottom w:val="none" w:sz="0" w:space="0" w:color="auto"/>
            <w:right w:val="none" w:sz="0" w:space="0" w:color="auto"/>
          </w:divBdr>
        </w:div>
        <w:div w:id="2147041724">
          <w:marLeft w:val="0"/>
          <w:marRight w:val="0"/>
          <w:marTop w:val="0"/>
          <w:marBottom w:val="0"/>
          <w:divBdr>
            <w:top w:val="none" w:sz="0" w:space="0" w:color="auto"/>
            <w:left w:val="none" w:sz="0" w:space="0" w:color="auto"/>
            <w:bottom w:val="none" w:sz="0" w:space="0" w:color="auto"/>
            <w:right w:val="none" w:sz="0" w:space="0" w:color="auto"/>
          </w:divBdr>
        </w:div>
      </w:divsChild>
    </w:div>
    <w:div w:id="657996201">
      <w:bodyDiv w:val="1"/>
      <w:marLeft w:val="0"/>
      <w:marRight w:val="0"/>
      <w:marTop w:val="0"/>
      <w:marBottom w:val="0"/>
      <w:divBdr>
        <w:top w:val="none" w:sz="0" w:space="0" w:color="auto"/>
        <w:left w:val="none" w:sz="0" w:space="0" w:color="auto"/>
        <w:bottom w:val="none" w:sz="0" w:space="0" w:color="auto"/>
        <w:right w:val="none" w:sz="0" w:space="0" w:color="auto"/>
      </w:divBdr>
      <w:divsChild>
        <w:div w:id="55512077">
          <w:marLeft w:val="0"/>
          <w:marRight w:val="0"/>
          <w:marTop w:val="0"/>
          <w:marBottom w:val="0"/>
          <w:divBdr>
            <w:top w:val="none" w:sz="0" w:space="0" w:color="auto"/>
            <w:left w:val="none" w:sz="0" w:space="0" w:color="auto"/>
            <w:bottom w:val="none" w:sz="0" w:space="0" w:color="auto"/>
            <w:right w:val="none" w:sz="0" w:space="0" w:color="auto"/>
          </w:divBdr>
        </w:div>
        <w:div w:id="153957345">
          <w:marLeft w:val="0"/>
          <w:marRight w:val="0"/>
          <w:marTop w:val="0"/>
          <w:marBottom w:val="0"/>
          <w:divBdr>
            <w:top w:val="none" w:sz="0" w:space="0" w:color="auto"/>
            <w:left w:val="none" w:sz="0" w:space="0" w:color="auto"/>
            <w:bottom w:val="none" w:sz="0" w:space="0" w:color="auto"/>
            <w:right w:val="none" w:sz="0" w:space="0" w:color="auto"/>
          </w:divBdr>
        </w:div>
        <w:div w:id="546064736">
          <w:marLeft w:val="0"/>
          <w:marRight w:val="0"/>
          <w:marTop w:val="0"/>
          <w:marBottom w:val="0"/>
          <w:divBdr>
            <w:top w:val="none" w:sz="0" w:space="0" w:color="auto"/>
            <w:left w:val="none" w:sz="0" w:space="0" w:color="auto"/>
            <w:bottom w:val="none" w:sz="0" w:space="0" w:color="auto"/>
            <w:right w:val="none" w:sz="0" w:space="0" w:color="auto"/>
          </w:divBdr>
        </w:div>
        <w:div w:id="752943263">
          <w:marLeft w:val="0"/>
          <w:marRight w:val="0"/>
          <w:marTop w:val="0"/>
          <w:marBottom w:val="0"/>
          <w:divBdr>
            <w:top w:val="none" w:sz="0" w:space="0" w:color="auto"/>
            <w:left w:val="none" w:sz="0" w:space="0" w:color="auto"/>
            <w:bottom w:val="none" w:sz="0" w:space="0" w:color="auto"/>
            <w:right w:val="none" w:sz="0" w:space="0" w:color="auto"/>
          </w:divBdr>
        </w:div>
        <w:div w:id="1336880089">
          <w:marLeft w:val="0"/>
          <w:marRight w:val="0"/>
          <w:marTop w:val="0"/>
          <w:marBottom w:val="0"/>
          <w:divBdr>
            <w:top w:val="none" w:sz="0" w:space="0" w:color="auto"/>
            <w:left w:val="none" w:sz="0" w:space="0" w:color="auto"/>
            <w:bottom w:val="none" w:sz="0" w:space="0" w:color="auto"/>
            <w:right w:val="none" w:sz="0" w:space="0" w:color="auto"/>
          </w:divBdr>
        </w:div>
        <w:div w:id="1495796761">
          <w:marLeft w:val="0"/>
          <w:marRight w:val="0"/>
          <w:marTop w:val="0"/>
          <w:marBottom w:val="0"/>
          <w:divBdr>
            <w:top w:val="none" w:sz="0" w:space="0" w:color="auto"/>
            <w:left w:val="none" w:sz="0" w:space="0" w:color="auto"/>
            <w:bottom w:val="none" w:sz="0" w:space="0" w:color="auto"/>
            <w:right w:val="none" w:sz="0" w:space="0" w:color="auto"/>
          </w:divBdr>
        </w:div>
        <w:div w:id="1620183891">
          <w:marLeft w:val="0"/>
          <w:marRight w:val="0"/>
          <w:marTop w:val="0"/>
          <w:marBottom w:val="0"/>
          <w:divBdr>
            <w:top w:val="none" w:sz="0" w:space="0" w:color="auto"/>
            <w:left w:val="none" w:sz="0" w:space="0" w:color="auto"/>
            <w:bottom w:val="none" w:sz="0" w:space="0" w:color="auto"/>
            <w:right w:val="none" w:sz="0" w:space="0" w:color="auto"/>
          </w:divBdr>
        </w:div>
        <w:div w:id="2055814355">
          <w:marLeft w:val="0"/>
          <w:marRight w:val="0"/>
          <w:marTop w:val="0"/>
          <w:marBottom w:val="0"/>
          <w:divBdr>
            <w:top w:val="none" w:sz="0" w:space="0" w:color="auto"/>
            <w:left w:val="none" w:sz="0" w:space="0" w:color="auto"/>
            <w:bottom w:val="none" w:sz="0" w:space="0" w:color="auto"/>
            <w:right w:val="none" w:sz="0" w:space="0" w:color="auto"/>
          </w:divBdr>
        </w:div>
      </w:divsChild>
    </w:div>
    <w:div w:id="658075185">
      <w:bodyDiv w:val="1"/>
      <w:marLeft w:val="0"/>
      <w:marRight w:val="0"/>
      <w:marTop w:val="0"/>
      <w:marBottom w:val="0"/>
      <w:divBdr>
        <w:top w:val="none" w:sz="0" w:space="0" w:color="auto"/>
        <w:left w:val="none" w:sz="0" w:space="0" w:color="auto"/>
        <w:bottom w:val="none" w:sz="0" w:space="0" w:color="auto"/>
        <w:right w:val="none" w:sz="0" w:space="0" w:color="auto"/>
      </w:divBdr>
    </w:div>
    <w:div w:id="658461933">
      <w:bodyDiv w:val="1"/>
      <w:marLeft w:val="0"/>
      <w:marRight w:val="0"/>
      <w:marTop w:val="0"/>
      <w:marBottom w:val="0"/>
      <w:divBdr>
        <w:top w:val="none" w:sz="0" w:space="0" w:color="auto"/>
        <w:left w:val="none" w:sz="0" w:space="0" w:color="auto"/>
        <w:bottom w:val="none" w:sz="0" w:space="0" w:color="auto"/>
        <w:right w:val="none" w:sz="0" w:space="0" w:color="auto"/>
      </w:divBdr>
      <w:divsChild>
        <w:div w:id="733968458">
          <w:marLeft w:val="0"/>
          <w:marRight w:val="0"/>
          <w:marTop w:val="0"/>
          <w:marBottom w:val="0"/>
          <w:divBdr>
            <w:top w:val="none" w:sz="0" w:space="0" w:color="auto"/>
            <w:left w:val="none" w:sz="0" w:space="0" w:color="auto"/>
            <w:bottom w:val="none" w:sz="0" w:space="0" w:color="auto"/>
            <w:right w:val="none" w:sz="0" w:space="0" w:color="auto"/>
          </w:divBdr>
        </w:div>
        <w:div w:id="1705061880">
          <w:marLeft w:val="0"/>
          <w:marRight w:val="0"/>
          <w:marTop w:val="0"/>
          <w:marBottom w:val="0"/>
          <w:divBdr>
            <w:top w:val="none" w:sz="0" w:space="0" w:color="auto"/>
            <w:left w:val="none" w:sz="0" w:space="0" w:color="auto"/>
            <w:bottom w:val="none" w:sz="0" w:space="0" w:color="auto"/>
            <w:right w:val="none" w:sz="0" w:space="0" w:color="auto"/>
          </w:divBdr>
        </w:div>
      </w:divsChild>
    </w:div>
    <w:div w:id="658772406">
      <w:bodyDiv w:val="1"/>
      <w:marLeft w:val="0"/>
      <w:marRight w:val="0"/>
      <w:marTop w:val="0"/>
      <w:marBottom w:val="0"/>
      <w:divBdr>
        <w:top w:val="none" w:sz="0" w:space="0" w:color="auto"/>
        <w:left w:val="none" w:sz="0" w:space="0" w:color="auto"/>
        <w:bottom w:val="none" w:sz="0" w:space="0" w:color="auto"/>
        <w:right w:val="none" w:sz="0" w:space="0" w:color="auto"/>
      </w:divBdr>
    </w:div>
    <w:div w:id="659238471">
      <w:bodyDiv w:val="1"/>
      <w:marLeft w:val="0"/>
      <w:marRight w:val="0"/>
      <w:marTop w:val="0"/>
      <w:marBottom w:val="0"/>
      <w:divBdr>
        <w:top w:val="none" w:sz="0" w:space="0" w:color="auto"/>
        <w:left w:val="none" w:sz="0" w:space="0" w:color="auto"/>
        <w:bottom w:val="none" w:sz="0" w:space="0" w:color="auto"/>
        <w:right w:val="none" w:sz="0" w:space="0" w:color="auto"/>
      </w:divBdr>
      <w:divsChild>
        <w:div w:id="90275678">
          <w:marLeft w:val="0"/>
          <w:marRight w:val="0"/>
          <w:marTop w:val="0"/>
          <w:marBottom w:val="0"/>
          <w:divBdr>
            <w:top w:val="none" w:sz="0" w:space="0" w:color="auto"/>
            <w:left w:val="none" w:sz="0" w:space="0" w:color="auto"/>
            <w:bottom w:val="none" w:sz="0" w:space="0" w:color="auto"/>
            <w:right w:val="none" w:sz="0" w:space="0" w:color="auto"/>
          </w:divBdr>
        </w:div>
        <w:div w:id="193615965">
          <w:marLeft w:val="0"/>
          <w:marRight w:val="0"/>
          <w:marTop w:val="0"/>
          <w:marBottom w:val="0"/>
          <w:divBdr>
            <w:top w:val="none" w:sz="0" w:space="0" w:color="auto"/>
            <w:left w:val="none" w:sz="0" w:space="0" w:color="auto"/>
            <w:bottom w:val="none" w:sz="0" w:space="0" w:color="auto"/>
            <w:right w:val="none" w:sz="0" w:space="0" w:color="auto"/>
          </w:divBdr>
        </w:div>
        <w:div w:id="198782684">
          <w:marLeft w:val="0"/>
          <w:marRight w:val="0"/>
          <w:marTop w:val="0"/>
          <w:marBottom w:val="0"/>
          <w:divBdr>
            <w:top w:val="none" w:sz="0" w:space="0" w:color="auto"/>
            <w:left w:val="none" w:sz="0" w:space="0" w:color="auto"/>
            <w:bottom w:val="none" w:sz="0" w:space="0" w:color="auto"/>
            <w:right w:val="none" w:sz="0" w:space="0" w:color="auto"/>
          </w:divBdr>
        </w:div>
        <w:div w:id="223837900">
          <w:marLeft w:val="0"/>
          <w:marRight w:val="0"/>
          <w:marTop w:val="0"/>
          <w:marBottom w:val="0"/>
          <w:divBdr>
            <w:top w:val="none" w:sz="0" w:space="0" w:color="auto"/>
            <w:left w:val="none" w:sz="0" w:space="0" w:color="auto"/>
            <w:bottom w:val="none" w:sz="0" w:space="0" w:color="auto"/>
            <w:right w:val="none" w:sz="0" w:space="0" w:color="auto"/>
          </w:divBdr>
        </w:div>
        <w:div w:id="237640221">
          <w:marLeft w:val="0"/>
          <w:marRight w:val="0"/>
          <w:marTop w:val="0"/>
          <w:marBottom w:val="0"/>
          <w:divBdr>
            <w:top w:val="none" w:sz="0" w:space="0" w:color="auto"/>
            <w:left w:val="none" w:sz="0" w:space="0" w:color="auto"/>
            <w:bottom w:val="none" w:sz="0" w:space="0" w:color="auto"/>
            <w:right w:val="none" w:sz="0" w:space="0" w:color="auto"/>
          </w:divBdr>
        </w:div>
        <w:div w:id="292054084">
          <w:marLeft w:val="0"/>
          <w:marRight w:val="0"/>
          <w:marTop w:val="0"/>
          <w:marBottom w:val="0"/>
          <w:divBdr>
            <w:top w:val="none" w:sz="0" w:space="0" w:color="auto"/>
            <w:left w:val="none" w:sz="0" w:space="0" w:color="auto"/>
            <w:bottom w:val="none" w:sz="0" w:space="0" w:color="auto"/>
            <w:right w:val="none" w:sz="0" w:space="0" w:color="auto"/>
          </w:divBdr>
        </w:div>
        <w:div w:id="359206285">
          <w:marLeft w:val="0"/>
          <w:marRight w:val="0"/>
          <w:marTop w:val="0"/>
          <w:marBottom w:val="0"/>
          <w:divBdr>
            <w:top w:val="none" w:sz="0" w:space="0" w:color="auto"/>
            <w:left w:val="none" w:sz="0" w:space="0" w:color="auto"/>
            <w:bottom w:val="none" w:sz="0" w:space="0" w:color="auto"/>
            <w:right w:val="none" w:sz="0" w:space="0" w:color="auto"/>
          </w:divBdr>
        </w:div>
        <w:div w:id="400640293">
          <w:marLeft w:val="0"/>
          <w:marRight w:val="0"/>
          <w:marTop w:val="0"/>
          <w:marBottom w:val="0"/>
          <w:divBdr>
            <w:top w:val="none" w:sz="0" w:space="0" w:color="auto"/>
            <w:left w:val="none" w:sz="0" w:space="0" w:color="auto"/>
            <w:bottom w:val="none" w:sz="0" w:space="0" w:color="auto"/>
            <w:right w:val="none" w:sz="0" w:space="0" w:color="auto"/>
          </w:divBdr>
        </w:div>
        <w:div w:id="489368616">
          <w:marLeft w:val="0"/>
          <w:marRight w:val="0"/>
          <w:marTop w:val="0"/>
          <w:marBottom w:val="0"/>
          <w:divBdr>
            <w:top w:val="none" w:sz="0" w:space="0" w:color="auto"/>
            <w:left w:val="none" w:sz="0" w:space="0" w:color="auto"/>
            <w:bottom w:val="none" w:sz="0" w:space="0" w:color="auto"/>
            <w:right w:val="none" w:sz="0" w:space="0" w:color="auto"/>
          </w:divBdr>
        </w:div>
        <w:div w:id="501046906">
          <w:marLeft w:val="0"/>
          <w:marRight w:val="0"/>
          <w:marTop w:val="0"/>
          <w:marBottom w:val="0"/>
          <w:divBdr>
            <w:top w:val="none" w:sz="0" w:space="0" w:color="auto"/>
            <w:left w:val="none" w:sz="0" w:space="0" w:color="auto"/>
            <w:bottom w:val="none" w:sz="0" w:space="0" w:color="auto"/>
            <w:right w:val="none" w:sz="0" w:space="0" w:color="auto"/>
          </w:divBdr>
        </w:div>
        <w:div w:id="661735740">
          <w:marLeft w:val="0"/>
          <w:marRight w:val="0"/>
          <w:marTop w:val="0"/>
          <w:marBottom w:val="0"/>
          <w:divBdr>
            <w:top w:val="none" w:sz="0" w:space="0" w:color="auto"/>
            <w:left w:val="none" w:sz="0" w:space="0" w:color="auto"/>
            <w:bottom w:val="none" w:sz="0" w:space="0" w:color="auto"/>
            <w:right w:val="none" w:sz="0" w:space="0" w:color="auto"/>
          </w:divBdr>
        </w:div>
        <w:div w:id="863858698">
          <w:marLeft w:val="0"/>
          <w:marRight w:val="0"/>
          <w:marTop w:val="0"/>
          <w:marBottom w:val="0"/>
          <w:divBdr>
            <w:top w:val="none" w:sz="0" w:space="0" w:color="auto"/>
            <w:left w:val="none" w:sz="0" w:space="0" w:color="auto"/>
            <w:bottom w:val="none" w:sz="0" w:space="0" w:color="auto"/>
            <w:right w:val="none" w:sz="0" w:space="0" w:color="auto"/>
          </w:divBdr>
        </w:div>
        <w:div w:id="869759857">
          <w:marLeft w:val="0"/>
          <w:marRight w:val="0"/>
          <w:marTop w:val="0"/>
          <w:marBottom w:val="0"/>
          <w:divBdr>
            <w:top w:val="none" w:sz="0" w:space="0" w:color="auto"/>
            <w:left w:val="none" w:sz="0" w:space="0" w:color="auto"/>
            <w:bottom w:val="none" w:sz="0" w:space="0" w:color="auto"/>
            <w:right w:val="none" w:sz="0" w:space="0" w:color="auto"/>
          </w:divBdr>
        </w:div>
        <w:div w:id="1242373931">
          <w:marLeft w:val="0"/>
          <w:marRight w:val="0"/>
          <w:marTop w:val="0"/>
          <w:marBottom w:val="0"/>
          <w:divBdr>
            <w:top w:val="none" w:sz="0" w:space="0" w:color="auto"/>
            <w:left w:val="none" w:sz="0" w:space="0" w:color="auto"/>
            <w:bottom w:val="none" w:sz="0" w:space="0" w:color="auto"/>
            <w:right w:val="none" w:sz="0" w:space="0" w:color="auto"/>
          </w:divBdr>
        </w:div>
        <w:div w:id="1279753752">
          <w:marLeft w:val="0"/>
          <w:marRight w:val="0"/>
          <w:marTop w:val="0"/>
          <w:marBottom w:val="0"/>
          <w:divBdr>
            <w:top w:val="none" w:sz="0" w:space="0" w:color="auto"/>
            <w:left w:val="none" w:sz="0" w:space="0" w:color="auto"/>
            <w:bottom w:val="none" w:sz="0" w:space="0" w:color="auto"/>
            <w:right w:val="none" w:sz="0" w:space="0" w:color="auto"/>
          </w:divBdr>
        </w:div>
        <w:div w:id="1353654451">
          <w:marLeft w:val="0"/>
          <w:marRight w:val="0"/>
          <w:marTop w:val="0"/>
          <w:marBottom w:val="0"/>
          <w:divBdr>
            <w:top w:val="none" w:sz="0" w:space="0" w:color="auto"/>
            <w:left w:val="none" w:sz="0" w:space="0" w:color="auto"/>
            <w:bottom w:val="none" w:sz="0" w:space="0" w:color="auto"/>
            <w:right w:val="none" w:sz="0" w:space="0" w:color="auto"/>
          </w:divBdr>
        </w:div>
        <w:div w:id="1463618803">
          <w:marLeft w:val="0"/>
          <w:marRight w:val="0"/>
          <w:marTop w:val="0"/>
          <w:marBottom w:val="0"/>
          <w:divBdr>
            <w:top w:val="none" w:sz="0" w:space="0" w:color="auto"/>
            <w:left w:val="none" w:sz="0" w:space="0" w:color="auto"/>
            <w:bottom w:val="none" w:sz="0" w:space="0" w:color="auto"/>
            <w:right w:val="none" w:sz="0" w:space="0" w:color="auto"/>
          </w:divBdr>
        </w:div>
        <w:div w:id="1583027402">
          <w:marLeft w:val="0"/>
          <w:marRight w:val="0"/>
          <w:marTop w:val="0"/>
          <w:marBottom w:val="0"/>
          <w:divBdr>
            <w:top w:val="none" w:sz="0" w:space="0" w:color="auto"/>
            <w:left w:val="none" w:sz="0" w:space="0" w:color="auto"/>
            <w:bottom w:val="none" w:sz="0" w:space="0" w:color="auto"/>
            <w:right w:val="none" w:sz="0" w:space="0" w:color="auto"/>
          </w:divBdr>
        </w:div>
        <w:div w:id="1638097621">
          <w:marLeft w:val="0"/>
          <w:marRight w:val="0"/>
          <w:marTop w:val="0"/>
          <w:marBottom w:val="0"/>
          <w:divBdr>
            <w:top w:val="none" w:sz="0" w:space="0" w:color="auto"/>
            <w:left w:val="none" w:sz="0" w:space="0" w:color="auto"/>
            <w:bottom w:val="none" w:sz="0" w:space="0" w:color="auto"/>
            <w:right w:val="none" w:sz="0" w:space="0" w:color="auto"/>
          </w:divBdr>
        </w:div>
        <w:div w:id="1816944573">
          <w:marLeft w:val="0"/>
          <w:marRight w:val="0"/>
          <w:marTop w:val="0"/>
          <w:marBottom w:val="0"/>
          <w:divBdr>
            <w:top w:val="none" w:sz="0" w:space="0" w:color="auto"/>
            <w:left w:val="none" w:sz="0" w:space="0" w:color="auto"/>
            <w:bottom w:val="none" w:sz="0" w:space="0" w:color="auto"/>
            <w:right w:val="none" w:sz="0" w:space="0" w:color="auto"/>
          </w:divBdr>
        </w:div>
        <w:div w:id="2032295286">
          <w:marLeft w:val="0"/>
          <w:marRight w:val="0"/>
          <w:marTop w:val="0"/>
          <w:marBottom w:val="0"/>
          <w:divBdr>
            <w:top w:val="none" w:sz="0" w:space="0" w:color="auto"/>
            <w:left w:val="none" w:sz="0" w:space="0" w:color="auto"/>
            <w:bottom w:val="none" w:sz="0" w:space="0" w:color="auto"/>
            <w:right w:val="none" w:sz="0" w:space="0" w:color="auto"/>
          </w:divBdr>
        </w:div>
        <w:div w:id="2081176117">
          <w:marLeft w:val="0"/>
          <w:marRight w:val="0"/>
          <w:marTop w:val="0"/>
          <w:marBottom w:val="0"/>
          <w:divBdr>
            <w:top w:val="none" w:sz="0" w:space="0" w:color="auto"/>
            <w:left w:val="none" w:sz="0" w:space="0" w:color="auto"/>
            <w:bottom w:val="none" w:sz="0" w:space="0" w:color="auto"/>
            <w:right w:val="none" w:sz="0" w:space="0" w:color="auto"/>
          </w:divBdr>
        </w:div>
        <w:div w:id="2090230281">
          <w:marLeft w:val="0"/>
          <w:marRight w:val="0"/>
          <w:marTop w:val="0"/>
          <w:marBottom w:val="0"/>
          <w:divBdr>
            <w:top w:val="none" w:sz="0" w:space="0" w:color="auto"/>
            <w:left w:val="none" w:sz="0" w:space="0" w:color="auto"/>
            <w:bottom w:val="none" w:sz="0" w:space="0" w:color="auto"/>
            <w:right w:val="none" w:sz="0" w:space="0" w:color="auto"/>
          </w:divBdr>
        </w:div>
      </w:divsChild>
    </w:div>
    <w:div w:id="661082745">
      <w:bodyDiv w:val="1"/>
      <w:marLeft w:val="0"/>
      <w:marRight w:val="0"/>
      <w:marTop w:val="0"/>
      <w:marBottom w:val="0"/>
      <w:divBdr>
        <w:top w:val="none" w:sz="0" w:space="0" w:color="auto"/>
        <w:left w:val="none" w:sz="0" w:space="0" w:color="auto"/>
        <w:bottom w:val="none" w:sz="0" w:space="0" w:color="auto"/>
        <w:right w:val="none" w:sz="0" w:space="0" w:color="auto"/>
      </w:divBdr>
      <w:divsChild>
        <w:div w:id="239600772">
          <w:marLeft w:val="0"/>
          <w:marRight w:val="0"/>
          <w:marTop w:val="0"/>
          <w:marBottom w:val="0"/>
          <w:divBdr>
            <w:top w:val="none" w:sz="0" w:space="0" w:color="auto"/>
            <w:left w:val="none" w:sz="0" w:space="0" w:color="auto"/>
            <w:bottom w:val="none" w:sz="0" w:space="0" w:color="auto"/>
            <w:right w:val="none" w:sz="0" w:space="0" w:color="auto"/>
          </w:divBdr>
        </w:div>
        <w:div w:id="271977267">
          <w:marLeft w:val="0"/>
          <w:marRight w:val="0"/>
          <w:marTop w:val="0"/>
          <w:marBottom w:val="0"/>
          <w:divBdr>
            <w:top w:val="none" w:sz="0" w:space="0" w:color="auto"/>
            <w:left w:val="none" w:sz="0" w:space="0" w:color="auto"/>
            <w:bottom w:val="none" w:sz="0" w:space="0" w:color="auto"/>
            <w:right w:val="none" w:sz="0" w:space="0" w:color="auto"/>
          </w:divBdr>
        </w:div>
        <w:div w:id="325717401">
          <w:marLeft w:val="0"/>
          <w:marRight w:val="0"/>
          <w:marTop w:val="0"/>
          <w:marBottom w:val="0"/>
          <w:divBdr>
            <w:top w:val="none" w:sz="0" w:space="0" w:color="auto"/>
            <w:left w:val="none" w:sz="0" w:space="0" w:color="auto"/>
            <w:bottom w:val="none" w:sz="0" w:space="0" w:color="auto"/>
            <w:right w:val="none" w:sz="0" w:space="0" w:color="auto"/>
          </w:divBdr>
        </w:div>
        <w:div w:id="347997101">
          <w:marLeft w:val="0"/>
          <w:marRight w:val="0"/>
          <w:marTop w:val="0"/>
          <w:marBottom w:val="0"/>
          <w:divBdr>
            <w:top w:val="none" w:sz="0" w:space="0" w:color="auto"/>
            <w:left w:val="none" w:sz="0" w:space="0" w:color="auto"/>
            <w:bottom w:val="none" w:sz="0" w:space="0" w:color="auto"/>
            <w:right w:val="none" w:sz="0" w:space="0" w:color="auto"/>
          </w:divBdr>
        </w:div>
        <w:div w:id="353189988">
          <w:marLeft w:val="0"/>
          <w:marRight w:val="0"/>
          <w:marTop w:val="0"/>
          <w:marBottom w:val="0"/>
          <w:divBdr>
            <w:top w:val="none" w:sz="0" w:space="0" w:color="auto"/>
            <w:left w:val="none" w:sz="0" w:space="0" w:color="auto"/>
            <w:bottom w:val="none" w:sz="0" w:space="0" w:color="auto"/>
            <w:right w:val="none" w:sz="0" w:space="0" w:color="auto"/>
          </w:divBdr>
        </w:div>
        <w:div w:id="496464115">
          <w:marLeft w:val="0"/>
          <w:marRight w:val="0"/>
          <w:marTop w:val="0"/>
          <w:marBottom w:val="0"/>
          <w:divBdr>
            <w:top w:val="none" w:sz="0" w:space="0" w:color="auto"/>
            <w:left w:val="none" w:sz="0" w:space="0" w:color="auto"/>
            <w:bottom w:val="none" w:sz="0" w:space="0" w:color="auto"/>
            <w:right w:val="none" w:sz="0" w:space="0" w:color="auto"/>
          </w:divBdr>
        </w:div>
        <w:div w:id="605580136">
          <w:marLeft w:val="0"/>
          <w:marRight w:val="0"/>
          <w:marTop w:val="0"/>
          <w:marBottom w:val="0"/>
          <w:divBdr>
            <w:top w:val="none" w:sz="0" w:space="0" w:color="auto"/>
            <w:left w:val="none" w:sz="0" w:space="0" w:color="auto"/>
            <w:bottom w:val="none" w:sz="0" w:space="0" w:color="auto"/>
            <w:right w:val="none" w:sz="0" w:space="0" w:color="auto"/>
          </w:divBdr>
        </w:div>
        <w:div w:id="662049039">
          <w:marLeft w:val="0"/>
          <w:marRight w:val="0"/>
          <w:marTop w:val="0"/>
          <w:marBottom w:val="0"/>
          <w:divBdr>
            <w:top w:val="none" w:sz="0" w:space="0" w:color="auto"/>
            <w:left w:val="none" w:sz="0" w:space="0" w:color="auto"/>
            <w:bottom w:val="none" w:sz="0" w:space="0" w:color="auto"/>
            <w:right w:val="none" w:sz="0" w:space="0" w:color="auto"/>
          </w:divBdr>
        </w:div>
        <w:div w:id="662321794">
          <w:marLeft w:val="0"/>
          <w:marRight w:val="0"/>
          <w:marTop w:val="0"/>
          <w:marBottom w:val="0"/>
          <w:divBdr>
            <w:top w:val="none" w:sz="0" w:space="0" w:color="auto"/>
            <w:left w:val="none" w:sz="0" w:space="0" w:color="auto"/>
            <w:bottom w:val="none" w:sz="0" w:space="0" w:color="auto"/>
            <w:right w:val="none" w:sz="0" w:space="0" w:color="auto"/>
          </w:divBdr>
        </w:div>
        <w:div w:id="802233936">
          <w:marLeft w:val="0"/>
          <w:marRight w:val="0"/>
          <w:marTop w:val="0"/>
          <w:marBottom w:val="0"/>
          <w:divBdr>
            <w:top w:val="none" w:sz="0" w:space="0" w:color="auto"/>
            <w:left w:val="none" w:sz="0" w:space="0" w:color="auto"/>
            <w:bottom w:val="none" w:sz="0" w:space="0" w:color="auto"/>
            <w:right w:val="none" w:sz="0" w:space="0" w:color="auto"/>
          </w:divBdr>
        </w:div>
        <w:div w:id="883297610">
          <w:marLeft w:val="0"/>
          <w:marRight w:val="0"/>
          <w:marTop w:val="0"/>
          <w:marBottom w:val="0"/>
          <w:divBdr>
            <w:top w:val="none" w:sz="0" w:space="0" w:color="auto"/>
            <w:left w:val="none" w:sz="0" w:space="0" w:color="auto"/>
            <w:bottom w:val="none" w:sz="0" w:space="0" w:color="auto"/>
            <w:right w:val="none" w:sz="0" w:space="0" w:color="auto"/>
          </w:divBdr>
        </w:div>
        <w:div w:id="948583977">
          <w:marLeft w:val="0"/>
          <w:marRight w:val="0"/>
          <w:marTop w:val="0"/>
          <w:marBottom w:val="0"/>
          <w:divBdr>
            <w:top w:val="none" w:sz="0" w:space="0" w:color="auto"/>
            <w:left w:val="none" w:sz="0" w:space="0" w:color="auto"/>
            <w:bottom w:val="none" w:sz="0" w:space="0" w:color="auto"/>
            <w:right w:val="none" w:sz="0" w:space="0" w:color="auto"/>
          </w:divBdr>
        </w:div>
        <w:div w:id="1026559130">
          <w:marLeft w:val="0"/>
          <w:marRight w:val="0"/>
          <w:marTop w:val="0"/>
          <w:marBottom w:val="0"/>
          <w:divBdr>
            <w:top w:val="none" w:sz="0" w:space="0" w:color="auto"/>
            <w:left w:val="none" w:sz="0" w:space="0" w:color="auto"/>
            <w:bottom w:val="none" w:sz="0" w:space="0" w:color="auto"/>
            <w:right w:val="none" w:sz="0" w:space="0" w:color="auto"/>
          </w:divBdr>
        </w:div>
        <w:div w:id="1086733504">
          <w:marLeft w:val="0"/>
          <w:marRight w:val="0"/>
          <w:marTop w:val="0"/>
          <w:marBottom w:val="0"/>
          <w:divBdr>
            <w:top w:val="none" w:sz="0" w:space="0" w:color="auto"/>
            <w:left w:val="none" w:sz="0" w:space="0" w:color="auto"/>
            <w:bottom w:val="none" w:sz="0" w:space="0" w:color="auto"/>
            <w:right w:val="none" w:sz="0" w:space="0" w:color="auto"/>
          </w:divBdr>
        </w:div>
        <w:div w:id="1159687014">
          <w:marLeft w:val="0"/>
          <w:marRight w:val="0"/>
          <w:marTop w:val="0"/>
          <w:marBottom w:val="0"/>
          <w:divBdr>
            <w:top w:val="none" w:sz="0" w:space="0" w:color="auto"/>
            <w:left w:val="none" w:sz="0" w:space="0" w:color="auto"/>
            <w:bottom w:val="none" w:sz="0" w:space="0" w:color="auto"/>
            <w:right w:val="none" w:sz="0" w:space="0" w:color="auto"/>
          </w:divBdr>
        </w:div>
        <w:div w:id="1171407885">
          <w:marLeft w:val="0"/>
          <w:marRight w:val="0"/>
          <w:marTop w:val="0"/>
          <w:marBottom w:val="0"/>
          <w:divBdr>
            <w:top w:val="none" w:sz="0" w:space="0" w:color="auto"/>
            <w:left w:val="none" w:sz="0" w:space="0" w:color="auto"/>
            <w:bottom w:val="none" w:sz="0" w:space="0" w:color="auto"/>
            <w:right w:val="none" w:sz="0" w:space="0" w:color="auto"/>
          </w:divBdr>
        </w:div>
        <w:div w:id="1299336848">
          <w:marLeft w:val="0"/>
          <w:marRight w:val="0"/>
          <w:marTop w:val="0"/>
          <w:marBottom w:val="0"/>
          <w:divBdr>
            <w:top w:val="none" w:sz="0" w:space="0" w:color="auto"/>
            <w:left w:val="none" w:sz="0" w:space="0" w:color="auto"/>
            <w:bottom w:val="none" w:sz="0" w:space="0" w:color="auto"/>
            <w:right w:val="none" w:sz="0" w:space="0" w:color="auto"/>
          </w:divBdr>
        </w:div>
        <w:div w:id="1410540538">
          <w:marLeft w:val="0"/>
          <w:marRight w:val="0"/>
          <w:marTop w:val="0"/>
          <w:marBottom w:val="0"/>
          <w:divBdr>
            <w:top w:val="none" w:sz="0" w:space="0" w:color="auto"/>
            <w:left w:val="none" w:sz="0" w:space="0" w:color="auto"/>
            <w:bottom w:val="none" w:sz="0" w:space="0" w:color="auto"/>
            <w:right w:val="none" w:sz="0" w:space="0" w:color="auto"/>
          </w:divBdr>
        </w:div>
        <w:div w:id="1602297494">
          <w:marLeft w:val="0"/>
          <w:marRight w:val="0"/>
          <w:marTop w:val="0"/>
          <w:marBottom w:val="0"/>
          <w:divBdr>
            <w:top w:val="none" w:sz="0" w:space="0" w:color="auto"/>
            <w:left w:val="none" w:sz="0" w:space="0" w:color="auto"/>
            <w:bottom w:val="none" w:sz="0" w:space="0" w:color="auto"/>
            <w:right w:val="none" w:sz="0" w:space="0" w:color="auto"/>
          </w:divBdr>
        </w:div>
        <w:div w:id="1614248653">
          <w:marLeft w:val="0"/>
          <w:marRight w:val="0"/>
          <w:marTop w:val="0"/>
          <w:marBottom w:val="0"/>
          <w:divBdr>
            <w:top w:val="none" w:sz="0" w:space="0" w:color="auto"/>
            <w:left w:val="none" w:sz="0" w:space="0" w:color="auto"/>
            <w:bottom w:val="none" w:sz="0" w:space="0" w:color="auto"/>
            <w:right w:val="none" w:sz="0" w:space="0" w:color="auto"/>
          </w:divBdr>
        </w:div>
        <w:div w:id="1648245385">
          <w:marLeft w:val="0"/>
          <w:marRight w:val="0"/>
          <w:marTop w:val="0"/>
          <w:marBottom w:val="0"/>
          <w:divBdr>
            <w:top w:val="none" w:sz="0" w:space="0" w:color="auto"/>
            <w:left w:val="none" w:sz="0" w:space="0" w:color="auto"/>
            <w:bottom w:val="none" w:sz="0" w:space="0" w:color="auto"/>
            <w:right w:val="none" w:sz="0" w:space="0" w:color="auto"/>
          </w:divBdr>
        </w:div>
        <w:div w:id="1754083094">
          <w:marLeft w:val="0"/>
          <w:marRight w:val="0"/>
          <w:marTop w:val="0"/>
          <w:marBottom w:val="0"/>
          <w:divBdr>
            <w:top w:val="none" w:sz="0" w:space="0" w:color="auto"/>
            <w:left w:val="none" w:sz="0" w:space="0" w:color="auto"/>
            <w:bottom w:val="none" w:sz="0" w:space="0" w:color="auto"/>
            <w:right w:val="none" w:sz="0" w:space="0" w:color="auto"/>
          </w:divBdr>
        </w:div>
        <w:div w:id="1880973506">
          <w:marLeft w:val="0"/>
          <w:marRight w:val="0"/>
          <w:marTop w:val="0"/>
          <w:marBottom w:val="0"/>
          <w:divBdr>
            <w:top w:val="none" w:sz="0" w:space="0" w:color="auto"/>
            <w:left w:val="none" w:sz="0" w:space="0" w:color="auto"/>
            <w:bottom w:val="none" w:sz="0" w:space="0" w:color="auto"/>
            <w:right w:val="none" w:sz="0" w:space="0" w:color="auto"/>
          </w:divBdr>
        </w:div>
        <w:div w:id="2075664427">
          <w:marLeft w:val="0"/>
          <w:marRight w:val="0"/>
          <w:marTop w:val="0"/>
          <w:marBottom w:val="0"/>
          <w:divBdr>
            <w:top w:val="none" w:sz="0" w:space="0" w:color="auto"/>
            <w:left w:val="none" w:sz="0" w:space="0" w:color="auto"/>
            <w:bottom w:val="none" w:sz="0" w:space="0" w:color="auto"/>
            <w:right w:val="none" w:sz="0" w:space="0" w:color="auto"/>
          </w:divBdr>
        </w:div>
        <w:div w:id="2123449667">
          <w:marLeft w:val="0"/>
          <w:marRight w:val="0"/>
          <w:marTop w:val="0"/>
          <w:marBottom w:val="0"/>
          <w:divBdr>
            <w:top w:val="none" w:sz="0" w:space="0" w:color="auto"/>
            <w:left w:val="none" w:sz="0" w:space="0" w:color="auto"/>
            <w:bottom w:val="none" w:sz="0" w:space="0" w:color="auto"/>
            <w:right w:val="none" w:sz="0" w:space="0" w:color="auto"/>
          </w:divBdr>
        </w:div>
      </w:divsChild>
    </w:div>
    <w:div w:id="665595338">
      <w:bodyDiv w:val="1"/>
      <w:marLeft w:val="0"/>
      <w:marRight w:val="0"/>
      <w:marTop w:val="0"/>
      <w:marBottom w:val="0"/>
      <w:divBdr>
        <w:top w:val="none" w:sz="0" w:space="0" w:color="auto"/>
        <w:left w:val="none" w:sz="0" w:space="0" w:color="auto"/>
        <w:bottom w:val="none" w:sz="0" w:space="0" w:color="auto"/>
        <w:right w:val="none" w:sz="0" w:space="0" w:color="auto"/>
      </w:divBdr>
      <w:divsChild>
        <w:div w:id="114369823">
          <w:marLeft w:val="0"/>
          <w:marRight w:val="0"/>
          <w:marTop w:val="0"/>
          <w:marBottom w:val="0"/>
          <w:divBdr>
            <w:top w:val="none" w:sz="0" w:space="0" w:color="auto"/>
            <w:left w:val="none" w:sz="0" w:space="0" w:color="auto"/>
            <w:bottom w:val="none" w:sz="0" w:space="0" w:color="auto"/>
            <w:right w:val="none" w:sz="0" w:space="0" w:color="auto"/>
          </w:divBdr>
        </w:div>
        <w:div w:id="190607669">
          <w:marLeft w:val="0"/>
          <w:marRight w:val="0"/>
          <w:marTop w:val="0"/>
          <w:marBottom w:val="0"/>
          <w:divBdr>
            <w:top w:val="none" w:sz="0" w:space="0" w:color="auto"/>
            <w:left w:val="none" w:sz="0" w:space="0" w:color="auto"/>
            <w:bottom w:val="none" w:sz="0" w:space="0" w:color="auto"/>
            <w:right w:val="none" w:sz="0" w:space="0" w:color="auto"/>
          </w:divBdr>
        </w:div>
        <w:div w:id="623737423">
          <w:marLeft w:val="0"/>
          <w:marRight w:val="0"/>
          <w:marTop w:val="0"/>
          <w:marBottom w:val="0"/>
          <w:divBdr>
            <w:top w:val="none" w:sz="0" w:space="0" w:color="auto"/>
            <w:left w:val="none" w:sz="0" w:space="0" w:color="auto"/>
            <w:bottom w:val="none" w:sz="0" w:space="0" w:color="auto"/>
            <w:right w:val="none" w:sz="0" w:space="0" w:color="auto"/>
          </w:divBdr>
        </w:div>
        <w:div w:id="1297372348">
          <w:marLeft w:val="0"/>
          <w:marRight w:val="0"/>
          <w:marTop w:val="0"/>
          <w:marBottom w:val="0"/>
          <w:divBdr>
            <w:top w:val="none" w:sz="0" w:space="0" w:color="auto"/>
            <w:left w:val="none" w:sz="0" w:space="0" w:color="auto"/>
            <w:bottom w:val="none" w:sz="0" w:space="0" w:color="auto"/>
            <w:right w:val="none" w:sz="0" w:space="0" w:color="auto"/>
          </w:divBdr>
        </w:div>
        <w:div w:id="1553738131">
          <w:marLeft w:val="0"/>
          <w:marRight w:val="0"/>
          <w:marTop w:val="0"/>
          <w:marBottom w:val="0"/>
          <w:divBdr>
            <w:top w:val="none" w:sz="0" w:space="0" w:color="auto"/>
            <w:left w:val="none" w:sz="0" w:space="0" w:color="auto"/>
            <w:bottom w:val="none" w:sz="0" w:space="0" w:color="auto"/>
            <w:right w:val="none" w:sz="0" w:space="0" w:color="auto"/>
          </w:divBdr>
        </w:div>
      </w:divsChild>
    </w:div>
    <w:div w:id="665598340">
      <w:bodyDiv w:val="1"/>
      <w:marLeft w:val="0"/>
      <w:marRight w:val="0"/>
      <w:marTop w:val="0"/>
      <w:marBottom w:val="0"/>
      <w:divBdr>
        <w:top w:val="none" w:sz="0" w:space="0" w:color="auto"/>
        <w:left w:val="none" w:sz="0" w:space="0" w:color="auto"/>
        <w:bottom w:val="none" w:sz="0" w:space="0" w:color="auto"/>
        <w:right w:val="none" w:sz="0" w:space="0" w:color="auto"/>
      </w:divBdr>
      <w:divsChild>
        <w:div w:id="517895087">
          <w:marLeft w:val="0"/>
          <w:marRight w:val="0"/>
          <w:marTop w:val="0"/>
          <w:marBottom w:val="0"/>
          <w:divBdr>
            <w:top w:val="none" w:sz="0" w:space="0" w:color="auto"/>
            <w:left w:val="none" w:sz="0" w:space="0" w:color="auto"/>
            <w:bottom w:val="none" w:sz="0" w:space="0" w:color="auto"/>
            <w:right w:val="none" w:sz="0" w:space="0" w:color="auto"/>
          </w:divBdr>
        </w:div>
        <w:div w:id="762841169">
          <w:marLeft w:val="0"/>
          <w:marRight w:val="0"/>
          <w:marTop w:val="0"/>
          <w:marBottom w:val="0"/>
          <w:divBdr>
            <w:top w:val="none" w:sz="0" w:space="0" w:color="auto"/>
            <w:left w:val="none" w:sz="0" w:space="0" w:color="auto"/>
            <w:bottom w:val="none" w:sz="0" w:space="0" w:color="auto"/>
            <w:right w:val="none" w:sz="0" w:space="0" w:color="auto"/>
          </w:divBdr>
        </w:div>
      </w:divsChild>
    </w:div>
    <w:div w:id="668366805">
      <w:bodyDiv w:val="1"/>
      <w:marLeft w:val="0"/>
      <w:marRight w:val="0"/>
      <w:marTop w:val="0"/>
      <w:marBottom w:val="0"/>
      <w:divBdr>
        <w:top w:val="none" w:sz="0" w:space="0" w:color="auto"/>
        <w:left w:val="none" w:sz="0" w:space="0" w:color="auto"/>
        <w:bottom w:val="none" w:sz="0" w:space="0" w:color="auto"/>
        <w:right w:val="none" w:sz="0" w:space="0" w:color="auto"/>
      </w:divBdr>
      <w:divsChild>
        <w:div w:id="205874330">
          <w:marLeft w:val="0"/>
          <w:marRight w:val="0"/>
          <w:marTop w:val="0"/>
          <w:marBottom w:val="0"/>
          <w:divBdr>
            <w:top w:val="none" w:sz="0" w:space="0" w:color="auto"/>
            <w:left w:val="none" w:sz="0" w:space="0" w:color="auto"/>
            <w:bottom w:val="none" w:sz="0" w:space="0" w:color="auto"/>
            <w:right w:val="none" w:sz="0" w:space="0" w:color="auto"/>
          </w:divBdr>
        </w:div>
        <w:div w:id="237789667">
          <w:marLeft w:val="0"/>
          <w:marRight w:val="0"/>
          <w:marTop w:val="0"/>
          <w:marBottom w:val="0"/>
          <w:divBdr>
            <w:top w:val="none" w:sz="0" w:space="0" w:color="auto"/>
            <w:left w:val="none" w:sz="0" w:space="0" w:color="auto"/>
            <w:bottom w:val="none" w:sz="0" w:space="0" w:color="auto"/>
            <w:right w:val="none" w:sz="0" w:space="0" w:color="auto"/>
          </w:divBdr>
        </w:div>
        <w:div w:id="380984783">
          <w:marLeft w:val="0"/>
          <w:marRight w:val="0"/>
          <w:marTop w:val="0"/>
          <w:marBottom w:val="0"/>
          <w:divBdr>
            <w:top w:val="none" w:sz="0" w:space="0" w:color="auto"/>
            <w:left w:val="none" w:sz="0" w:space="0" w:color="auto"/>
            <w:bottom w:val="none" w:sz="0" w:space="0" w:color="auto"/>
            <w:right w:val="none" w:sz="0" w:space="0" w:color="auto"/>
          </w:divBdr>
        </w:div>
        <w:div w:id="486632516">
          <w:marLeft w:val="0"/>
          <w:marRight w:val="0"/>
          <w:marTop w:val="0"/>
          <w:marBottom w:val="0"/>
          <w:divBdr>
            <w:top w:val="none" w:sz="0" w:space="0" w:color="auto"/>
            <w:left w:val="none" w:sz="0" w:space="0" w:color="auto"/>
            <w:bottom w:val="none" w:sz="0" w:space="0" w:color="auto"/>
            <w:right w:val="none" w:sz="0" w:space="0" w:color="auto"/>
          </w:divBdr>
        </w:div>
        <w:div w:id="532500971">
          <w:marLeft w:val="0"/>
          <w:marRight w:val="0"/>
          <w:marTop w:val="0"/>
          <w:marBottom w:val="0"/>
          <w:divBdr>
            <w:top w:val="none" w:sz="0" w:space="0" w:color="auto"/>
            <w:left w:val="none" w:sz="0" w:space="0" w:color="auto"/>
            <w:bottom w:val="none" w:sz="0" w:space="0" w:color="auto"/>
            <w:right w:val="none" w:sz="0" w:space="0" w:color="auto"/>
          </w:divBdr>
        </w:div>
        <w:div w:id="637224484">
          <w:marLeft w:val="0"/>
          <w:marRight w:val="0"/>
          <w:marTop w:val="0"/>
          <w:marBottom w:val="0"/>
          <w:divBdr>
            <w:top w:val="none" w:sz="0" w:space="0" w:color="auto"/>
            <w:left w:val="none" w:sz="0" w:space="0" w:color="auto"/>
            <w:bottom w:val="none" w:sz="0" w:space="0" w:color="auto"/>
            <w:right w:val="none" w:sz="0" w:space="0" w:color="auto"/>
          </w:divBdr>
        </w:div>
        <w:div w:id="900167055">
          <w:marLeft w:val="0"/>
          <w:marRight w:val="0"/>
          <w:marTop w:val="0"/>
          <w:marBottom w:val="0"/>
          <w:divBdr>
            <w:top w:val="none" w:sz="0" w:space="0" w:color="auto"/>
            <w:left w:val="none" w:sz="0" w:space="0" w:color="auto"/>
            <w:bottom w:val="none" w:sz="0" w:space="0" w:color="auto"/>
            <w:right w:val="none" w:sz="0" w:space="0" w:color="auto"/>
          </w:divBdr>
        </w:div>
        <w:div w:id="911356798">
          <w:marLeft w:val="0"/>
          <w:marRight w:val="0"/>
          <w:marTop w:val="0"/>
          <w:marBottom w:val="0"/>
          <w:divBdr>
            <w:top w:val="none" w:sz="0" w:space="0" w:color="auto"/>
            <w:left w:val="none" w:sz="0" w:space="0" w:color="auto"/>
            <w:bottom w:val="none" w:sz="0" w:space="0" w:color="auto"/>
            <w:right w:val="none" w:sz="0" w:space="0" w:color="auto"/>
          </w:divBdr>
        </w:div>
        <w:div w:id="1274241048">
          <w:marLeft w:val="0"/>
          <w:marRight w:val="0"/>
          <w:marTop w:val="0"/>
          <w:marBottom w:val="0"/>
          <w:divBdr>
            <w:top w:val="none" w:sz="0" w:space="0" w:color="auto"/>
            <w:left w:val="none" w:sz="0" w:space="0" w:color="auto"/>
            <w:bottom w:val="none" w:sz="0" w:space="0" w:color="auto"/>
            <w:right w:val="none" w:sz="0" w:space="0" w:color="auto"/>
          </w:divBdr>
        </w:div>
        <w:div w:id="1374227757">
          <w:marLeft w:val="0"/>
          <w:marRight w:val="0"/>
          <w:marTop w:val="0"/>
          <w:marBottom w:val="0"/>
          <w:divBdr>
            <w:top w:val="none" w:sz="0" w:space="0" w:color="auto"/>
            <w:left w:val="none" w:sz="0" w:space="0" w:color="auto"/>
            <w:bottom w:val="none" w:sz="0" w:space="0" w:color="auto"/>
            <w:right w:val="none" w:sz="0" w:space="0" w:color="auto"/>
          </w:divBdr>
        </w:div>
        <w:div w:id="1407612349">
          <w:marLeft w:val="0"/>
          <w:marRight w:val="0"/>
          <w:marTop w:val="0"/>
          <w:marBottom w:val="0"/>
          <w:divBdr>
            <w:top w:val="none" w:sz="0" w:space="0" w:color="auto"/>
            <w:left w:val="none" w:sz="0" w:space="0" w:color="auto"/>
            <w:bottom w:val="none" w:sz="0" w:space="0" w:color="auto"/>
            <w:right w:val="none" w:sz="0" w:space="0" w:color="auto"/>
          </w:divBdr>
        </w:div>
        <w:div w:id="1732580755">
          <w:marLeft w:val="0"/>
          <w:marRight w:val="0"/>
          <w:marTop w:val="0"/>
          <w:marBottom w:val="0"/>
          <w:divBdr>
            <w:top w:val="none" w:sz="0" w:space="0" w:color="auto"/>
            <w:left w:val="none" w:sz="0" w:space="0" w:color="auto"/>
            <w:bottom w:val="none" w:sz="0" w:space="0" w:color="auto"/>
            <w:right w:val="none" w:sz="0" w:space="0" w:color="auto"/>
          </w:divBdr>
        </w:div>
        <w:div w:id="1742290331">
          <w:marLeft w:val="0"/>
          <w:marRight w:val="0"/>
          <w:marTop w:val="0"/>
          <w:marBottom w:val="0"/>
          <w:divBdr>
            <w:top w:val="none" w:sz="0" w:space="0" w:color="auto"/>
            <w:left w:val="none" w:sz="0" w:space="0" w:color="auto"/>
            <w:bottom w:val="none" w:sz="0" w:space="0" w:color="auto"/>
            <w:right w:val="none" w:sz="0" w:space="0" w:color="auto"/>
          </w:divBdr>
        </w:div>
        <w:div w:id="1846550774">
          <w:marLeft w:val="0"/>
          <w:marRight w:val="0"/>
          <w:marTop w:val="0"/>
          <w:marBottom w:val="0"/>
          <w:divBdr>
            <w:top w:val="none" w:sz="0" w:space="0" w:color="auto"/>
            <w:left w:val="none" w:sz="0" w:space="0" w:color="auto"/>
            <w:bottom w:val="none" w:sz="0" w:space="0" w:color="auto"/>
            <w:right w:val="none" w:sz="0" w:space="0" w:color="auto"/>
          </w:divBdr>
        </w:div>
        <w:div w:id="1852841021">
          <w:marLeft w:val="0"/>
          <w:marRight w:val="0"/>
          <w:marTop w:val="0"/>
          <w:marBottom w:val="0"/>
          <w:divBdr>
            <w:top w:val="none" w:sz="0" w:space="0" w:color="auto"/>
            <w:left w:val="none" w:sz="0" w:space="0" w:color="auto"/>
            <w:bottom w:val="none" w:sz="0" w:space="0" w:color="auto"/>
            <w:right w:val="none" w:sz="0" w:space="0" w:color="auto"/>
          </w:divBdr>
        </w:div>
        <w:div w:id="1854875213">
          <w:marLeft w:val="0"/>
          <w:marRight w:val="0"/>
          <w:marTop w:val="0"/>
          <w:marBottom w:val="0"/>
          <w:divBdr>
            <w:top w:val="none" w:sz="0" w:space="0" w:color="auto"/>
            <w:left w:val="none" w:sz="0" w:space="0" w:color="auto"/>
            <w:bottom w:val="none" w:sz="0" w:space="0" w:color="auto"/>
            <w:right w:val="none" w:sz="0" w:space="0" w:color="auto"/>
          </w:divBdr>
        </w:div>
        <w:div w:id="2040888571">
          <w:marLeft w:val="0"/>
          <w:marRight w:val="0"/>
          <w:marTop w:val="0"/>
          <w:marBottom w:val="0"/>
          <w:divBdr>
            <w:top w:val="none" w:sz="0" w:space="0" w:color="auto"/>
            <w:left w:val="none" w:sz="0" w:space="0" w:color="auto"/>
            <w:bottom w:val="none" w:sz="0" w:space="0" w:color="auto"/>
            <w:right w:val="none" w:sz="0" w:space="0" w:color="auto"/>
          </w:divBdr>
        </w:div>
        <w:div w:id="2113161143">
          <w:marLeft w:val="0"/>
          <w:marRight w:val="0"/>
          <w:marTop w:val="0"/>
          <w:marBottom w:val="0"/>
          <w:divBdr>
            <w:top w:val="none" w:sz="0" w:space="0" w:color="auto"/>
            <w:left w:val="none" w:sz="0" w:space="0" w:color="auto"/>
            <w:bottom w:val="none" w:sz="0" w:space="0" w:color="auto"/>
            <w:right w:val="none" w:sz="0" w:space="0" w:color="auto"/>
          </w:divBdr>
        </w:div>
      </w:divsChild>
    </w:div>
    <w:div w:id="669333038">
      <w:bodyDiv w:val="1"/>
      <w:marLeft w:val="0"/>
      <w:marRight w:val="0"/>
      <w:marTop w:val="0"/>
      <w:marBottom w:val="0"/>
      <w:divBdr>
        <w:top w:val="none" w:sz="0" w:space="0" w:color="auto"/>
        <w:left w:val="none" w:sz="0" w:space="0" w:color="auto"/>
        <w:bottom w:val="none" w:sz="0" w:space="0" w:color="auto"/>
        <w:right w:val="none" w:sz="0" w:space="0" w:color="auto"/>
      </w:divBdr>
      <w:divsChild>
        <w:div w:id="248391592">
          <w:marLeft w:val="0"/>
          <w:marRight w:val="0"/>
          <w:marTop w:val="0"/>
          <w:marBottom w:val="0"/>
          <w:divBdr>
            <w:top w:val="none" w:sz="0" w:space="0" w:color="auto"/>
            <w:left w:val="none" w:sz="0" w:space="0" w:color="auto"/>
            <w:bottom w:val="none" w:sz="0" w:space="0" w:color="auto"/>
            <w:right w:val="none" w:sz="0" w:space="0" w:color="auto"/>
          </w:divBdr>
        </w:div>
        <w:div w:id="417139150">
          <w:marLeft w:val="0"/>
          <w:marRight w:val="0"/>
          <w:marTop w:val="0"/>
          <w:marBottom w:val="0"/>
          <w:divBdr>
            <w:top w:val="none" w:sz="0" w:space="0" w:color="auto"/>
            <w:left w:val="none" w:sz="0" w:space="0" w:color="auto"/>
            <w:bottom w:val="none" w:sz="0" w:space="0" w:color="auto"/>
            <w:right w:val="none" w:sz="0" w:space="0" w:color="auto"/>
          </w:divBdr>
        </w:div>
        <w:div w:id="486172078">
          <w:marLeft w:val="0"/>
          <w:marRight w:val="0"/>
          <w:marTop w:val="0"/>
          <w:marBottom w:val="0"/>
          <w:divBdr>
            <w:top w:val="none" w:sz="0" w:space="0" w:color="auto"/>
            <w:left w:val="none" w:sz="0" w:space="0" w:color="auto"/>
            <w:bottom w:val="none" w:sz="0" w:space="0" w:color="auto"/>
            <w:right w:val="none" w:sz="0" w:space="0" w:color="auto"/>
          </w:divBdr>
        </w:div>
        <w:div w:id="679889796">
          <w:marLeft w:val="0"/>
          <w:marRight w:val="0"/>
          <w:marTop w:val="0"/>
          <w:marBottom w:val="0"/>
          <w:divBdr>
            <w:top w:val="none" w:sz="0" w:space="0" w:color="auto"/>
            <w:left w:val="none" w:sz="0" w:space="0" w:color="auto"/>
            <w:bottom w:val="none" w:sz="0" w:space="0" w:color="auto"/>
            <w:right w:val="none" w:sz="0" w:space="0" w:color="auto"/>
          </w:divBdr>
        </w:div>
        <w:div w:id="747772841">
          <w:marLeft w:val="0"/>
          <w:marRight w:val="0"/>
          <w:marTop w:val="0"/>
          <w:marBottom w:val="0"/>
          <w:divBdr>
            <w:top w:val="none" w:sz="0" w:space="0" w:color="auto"/>
            <w:left w:val="none" w:sz="0" w:space="0" w:color="auto"/>
            <w:bottom w:val="none" w:sz="0" w:space="0" w:color="auto"/>
            <w:right w:val="none" w:sz="0" w:space="0" w:color="auto"/>
          </w:divBdr>
        </w:div>
        <w:div w:id="824051904">
          <w:marLeft w:val="0"/>
          <w:marRight w:val="0"/>
          <w:marTop w:val="0"/>
          <w:marBottom w:val="0"/>
          <w:divBdr>
            <w:top w:val="none" w:sz="0" w:space="0" w:color="auto"/>
            <w:left w:val="none" w:sz="0" w:space="0" w:color="auto"/>
            <w:bottom w:val="none" w:sz="0" w:space="0" w:color="auto"/>
            <w:right w:val="none" w:sz="0" w:space="0" w:color="auto"/>
          </w:divBdr>
        </w:div>
        <w:div w:id="1169295187">
          <w:marLeft w:val="0"/>
          <w:marRight w:val="0"/>
          <w:marTop w:val="0"/>
          <w:marBottom w:val="0"/>
          <w:divBdr>
            <w:top w:val="none" w:sz="0" w:space="0" w:color="auto"/>
            <w:left w:val="none" w:sz="0" w:space="0" w:color="auto"/>
            <w:bottom w:val="none" w:sz="0" w:space="0" w:color="auto"/>
            <w:right w:val="none" w:sz="0" w:space="0" w:color="auto"/>
          </w:divBdr>
        </w:div>
        <w:div w:id="1579091931">
          <w:marLeft w:val="0"/>
          <w:marRight w:val="0"/>
          <w:marTop w:val="0"/>
          <w:marBottom w:val="0"/>
          <w:divBdr>
            <w:top w:val="none" w:sz="0" w:space="0" w:color="auto"/>
            <w:left w:val="none" w:sz="0" w:space="0" w:color="auto"/>
            <w:bottom w:val="none" w:sz="0" w:space="0" w:color="auto"/>
            <w:right w:val="none" w:sz="0" w:space="0" w:color="auto"/>
          </w:divBdr>
        </w:div>
        <w:div w:id="1633171377">
          <w:marLeft w:val="0"/>
          <w:marRight w:val="0"/>
          <w:marTop w:val="0"/>
          <w:marBottom w:val="0"/>
          <w:divBdr>
            <w:top w:val="none" w:sz="0" w:space="0" w:color="auto"/>
            <w:left w:val="none" w:sz="0" w:space="0" w:color="auto"/>
            <w:bottom w:val="none" w:sz="0" w:space="0" w:color="auto"/>
            <w:right w:val="none" w:sz="0" w:space="0" w:color="auto"/>
          </w:divBdr>
        </w:div>
        <w:div w:id="2104959389">
          <w:marLeft w:val="0"/>
          <w:marRight w:val="0"/>
          <w:marTop w:val="0"/>
          <w:marBottom w:val="0"/>
          <w:divBdr>
            <w:top w:val="none" w:sz="0" w:space="0" w:color="auto"/>
            <w:left w:val="none" w:sz="0" w:space="0" w:color="auto"/>
            <w:bottom w:val="none" w:sz="0" w:space="0" w:color="auto"/>
            <w:right w:val="none" w:sz="0" w:space="0" w:color="auto"/>
          </w:divBdr>
        </w:div>
      </w:divsChild>
    </w:div>
    <w:div w:id="670109124">
      <w:bodyDiv w:val="1"/>
      <w:marLeft w:val="0"/>
      <w:marRight w:val="0"/>
      <w:marTop w:val="0"/>
      <w:marBottom w:val="0"/>
      <w:divBdr>
        <w:top w:val="none" w:sz="0" w:space="0" w:color="auto"/>
        <w:left w:val="none" w:sz="0" w:space="0" w:color="auto"/>
        <w:bottom w:val="none" w:sz="0" w:space="0" w:color="auto"/>
        <w:right w:val="none" w:sz="0" w:space="0" w:color="auto"/>
      </w:divBdr>
      <w:divsChild>
        <w:div w:id="403794535">
          <w:marLeft w:val="0"/>
          <w:marRight w:val="0"/>
          <w:marTop w:val="0"/>
          <w:marBottom w:val="0"/>
          <w:divBdr>
            <w:top w:val="none" w:sz="0" w:space="0" w:color="auto"/>
            <w:left w:val="none" w:sz="0" w:space="0" w:color="auto"/>
            <w:bottom w:val="none" w:sz="0" w:space="0" w:color="auto"/>
            <w:right w:val="none" w:sz="0" w:space="0" w:color="auto"/>
          </w:divBdr>
          <w:divsChild>
            <w:div w:id="889921877">
              <w:marLeft w:val="0"/>
              <w:marRight w:val="0"/>
              <w:marTop w:val="0"/>
              <w:marBottom w:val="0"/>
              <w:divBdr>
                <w:top w:val="none" w:sz="0" w:space="0" w:color="auto"/>
                <w:left w:val="none" w:sz="0" w:space="0" w:color="auto"/>
                <w:bottom w:val="none" w:sz="0" w:space="0" w:color="auto"/>
                <w:right w:val="none" w:sz="0" w:space="0" w:color="auto"/>
              </w:divBdr>
            </w:div>
            <w:div w:id="901140444">
              <w:marLeft w:val="0"/>
              <w:marRight w:val="0"/>
              <w:marTop w:val="0"/>
              <w:marBottom w:val="0"/>
              <w:divBdr>
                <w:top w:val="none" w:sz="0" w:space="0" w:color="auto"/>
                <w:left w:val="none" w:sz="0" w:space="0" w:color="auto"/>
                <w:bottom w:val="none" w:sz="0" w:space="0" w:color="auto"/>
                <w:right w:val="none" w:sz="0" w:space="0" w:color="auto"/>
              </w:divBdr>
            </w:div>
            <w:div w:id="1089741125">
              <w:marLeft w:val="0"/>
              <w:marRight w:val="0"/>
              <w:marTop w:val="0"/>
              <w:marBottom w:val="0"/>
              <w:divBdr>
                <w:top w:val="none" w:sz="0" w:space="0" w:color="auto"/>
                <w:left w:val="none" w:sz="0" w:space="0" w:color="auto"/>
                <w:bottom w:val="none" w:sz="0" w:space="0" w:color="auto"/>
                <w:right w:val="none" w:sz="0" w:space="0" w:color="auto"/>
              </w:divBdr>
            </w:div>
            <w:div w:id="1111434531">
              <w:marLeft w:val="0"/>
              <w:marRight w:val="0"/>
              <w:marTop w:val="0"/>
              <w:marBottom w:val="0"/>
              <w:divBdr>
                <w:top w:val="none" w:sz="0" w:space="0" w:color="auto"/>
                <w:left w:val="none" w:sz="0" w:space="0" w:color="auto"/>
                <w:bottom w:val="none" w:sz="0" w:space="0" w:color="auto"/>
                <w:right w:val="none" w:sz="0" w:space="0" w:color="auto"/>
              </w:divBdr>
            </w:div>
            <w:div w:id="1322077118">
              <w:marLeft w:val="0"/>
              <w:marRight w:val="0"/>
              <w:marTop w:val="0"/>
              <w:marBottom w:val="0"/>
              <w:divBdr>
                <w:top w:val="none" w:sz="0" w:space="0" w:color="auto"/>
                <w:left w:val="none" w:sz="0" w:space="0" w:color="auto"/>
                <w:bottom w:val="none" w:sz="0" w:space="0" w:color="auto"/>
                <w:right w:val="none" w:sz="0" w:space="0" w:color="auto"/>
              </w:divBdr>
            </w:div>
            <w:div w:id="1546987210">
              <w:marLeft w:val="0"/>
              <w:marRight w:val="0"/>
              <w:marTop w:val="0"/>
              <w:marBottom w:val="0"/>
              <w:divBdr>
                <w:top w:val="none" w:sz="0" w:space="0" w:color="auto"/>
                <w:left w:val="none" w:sz="0" w:space="0" w:color="auto"/>
                <w:bottom w:val="none" w:sz="0" w:space="0" w:color="auto"/>
                <w:right w:val="none" w:sz="0" w:space="0" w:color="auto"/>
              </w:divBdr>
            </w:div>
            <w:div w:id="1577058415">
              <w:marLeft w:val="0"/>
              <w:marRight w:val="0"/>
              <w:marTop w:val="0"/>
              <w:marBottom w:val="0"/>
              <w:divBdr>
                <w:top w:val="none" w:sz="0" w:space="0" w:color="auto"/>
                <w:left w:val="none" w:sz="0" w:space="0" w:color="auto"/>
                <w:bottom w:val="none" w:sz="0" w:space="0" w:color="auto"/>
                <w:right w:val="none" w:sz="0" w:space="0" w:color="auto"/>
              </w:divBdr>
            </w:div>
            <w:div w:id="172795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57568">
      <w:bodyDiv w:val="1"/>
      <w:marLeft w:val="0"/>
      <w:marRight w:val="0"/>
      <w:marTop w:val="0"/>
      <w:marBottom w:val="0"/>
      <w:divBdr>
        <w:top w:val="none" w:sz="0" w:space="0" w:color="auto"/>
        <w:left w:val="none" w:sz="0" w:space="0" w:color="auto"/>
        <w:bottom w:val="none" w:sz="0" w:space="0" w:color="auto"/>
        <w:right w:val="none" w:sz="0" w:space="0" w:color="auto"/>
      </w:divBdr>
      <w:divsChild>
        <w:div w:id="413286796">
          <w:marLeft w:val="0"/>
          <w:marRight w:val="0"/>
          <w:marTop w:val="0"/>
          <w:marBottom w:val="0"/>
          <w:divBdr>
            <w:top w:val="none" w:sz="0" w:space="0" w:color="auto"/>
            <w:left w:val="none" w:sz="0" w:space="0" w:color="auto"/>
            <w:bottom w:val="none" w:sz="0" w:space="0" w:color="auto"/>
            <w:right w:val="none" w:sz="0" w:space="0" w:color="auto"/>
          </w:divBdr>
        </w:div>
        <w:div w:id="1074082732">
          <w:marLeft w:val="0"/>
          <w:marRight w:val="0"/>
          <w:marTop w:val="0"/>
          <w:marBottom w:val="0"/>
          <w:divBdr>
            <w:top w:val="none" w:sz="0" w:space="0" w:color="auto"/>
            <w:left w:val="none" w:sz="0" w:space="0" w:color="auto"/>
            <w:bottom w:val="none" w:sz="0" w:space="0" w:color="auto"/>
            <w:right w:val="none" w:sz="0" w:space="0" w:color="auto"/>
          </w:divBdr>
        </w:div>
        <w:div w:id="1220826232">
          <w:marLeft w:val="0"/>
          <w:marRight w:val="0"/>
          <w:marTop w:val="0"/>
          <w:marBottom w:val="0"/>
          <w:divBdr>
            <w:top w:val="none" w:sz="0" w:space="0" w:color="auto"/>
            <w:left w:val="none" w:sz="0" w:space="0" w:color="auto"/>
            <w:bottom w:val="none" w:sz="0" w:space="0" w:color="auto"/>
            <w:right w:val="none" w:sz="0" w:space="0" w:color="auto"/>
          </w:divBdr>
        </w:div>
        <w:div w:id="1387991616">
          <w:marLeft w:val="0"/>
          <w:marRight w:val="0"/>
          <w:marTop w:val="0"/>
          <w:marBottom w:val="0"/>
          <w:divBdr>
            <w:top w:val="none" w:sz="0" w:space="0" w:color="auto"/>
            <w:left w:val="none" w:sz="0" w:space="0" w:color="auto"/>
            <w:bottom w:val="none" w:sz="0" w:space="0" w:color="auto"/>
            <w:right w:val="none" w:sz="0" w:space="0" w:color="auto"/>
          </w:divBdr>
        </w:div>
      </w:divsChild>
    </w:div>
    <w:div w:id="678121751">
      <w:bodyDiv w:val="1"/>
      <w:marLeft w:val="0"/>
      <w:marRight w:val="0"/>
      <w:marTop w:val="0"/>
      <w:marBottom w:val="0"/>
      <w:divBdr>
        <w:top w:val="none" w:sz="0" w:space="0" w:color="auto"/>
        <w:left w:val="none" w:sz="0" w:space="0" w:color="auto"/>
        <w:bottom w:val="none" w:sz="0" w:space="0" w:color="auto"/>
        <w:right w:val="none" w:sz="0" w:space="0" w:color="auto"/>
      </w:divBdr>
    </w:div>
    <w:div w:id="680157209">
      <w:bodyDiv w:val="1"/>
      <w:marLeft w:val="0"/>
      <w:marRight w:val="0"/>
      <w:marTop w:val="0"/>
      <w:marBottom w:val="0"/>
      <w:divBdr>
        <w:top w:val="none" w:sz="0" w:space="0" w:color="auto"/>
        <w:left w:val="none" w:sz="0" w:space="0" w:color="auto"/>
        <w:bottom w:val="none" w:sz="0" w:space="0" w:color="auto"/>
        <w:right w:val="none" w:sz="0" w:space="0" w:color="auto"/>
      </w:divBdr>
      <w:divsChild>
        <w:div w:id="1293055652">
          <w:marLeft w:val="0"/>
          <w:marRight w:val="0"/>
          <w:marTop w:val="0"/>
          <w:marBottom w:val="0"/>
          <w:divBdr>
            <w:top w:val="none" w:sz="0" w:space="0" w:color="auto"/>
            <w:left w:val="none" w:sz="0" w:space="0" w:color="auto"/>
            <w:bottom w:val="none" w:sz="0" w:space="0" w:color="auto"/>
            <w:right w:val="none" w:sz="0" w:space="0" w:color="auto"/>
          </w:divBdr>
        </w:div>
        <w:div w:id="1607731389">
          <w:marLeft w:val="0"/>
          <w:marRight w:val="0"/>
          <w:marTop w:val="0"/>
          <w:marBottom w:val="0"/>
          <w:divBdr>
            <w:top w:val="none" w:sz="0" w:space="0" w:color="auto"/>
            <w:left w:val="none" w:sz="0" w:space="0" w:color="auto"/>
            <w:bottom w:val="none" w:sz="0" w:space="0" w:color="auto"/>
            <w:right w:val="none" w:sz="0" w:space="0" w:color="auto"/>
          </w:divBdr>
        </w:div>
      </w:divsChild>
    </w:div>
    <w:div w:id="682243826">
      <w:bodyDiv w:val="1"/>
      <w:marLeft w:val="0"/>
      <w:marRight w:val="0"/>
      <w:marTop w:val="0"/>
      <w:marBottom w:val="0"/>
      <w:divBdr>
        <w:top w:val="none" w:sz="0" w:space="0" w:color="auto"/>
        <w:left w:val="none" w:sz="0" w:space="0" w:color="auto"/>
        <w:bottom w:val="none" w:sz="0" w:space="0" w:color="auto"/>
        <w:right w:val="none" w:sz="0" w:space="0" w:color="auto"/>
      </w:divBdr>
      <w:divsChild>
        <w:div w:id="916405800">
          <w:marLeft w:val="0"/>
          <w:marRight w:val="0"/>
          <w:marTop w:val="0"/>
          <w:marBottom w:val="0"/>
          <w:divBdr>
            <w:top w:val="none" w:sz="0" w:space="0" w:color="auto"/>
            <w:left w:val="none" w:sz="0" w:space="0" w:color="auto"/>
            <w:bottom w:val="none" w:sz="0" w:space="0" w:color="auto"/>
            <w:right w:val="none" w:sz="0" w:space="0" w:color="auto"/>
          </w:divBdr>
          <w:divsChild>
            <w:div w:id="230653022">
              <w:marLeft w:val="0"/>
              <w:marRight w:val="0"/>
              <w:marTop w:val="0"/>
              <w:marBottom w:val="0"/>
              <w:divBdr>
                <w:top w:val="none" w:sz="0" w:space="0" w:color="auto"/>
                <w:left w:val="none" w:sz="0" w:space="0" w:color="auto"/>
                <w:bottom w:val="none" w:sz="0" w:space="0" w:color="auto"/>
                <w:right w:val="none" w:sz="0" w:space="0" w:color="auto"/>
              </w:divBdr>
            </w:div>
            <w:div w:id="1186215527">
              <w:marLeft w:val="0"/>
              <w:marRight w:val="0"/>
              <w:marTop w:val="0"/>
              <w:marBottom w:val="0"/>
              <w:divBdr>
                <w:top w:val="none" w:sz="0" w:space="0" w:color="auto"/>
                <w:left w:val="none" w:sz="0" w:space="0" w:color="auto"/>
                <w:bottom w:val="none" w:sz="0" w:space="0" w:color="auto"/>
                <w:right w:val="none" w:sz="0" w:space="0" w:color="auto"/>
              </w:divBdr>
            </w:div>
            <w:div w:id="1207185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784668">
      <w:bodyDiv w:val="1"/>
      <w:marLeft w:val="0"/>
      <w:marRight w:val="0"/>
      <w:marTop w:val="0"/>
      <w:marBottom w:val="0"/>
      <w:divBdr>
        <w:top w:val="none" w:sz="0" w:space="0" w:color="auto"/>
        <w:left w:val="none" w:sz="0" w:space="0" w:color="auto"/>
        <w:bottom w:val="none" w:sz="0" w:space="0" w:color="auto"/>
        <w:right w:val="none" w:sz="0" w:space="0" w:color="auto"/>
      </w:divBdr>
    </w:div>
    <w:div w:id="683552431">
      <w:bodyDiv w:val="1"/>
      <w:marLeft w:val="0"/>
      <w:marRight w:val="0"/>
      <w:marTop w:val="0"/>
      <w:marBottom w:val="0"/>
      <w:divBdr>
        <w:top w:val="none" w:sz="0" w:space="0" w:color="auto"/>
        <w:left w:val="none" w:sz="0" w:space="0" w:color="auto"/>
        <w:bottom w:val="none" w:sz="0" w:space="0" w:color="auto"/>
        <w:right w:val="none" w:sz="0" w:space="0" w:color="auto"/>
      </w:divBdr>
      <w:divsChild>
        <w:div w:id="1670787236">
          <w:marLeft w:val="0"/>
          <w:marRight w:val="0"/>
          <w:marTop w:val="0"/>
          <w:marBottom w:val="0"/>
          <w:divBdr>
            <w:top w:val="none" w:sz="0" w:space="0" w:color="auto"/>
            <w:left w:val="none" w:sz="0" w:space="0" w:color="auto"/>
            <w:bottom w:val="none" w:sz="0" w:space="0" w:color="auto"/>
            <w:right w:val="none" w:sz="0" w:space="0" w:color="auto"/>
          </w:divBdr>
          <w:divsChild>
            <w:div w:id="448939719">
              <w:marLeft w:val="0"/>
              <w:marRight w:val="0"/>
              <w:marTop w:val="0"/>
              <w:marBottom w:val="0"/>
              <w:divBdr>
                <w:top w:val="none" w:sz="0" w:space="0" w:color="auto"/>
                <w:left w:val="none" w:sz="0" w:space="0" w:color="auto"/>
                <w:bottom w:val="none" w:sz="0" w:space="0" w:color="auto"/>
                <w:right w:val="none" w:sz="0" w:space="0" w:color="auto"/>
              </w:divBdr>
            </w:div>
            <w:div w:id="162569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557375">
      <w:bodyDiv w:val="1"/>
      <w:marLeft w:val="0"/>
      <w:marRight w:val="0"/>
      <w:marTop w:val="0"/>
      <w:marBottom w:val="0"/>
      <w:divBdr>
        <w:top w:val="none" w:sz="0" w:space="0" w:color="auto"/>
        <w:left w:val="none" w:sz="0" w:space="0" w:color="auto"/>
        <w:bottom w:val="none" w:sz="0" w:space="0" w:color="auto"/>
        <w:right w:val="none" w:sz="0" w:space="0" w:color="auto"/>
      </w:divBdr>
      <w:divsChild>
        <w:div w:id="327949822">
          <w:marLeft w:val="0"/>
          <w:marRight w:val="0"/>
          <w:marTop w:val="0"/>
          <w:marBottom w:val="0"/>
          <w:divBdr>
            <w:top w:val="none" w:sz="0" w:space="0" w:color="auto"/>
            <w:left w:val="none" w:sz="0" w:space="0" w:color="auto"/>
            <w:bottom w:val="none" w:sz="0" w:space="0" w:color="auto"/>
            <w:right w:val="none" w:sz="0" w:space="0" w:color="auto"/>
          </w:divBdr>
        </w:div>
        <w:div w:id="711930414">
          <w:marLeft w:val="0"/>
          <w:marRight w:val="0"/>
          <w:marTop w:val="0"/>
          <w:marBottom w:val="0"/>
          <w:divBdr>
            <w:top w:val="none" w:sz="0" w:space="0" w:color="auto"/>
            <w:left w:val="none" w:sz="0" w:space="0" w:color="auto"/>
            <w:bottom w:val="none" w:sz="0" w:space="0" w:color="auto"/>
            <w:right w:val="none" w:sz="0" w:space="0" w:color="auto"/>
          </w:divBdr>
        </w:div>
        <w:div w:id="753742539">
          <w:marLeft w:val="0"/>
          <w:marRight w:val="0"/>
          <w:marTop w:val="0"/>
          <w:marBottom w:val="0"/>
          <w:divBdr>
            <w:top w:val="none" w:sz="0" w:space="0" w:color="auto"/>
            <w:left w:val="none" w:sz="0" w:space="0" w:color="auto"/>
            <w:bottom w:val="none" w:sz="0" w:space="0" w:color="auto"/>
            <w:right w:val="none" w:sz="0" w:space="0" w:color="auto"/>
          </w:divBdr>
        </w:div>
        <w:div w:id="1289166970">
          <w:marLeft w:val="0"/>
          <w:marRight w:val="0"/>
          <w:marTop w:val="0"/>
          <w:marBottom w:val="0"/>
          <w:divBdr>
            <w:top w:val="none" w:sz="0" w:space="0" w:color="auto"/>
            <w:left w:val="none" w:sz="0" w:space="0" w:color="auto"/>
            <w:bottom w:val="none" w:sz="0" w:space="0" w:color="auto"/>
            <w:right w:val="none" w:sz="0" w:space="0" w:color="auto"/>
          </w:divBdr>
        </w:div>
        <w:div w:id="1523668812">
          <w:marLeft w:val="0"/>
          <w:marRight w:val="0"/>
          <w:marTop w:val="0"/>
          <w:marBottom w:val="0"/>
          <w:divBdr>
            <w:top w:val="none" w:sz="0" w:space="0" w:color="auto"/>
            <w:left w:val="none" w:sz="0" w:space="0" w:color="auto"/>
            <w:bottom w:val="none" w:sz="0" w:space="0" w:color="auto"/>
            <w:right w:val="none" w:sz="0" w:space="0" w:color="auto"/>
          </w:divBdr>
        </w:div>
        <w:div w:id="1745759744">
          <w:marLeft w:val="0"/>
          <w:marRight w:val="0"/>
          <w:marTop w:val="0"/>
          <w:marBottom w:val="0"/>
          <w:divBdr>
            <w:top w:val="none" w:sz="0" w:space="0" w:color="auto"/>
            <w:left w:val="none" w:sz="0" w:space="0" w:color="auto"/>
            <w:bottom w:val="none" w:sz="0" w:space="0" w:color="auto"/>
            <w:right w:val="none" w:sz="0" w:space="0" w:color="auto"/>
          </w:divBdr>
        </w:div>
      </w:divsChild>
    </w:div>
    <w:div w:id="683819986">
      <w:bodyDiv w:val="1"/>
      <w:marLeft w:val="0"/>
      <w:marRight w:val="0"/>
      <w:marTop w:val="0"/>
      <w:marBottom w:val="0"/>
      <w:divBdr>
        <w:top w:val="none" w:sz="0" w:space="0" w:color="auto"/>
        <w:left w:val="none" w:sz="0" w:space="0" w:color="auto"/>
        <w:bottom w:val="none" w:sz="0" w:space="0" w:color="auto"/>
        <w:right w:val="none" w:sz="0" w:space="0" w:color="auto"/>
      </w:divBdr>
    </w:div>
    <w:div w:id="684556133">
      <w:bodyDiv w:val="1"/>
      <w:marLeft w:val="0"/>
      <w:marRight w:val="0"/>
      <w:marTop w:val="0"/>
      <w:marBottom w:val="0"/>
      <w:divBdr>
        <w:top w:val="none" w:sz="0" w:space="0" w:color="auto"/>
        <w:left w:val="none" w:sz="0" w:space="0" w:color="auto"/>
        <w:bottom w:val="none" w:sz="0" w:space="0" w:color="auto"/>
        <w:right w:val="none" w:sz="0" w:space="0" w:color="auto"/>
      </w:divBdr>
      <w:divsChild>
        <w:div w:id="93021788">
          <w:marLeft w:val="0"/>
          <w:marRight w:val="0"/>
          <w:marTop w:val="0"/>
          <w:marBottom w:val="0"/>
          <w:divBdr>
            <w:top w:val="none" w:sz="0" w:space="0" w:color="auto"/>
            <w:left w:val="none" w:sz="0" w:space="0" w:color="auto"/>
            <w:bottom w:val="none" w:sz="0" w:space="0" w:color="auto"/>
            <w:right w:val="none" w:sz="0" w:space="0" w:color="auto"/>
          </w:divBdr>
        </w:div>
        <w:div w:id="115177818">
          <w:marLeft w:val="0"/>
          <w:marRight w:val="0"/>
          <w:marTop w:val="0"/>
          <w:marBottom w:val="0"/>
          <w:divBdr>
            <w:top w:val="none" w:sz="0" w:space="0" w:color="auto"/>
            <w:left w:val="none" w:sz="0" w:space="0" w:color="auto"/>
            <w:bottom w:val="none" w:sz="0" w:space="0" w:color="auto"/>
            <w:right w:val="none" w:sz="0" w:space="0" w:color="auto"/>
          </w:divBdr>
        </w:div>
        <w:div w:id="226308483">
          <w:marLeft w:val="0"/>
          <w:marRight w:val="0"/>
          <w:marTop w:val="0"/>
          <w:marBottom w:val="0"/>
          <w:divBdr>
            <w:top w:val="none" w:sz="0" w:space="0" w:color="auto"/>
            <w:left w:val="none" w:sz="0" w:space="0" w:color="auto"/>
            <w:bottom w:val="none" w:sz="0" w:space="0" w:color="auto"/>
            <w:right w:val="none" w:sz="0" w:space="0" w:color="auto"/>
          </w:divBdr>
        </w:div>
        <w:div w:id="347366182">
          <w:marLeft w:val="0"/>
          <w:marRight w:val="0"/>
          <w:marTop w:val="0"/>
          <w:marBottom w:val="0"/>
          <w:divBdr>
            <w:top w:val="none" w:sz="0" w:space="0" w:color="auto"/>
            <w:left w:val="none" w:sz="0" w:space="0" w:color="auto"/>
            <w:bottom w:val="none" w:sz="0" w:space="0" w:color="auto"/>
            <w:right w:val="none" w:sz="0" w:space="0" w:color="auto"/>
          </w:divBdr>
        </w:div>
        <w:div w:id="385221960">
          <w:marLeft w:val="0"/>
          <w:marRight w:val="0"/>
          <w:marTop w:val="0"/>
          <w:marBottom w:val="0"/>
          <w:divBdr>
            <w:top w:val="none" w:sz="0" w:space="0" w:color="auto"/>
            <w:left w:val="none" w:sz="0" w:space="0" w:color="auto"/>
            <w:bottom w:val="none" w:sz="0" w:space="0" w:color="auto"/>
            <w:right w:val="none" w:sz="0" w:space="0" w:color="auto"/>
          </w:divBdr>
        </w:div>
        <w:div w:id="459037470">
          <w:marLeft w:val="0"/>
          <w:marRight w:val="0"/>
          <w:marTop w:val="0"/>
          <w:marBottom w:val="0"/>
          <w:divBdr>
            <w:top w:val="none" w:sz="0" w:space="0" w:color="auto"/>
            <w:left w:val="none" w:sz="0" w:space="0" w:color="auto"/>
            <w:bottom w:val="none" w:sz="0" w:space="0" w:color="auto"/>
            <w:right w:val="none" w:sz="0" w:space="0" w:color="auto"/>
          </w:divBdr>
        </w:div>
        <w:div w:id="530610050">
          <w:marLeft w:val="0"/>
          <w:marRight w:val="0"/>
          <w:marTop w:val="0"/>
          <w:marBottom w:val="0"/>
          <w:divBdr>
            <w:top w:val="none" w:sz="0" w:space="0" w:color="auto"/>
            <w:left w:val="none" w:sz="0" w:space="0" w:color="auto"/>
            <w:bottom w:val="none" w:sz="0" w:space="0" w:color="auto"/>
            <w:right w:val="none" w:sz="0" w:space="0" w:color="auto"/>
          </w:divBdr>
        </w:div>
        <w:div w:id="577712072">
          <w:marLeft w:val="0"/>
          <w:marRight w:val="0"/>
          <w:marTop w:val="0"/>
          <w:marBottom w:val="0"/>
          <w:divBdr>
            <w:top w:val="none" w:sz="0" w:space="0" w:color="auto"/>
            <w:left w:val="none" w:sz="0" w:space="0" w:color="auto"/>
            <w:bottom w:val="none" w:sz="0" w:space="0" w:color="auto"/>
            <w:right w:val="none" w:sz="0" w:space="0" w:color="auto"/>
          </w:divBdr>
        </w:div>
        <w:div w:id="909004372">
          <w:marLeft w:val="0"/>
          <w:marRight w:val="0"/>
          <w:marTop w:val="0"/>
          <w:marBottom w:val="0"/>
          <w:divBdr>
            <w:top w:val="none" w:sz="0" w:space="0" w:color="auto"/>
            <w:left w:val="none" w:sz="0" w:space="0" w:color="auto"/>
            <w:bottom w:val="none" w:sz="0" w:space="0" w:color="auto"/>
            <w:right w:val="none" w:sz="0" w:space="0" w:color="auto"/>
          </w:divBdr>
        </w:div>
        <w:div w:id="1141508393">
          <w:marLeft w:val="0"/>
          <w:marRight w:val="0"/>
          <w:marTop w:val="0"/>
          <w:marBottom w:val="0"/>
          <w:divBdr>
            <w:top w:val="none" w:sz="0" w:space="0" w:color="auto"/>
            <w:left w:val="none" w:sz="0" w:space="0" w:color="auto"/>
            <w:bottom w:val="none" w:sz="0" w:space="0" w:color="auto"/>
            <w:right w:val="none" w:sz="0" w:space="0" w:color="auto"/>
          </w:divBdr>
        </w:div>
        <w:div w:id="1295135584">
          <w:marLeft w:val="0"/>
          <w:marRight w:val="0"/>
          <w:marTop w:val="0"/>
          <w:marBottom w:val="0"/>
          <w:divBdr>
            <w:top w:val="none" w:sz="0" w:space="0" w:color="auto"/>
            <w:left w:val="none" w:sz="0" w:space="0" w:color="auto"/>
            <w:bottom w:val="none" w:sz="0" w:space="0" w:color="auto"/>
            <w:right w:val="none" w:sz="0" w:space="0" w:color="auto"/>
          </w:divBdr>
        </w:div>
        <w:div w:id="1864979162">
          <w:marLeft w:val="0"/>
          <w:marRight w:val="0"/>
          <w:marTop w:val="0"/>
          <w:marBottom w:val="0"/>
          <w:divBdr>
            <w:top w:val="none" w:sz="0" w:space="0" w:color="auto"/>
            <w:left w:val="none" w:sz="0" w:space="0" w:color="auto"/>
            <w:bottom w:val="none" w:sz="0" w:space="0" w:color="auto"/>
            <w:right w:val="none" w:sz="0" w:space="0" w:color="auto"/>
          </w:divBdr>
        </w:div>
        <w:div w:id="1939288654">
          <w:marLeft w:val="0"/>
          <w:marRight w:val="0"/>
          <w:marTop w:val="0"/>
          <w:marBottom w:val="0"/>
          <w:divBdr>
            <w:top w:val="none" w:sz="0" w:space="0" w:color="auto"/>
            <w:left w:val="none" w:sz="0" w:space="0" w:color="auto"/>
            <w:bottom w:val="none" w:sz="0" w:space="0" w:color="auto"/>
            <w:right w:val="none" w:sz="0" w:space="0" w:color="auto"/>
          </w:divBdr>
        </w:div>
        <w:div w:id="1943149781">
          <w:marLeft w:val="0"/>
          <w:marRight w:val="0"/>
          <w:marTop w:val="0"/>
          <w:marBottom w:val="0"/>
          <w:divBdr>
            <w:top w:val="none" w:sz="0" w:space="0" w:color="auto"/>
            <w:left w:val="none" w:sz="0" w:space="0" w:color="auto"/>
            <w:bottom w:val="none" w:sz="0" w:space="0" w:color="auto"/>
            <w:right w:val="none" w:sz="0" w:space="0" w:color="auto"/>
          </w:divBdr>
        </w:div>
      </w:divsChild>
    </w:div>
    <w:div w:id="686450209">
      <w:bodyDiv w:val="1"/>
      <w:marLeft w:val="0"/>
      <w:marRight w:val="0"/>
      <w:marTop w:val="0"/>
      <w:marBottom w:val="0"/>
      <w:divBdr>
        <w:top w:val="none" w:sz="0" w:space="0" w:color="auto"/>
        <w:left w:val="none" w:sz="0" w:space="0" w:color="auto"/>
        <w:bottom w:val="none" w:sz="0" w:space="0" w:color="auto"/>
        <w:right w:val="none" w:sz="0" w:space="0" w:color="auto"/>
      </w:divBdr>
      <w:divsChild>
        <w:div w:id="1461453765">
          <w:marLeft w:val="0"/>
          <w:marRight w:val="0"/>
          <w:marTop w:val="0"/>
          <w:marBottom w:val="0"/>
          <w:divBdr>
            <w:top w:val="none" w:sz="0" w:space="0" w:color="auto"/>
            <w:left w:val="none" w:sz="0" w:space="0" w:color="auto"/>
            <w:bottom w:val="none" w:sz="0" w:space="0" w:color="auto"/>
            <w:right w:val="none" w:sz="0" w:space="0" w:color="auto"/>
          </w:divBdr>
        </w:div>
        <w:div w:id="1974826214">
          <w:marLeft w:val="0"/>
          <w:marRight w:val="0"/>
          <w:marTop w:val="0"/>
          <w:marBottom w:val="0"/>
          <w:divBdr>
            <w:top w:val="none" w:sz="0" w:space="0" w:color="auto"/>
            <w:left w:val="none" w:sz="0" w:space="0" w:color="auto"/>
            <w:bottom w:val="none" w:sz="0" w:space="0" w:color="auto"/>
            <w:right w:val="none" w:sz="0" w:space="0" w:color="auto"/>
          </w:divBdr>
        </w:div>
      </w:divsChild>
    </w:div>
    <w:div w:id="690185246">
      <w:bodyDiv w:val="1"/>
      <w:marLeft w:val="0"/>
      <w:marRight w:val="0"/>
      <w:marTop w:val="0"/>
      <w:marBottom w:val="0"/>
      <w:divBdr>
        <w:top w:val="none" w:sz="0" w:space="0" w:color="auto"/>
        <w:left w:val="none" w:sz="0" w:space="0" w:color="auto"/>
        <w:bottom w:val="none" w:sz="0" w:space="0" w:color="auto"/>
        <w:right w:val="none" w:sz="0" w:space="0" w:color="auto"/>
      </w:divBdr>
      <w:divsChild>
        <w:div w:id="53817728">
          <w:marLeft w:val="0"/>
          <w:marRight w:val="0"/>
          <w:marTop w:val="0"/>
          <w:marBottom w:val="0"/>
          <w:divBdr>
            <w:top w:val="none" w:sz="0" w:space="0" w:color="auto"/>
            <w:left w:val="none" w:sz="0" w:space="0" w:color="auto"/>
            <w:bottom w:val="none" w:sz="0" w:space="0" w:color="auto"/>
            <w:right w:val="none" w:sz="0" w:space="0" w:color="auto"/>
          </w:divBdr>
        </w:div>
        <w:div w:id="213470844">
          <w:marLeft w:val="0"/>
          <w:marRight w:val="0"/>
          <w:marTop w:val="0"/>
          <w:marBottom w:val="0"/>
          <w:divBdr>
            <w:top w:val="none" w:sz="0" w:space="0" w:color="auto"/>
            <w:left w:val="none" w:sz="0" w:space="0" w:color="auto"/>
            <w:bottom w:val="none" w:sz="0" w:space="0" w:color="auto"/>
            <w:right w:val="none" w:sz="0" w:space="0" w:color="auto"/>
          </w:divBdr>
        </w:div>
        <w:div w:id="288516804">
          <w:marLeft w:val="0"/>
          <w:marRight w:val="0"/>
          <w:marTop w:val="0"/>
          <w:marBottom w:val="0"/>
          <w:divBdr>
            <w:top w:val="none" w:sz="0" w:space="0" w:color="auto"/>
            <w:left w:val="none" w:sz="0" w:space="0" w:color="auto"/>
            <w:bottom w:val="none" w:sz="0" w:space="0" w:color="auto"/>
            <w:right w:val="none" w:sz="0" w:space="0" w:color="auto"/>
          </w:divBdr>
        </w:div>
        <w:div w:id="414397493">
          <w:marLeft w:val="0"/>
          <w:marRight w:val="0"/>
          <w:marTop w:val="0"/>
          <w:marBottom w:val="0"/>
          <w:divBdr>
            <w:top w:val="none" w:sz="0" w:space="0" w:color="auto"/>
            <w:left w:val="none" w:sz="0" w:space="0" w:color="auto"/>
            <w:bottom w:val="none" w:sz="0" w:space="0" w:color="auto"/>
            <w:right w:val="none" w:sz="0" w:space="0" w:color="auto"/>
          </w:divBdr>
        </w:div>
        <w:div w:id="445586442">
          <w:marLeft w:val="0"/>
          <w:marRight w:val="0"/>
          <w:marTop w:val="0"/>
          <w:marBottom w:val="0"/>
          <w:divBdr>
            <w:top w:val="none" w:sz="0" w:space="0" w:color="auto"/>
            <w:left w:val="none" w:sz="0" w:space="0" w:color="auto"/>
            <w:bottom w:val="none" w:sz="0" w:space="0" w:color="auto"/>
            <w:right w:val="none" w:sz="0" w:space="0" w:color="auto"/>
          </w:divBdr>
        </w:div>
        <w:div w:id="470437948">
          <w:marLeft w:val="0"/>
          <w:marRight w:val="0"/>
          <w:marTop w:val="0"/>
          <w:marBottom w:val="0"/>
          <w:divBdr>
            <w:top w:val="none" w:sz="0" w:space="0" w:color="auto"/>
            <w:left w:val="none" w:sz="0" w:space="0" w:color="auto"/>
            <w:bottom w:val="none" w:sz="0" w:space="0" w:color="auto"/>
            <w:right w:val="none" w:sz="0" w:space="0" w:color="auto"/>
          </w:divBdr>
        </w:div>
        <w:div w:id="535628699">
          <w:marLeft w:val="0"/>
          <w:marRight w:val="0"/>
          <w:marTop w:val="0"/>
          <w:marBottom w:val="0"/>
          <w:divBdr>
            <w:top w:val="none" w:sz="0" w:space="0" w:color="auto"/>
            <w:left w:val="none" w:sz="0" w:space="0" w:color="auto"/>
            <w:bottom w:val="none" w:sz="0" w:space="0" w:color="auto"/>
            <w:right w:val="none" w:sz="0" w:space="0" w:color="auto"/>
          </w:divBdr>
        </w:div>
        <w:div w:id="807474293">
          <w:marLeft w:val="0"/>
          <w:marRight w:val="0"/>
          <w:marTop w:val="0"/>
          <w:marBottom w:val="0"/>
          <w:divBdr>
            <w:top w:val="none" w:sz="0" w:space="0" w:color="auto"/>
            <w:left w:val="none" w:sz="0" w:space="0" w:color="auto"/>
            <w:bottom w:val="none" w:sz="0" w:space="0" w:color="auto"/>
            <w:right w:val="none" w:sz="0" w:space="0" w:color="auto"/>
          </w:divBdr>
        </w:div>
        <w:div w:id="821702073">
          <w:marLeft w:val="0"/>
          <w:marRight w:val="0"/>
          <w:marTop w:val="0"/>
          <w:marBottom w:val="0"/>
          <w:divBdr>
            <w:top w:val="none" w:sz="0" w:space="0" w:color="auto"/>
            <w:left w:val="none" w:sz="0" w:space="0" w:color="auto"/>
            <w:bottom w:val="none" w:sz="0" w:space="0" w:color="auto"/>
            <w:right w:val="none" w:sz="0" w:space="0" w:color="auto"/>
          </w:divBdr>
        </w:div>
        <w:div w:id="829176291">
          <w:marLeft w:val="0"/>
          <w:marRight w:val="0"/>
          <w:marTop w:val="0"/>
          <w:marBottom w:val="0"/>
          <w:divBdr>
            <w:top w:val="none" w:sz="0" w:space="0" w:color="auto"/>
            <w:left w:val="none" w:sz="0" w:space="0" w:color="auto"/>
            <w:bottom w:val="none" w:sz="0" w:space="0" w:color="auto"/>
            <w:right w:val="none" w:sz="0" w:space="0" w:color="auto"/>
          </w:divBdr>
        </w:div>
        <w:div w:id="830216102">
          <w:marLeft w:val="0"/>
          <w:marRight w:val="0"/>
          <w:marTop w:val="0"/>
          <w:marBottom w:val="0"/>
          <w:divBdr>
            <w:top w:val="none" w:sz="0" w:space="0" w:color="auto"/>
            <w:left w:val="none" w:sz="0" w:space="0" w:color="auto"/>
            <w:bottom w:val="none" w:sz="0" w:space="0" w:color="auto"/>
            <w:right w:val="none" w:sz="0" w:space="0" w:color="auto"/>
          </w:divBdr>
        </w:div>
        <w:div w:id="881791152">
          <w:marLeft w:val="0"/>
          <w:marRight w:val="0"/>
          <w:marTop w:val="0"/>
          <w:marBottom w:val="0"/>
          <w:divBdr>
            <w:top w:val="none" w:sz="0" w:space="0" w:color="auto"/>
            <w:left w:val="none" w:sz="0" w:space="0" w:color="auto"/>
            <w:bottom w:val="none" w:sz="0" w:space="0" w:color="auto"/>
            <w:right w:val="none" w:sz="0" w:space="0" w:color="auto"/>
          </w:divBdr>
        </w:div>
        <w:div w:id="928657702">
          <w:marLeft w:val="0"/>
          <w:marRight w:val="0"/>
          <w:marTop w:val="0"/>
          <w:marBottom w:val="0"/>
          <w:divBdr>
            <w:top w:val="none" w:sz="0" w:space="0" w:color="auto"/>
            <w:left w:val="none" w:sz="0" w:space="0" w:color="auto"/>
            <w:bottom w:val="none" w:sz="0" w:space="0" w:color="auto"/>
            <w:right w:val="none" w:sz="0" w:space="0" w:color="auto"/>
          </w:divBdr>
        </w:div>
        <w:div w:id="1401362120">
          <w:marLeft w:val="0"/>
          <w:marRight w:val="0"/>
          <w:marTop w:val="0"/>
          <w:marBottom w:val="0"/>
          <w:divBdr>
            <w:top w:val="none" w:sz="0" w:space="0" w:color="auto"/>
            <w:left w:val="none" w:sz="0" w:space="0" w:color="auto"/>
            <w:bottom w:val="none" w:sz="0" w:space="0" w:color="auto"/>
            <w:right w:val="none" w:sz="0" w:space="0" w:color="auto"/>
          </w:divBdr>
        </w:div>
        <w:div w:id="1591699140">
          <w:marLeft w:val="0"/>
          <w:marRight w:val="0"/>
          <w:marTop w:val="0"/>
          <w:marBottom w:val="0"/>
          <w:divBdr>
            <w:top w:val="none" w:sz="0" w:space="0" w:color="auto"/>
            <w:left w:val="none" w:sz="0" w:space="0" w:color="auto"/>
            <w:bottom w:val="none" w:sz="0" w:space="0" w:color="auto"/>
            <w:right w:val="none" w:sz="0" w:space="0" w:color="auto"/>
          </w:divBdr>
        </w:div>
        <w:div w:id="1805614167">
          <w:marLeft w:val="0"/>
          <w:marRight w:val="0"/>
          <w:marTop w:val="0"/>
          <w:marBottom w:val="0"/>
          <w:divBdr>
            <w:top w:val="none" w:sz="0" w:space="0" w:color="auto"/>
            <w:left w:val="none" w:sz="0" w:space="0" w:color="auto"/>
            <w:bottom w:val="none" w:sz="0" w:space="0" w:color="auto"/>
            <w:right w:val="none" w:sz="0" w:space="0" w:color="auto"/>
          </w:divBdr>
        </w:div>
        <w:div w:id="1962492774">
          <w:marLeft w:val="0"/>
          <w:marRight w:val="0"/>
          <w:marTop w:val="0"/>
          <w:marBottom w:val="0"/>
          <w:divBdr>
            <w:top w:val="none" w:sz="0" w:space="0" w:color="auto"/>
            <w:left w:val="none" w:sz="0" w:space="0" w:color="auto"/>
            <w:bottom w:val="none" w:sz="0" w:space="0" w:color="auto"/>
            <w:right w:val="none" w:sz="0" w:space="0" w:color="auto"/>
          </w:divBdr>
        </w:div>
      </w:divsChild>
    </w:div>
    <w:div w:id="691149511">
      <w:bodyDiv w:val="1"/>
      <w:marLeft w:val="0"/>
      <w:marRight w:val="0"/>
      <w:marTop w:val="0"/>
      <w:marBottom w:val="0"/>
      <w:divBdr>
        <w:top w:val="none" w:sz="0" w:space="0" w:color="auto"/>
        <w:left w:val="none" w:sz="0" w:space="0" w:color="auto"/>
        <w:bottom w:val="none" w:sz="0" w:space="0" w:color="auto"/>
        <w:right w:val="none" w:sz="0" w:space="0" w:color="auto"/>
      </w:divBdr>
    </w:div>
    <w:div w:id="692073978">
      <w:bodyDiv w:val="1"/>
      <w:marLeft w:val="0"/>
      <w:marRight w:val="0"/>
      <w:marTop w:val="0"/>
      <w:marBottom w:val="0"/>
      <w:divBdr>
        <w:top w:val="none" w:sz="0" w:space="0" w:color="auto"/>
        <w:left w:val="none" w:sz="0" w:space="0" w:color="auto"/>
        <w:bottom w:val="none" w:sz="0" w:space="0" w:color="auto"/>
        <w:right w:val="none" w:sz="0" w:space="0" w:color="auto"/>
      </w:divBdr>
    </w:div>
    <w:div w:id="696584341">
      <w:bodyDiv w:val="1"/>
      <w:marLeft w:val="0"/>
      <w:marRight w:val="0"/>
      <w:marTop w:val="0"/>
      <w:marBottom w:val="0"/>
      <w:divBdr>
        <w:top w:val="none" w:sz="0" w:space="0" w:color="auto"/>
        <w:left w:val="none" w:sz="0" w:space="0" w:color="auto"/>
        <w:bottom w:val="none" w:sz="0" w:space="0" w:color="auto"/>
        <w:right w:val="none" w:sz="0" w:space="0" w:color="auto"/>
      </w:divBdr>
      <w:divsChild>
        <w:div w:id="8145265">
          <w:marLeft w:val="0"/>
          <w:marRight w:val="0"/>
          <w:marTop w:val="0"/>
          <w:marBottom w:val="0"/>
          <w:divBdr>
            <w:top w:val="none" w:sz="0" w:space="0" w:color="auto"/>
            <w:left w:val="none" w:sz="0" w:space="0" w:color="auto"/>
            <w:bottom w:val="none" w:sz="0" w:space="0" w:color="auto"/>
            <w:right w:val="none" w:sz="0" w:space="0" w:color="auto"/>
          </w:divBdr>
        </w:div>
        <w:div w:id="90783074">
          <w:marLeft w:val="0"/>
          <w:marRight w:val="0"/>
          <w:marTop w:val="0"/>
          <w:marBottom w:val="0"/>
          <w:divBdr>
            <w:top w:val="none" w:sz="0" w:space="0" w:color="auto"/>
            <w:left w:val="none" w:sz="0" w:space="0" w:color="auto"/>
            <w:bottom w:val="none" w:sz="0" w:space="0" w:color="auto"/>
            <w:right w:val="none" w:sz="0" w:space="0" w:color="auto"/>
          </w:divBdr>
        </w:div>
        <w:div w:id="98184026">
          <w:marLeft w:val="0"/>
          <w:marRight w:val="0"/>
          <w:marTop w:val="0"/>
          <w:marBottom w:val="0"/>
          <w:divBdr>
            <w:top w:val="none" w:sz="0" w:space="0" w:color="auto"/>
            <w:left w:val="none" w:sz="0" w:space="0" w:color="auto"/>
            <w:bottom w:val="none" w:sz="0" w:space="0" w:color="auto"/>
            <w:right w:val="none" w:sz="0" w:space="0" w:color="auto"/>
          </w:divBdr>
        </w:div>
        <w:div w:id="267663609">
          <w:marLeft w:val="0"/>
          <w:marRight w:val="0"/>
          <w:marTop w:val="0"/>
          <w:marBottom w:val="0"/>
          <w:divBdr>
            <w:top w:val="none" w:sz="0" w:space="0" w:color="auto"/>
            <w:left w:val="none" w:sz="0" w:space="0" w:color="auto"/>
            <w:bottom w:val="none" w:sz="0" w:space="0" w:color="auto"/>
            <w:right w:val="none" w:sz="0" w:space="0" w:color="auto"/>
          </w:divBdr>
        </w:div>
        <w:div w:id="326204424">
          <w:marLeft w:val="0"/>
          <w:marRight w:val="0"/>
          <w:marTop w:val="0"/>
          <w:marBottom w:val="0"/>
          <w:divBdr>
            <w:top w:val="none" w:sz="0" w:space="0" w:color="auto"/>
            <w:left w:val="none" w:sz="0" w:space="0" w:color="auto"/>
            <w:bottom w:val="none" w:sz="0" w:space="0" w:color="auto"/>
            <w:right w:val="none" w:sz="0" w:space="0" w:color="auto"/>
          </w:divBdr>
        </w:div>
        <w:div w:id="602346088">
          <w:marLeft w:val="0"/>
          <w:marRight w:val="0"/>
          <w:marTop w:val="0"/>
          <w:marBottom w:val="0"/>
          <w:divBdr>
            <w:top w:val="none" w:sz="0" w:space="0" w:color="auto"/>
            <w:left w:val="none" w:sz="0" w:space="0" w:color="auto"/>
            <w:bottom w:val="none" w:sz="0" w:space="0" w:color="auto"/>
            <w:right w:val="none" w:sz="0" w:space="0" w:color="auto"/>
          </w:divBdr>
        </w:div>
        <w:div w:id="745807787">
          <w:marLeft w:val="0"/>
          <w:marRight w:val="0"/>
          <w:marTop w:val="0"/>
          <w:marBottom w:val="0"/>
          <w:divBdr>
            <w:top w:val="none" w:sz="0" w:space="0" w:color="auto"/>
            <w:left w:val="none" w:sz="0" w:space="0" w:color="auto"/>
            <w:bottom w:val="none" w:sz="0" w:space="0" w:color="auto"/>
            <w:right w:val="none" w:sz="0" w:space="0" w:color="auto"/>
          </w:divBdr>
        </w:div>
        <w:div w:id="905914674">
          <w:marLeft w:val="0"/>
          <w:marRight w:val="0"/>
          <w:marTop w:val="0"/>
          <w:marBottom w:val="0"/>
          <w:divBdr>
            <w:top w:val="none" w:sz="0" w:space="0" w:color="auto"/>
            <w:left w:val="none" w:sz="0" w:space="0" w:color="auto"/>
            <w:bottom w:val="none" w:sz="0" w:space="0" w:color="auto"/>
            <w:right w:val="none" w:sz="0" w:space="0" w:color="auto"/>
          </w:divBdr>
        </w:div>
        <w:div w:id="968121188">
          <w:marLeft w:val="0"/>
          <w:marRight w:val="0"/>
          <w:marTop w:val="0"/>
          <w:marBottom w:val="0"/>
          <w:divBdr>
            <w:top w:val="none" w:sz="0" w:space="0" w:color="auto"/>
            <w:left w:val="none" w:sz="0" w:space="0" w:color="auto"/>
            <w:bottom w:val="none" w:sz="0" w:space="0" w:color="auto"/>
            <w:right w:val="none" w:sz="0" w:space="0" w:color="auto"/>
          </w:divBdr>
        </w:div>
        <w:div w:id="998849358">
          <w:marLeft w:val="0"/>
          <w:marRight w:val="0"/>
          <w:marTop w:val="0"/>
          <w:marBottom w:val="0"/>
          <w:divBdr>
            <w:top w:val="none" w:sz="0" w:space="0" w:color="auto"/>
            <w:left w:val="none" w:sz="0" w:space="0" w:color="auto"/>
            <w:bottom w:val="none" w:sz="0" w:space="0" w:color="auto"/>
            <w:right w:val="none" w:sz="0" w:space="0" w:color="auto"/>
          </w:divBdr>
        </w:div>
        <w:div w:id="1022825247">
          <w:marLeft w:val="0"/>
          <w:marRight w:val="0"/>
          <w:marTop w:val="0"/>
          <w:marBottom w:val="0"/>
          <w:divBdr>
            <w:top w:val="none" w:sz="0" w:space="0" w:color="auto"/>
            <w:left w:val="none" w:sz="0" w:space="0" w:color="auto"/>
            <w:bottom w:val="none" w:sz="0" w:space="0" w:color="auto"/>
            <w:right w:val="none" w:sz="0" w:space="0" w:color="auto"/>
          </w:divBdr>
        </w:div>
        <w:div w:id="1022895644">
          <w:marLeft w:val="0"/>
          <w:marRight w:val="0"/>
          <w:marTop w:val="0"/>
          <w:marBottom w:val="0"/>
          <w:divBdr>
            <w:top w:val="none" w:sz="0" w:space="0" w:color="auto"/>
            <w:left w:val="none" w:sz="0" w:space="0" w:color="auto"/>
            <w:bottom w:val="none" w:sz="0" w:space="0" w:color="auto"/>
            <w:right w:val="none" w:sz="0" w:space="0" w:color="auto"/>
          </w:divBdr>
        </w:div>
        <w:div w:id="1069235506">
          <w:marLeft w:val="0"/>
          <w:marRight w:val="0"/>
          <w:marTop w:val="0"/>
          <w:marBottom w:val="0"/>
          <w:divBdr>
            <w:top w:val="none" w:sz="0" w:space="0" w:color="auto"/>
            <w:left w:val="none" w:sz="0" w:space="0" w:color="auto"/>
            <w:bottom w:val="none" w:sz="0" w:space="0" w:color="auto"/>
            <w:right w:val="none" w:sz="0" w:space="0" w:color="auto"/>
          </w:divBdr>
        </w:div>
        <w:div w:id="1366298059">
          <w:marLeft w:val="0"/>
          <w:marRight w:val="0"/>
          <w:marTop w:val="0"/>
          <w:marBottom w:val="0"/>
          <w:divBdr>
            <w:top w:val="none" w:sz="0" w:space="0" w:color="auto"/>
            <w:left w:val="none" w:sz="0" w:space="0" w:color="auto"/>
            <w:bottom w:val="none" w:sz="0" w:space="0" w:color="auto"/>
            <w:right w:val="none" w:sz="0" w:space="0" w:color="auto"/>
          </w:divBdr>
        </w:div>
        <w:div w:id="1378630068">
          <w:marLeft w:val="0"/>
          <w:marRight w:val="0"/>
          <w:marTop w:val="0"/>
          <w:marBottom w:val="0"/>
          <w:divBdr>
            <w:top w:val="none" w:sz="0" w:space="0" w:color="auto"/>
            <w:left w:val="none" w:sz="0" w:space="0" w:color="auto"/>
            <w:bottom w:val="none" w:sz="0" w:space="0" w:color="auto"/>
            <w:right w:val="none" w:sz="0" w:space="0" w:color="auto"/>
          </w:divBdr>
        </w:div>
        <w:div w:id="1509250483">
          <w:marLeft w:val="0"/>
          <w:marRight w:val="0"/>
          <w:marTop w:val="0"/>
          <w:marBottom w:val="0"/>
          <w:divBdr>
            <w:top w:val="none" w:sz="0" w:space="0" w:color="auto"/>
            <w:left w:val="none" w:sz="0" w:space="0" w:color="auto"/>
            <w:bottom w:val="none" w:sz="0" w:space="0" w:color="auto"/>
            <w:right w:val="none" w:sz="0" w:space="0" w:color="auto"/>
          </w:divBdr>
        </w:div>
        <w:div w:id="1660232949">
          <w:marLeft w:val="0"/>
          <w:marRight w:val="0"/>
          <w:marTop w:val="0"/>
          <w:marBottom w:val="0"/>
          <w:divBdr>
            <w:top w:val="none" w:sz="0" w:space="0" w:color="auto"/>
            <w:left w:val="none" w:sz="0" w:space="0" w:color="auto"/>
            <w:bottom w:val="none" w:sz="0" w:space="0" w:color="auto"/>
            <w:right w:val="none" w:sz="0" w:space="0" w:color="auto"/>
          </w:divBdr>
        </w:div>
        <w:div w:id="1878276878">
          <w:marLeft w:val="0"/>
          <w:marRight w:val="0"/>
          <w:marTop w:val="0"/>
          <w:marBottom w:val="0"/>
          <w:divBdr>
            <w:top w:val="none" w:sz="0" w:space="0" w:color="auto"/>
            <w:left w:val="none" w:sz="0" w:space="0" w:color="auto"/>
            <w:bottom w:val="none" w:sz="0" w:space="0" w:color="auto"/>
            <w:right w:val="none" w:sz="0" w:space="0" w:color="auto"/>
          </w:divBdr>
        </w:div>
        <w:div w:id="2002268332">
          <w:marLeft w:val="0"/>
          <w:marRight w:val="0"/>
          <w:marTop w:val="0"/>
          <w:marBottom w:val="0"/>
          <w:divBdr>
            <w:top w:val="none" w:sz="0" w:space="0" w:color="auto"/>
            <w:left w:val="none" w:sz="0" w:space="0" w:color="auto"/>
            <w:bottom w:val="none" w:sz="0" w:space="0" w:color="auto"/>
            <w:right w:val="none" w:sz="0" w:space="0" w:color="auto"/>
          </w:divBdr>
        </w:div>
        <w:div w:id="2015841750">
          <w:marLeft w:val="0"/>
          <w:marRight w:val="0"/>
          <w:marTop w:val="0"/>
          <w:marBottom w:val="0"/>
          <w:divBdr>
            <w:top w:val="none" w:sz="0" w:space="0" w:color="auto"/>
            <w:left w:val="none" w:sz="0" w:space="0" w:color="auto"/>
            <w:bottom w:val="none" w:sz="0" w:space="0" w:color="auto"/>
            <w:right w:val="none" w:sz="0" w:space="0" w:color="auto"/>
          </w:divBdr>
        </w:div>
        <w:div w:id="2046562425">
          <w:marLeft w:val="0"/>
          <w:marRight w:val="0"/>
          <w:marTop w:val="0"/>
          <w:marBottom w:val="0"/>
          <w:divBdr>
            <w:top w:val="none" w:sz="0" w:space="0" w:color="auto"/>
            <w:left w:val="none" w:sz="0" w:space="0" w:color="auto"/>
            <w:bottom w:val="none" w:sz="0" w:space="0" w:color="auto"/>
            <w:right w:val="none" w:sz="0" w:space="0" w:color="auto"/>
          </w:divBdr>
        </w:div>
      </w:divsChild>
    </w:div>
    <w:div w:id="697005334">
      <w:bodyDiv w:val="1"/>
      <w:marLeft w:val="0"/>
      <w:marRight w:val="0"/>
      <w:marTop w:val="0"/>
      <w:marBottom w:val="0"/>
      <w:divBdr>
        <w:top w:val="none" w:sz="0" w:space="0" w:color="auto"/>
        <w:left w:val="none" w:sz="0" w:space="0" w:color="auto"/>
        <w:bottom w:val="none" w:sz="0" w:space="0" w:color="auto"/>
        <w:right w:val="none" w:sz="0" w:space="0" w:color="auto"/>
      </w:divBdr>
      <w:divsChild>
        <w:div w:id="53048989">
          <w:marLeft w:val="0"/>
          <w:marRight w:val="0"/>
          <w:marTop w:val="0"/>
          <w:marBottom w:val="0"/>
          <w:divBdr>
            <w:top w:val="none" w:sz="0" w:space="0" w:color="auto"/>
            <w:left w:val="none" w:sz="0" w:space="0" w:color="auto"/>
            <w:bottom w:val="none" w:sz="0" w:space="0" w:color="auto"/>
            <w:right w:val="none" w:sz="0" w:space="0" w:color="auto"/>
          </w:divBdr>
        </w:div>
        <w:div w:id="98111899">
          <w:marLeft w:val="0"/>
          <w:marRight w:val="0"/>
          <w:marTop w:val="0"/>
          <w:marBottom w:val="0"/>
          <w:divBdr>
            <w:top w:val="none" w:sz="0" w:space="0" w:color="auto"/>
            <w:left w:val="none" w:sz="0" w:space="0" w:color="auto"/>
            <w:bottom w:val="none" w:sz="0" w:space="0" w:color="auto"/>
            <w:right w:val="none" w:sz="0" w:space="0" w:color="auto"/>
          </w:divBdr>
        </w:div>
        <w:div w:id="187761407">
          <w:marLeft w:val="0"/>
          <w:marRight w:val="0"/>
          <w:marTop w:val="0"/>
          <w:marBottom w:val="0"/>
          <w:divBdr>
            <w:top w:val="none" w:sz="0" w:space="0" w:color="auto"/>
            <w:left w:val="none" w:sz="0" w:space="0" w:color="auto"/>
            <w:bottom w:val="none" w:sz="0" w:space="0" w:color="auto"/>
            <w:right w:val="none" w:sz="0" w:space="0" w:color="auto"/>
          </w:divBdr>
        </w:div>
        <w:div w:id="515075984">
          <w:marLeft w:val="0"/>
          <w:marRight w:val="0"/>
          <w:marTop w:val="0"/>
          <w:marBottom w:val="0"/>
          <w:divBdr>
            <w:top w:val="none" w:sz="0" w:space="0" w:color="auto"/>
            <w:left w:val="none" w:sz="0" w:space="0" w:color="auto"/>
            <w:bottom w:val="none" w:sz="0" w:space="0" w:color="auto"/>
            <w:right w:val="none" w:sz="0" w:space="0" w:color="auto"/>
          </w:divBdr>
        </w:div>
        <w:div w:id="857813861">
          <w:marLeft w:val="0"/>
          <w:marRight w:val="0"/>
          <w:marTop w:val="0"/>
          <w:marBottom w:val="0"/>
          <w:divBdr>
            <w:top w:val="none" w:sz="0" w:space="0" w:color="auto"/>
            <w:left w:val="none" w:sz="0" w:space="0" w:color="auto"/>
            <w:bottom w:val="none" w:sz="0" w:space="0" w:color="auto"/>
            <w:right w:val="none" w:sz="0" w:space="0" w:color="auto"/>
          </w:divBdr>
        </w:div>
        <w:div w:id="1101148593">
          <w:marLeft w:val="0"/>
          <w:marRight w:val="0"/>
          <w:marTop w:val="0"/>
          <w:marBottom w:val="0"/>
          <w:divBdr>
            <w:top w:val="none" w:sz="0" w:space="0" w:color="auto"/>
            <w:left w:val="none" w:sz="0" w:space="0" w:color="auto"/>
            <w:bottom w:val="none" w:sz="0" w:space="0" w:color="auto"/>
            <w:right w:val="none" w:sz="0" w:space="0" w:color="auto"/>
          </w:divBdr>
        </w:div>
        <w:div w:id="1263763208">
          <w:marLeft w:val="0"/>
          <w:marRight w:val="0"/>
          <w:marTop w:val="0"/>
          <w:marBottom w:val="0"/>
          <w:divBdr>
            <w:top w:val="none" w:sz="0" w:space="0" w:color="auto"/>
            <w:left w:val="none" w:sz="0" w:space="0" w:color="auto"/>
            <w:bottom w:val="none" w:sz="0" w:space="0" w:color="auto"/>
            <w:right w:val="none" w:sz="0" w:space="0" w:color="auto"/>
          </w:divBdr>
        </w:div>
        <w:div w:id="1848327465">
          <w:marLeft w:val="0"/>
          <w:marRight w:val="0"/>
          <w:marTop w:val="0"/>
          <w:marBottom w:val="0"/>
          <w:divBdr>
            <w:top w:val="none" w:sz="0" w:space="0" w:color="auto"/>
            <w:left w:val="none" w:sz="0" w:space="0" w:color="auto"/>
            <w:bottom w:val="none" w:sz="0" w:space="0" w:color="auto"/>
            <w:right w:val="none" w:sz="0" w:space="0" w:color="auto"/>
          </w:divBdr>
        </w:div>
        <w:div w:id="1852454960">
          <w:marLeft w:val="0"/>
          <w:marRight w:val="0"/>
          <w:marTop w:val="0"/>
          <w:marBottom w:val="0"/>
          <w:divBdr>
            <w:top w:val="none" w:sz="0" w:space="0" w:color="auto"/>
            <w:left w:val="none" w:sz="0" w:space="0" w:color="auto"/>
            <w:bottom w:val="none" w:sz="0" w:space="0" w:color="auto"/>
            <w:right w:val="none" w:sz="0" w:space="0" w:color="auto"/>
          </w:divBdr>
        </w:div>
        <w:div w:id="1864246908">
          <w:marLeft w:val="0"/>
          <w:marRight w:val="0"/>
          <w:marTop w:val="0"/>
          <w:marBottom w:val="0"/>
          <w:divBdr>
            <w:top w:val="none" w:sz="0" w:space="0" w:color="auto"/>
            <w:left w:val="none" w:sz="0" w:space="0" w:color="auto"/>
            <w:bottom w:val="none" w:sz="0" w:space="0" w:color="auto"/>
            <w:right w:val="none" w:sz="0" w:space="0" w:color="auto"/>
          </w:divBdr>
        </w:div>
        <w:div w:id="1882814413">
          <w:marLeft w:val="0"/>
          <w:marRight w:val="0"/>
          <w:marTop w:val="0"/>
          <w:marBottom w:val="0"/>
          <w:divBdr>
            <w:top w:val="none" w:sz="0" w:space="0" w:color="auto"/>
            <w:left w:val="none" w:sz="0" w:space="0" w:color="auto"/>
            <w:bottom w:val="none" w:sz="0" w:space="0" w:color="auto"/>
            <w:right w:val="none" w:sz="0" w:space="0" w:color="auto"/>
          </w:divBdr>
        </w:div>
        <w:div w:id="1980068507">
          <w:marLeft w:val="0"/>
          <w:marRight w:val="0"/>
          <w:marTop w:val="0"/>
          <w:marBottom w:val="0"/>
          <w:divBdr>
            <w:top w:val="none" w:sz="0" w:space="0" w:color="auto"/>
            <w:left w:val="none" w:sz="0" w:space="0" w:color="auto"/>
            <w:bottom w:val="none" w:sz="0" w:space="0" w:color="auto"/>
            <w:right w:val="none" w:sz="0" w:space="0" w:color="auto"/>
          </w:divBdr>
        </w:div>
        <w:div w:id="2058619948">
          <w:marLeft w:val="0"/>
          <w:marRight w:val="0"/>
          <w:marTop w:val="0"/>
          <w:marBottom w:val="0"/>
          <w:divBdr>
            <w:top w:val="none" w:sz="0" w:space="0" w:color="auto"/>
            <w:left w:val="none" w:sz="0" w:space="0" w:color="auto"/>
            <w:bottom w:val="none" w:sz="0" w:space="0" w:color="auto"/>
            <w:right w:val="none" w:sz="0" w:space="0" w:color="auto"/>
          </w:divBdr>
        </w:div>
      </w:divsChild>
    </w:div>
    <w:div w:id="698773799">
      <w:bodyDiv w:val="1"/>
      <w:marLeft w:val="0"/>
      <w:marRight w:val="0"/>
      <w:marTop w:val="0"/>
      <w:marBottom w:val="0"/>
      <w:divBdr>
        <w:top w:val="none" w:sz="0" w:space="0" w:color="auto"/>
        <w:left w:val="none" w:sz="0" w:space="0" w:color="auto"/>
        <w:bottom w:val="none" w:sz="0" w:space="0" w:color="auto"/>
        <w:right w:val="none" w:sz="0" w:space="0" w:color="auto"/>
      </w:divBdr>
      <w:divsChild>
        <w:div w:id="144130018">
          <w:marLeft w:val="0"/>
          <w:marRight w:val="0"/>
          <w:marTop w:val="0"/>
          <w:marBottom w:val="0"/>
          <w:divBdr>
            <w:top w:val="none" w:sz="0" w:space="0" w:color="auto"/>
            <w:left w:val="none" w:sz="0" w:space="0" w:color="auto"/>
            <w:bottom w:val="none" w:sz="0" w:space="0" w:color="auto"/>
            <w:right w:val="none" w:sz="0" w:space="0" w:color="auto"/>
          </w:divBdr>
        </w:div>
        <w:div w:id="221259711">
          <w:marLeft w:val="0"/>
          <w:marRight w:val="0"/>
          <w:marTop w:val="0"/>
          <w:marBottom w:val="0"/>
          <w:divBdr>
            <w:top w:val="none" w:sz="0" w:space="0" w:color="auto"/>
            <w:left w:val="none" w:sz="0" w:space="0" w:color="auto"/>
            <w:bottom w:val="none" w:sz="0" w:space="0" w:color="auto"/>
            <w:right w:val="none" w:sz="0" w:space="0" w:color="auto"/>
          </w:divBdr>
        </w:div>
        <w:div w:id="371853027">
          <w:marLeft w:val="0"/>
          <w:marRight w:val="0"/>
          <w:marTop w:val="0"/>
          <w:marBottom w:val="0"/>
          <w:divBdr>
            <w:top w:val="none" w:sz="0" w:space="0" w:color="auto"/>
            <w:left w:val="none" w:sz="0" w:space="0" w:color="auto"/>
            <w:bottom w:val="none" w:sz="0" w:space="0" w:color="auto"/>
            <w:right w:val="none" w:sz="0" w:space="0" w:color="auto"/>
          </w:divBdr>
        </w:div>
        <w:div w:id="476382113">
          <w:marLeft w:val="0"/>
          <w:marRight w:val="0"/>
          <w:marTop w:val="0"/>
          <w:marBottom w:val="0"/>
          <w:divBdr>
            <w:top w:val="none" w:sz="0" w:space="0" w:color="auto"/>
            <w:left w:val="none" w:sz="0" w:space="0" w:color="auto"/>
            <w:bottom w:val="none" w:sz="0" w:space="0" w:color="auto"/>
            <w:right w:val="none" w:sz="0" w:space="0" w:color="auto"/>
          </w:divBdr>
        </w:div>
        <w:div w:id="507447436">
          <w:marLeft w:val="0"/>
          <w:marRight w:val="0"/>
          <w:marTop w:val="0"/>
          <w:marBottom w:val="0"/>
          <w:divBdr>
            <w:top w:val="none" w:sz="0" w:space="0" w:color="auto"/>
            <w:left w:val="none" w:sz="0" w:space="0" w:color="auto"/>
            <w:bottom w:val="none" w:sz="0" w:space="0" w:color="auto"/>
            <w:right w:val="none" w:sz="0" w:space="0" w:color="auto"/>
          </w:divBdr>
        </w:div>
        <w:div w:id="526984631">
          <w:marLeft w:val="0"/>
          <w:marRight w:val="0"/>
          <w:marTop w:val="0"/>
          <w:marBottom w:val="0"/>
          <w:divBdr>
            <w:top w:val="none" w:sz="0" w:space="0" w:color="auto"/>
            <w:left w:val="none" w:sz="0" w:space="0" w:color="auto"/>
            <w:bottom w:val="none" w:sz="0" w:space="0" w:color="auto"/>
            <w:right w:val="none" w:sz="0" w:space="0" w:color="auto"/>
          </w:divBdr>
        </w:div>
        <w:div w:id="573397984">
          <w:marLeft w:val="0"/>
          <w:marRight w:val="0"/>
          <w:marTop w:val="0"/>
          <w:marBottom w:val="0"/>
          <w:divBdr>
            <w:top w:val="none" w:sz="0" w:space="0" w:color="auto"/>
            <w:left w:val="none" w:sz="0" w:space="0" w:color="auto"/>
            <w:bottom w:val="none" w:sz="0" w:space="0" w:color="auto"/>
            <w:right w:val="none" w:sz="0" w:space="0" w:color="auto"/>
          </w:divBdr>
        </w:div>
        <w:div w:id="613293247">
          <w:marLeft w:val="0"/>
          <w:marRight w:val="0"/>
          <w:marTop w:val="0"/>
          <w:marBottom w:val="0"/>
          <w:divBdr>
            <w:top w:val="none" w:sz="0" w:space="0" w:color="auto"/>
            <w:left w:val="none" w:sz="0" w:space="0" w:color="auto"/>
            <w:bottom w:val="none" w:sz="0" w:space="0" w:color="auto"/>
            <w:right w:val="none" w:sz="0" w:space="0" w:color="auto"/>
          </w:divBdr>
        </w:div>
        <w:div w:id="665981241">
          <w:marLeft w:val="0"/>
          <w:marRight w:val="0"/>
          <w:marTop w:val="0"/>
          <w:marBottom w:val="0"/>
          <w:divBdr>
            <w:top w:val="none" w:sz="0" w:space="0" w:color="auto"/>
            <w:left w:val="none" w:sz="0" w:space="0" w:color="auto"/>
            <w:bottom w:val="none" w:sz="0" w:space="0" w:color="auto"/>
            <w:right w:val="none" w:sz="0" w:space="0" w:color="auto"/>
          </w:divBdr>
        </w:div>
        <w:div w:id="734160750">
          <w:marLeft w:val="0"/>
          <w:marRight w:val="0"/>
          <w:marTop w:val="0"/>
          <w:marBottom w:val="0"/>
          <w:divBdr>
            <w:top w:val="none" w:sz="0" w:space="0" w:color="auto"/>
            <w:left w:val="none" w:sz="0" w:space="0" w:color="auto"/>
            <w:bottom w:val="none" w:sz="0" w:space="0" w:color="auto"/>
            <w:right w:val="none" w:sz="0" w:space="0" w:color="auto"/>
          </w:divBdr>
        </w:div>
        <w:div w:id="773289400">
          <w:marLeft w:val="0"/>
          <w:marRight w:val="0"/>
          <w:marTop w:val="0"/>
          <w:marBottom w:val="0"/>
          <w:divBdr>
            <w:top w:val="none" w:sz="0" w:space="0" w:color="auto"/>
            <w:left w:val="none" w:sz="0" w:space="0" w:color="auto"/>
            <w:bottom w:val="none" w:sz="0" w:space="0" w:color="auto"/>
            <w:right w:val="none" w:sz="0" w:space="0" w:color="auto"/>
          </w:divBdr>
        </w:div>
        <w:div w:id="800415172">
          <w:marLeft w:val="0"/>
          <w:marRight w:val="0"/>
          <w:marTop w:val="0"/>
          <w:marBottom w:val="0"/>
          <w:divBdr>
            <w:top w:val="none" w:sz="0" w:space="0" w:color="auto"/>
            <w:left w:val="none" w:sz="0" w:space="0" w:color="auto"/>
            <w:bottom w:val="none" w:sz="0" w:space="0" w:color="auto"/>
            <w:right w:val="none" w:sz="0" w:space="0" w:color="auto"/>
          </w:divBdr>
        </w:div>
        <w:div w:id="957300234">
          <w:marLeft w:val="0"/>
          <w:marRight w:val="0"/>
          <w:marTop w:val="0"/>
          <w:marBottom w:val="0"/>
          <w:divBdr>
            <w:top w:val="none" w:sz="0" w:space="0" w:color="auto"/>
            <w:left w:val="none" w:sz="0" w:space="0" w:color="auto"/>
            <w:bottom w:val="none" w:sz="0" w:space="0" w:color="auto"/>
            <w:right w:val="none" w:sz="0" w:space="0" w:color="auto"/>
          </w:divBdr>
        </w:div>
        <w:div w:id="992100067">
          <w:marLeft w:val="0"/>
          <w:marRight w:val="0"/>
          <w:marTop w:val="0"/>
          <w:marBottom w:val="0"/>
          <w:divBdr>
            <w:top w:val="none" w:sz="0" w:space="0" w:color="auto"/>
            <w:left w:val="none" w:sz="0" w:space="0" w:color="auto"/>
            <w:bottom w:val="none" w:sz="0" w:space="0" w:color="auto"/>
            <w:right w:val="none" w:sz="0" w:space="0" w:color="auto"/>
          </w:divBdr>
        </w:div>
        <w:div w:id="1020087716">
          <w:marLeft w:val="0"/>
          <w:marRight w:val="0"/>
          <w:marTop w:val="0"/>
          <w:marBottom w:val="0"/>
          <w:divBdr>
            <w:top w:val="none" w:sz="0" w:space="0" w:color="auto"/>
            <w:left w:val="none" w:sz="0" w:space="0" w:color="auto"/>
            <w:bottom w:val="none" w:sz="0" w:space="0" w:color="auto"/>
            <w:right w:val="none" w:sz="0" w:space="0" w:color="auto"/>
          </w:divBdr>
        </w:div>
        <w:div w:id="1087338749">
          <w:marLeft w:val="0"/>
          <w:marRight w:val="0"/>
          <w:marTop w:val="0"/>
          <w:marBottom w:val="0"/>
          <w:divBdr>
            <w:top w:val="none" w:sz="0" w:space="0" w:color="auto"/>
            <w:left w:val="none" w:sz="0" w:space="0" w:color="auto"/>
            <w:bottom w:val="none" w:sz="0" w:space="0" w:color="auto"/>
            <w:right w:val="none" w:sz="0" w:space="0" w:color="auto"/>
          </w:divBdr>
        </w:div>
        <w:div w:id="1234391998">
          <w:marLeft w:val="0"/>
          <w:marRight w:val="0"/>
          <w:marTop w:val="0"/>
          <w:marBottom w:val="0"/>
          <w:divBdr>
            <w:top w:val="none" w:sz="0" w:space="0" w:color="auto"/>
            <w:left w:val="none" w:sz="0" w:space="0" w:color="auto"/>
            <w:bottom w:val="none" w:sz="0" w:space="0" w:color="auto"/>
            <w:right w:val="none" w:sz="0" w:space="0" w:color="auto"/>
          </w:divBdr>
        </w:div>
        <w:div w:id="1249731943">
          <w:marLeft w:val="0"/>
          <w:marRight w:val="0"/>
          <w:marTop w:val="0"/>
          <w:marBottom w:val="0"/>
          <w:divBdr>
            <w:top w:val="none" w:sz="0" w:space="0" w:color="auto"/>
            <w:left w:val="none" w:sz="0" w:space="0" w:color="auto"/>
            <w:bottom w:val="none" w:sz="0" w:space="0" w:color="auto"/>
            <w:right w:val="none" w:sz="0" w:space="0" w:color="auto"/>
          </w:divBdr>
        </w:div>
        <w:div w:id="1349336614">
          <w:marLeft w:val="0"/>
          <w:marRight w:val="0"/>
          <w:marTop w:val="0"/>
          <w:marBottom w:val="0"/>
          <w:divBdr>
            <w:top w:val="none" w:sz="0" w:space="0" w:color="auto"/>
            <w:left w:val="none" w:sz="0" w:space="0" w:color="auto"/>
            <w:bottom w:val="none" w:sz="0" w:space="0" w:color="auto"/>
            <w:right w:val="none" w:sz="0" w:space="0" w:color="auto"/>
          </w:divBdr>
        </w:div>
        <w:div w:id="1498306506">
          <w:marLeft w:val="0"/>
          <w:marRight w:val="0"/>
          <w:marTop w:val="0"/>
          <w:marBottom w:val="0"/>
          <w:divBdr>
            <w:top w:val="none" w:sz="0" w:space="0" w:color="auto"/>
            <w:left w:val="none" w:sz="0" w:space="0" w:color="auto"/>
            <w:bottom w:val="none" w:sz="0" w:space="0" w:color="auto"/>
            <w:right w:val="none" w:sz="0" w:space="0" w:color="auto"/>
          </w:divBdr>
        </w:div>
        <w:div w:id="1543979437">
          <w:marLeft w:val="0"/>
          <w:marRight w:val="0"/>
          <w:marTop w:val="0"/>
          <w:marBottom w:val="0"/>
          <w:divBdr>
            <w:top w:val="none" w:sz="0" w:space="0" w:color="auto"/>
            <w:left w:val="none" w:sz="0" w:space="0" w:color="auto"/>
            <w:bottom w:val="none" w:sz="0" w:space="0" w:color="auto"/>
            <w:right w:val="none" w:sz="0" w:space="0" w:color="auto"/>
          </w:divBdr>
        </w:div>
        <w:div w:id="1609266654">
          <w:marLeft w:val="0"/>
          <w:marRight w:val="0"/>
          <w:marTop w:val="0"/>
          <w:marBottom w:val="0"/>
          <w:divBdr>
            <w:top w:val="none" w:sz="0" w:space="0" w:color="auto"/>
            <w:left w:val="none" w:sz="0" w:space="0" w:color="auto"/>
            <w:bottom w:val="none" w:sz="0" w:space="0" w:color="auto"/>
            <w:right w:val="none" w:sz="0" w:space="0" w:color="auto"/>
          </w:divBdr>
        </w:div>
        <w:div w:id="1656882182">
          <w:marLeft w:val="0"/>
          <w:marRight w:val="0"/>
          <w:marTop w:val="0"/>
          <w:marBottom w:val="0"/>
          <w:divBdr>
            <w:top w:val="none" w:sz="0" w:space="0" w:color="auto"/>
            <w:left w:val="none" w:sz="0" w:space="0" w:color="auto"/>
            <w:bottom w:val="none" w:sz="0" w:space="0" w:color="auto"/>
            <w:right w:val="none" w:sz="0" w:space="0" w:color="auto"/>
          </w:divBdr>
        </w:div>
        <w:div w:id="1692490085">
          <w:marLeft w:val="0"/>
          <w:marRight w:val="0"/>
          <w:marTop w:val="0"/>
          <w:marBottom w:val="0"/>
          <w:divBdr>
            <w:top w:val="none" w:sz="0" w:space="0" w:color="auto"/>
            <w:left w:val="none" w:sz="0" w:space="0" w:color="auto"/>
            <w:bottom w:val="none" w:sz="0" w:space="0" w:color="auto"/>
            <w:right w:val="none" w:sz="0" w:space="0" w:color="auto"/>
          </w:divBdr>
        </w:div>
        <w:div w:id="1756366075">
          <w:marLeft w:val="0"/>
          <w:marRight w:val="0"/>
          <w:marTop w:val="0"/>
          <w:marBottom w:val="0"/>
          <w:divBdr>
            <w:top w:val="none" w:sz="0" w:space="0" w:color="auto"/>
            <w:left w:val="none" w:sz="0" w:space="0" w:color="auto"/>
            <w:bottom w:val="none" w:sz="0" w:space="0" w:color="auto"/>
            <w:right w:val="none" w:sz="0" w:space="0" w:color="auto"/>
          </w:divBdr>
        </w:div>
        <w:div w:id="1760178799">
          <w:marLeft w:val="0"/>
          <w:marRight w:val="0"/>
          <w:marTop w:val="0"/>
          <w:marBottom w:val="0"/>
          <w:divBdr>
            <w:top w:val="none" w:sz="0" w:space="0" w:color="auto"/>
            <w:left w:val="none" w:sz="0" w:space="0" w:color="auto"/>
            <w:bottom w:val="none" w:sz="0" w:space="0" w:color="auto"/>
            <w:right w:val="none" w:sz="0" w:space="0" w:color="auto"/>
          </w:divBdr>
        </w:div>
        <w:div w:id="1798909425">
          <w:marLeft w:val="0"/>
          <w:marRight w:val="0"/>
          <w:marTop w:val="0"/>
          <w:marBottom w:val="0"/>
          <w:divBdr>
            <w:top w:val="none" w:sz="0" w:space="0" w:color="auto"/>
            <w:left w:val="none" w:sz="0" w:space="0" w:color="auto"/>
            <w:bottom w:val="none" w:sz="0" w:space="0" w:color="auto"/>
            <w:right w:val="none" w:sz="0" w:space="0" w:color="auto"/>
          </w:divBdr>
        </w:div>
        <w:div w:id="1828091006">
          <w:marLeft w:val="0"/>
          <w:marRight w:val="0"/>
          <w:marTop w:val="0"/>
          <w:marBottom w:val="0"/>
          <w:divBdr>
            <w:top w:val="none" w:sz="0" w:space="0" w:color="auto"/>
            <w:left w:val="none" w:sz="0" w:space="0" w:color="auto"/>
            <w:bottom w:val="none" w:sz="0" w:space="0" w:color="auto"/>
            <w:right w:val="none" w:sz="0" w:space="0" w:color="auto"/>
          </w:divBdr>
        </w:div>
        <w:div w:id="1839491502">
          <w:marLeft w:val="0"/>
          <w:marRight w:val="0"/>
          <w:marTop w:val="0"/>
          <w:marBottom w:val="0"/>
          <w:divBdr>
            <w:top w:val="none" w:sz="0" w:space="0" w:color="auto"/>
            <w:left w:val="none" w:sz="0" w:space="0" w:color="auto"/>
            <w:bottom w:val="none" w:sz="0" w:space="0" w:color="auto"/>
            <w:right w:val="none" w:sz="0" w:space="0" w:color="auto"/>
          </w:divBdr>
        </w:div>
        <w:div w:id="2122021701">
          <w:marLeft w:val="0"/>
          <w:marRight w:val="0"/>
          <w:marTop w:val="0"/>
          <w:marBottom w:val="0"/>
          <w:divBdr>
            <w:top w:val="none" w:sz="0" w:space="0" w:color="auto"/>
            <w:left w:val="none" w:sz="0" w:space="0" w:color="auto"/>
            <w:bottom w:val="none" w:sz="0" w:space="0" w:color="auto"/>
            <w:right w:val="none" w:sz="0" w:space="0" w:color="auto"/>
          </w:divBdr>
        </w:div>
      </w:divsChild>
    </w:div>
    <w:div w:id="699280675">
      <w:bodyDiv w:val="1"/>
      <w:marLeft w:val="0"/>
      <w:marRight w:val="0"/>
      <w:marTop w:val="0"/>
      <w:marBottom w:val="0"/>
      <w:divBdr>
        <w:top w:val="none" w:sz="0" w:space="0" w:color="auto"/>
        <w:left w:val="none" w:sz="0" w:space="0" w:color="auto"/>
        <w:bottom w:val="none" w:sz="0" w:space="0" w:color="auto"/>
        <w:right w:val="none" w:sz="0" w:space="0" w:color="auto"/>
      </w:divBdr>
      <w:divsChild>
        <w:div w:id="434711209">
          <w:marLeft w:val="0"/>
          <w:marRight w:val="0"/>
          <w:marTop w:val="0"/>
          <w:marBottom w:val="0"/>
          <w:divBdr>
            <w:top w:val="none" w:sz="0" w:space="0" w:color="auto"/>
            <w:left w:val="none" w:sz="0" w:space="0" w:color="auto"/>
            <w:bottom w:val="none" w:sz="0" w:space="0" w:color="auto"/>
            <w:right w:val="none" w:sz="0" w:space="0" w:color="auto"/>
          </w:divBdr>
        </w:div>
        <w:div w:id="458651445">
          <w:marLeft w:val="0"/>
          <w:marRight w:val="0"/>
          <w:marTop w:val="0"/>
          <w:marBottom w:val="0"/>
          <w:divBdr>
            <w:top w:val="none" w:sz="0" w:space="0" w:color="auto"/>
            <w:left w:val="none" w:sz="0" w:space="0" w:color="auto"/>
            <w:bottom w:val="none" w:sz="0" w:space="0" w:color="auto"/>
            <w:right w:val="none" w:sz="0" w:space="0" w:color="auto"/>
          </w:divBdr>
        </w:div>
        <w:div w:id="918825207">
          <w:marLeft w:val="0"/>
          <w:marRight w:val="0"/>
          <w:marTop w:val="0"/>
          <w:marBottom w:val="0"/>
          <w:divBdr>
            <w:top w:val="none" w:sz="0" w:space="0" w:color="auto"/>
            <w:left w:val="none" w:sz="0" w:space="0" w:color="auto"/>
            <w:bottom w:val="none" w:sz="0" w:space="0" w:color="auto"/>
            <w:right w:val="none" w:sz="0" w:space="0" w:color="auto"/>
          </w:divBdr>
        </w:div>
        <w:div w:id="1184202092">
          <w:marLeft w:val="0"/>
          <w:marRight w:val="0"/>
          <w:marTop w:val="0"/>
          <w:marBottom w:val="0"/>
          <w:divBdr>
            <w:top w:val="none" w:sz="0" w:space="0" w:color="auto"/>
            <w:left w:val="none" w:sz="0" w:space="0" w:color="auto"/>
            <w:bottom w:val="none" w:sz="0" w:space="0" w:color="auto"/>
            <w:right w:val="none" w:sz="0" w:space="0" w:color="auto"/>
          </w:divBdr>
        </w:div>
        <w:div w:id="1324814755">
          <w:marLeft w:val="0"/>
          <w:marRight w:val="0"/>
          <w:marTop w:val="0"/>
          <w:marBottom w:val="0"/>
          <w:divBdr>
            <w:top w:val="none" w:sz="0" w:space="0" w:color="auto"/>
            <w:left w:val="none" w:sz="0" w:space="0" w:color="auto"/>
            <w:bottom w:val="none" w:sz="0" w:space="0" w:color="auto"/>
            <w:right w:val="none" w:sz="0" w:space="0" w:color="auto"/>
          </w:divBdr>
        </w:div>
        <w:div w:id="1828595214">
          <w:marLeft w:val="0"/>
          <w:marRight w:val="0"/>
          <w:marTop w:val="0"/>
          <w:marBottom w:val="0"/>
          <w:divBdr>
            <w:top w:val="none" w:sz="0" w:space="0" w:color="auto"/>
            <w:left w:val="none" w:sz="0" w:space="0" w:color="auto"/>
            <w:bottom w:val="none" w:sz="0" w:space="0" w:color="auto"/>
            <w:right w:val="none" w:sz="0" w:space="0" w:color="auto"/>
          </w:divBdr>
        </w:div>
        <w:div w:id="2074694396">
          <w:marLeft w:val="0"/>
          <w:marRight w:val="0"/>
          <w:marTop w:val="0"/>
          <w:marBottom w:val="0"/>
          <w:divBdr>
            <w:top w:val="none" w:sz="0" w:space="0" w:color="auto"/>
            <w:left w:val="none" w:sz="0" w:space="0" w:color="auto"/>
            <w:bottom w:val="none" w:sz="0" w:space="0" w:color="auto"/>
            <w:right w:val="none" w:sz="0" w:space="0" w:color="auto"/>
          </w:divBdr>
        </w:div>
      </w:divsChild>
    </w:div>
    <w:div w:id="701125223">
      <w:bodyDiv w:val="1"/>
      <w:marLeft w:val="0"/>
      <w:marRight w:val="0"/>
      <w:marTop w:val="0"/>
      <w:marBottom w:val="0"/>
      <w:divBdr>
        <w:top w:val="none" w:sz="0" w:space="0" w:color="auto"/>
        <w:left w:val="none" w:sz="0" w:space="0" w:color="auto"/>
        <w:bottom w:val="none" w:sz="0" w:space="0" w:color="auto"/>
        <w:right w:val="none" w:sz="0" w:space="0" w:color="auto"/>
      </w:divBdr>
      <w:divsChild>
        <w:div w:id="28838966">
          <w:marLeft w:val="0"/>
          <w:marRight w:val="0"/>
          <w:marTop w:val="0"/>
          <w:marBottom w:val="0"/>
          <w:divBdr>
            <w:top w:val="none" w:sz="0" w:space="0" w:color="auto"/>
            <w:left w:val="none" w:sz="0" w:space="0" w:color="auto"/>
            <w:bottom w:val="none" w:sz="0" w:space="0" w:color="auto"/>
            <w:right w:val="none" w:sz="0" w:space="0" w:color="auto"/>
          </w:divBdr>
        </w:div>
        <w:div w:id="107623071">
          <w:marLeft w:val="0"/>
          <w:marRight w:val="0"/>
          <w:marTop w:val="0"/>
          <w:marBottom w:val="0"/>
          <w:divBdr>
            <w:top w:val="none" w:sz="0" w:space="0" w:color="auto"/>
            <w:left w:val="none" w:sz="0" w:space="0" w:color="auto"/>
            <w:bottom w:val="none" w:sz="0" w:space="0" w:color="auto"/>
            <w:right w:val="none" w:sz="0" w:space="0" w:color="auto"/>
          </w:divBdr>
        </w:div>
        <w:div w:id="119806477">
          <w:marLeft w:val="0"/>
          <w:marRight w:val="0"/>
          <w:marTop w:val="0"/>
          <w:marBottom w:val="0"/>
          <w:divBdr>
            <w:top w:val="none" w:sz="0" w:space="0" w:color="auto"/>
            <w:left w:val="none" w:sz="0" w:space="0" w:color="auto"/>
            <w:bottom w:val="none" w:sz="0" w:space="0" w:color="auto"/>
            <w:right w:val="none" w:sz="0" w:space="0" w:color="auto"/>
          </w:divBdr>
        </w:div>
        <w:div w:id="148254104">
          <w:marLeft w:val="0"/>
          <w:marRight w:val="0"/>
          <w:marTop w:val="0"/>
          <w:marBottom w:val="0"/>
          <w:divBdr>
            <w:top w:val="none" w:sz="0" w:space="0" w:color="auto"/>
            <w:left w:val="none" w:sz="0" w:space="0" w:color="auto"/>
            <w:bottom w:val="none" w:sz="0" w:space="0" w:color="auto"/>
            <w:right w:val="none" w:sz="0" w:space="0" w:color="auto"/>
          </w:divBdr>
        </w:div>
        <w:div w:id="187105962">
          <w:marLeft w:val="0"/>
          <w:marRight w:val="0"/>
          <w:marTop w:val="0"/>
          <w:marBottom w:val="0"/>
          <w:divBdr>
            <w:top w:val="none" w:sz="0" w:space="0" w:color="auto"/>
            <w:left w:val="none" w:sz="0" w:space="0" w:color="auto"/>
            <w:bottom w:val="none" w:sz="0" w:space="0" w:color="auto"/>
            <w:right w:val="none" w:sz="0" w:space="0" w:color="auto"/>
          </w:divBdr>
        </w:div>
        <w:div w:id="251209508">
          <w:marLeft w:val="0"/>
          <w:marRight w:val="0"/>
          <w:marTop w:val="0"/>
          <w:marBottom w:val="0"/>
          <w:divBdr>
            <w:top w:val="none" w:sz="0" w:space="0" w:color="auto"/>
            <w:left w:val="none" w:sz="0" w:space="0" w:color="auto"/>
            <w:bottom w:val="none" w:sz="0" w:space="0" w:color="auto"/>
            <w:right w:val="none" w:sz="0" w:space="0" w:color="auto"/>
          </w:divBdr>
        </w:div>
        <w:div w:id="285621025">
          <w:marLeft w:val="0"/>
          <w:marRight w:val="0"/>
          <w:marTop w:val="0"/>
          <w:marBottom w:val="0"/>
          <w:divBdr>
            <w:top w:val="none" w:sz="0" w:space="0" w:color="auto"/>
            <w:left w:val="none" w:sz="0" w:space="0" w:color="auto"/>
            <w:bottom w:val="none" w:sz="0" w:space="0" w:color="auto"/>
            <w:right w:val="none" w:sz="0" w:space="0" w:color="auto"/>
          </w:divBdr>
        </w:div>
        <w:div w:id="296642411">
          <w:marLeft w:val="0"/>
          <w:marRight w:val="0"/>
          <w:marTop w:val="0"/>
          <w:marBottom w:val="0"/>
          <w:divBdr>
            <w:top w:val="none" w:sz="0" w:space="0" w:color="auto"/>
            <w:left w:val="none" w:sz="0" w:space="0" w:color="auto"/>
            <w:bottom w:val="none" w:sz="0" w:space="0" w:color="auto"/>
            <w:right w:val="none" w:sz="0" w:space="0" w:color="auto"/>
          </w:divBdr>
        </w:div>
        <w:div w:id="375397738">
          <w:marLeft w:val="0"/>
          <w:marRight w:val="0"/>
          <w:marTop w:val="0"/>
          <w:marBottom w:val="0"/>
          <w:divBdr>
            <w:top w:val="none" w:sz="0" w:space="0" w:color="auto"/>
            <w:left w:val="none" w:sz="0" w:space="0" w:color="auto"/>
            <w:bottom w:val="none" w:sz="0" w:space="0" w:color="auto"/>
            <w:right w:val="none" w:sz="0" w:space="0" w:color="auto"/>
          </w:divBdr>
        </w:div>
        <w:div w:id="397291256">
          <w:marLeft w:val="0"/>
          <w:marRight w:val="0"/>
          <w:marTop w:val="0"/>
          <w:marBottom w:val="0"/>
          <w:divBdr>
            <w:top w:val="none" w:sz="0" w:space="0" w:color="auto"/>
            <w:left w:val="none" w:sz="0" w:space="0" w:color="auto"/>
            <w:bottom w:val="none" w:sz="0" w:space="0" w:color="auto"/>
            <w:right w:val="none" w:sz="0" w:space="0" w:color="auto"/>
          </w:divBdr>
        </w:div>
        <w:div w:id="400062715">
          <w:marLeft w:val="0"/>
          <w:marRight w:val="0"/>
          <w:marTop w:val="0"/>
          <w:marBottom w:val="0"/>
          <w:divBdr>
            <w:top w:val="none" w:sz="0" w:space="0" w:color="auto"/>
            <w:left w:val="none" w:sz="0" w:space="0" w:color="auto"/>
            <w:bottom w:val="none" w:sz="0" w:space="0" w:color="auto"/>
            <w:right w:val="none" w:sz="0" w:space="0" w:color="auto"/>
          </w:divBdr>
        </w:div>
        <w:div w:id="410128092">
          <w:marLeft w:val="0"/>
          <w:marRight w:val="0"/>
          <w:marTop w:val="0"/>
          <w:marBottom w:val="0"/>
          <w:divBdr>
            <w:top w:val="none" w:sz="0" w:space="0" w:color="auto"/>
            <w:left w:val="none" w:sz="0" w:space="0" w:color="auto"/>
            <w:bottom w:val="none" w:sz="0" w:space="0" w:color="auto"/>
            <w:right w:val="none" w:sz="0" w:space="0" w:color="auto"/>
          </w:divBdr>
        </w:div>
        <w:div w:id="444082707">
          <w:marLeft w:val="0"/>
          <w:marRight w:val="0"/>
          <w:marTop w:val="0"/>
          <w:marBottom w:val="0"/>
          <w:divBdr>
            <w:top w:val="none" w:sz="0" w:space="0" w:color="auto"/>
            <w:left w:val="none" w:sz="0" w:space="0" w:color="auto"/>
            <w:bottom w:val="none" w:sz="0" w:space="0" w:color="auto"/>
            <w:right w:val="none" w:sz="0" w:space="0" w:color="auto"/>
          </w:divBdr>
        </w:div>
        <w:div w:id="466747780">
          <w:marLeft w:val="0"/>
          <w:marRight w:val="0"/>
          <w:marTop w:val="0"/>
          <w:marBottom w:val="0"/>
          <w:divBdr>
            <w:top w:val="none" w:sz="0" w:space="0" w:color="auto"/>
            <w:left w:val="none" w:sz="0" w:space="0" w:color="auto"/>
            <w:bottom w:val="none" w:sz="0" w:space="0" w:color="auto"/>
            <w:right w:val="none" w:sz="0" w:space="0" w:color="auto"/>
          </w:divBdr>
        </w:div>
        <w:div w:id="580681577">
          <w:marLeft w:val="0"/>
          <w:marRight w:val="0"/>
          <w:marTop w:val="0"/>
          <w:marBottom w:val="0"/>
          <w:divBdr>
            <w:top w:val="none" w:sz="0" w:space="0" w:color="auto"/>
            <w:left w:val="none" w:sz="0" w:space="0" w:color="auto"/>
            <w:bottom w:val="none" w:sz="0" w:space="0" w:color="auto"/>
            <w:right w:val="none" w:sz="0" w:space="0" w:color="auto"/>
          </w:divBdr>
        </w:div>
        <w:div w:id="596792753">
          <w:marLeft w:val="0"/>
          <w:marRight w:val="0"/>
          <w:marTop w:val="0"/>
          <w:marBottom w:val="0"/>
          <w:divBdr>
            <w:top w:val="none" w:sz="0" w:space="0" w:color="auto"/>
            <w:left w:val="none" w:sz="0" w:space="0" w:color="auto"/>
            <w:bottom w:val="none" w:sz="0" w:space="0" w:color="auto"/>
            <w:right w:val="none" w:sz="0" w:space="0" w:color="auto"/>
          </w:divBdr>
        </w:div>
        <w:div w:id="744303855">
          <w:marLeft w:val="0"/>
          <w:marRight w:val="0"/>
          <w:marTop w:val="0"/>
          <w:marBottom w:val="0"/>
          <w:divBdr>
            <w:top w:val="none" w:sz="0" w:space="0" w:color="auto"/>
            <w:left w:val="none" w:sz="0" w:space="0" w:color="auto"/>
            <w:bottom w:val="none" w:sz="0" w:space="0" w:color="auto"/>
            <w:right w:val="none" w:sz="0" w:space="0" w:color="auto"/>
          </w:divBdr>
        </w:div>
        <w:div w:id="795758106">
          <w:marLeft w:val="0"/>
          <w:marRight w:val="0"/>
          <w:marTop w:val="0"/>
          <w:marBottom w:val="0"/>
          <w:divBdr>
            <w:top w:val="none" w:sz="0" w:space="0" w:color="auto"/>
            <w:left w:val="none" w:sz="0" w:space="0" w:color="auto"/>
            <w:bottom w:val="none" w:sz="0" w:space="0" w:color="auto"/>
            <w:right w:val="none" w:sz="0" w:space="0" w:color="auto"/>
          </w:divBdr>
        </w:div>
        <w:div w:id="810974849">
          <w:marLeft w:val="0"/>
          <w:marRight w:val="0"/>
          <w:marTop w:val="0"/>
          <w:marBottom w:val="0"/>
          <w:divBdr>
            <w:top w:val="none" w:sz="0" w:space="0" w:color="auto"/>
            <w:left w:val="none" w:sz="0" w:space="0" w:color="auto"/>
            <w:bottom w:val="none" w:sz="0" w:space="0" w:color="auto"/>
            <w:right w:val="none" w:sz="0" w:space="0" w:color="auto"/>
          </w:divBdr>
        </w:div>
        <w:div w:id="907037408">
          <w:marLeft w:val="0"/>
          <w:marRight w:val="0"/>
          <w:marTop w:val="0"/>
          <w:marBottom w:val="0"/>
          <w:divBdr>
            <w:top w:val="none" w:sz="0" w:space="0" w:color="auto"/>
            <w:left w:val="none" w:sz="0" w:space="0" w:color="auto"/>
            <w:bottom w:val="none" w:sz="0" w:space="0" w:color="auto"/>
            <w:right w:val="none" w:sz="0" w:space="0" w:color="auto"/>
          </w:divBdr>
        </w:div>
        <w:div w:id="919876127">
          <w:marLeft w:val="0"/>
          <w:marRight w:val="0"/>
          <w:marTop w:val="0"/>
          <w:marBottom w:val="0"/>
          <w:divBdr>
            <w:top w:val="none" w:sz="0" w:space="0" w:color="auto"/>
            <w:left w:val="none" w:sz="0" w:space="0" w:color="auto"/>
            <w:bottom w:val="none" w:sz="0" w:space="0" w:color="auto"/>
            <w:right w:val="none" w:sz="0" w:space="0" w:color="auto"/>
          </w:divBdr>
        </w:div>
        <w:div w:id="936135586">
          <w:marLeft w:val="0"/>
          <w:marRight w:val="0"/>
          <w:marTop w:val="0"/>
          <w:marBottom w:val="0"/>
          <w:divBdr>
            <w:top w:val="none" w:sz="0" w:space="0" w:color="auto"/>
            <w:left w:val="none" w:sz="0" w:space="0" w:color="auto"/>
            <w:bottom w:val="none" w:sz="0" w:space="0" w:color="auto"/>
            <w:right w:val="none" w:sz="0" w:space="0" w:color="auto"/>
          </w:divBdr>
        </w:div>
        <w:div w:id="967397962">
          <w:marLeft w:val="0"/>
          <w:marRight w:val="0"/>
          <w:marTop w:val="0"/>
          <w:marBottom w:val="0"/>
          <w:divBdr>
            <w:top w:val="none" w:sz="0" w:space="0" w:color="auto"/>
            <w:left w:val="none" w:sz="0" w:space="0" w:color="auto"/>
            <w:bottom w:val="none" w:sz="0" w:space="0" w:color="auto"/>
            <w:right w:val="none" w:sz="0" w:space="0" w:color="auto"/>
          </w:divBdr>
        </w:div>
        <w:div w:id="1181815630">
          <w:marLeft w:val="0"/>
          <w:marRight w:val="0"/>
          <w:marTop w:val="0"/>
          <w:marBottom w:val="0"/>
          <w:divBdr>
            <w:top w:val="none" w:sz="0" w:space="0" w:color="auto"/>
            <w:left w:val="none" w:sz="0" w:space="0" w:color="auto"/>
            <w:bottom w:val="none" w:sz="0" w:space="0" w:color="auto"/>
            <w:right w:val="none" w:sz="0" w:space="0" w:color="auto"/>
          </w:divBdr>
        </w:div>
        <w:div w:id="1209221302">
          <w:marLeft w:val="0"/>
          <w:marRight w:val="0"/>
          <w:marTop w:val="0"/>
          <w:marBottom w:val="0"/>
          <w:divBdr>
            <w:top w:val="none" w:sz="0" w:space="0" w:color="auto"/>
            <w:left w:val="none" w:sz="0" w:space="0" w:color="auto"/>
            <w:bottom w:val="none" w:sz="0" w:space="0" w:color="auto"/>
            <w:right w:val="none" w:sz="0" w:space="0" w:color="auto"/>
          </w:divBdr>
        </w:div>
        <w:div w:id="1300110839">
          <w:marLeft w:val="0"/>
          <w:marRight w:val="0"/>
          <w:marTop w:val="0"/>
          <w:marBottom w:val="0"/>
          <w:divBdr>
            <w:top w:val="none" w:sz="0" w:space="0" w:color="auto"/>
            <w:left w:val="none" w:sz="0" w:space="0" w:color="auto"/>
            <w:bottom w:val="none" w:sz="0" w:space="0" w:color="auto"/>
            <w:right w:val="none" w:sz="0" w:space="0" w:color="auto"/>
          </w:divBdr>
        </w:div>
        <w:div w:id="1321544427">
          <w:marLeft w:val="0"/>
          <w:marRight w:val="0"/>
          <w:marTop w:val="0"/>
          <w:marBottom w:val="0"/>
          <w:divBdr>
            <w:top w:val="none" w:sz="0" w:space="0" w:color="auto"/>
            <w:left w:val="none" w:sz="0" w:space="0" w:color="auto"/>
            <w:bottom w:val="none" w:sz="0" w:space="0" w:color="auto"/>
            <w:right w:val="none" w:sz="0" w:space="0" w:color="auto"/>
          </w:divBdr>
        </w:div>
        <w:div w:id="1338656308">
          <w:marLeft w:val="0"/>
          <w:marRight w:val="0"/>
          <w:marTop w:val="0"/>
          <w:marBottom w:val="0"/>
          <w:divBdr>
            <w:top w:val="none" w:sz="0" w:space="0" w:color="auto"/>
            <w:left w:val="none" w:sz="0" w:space="0" w:color="auto"/>
            <w:bottom w:val="none" w:sz="0" w:space="0" w:color="auto"/>
            <w:right w:val="none" w:sz="0" w:space="0" w:color="auto"/>
          </w:divBdr>
        </w:div>
        <w:div w:id="1525292803">
          <w:marLeft w:val="0"/>
          <w:marRight w:val="0"/>
          <w:marTop w:val="0"/>
          <w:marBottom w:val="0"/>
          <w:divBdr>
            <w:top w:val="none" w:sz="0" w:space="0" w:color="auto"/>
            <w:left w:val="none" w:sz="0" w:space="0" w:color="auto"/>
            <w:bottom w:val="none" w:sz="0" w:space="0" w:color="auto"/>
            <w:right w:val="none" w:sz="0" w:space="0" w:color="auto"/>
          </w:divBdr>
        </w:div>
        <w:div w:id="1628395803">
          <w:marLeft w:val="0"/>
          <w:marRight w:val="0"/>
          <w:marTop w:val="0"/>
          <w:marBottom w:val="0"/>
          <w:divBdr>
            <w:top w:val="none" w:sz="0" w:space="0" w:color="auto"/>
            <w:left w:val="none" w:sz="0" w:space="0" w:color="auto"/>
            <w:bottom w:val="none" w:sz="0" w:space="0" w:color="auto"/>
            <w:right w:val="none" w:sz="0" w:space="0" w:color="auto"/>
          </w:divBdr>
        </w:div>
        <w:div w:id="1732266768">
          <w:marLeft w:val="0"/>
          <w:marRight w:val="0"/>
          <w:marTop w:val="0"/>
          <w:marBottom w:val="0"/>
          <w:divBdr>
            <w:top w:val="none" w:sz="0" w:space="0" w:color="auto"/>
            <w:left w:val="none" w:sz="0" w:space="0" w:color="auto"/>
            <w:bottom w:val="none" w:sz="0" w:space="0" w:color="auto"/>
            <w:right w:val="none" w:sz="0" w:space="0" w:color="auto"/>
          </w:divBdr>
        </w:div>
        <w:div w:id="1937202733">
          <w:marLeft w:val="0"/>
          <w:marRight w:val="0"/>
          <w:marTop w:val="0"/>
          <w:marBottom w:val="0"/>
          <w:divBdr>
            <w:top w:val="none" w:sz="0" w:space="0" w:color="auto"/>
            <w:left w:val="none" w:sz="0" w:space="0" w:color="auto"/>
            <w:bottom w:val="none" w:sz="0" w:space="0" w:color="auto"/>
            <w:right w:val="none" w:sz="0" w:space="0" w:color="auto"/>
          </w:divBdr>
        </w:div>
        <w:div w:id="1949390631">
          <w:marLeft w:val="0"/>
          <w:marRight w:val="0"/>
          <w:marTop w:val="0"/>
          <w:marBottom w:val="0"/>
          <w:divBdr>
            <w:top w:val="none" w:sz="0" w:space="0" w:color="auto"/>
            <w:left w:val="none" w:sz="0" w:space="0" w:color="auto"/>
            <w:bottom w:val="none" w:sz="0" w:space="0" w:color="auto"/>
            <w:right w:val="none" w:sz="0" w:space="0" w:color="auto"/>
          </w:divBdr>
        </w:div>
        <w:div w:id="1993681647">
          <w:marLeft w:val="0"/>
          <w:marRight w:val="0"/>
          <w:marTop w:val="0"/>
          <w:marBottom w:val="0"/>
          <w:divBdr>
            <w:top w:val="none" w:sz="0" w:space="0" w:color="auto"/>
            <w:left w:val="none" w:sz="0" w:space="0" w:color="auto"/>
            <w:bottom w:val="none" w:sz="0" w:space="0" w:color="auto"/>
            <w:right w:val="none" w:sz="0" w:space="0" w:color="auto"/>
          </w:divBdr>
        </w:div>
        <w:div w:id="2125492533">
          <w:marLeft w:val="0"/>
          <w:marRight w:val="0"/>
          <w:marTop w:val="0"/>
          <w:marBottom w:val="0"/>
          <w:divBdr>
            <w:top w:val="none" w:sz="0" w:space="0" w:color="auto"/>
            <w:left w:val="none" w:sz="0" w:space="0" w:color="auto"/>
            <w:bottom w:val="none" w:sz="0" w:space="0" w:color="auto"/>
            <w:right w:val="none" w:sz="0" w:space="0" w:color="auto"/>
          </w:divBdr>
        </w:div>
      </w:divsChild>
    </w:div>
    <w:div w:id="701131783">
      <w:bodyDiv w:val="1"/>
      <w:marLeft w:val="0"/>
      <w:marRight w:val="0"/>
      <w:marTop w:val="0"/>
      <w:marBottom w:val="0"/>
      <w:divBdr>
        <w:top w:val="none" w:sz="0" w:space="0" w:color="auto"/>
        <w:left w:val="none" w:sz="0" w:space="0" w:color="auto"/>
        <w:bottom w:val="none" w:sz="0" w:space="0" w:color="auto"/>
        <w:right w:val="none" w:sz="0" w:space="0" w:color="auto"/>
      </w:divBdr>
    </w:div>
    <w:div w:id="702285353">
      <w:bodyDiv w:val="1"/>
      <w:marLeft w:val="0"/>
      <w:marRight w:val="0"/>
      <w:marTop w:val="0"/>
      <w:marBottom w:val="0"/>
      <w:divBdr>
        <w:top w:val="none" w:sz="0" w:space="0" w:color="auto"/>
        <w:left w:val="none" w:sz="0" w:space="0" w:color="auto"/>
        <w:bottom w:val="none" w:sz="0" w:space="0" w:color="auto"/>
        <w:right w:val="none" w:sz="0" w:space="0" w:color="auto"/>
      </w:divBdr>
      <w:divsChild>
        <w:div w:id="14306697">
          <w:marLeft w:val="0"/>
          <w:marRight w:val="0"/>
          <w:marTop w:val="0"/>
          <w:marBottom w:val="0"/>
          <w:divBdr>
            <w:top w:val="none" w:sz="0" w:space="0" w:color="auto"/>
            <w:left w:val="none" w:sz="0" w:space="0" w:color="auto"/>
            <w:bottom w:val="none" w:sz="0" w:space="0" w:color="auto"/>
            <w:right w:val="none" w:sz="0" w:space="0" w:color="auto"/>
          </w:divBdr>
        </w:div>
        <w:div w:id="31157298">
          <w:marLeft w:val="0"/>
          <w:marRight w:val="0"/>
          <w:marTop w:val="0"/>
          <w:marBottom w:val="0"/>
          <w:divBdr>
            <w:top w:val="none" w:sz="0" w:space="0" w:color="auto"/>
            <w:left w:val="none" w:sz="0" w:space="0" w:color="auto"/>
            <w:bottom w:val="none" w:sz="0" w:space="0" w:color="auto"/>
            <w:right w:val="none" w:sz="0" w:space="0" w:color="auto"/>
          </w:divBdr>
        </w:div>
        <w:div w:id="52583482">
          <w:marLeft w:val="0"/>
          <w:marRight w:val="0"/>
          <w:marTop w:val="0"/>
          <w:marBottom w:val="0"/>
          <w:divBdr>
            <w:top w:val="none" w:sz="0" w:space="0" w:color="auto"/>
            <w:left w:val="none" w:sz="0" w:space="0" w:color="auto"/>
            <w:bottom w:val="none" w:sz="0" w:space="0" w:color="auto"/>
            <w:right w:val="none" w:sz="0" w:space="0" w:color="auto"/>
          </w:divBdr>
        </w:div>
        <w:div w:id="63379777">
          <w:marLeft w:val="0"/>
          <w:marRight w:val="0"/>
          <w:marTop w:val="0"/>
          <w:marBottom w:val="0"/>
          <w:divBdr>
            <w:top w:val="none" w:sz="0" w:space="0" w:color="auto"/>
            <w:left w:val="none" w:sz="0" w:space="0" w:color="auto"/>
            <w:bottom w:val="none" w:sz="0" w:space="0" w:color="auto"/>
            <w:right w:val="none" w:sz="0" w:space="0" w:color="auto"/>
          </w:divBdr>
        </w:div>
        <w:div w:id="70474411">
          <w:marLeft w:val="0"/>
          <w:marRight w:val="0"/>
          <w:marTop w:val="0"/>
          <w:marBottom w:val="0"/>
          <w:divBdr>
            <w:top w:val="none" w:sz="0" w:space="0" w:color="auto"/>
            <w:left w:val="none" w:sz="0" w:space="0" w:color="auto"/>
            <w:bottom w:val="none" w:sz="0" w:space="0" w:color="auto"/>
            <w:right w:val="none" w:sz="0" w:space="0" w:color="auto"/>
          </w:divBdr>
        </w:div>
        <w:div w:id="70857802">
          <w:marLeft w:val="0"/>
          <w:marRight w:val="0"/>
          <w:marTop w:val="0"/>
          <w:marBottom w:val="0"/>
          <w:divBdr>
            <w:top w:val="none" w:sz="0" w:space="0" w:color="auto"/>
            <w:left w:val="none" w:sz="0" w:space="0" w:color="auto"/>
            <w:bottom w:val="none" w:sz="0" w:space="0" w:color="auto"/>
            <w:right w:val="none" w:sz="0" w:space="0" w:color="auto"/>
          </w:divBdr>
        </w:div>
        <w:div w:id="79833344">
          <w:marLeft w:val="0"/>
          <w:marRight w:val="0"/>
          <w:marTop w:val="0"/>
          <w:marBottom w:val="0"/>
          <w:divBdr>
            <w:top w:val="none" w:sz="0" w:space="0" w:color="auto"/>
            <w:left w:val="none" w:sz="0" w:space="0" w:color="auto"/>
            <w:bottom w:val="none" w:sz="0" w:space="0" w:color="auto"/>
            <w:right w:val="none" w:sz="0" w:space="0" w:color="auto"/>
          </w:divBdr>
        </w:div>
        <w:div w:id="82118350">
          <w:marLeft w:val="0"/>
          <w:marRight w:val="0"/>
          <w:marTop w:val="0"/>
          <w:marBottom w:val="0"/>
          <w:divBdr>
            <w:top w:val="none" w:sz="0" w:space="0" w:color="auto"/>
            <w:left w:val="none" w:sz="0" w:space="0" w:color="auto"/>
            <w:bottom w:val="none" w:sz="0" w:space="0" w:color="auto"/>
            <w:right w:val="none" w:sz="0" w:space="0" w:color="auto"/>
          </w:divBdr>
        </w:div>
        <w:div w:id="100807451">
          <w:marLeft w:val="0"/>
          <w:marRight w:val="0"/>
          <w:marTop w:val="0"/>
          <w:marBottom w:val="0"/>
          <w:divBdr>
            <w:top w:val="none" w:sz="0" w:space="0" w:color="auto"/>
            <w:left w:val="none" w:sz="0" w:space="0" w:color="auto"/>
            <w:bottom w:val="none" w:sz="0" w:space="0" w:color="auto"/>
            <w:right w:val="none" w:sz="0" w:space="0" w:color="auto"/>
          </w:divBdr>
        </w:div>
        <w:div w:id="101152497">
          <w:marLeft w:val="0"/>
          <w:marRight w:val="0"/>
          <w:marTop w:val="0"/>
          <w:marBottom w:val="0"/>
          <w:divBdr>
            <w:top w:val="none" w:sz="0" w:space="0" w:color="auto"/>
            <w:left w:val="none" w:sz="0" w:space="0" w:color="auto"/>
            <w:bottom w:val="none" w:sz="0" w:space="0" w:color="auto"/>
            <w:right w:val="none" w:sz="0" w:space="0" w:color="auto"/>
          </w:divBdr>
        </w:div>
        <w:div w:id="121196119">
          <w:marLeft w:val="0"/>
          <w:marRight w:val="0"/>
          <w:marTop w:val="0"/>
          <w:marBottom w:val="0"/>
          <w:divBdr>
            <w:top w:val="none" w:sz="0" w:space="0" w:color="auto"/>
            <w:left w:val="none" w:sz="0" w:space="0" w:color="auto"/>
            <w:bottom w:val="none" w:sz="0" w:space="0" w:color="auto"/>
            <w:right w:val="none" w:sz="0" w:space="0" w:color="auto"/>
          </w:divBdr>
        </w:div>
        <w:div w:id="127284234">
          <w:marLeft w:val="0"/>
          <w:marRight w:val="0"/>
          <w:marTop w:val="0"/>
          <w:marBottom w:val="0"/>
          <w:divBdr>
            <w:top w:val="none" w:sz="0" w:space="0" w:color="auto"/>
            <w:left w:val="none" w:sz="0" w:space="0" w:color="auto"/>
            <w:bottom w:val="none" w:sz="0" w:space="0" w:color="auto"/>
            <w:right w:val="none" w:sz="0" w:space="0" w:color="auto"/>
          </w:divBdr>
        </w:div>
        <w:div w:id="143355004">
          <w:marLeft w:val="0"/>
          <w:marRight w:val="0"/>
          <w:marTop w:val="0"/>
          <w:marBottom w:val="0"/>
          <w:divBdr>
            <w:top w:val="none" w:sz="0" w:space="0" w:color="auto"/>
            <w:left w:val="none" w:sz="0" w:space="0" w:color="auto"/>
            <w:bottom w:val="none" w:sz="0" w:space="0" w:color="auto"/>
            <w:right w:val="none" w:sz="0" w:space="0" w:color="auto"/>
          </w:divBdr>
        </w:div>
        <w:div w:id="156504218">
          <w:marLeft w:val="0"/>
          <w:marRight w:val="0"/>
          <w:marTop w:val="0"/>
          <w:marBottom w:val="0"/>
          <w:divBdr>
            <w:top w:val="none" w:sz="0" w:space="0" w:color="auto"/>
            <w:left w:val="none" w:sz="0" w:space="0" w:color="auto"/>
            <w:bottom w:val="none" w:sz="0" w:space="0" w:color="auto"/>
            <w:right w:val="none" w:sz="0" w:space="0" w:color="auto"/>
          </w:divBdr>
        </w:div>
        <w:div w:id="187110961">
          <w:marLeft w:val="0"/>
          <w:marRight w:val="0"/>
          <w:marTop w:val="0"/>
          <w:marBottom w:val="0"/>
          <w:divBdr>
            <w:top w:val="none" w:sz="0" w:space="0" w:color="auto"/>
            <w:left w:val="none" w:sz="0" w:space="0" w:color="auto"/>
            <w:bottom w:val="none" w:sz="0" w:space="0" w:color="auto"/>
            <w:right w:val="none" w:sz="0" w:space="0" w:color="auto"/>
          </w:divBdr>
        </w:div>
        <w:div w:id="206649395">
          <w:marLeft w:val="0"/>
          <w:marRight w:val="0"/>
          <w:marTop w:val="0"/>
          <w:marBottom w:val="0"/>
          <w:divBdr>
            <w:top w:val="none" w:sz="0" w:space="0" w:color="auto"/>
            <w:left w:val="none" w:sz="0" w:space="0" w:color="auto"/>
            <w:bottom w:val="none" w:sz="0" w:space="0" w:color="auto"/>
            <w:right w:val="none" w:sz="0" w:space="0" w:color="auto"/>
          </w:divBdr>
        </w:div>
        <w:div w:id="209726941">
          <w:marLeft w:val="0"/>
          <w:marRight w:val="0"/>
          <w:marTop w:val="0"/>
          <w:marBottom w:val="0"/>
          <w:divBdr>
            <w:top w:val="none" w:sz="0" w:space="0" w:color="auto"/>
            <w:left w:val="none" w:sz="0" w:space="0" w:color="auto"/>
            <w:bottom w:val="none" w:sz="0" w:space="0" w:color="auto"/>
            <w:right w:val="none" w:sz="0" w:space="0" w:color="auto"/>
          </w:divBdr>
        </w:div>
        <w:div w:id="212355039">
          <w:marLeft w:val="0"/>
          <w:marRight w:val="0"/>
          <w:marTop w:val="0"/>
          <w:marBottom w:val="0"/>
          <w:divBdr>
            <w:top w:val="none" w:sz="0" w:space="0" w:color="auto"/>
            <w:left w:val="none" w:sz="0" w:space="0" w:color="auto"/>
            <w:bottom w:val="none" w:sz="0" w:space="0" w:color="auto"/>
            <w:right w:val="none" w:sz="0" w:space="0" w:color="auto"/>
          </w:divBdr>
        </w:div>
        <w:div w:id="226034679">
          <w:marLeft w:val="0"/>
          <w:marRight w:val="0"/>
          <w:marTop w:val="0"/>
          <w:marBottom w:val="0"/>
          <w:divBdr>
            <w:top w:val="none" w:sz="0" w:space="0" w:color="auto"/>
            <w:left w:val="none" w:sz="0" w:space="0" w:color="auto"/>
            <w:bottom w:val="none" w:sz="0" w:space="0" w:color="auto"/>
            <w:right w:val="none" w:sz="0" w:space="0" w:color="auto"/>
          </w:divBdr>
        </w:div>
        <w:div w:id="226185511">
          <w:marLeft w:val="0"/>
          <w:marRight w:val="0"/>
          <w:marTop w:val="0"/>
          <w:marBottom w:val="0"/>
          <w:divBdr>
            <w:top w:val="none" w:sz="0" w:space="0" w:color="auto"/>
            <w:left w:val="none" w:sz="0" w:space="0" w:color="auto"/>
            <w:bottom w:val="none" w:sz="0" w:space="0" w:color="auto"/>
            <w:right w:val="none" w:sz="0" w:space="0" w:color="auto"/>
          </w:divBdr>
        </w:div>
        <w:div w:id="242959701">
          <w:marLeft w:val="0"/>
          <w:marRight w:val="0"/>
          <w:marTop w:val="0"/>
          <w:marBottom w:val="0"/>
          <w:divBdr>
            <w:top w:val="none" w:sz="0" w:space="0" w:color="auto"/>
            <w:left w:val="none" w:sz="0" w:space="0" w:color="auto"/>
            <w:bottom w:val="none" w:sz="0" w:space="0" w:color="auto"/>
            <w:right w:val="none" w:sz="0" w:space="0" w:color="auto"/>
          </w:divBdr>
        </w:div>
        <w:div w:id="290787207">
          <w:marLeft w:val="0"/>
          <w:marRight w:val="0"/>
          <w:marTop w:val="0"/>
          <w:marBottom w:val="0"/>
          <w:divBdr>
            <w:top w:val="none" w:sz="0" w:space="0" w:color="auto"/>
            <w:left w:val="none" w:sz="0" w:space="0" w:color="auto"/>
            <w:bottom w:val="none" w:sz="0" w:space="0" w:color="auto"/>
            <w:right w:val="none" w:sz="0" w:space="0" w:color="auto"/>
          </w:divBdr>
        </w:div>
        <w:div w:id="291643938">
          <w:marLeft w:val="0"/>
          <w:marRight w:val="0"/>
          <w:marTop w:val="0"/>
          <w:marBottom w:val="0"/>
          <w:divBdr>
            <w:top w:val="none" w:sz="0" w:space="0" w:color="auto"/>
            <w:left w:val="none" w:sz="0" w:space="0" w:color="auto"/>
            <w:bottom w:val="none" w:sz="0" w:space="0" w:color="auto"/>
            <w:right w:val="none" w:sz="0" w:space="0" w:color="auto"/>
          </w:divBdr>
        </w:div>
        <w:div w:id="315182992">
          <w:marLeft w:val="0"/>
          <w:marRight w:val="0"/>
          <w:marTop w:val="0"/>
          <w:marBottom w:val="0"/>
          <w:divBdr>
            <w:top w:val="none" w:sz="0" w:space="0" w:color="auto"/>
            <w:left w:val="none" w:sz="0" w:space="0" w:color="auto"/>
            <w:bottom w:val="none" w:sz="0" w:space="0" w:color="auto"/>
            <w:right w:val="none" w:sz="0" w:space="0" w:color="auto"/>
          </w:divBdr>
        </w:div>
        <w:div w:id="317467341">
          <w:marLeft w:val="0"/>
          <w:marRight w:val="0"/>
          <w:marTop w:val="0"/>
          <w:marBottom w:val="0"/>
          <w:divBdr>
            <w:top w:val="none" w:sz="0" w:space="0" w:color="auto"/>
            <w:left w:val="none" w:sz="0" w:space="0" w:color="auto"/>
            <w:bottom w:val="none" w:sz="0" w:space="0" w:color="auto"/>
            <w:right w:val="none" w:sz="0" w:space="0" w:color="auto"/>
          </w:divBdr>
        </w:div>
        <w:div w:id="328405535">
          <w:marLeft w:val="0"/>
          <w:marRight w:val="0"/>
          <w:marTop w:val="0"/>
          <w:marBottom w:val="0"/>
          <w:divBdr>
            <w:top w:val="none" w:sz="0" w:space="0" w:color="auto"/>
            <w:left w:val="none" w:sz="0" w:space="0" w:color="auto"/>
            <w:bottom w:val="none" w:sz="0" w:space="0" w:color="auto"/>
            <w:right w:val="none" w:sz="0" w:space="0" w:color="auto"/>
          </w:divBdr>
        </w:div>
        <w:div w:id="361052820">
          <w:marLeft w:val="0"/>
          <w:marRight w:val="0"/>
          <w:marTop w:val="0"/>
          <w:marBottom w:val="0"/>
          <w:divBdr>
            <w:top w:val="none" w:sz="0" w:space="0" w:color="auto"/>
            <w:left w:val="none" w:sz="0" w:space="0" w:color="auto"/>
            <w:bottom w:val="none" w:sz="0" w:space="0" w:color="auto"/>
            <w:right w:val="none" w:sz="0" w:space="0" w:color="auto"/>
          </w:divBdr>
        </w:div>
        <w:div w:id="375935498">
          <w:marLeft w:val="0"/>
          <w:marRight w:val="0"/>
          <w:marTop w:val="0"/>
          <w:marBottom w:val="0"/>
          <w:divBdr>
            <w:top w:val="none" w:sz="0" w:space="0" w:color="auto"/>
            <w:left w:val="none" w:sz="0" w:space="0" w:color="auto"/>
            <w:bottom w:val="none" w:sz="0" w:space="0" w:color="auto"/>
            <w:right w:val="none" w:sz="0" w:space="0" w:color="auto"/>
          </w:divBdr>
        </w:div>
        <w:div w:id="413671295">
          <w:marLeft w:val="0"/>
          <w:marRight w:val="0"/>
          <w:marTop w:val="0"/>
          <w:marBottom w:val="0"/>
          <w:divBdr>
            <w:top w:val="none" w:sz="0" w:space="0" w:color="auto"/>
            <w:left w:val="none" w:sz="0" w:space="0" w:color="auto"/>
            <w:bottom w:val="none" w:sz="0" w:space="0" w:color="auto"/>
            <w:right w:val="none" w:sz="0" w:space="0" w:color="auto"/>
          </w:divBdr>
        </w:div>
        <w:div w:id="420760061">
          <w:marLeft w:val="0"/>
          <w:marRight w:val="0"/>
          <w:marTop w:val="0"/>
          <w:marBottom w:val="0"/>
          <w:divBdr>
            <w:top w:val="none" w:sz="0" w:space="0" w:color="auto"/>
            <w:left w:val="none" w:sz="0" w:space="0" w:color="auto"/>
            <w:bottom w:val="none" w:sz="0" w:space="0" w:color="auto"/>
            <w:right w:val="none" w:sz="0" w:space="0" w:color="auto"/>
          </w:divBdr>
        </w:div>
        <w:div w:id="434985597">
          <w:marLeft w:val="0"/>
          <w:marRight w:val="0"/>
          <w:marTop w:val="0"/>
          <w:marBottom w:val="0"/>
          <w:divBdr>
            <w:top w:val="none" w:sz="0" w:space="0" w:color="auto"/>
            <w:left w:val="none" w:sz="0" w:space="0" w:color="auto"/>
            <w:bottom w:val="none" w:sz="0" w:space="0" w:color="auto"/>
            <w:right w:val="none" w:sz="0" w:space="0" w:color="auto"/>
          </w:divBdr>
        </w:div>
        <w:div w:id="440998911">
          <w:marLeft w:val="0"/>
          <w:marRight w:val="0"/>
          <w:marTop w:val="0"/>
          <w:marBottom w:val="0"/>
          <w:divBdr>
            <w:top w:val="none" w:sz="0" w:space="0" w:color="auto"/>
            <w:left w:val="none" w:sz="0" w:space="0" w:color="auto"/>
            <w:bottom w:val="none" w:sz="0" w:space="0" w:color="auto"/>
            <w:right w:val="none" w:sz="0" w:space="0" w:color="auto"/>
          </w:divBdr>
        </w:div>
        <w:div w:id="479927395">
          <w:marLeft w:val="0"/>
          <w:marRight w:val="0"/>
          <w:marTop w:val="0"/>
          <w:marBottom w:val="0"/>
          <w:divBdr>
            <w:top w:val="none" w:sz="0" w:space="0" w:color="auto"/>
            <w:left w:val="none" w:sz="0" w:space="0" w:color="auto"/>
            <w:bottom w:val="none" w:sz="0" w:space="0" w:color="auto"/>
            <w:right w:val="none" w:sz="0" w:space="0" w:color="auto"/>
          </w:divBdr>
        </w:div>
        <w:div w:id="490025394">
          <w:marLeft w:val="0"/>
          <w:marRight w:val="0"/>
          <w:marTop w:val="0"/>
          <w:marBottom w:val="0"/>
          <w:divBdr>
            <w:top w:val="none" w:sz="0" w:space="0" w:color="auto"/>
            <w:left w:val="none" w:sz="0" w:space="0" w:color="auto"/>
            <w:bottom w:val="none" w:sz="0" w:space="0" w:color="auto"/>
            <w:right w:val="none" w:sz="0" w:space="0" w:color="auto"/>
          </w:divBdr>
        </w:div>
        <w:div w:id="506478554">
          <w:marLeft w:val="0"/>
          <w:marRight w:val="0"/>
          <w:marTop w:val="0"/>
          <w:marBottom w:val="0"/>
          <w:divBdr>
            <w:top w:val="none" w:sz="0" w:space="0" w:color="auto"/>
            <w:left w:val="none" w:sz="0" w:space="0" w:color="auto"/>
            <w:bottom w:val="none" w:sz="0" w:space="0" w:color="auto"/>
            <w:right w:val="none" w:sz="0" w:space="0" w:color="auto"/>
          </w:divBdr>
        </w:div>
        <w:div w:id="531764613">
          <w:marLeft w:val="0"/>
          <w:marRight w:val="0"/>
          <w:marTop w:val="0"/>
          <w:marBottom w:val="0"/>
          <w:divBdr>
            <w:top w:val="none" w:sz="0" w:space="0" w:color="auto"/>
            <w:left w:val="none" w:sz="0" w:space="0" w:color="auto"/>
            <w:bottom w:val="none" w:sz="0" w:space="0" w:color="auto"/>
            <w:right w:val="none" w:sz="0" w:space="0" w:color="auto"/>
          </w:divBdr>
        </w:div>
        <w:div w:id="546651145">
          <w:marLeft w:val="0"/>
          <w:marRight w:val="0"/>
          <w:marTop w:val="0"/>
          <w:marBottom w:val="0"/>
          <w:divBdr>
            <w:top w:val="none" w:sz="0" w:space="0" w:color="auto"/>
            <w:left w:val="none" w:sz="0" w:space="0" w:color="auto"/>
            <w:bottom w:val="none" w:sz="0" w:space="0" w:color="auto"/>
            <w:right w:val="none" w:sz="0" w:space="0" w:color="auto"/>
          </w:divBdr>
        </w:div>
        <w:div w:id="595330995">
          <w:marLeft w:val="0"/>
          <w:marRight w:val="0"/>
          <w:marTop w:val="0"/>
          <w:marBottom w:val="0"/>
          <w:divBdr>
            <w:top w:val="none" w:sz="0" w:space="0" w:color="auto"/>
            <w:left w:val="none" w:sz="0" w:space="0" w:color="auto"/>
            <w:bottom w:val="none" w:sz="0" w:space="0" w:color="auto"/>
            <w:right w:val="none" w:sz="0" w:space="0" w:color="auto"/>
          </w:divBdr>
        </w:div>
        <w:div w:id="627323789">
          <w:marLeft w:val="0"/>
          <w:marRight w:val="0"/>
          <w:marTop w:val="0"/>
          <w:marBottom w:val="0"/>
          <w:divBdr>
            <w:top w:val="none" w:sz="0" w:space="0" w:color="auto"/>
            <w:left w:val="none" w:sz="0" w:space="0" w:color="auto"/>
            <w:bottom w:val="none" w:sz="0" w:space="0" w:color="auto"/>
            <w:right w:val="none" w:sz="0" w:space="0" w:color="auto"/>
          </w:divBdr>
        </w:div>
        <w:div w:id="629022282">
          <w:marLeft w:val="0"/>
          <w:marRight w:val="0"/>
          <w:marTop w:val="0"/>
          <w:marBottom w:val="0"/>
          <w:divBdr>
            <w:top w:val="none" w:sz="0" w:space="0" w:color="auto"/>
            <w:left w:val="none" w:sz="0" w:space="0" w:color="auto"/>
            <w:bottom w:val="none" w:sz="0" w:space="0" w:color="auto"/>
            <w:right w:val="none" w:sz="0" w:space="0" w:color="auto"/>
          </w:divBdr>
        </w:div>
        <w:div w:id="647125387">
          <w:marLeft w:val="0"/>
          <w:marRight w:val="0"/>
          <w:marTop w:val="0"/>
          <w:marBottom w:val="0"/>
          <w:divBdr>
            <w:top w:val="none" w:sz="0" w:space="0" w:color="auto"/>
            <w:left w:val="none" w:sz="0" w:space="0" w:color="auto"/>
            <w:bottom w:val="none" w:sz="0" w:space="0" w:color="auto"/>
            <w:right w:val="none" w:sz="0" w:space="0" w:color="auto"/>
          </w:divBdr>
        </w:div>
        <w:div w:id="647780655">
          <w:marLeft w:val="0"/>
          <w:marRight w:val="0"/>
          <w:marTop w:val="0"/>
          <w:marBottom w:val="0"/>
          <w:divBdr>
            <w:top w:val="none" w:sz="0" w:space="0" w:color="auto"/>
            <w:left w:val="none" w:sz="0" w:space="0" w:color="auto"/>
            <w:bottom w:val="none" w:sz="0" w:space="0" w:color="auto"/>
            <w:right w:val="none" w:sz="0" w:space="0" w:color="auto"/>
          </w:divBdr>
        </w:div>
        <w:div w:id="651101885">
          <w:marLeft w:val="0"/>
          <w:marRight w:val="0"/>
          <w:marTop w:val="0"/>
          <w:marBottom w:val="0"/>
          <w:divBdr>
            <w:top w:val="none" w:sz="0" w:space="0" w:color="auto"/>
            <w:left w:val="none" w:sz="0" w:space="0" w:color="auto"/>
            <w:bottom w:val="none" w:sz="0" w:space="0" w:color="auto"/>
            <w:right w:val="none" w:sz="0" w:space="0" w:color="auto"/>
          </w:divBdr>
        </w:div>
        <w:div w:id="662591200">
          <w:marLeft w:val="0"/>
          <w:marRight w:val="0"/>
          <w:marTop w:val="0"/>
          <w:marBottom w:val="0"/>
          <w:divBdr>
            <w:top w:val="none" w:sz="0" w:space="0" w:color="auto"/>
            <w:left w:val="none" w:sz="0" w:space="0" w:color="auto"/>
            <w:bottom w:val="none" w:sz="0" w:space="0" w:color="auto"/>
            <w:right w:val="none" w:sz="0" w:space="0" w:color="auto"/>
          </w:divBdr>
        </w:div>
        <w:div w:id="664017272">
          <w:marLeft w:val="0"/>
          <w:marRight w:val="0"/>
          <w:marTop w:val="0"/>
          <w:marBottom w:val="0"/>
          <w:divBdr>
            <w:top w:val="none" w:sz="0" w:space="0" w:color="auto"/>
            <w:left w:val="none" w:sz="0" w:space="0" w:color="auto"/>
            <w:bottom w:val="none" w:sz="0" w:space="0" w:color="auto"/>
            <w:right w:val="none" w:sz="0" w:space="0" w:color="auto"/>
          </w:divBdr>
        </w:div>
        <w:div w:id="708065872">
          <w:marLeft w:val="0"/>
          <w:marRight w:val="0"/>
          <w:marTop w:val="0"/>
          <w:marBottom w:val="0"/>
          <w:divBdr>
            <w:top w:val="none" w:sz="0" w:space="0" w:color="auto"/>
            <w:left w:val="none" w:sz="0" w:space="0" w:color="auto"/>
            <w:bottom w:val="none" w:sz="0" w:space="0" w:color="auto"/>
            <w:right w:val="none" w:sz="0" w:space="0" w:color="auto"/>
          </w:divBdr>
        </w:div>
        <w:div w:id="733553059">
          <w:marLeft w:val="0"/>
          <w:marRight w:val="0"/>
          <w:marTop w:val="0"/>
          <w:marBottom w:val="0"/>
          <w:divBdr>
            <w:top w:val="none" w:sz="0" w:space="0" w:color="auto"/>
            <w:left w:val="none" w:sz="0" w:space="0" w:color="auto"/>
            <w:bottom w:val="none" w:sz="0" w:space="0" w:color="auto"/>
            <w:right w:val="none" w:sz="0" w:space="0" w:color="auto"/>
          </w:divBdr>
        </w:div>
        <w:div w:id="763647031">
          <w:marLeft w:val="0"/>
          <w:marRight w:val="0"/>
          <w:marTop w:val="0"/>
          <w:marBottom w:val="0"/>
          <w:divBdr>
            <w:top w:val="none" w:sz="0" w:space="0" w:color="auto"/>
            <w:left w:val="none" w:sz="0" w:space="0" w:color="auto"/>
            <w:bottom w:val="none" w:sz="0" w:space="0" w:color="auto"/>
            <w:right w:val="none" w:sz="0" w:space="0" w:color="auto"/>
          </w:divBdr>
        </w:div>
        <w:div w:id="777413178">
          <w:marLeft w:val="0"/>
          <w:marRight w:val="0"/>
          <w:marTop w:val="0"/>
          <w:marBottom w:val="0"/>
          <w:divBdr>
            <w:top w:val="none" w:sz="0" w:space="0" w:color="auto"/>
            <w:left w:val="none" w:sz="0" w:space="0" w:color="auto"/>
            <w:bottom w:val="none" w:sz="0" w:space="0" w:color="auto"/>
            <w:right w:val="none" w:sz="0" w:space="0" w:color="auto"/>
          </w:divBdr>
        </w:div>
        <w:div w:id="781654398">
          <w:marLeft w:val="0"/>
          <w:marRight w:val="0"/>
          <w:marTop w:val="0"/>
          <w:marBottom w:val="0"/>
          <w:divBdr>
            <w:top w:val="none" w:sz="0" w:space="0" w:color="auto"/>
            <w:left w:val="none" w:sz="0" w:space="0" w:color="auto"/>
            <w:bottom w:val="none" w:sz="0" w:space="0" w:color="auto"/>
            <w:right w:val="none" w:sz="0" w:space="0" w:color="auto"/>
          </w:divBdr>
        </w:div>
        <w:div w:id="825437959">
          <w:marLeft w:val="0"/>
          <w:marRight w:val="0"/>
          <w:marTop w:val="0"/>
          <w:marBottom w:val="0"/>
          <w:divBdr>
            <w:top w:val="none" w:sz="0" w:space="0" w:color="auto"/>
            <w:left w:val="none" w:sz="0" w:space="0" w:color="auto"/>
            <w:bottom w:val="none" w:sz="0" w:space="0" w:color="auto"/>
            <w:right w:val="none" w:sz="0" w:space="0" w:color="auto"/>
          </w:divBdr>
        </w:div>
        <w:div w:id="839345599">
          <w:marLeft w:val="0"/>
          <w:marRight w:val="0"/>
          <w:marTop w:val="0"/>
          <w:marBottom w:val="0"/>
          <w:divBdr>
            <w:top w:val="none" w:sz="0" w:space="0" w:color="auto"/>
            <w:left w:val="none" w:sz="0" w:space="0" w:color="auto"/>
            <w:bottom w:val="none" w:sz="0" w:space="0" w:color="auto"/>
            <w:right w:val="none" w:sz="0" w:space="0" w:color="auto"/>
          </w:divBdr>
        </w:div>
        <w:div w:id="839659677">
          <w:marLeft w:val="0"/>
          <w:marRight w:val="0"/>
          <w:marTop w:val="0"/>
          <w:marBottom w:val="0"/>
          <w:divBdr>
            <w:top w:val="none" w:sz="0" w:space="0" w:color="auto"/>
            <w:left w:val="none" w:sz="0" w:space="0" w:color="auto"/>
            <w:bottom w:val="none" w:sz="0" w:space="0" w:color="auto"/>
            <w:right w:val="none" w:sz="0" w:space="0" w:color="auto"/>
          </w:divBdr>
        </w:div>
        <w:div w:id="846751288">
          <w:marLeft w:val="0"/>
          <w:marRight w:val="0"/>
          <w:marTop w:val="0"/>
          <w:marBottom w:val="0"/>
          <w:divBdr>
            <w:top w:val="none" w:sz="0" w:space="0" w:color="auto"/>
            <w:left w:val="none" w:sz="0" w:space="0" w:color="auto"/>
            <w:bottom w:val="none" w:sz="0" w:space="0" w:color="auto"/>
            <w:right w:val="none" w:sz="0" w:space="0" w:color="auto"/>
          </w:divBdr>
        </w:div>
        <w:div w:id="920916651">
          <w:marLeft w:val="0"/>
          <w:marRight w:val="0"/>
          <w:marTop w:val="0"/>
          <w:marBottom w:val="0"/>
          <w:divBdr>
            <w:top w:val="none" w:sz="0" w:space="0" w:color="auto"/>
            <w:left w:val="none" w:sz="0" w:space="0" w:color="auto"/>
            <w:bottom w:val="none" w:sz="0" w:space="0" w:color="auto"/>
            <w:right w:val="none" w:sz="0" w:space="0" w:color="auto"/>
          </w:divBdr>
        </w:div>
        <w:div w:id="934940584">
          <w:marLeft w:val="0"/>
          <w:marRight w:val="0"/>
          <w:marTop w:val="0"/>
          <w:marBottom w:val="0"/>
          <w:divBdr>
            <w:top w:val="none" w:sz="0" w:space="0" w:color="auto"/>
            <w:left w:val="none" w:sz="0" w:space="0" w:color="auto"/>
            <w:bottom w:val="none" w:sz="0" w:space="0" w:color="auto"/>
            <w:right w:val="none" w:sz="0" w:space="0" w:color="auto"/>
          </w:divBdr>
        </w:div>
        <w:div w:id="949243295">
          <w:marLeft w:val="0"/>
          <w:marRight w:val="0"/>
          <w:marTop w:val="0"/>
          <w:marBottom w:val="0"/>
          <w:divBdr>
            <w:top w:val="none" w:sz="0" w:space="0" w:color="auto"/>
            <w:left w:val="none" w:sz="0" w:space="0" w:color="auto"/>
            <w:bottom w:val="none" w:sz="0" w:space="0" w:color="auto"/>
            <w:right w:val="none" w:sz="0" w:space="0" w:color="auto"/>
          </w:divBdr>
        </w:div>
        <w:div w:id="953639124">
          <w:marLeft w:val="0"/>
          <w:marRight w:val="0"/>
          <w:marTop w:val="0"/>
          <w:marBottom w:val="0"/>
          <w:divBdr>
            <w:top w:val="none" w:sz="0" w:space="0" w:color="auto"/>
            <w:left w:val="none" w:sz="0" w:space="0" w:color="auto"/>
            <w:bottom w:val="none" w:sz="0" w:space="0" w:color="auto"/>
            <w:right w:val="none" w:sz="0" w:space="0" w:color="auto"/>
          </w:divBdr>
        </w:div>
        <w:div w:id="963074599">
          <w:marLeft w:val="0"/>
          <w:marRight w:val="0"/>
          <w:marTop w:val="0"/>
          <w:marBottom w:val="0"/>
          <w:divBdr>
            <w:top w:val="none" w:sz="0" w:space="0" w:color="auto"/>
            <w:left w:val="none" w:sz="0" w:space="0" w:color="auto"/>
            <w:bottom w:val="none" w:sz="0" w:space="0" w:color="auto"/>
            <w:right w:val="none" w:sz="0" w:space="0" w:color="auto"/>
          </w:divBdr>
        </w:div>
        <w:div w:id="969629010">
          <w:marLeft w:val="0"/>
          <w:marRight w:val="0"/>
          <w:marTop w:val="0"/>
          <w:marBottom w:val="0"/>
          <w:divBdr>
            <w:top w:val="none" w:sz="0" w:space="0" w:color="auto"/>
            <w:left w:val="none" w:sz="0" w:space="0" w:color="auto"/>
            <w:bottom w:val="none" w:sz="0" w:space="0" w:color="auto"/>
            <w:right w:val="none" w:sz="0" w:space="0" w:color="auto"/>
          </w:divBdr>
        </w:div>
        <w:div w:id="974137238">
          <w:marLeft w:val="0"/>
          <w:marRight w:val="0"/>
          <w:marTop w:val="0"/>
          <w:marBottom w:val="0"/>
          <w:divBdr>
            <w:top w:val="none" w:sz="0" w:space="0" w:color="auto"/>
            <w:left w:val="none" w:sz="0" w:space="0" w:color="auto"/>
            <w:bottom w:val="none" w:sz="0" w:space="0" w:color="auto"/>
            <w:right w:val="none" w:sz="0" w:space="0" w:color="auto"/>
          </w:divBdr>
        </w:div>
        <w:div w:id="976842224">
          <w:marLeft w:val="0"/>
          <w:marRight w:val="0"/>
          <w:marTop w:val="0"/>
          <w:marBottom w:val="0"/>
          <w:divBdr>
            <w:top w:val="none" w:sz="0" w:space="0" w:color="auto"/>
            <w:left w:val="none" w:sz="0" w:space="0" w:color="auto"/>
            <w:bottom w:val="none" w:sz="0" w:space="0" w:color="auto"/>
            <w:right w:val="none" w:sz="0" w:space="0" w:color="auto"/>
          </w:divBdr>
        </w:div>
        <w:div w:id="976880162">
          <w:marLeft w:val="0"/>
          <w:marRight w:val="0"/>
          <w:marTop w:val="0"/>
          <w:marBottom w:val="0"/>
          <w:divBdr>
            <w:top w:val="none" w:sz="0" w:space="0" w:color="auto"/>
            <w:left w:val="none" w:sz="0" w:space="0" w:color="auto"/>
            <w:bottom w:val="none" w:sz="0" w:space="0" w:color="auto"/>
            <w:right w:val="none" w:sz="0" w:space="0" w:color="auto"/>
          </w:divBdr>
        </w:div>
        <w:div w:id="977419610">
          <w:marLeft w:val="0"/>
          <w:marRight w:val="0"/>
          <w:marTop w:val="0"/>
          <w:marBottom w:val="0"/>
          <w:divBdr>
            <w:top w:val="none" w:sz="0" w:space="0" w:color="auto"/>
            <w:left w:val="none" w:sz="0" w:space="0" w:color="auto"/>
            <w:bottom w:val="none" w:sz="0" w:space="0" w:color="auto"/>
            <w:right w:val="none" w:sz="0" w:space="0" w:color="auto"/>
          </w:divBdr>
        </w:div>
        <w:div w:id="977994209">
          <w:marLeft w:val="0"/>
          <w:marRight w:val="0"/>
          <w:marTop w:val="0"/>
          <w:marBottom w:val="0"/>
          <w:divBdr>
            <w:top w:val="none" w:sz="0" w:space="0" w:color="auto"/>
            <w:left w:val="none" w:sz="0" w:space="0" w:color="auto"/>
            <w:bottom w:val="none" w:sz="0" w:space="0" w:color="auto"/>
            <w:right w:val="none" w:sz="0" w:space="0" w:color="auto"/>
          </w:divBdr>
        </w:div>
        <w:div w:id="978418493">
          <w:marLeft w:val="0"/>
          <w:marRight w:val="0"/>
          <w:marTop w:val="0"/>
          <w:marBottom w:val="0"/>
          <w:divBdr>
            <w:top w:val="none" w:sz="0" w:space="0" w:color="auto"/>
            <w:left w:val="none" w:sz="0" w:space="0" w:color="auto"/>
            <w:bottom w:val="none" w:sz="0" w:space="0" w:color="auto"/>
            <w:right w:val="none" w:sz="0" w:space="0" w:color="auto"/>
          </w:divBdr>
        </w:div>
        <w:div w:id="1005475103">
          <w:marLeft w:val="0"/>
          <w:marRight w:val="0"/>
          <w:marTop w:val="0"/>
          <w:marBottom w:val="0"/>
          <w:divBdr>
            <w:top w:val="none" w:sz="0" w:space="0" w:color="auto"/>
            <w:left w:val="none" w:sz="0" w:space="0" w:color="auto"/>
            <w:bottom w:val="none" w:sz="0" w:space="0" w:color="auto"/>
            <w:right w:val="none" w:sz="0" w:space="0" w:color="auto"/>
          </w:divBdr>
        </w:div>
        <w:div w:id="1008026555">
          <w:marLeft w:val="0"/>
          <w:marRight w:val="0"/>
          <w:marTop w:val="0"/>
          <w:marBottom w:val="0"/>
          <w:divBdr>
            <w:top w:val="none" w:sz="0" w:space="0" w:color="auto"/>
            <w:left w:val="none" w:sz="0" w:space="0" w:color="auto"/>
            <w:bottom w:val="none" w:sz="0" w:space="0" w:color="auto"/>
            <w:right w:val="none" w:sz="0" w:space="0" w:color="auto"/>
          </w:divBdr>
        </w:div>
        <w:div w:id="1023745713">
          <w:marLeft w:val="0"/>
          <w:marRight w:val="0"/>
          <w:marTop w:val="0"/>
          <w:marBottom w:val="0"/>
          <w:divBdr>
            <w:top w:val="none" w:sz="0" w:space="0" w:color="auto"/>
            <w:left w:val="none" w:sz="0" w:space="0" w:color="auto"/>
            <w:bottom w:val="none" w:sz="0" w:space="0" w:color="auto"/>
            <w:right w:val="none" w:sz="0" w:space="0" w:color="auto"/>
          </w:divBdr>
        </w:div>
        <w:div w:id="1061901119">
          <w:marLeft w:val="0"/>
          <w:marRight w:val="0"/>
          <w:marTop w:val="0"/>
          <w:marBottom w:val="0"/>
          <w:divBdr>
            <w:top w:val="none" w:sz="0" w:space="0" w:color="auto"/>
            <w:left w:val="none" w:sz="0" w:space="0" w:color="auto"/>
            <w:bottom w:val="none" w:sz="0" w:space="0" w:color="auto"/>
            <w:right w:val="none" w:sz="0" w:space="0" w:color="auto"/>
          </w:divBdr>
        </w:div>
        <w:div w:id="1067648835">
          <w:marLeft w:val="0"/>
          <w:marRight w:val="0"/>
          <w:marTop w:val="0"/>
          <w:marBottom w:val="0"/>
          <w:divBdr>
            <w:top w:val="none" w:sz="0" w:space="0" w:color="auto"/>
            <w:left w:val="none" w:sz="0" w:space="0" w:color="auto"/>
            <w:bottom w:val="none" w:sz="0" w:space="0" w:color="auto"/>
            <w:right w:val="none" w:sz="0" w:space="0" w:color="auto"/>
          </w:divBdr>
        </w:div>
        <w:div w:id="1083992406">
          <w:marLeft w:val="0"/>
          <w:marRight w:val="0"/>
          <w:marTop w:val="0"/>
          <w:marBottom w:val="0"/>
          <w:divBdr>
            <w:top w:val="none" w:sz="0" w:space="0" w:color="auto"/>
            <w:left w:val="none" w:sz="0" w:space="0" w:color="auto"/>
            <w:bottom w:val="none" w:sz="0" w:space="0" w:color="auto"/>
            <w:right w:val="none" w:sz="0" w:space="0" w:color="auto"/>
          </w:divBdr>
        </w:div>
        <w:div w:id="1112242968">
          <w:marLeft w:val="0"/>
          <w:marRight w:val="0"/>
          <w:marTop w:val="0"/>
          <w:marBottom w:val="0"/>
          <w:divBdr>
            <w:top w:val="none" w:sz="0" w:space="0" w:color="auto"/>
            <w:left w:val="none" w:sz="0" w:space="0" w:color="auto"/>
            <w:bottom w:val="none" w:sz="0" w:space="0" w:color="auto"/>
            <w:right w:val="none" w:sz="0" w:space="0" w:color="auto"/>
          </w:divBdr>
        </w:div>
        <w:div w:id="1120032398">
          <w:marLeft w:val="0"/>
          <w:marRight w:val="0"/>
          <w:marTop w:val="0"/>
          <w:marBottom w:val="0"/>
          <w:divBdr>
            <w:top w:val="none" w:sz="0" w:space="0" w:color="auto"/>
            <w:left w:val="none" w:sz="0" w:space="0" w:color="auto"/>
            <w:bottom w:val="none" w:sz="0" w:space="0" w:color="auto"/>
            <w:right w:val="none" w:sz="0" w:space="0" w:color="auto"/>
          </w:divBdr>
        </w:div>
        <w:div w:id="1129401253">
          <w:marLeft w:val="0"/>
          <w:marRight w:val="0"/>
          <w:marTop w:val="0"/>
          <w:marBottom w:val="0"/>
          <w:divBdr>
            <w:top w:val="none" w:sz="0" w:space="0" w:color="auto"/>
            <w:left w:val="none" w:sz="0" w:space="0" w:color="auto"/>
            <w:bottom w:val="none" w:sz="0" w:space="0" w:color="auto"/>
            <w:right w:val="none" w:sz="0" w:space="0" w:color="auto"/>
          </w:divBdr>
        </w:div>
        <w:div w:id="1199275868">
          <w:marLeft w:val="0"/>
          <w:marRight w:val="0"/>
          <w:marTop w:val="0"/>
          <w:marBottom w:val="0"/>
          <w:divBdr>
            <w:top w:val="none" w:sz="0" w:space="0" w:color="auto"/>
            <w:left w:val="none" w:sz="0" w:space="0" w:color="auto"/>
            <w:bottom w:val="none" w:sz="0" w:space="0" w:color="auto"/>
            <w:right w:val="none" w:sz="0" w:space="0" w:color="auto"/>
          </w:divBdr>
        </w:div>
        <w:div w:id="1219584173">
          <w:marLeft w:val="0"/>
          <w:marRight w:val="0"/>
          <w:marTop w:val="0"/>
          <w:marBottom w:val="0"/>
          <w:divBdr>
            <w:top w:val="none" w:sz="0" w:space="0" w:color="auto"/>
            <w:left w:val="none" w:sz="0" w:space="0" w:color="auto"/>
            <w:bottom w:val="none" w:sz="0" w:space="0" w:color="auto"/>
            <w:right w:val="none" w:sz="0" w:space="0" w:color="auto"/>
          </w:divBdr>
        </w:div>
        <w:div w:id="1229002099">
          <w:marLeft w:val="0"/>
          <w:marRight w:val="0"/>
          <w:marTop w:val="0"/>
          <w:marBottom w:val="0"/>
          <w:divBdr>
            <w:top w:val="none" w:sz="0" w:space="0" w:color="auto"/>
            <w:left w:val="none" w:sz="0" w:space="0" w:color="auto"/>
            <w:bottom w:val="none" w:sz="0" w:space="0" w:color="auto"/>
            <w:right w:val="none" w:sz="0" w:space="0" w:color="auto"/>
          </w:divBdr>
        </w:div>
        <w:div w:id="1242568134">
          <w:marLeft w:val="0"/>
          <w:marRight w:val="0"/>
          <w:marTop w:val="0"/>
          <w:marBottom w:val="0"/>
          <w:divBdr>
            <w:top w:val="none" w:sz="0" w:space="0" w:color="auto"/>
            <w:left w:val="none" w:sz="0" w:space="0" w:color="auto"/>
            <w:bottom w:val="none" w:sz="0" w:space="0" w:color="auto"/>
            <w:right w:val="none" w:sz="0" w:space="0" w:color="auto"/>
          </w:divBdr>
        </w:div>
        <w:div w:id="1244608632">
          <w:marLeft w:val="0"/>
          <w:marRight w:val="0"/>
          <w:marTop w:val="0"/>
          <w:marBottom w:val="0"/>
          <w:divBdr>
            <w:top w:val="none" w:sz="0" w:space="0" w:color="auto"/>
            <w:left w:val="none" w:sz="0" w:space="0" w:color="auto"/>
            <w:bottom w:val="none" w:sz="0" w:space="0" w:color="auto"/>
            <w:right w:val="none" w:sz="0" w:space="0" w:color="auto"/>
          </w:divBdr>
        </w:div>
        <w:div w:id="1270511020">
          <w:marLeft w:val="0"/>
          <w:marRight w:val="0"/>
          <w:marTop w:val="0"/>
          <w:marBottom w:val="0"/>
          <w:divBdr>
            <w:top w:val="none" w:sz="0" w:space="0" w:color="auto"/>
            <w:left w:val="none" w:sz="0" w:space="0" w:color="auto"/>
            <w:bottom w:val="none" w:sz="0" w:space="0" w:color="auto"/>
            <w:right w:val="none" w:sz="0" w:space="0" w:color="auto"/>
          </w:divBdr>
        </w:div>
        <w:div w:id="1271357466">
          <w:marLeft w:val="0"/>
          <w:marRight w:val="0"/>
          <w:marTop w:val="0"/>
          <w:marBottom w:val="0"/>
          <w:divBdr>
            <w:top w:val="none" w:sz="0" w:space="0" w:color="auto"/>
            <w:left w:val="none" w:sz="0" w:space="0" w:color="auto"/>
            <w:bottom w:val="none" w:sz="0" w:space="0" w:color="auto"/>
            <w:right w:val="none" w:sz="0" w:space="0" w:color="auto"/>
          </w:divBdr>
        </w:div>
        <w:div w:id="1275668341">
          <w:marLeft w:val="0"/>
          <w:marRight w:val="0"/>
          <w:marTop w:val="0"/>
          <w:marBottom w:val="0"/>
          <w:divBdr>
            <w:top w:val="none" w:sz="0" w:space="0" w:color="auto"/>
            <w:left w:val="none" w:sz="0" w:space="0" w:color="auto"/>
            <w:bottom w:val="none" w:sz="0" w:space="0" w:color="auto"/>
            <w:right w:val="none" w:sz="0" w:space="0" w:color="auto"/>
          </w:divBdr>
        </w:div>
        <w:div w:id="1282419209">
          <w:marLeft w:val="0"/>
          <w:marRight w:val="0"/>
          <w:marTop w:val="0"/>
          <w:marBottom w:val="0"/>
          <w:divBdr>
            <w:top w:val="none" w:sz="0" w:space="0" w:color="auto"/>
            <w:left w:val="none" w:sz="0" w:space="0" w:color="auto"/>
            <w:bottom w:val="none" w:sz="0" w:space="0" w:color="auto"/>
            <w:right w:val="none" w:sz="0" w:space="0" w:color="auto"/>
          </w:divBdr>
        </w:div>
        <w:div w:id="1296180463">
          <w:marLeft w:val="0"/>
          <w:marRight w:val="0"/>
          <w:marTop w:val="0"/>
          <w:marBottom w:val="0"/>
          <w:divBdr>
            <w:top w:val="none" w:sz="0" w:space="0" w:color="auto"/>
            <w:left w:val="none" w:sz="0" w:space="0" w:color="auto"/>
            <w:bottom w:val="none" w:sz="0" w:space="0" w:color="auto"/>
            <w:right w:val="none" w:sz="0" w:space="0" w:color="auto"/>
          </w:divBdr>
        </w:div>
        <w:div w:id="1297181709">
          <w:marLeft w:val="0"/>
          <w:marRight w:val="0"/>
          <w:marTop w:val="0"/>
          <w:marBottom w:val="0"/>
          <w:divBdr>
            <w:top w:val="none" w:sz="0" w:space="0" w:color="auto"/>
            <w:left w:val="none" w:sz="0" w:space="0" w:color="auto"/>
            <w:bottom w:val="none" w:sz="0" w:space="0" w:color="auto"/>
            <w:right w:val="none" w:sz="0" w:space="0" w:color="auto"/>
          </w:divBdr>
        </w:div>
        <w:div w:id="1304434308">
          <w:marLeft w:val="0"/>
          <w:marRight w:val="0"/>
          <w:marTop w:val="0"/>
          <w:marBottom w:val="0"/>
          <w:divBdr>
            <w:top w:val="none" w:sz="0" w:space="0" w:color="auto"/>
            <w:left w:val="none" w:sz="0" w:space="0" w:color="auto"/>
            <w:bottom w:val="none" w:sz="0" w:space="0" w:color="auto"/>
            <w:right w:val="none" w:sz="0" w:space="0" w:color="auto"/>
          </w:divBdr>
        </w:div>
        <w:div w:id="1387874145">
          <w:marLeft w:val="0"/>
          <w:marRight w:val="0"/>
          <w:marTop w:val="0"/>
          <w:marBottom w:val="0"/>
          <w:divBdr>
            <w:top w:val="none" w:sz="0" w:space="0" w:color="auto"/>
            <w:left w:val="none" w:sz="0" w:space="0" w:color="auto"/>
            <w:bottom w:val="none" w:sz="0" w:space="0" w:color="auto"/>
            <w:right w:val="none" w:sz="0" w:space="0" w:color="auto"/>
          </w:divBdr>
        </w:div>
        <w:div w:id="1394039049">
          <w:marLeft w:val="0"/>
          <w:marRight w:val="0"/>
          <w:marTop w:val="0"/>
          <w:marBottom w:val="0"/>
          <w:divBdr>
            <w:top w:val="none" w:sz="0" w:space="0" w:color="auto"/>
            <w:left w:val="none" w:sz="0" w:space="0" w:color="auto"/>
            <w:bottom w:val="none" w:sz="0" w:space="0" w:color="auto"/>
            <w:right w:val="none" w:sz="0" w:space="0" w:color="auto"/>
          </w:divBdr>
        </w:div>
        <w:div w:id="1424567243">
          <w:marLeft w:val="0"/>
          <w:marRight w:val="0"/>
          <w:marTop w:val="0"/>
          <w:marBottom w:val="0"/>
          <w:divBdr>
            <w:top w:val="none" w:sz="0" w:space="0" w:color="auto"/>
            <w:left w:val="none" w:sz="0" w:space="0" w:color="auto"/>
            <w:bottom w:val="none" w:sz="0" w:space="0" w:color="auto"/>
            <w:right w:val="none" w:sz="0" w:space="0" w:color="auto"/>
          </w:divBdr>
        </w:div>
        <w:div w:id="1434013039">
          <w:marLeft w:val="0"/>
          <w:marRight w:val="0"/>
          <w:marTop w:val="0"/>
          <w:marBottom w:val="0"/>
          <w:divBdr>
            <w:top w:val="none" w:sz="0" w:space="0" w:color="auto"/>
            <w:left w:val="none" w:sz="0" w:space="0" w:color="auto"/>
            <w:bottom w:val="none" w:sz="0" w:space="0" w:color="auto"/>
            <w:right w:val="none" w:sz="0" w:space="0" w:color="auto"/>
          </w:divBdr>
        </w:div>
        <w:div w:id="1444114403">
          <w:marLeft w:val="0"/>
          <w:marRight w:val="0"/>
          <w:marTop w:val="0"/>
          <w:marBottom w:val="0"/>
          <w:divBdr>
            <w:top w:val="none" w:sz="0" w:space="0" w:color="auto"/>
            <w:left w:val="none" w:sz="0" w:space="0" w:color="auto"/>
            <w:bottom w:val="none" w:sz="0" w:space="0" w:color="auto"/>
            <w:right w:val="none" w:sz="0" w:space="0" w:color="auto"/>
          </w:divBdr>
        </w:div>
        <w:div w:id="1445614514">
          <w:marLeft w:val="0"/>
          <w:marRight w:val="0"/>
          <w:marTop w:val="0"/>
          <w:marBottom w:val="0"/>
          <w:divBdr>
            <w:top w:val="none" w:sz="0" w:space="0" w:color="auto"/>
            <w:left w:val="none" w:sz="0" w:space="0" w:color="auto"/>
            <w:bottom w:val="none" w:sz="0" w:space="0" w:color="auto"/>
            <w:right w:val="none" w:sz="0" w:space="0" w:color="auto"/>
          </w:divBdr>
        </w:div>
        <w:div w:id="1473984481">
          <w:marLeft w:val="0"/>
          <w:marRight w:val="0"/>
          <w:marTop w:val="0"/>
          <w:marBottom w:val="0"/>
          <w:divBdr>
            <w:top w:val="none" w:sz="0" w:space="0" w:color="auto"/>
            <w:left w:val="none" w:sz="0" w:space="0" w:color="auto"/>
            <w:bottom w:val="none" w:sz="0" w:space="0" w:color="auto"/>
            <w:right w:val="none" w:sz="0" w:space="0" w:color="auto"/>
          </w:divBdr>
        </w:div>
        <w:div w:id="1513644621">
          <w:marLeft w:val="0"/>
          <w:marRight w:val="0"/>
          <w:marTop w:val="0"/>
          <w:marBottom w:val="0"/>
          <w:divBdr>
            <w:top w:val="none" w:sz="0" w:space="0" w:color="auto"/>
            <w:left w:val="none" w:sz="0" w:space="0" w:color="auto"/>
            <w:bottom w:val="none" w:sz="0" w:space="0" w:color="auto"/>
            <w:right w:val="none" w:sz="0" w:space="0" w:color="auto"/>
          </w:divBdr>
        </w:div>
        <w:div w:id="1530677083">
          <w:marLeft w:val="0"/>
          <w:marRight w:val="0"/>
          <w:marTop w:val="0"/>
          <w:marBottom w:val="0"/>
          <w:divBdr>
            <w:top w:val="none" w:sz="0" w:space="0" w:color="auto"/>
            <w:left w:val="none" w:sz="0" w:space="0" w:color="auto"/>
            <w:bottom w:val="none" w:sz="0" w:space="0" w:color="auto"/>
            <w:right w:val="none" w:sz="0" w:space="0" w:color="auto"/>
          </w:divBdr>
        </w:div>
        <w:div w:id="1568688365">
          <w:marLeft w:val="0"/>
          <w:marRight w:val="0"/>
          <w:marTop w:val="0"/>
          <w:marBottom w:val="0"/>
          <w:divBdr>
            <w:top w:val="none" w:sz="0" w:space="0" w:color="auto"/>
            <w:left w:val="none" w:sz="0" w:space="0" w:color="auto"/>
            <w:bottom w:val="none" w:sz="0" w:space="0" w:color="auto"/>
            <w:right w:val="none" w:sz="0" w:space="0" w:color="auto"/>
          </w:divBdr>
        </w:div>
        <w:div w:id="1591307215">
          <w:marLeft w:val="0"/>
          <w:marRight w:val="0"/>
          <w:marTop w:val="0"/>
          <w:marBottom w:val="0"/>
          <w:divBdr>
            <w:top w:val="none" w:sz="0" w:space="0" w:color="auto"/>
            <w:left w:val="none" w:sz="0" w:space="0" w:color="auto"/>
            <w:bottom w:val="none" w:sz="0" w:space="0" w:color="auto"/>
            <w:right w:val="none" w:sz="0" w:space="0" w:color="auto"/>
          </w:divBdr>
        </w:div>
        <w:div w:id="1616789616">
          <w:marLeft w:val="0"/>
          <w:marRight w:val="0"/>
          <w:marTop w:val="0"/>
          <w:marBottom w:val="0"/>
          <w:divBdr>
            <w:top w:val="none" w:sz="0" w:space="0" w:color="auto"/>
            <w:left w:val="none" w:sz="0" w:space="0" w:color="auto"/>
            <w:bottom w:val="none" w:sz="0" w:space="0" w:color="auto"/>
            <w:right w:val="none" w:sz="0" w:space="0" w:color="auto"/>
          </w:divBdr>
        </w:div>
        <w:div w:id="1622416784">
          <w:marLeft w:val="0"/>
          <w:marRight w:val="0"/>
          <w:marTop w:val="0"/>
          <w:marBottom w:val="0"/>
          <w:divBdr>
            <w:top w:val="none" w:sz="0" w:space="0" w:color="auto"/>
            <w:left w:val="none" w:sz="0" w:space="0" w:color="auto"/>
            <w:bottom w:val="none" w:sz="0" w:space="0" w:color="auto"/>
            <w:right w:val="none" w:sz="0" w:space="0" w:color="auto"/>
          </w:divBdr>
        </w:div>
        <w:div w:id="1642736578">
          <w:marLeft w:val="0"/>
          <w:marRight w:val="0"/>
          <w:marTop w:val="0"/>
          <w:marBottom w:val="0"/>
          <w:divBdr>
            <w:top w:val="none" w:sz="0" w:space="0" w:color="auto"/>
            <w:left w:val="none" w:sz="0" w:space="0" w:color="auto"/>
            <w:bottom w:val="none" w:sz="0" w:space="0" w:color="auto"/>
            <w:right w:val="none" w:sz="0" w:space="0" w:color="auto"/>
          </w:divBdr>
        </w:div>
        <w:div w:id="1688558868">
          <w:marLeft w:val="0"/>
          <w:marRight w:val="0"/>
          <w:marTop w:val="0"/>
          <w:marBottom w:val="0"/>
          <w:divBdr>
            <w:top w:val="none" w:sz="0" w:space="0" w:color="auto"/>
            <w:left w:val="none" w:sz="0" w:space="0" w:color="auto"/>
            <w:bottom w:val="none" w:sz="0" w:space="0" w:color="auto"/>
            <w:right w:val="none" w:sz="0" w:space="0" w:color="auto"/>
          </w:divBdr>
        </w:div>
        <w:div w:id="1695308588">
          <w:marLeft w:val="0"/>
          <w:marRight w:val="0"/>
          <w:marTop w:val="0"/>
          <w:marBottom w:val="0"/>
          <w:divBdr>
            <w:top w:val="none" w:sz="0" w:space="0" w:color="auto"/>
            <w:left w:val="none" w:sz="0" w:space="0" w:color="auto"/>
            <w:bottom w:val="none" w:sz="0" w:space="0" w:color="auto"/>
            <w:right w:val="none" w:sz="0" w:space="0" w:color="auto"/>
          </w:divBdr>
        </w:div>
        <w:div w:id="1715612625">
          <w:marLeft w:val="0"/>
          <w:marRight w:val="0"/>
          <w:marTop w:val="0"/>
          <w:marBottom w:val="0"/>
          <w:divBdr>
            <w:top w:val="none" w:sz="0" w:space="0" w:color="auto"/>
            <w:left w:val="none" w:sz="0" w:space="0" w:color="auto"/>
            <w:bottom w:val="none" w:sz="0" w:space="0" w:color="auto"/>
            <w:right w:val="none" w:sz="0" w:space="0" w:color="auto"/>
          </w:divBdr>
        </w:div>
        <w:div w:id="1721979342">
          <w:marLeft w:val="0"/>
          <w:marRight w:val="0"/>
          <w:marTop w:val="0"/>
          <w:marBottom w:val="0"/>
          <w:divBdr>
            <w:top w:val="none" w:sz="0" w:space="0" w:color="auto"/>
            <w:left w:val="none" w:sz="0" w:space="0" w:color="auto"/>
            <w:bottom w:val="none" w:sz="0" w:space="0" w:color="auto"/>
            <w:right w:val="none" w:sz="0" w:space="0" w:color="auto"/>
          </w:divBdr>
        </w:div>
        <w:div w:id="1732343673">
          <w:marLeft w:val="0"/>
          <w:marRight w:val="0"/>
          <w:marTop w:val="0"/>
          <w:marBottom w:val="0"/>
          <w:divBdr>
            <w:top w:val="none" w:sz="0" w:space="0" w:color="auto"/>
            <w:left w:val="none" w:sz="0" w:space="0" w:color="auto"/>
            <w:bottom w:val="none" w:sz="0" w:space="0" w:color="auto"/>
            <w:right w:val="none" w:sz="0" w:space="0" w:color="auto"/>
          </w:divBdr>
        </w:div>
        <w:div w:id="1737776656">
          <w:marLeft w:val="0"/>
          <w:marRight w:val="0"/>
          <w:marTop w:val="0"/>
          <w:marBottom w:val="0"/>
          <w:divBdr>
            <w:top w:val="none" w:sz="0" w:space="0" w:color="auto"/>
            <w:left w:val="none" w:sz="0" w:space="0" w:color="auto"/>
            <w:bottom w:val="none" w:sz="0" w:space="0" w:color="auto"/>
            <w:right w:val="none" w:sz="0" w:space="0" w:color="auto"/>
          </w:divBdr>
        </w:div>
        <w:div w:id="1737894854">
          <w:marLeft w:val="0"/>
          <w:marRight w:val="0"/>
          <w:marTop w:val="0"/>
          <w:marBottom w:val="0"/>
          <w:divBdr>
            <w:top w:val="none" w:sz="0" w:space="0" w:color="auto"/>
            <w:left w:val="none" w:sz="0" w:space="0" w:color="auto"/>
            <w:bottom w:val="none" w:sz="0" w:space="0" w:color="auto"/>
            <w:right w:val="none" w:sz="0" w:space="0" w:color="auto"/>
          </w:divBdr>
        </w:div>
        <w:div w:id="1740399189">
          <w:marLeft w:val="0"/>
          <w:marRight w:val="0"/>
          <w:marTop w:val="0"/>
          <w:marBottom w:val="0"/>
          <w:divBdr>
            <w:top w:val="none" w:sz="0" w:space="0" w:color="auto"/>
            <w:left w:val="none" w:sz="0" w:space="0" w:color="auto"/>
            <w:bottom w:val="none" w:sz="0" w:space="0" w:color="auto"/>
            <w:right w:val="none" w:sz="0" w:space="0" w:color="auto"/>
          </w:divBdr>
        </w:div>
        <w:div w:id="1769739020">
          <w:marLeft w:val="0"/>
          <w:marRight w:val="0"/>
          <w:marTop w:val="0"/>
          <w:marBottom w:val="0"/>
          <w:divBdr>
            <w:top w:val="none" w:sz="0" w:space="0" w:color="auto"/>
            <w:left w:val="none" w:sz="0" w:space="0" w:color="auto"/>
            <w:bottom w:val="none" w:sz="0" w:space="0" w:color="auto"/>
            <w:right w:val="none" w:sz="0" w:space="0" w:color="auto"/>
          </w:divBdr>
        </w:div>
        <w:div w:id="1777484981">
          <w:marLeft w:val="0"/>
          <w:marRight w:val="0"/>
          <w:marTop w:val="0"/>
          <w:marBottom w:val="0"/>
          <w:divBdr>
            <w:top w:val="none" w:sz="0" w:space="0" w:color="auto"/>
            <w:left w:val="none" w:sz="0" w:space="0" w:color="auto"/>
            <w:bottom w:val="none" w:sz="0" w:space="0" w:color="auto"/>
            <w:right w:val="none" w:sz="0" w:space="0" w:color="auto"/>
          </w:divBdr>
        </w:div>
        <w:div w:id="1783761822">
          <w:marLeft w:val="0"/>
          <w:marRight w:val="0"/>
          <w:marTop w:val="0"/>
          <w:marBottom w:val="0"/>
          <w:divBdr>
            <w:top w:val="none" w:sz="0" w:space="0" w:color="auto"/>
            <w:left w:val="none" w:sz="0" w:space="0" w:color="auto"/>
            <w:bottom w:val="none" w:sz="0" w:space="0" w:color="auto"/>
            <w:right w:val="none" w:sz="0" w:space="0" w:color="auto"/>
          </w:divBdr>
        </w:div>
        <w:div w:id="1793089722">
          <w:marLeft w:val="0"/>
          <w:marRight w:val="0"/>
          <w:marTop w:val="0"/>
          <w:marBottom w:val="0"/>
          <w:divBdr>
            <w:top w:val="none" w:sz="0" w:space="0" w:color="auto"/>
            <w:left w:val="none" w:sz="0" w:space="0" w:color="auto"/>
            <w:bottom w:val="none" w:sz="0" w:space="0" w:color="auto"/>
            <w:right w:val="none" w:sz="0" w:space="0" w:color="auto"/>
          </w:divBdr>
        </w:div>
        <w:div w:id="1795320335">
          <w:marLeft w:val="0"/>
          <w:marRight w:val="0"/>
          <w:marTop w:val="0"/>
          <w:marBottom w:val="0"/>
          <w:divBdr>
            <w:top w:val="none" w:sz="0" w:space="0" w:color="auto"/>
            <w:left w:val="none" w:sz="0" w:space="0" w:color="auto"/>
            <w:bottom w:val="none" w:sz="0" w:space="0" w:color="auto"/>
            <w:right w:val="none" w:sz="0" w:space="0" w:color="auto"/>
          </w:divBdr>
        </w:div>
        <w:div w:id="1803764385">
          <w:marLeft w:val="0"/>
          <w:marRight w:val="0"/>
          <w:marTop w:val="0"/>
          <w:marBottom w:val="0"/>
          <w:divBdr>
            <w:top w:val="none" w:sz="0" w:space="0" w:color="auto"/>
            <w:left w:val="none" w:sz="0" w:space="0" w:color="auto"/>
            <w:bottom w:val="none" w:sz="0" w:space="0" w:color="auto"/>
            <w:right w:val="none" w:sz="0" w:space="0" w:color="auto"/>
          </w:divBdr>
        </w:div>
        <w:div w:id="1815291086">
          <w:marLeft w:val="0"/>
          <w:marRight w:val="0"/>
          <w:marTop w:val="0"/>
          <w:marBottom w:val="0"/>
          <w:divBdr>
            <w:top w:val="none" w:sz="0" w:space="0" w:color="auto"/>
            <w:left w:val="none" w:sz="0" w:space="0" w:color="auto"/>
            <w:bottom w:val="none" w:sz="0" w:space="0" w:color="auto"/>
            <w:right w:val="none" w:sz="0" w:space="0" w:color="auto"/>
          </w:divBdr>
        </w:div>
        <w:div w:id="1815371126">
          <w:marLeft w:val="0"/>
          <w:marRight w:val="0"/>
          <w:marTop w:val="0"/>
          <w:marBottom w:val="0"/>
          <w:divBdr>
            <w:top w:val="none" w:sz="0" w:space="0" w:color="auto"/>
            <w:left w:val="none" w:sz="0" w:space="0" w:color="auto"/>
            <w:bottom w:val="none" w:sz="0" w:space="0" w:color="auto"/>
            <w:right w:val="none" w:sz="0" w:space="0" w:color="auto"/>
          </w:divBdr>
        </w:div>
        <w:div w:id="1833061236">
          <w:marLeft w:val="0"/>
          <w:marRight w:val="0"/>
          <w:marTop w:val="0"/>
          <w:marBottom w:val="0"/>
          <w:divBdr>
            <w:top w:val="none" w:sz="0" w:space="0" w:color="auto"/>
            <w:left w:val="none" w:sz="0" w:space="0" w:color="auto"/>
            <w:bottom w:val="none" w:sz="0" w:space="0" w:color="auto"/>
            <w:right w:val="none" w:sz="0" w:space="0" w:color="auto"/>
          </w:divBdr>
        </w:div>
        <w:div w:id="1870952512">
          <w:marLeft w:val="0"/>
          <w:marRight w:val="0"/>
          <w:marTop w:val="0"/>
          <w:marBottom w:val="0"/>
          <w:divBdr>
            <w:top w:val="none" w:sz="0" w:space="0" w:color="auto"/>
            <w:left w:val="none" w:sz="0" w:space="0" w:color="auto"/>
            <w:bottom w:val="none" w:sz="0" w:space="0" w:color="auto"/>
            <w:right w:val="none" w:sz="0" w:space="0" w:color="auto"/>
          </w:divBdr>
        </w:div>
        <w:div w:id="1879511279">
          <w:marLeft w:val="0"/>
          <w:marRight w:val="0"/>
          <w:marTop w:val="0"/>
          <w:marBottom w:val="0"/>
          <w:divBdr>
            <w:top w:val="none" w:sz="0" w:space="0" w:color="auto"/>
            <w:left w:val="none" w:sz="0" w:space="0" w:color="auto"/>
            <w:bottom w:val="none" w:sz="0" w:space="0" w:color="auto"/>
            <w:right w:val="none" w:sz="0" w:space="0" w:color="auto"/>
          </w:divBdr>
        </w:div>
        <w:div w:id="1897273849">
          <w:marLeft w:val="0"/>
          <w:marRight w:val="0"/>
          <w:marTop w:val="0"/>
          <w:marBottom w:val="0"/>
          <w:divBdr>
            <w:top w:val="none" w:sz="0" w:space="0" w:color="auto"/>
            <w:left w:val="none" w:sz="0" w:space="0" w:color="auto"/>
            <w:bottom w:val="none" w:sz="0" w:space="0" w:color="auto"/>
            <w:right w:val="none" w:sz="0" w:space="0" w:color="auto"/>
          </w:divBdr>
        </w:div>
        <w:div w:id="1916933673">
          <w:marLeft w:val="0"/>
          <w:marRight w:val="0"/>
          <w:marTop w:val="0"/>
          <w:marBottom w:val="0"/>
          <w:divBdr>
            <w:top w:val="none" w:sz="0" w:space="0" w:color="auto"/>
            <w:left w:val="none" w:sz="0" w:space="0" w:color="auto"/>
            <w:bottom w:val="none" w:sz="0" w:space="0" w:color="auto"/>
            <w:right w:val="none" w:sz="0" w:space="0" w:color="auto"/>
          </w:divBdr>
        </w:div>
        <w:div w:id="1922327281">
          <w:marLeft w:val="0"/>
          <w:marRight w:val="0"/>
          <w:marTop w:val="0"/>
          <w:marBottom w:val="0"/>
          <w:divBdr>
            <w:top w:val="none" w:sz="0" w:space="0" w:color="auto"/>
            <w:left w:val="none" w:sz="0" w:space="0" w:color="auto"/>
            <w:bottom w:val="none" w:sz="0" w:space="0" w:color="auto"/>
            <w:right w:val="none" w:sz="0" w:space="0" w:color="auto"/>
          </w:divBdr>
        </w:div>
        <w:div w:id="1945918111">
          <w:marLeft w:val="0"/>
          <w:marRight w:val="0"/>
          <w:marTop w:val="0"/>
          <w:marBottom w:val="0"/>
          <w:divBdr>
            <w:top w:val="none" w:sz="0" w:space="0" w:color="auto"/>
            <w:left w:val="none" w:sz="0" w:space="0" w:color="auto"/>
            <w:bottom w:val="none" w:sz="0" w:space="0" w:color="auto"/>
            <w:right w:val="none" w:sz="0" w:space="0" w:color="auto"/>
          </w:divBdr>
        </w:div>
        <w:div w:id="1957102120">
          <w:marLeft w:val="0"/>
          <w:marRight w:val="0"/>
          <w:marTop w:val="0"/>
          <w:marBottom w:val="0"/>
          <w:divBdr>
            <w:top w:val="none" w:sz="0" w:space="0" w:color="auto"/>
            <w:left w:val="none" w:sz="0" w:space="0" w:color="auto"/>
            <w:bottom w:val="none" w:sz="0" w:space="0" w:color="auto"/>
            <w:right w:val="none" w:sz="0" w:space="0" w:color="auto"/>
          </w:divBdr>
        </w:div>
        <w:div w:id="1961183848">
          <w:marLeft w:val="0"/>
          <w:marRight w:val="0"/>
          <w:marTop w:val="0"/>
          <w:marBottom w:val="0"/>
          <w:divBdr>
            <w:top w:val="none" w:sz="0" w:space="0" w:color="auto"/>
            <w:left w:val="none" w:sz="0" w:space="0" w:color="auto"/>
            <w:bottom w:val="none" w:sz="0" w:space="0" w:color="auto"/>
            <w:right w:val="none" w:sz="0" w:space="0" w:color="auto"/>
          </w:divBdr>
        </w:div>
        <w:div w:id="1978022693">
          <w:marLeft w:val="0"/>
          <w:marRight w:val="0"/>
          <w:marTop w:val="0"/>
          <w:marBottom w:val="0"/>
          <w:divBdr>
            <w:top w:val="none" w:sz="0" w:space="0" w:color="auto"/>
            <w:left w:val="none" w:sz="0" w:space="0" w:color="auto"/>
            <w:bottom w:val="none" w:sz="0" w:space="0" w:color="auto"/>
            <w:right w:val="none" w:sz="0" w:space="0" w:color="auto"/>
          </w:divBdr>
        </w:div>
        <w:div w:id="1980718177">
          <w:marLeft w:val="0"/>
          <w:marRight w:val="0"/>
          <w:marTop w:val="0"/>
          <w:marBottom w:val="0"/>
          <w:divBdr>
            <w:top w:val="none" w:sz="0" w:space="0" w:color="auto"/>
            <w:left w:val="none" w:sz="0" w:space="0" w:color="auto"/>
            <w:bottom w:val="none" w:sz="0" w:space="0" w:color="auto"/>
            <w:right w:val="none" w:sz="0" w:space="0" w:color="auto"/>
          </w:divBdr>
        </w:div>
        <w:div w:id="1985573639">
          <w:marLeft w:val="0"/>
          <w:marRight w:val="0"/>
          <w:marTop w:val="0"/>
          <w:marBottom w:val="0"/>
          <w:divBdr>
            <w:top w:val="none" w:sz="0" w:space="0" w:color="auto"/>
            <w:left w:val="none" w:sz="0" w:space="0" w:color="auto"/>
            <w:bottom w:val="none" w:sz="0" w:space="0" w:color="auto"/>
            <w:right w:val="none" w:sz="0" w:space="0" w:color="auto"/>
          </w:divBdr>
        </w:div>
        <w:div w:id="2001038759">
          <w:marLeft w:val="0"/>
          <w:marRight w:val="0"/>
          <w:marTop w:val="0"/>
          <w:marBottom w:val="0"/>
          <w:divBdr>
            <w:top w:val="none" w:sz="0" w:space="0" w:color="auto"/>
            <w:left w:val="none" w:sz="0" w:space="0" w:color="auto"/>
            <w:bottom w:val="none" w:sz="0" w:space="0" w:color="auto"/>
            <w:right w:val="none" w:sz="0" w:space="0" w:color="auto"/>
          </w:divBdr>
        </w:div>
        <w:div w:id="2005623206">
          <w:marLeft w:val="0"/>
          <w:marRight w:val="0"/>
          <w:marTop w:val="0"/>
          <w:marBottom w:val="0"/>
          <w:divBdr>
            <w:top w:val="none" w:sz="0" w:space="0" w:color="auto"/>
            <w:left w:val="none" w:sz="0" w:space="0" w:color="auto"/>
            <w:bottom w:val="none" w:sz="0" w:space="0" w:color="auto"/>
            <w:right w:val="none" w:sz="0" w:space="0" w:color="auto"/>
          </w:divBdr>
        </w:div>
        <w:div w:id="2008359180">
          <w:marLeft w:val="0"/>
          <w:marRight w:val="0"/>
          <w:marTop w:val="0"/>
          <w:marBottom w:val="0"/>
          <w:divBdr>
            <w:top w:val="none" w:sz="0" w:space="0" w:color="auto"/>
            <w:left w:val="none" w:sz="0" w:space="0" w:color="auto"/>
            <w:bottom w:val="none" w:sz="0" w:space="0" w:color="auto"/>
            <w:right w:val="none" w:sz="0" w:space="0" w:color="auto"/>
          </w:divBdr>
        </w:div>
        <w:div w:id="2013020953">
          <w:marLeft w:val="0"/>
          <w:marRight w:val="0"/>
          <w:marTop w:val="0"/>
          <w:marBottom w:val="0"/>
          <w:divBdr>
            <w:top w:val="none" w:sz="0" w:space="0" w:color="auto"/>
            <w:left w:val="none" w:sz="0" w:space="0" w:color="auto"/>
            <w:bottom w:val="none" w:sz="0" w:space="0" w:color="auto"/>
            <w:right w:val="none" w:sz="0" w:space="0" w:color="auto"/>
          </w:divBdr>
        </w:div>
        <w:div w:id="2027829514">
          <w:marLeft w:val="0"/>
          <w:marRight w:val="0"/>
          <w:marTop w:val="0"/>
          <w:marBottom w:val="0"/>
          <w:divBdr>
            <w:top w:val="none" w:sz="0" w:space="0" w:color="auto"/>
            <w:left w:val="none" w:sz="0" w:space="0" w:color="auto"/>
            <w:bottom w:val="none" w:sz="0" w:space="0" w:color="auto"/>
            <w:right w:val="none" w:sz="0" w:space="0" w:color="auto"/>
          </w:divBdr>
        </w:div>
        <w:div w:id="2035764172">
          <w:marLeft w:val="0"/>
          <w:marRight w:val="0"/>
          <w:marTop w:val="0"/>
          <w:marBottom w:val="0"/>
          <w:divBdr>
            <w:top w:val="none" w:sz="0" w:space="0" w:color="auto"/>
            <w:left w:val="none" w:sz="0" w:space="0" w:color="auto"/>
            <w:bottom w:val="none" w:sz="0" w:space="0" w:color="auto"/>
            <w:right w:val="none" w:sz="0" w:space="0" w:color="auto"/>
          </w:divBdr>
        </w:div>
        <w:div w:id="2050371967">
          <w:marLeft w:val="0"/>
          <w:marRight w:val="0"/>
          <w:marTop w:val="0"/>
          <w:marBottom w:val="0"/>
          <w:divBdr>
            <w:top w:val="none" w:sz="0" w:space="0" w:color="auto"/>
            <w:left w:val="none" w:sz="0" w:space="0" w:color="auto"/>
            <w:bottom w:val="none" w:sz="0" w:space="0" w:color="auto"/>
            <w:right w:val="none" w:sz="0" w:space="0" w:color="auto"/>
          </w:divBdr>
        </w:div>
        <w:div w:id="2100103048">
          <w:marLeft w:val="0"/>
          <w:marRight w:val="0"/>
          <w:marTop w:val="0"/>
          <w:marBottom w:val="0"/>
          <w:divBdr>
            <w:top w:val="none" w:sz="0" w:space="0" w:color="auto"/>
            <w:left w:val="none" w:sz="0" w:space="0" w:color="auto"/>
            <w:bottom w:val="none" w:sz="0" w:space="0" w:color="auto"/>
            <w:right w:val="none" w:sz="0" w:space="0" w:color="auto"/>
          </w:divBdr>
        </w:div>
        <w:div w:id="2114353516">
          <w:marLeft w:val="0"/>
          <w:marRight w:val="0"/>
          <w:marTop w:val="0"/>
          <w:marBottom w:val="0"/>
          <w:divBdr>
            <w:top w:val="none" w:sz="0" w:space="0" w:color="auto"/>
            <w:left w:val="none" w:sz="0" w:space="0" w:color="auto"/>
            <w:bottom w:val="none" w:sz="0" w:space="0" w:color="auto"/>
            <w:right w:val="none" w:sz="0" w:space="0" w:color="auto"/>
          </w:divBdr>
        </w:div>
        <w:div w:id="2120176299">
          <w:marLeft w:val="0"/>
          <w:marRight w:val="0"/>
          <w:marTop w:val="0"/>
          <w:marBottom w:val="0"/>
          <w:divBdr>
            <w:top w:val="none" w:sz="0" w:space="0" w:color="auto"/>
            <w:left w:val="none" w:sz="0" w:space="0" w:color="auto"/>
            <w:bottom w:val="none" w:sz="0" w:space="0" w:color="auto"/>
            <w:right w:val="none" w:sz="0" w:space="0" w:color="auto"/>
          </w:divBdr>
        </w:div>
      </w:divsChild>
    </w:div>
    <w:div w:id="702706347">
      <w:bodyDiv w:val="1"/>
      <w:marLeft w:val="0"/>
      <w:marRight w:val="0"/>
      <w:marTop w:val="0"/>
      <w:marBottom w:val="0"/>
      <w:divBdr>
        <w:top w:val="none" w:sz="0" w:space="0" w:color="auto"/>
        <w:left w:val="none" w:sz="0" w:space="0" w:color="auto"/>
        <w:bottom w:val="none" w:sz="0" w:space="0" w:color="auto"/>
        <w:right w:val="none" w:sz="0" w:space="0" w:color="auto"/>
      </w:divBdr>
      <w:divsChild>
        <w:div w:id="1340499714">
          <w:marLeft w:val="0"/>
          <w:marRight w:val="0"/>
          <w:marTop w:val="0"/>
          <w:marBottom w:val="0"/>
          <w:divBdr>
            <w:top w:val="none" w:sz="0" w:space="0" w:color="auto"/>
            <w:left w:val="none" w:sz="0" w:space="0" w:color="auto"/>
            <w:bottom w:val="none" w:sz="0" w:space="0" w:color="auto"/>
            <w:right w:val="none" w:sz="0" w:space="0" w:color="auto"/>
          </w:divBdr>
        </w:div>
        <w:div w:id="1471437761">
          <w:marLeft w:val="0"/>
          <w:marRight w:val="0"/>
          <w:marTop w:val="0"/>
          <w:marBottom w:val="0"/>
          <w:divBdr>
            <w:top w:val="none" w:sz="0" w:space="0" w:color="auto"/>
            <w:left w:val="none" w:sz="0" w:space="0" w:color="auto"/>
            <w:bottom w:val="none" w:sz="0" w:space="0" w:color="auto"/>
            <w:right w:val="none" w:sz="0" w:space="0" w:color="auto"/>
          </w:divBdr>
        </w:div>
      </w:divsChild>
    </w:div>
    <w:div w:id="708527452">
      <w:bodyDiv w:val="1"/>
      <w:marLeft w:val="0"/>
      <w:marRight w:val="0"/>
      <w:marTop w:val="0"/>
      <w:marBottom w:val="0"/>
      <w:divBdr>
        <w:top w:val="none" w:sz="0" w:space="0" w:color="auto"/>
        <w:left w:val="none" w:sz="0" w:space="0" w:color="auto"/>
        <w:bottom w:val="none" w:sz="0" w:space="0" w:color="auto"/>
        <w:right w:val="none" w:sz="0" w:space="0" w:color="auto"/>
      </w:divBdr>
      <w:divsChild>
        <w:div w:id="54201904">
          <w:marLeft w:val="0"/>
          <w:marRight w:val="0"/>
          <w:marTop w:val="0"/>
          <w:marBottom w:val="0"/>
          <w:divBdr>
            <w:top w:val="none" w:sz="0" w:space="0" w:color="auto"/>
            <w:left w:val="none" w:sz="0" w:space="0" w:color="auto"/>
            <w:bottom w:val="none" w:sz="0" w:space="0" w:color="auto"/>
            <w:right w:val="none" w:sz="0" w:space="0" w:color="auto"/>
          </w:divBdr>
        </w:div>
        <w:div w:id="95684953">
          <w:marLeft w:val="0"/>
          <w:marRight w:val="0"/>
          <w:marTop w:val="0"/>
          <w:marBottom w:val="0"/>
          <w:divBdr>
            <w:top w:val="none" w:sz="0" w:space="0" w:color="auto"/>
            <w:left w:val="none" w:sz="0" w:space="0" w:color="auto"/>
            <w:bottom w:val="none" w:sz="0" w:space="0" w:color="auto"/>
            <w:right w:val="none" w:sz="0" w:space="0" w:color="auto"/>
          </w:divBdr>
        </w:div>
        <w:div w:id="141628855">
          <w:marLeft w:val="0"/>
          <w:marRight w:val="0"/>
          <w:marTop w:val="0"/>
          <w:marBottom w:val="0"/>
          <w:divBdr>
            <w:top w:val="none" w:sz="0" w:space="0" w:color="auto"/>
            <w:left w:val="none" w:sz="0" w:space="0" w:color="auto"/>
            <w:bottom w:val="none" w:sz="0" w:space="0" w:color="auto"/>
            <w:right w:val="none" w:sz="0" w:space="0" w:color="auto"/>
          </w:divBdr>
        </w:div>
        <w:div w:id="202444442">
          <w:marLeft w:val="0"/>
          <w:marRight w:val="0"/>
          <w:marTop w:val="0"/>
          <w:marBottom w:val="0"/>
          <w:divBdr>
            <w:top w:val="none" w:sz="0" w:space="0" w:color="auto"/>
            <w:left w:val="none" w:sz="0" w:space="0" w:color="auto"/>
            <w:bottom w:val="none" w:sz="0" w:space="0" w:color="auto"/>
            <w:right w:val="none" w:sz="0" w:space="0" w:color="auto"/>
          </w:divBdr>
        </w:div>
        <w:div w:id="548536685">
          <w:marLeft w:val="0"/>
          <w:marRight w:val="0"/>
          <w:marTop w:val="0"/>
          <w:marBottom w:val="0"/>
          <w:divBdr>
            <w:top w:val="none" w:sz="0" w:space="0" w:color="auto"/>
            <w:left w:val="none" w:sz="0" w:space="0" w:color="auto"/>
            <w:bottom w:val="none" w:sz="0" w:space="0" w:color="auto"/>
            <w:right w:val="none" w:sz="0" w:space="0" w:color="auto"/>
          </w:divBdr>
        </w:div>
        <w:div w:id="579293206">
          <w:marLeft w:val="0"/>
          <w:marRight w:val="0"/>
          <w:marTop w:val="0"/>
          <w:marBottom w:val="0"/>
          <w:divBdr>
            <w:top w:val="none" w:sz="0" w:space="0" w:color="auto"/>
            <w:left w:val="none" w:sz="0" w:space="0" w:color="auto"/>
            <w:bottom w:val="none" w:sz="0" w:space="0" w:color="auto"/>
            <w:right w:val="none" w:sz="0" w:space="0" w:color="auto"/>
          </w:divBdr>
        </w:div>
        <w:div w:id="680932862">
          <w:marLeft w:val="0"/>
          <w:marRight w:val="0"/>
          <w:marTop w:val="0"/>
          <w:marBottom w:val="0"/>
          <w:divBdr>
            <w:top w:val="none" w:sz="0" w:space="0" w:color="auto"/>
            <w:left w:val="none" w:sz="0" w:space="0" w:color="auto"/>
            <w:bottom w:val="none" w:sz="0" w:space="0" w:color="auto"/>
            <w:right w:val="none" w:sz="0" w:space="0" w:color="auto"/>
          </w:divBdr>
        </w:div>
        <w:div w:id="697897349">
          <w:marLeft w:val="0"/>
          <w:marRight w:val="0"/>
          <w:marTop w:val="0"/>
          <w:marBottom w:val="0"/>
          <w:divBdr>
            <w:top w:val="none" w:sz="0" w:space="0" w:color="auto"/>
            <w:left w:val="none" w:sz="0" w:space="0" w:color="auto"/>
            <w:bottom w:val="none" w:sz="0" w:space="0" w:color="auto"/>
            <w:right w:val="none" w:sz="0" w:space="0" w:color="auto"/>
          </w:divBdr>
        </w:div>
        <w:div w:id="713768923">
          <w:marLeft w:val="0"/>
          <w:marRight w:val="0"/>
          <w:marTop w:val="0"/>
          <w:marBottom w:val="0"/>
          <w:divBdr>
            <w:top w:val="none" w:sz="0" w:space="0" w:color="auto"/>
            <w:left w:val="none" w:sz="0" w:space="0" w:color="auto"/>
            <w:bottom w:val="none" w:sz="0" w:space="0" w:color="auto"/>
            <w:right w:val="none" w:sz="0" w:space="0" w:color="auto"/>
          </w:divBdr>
        </w:div>
        <w:div w:id="804465026">
          <w:marLeft w:val="0"/>
          <w:marRight w:val="0"/>
          <w:marTop w:val="0"/>
          <w:marBottom w:val="0"/>
          <w:divBdr>
            <w:top w:val="none" w:sz="0" w:space="0" w:color="auto"/>
            <w:left w:val="none" w:sz="0" w:space="0" w:color="auto"/>
            <w:bottom w:val="none" w:sz="0" w:space="0" w:color="auto"/>
            <w:right w:val="none" w:sz="0" w:space="0" w:color="auto"/>
          </w:divBdr>
        </w:div>
        <w:div w:id="830875034">
          <w:marLeft w:val="0"/>
          <w:marRight w:val="0"/>
          <w:marTop w:val="0"/>
          <w:marBottom w:val="0"/>
          <w:divBdr>
            <w:top w:val="none" w:sz="0" w:space="0" w:color="auto"/>
            <w:left w:val="none" w:sz="0" w:space="0" w:color="auto"/>
            <w:bottom w:val="none" w:sz="0" w:space="0" w:color="auto"/>
            <w:right w:val="none" w:sz="0" w:space="0" w:color="auto"/>
          </w:divBdr>
        </w:div>
        <w:div w:id="946624613">
          <w:marLeft w:val="0"/>
          <w:marRight w:val="0"/>
          <w:marTop w:val="0"/>
          <w:marBottom w:val="0"/>
          <w:divBdr>
            <w:top w:val="none" w:sz="0" w:space="0" w:color="auto"/>
            <w:left w:val="none" w:sz="0" w:space="0" w:color="auto"/>
            <w:bottom w:val="none" w:sz="0" w:space="0" w:color="auto"/>
            <w:right w:val="none" w:sz="0" w:space="0" w:color="auto"/>
          </w:divBdr>
        </w:div>
        <w:div w:id="947589988">
          <w:marLeft w:val="0"/>
          <w:marRight w:val="0"/>
          <w:marTop w:val="0"/>
          <w:marBottom w:val="0"/>
          <w:divBdr>
            <w:top w:val="none" w:sz="0" w:space="0" w:color="auto"/>
            <w:left w:val="none" w:sz="0" w:space="0" w:color="auto"/>
            <w:bottom w:val="none" w:sz="0" w:space="0" w:color="auto"/>
            <w:right w:val="none" w:sz="0" w:space="0" w:color="auto"/>
          </w:divBdr>
        </w:div>
        <w:div w:id="984746546">
          <w:marLeft w:val="0"/>
          <w:marRight w:val="0"/>
          <w:marTop w:val="0"/>
          <w:marBottom w:val="0"/>
          <w:divBdr>
            <w:top w:val="none" w:sz="0" w:space="0" w:color="auto"/>
            <w:left w:val="none" w:sz="0" w:space="0" w:color="auto"/>
            <w:bottom w:val="none" w:sz="0" w:space="0" w:color="auto"/>
            <w:right w:val="none" w:sz="0" w:space="0" w:color="auto"/>
          </w:divBdr>
        </w:div>
        <w:div w:id="1072046439">
          <w:marLeft w:val="0"/>
          <w:marRight w:val="0"/>
          <w:marTop w:val="0"/>
          <w:marBottom w:val="0"/>
          <w:divBdr>
            <w:top w:val="none" w:sz="0" w:space="0" w:color="auto"/>
            <w:left w:val="none" w:sz="0" w:space="0" w:color="auto"/>
            <w:bottom w:val="none" w:sz="0" w:space="0" w:color="auto"/>
            <w:right w:val="none" w:sz="0" w:space="0" w:color="auto"/>
          </w:divBdr>
        </w:div>
        <w:div w:id="1144393456">
          <w:marLeft w:val="0"/>
          <w:marRight w:val="0"/>
          <w:marTop w:val="0"/>
          <w:marBottom w:val="0"/>
          <w:divBdr>
            <w:top w:val="none" w:sz="0" w:space="0" w:color="auto"/>
            <w:left w:val="none" w:sz="0" w:space="0" w:color="auto"/>
            <w:bottom w:val="none" w:sz="0" w:space="0" w:color="auto"/>
            <w:right w:val="none" w:sz="0" w:space="0" w:color="auto"/>
          </w:divBdr>
        </w:div>
        <w:div w:id="1352299482">
          <w:marLeft w:val="0"/>
          <w:marRight w:val="0"/>
          <w:marTop w:val="0"/>
          <w:marBottom w:val="0"/>
          <w:divBdr>
            <w:top w:val="none" w:sz="0" w:space="0" w:color="auto"/>
            <w:left w:val="none" w:sz="0" w:space="0" w:color="auto"/>
            <w:bottom w:val="none" w:sz="0" w:space="0" w:color="auto"/>
            <w:right w:val="none" w:sz="0" w:space="0" w:color="auto"/>
          </w:divBdr>
        </w:div>
        <w:div w:id="1468938022">
          <w:marLeft w:val="0"/>
          <w:marRight w:val="0"/>
          <w:marTop w:val="0"/>
          <w:marBottom w:val="0"/>
          <w:divBdr>
            <w:top w:val="none" w:sz="0" w:space="0" w:color="auto"/>
            <w:left w:val="none" w:sz="0" w:space="0" w:color="auto"/>
            <w:bottom w:val="none" w:sz="0" w:space="0" w:color="auto"/>
            <w:right w:val="none" w:sz="0" w:space="0" w:color="auto"/>
          </w:divBdr>
        </w:div>
        <w:div w:id="1628046207">
          <w:marLeft w:val="0"/>
          <w:marRight w:val="0"/>
          <w:marTop w:val="0"/>
          <w:marBottom w:val="0"/>
          <w:divBdr>
            <w:top w:val="none" w:sz="0" w:space="0" w:color="auto"/>
            <w:left w:val="none" w:sz="0" w:space="0" w:color="auto"/>
            <w:bottom w:val="none" w:sz="0" w:space="0" w:color="auto"/>
            <w:right w:val="none" w:sz="0" w:space="0" w:color="auto"/>
          </w:divBdr>
        </w:div>
        <w:div w:id="1629388153">
          <w:marLeft w:val="0"/>
          <w:marRight w:val="0"/>
          <w:marTop w:val="0"/>
          <w:marBottom w:val="0"/>
          <w:divBdr>
            <w:top w:val="none" w:sz="0" w:space="0" w:color="auto"/>
            <w:left w:val="none" w:sz="0" w:space="0" w:color="auto"/>
            <w:bottom w:val="none" w:sz="0" w:space="0" w:color="auto"/>
            <w:right w:val="none" w:sz="0" w:space="0" w:color="auto"/>
          </w:divBdr>
        </w:div>
        <w:div w:id="1929387470">
          <w:marLeft w:val="0"/>
          <w:marRight w:val="0"/>
          <w:marTop w:val="0"/>
          <w:marBottom w:val="0"/>
          <w:divBdr>
            <w:top w:val="none" w:sz="0" w:space="0" w:color="auto"/>
            <w:left w:val="none" w:sz="0" w:space="0" w:color="auto"/>
            <w:bottom w:val="none" w:sz="0" w:space="0" w:color="auto"/>
            <w:right w:val="none" w:sz="0" w:space="0" w:color="auto"/>
          </w:divBdr>
        </w:div>
        <w:div w:id="1971814077">
          <w:marLeft w:val="0"/>
          <w:marRight w:val="0"/>
          <w:marTop w:val="0"/>
          <w:marBottom w:val="0"/>
          <w:divBdr>
            <w:top w:val="none" w:sz="0" w:space="0" w:color="auto"/>
            <w:left w:val="none" w:sz="0" w:space="0" w:color="auto"/>
            <w:bottom w:val="none" w:sz="0" w:space="0" w:color="auto"/>
            <w:right w:val="none" w:sz="0" w:space="0" w:color="auto"/>
          </w:divBdr>
        </w:div>
      </w:divsChild>
    </w:div>
    <w:div w:id="708578024">
      <w:bodyDiv w:val="1"/>
      <w:marLeft w:val="0"/>
      <w:marRight w:val="0"/>
      <w:marTop w:val="0"/>
      <w:marBottom w:val="0"/>
      <w:divBdr>
        <w:top w:val="none" w:sz="0" w:space="0" w:color="auto"/>
        <w:left w:val="none" w:sz="0" w:space="0" w:color="auto"/>
        <w:bottom w:val="none" w:sz="0" w:space="0" w:color="auto"/>
        <w:right w:val="none" w:sz="0" w:space="0" w:color="auto"/>
      </w:divBdr>
    </w:div>
    <w:div w:id="709456811">
      <w:bodyDiv w:val="1"/>
      <w:marLeft w:val="0"/>
      <w:marRight w:val="0"/>
      <w:marTop w:val="0"/>
      <w:marBottom w:val="0"/>
      <w:divBdr>
        <w:top w:val="none" w:sz="0" w:space="0" w:color="auto"/>
        <w:left w:val="none" w:sz="0" w:space="0" w:color="auto"/>
        <w:bottom w:val="none" w:sz="0" w:space="0" w:color="auto"/>
        <w:right w:val="none" w:sz="0" w:space="0" w:color="auto"/>
      </w:divBdr>
      <w:divsChild>
        <w:div w:id="1045982890">
          <w:marLeft w:val="0"/>
          <w:marRight w:val="0"/>
          <w:marTop w:val="0"/>
          <w:marBottom w:val="0"/>
          <w:divBdr>
            <w:top w:val="none" w:sz="0" w:space="0" w:color="auto"/>
            <w:left w:val="none" w:sz="0" w:space="0" w:color="auto"/>
            <w:bottom w:val="none" w:sz="0" w:space="0" w:color="auto"/>
            <w:right w:val="none" w:sz="0" w:space="0" w:color="auto"/>
          </w:divBdr>
          <w:divsChild>
            <w:div w:id="157497733">
              <w:marLeft w:val="0"/>
              <w:marRight w:val="0"/>
              <w:marTop w:val="0"/>
              <w:marBottom w:val="0"/>
              <w:divBdr>
                <w:top w:val="none" w:sz="0" w:space="0" w:color="auto"/>
                <w:left w:val="none" w:sz="0" w:space="0" w:color="auto"/>
                <w:bottom w:val="none" w:sz="0" w:space="0" w:color="auto"/>
                <w:right w:val="none" w:sz="0" w:space="0" w:color="auto"/>
              </w:divBdr>
            </w:div>
            <w:div w:id="551233345">
              <w:marLeft w:val="0"/>
              <w:marRight w:val="0"/>
              <w:marTop w:val="0"/>
              <w:marBottom w:val="0"/>
              <w:divBdr>
                <w:top w:val="none" w:sz="0" w:space="0" w:color="auto"/>
                <w:left w:val="none" w:sz="0" w:space="0" w:color="auto"/>
                <w:bottom w:val="none" w:sz="0" w:space="0" w:color="auto"/>
                <w:right w:val="none" w:sz="0" w:space="0" w:color="auto"/>
              </w:divBdr>
            </w:div>
            <w:div w:id="571042092">
              <w:marLeft w:val="0"/>
              <w:marRight w:val="0"/>
              <w:marTop w:val="0"/>
              <w:marBottom w:val="0"/>
              <w:divBdr>
                <w:top w:val="none" w:sz="0" w:space="0" w:color="auto"/>
                <w:left w:val="none" w:sz="0" w:space="0" w:color="auto"/>
                <w:bottom w:val="none" w:sz="0" w:space="0" w:color="auto"/>
                <w:right w:val="none" w:sz="0" w:space="0" w:color="auto"/>
              </w:divBdr>
            </w:div>
            <w:div w:id="844247241">
              <w:marLeft w:val="0"/>
              <w:marRight w:val="0"/>
              <w:marTop w:val="0"/>
              <w:marBottom w:val="0"/>
              <w:divBdr>
                <w:top w:val="none" w:sz="0" w:space="0" w:color="auto"/>
                <w:left w:val="none" w:sz="0" w:space="0" w:color="auto"/>
                <w:bottom w:val="none" w:sz="0" w:space="0" w:color="auto"/>
                <w:right w:val="none" w:sz="0" w:space="0" w:color="auto"/>
              </w:divBdr>
            </w:div>
            <w:div w:id="1173953870">
              <w:marLeft w:val="0"/>
              <w:marRight w:val="0"/>
              <w:marTop w:val="0"/>
              <w:marBottom w:val="0"/>
              <w:divBdr>
                <w:top w:val="none" w:sz="0" w:space="0" w:color="auto"/>
                <w:left w:val="none" w:sz="0" w:space="0" w:color="auto"/>
                <w:bottom w:val="none" w:sz="0" w:space="0" w:color="auto"/>
                <w:right w:val="none" w:sz="0" w:space="0" w:color="auto"/>
              </w:divBdr>
            </w:div>
            <w:div w:id="1205294719">
              <w:marLeft w:val="0"/>
              <w:marRight w:val="0"/>
              <w:marTop w:val="0"/>
              <w:marBottom w:val="0"/>
              <w:divBdr>
                <w:top w:val="none" w:sz="0" w:space="0" w:color="auto"/>
                <w:left w:val="none" w:sz="0" w:space="0" w:color="auto"/>
                <w:bottom w:val="none" w:sz="0" w:space="0" w:color="auto"/>
                <w:right w:val="none" w:sz="0" w:space="0" w:color="auto"/>
              </w:divBdr>
            </w:div>
            <w:div w:id="1816144681">
              <w:marLeft w:val="0"/>
              <w:marRight w:val="0"/>
              <w:marTop w:val="0"/>
              <w:marBottom w:val="0"/>
              <w:divBdr>
                <w:top w:val="none" w:sz="0" w:space="0" w:color="auto"/>
                <w:left w:val="none" w:sz="0" w:space="0" w:color="auto"/>
                <w:bottom w:val="none" w:sz="0" w:space="0" w:color="auto"/>
                <w:right w:val="none" w:sz="0" w:space="0" w:color="auto"/>
              </w:divBdr>
            </w:div>
            <w:div w:id="1863857247">
              <w:marLeft w:val="0"/>
              <w:marRight w:val="0"/>
              <w:marTop w:val="0"/>
              <w:marBottom w:val="0"/>
              <w:divBdr>
                <w:top w:val="none" w:sz="0" w:space="0" w:color="auto"/>
                <w:left w:val="none" w:sz="0" w:space="0" w:color="auto"/>
                <w:bottom w:val="none" w:sz="0" w:space="0" w:color="auto"/>
                <w:right w:val="none" w:sz="0" w:space="0" w:color="auto"/>
              </w:divBdr>
            </w:div>
            <w:div w:id="205804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689458">
      <w:bodyDiv w:val="1"/>
      <w:marLeft w:val="0"/>
      <w:marRight w:val="0"/>
      <w:marTop w:val="0"/>
      <w:marBottom w:val="0"/>
      <w:divBdr>
        <w:top w:val="none" w:sz="0" w:space="0" w:color="auto"/>
        <w:left w:val="none" w:sz="0" w:space="0" w:color="auto"/>
        <w:bottom w:val="none" w:sz="0" w:space="0" w:color="auto"/>
        <w:right w:val="none" w:sz="0" w:space="0" w:color="auto"/>
      </w:divBdr>
      <w:divsChild>
        <w:div w:id="100760467">
          <w:marLeft w:val="0"/>
          <w:marRight w:val="0"/>
          <w:marTop w:val="0"/>
          <w:marBottom w:val="0"/>
          <w:divBdr>
            <w:top w:val="none" w:sz="0" w:space="0" w:color="auto"/>
            <w:left w:val="none" w:sz="0" w:space="0" w:color="auto"/>
            <w:bottom w:val="none" w:sz="0" w:space="0" w:color="auto"/>
            <w:right w:val="none" w:sz="0" w:space="0" w:color="auto"/>
          </w:divBdr>
        </w:div>
        <w:div w:id="418674931">
          <w:marLeft w:val="0"/>
          <w:marRight w:val="0"/>
          <w:marTop w:val="0"/>
          <w:marBottom w:val="0"/>
          <w:divBdr>
            <w:top w:val="none" w:sz="0" w:space="0" w:color="auto"/>
            <w:left w:val="none" w:sz="0" w:space="0" w:color="auto"/>
            <w:bottom w:val="none" w:sz="0" w:space="0" w:color="auto"/>
            <w:right w:val="none" w:sz="0" w:space="0" w:color="auto"/>
          </w:divBdr>
        </w:div>
        <w:div w:id="617294764">
          <w:marLeft w:val="0"/>
          <w:marRight w:val="0"/>
          <w:marTop w:val="0"/>
          <w:marBottom w:val="0"/>
          <w:divBdr>
            <w:top w:val="none" w:sz="0" w:space="0" w:color="auto"/>
            <w:left w:val="none" w:sz="0" w:space="0" w:color="auto"/>
            <w:bottom w:val="none" w:sz="0" w:space="0" w:color="auto"/>
            <w:right w:val="none" w:sz="0" w:space="0" w:color="auto"/>
          </w:divBdr>
        </w:div>
        <w:div w:id="855508830">
          <w:marLeft w:val="0"/>
          <w:marRight w:val="0"/>
          <w:marTop w:val="0"/>
          <w:marBottom w:val="0"/>
          <w:divBdr>
            <w:top w:val="none" w:sz="0" w:space="0" w:color="auto"/>
            <w:left w:val="none" w:sz="0" w:space="0" w:color="auto"/>
            <w:bottom w:val="none" w:sz="0" w:space="0" w:color="auto"/>
            <w:right w:val="none" w:sz="0" w:space="0" w:color="auto"/>
          </w:divBdr>
        </w:div>
        <w:div w:id="1718703924">
          <w:marLeft w:val="0"/>
          <w:marRight w:val="0"/>
          <w:marTop w:val="0"/>
          <w:marBottom w:val="0"/>
          <w:divBdr>
            <w:top w:val="none" w:sz="0" w:space="0" w:color="auto"/>
            <w:left w:val="none" w:sz="0" w:space="0" w:color="auto"/>
            <w:bottom w:val="none" w:sz="0" w:space="0" w:color="auto"/>
            <w:right w:val="none" w:sz="0" w:space="0" w:color="auto"/>
          </w:divBdr>
        </w:div>
      </w:divsChild>
    </w:div>
    <w:div w:id="711884039">
      <w:bodyDiv w:val="1"/>
      <w:marLeft w:val="0"/>
      <w:marRight w:val="0"/>
      <w:marTop w:val="0"/>
      <w:marBottom w:val="0"/>
      <w:divBdr>
        <w:top w:val="none" w:sz="0" w:space="0" w:color="auto"/>
        <w:left w:val="none" w:sz="0" w:space="0" w:color="auto"/>
        <w:bottom w:val="none" w:sz="0" w:space="0" w:color="auto"/>
        <w:right w:val="none" w:sz="0" w:space="0" w:color="auto"/>
      </w:divBdr>
      <w:divsChild>
        <w:div w:id="35934609">
          <w:marLeft w:val="0"/>
          <w:marRight w:val="0"/>
          <w:marTop w:val="0"/>
          <w:marBottom w:val="0"/>
          <w:divBdr>
            <w:top w:val="none" w:sz="0" w:space="0" w:color="auto"/>
            <w:left w:val="none" w:sz="0" w:space="0" w:color="auto"/>
            <w:bottom w:val="none" w:sz="0" w:space="0" w:color="auto"/>
            <w:right w:val="none" w:sz="0" w:space="0" w:color="auto"/>
          </w:divBdr>
        </w:div>
        <w:div w:id="71972520">
          <w:marLeft w:val="0"/>
          <w:marRight w:val="0"/>
          <w:marTop w:val="0"/>
          <w:marBottom w:val="0"/>
          <w:divBdr>
            <w:top w:val="none" w:sz="0" w:space="0" w:color="auto"/>
            <w:left w:val="none" w:sz="0" w:space="0" w:color="auto"/>
            <w:bottom w:val="none" w:sz="0" w:space="0" w:color="auto"/>
            <w:right w:val="none" w:sz="0" w:space="0" w:color="auto"/>
          </w:divBdr>
        </w:div>
        <w:div w:id="81221199">
          <w:marLeft w:val="0"/>
          <w:marRight w:val="0"/>
          <w:marTop w:val="0"/>
          <w:marBottom w:val="0"/>
          <w:divBdr>
            <w:top w:val="none" w:sz="0" w:space="0" w:color="auto"/>
            <w:left w:val="none" w:sz="0" w:space="0" w:color="auto"/>
            <w:bottom w:val="none" w:sz="0" w:space="0" w:color="auto"/>
            <w:right w:val="none" w:sz="0" w:space="0" w:color="auto"/>
          </w:divBdr>
        </w:div>
        <w:div w:id="211355159">
          <w:marLeft w:val="0"/>
          <w:marRight w:val="0"/>
          <w:marTop w:val="0"/>
          <w:marBottom w:val="0"/>
          <w:divBdr>
            <w:top w:val="none" w:sz="0" w:space="0" w:color="auto"/>
            <w:left w:val="none" w:sz="0" w:space="0" w:color="auto"/>
            <w:bottom w:val="none" w:sz="0" w:space="0" w:color="auto"/>
            <w:right w:val="none" w:sz="0" w:space="0" w:color="auto"/>
          </w:divBdr>
        </w:div>
        <w:div w:id="218442211">
          <w:marLeft w:val="0"/>
          <w:marRight w:val="0"/>
          <w:marTop w:val="0"/>
          <w:marBottom w:val="0"/>
          <w:divBdr>
            <w:top w:val="none" w:sz="0" w:space="0" w:color="auto"/>
            <w:left w:val="none" w:sz="0" w:space="0" w:color="auto"/>
            <w:bottom w:val="none" w:sz="0" w:space="0" w:color="auto"/>
            <w:right w:val="none" w:sz="0" w:space="0" w:color="auto"/>
          </w:divBdr>
        </w:div>
        <w:div w:id="237831492">
          <w:marLeft w:val="0"/>
          <w:marRight w:val="0"/>
          <w:marTop w:val="0"/>
          <w:marBottom w:val="0"/>
          <w:divBdr>
            <w:top w:val="none" w:sz="0" w:space="0" w:color="auto"/>
            <w:left w:val="none" w:sz="0" w:space="0" w:color="auto"/>
            <w:bottom w:val="none" w:sz="0" w:space="0" w:color="auto"/>
            <w:right w:val="none" w:sz="0" w:space="0" w:color="auto"/>
          </w:divBdr>
        </w:div>
        <w:div w:id="300500771">
          <w:marLeft w:val="0"/>
          <w:marRight w:val="0"/>
          <w:marTop w:val="0"/>
          <w:marBottom w:val="0"/>
          <w:divBdr>
            <w:top w:val="none" w:sz="0" w:space="0" w:color="auto"/>
            <w:left w:val="none" w:sz="0" w:space="0" w:color="auto"/>
            <w:bottom w:val="none" w:sz="0" w:space="0" w:color="auto"/>
            <w:right w:val="none" w:sz="0" w:space="0" w:color="auto"/>
          </w:divBdr>
        </w:div>
        <w:div w:id="301620841">
          <w:marLeft w:val="0"/>
          <w:marRight w:val="0"/>
          <w:marTop w:val="0"/>
          <w:marBottom w:val="0"/>
          <w:divBdr>
            <w:top w:val="none" w:sz="0" w:space="0" w:color="auto"/>
            <w:left w:val="none" w:sz="0" w:space="0" w:color="auto"/>
            <w:bottom w:val="none" w:sz="0" w:space="0" w:color="auto"/>
            <w:right w:val="none" w:sz="0" w:space="0" w:color="auto"/>
          </w:divBdr>
        </w:div>
        <w:div w:id="311107750">
          <w:marLeft w:val="0"/>
          <w:marRight w:val="0"/>
          <w:marTop w:val="0"/>
          <w:marBottom w:val="0"/>
          <w:divBdr>
            <w:top w:val="none" w:sz="0" w:space="0" w:color="auto"/>
            <w:left w:val="none" w:sz="0" w:space="0" w:color="auto"/>
            <w:bottom w:val="none" w:sz="0" w:space="0" w:color="auto"/>
            <w:right w:val="none" w:sz="0" w:space="0" w:color="auto"/>
          </w:divBdr>
        </w:div>
        <w:div w:id="365372477">
          <w:marLeft w:val="0"/>
          <w:marRight w:val="0"/>
          <w:marTop w:val="0"/>
          <w:marBottom w:val="0"/>
          <w:divBdr>
            <w:top w:val="none" w:sz="0" w:space="0" w:color="auto"/>
            <w:left w:val="none" w:sz="0" w:space="0" w:color="auto"/>
            <w:bottom w:val="none" w:sz="0" w:space="0" w:color="auto"/>
            <w:right w:val="none" w:sz="0" w:space="0" w:color="auto"/>
          </w:divBdr>
        </w:div>
        <w:div w:id="390009797">
          <w:marLeft w:val="0"/>
          <w:marRight w:val="0"/>
          <w:marTop w:val="0"/>
          <w:marBottom w:val="0"/>
          <w:divBdr>
            <w:top w:val="none" w:sz="0" w:space="0" w:color="auto"/>
            <w:left w:val="none" w:sz="0" w:space="0" w:color="auto"/>
            <w:bottom w:val="none" w:sz="0" w:space="0" w:color="auto"/>
            <w:right w:val="none" w:sz="0" w:space="0" w:color="auto"/>
          </w:divBdr>
        </w:div>
        <w:div w:id="405424927">
          <w:marLeft w:val="0"/>
          <w:marRight w:val="0"/>
          <w:marTop w:val="0"/>
          <w:marBottom w:val="0"/>
          <w:divBdr>
            <w:top w:val="none" w:sz="0" w:space="0" w:color="auto"/>
            <w:left w:val="none" w:sz="0" w:space="0" w:color="auto"/>
            <w:bottom w:val="none" w:sz="0" w:space="0" w:color="auto"/>
            <w:right w:val="none" w:sz="0" w:space="0" w:color="auto"/>
          </w:divBdr>
        </w:div>
        <w:div w:id="442698780">
          <w:marLeft w:val="0"/>
          <w:marRight w:val="0"/>
          <w:marTop w:val="0"/>
          <w:marBottom w:val="0"/>
          <w:divBdr>
            <w:top w:val="none" w:sz="0" w:space="0" w:color="auto"/>
            <w:left w:val="none" w:sz="0" w:space="0" w:color="auto"/>
            <w:bottom w:val="none" w:sz="0" w:space="0" w:color="auto"/>
            <w:right w:val="none" w:sz="0" w:space="0" w:color="auto"/>
          </w:divBdr>
        </w:div>
        <w:div w:id="681012227">
          <w:marLeft w:val="0"/>
          <w:marRight w:val="0"/>
          <w:marTop w:val="0"/>
          <w:marBottom w:val="0"/>
          <w:divBdr>
            <w:top w:val="none" w:sz="0" w:space="0" w:color="auto"/>
            <w:left w:val="none" w:sz="0" w:space="0" w:color="auto"/>
            <w:bottom w:val="none" w:sz="0" w:space="0" w:color="auto"/>
            <w:right w:val="none" w:sz="0" w:space="0" w:color="auto"/>
          </w:divBdr>
        </w:div>
        <w:div w:id="725567931">
          <w:marLeft w:val="0"/>
          <w:marRight w:val="0"/>
          <w:marTop w:val="0"/>
          <w:marBottom w:val="0"/>
          <w:divBdr>
            <w:top w:val="none" w:sz="0" w:space="0" w:color="auto"/>
            <w:left w:val="none" w:sz="0" w:space="0" w:color="auto"/>
            <w:bottom w:val="none" w:sz="0" w:space="0" w:color="auto"/>
            <w:right w:val="none" w:sz="0" w:space="0" w:color="auto"/>
          </w:divBdr>
        </w:div>
        <w:div w:id="783694347">
          <w:marLeft w:val="0"/>
          <w:marRight w:val="0"/>
          <w:marTop w:val="0"/>
          <w:marBottom w:val="0"/>
          <w:divBdr>
            <w:top w:val="none" w:sz="0" w:space="0" w:color="auto"/>
            <w:left w:val="none" w:sz="0" w:space="0" w:color="auto"/>
            <w:bottom w:val="none" w:sz="0" w:space="0" w:color="auto"/>
            <w:right w:val="none" w:sz="0" w:space="0" w:color="auto"/>
          </w:divBdr>
        </w:div>
        <w:div w:id="867915002">
          <w:marLeft w:val="0"/>
          <w:marRight w:val="0"/>
          <w:marTop w:val="0"/>
          <w:marBottom w:val="0"/>
          <w:divBdr>
            <w:top w:val="none" w:sz="0" w:space="0" w:color="auto"/>
            <w:left w:val="none" w:sz="0" w:space="0" w:color="auto"/>
            <w:bottom w:val="none" w:sz="0" w:space="0" w:color="auto"/>
            <w:right w:val="none" w:sz="0" w:space="0" w:color="auto"/>
          </w:divBdr>
        </w:div>
        <w:div w:id="868378675">
          <w:marLeft w:val="0"/>
          <w:marRight w:val="0"/>
          <w:marTop w:val="0"/>
          <w:marBottom w:val="0"/>
          <w:divBdr>
            <w:top w:val="none" w:sz="0" w:space="0" w:color="auto"/>
            <w:left w:val="none" w:sz="0" w:space="0" w:color="auto"/>
            <w:bottom w:val="none" w:sz="0" w:space="0" w:color="auto"/>
            <w:right w:val="none" w:sz="0" w:space="0" w:color="auto"/>
          </w:divBdr>
        </w:div>
        <w:div w:id="954753341">
          <w:marLeft w:val="0"/>
          <w:marRight w:val="0"/>
          <w:marTop w:val="0"/>
          <w:marBottom w:val="0"/>
          <w:divBdr>
            <w:top w:val="none" w:sz="0" w:space="0" w:color="auto"/>
            <w:left w:val="none" w:sz="0" w:space="0" w:color="auto"/>
            <w:bottom w:val="none" w:sz="0" w:space="0" w:color="auto"/>
            <w:right w:val="none" w:sz="0" w:space="0" w:color="auto"/>
          </w:divBdr>
        </w:div>
        <w:div w:id="973872139">
          <w:marLeft w:val="0"/>
          <w:marRight w:val="0"/>
          <w:marTop w:val="0"/>
          <w:marBottom w:val="0"/>
          <w:divBdr>
            <w:top w:val="none" w:sz="0" w:space="0" w:color="auto"/>
            <w:left w:val="none" w:sz="0" w:space="0" w:color="auto"/>
            <w:bottom w:val="none" w:sz="0" w:space="0" w:color="auto"/>
            <w:right w:val="none" w:sz="0" w:space="0" w:color="auto"/>
          </w:divBdr>
        </w:div>
        <w:div w:id="986860259">
          <w:marLeft w:val="0"/>
          <w:marRight w:val="0"/>
          <w:marTop w:val="0"/>
          <w:marBottom w:val="0"/>
          <w:divBdr>
            <w:top w:val="none" w:sz="0" w:space="0" w:color="auto"/>
            <w:left w:val="none" w:sz="0" w:space="0" w:color="auto"/>
            <w:bottom w:val="none" w:sz="0" w:space="0" w:color="auto"/>
            <w:right w:val="none" w:sz="0" w:space="0" w:color="auto"/>
          </w:divBdr>
        </w:div>
        <w:div w:id="1089891530">
          <w:marLeft w:val="0"/>
          <w:marRight w:val="0"/>
          <w:marTop w:val="0"/>
          <w:marBottom w:val="0"/>
          <w:divBdr>
            <w:top w:val="none" w:sz="0" w:space="0" w:color="auto"/>
            <w:left w:val="none" w:sz="0" w:space="0" w:color="auto"/>
            <w:bottom w:val="none" w:sz="0" w:space="0" w:color="auto"/>
            <w:right w:val="none" w:sz="0" w:space="0" w:color="auto"/>
          </w:divBdr>
        </w:div>
        <w:div w:id="1137994373">
          <w:marLeft w:val="0"/>
          <w:marRight w:val="0"/>
          <w:marTop w:val="0"/>
          <w:marBottom w:val="0"/>
          <w:divBdr>
            <w:top w:val="none" w:sz="0" w:space="0" w:color="auto"/>
            <w:left w:val="none" w:sz="0" w:space="0" w:color="auto"/>
            <w:bottom w:val="none" w:sz="0" w:space="0" w:color="auto"/>
            <w:right w:val="none" w:sz="0" w:space="0" w:color="auto"/>
          </w:divBdr>
        </w:div>
        <w:div w:id="1308167855">
          <w:marLeft w:val="0"/>
          <w:marRight w:val="0"/>
          <w:marTop w:val="0"/>
          <w:marBottom w:val="0"/>
          <w:divBdr>
            <w:top w:val="none" w:sz="0" w:space="0" w:color="auto"/>
            <w:left w:val="none" w:sz="0" w:space="0" w:color="auto"/>
            <w:bottom w:val="none" w:sz="0" w:space="0" w:color="auto"/>
            <w:right w:val="none" w:sz="0" w:space="0" w:color="auto"/>
          </w:divBdr>
        </w:div>
        <w:div w:id="1381976776">
          <w:marLeft w:val="0"/>
          <w:marRight w:val="0"/>
          <w:marTop w:val="0"/>
          <w:marBottom w:val="0"/>
          <w:divBdr>
            <w:top w:val="none" w:sz="0" w:space="0" w:color="auto"/>
            <w:left w:val="none" w:sz="0" w:space="0" w:color="auto"/>
            <w:bottom w:val="none" w:sz="0" w:space="0" w:color="auto"/>
            <w:right w:val="none" w:sz="0" w:space="0" w:color="auto"/>
          </w:divBdr>
        </w:div>
        <w:div w:id="1413812923">
          <w:marLeft w:val="0"/>
          <w:marRight w:val="0"/>
          <w:marTop w:val="0"/>
          <w:marBottom w:val="0"/>
          <w:divBdr>
            <w:top w:val="none" w:sz="0" w:space="0" w:color="auto"/>
            <w:left w:val="none" w:sz="0" w:space="0" w:color="auto"/>
            <w:bottom w:val="none" w:sz="0" w:space="0" w:color="auto"/>
            <w:right w:val="none" w:sz="0" w:space="0" w:color="auto"/>
          </w:divBdr>
        </w:div>
        <w:div w:id="1513950418">
          <w:marLeft w:val="0"/>
          <w:marRight w:val="0"/>
          <w:marTop w:val="0"/>
          <w:marBottom w:val="0"/>
          <w:divBdr>
            <w:top w:val="none" w:sz="0" w:space="0" w:color="auto"/>
            <w:left w:val="none" w:sz="0" w:space="0" w:color="auto"/>
            <w:bottom w:val="none" w:sz="0" w:space="0" w:color="auto"/>
            <w:right w:val="none" w:sz="0" w:space="0" w:color="auto"/>
          </w:divBdr>
        </w:div>
        <w:div w:id="1684552840">
          <w:marLeft w:val="0"/>
          <w:marRight w:val="0"/>
          <w:marTop w:val="0"/>
          <w:marBottom w:val="0"/>
          <w:divBdr>
            <w:top w:val="none" w:sz="0" w:space="0" w:color="auto"/>
            <w:left w:val="none" w:sz="0" w:space="0" w:color="auto"/>
            <w:bottom w:val="none" w:sz="0" w:space="0" w:color="auto"/>
            <w:right w:val="none" w:sz="0" w:space="0" w:color="auto"/>
          </w:divBdr>
        </w:div>
        <w:div w:id="1774083520">
          <w:marLeft w:val="0"/>
          <w:marRight w:val="0"/>
          <w:marTop w:val="0"/>
          <w:marBottom w:val="0"/>
          <w:divBdr>
            <w:top w:val="none" w:sz="0" w:space="0" w:color="auto"/>
            <w:left w:val="none" w:sz="0" w:space="0" w:color="auto"/>
            <w:bottom w:val="none" w:sz="0" w:space="0" w:color="auto"/>
            <w:right w:val="none" w:sz="0" w:space="0" w:color="auto"/>
          </w:divBdr>
        </w:div>
        <w:div w:id="1857230163">
          <w:marLeft w:val="0"/>
          <w:marRight w:val="0"/>
          <w:marTop w:val="0"/>
          <w:marBottom w:val="0"/>
          <w:divBdr>
            <w:top w:val="none" w:sz="0" w:space="0" w:color="auto"/>
            <w:left w:val="none" w:sz="0" w:space="0" w:color="auto"/>
            <w:bottom w:val="none" w:sz="0" w:space="0" w:color="auto"/>
            <w:right w:val="none" w:sz="0" w:space="0" w:color="auto"/>
          </w:divBdr>
        </w:div>
        <w:div w:id="1892033263">
          <w:marLeft w:val="0"/>
          <w:marRight w:val="0"/>
          <w:marTop w:val="0"/>
          <w:marBottom w:val="0"/>
          <w:divBdr>
            <w:top w:val="none" w:sz="0" w:space="0" w:color="auto"/>
            <w:left w:val="none" w:sz="0" w:space="0" w:color="auto"/>
            <w:bottom w:val="none" w:sz="0" w:space="0" w:color="auto"/>
            <w:right w:val="none" w:sz="0" w:space="0" w:color="auto"/>
          </w:divBdr>
        </w:div>
        <w:div w:id="2092040844">
          <w:marLeft w:val="0"/>
          <w:marRight w:val="0"/>
          <w:marTop w:val="0"/>
          <w:marBottom w:val="0"/>
          <w:divBdr>
            <w:top w:val="none" w:sz="0" w:space="0" w:color="auto"/>
            <w:left w:val="none" w:sz="0" w:space="0" w:color="auto"/>
            <w:bottom w:val="none" w:sz="0" w:space="0" w:color="auto"/>
            <w:right w:val="none" w:sz="0" w:space="0" w:color="auto"/>
          </w:divBdr>
        </w:div>
      </w:divsChild>
    </w:div>
    <w:div w:id="712197131">
      <w:bodyDiv w:val="1"/>
      <w:marLeft w:val="0"/>
      <w:marRight w:val="0"/>
      <w:marTop w:val="0"/>
      <w:marBottom w:val="0"/>
      <w:divBdr>
        <w:top w:val="none" w:sz="0" w:space="0" w:color="auto"/>
        <w:left w:val="none" w:sz="0" w:space="0" w:color="auto"/>
        <w:bottom w:val="none" w:sz="0" w:space="0" w:color="auto"/>
        <w:right w:val="none" w:sz="0" w:space="0" w:color="auto"/>
      </w:divBdr>
      <w:divsChild>
        <w:div w:id="146749598">
          <w:marLeft w:val="0"/>
          <w:marRight w:val="0"/>
          <w:marTop w:val="0"/>
          <w:marBottom w:val="0"/>
          <w:divBdr>
            <w:top w:val="none" w:sz="0" w:space="0" w:color="auto"/>
            <w:left w:val="none" w:sz="0" w:space="0" w:color="auto"/>
            <w:bottom w:val="none" w:sz="0" w:space="0" w:color="auto"/>
            <w:right w:val="none" w:sz="0" w:space="0" w:color="auto"/>
          </w:divBdr>
        </w:div>
        <w:div w:id="494148718">
          <w:marLeft w:val="0"/>
          <w:marRight w:val="0"/>
          <w:marTop w:val="0"/>
          <w:marBottom w:val="0"/>
          <w:divBdr>
            <w:top w:val="none" w:sz="0" w:space="0" w:color="auto"/>
            <w:left w:val="none" w:sz="0" w:space="0" w:color="auto"/>
            <w:bottom w:val="none" w:sz="0" w:space="0" w:color="auto"/>
            <w:right w:val="none" w:sz="0" w:space="0" w:color="auto"/>
          </w:divBdr>
        </w:div>
        <w:div w:id="504244546">
          <w:marLeft w:val="0"/>
          <w:marRight w:val="0"/>
          <w:marTop w:val="0"/>
          <w:marBottom w:val="0"/>
          <w:divBdr>
            <w:top w:val="none" w:sz="0" w:space="0" w:color="auto"/>
            <w:left w:val="none" w:sz="0" w:space="0" w:color="auto"/>
            <w:bottom w:val="none" w:sz="0" w:space="0" w:color="auto"/>
            <w:right w:val="none" w:sz="0" w:space="0" w:color="auto"/>
          </w:divBdr>
        </w:div>
        <w:div w:id="591545203">
          <w:marLeft w:val="0"/>
          <w:marRight w:val="0"/>
          <w:marTop w:val="0"/>
          <w:marBottom w:val="0"/>
          <w:divBdr>
            <w:top w:val="none" w:sz="0" w:space="0" w:color="auto"/>
            <w:left w:val="none" w:sz="0" w:space="0" w:color="auto"/>
            <w:bottom w:val="none" w:sz="0" w:space="0" w:color="auto"/>
            <w:right w:val="none" w:sz="0" w:space="0" w:color="auto"/>
          </w:divBdr>
        </w:div>
        <w:div w:id="612828181">
          <w:marLeft w:val="0"/>
          <w:marRight w:val="0"/>
          <w:marTop w:val="0"/>
          <w:marBottom w:val="0"/>
          <w:divBdr>
            <w:top w:val="none" w:sz="0" w:space="0" w:color="auto"/>
            <w:left w:val="none" w:sz="0" w:space="0" w:color="auto"/>
            <w:bottom w:val="none" w:sz="0" w:space="0" w:color="auto"/>
            <w:right w:val="none" w:sz="0" w:space="0" w:color="auto"/>
          </w:divBdr>
        </w:div>
        <w:div w:id="1657370910">
          <w:marLeft w:val="0"/>
          <w:marRight w:val="0"/>
          <w:marTop w:val="0"/>
          <w:marBottom w:val="0"/>
          <w:divBdr>
            <w:top w:val="none" w:sz="0" w:space="0" w:color="auto"/>
            <w:left w:val="none" w:sz="0" w:space="0" w:color="auto"/>
            <w:bottom w:val="none" w:sz="0" w:space="0" w:color="auto"/>
            <w:right w:val="none" w:sz="0" w:space="0" w:color="auto"/>
          </w:divBdr>
        </w:div>
        <w:div w:id="1744185517">
          <w:marLeft w:val="0"/>
          <w:marRight w:val="0"/>
          <w:marTop w:val="0"/>
          <w:marBottom w:val="0"/>
          <w:divBdr>
            <w:top w:val="none" w:sz="0" w:space="0" w:color="auto"/>
            <w:left w:val="none" w:sz="0" w:space="0" w:color="auto"/>
            <w:bottom w:val="none" w:sz="0" w:space="0" w:color="auto"/>
            <w:right w:val="none" w:sz="0" w:space="0" w:color="auto"/>
          </w:divBdr>
        </w:div>
        <w:div w:id="2023511903">
          <w:marLeft w:val="0"/>
          <w:marRight w:val="0"/>
          <w:marTop w:val="0"/>
          <w:marBottom w:val="0"/>
          <w:divBdr>
            <w:top w:val="none" w:sz="0" w:space="0" w:color="auto"/>
            <w:left w:val="none" w:sz="0" w:space="0" w:color="auto"/>
            <w:bottom w:val="none" w:sz="0" w:space="0" w:color="auto"/>
            <w:right w:val="none" w:sz="0" w:space="0" w:color="auto"/>
          </w:divBdr>
        </w:div>
      </w:divsChild>
    </w:div>
    <w:div w:id="714239465">
      <w:bodyDiv w:val="1"/>
      <w:marLeft w:val="0"/>
      <w:marRight w:val="0"/>
      <w:marTop w:val="0"/>
      <w:marBottom w:val="0"/>
      <w:divBdr>
        <w:top w:val="none" w:sz="0" w:space="0" w:color="auto"/>
        <w:left w:val="none" w:sz="0" w:space="0" w:color="auto"/>
        <w:bottom w:val="none" w:sz="0" w:space="0" w:color="auto"/>
        <w:right w:val="none" w:sz="0" w:space="0" w:color="auto"/>
      </w:divBdr>
      <w:divsChild>
        <w:div w:id="196351821">
          <w:marLeft w:val="0"/>
          <w:marRight w:val="0"/>
          <w:marTop w:val="0"/>
          <w:marBottom w:val="0"/>
          <w:divBdr>
            <w:top w:val="none" w:sz="0" w:space="0" w:color="auto"/>
            <w:left w:val="none" w:sz="0" w:space="0" w:color="auto"/>
            <w:bottom w:val="none" w:sz="0" w:space="0" w:color="auto"/>
            <w:right w:val="none" w:sz="0" w:space="0" w:color="auto"/>
          </w:divBdr>
        </w:div>
        <w:div w:id="309209956">
          <w:marLeft w:val="0"/>
          <w:marRight w:val="0"/>
          <w:marTop w:val="0"/>
          <w:marBottom w:val="0"/>
          <w:divBdr>
            <w:top w:val="none" w:sz="0" w:space="0" w:color="auto"/>
            <w:left w:val="none" w:sz="0" w:space="0" w:color="auto"/>
            <w:bottom w:val="none" w:sz="0" w:space="0" w:color="auto"/>
            <w:right w:val="none" w:sz="0" w:space="0" w:color="auto"/>
          </w:divBdr>
        </w:div>
        <w:div w:id="473840114">
          <w:marLeft w:val="0"/>
          <w:marRight w:val="0"/>
          <w:marTop w:val="0"/>
          <w:marBottom w:val="0"/>
          <w:divBdr>
            <w:top w:val="none" w:sz="0" w:space="0" w:color="auto"/>
            <w:left w:val="none" w:sz="0" w:space="0" w:color="auto"/>
            <w:bottom w:val="none" w:sz="0" w:space="0" w:color="auto"/>
            <w:right w:val="none" w:sz="0" w:space="0" w:color="auto"/>
          </w:divBdr>
        </w:div>
        <w:div w:id="492375738">
          <w:marLeft w:val="0"/>
          <w:marRight w:val="0"/>
          <w:marTop w:val="0"/>
          <w:marBottom w:val="0"/>
          <w:divBdr>
            <w:top w:val="none" w:sz="0" w:space="0" w:color="auto"/>
            <w:left w:val="none" w:sz="0" w:space="0" w:color="auto"/>
            <w:bottom w:val="none" w:sz="0" w:space="0" w:color="auto"/>
            <w:right w:val="none" w:sz="0" w:space="0" w:color="auto"/>
          </w:divBdr>
        </w:div>
        <w:div w:id="502623820">
          <w:marLeft w:val="0"/>
          <w:marRight w:val="0"/>
          <w:marTop w:val="0"/>
          <w:marBottom w:val="0"/>
          <w:divBdr>
            <w:top w:val="none" w:sz="0" w:space="0" w:color="auto"/>
            <w:left w:val="none" w:sz="0" w:space="0" w:color="auto"/>
            <w:bottom w:val="none" w:sz="0" w:space="0" w:color="auto"/>
            <w:right w:val="none" w:sz="0" w:space="0" w:color="auto"/>
          </w:divBdr>
        </w:div>
        <w:div w:id="557470974">
          <w:marLeft w:val="0"/>
          <w:marRight w:val="0"/>
          <w:marTop w:val="0"/>
          <w:marBottom w:val="0"/>
          <w:divBdr>
            <w:top w:val="none" w:sz="0" w:space="0" w:color="auto"/>
            <w:left w:val="none" w:sz="0" w:space="0" w:color="auto"/>
            <w:bottom w:val="none" w:sz="0" w:space="0" w:color="auto"/>
            <w:right w:val="none" w:sz="0" w:space="0" w:color="auto"/>
          </w:divBdr>
        </w:div>
        <w:div w:id="623194156">
          <w:marLeft w:val="0"/>
          <w:marRight w:val="0"/>
          <w:marTop w:val="0"/>
          <w:marBottom w:val="0"/>
          <w:divBdr>
            <w:top w:val="none" w:sz="0" w:space="0" w:color="auto"/>
            <w:left w:val="none" w:sz="0" w:space="0" w:color="auto"/>
            <w:bottom w:val="none" w:sz="0" w:space="0" w:color="auto"/>
            <w:right w:val="none" w:sz="0" w:space="0" w:color="auto"/>
          </w:divBdr>
        </w:div>
        <w:div w:id="675157728">
          <w:marLeft w:val="0"/>
          <w:marRight w:val="0"/>
          <w:marTop w:val="0"/>
          <w:marBottom w:val="0"/>
          <w:divBdr>
            <w:top w:val="none" w:sz="0" w:space="0" w:color="auto"/>
            <w:left w:val="none" w:sz="0" w:space="0" w:color="auto"/>
            <w:bottom w:val="none" w:sz="0" w:space="0" w:color="auto"/>
            <w:right w:val="none" w:sz="0" w:space="0" w:color="auto"/>
          </w:divBdr>
        </w:div>
        <w:div w:id="712196206">
          <w:marLeft w:val="0"/>
          <w:marRight w:val="0"/>
          <w:marTop w:val="0"/>
          <w:marBottom w:val="0"/>
          <w:divBdr>
            <w:top w:val="none" w:sz="0" w:space="0" w:color="auto"/>
            <w:left w:val="none" w:sz="0" w:space="0" w:color="auto"/>
            <w:bottom w:val="none" w:sz="0" w:space="0" w:color="auto"/>
            <w:right w:val="none" w:sz="0" w:space="0" w:color="auto"/>
          </w:divBdr>
        </w:div>
        <w:div w:id="1047802954">
          <w:marLeft w:val="0"/>
          <w:marRight w:val="0"/>
          <w:marTop w:val="0"/>
          <w:marBottom w:val="0"/>
          <w:divBdr>
            <w:top w:val="none" w:sz="0" w:space="0" w:color="auto"/>
            <w:left w:val="none" w:sz="0" w:space="0" w:color="auto"/>
            <w:bottom w:val="none" w:sz="0" w:space="0" w:color="auto"/>
            <w:right w:val="none" w:sz="0" w:space="0" w:color="auto"/>
          </w:divBdr>
        </w:div>
        <w:div w:id="1458714826">
          <w:marLeft w:val="0"/>
          <w:marRight w:val="0"/>
          <w:marTop w:val="0"/>
          <w:marBottom w:val="0"/>
          <w:divBdr>
            <w:top w:val="none" w:sz="0" w:space="0" w:color="auto"/>
            <w:left w:val="none" w:sz="0" w:space="0" w:color="auto"/>
            <w:bottom w:val="none" w:sz="0" w:space="0" w:color="auto"/>
            <w:right w:val="none" w:sz="0" w:space="0" w:color="auto"/>
          </w:divBdr>
        </w:div>
        <w:div w:id="1495225359">
          <w:marLeft w:val="0"/>
          <w:marRight w:val="0"/>
          <w:marTop w:val="0"/>
          <w:marBottom w:val="0"/>
          <w:divBdr>
            <w:top w:val="none" w:sz="0" w:space="0" w:color="auto"/>
            <w:left w:val="none" w:sz="0" w:space="0" w:color="auto"/>
            <w:bottom w:val="none" w:sz="0" w:space="0" w:color="auto"/>
            <w:right w:val="none" w:sz="0" w:space="0" w:color="auto"/>
          </w:divBdr>
        </w:div>
        <w:div w:id="1529103093">
          <w:marLeft w:val="0"/>
          <w:marRight w:val="0"/>
          <w:marTop w:val="0"/>
          <w:marBottom w:val="0"/>
          <w:divBdr>
            <w:top w:val="none" w:sz="0" w:space="0" w:color="auto"/>
            <w:left w:val="none" w:sz="0" w:space="0" w:color="auto"/>
            <w:bottom w:val="none" w:sz="0" w:space="0" w:color="auto"/>
            <w:right w:val="none" w:sz="0" w:space="0" w:color="auto"/>
          </w:divBdr>
        </w:div>
        <w:div w:id="1605456712">
          <w:marLeft w:val="0"/>
          <w:marRight w:val="0"/>
          <w:marTop w:val="0"/>
          <w:marBottom w:val="0"/>
          <w:divBdr>
            <w:top w:val="none" w:sz="0" w:space="0" w:color="auto"/>
            <w:left w:val="none" w:sz="0" w:space="0" w:color="auto"/>
            <w:bottom w:val="none" w:sz="0" w:space="0" w:color="auto"/>
            <w:right w:val="none" w:sz="0" w:space="0" w:color="auto"/>
          </w:divBdr>
        </w:div>
        <w:div w:id="1724599546">
          <w:marLeft w:val="0"/>
          <w:marRight w:val="0"/>
          <w:marTop w:val="0"/>
          <w:marBottom w:val="0"/>
          <w:divBdr>
            <w:top w:val="none" w:sz="0" w:space="0" w:color="auto"/>
            <w:left w:val="none" w:sz="0" w:space="0" w:color="auto"/>
            <w:bottom w:val="none" w:sz="0" w:space="0" w:color="auto"/>
            <w:right w:val="none" w:sz="0" w:space="0" w:color="auto"/>
          </w:divBdr>
        </w:div>
      </w:divsChild>
    </w:div>
    <w:div w:id="718170013">
      <w:bodyDiv w:val="1"/>
      <w:marLeft w:val="0"/>
      <w:marRight w:val="0"/>
      <w:marTop w:val="0"/>
      <w:marBottom w:val="0"/>
      <w:divBdr>
        <w:top w:val="none" w:sz="0" w:space="0" w:color="auto"/>
        <w:left w:val="none" w:sz="0" w:space="0" w:color="auto"/>
        <w:bottom w:val="none" w:sz="0" w:space="0" w:color="auto"/>
        <w:right w:val="none" w:sz="0" w:space="0" w:color="auto"/>
      </w:divBdr>
      <w:divsChild>
        <w:div w:id="313722913">
          <w:marLeft w:val="0"/>
          <w:marRight w:val="0"/>
          <w:marTop w:val="0"/>
          <w:marBottom w:val="0"/>
          <w:divBdr>
            <w:top w:val="none" w:sz="0" w:space="0" w:color="auto"/>
            <w:left w:val="none" w:sz="0" w:space="0" w:color="auto"/>
            <w:bottom w:val="none" w:sz="0" w:space="0" w:color="auto"/>
            <w:right w:val="none" w:sz="0" w:space="0" w:color="auto"/>
          </w:divBdr>
        </w:div>
        <w:div w:id="628901557">
          <w:marLeft w:val="0"/>
          <w:marRight w:val="0"/>
          <w:marTop w:val="0"/>
          <w:marBottom w:val="0"/>
          <w:divBdr>
            <w:top w:val="none" w:sz="0" w:space="0" w:color="auto"/>
            <w:left w:val="none" w:sz="0" w:space="0" w:color="auto"/>
            <w:bottom w:val="none" w:sz="0" w:space="0" w:color="auto"/>
            <w:right w:val="none" w:sz="0" w:space="0" w:color="auto"/>
          </w:divBdr>
        </w:div>
        <w:div w:id="1439527598">
          <w:marLeft w:val="0"/>
          <w:marRight w:val="0"/>
          <w:marTop w:val="0"/>
          <w:marBottom w:val="0"/>
          <w:divBdr>
            <w:top w:val="none" w:sz="0" w:space="0" w:color="auto"/>
            <w:left w:val="none" w:sz="0" w:space="0" w:color="auto"/>
            <w:bottom w:val="none" w:sz="0" w:space="0" w:color="auto"/>
            <w:right w:val="none" w:sz="0" w:space="0" w:color="auto"/>
          </w:divBdr>
        </w:div>
        <w:div w:id="1483502489">
          <w:marLeft w:val="0"/>
          <w:marRight w:val="0"/>
          <w:marTop w:val="0"/>
          <w:marBottom w:val="0"/>
          <w:divBdr>
            <w:top w:val="none" w:sz="0" w:space="0" w:color="auto"/>
            <w:left w:val="none" w:sz="0" w:space="0" w:color="auto"/>
            <w:bottom w:val="none" w:sz="0" w:space="0" w:color="auto"/>
            <w:right w:val="none" w:sz="0" w:space="0" w:color="auto"/>
          </w:divBdr>
        </w:div>
      </w:divsChild>
    </w:div>
    <w:div w:id="718824760">
      <w:bodyDiv w:val="1"/>
      <w:marLeft w:val="0"/>
      <w:marRight w:val="0"/>
      <w:marTop w:val="0"/>
      <w:marBottom w:val="0"/>
      <w:divBdr>
        <w:top w:val="none" w:sz="0" w:space="0" w:color="auto"/>
        <w:left w:val="none" w:sz="0" w:space="0" w:color="auto"/>
        <w:bottom w:val="none" w:sz="0" w:space="0" w:color="auto"/>
        <w:right w:val="none" w:sz="0" w:space="0" w:color="auto"/>
      </w:divBdr>
      <w:divsChild>
        <w:div w:id="220210096">
          <w:marLeft w:val="0"/>
          <w:marRight w:val="0"/>
          <w:marTop w:val="0"/>
          <w:marBottom w:val="0"/>
          <w:divBdr>
            <w:top w:val="none" w:sz="0" w:space="0" w:color="auto"/>
            <w:left w:val="none" w:sz="0" w:space="0" w:color="auto"/>
            <w:bottom w:val="none" w:sz="0" w:space="0" w:color="auto"/>
            <w:right w:val="none" w:sz="0" w:space="0" w:color="auto"/>
          </w:divBdr>
        </w:div>
        <w:div w:id="614142777">
          <w:marLeft w:val="0"/>
          <w:marRight w:val="0"/>
          <w:marTop w:val="0"/>
          <w:marBottom w:val="0"/>
          <w:divBdr>
            <w:top w:val="none" w:sz="0" w:space="0" w:color="auto"/>
            <w:left w:val="none" w:sz="0" w:space="0" w:color="auto"/>
            <w:bottom w:val="none" w:sz="0" w:space="0" w:color="auto"/>
            <w:right w:val="none" w:sz="0" w:space="0" w:color="auto"/>
          </w:divBdr>
        </w:div>
        <w:div w:id="1050618143">
          <w:marLeft w:val="0"/>
          <w:marRight w:val="0"/>
          <w:marTop w:val="0"/>
          <w:marBottom w:val="0"/>
          <w:divBdr>
            <w:top w:val="none" w:sz="0" w:space="0" w:color="auto"/>
            <w:left w:val="none" w:sz="0" w:space="0" w:color="auto"/>
            <w:bottom w:val="none" w:sz="0" w:space="0" w:color="auto"/>
            <w:right w:val="none" w:sz="0" w:space="0" w:color="auto"/>
          </w:divBdr>
        </w:div>
      </w:divsChild>
    </w:div>
    <w:div w:id="721097839">
      <w:bodyDiv w:val="1"/>
      <w:marLeft w:val="0"/>
      <w:marRight w:val="0"/>
      <w:marTop w:val="0"/>
      <w:marBottom w:val="0"/>
      <w:divBdr>
        <w:top w:val="none" w:sz="0" w:space="0" w:color="auto"/>
        <w:left w:val="none" w:sz="0" w:space="0" w:color="auto"/>
        <w:bottom w:val="none" w:sz="0" w:space="0" w:color="auto"/>
        <w:right w:val="none" w:sz="0" w:space="0" w:color="auto"/>
      </w:divBdr>
      <w:divsChild>
        <w:div w:id="1249534724">
          <w:marLeft w:val="0"/>
          <w:marRight w:val="0"/>
          <w:marTop w:val="0"/>
          <w:marBottom w:val="0"/>
          <w:divBdr>
            <w:top w:val="none" w:sz="0" w:space="0" w:color="auto"/>
            <w:left w:val="none" w:sz="0" w:space="0" w:color="auto"/>
            <w:bottom w:val="none" w:sz="0" w:space="0" w:color="auto"/>
            <w:right w:val="none" w:sz="0" w:space="0" w:color="auto"/>
          </w:divBdr>
          <w:divsChild>
            <w:div w:id="1007098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374">
      <w:bodyDiv w:val="1"/>
      <w:marLeft w:val="0"/>
      <w:marRight w:val="0"/>
      <w:marTop w:val="0"/>
      <w:marBottom w:val="0"/>
      <w:divBdr>
        <w:top w:val="none" w:sz="0" w:space="0" w:color="auto"/>
        <w:left w:val="none" w:sz="0" w:space="0" w:color="auto"/>
        <w:bottom w:val="none" w:sz="0" w:space="0" w:color="auto"/>
        <w:right w:val="none" w:sz="0" w:space="0" w:color="auto"/>
      </w:divBdr>
      <w:divsChild>
        <w:div w:id="81924540">
          <w:marLeft w:val="0"/>
          <w:marRight w:val="0"/>
          <w:marTop w:val="0"/>
          <w:marBottom w:val="0"/>
          <w:divBdr>
            <w:top w:val="none" w:sz="0" w:space="0" w:color="auto"/>
            <w:left w:val="none" w:sz="0" w:space="0" w:color="auto"/>
            <w:bottom w:val="none" w:sz="0" w:space="0" w:color="auto"/>
            <w:right w:val="none" w:sz="0" w:space="0" w:color="auto"/>
          </w:divBdr>
        </w:div>
        <w:div w:id="362051530">
          <w:marLeft w:val="0"/>
          <w:marRight w:val="0"/>
          <w:marTop w:val="0"/>
          <w:marBottom w:val="0"/>
          <w:divBdr>
            <w:top w:val="none" w:sz="0" w:space="0" w:color="auto"/>
            <w:left w:val="none" w:sz="0" w:space="0" w:color="auto"/>
            <w:bottom w:val="none" w:sz="0" w:space="0" w:color="auto"/>
            <w:right w:val="none" w:sz="0" w:space="0" w:color="auto"/>
          </w:divBdr>
        </w:div>
        <w:div w:id="426537114">
          <w:marLeft w:val="0"/>
          <w:marRight w:val="0"/>
          <w:marTop w:val="0"/>
          <w:marBottom w:val="0"/>
          <w:divBdr>
            <w:top w:val="none" w:sz="0" w:space="0" w:color="auto"/>
            <w:left w:val="none" w:sz="0" w:space="0" w:color="auto"/>
            <w:bottom w:val="none" w:sz="0" w:space="0" w:color="auto"/>
            <w:right w:val="none" w:sz="0" w:space="0" w:color="auto"/>
          </w:divBdr>
        </w:div>
        <w:div w:id="639959830">
          <w:marLeft w:val="0"/>
          <w:marRight w:val="0"/>
          <w:marTop w:val="0"/>
          <w:marBottom w:val="0"/>
          <w:divBdr>
            <w:top w:val="none" w:sz="0" w:space="0" w:color="auto"/>
            <w:left w:val="none" w:sz="0" w:space="0" w:color="auto"/>
            <w:bottom w:val="none" w:sz="0" w:space="0" w:color="auto"/>
            <w:right w:val="none" w:sz="0" w:space="0" w:color="auto"/>
          </w:divBdr>
        </w:div>
        <w:div w:id="1347052758">
          <w:marLeft w:val="0"/>
          <w:marRight w:val="0"/>
          <w:marTop w:val="0"/>
          <w:marBottom w:val="0"/>
          <w:divBdr>
            <w:top w:val="none" w:sz="0" w:space="0" w:color="auto"/>
            <w:left w:val="none" w:sz="0" w:space="0" w:color="auto"/>
            <w:bottom w:val="none" w:sz="0" w:space="0" w:color="auto"/>
            <w:right w:val="none" w:sz="0" w:space="0" w:color="auto"/>
          </w:divBdr>
        </w:div>
        <w:div w:id="1540585835">
          <w:marLeft w:val="0"/>
          <w:marRight w:val="0"/>
          <w:marTop w:val="0"/>
          <w:marBottom w:val="0"/>
          <w:divBdr>
            <w:top w:val="none" w:sz="0" w:space="0" w:color="auto"/>
            <w:left w:val="none" w:sz="0" w:space="0" w:color="auto"/>
            <w:bottom w:val="none" w:sz="0" w:space="0" w:color="auto"/>
            <w:right w:val="none" w:sz="0" w:space="0" w:color="auto"/>
          </w:divBdr>
        </w:div>
        <w:div w:id="1688022339">
          <w:marLeft w:val="0"/>
          <w:marRight w:val="0"/>
          <w:marTop w:val="0"/>
          <w:marBottom w:val="0"/>
          <w:divBdr>
            <w:top w:val="none" w:sz="0" w:space="0" w:color="auto"/>
            <w:left w:val="none" w:sz="0" w:space="0" w:color="auto"/>
            <w:bottom w:val="none" w:sz="0" w:space="0" w:color="auto"/>
            <w:right w:val="none" w:sz="0" w:space="0" w:color="auto"/>
          </w:divBdr>
        </w:div>
        <w:div w:id="1894122028">
          <w:marLeft w:val="0"/>
          <w:marRight w:val="0"/>
          <w:marTop w:val="0"/>
          <w:marBottom w:val="0"/>
          <w:divBdr>
            <w:top w:val="none" w:sz="0" w:space="0" w:color="auto"/>
            <w:left w:val="none" w:sz="0" w:space="0" w:color="auto"/>
            <w:bottom w:val="none" w:sz="0" w:space="0" w:color="auto"/>
            <w:right w:val="none" w:sz="0" w:space="0" w:color="auto"/>
          </w:divBdr>
        </w:div>
        <w:div w:id="2110737947">
          <w:marLeft w:val="0"/>
          <w:marRight w:val="0"/>
          <w:marTop w:val="0"/>
          <w:marBottom w:val="0"/>
          <w:divBdr>
            <w:top w:val="none" w:sz="0" w:space="0" w:color="auto"/>
            <w:left w:val="none" w:sz="0" w:space="0" w:color="auto"/>
            <w:bottom w:val="none" w:sz="0" w:space="0" w:color="auto"/>
            <w:right w:val="none" w:sz="0" w:space="0" w:color="auto"/>
          </w:divBdr>
        </w:div>
        <w:div w:id="2113892263">
          <w:marLeft w:val="0"/>
          <w:marRight w:val="0"/>
          <w:marTop w:val="0"/>
          <w:marBottom w:val="0"/>
          <w:divBdr>
            <w:top w:val="none" w:sz="0" w:space="0" w:color="auto"/>
            <w:left w:val="none" w:sz="0" w:space="0" w:color="auto"/>
            <w:bottom w:val="none" w:sz="0" w:space="0" w:color="auto"/>
            <w:right w:val="none" w:sz="0" w:space="0" w:color="auto"/>
          </w:divBdr>
        </w:div>
      </w:divsChild>
    </w:div>
    <w:div w:id="725421540">
      <w:bodyDiv w:val="1"/>
      <w:marLeft w:val="0"/>
      <w:marRight w:val="0"/>
      <w:marTop w:val="0"/>
      <w:marBottom w:val="0"/>
      <w:divBdr>
        <w:top w:val="none" w:sz="0" w:space="0" w:color="auto"/>
        <w:left w:val="none" w:sz="0" w:space="0" w:color="auto"/>
        <w:bottom w:val="none" w:sz="0" w:space="0" w:color="auto"/>
        <w:right w:val="none" w:sz="0" w:space="0" w:color="auto"/>
      </w:divBdr>
    </w:div>
    <w:div w:id="727722824">
      <w:bodyDiv w:val="1"/>
      <w:marLeft w:val="0"/>
      <w:marRight w:val="0"/>
      <w:marTop w:val="0"/>
      <w:marBottom w:val="0"/>
      <w:divBdr>
        <w:top w:val="none" w:sz="0" w:space="0" w:color="auto"/>
        <w:left w:val="none" w:sz="0" w:space="0" w:color="auto"/>
        <w:bottom w:val="none" w:sz="0" w:space="0" w:color="auto"/>
        <w:right w:val="none" w:sz="0" w:space="0" w:color="auto"/>
      </w:divBdr>
      <w:divsChild>
        <w:div w:id="42024217">
          <w:marLeft w:val="0"/>
          <w:marRight w:val="0"/>
          <w:marTop w:val="0"/>
          <w:marBottom w:val="0"/>
          <w:divBdr>
            <w:top w:val="none" w:sz="0" w:space="0" w:color="auto"/>
            <w:left w:val="none" w:sz="0" w:space="0" w:color="auto"/>
            <w:bottom w:val="none" w:sz="0" w:space="0" w:color="auto"/>
            <w:right w:val="none" w:sz="0" w:space="0" w:color="auto"/>
          </w:divBdr>
        </w:div>
        <w:div w:id="120998093">
          <w:marLeft w:val="0"/>
          <w:marRight w:val="0"/>
          <w:marTop w:val="0"/>
          <w:marBottom w:val="0"/>
          <w:divBdr>
            <w:top w:val="none" w:sz="0" w:space="0" w:color="auto"/>
            <w:left w:val="none" w:sz="0" w:space="0" w:color="auto"/>
            <w:bottom w:val="none" w:sz="0" w:space="0" w:color="auto"/>
            <w:right w:val="none" w:sz="0" w:space="0" w:color="auto"/>
          </w:divBdr>
        </w:div>
        <w:div w:id="187330445">
          <w:marLeft w:val="0"/>
          <w:marRight w:val="0"/>
          <w:marTop w:val="0"/>
          <w:marBottom w:val="0"/>
          <w:divBdr>
            <w:top w:val="none" w:sz="0" w:space="0" w:color="auto"/>
            <w:left w:val="none" w:sz="0" w:space="0" w:color="auto"/>
            <w:bottom w:val="none" w:sz="0" w:space="0" w:color="auto"/>
            <w:right w:val="none" w:sz="0" w:space="0" w:color="auto"/>
          </w:divBdr>
        </w:div>
        <w:div w:id="194542171">
          <w:marLeft w:val="0"/>
          <w:marRight w:val="0"/>
          <w:marTop w:val="0"/>
          <w:marBottom w:val="0"/>
          <w:divBdr>
            <w:top w:val="none" w:sz="0" w:space="0" w:color="auto"/>
            <w:left w:val="none" w:sz="0" w:space="0" w:color="auto"/>
            <w:bottom w:val="none" w:sz="0" w:space="0" w:color="auto"/>
            <w:right w:val="none" w:sz="0" w:space="0" w:color="auto"/>
          </w:divBdr>
        </w:div>
        <w:div w:id="262350407">
          <w:marLeft w:val="0"/>
          <w:marRight w:val="0"/>
          <w:marTop w:val="0"/>
          <w:marBottom w:val="0"/>
          <w:divBdr>
            <w:top w:val="none" w:sz="0" w:space="0" w:color="auto"/>
            <w:left w:val="none" w:sz="0" w:space="0" w:color="auto"/>
            <w:bottom w:val="none" w:sz="0" w:space="0" w:color="auto"/>
            <w:right w:val="none" w:sz="0" w:space="0" w:color="auto"/>
          </w:divBdr>
        </w:div>
        <w:div w:id="268633662">
          <w:marLeft w:val="0"/>
          <w:marRight w:val="0"/>
          <w:marTop w:val="0"/>
          <w:marBottom w:val="0"/>
          <w:divBdr>
            <w:top w:val="none" w:sz="0" w:space="0" w:color="auto"/>
            <w:left w:val="none" w:sz="0" w:space="0" w:color="auto"/>
            <w:bottom w:val="none" w:sz="0" w:space="0" w:color="auto"/>
            <w:right w:val="none" w:sz="0" w:space="0" w:color="auto"/>
          </w:divBdr>
        </w:div>
        <w:div w:id="313800586">
          <w:marLeft w:val="0"/>
          <w:marRight w:val="0"/>
          <w:marTop w:val="0"/>
          <w:marBottom w:val="0"/>
          <w:divBdr>
            <w:top w:val="none" w:sz="0" w:space="0" w:color="auto"/>
            <w:left w:val="none" w:sz="0" w:space="0" w:color="auto"/>
            <w:bottom w:val="none" w:sz="0" w:space="0" w:color="auto"/>
            <w:right w:val="none" w:sz="0" w:space="0" w:color="auto"/>
          </w:divBdr>
        </w:div>
        <w:div w:id="337000052">
          <w:marLeft w:val="0"/>
          <w:marRight w:val="0"/>
          <w:marTop w:val="0"/>
          <w:marBottom w:val="0"/>
          <w:divBdr>
            <w:top w:val="none" w:sz="0" w:space="0" w:color="auto"/>
            <w:left w:val="none" w:sz="0" w:space="0" w:color="auto"/>
            <w:bottom w:val="none" w:sz="0" w:space="0" w:color="auto"/>
            <w:right w:val="none" w:sz="0" w:space="0" w:color="auto"/>
          </w:divBdr>
        </w:div>
        <w:div w:id="372002741">
          <w:marLeft w:val="0"/>
          <w:marRight w:val="0"/>
          <w:marTop w:val="0"/>
          <w:marBottom w:val="0"/>
          <w:divBdr>
            <w:top w:val="none" w:sz="0" w:space="0" w:color="auto"/>
            <w:left w:val="none" w:sz="0" w:space="0" w:color="auto"/>
            <w:bottom w:val="none" w:sz="0" w:space="0" w:color="auto"/>
            <w:right w:val="none" w:sz="0" w:space="0" w:color="auto"/>
          </w:divBdr>
        </w:div>
        <w:div w:id="402072822">
          <w:marLeft w:val="0"/>
          <w:marRight w:val="0"/>
          <w:marTop w:val="0"/>
          <w:marBottom w:val="0"/>
          <w:divBdr>
            <w:top w:val="none" w:sz="0" w:space="0" w:color="auto"/>
            <w:left w:val="none" w:sz="0" w:space="0" w:color="auto"/>
            <w:bottom w:val="none" w:sz="0" w:space="0" w:color="auto"/>
            <w:right w:val="none" w:sz="0" w:space="0" w:color="auto"/>
          </w:divBdr>
        </w:div>
        <w:div w:id="479886645">
          <w:marLeft w:val="0"/>
          <w:marRight w:val="0"/>
          <w:marTop w:val="0"/>
          <w:marBottom w:val="0"/>
          <w:divBdr>
            <w:top w:val="none" w:sz="0" w:space="0" w:color="auto"/>
            <w:left w:val="none" w:sz="0" w:space="0" w:color="auto"/>
            <w:bottom w:val="none" w:sz="0" w:space="0" w:color="auto"/>
            <w:right w:val="none" w:sz="0" w:space="0" w:color="auto"/>
          </w:divBdr>
        </w:div>
        <w:div w:id="564266056">
          <w:marLeft w:val="0"/>
          <w:marRight w:val="0"/>
          <w:marTop w:val="0"/>
          <w:marBottom w:val="0"/>
          <w:divBdr>
            <w:top w:val="none" w:sz="0" w:space="0" w:color="auto"/>
            <w:left w:val="none" w:sz="0" w:space="0" w:color="auto"/>
            <w:bottom w:val="none" w:sz="0" w:space="0" w:color="auto"/>
            <w:right w:val="none" w:sz="0" w:space="0" w:color="auto"/>
          </w:divBdr>
        </w:div>
        <w:div w:id="624041974">
          <w:marLeft w:val="0"/>
          <w:marRight w:val="0"/>
          <w:marTop w:val="0"/>
          <w:marBottom w:val="0"/>
          <w:divBdr>
            <w:top w:val="none" w:sz="0" w:space="0" w:color="auto"/>
            <w:left w:val="none" w:sz="0" w:space="0" w:color="auto"/>
            <w:bottom w:val="none" w:sz="0" w:space="0" w:color="auto"/>
            <w:right w:val="none" w:sz="0" w:space="0" w:color="auto"/>
          </w:divBdr>
        </w:div>
        <w:div w:id="658196939">
          <w:marLeft w:val="0"/>
          <w:marRight w:val="0"/>
          <w:marTop w:val="0"/>
          <w:marBottom w:val="0"/>
          <w:divBdr>
            <w:top w:val="none" w:sz="0" w:space="0" w:color="auto"/>
            <w:left w:val="none" w:sz="0" w:space="0" w:color="auto"/>
            <w:bottom w:val="none" w:sz="0" w:space="0" w:color="auto"/>
            <w:right w:val="none" w:sz="0" w:space="0" w:color="auto"/>
          </w:divBdr>
        </w:div>
        <w:div w:id="852885987">
          <w:marLeft w:val="0"/>
          <w:marRight w:val="0"/>
          <w:marTop w:val="0"/>
          <w:marBottom w:val="0"/>
          <w:divBdr>
            <w:top w:val="none" w:sz="0" w:space="0" w:color="auto"/>
            <w:left w:val="none" w:sz="0" w:space="0" w:color="auto"/>
            <w:bottom w:val="none" w:sz="0" w:space="0" w:color="auto"/>
            <w:right w:val="none" w:sz="0" w:space="0" w:color="auto"/>
          </w:divBdr>
        </w:div>
        <w:div w:id="1106772304">
          <w:marLeft w:val="0"/>
          <w:marRight w:val="0"/>
          <w:marTop w:val="0"/>
          <w:marBottom w:val="0"/>
          <w:divBdr>
            <w:top w:val="none" w:sz="0" w:space="0" w:color="auto"/>
            <w:left w:val="none" w:sz="0" w:space="0" w:color="auto"/>
            <w:bottom w:val="none" w:sz="0" w:space="0" w:color="auto"/>
            <w:right w:val="none" w:sz="0" w:space="0" w:color="auto"/>
          </w:divBdr>
        </w:div>
        <w:div w:id="1153445503">
          <w:marLeft w:val="0"/>
          <w:marRight w:val="0"/>
          <w:marTop w:val="0"/>
          <w:marBottom w:val="0"/>
          <w:divBdr>
            <w:top w:val="none" w:sz="0" w:space="0" w:color="auto"/>
            <w:left w:val="none" w:sz="0" w:space="0" w:color="auto"/>
            <w:bottom w:val="none" w:sz="0" w:space="0" w:color="auto"/>
            <w:right w:val="none" w:sz="0" w:space="0" w:color="auto"/>
          </w:divBdr>
        </w:div>
        <w:div w:id="1258251456">
          <w:marLeft w:val="0"/>
          <w:marRight w:val="0"/>
          <w:marTop w:val="0"/>
          <w:marBottom w:val="0"/>
          <w:divBdr>
            <w:top w:val="none" w:sz="0" w:space="0" w:color="auto"/>
            <w:left w:val="none" w:sz="0" w:space="0" w:color="auto"/>
            <w:bottom w:val="none" w:sz="0" w:space="0" w:color="auto"/>
            <w:right w:val="none" w:sz="0" w:space="0" w:color="auto"/>
          </w:divBdr>
        </w:div>
        <w:div w:id="1333993710">
          <w:marLeft w:val="0"/>
          <w:marRight w:val="0"/>
          <w:marTop w:val="0"/>
          <w:marBottom w:val="0"/>
          <w:divBdr>
            <w:top w:val="none" w:sz="0" w:space="0" w:color="auto"/>
            <w:left w:val="none" w:sz="0" w:space="0" w:color="auto"/>
            <w:bottom w:val="none" w:sz="0" w:space="0" w:color="auto"/>
            <w:right w:val="none" w:sz="0" w:space="0" w:color="auto"/>
          </w:divBdr>
        </w:div>
        <w:div w:id="1406606746">
          <w:marLeft w:val="0"/>
          <w:marRight w:val="0"/>
          <w:marTop w:val="0"/>
          <w:marBottom w:val="0"/>
          <w:divBdr>
            <w:top w:val="none" w:sz="0" w:space="0" w:color="auto"/>
            <w:left w:val="none" w:sz="0" w:space="0" w:color="auto"/>
            <w:bottom w:val="none" w:sz="0" w:space="0" w:color="auto"/>
            <w:right w:val="none" w:sz="0" w:space="0" w:color="auto"/>
          </w:divBdr>
        </w:div>
        <w:div w:id="1443038220">
          <w:marLeft w:val="0"/>
          <w:marRight w:val="0"/>
          <w:marTop w:val="0"/>
          <w:marBottom w:val="0"/>
          <w:divBdr>
            <w:top w:val="none" w:sz="0" w:space="0" w:color="auto"/>
            <w:left w:val="none" w:sz="0" w:space="0" w:color="auto"/>
            <w:bottom w:val="none" w:sz="0" w:space="0" w:color="auto"/>
            <w:right w:val="none" w:sz="0" w:space="0" w:color="auto"/>
          </w:divBdr>
        </w:div>
        <w:div w:id="1735816531">
          <w:marLeft w:val="0"/>
          <w:marRight w:val="0"/>
          <w:marTop w:val="0"/>
          <w:marBottom w:val="0"/>
          <w:divBdr>
            <w:top w:val="none" w:sz="0" w:space="0" w:color="auto"/>
            <w:left w:val="none" w:sz="0" w:space="0" w:color="auto"/>
            <w:bottom w:val="none" w:sz="0" w:space="0" w:color="auto"/>
            <w:right w:val="none" w:sz="0" w:space="0" w:color="auto"/>
          </w:divBdr>
        </w:div>
        <w:div w:id="1799451813">
          <w:marLeft w:val="0"/>
          <w:marRight w:val="0"/>
          <w:marTop w:val="0"/>
          <w:marBottom w:val="0"/>
          <w:divBdr>
            <w:top w:val="none" w:sz="0" w:space="0" w:color="auto"/>
            <w:left w:val="none" w:sz="0" w:space="0" w:color="auto"/>
            <w:bottom w:val="none" w:sz="0" w:space="0" w:color="auto"/>
            <w:right w:val="none" w:sz="0" w:space="0" w:color="auto"/>
          </w:divBdr>
        </w:div>
        <w:div w:id="1804040326">
          <w:marLeft w:val="0"/>
          <w:marRight w:val="0"/>
          <w:marTop w:val="0"/>
          <w:marBottom w:val="0"/>
          <w:divBdr>
            <w:top w:val="none" w:sz="0" w:space="0" w:color="auto"/>
            <w:left w:val="none" w:sz="0" w:space="0" w:color="auto"/>
            <w:bottom w:val="none" w:sz="0" w:space="0" w:color="auto"/>
            <w:right w:val="none" w:sz="0" w:space="0" w:color="auto"/>
          </w:divBdr>
        </w:div>
        <w:div w:id="1862163109">
          <w:marLeft w:val="0"/>
          <w:marRight w:val="0"/>
          <w:marTop w:val="0"/>
          <w:marBottom w:val="0"/>
          <w:divBdr>
            <w:top w:val="none" w:sz="0" w:space="0" w:color="auto"/>
            <w:left w:val="none" w:sz="0" w:space="0" w:color="auto"/>
            <w:bottom w:val="none" w:sz="0" w:space="0" w:color="auto"/>
            <w:right w:val="none" w:sz="0" w:space="0" w:color="auto"/>
          </w:divBdr>
        </w:div>
        <w:div w:id="1892224744">
          <w:marLeft w:val="0"/>
          <w:marRight w:val="0"/>
          <w:marTop w:val="0"/>
          <w:marBottom w:val="0"/>
          <w:divBdr>
            <w:top w:val="none" w:sz="0" w:space="0" w:color="auto"/>
            <w:left w:val="none" w:sz="0" w:space="0" w:color="auto"/>
            <w:bottom w:val="none" w:sz="0" w:space="0" w:color="auto"/>
            <w:right w:val="none" w:sz="0" w:space="0" w:color="auto"/>
          </w:divBdr>
        </w:div>
        <w:div w:id="2012756549">
          <w:marLeft w:val="0"/>
          <w:marRight w:val="0"/>
          <w:marTop w:val="0"/>
          <w:marBottom w:val="0"/>
          <w:divBdr>
            <w:top w:val="none" w:sz="0" w:space="0" w:color="auto"/>
            <w:left w:val="none" w:sz="0" w:space="0" w:color="auto"/>
            <w:bottom w:val="none" w:sz="0" w:space="0" w:color="auto"/>
            <w:right w:val="none" w:sz="0" w:space="0" w:color="auto"/>
          </w:divBdr>
        </w:div>
        <w:div w:id="2051029692">
          <w:marLeft w:val="0"/>
          <w:marRight w:val="0"/>
          <w:marTop w:val="0"/>
          <w:marBottom w:val="0"/>
          <w:divBdr>
            <w:top w:val="none" w:sz="0" w:space="0" w:color="auto"/>
            <w:left w:val="none" w:sz="0" w:space="0" w:color="auto"/>
            <w:bottom w:val="none" w:sz="0" w:space="0" w:color="auto"/>
            <w:right w:val="none" w:sz="0" w:space="0" w:color="auto"/>
          </w:divBdr>
        </w:div>
        <w:div w:id="2106724193">
          <w:marLeft w:val="0"/>
          <w:marRight w:val="0"/>
          <w:marTop w:val="0"/>
          <w:marBottom w:val="0"/>
          <w:divBdr>
            <w:top w:val="none" w:sz="0" w:space="0" w:color="auto"/>
            <w:left w:val="none" w:sz="0" w:space="0" w:color="auto"/>
            <w:bottom w:val="none" w:sz="0" w:space="0" w:color="auto"/>
            <w:right w:val="none" w:sz="0" w:space="0" w:color="auto"/>
          </w:divBdr>
        </w:div>
        <w:div w:id="2130514658">
          <w:marLeft w:val="0"/>
          <w:marRight w:val="0"/>
          <w:marTop w:val="0"/>
          <w:marBottom w:val="0"/>
          <w:divBdr>
            <w:top w:val="none" w:sz="0" w:space="0" w:color="auto"/>
            <w:left w:val="none" w:sz="0" w:space="0" w:color="auto"/>
            <w:bottom w:val="none" w:sz="0" w:space="0" w:color="auto"/>
            <w:right w:val="none" w:sz="0" w:space="0" w:color="auto"/>
          </w:divBdr>
        </w:div>
        <w:div w:id="2139491669">
          <w:marLeft w:val="0"/>
          <w:marRight w:val="0"/>
          <w:marTop w:val="0"/>
          <w:marBottom w:val="0"/>
          <w:divBdr>
            <w:top w:val="none" w:sz="0" w:space="0" w:color="auto"/>
            <w:left w:val="none" w:sz="0" w:space="0" w:color="auto"/>
            <w:bottom w:val="none" w:sz="0" w:space="0" w:color="auto"/>
            <w:right w:val="none" w:sz="0" w:space="0" w:color="auto"/>
          </w:divBdr>
        </w:div>
      </w:divsChild>
    </w:div>
    <w:div w:id="731125298">
      <w:bodyDiv w:val="1"/>
      <w:marLeft w:val="0"/>
      <w:marRight w:val="0"/>
      <w:marTop w:val="0"/>
      <w:marBottom w:val="0"/>
      <w:divBdr>
        <w:top w:val="none" w:sz="0" w:space="0" w:color="auto"/>
        <w:left w:val="none" w:sz="0" w:space="0" w:color="auto"/>
        <w:bottom w:val="none" w:sz="0" w:space="0" w:color="auto"/>
        <w:right w:val="none" w:sz="0" w:space="0" w:color="auto"/>
      </w:divBdr>
      <w:divsChild>
        <w:div w:id="12609284">
          <w:marLeft w:val="0"/>
          <w:marRight w:val="0"/>
          <w:marTop w:val="0"/>
          <w:marBottom w:val="0"/>
          <w:divBdr>
            <w:top w:val="none" w:sz="0" w:space="0" w:color="auto"/>
            <w:left w:val="none" w:sz="0" w:space="0" w:color="auto"/>
            <w:bottom w:val="none" w:sz="0" w:space="0" w:color="auto"/>
            <w:right w:val="none" w:sz="0" w:space="0" w:color="auto"/>
          </w:divBdr>
        </w:div>
        <w:div w:id="28915157">
          <w:marLeft w:val="0"/>
          <w:marRight w:val="0"/>
          <w:marTop w:val="0"/>
          <w:marBottom w:val="0"/>
          <w:divBdr>
            <w:top w:val="none" w:sz="0" w:space="0" w:color="auto"/>
            <w:left w:val="none" w:sz="0" w:space="0" w:color="auto"/>
            <w:bottom w:val="none" w:sz="0" w:space="0" w:color="auto"/>
            <w:right w:val="none" w:sz="0" w:space="0" w:color="auto"/>
          </w:divBdr>
        </w:div>
        <w:div w:id="40643383">
          <w:marLeft w:val="0"/>
          <w:marRight w:val="0"/>
          <w:marTop w:val="0"/>
          <w:marBottom w:val="0"/>
          <w:divBdr>
            <w:top w:val="none" w:sz="0" w:space="0" w:color="auto"/>
            <w:left w:val="none" w:sz="0" w:space="0" w:color="auto"/>
            <w:bottom w:val="none" w:sz="0" w:space="0" w:color="auto"/>
            <w:right w:val="none" w:sz="0" w:space="0" w:color="auto"/>
          </w:divBdr>
        </w:div>
        <w:div w:id="53431538">
          <w:marLeft w:val="0"/>
          <w:marRight w:val="0"/>
          <w:marTop w:val="0"/>
          <w:marBottom w:val="0"/>
          <w:divBdr>
            <w:top w:val="none" w:sz="0" w:space="0" w:color="auto"/>
            <w:left w:val="none" w:sz="0" w:space="0" w:color="auto"/>
            <w:bottom w:val="none" w:sz="0" w:space="0" w:color="auto"/>
            <w:right w:val="none" w:sz="0" w:space="0" w:color="auto"/>
          </w:divBdr>
        </w:div>
        <w:div w:id="64226163">
          <w:marLeft w:val="0"/>
          <w:marRight w:val="0"/>
          <w:marTop w:val="0"/>
          <w:marBottom w:val="0"/>
          <w:divBdr>
            <w:top w:val="none" w:sz="0" w:space="0" w:color="auto"/>
            <w:left w:val="none" w:sz="0" w:space="0" w:color="auto"/>
            <w:bottom w:val="none" w:sz="0" w:space="0" w:color="auto"/>
            <w:right w:val="none" w:sz="0" w:space="0" w:color="auto"/>
          </w:divBdr>
        </w:div>
        <w:div w:id="64761992">
          <w:marLeft w:val="0"/>
          <w:marRight w:val="0"/>
          <w:marTop w:val="0"/>
          <w:marBottom w:val="0"/>
          <w:divBdr>
            <w:top w:val="none" w:sz="0" w:space="0" w:color="auto"/>
            <w:left w:val="none" w:sz="0" w:space="0" w:color="auto"/>
            <w:bottom w:val="none" w:sz="0" w:space="0" w:color="auto"/>
            <w:right w:val="none" w:sz="0" w:space="0" w:color="auto"/>
          </w:divBdr>
        </w:div>
        <w:div w:id="75977837">
          <w:marLeft w:val="0"/>
          <w:marRight w:val="0"/>
          <w:marTop w:val="0"/>
          <w:marBottom w:val="0"/>
          <w:divBdr>
            <w:top w:val="none" w:sz="0" w:space="0" w:color="auto"/>
            <w:left w:val="none" w:sz="0" w:space="0" w:color="auto"/>
            <w:bottom w:val="none" w:sz="0" w:space="0" w:color="auto"/>
            <w:right w:val="none" w:sz="0" w:space="0" w:color="auto"/>
          </w:divBdr>
        </w:div>
        <w:div w:id="84883390">
          <w:marLeft w:val="0"/>
          <w:marRight w:val="0"/>
          <w:marTop w:val="0"/>
          <w:marBottom w:val="0"/>
          <w:divBdr>
            <w:top w:val="none" w:sz="0" w:space="0" w:color="auto"/>
            <w:left w:val="none" w:sz="0" w:space="0" w:color="auto"/>
            <w:bottom w:val="none" w:sz="0" w:space="0" w:color="auto"/>
            <w:right w:val="none" w:sz="0" w:space="0" w:color="auto"/>
          </w:divBdr>
        </w:div>
        <w:div w:id="113791059">
          <w:marLeft w:val="0"/>
          <w:marRight w:val="0"/>
          <w:marTop w:val="0"/>
          <w:marBottom w:val="0"/>
          <w:divBdr>
            <w:top w:val="none" w:sz="0" w:space="0" w:color="auto"/>
            <w:left w:val="none" w:sz="0" w:space="0" w:color="auto"/>
            <w:bottom w:val="none" w:sz="0" w:space="0" w:color="auto"/>
            <w:right w:val="none" w:sz="0" w:space="0" w:color="auto"/>
          </w:divBdr>
        </w:div>
        <w:div w:id="114449603">
          <w:marLeft w:val="0"/>
          <w:marRight w:val="0"/>
          <w:marTop w:val="0"/>
          <w:marBottom w:val="0"/>
          <w:divBdr>
            <w:top w:val="none" w:sz="0" w:space="0" w:color="auto"/>
            <w:left w:val="none" w:sz="0" w:space="0" w:color="auto"/>
            <w:bottom w:val="none" w:sz="0" w:space="0" w:color="auto"/>
            <w:right w:val="none" w:sz="0" w:space="0" w:color="auto"/>
          </w:divBdr>
        </w:div>
        <w:div w:id="120197402">
          <w:marLeft w:val="0"/>
          <w:marRight w:val="0"/>
          <w:marTop w:val="0"/>
          <w:marBottom w:val="0"/>
          <w:divBdr>
            <w:top w:val="none" w:sz="0" w:space="0" w:color="auto"/>
            <w:left w:val="none" w:sz="0" w:space="0" w:color="auto"/>
            <w:bottom w:val="none" w:sz="0" w:space="0" w:color="auto"/>
            <w:right w:val="none" w:sz="0" w:space="0" w:color="auto"/>
          </w:divBdr>
        </w:div>
        <w:div w:id="124469158">
          <w:marLeft w:val="0"/>
          <w:marRight w:val="0"/>
          <w:marTop w:val="0"/>
          <w:marBottom w:val="0"/>
          <w:divBdr>
            <w:top w:val="none" w:sz="0" w:space="0" w:color="auto"/>
            <w:left w:val="none" w:sz="0" w:space="0" w:color="auto"/>
            <w:bottom w:val="none" w:sz="0" w:space="0" w:color="auto"/>
            <w:right w:val="none" w:sz="0" w:space="0" w:color="auto"/>
          </w:divBdr>
        </w:div>
        <w:div w:id="167330177">
          <w:marLeft w:val="0"/>
          <w:marRight w:val="0"/>
          <w:marTop w:val="0"/>
          <w:marBottom w:val="0"/>
          <w:divBdr>
            <w:top w:val="none" w:sz="0" w:space="0" w:color="auto"/>
            <w:left w:val="none" w:sz="0" w:space="0" w:color="auto"/>
            <w:bottom w:val="none" w:sz="0" w:space="0" w:color="auto"/>
            <w:right w:val="none" w:sz="0" w:space="0" w:color="auto"/>
          </w:divBdr>
        </w:div>
        <w:div w:id="171646685">
          <w:marLeft w:val="0"/>
          <w:marRight w:val="0"/>
          <w:marTop w:val="0"/>
          <w:marBottom w:val="0"/>
          <w:divBdr>
            <w:top w:val="none" w:sz="0" w:space="0" w:color="auto"/>
            <w:left w:val="none" w:sz="0" w:space="0" w:color="auto"/>
            <w:bottom w:val="none" w:sz="0" w:space="0" w:color="auto"/>
            <w:right w:val="none" w:sz="0" w:space="0" w:color="auto"/>
          </w:divBdr>
        </w:div>
        <w:div w:id="183372170">
          <w:marLeft w:val="0"/>
          <w:marRight w:val="0"/>
          <w:marTop w:val="0"/>
          <w:marBottom w:val="0"/>
          <w:divBdr>
            <w:top w:val="none" w:sz="0" w:space="0" w:color="auto"/>
            <w:left w:val="none" w:sz="0" w:space="0" w:color="auto"/>
            <w:bottom w:val="none" w:sz="0" w:space="0" w:color="auto"/>
            <w:right w:val="none" w:sz="0" w:space="0" w:color="auto"/>
          </w:divBdr>
        </w:div>
        <w:div w:id="192808026">
          <w:marLeft w:val="0"/>
          <w:marRight w:val="0"/>
          <w:marTop w:val="0"/>
          <w:marBottom w:val="0"/>
          <w:divBdr>
            <w:top w:val="none" w:sz="0" w:space="0" w:color="auto"/>
            <w:left w:val="none" w:sz="0" w:space="0" w:color="auto"/>
            <w:bottom w:val="none" w:sz="0" w:space="0" w:color="auto"/>
            <w:right w:val="none" w:sz="0" w:space="0" w:color="auto"/>
          </w:divBdr>
        </w:div>
        <w:div w:id="268468155">
          <w:marLeft w:val="0"/>
          <w:marRight w:val="0"/>
          <w:marTop w:val="0"/>
          <w:marBottom w:val="0"/>
          <w:divBdr>
            <w:top w:val="none" w:sz="0" w:space="0" w:color="auto"/>
            <w:left w:val="none" w:sz="0" w:space="0" w:color="auto"/>
            <w:bottom w:val="none" w:sz="0" w:space="0" w:color="auto"/>
            <w:right w:val="none" w:sz="0" w:space="0" w:color="auto"/>
          </w:divBdr>
        </w:div>
        <w:div w:id="270360207">
          <w:marLeft w:val="0"/>
          <w:marRight w:val="0"/>
          <w:marTop w:val="0"/>
          <w:marBottom w:val="0"/>
          <w:divBdr>
            <w:top w:val="none" w:sz="0" w:space="0" w:color="auto"/>
            <w:left w:val="none" w:sz="0" w:space="0" w:color="auto"/>
            <w:bottom w:val="none" w:sz="0" w:space="0" w:color="auto"/>
            <w:right w:val="none" w:sz="0" w:space="0" w:color="auto"/>
          </w:divBdr>
        </w:div>
        <w:div w:id="312416133">
          <w:marLeft w:val="0"/>
          <w:marRight w:val="0"/>
          <w:marTop w:val="0"/>
          <w:marBottom w:val="0"/>
          <w:divBdr>
            <w:top w:val="none" w:sz="0" w:space="0" w:color="auto"/>
            <w:left w:val="none" w:sz="0" w:space="0" w:color="auto"/>
            <w:bottom w:val="none" w:sz="0" w:space="0" w:color="auto"/>
            <w:right w:val="none" w:sz="0" w:space="0" w:color="auto"/>
          </w:divBdr>
        </w:div>
        <w:div w:id="382872371">
          <w:marLeft w:val="0"/>
          <w:marRight w:val="0"/>
          <w:marTop w:val="0"/>
          <w:marBottom w:val="0"/>
          <w:divBdr>
            <w:top w:val="none" w:sz="0" w:space="0" w:color="auto"/>
            <w:left w:val="none" w:sz="0" w:space="0" w:color="auto"/>
            <w:bottom w:val="none" w:sz="0" w:space="0" w:color="auto"/>
            <w:right w:val="none" w:sz="0" w:space="0" w:color="auto"/>
          </w:divBdr>
        </w:div>
        <w:div w:id="386994486">
          <w:marLeft w:val="0"/>
          <w:marRight w:val="0"/>
          <w:marTop w:val="0"/>
          <w:marBottom w:val="0"/>
          <w:divBdr>
            <w:top w:val="none" w:sz="0" w:space="0" w:color="auto"/>
            <w:left w:val="none" w:sz="0" w:space="0" w:color="auto"/>
            <w:bottom w:val="none" w:sz="0" w:space="0" w:color="auto"/>
            <w:right w:val="none" w:sz="0" w:space="0" w:color="auto"/>
          </w:divBdr>
        </w:div>
        <w:div w:id="394665676">
          <w:marLeft w:val="0"/>
          <w:marRight w:val="0"/>
          <w:marTop w:val="0"/>
          <w:marBottom w:val="0"/>
          <w:divBdr>
            <w:top w:val="none" w:sz="0" w:space="0" w:color="auto"/>
            <w:left w:val="none" w:sz="0" w:space="0" w:color="auto"/>
            <w:bottom w:val="none" w:sz="0" w:space="0" w:color="auto"/>
            <w:right w:val="none" w:sz="0" w:space="0" w:color="auto"/>
          </w:divBdr>
        </w:div>
        <w:div w:id="399525794">
          <w:marLeft w:val="0"/>
          <w:marRight w:val="0"/>
          <w:marTop w:val="0"/>
          <w:marBottom w:val="0"/>
          <w:divBdr>
            <w:top w:val="none" w:sz="0" w:space="0" w:color="auto"/>
            <w:left w:val="none" w:sz="0" w:space="0" w:color="auto"/>
            <w:bottom w:val="none" w:sz="0" w:space="0" w:color="auto"/>
            <w:right w:val="none" w:sz="0" w:space="0" w:color="auto"/>
          </w:divBdr>
        </w:div>
        <w:div w:id="401374577">
          <w:marLeft w:val="0"/>
          <w:marRight w:val="0"/>
          <w:marTop w:val="0"/>
          <w:marBottom w:val="0"/>
          <w:divBdr>
            <w:top w:val="none" w:sz="0" w:space="0" w:color="auto"/>
            <w:left w:val="none" w:sz="0" w:space="0" w:color="auto"/>
            <w:bottom w:val="none" w:sz="0" w:space="0" w:color="auto"/>
            <w:right w:val="none" w:sz="0" w:space="0" w:color="auto"/>
          </w:divBdr>
        </w:div>
        <w:div w:id="444233950">
          <w:marLeft w:val="0"/>
          <w:marRight w:val="0"/>
          <w:marTop w:val="0"/>
          <w:marBottom w:val="0"/>
          <w:divBdr>
            <w:top w:val="none" w:sz="0" w:space="0" w:color="auto"/>
            <w:left w:val="none" w:sz="0" w:space="0" w:color="auto"/>
            <w:bottom w:val="none" w:sz="0" w:space="0" w:color="auto"/>
            <w:right w:val="none" w:sz="0" w:space="0" w:color="auto"/>
          </w:divBdr>
        </w:div>
        <w:div w:id="456261663">
          <w:marLeft w:val="0"/>
          <w:marRight w:val="0"/>
          <w:marTop w:val="0"/>
          <w:marBottom w:val="0"/>
          <w:divBdr>
            <w:top w:val="none" w:sz="0" w:space="0" w:color="auto"/>
            <w:left w:val="none" w:sz="0" w:space="0" w:color="auto"/>
            <w:bottom w:val="none" w:sz="0" w:space="0" w:color="auto"/>
            <w:right w:val="none" w:sz="0" w:space="0" w:color="auto"/>
          </w:divBdr>
        </w:div>
        <w:div w:id="457728420">
          <w:marLeft w:val="0"/>
          <w:marRight w:val="0"/>
          <w:marTop w:val="0"/>
          <w:marBottom w:val="0"/>
          <w:divBdr>
            <w:top w:val="none" w:sz="0" w:space="0" w:color="auto"/>
            <w:left w:val="none" w:sz="0" w:space="0" w:color="auto"/>
            <w:bottom w:val="none" w:sz="0" w:space="0" w:color="auto"/>
            <w:right w:val="none" w:sz="0" w:space="0" w:color="auto"/>
          </w:divBdr>
        </w:div>
        <w:div w:id="493834932">
          <w:marLeft w:val="0"/>
          <w:marRight w:val="0"/>
          <w:marTop w:val="0"/>
          <w:marBottom w:val="0"/>
          <w:divBdr>
            <w:top w:val="none" w:sz="0" w:space="0" w:color="auto"/>
            <w:left w:val="none" w:sz="0" w:space="0" w:color="auto"/>
            <w:bottom w:val="none" w:sz="0" w:space="0" w:color="auto"/>
            <w:right w:val="none" w:sz="0" w:space="0" w:color="auto"/>
          </w:divBdr>
        </w:div>
        <w:div w:id="586620323">
          <w:marLeft w:val="0"/>
          <w:marRight w:val="0"/>
          <w:marTop w:val="0"/>
          <w:marBottom w:val="0"/>
          <w:divBdr>
            <w:top w:val="none" w:sz="0" w:space="0" w:color="auto"/>
            <w:left w:val="none" w:sz="0" w:space="0" w:color="auto"/>
            <w:bottom w:val="none" w:sz="0" w:space="0" w:color="auto"/>
            <w:right w:val="none" w:sz="0" w:space="0" w:color="auto"/>
          </w:divBdr>
        </w:div>
        <w:div w:id="610164039">
          <w:marLeft w:val="0"/>
          <w:marRight w:val="0"/>
          <w:marTop w:val="0"/>
          <w:marBottom w:val="0"/>
          <w:divBdr>
            <w:top w:val="none" w:sz="0" w:space="0" w:color="auto"/>
            <w:left w:val="none" w:sz="0" w:space="0" w:color="auto"/>
            <w:bottom w:val="none" w:sz="0" w:space="0" w:color="auto"/>
            <w:right w:val="none" w:sz="0" w:space="0" w:color="auto"/>
          </w:divBdr>
        </w:div>
        <w:div w:id="630939898">
          <w:marLeft w:val="0"/>
          <w:marRight w:val="0"/>
          <w:marTop w:val="0"/>
          <w:marBottom w:val="0"/>
          <w:divBdr>
            <w:top w:val="none" w:sz="0" w:space="0" w:color="auto"/>
            <w:left w:val="none" w:sz="0" w:space="0" w:color="auto"/>
            <w:bottom w:val="none" w:sz="0" w:space="0" w:color="auto"/>
            <w:right w:val="none" w:sz="0" w:space="0" w:color="auto"/>
          </w:divBdr>
        </w:div>
        <w:div w:id="640423375">
          <w:marLeft w:val="0"/>
          <w:marRight w:val="0"/>
          <w:marTop w:val="0"/>
          <w:marBottom w:val="0"/>
          <w:divBdr>
            <w:top w:val="none" w:sz="0" w:space="0" w:color="auto"/>
            <w:left w:val="none" w:sz="0" w:space="0" w:color="auto"/>
            <w:bottom w:val="none" w:sz="0" w:space="0" w:color="auto"/>
            <w:right w:val="none" w:sz="0" w:space="0" w:color="auto"/>
          </w:divBdr>
        </w:div>
        <w:div w:id="656497737">
          <w:marLeft w:val="0"/>
          <w:marRight w:val="0"/>
          <w:marTop w:val="0"/>
          <w:marBottom w:val="0"/>
          <w:divBdr>
            <w:top w:val="none" w:sz="0" w:space="0" w:color="auto"/>
            <w:left w:val="none" w:sz="0" w:space="0" w:color="auto"/>
            <w:bottom w:val="none" w:sz="0" w:space="0" w:color="auto"/>
            <w:right w:val="none" w:sz="0" w:space="0" w:color="auto"/>
          </w:divBdr>
        </w:div>
        <w:div w:id="662205077">
          <w:marLeft w:val="0"/>
          <w:marRight w:val="0"/>
          <w:marTop w:val="0"/>
          <w:marBottom w:val="0"/>
          <w:divBdr>
            <w:top w:val="none" w:sz="0" w:space="0" w:color="auto"/>
            <w:left w:val="none" w:sz="0" w:space="0" w:color="auto"/>
            <w:bottom w:val="none" w:sz="0" w:space="0" w:color="auto"/>
            <w:right w:val="none" w:sz="0" w:space="0" w:color="auto"/>
          </w:divBdr>
        </w:div>
        <w:div w:id="663825474">
          <w:marLeft w:val="0"/>
          <w:marRight w:val="0"/>
          <w:marTop w:val="0"/>
          <w:marBottom w:val="0"/>
          <w:divBdr>
            <w:top w:val="none" w:sz="0" w:space="0" w:color="auto"/>
            <w:left w:val="none" w:sz="0" w:space="0" w:color="auto"/>
            <w:bottom w:val="none" w:sz="0" w:space="0" w:color="auto"/>
            <w:right w:val="none" w:sz="0" w:space="0" w:color="auto"/>
          </w:divBdr>
        </w:div>
        <w:div w:id="713848752">
          <w:marLeft w:val="0"/>
          <w:marRight w:val="0"/>
          <w:marTop w:val="0"/>
          <w:marBottom w:val="0"/>
          <w:divBdr>
            <w:top w:val="none" w:sz="0" w:space="0" w:color="auto"/>
            <w:left w:val="none" w:sz="0" w:space="0" w:color="auto"/>
            <w:bottom w:val="none" w:sz="0" w:space="0" w:color="auto"/>
            <w:right w:val="none" w:sz="0" w:space="0" w:color="auto"/>
          </w:divBdr>
        </w:div>
        <w:div w:id="725447983">
          <w:marLeft w:val="0"/>
          <w:marRight w:val="0"/>
          <w:marTop w:val="0"/>
          <w:marBottom w:val="0"/>
          <w:divBdr>
            <w:top w:val="none" w:sz="0" w:space="0" w:color="auto"/>
            <w:left w:val="none" w:sz="0" w:space="0" w:color="auto"/>
            <w:bottom w:val="none" w:sz="0" w:space="0" w:color="auto"/>
            <w:right w:val="none" w:sz="0" w:space="0" w:color="auto"/>
          </w:divBdr>
        </w:div>
        <w:div w:id="746923579">
          <w:marLeft w:val="0"/>
          <w:marRight w:val="0"/>
          <w:marTop w:val="0"/>
          <w:marBottom w:val="0"/>
          <w:divBdr>
            <w:top w:val="none" w:sz="0" w:space="0" w:color="auto"/>
            <w:left w:val="none" w:sz="0" w:space="0" w:color="auto"/>
            <w:bottom w:val="none" w:sz="0" w:space="0" w:color="auto"/>
            <w:right w:val="none" w:sz="0" w:space="0" w:color="auto"/>
          </w:divBdr>
        </w:div>
        <w:div w:id="778992783">
          <w:marLeft w:val="0"/>
          <w:marRight w:val="0"/>
          <w:marTop w:val="0"/>
          <w:marBottom w:val="0"/>
          <w:divBdr>
            <w:top w:val="none" w:sz="0" w:space="0" w:color="auto"/>
            <w:left w:val="none" w:sz="0" w:space="0" w:color="auto"/>
            <w:bottom w:val="none" w:sz="0" w:space="0" w:color="auto"/>
            <w:right w:val="none" w:sz="0" w:space="0" w:color="auto"/>
          </w:divBdr>
        </w:div>
        <w:div w:id="800613903">
          <w:marLeft w:val="0"/>
          <w:marRight w:val="0"/>
          <w:marTop w:val="0"/>
          <w:marBottom w:val="0"/>
          <w:divBdr>
            <w:top w:val="none" w:sz="0" w:space="0" w:color="auto"/>
            <w:left w:val="none" w:sz="0" w:space="0" w:color="auto"/>
            <w:bottom w:val="none" w:sz="0" w:space="0" w:color="auto"/>
            <w:right w:val="none" w:sz="0" w:space="0" w:color="auto"/>
          </w:divBdr>
        </w:div>
        <w:div w:id="804349394">
          <w:marLeft w:val="0"/>
          <w:marRight w:val="0"/>
          <w:marTop w:val="0"/>
          <w:marBottom w:val="0"/>
          <w:divBdr>
            <w:top w:val="none" w:sz="0" w:space="0" w:color="auto"/>
            <w:left w:val="none" w:sz="0" w:space="0" w:color="auto"/>
            <w:bottom w:val="none" w:sz="0" w:space="0" w:color="auto"/>
            <w:right w:val="none" w:sz="0" w:space="0" w:color="auto"/>
          </w:divBdr>
        </w:div>
        <w:div w:id="854879043">
          <w:marLeft w:val="0"/>
          <w:marRight w:val="0"/>
          <w:marTop w:val="0"/>
          <w:marBottom w:val="0"/>
          <w:divBdr>
            <w:top w:val="none" w:sz="0" w:space="0" w:color="auto"/>
            <w:left w:val="none" w:sz="0" w:space="0" w:color="auto"/>
            <w:bottom w:val="none" w:sz="0" w:space="0" w:color="auto"/>
            <w:right w:val="none" w:sz="0" w:space="0" w:color="auto"/>
          </w:divBdr>
        </w:div>
        <w:div w:id="884294385">
          <w:marLeft w:val="0"/>
          <w:marRight w:val="0"/>
          <w:marTop w:val="0"/>
          <w:marBottom w:val="0"/>
          <w:divBdr>
            <w:top w:val="none" w:sz="0" w:space="0" w:color="auto"/>
            <w:left w:val="none" w:sz="0" w:space="0" w:color="auto"/>
            <w:bottom w:val="none" w:sz="0" w:space="0" w:color="auto"/>
            <w:right w:val="none" w:sz="0" w:space="0" w:color="auto"/>
          </w:divBdr>
        </w:div>
        <w:div w:id="900210982">
          <w:marLeft w:val="0"/>
          <w:marRight w:val="0"/>
          <w:marTop w:val="0"/>
          <w:marBottom w:val="0"/>
          <w:divBdr>
            <w:top w:val="none" w:sz="0" w:space="0" w:color="auto"/>
            <w:left w:val="none" w:sz="0" w:space="0" w:color="auto"/>
            <w:bottom w:val="none" w:sz="0" w:space="0" w:color="auto"/>
            <w:right w:val="none" w:sz="0" w:space="0" w:color="auto"/>
          </w:divBdr>
        </w:div>
        <w:div w:id="900402495">
          <w:marLeft w:val="0"/>
          <w:marRight w:val="0"/>
          <w:marTop w:val="0"/>
          <w:marBottom w:val="0"/>
          <w:divBdr>
            <w:top w:val="none" w:sz="0" w:space="0" w:color="auto"/>
            <w:left w:val="none" w:sz="0" w:space="0" w:color="auto"/>
            <w:bottom w:val="none" w:sz="0" w:space="0" w:color="auto"/>
            <w:right w:val="none" w:sz="0" w:space="0" w:color="auto"/>
          </w:divBdr>
        </w:div>
        <w:div w:id="906769918">
          <w:marLeft w:val="0"/>
          <w:marRight w:val="0"/>
          <w:marTop w:val="0"/>
          <w:marBottom w:val="0"/>
          <w:divBdr>
            <w:top w:val="none" w:sz="0" w:space="0" w:color="auto"/>
            <w:left w:val="none" w:sz="0" w:space="0" w:color="auto"/>
            <w:bottom w:val="none" w:sz="0" w:space="0" w:color="auto"/>
            <w:right w:val="none" w:sz="0" w:space="0" w:color="auto"/>
          </w:divBdr>
        </w:div>
        <w:div w:id="916356711">
          <w:marLeft w:val="0"/>
          <w:marRight w:val="0"/>
          <w:marTop w:val="0"/>
          <w:marBottom w:val="0"/>
          <w:divBdr>
            <w:top w:val="none" w:sz="0" w:space="0" w:color="auto"/>
            <w:left w:val="none" w:sz="0" w:space="0" w:color="auto"/>
            <w:bottom w:val="none" w:sz="0" w:space="0" w:color="auto"/>
            <w:right w:val="none" w:sz="0" w:space="0" w:color="auto"/>
          </w:divBdr>
        </w:div>
        <w:div w:id="949093555">
          <w:marLeft w:val="0"/>
          <w:marRight w:val="0"/>
          <w:marTop w:val="0"/>
          <w:marBottom w:val="0"/>
          <w:divBdr>
            <w:top w:val="none" w:sz="0" w:space="0" w:color="auto"/>
            <w:left w:val="none" w:sz="0" w:space="0" w:color="auto"/>
            <w:bottom w:val="none" w:sz="0" w:space="0" w:color="auto"/>
            <w:right w:val="none" w:sz="0" w:space="0" w:color="auto"/>
          </w:divBdr>
        </w:div>
        <w:div w:id="956792314">
          <w:marLeft w:val="0"/>
          <w:marRight w:val="0"/>
          <w:marTop w:val="0"/>
          <w:marBottom w:val="0"/>
          <w:divBdr>
            <w:top w:val="none" w:sz="0" w:space="0" w:color="auto"/>
            <w:left w:val="none" w:sz="0" w:space="0" w:color="auto"/>
            <w:bottom w:val="none" w:sz="0" w:space="0" w:color="auto"/>
            <w:right w:val="none" w:sz="0" w:space="0" w:color="auto"/>
          </w:divBdr>
        </w:div>
        <w:div w:id="999887286">
          <w:marLeft w:val="0"/>
          <w:marRight w:val="0"/>
          <w:marTop w:val="0"/>
          <w:marBottom w:val="0"/>
          <w:divBdr>
            <w:top w:val="none" w:sz="0" w:space="0" w:color="auto"/>
            <w:left w:val="none" w:sz="0" w:space="0" w:color="auto"/>
            <w:bottom w:val="none" w:sz="0" w:space="0" w:color="auto"/>
            <w:right w:val="none" w:sz="0" w:space="0" w:color="auto"/>
          </w:divBdr>
        </w:div>
        <w:div w:id="1000542552">
          <w:marLeft w:val="0"/>
          <w:marRight w:val="0"/>
          <w:marTop w:val="0"/>
          <w:marBottom w:val="0"/>
          <w:divBdr>
            <w:top w:val="none" w:sz="0" w:space="0" w:color="auto"/>
            <w:left w:val="none" w:sz="0" w:space="0" w:color="auto"/>
            <w:bottom w:val="none" w:sz="0" w:space="0" w:color="auto"/>
            <w:right w:val="none" w:sz="0" w:space="0" w:color="auto"/>
          </w:divBdr>
        </w:div>
        <w:div w:id="1029645568">
          <w:marLeft w:val="0"/>
          <w:marRight w:val="0"/>
          <w:marTop w:val="0"/>
          <w:marBottom w:val="0"/>
          <w:divBdr>
            <w:top w:val="none" w:sz="0" w:space="0" w:color="auto"/>
            <w:left w:val="none" w:sz="0" w:space="0" w:color="auto"/>
            <w:bottom w:val="none" w:sz="0" w:space="0" w:color="auto"/>
            <w:right w:val="none" w:sz="0" w:space="0" w:color="auto"/>
          </w:divBdr>
        </w:div>
        <w:div w:id="1030111937">
          <w:marLeft w:val="0"/>
          <w:marRight w:val="0"/>
          <w:marTop w:val="0"/>
          <w:marBottom w:val="0"/>
          <w:divBdr>
            <w:top w:val="none" w:sz="0" w:space="0" w:color="auto"/>
            <w:left w:val="none" w:sz="0" w:space="0" w:color="auto"/>
            <w:bottom w:val="none" w:sz="0" w:space="0" w:color="auto"/>
            <w:right w:val="none" w:sz="0" w:space="0" w:color="auto"/>
          </w:divBdr>
        </w:div>
        <w:div w:id="1035235184">
          <w:marLeft w:val="0"/>
          <w:marRight w:val="0"/>
          <w:marTop w:val="0"/>
          <w:marBottom w:val="0"/>
          <w:divBdr>
            <w:top w:val="none" w:sz="0" w:space="0" w:color="auto"/>
            <w:left w:val="none" w:sz="0" w:space="0" w:color="auto"/>
            <w:bottom w:val="none" w:sz="0" w:space="0" w:color="auto"/>
            <w:right w:val="none" w:sz="0" w:space="0" w:color="auto"/>
          </w:divBdr>
        </w:div>
        <w:div w:id="1046027856">
          <w:marLeft w:val="0"/>
          <w:marRight w:val="0"/>
          <w:marTop w:val="0"/>
          <w:marBottom w:val="0"/>
          <w:divBdr>
            <w:top w:val="none" w:sz="0" w:space="0" w:color="auto"/>
            <w:left w:val="none" w:sz="0" w:space="0" w:color="auto"/>
            <w:bottom w:val="none" w:sz="0" w:space="0" w:color="auto"/>
            <w:right w:val="none" w:sz="0" w:space="0" w:color="auto"/>
          </w:divBdr>
        </w:div>
        <w:div w:id="1074595588">
          <w:marLeft w:val="0"/>
          <w:marRight w:val="0"/>
          <w:marTop w:val="0"/>
          <w:marBottom w:val="0"/>
          <w:divBdr>
            <w:top w:val="none" w:sz="0" w:space="0" w:color="auto"/>
            <w:left w:val="none" w:sz="0" w:space="0" w:color="auto"/>
            <w:bottom w:val="none" w:sz="0" w:space="0" w:color="auto"/>
            <w:right w:val="none" w:sz="0" w:space="0" w:color="auto"/>
          </w:divBdr>
        </w:div>
        <w:div w:id="1092625187">
          <w:marLeft w:val="0"/>
          <w:marRight w:val="0"/>
          <w:marTop w:val="0"/>
          <w:marBottom w:val="0"/>
          <w:divBdr>
            <w:top w:val="none" w:sz="0" w:space="0" w:color="auto"/>
            <w:left w:val="none" w:sz="0" w:space="0" w:color="auto"/>
            <w:bottom w:val="none" w:sz="0" w:space="0" w:color="auto"/>
            <w:right w:val="none" w:sz="0" w:space="0" w:color="auto"/>
          </w:divBdr>
        </w:div>
        <w:div w:id="1101141502">
          <w:marLeft w:val="0"/>
          <w:marRight w:val="0"/>
          <w:marTop w:val="0"/>
          <w:marBottom w:val="0"/>
          <w:divBdr>
            <w:top w:val="none" w:sz="0" w:space="0" w:color="auto"/>
            <w:left w:val="none" w:sz="0" w:space="0" w:color="auto"/>
            <w:bottom w:val="none" w:sz="0" w:space="0" w:color="auto"/>
            <w:right w:val="none" w:sz="0" w:space="0" w:color="auto"/>
          </w:divBdr>
        </w:div>
        <w:div w:id="1103645624">
          <w:marLeft w:val="0"/>
          <w:marRight w:val="0"/>
          <w:marTop w:val="0"/>
          <w:marBottom w:val="0"/>
          <w:divBdr>
            <w:top w:val="none" w:sz="0" w:space="0" w:color="auto"/>
            <w:left w:val="none" w:sz="0" w:space="0" w:color="auto"/>
            <w:bottom w:val="none" w:sz="0" w:space="0" w:color="auto"/>
            <w:right w:val="none" w:sz="0" w:space="0" w:color="auto"/>
          </w:divBdr>
        </w:div>
        <w:div w:id="1154684481">
          <w:marLeft w:val="0"/>
          <w:marRight w:val="0"/>
          <w:marTop w:val="0"/>
          <w:marBottom w:val="0"/>
          <w:divBdr>
            <w:top w:val="none" w:sz="0" w:space="0" w:color="auto"/>
            <w:left w:val="none" w:sz="0" w:space="0" w:color="auto"/>
            <w:bottom w:val="none" w:sz="0" w:space="0" w:color="auto"/>
            <w:right w:val="none" w:sz="0" w:space="0" w:color="auto"/>
          </w:divBdr>
        </w:div>
        <w:div w:id="1315186925">
          <w:marLeft w:val="0"/>
          <w:marRight w:val="0"/>
          <w:marTop w:val="0"/>
          <w:marBottom w:val="0"/>
          <w:divBdr>
            <w:top w:val="none" w:sz="0" w:space="0" w:color="auto"/>
            <w:left w:val="none" w:sz="0" w:space="0" w:color="auto"/>
            <w:bottom w:val="none" w:sz="0" w:space="0" w:color="auto"/>
            <w:right w:val="none" w:sz="0" w:space="0" w:color="auto"/>
          </w:divBdr>
        </w:div>
        <w:div w:id="1322466115">
          <w:marLeft w:val="0"/>
          <w:marRight w:val="0"/>
          <w:marTop w:val="0"/>
          <w:marBottom w:val="0"/>
          <w:divBdr>
            <w:top w:val="none" w:sz="0" w:space="0" w:color="auto"/>
            <w:left w:val="none" w:sz="0" w:space="0" w:color="auto"/>
            <w:bottom w:val="none" w:sz="0" w:space="0" w:color="auto"/>
            <w:right w:val="none" w:sz="0" w:space="0" w:color="auto"/>
          </w:divBdr>
        </w:div>
        <w:div w:id="1336762173">
          <w:marLeft w:val="0"/>
          <w:marRight w:val="0"/>
          <w:marTop w:val="0"/>
          <w:marBottom w:val="0"/>
          <w:divBdr>
            <w:top w:val="none" w:sz="0" w:space="0" w:color="auto"/>
            <w:left w:val="none" w:sz="0" w:space="0" w:color="auto"/>
            <w:bottom w:val="none" w:sz="0" w:space="0" w:color="auto"/>
            <w:right w:val="none" w:sz="0" w:space="0" w:color="auto"/>
          </w:divBdr>
        </w:div>
        <w:div w:id="1345671196">
          <w:marLeft w:val="0"/>
          <w:marRight w:val="0"/>
          <w:marTop w:val="0"/>
          <w:marBottom w:val="0"/>
          <w:divBdr>
            <w:top w:val="none" w:sz="0" w:space="0" w:color="auto"/>
            <w:left w:val="none" w:sz="0" w:space="0" w:color="auto"/>
            <w:bottom w:val="none" w:sz="0" w:space="0" w:color="auto"/>
            <w:right w:val="none" w:sz="0" w:space="0" w:color="auto"/>
          </w:divBdr>
        </w:div>
        <w:div w:id="1352488440">
          <w:marLeft w:val="0"/>
          <w:marRight w:val="0"/>
          <w:marTop w:val="0"/>
          <w:marBottom w:val="0"/>
          <w:divBdr>
            <w:top w:val="none" w:sz="0" w:space="0" w:color="auto"/>
            <w:left w:val="none" w:sz="0" w:space="0" w:color="auto"/>
            <w:bottom w:val="none" w:sz="0" w:space="0" w:color="auto"/>
            <w:right w:val="none" w:sz="0" w:space="0" w:color="auto"/>
          </w:divBdr>
        </w:div>
        <w:div w:id="1359694498">
          <w:marLeft w:val="0"/>
          <w:marRight w:val="0"/>
          <w:marTop w:val="0"/>
          <w:marBottom w:val="0"/>
          <w:divBdr>
            <w:top w:val="none" w:sz="0" w:space="0" w:color="auto"/>
            <w:left w:val="none" w:sz="0" w:space="0" w:color="auto"/>
            <w:bottom w:val="none" w:sz="0" w:space="0" w:color="auto"/>
            <w:right w:val="none" w:sz="0" w:space="0" w:color="auto"/>
          </w:divBdr>
        </w:div>
        <w:div w:id="1383944054">
          <w:marLeft w:val="0"/>
          <w:marRight w:val="0"/>
          <w:marTop w:val="0"/>
          <w:marBottom w:val="0"/>
          <w:divBdr>
            <w:top w:val="none" w:sz="0" w:space="0" w:color="auto"/>
            <w:left w:val="none" w:sz="0" w:space="0" w:color="auto"/>
            <w:bottom w:val="none" w:sz="0" w:space="0" w:color="auto"/>
            <w:right w:val="none" w:sz="0" w:space="0" w:color="auto"/>
          </w:divBdr>
        </w:div>
        <w:div w:id="1410468646">
          <w:marLeft w:val="0"/>
          <w:marRight w:val="0"/>
          <w:marTop w:val="0"/>
          <w:marBottom w:val="0"/>
          <w:divBdr>
            <w:top w:val="none" w:sz="0" w:space="0" w:color="auto"/>
            <w:left w:val="none" w:sz="0" w:space="0" w:color="auto"/>
            <w:bottom w:val="none" w:sz="0" w:space="0" w:color="auto"/>
            <w:right w:val="none" w:sz="0" w:space="0" w:color="auto"/>
          </w:divBdr>
        </w:div>
        <w:div w:id="1418212373">
          <w:marLeft w:val="0"/>
          <w:marRight w:val="0"/>
          <w:marTop w:val="0"/>
          <w:marBottom w:val="0"/>
          <w:divBdr>
            <w:top w:val="none" w:sz="0" w:space="0" w:color="auto"/>
            <w:left w:val="none" w:sz="0" w:space="0" w:color="auto"/>
            <w:bottom w:val="none" w:sz="0" w:space="0" w:color="auto"/>
            <w:right w:val="none" w:sz="0" w:space="0" w:color="auto"/>
          </w:divBdr>
        </w:div>
        <w:div w:id="1444418860">
          <w:marLeft w:val="0"/>
          <w:marRight w:val="0"/>
          <w:marTop w:val="0"/>
          <w:marBottom w:val="0"/>
          <w:divBdr>
            <w:top w:val="none" w:sz="0" w:space="0" w:color="auto"/>
            <w:left w:val="none" w:sz="0" w:space="0" w:color="auto"/>
            <w:bottom w:val="none" w:sz="0" w:space="0" w:color="auto"/>
            <w:right w:val="none" w:sz="0" w:space="0" w:color="auto"/>
          </w:divBdr>
        </w:div>
        <w:div w:id="1447308076">
          <w:marLeft w:val="0"/>
          <w:marRight w:val="0"/>
          <w:marTop w:val="0"/>
          <w:marBottom w:val="0"/>
          <w:divBdr>
            <w:top w:val="none" w:sz="0" w:space="0" w:color="auto"/>
            <w:left w:val="none" w:sz="0" w:space="0" w:color="auto"/>
            <w:bottom w:val="none" w:sz="0" w:space="0" w:color="auto"/>
            <w:right w:val="none" w:sz="0" w:space="0" w:color="auto"/>
          </w:divBdr>
        </w:div>
        <w:div w:id="1490748895">
          <w:marLeft w:val="0"/>
          <w:marRight w:val="0"/>
          <w:marTop w:val="0"/>
          <w:marBottom w:val="0"/>
          <w:divBdr>
            <w:top w:val="none" w:sz="0" w:space="0" w:color="auto"/>
            <w:left w:val="none" w:sz="0" w:space="0" w:color="auto"/>
            <w:bottom w:val="none" w:sz="0" w:space="0" w:color="auto"/>
            <w:right w:val="none" w:sz="0" w:space="0" w:color="auto"/>
          </w:divBdr>
        </w:div>
        <w:div w:id="1507282473">
          <w:marLeft w:val="0"/>
          <w:marRight w:val="0"/>
          <w:marTop w:val="0"/>
          <w:marBottom w:val="0"/>
          <w:divBdr>
            <w:top w:val="none" w:sz="0" w:space="0" w:color="auto"/>
            <w:left w:val="none" w:sz="0" w:space="0" w:color="auto"/>
            <w:bottom w:val="none" w:sz="0" w:space="0" w:color="auto"/>
            <w:right w:val="none" w:sz="0" w:space="0" w:color="auto"/>
          </w:divBdr>
        </w:div>
        <w:div w:id="1580361542">
          <w:marLeft w:val="0"/>
          <w:marRight w:val="0"/>
          <w:marTop w:val="0"/>
          <w:marBottom w:val="0"/>
          <w:divBdr>
            <w:top w:val="none" w:sz="0" w:space="0" w:color="auto"/>
            <w:left w:val="none" w:sz="0" w:space="0" w:color="auto"/>
            <w:bottom w:val="none" w:sz="0" w:space="0" w:color="auto"/>
            <w:right w:val="none" w:sz="0" w:space="0" w:color="auto"/>
          </w:divBdr>
        </w:div>
        <w:div w:id="1611474384">
          <w:marLeft w:val="0"/>
          <w:marRight w:val="0"/>
          <w:marTop w:val="0"/>
          <w:marBottom w:val="0"/>
          <w:divBdr>
            <w:top w:val="none" w:sz="0" w:space="0" w:color="auto"/>
            <w:left w:val="none" w:sz="0" w:space="0" w:color="auto"/>
            <w:bottom w:val="none" w:sz="0" w:space="0" w:color="auto"/>
            <w:right w:val="none" w:sz="0" w:space="0" w:color="auto"/>
          </w:divBdr>
        </w:div>
        <w:div w:id="1659920925">
          <w:marLeft w:val="0"/>
          <w:marRight w:val="0"/>
          <w:marTop w:val="0"/>
          <w:marBottom w:val="0"/>
          <w:divBdr>
            <w:top w:val="none" w:sz="0" w:space="0" w:color="auto"/>
            <w:left w:val="none" w:sz="0" w:space="0" w:color="auto"/>
            <w:bottom w:val="none" w:sz="0" w:space="0" w:color="auto"/>
            <w:right w:val="none" w:sz="0" w:space="0" w:color="auto"/>
          </w:divBdr>
        </w:div>
        <w:div w:id="1661107590">
          <w:marLeft w:val="0"/>
          <w:marRight w:val="0"/>
          <w:marTop w:val="0"/>
          <w:marBottom w:val="0"/>
          <w:divBdr>
            <w:top w:val="none" w:sz="0" w:space="0" w:color="auto"/>
            <w:left w:val="none" w:sz="0" w:space="0" w:color="auto"/>
            <w:bottom w:val="none" w:sz="0" w:space="0" w:color="auto"/>
            <w:right w:val="none" w:sz="0" w:space="0" w:color="auto"/>
          </w:divBdr>
        </w:div>
        <w:div w:id="1745099725">
          <w:marLeft w:val="0"/>
          <w:marRight w:val="0"/>
          <w:marTop w:val="0"/>
          <w:marBottom w:val="0"/>
          <w:divBdr>
            <w:top w:val="none" w:sz="0" w:space="0" w:color="auto"/>
            <w:left w:val="none" w:sz="0" w:space="0" w:color="auto"/>
            <w:bottom w:val="none" w:sz="0" w:space="0" w:color="auto"/>
            <w:right w:val="none" w:sz="0" w:space="0" w:color="auto"/>
          </w:divBdr>
        </w:div>
        <w:div w:id="1767996080">
          <w:marLeft w:val="0"/>
          <w:marRight w:val="0"/>
          <w:marTop w:val="0"/>
          <w:marBottom w:val="0"/>
          <w:divBdr>
            <w:top w:val="none" w:sz="0" w:space="0" w:color="auto"/>
            <w:left w:val="none" w:sz="0" w:space="0" w:color="auto"/>
            <w:bottom w:val="none" w:sz="0" w:space="0" w:color="auto"/>
            <w:right w:val="none" w:sz="0" w:space="0" w:color="auto"/>
          </w:divBdr>
        </w:div>
        <w:div w:id="1808164716">
          <w:marLeft w:val="0"/>
          <w:marRight w:val="0"/>
          <w:marTop w:val="0"/>
          <w:marBottom w:val="0"/>
          <w:divBdr>
            <w:top w:val="none" w:sz="0" w:space="0" w:color="auto"/>
            <w:left w:val="none" w:sz="0" w:space="0" w:color="auto"/>
            <w:bottom w:val="none" w:sz="0" w:space="0" w:color="auto"/>
            <w:right w:val="none" w:sz="0" w:space="0" w:color="auto"/>
          </w:divBdr>
        </w:div>
        <w:div w:id="1827279630">
          <w:marLeft w:val="0"/>
          <w:marRight w:val="0"/>
          <w:marTop w:val="0"/>
          <w:marBottom w:val="0"/>
          <w:divBdr>
            <w:top w:val="none" w:sz="0" w:space="0" w:color="auto"/>
            <w:left w:val="none" w:sz="0" w:space="0" w:color="auto"/>
            <w:bottom w:val="none" w:sz="0" w:space="0" w:color="auto"/>
            <w:right w:val="none" w:sz="0" w:space="0" w:color="auto"/>
          </w:divBdr>
        </w:div>
        <w:div w:id="1862474639">
          <w:marLeft w:val="0"/>
          <w:marRight w:val="0"/>
          <w:marTop w:val="0"/>
          <w:marBottom w:val="0"/>
          <w:divBdr>
            <w:top w:val="none" w:sz="0" w:space="0" w:color="auto"/>
            <w:left w:val="none" w:sz="0" w:space="0" w:color="auto"/>
            <w:bottom w:val="none" w:sz="0" w:space="0" w:color="auto"/>
            <w:right w:val="none" w:sz="0" w:space="0" w:color="auto"/>
          </w:divBdr>
        </w:div>
        <w:div w:id="1863276890">
          <w:marLeft w:val="0"/>
          <w:marRight w:val="0"/>
          <w:marTop w:val="0"/>
          <w:marBottom w:val="0"/>
          <w:divBdr>
            <w:top w:val="none" w:sz="0" w:space="0" w:color="auto"/>
            <w:left w:val="none" w:sz="0" w:space="0" w:color="auto"/>
            <w:bottom w:val="none" w:sz="0" w:space="0" w:color="auto"/>
            <w:right w:val="none" w:sz="0" w:space="0" w:color="auto"/>
          </w:divBdr>
        </w:div>
        <w:div w:id="1864854607">
          <w:marLeft w:val="0"/>
          <w:marRight w:val="0"/>
          <w:marTop w:val="0"/>
          <w:marBottom w:val="0"/>
          <w:divBdr>
            <w:top w:val="none" w:sz="0" w:space="0" w:color="auto"/>
            <w:left w:val="none" w:sz="0" w:space="0" w:color="auto"/>
            <w:bottom w:val="none" w:sz="0" w:space="0" w:color="auto"/>
            <w:right w:val="none" w:sz="0" w:space="0" w:color="auto"/>
          </w:divBdr>
        </w:div>
        <w:div w:id="1881820487">
          <w:marLeft w:val="0"/>
          <w:marRight w:val="0"/>
          <w:marTop w:val="0"/>
          <w:marBottom w:val="0"/>
          <w:divBdr>
            <w:top w:val="none" w:sz="0" w:space="0" w:color="auto"/>
            <w:left w:val="none" w:sz="0" w:space="0" w:color="auto"/>
            <w:bottom w:val="none" w:sz="0" w:space="0" w:color="auto"/>
            <w:right w:val="none" w:sz="0" w:space="0" w:color="auto"/>
          </w:divBdr>
        </w:div>
        <w:div w:id="1910531062">
          <w:marLeft w:val="0"/>
          <w:marRight w:val="0"/>
          <w:marTop w:val="0"/>
          <w:marBottom w:val="0"/>
          <w:divBdr>
            <w:top w:val="none" w:sz="0" w:space="0" w:color="auto"/>
            <w:left w:val="none" w:sz="0" w:space="0" w:color="auto"/>
            <w:bottom w:val="none" w:sz="0" w:space="0" w:color="auto"/>
            <w:right w:val="none" w:sz="0" w:space="0" w:color="auto"/>
          </w:divBdr>
        </w:div>
        <w:div w:id="1910799782">
          <w:marLeft w:val="0"/>
          <w:marRight w:val="0"/>
          <w:marTop w:val="0"/>
          <w:marBottom w:val="0"/>
          <w:divBdr>
            <w:top w:val="none" w:sz="0" w:space="0" w:color="auto"/>
            <w:left w:val="none" w:sz="0" w:space="0" w:color="auto"/>
            <w:bottom w:val="none" w:sz="0" w:space="0" w:color="auto"/>
            <w:right w:val="none" w:sz="0" w:space="0" w:color="auto"/>
          </w:divBdr>
        </w:div>
        <w:div w:id="1916428519">
          <w:marLeft w:val="0"/>
          <w:marRight w:val="0"/>
          <w:marTop w:val="0"/>
          <w:marBottom w:val="0"/>
          <w:divBdr>
            <w:top w:val="none" w:sz="0" w:space="0" w:color="auto"/>
            <w:left w:val="none" w:sz="0" w:space="0" w:color="auto"/>
            <w:bottom w:val="none" w:sz="0" w:space="0" w:color="auto"/>
            <w:right w:val="none" w:sz="0" w:space="0" w:color="auto"/>
          </w:divBdr>
        </w:div>
        <w:div w:id="1939096497">
          <w:marLeft w:val="0"/>
          <w:marRight w:val="0"/>
          <w:marTop w:val="0"/>
          <w:marBottom w:val="0"/>
          <w:divBdr>
            <w:top w:val="none" w:sz="0" w:space="0" w:color="auto"/>
            <w:left w:val="none" w:sz="0" w:space="0" w:color="auto"/>
            <w:bottom w:val="none" w:sz="0" w:space="0" w:color="auto"/>
            <w:right w:val="none" w:sz="0" w:space="0" w:color="auto"/>
          </w:divBdr>
        </w:div>
        <w:div w:id="1955747611">
          <w:marLeft w:val="0"/>
          <w:marRight w:val="0"/>
          <w:marTop w:val="0"/>
          <w:marBottom w:val="0"/>
          <w:divBdr>
            <w:top w:val="none" w:sz="0" w:space="0" w:color="auto"/>
            <w:left w:val="none" w:sz="0" w:space="0" w:color="auto"/>
            <w:bottom w:val="none" w:sz="0" w:space="0" w:color="auto"/>
            <w:right w:val="none" w:sz="0" w:space="0" w:color="auto"/>
          </w:divBdr>
        </w:div>
        <w:div w:id="2014717155">
          <w:marLeft w:val="0"/>
          <w:marRight w:val="0"/>
          <w:marTop w:val="0"/>
          <w:marBottom w:val="0"/>
          <w:divBdr>
            <w:top w:val="none" w:sz="0" w:space="0" w:color="auto"/>
            <w:left w:val="none" w:sz="0" w:space="0" w:color="auto"/>
            <w:bottom w:val="none" w:sz="0" w:space="0" w:color="auto"/>
            <w:right w:val="none" w:sz="0" w:space="0" w:color="auto"/>
          </w:divBdr>
        </w:div>
        <w:div w:id="2038043083">
          <w:marLeft w:val="0"/>
          <w:marRight w:val="0"/>
          <w:marTop w:val="0"/>
          <w:marBottom w:val="0"/>
          <w:divBdr>
            <w:top w:val="none" w:sz="0" w:space="0" w:color="auto"/>
            <w:left w:val="none" w:sz="0" w:space="0" w:color="auto"/>
            <w:bottom w:val="none" w:sz="0" w:space="0" w:color="auto"/>
            <w:right w:val="none" w:sz="0" w:space="0" w:color="auto"/>
          </w:divBdr>
        </w:div>
        <w:div w:id="2059619432">
          <w:marLeft w:val="0"/>
          <w:marRight w:val="0"/>
          <w:marTop w:val="0"/>
          <w:marBottom w:val="0"/>
          <w:divBdr>
            <w:top w:val="none" w:sz="0" w:space="0" w:color="auto"/>
            <w:left w:val="none" w:sz="0" w:space="0" w:color="auto"/>
            <w:bottom w:val="none" w:sz="0" w:space="0" w:color="auto"/>
            <w:right w:val="none" w:sz="0" w:space="0" w:color="auto"/>
          </w:divBdr>
        </w:div>
        <w:div w:id="2074887041">
          <w:marLeft w:val="0"/>
          <w:marRight w:val="0"/>
          <w:marTop w:val="0"/>
          <w:marBottom w:val="0"/>
          <w:divBdr>
            <w:top w:val="none" w:sz="0" w:space="0" w:color="auto"/>
            <w:left w:val="none" w:sz="0" w:space="0" w:color="auto"/>
            <w:bottom w:val="none" w:sz="0" w:space="0" w:color="auto"/>
            <w:right w:val="none" w:sz="0" w:space="0" w:color="auto"/>
          </w:divBdr>
        </w:div>
        <w:div w:id="2107264524">
          <w:marLeft w:val="0"/>
          <w:marRight w:val="0"/>
          <w:marTop w:val="0"/>
          <w:marBottom w:val="0"/>
          <w:divBdr>
            <w:top w:val="none" w:sz="0" w:space="0" w:color="auto"/>
            <w:left w:val="none" w:sz="0" w:space="0" w:color="auto"/>
            <w:bottom w:val="none" w:sz="0" w:space="0" w:color="auto"/>
            <w:right w:val="none" w:sz="0" w:space="0" w:color="auto"/>
          </w:divBdr>
        </w:div>
        <w:div w:id="2113628597">
          <w:marLeft w:val="0"/>
          <w:marRight w:val="0"/>
          <w:marTop w:val="0"/>
          <w:marBottom w:val="0"/>
          <w:divBdr>
            <w:top w:val="none" w:sz="0" w:space="0" w:color="auto"/>
            <w:left w:val="none" w:sz="0" w:space="0" w:color="auto"/>
            <w:bottom w:val="none" w:sz="0" w:space="0" w:color="auto"/>
            <w:right w:val="none" w:sz="0" w:space="0" w:color="auto"/>
          </w:divBdr>
        </w:div>
      </w:divsChild>
    </w:div>
    <w:div w:id="735669006">
      <w:bodyDiv w:val="1"/>
      <w:marLeft w:val="0"/>
      <w:marRight w:val="0"/>
      <w:marTop w:val="0"/>
      <w:marBottom w:val="0"/>
      <w:divBdr>
        <w:top w:val="none" w:sz="0" w:space="0" w:color="auto"/>
        <w:left w:val="none" w:sz="0" w:space="0" w:color="auto"/>
        <w:bottom w:val="none" w:sz="0" w:space="0" w:color="auto"/>
        <w:right w:val="none" w:sz="0" w:space="0" w:color="auto"/>
      </w:divBdr>
      <w:divsChild>
        <w:div w:id="14112931">
          <w:marLeft w:val="0"/>
          <w:marRight w:val="0"/>
          <w:marTop w:val="0"/>
          <w:marBottom w:val="0"/>
          <w:divBdr>
            <w:top w:val="none" w:sz="0" w:space="0" w:color="auto"/>
            <w:left w:val="none" w:sz="0" w:space="0" w:color="auto"/>
            <w:bottom w:val="none" w:sz="0" w:space="0" w:color="auto"/>
            <w:right w:val="none" w:sz="0" w:space="0" w:color="auto"/>
          </w:divBdr>
        </w:div>
        <w:div w:id="262543494">
          <w:marLeft w:val="0"/>
          <w:marRight w:val="0"/>
          <w:marTop w:val="0"/>
          <w:marBottom w:val="0"/>
          <w:divBdr>
            <w:top w:val="none" w:sz="0" w:space="0" w:color="auto"/>
            <w:left w:val="none" w:sz="0" w:space="0" w:color="auto"/>
            <w:bottom w:val="none" w:sz="0" w:space="0" w:color="auto"/>
            <w:right w:val="none" w:sz="0" w:space="0" w:color="auto"/>
          </w:divBdr>
        </w:div>
        <w:div w:id="1847017497">
          <w:marLeft w:val="0"/>
          <w:marRight w:val="0"/>
          <w:marTop w:val="0"/>
          <w:marBottom w:val="0"/>
          <w:divBdr>
            <w:top w:val="none" w:sz="0" w:space="0" w:color="auto"/>
            <w:left w:val="none" w:sz="0" w:space="0" w:color="auto"/>
            <w:bottom w:val="none" w:sz="0" w:space="0" w:color="auto"/>
            <w:right w:val="none" w:sz="0" w:space="0" w:color="auto"/>
          </w:divBdr>
        </w:div>
      </w:divsChild>
    </w:div>
    <w:div w:id="737241553">
      <w:bodyDiv w:val="1"/>
      <w:marLeft w:val="0"/>
      <w:marRight w:val="0"/>
      <w:marTop w:val="0"/>
      <w:marBottom w:val="0"/>
      <w:divBdr>
        <w:top w:val="none" w:sz="0" w:space="0" w:color="auto"/>
        <w:left w:val="none" w:sz="0" w:space="0" w:color="auto"/>
        <w:bottom w:val="none" w:sz="0" w:space="0" w:color="auto"/>
        <w:right w:val="none" w:sz="0" w:space="0" w:color="auto"/>
      </w:divBdr>
    </w:div>
    <w:div w:id="743187784">
      <w:bodyDiv w:val="1"/>
      <w:marLeft w:val="0"/>
      <w:marRight w:val="0"/>
      <w:marTop w:val="0"/>
      <w:marBottom w:val="0"/>
      <w:divBdr>
        <w:top w:val="none" w:sz="0" w:space="0" w:color="auto"/>
        <w:left w:val="none" w:sz="0" w:space="0" w:color="auto"/>
        <w:bottom w:val="none" w:sz="0" w:space="0" w:color="auto"/>
        <w:right w:val="none" w:sz="0" w:space="0" w:color="auto"/>
      </w:divBdr>
      <w:divsChild>
        <w:div w:id="169881348">
          <w:marLeft w:val="0"/>
          <w:marRight w:val="0"/>
          <w:marTop w:val="0"/>
          <w:marBottom w:val="0"/>
          <w:divBdr>
            <w:top w:val="none" w:sz="0" w:space="0" w:color="auto"/>
            <w:left w:val="none" w:sz="0" w:space="0" w:color="auto"/>
            <w:bottom w:val="none" w:sz="0" w:space="0" w:color="auto"/>
            <w:right w:val="none" w:sz="0" w:space="0" w:color="auto"/>
          </w:divBdr>
        </w:div>
        <w:div w:id="237910572">
          <w:marLeft w:val="0"/>
          <w:marRight w:val="0"/>
          <w:marTop w:val="0"/>
          <w:marBottom w:val="0"/>
          <w:divBdr>
            <w:top w:val="none" w:sz="0" w:space="0" w:color="auto"/>
            <w:left w:val="none" w:sz="0" w:space="0" w:color="auto"/>
            <w:bottom w:val="none" w:sz="0" w:space="0" w:color="auto"/>
            <w:right w:val="none" w:sz="0" w:space="0" w:color="auto"/>
          </w:divBdr>
        </w:div>
        <w:div w:id="1030296887">
          <w:marLeft w:val="0"/>
          <w:marRight w:val="0"/>
          <w:marTop w:val="0"/>
          <w:marBottom w:val="0"/>
          <w:divBdr>
            <w:top w:val="none" w:sz="0" w:space="0" w:color="auto"/>
            <w:left w:val="none" w:sz="0" w:space="0" w:color="auto"/>
            <w:bottom w:val="none" w:sz="0" w:space="0" w:color="auto"/>
            <w:right w:val="none" w:sz="0" w:space="0" w:color="auto"/>
          </w:divBdr>
        </w:div>
        <w:div w:id="1278681503">
          <w:marLeft w:val="0"/>
          <w:marRight w:val="0"/>
          <w:marTop w:val="0"/>
          <w:marBottom w:val="0"/>
          <w:divBdr>
            <w:top w:val="none" w:sz="0" w:space="0" w:color="auto"/>
            <w:left w:val="none" w:sz="0" w:space="0" w:color="auto"/>
            <w:bottom w:val="none" w:sz="0" w:space="0" w:color="auto"/>
            <w:right w:val="none" w:sz="0" w:space="0" w:color="auto"/>
          </w:divBdr>
        </w:div>
        <w:div w:id="1955018706">
          <w:marLeft w:val="0"/>
          <w:marRight w:val="0"/>
          <w:marTop w:val="0"/>
          <w:marBottom w:val="0"/>
          <w:divBdr>
            <w:top w:val="none" w:sz="0" w:space="0" w:color="auto"/>
            <w:left w:val="none" w:sz="0" w:space="0" w:color="auto"/>
            <w:bottom w:val="none" w:sz="0" w:space="0" w:color="auto"/>
            <w:right w:val="none" w:sz="0" w:space="0" w:color="auto"/>
          </w:divBdr>
        </w:div>
        <w:div w:id="1975939615">
          <w:marLeft w:val="0"/>
          <w:marRight w:val="0"/>
          <w:marTop w:val="0"/>
          <w:marBottom w:val="0"/>
          <w:divBdr>
            <w:top w:val="none" w:sz="0" w:space="0" w:color="auto"/>
            <w:left w:val="none" w:sz="0" w:space="0" w:color="auto"/>
            <w:bottom w:val="none" w:sz="0" w:space="0" w:color="auto"/>
            <w:right w:val="none" w:sz="0" w:space="0" w:color="auto"/>
          </w:divBdr>
        </w:div>
      </w:divsChild>
    </w:div>
    <w:div w:id="744257289">
      <w:bodyDiv w:val="1"/>
      <w:marLeft w:val="0"/>
      <w:marRight w:val="0"/>
      <w:marTop w:val="0"/>
      <w:marBottom w:val="0"/>
      <w:divBdr>
        <w:top w:val="none" w:sz="0" w:space="0" w:color="auto"/>
        <w:left w:val="none" w:sz="0" w:space="0" w:color="auto"/>
        <w:bottom w:val="none" w:sz="0" w:space="0" w:color="auto"/>
        <w:right w:val="none" w:sz="0" w:space="0" w:color="auto"/>
      </w:divBdr>
      <w:divsChild>
        <w:div w:id="43019873">
          <w:marLeft w:val="0"/>
          <w:marRight w:val="0"/>
          <w:marTop w:val="0"/>
          <w:marBottom w:val="0"/>
          <w:divBdr>
            <w:top w:val="none" w:sz="0" w:space="0" w:color="auto"/>
            <w:left w:val="none" w:sz="0" w:space="0" w:color="auto"/>
            <w:bottom w:val="none" w:sz="0" w:space="0" w:color="auto"/>
            <w:right w:val="none" w:sz="0" w:space="0" w:color="auto"/>
          </w:divBdr>
        </w:div>
        <w:div w:id="131750304">
          <w:marLeft w:val="0"/>
          <w:marRight w:val="0"/>
          <w:marTop w:val="0"/>
          <w:marBottom w:val="0"/>
          <w:divBdr>
            <w:top w:val="none" w:sz="0" w:space="0" w:color="auto"/>
            <w:left w:val="none" w:sz="0" w:space="0" w:color="auto"/>
            <w:bottom w:val="none" w:sz="0" w:space="0" w:color="auto"/>
            <w:right w:val="none" w:sz="0" w:space="0" w:color="auto"/>
          </w:divBdr>
        </w:div>
        <w:div w:id="141238758">
          <w:marLeft w:val="0"/>
          <w:marRight w:val="0"/>
          <w:marTop w:val="0"/>
          <w:marBottom w:val="0"/>
          <w:divBdr>
            <w:top w:val="none" w:sz="0" w:space="0" w:color="auto"/>
            <w:left w:val="none" w:sz="0" w:space="0" w:color="auto"/>
            <w:bottom w:val="none" w:sz="0" w:space="0" w:color="auto"/>
            <w:right w:val="none" w:sz="0" w:space="0" w:color="auto"/>
          </w:divBdr>
        </w:div>
        <w:div w:id="149518392">
          <w:marLeft w:val="0"/>
          <w:marRight w:val="0"/>
          <w:marTop w:val="0"/>
          <w:marBottom w:val="0"/>
          <w:divBdr>
            <w:top w:val="none" w:sz="0" w:space="0" w:color="auto"/>
            <w:left w:val="none" w:sz="0" w:space="0" w:color="auto"/>
            <w:bottom w:val="none" w:sz="0" w:space="0" w:color="auto"/>
            <w:right w:val="none" w:sz="0" w:space="0" w:color="auto"/>
          </w:divBdr>
        </w:div>
        <w:div w:id="237594943">
          <w:marLeft w:val="0"/>
          <w:marRight w:val="0"/>
          <w:marTop w:val="0"/>
          <w:marBottom w:val="0"/>
          <w:divBdr>
            <w:top w:val="none" w:sz="0" w:space="0" w:color="auto"/>
            <w:left w:val="none" w:sz="0" w:space="0" w:color="auto"/>
            <w:bottom w:val="none" w:sz="0" w:space="0" w:color="auto"/>
            <w:right w:val="none" w:sz="0" w:space="0" w:color="auto"/>
          </w:divBdr>
        </w:div>
        <w:div w:id="271088311">
          <w:marLeft w:val="0"/>
          <w:marRight w:val="0"/>
          <w:marTop w:val="0"/>
          <w:marBottom w:val="0"/>
          <w:divBdr>
            <w:top w:val="none" w:sz="0" w:space="0" w:color="auto"/>
            <w:left w:val="none" w:sz="0" w:space="0" w:color="auto"/>
            <w:bottom w:val="none" w:sz="0" w:space="0" w:color="auto"/>
            <w:right w:val="none" w:sz="0" w:space="0" w:color="auto"/>
          </w:divBdr>
        </w:div>
        <w:div w:id="356084481">
          <w:marLeft w:val="0"/>
          <w:marRight w:val="0"/>
          <w:marTop w:val="0"/>
          <w:marBottom w:val="0"/>
          <w:divBdr>
            <w:top w:val="none" w:sz="0" w:space="0" w:color="auto"/>
            <w:left w:val="none" w:sz="0" w:space="0" w:color="auto"/>
            <w:bottom w:val="none" w:sz="0" w:space="0" w:color="auto"/>
            <w:right w:val="none" w:sz="0" w:space="0" w:color="auto"/>
          </w:divBdr>
        </w:div>
        <w:div w:id="369961311">
          <w:marLeft w:val="0"/>
          <w:marRight w:val="0"/>
          <w:marTop w:val="0"/>
          <w:marBottom w:val="0"/>
          <w:divBdr>
            <w:top w:val="none" w:sz="0" w:space="0" w:color="auto"/>
            <w:left w:val="none" w:sz="0" w:space="0" w:color="auto"/>
            <w:bottom w:val="none" w:sz="0" w:space="0" w:color="auto"/>
            <w:right w:val="none" w:sz="0" w:space="0" w:color="auto"/>
          </w:divBdr>
        </w:div>
        <w:div w:id="440035042">
          <w:marLeft w:val="0"/>
          <w:marRight w:val="0"/>
          <w:marTop w:val="0"/>
          <w:marBottom w:val="0"/>
          <w:divBdr>
            <w:top w:val="none" w:sz="0" w:space="0" w:color="auto"/>
            <w:left w:val="none" w:sz="0" w:space="0" w:color="auto"/>
            <w:bottom w:val="none" w:sz="0" w:space="0" w:color="auto"/>
            <w:right w:val="none" w:sz="0" w:space="0" w:color="auto"/>
          </w:divBdr>
        </w:div>
        <w:div w:id="534930011">
          <w:marLeft w:val="0"/>
          <w:marRight w:val="0"/>
          <w:marTop w:val="0"/>
          <w:marBottom w:val="0"/>
          <w:divBdr>
            <w:top w:val="none" w:sz="0" w:space="0" w:color="auto"/>
            <w:left w:val="none" w:sz="0" w:space="0" w:color="auto"/>
            <w:bottom w:val="none" w:sz="0" w:space="0" w:color="auto"/>
            <w:right w:val="none" w:sz="0" w:space="0" w:color="auto"/>
          </w:divBdr>
        </w:div>
        <w:div w:id="617643342">
          <w:marLeft w:val="0"/>
          <w:marRight w:val="0"/>
          <w:marTop w:val="0"/>
          <w:marBottom w:val="0"/>
          <w:divBdr>
            <w:top w:val="none" w:sz="0" w:space="0" w:color="auto"/>
            <w:left w:val="none" w:sz="0" w:space="0" w:color="auto"/>
            <w:bottom w:val="none" w:sz="0" w:space="0" w:color="auto"/>
            <w:right w:val="none" w:sz="0" w:space="0" w:color="auto"/>
          </w:divBdr>
        </w:div>
        <w:div w:id="925990895">
          <w:marLeft w:val="0"/>
          <w:marRight w:val="0"/>
          <w:marTop w:val="0"/>
          <w:marBottom w:val="0"/>
          <w:divBdr>
            <w:top w:val="none" w:sz="0" w:space="0" w:color="auto"/>
            <w:left w:val="none" w:sz="0" w:space="0" w:color="auto"/>
            <w:bottom w:val="none" w:sz="0" w:space="0" w:color="auto"/>
            <w:right w:val="none" w:sz="0" w:space="0" w:color="auto"/>
          </w:divBdr>
        </w:div>
        <w:div w:id="940458452">
          <w:marLeft w:val="0"/>
          <w:marRight w:val="0"/>
          <w:marTop w:val="0"/>
          <w:marBottom w:val="0"/>
          <w:divBdr>
            <w:top w:val="none" w:sz="0" w:space="0" w:color="auto"/>
            <w:left w:val="none" w:sz="0" w:space="0" w:color="auto"/>
            <w:bottom w:val="none" w:sz="0" w:space="0" w:color="auto"/>
            <w:right w:val="none" w:sz="0" w:space="0" w:color="auto"/>
          </w:divBdr>
        </w:div>
        <w:div w:id="1011614207">
          <w:marLeft w:val="0"/>
          <w:marRight w:val="0"/>
          <w:marTop w:val="0"/>
          <w:marBottom w:val="0"/>
          <w:divBdr>
            <w:top w:val="none" w:sz="0" w:space="0" w:color="auto"/>
            <w:left w:val="none" w:sz="0" w:space="0" w:color="auto"/>
            <w:bottom w:val="none" w:sz="0" w:space="0" w:color="auto"/>
            <w:right w:val="none" w:sz="0" w:space="0" w:color="auto"/>
          </w:divBdr>
        </w:div>
        <w:div w:id="1089740994">
          <w:marLeft w:val="0"/>
          <w:marRight w:val="0"/>
          <w:marTop w:val="0"/>
          <w:marBottom w:val="0"/>
          <w:divBdr>
            <w:top w:val="none" w:sz="0" w:space="0" w:color="auto"/>
            <w:left w:val="none" w:sz="0" w:space="0" w:color="auto"/>
            <w:bottom w:val="none" w:sz="0" w:space="0" w:color="auto"/>
            <w:right w:val="none" w:sz="0" w:space="0" w:color="auto"/>
          </w:divBdr>
        </w:div>
        <w:div w:id="1182545572">
          <w:marLeft w:val="0"/>
          <w:marRight w:val="0"/>
          <w:marTop w:val="0"/>
          <w:marBottom w:val="0"/>
          <w:divBdr>
            <w:top w:val="none" w:sz="0" w:space="0" w:color="auto"/>
            <w:left w:val="none" w:sz="0" w:space="0" w:color="auto"/>
            <w:bottom w:val="none" w:sz="0" w:space="0" w:color="auto"/>
            <w:right w:val="none" w:sz="0" w:space="0" w:color="auto"/>
          </w:divBdr>
        </w:div>
        <w:div w:id="1273054542">
          <w:marLeft w:val="0"/>
          <w:marRight w:val="0"/>
          <w:marTop w:val="0"/>
          <w:marBottom w:val="0"/>
          <w:divBdr>
            <w:top w:val="none" w:sz="0" w:space="0" w:color="auto"/>
            <w:left w:val="none" w:sz="0" w:space="0" w:color="auto"/>
            <w:bottom w:val="none" w:sz="0" w:space="0" w:color="auto"/>
            <w:right w:val="none" w:sz="0" w:space="0" w:color="auto"/>
          </w:divBdr>
        </w:div>
        <w:div w:id="1508906032">
          <w:marLeft w:val="0"/>
          <w:marRight w:val="0"/>
          <w:marTop w:val="0"/>
          <w:marBottom w:val="0"/>
          <w:divBdr>
            <w:top w:val="none" w:sz="0" w:space="0" w:color="auto"/>
            <w:left w:val="none" w:sz="0" w:space="0" w:color="auto"/>
            <w:bottom w:val="none" w:sz="0" w:space="0" w:color="auto"/>
            <w:right w:val="none" w:sz="0" w:space="0" w:color="auto"/>
          </w:divBdr>
        </w:div>
        <w:div w:id="1532838576">
          <w:marLeft w:val="0"/>
          <w:marRight w:val="0"/>
          <w:marTop w:val="0"/>
          <w:marBottom w:val="0"/>
          <w:divBdr>
            <w:top w:val="none" w:sz="0" w:space="0" w:color="auto"/>
            <w:left w:val="none" w:sz="0" w:space="0" w:color="auto"/>
            <w:bottom w:val="none" w:sz="0" w:space="0" w:color="auto"/>
            <w:right w:val="none" w:sz="0" w:space="0" w:color="auto"/>
          </w:divBdr>
        </w:div>
        <w:div w:id="1577546116">
          <w:marLeft w:val="0"/>
          <w:marRight w:val="0"/>
          <w:marTop w:val="0"/>
          <w:marBottom w:val="0"/>
          <w:divBdr>
            <w:top w:val="none" w:sz="0" w:space="0" w:color="auto"/>
            <w:left w:val="none" w:sz="0" w:space="0" w:color="auto"/>
            <w:bottom w:val="none" w:sz="0" w:space="0" w:color="auto"/>
            <w:right w:val="none" w:sz="0" w:space="0" w:color="auto"/>
          </w:divBdr>
        </w:div>
        <w:div w:id="1603875736">
          <w:marLeft w:val="0"/>
          <w:marRight w:val="0"/>
          <w:marTop w:val="0"/>
          <w:marBottom w:val="0"/>
          <w:divBdr>
            <w:top w:val="none" w:sz="0" w:space="0" w:color="auto"/>
            <w:left w:val="none" w:sz="0" w:space="0" w:color="auto"/>
            <w:bottom w:val="none" w:sz="0" w:space="0" w:color="auto"/>
            <w:right w:val="none" w:sz="0" w:space="0" w:color="auto"/>
          </w:divBdr>
        </w:div>
        <w:div w:id="1694917781">
          <w:marLeft w:val="0"/>
          <w:marRight w:val="0"/>
          <w:marTop w:val="0"/>
          <w:marBottom w:val="0"/>
          <w:divBdr>
            <w:top w:val="none" w:sz="0" w:space="0" w:color="auto"/>
            <w:left w:val="none" w:sz="0" w:space="0" w:color="auto"/>
            <w:bottom w:val="none" w:sz="0" w:space="0" w:color="auto"/>
            <w:right w:val="none" w:sz="0" w:space="0" w:color="auto"/>
          </w:divBdr>
        </w:div>
        <w:div w:id="1742676168">
          <w:marLeft w:val="0"/>
          <w:marRight w:val="0"/>
          <w:marTop w:val="0"/>
          <w:marBottom w:val="0"/>
          <w:divBdr>
            <w:top w:val="none" w:sz="0" w:space="0" w:color="auto"/>
            <w:left w:val="none" w:sz="0" w:space="0" w:color="auto"/>
            <w:bottom w:val="none" w:sz="0" w:space="0" w:color="auto"/>
            <w:right w:val="none" w:sz="0" w:space="0" w:color="auto"/>
          </w:divBdr>
        </w:div>
        <w:div w:id="1946157910">
          <w:marLeft w:val="0"/>
          <w:marRight w:val="0"/>
          <w:marTop w:val="0"/>
          <w:marBottom w:val="0"/>
          <w:divBdr>
            <w:top w:val="none" w:sz="0" w:space="0" w:color="auto"/>
            <w:left w:val="none" w:sz="0" w:space="0" w:color="auto"/>
            <w:bottom w:val="none" w:sz="0" w:space="0" w:color="auto"/>
            <w:right w:val="none" w:sz="0" w:space="0" w:color="auto"/>
          </w:divBdr>
        </w:div>
      </w:divsChild>
    </w:div>
    <w:div w:id="745810167">
      <w:bodyDiv w:val="1"/>
      <w:marLeft w:val="0"/>
      <w:marRight w:val="0"/>
      <w:marTop w:val="0"/>
      <w:marBottom w:val="0"/>
      <w:divBdr>
        <w:top w:val="none" w:sz="0" w:space="0" w:color="auto"/>
        <w:left w:val="none" w:sz="0" w:space="0" w:color="auto"/>
        <w:bottom w:val="none" w:sz="0" w:space="0" w:color="auto"/>
        <w:right w:val="none" w:sz="0" w:space="0" w:color="auto"/>
      </w:divBdr>
      <w:divsChild>
        <w:div w:id="10106023">
          <w:marLeft w:val="0"/>
          <w:marRight w:val="0"/>
          <w:marTop w:val="0"/>
          <w:marBottom w:val="0"/>
          <w:divBdr>
            <w:top w:val="none" w:sz="0" w:space="0" w:color="auto"/>
            <w:left w:val="none" w:sz="0" w:space="0" w:color="auto"/>
            <w:bottom w:val="none" w:sz="0" w:space="0" w:color="auto"/>
            <w:right w:val="none" w:sz="0" w:space="0" w:color="auto"/>
          </w:divBdr>
        </w:div>
        <w:div w:id="13577560">
          <w:marLeft w:val="0"/>
          <w:marRight w:val="0"/>
          <w:marTop w:val="0"/>
          <w:marBottom w:val="0"/>
          <w:divBdr>
            <w:top w:val="none" w:sz="0" w:space="0" w:color="auto"/>
            <w:left w:val="none" w:sz="0" w:space="0" w:color="auto"/>
            <w:bottom w:val="none" w:sz="0" w:space="0" w:color="auto"/>
            <w:right w:val="none" w:sz="0" w:space="0" w:color="auto"/>
          </w:divBdr>
        </w:div>
        <w:div w:id="52627857">
          <w:marLeft w:val="0"/>
          <w:marRight w:val="0"/>
          <w:marTop w:val="0"/>
          <w:marBottom w:val="0"/>
          <w:divBdr>
            <w:top w:val="none" w:sz="0" w:space="0" w:color="auto"/>
            <w:left w:val="none" w:sz="0" w:space="0" w:color="auto"/>
            <w:bottom w:val="none" w:sz="0" w:space="0" w:color="auto"/>
            <w:right w:val="none" w:sz="0" w:space="0" w:color="auto"/>
          </w:divBdr>
        </w:div>
        <w:div w:id="59452895">
          <w:marLeft w:val="0"/>
          <w:marRight w:val="0"/>
          <w:marTop w:val="0"/>
          <w:marBottom w:val="0"/>
          <w:divBdr>
            <w:top w:val="none" w:sz="0" w:space="0" w:color="auto"/>
            <w:left w:val="none" w:sz="0" w:space="0" w:color="auto"/>
            <w:bottom w:val="none" w:sz="0" w:space="0" w:color="auto"/>
            <w:right w:val="none" w:sz="0" w:space="0" w:color="auto"/>
          </w:divBdr>
        </w:div>
        <w:div w:id="126433677">
          <w:marLeft w:val="0"/>
          <w:marRight w:val="0"/>
          <w:marTop w:val="0"/>
          <w:marBottom w:val="0"/>
          <w:divBdr>
            <w:top w:val="none" w:sz="0" w:space="0" w:color="auto"/>
            <w:left w:val="none" w:sz="0" w:space="0" w:color="auto"/>
            <w:bottom w:val="none" w:sz="0" w:space="0" w:color="auto"/>
            <w:right w:val="none" w:sz="0" w:space="0" w:color="auto"/>
          </w:divBdr>
        </w:div>
        <w:div w:id="225191376">
          <w:marLeft w:val="0"/>
          <w:marRight w:val="0"/>
          <w:marTop w:val="0"/>
          <w:marBottom w:val="0"/>
          <w:divBdr>
            <w:top w:val="none" w:sz="0" w:space="0" w:color="auto"/>
            <w:left w:val="none" w:sz="0" w:space="0" w:color="auto"/>
            <w:bottom w:val="none" w:sz="0" w:space="0" w:color="auto"/>
            <w:right w:val="none" w:sz="0" w:space="0" w:color="auto"/>
          </w:divBdr>
        </w:div>
        <w:div w:id="226840285">
          <w:marLeft w:val="0"/>
          <w:marRight w:val="0"/>
          <w:marTop w:val="0"/>
          <w:marBottom w:val="0"/>
          <w:divBdr>
            <w:top w:val="none" w:sz="0" w:space="0" w:color="auto"/>
            <w:left w:val="none" w:sz="0" w:space="0" w:color="auto"/>
            <w:bottom w:val="none" w:sz="0" w:space="0" w:color="auto"/>
            <w:right w:val="none" w:sz="0" w:space="0" w:color="auto"/>
          </w:divBdr>
        </w:div>
        <w:div w:id="273753560">
          <w:marLeft w:val="0"/>
          <w:marRight w:val="0"/>
          <w:marTop w:val="0"/>
          <w:marBottom w:val="0"/>
          <w:divBdr>
            <w:top w:val="none" w:sz="0" w:space="0" w:color="auto"/>
            <w:left w:val="none" w:sz="0" w:space="0" w:color="auto"/>
            <w:bottom w:val="none" w:sz="0" w:space="0" w:color="auto"/>
            <w:right w:val="none" w:sz="0" w:space="0" w:color="auto"/>
          </w:divBdr>
        </w:div>
        <w:div w:id="277417450">
          <w:marLeft w:val="0"/>
          <w:marRight w:val="0"/>
          <w:marTop w:val="0"/>
          <w:marBottom w:val="0"/>
          <w:divBdr>
            <w:top w:val="none" w:sz="0" w:space="0" w:color="auto"/>
            <w:left w:val="none" w:sz="0" w:space="0" w:color="auto"/>
            <w:bottom w:val="none" w:sz="0" w:space="0" w:color="auto"/>
            <w:right w:val="none" w:sz="0" w:space="0" w:color="auto"/>
          </w:divBdr>
        </w:div>
        <w:div w:id="280847134">
          <w:marLeft w:val="0"/>
          <w:marRight w:val="0"/>
          <w:marTop w:val="0"/>
          <w:marBottom w:val="0"/>
          <w:divBdr>
            <w:top w:val="none" w:sz="0" w:space="0" w:color="auto"/>
            <w:left w:val="none" w:sz="0" w:space="0" w:color="auto"/>
            <w:bottom w:val="none" w:sz="0" w:space="0" w:color="auto"/>
            <w:right w:val="none" w:sz="0" w:space="0" w:color="auto"/>
          </w:divBdr>
        </w:div>
        <w:div w:id="290284267">
          <w:marLeft w:val="0"/>
          <w:marRight w:val="0"/>
          <w:marTop w:val="0"/>
          <w:marBottom w:val="0"/>
          <w:divBdr>
            <w:top w:val="none" w:sz="0" w:space="0" w:color="auto"/>
            <w:left w:val="none" w:sz="0" w:space="0" w:color="auto"/>
            <w:bottom w:val="none" w:sz="0" w:space="0" w:color="auto"/>
            <w:right w:val="none" w:sz="0" w:space="0" w:color="auto"/>
          </w:divBdr>
        </w:div>
        <w:div w:id="309023090">
          <w:marLeft w:val="0"/>
          <w:marRight w:val="0"/>
          <w:marTop w:val="0"/>
          <w:marBottom w:val="0"/>
          <w:divBdr>
            <w:top w:val="none" w:sz="0" w:space="0" w:color="auto"/>
            <w:left w:val="none" w:sz="0" w:space="0" w:color="auto"/>
            <w:bottom w:val="none" w:sz="0" w:space="0" w:color="auto"/>
            <w:right w:val="none" w:sz="0" w:space="0" w:color="auto"/>
          </w:divBdr>
        </w:div>
        <w:div w:id="347953439">
          <w:marLeft w:val="0"/>
          <w:marRight w:val="0"/>
          <w:marTop w:val="0"/>
          <w:marBottom w:val="0"/>
          <w:divBdr>
            <w:top w:val="none" w:sz="0" w:space="0" w:color="auto"/>
            <w:left w:val="none" w:sz="0" w:space="0" w:color="auto"/>
            <w:bottom w:val="none" w:sz="0" w:space="0" w:color="auto"/>
            <w:right w:val="none" w:sz="0" w:space="0" w:color="auto"/>
          </w:divBdr>
        </w:div>
        <w:div w:id="405685653">
          <w:marLeft w:val="0"/>
          <w:marRight w:val="0"/>
          <w:marTop w:val="0"/>
          <w:marBottom w:val="0"/>
          <w:divBdr>
            <w:top w:val="none" w:sz="0" w:space="0" w:color="auto"/>
            <w:left w:val="none" w:sz="0" w:space="0" w:color="auto"/>
            <w:bottom w:val="none" w:sz="0" w:space="0" w:color="auto"/>
            <w:right w:val="none" w:sz="0" w:space="0" w:color="auto"/>
          </w:divBdr>
        </w:div>
        <w:div w:id="455568711">
          <w:marLeft w:val="0"/>
          <w:marRight w:val="0"/>
          <w:marTop w:val="0"/>
          <w:marBottom w:val="0"/>
          <w:divBdr>
            <w:top w:val="none" w:sz="0" w:space="0" w:color="auto"/>
            <w:left w:val="none" w:sz="0" w:space="0" w:color="auto"/>
            <w:bottom w:val="none" w:sz="0" w:space="0" w:color="auto"/>
            <w:right w:val="none" w:sz="0" w:space="0" w:color="auto"/>
          </w:divBdr>
        </w:div>
        <w:div w:id="471993420">
          <w:marLeft w:val="0"/>
          <w:marRight w:val="0"/>
          <w:marTop w:val="0"/>
          <w:marBottom w:val="0"/>
          <w:divBdr>
            <w:top w:val="none" w:sz="0" w:space="0" w:color="auto"/>
            <w:left w:val="none" w:sz="0" w:space="0" w:color="auto"/>
            <w:bottom w:val="none" w:sz="0" w:space="0" w:color="auto"/>
            <w:right w:val="none" w:sz="0" w:space="0" w:color="auto"/>
          </w:divBdr>
        </w:div>
        <w:div w:id="478617778">
          <w:marLeft w:val="0"/>
          <w:marRight w:val="0"/>
          <w:marTop w:val="0"/>
          <w:marBottom w:val="0"/>
          <w:divBdr>
            <w:top w:val="none" w:sz="0" w:space="0" w:color="auto"/>
            <w:left w:val="none" w:sz="0" w:space="0" w:color="auto"/>
            <w:bottom w:val="none" w:sz="0" w:space="0" w:color="auto"/>
            <w:right w:val="none" w:sz="0" w:space="0" w:color="auto"/>
          </w:divBdr>
        </w:div>
        <w:div w:id="504517865">
          <w:marLeft w:val="0"/>
          <w:marRight w:val="0"/>
          <w:marTop w:val="0"/>
          <w:marBottom w:val="0"/>
          <w:divBdr>
            <w:top w:val="none" w:sz="0" w:space="0" w:color="auto"/>
            <w:left w:val="none" w:sz="0" w:space="0" w:color="auto"/>
            <w:bottom w:val="none" w:sz="0" w:space="0" w:color="auto"/>
            <w:right w:val="none" w:sz="0" w:space="0" w:color="auto"/>
          </w:divBdr>
        </w:div>
        <w:div w:id="504706476">
          <w:marLeft w:val="0"/>
          <w:marRight w:val="0"/>
          <w:marTop w:val="0"/>
          <w:marBottom w:val="0"/>
          <w:divBdr>
            <w:top w:val="none" w:sz="0" w:space="0" w:color="auto"/>
            <w:left w:val="none" w:sz="0" w:space="0" w:color="auto"/>
            <w:bottom w:val="none" w:sz="0" w:space="0" w:color="auto"/>
            <w:right w:val="none" w:sz="0" w:space="0" w:color="auto"/>
          </w:divBdr>
        </w:div>
        <w:div w:id="506402338">
          <w:marLeft w:val="0"/>
          <w:marRight w:val="0"/>
          <w:marTop w:val="0"/>
          <w:marBottom w:val="0"/>
          <w:divBdr>
            <w:top w:val="none" w:sz="0" w:space="0" w:color="auto"/>
            <w:left w:val="none" w:sz="0" w:space="0" w:color="auto"/>
            <w:bottom w:val="none" w:sz="0" w:space="0" w:color="auto"/>
            <w:right w:val="none" w:sz="0" w:space="0" w:color="auto"/>
          </w:divBdr>
        </w:div>
        <w:div w:id="539051110">
          <w:marLeft w:val="0"/>
          <w:marRight w:val="0"/>
          <w:marTop w:val="0"/>
          <w:marBottom w:val="0"/>
          <w:divBdr>
            <w:top w:val="none" w:sz="0" w:space="0" w:color="auto"/>
            <w:left w:val="none" w:sz="0" w:space="0" w:color="auto"/>
            <w:bottom w:val="none" w:sz="0" w:space="0" w:color="auto"/>
            <w:right w:val="none" w:sz="0" w:space="0" w:color="auto"/>
          </w:divBdr>
        </w:div>
        <w:div w:id="553277876">
          <w:marLeft w:val="0"/>
          <w:marRight w:val="0"/>
          <w:marTop w:val="0"/>
          <w:marBottom w:val="0"/>
          <w:divBdr>
            <w:top w:val="none" w:sz="0" w:space="0" w:color="auto"/>
            <w:left w:val="none" w:sz="0" w:space="0" w:color="auto"/>
            <w:bottom w:val="none" w:sz="0" w:space="0" w:color="auto"/>
            <w:right w:val="none" w:sz="0" w:space="0" w:color="auto"/>
          </w:divBdr>
        </w:div>
        <w:div w:id="570626075">
          <w:marLeft w:val="0"/>
          <w:marRight w:val="0"/>
          <w:marTop w:val="0"/>
          <w:marBottom w:val="0"/>
          <w:divBdr>
            <w:top w:val="none" w:sz="0" w:space="0" w:color="auto"/>
            <w:left w:val="none" w:sz="0" w:space="0" w:color="auto"/>
            <w:bottom w:val="none" w:sz="0" w:space="0" w:color="auto"/>
            <w:right w:val="none" w:sz="0" w:space="0" w:color="auto"/>
          </w:divBdr>
        </w:div>
        <w:div w:id="573703206">
          <w:marLeft w:val="0"/>
          <w:marRight w:val="0"/>
          <w:marTop w:val="0"/>
          <w:marBottom w:val="0"/>
          <w:divBdr>
            <w:top w:val="none" w:sz="0" w:space="0" w:color="auto"/>
            <w:left w:val="none" w:sz="0" w:space="0" w:color="auto"/>
            <w:bottom w:val="none" w:sz="0" w:space="0" w:color="auto"/>
            <w:right w:val="none" w:sz="0" w:space="0" w:color="auto"/>
          </w:divBdr>
        </w:div>
        <w:div w:id="595866246">
          <w:marLeft w:val="0"/>
          <w:marRight w:val="0"/>
          <w:marTop w:val="0"/>
          <w:marBottom w:val="0"/>
          <w:divBdr>
            <w:top w:val="none" w:sz="0" w:space="0" w:color="auto"/>
            <w:left w:val="none" w:sz="0" w:space="0" w:color="auto"/>
            <w:bottom w:val="none" w:sz="0" w:space="0" w:color="auto"/>
            <w:right w:val="none" w:sz="0" w:space="0" w:color="auto"/>
          </w:divBdr>
        </w:div>
        <w:div w:id="601449449">
          <w:marLeft w:val="0"/>
          <w:marRight w:val="0"/>
          <w:marTop w:val="0"/>
          <w:marBottom w:val="0"/>
          <w:divBdr>
            <w:top w:val="none" w:sz="0" w:space="0" w:color="auto"/>
            <w:left w:val="none" w:sz="0" w:space="0" w:color="auto"/>
            <w:bottom w:val="none" w:sz="0" w:space="0" w:color="auto"/>
            <w:right w:val="none" w:sz="0" w:space="0" w:color="auto"/>
          </w:divBdr>
        </w:div>
        <w:div w:id="605381393">
          <w:marLeft w:val="0"/>
          <w:marRight w:val="0"/>
          <w:marTop w:val="0"/>
          <w:marBottom w:val="0"/>
          <w:divBdr>
            <w:top w:val="none" w:sz="0" w:space="0" w:color="auto"/>
            <w:left w:val="none" w:sz="0" w:space="0" w:color="auto"/>
            <w:bottom w:val="none" w:sz="0" w:space="0" w:color="auto"/>
            <w:right w:val="none" w:sz="0" w:space="0" w:color="auto"/>
          </w:divBdr>
        </w:div>
        <w:div w:id="634915380">
          <w:marLeft w:val="0"/>
          <w:marRight w:val="0"/>
          <w:marTop w:val="0"/>
          <w:marBottom w:val="0"/>
          <w:divBdr>
            <w:top w:val="none" w:sz="0" w:space="0" w:color="auto"/>
            <w:left w:val="none" w:sz="0" w:space="0" w:color="auto"/>
            <w:bottom w:val="none" w:sz="0" w:space="0" w:color="auto"/>
            <w:right w:val="none" w:sz="0" w:space="0" w:color="auto"/>
          </w:divBdr>
        </w:div>
        <w:div w:id="642857170">
          <w:marLeft w:val="0"/>
          <w:marRight w:val="0"/>
          <w:marTop w:val="0"/>
          <w:marBottom w:val="0"/>
          <w:divBdr>
            <w:top w:val="none" w:sz="0" w:space="0" w:color="auto"/>
            <w:left w:val="none" w:sz="0" w:space="0" w:color="auto"/>
            <w:bottom w:val="none" w:sz="0" w:space="0" w:color="auto"/>
            <w:right w:val="none" w:sz="0" w:space="0" w:color="auto"/>
          </w:divBdr>
        </w:div>
        <w:div w:id="652829411">
          <w:marLeft w:val="0"/>
          <w:marRight w:val="0"/>
          <w:marTop w:val="0"/>
          <w:marBottom w:val="0"/>
          <w:divBdr>
            <w:top w:val="none" w:sz="0" w:space="0" w:color="auto"/>
            <w:left w:val="none" w:sz="0" w:space="0" w:color="auto"/>
            <w:bottom w:val="none" w:sz="0" w:space="0" w:color="auto"/>
            <w:right w:val="none" w:sz="0" w:space="0" w:color="auto"/>
          </w:divBdr>
        </w:div>
        <w:div w:id="718430870">
          <w:marLeft w:val="0"/>
          <w:marRight w:val="0"/>
          <w:marTop w:val="0"/>
          <w:marBottom w:val="0"/>
          <w:divBdr>
            <w:top w:val="none" w:sz="0" w:space="0" w:color="auto"/>
            <w:left w:val="none" w:sz="0" w:space="0" w:color="auto"/>
            <w:bottom w:val="none" w:sz="0" w:space="0" w:color="auto"/>
            <w:right w:val="none" w:sz="0" w:space="0" w:color="auto"/>
          </w:divBdr>
        </w:div>
        <w:div w:id="720441513">
          <w:marLeft w:val="0"/>
          <w:marRight w:val="0"/>
          <w:marTop w:val="0"/>
          <w:marBottom w:val="0"/>
          <w:divBdr>
            <w:top w:val="none" w:sz="0" w:space="0" w:color="auto"/>
            <w:left w:val="none" w:sz="0" w:space="0" w:color="auto"/>
            <w:bottom w:val="none" w:sz="0" w:space="0" w:color="auto"/>
            <w:right w:val="none" w:sz="0" w:space="0" w:color="auto"/>
          </w:divBdr>
        </w:div>
        <w:div w:id="722098790">
          <w:marLeft w:val="0"/>
          <w:marRight w:val="0"/>
          <w:marTop w:val="0"/>
          <w:marBottom w:val="0"/>
          <w:divBdr>
            <w:top w:val="none" w:sz="0" w:space="0" w:color="auto"/>
            <w:left w:val="none" w:sz="0" w:space="0" w:color="auto"/>
            <w:bottom w:val="none" w:sz="0" w:space="0" w:color="auto"/>
            <w:right w:val="none" w:sz="0" w:space="0" w:color="auto"/>
          </w:divBdr>
        </w:div>
        <w:div w:id="751243503">
          <w:marLeft w:val="0"/>
          <w:marRight w:val="0"/>
          <w:marTop w:val="0"/>
          <w:marBottom w:val="0"/>
          <w:divBdr>
            <w:top w:val="none" w:sz="0" w:space="0" w:color="auto"/>
            <w:left w:val="none" w:sz="0" w:space="0" w:color="auto"/>
            <w:bottom w:val="none" w:sz="0" w:space="0" w:color="auto"/>
            <w:right w:val="none" w:sz="0" w:space="0" w:color="auto"/>
          </w:divBdr>
        </w:div>
        <w:div w:id="787428616">
          <w:marLeft w:val="0"/>
          <w:marRight w:val="0"/>
          <w:marTop w:val="0"/>
          <w:marBottom w:val="0"/>
          <w:divBdr>
            <w:top w:val="none" w:sz="0" w:space="0" w:color="auto"/>
            <w:left w:val="none" w:sz="0" w:space="0" w:color="auto"/>
            <w:bottom w:val="none" w:sz="0" w:space="0" w:color="auto"/>
            <w:right w:val="none" w:sz="0" w:space="0" w:color="auto"/>
          </w:divBdr>
        </w:div>
        <w:div w:id="790827506">
          <w:marLeft w:val="0"/>
          <w:marRight w:val="0"/>
          <w:marTop w:val="0"/>
          <w:marBottom w:val="0"/>
          <w:divBdr>
            <w:top w:val="none" w:sz="0" w:space="0" w:color="auto"/>
            <w:left w:val="none" w:sz="0" w:space="0" w:color="auto"/>
            <w:bottom w:val="none" w:sz="0" w:space="0" w:color="auto"/>
            <w:right w:val="none" w:sz="0" w:space="0" w:color="auto"/>
          </w:divBdr>
        </w:div>
        <w:div w:id="798106715">
          <w:marLeft w:val="0"/>
          <w:marRight w:val="0"/>
          <w:marTop w:val="0"/>
          <w:marBottom w:val="0"/>
          <w:divBdr>
            <w:top w:val="none" w:sz="0" w:space="0" w:color="auto"/>
            <w:left w:val="none" w:sz="0" w:space="0" w:color="auto"/>
            <w:bottom w:val="none" w:sz="0" w:space="0" w:color="auto"/>
            <w:right w:val="none" w:sz="0" w:space="0" w:color="auto"/>
          </w:divBdr>
        </w:div>
        <w:div w:id="824005449">
          <w:marLeft w:val="0"/>
          <w:marRight w:val="0"/>
          <w:marTop w:val="0"/>
          <w:marBottom w:val="0"/>
          <w:divBdr>
            <w:top w:val="none" w:sz="0" w:space="0" w:color="auto"/>
            <w:left w:val="none" w:sz="0" w:space="0" w:color="auto"/>
            <w:bottom w:val="none" w:sz="0" w:space="0" w:color="auto"/>
            <w:right w:val="none" w:sz="0" w:space="0" w:color="auto"/>
          </w:divBdr>
        </w:div>
        <w:div w:id="869301661">
          <w:marLeft w:val="0"/>
          <w:marRight w:val="0"/>
          <w:marTop w:val="0"/>
          <w:marBottom w:val="0"/>
          <w:divBdr>
            <w:top w:val="none" w:sz="0" w:space="0" w:color="auto"/>
            <w:left w:val="none" w:sz="0" w:space="0" w:color="auto"/>
            <w:bottom w:val="none" w:sz="0" w:space="0" w:color="auto"/>
            <w:right w:val="none" w:sz="0" w:space="0" w:color="auto"/>
          </w:divBdr>
        </w:div>
        <w:div w:id="932469589">
          <w:marLeft w:val="0"/>
          <w:marRight w:val="0"/>
          <w:marTop w:val="0"/>
          <w:marBottom w:val="0"/>
          <w:divBdr>
            <w:top w:val="none" w:sz="0" w:space="0" w:color="auto"/>
            <w:left w:val="none" w:sz="0" w:space="0" w:color="auto"/>
            <w:bottom w:val="none" w:sz="0" w:space="0" w:color="auto"/>
            <w:right w:val="none" w:sz="0" w:space="0" w:color="auto"/>
          </w:divBdr>
        </w:div>
        <w:div w:id="980962201">
          <w:marLeft w:val="0"/>
          <w:marRight w:val="0"/>
          <w:marTop w:val="0"/>
          <w:marBottom w:val="0"/>
          <w:divBdr>
            <w:top w:val="none" w:sz="0" w:space="0" w:color="auto"/>
            <w:left w:val="none" w:sz="0" w:space="0" w:color="auto"/>
            <w:bottom w:val="none" w:sz="0" w:space="0" w:color="auto"/>
            <w:right w:val="none" w:sz="0" w:space="0" w:color="auto"/>
          </w:divBdr>
        </w:div>
        <w:div w:id="992370599">
          <w:marLeft w:val="0"/>
          <w:marRight w:val="0"/>
          <w:marTop w:val="0"/>
          <w:marBottom w:val="0"/>
          <w:divBdr>
            <w:top w:val="none" w:sz="0" w:space="0" w:color="auto"/>
            <w:left w:val="none" w:sz="0" w:space="0" w:color="auto"/>
            <w:bottom w:val="none" w:sz="0" w:space="0" w:color="auto"/>
            <w:right w:val="none" w:sz="0" w:space="0" w:color="auto"/>
          </w:divBdr>
        </w:div>
        <w:div w:id="1011638622">
          <w:marLeft w:val="0"/>
          <w:marRight w:val="0"/>
          <w:marTop w:val="0"/>
          <w:marBottom w:val="0"/>
          <w:divBdr>
            <w:top w:val="none" w:sz="0" w:space="0" w:color="auto"/>
            <w:left w:val="none" w:sz="0" w:space="0" w:color="auto"/>
            <w:bottom w:val="none" w:sz="0" w:space="0" w:color="auto"/>
            <w:right w:val="none" w:sz="0" w:space="0" w:color="auto"/>
          </w:divBdr>
        </w:div>
        <w:div w:id="1039013142">
          <w:marLeft w:val="0"/>
          <w:marRight w:val="0"/>
          <w:marTop w:val="0"/>
          <w:marBottom w:val="0"/>
          <w:divBdr>
            <w:top w:val="none" w:sz="0" w:space="0" w:color="auto"/>
            <w:left w:val="none" w:sz="0" w:space="0" w:color="auto"/>
            <w:bottom w:val="none" w:sz="0" w:space="0" w:color="auto"/>
            <w:right w:val="none" w:sz="0" w:space="0" w:color="auto"/>
          </w:divBdr>
        </w:div>
        <w:div w:id="1051270158">
          <w:marLeft w:val="0"/>
          <w:marRight w:val="0"/>
          <w:marTop w:val="0"/>
          <w:marBottom w:val="0"/>
          <w:divBdr>
            <w:top w:val="none" w:sz="0" w:space="0" w:color="auto"/>
            <w:left w:val="none" w:sz="0" w:space="0" w:color="auto"/>
            <w:bottom w:val="none" w:sz="0" w:space="0" w:color="auto"/>
            <w:right w:val="none" w:sz="0" w:space="0" w:color="auto"/>
          </w:divBdr>
        </w:div>
        <w:div w:id="1080829067">
          <w:marLeft w:val="0"/>
          <w:marRight w:val="0"/>
          <w:marTop w:val="0"/>
          <w:marBottom w:val="0"/>
          <w:divBdr>
            <w:top w:val="none" w:sz="0" w:space="0" w:color="auto"/>
            <w:left w:val="none" w:sz="0" w:space="0" w:color="auto"/>
            <w:bottom w:val="none" w:sz="0" w:space="0" w:color="auto"/>
            <w:right w:val="none" w:sz="0" w:space="0" w:color="auto"/>
          </w:divBdr>
        </w:div>
        <w:div w:id="1098523890">
          <w:marLeft w:val="0"/>
          <w:marRight w:val="0"/>
          <w:marTop w:val="0"/>
          <w:marBottom w:val="0"/>
          <w:divBdr>
            <w:top w:val="none" w:sz="0" w:space="0" w:color="auto"/>
            <w:left w:val="none" w:sz="0" w:space="0" w:color="auto"/>
            <w:bottom w:val="none" w:sz="0" w:space="0" w:color="auto"/>
            <w:right w:val="none" w:sz="0" w:space="0" w:color="auto"/>
          </w:divBdr>
        </w:div>
        <w:div w:id="1119298299">
          <w:marLeft w:val="0"/>
          <w:marRight w:val="0"/>
          <w:marTop w:val="0"/>
          <w:marBottom w:val="0"/>
          <w:divBdr>
            <w:top w:val="none" w:sz="0" w:space="0" w:color="auto"/>
            <w:left w:val="none" w:sz="0" w:space="0" w:color="auto"/>
            <w:bottom w:val="none" w:sz="0" w:space="0" w:color="auto"/>
            <w:right w:val="none" w:sz="0" w:space="0" w:color="auto"/>
          </w:divBdr>
        </w:div>
        <w:div w:id="1133253325">
          <w:marLeft w:val="0"/>
          <w:marRight w:val="0"/>
          <w:marTop w:val="0"/>
          <w:marBottom w:val="0"/>
          <w:divBdr>
            <w:top w:val="none" w:sz="0" w:space="0" w:color="auto"/>
            <w:left w:val="none" w:sz="0" w:space="0" w:color="auto"/>
            <w:bottom w:val="none" w:sz="0" w:space="0" w:color="auto"/>
            <w:right w:val="none" w:sz="0" w:space="0" w:color="auto"/>
          </w:divBdr>
        </w:div>
        <w:div w:id="1141776608">
          <w:marLeft w:val="0"/>
          <w:marRight w:val="0"/>
          <w:marTop w:val="0"/>
          <w:marBottom w:val="0"/>
          <w:divBdr>
            <w:top w:val="none" w:sz="0" w:space="0" w:color="auto"/>
            <w:left w:val="none" w:sz="0" w:space="0" w:color="auto"/>
            <w:bottom w:val="none" w:sz="0" w:space="0" w:color="auto"/>
            <w:right w:val="none" w:sz="0" w:space="0" w:color="auto"/>
          </w:divBdr>
        </w:div>
        <w:div w:id="1150487189">
          <w:marLeft w:val="0"/>
          <w:marRight w:val="0"/>
          <w:marTop w:val="0"/>
          <w:marBottom w:val="0"/>
          <w:divBdr>
            <w:top w:val="none" w:sz="0" w:space="0" w:color="auto"/>
            <w:left w:val="none" w:sz="0" w:space="0" w:color="auto"/>
            <w:bottom w:val="none" w:sz="0" w:space="0" w:color="auto"/>
            <w:right w:val="none" w:sz="0" w:space="0" w:color="auto"/>
          </w:divBdr>
        </w:div>
        <w:div w:id="1244488107">
          <w:marLeft w:val="0"/>
          <w:marRight w:val="0"/>
          <w:marTop w:val="0"/>
          <w:marBottom w:val="0"/>
          <w:divBdr>
            <w:top w:val="none" w:sz="0" w:space="0" w:color="auto"/>
            <w:left w:val="none" w:sz="0" w:space="0" w:color="auto"/>
            <w:bottom w:val="none" w:sz="0" w:space="0" w:color="auto"/>
            <w:right w:val="none" w:sz="0" w:space="0" w:color="auto"/>
          </w:divBdr>
        </w:div>
        <w:div w:id="1257589983">
          <w:marLeft w:val="0"/>
          <w:marRight w:val="0"/>
          <w:marTop w:val="0"/>
          <w:marBottom w:val="0"/>
          <w:divBdr>
            <w:top w:val="none" w:sz="0" w:space="0" w:color="auto"/>
            <w:left w:val="none" w:sz="0" w:space="0" w:color="auto"/>
            <w:bottom w:val="none" w:sz="0" w:space="0" w:color="auto"/>
            <w:right w:val="none" w:sz="0" w:space="0" w:color="auto"/>
          </w:divBdr>
        </w:div>
        <w:div w:id="1267008040">
          <w:marLeft w:val="0"/>
          <w:marRight w:val="0"/>
          <w:marTop w:val="0"/>
          <w:marBottom w:val="0"/>
          <w:divBdr>
            <w:top w:val="none" w:sz="0" w:space="0" w:color="auto"/>
            <w:left w:val="none" w:sz="0" w:space="0" w:color="auto"/>
            <w:bottom w:val="none" w:sz="0" w:space="0" w:color="auto"/>
            <w:right w:val="none" w:sz="0" w:space="0" w:color="auto"/>
          </w:divBdr>
        </w:div>
        <w:div w:id="1267352522">
          <w:marLeft w:val="0"/>
          <w:marRight w:val="0"/>
          <w:marTop w:val="0"/>
          <w:marBottom w:val="0"/>
          <w:divBdr>
            <w:top w:val="none" w:sz="0" w:space="0" w:color="auto"/>
            <w:left w:val="none" w:sz="0" w:space="0" w:color="auto"/>
            <w:bottom w:val="none" w:sz="0" w:space="0" w:color="auto"/>
            <w:right w:val="none" w:sz="0" w:space="0" w:color="auto"/>
          </w:divBdr>
        </w:div>
        <w:div w:id="1284385349">
          <w:marLeft w:val="0"/>
          <w:marRight w:val="0"/>
          <w:marTop w:val="0"/>
          <w:marBottom w:val="0"/>
          <w:divBdr>
            <w:top w:val="none" w:sz="0" w:space="0" w:color="auto"/>
            <w:left w:val="none" w:sz="0" w:space="0" w:color="auto"/>
            <w:bottom w:val="none" w:sz="0" w:space="0" w:color="auto"/>
            <w:right w:val="none" w:sz="0" w:space="0" w:color="auto"/>
          </w:divBdr>
        </w:div>
        <w:div w:id="1322655217">
          <w:marLeft w:val="0"/>
          <w:marRight w:val="0"/>
          <w:marTop w:val="0"/>
          <w:marBottom w:val="0"/>
          <w:divBdr>
            <w:top w:val="none" w:sz="0" w:space="0" w:color="auto"/>
            <w:left w:val="none" w:sz="0" w:space="0" w:color="auto"/>
            <w:bottom w:val="none" w:sz="0" w:space="0" w:color="auto"/>
            <w:right w:val="none" w:sz="0" w:space="0" w:color="auto"/>
          </w:divBdr>
        </w:div>
        <w:div w:id="1335065206">
          <w:marLeft w:val="0"/>
          <w:marRight w:val="0"/>
          <w:marTop w:val="0"/>
          <w:marBottom w:val="0"/>
          <w:divBdr>
            <w:top w:val="none" w:sz="0" w:space="0" w:color="auto"/>
            <w:left w:val="none" w:sz="0" w:space="0" w:color="auto"/>
            <w:bottom w:val="none" w:sz="0" w:space="0" w:color="auto"/>
            <w:right w:val="none" w:sz="0" w:space="0" w:color="auto"/>
          </w:divBdr>
        </w:div>
        <w:div w:id="1423143191">
          <w:marLeft w:val="0"/>
          <w:marRight w:val="0"/>
          <w:marTop w:val="0"/>
          <w:marBottom w:val="0"/>
          <w:divBdr>
            <w:top w:val="none" w:sz="0" w:space="0" w:color="auto"/>
            <w:left w:val="none" w:sz="0" w:space="0" w:color="auto"/>
            <w:bottom w:val="none" w:sz="0" w:space="0" w:color="auto"/>
            <w:right w:val="none" w:sz="0" w:space="0" w:color="auto"/>
          </w:divBdr>
        </w:div>
        <w:div w:id="1425372858">
          <w:marLeft w:val="0"/>
          <w:marRight w:val="0"/>
          <w:marTop w:val="0"/>
          <w:marBottom w:val="0"/>
          <w:divBdr>
            <w:top w:val="none" w:sz="0" w:space="0" w:color="auto"/>
            <w:left w:val="none" w:sz="0" w:space="0" w:color="auto"/>
            <w:bottom w:val="none" w:sz="0" w:space="0" w:color="auto"/>
            <w:right w:val="none" w:sz="0" w:space="0" w:color="auto"/>
          </w:divBdr>
        </w:div>
        <w:div w:id="1450196902">
          <w:marLeft w:val="0"/>
          <w:marRight w:val="0"/>
          <w:marTop w:val="0"/>
          <w:marBottom w:val="0"/>
          <w:divBdr>
            <w:top w:val="none" w:sz="0" w:space="0" w:color="auto"/>
            <w:left w:val="none" w:sz="0" w:space="0" w:color="auto"/>
            <w:bottom w:val="none" w:sz="0" w:space="0" w:color="auto"/>
            <w:right w:val="none" w:sz="0" w:space="0" w:color="auto"/>
          </w:divBdr>
        </w:div>
        <w:div w:id="1471752205">
          <w:marLeft w:val="0"/>
          <w:marRight w:val="0"/>
          <w:marTop w:val="0"/>
          <w:marBottom w:val="0"/>
          <w:divBdr>
            <w:top w:val="none" w:sz="0" w:space="0" w:color="auto"/>
            <w:left w:val="none" w:sz="0" w:space="0" w:color="auto"/>
            <w:bottom w:val="none" w:sz="0" w:space="0" w:color="auto"/>
            <w:right w:val="none" w:sz="0" w:space="0" w:color="auto"/>
          </w:divBdr>
        </w:div>
        <w:div w:id="1474832586">
          <w:marLeft w:val="0"/>
          <w:marRight w:val="0"/>
          <w:marTop w:val="0"/>
          <w:marBottom w:val="0"/>
          <w:divBdr>
            <w:top w:val="none" w:sz="0" w:space="0" w:color="auto"/>
            <w:left w:val="none" w:sz="0" w:space="0" w:color="auto"/>
            <w:bottom w:val="none" w:sz="0" w:space="0" w:color="auto"/>
            <w:right w:val="none" w:sz="0" w:space="0" w:color="auto"/>
          </w:divBdr>
        </w:div>
        <w:div w:id="1511873080">
          <w:marLeft w:val="0"/>
          <w:marRight w:val="0"/>
          <w:marTop w:val="0"/>
          <w:marBottom w:val="0"/>
          <w:divBdr>
            <w:top w:val="none" w:sz="0" w:space="0" w:color="auto"/>
            <w:left w:val="none" w:sz="0" w:space="0" w:color="auto"/>
            <w:bottom w:val="none" w:sz="0" w:space="0" w:color="auto"/>
            <w:right w:val="none" w:sz="0" w:space="0" w:color="auto"/>
          </w:divBdr>
        </w:div>
        <w:div w:id="1518303600">
          <w:marLeft w:val="0"/>
          <w:marRight w:val="0"/>
          <w:marTop w:val="0"/>
          <w:marBottom w:val="0"/>
          <w:divBdr>
            <w:top w:val="none" w:sz="0" w:space="0" w:color="auto"/>
            <w:left w:val="none" w:sz="0" w:space="0" w:color="auto"/>
            <w:bottom w:val="none" w:sz="0" w:space="0" w:color="auto"/>
            <w:right w:val="none" w:sz="0" w:space="0" w:color="auto"/>
          </w:divBdr>
        </w:div>
        <w:div w:id="1549075485">
          <w:marLeft w:val="0"/>
          <w:marRight w:val="0"/>
          <w:marTop w:val="0"/>
          <w:marBottom w:val="0"/>
          <w:divBdr>
            <w:top w:val="none" w:sz="0" w:space="0" w:color="auto"/>
            <w:left w:val="none" w:sz="0" w:space="0" w:color="auto"/>
            <w:bottom w:val="none" w:sz="0" w:space="0" w:color="auto"/>
            <w:right w:val="none" w:sz="0" w:space="0" w:color="auto"/>
          </w:divBdr>
        </w:div>
        <w:div w:id="1570381747">
          <w:marLeft w:val="0"/>
          <w:marRight w:val="0"/>
          <w:marTop w:val="0"/>
          <w:marBottom w:val="0"/>
          <w:divBdr>
            <w:top w:val="none" w:sz="0" w:space="0" w:color="auto"/>
            <w:left w:val="none" w:sz="0" w:space="0" w:color="auto"/>
            <w:bottom w:val="none" w:sz="0" w:space="0" w:color="auto"/>
            <w:right w:val="none" w:sz="0" w:space="0" w:color="auto"/>
          </w:divBdr>
        </w:div>
        <w:div w:id="1575627475">
          <w:marLeft w:val="0"/>
          <w:marRight w:val="0"/>
          <w:marTop w:val="0"/>
          <w:marBottom w:val="0"/>
          <w:divBdr>
            <w:top w:val="none" w:sz="0" w:space="0" w:color="auto"/>
            <w:left w:val="none" w:sz="0" w:space="0" w:color="auto"/>
            <w:bottom w:val="none" w:sz="0" w:space="0" w:color="auto"/>
            <w:right w:val="none" w:sz="0" w:space="0" w:color="auto"/>
          </w:divBdr>
        </w:div>
        <w:div w:id="1583295050">
          <w:marLeft w:val="0"/>
          <w:marRight w:val="0"/>
          <w:marTop w:val="0"/>
          <w:marBottom w:val="0"/>
          <w:divBdr>
            <w:top w:val="none" w:sz="0" w:space="0" w:color="auto"/>
            <w:left w:val="none" w:sz="0" w:space="0" w:color="auto"/>
            <w:bottom w:val="none" w:sz="0" w:space="0" w:color="auto"/>
            <w:right w:val="none" w:sz="0" w:space="0" w:color="auto"/>
          </w:divBdr>
        </w:div>
        <w:div w:id="1697390774">
          <w:marLeft w:val="0"/>
          <w:marRight w:val="0"/>
          <w:marTop w:val="0"/>
          <w:marBottom w:val="0"/>
          <w:divBdr>
            <w:top w:val="none" w:sz="0" w:space="0" w:color="auto"/>
            <w:left w:val="none" w:sz="0" w:space="0" w:color="auto"/>
            <w:bottom w:val="none" w:sz="0" w:space="0" w:color="auto"/>
            <w:right w:val="none" w:sz="0" w:space="0" w:color="auto"/>
          </w:divBdr>
        </w:div>
        <w:div w:id="1710034652">
          <w:marLeft w:val="0"/>
          <w:marRight w:val="0"/>
          <w:marTop w:val="0"/>
          <w:marBottom w:val="0"/>
          <w:divBdr>
            <w:top w:val="none" w:sz="0" w:space="0" w:color="auto"/>
            <w:left w:val="none" w:sz="0" w:space="0" w:color="auto"/>
            <w:bottom w:val="none" w:sz="0" w:space="0" w:color="auto"/>
            <w:right w:val="none" w:sz="0" w:space="0" w:color="auto"/>
          </w:divBdr>
        </w:div>
        <w:div w:id="1724981435">
          <w:marLeft w:val="0"/>
          <w:marRight w:val="0"/>
          <w:marTop w:val="0"/>
          <w:marBottom w:val="0"/>
          <w:divBdr>
            <w:top w:val="none" w:sz="0" w:space="0" w:color="auto"/>
            <w:left w:val="none" w:sz="0" w:space="0" w:color="auto"/>
            <w:bottom w:val="none" w:sz="0" w:space="0" w:color="auto"/>
            <w:right w:val="none" w:sz="0" w:space="0" w:color="auto"/>
          </w:divBdr>
        </w:div>
        <w:div w:id="1745373269">
          <w:marLeft w:val="0"/>
          <w:marRight w:val="0"/>
          <w:marTop w:val="0"/>
          <w:marBottom w:val="0"/>
          <w:divBdr>
            <w:top w:val="none" w:sz="0" w:space="0" w:color="auto"/>
            <w:left w:val="none" w:sz="0" w:space="0" w:color="auto"/>
            <w:bottom w:val="none" w:sz="0" w:space="0" w:color="auto"/>
            <w:right w:val="none" w:sz="0" w:space="0" w:color="auto"/>
          </w:divBdr>
        </w:div>
        <w:div w:id="1773280528">
          <w:marLeft w:val="0"/>
          <w:marRight w:val="0"/>
          <w:marTop w:val="0"/>
          <w:marBottom w:val="0"/>
          <w:divBdr>
            <w:top w:val="none" w:sz="0" w:space="0" w:color="auto"/>
            <w:left w:val="none" w:sz="0" w:space="0" w:color="auto"/>
            <w:bottom w:val="none" w:sz="0" w:space="0" w:color="auto"/>
            <w:right w:val="none" w:sz="0" w:space="0" w:color="auto"/>
          </w:divBdr>
        </w:div>
        <w:div w:id="1787311997">
          <w:marLeft w:val="0"/>
          <w:marRight w:val="0"/>
          <w:marTop w:val="0"/>
          <w:marBottom w:val="0"/>
          <w:divBdr>
            <w:top w:val="none" w:sz="0" w:space="0" w:color="auto"/>
            <w:left w:val="none" w:sz="0" w:space="0" w:color="auto"/>
            <w:bottom w:val="none" w:sz="0" w:space="0" w:color="auto"/>
            <w:right w:val="none" w:sz="0" w:space="0" w:color="auto"/>
          </w:divBdr>
        </w:div>
        <w:div w:id="1789161975">
          <w:marLeft w:val="0"/>
          <w:marRight w:val="0"/>
          <w:marTop w:val="0"/>
          <w:marBottom w:val="0"/>
          <w:divBdr>
            <w:top w:val="none" w:sz="0" w:space="0" w:color="auto"/>
            <w:left w:val="none" w:sz="0" w:space="0" w:color="auto"/>
            <w:bottom w:val="none" w:sz="0" w:space="0" w:color="auto"/>
            <w:right w:val="none" w:sz="0" w:space="0" w:color="auto"/>
          </w:divBdr>
        </w:div>
        <w:div w:id="1808667831">
          <w:marLeft w:val="0"/>
          <w:marRight w:val="0"/>
          <w:marTop w:val="0"/>
          <w:marBottom w:val="0"/>
          <w:divBdr>
            <w:top w:val="none" w:sz="0" w:space="0" w:color="auto"/>
            <w:left w:val="none" w:sz="0" w:space="0" w:color="auto"/>
            <w:bottom w:val="none" w:sz="0" w:space="0" w:color="auto"/>
            <w:right w:val="none" w:sz="0" w:space="0" w:color="auto"/>
          </w:divBdr>
        </w:div>
        <w:div w:id="1830173318">
          <w:marLeft w:val="0"/>
          <w:marRight w:val="0"/>
          <w:marTop w:val="0"/>
          <w:marBottom w:val="0"/>
          <w:divBdr>
            <w:top w:val="none" w:sz="0" w:space="0" w:color="auto"/>
            <w:left w:val="none" w:sz="0" w:space="0" w:color="auto"/>
            <w:bottom w:val="none" w:sz="0" w:space="0" w:color="auto"/>
            <w:right w:val="none" w:sz="0" w:space="0" w:color="auto"/>
          </w:divBdr>
        </w:div>
        <w:div w:id="1838886234">
          <w:marLeft w:val="0"/>
          <w:marRight w:val="0"/>
          <w:marTop w:val="0"/>
          <w:marBottom w:val="0"/>
          <w:divBdr>
            <w:top w:val="none" w:sz="0" w:space="0" w:color="auto"/>
            <w:left w:val="none" w:sz="0" w:space="0" w:color="auto"/>
            <w:bottom w:val="none" w:sz="0" w:space="0" w:color="auto"/>
            <w:right w:val="none" w:sz="0" w:space="0" w:color="auto"/>
          </w:divBdr>
        </w:div>
        <w:div w:id="1866944937">
          <w:marLeft w:val="0"/>
          <w:marRight w:val="0"/>
          <w:marTop w:val="0"/>
          <w:marBottom w:val="0"/>
          <w:divBdr>
            <w:top w:val="none" w:sz="0" w:space="0" w:color="auto"/>
            <w:left w:val="none" w:sz="0" w:space="0" w:color="auto"/>
            <w:bottom w:val="none" w:sz="0" w:space="0" w:color="auto"/>
            <w:right w:val="none" w:sz="0" w:space="0" w:color="auto"/>
          </w:divBdr>
        </w:div>
        <w:div w:id="1891334880">
          <w:marLeft w:val="0"/>
          <w:marRight w:val="0"/>
          <w:marTop w:val="0"/>
          <w:marBottom w:val="0"/>
          <w:divBdr>
            <w:top w:val="none" w:sz="0" w:space="0" w:color="auto"/>
            <w:left w:val="none" w:sz="0" w:space="0" w:color="auto"/>
            <w:bottom w:val="none" w:sz="0" w:space="0" w:color="auto"/>
            <w:right w:val="none" w:sz="0" w:space="0" w:color="auto"/>
          </w:divBdr>
        </w:div>
        <w:div w:id="1902207190">
          <w:marLeft w:val="0"/>
          <w:marRight w:val="0"/>
          <w:marTop w:val="0"/>
          <w:marBottom w:val="0"/>
          <w:divBdr>
            <w:top w:val="none" w:sz="0" w:space="0" w:color="auto"/>
            <w:left w:val="none" w:sz="0" w:space="0" w:color="auto"/>
            <w:bottom w:val="none" w:sz="0" w:space="0" w:color="auto"/>
            <w:right w:val="none" w:sz="0" w:space="0" w:color="auto"/>
          </w:divBdr>
        </w:div>
        <w:div w:id="1932931919">
          <w:marLeft w:val="0"/>
          <w:marRight w:val="0"/>
          <w:marTop w:val="0"/>
          <w:marBottom w:val="0"/>
          <w:divBdr>
            <w:top w:val="none" w:sz="0" w:space="0" w:color="auto"/>
            <w:left w:val="none" w:sz="0" w:space="0" w:color="auto"/>
            <w:bottom w:val="none" w:sz="0" w:space="0" w:color="auto"/>
            <w:right w:val="none" w:sz="0" w:space="0" w:color="auto"/>
          </w:divBdr>
        </w:div>
        <w:div w:id="1940795533">
          <w:marLeft w:val="0"/>
          <w:marRight w:val="0"/>
          <w:marTop w:val="0"/>
          <w:marBottom w:val="0"/>
          <w:divBdr>
            <w:top w:val="none" w:sz="0" w:space="0" w:color="auto"/>
            <w:left w:val="none" w:sz="0" w:space="0" w:color="auto"/>
            <w:bottom w:val="none" w:sz="0" w:space="0" w:color="auto"/>
            <w:right w:val="none" w:sz="0" w:space="0" w:color="auto"/>
          </w:divBdr>
        </w:div>
        <w:div w:id="1940940878">
          <w:marLeft w:val="0"/>
          <w:marRight w:val="0"/>
          <w:marTop w:val="0"/>
          <w:marBottom w:val="0"/>
          <w:divBdr>
            <w:top w:val="none" w:sz="0" w:space="0" w:color="auto"/>
            <w:left w:val="none" w:sz="0" w:space="0" w:color="auto"/>
            <w:bottom w:val="none" w:sz="0" w:space="0" w:color="auto"/>
            <w:right w:val="none" w:sz="0" w:space="0" w:color="auto"/>
          </w:divBdr>
        </w:div>
        <w:div w:id="1963727946">
          <w:marLeft w:val="0"/>
          <w:marRight w:val="0"/>
          <w:marTop w:val="0"/>
          <w:marBottom w:val="0"/>
          <w:divBdr>
            <w:top w:val="none" w:sz="0" w:space="0" w:color="auto"/>
            <w:left w:val="none" w:sz="0" w:space="0" w:color="auto"/>
            <w:bottom w:val="none" w:sz="0" w:space="0" w:color="auto"/>
            <w:right w:val="none" w:sz="0" w:space="0" w:color="auto"/>
          </w:divBdr>
        </w:div>
        <w:div w:id="2024742799">
          <w:marLeft w:val="0"/>
          <w:marRight w:val="0"/>
          <w:marTop w:val="0"/>
          <w:marBottom w:val="0"/>
          <w:divBdr>
            <w:top w:val="none" w:sz="0" w:space="0" w:color="auto"/>
            <w:left w:val="none" w:sz="0" w:space="0" w:color="auto"/>
            <w:bottom w:val="none" w:sz="0" w:space="0" w:color="auto"/>
            <w:right w:val="none" w:sz="0" w:space="0" w:color="auto"/>
          </w:divBdr>
        </w:div>
        <w:div w:id="2032603927">
          <w:marLeft w:val="0"/>
          <w:marRight w:val="0"/>
          <w:marTop w:val="0"/>
          <w:marBottom w:val="0"/>
          <w:divBdr>
            <w:top w:val="none" w:sz="0" w:space="0" w:color="auto"/>
            <w:left w:val="none" w:sz="0" w:space="0" w:color="auto"/>
            <w:bottom w:val="none" w:sz="0" w:space="0" w:color="auto"/>
            <w:right w:val="none" w:sz="0" w:space="0" w:color="auto"/>
          </w:divBdr>
        </w:div>
        <w:div w:id="2033651806">
          <w:marLeft w:val="0"/>
          <w:marRight w:val="0"/>
          <w:marTop w:val="0"/>
          <w:marBottom w:val="0"/>
          <w:divBdr>
            <w:top w:val="none" w:sz="0" w:space="0" w:color="auto"/>
            <w:left w:val="none" w:sz="0" w:space="0" w:color="auto"/>
            <w:bottom w:val="none" w:sz="0" w:space="0" w:color="auto"/>
            <w:right w:val="none" w:sz="0" w:space="0" w:color="auto"/>
          </w:divBdr>
        </w:div>
        <w:div w:id="2055889364">
          <w:marLeft w:val="0"/>
          <w:marRight w:val="0"/>
          <w:marTop w:val="0"/>
          <w:marBottom w:val="0"/>
          <w:divBdr>
            <w:top w:val="none" w:sz="0" w:space="0" w:color="auto"/>
            <w:left w:val="none" w:sz="0" w:space="0" w:color="auto"/>
            <w:bottom w:val="none" w:sz="0" w:space="0" w:color="auto"/>
            <w:right w:val="none" w:sz="0" w:space="0" w:color="auto"/>
          </w:divBdr>
        </w:div>
        <w:div w:id="2141144345">
          <w:marLeft w:val="0"/>
          <w:marRight w:val="0"/>
          <w:marTop w:val="0"/>
          <w:marBottom w:val="0"/>
          <w:divBdr>
            <w:top w:val="none" w:sz="0" w:space="0" w:color="auto"/>
            <w:left w:val="none" w:sz="0" w:space="0" w:color="auto"/>
            <w:bottom w:val="none" w:sz="0" w:space="0" w:color="auto"/>
            <w:right w:val="none" w:sz="0" w:space="0" w:color="auto"/>
          </w:divBdr>
        </w:div>
      </w:divsChild>
    </w:div>
    <w:div w:id="747845571">
      <w:bodyDiv w:val="1"/>
      <w:marLeft w:val="0"/>
      <w:marRight w:val="0"/>
      <w:marTop w:val="0"/>
      <w:marBottom w:val="0"/>
      <w:divBdr>
        <w:top w:val="none" w:sz="0" w:space="0" w:color="auto"/>
        <w:left w:val="none" w:sz="0" w:space="0" w:color="auto"/>
        <w:bottom w:val="none" w:sz="0" w:space="0" w:color="auto"/>
        <w:right w:val="none" w:sz="0" w:space="0" w:color="auto"/>
      </w:divBdr>
      <w:divsChild>
        <w:div w:id="323316481">
          <w:marLeft w:val="0"/>
          <w:marRight w:val="0"/>
          <w:marTop w:val="0"/>
          <w:marBottom w:val="0"/>
          <w:divBdr>
            <w:top w:val="none" w:sz="0" w:space="0" w:color="auto"/>
            <w:left w:val="none" w:sz="0" w:space="0" w:color="auto"/>
            <w:bottom w:val="none" w:sz="0" w:space="0" w:color="auto"/>
            <w:right w:val="none" w:sz="0" w:space="0" w:color="auto"/>
          </w:divBdr>
        </w:div>
        <w:div w:id="784080726">
          <w:marLeft w:val="0"/>
          <w:marRight w:val="0"/>
          <w:marTop w:val="0"/>
          <w:marBottom w:val="0"/>
          <w:divBdr>
            <w:top w:val="none" w:sz="0" w:space="0" w:color="auto"/>
            <w:left w:val="none" w:sz="0" w:space="0" w:color="auto"/>
            <w:bottom w:val="none" w:sz="0" w:space="0" w:color="auto"/>
            <w:right w:val="none" w:sz="0" w:space="0" w:color="auto"/>
          </w:divBdr>
        </w:div>
      </w:divsChild>
    </w:div>
    <w:div w:id="749229059">
      <w:bodyDiv w:val="1"/>
      <w:marLeft w:val="0"/>
      <w:marRight w:val="0"/>
      <w:marTop w:val="0"/>
      <w:marBottom w:val="0"/>
      <w:divBdr>
        <w:top w:val="none" w:sz="0" w:space="0" w:color="auto"/>
        <w:left w:val="none" w:sz="0" w:space="0" w:color="auto"/>
        <w:bottom w:val="none" w:sz="0" w:space="0" w:color="auto"/>
        <w:right w:val="none" w:sz="0" w:space="0" w:color="auto"/>
      </w:divBdr>
      <w:divsChild>
        <w:div w:id="358969860">
          <w:marLeft w:val="0"/>
          <w:marRight w:val="0"/>
          <w:marTop w:val="0"/>
          <w:marBottom w:val="0"/>
          <w:divBdr>
            <w:top w:val="none" w:sz="0" w:space="0" w:color="auto"/>
            <w:left w:val="none" w:sz="0" w:space="0" w:color="auto"/>
            <w:bottom w:val="none" w:sz="0" w:space="0" w:color="auto"/>
            <w:right w:val="none" w:sz="0" w:space="0" w:color="auto"/>
          </w:divBdr>
        </w:div>
        <w:div w:id="453065864">
          <w:marLeft w:val="0"/>
          <w:marRight w:val="0"/>
          <w:marTop w:val="0"/>
          <w:marBottom w:val="0"/>
          <w:divBdr>
            <w:top w:val="none" w:sz="0" w:space="0" w:color="auto"/>
            <w:left w:val="none" w:sz="0" w:space="0" w:color="auto"/>
            <w:bottom w:val="none" w:sz="0" w:space="0" w:color="auto"/>
            <w:right w:val="none" w:sz="0" w:space="0" w:color="auto"/>
          </w:divBdr>
        </w:div>
        <w:div w:id="1215239240">
          <w:marLeft w:val="0"/>
          <w:marRight w:val="0"/>
          <w:marTop w:val="0"/>
          <w:marBottom w:val="0"/>
          <w:divBdr>
            <w:top w:val="none" w:sz="0" w:space="0" w:color="auto"/>
            <w:left w:val="none" w:sz="0" w:space="0" w:color="auto"/>
            <w:bottom w:val="none" w:sz="0" w:space="0" w:color="auto"/>
            <w:right w:val="none" w:sz="0" w:space="0" w:color="auto"/>
          </w:divBdr>
        </w:div>
        <w:div w:id="1337807144">
          <w:marLeft w:val="0"/>
          <w:marRight w:val="0"/>
          <w:marTop w:val="0"/>
          <w:marBottom w:val="0"/>
          <w:divBdr>
            <w:top w:val="none" w:sz="0" w:space="0" w:color="auto"/>
            <w:left w:val="none" w:sz="0" w:space="0" w:color="auto"/>
            <w:bottom w:val="none" w:sz="0" w:space="0" w:color="auto"/>
            <w:right w:val="none" w:sz="0" w:space="0" w:color="auto"/>
          </w:divBdr>
        </w:div>
        <w:div w:id="1342314857">
          <w:marLeft w:val="0"/>
          <w:marRight w:val="0"/>
          <w:marTop w:val="0"/>
          <w:marBottom w:val="0"/>
          <w:divBdr>
            <w:top w:val="none" w:sz="0" w:space="0" w:color="auto"/>
            <w:left w:val="none" w:sz="0" w:space="0" w:color="auto"/>
            <w:bottom w:val="none" w:sz="0" w:space="0" w:color="auto"/>
            <w:right w:val="none" w:sz="0" w:space="0" w:color="auto"/>
          </w:divBdr>
        </w:div>
        <w:div w:id="1675717882">
          <w:marLeft w:val="0"/>
          <w:marRight w:val="0"/>
          <w:marTop w:val="0"/>
          <w:marBottom w:val="0"/>
          <w:divBdr>
            <w:top w:val="none" w:sz="0" w:space="0" w:color="auto"/>
            <w:left w:val="none" w:sz="0" w:space="0" w:color="auto"/>
            <w:bottom w:val="none" w:sz="0" w:space="0" w:color="auto"/>
            <w:right w:val="none" w:sz="0" w:space="0" w:color="auto"/>
          </w:divBdr>
        </w:div>
      </w:divsChild>
    </w:div>
    <w:div w:id="752899900">
      <w:bodyDiv w:val="1"/>
      <w:marLeft w:val="0"/>
      <w:marRight w:val="0"/>
      <w:marTop w:val="0"/>
      <w:marBottom w:val="0"/>
      <w:divBdr>
        <w:top w:val="none" w:sz="0" w:space="0" w:color="auto"/>
        <w:left w:val="none" w:sz="0" w:space="0" w:color="auto"/>
        <w:bottom w:val="none" w:sz="0" w:space="0" w:color="auto"/>
        <w:right w:val="none" w:sz="0" w:space="0" w:color="auto"/>
      </w:divBdr>
      <w:divsChild>
        <w:div w:id="1020082001">
          <w:marLeft w:val="0"/>
          <w:marRight w:val="0"/>
          <w:marTop w:val="0"/>
          <w:marBottom w:val="0"/>
          <w:divBdr>
            <w:top w:val="none" w:sz="0" w:space="0" w:color="auto"/>
            <w:left w:val="none" w:sz="0" w:space="0" w:color="auto"/>
            <w:bottom w:val="none" w:sz="0" w:space="0" w:color="auto"/>
            <w:right w:val="none" w:sz="0" w:space="0" w:color="auto"/>
          </w:divBdr>
        </w:div>
        <w:div w:id="1234773159">
          <w:marLeft w:val="0"/>
          <w:marRight w:val="0"/>
          <w:marTop w:val="0"/>
          <w:marBottom w:val="0"/>
          <w:divBdr>
            <w:top w:val="none" w:sz="0" w:space="0" w:color="auto"/>
            <w:left w:val="none" w:sz="0" w:space="0" w:color="auto"/>
            <w:bottom w:val="none" w:sz="0" w:space="0" w:color="auto"/>
            <w:right w:val="none" w:sz="0" w:space="0" w:color="auto"/>
          </w:divBdr>
        </w:div>
      </w:divsChild>
    </w:div>
    <w:div w:id="759058798">
      <w:bodyDiv w:val="1"/>
      <w:marLeft w:val="0"/>
      <w:marRight w:val="0"/>
      <w:marTop w:val="0"/>
      <w:marBottom w:val="0"/>
      <w:divBdr>
        <w:top w:val="none" w:sz="0" w:space="0" w:color="auto"/>
        <w:left w:val="none" w:sz="0" w:space="0" w:color="auto"/>
        <w:bottom w:val="none" w:sz="0" w:space="0" w:color="auto"/>
        <w:right w:val="none" w:sz="0" w:space="0" w:color="auto"/>
      </w:divBdr>
      <w:divsChild>
        <w:div w:id="27144686">
          <w:marLeft w:val="0"/>
          <w:marRight w:val="0"/>
          <w:marTop w:val="0"/>
          <w:marBottom w:val="0"/>
          <w:divBdr>
            <w:top w:val="none" w:sz="0" w:space="0" w:color="auto"/>
            <w:left w:val="none" w:sz="0" w:space="0" w:color="auto"/>
            <w:bottom w:val="none" w:sz="0" w:space="0" w:color="auto"/>
            <w:right w:val="none" w:sz="0" w:space="0" w:color="auto"/>
          </w:divBdr>
        </w:div>
        <w:div w:id="154684338">
          <w:marLeft w:val="0"/>
          <w:marRight w:val="0"/>
          <w:marTop w:val="0"/>
          <w:marBottom w:val="0"/>
          <w:divBdr>
            <w:top w:val="none" w:sz="0" w:space="0" w:color="auto"/>
            <w:left w:val="none" w:sz="0" w:space="0" w:color="auto"/>
            <w:bottom w:val="none" w:sz="0" w:space="0" w:color="auto"/>
            <w:right w:val="none" w:sz="0" w:space="0" w:color="auto"/>
          </w:divBdr>
        </w:div>
        <w:div w:id="192425509">
          <w:marLeft w:val="0"/>
          <w:marRight w:val="0"/>
          <w:marTop w:val="0"/>
          <w:marBottom w:val="0"/>
          <w:divBdr>
            <w:top w:val="none" w:sz="0" w:space="0" w:color="auto"/>
            <w:left w:val="none" w:sz="0" w:space="0" w:color="auto"/>
            <w:bottom w:val="none" w:sz="0" w:space="0" w:color="auto"/>
            <w:right w:val="none" w:sz="0" w:space="0" w:color="auto"/>
          </w:divBdr>
        </w:div>
        <w:div w:id="360739102">
          <w:marLeft w:val="0"/>
          <w:marRight w:val="0"/>
          <w:marTop w:val="0"/>
          <w:marBottom w:val="0"/>
          <w:divBdr>
            <w:top w:val="none" w:sz="0" w:space="0" w:color="auto"/>
            <w:left w:val="none" w:sz="0" w:space="0" w:color="auto"/>
            <w:bottom w:val="none" w:sz="0" w:space="0" w:color="auto"/>
            <w:right w:val="none" w:sz="0" w:space="0" w:color="auto"/>
          </w:divBdr>
        </w:div>
        <w:div w:id="445348854">
          <w:marLeft w:val="0"/>
          <w:marRight w:val="0"/>
          <w:marTop w:val="0"/>
          <w:marBottom w:val="0"/>
          <w:divBdr>
            <w:top w:val="none" w:sz="0" w:space="0" w:color="auto"/>
            <w:left w:val="none" w:sz="0" w:space="0" w:color="auto"/>
            <w:bottom w:val="none" w:sz="0" w:space="0" w:color="auto"/>
            <w:right w:val="none" w:sz="0" w:space="0" w:color="auto"/>
          </w:divBdr>
        </w:div>
        <w:div w:id="510879942">
          <w:marLeft w:val="0"/>
          <w:marRight w:val="0"/>
          <w:marTop w:val="0"/>
          <w:marBottom w:val="0"/>
          <w:divBdr>
            <w:top w:val="none" w:sz="0" w:space="0" w:color="auto"/>
            <w:left w:val="none" w:sz="0" w:space="0" w:color="auto"/>
            <w:bottom w:val="none" w:sz="0" w:space="0" w:color="auto"/>
            <w:right w:val="none" w:sz="0" w:space="0" w:color="auto"/>
          </w:divBdr>
        </w:div>
        <w:div w:id="533465610">
          <w:marLeft w:val="0"/>
          <w:marRight w:val="0"/>
          <w:marTop w:val="0"/>
          <w:marBottom w:val="0"/>
          <w:divBdr>
            <w:top w:val="none" w:sz="0" w:space="0" w:color="auto"/>
            <w:left w:val="none" w:sz="0" w:space="0" w:color="auto"/>
            <w:bottom w:val="none" w:sz="0" w:space="0" w:color="auto"/>
            <w:right w:val="none" w:sz="0" w:space="0" w:color="auto"/>
          </w:divBdr>
        </w:div>
        <w:div w:id="611865582">
          <w:marLeft w:val="0"/>
          <w:marRight w:val="0"/>
          <w:marTop w:val="0"/>
          <w:marBottom w:val="0"/>
          <w:divBdr>
            <w:top w:val="none" w:sz="0" w:space="0" w:color="auto"/>
            <w:left w:val="none" w:sz="0" w:space="0" w:color="auto"/>
            <w:bottom w:val="none" w:sz="0" w:space="0" w:color="auto"/>
            <w:right w:val="none" w:sz="0" w:space="0" w:color="auto"/>
          </w:divBdr>
        </w:div>
        <w:div w:id="818960994">
          <w:marLeft w:val="0"/>
          <w:marRight w:val="0"/>
          <w:marTop w:val="0"/>
          <w:marBottom w:val="0"/>
          <w:divBdr>
            <w:top w:val="none" w:sz="0" w:space="0" w:color="auto"/>
            <w:left w:val="none" w:sz="0" w:space="0" w:color="auto"/>
            <w:bottom w:val="none" w:sz="0" w:space="0" w:color="auto"/>
            <w:right w:val="none" w:sz="0" w:space="0" w:color="auto"/>
          </w:divBdr>
        </w:div>
        <w:div w:id="859509789">
          <w:marLeft w:val="0"/>
          <w:marRight w:val="0"/>
          <w:marTop w:val="0"/>
          <w:marBottom w:val="0"/>
          <w:divBdr>
            <w:top w:val="none" w:sz="0" w:space="0" w:color="auto"/>
            <w:left w:val="none" w:sz="0" w:space="0" w:color="auto"/>
            <w:bottom w:val="none" w:sz="0" w:space="0" w:color="auto"/>
            <w:right w:val="none" w:sz="0" w:space="0" w:color="auto"/>
          </w:divBdr>
        </w:div>
        <w:div w:id="1022435327">
          <w:marLeft w:val="0"/>
          <w:marRight w:val="0"/>
          <w:marTop w:val="0"/>
          <w:marBottom w:val="0"/>
          <w:divBdr>
            <w:top w:val="none" w:sz="0" w:space="0" w:color="auto"/>
            <w:left w:val="none" w:sz="0" w:space="0" w:color="auto"/>
            <w:bottom w:val="none" w:sz="0" w:space="0" w:color="auto"/>
            <w:right w:val="none" w:sz="0" w:space="0" w:color="auto"/>
          </w:divBdr>
        </w:div>
        <w:div w:id="1696038404">
          <w:marLeft w:val="0"/>
          <w:marRight w:val="0"/>
          <w:marTop w:val="0"/>
          <w:marBottom w:val="0"/>
          <w:divBdr>
            <w:top w:val="none" w:sz="0" w:space="0" w:color="auto"/>
            <w:left w:val="none" w:sz="0" w:space="0" w:color="auto"/>
            <w:bottom w:val="none" w:sz="0" w:space="0" w:color="auto"/>
            <w:right w:val="none" w:sz="0" w:space="0" w:color="auto"/>
          </w:divBdr>
        </w:div>
        <w:div w:id="1908883608">
          <w:marLeft w:val="0"/>
          <w:marRight w:val="0"/>
          <w:marTop w:val="0"/>
          <w:marBottom w:val="0"/>
          <w:divBdr>
            <w:top w:val="none" w:sz="0" w:space="0" w:color="auto"/>
            <w:left w:val="none" w:sz="0" w:space="0" w:color="auto"/>
            <w:bottom w:val="none" w:sz="0" w:space="0" w:color="auto"/>
            <w:right w:val="none" w:sz="0" w:space="0" w:color="auto"/>
          </w:divBdr>
        </w:div>
      </w:divsChild>
    </w:div>
    <w:div w:id="759639693">
      <w:bodyDiv w:val="1"/>
      <w:marLeft w:val="0"/>
      <w:marRight w:val="0"/>
      <w:marTop w:val="0"/>
      <w:marBottom w:val="0"/>
      <w:divBdr>
        <w:top w:val="none" w:sz="0" w:space="0" w:color="auto"/>
        <w:left w:val="none" w:sz="0" w:space="0" w:color="auto"/>
        <w:bottom w:val="none" w:sz="0" w:space="0" w:color="auto"/>
        <w:right w:val="none" w:sz="0" w:space="0" w:color="auto"/>
      </w:divBdr>
      <w:divsChild>
        <w:div w:id="195507956">
          <w:marLeft w:val="0"/>
          <w:marRight w:val="0"/>
          <w:marTop w:val="0"/>
          <w:marBottom w:val="0"/>
          <w:divBdr>
            <w:top w:val="none" w:sz="0" w:space="0" w:color="auto"/>
            <w:left w:val="none" w:sz="0" w:space="0" w:color="auto"/>
            <w:bottom w:val="none" w:sz="0" w:space="0" w:color="auto"/>
            <w:right w:val="none" w:sz="0" w:space="0" w:color="auto"/>
          </w:divBdr>
        </w:div>
        <w:div w:id="529294817">
          <w:marLeft w:val="0"/>
          <w:marRight w:val="0"/>
          <w:marTop w:val="0"/>
          <w:marBottom w:val="0"/>
          <w:divBdr>
            <w:top w:val="none" w:sz="0" w:space="0" w:color="auto"/>
            <w:left w:val="none" w:sz="0" w:space="0" w:color="auto"/>
            <w:bottom w:val="none" w:sz="0" w:space="0" w:color="auto"/>
            <w:right w:val="none" w:sz="0" w:space="0" w:color="auto"/>
          </w:divBdr>
        </w:div>
        <w:div w:id="820580991">
          <w:marLeft w:val="0"/>
          <w:marRight w:val="0"/>
          <w:marTop w:val="0"/>
          <w:marBottom w:val="0"/>
          <w:divBdr>
            <w:top w:val="none" w:sz="0" w:space="0" w:color="auto"/>
            <w:left w:val="none" w:sz="0" w:space="0" w:color="auto"/>
            <w:bottom w:val="none" w:sz="0" w:space="0" w:color="auto"/>
            <w:right w:val="none" w:sz="0" w:space="0" w:color="auto"/>
          </w:divBdr>
        </w:div>
        <w:div w:id="1193803991">
          <w:marLeft w:val="0"/>
          <w:marRight w:val="0"/>
          <w:marTop w:val="0"/>
          <w:marBottom w:val="0"/>
          <w:divBdr>
            <w:top w:val="none" w:sz="0" w:space="0" w:color="auto"/>
            <w:left w:val="none" w:sz="0" w:space="0" w:color="auto"/>
            <w:bottom w:val="none" w:sz="0" w:space="0" w:color="auto"/>
            <w:right w:val="none" w:sz="0" w:space="0" w:color="auto"/>
          </w:divBdr>
        </w:div>
      </w:divsChild>
    </w:div>
    <w:div w:id="761686272">
      <w:bodyDiv w:val="1"/>
      <w:marLeft w:val="0"/>
      <w:marRight w:val="0"/>
      <w:marTop w:val="0"/>
      <w:marBottom w:val="0"/>
      <w:divBdr>
        <w:top w:val="none" w:sz="0" w:space="0" w:color="auto"/>
        <w:left w:val="none" w:sz="0" w:space="0" w:color="auto"/>
        <w:bottom w:val="none" w:sz="0" w:space="0" w:color="auto"/>
        <w:right w:val="none" w:sz="0" w:space="0" w:color="auto"/>
      </w:divBdr>
      <w:divsChild>
        <w:div w:id="30807482">
          <w:marLeft w:val="0"/>
          <w:marRight w:val="0"/>
          <w:marTop w:val="0"/>
          <w:marBottom w:val="0"/>
          <w:divBdr>
            <w:top w:val="none" w:sz="0" w:space="0" w:color="auto"/>
            <w:left w:val="none" w:sz="0" w:space="0" w:color="auto"/>
            <w:bottom w:val="none" w:sz="0" w:space="0" w:color="auto"/>
            <w:right w:val="none" w:sz="0" w:space="0" w:color="auto"/>
          </w:divBdr>
        </w:div>
        <w:div w:id="2045012547">
          <w:marLeft w:val="0"/>
          <w:marRight w:val="0"/>
          <w:marTop w:val="0"/>
          <w:marBottom w:val="0"/>
          <w:divBdr>
            <w:top w:val="none" w:sz="0" w:space="0" w:color="auto"/>
            <w:left w:val="none" w:sz="0" w:space="0" w:color="auto"/>
            <w:bottom w:val="none" w:sz="0" w:space="0" w:color="auto"/>
            <w:right w:val="none" w:sz="0" w:space="0" w:color="auto"/>
          </w:divBdr>
        </w:div>
        <w:div w:id="2071923672">
          <w:marLeft w:val="0"/>
          <w:marRight w:val="0"/>
          <w:marTop w:val="0"/>
          <w:marBottom w:val="0"/>
          <w:divBdr>
            <w:top w:val="none" w:sz="0" w:space="0" w:color="auto"/>
            <w:left w:val="none" w:sz="0" w:space="0" w:color="auto"/>
            <w:bottom w:val="none" w:sz="0" w:space="0" w:color="auto"/>
            <w:right w:val="none" w:sz="0" w:space="0" w:color="auto"/>
          </w:divBdr>
        </w:div>
        <w:div w:id="2144881262">
          <w:marLeft w:val="0"/>
          <w:marRight w:val="0"/>
          <w:marTop w:val="0"/>
          <w:marBottom w:val="0"/>
          <w:divBdr>
            <w:top w:val="none" w:sz="0" w:space="0" w:color="auto"/>
            <w:left w:val="none" w:sz="0" w:space="0" w:color="auto"/>
            <w:bottom w:val="none" w:sz="0" w:space="0" w:color="auto"/>
            <w:right w:val="none" w:sz="0" w:space="0" w:color="auto"/>
          </w:divBdr>
        </w:div>
      </w:divsChild>
    </w:div>
    <w:div w:id="761873055">
      <w:bodyDiv w:val="1"/>
      <w:marLeft w:val="0"/>
      <w:marRight w:val="0"/>
      <w:marTop w:val="0"/>
      <w:marBottom w:val="0"/>
      <w:divBdr>
        <w:top w:val="none" w:sz="0" w:space="0" w:color="auto"/>
        <w:left w:val="none" w:sz="0" w:space="0" w:color="auto"/>
        <w:bottom w:val="none" w:sz="0" w:space="0" w:color="auto"/>
        <w:right w:val="none" w:sz="0" w:space="0" w:color="auto"/>
      </w:divBdr>
    </w:div>
    <w:div w:id="762069498">
      <w:bodyDiv w:val="1"/>
      <w:marLeft w:val="0"/>
      <w:marRight w:val="0"/>
      <w:marTop w:val="0"/>
      <w:marBottom w:val="0"/>
      <w:divBdr>
        <w:top w:val="none" w:sz="0" w:space="0" w:color="auto"/>
        <w:left w:val="none" w:sz="0" w:space="0" w:color="auto"/>
        <w:bottom w:val="none" w:sz="0" w:space="0" w:color="auto"/>
        <w:right w:val="none" w:sz="0" w:space="0" w:color="auto"/>
      </w:divBdr>
      <w:divsChild>
        <w:div w:id="114914382">
          <w:marLeft w:val="0"/>
          <w:marRight w:val="0"/>
          <w:marTop w:val="0"/>
          <w:marBottom w:val="0"/>
          <w:divBdr>
            <w:top w:val="none" w:sz="0" w:space="0" w:color="auto"/>
            <w:left w:val="none" w:sz="0" w:space="0" w:color="auto"/>
            <w:bottom w:val="none" w:sz="0" w:space="0" w:color="auto"/>
            <w:right w:val="none" w:sz="0" w:space="0" w:color="auto"/>
          </w:divBdr>
        </w:div>
        <w:div w:id="151265869">
          <w:marLeft w:val="0"/>
          <w:marRight w:val="0"/>
          <w:marTop w:val="0"/>
          <w:marBottom w:val="0"/>
          <w:divBdr>
            <w:top w:val="none" w:sz="0" w:space="0" w:color="auto"/>
            <w:left w:val="none" w:sz="0" w:space="0" w:color="auto"/>
            <w:bottom w:val="none" w:sz="0" w:space="0" w:color="auto"/>
            <w:right w:val="none" w:sz="0" w:space="0" w:color="auto"/>
          </w:divBdr>
        </w:div>
        <w:div w:id="284698847">
          <w:marLeft w:val="0"/>
          <w:marRight w:val="0"/>
          <w:marTop w:val="0"/>
          <w:marBottom w:val="0"/>
          <w:divBdr>
            <w:top w:val="none" w:sz="0" w:space="0" w:color="auto"/>
            <w:left w:val="none" w:sz="0" w:space="0" w:color="auto"/>
            <w:bottom w:val="none" w:sz="0" w:space="0" w:color="auto"/>
            <w:right w:val="none" w:sz="0" w:space="0" w:color="auto"/>
          </w:divBdr>
        </w:div>
        <w:div w:id="710961944">
          <w:marLeft w:val="0"/>
          <w:marRight w:val="0"/>
          <w:marTop w:val="0"/>
          <w:marBottom w:val="0"/>
          <w:divBdr>
            <w:top w:val="none" w:sz="0" w:space="0" w:color="auto"/>
            <w:left w:val="none" w:sz="0" w:space="0" w:color="auto"/>
            <w:bottom w:val="none" w:sz="0" w:space="0" w:color="auto"/>
            <w:right w:val="none" w:sz="0" w:space="0" w:color="auto"/>
          </w:divBdr>
        </w:div>
        <w:div w:id="769470673">
          <w:marLeft w:val="0"/>
          <w:marRight w:val="0"/>
          <w:marTop w:val="0"/>
          <w:marBottom w:val="0"/>
          <w:divBdr>
            <w:top w:val="none" w:sz="0" w:space="0" w:color="auto"/>
            <w:left w:val="none" w:sz="0" w:space="0" w:color="auto"/>
            <w:bottom w:val="none" w:sz="0" w:space="0" w:color="auto"/>
            <w:right w:val="none" w:sz="0" w:space="0" w:color="auto"/>
          </w:divBdr>
        </w:div>
        <w:div w:id="1072852055">
          <w:marLeft w:val="0"/>
          <w:marRight w:val="0"/>
          <w:marTop w:val="0"/>
          <w:marBottom w:val="0"/>
          <w:divBdr>
            <w:top w:val="none" w:sz="0" w:space="0" w:color="auto"/>
            <w:left w:val="none" w:sz="0" w:space="0" w:color="auto"/>
            <w:bottom w:val="none" w:sz="0" w:space="0" w:color="auto"/>
            <w:right w:val="none" w:sz="0" w:space="0" w:color="auto"/>
          </w:divBdr>
        </w:div>
        <w:div w:id="1462377799">
          <w:marLeft w:val="0"/>
          <w:marRight w:val="0"/>
          <w:marTop w:val="0"/>
          <w:marBottom w:val="0"/>
          <w:divBdr>
            <w:top w:val="none" w:sz="0" w:space="0" w:color="auto"/>
            <w:left w:val="none" w:sz="0" w:space="0" w:color="auto"/>
            <w:bottom w:val="none" w:sz="0" w:space="0" w:color="auto"/>
            <w:right w:val="none" w:sz="0" w:space="0" w:color="auto"/>
          </w:divBdr>
        </w:div>
        <w:div w:id="1514370862">
          <w:marLeft w:val="0"/>
          <w:marRight w:val="0"/>
          <w:marTop w:val="0"/>
          <w:marBottom w:val="0"/>
          <w:divBdr>
            <w:top w:val="none" w:sz="0" w:space="0" w:color="auto"/>
            <w:left w:val="none" w:sz="0" w:space="0" w:color="auto"/>
            <w:bottom w:val="none" w:sz="0" w:space="0" w:color="auto"/>
            <w:right w:val="none" w:sz="0" w:space="0" w:color="auto"/>
          </w:divBdr>
        </w:div>
        <w:div w:id="1713189358">
          <w:marLeft w:val="0"/>
          <w:marRight w:val="0"/>
          <w:marTop w:val="0"/>
          <w:marBottom w:val="0"/>
          <w:divBdr>
            <w:top w:val="none" w:sz="0" w:space="0" w:color="auto"/>
            <w:left w:val="none" w:sz="0" w:space="0" w:color="auto"/>
            <w:bottom w:val="none" w:sz="0" w:space="0" w:color="auto"/>
            <w:right w:val="none" w:sz="0" w:space="0" w:color="auto"/>
          </w:divBdr>
        </w:div>
        <w:div w:id="1821649505">
          <w:marLeft w:val="0"/>
          <w:marRight w:val="0"/>
          <w:marTop w:val="0"/>
          <w:marBottom w:val="0"/>
          <w:divBdr>
            <w:top w:val="none" w:sz="0" w:space="0" w:color="auto"/>
            <w:left w:val="none" w:sz="0" w:space="0" w:color="auto"/>
            <w:bottom w:val="none" w:sz="0" w:space="0" w:color="auto"/>
            <w:right w:val="none" w:sz="0" w:space="0" w:color="auto"/>
          </w:divBdr>
        </w:div>
        <w:div w:id="1915698306">
          <w:marLeft w:val="0"/>
          <w:marRight w:val="0"/>
          <w:marTop w:val="0"/>
          <w:marBottom w:val="0"/>
          <w:divBdr>
            <w:top w:val="none" w:sz="0" w:space="0" w:color="auto"/>
            <w:left w:val="none" w:sz="0" w:space="0" w:color="auto"/>
            <w:bottom w:val="none" w:sz="0" w:space="0" w:color="auto"/>
            <w:right w:val="none" w:sz="0" w:space="0" w:color="auto"/>
          </w:divBdr>
        </w:div>
        <w:div w:id="2059164898">
          <w:marLeft w:val="0"/>
          <w:marRight w:val="0"/>
          <w:marTop w:val="0"/>
          <w:marBottom w:val="0"/>
          <w:divBdr>
            <w:top w:val="none" w:sz="0" w:space="0" w:color="auto"/>
            <w:left w:val="none" w:sz="0" w:space="0" w:color="auto"/>
            <w:bottom w:val="none" w:sz="0" w:space="0" w:color="auto"/>
            <w:right w:val="none" w:sz="0" w:space="0" w:color="auto"/>
          </w:divBdr>
        </w:div>
        <w:div w:id="2078093214">
          <w:marLeft w:val="0"/>
          <w:marRight w:val="0"/>
          <w:marTop w:val="0"/>
          <w:marBottom w:val="0"/>
          <w:divBdr>
            <w:top w:val="none" w:sz="0" w:space="0" w:color="auto"/>
            <w:left w:val="none" w:sz="0" w:space="0" w:color="auto"/>
            <w:bottom w:val="none" w:sz="0" w:space="0" w:color="auto"/>
            <w:right w:val="none" w:sz="0" w:space="0" w:color="auto"/>
          </w:divBdr>
        </w:div>
        <w:div w:id="2088264021">
          <w:marLeft w:val="0"/>
          <w:marRight w:val="0"/>
          <w:marTop w:val="0"/>
          <w:marBottom w:val="0"/>
          <w:divBdr>
            <w:top w:val="none" w:sz="0" w:space="0" w:color="auto"/>
            <w:left w:val="none" w:sz="0" w:space="0" w:color="auto"/>
            <w:bottom w:val="none" w:sz="0" w:space="0" w:color="auto"/>
            <w:right w:val="none" w:sz="0" w:space="0" w:color="auto"/>
          </w:divBdr>
        </w:div>
      </w:divsChild>
    </w:div>
    <w:div w:id="762460226">
      <w:bodyDiv w:val="1"/>
      <w:marLeft w:val="0"/>
      <w:marRight w:val="0"/>
      <w:marTop w:val="0"/>
      <w:marBottom w:val="0"/>
      <w:divBdr>
        <w:top w:val="none" w:sz="0" w:space="0" w:color="auto"/>
        <w:left w:val="none" w:sz="0" w:space="0" w:color="auto"/>
        <w:bottom w:val="none" w:sz="0" w:space="0" w:color="auto"/>
        <w:right w:val="none" w:sz="0" w:space="0" w:color="auto"/>
      </w:divBdr>
      <w:divsChild>
        <w:div w:id="74674370">
          <w:marLeft w:val="0"/>
          <w:marRight w:val="0"/>
          <w:marTop w:val="0"/>
          <w:marBottom w:val="0"/>
          <w:divBdr>
            <w:top w:val="none" w:sz="0" w:space="0" w:color="auto"/>
            <w:left w:val="none" w:sz="0" w:space="0" w:color="auto"/>
            <w:bottom w:val="none" w:sz="0" w:space="0" w:color="auto"/>
            <w:right w:val="none" w:sz="0" w:space="0" w:color="auto"/>
          </w:divBdr>
        </w:div>
        <w:div w:id="87118409">
          <w:marLeft w:val="0"/>
          <w:marRight w:val="0"/>
          <w:marTop w:val="0"/>
          <w:marBottom w:val="0"/>
          <w:divBdr>
            <w:top w:val="none" w:sz="0" w:space="0" w:color="auto"/>
            <w:left w:val="none" w:sz="0" w:space="0" w:color="auto"/>
            <w:bottom w:val="none" w:sz="0" w:space="0" w:color="auto"/>
            <w:right w:val="none" w:sz="0" w:space="0" w:color="auto"/>
          </w:divBdr>
        </w:div>
        <w:div w:id="166018019">
          <w:marLeft w:val="0"/>
          <w:marRight w:val="0"/>
          <w:marTop w:val="0"/>
          <w:marBottom w:val="0"/>
          <w:divBdr>
            <w:top w:val="none" w:sz="0" w:space="0" w:color="auto"/>
            <w:left w:val="none" w:sz="0" w:space="0" w:color="auto"/>
            <w:bottom w:val="none" w:sz="0" w:space="0" w:color="auto"/>
            <w:right w:val="none" w:sz="0" w:space="0" w:color="auto"/>
          </w:divBdr>
        </w:div>
        <w:div w:id="186260324">
          <w:marLeft w:val="0"/>
          <w:marRight w:val="0"/>
          <w:marTop w:val="0"/>
          <w:marBottom w:val="0"/>
          <w:divBdr>
            <w:top w:val="none" w:sz="0" w:space="0" w:color="auto"/>
            <w:left w:val="none" w:sz="0" w:space="0" w:color="auto"/>
            <w:bottom w:val="none" w:sz="0" w:space="0" w:color="auto"/>
            <w:right w:val="none" w:sz="0" w:space="0" w:color="auto"/>
          </w:divBdr>
        </w:div>
        <w:div w:id="300036072">
          <w:marLeft w:val="0"/>
          <w:marRight w:val="0"/>
          <w:marTop w:val="0"/>
          <w:marBottom w:val="0"/>
          <w:divBdr>
            <w:top w:val="none" w:sz="0" w:space="0" w:color="auto"/>
            <w:left w:val="none" w:sz="0" w:space="0" w:color="auto"/>
            <w:bottom w:val="none" w:sz="0" w:space="0" w:color="auto"/>
            <w:right w:val="none" w:sz="0" w:space="0" w:color="auto"/>
          </w:divBdr>
        </w:div>
        <w:div w:id="385373993">
          <w:marLeft w:val="0"/>
          <w:marRight w:val="0"/>
          <w:marTop w:val="0"/>
          <w:marBottom w:val="0"/>
          <w:divBdr>
            <w:top w:val="none" w:sz="0" w:space="0" w:color="auto"/>
            <w:left w:val="none" w:sz="0" w:space="0" w:color="auto"/>
            <w:bottom w:val="none" w:sz="0" w:space="0" w:color="auto"/>
            <w:right w:val="none" w:sz="0" w:space="0" w:color="auto"/>
          </w:divBdr>
        </w:div>
        <w:div w:id="419184182">
          <w:marLeft w:val="0"/>
          <w:marRight w:val="0"/>
          <w:marTop w:val="0"/>
          <w:marBottom w:val="0"/>
          <w:divBdr>
            <w:top w:val="none" w:sz="0" w:space="0" w:color="auto"/>
            <w:left w:val="none" w:sz="0" w:space="0" w:color="auto"/>
            <w:bottom w:val="none" w:sz="0" w:space="0" w:color="auto"/>
            <w:right w:val="none" w:sz="0" w:space="0" w:color="auto"/>
          </w:divBdr>
        </w:div>
        <w:div w:id="451479116">
          <w:marLeft w:val="0"/>
          <w:marRight w:val="0"/>
          <w:marTop w:val="0"/>
          <w:marBottom w:val="0"/>
          <w:divBdr>
            <w:top w:val="none" w:sz="0" w:space="0" w:color="auto"/>
            <w:left w:val="none" w:sz="0" w:space="0" w:color="auto"/>
            <w:bottom w:val="none" w:sz="0" w:space="0" w:color="auto"/>
            <w:right w:val="none" w:sz="0" w:space="0" w:color="auto"/>
          </w:divBdr>
        </w:div>
        <w:div w:id="457338405">
          <w:marLeft w:val="0"/>
          <w:marRight w:val="0"/>
          <w:marTop w:val="0"/>
          <w:marBottom w:val="0"/>
          <w:divBdr>
            <w:top w:val="none" w:sz="0" w:space="0" w:color="auto"/>
            <w:left w:val="none" w:sz="0" w:space="0" w:color="auto"/>
            <w:bottom w:val="none" w:sz="0" w:space="0" w:color="auto"/>
            <w:right w:val="none" w:sz="0" w:space="0" w:color="auto"/>
          </w:divBdr>
        </w:div>
        <w:div w:id="565914496">
          <w:marLeft w:val="0"/>
          <w:marRight w:val="0"/>
          <w:marTop w:val="0"/>
          <w:marBottom w:val="0"/>
          <w:divBdr>
            <w:top w:val="none" w:sz="0" w:space="0" w:color="auto"/>
            <w:left w:val="none" w:sz="0" w:space="0" w:color="auto"/>
            <w:bottom w:val="none" w:sz="0" w:space="0" w:color="auto"/>
            <w:right w:val="none" w:sz="0" w:space="0" w:color="auto"/>
          </w:divBdr>
        </w:div>
        <w:div w:id="776294545">
          <w:marLeft w:val="0"/>
          <w:marRight w:val="0"/>
          <w:marTop w:val="0"/>
          <w:marBottom w:val="0"/>
          <w:divBdr>
            <w:top w:val="none" w:sz="0" w:space="0" w:color="auto"/>
            <w:left w:val="none" w:sz="0" w:space="0" w:color="auto"/>
            <w:bottom w:val="none" w:sz="0" w:space="0" w:color="auto"/>
            <w:right w:val="none" w:sz="0" w:space="0" w:color="auto"/>
          </w:divBdr>
        </w:div>
        <w:div w:id="847133060">
          <w:marLeft w:val="0"/>
          <w:marRight w:val="0"/>
          <w:marTop w:val="0"/>
          <w:marBottom w:val="0"/>
          <w:divBdr>
            <w:top w:val="none" w:sz="0" w:space="0" w:color="auto"/>
            <w:left w:val="none" w:sz="0" w:space="0" w:color="auto"/>
            <w:bottom w:val="none" w:sz="0" w:space="0" w:color="auto"/>
            <w:right w:val="none" w:sz="0" w:space="0" w:color="auto"/>
          </w:divBdr>
        </w:div>
        <w:div w:id="898131425">
          <w:marLeft w:val="0"/>
          <w:marRight w:val="0"/>
          <w:marTop w:val="0"/>
          <w:marBottom w:val="0"/>
          <w:divBdr>
            <w:top w:val="none" w:sz="0" w:space="0" w:color="auto"/>
            <w:left w:val="none" w:sz="0" w:space="0" w:color="auto"/>
            <w:bottom w:val="none" w:sz="0" w:space="0" w:color="auto"/>
            <w:right w:val="none" w:sz="0" w:space="0" w:color="auto"/>
          </w:divBdr>
        </w:div>
        <w:div w:id="1008602330">
          <w:marLeft w:val="0"/>
          <w:marRight w:val="0"/>
          <w:marTop w:val="0"/>
          <w:marBottom w:val="0"/>
          <w:divBdr>
            <w:top w:val="none" w:sz="0" w:space="0" w:color="auto"/>
            <w:left w:val="none" w:sz="0" w:space="0" w:color="auto"/>
            <w:bottom w:val="none" w:sz="0" w:space="0" w:color="auto"/>
            <w:right w:val="none" w:sz="0" w:space="0" w:color="auto"/>
          </w:divBdr>
        </w:div>
        <w:div w:id="1056051907">
          <w:marLeft w:val="0"/>
          <w:marRight w:val="0"/>
          <w:marTop w:val="0"/>
          <w:marBottom w:val="0"/>
          <w:divBdr>
            <w:top w:val="none" w:sz="0" w:space="0" w:color="auto"/>
            <w:left w:val="none" w:sz="0" w:space="0" w:color="auto"/>
            <w:bottom w:val="none" w:sz="0" w:space="0" w:color="auto"/>
            <w:right w:val="none" w:sz="0" w:space="0" w:color="auto"/>
          </w:divBdr>
        </w:div>
        <w:div w:id="1210846153">
          <w:marLeft w:val="0"/>
          <w:marRight w:val="0"/>
          <w:marTop w:val="0"/>
          <w:marBottom w:val="0"/>
          <w:divBdr>
            <w:top w:val="none" w:sz="0" w:space="0" w:color="auto"/>
            <w:left w:val="none" w:sz="0" w:space="0" w:color="auto"/>
            <w:bottom w:val="none" w:sz="0" w:space="0" w:color="auto"/>
            <w:right w:val="none" w:sz="0" w:space="0" w:color="auto"/>
          </w:divBdr>
        </w:div>
        <w:div w:id="1270697467">
          <w:marLeft w:val="0"/>
          <w:marRight w:val="0"/>
          <w:marTop w:val="0"/>
          <w:marBottom w:val="0"/>
          <w:divBdr>
            <w:top w:val="none" w:sz="0" w:space="0" w:color="auto"/>
            <w:left w:val="none" w:sz="0" w:space="0" w:color="auto"/>
            <w:bottom w:val="none" w:sz="0" w:space="0" w:color="auto"/>
            <w:right w:val="none" w:sz="0" w:space="0" w:color="auto"/>
          </w:divBdr>
        </w:div>
        <w:div w:id="1334915809">
          <w:marLeft w:val="0"/>
          <w:marRight w:val="0"/>
          <w:marTop w:val="0"/>
          <w:marBottom w:val="0"/>
          <w:divBdr>
            <w:top w:val="none" w:sz="0" w:space="0" w:color="auto"/>
            <w:left w:val="none" w:sz="0" w:space="0" w:color="auto"/>
            <w:bottom w:val="none" w:sz="0" w:space="0" w:color="auto"/>
            <w:right w:val="none" w:sz="0" w:space="0" w:color="auto"/>
          </w:divBdr>
        </w:div>
        <w:div w:id="1361395945">
          <w:marLeft w:val="0"/>
          <w:marRight w:val="0"/>
          <w:marTop w:val="0"/>
          <w:marBottom w:val="0"/>
          <w:divBdr>
            <w:top w:val="none" w:sz="0" w:space="0" w:color="auto"/>
            <w:left w:val="none" w:sz="0" w:space="0" w:color="auto"/>
            <w:bottom w:val="none" w:sz="0" w:space="0" w:color="auto"/>
            <w:right w:val="none" w:sz="0" w:space="0" w:color="auto"/>
          </w:divBdr>
        </w:div>
        <w:div w:id="1378436468">
          <w:marLeft w:val="0"/>
          <w:marRight w:val="0"/>
          <w:marTop w:val="0"/>
          <w:marBottom w:val="0"/>
          <w:divBdr>
            <w:top w:val="none" w:sz="0" w:space="0" w:color="auto"/>
            <w:left w:val="none" w:sz="0" w:space="0" w:color="auto"/>
            <w:bottom w:val="none" w:sz="0" w:space="0" w:color="auto"/>
            <w:right w:val="none" w:sz="0" w:space="0" w:color="auto"/>
          </w:divBdr>
        </w:div>
        <w:div w:id="1454903376">
          <w:marLeft w:val="0"/>
          <w:marRight w:val="0"/>
          <w:marTop w:val="0"/>
          <w:marBottom w:val="0"/>
          <w:divBdr>
            <w:top w:val="none" w:sz="0" w:space="0" w:color="auto"/>
            <w:left w:val="none" w:sz="0" w:space="0" w:color="auto"/>
            <w:bottom w:val="none" w:sz="0" w:space="0" w:color="auto"/>
            <w:right w:val="none" w:sz="0" w:space="0" w:color="auto"/>
          </w:divBdr>
        </w:div>
        <w:div w:id="1531990932">
          <w:marLeft w:val="0"/>
          <w:marRight w:val="0"/>
          <w:marTop w:val="0"/>
          <w:marBottom w:val="0"/>
          <w:divBdr>
            <w:top w:val="none" w:sz="0" w:space="0" w:color="auto"/>
            <w:left w:val="none" w:sz="0" w:space="0" w:color="auto"/>
            <w:bottom w:val="none" w:sz="0" w:space="0" w:color="auto"/>
            <w:right w:val="none" w:sz="0" w:space="0" w:color="auto"/>
          </w:divBdr>
        </w:div>
        <w:div w:id="1590962733">
          <w:marLeft w:val="0"/>
          <w:marRight w:val="0"/>
          <w:marTop w:val="0"/>
          <w:marBottom w:val="0"/>
          <w:divBdr>
            <w:top w:val="none" w:sz="0" w:space="0" w:color="auto"/>
            <w:left w:val="none" w:sz="0" w:space="0" w:color="auto"/>
            <w:bottom w:val="none" w:sz="0" w:space="0" w:color="auto"/>
            <w:right w:val="none" w:sz="0" w:space="0" w:color="auto"/>
          </w:divBdr>
        </w:div>
        <w:div w:id="1631744534">
          <w:marLeft w:val="0"/>
          <w:marRight w:val="0"/>
          <w:marTop w:val="0"/>
          <w:marBottom w:val="0"/>
          <w:divBdr>
            <w:top w:val="none" w:sz="0" w:space="0" w:color="auto"/>
            <w:left w:val="none" w:sz="0" w:space="0" w:color="auto"/>
            <w:bottom w:val="none" w:sz="0" w:space="0" w:color="auto"/>
            <w:right w:val="none" w:sz="0" w:space="0" w:color="auto"/>
          </w:divBdr>
        </w:div>
        <w:div w:id="1642659920">
          <w:marLeft w:val="0"/>
          <w:marRight w:val="0"/>
          <w:marTop w:val="0"/>
          <w:marBottom w:val="0"/>
          <w:divBdr>
            <w:top w:val="none" w:sz="0" w:space="0" w:color="auto"/>
            <w:left w:val="none" w:sz="0" w:space="0" w:color="auto"/>
            <w:bottom w:val="none" w:sz="0" w:space="0" w:color="auto"/>
            <w:right w:val="none" w:sz="0" w:space="0" w:color="auto"/>
          </w:divBdr>
        </w:div>
        <w:div w:id="1699117174">
          <w:marLeft w:val="0"/>
          <w:marRight w:val="0"/>
          <w:marTop w:val="0"/>
          <w:marBottom w:val="0"/>
          <w:divBdr>
            <w:top w:val="none" w:sz="0" w:space="0" w:color="auto"/>
            <w:left w:val="none" w:sz="0" w:space="0" w:color="auto"/>
            <w:bottom w:val="none" w:sz="0" w:space="0" w:color="auto"/>
            <w:right w:val="none" w:sz="0" w:space="0" w:color="auto"/>
          </w:divBdr>
        </w:div>
        <w:div w:id="1722094071">
          <w:marLeft w:val="0"/>
          <w:marRight w:val="0"/>
          <w:marTop w:val="0"/>
          <w:marBottom w:val="0"/>
          <w:divBdr>
            <w:top w:val="none" w:sz="0" w:space="0" w:color="auto"/>
            <w:left w:val="none" w:sz="0" w:space="0" w:color="auto"/>
            <w:bottom w:val="none" w:sz="0" w:space="0" w:color="auto"/>
            <w:right w:val="none" w:sz="0" w:space="0" w:color="auto"/>
          </w:divBdr>
        </w:div>
        <w:div w:id="1778410032">
          <w:marLeft w:val="0"/>
          <w:marRight w:val="0"/>
          <w:marTop w:val="0"/>
          <w:marBottom w:val="0"/>
          <w:divBdr>
            <w:top w:val="none" w:sz="0" w:space="0" w:color="auto"/>
            <w:left w:val="none" w:sz="0" w:space="0" w:color="auto"/>
            <w:bottom w:val="none" w:sz="0" w:space="0" w:color="auto"/>
            <w:right w:val="none" w:sz="0" w:space="0" w:color="auto"/>
          </w:divBdr>
        </w:div>
        <w:div w:id="1832136826">
          <w:marLeft w:val="0"/>
          <w:marRight w:val="0"/>
          <w:marTop w:val="0"/>
          <w:marBottom w:val="0"/>
          <w:divBdr>
            <w:top w:val="none" w:sz="0" w:space="0" w:color="auto"/>
            <w:left w:val="none" w:sz="0" w:space="0" w:color="auto"/>
            <w:bottom w:val="none" w:sz="0" w:space="0" w:color="auto"/>
            <w:right w:val="none" w:sz="0" w:space="0" w:color="auto"/>
          </w:divBdr>
        </w:div>
        <w:div w:id="1837381833">
          <w:marLeft w:val="0"/>
          <w:marRight w:val="0"/>
          <w:marTop w:val="0"/>
          <w:marBottom w:val="0"/>
          <w:divBdr>
            <w:top w:val="none" w:sz="0" w:space="0" w:color="auto"/>
            <w:left w:val="none" w:sz="0" w:space="0" w:color="auto"/>
            <w:bottom w:val="none" w:sz="0" w:space="0" w:color="auto"/>
            <w:right w:val="none" w:sz="0" w:space="0" w:color="auto"/>
          </w:divBdr>
        </w:div>
        <w:div w:id="1868446792">
          <w:marLeft w:val="0"/>
          <w:marRight w:val="0"/>
          <w:marTop w:val="0"/>
          <w:marBottom w:val="0"/>
          <w:divBdr>
            <w:top w:val="none" w:sz="0" w:space="0" w:color="auto"/>
            <w:left w:val="none" w:sz="0" w:space="0" w:color="auto"/>
            <w:bottom w:val="none" w:sz="0" w:space="0" w:color="auto"/>
            <w:right w:val="none" w:sz="0" w:space="0" w:color="auto"/>
          </w:divBdr>
        </w:div>
        <w:div w:id="1892380104">
          <w:marLeft w:val="0"/>
          <w:marRight w:val="0"/>
          <w:marTop w:val="0"/>
          <w:marBottom w:val="0"/>
          <w:divBdr>
            <w:top w:val="none" w:sz="0" w:space="0" w:color="auto"/>
            <w:left w:val="none" w:sz="0" w:space="0" w:color="auto"/>
            <w:bottom w:val="none" w:sz="0" w:space="0" w:color="auto"/>
            <w:right w:val="none" w:sz="0" w:space="0" w:color="auto"/>
          </w:divBdr>
        </w:div>
        <w:div w:id="2142260907">
          <w:marLeft w:val="0"/>
          <w:marRight w:val="0"/>
          <w:marTop w:val="0"/>
          <w:marBottom w:val="0"/>
          <w:divBdr>
            <w:top w:val="none" w:sz="0" w:space="0" w:color="auto"/>
            <w:left w:val="none" w:sz="0" w:space="0" w:color="auto"/>
            <w:bottom w:val="none" w:sz="0" w:space="0" w:color="auto"/>
            <w:right w:val="none" w:sz="0" w:space="0" w:color="auto"/>
          </w:divBdr>
        </w:div>
      </w:divsChild>
    </w:div>
    <w:div w:id="762844669">
      <w:bodyDiv w:val="1"/>
      <w:marLeft w:val="0"/>
      <w:marRight w:val="0"/>
      <w:marTop w:val="0"/>
      <w:marBottom w:val="0"/>
      <w:divBdr>
        <w:top w:val="none" w:sz="0" w:space="0" w:color="auto"/>
        <w:left w:val="none" w:sz="0" w:space="0" w:color="auto"/>
        <w:bottom w:val="none" w:sz="0" w:space="0" w:color="auto"/>
        <w:right w:val="none" w:sz="0" w:space="0" w:color="auto"/>
      </w:divBdr>
      <w:divsChild>
        <w:div w:id="816133">
          <w:marLeft w:val="0"/>
          <w:marRight w:val="0"/>
          <w:marTop w:val="0"/>
          <w:marBottom w:val="0"/>
          <w:divBdr>
            <w:top w:val="none" w:sz="0" w:space="0" w:color="auto"/>
            <w:left w:val="none" w:sz="0" w:space="0" w:color="auto"/>
            <w:bottom w:val="none" w:sz="0" w:space="0" w:color="auto"/>
            <w:right w:val="none" w:sz="0" w:space="0" w:color="auto"/>
          </w:divBdr>
        </w:div>
        <w:div w:id="10958171">
          <w:marLeft w:val="0"/>
          <w:marRight w:val="0"/>
          <w:marTop w:val="0"/>
          <w:marBottom w:val="0"/>
          <w:divBdr>
            <w:top w:val="none" w:sz="0" w:space="0" w:color="auto"/>
            <w:left w:val="none" w:sz="0" w:space="0" w:color="auto"/>
            <w:bottom w:val="none" w:sz="0" w:space="0" w:color="auto"/>
            <w:right w:val="none" w:sz="0" w:space="0" w:color="auto"/>
          </w:divBdr>
        </w:div>
        <w:div w:id="14579150">
          <w:marLeft w:val="0"/>
          <w:marRight w:val="0"/>
          <w:marTop w:val="0"/>
          <w:marBottom w:val="0"/>
          <w:divBdr>
            <w:top w:val="none" w:sz="0" w:space="0" w:color="auto"/>
            <w:left w:val="none" w:sz="0" w:space="0" w:color="auto"/>
            <w:bottom w:val="none" w:sz="0" w:space="0" w:color="auto"/>
            <w:right w:val="none" w:sz="0" w:space="0" w:color="auto"/>
          </w:divBdr>
        </w:div>
        <w:div w:id="20402600">
          <w:marLeft w:val="0"/>
          <w:marRight w:val="0"/>
          <w:marTop w:val="0"/>
          <w:marBottom w:val="0"/>
          <w:divBdr>
            <w:top w:val="none" w:sz="0" w:space="0" w:color="auto"/>
            <w:left w:val="none" w:sz="0" w:space="0" w:color="auto"/>
            <w:bottom w:val="none" w:sz="0" w:space="0" w:color="auto"/>
            <w:right w:val="none" w:sz="0" w:space="0" w:color="auto"/>
          </w:divBdr>
        </w:div>
        <w:div w:id="37825005">
          <w:marLeft w:val="0"/>
          <w:marRight w:val="0"/>
          <w:marTop w:val="0"/>
          <w:marBottom w:val="0"/>
          <w:divBdr>
            <w:top w:val="none" w:sz="0" w:space="0" w:color="auto"/>
            <w:left w:val="none" w:sz="0" w:space="0" w:color="auto"/>
            <w:bottom w:val="none" w:sz="0" w:space="0" w:color="auto"/>
            <w:right w:val="none" w:sz="0" w:space="0" w:color="auto"/>
          </w:divBdr>
        </w:div>
        <w:div w:id="57024316">
          <w:marLeft w:val="0"/>
          <w:marRight w:val="0"/>
          <w:marTop w:val="0"/>
          <w:marBottom w:val="0"/>
          <w:divBdr>
            <w:top w:val="none" w:sz="0" w:space="0" w:color="auto"/>
            <w:left w:val="none" w:sz="0" w:space="0" w:color="auto"/>
            <w:bottom w:val="none" w:sz="0" w:space="0" w:color="auto"/>
            <w:right w:val="none" w:sz="0" w:space="0" w:color="auto"/>
          </w:divBdr>
        </w:div>
        <w:div w:id="77869949">
          <w:marLeft w:val="0"/>
          <w:marRight w:val="0"/>
          <w:marTop w:val="0"/>
          <w:marBottom w:val="0"/>
          <w:divBdr>
            <w:top w:val="none" w:sz="0" w:space="0" w:color="auto"/>
            <w:left w:val="none" w:sz="0" w:space="0" w:color="auto"/>
            <w:bottom w:val="none" w:sz="0" w:space="0" w:color="auto"/>
            <w:right w:val="none" w:sz="0" w:space="0" w:color="auto"/>
          </w:divBdr>
        </w:div>
        <w:div w:id="97214952">
          <w:marLeft w:val="0"/>
          <w:marRight w:val="0"/>
          <w:marTop w:val="0"/>
          <w:marBottom w:val="0"/>
          <w:divBdr>
            <w:top w:val="none" w:sz="0" w:space="0" w:color="auto"/>
            <w:left w:val="none" w:sz="0" w:space="0" w:color="auto"/>
            <w:bottom w:val="none" w:sz="0" w:space="0" w:color="auto"/>
            <w:right w:val="none" w:sz="0" w:space="0" w:color="auto"/>
          </w:divBdr>
        </w:div>
        <w:div w:id="107243216">
          <w:marLeft w:val="0"/>
          <w:marRight w:val="0"/>
          <w:marTop w:val="0"/>
          <w:marBottom w:val="0"/>
          <w:divBdr>
            <w:top w:val="none" w:sz="0" w:space="0" w:color="auto"/>
            <w:left w:val="none" w:sz="0" w:space="0" w:color="auto"/>
            <w:bottom w:val="none" w:sz="0" w:space="0" w:color="auto"/>
            <w:right w:val="none" w:sz="0" w:space="0" w:color="auto"/>
          </w:divBdr>
        </w:div>
        <w:div w:id="111293871">
          <w:marLeft w:val="0"/>
          <w:marRight w:val="0"/>
          <w:marTop w:val="0"/>
          <w:marBottom w:val="0"/>
          <w:divBdr>
            <w:top w:val="none" w:sz="0" w:space="0" w:color="auto"/>
            <w:left w:val="none" w:sz="0" w:space="0" w:color="auto"/>
            <w:bottom w:val="none" w:sz="0" w:space="0" w:color="auto"/>
            <w:right w:val="none" w:sz="0" w:space="0" w:color="auto"/>
          </w:divBdr>
        </w:div>
        <w:div w:id="131099350">
          <w:marLeft w:val="0"/>
          <w:marRight w:val="0"/>
          <w:marTop w:val="0"/>
          <w:marBottom w:val="0"/>
          <w:divBdr>
            <w:top w:val="none" w:sz="0" w:space="0" w:color="auto"/>
            <w:left w:val="none" w:sz="0" w:space="0" w:color="auto"/>
            <w:bottom w:val="none" w:sz="0" w:space="0" w:color="auto"/>
            <w:right w:val="none" w:sz="0" w:space="0" w:color="auto"/>
          </w:divBdr>
        </w:div>
        <w:div w:id="147526803">
          <w:marLeft w:val="0"/>
          <w:marRight w:val="0"/>
          <w:marTop w:val="0"/>
          <w:marBottom w:val="0"/>
          <w:divBdr>
            <w:top w:val="none" w:sz="0" w:space="0" w:color="auto"/>
            <w:left w:val="none" w:sz="0" w:space="0" w:color="auto"/>
            <w:bottom w:val="none" w:sz="0" w:space="0" w:color="auto"/>
            <w:right w:val="none" w:sz="0" w:space="0" w:color="auto"/>
          </w:divBdr>
        </w:div>
        <w:div w:id="163594397">
          <w:marLeft w:val="0"/>
          <w:marRight w:val="0"/>
          <w:marTop w:val="0"/>
          <w:marBottom w:val="0"/>
          <w:divBdr>
            <w:top w:val="none" w:sz="0" w:space="0" w:color="auto"/>
            <w:left w:val="none" w:sz="0" w:space="0" w:color="auto"/>
            <w:bottom w:val="none" w:sz="0" w:space="0" w:color="auto"/>
            <w:right w:val="none" w:sz="0" w:space="0" w:color="auto"/>
          </w:divBdr>
        </w:div>
        <w:div w:id="166798024">
          <w:marLeft w:val="0"/>
          <w:marRight w:val="0"/>
          <w:marTop w:val="0"/>
          <w:marBottom w:val="0"/>
          <w:divBdr>
            <w:top w:val="none" w:sz="0" w:space="0" w:color="auto"/>
            <w:left w:val="none" w:sz="0" w:space="0" w:color="auto"/>
            <w:bottom w:val="none" w:sz="0" w:space="0" w:color="auto"/>
            <w:right w:val="none" w:sz="0" w:space="0" w:color="auto"/>
          </w:divBdr>
        </w:div>
        <w:div w:id="173497106">
          <w:marLeft w:val="0"/>
          <w:marRight w:val="0"/>
          <w:marTop w:val="0"/>
          <w:marBottom w:val="0"/>
          <w:divBdr>
            <w:top w:val="none" w:sz="0" w:space="0" w:color="auto"/>
            <w:left w:val="none" w:sz="0" w:space="0" w:color="auto"/>
            <w:bottom w:val="none" w:sz="0" w:space="0" w:color="auto"/>
            <w:right w:val="none" w:sz="0" w:space="0" w:color="auto"/>
          </w:divBdr>
        </w:div>
        <w:div w:id="176114926">
          <w:marLeft w:val="0"/>
          <w:marRight w:val="0"/>
          <w:marTop w:val="0"/>
          <w:marBottom w:val="0"/>
          <w:divBdr>
            <w:top w:val="none" w:sz="0" w:space="0" w:color="auto"/>
            <w:left w:val="none" w:sz="0" w:space="0" w:color="auto"/>
            <w:bottom w:val="none" w:sz="0" w:space="0" w:color="auto"/>
            <w:right w:val="none" w:sz="0" w:space="0" w:color="auto"/>
          </w:divBdr>
        </w:div>
        <w:div w:id="184099417">
          <w:marLeft w:val="0"/>
          <w:marRight w:val="0"/>
          <w:marTop w:val="0"/>
          <w:marBottom w:val="0"/>
          <w:divBdr>
            <w:top w:val="none" w:sz="0" w:space="0" w:color="auto"/>
            <w:left w:val="none" w:sz="0" w:space="0" w:color="auto"/>
            <w:bottom w:val="none" w:sz="0" w:space="0" w:color="auto"/>
            <w:right w:val="none" w:sz="0" w:space="0" w:color="auto"/>
          </w:divBdr>
        </w:div>
        <w:div w:id="188109586">
          <w:marLeft w:val="0"/>
          <w:marRight w:val="0"/>
          <w:marTop w:val="0"/>
          <w:marBottom w:val="0"/>
          <w:divBdr>
            <w:top w:val="none" w:sz="0" w:space="0" w:color="auto"/>
            <w:left w:val="none" w:sz="0" w:space="0" w:color="auto"/>
            <w:bottom w:val="none" w:sz="0" w:space="0" w:color="auto"/>
            <w:right w:val="none" w:sz="0" w:space="0" w:color="auto"/>
          </w:divBdr>
        </w:div>
        <w:div w:id="193665045">
          <w:marLeft w:val="0"/>
          <w:marRight w:val="0"/>
          <w:marTop w:val="0"/>
          <w:marBottom w:val="0"/>
          <w:divBdr>
            <w:top w:val="none" w:sz="0" w:space="0" w:color="auto"/>
            <w:left w:val="none" w:sz="0" w:space="0" w:color="auto"/>
            <w:bottom w:val="none" w:sz="0" w:space="0" w:color="auto"/>
            <w:right w:val="none" w:sz="0" w:space="0" w:color="auto"/>
          </w:divBdr>
        </w:div>
        <w:div w:id="195124992">
          <w:marLeft w:val="0"/>
          <w:marRight w:val="0"/>
          <w:marTop w:val="0"/>
          <w:marBottom w:val="0"/>
          <w:divBdr>
            <w:top w:val="none" w:sz="0" w:space="0" w:color="auto"/>
            <w:left w:val="none" w:sz="0" w:space="0" w:color="auto"/>
            <w:bottom w:val="none" w:sz="0" w:space="0" w:color="auto"/>
            <w:right w:val="none" w:sz="0" w:space="0" w:color="auto"/>
          </w:divBdr>
        </w:div>
        <w:div w:id="197278646">
          <w:marLeft w:val="0"/>
          <w:marRight w:val="0"/>
          <w:marTop w:val="0"/>
          <w:marBottom w:val="0"/>
          <w:divBdr>
            <w:top w:val="none" w:sz="0" w:space="0" w:color="auto"/>
            <w:left w:val="none" w:sz="0" w:space="0" w:color="auto"/>
            <w:bottom w:val="none" w:sz="0" w:space="0" w:color="auto"/>
            <w:right w:val="none" w:sz="0" w:space="0" w:color="auto"/>
          </w:divBdr>
        </w:div>
        <w:div w:id="197663168">
          <w:marLeft w:val="0"/>
          <w:marRight w:val="0"/>
          <w:marTop w:val="0"/>
          <w:marBottom w:val="0"/>
          <w:divBdr>
            <w:top w:val="none" w:sz="0" w:space="0" w:color="auto"/>
            <w:left w:val="none" w:sz="0" w:space="0" w:color="auto"/>
            <w:bottom w:val="none" w:sz="0" w:space="0" w:color="auto"/>
            <w:right w:val="none" w:sz="0" w:space="0" w:color="auto"/>
          </w:divBdr>
        </w:div>
        <w:div w:id="246310745">
          <w:marLeft w:val="0"/>
          <w:marRight w:val="0"/>
          <w:marTop w:val="0"/>
          <w:marBottom w:val="0"/>
          <w:divBdr>
            <w:top w:val="none" w:sz="0" w:space="0" w:color="auto"/>
            <w:left w:val="none" w:sz="0" w:space="0" w:color="auto"/>
            <w:bottom w:val="none" w:sz="0" w:space="0" w:color="auto"/>
            <w:right w:val="none" w:sz="0" w:space="0" w:color="auto"/>
          </w:divBdr>
        </w:div>
        <w:div w:id="262306715">
          <w:marLeft w:val="0"/>
          <w:marRight w:val="0"/>
          <w:marTop w:val="0"/>
          <w:marBottom w:val="0"/>
          <w:divBdr>
            <w:top w:val="none" w:sz="0" w:space="0" w:color="auto"/>
            <w:left w:val="none" w:sz="0" w:space="0" w:color="auto"/>
            <w:bottom w:val="none" w:sz="0" w:space="0" w:color="auto"/>
            <w:right w:val="none" w:sz="0" w:space="0" w:color="auto"/>
          </w:divBdr>
        </w:div>
        <w:div w:id="297498840">
          <w:marLeft w:val="0"/>
          <w:marRight w:val="0"/>
          <w:marTop w:val="0"/>
          <w:marBottom w:val="0"/>
          <w:divBdr>
            <w:top w:val="none" w:sz="0" w:space="0" w:color="auto"/>
            <w:left w:val="none" w:sz="0" w:space="0" w:color="auto"/>
            <w:bottom w:val="none" w:sz="0" w:space="0" w:color="auto"/>
            <w:right w:val="none" w:sz="0" w:space="0" w:color="auto"/>
          </w:divBdr>
        </w:div>
        <w:div w:id="335692800">
          <w:marLeft w:val="0"/>
          <w:marRight w:val="0"/>
          <w:marTop w:val="0"/>
          <w:marBottom w:val="0"/>
          <w:divBdr>
            <w:top w:val="none" w:sz="0" w:space="0" w:color="auto"/>
            <w:left w:val="none" w:sz="0" w:space="0" w:color="auto"/>
            <w:bottom w:val="none" w:sz="0" w:space="0" w:color="auto"/>
            <w:right w:val="none" w:sz="0" w:space="0" w:color="auto"/>
          </w:divBdr>
        </w:div>
        <w:div w:id="348725787">
          <w:marLeft w:val="0"/>
          <w:marRight w:val="0"/>
          <w:marTop w:val="0"/>
          <w:marBottom w:val="0"/>
          <w:divBdr>
            <w:top w:val="none" w:sz="0" w:space="0" w:color="auto"/>
            <w:left w:val="none" w:sz="0" w:space="0" w:color="auto"/>
            <w:bottom w:val="none" w:sz="0" w:space="0" w:color="auto"/>
            <w:right w:val="none" w:sz="0" w:space="0" w:color="auto"/>
          </w:divBdr>
        </w:div>
        <w:div w:id="353264350">
          <w:marLeft w:val="0"/>
          <w:marRight w:val="0"/>
          <w:marTop w:val="0"/>
          <w:marBottom w:val="0"/>
          <w:divBdr>
            <w:top w:val="none" w:sz="0" w:space="0" w:color="auto"/>
            <w:left w:val="none" w:sz="0" w:space="0" w:color="auto"/>
            <w:bottom w:val="none" w:sz="0" w:space="0" w:color="auto"/>
            <w:right w:val="none" w:sz="0" w:space="0" w:color="auto"/>
          </w:divBdr>
        </w:div>
        <w:div w:id="358630120">
          <w:marLeft w:val="0"/>
          <w:marRight w:val="0"/>
          <w:marTop w:val="0"/>
          <w:marBottom w:val="0"/>
          <w:divBdr>
            <w:top w:val="none" w:sz="0" w:space="0" w:color="auto"/>
            <w:left w:val="none" w:sz="0" w:space="0" w:color="auto"/>
            <w:bottom w:val="none" w:sz="0" w:space="0" w:color="auto"/>
            <w:right w:val="none" w:sz="0" w:space="0" w:color="auto"/>
          </w:divBdr>
        </w:div>
        <w:div w:id="359204619">
          <w:marLeft w:val="0"/>
          <w:marRight w:val="0"/>
          <w:marTop w:val="0"/>
          <w:marBottom w:val="0"/>
          <w:divBdr>
            <w:top w:val="none" w:sz="0" w:space="0" w:color="auto"/>
            <w:left w:val="none" w:sz="0" w:space="0" w:color="auto"/>
            <w:bottom w:val="none" w:sz="0" w:space="0" w:color="auto"/>
            <w:right w:val="none" w:sz="0" w:space="0" w:color="auto"/>
          </w:divBdr>
        </w:div>
        <w:div w:id="367611509">
          <w:marLeft w:val="0"/>
          <w:marRight w:val="0"/>
          <w:marTop w:val="0"/>
          <w:marBottom w:val="0"/>
          <w:divBdr>
            <w:top w:val="none" w:sz="0" w:space="0" w:color="auto"/>
            <w:left w:val="none" w:sz="0" w:space="0" w:color="auto"/>
            <w:bottom w:val="none" w:sz="0" w:space="0" w:color="auto"/>
            <w:right w:val="none" w:sz="0" w:space="0" w:color="auto"/>
          </w:divBdr>
        </w:div>
        <w:div w:id="422459053">
          <w:marLeft w:val="0"/>
          <w:marRight w:val="0"/>
          <w:marTop w:val="0"/>
          <w:marBottom w:val="0"/>
          <w:divBdr>
            <w:top w:val="none" w:sz="0" w:space="0" w:color="auto"/>
            <w:left w:val="none" w:sz="0" w:space="0" w:color="auto"/>
            <w:bottom w:val="none" w:sz="0" w:space="0" w:color="auto"/>
            <w:right w:val="none" w:sz="0" w:space="0" w:color="auto"/>
          </w:divBdr>
        </w:div>
        <w:div w:id="430202847">
          <w:marLeft w:val="0"/>
          <w:marRight w:val="0"/>
          <w:marTop w:val="0"/>
          <w:marBottom w:val="0"/>
          <w:divBdr>
            <w:top w:val="none" w:sz="0" w:space="0" w:color="auto"/>
            <w:left w:val="none" w:sz="0" w:space="0" w:color="auto"/>
            <w:bottom w:val="none" w:sz="0" w:space="0" w:color="auto"/>
            <w:right w:val="none" w:sz="0" w:space="0" w:color="auto"/>
          </w:divBdr>
        </w:div>
        <w:div w:id="446893730">
          <w:marLeft w:val="0"/>
          <w:marRight w:val="0"/>
          <w:marTop w:val="0"/>
          <w:marBottom w:val="0"/>
          <w:divBdr>
            <w:top w:val="none" w:sz="0" w:space="0" w:color="auto"/>
            <w:left w:val="none" w:sz="0" w:space="0" w:color="auto"/>
            <w:bottom w:val="none" w:sz="0" w:space="0" w:color="auto"/>
            <w:right w:val="none" w:sz="0" w:space="0" w:color="auto"/>
          </w:divBdr>
        </w:div>
        <w:div w:id="465971454">
          <w:marLeft w:val="0"/>
          <w:marRight w:val="0"/>
          <w:marTop w:val="0"/>
          <w:marBottom w:val="0"/>
          <w:divBdr>
            <w:top w:val="none" w:sz="0" w:space="0" w:color="auto"/>
            <w:left w:val="none" w:sz="0" w:space="0" w:color="auto"/>
            <w:bottom w:val="none" w:sz="0" w:space="0" w:color="auto"/>
            <w:right w:val="none" w:sz="0" w:space="0" w:color="auto"/>
          </w:divBdr>
        </w:div>
        <w:div w:id="481969834">
          <w:marLeft w:val="0"/>
          <w:marRight w:val="0"/>
          <w:marTop w:val="0"/>
          <w:marBottom w:val="0"/>
          <w:divBdr>
            <w:top w:val="none" w:sz="0" w:space="0" w:color="auto"/>
            <w:left w:val="none" w:sz="0" w:space="0" w:color="auto"/>
            <w:bottom w:val="none" w:sz="0" w:space="0" w:color="auto"/>
            <w:right w:val="none" w:sz="0" w:space="0" w:color="auto"/>
          </w:divBdr>
        </w:div>
        <w:div w:id="485123250">
          <w:marLeft w:val="0"/>
          <w:marRight w:val="0"/>
          <w:marTop w:val="0"/>
          <w:marBottom w:val="0"/>
          <w:divBdr>
            <w:top w:val="none" w:sz="0" w:space="0" w:color="auto"/>
            <w:left w:val="none" w:sz="0" w:space="0" w:color="auto"/>
            <w:bottom w:val="none" w:sz="0" w:space="0" w:color="auto"/>
            <w:right w:val="none" w:sz="0" w:space="0" w:color="auto"/>
          </w:divBdr>
        </w:div>
        <w:div w:id="502470802">
          <w:marLeft w:val="0"/>
          <w:marRight w:val="0"/>
          <w:marTop w:val="0"/>
          <w:marBottom w:val="0"/>
          <w:divBdr>
            <w:top w:val="none" w:sz="0" w:space="0" w:color="auto"/>
            <w:left w:val="none" w:sz="0" w:space="0" w:color="auto"/>
            <w:bottom w:val="none" w:sz="0" w:space="0" w:color="auto"/>
            <w:right w:val="none" w:sz="0" w:space="0" w:color="auto"/>
          </w:divBdr>
        </w:div>
        <w:div w:id="507840044">
          <w:marLeft w:val="0"/>
          <w:marRight w:val="0"/>
          <w:marTop w:val="0"/>
          <w:marBottom w:val="0"/>
          <w:divBdr>
            <w:top w:val="none" w:sz="0" w:space="0" w:color="auto"/>
            <w:left w:val="none" w:sz="0" w:space="0" w:color="auto"/>
            <w:bottom w:val="none" w:sz="0" w:space="0" w:color="auto"/>
            <w:right w:val="none" w:sz="0" w:space="0" w:color="auto"/>
          </w:divBdr>
        </w:div>
        <w:div w:id="519515101">
          <w:marLeft w:val="0"/>
          <w:marRight w:val="0"/>
          <w:marTop w:val="0"/>
          <w:marBottom w:val="0"/>
          <w:divBdr>
            <w:top w:val="none" w:sz="0" w:space="0" w:color="auto"/>
            <w:left w:val="none" w:sz="0" w:space="0" w:color="auto"/>
            <w:bottom w:val="none" w:sz="0" w:space="0" w:color="auto"/>
            <w:right w:val="none" w:sz="0" w:space="0" w:color="auto"/>
          </w:divBdr>
        </w:div>
        <w:div w:id="535392149">
          <w:marLeft w:val="0"/>
          <w:marRight w:val="0"/>
          <w:marTop w:val="0"/>
          <w:marBottom w:val="0"/>
          <w:divBdr>
            <w:top w:val="none" w:sz="0" w:space="0" w:color="auto"/>
            <w:left w:val="none" w:sz="0" w:space="0" w:color="auto"/>
            <w:bottom w:val="none" w:sz="0" w:space="0" w:color="auto"/>
            <w:right w:val="none" w:sz="0" w:space="0" w:color="auto"/>
          </w:divBdr>
        </w:div>
        <w:div w:id="567771056">
          <w:marLeft w:val="0"/>
          <w:marRight w:val="0"/>
          <w:marTop w:val="0"/>
          <w:marBottom w:val="0"/>
          <w:divBdr>
            <w:top w:val="none" w:sz="0" w:space="0" w:color="auto"/>
            <w:left w:val="none" w:sz="0" w:space="0" w:color="auto"/>
            <w:bottom w:val="none" w:sz="0" w:space="0" w:color="auto"/>
            <w:right w:val="none" w:sz="0" w:space="0" w:color="auto"/>
          </w:divBdr>
        </w:div>
        <w:div w:id="569195688">
          <w:marLeft w:val="0"/>
          <w:marRight w:val="0"/>
          <w:marTop w:val="0"/>
          <w:marBottom w:val="0"/>
          <w:divBdr>
            <w:top w:val="none" w:sz="0" w:space="0" w:color="auto"/>
            <w:left w:val="none" w:sz="0" w:space="0" w:color="auto"/>
            <w:bottom w:val="none" w:sz="0" w:space="0" w:color="auto"/>
            <w:right w:val="none" w:sz="0" w:space="0" w:color="auto"/>
          </w:divBdr>
        </w:div>
        <w:div w:id="572617297">
          <w:marLeft w:val="0"/>
          <w:marRight w:val="0"/>
          <w:marTop w:val="0"/>
          <w:marBottom w:val="0"/>
          <w:divBdr>
            <w:top w:val="none" w:sz="0" w:space="0" w:color="auto"/>
            <w:left w:val="none" w:sz="0" w:space="0" w:color="auto"/>
            <w:bottom w:val="none" w:sz="0" w:space="0" w:color="auto"/>
            <w:right w:val="none" w:sz="0" w:space="0" w:color="auto"/>
          </w:divBdr>
        </w:div>
        <w:div w:id="583150104">
          <w:marLeft w:val="0"/>
          <w:marRight w:val="0"/>
          <w:marTop w:val="0"/>
          <w:marBottom w:val="0"/>
          <w:divBdr>
            <w:top w:val="none" w:sz="0" w:space="0" w:color="auto"/>
            <w:left w:val="none" w:sz="0" w:space="0" w:color="auto"/>
            <w:bottom w:val="none" w:sz="0" w:space="0" w:color="auto"/>
            <w:right w:val="none" w:sz="0" w:space="0" w:color="auto"/>
          </w:divBdr>
        </w:div>
        <w:div w:id="591624637">
          <w:marLeft w:val="0"/>
          <w:marRight w:val="0"/>
          <w:marTop w:val="0"/>
          <w:marBottom w:val="0"/>
          <w:divBdr>
            <w:top w:val="none" w:sz="0" w:space="0" w:color="auto"/>
            <w:left w:val="none" w:sz="0" w:space="0" w:color="auto"/>
            <w:bottom w:val="none" w:sz="0" w:space="0" w:color="auto"/>
            <w:right w:val="none" w:sz="0" w:space="0" w:color="auto"/>
          </w:divBdr>
        </w:div>
        <w:div w:id="629211660">
          <w:marLeft w:val="0"/>
          <w:marRight w:val="0"/>
          <w:marTop w:val="0"/>
          <w:marBottom w:val="0"/>
          <w:divBdr>
            <w:top w:val="none" w:sz="0" w:space="0" w:color="auto"/>
            <w:left w:val="none" w:sz="0" w:space="0" w:color="auto"/>
            <w:bottom w:val="none" w:sz="0" w:space="0" w:color="auto"/>
            <w:right w:val="none" w:sz="0" w:space="0" w:color="auto"/>
          </w:divBdr>
        </w:div>
        <w:div w:id="679433408">
          <w:marLeft w:val="0"/>
          <w:marRight w:val="0"/>
          <w:marTop w:val="0"/>
          <w:marBottom w:val="0"/>
          <w:divBdr>
            <w:top w:val="none" w:sz="0" w:space="0" w:color="auto"/>
            <w:left w:val="none" w:sz="0" w:space="0" w:color="auto"/>
            <w:bottom w:val="none" w:sz="0" w:space="0" w:color="auto"/>
            <w:right w:val="none" w:sz="0" w:space="0" w:color="auto"/>
          </w:divBdr>
        </w:div>
        <w:div w:id="679621616">
          <w:marLeft w:val="0"/>
          <w:marRight w:val="0"/>
          <w:marTop w:val="0"/>
          <w:marBottom w:val="0"/>
          <w:divBdr>
            <w:top w:val="none" w:sz="0" w:space="0" w:color="auto"/>
            <w:left w:val="none" w:sz="0" w:space="0" w:color="auto"/>
            <w:bottom w:val="none" w:sz="0" w:space="0" w:color="auto"/>
            <w:right w:val="none" w:sz="0" w:space="0" w:color="auto"/>
          </w:divBdr>
        </w:div>
        <w:div w:id="696152797">
          <w:marLeft w:val="0"/>
          <w:marRight w:val="0"/>
          <w:marTop w:val="0"/>
          <w:marBottom w:val="0"/>
          <w:divBdr>
            <w:top w:val="none" w:sz="0" w:space="0" w:color="auto"/>
            <w:left w:val="none" w:sz="0" w:space="0" w:color="auto"/>
            <w:bottom w:val="none" w:sz="0" w:space="0" w:color="auto"/>
            <w:right w:val="none" w:sz="0" w:space="0" w:color="auto"/>
          </w:divBdr>
        </w:div>
        <w:div w:id="731541887">
          <w:marLeft w:val="0"/>
          <w:marRight w:val="0"/>
          <w:marTop w:val="0"/>
          <w:marBottom w:val="0"/>
          <w:divBdr>
            <w:top w:val="none" w:sz="0" w:space="0" w:color="auto"/>
            <w:left w:val="none" w:sz="0" w:space="0" w:color="auto"/>
            <w:bottom w:val="none" w:sz="0" w:space="0" w:color="auto"/>
            <w:right w:val="none" w:sz="0" w:space="0" w:color="auto"/>
          </w:divBdr>
        </w:div>
        <w:div w:id="738787943">
          <w:marLeft w:val="0"/>
          <w:marRight w:val="0"/>
          <w:marTop w:val="0"/>
          <w:marBottom w:val="0"/>
          <w:divBdr>
            <w:top w:val="none" w:sz="0" w:space="0" w:color="auto"/>
            <w:left w:val="none" w:sz="0" w:space="0" w:color="auto"/>
            <w:bottom w:val="none" w:sz="0" w:space="0" w:color="auto"/>
            <w:right w:val="none" w:sz="0" w:space="0" w:color="auto"/>
          </w:divBdr>
        </w:div>
        <w:div w:id="751782307">
          <w:marLeft w:val="0"/>
          <w:marRight w:val="0"/>
          <w:marTop w:val="0"/>
          <w:marBottom w:val="0"/>
          <w:divBdr>
            <w:top w:val="none" w:sz="0" w:space="0" w:color="auto"/>
            <w:left w:val="none" w:sz="0" w:space="0" w:color="auto"/>
            <w:bottom w:val="none" w:sz="0" w:space="0" w:color="auto"/>
            <w:right w:val="none" w:sz="0" w:space="0" w:color="auto"/>
          </w:divBdr>
        </w:div>
        <w:div w:id="771629031">
          <w:marLeft w:val="0"/>
          <w:marRight w:val="0"/>
          <w:marTop w:val="0"/>
          <w:marBottom w:val="0"/>
          <w:divBdr>
            <w:top w:val="none" w:sz="0" w:space="0" w:color="auto"/>
            <w:left w:val="none" w:sz="0" w:space="0" w:color="auto"/>
            <w:bottom w:val="none" w:sz="0" w:space="0" w:color="auto"/>
            <w:right w:val="none" w:sz="0" w:space="0" w:color="auto"/>
          </w:divBdr>
        </w:div>
        <w:div w:id="795178263">
          <w:marLeft w:val="0"/>
          <w:marRight w:val="0"/>
          <w:marTop w:val="0"/>
          <w:marBottom w:val="0"/>
          <w:divBdr>
            <w:top w:val="none" w:sz="0" w:space="0" w:color="auto"/>
            <w:left w:val="none" w:sz="0" w:space="0" w:color="auto"/>
            <w:bottom w:val="none" w:sz="0" w:space="0" w:color="auto"/>
            <w:right w:val="none" w:sz="0" w:space="0" w:color="auto"/>
          </w:divBdr>
        </w:div>
        <w:div w:id="817192758">
          <w:marLeft w:val="0"/>
          <w:marRight w:val="0"/>
          <w:marTop w:val="0"/>
          <w:marBottom w:val="0"/>
          <w:divBdr>
            <w:top w:val="none" w:sz="0" w:space="0" w:color="auto"/>
            <w:left w:val="none" w:sz="0" w:space="0" w:color="auto"/>
            <w:bottom w:val="none" w:sz="0" w:space="0" w:color="auto"/>
            <w:right w:val="none" w:sz="0" w:space="0" w:color="auto"/>
          </w:divBdr>
        </w:div>
        <w:div w:id="821460541">
          <w:marLeft w:val="0"/>
          <w:marRight w:val="0"/>
          <w:marTop w:val="0"/>
          <w:marBottom w:val="0"/>
          <w:divBdr>
            <w:top w:val="none" w:sz="0" w:space="0" w:color="auto"/>
            <w:left w:val="none" w:sz="0" w:space="0" w:color="auto"/>
            <w:bottom w:val="none" w:sz="0" w:space="0" w:color="auto"/>
            <w:right w:val="none" w:sz="0" w:space="0" w:color="auto"/>
          </w:divBdr>
        </w:div>
        <w:div w:id="829292843">
          <w:marLeft w:val="0"/>
          <w:marRight w:val="0"/>
          <w:marTop w:val="0"/>
          <w:marBottom w:val="0"/>
          <w:divBdr>
            <w:top w:val="none" w:sz="0" w:space="0" w:color="auto"/>
            <w:left w:val="none" w:sz="0" w:space="0" w:color="auto"/>
            <w:bottom w:val="none" w:sz="0" w:space="0" w:color="auto"/>
            <w:right w:val="none" w:sz="0" w:space="0" w:color="auto"/>
          </w:divBdr>
        </w:div>
        <w:div w:id="879129591">
          <w:marLeft w:val="0"/>
          <w:marRight w:val="0"/>
          <w:marTop w:val="0"/>
          <w:marBottom w:val="0"/>
          <w:divBdr>
            <w:top w:val="none" w:sz="0" w:space="0" w:color="auto"/>
            <w:left w:val="none" w:sz="0" w:space="0" w:color="auto"/>
            <w:bottom w:val="none" w:sz="0" w:space="0" w:color="auto"/>
            <w:right w:val="none" w:sz="0" w:space="0" w:color="auto"/>
          </w:divBdr>
        </w:div>
        <w:div w:id="889148143">
          <w:marLeft w:val="0"/>
          <w:marRight w:val="0"/>
          <w:marTop w:val="0"/>
          <w:marBottom w:val="0"/>
          <w:divBdr>
            <w:top w:val="none" w:sz="0" w:space="0" w:color="auto"/>
            <w:left w:val="none" w:sz="0" w:space="0" w:color="auto"/>
            <w:bottom w:val="none" w:sz="0" w:space="0" w:color="auto"/>
            <w:right w:val="none" w:sz="0" w:space="0" w:color="auto"/>
          </w:divBdr>
        </w:div>
        <w:div w:id="894005664">
          <w:marLeft w:val="0"/>
          <w:marRight w:val="0"/>
          <w:marTop w:val="0"/>
          <w:marBottom w:val="0"/>
          <w:divBdr>
            <w:top w:val="none" w:sz="0" w:space="0" w:color="auto"/>
            <w:left w:val="none" w:sz="0" w:space="0" w:color="auto"/>
            <w:bottom w:val="none" w:sz="0" w:space="0" w:color="auto"/>
            <w:right w:val="none" w:sz="0" w:space="0" w:color="auto"/>
          </w:divBdr>
        </w:div>
        <w:div w:id="897012290">
          <w:marLeft w:val="0"/>
          <w:marRight w:val="0"/>
          <w:marTop w:val="0"/>
          <w:marBottom w:val="0"/>
          <w:divBdr>
            <w:top w:val="none" w:sz="0" w:space="0" w:color="auto"/>
            <w:left w:val="none" w:sz="0" w:space="0" w:color="auto"/>
            <w:bottom w:val="none" w:sz="0" w:space="0" w:color="auto"/>
            <w:right w:val="none" w:sz="0" w:space="0" w:color="auto"/>
          </w:divBdr>
        </w:div>
        <w:div w:id="911427079">
          <w:marLeft w:val="0"/>
          <w:marRight w:val="0"/>
          <w:marTop w:val="0"/>
          <w:marBottom w:val="0"/>
          <w:divBdr>
            <w:top w:val="none" w:sz="0" w:space="0" w:color="auto"/>
            <w:left w:val="none" w:sz="0" w:space="0" w:color="auto"/>
            <w:bottom w:val="none" w:sz="0" w:space="0" w:color="auto"/>
            <w:right w:val="none" w:sz="0" w:space="0" w:color="auto"/>
          </w:divBdr>
        </w:div>
        <w:div w:id="924608976">
          <w:marLeft w:val="0"/>
          <w:marRight w:val="0"/>
          <w:marTop w:val="0"/>
          <w:marBottom w:val="0"/>
          <w:divBdr>
            <w:top w:val="none" w:sz="0" w:space="0" w:color="auto"/>
            <w:left w:val="none" w:sz="0" w:space="0" w:color="auto"/>
            <w:bottom w:val="none" w:sz="0" w:space="0" w:color="auto"/>
            <w:right w:val="none" w:sz="0" w:space="0" w:color="auto"/>
          </w:divBdr>
        </w:div>
        <w:div w:id="942418926">
          <w:marLeft w:val="0"/>
          <w:marRight w:val="0"/>
          <w:marTop w:val="0"/>
          <w:marBottom w:val="0"/>
          <w:divBdr>
            <w:top w:val="none" w:sz="0" w:space="0" w:color="auto"/>
            <w:left w:val="none" w:sz="0" w:space="0" w:color="auto"/>
            <w:bottom w:val="none" w:sz="0" w:space="0" w:color="auto"/>
            <w:right w:val="none" w:sz="0" w:space="0" w:color="auto"/>
          </w:divBdr>
        </w:div>
        <w:div w:id="1002200224">
          <w:marLeft w:val="0"/>
          <w:marRight w:val="0"/>
          <w:marTop w:val="0"/>
          <w:marBottom w:val="0"/>
          <w:divBdr>
            <w:top w:val="none" w:sz="0" w:space="0" w:color="auto"/>
            <w:left w:val="none" w:sz="0" w:space="0" w:color="auto"/>
            <w:bottom w:val="none" w:sz="0" w:space="0" w:color="auto"/>
            <w:right w:val="none" w:sz="0" w:space="0" w:color="auto"/>
          </w:divBdr>
        </w:div>
        <w:div w:id="1017925651">
          <w:marLeft w:val="0"/>
          <w:marRight w:val="0"/>
          <w:marTop w:val="0"/>
          <w:marBottom w:val="0"/>
          <w:divBdr>
            <w:top w:val="none" w:sz="0" w:space="0" w:color="auto"/>
            <w:left w:val="none" w:sz="0" w:space="0" w:color="auto"/>
            <w:bottom w:val="none" w:sz="0" w:space="0" w:color="auto"/>
            <w:right w:val="none" w:sz="0" w:space="0" w:color="auto"/>
          </w:divBdr>
        </w:div>
        <w:div w:id="1076589682">
          <w:marLeft w:val="0"/>
          <w:marRight w:val="0"/>
          <w:marTop w:val="0"/>
          <w:marBottom w:val="0"/>
          <w:divBdr>
            <w:top w:val="none" w:sz="0" w:space="0" w:color="auto"/>
            <w:left w:val="none" w:sz="0" w:space="0" w:color="auto"/>
            <w:bottom w:val="none" w:sz="0" w:space="0" w:color="auto"/>
            <w:right w:val="none" w:sz="0" w:space="0" w:color="auto"/>
          </w:divBdr>
        </w:div>
        <w:div w:id="1089082413">
          <w:marLeft w:val="0"/>
          <w:marRight w:val="0"/>
          <w:marTop w:val="0"/>
          <w:marBottom w:val="0"/>
          <w:divBdr>
            <w:top w:val="none" w:sz="0" w:space="0" w:color="auto"/>
            <w:left w:val="none" w:sz="0" w:space="0" w:color="auto"/>
            <w:bottom w:val="none" w:sz="0" w:space="0" w:color="auto"/>
            <w:right w:val="none" w:sz="0" w:space="0" w:color="auto"/>
          </w:divBdr>
        </w:div>
        <w:div w:id="1117065924">
          <w:marLeft w:val="0"/>
          <w:marRight w:val="0"/>
          <w:marTop w:val="0"/>
          <w:marBottom w:val="0"/>
          <w:divBdr>
            <w:top w:val="none" w:sz="0" w:space="0" w:color="auto"/>
            <w:left w:val="none" w:sz="0" w:space="0" w:color="auto"/>
            <w:bottom w:val="none" w:sz="0" w:space="0" w:color="auto"/>
            <w:right w:val="none" w:sz="0" w:space="0" w:color="auto"/>
          </w:divBdr>
        </w:div>
        <w:div w:id="1120496458">
          <w:marLeft w:val="0"/>
          <w:marRight w:val="0"/>
          <w:marTop w:val="0"/>
          <w:marBottom w:val="0"/>
          <w:divBdr>
            <w:top w:val="none" w:sz="0" w:space="0" w:color="auto"/>
            <w:left w:val="none" w:sz="0" w:space="0" w:color="auto"/>
            <w:bottom w:val="none" w:sz="0" w:space="0" w:color="auto"/>
            <w:right w:val="none" w:sz="0" w:space="0" w:color="auto"/>
          </w:divBdr>
        </w:div>
        <w:div w:id="1121000875">
          <w:marLeft w:val="0"/>
          <w:marRight w:val="0"/>
          <w:marTop w:val="0"/>
          <w:marBottom w:val="0"/>
          <w:divBdr>
            <w:top w:val="none" w:sz="0" w:space="0" w:color="auto"/>
            <w:left w:val="none" w:sz="0" w:space="0" w:color="auto"/>
            <w:bottom w:val="none" w:sz="0" w:space="0" w:color="auto"/>
            <w:right w:val="none" w:sz="0" w:space="0" w:color="auto"/>
          </w:divBdr>
        </w:div>
        <w:div w:id="1153371224">
          <w:marLeft w:val="0"/>
          <w:marRight w:val="0"/>
          <w:marTop w:val="0"/>
          <w:marBottom w:val="0"/>
          <w:divBdr>
            <w:top w:val="none" w:sz="0" w:space="0" w:color="auto"/>
            <w:left w:val="none" w:sz="0" w:space="0" w:color="auto"/>
            <w:bottom w:val="none" w:sz="0" w:space="0" w:color="auto"/>
            <w:right w:val="none" w:sz="0" w:space="0" w:color="auto"/>
          </w:divBdr>
        </w:div>
        <w:div w:id="1154906957">
          <w:marLeft w:val="0"/>
          <w:marRight w:val="0"/>
          <w:marTop w:val="0"/>
          <w:marBottom w:val="0"/>
          <w:divBdr>
            <w:top w:val="none" w:sz="0" w:space="0" w:color="auto"/>
            <w:left w:val="none" w:sz="0" w:space="0" w:color="auto"/>
            <w:bottom w:val="none" w:sz="0" w:space="0" w:color="auto"/>
            <w:right w:val="none" w:sz="0" w:space="0" w:color="auto"/>
          </w:divBdr>
        </w:div>
        <w:div w:id="1165899235">
          <w:marLeft w:val="0"/>
          <w:marRight w:val="0"/>
          <w:marTop w:val="0"/>
          <w:marBottom w:val="0"/>
          <w:divBdr>
            <w:top w:val="none" w:sz="0" w:space="0" w:color="auto"/>
            <w:left w:val="none" w:sz="0" w:space="0" w:color="auto"/>
            <w:bottom w:val="none" w:sz="0" w:space="0" w:color="auto"/>
            <w:right w:val="none" w:sz="0" w:space="0" w:color="auto"/>
          </w:divBdr>
        </w:div>
        <w:div w:id="1180777292">
          <w:marLeft w:val="0"/>
          <w:marRight w:val="0"/>
          <w:marTop w:val="0"/>
          <w:marBottom w:val="0"/>
          <w:divBdr>
            <w:top w:val="none" w:sz="0" w:space="0" w:color="auto"/>
            <w:left w:val="none" w:sz="0" w:space="0" w:color="auto"/>
            <w:bottom w:val="none" w:sz="0" w:space="0" w:color="auto"/>
            <w:right w:val="none" w:sz="0" w:space="0" w:color="auto"/>
          </w:divBdr>
        </w:div>
        <w:div w:id="1185290088">
          <w:marLeft w:val="0"/>
          <w:marRight w:val="0"/>
          <w:marTop w:val="0"/>
          <w:marBottom w:val="0"/>
          <w:divBdr>
            <w:top w:val="none" w:sz="0" w:space="0" w:color="auto"/>
            <w:left w:val="none" w:sz="0" w:space="0" w:color="auto"/>
            <w:bottom w:val="none" w:sz="0" w:space="0" w:color="auto"/>
            <w:right w:val="none" w:sz="0" w:space="0" w:color="auto"/>
          </w:divBdr>
        </w:div>
        <w:div w:id="1185746054">
          <w:marLeft w:val="0"/>
          <w:marRight w:val="0"/>
          <w:marTop w:val="0"/>
          <w:marBottom w:val="0"/>
          <w:divBdr>
            <w:top w:val="none" w:sz="0" w:space="0" w:color="auto"/>
            <w:left w:val="none" w:sz="0" w:space="0" w:color="auto"/>
            <w:bottom w:val="none" w:sz="0" w:space="0" w:color="auto"/>
            <w:right w:val="none" w:sz="0" w:space="0" w:color="auto"/>
          </w:divBdr>
        </w:div>
        <w:div w:id="1196892597">
          <w:marLeft w:val="0"/>
          <w:marRight w:val="0"/>
          <w:marTop w:val="0"/>
          <w:marBottom w:val="0"/>
          <w:divBdr>
            <w:top w:val="none" w:sz="0" w:space="0" w:color="auto"/>
            <w:left w:val="none" w:sz="0" w:space="0" w:color="auto"/>
            <w:bottom w:val="none" w:sz="0" w:space="0" w:color="auto"/>
            <w:right w:val="none" w:sz="0" w:space="0" w:color="auto"/>
          </w:divBdr>
        </w:div>
        <w:div w:id="1223104093">
          <w:marLeft w:val="0"/>
          <w:marRight w:val="0"/>
          <w:marTop w:val="0"/>
          <w:marBottom w:val="0"/>
          <w:divBdr>
            <w:top w:val="none" w:sz="0" w:space="0" w:color="auto"/>
            <w:left w:val="none" w:sz="0" w:space="0" w:color="auto"/>
            <w:bottom w:val="none" w:sz="0" w:space="0" w:color="auto"/>
            <w:right w:val="none" w:sz="0" w:space="0" w:color="auto"/>
          </w:divBdr>
        </w:div>
        <w:div w:id="1229459033">
          <w:marLeft w:val="0"/>
          <w:marRight w:val="0"/>
          <w:marTop w:val="0"/>
          <w:marBottom w:val="0"/>
          <w:divBdr>
            <w:top w:val="none" w:sz="0" w:space="0" w:color="auto"/>
            <w:left w:val="none" w:sz="0" w:space="0" w:color="auto"/>
            <w:bottom w:val="none" w:sz="0" w:space="0" w:color="auto"/>
            <w:right w:val="none" w:sz="0" w:space="0" w:color="auto"/>
          </w:divBdr>
        </w:div>
        <w:div w:id="1263878793">
          <w:marLeft w:val="0"/>
          <w:marRight w:val="0"/>
          <w:marTop w:val="0"/>
          <w:marBottom w:val="0"/>
          <w:divBdr>
            <w:top w:val="none" w:sz="0" w:space="0" w:color="auto"/>
            <w:left w:val="none" w:sz="0" w:space="0" w:color="auto"/>
            <w:bottom w:val="none" w:sz="0" w:space="0" w:color="auto"/>
            <w:right w:val="none" w:sz="0" w:space="0" w:color="auto"/>
          </w:divBdr>
        </w:div>
        <w:div w:id="1295021044">
          <w:marLeft w:val="0"/>
          <w:marRight w:val="0"/>
          <w:marTop w:val="0"/>
          <w:marBottom w:val="0"/>
          <w:divBdr>
            <w:top w:val="none" w:sz="0" w:space="0" w:color="auto"/>
            <w:left w:val="none" w:sz="0" w:space="0" w:color="auto"/>
            <w:bottom w:val="none" w:sz="0" w:space="0" w:color="auto"/>
            <w:right w:val="none" w:sz="0" w:space="0" w:color="auto"/>
          </w:divBdr>
        </w:div>
        <w:div w:id="1297023485">
          <w:marLeft w:val="0"/>
          <w:marRight w:val="0"/>
          <w:marTop w:val="0"/>
          <w:marBottom w:val="0"/>
          <w:divBdr>
            <w:top w:val="none" w:sz="0" w:space="0" w:color="auto"/>
            <w:left w:val="none" w:sz="0" w:space="0" w:color="auto"/>
            <w:bottom w:val="none" w:sz="0" w:space="0" w:color="auto"/>
            <w:right w:val="none" w:sz="0" w:space="0" w:color="auto"/>
          </w:divBdr>
        </w:div>
        <w:div w:id="1324430329">
          <w:marLeft w:val="0"/>
          <w:marRight w:val="0"/>
          <w:marTop w:val="0"/>
          <w:marBottom w:val="0"/>
          <w:divBdr>
            <w:top w:val="none" w:sz="0" w:space="0" w:color="auto"/>
            <w:left w:val="none" w:sz="0" w:space="0" w:color="auto"/>
            <w:bottom w:val="none" w:sz="0" w:space="0" w:color="auto"/>
            <w:right w:val="none" w:sz="0" w:space="0" w:color="auto"/>
          </w:divBdr>
        </w:div>
        <w:div w:id="1326275362">
          <w:marLeft w:val="0"/>
          <w:marRight w:val="0"/>
          <w:marTop w:val="0"/>
          <w:marBottom w:val="0"/>
          <w:divBdr>
            <w:top w:val="none" w:sz="0" w:space="0" w:color="auto"/>
            <w:left w:val="none" w:sz="0" w:space="0" w:color="auto"/>
            <w:bottom w:val="none" w:sz="0" w:space="0" w:color="auto"/>
            <w:right w:val="none" w:sz="0" w:space="0" w:color="auto"/>
          </w:divBdr>
        </w:div>
        <w:div w:id="1334991872">
          <w:marLeft w:val="0"/>
          <w:marRight w:val="0"/>
          <w:marTop w:val="0"/>
          <w:marBottom w:val="0"/>
          <w:divBdr>
            <w:top w:val="none" w:sz="0" w:space="0" w:color="auto"/>
            <w:left w:val="none" w:sz="0" w:space="0" w:color="auto"/>
            <w:bottom w:val="none" w:sz="0" w:space="0" w:color="auto"/>
            <w:right w:val="none" w:sz="0" w:space="0" w:color="auto"/>
          </w:divBdr>
        </w:div>
        <w:div w:id="1387676891">
          <w:marLeft w:val="0"/>
          <w:marRight w:val="0"/>
          <w:marTop w:val="0"/>
          <w:marBottom w:val="0"/>
          <w:divBdr>
            <w:top w:val="none" w:sz="0" w:space="0" w:color="auto"/>
            <w:left w:val="none" w:sz="0" w:space="0" w:color="auto"/>
            <w:bottom w:val="none" w:sz="0" w:space="0" w:color="auto"/>
            <w:right w:val="none" w:sz="0" w:space="0" w:color="auto"/>
          </w:divBdr>
        </w:div>
        <w:div w:id="1412656418">
          <w:marLeft w:val="0"/>
          <w:marRight w:val="0"/>
          <w:marTop w:val="0"/>
          <w:marBottom w:val="0"/>
          <w:divBdr>
            <w:top w:val="none" w:sz="0" w:space="0" w:color="auto"/>
            <w:left w:val="none" w:sz="0" w:space="0" w:color="auto"/>
            <w:bottom w:val="none" w:sz="0" w:space="0" w:color="auto"/>
            <w:right w:val="none" w:sz="0" w:space="0" w:color="auto"/>
          </w:divBdr>
        </w:div>
        <w:div w:id="1459032812">
          <w:marLeft w:val="0"/>
          <w:marRight w:val="0"/>
          <w:marTop w:val="0"/>
          <w:marBottom w:val="0"/>
          <w:divBdr>
            <w:top w:val="none" w:sz="0" w:space="0" w:color="auto"/>
            <w:left w:val="none" w:sz="0" w:space="0" w:color="auto"/>
            <w:bottom w:val="none" w:sz="0" w:space="0" w:color="auto"/>
            <w:right w:val="none" w:sz="0" w:space="0" w:color="auto"/>
          </w:divBdr>
        </w:div>
        <w:div w:id="1490828600">
          <w:marLeft w:val="0"/>
          <w:marRight w:val="0"/>
          <w:marTop w:val="0"/>
          <w:marBottom w:val="0"/>
          <w:divBdr>
            <w:top w:val="none" w:sz="0" w:space="0" w:color="auto"/>
            <w:left w:val="none" w:sz="0" w:space="0" w:color="auto"/>
            <w:bottom w:val="none" w:sz="0" w:space="0" w:color="auto"/>
            <w:right w:val="none" w:sz="0" w:space="0" w:color="auto"/>
          </w:divBdr>
        </w:div>
        <w:div w:id="1494376143">
          <w:marLeft w:val="0"/>
          <w:marRight w:val="0"/>
          <w:marTop w:val="0"/>
          <w:marBottom w:val="0"/>
          <w:divBdr>
            <w:top w:val="none" w:sz="0" w:space="0" w:color="auto"/>
            <w:left w:val="none" w:sz="0" w:space="0" w:color="auto"/>
            <w:bottom w:val="none" w:sz="0" w:space="0" w:color="auto"/>
            <w:right w:val="none" w:sz="0" w:space="0" w:color="auto"/>
          </w:divBdr>
        </w:div>
        <w:div w:id="1537964127">
          <w:marLeft w:val="0"/>
          <w:marRight w:val="0"/>
          <w:marTop w:val="0"/>
          <w:marBottom w:val="0"/>
          <w:divBdr>
            <w:top w:val="none" w:sz="0" w:space="0" w:color="auto"/>
            <w:left w:val="none" w:sz="0" w:space="0" w:color="auto"/>
            <w:bottom w:val="none" w:sz="0" w:space="0" w:color="auto"/>
            <w:right w:val="none" w:sz="0" w:space="0" w:color="auto"/>
          </w:divBdr>
        </w:div>
        <w:div w:id="1543178514">
          <w:marLeft w:val="0"/>
          <w:marRight w:val="0"/>
          <w:marTop w:val="0"/>
          <w:marBottom w:val="0"/>
          <w:divBdr>
            <w:top w:val="none" w:sz="0" w:space="0" w:color="auto"/>
            <w:left w:val="none" w:sz="0" w:space="0" w:color="auto"/>
            <w:bottom w:val="none" w:sz="0" w:space="0" w:color="auto"/>
            <w:right w:val="none" w:sz="0" w:space="0" w:color="auto"/>
          </w:divBdr>
        </w:div>
        <w:div w:id="1593321138">
          <w:marLeft w:val="0"/>
          <w:marRight w:val="0"/>
          <w:marTop w:val="0"/>
          <w:marBottom w:val="0"/>
          <w:divBdr>
            <w:top w:val="none" w:sz="0" w:space="0" w:color="auto"/>
            <w:left w:val="none" w:sz="0" w:space="0" w:color="auto"/>
            <w:bottom w:val="none" w:sz="0" w:space="0" w:color="auto"/>
            <w:right w:val="none" w:sz="0" w:space="0" w:color="auto"/>
          </w:divBdr>
        </w:div>
        <w:div w:id="1610047074">
          <w:marLeft w:val="0"/>
          <w:marRight w:val="0"/>
          <w:marTop w:val="0"/>
          <w:marBottom w:val="0"/>
          <w:divBdr>
            <w:top w:val="none" w:sz="0" w:space="0" w:color="auto"/>
            <w:left w:val="none" w:sz="0" w:space="0" w:color="auto"/>
            <w:bottom w:val="none" w:sz="0" w:space="0" w:color="auto"/>
            <w:right w:val="none" w:sz="0" w:space="0" w:color="auto"/>
          </w:divBdr>
        </w:div>
        <w:div w:id="1613706479">
          <w:marLeft w:val="0"/>
          <w:marRight w:val="0"/>
          <w:marTop w:val="0"/>
          <w:marBottom w:val="0"/>
          <w:divBdr>
            <w:top w:val="none" w:sz="0" w:space="0" w:color="auto"/>
            <w:left w:val="none" w:sz="0" w:space="0" w:color="auto"/>
            <w:bottom w:val="none" w:sz="0" w:space="0" w:color="auto"/>
            <w:right w:val="none" w:sz="0" w:space="0" w:color="auto"/>
          </w:divBdr>
        </w:div>
        <w:div w:id="1621380578">
          <w:marLeft w:val="0"/>
          <w:marRight w:val="0"/>
          <w:marTop w:val="0"/>
          <w:marBottom w:val="0"/>
          <w:divBdr>
            <w:top w:val="none" w:sz="0" w:space="0" w:color="auto"/>
            <w:left w:val="none" w:sz="0" w:space="0" w:color="auto"/>
            <w:bottom w:val="none" w:sz="0" w:space="0" w:color="auto"/>
            <w:right w:val="none" w:sz="0" w:space="0" w:color="auto"/>
          </w:divBdr>
        </w:div>
        <w:div w:id="1627396221">
          <w:marLeft w:val="0"/>
          <w:marRight w:val="0"/>
          <w:marTop w:val="0"/>
          <w:marBottom w:val="0"/>
          <w:divBdr>
            <w:top w:val="none" w:sz="0" w:space="0" w:color="auto"/>
            <w:left w:val="none" w:sz="0" w:space="0" w:color="auto"/>
            <w:bottom w:val="none" w:sz="0" w:space="0" w:color="auto"/>
            <w:right w:val="none" w:sz="0" w:space="0" w:color="auto"/>
          </w:divBdr>
        </w:div>
        <w:div w:id="1674649272">
          <w:marLeft w:val="0"/>
          <w:marRight w:val="0"/>
          <w:marTop w:val="0"/>
          <w:marBottom w:val="0"/>
          <w:divBdr>
            <w:top w:val="none" w:sz="0" w:space="0" w:color="auto"/>
            <w:left w:val="none" w:sz="0" w:space="0" w:color="auto"/>
            <w:bottom w:val="none" w:sz="0" w:space="0" w:color="auto"/>
            <w:right w:val="none" w:sz="0" w:space="0" w:color="auto"/>
          </w:divBdr>
        </w:div>
        <w:div w:id="1682929333">
          <w:marLeft w:val="0"/>
          <w:marRight w:val="0"/>
          <w:marTop w:val="0"/>
          <w:marBottom w:val="0"/>
          <w:divBdr>
            <w:top w:val="none" w:sz="0" w:space="0" w:color="auto"/>
            <w:left w:val="none" w:sz="0" w:space="0" w:color="auto"/>
            <w:bottom w:val="none" w:sz="0" w:space="0" w:color="auto"/>
            <w:right w:val="none" w:sz="0" w:space="0" w:color="auto"/>
          </w:divBdr>
        </w:div>
        <w:div w:id="1686397035">
          <w:marLeft w:val="0"/>
          <w:marRight w:val="0"/>
          <w:marTop w:val="0"/>
          <w:marBottom w:val="0"/>
          <w:divBdr>
            <w:top w:val="none" w:sz="0" w:space="0" w:color="auto"/>
            <w:left w:val="none" w:sz="0" w:space="0" w:color="auto"/>
            <w:bottom w:val="none" w:sz="0" w:space="0" w:color="auto"/>
            <w:right w:val="none" w:sz="0" w:space="0" w:color="auto"/>
          </w:divBdr>
        </w:div>
        <w:div w:id="1687054559">
          <w:marLeft w:val="0"/>
          <w:marRight w:val="0"/>
          <w:marTop w:val="0"/>
          <w:marBottom w:val="0"/>
          <w:divBdr>
            <w:top w:val="none" w:sz="0" w:space="0" w:color="auto"/>
            <w:left w:val="none" w:sz="0" w:space="0" w:color="auto"/>
            <w:bottom w:val="none" w:sz="0" w:space="0" w:color="auto"/>
            <w:right w:val="none" w:sz="0" w:space="0" w:color="auto"/>
          </w:divBdr>
        </w:div>
        <w:div w:id="1705522182">
          <w:marLeft w:val="0"/>
          <w:marRight w:val="0"/>
          <w:marTop w:val="0"/>
          <w:marBottom w:val="0"/>
          <w:divBdr>
            <w:top w:val="none" w:sz="0" w:space="0" w:color="auto"/>
            <w:left w:val="none" w:sz="0" w:space="0" w:color="auto"/>
            <w:bottom w:val="none" w:sz="0" w:space="0" w:color="auto"/>
            <w:right w:val="none" w:sz="0" w:space="0" w:color="auto"/>
          </w:divBdr>
        </w:div>
        <w:div w:id="1714310750">
          <w:marLeft w:val="0"/>
          <w:marRight w:val="0"/>
          <w:marTop w:val="0"/>
          <w:marBottom w:val="0"/>
          <w:divBdr>
            <w:top w:val="none" w:sz="0" w:space="0" w:color="auto"/>
            <w:left w:val="none" w:sz="0" w:space="0" w:color="auto"/>
            <w:bottom w:val="none" w:sz="0" w:space="0" w:color="auto"/>
            <w:right w:val="none" w:sz="0" w:space="0" w:color="auto"/>
          </w:divBdr>
        </w:div>
        <w:div w:id="1715694259">
          <w:marLeft w:val="0"/>
          <w:marRight w:val="0"/>
          <w:marTop w:val="0"/>
          <w:marBottom w:val="0"/>
          <w:divBdr>
            <w:top w:val="none" w:sz="0" w:space="0" w:color="auto"/>
            <w:left w:val="none" w:sz="0" w:space="0" w:color="auto"/>
            <w:bottom w:val="none" w:sz="0" w:space="0" w:color="auto"/>
            <w:right w:val="none" w:sz="0" w:space="0" w:color="auto"/>
          </w:divBdr>
        </w:div>
        <w:div w:id="1728332289">
          <w:marLeft w:val="0"/>
          <w:marRight w:val="0"/>
          <w:marTop w:val="0"/>
          <w:marBottom w:val="0"/>
          <w:divBdr>
            <w:top w:val="none" w:sz="0" w:space="0" w:color="auto"/>
            <w:left w:val="none" w:sz="0" w:space="0" w:color="auto"/>
            <w:bottom w:val="none" w:sz="0" w:space="0" w:color="auto"/>
            <w:right w:val="none" w:sz="0" w:space="0" w:color="auto"/>
          </w:divBdr>
        </w:div>
        <w:div w:id="1728609562">
          <w:marLeft w:val="0"/>
          <w:marRight w:val="0"/>
          <w:marTop w:val="0"/>
          <w:marBottom w:val="0"/>
          <w:divBdr>
            <w:top w:val="none" w:sz="0" w:space="0" w:color="auto"/>
            <w:left w:val="none" w:sz="0" w:space="0" w:color="auto"/>
            <w:bottom w:val="none" w:sz="0" w:space="0" w:color="auto"/>
            <w:right w:val="none" w:sz="0" w:space="0" w:color="auto"/>
          </w:divBdr>
        </w:div>
        <w:div w:id="1739554702">
          <w:marLeft w:val="0"/>
          <w:marRight w:val="0"/>
          <w:marTop w:val="0"/>
          <w:marBottom w:val="0"/>
          <w:divBdr>
            <w:top w:val="none" w:sz="0" w:space="0" w:color="auto"/>
            <w:left w:val="none" w:sz="0" w:space="0" w:color="auto"/>
            <w:bottom w:val="none" w:sz="0" w:space="0" w:color="auto"/>
            <w:right w:val="none" w:sz="0" w:space="0" w:color="auto"/>
          </w:divBdr>
        </w:div>
        <w:div w:id="1772433471">
          <w:marLeft w:val="0"/>
          <w:marRight w:val="0"/>
          <w:marTop w:val="0"/>
          <w:marBottom w:val="0"/>
          <w:divBdr>
            <w:top w:val="none" w:sz="0" w:space="0" w:color="auto"/>
            <w:left w:val="none" w:sz="0" w:space="0" w:color="auto"/>
            <w:bottom w:val="none" w:sz="0" w:space="0" w:color="auto"/>
            <w:right w:val="none" w:sz="0" w:space="0" w:color="auto"/>
          </w:divBdr>
        </w:div>
        <w:div w:id="1785349561">
          <w:marLeft w:val="0"/>
          <w:marRight w:val="0"/>
          <w:marTop w:val="0"/>
          <w:marBottom w:val="0"/>
          <w:divBdr>
            <w:top w:val="none" w:sz="0" w:space="0" w:color="auto"/>
            <w:left w:val="none" w:sz="0" w:space="0" w:color="auto"/>
            <w:bottom w:val="none" w:sz="0" w:space="0" w:color="auto"/>
            <w:right w:val="none" w:sz="0" w:space="0" w:color="auto"/>
          </w:divBdr>
        </w:div>
        <w:div w:id="1803770707">
          <w:marLeft w:val="0"/>
          <w:marRight w:val="0"/>
          <w:marTop w:val="0"/>
          <w:marBottom w:val="0"/>
          <w:divBdr>
            <w:top w:val="none" w:sz="0" w:space="0" w:color="auto"/>
            <w:left w:val="none" w:sz="0" w:space="0" w:color="auto"/>
            <w:bottom w:val="none" w:sz="0" w:space="0" w:color="auto"/>
            <w:right w:val="none" w:sz="0" w:space="0" w:color="auto"/>
          </w:divBdr>
        </w:div>
        <w:div w:id="1845627895">
          <w:marLeft w:val="0"/>
          <w:marRight w:val="0"/>
          <w:marTop w:val="0"/>
          <w:marBottom w:val="0"/>
          <w:divBdr>
            <w:top w:val="none" w:sz="0" w:space="0" w:color="auto"/>
            <w:left w:val="none" w:sz="0" w:space="0" w:color="auto"/>
            <w:bottom w:val="none" w:sz="0" w:space="0" w:color="auto"/>
            <w:right w:val="none" w:sz="0" w:space="0" w:color="auto"/>
          </w:divBdr>
        </w:div>
        <w:div w:id="1850022534">
          <w:marLeft w:val="0"/>
          <w:marRight w:val="0"/>
          <w:marTop w:val="0"/>
          <w:marBottom w:val="0"/>
          <w:divBdr>
            <w:top w:val="none" w:sz="0" w:space="0" w:color="auto"/>
            <w:left w:val="none" w:sz="0" w:space="0" w:color="auto"/>
            <w:bottom w:val="none" w:sz="0" w:space="0" w:color="auto"/>
            <w:right w:val="none" w:sz="0" w:space="0" w:color="auto"/>
          </w:divBdr>
        </w:div>
        <w:div w:id="1873182434">
          <w:marLeft w:val="0"/>
          <w:marRight w:val="0"/>
          <w:marTop w:val="0"/>
          <w:marBottom w:val="0"/>
          <w:divBdr>
            <w:top w:val="none" w:sz="0" w:space="0" w:color="auto"/>
            <w:left w:val="none" w:sz="0" w:space="0" w:color="auto"/>
            <w:bottom w:val="none" w:sz="0" w:space="0" w:color="auto"/>
            <w:right w:val="none" w:sz="0" w:space="0" w:color="auto"/>
          </w:divBdr>
        </w:div>
        <w:div w:id="1889141449">
          <w:marLeft w:val="0"/>
          <w:marRight w:val="0"/>
          <w:marTop w:val="0"/>
          <w:marBottom w:val="0"/>
          <w:divBdr>
            <w:top w:val="none" w:sz="0" w:space="0" w:color="auto"/>
            <w:left w:val="none" w:sz="0" w:space="0" w:color="auto"/>
            <w:bottom w:val="none" w:sz="0" w:space="0" w:color="auto"/>
            <w:right w:val="none" w:sz="0" w:space="0" w:color="auto"/>
          </w:divBdr>
        </w:div>
        <w:div w:id="1918320764">
          <w:marLeft w:val="0"/>
          <w:marRight w:val="0"/>
          <w:marTop w:val="0"/>
          <w:marBottom w:val="0"/>
          <w:divBdr>
            <w:top w:val="none" w:sz="0" w:space="0" w:color="auto"/>
            <w:left w:val="none" w:sz="0" w:space="0" w:color="auto"/>
            <w:bottom w:val="none" w:sz="0" w:space="0" w:color="auto"/>
            <w:right w:val="none" w:sz="0" w:space="0" w:color="auto"/>
          </w:divBdr>
        </w:div>
        <w:div w:id="1920864537">
          <w:marLeft w:val="0"/>
          <w:marRight w:val="0"/>
          <w:marTop w:val="0"/>
          <w:marBottom w:val="0"/>
          <w:divBdr>
            <w:top w:val="none" w:sz="0" w:space="0" w:color="auto"/>
            <w:left w:val="none" w:sz="0" w:space="0" w:color="auto"/>
            <w:bottom w:val="none" w:sz="0" w:space="0" w:color="auto"/>
            <w:right w:val="none" w:sz="0" w:space="0" w:color="auto"/>
          </w:divBdr>
        </w:div>
        <w:div w:id="1926257405">
          <w:marLeft w:val="0"/>
          <w:marRight w:val="0"/>
          <w:marTop w:val="0"/>
          <w:marBottom w:val="0"/>
          <w:divBdr>
            <w:top w:val="none" w:sz="0" w:space="0" w:color="auto"/>
            <w:left w:val="none" w:sz="0" w:space="0" w:color="auto"/>
            <w:bottom w:val="none" w:sz="0" w:space="0" w:color="auto"/>
            <w:right w:val="none" w:sz="0" w:space="0" w:color="auto"/>
          </w:divBdr>
        </w:div>
        <w:div w:id="1934507230">
          <w:marLeft w:val="0"/>
          <w:marRight w:val="0"/>
          <w:marTop w:val="0"/>
          <w:marBottom w:val="0"/>
          <w:divBdr>
            <w:top w:val="none" w:sz="0" w:space="0" w:color="auto"/>
            <w:left w:val="none" w:sz="0" w:space="0" w:color="auto"/>
            <w:bottom w:val="none" w:sz="0" w:space="0" w:color="auto"/>
            <w:right w:val="none" w:sz="0" w:space="0" w:color="auto"/>
          </w:divBdr>
        </w:div>
        <w:div w:id="1939218490">
          <w:marLeft w:val="0"/>
          <w:marRight w:val="0"/>
          <w:marTop w:val="0"/>
          <w:marBottom w:val="0"/>
          <w:divBdr>
            <w:top w:val="none" w:sz="0" w:space="0" w:color="auto"/>
            <w:left w:val="none" w:sz="0" w:space="0" w:color="auto"/>
            <w:bottom w:val="none" w:sz="0" w:space="0" w:color="auto"/>
            <w:right w:val="none" w:sz="0" w:space="0" w:color="auto"/>
          </w:divBdr>
        </w:div>
        <w:div w:id="1958246410">
          <w:marLeft w:val="0"/>
          <w:marRight w:val="0"/>
          <w:marTop w:val="0"/>
          <w:marBottom w:val="0"/>
          <w:divBdr>
            <w:top w:val="none" w:sz="0" w:space="0" w:color="auto"/>
            <w:left w:val="none" w:sz="0" w:space="0" w:color="auto"/>
            <w:bottom w:val="none" w:sz="0" w:space="0" w:color="auto"/>
            <w:right w:val="none" w:sz="0" w:space="0" w:color="auto"/>
          </w:divBdr>
        </w:div>
        <w:div w:id="1962959903">
          <w:marLeft w:val="0"/>
          <w:marRight w:val="0"/>
          <w:marTop w:val="0"/>
          <w:marBottom w:val="0"/>
          <w:divBdr>
            <w:top w:val="none" w:sz="0" w:space="0" w:color="auto"/>
            <w:left w:val="none" w:sz="0" w:space="0" w:color="auto"/>
            <w:bottom w:val="none" w:sz="0" w:space="0" w:color="auto"/>
            <w:right w:val="none" w:sz="0" w:space="0" w:color="auto"/>
          </w:divBdr>
        </w:div>
        <w:div w:id="2013874639">
          <w:marLeft w:val="0"/>
          <w:marRight w:val="0"/>
          <w:marTop w:val="0"/>
          <w:marBottom w:val="0"/>
          <w:divBdr>
            <w:top w:val="none" w:sz="0" w:space="0" w:color="auto"/>
            <w:left w:val="none" w:sz="0" w:space="0" w:color="auto"/>
            <w:bottom w:val="none" w:sz="0" w:space="0" w:color="auto"/>
            <w:right w:val="none" w:sz="0" w:space="0" w:color="auto"/>
          </w:divBdr>
        </w:div>
        <w:div w:id="2019623998">
          <w:marLeft w:val="0"/>
          <w:marRight w:val="0"/>
          <w:marTop w:val="0"/>
          <w:marBottom w:val="0"/>
          <w:divBdr>
            <w:top w:val="none" w:sz="0" w:space="0" w:color="auto"/>
            <w:left w:val="none" w:sz="0" w:space="0" w:color="auto"/>
            <w:bottom w:val="none" w:sz="0" w:space="0" w:color="auto"/>
            <w:right w:val="none" w:sz="0" w:space="0" w:color="auto"/>
          </w:divBdr>
        </w:div>
        <w:div w:id="2021463169">
          <w:marLeft w:val="0"/>
          <w:marRight w:val="0"/>
          <w:marTop w:val="0"/>
          <w:marBottom w:val="0"/>
          <w:divBdr>
            <w:top w:val="none" w:sz="0" w:space="0" w:color="auto"/>
            <w:left w:val="none" w:sz="0" w:space="0" w:color="auto"/>
            <w:bottom w:val="none" w:sz="0" w:space="0" w:color="auto"/>
            <w:right w:val="none" w:sz="0" w:space="0" w:color="auto"/>
          </w:divBdr>
        </w:div>
        <w:div w:id="2026252205">
          <w:marLeft w:val="0"/>
          <w:marRight w:val="0"/>
          <w:marTop w:val="0"/>
          <w:marBottom w:val="0"/>
          <w:divBdr>
            <w:top w:val="none" w:sz="0" w:space="0" w:color="auto"/>
            <w:left w:val="none" w:sz="0" w:space="0" w:color="auto"/>
            <w:bottom w:val="none" w:sz="0" w:space="0" w:color="auto"/>
            <w:right w:val="none" w:sz="0" w:space="0" w:color="auto"/>
          </w:divBdr>
        </w:div>
        <w:div w:id="2034644399">
          <w:marLeft w:val="0"/>
          <w:marRight w:val="0"/>
          <w:marTop w:val="0"/>
          <w:marBottom w:val="0"/>
          <w:divBdr>
            <w:top w:val="none" w:sz="0" w:space="0" w:color="auto"/>
            <w:left w:val="none" w:sz="0" w:space="0" w:color="auto"/>
            <w:bottom w:val="none" w:sz="0" w:space="0" w:color="auto"/>
            <w:right w:val="none" w:sz="0" w:space="0" w:color="auto"/>
          </w:divBdr>
        </w:div>
        <w:div w:id="2035299862">
          <w:marLeft w:val="0"/>
          <w:marRight w:val="0"/>
          <w:marTop w:val="0"/>
          <w:marBottom w:val="0"/>
          <w:divBdr>
            <w:top w:val="none" w:sz="0" w:space="0" w:color="auto"/>
            <w:left w:val="none" w:sz="0" w:space="0" w:color="auto"/>
            <w:bottom w:val="none" w:sz="0" w:space="0" w:color="auto"/>
            <w:right w:val="none" w:sz="0" w:space="0" w:color="auto"/>
          </w:divBdr>
        </w:div>
        <w:div w:id="2046364370">
          <w:marLeft w:val="0"/>
          <w:marRight w:val="0"/>
          <w:marTop w:val="0"/>
          <w:marBottom w:val="0"/>
          <w:divBdr>
            <w:top w:val="none" w:sz="0" w:space="0" w:color="auto"/>
            <w:left w:val="none" w:sz="0" w:space="0" w:color="auto"/>
            <w:bottom w:val="none" w:sz="0" w:space="0" w:color="auto"/>
            <w:right w:val="none" w:sz="0" w:space="0" w:color="auto"/>
          </w:divBdr>
        </w:div>
        <w:div w:id="2068524322">
          <w:marLeft w:val="0"/>
          <w:marRight w:val="0"/>
          <w:marTop w:val="0"/>
          <w:marBottom w:val="0"/>
          <w:divBdr>
            <w:top w:val="none" w:sz="0" w:space="0" w:color="auto"/>
            <w:left w:val="none" w:sz="0" w:space="0" w:color="auto"/>
            <w:bottom w:val="none" w:sz="0" w:space="0" w:color="auto"/>
            <w:right w:val="none" w:sz="0" w:space="0" w:color="auto"/>
          </w:divBdr>
        </w:div>
        <w:div w:id="2091273579">
          <w:marLeft w:val="0"/>
          <w:marRight w:val="0"/>
          <w:marTop w:val="0"/>
          <w:marBottom w:val="0"/>
          <w:divBdr>
            <w:top w:val="none" w:sz="0" w:space="0" w:color="auto"/>
            <w:left w:val="none" w:sz="0" w:space="0" w:color="auto"/>
            <w:bottom w:val="none" w:sz="0" w:space="0" w:color="auto"/>
            <w:right w:val="none" w:sz="0" w:space="0" w:color="auto"/>
          </w:divBdr>
        </w:div>
        <w:div w:id="2130934037">
          <w:marLeft w:val="0"/>
          <w:marRight w:val="0"/>
          <w:marTop w:val="0"/>
          <w:marBottom w:val="0"/>
          <w:divBdr>
            <w:top w:val="none" w:sz="0" w:space="0" w:color="auto"/>
            <w:left w:val="none" w:sz="0" w:space="0" w:color="auto"/>
            <w:bottom w:val="none" w:sz="0" w:space="0" w:color="auto"/>
            <w:right w:val="none" w:sz="0" w:space="0" w:color="auto"/>
          </w:divBdr>
        </w:div>
        <w:div w:id="2131438880">
          <w:marLeft w:val="0"/>
          <w:marRight w:val="0"/>
          <w:marTop w:val="0"/>
          <w:marBottom w:val="0"/>
          <w:divBdr>
            <w:top w:val="none" w:sz="0" w:space="0" w:color="auto"/>
            <w:left w:val="none" w:sz="0" w:space="0" w:color="auto"/>
            <w:bottom w:val="none" w:sz="0" w:space="0" w:color="auto"/>
            <w:right w:val="none" w:sz="0" w:space="0" w:color="auto"/>
          </w:divBdr>
        </w:div>
        <w:div w:id="2144495519">
          <w:marLeft w:val="0"/>
          <w:marRight w:val="0"/>
          <w:marTop w:val="0"/>
          <w:marBottom w:val="0"/>
          <w:divBdr>
            <w:top w:val="none" w:sz="0" w:space="0" w:color="auto"/>
            <w:left w:val="none" w:sz="0" w:space="0" w:color="auto"/>
            <w:bottom w:val="none" w:sz="0" w:space="0" w:color="auto"/>
            <w:right w:val="none" w:sz="0" w:space="0" w:color="auto"/>
          </w:divBdr>
        </w:div>
      </w:divsChild>
    </w:div>
    <w:div w:id="763762622">
      <w:bodyDiv w:val="1"/>
      <w:marLeft w:val="0"/>
      <w:marRight w:val="0"/>
      <w:marTop w:val="0"/>
      <w:marBottom w:val="0"/>
      <w:divBdr>
        <w:top w:val="none" w:sz="0" w:space="0" w:color="auto"/>
        <w:left w:val="none" w:sz="0" w:space="0" w:color="auto"/>
        <w:bottom w:val="none" w:sz="0" w:space="0" w:color="auto"/>
        <w:right w:val="none" w:sz="0" w:space="0" w:color="auto"/>
      </w:divBdr>
      <w:divsChild>
        <w:div w:id="383678285">
          <w:marLeft w:val="0"/>
          <w:marRight w:val="0"/>
          <w:marTop w:val="0"/>
          <w:marBottom w:val="0"/>
          <w:divBdr>
            <w:top w:val="none" w:sz="0" w:space="0" w:color="auto"/>
            <w:left w:val="none" w:sz="0" w:space="0" w:color="auto"/>
            <w:bottom w:val="none" w:sz="0" w:space="0" w:color="auto"/>
            <w:right w:val="none" w:sz="0" w:space="0" w:color="auto"/>
          </w:divBdr>
        </w:div>
        <w:div w:id="919632428">
          <w:marLeft w:val="0"/>
          <w:marRight w:val="0"/>
          <w:marTop w:val="0"/>
          <w:marBottom w:val="0"/>
          <w:divBdr>
            <w:top w:val="none" w:sz="0" w:space="0" w:color="auto"/>
            <w:left w:val="none" w:sz="0" w:space="0" w:color="auto"/>
            <w:bottom w:val="none" w:sz="0" w:space="0" w:color="auto"/>
            <w:right w:val="none" w:sz="0" w:space="0" w:color="auto"/>
          </w:divBdr>
        </w:div>
        <w:div w:id="1638417170">
          <w:marLeft w:val="0"/>
          <w:marRight w:val="0"/>
          <w:marTop w:val="0"/>
          <w:marBottom w:val="0"/>
          <w:divBdr>
            <w:top w:val="none" w:sz="0" w:space="0" w:color="auto"/>
            <w:left w:val="none" w:sz="0" w:space="0" w:color="auto"/>
            <w:bottom w:val="none" w:sz="0" w:space="0" w:color="auto"/>
            <w:right w:val="none" w:sz="0" w:space="0" w:color="auto"/>
          </w:divBdr>
        </w:div>
        <w:div w:id="2123063154">
          <w:marLeft w:val="0"/>
          <w:marRight w:val="0"/>
          <w:marTop w:val="0"/>
          <w:marBottom w:val="0"/>
          <w:divBdr>
            <w:top w:val="none" w:sz="0" w:space="0" w:color="auto"/>
            <w:left w:val="none" w:sz="0" w:space="0" w:color="auto"/>
            <w:bottom w:val="none" w:sz="0" w:space="0" w:color="auto"/>
            <w:right w:val="none" w:sz="0" w:space="0" w:color="auto"/>
          </w:divBdr>
        </w:div>
      </w:divsChild>
    </w:div>
    <w:div w:id="766729315">
      <w:bodyDiv w:val="1"/>
      <w:marLeft w:val="0"/>
      <w:marRight w:val="0"/>
      <w:marTop w:val="0"/>
      <w:marBottom w:val="0"/>
      <w:divBdr>
        <w:top w:val="none" w:sz="0" w:space="0" w:color="auto"/>
        <w:left w:val="none" w:sz="0" w:space="0" w:color="auto"/>
        <w:bottom w:val="none" w:sz="0" w:space="0" w:color="auto"/>
        <w:right w:val="none" w:sz="0" w:space="0" w:color="auto"/>
      </w:divBdr>
      <w:divsChild>
        <w:div w:id="74471973">
          <w:marLeft w:val="0"/>
          <w:marRight w:val="0"/>
          <w:marTop w:val="0"/>
          <w:marBottom w:val="0"/>
          <w:divBdr>
            <w:top w:val="none" w:sz="0" w:space="0" w:color="auto"/>
            <w:left w:val="none" w:sz="0" w:space="0" w:color="auto"/>
            <w:bottom w:val="none" w:sz="0" w:space="0" w:color="auto"/>
            <w:right w:val="none" w:sz="0" w:space="0" w:color="auto"/>
          </w:divBdr>
        </w:div>
        <w:div w:id="125047375">
          <w:marLeft w:val="0"/>
          <w:marRight w:val="0"/>
          <w:marTop w:val="0"/>
          <w:marBottom w:val="0"/>
          <w:divBdr>
            <w:top w:val="none" w:sz="0" w:space="0" w:color="auto"/>
            <w:left w:val="none" w:sz="0" w:space="0" w:color="auto"/>
            <w:bottom w:val="none" w:sz="0" w:space="0" w:color="auto"/>
            <w:right w:val="none" w:sz="0" w:space="0" w:color="auto"/>
          </w:divBdr>
        </w:div>
        <w:div w:id="437140522">
          <w:marLeft w:val="0"/>
          <w:marRight w:val="0"/>
          <w:marTop w:val="0"/>
          <w:marBottom w:val="0"/>
          <w:divBdr>
            <w:top w:val="none" w:sz="0" w:space="0" w:color="auto"/>
            <w:left w:val="none" w:sz="0" w:space="0" w:color="auto"/>
            <w:bottom w:val="none" w:sz="0" w:space="0" w:color="auto"/>
            <w:right w:val="none" w:sz="0" w:space="0" w:color="auto"/>
          </w:divBdr>
        </w:div>
        <w:div w:id="499344881">
          <w:marLeft w:val="0"/>
          <w:marRight w:val="0"/>
          <w:marTop w:val="0"/>
          <w:marBottom w:val="0"/>
          <w:divBdr>
            <w:top w:val="none" w:sz="0" w:space="0" w:color="auto"/>
            <w:left w:val="none" w:sz="0" w:space="0" w:color="auto"/>
            <w:bottom w:val="none" w:sz="0" w:space="0" w:color="auto"/>
            <w:right w:val="none" w:sz="0" w:space="0" w:color="auto"/>
          </w:divBdr>
        </w:div>
        <w:div w:id="716898929">
          <w:marLeft w:val="0"/>
          <w:marRight w:val="0"/>
          <w:marTop w:val="0"/>
          <w:marBottom w:val="0"/>
          <w:divBdr>
            <w:top w:val="none" w:sz="0" w:space="0" w:color="auto"/>
            <w:left w:val="none" w:sz="0" w:space="0" w:color="auto"/>
            <w:bottom w:val="none" w:sz="0" w:space="0" w:color="auto"/>
            <w:right w:val="none" w:sz="0" w:space="0" w:color="auto"/>
          </w:divBdr>
        </w:div>
        <w:div w:id="904484850">
          <w:marLeft w:val="0"/>
          <w:marRight w:val="0"/>
          <w:marTop w:val="0"/>
          <w:marBottom w:val="0"/>
          <w:divBdr>
            <w:top w:val="none" w:sz="0" w:space="0" w:color="auto"/>
            <w:left w:val="none" w:sz="0" w:space="0" w:color="auto"/>
            <w:bottom w:val="none" w:sz="0" w:space="0" w:color="auto"/>
            <w:right w:val="none" w:sz="0" w:space="0" w:color="auto"/>
          </w:divBdr>
        </w:div>
        <w:div w:id="919024188">
          <w:marLeft w:val="0"/>
          <w:marRight w:val="0"/>
          <w:marTop w:val="0"/>
          <w:marBottom w:val="0"/>
          <w:divBdr>
            <w:top w:val="none" w:sz="0" w:space="0" w:color="auto"/>
            <w:left w:val="none" w:sz="0" w:space="0" w:color="auto"/>
            <w:bottom w:val="none" w:sz="0" w:space="0" w:color="auto"/>
            <w:right w:val="none" w:sz="0" w:space="0" w:color="auto"/>
          </w:divBdr>
        </w:div>
        <w:div w:id="965089234">
          <w:marLeft w:val="0"/>
          <w:marRight w:val="0"/>
          <w:marTop w:val="0"/>
          <w:marBottom w:val="0"/>
          <w:divBdr>
            <w:top w:val="none" w:sz="0" w:space="0" w:color="auto"/>
            <w:left w:val="none" w:sz="0" w:space="0" w:color="auto"/>
            <w:bottom w:val="none" w:sz="0" w:space="0" w:color="auto"/>
            <w:right w:val="none" w:sz="0" w:space="0" w:color="auto"/>
          </w:divBdr>
        </w:div>
        <w:div w:id="970091104">
          <w:marLeft w:val="0"/>
          <w:marRight w:val="0"/>
          <w:marTop w:val="0"/>
          <w:marBottom w:val="0"/>
          <w:divBdr>
            <w:top w:val="none" w:sz="0" w:space="0" w:color="auto"/>
            <w:left w:val="none" w:sz="0" w:space="0" w:color="auto"/>
            <w:bottom w:val="none" w:sz="0" w:space="0" w:color="auto"/>
            <w:right w:val="none" w:sz="0" w:space="0" w:color="auto"/>
          </w:divBdr>
        </w:div>
        <w:div w:id="1006402332">
          <w:marLeft w:val="0"/>
          <w:marRight w:val="0"/>
          <w:marTop w:val="0"/>
          <w:marBottom w:val="0"/>
          <w:divBdr>
            <w:top w:val="none" w:sz="0" w:space="0" w:color="auto"/>
            <w:left w:val="none" w:sz="0" w:space="0" w:color="auto"/>
            <w:bottom w:val="none" w:sz="0" w:space="0" w:color="auto"/>
            <w:right w:val="none" w:sz="0" w:space="0" w:color="auto"/>
          </w:divBdr>
        </w:div>
        <w:div w:id="1021709928">
          <w:marLeft w:val="0"/>
          <w:marRight w:val="0"/>
          <w:marTop w:val="0"/>
          <w:marBottom w:val="0"/>
          <w:divBdr>
            <w:top w:val="none" w:sz="0" w:space="0" w:color="auto"/>
            <w:left w:val="none" w:sz="0" w:space="0" w:color="auto"/>
            <w:bottom w:val="none" w:sz="0" w:space="0" w:color="auto"/>
            <w:right w:val="none" w:sz="0" w:space="0" w:color="auto"/>
          </w:divBdr>
        </w:div>
        <w:div w:id="1076055524">
          <w:marLeft w:val="0"/>
          <w:marRight w:val="0"/>
          <w:marTop w:val="0"/>
          <w:marBottom w:val="0"/>
          <w:divBdr>
            <w:top w:val="none" w:sz="0" w:space="0" w:color="auto"/>
            <w:left w:val="none" w:sz="0" w:space="0" w:color="auto"/>
            <w:bottom w:val="none" w:sz="0" w:space="0" w:color="auto"/>
            <w:right w:val="none" w:sz="0" w:space="0" w:color="auto"/>
          </w:divBdr>
        </w:div>
        <w:div w:id="1391339634">
          <w:marLeft w:val="0"/>
          <w:marRight w:val="0"/>
          <w:marTop w:val="0"/>
          <w:marBottom w:val="0"/>
          <w:divBdr>
            <w:top w:val="none" w:sz="0" w:space="0" w:color="auto"/>
            <w:left w:val="none" w:sz="0" w:space="0" w:color="auto"/>
            <w:bottom w:val="none" w:sz="0" w:space="0" w:color="auto"/>
            <w:right w:val="none" w:sz="0" w:space="0" w:color="auto"/>
          </w:divBdr>
        </w:div>
        <w:div w:id="1446121257">
          <w:marLeft w:val="0"/>
          <w:marRight w:val="0"/>
          <w:marTop w:val="0"/>
          <w:marBottom w:val="0"/>
          <w:divBdr>
            <w:top w:val="none" w:sz="0" w:space="0" w:color="auto"/>
            <w:left w:val="none" w:sz="0" w:space="0" w:color="auto"/>
            <w:bottom w:val="none" w:sz="0" w:space="0" w:color="auto"/>
            <w:right w:val="none" w:sz="0" w:space="0" w:color="auto"/>
          </w:divBdr>
        </w:div>
        <w:div w:id="1658802466">
          <w:marLeft w:val="0"/>
          <w:marRight w:val="0"/>
          <w:marTop w:val="0"/>
          <w:marBottom w:val="0"/>
          <w:divBdr>
            <w:top w:val="none" w:sz="0" w:space="0" w:color="auto"/>
            <w:left w:val="none" w:sz="0" w:space="0" w:color="auto"/>
            <w:bottom w:val="none" w:sz="0" w:space="0" w:color="auto"/>
            <w:right w:val="none" w:sz="0" w:space="0" w:color="auto"/>
          </w:divBdr>
        </w:div>
        <w:div w:id="1870678116">
          <w:marLeft w:val="0"/>
          <w:marRight w:val="0"/>
          <w:marTop w:val="0"/>
          <w:marBottom w:val="0"/>
          <w:divBdr>
            <w:top w:val="none" w:sz="0" w:space="0" w:color="auto"/>
            <w:left w:val="none" w:sz="0" w:space="0" w:color="auto"/>
            <w:bottom w:val="none" w:sz="0" w:space="0" w:color="auto"/>
            <w:right w:val="none" w:sz="0" w:space="0" w:color="auto"/>
          </w:divBdr>
        </w:div>
        <w:div w:id="2054378204">
          <w:marLeft w:val="0"/>
          <w:marRight w:val="0"/>
          <w:marTop w:val="0"/>
          <w:marBottom w:val="0"/>
          <w:divBdr>
            <w:top w:val="none" w:sz="0" w:space="0" w:color="auto"/>
            <w:left w:val="none" w:sz="0" w:space="0" w:color="auto"/>
            <w:bottom w:val="none" w:sz="0" w:space="0" w:color="auto"/>
            <w:right w:val="none" w:sz="0" w:space="0" w:color="auto"/>
          </w:divBdr>
        </w:div>
      </w:divsChild>
    </w:div>
    <w:div w:id="770508650">
      <w:bodyDiv w:val="1"/>
      <w:marLeft w:val="0"/>
      <w:marRight w:val="0"/>
      <w:marTop w:val="0"/>
      <w:marBottom w:val="0"/>
      <w:divBdr>
        <w:top w:val="none" w:sz="0" w:space="0" w:color="auto"/>
        <w:left w:val="none" w:sz="0" w:space="0" w:color="auto"/>
        <w:bottom w:val="none" w:sz="0" w:space="0" w:color="auto"/>
        <w:right w:val="none" w:sz="0" w:space="0" w:color="auto"/>
      </w:divBdr>
      <w:divsChild>
        <w:div w:id="45296315">
          <w:marLeft w:val="0"/>
          <w:marRight w:val="0"/>
          <w:marTop w:val="0"/>
          <w:marBottom w:val="0"/>
          <w:divBdr>
            <w:top w:val="none" w:sz="0" w:space="0" w:color="auto"/>
            <w:left w:val="none" w:sz="0" w:space="0" w:color="auto"/>
            <w:bottom w:val="none" w:sz="0" w:space="0" w:color="auto"/>
            <w:right w:val="none" w:sz="0" w:space="0" w:color="auto"/>
          </w:divBdr>
        </w:div>
        <w:div w:id="60494164">
          <w:marLeft w:val="0"/>
          <w:marRight w:val="0"/>
          <w:marTop w:val="0"/>
          <w:marBottom w:val="0"/>
          <w:divBdr>
            <w:top w:val="none" w:sz="0" w:space="0" w:color="auto"/>
            <w:left w:val="none" w:sz="0" w:space="0" w:color="auto"/>
            <w:bottom w:val="none" w:sz="0" w:space="0" w:color="auto"/>
            <w:right w:val="none" w:sz="0" w:space="0" w:color="auto"/>
          </w:divBdr>
        </w:div>
        <w:div w:id="444270680">
          <w:marLeft w:val="0"/>
          <w:marRight w:val="0"/>
          <w:marTop w:val="0"/>
          <w:marBottom w:val="0"/>
          <w:divBdr>
            <w:top w:val="none" w:sz="0" w:space="0" w:color="auto"/>
            <w:left w:val="none" w:sz="0" w:space="0" w:color="auto"/>
            <w:bottom w:val="none" w:sz="0" w:space="0" w:color="auto"/>
            <w:right w:val="none" w:sz="0" w:space="0" w:color="auto"/>
          </w:divBdr>
        </w:div>
        <w:div w:id="664479018">
          <w:marLeft w:val="0"/>
          <w:marRight w:val="0"/>
          <w:marTop w:val="0"/>
          <w:marBottom w:val="0"/>
          <w:divBdr>
            <w:top w:val="none" w:sz="0" w:space="0" w:color="auto"/>
            <w:left w:val="none" w:sz="0" w:space="0" w:color="auto"/>
            <w:bottom w:val="none" w:sz="0" w:space="0" w:color="auto"/>
            <w:right w:val="none" w:sz="0" w:space="0" w:color="auto"/>
          </w:divBdr>
        </w:div>
        <w:div w:id="667943072">
          <w:marLeft w:val="0"/>
          <w:marRight w:val="0"/>
          <w:marTop w:val="0"/>
          <w:marBottom w:val="0"/>
          <w:divBdr>
            <w:top w:val="none" w:sz="0" w:space="0" w:color="auto"/>
            <w:left w:val="none" w:sz="0" w:space="0" w:color="auto"/>
            <w:bottom w:val="none" w:sz="0" w:space="0" w:color="auto"/>
            <w:right w:val="none" w:sz="0" w:space="0" w:color="auto"/>
          </w:divBdr>
        </w:div>
        <w:div w:id="749078064">
          <w:marLeft w:val="0"/>
          <w:marRight w:val="0"/>
          <w:marTop w:val="0"/>
          <w:marBottom w:val="0"/>
          <w:divBdr>
            <w:top w:val="none" w:sz="0" w:space="0" w:color="auto"/>
            <w:left w:val="none" w:sz="0" w:space="0" w:color="auto"/>
            <w:bottom w:val="none" w:sz="0" w:space="0" w:color="auto"/>
            <w:right w:val="none" w:sz="0" w:space="0" w:color="auto"/>
          </w:divBdr>
        </w:div>
        <w:div w:id="1401556728">
          <w:marLeft w:val="0"/>
          <w:marRight w:val="0"/>
          <w:marTop w:val="0"/>
          <w:marBottom w:val="0"/>
          <w:divBdr>
            <w:top w:val="none" w:sz="0" w:space="0" w:color="auto"/>
            <w:left w:val="none" w:sz="0" w:space="0" w:color="auto"/>
            <w:bottom w:val="none" w:sz="0" w:space="0" w:color="auto"/>
            <w:right w:val="none" w:sz="0" w:space="0" w:color="auto"/>
          </w:divBdr>
        </w:div>
        <w:div w:id="1452360896">
          <w:marLeft w:val="0"/>
          <w:marRight w:val="0"/>
          <w:marTop w:val="0"/>
          <w:marBottom w:val="0"/>
          <w:divBdr>
            <w:top w:val="none" w:sz="0" w:space="0" w:color="auto"/>
            <w:left w:val="none" w:sz="0" w:space="0" w:color="auto"/>
            <w:bottom w:val="none" w:sz="0" w:space="0" w:color="auto"/>
            <w:right w:val="none" w:sz="0" w:space="0" w:color="auto"/>
          </w:divBdr>
        </w:div>
        <w:div w:id="1500543368">
          <w:marLeft w:val="0"/>
          <w:marRight w:val="0"/>
          <w:marTop w:val="0"/>
          <w:marBottom w:val="0"/>
          <w:divBdr>
            <w:top w:val="none" w:sz="0" w:space="0" w:color="auto"/>
            <w:left w:val="none" w:sz="0" w:space="0" w:color="auto"/>
            <w:bottom w:val="none" w:sz="0" w:space="0" w:color="auto"/>
            <w:right w:val="none" w:sz="0" w:space="0" w:color="auto"/>
          </w:divBdr>
        </w:div>
        <w:div w:id="1547571121">
          <w:marLeft w:val="0"/>
          <w:marRight w:val="0"/>
          <w:marTop w:val="0"/>
          <w:marBottom w:val="0"/>
          <w:divBdr>
            <w:top w:val="none" w:sz="0" w:space="0" w:color="auto"/>
            <w:left w:val="none" w:sz="0" w:space="0" w:color="auto"/>
            <w:bottom w:val="none" w:sz="0" w:space="0" w:color="auto"/>
            <w:right w:val="none" w:sz="0" w:space="0" w:color="auto"/>
          </w:divBdr>
        </w:div>
        <w:div w:id="1790204155">
          <w:marLeft w:val="0"/>
          <w:marRight w:val="0"/>
          <w:marTop w:val="0"/>
          <w:marBottom w:val="0"/>
          <w:divBdr>
            <w:top w:val="none" w:sz="0" w:space="0" w:color="auto"/>
            <w:left w:val="none" w:sz="0" w:space="0" w:color="auto"/>
            <w:bottom w:val="none" w:sz="0" w:space="0" w:color="auto"/>
            <w:right w:val="none" w:sz="0" w:space="0" w:color="auto"/>
          </w:divBdr>
        </w:div>
        <w:div w:id="1841890840">
          <w:marLeft w:val="0"/>
          <w:marRight w:val="0"/>
          <w:marTop w:val="0"/>
          <w:marBottom w:val="0"/>
          <w:divBdr>
            <w:top w:val="none" w:sz="0" w:space="0" w:color="auto"/>
            <w:left w:val="none" w:sz="0" w:space="0" w:color="auto"/>
            <w:bottom w:val="none" w:sz="0" w:space="0" w:color="auto"/>
            <w:right w:val="none" w:sz="0" w:space="0" w:color="auto"/>
          </w:divBdr>
        </w:div>
        <w:div w:id="2003389476">
          <w:marLeft w:val="0"/>
          <w:marRight w:val="0"/>
          <w:marTop w:val="0"/>
          <w:marBottom w:val="0"/>
          <w:divBdr>
            <w:top w:val="none" w:sz="0" w:space="0" w:color="auto"/>
            <w:left w:val="none" w:sz="0" w:space="0" w:color="auto"/>
            <w:bottom w:val="none" w:sz="0" w:space="0" w:color="auto"/>
            <w:right w:val="none" w:sz="0" w:space="0" w:color="auto"/>
          </w:divBdr>
        </w:div>
      </w:divsChild>
    </w:div>
    <w:div w:id="770588938">
      <w:bodyDiv w:val="1"/>
      <w:marLeft w:val="0"/>
      <w:marRight w:val="0"/>
      <w:marTop w:val="0"/>
      <w:marBottom w:val="0"/>
      <w:divBdr>
        <w:top w:val="none" w:sz="0" w:space="0" w:color="auto"/>
        <w:left w:val="none" w:sz="0" w:space="0" w:color="auto"/>
        <w:bottom w:val="none" w:sz="0" w:space="0" w:color="auto"/>
        <w:right w:val="none" w:sz="0" w:space="0" w:color="auto"/>
      </w:divBdr>
      <w:divsChild>
        <w:div w:id="42020055">
          <w:marLeft w:val="0"/>
          <w:marRight w:val="0"/>
          <w:marTop w:val="0"/>
          <w:marBottom w:val="0"/>
          <w:divBdr>
            <w:top w:val="none" w:sz="0" w:space="0" w:color="auto"/>
            <w:left w:val="none" w:sz="0" w:space="0" w:color="auto"/>
            <w:bottom w:val="none" w:sz="0" w:space="0" w:color="auto"/>
            <w:right w:val="none" w:sz="0" w:space="0" w:color="auto"/>
          </w:divBdr>
        </w:div>
        <w:div w:id="43410537">
          <w:marLeft w:val="0"/>
          <w:marRight w:val="0"/>
          <w:marTop w:val="0"/>
          <w:marBottom w:val="0"/>
          <w:divBdr>
            <w:top w:val="none" w:sz="0" w:space="0" w:color="auto"/>
            <w:left w:val="none" w:sz="0" w:space="0" w:color="auto"/>
            <w:bottom w:val="none" w:sz="0" w:space="0" w:color="auto"/>
            <w:right w:val="none" w:sz="0" w:space="0" w:color="auto"/>
          </w:divBdr>
        </w:div>
        <w:div w:id="58944891">
          <w:marLeft w:val="0"/>
          <w:marRight w:val="0"/>
          <w:marTop w:val="0"/>
          <w:marBottom w:val="0"/>
          <w:divBdr>
            <w:top w:val="none" w:sz="0" w:space="0" w:color="auto"/>
            <w:left w:val="none" w:sz="0" w:space="0" w:color="auto"/>
            <w:bottom w:val="none" w:sz="0" w:space="0" w:color="auto"/>
            <w:right w:val="none" w:sz="0" w:space="0" w:color="auto"/>
          </w:divBdr>
        </w:div>
        <w:div w:id="60518356">
          <w:marLeft w:val="0"/>
          <w:marRight w:val="0"/>
          <w:marTop w:val="0"/>
          <w:marBottom w:val="0"/>
          <w:divBdr>
            <w:top w:val="none" w:sz="0" w:space="0" w:color="auto"/>
            <w:left w:val="none" w:sz="0" w:space="0" w:color="auto"/>
            <w:bottom w:val="none" w:sz="0" w:space="0" w:color="auto"/>
            <w:right w:val="none" w:sz="0" w:space="0" w:color="auto"/>
          </w:divBdr>
        </w:div>
        <w:div w:id="657802371">
          <w:marLeft w:val="0"/>
          <w:marRight w:val="0"/>
          <w:marTop w:val="0"/>
          <w:marBottom w:val="0"/>
          <w:divBdr>
            <w:top w:val="none" w:sz="0" w:space="0" w:color="auto"/>
            <w:left w:val="none" w:sz="0" w:space="0" w:color="auto"/>
            <w:bottom w:val="none" w:sz="0" w:space="0" w:color="auto"/>
            <w:right w:val="none" w:sz="0" w:space="0" w:color="auto"/>
          </w:divBdr>
        </w:div>
        <w:div w:id="1081416793">
          <w:marLeft w:val="0"/>
          <w:marRight w:val="0"/>
          <w:marTop w:val="0"/>
          <w:marBottom w:val="0"/>
          <w:divBdr>
            <w:top w:val="none" w:sz="0" w:space="0" w:color="auto"/>
            <w:left w:val="none" w:sz="0" w:space="0" w:color="auto"/>
            <w:bottom w:val="none" w:sz="0" w:space="0" w:color="auto"/>
            <w:right w:val="none" w:sz="0" w:space="0" w:color="auto"/>
          </w:divBdr>
        </w:div>
        <w:div w:id="1193230612">
          <w:marLeft w:val="0"/>
          <w:marRight w:val="0"/>
          <w:marTop w:val="0"/>
          <w:marBottom w:val="0"/>
          <w:divBdr>
            <w:top w:val="none" w:sz="0" w:space="0" w:color="auto"/>
            <w:left w:val="none" w:sz="0" w:space="0" w:color="auto"/>
            <w:bottom w:val="none" w:sz="0" w:space="0" w:color="auto"/>
            <w:right w:val="none" w:sz="0" w:space="0" w:color="auto"/>
          </w:divBdr>
        </w:div>
        <w:div w:id="1203665256">
          <w:marLeft w:val="0"/>
          <w:marRight w:val="0"/>
          <w:marTop w:val="0"/>
          <w:marBottom w:val="0"/>
          <w:divBdr>
            <w:top w:val="none" w:sz="0" w:space="0" w:color="auto"/>
            <w:left w:val="none" w:sz="0" w:space="0" w:color="auto"/>
            <w:bottom w:val="none" w:sz="0" w:space="0" w:color="auto"/>
            <w:right w:val="none" w:sz="0" w:space="0" w:color="auto"/>
          </w:divBdr>
        </w:div>
        <w:div w:id="1207451810">
          <w:marLeft w:val="0"/>
          <w:marRight w:val="0"/>
          <w:marTop w:val="0"/>
          <w:marBottom w:val="0"/>
          <w:divBdr>
            <w:top w:val="none" w:sz="0" w:space="0" w:color="auto"/>
            <w:left w:val="none" w:sz="0" w:space="0" w:color="auto"/>
            <w:bottom w:val="none" w:sz="0" w:space="0" w:color="auto"/>
            <w:right w:val="none" w:sz="0" w:space="0" w:color="auto"/>
          </w:divBdr>
        </w:div>
        <w:div w:id="1443837565">
          <w:marLeft w:val="0"/>
          <w:marRight w:val="0"/>
          <w:marTop w:val="0"/>
          <w:marBottom w:val="0"/>
          <w:divBdr>
            <w:top w:val="none" w:sz="0" w:space="0" w:color="auto"/>
            <w:left w:val="none" w:sz="0" w:space="0" w:color="auto"/>
            <w:bottom w:val="none" w:sz="0" w:space="0" w:color="auto"/>
            <w:right w:val="none" w:sz="0" w:space="0" w:color="auto"/>
          </w:divBdr>
        </w:div>
      </w:divsChild>
    </w:div>
    <w:div w:id="771507693">
      <w:bodyDiv w:val="1"/>
      <w:marLeft w:val="0"/>
      <w:marRight w:val="0"/>
      <w:marTop w:val="0"/>
      <w:marBottom w:val="0"/>
      <w:divBdr>
        <w:top w:val="none" w:sz="0" w:space="0" w:color="auto"/>
        <w:left w:val="none" w:sz="0" w:space="0" w:color="auto"/>
        <w:bottom w:val="none" w:sz="0" w:space="0" w:color="auto"/>
        <w:right w:val="none" w:sz="0" w:space="0" w:color="auto"/>
      </w:divBdr>
    </w:div>
    <w:div w:id="772938258">
      <w:bodyDiv w:val="1"/>
      <w:marLeft w:val="0"/>
      <w:marRight w:val="0"/>
      <w:marTop w:val="0"/>
      <w:marBottom w:val="0"/>
      <w:divBdr>
        <w:top w:val="none" w:sz="0" w:space="0" w:color="auto"/>
        <w:left w:val="none" w:sz="0" w:space="0" w:color="auto"/>
        <w:bottom w:val="none" w:sz="0" w:space="0" w:color="auto"/>
        <w:right w:val="none" w:sz="0" w:space="0" w:color="auto"/>
      </w:divBdr>
      <w:divsChild>
        <w:div w:id="34815554">
          <w:marLeft w:val="0"/>
          <w:marRight w:val="0"/>
          <w:marTop w:val="0"/>
          <w:marBottom w:val="0"/>
          <w:divBdr>
            <w:top w:val="none" w:sz="0" w:space="0" w:color="auto"/>
            <w:left w:val="none" w:sz="0" w:space="0" w:color="auto"/>
            <w:bottom w:val="none" w:sz="0" w:space="0" w:color="auto"/>
            <w:right w:val="none" w:sz="0" w:space="0" w:color="auto"/>
          </w:divBdr>
        </w:div>
        <w:div w:id="55325007">
          <w:marLeft w:val="0"/>
          <w:marRight w:val="0"/>
          <w:marTop w:val="0"/>
          <w:marBottom w:val="0"/>
          <w:divBdr>
            <w:top w:val="none" w:sz="0" w:space="0" w:color="auto"/>
            <w:left w:val="none" w:sz="0" w:space="0" w:color="auto"/>
            <w:bottom w:val="none" w:sz="0" w:space="0" w:color="auto"/>
            <w:right w:val="none" w:sz="0" w:space="0" w:color="auto"/>
          </w:divBdr>
        </w:div>
        <w:div w:id="123501586">
          <w:marLeft w:val="0"/>
          <w:marRight w:val="0"/>
          <w:marTop w:val="0"/>
          <w:marBottom w:val="0"/>
          <w:divBdr>
            <w:top w:val="none" w:sz="0" w:space="0" w:color="auto"/>
            <w:left w:val="none" w:sz="0" w:space="0" w:color="auto"/>
            <w:bottom w:val="none" w:sz="0" w:space="0" w:color="auto"/>
            <w:right w:val="none" w:sz="0" w:space="0" w:color="auto"/>
          </w:divBdr>
        </w:div>
        <w:div w:id="160202708">
          <w:marLeft w:val="0"/>
          <w:marRight w:val="0"/>
          <w:marTop w:val="0"/>
          <w:marBottom w:val="0"/>
          <w:divBdr>
            <w:top w:val="none" w:sz="0" w:space="0" w:color="auto"/>
            <w:left w:val="none" w:sz="0" w:space="0" w:color="auto"/>
            <w:bottom w:val="none" w:sz="0" w:space="0" w:color="auto"/>
            <w:right w:val="none" w:sz="0" w:space="0" w:color="auto"/>
          </w:divBdr>
        </w:div>
        <w:div w:id="225409846">
          <w:marLeft w:val="0"/>
          <w:marRight w:val="0"/>
          <w:marTop w:val="0"/>
          <w:marBottom w:val="0"/>
          <w:divBdr>
            <w:top w:val="none" w:sz="0" w:space="0" w:color="auto"/>
            <w:left w:val="none" w:sz="0" w:space="0" w:color="auto"/>
            <w:bottom w:val="none" w:sz="0" w:space="0" w:color="auto"/>
            <w:right w:val="none" w:sz="0" w:space="0" w:color="auto"/>
          </w:divBdr>
        </w:div>
        <w:div w:id="236481440">
          <w:marLeft w:val="0"/>
          <w:marRight w:val="0"/>
          <w:marTop w:val="0"/>
          <w:marBottom w:val="0"/>
          <w:divBdr>
            <w:top w:val="none" w:sz="0" w:space="0" w:color="auto"/>
            <w:left w:val="none" w:sz="0" w:space="0" w:color="auto"/>
            <w:bottom w:val="none" w:sz="0" w:space="0" w:color="auto"/>
            <w:right w:val="none" w:sz="0" w:space="0" w:color="auto"/>
          </w:divBdr>
        </w:div>
        <w:div w:id="318845390">
          <w:marLeft w:val="0"/>
          <w:marRight w:val="0"/>
          <w:marTop w:val="0"/>
          <w:marBottom w:val="0"/>
          <w:divBdr>
            <w:top w:val="none" w:sz="0" w:space="0" w:color="auto"/>
            <w:left w:val="none" w:sz="0" w:space="0" w:color="auto"/>
            <w:bottom w:val="none" w:sz="0" w:space="0" w:color="auto"/>
            <w:right w:val="none" w:sz="0" w:space="0" w:color="auto"/>
          </w:divBdr>
        </w:div>
        <w:div w:id="367950644">
          <w:marLeft w:val="0"/>
          <w:marRight w:val="0"/>
          <w:marTop w:val="0"/>
          <w:marBottom w:val="0"/>
          <w:divBdr>
            <w:top w:val="none" w:sz="0" w:space="0" w:color="auto"/>
            <w:left w:val="none" w:sz="0" w:space="0" w:color="auto"/>
            <w:bottom w:val="none" w:sz="0" w:space="0" w:color="auto"/>
            <w:right w:val="none" w:sz="0" w:space="0" w:color="auto"/>
          </w:divBdr>
        </w:div>
        <w:div w:id="456802955">
          <w:marLeft w:val="0"/>
          <w:marRight w:val="0"/>
          <w:marTop w:val="0"/>
          <w:marBottom w:val="0"/>
          <w:divBdr>
            <w:top w:val="none" w:sz="0" w:space="0" w:color="auto"/>
            <w:left w:val="none" w:sz="0" w:space="0" w:color="auto"/>
            <w:bottom w:val="none" w:sz="0" w:space="0" w:color="auto"/>
            <w:right w:val="none" w:sz="0" w:space="0" w:color="auto"/>
          </w:divBdr>
        </w:div>
        <w:div w:id="460417912">
          <w:marLeft w:val="0"/>
          <w:marRight w:val="0"/>
          <w:marTop w:val="0"/>
          <w:marBottom w:val="0"/>
          <w:divBdr>
            <w:top w:val="none" w:sz="0" w:space="0" w:color="auto"/>
            <w:left w:val="none" w:sz="0" w:space="0" w:color="auto"/>
            <w:bottom w:val="none" w:sz="0" w:space="0" w:color="auto"/>
            <w:right w:val="none" w:sz="0" w:space="0" w:color="auto"/>
          </w:divBdr>
        </w:div>
        <w:div w:id="506293112">
          <w:marLeft w:val="0"/>
          <w:marRight w:val="0"/>
          <w:marTop w:val="0"/>
          <w:marBottom w:val="0"/>
          <w:divBdr>
            <w:top w:val="none" w:sz="0" w:space="0" w:color="auto"/>
            <w:left w:val="none" w:sz="0" w:space="0" w:color="auto"/>
            <w:bottom w:val="none" w:sz="0" w:space="0" w:color="auto"/>
            <w:right w:val="none" w:sz="0" w:space="0" w:color="auto"/>
          </w:divBdr>
        </w:div>
        <w:div w:id="528252251">
          <w:marLeft w:val="0"/>
          <w:marRight w:val="0"/>
          <w:marTop w:val="0"/>
          <w:marBottom w:val="0"/>
          <w:divBdr>
            <w:top w:val="none" w:sz="0" w:space="0" w:color="auto"/>
            <w:left w:val="none" w:sz="0" w:space="0" w:color="auto"/>
            <w:bottom w:val="none" w:sz="0" w:space="0" w:color="auto"/>
            <w:right w:val="none" w:sz="0" w:space="0" w:color="auto"/>
          </w:divBdr>
        </w:div>
        <w:div w:id="537356750">
          <w:marLeft w:val="0"/>
          <w:marRight w:val="0"/>
          <w:marTop w:val="0"/>
          <w:marBottom w:val="0"/>
          <w:divBdr>
            <w:top w:val="none" w:sz="0" w:space="0" w:color="auto"/>
            <w:left w:val="none" w:sz="0" w:space="0" w:color="auto"/>
            <w:bottom w:val="none" w:sz="0" w:space="0" w:color="auto"/>
            <w:right w:val="none" w:sz="0" w:space="0" w:color="auto"/>
          </w:divBdr>
        </w:div>
        <w:div w:id="613943244">
          <w:marLeft w:val="0"/>
          <w:marRight w:val="0"/>
          <w:marTop w:val="0"/>
          <w:marBottom w:val="0"/>
          <w:divBdr>
            <w:top w:val="none" w:sz="0" w:space="0" w:color="auto"/>
            <w:left w:val="none" w:sz="0" w:space="0" w:color="auto"/>
            <w:bottom w:val="none" w:sz="0" w:space="0" w:color="auto"/>
            <w:right w:val="none" w:sz="0" w:space="0" w:color="auto"/>
          </w:divBdr>
        </w:div>
        <w:div w:id="646400648">
          <w:marLeft w:val="0"/>
          <w:marRight w:val="0"/>
          <w:marTop w:val="0"/>
          <w:marBottom w:val="0"/>
          <w:divBdr>
            <w:top w:val="none" w:sz="0" w:space="0" w:color="auto"/>
            <w:left w:val="none" w:sz="0" w:space="0" w:color="auto"/>
            <w:bottom w:val="none" w:sz="0" w:space="0" w:color="auto"/>
            <w:right w:val="none" w:sz="0" w:space="0" w:color="auto"/>
          </w:divBdr>
        </w:div>
        <w:div w:id="647781872">
          <w:marLeft w:val="0"/>
          <w:marRight w:val="0"/>
          <w:marTop w:val="0"/>
          <w:marBottom w:val="0"/>
          <w:divBdr>
            <w:top w:val="none" w:sz="0" w:space="0" w:color="auto"/>
            <w:left w:val="none" w:sz="0" w:space="0" w:color="auto"/>
            <w:bottom w:val="none" w:sz="0" w:space="0" w:color="auto"/>
            <w:right w:val="none" w:sz="0" w:space="0" w:color="auto"/>
          </w:divBdr>
        </w:div>
        <w:div w:id="658729059">
          <w:marLeft w:val="0"/>
          <w:marRight w:val="0"/>
          <w:marTop w:val="0"/>
          <w:marBottom w:val="0"/>
          <w:divBdr>
            <w:top w:val="none" w:sz="0" w:space="0" w:color="auto"/>
            <w:left w:val="none" w:sz="0" w:space="0" w:color="auto"/>
            <w:bottom w:val="none" w:sz="0" w:space="0" w:color="auto"/>
            <w:right w:val="none" w:sz="0" w:space="0" w:color="auto"/>
          </w:divBdr>
        </w:div>
        <w:div w:id="834106702">
          <w:marLeft w:val="0"/>
          <w:marRight w:val="0"/>
          <w:marTop w:val="0"/>
          <w:marBottom w:val="0"/>
          <w:divBdr>
            <w:top w:val="none" w:sz="0" w:space="0" w:color="auto"/>
            <w:left w:val="none" w:sz="0" w:space="0" w:color="auto"/>
            <w:bottom w:val="none" w:sz="0" w:space="0" w:color="auto"/>
            <w:right w:val="none" w:sz="0" w:space="0" w:color="auto"/>
          </w:divBdr>
        </w:div>
        <w:div w:id="964387014">
          <w:marLeft w:val="0"/>
          <w:marRight w:val="0"/>
          <w:marTop w:val="0"/>
          <w:marBottom w:val="0"/>
          <w:divBdr>
            <w:top w:val="none" w:sz="0" w:space="0" w:color="auto"/>
            <w:left w:val="none" w:sz="0" w:space="0" w:color="auto"/>
            <w:bottom w:val="none" w:sz="0" w:space="0" w:color="auto"/>
            <w:right w:val="none" w:sz="0" w:space="0" w:color="auto"/>
          </w:divBdr>
        </w:div>
        <w:div w:id="1010110249">
          <w:marLeft w:val="0"/>
          <w:marRight w:val="0"/>
          <w:marTop w:val="0"/>
          <w:marBottom w:val="0"/>
          <w:divBdr>
            <w:top w:val="none" w:sz="0" w:space="0" w:color="auto"/>
            <w:left w:val="none" w:sz="0" w:space="0" w:color="auto"/>
            <w:bottom w:val="none" w:sz="0" w:space="0" w:color="auto"/>
            <w:right w:val="none" w:sz="0" w:space="0" w:color="auto"/>
          </w:divBdr>
        </w:div>
        <w:div w:id="1038973917">
          <w:marLeft w:val="0"/>
          <w:marRight w:val="0"/>
          <w:marTop w:val="0"/>
          <w:marBottom w:val="0"/>
          <w:divBdr>
            <w:top w:val="none" w:sz="0" w:space="0" w:color="auto"/>
            <w:left w:val="none" w:sz="0" w:space="0" w:color="auto"/>
            <w:bottom w:val="none" w:sz="0" w:space="0" w:color="auto"/>
            <w:right w:val="none" w:sz="0" w:space="0" w:color="auto"/>
          </w:divBdr>
        </w:div>
        <w:div w:id="1052732668">
          <w:marLeft w:val="0"/>
          <w:marRight w:val="0"/>
          <w:marTop w:val="0"/>
          <w:marBottom w:val="0"/>
          <w:divBdr>
            <w:top w:val="none" w:sz="0" w:space="0" w:color="auto"/>
            <w:left w:val="none" w:sz="0" w:space="0" w:color="auto"/>
            <w:bottom w:val="none" w:sz="0" w:space="0" w:color="auto"/>
            <w:right w:val="none" w:sz="0" w:space="0" w:color="auto"/>
          </w:divBdr>
        </w:div>
        <w:div w:id="1073546072">
          <w:marLeft w:val="0"/>
          <w:marRight w:val="0"/>
          <w:marTop w:val="0"/>
          <w:marBottom w:val="0"/>
          <w:divBdr>
            <w:top w:val="none" w:sz="0" w:space="0" w:color="auto"/>
            <w:left w:val="none" w:sz="0" w:space="0" w:color="auto"/>
            <w:bottom w:val="none" w:sz="0" w:space="0" w:color="auto"/>
            <w:right w:val="none" w:sz="0" w:space="0" w:color="auto"/>
          </w:divBdr>
        </w:div>
        <w:div w:id="1101217973">
          <w:marLeft w:val="0"/>
          <w:marRight w:val="0"/>
          <w:marTop w:val="0"/>
          <w:marBottom w:val="0"/>
          <w:divBdr>
            <w:top w:val="none" w:sz="0" w:space="0" w:color="auto"/>
            <w:left w:val="none" w:sz="0" w:space="0" w:color="auto"/>
            <w:bottom w:val="none" w:sz="0" w:space="0" w:color="auto"/>
            <w:right w:val="none" w:sz="0" w:space="0" w:color="auto"/>
          </w:divBdr>
        </w:div>
        <w:div w:id="1185364231">
          <w:marLeft w:val="0"/>
          <w:marRight w:val="0"/>
          <w:marTop w:val="0"/>
          <w:marBottom w:val="0"/>
          <w:divBdr>
            <w:top w:val="none" w:sz="0" w:space="0" w:color="auto"/>
            <w:left w:val="none" w:sz="0" w:space="0" w:color="auto"/>
            <w:bottom w:val="none" w:sz="0" w:space="0" w:color="auto"/>
            <w:right w:val="none" w:sz="0" w:space="0" w:color="auto"/>
          </w:divBdr>
        </w:div>
        <w:div w:id="1197541902">
          <w:marLeft w:val="0"/>
          <w:marRight w:val="0"/>
          <w:marTop w:val="0"/>
          <w:marBottom w:val="0"/>
          <w:divBdr>
            <w:top w:val="none" w:sz="0" w:space="0" w:color="auto"/>
            <w:left w:val="none" w:sz="0" w:space="0" w:color="auto"/>
            <w:bottom w:val="none" w:sz="0" w:space="0" w:color="auto"/>
            <w:right w:val="none" w:sz="0" w:space="0" w:color="auto"/>
          </w:divBdr>
        </w:div>
        <w:div w:id="1206409634">
          <w:marLeft w:val="0"/>
          <w:marRight w:val="0"/>
          <w:marTop w:val="0"/>
          <w:marBottom w:val="0"/>
          <w:divBdr>
            <w:top w:val="none" w:sz="0" w:space="0" w:color="auto"/>
            <w:left w:val="none" w:sz="0" w:space="0" w:color="auto"/>
            <w:bottom w:val="none" w:sz="0" w:space="0" w:color="auto"/>
            <w:right w:val="none" w:sz="0" w:space="0" w:color="auto"/>
          </w:divBdr>
        </w:div>
        <w:div w:id="1239443939">
          <w:marLeft w:val="0"/>
          <w:marRight w:val="0"/>
          <w:marTop w:val="0"/>
          <w:marBottom w:val="0"/>
          <w:divBdr>
            <w:top w:val="none" w:sz="0" w:space="0" w:color="auto"/>
            <w:left w:val="none" w:sz="0" w:space="0" w:color="auto"/>
            <w:bottom w:val="none" w:sz="0" w:space="0" w:color="auto"/>
            <w:right w:val="none" w:sz="0" w:space="0" w:color="auto"/>
          </w:divBdr>
        </w:div>
        <w:div w:id="1239558758">
          <w:marLeft w:val="0"/>
          <w:marRight w:val="0"/>
          <w:marTop w:val="0"/>
          <w:marBottom w:val="0"/>
          <w:divBdr>
            <w:top w:val="none" w:sz="0" w:space="0" w:color="auto"/>
            <w:left w:val="none" w:sz="0" w:space="0" w:color="auto"/>
            <w:bottom w:val="none" w:sz="0" w:space="0" w:color="auto"/>
            <w:right w:val="none" w:sz="0" w:space="0" w:color="auto"/>
          </w:divBdr>
        </w:div>
        <w:div w:id="1341858188">
          <w:marLeft w:val="0"/>
          <w:marRight w:val="0"/>
          <w:marTop w:val="0"/>
          <w:marBottom w:val="0"/>
          <w:divBdr>
            <w:top w:val="none" w:sz="0" w:space="0" w:color="auto"/>
            <w:left w:val="none" w:sz="0" w:space="0" w:color="auto"/>
            <w:bottom w:val="none" w:sz="0" w:space="0" w:color="auto"/>
            <w:right w:val="none" w:sz="0" w:space="0" w:color="auto"/>
          </w:divBdr>
        </w:div>
        <w:div w:id="1597900434">
          <w:marLeft w:val="0"/>
          <w:marRight w:val="0"/>
          <w:marTop w:val="0"/>
          <w:marBottom w:val="0"/>
          <w:divBdr>
            <w:top w:val="none" w:sz="0" w:space="0" w:color="auto"/>
            <w:left w:val="none" w:sz="0" w:space="0" w:color="auto"/>
            <w:bottom w:val="none" w:sz="0" w:space="0" w:color="auto"/>
            <w:right w:val="none" w:sz="0" w:space="0" w:color="auto"/>
          </w:divBdr>
        </w:div>
        <w:div w:id="1745881139">
          <w:marLeft w:val="0"/>
          <w:marRight w:val="0"/>
          <w:marTop w:val="0"/>
          <w:marBottom w:val="0"/>
          <w:divBdr>
            <w:top w:val="none" w:sz="0" w:space="0" w:color="auto"/>
            <w:left w:val="none" w:sz="0" w:space="0" w:color="auto"/>
            <w:bottom w:val="none" w:sz="0" w:space="0" w:color="auto"/>
            <w:right w:val="none" w:sz="0" w:space="0" w:color="auto"/>
          </w:divBdr>
        </w:div>
        <w:div w:id="1763909409">
          <w:marLeft w:val="0"/>
          <w:marRight w:val="0"/>
          <w:marTop w:val="0"/>
          <w:marBottom w:val="0"/>
          <w:divBdr>
            <w:top w:val="none" w:sz="0" w:space="0" w:color="auto"/>
            <w:left w:val="none" w:sz="0" w:space="0" w:color="auto"/>
            <w:bottom w:val="none" w:sz="0" w:space="0" w:color="auto"/>
            <w:right w:val="none" w:sz="0" w:space="0" w:color="auto"/>
          </w:divBdr>
        </w:div>
        <w:div w:id="1787777091">
          <w:marLeft w:val="0"/>
          <w:marRight w:val="0"/>
          <w:marTop w:val="0"/>
          <w:marBottom w:val="0"/>
          <w:divBdr>
            <w:top w:val="none" w:sz="0" w:space="0" w:color="auto"/>
            <w:left w:val="none" w:sz="0" w:space="0" w:color="auto"/>
            <w:bottom w:val="none" w:sz="0" w:space="0" w:color="auto"/>
            <w:right w:val="none" w:sz="0" w:space="0" w:color="auto"/>
          </w:divBdr>
        </w:div>
        <w:div w:id="1821267956">
          <w:marLeft w:val="0"/>
          <w:marRight w:val="0"/>
          <w:marTop w:val="0"/>
          <w:marBottom w:val="0"/>
          <w:divBdr>
            <w:top w:val="none" w:sz="0" w:space="0" w:color="auto"/>
            <w:left w:val="none" w:sz="0" w:space="0" w:color="auto"/>
            <w:bottom w:val="none" w:sz="0" w:space="0" w:color="auto"/>
            <w:right w:val="none" w:sz="0" w:space="0" w:color="auto"/>
          </w:divBdr>
        </w:div>
        <w:div w:id="1881748463">
          <w:marLeft w:val="0"/>
          <w:marRight w:val="0"/>
          <w:marTop w:val="0"/>
          <w:marBottom w:val="0"/>
          <w:divBdr>
            <w:top w:val="none" w:sz="0" w:space="0" w:color="auto"/>
            <w:left w:val="none" w:sz="0" w:space="0" w:color="auto"/>
            <w:bottom w:val="none" w:sz="0" w:space="0" w:color="auto"/>
            <w:right w:val="none" w:sz="0" w:space="0" w:color="auto"/>
          </w:divBdr>
        </w:div>
        <w:div w:id="1904413989">
          <w:marLeft w:val="0"/>
          <w:marRight w:val="0"/>
          <w:marTop w:val="0"/>
          <w:marBottom w:val="0"/>
          <w:divBdr>
            <w:top w:val="none" w:sz="0" w:space="0" w:color="auto"/>
            <w:left w:val="none" w:sz="0" w:space="0" w:color="auto"/>
            <w:bottom w:val="none" w:sz="0" w:space="0" w:color="auto"/>
            <w:right w:val="none" w:sz="0" w:space="0" w:color="auto"/>
          </w:divBdr>
        </w:div>
        <w:div w:id="1958365753">
          <w:marLeft w:val="0"/>
          <w:marRight w:val="0"/>
          <w:marTop w:val="0"/>
          <w:marBottom w:val="0"/>
          <w:divBdr>
            <w:top w:val="none" w:sz="0" w:space="0" w:color="auto"/>
            <w:left w:val="none" w:sz="0" w:space="0" w:color="auto"/>
            <w:bottom w:val="none" w:sz="0" w:space="0" w:color="auto"/>
            <w:right w:val="none" w:sz="0" w:space="0" w:color="auto"/>
          </w:divBdr>
        </w:div>
        <w:div w:id="1963609837">
          <w:marLeft w:val="0"/>
          <w:marRight w:val="0"/>
          <w:marTop w:val="0"/>
          <w:marBottom w:val="0"/>
          <w:divBdr>
            <w:top w:val="none" w:sz="0" w:space="0" w:color="auto"/>
            <w:left w:val="none" w:sz="0" w:space="0" w:color="auto"/>
            <w:bottom w:val="none" w:sz="0" w:space="0" w:color="auto"/>
            <w:right w:val="none" w:sz="0" w:space="0" w:color="auto"/>
          </w:divBdr>
        </w:div>
        <w:div w:id="2019261372">
          <w:marLeft w:val="0"/>
          <w:marRight w:val="0"/>
          <w:marTop w:val="0"/>
          <w:marBottom w:val="0"/>
          <w:divBdr>
            <w:top w:val="none" w:sz="0" w:space="0" w:color="auto"/>
            <w:left w:val="none" w:sz="0" w:space="0" w:color="auto"/>
            <w:bottom w:val="none" w:sz="0" w:space="0" w:color="auto"/>
            <w:right w:val="none" w:sz="0" w:space="0" w:color="auto"/>
          </w:divBdr>
        </w:div>
        <w:div w:id="2052461184">
          <w:marLeft w:val="0"/>
          <w:marRight w:val="0"/>
          <w:marTop w:val="0"/>
          <w:marBottom w:val="0"/>
          <w:divBdr>
            <w:top w:val="none" w:sz="0" w:space="0" w:color="auto"/>
            <w:left w:val="none" w:sz="0" w:space="0" w:color="auto"/>
            <w:bottom w:val="none" w:sz="0" w:space="0" w:color="auto"/>
            <w:right w:val="none" w:sz="0" w:space="0" w:color="auto"/>
          </w:divBdr>
        </w:div>
        <w:div w:id="2059352095">
          <w:marLeft w:val="0"/>
          <w:marRight w:val="0"/>
          <w:marTop w:val="0"/>
          <w:marBottom w:val="0"/>
          <w:divBdr>
            <w:top w:val="none" w:sz="0" w:space="0" w:color="auto"/>
            <w:left w:val="none" w:sz="0" w:space="0" w:color="auto"/>
            <w:bottom w:val="none" w:sz="0" w:space="0" w:color="auto"/>
            <w:right w:val="none" w:sz="0" w:space="0" w:color="auto"/>
          </w:divBdr>
        </w:div>
        <w:div w:id="2125147070">
          <w:marLeft w:val="0"/>
          <w:marRight w:val="0"/>
          <w:marTop w:val="0"/>
          <w:marBottom w:val="0"/>
          <w:divBdr>
            <w:top w:val="none" w:sz="0" w:space="0" w:color="auto"/>
            <w:left w:val="none" w:sz="0" w:space="0" w:color="auto"/>
            <w:bottom w:val="none" w:sz="0" w:space="0" w:color="auto"/>
            <w:right w:val="none" w:sz="0" w:space="0" w:color="auto"/>
          </w:divBdr>
        </w:div>
      </w:divsChild>
    </w:div>
    <w:div w:id="774251915">
      <w:bodyDiv w:val="1"/>
      <w:marLeft w:val="0"/>
      <w:marRight w:val="0"/>
      <w:marTop w:val="0"/>
      <w:marBottom w:val="0"/>
      <w:divBdr>
        <w:top w:val="none" w:sz="0" w:space="0" w:color="auto"/>
        <w:left w:val="none" w:sz="0" w:space="0" w:color="auto"/>
        <w:bottom w:val="none" w:sz="0" w:space="0" w:color="auto"/>
        <w:right w:val="none" w:sz="0" w:space="0" w:color="auto"/>
      </w:divBdr>
      <w:divsChild>
        <w:div w:id="102306329">
          <w:marLeft w:val="0"/>
          <w:marRight w:val="0"/>
          <w:marTop w:val="0"/>
          <w:marBottom w:val="0"/>
          <w:divBdr>
            <w:top w:val="none" w:sz="0" w:space="0" w:color="auto"/>
            <w:left w:val="none" w:sz="0" w:space="0" w:color="auto"/>
            <w:bottom w:val="none" w:sz="0" w:space="0" w:color="auto"/>
            <w:right w:val="none" w:sz="0" w:space="0" w:color="auto"/>
          </w:divBdr>
        </w:div>
        <w:div w:id="122815838">
          <w:marLeft w:val="0"/>
          <w:marRight w:val="0"/>
          <w:marTop w:val="0"/>
          <w:marBottom w:val="0"/>
          <w:divBdr>
            <w:top w:val="none" w:sz="0" w:space="0" w:color="auto"/>
            <w:left w:val="none" w:sz="0" w:space="0" w:color="auto"/>
            <w:bottom w:val="none" w:sz="0" w:space="0" w:color="auto"/>
            <w:right w:val="none" w:sz="0" w:space="0" w:color="auto"/>
          </w:divBdr>
        </w:div>
        <w:div w:id="358971870">
          <w:marLeft w:val="0"/>
          <w:marRight w:val="0"/>
          <w:marTop w:val="0"/>
          <w:marBottom w:val="0"/>
          <w:divBdr>
            <w:top w:val="none" w:sz="0" w:space="0" w:color="auto"/>
            <w:left w:val="none" w:sz="0" w:space="0" w:color="auto"/>
            <w:bottom w:val="none" w:sz="0" w:space="0" w:color="auto"/>
            <w:right w:val="none" w:sz="0" w:space="0" w:color="auto"/>
          </w:divBdr>
        </w:div>
        <w:div w:id="1230266118">
          <w:marLeft w:val="0"/>
          <w:marRight w:val="0"/>
          <w:marTop w:val="0"/>
          <w:marBottom w:val="0"/>
          <w:divBdr>
            <w:top w:val="none" w:sz="0" w:space="0" w:color="auto"/>
            <w:left w:val="none" w:sz="0" w:space="0" w:color="auto"/>
            <w:bottom w:val="none" w:sz="0" w:space="0" w:color="auto"/>
            <w:right w:val="none" w:sz="0" w:space="0" w:color="auto"/>
          </w:divBdr>
        </w:div>
        <w:div w:id="1291209920">
          <w:marLeft w:val="0"/>
          <w:marRight w:val="0"/>
          <w:marTop w:val="0"/>
          <w:marBottom w:val="0"/>
          <w:divBdr>
            <w:top w:val="none" w:sz="0" w:space="0" w:color="auto"/>
            <w:left w:val="none" w:sz="0" w:space="0" w:color="auto"/>
            <w:bottom w:val="none" w:sz="0" w:space="0" w:color="auto"/>
            <w:right w:val="none" w:sz="0" w:space="0" w:color="auto"/>
          </w:divBdr>
        </w:div>
        <w:div w:id="1417167711">
          <w:marLeft w:val="0"/>
          <w:marRight w:val="0"/>
          <w:marTop w:val="0"/>
          <w:marBottom w:val="0"/>
          <w:divBdr>
            <w:top w:val="none" w:sz="0" w:space="0" w:color="auto"/>
            <w:left w:val="none" w:sz="0" w:space="0" w:color="auto"/>
            <w:bottom w:val="none" w:sz="0" w:space="0" w:color="auto"/>
            <w:right w:val="none" w:sz="0" w:space="0" w:color="auto"/>
          </w:divBdr>
        </w:div>
        <w:div w:id="1646348153">
          <w:marLeft w:val="0"/>
          <w:marRight w:val="0"/>
          <w:marTop w:val="0"/>
          <w:marBottom w:val="0"/>
          <w:divBdr>
            <w:top w:val="none" w:sz="0" w:space="0" w:color="auto"/>
            <w:left w:val="none" w:sz="0" w:space="0" w:color="auto"/>
            <w:bottom w:val="none" w:sz="0" w:space="0" w:color="auto"/>
            <w:right w:val="none" w:sz="0" w:space="0" w:color="auto"/>
          </w:divBdr>
        </w:div>
      </w:divsChild>
    </w:div>
    <w:div w:id="776363896">
      <w:bodyDiv w:val="1"/>
      <w:marLeft w:val="0"/>
      <w:marRight w:val="0"/>
      <w:marTop w:val="0"/>
      <w:marBottom w:val="0"/>
      <w:divBdr>
        <w:top w:val="none" w:sz="0" w:space="0" w:color="auto"/>
        <w:left w:val="none" w:sz="0" w:space="0" w:color="auto"/>
        <w:bottom w:val="none" w:sz="0" w:space="0" w:color="auto"/>
        <w:right w:val="none" w:sz="0" w:space="0" w:color="auto"/>
      </w:divBdr>
      <w:divsChild>
        <w:div w:id="221334007">
          <w:marLeft w:val="0"/>
          <w:marRight w:val="0"/>
          <w:marTop w:val="0"/>
          <w:marBottom w:val="0"/>
          <w:divBdr>
            <w:top w:val="none" w:sz="0" w:space="0" w:color="auto"/>
            <w:left w:val="none" w:sz="0" w:space="0" w:color="auto"/>
            <w:bottom w:val="none" w:sz="0" w:space="0" w:color="auto"/>
            <w:right w:val="none" w:sz="0" w:space="0" w:color="auto"/>
          </w:divBdr>
        </w:div>
        <w:div w:id="340666581">
          <w:marLeft w:val="0"/>
          <w:marRight w:val="0"/>
          <w:marTop w:val="0"/>
          <w:marBottom w:val="0"/>
          <w:divBdr>
            <w:top w:val="none" w:sz="0" w:space="0" w:color="auto"/>
            <w:left w:val="none" w:sz="0" w:space="0" w:color="auto"/>
            <w:bottom w:val="none" w:sz="0" w:space="0" w:color="auto"/>
            <w:right w:val="none" w:sz="0" w:space="0" w:color="auto"/>
          </w:divBdr>
        </w:div>
      </w:divsChild>
    </w:div>
    <w:div w:id="776371252">
      <w:bodyDiv w:val="1"/>
      <w:marLeft w:val="0"/>
      <w:marRight w:val="0"/>
      <w:marTop w:val="0"/>
      <w:marBottom w:val="0"/>
      <w:divBdr>
        <w:top w:val="none" w:sz="0" w:space="0" w:color="auto"/>
        <w:left w:val="none" w:sz="0" w:space="0" w:color="auto"/>
        <w:bottom w:val="none" w:sz="0" w:space="0" w:color="auto"/>
        <w:right w:val="none" w:sz="0" w:space="0" w:color="auto"/>
      </w:divBdr>
      <w:divsChild>
        <w:div w:id="167865328">
          <w:marLeft w:val="0"/>
          <w:marRight w:val="0"/>
          <w:marTop w:val="0"/>
          <w:marBottom w:val="0"/>
          <w:divBdr>
            <w:top w:val="none" w:sz="0" w:space="0" w:color="auto"/>
            <w:left w:val="none" w:sz="0" w:space="0" w:color="auto"/>
            <w:bottom w:val="none" w:sz="0" w:space="0" w:color="auto"/>
            <w:right w:val="none" w:sz="0" w:space="0" w:color="auto"/>
          </w:divBdr>
        </w:div>
        <w:div w:id="915284234">
          <w:marLeft w:val="0"/>
          <w:marRight w:val="0"/>
          <w:marTop w:val="0"/>
          <w:marBottom w:val="0"/>
          <w:divBdr>
            <w:top w:val="none" w:sz="0" w:space="0" w:color="auto"/>
            <w:left w:val="none" w:sz="0" w:space="0" w:color="auto"/>
            <w:bottom w:val="none" w:sz="0" w:space="0" w:color="auto"/>
            <w:right w:val="none" w:sz="0" w:space="0" w:color="auto"/>
          </w:divBdr>
        </w:div>
        <w:div w:id="1304578965">
          <w:marLeft w:val="0"/>
          <w:marRight w:val="0"/>
          <w:marTop w:val="0"/>
          <w:marBottom w:val="0"/>
          <w:divBdr>
            <w:top w:val="none" w:sz="0" w:space="0" w:color="auto"/>
            <w:left w:val="none" w:sz="0" w:space="0" w:color="auto"/>
            <w:bottom w:val="none" w:sz="0" w:space="0" w:color="auto"/>
            <w:right w:val="none" w:sz="0" w:space="0" w:color="auto"/>
          </w:divBdr>
        </w:div>
        <w:div w:id="1845051019">
          <w:marLeft w:val="0"/>
          <w:marRight w:val="0"/>
          <w:marTop w:val="0"/>
          <w:marBottom w:val="0"/>
          <w:divBdr>
            <w:top w:val="none" w:sz="0" w:space="0" w:color="auto"/>
            <w:left w:val="none" w:sz="0" w:space="0" w:color="auto"/>
            <w:bottom w:val="none" w:sz="0" w:space="0" w:color="auto"/>
            <w:right w:val="none" w:sz="0" w:space="0" w:color="auto"/>
          </w:divBdr>
        </w:div>
        <w:div w:id="1929727133">
          <w:marLeft w:val="0"/>
          <w:marRight w:val="0"/>
          <w:marTop w:val="0"/>
          <w:marBottom w:val="0"/>
          <w:divBdr>
            <w:top w:val="none" w:sz="0" w:space="0" w:color="auto"/>
            <w:left w:val="none" w:sz="0" w:space="0" w:color="auto"/>
            <w:bottom w:val="none" w:sz="0" w:space="0" w:color="auto"/>
            <w:right w:val="none" w:sz="0" w:space="0" w:color="auto"/>
          </w:divBdr>
        </w:div>
      </w:divsChild>
    </w:div>
    <w:div w:id="778834807">
      <w:bodyDiv w:val="1"/>
      <w:marLeft w:val="0"/>
      <w:marRight w:val="0"/>
      <w:marTop w:val="0"/>
      <w:marBottom w:val="0"/>
      <w:divBdr>
        <w:top w:val="none" w:sz="0" w:space="0" w:color="auto"/>
        <w:left w:val="none" w:sz="0" w:space="0" w:color="auto"/>
        <w:bottom w:val="none" w:sz="0" w:space="0" w:color="auto"/>
        <w:right w:val="none" w:sz="0" w:space="0" w:color="auto"/>
      </w:divBdr>
      <w:divsChild>
        <w:div w:id="131294310">
          <w:marLeft w:val="0"/>
          <w:marRight w:val="0"/>
          <w:marTop w:val="0"/>
          <w:marBottom w:val="0"/>
          <w:divBdr>
            <w:top w:val="none" w:sz="0" w:space="0" w:color="auto"/>
            <w:left w:val="none" w:sz="0" w:space="0" w:color="auto"/>
            <w:bottom w:val="none" w:sz="0" w:space="0" w:color="auto"/>
            <w:right w:val="none" w:sz="0" w:space="0" w:color="auto"/>
          </w:divBdr>
        </w:div>
        <w:div w:id="248319411">
          <w:marLeft w:val="0"/>
          <w:marRight w:val="0"/>
          <w:marTop w:val="0"/>
          <w:marBottom w:val="0"/>
          <w:divBdr>
            <w:top w:val="none" w:sz="0" w:space="0" w:color="auto"/>
            <w:left w:val="none" w:sz="0" w:space="0" w:color="auto"/>
            <w:bottom w:val="none" w:sz="0" w:space="0" w:color="auto"/>
            <w:right w:val="none" w:sz="0" w:space="0" w:color="auto"/>
          </w:divBdr>
        </w:div>
        <w:div w:id="988708410">
          <w:marLeft w:val="0"/>
          <w:marRight w:val="0"/>
          <w:marTop w:val="0"/>
          <w:marBottom w:val="0"/>
          <w:divBdr>
            <w:top w:val="none" w:sz="0" w:space="0" w:color="auto"/>
            <w:left w:val="none" w:sz="0" w:space="0" w:color="auto"/>
            <w:bottom w:val="none" w:sz="0" w:space="0" w:color="auto"/>
            <w:right w:val="none" w:sz="0" w:space="0" w:color="auto"/>
          </w:divBdr>
        </w:div>
        <w:div w:id="1424112185">
          <w:marLeft w:val="0"/>
          <w:marRight w:val="0"/>
          <w:marTop w:val="0"/>
          <w:marBottom w:val="0"/>
          <w:divBdr>
            <w:top w:val="none" w:sz="0" w:space="0" w:color="auto"/>
            <w:left w:val="none" w:sz="0" w:space="0" w:color="auto"/>
            <w:bottom w:val="none" w:sz="0" w:space="0" w:color="auto"/>
            <w:right w:val="none" w:sz="0" w:space="0" w:color="auto"/>
          </w:divBdr>
        </w:div>
        <w:div w:id="1951887795">
          <w:marLeft w:val="0"/>
          <w:marRight w:val="0"/>
          <w:marTop w:val="0"/>
          <w:marBottom w:val="0"/>
          <w:divBdr>
            <w:top w:val="none" w:sz="0" w:space="0" w:color="auto"/>
            <w:left w:val="none" w:sz="0" w:space="0" w:color="auto"/>
            <w:bottom w:val="none" w:sz="0" w:space="0" w:color="auto"/>
            <w:right w:val="none" w:sz="0" w:space="0" w:color="auto"/>
          </w:divBdr>
        </w:div>
      </w:divsChild>
    </w:div>
    <w:div w:id="788206405">
      <w:bodyDiv w:val="1"/>
      <w:marLeft w:val="0"/>
      <w:marRight w:val="0"/>
      <w:marTop w:val="0"/>
      <w:marBottom w:val="0"/>
      <w:divBdr>
        <w:top w:val="none" w:sz="0" w:space="0" w:color="auto"/>
        <w:left w:val="none" w:sz="0" w:space="0" w:color="auto"/>
        <w:bottom w:val="none" w:sz="0" w:space="0" w:color="auto"/>
        <w:right w:val="none" w:sz="0" w:space="0" w:color="auto"/>
      </w:divBdr>
      <w:divsChild>
        <w:div w:id="148180182">
          <w:marLeft w:val="0"/>
          <w:marRight w:val="0"/>
          <w:marTop w:val="0"/>
          <w:marBottom w:val="0"/>
          <w:divBdr>
            <w:top w:val="none" w:sz="0" w:space="0" w:color="auto"/>
            <w:left w:val="none" w:sz="0" w:space="0" w:color="auto"/>
            <w:bottom w:val="none" w:sz="0" w:space="0" w:color="auto"/>
            <w:right w:val="none" w:sz="0" w:space="0" w:color="auto"/>
          </w:divBdr>
        </w:div>
        <w:div w:id="176233882">
          <w:marLeft w:val="0"/>
          <w:marRight w:val="0"/>
          <w:marTop w:val="0"/>
          <w:marBottom w:val="0"/>
          <w:divBdr>
            <w:top w:val="none" w:sz="0" w:space="0" w:color="auto"/>
            <w:left w:val="none" w:sz="0" w:space="0" w:color="auto"/>
            <w:bottom w:val="none" w:sz="0" w:space="0" w:color="auto"/>
            <w:right w:val="none" w:sz="0" w:space="0" w:color="auto"/>
          </w:divBdr>
        </w:div>
        <w:div w:id="262612822">
          <w:marLeft w:val="0"/>
          <w:marRight w:val="0"/>
          <w:marTop w:val="0"/>
          <w:marBottom w:val="0"/>
          <w:divBdr>
            <w:top w:val="none" w:sz="0" w:space="0" w:color="auto"/>
            <w:left w:val="none" w:sz="0" w:space="0" w:color="auto"/>
            <w:bottom w:val="none" w:sz="0" w:space="0" w:color="auto"/>
            <w:right w:val="none" w:sz="0" w:space="0" w:color="auto"/>
          </w:divBdr>
        </w:div>
        <w:div w:id="282730111">
          <w:marLeft w:val="0"/>
          <w:marRight w:val="0"/>
          <w:marTop w:val="0"/>
          <w:marBottom w:val="0"/>
          <w:divBdr>
            <w:top w:val="none" w:sz="0" w:space="0" w:color="auto"/>
            <w:left w:val="none" w:sz="0" w:space="0" w:color="auto"/>
            <w:bottom w:val="none" w:sz="0" w:space="0" w:color="auto"/>
            <w:right w:val="none" w:sz="0" w:space="0" w:color="auto"/>
          </w:divBdr>
        </w:div>
        <w:div w:id="552692875">
          <w:marLeft w:val="0"/>
          <w:marRight w:val="0"/>
          <w:marTop w:val="0"/>
          <w:marBottom w:val="0"/>
          <w:divBdr>
            <w:top w:val="none" w:sz="0" w:space="0" w:color="auto"/>
            <w:left w:val="none" w:sz="0" w:space="0" w:color="auto"/>
            <w:bottom w:val="none" w:sz="0" w:space="0" w:color="auto"/>
            <w:right w:val="none" w:sz="0" w:space="0" w:color="auto"/>
          </w:divBdr>
        </w:div>
        <w:div w:id="995299001">
          <w:marLeft w:val="0"/>
          <w:marRight w:val="0"/>
          <w:marTop w:val="0"/>
          <w:marBottom w:val="0"/>
          <w:divBdr>
            <w:top w:val="none" w:sz="0" w:space="0" w:color="auto"/>
            <w:left w:val="none" w:sz="0" w:space="0" w:color="auto"/>
            <w:bottom w:val="none" w:sz="0" w:space="0" w:color="auto"/>
            <w:right w:val="none" w:sz="0" w:space="0" w:color="auto"/>
          </w:divBdr>
        </w:div>
        <w:div w:id="1024091530">
          <w:marLeft w:val="0"/>
          <w:marRight w:val="0"/>
          <w:marTop w:val="0"/>
          <w:marBottom w:val="0"/>
          <w:divBdr>
            <w:top w:val="none" w:sz="0" w:space="0" w:color="auto"/>
            <w:left w:val="none" w:sz="0" w:space="0" w:color="auto"/>
            <w:bottom w:val="none" w:sz="0" w:space="0" w:color="auto"/>
            <w:right w:val="none" w:sz="0" w:space="0" w:color="auto"/>
          </w:divBdr>
        </w:div>
        <w:div w:id="1066294141">
          <w:marLeft w:val="0"/>
          <w:marRight w:val="0"/>
          <w:marTop w:val="0"/>
          <w:marBottom w:val="0"/>
          <w:divBdr>
            <w:top w:val="none" w:sz="0" w:space="0" w:color="auto"/>
            <w:left w:val="none" w:sz="0" w:space="0" w:color="auto"/>
            <w:bottom w:val="none" w:sz="0" w:space="0" w:color="auto"/>
            <w:right w:val="none" w:sz="0" w:space="0" w:color="auto"/>
          </w:divBdr>
        </w:div>
        <w:div w:id="1144809110">
          <w:marLeft w:val="0"/>
          <w:marRight w:val="0"/>
          <w:marTop w:val="0"/>
          <w:marBottom w:val="0"/>
          <w:divBdr>
            <w:top w:val="none" w:sz="0" w:space="0" w:color="auto"/>
            <w:left w:val="none" w:sz="0" w:space="0" w:color="auto"/>
            <w:bottom w:val="none" w:sz="0" w:space="0" w:color="auto"/>
            <w:right w:val="none" w:sz="0" w:space="0" w:color="auto"/>
          </w:divBdr>
        </w:div>
        <w:div w:id="1420250160">
          <w:marLeft w:val="0"/>
          <w:marRight w:val="0"/>
          <w:marTop w:val="0"/>
          <w:marBottom w:val="0"/>
          <w:divBdr>
            <w:top w:val="none" w:sz="0" w:space="0" w:color="auto"/>
            <w:left w:val="none" w:sz="0" w:space="0" w:color="auto"/>
            <w:bottom w:val="none" w:sz="0" w:space="0" w:color="auto"/>
            <w:right w:val="none" w:sz="0" w:space="0" w:color="auto"/>
          </w:divBdr>
        </w:div>
        <w:div w:id="1456438778">
          <w:marLeft w:val="0"/>
          <w:marRight w:val="0"/>
          <w:marTop w:val="0"/>
          <w:marBottom w:val="0"/>
          <w:divBdr>
            <w:top w:val="none" w:sz="0" w:space="0" w:color="auto"/>
            <w:left w:val="none" w:sz="0" w:space="0" w:color="auto"/>
            <w:bottom w:val="none" w:sz="0" w:space="0" w:color="auto"/>
            <w:right w:val="none" w:sz="0" w:space="0" w:color="auto"/>
          </w:divBdr>
        </w:div>
        <w:div w:id="1467697819">
          <w:marLeft w:val="0"/>
          <w:marRight w:val="0"/>
          <w:marTop w:val="0"/>
          <w:marBottom w:val="0"/>
          <w:divBdr>
            <w:top w:val="none" w:sz="0" w:space="0" w:color="auto"/>
            <w:left w:val="none" w:sz="0" w:space="0" w:color="auto"/>
            <w:bottom w:val="none" w:sz="0" w:space="0" w:color="auto"/>
            <w:right w:val="none" w:sz="0" w:space="0" w:color="auto"/>
          </w:divBdr>
        </w:div>
        <w:div w:id="1495950755">
          <w:marLeft w:val="0"/>
          <w:marRight w:val="0"/>
          <w:marTop w:val="0"/>
          <w:marBottom w:val="0"/>
          <w:divBdr>
            <w:top w:val="none" w:sz="0" w:space="0" w:color="auto"/>
            <w:left w:val="none" w:sz="0" w:space="0" w:color="auto"/>
            <w:bottom w:val="none" w:sz="0" w:space="0" w:color="auto"/>
            <w:right w:val="none" w:sz="0" w:space="0" w:color="auto"/>
          </w:divBdr>
        </w:div>
        <w:div w:id="1719741653">
          <w:marLeft w:val="0"/>
          <w:marRight w:val="0"/>
          <w:marTop w:val="0"/>
          <w:marBottom w:val="0"/>
          <w:divBdr>
            <w:top w:val="none" w:sz="0" w:space="0" w:color="auto"/>
            <w:left w:val="none" w:sz="0" w:space="0" w:color="auto"/>
            <w:bottom w:val="none" w:sz="0" w:space="0" w:color="auto"/>
            <w:right w:val="none" w:sz="0" w:space="0" w:color="auto"/>
          </w:divBdr>
        </w:div>
        <w:div w:id="1772361596">
          <w:marLeft w:val="0"/>
          <w:marRight w:val="0"/>
          <w:marTop w:val="0"/>
          <w:marBottom w:val="0"/>
          <w:divBdr>
            <w:top w:val="none" w:sz="0" w:space="0" w:color="auto"/>
            <w:left w:val="none" w:sz="0" w:space="0" w:color="auto"/>
            <w:bottom w:val="none" w:sz="0" w:space="0" w:color="auto"/>
            <w:right w:val="none" w:sz="0" w:space="0" w:color="auto"/>
          </w:divBdr>
        </w:div>
        <w:div w:id="1836875578">
          <w:marLeft w:val="0"/>
          <w:marRight w:val="0"/>
          <w:marTop w:val="0"/>
          <w:marBottom w:val="0"/>
          <w:divBdr>
            <w:top w:val="none" w:sz="0" w:space="0" w:color="auto"/>
            <w:left w:val="none" w:sz="0" w:space="0" w:color="auto"/>
            <w:bottom w:val="none" w:sz="0" w:space="0" w:color="auto"/>
            <w:right w:val="none" w:sz="0" w:space="0" w:color="auto"/>
          </w:divBdr>
        </w:div>
        <w:div w:id="1861623298">
          <w:marLeft w:val="0"/>
          <w:marRight w:val="0"/>
          <w:marTop w:val="0"/>
          <w:marBottom w:val="0"/>
          <w:divBdr>
            <w:top w:val="none" w:sz="0" w:space="0" w:color="auto"/>
            <w:left w:val="none" w:sz="0" w:space="0" w:color="auto"/>
            <w:bottom w:val="none" w:sz="0" w:space="0" w:color="auto"/>
            <w:right w:val="none" w:sz="0" w:space="0" w:color="auto"/>
          </w:divBdr>
        </w:div>
        <w:div w:id="1872524650">
          <w:marLeft w:val="0"/>
          <w:marRight w:val="0"/>
          <w:marTop w:val="0"/>
          <w:marBottom w:val="0"/>
          <w:divBdr>
            <w:top w:val="none" w:sz="0" w:space="0" w:color="auto"/>
            <w:left w:val="none" w:sz="0" w:space="0" w:color="auto"/>
            <w:bottom w:val="none" w:sz="0" w:space="0" w:color="auto"/>
            <w:right w:val="none" w:sz="0" w:space="0" w:color="auto"/>
          </w:divBdr>
        </w:div>
        <w:div w:id="1894346946">
          <w:marLeft w:val="0"/>
          <w:marRight w:val="0"/>
          <w:marTop w:val="0"/>
          <w:marBottom w:val="0"/>
          <w:divBdr>
            <w:top w:val="none" w:sz="0" w:space="0" w:color="auto"/>
            <w:left w:val="none" w:sz="0" w:space="0" w:color="auto"/>
            <w:bottom w:val="none" w:sz="0" w:space="0" w:color="auto"/>
            <w:right w:val="none" w:sz="0" w:space="0" w:color="auto"/>
          </w:divBdr>
        </w:div>
        <w:div w:id="1970167967">
          <w:marLeft w:val="0"/>
          <w:marRight w:val="0"/>
          <w:marTop w:val="0"/>
          <w:marBottom w:val="0"/>
          <w:divBdr>
            <w:top w:val="none" w:sz="0" w:space="0" w:color="auto"/>
            <w:left w:val="none" w:sz="0" w:space="0" w:color="auto"/>
            <w:bottom w:val="none" w:sz="0" w:space="0" w:color="auto"/>
            <w:right w:val="none" w:sz="0" w:space="0" w:color="auto"/>
          </w:divBdr>
        </w:div>
        <w:div w:id="2011129346">
          <w:marLeft w:val="0"/>
          <w:marRight w:val="0"/>
          <w:marTop w:val="0"/>
          <w:marBottom w:val="0"/>
          <w:divBdr>
            <w:top w:val="none" w:sz="0" w:space="0" w:color="auto"/>
            <w:left w:val="none" w:sz="0" w:space="0" w:color="auto"/>
            <w:bottom w:val="none" w:sz="0" w:space="0" w:color="auto"/>
            <w:right w:val="none" w:sz="0" w:space="0" w:color="auto"/>
          </w:divBdr>
        </w:div>
        <w:div w:id="2108497802">
          <w:marLeft w:val="0"/>
          <w:marRight w:val="0"/>
          <w:marTop w:val="0"/>
          <w:marBottom w:val="0"/>
          <w:divBdr>
            <w:top w:val="none" w:sz="0" w:space="0" w:color="auto"/>
            <w:left w:val="none" w:sz="0" w:space="0" w:color="auto"/>
            <w:bottom w:val="none" w:sz="0" w:space="0" w:color="auto"/>
            <w:right w:val="none" w:sz="0" w:space="0" w:color="auto"/>
          </w:divBdr>
        </w:div>
        <w:div w:id="2141998585">
          <w:marLeft w:val="0"/>
          <w:marRight w:val="0"/>
          <w:marTop w:val="0"/>
          <w:marBottom w:val="0"/>
          <w:divBdr>
            <w:top w:val="none" w:sz="0" w:space="0" w:color="auto"/>
            <w:left w:val="none" w:sz="0" w:space="0" w:color="auto"/>
            <w:bottom w:val="none" w:sz="0" w:space="0" w:color="auto"/>
            <w:right w:val="none" w:sz="0" w:space="0" w:color="auto"/>
          </w:divBdr>
        </w:div>
      </w:divsChild>
    </w:div>
    <w:div w:id="794830570">
      <w:bodyDiv w:val="1"/>
      <w:marLeft w:val="0"/>
      <w:marRight w:val="0"/>
      <w:marTop w:val="0"/>
      <w:marBottom w:val="0"/>
      <w:divBdr>
        <w:top w:val="none" w:sz="0" w:space="0" w:color="auto"/>
        <w:left w:val="none" w:sz="0" w:space="0" w:color="auto"/>
        <w:bottom w:val="none" w:sz="0" w:space="0" w:color="auto"/>
        <w:right w:val="none" w:sz="0" w:space="0" w:color="auto"/>
      </w:divBdr>
      <w:divsChild>
        <w:div w:id="1293899324">
          <w:marLeft w:val="0"/>
          <w:marRight w:val="0"/>
          <w:marTop w:val="0"/>
          <w:marBottom w:val="0"/>
          <w:divBdr>
            <w:top w:val="none" w:sz="0" w:space="0" w:color="auto"/>
            <w:left w:val="none" w:sz="0" w:space="0" w:color="auto"/>
            <w:bottom w:val="none" w:sz="0" w:space="0" w:color="auto"/>
            <w:right w:val="none" w:sz="0" w:space="0" w:color="auto"/>
          </w:divBdr>
        </w:div>
        <w:div w:id="1416245172">
          <w:marLeft w:val="0"/>
          <w:marRight w:val="0"/>
          <w:marTop w:val="0"/>
          <w:marBottom w:val="0"/>
          <w:divBdr>
            <w:top w:val="none" w:sz="0" w:space="0" w:color="auto"/>
            <w:left w:val="none" w:sz="0" w:space="0" w:color="auto"/>
            <w:bottom w:val="none" w:sz="0" w:space="0" w:color="auto"/>
            <w:right w:val="none" w:sz="0" w:space="0" w:color="auto"/>
          </w:divBdr>
        </w:div>
      </w:divsChild>
    </w:div>
    <w:div w:id="795101472">
      <w:bodyDiv w:val="1"/>
      <w:marLeft w:val="0"/>
      <w:marRight w:val="0"/>
      <w:marTop w:val="0"/>
      <w:marBottom w:val="0"/>
      <w:divBdr>
        <w:top w:val="none" w:sz="0" w:space="0" w:color="auto"/>
        <w:left w:val="none" w:sz="0" w:space="0" w:color="auto"/>
        <w:bottom w:val="none" w:sz="0" w:space="0" w:color="auto"/>
        <w:right w:val="none" w:sz="0" w:space="0" w:color="auto"/>
      </w:divBdr>
      <w:divsChild>
        <w:div w:id="731198944">
          <w:marLeft w:val="0"/>
          <w:marRight w:val="0"/>
          <w:marTop w:val="0"/>
          <w:marBottom w:val="0"/>
          <w:divBdr>
            <w:top w:val="none" w:sz="0" w:space="0" w:color="auto"/>
            <w:left w:val="none" w:sz="0" w:space="0" w:color="auto"/>
            <w:bottom w:val="none" w:sz="0" w:space="0" w:color="auto"/>
            <w:right w:val="none" w:sz="0" w:space="0" w:color="auto"/>
          </w:divBdr>
        </w:div>
        <w:div w:id="1078482371">
          <w:marLeft w:val="0"/>
          <w:marRight w:val="0"/>
          <w:marTop w:val="0"/>
          <w:marBottom w:val="0"/>
          <w:divBdr>
            <w:top w:val="none" w:sz="0" w:space="0" w:color="auto"/>
            <w:left w:val="none" w:sz="0" w:space="0" w:color="auto"/>
            <w:bottom w:val="none" w:sz="0" w:space="0" w:color="auto"/>
            <w:right w:val="none" w:sz="0" w:space="0" w:color="auto"/>
          </w:divBdr>
        </w:div>
        <w:div w:id="1915435076">
          <w:marLeft w:val="0"/>
          <w:marRight w:val="0"/>
          <w:marTop w:val="0"/>
          <w:marBottom w:val="0"/>
          <w:divBdr>
            <w:top w:val="none" w:sz="0" w:space="0" w:color="auto"/>
            <w:left w:val="none" w:sz="0" w:space="0" w:color="auto"/>
            <w:bottom w:val="none" w:sz="0" w:space="0" w:color="auto"/>
            <w:right w:val="none" w:sz="0" w:space="0" w:color="auto"/>
          </w:divBdr>
        </w:div>
      </w:divsChild>
    </w:div>
    <w:div w:id="795224044">
      <w:bodyDiv w:val="1"/>
      <w:marLeft w:val="0"/>
      <w:marRight w:val="0"/>
      <w:marTop w:val="0"/>
      <w:marBottom w:val="0"/>
      <w:divBdr>
        <w:top w:val="none" w:sz="0" w:space="0" w:color="auto"/>
        <w:left w:val="none" w:sz="0" w:space="0" w:color="auto"/>
        <w:bottom w:val="none" w:sz="0" w:space="0" w:color="auto"/>
        <w:right w:val="none" w:sz="0" w:space="0" w:color="auto"/>
      </w:divBdr>
      <w:divsChild>
        <w:div w:id="175778831">
          <w:marLeft w:val="0"/>
          <w:marRight w:val="0"/>
          <w:marTop w:val="0"/>
          <w:marBottom w:val="0"/>
          <w:divBdr>
            <w:top w:val="none" w:sz="0" w:space="0" w:color="auto"/>
            <w:left w:val="none" w:sz="0" w:space="0" w:color="auto"/>
            <w:bottom w:val="none" w:sz="0" w:space="0" w:color="auto"/>
            <w:right w:val="none" w:sz="0" w:space="0" w:color="auto"/>
          </w:divBdr>
        </w:div>
        <w:div w:id="436339296">
          <w:marLeft w:val="0"/>
          <w:marRight w:val="0"/>
          <w:marTop w:val="0"/>
          <w:marBottom w:val="0"/>
          <w:divBdr>
            <w:top w:val="none" w:sz="0" w:space="0" w:color="auto"/>
            <w:left w:val="none" w:sz="0" w:space="0" w:color="auto"/>
            <w:bottom w:val="none" w:sz="0" w:space="0" w:color="auto"/>
            <w:right w:val="none" w:sz="0" w:space="0" w:color="auto"/>
          </w:divBdr>
        </w:div>
        <w:div w:id="482083549">
          <w:marLeft w:val="0"/>
          <w:marRight w:val="0"/>
          <w:marTop w:val="0"/>
          <w:marBottom w:val="0"/>
          <w:divBdr>
            <w:top w:val="none" w:sz="0" w:space="0" w:color="auto"/>
            <w:left w:val="none" w:sz="0" w:space="0" w:color="auto"/>
            <w:bottom w:val="none" w:sz="0" w:space="0" w:color="auto"/>
            <w:right w:val="none" w:sz="0" w:space="0" w:color="auto"/>
          </w:divBdr>
        </w:div>
        <w:div w:id="487984771">
          <w:marLeft w:val="0"/>
          <w:marRight w:val="0"/>
          <w:marTop w:val="0"/>
          <w:marBottom w:val="0"/>
          <w:divBdr>
            <w:top w:val="none" w:sz="0" w:space="0" w:color="auto"/>
            <w:left w:val="none" w:sz="0" w:space="0" w:color="auto"/>
            <w:bottom w:val="none" w:sz="0" w:space="0" w:color="auto"/>
            <w:right w:val="none" w:sz="0" w:space="0" w:color="auto"/>
          </w:divBdr>
        </w:div>
        <w:div w:id="574515349">
          <w:marLeft w:val="0"/>
          <w:marRight w:val="0"/>
          <w:marTop w:val="0"/>
          <w:marBottom w:val="0"/>
          <w:divBdr>
            <w:top w:val="none" w:sz="0" w:space="0" w:color="auto"/>
            <w:left w:val="none" w:sz="0" w:space="0" w:color="auto"/>
            <w:bottom w:val="none" w:sz="0" w:space="0" w:color="auto"/>
            <w:right w:val="none" w:sz="0" w:space="0" w:color="auto"/>
          </w:divBdr>
        </w:div>
        <w:div w:id="586579258">
          <w:marLeft w:val="0"/>
          <w:marRight w:val="0"/>
          <w:marTop w:val="0"/>
          <w:marBottom w:val="0"/>
          <w:divBdr>
            <w:top w:val="none" w:sz="0" w:space="0" w:color="auto"/>
            <w:left w:val="none" w:sz="0" w:space="0" w:color="auto"/>
            <w:bottom w:val="none" w:sz="0" w:space="0" w:color="auto"/>
            <w:right w:val="none" w:sz="0" w:space="0" w:color="auto"/>
          </w:divBdr>
        </w:div>
        <w:div w:id="835538184">
          <w:marLeft w:val="0"/>
          <w:marRight w:val="0"/>
          <w:marTop w:val="0"/>
          <w:marBottom w:val="0"/>
          <w:divBdr>
            <w:top w:val="none" w:sz="0" w:space="0" w:color="auto"/>
            <w:left w:val="none" w:sz="0" w:space="0" w:color="auto"/>
            <w:bottom w:val="none" w:sz="0" w:space="0" w:color="auto"/>
            <w:right w:val="none" w:sz="0" w:space="0" w:color="auto"/>
          </w:divBdr>
        </w:div>
        <w:div w:id="873036541">
          <w:marLeft w:val="0"/>
          <w:marRight w:val="0"/>
          <w:marTop w:val="0"/>
          <w:marBottom w:val="0"/>
          <w:divBdr>
            <w:top w:val="none" w:sz="0" w:space="0" w:color="auto"/>
            <w:left w:val="none" w:sz="0" w:space="0" w:color="auto"/>
            <w:bottom w:val="none" w:sz="0" w:space="0" w:color="auto"/>
            <w:right w:val="none" w:sz="0" w:space="0" w:color="auto"/>
          </w:divBdr>
        </w:div>
        <w:div w:id="967855023">
          <w:marLeft w:val="0"/>
          <w:marRight w:val="0"/>
          <w:marTop w:val="0"/>
          <w:marBottom w:val="0"/>
          <w:divBdr>
            <w:top w:val="none" w:sz="0" w:space="0" w:color="auto"/>
            <w:left w:val="none" w:sz="0" w:space="0" w:color="auto"/>
            <w:bottom w:val="none" w:sz="0" w:space="0" w:color="auto"/>
            <w:right w:val="none" w:sz="0" w:space="0" w:color="auto"/>
          </w:divBdr>
        </w:div>
        <w:div w:id="1017662461">
          <w:marLeft w:val="0"/>
          <w:marRight w:val="0"/>
          <w:marTop w:val="0"/>
          <w:marBottom w:val="0"/>
          <w:divBdr>
            <w:top w:val="none" w:sz="0" w:space="0" w:color="auto"/>
            <w:left w:val="none" w:sz="0" w:space="0" w:color="auto"/>
            <w:bottom w:val="none" w:sz="0" w:space="0" w:color="auto"/>
            <w:right w:val="none" w:sz="0" w:space="0" w:color="auto"/>
          </w:divBdr>
        </w:div>
        <w:div w:id="1121606877">
          <w:marLeft w:val="0"/>
          <w:marRight w:val="0"/>
          <w:marTop w:val="0"/>
          <w:marBottom w:val="0"/>
          <w:divBdr>
            <w:top w:val="none" w:sz="0" w:space="0" w:color="auto"/>
            <w:left w:val="none" w:sz="0" w:space="0" w:color="auto"/>
            <w:bottom w:val="none" w:sz="0" w:space="0" w:color="auto"/>
            <w:right w:val="none" w:sz="0" w:space="0" w:color="auto"/>
          </w:divBdr>
        </w:div>
        <w:div w:id="1141574075">
          <w:marLeft w:val="0"/>
          <w:marRight w:val="0"/>
          <w:marTop w:val="0"/>
          <w:marBottom w:val="0"/>
          <w:divBdr>
            <w:top w:val="none" w:sz="0" w:space="0" w:color="auto"/>
            <w:left w:val="none" w:sz="0" w:space="0" w:color="auto"/>
            <w:bottom w:val="none" w:sz="0" w:space="0" w:color="auto"/>
            <w:right w:val="none" w:sz="0" w:space="0" w:color="auto"/>
          </w:divBdr>
        </w:div>
        <w:div w:id="1247879694">
          <w:marLeft w:val="0"/>
          <w:marRight w:val="0"/>
          <w:marTop w:val="0"/>
          <w:marBottom w:val="0"/>
          <w:divBdr>
            <w:top w:val="none" w:sz="0" w:space="0" w:color="auto"/>
            <w:left w:val="none" w:sz="0" w:space="0" w:color="auto"/>
            <w:bottom w:val="none" w:sz="0" w:space="0" w:color="auto"/>
            <w:right w:val="none" w:sz="0" w:space="0" w:color="auto"/>
          </w:divBdr>
        </w:div>
        <w:div w:id="1375933407">
          <w:marLeft w:val="0"/>
          <w:marRight w:val="0"/>
          <w:marTop w:val="0"/>
          <w:marBottom w:val="0"/>
          <w:divBdr>
            <w:top w:val="none" w:sz="0" w:space="0" w:color="auto"/>
            <w:left w:val="none" w:sz="0" w:space="0" w:color="auto"/>
            <w:bottom w:val="none" w:sz="0" w:space="0" w:color="auto"/>
            <w:right w:val="none" w:sz="0" w:space="0" w:color="auto"/>
          </w:divBdr>
        </w:div>
        <w:div w:id="1396392180">
          <w:marLeft w:val="0"/>
          <w:marRight w:val="0"/>
          <w:marTop w:val="0"/>
          <w:marBottom w:val="0"/>
          <w:divBdr>
            <w:top w:val="none" w:sz="0" w:space="0" w:color="auto"/>
            <w:left w:val="none" w:sz="0" w:space="0" w:color="auto"/>
            <w:bottom w:val="none" w:sz="0" w:space="0" w:color="auto"/>
            <w:right w:val="none" w:sz="0" w:space="0" w:color="auto"/>
          </w:divBdr>
        </w:div>
        <w:div w:id="1405570975">
          <w:marLeft w:val="0"/>
          <w:marRight w:val="0"/>
          <w:marTop w:val="0"/>
          <w:marBottom w:val="0"/>
          <w:divBdr>
            <w:top w:val="none" w:sz="0" w:space="0" w:color="auto"/>
            <w:left w:val="none" w:sz="0" w:space="0" w:color="auto"/>
            <w:bottom w:val="none" w:sz="0" w:space="0" w:color="auto"/>
            <w:right w:val="none" w:sz="0" w:space="0" w:color="auto"/>
          </w:divBdr>
        </w:div>
        <w:div w:id="1441993943">
          <w:marLeft w:val="0"/>
          <w:marRight w:val="0"/>
          <w:marTop w:val="0"/>
          <w:marBottom w:val="0"/>
          <w:divBdr>
            <w:top w:val="none" w:sz="0" w:space="0" w:color="auto"/>
            <w:left w:val="none" w:sz="0" w:space="0" w:color="auto"/>
            <w:bottom w:val="none" w:sz="0" w:space="0" w:color="auto"/>
            <w:right w:val="none" w:sz="0" w:space="0" w:color="auto"/>
          </w:divBdr>
        </w:div>
        <w:div w:id="1512378009">
          <w:marLeft w:val="0"/>
          <w:marRight w:val="0"/>
          <w:marTop w:val="0"/>
          <w:marBottom w:val="0"/>
          <w:divBdr>
            <w:top w:val="none" w:sz="0" w:space="0" w:color="auto"/>
            <w:left w:val="none" w:sz="0" w:space="0" w:color="auto"/>
            <w:bottom w:val="none" w:sz="0" w:space="0" w:color="auto"/>
            <w:right w:val="none" w:sz="0" w:space="0" w:color="auto"/>
          </w:divBdr>
        </w:div>
        <w:div w:id="1592663494">
          <w:marLeft w:val="0"/>
          <w:marRight w:val="0"/>
          <w:marTop w:val="0"/>
          <w:marBottom w:val="0"/>
          <w:divBdr>
            <w:top w:val="none" w:sz="0" w:space="0" w:color="auto"/>
            <w:left w:val="none" w:sz="0" w:space="0" w:color="auto"/>
            <w:bottom w:val="none" w:sz="0" w:space="0" w:color="auto"/>
            <w:right w:val="none" w:sz="0" w:space="0" w:color="auto"/>
          </w:divBdr>
        </w:div>
        <w:div w:id="1648977149">
          <w:marLeft w:val="0"/>
          <w:marRight w:val="0"/>
          <w:marTop w:val="0"/>
          <w:marBottom w:val="0"/>
          <w:divBdr>
            <w:top w:val="none" w:sz="0" w:space="0" w:color="auto"/>
            <w:left w:val="none" w:sz="0" w:space="0" w:color="auto"/>
            <w:bottom w:val="none" w:sz="0" w:space="0" w:color="auto"/>
            <w:right w:val="none" w:sz="0" w:space="0" w:color="auto"/>
          </w:divBdr>
        </w:div>
        <w:div w:id="1669988735">
          <w:marLeft w:val="0"/>
          <w:marRight w:val="0"/>
          <w:marTop w:val="0"/>
          <w:marBottom w:val="0"/>
          <w:divBdr>
            <w:top w:val="none" w:sz="0" w:space="0" w:color="auto"/>
            <w:left w:val="none" w:sz="0" w:space="0" w:color="auto"/>
            <w:bottom w:val="none" w:sz="0" w:space="0" w:color="auto"/>
            <w:right w:val="none" w:sz="0" w:space="0" w:color="auto"/>
          </w:divBdr>
        </w:div>
        <w:div w:id="1762867953">
          <w:marLeft w:val="0"/>
          <w:marRight w:val="0"/>
          <w:marTop w:val="0"/>
          <w:marBottom w:val="0"/>
          <w:divBdr>
            <w:top w:val="none" w:sz="0" w:space="0" w:color="auto"/>
            <w:left w:val="none" w:sz="0" w:space="0" w:color="auto"/>
            <w:bottom w:val="none" w:sz="0" w:space="0" w:color="auto"/>
            <w:right w:val="none" w:sz="0" w:space="0" w:color="auto"/>
          </w:divBdr>
        </w:div>
        <w:div w:id="1902667680">
          <w:marLeft w:val="0"/>
          <w:marRight w:val="0"/>
          <w:marTop w:val="0"/>
          <w:marBottom w:val="0"/>
          <w:divBdr>
            <w:top w:val="none" w:sz="0" w:space="0" w:color="auto"/>
            <w:left w:val="none" w:sz="0" w:space="0" w:color="auto"/>
            <w:bottom w:val="none" w:sz="0" w:space="0" w:color="auto"/>
            <w:right w:val="none" w:sz="0" w:space="0" w:color="auto"/>
          </w:divBdr>
        </w:div>
        <w:div w:id="1980571258">
          <w:marLeft w:val="0"/>
          <w:marRight w:val="0"/>
          <w:marTop w:val="0"/>
          <w:marBottom w:val="0"/>
          <w:divBdr>
            <w:top w:val="none" w:sz="0" w:space="0" w:color="auto"/>
            <w:left w:val="none" w:sz="0" w:space="0" w:color="auto"/>
            <w:bottom w:val="none" w:sz="0" w:space="0" w:color="auto"/>
            <w:right w:val="none" w:sz="0" w:space="0" w:color="auto"/>
          </w:divBdr>
        </w:div>
      </w:divsChild>
    </w:div>
    <w:div w:id="798183666">
      <w:bodyDiv w:val="1"/>
      <w:marLeft w:val="0"/>
      <w:marRight w:val="0"/>
      <w:marTop w:val="0"/>
      <w:marBottom w:val="0"/>
      <w:divBdr>
        <w:top w:val="none" w:sz="0" w:space="0" w:color="auto"/>
        <w:left w:val="none" w:sz="0" w:space="0" w:color="auto"/>
        <w:bottom w:val="none" w:sz="0" w:space="0" w:color="auto"/>
        <w:right w:val="none" w:sz="0" w:space="0" w:color="auto"/>
      </w:divBdr>
      <w:divsChild>
        <w:div w:id="30543284">
          <w:marLeft w:val="0"/>
          <w:marRight w:val="0"/>
          <w:marTop w:val="0"/>
          <w:marBottom w:val="0"/>
          <w:divBdr>
            <w:top w:val="none" w:sz="0" w:space="0" w:color="auto"/>
            <w:left w:val="none" w:sz="0" w:space="0" w:color="auto"/>
            <w:bottom w:val="none" w:sz="0" w:space="0" w:color="auto"/>
            <w:right w:val="none" w:sz="0" w:space="0" w:color="auto"/>
          </w:divBdr>
        </w:div>
        <w:div w:id="219022052">
          <w:marLeft w:val="0"/>
          <w:marRight w:val="0"/>
          <w:marTop w:val="0"/>
          <w:marBottom w:val="0"/>
          <w:divBdr>
            <w:top w:val="none" w:sz="0" w:space="0" w:color="auto"/>
            <w:left w:val="none" w:sz="0" w:space="0" w:color="auto"/>
            <w:bottom w:val="none" w:sz="0" w:space="0" w:color="auto"/>
            <w:right w:val="none" w:sz="0" w:space="0" w:color="auto"/>
          </w:divBdr>
        </w:div>
        <w:div w:id="238710425">
          <w:marLeft w:val="0"/>
          <w:marRight w:val="0"/>
          <w:marTop w:val="0"/>
          <w:marBottom w:val="0"/>
          <w:divBdr>
            <w:top w:val="none" w:sz="0" w:space="0" w:color="auto"/>
            <w:left w:val="none" w:sz="0" w:space="0" w:color="auto"/>
            <w:bottom w:val="none" w:sz="0" w:space="0" w:color="auto"/>
            <w:right w:val="none" w:sz="0" w:space="0" w:color="auto"/>
          </w:divBdr>
        </w:div>
        <w:div w:id="248121846">
          <w:marLeft w:val="0"/>
          <w:marRight w:val="0"/>
          <w:marTop w:val="0"/>
          <w:marBottom w:val="0"/>
          <w:divBdr>
            <w:top w:val="none" w:sz="0" w:space="0" w:color="auto"/>
            <w:left w:val="none" w:sz="0" w:space="0" w:color="auto"/>
            <w:bottom w:val="none" w:sz="0" w:space="0" w:color="auto"/>
            <w:right w:val="none" w:sz="0" w:space="0" w:color="auto"/>
          </w:divBdr>
        </w:div>
        <w:div w:id="257688097">
          <w:marLeft w:val="0"/>
          <w:marRight w:val="0"/>
          <w:marTop w:val="0"/>
          <w:marBottom w:val="0"/>
          <w:divBdr>
            <w:top w:val="none" w:sz="0" w:space="0" w:color="auto"/>
            <w:left w:val="none" w:sz="0" w:space="0" w:color="auto"/>
            <w:bottom w:val="none" w:sz="0" w:space="0" w:color="auto"/>
            <w:right w:val="none" w:sz="0" w:space="0" w:color="auto"/>
          </w:divBdr>
        </w:div>
        <w:div w:id="537746469">
          <w:marLeft w:val="0"/>
          <w:marRight w:val="0"/>
          <w:marTop w:val="0"/>
          <w:marBottom w:val="0"/>
          <w:divBdr>
            <w:top w:val="none" w:sz="0" w:space="0" w:color="auto"/>
            <w:left w:val="none" w:sz="0" w:space="0" w:color="auto"/>
            <w:bottom w:val="none" w:sz="0" w:space="0" w:color="auto"/>
            <w:right w:val="none" w:sz="0" w:space="0" w:color="auto"/>
          </w:divBdr>
        </w:div>
        <w:div w:id="556824003">
          <w:marLeft w:val="0"/>
          <w:marRight w:val="0"/>
          <w:marTop w:val="0"/>
          <w:marBottom w:val="0"/>
          <w:divBdr>
            <w:top w:val="none" w:sz="0" w:space="0" w:color="auto"/>
            <w:left w:val="none" w:sz="0" w:space="0" w:color="auto"/>
            <w:bottom w:val="none" w:sz="0" w:space="0" w:color="auto"/>
            <w:right w:val="none" w:sz="0" w:space="0" w:color="auto"/>
          </w:divBdr>
        </w:div>
        <w:div w:id="656032426">
          <w:marLeft w:val="0"/>
          <w:marRight w:val="0"/>
          <w:marTop w:val="0"/>
          <w:marBottom w:val="0"/>
          <w:divBdr>
            <w:top w:val="none" w:sz="0" w:space="0" w:color="auto"/>
            <w:left w:val="none" w:sz="0" w:space="0" w:color="auto"/>
            <w:bottom w:val="none" w:sz="0" w:space="0" w:color="auto"/>
            <w:right w:val="none" w:sz="0" w:space="0" w:color="auto"/>
          </w:divBdr>
        </w:div>
        <w:div w:id="739326110">
          <w:marLeft w:val="0"/>
          <w:marRight w:val="0"/>
          <w:marTop w:val="0"/>
          <w:marBottom w:val="0"/>
          <w:divBdr>
            <w:top w:val="none" w:sz="0" w:space="0" w:color="auto"/>
            <w:left w:val="none" w:sz="0" w:space="0" w:color="auto"/>
            <w:bottom w:val="none" w:sz="0" w:space="0" w:color="auto"/>
            <w:right w:val="none" w:sz="0" w:space="0" w:color="auto"/>
          </w:divBdr>
        </w:div>
        <w:div w:id="919682109">
          <w:marLeft w:val="0"/>
          <w:marRight w:val="0"/>
          <w:marTop w:val="0"/>
          <w:marBottom w:val="0"/>
          <w:divBdr>
            <w:top w:val="none" w:sz="0" w:space="0" w:color="auto"/>
            <w:left w:val="none" w:sz="0" w:space="0" w:color="auto"/>
            <w:bottom w:val="none" w:sz="0" w:space="0" w:color="auto"/>
            <w:right w:val="none" w:sz="0" w:space="0" w:color="auto"/>
          </w:divBdr>
        </w:div>
        <w:div w:id="1171288178">
          <w:marLeft w:val="0"/>
          <w:marRight w:val="0"/>
          <w:marTop w:val="0"/>
          <w:marBottom w:val="0"/>
          <w:divBdr>
            <w:top w:val="none" w:sz="0" w:space="0" w:color="auto"/>
            <w:left w:val="none" w:sz="0" w:space="0" w:color="auto"/>
            <w:bottom w:val="none" w:sz="0" w:space="0" w:color="auto"/>
            <w:right w:val="none" w:sz="0" w:space="0" w:color="auto"/>
          </w:divBdr>
        </w:div>
        <w:div w:id="1187409598">
          <w:marLeft w:val="0"/>
          <w:marRight w:val="0"/>
          <w:marTop w:val="0"/>
          <w:marBottom w:val="0"/>
          <w:divBdr>
            <w:top w:val="none" w:sz="0" w:space="0" w:color="auto"/>
            <w:left w:val="none" w:sz="0" w:space="0" w:color="auto"/>
            <w:bottom w:val="none" w:sz="0" w:space="0" w:color="auto"/>
            <w:right w:val="none" w:sz="0" w:space="0" w:color="auto"/>
          </w:divBdr>
        </w:div>
        <w:div w:id="1841234670">
          <w:marLeft w:val="0"/>
          <w:marRight w:val="0"/>
          <w:marTop w:val="0"/>
          <w:marBottom w:val="0"/>
          <w:divBdr>
            <w:top w:val="none" w:sz="0" w:space="0" w:color="auto"/>
            <w:left w:val="none" w:sz="0" w:space="0" w:color="auto"/>
            <w:bottom w:val="none" w:sz="0" w:space="0" w:color="auto"/>
            <w:right w:val="none" w:sz="0" w:space="0" w:color="auto"/>
          </w:divBdr>
        </w:div>
        <w:div w:id="1847548332">
          <w:marLeft w:val="0"/>
          <w:marRight w:val="0"/>
          <w:marTop w:val="0"/>
          <w:marBottom w:val="0"/>
          <w:divBdr>
            <w:top w:val="none" w:sz="0" w:space="0" w:color="auto"/>
            <w:left w:val="none" w:sz="0" w:space="0" w:color="auto"/>
            <w:bottom w:val="none" w:sz="0" w:space="0" w:color="auto"/>
            <w:right w:val="none" w:sz="0" w:space="0" w:color="auto"/>
          </w:divBdr>
        </w:div>
        <w:div w:id="1876891893">
          <w:marLeft w:val="0"/>
          <w:marRight w:val="0"/>
          <w:marTop w:val="0"/>
          <w:marBottom w:val="0"/>
          <w:divBdr>
            <w:top w:val="none" w:sz="0" w:space="0" w:color="auto"/>
            <w:left w:val="none" w:sz="0" w:space="0" w:color="auto"/>
            <w:bottom w:val="none" w:sz="0" w:space="0" w:color="auto"/>
            <w:right w:val="none" w:sz="0" w:space="0" w:color="auto"/>
          </w:divBdr>
        </w:div>
        <w:div w:id="2045402374">
          <w:marLeft w:val="0"/>
          <w:marRight w:val="0"/>
          <w:marTop w:val="0"/>
          <w:marBottom w:val="0"/>
          <w:divBdr>
            <w:top w:val="none" w:sz="0" w:space="0" w:color="auto"/>
            <w:left w:val="none" w:sz="0" w:space="0" w:color="auto"/>
            <w:bottom w:val="none" w:sz="0" w:space="0" w:color="auto"/>
            <w:right w:val="none" w:sz="0" w:space="0" w:color="auto"/>
          </w:divBdr>
        </w:div>
      </w:divsChild>
    </w:div>
    <w:div w:id="798455620">
      <w:bodyDiv w:val="1"/>
      <w:marLeft w:val="0"/>
      <w:marRight w:val="0"/>
      <w:marTop w:val="0"/>
      <w:marBottom w:val="0"/>
      <w:divBdr>
        <w:top w:val="none" w:sz="0" w:space="0" w:color="auto"/>
        <w:left w:val="none" w:sz="0" w:space="0" w:color="auto"/>
        <w:bottom w:val="none" w:sz="0" w:space="0" w:color="auto"/>
        <w:right w:val="none" w:sz="0" w:space="0" w:color="auto"/>
      </w:divBdr>
      <w:divsChild>
        <w:div w:id="457531241">
          <w:marLeft w:val="0"/>
          <w:marRight w:val="0"/>
          <w:marTop w:val="0"/>
          <w:marBottom w:val="0"/>
          <w:divBdr>
            <w:top w:val="none" w:sz="0" w:space="0" w:color="auto"/>
            <w:left w:val="none" w:sz="0" w:space="0" w:color="auto"/>
            <w:bottom w:val="none" w:sz="0" w:space="0" w:color="auto"/>
            <w:right w:val="none" w:sz="0" w:space="0" w:color="auto"/>
          </w:divBdr>
        </w:div>
        <w:div w:id="1066953053">
          <w:marLeft w:val="0"/>
          <w:marRight w:val="0"/>
          <w:marTop w:val="0"/>
          <w:marBottom w:val="0"/>
          <w:divBdr>
            <w:top w:val="none" w:sz="0" w:space="0" w:color="auto"/>
            <w:left w:val="none" w:sz="0" w:space="0" w:color="auto"/>
            <w:bottom w:val="none" w:sz="0" w:space="0" w:color="auto"/>
            <w:right w:val="none" w:sz="0" w:space="0" w:color="auto"/>
          </w:divBdr>
        </w:div>
        <w:div w:id="1832062675">
          <w:marLeft w:val="0"/>
          <w:marRight w:val="0"/>
          <w:marTop w:val="0"/>
          <w:marBottom w:val="0"/>
          <w:divBdr>
            <w:top w:val="none" w:sz="0" w:space="0" w:color="auto"/>
            <w:left w:val="none" w:sz="0" w:space="0" w:color="auto"/>
            <w:bottom w:val="none" w:sz="0" w:space="0" w:color="auto"/>
            <w:right w:val="none" w:sz="0" w:space="0" w:color="auto"/>
          </w:divBdr>
        </w:div>
      </w:divsChild>
    </w:div>
    <w:div w:id="798647283">
      <w:bodyDiv w:val="1"/>
      <w:marLeft w:val="0"/>
      <w:marRight w:val="0"/>
      <w:marTop w:val="0"/>
      <w:marBottom w:val="0"/>
      <w:divBdr>
        <w:top w:val="none" w:sz="0" w:space="0" w:color="auto"/>
        <w:left w:val="none" w:sz="0" w:space="0" w:color="auto"/>
        <w:bottom w:val="none" w:sz="0" w:space="0" w:color="auto"/>
        <w:right w:val="none" w:sz="0" w:space="0" w:color="auto"/>
      </w:divBdr>
      <w:divsChild>
        <w:div w:id="1725716801">
          <w:marLeft w:val="0"/>
          <w:marRight w:val="0"/>
          <w:marTop w:val="0"/>
          <w:marBottom w:val="0"/>
          <w:divBdr>
            <w:top w:val="none" w:sz="0" w:space="0" w:color="auto"/>
            <w:left w:val="none" w:sz="0" w:space="0" w:color="auto"/>
            <w:bottom w:val="none" w:sz="0" w:space="0" w:color="auto"/>
            <w:right w:val="none" w:sz="0" w:space="0" w:color="auto"/>
          </w:divBdr>
          <w:divsChild>
            <w:div w:id="33389334">
              <w:marLeft w:val="0"/>
              <w:marRight w:val="0"/>
              <w:marTop w:val="0"/>
              <w:marBottom w:val="0"/>
              <w:divBdr>
                <w:top w:val="none" w:sz="0" w:space="0" w:color="auto"/>
                <w:left w:val="none" w:sz="0" w:space="0" w:color="auto"/>
                <w:bottom w:val="none" w:sz="0" w:space="0" w:color="auto"/>
                <w:right w:val="none" w:sz="0" w:space="0" w:color="auto"/>
              </w:divBdr>
            </w:div>
            <w:div w:id="82915556">
              <w:marLeft w:val="0"/>
              <w:marRight w:val="0"/>
              <w:marTop w:val="0"/>
              <w:marBottom w:val="0"/>
              <w:divBdr>
                <w:top w:val="none" w:sz="0" w:space="0" w:color="auto"/>
                <w:left w:val="none" w:sz="0" w:space="0" w:color="auto"/>
                <w:bottom w:val="none" w:sz="0" w:space="0" w:color="auto"/>
                <w:right w:val="none" w:sz="0" w:space="0" w:color="auto"/>
              </w:divBdr>
            </w:div>
            <w:div w:id="133723363">
              <w:marLeft w:val="0"/>
              <w:marRight w:val="0"/>
              <w:marTop w:val="0"/>
              <w:marBottom w:val="0"/>
              <w:divBdr>
                <w:top w:val="none" w:sz="0" w:space="0" w:color="auto"/>
                <w:left w:val="none" w:sz="0" w:space="0" w:color="auto"/>
                <w:bottom w:val="none" w:sz="0" w:space="0" w:color="auto"/>
                <w:right w:val="none" w:sz="0" w:space="0" w:color="auto"/>
              </w:divBdr>
            </w:div>
            <w:div w:id="145127263">
              <w:marLeft w:val="0"/>
              <w:marRight w:val="0"/>
              <w:marTop w:val="0"/>
              <w:marBottom w:val="0"/>
              <w:divBdr>
                <w:top w:val="none" w:sz="0" w:space="0" w:color="auto"/>
                <w:left w:val="none" w:sz="0" w:space="0" w:color="auto"/>
                <w:bottom w:val="none" w:sz="0" w:space="0" w:color="auto"/>
                <w:right w:val="none" w:sz="0" w:space="0" w:color="auto"/>
              </w:divBdr>
            </w:div>
            <w:div w:id="166211459">
              <w:marLeft w:val="0"/>
              <w:marRight w:val="0"/>
              <w:marTop w:val="0"/>
              <w:marBottom w:val="0"/>
              <w:divBdr>
                <w:top w:val="none" w:sz="0" w:space="0" w:color="auto"/>
                <w:left w:val="none" w:sz="0" w:space="0" w:color="auto"/>
                <w:bottom w:val="none" w:sz="0" w:space="0" w:color="auto"/>
                <w:right w:val="none" w:sz="0" w:space="0" w:color="auto"/>
              </w:divBdr>
            </w:div>
            <w:div w:id="199825035">
              <w:marLeft w:val="0"/>
              <w:marRight w:val="0"/>
              <w:marTop w:val="0"/>
              <w:marBottom w:val="0"/>
              <w:divBdr>
                <w:top w:val="none" w:sz="0" w:space="0" w:color="auto"/>
                <w:left w:val="none" w:sz="0" w:space="0" w:color="auto"/>
                <w:bottom w:val="none" w:sz="0" w:space="0" w:color="auto"/>
                <w:right w:val="none" w:sz="0" w:space="0" w:color="auto"/>
              </w:divBdr>
            </w:div>
            <w:div w:id="207692814">
              <w:marLeft w:val="0"/>
              <w:marRight w:val="0"/>
              <w:marTop w:val="0"/>
              <w:marBottom w:val="0"/>
              <w:divBdr>
                <w:top w:val="none" w:sz="0" w:space="0" w:color="auto"/>
                <w:left w:val="none" w:sz="0" w:space="0" w:color="auto"/>
                <w:bottom w:val="none" w:sz="0" w:space="0" w:color="auto"/>
                <w:right w:val="none" w:sz="0" w:space="0" w:color="auto"/>
              </w:divBdr>
            </w:div>
            <w:div w:id="362487130">
              <w:marLeft w:val="0"/>
              <w:marRight w:val="0"/>
              <w:marTop w:val="0"/>
              <w:marBottom w:val="0"/>
              <w:divBdr>
                <w:top w:val="none" w:sz="0" w:space="0" w:color="auto"/>
                <w:left w:val="none" w:sz="0" w:space="0" w:color="auto"/>
                <w:bottom w:val="none" w:sz="0" w:space="0" w:color="auto"/>
                <w:right w:val="none" w:sz="0" w:space="0" w:color="auto"/>
              </w:divBdr>
            </w:div>
            <w:div w:id="364064894">
              <w:marLeft w:val="0"/>
              <w:marRight w:val="0"/>
              <w:marTop w:val="0"/>
              <w:marBottom w:val="0"/>
              <w:divBdr>
                <w:top w:val="none" w:sz="0" w:space="0" w:color="auto"/>
                <w:left w:val="none" w:sz="0" w:space="0" w:color="auto"/>
                <w:bottom w:val="none" w:sz="0" w:space="0" w:color="auto"/>
                <w:right w:val="none" w:sz="0" w:space="0" w:color="auto"/>
              </w:divBdr>
            </w:div>
            <w:div w:id="384261120">
              <w:marLeft w:val="0"/>
              <w:marRight w:val="0"/>
              <w:marTop w:val="0"/>
              <w:marBottom w:val="0"/>
              <w:divBdr>
                <w:top w:val="none" w:sz="0" w:space="0" w:color="auto"/>
                <w:left w:val="none" w:sz="0" w:space="0" w:color="auto"/>
                <w:bottom w:val="none" w:sz="0" w:space="0" w:color="auto"/>
                <w:right w:val="none" w:sz="0" w:space="0" w:color="auto"/>
              </w:divBdr>
            </w:div>
            <w:div w:id="391539996">
              <w:marLeft w:val="0"/>
              <w:marRight w:val="0"/>
              <w:marTop w:val="0"/>
              <w:marBottom w:val="0"/>
              <w:divBdr>
                <w:top w:val="none" w:sz="0" w:space="0" w:color="auto"/>
                <w:left w:val="none" w:sz="0" w:space="0" w:color="auto"/>
                <w:bottom w:val="none" w:sz="0" w:space="0" w:color="auto"/>
                <w:right w:val="none" w:sz="0" w:space="0" w:color="auto"/>
              </w:divBdr>
            </w:div>
            <w:div w:id="423696982">
              <w:marLeft w:val="0"/>
              <w:marRight w:val="0"/>
              <w:marTop w:val="0"/>
              <w:marBottom w:val="0"/>
              <w:divBdr>
                <w:top w:val="none" w:sz="0" w:space="0" w:color="auto"/>
                <w:left w:val="none" w:sz="0" w:space="0" w:color="auto"/>
                <w:bottom w:val="none" w:sz="0" w:space="0" w:color="auto"/>
                <w:right w:val="none" w:sz="0" w:space="0" w:color="auto"/>
              </w:divBdr>
            </w:div>
            <w:div w:id="446630157">
              <w:marLeft w:val="0"/>
              <w:marRight w:val="0"/>
              <w:marTop w:val="0"/>
              <w:marBottom w:val="0"/>
              <w:divBdr>
                <w:top w:val="none" w:sz="0" w:space="0" w:color="auto"/>
                <w:left w:val="none" w:sz="0" w:space="0" w:color="auto"/>
                <w:bottom w:val="none" w:sz="0" w:space="0" w:color="auto"/>
                <w:right w:val="none" w:sz="0" w:space="0" w:color="auto"/>
              </w:divBdr>
            </w:div>
            <w:div w:id="470515144">
              <w:marLeft w:val="0"/>
              <w:marRight w:val="0"/>
              <w:marTop w:val="0"/>
              <w:marBottom w:val="0"/>
              <w:divBdr>
                <w:top w:val="none" w:sz="0" w:space="0" w:color="auto"/>
                <w:left w:val="none" w:sz="0" w:space="0" w:color="auto"/>
                <w:bottom w:val="none" w:sz="0" w:space="0" w:color="auto"/>
                <w:right w:val="none" w:sz="0" w:space="0" w:color="auto"/>
              </w:divBdr>
            </w:div>
            <w:div w:id="475998204">
              <w:marLeft w:val="0"/>
              <w:marRight w:val="0"/>
              <w:marTop w:val="0"/>
              <w:marBottom w:val="0"/>
              <w:divBdr>
                <w:top w:val="none" w:sz="0" w:space="0" w:color="auto"/>
                <w:left w:val="none" w:sz="0" w:space="0" w:color="auto"/>
                <w:bottom w:val="none" w:sz="0" w:space="0" w:color="auto"/>
                <w:right w:val="none" w:sz="0" w:space="0" w:color="auto"/>
              </w:divBdr>
            </w:div>
            <w:div w:id="529028573">
              <w:marLeft w:val="0"/>
              <w:marRight w:val="0"/>
              <w:marTop w:val="0"/>
              <w:marBottom w:val="0"/>
              <w:divBdr>
                <w:top w:val="none" w:sz="0" w:space="0" w:color="auto"/>
                <w:left w:val="none" w:sz="0" w:space="0" w:color="auto"/>
                <w:bottom w:val="none" w:sz="0" w:space="0" w:color="auto"/>
                <w:right w:val="none" w:sz="0" w:space="0" w:color="auto"/>
              </w:divBdr>
            </w:div>
            <w:div w:id="550967678">
              <w:marLeft w:val="0"/>
              <w:marRight w:val="0"/>
              <w:marTop w:val="0"/>
              <w:marBottom w:val="0"/>
              <w:divBdr>
                <w:top w:val="none" w:sz="0" w:space="0" w:color="auto"/>
                <w:left w:val="none" w:sz="0" w:space="0" w:color="auto"/>
                <w:bottom w:val="none" w:sz="0" w:space="0" w:color="auto"/>
                <w:right w:val="none" w:sz="0" w:space="0" w:color="auto"/>
              </w:divBdr>
            </w:div>
            <w:div w:id="579952202">
              <w:marLeft w:val="0"/>
              <w:marRight w:val="0"/>
              <w:marTop w:val="0"/>
              <w:marBottom w:val="0"/>
              <w:divBdr>
                <w:top w:val="none" w:sz="0" w:space="0" w:color="auto"/>
                <w:left w:val="none" w:sz="0" w:space="0" w:color="auto"/>
                <w:bottom w:val="none" w:sz="0" w:space="0" w:color="auto"/>
                <w:right w:val="none" w:sz="0" w:space="0" w:color="auto"/>
              </w:divBdr>
            </w:div>
            <w:div w:id="654840733">
              <w:marLeft w:val="0"/>
              <w:marRight w:val="0"/>
              <w:marTop w:val="0"/>
              <w:marBottom w:val="0"/>
              <w:divBdr>
                <w:top w:val="none" w:sz="0" w:space="0" w:color="auto"/>
                <w:left w:val="none" w:sz="0" w:space="0" w:color="auto"/>
                <w:bottom w:val="none" w:sz="0" w:space="0" w:color="auto"/>
                <w:right w:val="none" w:sz="0" w:space="0" w:color="auto"/>
              </w:divBdr>
            </w:div>
            <w:div w:id="784731417">
              <w:marLeft w:val="0"/>
              <w:marRight w:val="0"/>
              <w:marTop w:val="0"/>
              <w:marBottom w:val="0"/>
              <w:divBdr>
                <w:top w:val="none" w:sz="0" w:space="0" w:color="auto"/>
                <w:left w:val="none" w:sz="0" w:space="0" w:color="auto"/>
                <w:bottom w:val="none" w:sz="0" w:space="0" w:color="auto"/>
                <w:right w:val="none" w:sz="0" w:space="0" w:color="auto"/>
              </w:divBdr>
            </w:div>
            <w:div w:id="904493487">
              <w:marLeft w:val="0"/>
              <w:marRight w:val="0"/>
              <w:marTop w:val="0"/>
              <w:marBottom w:val="0"/>
              <w:divBdr>
                <w:top w:val="none" w:sz="0" w:space="0" w:color="auto"/>
                <w:left w:val="none" w:sz="0" w:space="0" w:color="auto"/>
                <w:bottom w:val="none" w:sz="0" w:space="0" w:color="auto"/>
                <w:right w:val="none" w:sz="0" w:space="0" w:color="auto"/>
              </w:divBdr>
            </w:div>
            <w:div w:id="919482809">
              <w:marLeft w:val="0"/>
              <w:marRight w:val="0"/>
              <w:marTop w:val="0"/>
              <w:marBottom w:val="0"/>
              <w:divBdr>
                <w:top w:val="none" w:sz="0" w:space="0" w:color="auto"/>
                <w:left w:val="none" w:sz="0" w:space="0" w:color="auto"/>
                <w:bottom w:val="none" w:sz="0" w:space="0" w:color="auto"/>
                <w:right w:val="none" w:sz="0" w:space="0" w:color="auto"/>
              </w:divBdr>
            </w:div>
            <w:div w:id="1021205371">
              <w:marLeft w:val="0"/>
              <w:marRight w:val="0"/>
              <w:marTop w:val="0"/>
              <w:marBottom w:val="0"/>
              <w:divBdr>
                <w:top w:val="none" w:sz="0" w:space="0" w:color="auto"/>
                <w:left w:val="none" w:sz="0" w:space="0" w:color="auto"/>
                <w:bottom w:val="none" w:sz="0" w:space="0" w:color="auto"/>
                <w:right w:val="none" w:sz="0" w:space="0" w:color="auto"/>
              </w:divBdr>
            </w:div>
            <w:div w:id="1110512853">
              <w:marLeft w:val="0"/>
              <w:marRight w:val="0"/>
              <w:marTop w:val="0"/>
              <w:marBottom w:val="0"/>
              <w:divBdr>
                <w:top w:val="none" w:sz="0" w:space="0" w:color="auto"/>
                <w:left w:val="none" w:sz="0" w:space="0" w:color="auto"/>
                <w:bottom w:val="none" w:sz="0" w:space="0" w:color="auto"/>
                <w:right w:val="none" w:sz="0" w:space="0" w:color="auto"/>
              </w:divBdr>
            </w:div>
            <w:div w:id="1202748071">
              <w:marLeft w:val="0"/>
              <w:marRight w:val="0"/>
              <w:marTop w:val="0"/>
              <w:marBottom w:val="0"/>
              <w:divBdr>
                <w:top w:val="none" w:sz="0" w:space="0" w:color="auto"/>
                <w:left w:val="none" w:sz="0" w:space="0" w:color="auto"/>
                <w:bottom w:val="none" w:sz="0" w:space="0" w:color="auto"/>
                <w:right w:val="none" w:sz="0" w:space="0" w:color="auto"/>
              </w:divBdr>
            </w:div>
            <w:div w:id="1351223820">
              <w:marLeft w:val="0"/>
              <w:marRight w:val="0"/>
              <w:marTop w:val="0"/>
              <w:marBottom w:val="0"/>
              <w:divBdr>
                <w:top w:val="none" w:sz="0" w:space="0" w:color="auto"/>
                <w:left w:val="none" w:sz="0" w:space="0" w:color="auto"/>
                <w:bottom w:val="none" w:sz="0" w:space="0" w:color="auto"/>
                <w:right w:val="none" w:sz="0" w:space="0" w:color="auto"/>
              </w:divBdr>
            </w:div>
            <w:div w:id="1371563726">
              <w:marLeft w:val="0"/>
              <w:marRight w:val="0"/>
              <w:marTop w:val="0"/>
              <w:marBottom w:val="0"/>
              <w:divBdr>
                <w:top w:val="none" w:sz="0" w:space="0" w:color="auto"/>
                <w:left w:val="none" w:sz="0" w:space="0" w:color="auto"/>
                <w:bottom w:val="none" w:sz="0" w:space="0" w:color="auto"/>
                <w:right w:val="none" w:sz="0" w:space="0" w:color="auto"/>
              </w:divBdr>
            </w:div>
            <w:div w:id="1436635372">
              <w:marLeft w:val="0"/>
              <w:marRight w:val="0"/>
              <w:marTop w:val="0"/>
              <w:marBottom w:val="0"/>
              <w:divBdr>
                <w:top w:val="none" w:sz="0" w:space="0" w:color="auto"/>
                <w:left w:val="none" w:sz="0" w:space="0" w:color="auto"/>
                <w:bottom w:val="none" w:sz="0" w:space="0" w:color="auto"/>
                <w:right w:val="none" w:sz="0" w:space="0" w:color="auto"/>
              </w:divBdr>
            </w:div>
            <w:div w:id="1551190578">
              <w:marLeft w:val="0"/>
              <w:marRight w:val="0"/>
              <w:marTop w:val="0"/>
              <w:marBottom w:val="0"/>
              <w:divBdr>
                <w:top w:val="none" w:sz="0" w:space="0" w:color="auto"/>
                <w:left w:val="none" w:sz="0" w:space="0" w:color="auto"/>
                <w:bottom w:val="none" w:sz="0" w:space="0" w:color="auto"/>
                <w:right w:val="none" w:sz="0" w:space="0" w:color="auto"/>
              </w:divBdr>
            </w:div>
            <w:div w:id="1579368188">
              <w:marLeft w:val="0"/>
              <w:marRight w:val="0"/>
              <w:marTop w:val="0"/>
              <w:marBottom w:val="0"/>
              <w:divBdr>
                <w:top w:val="none" w:sz="0" w:space="0" w:color="auto"/>
                <w:left w:val="none" w:sz="0" w:space="0" w:color="auto"/>
                <w:bottom w:val="none" w:sz="0" w:space="0" w:color="auto"/>
                <w:right w:val="none" w:sz="0" w:space="0" w:color="auto"/>
              </w:divBdr>
            </w:div>
            <w:div w:id="1661425474">
              <w:marLeft w:val="0"/>
              <w:marRight w:val="0"/>
              <w:marTop w:val="0"/>
              <w:marBottom w:val="0"/>
              <w:divBdr>
                <w:top w:val="none" w:sz="0" w:space="0" w:color="auto"/>
                <w:left w:val="none" w:sz="0" w:space="0" w:color="auto"/>
                <w:bottom w:val="none" w:sz="0" w:space="0" w:color="auto"/>
                <w:right w:val="none" w:sz="0" w:space="0" w:color="auto"/>
              </w:divBdr>
            </w:div>
            <w:div w:id="1731147529">
              <w:marLeft w:val="0"/>
              <w:marRight w:val="0"/>
              <w:marTop w:val="0"/>
              <w:marBottom w:val="0"/>
              <w:divBdr>
                <w:top w:val="none" w:sz="0" w:space="0" w:color="auto"/>
                <w:left w:val="none" w:sz="0" w:space="0" w:color="auto"/>
                <w:bottom w:val="none" w:sz="0" w:space="0" w:color="auto"/>
                <w:right w:val="none" w:sz="0" w:space="0" w:color="auto"/>
              </w:divBdr>
            </w:div>
            <w:div w:id="1760708663">
              <w:marLeft w:val="0"/>
              <w:marRight w:val="0"/>
              <w:marTop w:val="0"/>
              <w:marBottom w:val="0"/>
              <w:divBdr>
                <w:top w:val="none" w:sz="0" w:space="0" w:color="auto"/>
                <w:left w:val="none" w:sz="0" w:space="0" w:color="auto"/>
                <w:bottom w:val="none" w:sz="0" w:space="0" w:color="auto"/>
                <w:right w:val="none" w:sz="0" w:space="0" w:color="auto"/>
              </w:divBdr>
            </w:div>
            <w:div w:id="1776561840">
              <w:marLeft w:val="0"/>
              <w:marRight w:val="0"/>
              <w:marTop w:val="0"/>
              <w:marBottom w:val="0"/>
              <w:divBdr>
                <w:top w:val="none" w:sz="0" w:space="0" w:color="auto"/>
                <w:left w:val="none" w:sz="0" w:space="0" w:color="auto"/>
                <w:bottom w:val="none" w:sz="0" w:space="0" w:color="auto"/>
                <w:right w:val="none" w:sz="0" w:space="0" w:color="auto"/>
              </w:divBdr>
            </w:div>
            <w:div w:id="1818262412">
              <w:marLeft w:val="0"/>
              <w:marRight w:val="0"/>
              <w:marTop w:val="0"/>
              <w:marBottom w:val="0"/>
              <w:divBdr>
                <w:top w:val="none" w:sz="0" w:space="0" w:color="auto"/>
                <w:left w:val="none" w:sz="0" w:space="0" w:color="auto"/>
                <w:bottom w:val="none" w:sz="0" w:space="0" w:color="auto"/>
                <w:right w:val="none" w:sz="0" w:space="0" w:color="auto"/>
              </w:divBdr>
            </w:div>
            <w:div w:id="1860193932">
              <w:marLeft w:val="0"/>
              <w:marRight w:val="0"/>
              <w:marTop w:val="0"/>
              <w:marBottom w:val="0"/>
              <w:divBdr>
                <w:top w:val="none" w:sz="0" w:space="0" w:color="auto"/>
                <w:left w:val="none" w:sz="0" w:space="0" w:color="auto"/>
                <w:bottom w:val="none" w:sz="0" w:space="0" w:color="auto"/>
                <w:right w:val="none" w:sz="0" w:space="0" w:color="auto"/>
              </w:divBdr>
            </w:div>
            <w:div w:id="1917787391">
              <w:marLeft w:val="0"/>
              <w:marRight w:val="0"/>
              <w:marTop w:val="0"/>
              <w:marBottom w:val="0"/>
              <w:divBdr>
                <w:top w:val="none" w:sz="0" w:space="0" w:color="auto"/>
                <w:left w:val="none" w:sz="0" w:space="0" w:color="auto"/>
                <w:bottom w:val="none" w:sz="0" w:space="0" w:color="auto"/>
                <w:right w:val="none" w:sz="0" w:space="0" w:color="auto"/>
              </w:divBdr>
            </w:div>
            <w:div w:id="1943684205">
              <w:marLeft w:val="0"/>
              <w:marRight w:val="0"/>
              <w:marTop w:val="0"/>
              <w:marBottom w:val="0"/>
              <w:divBdr>
                <w:top w:val="none" w:sz="0" w:space="0" w:color="auto"/>
                <w:left w:val="none" w:sz="0" w:space="0" w:color="auto"/>
                <w:bottom w:val="none" w:sz="0" w:space="0" w:color="auto"/>
                <w:right w:val="none" w:sz="0" w:space="0" w:color="auto"/>
              </w:divBdr>
            </w:div>
            <w:div w:id="1983120646">
              <w:marLeft w:val="0"/>
              <w:marRight w:val="0"/>
              <w:marTop w:val="0"/>
              <w:marBottom w:val="0"/>
              <w:divBdr>
                <w:top w:val="none" w:sz="0" w:space="0" w:color="auto"/>
                <w:left w:val="none" w:sz="0" w:space="0" w:color="auto"/>
                <w:bottom w:val="none" w:sz="0" w:space="0" w:color="auto"/>
                <w:right w:val="none" w:sz="0" w:space="0" w:color="auto"/>
              </w:divBdr>
            </w:div>
            <w:div w:id="2008514359">
              <w:marLeft w:val="0"/>
              <w:marRight w:val="0"/>
              <w:marTop w:val="0"/>
              <w:marBottom w:val="0"/>
              <w:divBdr>
                <w:top w:val="none" w:sz="0" w:space="0" w:color="auto"/>
                <w:left w:val="none" w:sz="0" w:space="0" w:color="auto"/>
                <w:bottom w:val="none" w:sz="0" w:space="0" w:color="auto"/>
                <w:right w:val="none" w:sz="0" w:space="0" w:color="auto"/>
              </w:divBdr>
            </w:div>
            <w:div w:id="2022506555">
              <w:marLeft w:val="0"/>
              <w:marRight w:val="0"/>
              <w:marTop w:val="0"/>
              <w:marBottom w:val="0"/>
              <w:divBdr>
                <w:top w:val="none" w:sz="0" w:space="0" w:color="auto"/>
                <w:left w:val="none" w:sz="0" w:space="0" w:color="auto"/>
                <w:bottom w:val="none" w:sz="0" w:space="0" w:color="auto"/>
                <w:right w:val="none" w:sz="0" w:space="0" w:color="auto"/>
              </w:divBdr>
            </w:div>
            <w:div w:id="2045590167">
              <w:marLeft w:val="0"/>
              <w:marRight w:val="0"/>
              <w:marTop w:val="0"/>
              <w:marBottom w:val="0"/>
              <w:divBdr>
                <w:top w:val="none" w:sz="0" w:space="0" w:color="auto"/>
                <w:left w:val="none" w:sz="0" w:space="0" w:color="auto"/>
                <w:bottom w:val="none" w:sz="0" w:space="0" w:color="auto"/>
                <w:right w:val="none" w:sz="0" w:space="0" w:color="auto"/>
              </w:divBdr>
            </w:div>
            <w:div w:id="2114091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802900">
      <w:bodyDiv w:val="1"/>
      <w:marLeft w:val="0"/>
      <w:marRight w:val="0"/>
      <w:marTop w:val="0"/>
      <w:marBottom w:val="0"/>
      <w:divBdr>
        <w:top w:val="none" w:sz="0" w:space="0" w:color="auto"/>
        <w:left w:val="none" w:sz="0" w:space="0" w:color="auto"/>
        <w:bottom w:val="none" w:sz="0" w:space="0" w:color="auto"/>
        <w:right w:val="none" w:sz="0" w:space="0" w:color="auto"/>
      </w:divBdr>
    </w:div>
    <w:div w:id="801004215">
      <w:bodyDiv w:val="1"/>
      <w:marLeft w:val="0"/>
      <w:marRight w:val="0"/>
      <w:marTop w:val="0"/>
      <w:marBottom w:val="0"/>
      <w:divBdr>
        <w:top w:val="none" w:sz="0" w:space="0" w:color="auto"/>
        <w:left w:val="none" w:sz="0" w:space="0" w:color="auto"/>
        <w:bottom w:val="none" w:sz="0" w:space="0" w:color="auto"/>
        <w:right w:val="none" w:sz="0" w:space="0" w:color="auto"/>
      </w:divBdr>
      <w:divsChild>
        <w:div w:id="126315231">
          <w:marLeft w:val="0"/>
          <w:marRight w:val="0"/>
          <w:marTop w:val="0"/>
          <w:marBottom w:val="0"/>
          <w:divBdr>
            <w:top w:val="none" w:sz="0" w:space="0" w:color="auto"/>
            <w:left w:val="none" w:sz="0" w:space="0" w:color="auto"/>
            <w:bottom w:val="none" w:sz="0" w:space="0" w:color="auto"/>
            <w:right w:val="none" w:sz="0" w:space="0" w:color="auto"/>
          </w:divBdr>
        </w:div>
        <w:div w:id="471870550">
          <w:marLeft w:val="0"/>
          <w:marRight w:val="0"/>
          <w:marTop w:val="0"/>
          <w:marBottom w:val="0"/>
          <w:divBdr>
            <w:top w:val="none" w:sz="0" w:space="0" w:color="auto"/>
            <w:left w:val="none" w:sz="0" w:space="0" w:color="auto"/>
            <w:bottom w:val="none" w:sz="0" w:space="0" w:color="auto"/>
            <w:right w:val="none" w:sz="0" w:space="0" w:color="auto"/>
          </w:divBdr>
        </w:div>
        <w:div w:id="1001009622">
          <w:marLeft w:val="0"/>
          <w:marRight w:val="0"/>
          <w:marTop w:val="0"/>
          <w:marBottom w:val="0"/>
          <w:divBdr>
            <w:top w:val="none" w:sz="0" w:space="0" w:color="auto"/>
            <w:left w:val="none" w:sz="0" w:space="0" w:color="auto"/>
            <w:bottom w:val="none" w:sz="0" w:space="0" w:color="auto"/>
            <w:right w:val="none" w:sz="0" w:space="0" w:color="auto"/>
          </w:divBdr>
        </w:div>
        <w:div w:id="1088309825">
          <w:marLeft w:val="0"/>
          <w:marRight w:val="0"/>
          <w:marTop w:val="0"/>
          <w:marBottom w:val="0"/>
          <w:divBdr>
            <w:top w:val="none" w:sz="0" w:space="0" w:color="auto"/>
            <w:left w:val="none" w:sz="0" w:space="0" w:color="auto"/>
            <w:bottom w:val="none" w:sz="0" w:space="0" w:color="auto"/>
            <w:right w:val="none" w:sz="0" w:space="0" w:color="auto"/>
          </w:divBdr>
        </w:div>
        <w:div w:id="1174689020">
          <w:marLeft w:val="0"/>
          <w:marRight w:val="0"/>
          <w:marTop w:val="0"/>
          <w:marBottom w:val="0"/>
          <w:divBdr>
            <w:top w:val="none" w:sz="0" w:space="0" w:color="auto"/>
            <w:left w:val="none" w:sz="0" w:space="0" w:color="auto"/>
            <w:bottom w:val="none" w:sz="0" w:space="0" w:color="auto"/>
            <w:right w:val="none" w:sz="0" w:space="0" w:color="auto"/>
          </w:divBdr>
        </w:div>
        <w:div w:id="1201014408">
          <w:marLeft w:val="0"/>
          <w:marRight w:val="0"/>
          <w:marTop w:val="0"/>
          <w:marBottom w:val="0"/>
          <w:divBdr>
            <w:top w:val="none" w:sz="0" w:space="0" w:color="auto"/>
            <w:left w:val="none" w:sz="0" w:space="0" w:color="auto"/>
            <w:bottom w:val="none" w:sz="0" w:space="0" w:color="auto"/>
            <w:right w:val="none" w:sz="0" w:space="0" w:color="auto"/>
          </w:divBdr>
        </w:div>
        <w:div w:id="1672222159">
          <w:marLeft w:val="0"/>
          <w:marRight w:val="0"/>
          <w:marTop w:val="0"/>
          <w:marBottom w:val="0"/>
          <w:divBdr>
            <w:top w:val="none" w:sz="0" w:space="0" w:color="auto"/>
            <w:left w:val="none" w:sz="0" w:space="0" w:color="auto"/>
            <w:bottom w:val="none" w:sz="0" w:space="0" w:color="auto"/>
            <w:right w:val="none" w:sz="0" w:space="0" w:color="auto"/>
          </w:divBdr>
        </w:div>
        <w:div w:id="1678850538">
          <w:marLeft w:val="0"/>
          <w:marRight w:val="0"/>
          <w:marTop w:val="0"/>
          <w:marBottom w:val="0"/>
          <w:divBdr>
            <w:top w:val="none" w:sz="0" w:space="0" w:color="auto"/>
            <w:left w:val="none" w:sz="0" w:space="0" w:color="auto"/>
            <w:bottom w:val="none" w:sz="0" w:space="0" w:color="auto"/>
            <w:right w:val="none" w:sz="0" w:space="0" w:color="auto"/>
          </w:divBdr>
        </w:div>
        <w:div w:id="1681159588">
          <w:marLeft w:val="0"/>
          <w:marRight w:val="0"/>
          <w:marTop w:val="0"/>
          <w:marBottom w:val="0"/>
          <w:divBdr>
            <w:top w:val="none" w:sz="0" w:space="0" w:color="auto"/>
            <w:left w:val="none" w:sz="0" w:space="0" w:color="auto"/>
            <w:bottom w:val="none" w:sz="0" w:space="0" w:color="auto"/>
            <w:right w:val="none" w:sz="0" w:space="0" w:color="auto"/>
          </w:divBdr>
        </w:div>
        <w:div w:id="2049600097">
          <w:marLeft w:val="0"/>
          <w:marRight w:val="0"/>
          <w:marTop w:val="0"/>
          <w:marBottom w:val="0"/>
          <w:divBdr>
            <w:top w:val="none" w:sz="0" w:space="0" w:color="auto"/>
            <w:left w:val="none" w:sz="0" w:space="0" w:color="auto"/>
            <w:bottom w:val="none" w:sz="0" w:space="0" w:color="auto"/>
            <w:right w:val="none" w:sz="0" w:space="0" w:color="auto"/>
          </w:divBdr>
        </w:div>
      </w:divsChild>
    </w:div>
    <w:div w:id="801462982">
      <w:bodyDiv w:val="1"/>
      <w:marLeft w:val="0"/>
      <w:marRight w:val="0"/>
      <w:marTop w:val="0"/>
      <w:marBottom w:val="0"/>
      <w:divBdr>
        <w:top w:val="none" w:sz="0" w:space="0" w:color="auto"/>
        <w:left w:val="none" w:sz="0" w:space="0" w:color="auto"/>
        <w:bottom w:val="none" w:sz="0" w:space="0" w:color="auto"/>
        <w:right w:val="none" w:sz="0" w:space="0" w:color="auto"/>
      </w:divBdr>
      <w:divsChild>
        <w:div w:id="72437626">
          <w:marLeft w:val="0"/>
          <w:marRight w:val="0"/>
          <w:marTop w:val="0"/>
          <w:marBottom w:val="0"/>
          <w:divBdr>
            <w:top w:val="none" w:sz="0" w:space="0" w:color="auto"/>
            <w:left w:val="none" w:sz="0" w:space="0" w:color="auto"/>
            <w:bottom w:val="none" w:sz="0" w:space="0" w:color="auto"/>
            <w:right w:val="none" w:sz="0" w:space="0" w:color="auto"/>
          </w:divBdr>
        </w:div>
        <w:div w:id="289360061">
          <w:marLeft w:val="0"/>
          <w:marRight w:val="0"/>
          <w:marTop w:val="0"/>
          <w:marBottom w:val="0"/>
          <w:divBdr>
            <w:top w:val="none" w:sz="0" w:space="0" w:color="auto"/>
            <w:left w:val="none" w:sz="0" w:space="0" w:color="auto"/>
            <w:bottom w:val="none" w:sz="0" w:space="0" w:color="auto"/>
            <w:right w:val="none" w:sz="0" w:space="0" w:color="auto"/>
          </w:divBdr>
        </w:div>
        <w:div w:id="371271234">
          <w:marLeft w:val="0"/>
          <w:marRight w:val="0"/>
          <w:marTop w:val="0"/>
          <w:marBottom w:val="0"/>
          <w:divBdr>
            <w:top w:val="none" w:sz="0" w:space="0" w:color="auto"/>
            <w:left w:val="none" w:sz="0" w:space="0" w:color="auto"/>
            <w:bottom w:val="none" w:sz="0" w:space="0" w:color="auto"/>
            <w:right w:val="none" w:sz="0" w:space="0" w:color="auto"/>
          </w:divBdr>
        </w:div>
        <w:div w:id="475991700">
          <w:marLeft w:val="0"/>
          <w:marRight w:val="0"/>
          <w:marTop w:val="0"/>
          <w:marBottom w:val="0"/>
          <w:divBdr>
            <w:top w:val="none" w:sz="0" w:space="0" w:color="auto"/>
            <w:left w:val="none" w:sz="0" w:space="0" w:color="auto"/>
            <w:bottom w:val="none" w:sz="0" w:space="0" w:color="auto"/>
            <w:right w:val="none" w:sz="0" w:space="0" w:color="auto"/>
          </w:divBdr>
        </w:div>
        <w:div w:id="759983364">
          <w:marLeft w:val="0"/>
          <w:marRight w:val="0"/>
          <w:marTop w:val="0"/>
          <w:marBottom w:val="0"/>
          <w:divBdr>
            <w:top w:val="none" w:sz="0" w:space="0" w:color="auto"/>
            <w:left w:val="none" w:sz="0" w:space="0" w:color="auto"/>
            <w:bottom w:val="none" w:sz="0" w:space="0" w:color="auto"/>
            <w:right w:val="none" w:sz="0" w:space="0" w:color="auto"/>
          </w:divBdr>
        </w:div>
        <w:div w:id="763036595">
          <w:marLeft w:val="0"/>
          <w:marRight w:val="0"/>
          <w:marTop w:val="0"/>
          <w:marBottom w:val="0"/>
          <w:divBdr>
            <w:top w:val="none" w:sz="0" w:space="0" w:color="auto"/>
            <w:left w:val="none" w:sz="0" w:space="0" w:color="auto"/>
            <w:bottom w:val="none" w:sz="0" w:space="0" w:color="auto"/>
            <w:right w:val="none" w:sz="0" w:space="0" w:color="auto"/>
          </w:divBdr>
        </w:div>
        <w:div w:id="906182855">
          <w:marLeft w:val="0"/>
          <w:marRight w:val="0"/>
          <w:marTop w:val="0"/>
          <w:marBottom w:val="0"/>
          <w:divBdr>
            <w:top w:val="none" w:sz="0" w:space="0" w:color="auto"/>
            <w:left w:val="none" w:sz="0" w:space="0" w:color="auto"/>
            <w:bottom w:val="none" w:sz="0" w:space="0" w:color="auto"/>
            <w:right w:val="none" w:sz="0" w:space="0" w:color="auto"/>
          </w:divBdr>
        </w:div>
        <w:div w:id="1028988876">
          <w:marLeft w:val="0"/>
          <w:marRight w:val="0"/>
          <w:marTop w:val="0"/>
          <w:marBottom w:val="0"/>
          <w:divBdr>
            <w:top w:val="none" w:sz="0" w:space="0" w:color="auto"/>
            <w:left w:val="none" w:sz="0" w:space="0" w:color="auto"/>
            <w:bottom w:val="none" w:sz="0" w:space="0" w:color="auto"/>
            <w:right w:val="none" w:sz="0" w:space="0" w:color="auto"/>
          </w:divBdr>
        </w:div>
        <w:div w:id="1212766272">
          <w:marLeft w:val="0"/>
          <w:marRight w:val="0"/>
          <w:marTop w:val="0"/>
          <w:marBottom w:val="0"/>
          <w:divBdr>
            <w:top w:val="none" w:sz="0" w:space="0" w:color="auto"/>
            <w:left w:val="none" w:sz="0" w:space="0" w:color="auto"/>
            <w:bottom w:val="none" w:sz="0" w:space="0" w:color="auto"/>
            <w:right w:val="none" w:sz="0" w:space="0" w:color="auto"/>
          </w:divBdr>
        </w:div>
        <w:div w:id="1619800936">
          <w:marLeft w:val="0"/>
          <w:marRight w:val="0"/>
          <w:marTop w:val="0"/>
          <w:marBottom w:val="0"/>
          <w:divBdr>
            <w:top w:val="none" w:sz="0" w:space="0" w:color="auto"/>
            <w:left w:val="none" w:sz="0" w:space="0" w:color="auto"/>
            <w:bottom w:val="none" w:sz="0" w:space="0" w:color="auto"/>
            <w:right w:val="none" w:sz="0" w:space="0" w:color="auto"/>
          </w:divBdr>
        </w:div>
        <w:div w:id="1623918579">
          <w:marLeft w:val="0"/>
          <w:marRight w:val="0"/>
          <w:marTop w:val="0"/>
          <w:marBottom w:val="0"/>
          <w:divBdr>
            <w:top w:val="none" w:sz="0" w:space="0" w:color="auto"/>
            <w:left w:val="none" w:sz="0" w:space="0" w:color="auto"/>
            <w:bottom w:val="none" w:sz="0" w:space="0" w:color="auto"/>
            <w:right w:val="none" w:sz="0" w:space="0" w:color="auto"/>
          </w:divBdr>
        </w:div>
        <w:div w:id="1761172698">
          <w:marLeft w:val="0"/>
          <w:marRight w:val="0"/>
          <w:marTop w:val="0"/>
          <w:marBottom w:val="0"/>
          <w:divBdr>
            <w:top w:val="none" w:sz="0" w:space="0" w:color="auto"/>
            <w:left w:val="none" w:sz="0" w:space="0" w:color="auto"/>
            <w:bottom w:val="none" w:sz="0" w:space="0" w:color="auto"/>
            <w:right w:val="none" w:sz="0" w:space="0" w:color="auto"/>
          </w:divBdr>
        </w:div>
      </w:divsChild>
    </w:div>
    <w:div w:id="801653450">
      <w:bodyDiv w:val="1"/>
      <w:marLeft w:val="0"/>
      <w:marRight w:val="0"/>
      <w:marTop w:val="0"/>
      <w:marBottom w:val="0"/>
      <w:divBdr>
        <w:top w:val="none" w:sz="0" w:space="0" w:color="auto"/>
        <w:left w:val="none" w:sz="0" w:space="0" w:color="auto"/>
        <w:bottom w:val="none" w:sz="0" w:space="0" w:color="auto"/>
        <w:right w:val="none" w:sz="0" w:space="0" w:color="auto"/>
      </w:divBdr>
      <w:divsChild>
        <w:div w:id="19014189">
          <w:marLeft w:val="0"/>
          <w:marRight w:val="0"/>
          <w:marTop w:val="0"/>
          <w:marBottom w:val="0"/>
          <w:divBdr>
            <w:top w:val="none" w:sz="0" w:space="0" w:color="auto"/>
            <w:left w:val="none" w:sz="0" w:space="0" w:color="auto"/>
            <w:bottom w:val="none" w:sz="0" w:space="0" w:color="auto"/>
            <w:right w:val="none" w:sz="0" w:space="0" w:color="auto"/>
          </w:divBdr>
        </w:div>
        <w:div w:id="78215417">
          <w:marLeft w:val="0"/>
          <w:marRight w:val="0"/>
          <w:marTop w:val="0"/>
          <w:marBottom w:val="0"/>
          <w:divBdr>
            <w:top w:val="none" w:sz="0" w:space="0" w:color="auto"/>
            <w:left w:val="none" w:sz="0" w:space="0" w:color="auto"/>
            <w:bottom w:val="none" w:sz="0" w:space="0" w:color="auto"/>
            <w:right w:val="none" w:sz="0" w:space="0" w:color="auto"/>
          </w:divBdr>
        </w:div>
        <w:div w:id="83770206">
          <w:marLeft w:val="0"/>
          <w:marRight w:val="0"/>
          <w:marTop w:val="0"/>
          <w:marBottom w:val="0"/>
          <w:divBdr>
            <w:top w:val="none" w:sz="0" w:space="0" w:color="auto"/>
            <w:left w:val="none" w:sz="0" w:space="0" w:color="auto"/>
            <w:bottom w:val="none" w:sz="0" w:space="0" w:color="auto"/>
            <w:right w:val="none" w:sz="0" w:space="0" w:color="auto"/>
          </w:divBdr>
        </w:div>
        <w:div w:id="190071973">
          <w:marLeft w:val="0"/>
          <w:marRight w:val="0"/>
          <w:marTop w:val="0"/>
          <w:marBottom w:val="0"/>
          <w:divBdr>
            <w:top w:val="none" w:sz="0" w:space="0" w:color="auto"/>
            <w:left w:val="none" w:sz="0" w:space="0" w:color="auto"/>
            <w:bottom w:val="none" w:sz="0" w:space="0" w:color="auto"/>
            <w:right w:val="none" w:sz="0" w:space="0" w:color="auto"/>
          </w:divBdr>
        </w:div>
        <w:div w:id="225191961">
          <w:marLeft w:val="0"/>
          <w:marRight w:val="0"/>
          <w:marTop w:val="0"/>
          <w:marBottom w:val="0"/>
          <w:divBdr>
            <w:top w:val="none" w:sz="0" w:space="0" w:color="auto"/>
            <w:left w:val="none" w:sz="0" w:space="0" w:color="auto"/>
            <w:bottom w:val="none" w:sz="0" w:space="0" w:color="auto"/>
            <w:right w:val="none" w:sz="0" w:space="0" w:color="auto"/>
          </w:divBdr>
        </w:div>
        <w:div w:id="225527796">
          <w:marLeft w:val="0"/>
          <w:marRight w:val="0"/>
          <w:marTop w:val="0"/>
          <w:marBottom w:val="0"/>
          <w:divBdr>
            <w:top w:val="none" w:sz="0" w:space="0" w:color="auto"/>
            <w:left w:val="none" w:sz="0" w:space="0" w:color="auto"/>
            <w:bottom w:val="none" w:sz="0" w:space="0" w:color="auto"/>
            <w:right w:val="none" w:sz="0" w:space="0" w:color="auto"/>
          </w:divBdr>
        </w:div>
        <w:div w:id="261378636">
          <w:marLeft w:val="0"/>
          <w:marRight w:val="0"/>
          <w:marTop w:val="0"/>
          <w:marBottom w:val="0"/>
          <w:divBdr>
            <w:top w:val="none" w:sz="0" w:space="0" w:color="auto"/>
            <w:left w:val="none" w:sz="0" w:space="0" w:color="auto"/>
            <w:bottom w:val="none" w:sz="0" w:space="0" w:color="auto"/>
            <w:right w:val="none" w:sz="0" w:space="0" w:color="auto"/>
          </w:divBdr>
        </w:div>
        <w:div w:id="282199692">
          <w:marLeft w:val="0"/>
          <w:marRight w:val="0"/>
          <w:marTop w:val="0"/>
          <w:marBottom w:val="0"/>
          <w:divBdr>
            <w:top w:val="none" w:sz="0" w:space="0" w:color="auto"/>
            <w:left w:val="none" w:sz="0" w:space="0" w:color="auto"/>
            <w:bottom w:val="none" w:sz="0" w:space="0" w:color="auto"/>
            <w:right w:val="none" w:sz="0" w:space="0" w:color="auto"/>
          </w:divBdr>
        </w:div>
        <w:div w:id="322660724">
          <w:marLeft w:val="0"/>
          <w:marRight w:val="0"/>
          <w:marTop w:val="0"/>
          <w:marBottom w:val="0"/>
          <w:divBdr>
            <w:top w:val="none" w:sz="0" w:space="0" w:color="auto"/>
            <w:left w:val="none" w:sz="0" w:space="0" w:color="auto"/>
            <w:bottom w:val="none" w:sz="0" w:space="0" w:color="auto"/>
            <w:right w:val="none" w:sz="0" w:space="0" w:color="auto"/>
          </w:divBdr>
        </w:div>
        <w:div w:id="332998621">
          <w:marLeft w:val="0"/>
          <w:marRight w:val="0"/>
          <w:marTop w:val="0"/>
          <w:marBottom w:val="0"/>
          <w:divBdr>
            <w:top w:val="none" w:sz="0" w:space="0" w:color="auto"/>
            <w:left w:val="none" w:sz="0" w:space="0" w:color="auto"/>
            <w:bottom w:val="none" w:sz="0" w:space="0" w:color="auto"/>
            <w:right w:val="none" w:sz="0" w:space="0" w:color="auto"/>
          </w:divBdr>
        </w:div>
        <w:div w:id="336732922">
          <w:marLeft w:val="0"/>
          <w:marRight w:val="0"/>
          <w:marTop w:val="0"/>
          <w:marBottom w:val="0"/>
          <w:divBdr>
            <w:top w:val="none" w:sz="0" w:space="0" w:color="auto"/>
            <w:left w:val="none" w:sz="0" w:space="0" w:color="auto"/>
            <w:bottom w:val="none" w:sz="0" w:space="0" w:color="auto"/>
            <w:right w:val="none" w:sz="0" w:space="0" w:color="auto"/>
          </w:divBdr>
        </w:div>
        <w:div w:id="495190043">
          <w:marLeft w:val="0"/>
          <w:marRight w:val="0"/>
          <w:marTop w:val="0"/>
          <w:marBottom w:val="0"/>
          <w:divBdr>
            <w:top w:val="none" w:sz="0" w:space="0" w:color="auto"/>
            <w:left w:val="none" w:sz="0" w:space="0" w:color="auto"/>
            <w:bottom w:val="none" w:sz="0" w:space="0" w:color="auto"/>
            <w:right w:val="none" w:sz="0" w:space="0" w:color="auto"/>
          </w:divBdr>
        </w:div>
        <w:div w:id="549345528">
          <w:marLeft w:val="0"/>
          <w:marRight w:val="0"/>
          <w:marTop w:val="0"/>
          <w:marBottom w:val="0"/>
          <w:divBdr>
            <w:top w:val="none" w:sz="0" w:space="0" w:color="auto"/>
            <w:left w:val="none" w:sz="0" w:space="0" w:color="auto"/>
            <w:bottom w:val="none" w:sz="0" w:space="0" w:color="auto"/>
            <w:right w:val="none" w:sz="0" w:space="0" w:color="auto"/>
          </w:divBdr>
        </w:div>
        <w:div w:id="585504987">
          <w:marLeft w:val="0"/>
          <w:marRight w:val="0"/>
          <w:marTop w:val="0"/>
          <w:marBottom w:val="0"/>
          <w:divBdr>
            <w:top w:val="none" w:sz="0" w:space="0" w:color="auto"/>
            <w:left w:val="none" w:sz="0" w:space="0" w:color="auto"/>
            <w:bottom w:val="none" w:sz="0" w:space="0" w:color="auto"/>
            <w:right w:val="none" w:sz="0" w:space="0" w:color="auto"/>
          </w:divBdr>
        </w:div>
        <w:div w:id="589507500">
          <w:marLeft w:val="0"/>
          <w:marRight w:val="0"/>
          <w:marTop w:val="0"/>
          <w:marBottom w:val="0"/>
          <w:divBdr>
            <w:top w:val="none" w:sz="0" w:space="0" w:color="auto"/>
            <w:left w:val="none" w:sz="0" w:space="0" w:color="auto"/>
            <w:bottom w:val="none" w:sz="0" w:space="0" w:color="auto"/>
            <w:right w:val="none" w:sz="0" w:space="0" w:color="auto"/>
          </w:divBdr>
        </w:div>
        <w:div w:id="603615256">
          <w:marLeft w:val="0"/>
          <w:marRight w:val="0"/>
          <w:marTop w:val="0"/>
          <w:marBottom w:val="0"/>
          <w:divBdr>
            <w:top w:val="none" w:sz="0" w:space="0" w:color="auto"/>
            <w:left w:val="none" w:sz="0" w:space="0" w:color="auto"/>
            <w:bottom w:val="none" w:sz="0" w:space="0" w:color="auto"/>
            <w:right w:val="none" w:sz="0" w:space="0" w:color="auto"/>
          </w:divBdr>
        </w:div>
        <w:div w:id="624821876">
          <w:marLeft w:val="0"/>
          <w:marRight w:val="0"/>
          <w:marTop w:val="0"/>
          <w:marBottom w:val="0"/>
          <w:divBdr>
            <w:top w:val="none" w:sz="0" w:space="0" w:color="auto"/>
            <w:left w:val="none" w:sz="0" w:space="0" w:color="auto"/>
            <w:bottom w:val="none" w:sz="0" w:space="0" w:color="auto"/>
            <w:right w:val="none" w:sz="0" w:space="0" w:color="auto"/>
          </w:divBdr>
        </w:div>
        <w:div w:id="638727642">
          <w:marLeft w:val="0"/>
          <w:marRight w:val="0"/>
          <w:marTop w:val="0"/>
          <w:marBottom w:val="0"/>
          <w:divBdr>
            <w:top w:val="none" w:sz="0" w:space="0" w:color="auto"/>
            <w:left w:val="none" w:sz="0" w:space="0" w:color="auto"/>
            <w:bottom w:val="none" w:sz="0" w:space="0" w:color="auto"/>
            <w:right w:val="none" w:sz="0" w:space="0" w:color="auto"/>
          </w:divBdr>
        </w:div>
        <w:div w:id="685982677">
          <w:marLeft w:val="0"/>
          <w:marRight w:val="0"/>
          <w:marTop w:val="0"/>
          <w:marBottom w:val="0"/>
          <w:divBdr>
            <w:top w:val="none" w:sz="0" w:space="0" w:color="auto"/>
            <w:left w:val="none" w:sz="0" w:space="0" w:color="auto"/>
            <w:bottom w:val="none" w:sz="0" w:space="0" w:color="auto"/>
            <w:right w:val="none" w:sz="0" w:space="0" w:color="auto"/>
          </w:divBdr>
        </w:div>
        <w:div w:id="700324105">
          <w:marLeft w:val="0"/>
          <w:marRight w:val="0"/>
          <w:marTop w:val="0"/>
          <w:marBottom w:val="0"/>
          <w:divBdr>
            <w:top w:val="none" w:sz="0" w:space="0" w:color="auto"/>
            <w:left w:val="none" w:sz="0" w:space="0" w:color="auto"/>
            <w:bottom w:val="none" w:sz="0" w:space="0" w:color="auto"/>
            <w:right w:val="none" w:sz="0" w:space="0" w:color="auto"/>
          </w:divBdr>
        </w:div>
        <w:div w:id="720060965">
          <w:marLeft w:val="0"/>
          <w:marRight w:val="0"/>
          <w:marTop w:val="0"/>
          <w:marBottom w:val="0"/>
          <w:divBdr>
            <w:top w:val="none" w:sz="0" w:space="0" w:color="auto"/>
            <w:left w:val="none" w:sz="0" w:space="0" w:color="auto"/>
            <w:bottom w:val="none" w:sz="0" w:space="0" w:color="auto"/>
            <w:right w:val="none" w:sz="0" w:space="0" w:color="auto"/>
          </w:divBdr>
        </w:div>
        <w:div w:id="739715836">
          <w:marLeft w:val="0"/>
          <w:marRight w:val="0"/>
          <w:marTop w:val="0"/>
          <w:marBottom w:val="0"/>
          <w:divBdr>
            <w:top w:val="none" w:sz="0" w:space="0" w:color="auto"/>
            <w:left w:val="none" w:sz="0" w:space="0" w:color="auto"/>
            <w:bottom w:val="none" w:sz="0" w:space="0" w:color="auto"/>
            <w:right w:val="none" w:sz="0" w:space="0" w:color="auto"/>
          </w:divBdr>
        </w:div>
        <w:div w:id="839469404">
          <w:marLeft w:val="0"/>
          <w:marRight w:val="0"/>
          <w:marTop w:val="0"/>
          <w:marBottom w:val="0"/>
          <w:divBdr>
            <w:top w:val="none" w:sz="0" w:space="0" w:color="auto"/>
            <w:left w:val="none" w:sz="0" w:space="0" w:color="auto"/>
            <w:bottom w:val="none" w:sz="0" w:space="0" w:color="auto"/>
            <w:right w:val="none" w:sz="0" w:space="0" w:color="auto"/>
          </w:divBdr>
        </w:div>
        <w:div w:id="865217754">
          <w:marLeft w:val="0"/>
          <w:marRight w:val="0"/>
          <w:marTop w:val="0"/>
          <w:marBottom w:val="0"/>
          <w:divBdr>
            <w:top w:val="none" w:sz="0" w:space="0" w:color="auto"/>
            <w:left w:val="none" w:sz="0" w:space="0" w:color="auto"/>
            <w:bottom w:val="none" w:sz="0" w:space="0" w:color="auto"/>
            <w:right w:val="none" w:sz="0" w:space="0" w:color="auto"/>
          </w:divBdr>
        </w:div>
        <w:div w:id="894505126">
          <w:marLeft w:val="0"/>
          <w:marRight w:val="0"/>
          <w:marTop w:val="0"/>
          <w:marBottom w:val="0"/>
          <w:divBdr>
            <w:top w:val="none" w:sz="0" w:space="0" w:color="auto"/>
            <w:left w:val="none" w:sz="0" w:space="0" w:color="auto"/>
            <w:bottom w:val="none" w:sz="0" w:space="0" w:color="auto"/>
            <w:right w:val="none" w:sz="0" w:space="0" w:color="auto"/>
          </w:divBdr>
        </w:div>
        <w:div w:id="929048491">
          <w:marLeft w:val="0"/>
          <w:marRight w:val="0"/>
          <w:marTop w:val="0"/>
          <w:marBottom w:val="0"/>
          <w:divBdr>
            <w:top w:val="none" w:sz="0" w:space="0" w:color="auto"/>
            <w:left w:val="none" w:sz="0" w:space="0" w:color="auto"/>
            <w:bottom w:val="none" w:sz="0" w:space="0" w:color="auto"/>
            <w:right w:val="none" w:sz="0" w:space="0" w:color="auto"/>
          </w:divBdr>
        </w:div>
        <w:div w:id="962350361">
          <w:marLeft w:val="0"/>
          <w:marRight w:val="0"/>
          <w:marTop w:val="0"/>
          <w:marBottom w:val="0"/>
          <w:divBdr>
            <w:top w:val="none" w:sz="0" w:space="0" w:color="auto"/>
            <w:left w:val="none" w:sz="0" w:space="0" w:color="auto"/>
            <w:bottom w:val="none" w:sz="0" w:space="0" w:color="auto"/>
            <w:right w:val="none" w:sz="0" w:space="0" w:color="auto"/>
          </w:divBdr>
        </w:div>
        <w:div w:id="1034771003">
          <w:marLeft w:val="0"/>
          <w:marRight w:val="0"/>
          <w:marTop w:val="0"/>
          <w:marBottom w:val="0"/>
          <w:divBdr>
            <w:top w:val="none" w:sz="0" w:space="0" w:color="auto"/>
            <w:left w:val="none" w:sz="0" w:space="0" w:color="auto"/>
            <w:bottom w:val="none" w:sz="0" w:space="0" w:color="auto"/>
            <w:right w:val="none" w:sz="0" w:space="0" w:color="auto"/>
          </w:divBdr>
        </w:div>
        <w:div w:id="1034816540">
          <w:marLeft w:val="0"/>
          <w:marRight w:val="0"/>
          <w:marTop w:val="0"/>
          <w:marBottom w:val="0"/>
          <w:divBdr>
            <w:top w:val="none" w:sz="0" w:space="0" w:color="auto"/>
            <w:left w:val="none" w:sz="0" w:space="0" w:color="auto"/>
            <w:bottom w:val="none" w:sz="0" w:space="0" w:color="auto"/>
            <w:right w:val="none" w:sz="0" w:space="0" w:color="auto"/>
          </w:divBdr>
        </w:div>
        <w:div w:id="1267693295">
          <w:marLeft w:val="0"/>
          <w:marRight w:val="0"/>
          <w:marTop w:val="0"/>
          <w:marBottom w:val="0"/>
          <w:divBdr>
            <w:top w:val="none" w:sz="0" w:space="0" w:color="auto"/>
            <w:left w:val="none" w:sz="0" w:space="0" w:color="auto"/>
            <w:bottom w:val="none" w:sz="0" w:space="0" w:color="auto"/>
            <w:right w:val="none" w:sz="0" w:space="0" w:color="auto"/>
          </w:divBdr>
        </w:div>
        <w:div w:id="1294478531">
          <w:marLeft w:val="0"/>
          <w:marRight w:val="0"/>
          <w:marTop w:val="0"/>
          <w:marBottom w:val="0"/>
          <w:divBdr>
            <w:top w:val="none" w:sz="0" w:space="0" w:color="auto"/>
            <w:left w:val="none" w:sz="0" w:space="0" w:color="auto"/>
            <w:bottom w:val="none" w:sz="0" w:space="0" w:color="auto"/>
            <w:right w:val="none" w:sz="0" w:space="0" w:color="auto"/>
          </w:divBdr>
        </w:div>
        <w:div w:id="1337879052">
          <w:marLeft w:val="0"/>
          <w:marRight w:val="0"/>
          <w:marTop w:val="0"/>
          <w:marBottom w:val="0"/>
          <w:divBdr>
            <w:top w:val="none" w:sz="0" w:space="0" w:color="auto"/>
            <w:left w:val="none" w:sz="0" w:space="0" w:color="auto"/>
            <w:bottom w:val="none" w:sz="0" w:space="0" w:color="auto"/>
            <w:right w:val="none" w:sz="0" w:space="0" w:color="auto"/>
          </w:divBdr>
        </w:div>
        <w:div w:id="1388266085">
          <w:marLeft w:val="0"/>
          <w:marRight w:val="0"/>
          <w:marTop w:val="0"/>
          <w:marBottom w:val="0"/>
          <w:divBdr>
            <w:top w:val="none" w:sz="0" w:space="0" w:color="auto"/>
            <w:left w:val="none" w:sz="0" w:space="0" w:color="auto"/>
            <w:bottom w:val="none" w:sz="0" w:space="0" w:color="auto"/>
            <w:right w:val="none" w:sz="0" w:space="0" w:color="auto"/>
          </w:divBdr>
        </w:div>
        <w:div w:id="1542597216">
          <w:marLeft w:val="0"/>
          <w:marRight w:val="0"/>
          <w:marTop w:val="0"/>
          <w:marBottom w:val="0"/>
          <w:divBdr>
            <w:top w:val="none" w:sz="0" w:space="0" w:color="auto"/>
            <w:left w:val="none" w:sz="0" w:space="0" w:color="auto"/>
            <w:bottom w:val="none" w:sz="0" w:space="0" w:color="auto"/>
            <w:right w:val="none" w:sz="0" w:space="0" w:color="auto"/>
          </w:divBdr>
        </w:div>
        <w:div w:id="1579319163">
          <w:marLeft w:val="0"/>
          <w:marRight w:val="0"/>
          <w:marTop w:val="0"/>
          <w:marBottom w:val="0"/>
          <w:divBdr>
            <w:top w:val="none" w:sz="0" w:space="0" w:color="auto"/>
            <w:left w:val="none" w:sz="0" w:space="0" w:color="auto"/>
            <w:bottom w:val="none" w:sz="0" w:space="0" w:color="auto"/>
            <w:right w:val="none" w:sz="0" w:space="0" w:color="auto"/>
          </w:divBdr>
        </w:div>
        <w:div w:id="1608196541">
          <w:marLeft w:val="0"/>
          <w:marRight w:val="0"/>
          <w:marTop w:val="0"/>
          <w:marBottom w:val="0"/>
          <w:divBdr>
            <w:top w:val="none" w:sz="0" w:space="0" w:color="auto"/>
            <w:left w:val="none" w:sz="0" w:space="0" w:color="auto"/>
            <w:bottom w:val="none" w:sz="0" w:space="0" w:color="auto"/>
            <w:right w:val="none" w:sz="0" w:space="0" w:color="auto"/>
          </w:divBdr>
        </w:div>
        <w:div w:id="1632440874">
          <w:marLeft w:val="0"/>
          <w:marRight w:val="0"/>
          <w:marTop w:val="0"/>
          <w:marBottom w:val="0"/>
          <w:divBdr>
            <w:top w:val="none" w:sz="0" w:space="0" w:color="auto"/>
            <w:left w:val="none" w:sz="0" w:space="0" w:color="auto"/>
            <w:bottom w:val="none" w:sz="0" w:space="0" w:color="auto"/>
            <w:right w:val="none" w:sz="0" w:space="0" w:color="auto"/>
          </w:divBdr>
        </w:div>
        <w:div w:id="1648895890">
          <w:marLeft w:val="0"/>
          <w:marRight w:val="0"/>
          <w:marTop w:val="0"/>
          <w:marBottom w:val="0"/>
          <w:divBdr>
            <w:top w:val="none" w:sz="0" w:space="0" w:color="auto"/>
            <w:left w:val="none" w:sz="0" w:space="0" w:color="auto"/>
            <w:bottom w:val="none" w:sz="0" w:space="0" w:color="auto"/>
            <w:right w:val="none" w:sz="0" w:space="0" w:color="auto"/>
          </w:divBdr>
        </w:div>
        <w:div w:id="1680766097">
          <w:marLeft w:val="0"/>
          <w:marRight w:val="0"/>
          <w:marTop w:val="0"/>
          <w:marBottom w:val="0"/>
          <w:divBdr>
            <w:top w:val="none" w:sz="0" w:space="0" w:color="auto"/>
            <w:left w:val="none" w:sz="0" w:space="0" w:color="auto"/>
            <w:bottom w:val="none" w:sz="0" w:space="0" w:color="auto"/>
            <w:right w:val="none" w:sz="0" w:space="0" w:color="auto"/>
          </w:divBdr>
        </w:div>
        <w:div w:id="1689600278">
          <w:marLeft w:val="0"/>
          <w:marRight w:val="0"/>
          <w:marTop w:val="0"/>
          <w:marBottom w:val="0"/>
          <w:divBdr>
            <w:top w:val="none" w:sz="0" w:space="0" w:color="auto"/>
            <w:left w:val="none" w:sz="0" w:space="0" w:color="auto"/>
            <w:bottom w:val="none" w:sz="0" w:space="0" w:color="auto"/>
            <w:right w:val="none" w:sz="0" w:space="0" w:color="auto"/>
          </w:divBdr>
        </w:div>
        <w:div w:id="1736784317">
          <w:marLeft w:val="0"/>
          <w:marRight w:val="0"/>
          <w:marTop w:val="0"/>
          <w:marBottom w:val="0"/>
          <w:divBdr>
            <w:top w:val="none" w:sz="0" w:space="0" w:color="auto"/>
            <w:left w:val="none" w:sz="0" w:space="0" w:color="auto"/>
            <w:bottom w:val="none" w:sz="0" w:space="0" w:color="auto"/>
            <w:right w:val="none" w:sz="0" w:space="0" w:color="auto"/>
          </w:divBdr>
        </w:div>
        <w:div w:id="1738473630">
          <w:marLeft w:val="0"/>
          <w:marRight w:val="0"/>
          <w:marTop w:val="0"/>
          <w:marBottom w:val="0"/>
          <w:divBdr>
            <w:top w:val="none" w:sz="0" w:space="0" w:color="auto"/>
            <w:left w:val="none" w:sz="0" w:space="0" w:color="auto"/>
            <w:bottom w:val="none" w:sz="0" w:space="0" w:color="auto"/>
            <w:right w:val="none" w:sz="0" w:space="0" w:color="auto"/>
          </w:divBdr>
        </w:div>
        <w:div w:id="1772507780">
          <w:marLeft w:val="0"/>
          <w:marRight w:val="0"/>
          <w:marTop w:val="0"/>
          <w:marBottom w:val="0"/>
          <w:divBdr>
            <w:top w:val="none" w:sz="0" w:space="0" w:color="auto"/>
            <w:left w:val="none" w:sz="0" w:space="0" w:color="auto"/>
            <w:bottom w:val="none" w:sz="0" w:space="0" w:color="auto"/>
            <w:right w:val="none" w:sz="0" w:space="0" w:color="auto"/>
          </w:divBdr>
        </w:div>
        <w:div w:id="1887988557">
          <w:marLeft w:val="0"/>
          <w:marRight w:val="0"/>
          <w:marTop w:val="0"/>
          <w:marBottom w:val="0"/>
          <w:divBdr>
            <w:top w:val="none" w:sz="0" w:space="0" w:color="auto"/>
            <w:left w:val="none" w:sz="0" w:space="0" w:color="auto"/>
            <w:bottom w:val="none" w:sz="0" w:space="0" w:color="auto"/>
            <w:right w:val="none" w:sz="0" w:space="0" w:color="auto"/>
          </w:divBdr>
        </w:div>
        <w:div w:id="1953391247">
          <w:marLeft w:val="0"/>
          <w:marRight w:val="0"/>
          <w:marTop w:val="0"/>
          <w:marBottom w:val="0"/>
          <w:divBdr>
            <w:top w:val="none" w:sz="0" w:space="0" w:color="auto"/>
            <w:left w:val="none" w:sz="0" w:space="0" w:color="auto"/>
            <w:bottom w:val="none" w:sz="0" w:space="0" w:color="auto"/>
            <w:right w:val="none" w:sz="0" w:space="0" w:color="auto"/>
          </w:divBdr>
        </w:div>
        <w:div w:id="1985545313">
          <w:marLeft w:val="0"/>
          <w:marRight w:val="0"/>
          <w:marTop w:val="0"/>
          <w:marBottom w:val="0"/>
          <w:divBdr>
            <w:top w:val="none" w:sz="0" w:space="0" w:color="auto"/>
            <w:left w:val="none" w:sz="0" w:space="0" w:color="auto"/>
            <w:bottom w:val="none" w:sz="0" w:space="0" w:color="auto"/>
            <w:right w:val="none" w:sz="0" w:space="0" w:color="auto"/>
          </w:divBdr>
        </w:div>
        <w:div w:id="2042975776">
          <w:marLeft w:val="0"/>
          <w:marRight w:val="0"/>
          <w:marTop w:val="0"/>
          <w:marBottom w:val="0"/>
          <w:divBdr>
            <w:top w:val="none" w:sz="0" w:space="0" w:color="auto"/>
            <w:left w:val="none" w:sz="0" w:space="0" w:color="auto"/>
            <w:bottom w:val="none" w:sz="0" w:space="0" w:color="auto"/>
            <w:right w:val="none" w:sz="0" w:space="0" w:color="auto"/>
          </w:divBdr>
        </w:div>
        <w:div w:id="2043433862">
          <w:marLeft w:val="0"/>
          <w:marRight w:val="0"/>
          <w:marTop w:val="0"/>
          <w:marBottom w:val="0"/>
          <w:divBdr>
            <w:top w:val="none" w:sz="0" w:space="0" w:color="auto"/>
            <w:left w:val="none" w:sz="0" w:space="0" w:color="auto"/>
            <w:bottom w:val="none" w:sz="0" w:space="0" w:color="auto"/>
            <w:right w:val="none" w:sz="0" w:space="0" w:color="auto"/>
          </w:divBdr>
        </w:div>
      </w:divsChild>
    </w:div>
    <w:div w:id="801850979">
      <w:bodyDiv w:val="1"/>
      <w:marLeft w:val="0"/>
      <w:marRight w:val="0"/>
      <w:marTop w:val="0"/>
      <w:marBottom w:val="0"/>
      <w:divBdr>
        <w:top w:val="none" w:sz="0" w:space="0" w:color="auto"/>
        <w:left w:val="none" w:sz="0" w:space="0" w:color="auto"/>
        <w:bottom w:val="none" w:sz="0" w:space="0" w:color="auto"/>
        <w:right w:val="none" w:sz="0" w:space="0" w:color="auto"/>
      </w:divBdr>
      <w:divsChild>
        <w:div w:id="158010891">
          <w:marLeft w:val="0"/>
          <w:marRight w:val="0"/>
          <w:marTop w:val="0"/>
          <w:marBottom w:val="0"/>
          <w:divBdr>
            <w:top w:val="none" w:sz="0" w:space="0" w:color="auto"/>
            <w:left w:val="none" w:sz="0" w:space="0" w:color="auto"/>
            <w:bottom w:val="none" w:sz="0" w:space="0" w:color="auto"/>
            <w:right w:val="none" w:sz="0" w:space="0" w:color="auto"/>
          </w:divBdr>
        </w:div>
        <w:div w:id="217711006">
          <w:marLeft w:val="0"/>
          <w:marRight w:val="0"/>
          <w:marTop w:val="0"/>
          <w:marBottom w:val="0"/>
          <w:divBdr>
            <w:top w:val="none" w:sz="0" w:space="0" w:color="auto"/>
            <w:left w:val="none" w:sz="0" w:space="0" w:color="auto"/>
            <w:bottom w:val="none" w:sz="0" w:space="0" w:color="auto"/>
            <w:right w:val="none" w:sz="0" w:space="0" w:color="auto"/>
          </w:divBdr>
        </w:div>
        <w:div w:id="493256504">
          <w:marLeft w:val="0"/>
          <w:marRight w:val="0"/>
          <w:marTop w:val="0"/>
          <w:marBottom w:val="0"/>
          <w:divBdr>
            <w:top w:val="none" w:sz="0" w:space="0" w:color="auto"/>
            <w:left w:val="none" w:sz="0" w:space="0" w:color="auto"/>
            <w:bottom w:val="none" w:sz="0" w:space="0" w:color="auto"/>
            <w:right w:val="none" w:sz="0" w:space="0" w:color="auto"/>
          </w:divBdr>
        </w:div>
        <w:div w:id="528882444">
          <w:marLeft w:val="0"/>
          <w:marRight w:val="0"/>
          <w:marTop w:val="0"/>
          <w:marBottom w:val="0"/>
          <w:divBdr>
            <w:top w:val="none" w:sz="0" w:space="0" w:color="auto"/>
            <w:left w:val="none" w:sz="0" w:space="0" w:color="auto"/>
            <w:bottom w:val="none" w:sz="0" w:space="0" w:color="auto"/>
            <w:right w:val="none" w:sz="0" w:space="0" w:color="auto"/>
          </w:divBdr>
        </w:div>
        <w:div w:id="612440282">
          <w:marLeft w:val="0"/>
          <w:marRight w:val="0"/>
          <w:marTop w:val="0"/>
          <w:marBottom w:val="0"/>
          <w:divBdr>
            <w:top w:val="none" w:sz="0" w:space="0" w:color="auto"/>
            <w:left w:val="none" w:sz="0" w:space="0" w:color="auto"/>
            <w:bottom w:val="none" w:sz="0" w:space="0" w:color="auto"/>
            <w:right w:val="none" w:sz="0" w:space="0" w:color="auto"/>
          </w:divBdr>
        </w:div>
        <w:div w:id="764037839">
          <w:marLeft w:val="0"/>
          <w:marRight w:val="0"/>
          <w:marTop w:val="0"/>
          <w:marBottom w:val="0"/>
          <w:divBdr>
            <w:top w:val="none" w:sz="0" w:space="0" w:color="auto"/>
            <w:left w:val="none" w:sz="0" w:space="0" w:color="auto"/>
            <w:bottom w:val="none" w:sz="0" w:space="0" w:color="auto"/>
            <w:right w:val="none" w:sz="0" w:space="0" w:color="auto"/>
          </w:divBdr>
        </w:div>
        <w:div w:id="1016427359">
          <w:marLeft w:val="0"/>
          <w:marRight w:val="0"/>
          <w:marTop w:val="0"/>
          <w:marBottom w:val="0"/>
          <w:divBdr>
            <w:top w:val="none" w:sz="0" w:space="0" w:color="auto"/>
            <w:left w:val="none" w:sz="0" w:space="0" w:color="auto"/>
            <w:bottom w:val="none" w:sz="0" w:space="0" w:color="auto"/>
            <w:right w:val="none" w:sz="0" w:space="0" w:color="auto"/>
          </w:divBdr>
        </w:div>
        <w:div w:id="1160998257">
          <w:marLeft w:val="0"/>
          <w:marRight w:val="0"/>
          <w:marTop w:val="0"/>
          <w:marBottom w:val="0"/>
          <w:divBdr>
            <w:top w:val="none" w:sz="0" w:space="0" w:color="auto"/>
            <w:left w:val="none" w:sz="0" w:space="0" w:color="auto"/>
            <w:bottom w:val="none" w:sz="0" w:space="0" w:color="auto"/>
            <w:right w:val="none" w:sz="0" w:space="0" w:color="auto"/>
          </w:divBdr>
        </w:div>
        <w:div w:id="1162115252">
          <w:marLeft w:val="0"/>
          <w:marRight w:val="0"/>
          <w:marTop w:val="0"/>
          <w:marBottom w:val="0"/>
          <w:divBdr>
            <w:top w:val="none" w:sz="0" w:space="0" w:color="auto"/>
            <w:left w:val="none" w:sz="0" w:space="0" w:color="auto"/>
            <w:bottom w:val="none" w:sz="0" w:space="0" w:color="auto"/>
            <w:right w:val="none" w:sz="0" w:space="0" w:color="auto"/>
          </w:divBdr>
        </w:div>
        <w:div w:id="1693385639">
          <w:marLeft w:val="0"/>
          <w:marRight w:val="0"/>
          <w:marTop w:val="0"/>
          <w:marBottom w:val="0"/>
          <w:divBdr>
            <w:top w:val="none" w:sz="0" w:space="0" w:color="auto"/>
            <w:left w:val="none" w:sz="0" w:space="0" w:color="auto"/>
            <w:bottom w:val="none" w:sz="0" w:space="0" w:color="auto"/>
            <w:right w:val="none" w:sz="0" w:space="0" w:color="auto"/>
          </w:divBdr>
        </w:div>
        <w:div w:id="1847748663">
          <w:marLeft w:val="0"/>
          <w:marRight w:val="0"/>
          <w:marTop w:val="0"/>
          <w:marBottom w:val="0"/>
          <w:divBdr>
            <w:top w:val="none" w:sz="0" w:space="0" w:color="auto"/>
            <w:left w:val="none" w:sz="0" w:space="0" w:color="auto"/>
            <w:bottom w:val="none" w:sz="0" w:space="0" w:color="auto"/>
            <w:right w:val="none" w:sz="0" w:space="0" w:color="auto"/>
          </w:divBdr>
        </w:div>
        <w:div w:id="1988316188">
          <w:marLeft w:val="0"/>
          <w:marRight w:val="0"/>
          <w:marTop w:val="0"/>
          <w:marBottom w:val="0"/>
          <w:divBdr>
            <w:top w:val="none" w:sz="0" w:space="0" w:color="auto"/>
            <w:left w:val="none" w:sz="0" w:space="0" w:color="auto"/>
            <w:bottom w:val="none" w:sz="0" w:space="0" w:color="auto"/>
            <w:right w:val="none" w:sz="0" w:space="0" w:color="auto"/>
          </w:divBdr>
        </w:div>
        <w:div w:id="2042972561">
          <w:marLeft w:val="0"/>
          <w:marRight w:val="0"/>
          <w:marTop w:val="0"/>
          <w:marBottom w:val="0"/>
          <w:divBdr>
            <w:top w:val="none" w:sz="0" w:space="0" w:color="auto"/>
            <w:left w:val="none" w:sz="0" w:space="0" w:color="auto"/>
            <w:bottom w:val="none" w:sz="0" w:space="0" w:color="auto"/>
            <w:right w:val="none" w:sz="0" w:space="0" w:color="auto"/>
          </w:divBdr>
        </w:div>
      </w:divsChild>
    </w:div>
    <w:div w:id="801925036">
      <w:bodyDiv w:val="1"/>
      <w:marLeft w:val="0"/>
      <w:marRight w:val="0"/>
      <w:marTop w:val="0"/>
      <w:marBottom w:val="0"/>
      <w:divBdr>
        <w:top w:val="none" w:sz="0" w:space="0" w:color="auto"/>
        <w:left w:val="none" w:sz="0" w:space="0" w:color="auto"/>
        <w:bottom w:val="none" w:sz="0" w:space="0" w:color="auto"/>
        <w:right w:val="none" w:sz="0" w:space="0" w:color="auto"/>
      </w:divBdr>
      <w:divsChild>
        <w:div w:id="94714788">
          <w:marLeft w:val="0"/>
          <w:marRight w:val="0"/>
          <w:marTop w:val="0"/>
          <w:marBottom w:val="0"/>
          <w:divBdr>
            <w:top w:val="none" w:sz="0" w:space="0" w:color="auto"/>
            <w:left w:val="none" w:sz="0" w:space="0" w:color="auto"/>
            <w:bottom w:val="none" w:sz="0" w:space="0" w:color="auto"/>
            <w:right w:val="none" w:sz="0" w:space="0" w:color="auto"/>
          </w:divBdr>
        </w:div>
        <w:div w:id="177626056">
          <w:marLeft w:val="0"/>
          <w:marRight w:val="0"/>
          <w:marTop w:val="0"/>
          <w:marBottom w:val="0"/>
          <w:divBdr>
            <w:top w:val="none" w:sz="0" w:space="0" w:color="auto"/>
            <w:left w:val="none" w:sz="0" w:space="0" w:color="auto"/>
            <w:bottom w:val="none" w:sz="0" w:space="0" w:color="auto"/>
            <w:right w:val="none" w:sz="0" w:space="0" w:color="auto"/>
          </w:divBdr>
        </w:div>
        <w:div w:id="227348899">
          <w:marLeft w:val="0"/>
          <w:marRight w:val="0"/>
          <w:marTop w:val="0"/>
          <w:marBottom w:val="0"/>
          <w:divBdr>
            <w:top w:val="none" w:sz="0" w:space="0" w:color="auto"/>
            <w:left w:val="none" w:sz="0" w:space="0" w:color="auto"/>
            <w:bottom w:val="none" w:sz="0" w:space="0" w:color="auto"/>
            <w:right w:val="none" w:sz="0" w:space="0" w:color="auto"/>
          </w:divBdr>
        </w:div>
        <w:div w:id="346831769">
          <w:marLeft w:val="0"/>
          <w:marRight w:val="0"/>
          <w:marTop w:val="0"/>
          <w:marBottom w:val="0"/>
          <w:divBdr>
            <w:top w:val="none" w:sz="0" w:space="0" w:color="auto"/>
            <w:left w:val="none" w:sz="0" w:space="0" w:color="auto"/>
            <w:bottom w:val="none" w:sz="0" w:space="0" w:color="auto"/>
            <w:right w:val="none" w:sz="0" w:space="0" w:color="auto"/>
          </w:divBdr>
        </w:div>
        <w:div w:id="593058055">
          <w:marLeft w:val="0"/>
          <w:marRight w:val="0"/>
          <w:marTop w:val="0"/>
          <w:marBottom w:val="0"/>
          <w:divBdr>
            <w:top w:val="none" w:sz="0" w:space="0" w:color="auto"/>
            <w:left w:val="none" w:sz="0" w:space="0" w:color="auto"/>
            <w:bottom w:val="none" w:sz="0" w:space="0" w:color="auto"/>
            <w:right w:val="none" w:sz="0" w:space="0" w:color="auto"/>
          </w:divBdr>
        </w:div>
        <w:div w:id="595291191">
          <w:marLeft w:val="0"/>
          <w:marRight w:val="0"/>
          <w:marTop w:val="0"/>
          <w:marBottom w:val="0"/>
          <w:divBdr>
            <w:top w:val="none" w:sz="0" w:space="0" w:color="auto"/>
            <w:left w:val="none" w:sz="0" w:space="0" w:color="auto"/>
            <w:bottom w:val="none" w:sz="0" w:space="0" w:color="auto"/>
            <w:right w:val="none" w:sz="0" w:space="0" w:color="auto"/>
          </w:divBdr>
        </w:div>
        <w:div w:id="726223105">
          <w:marLeft w:val="0"/>
          <w:marRight w:val="0"/>
          <w:marTop w:val="0"/>
          <w:marBottom w:val="0"/>
          <w:divBdr>
            <w:top w:val="none" w:sz="0" w:space="0" w:color="auto"/>
            <w:left w:val="none" w:sz="0" w:space="0" w:color="auto"/>
            <w:bottom w:val="none" w:sz="0" w:space="0" w:color="auto"/>
            <w:right w:val="none" w:sz="0" w:space="0" w:color="auto"/>
          </w:divBdr>
        </w:div>
        <w:div w:id="727649991">
          <w:marLeft w:val="0"/>
          <w:marRight w:val="0"/>
          <w:marTop w:val="0"/>
          <w:marBottom w:val="0"/>
          <w:divBdr>
            <w:top w:val="none" w:sz="0" w:space="0" w:color="auto"/>
            <w:left w:val="none" w:sz="0" w:space="0" w:color="auto"/>
            <w:bottom w:val="none" w:sz="0" w:space="0" w:color="auto"/>
            <w:right w:val="none" w:sz="0" w:space="0" w:color="auto"/>
          </w:divBdr>
        </w:div>
        <w:div w:id="764963152">
          <w:marLeft w:val="0"/>
          <w:marRight w:val="0"/>
          <w:marTop w:val="0"/>
          <w:marBottom w:val="0"/>
          <w:divBdr>
            <w:top w:val="none" w:sz="0" w:space="0" w:color="auto"/>
            <w:left w:val="none" w:sz="0" w:space="0" w:color="auto"/>
            <w:bottom w:val="none" w:sz="0" w:space="0" w:color="auto"/>
            <w:right w:val="none" w:sz="0" w:space="0" w:color="auto"/>
          </w:divBdr>
        </w:div>
        <w:div w:id="801996727">
          <w:marLeft w:val="0"/>
          <w:marRight w:val="0"/>
          <w:marTop w:val="0"/>
          <w:marBottom w:val="0"/>
          <w:divBdr>
            <w:top w:val="none" w:sz="0" w:space="0" w:color="auto"/>
            <w:left w:val="none" w:sz="0" w:space="0" w:color="auto"/>
            <w:bottom w:val="none" w:sz="0" w:space="0" w:color="auto"/>
            <w:right w:val="none" w:sz="0" w:space="0" w:color="auto"/>
          </w:divBdr>
        </w:div>
        <w:div w:id="808326370">
          <w:marLeft w:val="0"/>
          <w:marRight w:val="0"/>
          <w:marTop w:val="0"/>
          <w:marBottom w:val="0"/>
          <w:divBdr>
            <w:top w:val="none" w:sz="0" w:space="0" w:color="auto"/>
            <w:left w:val="none" w:sz="0" w:space="0" w:color="auto"/>
            <w:bottom w:val="none" w:sz="0" w:space="0" w:color="auto"/>
            <w:right w:val="none" w:sz="0" w:space="0" w:color="auto"/>
          </w:divBdr>
        </w:div>
        <w:div w:id="911279169">
          <w:marLeft w:val="0"/>
          <w:marRight w:val="0"/>
          <w:marTop w:val="0"/>
          <w:marBottom w:val="0"/>
          <w:divBdr>
            <w:top w:val="none" w:sz="0" w:space="0" w:color="auto"/>
            <w:left w:val="none" w:sz="0" w:space="0" w:color="auto"/>
            <w:bottom w:val="none" w:sz="0" w:space="0" w:color="auto"/>
            <w:right w:val="none" w:sz="0" w:space="0" w:color="auto"/>
          </w:divBdr>
        </w:div>
        <w:div w:id="993340348">
          <w:marLeft w:val="0"/>
          <w:marRight w:val="0"/>
          <w:marTop w:val="0"/>
          <w:marBottom w:val="0"/>
          <w:divBdr>
            <w:top w:val="none" w:sz="0" w:space="0" w:color="auto"/>
            <w:left w:val="none" w:sz="0" w:space="0" w:color="auto"/>
            <w:bottom w:val="none" w:sz="0" w:space="0" w:color="auto"/>
            <w:right w:val="none" w:sz="0" w:space="0" w:color="auto"/>
          </w:divBdr>
        </w:div>
        <w:div w:id="1031343431">
          <w:marLeft w:val="0"/>
          <w:marRight w:val="0"/>
          <w:marTop w:val="0"/>
          <w:marBottom w:val="0"/>
          <w:divBdr>
            <w:top w:val="none" w:sz="0" w:space="0" w:color="auto"/>
            <w:left w:val="none" w:sz="0" w:space="0" w:color="auto"/>
            <w:bottom w:val="none" w:sz="0" w:space="0" w:color="auto"/>
            <w:right w:val="none" w:sz="0" w:space="0" w:color="auto"/>
          </w:divBdr>
        </w:div>
        <w:div w:id="1260260434">
          <w:marLeft w:val="0"/>
          <w:marRight w:val="0"/>
          <w:marTop w:val="0"/>
          <w:marBottom w:val="0"/>
          <w:divBdr>
            <w:top w:val="none" w:sz="0" w:space="0" w:color="auto"/>
            <w:left w:val="none" w:sz="0" w:space="0" w:color="auto"/>
            <w:bottom w:val="none" w:sz="0" w:space="0" w:color="auto"/>
            <w:right w:val="none" w:sz="0" w:space="0" w:color="auto"/>
          </w:divBdr>
        </w:div>
        <w:div w:id="1497064916">
          <w:marLeft w:val="0"/>
          <w:marRight w:val="0"/>
          <w:marTop w:val="0"/>
          <w:marBottom w:val="0"/>
          <w:divBdr>
            <w:top w:val="none" w:sz="0" w:space="0" w:color="auto"/>
            <w:left w:val="none" w:sz="0" w:space="0" w:color="auto"/>
            <w:bottom w:val="none" w:sz="0" w:space="0" w:color="auto"/>
            <w:right w:val="none" w:sz="0" w:space="0" w:color="auto"/>
          </w:divBdr>
        </w:div>
        <w:div w:id="1583679924">
          <w:marLeft w:val="0"/>
          <w:marRight w:val="0"/>
          <w:marTop w:val="0"/>
          <w:marBottom w:val="0"/>
          <w:divBdr>
            <w:top w:val="none" w:sz="0" w:space="0" w:color="auto"/>
            <w:left w:val="none" w:sz="0" w:space="0" w:color="auto"/>
            <w:bottom w:val="none" w:sz="0" w:space="0" w:color="auto"/>
            <w:right w:val="none" w:sz="0" w:space="0" w:color="auto"/>
          </w:divBdr>
        </w:div>
        <w:div w:id="1597710923">
          <w:marLeft w:val="0"/>
          <w:marRight w:val="0"/>
          <w:marTop w:val="0"/>
          <w:marBottom w:val="0"/>
          <w:divBdr>
            <w:top w:val="none" w:sz="0" w:space="0" w:color="auto"/>
            <w:left w:val="none" w:sz="0" w:space="0" w:color="auto"/>
            <w:bottom w:val="none" w:sz="0" w:space="0" w:color="auto"/>
            <w:right w:val="none" w:sz="0" w:space="0" w:color="auto"/>
          </w:divBdr>
        </w:div>
        <w:div w:id="1671176555">
          <w:marLeft w:val="0"/>
          <w:marRight w:val="0"/>
          <w:marTop w:val="0"/>
          <w:marBottom w:val="0"/>
          <w:divBdr>
            <w:top w:val="none" w:sz="0" w:space="0" w:color="auto"/>
            <w:left w:val="none" w:sz="0" w:space="0" w:color="auto"/>
            <w:bottom w:val="none" w:sz="0" w:space="0" w:color="auto"/>
            <w:right w:val="none" w:sz="0" w:space="0" w:color="auto"/>
          </w:divBdr>
        </w:div>
        <w:div w:id="1966932814">
          <w:marLeft w:val="0"/>
          <w:marRight w:val="0"/>
          <w:marTop w:val="0"/>
          <w:marBottom w:val="0"/>
          <w:divBdr>
            <w:top w:val="none" w:sz="0" w:space="0" w:color="auto"/>
            <w:left w:val="none" w:sz="0" w:space="0" w:color="auto"/>
            <w:bottom w:val="none" w:sz="0" w:space="0" w:color="auto"/>
            <w:right w:val="none" w:sz="0" w:space="0" w:color="auto"/>
          </w:divBdr>
        </w:div>
        <w:div w:id="2031105093">
          <w:marLeft w:val="0"/>
          <w:marRight w:val="0"/>
          <w:marTop w:val="0"/>
          <w:marBottom w:val="0"/>
          <w:divBdr>
            <w:top w:val="none" w:sz="0" w:space="0" w:color="auto"/>
            <w:left w:val="none" w:sz="0" w:space="0" w:color="auto"/>
            <w:bottom w:val="none" w:sz="0" w:space="0" w:color="auto"/>
            <w:right w:val="none" w:sz="0" w:space="0" w:color="auto"/>
          </w:divBdr>
        </w:div>
      </w:divsChild>
    </w:div>
    <w:div w:id="802582906">
      <w:bodyDiv w:val="1"/>
      <w:marLeft w:val="0"/>
      <w:marRight w:val="0"/>
      <w:marTop w:val="0"/>
      <w:marBottom w:val="0"/>
      <w:divBdr>
        <w:top w:val="none" w:sz="0" w:space="0" w:color="auto"/>
        <w:left w:val="none" w:sz="0" w:space="0" w:color="auto"/>
        <w:bottom w:val="none" w:sz="0" w:space="0" w:color="auto"/>
        <w:right w:val="none" w:sz="0" w:space="0" w:color="auto"/>
      </w:divBdr>
      <w:divsChild>
        <w:div w:id="298805060">
          <w:marLeft w:val="0"/>
          <w:marRight w:val="0"/>
          <w:marTop w:val="0"/>
          <w:marBottom w:val="0"/>
          <w:divBdr>
            <w:top w:val="none" w:sz="0" w:space="0" w:color="auto"/>
            <w:left w:val="none" w:sz="0" w:space="0" w:color="auto"/>
            <w:bottom w:val="none" w:sz="0" w:space="0" w:color="auto"/>
            <w:right w:val="none" w:sz="0" w:space="0" w:color="auto"/>
          </w:divBdr>
        </w:div>
        <w:div w:id="580287937">
          <w:marLeft w:val="0"/>
          <w:marRight w:val="0"/>
          <w:marTop w:val="0"/>
          <w:marBottom w:val="0"/>
          <w:divBdr>
            <w:top w:val="none" w:sz="0" w:space="0" w:color="auto"/>
            <w:left w:val="none" w:sz="0" w:space="0" w:color="auto"/>
            <w:bottom w:val="none" w:sz="0" w:space="0" w:color="auto"/>
            <w:right w:val="none" w:sz="0" w:space="0" w:color="auto"/>
          </w:divBdr>
        </w:div>
        <w:div w:id="842167532">
          <w:marLeft w:val="0"/>
          <w:marRight w:val="0"/>
          <w:marTop w:val="0"/>
          <w:marBottom w:val="0"/>
          <w:divBdr>
            <w:top w:val="none" w:sz="0" w:space="0" w:color="auto"/>
            <w:left w:val="none" w:sz="0" w:space="0" w:color="auto"/>
            <w:bottom w:val="none" w:sz="0" w:space="0" w:color="auto"/>
            <w:right w:val="none" w:sz="0" w:space="0" w:color="auto"/>
          </w:divBdr>
        </w:div>
        <w:div w:id="880629622">
          <w:marLeft w:val="0"/>
          <w:marRight w:val="0"/>
          <w:marTop w:val="0"/>
          <w:marBottom w:val="0"/>
          <w:divBdr>
            <w:top w:val="none" w:sz="0" w:space="0" w:color="auto"/>
            <w:left w:val="none" w:sz="0" w:space="0" w:color="auto"/>
            <w:bottom w:val="none" w:sz="0" w:space="0" w:color="auto"/>
            <w:right w:val="none" w:sz="0" w:space="0" w:color="auto"/>
          </w:divBdr>
        </w:div>
        <w:div w:id="1753307880">
          <w:marLeft w:val="0"/>
          <w:marRight w:val="0"/>
          <w:marTop w:val="0"/>
          <w:marBottom w:val="0"/>
          <w:divBdr>
            <w:top w:val="none" w:sz="0" w:space="0" w:color="auto"/>
            <w:left w:val="none" w:sz="0" w:space="0" w:color="auto"/>
            <w:bottom w:val="none" w:sz="0" w:space="0" w:color="auto"/>
            <w:right w:val="none" w:sz="0" w:space="0" w:color="auto"/>
          </w:divBdr>
        </w:div>
        <w:div w:id="1760371002">
          <w:marLeft w:val="0"/>
          <w:marRight w:val="0"/>
          <w:marTop w:val="0"/>
          <w:marBottom w:val="0"/>
          <w:divBdr>
            <w:top w:val="none" w:sz="0" w:space="0" w:color="auto"/>
            <w:left w:val="none" w:sz="0" w:space="0" w:color="auto"/>
            <w:bottom w:val="none" w:sz="0" w:space="0" w:color="auto"/>
            <w:right w:val="none" w:sz="0" w:space="0" w:color="auto"/>
          </w:divBdr>
        </w:div>
      </w:divsChild>
    </w:div>
    <w:div w:id="803081320">
      <w:bodyDiv w:val="1"/>
      <w:marLeft w:val="0"/>
      <w:marRight w:val="0"/>
      <w:marTop w:val="0"/>
      <w:marBottom w:val="0"/>
      <w:divBdr>
        <w:top w:val="none" w:sz="0" w:space="0" w:color="auto"/>
        <w:left w:val="none" w:sz="0" w:space="0" w:color="auto"/>
        <w:bottom w:val="none" w:sz="0" w:space="0" w:color="auto"/>
        <w:right w:val="none" w:sz="0" w:space="0" w:color="auto"/>
      </w:divBdr>
    </w:div>
    <w:div w:id="804662034">
      <w:bodyDiv w:val="1"/>
      <w:marLeft w:val="0"/>
      <w:marRight w:val="0"/>
      <w:marTop w:val="0"/>
      <w:marBottom w:val="0"/>
      <w:divBdr>
        <w:top w:val="none" w:sz="0" w:space="0" w:color="auto"/>
        <w:left w:val="none" w:sz="0" w:space="0" w:color="auto"/>
        <w:bottom w:val="none" w:sz="0" w:space="0" w:color="auto"/>
        <w:right w:val="none" w:sz="0" w:space="0" w:color="auto"/>
      </w:divBdr>
      <w:divsChild>
        <w:div w:id="85200361">
          <w:marLeft w:val="0"/>
          <w:marRight w:val="0"/>
          <w:marTop w:val="0"/>
          <w:marBottom w:val="0"/>
          <w:divBdr>
            <w:top w:val="none" w:sz="0" w:space="0" w:color="auto"/>
            <w:left w:val="none" w:sz="0" w:space="0" w:color="auto"/>
            <w:bottom w:val="none" w:sz="0" w:space="0" w:color="auto"/>
            <w:right w:val="none" w:sz="0" w:space="0" w:color="auto"/>
          </w:divBdr>
        </w:div>
        <w:div w:id="292298816">
          <w:marLeft w:val="0"/>
          <w:marRight w:val="0"/>
          <w:marTop w:val="0"/>
          <w:marBottom w:val="0"/>
          <w:divBdr>
            <w:top w:val="none" w:sz="0" w:space="0" w:color="auto"/>
            <w:left w:val="none" w:sz="0" w:space="0" w:color="auto"/>
            <w:bottom w:val="none" w:sz="0" w:space="0" w:color="auto"/>
            <w:right w:val="none" w:sz="0" w:space="0" w:color="auto"/>
          </w:divBdr>
        </w:div>
        <w:div w:id="393629722">
          <w:marLeft w:val="0"/>
          <w:marRight w:val="0"/>
          <w:marTop w:val="0"/>
          <w:marBottom w:val="0"/>
          <w:divBdr>
            <w:top w:val="none" w:sz="0" w:space="0" w:color="auto"/>
            <w:left w:val="none" w:sz="0" w:space="0" w:color="auto"/>
            <w:bottom w:val="none" w:sz="0" w:space="0" w:color="auto"/>
            <w:right w:val="none" w:sz="0" w:space="0" w:color="auto"/>
          </w:divBdr>
          <w:divsChild>
            <w:div w:id="1868062360">
              <w:marLeft w:val="0"/>
              <w:marRight w:val="0"/>
              <w:marTop w:val="0"/>
              <w:marBottom w:val="0"/>
              <w:divBdr>
                <w:top w:val="none" w:sz="0" w:space="0" w:color="auto"/>
                <w:left w:val="none" w:sz="0" w:space="0" w:color="auto"/>
                <w:bottom w:val="none" w:sz="0" w:space="0" w:color="auto"/>
                <w:right w:val="none" w:sz="0" w:space="0" w:color="auto"/>
              </w:divBdr>
              <w:divsChild>
                <w:div w:id="163588291">
                  <w:marLeft w:val="0"/>
                  <w:marRight w:val="0"/>
                  <w:marTop w:val="0"/>
                  <w:marBottom w:val="0"/>
                  <w:divBdr>
                    <w:top w:val="none" w:sz="0" w:space="0" w:color="auto"/>
                    <w:left w:val="none" w:sz="0" w:space="0" w:color="auto"/>
                    <w:bottom w:val="none" w:sz="0" w:space="0" w:color="auto"/>
                    <w:right w:val="none" w:sz="0" w:space="0" w:color="auto"/>
                  </w:divBdr>
                </w:div>
                <w:div w:id="212887588">
                  <w:marLeft w:val="0"/>
                  <w:marRight w:val="0"/>
                  <w:marTop w:val="0"/>
                  <w:marBottom w:val="0"/>
                  <w:divBdr>
                    <w:top w:val="none" w:sz="0" w:space="0" w:color="auto"/>
                    <w:left w:val="none" w:sz="0" w:space="0" w:color="auto"/>
                    <w:bottom w:val="none" w:sz="0" w:space="0" w:color="auto"/>
                    <w:right w:val="none" w:sz="0" w:space="0" w:color="auto"/>
                  </w:divBdr>
                </w:div>
                <w:div w:id="362488505">
                  <w:marLeft w:val="0"/>
                  <w:marRight w:val="0"/>
                  <w:marTop w:val="0"/>
                  <w:marBottom w:val="0"/>
                  <w:divBdr>
                    <w:top w:val="none" w:sz="0" w:space="0" w:color="auto"/>
                    <w:left w:val="none" w:sz="0" w:space="0" w:color="auto"/>
                    <w:bottom w:val="none" w:sz="0" w:space="0" w:color="auto"/>
                    <w:right w:val="none" w:sz="0" w:space="0" w:color="auto"/>
                  </w:divBdr>
                </w:div>
                <w:div w:id="367146520">
                  <w:marLeft w:val="0"/>
                  <w:marRight w:val="0"/>
                  <w:marTop w:val="0"/>
                  <w:marBottom w:val="0"/>
                  <w:divBdr>
                    <w:top w:val="none" w:sz="0" w:space="0" w:color="auto"/>
                    <w:left w:val="none" w:sz="0" w:space="0" w:color="auto"/>
                    <w:bottom w:val="none" w:sz="0" w:space="0" w:color="auto"/>
                    <w:right w:val="none" w:sz="0" w:space="0" w:color="auto"/>
                  </w:divBdr>
                </w:div>
                <w:div w:id="371539992">
                  <w:marLeft w:val="0"/>
                  <w:marRight w:val="0"/>
                  <w:marTop w:val="0"/>
                  <w:marBottom w:val="0"/>
                  <w:divBdr>
                    <w:top w:val="none" w:sz="0" w:space="0" w:color="auto"/>
                    <w:left w:val="none" w:sz="0" w:space="0" w:color="auto"/>
                    <w:bottom w:val="none" w:sz="0" w:space="0" w:color="auto"/>
                    <w:right w:val="none" w:sz="0" w:space="0" w:color="auto"/>
                  </w:divBdr>
                </w:div>
                <w:div w:id="461926411">
                  <w:marLeft w:val="0"/>
                  <w:marRight w:val="0"/>
                  <w:marTop w:val="0"/>
                  <w:marBottom w:val="0"/>
                  <w:divBdr>
                    <w:top w:val="none" w:sz="0" w:space="0" w:color="auto"/>
                    <w:left w:val="none" w:sz="0" w:space="0" w:color="auto"/>
                    <w:bottom w:val="none" w:sz="0" w:space="0" w:color="auto"/>
                    <w:right w:val="none" w:sz="0" w:space="0" w:color="auto"/>
                  </w:divBdr>
                </w:div>
                <w:div w:id="476578683">
                  <w:marLeft w:val="0"/>
                  <w:marRight w:val="0"/>
                  <w:marTop w:val="0"/>
                  <w:marBottom w:val="0"/>
                  <w:divBdr>
                    <w:top w:val="none" w:sz="0" w:space="0" w:color="auto"/>
                    <w:left w:val="none" w:sz="0" w:space="0" w:color="auto"/>
                    <w:bottom w:val="none" w:sz="0" w:space="0" w:color="auto"/>
                    <w:right w:val="none" w:sz="0" w:space="0" w:color="auto"/>
                  </w:divBdr>
                </w:div>
                <w:div w:id="601761606">
                  <w:marLeft w:val="0"/>
                  <w:marRight w:val="0"/>
                  <w:marTop w:val="0"/>
                  <w:marBottom w:val="0"/>
                  <w:divBdr>
                    <w:top w:val="none" w:sz="0" w:space="0" w:color="auto"/>
                    <w:left w:val="none" w:sz="0" w:space="0" w:color="auto"/>
                    <w:bottom w:val="none" w:sz="0" w:space="0" w:color="auto"/>
                    <w:right w:val="none" w:sz="0" w:space="0" w:color="auto"/>
                  </w:divBdr>
                </w:div>
                <w:div w:id="617179633">
                  <w:marLeft w:val="0"/>
                  <w:marRight w:val="0"/>
                  <w:marTop w:val="0"/>
                  <w:marBottom w:val="0"/>
                  <w:divBdr>
                    <w:top w:val="none" w:sz="0" w:space="0" w:color="auto"/>
                    <w:left w:val="none" w:sz="0" w:space="0" w:color="auto"/>
                    <w:bottom w:val="none" w:sz="0" w:space="0" w:color="auto"/>
                    <w:right w:val="none" w:sz="0" w:space="0" w:color="auto"/>
                  </w:divBdr>
                </w:div>
                <w:div w:id="638613801">
                  <w:marLeft w:val="0"/>
                  <w:marRight w:val="0"/>
                  <w:marTop w:val="0"/>
                  <w:marBottom w:val="0"/>
                  <w:divBdr>
                    <w:top w:val="none" w:sz="0" w:space="0" w:color="auto"/>
                    <w:left w:val="none" w:sz="0" w:space="0" w:color="auto"/>
                    <w:bottom w:val="none" w:sz="0" w:space="0" w:color="auto"/>
                    <w:right w:val="none" w:sz="0" w:space="0" w:color="auto"/>
                  </w:divBdr>
                </w:div>
                <w:div w:id="666174358">
                  <w:marLeft w:val="0"/>
                  <w:marRight w:val="0"/>
                  <w:marTop w:val="0"/>
                  <w:marBottom w:val="0"/>
                  <w:divBdr>
                    <w:top w:val="none" w:sz="0" w:space="0" w:color="auto"/>
                    <w:left w:val="none" w:sz="0" w:space="0" w:color="auto"/>
                    <w:bottom w:val="none" w:sz="0" w:space="0" w:color="auto"/>
                    <w:right w:val="none" w:sz="0" w:space="0" w:color="auto"/>
                  </w:divBdr>
                </w:div>
                <w:div w:id="673604754">
                  <w:marLeft w:val="0"/>
                  <w:marRight w:val="0"/>
                  <w:marTop w:val="0"/>
                  <w:marBottom w:val="0"/>
                  <w:divBdr>
                    <w:top w:val="none" w:sz="0" w:space="0" w:color="auto"/>
                    <w:left w:val="none" w:sz="0" w:space="0" w:color="auto"/>
                    <w:bottom w:val="none" w:sz="0" w:space="0" w:color="auto"/>
                    <w:right w:val="none" w:sz="0" w:space="0" w:color="auto"/>
                  </w:divBdr>
                </w:div>
                <w:div w:id="817301207">
                  <w:marLeft w:val="0"/>
                  <w:marRight w:val="0"/>
                  <w:marTop w:val="0"/>
                  <w:marBottom w:val="0"/>
                  <w:divBdr>
                    <w:top w:val="none" w:sz="0" w:space="0" w:color="auto"/>
                    <w:left w:val="none" w:sz="0" w:space="0" w:color="auto"/>
                    <w:bottom w:val="none" w:sz="0" w:space="0" w:color="auto"/>
                    <w:right w:val="none" w:sz="0" w:space="0" w:color="auto"/>
                  </w:divBdr>
                </w:div>
                <w:div w:id="930511264">
                  <w:marLeft w:val="0"/>
                  <w:marRight w:val="0"/>
                  <w:marTop w:val="0"/>
                  <w:marBottom w:val="0"/>
                  <w:divBdr>
                    <w:top w:val="none" w:sz="0" w:space="0" w:color="auto"/>
                    <w:left w:val="none" w:sz="0" w:space="0" w:color="auto"/>
                    <w:bottom w:val="none" w:sz="0" w:space="0" w:color="auto"/>
                    <w:right w:val="none" w:sz="0" w:space="0" w:color="auto"/>
                  </w:divBdr>
                </w:div>
                <w:div w:id="1032804550">
                  <w:marLeft w:val="0"/>
                  <w:marRight w:val="0"/>
                  <w:marTop w:val="0"/>
                  <w:marBottom w:val="0"/>
                  <w:divBdr>
                    <w:top w:val="none" w:sz="0" w:space="0" w:color="auto"/>
                    <w:left w:val="none" w:sz="0" w:space="0" w:color="auto"/>
                    <w:bottom w:val="none" w:sz="0" w:space="0" w:color="auto"/>
                    <w:right w:val="none" w:sz="0" w:space="0" w:color="auto"/>
                  </w:divBdr>
                </w:div>
                <w:div w:id="1086540793">
                  <w:marLeft w:val="0"/>
                  <w:marRight w:val="0"/>
                  <w:marTop w:val="0"/>
                  <w:marBottom w:val="0"/>
                  <w:divBdr>
                    <w:top w:val="none" w:sz="0" w:space="0" w:color="auto"/>
                    <w:left w:val="none" w:sz="0" w:space="0" w:color="auto"/>
                    <w:bottom w:val="none" w:sz="0" w:space="0" w:color="auto"/>
                    <w:right w:val="none" w:sz="0" w:space="0" w:color="auto"/>
                  </w:divBdr>
                </w:div>
                <w:div w:id="1167861750">
                  <w:marLeft w:val="0"/>
                  <w:marRight w:val="0"/>
                  <w:marTop w:val="0"/>
                  <w:marBottom w:val="0"/>
                  <w:divBdr>
                    <w:top w:val="none" w:sz="0" w:space="0" w:color="auto"/>
                    <w:left w:val="none" w:sz="0" w:space="0" w:color="auto"/>
                    <w:bottom w:val="none" w:sz="0" w:space="0" w:color="auto"/>
                    <w:right w:val="none" w:sz="0" w:space="0" w:color="auto"/>
                  </w:divBdr>
                </w:div>
                <w:div w:id="1250852036">
                  <w:marLeft w:val="0"/>
                  <w:marRight w:val="0"/>
                  <w:marTop w:val="0"/>
                  <w:marBottom w:val="0"/>
                  <w:divBdr>
                    <w:top w:val="none" w:sz="0" w:space="0" w:color="auto"/>
                    <w:left w:val="none" w:sz="0" w:space="0" w:color="auto"/>
                    <w:bottom w:val="none" w:sz="0" w:space="0" w:color="auto"/>
                    <w:right w:val="none" w:sz="0" w:space="0" w:color="auto"/>
                  </w:divBdr>
                </w:div>
                <w:div w:id="1257250818">
                  <w:marLeft w:val="0"/>
                  <w:marRight w:val="0"/>
                  <w:marTop w:val="0"/>
                  <w:marBottom w:val="0"/>
                  <w:divBdr>
                    <w:top w:val="none" w:sz="0" w:space="0" w:color="auto"/>
                    <w:left w:val="none" w:sz="0" w:space="0" w:color="auto"/>
                    <w:bottom w:val="none" w:sz="0" w:space="0" w:color="auto"/>
                    <w:right w:val="none" w:sz="0" w:space="0" w:color="auto"/>
                  </w:divBdr>
                </w:div>
                <w:div w:id="1320843790">
                  <w:marLeft w:val="0"/>
                  <w:marRight w:val="0"/>
                  <w:marTop w:val="0"/>
                  <w:marBottom w:val="0"/>
                  <w:divBdr>
                    <w:top w:val="none" w:sz="0" w:space="0" w:color="auto"/>
                    <w:left w:val="none" w:sz="0" w:space="0" w:color="auto"/>
                    <w:bottom w:val="none" w:sz="0" w:space="0" w:color="auto"/>
                    <w:right w:val="none" w:sz="0" w:space="0" w:color="auto"/>
                  </w:divBdr>
                </w:div>
                <w:div w:id="1353533773">
                  <w:marLeft w:val="0"/>
                  <w:marRight w:val="0"/>
                  <w:marTop w:val="0"/>
                  <w:marBottom w:val="0"/>
                  <w:divBdr>
                    <w:top w:val="none" w:sz="0" w:space="0" w:color="auto"/>
                    <w:left w:val="none" w:sz="0" w:space="0" w:color="auto"/>
                    <w:bottom w:val="none" w:sz="0" w:space="0" w:color="auto"/>
                    <w:right w:val="none" w:sz="0" w:space="0" w:color="auto"/>
                  </w:divBdr>
                </w:div>
                <w:div w:id="1488748389">
                  <w:marLeft w:val="0"/>
                  <w:marRight w:val="0"/>
                  <w:marTop w:val="0"/>
                  <w:marBottom w:val="0"/>
                  <w:divBdr>
                    <w:top w:val="none" w:sz="0" w:space="0" w:color="auto"/>
                    <w:left w:val="none" w:sz="0" w:space="0" w:color="auto"/>
                    <w:bottom w:val="none" w:sz="0" w:space="0" w:color="auto"/>
                    <w:right w:val="none" w:sz="0" w:space="0" w:color="auto"/>
                  </w:divBdr>
                </w:div>
                <w:div w:id="1665813809">
                  <w:marLeft w:val="0"/>
                  <w:marRight w:val="0"/>
                  <w:marTop w:val="0"/>
                  <w:marBottom w:val="0"/>
                  <w:divBdr>
                    <w:top w:val="none" w:sz="0" w:space="0" w:color="auto"/>
                    <w:left w:val="none" w:sz="0" w:space="0" w:color="auto"/>
                    <w:bottom w:val="none" w:sz="0" w:space="0" w:color="auto"/>
                    <w:right w:val="none" w:sz="0" w:space="0" w:color="auto"/>
                  </w:divBdr>
                </w:div>
                <w:div w:id="1850636628">
                  <w:marLeft w:val="0"/>
                  <w:marRight w:val="0"/>
                  <w:marTop w:val="0"/>
                  <w:marBottom w:val="0"/>
                  <w:divBdr>
                    <w:top w:val="none" w:sz="0" w:space="0" w:color="auto"/>
                    <w:left w:val="none" w:sz="0" w:space="0" w:color="auto"/>
                    <w:bottom w:val="none" w:sz="0" w:space="0" w:color="auto"/>
                    <w:right w:val="none" w:sz="0" w:space="0" w:color="auto"/>
                  </w:divBdr>
                </w:div>
                <w:div w:id="1859854430">
                  <w:marLeft w:val="0"/>
                  <w:marRight w:val="0"/>
                  <w:marTop w:val="0"/>
                  <w:marBottom w:val="0"/>
                  <w:divBdr>
                    <w:top w:val="none" w:sz="0" w:space="0" w:color="auto"/>
                    <w:left w:val="none" w:sz="0" w:space="0" w:color="auto"/>
                    <w:bottom w:val="none" w:sz="0" w:space="0" w:color="auto"/>
                    <w:right w:val="none" w:sz="0" w:space="0" w:color="auto"/>
                  </w:divBdr>
                </w:div>
                <w:div w:id="1953900487">
                  <w:marLeft w:val="0"/>
                  <w:marRight w:val="0"/>
                  <w:marTop w:val="0"/>
                  <w:marBottom w:val="0"/>
                  <w:divBdr>
                    <w:top w:val="none" w:sz="0" w:space="0" w:color="auto"/>
                    <w:left w:val="none" w:sz="0" w:space="0" w:color="auto"/>
                    <w:bottom w:val="none" w:sz="0" w:space="0" w:color="auto"/>
                    <w:right w:val="none" w:sz="0" w:space="0" w:color="auto"/>
                  </w:divBdr>
                </w:div>
                <w:div w:id="1972058479">
                  <w:marLeft w:val="0"/>
                  <w:marRight w:val="0"/>
                  <w:marTop w:val="0"/>
                  <w:marBottom w:val="0"/>
                  <w:divBdr>
                    <w:top w:val="none" w:sz="0" w:space="0" w:color="auto"/>
                    <w:left w:val="none" w:sz="0" w:space="0" w:color="auto"/>
                    <w:bottom w:val="none" w:sz="0" w:space="0" w:color="auto"/>
                    <w:right w:val="none" w:sz="0" w:space="0" w:color="auto"/>
                  </w:divBdr>
                </w:div>
                <w:div w:id="1986664432">
                  <w:marLeft w:val="0"/>
                  <w:marRight w:val="0"/>
                  <w:marTop w:val="0"/>
                  <w:marBottom w:val="0"/>
                  <w:divBdr>
                    <w:top w:val="none" w:sz="0" w:space="0" w:color="auto"/>
                    <w:left w:val="none" w:sz="0" w:space="0" w:color="auto"/>
                    <w:bottom w:val="none" w:sz="0" w:space="0" w:color="auto"/>
                    <w:right w:val="none" w:sz="0" w:space="0" w:color="auto"/>
                  </w:divBdr>
                </w:div>
                <w:div w:id="213505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277852">
          <w:marLeft w:val="0"/>
          <w:marRight w:val="0"/>
          <w:marTop w:val="0"/>
          <w:marBottom w:val="0"/>
          <w:divBdr>
            <w:top w:val="none" w:sz="0" w:space="0" w:color="auto"/>
            <w:left w:val="none" w:sz="0" w:space="0" w:color="auto"/>
            <w:bottom w:val="none" w:sz="0" w:space="0" w:color="auto"/>
            <w:right w:val="none" w:sz="0" w:space="0" w:color="auto"/>
          </w:divBdr>
        </w:div>
        <w:div w:id="1515219782">
          <w:marLeft w:val="0"/>
          <w:marRight w:val="0"/>
          <w:marTop w:val="0"/>
          <w:marBottom w:val="0"/>
          <w:divBdr>
            <w:top w:val="none" w:sz="0" w:space="0" w:color="auto"/>
            <w:left w:val="none" w:sz="0" w:space="0" w:color="auto"/>
            <w:bottom w:val="none" w:sz="0" w:space="0" w:color="auto"/>
            <w:right w:val="none" w:sz="0" w:space="0" w:color="auto"/>
          </w:divBdr>
        </w:div>
      </w:divsChild>
    </w:div>
    <w:div w:id="804737980">
      <w:bodyDiv w:val="1"/>
      <w:marLeft w:val="0"/>
      <w:marRight w:val="0"/>
      <w:marTop w:val="0"/>
      <w:marBottom w:val="0"/>
      <w:divBdr>
        <w:top w:val="none" w:sz="0" w:space="0" w:color="auto"/>
        <w:left w:val="none" w:sz="0" w:space="0" w:color="auto"/>
        <w:bottom w:val="none" w:sz="0" w:space="0" w:color="auto"/>
        <w:right w:val="none" w:sz="0" w:space="0" w:color="auto"/>
      </w:divBdr>
      <w:divsChild>
        <w:div w:id="1842231224">
          <w:marLeft w:val="0"/>
          <w:marRight w:val="0"/>
          <w:marTop w:val="0"/>
          <w:marBottom w:val="0"/>
          <w:divBdr>
            <w:top w:val="none" w:sz="0" w:space="0" w:color="auto"/>
            <w:left w:val="none" w:sz="0" w:space="0" w:color="auto"/>
            <w:bottom w:val="none" w:sz="0" w:space="0" w:color="auto"/>
            <w:right w:val="none" w:sz="0" w:space="0" w:color="auto"/>
          </w:divBdr>
          <w:divsChild>
            <w:div w:id="233050393">
              <w:marLeft w:val="0"/>
              <w:marRight w:val="0"/>
              <w:marTop w:val="0"/>
              <w:marBottom w:val="0"/>
              <w:divBdr>
                <w:top w:val="none" w:sz="0" w:space="0" w:color="auto"/>
                <w:left w:val="none" w:sz="0" w:space="0" w:color="auto"/>
                <w:bottom w:val="none" w:sz="0" w:space="0" w:color="auto"/>
                <w:right w:val="none" w:sz="0" w:space="0" w:color="auto"/>
              </w:divBdr>
            </w:div>
            <w:div w:id="620381951">
              <w:marLeft w:val="0"/>
              <w:marRight w:val="0"/>
              <w:marTop w:val="0"/>
              <w:marBottom w:val="0"/>
              <w:divBdr>
                <w:top w:val="none" w:sz="0" w:space="0" w:color="auto"/>
                <w:left w:val="none" w:sz="0" w:space="0" w:color="auto"/>
                <w:bottom w:val="none" w:sz="0" w:space="0" w:color="auto"/>
                <w:right w:val="none" w:sz="0" w:space="0" w:color="auto"/>
              </w:divBdr>
            </w:div>
            <w:div w:id="730811976">
              <w:marLeft w:val="0"/>
              <w:marRight w:val="0"/>
              <w:marTop w:val="0"/>
              <w:marBottom w:val="0"/>
              <w:divBdr>
                <w:top w:val="none" w:sz="0" w:space="0" w:color="auto"/>
                <w:left w:val="none" w:sz="0" w:space="0" w:color="auto"/>
                <w:bottom w:val="none" w:sz="0" w:space="0" w:color="auto"/>
                <w:right w:val="none" w:sz="0" w:space="0" w:color="auto"/>
              </w:divBdr>
            </w:div>
            <w:div w:id="741492412">
              <w:marLeft w:val="0"/>
              <w:marRight w:val="0"/>
              <w:marTop w:val="0"/>
              <w:marBottom w:val="0"/>
              <w:divBdr>
                <w:top w:val="none" w:sz="0" w:space="0" w:color="auto"/>
                <w:left w:val="none" w:sz="0" w:space="0" w:color="auto"/>
                <w:bottom w:val="none" w:sz="0" w:space="0" w:color="auto"/>
                <w:right w:val="none" w:sz="0" w:space="0" w:color="auto"/>
              </w:divBdr>
            </w:div>
            <w:div w:id="825364335">
              <w:marLeft w:val="0"/>
              <w:marRight w:val="0"/>
              <w:marTop w:val="0"/>
              <w:marBottom w:val="0"/>
              <w:divBdr>
                <w:top w:val="none" w:sz="0" w:space="0" w:color="auto"/>
                <w:left w:val="none" w:sz="0" w:space="0" w:color="auto"/>
                <w:bottom w:val="none" w:sz="0" w:space="0" w:color="auto"/>
                <w:right w:val="none" w:sz="0" w:space="0" w:color="auto"/>
              </w:divBdr>
            </w:div>
            <w:div w:id="860509906">
              <w:marLeft w:val="0"/>
              <w:marRight w:val="0"/>
              <w:marTop w:val="0"/>
              <w:marBottom w:val="0"/>
              <w:divBdr>
                <w:top w:val="none" w:sz="0" w:space="0" w:color="auto"/>
                <w:left w:val="none" w:sz="0" w:space="0" w:color="auto"/>
                <w:bottom w:val="none" w:sz="0" w:space="0" w:color="auto"/>
                <w:right w:val="none" w:sz="0" w:space="0" w:color="auto"/>
              </w:divBdr>
            </w:div>
            <w:div w:id="884414851">
              <w:marLeft w:val="0"/>
              <w:marRight w:val="0"/>
              <w:marTop w:val="0"/>
              <w:marBottom w:val="0"/>
              <w:divBdr>
                <w:top w:val="none" w:sz="0" w:space="0" w:color="auto"/>
                <w:left w:val="none" w:sz="0" w:space="0" w:color="auto"/>
                <w:bottom w:val="none" w:sz="0" w:space="0" w:color="auto"/>
                <w:right w:val="none" w:sz="0" w:space="0" w:color="auto"/>
              </w:divBdr>
            </w:div>
            <w:div w:id="1104619767">
              <w:marLeft w:val="0"/>
              <w:marRight w:val="0"/>
              <w:marTop w:val="0"/>
              <w:marBottom w:val="0"/>
              <w:divBdr>
                <w:top w:val="none" w:sz="0" w:space="0" w:color="auto"/>
                <w:left w:val="none" w:sz="0" w:space="0" w:color="auto"/>
                <w:bottom w:val="none" w:sz="0" w:space="0" w:color="auto"/>
                <w:right w:val="none" w:sz="0" w:space="0" w:color="auto"/>
              </w:divBdr>
            </w:div>
            <w:div w:id="1228342874">
              <w:marLeft w:val="0"/>
              <w:marRight w:val="0"/>
              <w:marTop w:val="0"/>
              <w:marBottom w:val="0"/>
              <w:divBdr>
                <w:top w:val="none" w:sz="0" w:space="0" w:color="auto"/>
                <w:left w:val="none" w:sz="0" w:space="0" w:color="auto"/>
                <w:bottom w:val="none" w:sz="0" w:space="0" w:color="auto"/>
                <w:right w:val="none" w:sz="0" w:space="0" w:color="auto"/>
              </w:divBdr>
            </w:div>
            <w:div w:id="1233539109">
              <w:marLeft w:val="0"/>
              <w:marRight w:val="0"/>
              <w:marTop w:val="0"/>
              <w:marBottom w:val="0"/>
              <w:divBdr>
                <w:top w:val="none" w:sz="0" w:space="0" w:color="auto"/>
                <w:left w:val="none" w:sz="0" w:space="0" w:color="auto"/>
                <w:bottom w:val="none" w:sz="0" w:space="0" w:color="auto"/>
                <w:right w:val="none" w:sz="0" w:space="0" w:color="auto"/>
              </w:divBdr>
            </w:div>
            <w:div w:id="1558127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935888">
      <w:bodyDiv w:val="1"/>
      <w:marLeft w:val="0"/>
      <w:marRight w:val="0"/>
      <w:marTop w:val="0"/>
      <w:marBottom w:val="0"/>
      <w:divBdr>
        <w:top w:val="none" w:sz="0" w:space="0" w:color="auto"/>
        <w:left w:val="none" w:sz="0" w:space="0" w:color="auto"/>
        <w:bottom w:val="none" w:sz="0" w:space="0" w:color="auto"/>
        <w:right w:val="none" w:sz="0" w:space="0" w:color="auto"/>
      </w:divBdr>
      <w:divsChild>
        <w:div w:id="521820568">
          <w:marLeft w:val="0"/>
          <w:marRight w:val="0"/>
          <w:marTop w:val="0"/>
          <w:marBottom w:val="0"/>
          <w:divBdr>
            <w:top w:val="none" w:sz="0" w:space="0" w:color="auto"/>
            <w:left w:val="none" w:sz="0" w:space="0" w:color="auto"/>
            <w:bottom w:val="none" w:sz="0" w:space="0" w:color="auto"/>
            <w:right w:val="none" w:sz="0" w:space="0" w:color="auto"/>
          </w:divBdr>
        </w:div>
        <w:div w:id="849877006">
          <w:marLeft w:val="0"/>
          <w:marRight w:val="0"/>
          <w:marTop w:val="0"/>
          <w:marBottom w:val="0"/>
          <w:divBdr>
            <w:top w:val="none" w:sz="0" w:space="0" w:color="auto"/>
            <w:left w:val="none" w:sz="0" w:space="0" w:color="auto"/>
            <w:bottom w:val="none" w:sz="0" w:space="0" w:color="auto"/>
            <w:right w:val="none" w:sz="0" w:space="0" w:color="auto"/>
          </w:divBdr>
        </w:div>
        <w:div w:id="1527787695">
          <w:marLeft w:val="0"/>
          <w:marRight w:val="0"/>
          <w:marTop w:val="0"/>
          <w:marBottom w:val="0"/>
          <w:divBdr>
            <w:top w:val="none" w:sz="0" w:space="0" w:color="auto"/>
            <w:left w:val="none" w:sz="0" w:space="0" w:color="auto"/>
            <w:bottom w:val="none" w:sz="0" w:space="0" w:color="auto"/>
            <w:right w:val="none" w:sz="0" w:space="0" w:color="auto"/>
          </w:divBdr>
        </w:div>
      </w:divsChild>
    </w:div>
    <w:div w:id="808478755">
      <w:bodyDiv w:val="1"/>
      <w:marLeft w:val="0"/>
      <w:marRight w:val="0"/>
      <w:marTop w:val="0"/>
      <w:marBottom w:val="0"/>
      <w:divBdr>
        <w:top w:val="none" w:sz="0" w:space="0" w:color="auto"/>
        <w:left w:val="none" w:sz="0" w:space="0" w:color="auto"/>
        <w:bottom w:val="none" w:sz="0" w:space="0" w:color="auto"/>
        <w:right w:val="none" w:sz="0" w:space="0" w:color="auto"/>
      </w:divBdr>
      <w:divsChild>
        <w:div w:id="502283176">
          <w:marLeft w:val="0"/>
          <w:marRight w:val="0"/>
          <w:marTop w:val="0"/>
          <w:marBottom w:val="0"/>
          <w:divBdr>
            <w:top w:val="none" w:sz="0" w:space="0" w:color="auto"/>
            <w:left w:val="none" w:sz="0" w:space="0" w:color="auto"/>
            <w:bottom w:val="none" w:sz="0" w:space="0" w:color="auto"/>
            <w:right w:val="none" w:sz="0" w:space="0" w:color="auto"/>
          </w:divBdr>
        </w:div>
      </w:divsChild>
    </w:div>
    <w:div w:id="808741384">
      <w:bodyDiv w:val="1"/>
      <w:marLeft w:val="0"/>
      <w:marRight w:val="0"/>
      <w:marTop w:val="0"/>
      <w:marBottom w:val="0"/>
      <w:divBdr>
        <w:top w:val="none" w:sz="0" w:space="0" w:color="auto"/>
        <w:left w:val="none" w:sz="0" w:space="0" w:color="auto"/>
        <w:bottom w:val="none" w:sz="0" w:space="0" w:color="auto"/>
        <w:right w:val="none" w:sz="0" w:space="0" w:color="auto"/>
      </w:divBdr>
      <w:divsChild>
        <w:div w:id="55711831">
          <w:marLeft w:val="0"/>
          <w:marRight w:val="0"/>
          <w:marTop w:val="0"/>
          <w:marBottom w:val="0"/>
          <w:divBdr>
            <w:top w:val="none" w:sz="0" w:space="0" w:color="auto"/>
            <w:left w:val="none" w:sz="0" w:space="0" w:color="auto"/>
            <w:bottom w:val="none" w:sz="0" w:space="0" w:color="auto"/>
            <w:right w:val="none" w:sz="0" w:space="0" w:color="auto"/>
          </w:divBdr>
        </w:div>
        <w:div w:id="341126930">
          <w:marLeft w:val="0"/>
          <w:marRight w:val="0"/>
          <w:marTop w:val="0"/>
          <w:marBottom w:val="0"/>
          <w:divBdr>
            <w:top w:val="none" w:sz="0" w:space="0" w:color="auto"/>
            <w:left w:val="none" w:sz="0" w:space="0" w:color="auto"/>
            <w:bottom w:val="none" w:sz="0" w:space="0" w:color="auto"/>
            <w:right w:val="none" w:sz="0" w:space="0" w:color="auto"/>
          </w:divBdr>
        </w:div>
        <w:div w:id="532619743">
          <w:marLeft w:val="0"/>
          <w:marRight w:val="0"/>
          <w:marTop w:val="0"/>
          <w:marBottom w:val="0"/>
          <w:divBdr>
            <w:top w:val="none" w:sz="0" w:space="0" w:color="auto"/>
            <w:left w:val="none" w:sz="0" w:space="0" w:color="auto"/>
            <w:bottom w:val="none" w:sz="0" w:space="0" w:color="auto"/>
            <w:right w:val="none" w:sz="0" w:space="0" w:color="auto"/>
          </w:divBdr>
        </w:div>
        <w:div w:id="858395138">
          <w:marLeft w:val="0"/>
          <w:marRight w:val="0"/>
          <w:marTop w:val="0"/>
          <w:marBottom w:val="0"/>
          <w:divBdr>
            <w:top w:val="none" w:sz="0" w:space="0" w:color="auto"/>
            <w:left w:val="none" w:sz="0" w:space="0" w:color="auto"/>
            <w:bottom w:val="none" w:sz="0" w:space="0" w:color="auto"/>
            <w:right w:val="none" w:sz="0" w:space="0" w:color="auto"/>
          </w:divBdr>
        </w:div>
        <w:div w:id="1258440006">
          <w:marLeft w:val="0"/>
          <w:marRight w:val="0"/>
          <w:marTop w:val="0"/>
          <w:marBottom w:val="0"/>
          <w:divBdr>
            <w:top w:val="none" w:sz="0" w:space="0" w:color="auto"/>
            <w:left w:val="none" w:sz="0" w:space="0" w:color="auto"/>
            <w:bottom w:val="none" w:sz="0" w:space="0" w:color="auto"/>
            <w:right w:val="none" w:sz="0" w:space="0" w:color="auto"/>
          </w:divBdr>
        </w:div>
        <w:div w:id="1740471239">
          <w:marLeft w:val="0"/>
          <w:marRight w:val="0"/>
          <w:marTop w:val="0"/>
          <w:marBottom w:val="0"/>
          <w:divBdr>
            <w:top w:val="none" w:sz="0" w:space="0" w:color="auto"/>
            <w:left w:val="none" w:sz="0" w:space="0" w:color="auto"/>
            <w:bottom w:val="none" w:sz="0" w:space="0" w:color="auto"/>
            <w:right w:val="none" w:sz="0" w:space="0" w:color="auto"/>
          </w:divBdr>
        </w:div>
        <w:div w:id="1889102610">
          <w:marLeft w:val="0"/>
          <w:marRight w:val="0"/>
          <w:marTop w:val="0"/>
          <w:marBottom w:val="0"/>
          <w:divBdr>
            <w:top w:val="none" w:sz="0" w:space="0" w:color="auto"/>
            <w:left w:val="none" w:sz="0" w:space="0" w:color="auto"/>
            <w:bottom w:val="none" w:sz="0" w:space="0" w:color="auto"/>
            <w:right w:val="none" w:sz="0" w:space="0" w:color="auto"/>
          </w:divBdr>
        </w:div>
      </w:divsChild>
    </w:div>
    <w:div w:id="809058628">
      <w:bodyDiv w:val="1"/>
      <w:marLeft w:val="0"/>
      <w:marRight w:val="0"/>
      <w:marTop w:val="0"/>
      <w:marBottom w:val="0"/>
      <w:divBdr>
        <w:top w:val="none" w:sz="0" w:space="0" w:color="auto"/>
        <w:left w:val="none" w:sz="0" w:space="0" w:color="auto"/>
        <w:bottom w:val="none" w:sz="0" w:space="0" w:color="auto"/>
        <w:right w:val="none" w:sz="0" w:space="0" w:color="auto"/>
      </w:divBdr>
      <w:divsChild>
        <w:div w:id="75834028">
          <w:marLeft w:val="0"/>
          <w:marRight w:val="0"/>
          <w:marTop w:val="0"/>
          <w:marBottom w:val="0"/>
          <w:divBdr>
            <w:top w:val="none" w:sz="0" w:space="0" w:color="auto"/>
            <w:left w:val="none" w:sz="0" w:space="0" w:color="auto"/>
            <w:bottom w:val="none" w:sz="0" w:space="0" w:color="auto"/>
            <w:right w:val="none" w:sz="0" w:space="0" w:color="auto"/>
          </w:divBdr>
        </w:div>
        <w:div w:id="235090488">
          <w:marLeft w:val="0"/>
          <w:marRight w:val="0"/>
          <w:marTop w:val="0"/>
          <w:marBottom w:val="0"/>
          <w:divBdr>
            <w:top w:val="none" w:sz="0" w:space="0" w:color="auto"/>
            <w:left w:val="none" w:sz="0" w:space="0" w:color="auto"/>
            <w:bottom w:val="none" w:sz="0" w:space="0" w:color="auto"/>
            <w:right w:val="none" w:sz="0" w:space="0" w:color="auto"/>
          </w:divBdr>
        </w:div>
        <w:div w:id="271015447">
          <w:marLeft w:val="0"/>
          <w:marRight w:val="0"/>
          <w:marTop w:val="0"/>
          <w:marBottom w:val="0"/>
          <w:divBdr>
            <w:top w:val="none" w:sz="0" w:space="0" w:color="auto"/>
            <w:left w:val="none" w:sz="0" w:space="0" w:color="auto"/>
            <w:bottom w:val="none" w:sz="0" w:space="0" w:color="auto"/>
            <w:right w:val="none" w:sz="0" w:space="0" w:color="auto"/>
          </w:divBdr>
        </w:div>
        <w:div w:id="285086210">
          <w:marLeft w:val="0"/>
          <w:marRight w:val="0"/>
          <w:marTop w:val="0"/>
          <w:marBottom w:val="0"/>
          <w:divBdr>
            <w:top w:val="none" w:sz="0" w:space="0" w:color="auto"/>
            <w:left w:val="none" w:sz="0" w:space="0" w:color="auto"/>
            <w:bottom w:val="none" w:sz="0" w:space="0" w:color="auto"/>
            <w:right w:val="none" w:sz="0" w:space="0" w:color="auto"/>
          </w:divBdr>
        </w:div>
        <w:div w:id="449202343">
          <w:marLeft w:val="0"/>
          <w:marRight w:val="0"/>
          <w:marTop w:val="0"/>
          <w:marBottom w:val="0"/>
          <w:divBdr>
            <w:top w:val="none" w:sz="0" w:space="0" w:color="auto"/>
            <w:left w:val="none" w:sz="0" w:space="0" w:color="auto"/>
            <w:bottom w:val="none" w:sz="0" w:space="0" w:color="auto"/>
            <w:right w:val="none" w:sz="0" w:space="0" w:color="auto"/>
          </w:divBdr>
        </w:div>
        <w:div w:id="637731882">
          <w:marLeft w:val="0"/>
          <w:marRight w:val="0"/>
          <w:marTop w:val="0"/>
          <w:marBottom w:val="0"/>
          <w:divBdr>
            <w:top w:val="none" w:sz="0" w:space="0" w:color="auto"/>
            <w:left w:val="none" w:sz="0" w:space="0" w:color="auto"/>
            <w:bottom w:val="none" w:sz="0" w:space="0" w:color="auto"/>
            <w:right w:val="none" w:sz="0" w:space="0" w:color="auto"/>
          </w:divBdr>
        </w:div>
        <w:div w:id="682824820">
          <w:marLeft w:val="0"/>
          <w:marRight w:val="0"/>
          <w:marTop w:val="0"/>
          <w:marBottom w:val="0"/>
          <w:divBdr>
            <w:top w:val="none" w:sz="0" w:space="0" w:color="auto"/>
            <w:left w:val="none" w:sz="0" w:space="0" w:color="auto"/>
            <w:bottom w:val="none" w:sz="0" w:space="0" w:color="auto"/>
            <w:right w:val="none" w:sz="0" w:space="0" w:color="auto"/>
          </w:divBdr>
        </w:div>
        <w:div w:id="684359228">
          <w:marLeft w:val="0"/>
          <w:marRight w:val="0"/>
          <w:marTop w:val="0"/>
          <w:marBottom w:val="0"/>
          <w:divBdr>
            <w:top w:val="none" w:sz="0" w:space="0" w:color="auto"/>
            <w:left w:val="none" w:sz="0" w:space="0" w:color="auto"/>
            <w:bottom w:val="none" w:sz="0" w:space="0" w:color="auto"/>
            <w:right w:val="none" w:sz="0" w:space="0" w:color="auto"/>
          </w:divBdr>
        </w:div>
        <w:div w:id="720176044">
          <w:marLeft w:val="0"/>
          <w:marRight w:val="0"/>
          <w:marTop w:val="0"/>
          <w:marBottom w:val="0"/>
          <w:divBdr>
            <w:top w:val="none" w:sz="0" w:space="0" w:color="auto"/>
            <w:left w:val="none" w:sz="0" w:space="0" w:color="auto"/>
            <w:bottom w:val="none" w:sz="0" w:space="0" w:color="auto"/>
            <w:right w:val="none" w:sz="0" w:space="0" w:color="auto"/>
          </w:divBdr>
        </w:div>
        <w:div w:id="771513292">
          <w:marLeft w:val="0"/>
          <w:marRight w:val="0"/>
          <w:marTop w:val="0"/>
          <w:marBottom w:val="0"/>
          <w:divBdr>
            <w:top w:val="none" w:sz="0" w:space="0" w:color="auto"/>
            <w:left w:val="none" w:sz="0" w:space="0" w:color="auto"/>
            <w:bottom w:val="none" w:sz="0" w:space="0" w:color="auto"/>
            <w:right w:val="none" w:sz="0" w:space="0" w:color="auto"/>
          </w:divBdr>
        </w:div>
        <w:div w:id="789009055">
          <w:marLeft w:val="0"/>
          <w:marRight w:val="0"/>
          <w:marTop w:val="0"/>
          <w:marBottom w:val="0"/>
          <w:divBdr>
            <w:top w:val="none" w:sz="0" w:space="0" w:color="auto"/>
            <w:left w:val="none" w:sz="0" w:space="0" w:color="auto"/>
            <w:bottom w:val="none" w:sz="0" w:space="0" w:color="auto"/>
            <w:right w:val="none" w:sz="0" w:space="0" w:color="auto"/>
          </w:divBdr>
        </w:div>
        <w:div w:id="795030653">
          <w:marLeft w:val="0"/>
          <w:marRight w:val="0"/>
          <w:marTop w:val="0"/>
          <w:marBottom w:val="0"/>
          <w:divBdr>
            <w:top w:val="none" w:sz="0" w:space="0" w:color="auto"/>
            <w:left w:val="none" w:sz="0" w:space="0" w:color="auto"/>
            <w:bottom w:val="none" w:sz="0" w:space="0" w:color="auto"/>
            <w:right w:val="none" w:sz="0" w:space="0" w:color="auto"/>
          </w:divBdr>
        </w:div>
        <w:div w:id="828637392">
          <w:marLeft w:val="0"/>
          <w:marRight w:val="0"/>
          <w:marTop w:val="0"/>
          <w:marBottom w:val="0"/>
          <w:divBdr>
            <w:top w:val="none" w:sz="0" w:space="0" w:color="auto"/>
            <w:left w:val="none" w:sz="0" w:space="0" w:color="auto"/>
            <w:bottom w:val="none" w:sz="0" w:space="0" w:color="auto"/>
            <w:right w:val="none" w:sz="0" w:space="0" w:color="auto"/>
          </w:divBdr>
        </w:div>
        <w:div w:id="887689531">
          <w:marLeft w:val="0"/>
          <w:marRight w:val="0"/>
          <w:marTop w:val="0"/>
          <w:marBottom w:val="0"/>
          <w:divBdr>
            <w:top w:val="none" w:sz="0" w:space="0" w:color="auto"/>
            <w:left w:val="none" w:sz="0" w:space="0" w:color="auto"/>
            <w:bottom w:val="none" w:sz="0" w:space="0" w:color="auto"/>
            <w:right w:val="none" w:sz="0" w:space="0" w:color="auto"/>
          </w:divBdr>
        </w:div>
        <w:div w:id="889994216">
          <w:marLeft w:val="0"/>
          <w:marRight w:val="0"/>
          <w:marTop w:val="0"/>
          <w:marBottom w:val="0"/>
          <w:divBdr>
            <w:top w:val="none" w:sz="0" w:space="0" w:color="auto"/>
            <w:left w:val="none" w:sz="0" w:space="0" w:color="auto"/>
            <w:bottom w:val="none" w:sz="0" w:space="0" w:color="auto"/>
            <w:right w:val="none" w:sz="0" w:space="0" w:color="auto"/>
          </w:divBdr>
        </w:div>
        <w:div w:id="931547483">
          <w:marLeft w:val="0"/>
          <w:marRight w:val="0"/>
          <w:marTop w:val="0"/>
          <w:marBottom w:val="0"/>
          <w:divBdr>
            <w:top w:val="none" w:sz="0" w:space="0" w:color="auto"/>
            <w:left w:val="none" w:sz="0" w:space="0" w:color="auto"/>
            <w:bottom w:val="none" w:sz="0" w:space="0" w:color="auto"/>
            <w:right w:val="none" w:sz="0" w:space="0" w:color="auto"/>
          </w:divBdr>
        </w:div>
        <w:div w:id="966086299">
          <w:marLeft w:val="0"/>
          <w:marRight w:val="0"/>
          <w:marTop w:val="0"/>
          <w:marBottom w:val="0"/>
          <w:divBdr>
            <w:top w:val="none" w:sz="0" w:space="0" w:color="auto"/>
            <w:left w:val="none" w:sz="0" w:space="0" w:color="auto"/>
            <w:bottom w:val="none" w:sz="0" w:space="0" w:color="auto"/>
            <w:right w:val="none" w:sz="0" w:space="0" w:color="auto"/>
          </w:divBdr>
        </w:div>
        <w:div w:id="1091704985">
          <w:marLeft w:val="0"/>
          <w:marRight w:val="0"/>
          <w:marTop w:val="0"/>
          <w:marBottom w:val="0"/>
          <w:divBdr>
            <w:top w:val="none" w:sz="0" w:space="0" w:color="auto"/>
            <w:left w:val="none" w:sz="0" w:space="0" w:color="auto"/>
            <w:bottom w:val="none" w:sz="0" w:space="0" w:color="auto"/>
            <w:right w:val="none" w:sz="0" w:space="0" w:color="auto"/>
          </w:divBdr>
        </w:div>
        <w:div w:id="1133324546">
          <w:marLeft w:val="0"/>
          <w:marRight w:val="0"/>
          <w:marTop w:val="0"/>
          <w:marBottom w:val="0"/>
          <w:divBdr>
            <w:top w:val="none" w:sz="0" w:space="0" w:color="auto"/>
            <w:left w:val="none" w:sz="0" w:space="0" w:color="auto"/>
            <w:bottom w:val="none" w:sz="0" w:space="0" w:color="auto"/>
            <w:right w:val="none" w:sz="0" w:space="0" w:color="auto"/>
          </w:divBdr>
        </w:div>
        <w:div w:id="1169366645">
          <w:marLeft w:val="0"/>
          <w:marRight w:val="0"/>
          <w:marTop w:val="0"/>
          <w:marBottom w:val="0"/>
          <w:divBdr>
            <w:top w:val="none" w:sz="0" w:space="0" w:color="auto"/>
            <w:left w:val="none" w:sz="0" w:space="0" w:color="auto"/>
            <w:bottom w:val="none" w:sz="0" w:space="0" w:color="auto"/>
            <w:right w:val="none" w:sz="0" w:space="0" w:color="auto"/>
          </w:divBdr>
        </w:div>
        <w:div w:id="1170828334">
          <w:marLeft w:val="0"/>
          <w:marRight w:val="0"/>
          <w:marTop w:val="0"/>
          <w:marBottom w:val="0"/>
          <w:divBdr>
            <w:top w:val="none" w:sz="0" w:space="0" w:color="auto"/>
            <w:left w:val="none" w:sz="0" w:space="0" w:color="auto"/>
            <w:bottom w:val="none" w:sz="0" w:space="0" w:color="auto"/>
            <w:right w:val="none" w:sz="0" w:space="0" w:color="auto"/>
          </w:divBdr>
        </w:div>
        <w:div w:id="1250888139">
          <w:marLeft w:val="0"/>
          <w:marRight w:val="0"/>
          <w:marTop w:val="0"/>
          <w:marBottom w:val="0"/>
          <w:divBdr>
            <w:top w:val="none" w:sz="0" w:space="0" w:color="auto"/>
            <w:left w:val="none" w:sz="0" w:space="0" w:color="auto"/>
            <w:bottom w:val="none" w:sz="0" w:space="0" w:color="auto"/>
            <w:right w:val="none" w:sz="0" w:space="0" w:color="auto"/>
          </w:divBdr>
        </w:div>
        <w:div w:id="1274245667">
          <w:marLeft w:val="0"/>
          <w:marRight w:val="0"/>
          <w:marTop w:val="0"/>
          <w:marBottom w:val="0"/>
          <w:divBdr>
            <w:top w:val="none" w:sz="0" w:space="0" w:color="auto"/>
            <w:left w:val="none" w:sz="0" w:space="0" w:color="auto"/>
            <w:bottom w:val="none" w:sz="0" w:space="0" w:color="auto"/>
            <w:right w:val="none" w:sz="0" w:space="0" w:color="auto"/>
          </w:divBdr>
        </w:div>
        <w:div w:id="1293750859">
          <w:marLeft w:val="0"/>
          <w:marRight w:val="0"/>
          <w:marTop w:val="0"/>
          <w:marBottom w:val="0"/>
          <w:divBdr>
            <w:top w:val="none" w:sz="0" w:space="0" w:color="auto"/>
            <w:left w:val="none" w:sz="0" w:space="0" w:color="auto"/>
            <w:bottom w:val="none" w:sz="0" w:space="0" w:color="auto"/>
            <w:right w:val="none" w:sz="0" w:space="0" w:color="auto"/>
          </w:divBdr>
        </w:div>
        <w:div w:id="1316759366">
          <w:marLeft w:val="0"/>
          <w:marRight w:val="0"/>
          <w:marTop w:val="0"/>
          <w:marBottom w:val="0"/>
          <w:divBdr>
            <w:top w:val="none" w:sz="0" w:space="0" w:color="auto"/>
            <w:left w:val="none" w:sz="0" w:space="0" w:color="auto"/>
            <w:bottom w:val="none" w:sz="0" w:space="0" w:color="auto"/>
            <w:right w:val="none" w:sz="0" w:space="0" w:color="auto"/>
          </w:divBdr>
        </w:div>
        <w:div w:id="1326083503">
          <w:marLeft w:val="0"/>
          <w:marRight w:val="0"/>
          <w:marTop w:val="0"/>
          <w:marBottom w:val="0"/>
          <w:divBdr>
            <w:top w:val="none" w:sz="0" w:space="0" w:color="auto"/>
            <w:left w:val="none" w:sz="0" w:space="0" w:color="auto"/>
            <w:bottom w:val="none" w:sz="0" w:space="0" w:color="auto"/>
            <w:right w:val="none" w:sz="0" w:space="0" w:color="auto"/>
          </w:divBdr>
        </w:div>
        <w:div w:id="1354762595">
          <w:marLeft w:val="0"/>
          <w:marRight w:val="0"/>
          <w:marTop w:val="0"/>
          <w:marBottom w:val="0"/>
          <w:divBdr>
            <w:top w:val="none" w:sz="0" w:space="0" w:color="auto"/>
            <w:left w:val="none" w:sz="0" w:space="0" w:color="auto"/>
            <w:bottom w:val="none" w:sz="0" w:space="0" w:color="auto"/>
            <w:right w:val="none" w:sz="0" w:space="0" w:color="auto"/>
          </w:divBdr>
        </w:div>
        <w:div w:id="1378705183">
          <w:marLeft w:val="0"/>
          <w:marRight w:val="0"/>
          <w:marTop w:val="0"/>
          <w:marBottom w:val="0"/>
          <w:divBdr>
            <w:top w:val="none" w:sz="0" w:space="0" w:color="auto"/>
            <w:left w:val="none" w:sz="0" w:space="0" w:color="auto"/>
            <w:bottom w:val="none" w:sz="0" w:space="0" w:color="auto"/>
            <w:right w:val="none" w:sz="0" w:space="0" w:color="auto"/>
          </w:divBdr>
        </w:div>
        <w:div w:id="1448693925">
          <w:marLeft w:val="0"/>
          <w:marRight w:val="0"/>
          <w:marTop w:val="0"/>
          <w:marBottom w:val="0"/>
          <w:divBdr>
            <w:top w:val="none" w:sz="0" w:space="0" w:color="auto"/>
            <w:left w:val="none" w:sz="0" w:space="0" w:color="auto"/>
            <w:bottom w:val="none" w:sz="0" w:space="0" w:color="auto"/>
            <w:right w:val="none" w:sz="0" w:space="0" w:color="auto"/>
          </w:divBdr>
        </w:div>
        <w:div w:id="1464154066">
          <w:marLeft w:val="0"/>
          <w:marRight w:val="0"/>
          <w:marTop w:val="0"/>
          <w:marBottom w:val="0"/>
          <w:divBdr>
            <w:top w:val="none" w:sz="0" w:space="0" w:color="auto"/>
            <w:left w:val="none" w:sz="0" w:space="0" w:color="auto"/>
            <w:bottom w:val="none" w:sz="0" w:space="0" w:color="auto"/>
            <w:right w:val="none" w:sz="0" w:space="0" w:color="auto"/>
          </w:divBdr>
        </w:div>
        <w:div w:id="1498614331">
          <w:marLeft w:val="0"/>
          <w:marRight w:val="0"/>
          <w:marTop w:val="0"/>
          <w:marBottom w:val="0"/>
          <w:divBdr>
            <w:top w:val="none" w:sz="0" w:space="0" w:color="auto"/>
            <w:left w:val="none" w:sz="0" w:space="0" w:color="auto"/>
            <w:bottom w:val="none" w:sz="0" w:space="0" w:color="auto"/>
            <w:right w:val="none" w:sz="0" w:space="0" w:color="auto"/>
          </w:divBdr>
        </w:div>
        <w:div w:id="1643924156">
          <w:marLeft w:val="0"/>
          <w:marRight w:val="0"/>
          <w:marTop w:val="0"/>
          <w:marBottom w:val="0"/>
          <w:divBdr>
            <w:top w:val="none" w:sz="0" w:space="0" w:color="auto"/>
            <w:left w:val="none" w:sz="0" w:space="0" w:color="auto"/>
            <w:bottom w:val="none" w:sz="0" w:space="0" w:color="auto"/>
            <w:right w:val="none" w:sz="0" w:space="0" w:color="auto"/>
          </w:divBdr>
        </w:div>
        <w:div w:id="1684940988">
          <w:marLeft w:val="0"/>
          <w:marRight w:val="0"/>
          <w:marTop w:val="0"/>
          <w:marBottom w:val="0"/>
          <w:divBdr>
            <w:top w:val="none" w:sz="0" w:space="0" w:color="auto"/>
            <w:left w:val="none" w:sz="0" w:space="0" w:color="auto"/>
            <w:bottom w:val="none" w:sz="0" w:space="0" w:color="auto"/>
            <w:right w:val="none" w:sz="0" w:space="0" w:color="auto"/>
          </w:divBdr>
        </w:div>
        <w:div w:id="1730033283">
          <w:marLeft w:val="0"/>
          <w:marRight w:val="0"/>
          <w:marTop w:val="0"/>
          <w:marBottom w:val="0"/>
          <w:divBdr>
            <w:top w:val="none" w:sz="0" w:space="0" w:color="auto"/>
            <w:left w:val="none" w:sz="0" w:space="0" w:color="auto"/>
            <w:bottom w:val="none" w:sz="0" w:space="0" w:color="auto"/>
            <w:right w:val="none" w:sz="0" w:space="0" w:color="auto"/>
          </w:divBdr>
        </w:div>
        <w:div w:id="1808081214">
          <w:marLeft w:val="0"/>
          <w:marRight w:val="0"/>
          <w:marTop w:val="0"/>
          <w:marBottom w:val="0"/>
          <w:divBdr>
            <w:top w:val="none" w:sz="0" w:space="0" w:color="auto"/>
            <w:left w:val="none" w:sz="0" w:space="0" w:color="auto"/>
            <w:bottom w:val="none" w:sz="0" w:space="0" w:color="auto"/>
            <w:right w:val="none" w:sz="0" w:space="0" w:color="auto"/>
          </w:divBdr>
        </w:div>
        <w:div w:id="1819684408">
          <w:marLeft w:val="0"/>
          <w:marRight w:val="0"/>
          <w:marTop w:val="0"/>
          <w:marBottom w:val="0"/>
          <w:divBdr>
            <w:top w:val="none" w:sz="0" w:space="0" w:color="auto"/>
            <w:left w:val="none" w:sz="0" w:space="0" w:color="auto"/>
            <w:bottom w:val="none" w:sz="0" w:space="0" w:color="auto"/>
            <w:right w:val="none" w:sz="0" w:space="0" w:color="auto"/>
          </w:divBdr>
        </w:div>
        <w:div w:id="1927032277">
          <w:marLeft w:val="0"/>
          <w:marRight w:val="0"/>
          <w:marTop w:val="0"/>
          <w:marBottom w:val="0"/>
          <w:divBdr>
            <w:top w:val="none" w:sz="0" w:space="0" w:color="auto"/>
            <w:left w:val="none" w:sz="0" w:space="0" w:color="auto"/>
            <w:bottom w:val="none" w:sz="0" w:space="0" w:color="auto"/>
            <w:right w:val="none" w:sz="0" w:space="0" w:color="auto"/>
          </w:divBdr>
        </w:div>
        <w:div w:id="2011178885">
          <w:marLeft w:val="0"/>
          <w:marRight w:val="0"/>
          <w:marTop w:val="0"/>
          <w:marBottom w:val="0"/>
          <w:divBdr>
            <w:top w:val="none" w:sz="0" w:space="0" w:color="auto"/>
            <w:left w:val="none" w:sz="0" w:space="0" w:color="auto"/>
            <w:bottom w:val="none" w:sz="0" w:space="0" w:color="auto"/>
            <w:right w:val="none" w:sz="0" w:space="0" w:color="auto"/>
          </w:divBdr>
        </w:div>
      </w:divsChild>
    </w:div>
    <w:div w:id="811482039">
      <w:bodyDiv w:val="1"/>
      <w:marLeft w:val="0"/>
      <w:marRight w:val="0"/>
      <w:marTop w:val="0"/>
      <w:marBottom w:val="0"/>
      <w:divBdr>
        <w:top w:val="none" w:sz="0" w:space="0" w:color="auto"/>
        <w:left w:val="none" w:sz="0" w:space="0" w:color="auto"/>
        <w:bottom w:val="none" w:sz="0" w:space="0" w:color="auto"/>
        <w:right w:val="none" w:sz="0" w:space="0" w:color="auto"/>
      </w:divBdr>
      <w:divsChild>
        <w:div w:id="101654922">
          <w:marLeft w:val="0"/>
          <w:marRight w:val="0"/>
          <w:marTop w:val="0"/>
          <w:marBottom w:val="0"/>
          <w:divBdr>
            <w:top w:val="none" w:sz="0" w:space="0" w:color="auto"/>
            <w:left w:val="none" w:sz="0" w:space="0" w:color="auto"/>
            <w:bottom w:val="none" w:sz="0" w:space="0" w:color="auto"/>
            <w:right w:val="none" w:sz="0" w:space="0" w:color="auto"/>
          </w:divBdr>
        </w:div>
        <w:div w:id="148327171">
          <w:marLeft w:val="0"/>
          <w:marRight w:val="0"/>
          <w:marTop w:val="0"/>
          <w:marBottom w:val="0"/>
          <w:divBdr>
            <w:top w:val="none" w:sz="0" w:space="0" w:color="auto"/>
            <w:left w:val="none" w:sz="0" w:space="0" w:color="auto"/>
            <w:bottom w:val="none" w:sz="0" w:space="0" w:color="auto"/>
            <w:right w:val="none" w:sz="0" w:space="0" w:color="auto"/>
          </w:divBdr>
        </w:div>
        <w:div w:id="432212747">
          <w:marLeft w:val="0"/>
          <w:marRight w:val="0"/>
          <w:marTop w:val="0"/>
          <w:marBottom w:val="0"/>
          <w:divBdr>
            <w:top w:val="none" w:sz="0" w:space="0" w:color="auto"/>
            <w:left w:val="none" w:sz="0" w:space="0" w:color="auto"/>
            <w:bottom w:val="none" w:sz="0" w:space="0" w:color="auto"/>
            <w:right w:val="none" w:sz="0" w:space="0" w:color="auto"/>
          </w:divBdr>
        </w:div>
        <w:div w:id="921182401">
          <w:marLeft w:val="0"/>
          <w:marRight w:val="0"/>
          <w:marTop w:val="0"/>
          <w:marBottom w:val="0"/>
          <w:divBdr>
            <w:top w:val="none" w:sz="0" w:space="0" w:color="auto"/>
            <w:left w:val="none" w:sz="0" w:space="0" w:color="auto"/>
            <w:bottom w:val="none" w:sz="0" w:space="0" w:color="auto"/>
            <w:right w:val="none" w:sz="0" w:space="0" w:color="auto"/>
          </w:divBdr>
        </w:div>
        <w:div w:id="935020627">
          <w:marLeft w:val="0"/>
          <w:marRight w:val="0"/>
          <w:marTop w:val="0"/>
          <w:marBottom w:val="0"/>
          <w:divBdr>
            <w:top w:val="none" w:sz="0" w:space="0" w:color="auto"/>
            <w:left w:val="none" w:sz="0" w:space="0" w:color="auto"/>
            <w:bottom w:val="none" w:sz="0" w:space="0" w:color="auto"/>
            <w:right w:val="none" w:sz="0" w:space="0" w:color="auto"/>
          </w:divBdr>
        </w:div>
        <w:div w:id="936907837">
          <w:marLeft w:val="0"/>
          <w:marRight w:val="0"/>
          <w:marTop w:val="0"/>
          <w:marBottom w:val="0"/>
          <w:divBdr>
            <w:top w:val="none" w:sz="0" w:space="0" w:color="auto"/>
            <w:left w:val="none" w:sz="0" w:space="0" w:color="auto"/>
            <w:bottom w:val="none" w:sz="0" w:space="0" w:color="auto"/>
            <w:right w:val="none" w:sz="0" w:space="0" w:color="auto"/>
          </w:divBdr>
        </w:div>
        <w:div w:id="1091504974">
          <w:marLeft w:val="0"/>
          <w:marRight w:val="0"/>
          <w:marTop w:val="0"/>
          <w:marBottom w:val="0"/>
          <w:divBdr>
            <w:top w:val="none" w:sz="0" w:space="0" w:color="auto"/>
            <w:left w:val="none" w:sz="0" w:space="0" w:color="auto"/>
            <w:bottom w:val="none" w:sz="0" w:space="0" w:color="auto"/>
            <w:right w:val="none" w:sz="0" w:space="0" w:color="auto"/>
          </w:divBdr>
        </w:div>
        <w:div w:id="1248728931">
          <w:marLeft w:val="0"/>
          <w:marRight w:val="0"/>
          <w:marTop w:val="0"/>
          <w:marBottom w:val="0"/>
          <w:divBdr>
            <w:top w:val="none" w:sz="0" w:space="0" w:color="auto"/>
            <w:left w:val="none" w:sz="0" w:space="0" w:color="auto"/>
            <w:bottom w:val="none" w:sz="0" w:space="0" w:color="auto"/>
            <w:right w:val="none" w:sz="0" w:space="0" w:color="auto"/>
          </w:divBdr>
        </w:div>
        <w:div w:id="1322738072">
          <w:marLeft w:val="0"/>
          <w:marRight w:val="0"/>
          <w:marTop w:val="0"/>
          <w:marBottom w:val="0"/>
          <w:divBdr>
            <w:top w:val="none" w:sz="0" w:space="0" w:color="auto"/>
            <w:left w:val="none" w:sz="0" w:space="0" w:color="auto"/>
            <w:bottom w:val="none" w:sz="0" w:space="0" w:color="auto"/>
            <w:right w:val="none" w:sz="0" w:space="0" w:color="auto"/>
          </w:divBdr>
        </w:div>
      </w:divsChild>
    </w:div>
    <w:div w:id="814906313">
      <w:bodyDiv w:val="1"/>
      <w:marLeft w:val="0"/>
      <w:marRight w:val="0"/>
      <w:marTop w:val="0"/>
      <w:marBottom w:val="0"/>
      <w:divBdr>
        <w:top w:val="none" w:sz="0" w:space="0" w:color="auto"/>
        <w:left w:val="none" w:sz="0" w:space="0" w:color="auto"/>
        <w:bottom w:val="none" w:sz="0" w:space="0" w:color="auto"/>
        <w:right w:val="none" w:sz="0" w:space="0" w:color="auto"/>
      </w:divBdr>
      <w:divsChild>
        <w:div w:id="1770000576">
          <w:marLeft w:val="0"/>
          <w:marRight w:val="0"/>
          <w:marTop w:val="0"/>
          <w:marBottom w:val="0"/>
          <w:divBdr>
            <w:top w:val="none" w:sz="0" w:space="0" w:color="auto"/>
            <w:left w:val="none" w:sz="0" w:space="0" w:color="auto"/>
            <w:bottom w:val="none" w:sz="0" w:space="0" w:color="auto"/>
            <w:right w:val="none" w:sz="0" w:space="0" w:color="auto"/>
          </w:divBdr>
          <w:divsChild>
            <w:div w:id="39863936">
              <w:marLeft w:val="0"/>
              <w:marRight w:val="0"/>
              <w:marTop w:val="0"/>
              <w:marBottom w:val="0"/>
              <w:divBdr>
                <w:top w:val="none" w:sz="0" w:space="0" w:color="auto"/>
                <w:left w:val="none" w:sz="0" w:space="0" w:color="auto"/>
                <w:bottom w:val="none" w:sz="0" w:space="0" w:color="auto"/>
                <w:right w:val="none" w:sz="0" w:space="0" w:color="auto"/>
              </w:divBdr>
            </w:div>
            <w:div w:id="49117698">
              <w:marLeft w:val="0"/>
              <w:marRight w:val="0"/>
              <w:marTop w:val="0"/>
              <w:marBottom w:val="0"/>
              <w:divBdr>
                <w:top w:val="none" w:sz="0" w:space="0" w:color="auto"/>
                <w:left w:val="none" w:sz="0" w:space="0" w:color="auto"/>
                <w:bottom w:val="none" w:sz="0" w:space="0" w:color="auto"/>
                <w:right w:val="none" w:sz="0" w:space="0" w:color="auto"/>
              </w:divBdr>
            </w:div>
            <w:div w:id="346295347">
              <w:marLeft w:val="0"/>
              <w:marRight w:val="0"/>
              <w:marTop w:val="0"/>
              <w:marBottom w:val="0"/>
              <w:divBdr>
                <w:top w:val="none" w:sz="0" w:space="0" w:color="auto"/>
                <w:left w:val="none" w:sz="0" w:space="0" w:color="auto"/>
                <w:bottom w:val="none" w:sz="0" w:space="0" w:color="auto"/>
                <w:right w:val="none" w:sz="0" w:space="0" w:color="auto"/>
              </w:divBdr>
            </w:div>
            <w:div w:id="610816409">
              <w:marLeft w:val="0"/>
              <w:marRight w:val="0"/>
              <w:marTop w:val="0"/>
              <w:marBottom w:val="0"/>
              <w:divBdr>
                <w:top w:val="none" w:sz="0" w:space="0" w:color="auto"/>
                <w:left w:val="none" w:sz="0" w:space="0" w:color="auto"/>
                <w:bottom w:val="none" w:sz="0" w:space="0" w:color="auto"/>
                <w:right w:val="none" w:sz="0" w:space="0" w:color="auto"/>
              </w:divBdr>
            </w:div>
            <w:div w:id="703212810">
              <w:marLeft w:val="0"/>
              <w:marRight w:val="0"/>
              <w:marTop w:val="0"/>
              <w:marBottom w:val="0"/>
              <w:divBdr>
                <w:top w:val="none" w:sz="0" w:space="0" w:color="auto"/>
                <w:left w:val="none" w:sz="0" w:space="0" w:color="auto"/>
                <w:bottom w:val="none" w:sz="0" w:space="0" w:color="auto"/>
                <w:right w:val="none" w:sz="0" w:space="0" w:color="auto"/>
              </w:divBdr>
            </w:div>
            <w:div w:id="882718330">
              <w:marLeft w:val="0"/>
              <w:marRight w:val="0"/>
              <w:marTop w:val="0"/>
              <w:marBottom w:val="0"/>
              <w:divBdr>
                <w:top w:val="none" w:sz="0" w:space="0" w:color="auto"/>
                <w:left w:val="none" w:sz="0" w:space="0" w:color="auto"/>
                <w:bottom w:val="none" w:sz="0" w:space="0" w:color="auto"/>
                <w:right w:val="none" w:sz="0" w:space="0" w:color="auto"/>
              </w:divBdr>
            </w:div>
            <w:div w:id="979574855">
              <w:marLeft w:val="0"/>
              <w:marRight w:val="0"/>
              <w:marTop w:val="0"/>
              <w:marBottom w:val="0"/>
              <w:divBdr>
                <w:top w:val="none" w:sz="0" w:space="0" w:color="auto"/>
                <w:left w:val="none" w:sz="0" w:space="0" w:color="auto"/>
                <w:bottom w:val="none" w:sz="0" w:space="0" w:color="auto"/>
                <w:right w:val="none" w:sz="0" w:space="0" w:color="auto"/>
              </w:divBdr>
            </w:div>
            <w:div w:id="1105881138">
              <w:marLeft w:val="0"/>
              <w:marRight w:val="0"/>
              <w:marTop w:val="0"/>
              <w:marBottom w:val="0"/>
              <w:divBdr>
                <w:top w:val="none" w:sz="0" w:space="0" w:color="auto"/>
                <w:left w:val="none" w:sz="0" w:space="0" w:color="auto"/>
                <w:bottom w:val="none" w:sz="0" w:space="0" w:color="auto"/>
                <w:right w:val="none" w:sz="0" w:space="0" w:color="auto"/>
              </w:divBdr>
            </w:div>
            <w:div w:id="1126508183">
              <w:marLeft w:val="0"/>
              <w:marRight w:val="0"/>
              <w:marTop w:val="0"/>
              <w:marBottom w:val="0"/>
              <w:divBdr>
                <w:top w:val="none" w:sz="0" w:space="0" w:color="auto"/>
                <w:left w:val="none" w:sz="0" w:space="0" w:color="auto"/>
                <w:bottom w:val="none" w:sz="0" w:space="0" w:color="auto"/>
                <w:right w:val="none" w:sz="0" w:space="0" w:color="auto"/>
              </w:divBdr>
            </w:div>
            <w:div w:id="1156190906">
              <w:marLeft w:val="0"/>
              <w:marRight w:val="0"/>
              <w:marTop w:val="0"/>
              <w:marBottom w:val="0"/>
              <w:divBdr>
                <w:top w:val="none" w:sz="0" w:space="0" w:color="auto"/>
                <w:left w:val="none" w:sz="0" w:space="0" w:color="auto"/>
                <w:bottom w:val="none" w:sz="0" w:space="0" w:color="auto"/>
                <w:right w:val="none" w:sz="0" w:space="0" w:color="auto"/>
              </w:divBdr>
            </w:div>
            <w:div w:id="1178496578">
              <w:marLeft w:val="0"/>
              <w:marRight w:val="0"/>
              <w:marTop w:val="0"/>
              <w:marBottom w:val="0"/>
              <w:divBdr>
                <w:top w:val="none" w:sz="0" w:space="0" w:color="auto"/>
                <w:left w:val="none" w:sz="0" w:space="0" w:color="auto"/>
                <w:bottom w:val="none" w:sz="0" w:space="0" w:color="auto"/>
                <w:right w:val="none" w:sz="0" w:space="0" w:color="auto"/>
              </w:divBdr>
            </w:div>
            <w:div w:id="1206209761">
              <w:marLeft w:val="0"/>
              <w:marRight w:val="0"/>
              <w:marTop w:val="0"/>
              <w:marBottom w:val="0"/>
              <w:divBdr>
                <w:top w:val="none" w:sz="0" w:space="0" w:color="auto"/>
                <w:left w:val="none" w:sz="0" w:space="0" w:color="auto"/>
                <w:bottom w:val="none" w:sz="0" w:space="0" w:color="auto"/>
                <w:right w:val="none" w:sz="0" w:space="0" w:color="auto"/>
              </w:divBdr>
            </w:div>
            <w:div w:id="1332637079">
              <w:marLeft w:val="0"/>
              <w:marRight w:val="0"/>
              <w:marTop w:val="0"/>
              <w:marBottom w:val="0"/>
              <w:divBdr>
                <w:top w:val="none" w:sz="0" w:space="0" w:color="auto"/>
                <w:left w:val="none" w:sz="0" w:space="0" w:color="auto"/>
                <w:bottom w:val="none" w:sz="0" w:space="0" w:color="auto"/>
                <w:right w:val="none" w:sz="0" w:space="0" w:color="auto"/>
              </w:divBdr>
            </w:div>
            <w:div w:id="1396587121">
              <w:marLeft w:val="0"/>
              <w:marRight w:val="0"/>
              <w:marTop w:val="0"/>
              <w:marBottom w:val="0"/>
              <w:divBdr>
                <w:top w:val="none" w:sz="0" w:space="0" w:color="auto"/>
                <w:left w:val="none" w:sz="0" w:space="0" w:color="auto"/>
                <w:bottom w:val="none" w:sz="0" w:space="0" w:color="auto"/>
                <w:right w:val="none" w:sz="0" w:space="0" w:color="auto"/>
              </w:divBdr>
            </w:div>
            <w:div w:id="1436704159">
              <w:marLeft w:val="0"/>
              <w:marRight w:val="0"/>
              <w:marTop w:val="0"/>
              <w:marBottom w:val="0"/>
              <w:divBdr>
                <w:top w:val="none" w:sz="0" w:space="0" w:color="auto"/>
                <w:left w:val="none" w:sz="0" w:space="0" w:color="auto"/>
                <w:bottom w:val="none" w:sz="0" w:space="0" w:color="auto"/>
                <w:right w:val="none" w:sz="0" w:space="0" w:color="auto"/>
              </w:divBdr>
            </w:div>
            <w:div w:id="1472403921">
              <w:marLeft w:val="0"/>
              <w:marRight w:val="0"/>
              <w:marTop w:val="0"/>
              <w:marBottom w:val="0"/>
              <w:divBdr>
                <w:top w:val="none" w:sz="0" w:space="0" w:color="auto"/>
                <w:left w:val="none" w:sz="0" w:space="0" w:color="auto"/>
                <w:bottom w:val="none" w:sz="0" w:space="0" w:color="auto"/>
                <w:right w:val="none" w:sz="0" w:space="0" w:color="auto"/>
              </w:divBdr>
            </w:div>
            <w:div w:id="1595170157">
              <w:marLeft w:val="0"/>
              <w:marRight w:val="0"/>
              <w:marTop w:val="0"/>
              <w:marBottom w:val="0"/>
              <w:divBdr>
                <w:top w:val="none" w:sz="0" w:space="0" w:color="auto"/>
                <w:left w:val="none" w:sz="0" w:space="0" w:color="auto"/>
                <w:bottom w:val="none" w:sz="0" w:space="0" w:color="auto"/>
                <w:right w:val="none" w:sz="0" w:space="0" w:color="auto"/>
              </w:divBdr>
            </w:div>
            <w:div w:id="1643004398">
              <w:marLeft w:val="0"/>
              <w:marRight w:val="0"/>
              <w:marTop w:val="0"/>
              <w:marBottom w:val="0"/>
              <w:divBdr>
                <w:top w:val="none" w:sz="0" w:space="0" w:color="auto"/>
                <w:left w:val="none" w:sz="0" w:space="0" w:color="auto"/>
                <w:bottom w:val="none" w:sz="0" w:space="0" w:color="auto"/>
                <w:right w:val="none" w:sz="0" w:space="0" w:color="auto"/>
              </w:divBdr>
            </w:div>
            <w:div w:id="1712194194">
              <w:marLeft w:val="0"/>
              <w:marRight w:val="0"/>
              <w:marTop w:val="0"/>
              <w:marBottom w:val="0"/>
              <w:divBdr>
                <w:top w:val="none" w:sz="0" w:space="0" w:color="auto"/>
                <w:left w:val="none" w:sz="0" w:space="0" w:color="auto"/>
                <w:bottom w:val="none" w:sz="0" w:space="0" w:color="auto"/>
                <w:right w:val="none" w:sz="0" w:space="0" w:color="auto"/>
              </w:divBdr>
            </w:div>
            <w:div w:id="1724254769">
              <w:marLeft w:val="0"/>
              <w:marRight w:val="0"/>
              <w:marTop w:val="0"/>
              <w:marBottom w:val="0"/>
              <w:divBdr>
                <w:top w:val="none" w:sz="0" w:space="0" w:color="auto"/>
                <w:left w:val="none" w:sz="0" w:space="0" w:color="auto"/>
                <w:bottom w:val="none" w:sz="0" w:space="0" w:color="auto"/>
                <w:right w:val="none" w:sz="0" w:space="0" w:color="auto"/>
              </w:divBdr>
            </w:div>
            <w:div w:id="1781298516">
              <w:marLeft w:val="0"/>
              <w:marRight w:val="0"/>
              <w:marTop w:val="0"/>
              <w:marBottom w:val="0"/>
              <w:divBdr>
                <w:top w:val="none" w:sz="0" w:space="0" w:color="auto"/>
                <w:left w:val="none" w:sz="0" w:space="0" w:color="auto"/>
                <w:bottom w:val="none" w:sz="0" w:space="0" w:color="auto"/>
                <w:right w:val="none" w:sz="0" w:space="0" w:color="auto"/>
              </w:divBdr>
            </w:div>
            <w:div w:id="1863131624">
              <w:marLeft w:val="0"/>
              <w:marRight w:val="0"/>
              <w:marTop w:val="0"/>
              <w:marBottom w:val="0"/>
              <w:divBdr>
                <w:top w:val="none" w:sz="0" w:space="0" w:color="auto"/>
                <w:left w:val="none" w:sz="0" w:space="0" w:color="auto"/>
                <w:bottom w:val="none" w:sz="0" w:space="0" w:color="auto"/>
                <w:right w:val="none" w:sz="0" w:space="0" w:color="auto"/>
              </w:divBdr>
            </w:div>
            <w:div w:id="1926113842">
              <w:marLeft w:val="0"/>
              <w:marRight w:val="0"/>
              <w:marTop w:val="0"/>
              <w:marBottom w:val="0"/>
              <w:divBdr>
                <w:top w:val="none" w:sz="0" w:space="0" w:color="auto"/>
                <w:left w:val="none" w:sz="0" w:space="0" w:color="auto"/>
                <w:bottom w:val="none" w:sz="0" w:space="0" w:color="auto"/>
                <w:right w:val="none" w:sz="0" w:space="0" w:color="auto"/>
              </w:divBdr>
            </w:div>
            <w:div w:id="1975595761">
              <w:marLeft w:val="0"/>
              <w:marRight w:val="0"/>
              <w:marTop w:val="0"/>
              <w:marBottom w:val="0"/>
              <w:divBdr>
                <w:top w:val="none" w:sz="0" w:space="0" w:color="auto"/>
                <w:left w:val="none" w:sz="0" w:space="0" w:color="auto"/>
                <w:bottom w:val="none" w:sz="0" w:space="0" w:color="auto"/>
                <w:right w:val="none" w:sz="0" w:space="0" w:color="auto"/>
              </w:divBdr>
            </w:div>
            <w:div w:id="2035842328">
              <w:marLeft w:val="0"/>
              <w:marRight w:val="0"/>
              <w:marTop w:val="0"/>
              <w:marBottom w:val="0"/>
              <w:divBdr>
                <w:top w:val="none" w:sz="0" w:space="0" w:color="auto"/>
                <w:left w:val="none" w:sz="0" w:space="0" w:color="auto"/>
                <w:bottom w:val="none" w:sz="0" w:space="0" w:color="auto"/>
                <w:right w:val="none" w:sz="0" w:space="0" w:color="auto"/>
              </w:divBdr>
            </w:div>
            <w:div w:id="2081563612">
              <w:marLeft w:val="0"/>
              <w:marRight w:val="0"/>
              <w:marTop w:val="0"/>
              <w:marBottom w:val="0"/>
              <w:divBdr>
                <w:top w:val="none" w:sz="0" w:space="0" w:color="auto"/>
                <w:left w:val="none" w:sz="0" w:space="0" w:color="auto"/>
                <w:bottom w:val="none" w:sz="0" w:space="0" w:color="auto"/>
                <w:right w:val="none" w:sz="0" w:space="0" w:color="auto"/>
              </w:divBdr>
            </w:div>
            <w:div w:id="211374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387527">
      <w:bodyDiv w:val="1"/>
      <w:marLeft w:val="0"/>
      <w:marRight w:val="0"/>
      <w:marTop w:val="0"/>
      <w:marBottom w:val="0"/>
      <w:divBdr>
        <w:top w:val="none" w:sz="0" w:space="0" w:color="auto"/>
        <w:left w:val="none" w:sz="0" w:space="0" w:color="auto"/>
        <w:bottom w:val="none" w:sz="0" w:space="0" w:color="auto"/>
        <w:right w:val="none" w:sz="0" w:space="0" w:color="auto"/>
      </w:divBdr>
      <w:divsChild>
        <w:div w:id="780420692">
          <w:marLeft w:val="0"/>
          <w:marRight w:val="0"/>
          <w:marTop w:val="0"/>
          <w:marBottom w:val="0"/>
          <w:divBdr>
            <w:top w:val="none" w:sz="0" w:space="0" w:color="auto"/>
            <w:left w:val="none" w:sz="0" w:space="0" w:color="auto"/>
            <w:bottom w:val="none" w:sz="0" w:space="0" w:color="auto"/>
            <w:right w:val="none" w:sz="0" w:space="0" w:color="auto"/>
          </w:divBdr>
        </w:div>
        <w:div w:id="913275949">
          <w:marLeft w:val="0"/>
          <w:marRight w:val="0"/>
          <w:marTop w:val="0"/>
          <w:marBottom w:val="0"/>
          <w:divBdr>
            <w:top w:val="none" w:sz="0" w:space="0" w:color="auto"/>
            <w:left w:val="none" w:sz="0" w:space="0" w:color="auto"/>
            <w:bottom w:val="none" w:sz="0" w:space="0" w:color="auto"/>
            <w:right w:val="none" w:sz="0" w:space="0" w:color="auto"/>
          </w:divBdr>
        </w:div>
        <w:div w:id="958024544">
          <w:marLeft w:val="0"/>
          <w:marRight w:val="0"/>
          <w:marTop w:val="0"/>
          <w:marBottom w:val="0"/>
          <w:divBdr>
            <w:top w:val="none" w:sz="0" w:space="0" w:color="auto"/>
            <w:left w:val="none" w:sz="0" w:space="0" w:color="auto"/>
            <w:bottom w:val="none" w:sz="0" w:space="0" w:color="auto"/>
            <w:right w:val="none" w:sz="0" w:space="0" w:color="auto"/>
          </w:divBdr>
        </w:div>
        <w:div w:id="1127776234">
          <w:marLeft w:val="0"/>
          <w:marRight w:val="0"/>
          <w:marTop w:val="0"/>
          <w:marBottom w:val="0"/>
          <w:divBdr>
            <w:top w:val="none" w:sz="0" w:space="0" w:color="auto"/>
            <w:left w:val="none" w:sz="0" w:space="0" w:color="auto"/>
            <w:bottom w:val="none" w:sz="0" w:space="0" w:color="auto"/>
            <w:right w:val="none" w:sz="0" w:space="0" w:color="auto"/>
          </w:divBdr>
        </w:div>
        <w:div w:id="1659110822">
          <w:marLeft w:val="0"/>
          <w:marRight w:val="0"/>
          <w:marTop w:val="0"/>
          <w:marBottom w:val="0"/>
          <w:divBdr>
            <w:top w:val="none" w:sz="0" w:space="0" w:color="auto"/>
            <w:left w:val="none" w:sz="0" w:space="0" w:color="auto"/>
            <w:bottom w:val="none" w:sz="0" w:space="0" w:color="auto"/>
            <w:right w:val="none" w:sz="0" w:space="0" w:color="auto"/>
          </w:divBdr>
        </w:div>
        <w:div w:id="1674214377">
          <w:marLeft w:val="0"/>
          <w:marRight w:val="0"/>
          <w:marTop w:val="0"/>
          <w:marBottom w:val="0"/>
          <w:divBdr>
            <w:top w:val="none" w:sz="0" w:space="0" w:color="auto"/>
            <w:left w:val="none" w:sz="0" w:space="0" w:color="auto"/>
            <w:bottom w:val="none" w:sz="0" w:space="0" w:color="auto"/>
            <w:right w:val="none" w:sz="0" w:space="0" w:color="auto"/>
          </w:divBdr>
        </w:div>
        <w:div w:id="2097746367">
          <w:marLeft w:val="0"/>
          <w:marRight w:val="0"/>
          <w:marTop w:val="0"/>
          <w:marBottom w:val="0"/>
          <w:divBdr>
            <w:top w:val="none" w:sz="0" w:space="0" w:color="auto"/>
            <w:left w:val="none" w:sz="0" w:space="0" w:color="auto"/>
            <w:bottom w:val="none" w:sz="0" w:space="0" w:color="auto"/>
            <w:right w:val="none" w:sz="0" w:space="0" w:color="auto"/>
          </w:divBdr>
        </w:div>
      </w:divsChild>
    </w:div>
    <w:div w:id="828330381">
      <w:bodyDiv w:val="1"/>
      <w:marLeft w:val="0"/>
      <w:marRight w:val="0"/>
      <w:marTop w:val="0"/>
      <w:marBottom w:val="0"/>
      <w:divBdr>
        <w:top w:val="none" w:sz="0" w:space="0" w:color="auto"/>
        <w:left w:val="none" w:sz="0" w:space="0" w:color="auto"/>
        <w:bottom w:val="none" w:sz="0" w:space="0" w:color="auto"/>
        <w:right w:val="none" w:sz="0" w:space="0" w:color="auto"/>
      </w:divBdr>
    </w:div>
    <w:div w:id="830870121">
      <w:bodyDiv w:val="1"/>
      <w:marLeft w:val="0"/>
      <w:marRight w:val="0"/>
      <w:marTop w:val="0"/>
      <w:marBottom w:val="0"/>
      <w:divBdr>
        <w:top w:val="none" w:sz="0" w:space="0" w:color="auto"/>
        <w:left w:val="none" w:sz="0" w:space="0" w:color="auto"/>
        <w:bottom w:val="none" w:sz="0" w:space="0" w:color="auto"/>
        <w:right w:val="none" w:sz="0" w:space="0" w:color="auto"/>
      </w:divBdr>
      <w:divsChild>
        <w:div w:id="117184940">
          <w:marLeft w:val="0"/>
          <w:marRight w:val="0"/>
          <w:marTop w:val="0"/>
          <w:marBottom w:val="0"/>
          <w:divBdr>
            <w:top w:val="none" w:sz="0" w:space="0" w:color="auto"/>
            <w:left w:val="none" w:sz="0" w:space="0" w:color="auto"/>
            <w:bottom w:val="none" w:sz="0" w:space="0" w:color="auto"/>
            <w:right w:val="none" w:sz="0" w:space="0" w:color="auto"/>
          </w:divBdr>
        </w:div>
        <w:div w:id="231888313">
          <w:marLeft w:val="0"/>
          <w:marRight w:val="0"/>
          <w:marTop w:val="0"/>
          <w:marBottom w:val="0"/>
          <w:divBdr>
            <w:top w:val="none" w:sz="0" w:space="0" w:color="auto"/>
            <w:left w:val="none" w:sz="0" w:space="0" w:color="auto"/>
            <w:bottom w:val="none" w:sz="0" w:space="0" w:color="auto"/>
            <w:right w:val="none" w:sz="0" w:space="0" w:color="auto"/>
          </w:divBdr>
        </w:div>
        <w:div w:id="1845126471">
          <w:marLeft w:val="0"/>
          <w:marRight w:val="0"/>
          <w:marTop w:val="0"/>
          <w:marBottom w:val="0"/>
          <w:divBdr>
            <w:top w:val="none" w:sz="0" w:space="0" w:color="auto"/>
            <w:left w:val="none" w:sz="0" w:space="0" w:color="auto"/>
            <w:bottom w:val="none" w:sz="0" w:space="0" w:color="auto"/>
            <w:right w:val="none" w:sz="0" w:space="0" w:color="auto"/>
          </w:divBdr>
        </w:div>
      </w:divsChild>
    </w:div>
    <w:div w:id="834564117">
      <w:bodyDiv w:val="1"/>
      <w:marLeft w:val="0"/>
      <w:marRight w:val="0"/>
      <w:marTop w:val="0"/>
      <w:marBottom w:val="0"/>
      <w:divBdr>
        <w:top w:val="none" w:sz="0" w:space="0" w:color="auto"/>
        <w:left w:val="none" w:sz="0" w:space="0" w:color="auto"/>
        <w:bottom w:val="none" w:sz="0" w:space="0" w:color="auto"/>
        <w:right w:val="none" w:sz="0" w:space="0" w:color="auto"/>
      </w:divBdr>
      <w:divsChild>
        <w:div w:id="332338085">
          <w:marLeft w:val="0"/>
          <w:marRight w:val="0"/>
          <w:marTop w:val="0"/>
          <w:marBottom w:val="0"/>
          <w:divBdr>
            <w:top w:val="none" w:sz="0" w:space="0" w:color="auto"/>
            <w:left w:val="none" w:sz="0" w:space="0" w:color="auto"/>
            <w:bottom w:val="none" w:sz="0" w:space="0" w:color="auto"/>
            <w:right w:val="none" w:sz="0" w:space="0" w:color="auto"/>
          </w:divBdr>
        </w:div>
        <w:div w:id="747924362">
          <w:marLeft w:val="0"/>
          <w:marRight w:val="0"/>
          <w:marTop w:val="0"/>
          <w:marBottom w:val="0"/>
          <w:divBdr>
            <w:top w:val="none" w:sz="0" w:space="0" w:color="auto"/>
            <w:left w:val="none" w:sz="0" w:space="0" w:color="auto"/>
            <w:bottom w:val="none" w:sz="0" w:space="0" w:color="auto"/>
            <w:right w:val="none" w:sz="0" w:space="0" w:color="auto"/>
          </w:divBdr>
        </w:div>
        <w:div w:id="957031075">
          <w:marLeft w:val="0"/>
          <w:marRight w:val="0"/>
          <w:marTop w:val="0"/>
          <w:marBottom w:val="0"/>
          <w:divBdr>
            <w:top w:val="none" w:sz="0" w:space="0" w:color="auto"/>
            <w:left w:val="none" w:sz="0" w:space="0" w:color="auto"/>
            <w:bottom w:val="none" w:sz="0" w:space="0" w:color="auto"/>
            <w:right w:val="none" w:sz="0" w:space="0" w:color="auto"/>
          </w:divBdr>
        </w:div>
        <w:div w:id="1012685711">
          <w:marLeft w:val="0"/>
          <w:marRight w:val="0"/>
          <w:marTop w:val="0"/>
          <w:marBottom w:val="0"/>
          <w:divBdr>
            <w:top w:val="none" w:sz="0" w:space="0" w:color="auto"/>
            <w:left w:val="none" w:sz="0" w:space="0" w:color="auto"/>
            <w:bottom w:val="none" w:sz="0" w:space="0" w:color="auto"/>
            <w:right w:val="none" w:sz="0" w:space="0" w:color="auto"/>
          </w:divBdr>
        </w:div>
        <w:div w:id="1235552596">
          <w:marLeft w:val="0"/>
          <w:marRight w:val="0"/>
          <w:marTop w:val="0"/>
          <w:marBottom w:val="0"/>
          <w:divBdr>
            <w:top w:val="none" w:sz="0" w:space="0" w:color="auto"/>
            <w:left w:val="none" w:sz="0" w:space="0" w:color="auto"/>
            <w:bottom w:val="none" w:sz="0" w:space="0" w:color="auto"/>
            <w:right w:val="none" w:sz="0" w:space="0" w:color="auto"/>
          </w:divBdr>
        </w:div>
        <w:div w:id="1864712166">
          <w:marLeft w:val="0"/>
          <w:marRight w:val="0"/>
          <w:marTop w:val="0"/>
          <w:marBottom w:val="0"/>
          <w:divBdr>
            <w:top w:val="none" w:sz="0" w:space="0" w:color="auto"/>
            <w:left w:val="none" w:sz="0" w:space="0" w:color="auto"/>
            <w:bottom w:val="none" w:sz="0" w:space="0" w:color="auto"/>
            <w:right w:val="none" w:sz="0" w:space="0" w:color="auto"/>
          </w:divBdr>
        </w:div>
        <w:div w:id="1948154613">
          <w:marLeft w:val="0"/>
          <w:marRight w:val="0"/>
          <w:marTop w:val="0"/>
          <w:marBottom w:val="0"/>
          <w:divBdr>
            <w:top w:val="none" w:sz="0" w:space="0" w:color="auto"/>
            <w:left w:val="none" w:sz="0" w:space="0" w:color="auto"/>
            <w:bottom w:val="none" w:sz="0" w:space="0" w:color="auto"/>
            <w:right w:val="none" w:sz="0" w:space="0" w:color="auto"/>
          </w:divBdr>
        </w:div>
        <w:div w:id="1986230292">
          <w:marLeft w:val="0"/>
          <w:marRight w:val="0"/>
          <w:marTop w:val="0"/>
          <w:marBottom w:val="0"/>
          <w:divBdr>
            <w:top w:val="none" w:sz="0" w:space="0" w:color="auto"/>
            <w:left w:val="none" w:sz="0" w:space="0" w:color="auto"/>
            <w:bottom w:val="none" w:sz="0" w:space="0" w:color="auto"/>
            <w:right w:val="none" w:sz="0" w:space="0" w:color="auto"/>
          </w:divBdr>
        </w:div>
      </w:divsChild>
    </w:div>
    <w:div w:id="840317238">
      <w:bodyDiv w:val="1"/>
      <w:marLeft w:val="0"/>
      <w:marRight w:val="0"/>
      <w:marTop w:val="0"/>
      <w:marBottom w:val="0"/>
      <w:divBdr>
        <w:top w:val="none" w:sz="0" w:space="0" w:color="auto"/>
        <w:left w:val="none" w:sz="0" w:space="0" w:color="auto"/>
        <w:bottom w:val="none" w:sz="0" w:space="0" w:color="auto"/>
        <w:right w:val="none" w:sz="0" w:space="0" w:color="auto"/>
      </w:divBdr>
      <w:divsChild>
        <w:div w:id="47850452">
          <w:marLeft w:val="0"/>
          <w:marRight w:val="0"/>
          <w:marTop w:val="0"/>
          <w:marBottom w:val="0"/>
          <w:divBdr>
            <w:top w:val="none" w:sz="0" w:space="0" w:color="auto"/>
            <w:left w:val="none" w:sz="0" w:space="0" w:color="auto"/>
            <w:bottom w:val="none" w:sz="0" w:space="0" w:color="auto"/>
            <w:right w:val="none" w:sz="0" w:space="0" w:color="auto"/>
          </w:divBdr>
        </w:div>
        <w:div w:id="55251359">
          <w:marLeft w:val="0"/>
          <w:marRight w:val="0"/>
          <w:marTop w:val="0"/>
          <w:marBottom w:val="0"/>
          <w:divBdr>
            <w:top w:val="none" w:sz="0" w:space="0" w:color="auto"/>
            <w:left w:val="none" w:sz="0" w:space="0" w:color="auto"/>
            <w:bottom w:val="none" w:sz="0" w:space="0" w:color="auto"/>
            <w:right w:val="none" w:sz="0" w:space="0" w:color="auto"/>
          </w:divBdr>
        </w:div>
        <w:div w:id="106316740">
          <w:marLeft w:val="0"/>
          <w:marRight w:val="0"/>
          <w:marTop w:val="0"/>
          <w:marBottom w:val="0"/>
          <w:divBdr>
            <w:top w:val="none" w:sz="0" w:space="0" w:color="auto"/>
            <w:left w:val="none" w:sz="0" w:space="0" w:color="auto"/>
            <w:bottom w:val="none" w:sz="0" w:space="0" w:color="auto"/>
            <w:right w:val="none" w:sz="0" w:space="0" w:color="auto"/>
          </w:divBdr>
        </w:div>
        <w:div w:id="120613384">
          <w:marLeft w:val="0"/>
          <w:marRight w:val="0"/>
          <w:marTop w:val="0"/>
          <w:marBottom w:val="0"/>
          <w:divBdr>
            <w:top w:val="none" w:sz="0" w:space="0" w:color="auto"/>
            <w:left w:val="none" w:sz="0" w:space="0" w:color="auto"/>
            <w:bottom w:val="none" w:sz="0" w:space="0" w:color="auto"/>
            <w:right w:val="none" w:sz="0" w:space="0" w:color="auto"/>
          </w:divBdr>
        </w:div>
        <w:div w:id="192352900">
          <w:marLeft w:val="0"/>
          <w:marRight w:val="0"/>
          <w:marTop w:val="0"/>
          <w:marBottom w:val="0"/>
          <w:divBdr>
            <w:top w:val="none" w:sz="0" w:space="0" w:color="auto"/>
            <w:left w:val="none" w:sz="0" w:space="0" w:color="auto"/>
            <w:bottom w:val="none" w:sz="0" w:space="0" w:color="auto"/>
            <w:right w:val="none" w:sz="0" w:space="0" w:color="auto"/>
          </w:divBdr>
        </w:div>
        <w:div w:id="265580862">
          <w:marLeft w:val="0"/>
          <w:marRight w:val="0"/>
          <w:marTop w:val="0"/>
          <w:marBottom w:val="0"/>
          <w:divBdr>
            <w:top w:val="none" w:sz="0" w:space="0" w:color="auto"/>
            <w:left w:val="none" w:sz="0" w:space="0" w:color="auto"/>
            <w:bottom w:val="none" w:sz="0" w:space="0" w:color="auto"/>
            <w:right w:val="none" w:sz="0" w:space="0" w:color="auto"/>
          </w:divBdr>
        </w:div>
        <w:div w:id="367993659">
          <w:marLeft w:val="0"/>
          <w:marRight w:val="0"/>
          <w:marTop w:val="0"/>
          <w:marBottom w:val="0"/>
          <w:divBdr>
            <w:top w:val="none" w:sz="0" w:space="0" w:color="auto"/>
            <w:left w:val="none" w:sz="0" w:space="0" w:color="auto"/>
            <w:bottom w:val="none" w:sz="0" w:space="0" w:color="auto"/>
            <w:right w:val="none" w:sz="0" w:space="0" w:color="auto"/>
          </w:divBdr>
        </w:div>
        <w:div w:id="436602086">
          <w:marLeft w:val="0"/>
          <w:marRight w:val="0"/>
          <w:marTop w:val="0"/>
          <w:marBottom w:val="0"/>
          <w:divBdr>
            <w:top w:val="none" w:sz="0" w:space="0" w:color="auto"/>
            <w:left w:val="none" w:sz="0" w:space="0" w:color="auto"/>
            <w:bottom w:val="none" w:sz="0" w:space="0" w:color="auto"/>
            <w:right w:val="none" w:sz="0" w:space="0" w:color="auto"/>
          </w:divBdr>
        </w:div>
        <w:div w:id="449595514">
          <w:marLeft w:val="0"/>
          <w:marRight w:val="0"/>
          <w:marTop w:val="0"/>
          <w:marBottom w:val="0"/>
          <w:divBdr>
            <w:top w:val="none" w:sz="0" w:space="0" w:color="auto"/>
            <w:left w:val="none" w:sz="0" w:space="0" w:color="auto"/>
            <w:bottom w:val="none" w:sz="0" w:space="0" w:color="auto"/>
            <w:right w:val="none" w:sz="0" w:space="0" w:color="auto"/>
          </w:divBdr>
        </w:div>
        <w:div w:id="547299354">
          <w:marLeft w:val="0"/>
          <w:marRight w:val="0"/>
          <w:marTop w:val="0"/>
          <w:marBottom w:val="0"/>
          <w:divBdr>
            <w:top w:val="none" w:sz="0" w:space="0" w:color="auto"/>
            <w:left w:val="none" w:sz="0" w:space="0" w:color="auto"/>
            <w:bottom w:val="none" w:sz="0" w:space="0" w:color="auto"/>
            <w:right w:val="none" w:sz="0" w:space="0" w:color="auto"/>
          </w:divBdr>
        </w:div>
        <w:div w:id="567302364">
          <w:marLeft w:val="0"/>
          <w:marRight w:val="0"/>
          <w:marTop w:val="0"/>
          <w:marBottom w:val="0"/>
          <w:divBdr>
            <w:top w:val="none" w:sz="0" w:space="0" w:color="auto"/>
            <w:left w:val="none" w:sz="0" w:space="0" w:color="auto"/>
            <w:bottom w:val="none" w:sz="0" w:space="0" w:color="auto"/>
            <w:right w:val="none" w:sz="0" w:space="0" w:color="auto"/>
          </w:divBdr>
        </w:div>
        <w:div w:id="680164703">
          <w:marLeft w:val="0"/>
          <w:marRight w:val="0"/>
          <w:marTop w:val="0"/>
          <w:marBottom w:val="0"/>
          <w:divBdr>
            <w:top w:val="none" w:sz="0" w:space="0" w:color="auto"/>
            <w:left w:val="none" w:sz="0" w:space="0" w:color="auto"/>
            <w:bottom w:val="none" w:sz="0" w:space="0" w:color="auto"/>
            <w:right w:val="none" w:sz="0" w:space="0" w:color="auto"/>
          </w:divBdr>
        </w:div>
        <w:div w:id="743187823">
          <w:marLeft w:val="0"/>
          <w:marRight w:val="0"/>
          <w:marTop w:val="0"/>
          <w:marBottom w:val="0"/>
          <w:divBdr>
            <w:top w:val="none" w:sz="0" w:space="0" w:color="auto"/>
            <w:left w:val="none" w:sz="0" w:space="0" w:color="auto"/>
            <w:bottom w:val="none" w:sz="0" w:space="0" w:color="auto"/>
            <w:right w:val="none" w:sz="0" w:space="0" w:color="auto"/>
          </w:divBdr>
        </w:div>
        <w:div w:id="827012654">
          <w:marLeft w:val="0"/>
          <w:marRight w:val="0"/>
          <w:marTop w:val="0"/>
          <w:marBottom w:val="0"/>
          <w:divBdr>
            <w:top w:val="none" w:sz="0" w:space="0" w:color="auto"/>
            <w:left w:val="none" w:sz="0" w:space="0" w:color="auto"/>
            <w:bottom w:val="none" w:sz="0" w:space="0" w:color="auto"/>
            <w:right w:val="none" w:sz="0" w:space="0" w:color="auto"/>
          </w:divBdr>
        </w:div>
        <w:div w:id="1003312430">
          <w:marLeft w:val="0"/>
          <w:marRight w:val="0"/>
          <w:marTop w:val="0"/>
          <w:marBottom w:val="0"/>
          <w:divBdr>
            <w:top w:val="none" w:sz="0" w:space="0" w:color="auto"/>
            <w:left w:val="none" w:sz="0" w:space="0" w:color="auto"/>
            <w:bottom w:val="none" w:sz="0" w:space="0" w:color="auto"/>
            <w:right w:val="none" w:sz="0" w:space="0" w:color="auto"/>
          </w:divBdr>
        </w:div>
        <w:div w:id="1393432241">
          <w:marLeft w:val="0"/>
          <w:marRight w:val="0"/>
          <w:marTop w:val="0"/>
          <w:marBottom w:val="0"/>
          <w:divBdr>
            <w:top w:val="none" w:sz="0" w:space="0" w:color="auto"/>
            <w:left w:val="none" w:sz="0" w:space="0" w:color="auto"/>
            <w:bottom w:val="none" w:sz="0" w:space="0" w:color="auto"/>
            <w:right w:val="none" w:sz="0" w:space="0" w:color="auto"/>
          </w:divBdr>
        </w:div>
        <w:div w:id="1437021178">
          <w:marLeft w:val="0"/>
          <w:marRight w:val="0"/>
          <w:marTop w:val="0"/>
          <w:marBottom w:val="0"/>
          <w:divBdr>
            <w:top w:val="none" w:sz="0" w:space="0" w:color="auto"/>
            <w:left w:val="none" w:sz="0" w:space="0" w:color="auto"/>
            <w:bottom w:val="none" w:sz="0" w:space="0" w:color="auto"/>
            <w:right w:val="none" w:sz="0" w:space="0" w:color="auto"/>
          </w:divBdr>
        </w:div>
        <w:div w:id="1468278345">
          <w:marLeft w:val="0"/>
          <w:marRight w:val="0"/>
          <w:marTop w:val="0"/>
          <w:marBottom w:val="0"/>
          <w:divBdr>
            <w:top w:val="none" w:sz="0" w:space="0" w:color="auto"/>
            <w:left w:val="none" w:sz="0" w:space="0" w:color="auto"/>
            <w:bottom w:val="none" w:sz="0" w:space="0" w:color="auto"/>
            <w:right w:val="none" w:sz="0" w:space="0" w:color="auto"/>
          </w:divBdr>
        </w:div>
        <w:div w:id="1622343684">
          <w:marLeft w:val="0"/>
          <w:marRight w:val="0"/>
          <w:marTop w:val="0"/>
          <w:marBottom w:val="0"/>
          <w:divBdr>
            <w:top w:val="none" w:sz="0" w:space="0" w:color="auto"/>
            <w:left w:val="none" w:sz="0" w:space="0" w:color="auto"/>
            <w:bottom w:val="none" w:sz="0" w:space="0" w:color="auto"/>
            <w:right w:val="none" w:sz="0" w:space="0" w:color="auto"/>
          </w:divBdr>
        </w:div>
        <w:div w:id="1644047236">
          <w:marLeft w:val="0"/>
          <w:marRight w:val="0"/>
          <w:marTop w:val="0"/>
          <w:marBottom w:val="0"/>
          <w:divBdr>
            <w:top w:val="none" w:sz="0" w:space="0" w:color="auto"/>
            <w:left w:val="none" w:sz="0" w:space="0" w:color="auto"/>
            <w:bottom w:val="none" w:sz="0" w:space="0" w:color="auto"/>
            <w:right w:val="none" w:sz="0" w:space="0" w:color="auto"/>
          </w:divBdr>
        </w:div>
        <w:div w:id="1689139184">
          <w:marLeft w:val="0"/>
          <w:marRight w:val="0"/>
          <w:marTop w:val="0"/>
          <w:marBottom w:val="0"/>
          <w:divBdr>
            <w:top w:val="none" w:sz="0" w:space="0" w:color="auto"/>
            <w:left w:val="none" w:sz="0" w:space="0" w:color="auto"/>
            <w:bottom w:val="none" w:sz="0" w:space="0" w:color="auto"/>
            <w:right w:val="none" w:sz="0" w:space="0" w:color="auto"/>
          </w:divBdr>
        </w:div>
        <w:div w:id="1887912369">
          <w:marLeft w:val="0"/>
          <w:marRight w:val="0"/>
          <w:marTop w:val="0"/>
          <w:marBottom w:val="0"/>
          <w:divBdr>
            <w:top w:val="none" w:sz="0" w:space="0" w:color="auto"/>
            <w:left w:val="none" w:sz="0" w:space="0" w:color="auto"/>
            <w:bottom w:val="none" w:sz="0" w:space="0" w:color="auto"/>
            <w:right w:val="none" w:sz="0" w:space="0" w:color="auto"/>
          </w:divBdr>
        </w:div>
        <w:div w:id="1912958480">
          <w:marLeft w:val="0"/>
          <w:marRight w:val="0"/>
          <w:marTop w:val="0"/>
          <w:marBottom w:val="0"/>
          <w:divBdr>
            <w:top w:val="none" w:sz="0" w:space="0" w:color="auto"/>
            <w:left w:val="none" w:sz="0" w:space="0" w:color="auto"/>
            <w:bottom w:val="none" w:sz="0" w:space="0" w:color="auto"/>
            <w:right w:val="none" w:sz="0" w:space="0" w:color="auto"/>
          </w:divBdr>
        </w:div>
        <w:div w:id="1939676982">
          <w:marLeft w:val="0"/>
          <w:marRight w:val="0"/>
          <w:marTop w:val="0"/>
          <w:marBottom w:val="0"/>
          <w:divBdr>
            <w:top w:val="none" w:sz="0" w:space="0" w:color="auto"/>
            <w:left w:val="none" w:sz="0" w:space="0" w:color="auto"/>
            <w:bottom w:val="none" w:sz="0" w:space="0" w:color="auto"/>
            <w:right w:val="none" w:sz="0" w:space="0" w:color="auto"/>
          </w:divBdr>
        </w:div>
        <w:div w:id="2052219279">
          <w:marLeft w:val="0"/>
          <w:marRight w:val="0"/>
          <w:marTop w:val="0"/>
          <w:marBottom w:val="0"/>
          <w:divBdr>
            <w:top w:val="none" w:sz="0" w:space="0" w:color="auto"/>
            <w:left w:val="none" w:sz="0" w:space="0" w:color="auto"/>
            <w:bottom w:val="none" w:sz="0" w:space="0" w:color="auto"/>
            <w:right w:val="none" w:sz="0" w:space="0" w:color="auto"/>
          </w:divBdr>
        </w:div>
        <w:div w:id="2070153254">
          <w:marLeft w:val="0"/>
          <w:marRight w:val="0"/>
          <w:marTop w:val="0"/>
          <w:marBottom w:val="0"/>
          <w:divBdr>
            <w:top w:val="none" w:sz="0" w:space="0" w:color="auto"/>
            <w:left w:val="none" w:sz="0" w:space="0" w:color="auto"/>
            <w:bottom w:val="none" w:sz="0" w:space="0" w:color="auto"/>
            <w:right w:val="none" w:sz="0" w:space="0" w:color="auto"/>
          </w:divBdr>
        </w:div>
        <w:div w:id="2139447600">
          <w:marLeft w:val="0"/>
          <w:marRight w:val="0"/>
          <w:marTop w:val="0"/>
          <w:marBottom w:val="0"/>
          <w:divBdr>
            <w:top w:val="none" w:sz="0" w:space="0" w:color="auto"/>
            <w:left w:val="none" w:sz="0" w:space="0" w:color="auto"/>
            <w:bottom w:val="none" w:sz="0" w:space="0" w:color="auto"/>
            <w:right w:val="none" w:sz="0" w:space="0" w:color="auto"/>
          </w:divBdr>
        </w:div>
      </w:divsChild>
    </w:div>
    <w:div w:id="841043299">
      <w:bodyDiv w:val="1"/>
      <w:marLeft w:val="0"/>
      <w:marRight w:val="0"/>
      <w:marTop w:val="0"/>
      <w:marBottom w:val="0"/>
      <w:divBdr>
        <w:top w:val="none" w:sz="0" w:space="0" w:color="auto"/>
        <w:left w:val="none" w:sz="0" w:space="0" w:color="auto"/>
        <w:bottom w:val="none" w:sz="0" w:space="0" w:color="auto"/>
        <w:right w:val="none" w:sz="0" w:space="0" w:color="auto"/>
      </w:divBdr>
      <w:divsChild>
        <w:div w:id="535123438">
          <w:marLeft w:val="0"/>
          <w:marRight w:val="0"/>
          <w:marTop w:val="0"/>
          <w:marBottom w:val="0"/>
          <w:divBdr>
            <w:top w:val="none" w:sz="0" w:space="0" w:color="auto"/>
            <w:left w:val="none" w:sz="0" w:space="0" w:color="auto"/>
            <w:bottom w:val="none" w:sz="0" w:space="0" w:color="auto"/>
            <w:right w:val="none" w:sz="0" w:space="0" w:color="auto"/>
          </w:divBdr>
        </w:div>
        <w:div w:id="996107759">
          <w:marLeft w:val="0"/>
          <w:marRight w:val="0"/>
          <w:marTop w:val="0"/>
          <w:marBottom w:val="0"/>
          <w:divBdr>
            <w:top w:val="none" w:sz="0" w:space="0" w:color="auto"/>
            <w:left w:val="none" w:sz="0" w:space="0" w:color="auto"/>
            <w:bottom w:val="none" w:sz="0" w:space="0" w:color="auto"/>
            <w:right w:val="none" w:sz="0" w:space="0" w:color="auto"/>
          </w:divBdr>
        </w:div>
      </w:divsChild>
    </w:div>
    <w:div w:id="841089622">
      <w:bodyDiv w:val="1"/>
      <w:marLeft w:val="0"/>
      <w:marRight w:val="0"/>
      <w:marTop w:val="0"/>
      <w:marBottom w:val="0"/>
      <w:divBdr>
        <w:top w:val="none" w:sz="0" w:space="0" w:color="auto"/>
        <w:left w:val="none" w:sz="0" w:space="0" w:color="auto"/>
        <w:bottom w:val="none" w:sz="0" w:space="0" w:color="auto"/>
        <w:right w:val="none" w:sz="0" w:space="0" w:color="auto"/>
      </w:divBdr>
      <w:divsChild>
        <w:div w:id="122890604">
          <w:marLeft w:val="0"/>
          <w:marRight w:val="0"/>
          <w:marTop w:val="0"/>
          <w:marBottom w:val="0"/>
          <w:divBdr>
            <w:top w:val="none" w:sz="0" w:space="0" w:color="auto"/>
            <w:left w:val="none" w:sz="0" w:space="0" w:color="auto"/>
            <w:bottom w:val="none" w:sz="0" w:space="0" w:color="auto"/>
            <w:right w:val="none" w:sz="0" w:space="0" w:color="auto"/>
          </w:divBdr>
        </w:div>
        <w:div w:id="831331490">
          <w:marLeft w:val="0"/>
          <w:marRight w:val="0"/>
          <w:marTop w:val="0"/>
          <w:marBottom w:val="0"/>
          <w:divBdr>
            <w:top w:val="none" w:sz="0" w:space="0" w:color="auto"/>
            <w:left w:val="none" w:sz="0" w:space="0" w:color="auto"/>
            <w:bottom w:val="none" w:sz="0" w:space="0" w:color="auto"/>
            <w:right w:val="none" w:sz="0" w:space="0" w:color="auto"/>
          </w:divBdr>
        </w:div>
      </w:divsChild>
    </w:div>
    <w:div w:id="844828057">
      <w:bodyDiv w:val="1"/>
      <w:marLeft w:val="0"/>
      <w:marRight w:val="0"/>
      <w:marTop w:val="0"/>
      <w:marBottom w:val="0"/>
      <w:divBdr>
        <w:top w:val="none" w:sz="0" w:space="0" w:color="auto"/>
        <w:left w:val="none" w:sz="0" w:space="0" w:color="auto"/>
        <w:bottom w:val="none" w:sz="0" w:space="0" w:color="auto"/>
        <w:right w:val="none" w:sz="0" w:space="0" w:color="auto"/>
      </w:divBdr>
      <w:divsChild>
        <w:div w:id="501353372">
          <w:marLeft w:val="0"/>
          <w:marRight w:val="0"/>
          <w:marTop w:val="0"/>
          <w:marBottom w:val="0"/>
          <w:divBdr>
            <w:top w:val="none" w:sz="0" w:space="0" w:color="auto"/>
            <w:left w:val="none" w:sz="0" w:space="0" w:color="auto"/>
            <w:bottom w:val="none" w:sz="0" w:space="0" w:color="auto"/>
            <w:right w:val="none" w:sz="0" w:space="0" w:color="auto"/>
          </w:divBdr>
        </w:div>
        <w:div w:id="581305523">
          <w:marLeft w:val="0"/>
          <w:marRight w:val="0"/>
          <w:marTop w:val="0"/>
          <w:marBottom w:val="0"/>
          <w:divBdr>
            <w:top w:val="none" w:sz="0" w:space="0" w:color="auto"/>
            <w:left w:val="none" w:sz="0" w:space="0" w:color="auto"/>
            <w:bottom w:val="none" w:sz="0" w:space="0" w:color="auto"/>
            <w:right w:val="none" w:sz="0" w:space="0" w:color="auto"/>
          </w:divBdr>
        </w:div>
        <w:div w:id="717052252">
          <w:marLeft w:val="0"/>
          <w:marRight w:val="0"/>
          <w:marTop w:val="0"/>
          <w:marBottom w:val="0"/>
          <w:divBdr>
            <w:top w:val="none" w:sz="0" w:space="0" w:color="auto"/>
            <w:left w:val="none" w:sz="0" w:space="0" w:color="auto"/>
            <w:bottom w:val="none" w:sz="0" w:space="0" w:color="auto"/>
            <w:right w:val="none" w:sz="0" w:space="0" w:color="auto"/>
          </w:divBdr>
        </w:div>
        <w:div w:id="922109914">
          <w:marLeft w:val="0"/>
          <w:marRight w:val="0"/>
          <w:marTop w:val="0"/>
          <w:marBottom w:val="0"/>
          <w:divBdr>
            <w:top w:val="none" w:sz="0" w:space="0" w:color="auto"/>
            <w:left w:val="none" w:sz="0" w:space="0" w:color="auto"/>
            <w:bottom w:val="none" w:sz="0" w:space="0" w:color="auto"/>
            <w:right w:val="none" w:sz="0" w:space="0" w:color="auto"/>
          </w:divBdr>
        </w:div>
        <w:div w:id="1113742257">
          <w:marLeft w:val="0"/>
          <w:marRight w:val="0"/>
          <w:marTop w:val="0"/>
          <w:marBottom w:val="0"/>
          <w:divBdr>
            <w:top w:val="none" w:sz="0" w:space="0" w:color="auto"/>
            <w:left w:val="none" w:sz="0" w:space="0" w:color="auto"/>
            <w:bottom w:val="none" w:sz="0" w:space="0" w:color="auto"/>
            <w:right w:val="none" w:sz="0" w:space="0" w:color="auto"/>
          </w:divBdr>
        </w:div>
        <w:div w:id="1309358705">
          <w:marLeft w:val="0"/>
          <w:marRight w:val="0"/>
          <w:marTop w:val="0"/>
          <w:marBottom w:val="0"/>
          <w:divBdr>
            <w:top w:val="none" w:sz="0" w:space="0" w:color="auto"/>
            <w:left w:val="none" w:sz="0" w:space="0" w:color="auto"/>
            <w:bottom w:val="none" w:sz="0" w:space="0" w:color="auto"/>
            <w:right w:val="none" w:sz="0" w:space="0" w:color="auto"/>
          </w:divBdr>
        </w:div>
        <w:div w:id="1508445617">
          <w:marLeft w:val="0"/>
          <w:marRight w:val="0"/>
          <w:marTop w:val="0"/>
          <w:marBottom w:val="0"/>
          <w:divBdr>
            <w:top w:val="none" w:sz="0" w:space="0" w:color="auto"/>
            <w:left w:val="none" w:sz="0" w:space="0" w:color="auto"/>
            <w:bottom w:val="none" w:sz="0" w:space="0" w:color="auto"/>
            <w:right w:val="none" w:sz="0" w:space="0" w:color="auto"/>
          </w:divBdr>
        </w:div>
        <w:div w:id="1897929120">
          <w:marLeft w:val="0"/>
          <w:marRight w:val="0"/>
          <w:marTop w:val="0"/>
          <w:marBottom w:val="0"/>
          <w:divBdr>
            <w:top w:val="none" w:sz="0" w:space="0" w:color="auto"/>
            <w:left w:val="none" w:sz="0" w:space="0" w:color="auto"/>
            <w:bottom w:val="none" w:sz="0" w:space="0" w:color="auto"/>
            <w:right w:val="none" w:sz="0" w:space="0" w:color="auto"/>
          </w:divBdr>
        </w:div>
      </w:divsChild>
    </w:div>
    <w:div w:id="845364978">
      <w:bodyDiv w:val="1"/>
      <w:marLeft w:val="0"/>
      <w:marRight w:val="0"/>
      <w:marTop w:val="0"/>
      <w:marBottom w:val="0"/>
      <w:divBdr>
        <w:top w:val="none" w:sz="0" w:space="0" w:color="auto"/>
        <w:left w:val="none" w:sz="0" w:space="0" w:color="auto"/>
        <w:bottom w:val="none" w:sz="0" w:space="0" w:color="auto"/>
        <w:right w:val="none" w:sz="0" w:space="0" w:color="auto"/>
      </w:divBdr>
      <w:divsChild>
        <w:div w:id="824976252">
          <w:marLeft w:val="0"/>
          <w:marRight w:val="0"/>
          <w:marTop w:val="0"/>
          <w:marBottom w:val="0"/>
          <w:divBdr>
            <w:top w:val="none" w:sz="0" w:space="0" w:color="auto"/>
            <w:left w:val="none" w:sz="0" w:space="0" w:color="auto"/>
            <w:bottom w:val="none" w:sz="0" w:space="0" w:color="auto"/>
            <w:right w:val="none" w:sz="0" w:space="0" w:color="auto"/>
          </w:divBdr>
        </w:div>
        <w:div w:id="1234268467">
          <w:marLeft w:val="0"/>
          <w:marRight w:val="0"/>
          <w:marTop w:val="0"/>
          <w:marBottom w:val="0"/>
          <w:divBdr>
            <w:top w:val="none" w:sz="0" w:space="0" w:color="auto"/>
            <w:left w:val="none" w:sz="0" w:space="0" w:color="auto"/>
            <w:bottom w:val="none" w:sz="0" w:space="0" w:color="auto"/>
            <w:right w:val="none" w:sz="0" w:space="0" w:color="auto"/>
          </w:divBdr>
        </w:div>
        <w:div w:id="1392776922">
          <w:marLeft w:val="0"/>
          <w:marRight w:val="0"/>
          <w:marTop w:val="0"/>
          <w:marBottom w:val="0"/>
          <w:divBdr>
            <w:top w:val="none" w:sz="0" w:space="0" w:color="auto"/>
            <w:left w:val="none" w:sz="0" w:space="0" w:color="auto"/>
            <w:bottom w:val="none" w:sz="0" w:space="0" w:color="auto"/>
            <w:right w:val="none" w:sz="0" w:space="0" w:color="auto"/>
          </w:divBdr>
        </w:div>
        <w:div w:id="1844274224">
          <w:marLeft w:val="0"/>
          <w:marRight w:val="0"/>
          <w:marTop w:val="0"/>
          <w:marBottom w:val="0"/>
          <w:divBdr>
            <w:top w:val="none" w:sz="0" w:space="0" w:color="auto"/>
            <w:left w:val="none" w:sz="0" w:space="0" w:color="auto"/>
            <w:bottom w:val="none" w:sz="0" w:space="0" w:color="auto"/>
            <w:right w:val="none" w:sz="0" w:space="0" w:color="auto"/>
          </w:divBdr>
        </w:div>
      </w:divsChild>
    </w:div>
    <w:div w:id="846671971">
      <w:bodyDiv w:val="1"/>
      <w:marLeft w:val="0"/>
      <w:marRight w:val="0"/>
      <w:marTop w:val="0"/>
      <w:marBottom w:val="0"/>
      <w:divBdr>
        <w:top w:val="none" w:sz="0" w:space="0" w:color="auto"/>
        <w:left w:val="none" w:sz="0" w:space="0" w:color="auto"/>
        <w:bottom w:val="none" w:sz="0" w:space="0" w:color="auto"/>
        <w:right w:val="none" w:sz="0" w:space="0" w:color="auto"/>
      </w:divBdr>
      <w:divsChild>
        <w:div w:id="966396389">
          <w:marLeft w:val="0"/>
          <w:marRight w:val="0"/>
          <w:marTop w:val="0"/>
          <w:marBottom w:val="0"/>
          <w:divBdr>
            <w:top w:val="none" w:sz="0" w:space="0" w:color="auto"/>
            <w:left w:val="none" w:sz="0" w:space="0" w:color="auto"/>
            <w:bottom w:val="none" w:sz="0" w:space="0" w:color="auto"/>
            <w:right w:val="none" w:sz="0" w:space="0" w:color="auto"/>
          </w:divBdr>
        </w:div>
        <w:div w:id="1291781859">
          <w:marLeft w:val="0"/>
          <w:marRight w:val="0"/>
          <w:marTop w:val="0"/>
          <w:marBottom w:val="0"/>
          <w:divBdr>
            <w:top w:val="none" w:sz="0" w:space="0" w:color="auto"/>
            <w:left w:val="none" w:sz="0" w:space="0" w:color="auto"/>
            <w:bottom w:val="none" w:sz="0" w:space="0" w:color="auto"/>
            <w:right w:val="none" w:sz="0" w:space="0" w:color="auto"/>
          </w:divBdr>
        </w:div>
        <w:div w:id="1555851313">
          <w:marLeft w:val="0"/>
          <w:marRight w:val="0"/>
          <w:marTop w:val="0"/>
          <w:marBottom w:val="0"/>
          <w:divBdr>
            <w:top w:val="none" w:sz="0" w:space="0" w:color="auto"/>
            <w:left w:val="none" w:sz="0" w:space="0" w:color="auto"/>
            <w:bottom w:val="none" w:sz="0" w:space="0" w:color="auto"/>
            <w:right w:val="none" w:sz="0" w:space="0" w:color="auto"/>
          </w:divBdr>
        </w:div>
      </w:divsChild>
    </w:div>
    <w:div w:id="848981362">
      <w:bodyDiv w:val="1"/>
      <w:marLeft w:val="0"/>
      <w:marRight w:val="0"/>
      <w:marTop w:val="0"/>
      <w:marBottom w:val="0"/>
      <w:divBdr>
        <w:top w:val="none" w:sz="0" w:space="0" w:color="auto"/>
        <w:left w:val="none" w:sz="0" w:space="0" w:color="auto"/>
        <w:bottom w:val="none" w:sz="0" w:space="0" w:color="auto"/>
        <w:right w:val="none" w:sz="0" w:space="0" w:color="auto"/>
      </w:divBdr>
      <w:divsChild>
        <w:div w:id="123282249">
          <w:marLeft w:val="0"/>
          <w:marRight w:val="0"/>
          <w:marTop w:val="0"/>
          <w:marBottom w:val="0"/>
          <w:divBdr>
            <w:top w:val="none" w:sz="0" w:space="0" w:color="auto"/>
            <w:left w:val="none" w:sz="0" w:space="0" w:color="auto"/>
            <w:bottom w:val="none" w:sz="0" w:space="0" w:color="auto"/>
            <w:right w:val="none" w:sz="0" w:space="0" w:color="auto"/>
          </w:divBdr>
        </w:div>
        <w:div w:id="880554788">
          <w:marLeft w:val="0"/>
          <w:marRight w:val="0"/>
          <w:marTop w:val="0"/>
          <w:marBottom w:val="0"/>
          <w:divBdr>
            <w:top w:val="none" w:sz="0" w:space="0" w:color="auto"/>
            <w:left w:val="none" w:sz="0" w:space="0" w:color="auto"/>
            <w:bottom w:val="none" w:sz="0" w:space="0" w:color="auto"/>
            <w:right w:val="none" w:sz="0" w:space="0" w:color="auto"/>
          </w:divBdr>
        </w:div>
        <w:div w:id="1964770666">
          <w:marLeft w:val="0"/>
          <w:marRight w:val="0"/>
          <w:marTop w:val="0"/>
          <w:marBottom w:val="0"/>
          <w:divBdr>
            <w:top w:val="none" w:sz="0" w:space="0" w:color="auto"/>
            <w:left w:val="none" w:sz="0" w:space="0" w:color="auto"/>
            <w:bottom w:val="none" w:sz="0" w:space="0" w:color="auto"/>
            <w:right w:val="none" w:sz="0" w:space="0" w:color="auto"/>
          </w:divBdr>
        </w:div>
      </w:divsChild>
    </w:div>
    <w:div w:id="849947612">
      <w:bodyDiv w:val="1"/>
      <w:marLeft w:val="0"/>
      <w:marRight w:val="0"/>
      <w:marTop w:val="0"/>
      <w:marBottom w:val="0"/>
      <w:divBdr>
        <w:top w:val="none" w:sz="0" w:space="0" w:color="auto"/>
        <w:left w:val="none" w:sz="0" w:space="0" w:color="auto"/>
        <w:bottom w:val="none" w:sz="0" w:space="0" w:color="auto"/>
        <w:right w:val="none" w:sz="0" w:space="0" w:color="auto"/>
      </w:divBdr>
      <w:divsChild>
        <w:div w:id="13458038">
          <w:marLeft w:val="0"/>
          <w:marRight w:val="0"/>
          <w:marTop w:val="0"/>
          <w:marBottom w:val="0"/>
          <w:divBdr>
            <w:top w:val="none" w:sz="0" w:space="0" w:color="auto"/>
            <w:left w:val="none" w:sz="0" w:space="0" w:color="auto"/>
            <w:bottom w:val="none" w:sz="0" w:space="0" w:color="auto"/>
            <w:right w:val="none" w:sz="0" w:space="0" w:color="auto"/>
          </w:divBdr>
        </w:div>
        <w:div w:id="16472060">
          <w:marLeft w:val="0"/>
          <w:marRight w:val="0"/>
          <w:marTop w:val="0"/>
          <w:marBottom w:val="0"/>
          <w:divBdr>
            <w:top w:val="none" w:sz="0" w:space="0" w:color="auto"/>
            <w:left w:val="none" w:sz="0" w:space="0" w:color="auto"/>
            <w:bottom w:val="none" w:sz="0" w:space="0" w:color="auto"/>
            <w:right w:val="none" w:sz="0" w:space="0" w:color="auto"/>
          </w:divBdr>
        </w:div>
        <w:div w:id="280843042">
          <w:marLeft w:val="0"/>
          <w:marRight w:val="0"/>
          <w:marTop w:val="0"/>
          <w:marBottom w:val="0"/>
          <w:divBdr>
            <w:top w:val="none" w:sz="0" w:space="0" w:color="auto"/>
            <w:left w:val="none" w:sz="0" w:space="0" w:color="auto"/>
            <w:bottom w:val="none" w:sz="0" w:space="0" w:color="auto"/>
            <w:right w:val="none" w:sz="0" w:space="0" w:color="auto"/>
          </w:divBdr>
        </w:div>
        <w:div w:id="534928766">
          <w:marLeft w:val="0"/>
          <w:marRight w:val="0"/>
          <w:marTop w:val="0"/>
          <w:marBottom w:val="0"/>
          <w:divBdr>
            <w:top w:val="none" w:sz="0" w:space="0" w:color="auto"/>
            <w:left w:val="none" w:sz="0" w:space="0" w:color="auto"/>
            <w:bottom w:val="none" w:sz="0" w:space="0" w:color="auto"/>
            <w:right w:val="none" w:sz="0" w:space="0" w:color="auto"/>
          </w:divBdr>
        </w:div>
        <w:div w:id="649485855">
          <w:marLeft w:val="0"/>
          <w:marRight w:val="0"/>
          <w:marTop w:val="0"/>
          <w:marBottom w:val="0"/>
          <w:divBdr>
            <w:top w:val="none" w:sz="0" w:space="0" w:color="auto"/>
            <w:left w:val="none" w:sz="0" w:space="0" w:color="auto"/>
            <w:bottom w:val="none" w:sz="0" w:space="0" w:color="auto"/>
            <w:right w:val="none" w:sz="0" w:space="0" w:color="auto"/>
          </w:divBdr>
        </w:div>
        <w:div w:id="766081287">
          <w:marLeft w:val="0"/>
          <w:marRight w:val="0"/>
          <w:marTop w:val="0"/>
          <w:marBottom w:val="0"/>
          <w:divBdr>
            <w:top w:val="none" w:sz="0" w:space="0" w:color="auto"/>
            <w:left w:val="none" w:sz="0" w:space="0" w:color="auto"/>
            <w:bottom w:val="none" w:sz="0" w:space="0" w:color="auto"/>
            <w:right w:val="none" w:sz="0" w:space="0" w:color="auto"/>
          </w:divBdr>
        </w:div>
        <w:div w:id="857963481">
          <w:marLeft w:val="0"/>
          <w:marRight w:val="0"/>
          <w:marTop w:val="0"/>
          <w:marBottom w:val="0"/>
          <w:divBdr>
            <w:top w:val="none" w:sz="0" w:space="0" w:color="auto"/>
            <w:left w:val="none" w:sz="0" w:space="0" w:color="auto"/>
            <w:bottom w:val="none" w:sz="0" w:space="0" w:color="auto"/>
            <w:right w:val="none" w:sz="0" w:space="0" w:color="auto"/>
          </w:divBdr>
        </w:div>
        <w:div w:id="919605739">
          <w:marLeft w:val="0"/>
          <w:marRight w:val="0"/>
          <w:marTop w:val="0"/>
          <w:marBottom w:val="0"/>
          <w:divBdr>
            <w:top w:val="none" w:sz="0" w:space="0" w:color="auto"/>
            <w:left w:val="none" w:sz="0" w:space="0" w:color="auto"/>
            <w:bottom w:val="none" w:sz="0" w:space="0" w:color="auto"/>
            <w:right w:val="none" w:sz="0" w:space="0" w:color="auto"/>
          </w:divBdr>
        </w:div>
        <w:div w:id="1034380991">
          <w:marLeft w:val="0"/>
          <w:marRight w:val="0"/>
          <w:marTop w:val="0"/>
          <w:marBottom w:val="0"/>
          <w:divBdr>
            <w:top w:val="none" w:sz="0" w:space="0" w:color="auto"/>
            <w:left w:val="none" w:sz="0" w:space="0" w:color="auto"/>
            <w:bottom w:val="none" w:sz="0" w:space="0" w:color="auto"/>
            <w:right w:val="none" w:sz="0" w:space="0" w:color="auto"/>
          </w:divBdr>
        </w:div>
        <w:div w:id="1073241864">
          <w:marLeft w:val="0"/>
          <w:marRight w:val="0"/>
          <w:marTop w:val="0"/>
          <w:marBottom w:val="0"/>
          <w:divBdr>
            <w:top w:val="none" w:sz="0" w:space="0" w:color="auto"/>
            <w:left w:val="none" w:sz="0" w:space="0" w:color="auto"/>
            <w:bottom w:val="none" w:sz="0" w:space="0" w:color="auto"/>
            <w:right w:val="none" w:sz="0" w:space="0" w:color="auto"/>
          </w:divBdr>
        </w:div>
        <w:div w:id="1138837999">
          <w:marLeft w:val="0"/>
          <w:marRight w:val="0"/>
          <w:marTop w:val="0"/>
          <w:marBottom w:val="0"/>
          <w:divBdr>
            <w:top w:val="none" w:sz="0" w:space="0" w:color="auto"/>
            <w:left w:val="none" w:sz="0" w:space="0" w:color="auto"/>
            <w:bottom w:val="none" w:sz="0" w:space="0" w:color="auto"/>
            <w:right w:val="none" w:sz="0" w:space="0" w:color="auto"/>
          </w:divBdr>
        </w:div>
        <w:div w:id="1430929380">
          <w:marLeft w:val="0"/>
          <w:marRight w:val="0"/>
          <w:marTop w:val="0"/>
          <w:marBottom w:val="0"/>
          <w:divBdr>
            <w:top w:val="none" w:sz="0" w:space="0" w:color="auto"/>
            <w:left w:val="none" w:sz="0" w:space="0" w:color="auto"/>
            <w:bottom w:val="none" w:sz="0" w:space="0" w:color="auto"/>
            <w:right w:val="none" w:sz="0" w:space="0" w:color="auto"/>
          </w:divBdr>
        </w:div>
        <w:div w:id="1435128015">
          <w:marLeft w:val="0"/>
          <w:marRight w:val="0"/>
          <w:marTop w:val="0"/>
          <w:marBottom w:val="0"/>
          <w:divBdr>
            <w:top w:val="none" w:sz="0" w:space="0" w:color="auto"/>
            <w:left w:val="none" w:sz="0" w:space="0" w:color="auto"/>
            <w:bottom w:val="none" w:sz="0" w:space="0" w:color="auto"/>
            <w:right w:val="none" w:sz="0" w:space="0" w:color="auto"/>
          </w:divBdr>
        </w:div>
        <w:div w:id="1444034681">
          <w:marLeft w:val="0"/>
          <w:marRight w:val="0"/>
          <w:marTop w:val="0"/>
          <w:marBottom w:val="0"/>
          <w:divBdr>
            <w:top w:val="none" w:sz="0" w:space="0" w:color="auto"/>
            <w:left w:val="none" w:sz="0" w:space="0" w:color="auto"/>
            <w:bottom w:val="none" w:sz="0" w:space="0" w:color="auto"/>
            <w:right w:val="none" w:sz="0" w:space="0" w:color="auto"/>
          </w:divBdr>
        </w:div>
        <w:div w:id="1453550969">
          <w:marLeft w:val="0"/>
          <w:marRight w:val="0"/>
          <w:marTop w:val="0"/>
          <w:marBottom w:val="0"/>
          <w:divBdr>
            <w:top w:val="none" w:sz="0" w:space="0" w:color="auto"/>
            <w:left w:val="none" w:sz="0" w:space="0" w:color="auto"/>
            <w:bottom w:val="none" w:sz="0" w:space="0" w:color="auto"/>
            <w:right w:val="none" w:sz="0" w:space="0" w:color="auto"/>
          </w:divBdr>
        </w:div>
        <w:div w:id="1525555694">
          <w:marLeft w:val="0"/>
          <w:marRight w:val="0"/>
          <w:marTop w:val="0"/>
          <w:marBottom w:val="0"/>
          <w:divBdr>
            <w:top w:val="none" w:sz="0" w:space="0" w:color="auto"/>
            <w:left w:val="none" w:sz="0" w:space="0" w:color="auto"/>
            <w:bottom w:val="none" w:sz="0" w:space="0" w:color="auto"/>
            <w:right w:val="none" w:sz="0" w:space="0" w:color="auto"/>
          </w:divBdr>
        </w:div>
        <w:div w:id="1574584329">
          <w:marLeft w:val="0"/>
          <w:marRight w:val="0"/>
          <w:marTop w:val="0"/>
          <w:marBottom w:val="0"/>
          <w:divBdr>
            <w:top w:val="none" w:sz="0" w:space="0" w:color="auto"/>
            <w:left w:val="none" w:sz="0" w:space="0" w:color="auto"/>
            <w:bottom w:val="none" w:sz="0" w:space="0" w:color="auto"/>
            <w:right w:val="none" w:sz="0" w:space="0" w:color="auto"/>
          </w:divBdr>
        </w:div>
        <w:div w:id="1713269560">
          <w:marLeft w:val="0"/>
          <w:marRight w:val="0"/>
          <w:marTop w:val="0"/>
          <w:marBottom w:val="0"/>
          <w:divBdr>
            <w:top w:val="none" w:sz="0" w:space="0" w:color="auto"/>
            <w:left w:val="none" w:sz="0" w:space="0" w:color="auto"/>
            <w:bottom w:val="none" w:sz="0" w:space="0" w:color="auto"/>
            <w:right w:val="none" w:sz="0" w:space="0" w:color="auto"/>
          </w:divBdr>
        </w:div>
        <w:div w:id="1767916557">
          <w:marLeft w:val="0"/>
          <w:marRight w:val="0"/>
          <w:marTop w:val="0"/>
          <w:marBottom w:val="0"/>
          <w:divBdr>
            <w:top w:val="none" w:sz="0" w:space="0" w:color="auto"/>
            <w:left w:val="none" w:sz="0" w:space="0" w:color="auto"/>
            <w:bottom w:val="none" w:sz="0" w:space="0" w:color="auto"/>
            <w:right w:val="none" w:sz="0" w:space="0" w:color="auto"/>
          </w:divBdr>
        </w:div>
        <w:div w:id="1773091605">
          <w:marLeft w:val="0"/>
          <w:marRight w:val="0"/>
          <w:marTop w:val="0"/>
          <w:marBottom w:val="0"/>
          <w:divBdr>
            <w:top w:val="none" w:sz="0" w:space="0" w:color="auto"/>
            <w:left w:val="none" w:sz="0" w:space="0" w:color="auto"/>
            <w:bottom w:val="none" w:sz="0" w:space="0" w:color="auto"/>
            <w:right w:val="none" w:sz="0" w:space="0" w:color="auto"/>
          </w:divBdr>
        </w:div>
        <w:div w:id="1932158147">
          <w:marLeft w:val="0"/>
          <w:marRight w:val="0"/>
          <w:marTop w:val="0"/>
          <w:marBottom w:val="0"/>
          <w:divBdr>
            <w:top w:val="none" w:sz="0" w:space="0" w:color="auto"/>
            <w:left w:val="none" w:sz="0" w:space="0" w:color="auto"/>
            <w:bottom w:val="none" w:sz="0" w:space="0" w:color="auto"/>
            <w:right w:val="none" w:sz="0" w:space="0" w:color="auto"/>
          </w:divBdr>
        </w:div>
        <w:div w:id="1988583669">
          <w:marLeft w:val="0"/>
          <w:marRight w:val="0"/>
          <w:marTop w:val="0"/>
          <w:marBottom w:val="0"/>
          <w:divBdr>
            <w:top w:val="none" w:sz="0" w:space="0" w:color="auto"/>
            <w:left w:val="none" w:sz="0" w:space="0" w:color="auto"/>
            <w:bottom w:val="none" w:sz="0" w:space="0" w:color="auto"/>
            <w:right w:val="none" w:sz="0" w:space="0" w:color="auto"/>
          </w:divBdr>
        </w:div>
        <w:div w:id="2031909776">
          <w:marLeft w:val="0"/>
          <w:marRight w:val="0"/>
          <w:marTop w:val="0"/>
          <w:marBottom w:val="0"/>
          <w:divBdr>
            <w:top w:val="none" w:sz="0" w:space="0" w:color="auto"/>
            <w:left w:val="none" w:sz="0" w:space="0" w:color="auto"/>
            <w:bottom w:val="none" w:sz="0" w:space="0" w:color="auto"/>
            <w:right w:val="none" w:sz="0" w:space="0" w:color="auto"/>
          </w:divBdr>
        </w:div>
      </w:divsChild>
    </w:div>
    <w:div w:id="853612159">
      <w:bodyDiv w:val="1"/>
      <w:marLeft w:val="0"/>
      <w:marRight w:val="0"/>
      <w:marTop w:val="0"/>
      <w:marBottom w:val="0"/>
      <w:divBdr>
        <w:top w:val="none" w:sz="0" w:space="0" w:color="auto"/>
        <w:left w:val="none" w:sz="0" w:space="0" w:color="auto"/>
        <w:bottom w:val="none" w:sz="0" w:space="0" w:color="auto"/>
        <w:right w:val="none" w:sz="0" w:space="0" w:color="auto"/>
      </w:divBdr>
      <w:divsChild>
        <w:div w:id="66924514">
          <w:marLeft w:val="0"/>
          <w:marRight w:val="0"/>
          <w:marTop w:val="0"/>
          <w:marBottom w:val="0"/>
          <w:divBdr>
            <w:top w:val="none" w:sz="0" w:space="0" w:color="auto"/>
            <w:left w:val="none" w:sz="0" w:space="0" w:color="auto"/>
            <w:bottom w:val="none" w:sz="0" w:space="0" w:color="auto"/>
            <w:right w:val="none" w:sz="0" w:space="0" w:color="auto"/>
          </w:divBdr>
        </w:div>
        <w:div w:id="160511267">
          <w:marLeft w:val="0"/>
          <w:marRight w:val="0"/>
          <w:marTop w:val="0"/>
          <w:marBottom w:val="0"/>
          <w:divBdr>
            <w:top w:val="none" w:sz="0" w:space="0" w:color="auto"/>
            <w:left w:val="none" w:sz="0" w:space="0" w:color="auto"/>
            <w:bottom w:val="none" w:sz="0" w:space="0" w:color="auto"/>
            <w:right w:val="none" w:sz="0" w:space="0" w:color="auto"/>
          </w:divBdr>
        </w:div>
        <w:div w:id="248544239">
          <w:marLeft w:val="0"/>
          <w:marRight w:val="0"/>
          <w:marTop w:val="0"/>
          <w:marBottom w:val="0"/>
          <w:divBdr>
            <w:top w:val="none" w:sz="0" w:space="0" w:color="auto"/>
            <w:left w:val="none" w:sz="0" w:space="0" w:color="auto"/>
            <w:bottom w:val="none" w:sz="0" w:space="0" w:color="auto"/>
            <w:right w:val="none" w:sz="0" w:space="0" w:color="auto"/>
          </w:divBdr>
        </w:div>
        <w:div w:id="268051978">
          <w:marLeft w:val="0"/>
          <w:marRight w:val="0"/>
          <w:marTop w:val="0"/>
          <w:marBottom w:val="0"/>
          <w:divBdr>
            <w:top w:val="none" w:sz="0" w:space="0" w:color="auto"/>
            <w:left w:val="none" w:sz="0" w:space="0" w:color="auto"/>
            <w:bottom w:val="none" w:sz="0" w:space="0" w:color="auto"/>
            <w:right w:val="none" w:sz="0" w:space="0" w:color="auto"/>
          </w:divBdr>
        </w:div>
        <w:div w:id="268859088">
          <w:marLeft w:val="0"/>
          <w:marRight w:val="0"/>
          <w:marTop w:val="0"/>
          <w:marBottom w:val="0"/>
          <w:divBdr>
            <w:top w:val="none" w:sz="0" w:space="0" w:color="auto"/>
            <w:left w:val="none" w:sz="0" w:space="0" w:color="auto"/>
            <w:bottom w:val="none" w:sz="0" w:space="0" w:color="auto"/>
            <w:right w:val="none" w:sz="0" w:space="0" w:color="auto"/>
          </w:divBdr>
        </w:div>
        <w:div w:id="473253088">
          <w:marLeft w:val="0"/>
          <w:marRight w:val="0"/>
          <w:marTop w:val="0"/>
          <w:marBottom w:val="0"/>
          <w:divBdr>
            <w:top w:val="none" w:sz="0" w:space="0" w:color="auto"/>
            <w:left w:val="none" w:sz="0" w:space="0" w:color="auto"/>
            <w:bottom w:val="none" w:sz="0" w:space="0" w:color="auto"/>
            <w:right w:val="none" w:sz="0" w:space="0" w:color="auto"/>
          </w:divBdr>
        </w:div>
        <w:div w:id="473835593">
          <w:marLeft w:val="0"/>
          <w:marRight w:val="0"/>
          <w:marTop w:val="0"/>
          <w:marBottom w:val="0"/>
          <w:divBdr>
            <w:top w:val="none" w:sz="0" w:space="0" w:color="auto"/>
            <w:left w:val="none" w:sz="0" w:space="0" w:color="auto"/>
            <w:bottom w:val="none" w:sz="0" w:space="0" w:color="auto"/>
            <w:right w:val="none" w:sz="0" w:space="0" w:color="auto"/>
          </w:divBdr>
        </w:div>
        <w:div w:id="488136465">
          <w:marLeft w:val="0"/>
          <w:marRight w:val="0"/>
          <w:marTop w:val="0"/>
          <w:marBottom w:val="0"/>
          <w:divBdr>
            <w:top w:val="none" w:sz="0" w:space="0" w:color="auto"/>
            <w:left w:val="none" w:sz="0" w:space="0" w:color="auto"/>
            <w:bottom w:val="none" w:sz="0" w:space="0" w:color="auto"/>
            <w:right w:val="none" w:sz="0" w:space="0" w:color="auto"/>
          </w:divBdr>
        </w:div>
        <w:div w:id="514879827">
          <w:marLeft w:val="0"/>
          <w:marRight w:val="0"/>
          <w:marTop w:val="0"/>
          <w:marBottom w:val="0"/>
          <w:divBdr>
            <w:top w:val="none" w:sz="0" w:space="0" w:color="auto"/>
            <w:left w:val="none" w:sz="0" w:space="0" w:color="auto"/>
            <w:bottom w:val="none" w:sz="0" w:space="0" w:color="auto"/>
            <w:right w:val="none" w:sz="0" w:space="0" w:color="auto"/>
          </w:divBdr>
        </w:div>
        <w:div w:id="721561507">
          <w:marLeft w:val="0"/>
          <w:marRight w:val="0"/>
          <w:marTop w:val="0"/>
          <w:marBottom w:val="0"/>
          <w:divBdr>
            <w:top w:val="none" w:sz="0" w:space="0" w:color="auto"/>
            <w:left w:val="none" w:sz="0" w:space="0" w:color="auto"/>
            <w:bottom w:val="none" w:sz="0" w:space="0" w:color="auto"/>
            <w:right w:val="none" w:sz="0" w:space="0" w:color="auto"/>
          </w:divBdr>
        </w:div>
        <w:div w:id="740719165">
          <w:marLeft w:val="0"/>
          <w:marRight w:val="0"/>
          <w:marTop w:val="0"/>
          <w:marBottom w:val="0"/>
          <w:divBdr>
            <w:top w:val="none" w:sz="0" w:space="0" w:color="auto"/>
            <w:left w:val="none" w:sz="0" w:space="0" w:color="auto"/>
            <w:bottom w:val="none" w:sz="0" w:space="0" w:color="auto"/>
            <w:right w:val="none" w:sz="0" w:space="0" w:color="auto"/>
          </w:divBdr>
        </w:div>
        <w:div w:id="773012932">
          <w:marLeft w:val="0"/>
          <w:marRight w:val="0"/>
          <w:marTop w:val="0"/>
          <w:marBottom w:val="0"/>
          <w:divBdr>
            <w:top w:val="none" w:sz="0" w:space="0" w:color="auto"/>
            <w:left w:val="none" w:sz="0" w:space="0" w:color="auto"/>
            <w:bottom w:val="none" w:sz="0" w:space="0" w:color="auto"/>
            <w:right w:val="none" w:sz="0" w:space="0" w:color="auto"/>
          </w:divBdr>
        </w:div>
        <w:div w:id="820539906">
          <w:marLeft w:val="0"/>
          <w:marRight w:val="0"/>
          <w:marTop w:val="0"/>
          <w:marBottom w:val="0"/>
          <w:divBdr>
            <w:top w:val="none" w:sz="0" w:space="0" w:color="auto"/>
            <w:left w:val="none" w:sz="0" w:space="0" w:color="auto"/>
            <w:bottom w:val="none" w:sz="0" w:space="0" w:color="auto"/>
            <w:right w:val="none" w:sz="0" w:space="0" w:color="auto"/>
          </w:divBdr>
        </w:div>
        <w:div w:id="845679879">
          <w:marLeft w:val="0"/>
          <w:marRight w:val="0"/>
          <w:marTop w:val="0"/>
          <w:marBottom w:val="0"/>
          <w:divBdr>
            <w:top w:val="none" w:sz="0" w:space="0" w:color="auto"/>
            <w:left w:val="none" w:sz="0" w:space="0" w:color="auto"/>
            <w:bottom w:val="none" w:sz="0" w:space="0" w:color="auto"/>
            <w:right w:val="none" w:sz="0" w:space="0" w:color="auto"/>
          </w:divBdr>
        </w:div>
        <w:div w:id="1389574921">
          <w:marLeft w:val="0"/>
          <w:marRight w:val="0"/>
          <w:marTop w:val="0"/>
          <w:marBottom w:val="0"/>
          <w:divBdr>
            <w:top w:val="none" w:sz="0" w:space="0" w:color="auto"/>
            <w:left w:val="none" w:sz="0" w:space="0" w:color="auto"/>
            <w:bottom w:val="none" w:sz="0" w:space="0" w:color="auto"/>
            <w:right w:val="none" w:sz="0" w:space="0" w:color="auto"/>
          </w:divBdr>
        </w:div>
        <w:div w:id="1513452672">
          <w:marLeft w:val="0"/>
          <w:marRight w:val="0"/>
          <w:marTop w:val="0"/>
          <w:marBottom w:val="0"/>
          <w:divBdr>
            <w:top w:val="none" w:sz="0" w:space="0" w:color="auto"/>
            <w:left w:val="none" w:sz="0" w:space="0" w:color="auto"/>
            <w:bottom w:val="none" w:sz="0" w:space="0" w:color="auto"/>
            <w:right w:val="none" w:sz="0" w:space="0" w:color="auto"/>
          </w:divBdr>
        </w:div>
        <w:div w:id="1600136122">
          <w:marLeft w:val="0"/>
          <w:marRight w:val="0"/>
          <w:marTop w:val="0"/>
          <w:marBottom w:val="0"/>
          <w:divBdr>
            <w:top w:val="none" w:sz="0" w:space="0" w:color="auto"/>
            <w:left w:val="none" w:sz="0" w:space="0" w:color="auto"/>
            <w:bottom w:val="none" w:sz="0" w:space="0" w:color="auto"/>
            <w:right w:val="none" w:sz="0" w:space="0" w:color="auto"/>
          </w:divBdr>
        </w:div>
        <w:div w:id="1751123371">
          <w:marLeft w:val="0"/>
          <w:marRight w:val="0"/>
          <w:marTop w:val="0"/>
          <w:marBottom w:val="0"/>
          <w:divBdr>
            <w:top w:val="none" w:sz="0" w:space="0" w:color="auto"/>
            <w:left w:val="none" w:sz="0" w:space="0" w:color="auto"/>
            <w:bottom w:val="none" w:sz="0" w:space="0" w:color="auto"/>
            <w:right w:val="none" w:sz="0" w:space="0" w:color="auto"/>
          </w:divBdr>
        </w:div>
        <w:div w:id="1753812737">
          <w:marLeft w:val="0"/>
          <w:marRight w:val="0"/>
          <w:marTop w:val="0"/>
          <w:marBottom w:val="0"/>
          <w:divBdr>
            <w:top w:val="none" w:sz="0" w:space="0" w:color="auto"/>
            <w:left w:val="none" w:sz="0" w:space="0" w:color="auto"/>
            <w:bottom w:val="none" w:sz="0" w:space="0" w:color="auto"/>
            <w:right w:val="none" w:sz="0" w:space="0" w:color="auto"/>
          </w:divBdr>
        </w:div>
        <w:div w:id="1823542522">
          <w:marLeft w:val="0"/>
          <w:marRight w:val="0"/>
          <w:marTop w:val="0"/>
          <w:marBottom w:val="0"/>
          <w:divBdr>
            <w:top w:val="none" w:sz="0" w:space="0" w:color="auto"/>
            <w:left w:val="none" w:sz="0" w:space="0" w:color="auto"/>
            <w:bottom w:val="none" w:sz="0" w:space="0" w:color="auto"/>
            <w:right w:val="none" w:sz="0" w:space="0" w:color="auto"/>
          </w:divBdr>
        </w:div>
      </w:divsChild>
    </w:div>
    <w:div w:id="853806534">
      <w:bodyDiv w:val="1"/>
      <w:marLeft w:val="0"/>
      <w:marRight w:val="0"/>
      <w:marTop w:val="0"/>
      <w:marBottom w:val="0"/>
      <w:divBdr>
        <w:top w:val="none" w:sz="0" w:space="0" w:color="auto"/>
        <w:left w:val="none" w:sz="0" w:space="0" w:color="auto"/>
        <w:bottom w:val="none" w:sz="0" w:space="0" w:color="auto"/>
        <w:right w:val="none" w:sz="0" w:space="0" w:color="auto"/>
      </w:divBdr>
      <w:divsChild>
        <w:div w:id="608706187">
          <w:marLeft w:val="0"/>
          <w:marRight w:val="0"/>
          <w:marTop w:val="0"/>
          <w:marBottom w:val="0"/>
          <w:divBdr>
            <w:top w:val="none" w:sz="0" w:space="0" w:color="auto"/>
            <w:left w:val="none" w:sz="0" w:space="0" w:color="auto"/>
            <w:bottom w:val="none" w:sz="0" w:space="0" w:color="auto"/>
            <w:right w:val="none" w:sz="0" w:space="0" w:color="auto"/>
          </w:divBdr>
        </w:div>
        <w:div w:id="612136219">
          <w:marLeft w:val="0"/>
          <w:marRight w:val="0"/>
          <w:marTop w:val="0"/>
          <w:marBottom w:val="0"/>
          <w:divBdr>
            <w:top w:val="none" w:sz="0" w:space="0" w:color="auto"/>
            <w:left w:val="none" w:sz="0" w:space="0" w:color="auto"/>
            <w:bottom w:val="none" w:sz="0" w:space="0" w:color="auto"/>
            <w:right w:val="none" w:sz="0" w:space="0" w:color="auto"/>
          </w:divBdr>
        </w:div>
        <w:div w:id="1288319951">
          <w:marLeft w:val="0"/>
          <w:marRight w:val="0"/>
          <w:marTop w:val="0"/>
          <w:marBottom w:val="0"/>
          <w:divBdr>
            <w:top w:val="none" w:sz="0" w:space="0" w:color="auto"/>
            <w:left w:val="none" w:sz="0" w:space="0" w:color="auto"/>
            <w:bottom w:val="none" w:sz="0" w:space="0" w:color="auto"/>
            <w:right w:val="none" w:sz="0" w:space="0" w:color="auto"/>
          </w:divBdr>
        </w:div>
        <w:div w:id="1370061145">
          <w:marLeft w:val="0"/>
          <w:marRight w:val="0"/>
          <w:marTop w:val="0"/>
          <w:marBottom w:val="0"/>
          <w:divBdr>
            <w:top w:val="none" w:sz="0" w:space="0" w:color="auto"/>
            <w:left w:val="none" w:sz="0" w:space="0" w:color="auto"/>
            <w:bottom w:val="none" w:sz="0" w:space="0" w:color="auto"/>
            <w:right w:val="none" w:sz="0" w:space="0" w:color="auto"/>
          </w:divBdr>
        </w:div>
        <w:div w:id="1801877400">
          <w:marLeft w:val="0"/>
          <w:marRight w:val="0"/>
          <w:marTop w:val="0"/>
          <w:marBottom w:val="0"/>
          <w:divBdr>
            <w:top w:val="none" w:sz="0" w:space="0" w:color="auto"/>
            <w:left w:val="none" w:sz="0" w:space="0" w:color="auto"/>
            <w:bottom w:val="none" w:sz="0" w:space="0" w:color="auto"/>
            <w:right w:val="none" w:sz="0" w:space="0" w:color="auto"/>
          </w:divBdr>
        </w:div>
        <w:div w:id="2076120535">
          <w:marLeft w:val="0"/>
          <w:marRight w:val="0"/>
          <w:marTop w:val="0"/>
          <w:marBottom w:val="0"/>
          <w:divBdr>
            <w:top w:val="none" w:sz="0" w:space="0" w:color="auto"/>
            <w:left w:val="none" w:sz="0" w:space="0" w:color="auto"/>
            <w:bottom w:val="none" w:sz="0" w:space="0" w:color="auto"/>
            <w:right w:val="none" w:sz="0" w:space="0" w:color="auto"/>
          </w:divBdr>
        </w:div>
      </w:divsChild>
    </w:div>
    <w:div w:id="855003294">
      <w:bodyDiv w:val="1"/>
      <w:marLeft w:val="0"/>
      <w:marRight w:val="0"/>
      <w:marTop w:val="0"/>
      <w:marBottom w:val="0"/>
      <w:divBdr>
        <w:top w:val="none" w:sz="0" w:space="0" w:color="auto"/>
        <w:left w:val="none" w:sz="0" w:space="0" w:color="auto"/>
        <w:bottom w:val="none" w:sz="0" w:space="0" w:color="auto"/>
        <w:right w:val="none" w:sz="0" w:space="0" w:color="auto"/>
      </w:divBdr>
      <w:divsChild>
        <w:div w:id="552083951">
          <w:marLeft w:val="0"/>
          <w:marRight w:val="0"/>
          <w:marTop w:val="0"/>
          <w:marBottom w:val="0"/>
          <w:divBdr>
            <w:top w:val="none" w:sz="0" w:space="0" w:color="auto"/>
            <w:left w:val="none" w:sz="0" w:space="0" w:color="auto"/>
            <w:bottom w:val="none" w:sz="0" w:space="0" w:color="auto"/>
            <w:right w:val="none" w:sz="0" w:space="0" w:color="auto"/>
          </w:divBdr>
        </w:div>
        <w:div w:id="573467250">
          <w:marLeft w:val="0"/>
          <w:marRight w:val="0"/>
          <w:marTop w:val="0"/>
          <w:marBottom w:val="0"/>
          <w:divBdr>
            <w:top w:val="none" w:sz="0" w:space="0" w:color="auto"/>
            <w:left w:val="none" w:sz="0" w:space="0" w:color="auto"/>
            <w:bottom w:val="none" w:sz="0" w:space="0" w:color="auto"/>
            <w:right w:val="none" w:sz="0" w:space="0" w:color="auto"/>
          </w:divBdr>
        </w:div>
        <w:div w:id="1063715284">
          <w:marLeft w:val="0"/>
          <w:marRight w:val="0"/>
          <w:marTop w:val="0"/>
          <w:marBottom w:val="0"/>
          <w:divBdr>
            <w:top w:val="none" w:sz="0" w:space="0" w:color="auto"/>
            <w:left w:val="none" w:sz="0" w:space="0" w:color="auto"/>
            <w:bottom w:val="none" w:sz="0" w:space="0" w:color="auto"/>
            <w:right w:val="none" w:sz="0" w:space="0" w:color="auto"/>
          </w:divBdr>
        </w:div>
        <w:div w:id="1065571853">
          <w:marLeft w:val="0"/>
          <w:marRight w:val="0"/>
          <w:marTop w:val="0"/>
          <w:marBottom w:val="0"/>
          <w:divBdr>
            <w:top w:val="none" w:sz="0" w:space="0" w:color="auto"/>
            <w:left w:val="none" w:sz="0" w:space="0" w:color="auto"/>
            <w:bottom w:val="none" w:sz="0" w:space="0" w:color="auto"/>
            <w:right w:val="none" w:sz="0" w:space="0" w:color="auto"/>
          </w:divBdr>
        </w:div>
        <w:div w:id="1330447365">
          <w:marLeft w:val="0"/>
          <w:marRight w:val="0"/>
          <w:marTop w:val="0"/>
          <w:marBottom w:val="0"/>
          <w:divBdr>
            <w:top w:val="none" w:sz="0" w:space="0" w:color="auto"/>
            <w:left w:val="none" w:sz="0" w:space="0" w:color="auto"/>
            <w:bottom w:val="none" w:sz="0" w:space="0" w:color="auto"/>
            <w:right w:val="none" w:sz="0" w:space="0" w:color="auto"/>
          </w:divBdr>
        </w:div>
      </w:divsChild>
    </w:div>
    <w:div w:id="855849802">
      <w:bodyDiv w:val="1"/>
      <w:marLeft w:val="0"/>
      <w:marRight w:val="0"/>
      <w:marTop w:val="0"/>
      <w:marBottom w:val="0"/>
      <w:divBdr>
        <w:top w:val="none" w:sz="0" w:space="0" w:color="auto"/>
        <w:left w:val="none" w:sz="0" w:space="0" w:color="auto"/>
        <w:bottom w:val="none" w:sz="0" w:space="0" w:color="auto"/>
        <w:right w:val="none" w:sz="0" w:space="0" w:color="auto"/>
      </w:divBdr>
      <w:divsChild>
        <w:div w:id="20517634">
          <w:marLeft w:val="0"/>
          <w:marRight w:val="0"/>
          <w:marTop w:val="0"/>
          <w:marBottom w:val="0"/>
          <w:divBdr>
            <w:top w:val="none" w:sz="0" w:space="0" w:color="auto"/>
            <w:left w:val="none" w:sz="0" w:space="0" w:color="auto"/>
            <w:bottom w:val="none" w:sz="0" w:space="0" w:color="auto"/>
            <w:right w:val="none" w:sz="0" w:space="0" w:color="auto"/>
          </w:divBdr>
        </w:div>
        <w:div w:id="711660768">
          <w:marLeft w:val="0"/>
          <w:marRight w:val="0"/>
          <w:marTop w:val="0"/>
          <w:marBottom w:val="0"/>
          <w:divBdr>
            <w:top w:val="none" w:sz="0" w:space="0" w:color="auto"/>
            <w:left w:val="none" w:sz="0" w:space="0" w:color="auto"/>
            <w:bottom w:val="none" w:sz="0" w:space="0" w:color="auto"/>
            <w:right w:val="none" w:sz="0" w:space="0" w:color="auto"/>
          </w:divBdr>
        </w:div>
        <w:div w:id="729159543">
          <w:marLeft w:val="0"/>
          <w:marRight w:val="0"/>
          <w:marTop w:val="0"/>
          <w:marBottom w:val="0"/>
          <w:divBdr>
            <w:top w:val="none" w:sz="0" w:space="0" w:color="auto"/>
            <w:left w:val="none" w:sz="0" w:space="0" w:color="auto"/>
            <w:bottom w:val="none" w:sz="0" w:space="0" w:color="auto"/>
            <w:right w:val="none" w:sz="0" w:space="0" w:color="auto"/>
          </w:divBdr>
        </w:div>
        <w:div w:id="759722028">
          <w:marLeft w:val="0"/>
          <w:marRight w:val="0"/>
          <w:marTop w:val="0"/>
          <w:marBottom w:val="0"/>
          <w:divBdr>
            <w:top w:val="none" w:sz="0" w:space="0" w:color="auto"/>
            <w:left w:val="none" w:sz="0" w:space="0" w:color="auto"/>
            <w:bottom w:val="none" w:sz="0" w:space="0" w:color="auto"/>
            <w:right w:val="none" w:sz="0" w:space="0" w:color="auto"/>
          </w:divBdr>
        </w:div>
        <w:div w:id="1251037469">
          <w:marLeft w:val="0"/>
          <w:marRight w:val="0"/>
          <w:marTop w:val="0"/>
          <w:marBottom w:val="0"/>
          <w:divBdr>
            <w:top w:val="none" w:sz="0" w:space="0" w:color="auto"/>
            <w:left w:val="none" w:sz="0" w:space="0" w:color="auto"/>
            <w:bottom w:val="none" w:sz="0" w:space="0" w:color="auto"/>
            <w:right w:val="none" w:sz="0" w:space="0" w:color="auto"/>
          </w:divBdr>
        </w:div>
        <w:div w:id="1468276282">
          <w:marLeft w:val="0"/>
          <w:marRight w:val="0"/>
          <w:marTop w:val="0"/>
          <w:marBottom w:val="0"/>
          <w:divBdr>
            <w:top w:val="none" w:sz="0" w:space="0" w:color="auto"/>
            <w:left w:val="none" w:sz="0" w:space="0" w:color="auto"/>
            <w:bottom w:val="none" w:sz="0" w:space="0" w:color="auto"/>
            <w:right w:val="none" w:sz="0" w:space="0" w:color="auto"/>
          </w:divBdr>
        </w:div>
        <w:div w:id="1749841709">
          <w:marLeft w:val="0"/>
          <w:marRight w:val="0"/>
          <w:marTop w:val="0"/>
          <w:marBottom w:val="0"/>
          <w:divBdr>
            <w:top w:val="none" w:sz="0" w:space="0" w:color="auto"/>
            <w:left w:val="none" w:sz="0" w:space="0" w:color="auto"/>
            <w:bottom w:val="none" w:sz="0" w:space="0" w:color="auto"/>
            <w:right w:val="none" w:sz="0" w:space="0" w:color="auto"/>
          </w:divBdr>
        </w:div>
      </w:divsChild>
    </w:div>
    <w:div w:id="856116950">
      <w:bodyDiv w:val="1"/>
      <w:marLeft w:val="0"/>
      <w:marRight w:val="0"/>
      <w:marTop w:val="0"/>
      <w:marBottom w:val="0"/>
      <w:divBdr>
        <w:top w:val="none" w:sz="0" w:space="0" w:color="auto"/>
        <w:left w:val="none" w:sz="0" w:space="0" w:color="auto"/>
        <w:bottom w:val="none" w:sz="0" w:space="0" w:color="auto"/>
        <w:right w:val="none" w:sz="0" w:space="0" w:color="auto"/>
      </w:divBdr>
    </w:div>
    <w:div w:id="856164330">
      <w:bodyDiv w:val="1"/>
      <w:marLeft w:val="0"/>
      <w:marRight w:val="0"/>
      <w:marTop w:val="0"/>
      <w:marBottom w:val="0"/>
      <w:divBdr>
        <w:top w:val="none" w:sz="0" w:space="0" w:color="auto"/>
        <w:left w:val="none" w:sz="0" w:space="0" w:color="auto"/>
        <w:bottom w:val="none" w:sz="0" w:space="0" w:color="auto"/>
        <w:right w:val="none" w:sz="0" w:space="0" w:color="auto"/>
      </w:divBdr>
      <w:divsChild>
        <w:div w:id="140930203">
          <w:marLeft w:val="0"/>
          <w:marRight w:val="0"/>
          <w:marTop w:val="0"/>
          <w:marBottom w:val="0"/>
          <w:divBdr>
            <w:top w:val="none" w:sz="0" w:space="0" w:color="auto"/>
            <w:left w:val="none" w:sz="0" w:space="0" w:color="auto"/>
            <w:bottom w:val="none" w:sz="0" w:space="0" w:color="auto"/>
            <w:right w:val="none" w:sz="0" w:space="0" w:color="auto"/>
          </w:divBdr>
        </w:div>
        <w:div w:id="185946020">
          <w:marLeft w:val="0"/>
          <w:marRight w:val="0"/>
          <w:marTop w:val="0"/>
          <w:marBottom w:val="0"/>
          <w:divBdr>
            <w:top w:val="none" w:sz="0" w:space="0" w:color="auto"/>
            <w:left w:val="none" w:sz="0" w:space="0" w:color="auto"/>
            <w:bottom w:val="none" w:sz="0" w:space="0" w:color="auto"/>
            <w:right w:val="none" w:sz="0" w:space="0" w:color="auto"/>
          </w:divBdr>
        </w:div>
        <w:div w:id="679621377">
          <w:marLeft w:val="0"/>
          <w:marRight w:val="0"/>
          <w:marTop w:val="0"/>
          <w:marBottom w:val="0"/>
          <w:divBdr>
            <w:top w:val="none" w:sz="0" w:space="0" w:color="auto"/>
            <w:left w:val="none" w:sz="0" w:space="0" w:color="auto"/>
            <w:bottom w:val="none" w:sz="0" w:space="0" w:color="auto"/>
            <w:right w:val="none" w:sz="0" w:space="0" w:color="auto"/>
          </w:divBdr>
        </w:div>
        <w:div w:id="688413157">
          <w:marLeft w:val="0"/>
          <w:marRight w:val="0"/>
          <w:marTop w:val="0"/>
          <w:marBottom w:val="0"/>
          <w:divBdr>
            <w:top w:val="none" w:sz="0" w:space="0" w:color="auto"/>
            <w:left w:val="none" w:sz="0" w:space="0" w:color="auto"/>
            <w:bottom w:val="none" w:sz="0" w:space="0" w:color="auto"/>
            <w:right w:val="none" w:sz="0" w:space="0" w:color="auto"/>
          </w:divBdr>
        </w:div>
        <w:div w:id="912593065">
          <w:marLeft w:val="0"/>
          <w:marRight w:val="0"/>
          <w:marTop w:val="0"/>
          <w:marBottom w:val="0"/>
          <w:divBdr>
            <w:top w:val="none" w:sz="0" w:space="0" w:color="auto"/>
            <w:left w:val="none" w:sz="0" w:space="0" w:color="auto"/>
            <w:bottom w:val="none" w:sz="0" w:space="0" w:color="auto"/>
            <w:right w:val="none" w:sz="0" w:space="0" w:color="auto"/>
          </w:divBdr>
        </w:div>
        <w:div w:id="1012881708">
          <w:marLeft w:val="0"/>
          <w:marRight w:val="0"/>
          <w:marTop w:val="0"/>
          <w:marBottom w:val="0"/>
          <w:divBdr>
            <w:top w:val="none" w:sz="0" w:space="0" w:color="auto"/>
            <w:left w:val="none" w:sz="0" w:space="0" w:color="auto"/>
            <w:bottom w:val="none" w:sz="0" w:space="0" w:color="auto"/>
            <w:right w:val="none" w:sz="0" w:space="0" w:color="auto"/>
          </w:divBdr>
        </w:div>
        <w:div w:id="1219321292">
          <w:marLeft w:val="0"/>
          <w:marRight w:val="0"/>
          <w:marTop w:val="0"/>
          <w:marBottom w:val="0"/>
          <w:divBdr>
            <w:top w:val="none" w:sz="0" w:space="0" w:color="auto"/>
            <w:left w:val="none" w:sz="0" w:space="0" w:color="auto"/>
            <w:bottom w:val="none" w:sz="0" w:space="0" w:color="auto"/>
            <w:right w:val="none" w:sz="0" w:space="0" w:color="auto"/>
          </w:divBdr>
        </w:div>
        <w:div w:id="1326546790">
          <w:marLeft w:val="0"/>
          <w:marRight w:val="0"/>
          <w:marTop w:val="0"/>
          <w:marBottom w:val="0"/>
          <w:divBdr>
            <w:top w:val="none" w:sz="0" w:space="0" w:color="auto"/>
            <w:left w:val="none" w:sz="0" w:space="0" w:color="auto"/>
            <w:bottom w:val="none" w:sz="0" w:space="0" w:color="auto"/>
            <w:right w:val="none" w:sz="0" w:space="0" w:color="auto"/>
          </w:divBdr>
        </w:div>
        <w:div w:id="1412504413">
          <w:marLeft w:val="0"/>
          <w:marRight w:val="0"/>
          <w:marTop w:val="0"/>
          <w:marBottom w:val="0"/>
          <w:divBdr>
            <w:top w:val="none" w:sz="0" w:space="0" w:color="auto"/>
            <w:left w:val="none" w:sz="0" w:space="0" w:color="auto"/>
            <w:bottom w:val="none" w:sz="0" w:space="0" w:color="auto"/>
            <w:right w:val="none" w:sz="0" w:space="0" w:color="auto"/>
          </w:divBdr>
        </w:div>
        <w:div w:id="1472821034">
          <w:marLeft w:val="0"/>
          <w:marRight w:val="0"/>
          <w:marTop w:val="0"/>
          <w:marBottom w:val="0"/>
          <w:divBdr>
            <w:top w:val="none" w:sz="0" w:space="0" w:color="auto"/>
            <w:left w:val="none" w:sz="0" w:space="0" w:color="auto"/>
            <w:bottom w:val="none" w:sz="0" w:space="0" w:color="auto"/>
            <w:right w:val="none" w:sz="0" w:space="0" w:color="auto"/>
          </w:divBdr>
        </w:div>
      </w:divsChild>
    </w:div>
    <w:div w:id="856501503">
      <w:bodyDiv w:val="1"/>
      <w:marLeft w:val="0"/>
      <w:marRight w:val="0"/>
      <w:marTop w:val="0"/>
      <w:marBottom w:val="0"/>
      <w:divBdr>
        <w:top w:val="none" w:sz="0" w:space="0" w:color="auto"/>
        <w:left w:val="none" w:sz="0" w:space="0" w:color="auto"/>
        <w:bottom w:val="none" w:sz="0" w:space="0" w:color="auto"/>
        <w:right w:val="none" w:sz="0" w:space="0" w:color="auto"/>
      </w:divBdr>
      <w:divsChild>
        <w:div w:id="119883587">
          <w:marLeft w:val="0"/>
          <w:marRight w:val="0"/>
          <w:marTop w:val="0"/>
          <w:marBottom w:val="0"/>
          <w:divBdr>
            <w:top w:val="none" w:sz="0" w:space="0" w:color="auto"/>
            <w:left w:val="none" w:sz="0" w:space="0" w:color="auto"/>
            <w:bottom w:val="none" w:sz="0" w:space="0" w:color="auto"/>
            <w:right w:val="none" w:sz="0" w:space="0" w:color="auto"/>
          </w:divBdr>
        </w:div>
        <w:div w:id="153183322">
          <w:marLeft w:val="0"/>
          <w:marRight w:val="0"/>
          <w:marTop w:val="0"/>
          <w:marBottom w:val="0"/>
          <w:divBdr>
            <w:top w:val="none" w:sz="0" w:space="0" w:color="auto"/>
            <w:left w:val="none" w:sz="0" w:space="0" w:color="auto"/>
            <w:bottom w:val="none" w:sz="0" w:space="0" w:color="auto"/>
            <w:right w:val="none" w:sz="0" w:space="0" w:color="auto"/>
          </w:divBdr>
        </w:div>
        <w:div w:id="429859784">
          <w:marLeft w:val="0"/>
          <w:marRight w:val="0"/>
          <w:marTop w:val="0"/>
          <w:marBottom w:val="0"/>
          <w:divBdr>
            <w:top w:val="none" w:sz="0" w:space="0" w:color="auto"/>
            <w:left w:val="none" w:sz="0" w:space="0" w:color="auto"/>
            <w:bottom w:val="none" w:sz="0" w:space="0" w:color="auto"/>
            <w:right w:val="none" w:sz="0" w:space="0" w:color="auto"/>
          </w:divBdr>
        </w:div>
        <w:div w:id="1105074987">
          <w:marLeft w:val="0"/>
          <w:marRight w:val="0"/>
          <w:marTop w:val="0"/>
          <w:marBottom w:val="0"/>
          <w:divBdr>
            <w:top w:val="none" w:sz="0" w:space="0" w:color="auto"/>
            <w:left w:val="none" w:sz="0" w:space="0" w:color="auto"/>
            <w:bottom w:val="none" w:sz="0" w:space="0" w:color="auto"/>
            <w:right w:val="none" w:sz="0" w:space="0" w:color="auto"/>
          </w:divBdr>
        </w:div>
        <w:div w:id="1207525278">
          <w:marLeft w:val="0"/>
          <w:marRight w:val="0"/>
          <w:marTop w:val="0"/>
          <w:marBottom w:val="0"/>
          <w:divBdr>
            <w:top w:val="none" w:sz="0" w:space="0" w:color="auto"/>
            <w:left w:val="none" w:sz="0" w:space="0" w:color="auto"/>
            <w:bottom w:val="none" w:sz="0" w:space="0" w:color="auto"/>
            <w:right w:val="none" w:sz="0" w:space="0" w:color="auto"/>
          </w:divBdr>
        </w:div>
        <w:div w:id="1507286144">
          <w:marLeft w:val="0"/>
          <w:marRight w:val="0"/>
          <w:marTop w:val="0"/>
          <w:marBottom w:val="0"/>
          <w:divBdr>
            <w:top w:val="none" w:sz="0" w:space="0" w:color="auto"/>
            <w:left w:val="none" w:sz="0" w:space="0" w:color="auto"/>
            <w:bottom w:val="none" w:sz="0" w:space="0" w:color="auto"/>
            <w:right w:val="none" w:sz="0" w:space="0" w:color="auto"/>
          </w:divBdr>
        </w:div>
        <w:div w:id="1557542750">
          <w:marLeft w:val="0"/>
          <w:marRight w:val="0"/>
          <w:marTop w:val="0"/>
          <w:marBottom w:val="0"/>
          <w:divBdr>
            <w:top w:val="none" w:sz="0" w:space="0" w:color="auto"/>
            <w:left w:val="none" w:sz="0" w:space="0" w:color="auto"/>
            <w:bottom w:val="none" w:sz="0" w:space="0" w:color="auto"/>
            <w:right w:val="none" w:sz="0" w:space="0" w:color="auto"/>
          </w:divBdr>
        </w:div>
        <w:div w:id="1592809051">
          <w:marLeft w:val="0"/>
          <w:marRight w:val="0"/>
          <w:marTop w:val="0"/>
          <w:marBottom w:val="0"/>
          <w:divBdr>
            <w:top w:val="none" w:sz="0" w:space="0" w:color="auto"/>
            <w:left w:val="none" w:sz="0" w:space="0" w:color="auto"/>
            <w:bottom w:val="none" w:sz="0" w:space="0" w:color="auto"/>
            <w:right w:val="none" w:sz="0" w:space="0" w:color="auto"/>
          </w:divBdr>
        </w:div>
        <w:div w:id="1690401138">
          <w:marLeft w:val="0"/>
          <w:marRight w:val="0"/>
          <w:marTop w:val="0"/>
          <w:marBottom w:val="0"/>
          <w:divBdr>
            <w:top w:val="none" w:sz="0" w:space="0" w:color="auto"/>
            <w:left w:val="none" w:sz="0" w:space="0" w:color="auto"/>
            <w:bottom w:val="none" w:sz="0" w:space="0" w:color="auto"/>
            <w:right w:val="none" w:sz="0" w:space="0" w:color="auto"/>
          </w:divBdr>
        </w:div>
        <w:div w:id="1728723534">
          <w:marLeft w:val="0"/>
          <w:marRight w:val="0"/>
          <w:marTop w:val="0"/>
          <w:marBottom w:val="0"/>
          <w:divBdr>
            <w:top w:val="none" w:sz="0" w:space="0" w:color="auto"/>
            <w:left w:val="none" w:sz="0" w:space="0" w:color="auto"/>
            <w:bottom w:val="none" w:sz="0" w:space="0" w:color="auto"/>
            <w:right w:val="none" w:sz="0" w:space="0" w:color="auto"/>
          </w:divBdr>
        </w:div>
        <w:div w:id="1910723252">
          <w:marLeft w:val="0"/>
          <w:marRight w:val="0"/>
          <w:marTop w:val="0"/>
          <w:marBottom w:val="0"/>
          <w:divBdr>
            <w:top w:val="none" w:sz="0" w:space="0" w:color="auto"/>
            <w:left w:val="none" w:sz="0" w:space="0" w:color="auto"/>
            <w:bottom w:val="none" w:sz="0" w:space="0" w:color="auto"/>
            <w:right w:val="none" w:sz="0" w:space="0" w:color="auto"/>
          </w:divBdr>
        </w:div>
      </w:divsChild>
    </w:div>
    <w:div w:id="859467800">
      <w:bodyDiv w:val="1"/>
      <w:marLeft w:val="0"/>
      <w:marRight w:val="0"/>
      <w:marTop w:val="0"/>
      <w:marBottom w:val="0"/>
      <w:divBdr>
        <w:top w:val="none" w:sz="0" w:space="0" w:color="auto"/>
        <w:left w:val="none" w:sz="0" w:space="0" w:color="auto"/>
        <w:bottom w:val="none" w:sz="0" w:space="0" w:color="auto"/>
        <w:right w:val="none" w:sz="0" w:space="0" w:color="auto"/>
      </w:divBdr>
      <w:divsChild>
        <w:div w:id="41029904">
          <w:marLeft w:val="0"/>
          <w:marRight w:val="0"/>
          <w:marTop w:val="0"/>
          <w:marBottom w:val="0"/>
          <w:divBdr>
            <w:top w:val="none" w:sz="0" w:space="0" w:color="auto"/>
            <w:left w:val="none" w:sz="0" w:space="0" w:color="auto"/>
            <w:bottom w:val="none" w:sz="0" w:space="0" w:color="auto"/>
            <w:right w:val="none" w:sz="0" w:space="0" w:color="auto"/>
          </w:divBdr>
        </w:div>
        <w:div w:id="207571718">
          <w:marLeft w:val="0"/>
          <w:marRight w:val="0"/>
          <w:marTop w:val="0"/>
          <w:marBottom w:val="0"/>
          <w:divBdr>
            <w:top w:val="none" w:sz="0" w:space="0" w:color="auto"/>
            <w:left w:val="none" w:sz="0" w:space="0" w:color="auto"/>
            <w:bottom w:val="none" w:sz="0" w:space="0" w:color="auto"/>
            <w:right w:val="none" w:sz="0" w:space="0" w:color="auto"/>
          </w:divBdr>
        </w:div>
        <w:div w:id="332344599">
          <w:marLeft w:val="0"/>
          <w:marRight w:val="0"/>
          <w:marTop w:val="0"/>
          <w:marBottom w:val="0"/>
          <w:divBdr>
            <w:top w:val="none" w:sz="0" w:space="0" w:color="auto"/>
            <w:left w:val="none" w:sz="0" w:space="0" w:color="auto"/>
            <w:bottom w:val="none" w:sz="0" w:space="0" w:color="auto"/>
            <w:right w:val="none" w:sz="0" w:space="0" w:color="auto"/>
          </w:divBdr>
        </w:div>
        <w:div w:id="345837288">
          <w:marLeft w:val="0"/>
          <w:marRight w:val="0"/>
          <w:marTop w:val="0"/>
          <w:marBottom w:val="0"/>
          <w:divBdr>
            <w:top w:val="none" w:sz="0" w:space="0" w:color="auto"/>
            <w:left w:val="none" w:sz="0" w:space="0" w:color="auto"/>
            <w:bottom w:val="none" w:sz="0" w:space="0" w:color="auto"/>
            <w:right w:val="none" w:sz="0" w:space="0" w:color="auto"/>
          </w:divBdr>
        </w:div>
        <w:div w:id="412701948">
          <w:marLeft w:val="0"/>
          <w:marRight w:val="0"/>
          <w:marTop w:val="0"/>
          <w:marBottom w:val="0"/>
          <w:divBdr>
            <w:top w:val="none" w:sz="0" w:space="0" w:color="auto"/>
            <w:left w:val="none" w:sz="0" w:space="0" w:color="auto"/>
            <w:bottom w:val="none" w:sz="0" w:space="0" w:color="auto"/>
            <w:right w:val="none" w:sz="0" w:space="0" w:color="auto"/>
          </w:divBdr>
        </w:div>
        <w:div w:id="552278327">
          <w:marLeft w:val="0"/>
          <w:marRight w:val="0"/>
          <w:marTop w:val="0"/>
          <w:marBottom w:val="0"/>
          <w:divBdr>
            <w:top w:val="none" w:sz="0" w:space="0" w:color="auto"/>
            <w:left w:val="none" w:sz="0" w:space="0" w:color="auto"/>
            <w:bottom w:val="none" w:sz="0" w:space="0" w:color="auto"/>
            <w:right w:val="none" w:sz="0" w:space="0" w:color="auto"/>
          </w:divBdr>
        </w:div>
        <w:div w:id="667556179">
          <w:marLeft w:val="0"/>
          <w:marRight w:val="0"/>
          <w:marTop w:val="0"/>
          <w:marBottom w:val="0"/>
          <w:divBdr>
            <w:top w:val="none" w:sz="0" w:space="0" w:color="auto"/>
            <w:left w:val="none" w:sz="0" w:space="0" w:color="auto"/>
            <w:bottom w:val="none" w:sz="0" w:space="0" w:color="auto"/>
            <w:right w:val="none" w:sz="0" w:space="0" w:color="auto"/>
          </w:divBdr>
        </w:div>
        <w:div w:id="677779182">
          <w:marLeft w:val="0"/>
          <w:marRight w:val="0"/>
          <w:marTop w:val="0"/>
          <w:marBottom w:val="0"/>
          <w:divBdr>
            <w:top w:val="none" w:sz="0" w:space="0" w:color="auto"/>
            <w:left w:val="none" w:sz="0" w:space="0" w:color="auto"/>
            <w:bottom w:val="none" w:sz="0" w:space="0" w:color="auto"/>
            <w:right w:val="none" w:sz="0" w:space="0" w:color="auto"/>
          </w:divBdr>
        </w:div>
        <w:div w:id="805582240">
          <w:marLeft w:val="0"/>
          <w:marRight w:val="0"/>
          <w:marTop w:val="0"/>
          <w:marBottom w:val="0"/>
          <w:divBdr>
            <w:top w:val="none" w:sz="0" w:space="0" w:color="auto"/>
            <w:left w:val="none" w:sz="0" w:space="0" w:color="auto"/>
            <w:bottom w:val="none" w:sz="0" w:space="0" w:color="auto"/>
            <w:right w:val="none" w:sz="0" w:space="0" w:color="auto"/>
          </w:divBdr>
        </w:div>
        <w:div w:id="843395668">
          <w:marLeft w:val="0"/>
          <w:marRight w:val="0"/>
          <w:marTop w:val="0"/>
          <w:marBottom w:val="0"/>
          <w:divBdr>
            <w:top w:val="none" w:sz="0" w:space="0" w:color="auto"/>
            <w:left w:val="none" w:sz="0" w:space="0" w:color="auto"/>
            <w:bottom w:val="none" w:sz="0" w:space="0" w:color="auto"/>
            <w:right w:val="none" w:sz="0" w:space="0" w:color="auto"/>
          </w:divBdr>
        </w:div>
        <w:div w:id="912353231">
          <w:marLeft w:val="0"/>
          <w:marRight w:val="0"/>
          <w:marTop w:val="0"/>
          <w:marBottom w:val="0"/>
          <w:divBdr>
            <w:top w:val="none" w:sz="0" w:space="0" w:color="auto"/>
            <w:left w:val="none" w:sz="0" w:space="0" w:color="auto"/>
            <w:bottom w:val="none" w:sz="0" w:space="0" w:color="auto"/>
            <w:right w:val="none" w:sz="0" w:space="0" w:color="auto"/>
          </w:divBdr>
        </w:div>
        <w:div w:id="913708657">
          <w:marLeft w:val="0"/>
          <w:marRight w:val="0"/>
          <w:marTop w:val="0"/>
          <w:marBottom w:val="0"/>
          <w:divBdr>
            <w:top w:val="none" w:sz="0" w:space="0" w:color="auto"/>
            <w:left w:val="none" w:sz="0" w:space="0" w:color="auto"/>
            <w:bottom w:val="none" w:sz="0" w:space="0" w:color="auto"/>
            <w:right w:val="none" w:sz="0" w:space="0" w:color="auto"/>
          </w:divBdr>
        </w:div>
        <w:div w:id="1022322332">
          <w:marLeft w:val="0"/>
          <w:marRight w:val="0"/>
          <w:marTop w:val="0"/>
          <w:marBottom w:val="0"/>
          <w:divBdr>
            <w:top w:val="none" w:sz="0" w:space="0" w:color="auto"/>
            <w:left w:val="none" w:sz="0" w:space="0" w:color="auto"/>
            <w:bottom w:val="none" w:sz="0" w:space="0" w:color="auto"/>
            <w:right w:val="none" w:sz="0" w:space="0" w:color="auto"/>
          </w:divBdr>
        </w:div>
        <w:div w:id="1089303749">
          <w:marLeft w:val="0"/>
          <w:marRight w:val="0"/>
          <w:marTop w:val="0"/>
          <w:marBottom w:val="0"/>
          <w:divBdr>
            <w:top w:val="none" w:sz="0" w:space="0" w:color="auto"/>
            <w:left w:val="none" w:sz="0" w:space="0" w:color="auto"/>
            <w:bottom w:val="none" w:sz="0" w:space="0" w:color="auto"/>
            <w:right w:val="none" w:sz="0" w:space="0" w:color="auto"/>
          </w:divBdr>
        </w:div>
        <w:div w:id="1090203022">
          <w:marLeft w:val="0"/>
          <w:marRight w:val="0"/>
          <w:marTop w:val="0"/>
          <w:marBottom w:val="0"/>
          <w:divBdr>
            <w:top w:val="none" w:sz="0" w:space="0" w:color="auto"/>
            <w:left w:val="none" w:sz="0" w:space="0" w:color="auto"/>
            <w:bottom w:val="none" w:sz="0" w:space="0" w:color="auto"/>
            <w:right w:val="none" w:sz="0" w:space="0" w:color="auto"/>
          </w:divBdr>
        </w:div>
        <w:div w:id="1122532986">
          <w:marLeft w:val="0"/>
          <w:marRight w:val="0"/>
          <w:marTop w:val="0"/>
          <w:marBottom w:val="0"/>
          <w:divBdr>
            <w:top w:val="none" w:sz="0" w:space="0" w:color="auto"/>
            <w:left w:val="none" w:sz="0" w:space="0" w:color="auto"/>
            <w:bottom w:val="none" w:sz="0" w:space="0" w:color="auto"/>
            <w:right w:val="none" w:sz="0" w:space="0" w:color="auto"/>
          </w:divBdr>
        </w:div>
        <w:div w:id="1159737222">
          <w:marLeft w:val="0"/>
          <w:marRight w:val="0"/>
          <w:marTop w:val="0"/>
          <w:marBottom w:val="0"/>
          <w:divBdr>
            <w:top w:val="none" w:sz="0" w:space="0" w:color="auto"/>
            <w:left w:val="none" w:sz="0" w:space="0" w:color="auto"/>
            <w:bottom w:val="none" w:sz="0" w:space="0" w:color="auto"/>
            <w:right w:val="none" w:sz="0" w:space="0" w:color="auto"/>
          </w:divBdr>
        </w:div>
        <w:div w:id="1183082565">
          <w:marLeft w:val="0"/>
          <w:marRight w:val="0"/>
          <w:marTop w:val="0"/>
          <w:marBottom w:val="0"/>
          <w:divBdr>
            <w:top w:val="none" w:sz="0" w:space="0" w:color="auto"/>
            <w:left w:val="none" w:sz="0" w:space="0" w:color="auto"/>
            <w:bottom w:val="none" w:sz="0" w:space="0" w:color="auto"/>
            <w:right w:val="none" w:sz="0" w:space="0" w:color="auto"/>
          </w:divBdr>
        </w:div>
        <w:div w:id="1204514178">
          <w:marLeft w:val="0"/>
          <w:marRight w:val="0"/>
          <w:marTop w:val="0"/>
          <w:marBottom w:val="0"/>
          <w:divBdr>
            <w:top w:val="none" w:sz="0" w:space="0" w:color="auto"/>
            <w:left w:val="none" w:sz="0" w:space="0" w:color="auto"/>
            <w:bottom w:val="none" w:sz="0" w:space="0" w:color="auto"/>
            <w:right w:val="none" w:sz="0" w:space="0" w:color="auto"/>
          </w:divBdr>
        </w:div>
        <w:div w:id="1275599571">
          <w:marLeft w:val="0"/>
          <w:marRight w:val="0"/>
          <w:marTop w:val="0"/>
          <w:marBottom w:val="0"/>
          <w:divBdr>
            <w:top w:val="none" w:sz="0" w:space="0" w:color="auto"/>
            <w:left w:val="none" w:sz="0" w:space="0" w:color="auto"/>
            <w:bottom w:val="none" w:sz="0" w:space="0" w:color="auto"/>
            <w:right w:val="none" w:sz="0" w:space="0" w:color="auto"/>
          </w:divBdr>
        </w:div>
        <w:div w:id="1293555078">
          <w:marLeft w:val="0"/>
          <w:marRight w:val="0"/>
          <w:marTop w:val="0"/>
          <w:marBottom w:val="0"/>
          <w:divBdr>
            <w:top w:val="none" w:sz="0" w:space="0" w:color="auto"/>
            <w:left w:val="none" w:sz="0" w:space="0" w:color="auto"/>
            <w:bottom w:val="none" w:sz="0" w:space="0" w:color="auto"/>
            <w:right w:val="none" w:sz="0" w:space="0" w:color="auto"/>
          </w:divBdr>
        </w:div>
        <w:div w:id="1350991133">
          <w:marLeft w:val="0"/>
          <w:marRight w:val="0"/>
          <w:marTop w:val="0"/>
          <w:marBottom w:val="0"/>
          <w:divBdr>
            <w:top w:val="none" w:sz="0" w:space="0" w:color="auto"/>
            <w:left w:val="none" w:sz="0" w:space="0" w:color="auto"/>
            <w:bottom w:val="none" w:sz="0" w:space="0" w:color="auto"/>
            <w:right w:val="none" w:sz="0" w:space="0" w:color="auto"/>
          </w:divBdr>
        </w:div>
        <w:div w:id="1372808064">
          <w:marLeft w:val="0"/>
          <w:marRight w:val="0"/>
          <w:marTop w:val="0"/>
          <w:marBottom w:val="0"/>
          <w:divBdr>
            <w:top w:val="none" w:sz="0" w:space="0" w:color="auto"/>
            <w:left w:val="none" w:sz="0" w:space="0" w:color="auto"/>
            <w:bottom w:val="none" w:sz="0" w:space="0" w:color="auto"/>
            <w:right w:val="none" w:sz="0" w:space="0" w:color="auto"/>
          </w:divBdr>
        </w:div>
        <w:div w:id="1431126799">
          <w:marLeft w:val="0"/>
          <w:marRight w:val="0"/>
          <w:marTop w:val="0"/>
          <w:marBottom w:val="0"/>
          <w:divBdr>
            <w:top w:val="none" w:sz="0" w:space="0" w:color="auto"/>
            <w:left w:val="none" w:sz="0" w:space="0" w:color="auto"/>
            <w:bottom w:val="none" w:sz="0" w:space="0" w:color="auto"/>
            <w:right w:val="none" w:sz="0" w:space="0" w:color="auto"/>
          </w:divBdr>
        </w:div>
        <w:div w:id="1502812135">
          <w:marLeft w:val="0"/>
          <w:marRight w:val="0"/>
          <w:marTop w:val="0"/>
          <w:marBottom w:val="0"/>
          <w:divBdr>
            <w:top w:val="none" w:sz="0" w:space="0" w:color="auto"/>
            <w:left w:val="none" w:sz="0" w:space="0" w:color="auto"/>
            <w:bottom w:val="none" w:sz="0" w:space="0" w:color="auto"/>
            <w:right w:val="none" w:sz="0" w:space="0" w:color="auto"/>
          </w:divBdr>
        </w:div>
        <w:div w:id="1567449137">
          <w:marLeft w:val="0"/>
          <w:marRight w:val="0"/>
          <w:marTop w:val="0"/>
          <w:marBottom w:val="0"/>
          <w:divBdr>
            <w:top w:val="none" w:sz="0" w:space="0" w:color="auto"/>
            <w:left w:val="none" w:sz="0" w:space="0" w:color="auto"/>
            <w:bottom w:val="none" w:sz="0" w:space="0" w:color="auto"/>
            <w:right w:val="none" w:sz="0" w:space="0" w:color="auto"/>
          </w:divBdr>
        </w:div>
        <w:div w:id="1685088026">
          <w:marLeft w:val="0"/>
          <w:marRight w:val="0"/>
          <w:marTop w:val="0"/>
          <w:marBottom w:val="0"/>
          <w:divBdr>
            <w:top w:val="none" w:sz="0" w:space="0" w:color="auto"/>
            <w:left w:val="none" w:sz="0" w:space="0" w:color="auto"/>
            <w:bottom w:val="none" w:sz="0" w:space="0" w:color="auto"/>
            <w:right w:val="none" w:sz="0" w:space="0" w:color="auto"/>
          </w:divBdr>
        </w:div>
        <w:div w:id="1705904787">
          <w:marLeft w:val="0"/>
          <w:marRight w:val="0"/>
          <w:marTop w:val="0"/>
          <w:marBottom w:val="0"/>
          <w:divBdr>
            <w:top w:val="none" w:sz="0" w:space="0" w:color="auto"/>
            <w:left w:val="none" w:sz="0" w:space="0" w:color="auto"/>
            <w:bottom w:val="none" w:sz="0" w:space="0" w:color="auto"/>
            <w:right w:val="none" w:sz="0" w:space="0" w:color="auto"/>
          </w:divBdr>
        </w:div>
        <w:div w:id="1708944256">
          <w:marLeft w:val="0"/>
          <w:marRight w:val="0"/>
          <w:marTop w:val="0"/>
          <w:marBottom w:val="0"/>
          <w:divBdr>
            <w:top w:val="none" w:sz="0" w:space="0" w:color="auto"/>
            <w:left w:val="none" w:sz="0" w:space="0" w:color="auto"/>
            <w:bottom w:val="none" w:sz="0" w:space="0" w:color="auto"/>
            <w:right w:val="none" w:sz="0" w:space="0" w:color="auto"/>
          </w:divBdr>
        </w:div>
        <w:div w:id="1775326293">
          <w:marLeft w:val="0"/>
          <w:marRight w:val="0"/>
          <w:marTop w:val="0"/>
          <w:marBottom w:val="0"/>
          <w:divBdr>
            <w:top w:val="none" w:sz="0" w:space="0" w:color="auto"/>
            <w:left w:val="none" w:sz="0" w:space="0" w:color="auto"/>
            <w:bottom w:val="none" w:sz="0" w:space="0" w:color="auto"/>
            <w:right w:val="none" w:sz="0" w:space="0" w:color="auto"/>
          </w:divBdr>
        </w:div>
        <w:div w:id="1788155224">
          <w:marLeft w:val="0"/>
          <w:marRight w:val="0"/>
          <w:marTop w:val="0"/>
          <w:marBottom w:val="0"/>
          <w:divBdr>
            <w:top w:val="none" w:sz="0" w:space="0" w:color="auto"/>
            <w:left w:val="none" w:sz="0" w:space="0" w:color="auto"/>
            <w:bottom w:val="none" w:sz="0" w:space="0" w:color="auto"/>
            <w:right w:val="none" w:sz="0" w:space="0" w:color="auto"/>
          </w:divBdr>
        </w:div>
        <w:div w:id="1969819832">
          <w:marLeft w:val="0"/>
          <w:marRight w:val="0"/>
          <w:marTop w:val="0"/>
          <w:marBottom w:val="0"/>
          <w:divBdr>
            <w:top w:val="none" w:sz="0" w:space="0" w:color="auto"/>
            <w:left w:val="none" w:sz="0" w:space="0" w:color="auto"/>
            <w:bottom w:val="none" w:sz="0" w:space="0" w:color="auto"/>
            <w:right w:val="none" w:sz="0" w:space="0" w:color="auto"/>
          </w:divBdr>
        </w:div>
        <w:div w:id="2045641536">
          <w:marLeft w:val="0"/>
          <w:marRight w:val="0"/>
          <w:marTop w:val="0"/>
          <w:marBottom w:val="0"/>
          <w:divBdr>
            <w:top w:val="none" w:sz="0" w:space="0" w:color="auto"/>
            <w:left w:val="none" w:sz="0" w:space="0" w:color="auto"/>
            <w:bottom w:val="none" w:sz="0" w:space="0" w:color="auto"/>
            <w:right w:val="none" w:sz="0" w:space="0" w:color="auto"/>
          </w:divBdr>
        </w:div>
      </w:divsChild>
    </w:div>
    <w:div w:id="859701320">
      <w:bodyDiv w:val="1"/>
      <w:marLeft w:val="0"/>
      <w:marRight w:val="0"/>
      <w:marTop w:val="0"/>
      <w:marBottom w:val="0"/>
      <w:divBdr>
        <w:top w:val="none" w:sz="0" w:space="0" w:color="auto"/>
        <w:left w:val="none" w:sz="0" w:space="0" w:color="auto"/>
        <w:bottom w:val="none" w:sz="0" w:space="0" w:color="auto"/>
        <w:right w:val="none" w:sz="0" w:space="0" w:color="auto"/>
      </w:divBdr>
      <w:divsChild>
        <w:div w:id="111679114">
          <w:marLeft w:val="0"/>
          <w:marRight w:val="0"/>
          <w:marTop w:val="0"/>
          <w:marBottom w:val="0"/>
          <w:divBdr>
            <w:top w:val="none" w:sz="0" w:space="0" w:color="auto"/>
            <w:left w:val="none" w:sz="0" w:space="0" w:color="auto"/>
            <w:bottom w:val="none" w:sz="0" w:space="0" w:color="auto"/>
            <w:right w:val="none" w:sz="0" w:space="0" w:color="auto"/>
          </w:divBdr>
        </w:div>
        <w:div w:id="240719516">
          <w:marLeft w:val="0"/>
          <w:marRight w:val="0"/>
          <w:marTop w:val="0"/>
          <w:marBottom w:val="0"/>
          <w:divBdr>
            <w:top w:val="none" w:sz="0" w:space="0" w:color="auto"/>
            <w:left w:val="none" w:sz="0" w:space="0" w:color="auto"/>
            <w:bottom w:val="none" w:sz="0" w:space="0" w:color="auto"/>
            <w:right w:val="none" w:sz="0" w:space="0" w:color="auto"/>
          </w:divBdr>
        </w:div>
        <w:div w:id="349139155">
          <w:marLeft w:val="0"/>
          <w:marRight w:val="0"/>
          <w:marTop w:val="0"/>
          <w:marBottom w:val="0"/>
          <w:divBdr>
            <w:top w:val="none" w:sz="0" w:space="0" w:color="auto"/>
            <w:left w:val="none" w:sz="0" w:space="0" w:color="auto"/>
            <w:bottom w:val="none" w:sz="0" w:space="0" w:color="auto"/>
            <w:right w:val="none" w:sz="0" w:space="0" w:color="auto"/>
          </w:divBdr>
        </w:div>
        <w:div w:id="424376767">
          <w:marLeft w:val="0"/>
          <w:marRight w:val="0"/>
          <w:marTop w:val="0"/>
          <w:marBottom w:val="0"/>
          <w:divBdr>
            <w:top w:val="none" w:sz="0" w:space="0" w:color="auto"/>
            <w:left w:val="none" w:sz="0" w:space="0" w:color="auto"/>
            <w:bottom w:val="none" w:sz="0" w:space="0" w:color="auto"/>
            <w:right w:val="none" w:sz="0" w:space="0" w:color="auto"/>
          </w:divBdr>
        </w:div>
        <w:div w:id="530805191">
          <w:marLeft w:val="0"/>
          <w:marRight w:val="0"/>
          <w:marTop w:val="0"/>
          <w:marBottom w:val="0"/>
          <w:divBdr>
            <w:top w:val="none" w:sz="0" w:space="0" w:color="auto"/>
            <w:left w:val="none" w:sz="0" w:space="0" w:color="auto"/>
            <w:bottom w:val="none" w:sz="0" w:space="0" w:color="auto"/>
            <w:right w:val="none" w:sz="0" w:space="0" w:color="auto"/>
          </w:divBdr>
        </w:div>
        <w:div w:id="616837194">
          <w:marLeft w:val="0"/>
          <w:marRight w:val="0"/>
          <w:marTop w:val="0"/>
          <w:marBottom w:val="0"/>
          <w:divBdr>
            <w:top w:val="none" w:sz="0" w:space="0" w:color="auto"/>
            <w:left w:val="none" w:sz="0" w:space="0" w:color="auto"/>
            <w:bottom w:val="none" w:sz="0" w:space="0" w:color="auto"/>
            <w:right w:val="none" w:sz="0" w:space="0" w:color="auto"/>
          </w:divBdr>
        </w:div>
        <w:div w:id="753892098">
          <w:marLeft w:val="0"/>
          <w:marRight w:val="0"/>
          <w:marTop w:val="0"/>
          <w:marBottom w:val="0"/>
          <w:divBdr>
            <w:top w:val="none" w:sz="0" w:space="0" w:color="auto"/>
            <w:left w:val="none" w:sz="0" w:space="0" w:color="auto"/>
            <w:bottom w:val="none" w:sz="0" w:space="0" w:color="auto"/>
            <w:right w:val="none" w:sz="0" w:space="0" w:color="auto"/>
          </w:divBdr>
        </w:div>
        <w:div w:id="1273510447">
          <w:marLeft w:val="0"/>
          <w:marRight w:val="0"/>
          <w:marTop w:val="0"/>
          <w:marBottom w:val="0"/>
          <w:divBdr>
            <w:top w:val="none" w:sz="0" w:space="0" w:color="auto"/>
            <w:left w:val="none" w:sz="0" w:space="0" w:color="auto"/>
            <w:bottom w:val="none" w:sz="0" w:space="0" w:color="auto"/>
            <w:right w:val="none" w:sz="0" w:space="0" w:color="auto"/>
          </w:divBdr>
        </w:div>
        <w:div w:id="1366516705">
          <w:marLeft w:val="0"/>
          <w:marRight w:val="0"/>
          <w:marTop w:val="0"/>
          <w:marBottom w:val="0"/>
          <w:divBdr>
            <w:top w:val="none" w:sz="0" w:space="0" w:color="auto"/>
            <w:left w:val="none" w:sz="0" w:space="0" w:color="auto"/>
            <w:bottom w:val="none" w:sz="0" w:space="0" w:color="auto"/>
            <w:right w:val="none" w:sz="0" w:space="0" w:color="auto"/>
          </w:divBdr>
        </w:div>
        <w:div w:id="1469199144">
          <w:marLeft w:val="0"/>
          <w:marRight w:val="0"/>
          <w:marTop w:val="0"/>
          <w:marBottom w:val="0"/>
          <w:divBdr>
            <w:top w:val="none" w:sz="0" w:space="0" w:color="auto"/>
            <w:left w:val="none" w:sz="0" w:space="0" w:color="auto"/>
            <w:bottom w:val="none" w:sz="0" w:space="0" w:color="auto"/>
            <w:right w:val="none" w:sz="0" w:space="0" w:color="auto"/>
          </w:divBdr>
        </w:div>
        <w:div w:id="1523012142">
          <w:marLeft w:val="0"/>
          <w:marRight w:val="0"/>
          <w:marTop w:val="0"/>
          <w:marBottom w:val="0"/>
          <w:divBdr>
            <w:top w:val="none" w:sz="0" w:space="0" w:color="auto"/>
            <w:left w:val="none" w:sz="0" w:space="0" w:color="auto"/>
            <w:bottom w:val="none" w:sz="0" w:space="0" w:color="auto"/>
            <w:right w:val="none" w:sz="0" w:space="0" w:color="auto"/>
          </w:divBdr>
        </w:div>
        <w:div w:id="1582106586">
          <w:marLeft w:val="0"/>
          <w:marRight w:val="0"/>
          <w:marTop w:val="0"/>
          <w:marBottom w:val="0"/>
          <w:divBdr>
            <w:top w:val="none" w:sz="0" w:space="0" w:color="auto"/>
            <w:left w:val="none" w:sz="0" w:space="0" w:color="auto"/>
            <w:bottom w:val="none" w:sz="0" w:space="0" w:color="auto"/>
            <w:right w:val="none" w:sz="0" w:space="0" w:color="auto"/>
          </w:divBdr>
        </w:div>
        <w:div w:id="1733962028">
          <w:marLeft w:val="0"/>
          <w:marRight w:val="0"/>
          <w:marTop w:val="0"/>
          <w:marBottom w:val="0"/>
          <w:divBdr>
            <w:top w:val="none" w:sz="0" w:space="0" w:color="auto"/>
            <w:left w:val="none" w:sz="0" w:space="0" w:color="auto"/>
            <w:bottom w:val="none" w:sz="0" w:space="0" w:color="auto"/>
            <w:right w:val="none" w:sz="0" w:space="0" w:color="auto"/>
          </w:divBdr>
        </w:div>
        <w:div w:id="1920864650">
          <w:marLeft w:val="0"/>
          <w:marRight w:val="0"/>
          <w:marTop w:val="0"/>
          <w:marBottom w:val="0"/>
          <w:divBdr>
            <w:top w:val="none" w:sz="0" w:space="0" w:color="auto"/>
            <w:left w:val="none" w:sz="0" w:space="0" w:color="auto"/>
            <w:bottom w:val="none" w:sz="0" w:space="0" w:color="auto"/>
            <w:right w:val="none" w:sz="0" w:space="0" w:color="auto"/>
          </w:divBdr>
        </w:div>
        <w:div w:id="2115318618">
          <w:marLeft w:val="0"/>
          <w:marRight w:val="0"/>
          <w:marTop w:val="0"/>
          <w:marBottom w:val="0"/>
          <w:divBdr>
            <w:top w:val="none" w:sz="0" w:space="0" w:color="auto"/>
            <w:left w:val="none" w:sz="0" w:space="0" w:color="auto"/>
            <w:bottom w:val="none" w:sz="0" w:space="0" w:color="auto"/>
            <w:right w:val="none" w:sz="0" w:space="0" w:color="auto"/>
          </w:divBdr>
        </w:div>
      </w:divsChild>
    </w:div>
    <w:div w:id="860705820">
      <w:bodyDiv w:val="1"/>
      <w:marLeft w:val="0"/>
      <w:marRight w:val="0"/>
      <w:marTop w:val="0"/>
      <w:marBottom w:val="0"/>
      <w:divBdr>
        <w:top w:val="none" w:sz="0" w:space="0" w:color="auto"/>
        <w:left w:val="none" w:sz="0" w:space="0" w:color="auto"/>
        <w:bottom w:val="none" w:sz="0" w:space="0" w:color="auto"/>
        <w:right w:val="none" w:sz="0" w:space="0" w:color="auto"/>
      </w:divBdr>
      <w:divsChild>
        <w:div w:id="121965151">
          <w:marLeft w:val="0"/>
          <w:marRight w:val="0"/>
          <w:marTop w:val="0"/>
          <w:marBottom w:val="0"/>
          <w:divBdr>
            <w:top w:val="none" w:sz="0" w:space="0" w:color="auto"/>
            <w:left w:val="none" w:sz="0" w:space="0" w:color="auto"/>
            <w:bottom w:val="none" w:sz="0" w:space="0" w:color="auto"/>
            <w:right w:val="none" w:sz="0" w:space="0" w:color="auto"/>
          </w:divBdr>
        </w:div>
        <w:div w:id="124591811">
          <w:marLeft w:val="0"/>
          <w:marRight w:val="0"/>
          <w:marTop w:val="0"/>
          <w:marBottom w:val="0"/>
          <w:divBdr>
            <w:top w:val="none" w:sz="0" w:space="0" w:color="auto"/>
            <w:left w:val="none" w:sz="0" w:space="0" w:color="auto"/>
            <w:bottom w:val="none" w:sz="0" w:space="0" w:color="auto"/>
            <w:right w:val="none" w:sz="0" w:space="0" w:color="auto"/>
          </w:divBdr>
        </w:div>
        <w:div w:id="250360885">
          <w:marLeft w:val="0"/>
          <w:marRight w:val="0"/>
          <w:marTop w:val="0"/>
          <w:marBottom w:val="0"/>
          <w:divBdr>
            <w:top w:val="none" w:sz="0" w:space="0" w:color="auto"/>
            <w:left w:val="none" w:sz="0" w:space="0" w:color="auto"/>
            <w:bottom w:val="none" w:sz="0" w:space="0" w:color="auto"/>
            <w:right w:val="none" w:sz="0" w:space="0" w:color="auto"/>
          </w:divBdr>
        </w:div>
        <w:div w:id="471215960">
          <w:marLeft w:val="0"/>
          <w:marRight w:val="0"/>
          <w:marTop w:val="0"/>
          <w:marBottom w:val="0"/>
          <w:divBdr>
            <w:top w:val="none" w:sz="0" w:space="0" w:color="auto"/>
            <w:left w:val="none" w:sz="0" w:space="0" w:color="auto"/>
            <w:bottom w:val="none" w:sz="0" w:space="0" w:color="auto"/>
            <w:right w:val="none" w:sz="0" w:space="0" w:color="auto"/>
          </w:divBdr>
        </w:div>
        <w:div w:id="730732119">
          <w:marLeft w:val="0"/>
          <w:marRight w:val="0"/>
          <w:marTop w:val="0"/>
          <w:marBottom w:val="0"/>
          <w:divBdr>
            <w:top w:val="none" w:sz="0" w:space="0" w:color="auto"/>
            <w:left w:val="none" w:sz="0" w:space="0" w:color="auto"/>
            <w:bottom w:val="none" w:sz="0" w:space="0" w:color="auto"/>
            <w:right w:val="none" w:sz="0" w:space="0" w:color="auto"/>
          </w:divBdr>
        </w:div>
        <w:div w:id="762605467">
          <w:marLeft w:val="0"/>
          <w:marRight w:val="0"/>
          <w:marTop w:val="0"/>
          <w:marBottom w:val="0"/>
          <w:divBdr>
            <w:top w:val="none" w:sz="0" w:space="0" w:color="auto"/>
            <w:left w:val="none" w:sz="0" w:space="0" w:color="auto"/>
            <w:bottom w:val="none" w:sz="0" w:space="0" w:color="auto"/>
            <w:right w:val="none" w:sz="0" w:space="0" w:color="auto"/>
          </w:divBdr>
        </w:div>
        <w:div w:id="837118671">
          <w:marLeft w:val="0"/>
          <w:marRight w:val="0"/>
          <w:marTop w:val="0"/>
          <w:marBottom w:val="0"/>
          <w:divBdr>
            <w:top w:val="none" w:sz="0" w:space="0" w:color="auto"/>
            <w:left w:val="none" w:sz="0" w:space="0" w:color="auto"/>
            <w:bottom w:val="none" w:sz="0" w:space="0" w:color="auto"/>
            <w:right w:val="none" w:sz="0" w:space="0" w:color="auto"/>
          </w:divBdr>
        </w:div>
        <w:div w:id="1054698858">
          <w:marLeft w:val="0"/>
          <w:marRight w:val="0"/>
          <w:marTop w:val="0"/>
          <w:marBottom w:val="0"/>
          <w:divBdr>
            <w:top w:val="none" w:sz="0" w:space="0" w:color="auto"/>
            <w:left w:val="none" w:sz="0" w:space="0" w:color="auto"/>
            <w:bottom w:val="none" w:sz="0" w:space="0" w:color="auto"/>
            <w:right w:val="none" w:sz="0" w:space="0" w:color="auto"/>
          </w:divBdr>
        </w:div>
        <w:div w:id="1071077287">
          <w:marLeft w:val="0"/>
          <w:marRight w:val="0"/>
          <w:marTop w:val="0"/>
          <w:marBottom w:val="0"/>
          <w:divBdr>
            <w:top w:val="none" w:sz="0" w:space="0" w:color="auto"/>
            <w:left w:val="none" w:sz="0" w:space="0" w:color="auto"/>
            <w:bottom w:val="none" w:sz="0" w:space="0" w:color="auto"/>
            <w:right w:val="none" w:sz="0" w:space="0" w:color="auto"/>
          </w:divBdr>
        </w:div>
        <w:div w:id="1366104066">
          <w:marLeft w:val="0"/>
          <w:marRight w:val="0"/>
          <w:marTop w:val="0"/>
          <w:marBottom w:val="0"/>
          <w:divBdr>
            <w:top w:val="none" w:sz="0" w:space="0" w:color="auto"/>
            <w:left w:val="none" w:sz="0" w:space="0" w:color="auto"/>
            <w:bottom w:val="none" w:sz="0" w:space="0" w:color="auto"/>
            <w:right w:val="none" w:sz="0" w:space="0" w:color="auto"/>
          </w:divBdr>
        </w:div>
        <w:div w:id="1454327468">
          <w:marLeft w:val="0"/>
          <w:marRight w:val="0"/>
          <w:marTop w:val="0"/>
          <w:marBottom w:val="0"/>
          <w:divBdr>
            <w:top w:val="none" w:sz="0" w:space="0" w:color="auto"/>
            <w:left w:val="none" w:sz="0" w:space="0" w:color="auto"/>
            <w:bottom w:val="none" w:sz="0" w:space="0" w:color="auto"/>
            <w:right w:val="none" w:sz="0" w:space="0" w:color="auto"/>
          </w:divBdr>
        </w:div>
        <w:div w:id="1583297196">
          <w:marLeft w:val="0"/>
          <w:marRight w:val="0"/>
          <w:marTop w:val="0"/>
          <w:marBottom w:val="0"/>
          <w:divBdr>
            <w:top w:val="none" w:sz="0" w:space="0" w:color="auto"/>
            <w:left w:val="none" w:sz="0" w:space="0" w:color="auto"/>
            <w:bottom w:val="none" w:sz="0" w:space="0" w:color="auto"/>
            <w:right w:val="none" w:sz="0" w:space="0" w:color="auto"/>
          </w:divBdr>
        </w:div>
        <w:div w:id="1740975272">
          <w:marLeft w:val="0"/>
          <w:marRight w:val="0"/>
          <w:marTop w:val="0"/>
          <w:marBottom w:val="0"/>
          <w:divBdr>
            <w:top w:val="none" w:sz="0" w:space="0" w:color="auto"/>
            <w:left w:val="none" w:sz="0" w:space="0" w:color="auto"/>
            <w:bottom w:val="none" w:sz="0" w:space="0" w:color="auto"/>
            <w:right w:val="none" w:sz="0" w:space="0" w:color="auto"/>
          </w:divBdr>
        </w:div>
      </w:divsChild>
    </w:div>
    <w:div w:id="862328981">
      <w:bodyDiv w:val="1"/>
      <w:marLeft w:val="0"/>
      <w:marRight w:val="0"/>
      <w:marTop w:val="0"/>
      <w:marBottom w:val="0"/>
      <w:divBdr>
        <w:top w:val="none" w:sz="0" w:space="0" w:color="auto"/>
        <w:left w:val="none" w:sz="0" w:space="0" w:color="auto"/>
        <w:bottom w:val="none" w:sz="0" w:space="0" w:color="auto"/>
        <w:right w:val="none" w:sz="0" w:space="0" w:color="auto"/>
      </w:divBdr>
      <w:divsChild>
        <w:div w:id="113065279">
          <w:marLeft w:val="0"/>
          <w:marRight w:val="0"/>
          <w:marTop w:val="0"/>
          <w:marBottom w:val="0"/>
          <w:divBdr>
            <w:top w:val="none" w:sz="0" w:space="0" w:color="auto"/>
            <w:left w:val="none" w:sz="0" w:space="0" w:color="auto"/>
            <w:bottom w:val="none" w:sz="0" w:space="0" w:color="auto"/>
            <w:right w:val="none" w:sz="0" w:space="0" w:color="auto"/>
          </w:divBdr>
        </w:div>
        <w:div w:id="347174461">
          <w:marLeft w:val="0"/>
          <w:marRight w:val="0"/>
          <w:marTop w:val="0"/>
          <w:marBottom w:val="0"/>
          <w:divBdr>
            <w:top w:val="none" w:sz="0" w:space="0" w:color="auto"/>
            <w:left w:val="none" w:sz="0" w:space="0" w:color="auto"/>
            <w:bottom w:val="none" w:sz="0" w:space="0" w:color="auto"/>
            <w:right w:val="none" w:sz="0" w:space="0" w:color="auto"/>
          </w:divBdr>
        </w:div>
        <w:div w:id="358549653">
          <w:marLeft w:val="0"/>
          <w:marRight w:val="0"/>
          <w:marTop w:val="0"/>
          <w:marBottom w:val="0"/>
          <w:divBdr>
            <w:top w:val="none" w:sz="0" w:space="0" w:color="auto"/>
            <w:left w:val="none" w:sz="0" w:space="0" w:color="auto"/>
            <w:bottom w:val="none" w:sz="0" w:space="0" w:color="auto"/>
            <w:right w:val="none" w:sz="0" w:space="0" w:color="auto"/>
          </w:divBdr>
        </w:div>
        <w:div w:id="375736987">
          <w:marLeft w:val="0"/>
          <w:marRight w:val="0"/>
          <w:marTop w:val="0"/>
          <w:marBottom w:val="0"/>
          <w:divBdr>
            <w:top w:val="none" w:sz="0" w:space="0" w:color="auto"/>
            <w:left w:val="none" w:sz="0" w:space="0" w:color="auto"/>
            <w:bottom w:val="none" w:sz="0" w:space="0" w:color="auto"/>
            <w:right w:val="none" w:sz="0" w:space="0" w:color="auto"/>
          </w:divBdr>
        </w:div>
        <w:div w:id="471095452">
          <w:marLeft w:val="0"/>
          <w:marRight w:val="0"/>
          <w:marTop w:val="0"/>
          <w:marBottom w:val="0"/>
          <w:divBdr>
            <w:top w:val="none" w:sz="0" w:space="0" w:color="auto"/>
            <w:left w:val="none" w:sz="0" w:space="0" w:color="auto"/>
            <w:bottom w:val="none" w:sz="0" w:space="0" w:color="auto"/>
            <w:right w:val="none" w:sz="0" w:space="0" w:color="auto"/>
          </w:divBdr>
        </w:div>
        <w:div w:id="560675751">
          <w:marLeft w:val="0"/>
          <w:marRight w:val="0"/>
          <w:marTop w:val="0"/>
          <w:marBottom w:val="0"/>
          <w:divBdr>
            <w:top w:val="none" w:sz="0" w:space="0" w:color="auto"/>
            <w:left w:val="none" w:sz="0" w:space="0" w:color="auto"/>
            <w:bottom w:val="none" w:sz="0" w:space="0" w:color="auto"/>
            <w:right w:val="none" w:sz="0" w:space="0" w:color="auto"/>
          </w:divBdr>
        </w:div>
        <w:div w:id="676731775">
          <w:marLeft w:val="0"/>
          <w:marRight w:val="0"/>
          <w:marTop w:val="0"/>
          <w:marBottom w:val="0"/>
          <w:divBdr>
            <w:top w:val="none" w:sz="0" w:space="0" w:color="auto"/>
            <w:left w:val="none" w:sz="0" w:space="0" w:color="auto"/>
            <w:bottom w:val="none" w:sz="0" w:space="0" w:color="auto"/>
            <w:right w:val="none" w:sz="0" w:space="0" w:color="auto"/>
          </w:divBdr>
        </w:div>
        <w:div w:id="691804420">
          <w:marLeft w:val="0"/>
          <w:marRight w:val="0"/>
          <w:marTop w:val="0"/>
          <w:marBottom w:val="0"/>
          <w:divBdr>
            <w:top w:val="none" w:sz="0" w:space="0" w:color="auto"/>
            <w:left w:val="none" w:sz="0" w:space="0" w:color="auto"/>
            <w:bottom w:val="none" w:sz="0" w:space="0" w:color="auto"/>
            <w:right w:val="none" w:sz="0" w:space="0" w:color="auto"/>
          </w:divBdr>
        </w:div>
        <w:div w:id="804733377">
          <w:marLeft w:val="0"/>
          <w:marRight w:val="0"/>
          <w:marTop w:val="0"/>
          <w:marBottom w:val="0"/>
          <w:divBdr>
            <w:top w:val="none" w:sz="0" w:space="0" w:color="auto"/>
            <w:left w:val="none" w:sz="0" w:space="0" w:color="auto"/>
            <w:bottom w:val="none" w:sz="0" w:space="0" w:color="auto"/>
            <w:right w:val="none" w:sz="0" w:space="0" w:color="auto"/>
          </w:divBdr>
        </w:div>
        <w:div w:id="952975016">
          <w:marLeft w:val="0"/>
          <w:marRight w:val="0"/>
          <w:marTop w:val="0"/>
          <w:marBottom w:val="0"/>
          <w:divBdr>
            <w:top w:val="none" w:sz="0" w:space="0" w:color="auto"/>
            <w:left w:val="none" w:sz="0" w:space="0" w:color="auto"/>
            <w:bottom w:val="none" w:sz="0" w:space="0" w:color="auto"/>
            <w:right w:val="none" w:sz="0" w:space="0" w:color="auto"/>
          </w:divBdr>
        </w:div>
        <w:div w:id="973019275">
          <w:marLeft w:val="0"/>
          <w:marRight w:val="0"/>
          <w:marTop w:val="0"/>
          <w:marBottom w:val="0"/>
          <w:divBdr>
            <w:top w:val="none" w:sz="0" w:space="0" w:color="auto"/>
            <w:left w:val="none" w:sz="0" w:space="0" w:color="auto"/>
            <w:bottom w:val="none" w:sz="0" w:space="0" w:color="auto"/>
            <w:right w:val="none" w:sz="0" w:space="0" w:color="auto"/>
          </w:divBdr>
        </w:div>
        <w:div w:id="980159489">
          <w:marLeft w:val="0"/>
          <w:marRight w:val="0"/>
          <w:marTop w:val="0"/>
          <w:marBottom w:val="0"/>
          <w:divBdr>
            <w:top w:val="none" w:sz="0" w:space="0" w:color="auto"/>
            <w:left w:val="none" w:sz="0" w:space="0" w:color="auto"/>
            <w:bottom w:val="none" w:sz="0" w:space="0" w:color="auto"/>
            <w:right w:val="none" w:sz="0" w:space="0" w:color="auto"/>
          </w:divBdr>
        </w:div>
        <w:div w:id="1220049195">
          <w:marLeft w:val="0"/>
          <w:marRight w:val="0"/>
          <w:marTop w:val="0"/>
          <w:marBottom w:val="0"/>
          <w:divBdr>
            <w:top w:val="none" w:sz="0" w:space="0" w:color="auto"/>
            <w:left w:val="none" w:sz="0" w:space="0" w:color="auto"/>
            <w:bottom w:val="none" w:sz="0" w:space="0" w:color="auto"/>
            <w:right w:val="none" w:sz="0" w:space="0" w:color="auto"/>
          </w:divBdr>
        </w:div>
        <w:div w:id="1370377539">
          <w:marLeft w:val="0"/>
          <w:marRight w:val="0"/>
          <w:marTop w:val="0"/>
          <w:marBottom w:val="0"/>
          <w:divBdr>
            <w:top w:val="none" w:sz="0" w:space="0" w:color="auto"/>
            <w:left w:val="none" w:sz="0" w:space="0" w:color="auto"/>
            <w:bottom w:val="none" w:sz="0" w:space="0" w:color="auto"/>
            <w:right w:val="none" w:sz="0" w:space="0" w:color="auto"/>
          </w:divBdr>
        </w:div>
        <w:div w:id="1421678741">
          <w:marLeft w:val="0"/>
          <w:marRight w:val="0"/>
          <w:marTop w:val="0"/>
          <w:marBottom w:val="0"/>
          <w:divBdr>
            <w:top w:val="none" w:sz="0" w:space="0" w:color="auto"/>
            <w:left w:val="none" w:sz="0" w:space="0" w:color="auto"/>
            <w:bottom w:val="none" w:sz="0" w:space="0" w:color="auto"/>
            <w:right w:val="none" w:sz="0" w:space="0" w:color="auto"/>
          </w:divBdr>
        </w:div>
        <w:div w:id="1456370245">
          <w:marLeft w:val="0"/>
          <w:marRight w:val="0"/>
          <w:marTop w:val="0"/>
          <w:marBottom w:val="0"/>
          <w:divBdr>
            <w:top w:val="none" w:sz="0" w:space="0" w:color="auto"/>
            <w:left w:val="none" w:sz="0" w:space="0" w:color="auto"/>
            <w:bottom w:val="none" w:sz="0" w:space="0" w:color="auto"/>
            <w:right w:val="none" w:sz="0" w:space="0" w:color="auto"/>
          </w:divBdr>
        </w:div>
        <w:div w:id="1751004206">
          <w:marLeft w:val="0"/>
          <w:marRight w:val="0"/>
          <w:marTop w:val="0"/>
          <w:marBottom w:val="0"/>
          <w:divBdr>
            <w:top w:val="none" w:sz="0" w:space="0" w:color="auto"/>
            <w:left w:val="none" w:sz="0" w:space="0" w:color="auto"/>
            <w:bottom w:val="none" w:sz="0" w:space="0" w:color="auto"/>
            <w:right w:val="none" w:sz="0" w:space="0" w:color="auto"/>
          </w:divBdr>
        </w:div>
        <w:div w:id="1868445077">
          <w:marLeft w:val="0"/>
          <w:marRight w:val="0"/>
          <w:marTop w:val="0"/>
          <w:marBottom w:val="0"/>
          <w:divBdr>
            <w:top w:val="none" w:sz="0" w:space="0" w:color="auto"/>
            <w:left w:val="none" w:sz="0" w:space="0" w:color="auto"/>
            <w:bottom w:val="none" w:sz="0" w:space="0" w:color="auto"/>
            <w:right w:val="none" w:sz="0" w:space="0" w:color="auto"/>
          </w:divBdr>
        </w:div>
        <w:div w:id="1913931636">
          <w:marLeft w:val="0"/>
          <w:marRight w:val="0"/>
          <w:marTop w:val="0"/>
          <w:marBottom w:val="0"/>
          <w:divBdr>
            <w:top w:val="none" w:sz="0" w:space="0" w:color="auto"/>
            <w:left w:val="none" w:sz="0" w:space="0" w:color="auto"/>
            <w:bottom w:val="none" w:sz="0" w:space="0" w:color="auto"/>
            <w:right w:val="none" w:sz="0" w:space="0" w:color="auto"/>
          </w:divBdr>
        </w:div>
        <w:div w:id="2001159148">
          <w:marLeft w:val="0"/>
          <w:marRight w:val="0"/>
          <w:marTop w:val="0"/>
          <w:marBottom w:val="0"/>
          <w:divBdr>
            <w:top w:val="none" w:sz="0" w:space="0" w:color="auto"/>
            <w:left w:val="none" w:sz="0" w:space="0" w:color="auto"/>
            <w:bottom w:val="none" w:sz="0" w:space="0" w:color="auto"/>
            <w:right w:val="none" w:sz="0" w:space="0" w:color="auto"/>
          </w:divBdr>
        </w:div>
        <w:div w:id="2106921461">
          <w:marLeft w:val="0"/>
          <w:marRight w:val="0"/>
          <w:marTop w:val="0"/>
          <w:marBottom w:val="0"/>
          <w:divBdr>
            <w:top w:val="none" w:sz="0" w:space="0" w:color="auto"/>
            <w:left w:val="none" w:sz="0" w:space="0" w:color="auto"/>
            <w:bottom w:val="none" w:sz="0" w:space="0" w:color="auto"/>
            <w:right w:val="none" w:sz="0" w:space="0" w:color="auto"/>
          </w:divBdr>
        </w:div>
      </w:divsChild>
    </w:div>
    <w:div w:id="862860904">
      <w:bodyDiv w:val="1"/>
      <w:marLeft w:val="0"/>
      <w:marRight w:val="0"/>
      <w:marTop w:val="0"/>
      <w:marBottom w:val="0"/>
      <w:divBdr>
        <w:top w:val="none" w:sz="0" w:space="0" w:color="auto"/>
        <w:left w:val="none" w:sz="0" w:space="0" w:color="auto"/>
        <w:bottom w:val="none" w:sz="0" w:space="0" w:color="auto"/>
        <w:right w:val="none" w:sz="0" w:space="0" w:color="auto"/>
      </w:divBdr>
      <w:divsChild>
        <w:div w:id="8994816">
          <w:marLeft w:val="0"/>
          <w:marRight w:val="0"/>
          <w:marTop w:val="0"/>
          <w:marBottom w:val="0"/>
          <w:divBdr>
            <w:top w:val="none" w:sz="0" w:space="0" w:color="auto"/>
            <w:left w:val="none" w:sz="0" w:space="0" w:color="auto"/>
            <w:bottom w:val="none" w:sz="0" w:space="0" w:color="auto"/>
            <w:right w:val="none" w:sz="0" w:space="0" w:color="auto"/>
          </w:divBdr>
        </w:div>
        <w:div w:id="40330973">
          <w:marLeft w:val="0"/>
          <w:marRight w:val="0"/>
          <w:marTop w:val="0"/>
          <w:marBottom w:val="0"/>
          <w:divBdr>
            <w:top w:val="none" w:sz="0" w:space="0" w:color="auto"/>
            <w:left w:val="none" w:sz="0" w:space="0" w:color="auto"/>
            <w:bottom w:val="none" w:sz="0" w:space="0" w:color="auto"/>
            <w:right w:val="none" w:sz="0" w:space="0" w:color="auto"/>
          </w:divBdr>
        </w:div>
        <w:div w:id="149365806">
          <w:marLeft w:val="0"/>
          <w:marRight w:val="0"/>
          <w:marTop w:val="0"/>
          <w:marBottom w:val="0"/>
          <w:divBdr>
            <w:top w:val="none" w:sz="0" w:space="0" w:color="auto"/>
            <w:left w:val="none" w:sz="0" w:space="0" w:color="auto"/>
            <w:bottom w:val="none" w:sz="0" w:space="0" w:color="auto"/>
            <w:right w:val="none" w:sz="0" w:space="0" w:color="auto"/>
          </w:divBdr>
        </w:div>
        <w:div w:id="392584710">
          <w:marLeft w:val="0"/>
          <w:marRight w:val="0"/>
          <w:marTop w:val="0"/>
          <w:marBottom w:val="0"/>
          <w:divBdr>
            <w:top w:val="none" w:sz="0" w:space="0" w:color="auto"/>
            <w:left w:val="none" w:sz="0" w:space="0" w:color="auto"/>
            <w:bottom w:val="none" w:sz="0" w:space="0" w:color="auto"/>
            <w:right w:val="none" w:sz="0" w:space="0" w:color="auto"/>
          </w:divBdr>
        </w:div>
        <w:div w:id="426925090">
          <w:marLeft w:val="0"/>
          <w:marRight w:val="0"/>
          <w:marTop w:val="0"/>
          <w:marBottom w:val="0"/>
          <w:divBdr>
            <w:top w:val="none" w:sz="0" w:space="0" w:color="auto"/>
            <w:left w:val="none" w:sz="0" w:space="0" w:color="auto"/>
            <w:bottom w:val="none" w:sz="0" w:space="0" w:color="auto"/>
            <w:right w:val="none" w:sz="0" w:space="0" w:color="auto"/>
          </w:divBdr>
        </w:div>
        <w:div w:id="462578711">
          <w:marLeft w:val="0"/>
          <w:marRight w:val="0"/>
          <w:marTop w:val="0"/>
          <w:marBottom w:val="0"/>
          <w:divBdr>
            <w:top w:val="none" w:sz="0" w:space="0" w:color="auto"/>
            <w:left w:val="none" w:sz="0" w:space="0" w:color="auto"/>
            <w:bottom w:val="none" w:sz="0" w:space="0" w:color="auto"/>
            <w:right w:val="none" w:sz="0" w:space="0" w:color="auto"/>
          </w:divBdr>
        </w:div>
        <w:div w:id="572352698">
          <w:marLeft w:val="0"/>
          <w:marRight w:val="0"/>
          <w:marTop w:val="0"/>
          <w:marBottom w:val="0"/>
          <w:divBdr>
            <w:top w:val="none" w:sz="0" w:space="0" w:color="auto"/>
            <w:left w:val="none" w:sz="0" w:space="0" w:color="auto"/>
            <w:bottom w:val="none" w:sz="0" w:space="0" w:color="auto"/>
            <w:right w:val="none" w:sz="0" w:space="0" w:color="auto"/>
          </w:divBdr>
        </w:div>
        <w:div w:id="1025061663">
          <w:marLeft w:val="0"/>
          <w:marRight w:val="0"/>
          <w:marTop w:val="0"/>
          <w:marBottom w:val="0"/>
          <w:divBdr>
            <w:top w:val="none" w:sz="0" w:space="0" w:color="auto"/>
            <w:left w:val="none" w:sz="0" w:space="0" w:color="auto"/>
            <w:bottom w:val="none" w:sz="0" w:space="0" w:color="auto"/>
            <w:right w:val="none" w:sz="0" w:space="0" w:color="auto"/>
          </w:divBdr>
        </w:div>
        <w:div w:id="1045716785">
          <w:marLeft w:val="0"/>
          <w:marRight w:val="0"/>
          <w:marTop w:val="0"/>
          <w:marBottom w:val="0"/>
          <w:divBdr>
            <w:top w:val="none" w:sz="0" w:space="0" w:color="auto"/>
            <w:left w:val="none" w:sz="0" w:space="0" w:color="auto"/>
            <w:bottom w:val="none" w:sz="0" w:space="0" w:color="auto"/>
            <w:right w:val="none" w:sz="0" w:space="0" w:color="auto"/>
          </w:divBdr>
        </w:div>
        <w:div w:id="1273901987">
          <w:marLeft w:val="0"/>
          <w:marRight w:val="0"/>
          <w:marTop w:val="0"/>
          <w:marBottom w:val="0"/>
          <w:divBdr>
            <w:top w:val="none" w:sz="0" w:space="0" w:color="auto"/>
            <w:left w:val="none" w:sz="0" w:space="0" w:color="auto"/>
            <w:bottom w:val="none" w:sz="0" w:space="0" w:color="auto"/>
            <w:right w:val="none" w:sz="0" w:space="0" w:color="auto"/>
          </w:divBdr>
        </w:div>
        <w:div w:id="1287463338">
          <w:marLeft w:val="0"/>
          <w:marRight w:val="0"/>
          <w:marTop w:val="0"/>
          <w:marBottom w:val="0"/>
          <w:divBdr>
            <w:top w:val="none" w:sz="0" w:space="0" w:color="auto"/>
            <w:left w:val="none" w:sz="0" w:space="0" w:color="auto"/>
            <w:bottom w:val="none" w:sz="0" w:space="0" w:color="auto"/>
            <w:right w:val="none" w:sz="0" w:space="0" w:color="auto"/>
          </w:divBdr>
        </w:div>
        <w:div w:id="1410075284">
          <w:marLeft w:val="0"/>
          <w:marRight w:val="0"/>
          <w:marTop w:val="0"/>
          <w:marBottom w:val="0"/>
          <w:divBdr>
            <w:top w:val="none" w:sz="0" w:space="0" w:color="auto"/>
            <w:left w:val="none" w:sz="0" w:space="0" w:color="auto"/>
            <w:bottom w:val="none" w:sz="0" w:space="0" w:color="auto"/>
            <w:right w:val="none" w:sz="0" w:space="0" w:color="auto"/>
          </w:divBdr>
        </w:div>
        <w:div w:id="1412119323">
          <w:marLeft w:val="0"/>
          <w:marRight w:val="0"/>
          <w:marTop w:val="0"/>
          <w:marBottom w:val="0"/>
          <w:divBdr>
            <w:top w:val="none" w:sz="0" w:space="0" w:color="auto"/>
            <w:left w:val="none" w:sz="0" w:space="0" w:color="auto"/>
            <w:bottom w:val="none" w:sz="0" w:space="0" w:color="auto"/>
            <w:right w:val="none" w:sz="0" w:space="0" w:color="auto"/>
          </w:divBdr>
        </w:div>
        <w:div w:id="1497188688">
          <w:marLeft w:val="0"/>
          <w:marRight w:val="0"/>
          <w:marTop w:val="0"/>
          <w:marBottom w:val="0"/>
          <w:divBdr>
            <w:top w:val="none" w:sz="0" w:space="0" w:color="auto"/>
            <w:left w:val="none" w:sz="0" w:space="0" w:color="auto"/>
            <w:bottom w:val="none" w:sz="0" w:space="0" w:color="auto"/>
            <w:right w:val="none" w:sz="0" w:space="0" w:color="auto"/>
          </w:divBdr>
        </w:div>
        <w:div w:id="1634289177">
          <w:marLeft w:val="0"/>
          <w:marRight w:val="0"/>
          <w:marTop w:val="0"/>
          <w:marBottom w:val="0"/>
          <w:divBdr>
            <w:top w:val="none" w:sz="0" w:space="0" w:color="auto"/>
            <w:left w:val="none" w:sz="0" w:space="0" w:color="auto"/>
            <w:bottom w:val="none" w:sz="0" w:space="0" w:color="auto"/>
            <w:right w:val="none" w:sz="0" w:space="0" w:color="auto"/>
          </w:divBdr>
        </w:div>
        <w:div w:id="1780760447">
          <w:marLeft w:val="0"/>
          <w:marRight w:val="0"/>
          <w:marTop w:val="0"/>
          <w:marBottom w:val="0"/>
          <w:divBdr>
            <w:top w:val="none" w:sz="0" w:space="0" w:color="auto"/>
            <w:left w:val="none" w:sz="0" w:space="0" w:color="auto"/>
            <w:bottom w:val="none" w:sz="0" w:space="0" w:color="auto"/>
            <w:right w:val="none" w:sz="0" w:space="0" w:color="auto"/>
          </w:divBdr>
        </w:div>
      </w:divsChild>
    </w:div>
    <w:div w:id="865171472">
      <w:bodyDiv w:val="1"/>
      <w:marLeft w:val="0"/>
      <w:marRight w:val="0"/>
      <w:marTop w:val="0"/>
      <w:marBottom w:val="0"/>
      <w:divBdr>
        <w:top w:val="none" w:sz="0" w:space="0" w:color="auto"/>
        <w:left w:val="none" w:sz="0" w:space="0" w:color="auto"/>
        <w:bottom w:val="none" w:sz="0" w:space="0" w:color="auto"/>
        <w:right w:val="none" w:sz="0" w:space="0" w:color="auto"/>
      </w:divBdr>
      <w:divsChild>
        <w:div w:id="1981230765">
          <w:marLeft w:val="0"/>
          <w:marRight w:val="0"/>
          <w:marTop w:val="0"/>
          <w:marBottom w:val="0"/>
          <w:divBdr>
            <w:top w:val="none" w:sz="0" w:space="0" w:color="auto"/>
            <w:left w:val="none" w:sz="0" w:space="0" w:color="auto"/>
            <w:bottom w:val="none" w:sz="0" w:space="0" w:color="auto"/>
            <w:right w:val="none" w:sz="0" w:space="0" w:color="auto"/>
          </w:divBdr>
          <w:divsChild>
            <w:div w:id="387454507">
              <w:marLeft w:val="0"/>
              <w:marRight w:val="0"/>
              <w:marTop w:val="0"/>
              <w:marBottom w:val="0"/>
              <w:divBdr>
                <w:top w:val="none" w:sz="0" w:space="0" w:color="auto"/>
                <w:left w:val="none" w:sz="0" w:space="0" w:color="auto"/>
                <w:bottom w:val="none" w:sz="0" w:space="0" w:color="auto"/>
                <w:right w:val="none" w:sz="0" w:space="0" w:color="auto"/>
              </w:divBdr>
              <w:divsChild>
                <w:div w:id="1122653504">
                  <w:marLeft w:val="0"/>
                  <w:marRight w:val="0"/>
                  <w:marTop w:val="0"/>
                  <w:marBottom w:val="0"/>
                  <w:divBdr>
                    <w:top w:val="none" w:sz="0" w:space="0" w:color="auto"/>
                    <w:left w:val="none" w:sz="0" w:space="0" w:color="auto"/>
                    <w:bottom w:val="none" w:sz="0" w:space="0" w:color="auto"/>
                    <w:right w:val="none" w:sz="0" w:space="0" w:color="auto"/>
                  </w:divBdr>
                  <w:divsChild>
                    <w:div w:id="1390610248">
                      <w:marLeft w:val="0"/>
                      <w:marRight w:val="0"/>
                      <w:marTop w:val="0"/>
                      <w:marBottom w:val="0"/>
                      <w:divBdr>
                        <w:top w:val="none" w:sz="0" w:space="0" w:color="auto"/>
                        <w:left w:val="none" w:sz="0" w:space="0" w:color="auto"/>
                        <w:bottom w:val="none" w:sz="0" w:space="0" w:color="auto"/>
                        <w:right w:val="none" w:sz="0" w:space="0" w:color="auto"/>
                      </w:divBdr>
                    </w:div>
                    <w:div w:id="1664698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84738">
      <w:bodyDiv w:val="1"/>
      <w:marLeft w:val="0"/>
      <w:marRight w:val="0"/>
      <w:marTop w:val="0"/>
      <w:marBottom w:val="0"/>
      <w:divBdr>
        <w:top w:val="none" w:sz="0" w:space="0" w:color="auto"/>
        <w:left w:val="none" w:sz="0" w:space="0" w:color="auto"/>
        <w:bottom w:val="none" w:sz="0" w:space="0" w:color="auto"/>
        <w:right w:val="none" w:sz="0" w:space="0" w:color="auto"/>
      </w:divBdr>
      <w:divsChild>
        <w:div w:id="204562423">
          <w:marLeft w:val="0"/>
          <w:marRight w:val="0"/>
          <w:marTop w:val="0"/>
          <w:marBottom w:val="0"/>
          <w:divBdr>
            <w:top w:val="none" w:sz="0" w:space="0" w:color="auto"/>
            <w:left w:val="none" w:sz="0" w:space="0" w:color="auto"/>
            <w:bottom w:val="none" w:sz="0" w:space="0" w:color="auto"/>
            <w:right w:val="none" w:sz="0" w:space="0" w:color="auto"/>
          </w:divBdr>
        </w:div>
        <w:div w:id="337317400">
          <w:marLeft w:val="0"/>
          <w:marRight w:val="0"/>
          <w:marTop w:val="0"/>
          <w:marBottom w:val="0"/>
          <w:divBdr>
            <w:top w:val="none" w:sz="0" w:space="0" w:color="auto"/>
            <w:left w:val="none" w:sz="0" w:space="0" w:color="auto"/>
            <w:bottom w:val="none" w:sz="0" w:space="0" w:color="auto"/>
            <w:right w:val="none" w:sz="0" w:space="0" w:color="auto"/>
          </w:divBdr>
        </w:div>
        <w:div w:id="676078291">
          <w:marLeft w:val="0"/>
          <w:marRight w:val="0"/>
          <w:marTop w:val="0"/>
          <w:marBottom w:val="0"/>
          <w:divBdr>
            <w:top w:val="none" w:sz="0" w:space="0" w:color="auto"/>
            <w:left w:val="none" w:sz="0" w:space="0" w:color="auto"/>
            <w:bottom w:val="none" w:sz="0" w:space="0" w:color="auto"/>
            <w:right w:val="none" w:sz="0" w:space="0" w:color="auto"/>
          </w:divBdr>
        </w:div>
        <w:div w:id="693729180">
          <w:marLeft w:val="0"/>
          <w:marRight w:val="0"/>
          <w:marTop w:val="0"/>
          <w:marBottom w:val="0"/>
          <w:divBdr>
            <w:top w:val="none" w:sz="0" w:space="0" w:color="auto"/>
            <w:left w:val="none" w:sz="0" w:space="0" w:color="auto"/>
            <w:bottom w:val="none" w:sz="0" w:space="0" w:color="auto"/>
            <w:right w:val="none" w:sz="0" w:space="0" w:color="auto"/>
          </w:divBdr>
        </w:div>
        <w:div w:id="996348211">
          <w:marLeft w:val="0"/>
          <w:marRight w:val="0"/>
          <w:marTop w:val="0"/>
          <w:marBottom w:val="0"/>
          <w:divBdr>
            <w:top w:val="none" w:sz="0" w:space="0" w:color="auto"/>
            <w:left w:val="none" w:sz="0" w:space="0" w:color="auto"/>
            <w:bottom w:val="none" w:sz="0" w:space="0" w:color="auto"/>
            <w:right w:val="none" w:sz="0" w:space="0" w:color="auto"/>
          </w:divBdr>
        </w:div>
        <w:div w:id="1040130016">
          <w:marLeft w:val="0"/>
          <w:marRight w:val="0"/>
          <w:marTop w:val="0"/>
          <w:marBottom w:val="0"/>
          <w:divBdr>
            <w:top w:val="none" w:sz="0" w:space="0" w:color="auto"/>
            <w:left w:val="none" w:sz="0" w:space="0" w:color="auto"/>
            <w:bottom w:val="none" w:sz="0" w:space="0" w:color="auto"/>
            <w:right w:val="none" w:sz="0" w:space="0" w:color="auto"/>
          </w:divBdr>
        </w:div>
        <w:div w:id="1165240336">
          <w:marLeft w:val="0"/>
          <w:marRight w:val="0"/>
          <w:marTop w:val="0"/>
          <w:marBottom w:val="0"/>
          <w:divBdr>
            <w:top w:val="none" w:sz="0" w:space="0" w:color="auto"/>
            <w:left w:val="none" w:sz="0" w:space="0" w:color="auto"/>
            <w:bottom w:val="none" w:sz="0" w:space="0" w:color="auto"/>
            <w:right w:val="none" w:sz="0" w:space="0" w:color="auto"/>
          </w:divBdr>
        </w:div>
        <w:div w:id="1337687814">
          <w:marLeft w:val="0"/>
          <w:marRight w:val="0"/>
          <w:marTop w:val="0"/>
          <w:marBottom w:val="0"/>
          <w:divBdr>
            <w:top w:val="none" w:sz="0" w:space="0" w:color="auto"/>
            <w:left w:val="none" w:sz="0" w:space="0" w:color="auto"/>
            <w:bottom w:val="none" w:sz="0" w:space="0" w:color="auto"/>
            <w:right w:val="none" w:sz="0" w:space="0" w:color="auto"/>
          </w:divBdr>
        </w:div>
        <w:div w:id="1434088705">
          <w:marLeft w:val="0"/>
          <w:marRight w:val="0"/>
          <w:marTop w:val="0"/>
          <w:marBottom w:val="0"/>
          <w:divBdr>
            <w:top w:val="none" w:sz="0" w:space="0" w:color="auto"/>
            <w:left w:val="none" w:sz="0" w:space="0" w:color="auto"/>
            <w:bottom w:val="none" w:sz="0" w:space="0" w:color="auto"/>
            <w:right w:val="none" w:sz="0" w:space="0" w:color="auto"/>
          </w:divBdr>
        </w:div>
        <w:div w:id="1589775413">
          <w:marLeft w:val="0"/>
          <w:marRight w:val="0"/>
          <w:marTop w:val="0"/>
          <w:marBottom w:val="0"/>
          <w:divBdr>
            <w:top w:val="none" w:sz="0" w:space="0" w:color="auto"/>
            <w:left w:val="none" w:sz="0" w:space="0" w:color="auto"/>
            <w:bottom w:val="none" w:sz="0" w:space="0" w:color="auto"/>
            <w:right w:val="none" w:sz="0" w:space="0" w:color="auto"/>
          </w:divBdr>
        </w:div>
        <w:div w:id="1716270302">
          <w:marLeft w:val="0"/>
          <w:marRight w:val="0"/>
          <w:marTop w:val="0"/>
          <w:marBottom w:val="0"/>
          <w:divBdr>
            <w:top w:val="none" w:sz="0" w:space="0" w:color="auto"/>
            <w:left w:val="none" w:sz="0" w:space="0" w:color="auto"/>
            <w:bottom w:val="none" w:sz="0" w:space="0" w:color="auto"/>
            <w:right w:val="none" w:sz="0" w:space="0" w:color="auto"/>
          </w:divBdr>
        </w:div>
      </w:divsChild>
    </w:div>
    <w:div w:id="867908992">
      <w:bodyDiv w:val="1"/>
      <w:marLeft w:val="0"/>
      <w:marRight w:val="0"/>
      <w:marTop w:val="0"/>
      <w:marBottom w:val="0"/>
      <w:divBdr>
        <w:top w:val="none" w:sz="0" w:space="0" w:color="auto"/>
        <w:left w:val="none" w:sz="0" w:space="0" w:color="auto"/>
        <w:bottom w:val="none" w:sz="0" w:space="0" w:color="auto"/>
        <w:right w:val="none" w:sz="0" w:space="0" w:color="auto"/>
      </w:divBdr>
      <w:divsChild>
        <w:div w:id="96874621">
          <w:marLeft w:val="0"/>
          <w:marRight w:val="0"/>
          <w:marTop w:val="0"/>
          <w:marBottom w:val="0"/>
          <w:divBdr>
            <w:top w:val="none" w:sz="0" w:space="0" w:color="auto"/>
            <w:left w:val="none" w:sz="0" w:space="0" w:color="auto"/>
            <w:bottom w:val="none" w:sz="0" w:space="0" w:color="auto"/>
            <w:right w:val="none" w:sz="0" w:space="0" w:color="auto"/>
          </w:divBdr>
          <w:divsChild>
            <w:div w:id="43066220">
              <w:marLeft w:val="0"/>
              <w:marRight w:val="0"/>
              <w:marTop w:val="0"/>
              <w:marBottom w:val="0"/>
              <w:divBdr>
                <w:top w:val="none" w:sz="0" w:space="0" w:color="auto"/>
                <w:left w:val="none" w:sz="0" w:space="0" w:color="auto"/>
                <w:bottom w:val="none" w:sz="0" w:space="0" w:color="auto"/>
                <w:right w:val="none" w:sz="0" w:space="0" w:color="auto"/>
              </w:divBdr>
            </w:div>
            <w:div w:id="82268592">
              <w:marLeft w:val="0"/>
              <w:marRight w:val="0"/>
              <w:marTop w:val="0"/>
              <w:marBottom w:val="0"/>
              <w:divBdr>
                <w:top w:val="none" w:sz="0" w:space="0" w:color="auto"/>
                <w:left w:val="none" w:sz="0" w:space="0" w:color="auto"/>
                <w:bottom w:val="none" w:sz="0" w:space="0" w:color="auto"/>
                <w:right w:val="none" w:sz="0" w:space="0" w:color="auto"/>
              </w:divBdr>
            </w:div>
            <w:div w:id="112796762">
              <w:marLeft w:val="0"/>
              <w:marRight w:val="0"/>
              <w:marTop w:val="0"/>
              <w:marBottom w:val="0"/>
              <w:divBdr>
                <w:top w:val="none" w:sz="0" w:space="0" w:color="auto"/>
                <w:left w:val="none" w:sz="0" w:space="0" w:color="auto"/>
                <w:bottom w:val="none" w:sz="0" w:space="0" w:color="auto"/>
                <w:right w:val="none" w:sz="0" w:space="0" w:color="auto"/>
              </w:divBdr>
            </w:div>
            <w:div w:id="195697771">
              <w:marLeft w:val="0"/>
              <w:marRight w:val="0"/>
              <w:marTop w:val="0"/>
              <w:marBottom w:val="0"/>
              <w:divBdr>
                <w:top w:val="none" w:sz="0" w:space="0" w:color="auto"/>
                <w:left w:val="none" w:sz="0" w:space="0" w:color="auto"/>
                <w:bottom w:val="none" w:sz="0" w:space="0" w:color="auto"/>
                <w:right w:val="none" w:sz="0" w:space="0" w:color="auto"/>
              </w:divBdr>
            </w:div>
            <w:div w:id="228535897">
              <w:marLeft w:val="0"/>
              <w:marRight w:val="0"/>
              <w:marTop w:val="0"/>
              <w:marBottom w:val="0"/>
              <w:divBdr>
                <w:top w:val="none" w:sz="0" w:space="0" w:color="auto"/>
                <w:left w:val="none" w:sz="0" w:space="0" w:color="auto"/>
                <w:bottom w:val="none" w:sz="0" w:space="0" w:color="auto"/>
                <w:right w:val="none" w:sz="0" w:space="0" w:color="auto"/>
              </w:divBdr>
            </w:div>
            <w:div w:id="282855376">
              <w:marLeft w:val="0"/>
              <w:marRight w:val="0"/>
              <w:marTop w:val="0"/>
              <w:marBottom w:val="0"/>
              <w:divBdr>
                <w:top w:val="none" w:sz="0" w:space="0" w:color="auto"/>
                <w:left w:val="none" w:sz="0" w:space="0" w:color="auto"/>
                <w:bottom w:val="none" w:sz="0" w:space="0" w:color="auto"/>
                <w:right w:val="none" w:sz="0" w:space="0" w:color="auto"/>
              </w:divBdr>
            </w:div>
            <w:div w:id="371804508">
              <w:marLeft w:val="0"/>
              <w:marRight w:val="0"/>
              <w:marTop w:val="0"/>
              <w:marBottom w:val="0"/>
              <w:divBdr>
                <w:top w:val="none" w:sz="0" w:space="0" w:color="auto"/>
                <w:left w:val="none" w:sz="0" w:space="0" w:color="auto"/>
                <w:bottom w:val="none" w:sz="0" w:space="0" w:color="auto"/>
                <w:right w:val="none" w:sz="0" w:space="0" w:color="auto"/>
              </w:divBdr>
            </w:div>
            <w:div w:id="384062827">
              <w:marLeft w:val="0"/>
              <w:marRight w:val="0"/>
              <w:marTop w:val="0"/>
              <w:marBottom w:val="0"/>
              <w:divBdr>
                <w:top w:val="none" w:sz="0" w:space="0" w:color="auto"/>
                <w:left w:val="none" w:sz="0" w:space="0" w:color="auto"/>
                <w:bottom w:val="none" w:sz="0" w:space="0" w:color="auto"/>
                <w:right w:val="none" w:sz="0" w:space="0" w:color="auto"/>
              </w:divBdr>
            </w:div>
            <w:div w:id="551162511">
              <w:marLeft w:val="0"/>
              <w:marRight w:val="0"/>
              <w:marTop w:val="0"/>
              <w:marBottom w:val="0"/>
              <w:divBdr>
                <w:top w:val="none" w:sz="0" w:space="0" w:color="auto"/>
                <w:left w:val="none" w:sz="0" w:space="0" w:color="auto"/>
                <w:bottom w:val="none" w:sz="0" w:space="0" w:color="auto"/>
                <w:right w:val="none" w:sz="0" w:space="0" w:color="auto"/>
              </w:divBdr>
            </w:div>
            <w:div w:id="608002943">
              <w:marLeft w:val="0"/>
              <w:marRight w:val="0"/>
              <w:marTop w:val="0"/>
              <w:marBottom w:val="0"/>
              <w:divBdr>
                <w:top w:val="none" w:sz="0" w:space="0" w:color="auto"/>
                <w:left w:val="none" w:sz="0" w:space="0" w:color="auto"/>
                <w:bottom w:val="none" w:sz="0" w:space="0" w:color="auto"/>
                <w:right w:val="none" w:sz="0" w:space="0" w:color="auto"/>
              </w:divBdr>
            </w:div>
            <w:div w:id="639921135">
              <w:marLeft w:val="0"/>
              <w:marRight w:val="0"/>
              <w:marTop w:val="0"/>
              <w:marBottom w:val="0"/>
              <w:divBdr>
                <w:top w:val="none" w:sz="0" w:space="0" w:color="auto"/>
                <w:left w:val="none" w:sz="0" w:space="0" w:color="auto"/>
                <w:bottom w:val="none" w:sz="0" w:space="0" w:color="auto"/>
                <w:right w:val="none" w:sz="0" w:space="0" w:color="auto"/>
              </w:divBdr>
            </w:div>
            <w:div w:id="670065055">
              <w:marLeft w:val="0"/>
              <w:marRight w:val="0"/>
              <w:marTop w:val="0"/>
              <w:marBottom w:val="0"/>
              <w:divBdr>
                <w:top w:val="none" w:sz="0" w:space="0" w:color="auto"/>
                <w:left w:val="none" w:sz="0" w:space="0" w:color="auto"/>
                <w:bottom w:val="none" w:sz="0" w:space="0" w:color="auto"/>
                <w:right w:val="none" w:sz="0" w:space="0" w:color="auto"/>
              </w:divBdr>
            </w:div>
            <w:div w:id="699280471">
              <w:marLeft w:val="0"/>
              <w:marRight w:val="0"/>
              <w:marTop w:val="0"/>
              <w:marBottom w:val="0"/>
              <w:divBdr>
                <w:top w:val="none" w:sz="0" w:space="0" w:color="auto"/>
                <w:left w:val="none" w:sz="0" w:space="0" w:color="auto"/>
                <w:bottom w:val="none" w:sz="0" w:space="0" w:color="auto"/>
                <w:right w:val="none" w:sz="0" w:space="0" w:color="auto"/>
              </w:divBdr>
            </w:div>
            <w:div w:id="715814949">
              <w:marLeft w:val="0"/>
              <w:marRight w:val="0"/>
              <w:marTop w:val="0"/>
              <w:marBottom w:val="0"/>
              <w:divBdr>
                <w:top w:val="none" w:sz="0" w:space="0" w:color="auto"/>
                <w:left w:val="none" w:sz="0" w:space="0" w:color="auto"/>
                <w:bottom w:val="none" w:sz="0" w:space="0" w:color="auto"/>
                <w:right w:val="none" w:sz="0" w:space="0" w:color="auto"/>
              </w:divBdr>
            </w:div>
            <w:div w:id="856621427">
              <w:marLeft w:val="0"/>
              <w:marRight w:val="0"/>
              <w:marTop w:val="0"/>
              <w:marBottom w:val="0"/>
              <w:divBdr>
                <w:top w:val="none" w:sz="0" w:space="0" w:color="auto"/>
                <w:left w:val="none" w:sz="0" w:space="0" w:color="auto"/>
                <w:bottom w:val="none" w:sz="0" w:space="0" w:color="auto"/>
                <w:right w:val="none" w:sz="0" w:space="0" w:color="auto"/>
              </w:divBdr>
            </w:div>
            <w:div w:id="936983460">
              <w:marLeft w:val="0"/>
              <w:marRight w:val="0"/>
              <w:marTop w:val="0"/>
              <w:marBottom w:val="0"/>
              <w:divBdr>
                <w:top w:val="none" w:sz="0" w:space="0" w:color="auto"/>
                <w:left w:val="none" w:sz="0" w:space="0" w:color="auto"/>
                <w:bottom w:val="none" w:sz="0" w:space="0" w:color="auto"/>
                <w:right w:val="none" w:sz="0" w:space="0" w:color="auto"/>
              </w:divBdr>
            </w:div>
            <w:div w:id="1130855908">
              <w:marLeft w:val="0"/>
              <w:marRight w:val="0"/>
              <w:marTop w:val="0"/>
              <w:marBottom w:val="0"/>
              <w:divBdr>
                <w:top w:val="none" w:sz="0" w:space="0" w:color="auto"/>
                <w:left w:val="none" w:sz="0" w:space="0" w:color="auto"/>
                <w:bottom w:val="none" w:sz="0" w:space="0" w:color="auto"/>
                <w:right w:val="none" w:sz="0" w:space="0" w:color="auto"/>
              </w:divBdr>
            </w:div>
            <w:div w:id="1149708310">
              <w:marLeft w:val="0"/>
              <w:marRight w:val="0"/>
              <w:marTop w:val="0"/>
              <w:marBottom w:val="0"/>
              <w:divBdr>
                <w:top w:val="none" w:sz="0" w:space="0" w:color="auto"/>
                <w:left w:val="none" w:sz="0" w:space="0" w:color="auto"/>
                <w:bottom w:val="none" w:sz="0" w:space="0" w:color="auto"/>
                <w:right w:val="none" w:sz="0" w:space="0" w:color="auto"/>
              </w:divBdr>
            </w:div>
            <w:div w:id="1189684546">
              <w:marLeft w:val="0"/>
              <w:marRight w:val="0"/>
              <w:marTop w:val="0"/>
              <w:marBottom w:val="0"/>
              <w:divBdr>
                <w:top w:val="none" w:sz="0" w:space="0" w:color="auto"/>
                <w:left w:val="none" w:sz="0" w:space="0" w:color="auto"/>
                <w:bottom w:val="none" w:sz="0" w:space="0" w:color="auto"/>
                <w:right w:val="none" w:sz="0" w:space="0" w:color="auto"/>
              </w:divBdr>
            </w:div>
            <w:div w:id="1196230312">
              <w:marLeft w:val="0"/>
              <w:marRight w:val="0"/>
              <w:marTop w:val="0"/>
              <w:marBottom w:val="0"/>
              <w:divBdr>
                <w:top w:val="none" w:sz="0" w:space="0" w:color="auto"/>
                <w:left w:val="none" w:sz="0" w:space="0" w:color="auto"/>
                <w:bottom w:val="none" w:sz="0" w:space="0" w:color="auto"/>
                <w:right w:val="none" w:sz="0" w:space="0" w:color="auto"/>
              </w:divBdr>
            </w:div>
            <w:div w:id="1273442418">
              <w:marLeft w:val="0"/>
              <w:marRight w:val="0"/>
              <w:marTop w:val="0"/>
              <w:marBottom w:val="0"/>
              <w:divBdr>
                <w:top w:val="none" w:sz="0" w:space="0" w:color="auto"/>
                <w:left w:val="none" w:sz="0" w:space="0" w:color="auto"/>
                <w:bottom w:val="none" w:sz="0" w:space="0" w:color="auto"/>
                <w:right w:val="none" w:sz="0" w:space="0" w:color="auto"/>
              </w:divBdr>
            </w:div>
            <w:div w:id="1416900738">
              <w:marLeft w:val="0"/>
              <w:marRight w:val="0"/>
              <w:marTop w:val="0"/>
              <w:marBottom w:val="0"/>
              <w:divBdr>
                <w:top w:val="none" w:sz="0" w:space="0" w:color="auto"/>
                <w:left w:val="none" w:sz="0" w:space="0" w:color="auto"/>
                <w:bottom w:val="none" w:sz="0" w:space="0" w:color="auto"/>
                <w:right w:val="none" w:sz="0" w:space="0" w:color="auto"/>
              </w:divBdr>
            </w:div>
            <w:div w:id="1455516683">
              <w:marLeft w:val="0"/>
              <w:marRight w:val="0"/>
              <w:marTop w:val="0"/>
              <w:marBottom w:val="0"/>
              <w:divBdr>
                <w:top w:val="none" w:sz="0" w:space="0" w:color="auto"/>
                <w:left w:val="none" w:sz="0" w:space="0" w:color="auto"/>
                <w:bottom w:val="none" w:sz="0" w:space="0" w:color="auto"/>
                <w:right w:val="none" w:sz="0" w:space="0" w:color="auto"/>
              </w:divBdr>
            </w:div>
            <w:div w:id="1566840868">
              <w:marLeft w:val="0"/>
              <w:marRight w:val="0"/>
              <w:marTop w:val="0"/>
              <w:marBottom w:val="0"/>
              <w:divBdr>
                <w:top w:val="none" w:sz="0" w:space="0" w:color="auto"/>
                <w:left w:val="none" w:sz="0" w:space="0" w:color="auto"/>
                <w:bottom w:val="none" w:sz="0" w:space="0" w:color="auto"/>
                <w:right w:val="none" w:sz="0" w:space="0" w:color="auto"/>
              </w:divBdr>
            </w:div>
            <w:div w:id="1762944015">
              <w:marLeft w:val="0"/>
              <w:marRight w:val="0"/>
              <w:marTop w:val="0"/>
              <w:marBottom w:val="0"/>
              <w:divBdr>
                <w:top w:val="none" w:sz="0" w:space="0" w:color="auto"/>
                <w:left w:val="none" w:sz="0" w:space="0" w:color="auto"/>
                <w:bottom w:val="none" w:sz="0" w:space="0" w:color="auto"/>
                <w:right w:val="none" w:sz="0" w:space="0" w:color="auto"/>
              </w:divBdr>
            </w:div>
            <w:div w:id="1802268250">
              <w:marLeft w:val="0"/>
              <w:marRight w:val="0"/>
              <w:marTop w:val="0"/>
              <w:marBottom w:val="0"/>
              <w:divBdr>
                <w:top w:val="none" w:sz="0" w:space="0" w:color="auto"/>
                <w:left w:val="none" w:sz="0" w:space="0" w:color="auto"/>
                <w:bottom w:val="none" w:sz="0" w:space="0" w:color="auto"/>
                <w:right w:val="none" w:sz="0" w:space="0" w:color="auto"/>
              </w:divBdr>
            </w:div>
            <w:div w:id="1858078568">
              <w:marLeft w:val="0"/>
              <w:marRight w:val="0"/>
              <w:marTop w:val="0"/>
              <w:marBottom w:val="0"/>
              <w:divBdr>
                <w:top w:val="none" w:sz="0" w:space="0" w:color="auto"/>
                <w:left w:val="none" w:sz="0" w:space="0" w:color="auto"/>
                <w:bottom w:val="none" w:sz="0" w:space="0" w:color="auto"/>
                <w:right w:val="none" w:sz="0" w:space="0" w:color="auto"/>
              </w:divBdr>
            </w:div>
            <w:div w:id="1954511689">
              <w:marLeft w:val="0"/>
              <w:marRight w:val="0"/>
              <w:marTop w:val="0"/>
              <w:marBottom w:val="0"/>
              <w:divBdr>
                <w:top w:val="none" w:sz="0" w:space="0" w:color="auto"/>
                <w:left w:val="none" w:sz="0" w:space="0" w:color="auto"/>
                <w:bottom w:val="none" w:sz="0" w:space="0" w:color="auto"/>
                <w:right w:val="none" w:sz="0" w:space="0" w:color="auto"/>
              </w:divBdr>
            </w:div>
            <w:div w:id="2038575468">
              <w:marLeft w:val="0"/>
              <w:marRight w:val="0"/>
              <w:marTop w:val="0"/>
              <w:marBottom w:val="0"/>
              <w:divBdr>
                <w:top w:val="none" w:sz="0" w:space="0" w:color="auto"/>
                <w:left w:val="none" w:sz="0" w:space="0" w:color="auto"/>
                <w:bottom w:val="none" w:sz="0" w:space="0" w:color="auto"/>
                <w:right w:val="none" w:sz="0" w:space="0" w:color="auto"/>
              </w:divBdr>
            </w:div>
            <w:div w:id="206117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687499">
      <w:bodyDiv w:val="1"/>
      <w:marLeft w:val="0"/>
      <w:marRight w:val="0"/>
      <w:marTop w:val="0"/>
      <w:marBottom w:val="0"/>
      <w:divBdr>
        <w:top w:val="none" w:sz="0" w:space="0" w:color="auto"/>
        <w:left w:val="none" w:sz="0" w:space="0" w:color="auto"/>
        <w:bottom w:val="none" w:sz="0" w:space="0" w:color="auto"/>
        <w:right w:val="none" w:sz="0" w:space="0" w:color="auto"/>
      </w:divBdr>
    </w:div>
    <w:div w:id="870261586">
      <w:bodyDiv w:val="1"/>
      <w:marLeft w:val="0"/>
      <w:marRight w:val="0"/>
      <w:marTop w:val="0"/>
      <w:marBottom w:val="0"/>
      <w:divBdr>
        <w:top w:val="none" w:sz="0" w:space="0" w:color="auto"/>
        <w:left w:val="none" w:sz="0" w:space="0" w:color="auto"/>
        <w:bottom w:val="none" w:sz="0" w:space="0" w:color="auto"/>
        <w:right w:val="none" w:sz="0" w:space="0" w:color="auto"/>
      </w:divBdr>
      <w:divsChild>
        <w:div w:id="234314920">
          <w:marLeft w:val="0"/>
          <w:marRight w:val="0"/>
          <w:marTop w:val="0"/>
          <w:marBottom w:val="0"/>
          <w:divBdr>
            <w:top w:val="none" w:sz="0" w:space="0" w:color="auto"/>
            <w:left w:val="none" w:sz="0" w:space="0" w:color="auto"/>
            <w:bottom w:val="none" w:sz="0" w:space="0" w:color="auto"/>
            <w:right w:val="none" w:sz="0" w:space="0" w:color="auto"/>
          </w:divBdr>
        </w:div>
        <w:div w:id="995691518">
          <w:marLeft w:val="0"/>
          <w:marRight w:val="0"/>
          <w:marTop w:val="0"/>
          <w:marBottom w:val="0"/>
          <w:divBdr>
            <w:top w:val="none" w:sz="0" w:space="0" w:color="auto"/>
            <w:left w:val="none" w:sz="0" w:space="0" w:color="auto"/>
            <w:bottom w:val="none" w:sz="0" w:space="0" w:color="auto"/>
            <w:right w:val="none" w:sz="0" w:space="0" w:color="auto"/>
          </w:divBdr>
        </w:div>
      </w:divsChild>
    </w:div>
    <w:div w:id="870342399">
      <w:bodyDiv w:val="1"/>
      <w:marLeft w:val="0"/>
      <w:marRight w:val="0"/>
      <w:marTop w:val="0"/>
      <w:marBottom w:val="0"/>
      <w:divBdr>
        <w:top w:val="none" w:sz="0" w:space="0" w:color="auto"/>
        <w:left w:val="none" w:sz="0" w:space="0" w:color="auto"/>
        <w:bottom w:val="none" w:sz="0" w:space="0" w:color="auto"/>
        <w:right w:val="none" w:sz="0" w:space="0" w:color="auto"/>
      </w:divBdr>
      <w:divsChild>
        <w:div w:id="357513348">
          <w:marLeft w:val="0"/>
          <w:marRight w:val="0"/>
          <w:marTop w:val="0"/>
          <w:marBottom w:val="0"/>
          <w:divBdr>
            <w:top w:val="none" w:sz="0" w:space="0" w:color="auto"/>
            <w:left w:val="none" w:sz="0" w:space="0" w:color="auto"/>
            <w:bottom w:val="none" w:sz="0" w:space="0" w:color="auto"/>
            <w:right w:val="none" w:sz="0" w:space="0" w:color="auto"/>
          </w:divBdr>
        </w:div>
        <w:div w:id="1252931268">
          <w:marLeft w:val="0"/>
          <w:marRight w:val="0"/>
          <w:marTop w:val="0"/>
          <w:marBottom w:val="0"/>
          <w:divBdr>
            <w:top w:val="none" w:sz="0" w:space="0" w:color="auto"/>
            <w:left w:val="none" w:sz="0" w:space="0" w:color="auto"/>
            <w:bottom w:val="none" w:sz="0" w:space="0" w:color="auto"/>
            <w:right w:val="none" w:sz="0" w:space="0" w:color="auto"/>
          </w:divBdr>
        </w:div>
        <w:div w:id="1645618577">
          <w:marLeft w:val="0"/>
          <w:marRight w:val="0"/>
          <w:marTop w:val="0"/>
          <w:marBottom w:val="0"/>
          <w:divBdr>
            <w:top w:val="none" w:sz="0" w:space="0" w:color="auto"/>
            <w:left w:val="none" w:sz="0" w:space="0" w:color="auto"/>
            <w:bottom w:val="none" w:sz="0" w:space="0" w:color="auto"/>
            <w:right w:val="none" w:sz="0" w:space="0" w:color="auto"/>
          </w:divBdr>
        </w:div>
        <w:div w:id="2000302396">
          <w:marLeft w:val="0"/>
          <w:marRight w:val="0"/>
          <w:marTop w:val="0"/>
          <w:marBottom w:val="0"/>
          <w:divBdr>
            <w:top w:val="none" w:sz="0" w:space="0" w:color="auto"/>
            <w:left w:val="none" w:sz="0" w:space="0" w:color="auto"/>
            <w:bottom w:val="none" w:sz="0" w:space="0" w:color="auto"/>
            <w:right w:val="none" w:sz="0" w:space="0" w:color="auto"/>
          </w:divBdr>
        </w:div>
      </w:divsChild>
    </w:div>
    <w:div w:id="872839458">
      <w:bodyDiv w:val="1"/>
      <w:marLeft w:val="0"/>
      <w:marRight w:val="0"/>
      <w:marTop w:val="0"/>
      <w:marBottom w:val="0"/>
      <w:divBdr>
        <w:top w:val="none" w:sz="0" w:space="0" w:color="auto"/>
        <w:left w:val="none" w:sz="0" w:space="0" w:color="auto"/>
        <w:bottom w:val="none" w:sz="0" w:space="0" w:color="auto"/>
        <w:right w:val="none" w:sz="0" w:space="0" w:color="auto"/>
      </w:divBdr>
      <w:divsChild>
        <w:div w:id="432746218">
          <w:marLeft w:val="0"/>
          <w:marRight w:val="0"/>
          <w:marTop w:val="0"/>
          <w:marBottom w:val="0"/>
          <w:divBdr>
            <w:top w:val="none" w:sz="0" w:space="0" w:color="auto"/>
            <w:left w:val="none" w:sz="0" w:space="0" w:color="auto"/>
            <w:bottom w:val="none" w:sz="0" w:space="0" w:color="auto"/>
            <w:right w:val="none" w:sz="0" w:space="0" w:color="auto"/>
          </w:divBdr>
        </w:div>
        <w:div w:id="1629773568">
          <w:marLeft w:val="0"/>
          <w:marRight w:val="0"/>
          <w:marTop w:val="0"/>
          <w:marBottom w:val="0"/>
          <w:divBdr>
            <w:top w:val="none" w:sz="0" w:space="0" w:color="auto"/>
            <w:left w:val="none" w:sz="0" w:space="0" w:color="auto"/>
            <w:bottom w:val="none" w:sz="0" w:space="0" w:color="auto"/>
            <w:right w:val="none" w:sz="0" w:space="0" w:color="auto"/>
          </w:divBdr>
        </w:div>
      </w:divsChild>
    </w:div>
    <w:div w:id="873037594">
      <w:bodyDiv w:val="1"/>
      <w:marLeft w:val="0"/>
      <w:marRight w:val="0"/>
      <w:marTop w:val="0"/>
      <w:marBottom w:val="0"/>
      <w:divBdr>
        <w:top w:val="none" w:sz="0" w:space="0" w:color="auto"/>
        <w:left w:val="none" w:sz="0" w:space="0" w:color="auto"/>
        <w:bottom w:val="none" w:sz="0" w:space="0" w:color="auto"/>
        <w:right w:val="none" w:sz="0" w:space="0" w:color="auto"/>
      </w:divBdr>
      <w:divsChild>
        <w:div w:id="187526550">
          <w:marLeft w:val="0"/>
          <w:marRight w:val="0"/>
          <w:marTop w:val="0"/>
          <w:marBottom w:val="0"/>
          <w:divBdr>
            <w:top w:val="none" w:sz="0" w:space="0" w:color="auto"/>
            <w:left w:val="none" w:sz="0" w:space="0" w:color="auto"/>
            <w:bottom w:val="none" w:sz="0" w:space="0" w:color="auto"/>
            <w:right w:val="none" w:sz="0" w:space="0" w:color="auto"/>
          </w:divBdr>
        </w:div>
        <w:div w:id="303586815">
          <w:marLeft w:val="0"/>
          <w:marRight w:val="0"/>
          <w:marTop w:val="0"/>
          <w:marBottom w:val="0"/>
          <w:divBdr>
            <w:top w:val="none" w:sz="0" w:space="0" w:color="auto"/>
            <w:left w:val="none" w:sz="0" w:space="0" w:color="auto"/>
            <w:bottom w:val="none" w:sz="0" w:space="0" w:color="auto"/>
            <w:right w:val="none" w:sz="0" w:space="0" w:color="auto"/>
          </w:divBdr>
        </w:div>
        <w:div w:id="700983743">
          <w:marLeft w:val="0"/>
          <w:marRight w:val="0"/>
          <w:marTop w:val="0"/>
          <w:marBottom w:val="0"/>
          <w:divBdr>
            <w:top w:val="none" w:sz="0" w:space="0" w:color="auto"/>
            <w:left w:val="none" w:sz="0" w:space="0" w:color="auto"/>
            <w:bottom w:val="none" w:sz="0" w:space="0" w:color="auto"/>
            <w:right w:val="none" w:sz="0" w:space="0" w:color="auto"/>
          </w:divBdr>
        </w:div>
        <w:div w:id="701056386">
          <w:marLeft w:val="0"/>
          <w:marRight w:val="0"/>
          <w:marTop w:val="0"/>
          <w:marBottom w:val="0"/>
          <w:divBdr>
            <w:top w:val="none" w:sz="0" w:space="0" w:color="auto"/>
            <w:left w:val="none" w:sz="0" w:space="0" w:color="auto"/>
            <w:bottom w:val="none" w:sz="0" w:space="0" w:color="auto"/>
            <w:right w:val="none" w:sz="0" w:space="0" w:color="auto"/>
          </w:divBdr>
        </w:div>
        <w:div w:id="882210918">
          <w:marLeft w:val="0"/>
          <w:marRight w:val="0"/>
          <w:marTop w:val="0"/>
          <w:marBottom w:val="0"/>
          <w:divBdr>
            <w:top w:val="none" w:sz="0" w:space="0" w:color="auto"/>
            <w:left w:val="none" w:sz="0" w:space="0" w:color="auto"/>
            <w:bottom w:val="none" w:sz="0" w:space="0" w:color="auto"/>
            <w:right w:val="none" w:sz="0" w:space="0" w:color="auto"/>
          </w:divBdr>
        </w:div>
      </w:divsChild>
    </w:div>
    <w:div w:id="874733627">
      <w:bodyDiv w:val="1"/>
      <w:marLeft w:val="0"/>
      <w:marRight w:val="0"/>
      <w:marTop w:val="0"/>
      <w:marBottom w:val="0"/>
      <w:divBdr>
        <w:top w:val="none" w:sz="0" w:space="0" w:color="auto"/>
        <w:left w:val="none" w:sz="0" w:space="0" w:color="auto"/>
        <w:bottom w:val="none" w:sz="0" w:space="0" w:color="auto"/>
        <w:right w:val="none" w:sz="0" w:space="0" w:color="auto"/>
      </w:divBdr>
      <w:divsChild>
        <w:div w:id="1201044850">
          <w:marLeft w:val="0"/>
          <w:marRight w:val="0"/>
          <w:marTop w:val="0"/>
          <w:marBottom w:val="0"/>
          <w:divBdr>
            <w:top w:val="none" w:sz="0" w:space="0" w:color="auto"/>
            <w:left w:val="none" w:sz="0" w:space="0" w:color="auto"/>
            <w:bottom w:val="none" w:sz="0" w:space="0" w:color="auto"/>
            <w:right w:val="none" w:sz="0" w:space="0" w:color="auto"/>
          </w:divBdr>
        </w:div>
        <w:div w:id="1970165969">
          <w:marLeft w:val="0"/>
          <w:marRight w:val="0"/>
          <w:marTop w:val="0"/>
          <w:marBottom w:val="0"/>
          <w:divBdr>
            <w:top w:val="none" w:sz="0" w:space="0" w:color="auto"/>
            <w:left w:val="none" w:sz="0" w:space="0" w:color="auto"/>
            <w:bottom w:val="none" w:sz="0" w:space="0" w:color="auto"/>
            <w:right w:val="none" w:sz="0" w:space="0" w:color="auto"/>
          </w:divBdr>
        </w:div>
        <w:div w:id="1984117486">
          <w:marLeft w:val="0"/>
          <w:marRight w:val="0"/>
          <w:marTop w:val="0"/>
          <w:marBottom w:val="0"/>
          <w:divBdr>
            <w:top w:val="none" w:sz="0" w:space="0" w:color="auto"/>
            <w:left w:val="none" w:sz="0" w:space="0" w:color="auto"/>
            <w:bottom w:val="none" w:sz="0" w:space="0" w:color="auto"/>
            <w:right w:val="none" w:sz="0" w:space="0" w:color="auto"/>
          </w:divBdr>
        </w:div>
      </w:divsChild>
    </w:div>
    <w:div w:id="875041764">
      <w:bodyDiv w:val="1"/>
      <w:marLeft w:val="0"/>
      <w:marRight w:val="0"/>
      <w:marTop w:val="0"/>
      <w:marBottom w:val="0"/>
      <w:divBdr>
        <w:top w:val="none" w:sz="0" w:space="0" w:color="auto"/>
        <w:left w:val="none" w:sz="0" w:space="0" w:color="auto"/>
        <w:bottom w:val="none" w:sz="0" w:space="0" w:color="auto"/>
        <w:right w:val="none" w:sz="0" w:space="0" w:color="auto"/>
      </w:divBdr>
      <w:divsChild>
        <w:div w:id="32309849">
          <w:marLeft w:val="0"/>
          <w:marRight w:val="0"/>
          <w:marTop w:val="0"/>
          <w:marBottom w:val="0"/>
          <w:divBdr>
            <w:top w:val="none" w:sz="0" w:space="0" w:color="auto"/>
            <w:left w:val="none" w:sz="0" w:space="0" w:color="auto"/>
            <w:bottom w:val="none" w:sz="0" w:space="0" w:color="auto"/>
            <w:right w:val="none" w:sz="0" w:space="0" w:color="auto"/>
          </w:divBdr>
        </w:div>
        <w:div w:id="316539911">
          <w:marLeft w:val="0"/>
          <w:marRight w:val="0"/>
          <w:marTop w:val="0"/>
          <w:marBottom w:val="0"/>
          <w:divBdr>
            <w:top w:val="none" w:sz="0" w:space="0" w:color="auto"/>
            <w:left w:val="none" w:sz="0" w:space="0" w:color="auto"/>
            <w:bottom w:val="none" w:sz="0" w:space="0" w:color="auto"/>
            <w:right w:val="none" w:sz="0" w:space="0" w:color="auto"/>
          </w:divBdr>
        </w:div>
        <w:div w:id="1000425139">
          <w:marLeft w:val="0"/>
          <w:marRight w:val="0"/>
          <w:marTop w:val="0"/>
          <w:marBottom w:val="0"/>
          <w:divBdr>
            <w:top w:val="none" w:sz="0" w:space="0" w:color="auto"/>
            <w:left w:val="none" w:sz="0" w:space="0" w:color="auto"/>
            <w:bottom w:val="none" w:sz="0" w:space="0" w:color="auto"/>
            <w:right w:val="none" w:sz="0" w:space="0" w:color="auto"/>
          </w:divBdr>
        </w:div>
        <w:div w:id="1332833345">
          <w:marLeft w:val="0"/>
          <w:marRight w:val="0"/>
          <w:marTop w:val="0"/>
          <w:marBottom w:val="0"/>
          <w:divBdr>
            <w:top w:val="none" w:sz="0" w:space="0" w:color="auto"/>
            <w:left w:val="none" w:sz="0" w:space="0" w:color="auto"/>
            <w:bottom w:val="none" w:sz="0" w:space="0" w:color="auto"/>
            <w:right w:val="none" w:sz="0" w:space="0" w:color="auto"/>
          </w:divBdr>
        </w:div>
        <w:div w:id="1497578043">
          <w:marLeft w:val="0"/>
          <w:marRight w:val="0"/>
          <w:marTop w:val="0"/>
          <w:marBottom w:val="0"/>
          <w:divBdr>
            <w:top w:val="none" w:sz="0" w:space="0" w:color="auto"/>
            <w:left w:val="none" w:sz="0" w:space="0" w:color="auto"/>
            <w:bottom w:val="none" w:sz="0" w:space="0" w:color="auto"/>
            <w:right w:val="none" w:sz="0" w:space="0" w:color="auto"/>
          </w:divBdr>
        </w:div>
        <w:div w:id="2040737103">
          <w:marLeft w:val="0"/>
          <w:marRight w:val="0"/>
          <w:marTop w:val="0"/>
          <w:marBottom w:val="0"/>
          <w:divBdr>
            <w:top w:val="none" w:sz="0" w:space="0" w:color="auto"/>
            <w:left w:val="none" w:sz="0" w:space="0" w:color="auto"/>
            <w:bottom w:val="none" w:sz="0" w:space="0" w:color="auto"/>
            <w:right w:val="none" w:sz="0" w:space="0" w:color="auto"/>
          </w:divBdr>
        </w:div>
      </w:divsChild>
    </w:div>
    <w:div w:id="875434010">
      <w:bodyDiv w:val="1"/>
      <w:marLeft w:val="0"/>
      <w:marRight w:val="0"/>
      <w:marTop w:val="0"/>
      <w:marBottom w:val="0"/>
      <w:divBdr>
        <w:top w:val="none" w:sz="0" w:space="0" w:color="auto"/>
        <w:left w:val="none" w:sz="0" w:space="0" w:color="auto"/>
        <w:bottom w:val="none" w:sz="0" w:space="0" w:color="auto"/>
        <w:right w:val="none" w:sz="0" w:space="0" w:color="auto"/>
      </w:divBdr>
      <w:divsChild>
        <w:div w:id="192886008">
          <w:marLeft w:val="0"/>
          <w:marRight w:val="0"/>
          <w:marTop w:val="0"/>
          <w:marBottom w:val="0"/>
          <w:divBdr>
            <w:top w:val="none" w:sz="0" w:space="0" w:color="auto"/>
            <w:left w:val="none" w:sz="0" w:space="0" w:color="auto"/>
            <w:bottom w:val="none" w:sz="0" w:space="0" w:color="auto"/>
            <w:right w:val="none" w:sz="0" w:space="0" w:color="auto"/>
          </w:divBdr>
          <w:divsChild>
            <w:div w:id="510798888">
              <w:marLeft w:val="0"/>
              <w:marRight w:val="0"/>
              <w:marTop w:val="0"/>
              <w:marBottom w:val="0"/>
              <w:divBdr>
                <w:top w:val="none" w:sz="0" w:space="0" w:color="auto"/>
                <w:left w:val="none" w:sz="0" w:space="0" w:color="auto"/>
                <w:bottom w:val="none" w:sz="0" w:space="0" w:color="auto"/>
                <w:right w:val="none" w:sz="0" w:space="0" w:color="auto"/>
              </w:divBdr>
            </w:div>
            <w:div w:id="794181536">
              <w:marLeft w:val="0"/>
              <w:marRight w:val="0"/>
              <w:marTop w:val="0"/>
              <w:marBottom w:val="0"/>
              <w:divBdr>
                <w:top w:val="none" w:sz="0" w:space="0" w:color="auto"/>
                <w:left w:val="none" w:sz="0" w:space="0" w:color="auto"/>
                <w:bottom w:val="none" w:sz="0" w:space="0" w:color="auto"/>
                <w:right w:val="none" w:sz="0" w:space="0" w:color="auto"/>
              </w:divBdr>
            </w:div>
            <w:div w:id="837430681">
              <w:marLeft w:val="0"/>
              <w:marRight w:val="0"/>
              <w:marTop w:val="0"/>
              <w:marBottom w:val="0"/>
              <w:divBdr>
                <w:top w:val="none" w:sz="0" w:space="0" w:color="auto"/>
                <w:left w:val="none" w:sz="0" w:space="0" w:color="auto"/>
                <w:bottom w:val="none" w:sz="0" w:space="0" w:color="auto"/>
                <w:right w:val="none" w:sz="0" w:space="0" w:color="auto"/>
              </w:divBdr>
            </w:div>
            <w:div w:id="1576864989">
              <w:marLeft w:val="0"/>
              <w:marRight w:val="0"/>
              <w:marTop w:val="0"/>
              <w:marBottom w:val="0"/>
              <w:divBdr>
                <w:top w:val="none" w:sz="0" w:space="0" w:color="auto"/>
                <w:left w:val="none" w:sz="0" w:space="0" w:color="auto"/>
                <w:bottom w:val="none" w:sz="0" w:space="0" w:color="auto"/>
                <w:right w:val="none" w:sz="0" w:space="0" w:color="auto"/>
              </w:divBdr>
            </w:div>
            <w:div w:id="1871146879">
              <w:marLeft w:val="0"/>
              <w:marRight w:val="0"/>
              <w:marTop w:val="0"/>
              <w:marBottom w:val="0"/>
              <w:divBdr>
                <w:top w:val="none" w:sz="0" w:space="0" w:color="auto"/>
                <w:left w:val="none" w:sz="0" w:space="0" w:color="auto"/>
                <w:bottom w:val="none" w:sz="0" w:space="0" w:color="auto"/>
                <w:right w:val="none" w:sz="0" w:space="0" w:color="auto"/>
              </w:divBdr>
            </w:div>
            <w:div w:id="1885435925">
              <w:marLeft w:val="0"/>
              <w:marRight w:val="0"/>
              <w:marTop w:val="0"/>
              <w:marBottom w:val="0"/>
              <w:divBdr>
                <w:top w:val="none" w:sz="0" w:space="0" w:color="auto"/>
                <w:left w:val="none" w:sz="0" w:space="0" w:color="auto"/>
                <w:bottom w:val="none" w:sz="0" w:space="0" w:color="auto"/>
                <w:right w:val="none" w:sz="0" w:space="0" w:color="auto"/>
              </w:divBdr>
            </w:div>
            <w:div w:id="1947275686">
              <w:marLeft w:val="0"/>
              <w:marRight w:val="0"/>
              <w:marTop w:val="0"/>
              <w:marBottom w:val="0"/>
              <w:divBdr>
                <w:top w:val="none" w:sz="0" w:space="0" w:color="auto"/>
                <w:left w:val="none" w:sz="0" w:space="0" w:color="auto"/>
                <w:bottom w:val="none" w:sz="0" w:space="0" w:color="auto"/>
                <w:right w:val="none" w:sz="0" w:space="0" w:color="auto"/>
              </w:divBdr>
            </w:div>
            <w:div w:id="1997763920">
              <w:marLeft w:val="0"/>
              <w:marRight w:val="0"/>
              <w:marTop w:val="0"/>
              <w:marBottom w:val="0"/>
              <w:divBdr>
                <w:top w:val="none" w:sz="0" w:space="0" w:color="auto"/>
                <w:left w:val="none" w:sz="0" w:space="0" w:color="auto"/>
                <w:bottom w:val="none" w:sz="0" w:space="0" w:color="auto"/>
                <w:right w:val="none" w:sz="0" w:space="0" w:color="auto"/>
              </w:divBdr>
            </w:div>
            <w:div w:id="203013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771957">
      <w:bodyDiv w:val="1"/>
      <w:marLeft w:val="0"/>
      <w:marRight w:val="0"/>
      <w:marTop w:val="0"/>
      <w:marBottom w:val="0"/>
      <w:divBdr>
        <w:top w:val="none" w:sz="0" w:space="0" w:color="auto"/>
        <w:left w:val="none" w:sz="0" w:space="0" w:color="auto"/>
        <w:bottom w:val="none" w:sz="0" w:space="0" w:color="auto"/>
        <w:right w:val="none" w:sz="0" w:space="0" w:color="auto"/>
      </w:divBdr>
    </w:div>
    <w:div w:id="878199672">
      <w:bodyDiv w:val="1"/>
      <w:marLeft w:val="0"/>
      <w:marRight w:val="0"/>
      <w:marTop w:val="0"/>
      <w:marBottom w:val="0"/>
      <w:divBdr>
        <w:top w:val="none" w:sz="0" w:space="0" w:color="auto"/>
        <w:left w:val="none" w:sz="0" w:space="0" w:color="auto"/>
        <w:bottom w:val="none" w:sz="0" w:space="0" w:color="auto"/>
        <w:right w:val="none" w:sz="0" w:space="0" w:color="auto"/>
      </w:divBdr>
      <w:divsChild>
        <w:div w:id="58679073">
          <w:marLeft w:val="0"/>
          <w:marRight w:val="0"/>
          <w:marTop w:val="0"/>
          <w:marBottom w:val="0"/>
          <w:divBdr>
            <w:top w:val="none" w:sz="0" w:space="0" w:color="auto"/>
            <w:left w:val="none" w:sz="0" w:space="0" w:color="auto"/>
            <w:bottom w:val="none" w:sz="0" w:space="0" w:color="auto"/>
            <w:right w:val="none" w:sz="0" w:space="0" w:color="auto"/>
          </w:divBdr>
        </w:div>
        <w:div w:id="76555789">
          <w:marLeft w:val="0"/>
          <w:marRight w:val="0"/>
          <w:marTop w:val="0"/>
          <w:marBottom w:val="0"/>
          <w:divBdr>
            <w:top w:val="none" w:sz="0" w:space="0" w:color="auto"/>
            <w:left w:val="none" w:sz="0" w:space="0" w:color="auto"/>
            <w:bottom w:val="none" w:sz="0" w:space="0" w:color="auto"/>
            <w:right w:val="none" w:sz="0" w:space="0" w:color="auto"/>
          </w:divBdr>
        </w:div>
        <w:div w:id="166868860">
          <w:marLeft w:val="0"/>
          <w:marRight w:val="0"/>
          <w:marTop w:val="0"/>
          <w:marBottom w:val="0"/>
          <w:divBdr>
            <w:top w:val="none" w:sz="0" w:space="0" w:color="auto"/>
            <w:left w:val="none" w:sz="0" w:space="0" w:color="auto"/>
            <w:bottom w:val="none" w:sz="0" w:space="0" w:color="auto"/>
            <w:right w:val="none" w:sz="0" w:space="0" w:color="auto"/>
          </w:divBdr>
        </w:div>
        <w:div w:id="250895467">
          <w:marLeft w:val="0"/>
          <w:marRight w:val="0"/>
          <w:marTop w:val="0"/>
          <w:marBottom w:val="0"/>
          <w:divBdr>
            <w:top w:val="none" w:sz="0" w:space="0" w:color="auto"/>
            <w:left w:val="none" w:sz="0" w:space="0" w:color="auto"/>
            <w:bottom w:val="none" w:sz="0" w:space="0" w:color="auto"/>
            <w:right w:val="none" w:sz="0" w:space="0" w:color="auto"/>
          </w:divBdr>
        </w:div>
        <w:div w:id="333917309">
          <w:marLeft w:val="0"/>
          <w:marRight w:val="0"/>
          <w:marTop w:val="0"/>
          <w:marBottom w:val="0"/>
          <w:divBdr>
            <w:top w:val="none" w:sz="0" w:space="0" w:color="auto"/>
            <w:left w:val="none" w:sz="0" w:space="0" w:color="auto"/>
            <w:bottom w:val="none" w:sz="0" w:space="0" w:color="auto"/>
            <w:right w:val="none" w:sz="0" w:space="0" w:color="auto"/>
          </w:divBdr>
        </w:div>
        <w:div w:id="445662505">
          <w:marLeft w:val="0"/>
          <w:marRight w:val="0"/>
          <w:marTop w:val="0"/>
          <w:marBottom w:val="0"/>
          <w:divBdr>
            <w:top w:val="none" w:sz="0" w:space="0" w:color="auto"/>
            <w:left w:val="none" w:sz="0" w:space="0" w:color="auto"/>
            <w:bottom w:val="none" w:sz="0" w:space="0" w:color="auto"/>
            <w:right w:val="none" w:sz="0" w:space="0" w:color="auto"/>
          </w:divBdr>
        </w:div>
        <w:div w:id="625427374">
          <w:marLeft w:val="0"/>
          <w:marRight w:val="0"/>
          <w:marTop w:val="0"/>
          <w:marBottom w:val="0"/>
          <w:divBdr>
            <w:top w:val="none" w:sz="0" w:space="0" w:color="auto"/>
            <w:left w:val="none" w:sz="0" w:space="0" w:color="auto"/>
            <w:bottom w:val="none" w:sz="0" w:space="0" w:color="auto"/>
            <w:right w:val="none" w:sz="0" w:space="0" w:color="auto"/>
          </w:divBdr>
        </w:div>
        <w:div w:id="1126661508">
          <w:marLeft w:val="0"/>
          <w:marRight w:val="0"/>
          <w:marTop w:val="0"/>
          <w:marBottom w:val="0"/>
          <w:divBdr>
            <w:top w:val="none" w:sz="0" w:space="0" w:color="auto"/>
            <w:left w:val="none" w:sz="0" w:space="0" w:color="auto"/>
            <w:bottom w:val="none" w:sz="0" w:space="0" w:color="auto"/>
            <w:right w:val="none" w:sz="0" w:space="0" w:color="auto"/>
          </w:divBdr>
        </w:div>
        <w:div w:id="1248424979">
          <w:marLeft w:val="0"/>
          <w:marRight w:val="0"/>
          <w:marTop w:val="0"/>
          <w:marBottom w:val="0"/>
          <w:divBdr>
            <w:top w:val="none" w:sz="0" w:space="0" w:color="auto"/>
            <w:left w:val="none" w:sz="0" w:space="0" w:color="auto"/>
            <w:bottom w:val="none" w:sz="0" w:space="0" w:color="auto"/>
            <w:right w:val="none" w:sz="0" w:space="0" w:color="auto"/>
          </w:divBdr>
        </w:div>
        <w:div w:id="1303727202">
          <w:marLeft w:val="0"/>
          <w:marRight w:val="0"/>
          <w:marTop w:val="0"/>
          <w:marBottom w:val="0"/>
          <w:divBdr>
            <w:top w:val="none" w:sz="0" w:space="0" w:color="auto"/>
            <w:left w:val="none" w:sz="0" w:space="0" w:color="auto"/>
            <w:bottom w:val="none" w:sz="0" w:space="0" w:color="auto"/>
            <w:right w:val="none" w:sz="0" w:space="0" w:color="auto"/>
          </w:divBdr>
        </w:div>
        <w:div w:id="1415472535">
          <w:marLeft w:val="0"/>
          <w:marRight w:val="0"/>
          <w:marTop w:val="0"/>
          <w:marBottom w:val="0"/>
          <w:divBdr>
            <w:top w:val="none" w:sz="0" w:space="0" w:color="auto"/>
            <w:left w:val="none" w:sz="0" w:space="0" w:color="auto"/>
            <w:bottom w:val="none" w:sz="0" w:space="0" w:color="auto"/>
            <w:right w:val="none" w:sz="0" w:space="0" w:color="auto"/>
          </w:divBdr>
        </w:div>
        <w:div w:id="1705056878">
          <w:marLeft w:val="0"/>
          <w:marRight w:val="0"/>
          <w:marTop w:val="0"/>
          <w:marBottom w:val="0"/>
          <w:divBdr>
            <w:top w:val="none" w:sz="0" w:space="0" w:color="auto"/>
            <w:left w:val="none" w:sz="0" w:space="0" w:color="auto"/>
            <w:bottom w:val="none" w:sz="0" w:space="0" w:color="auto"/>
            <w:right w:val="none" w:sz="0" w:space="0" w:color="auto"/>
          </w:divBdr>
        </w:div>
        <w:div w:id="1717006860">
          <w:marLeft w:val="0"/>
          <w:marRight w:val="0"/>
          <w:marTop w:val="0"/>
          <w:marBottom w:val="0"/>
          <w:divBdr>
            <w:top w:val="none" w:sz="0" w:space="0" w:color="auto"/>
            <w:left w:val="none" w:sz="0" w:space="0" w:color="auto"/>
            <w:bottom w:val="none" w:sz="0" w:space="0" w:color="auto"/>
            <w:right w:val="none" w:sz="0" w:space="0" w:color="auto"/>
          </w:divBdr>
        </w:div>
        <w:div w:id="1731684275">
          <w:marLeft w:val="0"/>
          <w:marRight w:val="0"/>
          <w:marTop w:val="0"/>
          <w:marBottom w:val="0"/>
          <w:divBdr>
            <w:top w:val="none" w:sz="0" w:space="0" w:color="auto"/>
            <w:left w:val="none" w:sz="0" w:space="0" w:color="auto"/>
            <w:bottom w:val="none" w:sz="0" w:space="0" w:color="auto"/>
            <w:right w:val="none" w:sz="0" w:space="0" w:color="auto"/>
          </w:divBdr>
        </w:div>
        <w:div w:id="1898584897">
          <w:marLeft w:val="0"/>
          <w:marRight w:val="0"/>
          <w:marTop w:val="0"/>
          <w:marBottom w:val="0"/>
          <w:divBdr>
            <w:top w:val="none" w:sz="0" w:space="0" w:color="auto"/>
            <w:left w:val="none" w:sz="0" w:space="0" w:color="auto"/>
            <w:bottom w:val="none" w:sz="0" w:space="0" w:color="auto"/>
            <w:right w:val="none" w:sz="0" w:space="0" w:color="auto"/>
          </w:divBdr>
        </w:div>
      </w:divsChild>
    </w:div>
    <w:div w:id="878786468">
      <w:bodyDiv w:val="1"/>
      <w:marLeft w:val="0"/>
      <w:marRight w:val="0"/>
      <w:marTop w:val="0"/>
      <w:marBottom w:val="0"/>
      <w:divBdr>
        <w:top w:val="none" w:sz="0" w:space="0" w:color="auto"/>
        <w:left w:val="none" w:sz="0" w:space="0" w:color="auto"/>
        <w:bottom w:val="none" w:sz="0" w:space="0" w:color="auto"/>
        <w:right w:val="none" w:sz="0" w:space="0" w:color="auto"/>
      </w:divBdr>
      <w:divsChild>
        <w:div w:id="621307362">
          <w:marLeft w:val="0"/>
          <w:marRight w:val="0"/>
          <w:marTop w:val="0"/>
          <w:marBottom w:val="0"/>
          <w:divBdr>
            <w:top w:val="none" w:sz="0" w:space="0" w:color="auto"/>
            <w:left w:val="none" w:sz="0" w:space="0" w:color="auto"/>
            <w:bottom w:val="none" w:sz="0" w:space="0" w:color="auto"/>
            <w:right w:val="none" w:sz="0" w:space="0" w:color="auto"/>
          </w:divBdr>
        </w:div>
        <w:div w:id="1808160501">
          <w:marLeft w:val="0"/>
          <w:marRight w:val="0"/>
          <w:marTop w:val="0"/>
          <w:marBottom w:val="0"/>
          <w:divBdr>
            <w:top w:val="none" w:sz="0" w:space="0" w:color="auto"/>
            <w:left w:val="none" w:sz="0" w:space="0" w:color="auto"/>
            <w:bottom w:val="none" w:sz="0" w:space="0" w:color="auto"/>
            <w:right w:val="none" w:sz="0" w:space="0" w:color="auto"/>
          </w:divBdr>
        </w:div>
        <w:div w:id="2130122176">
          <w:marLeft w:val="0"/>
          <w:marRight w:val="0"/>
          <w:marTop w:val="0"/>
          <w:marBottom w:val="0"/>
          <w:divBdr>
            <w:top w:val="none" w:sz="0" w:space="0" w:color="auto"/>
            <w:left w:val="none" w:sz="0" w:space="0" w:color="auto"/>
            <w:bottom w:val="none" w:sz="0" w:space="0" w:color="auto"/>
            <w:right w:val="none" w:sz="0" w:space="0" w:color="auto"/>
          </w:divBdr>
        </w:div>
      </w:divsChild>
    </w:div>
    <w:div w:id="880748040">
      <w:bodyDiv w:val="1"/>
      <w:marLeft w:val="0"/>
      <w:marRight w:val="0"/>
      <w:marTop w:val="0"/>
      <w:marBottom w:val="0"/>
      <w:divBdr>
        <w:top w:val="none" w:sz="0" w:space="0" w:color="auto"/>
        <w:left w:val="none" w:sz="0" w:space="0" w:color="auto"/>
        <w:bottom w:val="none" w:sz="0" w:space="0" w:color="auto"/>
        <w:right w:val="none" w:sz="0" w:space="0" w:color="auto"/>
      </w:divBdr>
      <w:divsChild>
        <w:div w:id="694189780">
          <w:marLeft w:val="0"/>
          <w:marRight w:val="0"/>
          <w:marTop w:val="0"/>
          <w:marBottom w:val="0"/>
          <w:divBdr>
            <w:top w:val="none" w:sz="0" w:space="0" w:color="auto"/>
            <w:left w:val="none" w:sz="0" w:space="0" w:color="auto"/>
            <w:bottom w:val="none" w:sz="0" w:space="0" w:color="auto"/>
            <w:right w:val="none" w:sz="0" w:space="0" w:color="auto"/>
          </w:divBdr>
        </w:div>
        <w:div w:id="1101802620">
          <w:marLeft w:val="0"/>
          <w:marRight w:val="0"/>
          <w:marTop w:val="0"/>
          <w:marBottom w:val="0"/>
          <w:divBdr>
            <w:top w:val="none" w:sz="0" w:space="0" w:color="auto"/>
            <w:left w:val="none" w:sz="0" w:space="0" w:color="auto"/>
            <w:bottom w:val="none" w:sz="0" w:space="0" w:color="auto"/>
            <w:right w:val="none" w:sz="0" w:space="0" w:color="auto"/>
          </w:divBdr>
        </w:div>
      </w:divsChild>
    </w:div>
    <w:div w:id="883831625">
      <w:bodyDiv w:val="1"/>
      <w:marLeft w:val="0"/>
      <w:marRight w:val="0"/>
      <w:marTop w:val="0"/>
      <w:marBottom w:val="0"/>
      <w:divBdr>
        <w:top w:val="none" w:sz="0" w:space="0" w:color="auto"/>
        <w:left w:val="none" w:sz="0" w:space="0" w:color="auto"/>
        <w:bottom w:val="none" w:sz="0" w:space="0" w:color="auto"/>
        <w:right w:val="none" w:sz="0" w:space="0" w:color="auto"/>
      </w:divBdr>
      <w:divsChild>
        <w:div w:id="675232135">
          <w:marLeft w:val="0"/>
          <w:marRight w:val="0"/>
          <w:marTop w:val="0"/>
          <w:marBottom w:val="0"/>
          <w:divBdr>
            <w:top w:val="none" w:sz="0" w:space="0" w:color="auto"/>
            <w:left w:val="none" w:sz="0" w:space="0" w:color="auto"/>
            <w:bottom w:val="none" w:sz="0" w:space="0" w:color="auto"/>
            <w:right w:val="none" w:sz="0" w:space="0" w:color="auto"/>
          </w:divBdr>
        </w:div>
        <w:div w:id="969436724">
          <w:marLeft w:val="0"/>
          <w:marRight w:val="0"/>
          <w:marTop w:val="0"/>
          <w:marBottom w:val="0"/>
          <w:divBdr>
            <w:top w:val="none" w:sz="0" w:space="0" w:color="auto"/>
            <w:left w:val="none" w:sz="0" w:space="0" w:color="auto"/>
            <w:bottom w:val="none" w:sz="0" w:space="0" w:color="auto"/>
            <w:right w:val="none" w:sz="0" w:space="0" w:color="auto"/>
          </w:divBdr>
        </w:div>
        <w:div w:id="1440370574">
          <w:marLeft w:val="0"/>
          <w:marRight w:val="0"/>
          <w:marTop w:val="0"/>
          <w:marBottom w:val="0"/>
          <w:divBdr>
            <w:top w:val="none" w:sz="0" w:space="0" w:color="auto"/>
            <w:left w:val="none" w:sz="0" w:space="0" w:color="auto"/>
            <w:bottom w:val="none" w:sz="0" w:space="0" w:color="auto"/>
            <w:right w:val="none" w:sz="0" w:space="0" w:color="auto"/>
          </w:divBdr>
        </w:div>
        <w:div w:id="1665468652">
          <w:marLeft w:val="0"/>
          <w:marRight w:val="0"/>
          <w:marTop w:val="0"/>
          <w:marBottom w:val="0"/>
          <w:divBdr>
            <w:top w:val="none" w:sz="0" w:space="0" w:color="auto"/>
            <w:left w:val="none" w:sz="0" w:space="0" w:color="auto"/>
            <w:bottom w:val="none" w:sz="0" w:space="0" w:color="auto"/>
            <w:right w:val="none" w:sz="0" w:space="0" w:color="auto"/>
          </w:divBdr>
        </w:div>
        <w:div w:id="2111507825">
          <w:marLeft w:val="0"/>
          <w:marRight w:val="0"/>
          <w:marTop w:val="0"/>
          <w:marBottom w:val="0"/>
          <w:divBdr>
            <w:top w:val="none" w:sz="0" w:space="0" w:color="auto"/>
            <w:left w:val="none" w:sz="0" w:space="0" w:color="auto"/>
            <w:bottom w:val="none" w:sz="0" w:space="0" w:color="auto"/>
            <w:right w:val="none" w:sz="0" w:space="0" w:color="auto"/>
          </w:divBdr>
        </w:div>
      </w:divsChild>
    </w:div>
    <w:div w:id="884753770">
      <w:bodyDiv w:val="1"/>
      <w:marLeft w:val="0"/>
      <w:marRight w:val="0"/>
      <w:marTop w:val="0"/>
      <w:marBottom w:val="0"/>
      <w:divBdr>
        <w:top w:val="none" w:sz="0" w:space="0" w:color="auto"/>
        <w:left w:val="none" w:sz="0" w:space="0" w:color="auto"/>
        <w:bottom w:val="none" w:sz="0" w:space="0" w:color="auto"/>
        <w:right w:val="none" w:sz="0" w:space="0" w:color="auto"/>
      </w:divBdr>
      <w:divsChild>
        <w:div w:id="12266738">
          <w:marLeft w:val="0"/>
          <w:marRight w:val="0"/>
          <w:marTop w:val="0"/>
          <w:marBottom w:val="0"/>
          <w:divBdr>
            <w:top w:val="none" w:sz="0" w:space="0" w:color="auto"/>
            <w:left w:val="none" w:sz="0" w:space="0" w:color="auto"/>
            <w:bottom w:val="none" w:sz="0" w:space="0" w:color="auto"/>
            <w:right w:val="none" w:sz="0" w:space="0" w:color="auto"/>
          </w:divBdr>
        </w:div>
        <w:div w:id="512643911">
          <w:marLeft w:val="0"/>
          <w:marRight w:val="0"/>
          <w:marTop w:val="0"/>
          <w:marBottom w:val="0"/>
          <w:divBdr>
            <w:top w:val="none" w:sz="0" w:space="0" w:color="auto"/>
            <w:left w:val="none" w:sz="0" w:space="0" w:color="auto"/>
            <w:bottom w:val="none" w:sz="0" w:space="0" w:color="auto"/>
            <w:right w:val="none" w:sz="0" w:space="0" w:color="auto"/>
          </w:divBdr>
        </w:div>
        <w:div w:id="633412221">
          <w:marLeft w:val="0"/>
          <w:marRight w:val="0"/>
          <w:marTop w:val="0"/>
          <w:marBottom w:val="0"/>
          <w:divBdr>
            <w:top w:val="none" w:sz="0" w:space="0" w:color="auto"/>
            <w:left w:val="none" w:sz="0" w:space="0" w:color="auto"/>
            <w:bottom w:val="none" w:sz="0" w:space="0" w:color="auto"/>
            <w:right w:val="none" w:sz="0" w:space="0" w:color="auto"/>
          </w:divBdr>
        </w:div>
        <w:div w:id="1161651574">
          <w:marLeft w:val="0"/>
          <w:marRight w:val="0"/>
          <w:marTop w:val="0"/>
          <w:marBottom w:val="0"/>
          <w:divBdr>
            <w:top w:val="none" w:sz="0" w:space="0" w:color="auto"/>
            <w:left w:val="none" w:sz="0" w:space="0" w:color="auto"/>
            <w:bottom w:val="none" w:sz="0" w:space="0" w:color="auto"/>
            <w:right w:val="none" w:sz="0" w:space="0" w:color="auto"/>
          </w:divBdr>
        </w:div>
        <w:div w:id="1715079536">
          <w:marLeft w:val="0"/>
          <w:marRight w:val="0"/>
          <w:marTop w:val="0"/>
          <w:marBottom w:val="0"/>
          <w:divBdr>
            <w:top w:val="none" w:sz="0" w:space="0" w:color="auto"/>
            <w:left w:val="none" w:sz="0" w:space="0" w:color="auto"/>
            <w:bottom w:val="none" w:sz="0" w:space="0" w:color="auto"/>
            <w:right w:val="none" w:sz="0" w:space="0" w:color="auto"/>
          </w:divBdr>
        </w:div>
        <w:div w:id="1899628820">
          <w:marLeft w:val="0"/>
          <w:marRight w:val="0"/>
          <w:marTop w:val="0"/>
          <w:marBottom w:val="0"/>
          <w:divBdr>
            <w:top w:val="none" w:sz="0" w:space="0" w:color="auto"/>
            <w:left w:val="none" w:sz="0" w:space="0" w:color="auto"/>
            <w:bottom w:val="none" w:sz="0" w:space="0" w:color="auto"/>
            <w:right w:val="none" w:sz="0" w:space="0" w:color="auto"/>
          </w:divBdr>
        </w:div>
        <w:div w:id="1904176550">
          <w:marLeft w:val="0"/>
          <w:marRight w:val="0"/>
          <w:marTop w:val="0"/>
          <w:marBottom w:val="0"/>
          <w:divBdr>
            <w:top w:val="none" w:sz="0" w:space="0" w:color="auto"/>
            <w:left w:val="none" w:sz="0" w:space="0" w:color="auto"/>
            <w:bottom w:val="none" w:sz="0" w:space="0" w:color="auto"/>
            <w:right w:val="none" w:sz="0" w:space="0" w:color="auto"/>
          </w:divBdr>
        </w:div>
      </w:divsChild>
    </w:div>
    <w:div w:id="886528382">
      <w:bodyDiv w:val="1"/>
      <w:marLeft w:val="0"/>
      <w:marRight w:val="0"/>
      <w:marTop w:val="0"/>
      <w:marBottom w:val="0"/>
      <w:divBdr>
        <w:top w:val="none" w:sz="0" w:space="0" w:color="auto"/>
        <w:left w:val="none" w:sz="0" w:space="0" w:color="auto"/>
        <w:bottom w:val="none" w:sz="0" w:space="0" w:color="auto"/>
        <w:right w:val="none" w:sz="0" w:space="0" w:color="auto"/>
      </w:divBdr>
      <w:divsChild>
        <w:div w:id="397049728">
          <w:marLeft w:val="0"/>
          <w:marRight w:val="0"/>
          <w:marTop w:val="0"/>
          <w:marBottom w:val="0"/>
          <w:divBdr>
            <w:top w:val="none" w:sz="0" w:space="0" w:color="auto"/>
            <w:left w:val="none" w:sz="0" w:space="0" w:color="auto"/>
            <w:bottom w:val="none" w:sz="0" w:space="0" w:color="auto"/>
            <w:right w:val="none" w:sz="0" w:space="0" w:color="auto"/>
          </w:divBdr>
        </w:div>
        <w:div w:id="534735102">
          <w:marLeft w:val="0"/>
          <w:marRight w:val="0"/>
          <w:marTop w:val="0"/>
          <w:marBottom w:val="0"/>
          <w:divBdr>
            <w:top w:val="none" w:sz="0" w:space="0" w:color="auto"/>
            <w:left w:val="none" w:sz="0" w:space="0" w:color="auto"/>
            <w:bottom w:val="none" w:sz="0" w:space="0" w:color="auto"/>
            <w:right w:val="none" w:sz="0" w:space="0" w:color="auto"/>
          </w:divBdr>
        </w:div>
        <w:div w:id="673994118">
          <w:marLeft w:val="0"/>
          <w:marRight w:val="0"/>
          <w:marTop w:val="0"/>
          <w:marBottom w:val="0"/>
          <w:divBdr>
            <w:top w:val="none" w:sz="0" w:space="0" w:color="auto"/>
            <w:left w:val="none" w:sz="0" w:space="0" w:color="auto"/>
            <w:bottom w:val="none" w:sz="0" w:space="0" w:color="auto"/>
            <w:right w:val="none" w:sz="0" w:space="0" w:color="auto"/>
          </w:divBdr>
        </w:div>
        <w:div w:id="1227110890">
          <w:marLeft w:val="0"/>
          <w:marRight w:val="0"/>
          <w:marTop w:val="0"/>
          <w:marBottom w:val="0"/>
          <w:divBdr>
            <w:top w:val="none" w:sz="0" w:space="0" w:color="auto"/>
            <w:left w:val="none" w:sz="0" w:space="0" w:color="auto"/>
            <w:bottom w:val="none" w:sz="0" w:space="0" w:color="auto"/>
            <w:right w:val="none" w:sz="0" w:space="0" w:color="auto"/>
          </w:divBdr>
        </w:div>
        <w:div w:id="1248996561">
          <w:marLeft w:val="0"/>
          <w:marRight w:val="0"/>
          <w:marTop w:val="0"/>
          <w:marBottom w:val="0"/>
          <w:divBdr>
            <w:top w:val="none" w:sz="0" w:space="0" w:color="auto"/>
            <w:left w:val="none" w:sz="0" w:space="0" w:color="auto"/>
            <w:bottom w:val="none" w:sz="0" w:space="0" w:color="auto"/>
            <w:right w:val="none" w:sz="0" w:space="0" w:color="auto"/>
          </w:divBdr>
        </w:div>
        <w:div w:id="1251159506">
          <w:marLeft w:val="0"/>
          <w:marRight w:val="0"/>
          <w:marTop w:val="0"/>
          <w:marBottom w:val="0"/>
          <w:divBdr>
            <w:top w:val="none" w:sz="0" w:space="0" w:color="auto"/>
            <w:left w:val="none" w:sz="0" w:space="0" w:color="auto"/>
            <w:bottom w:val="none" w:sz="0" w:space="0" w:color="auto"/>
            <w:right w:val="none" w:sz="0" w:space="0" w:color="auto"/>
          </w:divBdr>
        </w:div>
        <w:div w:id="1764179594">
          <w:marLeft w:val="0"/>
          <w:marRight w:val="0"/>
          <w:marTop w:val="0"/>
          <w:marBottom w:val="0"/>
          <w:divBdr>
            <w:top w:val="none" w:sz="0" w:space="0" w:color="auto"/>
            <w:left w:val="none" w:sz="0" w:space="0" w:color="auto"/>
            <w:bottom w:val="none" w:sz="0" w:space="0" w:color="auto"/>
            <w:right w:val="none" w:sz="0" w:space="0" w:color="auto"/>
          </w:divBdr>
        </w:div>
        <w:div w:id="1799494216">
          <w:marLeft w:val="0"/>
          <w:marRight w:val="0"/>
          <w:marTop w:val="0"/>
          <w:marBottom w:val="0"/>
          <w:divBdr>
            <w:top w:val="none" w:sz="0" w:space="0" w:color="auto"/>
            <w:left w:val="none" w:sz="0" w:space="0" w:color="auto"/>
            <w:bottom w:val="none" w:sz="0" w:space="0" w:color="auto"/>
            <w:right w:val="none" w:sz="0" w:space="0" w:color="auto"/>
          </w:divBdr>
        </w:div>
        <w:div w:id="1895192567">
          <w:marLeft w:val="0"/>
          <w:marRight w:val="0"/>
          <w:marTop w:val="0"/>
          <w:marBottom w:val="0"/>
          <w:divBdr>
            <w:top w:val="none" w:sz="0" w:space="0" w:color="auto"/>
            <w:left w:val="none" w:sz="0" w:space="0" w:color="auto"/>
            <w:bottom w:val="none" w:sz="0" w:space="0" w:color="auto"/>
            <w:right w:val="none" w:sz="0" w:space="0" w:color="auto"/>
          </w:divBdr>
        </w:div>
        <w:div w:id="2075351425">
          <w:marLeft w:val="0"/>
          <w:marRight w:val="0"/>
          <w:marTop w:val="0"/>
          <w:marBottom w:val="0"/>
          <w:divBdr>
            <w:top w:val="none" w:sz="0" w:space="0" w:color="auto"/>
            <w:left w:val="none" w:sz="0" w:space="0" w:color="auto"/>
            <w:bottom w:val="none" w:sz="0" w:space="0" w:color="auto"/>
            <w:right w:val="none" w:sz="0" w:space="0" w:color="auto"/>
          </w:divBdr>
        </w:div>
        <w:div w:id="2122336359">
          <w:marLeft w:val="0"/>
          <w:marRight w:val="0"/>
          <w:marTop w:val="0"/>
          <w:marBottom w:val="0"/>
          <w:divBdr>
            <w:top w:val="none" w:sz="0" w:space="0" w:color="auto"/>
            <w:left w:val="none" w:sz="0" w:space="0" w:color="auto"/>
            <w:bottom w:val="none" w:sz="0" w:space="0" w:color="auto"/>
            <w:right w:val="none" w:sz="0" w:space="0" w:color="auto"/>
          </w:divBdr>
        </w:div>
      </w:divsChild>
    </w:div>
    <w:div w:id="890116954">
      <w:bodyDiv w:val="1"/>
      <w:marLeft w:val="0"/>
      <w:marRight w:val="0"/>
      <w:marTop w:val="0"/>
      <w:marBottom w:val="0"/>
      <w:divBdr>
        <w:top w:val="none" w:sz="0" w:space="0" w:color="auto"/>
        <w:left w:val="none" w:sz="0" w:space="0" w:color="auto"/>
        <w:bottom w:val="none" w:sz="0" w:space="0" w:color="auto"/>
        <w:right w:val="none" w:sz="0" w:space="0" w:color="auto"/>
      </w:divBdr>
      <w:divsChild>
        <w:div w:id="387801433">
          <w:marLeft w:val="0"/>
          <w:marRight w:val="0"/>
          <w:marTop w:val="0"/>
          <w:marBottom w:val="0"/>
          <w:divBdr>
            <w:top w:val="none" w:sz="0" w:space="0" w:color="auto"/>
            <w:left w:val="none" w:sz="0" w:space="0" w:color="auto"/>
            <w:bottom w:val="none" w:sz="0" w:space="0" w:color="auto"/>
            <w:right w:val="none" w:sz="0" w:space="0" w:color="auto"/>
          </w:divBdr>
        </w:div>
        <w:div w:id="714889384">
          <w:marLeft w:val="0"/>
          <w:marRight w:val="0"/>
          <w:marTop w:val="0"/>
          <w:marBottom w:val="0"/>
          <w:divBdr>
            <w:top w:val="none" w:sz="0" w:space="0" w:color="auto"/>
            <w:left w:val="none" w:sz="0" w:space="0" w:color="auto"/>
            <w:bottom w:val="none" w:sz="0" w:space="0" w:color="auto"/>
            <w:right w:val="none" w:sz="0" w:space="0" w:color="auto"/>
          </w:divBdr>
        </w:div>
      </w:divsChild>
    </w:div>
    <w:div w:id="893077676">
      <w:bodyDiv w:val="1"/>
      <w:marLeft w:val="0"/>
      <w:marRight w:val="0"/>
      <w:marTop w:val="0"/>
      <w:marBottom w:val="0"/>
      <w:divBdr>
        <w:top w:val="none" w:sz="0" w:space="0" w:color="auto"/>
        <w:left w:val="none" w:sz="0" w:space="0" w:color="auto"/>
        <w:bottom w:val="none" w:sz="0" w:space="0" w:color="auto"/>
        <w:right w:val="none" w:sz="0" w:space="0" w:color="auto"/>
      </w:divBdr>
      <w:divsChild>
        <w:div w:id="2141262363">
          <w:marLeft w:val="0"/>
          <w:marRight w:val="0"/>
          <w:marTop w:val="0"/>
          <w:marBottom w:val="0"/>
          <w:divBdr>
            <w:top w:val="none" w:sz="0" w:space="0" w:color="auto"/>
            <w:left w:val="none" w:sz="0" w:space="0" w:color="auto"/>
            <w:bottom w:val="none" w:sz="0" w:space="0" w:color="auto"/>
            <w:right w:val="none" w:sz="0" w:space="0" w:color="auto"/>
          </w:divBdr>
          <w:divsChild>
            <w:div w:id="127431261">
              <w:marLeft w:val="0"/>
              <w:marRight w:val="0"/>
              <w:marTop w:val="0"/>
              <w:marBottom w:val="0"/>
              <w:divBdr>
                <w:top w:val="none" w:sz="0" w:space="0" w:color="auto"/>
                <w:left w:val="none" w:sz="0" w:space="0" w:color="auto"/>
                <w:bottom w:val="none" w:sz="0" w:space="0" w:color="auto"/>
                <w:right w:val="none" w:sz="0" w:space="0" w:color="auto"/>
              </w:divBdr>
            </w:div>
            <w:div w:id="145246880">
              <w:marLeft w:val="0"/>
              <w:marRight w:val="0"/>
              <w:marTop w:val="0"/>
              <w:marBottom w:val="0"/>
              <w:divBdr>
                <w:top w:val="none" w:sz="0" w:space="0" w:color="auto"/>
                <w:left w:val="none" w:sz="0" w:space="0" w:color="auto"/>
                <w:bottom w:val="none" w:sz="0" w:space="0" w:color="auto"/>
                <w:right w:val="none" w:sz="0" w:space="0" w:color="auto"/>
              </w:divBdr>
            </w:div>
            <w:div w:id="759722462">
              <w:marLeft w:val="0"/>
              <w:marRight w:val="0"/>
              <w:marTop w:val="0"/>
              <w:marBottom w:val="0"/>
              <w:divBdr>
                <w:top w:val="none" w:sz="0" w:space="0" w:color="auto"/>
                <w:left w:val="none" w:sz="0" w:space="0" w:color="auto"/>
                <w:bottom w:val="none" w:sz="0" w:space="0" w:color="auto"/>
                <w:right w:val="none" w:sz="0" w:space="0" w:color="auto"/>
              </w:divBdr>
            </w:div>
            <w:div w:id="1973248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436795">
      <w:bodyDiv w:val="1"/>
      <w:marLeft w:val="0"/>
      <w:marRight w:val="0"/>
      <w:marTop w:val="0"/>
      <w:marBottom w:val="0"/>
      <w:divBdr>
        <w:top w:val="none" w:sz="0" w:space="0" w:color="auto"/>
        <w:left w:val="none" w:sz="0" w:space="0" w:color="auto"/>
        <w:bottom w:val="none" w:sz="0" w:space="0" w:color="auto"/>
        <w:right w:val="none" w:sz="0" w:space="0" w:color="auto"/>
      </w:divBdr>
      <w:divsChild>
        <w:div w:id="1301375543">
          <w:marLeft w:val="0"/>
          <w:marRight w:val="0"/>
          <w:marTop w:val="0"/>
          <w:marBottom w:val="0"/>
          <w:divBdr>
            <w:top w:val="none" w:sz="0" w:space="0" w:color="auto"/>
            <w:left w:val="none" w:sz="0" w:space="0" w:color="auto"/>
            <w:bottom w:val="none" w:sz="0" w:space="0" w:color="auto"/>
            <w:right w:val="none" w:sz="0" w:space="0" w:color="auto"/>
          </w:divBdr>
        </w:div>
        <w:div w:id="1975330460">
          <w:marLeft w:val="0"/>
          <w:marRight w:val="0"/>
          <w:marTop w:val="0"/>
          <w:marBottom w:val="0"/>
          <w:divBdr>
            <w:top w:val="none" w:sz="0" w:space="0" w:color="auto"/>
            <w:left w:val="none" w:sz="0" w:space="0" w:color="auto"/>
            <w:bottom w:val="none" w:sz="0" w:space="0" w:color="auto"/>
            <w:right w:val="none" w:sz="0" w:space="0" w:color="auto"/>
          </w:divBdr>
        </w:div>
        <w:div w:id="2068646911">
          <w:marLeft w:val="0"/>
          <w:marRight w:val="0"/>
          <w:marTop w:val="0"/>
          <w:marBottom w:val="0"/>
          <w:divBdr>
            <w:top w:val="none" w:sz="0" w:space="0" w:color="auto"/>
            <w:left w:val="none" w:sz="0" w:space="0" w:color="auto"/>
            <w:bottom w:val="none" w:sz="0" w:space="0" w:color="auto"/>
            <w:right w:val="none" w:sz="0" w:space="0" w:color="auto"/>
          </w:divBdr>
        </w:div>
      </w:divsChild>
    </w:div>
    <w:div w:id="894851166">
      <w:bodyDiv w:val="1"/>
      <w:marLeft w:val="0"/>
      <w:marRight w:val="0"/>
      <w:marTop w:val="0"/>
      <w:marBottom w:val="0"/>
      <w:divBdr>
        <w:top w:val="none" w:sz="0" w:space="0" w:color="auto"/>
        <w:left w:val="none" w:sz="0" w:space="0" w:color="auto"/>
        <w:bottom w:val="none" w:sz="0" w:space="0" w:color="auto"/>
        <w:right w:val="none" w:sz="0" w:space="0" w:color="auto"/>
      </w:divBdr>
      <w:divsChild>
        <w:div w:id="154303728">
          <w:marLeft w:val="0"/>
          <w:marRight w:val="0"/>
          <w:marTop w:val="0"/>
          <w:marBottom w:val="0"/>
          <w:divBdr>
            <w:top w:val="none" w:sz="0" w:space="0" w:color="auto"/>
            <w:left w:val="none" w:sz="0" w:space="0" w:color="auto"/>
            <w:bottom w:val="none" w:sz="0" w:space="0" w:color="auto"/>
            <w:right w:val="none" w:sz="0" w:space="0" w:color="auto"/>
          </w:divBdr>
        </w:div>
        <w:div w:id="377626020">
          <w:marLeft w:val="0"/>
          <w:marRight w:val="0"/>
          <w:marTop w:val="0"/>
          <w:marBottom w:val="0"/>
          <w:divBdr>
            <w:top w:val="none" w:sz="0" w:space="0" w:color="auto"/>
            <w:left w:val="none" w:sz="0" w:space="0" w:color="auto"/>
            <w:bottom w:val="none" w:sz="0" w:space="0" w:color="auto"/>
            <w:right w:val="none" w:sz="0" w:space="0" w:color="auto"/>
          </w:divBdr>
        </w:div>
        <w:div w:id="691953604">
          <w:marLeft w:val="0"/>
          <w:marRight w:val="0"/>
          <w:marTop w:val="0"/>
          <w:marBottom w:val="0"/>
          <w:divBdr>
            <w:top w:val="none" w:sz="0" w:space="0" w:color="auto"/>
            <w:left w:val="none" w:sz="0" w:space="0" w:color="auto"/>
            <w:bottom w:val="none" w:sz="0" w:space="0" w:color="auto"/>
            <w:right w:val="none" w:sz="0" w:space="0" w:color="auto"/>
          </w:divBdr>
        </w:div>
        <w:div w:id="744034375">
          <w:marLeft w:val="0"/>
          <w:marRight w:val="0"/>
          <w:marTop w:val="0"/>
          <w:marBottom w:val="0"/>
          <w:divBdr>
            <w:top w:val="none" w:sz="0" w:space="0" w:color="auto"/>
            <w:left w:val="none" w:sz="0" w:space="0" w:color="auto"/>
            <w:bottom w:val="none" w:sz="0" w:space="0" w:color="auto"/>
            <w:right w:val="none" w:sz="0" w:space="0" w:color="auto"/>
          </w:divBdr>
        </w:div>
        <w:div w:id="923883487">
          <w:marLeft w:val="0"/>
          <w:marRight w:val="0"/>
          <w:marTop w:val="0"/>
          <w:marBottom w:val="0"/>
          <w:divBdr>
            <w:top w:val="none" w:sz="0" w:space="0" w:color="auto"/>
            <w:left w:val="none" w:sz="0" w:space="0" w:color="auto"/>
            <w:bottom w:val="none" w:sz="0" w:space="0" w:color="auto"/>
            <w:right w:val="none" w:sz="0" w:space="0" w:color="auto"/>
          </w:divBdr>
        </w:div>
        <w:div w:id="982126685">
          <w:marLeft w:val="0"/>
          <w:marRight w:val="0"/>
          <w:marTop w:val="0"/>
          <w:marBottom w:val="0"/>
          <w:divBdr>
            <w:top w:val="none" w:sz="0" w:space="0" w:color="auto"/>
            <w:left w:val="none" w:sz="0" w:space="0" w:color="auto"/>
            <w:bottom w:val="none" w:sz="0" w:space="0" w:color="auto"/>
            <w:right w:val="none" w:sz="0" w:space="0" w:color="auto"/>
          </w:divBdr>
        </w:div>
        <w:div w:id="1529836620">
          <w:marLeft w:val="0"/>
          <w:marRight w:val="0"/>
          <w:marTop w:val="0"/>
          <w:marBottom w:val="0"/>
          <w:divBdr>
            <w:top w:val="none" w:sz="0" w:space="0" w:color="auto"/>
            <w:left w:val="none" w:sz="0" w:space="0" w:color="auto"/>
            <w:bottom w:val="none" w:sz="0" w:space="0" w:color="auto"/>
            <w:right w:val="none" w:sz="0" w:space="0" w:color="auto"/>
          </w:divBdr>
        </w:div>
        <w:div w:id="1973319366">
          <w:marLeft w:val="0"/>
          <w:marRight w:val="0"/>
          <w:marTop w:val="0"/>
          <w:marBottom w:val="0"/>
          <w:divBdr>
            <w:top w:val="none" w:sz="0" w:space="0" w:color="auto"/>
            <w:left w:val="none" w:sz="0" w:space="0" w:color="auto"/>
            <w:bottom w:val="none" w:sz="0" w:space="0" w:color="auto"/>
            <w:right w:val="none" w:sz="0" w:space="0" w:color="auto"/>
          </w:divBdr>
        </w:div>
      </w:divsChild>
    </w:div>
    <w:div w:id="895091945">
      <w:bodyDiv w:val="1"/>
      <w:marLeft w:val="0"/>
      <w:marRight w:val="0"/>
      <w:marTop w:val="0"/>
      <w:marBottom w:val="0"/>
      <w:divBdr>
        <w:top w:val="none" w:sz="0" w:space="0" w:color="auto"/>
        <w:left w:val="none" w:sz="0" w:space="0" w:color="auto"/>
        <w:bottom w:val="none" w:sz="0" w:space="0" w:color="auto"/>
        <w:right w:val="none" w:sz="0" w:space="0" w:color="auto"/>
      </w:divBdr>
      <w:divsChild>
        <w:div w:id="248852601">
          <w:marLeft w:val="0"/>
          <w:marRight w:val="0"/>
          <w:marTop w:val="0"/>
          <w:marBottom w:val="0"/>
          <w:divBdr>
            <w:top w:val="none" w:sz="0" w:space="0" w:color="auto"/>
            <w:left w:val="none" w:sz="0" w:space="0" w:color="auto"/>
            <w:bottom w:val="none" w:sz="0" w:space="0" w:color="auto"/>
            <w:right w:val="none" w:sz="0" w:space="0" w:color="auto"/>
          </w:divBdr>
        </w:div>
        <w:div w:id="266811414">
          <w:marLeft w:val="0"/>
          <w:marRight w:val="0"/>
          <w:marTop w:val="0"/>
          <w:marBottom w:val="0"/>
          <w:divBdr>
            <w:top w:val="none" w:sz="0" w:space="0" w:color="auto"/>
            <w:left w:val="none" w:sz="0" w:space="0" w:color="auto"/>
            <w:bottom w:val="none" w:sz="0" w:space="0" w:color="auto"/>
            <w:right w:val="none" w:sz="0" w:space="0" w:color="auto"/>
          </w:divBdr>
        </w:div>
        <w:div w:id="354430640">
          <w:marLeft w:val="0"/>
          <w:marRight w:val="0"/>
          <w:marTop w:val="0"/>
          <w:marBottom w:val="0"/>
          <w:divBdr>
            <w:top w:val="none" w:sz="0" w:space="0" w:color="auto"/>
            <w:left w:val="none" w:sz="0" w:space="0" w:color="auto"/>
            <w:bottom w:val="none" w:sz="0" w:space="0" w:color="auto"/>
            <w:right w:val="none" w:sz="0" w:space="0" w:color="auto"/>
          </w:divBdr>
        </w:div>
        <w:div w:id="707681625">
          <w:marLeft w:val="0"/>
          <w:marRight w:val="0"/>
          <w:marTop w:val="0"/>
          <w:marBottom w:val="0"/>
          <w:divBdr>
            <w:top w:val="none" w:sz="0" w:space="0" w:color="auto"/>
            <w:left w:val="none" w:sz="0" w:space="0" w:color="auto"/>
            <w:bottom w:val="none" w:sz="0" w:space="0" w:color="auto"/>
            <w:right w:val="none" w:sz="0" w:space="0" w:color="auto"/>
          </w:divBdr>
        </w:div>
        <w:div w:id="738939667">
          <w:marLeft w:val="0"/>
          <w:marRight w:val="0"/>
          <w:marTop w:val="0"/>
          <w:marBottom w:val="0"/>
          <w:divBdr>
            <w:top w:val="none" w:sz="0" w:space="0" w:color="auto"/>
            <w:left w:val="none" w:sz="0" w:space="0" w:color="auto"/>
            <w:bottom w:val="none" w:sz="0" w:space="0" w:color="auto"/>
            <w:right w:val="none" w:sz="0" w:space="0" w:color="auto"/>
          </w:divBdr>
        </w:div>
        <w:div w:id="817528226">
          <w:marLeft w:val="0"/>
          <w:marRight w:val="0"/>
          <w:marTop w:val="0"/>
          <w:marBottom w:val="0"/>
          <w:divBdr>
            <w:top w:val="none" w:sz="0" w:space="0" w:color="auto"/>
            <w:left w:val="none" w:sz="0" w:space="0" w:color="auto"/>
            <w:bottom w:val="none" w:sz="0" w:space="0" w:color="auto"/>
            <w:right w:val="none" w:sz="0" w:space="0" w:color="auto"/>
          </w:divBdr>
        </w:div>
        <w:div w:id="840315875">
          <w:marLeft w:val="0"/>
          <w:marRight w:val="0"/>
          <w:marTop w:val="0"/>
          <w:marBottom w:val="0"/>
          <w:divBdr>
            <w:top w:val="none" w:sz="0" w:space="0" w:color="auto"/>
            <w:left w:val="none" w:sz="0" w:space="0" w:color="auto"/>
            <w:bottom w:val="none" w:sz="0" w:space="0" w:color="auto"/>
            <w:right w:val="none" w:sz="0" w:space="0" w:color="auto"/>
          </w:divBdr>
        </w:div>
        <w:div w:id="1130199306">
          <w:marLeft w:val="0"/>
          <w:marRight w:val="0"/>
          <w:marTop w:val="0"/>
          <w:marBottom w:val="0"/>
          <w:divBdr>
            <w:top w:val="none" w:sz="0" w:space="0" w:color="auto"/>
            <w:left w:val="none" w:sz="0" w:space="0" w:color="auto"/>
            <w:bottom w:val="none" w:sz="0" w:space="0" w:color="auto"/>
            <w:right w:val="none" w:sz="0" w:space="0" w:color="auto"/>
          </w:divBdr>
        </w:div>
        <w:div w:id="1341663921">
          <w:marLeft w:val="0"/>
          <w:marRight w:val="0"/>
          <w:marTop w:val="0"/>
          <w:marBottom w:val="0"/>
          <w:divBdr>
            <w:top w:val="none" w:sz="0" w:space="0" w:color="auto"/>
            <w:left w:val="none" w:sz="0" w:space="0" w:color="auto"/>
            <w:bottom w:val="none" w:sz="0" w:space="0" w:color="auto"/>
            <w:right w:val="none" w:sz="0" w:space="0" w:color="auto"/>
          </w:divBdr>
        </w:div>
        <w:div w:id="1536307018">
          <w:marLeft w:val="0"/>
          <w:marRight w:val="0"/>
          <w:marTop w:val="0"/>
          <w:marBottom w:val="0"/>
          <w:divBdr>
            <w:top w:val="none" w:sz="0" w:space="0" w:color="auto"/>
            <w:left w:val="none" w:sz="0" w:space="0" w:color="auto"/>
            <w:bottom w:val="none" w:sz="0" w:space="0" w:color="auto"/>
            <w:right w:val="none" w:sz="0" w:space="0" w:color="auto"/>
          </w:divBdr>
        </w:div>
        <w:div w:id="1684161177">
          <w:marLeft w:val="0"/>
          <w:marRight w:val="0"/>
          <w:marTop w:val="0"/>
          <w:marBottom w:val="0"/>
          <w:divBdr>
            <w:top w:val="none" w:sz="0" w:space="0" w:color="auto"/>
            <w:left w:val="none" w:sz="0" w:space="0" w:color="auto"/>
            <w:bottom w:val="none" w:sz="0" w:space="0" w:color="auto"/>
            <w:right w:val="none" w:sz="0" w:space="0" w:color="auto"/>
          </w:divBdr>
        </w:div>
        <w:div w:id="2003653202">
          <w:marLeft w:val="0"/>
          <w:marRight w:val="0"/>
          <w:marTop w:val="0"/>
          <w:marBottom w:val="0"/>
          <w:divBdr>
            <w:top w:val="none" w:sz="0" w:space="0" w:color="auto"/>
            <w:left w:val="none" w:sz="0" w:space="0" w:color="auto"/>
            <w:bottom w:val="none" w:sz="0" w:space="0" w:color="auto"/>
            <w:right w:val="none" w:sz="0" w:space="0" w:color="auto"/>
          </w:divBdr>
        </w:div>
      </w:divsChild>
    </w:div>
    <w:div w:id="895431692">
      <w:bodyDiv w:val="1"/>
      <w:marLeft w:val="0"/>
      <w:marRight w:val="0"/>
      <w:marTop w:val="0"/>
      <w:marBottom w:val="0"/>
      <w:divBdr>
        <w:top w:val="none" w:sz="0" w:space="0" w:color="auto"/>
        <w:left w:val="none" w:sz="0" w:space="0" w:color="auto"/>
        <w:bottom w:val="none" w:sz="0" w:space="0" w:color="auto"/>
        <w:right w:val="none" w:sz="0" w:space="0" w:color="auto"/>
      </w:divBdr>
    </w:div>
    <w:div w:id="895513401">
      <w:bodyDiv w:val="1"/>
      <w:marLeft w:val="0"/>
      <w:marRight w:val="0"/>
      <w:marTop w:val="0"/>
      <w:marBottom w:val="0"/>
      <w:divBdr>
        <w:top w:val="none" w:sz="0" w:space="0" w:color="auto"/>
        <w:left w:val="none" w:sz="0" w:space="0" w:color="auto"/>
        <w:bottom w:val="none" w:sz="0" w:space="0" w:color="auto"/>
        <w:right w:val="none" w:sz="0" w:space="0" w:color="auto"/>
      </w:divBdr>
      <w:divsChild>
        <w:div w:id="1143308122">
          <w:marLeft w:val="0"/>
          <w:marRight w:val="0"/>
          <w:marTop w:val="0"/>
          <w:marBottom w:val="0"/>
          <w:divBdr>
            <w:top w:val="none" w:sz="0" w:space="0" w:color="auto"/>
            <w:left w:val="none" w:sz="0" w:space="0" w:color="auto"/>
            <w:bottom w:val="none" w:sz="0" w:space="0" w:color="auto"/>
            <w:right w:val="none" w:sz="0" w:space="0" w:color="auto"/>
          </w:divBdr>
        </w:div>
        <w:div w:id="1206868352">
          <w:marLeft w:val="0"/>
          <w:marRight w:val="0"/>
          <w:marTop w:val="0"/>
          <w:marBottom w:val="0"/>
          <w:divBdr>
            <w:top w:val="none" w:sz="0" w:space="0" w:color="auto"/>
            <w:left w:val="none" w:sz="0" w:space="0" w:color="auto"/>
            <w:bottom w:val="none" w:sz="0" w:space="0" w:color="auto"/>
            <w:right w:val="none" w:sz="0" w:space="0" w:color="auto"/>
          </w:divBdr>
        </w:div>
        <w:div w:id="1567300656">
          <w:marLeft w:val="0"/>
          <w:marRight w:val="0"/>
          <w:marTop w:val="0"/>
          <w:marBottom w:val="0"/>
          <w:divBdr>
            <w:top w:val="none" w:sz="0" w:space="0" w:color="auto"/>
            <w:left w:val="none" w:sz="0" w:space="0" w:color="auto"/>
            <w:bottom w:val="none" w:sz="0" w:space="0" w:color="auto"/>
            <w:right w:val="none" w:sz="0" w:space="0" w:color="auto"/>
          </w:divBdr>
        </w:div>
        <w:div w:id="1901476830">
          <w:marLeft w:val="0"/>
          <w:marRight w:val="0"/>
          <w:marTop w:val="0"/>
          <w:marBottom w:val="0"/>
          <w:divBdr>
            <w:top w:val="none" w:sz="0" w:space="0" w:color="auto"/>
            <w:left w:val="none" w:sz="0" w:space="0" w:color="auto"/>
            <w:bottom w:val="none" w:sz="0" w:space="0" w:color="auto"/>
            <w:right w:val="none" w:sz="0" w:space="0" w:color="auto"/>
          </w:divBdr>
        </w:div>
      </w:divsChild>
    </w:div>
    <w:div w:id="899435993">
      <w:bodyDiv w:val="1"/>
      <w:marLeft w:val="0"/>
      <w:marRight w:val="0"/>
      <w:marTop w:val="0"/>
      <w:marBottom w:val="0"/>
      <w:divBdr>
        <w:top w:val="none" w:sz="0" w:space="0" w:color="auto"/>
        <w:left w:val="none" w:sz="0" w:space="0" w:color="auto"/>
        <w:bottom w:val="none" w:sz="0" w:space="0" w:color="auto"/>
        <w:right w:val="none" w:sz="0" w:space="0" w:color="auto"/>
      </w:divBdr>
      <w:divsChild>
        <w:div w:id="1518035566">
          <w:marLeft w:val="0"/>
          <w:marRight w:val="0"/>
          <w:marTop w:val="0"/>
          <w:marBottom w:val="0"/>
          <w:divBdr>
            <w:top w:val="none" w:sz="0" w:space="0" w:color="auto"/>
            <w:left w:val="none" w:sz="0" w:space="0" w:color="auto"/>
            <w:bottom w:val="none" w:sz="0" w:space="0" w:color="auto"/>
            <w:right w:val="none" w:sz="0" w:space="0" w:color="auto"/>
          </w:divBdr>
          <w:divsChild>
            <w:div w:id="139152070">
              <w:marLeft w:val="0"/>
              <w:marRight w:val="0"/>
              <w:marTop w:val="0"/>
              <w:marBottom w:val="0"/>
              <w:divBdr>
                <w:top w:val="none" w:sz="0" w:space="0" w:color="auto"/>
                <w:left w:val="none" w:sz="0" w:space="0" w:color="auto"/>
                <w:bottom w:val="none" w:sz="0" w:space="0" w:color="auto"/>
                <w:right w:val="none" w:sz="0" w:space="0" w:color="auto"/>
              </w:divBdr>
            </w:div>
            <w:div w:id="577449616">
              <w:marLeft w:val="0"/>
              <w:marRight w:val="0"/>
              <w:marTop w:val="0"/>
              <w:marBottom w:val="0"/>
              <w:divBdr>
                <w:top w:val="none" w:sz="0" w:space="0" w:color="auto"/>
                <w:left w:val="none" w:sz="0" w:space="0" w:color="auto"/>
                <w:bottom w:val="none" w:sz="0" w:space="0" w:color="auto"/>
                <w:right w:val="none" w:sz="0" w:space="0" w:color="auto"/>
              </w:divBdr>
            </w:div>
            <w:div w:id="838810285">
              <w:marLeft w:val="0"/>
              <w:marRight w:val="0"/>
              <w:marTop w:val="0"/>
              <w:marBottom w:val="0"/>
              <w:divBdr>
                <w:top w:val="none" w:sz="0" w:space="0" w:color="auto"/>
                <w:left w:val="none" w:sz="0" w:space="0" w:color="auto"/>
                <w:bottom w:val="none" w:sz="0" w:space="0" w:color="auto"/>
                <w:right w:val="none" w:sz="0" w:space="0" w:color="auto"/>
              </w:divBdr>
            </w:div>
            <w:div w:id="842858741">
              <w:marLeft w:val="0"/>
              <w:marRight w:val="0"/>
              <w:marTop w:val="0"/>
              <w:marBottom w:val="0"/>
              <w:divBdr>
                <w:top w:val="none" w:sz="0" w:space="0" w:color="auto"/>
                <w:left w:val="none" w:sz="0" w:space="0" w:color="auto"/>
                <w:bottom w:val="none" w:sz="0" w:space="0" w:color="auto"/>
                <w:right w:val="none" w:sz="0" w:space="0" w:color="auto"/>
              </w:divBdr>
            </w:div>
            <w:div w:id="888615711">
              <w:marLeft w:val="0"/>
              <w:marRight w:val="0"/>
              <w:marTop w:val="0"/>
              <w:marBottom w:val="0"/>
              <w:divBdr>
                <w:top w:val="none" w:sz="0" w:space="0" w:color="auto"/>
                <w:left w:val="none" w:sz="0" w:space="0" w:color="auto"/>
                <w:bottom w:val="none" w:sz="0" w:space="0" w:color="auto"/>
                <w:right w:val="none" w:sz="0" w:space="0" w:color="auto"/>
              </w:divBdr>
            </w:div>
            <w:div w:id="90348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559270">
      <w:bodyDiv w:val="1"/>
      <w:marLeft w:val="0"/>
      <w:marRight w:val="0"/>
      <w:marTop w:val="0"/>
      <w:marBottom w:val="0"/>
      <w:divBdr>
        <w:top w:val="none" w:sz="0" w:space="0" w:color="auto"/>
        <w:left w:val="none" w:sz="0" w:space="0" w:color="auto"/>
        <w:bottom w:val="none" w:sz="0" w:space="0" w:color="auto"/>
        <w:right w:val="none" w:sz="0" w:space="0" w:color="auto"/>
      </w:divBdr>
      <w:divsChild>
        <w:div w:id="77674185">
          <w:marLeft w:val="0"/>
          <w:marRight w:val="0"/>
          <w:marTop w:val="0"/>
          <w:marBottom w:val="0"/>
          <w:divBdr>
            <w:top w:val="none" w:sz="0" w:space="0" w:color="auto"/>
            <w:left w:val="none" w:sz="0" w:space="0" w:color="auto"/>
            <w:bottom w:val="none" w:sz="0" w:space="0" w:color="auto"/>
            <w:right w:val="none" w:sz="0" w:space="0" w:color="auto"/>
          </w:divBdr>
        </w:div>
        <w:div w:id="482740516">
          <w:marLeft w:val="0"/>
          <w:marRight w:val="0"/>
          <w:marTop w:val="0"/>
          <w:marBottom w:val="0"/>
          <w:divBdr>
            <w:top w:val="none" w:sz="0" w:space="0" w:color="auto"/>
            <w:left w:val="none" w:sz="0" w:space="0" w:color="auto"/>
            <w:bottom w:val="none" w:sz="0" w:space="0" w:color="auto"/>
            <w:right w:val="none" w:sz="0" w:space="0" w:color="auto"/>
          </w:divBdr>
        </w:div>
        <w:div w:id="1169104375">
          <w:marLeft w:val="0"/>
          <w:marRight w:val="0"/>
          <w:marTop w:val="0"/>
          <w:marBottom w:val="0"/>
          <w:divBdr>
            <w:top w:val="none" w:sz="0" w:space="0" w:color="auto"/>
            <w:left w:val="none" w:sz="0" w:space="0" w:color="auto"/>
            <w:bottom w:val="none" w:sz="0" w:space="0" w:color="auto"/>
            <w:right w:val="none" w:sz="0" w:space="0" w:color="auto"/>
          </w:divBdr>
        </w:div>
      </w:divsChild>
    </w:div>
    <w:div w:id="899901473">
      <w:bodyDiv w:val="1"/>
      <w:marLeft w:val="0"/>
      <w:marRight w:val="0"/>
      <w:marTop w:val="0"/>
      <w:marBottom w:val="0"/>
      <w:divBdr>
        <w:top w:val="none" w:sz="0" w:space="0" w:color="auto"/>
        <w:left w:val="none" w:sz="0" w:space="0" w:color="auto"/>
        <w:bottom w:val="none" w:sz="0" w:space="0" w:color="auto"/>
        <w:right w:val="none" w:sz="0" w:space="0" w:color="auto"/>
      </w:divBdr>
      <w:divsChild>
        <w:div w:id="212892141">
          <w:marLeft w:val="0"/>
          <w:marRight w:val="0"/>
          <w:marTop w:val="0"/>
          <w:marBottom w:val="0"/>
          <w:divBdr>
            <w:top w:val="none" w:sz="0" w:space="0" w:color="auto"/>
            <w:left w:val="none" w:sz="0" w:space="0" w:color="auto"/>
            <w:bottom w:val="none" w:sz="0" w:space="0" w:color="auto"/>
            <w:right w:val="none" w:sz="0" w:space="0" w:color="auto"/>
          </w:divBdr>
        </w:div>
        <w:div w:id="486478416">
          <w:marLeft w:val="0"/>
          <w:marRight w:val="0"/>
          <w:marTop w:val="0"/>
          <w:marBottom w:val="0"/>
          <w:divBdr>
            <w:top w:val="none" w:sz="0" w:space="0" w:color="auto"/>
            <w:left w:val="none" w:sz="0" w:space="0" w:color="auto"/>
            <w:bottom w:val="none" w:sz="0" w:space="0" w:color="auto"/>
            <w:right w:val="none" w:sz="0" w:space="0" w:color="auto"/>
          </w:divBdr>
        </w:div>
        <w:div w:id="529806345">
          <w:marLeft w:val="0"/>
          <w:marRight w:val="0"/>
          <w:marTop w:val="0"/>
          <w:marBottom w:val="0"/>
          <w:divBdr>
            <w:top w:val="none" w:sz="0" w:space="0" w:color="auto"/>
            <w:left w:val="none" w:sz="0" w:space="0" w:color="auto"/>
            <w:bottom w:val="none" w:sz="0" w:space="0" w:color="auto"/>
            <w:right w:val="none" w:sz="0" w:space="0" w:color="auto"/>
          </w:divBdr>
        </w:div>
        <w:div w:id="608239687">
          <w:marLeft w:val="0"/>
          <w:marRight w:val="0"/>
          <w:marTop w:val="0"/>
          <w:marBottom w:val="0"/>
          <w:divBdr>
            <w:top w:val="none" w:sz="0" w:space="0" w:color="auto"/>
            <w:left w:val="none" w:sz="0" w:space="0" w:color="auto"/>
            <w:bottom w:val="none" w:sz="0" w:space="0" w:color="auto"/>
            <w:right w:val="none" w:sz="0" w:space="0" w:color="auto"/>
          </w:divBdr>
        </w:div>
        <w:div w:id="1588004171">
          <w:marLeft w:val="0"/>
          <w:marRight w:val="0"/>
          <w:marTop w:val="0"/>
          <w:marBottom w:val="0"/>
          <w:divBdr>
            <w:top w:val="none" w:sz="0" w:space="0" w:color="auto"/>
            <w:left w:val="none" w:sz="0" w:space="0" w:color="auto"/>
            <w:bottom w:val="none" w:sz="0" w:space="0" w:color="auto"/>
            <w:right w:val="none" w:sz="0" w:space="0" w:color="auto"/>
          </w:divBdr>
        </w:div>
      </w:divsChild>
    </w:div>
    <w:div w:id="904989880">
      <w:bodyDiv w:val="1"/>
      <w:marLeft w:val="0"/>
      <w:marRight w:val="0"/>
      <w:marTop w:val="0"/>
      <w:marBottom w:val="0"/>
      <w:divBdr>
        <w:top w:val="none" w:sz="0" w:space="0" w:color="auto"/>
        <w:left w:val="none" w:sz="0" w:space="0" w:color="auto"/>
        <w:bottom w:val="none" w:sz="0" w:space="0" w:color="auto"/>
        <w:right w:val="none" w:sz="0" w:space="0" w:color="auto"/>
      </w:divBdr>
      <w:divsChild>
        <w:div w:id="6520402">
          <w:marLeft w:val="0"/>
          <w:marRight w:val="0"/>
          <w:marTop w:val="0"/>
          <w:marBottom w:val="0"/>
          <w:divBdr>
            <w:top w:val="none" w:sz="0" w:space="0" w:color="auto"/>
            <w:left w:val="none" w:sz="0" w:space="0" w:color="auto"/>
            <w:bottom w:val="none" w:sz="0" w:space="0" w:color="auto"/>
            <w:right w:val="none" w:sz="0" w:space="0" w:color="auto"/>
          </w:divBdr>
        </w:div>
        <w:div w:id="134565654">
          <w:marLeft w:val="0"/>
          <w:marRight w:val="0"/>
          <w:marTop w:val="0"/>
          <w:marBottom w:val="0"/>
          <w:divBdr>
            <w:top w:val="none" w:sz="0" w:space="0" w:color="auto"/>
            <w:left w:val="none" w:sz="0" w:space="0" w:color="auto"/>
            <w:bottom w:val="none" w:sz="0" w:space="0" w:color="auto"/>
            <w:right w:val="none" w:sz="0" w:space="0" w:color="auto"/>
          </w:divBdr>
        </w:div>
        <w:div w:id="136073889">
          <w:marLeft w:val="0"/>
          <w:marRight w:val="0"/>
          <w:marTop w:val="0"/>
          <w:marBottom w:val="0"/>
          <w:divBdr>
            <w:top w:val="none" w:sz="0" w:space="0" w:color="auto"/>
            <w:left w:val="none" w:sz="0" w:space="0" w:color="auto"/>
            <w:bottom w:val="none" w:sz="0" w:space="0" w:color="auto"/>
            <w:right w:val="none" w:sz="0" w:space="0" w:color="auto"/>
          </w:divBdr>
        </w:div>
        <w:div w:id="805926391">
          <w:marLeft w:val="0"/>
          <w:marRight w:val="0"/>
          <w:marTop w:val="0"/>
          <w:marBottom w:val="0"/>
          <w:divBdr>
            <w:top w:val="none" w:sz="0" w:space="0" w:color="auto"/>
            <w:left w:val="none" w:sz="0" w:space="0" w:color="auto"/>
            <w:bottom w:val="none" w:sz="0" w:space="0" w:color="auto"/>
            <w:right w:val="none" w:sz="0" w:space="0" w:color="auto"/>
          </w:divBdr>
        </w:div>
        <w:div w:id="1073938846">
          <w:marLeft w:val="0"/>
          <w:marRight w:val="0"/>
          <w:marTop w:val="0"/>
          <w:marBottom w:val="0"/>
          <w:divBdr>
            <w:top w:val="none" w:sz="0" w:space="0" w:color="auto"/>
            <w:left w:val="none" w:sz="0" w:space="0" w:color="auto"/>
            <w:bottom w:val="none" w:sz="0" w:space="0" w:color="auto"/>
            <w:right w:val="none" w:sz="0" w:space="0" w:color="auto"/>
          </w:divBdr>
        </w:div>
      </w:divsChild>
    </w:div>
    <w:div w:id="905147502">
      <w:bodyDiv w:val="1"/>
      <w:marLeft w:val="0"/>
      <w:marRight w:val="0"/>
      <w:marTop w:val="0"/>
      <w:marBottom w:val="0"/>
      <w:divBdr>
        <w:top w:val="none" w:sz="0" w:space="0" w:color="auto"/>
        <w:left w:val="none" w:sz="0" w:space="0" w:color="auto"/>
        <w:bottom w:val="none" w:sz="0" w:space="0" w:color="auto"/>
        <w:right w:val="none" w:sz="0" w:space="0" w:color="auto"/>
      </w:divBdr>
    </w:div>
    <w:div w:id="906693867">
      <w:bodyDiv w:val="1"/>
      <w:marLeft w:val="0"/>
      <w:marRight w:val="0"/>
      <w:marTop w:val="0"/>
      <w:marBottom w:val="0"/>
      <w:divBdr>
        <w:top w:val="none" w:sz="0" w:space="0" w:color="auto"/>
        <w:left w:val="none" w:sz="0" w:space="0" w:color="auto"/>
        <w:bottom w:val="none" w:sz="0" w:space="0" w:color="auto"/>
        <w:right w:val="none" w:sz="0" w:space="0" w:color="auto"/>
      </w:divBdr>
      <w:divsChild>
        <w:div w:id="103697306">
          <w:marLeft w:val="0"/>
          <w:marRight w:val="0"/>
          <w:marTop w:val="0"/>
          <w:marBottom w:val="0"/>
          <w:divBdr>
            <w:top w:val="none" w:sz="0" w:space="0" w:color="auto"/>
            <w:left w:val="none" w:sz="0" w:space="0" w:color="auto"/>
            <w:bottom w:val="none" w:sz="0" w:space="0" w:color="auto"/>
            <w:right w:val="none" w:sz="0" w:space="0" w:color="auto"/>
          </w:divBdr>
        </w:div>
        <w:div w:id="138033873">
          <w:marLeft w:val="0"/>
          <w:marRight w:val="0"/>
          <w:marTop w:val="0"/>
          <w:marBottom w:val="0"/>
          <w:divBdr>
            <w:top w:val="none" w:sz="0" w:space="0" w:color="auto"/>
            <w:left w:val="none" w:sz="0" w:space="0" w:color="auto"/>
            <w:bottom w:val="none" w:sz="0" w:space="0" w:color="auto"/>
            <w:right w:val="none" w:sz="0" w:space="0" w:color="auto"/>
          </w:divBdr>
        </w:div>
        <w:div w:id="208614457">
          <w:marLeft w:val="0"/>
          <w:marRight w:val="0"/>
          <w:marTop w:val="0"/>
          <w:marBottom w:val="0"/>
          <w:divBdr>
            <w:top w:val="none" w:sz="0" w:space="0" w:color="auto"/>
            <w:left w:val="none" w:sz="0" w:space="0" w:color="auto"/>
            <w:bottom w:val="none" w:sz="0" w:space="0" w:color="auto"/>
            <w:right w:val="none" w:sz="0" w:space="0" w:color="auto"/>
          </w:divBdr>
        </w:div>
        <w:div w:id="238367937">
          <w:marLeft w:val="0"/>
          <w:marRight w:val="0"/>
          <w:marTop w:val="0"/>
          <w:marBottom w:val="0"/>
          <w:divBdr>
            <w:top w:val="none" w:sz="0" w:space="0" w:color="auto"/>
            <w:left w:val="none" w:sz="0" w:space="0" w:color="auto"/>
            <w:bottom w:val="none" w:sz="0" w:space="0" w:color="auto"/>
            <w:right w:val="none" w:sz="0" w:space="0" w:color="auto"/>
          </w:divBdr>
        </w:div>
        <w:div w:id="267935286">
          <w:marLeft w:val="0"/>
          <w:marRight w:val="0"/>
          <w:marTop w:val="0"/>
          <w:marBottom w:val="0"/>
          <w:divBdr>
            <w:top w:val="none" w:sz="0" w:space="0" w:color="auto"/>
            <w:left w:val="none" w:sz="0" w:space="0" w:color="auto"/>
            <w:bottom w:val="none" w:sz="0" w:space="0" w:color="auto"/>
            <w:right w:val="none" w:sz="0" w:space="0" w:color="auto"/>
          </w:divBdr>
        </w:div>
        <w:div w:id="287516904">
          <w:marLeft w:val="0"/>
          <w:marRight w:val="0"/>
          <w:marTop w:val="0"/>
          <w:marBottom w:val="0"/>
          <w:divBdr>
            <w:top w:val="none" w:sz="0" w:space="0" w:color="auto"/>
            <w:left w:val="none" w:sz="0" w:space="0" w:color="auto"/>
            <w:bottom w:val="none" w:sz="0" w:space="0" w:color="auto"/>
            <w:right w:val="none" w:sz="0" w:space="0" w:color="auto"/>
          </w:divBdr>
        </w:div>
        <w:div w:id="292562255">
          <w:marLeft w:val="0"/>
          <w:marRight w:val="0"/>
          <w:marTop w:val="0"/>
          <w:marBottom w:val="0"/>
          <w:divBdr>
            <w:top w:val="none" w:sz="0" w:space="0" w:color="auto"/>
            <w:left w:val="none" w:sz="0" w:space="0" w:color="auto"/>
            <w:bottom w:val="none" w:sz="0" w:space="0" w:color="auto"/>
            <w:right w:val="none" w:sz="0" w:space="0" w:color="auto"/>
          </w:divBdr>
        </w:div>
        <w:div w:id="430247628">
          <w:marLeft w:val="0"/>
          <w:marRight w:val="0"/>
          <w:marTop w:val="0"/>
          <w:marBottom w:val="0"/>
          <w:divBdr>
            <w:top w:val="none" w:sz="0" w:space="0" w:color="auto"/>
            <w:left w:val="none" w:sz="0" w:space="0" w:color="auto"/>
            <w:bottom w:val="none" w:sz="0" w:space="0" w:color="auto"/>
            <w:right w:val="none" w:sz="0" w:space="0" w:color="auto"/>
          </w:divBdr>
        </w:div>
        <w:div w:id="504440223">
          <w:marLeft w:val="0"/>
          <w:marRight w:val="0"/>
          <w:marTop w:val="0"/>
          <w:marBottom w:val="0"/>
          <w:divBdr>
            <w:top w:val="none" w:sz="0" w:space="0" w:color="auto"/>
            <w:left w:val="none" w:sz="0" w:space="0" w:color="auto"/>
            <w:bottom w:val="none" w:sz="0" w:space="0" w:color="auto"/>
            <w:right w:val="none" w:sz="0" w:space="0" w:color="auto"/>
          </w:divBdr>
        </w:div>
        <w:div w:id="555048535">
          <w:marLeft w:val="0"/>
          <w:marRight w:val="0"/>
          <w:marTop w:val="0"/>
          <w:marBottom w:val="0"/>
          <w:divBdr>
            <w:top w:val="none" w:sz="0" w:space="0" w:color="auto"/>
            <w:left w:val="none" w:sz="0" w:space="0" w:color="auto"/>
            <w:bottom w:val="none" w:sz="0" w:space="0" w:color="auto"/>
            <w:right w:val="none" w:sz="0" w:space="0" w:color="auto"/>
          </w:divBdr>
        </w:div>
        <w:div w:id="584918081">
          <w:marLeft w:val="0"/>
          <w:marRight w:val="0"/>
          <w:marTop w:val="0"/>
          <w:marBottom w:val="0"/>
          <w:divBdr>
            <w:top w:val="none" w:sz="0" w:space="0" w:color="auto"/>
            <w:left w:val="none" w:sz="0" w:space="0" w:color="auto"/>
            <w:bottom w:val="none" w:sz="0" w:space="0" w:color="auto"/>
            <w:right w:val="none" w:sz="0" w:space="0" w:color="auto"/>
          </w:divBdr>
        </w:div>
        <w:div w:id="629675089">
          <w:marLeft w:val="0"/>
          <w:marRight w:val="0"/>
          <w:marTop w:val="0"/>
          <w:marBottom w:val="0"/>
          <w:divBdr>
            <w:top w:val="none" w:sz="0" w:space="0" w:color="auto"/>
            <w:left w:val="none" w:sz="0" w:space="0" w:color="auto"/>
            <w:bottom w:val="none" w:sz="0" w:space="0" w:color="auto"/>
            <w:right w:val="none" w:sz="0" w:space="0" w:color="auto"/>
          </w:divBdr>
        </w:div>
        <w:div w:id="636684623">
          <w:marLeft w:val="0"/>
          <w:marRight w:val="0"/>
          <w:marTop w:val="0"/>
          <w:marBottom w:val="0"/>
          <w:divBdr>
            <w:top w:val="none" w:sz="0" w:space="0" w:color="auto"/>
            <w:left w:val="none" w:sz="0" w:space="0" w:color="auto"/>
            <w:bottom w:val="none" w:sz="0" w:space="0" w:color="auto"/>
            <w:right w:val="none" w:sz="0" w:space="0" w:color="auto"/>
          </w:divBdr>
        </w:div>
        <w:div w:id="650256092">
          <w:marLeft w:val="0"/>
          <w:marRight w:val="0"/>
          <w:marTop w:val="0"/>
          <w:marBottom w:val="0"/>
          <w:divBdr>
            <w:top w:val="none" w:sz="0" w:space="0" w:color="auto"/>
            <w:left w:val="none" w:sz="0" w:space="0" w:color="auto"/>
            <w:bottom w:val="none" w:sz="0" w:space="0" w:color="auto"/>
            <w:right w:val="none" w:sz="0" w:space="0" w:color="auto"/>
          </w:divBdr>
        </w:div>
        <w:div w:id="704595455">
          <w:marLeft w:val="0"/>
          <w:marRight w:val="0"/>
          <w:marTop w:val="0"/>
          <w:marBottom w:val="0"/>
          <w:divBdr>
            <w:top w:val="none" w:sz="0" w:space="0" w:color="auto"/>
            <w:left w:val="none" w:sz="0" w:space="0" w:color="auto"/>
            <w:bottom w:val="none" w:sz="0" w:space="0" w:color="auto"/>
            <w:right w:val="none" w:sz="0" w:space="0" w:color="auto"/>
          </w:divBdr>
        </w:div>
        <w:div w:id="867064942">
          <w:marLeft w:val="0"/>
          <w:marRight w:val="0"/>
          <w:marTop w:val="0"/>
          <w:marBottom w:val="0"/>
          <w:divBdr>
            <w:top w:val="none" w:sz="0" w:space="0" w:color="auto"/>
            <w:left w:val="none" w:sz="0" w:space="0" w:color="auto"/>
            <w:bottom w:val="none" w:sz="0" w:space="0" w:color="auto"/>
            <w:right w:val="none" w:sz="0" w:space="0" w:color="auto"/>
          </w:divBdr>
        </w:div>
        <w:div w:id="1032027933">
          <w:marLeft w:val="0"/>
          <w:marRight w:val="0"/>
          <w:marTop w:val="0"/>
          <w:marBottom w:val="0"/>
          <w:divBdr>
            <w:top w:val="none" w:sz="0" w:space="0" w:color="auto"/>
            <w:left w:val="none" w:sz="0" w:space="0" w:color="auto"/>
            <w:bottom w:val="none" w:sz="0" w:space="0" w:color="auto"/>
            <w:right w:val="none" w:sz="0" w:space="0" w:color="auto"/>
          </w:divBdr>
        </w:div>
        <w:div w:id="1299460990">
          <w:marLeft w:val="0"/>
          <w:marRight w:val="0"/>
          <w:marTop w:val="0"/>
          <w:marBottom w:val="0"/>
          <w:divBdr>
            <w:top w:val="none" w:sz="0" w:space="0" w:color="auto"/>
            <w:left w:val="none" w:sz="0" w:space="0" w:color="auto"/>
            <w:bottom w:val="none" w:sz="0" w:space="0" w:color="auto"/>
            <w:right w:val="none" w:sz="0" w:space="0" w:color="auto"/>
          </w:divBdr>
        </w:div>
        <w:div w:id="1406605311">
          <w:marLeft w:val="0"/>
          <w:marRight w:val="0"/>
          <w:marTop w:val="0"/>
          <w:marBottom w:val="0"/>
          <w:divBdr>
            <w:top w:val="none" w:sz="0" w:space="0" w:color="auto"/>
            <w:left w:val="none" w:sz="0" w:space="0" w:color="auto"/>
            <w:bottom w:val="none" w:sz="0" w:space="0" w:color="auto"/>
            <w:right w:val="none" w:sz="0" w:space="0" w:color="auto"/>
          </w:divBdr>
        </w:div>
        <w:div w:id="1452552770">
          <w:marLeft w:val="0"/>
          <w:marRight w:val="0"/>
          <w:marTop w:val="0"/>
          <w:marBottom w:val="0"/>
          <w:divBdr>
            <w:top w:val="none" w:sz="0" w:space="0" w:color="auto"/>
            <w:left w:val="none" w:sz="0" w:space="0" w:color="auto"/>
            <w:bottom w:val="none" w:sz="0" w:space="0" w:color="auto"/>
            <w:right w:val="none" w:sz="0" w:space="0" w:color="auto"/>
          </w:divBdr>
        </w:div>
        <w:div w:id="1500072854">
          <w:marLeft w:val="0"/>
          <w:marRight w:val="0"/>
          <w:marTop w:val="0"/>
          <w:marBottom w:val="0"/>
          <w:divBdr>
            <w:top w:val="none" w:sz="0" w:space="0" w:color="auto"/>
            <w:left w:val="none" w:sz="0" w:space="0" w:color="auto"/>
            <w:bottom w:val="none" w:sz="0" w:space="0" w:color="auto"/>
            <w:right w:val="none" w:sz="0" w:space="0" w:color="auto"/>
          </w:divBdr>
        </w:div>
        <w:div w:id="1655377837">
          <w:marLeft w:val="0"/>
          <w:marRight w:val="0"/>
          <w:marTop w:val="0"/>
          <w:marBottom w:val="0"/>
          <w:divBdr>
            <w:top w:val="none" w:sz="0" w:space="0" w:color="auto"/>
            <w:left w:val="none" w:sz="0" w:space="0" w:color="auto"/>
            <w:bottom w:val="none" w:sz="0" w:space="0" w:color="auto"/>
            <w:right w:val="none" w:sz="0" w:space="0" w:color="auto"/>
          </w:divBdr>
        </w:div>
        <w:div w:id="1663850820">
          <w:marLeft w:val="0"/>
          <w:marRight w:val="0"/>
          <w:marTop w:val="0"/>
          <w:marBottom w:val="0"/>
          <w:divBdr>
            <w:top w:val="none" w:sz="0" w:space="0" w:color="auto"/>
            <w:left w:val="none" w:sz="0" w:space="0" w:color="auto"/>
            <w:bottom w:val="none" w:sz="0" w:space="0" w:color="auto"/>
            <w:right w:val="none" w:sz="0" w:space="0" w:color="auto"/>
          </w:divBdr>
        </w:div>
        <w:div w:id="1676573959">
          <w:marLeft w:val="0"/>
          <w:marRight w:val="0"/>
          <w:marTop w:val="0"/>
          <w:marBottom w:val="0"/>
          <w:divBdr>
            <w:top w:val="none" w:sz="0" w:space="0" w:color="auto"/>
            <w:left w:val="none" w:sz="0" w:space="0" w:color="auto"/>
            <w:bottom w:val="none" w:sz="0" w:space="0" w:color="auto"/>
            <w:right w:val="none" w:sz="0" w:space="0" w:color="auto"/>
          </w:divBdr>
        </w:div>
        <w:div w:id="1701708124">
          <w:marLeft w:val="0"/>
          <w:marRight w:val="0"/>
          <w:marTop w:val="0"/>
          <w:marBottom w:val="0"/>
          <w:divBdr>
            <w:top w:val="none" w:sz="0" w:space="0" w:color="auto"/>
            <w:left w:val="none" w:sz="0" w:space="0" w:color="auto"/>
            <w:bottom w:val="none" w:sz="0" w:space="0" w:color="auto"/>
            <w:right w:val="none" w:sz="0" w:space="0" w:color="auto"/>
          </w:divBdr>
        </w:div>
        <w:div w:id="1844081849">
          <w:marLeft w:val="0"/>
          <w:marRight w:val="0"/>
          <w:marTop w:val="0"/>
          <w:marBottom w:val="0"/>
          <w:divBdr>
            <w:top w:val="none" w:sz="0" w:space="0" w:color="auto"/>
            <w:left w:val="none" w:sz="0" w:space="0" w:color="auto"/>
            <w:bottom w:val="none" w:sz="0" w:space="0" w:color="auto"/>
            <w:right w:val="none" w:sz="0" w:space="0" w:color="auto"/>
          </w:divBdr>
        </w:div>
        <w:div w:id="1936135351">
          <w:marLeft w:val="0"/>
          <w:marRight w:val="0"/>
          <w:marTop w:val="0"/>
          <w:marBottom w:val="0"/>
          <w:divBdr>
            <w:top w:val="none" w:sz="0" w:space="0" w:color="auto"/>
            <w:left w:val="none" w:sz="0" w:space="0" w:color="auto"/>
            <w:bottom w:val="none" w:sz="0" w:space="0" w:color="auto"/>
            <w:right w:val="none" w:sz="0" w:space="0" w:color="auto"/>
          </w:divBdr>
        </w:div>
        <w:div w:id="1942180729">
          <w:marLeft w:val="0"/>
          <w:marRight w:val="0"/>
          <w:marTop w:val="0"/>
          <w:marBottom w:val="0"/>
          <w:divBdr>
            <w:top w:val="none" w:sz="0" w:space="0" w:color="auto"/>
            <w:left w:val="none" w:sz="0" w:space="0" w:color="auto"/>
            <w:bottom w:val="none" w:sz="0" w:space="0" w:color="auto"/>
            <w:right w:val="none" w:sz="0" w:space="0" w:color="auto"/>
          </w:divBdr>
        </w:div>
        <w:div w:id="1947613011">
          <w:marLeft w:val="0"/>
          <w:marRight w:val="0"/>
          <w:marTop w:val="0"/>
          <w:marBottom w:val="0"/>
          <w:divBdr>
            <w:top w:val="none" w:sz="0" w:space="0" w:color="auto"/>
            <w:left w:val="none" w:sz="0" w:space="0" w:color="auto"/>
            <w:bottom w:val="none" w:sz="0" w:space="0" w:color="auto"/>
            <w:right w:val="none" w:sz="0" w:space="0" w:color="auto"/>
          </w:divBdr>
        </w:div>
        <w:div w:id="1948272231">
          <w:marLeft w:val="0"/>
          <w:marRight w:val="0"/>
          <w:marTop w:val="0"/>
          <w:marBottom w:val="0"/>
          <w:divBdr>
            <w:top w:val="none" w:sz="0" w:space="0" w:color="auto"/>
            <w:left w:val="none" w:sz="0" w:space="0" w:color="auto"/>
            <w:bottom w:val="none" w:sz="0" w:space="0" w:color="auto"/>
            <w:right w:val="none" w:sz="0" w:space="0" w:color="auto"/>
          </w:divBdr>
        </w:div>
        <w:div w:id="1966349351">
          <w:marLeft w:val="0"/>
          <w:marRight w:val="0"/>
          <w:marTop w:val="0"/>
          <w:marBottom w:val="0"/>
          <w:divBdr>
            <w:top w:val="none" w:sz="0" w:space="0" w:color="auto"/>
            <w:left w:val="none" w:sz="0" w:space="0" w:color="auto"/>
            <w:bottom w:val="none" w:sz="0" w:space="0" w:color="auto"/>
            <w:right w:val="none" w:sz="0" w:space="0" w:color="auto"/>
          </w:divBdr>
        </w:div>
        <w:div w:id="1991405296">
          <w:marLeft w:val="0"/>
          <w:marRight w:val="0"/>
          <w:marTop w:val="0"/>
          <w:marBottom w:val="0"/>
          <w:divBdr>
            <w:top w:val="none" w:sz="0" w:space="0" w:color="auto"/>
            <w:left w:val="none" w:sz="0" w:space="0" w:color="auto"/>
            <w:bottom w:val="none" w:sz="0" w:space="0" w:color="auto"/>
            <w:right w:val="none" w:sz="0" w:space="0" w:color="auto"/>
          </w:divBdr>
        </w:div>
      </w:divsChild>
    </w:div>
    <w:div w:id="907348546">
      <w:bodyDiv w:val="1"/>
      <w:marLeft w:val="0"/>
      <w:marRight w:val="0"/>
      <w:marTop w:val="0"/>
      <w:marBottom w:val="0"/>
      <w:divBdr>
        <w:top w:val="none" w:sz="0" w:space="0" w:color="auto"/>
        <w:left w:val="none" w:sz="0" w:space="0" w:color="auto"/>
        <w:bottom w:val="none" w:sz="0" w:space="0" w:color="auto"/>
        <w:right w:val="none" w:sz="0" w:space="0" w:color="auto"/>
      </w:divBdr>
      <w:divsChild>
        <w:div w:id="144517828">
          <w:marLeft w:val="0"/>
          <w:marRight w:val="0"/>
          <w:marTop w:val="0"/>
          <w:marBottom w:val="0"/>
          <w:divBdr>
            <w:top w:val="none" w:sz="0" w:space="0" w:color="auto"/>
            <w:left w:val="none" w:sz="0" w:space="0" w:color="auto"/>
            <w:bottom w:val="none" w:sz="0" w:space="0" w:color="auto"/>
            <w:right w:val="none" w:sz="0" w:space="0" w:color="auto"/>
          </w:divBdr>
        </w:div>
        <w:div w:id="179511176">
          <w:marLeft w:val="0"/>
          <w:marRight w:val="0"/>
          <w:marTop w:val="0"/>
          <w:marBottom w:val="0"/>
          <w:divBdr>
            <w:top w:val="none" w:sz="0" w:space="0" w:color="auto"/>
            <w:left w:val="none" w:sz="0" w:space="0" w:color="auto"/>
            <w:bottom w:val="none" w:sz="0" w:space="0" w:color="auto"/>
            <w:right w:val="none" w:sz="0" w:space="0" w:color="auto"/>
          </w:divBdr>
        </w:div>
        <w:div w:id="241380318">
          <w:marLeft w:val="0"/>
          <w:marRight w:val="0"/>
          <w:marTop w:val="0"/>
          <w:marBottom w:val="0"/>
          <w:divBdr>
            <w:top w:val="none" w:sz="0" w:space="0" w:color="auto"/>
            <w:left w:val="none" w:sz="0" w:space="0" w:color="auto"/>
            <w:bottom w:val="none" w:sz="0" w:space="0" w:color="auto"/>
            <w:right w:val="none" w:sz="0" w:space="0" w:color="auto"/>
          </w:divBdr>
        </w:div>
        <w:div w:id="480779521">
          <w:marLeft w:val="0"/>
          <w:marRight w:val="0"/>
          <w:marTop w:val="0"/>
          <w:marBottom w:val="0"/>
          <w:divBdr>
            <w:top w:val="none" w:sz="0" w:space="0" w:color="auto"/>
            <w:left w:val="none" w:sz="0" w:space="0" w:color="auto"/>
            <w:bottom w:val="none" w:sz="0" w:space="0" w:color="auto"/>
            <w:right w:val="none" w:sz="0" w:space="0" w:color="auto"/>
          </w:divBdr>
        </w:div>
        <w:div w:id="807476698">
          <w:marLeft w:val="0"/>
          <w:marRight w:val="0"/>
          <w:marTop w:val="0"/>
          <w:marBottom w:val="0"/>
          <w:divBdr>
            <w:top w:val="none" w:sz="0" w:space="0" w:color="auto"/>
            <w:left w:val="none" w:sz="0" w:space="0" w:color="auto"/>
            <w:bottom w:val="none" w:sz="0" w:space="0" w:color="auto"/>
            <w:right w:val="none" w:sz="0" w:space="0" w:color="auto"/>
          </w:divBdr>
        </w:div>
        <w:div w:id="860818419">
          <w:marLeft w:val="0"/>
          <w:marRight w:val="0"/>
          <w:marTop w:val="0"/>
          <w:marBottom w:val="0"/>
          <w:divBdr>
            <w:top w:val="none" w:sz="0" w:space="0" w:color="auto"/>
            <w:left w:val="none" w:sz="0" w:space="0" w:color="auto"/>
            <w:bottom w:val="none" w:sz="0" w:space="0" w:color="auto"/>
            <w:right w:val="none" w:sz="0" w:space="0" w:color="auto"/>
          </w:divBdr>
        </w:div>
        <w:div w:id="923489732">
          <w:marLeft w:val="0"/>
          <w:marRight w:val="0"/>
          <w:marTop w:val="0"/>
          <w:marBottom w:val="0"/>
          <w:divBdr>
            <w:top w:val="none" w:sz="0" w:space="0" w:color="auto"/>
            <w:left w:val="none" w:sz="0" w:space="0" w:color="auto"/>
            <w:bottom w:val="none" w:sz="0" w:space="0" w:color="auto"/>
            <w:right w:val="none" w:sz="0" w:space="0" w:color="auto"/>
          </w:divBdr>
        </w:div>
        <w:div w:id="948439710">
          <w:marLeft w:val="0"/>
          <w:marRight w:val="0"/>
          <w:marTop w:val="0"/>
          <w:marBottom w:val="0"/>
          <w:divBdr>
            <w:top w:val="none" w:sz="0" w:space="0" w:color="auto"/>
            <w:left w:val="none" w:sz="0" w:space="0" w:color="auto"/>
            <w:bottom w:val="none" w:sz="0" w:space="0" w:color="auto"/>
            <w:right w:val="none" w:sz="0" w:space="0" w:color="auto"/>
          </w:divBdr>
        </w:div>
        <w:div w:id="974218041">
          <w:marLeft w:val="0"/>
          <w:marRight w:val="0"/>
          <w:marTop w:val="0"/>
          <w:marBottom w:val="0"/>
          <w:divBdr>
            <w:top w:val="none" w:sz="0" w:space="0" w:color="auto"/>
            <w:left w:val="none" w:sz="0" w:space="0" w:color="auto"/>
            <w:bottom w:val="none" w:sz="0" w:space="0" w:color="auto"/>
            <w:right w:val="none" w:sz="0" w:space="0" w:color="auto"/>
          </w:divBdr>
        </w:div>
        <w:div w:id="1071852906">
          <w:marLeft w:val="0"/>
          <w:marRight w:val="0"/>
          <w:marTop w:val="0"/>
          <w:marBottom w:val="0"/>
          <w:divBdr>
            <w:top w:val="none" w:sz="0" w:space="0" w:color="auto"/>
            <w:left w:val="none" w:sz="0" w:space="0" w:color="auto"/>
            <w:bottom w:val="none" w:sz="0" w:space="0" w:color="auto"/>
            <w:right w:val="none" w:sz="0" w:space="0" w:color="auto"/>
          </w:divBdr>
        </w:div>
        <w:div w:id="1080909061">
          <w:marLeft w:val="0"/>
          <w:marRight w:val="0"/>
          <w:marTop w:val="0"/>
          <w:marBottom w:val="0"/>
          <w:divBdr>
            <w:top w:val="none" w:sz="0" w:space="0" w:color="auto"/>
            <w:left w:val="none" w:sz="0" w:space="0" w:color="auto"/>
            <w:bottom w:val="none" w:sz="0" w:space="0" w:color="auto"/>
            <w:right w:val="none" w:sz="0" w:space="0" w:color="auto"/>
          </w:divBdr>
        </w:div>
        <w:div w:id="1140269080">
          <w:marLeft w:val="0"/>
          <w:marRight w:val="0"/>
          <w:marTop w:val="0"/>
          <w:marBottom w:val="0"/>
          <w:divBdr>
            <w:top w:val="none" w:sz="0" w:space="0" w:color="auto"/>
            <w:left w:val="none" w:sz="0" w:space="0" w:color="auto"/>
            <w:bottom w:val="none" w:sz="0" w:space="0" w:color="auto"/>
            <w:right w:val="none" w:sz="0" w:space="0" w:color="auto"/>
          </w:divBdr>
        </w:div>
        <w:div w:id="1160461705">
          <w:marLeft w:val="0"/>
          <w:marRight w:val="0"/>
          <w:marTop w:val="0"/>
          <w:marBottom w:val="0"/>
          <w:divBdr>
            <w:top w:val="none" w:sz="0" w:space="0" w:color="auto"/>
            <w:left w:val="none" w:sz="0" w:space="0" w:color="auto"/>
            <w:bottom w:val="none" w:sz="0" w:space="0" w:color="auto"/>
            <w:right w:val="none" w:sz="0" w:space="0" w:color="auto"/>
          </w:divBdr>
        </w:div>
        <w:div w:id="1233153293">
          <w:marLeft w:val="0"/>
          <w:marRight w:val="0"/>
          <w:marTop w:val="0"/>
          <w:marBottom w:val="0"/>
          <w:divBdr>
            <w:top w:val="none" w:sz="0" w:space="0" w:color="auto"/>
            <w:left w:val="none" w:sz="0" w:space="0" w:color="auto"/>
            <w:bottom w:val="none" w:sz="0" w:space="0" w:color="auto"/>
            <w:right w:val="none" w:sz="0" w:space="0" w:color="auto"/>
          </w:divBdr>
        </w:div>
        <w:div w:id="1249386498">
          <w:marLeft w:val="0"/>
          <w:marRight w:val="0"/>
          <w:marTop w:val="0"/>
          <w:marBottom w:val="0"/>
          <w:divBdr>
            <w:top w:val="none" w:sz="0" w:space="0" w:color="auto"/>
            <w:left w:val="none" w:sz="0" w:space="0" w:color="auto"/>
            <w:bottom w:val="none" w:sz="0" w:space="0" w:color="auto"/>
            <w:right w:val="none" w:sz="0" w:space="0" w:color="auto"/>
          </w:divBdr>
        </w:div>
        <w:div w:id="1306619438">
          <w:marLeft w:val="0"/>
          <w:marRight w:val="0"/>
          <w:marTop w:val="0"/>
          <w:marBottom w:val="0"/>
          <w:divBdr>
            <w:top w:val="none" w:sz="0" w:space="0" w:color="auto"/>
            <w:left w:val="none" w:sz="0" w:space="0" w:color="auto"/>
            <w:bottom w:val="none" w:sz="0" w:space="0" w:color="auto"/>
            <w:right w:val="none" w:sz="0" w:space="0" w:color="auto"/>
          </w:divBdr>
        </w:div>
        <w:div w:id="1568607031">
          <w:marLeft w:val="0"/>
          <w:marRight w:val="0"/>
          <w:marTop w:val="0"/>
          <w:marBottom w:val="0"/>
          <w:divBdr>
            <w:top w:val="none" w:sz="0" w:space="0" w:color="auto"/>
            <w:left w:val="none" w:sz="0" w:space="0" w:color="auto"/>
            <w:bottom w:val="none" w:sz="0" w:space="0" w:color="auto"/>
            <w:right w:val="none" w:sz="0" w:space="0" w:color="auto"/>
          </w:divBdr>
        </w:div>
        <w:div w:id="1905602200">
          <w:marLeft w:val="0"/>
          <w:marRight w:val="0"/>
          <w:marTop w:val="0"/>
          <w:marBottom w:val="0"/>
          <w:divBdr>
            <w:top w:val="none" w:sz="0" w:space="0" w:color="auto"/>
            <w:left w:val="none" w:sz="0" w:space="0" w:color="auto"/>
            <w:bottom w:val="none" w:sz="0" w:space="0" w:color="auto"/>
            <w:right w:val="none" w:sz="0" w:space="0" w:color="auto"/>
          </w:divBdr>
        </w:div>
        <w:div w:id="1929847375">
          <w:marLeft w:val="0"/>
          <w:marRight w:val="0"/>
          <w:marTop w:val="0"/>
          <w:marBottom w:val="0"/>
          <w:divBdr>
            <w:top w:val="none" w:sz="0" w:space="0" w:color="auto"/>
            <w:left w:val="none" w:sz="0" w:space="0" w:color="auto"/>
            <w:bottom w:val="none" w:sz="0" w:space="0" w:color="auto"/>
            <w:right w:val="none" w:sz="0" w:space="0" w:color="auto"/>
          </w:divBdr>
        </w:div>
      </w:divsChild>
    </w:div>
    <w:div w:id="907426414">
      <w:bodyDiv w:val="1"/>
      <w:marLeft w:val="0"/>
      <w:marRight w:val="0"/>
      <w:marTop w:val="0"/>
      <w:marBottom w:val="0"/>
      <w:divBdr>
        <w:top w:val="none" w:sz="0" w:space="0" w:color="auto"/>
        <w:left w:val="none" w:sz="0" w:space="0" w:color="auto"/>
        <w:bottom w:val="none" w:sz="0" w:space="0" w:color="auto"/>
        <w:right w:val="none" w:sz="0" w:space="0" w:color="auto"/>
      </w:divBdr>
      <w:divsChild>
        <w:div w:id="489835016">
          <w:marLeft w:val="0"/>
          <w:marRight w:val="0"/>
          <w:marTop w:val="0"/>
          <w:marBottom w:val="0"/>
          <w:divBdr>
            <w:top w:val="none" w:sz="0" w:space="0" w:color="auto"/>
            <w:left w:val="none" w:sz="0" w:space="0" w:color="auto"/>
            <w:bottom w:val="none" w:sz="0" w:space="0" w:color="auto"/>
            <w:right w:val="none" w:sz="0" w:space="0" w:color="auto"/>
          </w:divBdr>
          <w:divsChild>
            <w:div w:id="69625741">
              <w:marLeft w:val="0"/>
              <w:marRight w:val="0"/>
              <w:marTop w:val="0"/>
              <w:marBottom w:val="0"/>
              <w:divBdr>
                <w:top w:val="none" w:sz="0" w:space="0" w:color="auto"/>
                <w:left w:val="none" w:sz="0" w:space="0" w:color="auto"/>
                <w:bottom w:val="none" w:sz="0" w:space="0" w:color="auto"/>
                <w:right w:val="none" w:sz="0" w:space="0" w:color="auto"/>
              </w:divBdr>
            </w:div>
            <w:div w:id="200410756">
              <w:marLeft w:val="0"/>
              <w:marRight w:val="0"/>
              <w:marTop w:val="0"/>
              <w:marBottom w:val="0"/>
              <w:divBdr>
                <w:top w:val="none" w:sz="0" w:space="0" w:color="auto"/>
                <w:left w:val="none" w:sz="0" w:space="0" w:color="auto"/>
                <w:bottom w:val="none" w:sz="0" w:space="0" w:color="auto"/>
                <w:right w:val="none" w:sz="0" w:space="0" w:color="auto"/>
              </w:divBdr>
            </w:div>
            <w:div w:id="1059476596">
              <w:marLeft w:val="0"/>
              <w:marRight w:val="0"/>
              <w:marTop w:val="0"/>
              <w:marBottom w:val="0"/>
              <w:divBdr>
                <w:top w:val="none" w:sz="0" w:space="0" w:color="auto"/>
                <w:left w:val="none" w:sz="0" w:space="0" w:color="auto"/>
                <w:bottom w:val="none" w:sz="0" w:space="0" w:color="auto"/>
                <w:right w:val="none" w:sz="0" w:space="0" w:color="auto"/>
              </w:divBdr>
            </w:div>
            <w:div w:id="1396856959">
              <w:marLeft w:val="0"/>
              <w:marRight w:val="0"/>
              <w:marTop w:val="0"/>
              <w:marBottom w:val="0"/>
              <w:divBdr>
                <w:top w:val="none" w:sz="0" w:space="0" w:color="auto"/>
                <w:left w:val="none" w:sz="0" w:space="0" w:color="auto"/>
                <w:bottom w:val="none" w:sz="0" w:space="0" w:color="auto"/>
                <w:right w:val="none" w:sz="0" w:space="0" w:color="auto"/>
              </w:divBdr>
            </w:div>
            <w:div w:id="1651979348">
              <w:marLeft w:val="0"/>
              <w:marRight w:val="0"/>
              <w:marTop w:val="0"/>
              <w:marBottom w:val="0"/>
              <w:divBdr>
                <w:top w:val="none" w:sz="0" w:space="0" w:color="auto"/>
                <w:left w:val="none" w:sz="0" w:space="0" w:color="auto"/>
                <w:bottom w:val="none" w:sz="0" w:space="0" w:color="auto"/>
                <w:right w:val="none" w:sz="0" w:space="0" w:color="auto"/>
              </w:divBdr>
            </w:div>
            <w:div w:id="2124229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813185">
      <w:bodyDiv w:val="1"/>
      <w:marLeft w:val="0"/>
      <w:marRight w:val="0"/>
      <w:marTop w:val="0"/>
      <w:marBottom w:val="0"/>
      <w:divBdr>
        <w:top w:val="none" w:sz="0" w:space="0" w:color="auto"/>
        <w:left w:val="none" w:sz="0" w:space="0" w:color="auto"/>
        <w:bottom w:val="none" w:sz="0" w:space="0" w:color="auto"/>
        <w:right w:val="none" w:sz="0" w:space="0" w:color="auto"/>
      </w:divBdr>
      <w:divsChild>
        <w:div w:id="13920505">
          <w:marLeft w:val="0"/>
          <w:marRight w:val="0"/>
          <w:marTop w:val="0"/>
          <w:marBottom w:val="0"/>
          <w:divBdr>
            <w:top w:val="none" w:sz="0" w:space="0" w:color="auto"/>
            <w:left w:val="none" w:sz="0" w:space="0" w:color="auto"/>
            <w:bottom w:val="none" w:sz="0" w:space="0" w:color="auto"/>
            <w:right w:val="none" w:sz="0" w:space="0" w:color="auto"/>
          </w:divBdr>
        </w:div>
        <w:div w:id="47532261">
          <w:marLeft w:val="0"/>
          <w:marRight w:val="0"/>
          <w:marTop w:val="0"/>
          <w:marBottom w:val="0"/>
          <w:divBdr>
            <w:top w:val="none" w:sz="0" w:space="0" w:color="auto"/>
            <w:left w:val="none" w:sz="0" w:space="0" w:color="auto"/>
            <w:bottom w:val="none" w:sz="0" w:space="0" w:color="auto"/>
            <w:right w:val="none" w:sz="0" w:space="0" w:color="auto"/>
          </w:divBdr>
        </w:div>
        <w:div w:id="266429830">
          <w:marLeft w:val="0"/>
          <w:marRight w:val="0"/>
          <w:marTop w:val="0"/>
          <w:marBottom w:val="0"/>
          <w:divBdr>
            <w:top w:val="none" w:sz="0" w:space="0" w:color="auto"/>
            <w:left w:val="none" w:sz="0" w:space="0" w:color="auto"/>
            <w:bottom w:val="none" w:sz="0" w:space="0" w:color="auto"/>
            <w:right w:val="none" w:sz="0" w:space="0" w:color="auto"/>
          </w:divBdr>
        </w:div>
        <w:div w:id="319357671">
          <w:marLeft w:val="0"/>
          <w:marRight w:val="0"/>
          <w:marTop w:val="0"/>
          <w:marBottom w:val="0"/>
          <w:divBdr>
            <w:top w:val="none" w:sz="0" w:space="0" w:color="auto"/>
            <w:left w:val="none" w:sz="0" w:space="0" w:color="auto"/>
            <w:bottom w:val="none" w:sz="0" w:space="0" w:color="auto"/>
            <w:right w:val="none" w:sz="0" w:space="0" w:color="auto"/>
          </w:divBdr>
        </w:div>
        <w:div w:id="406928219">
          <w:marLeft w:val="0"/>
          <w:marRight w:val="0"/>
          <w:marTop w:val="0"/>
          <w:marBottom w:val="0"/>
          <w:divBdr>
            <w:top w:val="none" w:sz="0" w:space="0" w:color="auto"/>
            <w:left w:val="none" w:sz="0" w:space="0" w:color="auto"/>
            <w:bottom w:val="none" w:sz="0" w:space="0" w:color="auto"/>
            <w:right w:val="none" w:sz="0" w:space="0" w:color="auto"/>
          </w:divBdr>
        </w:div>
        <w:div w:id="749472949">
          <w:marLeft w:val="0"/>
          <w:marRight w:val="0"/>
          <w:marTop w:val="0"/>
          <w:marBottom w:val="0"/>
          <w:divBdr>
            <w:top w:val="none" w:sz="0" w:space="0" w:color="auto"/>
            <w:left w:val="none" w:sz="0" w:space="0" w:color="auto"/>
            <w:bottom w:val="none" w:sz="0" w:space="0" w:color="auto"/>
            <w:right w:val="none" w:sz="0" w:space="0" w:color="auto"/>
          </w:divBdr>
        </w:div>
        <w:div w:id="887837784">
          <w:marLeft w:val="0"/>
          <w:marRight w:val="0"/>
          <w:marTop w:val="0"/>
          <w:marBottom w:val="0"/>
          <w:divBdr>
            <w:top w:val="none" w:sz="0" w:space="0" w:color="auto"/>
            <w:left w:val="none" w:sz="0" w:space="0" w:color="auto"/>
            <w:bottom w:val="none" w:sz="0" w:space="0" w:color="auto"/>
            <w:right w:val="none" w:sz="0" w:space="0" w:color="auto"/>
          </w:divBdr>
        </w:div>
        <w:div w:id="1338462877">
          <w:marLeft w:val="0"/>
          <w:marRight w:val="0"/>
          <w:marTop w:val="0"/>
          <w:marBottom w:val="0"/>
          <w:divBdr>
            <w:top w:val="none" w:sz="0" w:space="0" w:color="auto"/>
            <w:left w:val="none" w:sz="0" w:space="0" w:color="auto"/>
            <w:bottom w:val="none" w:sz="0" w:space="0" w:color="auto"/>
            <w:right w:val="none" w:sz="0" w:space="0" w:color="auto"/>
          </w:divBdr>
        </w:div>
        <w:div w:id="1538157676">
          <w:marLeft w:val="0"/>
          <w:marRight w:val="0"/>
          <w:marTop w:val="0"/>
          <w:marBottom w:val="0"/>
          <w:divBdr>
            <w:top w:val="none" w:sz="0" w:space="0" w:color="auto"/>
            <w:left w:val="none" w:sz="0" w:space="0" w:color="auto"/>
            <w:bottom w:val="none" w:sz="0" w:space="0" w:color="auto"/>
            <w:right w:val="none" w:sz="0" w:space="0" w:color="auto"/>
          </w:divBdr>
        </w:div>
        <w:div w:id="1552302675">
          <w:marLeft w:val="0"/>
          <w:marRight w:val="0"/>
          <w:marTop w:val="0"/>
          <w:marBottom w:val="0"/>
          <w:divBdr>
            <w:top w:val="none" w:sz="0" w:space="0" w:color="auto"/>
            <w:left w:val="none" w:sz="0" w:space="0" w:color="auto"/>
            <w:bottom w:val="none" w:sz="0" w:space="0" w:color="auto"/>
            <w:right w:val="none" w:sz="0" w:space="0" w:color="auto"/>
          </w:divBdr>
        </w:div>
        <w:div w:id="1678652012">
          <w:marLeft w:val="0"/>
          <w:marRight w:val="0"/>
          <w:marTop w:val="0"/>
          <w:marBottom w:val="0"/>
          <w:divBdr>
            <w:top w:val="none" w:sz="0" w:space="0" w:color="auto"/>
            <w:left w:val="none" w:sz="0" w:space="0" w:color="auto"/>
            <w:bottom w:val="none" w:sz="0" w:space="0" w:color="auto"/>
            <w:right w:val="none" w:sz="0" w:space="0" w:color="auto"/>
          </w:divBdr>
        </w:div>
        <w:div w:id="1718167269">
          <w:marLeft w:val="0"/>
          <w:marRight w:val="0"/>
          <w:marTop w:val="0"/>
          <w:marBottom w:val="0"/>
          <w:divBdr>
            <w:top w:val="none" w:sz="0" w:space="0" w:color="auto"/>
            <w:left w:val="none" w:sz="0" w:space="0" w:color="auto"/>
            <w:bottom w:val="none" w:sz="0" w:space="0" w:color="auto"/>
            <w:right w:val="none" w:sz="0" w:space="0" w:color="auto"/>
          </w:divBdr>
        </w:div>
      </w:divsChild>
    </w:div>
    <w:div w:id="909539086">
      <w:bodyDiv w:val="1"/>
      <w:marLeft w:val="0"/>
      <w:marRight w:val="0"/>
      <w:marTop w:val="0"/>
      <w:marBottom w:val="0"/>
      <w:divBdr>
        <w:top w:val="none" w:sz="0" w:space="0" w:color="auto"/>
        <w:left w:val="none" w:sz="0" w:space="0" w:color="auto"/>
        <w:bottom w:val="none" w:sz="0" w:space="0" w:color="auto"/>
        <w:right w:val="none" w:sz="0" w:space="0" w:color="auto"/>
      </w:divBdr>
      <w:divsChild>
        <w:div w:id="41025671">
          <w:marLeft w:val="0"/>
          <w:marRight w:val="0"/>
          <w:marTop w:val="0"/>
          <w:marBottom w:val="0"/>
          <w:divBdr>
            <w:top w:val="none" w:sz="0" w:space="0" w:color="auto"/>
            <w:left w:val="none" w:sz="0" w:space="0" w:color="auto"/>
            <w:bottom w:val="none" w:sz="0" w:space="0" w:color="auto"/>
            <w:right w:val="none" w:sz="0" w:space="0" w:color="auto"/>
          </w:divBdr>
        </w:div>
        <w:div w:id="1910580210">
          <w:marLeft w:val="0"/>
          <w:marRight w:val="0"/>
          <w:marTop w:val="0"/>
          <w:marBottom w:val="0"/>
          <w:divBdr>
            <w:top w:val="none" w:sz="0" w:space="0" w:color="auto"/>
            <w:left w:val="none" w:sz="0" w:space="0" w:color="auto"/>
            <w:bottom w:val="none" w:sz="0" w:space="0" w:color="auto"/>
            <w:right w:val="none" w:sz="0" w:space="0" w:color="auto"/>
          </w:divBdr>
        </w:div>
      </w:divsChild>
    </w:div>
    <w:div w:id="910702919">
      <w:bodyDiv w:val="1"/>
      <w:marLeft w:val="0"/>
      <w:marRight w:val="0"/>
      <w:marTop w:val="0"/>
      <w:marBottom w:val="0"/>
      <w:divBdr>
        <w:top w:val="none" w:sz="0" w:space="0" w:color="auto"/>
        <w:left w:val="none" w:sz="0" w:space="0" w:color="auto"/>
        <w:bottom w:val="none" w:sz="0" w:space="0" w:color="auto"/>
        <w:right w:val="none" w:sz="0" w:space="0" w:color="auto"/>
      </w:divBdr>
      <w:divsChild>
        <w:div w:id="22832459">
          <w:marLeft w:val="0"/>
          <w:marRight w:val="0"/>
          <w:marTop w:val="0"/>
          <w:marBottom w:val="0"/>
          <w:divBdr>
            <w:top w:val="none" w:sz="0" w:space="0" w:color="auto"/>
            <w:left w:val="none" w:sz="0" w:space="0" w:color="auto"/>
            <w:bottom w:val="none" w:sz="0" w:space="0" w:color="auto"/>
            <w:right w:val="none" w:sz="0" w:space="0" w:color="auto"/>
          </w:divBdr>
        </w:div>
        <w:div w:id="357046103">
          <w:marLeft w:val="0"/>
          <w:marRight w:val="0"/>
          <w:marTop w:val="0"/>
          <w:marBottom w:val="0"/>
          <w:divBdr>
            <w:top w:val="none" w:sz="0" w:space="0" w:color="auto"/>
            <w:left w:val="none" w:sz="0" w:space="0" w:color="auto"/>
            <w:bottom w:val="none" w:sz="0" w:space="0" w:color="auto"/>
            <w:right w:val="none" w:sz="0" w:space="0" w:color="auto"/>
          </w:divBdr>
        </w:div>
        <w:div w:id="369385194">
          <w:marLeft w:val="0"/>
          <w:marRight w:val="0"/>
          <w:marTop w:val="0"/>
          <w:marBottom w:val="0"/>
          <w:divBdr>
            <w:top w:val="none" w:sz="0" w:space="0" w:color="auto"/>
            <w:left w:val="none" w:sz="0" w:space="0" w:color="auto"/>
            <w:bottom w:val="none" w:sz="0" w:space="0" w:color="auto"/>
            <w:right w:val="none" w:sz="0" w:space="0" w:color="auto"/>
          </w:divBdr>
        </w:div>
        <w:div w:id="389695941">
          <w:marLeft w:val="0"/>
          <w:marRight w:val="0"/>
          <w:marTop w:val="0"/>
          <w:marBottom w:val="0"/>
          <w:divBdr>
            <w:top w:val="none" w:sz="0" w:space="0" w:color="auto"/>
            <w:left w:val="none" w:sz="0" w:space="0" w:color="auto"/>
            <w:bottom w:val="none" w:sz="0" w:space="0" w:color="auto"/>
            <w:right w:val="none" w:sz="0" w:space="0" w:color="auto"/>
          </w:divBdr>
        </w:div>
        <w:div w:id="830027243">
          <w:marLeft w:val="0"/>
          <w:marRight w:val="0"/>
          <w:marTop w:val="0"/>
          <w:marBottom w:val="0"/>
          <w:divBdr>
            <w:top w:val="none" w:sz="0" w:space="0" w:color="auto"/>
            <w:left w:val="none" w:sz="0" w:space="0" w:color="auto"/>
            <w:bottom w:val="none" w:sz="0" w:space="0" w:color="auto"/>
            <w:right w:val="none" w:sz="0" w:space="0" w:color="auto"/>
          </w:divBdr>
        </w:div>
        <w:div w:id="959141391">
          <w:marLeft w:val="0"/>
          <w:marRight w:val="0"/>
          <w:marTop w:val="0"/>
          <w:marBottom w:val="0"/>
          <w:divBdr>
            <w:top w:val="none" w:sz="0" w:space="0" w:color="auto"/>
            <w:left w:val="none" w:sz="0" w:space="0" w:color="auto"/>
            <w:bottom w:val="none" w:sz="0" w:space="0" w:color="auto"/>
            <w:right w:val="none" w:sz="0" w:space="0" w:color="auto"/>
          </w:divBdr>
        </w:div>
        <w:div w:id="1237671916">
          <w:marLeft w:val="0"/>
          <w:marRight w:val="0"/>
          <w:marTop w:val="0"/>
          <w:marBottom w:val="0"/>
          <w:divBdr>
            <w:top w:val="none" w:sz="0" w:space="0" w:color="auto"/>
            <w:left w:val="none" w:sz="0" w:space="0" w:color="auto"/>
            <w:bottom w:val="none" w:sz="0" w:space="0" w:color="auto"/>
            <w:right w:val="none" w:sz="0" w:space="0" w:color="auto"/>
          </w:divBdr>
        </w:div>
        <w:div w:id="1372456380">
          <w:marLeft w:val="0"/>
          <w:marRight w:val="0"/>
          <w:marTop w:val="0"/>
          <w:marBottom w:val="0"/>
          <w:divBdr>
            <w:top w:val="none" w:sz="0" w:space="0" w:color="auto"/>
            <w:left w:val="none" w:sz="0" w:space="0" w:color="auto"/>
            <w:bottom w:val="none" w:sz="0" w:space="0" w:color="auto"/>
            <w:right w:val="none" w:sz="0" w:space="0" w:color="auto"/>
          </w:divBdr>
        </w:div>
        <w:div w:id="1490177096">
          <w:marLeft w:val="0"/>
          <w:marRight w:val="0"/>
          <w:marTop w:val="0"/>
          <w:marBottom w:val="0"/>
          <w:divBdr>
            <w:top w:val="none" w:sz="0" w:space="0" w:color="auto"/>
            <w:left w:val="none" w:sz="0" w:space="0" w:color="auto"/>
            <w:bottom w:val="none" w:sz="0" w:space="0" w:color="auto"/>
            <w:right w:val="none" w:sz="0" w:space="0" w:color="auto"/>
          </w:divBdr>
        </w:div>
        <w:div w:id="2082562844">
          <w:marLeft w:val="0"/>
          <w:marRight w:val="0"/>
          <w:marTop w:val="0"/>
          <w:marBottom w:val="0"/>
          <w:divBdr>
            <w:top w:val="none" w:sz="0" w:space="0" w:color="auto"/>
            <w:left w:val="none" w:sz="0" w:space="0" w:color="auto"/>
            <w:bottom w:val="none" w:sz="0" w:space="0" w:color="auto"/>
            <w:right w:val="none" w:sz="0" w:space="0" w:color="auto"/>
          </w:divBdr>
        </w:div>
        <w:div w:id="2110003864">
          <w:marLeft w:val="0"/>
          <w:marRight w:val="0"/>
          <w:marTop w:val="0"/>
          <w:marBottom w:val="0"/>
          <w:divBdr>
            <w:top w:val="none" w:sz="0" w:space="0" w:color="auto"/>
            <w:left w:val="none" w:sz="0" w:space="0" w:color="auto"/>
            <w:bottom w:val="none" w:sz="0" w:space="0" w:color="auto"/>
            <w:right w:val="none" w:sz="0" w:space="0" w:color="auto"/>
          </w:divBdr>
        </w:div>
      </w:divsChild>
    </w:div>
    <w:div w:id="913706060">
      <w:bodyDiv w:val="1"/>
      <w:marLeft w:val="0"/>
      <w:marRight w:val="0"/>
      <w:marTop w:val="0"/>
      <w:marBottom w:val="0"/>
      <w:divBdr>
        <w:top w:val="none" w:sz="0" w:space="0" w:color="auto"/>
        <w:left w:val="none" w:sz="0" w:space="0" w:color="auto"/>
        <w:bottom w:val="none" w:sz="0" w:space="0" w:color="auto"/>
        <w:right w:val="none" w:sz="0" w:space="0" w:color="auto"/>
      </w:divBdr>
    </w:div>
    <w:div w:id="914168065">
      <w:bodyDiv w:val="1"/>
      <w:marLeft w:val="0"/>
      <w:marRight w:val="0"/>
      <w:marTop w:val="0"/>
      <w:marBottom w:val="0"/>
      <w:divBdr>
        <w:top w:val="none" w:sz="0" w:space="0" w:color="auto"/>
        <w:left w:val="none" w:sz="0" w:space="0" w:color="auto"/>
        <w:bottom w:val="none" w:sz="0" w:space="0" w:color="auto"/>
        <w:right w:val="none" w:sz="0" w:space="0" w:color="auto"/>
      </w:divBdr>
      <w:divsChild>
        <w:div w:id="16544587">
          <w:marLeft w:val="0"/>
          <w:marRight w:val="0"/>
          <w:marTop w:val="0"/>
          <w:marBottom w:val="0"/>
          <w:divBdr>
            <w:top w:val="none" w:sz="0" w:space="0" w:color="auto"/>
            <w:left w:val="none" w:sz="0" w:space="0" w:color="auto"/>
            <w:bottom w:val="none" w:sz="0" w:space="0" w:color="auto"/>
            <w:right w:val="none" w:sz="0" w:space="0" w:color="auto"/>
          </w:divBdr>
        </w:div>
        <w:div w:id="494340036">
          <w:marLeft w:val="0"/>
          <w:marRight w:val="0"/>
          <w:marTop w:val="0"/>
          <w:marBottom w:val="0"/>
          <w:divBdr>
            <w:top w:val="none" w:sz="0" w:space="0" w:color="auto"/>
            <w:left w:val="none" w:sz="0" w:space="0" w:color="auto"/>
            <w:bottom w:val="none" w:sz="0" w:space="0" w:color="auto"/>
            <w:right w:val="none" w:sz="0" w:space="0" w:color="auto"/>
          </w:divBdr>
        </w:div>
        <w:div w:id="755790367">
          <w:marLeft w:val="0"/>
          <w:marRight w:val="0"/>
          <w:marTop w:val="0"/>
          <w:marBottom w:val="0"/>
          <w:divBdr>
            <w:top w:val="none" w:sz="0" w:space="0" w:color="auto"/>
            <w:left w:val="none" w:sz="0" w:space="0" w:color="auto"/>
            <w:bottom w:val="none" w:sz="0" w:space="0" w:color="auto"/>
            <w:right w:val="none" w:sz="0" w:space="0" w:color="auto"/>
          </w:divBdr>
        </w:div>
        <w:div w:id="1139491855">
          <w:marLeft w:val="0"/>
          <w:marRight w:val="0"/>
          <w:marTop w:val="0"/>
          <w:marBottom w:val="0"/>
          <w:divBdr>
            <w:top w:val="none" w:sz="0" w:space="0" w:color="auto"/>
            <w:left w:val="none" w:sz="0" w:space="0" w:color="auto"/>
            <w:bottom w:val="none" w:sz="0" w:space="0" w:color="auto"/>
            <w:right w:val="none" w:sz="0" w:space="0" w:color="auto"/>
          </w:divBdr>
        </w:div>
        <w:div w:id="1783918671">
          <w:marLeft w:val="0"/>
          <w:marRight w:val="0"/>
          <w:marTop w:val="0"/>
          <w:marBottom w:val="0"/>
          <w:divBdr>
            <w:top w:val="none" w:sz="0" w:space="0" w:color="auto"/>
            <w:left w:val="none" w:sz="0" w:space="0" w:color="auto"/>
            <w:bottom w:val="none" w:sz="0" w:space="0" w:color="auto"/>
            <w:right w:val="none" w:sz="0" w:space="0" w:color="auto"/>
          </w:divBdr>
        </w:div>
      </w:divsChild>
    </w:div>
    <w:div w:id="917861127">
      <w:bodyDiv w:val="1"/>
      <w:marLeft w:val="0"/>
      <w:marRight w:val="0"/>
      <w:marTop w:val="0"/>
      <w:marBottom w:val="0"/>
      <w:divBdr>
        <w:top w:val="none" w:sz="0" w:space="0" w:color="auto"/>
        <w:left w:val="none" w:sz="0" w:space="0" w:color="auto"/>
        <w:bottom w:val="none" w:sz="0" w:space="0" w:color="auto"/>
        <w:right w:val="none" w:sz="0" w:space="0" w:color="auto"/>
      </w:divBdr>
      <w:divsChild>
        <w:div w:id="1724328727">
          <w:marLeft w:val="0"/>
          <w:marRight w:val="0"/>
          <w:marTop w:val="0"/>
          <w:marBottom w:val="0"/>
          <w:divBdr>
            <w:top w:val="none" w:sz="0" w:space="0" w:color="auto"/>
            <w:left w:val="none" w:sz="0" w:space="0" w:color="auto"/>
            <w:bottom w:val="none" w:sz="0" w:space="0" w:color="auto"/>
            <w:right w:val="none" w:sz="0" w:space="0" w:color="auto"/>
          </w:divBdr>
          <w:divsChild>
            <w:div w:id="1187256705">
              <w:marLeft w:val="0"/>
              <w:marRight w:val="0"/>
              <w:marTop w:val="0"/>
              <w:marBottom w:val="0"/>
              <w:divBdr>
                <w:top w:val="none" w:sz="0" w:space="0" w:color="auto"/>
                <w:left w:val="none" w:sz="0" w:space="0" w:color="auto"/>
                <w:bottom w:val="none" w:sz="0" w:space="0" w:color="auto"/>
                <w:right w:val="none" w:sz="0" w:space="0" w:color="auto"/>
              </w:divBdr>
              <w:divsChild>
                <w:div w:id="1588538266">
                  <w:marLeft w:val="0"/>
                  <w:marRight w:val="0"/>
                  <w:marTop w:val="0"/>
                  <w:marBottom w:val="0"/>
                  <w:divBdr>
                    <w:top w:val="none" w:sz="0" w:space="0" w:color="auto"/>
                    <w:left w:val="none" w:sz="0" w:space="0" w:color="auto"/>
                    <w:bottom w:val="none" w:sz="0" w:space="0" w:color="auto"/>
                    <w:right w:val="none" w:sz="0" w:space="0" w:color="auto"/>
                  </w:divBdr>
                  <w:divsChild>
                    <w:div w:id="49115443">
                      <w:marLeft w:val="0"/>
                      <w:marRight w:val="0"/>
                      <w:marTop w:val="0"/>
                      <w:marBottom w:val="0"/>
                      <w:divBdr>
                        <w:top w:val="none" w:sz="0" w:space="0" w:color="auto"/>
                        <w:left w:val="none" w:sz="0" w:space="0" w:color="auto"/>
                        <w:bottom w:val="none" w:sz="0" w:space="0" w:color="auto"/>
                        <w:right w:val="none" w:sz="0" w:space="0" w:color="auto"/>
                      </w:divBdr>
                    </w:div>
                    <w:div w:id="391005817">
                      <w:marLeft w:val="0"/>
                      <w:marRight w:val="0"/>
                      <w:marTop w:val="0"/>
                      <w:marBottom w:val="0"/>
                      <w:divBdr>
                        <w:top w:val="none" w:sz="0" w:space="0" w:color="auto"/>
                        <w:left w:val="none" w:sz="0" w:space="0" w:color="auto"/>
                        <w:bottom w:val="none" w:sz="0" w:space="0" w:color="auto"/>
                        <w:right w:val="none" w:sz="0" w:space="0" w:color="auto"/>
                      </w:divBdr>
                    </w:div>
                    <w:div w:id="685056513">
                      <w:marLeft w:val="0"/>
                      <w:marRight w:val="0"/>
                      <w:marTop w:val="0"/>
                      <w:marBottom w:val="0"/>
                      <w:divBdr>
                        <w:top w:val="none" w:sz="0" w:space="0" w:color="auto"/>
                        <w:left w:val="none" w:sz="0" w:space="0" w:color="auto"/>
                        <w:bottom w:val="none" w:sz="0" w:space="0" w:color="auto"/>
                        <w:right w:val="none" w:sz="0" w:space="0" w:color="auto"/>
                      </w:divBdr>
                    </w:div>
                    <w:div w:id="1796630792">
                      <w:marLeft w:val="0"/>
                      <w:marRight w:val="0"/>
                      <w:marTop w:val="0"/>
                      <w:marBottom w:val="0"/>
                      <w:divBdr>
                        <w:top w:val="none" w:sz="0" w:space="0" w:color="auto"/>
                        <w:left w:val="none" w:sz="0" w:space="0" w:color="auto"/>
                        <w:bottom w:val="none" w:sz="0" w:space="0" w:color="auto"/>
                        <w:right w:val="none" w:sz="0" w:space="0" w:color="auto"/>
                      </w:divBdr>
                    </w:div>
                    <w:div w:id="1835411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9947109">
      <w:bodyDiv w:val="1"/>
      <w:marLeft w:val="0"/>
      <w:marRight w:val="0"/>
      <w:marTop w:val="0"/>
      <w:marBottom w:val="0"/>
      <w:divBdr>
        <w:top w:val="none" w:sz="0" w:space="0" w:color="auto"/>
        <w:left w:val="none" w:sz="0" w:space="0" w:color="auto"/>
        <w:bottom w:val="none" w:sz="0" w:space="0" w:color="auto"/>
        <w:right w:val="none" w:sz="0" w:space="0" w:color="auto"/>
      </w:divBdr>
      <w:divsChild>
        <w:div w:id="285432406">
          <w:marLeft w:val="0"/>
          <w:marRight w:val="0"/>
          <w:marTop w:val="0"/>
          <w:marBottom w:val="0"/>
          <w:divBdr>
            <w:top w:val="none" w:sz="0" w:space="0" w:color="auto"/>
            <w:left w:val="none" w:sz="0" w:space="0" w:color="auto"/>
            <w:bottom w:val="none" w:sz="0" w:space="0" w:color="auto"/>
            <w:right w:val="none" w:sz="0" w:space="0" w:color="auto"/>
          </w:divBdr>
        </w:div>
        <w:div w:id="434060776">
          <w:marLeft w:val="0"/>
          <w:marRight w:val="0"/>
          <w:marTop w:val="0"/>
          <w:marBottom w:val="0"/>
          <w:divBdr>
            <w:top w:val="none" w:sz="0" w:space="0" w:color="auto"/>
            <w:left w:val="none" w:sz="0" w:space="0" w:color="auto"/>
            <w:bottom w:val="none" w:sz="0" w:space="0" w:color="auto"/>
            <w:right w:val="none" w:sz="0" w:space="0" w:color="auto"/>
          </w:divBdr>
        </w:div>
        <w:div w:id="653333687">
          <w:marLeft w:val="0"/>
          <w:marRight w:val="0"/>
          <w:marTop w:val="0"/>
          <w:marBottom w:val="0"/>
          <w:divBdr>
            <w:top w:val="none" w:sz="0" w:space="0" w:color="auto"/>
            <w:left w:val="none" w:sz="0" w:space="0" w:color="auto"/>
            <w:bottom w:val="none" w:sz="0" w:space="0" w:color="auto"/>
            <w:right w:val="none" w:sz="0" w:space="0" w:color="auto"/>
          </w:divBdr>
        </w:div>
        <w:div w:id="736822214">
          <w:marLeft w:val="0"/>
          <w:marRight w:val="0"/>
          <w:marTop w:val="0"/>
          <w:marBottom w:val="0"/>
          <w:divBdr>
            <w:top w:val="none" w:sz="0" w:space="0" w:color="auto"/>
            <w:left w:val="none" w:sz="0" w:space="0" w:color="auto"/>
            <w:bottom w:val="none" w:sz="0" w:space="0" w:color="auto"/>
            <w:right w:val="none" w:sz="0" w:space="0" w:color="auto"/>
          </w:divBdr>
        </w:div>
        <w:div w:id="831946664">
          <w:marLeft w:val="0"/>
          <w:marRight w:val="0"/>
          <w:marTop w:val="0"/>
          <w:marBottom w:val="0"/>
          <w:divBdr>
            <w:top w:val="none" w:sz="0" w:space="0" w:color="auto"/>
            <w:left w:val="none" w:sz="0" w:space="0" w:color="auto"/>
            <w:bottom w:val="none" w:sz="0" w:space="0" w:color="auto"/>
            <w:right w:val="none" w:sz="0" w:space="0" w:color="auto"/>
          </w:divBdr>
        </w:div>
        <w:div w:id="919486224">
          <w:marLeft w:val="0"/>
          <w:marRight w:val="0"/>
          <w:marTop w:val="0"/>
          <w:marBottom w:val="0"/>
          <w:divBdr>
            <w:top w:val="none" w:sz="0" w:space="0" w:color="auto"/>
            <w:left w:val="none" w:sz="0" w:space="0" w:color="auto"/>
            <w:bottom w:val="none" w:sz="0" w:space="0" w:color="auto"/>
            <w:right w:val="none" w:sz="0" w:space="0" w:color="auto"/>
          </w:divBdr>
        </w:div>
        <w:div w:id="1130855580">
          <w:marLeft w:val="0"/>
          <w:marRight w:val="0"/>
          <w:marTop w:val="0"/>
          <w:marBottom w:val="0"/>
          <w:divBdr>
            <w:top w:val="none" w:sz="0" w:space="0" w:color="auto"/>
            <w:left w:val="none" w:sz="0" w:space="0" w:color="auto"/>
            <w:bottom w:val="none" w:sz="0" w:space="0" w:color="auto"/>
            <w:right w:val="none" w:sz="0" w:space="0" w:color="auto"/>
          </w:divBdr>
        </w:div>
        <w:div w:id="1508789371">
          <w:marLeft w:val="0"/>
          <w:marRight w:val="0"/>
          <w:marTop w:val="0"/>
          <w:marBottom w:val="0"/>
          <w:divBdr>
            <w:top w:val="none" w:sz="0" w:space="0" w:color="auto"/>
            <w:left w:val="none" w:sz="0" w:space="0" w:color="auto"/>
            <w:bottom w:val="none" w:sz="0" w:space="0" w:color="auto"/>
            <w:right w:val="none" w:sz="0" w:space="0" w:color="auto"/>
          </w:divBdr>
        </w:div>
        <w:div w:id="2117750303">
          <w:marLeft w:val="0"/>
          <w:marRight w:val="0"/>
          <w:marTop w:val="0"/>
          <w:marBottom w:val="0"/>
          <w:divBdr>
            <w:top w:val="none" w:sz="0" w:space="0" w:color="auto"/>
            <w:left w:val="none" w:sz="0" w:space="0" w:color="auto"/>
            <w:bottom w:val="none" w:sz="0" w:space="0" w:color="auto"/>
            <w:right w:val="none" w:sz="0" w:space="0" w:color="auto"/>
          </w:divBdr>
        </w:div>
      </w:divsChild>
    </w:div>
    <w:div w:id="921791610">
      <w:bodyDiv w:val="1"/>
      <w:marLeft w:val="0"/>
      <w:marRight w:val="0"/>
      <w:marTop w:val="0"/>
      <w:marBottom w:val="0"/>
      <w:divBdr>
        <w:top w:val="none" w:sz="0" w:space="0" w:color="auto"/>
        <w:left w:val="none" w:sz="0" w:space="0" w:color="auto"/>
        <w:bottom w:val="none" w:sz="0" w:space="0" w:color="auto"/>
        <w:right w:val="none" w:sz="0" w:space="0" w:color="auto"/>
      </w:divBdr>
      <w:divsChild>
        <w:div w:id="366487926">
          <w:marLeft w:val="0"/>
          <w:marRight w:val="0"/>
          <w:marTop w:val="0"/>
          <w:marBottom w:val="0"/>
          <w:divBdr>
            <w:top w:val="none" w:sz="0" w:space="0" w:color="auto"/>
            <w:left w:val="none" w:sz="0" w:space="0" w:color="auto"/>
            <w:bottom w:val="none" w:sz="0" w:space="0" w:color="auto"/>
            <w:right w:val="none" w:sz="0" w:space="0" w:color="auto"/>
          </w:divBdr>
        </w:div>
        <w:div w:id="558320623">
          <w:marLeft w:val="0"/>
          <w:marRight w:val="0"/>
          <w:marTop w:val="0"/>
          <w:marBottom w:val="0"/>
          <w:divBdr>
            <w:top w:val="none" w:sz="0" w:space="0" w:color="auto"/>
            <w:left w:val="none" w:sz="0" w:space="0" w:color="auto"/>
            <w:bottom w:val="none" w:sz="0" w:space="0" w:color="auto"/>
            <w:right w:val="none" w:sz="0" w:space="0" w:color="auto"/>
          </w:divBdr>
        </w:div>
      </w:divsChild>
    </w:div>
    <w:div w:id="923537132">
      <w:bodyDiv w:val="1"/>
      <w:marLeft w:val="0"/>
      <w:marRight w:val="0"/>
      <w:marTop w:val="0"/>
      <w:marBottom w:val="0"/>
      <w:divBdr>
        <w:top w:val="none" w:sz="0" w:space="0" w:color="auto"/>
        <w:left w:val="none" w:sz="0" w:space="0" w:color="auto"/>
        <w:bottom w:val="none" w:sz="0" w:space="0" w:color="auto"/>
        <w:right w:val="none" w:sz="0" w:space="0" w:color="auto"/>
      </w:divBdr>
      <w:divsChild>
        <w:div w:id="34625082">
          <w:marLeft w:val="0"/>
          <w:marRight w:val="0"/>
          <w:marTop w:val="0"/>
          <w:marBottom w:val="0"/>
          <w:divBdr>
            <w:top w:val="none" w:sz="0" w:space="0" w:color="auto"/>
            <w:left w:val="none" w:sz="0" w:space="0" w:color="auto"/>
            <w:bottom w:val="none" w:sz="0" w:space="0" w:color="auto"/>
            <w:right w:val="none" w:sz="0" w:space="0" w:color="auto"/>
          </w:divBdr>
        </w:div>
        <w:div w:id="125661235">
          <w:marLeft w:val="0"/>
          <w:marRight w:val="0"/>
          <w:marTop w:val="0"/>
          <w:marBottom w:val="0"/>
          <w:divBdr>
            <w:top w:val="none" w:sz="0" w:space="0" w:color="auto"/>
            <w:left w:val="none" w:sz="0" w:space="0" w:color="auto"/>
            <w:bottom w:val="none" w:sz="0" w:space="0" w:color="auto"/>
            <w:right w:val="none" w:sz="0" w:space="0" w:color="auto"/>
          </w:divBdr>
        </w:div>
        <w:div w:id="183640489">
          <w:marLeft w:val="0"/>
          <w:marRight w:val="0"/>
          <w:marTop w:val="0"/>
          <w:marBottom w:val="0"/>
          <w:divBdr>
            <w:top w:val="none" w:sz="0" w:space="0" w:color="auto"/>
            <w:left w:val="none" w:sz="0" w:space="0" w:color="auto"/>
            <w:bottom w:val="none" w:sz="0" w:space="0" w:color="auto"/>
            <w:right w:val="none" w:sz="0" w:space="0" w:color="auto"/>
          </w:divBdr>
        </w:div>
        <w:div w:id="370617809">
          <w:marLeft w:val="0"/>
          <w:marRight w:val="0"/>
          <w:marTop w:val="0"/>
          <w:marBottom w:val="0"/>
          <w:divBdr>
            <w:top w:val="none" w:sz="0" w:space="0" w:color="auto"/>
            <w:left w:val="none" w:sz="0" w:space="0" w:color="auto"/>
            <w:bottom w:val="none" w:sz="0" w:space="0" w:color="auto"/>
            <w:right w:val="none" w:sz="0" w:space="0" w:color="auto"/>
          </w:divBdr>
        </w:div>
        <w:div w:id="527649088">
          <w:marLeft w:val="0"/>
          <w:marRight w:val="0"/>
          <w:marTop w:val="0"/>
          <w:marBottom w:val="0"/>
          <w:divBdr>
            <w:top w:val="none" w:sz="0" w:space="0" w:color="auto"/>
            <w:left w:val="none" w:sz="0" w:space="0" w:color="auto"/>
            <w:bottom w:val="none" w:sz="0" w:space="0" w:color="auto"/>
            <w:right w:val="none" w:sz="0" w:space="0" w:color="auto"/>
          </w:divBdr>
        </w:div>
        <w:div w:id="1000544072">
          <w:marLeft w:val="0"/>
          <w:marRight w:val="0"/>
          <w:marTop w:val="0"/>
          <w:marBottom w:val="0"/>
          <w:divBdr>
            <w:top w:val="none" w:sz="0" w:space="0" w:color="auto"/>
            <w:left w:val="none" w:sz="0" w:space="0" w:color="auto"/>
            <w:bottom w:val="none" w:sz="0" w:space="0" w:color="auto"/>
            <w:right w:val="none" w:sz="0" w:space="0" w:color="auto"/>
          </w:divBdr>
        </w:div>
        <w:div w:id="1040283036">
          <w:marLeft w:val="0"/>
          <w:marRight w:val="0"/>
          <w:marTop w:val="0"/>
          <w:marBottom w:val="0"/>
          <w:divBdr>
            <w:top w:val="none" w:sz="0" w:space="0" w:color="auto"/>
            <w:left w:val="none" w:sz="0" w:space="0" w:color="auto"/>
            <w:bottom w:val="none" w:sz="0" w:space="0" w:color="auto"/>
            <w:right w:val="none" w:sz="0" w:space="0" w:color="auto"/>
          </w:divBdr>
        </w:div>
        <w:div w:id="1391415847">
          <w:marLeft w:val="0"/>
          <w:marRight w:val="0"/>
          <w:marTop w:val="0"/>
          <w:marBottom w:val="0"/>
          <w:divBdr>
            <w:top w:val="none" w:sz="0" w:space="0" w:color="auto"/>
            <w:left w:val="none" w:sz="0" w:space="0" w:color="auto"/>
            <w:bottom w:val="none" w:sz="0" w:space="0" w:color="auto"/>
            <w:right w:val="none" w:sz="0" w:space="0" w:color="auto"/>
          </w:divBdr>
        </w:div>
        <w:div w:id="1418164427">
          <w:marLeft w:val="0"/>
          <w:marRight w:val="0"/>
          <w:marTop w:val="0"/>
          <w:marBottom w:val="0"/>
          <w:divBdr>
            <w:top w:val="none" w:sz="0" w:space="0" w:color="auto"/>
            <w:left w:val="none" w:sz="0" w:space="0" w:color="auto"/>
            <w:bottom w:val="none" w:sz="0" w:space="0" w:color="auto"/>
            <w:right w:val="none" w:sz="0" w:space="0" w:color="auto"/>
          </w:divBdr>
        </w:div>
        <w:div w:id="1750152055">
          <w:marLeft w:val="0"/>
          <w:marRight w:val="0"/>
          <w:marTop w:val="0"/>
          <w:marBottom w:val="0"/>
          <w:divBdr>
            <w:top w:val="none" w:sz="0" w:space="0" w:color="auto"/>
            <w:left w:val="none" w:sz="0" w:space="0" w:color="auto"/>
            <w:bottom w:val="none" w:sz="0" w:space="0" w:color="auto"/>
            <w:right w:val="none" w:sz="0" w:space="0" w:color="auto"/>
          </w:divBdr>
        </w:div>
        <w:div w:id="1818493298">
          <w:marLeft w:val="0"/>
          <w:marRight w:val="0"/>
          <w:marTop w:val="0"/>
          <w:marBottom w:val="0"/>
          <w:divBdr>
            <w:top w:val="none" w:sz="0" w:space="0" w:color="auto"/>
            <w:left w:val="none" w:sz="0" w:space="0" w:color="auto"/>
            <w:bottom w:val="none" w:sz="0" w:space="0" w:color="auto"/>
            <w:right w:val="none" w:sz="0" w:space="0" w:color="auto"/>
          </w:divBdr>
        </w:div>
        <w:div w:id="1831290605">
          <w:marLeft w:val="0"/>
          <w:marRight w:val="0"/>
          <w:marTop w:val="0"/>
          <w:marBottom w:val="0"/>
          <w:divBdr>
            <w:top w:val="none" w:sz="0" w:space="0" w:color="auto"/>
            <w:left w:val="none" w:sz="0" w:space="0" w:color="auto"/>
            <w:bottom w:val="none" w:sz="0" w:space="0" w:color="auto"/>
            <w:right w:val="none" w:sz="0" w:space="0" w:color="auto"/>
          </w:divBdr>
        </w:div>
      </w:divsChild>
    </w:div>
    <w:div w:id="928807931">
      <w:bodyDiv w:val="1"/>
      <w:marLeft w:val="0"/>
      <w:marRight w:val="0"/>
      <w:marTop w:val="0"/>
      <w:marBottom w:val="0"/>
      <w:divBdr>
        <w:top w:val="none" w:sz="0" w:space="0" w:color="auto"/>
        <w:left w:val="none" w:sz="0" w:space="0" w:color="auto"/>
        <w:bottom w:val="none" w:sz="0" w:space="0" w:color="auto"/>
        <w:right w:val="none" w:sz="0" w:space="0" w:color="auto"/>
      </w:divBdr>
      <w:divsChild>
        <w:div w:id="12851740">
          <w:marLeft w:val="0"/>
          <w:marRight w:val="0"/>
          <w:marTop w:val="0"/>
          <w:marBottom w:val="0"/>
          <w:divBdr>
            <w:top w:val="none" w:sz="0" w:space="0" w:color="auto"/>
            <w:left w:val="none" w:sz="0" w:space="0" w:color="auto"/>
            <w:bottom w:val="none" w:sz="0" w:space="0" w:color="auto"/>
            <w:right w:val="none" w:sz="0" w:space="0" w:color="auto"/>
          </w:divBdr>
        </w:div>
        <w:div w:id="44720870">
          <w:marLeft w:val="0"/>
          <w:marRight w:val="0"/>
          <w:marTop w:val="0"/>
          <w:marBottom w:val="0"/>
          <w:divBdr>
            <w:top w:val="none" w:sz="0" w:space="0" w:color="auto"/>
            <w:left w:val="none" w:sz="0" w:space="0" w:color="auto"/>
            <w:bottom w:val="none" w:sz="0" w:space="0" w:color="auto"/>
            <w:right w:val="none" w:sz="0" w:space="0" w:color="auto"/>
          </w:divBdr>
        </w:div>
        <w:div w:id="49497622">
          <w:marLeft w:val="0"/>
          <w:marRight w:val="0"/>
          <w:marTop w:val="0"/>
          <w:marBottom w:val="0"/>
          <w:divBdr>
            <w:top w:val="none" w:sz="0" w:space="0" w:color="auto"/>
            <w:left w:val="none" w:sz="0" w:space="0" w:color="auto"/>
            <w:bottom w:val="none" w:sz="0" w:space="0" w:color="auto"/>
            <w:right w:val="none" w:sz="0" w:space="0" w:color="auto"/>
          </w:divBdr>
        </w:div>
        <w:div w:id="70154214">
          <w:marLeft w:val="0"/>
          <w:marRight w:val="0"/>
          <w:marTop w:val="0"/>
          <w:marBottom w:val="0"/>
          <w:divBdr>
            <w:top w:val="none" w:sz="0" w:space="0" w:color="auto"/>
            <w:left w:val="none" w:sz="0" w:space="0" w:color="auto"/>
            <w:bottom w:val="none" w:sz="0" w:space="0" w:color="auto"/>
            <w:right w:val="none" w:sz="0" w:space="0" w:color="auto"/>
          </w:divBdr>
        </w:div>
        <w:div w:id="73820253">
          <w:marLeft w:val="0"/>
          <w:marRight w:val="0"/>
          <w:marTop w:val="0"/>
          <w:marBottom w:val="0"/>
          <w:divBdr>
            <w:top w:val="none" w:sz="0" w:space="0" w:color="auto"/>
            <w:left w:val="none" w:sz="0" w:space="0" w:color="auto"/>
            <w:bottom w:val="none" w:sz="0" w:space="0" w:color="auto"/>
            <w:right w:val="none" w:sz="0" w:space="0" w:color="auto"/>
          </w:divBdr>
        </w:div>
        <w:div w:id="119423237">
          <w:marLeft w:val="0"/>
          <w:marRight w:val="0"/>
          <w:marTop w:val="0"/>
          <w:marBottom w:val="0"/>
          <w:divBdr>
            <w:top w:val="none" w:sz="0" w:space="0" w:color="auto"/>
            <w:left w:val="none" w:sz="0" w:space="0" w:color="auto"/>
            <w:bottom w:val="none" w:sz="0" w:space="0" w:color="auto"/>
            <w:right w:val="none" w:sz="0" w:space="0" w:color="auto"/>
          </w:divBdr>
        </w:div>
        <w:div w:id="136067142">
          <w:marLeft w:val="0"/>
          <w:marRight w:val="0"/>
          <w:marTop w:val="0"/>
          <w:marBottom w:val="0"/>
          <w:divBdr>
            <w:top w:val="none" w:sz="0" w:space="0" w:color="auto"/>
            <w:left w:val="none" w:sz="0" w:space="0" w:color="auto"/>
            <w:bottom w:val="none" w:sz="0" w:space="0" w:color="auto"/>
            <w:right w:val="none" w:sz="0" w:space="0" w:color="auto"/>
          </w:divBdr>
        </w:div>
        <w:div w:id="168448387">
          <w:marLeft w:val="0"/>
          <w:marRight w:val="0"/>
          <w:marTop w:val="0"/>
          <w:marBottom w:val="0"/>
          <w:divBdr>
            <w:top w:val="none" w:sz="0" w:space="0" w:color="auto"/>
            <w:left w:val="none" w:sz="0" w:space="0" w:color="auto"/>
            <w:bottom w:val="none" w:sz="0" w:space="0" w:color="auto"/>
            <w:right w:val="none" w:sz="0" w:space="0" w:color="auto"/>
          </w:divBdr>
        </w:div>
        <w:div w:id="192771090">
          <w:marLeft w:val="0"/>
          <w:marRight w:val="0"/>
          <w:marTop w:val="0"/>
          <w:marBottom w:val="0"/>
          <w:divBdr>
            <w:top w:val="none" w:sz="0" w:space="0" w:color="auto"/>
            <w:left w:val="none" w:sz="0" w:space="0" w:color="auto"/>
            <w:bottom w:val="none" w:sz="0" w:space="0" w:color="auto"/>
            <w:right w:val="none" w:sz="0" w:space="0" w:color="auto"/>
          </w:divBdr>
        </w:div>
        <w:div w:id="433552673">
          <w:marLeft w:val="0"/>
          <w:marRight w:val="0"/>
          <w:marTop w:val="0"/>
          <w:marBottom w:val="0"/>
          <w:divBdr>
            <w:top w:val="none" w:sz="0" w:space="0" w:color="auto"/>
            <w:left w:val="none" w:sz="0" w:space="0" w:color="auto"/>
            <w:bottom w:val="none" w:sz="0" w:space="0" w:color="auto"/>
            <w:right w:val="none" w:sz="0" w:space="0" w:color="auto"/>
          </w:divBdr>
        </w:div>
        <w:div w:id="518813015">
          <w:marLeft w:val="0"/>
          <w:marRight w:val="0"/>
          <w:marTop w:val="0"/>
          <w:marBottom w:val="0"/>
          <w:divBdr>
            <w:top w:val="none" w:sz="0" w:space="0" w:color="auto"/>
            <w:left w:val="none" w:sz="0" w:space="0" w:color="auto"/>
            <w:bottom w:val="none" w:sz="0" w:space="0" w:color="auto"/>
            <w:right w:val="none" w:sz="0" w:space="0" w:color="auto"/>
          </w:divBdr>
        </w:div>
        <w:div w:id="548341792">
          <w:marLeft w:val="0"/>
          <w:marRight w:val="0"/>
          <w:marTop w:val="0"/>
          <w:marBottom w:val="0"/>
          <w:divBdr>
            <w:top w:val="none" w:sz="0" w:space="0" w:color="auto"/>
            <w:left w:val="none" w:sz="0" w:space="0" w:color="auto"/>
            <w:bottom w:val="none" w:sz="0" w:space="0" w:color="auto"/>
            <w:right w:val="none" w:sz="0" w:space="0" w:color="auto"/>
          </w:divBdr>
        </w:div>
        <w:div w:id="780687539">
          <w:marLeft w:val="0"/>
          <w:marRight w:val="0"/>
          <w:marTop w:val="0"/>
          <w:marBottom w:val="0"/>
          <w:divBdr>
            <w:top w:val="none" w:sz="0" w:space="0" w:color="auto"/>
            <w:left w:val="none" w:sz="0" w:space="0" w:color="auto"/>
            <w:bottom w:val="none" w:sz="0" w:space="0" w:color="auto"/>
            <w:right w:val="none" w:sz="0" w:space="0" w:color="auto"/>
          </w:divBdr>
        </w:div>
        <w:div w:id="885340254">
          <w:marLeft w:val="0"/>
          <w:marRight w:val="0"/>
          <w:marTop w:val="0"/>
          <w:marBottom w:val="0"/>
          <w:divBdr>
            <w:top w:val="none" w:sz="0" w:space="0" w:color="auto"/>
            <w:left w:val="none" w:sz="0" w:space="0" w:color="auto"/>
            <w:bottom w:val="none" w:sz="0" w:space="0" w:color="auto"/>
            <w:right w:val="none" w:sz="0" w:space="0" w:color="auto"/>
          </w:divBdr>
        </w:div>
        <w:div w:id="890924804">
          <w:marLeft w:val="0"/>
          <w:marRight w:val="0"/>
          <w:marTop w:val="0"/>
          <w:marBottom w:val="0"/>
          <w:divBdr>
            <w:top w:val="none" w:sz="0" w:space="0" w:color="auto"/>
            <w:left w:val="none" w:sz="0" w:space="0" w:color="auto"/>
            <w:bottom w:val="none" w:sz="0" w:space="0" w:color="auto"/>
            <w:right w:val="none" w:sz="0" w:space="0" w:color="auto"/>
          </w:divBdr>
        </w:div>
        <w:div w:id="970019059">
          <w:marLeft w:val="0"/>
          <w:marRight w:val="0"/>
          <w:marTop w:val="0"/>
          <w:marBottom w:val="0"/>
          <w:divBdr>
            <w:top w:val="none" w:sz="0" w:space="0" w:color="auto"/>
            <w:left w:val="none" w:sz="0" w:space="0" w:color="auto"/>
            <w:bottom w:val="none" w:sz="0" w:space="0" w:color="auto"/>
            <w:right w:val="none" w:sz="0" w:space="0" w:color="auto"/>
          </w:divBdr>
        </w:div>
        <w:div w:id="1003975556">
          <w:marLeft w:val="0"/>
          <w:marRight w:val="0"/>
          <w:marTop w:val="0"/>
          <w:marBottom w:val="0"/>
          <w:divBdr>
            <w:top w:val="none" w:sz="0" w:space="0" w:color="auto"/>
            <w:left w:val="none" w:sz="0" w:space="0" w:color="auto"/>
            <w:bottom w:val="none" w:sz="0" w:space="0" w:color="auto"/>
            <w:right w:val="none" w:sz="0" w:space="0" w:color="auto"/>
          </w:divBdr>
        </w:div>
        <w:div w:id="1065682605">
          <w:marLeft w:val="0"/>
          <w:marRight w:val="0"/>
          <w:marTop w:val="0"/>
          <w:marBottom w:val="0"/>
          <w:divBdr>
            <w:top w:val="none" w:sz="0" w:space="0" w:color="auto"/>
            <w:left w:val="none" w:sz="0" w:space="0" w:color="auto"/>
            <w:bottom w:val="none" w:sz="0" w:space="0" w:color="auto"/>
            <w:right w:val="none" w:sz="0" w:space="0" w:color="auto"/>
          </w:divBdr>
        </w:div>
        <w:div w:id="1181436710">
          <w:marLeft w:val="0"/>
          <w:marRight w:val="0"/>
          <w:marTop w:val="0"/>
          <w:marBottom w:val="0"/>
          <w:divBdr>
            <w:top w:val="none" w:sz="0" w:space="0" w:color="auto"/>
            <w:left w:val="none" w:sz="0" w:space="0" w:color="auto"/>
            <w:bottom w:val="none" w:sz="0" w:space="0" w:color="auto"/>
            <w:right w:val="none" w:sz="0" w:space="0" w:color="auto"/>
          </w:divBdr>
        </w:div>
        <w:div w:id="1238201888">
          <w:marLeft w:val="0"/>
          <w:marRight w:val="0"/>
          <w:marTop w:val="0"/>
          <w:marBottom w:val="0"/>
          <w:divBdr>
            <w:top w:val="none" w:sz="0" w:space="0" w:color="auto"/>
            <w:left w:val="none" w:sz="0" w:space="0" w:color="auto"/>
            <w:bottom w:val="none" w:sz="0" w:space="0" w:color="auto"/>
            <w:right w:val="none" w:sz="0" w:space="0" w:color="auto"/>
          </w:divBdr>
        </w:div>
        <w:div w:id="1269316529">
          <w:marLeft w:val="0"/>
          <w:marRight w:val="0"/>
          <w:marTop w:val="0"/>
          <w:marBottom w:val="0"/>
          <w:divBdr>
            <w:top w:val="none" w:sz="0" w:space="0" w:color="auto"/>
            <w:left w:val="none" w:sz="0" w:space="0" w:color="auto"/>
            <w:bottom w:val="none" w:sz="0" w:space="0" w:color="auto"/>
            <w:right w:val="none" w:sz="0" w:space="0" w:color="auto"/>
          </w:divBdr>
        </w:div>
        <w:div w:id="1496723898">
          <w:marLeft w:val="0"/>
          <w:marRight w:val="0"/>
          <w:marTop w:val="0"/>
          <w:marBottom w:val="0"/>
          <w:divBdr>
            <w:top w:val="none" w:sz="0" w:space="0" w:color="auto"/>
            <w:left w:val="none" w:sz="0" w:space="0" w:color="auto"/>
            <w:bottom w:val="none" w:sz="0" w:space="0" w:color="auto"/>
            <w:right w:val="none" w:sz="0" w:space="0" w:color="auto"/>
          </w:divBdr>
        </w:div>
        <w:div w:id="1550919919">
          <w:marLeft w:val="0"/>
          <w:marRight w:val="0"/>
          <w:marTop w:val="0"/>
          <w:marBottom w:val="0"/>
          <w:divBdr>
            <w:top w:val="none" w:sz="0" w:space="0" w:color="auto"/>
            <w:left w:val="none" w:sz="0" w:space="0" w:color="auto"/>
            <w:bottom w:val="none" w:sz="0" w:space="0" w:color="auto"/>
            <w:right w:val="none" w:sz="0" w:space="0" w:color="auto"/>
          </w:divBdr>
        </w:div>
        <w:div w:id="1635940625">
          <w:marLeft w:val="0"/>
          <w:marRight w:val="0"/>
          <w:marTop w:val="0"/>
          <w:marBottom w:val="0"/>
          <w:divBdr>
            <w:top w:val="none" w:sz="0" w:space="0" w:color="auto"/>
            <w:left w:val="none" w:sz="0" w:space="0" w:color="auto"/>
            <w:bottom w:val="none" w:sz="0" w:space="0" w:color="auto"/>
            <w:right w:val="none" w:sz="0" w:space="0" w:color="auto"/>
          </w:divBdr>
        </w:div>
        <w:div w:id="1662654367">
          <w:marLeft w:val="0"/>
          <w:marRight w:val="0"/>
          <w:marTop w:val="0"/>
          <w:marBottom w:val="0"/>
          <w:divBdr>
            <w:top w:val="none" w:sz="0" w:space="0" w:color="auto"/>
            <w:left w:val="none" w:sz="0" w:space="0" w:color="auto"/>
            <w:bottom w:val="none" w:sz="0" w:space="0" w:color="auto"/>
            <w:right w:val="none" w:sz="0" w:space="0" w:color="auto"/>
          </w:divBdr>
        </w:div>
        <w:div w:id="1738939247">
          <w:marLeft w:val="0"/>
          <w:marRight w:val="0"/>
          <w:marTop w:val="0"/>
          <w:marBottom w:val="0"/>
          <w:divBdr>
            <w:top w:val="none" w:sz="0" w:space="0" w:color="auto"/>
            <w:left w:val="none" w:sz="0" w:space="0" w:color="auto"/>
            <w:bottom w:val="none" w:sz="0" w:space="0" w:color="auto"/>
            <w:right w:val="none" w:sz="0" w:space="0" w:color="auto"/>
          </w:divBdr>
        </w:div>
        <w:div w:id="1817449529">
          <w:marLeft w:val="0"/>
          <w:marRight w:val="0"/>
          <w:marTop w:val="0"/>
          <w:marBottom w:val="0"/>
          <w:divBdr>
            <w:top w:val="none" w:sz="0" w:space="0" w:color="auto"/>
            <w:left w:val="none" w:sz="0" w:space="0" w:color="auto"/>
            <w:bottom w:val="none" w:sz="0" w:space="0" w:color="auto"/>
            <w:right w:val="none" w:sz="0" w:space="0" w:color="auto"/>
          </w:divBdr>
        </w:div>
        <w:div w:id="1880319143">
          <w:marLeft w:val="0"/>
          <w:marRight w:val="0"/>
          <w:marTop w:val="0"/>
          <w:marBottom w:val="0"/>
          <w:divBdr>
            <w:top w:val="none" w:sz="0" w:space="0" w:color="auto"/>
            <w:left w:val="none" w:sz="0" w:space="0" w:color="auto"/>
            <w:bottom w:val="none" w:sz="0" w:space="0" w:color="auto"/>
            <w:right w:val="none" w:sz="0" w:space="0" w:color="auto"/>
          </w:divBdr>
        </w:div>
        <w:div w:id="1926258684">
          <w:marLeft w:val="0"/>
          <w:marRight w:val="0"/>
          <w:marTop w:val="0"/>
          <w:marBottom w:val="0"/>
          <w:divBdr>
            <w:top w:val="none" w:sz="0" w:space="0" w:color="auto"/>
            <w:left w:val="none" w:sz="0" w:space="0" w:color="auto"/>
            <w:bottom w:val="none" w:sz="0" w:space="0" w:color="auto"/>
            <w:right w:val="none" w:sz="0" w:space="0" w:color="auto"/>
          </w:divBdr>
        </w:div>
        <w:div w:id="1947542777">
          <w:marLeft w:val="0"/>
          <w:marRight w:val="0"/>
          <w:marTop w:val="0"/>
          <w:marBottom w:val="0"/>
          <w:divBdr>
            <w:top w:val="none" w:sz="0" w:space="0" w:color="auto"/>
            <w:left w:val="none" w:sz="0" w:space="0" w:color="auto"/>
            <w:bottom w:val="none" w:sz="0" w:space="0" w:color="auto"/>
            <w:right w:val="none" w:sz="0" w:space="0" w:color="auto"/>
          </w:divBdr>
        </w:div>
        <w:div w:id="1972783049">
          <w:marLeft w:val="0"/>
          <w:marRight w:val="0"/>
          <w:marTop w:val="0"/>
          <w:marBottom w:val="0"/>
          <w:divBdr>
            <w:top w:val="none" w:sz="0" w:space="0" w:color="auto"/>
            <w:left w:val="none" w:sz="0" w:space="0" w:color="auto"/>
            <w:bottom w:val="none" w:sz="0" w:space="0" w:color="auto"/>
            <w:right w:val="none" w:sz="0" w:space="0" w:color="auto"/>
          </w:divBdr>
        </w:div>
        <w:div w:id="2033914481">
          <w:marLeft w:val="0"/>
          <w:marRight w:val="0"/>
          <w:marTop w:val="0"/>
          <w:marBottom w:val="0"/>
          <w:divBdr>
            <w:top w:val="none" w:sz="0" w:space="0" w:color="auto"/>
            <w:left w:val="none" w:sz="0" w:space="0" w:color="auto"/>
            <w:bottom w:val="none" w:sz="0" w:space="0" w:color="auto"/>
            <w:right w:val="none" w:sz="0" w:space="0" w:color="auto"/>
          </w:divBdr>
        </w:div>
        <w:div w:id="2122451858">
          <w:marLeft w:val="0"/>
          <w:marRight w:val="0"/>
          <w:marTop w:val="0"/>
          <w:marBottom w:val="0"/>
          <w:divBdr>
            <w:top w:val="none" w:sz="0" w:space="0" w:color="auto"/>
            <w:left w:val="none" w:sz="0" w:space="0" w:color="auto"/>
            <w:bottom w:val="none" w:sz="0" w:space="0" w:color="auto"/>
            <w:right w:val="none" w:sz="0" w:space="0" w:color="auto"/>
          </w:divBdr>
        </w:div>
      </w:divsChild>
    </w:div>
    <w:div w:id="928926193">
      <w:bodyDiv w:val="1"/>
      <w:marLeft w:val="0"/>
      <w:marRight w:val="0"/>
      <w:marTop w:val="0"/>
      <w:marBottom w:val="0"/>
      <w:divBdr>
        <w:top w:val="none" w:sz="0" w:space="0" w:color="auto"/>
        <w:left w:val="none" w:sz="0" w:space="0" w:color="auto"/>
        <w:bottom w:val="none" w:sz="0" w:space="0" w:color="auto"/>
        <w:right w:val="none" w:sz="0" w:space="0" w:color="auto"/>
      </w:divBdr>
    </w:div>
    <w:div w:id="930049771">
      <w:bodyDiv w:val="1"/>
      <w:marLeft w:val="0"/>
      <w:marRight w:val="0"/>
      <w:marTop w:val="0"/>
      <w:marBottom w:val="0"/>
      <w:divBdr>
        <w:top w:val="none" w:sz="0" w:space="0" w:color="auto"/>
        <w:left w:val="none" w:sz="0" w:space="0" w:color="auto"/>
        <w:bottom w:val="none" w:sz="0" w:space="0" w:color="auto"/>
        <w:right w:val="none" w:sz="0" w:space="0" w:color="auto"/>
      </w:divBdr>
      <w:divsChild>
        <w:div w:id="181479343">
          <w:marLeft w:val="0"/>
          <w:marRight w:val="0"/>
          <w:marTop w:val="0"/>
          <w:marBottom w:val="0"/>
          <w:divBdr>
            <w:top w:val="none" w:sz="0" w:space="0" w:color="auto"/>
            <w:left w:val="none" w:sz="0" w:space="0" w:color="auto"/>
            <w:bottom w:val="none" w:sz="0" w:space="0" w:color="auto"/>
            <w:right w:val="none" w:sz="0" w:space="0" w:color="auto"/>
          </w:divBdr>
        </w:div>
        <w:div w:id="283117658">
          <w:marLeft w:val="0"/>
          <w:marRight w:val="0"/>
          <w:marTop w:val="0"/>
          <w:marBottom w:val="0"/>
          <w:divBdr>
            <w:top w:val="none" w:sz="0" w:space="0" w:color="auto"/>
            <w:left w:val="none" w:sz="0" w:space="0" w:color="auto"/>
            <w:bottom w:val="none" w:sz="0" w:space="0" w:color="auto"/>
            <w:right w:val="none" w:sz="0" w:space="0" w:color="auto"/>
          </w:divBdr>
        </w:div>
        <w:div w:id="408966310">
          <w:marLeft w:val="0"/>
          <w:marRight w:val="0"/>
          <w:marTop w:val="0"/>
          <w:marBottom w:val="0"/>
          <w:divBdr>
            <w:top w:val="none" w:sz="0" w:space="0" w:color="auto"/>
            <w:left w:val="none" w:sz="0" w:space="0" w:color="auto"/>
            <w:bottom w:val="none" w:sz="0" w:space="0" w:color="auto"/>
            <w:right w:val="none" w:sz="0" w:space="0" w:color="auto"/>
          </w:divBdr>
        </w:div>
        <w:div w:id="692264036">
          <w:marLeft w:val="0"/>
          <w:marRight w:val="0"/>
          <w:marTop w:val="0"/>
          <w:marBottom w:val="0"/>
          <w:divBdr>
            <w:top w:val="none" w:sz="0" w:space="0" w:color="auto"/>
            <w:left w:val="none" w:sz="0" w:space="0" w:color="auto"/>
            <w:bottom w:val="none" w:sz="0" w:space="0" w:color="auto"/>
            <w:right w:val="none" w:sz="0" w:space="0" w:color="auto"/>
          </w:divBdr>
        </w:div>
        <w:div w:id="799105366">
          <w:marLeft w:val="0"/>
          <w:marRight w:val="0"/>
          <w:marTop w:val="0"/>
          <w:marBottom w:val="0"/>
          <w:divBdr>
            <w:top w:val="none" w:sz="0" w:space="0" w:color="auto"/>
            <w:left w:val="none" w:sz="0" w:space="0" w:color="auto"/>
            <w:bottom w:val="none" w:sz="0" w:space="0" w:color="auto"/>
            <w:right w:val="none" w:sz="0" w:space="0" w:color="auto"/>
          </w:divBdr>
        </w:div>
        <w:div w:id="1062369437">
          <w:marLeft w:val="0"/>
          <w:marRight w:val="0"/>
          <w:marTop w:val="0"/>
          <w:marBottom w:val="0"/>
          <w:divBdr>
            <w:top w:val="none" w:sz="0" w:space="0" w:color="auto"/>
            <w:left w:val="none" w:sz="0" w:space="0" w:color="auto"/>
            <w:bottom w:val="none" w:sz="0" w:space="0" w:color="auto"/>
            <w:right w:val="none" w:sz="0" w:space="0" w:color="auto"/>
          </w:divBdr>
        </w:div>
        <w:div w:id="1453986571">
          <w:marLeft w:val="0"/>
          <w:marRight w:val="0"/>
          <w:marTop w:val="0"/>
          <w:marBottom w:val="0"/>
          <w:divBdr>
            <w:top w:val="none" w:sz="0" w:space="0" w:color="auto"/>
            <w:left w:val="none" w:sz="0" w:space="0" w:color="auto"/>
            <w:bottom w:val="none" w:sz="0" w:space="0" w:color="auto"/>
            <w:right w:val="none" w:sz="0" w:space="0" w:color="auto"/>
          </w:divBdr>
        </w:div>
        <w:div w:id="1532959506">
          <w:marLeft w:val="0"/>
          <w:marRight w:val="0"/>
          <w:marTop w:val="0"/>
          <w:marBottom w:val="0"/>
          <w:divBdr>
            <w:top w:val="none" w:sz="0" w:space="0" w:color="auto"/>
            <w:left w:val="none" w:sz="0" w:space="0" w:color="auto"/>
            <w:bottom w:val="none" w:sz="0" w:space="0" w:color="auto"/>
            <w:right w:val="none" w:sz="0" w:space="0" w:color="auto"/>
          </w:divBdr>
        </w:div>
        <w:div w:id="1702319272">
          <w:marLeft w:val="0"/>
          <w:marRight w:val="0"/>
          <w:marTop w:val="0"/>
          <w:marBottom w:val="0"/>
          <w:divBdr>
            <w:top w:val="none" w:sz="0" w:space="0" w:color="auto"/>
            <w:left w:val="none" w:sz="0" w:space="0" w:color="auto"/>
            <w:bottom w:val="none" w:sz="0" w:space="0" w:color="auto"/>
            <w:right w:val="none" w:sz="0" w:space="0" w:color="auto"/>
          </w:divBdr>
        </w:div>
        <w:div w:id="1713849193">
          <w:marLeft w:val="0"/>
          <w:marRight w:val="0"/>
          <w:marTop w:val="0"/>
          <w:marBottom w:val="0"/>
          <w:divBdr>
            <w:top w:val="none" w:sz="0" w:space="0" w:color="auto"/>
            <w:left w:val="none" w:sz="0" w:space="0" w:color="auto"/>
            <w:bottom w:val="none" w:sz="0" w:space="0" w:color="auto"/>
            <w:right w:val="none" w:sz="0" w:space="0" w:color="auto"/>
          </w:divBdr>
        </w:div>
        <w:div w:id="1855419252">
          <w:marLeft w:val="0"/>
          <w:marRight w:val="0"/>
          <w:marTop w:val="0"/>
          <w:marBottom w:val="0"/>
          <w:divBdr>
            <w:top w:val="none" w:sz="0" w:space="0" w:color="auto"/>
            <w:left w:val="none" w:sz="0" w:space="0" w:color="auto"/>
            <w:bottom w:val="none" w:sz="0" w:space="0" w:color="auto"/>
            <w:right w:val="none" w:sz="0" w:space="0" w:color="auto"/>
          </w:divBdr>
        </w:div>
        <w:div w:id="2118216214">
          <w:marLeft w:val="0"/>
          <w:marRight w:val="0"/>
          <w:marTop w:val="0"/>
          <w:marBottom w:val="0"/>
          <w:divBdr>
            <w:top w:val="none" w:sz="0" w:space="0" w:color="auto"/>
            <w:left w:val="none" w:sz="0" w:space="0" w:color="auto"/>
            <w:bottom w:val="none" w:sz="0" w:space="0" w:color="auto"/>
            <w:right w:val="none" w:sz="0" w:space="0" w:color="auto"/>
          </w:divBdr>
        </w:div>
      </w:divsChild>
    </w:div>
    <w:div w:id="931011382">
      <w:bodyDiv w:val="1"/>
      <w:marLeft w:val="0"/>
      <w:marRight w:val="0"/>
      <w:marTop w:val="0"/>
      <w:marBottom w:val="0"/>
      <w:divBdr>
        <w:top w:val="none" w:sz="0" w:space="0" w:color="auto"/>
        <w:left w:val="none" w:sz="0" w:space="0" w:color="auto"/>
        <w:bottom w:val="none" w:sz="0" w:space="0" w:color="auto"/>
        <w:right w:val="none" w:sz="0" w:space="0" w:color="auto"/>
      </w:divBdr>
      <w:divsChild>
        <w:div w:id="210070566">
          <w:marLeft w:val="0"/>
          <w:marRight w:val="0"/>
          <w:marTop w:val="0"/>
          <w:marBottom w:val="0"/>
          <w:divBdr>
            <w:top w:val="none" w:sz="0" w:space="0" w:color="auto"/>
            <w:left w:val="none" w:sz="0" w:space="0" w:color="auto"/>
            <w:bottom w:val="none" w:sz="0" w:space="0" w:color="auto"/>
            <w:right w:val="none" w:sz="0" w:space="0" w:color="auto"/>
          </w:divBdr>
        </w:div>
        <w:div w:id="426468762">
          <w:marLeft w:val="0"/>
          <w:marRight w:val="0"/>
          <w:marTop w:val="0"/>
          <w:marBottom w:val="0"/>
          <w:divBdr>
            <w:top w:val="none" w:sz="0" w:space="0" w:color="auto"/>
            <w:left w:val="none" w:sz="0" w:space="0" w:color="auto"/>
            <w:bottom w:val="none" w:sz="0" w:space="0" w:color="auto"/>
            <w:right w:val="none" w:sz="0" w:space="0" w:color="auto"/>
          </w:divBdr>
        </w:div>
        <w:div w:id="1695963450">
          <w:marLeft w:val="0"/>
          <w:marRight w:val="0"/>
          <w:marTop w:val="0"/>
          <w:marBottom w:val="0"/>
          <w:divBdr>
            <w:top w:val="none" w:sz="0" w:space="0" w:color="auto"/>
            <w:left w:val="none" w:sz="0" w:space="0" w:color="auto"/>
            <w:bottom w:val="none" w:sz="0" w:space="0" w:color="auto"/>
            <w:right w:val="none" w:sz="0" w:space="0" w:color="auto"/>
          </w:divBdr>
        </w:div>
        <w:div w:id="2028948459">
          <w:marLeft w:val="0"/>
          <w:marRight w:val="0"/>
          <w:marTop w:val="0"/>
          <w:marBottom w:val="0"/>
          <w:divBdr>
            <w:top w:val="none" w:sz="0" w:space="0" w:color="auto"/>
            <w:left w:val="none" w:sz="0" w:space="0" w:color="auto"/>
            <w:bottom w:val="none" w:sz="0" w:space="0" w:color="auto"/>
            <w:right w:val="none" w:sz="0" w:space="0" w:color="auto"/>
          </w:divBdr>
        </w:div>
      </w:divsChild>
    </w:div>
    <w:div w:id="931427996">
      <w:bodyDiv w:val="1"/>
      <w:marLeft w:val="0"/>
      <w:marRight w:val="0"/>
      <w:marTop w:val="0"/>
      <w:marBottom w:val="0"/>
      <w:divBdr>
        <w:top w:val="none" w:sz="0" w:space="0" w:color="auto"/>
        <w:left w:val="none" w:sz="0" w:space="0" w:color="auto"/>
        <w:bottom w:val="none" w:sz="0" w:space="0" w:color="auto"/>
        <w:right w:val="none" w:sz="0" w:space="0" w:color="auto"/>
      </w:divBdr>
      <w:divsChild>
        <w:div w:id="69696329">
          <w:marLeft w:val="0"/>
          <w:marRight w:val="0"/>
          <w:marTop w:val="0"/>
          <w:marBottom w:val="0"/>
          <w:divBdr>
            <w:top w:val="none" w:sz="0" w:space="0" w:color="auto"/>
            <w:left w:val="none" w:sz="0" w:space="0" w:color="auto"/>
            <w:bottom w:val="none" w:sz="0" w:space="0" w:color="auto"/>
            <w:right w:val="none" w:sz="0" w:space="0" w:color="auto"/>
          </w:divBdr>
        </w:div>
        <w:div w:id="385301533">
          <w:marLeft w:val="0"/>
          <w:marRight w:val="0"/>
          <w:marTop w:val="0"/>
          <w:marBottom w:val="0"/>
          <w:divBdr>
            <w:top w:val="none" w:sz="0" w:space="0" w:color="auto"/>
            <w:left w:val="none" w:sz="0" w:space="0" w:color="auto"/>
            <w:bottom w:val="none" w:sz="0" w:space="0" w:color="auto"/>
            <w:right w:val="none" w:sz="0" w:space="0" w:color="auto"/>
          </w:divBdr>
        </w:div>
        <w:div w:id="479271844">
          <w:marLeft w:val="0"/>
          <w:marRight w:val="0"/>
          <w:marTop w:val="0"/>
          <w:marBottom w:val="0"/>
          <w:divBdr>
            <w:top w:val="none" w:sz="0" w:space="0" w:color="auto"/>
            <w:left w:val="none" w:sz="0" w:space="0" w:color="auto"/>
            <w:bottom w:val="none" w:sz="0" w:space="0" w:color="auto"/>
            <w:right w:val="none" w:sz="0" w:space="0" w:color="auto"/>
          </w:divBdr>
        </w:div>
        <w:div w:id="687566679">
          <w:marLeft w:val="0"/>
          <w:marRight w:val="0"/>
          <w:marTop w:val="0"/>
          <w:marBottom w:val="0"/>
          <w:divBdr>
            <w:top w:val="none" w:sz="0" w:space="0" w:color="auto"/>
            <w:left w:val="none" w:sz="0" w:space="0" w:color="auto"/>
            <w:bottom w:val="none" w:sz="0" w:space="0" w:color="auto"/>
            <w:right w:val="none" w:sz="0" w:space="0" w:color="auto"/>
          </w:divBdr>
        </w:div>
        <w:div w:id="1017972020">
          <w:marLeft w:val="0"/>
          <w:marRight w:val="0"/>
          <w:marTop w:val="0"/>
          <w:marBottom w:val="0"/>
          <w:divBdr>
            <w:top w:val="none" w:sz="0" w:space="0" w:color="auto"/>
            <w:left w:val="none" w:sz="0" w:space="0" w:color="auto"/>
            <w:bottom w:val="none" w:sz="0" w:space="0" w:color="auto"/>
            <w:right w:val="none" w:sz="0" w:space="0" w:color="auto"/>
          </w:divBdr>
        </w:div>
        <w:div w:id="1063719475">
          <w:marLeft w:val="0"/>
          <w:marRight w:val="0"/>
          <w:marTop w:val="0"/>
          <w:marBottom w:val="0"/>
          <w:divBdr>
            <w:top w:val="none" w:sz="0" w:space="0" w:color="auto"/>
            <w:left w:val="none" w:sz="0" w:space="0" w:color="auto"/>
            <w:bottom w:val="none" w:sz="0" w:space="0" w:color="auto"/>
            <w:right w:val="none" w:sz="0" w:space="0" w:color="auto"/>
          </w:divBdr>
        </w:div>
        <w:div w:id="1643845117">
          <w:marLeft w:val="0"/>
          <w:marRight w:val="0"/>
          <w:marTop w:val="0"/>
          <w:marBottom w:val="0"/>
          <w:divBdr>
            <w:top w:val="none" w:sz="0" w:space="0" w:color="auto"/>
            <w:left w:val="none" w:sz="0" w:space="0" w:color="auto"/>
            <w:bottom w:val="none" w:sz="0" w:space="0" w:color="auto"/>
            <w:right w:val="none" w:sz="0" w:space="0" w:color="auto"/>
          </w:divBdr>
        </w:div>
      </w:divsChild>
    </w:div>
    <w:div w:id="931548291">
      <w:bodyDiv w:val="1"/>
      <w:marLeft w:val="0"/>
      <w:marRight w:val="0"/>
      <w:marTop w:val="0"/>
      <w:marBottom w:val="0"/>
      <w:divBdr>
        <w:top w:val="none" w:sz="0" w:space="0" w:color="auto"/>
        <w:left w:val="none" w:sz="0" w:space="0" w:color="auto"/>
        <w:bottom w:val="none" w:sz="0" w:space="0" w:color="auto"/>
        <w:right w:val="none" w:sz="0" w:space="0" w:color="auto"/>
      </w:divBdr>
      <w:divsChild>
        <w:div w:id="179440555">
          <w:marLeft w:val="0"/>
          <w:marRight w:val="0"/>
          <w:marTop w:val="0"/>
          <w:marBottom w:val="0"/>
          <w:divBdr>
            <w:top w:val="none" w:sz="0" w:space="0" w:color="auto"/>
            <w:left w:val="none" w:sz="0" w:space="0" w:color="auto"/>
            <w:bottom w:val="none" w:sz="0" w:space="0" w:color="auto"/>
            <w:right w:val="none" w:sz="0" w:space="0" w:color="auto"/>
          </w:divBdr>
        </w:div>
        <w:div w:id="782772571">
          <w:marLeft w:val="0"/>
          <w:marRight w:val="0"/>
          <w:marTop w:val="0"/>
          <w:marBottom w:val="0"/>
          <w:divBdr>
            <w:top w:val="none" w:sz="0" w:space="0" w:color="auto"/>
            <w:left w:val="none" w:sz="0" w:space="0" w:color="auto"/>
            <w:bottom w:val="none" w:sz="0" w:space="0" w:color="auto"/>
            <w:right w:val="none" w:sz="0" w:space="0" w:color="auto"/>
          </w:divBdr>
        </w:div>
        <w:div w:id="1319534542">
          <w:marLeft w:val="0"/>
          <w:marRight w:val="0"/>
          <w:marTop w:val="0"/>
          <w:marBottom w:val="0"/>
          <w:divBdr>
            <w:top w:val="none" w:sz="0" w:space="0" w:color="auto"/>
            <w:left w:val="none" w:sz="0" w:space="0" w:color="auto"/>
            <w:bottom w:val="none" w:sz="0" w:space="0" w:color="auto"/>
            <w:right w:val="none" w:sz="0" w:space="0" w:color="auto"/>
          </w:divBdr>
        </w:div>
        <w:div w:id="1322350363">
          <w:marLeft w:val="0"/>
          <w:marRight w:val="0"/>
          <w:marTop w:val="0"/>
          <w:marBottom w:val="0"/>
          <w:divBdr>
            <w:top w:val="none" w:sz="0" w:space="0" w:color="auto"/>
            <w:left w:val="none" w:sz="0" w:space="0" w:color="auto"/>
            <w:bottom w:val="none" w:sz="0" w:space="0" w:color="auto"/>
            <w:right w:val="none" w:sz="0" w:space="0" w:color="auto"/>
          </w:divBdr>
        </w:div>
        <w:div w:id="1859345086">
          <w:marLeft w:val="0"/>
          <w:marRight w:val="0"/>
          <w:marTop w:val="0"/>
          <w:marBottom w:val="0"/>
          <w:divBdr>
            <w:top w:val="none" w:sz="0" w:space="0" w:color="auto"/>
            <w:left w:val="none" w:sz="0" w:space="0" w:color="auto"/>
            <w:bottom w:val="none" w:sz="0" w:space="0" w:color="auto"/>
            <w:right w:val="none" w:sz="0" w:space="0" w:color="auto"/>
          </w:divBdr>
        </w:div>
      </w:divsChild>
    </w:div>
    <w:div w:id="931548628">
      <w:bodyDiv w:val="1"/>
      <w:marLeft w:val="0"/>
      <w:marRight w:val="0"/>
      <w:marTop w:val="0"/>
      <w:marBottom w:val="0"/>
      <w:divBdr>
        <w:top w:val="none" w:sz="0" w:space="0" w:color="auto"/>
        <w:left w:val="none" w:sz="0" w:space="0" w:color="auto"/>
        <w:bottom w:val="none" w:sz="0" w:space="0" w:color="auto"/>
        <w:right w:val="none" w:sz="0" w:space="0" w:color="auto"/>
      </w:divBdr>
    </w:div>
    <w:div w:id="931813753">
      <w:bodyDiv w:val="1"/>
      <w:marLeft w:val="0"/>
      <w:marRight w:val="0"/>
      <w:marTop w:val="0"/>
      <w:marBottom w:val="0"/>
      <w:divBdr>
        <w:top w:val="none" w:sz="0" w:space="0" w:color="auto"/>
        <w:left w:val="none" w:sz="0" w:space="0" w:color="auto"/>
        <w:bottom w:val="none" w:sz="0" w:space="0" w:color="auto"/>
        <w:right w:val="none" w:sz="0" w:space="0" w:color="auto"/>
      </w:divBdr>
      <w:divsChild>
        <w:div w:id="1674380173">
          <w:marLeft w:val="0"/>
          <w:marRight w:val="0"/>
          <w:marTop w:val="0"/>
          <w:marBottom w:val="0"/>
          <w:divBdr>
            <w:top w:val="none" w:sz="0" w:space="0" w:color="auto"/>
            <w:left w:val="none" w:sz="0" w:space="0" w:color="auto"/>
            <w:bottom w:val="none" w:sz="0" w:space="0" w:color="auto"/>
            <w:right w:val="none" w:sz="0" w:space="0" w:color="auto"/>
          </w:divBdr>
        </w:div>
        <w:div w:id="1998681182">
          <w:marLeft w:val="0"/>
          <w:marRight w:val="0"/>
          <w:marTop w:val="0"/>
          <w:marBottom w:val="0"/>
          <w:divBdr>
            <w:top w:val="none" w:sz="0" w:space="0" w:color="auto"/>
            <w:left w:val="none" w:sz="0" w:space="0" w:color="auto"/>
            <w:bottom w:val="none" w:sz="0" w:space="0" w:color="auto"/>
            <w:right w:val="none" w:sz="0" w:space="0" w:color="auto"/>
          </w:divBdr>
        </w:div>
      </w:divsChild>
    </w:div>
    <w:div w:id="932320714">
      <w:bodyDiv w:val="1"/>
      <w:marLeft w:val="0"/>
      <w:marRight w:val="0"/>
      <w:marTop w:val="0"/>
      <w:marBottom w:val="0"/>
      <w:divBdr>
        <w:top w:val="none" w:sz="0" w:space="0" w:color="auto"/>
        <w:left w:val="none" w:sz="0" w:space="0" w:color="auto"/>
        <w:bottom w:val="none" w:sz="0" w:space="0" w:color="auto"/>
        <w:right w:val="none" w:sz="0" w:space="0" w:color="auto"/>
      </w:divBdr>
      <w:divsChild>
        <w:div w:id="210265378">
          <w:marLeft w:val="0"/>
          <w:marRight w:val="0"/>
          <w:marTop w:val="0"/>
          <w:marBottom w:val="0"/>
          <w:divBdr>
            <w:top w:val="none" w:sz="0" w:space="0" w:color="auto"/>
            <w:left w:val="none" w:sz="0" w:space="0" w:color="auto"/>
            <w:bottom w:val="none" w:sz="0" w:space="0" w:color="auto"/>
            <w:right w:val="none" w:sz="0" w:space="0" w:color="auto"/>
          </w:divBdr>
        </w:div>
        <w:div w:id="395864532">
          <w:marLeft w:val="0"/>
          <w:marRight w:val="0"/>
          <w:marTop w:val="0"/>
          <w:marBottom w:val="0"/>
          <w:divBdr>
            <w:top w:val="none" w:sz="0" w:space="0" w:color="auto"/>
            <w:left w:val="none" w:sz="0" w:space="0" w:color="auto"/>
            <w:bottom w:val="none" w:sz="0" w:space="0" w:color="auto"/>
            <w:right w:val="none" w:sz="0" w:space="0" w:color="auto"/>
          </w:divBdr>
        </w:div>
        <w:div w:id="451872866">
          <w:marLeft w:val="0"/>
          <w:marRight w:val="0"/>
          <w:marTop w:val="0"/>
          <w:marBottom w:val="0"/>
          <w:divBdr>
            <w:top w:val="none" w:sz="0" w:space="0" w:color="auto"/>
            <w:left w:val="none" w:sz="0" w:space="0" w:color="auto"/>
            <w:bottom w:val="none" w:sz="0" w:space="0" w:color="auto"/>
            <w:right w:val="none" w:sz="0" w:space="0" w:color="auto"/>
          </w:divBdr>
        </w:div>
        <w:div w:id="583339202">
          <w:marLeft w:val="0"/>
          <w:marRight w:val="0"/>
          <w:marTop w:val="0"/>
          <w:marBottom w:val="0"/>
          <w:divBdr>
            <w:top w:val="none" w:sz="0" w:space="0" w:color="auto"/>
            <w:left w:val="none" w:sz="0" w:space="0" w:color="auto"/>
            <w:bottom w:val="none" w:sz="0" w:space="0" w:color="auto"/>
            <w:right w:val="none" w:sz="0" w:space="0" w:color="auto"/>
          </w:divBdr>
        </w:div>
        <w:div w:id="716702758">
          <w:marLeft w:val="0"/>
          <w:marRight w:val="0"/>
          <w:marTop w:val="0"/>
          <w:marBottom w:val="0"/>
          <w:divBdr>
            <w:top w:val="none" w:sz="0" w:space="0" w:color="auto"/>
            <w:left w:val="none" w:sz="0" w:space="0" w:color="auto"/>
            <w:bottom w:val="none" w:sz="0" w:space="0" w:color="auto"/>
            <w:right w:val="none" w:sz="0" w:space="0" w:color="auto"/>
          </w:divBdr>
        </w:div>
        <w:div w:id="741022668">
          <w:marLeft w:val="0"/>
          <w:marRight w:val="0"/>
          <w:marTop w:val="0"/>
          <w:marBottom w:val="0"/>
          <w:divBdr>
            <w:top w:val="none" w:sz="0" w:space="0" w:color="auto"/>
            <w:left w:val="none" w:sz="0" w:space="0" w:color="auto"/>
            <w:bottom w:val="none" w:sz="0" w:space="0" w:color="auto"/>
            <w:right w:val="none" w:sz="0" w:space="0" w:color="auto"/>
          </w:divBdr>
        </w:div>
        <w:div w:id="752896274">
          <w:marLeft w:val="0"/>
          <w:marRight w:val="0"/>
          <w:marTop w:val="0"/>
          <w:marBottom w:val="0"/>
          <w:divBdr>
            <w:top w:val="none" w:sz="0" w:space="0" w:color="auto"/>
            <w:left w:val="none" w:sz="0" w:space="0" w:color="auto"/>
            <w:bottom w:val="none" w:sz="0" w:space="0" w:color="auto"/>
            <w:right w:val="none" w:sz="0" w:space="0" w:color="auto"/>
          </w:divBdr>
        </w:div>
        <w:div w:id="1526554648">
          <w:marLeft w:val="0"/>
          <w:marRight w:val="0"/>
          <w:marTop w:val="0"/>
          <w:marBottom w:val="0"/>
          <w:divBdr>
            <w:top w:val="none" w:sz="0" w:space="0" w:color="auto"/>
            <w:left w:val="none" w:sz="0" w:space="0" w:color="auto"/>
            <w:bottom w:val="none" w:sz="0" w:space="0" w:color="auto"/>
            <w:right w:val="none" w:sz="0" w:space="0" w:color="auto"/>
          </w:divBdr>
        </w:div>
        <w:div w:id="1617369447">
          <w:marLeft w:val="0"/>
          <w:marRight w:val="0"/>
          <w:marTop w:val="0"/>
          <w:marBottom w:val="0"/>
          <w:divBdr>
            <w:top w:val="none" w:sz="0" w:space="0" w:color="auto"/>
            <w:left w:val="none" w:sz="0" w:space="0" w:color="auto"/>
            <w:bottom w:val="none" w:sz="0" w:space="0" w:color="auto"/>
            <w:right w:val="none" w:sz="0" w:space="0" w:color="auto"/>
          </w:divBdr>
        </w:div>
        <w:div w:id="1846704930">
          <w:marLeft w:val="0"/>
          <w:marRight w:val="0"/>
          <w:marTop w:val="0"/>
          <w:marBottom w:val="0"/>
          <w:divBdr>
            <w:top w:val="none" w:sz="0" w:space="0" w:color="auto"/>
            <w:left w:val="none" w:sz="0" w:space="0" w:color="auto"/>
            <w:bottom w:val="none" w:sz="0" w:space="0" w:color="auto"/>
            <w:right w:val="none" w:sz="0" w:space="0" w:color="auto"/>
          </w:divBdr>
        </w:div>
        <w:div w:id="1989017619">
          <w:marLeft w:val="0"/>
          <w:marRight w:val="0"/>
          <w:marTop w:val="0"/>
          <w:marBottom w:val="0"/>
          <w:divBdr>
            <w:top w:val="none" w:sz="0" w:space="0" w:color="auto"/>
            <w:left w:val="none" w:sz="0" w:space="0" w:color="auto"/>
            <w:bottom w:val="none" w:sz="0" w:space="0" w:color="auto"/>
            <w:right w:val="none" w:sz="0" w:space="0" w:color="auto"/>
          </w:divBdr>
        </w:div>
        <w:div w:id="2021590324">
          <w:marLeft w:val="0"/>
          <w:marRight w:val="0"/>
          <w:marTop w:val="0"/>
          <w:marBottom w:val="0"/>
          <w:divBdr>
            <w:top w:val="none" w:sz="0" w:space="0" w:color="auto"/>
            <w:left w:val="none" w:sz="0" w:space="0" w:color="auto"/>
            <w:bottom w:val="none" w:sz="0" w:space="0" w:color="auto"/>
            <w:right w:val="none" w:sz="0" w:space="0" w:color="auto"/>
          </w:divBdr>
        </w:div>
      </w:divsChild>
    </w:div>
    <w:div w:id="932667460">
      <w:bodyDiv w:val="1"/>
      <w:marLeft w:val="0"/>
      <w:marRight w:val="0"/>
      <w:marTop w:val="0"/>
      <w:marBottom w:val="0"/>
      <w:divBdr>
        <w:top w:val="none" w:sz="0" w:space="0" w:color="auto"/>
        <w:left w:val="none" w:sz="0" w:space="0" w:color="auto"/>
        <w:bottom w:val="none" w:sz="0" w:space="0" w:color="auto"/>
        <w:right w:val="none" w:sz="0" w:space="0" w:color="auto"/>
      </w:divBdr>
      <w:divsChild>
        <w:div w:id="972370727">
          <w:marLeft w:val="0"/>
          <w:marRight w:val="0"/>
          <w:marTop w:val="0"/>
          <w:marBottom w:val="0"/>
          <w:divBdr>
            <w:top w:val="none" w:sz="0" w:space="0" w:color="auto"/>
            <w:left w:val="none" w:sz="0" w:space="0" w:color="auto"/>
            <w:bottom w:val="none" w:sz="0" w:space="0" w:color="auto"/>
            <w:right w:val="none" w:sz="0" w:space="0" w:color="auto"/>
          </w:divBdr>
        </w:div>
        <w:div w:id="1373732284">
          <w:marLeft w:val="0"/>
          <w:marRight w:val="0"/>
          <w:marTop w:val="0"/>
          <w:marBottom w:val="0"/>
          <w:divBdr>
            <w:top w:val="none" w:sz="0" w:space="0" w:color="auto"/>
            <w:left w:val="none" w:sz="0" w:space="0" w:color="auto"/>
            <w:bottom w:val="none" w:sz="0" w:space="0" w:color="auto"/>
            <w:right w:val="none" w:sz="0" w:space="0" w:color="auto"/>
          </w:divBdr>
        </w:div>
        <w:div w:id="1682775541">
          <w:marLeft w:val="0"/>
          <w:marRight w:val="0"/>
          <w:marTop w:val="0"/>
          <w:marBottom w:val="0"/>
          <w:divBdr>
            <w:top w:val="none" w:sz="0" w:space="0" w:color="auto"/>
            <w:left w:val="none" w:sz="0" w:space="0" w:color="auto"/>
            <w:bottom w:val="none" w:sz="0" w:space="0" w:color="auto"/>
            <w:right w:val="none" w:sz="0" w:space="0" w:color="auto"/>
          </w:divBdr>
        </w:div>
      </w:divsChild>
    </w:div>
    <w:div w:id="932782297">
      <w:bodyDiv w:val="1"/>
      <w:marLeft w:val="0"/>
      <w:marRight w:val="0"/>
      <w:marTop w:val="0"/>
      <w:marBottom w:val="0"/>
      <w:divBdr>
        <w:top w:val="none" w:sz="0" w:space="0" w:color="auto"/>
        <w:left w:val="none" w:sz="0" w:space="0" w:color="auto"/>
        <w:bottom w:val="none" w:sz="0" w:space="0" w:color="auto"/>
        <w:right w:val="none" w:sz="0" w:space="0" w:color="auto"/>
      </w:divBdr>
      <w:divsChild>
        <w:div w:id="620577039">
          <w:marLeft w:val="0"/>
          <w:marRight w:val="0"/>
          <w:marTop w:val="0"/>
          <w:marBottom w:val="0"/>
          <w:divBdr>
            <w:top w:val="none" w:sz="0" w:space="0" w:color="auto"/>
            <w:left w:val="none" w:sz="0" w:space="0" w:color="auto"/>
            <w:bottom w:val="none" w:sz="0" w:space="0" w:color="auto"/>
            <w:right w:val="none" w:sz="0" w:space="0" w:color="auto"/>
          </w:divBdr>
        </w:div>
        <w:div w:id="824660325">
          <w:marLeft w:val="0"/>
          <w:marRight w:val="0"/>
          <w:marTop w:val="0"/>
          <w:marBottom w:val="0"/>
          <w:divBdr>
            <w:top w:val="none" w:sz="0" w:space="0" w:color="auto"/>
            <w:left w:val="none" w:sz="0" w:space="0" w:color="auto"/>
            <w:bottom w:val="none" w:sz="0" w:space="0" w:color="auto"/>
            <w:right w:val="none" w:sz="0" w:space="0" w:color="auto"/>
          </w:divBdr>
        </w:div>
        <w:div w:id="1811744516">
          <w:marLeft w:val="0"/>
          <w:marRight w:val="0"/>
          <w:marTop w:val="0"/>
          <w:marBottom w:val="0"/>
          <w:divBdr>
            <w:top w:val="none" w:sz="0" w:space="0" w:color="auto"/>
            <w:left w:val="none" w:sz="0" w:space="0" w:color="auto"/>
            <w:bottom w:val="none" w:sz="0" w:space="0" w:color="auto"/>
            <w:right w:val="none" w:sz="0" w:space="0" w:color="auto"/>
          </w:divBdr>
        </w:div>
      </w:divsChild>
    </w:div>
    <w:div w:id="932975439">
      <w:bodyDiv w:val="1"/>
      <w:marLeft w:val="0"/>
      <w:marRight w:val="0"/>
      <w:marTop w:val="0"/>
      <w:marBottom w:val="0"/>
      <w:divBdr>
        <w:top w:val="none" w:sz="0" w:space="0" w:color="auto"/>
        <w:left w:val="none" w:sz="0" w:space="0" w:color="auto"/>
        <w:bottom w:val="none" w:sz="0" w:space="0" w:color="auto"/>
        <w:right w:val="none" w:sz="0" w:space="0" w:color="auto"/>
      </w:divBdr>
      <w:divsChild>
        <w:div w:id="431779819">
          <w:marLeft w:val="0"/>
          <w:marRight w:val="0"/>
          <w:marTop w:val="0"/>
          <w:marBottom w:val="0"/>
          <w:divBdr>
            <w:top w:val="none" w:sz="0" w:space="0" w:color="auto"/>
            <w:left w:val="none" w:sz="0" w:space="0" w:color="auto"/>
            <w:bottom w:val="none" w:sz="0" w:space="0" w:color="auto"/>
            <w:right w:val="none" w:sz="0" w:space="0" w:color="auto"/>
          </w:divBdr>
          <w:divsChild>
            <w:div w:id="831340012">
              <w:marLeft w:val="0"/>
              <w:marRight w:val="0"/>
              <w:marTop w:val="0"/>
              <w:marBottom w:val="0"/>
              <w:divBdr>
                <w:top w:val="none" w:sz="0" w:space="0" w:color="auto"/>
                <w:left w:val="none" w:sz="0" w:space="0" w:color="auto"/>
                <w:bottom w:val="none" w:sz="0" w:space="0" w:color="auto"/>
                <w:right w:val="none" w:sz="0" w:space="0" w:color="auto"/>
              </w:divBdr>
              <w:divsChild>
                <w:div w:id="141240931">
                  <w:marLeft w:val="0"/>
                  <w:marRight w:val="0"/>
                  <w:marTop w:val="0"/>
                  <w:marBottom w:val="0"/>
                  <w:divBdr>
                    <w:top w:val="none" w:sz="0" w:space="0" w:color="auto"/>
                    <w:left w:val="none" w:sz="0" w:space="0" w:color="auto"/>
                    <w:bottom w:val="none" w:sz="0" w:space="0" w:color="auto"/>
                    <w:right w:val="none" w:sz="0" w:space="0" w:color="auto"/>
                  </w:divBdr>
                </w:div>
                <w:div w:id="188950534">
                  <w:marLeft w:val="0"/>
                  <w:marRight w:val="0"/>
                  <w:marTop w:val="0"/>
                  <w:marBottom w:val="0"/>
                  <w:divBdr>
                    <w:top w:val="none" w:sz="0" w:space="0" w:color="auto"/>
                    <w:left w:val="none" w:sz="0" w:space="0" w:color="auto"/>
                    <w:bottom w:val="none" w:sz="0" w:space="0" w:color="auto"/>
                    <w:right w:val="none" w:sz="0" w:space="0" w:color="auto"/>
                  </w:divBdr>
                </w:div>
                <w:div w:id="197089548">
                  <w:marLeft w:val="0"/>
                  <w:marRight w:val="0"/>
                  <w:marTop w:val="0"/>
                  <w:marBottom w:val="0"/>
                  <w:divBdr>
                    <w:top w:val="none" w:sz="0" w:space="0" w:color="auto"/>
                    <w:left w:val="none" w:sz="0" w:space="0" w:color="auto"/>
                    <w:bottom w:val="none" w:sz="0" w:space="0" w:color="auto"/>
                    <w:right w:val="none" w:sz="0" w:space="0" w:color="auto"/>
                  </w:divBdr>
                </w:div>
                <w:div w:id="241984707">
                  <w:marLeft w:val="0"/>
                  <w:marRight w:val="0"/>
                  <w:marTop w:val="0"/>
                  <w:marBottom w:val="0"/>
                  <w:divBdr>
                    <w:top w:val="none" w:sz="0" w:space="0" w:color="auto"/>
                    <w:left w:val="none" w:sz="0" w:space="0" w:color="auto"/>
                    <w:bottom w:val="none" w:sz="0" w:space="0" w:color="auto"/>
                    <w:right w:val="none" w:sz="0" w:space="0" w:color="auto"/>
                  </w:divBdr>
                </w:div>
                <w:div w:id="343047295">
                  <w:marLeft w:val="0"/>
                  <w:marRight w:val="0"/>
                  <w:marTop w:val="0"/>
                  <w:marBottom w:val="0"/>
                  <w:divBdr>
                    <w:top w:val="none" w:sz="0" w:space="0" w:color="auto"/>
                    <w:left w:val="none" w:sz="0" w:space="0" w:color="auto"/>
                    <w:bottom w:val="none" w:sz="0" w:space="0" w:color="auto"/>
                    <w:right w:val="none" w:sz="0" w:space="0" w:color="auto"/>
                  </w:divBdr>
                </w:div>
                <w:div w:id="552811423">
                  <w:marLeft w:val="0"/>
                  <w:marRight w:val="0"/>
                  <w:marTop w:val="0"/>
                  <w:marBottom w:val="0"/>
                  <w:divBdr>
                    <w:top w:val="none" w:sz="0" w:space="0" w:color="auto"/>
                    <w:left w:val="none" w:sz="0" w:space="0" w:color="auto"/>
                    <w:bottom w:val="none" w:sz="0" w:space="0" w:color="auto"/>
                    <w:right w:val="none" w:sz="0" w:space="0" w:color="auto"/>
                  </w:divBdr>
                </w:div>
                <w:div w:id="563757839">
                  <w:marLeft w:val="0"/>
                  <w:marRight w:val="0"/>
                  <w:marTop w:val="0"/>
                  <w:marBottom w:val="0"/>
                  <w:divBdr>
                    <w:top w:val="none" w:sz="0" w:space="0" w:color="auto"/>
                    <w:left w:val="none" w:sz="0" w:space="0" w:color="auto"/>
                    <w:bottom w:val="none" w:sz="0" w:space="0" w:color="auto"/>
                    <w:right w:val="none" w:sz="0" w:space="0" w:color="auto"/>
                  </w:divBdr>
                </w:div>
                <w:div w:id="604659584">
                  <w:marLeft w:val="0"/>
                  <w:marRight w:val="0"/>
                  <w:marTop w:val="0"/>
                  <w:marBottom w:val="0"/>
                  <w:divBdr>
                    <w:top w:val="none" w:sz="0" w:space="0" w:color="auto"/>
                    <w:left w:val="none" w:sz="0" w:space="0" w:color="auto"/>
                    <w:bottom w:val="none" w:sz="0" w:space="0" w:color="auto"/>
                    <w:right w:val="none" w:sz="0" w:space="0" w:color="auto"/>
                  </w:divBdr>
                </w:div>
                <w:div w:id="701590783">
                  <w:marLeft w:val="0"/>
                  <w:marRight w:val="0"/>
                  <w:marTop w:val="0"/>
                  <w:marBottom w:val="0"/>
                  <w:divBdr>
                    <w:top w:val="none" w:sz="0" w:space="0" w:color="auto"/>
                    <w:left w:val="none" w:sz="0" w:space="0" w:color="auto"/>
                    <w:bottom w:val="none" w:sz="0" w:space="0" w:color="auto"/>
                    <w:right w:val="none" w:sz="0" w:space="0" w:color="auto"/>
                  </w:divBdr>
                </w:div>
                <w:div w:id="761678712">
                  <w:marLeft w:val="0"/>
                  <w:marRight w:val="0"/>
                  <w:marTop w:val="0"/>
                  <w:marBottom w:val="0"/>
                  <w:divBdr>
                    <w:top w:val="none" w:sz="0" w:space="0" w:color="auto"/>
                    <w:left w:val="none" w:sz="0" w:space="0" w:color="auto"/>
                    <w:bottom w:val="none" w:sz="0" w:space="0" w:color="auto"/>
                    <w:right w:val="none" w:sz="0" w:space="0" w:color="auto"/>
                  </w:divBdr>
                </w:div>
                <w:div w:id="812716072">
                  <w:marLeft w:val="0"/>
                  <w:marRight w:val="0"/>
                  <w:marTop w:val="0"/>
                  <w:marBottom w:val="0"/>
                  <w:divBdr>
                    <w:top w:val="none" w:sz="0" w:space="0" w:color="auto"/>
                    <w:left w:val="none" w:sz="0" w:space="0" w:color="auto"/>
                    <w:bottom w:val="none" w:sz="0" w:space="0" w:color="auto"/>
                    <w:right w:val="none" w:sz="0" w:space="0" w:color="auto"/>
                  </w:divBdr>
                </w:div>
                <w:div w:id="829949434">
                  <w:marLeft w:val="0"/>
                  <w:marRight w:val="0"/>
                  <w:marTop w:val="0"/>
                  <w:marBottom w:val="0"/>
                  <w:divBdr>
                    <w:top w:val="none" w:sz="0" w:space="0" w:color="auto"/>
                    <w:left w:val="none" w:sz="0" w:space="0" w:color="auto"/>
                    <w:bottom w:val="none" w:sz="0" w:space="0" w:color="auto"/>
                    <w:right w:val="none" w:sz="0" w:space="0" w:color="auto"/>
                  </w:divBdr>
                </w:div>
                <w:div w:id="865294806">
                  <w:marLeft w:val="0"/>
                  <w:marRight w:val="0"/>
                  <w:marTop w:val="0"/>
                  <w:marBottom w:val="0"/>
                  <w:divBdr>
                    <w:top w:val="none" w:sz="0" w:space="0" w:color="auto"/>
                    <w:left w:val="none" w:sz="0" w:space="0" w:color="auto"/>
                    <w:bottom w:val="none" w:sz="0" w:space="0" w:color="auto"/>
                    <w:right w:val="none" w:sz="0" w:space="0" w:color="auto"/>
                  </w:divBdr>
                </w:div>
                <w:div w:id="868563636">
                  <w:marLeft w:val="0"/>
                  <w:marRight w:val="0"/>
                  <w:marTop w:val="0"/>
                  <w:marBottom w:val="0"/>
                  <w:divBdr>
                    <w:top w:val="none" w:sz="0" w:space="0" w:color="auto"/>
                    <w:left w:val="none" w:sz="0" w:space="0" w:color="auto"/>
                    <w:bottom w:val="none" w:sz="0" w:space="0" w:color="auto"/>
                    <w:right w:val="none" w:sz="0" w:space="0" w:color="auto"/>
                  </w:divBdr>
                </w:div>
                <w:div w:id="893472671">
                  <w:marLeft w:val="0"/>
                  <w:marRight w:val="0"/>
                  <w:marTop w:val="0"/>
                  <w:marBottom w:val="0"/>
                  <w:divBdr>
                    <w:top w:val="none" w:sz="0" w:space="0" w:color="auto"/>
                    <w:left w:val="none" w:sz="0" w:space="0" w:color="auto"/>
                    <w:bottom w:val="none" w:sz="0" w:space="0" w:color="auto"/>
                    <w:right w:val="none" w:sz="0" w:space="0" w:color="auto"/>
                  </w:divBdr>
                </w:div>
                <w:div w:id="1137182979">
                  <w:marLeft w:val="0"/>
                  <w:marRight w:val="0"/>
                  <w:marTop w:val="0"/>
                  <w:marBottom w:val="0"/>
                  <w:divBdr>
                    <w:top w:val="none" w:sz="0" w:space="0" w:color="auto"/>
                    <w:left w:val="none" w:sz="0" w:space="0" w:color="auto"/>
                    <w:bottom w:val="none" w:sz="0" w:space="0" w:color="auto"/>
                    <w:right w:val="none" w:sz="0" w:space="0" w:color="auto"/>
                  </w:divBdr>
                </w:div>
                <w:div w:id="1137338146">
                  <w:marLeft w:val="0"/>
                  <w:marRight w:val="0"/>
                  <w:marTop w:val="0"/>
                  <w:marBottom w:val="0"/>
                  <w:divBdr>
                    <w:top w:val="none" w:sz="0" w:space="0" w:color="auto"/>
                    <w:left w:val="none" w:sz="0" w:space="0" w:color="auto"/>
                    <w:bottom w:val="none" w:sz="0" w:space="0" w:color="auto"/>
                    <w:right w:val="none" w:sz="0" w:space="0" w:color="auto"/>
                  </w:divBdr>
                </w:div>
                <w:div w:id="1296714251">
                  <w:marLeft w:val="0"/>
                  <w:marRight w:val="0"/>
                  <w:marTop w:val="0"/>
                  <w:marBottom w:val="0"/>
                  <w:divBdr>
                    <w:top w:val="none" w:sz="0" w:space="0" w:color="auto"/>
                    <w:left w:val="none" w:sz="0" w:space="0" w:color="auto"/>
                    <w:bottom w:val="none" w:sz="0" w:space="0" w:color="auto"/>
                    <w:right w:val="none" w:sz="0" w:space="0" w:color="auto"/>
                  </w:divBdr>
                </w:div>
                <w:div w:id="1386294697">
                  <w:marLeft w:val="0"/>
                  <w:marRight w:val="0"/>
                  <w:marTop w:val="0"/>
                  <w:marBottom w:val="0"/>
                  <w:divBdr>
                    <w:top w:val="none" w:sz="0" w:space="0" w:color="auto"/>
                    <w:left w:val="none" w:sz="0" w:space="0" w:color="auto"/>
                    <w:bottom w:val="none" w:sz="0" w:space="0" w:color="auto"/>
                    <w:right w:val="none" w:sz="0" w:space="0" w:color="auto"/>
                  </w:divBdr>
                </w:div>
                <w:div w:id="1397122369">
                  <w:marLeft w:val="0"/>
                  <w:marRight w:val="0"/>
                  <w:marTop w:val="0"/>
                  <w:marBottom w:val="0"/>
                  <w:divBdr>
                    <w:top w:val="none" w:sz="0" w:space="0" w:color="auto"/>
                    <w:left w:val="none" w:sz="0" w:space="0" w:color="auto"/>
                    <w:bottom w:val="none" w:sz="0" w:space="0" w:color="auto"/>
                    <w:right w:val="none" w:sz="0" w:space="0" w:color="auto"/>
                  </w:divBdr>
                </w:div>
                <w:div w:id="1430390297">
                  <w:marLeft w:val="0"/>
                  <w:marRight w:val="0"/>
                  <w:marTop w:val="0"/>
                  <w:marBottom w:val="0"/>
                  <w:divBdr>
                    <w:top w:val="none" w:sz="0" w:space="0" w:color="auto"/>
                    <w:left w:val="none" w:sz="0" w:space="0" w:color="auto"/>
                    <w:bottom w:val="none" w:sz="0" w:space="0" w:color="auto"/>
                    <w:right w:val="none" w:sz="0" w:space="0" w:color="auto"/>
                  </w:divBdr>
                </w:div>
                <w:div w:id="1614943790">
                  <w:marLeft w:val="0"/>
                  <w:marRight w:val="0"/>
                  <w:marTop w:val="0"/>
                  <w:marBottom w:val="0"/>
                  <w:divBdr>
                    <w:top w:val="none" w:sz="0" w:space="0" w:color="auto"/>
                    <w:left w:val="none" w:sz="0" w:space="0" w:color="auto"/>
                    <w:bottom w:val="none" w:sz="0" w:space="0" w:color="auto"/>
                    <w:right w:val="none" w:sz="0" w:space="0" w:color="auto"/>
                  </w:divBdr>
                </w:div>
                <w:div w:id="1768965671">
                  <w:marLeft w:val="0"/>
                  <w:marRight w:val="0"/>
                  <w:marTop w:val="0"/>
                  <w:marBottom w:val="0"/>
                  <w:divBdr>
                    <w:top w:val="none" w:sz="0" w:space="0" w:color="auto"/>
                    <w:left w:val="none" w:sz="0" w:space="0" w:color="auto"/>
                    <w:bottom w:val="none" w:sz="0" w:space="0" w:color="auto"/>
                    <w:right w:val="none" w:sz="0" w:space="0" w:color="auto"/>
                  </w:divBdr>
                </w:div>
                <w:div w:id="1841115671">
                  <w:marLeft w:val="0"/>
                  <w:marRight w:val="0"/>
                  <w:marTop w:val="0"/>
                  <w:marBottom w:val="0"/>
                  <w:divBdr>
                    <w:top w:val="none" w:sz="0" w:space="0" w:color="auto"/>
                    <w:left w:val="none" w:sz="0" w:space="0" w:color="auto"/>
                    <w:bottom w:val="none" w:sz="0" w:space="0" w:color="auto"/>
                    <w:right w:val="none" w:sz="0" w:space="0" w:color="auto"/>
                  </w:divBdr>
                </w:div>
                <w:div w:id="2093892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595746">
          <w:marLeft w:val="0"/>
          <w:marRight w:val="0"/>
          <w:marTop w:val="0"/>
          <w:marBottom w:val="0"/>
          <w:divBdr>
            <w:top w:val="none" w:sz="0" w:space="0" w:color="auto"/>
            <w:left w:val="none" w:sz="0" w:space="0" w:color="auto"/>
            <w:bottom w:val="none" w:sz="0" w:space="0" w:color="auto"/>
            <w:right w:val="none" w:sz="0" w:space="0" w:color="auto"/>
          </w:divBdr>
          <w:divsChild>
            <w:div w:id="7031392">
              <w:marLeft w:val="0"/>
              <w:marRight w:val="0"/>
              <w:marTop w:val="0"/>
              <w:marBottom w:val="0"/>
              <w:divBdr>
                <w:top w:val="none" w:sz="0" w:space="0" w:color="auto"/>
                <w:left w:val="none" w:sz="0" w:space="0" w:color="auto"/>
                <w:bottom w:val="none" w:sz="0" w:space="0" w:color="auto"/>
                <w:right w:val="none" w:sz="0" w:space="0" w:color="auto"/>
              </w:divBdr>
            </w:div>
            <w:div w:id="18360984">
              <w:marLeft w:val="0"/>
              <w:marRight w:val="0"/>
              <w:marTop w:val="0"/>
              <w:marBottom w:val="0"/>
              <w:divBdr>
                <w:top w:val="none" w:sz="0" w:space="0" w:color="auto"/>
                <w:left w:val="none" w:sz="0" w:space="0" w:color="auto"/>
                <w:bottom w:val="none" w:sz="0" w:space="0" w:color="auto"/>
                <w:right w:val="none" w:sz="0" w:space="0" w:color="auto"/>
              </w:divBdr>
            </w:div>
            <w:div w:id="54665549">
              <w:marLeft w:val="0"/>
              <w:marRight w:val="0"/>
              <w:marTop w:val="0"/>
              <w:marBottom w:val="0"/>
              <w:divBdr>
                <w:top w:val="none" w:sz="0" w:space="0" w:color="auto"/>
                <w:left w:val="none" w:sz="0" w:space="0" w:color="auto"/>
                <w:bottom w:val="none" w:sz="0" w:space="0" w:color="auto"/>
                <w:right w:val="none" w:sz="0" w:space="0" w:color="auto"/>
              </w:divBdr>
            </w:div>
            <w:div w:id="121046715">
              <w:marLeft w:val="0"/>
              <w:marRight w:val="0"/>
              <w:marTop w:val="0"/>
              <w:marBottom w:val="0"/>
              <w:divBdr>
                <w:top w:val="none" w:sz="0" w:space="0" w:color="auto"/>
                <w:left w:val="none" w:sz="0" w:space="0" w:color="auto"/>
                <w:bottom w:val="none" w:sz="0" w:space="0" w:color="auto"/>
                <w:right w:val="none" w:sz="0" w:space="0" w:color="auto"/>
              </w:divBdr>
            </w:div>
            <w:div w:id="183832831">
              <w:marLeft w:val="0"/>
              <w:marRight w:val="0"/>
              <w:marTop w:val="0"/>
              <w:marBottom w:val="0"/>
              <w:divBdr>
                <w:top w:val="none" w:sz="0" w:space="0" w:color="auto"/>
                <w:left w:val="none" w:sz="0" w:space="0" w:color="auto"/>
                <w:bottom w:val="none" w:sz="0" w:space="0" w:color="auto"/>
                <w:right w:val="none" w:sz="0" w:space="0" w:color="auto"/>
              </w:divBdr>
            </w:div>
            <w:div w:id="190842838">
              <w:marLeft w:val="0"/>
              <w:marRight w:val="0"/>
              <w:marTop w:val="0"/>
              <w:marBottom w:val="0"/>
              <w:divBdr>
                <w:top w:val="none" w:sz="0" w:space="0" w:color="auto"/>
                <w:left w:val="none" w:sz="0" w:space="0" w:color="auto"/>
                <w:bottom w:val="none" w:sz="0" w:space="0" w:color="auto"/>
                <w:right w:val="none" w:sz="0" w:space="0" w:color="auto"/>
              </w:divBdr>
            </w:div>
            <w:div w:id="256326994">
              <w:marLeft w:val="0"/>
              <w:marRight w:val="0"/>
              <w:marTop w:val="0"/>
              <w:marBottom w:val="0"/>
              <w:divBdr>
                <w:top w:val="none" w:sz="0" w:space="0" w:color="auto"/>
                <w:left w:val="none" w:sz="0" w:space="0" w:color="auto"/>
                <w:bottom w:val="none" w:sz="0" w:space="0" w:color="auto"/>
                <w:right w:val="none" w:sz="0" w:space="0" w:color="auto"/>
              </w:divBdr>
            </w:div>
            <w:div w:id="291054633">
              <w:marLeft w:val="0"/>
              <w:marRight w:val="0"/>
              <w:marTop w:val="0"/>
              <w:marBottom w:val="0"/>
              <w:divBdr>
                <w:top w:val="none" w:sz="0" w:space="0" w:color="auto"/>
                <w:left w:val="none" w:sz="0" w:space="0" w:color="auto"/>
                <w:bottom w:val="none" w:sz="0" w:space="0" w:color="auto"/>
                <w:right w:val="none" w:sz="0" w:space="0" w:color="auto"/>
              </w:divBdr>
            </w:div>
            <w:div w:id="313724961">
              <w:marLeft w:val="0"/>
              <w:marRight w:val="0"/>
              <w:marTop w:val="0"/>
              <w:marBottom w:val="0"/>
              <w:divBdr>
                <w:top w:val="none" w:sz="0" w:space="0" w:color="auto"/>
                <w:left w:val="none" w:sz="0" w:space="0" w:color="auto"/>
                <w:bottom w:val="none" w:sz="0" w:space="0" w:color="auto"/>
                <w:right w:val="none" w:sz="0" w:space="0" w:color="auto"/>
              </w:divBdr>
            </w:div>
            <w:div w:id="350453308">
              <w:marLeft w:val="0"/>
              <w:marRight w:val="0"/>
              <w:marTop w:val="0"/>
              <w:marBottom w:val="0"/>
              <w:divBdr>
                <w:top w:val="none" w:sz="0" w:space="0" w:color="auto"/>
                <w:left w:val="none" w:sz="0" w:space="0" w:color="auto"/>
                <w:bottom w:val="none" w:sz="0" w:space="0" w:color="auto"/>
                <w:right w:val="none" w:sz="0" w:space="0" w:color="auto"/>
              </w:divBdr>
            </w:div>
            <w:div w:id="402407984">
              <w:marLeft w:val="0"/>
              <w:marRight w:val="0"/>
              <w:marTop w:val="0"/>
              <w:marBottom w:val="0"/>
              <w:divBdr>
                <w:top w:val="none" w:sz="0" w:space="0" w:color="auto"/>
                <w:left w:val="none" w:sz="0" w:space="0" w:color="auto"/>
                <w:bottom w:val="none" w:sz="0" w:space="0" w:color="auto"/>
                <w:right w:val="none" w:sz="0" w:space="0" w:color="auto"/>
              </w:divBdr>
            </w:div>
            <w:div w:id="445004676">
              <w:marLeft w:val="0"/>
              <w:marRight w:val="0"/>
              <w:marTop w:val="0"/>
              <w:marBottom w:val="0"/>
              <w:divBdr>
                <w:top w:val="none" w:sz="0" w:space="0" w:color="auto"/>
                <w:left w:val="none" w:sz="0" w:space="0" w:color="auto"/>
                <w:bottom w:val="none" w:sz="0" w:space="0" w:color="auto"/>
                <w:right w:val="none" w:sz="0" w:space="0" w:color="auto"/>
              </w:divBdr>
            </w:div>
            <w:div w:id="467017496">
              <w:marLeft w:val="0"/>
              <w:marRight w:val="0"/>
              <w:marTop w:val="0"/>
              <w:marBottom w:val="0"/>
              <w:divBdr>
                <w:top w:val="none" w:sz="0" w:space="0" w:color="auto"/>
                <w:left w:val="none" w:sz="0" w:space="0" w:color="auto"/>
                <w:bottom w:val="none" w:sz="0" w:space="0" w:color="auto"/>
                <w:right w:val="none" w:sz="0" w:space="0" w:color="auto"/>
              </w:divBdr>
            </w:div>
            <w:div w:id="492259864">
              <w:marLeft w:val="0"/>
              <w:marRight w:val="0"/>
              <w:marTop w:val="0"/>
              <w:marBottom w:val="0"/>
              <w:divBdr>
                <w:top w:val="none" w:sz="0" w:space="0" w:color="auto"/>
                <w:left w:val="none" w:sz="0" w:space="0" w:color="auto"/>
                <w:bottom w:val="none" w:sz="0" w:space="0" w:color="auto"/>
                <w:right w:val="none" w:sz="0" w:space="0" w:color="auto"/>
              </w:divBdr>
            </w:div>
            <w:div w:id="560019481">
              <w:marLeft w:val="0"/>
              <w:marRight w:val="0"/>
              <w:marTop w:val="0"/>
              <w:marBottom w:val="0"/>
              <w:divBdr>
                <w:top w:val="none" w:sz="0" w:space="0" w:color="auto"/>
                <w:left w:val="none" w:sz="0" w:space="0" w:color="auto"/>
                <w:bottom w:val="none" w:sz="0" w:space="0" w:color="auto"/>
                <w:right w:val="none" w:sz="0" w:space="0" w:color="auto"/>
              </w:divBdr>
            </w:div>
            <w:div w:id="600452801">
              <w:marLeft w:val="0"/>
              <w:marRight w:val="0"/>
              <w:marTop w:val="0"/>
              <w:marBottom w:val="0"/>
              <w:divBdr>
                <w:top w:val="none" w:sz="0" w:space="0" w:color="auto"/>
                <w:left w:val="none" w:sz="0" w:space="0" w:color="auto"/>
                <w:bottom w:val="none" w:sz="0" w:space="0" w:color="auto"/>
                <w:right w:val="none" w:sz="0" w:space="0" w:color="auto"/>
              </w:divBdr>
            </w:div>
            <w:div w:id="607012043">
              <w:marLeft w:val="0"/>
              <w:marRight w:val="0"/>
              <w:marTop w:val="0"/>
              <w:marBottom w:val="0"/>
              <w:divBdr>
                <w:top w:val="none" w:sz="0" w:space="0" w:color="auto"/>
                <w:left w:val="none" w:sz="0" w:space="0" w:color="auto"/>
                <w:bottom w:val="none" w:sz="0" w:space="0" w:color="auto"/>
                <w:right w:val="none" w:sz="0" w:space="0" w:color="auto"/>
              </w:divBdr>
            </w:div>
            <w:div w:id="612713806">
              <w:marLeft w:val="0"/>
              <w:marRight w:val="0"/>
              <w:marTop w:val="0"/>
              <w:marBottom w:val="0"/>
              <w:divBdr>
                <w:top w:val="none" w:sz="0" w:space="0" w:color="auto"/>
                <w:left w:val="none" w:sz="0" w:space="0" w:color="auto"/>
                <w:bottom w:val="none" w:sz="0" w:space="0" w:color="auto"/>
                <w:right w:val="none" w:sz="0" w:space="0" w:color="auto"/>
              </w:divBdr>
            </w:div>
            <w:div w:id="635336113">
              <w:marLeft w:val="0"/>
              <w:marRight w:val="0"/>
              <w:marTop w:val="0"/>
              <w:marBottom w:val="0"/>
              <w:divBdr>
                <w:top w:val="none" w:sz="0" w:space="0" w:color="auto"/>
                <w:left w:val="none" w:sz="0" w:space="0" w:color="auto"/>
                <w:bottom w:val="none" w:sz="0" w:space="0" w:color="auto"/>
                <w:right w:val="none" w:sz="0" w:space="0" w:color="auto"/>
              </w:divBdr>
            </w:div>
            <w:div w:id="713887091">
              <w:marLeft w:val="0"/>
              <w:marRight w:val="0"/>
              <w:marTop w:val="0"/>
              <w:marBottom w:val="0"/>
              <w:divBdr>
                <w:top w:val="none" w:sz="0" w:space="0" w:color="auto"/>
                <w:left w:val="none" w:sz="0" w:space="0" w:color="auto"/>
                <w:bottom w:val="none" w:sz="0" w:space="0" w:color="auto"/>
                <w:right w:val="none" w:sz="0" w:space="0" w:color="auto"/>
              </w:divBdr>
            </w:div>
            <w:div w:id="727805607">
              <w:marLeft w:val="0"/>
              <w:marRight w:val="0"/>
              <w:marTop w:val="0"/>
              <w:marBottom w:val="0"/>
              <w:divBdr>
                <w:top w:val="none" w:sz="0" w:space="0" w:color="auto"/>
                <w:left w:val="none" w:sz="0" w:space="0" w:color="auto"/>
                <w:bottom w:val="none" w:sz="0" w:space="0" w:color="auto"/>
                <w:right w:val="none" w:sz="0" w:space="0" w:color="auto"/>
              </w:divBdr>
            </w:div>
            <w:div w:id="733431569">
              <w:marLeft w:val="0"/>
              <w:marRight w:val="0"/>
              <w:marTop w:val="0"/>
              <w:marBottom w:val="0"/>
              <w:divBdr>
                <w:top w:val="none" w:sz="0" w:space="0" w:color="auto"/>
                <w:left w:val="none" w:sz="0" w:space="0" w:color="auto"/>
                <w:bottom w:val="none" w:sz="0" w:space="0" w:color="auto"/>
                <w:right w:val="none" w:sz="0" w:space="0" w:color="auto"/>
              </w:divBdr>
            </w:div>
            <w:div w:id="752436449">
              <w:marLeft w:val="0"/>
              <w:marRight w:val="0"/>
              <w:marTop w:val="0"/>
              <w:marBottom w:val="0"/>
              <w:divBdr>
                <w:top w:val="none" w:sz="0" w:space="0" w:color="auto"/>
                <w:left w:val="none" w:sz="0" w:space="0" w:color="auto"/>
                <w:bottom w:val="none" w:sz="0" w:space="0" w:color="auto"/>
                <w:right w:val="none" w:sz="0" w:space="0" w:color="auto"/>
              </w:divBdr>
            </w:div>
            <w:div w:id="777335303">
              <w:marLeft w:val="0"/>
              <w:marRight w:val="0"/>
              <w:marTop w:val="0"/>
              <w:marBottom w:val="0"/>
              <w:divBdr>
                <w:top w:val="none" w:sz="0" w:space="0" w:color="auto"/>
                <w:left w:val="none" w:sz="0" w:space="0" w:color="auto"/>
                <w:bottom w:val="none" w:sz="0" w:space="0" w:color="auto"/>
                <w:right w:val="none" w:sz="0" w:space="0" w:color="auto"/>
              </w:divBdr>
            </w:div>
            <w:div w:id="835075811">
              <w:marLeft w:val="0"/>
              <w:marRight w:val="0"/>
              <w:marTop w:val="0"/>
              <w:marBottom w:val="0"/>
              <w:divBdr>
                <w:top w:val="none" w:sz="0" w:space="0" w:color="auto"/>
                <w:left w:val="none" w:sz="0" w:space="0" w:color="auto"/>
                <w:bottom w:val="none" w:sz="0" w:space="0" w:color="auto"/>
                <w:right w:val="none" w:sz="0" w:space="0" w:color="auto"/>
              </w:divBdr>
            </w:div>
            <w:div w:id="844052311">
              <w:marLeft w:val="0"/>
              <w:marRight w:val="0"/>
              <w:marTop w:val="0"/>
              <w:marBottom w:val="0"/>
              <w:divBdr>
                <w:top w:val="none" w:sz="0" w:space="0" w:color="auto"/>
                <w:left w:val="none" w:sz="0" w:space="0" w:color="auto"/>
                <w:bottom w:val="none" w:sz="0" w:space="0" w:color="auto"/>
                <w:right w:val="none" w:sz="0" w:space="0" w:color="auto"/>
              </w:divBdr>
            </w:div>
            <w:div w:id="878206570">
              <w:marLeft w:val="0"/>
              <w:marRight w:val="0"/>
              <w:marTop w:val="0"/>
              <w:marBottom w:val="0"/>
              <w:divBdr>
                <w:top w:val="none" w:sz="0" w:space="0" w:color="auto"/>
                <w:left w:val="none" w:sz="0" w:space="0" w:color="auto"/>
                <w:bottom w:val="none" w:sz="0" w:space="0" w:color="auto"/>
                <w:right w:val="none" w:sz="0" w:space="0" w:color="auto"/>
              </w:divBdr>
            </w:div>
            <w:div w:id="1030450147">
              <w:marLeft w:val="0"/>
              <w:marRight w:val="0"/>
              <w:marTop w:val="0"/>
              <w:marBottom w:val="0"/>
              <w:divBdr>
                <w:top w:val="none" w:sz="0" w:space="0" w:color="auto"/>
                <w:left w:val="none" w:sz="0" w:space="0" w:color="auto"/>
                <w:bottom w:val="none" w:sz="0" w:space="0" w:color="auto"/>
                <w:right w:val="none" w:sz="0" w:space="0" w:color="auto"/>
              </w:divBdr>
            </w:div>
            <w:div w:id="1036462493">
              <w:marLeft w:val="0"/>
              <w:marRight w:val="0"/>
              <w:marTop w:val="0"/>
              <w:marBottom w:val="0"/>
              <w:divBdr>
                <w:top w:val="none" w:sz="0" w:space="0" w:color="auto"/>
                <w:left w:val="none" w:sz="0" w:space="0" w:color="auto"/>
                <w:bottom w:val="none" w:sz="0" w:space="0" w:color="auto"/>
                <w:right w:val="none" w:sz="0" w:space="0" w:color="auto"/>
              </w:divBdr>
            </w:div>
            <w:div w:id="1132165018">
              <w:marLeft w:val="0"/>
              <w:marRight w:val="0"/>
              <w:marTop w:val="0"/>
              <w:marBottom w:val="0"/>
              <w:divBdr>
                <w:top w:val="none" w:sz="0" w:space="0" w:color="auto"/>
                <w:left w:val="none" w:sz="0" w:space="0" w:color="auto"/>
                <w:bottom w:val="none" w:sz="0" w:space="0" w:color="auto"/>
                <w:right w:val="none" w:sz="0" w:space="0" w:color="auto"/>
              </w:divBdr>
            </w:div>
            <w:div w:id="1138107580">
              <w:marLeft w:val="0"/>
              <w:marRight w:val="0"/>
              <w:marTop w:val="0"/>
              <w:marBottom w:val="0"/>
              <w:divBdr>
                <w:top w:val="none" w:sz="0" w:space="0" w:color="auto"/>
                <w:left w:val="none" w:sz="0" w:space="0" w:color="auto"/>
                <w:bottom w:val="none" w:sz="0" w:space="0" w:color="auto"/>
                <w:right w:val="none" w:sz="0" w:space="0" w:color="auto"/>
              </w:divBdr>
            </w:div>
            <w:div w:id="1162309090">
              <w:marLeft w:val="0"/>
              <w:marRight w:val="0"/>
              <w:marTop w:val="0"/>
              <w:marBottom w:val="0"/>
              <w:divBdr>
                <w:top w:val="none" w:sz="0" w:space="0" w:color="auto"/>
                <w:left w:val="none" w:sz="0" w:space="0" w:color="auto"/>
                <w:bottom w:val="none" w:sz="0" w:space="0" w:color="auto"/>
                <w:right w:val="none" w:sz="0" w:space="0" w:color="auto"/>
              </w:divBdr>
            </w:div>
            <w:div w:id="1229613395">
              <w:marLeft w:val="0"/>
              <w:marRight w:val="0"/>
              <w:marTop w:val="0"/>
              <w:marBottom w:val="0"/>
              <w:divBdr>
                <w:top w:val="none" w:sz="0" w:space="0" w:color="auto"/>
                <w:left w:val="none" w:sz="0" w:space="0" w:color="auto"/>
                <w:bottom w:val="none" w:sz="0" w:space="0" w:color="auto"/>
                <w:right w:val="none" w:sz="0" w:space="0" w:color="auto"/>
              </w:divBdr>
            </w:div>
            <w:div w:id="1237590018">
              <w:marLeft w:val="0"/>
              <w:marRight w:val="0"/>
              <w:marTop w:val="0"/>
              <w:marBottom w:val="0"/>
              <w:divBdr>
                <w:top w:val="none" w:sz="0" w:space="0" w:color="auto"/>
                <w:left w:val="none" w:sz="0" w:space="0" w:color="auto"/>
                <w:bottom w:val="none" w:sz="0" w:space="0" w:color="auto"/>
                <w:right w:val="none" w:sz="0" w:space="0" w:color="auto"/>
              </w:divBdr>
            </w:div>
            <w:div w:id="1250655050">
              <w:marLeft w:val="0"/>
              <w:marRight w:val="0"/>
              <w:marTop w:val="0"/>
              <w:marBottom w:val="0"/>
              <w:divBdr>
                <w:top w:val="none" w:sz="0" w:space="0" w:color="auto"/>
                <w:left w:val="none" w:sz="0" w:space="0" w:color="auto"/>
                <w:bottom w:val="none" w:sz="0" w:space="0" w:color="auto"/>
                <w:right w:val="none" w:sz="0" w:space="0" w:color="auto"/>
              </w:divBdr>
            </w:div>
            <w:div w:id="1276450613">
              <w:marLeft w:val="0"/>
              <w:marRight w:val="0"/>
              <w:marTop w:val="0"/>
              <w:marBottom w:val="0"/>
              <w:divBdr>
                <w:top w:val="none" w:sz="0" w:space="0" w:color="auto"/>
                <w:left w:val="none" w:sz="0" w:space="0" w:color="auto"/>
                <w:bottom w:val="none" w:sz="0" w:space="0" w:color="auto"/>
                <w:right w:val="none" w:sz="0" w:space="0" w:color="auto"/>
              </w:divBdr>
            </w:div>
            <w:div w:id="1364553101">
              <w:marLeft w:val="0"/>
              <w:marRight w:val="0"/>
              <w:marTop w:val="0"/>
              <w:marBottom w:val="0"/>
              <w:divBdr>
                <w:top w:val="none" w:sz="0" w:space="0" w:color="auto"/>
                <w:left w:val="none" w:sz="0" w:space="0" w:color="auto"/>
                <w:bottom w:val="none" w:sz="0" w:space="0" w:color="auto"/>
                <w:right w:val="none" w:sz="0" w:space="0" w:color="auto"/>
              </w:divBdr>
            </w:div>
            <w:div w:id="1395160200">
              <w:marLeft w:val="0"/>
              <w:marRight w:val="0"/>
              <w:marTop w:val="0"/>
              <w:marBottom w:val="0"/>
              <w:divBdr>
                <w:top w:val="none" w:sz="0" w:space="0" w:color="auto"/>
                <w:left w:val="none" w:sz="0" w:space="0" w:color="auto"/>
                <w:bottom w:val="none" w:sz="0" w:space="0" w:color="auto"/>
                <w:right w:val="none" w:sz="0" w:space="0" w:color="auto"/>
              </w:divBdr>
            </w:div>
            <w:div w:id="1409615059">
              <w:marLeft w:val="0"/>
              <w:marRight w:val="0"/>
              <w:marTop w:val="0"/>
              <w:marBottom w:val="0"/>
              <w:divBdr>
                <w:top w:val="none" w:sz="0" w:space="0" w:color="auto"/>
                <w:left w:val="none" w:sz="0" w:space="0" w:color="auto"/>
                <w:bottom w:val="none" w:sz="0" w:space="0" w:color="auto"/>
                <w:right w:val="none" w:sz="0" w:space="0" w:color="auto"/>
              </w:divBdr>
            </w:div>
            <w:div w:id="1412118205">
              <w:marLeft w:val="0"/>
              <w:marRight w:val="0"/>
              <w:marTop w:val="0"/>
              <w:marBottom w:val="0"/>
              <w:divBdr>
                <w:top w:val="none" w:sz="0" w:space="0" w:color="auto"/>
                <w:left w:val="none" w:sz="0" w:space="0" w:color="auto"/>
                <w:bottom w:val="none" w:sz="0" w:space="0" w:color="auto"/>
                <w:right w:val="none" w:sz="0" w:space="0" w:color="auto"/>
              </w:divBdr>
            </w:div>
            <w:div w:id="1534461218">
              <w:marLeft w:val="0"/>
              <w:marRight w:val="0"/>
              <w:marTop w:val="0"/>
              <w:marBottom w:val="0"/>
              <w:divBdr>
                <w:top w:val="none" w:sz="0" w:space="0" w:color="auto"/>
                <w:left w:val="none" w:sz="0" w:space="0" w:color="auto"/>
                <w:bottom w:val="none" w:sz="0" w:space="0" w:color="auto"/>
                <w:right w:val="none" w:sz="0" w:space="0" w:color="auto"/>
              </w:divBdr>
            </w:div>
            <w:div w:id="1575705381">
              <w:marLeft w:val="0"/>
              <w:marRight w:val="0"/>
              <w:marTop w:val="0"/>
              <w:marBottom w:val="0"/>
              <w:divBdr>
                <w:top w:val="none" w:sz="0" w:space="0" w:color="auto"/>
                <w:left w:val="none" w:sz="0" w:space="0" w:color="auto"/>
                <w:bottom w:val="none" w:sz="0" w:space="0" w:color="auto"/>
                <w:right w:val="none" w:sz="0" w:space="0" w:color="auto"/>
              </w:divBdr>
            </w:div>
            <w:div w:id="1581019398">
              <w:marLeft w:val="0"/>
              <w:marRight w:val="0"/>
              <w:marTop w:val="0"/>
              <w:marBottom w:val="0"/>
              <w:divBdr>
                <w:top w:val="none" w:sz="0" w:space="0" w:color="auto"/>
                <w:left w:val="none" w:sz="0" w:space="0" w:color="auto"/>
                <w:bottom w:val="none" w:sz="0" w:space="0" w:color="auto"/>
                <w:right w:val="none" w:sz="0" w:space="0" w:color="auto"/>
              </w:divBdr>
            </w:div>
            <w:div w:id="1608460796">
              <w:marLeft w:val="0"/>
              <w:marRight w:val="0"/>
              <w:marTop w:val="0"/>
              <w:marBottom w:val="0"/>
              <w:divBdr>
                <w:top w:val="none" w:sz="0" w:space="0" w:color="auto"/>
                <w:left w:val="none" w:sz="0" w:space="0" w:color="auto"/>
                <w:bottom w:val="none" w:sz="0" w:space="0" w:color="auto"/>
                <w:right w:val="none" w:sz="0" w:space="0" w:color="auto"/>
              </w:divBdr>
            </w:div>
            <w:div w:id="1609121607">
              <w:marLeft w:val="0"/>
              <w:marRight w:val="0"/>
              <w:marTop w:val="0"/>
              <w:marBottom w:val="0"/>
              <w:divBdr>
                <w:top w:val="none" w:sz="0" w:space="0" w:color="auto"/>
                <w:left w:val="none" w:sz="0" w:space="0" w:color="auto"/>
                <w:bottom w:val="none" w:sz="0" w:space="0" w:color="auto"/>
                <w:right w:val="none" w:sz="0" w:space="0" w:color="auto"/>
              </w:divBdr>
            </w:div>
            <w:div w:id="1674064620">
              <w:marLeft w:val="0"/>
              <w:marRight w:val="0"/>
              <w:marTop w:val="0"/>
              <w:marBottom w:val="0"/>
              <w:divBdr>
                <w:top w:val="none" w:sz="0" w:space="0" w:color="auto"/>
                <w:left w:val="none" w:sz="0" w:space="0" w:color="auto"/>
                <w:bottom w:val="none" w:sz="0" w:space="0" w:color="auto"/>
                <w:right w:val="none" w:sz="0" w:space="0" w:color="auto"/>
              </w:divBdr>
            </w:div>
            <w:div w:id="1681352922">
              <w:marLeft w:val="0"/>
              <w:marRight w:val="0"/>
              <w:marTop w:val="0"/>
              <w:marBottom w:val="0"/>
              <w:divBdr>
                <w:top w:val="none" w:sz="0" w:space="0" w:color="auto"/>
                <w:left w:val="none" w:sz="0" w:space="0" w:color="auto"/>
                <w:bottom w:val="none" w:sz="0" w:space="0" w:color="auto"/>
                <w:right w:val="none" w:sz="0" w:space="0" w:color="auto"/>
              </w:divBdr>
            </w:div>
            <w:div w:id="1718703695">
              <w:marLeft w:val="0"/>
              <w:marRight w:val="0"/>
              <w:marTop w:val="0"/>
              <w:marBottom w:val="0"/>
              <w:divBdr>
                <w:top w:val="none" w:sz="0" w:space="0" w:color="auto"/>
                <w:left w:val="none" w:sz="0" w:space="0" w:color="auto"/>
                <w:bottom w:val="none" w:sz="0" w:space="0" w:color="auto"/>
                <w:right w:val="none" w:sz="0" w:space="0" w:color="auto"/>
              </w:divBdr>
            </w:div>
            <w:div w:id="1729691884">
              <w:marLeft w:val="0"/>
              <w:marRight w:val="0"/>
              <w:marTop w:val="0"/>
              <w:marBottom w:val="0"/>
              <w:divBdr>
                <w:top w:val="none" w:sz="0" w:space="0" w:color="auto"/>
                <w:left w:val="none" w:sz="0" w:space="0" w:color="auto"/>
                <w:bottom w:val="none" w:sz="0" w:space="0" w:color="auto"/>
                <w:right w:val="none" w:sz="0" w:space="0" w:color="auto"/>
              </w:divBdr>
            </w:div>
            <w:div w:id="1779182344">
              <w:marLeft w:val="0"/>
              <w:marRight w:val="0"/>
              <w:marTop w:val="0"/>
              <w:marBottom w:val="0"/>
              <w:divBdr>
                <w:top w:val="none" w:sz="0" w:space="0" w:color="auto"/>
                <w:left w:val="none" w:sz="0" w:space="0" w:color="auto"/>
                <w:bottom w:val="none" w:sz="0" w:space="0" w:color="auto"/>
                <w:right w:val="none" w:sz="0" w:space="0" w:color="auto"/>
              </w:divBdr>
            </w:div>
            <w:div w:id="1790926547">
              <w:marLeft w:val="0"/>
              <w:marRight w:val="0"/>
              <w:marTop w:val="0"/>
              <w:marBottom w:val="0"/>
              <w:divBdr>
                <w:top w:val="none" w:sz="0" w:space="0" w:color="auto"/>
                <w:left w:val="none" w:sz="0" w:space="0" w:color="auto"/>
                <w:bottom w:val="none" w:sz="0" w:space="0" w:color="auto"/>
                <w:right w:val="none" w:sz="0" w:space="0" w:color="auto"/>
              </w:divBdr>
            </w:div>
            <w:div w:id="1937247235">
              <w:marLeft w:val="0"/>
              <w:marRight w:val="0"/>
              <w:marTop w:val="0"/>
              <w:marBottom w:val="0"/>
              <w:divBdr>
                <w:top w:val="none" w:sz="0" w:space="0" w:color="auto"/>
                <w:left w:val="none" w:sz="0" w:space="0" w:color="auto"/>
                <w:bottom w:val="none" w:sz="0" w:space="0" w:color="auto"/>
                <w:right w:val="none" w:sz="0" w:space="0" w:color="auto"/>
              </w:divBdr>
            </w:div>
            <w:div w:id="1943416160">
              <w:marLeft w:val="0"/>
              <w:marRight w:val="0"/>
              <w:marTop w:val="0"/>
              <w:marBottom w:val="0"/>
              <w:divBdr>
                <w:top w:val="none" w:sz="0" w:space="0" w:color="auto"/>
                <w:left w:val="none" w:sz="0" w:space="0" w:color="auto"/>
                <w:bottom w:val="none" w:sz="0" w:space="0" w:color="auto"/>
                <w:right w:val="none" w:sz="0" w:space="0" w:color="auto"/>
              </w:divBdr>
            </w:div>
            <w:div w:id="1975525551">
              <w:marLeft w:val="0"/>
              <w:marRight w:val="0"/>
              <w:marTop w:val="0"/>
              <w:marBottom w:val="0"/>
              <w:divBdr>
                <w:top w:val="none" w:sz="0" w:space="0" w:color="auto"/>
                <w:left w:val="none" w:sz="0" w:space="0" w:color="auto"/>
                <w:bottom w:val="none" w:sz="0" w:space="0" w:color="auto"/>
                <w:right w:val="none" w:sz="0" w:space="0" w:color="auto"/>
              </w:divBdr>
            </w:div>
            <w:div w:id="2029721856">
              <w:marLeft w:val="0"/>
              <w:marRight w:val="0"/>
              <w:marTop w:val="0"/>
              <w:marBottom w:val="0"/>
              <w:divBdr>
                <w:top w:val="none" w:sz="0" w:space="0" w:color="auto"/>
                <w:left w:val="none" w:sz="0" w:space="0" w:color="auto"/>
                <w:bottom w:val="none" w:sz="0" w:space="0" w:color="auto"/>
                <w:right w:val="none" w:sz="0" w:space="0" w:color="auto"/>
              </w:divBdr>
            </w:div>
            <w:div w:id="2059695556">
              <w:marLeft w:val="0"/>
              <w:marRight w:val="0"/>
              <w:marTop w:val="0"/>
              <w:marBottom w:val="0"/>
              <w:divBdr>
                <w:top w:val="none" w:sz="0" w:space="0" w:color="auto"/>
                <w:left w:val="none" w:sz="0" w:space="0" w:color="auto"/>
                <w:bottom w:val="none" w:sz="0" w:space="0" w:color="auto"/>
                <w:right w:val="none" w:sz="0" w:space="0" w:color="auto"/>
              </w:divBdr>
            </w:div>
            <w:div w:id="2087026587">
              <w:marLeft w:val="0"/>
              <w:marRight w:val="0"/>
              <w:marTop w:val="0"/>
              <w:marBottom w:val="0"/>
              <w:divBdr>
                <w:top w:val="none" w:sz="0" w:space="0" w:color="auto"/>
                <w:left w:val="none" w:sz="0" w:space="0" w:color="auto"/>
                <w:bottom w:val="none" w:sz="0" w:space="0" w:color="auto"/>
                <w:right w:val="none" w:sz="0" w:space="0" w:color="auto"/>
              </w:divBdr>
            </w:div>
            <w:div w:id="2093157531">
              <w:marLeft w:val="0"/>
              <w:marRight w:val="0"/>
              <w:marTop w:val="0"/>
              <w:marBottom w:val="0"/>
              <w:divBdr>
                <w:top w:val="none" w:sz="0" w:space="0" w:color="auto"/>
                <w:left w:val="none" w:sz="0" w:space="0" w:color="auto"/>
                <w:bottom w:val="none" w:sz="0" w:space="0" w:color="auto"/>
                <w:right w:val="none" w:sz="0" w:space="0" w:color="auto"/>
              </w:divBdr>
            </w:div>
            <w:div w:id="2138335091">
              <w:marLeft w:val="0"/>
              <w:marRight w:val="0"/>
              <w:marTop w:val="0"/>
              <w:marBottom w:val="0"/>
              <w:divBdr>
                <w:top w:val="none" w:sz="0" w:space="0" w:color="auto"/>
                <w:left w:val="none" w:sz="0" w:space="0" w:color="auto"/>
                <w:bottom w:val="none" w:sz="0" w:space="0" w:color="auto"/>
                <w:right w:val="none" w:sz="0" w:space="0" w:color="auto"/>
              </w:divBdr>
            </w:div>
          </w:divsChild>
        </w:div>
        <w:div w:id="1063219632">
          <w:marLeft w:val="0"/>
          <w:marRight w:val="0"/>
          <w:marTop w:val="0"/>
          <w:marBottom w:val="0"/>
          <w:divBdr>
            <w:top w:val="none" w:sz="0" w:space="0" w:color="auto"/>
            <w:left w:val="none" w:sz="0" w:space="0" w:color="auto"/>
            <w:bottom w:val="none" w:sz="0" w:space="0" w:color="auto"/>
            <w:right w:val="none" w:sz="0" w:space="0" w:color="auto"/>
          </w:divBdr>
          <w:divsChild>
            <w:div w:id="1974405416">
              <w:marLeft w:val="0"/>
              <w:marRight w:val="0"/>
              <w:marTop w:val="0"/>
              <w:marBottom w:val="0"/>
              <w:divBdr>
                <w:top w:val="none" w:sz="0" w:space="0" w:color="auto"/>
                <w:left w:val="none" w:sz="0" w:space="0" w:color="auto"/>
                <w:bottom w:val="none" w:sz="0" w:space="0" w:color="auto"/>
                <w:right w:val="none" w:sz="0" w:space="0" w:color="auto"/>
              </w:divBdr>
              <w:divsChild>
                <w:div w:id="148404727">
                  <w:marLeft w:val="0"/>
                  <w:marRight w:val="0"/>
                  <w:marTop w:val="0"/>
                  <w:marBottom w:val="0"/>
                  <w:divBdr>
                    <w:top w:val="none" w:sz="0" w:space="0" w:color="auto"/>
                    <w:left w:val="none" w:sz="0" w:space="0" w:color="auto"/>
                    <w:bottom w:val="none" w:sz="0" w:space="0" w:color="auto"/>
                    <w:right w:val="none" w:sz="0" w:space="0" w:color="auto"/>
                  </w:divBdr>
                </w:div>
                <w:div w:id="165441259">
                  <w:marLeft w:val="0"/>
                  <w:marRight w:val="0"/>
                  <w:marTop w:val="0"/>
                  <w:marBottom w:val="0"/>
                  <w:divBdr>
                    <w:top w:val="none" w:sz="0" w:space="0" w:color="auto"/>
                    <w:left w:val="none" w:sz="0" w:space="0" w:color="auto"/>
                    <w:bottom w:val="none" w:sz="0" w:space="0" w:color="auto"/>
                    <w:right w:val="none" w:sz="0" w:space="0" w:color="auto"/>
                  </w:divBdr>
                </w:div>
                <w:div w:id="277374032">
                  <w:marLeft w:val="0"/>
                  <w:marRight w:val="0"/>
                  <w:marTop w:val="0"/>
                  <w:marBottom w:val="0"/>
                  <w:divBdr>
                    <w:top w:val="none" w:sz="0" w:space="0" w:color="auto"/>
                    <w:left w:val="none" w:sz="0" w:space="0" w:color="auto"/>
                    <w:bottom w:val="none" w:sz="0" w:space="0" w:color="auto"/>
                    <w:right w:val="none" w:sz="0" w:space="0" w:color="auto"/>
                  </w:divBdr>
                </w:div>
                <w:div w:id="357002314">
                  <w:marLeft w:val="0"/>
                  <w:marRight w:val="0"/>
                  <w:marTop w:val="0"/>
                  <w:marBottom w:val="0"/>
                  <w:divBdr>
                    <w:top w:val="none" w:sz="0" w:space="0" w:color="auto"/>
                    <w:left w:val="none" w:sz="0" w:space="0" w:color="auto"/>
                    <w:bottom w:val="none" w:sz="0" w:space="0" w:color="auto"/>
                    <w:right w:val="none" w:sz="0" w:space="0" w:color="auto"/>
                  </w:divBdr>
                </w:div>
                <w:div w:id="384179473">
                  <w:marLeft w:val="0"/>
                  <w:marRight w:val="0"/>
                  <w:marTop w:val="0"/>
                  <w:marBottom w:val="0"/>
                  <w:divBdr>
                    <w:top w:val="none" w:sz="0" w:space="0" w:color="auto"/>
                    <w:left w:val="none" w:sz="0" w:space="0" w:color="auto"/>
                    <w:bottom w:val="none" w:sz="0" w:space="0" w:color="auto"/>
                    <w:right w:val="none" w:sz="0" w:space="0" w:color="auto"/>
                  </w:divBdr>
                </w:div>
                <w:div w:id="393893756">
                  <w:marLeft w:val="0"/>
                  <w:marRight w:val="0"/>
                  <w:marTop w:val="0"/>
                  <w:marBottom w:val="0"/>
                  <w:divBdr>
                    <w:top w:val="none" w:sz="0" w:space="0" w:color="auto"/>
                    <w:left w:val="none" w:sz="0" w:space="0" w:color="auto"/>
                    <w:bottom w:val="none" w:sz="0" w:space="0" w:color="auto"/>
                    <w:right w:val="none" w:sz="0" w:space="0" w:color="auto"/>
                  </w:divBdr>
                </w:div>
                <w:div w:id="423035429">
                  <w:marLeft w:val="0"/>
                  <w:marRight w:val="0"/>
                  <w:marTop w:val="0"/>
                  <w:marBottom w:val="0"/>
                  <w:divBdr>
                    <w:top w:val="none" w:sz="0" w:space="0" w:color="auto"/>
                    <w:left w:val="none" w:sz="0" w:space="0" w:color="auto"/>
                    <w:bottom w:val="none" w:sz="0" w:space="0" w:color="auto"/>
                    <w:right w:val="none" w:sz="0" w:space="0" w:color="auto"/>
                  </w:divBdr>
                </w:div>
                <w:div w:id="511532411">
                  <w:marLeft w:val="0"/>
                  <w:marRight w:val="0"/>
                  <w:marTop w:val="0"/>
                  <w:marBottom w:val="0"/>
                  <w:divBdr>
                    <w:top w:val="none" w:sz="0" w:space="0" w:color="auto"/>
                    <w:left w:val="none" w:sz="0" w:space="0" w:color="auto"/>
                    <w:bottom w:val="none" w:sz="0" w:space="0" w:color="auto"/>
                    <w:right w:val="none" w:sz="0" w:space="0" w:color="auto"/>
                  </w:divBdr>
                </w:div>
                <w:div w:id="541359856">
                  <w:marLeft w:val="0"/>
                  <w:marRight w:val="0"/>
                  <w:marTop w:val="0"/>
                  <w:marBottom w:val="0"/>
                  <w:divBdr>
                    <w:top w:val="none" w:sz="0" w:space="0" w:color="auto"/>
                    <w:left w:val="none" w:sz="0" w:space="0" w:color="auto"/>
                    <w:bottom w:val="none" w:sz="0" w:space="0" w:color="auto"/>
                    <w:right w:val="none" w:sz="0" w:space="0" w:color="auto"/>
                  </w:divBdr>
                </w:div>
                <w:div w:id="569194936">
                  <w:marLeft w:val="0"/>
                  <w:marRight w:val="0"/>
                  <w:marTop w:val="0"/>
                  <w:marBottom w:val="0"/>
                  <w:divBdr>
                    <w:top w:val="none" w:sz="0" w:space="0" w:color="auto"/>
                    <w:left w:val="none" w:sz="0" w:space="0" w:color="auto"/>
                    <w:bottom w:val="none" w:sz="0" w:space="0" w:color="auto"/>
                    <w:right w:val="none" w:sz="0" w:space="0" w:color="auto"/>
                  </w:divBdr>
                </w:div>
                <w:div w:id="581989027">
                  <w:marLeft w:val="0"/>
                  <w:marRight w:val="0"/>
                  <w:marTop w:val="0"/>
                  <w:marBottom w:val="0"/>
                  <w:divBdr>
                    <w:top w:val="none" w:sz="0" w:space="0" w:color="auto"/>
                    <w:left w:val="none" w:sz="0" w:space="0" w:color="auto"/>
                    <w:bottom w:val="none" w:sz="0" w:space="0" w:color="auto"/>
                    <w:right w:val="none" w:sz="0" w:space="0" w:color="auto"/>
                  </w:divBdr>
                </w:div>
                <w:div w:id="665281021">
                  <w:marLeft w:val="0"/>
                  <w:marRight w:val="0"/>
                  <w:marTop w:val="0"/>
                  <w:marBottom w:val="0"/>
                  <w:divBdr>
                    <w:top w:val="none" w:sz="0" w:space="0" w:color="auto"/>
                    <w:left w:val="none" w:sz="0" w:space="0" w:color="auto"/>
                    <w:bottom w:val="none" w:sz="0" w:space="0" w:color="auto"/>
                    <w:right w:val="none" w:sz="0" w:space="0" w:color="auto"/>
                  </w:divBdr>
                </w:div>
                <w:div w:id="745492911">
                  <w:marLeft w:val="0"/>
                  <w:marRight w:val="0"/>
                  <w:marTop w:val="0"/>
                  <w:marBottom w:val="0"/>
                  <w:divBdr>
                    <w:top w:val="none" w:sz="0" w:space="0" w:color="auto"/>
                    <w:left w:val="none" w:sz="0" w:space="0" w:color="auto"/>
                    <w:bottom w:val="none" w:sz="0" w:space="0" w:color="auto"/>
                    <w:right w:val="none" w:sz="0" w:space="0" w:color="auto"/>
                  </w:divBdr>
                </w:div>
                <w:div w:id="842669719">
                  <w:marLeft w:val="0"/>
                  <w:marRight w:val="0"/>
                  <w:marTop w:val="0"/>
                  <w:marBottom w:val="0"/>
                  <w:divBdr>
                    <w:top w:val="none" w:sz="0" w:space="0" w:color="auto"/>
                    <w:left w:val="none" w:sz="0" w:space="0" w:color="auto"/>
                    <w:bottom w:val="none" w:sz="0" w:space="0" w:color="auto"/>
                    <w:right w:val="none" w:sz="0" w:space="0" w:color="auto"/>
                  </w:divBdr>
                </w:div>
                <w:div w:id="870919881">
                  <w:marLeft w:val="0"/>
                  <w:marRight w:val="0"/>
                  <w:marTop w:val="0"/>
                  <w:marBottom w:val="0"/>
                  <w:divBdr>
                    <w:top w:val="none" w:sz="0" w:space="0" w:color="auto"/>
                    <w:left w:val="none" w:sz="0" w:space="0" w:color="auto"/>
                    <w:bottom w:val="none" w:sz="0" w:space="0" w:color="auto"/>
                    <w:right w:val="none" w:sz="0" w:space="0" w:color="auto"/>
                  </w:divBdr>
                </w:div>
                <w:div w:id="1020283509">
                  <w:marLeft w:val="0"/>
                  <w:marRight w:val="0"/>
                  <w:marTop w:val="0"/>
                  <w:marBottom w:val="0"/>
                  <w:divBdr>
                    <w:top w:val="none" w:sz="0" w:space="0" w:color="auto"/>
                    <w:left w:val="none" w:sz="0" w:space="0" w:color="auto"/>
                    <w:bottom w:val="none" w:sz="0" w:space="0" w:color="auto"/>
                    <w:right w:val="none" w:sz="0" w:space="0" w:color="auto"/>
                  </w:divBdr>
                </w:div>
                <w:div w:id="1025518135">
                  <w:marLeft w:val="0"/>
                  <w:marRight w:val="0"/>
                  <w:marTop w:val="0"/>
                  <w:marBottom w:val="0"/>
                  <w:divBdr>
                    <w:top w:val="none" w:sz="0" w:space="0" w:color="auto"/>
                    <w:left w:val="none" w:sz="0" w:space="0" w:color="auto"/>
                    <w:bottom w:val="none" w:sz="0" w:space="0" w:color="auto"/>
                    <w:right w:val="none" w:sz="0" w:space="0" w:color="auto"/>
                  </w:divBdr>
                </w:div>
                <w:div w:id="1081103396">
                  <w:marLeft w:val="0"/>
                  <w:marRight w:val="0"/>
                  <w:marTop w:val="0"/>
                  <w:marBottom w:val="0"/>
                  <w:divBdr>
                    <w:top w:val="none" w:sz="0" w:space="0" w:color="auto"/>
                    <w:left w:val="none" w:sz="0" w:space="0" w:color="auto"/>
                    <w:bottom w:val="none" w:sz="0" w:space="0" w:color="auto"/>
                    <w:right w:val="none" w:sz="0" w:space="0" w:color="auto"/>
                  </w:divBdr>
                </w:div>
                <w:div w:id="1110316338">
                  <w:marLeft w:val="0"/>
                  <w:marRight w:val="0"/>
                  <w:marTop w:val="0"/>
                  <w:marBottom w:val="0"/>
                  <w:divBdr>
                    <w:top w:val="none" w:sz="0" w:space="0" w:color="auto"/>
                    <w:left w:val="none" w:sz="0" w:space="0" w:color="auto"/>
                    <w:bottom w:val="none" w:sz="0" w:space="0" w:color="auto"/>
                    <w:right w:val="none" w:sz="0" w:space="0" w:color="auto"/>
                  </w:divBdr>
                </w:div>
                <w:div w:id="1312245852">
                  <w:marLeft w:val="0"/>
                  <w:marRight w:val="0"/>
                  <w:marTop w:val="0"/>
                  <w:marBottom w:val="0"/>
                  <w:divBdr>
                    <w:top w:val="none" w:sz="0" w:space="0" w:color="auto"/>
                    <w:left w:val="none" w:sz="0" w:space="0" w:color="auto"/>
                    <w:bottom w:val="none" w:sz="0" w:space="0" w:color="auto"/>
                    <w:right w:val="none" w:sz="0" w:space="0" w:color="auto"/>
                  </w:divBdr>
                </w:div>
                <w:div w:id="1326590057">
                  <w:marLeft w:val="0"/>
                  <w:marRight w:val="0"/>
                  <w:marTop w:val="0"/>
                  <w:marBottom w:val="0"/>
                  <w:divBdr>
                    <w:top w:val="none" w:sz="0" w:space="0" w:color="auto"/>
                    <w:left w:val="none" w:sz="0" w:space="0" w:color="auto"/>
                    <w:bottom w:val="none" w:sz="0" w:space="0" w:color="auto"/>
                    <w:right w:val="none" w:sz="0" w:space="0" w:color="auto"/>
                  </w:divBdr>
                </w:div>
                <w:div w:id="1333947040">
                  <w:marLeft w:val="0"/>
                  <w:marRight w:val="0"/>
                  <w:marTop w:val="0"/>
                  <w:marBottom w:val="0"/>
                  <w:divBdr>
                    <w:top w:val="none" w:sz="0" w:space="0" w:color="auto"/>
                    <w:left w:val="none" w:sz="0" w:space="0" w:color="auto"/>
                    <w:bottom w:val="none" w:sz="0" w:space="0" w:color="auto"/>
                    <w:right w:val="none" w:sz="0" w:space="0" w:color="auto"/>
                  </w:divBdr>
                </w:div>
                <w:div w:id="1394503417">
                  <w:marLeft w:val="0"/>
                  <w:marRight w:val="0"/>
                  <w:marTop w:val="0"/>
                  <w:marBottom w:val="0"/>
                  <w:divBdr>
                    <w:top w:val="none" w:sz="0" w:space="0" w:color="auto"/>
                    <w:left w:val="none" w:sz="0" w:space="0" w:color="auto"/>
                    <w:bottom w:val="none" w:sz="0" w:space="0" w:color="auto"/>
                    <w:right w:val="none" w:sz="0" w:space="0" w:color="auto"/>
                  </w:divBdr>
                </w:div>
                <w:div w:id="1402947283">
                  <w:marLeft w:val="0"/>
                  <w:marRight w:val="0"/>
                  <w:marTop w:val="0"/>
                  <w:marBottom w:val="0"/>
                  <w:divBdr>
                    <w:top w:val="none" w:sz="0" w:space="0" w:color="auto"/>
                    <w:left w:val="none" w:sz="0" w:space="0" w:color="auto"/>
                    <w:bottom w:val="none" w:sz="0" w:space="0" w:color="auto"/>
                    <w:right w:val="none" w:sz="0" w:space="0" w:color="auto"/>
                  </w:divBdr>
                </w:div>
                <w:div w:id="1419324699">
                  <w:marLeft w:val="0"/>
                  <w:marRight w:val="0"/>
                  <w:marTop w:val="0"/>
                  <w:marBottom w:val="0"/>
                  <w:divBdr>
                    <w:top w:val="none" w:sz="0" w:space="0" w:color="auto"/>
                    <w:left w:val="none" w:sz="0" w:space="0" w:color="auto"/>
                    <w:bottom w:val="none" w:sz="0" w:space="0" w:color="auto"/>
                    <w:right w:val="none" w:sz="0" w:space="0" w:color="auto"/>
                  </w:divBdr>
                </w:div>
                <w:div w:id="1489328105">
                  <w:marLeft w:val="0"/>
                  <w:marRight w:val="0"/>
                  <w:marTop w:val="0"/>
                  <w:marBottom w:val="0"/>
                  <w:divBdr>
                    <w:top w:val="none" w:sz="0" w:space="0" w:color="auto"/>
                    <w:left w:val="none" w:sz="0" w:space="0" w:color="auto"/>
                    <w:bottom w:val="none" w:sz="0" w:space="0" w:color="auto"/>
                    <w:right w:val="none" w:sz="0" w:space="0" w:color="auto"/>
                  </w:divBdr>
                </w:div>
                <w:div w:id="1490638471">
                  <w:marLeft w:val="0"/>
                  <w:marRight w:val="0"/>
                  <w:marTop w:val="0"/>
                  <w:marBottom w:val="0"/>
                  <w:divBdr>
                    <w:top w:val="none" w:sz="0" w:space="0" w:color="auto"/>
                    <w:left w:val="none" w:sz="0" w:space="0" w:color="auto"/>
                    <w:bottom w:val="none" w:sz="0" w:space="0" w:color="auto"/>
                    <w:right w:val="none" w:sz="0" w:space="0" w:color="auto"/>
                  </w:divBdr>
                </w:div>
                <w:div w:id="1627392075">
                  <w:marLeft w:val="0"/>
                  <w:marRight w:val="0"/>
                  <w:marTop w:val="0"/>
                  <w:marBottom w:val="0"/>
                  <w:divBdr>
                    <w:top w:val="none" w:sz="0" w:space="0" w:color="auto"/>
                    <w:left w:val="none" w:sz="0" w:space="0" w:color="auto"/>
                    <w:bottom w:val="none" w:sz="0" w:space="0" w:color="auto"/>
                    <w:right w:val="none" w:sz="0" w:space="0" w:color="auto"/>
                  </w:divBdr>
                </w:div>
                <w:div w:id="1710908611">
                  <w:marLeft w:val="0"/>
                  <w:marRight w:val="0"/>
                  <w:marTop w:val="0"/>
                  <w:marBottom w:val="0"/>
                  <w:divBdr>
                    <w:top w:val="none" w:sz="0" w:space="0" w:color="auto"/>
                    <w:left w:val="none" w:sz="0" w:space="0" w:color="auto"/>
                    <w:bottom w:val="none" w:sz="0" w:space="0" w:color="auto"/>
                    <w:right w:val="none" w:sz="0" w:space="0" w:color="auto"/>
                  </w:divBdr>
                </w:div>
                <w:div w:id="1733651750">
                  <w:marLeft w:val="0"/>
                  <w:marRight w:val="0"/>
                  <w:marTop w:val="0"/>
                  <w:marBottom w:val="0"/>
                  <w:divBdr>
                    <w:top w:val="none" w:sz="0" w:space="0" w:color="auto"/>
                    <w:left w:val="none" w:sz="0" w:space="0" w:color="auto"/>
                    <w:bottom w:val="none" w:sz="0" w:space="0" w:color="auto"/>
                    <w:right w:val="none" w:sz="0" w:space="0" w:color="auto"/>
                  </w:divBdr>
                </w:div>
                <w:div w:id="1747649268">
                  <w:marLeft w:val="0"/>
                  <w:marRight w:val="0"/>
                  <w:marTop w:val="0"/>
                  <w:marBottom w:val="0"/>
                  <w:divBdr>
                    <w:top w:val="none" w:sz="0" w:space="0" w:color="auto"/>
                    <w:left w:val="none" w:sz="0" w:space="0" w:color="auto"/>
                    <w:bottom w:val="none" w:sz="0" w:space="0" w:color="auto"/>
                    <w:right w:val="none" w:sz="0" w:space="0" w:color="auto"/>
                  </w:divBdr>
                </w:div>
                <w:div w:id="1816676996">
                  <w:marLeft w:val="0"/>
                  <w:marRight w:val="0"/>
                  <w:marTop w:val="0"/>
                  <w:marBottom w:val="0"/>
                  <w:divBdr>
                    <w:top w:val="none" w:sz="0" w:space="0" w:color="auto"/>
                    <w:left w:val="none" w:sz="0" w:space="0" w:color="auto"/>
                    <w:bottom w:val="none" w:sz="0" w:space="0" w:color="auto"/>
                    <w:right w:val="none" w:sz="0" w:space="0" w:color="auto"/>
                  </w:divBdr>
                </w:div>
                <w:div w:id="1841651797">
                  <w:marLeft w:val="0"/>
                  <w:marRight w:val="0"/>
                  <w:marTop w:val="0"/>
                  <w:marBottom w:val="0"/>
                  <w:divBdr>
                    <w:top w:val="none" w:sz="0" w:space="0" w:color="auto"/>
                    <w:left w:val="none" w:sz="0" w:space="0" w:color="auto"/>
                    <w:bottom w:val="none" w:sz="0" w:space="0" w:color="auto"/>
                    <w:right w:val="none" w:sz="0" w:space="0" w:color="auto"/>
                  </w:divBdr>
                </w:div>
                <w:div w:id="1849908755">
                  <w:marLeft w:val="0"/>
                  <w:marRight w:val="0"/>
                  <w:marTop w:val="0"/>
                  <w:marBottom w:val="0"/>
                  <w:divBdr>
                    <w:top w:val="none" w:sz="0" w:space="0" w:color="auto"/>
                    <w:left w:val="none" w:sz="0" w:space="0" w:color="auto"/>
                    <w:bottom w:val="none" w:sz="0" w:space="0" w:color="auto"/>
                    <w:right w:val="none" w:sz="0" w:space="0" w:color="auto"/>
                  </w:divBdr>
                </w:div>
                <w:div w:id="2012953563">
                  <w:marLeft w:val="0"/>
                  <w:marRight w:val="0"/>
                  <w:marTop w:val="0"/>
                  <w:marBottom w:val="0"/>
                  <w:divBdr>
                    <w:top w:val="none" w:sz="0" w:space="0" w:color="auto"/>
                    <w:left w:val="none" w:sz="0" w:space="0" w:color="auto"/>
                    <w:bottom w:val="none" w:sz="0" w:space="0" w:color="auto"/>
                    <w:right w:val="none" w:sz="0" w:space="0" w:color="auto"/>
                  </w:divBdr>
                </w:div>
                <w:div w:id="2013099329">
                  <w:marLeft w:val="0"/>
                  <w:marRight w:val="0"/>
                  <w:marTop w:val="0"/>
                  <w:marBottom w:val="0"/>
                  <w:divBdr>
                    <w:top w:val="none" w:sz="0" w:space="0" w:color="auto"/>
                    <w:left w:val="none" w:sz="0" w:space="0" w:color="auto"/>
                    <w:bottom w:val="none" w:sz="0" w:space="0" w:color="auto"/>
                    <w:right w:val="none" w:sz="0" w:space="0" w:color="auto"/>
                  </w:divBdr>
                </w:div>
                <w:div w:id="207095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3940189">
          <w:marLeft w:val="0"/>
          <w:marRight w:val="0"/>
          <w:marTop w:val="0"/>
          <w:marBottom w:val="0"/>
          <w:divBdr>
            <w:top w:val="none" w:sz="0" w:space="0" w:color="auto"/>
            <w:left w:val="none" w:sz="0" w:space="0" w:color="auto"/>
            <w:bottom w:val="none" w:sz="0" w:space="0" w:color="auto"/>
            <w:right w:val="none" w:sz="0" w:space="0" w:color="auto"/>
          </w:divBdr>
          <w:divsChild>
            <w:div w:id="881479227">
              <w:marLeft w:val="0"/>
              <w:marRight w:val="0"/>
              <w:marTop w:val="0"/>
              <w:marBottom w:val="0"/>
              <w:divBdr>
                <w:top w:val="none" w:sz="0" w:space="0" w:color="auto"/>
                <w:left w:val="none" w:sz="0" w:space="0" w:color="auto"/>
                <w:bottom w:val="none" w:sz="0" w:space="0" w:color="auto"/>
                <w:right w:val="none" w:sz="0" w:space="0" w:color="auto"/>
              </w:divBdr>
              <w:divsChild>
                <w:div w:id="48236330">
                  <w:marLeft w:val="0"/>
                  <w:marRight w:val="0"/>
                  <w:marTop w:val="0"/>
                  <w:marBottom w:val="0"/>
                  <w:divBdr>
                    <w:top w:val="none" w:sz="0" w:space="0" w:color="auto"/>
                    <w:left w:val="none" w:sz="0" w:space="0" w:color="auto"/>
                    <w:bottom w:val="none" w:sz="0" w:space="0" w:color="auto"/>
                    <w:right w:val="none" w:sz="0" w:space="0" w:color="auto"/>
                  </w:divBdr>
                </w:div>
                <w:div w:id="197746036">
                  <w:marLeft w:val="0"/>
                  <w:marRight w:val="0"/>
                  <w:marTop w:val="0"/>
                  <w:marBottom w:val="0"/>
                  <w:divBdr>
                    <w:top w:val="none" w:sz="0" w:space="0" w:color="auto"/>
                    <w:left w:val="none" w:sz="0" w:space="0" w:color="auto"/>
                    <w:bottom w:val="none" w:sz="0" w:space="0" w:color="auto"/>
                    <w:right w:val="none" w:sz="0" w:space="0" w:color="auto"/>
                  </w:divBdr>
                </w:div>
                <w:div w:id="245501084">
                  <w:marLeft w:val="0"/>
                  <w:marRight w:val="0"/>
                  <w:marTop w:val="0"/>
                  <w:marBottom w:val="0"/>
                  <w:divBdr>
                    <w:top w:val="none" w:sz="0" w:space="0" w:color="auto"/>
                    <w:left w:val="none" w:sz="0" w:space="0" w:color="auto"/>
                    <w:bottom w:val="none" w:sz="0" w:space="0" w:color="auto"/>
                    <w:right w:val="none" w:sz="0" w:space="0" w:color="auto"/>
                  </w:divBdr>
                </w:div>
                <w:div w:id="250360848">
                  <w:marLeft w:val="0"/>
                  <w:marRight w:val="0"/>
                  <w:marTop w:val="0"/>
                  <w:marBottom w:val="0"/>
                  <w:divBdr>
                    <w:top w:val="none" w:sz="0" w:space="0" w:color="auto"/>
                    <w:left w:val="none" w:sz="0" w:space="0" w:color="auto"/>
                    <w:bottom w:val="none" w:sz="0" w:space="0" w:color="auto"/>
                    <w:right w:val="none" w:sz="0" w:space="0" w:color="auto"/>
                  </w:divBdr>
                </w:div>
                <w:div w:id="274144183">
                  <w:marLeft w:val="0"/>
                  <w:marRight w:val="0"/>
                  <w:marTop w:val="0"/>
                  <w:marBottom w:val="0"/>
                  <w:divBdr>
                    <w:top w:val="none" w:sz="0" w:space="0" w:color="auto"/>
                    <w:left w:val="none" w:sz="0" w:space="0" w:color="auto"/>
                    <w:bottom w:val="none" w:sz="0" w:space="0" w:color="auto"/>
                    <w:right w:val="none" w:sz="0" w:space="0" w:color="auto"/>
                  </w:divBdr>
                </w:div>
                <w:div w:id="313225338">
                  <w:marLeft w:val="0"/>
                  <w:marRight w:val="0"/>
                  <w:marTop w:val="0"/>
                  <w:marBottom w:val="0"/>
                  <w:divBdr>
                    <w:top w:val="none" w:sz="0" w:space="0" w:color="auto"/>
                    <w:left w:val="none" w:sz="0" w:space="0" w:color="auto"/>
                    <w:bottom w:val="none" w:sz="0" w:space="0" w:color="auto"/>
                    <w:right w:val="none" w:sz="0" w:space="0" w:color="auto"/>
                  </w:divBdr>
                </w:div>
                <w:div w:id="535505033">
                  <w:marLeft w:val="0"/>
                  <w:marRight w:val="0"/>
                  <w:marTop w:val="0"/>
                  <w:marBottom w:val="0"/>
                  <w:divBdr>
                    <w:top w:val="none" w:sz="0" w:space="0" w:color="auto"/>
                    <w:left w:val="none" w:sz="0" w:space="0" w:color="auto"/>
                    <w:bottom w:val="none" w:sz="0" w:space="0" w:color="auto"/>
                    <w:right w:val="none" w:sz="0" w:space="0" w:color="auto"/>
                  </w:divBdr>
                </w:div>
                <w:div w:id="602688744">
                  <w:marLeft w:val="0"/>
                  <w:marRight w:val="0"/>
                  <w:marTop w:val="0"/>
                  <w:marBottom w:val="0"/>
                  <w:divBdr>
                    <w:top w:val="none" w:sz="0" w:space="0" w:color="auto"/>
                    <w:left w:val="none" w:sz="0" w:space="0" w:color="auto"/>
                    <w:bottom w:val="none" w:sz="0" w:space="0" w:color="auto"/>
                    <w:right w:val="none" w:sz="0" w:space="0" w:color="auto"/>
                  </w:divBdr>
                </w:div>
                <w:div w:id="645668904">
                  <w:marLeft w:val="0"/>
                  <w:marRight w:val="0"/>
                  <w:marTop w:val="0"/>
                  <w:marBottom w:val="0"/>
                  <w:divBdr>
                    <w:top w:val="none" w:sz="0" w:space="0" w:color="auto"/>
                    <w:left w:val="none" w:sz="0" w:space="0" w:color="auto"/>
                    <w:bottom w:val="none" w:sz="0" w:space="0" w:color="auto"/>
                    <w:right w:val="none" w:sz="0" w:space="0" w:color="auto"/>
                  </w:divBdr>
                </w:div>
                <w:div w:id="719205721">
                  <w:marLeft w:val="0"/>
                  <w:marRight w:val="0"/>
                  <w:marTop w:val="0"/>
                  <w:marBottom w:val="0"/>
                  <w:divBdr>
                    <w:top w:val="none" w:sz="0" w:space="0" w:color="auto"/>
                    <w:left w:val="none" w:sz="0" w:space="0" w:color="auto"/>
                    <w:bottom w:val="none" w:sz="0" w:space="0" w:color="auto"/>
                    <w:right w:val="none" w:sz="0" w:space="0" w:color="auto"/>
                  </w:divBdr>
                </w:div>
                <w:div w:id="952714995">
                  <w:marLeft w:val="0"/>
                  <w:marRight w:val="0"/>
                  <w:marTop w:val="0"/>
                  <w:marBottom w:val="0"/>
                  <w:divBdr>
                    <w:top w:val="none" w:sz="0" w:space="0" w:color="auto"/>
                    <w:left w:val="none" w:sz="0" w:space="0" w:color="auto"/>
                    <w:bottom w:val="none" w:sz="0" w:space="0" w:color="auto"/>
                    <w:right w:val="none" w:sz="0" w:space="0" w:color="auto"/>
                  </w:divBdr>
                </w:div>
                <w:div w:id="996150738">
                  <w:marLeft w:val="0"/>
                  <w:marRight w:val="0"/>
                  <w:marTop w:val="0"/>
                  <w:marBottom w:val="0"/>
                  <w:divBdr>
                    <w:top w:val="none" w:sz="0" w:space="0" w:color="auto"/>
                    <w:left w:val="none" w:sz="0" w:space="0" w:color="auto"/>
                    <w:bottom w:val="none" w:sz="0" w:space="0" w:color="auto"/>
                    <w:right w:val="none" w:sz="0" w:space="0" w:color="auto"/>
                  </w:divBdr>
                </w:div>
                <w:div w:id="1024861652">
                  <w:marLeft w:val="0"/>
                  <w:marRight w:val="0"/>
                  <w:marTop w:val="0"/>
                  <w:marBottom w:val="0"/>
                  <w:divBdr>
                    <w:top w:val="none" w:sz="0" w:space="0" w:color="auto"/>
                    <w:left w:val="none" w:sz="0" w:space="0" w:color="auto"/>
                    <w:bottom w:val="none" w:sz="0" w:space="0" w:color="auto"/>
                    <w:right w:val="none" w:sz="0" w:space="0" w:color="auto"/>
                  </w:divBdr>
                </w:div>
                <w:div w:id="1048384823">
                  <w:marLeft w:val="0"/>
                  <w:marRight w:val="0"/>
                  <w:marTop w:val="0"/>
                  <w:marBottom w:val="0"/>
                  <w:divBdr>
                    <w:top w:val="none" w:sz="0" w:space="0" w:color="auto"/>
                    <w:left w:val="none" w:sz="0" w:space="0" w:color="auto"/>
                    <w:bottom w:val="none" w:sz="0" w:space="0" w:color="auto"/>
                    <w:right w:val="none" w:sz="0" w:space="0" w:color="auto"/>
                  </w:divBdr>
                </w:div>
                <w:div w:id="1107654528">
                  <w:marLeft w:val="0"/>
                  <w:marRight w:val="0"/>
                  <w:marTop w:val="0"/>
                  <w:marBottom w:val="0"/>
                  <w:divBdr>
                    <w:top w:val="none" w:sz="0" w:space="0" w:color="auto"/>
                    <w:left w:val="none" w:sz="0" w:space="0" w:color="auto"/>
                    <w:bottom w:val="none" w:sz="0" w:space="0" w:color="auto"/>
                    <w:right w:val="none" w:sz="0" w:space="0" w:color="auto"/>
                  </w:divBdr>
                </w:div>
                <w:div w:id="1224868807">
                  <w:marLeft w:val="0"/>
                  <w:marRight w:val="0"/>
                  <w:marTop w:val="0"/>
                  <w:marBottom w:val="0"/>
                  <w:divBdr>
                    <w:top w:val="none" w:sz="0" w:space="0" w:color="auto"/>
                    <w:left w:val="none" w:sz="0" w:space="0" w:color="auto"/>
                    <w:bottom w:val="none" w:sz="0" w:space="0" w:color="auto"/>
                    <w:right w:val="none" w:sz="0" w:space="0" w:color="auto"/>
                  </w:divBdr>
                </w:div>
                <w:div w:id="1274676624">
                  <w:marLeft w:val="0"/>
                  <w:marRight w:val="0"/>
                  <w:marTop w:val="0"/>
                  <w:marBottom w:val="0"/>
                  <w:divBdr>
                    <w:top w:val="none" w:sz="0" w:space="0" w:color="auto"/>
                    <w:left w:val="none" w:sz="0" w:space="0" w:color="auto"/>
                    <w:bottom w:val="none" w:sz="0" w:space="0" w:color="auto"/>
                    <w:right w:val="none" w:sz="0" w:space="0" w:color="auto"/>
                  </w:divBdr>
                </w:div>
                <w:div w:id="1283422725">
                  <w:marLeft w:val="0"/>
                  <w:marRight w:val="0"/>
                  <w:marTop w:val="0"/>
                  <w:marBottom w:val="0"/>
                  <w:divBdr>
                    <w:top w:val="none" w:sz="0" w:space="0" w:color="auto"/>
                    <w:left w:val="none" w:sz="0" w:space="0" w:color="auto"/>
                    <w:bottom w:val="none" w:sz="0" w:space="0" w:color="auto"/>
                    <w:right w:val="none" w:sz="0" w:space="0" w:color="auto"/>
                  </w:divBdr>
                </w:div>
                <w:div w:id="1398169085">
                  <w:marLeft w:val="0"/>
                  <w:marRight w:val="0"/>
                  <w:marTop w:val="0"/>
                  <w:marBottom w:val="0"/>
                  <w:divBdr>
                    <w:top w:val="none" w:sz="0" w:space="0" w:color="auto"/>
                    <w:left w:val="none" w:sz="0" w:space="0" w:color="auto"/>
                    <w:bottom w:val="none" w:sz="0" w:space="0" w:color="auto"/>
                    <w:right w:val="none" w:sz="0" w:space="0" w:color="auto"/>
                  </w:divBdr>
                </w:div>
                <w:div w:id="1413815198">
                  <w:marLeft w:val="0"/>
                  <w:marRight w:val="0"/>
                  <w:marTop w:val="0"/>
                  <w:marBottom w:val="0"/>
                  <w:divBdr>
                    <w:top w:val="none" w:sz="0" w:space="0" w:color="auto"/>
                    <w:left w:val="none" w:sz="0" w:space="0" w:color="auto"/>
                    <w:bottom w:val="none" w:sz="0" w:space="0" w:color="auto"/>
                    <w:right w:val="none" w:sz="0" w:space="0" w:color="auto"/>
                  </w:divBdr>
                </w:div>
                <w:div w:id="1615558963">
                  <w:marLeft w:val="0"/>
                  <w:marRight w:val="0"/>
                  <w:marTop w:val="0"/>
                  <w:marBottom w:val="0"/>
                  <w:divBdr>
                    <w:top w:val="none" w:sz="0" w:space="0" w:color="auto"/>
                    <w:left w:val="none" w:sz="0" w:space="0" w:color="auto"/>
                    <w:bottom w:val="none" w:sz="0" w:space="0" w:color="auto"/>
                    <w:right w:val="none" w:sz="0" w:space="0" w:color="auto"/>
                  </w:divBdr>
                </w:div>
                <w:div w:id="1795900995">
                  <w:marLeft w:val="0"/>
                  <w:marRight w:val="0"/>
                  <w:marTop w:val="0"/>
                  <w:marBottom w:val="0"/>
                  <w:divBdr>
                    <w:top w:val="none" w:sz="0" w:space="0" w:color="auto"/>
                    <w:left w:val="none" w:sz="0" w:space="0" w:color="auto"/>
                    <w:bottom w:val="none" w:sz="0" w:space="0" w:color="auto"/>
                    <w:right w:val="none" w:sz="0" w:space="0" w:color="auto"/>
                  </w:divBdr>
                </w:div>
                <w:div w:id="1854414814">
                  <w:marLeft w:val="0"/>
                  <w:marRight w:val="0"/>
                  <w:marTop w:val="0"/>
                  <w:marBottom w:val="0"/>
                  <w:divBdr>
                    <w:top w:val="none" w:sz="0" w:space="0" w:color="auto"/>
                    <w:left w:val="none" w:sz="0" w:space="0" w:color="auto"/>
                    <w:bottom w:val="none" w:sz="0" w:space="0" w:color="auto"/>
                    <w:right w:val="none" w:sz="0" w:space="0" w:color="auto"/>
                  </w:divBdr>
                </w:div>
                <w:div w:id="2009939459">
                  <w:marLeft w:val="0"/>
                  <w:marRight w:val="0"/>
                  <w:marTop w:val="0"/>
                  <w:marBottom w:val="0"/>
                  <w:divBdr>
                    <w:top w:val="none" w:sz="0" w:space="0" w:color="auto"/>
                    <w:left w:val="none" w:sz="0" w:space="0" w:color="auto"/>
                    <w:bottom w:val="none" w:sz="0" w:space="0" w:color="auto"/>
                    <w:right w:val="none" w:sz="0" w:space="0" w:color="auto"/>
                  </w:divBdr>
                </w:div>
                <w:div w:id="2108311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407328">
          <w:marLeft w:val="0"/>
          <w:marRight w:val="0"/>
          <w:marTop w:val="0"/>
          <w:marBottom w:val="0"/>
          <w:divBdr>
            <w:top w:val="none" w:sz="0" w:space="0" w:color="auto"/>
            <w:left w:val="none" w:sz="0" w:space="0" w:color="auto"/>
            <w:bottom w:val="none" w:sz="0" w:space="0" w:color="auto"/>
            <w:right w:val="none" w:sz="0" w:space="0" w:color="auto"/>
          </w:divBdr>
          <w:divsChild>
            <w:div w:id="42019745">
              <w:marLeft w:val="0"/>
              <w:marRight w:val="0"/>
              <w:marTop w:val="0"/>
              <w:marBottom w:val="0"/>
              <w:divBdr>
                <w:top w:val="none" w:sz="0" w:space="0" w:color="auto"/>
                <w:left w:val="none" w:sz="0" w:space="0" w:color="auto"/>
                <w:bottom w:val="none" w:sz="0" w:space="0" w:color="auto"/>
                <w:right w:val="none" w:sz="0" w:space="0" w:color="auto"/>
              </w:divBdr>
              <w:divsChild>
                <w:div w:id="633102616">
                  <w:marLeft w:val="0"/>
                  <w:marRight w:val="0"/>
                  <w:marTop w:val="0"/>
                  <w:marBottom w:val="0"/>
                  <w:divBdr>
                    <w:top w:val="none" w:sz="0" w:space="0" w:color="auto"/>
                    <w:left w:val="none" w:sz="0" w:space="0" w:color="auto"/>
                    <w:bottom w:val="none" w:sz="0" w:space="0" w:color="auto"/>
                    <w:right w:val="none" w:sz="0" w:space="0" w:color="auto"/>
                  </w:divBdr>
                </w:div>
                <w:div w:id="729619032">
                  <w:marLeft w:val="0"/>
                  <w:marRight w:val="0"/>
                  <w:marTop w:val="0"/>
                  <w:marBottom w:val="0"/>
                  <w:divBdr>
                    <w:top w:val="none" w:sz="0" w:space="0" w:color="auto"/>
                    <w:left w:val="none" w:sz="0" w:space="0" w:color="auto"/>
                    <w:bottom w:val="none" w:sz="0" w:space="0" w:color="auto"/>
                    <w:right w:val="none" w:sz="0" w:space="0" w:color="auto"/>
                  </w:divBdr>
                </w:div>
                <w:div w:id="783622620">
                  <w:marLeft w:val="0"/>
                  <w:marRight w:val="0"/>
                  <w:marTop w:val="0"/>
                  <w:marBottom w:val="0"/>
                  <w:divBdr>
                    <w:top w:val="none" w:sz="0" w:space="0" w:color="auto"/>
                    <w:left w:val="none" w:sz="0" w:space="0" w:color="auto"/>
                    <w:bottom w:val="none" w:sz="0" w:space="0" w:color="auto"/>
                    <w:right w:val="none" w:sz="0" w:space="0" w:color="auto"/>
                  </w:divBdr>
                </w:div>
                <w:div w:id="819004169">
                  <w:marLeft w:val="0"/>
                  <w:marRight w:val="0"/>
                  <w:marTop w:val="0"/>
                  <w:marBottom w:val="0"/>
                  <w:divBdr>
                    <w:top w:val="none" w:sz="0" w:space="0" w:color="auto"/>
                    <w:left w:val="none" w:sz="0" w:space="0" w:color="auto"/>
                    <w:bottom w:val="none" w:sz="0" w:space="0" w:color="auto"/>
                    <w:right w:val="none" w:sz="0" w:space="0" w:color="auto"/>
                  </w:divBdr>
                </w:div>
                <w:div w:id="1019743194">
                  <w:marLeft w:val="0"/>
                  <w:marRight w:val="0"/>
                  <w:marTop w:val="0"/>
                  <w:marBottom w:val="0"/>
                  <w:divBdr>
                    <w:top w:val="none" w:sz="0" w:space="0" w:color="auto"/>
                    <w:left w:val="none" w:sz="0" w:space="0" w:color="auto"/>
                    <w:bottom w:val="none" w:sz="0" w:space="0" w:color="auto"/>
                    <w:right w:val="none" w:sz="0" w:space="0" w:color="auto"/>
                  </w:divBdr>
                </w:div>
                <w:div w:id="1211307118">
                  <w:marLeft w:val="0"/>
                  <w:marRight w:val="0"/>
                  <w:marTop w:val="0"/>
                  <w:marBottom w:val="0"/>
                  <w:divBdr>
                    <w:top w:val="none" w:sz="0" w:space="0" w:color="auto"/>
                    <w:left w:val="none" w:sz="0" w:space="0" w:color="auto"/>
                    <w:bottom w:val="none" w:sz="0" w:space="0" w:color="auto"/>
                    <w:right w:val="none" w:sz="0" w:space="0" w:color="auto"/>
                  </w:divBdr>
                </w:div>
                <w:div w:id="1240600375">
                  <w:marLeft w:val="0"/>
                  <w:marRight w:val="0"/>
                  <w:marTop w:val="0"/>
                  <w:marBottom w:val="0"/>
                  <w:divBdr>
                    <w:top w:val="none" w:sz="0" w:space="0" w:color="auto"/>
                    <w:left w:val="none" w:sz="0" w:space="0" w:color="auto"/>
                    <w:bottom w:val="none" w:sz="0" w:space="0" w:color="auto"/>
                    <w:right w:val="none" w:sz="0" w:space="0" w:color="auto"/>
                  </w:divBdr>
                </w:div>
                <w:div w:id="1957637558">
                  <w:marLeft w:val="0"/>
                  <w:marRight w:val="0"/>
                  <w:marTop w:val="0"/>
                  <w:marBottom w:val="0"/>
                  <w:divBdr>
                    <w:top w:val="none" w:sz="0" w:space="0" w:color="auto"/>
                    <w:left w:val="none" w:sz="0" w:space="0" w:color="auto"/>
                    <w:bottom w:val="none" w:sz="0" w:space="0" w:color="auto"/>
                    <w:right w:val="none" w:sz="0" w:space="0" w:color="auto"/>
                  </w:divBdr>
                </w:div>
                <w:div w:id="198142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960148">
          <w:marLeft w:val="0"/>
          <w:marRight w:val="0"/>
          <w:marTop w:val="0"/>
          <w:marBottom w:val="0"/>
          <w:divBdr>
            <w:top w:val="none" w:sz="0" w:space="0" w:color="auto"/>
            <w:left w:val="none" w:sz="0" w:space="0" w:color="auto"/>
            <w:bottom w:val="none" w:sz="0" w:space="0" w:color="auto"/>
            <w:right w:val="none" w:sz="0" w:space="0" w:color="auto"/>
          </w:divBdr>
          <w:divsChild>
            <w:div w:id="1067991081">
              <w:marLeft w:val="0"/>
              <w:marRight w:val="0"/>
              <w:marTop w:val="0"/>
              <w:marBottom w:val="0"/>
              <w:divBdr>
                <w:top w:val="none" w:sz="0" w:space="0" w:color="auto"/>
                <w:left w:val="none" w:sz="0" w:space="0" w:color="auto"/>
                <w:bottom w:val="none" w:sz="0" w:space="0" w:color="auto"/>
                <w:right w:val="none" w:sz="0" w:space="0" w:color="auto"/>
              </w:divBdr>
              <w:divsChild>
                <w:div w:id="235673018">
                  <w:marLeft w:val="0"/>
                  <w:marRight w:val="0"/>
                  <w:marTop w:val="0"/>
                  <w:marBottom w:val="0"/>
                  <w:divBdr>
                    <w:top w:val="none" w:sz="0" w:space="0" w:color="auto"/>
                    <w:left w:val="none" w:sz="0" w:space="0" w:color="auto"/>
                    <w:bottom w:val="none" w:sz="0" w:space="0" w:color="auto"/>
                    <w:right w:val="none" w:sz="0" w:space="0" w:color="auto"/>
                  </w:divBdr>
                </w:div>
                <w:div w:id="498546805">
                  <w:marLeft w:val="0"/>
                  <w:marRight w:val="0"/>
                  <w:marTop w:val="0"/>
                  <w:marBottom w:val="0"/>
                  <w:divBdr>
                    <w:top w:val="none" w:sz="0" w:space="0" w:color="auto"/>
                    <w:left w:val="none" w:sz="0" w:space="0" w:color="auto"/>
                    <w:bottom w:val="none" w:sz="0" w:space="0" w:color="auto"/>
                    <w:right w:val="none" w:sz="0" w:space="0" w:color="auto"/>
                  </w:divBdr>
                </w:div>
                <w:div w:id="562646266">
                  <w:marLeft w:val="0"/>
                  <w:marRight w:val="0"/>
                  <w:marTop w:val="0"/>
                  <w:marBottom w:val="0"/>
                  <w:divBdr>
                    <w:top w:val="none" w:sz="0" w:space="0" w:color="auto"/>
                    <w:left w:val="none" w:sz="0" w:space="0" w:color="auto"/>
                    <w:bottom w:val="none" w:sz="0" w:space="0" w:color="auto"/>
                    <w:right w:val="none" w:sz="0" w:space="0" w:color="auto"/>
                  </w:divBdr>
                </w:div>
                <w:div w:id="571618828">
                  <w:marLeft w:val="0"/>
                  <w:marRight w:val="0"/>
                  <w:marTop w:val="0"/>
                  <w:marBottom w:val="0"/>
                  <w:divBdr>
                    <w:top w:val="none" w:sz="0" w:space="0" w:color="auto"/>
                    <w:left w:val="none" w:sz="0" w:space="0" w:color="auto"/>
                    <w:bottom w:val="none" w:sz="0" w:space="0" w:color="auto"/>
                    <w:right w:val="none" w:sz="0" w:space="0" w:color="auto"/>
                  </w:divBdr>
                </w:div>
                <w:div w:id="774784952">
                  <w:marLeft w:val="0"/>
                  <w:marRight w:val="0"/>
                  <w:marTop w:val="0"/>
                  <w:marBottom w:val="0"/>
                  <w:divBdr>
                    <w:top w:val="none" w:sz="0" w:space="0" w:color="auto"/>
                    <w:left w:val="none" w:sz="0" w:space="0" w:color="auto"/>
                    <w:bottom w:val="none" w:sz="0" w:space="0" w:color="auto"/>
                    <w:right w:val="none" w:sz="0" w:space="0" w:color="auto"/>
                  </w:divBdr>
                </w:div>
                <w:div w:id="1879589570">
                  <w:marLeft w:val="0"/>
                  <w:marRight w:val="0"/>
                  <w:marTop w:val="0"/>
                  <w:marBottom w:val="0"/>
                  <w:divBdr>
                    <w:top w:val="none" w:sz="0" w:space="0" w:color="auto"/>
                    <w:left w:val="none" w:sz="0" w:space="0" w:color="auto"/>
                    <w:bottom w:val="none" w:sz="0" w:space="0" w:color="auto"/>
                    <w:right w:val="none" w:sz="0" w:space="0" w:color="auto"/>
                  </w:divBdr>
                </w:div>
                <w:div w:id="1970083748">
                  <w:marLeft w:val="0"/>
                  <w:marRight w:val="0"/>
                  <w:marTop w:val="0"/>
                  <w:marBottom w:val="0"/>
                  <w:divBdr>
                    <w:top w:val="none" w:sz="0" w:space="0" w:color="auto"/>
                    <w:left w:val="none" w:sz="0" w:space="0" w:color="auto"/>
                    <w:bottom w:val="none" w:sz="0" w:space="0" w:color="auto"/>
                    <w:right w:val="none" w:sz="0" w:space="0" w:color="auto"/>
                  </w:divBdr>
                </w:div>
                <w:div w:id="1996911298">
                  <w:marLeft w:val="0"/>
                  <w:marRight w:val="0"/>
                  <w:marTop w:val="0"/>
                  <w:marBottom w:val="0"/>
                  <w:divBdr>
                    <w:top w:val="none" w:sz="0" w:space="0" w:color="auto"/>
                    <w:left w:val="none" w:sz="0" w:space="0" w:color="auto"/>
                    <w:bottom w:val="none" w:sz="0" w:space="0" w:color="auto"/>
                    <w:right w:val="none" w:sz="0" w:space="0" w:color="auto"/>
                  </w:divBdr>
                </w:div>
                <w:div w:id="2137941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9459460">
          <w:marLeft w:val="0"/>
          <w:marRight w:val="0"/>
          <w:marTop w:val="0"/>
          <w:marBottom w:val="0"/>
          <w:divBdr>
            <w:top w:val="none" w:sz="0" w:space="0" w:color="auto"/>
            <w:left w:val="none" w:sz="0" w:space="0" w:color="auto"/>
            <w:bottom w:val="none" w:sz="0" w:space="0" w:color="auto"/>
            <w:right w:val="none" w:sz="0" w:space="0" w:color="auto"/>
          </w:divBdr>
          <w:divsChild>
            <w:div w:id="181669251">
              <w:marLeft w:val="0"/>
              <w:marRight w:val="0"/>
              <w:marTop w:val="0"/>
              <w:marBottom w:val="0"/>
              <w:divBdr>
                <w:top w:val="none" w:sz="0" w:space="0" w:color="auto"/>
                <w:left w:val="none" w:sz="0" w:space="0" w:color="auto"/>
                <w:bottom w:val="none" w:sz="0" w:space="0" w:color="auto"/>
                <w:right w:val="none" w:sz="0" w:space="0" w:color="auto"/>
              </w:divBdr>
              <w:divsChild>
                <w:div w:id="31879870">
                  <w:marLeft w:val="0"/>
                  <w:marRight w:val="0"/>
                  <w:marTop w:val="0"/>
                  <w:marBottom w:val="0"/>
                  <w:divBdr>
                    <w:top w:val="none" w:sz="0" w:space="0" w:color="auto"/>
                    <w:left w:val="none" w:sz="0" w:space="0" w:color="auto"/>
                    <w:bottom w:val="none" w:sz="0" w:space="0" w:color="auto"/>
                    <w:right w:val="none" w:sz="0" w:space="0" w:color="auto"/>
                  </w:divBdr>
                </w:div>
                <w:div w:id="60174458">
                  <w:marLeft w:val="0"/>
                  <w:marRight w:val="0"/>
                  <w:marTop w:val="0"/>
                  <w:marBottom w:val="0"/>
                  <w:divBdr>
                    <w:top w:val="none" w:sz="0" w:space="0" w:color="auto"/>
                    <w:left w:val="none" w:sz="0" w:space="0" w:color="auto"/>
                    <w:bottom w:val="none" w:sz="0" w:space="0" w:color="auto"/>
                    <w:right w:val="none" w:sz="0" w:space="0" w:color="auto"/>
                  </w:divBdr>
                </w:div>
                <w:div w:id="102119469">
                  <w:marLeft w:val="0"/>
                  <w:marRight w:val="0"/>
                  <w:marTop w:val="0"/>
                  <w:marBottom w:val="0"/>
                  <w:divBdr>
                    <w:top w:val="none" w:sz="0" w:space="0" w:color="auto"/>
                    <w:left w:val="none" w:sz="0" w:space="0" w:color="auto"/>
                    <w:bottom w:val="none" w:sz="0" w:space="0" w:color="auto"/>
                    <w:right w:val="none" w:sz="0" w:space="0" w:color="auto"/>
                  </w:divBdr>
                </w:div>
                <w:div w:id="166869879">
                  <w:marLeft w:val="0"/>
                  <w:marRight w:val="0"/>
                  <w:marTop w:val="0"/>
                  <w:marBottom w:val="0"/>
                  <w:divBdr>
                    <w:top w:val="none" w:sz="0" w:space="0" w:color="auto"/>
                    <w:left w:val="none" w:sz="0" w:space="0" w:color="auto"/>
                    <w:bottom w:val="none" w:sz="0" w:space="0" w:color="auto"/>
                    <w:right w:val="none" w:sz="0" w:space="0" w:color="auto"/>
                  </w:divBdr>
                </w:div>
                <w:div w:id="212430001">
                  <w:marLeft w:val="0"/>
                  <w:marRight w:val="0"/>
                  <w:marTop w:val="0"/>
                  <w:marBottom w:val="0"/>
                  <w:divBdr>
                    <w:top w:val="none" w:sz="0" w:space="0" w:color="auto"/>
                    <w:left w:val="none" w:sz="0" w:space="0" w:color="auto"/>
                    <w:bottom w:val="none" w:sz="0" w:space="0" w:color="auto"/>
                    <w:right w:val="none" w:sz="0" w:space="0" w:color="auto"/>
                  </w:divBdr>
                </w:div>
                <w:div w:id="360328709">
                  <w:marLeft w:val="0"/>
                  <w:marRight w:val="0"/>
                  <w:marTop w:val="0"/>
                  <w:marBottom w:val="0"/>
                  <w:divBdr>
                    <w:top w:val="none" w:sz="0" w:space="0" w:color="auto"/>
                    <w:left w:val="none" w:sz="0" w:space="0" w:color="auto"/>
                    <w:bottom w:val="none" w:sz="0" w:space="0" w:color="auto"/>
                    <w:right w:val="none" w:sz="0" w:space="0" w:color="auto"/>
                  </w:divBdr>
                </w:div>
                <w:div w:id="384061188">
                  <w:marLeft w:val="0"/>
                  <w:marRight w:val="0"/>
                  <w:marTop w:val="0"/>
                  <w:marBottom w:val="0"/>
                  <w:divBdr>
                    <w:top w:val="none" w:sz="0" w:space="0" w:color="auto"/>
                    <w:left w:val="none" w:sz="0" w:space="0" w:color="auto"/>
                    <w:bottom w:val="none" w:sz="0" w:space="0" w:color="auto"/>
                    <w:right w:val="none" w:sz="0" w:space="0" w:color="auto"/>
                  </w:divBdr>
                </w:div>
                <w:div w:id="392503507">
                  <w:marLeft w:val="0"/>
                  <w:marRight w:val="0"/>
                  <w:marTop w:val="0"/>
                  <w:marBottom w:val="0"/>
                  <w:divBdr>
                    <w:top w:val="none" w:sz="0" w:space="0" w:color="auto"/>
                    <w:left w:val="none" w:sz="0" w:space="0" w:color="auto"/>
                    <w:bottom w:val="none" w:sz="0" w:space="0" w:color="auto"/>
                    <w:right w:val="none" w:sz="0" w:space="0" w:color="auto"/>
                  </w:divBdr>
                </w:div>
                <w:div w:id="407920107">
                  <w:marLeft w:val="0"/>
                  <w:marRight w:val="0"/>
                  <w:marTop w:val="0"/>
                  <w:marBottom w:val="0"/>
                  <w:divBdr>
                    <w:top w:val="none" w:sz="0" w:space="0" w:color="auto"/>
                    <w:left w:val="none" w:sz="0" w:space="0" w:color="auto"/>
                    <w:bottom w:val="none" w:sz="0" w:space="0" w:color="auto"/>
                    <w:right w:val="none" w:sz="0" w:space="0" w:color="auto"/>
                  </w:divBdr>
                </w:div>
                <w:div w:id="419758631">
                  <w:marLeft w:val="0"/>
                  <w:marRight w:val="0"/>
                  <w:marTop w:val="0"/>
                  <w:marBottom w:val="0"/>
                  <w:divBdr>
                    <w:top w:val="none" w:sz="0" w:space="0" w:color="auto"/>
                    <w:left w:val="none" w:sz="0" w:space="0" w:color="auto"/>
                    <w:bottom w:val="none" w:sz="0" w:space="0" w:color="auto"/>
                    <w:right w:val="none" w:sz="0" w:space="0" w:color="auto"/>
                  </w:divBdr>
                </w:div>
                <w:div w:id="469518691">
                  <w:marLeft w:val="0"/>
                  <w:marRight w:val="0"/>
                  <w:marTop w:val="0"/>
                  <w:marBottom w:val="0"/>
                  <w:divBdr>
                    <w:top w:val="none" w:sz="0" w:space="0" w:color="auto"/>
                    <w:left w:val="none" w:sz="0" w:space="0" w:color="auto"/>
                    <w:bottom w:val="none" w:sz="0" w:space="0" w:color="auto"/>
                    <w:right w:val="none" w:sz="0" w:space="0" w:color="auto"/>
                  </w:divBdr>
                </w:div>
                <w:div w:id="516962343">
                  <w:marLeft w:val="0"/>
                  <w:marRight w:val="0"/>
                  <w:marTop w:val="0"/>
                  <w:marBottom w:val="0"/>
                  <w:divBdr>
                    <w:top w:val="none" w:sz="0" w:space="0" w:color="auto"/>
                    <w:left w:val="none" w:sz="0" w:space="0" w:color="auto"/>
                    <w:bottom w:val="none" w:sz="0" w:space="0" w:color="auto"/>
                    <w:right w:val="none" w:sz="0" w:space="0" w:color="auto"/>
                  </w:divBdr>
                </w:div>
                <w:div w:id="657417309">
                  <w:marLeft w:val="0"/>
                  <w:marRight w:val="0"/>
                  <w:marTop w:val="0"/>
                  <w:marBottom w:val="0"/>
                  <w:divBdr>
                    <w:top w:val="none" w:sz="0" w:space="0" w:color="auto"/>
                    <w:left w:val="none" w:sz="0" w:space="0" w:color="auto"/>
                    <w:bottom w:val="none" w:sz="0" w:space="0" w:color="auto"/>
                    <w:right w:val="none" w:sz="0" w:space="0" w:color="auto"/>
                  </w:divBdr>
                </w:div>
                <w:div w:id="665792959">
                  <w:marLeft w:val="0"/>
                  <w:marRight w:val="0"/>
                  <w:marTop w:val="0"/>
                  <w:marBottom w:val="0"/>
                  <w:divBdr>
                    <w:top w:val="none" w:sz="0" w:space="0" w:color="auto"/>
                    <w:left w:val="none" w:sz="0" w:space="0" w:color="auto"/>
                    <w:bottom w:val="none" w:sz="0" w:space="0" w:color="auto"/>
                    <w:right w:val="none" w:sz="0" w:space="0" w:color="auto"/>
                  </w:divBdr>
                </w:div>
                <w:div w:id="745541326">
                  <w:marLeft w:val="0"/>
                  <w:marRight w:val="0"/>
                  <w:marTop w:val="0"/>
                  <w:marBottom w:val="0"/>
                  <w:divBdr>
                    <w:top w:val="none" w:sz="0" w:space="0" w:color="auto"/>
                    <w:left w:val="none" w:sz="0" w:space="0" w:color="auto"/>
                    <w:bottom w:val="none" w:sz="0" w:space="0" w:color="auto"/>
                    <w:right w:val="none" w:sz="0" w:space="0" w:color="auto"/>
                  </w:divBdr>
                </w:div>
                <w:div w:id="798110357">
                  <w:marLeft w:val="0"/>
                  <w:marRight w:val="0"/>
                  <w:marTop w:val="0"/>
                  <w:marBottom w:val="0"/>
                  <w:divBdr>
                    <w:top w:val="none" w:sz="0" w:space="0" w:color="auto"/>
                    <w:left w:val="none" w:sz="0" w:space="0" w:color="auto"/>
                    <w:bottom w:val="none" w:sz="0" w:space="0" w:color="auto"/>
                    <w:right w:val="none" w:sz="0" w:space="0" w:color="auto"/>
                  </w:divBdr>
                </w:div>
                <w:div w:id="854147942">
                  <w:marLeft w:val="0"/>
                  <w:marRight w:val="0"/>
                  <w:marTop w:val="0"/>
                  <w:marBottom w:val="0"/>
                  <w:divBdr>
                    <w:top w:val="none" w:sz="0" w:space="0" w:color="auto"/>
                    <w:left w:val="none" w:sz="0" w:space="0" w:color="auto"/>
                    <w:bottom w:val="none" w:sz="0" w:space="0" w:color="auto"/>
                    <w:right w:val="none" w:sz="0" w:space="0" w:color="auto"/>
                  </w:divBdr>
                </w:div>
                <w:div w:id="918053073">
                  <w:marLeft w:val="0"/>
                  <w:marRight w:val="0"/>
                  <w:marTop w:val="0"/>
                  <w:marBottom w:val="0"/>
                  <w:divBdr>
                    <w:top w:val="none" w:sz="0" w:space="0" w:color="auto"/>
                    <w:left w:val="none" w:sz="0" w:space="0" w:color="auto"/>
                    <w:bottom w:val="none" w:sz="0" w:space="0" w:color="auto"/>
                    <w:right w:val="none" w:sz="0" w:space="0" w:color="auto"/>
                  </w:divBdr>
                </w:div>
                <w:div w:id="994453674">
                  <w:marLeft w:val="0"/>
                  <w:marRight w:val="0"/>
                  <w:marTop w:val="0"/>
                  <w:marBottom w:val="0"/>
                  <w:divBdr>
                    <w:top w:val="none" w:sz="0" w:space="0" w:color="auto"/>
                    <w:left w:val="none" w:sz="0" w:space="0" w:color="auto"/>
                    <w:bottom w:val="none" w:sz="0" w:space="0" w:color="auto"/>
                    <w:right w:val="none" w:sz="0" w:space="0" w:color="auto"/>
                  </w:divBdr>
                </w:div>
                <w:div w:id="1023628216">
                  <w:marLeft w:val="0"/>
                  <w:marRight w:val="0"/>
                  <w:marTop w:val="0"/>
                  <w:marBottom w:val="0"/>
                  <w:divBdr>
                    <w:top w:val="none" w:sz="0" w:space="0" w:color="auto"/>
                    <w:left w:val="none" w:sz="0" w:space="0" w:color="auto"/>
                    <w:bottom w:val="none" w:sz="0" w:space="0" w:color="auto"/>
                    <w:right w:val="none" w:sz="0" w:space="0" w:color="auto"/>
                  </w:divBdr>
                </w:div>
                <w:div w:id="1027177727">
                  <w:marLeft w:val="0"/>
                  <w:marRight w:val="0"/>
                  <w:marTop w:val="0"/>
                  <w:marBottom w:val="0"/>
                  <w:divBdr>
                    <w:top w:val="none" w:sz="0" w:space="0" w:color="auto"/>
                    <w:left w:val="none" w:sz="0" w:space="0" w:color="auto"/>
                    <w:bottom w:val="none" w:sz="0" w:space="0" w:color="auto"/>
                    <w:right w:val="none" w:sz="0" w:space="0" w:color="auto"/>
                  </w:divBdr>
                </w:div>
                <w:div w:id="1034425761">
                  <w:marLeft w:val="0"/>
                  <w:marRight w:val="0"/>
                  <w:marTop w:val="0"/>
                  <w:marBottom w:val="0"/>
                  <w:divBdr>
                    <w:top w:val="none" w:sz="0" w:space="0" w:color="auto"/>
                    <w:left w:val="none" w:sz="0" w:space="0" w:color="auto"/>
                    <w:bottom w:val="none" w:sz="0" w:space="0" w:color="auto"/>
                    <w:right w:val="none" w:sz="0" w:space="0" w:color="auto"/>
                  </w:divBdr>
                </w:div>
                <w:div w:id="1039744562">
                  <w:marLeft w:val="0"/>
                  <w:marRight w:val="0"/>
                  <w:marTop w:val="0"/>
                  <w:marBottom w:val="0"/>
                  <w:divBdr>
                    <w:top w:val="none" w:sz="0" w:space="0" w:color="auto"/>
                    <w:left w:val="none" w:sz="0" w:space="0" w:color="auto"/>
                    <w:bottom w:val="none" w:sz="0" w:space="0" w:color="auto"/>
                    <w:right w:val="none" w:sz="0" w:space="0" w:color="auto"/>
                  </w:divBdr>
                </w:div>
                <w:div w:id="1042441144">
                  <w:marLeft w:val="0"/>
                  <w:marRight w:val="0"/>
                  <w:marTop w:val="0"/>
                  <w:marBottom w:val="0"/>
                  <w:divBdr>
                    <w:top w:val="none" w:sz="0" w:space="0" w:color="auto"/>
                    <w:left w:val="none" w:sz="0" w:space="0" w:color="auto"/>
                    <w:bottom w:val="none" w:sz="0" w:space="0" w:color="auto"/>
                    <w:right w:val="none" w:sz="0" w:space="0" w:color="auto"/>
                  </w:divBdr>
                </w:div>
                <w:div w:id="1056397247">
                  <w:marLeft w:val="0"/>
                  <w:marRight w:val="0"/>
                  <w:marTop w:val="0"/>
                  <w:marBottom w:val="0"/>
                  <w:divBdr>
                    <w:top w:val="none" w:sz="0" w:space="0" w:color="auto"/>
                    <w:left w:val="none" w:sz="0" w:space="0" w:color="auto"/>
                    <w:bottom w:val="none" w:sz="0" w:space="0" w:color="auto"/>
                    <w:right w:val="none" w:sz="0" w:space="0" w:color="auto"/>
                  </w:divBdr>
                </w:div>
                <w:div w:id="1063022013">
                  <w:marLeft w:val="0"/>
                  <w:marRight w:val="0"/>
                  <w:marTop w:val="0"/>
                  <w:marBottom w:val="0"/>
                  <w:divBdr>
                    <w:top w:val="none" w:sz="0" w:space="0" w:color="auto"/>
                    <w:left w:val="none" w:sz="0" w:space="0" w:color="auto"/>
                    <w:bottom w:val="none" w:sz="0" w:space="0" w:color="auto"/>
                    <w:right w:val="none" w:sz="0" w:space="0" w:color="auto"/>
                  </w:divBdr>
                </w:div>
                <w:div w:id="1077750373">
                  <w:marLeft w:val="0"/>
                  <w:marRight w:val="0"/>
                  <w:marTop w:val="0"/>
                  <w:marBottom w:val="0"/>
                  <w:divBdr>
                    <w:top w:val="none" w:sz="0" w:space="0" w:color="auto"/>
                    <w:left w:val="none" w:sz="0" w:space="0" w:color="auto"/>
                    <w:bottom w:val="none" w:sz="0" w:space="0" w:color="auto"/>
                    <w:right w:val="none" w:sz="0" w:space="0" w:color="auto"/>
                  </w:divBdr>
                </w:div>
                <w:div w:id="1118837478">
                  <w:marLeft w:val="0"/>
                  <w:marRight w:val="0"/>
                  <w:marTop w:val="0"/>
                  <w:marBottom w:val="0"/>
                  <w:divBdr>
                    <w:top w:val="none" w:sz="0" w:space="0" w:color="auto"/>
                    <w:left w:val="none" w:sz="0" w:space="0" w:color="auto"/>
                    <w:bottom w:val="none" w:sz="0" w:space="0" w:color="auto"/>
                    <w:right w:val="none" w:sz="0" w:space="0" w:color="auto"/>
                  </w:divBdr>
                </w:div>
                <w:div w:id="1162282107">
                  <w:marLeft w:val="0"/>
                  <w:marRight w:val="0"/>
                  <w:marTop w:val="0"/>
                  <w:marBottom w:val="0"/>
                  <w:divBdr>
                    <w:top w:val="none" w:sz="0" w:space="0" w:color="auto"/>
                    <w:left w:val="none" w:sz="0" w:space="0" w:color="auto"/>
                    <w:bottom w:val="none" w:sz="0" w:space="0" w:color="auto"/>
                    <w:right w:val="none" w:sz="0" w:space="0" w:color="auto"/>
                  </w:divBdr>
                </w:div>
                <w:div w:id="1198474273">
                  <w:marLeft w:val="0"/>
                  <w:marRight w:val="0"/>
                  <w:marTop w:val="0"/>
                  <w:marBottom w:val="0"/>
                  <w:divBdr>
                    <w:top w:val="none" w:sz="0" w:space="0" w:color="auto"/>
                    <w:left w:val="none" w:sz="0" w:space="0" w:color="auto"/>
                    <w:bottom w:val="none" w:sz="0" w:space="0" w:color="auto"/>
                    <w:right w:val="none" w:sz="0" w:space="0" w:color="auto"/>
                  </w:divBdr>
                </w:div>
                <w:div w:id="1213075566">
                  <w:marLeft w:val="0"/>
                  <w:marRight w:val="0"/>
                  <w:marTop w:val="0"/>
                  <w:marBottom w:val="0"/>
                  <w:divBdr>
                    <w:top w:val="none" w:sz="0" w:space="0" w:color="auto"/>
                    <w:left w:val="none" w:sz="0" w:space="0" w:color="auto"/>
                    <w:bottom w:val="none" w:sz="0" w:space="0" w:color="auto"/>
                    <w:right w:val="none" w:sz="0" w:space="0" w:color="auto"/>
                  </w:divBdr>
                </w:div>
                <w:div w:id="1279068925">
                  <w:marLeft w:val="0"/>
                  <w:marRight w:val="0"/>
                  <w:marTop w:val="0"/>
                  <w:marBottom w:val="0"/>
                  <w:divBdr>
                    <w:top w:val="none" w:sz="0" w:space="0" w:color="auto"/>
                    <w:left w:val="none" w:sz="0" w:space="0" w:color="auto"/>
                    <w:bottom w:val="none" w:sz="0" w:space="0" w:color="auto"/>
                    <w:right w:val="none" w:sz="0" w:space="0" w:color="auto"/>
                  </w:divBdr>
                </w:div>
                <w:div w:id="1286154881">
                  <w:marLeft w:val="0"/>
                  <w:marRight w:val="0"/>
                  <w:marTop w:val="0"/>
                  <w:marBottom w:val="0"/>
                  <w:divBdr>
                    <w:top w:val="none" w:sz="0" w:space="0" w:color="auto"/>
                    <w:left w:val="none" w:sz="0" w:space="0" w:color="auto"/>
                    <w:bottom w:val="none" w:sz="0" w:space="0" w:color="auto"/>
                    <w:right w:val="none" w:sz="0" w:space="0" w:color="auto"/>
                  </w:divBdr>
                </w:div>
                <w:div w:id="1347289821">
                  <w:marLeft w:val="0"/>
                  <w:marRight w:val="0"/>
                  <w:marTop w:val="0"/>
                  <w:marBottom w:val="0"/>
                  <w:divBdr>
                    <w:top w:val="none" w:sz="0" w:space="0" w:color="auto"/>
                    <w:left w:val="none" w:sz="0" w:space="0" w:color="auto"/>
                    <w:bottom w:val="none" w:sz="0" w:space="0" w:color="auto"/>
                    <w:right w:val="none" w:sz="0" w:space="0" w:color="auto"/>
                  </w:divBdr>
                </w:div>
                <w:div w:id="1381517185">
                  <w:marLeft w:val="0"/>
                  <w:marRight w:val="0"/>
                  <w:marTop w:val="0"/>
                  <w:marBottom w:val="0"/>
                  <w:divBdr>
                    <w:top w:val="none" w:sz="0" w:space="0" w:color="auto"/>
                    <w:left w:val="none" w:sz="0" w:space="0" w:color="auto"/>
                    <w:bottom w:val="none" w:sz="0" w:space="0" w:color="auto"/>
                    <w:right w:val="none" w:sz="0" w:space="0" w:color="auto"/>
                  </w:divBdr>
                </w:div>
                <w:div w:id="1385762775">
                  <w:marLeft w:val="0"/>
                  <w:marRight w:val="0"/>
                  <w:marTop w:val="0"/>
                  <w:marBottom w:val="0"/>
                  <w:divBdr>
                    <w:top w:val="none" w:sz="0" w:space="0" w:color="auto"/>
                    <w:left w:val="none" w:sz="0" w:space="0" w:color="auto"/>
                    <w:bottom w:val="none" w:sz="0" w:space="0" w:color="auto"/>
                    <w:right w:val="none" w:sz="0" w:space="0" w:color="auto"/>
                  </w:divBdr>
                </w:div>
                <w:div w:id="1402486347">
                  <w:marLeft w:val="0"/>
                  <w:marRight w:val="0"/>
                  <w:marTop w:val="0"/>
                  <w:marBottom w:val="0"/>
                  <w:divBdr>
                    <w:top w:val="none" w:sz="0" w:space="0" w:color="auto"/>
                    <w:left w:val="none" w:sz="0" w:space="0" w:color="auto"/>
                    <w:bottom w:val="none" w:sz="0" w:space="0" w:color="auto"/>
                    <w:right w:val="none" w:sz="0" w:space="0" w:color="auto"/>
                  </w:divBdr>
                </w:div>
                <w:div w:id="1443842728">
                  <w:marLeft w:val="0"/>
                  <w:marRight w:val="0"/>
                  <w:marTop w:val="0"/>
                  <w:marBottom w:val="0"/>
                  <w:divBdr>
                    <w:top w:val="none" w:sz="0" w:space="0" w:color="auto"/>
                    <w:left w:val="none" w:sz="0" w:space="0" w:color="auto"/>
                    <w:bottom w:val="none" w:sz="0" w:space="0" w:color="auto"/>
                    <w:right w:val="none" w:sz="0" w:space="0" w:color="auto"/>
                  </w:divBdr>
                </w:div>
                <w:div w:id="1505631529">
                  <w:marLeft w:val="0"/>
                  <w:marRight w:val="0"/>
                  <w:marTop w:val="0"/>
                  <w:marBottom w:val="0"/>
                  <w:divBdr>
                    <w:top w:val="none" w:sz="0" w:space="0" w:color="auto"/>
                    <w:left w:val="none" w:sz="0" w:space="0" w:color="auto"/>
                    <w:bottom w:val="none" w:sz="0" w:space="0" w:color="auto"/>
                    <w:right w:val="none" w:sz="0" w:space="0" w:color="auto"/>
                  </w:divBdr>
                </w:div>
                <w:div w:id="1511410911">
                  <w:marLeft w:val="0"/>
                  <w:marRight w:val="0"/>
                  <w:marTop w:val="0"/>
                  <w:marBottom w:val="0"/>
                  <w:divBdr>
                    <w:top w:val="none" w:sz="0" w:space="0" w:color="auto"/>
                    <w:left w:val="none" w:sz="0" w:space="0" w:color="auto"/>
                    <w:bottom w:val="none" w:sz="0" w:space="0" w:color="auto"/>
                    <w:right w:val="none" w:sz="0" w:space="0" w:color="auto"/>
                  </w:divBdr>
                </w:div>
                <w:div w:id="1540893878">
                  <w:marLeft w:val="0"/>
                  <w:marRight w:val="0"/>
                  <w:marTop w:val="0"/>
                  <w:marBottom w:val="0"/>
                  <w:divBdr>
                    <w:top w:val="none" w:sz="0" w:space="0" w:color="auto"/>
                    <w:left w:val="none" w:sz="0" w:space="0" w:color="auto"/>
                    <w:bottom w:val="none" w:sz="0" w:space="0" w:color="auto"/>
                    <w:right w:val="none" w:sz="0" w:space="0" w:color="auto"/>
                  </w:divBdr>
                </w:div>
                <w:div w:id="1589970226">
                  <w:marLeft w:val="0"/>
                  <w:marRight w:val="0"/>
                  <w:marTop w:val="0"/>
                  <w:marBottom w:val="0"/>
                  <w:divBdr>
                    <w:top w:val="none" w:sz="0" w:space="0" w:color="auto"/>
                    <w:left w:val="none" w:sz="0" w:space="0" w:color="auto"/>
                    <w:bottom w:val="none" w:sz="0" w:space="0" w:color="auto"/>
                    <w:right w:val="none" w:sz="0" w:space="0" w:color="auto"/>
                  </w:divBdr>
                </w:div>
                <w:div w:id="1629898317">
                  <w:marLeft w:val="0"/>
                  <w:marRight w:val="0"/>
                  <w:marTop w:val="0"/>
                  <w:marBottom w:val="0"/>
                  <w:divBdr>
                    <w:top w:val="none" w:sz="0" w:space="0" w:color="auto"/>
                    <w:left w:val="none" w:sz="0" w:space="0" w:color="auto"/>
                    <w:bottom w:val="none" w:sz="0" w:space="0" w:color="auto"/>
                    <w:right w:val="none" w:sz="0" w:space="0" w:color="auto"/>
                  </w:divBdr>
                </w:div>
                <w:div w:id="1650398363">
                  <w:marLeft w:val="0"/>
                  <w:marRight w:val="0"/>
                  <w:marTop w:val="0"/>
                  <w:marBottom w:val="0"/>
                  <w:divBdr>
                    <w:top w:val="none" w:sz="0" w:space="0" w:color="auto"/>
                    <w:left w:val="none" w:sz="0" w:space="0" w:color="auto"/>
                    <w:bottom w:val="none" w:sz="0" w:space="0" w:color="auto"/>
                    <w:right w:val="none" w:sz="0" w:space="0" w:color="auto"/>
                  </w:divBdr>
                </w:div>
                <w:div w:id="1681353477">
                  <w:marLeft w:val="0"/>
                  <w:marRight w:val="0"/>
                  <w:marTop w:val="0"/>
                  <w:marBottom w:val="0"/>
                  <w:divBdr>
                    <w:top w:val="none" w:sz="0" w:space="0" w:color="auto"/>
                    <w:left w:val="none" w:sz="0" w:space="0" w:color="auto"/>
                    <w:bottom w:val="none" w:sz="0" w:space="0" w:color="auto"/>
                    <w:right w:val="none" w:sz="0" w:space="0" w:color="auto"/>
                  </w:divBdr>
                </w:div>
                <w:div w:id="1709840003">
                  <w:marLeft w:val="0"/>
                  <w:marRight w:val="0"/>
                  <w:marTop w:val="0"/>
                  <w:marBottom w:val="0"/>
                  <w:divBdr>
                    <w:top w:val="none" w:sz="0" w:space="0" w:color="auto"/>
                    <w:left w:val="none" w:sz="0" w:space="0" w:color="auto"/>
                    <w:bottom w:val="none" w:sz="0" w:space="0" w:color="auto"/>
                    <w:right w:val="none" w:sz="0" w:space="0" w:color="auto"/>
                  </w:divBdr>
                </w:div>
                <w:div w:id="1749303712">
                  <w:marLeft w:val="0"/>
                  <w:marRight w:val="0"/>
                  <w:marTop w:val="0"/>
                  <w:marBottom w:val="0"/>
                  <w:divBdr>
                    <w:top w:val="none" w:sz="0" w:space="0" w:color="auto"/>
                    <w:left w:val="none" w:sz="0" w:space="0" w:color="auto"/>
                    <w:bottom w:val="none" w:sz="0" w:space="0" w:color="auto"/>
                    <w:right w:val="none" w:sz="0" w:space="0" w:color="auto"/>
                  </w:divBdr>
                </w:div>
                <w:div w:id="1750805592">
                  <w:marLeft w:val="0"/>
                  <w:marRight w:val="0"/>
                  <w:marTop w:val="0"/>
                  <w:marBottom w:val="0"/>
                  <w:divBdr>
                    <w:top w:val="none" w:sz="0" w:space="0" w:color="auto"/>
                    <w:left w:val="none" w:sz="0" w:space="0" w:color="auto"/>
                    <w:bottom w:val="none" w:sz="0" w:space="0" w:color="auto"/>
                    <w:right w:val="none" w:sz="0" w:space="0" w:color="auto"/>
                  </w:divBdr>
                </w:div>
                <w:div w:id="1978678165">
                  <w:marLeft w:val="0"/>
                  <w:marRight w:val="0"/>
                  <w:marTop w:val="0"/>
                  <w:marBottom w:val="0"/>
                  <w:divBdr>
                    <w:top w:val="none" w:sz="0" w:space="0" w:color="auto"/>
                    <w:left w:val="none" w:sz="0" w:space="0" w:color="auto"/>
                    <w:bottom w:val="none" w:sz="0" w:space="0" w:color="auto"/>
                    <w:right w:val="none" w:sz="0" w:space="0" w:color="auto"/>
                  </w:divBdr>
                </w:div>
                <w:div w:id="1981838700">
                  <w:marLeft w:val="0"/>
                  <w:marRight w:val="0"/>
                  <w:marTop w:val="0"/>
                  <w:marBottom w:val="0"/>
                  <w:divBdr>
                    <w:top w:val="none" w:sz="0" w:space="0" w:color="auto"/>
                    <w:left w:val="none" w:sz="0" w:space="0" w:color="auto"/>
                    <w:bottom w:val="none" w:sz="0" w:space="0" w:color="auto"/>
                    <w:right w:val="none" w:sz="0" w:space="0" w:color="auto"/>
                  </w:divBdr>
                </w:div>
                <w:div w:id="2031032274">
                  <w:marLeft w:val="0"/>
                  <w:marRight w:val="0"/>
                  <w:marTop w:val="0"/>
                  <w:marBottom w:val="0"/>
                  <w:divBdr>
                    <w:top w:val="none" w:sz="0" w:space="0" w:color="auto"/>
                    <w:left w:val="none" w:sz="0" w:space="0" w:color="auto"/>
                    <w:bottom w:val="none" w:sz="0" w:space="0" w:color="auto"/>
                    <w:right w:val="none" w:sz="0" w:space="0" w:color="auto"/>
                  </w:divBdr>
                </w:div>
                <w:div w:id="2034106770">
                  <w:marLeft w:val="0"/>
                  <w:marRight w:val="0"/>
                  <w:marTop w:val="0"/>
                  <w:marBottom w:val="0"/>
                  <w:divBdr>
                    <w:top w:val="none" w:sz="0" w:space="0" w:color="auto"/>
                    <w:left w:val="none" w:sz="0" w:space="0" w:color="auto"/>
                    <w:bottom w:val="none" w:sz="0" w:space="0" w:color="auto"/>
                    <w:right w:val="none" w:sz="0" w:space="0" w:color="auto"/>
                  </w:divBdr>
                </w:div>
                <w:div w:id="2038264448">
                  <w:marLeft w:val="0"/>
                  <w:marRight w:val="0"/>
                  <w:marTop w:val="0"/>
                  <w:marBottom w:val="0"/>
                  <w:divBdr>
                    <w:top w:val="none" w:sz="0" w:space="0" w:color="auto"/>
                    <w:left w:val="none" w:sz="0" w:space="0" w:color="auto"/>
                    <w:bottom w:val="none" w:sz="0" w:space="0" w:color="auto"/>
                    <w:right w:val="none" w:sz="0" w:space="0" w:color="auto"/>
                  </w:divBdr>
                </w:div>
                <w:div w:id="2052724904">
                  <w:marLeft w:val="0"/>
                  <w:marRight w:val="0"/>
                  <w:marTop w:val="0"/>
                  <w:marBottom w:val="0"/>
                  <w:divBdr>
                    <w:top w:val="none" w:sz="0" w:space="0" w:color="auto"/>
                    <w:left w:val="none" w:sz="0" w:space="0" w:color="auto"/>
                    <w:bottom w:val="none" w:sz="0" w:space="0" w:color="auto"/>
                    <w:right w:val="none" w:sz="0" w:space="0" w:color="auto"/>
                  </w:divBdr>
                </w:div>
                <w:div w:id="2061250543">
                  <w:marLeft w:val="0"/>
                  <w:marRight w:val="0"/>
                  <w:marTop w:val="0"/>
                  <w:marBottom w:val="0"/>
                  <w:divBdr>
                    <w:top w:val="none" w:sz="0" w:space="0" w:color="auto"/>
                    <w:left w:val="none" w:sz="0" w:space="0" w:color="auto"/>
                    <w:bottom w:val="none" w:sz="0" w:space="0" w:color="auto"/>
                    <w:right w:val="none" w:sz="0" w:space="0" w:color="auto"/>
                  </w:divBdr>
                </w:div>
                <w:div w:id="2118719986">
                  <w:marLeft w:val="0"/>
                  <w:marRight w:val="0"/>
                  <w:marTop w:val="0"/>
                  <w:marBottom w:val="0"/>
                  <w:divBdr>
                    <w:top w:val="none" w:sz="0" w:space="0" w:color="auto"/>
                    <w:left w:val="none" w:sz="0" w:space="0" w:color="auto"/>
                    <w:bottom w:val="none" w:sz="0" w:space="0" w:color="auto"/>
                    <w:right w:val="none" w:sz="0" w:space="0" w:color="auto"/>
                  </w:divBdr>
                </w:div>
                <w:div w:id="212896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048406">
      <w:bodyDiv w:val="1"/>
      <w:marLeft w:val="0"/>
      <w:marRight w:val="0"/>
      <w:marTop w:val="0"/>
      <w:marBottom w:val="0"/>
      <w:divBdr>
        <w:top w:val="none" w:sz="0" w:space="0" w:color="auto"/>
        <w:left w:val="none" w:sz="0" w:space="0" w:color="auto"/>
        <w:bottom w:val="none" w:sz="0" w:space="0" w:color="auto"/>
        <w:right w:val="none" w:sz="0" w:space="0" w:color="auto"/>
      </w:divBdr>
      <w:divsChild>
        <w:div w:id="151722364">
          <w:marLeft w:val="0"/>
          <w:marRight w:val="0"/>
          <w:marTop w:val="0"/>
          <w:marBottom w:val="0"/>
          <w:divBdr>
            <w:top w:val="none" w:sz="0" w:space="0" w:color="auto"/>
            <w:left w:val="none" w:sz="0" w:space="0" w:color="auto"/>
            <w:bottom w:val="none" w:sz="0" w:space="0" w:color="auto"/>
            <w:right w:val="none" w:sz="0" w:space="0" w:color="auto"/>
          </w:divBdr>
        </w:div>
        <w:div w:id="756361213">
          <w:marLeft w:val="0"/>
          <w:marRight w:val="0"/>
          <w:marTop w:val="0"/>
          <w:marBottom w:val="0"/>
          <w:divBdr>
            <w:top w:val="none" w:sz="0" w:space="0" w:color="auto"/>
            <w:left w:val="none" w:sz="0" w:space="0" w:color="auto"/>
            <w:bottom w:val="none" w:sz="0" w:space="0" w:color="auto"/>
            <w:right w:val="none" w:sz="0" w:space="0" w:color="auto"/>
          </w:divBdr>
        </w:div>
        <w:div w:id="773474739">
          <w:marLeft w:val="0"/>
          <w:marRight w:val="0"/>
          <w:marTop w:val="0"/>
          <w:marBottom w:val="0"/>
          <w:divBdr>
            <w:top w:val="none" w:sz="0" w:space="0" w:color="auto"/>
            <w:left w:val="none" w:sz="0" w:space="0" w:color="auto"/>
            <w:bottom w:val="none" w:sz="0" w:space="0" w:color="auto"/>
            <w:right w:val="none" w:sz="0" w:space="0" w:color="auto"/>
          </w:divBdr>
        </w:div>
        <w:div w:id="816068059">
          <w:marLeft w:val="0"/>
          <w:marRight w:val="0"/>
          <w:marTop w:val="0"/>
          <w:marBottom w:val="0"/>
          <w:divBdr>
            <w:top w:val="none" w:sz="0" w:space="0" w:color="auto"/>
            <w:left w:val="none" w:sz="0" w:space="0" w:color="auto"/>
            <w:bottom w:val="none" w:sz="0" w:space="0" w:color="auto"/>
            <w:right w:val="none" w:sz="0" w:space="0" w:color="auto"/>
          </w:divBdr>
        </w:div>
        <w:div w:id="993871226">
          <w:marLeft w:val="0"/>
          <w:marRight w:val="0"/>
          <w:marTop w:val="0"/>
          <w:marBottom w:val="0"/>
          <w:divBdr>
            <w:top w:val="none" w:sz="0" w:space="0" w:color="auto"/>
            <w:left w:val="none" w:sz="0" w:space="0" w:color="auto"/>
            <w:bottom w:val="none" w:sz="0" w:space="0" w:color="auto"/>
            <w:right w:val="none" w:sz="0" w:space="0" w:color="auto"/>
          </w:divBdr>
        </w:div>
        <w:div w:id="1996375650">
          <w:marLeft w:val="0"/>
          <w:marRight w:val="0"/>
          <w:marTop w:val="0"/>
          <w:marBottom w:val="0"/>
          <w:divBdr>
            <w:top w:val="none" w:sz="0" w:space="0" w:color="auto"/>
            <w:left w:val="none" w:sz="0" w:space="0" w:color="auto"/>
            <w:bottom w:val="none" w:sz="0" w:space="0" w:color="auto"/>
            <w:right w:val="none" w:sz="0" w:space="0" w:color="auto"/>
          </w:divBdr>
        </w:div>
      </w:divsChild>
    </w:div>
    <w:div w:id="934902236">
      <w:bodyDiv w:val="1"/>
      <w:marLeft w:val="0"/>
      <w:marRight w:val="0"/>
      <w:marTop w:val="0"/>
      <w:marBottom w:val="0"/>
      <w:divBdr>
        <w:top w:val="none" w:sz="0" w:space="0" w:color="auto"/>
        <w:left w:val="none" w:sz="0" w:space="0" w:color="auto"/>
        <w:bottom w:val="none" w:sz="0" w:space="0" w:color="auto"/>
        <w:right w:val="none" w:sz="0" w:space="0" w:color="auto"/>
      </w:divBdr>
    </w:div>
    <w:div w:id="935334267">
      <w:bodyDiv w:val="1"/>
      <w:marLeft w:val="0"/>
      <w:marRight w:val="0"/>
      <w:marTop w:val="0"/>
      <w:marBottom w:val="0"/>
      <w:divBdr>
        <w:top w:val="none" w:sz="0" w:space="0" w:color="auto"/>
        <w:left w:val="none" w:sz="0" w:space="0" w:color="auto"/>
        <w:bottom w:val="none" w:sz="0" w:space="0" w:color="auto"/>
        <w:right w:val="none" w:sz="0" w:space="0" w:color="auto"/>
      </w:divBdr>
    </w:div>
    <w:div w:id="936864849">
      <w:bodyDiv w:val="1"/>
      <w:marLeft w:val="0"/>
      <w:marRight w:val="0"/>
      <w:marTop w:val="0"/>
      <w:marBottom w:val="0"/>
      <w:divBdr>
        <w:top w:val="none" w:sz="0" w:space="0" w:color="auto"/>
        <w:left w:val="none" w:sz="0" w:space="0" w:color="auto"/>
        <w:bottom w:val="none" w:sz="0" w:space="0" w:color="auto"/>
        <w:right w:val="none" w:sz="0" w:space="0" w:color="auto"/>
      </w:divBdr>
      <w:divsChild>
        <w:div w:id="6949792">
          <w:marLeft w:val="0"/>
          <w:marRight w:val="0"/>
          <w:marTop w:val="0"/>
          <w:marBottom w:val="0"/>
          <w:divBdr>
            <w:top w:val="none" w:sz="0" w:space="0" w:color="auto"/>
            <w:left w:val="none" w:sz="0" w:space="0" w:color="auto"/>
            <w:bottom w:val="none" w:sz="0" w:space="0" w:color="auto"/>
            <w:right w:val="none" w:sz="0" w:space="0" w:color="auto"/>
          </w:divBdr>
        </w:div>
        <w:div w:id="238365179">
          <w:marLeft w:val="0"/>
          <w:marRight w:val="0"/>
          <w:marTop w:val="0"/>
          <w:marBottom w:val="0"/>
          <w:divBdr>
            <w:top w:val="none" w:sz="0" w:space="0" w:color="auto"/>
            <w:left w:val="none" w:sz="0" w:space="0" w:color="auto"/>
            <w:bottom w:val="none" w:sz="0" w:space="0" w:color="auto"/>
            <w:right w:val="none" w:sz="0" w:space="0" w:color="auto"/>
          </w:divBdr>
        </w:div>
        <w:div w:id="306974306">
          <w:marLeft w:val="0"/>
          <w:marRight w:val="0"/>
          <w:marTop w:val="0"/>
          <w:marBottom w:val="0"/>
          <w:divBdr>
            <w:top w:val="none" w:sz="0" w:space="0" w:color="auto"/>
            <w:left w:val="none" w:sz="0" w:space="0" w:color="auto"/>
            <w:bottom w:val="none" w:sz="0" w:space="0" w:color="auto"/>
            <w:right w:val="none" w:sz="0" w:space="0" w:color="auto"/>
          </w:divBdr>
        </w:div>
        <w:div w:id="595479650">
          <w:marLeft w:val="0"/>
          <w:marRight w:val="0"/>
          <w:marTop w:val="0"/>
          <w:marBottom w:val="0"/>
          <w:divBdr>
            <w:top w:val="none" w:sz="0" w:space="0" w:color="auto"/>
            <w:left w:val="none" w:sz="0" w:space="0" w:color="auto"/>
            <w:bottom w:val="none" w:sz="0" w:space="0" w:color="auto"/>
            <w:right w:val="none" w:sz="0" w:space="0" w:color="auto"/>
          </w:divBdr>
        </w:div>
        <w:div w:id="911042533">
          <w:marLeft w:val="0"/>
          <w:marRight w:val="0"/>
          <w:marTop w:val="0"/>
          <w:marBottom w:val="0"/>
          <w:divBdr>
            <w:top w:val="none" w:sz="0" w:space="0" w:color="auto"/>
            <w:left w:val="none" w:sz="0" w:space="0" w:color="auto"/>
            <w:bottom w:val="none" w:sz="0" w:space="0" w:color="auto"/>
            <w:right w:val="none" w:sz="0" w:space="0" w:color="auto"/>
          </w:divBdr>
        </w:div>
        <w:div w:id="1176647695">
          <w:marLeft w:val="0"/>
          <w:marRight w:val="0"/>
          <w:marTop w:val="0"/>
          <w:marBottom w:val="0"/>
          <w:divBdr>
            <w:top w:val="none" w:sz="0" w:space="0" w:color="auto"/>
            <w:left w:val="none" w:sz="0" w:space="0" w:color="auto"/>
            <w:bottom w:val="none" w:sz="0" w:space="0" w:color="auto"/>
            <w:right w:val="none" w:sz="0" w:space="0" w:color="auto"/>
          </w:divBdr>
        </w:div>
        <w:div w:id="1321078508">
          <w:marLeft w:val="0"/>
          <w:marRight w:val="0"/>
          <w:marTop w:val="0"/>
          <w:marBottom w:val="0"/>
          <w:divBdr>
            <w:top w:val="none" w:sz="0" w:space="0" w:color="auto"/>
            <w:left w:val="none" w:sz="0" w:space="0" w:color="auto"/>
            <w:bottom w:val="none" w:sz="0" w:space="0" w:color="auto"/>
            <w:right w:val="none" w:sz="0" w:space="0" w:color="auto"/>
          </w:divBdr>
        </w:div>
        <w:div w:id="1552157703">
          <w:marLeft w:val="0"/>
          <w:marRight w:val="0"/>
          <w:marTop w:val="0"/>
          <w:marBottom w:val="0"/>
          <w:divBdr>
            <w:top w:val="none" w:sz="0" w:space="0" w:color="auto"/>
            <w:left w:val="none" w:sz="0" w:space="0" w:color="auto"/>
            <w:bottom w:val="none" w:sz="0" w:space="0" w:color="auto"/>
            <w:right w:val="none" w:sz="0" w:space="0" w:color="auto"/>
          </w:divBdr>
        </w:div>
        <w:div w:id="1648897250">
          <w:marLeft w:val="0"/>
          <w:marRight w:val="0"/>
          <w:marTop w:val="0"/>
          <w:marBottom w:val="0"/>
          <w:divBdr>
            <w:top w:val="none" w:sz="0" w:space="0" w:color="auto"/>
            <w:left w:val="none" w:sz="0" w:space="0" w:color="auto"/>
            <w:bottom w:val="none" w:sz="0" w:space="0" w:color="auto"/>
            <w:right w:val="none" w:sz="0" w:space="0" w:color="auto"/>
          </w:divBdr>
        </w:div>
        <w:div w:id="1690569888">
          <w:marLeft w:val="0"/>
          <w:marRight w:val="0"/>
          <w:marTop w:val="0"/>
          <w:marBottom w:val="0"/>
          <w:divBdr>
            <w:top w:val="none" w:sz="0" w:space="0" w:color="auto"/>
            <w:left w:val="none" w:sz="0" w:space="0" w:color="auto"/>
            <w:bottom w:val="none" w:sz="0" w:space="0" w:color="auto"/>
            <w:right w:val="none" w:sz="0" w:space="0" w:color="auto"/>
          </w:divBdr>
        </w:div>
        <w:div w:id="1726638349">
          <w:marLeft w:val="0"/>
          <w:marRight w:val="0"/>
          <w:marTop w:val="0"/>
          <w:marBottom w:val="0"/>
          <w:divBdr>
            <w:top w:val="none" w:sz="0" w:space="0" w:color="auto"/>
            <w:left w:val="none" w:sz="0" w:space="0" w:color="auto"/>
            <w:bottom w:val="none" w:sz="0" w:space="0" w:color="auto"/>
            <w:right w:val="none" w:sz="0" w:space="0" w:color="auto"/>
          </w:divBdr>
        </w:div>
        <w:div w:id="1742750113">
          <w:marLeft w:val="0"/>
          <w:marRight w:val="0"/>
          <w:marTop w:val="0"/>
          <w:marBottom w:val="0"/>
          <w:divBdr>
            <w:top w:val="none" w:sz="0" w:space="0" w:color="auto"/>
            <w:left w:val="none" w:sz="0" w:space="0" w:color="auto"/>
            <w:bottom w:val="none" w:sz="0" w:space="0" w:color="auto"/>
            <w:right w:val="none" w:sz="0" w:space="0" w:color="auto"/>
          </w:divBdr>
        </w:div>
        <w:div w:id="1792674759">
          <w:marLeft w:val="0"/>
          <w:marRight w:val="0"/>
          <w:marTop w:val="0"/>
          <w:marBottom w:val="0"/>
          <w:divBdr>
            <w:top w:val="none" w:sz="0" w:space="0" w:color="auto"/>
            <w:left w:val="none" w:sz="0" w:space="0" w:color="auto"/>
            <w:bottom w:val="none" w:sz="0" w:space="0" w:color="auto"/>
            <w:right w:val="none" w:sz="0" w:space="0" w:color="auto"/>
          </w:divBdr>
        </w:div>
        <w:div w:id="1822579113">
          <w:marLeft w:val="0"/>
          <w:marRight w:val="0"/>
          <w:marTop w:val="0"/>
          <w:marBottom w:val="0"/>
          <w:divBdr>
            <w:top w:val="none" w:sz="0" w:space="0" w:color="auto"/>
            <w:left w:val="none" w:sz="0" w:space="0" w:color="auto"/>
            <w:bottom w:val="none" w:sz="0" w:space="0" w:color="auto"/>
            <w:right w:val="none" w:sz="0" w:space="0" w:color="auto"/>
          </w:divBdr>
        </w:div>
        <w:div w:id="1954708852">
          <w:marLeft w:val="0"/>
          <w:marRight w:val="0"/>
          <w:marTop w:val="0"/>
          <w:marBottom w:val="0"/>
          <w:divBdr>
            <w:top w:val="none" w:sz="0" w:space="0" w:color="auto"/>
            <w:left w:val="none" w:sz="0" w:space="0" w:color="auto"/>
            <w:bottom w:val="none" w:sz="0" w:space="0" w:color="auto"/>
            <w:right w:val="none" w:sz="0" w:space="0" w:color="auto"/>
          </w:divBdr>
        </w:div>
        <w:div w:id="2082873638">
          <w:marLeft w:val="0"/>
          <w:marRight w:val="0"/>
          <w:marTop w:val="0"/>
          <w:marBottom w:val="0"/>
          <w:divBdr>
            <w:top w:val="none" w:sz="0" w:space="0" w:color="auto"/>
            <w:left w:val="none" w:sz="0" w:space="0" w:color="auto"/>
            <w:bottom w:val="none" w:sz="0" w:space="0" w:color="auto"/>
            <w:right w:val="none" w:sz="0" w:space="0" w:color="auto"/>
          </w:divBdr>
        </w:div>
      </w:divsChild>
    </w:div>
    <w:div w:id="937252194">
      <w:bodyDiv w:val="1"/>
      <w:marLeft w:val="0"/>
      <w:marRight w:val="0"/>
      <w:marTop w:val="0"/>
      <w:marBottom w:val="0"/>
      <w:divBdr>
        <w:top w:val="none" w:sz="0" w:space="0" w:color="auto"/>
        <w:left w:val="none" w:sz="0" w:space="0" w:color="auto"/>
        <w:bottom w:val="none" w:sz="0" w:space="0" w:color="auto"/>
        <w:right w:val="none" w:sz="0" w:space="0" w:color="auto"/>
      </w:divBdr>
      <w:divsChild>
        <w:div w:id="271474142">
          <w:marLeft w:val="0"/>
          <w:marRight w:val="0"/>
          <w:marTop w:val="0"/>
          <w:marBottom w:val="0"/>
          <w:divBdr>
            <w:top w:val="none" w:sz="0" w:space="0" w:color="auto"/>
            <w:left w:val="none" w:sz="0" w:space="0" w:color="auto"/>
            <w:bottom w:val="none" w:sz="0" w:space="0" w:color="auto"/>
            <w:right w:val="none" w:sz="0" w:space="0" w:color="auto"/>
          </w:divBdr>
        </w:div>
        <w:div w:id="311299288">
          <w:marLeft w:val="0"/>
          <w:marRight w:val="0"/>
          <w:marTop w:val="0"/>
          <w:marBottom w:val="0"/>
          <w:divBdr>
            <w:top w:val="none" w:sz="0" w:space="0" w:color="auto"/>
            <w:left w:val="none" w:sz="0" w:space="0" w:color="auto"/>
            <w:bottom w:val="none" w:sz="0" w:space="0" w:color="auto"/>
            <w:right w:val="none" w:sz="0" w:space="0" w:color="auto"/>
          </w:divBdr>
        </w:div>
        <w:div w:id="505677445">
          <w:marLeft w:val="0"/>
          <w:marRight w:val="0"/>
          <w:marTop w:val="0"/>
          <w:marBottom w:val="0"/>
          <w:divBdr>
            <w:top w:val="none" w:sz="0" w:space="0" w:color="auto"/>
            <w:left w:val="none" w:sz="0" w:space="0" w:color="auto"/>
            <w:bottom w:val="none" w:sz="0" w:space="0" w:color="auto"/>
            <w:right w:val="none" w:sz="0" w:space="0" w:color="auto"/>
          </w:divBdr>
        </w:div>
        <w:div w:id="567419133">
          <w:marLeft w:val="0"/>
          <w:marRight w:val="0"/>
          <w:marTop w:val="0"/>
          <w:marBottom w:val="0"/>
          <w:divBdr>
            <w:top w:val="none" w:sz="0" w:space="0" w:color="auto"/>
            <w:left w:val="none" w:sz="0" w:space="0" w:color="auto"/>
            <w:bottom w:val="none" w:sz="0" w:space="0" w:color="auto"/>
            <w:right w:val="none" w:sz="0" w:space="0" w:color="auto"/>
          </w:divBdr>
        </w:div>
        <w:div w:id="605768826">
          <w:marLeft w:val="0"/>
          <w:marRight w:val="0"/>
          <w:marTop w:val="0"/>
          <w:marBottom w:val="0"/>
          <w:divBdr>
            <w:top w:val="none" w:sz="0" w:space="0" w:color="auto"/>
            <w:left w:val="none" w:sz="0" w:space="0" w:color="auto"/>
            <w:bottom w:val="none" w:sz="0" w:space="0" w:color="auto"/>
            <w:right w:val="none" w:sz="0" w:space="0" w:color="auto"/>
          </w:divBdr>
        </w:div>
        <w:div w:id="834959516">
          <w:marLeft w:val="0"/>
          <w:marRight w:val="0"/>
          <w:marTop w:val="0"/>
          <w:marBottom w:val="0"/>
          <w:divBdr>
            <w:top w:val="none" w:sz="0" w:space="0" w:color="auto"/>
            <w:left w:val="none" w:sz="0" w:space="0" w:color="auto"/>
            <w:bottom w:val="none" w:sz="0" w:space="0" w:color="auto"/>
            <w:right w:val="none" w:sz="0" w:space="0" w:color="auto"/>
          </w:divBdr>
        </w:div>
        <w:div w:id="1104425839">
          <w:marLeft w:val="0"/>
          <w:marRight w:val="0"/>
          <w:marTop w:val="0"/>
          <w:marBottom w:val="0"/>
          <w:divBdr>
            <w:top w:val="none" w:sz="0" w:space="0" w:color="auto"/>
            <w:left w:val="none" w:sz="0" w:space="0" w:color="auto"/>
            <w:bottom w:val="none" w:sz="0" w:space="0" w:color="auto"/>
            <w:right w:val="none" w:sz="0" w:space="0" w:color="auto"/>
          </w:divBdr>
        </w:div>
        <w:div w:id="1330018884">
          <w:marLeft w:val="0"/>
          <w:marRight w:val="0"/>
          <w:marTop w:val="0"/>
          <w:marBottom w:val="0"/>
          <w:divBdr>
            <w:top w:val="none" w:sz="0" w:space="0" w:color="auto"/>
            <w:left w:val="none" w:sz="0" w:space="0" w:color="auto"/>
            <w:bottom w:val="none" w:sz="0" w:space="0" w:color="auto"/>
            <w:right w:val="none" w:sz="0" w:space="0" w:color="auto"/>
          </w:divBdr>
        </w:div>
        <w:div w:id="1778524974">
          <w:marLeft w:val="0"/>
          <w:marRight w:val="0"/>
          <w:marTop w:val="0"/>
          <w:marBottom w:val="0"/>
          <w:divBdr>
            <w:top w:val="none" w:sz="0" w:space="0" w:color="auto"/>
            <w:left w:val="none" w:sz="0" w:space="0" w:color="auto"/>
            <w:bottom w:val="none" w:sz="0" w:space="0" w:color="auto"/>
            <w:right w:val="none" w:sz="0" w:space="0" w:color="auto"/>
          </w:divBdr>
        </w:div>
      </w:divsChild>
    </w:div>
    <w:div w:id="940261673">
      <w:bodyDiv w:val="1"/>
      <w:marLeft w:val="0"/>
      <w:marRight w:val="0"/>
      <w:marTop w:val="0"/>
      <w:marBottom w:val="0"/>
      <w:divBdr>
        <w:top w:val="none" w:sz="0" w:space="0" w:color="auto"/>
        <w:left w:val="none" w:sz="0" w:space="0" w:color="auto"/>
        <w:bottom w:val="none" w:sz="0" w:space="0" w:color="auto"/>
        <w:right w:val="none" w:sz="0" w:space="0" w:color="auto"/>
      </w:divBdr>
      <w:divsChild>
        <w:div w:id="31659154">
          <w:marLeft w:val="0"/>
          <w:marRight w:val="0"/>
          <w:marTop w:val="0"/>
          <w:marBottom w:val="0"/>
          <w:divBdr>
            <w:top w:val="none" w:sz="0" w:space="0" w:color="auto"/>
            <w:left w:val="none" w:sz="0" w:space="0" w:color="auto"/>
            <w:bottom w:val="none" w:sz="0" w:space="0" w:color="auto"/>
            <w:right w:val="none" w:sz="0" w:space="0" w:color="auto"/>
          </w:divBdr>
        </w:div>
        <w:div w:id="98331814">
          <w:marLeft w:val="0"/>
          <w:marRight w:val="0"/>
          <w:marTop w:val="0"/>
          <w:marBottom w:val="0"/>
          <w:divBdr>
            <w:top w:val="none" w:sz="0" w:space="0" w:color="auto"/>
            <w:left w:val="none" w:sz="0" w:space="0" w:color="auto"/>
            <w:bottom w:val="none" w:sz="0" w:space="0" w:color="auto"/>
            <w:right w:val="none" w:sz="0" w:space="0" w:color="auto"/>
          </w:divBdr>
        </w:div>
        <w:div w:id="568081094">
          <w:marLeft w:val="0"/>
          <w:marRight w:val="0"/>
          <w:marTop w:val="0"/>
          <w:marBottom w:val="0"/>
          <w:divBdr>
            <w:top w:val="none" w:sz="0" w:space="0" w:color="auto"/>
            <w:left w:val="none" w:sz="0" w:space="0" w:color="auto"/>
            <w:bottom w:val="none" w:sz="0" w:space="0" w:color="auto"/>
            <w:right w:val="none" w:sz="0" w:space="0" w:color="auto"/>
          </w:divBdr>
        </w:div>
        <w:div w:id="645666488">
          <w:marLeft w:val="0"/>
          <w:marRight w:val="0"/>
          <w:marTop w:val="0"/>
          <w:marBottom w:val="0"/>
          <w:divBdr>
            <w:top w:val="none" w:sz="0" w:space="0" w:color="auto"/>
            <w:left w:val="none" w:sz="0" w:space="0" w:color="auto"/>
            <w:bottom w:val="none" w:sz="0" w:space="0" w:color="auto"/>
            <w:right w:val="none" w:sz="0" w:space="0" w:color="auto"/>
          </w:divBdr>
        </w:div>
        <w:div w:id="720131790">
          <w:marLeft w:val="0"/>
          <w:marRight w:val="0"/>
          <w:marTop w:val="0"/>
          <w:marBottom w:val="0"/>
          <w:divBdr>
            <w:top w:val="none" w:sz="0" w:space="0" w:color="auto"/>
            <w:left w:val="none" w:sz="0" w:space="0" w:color="auto"/>
            <w:bottom w:val="none" w:sz="0" w:space="0" w:color="auto"/>
            <w:right w:val="none" w:sz="0" w:space="0" w:color="auto"/>
          </w:divBdr>
        </w:div>
        <w:div w:id="1149399012">
          <w:marLeft w:val="0"/>
          <w:marRight w:val="0"/>
          <w:marTop w:val="0"/>
          <w:marBottom w:val="0"/>
          <w:divBdr>
            <w:top w:val="none" w:sz="0" w:space="0" w:color="auto"/>
            <w:left w:val="none" w:sz="0" w:space="0" w:color="auto"/>
            <w:bottom w:val="none" w:sz="0" w:space="0" w:color="auto"/>
            <w:right w:val="none" w:sz="0" w:space="0" w:color="auto"/>
          </w:divBdr>
        </w:div>
        <w:div w:id="1417554854">
          <w:marLeft w:val="0"/>
          <w:marRight w:val="0"/>
          <w:marTop w:val="0"/>
          <w:marBottom w:val="0"/>
          <w:divBdr>
            <w:top w:val="none" w:sz="0" w:space="0" w:color="auto"/>
            <w:left w:val="none" w:sz="0" w:space="0" w:color="auto"/>
            <w:bottom w:val="none" w:sz="0" w:space="0" w:color="auto"/>
            <w:right w:val="none" w:sz="0" w:space="0" w:color="auto"/>
          </w:divBdr>
        </w:div>
        <w:div w:id="1746486951">
          <w:marLeft w:val="0"/>
          <w:marRight w:val="0"/>
          <w:marTop w:val="0"/>
          <w:marBottom w:val="0"/>
          <w:divBdr>
            <w:top w:val="none" w:sz="0" w:space="0" w:color="auto"/>
            <w:left w:val="none" w:sz="0" w:space="0" w:color="auto"/>
            <w:bottom w:val="none" w:sz="0" w:space="0" w:color="auto"/>
            <w:right w:val="none" w:sz="0" w:space="0" w:color="auto"/>
          </w:divBdr>
        </w:div>
      </w:divsChild>
    </w:div>
    <w:div w:id="940605062">
      <w:bodyDiv w:val="1"/>
      <w:marLeft w:val="0"/>
      <w:marRight w:val="0"/>
      <w:marTop w:val="0"/>
      <w:marBottom w:val="0"/>
      <w:divBdr>
        <w:top w:val="none" w:sz="0" w:space="0" w:color="auto"/>
        <w:left w:val="none" w:sz="0" w:space="0" w:color="auto"/>
        <w:bottom w:val="none" w:sz="0" w:space="0" w:color="auto"/>
        <w:right w:val="none" w:sz="0" w:space="0" w:color="auto"/>
      </w:divBdr>
      <w:divsChild>
        <w:div w:id="28381793">
          <w:marLeft w:val="0"/>
          <w:marRight w:val="0"/>
          <w:marTop w:val="0"/>
          <w:marBottom w:val="0"/>
          <w:divBdr>
            <w:top w:val="none" w:sz="0" w:space="0" w:color="auto"/>
            <w:left w:val="none" w:sz="0" w:space="0" w:color="auto"/>
            <w:bottom w:val="none" w:sz="0" w:space="0" w:color="auto"/>
            <w:right w:val="none" w:sz="0" w:space="0" w:color="auto"/>
          </w:divBdr>
        </w:div>
        <w:div w:id="118647364">
          <w:marLeft w:val="0"/>
          <w:marRight w:val="0"/>
          <w:marTop w:val="0"/>
          <w:marBottom w:val="0"/>
          <w:divBdr>
            <w:top w:val="none" w:sz="0" w:space="0" w:color="auto"/>
            <w:left w:val="none" w:sz="0" w:space="0" w:color="auto"/>
            <w:bottom w:val="none" w:sz="0" w:space="0" w:color="auto"/>
            <w:right w:val="none" w:sz="0" w:space="0" w:color="auto"/>
          </w:divBdr>
        </w:div>
        <w:div w:id="252596468">
          <w:marLeft w:val="0"/>
          <w:marRight w:val="0"/>
          <w:marTop w:val="0"/>
          <w:marBottom w:val="0"/>
          <w:divBdr>
            <w:top w:val="none" w:sz="0" w:space="0" w:color="auto"/>
            <w:left w:val="none" w:sz="0" w:space="0" w:color="auto"/>
            <w:bottom w:val="none" w:sz="0" w:space="0" w:color="auto"/>
            <w:right w:val="none" w:sz="0" w:space="0" w:color="auto"/>
          </w:divBdr>
        </w:div>
        <w:div w:id="843742650">
          <w:marLeft w:val="0"/>
          <w:marRight w:val="0"/>
          <w:marTop w:val="0"/>
          <w:marBottom w:val="0"/>
          <w:divBdr>
            <w:top w:val="none" w:sz="0" w:space="0" w:color="auto"/>
            <w:left w:val="none" w:sz="0" w:space="0" w:color="auto"/>
            <w:bottom w:val="none" w:sz="0" w:space="0" w:color="auto"/>
            <w:right w:val="none" w:sz="0" w:space="0" w:color="auto"/>
          </w:divBdr>
        </w:div>
        <w:div w:id="1069614254">
          <w:marLeft w:val="0"/>
          <w:marRight w:val="0"/>
          <w:marTop w:val="0"/>
          <w:marBottom w:val="0"/>
          <w:divBdr>
            <w:top w:val="none" w:sz="0" w:space="0" w:color="auto"/>
            <w:left w:val="none" w:sz="0" w:space="0" w:color="auto"/>
            <w:bottom w:val="none" w:sz="0" w:space="0" w:color="auto"/>
            <w:right w:val="none" w:sz="0" w:space="0" w:color="auto"/>
          </w:divBdr>
        </w:div>
        <w:div w:id="1697197217">
          <w:marLeft w:val="0"/>
          <w:marRight w:val="0"/>
          <w:marTop w:val="0"/>
          <w:marBottom w:val="0"/>
          <w:divBdr>
            <w:top w:val="none" w:sz="0" w:space="0" w:color="auto"/>
            <w:left w:val="none" w:sz="0" w:space="0" w:color="auto"/>
            <w:bottom w:val="none" w:sz="0" w:space="0" w:color="auto"/>
            <w:right w:val="none" w:sz="0" w:space="0" w:color="auto"/>
          </w:divBdr>
        </w:div>
        <w:div w:id="1872844279">
          <w:marLeft w:val="0"/>
          <w:marRight w:val="0"/>
          <w:marTop w:val="0"/>
          <w:marBottom w:val="0"/>
          <w:divBdr>
            <w:top w:val="none" w:sz="0" w:space="0" w:color="auto"/>
            <w:left w:val="none" w:sz="0" w:space="0" w:color="auto"/>
            <w:bottom w:val="none" w:sz="0" w:space="0" w:color="auto"/>
            <w:right w:val="none" w:sz="0" w:space="0" w:color="auto"/>
          </w:divBdr>
        </w:div>
      </w:divsChild>
    </w:div>
    <w:div w:id="941568911">
      <w:bodyDiv w:val="1"/>
      <w:marLeft w:val="0"/>
      <w:marRight w:val="0"/>
      <w:marTop w:val="0"/>
      <w:marBottom w:val="0"/>
      <w:divBdr>
        <w:top w:val="none" w:sz="0" w:space="0" w:color="auto"/>
        <w:left w:val="none" w:sz="0" w:space="0" w:color="auto"/>
        <w:bottom w:val="none" w:sz="0" w:space="0" w:color="auto"/>
        <w:right w:val="none" w:sz="0" w:space="0" w:color="auto"/>
      </w:divBdr>
      <w:divsChild>
        <w:div w:id="28342079">
          <w:marLeft w:val="0"/>
          <w:marRight w:val="0"/>
          <w:marTop w:val="0"/>
          <w:marBottom w:val="0"/>
          <w:divBdr>
            <w:top w:val="none" w:sz="0" w:space="0" w:color="auto"/>
            <w:left w:val="none" w:sz="0" w:space="0" w:color="auto"/>
            <w:bottom w:val="none" w:sz="0" w:space="0" w:color="auto"/>
            <w:right w:val="none" w:sz="0" w:space="0" w:color="auto"/>
          </w:divBdr>
        </w:div>
        <w:div w:id="181282632">
          <w:marLeft w:val="0"/>
          <w:marRight w:val="0"/>
          <w:marTop w:val="0"/>
          <w:marBottom w:val="0"/>
          <w:divBdr>
            <w:top w:val="none" w:sz="0" w:space="0" w:color="auto"/>
            <w:left w:val="none" w:sz="0" w:space="0" w:color="auto"/>
            <w:bottom w:val="none" w:sz="0" w:space="0" w:color="auto"/>
            <w:right w:val="none" w:sz="0" w:space="0" w:color="auto"/>
          </w:divBdr>
        </w:div>
        <w:div w:id="222062010">
          <w:marLeft w:val="0"/>
          <w:marRight w:val="0"/>
          <w:marTop w:val="0"/>
          <w:marBottom w:val="0"/>
          <w:divBdr>
            <w:top w:val="none" w:sz="0" w:space="0" w:color="auto"/>
            <w:left w:val="none" w:sz="0" w:space="0" w:color="auto"/>
            <w:bottom w:val="none" w:sz="0" w:space="0" w:color="auto"/>
            <w:right w:val="none" w:sz="0" w:space="0" w:color="auto"/>
          </w:divBdr>
        </w:div>
        <w:div w:id="1251429398">
          <w:marLeft w:val="0"/>
          <w:marRight w:val="0"/>
          <w:marTop w:val="0"/>
          <w:marBottom w:val="0"/>
          <w:divBdr>
            <w:top w:val="none" w:sz="0" w:space="0" w:color="auto"/>
            <w:left w:val="none" w:sz="0" w:space="0" w:color="auto"/>
            <w:bottom w:val="none" w:sz="0" w:space="0" w:color="auto"/>
            <w:right w:val="none" w:sz="0" w:space="0" w:color="auto"/>
          </w:divBdr>
        </w:div>
        <w:div w:id="1279606371">
          <w:marLeft w:val="0"/>
          <w:marRight w:val="0"/>
          <w:marTop w:val="0"/>
          <w:marBottom w:val="0"/>
          <w:divBdr>
            <w:top w:val="none" w:sz="0" w:space="0" w:color="auto"/>
            <w:left w:val="none" w:sz="0" w:space="0" w:color="auto"/>
            <w:bottom w:val="none" w:sz="0" w:space="0" w:color="auto"/>
            <w:right w:val="none" w:sz="0" w:space="0" w:color="auto"/>
          </w:divBdr>
        </w:div>
        <w:div w:id="2070151558">
          <w:marLeft w:val="0"/>
          <w:marRight w:val="0"/>
          <w:marTop w:val="0"/>
          <w:marBottom w:val="0"/>
          <w:divBdr>
            <w:top w:val="none" w:sz="0" w:space="0" w:color="auto"/>
            <w:left w:val="none" w:sz="0" w:space="0" w:color="auto"/>
            <w:bottom w:val="none" w:sz="0" w:space="0" w:color="auto"/>
            <w:right w:val="none" w:sz="0" w:space="0" w:color="auto"/>
          </w:divBdr>
        </w:div>
      </w:divsChild>
    </w:div>
    <w:div w:id="941915808">
      <w:bodyDiv w:val="1"/>
      <w:marLeft w:val="0"/>
      <w:marRight w:val="0"/>
      <w:marTop w:val="0"/>
      <w:marBottom w:val="0"/>
      <w:divBdr>
        <w:top w:val="none" w:sz="0" w:space="0" w:color="auto"/>
        <w:left w:val="none" w:sz="0" w:space="0" w:color="auto"/>
        <w:bottom w:val="none" w:sz="0" w:space="0" w:color="auto"/>
        <w:right w:val="none" w:sz="0" w:space="0" w:color="auto"/>
      </w:divBdr>
      <w:divsChild>
        <w:div w:id="92672587">
          <w:marLeft w:val="0"/>
          <w:marRight w:val="0"/>
          <w:marTop w:val="0"/>
          <w:marBottom w:val="0"/>
          <w:divBdr>
            <w:top w:val="none" w:sz="0" w:space="0" w:color="auto"/>
            <w:left w:val="none" w:sz="0" w:space="0" w:color="auto"/>
            <w:bottom w:val="none" w:sz="0" w:space="0" w:color="auto"/>
            <w:right w:val="none" w:sz="0" w:space="0" w:color="auto"/>
          </w:divBdr>
        </w:div>
        <w:div w:id="295569282">
          <w:marLeft w:val="0"/>
          <w:marRight w:val="0"/>
          <w:marTop w:val="0"/>
          <w:marBottom w:val="0"/>
          <w:divBdr>
            <w:top w:val="none" w:sz="0" w:space="0" w:color="auto"/>
            <w:left w:val="none" w:sz="0" w:space="0" w:color="auto"/>
            <w:bottom w:val="none" w:sz="0" w:space="0" w:color="auto"/>
            <w:right w:val="none" w:sz="0" w:space="0" w:color="auto"/>
          </w:divBdr>
        </w:div>
        <w:div w:id="512375814">
          <w:marLeft w:val="0"/>
          <w:marRight w:val="0"/>
          <w:marTop w:val="0"/>
          <w:marBottom w:val="0"/>
          <w:divBdr>
            <w:top w:val="none" w:sz="0" w:space="0" w:color="auto"/>
            <w:left w:val="none" w:sz="0" w:space="0" w:color="auto"/>
            <w:bottom w:val="none" w:sz="0" w:space="0" w:color="auto"/>
            <w:right w:val="none" w:sz="0" w:space="0" w:color="auto"/>
          </w:divBdr>
        </w:div>
        <w:div w:id="954335665">
          <w:marLeft w:val="0"/>
          <w:marRight w:val="0"/>
          <w:marTop w:val="0"/>
          <w:marBottom w:val="0"/>
          <w:divBdr>
            <w:top w:val="none" w:sz="0" w:space="0" w:color="auto"/>
            <w:left w:val="none" w:sz="0" w:space="0" w:color="auto"/>
            <w:bottom w:val="none" w:sz="0" w:space="0" w:color="auto"/>
            <w:right w:val="none" w:sz="0" w:space="0" w:color="auto"/>
          </w:divBdr>
        </w:div>
        <w:div w:id="1255090034">
          <w:marLeft w:val="0"/>
          <w:marRight w:val="0"/>
          <w:marTop w:val="0"/>
          <w:marBottom w:val="0"/>
          <w:divBdr>
            <w:top w:val="none" w:sz="0" w:space="0" w:color="auto"/>
            <w:left w:val="none" w:sz="0" w:space="0" w:color="auto"/>
            <w:bottom w:val="none" w:sz="0" w:space="0" w:color="auto"/>
            <w:right w:val="none" w:sz="0" w:space="0" w:color="auto"/>
          </w:divBdr>
        </w:div>
        <w:div w:id="1268581905">
          <w:marLeft w:val="0"/>
          <w:marRight w:val="0"/>
          <w:marTop w:val="0"/>
          <w:marBottom w:val="0"/>
          <w:divBdr>
            <w:top w:val="none" w:sz="0" w:space="0" w:color="auto"/>
            <w:left w:val="none" w:sz="0" w:space="0" w:color="auto"/>
            <w:bottom w:val="none" w:sz="0" w:space="0" w:color="auto"/>
            <w:right w:val="none" w:sz="0" w:space="0" w:color="auto"/>
          </w:divBdr>
        </w:div>
        <w:div w:id="1437481045">
          <w:marLeft w:val="0"/>
          <w:marRight w:val="0"/>
          <w:marTop w:val="0"/>
          <w:marBottom w:val="0"/>
          <w:divBdr>
            <w:top w:val="none" w:sz="0" w:space="0" w:color="auto"/>
            <w:left w:val="none" w:sz="0" w:space="0" w:color="auto"/>
            <w:bottom w:val="none" w:sz="0" w:space="0" w:color="auto"/>
            <w:right w:val="none" w:sz="0" w:space="0" w:color="auto"/>
          </w:divBdr>
        </w:div>
        <w:div w:id="1959599093">
          <w:marLeft w:val="0"/>
          <w:marRight w:val="0"/>
          <w:marTop w:val="0"/>
          <w:marBottom w:val="0"/>
          <w:divBdr>
            <w:top w:val="none" w:sz="0" w:space="0" w:color="auto"/>
            <w:left w:val="none" w:sz="0" w:space="0" w:color="auto"/>
            <w:bottom w:val="none" w:sz="0" w:space="0" w:color="auto"/>
            <w:right w:val="none" w:sz="0" w:space="0" w:color="auto"/>
          </w:divBdr>
        </w:div>
      </w:divsChild>
    </w:div>
    <w:div w:id="946307020">
      <w:bodyDiv w:val="1"/>
      <w:marLeft w:val="0"/>
      <w:marRight w:val="0"/>
      <w:marTop w:val="0"/>
      <w:marBottom w:val="0"/>
      <w:divBdr>
        <w:top w:val="none" w:sz="0" w:space="0" w:color="auto"/>
        <w:left w:val="none" w:sz="0" w:space="0" w:color="auto"/>
        <w:bottom w:val="none" w:sz="0" w:space="0" w:color="auto"/>
        <w:right w:val="none" w:sz="0" w:space="0" w:color="auto"/>
      </w:divBdr>
      <w:divsChild>
        <w:div w:id="893926302">
          <w:marLeft w:val="0"/>
          <w:marRight w:val="0"/>
          <w:marTop w:val="0"/>
          <w:marBottom w:val="0"/>
          <w:divBdr>
            <w:top w:val="none" w:sz="0" w:space="0" w:color="auto"/>
            <w:left w:val="none" w:sz="0" w:space="0" w:color="auto"/>
            <w:bottom w:val="none" w:sz="0" w:space="0" w:color="auto"/>
            <w:right w:val="none" w:sz="0" w:space="0" w:color="auto"/>
          </w:divBdr>
        </w:div>
        <w:div w:id="1227448566">
          <w:marLeft w:val="0"/>
          <w:marRight w:val="0"/>
          <w:marTop w:val="0"/>
          <w:marBottom w:val="0"/>
          <w:divBdr>
            <w:top w:val="none" w:sz="0" w:space="0" w:color="auto"/>
            <w:left w:val="none" w:sz="0" w:space="0" w:color="auto"/>
            <w:bottom w:val="none" w:sz="0" w:space="0" w:color="auto"/>
            <w:right w:val="none" w:sz="0" w:space="0" w:color="auto"/>
          </w:divBdr>
        </w:div>
        <w:div w:id="1440831410">
          <w:marLeft w:val="0"/>
          <w:marRight w:val="0"/>
          <w:marTop w:val="0"/>
          <w:marBottom w:val="0"/>
          <w:divBdr>
            <w:top w:val="none" w:sz="0" w:space="0" w:color="auto"/>
            <w:left w:val="none" w:sz="0" w:space="0" w:color="auto"/>
            <w:bottom w:val="none" w:sz="0" w:space="0" w:color="auto"/>
            <w:right w:val="none" w:sz="0" w:space="0" w:color="auto"/>
          </w:divBdr>
        </w:div>
        <w:div w:id="1646736661">
          <w:marLeft w:val="0"/>
          <w:marRight w:val="0"/>
          <w:marTop w:val="0"/>
          <w:marBottom w:val="0"/>
          <w:divBdr>
            <w:top w:val="none" w:sz="0" w:space="0" w:color="auto"/>
            <w:left w:val="none" w:sz="0" w:space="0" w:color="auto"/>
            <w:bottom w:val="none" w:sz="0" w:space="0" w:color="auto"/>
            <w:right w:val="none" w:sz="0" w:space="0" w:color="auto"/>
          </w:divBdr>
        </w:div>
        <w:div w:id="1665475595">
          <w:marLeft w:val="0"/>
          <w:marRight w:val="0"/>
          <w:marTop w:val="0"/>
          <w:marBottom w:val="0"/>
          <w:divBdr>
            <w:top w:val="none" w:sz="0" w:space="0" w:color="auto"/>
            <w:left w:val="none" w:sz="0" w:space="0" w:color="auto"/>
            <w:bottom w:val="none" w:sz="0" w:space="0" w:color="auto"/>
            <w:right w:val="none" w:sz="0" w:space="0" w:color="auto"/>
          </w:divBdr>
        </w:div>
        <w:div w:id="2006786432">
          <w:marLeft w:val="0"/>
          <w:marRight w:val="0"/>
          <w:marTop w:val="0"/>
          <w:marBottom w:val="0"/>
          <w:divBdr>
            <w:top w:val="none" w:sz="0" w:space="0" w:color="auto"/>
            <w:left w:val="none" w:sz="0" w:space="0" w:color="auto"/>
            <w:bottom w:val="none" w:sz="0" w:space="0" w:color="auto"/>
            <w:right w:val="none" w:sz="0" w:space="0" w:color="auto"/>
          </w:divBdr>
        </w:div>
      </w:divsChild>
    </w:div>
    <w:div w:id="948050272">
      <w:bodyDiv w:val="1"/>
      <w:marLeft w:val="0"/>
      <w:marRight w:val="0"/>
      <w:marTop w:val="0"/>
      <w:marBottom w:val="0"/>
      <w:divBdr>
        <w:top w:val="none" w:sz="0" w:space="0" w:color="auto"/>
        <w:left w:val="none" w:sz="0" w:space="0" w:color="auto"/>
        <w:bottom w:val="none" w:sz="0" w:space="0" w:color="auto"/>
        <w:right w:val="none" w:sz="0" w:space="0" w:color="auto"/>
      </w:divBdr>
      <w:divsChild>
        <w:div w:id="139349934">
          <w:marLeft w:val="0"/>
          <w:marRight w:val="0"/>
          <w:marTop w:val="0"/>
          <w:marBottom w:val="0"/>
          <w:divBdr>
            <w:top w:val="none" w:sz="0" w:space="0" w:color="auto"/>
            <w:left w:val="none" w:sz="0" w:space="0" w:color="auto"/>
            <w:bottom w:val="none" w:sz="0" w:space="0" w:color="auto"/>
            <w:right w:val="none" w:sz="0" w:space="0" w:color="auto"/>
          </w:divBdr>
        </w:div>
        <w:div w:id="737750981">
          <w:marLeft w:val="0"/>
          <w:marRight w:val="0"/>
          <w:marTop w:val="0"/>
          <w:marBottom w:val="0"/>
          <w:divBdr>
            <w:top w:val="none" w:sz="0" w:space="0" w:color="auto"/>
            <w:left w:val="none" w:sz="0" w:space="0" w:color="auto"/>
            <w:bottom w:val="none" w:sz="0" w:space="0" w:color="auto"/>
            <w:right w:val="none" w:sz="0" w:space="0" w:color="auto"/>
          </w:divBdr>
        </w:div>
        <w:div w:id="759449459">
          <w:marLeft w:val="0"/>
          <w:marRight w:val="0"/>
          <w:marTop w:val="0"/>
          <w:marBottom w:val="0"/>
          <w:divBdr>
            <w:top w:val="none" w:sz="0" w:space="0" w:color="auto"/>
            <w:left w:val="none" w:sz="0" w:space="0" w:color="auto"/>
            <w:bottom w:val="none" w:sz="0" w:space="0" w:color="auto"/>
            <w:right w:val="none" w:sz="0" w:space="0" w:color="auto"/>
          </w:divBdr>
        </w:div>
        <w:div w:id="787940357">
          <w:marLeft w:val="0"/>
          <w:marRight w:val="0"/>
          <w:marTop w:val="0"/>
          <w:marBottom w:val="0"/>
          <w:divBdr>
            <w:top w:val="none" w:sz="0" w:space="0" w:color="auto"/>
            <w:left w:val="none" w:sz="0" w:space="0" w:color="auto"/>
            <w:bottom w:val="none" w:sz="0" w:space="0" w:color="auto"/>
            <w:right w:val="none" w:sz="0" w:space="0" w:color="auto"/>
          </w:divBdr>
        </w:div>
        <w:div w:id="1504468996">
          <w:marLeft w:val="0"/>
          <w:marRight w:val="0"/>
          <w:marTop w:val="0"/>
          <w:marBottom w:val="0"/>
          <w:divBdr>
            <w:top w:val="none" w:sz="0" w:space="0" w:color="auto"/>
            <w:left w:val="none" w:sz="0" w:space="0" w:color="auto"/>
            <w:bottom w:val="none" w:sz="0" w:space="0" w:color="auto"/>
            <w:right w:val="none" w:sz="0" w:space="0" w:color="auto"/>
          </w:divBdr>
        </w:div>
        <w:div w:id="1578250706">
          <w:marLeft w:val="0"/>
          <w:marRight w:val="0"/>
          <w:marTop w:val="0"/>
          <w:marBottom w:val="0"/>
          <w:divBdr>
            <w:top w:val="none" w:sz="0" w:space="0" w:color="auto"/>
            <w:left w:val="none" w:sz="0" w:space="0" w:color="auto"/>
            <w:bottom w:val="none" w:sz="0" w:space="0" w:color="auto"/>
            <w:right w:val="none" w:sz="0" w:space="0" w:color="auto"/>
          </w:divBdr>
        </w:div>
      </w:divsChild>
    </w:div>
    <w:div w:id="949045007">
      <w:bodyDiv w:val="1"/>
      <w:marLeft w:val="0"/>
      <w:marRight w:val="0"/>
      <w:marTop w:val="0"/>
      <w:marBottom w:val="0"/>
      <w:divBdr>
        <w:top w:val="none" w:sz="0" w:space="0" w:color="auto"/>
        <w:left w:val="none" w:sz="0" w:space="0" w:color="auto"/>
        <w:bottom w:val="none" w:sz="0" w:space="0" w:color="auto"/>
        <w:right w:val="none" w:sz="0" w:space="0" w:color="auto"/>
      </w:divBdr>
      <w:divsChild>
        <w:div w:id="1519197317">
          <w:marLeft w:val="0"/>
          <w:marRight w:val="0"/>
          <w:marTop w:val="0"/>
          <w:marBottom w:val="0"/>
          <w:divBdr>
            <w:top w:val="none" w:sz="0" w:space="0" w:color="auto"/>
            <w:left w:val="none" w:sz="0" w:space="0" w:color="auto"/>
            <w:bottom w:val="none" w:sz="0" w:space="0" w:color="auto"/>
            <w:right w:val="none" w:sz="0" w:space="0" w:color="auto"/>
          </w:divBdr>
          <w:divsChild>
            <w:div w:id="29260729">
              <w:marLeft w:val="0"/>
              <w:marRight w:val="0"/>
              <w:marTop w:val="0"/>
              <w:marBottom w:val="0"/>
              <w:divBdr>
                <w:top w:val="none" w:sz="0" w:space="0" w:color="auto"/>
                <w:left w:val="none" w:sz="0" w:space="0" w:color="auto"/>
                <w:bottom w:val="none" w:sz="0" w:space="0" w:color="auto"/>
                <w:right w:val="none" w:sz="0" w:space="0" w:color="auto"/>
              </w:divBdr>
            </w:div>
            <w:div w:id="113988138">
              <w:marLeft w:val="0"/>
              <w:marRight w:val="0"/>
              <w:marTop w:val="0"/>
              <w:marBottom w:val="0"/>
              <w:divBdr>
                <w:top w:val="none" w:sz="0" w:space="0" w:color="auto"/>
                <w:left w:val="none" w:sz="0" w:space="0" w:color="auto"/>
                <w:bottom w:val="none" w:sz="0" w:space="0" w:color="auto"/>
                <w:right w:val="none" w:sz="0" w:space="0" w:color="auto"/>
              </w:divBdr>
            </w:div>
            <w:div w:id="184635373">
              <w:marLeft w:val="0"/>
              <w:marRight w:val="0"/>
              <w:marTop w:val="0"/>
              <w:marBottom w:val="0"/>
              <w:divBdr>
                <w:top w:val="none" w:sz="0" w:space="0" w:color="auto"/>
                <w:left w:val="none" w:sz="0" w:space="0" w:color="auto"/>
                <w:bottom w:val="none" w:sz="0" w:space="0" w:color="auto"/>
                <w:right w:val="none" w:sz="0" w:space="0" w:color="auto"/>
              </w:divBdr>
            </w:div>
            <w:div w:id="349600103">
              <w:marLeft w:val="0"/>
              <w:marRight w:val="0"/>
              <w:marTop w:val="0"/>
              <w:marBottom w:val="0"/>
              <w:divBdr>
                <w:top w:val="none" w:sz="0" w:space="0" w:color="auto"/>
                <w:left w:val="none" w:sz="0" w:space="0" w:color="auto"/>
                <w:bottom w:val="none" w:sz="0" w:space="0" w:color="auto"/>
                <w:right w:val="none" w:sz="0" w:space="0" w:color="auto"/>
              </w:divBdr>
            </w:div>
            <w:div w:id="438372754">
              <w:marLeft w:val="0"/>
              <w:marRight w:val="0"/>
              <w:marTop w:val="0"/>
              <w:marBottom w:val="0"/>
              <w:divBdr>
                <w:top w:val="none" w:sz="0" w:space="0" w:color="auto"/>
                <w:left w:val="none" w:sz="0" w:space="0" w:color="auto"/>
                <w:bottom w:val="none" w:sz="0" w:space="0" w:color="auto"/>
                <w:right w:val="none" w:sz="0" w:space="0" w:color="auto"/>
              </w:divBdr>
            </w:div>
            <w:div w:id="483394519">
              <w:marLeft w:val="0"/>
              <w:marRight w:val="0"/>
              <w:marTop w:val="0"/>
              <w:marBottom w:val="0"/>
              <w:divBdr>
                <w:top w:val="none" w:sz="0" w:space="0" w:color="auto"/>
                <w:left w:val="none" w:sz="0" w:space="0" w:color="auto"/>
                <w:bottom w:val="none" w:sz="0" w:space="0" w:color="auto"/>
                <w:right w:val="none" w:sz="0" w:space="0" w:color="auto"/>
              </w:divBdr>
            </w:div>
            <w:div w:id="717627186">
              <w:marLeft w:val="0"/>
              <w:marRight w:val="0"/>
              <w:marTop w:val="0"/>
              <w:marBottom w:val="0"/>
              <w:divBdr>
                <w:top w:val="none" w:sz="0" w:space="0" w:color="auto"/>
                <w:left w:val="none" w:sz="0" w:space="0" w:color="auto"/>
                <w:bottom w:val="none" w:sz="0" w:space="0" w:color="auto"/>
                <w:right w:val="none" w:sz="0" w:space="0" w:color="auto"/>
              </w:divBdr>
            </w:div>
            <w:div w:id="782849455">
              <w:marLeft w:val="0"/>
              <w:marRight w:val="0"/>
              <w:marTop w:val="0"/>
              <w:marBottom w:val="0"/>
              <w:divBdr>
                <w:top w:val="none" w:sz="0" w:space="0" w:color="auto"/>
                <w:left w:val="none" w:sz="0" w:space="0" w:color="auto"/>
                <w:bottom w:val="none" w:sz="0" w:space="0" w:color="auto"/>
                <w:right w:val="none" w:sz="0" w:space="0" w:color="auto"/>
              </w:divBdr>
            </w:div>
            <w:div w:id="831138148">
              <w:marLeft w:val="0"/>
              <w:marRight w:val="0"/>
              <w:marTop w:val="0"/>
              <w:marBottom w:val="0"/>
              <w:divBdr>
                <w:top w:val="none" w:sz="0" w:space="0" w:color="auto"/>
                <w:left w:val="none" w:sz="0" w:space="0" w:color="auto"/>
                <w:bottom w:val="none" w:sz="0" w:space="0" w:color="auto"/>
                <w:right w:val="none" w:sz="0" w:space="0" w:color="auto"/>
              </w:divBdr>
            </w:div>
            <w:div w:id="877547308">
              <w:marLeft w:val="0"/>
              <w:marRight w:val="0"/>
              <w:marTop w:val="0"/>
              <w:marBottom w:val="0"/>
              <w:divBdr>
                <w:top w:val="none" w:sz="0" w:space="0" w:color="auto"/>
                <w:left w:val="none" w:sz="0" w:space="0" w:color="auto"/>
                <w:bottom w:val="none" w:sz="0" w:space="0" w:color="auto"/>
                <w:right w:val="none" w:sz="0" w:space="0" w:color="auto"/>
              </w:divBdr>
            </w:div>
            <w:div w:id="958487584">
              <w:marLeft w:val="0"/>
              <w:marRight w:val="0"/>
              <w:marTop w:val="0"/>
              <w:marBottom w:val="0"/>
              <w:divBdr>
                <w:top w:val="none" w:sz="0" w:space="0" w:color="auto"/>
                <w:left w:val="none" w:sz="0" w:space="0" w:color="auto"/>
                <w:bottom w:val="none" w:sz="0" w:space="0" w:color="auto"/>
                <w:right w:val="none" w:sz="0" w:space="0" w:color="auto"/>
              </w:divBdr>
            </w:div>
            <w:div w:id="1082021154">
              <w:marLeft w:val="0"/>
              <w:marRight w:val="0"/>
              <w:marTop w:val="0"/>
              <w:marBottom w:val="0"/>
              <w:divBdr>
                <w:top w:val="none" w:sz="0" w:space="0" w:color="auto"/>
                <w:left w:val="none" w:sz="0" w:space="0" w:color="auto"/>
                <w:bottom w:val="none" w:sz="0" w:space="0" w:color="auto"/>
                <w:right w:val="none" w:sz="0" w:space="0" w:color="auto"/>
              </w:divBdr>
            </w:div>
            <w:div w:id="1082870827">
              <w:marLeft w:val="0"/>
              <w:marRight w:val="0"/>
              <w:marTop w:val="0"/>
              <w:marBottom w:val="0"/>
              <w:divBdr>
                <w:top w:val="none" w:sz="0" w:space="0" w:color="auto"/>
                <w:left w:val="none" w:sz="0" w:space="0" w:color="auto"/>
                <w:bottom w:val="none" w:sz="0" w:space="0" w:color="auto"/>
                <w:right w:val="none" w:sz="0" w:space="0" w:color="auto"/>
              </w:divBdr>
            </w:div>
            <w:div w:id="1086877677">
              <w:marLeft w:val="0"/>
              <w:marRight w:val="0"/>
              <w:marTop w:val="0"/>
              <w:marBottom w:val="0"/>
              <w:divBdr>
                <w:top w:val="none" w:sz="0" w:space="0" w:color="auto"/>
                <w:left w:val="none" w:sz="0" w:space="0" w:color="auto"/>
                <w:bottom w:val="none" w:sz="0" w:space="0" w:color="auto"/>
                <w:right w:val="none" w:sz="0" w:space="0" w:color="auto"/>
              </w:divBdr>
            </w:div>
            <w:div w:id="1160653108">
              <w:marLeft w:val="0"/>
              <w:marRight w:val="0"/>
              <w:marTop w:val="0"/>
              <w:marBottom w:val="0"/>
              <w:divBdr>
                <w:top w:val="none" w:sz="0" w:space="0" w:color="auto"/>
                <w:left w:val="none" w:sz="0" w:space="0" w:color="auto"/>
                <w:bottom w:val="none" w:sz="0" w:space="0" w:color="auto"/>
                <w:right w:val="none" w:sz="0" w:space="0" w:color="auto"/>
              </w:divBdr>
            </w:div>
            <w:div w:id="1369331256">
              <w:marLeft w:val="0"/>
              <w:marRight w:val="0"/>
              <w:marTop w:val="0"/>
              <w:marBottom w:val="0"/>
              <w:divBdr>
                <w:top w:val="none" w:sz="0" w:space="0" w:color="auto"/>
                <w:left w:val="none" w:sz="0" w:space="0" w:color="auto"/>
                <w:bottom w:val="none" w:sz="0" w:space="0" w:color="auto"/>
                <w:right w:val="none" w:sz="0" w:space="0" w:color="auto"/>
              </w:divBdr>
            </w:div>
            <w:div w:id="1452091880">
              <w:marLeft w:val="0"/>
              <w:marRight w:val="0"/>
              <w:marTop w:val="0"/>
              <w:marBottom w:val="0"/>
              <w:divBdr>
                <w:top w:val="none" w:sz="0" w:space="0" w:color="auto"/>
                <w:left w:val="none" w:sz="0" w:space="0" w:color="auto"/>
                <w:bottom w:val="none" w:sz="0" w:space="0" w:color="auto"/>
                <w:right w:val="none" w:sz="0" w:space="0" w:color="auto"/>
              </w:divBdr>
            </w:div>
            <w:div w:id="1650553675">
              <w:marLeft w:val="0"/>
              <w:marRight w:val="0"/>
              <w:marTop w:val="0"/>
              <w:marBottom w:val="0"/>
              <w:divBdr>
                <w:top w:val="none" w:sz="0" w:space="0" w:color="auto"/>
                <w:left w:val="none" w:sz="0" w:space="0" w:color="auto"/>
                <w:bottom w:val="none" w:sz="0" w:space="0" w:color="auto"/>
                <w:right w:val="none" w:sz="0" w:space="0" w:color="auto"/>
              </w:divBdr>
            </w:div>
            <w:div w:id="172071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9631918">
      <w:bodyDiv w:val="1"/>
      <w:marLeft w:val="0"/>
      <w:marRight w:val="0"/>
      <w:marTop w:val="0"/>
      <w:marBottom w:val="0"/>
      <w:divBdr>
        <w:top w:val="none" w:sz="0" w:space="0" w:color="auto"/>
        <w:left w:val="none" w:sz="0" w:space="0" w:color="auto"/>
        <w:bottom w:val="none" w:sz="0" w:space="0" w:color="auto"/>
        <w:right w:val="none" w:sz="0" w:space="0" w:color="auto"/>
      </w:divBdr>
      <w:divsChild>
        <w:div w:id="516847586">
          <w:marLeft w:val="0"/>
          <w:marRight w:val="0"/>
          <w:marTop w:val="0"/>
          <w:marBottom w:val="0"/>
          <w:divBdr>
            <w:top w:val="none" w:sz="0" w:space="0" w:color="auto"/>
            <w:left w:val="none" w:sz="0" w:space="0" w:color="auto"/>
            <w:bottom w:val="none" w:sz="0" w:space="0" w:color="auto"/>
            <w:right w:val="none" w:sz="0" w:space="0" w:color="auto"/>
          </w:divBdr>
        </w:div>
        <w:div w:id="986782115">
          <w:marLeft w:val="0"/>
          <w:marRight w:val="0"/>
          <w:marTop w:val="0"/>
          <w:marBottom w:val="0"/>
          <w:divBdr>
            <w:top w:val="none" w:sz="0" w:space="0" w:color="auto"/>
            <w:left w:val="none" w:sz="0" w:space="0" w:color="auto"/>
            <w:bottom w:val="none" w:sz="0" w:space="0" w:color="auto"/>
            <w:right w:val="none" w:sz="0" w:space="0" w:color="auto"/>
          </w:divBdr>
        </w:div>
      </w:divsChild>
    </w:div>
    <w:div w:id="951323406">
      <w:bodyDiv w:val="1"/>
      <w:marLeft w:val="0"/>
      <w:marRight w:val="0"/>
      <w:marTop w:val="0"/>
      <w:marBottom w:val="0"/>
      <w:divBdr>
        <w:top w:val="none" w:sz="0" w:space="0" w:color="auto"/>
        <w:left w:val="none" w:sz="0" w:space="0" w:color="auto"/>
        <w:bottom w:val="none" w:sz="0" w:space="0" w:color="auto"/>
        <w:right w:val="none" w:sz="0" w:space="0" w:color="auto"/>
      </w:divBdr>
      <w:divsChild>
        <w:div w:id="353960575">
          <w:marLeft w:val="0"/>
          <w:marRight w:val="0"/>
          <w:marTop w:val="0"/>
          <w:marBottom w:val="0"/>
          <w:divBdr>
            <w:top w:val="none" w:sz="0" w:space="0" w:color="auto"/>
            <w:left w:val="none" w:sz="0" w:space="0" w:color="auto"/>
            <w:bottom w:val="none" w:sz="0" w:space="0" w:color="auto"/>
            <w:right w:val="none" w:sz="0" w:space="0" w:color="auto"/>
          </w:divBdr>
        </w:div>
      </w:divsChild>
    </w:div>
    <w:div w:id="952050749">
      <w:bodyDiv w:val="1"/>
      <w:marLeft w:val="0"/>
      <w:marRight w:val="0"/>
      <w:marTop w:val="0"/>
      <w:marBottom w:val="0"/>
      <w:divBdr>
        <w:top w:val="none" w:sz="0" w:space="0" w:color="auto"/>
        <w:left w:val="none" w:sz="0" w:space="0" w:color="auto"/>
        <w:bottom w:val="none" w:sz="0" w:space="0" w:color="auto"/>
        <w:right w:val="none" w:sz="0" w:space="0" w:color="auto"/>
      </w:divBdr>
      <w:divsChild>
        <w:div w:id="1901285203">
          <w:marLeft w:val="0"/>
          <w:marRight w:val="0"/>
          <w:marTop w:val="0"/>
          <w:marBottom w:val="0"/>
          <w:divBdr>
            <w:top w:val="none" w:sz="0" w:space="0" w:color="auto"/>
            <w:left w:val="none" w:sz="0" w:space="0" w:color="auto"/>
            <w:bottom w:val="none" w:sz="0" w:space="0" w:color="auto"/>
            <w:right w:val="none" w:sz="0" w:space="0" w:color="auto"/>
          </w:divBdr>
          <w:divsChild>
            <w:div w:id="100224617">
              <w:marLeft w:val="0"/>
              <w:marRight w:val="0"/>
              <w:marTop w:val="0"/>
              <w:marBottom w:val="0"/>
              <w:divBdr>
                <w:top w:val="none" w:sz="0" w:space="0" w:color="auto"/>
                <w:left w:val="none" w:sz="0" w:space="0" w:color="auto"/>
                <w:bottom w:val="none" w:sz="0" w:space="0" w:color="auto"/>
                <w:right w:val="none" w:sz="0" w:space="0" w:color="auto"/>
              </w:divBdr>
            </w:div>
            <w:div w:id="253899281">
              <w:marLeft w:val="0"/>
              <w:marRight w:val="0"/>
              <w:marTop w:val="0"/>
              <w:marBottom w:val="0"/>
              <w:divBdr>
                <w:top w:val="none" w:sz="0" w:space="0" w:color="auto"/>
                <w:left w:val="none" w:sz="0" w:space="0" w:color="auto"/>
                <w:bottom w:val="none" w:sz="0" w:space="0" w:color="auto"/>
                <w:right w:val="none" w:sz="0" w:space="0" w:color="auto"/>
              </w:divBdr>
            </w:div>
            <w:div w:id="302278858">
              <w:marLeft w:val="0"/>
              <w:marRight w:val="0"/>
              <w:marTop w:val="0"/>
              <w:marBottom w:val="0"/>
              <w:divBdr>
                <w:top w:val="none" w:sz="0" w:space="0" w:color="auto"/>
                <w:left w:val="none" w:sz="0" w:space="0" w:color="auto"/>
                <w:bottom w:val="none" w:sz="0" w:space="0" w:color="auto"/>
                <w:right w:val="none" w:sz="0" w:space="0" w:color="auto"/>
              </w:divBdr>
            </w:div>
            <w:div w:id="431826516">
              <w:marLeft w:val="0"/>
              <w:marRight w:val="0"/>
              <w:marTop w:val="0"/>
              <w:marBottom w:val="0"/>
              <w:divBdr>
                <w:top w:val="none" w:sz="0" w:space="0" w:color="auto"/>
                <w:left w:val="none" w:sz="0" w:space="0" w:color="auto"/>
                <w:bottom w:val="none" w:sz="0" w:space="0" w:color="auto"/>
                <w:right w:val="none" w:sz="0" w:space="0" w:color="auto"/>
              </w:divBdr>
            </w:div>
            <w:div w:id="821507428">
              <w:marLeft w:val="0"/>
              <w:marRight w:val="0"/>
              <w:marTop w:val="0"/>
              <w:marBottom w:val="0"/>
              <w:divBdr>
                <w:top w:val="none" w:sz="0" w:space="0" w:color="auto"/>
                <w:left w:val="none" w:sz="0" w:space="0" w:color="auto"/>
                <w:bottom w:val="none" w:sz="0" w:space="0" w:color="auto"/>
                <w:right w:val="none" w:sz="0" w:space="0" w:color="auto"/>
              </w:divBdr>
            </w:div>
            <w:div w:id="838345199">
              <w:marLeft w:val="0"/>
              <w:marRight w:val="0"/>
              <w:marTop w:val="0"/>
              <w:marBottom w:val="0"/>
              <w:divBdr>
                <w:top w:val="none" w:sz="0" w:space="0" w:color="auto"/>
                <w:left w:val="none" w:sz="0" w:space="0" w:color="auto"/>
                <w:bottom w:val="none" w:sz="0" w:space="0" w:color="auto"/>
                <w:right w:val="none" w:sz="0" w:space="0" w:color="auto"/>
              </w:divBdr>
            </w:div>
            <w:div w:id="868295304">
              <w:marLeft w:val="0"/>
              <w:marRight w:val="0"/>
              <w:marTop w:val="0"/>
              <w:marBottom w:val="0"/>
              <w:divBdr>
                <w:top w:val="none" w:sz="0" w:space="0" w:color="auto"/>
                <w:left w:val="none" w:sz="0" w:space="0" w:color="auto"/>
                <w:bottom w:val="none" w:sz="0" w:space="0" w:color="auto"/>
                <w:right w:val="none" w:sz="0" w:space="0" w:color="auto"/>
              </w:divBdr>
            </w:div>
            <w:div w:id="920723042">
              <w:marLeft w:val="0"/>
              <w:marRight w:val="0"/>
              <w:marTop w:val="0"/>
              <w:marBottom w:val="0"/>
              <w:divBdr>
                <w:top w:val="none" w:sz="0" w:space="0" w:color="auto"/>
                <w:left w:val="none" w:sz="0" w:space="0" w:color="auto"/>
                <w:bottom w:val="none" w:sz="0" w:space="0" w:color="auto"/>
                <w:right w:val="none" w:sz="0" w:space="0" w:color="auto"/>
              </w:divBdr>
            </w:div>
            <w:div w:id="963459533">
              <w:marLeft w:val="0"/>
              <w:marRight w:val="0"/>
              <w:marTop w:val="0"/>
              <w:marBottom w:val="0"/>
              <w:divBdr>
                <w:top w:val="none" w:sz="0" w:space="0" w:color="auto"/>
                <w:left w:val="none" w:sz="0" w:space="0" w:color="auto"/>
                <w:bottom w:val="none" w:sz="0" w:space="0" w:color="auto"/>
                <w:right w:val="none" w:sz="0" w:space="0" w:color="auto"/>
              </w:divBdr>
            </w:div>
            <w:div w:id="1135172077">
              <w:marLeft w:val="0"/>
              <w:marRight w:val="0"/>
              <w:marTop w:val="0"/>
              <w:marBottom w:val="0"/>
              <w:divBdr>
                <w:top w:val="none" w:sz="0" w:space="0" w:color="auto"/>
                <w:left w:val="none" w:sz="0" w:space="0" w:color="auto"/>
                <w:bottom w:val="none" w:sz="0" w:space="0" w:color="auto"/>
                <w:right w:val="none" w:sz="0" w:space="0" w:color="auto"/>
              </w:divBdr>
            </w:div>
            <w:div w:id="1277176273">
              <w:marLeft w:val="0"/>
              <w:marRight w:val="0"/>
              <w:marTop w:val="0"/>
              <w:marBottom w:val="0"/>
              <w:divBdr>
                <w:top w:val="none" w:sz="0" w:space="0" w:color="auto"/>
                <w:left w:val="none" w:sz="0" w:space="0" w:color="auto"/>
                <w:bottom w:val="none" w:sz="0" w:space="0" w:color="auto"/>
                <w:right w:val="none" w:sz="0" w:space="0" w:color="auto"/>
              </w:divBdr>
            </w:div>
            <w:div w:id="1313486367">
              <w:marLeft w:val="0"/>
              <w:marRight w:val="0"/>
              <w:marTop w:val="0"/>
              <w:marBottom w:val="0"/>
              <w:divBdr>
                <w:top w:val="none" w:sz="0" w:space="0" w:color="auto"/>
                <w:left w:val="none" w:sz="0" w:space="0" w:color="auto"/>
                <w:bottom w:val="none" w:sz="0" w:space="0" w:color="auto"/>
                <w:right w:val="none" w:sz="0" w:space="0" w:color="auto"/>
              </w:divBdr>
            </w:div>
            <w:div w:id="1349141366">
              <w:marLeft w:val="0"/>
              <w:marRight w:val="0"/>
              <w:marTop w:val="0"/>
              <w:marBottom w:val="0"/>
              <w:divBdr>
                <w:top w:val="none" w:sz="0" w:space="0" w:color="auto"/>
                <w:left w:val="none" w:sz="0" w:space="0" w:color="auto"/>
                <w:bottom w:val="none" w:sz="0" w:space="0" w:color="auto"/>
                <w:right w:val="none" w:sz="0" w:space="0" w:color="auto"/>
              </w:divBdr>
            </w:div>
            <w:div w:id="1441147684">
              <w:marLeft w:val="0"/>
              <w:marRight w:val="0"/>
              <w:marTop w:val="0"/>
              <w:marBottom w:val="0"/>
              <w:divBdr>
                <w:top w:val="none" w:sz="0" w:space="0" w:color="auto"/>
                <w:left w:val="none" w:sz="0" w:space="0" w:color="auto"/>
                <w:bottom w:val="none" w:sz="0" w:space="0" w:color="auto"/>
                <w:right w:val="none" w:sz="0" w:space="0" w:color="auto"/>
              </w:divBdr>
            </w:div>
            <w:div w:id="1488277099">
              <w:marLeft w:val="0"/>
              <w:marRight w:val="0"/>
              <w:marTop w:val="0"/>
              <w:marBottom w:val="0"/>
              <w:divBdr>
                <w:top w:val="none" w:sz="0" w:space="0" w:color="auto"/>
                <w:left w:val="none" w:sz="0" w:space="0" w:color="auto"/>
                <w:bottom w:val="none" w:sz="0" w:space="0" w:color="auto"/>
                <w:right w:val="none" w:sz="0" w:space="0" w:color="auto"/>
              </w:divBdr>
            </w:div>
            <w:div w:id="1509321860">
              <w:marLeft w:val="0"/>
              <w:marRight w:val="0"/>
              <w:marTop w:val="0"/>
              <w:marBottom w:val="0"/>
              <w:divBdr>
                <w:top w:val="none" w:sz="0" w:space="0" w:color="auto"/>
                <w:left w:val="none" w:sz="0" w:space="0" w:color="auto"/>
                <w:bottom w:val="none" w:sz="0" w:space="0" w:color="auto"/>
                <w:right w:val="none" w:sz="0" w:space="0" w:color="auto"/>
              </w:divBdr>
            </w:div>
            <w:div w:id="1573276209">
              <w:marLeft w:val="0"/>
              <w:marRight w:val="0"/>
              <w:marTop w:val="0"/>
              <w:marBottom w:val="0"/>
              <w:divBdr>
                <w:top w:val="none" w:sz="0" w:space="0" w:color="auto"/>
                <w:left w:val="none" w:sz="0" w:space="0" w:color="auto"/>
                <w:bottom w:val="none" w:sz="0" w:space="0" w:color="auto"/>
                <w:right w:val="none" w:sz="0" w:space="0" w:color="auto"/>
              </w:divBdr>
            </w:div>
            <w:div w:id="1615363344">
              <w:marLeft w:val="0"/>
              <w:marRight w:val="0"/>
              <w:marTop w:val="0"/>
              <w:marBottom w:val="0"/>
              <w:divBdr>
                <w:top w:val="none" w:sz="0" w:space="0" w:color="auto"/>
                <w:left w:val="none" w:sz="0" w:space="0" w:color="auto"/>
                <w:bottom w:val="none" w:sz="0" w:space="0" w:color="auto"/>
                <w:right w:val="none" w:sz="0" w:space="0" w:color="auto"/>
              </w:divBdr>
            </w:div>
            <w:div w:id="1845196665">
              <w:marLeft w:val="0"/>
              <w:marRight w:val="0"/>
              <w:marTop w:val="0"/>
              <w:marBottom w:val="0"/>
              <w:divBdr>
                <w:top w:val="none" w:sz="0" w:space="0" w:color="auto"/>
                <w:left w:val="none" w:sz="0" w:space="0" w:color="auto"/>
                <w:bottom w:val="none" w:sz="0" w:space="0" w:color="auto"/>
                <w:right w:val="none" w:sz="0" w:space="0" w:color="auto"/>
              </w:divBdr>
            </w:div>
            <w:div w:id="1930389134">
              <w:marLeft w:val="0"/>
              <w:marRight w:val="0"/>
              <w:marTop w:val="0"/>
              <w:marBottom w:val="0"/>
              <w:divBdr>
                <w:top w:val="none" w:sz="0" w:space="0" w:color="auto"/>
                <w:left w:val="none" w:sz="0" w:space="0" w:color="auto"/>
                <w:bottom w:val="none" w:sz="0" w:space="0" w:color="auto"/>
                <w:right w:val="none" w:sz="0" w:space="0" w:color="auto"/>
              </w:divBdr>
            </w:div>
            <w:div w:id="1975135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216435">
      <w:bodyDiv w:val="1"/>
      <w:marLeft w:val="0"/>
      <w:marRight w:val="0"/>
      <w:marTop w:val="0"/>
      <w:marBottom w:val="0"/>
      <w:divBdr>
        <w:top w:val="none" w:sz="0" w:space="0" w:color="auto"/>
        <w:left w:val="none" w:sz="0" w:space="0" w:color="auto"/>
        <w:bottom w:val="none" w:sz="0" w:space="0" w:color="auto"/>
        <w:right w:val="none" w:sz="0" w:space="0" w:color="auto"/>
      </w:divBdr>
      <w:divsChild>
        <w:div w:id="239218449">
          <w:marLeft w:val="0"/>
          <w:marRight w:val="0"/>
          <w:marTop w:val="0"/>
          <w:marBottom w:val="0"/>
          <w:divBdr>
            <w:top w:val="none" w:sz="0" w:space="0" w:color="auto"/>
            <w:left w:val="none" w:sz="0" w:space="0" w:color="auto"/>
            <w:bottom w:val="none" w:sz="0" w:space="0" w:color="auto"/>
            <w:right w:val="none" w:sz="0" w:space="0" w:color="auto"/>
          </w:divBdr>
        </w:div>
        <w:div w:id="564608534">
          <w:marLeft w:val="0"/>
          <w:marRight w:val="0"/>
          <w:marTop w:val="0"/>
          <w:marBottom w:val="0"/>
          <w:divBdr>
            <w:top w:val="none" w:sz="0" w:space="0" w:color="auto"/>
            <w:left w:val="none" w:sz="0" w:space="0" w:color="auto"/>
            <w:bottom w:val="none" w:sz="0" w:space="0" w:color="auto"/>
            <w:right w:val="none" w:sz="0" w:space="0" w:color="auto"/>
          </w:divBdr>
        </w:div>
        <w:div w:id="647325840">
          <w:marLeft w:val="0"/>
          <w:marRight w:val="0"/>
          <w:marTop w:val="0"/>
          <w:marBottom w:val="0"/>
          <w:divBdr>
            <w:top w:val="none" w:sz="0" w:space="0" w:color="auto"/>
            <w:left w:val="none" w:sz="0" w:space="0" w:color="auto"/>
            <w:bottom w:val="none" w:sz="0" w:space="0" w:color="auto"/>
            <w:right w:val="none" w:sz="0" w:space="0" w:color="auto"/>
          </w:divBdr>
        </w:div>
        <w:div w:id="920606977">
          <w:marLeft w:val="0"/>
          <w:marRight w:val="0"/>
          <w:marTop w:val="0"/>
          <w:marBottom w:val="0"/>
          <w:divBdr>
            <w:top w:val="none" w:sz="0" w:space="0" w:color="auto"/>
            <w:left w:val="none" w:sz="0" w:space="0" w:color="auto"/>
            <w:bottom w:val="none" w:sz="0" w:space="0" w:color="auto"/>
            <w:right w:val="none" w:sz="0" w:space="0" w:color="auto"/>
          </w:divBdr>
        </w:div>
        <w:div w:id="981885670">
          <w:marLeft w:val="0"/>
          <w:marRight w:val="0"/>
          <w:marTop w:val="0"/>
          <w:marBottom w:val="0"/>
          <w:divBdr>
            <w:top w:val="none" w:sz="0" w:space="0" w:color="auto"/>
            <w:left w:val="none" w:sz="0" w:space="0" w:color="auto"/>
            <w:bottom w:val="none" w:sz="0" w:space="0" w:color="auto"/>
            <w:right w:val="none" w:sz="0" w:space="0" w:color="auto"/>
          </w:divBdr>
        </w:div>
        <w:div w:id="1106541541">
          <w:marLeft w:val="0"/>
          <w:marRight w:val="0"/>
          <w:marTop w:val="0"/>
          <w:marBottom w:val="0"/>
          <w:divBdr>
            <w:top w:val="none" w:sz="0" w:space="0" w:color="auto"/>
            <w:left w:val="none" w:sz="0" w:space="0" w:color="auto"/>
            <w:bottom w:val="none" w:sz="0" w:space="0" w:color="auto"/>
            <w:right w:val="none" w:sz="0" w:space="0" w:color="auto"/>
          </w:divBdr>
        </w:div>
        <w:div w:id="1676955385">
          <w:marLeft w:val="0"/>
          <w:marRight w:val="0"/>
          <w:marTop w:val="0"/>
          <w:marBottom w:val="0"/>
          <w:divBdr>
            <w:top w:val="none" w:sz="0" w:space="0" w:color="auto"/>
            <w:left w:val="none" w:sz="0" w:space="0" w:color="auto"/>
            <w:bottom w:val="none" w:sz="0" w:space="0" w:color="auto"/>
            <w:right w:val="none" w:sz="0" w:space="0" w:color="auto"/>
          </w:divBdr>
        </w:div>
        <w:div w:id="2099986524">
          <w:marLeft w:val="0"/>
          <w:marRight w:val="0"/>
          <w:marTop w:val="0"/>
          <w:marBottom w:val="0"/>
          <w:divBdr>
            <w:top w:val="none" w:sz="0" w:space="0" w:color="auto"/>
            <w:left w:val="none" w:sz="0" w:space="0" w:color="auto"/>
            <w:bottom w:val="none" w:sz="0" w:space="0" w:color="auto"/>
            <w:right w:val="none" w:sz="0" w:space="0" w:color="auto"/>
          </w:divBdr>
        </w:div>
      </w:divsChild>
    </w:div>
    <w:div w:id="955257872">
      <w:bodyDiv w:val="1"/>
      <w:marLeft w:val="0"/>
      <w:marRight w:val="0"/>
      <w:marTop w:val="0"/>
      <w:marBottom w:val="0"/>
      <w:divBdr>
        <w:top w:val="none" w:sz="0" w:space="0" w:color="auto"/>
        <w:left w:val="none" w:sz="0" w:space="0" w:color="auto"/>
        <w:bottom w:val="none" w:sz="0" w:space="0" w:color="auto"/>
        <w:right w:val="none" w:sz="0" w:space="0" w:color="auto"/>
      </w:divBdr>
      <w:divsChild>
        <w:div w:id="838499695">
          <w:marLeft w:val="0"/>
          <w:marRight w:val="0"/>
          <w:marTop w:val="0"/>
          <w:marBottom w:val="0"/>
          <w:divBdr>
            <w:top w:val="none" w:sz="0" w:space="0" w:color="auto"/>
            <w:left w:val="none" w:sz="0" w:space="0" w:color="auto"/>
            <w:bottom w:val="none" w:sz="0" w:space="0" w:color="auto"/>
            <w:right w:val="none" w:sz="0" w:space="0" w:color="auto"/>
          </w:divBdr>
        </w:div>
        <w:div w:id="1972665377">
          <w:marLeft w:val="0"/>
          <w:marRight w:val="0"/>
          <w:marTop w:val="0"/>
          <w:marBottom w:val="0"/>
          <w:divBdr>
            <w:top w:val="none" w:sz="0" w:space="0" w:color="auto"/>
            <w:left w:val="none" w:sz="0" w:space="0" w:color="auto"/>
            <w:bottom w:val="none" w:sz="0" w:space="0" w:color="auto"/>
            <w:right w:val="none" w:sz="0" w:space="0" w:color="auto"/>
          </w:divBdr>
        </w:div>
        <w:div w:id="2119567918">
          <w:marLeft w:val="0"/>
          <w:marRight w:val="0"/>
          <w:marTop w:val="0"/>
          <w:marBottom w:val="0"/>
          <w:divBdr>
            <w:top w:val="none" w:sz="0" w:space="0" w:color="auto"/>
            <w:left w:val="none" w:sz="0" w:space="0" w:color="auto"/>
            <w:bottom w:val="none" w:sz="0" w:space="0" w:color="auto"/>
            <w:right w:val="none" w:sz="0" w:space="0" w:color="auto"/>
          </w:divBdr>
        </w:div>
        <w:div w:id="2146389084">
          <w:marLeft w:val="0"/>
          <w:marRight w:val="0"/>
          <w:marTop w:val="0"/>
          <w:marBottom w:val="0"/>
          <w:divBdr>
            <w:top w:val="none" w:sz="0" w:space="0" w:color="auto"/>
            <w:left w:val="none" w:sz="0" w:space="0" w:color="auto"/>
            <w:bottom w:val="none" w:sz="0" w:space="0" w:color="auto"/>
            <w:right w:val="none" w:sz="0" w:space="0" w:color="auto"/>
          </w:divBdr>
        </w:div>
      </w:divsChild>
    </w:div>
    <w:div w:id="955525804">
      <w:bodyDiv w:val="1"/>
      <w:marLeft w:val="0"/>
      <w:marRight w:val="0"/>
      <w:marTop w:val="0"/>
      <w:marBottom w:val="0"/>
      <w:divBdr>
        <w:top w:val="none" w:sz="0" w:space="0" w:color="auto"/>
        <w:left w:val="none" w:sz="0" w:space="0" w:color="auto"/>
        <w:bottom w:val="none" w:sz="0" w:space="0" w:color="auto"/>
        <w:right w:val="none" w:sz="0" w:space="0" w:color="auto"/>
      </w:divBdr>
      <w:divsChild>
        <w:div w:id="141046024">
          <w:marLeft w:val="0"/>
          <w:marRight w:val="0"/>
          <w:marTop w:val="0"/>
          <w:marBottom w:val="0"/>
          <w:divBdr>
            <w:top w:val="none" w:sz="0" w:space="0" w:color="auto"/>
            <w:left w:val="none" w:sz="0" w:space="0" w:color="auto"/>
            <w:bottom w:val="none" w:sz="0" w:space="0" w:color="auto"/>
            <w:right w:val="none" w:sz="0" w:space="0" w:color="auto"/>
          </w:divBdr>
        </w:div>
        <w:div w:id="182860992">
          <w:marLeft w:val="0"/>
          <w:marRight w:val="0"/>
          <w:marTop w:val="0"/>
          <w:marBottom w:val="0"/>
          <w:divBdr>
            <w:top w:val="none" w:sz="0" w:space="0" w:color="auto"/>
            <w:left w:val="none" w:sz="0" w:space="0" w:color="auto"/>
            <w:bottom w:val="none" w:sz="0" w:space="0" w:color="auto"/>
            <w:right w:val="none" w:sz="0" w:space="0" w:color="auto"/>
          </w:divBdr>
        </w:div>
        <w:div w:id="215623371">
          <w:marLeft w:val="0"/>
          <w:marRight w:val="0"/>
          <w:marTop w:val="0"/>
          <w:marBottom w:val="0"/>
          <w:divBdr>
            <w:top w:val="none" w:sz="0" w:space="0" w:color="auto"/>
            <w:left w:val="none" w:sz="0" w:space="0" w:color="auto"/>
            <w:bottom w:val="none" w:sz="0" w:space="0" w:color="auto"/>
            <w:right w:val="none" w:sz="0" w:space="0" w:color="auto"/>
          </w:divBdr>
        </w:div>
        <w:div w:id="344137157">
          <w:marLeft w:val="0"/>
          <w:marRight w:val="0"/>
          <w:marTop w:val="0"/>
          <w:marBottom w:val="0"/>
          <w:divBdr>
            <w:top w:val="none" w:sz="0" w:space="0" w:color="auto"/>
            <w:left w:val="none" w:sz="0" w:space="0" w:color="auto"/>
            <w:bottom w:val="none" w:sz="0" w:space="0" w:color="auto"/>
            <w:right w:val="none" w:sz="0" w:space="0" w:color="auto"/>
          </w:divBdr>
        </w:div>
        <w:div w:id="515508413">
          <w:marLeft w:val="0"/>
          <w:marRight w:val="0"/>
          <w:marTop w:val="0"/>
          <w:marBottom w:val="0"/>
          <w:divBdr>
            <w:top w:val="none" w:sz="0" w:space="0" w:color="auto"/>
            <w:left w:val="none" w:sz="0" w:space="0" w:color="auto"/>
            <w:bottom w:val="none" w:sz="0" w:space="0" w:color="auto"/>
            <w:right w:val="none" w:sz="0" w:space="0" w:color="auto"/>
          </w:divBdr>
        </w:div>
        <w:div w:id="517890694">
          <w:marLeft w:val="0"/>
          <w:marRight w:val="0"/>
          <w:marTop w:val="0"/>
          <w:marBottom w:val="0"/>
          <w:divBdr>
            <w:top w:val="none" w:sz="0" w:space="0" w:color="auto"/>
            <w:left w:val="none" w:sz="0" w:space="0" w:color="auto"/>
            <w:bottom w:val="none" w:sz="0" w:space="0" w:color="auto"/>
            <w:right w:val="none" w:sz="0" w:space="0" w:color="auto"/>
          </w:divBdr>
        </w:div>
        <w:div w:id="626201454">
          <w:marLeft w:val="0"/>
          <w:marRight w:val="0"/>
          <w:marTop w:val="0"/>
          <w:marBottom w:val="0"/>
          <w:divBdr>
            <w:top w:val="none" w:sz="0" w:space="0" w:color="auto"/>
            <w:left w:val="none" w:sz="0" w:space="0" w:color="auto"/>
            <w:bottom w:val="none" w:sz="0" w:space="0" w:color="auto"/>
            <w:right w:val="none" w:sz="0" w:space="0" w:color="auto"/>
          </w:divBdr>
        </w:div>
        <w:div w:id="641271718">
          <w:marLeft w:val="0"/>
          <w:marRight w:val="0"/>
          <w:marTop w:val="0"/>
          <w:marBottom w:val="0"/>
          <w:divBdr>
            <w:top w:val="none" w:sz="0" w:space="0" w:color="auto"/>
            <w:left w:val="none" w:sz="0" w:space="0" w:color="auto"/>
            <w:bottom w:val="none" w:sz="0" w:space="0" w:color="auto"/>
            <w:right w:val="none" w:sz="0" w:space="0" w:color="auto"/>
          </w:divBdr>
        </w:div>
        <w:div w:id="643657423">
          <w:marLeft w:val="0"/>
          <w:marRight w:val="0"/>
          <w:marTop w:val="0"/>
          <w:marBottom w:val="0"/>
          <w:divBdr>
            <w:top w:val="none" w:sz="0" w:space="0" w:color="auto"/>
            <w:left w:val="none" w:sz="0" w:space="0" w:color="auto"/>
            <w:bottom w:val="none" w:sz="0" w:space="0" w:color="auto"/>
            <w:right w:val="none" w:sz="0" w:space="0" w:color="auto"/>
          </w:divBdr>
        </w:div>
        <w:div w:id="940649567">
          <w:marLeft w:val="0"/>
          <w:marRight w:val="0"/>
          <w:marTop w:val="0"/>
          <w:marBottom w:val="0"/>
          <w:divBdr>
            <w:top w:val="none" w:sz="0" w:space="0" w:color="auto"/>
            <w:left w:val="none" w:sz="0" w:space="0" w:color="auto"/>
            <w:bottom w:val="none" w:sz="0" w:space="0" w:color="auto"/>
            <w:right w:val="none" w:sz="0" w:space="0" w:color="auto"/>
          </w:divBdr>
        </w:div>
        <w:div w:id="1078527120">
          <w:marLeft w:val="0"/>
          <w:marRight w:val="0"/>
          <w:marTop w:val="0"/>
          <w:marBottom w:val="0"/>
          <w:divBdr>
            <w:top w:val="none" w:sz="0" w:space="0" w:color="auto"/>
            <w:left w:val="none" w:sz="0" w:space="0" w:color="auto"/>
            <w:bottom w:val="none" w:sz="0" w:space="0" w:color="auto"/>
            <w:right w:val="none" w:sz="0" w:space="0" w:color="auto"/>
          </w:divBdr>
        </w:div>
        <w:div w:id="1146781027">
          <w:marLeft w:val="0"/>
          <w:marRight w:val="0"/>
          <w:marTop w:val="0"/>
          <w:marBottom w:val="0"/>
          <w:divBdr>
            <w:top w:val="none" w:sz="0" w:space="0" w:color="auto"/>
            <w:left w:val="none" w:sz="0" w:space="0" w:color="auto"/>
            <w:bottom w:val="none" w:sz="0" w:space="0" w:color="auto"/>
            <w:right w:val="none" w:sz="0" w:space="0" w:color="auto"/>
          </w:divBdr>
        </w:div>
        <w:div w:id="1241065201">
          <w:marLeft w:val="0"/>
          <w:marRight w:val="0"/>
          <w:marTop w:val="0"/>
          <w:marBottom w:val="0"/>
          <w:divBdr>
            <w:top w:val="none" w:sz="0" w:space="0" w:color="auto"/>
            <w:left w:val="none" w:sz="0" w:space="0" w:color="auto"/>
            <w:bottom w:val="none" w:sz="0" w:space="0" w:color="auto"/>
            <w:right w:val="none" w:sz="0" w:space="0" w:color="auto"/>
          </w:divBdr>
        </w:div>
        <w:div w:id="1302468205">
          <w:marLeft w:val="0"/>
          <w:marRight w:val="0"/>
          <w:marTop w:val="0"/>
          <w:marBottom w:val="0"/>
          <w:divBdr>
            <w:top w:val="none" w:sz="0" w:space="0" w:color="auto"/>
            <w:left w:val="none" w:sz="0" w:space="0" w:color="auto"/>
            <w:bottom w:val="none" w:sz="0" w:space="0" w:color="auto"/>
            <w:right w:val="none" w:sz="0" w:space="0" w:color="auto"/>
          </w:divBdr>
        </w:div>
        <w:div w:id="1612278792">
          <w:marLeft w:val="0"/>
          <w:marRight w:val="0"/>
          <w:marTop w:val="0"/>
          <w:marBottom w:val="0"/>
          <w:divBdr>
            <w:top w:val="none" w:sz="0" w:space="0" w:color="auto"/>
            <w:left w:val="none" w:sz="0" w:space="0" w:color="auto"/>
            <w:bottom w:val="none" w:sz="0" w:space="0" w:color="auto"/>
            <w:right w:val="none" w:sz="0" w:space="0" w:color="auto"/>
          </w:divBdr>
        </w:div>
        <w:div w:id="1652250794">
          <w:marLeft w:val="0"/>
          <w:marRight w:val="0"/>
          <w:marTop w:val="0"/>
          <w:marBottom w:val="0"/>
          <w:divBdr>
            <w:top w:val="none" w:sz="0" w:space="0" w:color="auto"/>
            <w:left w:val="none" w:sz="0" w:space="0" w:color="auto"/>
            <w:bottom w:val="none" w:sz="0" w:space="0" w:color="auto"/>
            <w:right w:val="none" w:sz="0" w:space="0" w:color="auto"/>
          </w:divBdr>
        </w:div>
        <w:div w:id="1728801407">
          <w:marLeft w:val="0"/>
          <w:marRight w:val="0"/>
          <w:marTop w:val="0"/>
          <w:marBottom w:val="0"/>
          <w:divBdr>
            <w:top w:val="none" w:sz="0" w:space="0" w:color="auto"/>
            <w:left w:val="none" w:sz="0" w:space="0" w:color="auto"/>
            <w:bottom w:val="none" w:sz="0" w:space="0" w:color="auto"/>
            <w:right w:val="none" w:sz="0" w:space="0" w:color="auto"/>
          </w:divBdr>
        </w:div>
        <w:div w:id="1786928610">
          <w:marLeft w:val="0"/>
          <w:marRight w:val="0"/>
          <w:marTop w:val="0"/>
          <w:marBottom w:val="0"/>
          <w:divBdr>
            <w:top w:val="none" w:sz="0" w:space="0" w:color="auto"/>
            <w:left w:val="none" w:sz="0" w:space="0" w:color="auto"/>
            <w:bottom w:val="none" w:sz="0" w:space="0" w:color="auto"/>
            <w:right w:val="none" w:sz="0" w:space="0" w:color="auto"/>
          </w:divBdr>
        </w:div>
        <w:div w:id="1796369348">
          <w:marLeft w:val="0"/>
          <w:marRight w:val="0"/>
          <w:marTop w:val="0"/>
          <w:marBottom w:val="0"/>
          <w:divBdr>
            <w:top w:val="none" w:sz="0" w:space="0" w:color="auto"/>
            <w:left w:val="none" w:sz="0" w:space="0" w:color="auto"/>
            <w:bottom w:val="none" w:sz="0" w:space="0" w:color="auto"/>
            <w:right w:val="none" w:sz="0" w:space="0" w:color="auto"/>
          </w:divBdr>
        </w:div>
        <w:div w:id="2036034372">
          <w:marLeft w:val="0"/>
          <w:marRight w:val="0"/>
          <w:marTop w:val="0"/>
          <w:marBottom w:val="0"/>
          <w:divBdr>
            <w:top w:val="none" w:sz="0" w:space="0" w:color="auto"/>
            <w:left w:val="none" w:sz="0" w:space="0" w:color="auto"/>
            <w:bottom w:val="none" w:sz="0" w:space="0" w:color="auto"/>
            <w:right w:val="none" w:sz="0" w:space="0" w:color="auto"/>
          </w:divBdr>
        </w:div>
        <w:div w:id="2082172553">
          <w:marLeft w:val="0"/>
          <w:marRight w:val="0"/>
          <w:marTop w:val="0"/>
          <w:marBottom w:val="0"/>
          <w:divBdr>
            <w:top w:val="none" w:sz="0" w:space="0" w:color="auto"/>
            <w:left w:val="none" w:sz="0" w:space="0" w:color="auto"/>
            <w:bottom w:val="none" w:sz="0" w:space="0" w:color="auto"/>
            <w:right w:val="none" w:sz="0" w:space="0" w:color="auto"/>
          </w:divBdr>
        </w:div>
      </w:divsChild>
    </w:div>
    <w:div w:id="956563819">
      <w:bodyDiv w:val="1"/>
      <w:marLeft w:val="0"/>
      <w:marRight w:val="0"/>
      <w:marTop w:val="0"/>
      <w:marBottom w:val="0"/>
      <w:divBdr>
        <w:top w:val="none" w:sz="0" w:space="0" w:color="auto"/>
        <w:left w:val="none" w:sz="0" w:space="0" w:color="auto"/>
        <w:bottom w:val="none" w:sz="0" w:space="0" w:color="auto"/>
        <w:right w:val="none" w:sz="0" w:space="0" w:color="auto"/>
      </w:divBdr>
      <w:divsChild>
        <w:div w:id="67967446">
          <w:marLeft w:val="0"/>
          <w:marRight w:val="0"/>
          <w:marTop w:val="0"/>
          <w:marBottom w:val="0"/>
          <w:divBdr>
            <w:top w:val="none" w:sz="0" w:space="0" w:color="auto"/>
            <w:left w:val="none" w:sz="0" w:space="0" w:color="auto"/>
            <w:bottom w:val="none" w:sz="0" w:space="0" w:color="auto"/>
            <w:right w:val="none" w:sz="0" w:space="0" w:color="auto"/>
          </w:divBdr>
        </w:div>
        <w:div w:id="132019885">
          <w:marLeft w:val="0"/>
          <w:marRight w:val="0"/>
          <w:marTop w:val="0"/>
          <w:marBottom w:val="0"/>
          <w:divBdr>
            <w:top w:val="none" w:sz="0" w:space="0" w:color="auto"/>
            <w:left w:val="none" w:sz="0" w:space="0" w:color="auto"/>
            <w:bottom w:val="none" w:sz="0" w:space="0" w:color="auto"/>
            <w:right w:val="none" w:sz="0" w:space="0" w:color="auto"/>
          </w:divBdr>
        </w:div>
        <w:div w:id="178546063">
          <w:marLeft w:val="0"/>
          <w:marRight w:val="0"/>
          <w:marTop w:val="0"/>
          <w:marBottom w:val="0"/>
          <w:divBdr>
            <w:top w:val="none" w:sz="0" w:space="0" w:color="auto"/>
            <w:left w:val="none" w:sz="0" w:space="0" w:color="auto"/>
            <w:bottom w:val="none" w:sz="0" w:space="0" w:color="auto"/>
            <w:right w:val="none" w:sz="0" w:space="0" w:color="auto"/>
          </w:divBdr>
        </w:div>
        <w:div w:id="407311449">
          <w:marLeft w:val="0"/>
          <w:marRight w:val="0"/>
          <w:marTop w:val="0"/>
          <w:marBottom w:val="0"/>
          <w:divBdr>
            <w:top w:val="none" w:sz="0" w:space="0" w:color="auto"/>
            <w:left w:val="none" w:sz="0" w:space="0" w:color="auto"/>
            <w:bottom w:val="none" w:sz="0" w:space="0" w:color="auto"/>
            <w:right w:val="none" w:sz="0" w:space="0" w:color="auto"/>
          </w:divBdr>
        </w:div>
        <w:div w:id="522943368">
          <w:marLeft w:val="0"/>
          <w:marRight w:val="0"/>
          <w:marTop w:val="0"/>
          <w:marBottom w:val="0"/>
          <w:divBdr>
            <w:top w:val="none" w:sz="0" w:space="0" w:color="auto"/>
            <w:left w:val="none" w:sz="0" w:space="0" w:color="auto"/>
            <w:bottom w:val="none" w:sz="0" w:space="0" w:color="auto"/>
            <w:right w:val="none" w:sz="0" w:space="0" w:color="auto"/>
          </w:divBdr>
        </w:div>
        <w:div w:id="545407705">
          <w:marLeft w:val="0"/>
          <w:marRight w:val="0"/>
          <w:marTop w:val="0"/>
          <w:marBottom w:val="0"/>
          <w:divBdr>
            <w:top w:val="none" w:sz="0" w:space="0" w:color="auto"/>
            <w:left w:val="none" w:sz="0" w:space="0" w:color="auto"/>
            <w:bottom w:val="none" w:sz="0" w:space="0" w:color="auto"/>
            <w:right w:val="none" w:sz="0" w:space="0" w:color="auto"/>
          </w:divBdr>
        </w:div>
        <w:div w:id="711539270">
          <w:marLeft w:val="0"/>
          <w:marRight w:val="0"/>
          <w:marTop w:val="0"/>
          <w:marBottom w:val="0"/>
          <w:divBdr>
            <w:top w:val="none" w:sz="0" w:space="0" w:color="auto"/>
            <w:left w:val="none" w:sz="0" w:space="0" w:color="auto"/>
            <w:bottom w:val="none" w:sz="0" w:space="0" w:color="auto"/>
            <w:right w:val="none" w:sz="0" w:space="0" w:color="auto"/>
          </w:divBdr>
        </w:div>
        <w:div w:id="741492830">
          <w:marLeft w:val="0"/>
          <w:marRight w:val="0"/>
          <w:marTop w:val="0"/>
          <w:marBottom w:val="0"/>
          <w:divBdr>
            <w:top w:val="none" w:sz="0" w:space="0" w:color="auto"/>
            <w:left w:val="none" w:sz="0" w:space="0" w:color="auto"/>
            <w:bottom w:val="none" w:sz="0" w:space="0" w:color="auto"/>
            <w:right w:val="none" w:sz="0" w:space="0" w:color="auto"/>
          </w:divBdr>
        </w:div>
        <w:div w:id="744303858">
          <w:marLeft w:val="0"/>
          <w:marRight w:val="0"/>
          <w:marTop w:val="0"/>
          <w:marBottom w:val="0"/>
          <w:divBdr>
            <w:top w:val="none" w:sz="0" w:space="0" w:color="auto"/>
            <w:left w:val="none" w:sz="0" w:space="0" w:color="auto"/>
            <w:bottom w:val="none" w:sz="0" w:space="0" w:color="auto"/>
            <w:right w:val="none" w:sz="0" w:space="0" w:color="auto"/>
          </w:divBdr>
        </w:div>
        <w:div w:id="784425242">
          <w:marLeft w:val="0"/>
          <w:marRight w:val="0"/>
          <w:marTop w:val="0"/>
          <w:marBottom w:val="0"/>
          <w:divBdr>
            <w:top w:val="none" w:sz="0" w:space="0" w:color="auto"/>
            <w:left w:val="none" w:sz="0" w:space="0" w:color="auto"/>
            <w:bottom w:val="none" w:sz="0" w:space="0" w:color="auto"/>
            <w:right w:val="none" w:sz="0" w:space="0" w:color="auto"/>
          </w:divBdr>
        </w:div>
        <w:div w:id="891771384">
          <w:marLeft w:val="0"/>
          <w:marRight w:val="0"/>
          <w:marTop w:val="0"/>
          <w:marBottom w:val="0"/>
          <w:divBdr>
            <w:top w:val="none" w:sz="0" w:space="0" w:color="auto"/>
            <w:left w:val="none" w:sz="0" w:space="0" w:color="auto"/>
            <w:bottom w:val="none" w:sz="0" w:space="0" w:color="auto"/>
            <w:right w:val="none" w:sz="0" w:space="0" w:color="auto"/>
          </w:divBdr>
        </w:div>
        <w:div w:id="973407635">
          <w:marLeft w:val="0"/>
          <w:marRight w:val="0"/>
          <w:marTop w:val="0"/>
          <w:marBottom w:val="0"/>
          <w:divBdr>
            <w:top w:val="none" w:sz="0" w:space="0" w:color="auto"/>
            <w:left w:val="none" w:sz="0" w:space="0" w:color="auto"/>
            <w:bottom w:val="none" w:sz="0" w:space="0" w:color="auto"/>
            <w:right w:val="none" w:sz="0" w:space="0" w:color="auto"/>
          </w:divBdr>
        </w:div>
        <w:div w:id="1018120374">
          <w:marLeft w:val="0"/>
          <w:marRight w:val="0"/>
          <w:marTop w:val="0"/>
          <w:marBottom w:val="0"/>
          <w:divBdr>
            <w:top w:val="none" w:sz="0" w:space="0" w:color="auto"/>
            <w:left w:val="none" w:sz="0" w:space="0" w:color="auto"/>
            <w:bottom w:val="none" w:sz="0" w:space="0" w:color="auto"/>
            <w:right w:val="none" w:sz="0" w:space="0" w:color="auto"/>
          </w:divBdr>
        </w:div>
        <w:div w:id="1048915272">
          <w:marLeft w:val="0"/>
          <w:marRight w:val="0"/>
          <w:marTop w:val="0"/>
          <w:marBottom w:val="0"/>
          <w:divBdr>
            <w:top w:val="none" w:sz="0" w:space="0" w:color="auto"/>
            <w:left w:val="none" w:sz="0" w:space="0" w:color="auto"/>
            <w:bottom w:val="none" w:sz="0" w:space="0" w:color="auto"/>
            <w:right w:val="none" w:sz="0" w:space="0" w:color="auto"/>
          </w:divBdr>
        </w:div>
        <w:div w:id="1072658669">
          <w:marLeft w:val="0"/>
          <w:marRight w:val="0"/>
          <w:marTop w:val="0"/>
          <w:marBottom w:val="0"/>
          <w:divBdr>
            <w:top w:val="none" w:sz="0" w:space="0" w:color="auto"/>
            <w:left w:val="none" w:sz="0" w:space="0" w:color="auto"/>
            <w:bottom w:val="none" w:sz="0" w:space="0" w:color="auto"/>
            <w:right w:val="none" w:sz="0" w:space="0" w:color="auto"/>
          </w:divBdr>
        </w:div>
        <w:div w:id="1079213597">
          <w:marLeft w:val="0"/>
          <w:marRight w:val="0"/>
          <w:marTop w:val="0"/>
          <w:marBottom w:val="0"/>
          <w:divBdr>
            <w:top w:val="none" w:sz="0" w:space="0" w:color="auto"/>
            <w:left w:val="none" w:sz="0" w:space="0" w:color="auto"/>
            <w:bottom w:val="none" w:sz="0" w:space="0" w:color="auto"/>
            <w:right w:val="none" w:sz="0" w:space="0" w:color="auto"/>
          </w:divBdr>
        </w:div>
        <w:div w:id="1138499390">
          <w:marLeft w:val="0"/>
          <w:marRight w:val="0"/>
          <w:marTop w:val="0"/>
          <w:marBottom w:val="0"/>
          <w:divBdr>
            <w:top w:val="none" w:sz="0" w:space="0" w:color="auto"/>
            <w:left w:val="none" w:sz="0" w:space="0" w:color="auto"/>
            <w:bottom w:val="none" w:sz="0" w:space="0" w:color="auto"/>
            <w:right w:val="none" w:sz="0" w:space="0" w:color="auto"/>
          </w:divBdr>
        </w:div>
        <w:div w:id="1378430003">
          <w:marLeft w:val="0"/>
          <w:marRight w:val="0"/>
          <w:marTop w:val="0"/>
          <w:marBottom w:val="0"/>
          <w:divBdr>
            <w:top w:val="none" w:sz="0" w:space="0" w:color="auto"/>
            <w:left w:val="none" w:sz="0" w:space="0" w:color="auto"/>
            <w:bottom w:val="none" w:sz="0" w:space="0" w:color="auto"/>
            <w:right w:val="none" w:sz="0" w:space="0" w:color="auto"/>
          </w:divBdr>
        </w:div>
        <w:div w:id="1393038099">
          <w:marLeft w:val="0"/>
          <w:marRight w:val="0"/>
          <w:marTop w:val="0"/>
          <w:marBottom w:val="0"/>
          <w:divBdr>
            <w:top w:val="none" w:sz="0" w:space="0" w:color="auto"/>
            <w:left w:val="none" w:sz="0" w:space="0" w:color="auto"/>
            <w:bottom w:val="none" w:sz="0" w:space="0" w:color="auto"/>
            <w:right w:val="none" w:sz="0" w:space="0" w:color="auto"/>
          </w:divBdr>
        </w:div>
        <w:div w:id="1526016269">
          <w:marLeft w:val="0"/>
          <w:marRight w:val="0"/>
          <w:marTop w:val="0"/>
          <w:marBottom w:val="0"/>
          <w:divBdr>
            <w:top w:val="none" w:sz="0" w:space="0" w:color="auto"/>
            <w:left w:val="none" w:sz="0" w:space="0" w:color="auto"/>
            <w:bottom w:val="none" w:sz="0" w:space="0" w:color="auto"/>
            <w:right w:val="none" w:sz="0" w:space="0" w:color="auto"/>
          </w:divBdr>
        </w:div>
        <w:div w:id="1548839144">
          <w:marLeft w:val="0"/>
          <w:marRight w:val="0"/>
          <w:marTop w:val="0"/>
          <w:marBottom w:val="0"/>
          <w:divBdr>
            <w:top w:val="none" w:sz="0" w:space="0" w:color="auto"/>
            <w:left w:val="none" w:sz="0" w:space="0" w:color="auto"/>
            <w:bottom w:val="none" w:sz="0" w:space="0" w:color="auto"/>
            <w:right w:val="none" w:sz="0" w:space="0" w:color="auto"/>
          </w:divBdr>
        </w:div>
        <w:div w:id="1594195621">
          <w:marLeft w:val="0"/>
          <w:marRight w:val="0"/>
          <w:marTop w:val="0"/>
          <w:marBottom w:val="0"/>
          <w:divBdr>
            <w:top w:val="none" w:sz="0" w:space="0" w:color="auto"/>
            <w:left w:val="none" w:sz="0" w:space="0" w:color="auto"/>
            <w:bottom w:val="none" w:sz="0" w:space="0" w:color="auto"/>
            <w:right w:val="none" w:sz="0" w:space="0" w:color="auto"/>
          </w:divBdr>
        </w:div>
        <w:div w:id="1603225911">
          <w:marLeft w:val="0"/>
          <w:marRight w:val="0"/>
          <w:marTop w:val="0"/>
          <w:marBottom w:val="0"/>
          <w:divBdr>
            <w:top w:val="none" w:sz="0" w:space="0" w:color="auto"/>
            <w:left w:val="none" w:sz="0" w:space="0" w:color="auto"/>
            <w:bottom w:val="none" w:sz="0" w:space="0" w:color="auto"/>
            <w:right w:val="none" w:sz="0" w:space="0" w:color="auto"/>
          </w:divBdr>
        </w:div>
        <w:div w:id="1642878188">
          <w:marLeft w:val="0"/>
          <w:marRight w:val="0"/>
          <w:marTop w:val="0"/>
          <w:marBottom w:val="0"/>
          <w:divBdr>
            <w:top w:val="none" w:sz="0" w:space="0" w:color="auto"/>
            <w:left w:val="none" w:sz="0" w:space="0" w:color="auto"/>
            <w:bottom w:val="none" w:sz="0" w:space="0" w:color="auto"/>
            <w:right w:val="none" w:sz="0" w:space="0" w:color="auto"/>
          </w:divBdr>
        </w:div>
        <w:div w:id="1710835211">
          <w:marLeft w:val="0"/>
          <w:marRight w:val="0"/>
          <w:marTop w:val="0"/>
          <w:marBottom w:val="0"/>
          <w:divBdr>
            <w:top w:val="none" w:sz="0" w:space="0" w:color="auto"/>
            <w:left w:val="none" w:sz="0" w:space="0" w:color="auto"/>
            <w:bottom w:val="none" w:sz="0" w:space="0" w:color="auto"/>
            <w:right w:val="none" w:sz="0" w:space="0" w:color="auto"/>
          </w:divBdr>
        </w:div>
        <w:div w:id="1949651752">
          <w:marLeft w:val="0"/>
          <w:marRight w:val="0"/>
          <w:marTop w:val="0"/>
          <w:marBottom w:val="0"/>
          <w:divBdr>
            <w:top w:val="none" w:sz="0" w:space="0" w:color="auto"/>
            <w:left w:val="none" w:sz="0" w:space="0" w:color="auto"/>
            <w:bottom w:val="none" w:sz="0" w:space="0" w:color="auto"/>
            <w:right w:val="none" w:sz="0" w:space="0" w:color="auto"/>
          </w:divBdr>
        </w:div>
        <w:div w:id="2010793655">
          <w:marLeft w:val="0"/>
          <w:marRight w:val="0"/>
          <w:marTop w:val="0"/>
          <w:marBottom w:val="0"/>
          <w:divBdr>
            <w:top w:val="none" w:sz="0" w:space="0" w:color="auto"/>
            <w:left w:val="none" w:sz="0" w:space="0" w:color="auto"/>
            <w:bottom w:val="none" w:sz="0" w:space="0" w:color="auto"/>
            <w:right w:val="none" w:sz="0" w:space="0" w:color="auto"/>
          </w:divBdr>
        </w:div>
        <w:div w:id="2019110457">
          <w:marLeft w:val="0"/>
          <w:marRight w:val="0"/>
          <w:marTop w:val="0"/>
          <w:marBottom w:val="0"/>
          <w:divBdr>
            <w:top w:val="none" w:sz="0" w:space="0" w:color="auto"/>
            <w:left w:val="none" w:sz="0" w:space="0" w:color="auto"/>
            <w:bottom w:val="none" w:sz="0" w:space="0" w:color="auto"/>
            <w:right w:val="none" w:sz="0" w:space="0" w:color="auto"/>
          </w:divBdr>
        </w:div>
      </w:divsChild>
    </w:div>
    <w:div w:id="958413566">
      <w:bodyDiv w:val="1"/>
      <w:marLeft w:val="0"/>
      <w:marRight w:val="0"/>
      <w:marTop w:val="0"/>
      <w:marBottom w:val="0"/>
      <w:divBdr>
        <w:top w:val="none" w:sz="0" w:space="0" w:color="auto"/>
        <w:left w:val="none" w:sz="0" w:space="0" w:color="auto"/>
        <w:bottom w:val="none" w:sz="0" w:space="0" w:color="auto"/>
        <w:right w:val="none" w:sz="0" w:space="0" w:color="auto"/>
      </w:divBdr>
      <w:divsChild>
        <w:div w:id="256061472">
          <w:marLeft w:val="0"/>
          <w:marRight w:val="0"/>
          <w:marTop w:val="0"/>
          <w:marBottom w:val="0"/>
          <w:divBdr>
            <w:top w:val="none" w:sz="0" w:space="0" w:color="auto"/>
            <w:left w:val="none" w:sz="0" w:space="0" w:color="auto"/>
            <w:bottom w:val="none" w:sz="0" w:space="0" w:color="auto"/>
            <w:right w:val="none" w:sz="0" w:space="0" w:color="auto"/>
          </w:divBdr>
        </w:div>
        <w:div w:id="281425169">
          <w:marLeft w:val="0"/>
          <w:marRight w:val="0"/>
          <w:marTop w:val="0"/>
          <w:marBottom w:val="0"/>
          <w:divBdr>
            <w:top w:val="none" w:sz="0" w:space="0" w:color="auto"/>
            <w:left w:val="none" w:sz="0" w:space="0" w:color="auto"/>
            <w:bottom w:val="none" w:sz="0" w:space="0" w:color="auto"/>
            <w:right w:val="none" w:sz="0" w:space="0" w:color="auto"/>
          </w:divBdr>
        </w:div>
        <w:div w:id="338629914">
          <w:marLeft w:val="0"/>
          <w:marRight w:val="0"/>
          <w:marTop w:val="0"/>
          <w:marBottom w:val="0"/>
          <w:divBdr>
            <w:top w:val="none" w:sz="0" w:space="0" w:color="auto"/>
            <w:left w:val="none" w:sz="0" w:space="0" w:color="auto"/>
            <w:bottom w:val="none" w:sz="0" w:space="0" w:color="auto"/>
            <w:right w:val="none" w:sz="0" w:space="0" w:color="auto"/>
          </w:divBdr>
        </w:div>
        <w:div w:id="469910058">
          <w:marLeft w:val="0"/>
          <w:marRight w:val="0"/>
          <w:marTop w:val="0"/>
          <w:marBottom w:val="0"/>
          <w:divBdr>
            <w:top w:val="none" w:sz="0" w:space="0" w:color="auto"/>
            <w:left w:val="none" w:sz="0" w:space="0" w:color="auto"/>
            <w:bottom w:val="none" w:sz="0" w:space="0" w:color="auto"/>
            <w:right w:val="none" w:sz="0" w:space="0" w:color="auto"/>
          </w:divBdr>
        </w:div>
        <w:div w:id="703679301">
          <w:marLeft w:val="0"/>
          <w:marRight w:val="0"/>
          <w:marTop w:val="0"/>
          <w:marBottom w:val="0"/>
          <w:divBdr>
            <w:top w:val="none" w:sz="0" w:space="0" w:color="auto"/>
            <w:left w:val="none" w:sz="0" w:space="0" w:color="auto"/>
            <w:bottom w:val="none" w:sz="0" w:space="0" w:color="auto"/>
            <w:right w:val="none" w:sz="0" w:space="0" w:color="auto"/>
          </w:divBdr>
        </w:div>
        <w:div w:id="920065867">
          <w:marLeft w:val="0"/>
          <w:marRight w:val="0"/>
          <w:marTop w:val="0"/>
          <w:marBottom w:val="0"/>
          <w:divBdr>
            <w:top w:val="none" w:sz="0" w:space="0" w:color="auto"/>
            <w:left w:val="none" w:sz="0" w:space="0" w:color="auto"/>
            <w:bottom w:val="none" w:sz="0" w:space="0" w:color="auto"/>
            <w:right w:val="none" w:sz="0" w:space="0" w:color="auto"/>
          </w:divBdr>
        </w:div>
        <w:div w:id="1137451881">
          <w:marLeft w:val="0"/>
          <w:marRight w:val="0"/>
          <w:marTop w:val="0"/>
          <w:marBottom w:val="0"/>
          <w:divBdr>
            <w:top w:val="none" w:sz="0" w:space="0" w:color="auto"/>
            <w:left w:val="none" w:sz="0" w:space="0" w:color="auto"/>
            <w:bottom w:val="none" w:sz="0" w:space="0" w:color="auto"/>
            <w:right w:val="none" w:sz="0" w:space="0" w:color="auto"/>
          </w:divBdr>
        </w:div>
        <w:div w:id="1426725959">
          <w:marLeft w:val="0"/>
          <w:marRight w:val="0"/>
          <w:marTop w:val="0"/>
          <w:marBottom w:val="0"/>
          <w:divBdr>
            <w:top w:val="none" w:sz="0" w:space="0" w:color="auto"/>
            <w:left w:val="none" w:sz="0" w:space="0" w:color="auto"/>
            <w:bottom w:val="none" w:sz="0" w:space="0" w:color="auto"/>
            <w:right w:val="none" w:sz="0" w:space="0" w:color="auto"/>
          </w:divBdr>
        </w:div>
        <w:div w:id="1519613590">
          <w:marLeft w:val="0"/>
          <w:marRight w:val="0"/>
          <w:marTop w:val="0"/>
          <w:marBottom w:val="0"/>
          <w:divBdr>
            <w:top w:val="none" w:sz="0" w:space="0" w:color="auto"/>
            <w:left w:val="none" w:sz="0" w:space="0" w:color="auto"/>
            <w:bottom w:val="none" w:sz="0" w:space="0" w:color="auto"/>
            <w:right w:val="none" w:sz="0" w:space="0" w:color="auto"/>
          </w:divBdr>
        </w:div>
        <w:div w:id="1567062967">
          <w:marLeft w:val="0"/>
          <w:marRight w:val="0"/>
          <w:marTop w:val="0"/>
          <w:marBottom w:val="0"/>
          <w:divBdr>
            <w:top w:val="none" w:sz="0" w:space="0" w:color="auto"/>
            <w:left w:val="none" w:sz="0" w:space="0" w:color="auto"/>
            <w:bottom w:val="none" w:sz="0" w:space="0" w:color="auto"/>
            <w:right w:val="none" w:sz="0" w:space="0" w:color="auto"/>
          </w:divBdr>
        </w:div>
        <w:div w:id="1670061986">
          <w:marLeft w:val="0"/>
          <w:marRight w:val="0"/>
          <w:marTop w:val="0"/>
          <w:marBottom w:val="0"/>
          <w:divBdr>
            <w:top w:val="none" w:sz="0" w:space="0" w:color="auto"/>
            <w:left w:val="none" w:sz="0" w:space="0" w:color="auto"/>
            <w:bottom w:val="none" w:sz="0" w:space="0" w:color="auto"/>
            <w:right w:val="none" w:sz="0" w:space="0" w:color="auto"/>
          </w:divBdr>
        </w:div>
        <w:div w:id="1734037722">
          <w:marLeft w:val="0"/>
          <w:marRight w:val="0"/>
          <w:marTop w:val="0"/>
          <w:marBottom w:val="0"/>
          <w:divBdr>
            <w:top w:val="none" w:sz="0" w:space="0" w:color="auto"/>
            <w:left w:val="none" w:sz="0" w:space="0" w:color="auto"/>
            <w:bottom w:val="none" w:sz="0" w:space="0" w:color="auto"/>
            <w:right w:val="none" w:sz="0" w:space="0" w:color="auto"/>
          </w:divBdr>
        </w:div>
      </w:divsChild>
    </w:div>
    <w:div w:id="960192251">
      <w:bodyDiv w:val="1"/>
      <w:marLeft w:val="0"/>
      <w:marRight w:val="0"/>
      <w:marTop w:val="0"/>
      <w:marBottom w:val="0"/>
      <w:divBdr>
        <w:top w:val="none" w:sz="0" w:space="0" w:color="auto"/>
        <w:left w:val="none" w:sz="0" w:space="0" w:color="auto"/>
        <w:bottom w:val="none" w:sz="0" w:space="0" w:color="auto"/>
        <w:right w:val="none" w:sz="0" w:space="0" w:color="auto"/>
      </w:divBdr>
      <w:divsChild>
        <w:div w:id="694162206">
          <w:marLeft w:val="0"/>
          <w:marRight w:val="0"/>
          <w:marTop w:val="0"/>
          <w:marBottom w:val="0"/>
          <w:divBdr>
            <w:top w:val="none" w:sz="0" w:space="0" w:color="auto"/>
            <w:left w:val="none" w:sz="0" w:space="0" w:color="auto"/>
            <w:bottom w:val="none" w:sz="0" w:space="0" w:color="auto"/>
            <w:right w:val="none" w:sz="0" w:space="0" w:color="auto"/>
          </w:divBdr>
        </w:div>
        <w:div w:id="1881166031">
          <w:marLeft w:val="0"/>
          <w:marRight w:val="0"/>
          <w:marTop w:val="0"/>
          <w:marBottom w:val="0"/>
          <w:divBdr>
            <w:top w:val="none" w:sz="0" w:space="0" w:color="auto"/>
            <w:left w:val="none" w:sz="0" w:space="0" w:color="auto"/>
            <w:bottom w:val="none" w:sz="0" w:space="0" w:color="auto"/>
            <w:right w:val="none" w:sz="0" w:space="0" w:color="auto"/>
          </w:divBdr>
        </w:div>
      </w:divsChild>
    </w:div>
    <w:div w:id="962880690">
      <w:bodyDiv w:val="1"/>
      <w:marLeft w:val="0"/>
      <w:marRight w:val="0"/>
      <w:marTop w:val="0"/>
      <w:marBottom w:val="0"/>
      <w:divBdr>
        <w:top w:val="none" w:sz="0" w:space="0" w:color="auto"/>
        <w:left w:val="none" w:sz="0" w:space="0" w:color="auto"/>
        <w:bottom w:val="none" w:sz="0" w:space="0" w:color="auto"/>
        <w:right w:val="none" w:sz="0" w:space="0" w:color="auto"/>
      </w:divBdr>
      <w:divsChild>
        <w:div w:id="978919983">
          <w:marLeft w:val="0"/>
          <w:marRight w:val="0"/>
          <w:marTop w:val="0"/>
          <w:marBottom w:val="0"/>
          <w:divBdr>
            <w:top w:val="none" w:sz="0" w:space="0" w:color="auto"/>
            <w:left w:val="none" w:sz="0" w:space="0" w:color="auto"/>
            <w:bottom w:val="none" w:sz="0" w:space="0" w:color="auto"/>
            <w:right w:val="none" w:sz="0" w:space="0" w:color="auto"/>
          </w:divBdr>
        </w:div>
        <w:div w:id="2071880789">
          <w:marLeft w:val="0"/>
          <w:marRight w:val="0"/>
          <w:marTop w:val="0"/>
          <w:marBottom w:val="0"/>
          <w:divBdr>
            <w:top w:val="none" w:sz="0" w:space="0" w:color="auto"/>
            <w:left w:val="none" w:sz="0" w:space="0" w:color="auto"/>
            <w:bottom w:val="none" w:sz="0" w:space="0" w:color="auto"/>
            <w:right w:val="none" w:sz="0" w:space="0" w:color="auto"/>
          </w:divBdr>
        </w:div>
      </w:divsChild>
    </w:div>
    <w:div w:id="962928826">
      <w:bodyDiv w:val="1"/>
      <w:marLeft w:val="0"/>
      <w:marRight w:val="0"/>
      <w:marTop w:val="0"/>
      <w:marBottom w:val="0"/>
      <w:divBdr>
        <w:top w:val="none" w:sz="0" w:space="0" w:color="auto"/>
        <w:left w:val="none" w:sz="0" w:space="0" w:color="auto"/>
        <w:bottom w:val="none" w:sz="0" w:space="0" w:color="auto"/>
        <w:right w:val="none" w:sz="0" w:space="0" w:color="auto"/>
      </w:divBdr>
      <w:divsChild>
        <w:div w:id="72313995">
          <w:marLeft w:val="0"/>
          <w:marRight w:val="0"/>
          <w:marTop w:val="0"/>
          <w:marBottom w:val="0"/>
          <w:divBdr>
            <w:top w:val="none" w:sz="0" w:space="0" w:color="auto"/>
            <w:left w:val="none" w:sz="0" w:space="0" w:color="auto"/>
            <w:bottom w:val="none" w:sz="0" w:space="0" w:color="auto"/>
            <w:right w:val="none" w:sz="0" w:space="0" w:color="auto"/>
          </w:divBdr>
        </w:div>
        <w:div w:id="427504676">
          <w:marLeft w:val="0"/>
          <w:marRight w:val="0"/>
          <w:marTop w:val="0"/>
          <w:marBottom w:val="0"/>
          <w:divBdr>
            <w:top w:val="none" w:sz="0" w:space="0" w:color="auto"/>
            <w:left w:val="none" w:sz="0" w:space="0" w:color="auto"/>
            <w:bottom w:val="none" w:sz="0" w:space="0" w:color="auto"/>
            <w:right w:val="none" w:sz="0" w:space="0" w:color="auto"/>
          </w:divBdr>
        </w:div>
        <w:div w:id="561184786">
          <w:marLeft w:val="0"/>
          <w:marRight w:val="0"/>
          <w:marTop w:val="0"/>
          <w:marBottom w:val="0"/>
          <w:divBdr>
            <w:top w:val="none" w:sz="0" w:space="0" w:color="auto"/>
            <w:left w:val="none" w:sz="0" w:space="0" w:color="auto"/>
            <w:bottom w:val="none" w:sz="0" w:space="0" w:color="auto"/>
            <w:right w:val="none" w:sz="0" w:space="0" w:color="auto"/>
          </w:divBdr>
        </w:div>
        <w:div w:id="576673850">
          <w:marLeft w:val="0"/>
          <w:marRight w:val="0"/>
          <w:marTop w:val="0"/>
          <w:marBottom w:val="0"/>
          <w:divBdr>
            <w:top w:val="none" w:sz="0" w:space="0" w:color="auto"/>
            <w:left w:val="none" w:sz="0" w:space="0" w:color="auto"/>
            <w:bottom w:val="none" w:sz="0" w:space="0" w:color="auto"/>
            <w:right w:val="none" w:sz="0" w:space="0" w:color="auto"/>
          </w:divBdr>
        </w:div>
        <w:div w:id="577133369">
          <w:marLeft w:val="0"/>
          <w:marRight w:val="0"/>
          <w:marTop w:val="0"/>
          <w:marBottom w:val="0"/>
          <w:divBdr>
            <w:top w:val="none" w:sz="0" w:space="0" w:color="auto"/>
            <w:left w:val="none" w:sz="0" w:space="0" w:color="auto"/>
            <w:bottom w:val="none" w:sz="0" w:space="0" w:color="auto"/>
            <w:right w:val="none" w:sz="0" w:space="0" w:color="auto"/>
          </w:divBdr>
        </w:div>
        <w:div w:id="719982987">
          <w:marLeft w:val="0"/>
          <w:marRight w:val="0"/>
          <w:marTop w:val="0"/>
          <w:marBottom w:val="0"/>
          <w:divBdr>
            <w:top w:val="none" w:sz="0" w:space="0" w:color="auto"/>
            <w:left w:val="none" w:sz="0" w:space="0" w:color="auto"/>
            <w:bottom w:val="none" w:sz="0" w:space="0" w:color="auto"/>
            <w:right w:val="none" w:sz="0" w:space="0" w:color="auto"/>
          </w:divBdr>
        </w:div>
        <w:div w:id="765537571">
          <w:marLeft w:val="0"/>
          <w:marRight w:val="0"/>
          <w:marTop w:val="0"/>
          <w:marBottom w:val="0"/>
          <w:divBdr>
            <w:top w:val="none" w:sz="0" w:space="0" w:color="auto"/>
            <w:left w:val="none" w:sz="0" w:space="0" w:color="auto"/>
            <w:bottom w:val="none" w:sz="0" w:space="0" w:color="auto"/>
            <w:right w:val="none" w:sz="0" w:space="0" w:color="auto"/>
          </w:divBdr>
        </w:div>
        <w:div w:id="982392941">
          <w:marLeft w:val="0"/>
          <w:marRight w:val="0"/>
          <w:marTop w:val="0"/>
          <w:marBottom w:val="0"/>
          <w:divBdr>
            <w:top w:val="none" w:sz="0" w:space="0" w:color="auto"/>
            <w:left w:val="none" w:sz="0" w:space="0" w:color="auto"/>
            <w:bottom w:val="none" w:sz="0" w:space="0" w:color="auto"/>
            <w:right w:val="none" w:sz="0" w:space="0" w:color="auto"/>
          </w:divBdr>
        </w:div>
        <w:div w:id="1241990289">
          <w:marLeft w:val="0"/>
          <w:marRight w:val="0"/>
          <w:marTop w:val="0"/>
          <w:marBottom w:val="0"/>
          <w:divBdr>
            <w:top w:val="none" w:sz="0" w:space="0" w:color="auto"/>
            <w:left w:val="none" w:sz="0" w:space="0" w:color="auto"/>
            <w:bottom w:val="none" w:sz="0" w:space="0" w:color="auto"/>
            <w:right w:val="none" w:sz="0" w:space="0" w:color="auto"/>
          </w:divBdr>
        </w:div>
        <w:div w:id="1340347304">
          <w:marLeft w:val="0"/>
          <w:marRight w:val="0"/>
          <w:marTop w:val="0"/>
          <w:marBottom w:val="0"/>
          <w:divBdr>
            <w:top w:val="none" w:sz="0" w:space="0" w:color="auto"/>
            <w:left w:val="none" w:sz="0" w:space="0" w:color="auto"/>
            <w:bottom w:val="none" w:sz="0" w:space="0" w:color="auto"/>
            <w:right w:val="none" w:sz="0" w:space="0" w:color="auto"/>
          </w:divBdr>
        </w:div>
        <w:div w:id="1389843520">
          <w:marLeft w:val="0"/>
          <w:marRight w:val="0"/>
          <w:marTop w:val="0"/>
          <w:marBottom w:val="0"/>
          <w:divBdr>
            <w:top w:val="none" w:sz="0" w:space="0" w:color="auto"/>
            <w:left w:val="none" w:sz="0" w:space="0" w:color="auto"/>
            <w:bottom w:val="none" w:sz="0" w:space="0" w:color="auto"/>
            <w:right w:val="none" w:sz="0" w:space="0" w:color="auto"/>
          </w:divBdr>
        </w:div>
        <w:div w:id="2026394364">
          <w:marLeft w:val="0"/>
          <w:marRight w:val="0"/>
          <w:marTop w:val="0"/>
          <w:marBottom w:val="0"/>
          <w:divBdr>
            <w:top w:val="none" w:sz="0" w:space="0" w:color="auto"/>
            <w:left w:val="none" w:sz="0" w:space="0" w:color="auto"/>
            <w:bottom w:val="none" w:sz="0" w:space="0" w:color="auto"/>
            <w:right w:val="none" w:sz="0" w:space="0" w:color="auto"/>
          </w:divBdr>
        </w:div>
        <w:div w:id="2096628192">
          <w:marLeft w:val="0"/>
          <w:marRight w:val="0"/>
          <w:marTop w:val="0"/>
          <w:marBottom w:val="0"/>
          <w:divBdr>
            <w:top w:val="none" w:sz="0" w:space="0" w:color="auto"/>
            <w:left w:val="none" w:sz="0" w:space="0" w:color="auto"/>
            <w:bottom w:val="none" w:sz="0" w:space="0" w:color="auto"/>
            <w:right w:val="none" w:sz="0" w:space="0" w:color="auto"/>
          </w:divBdr>
        </w:div>
      </w:divsChild>
    </w:div>
    <w:div w:id="968434061">
      <w:bodyDiv w:val="1"/>
      <w:marLeft w:val="0"/>
      <w:marRight w:val="0"/>
      <w:marTop w:val="0"/>
      <w:marBottom w:val="0"/>
      <w:divBdr>
        <w:top w:val="none" w:sz="0" w:space="0" w:color="auto"/>
        <w:left w:val="none" w:sz="0" w:space="0" w:color="auto"/>
        <w:bottom w:val="none" w:sz="0" w:space="0" w:color="auto"/>
        <w:right w:val="none" w:sz="0" w:space="0" w:color="auto"/>
      </w:divBdr>
    </w:div>
    <w:div w:id="972710593">
      <w:bodyDiv w:val="1"/>
      <w:marLeft w:val="0"/>
      <w:marRight w:val="0"/>
      <w:marTop w:val="0"/>
      <w:marBottom w:val="0"/>
      <w:divBdr>
        <w:top w:val="none" w:sz="0" w:space="0" w:color="auto"/>
        <w:left w:val="none" w:sz="0" w:space="0" w:color="auto"/>
        <w:bottom w:val="none" w:sz="0" w:space="0" w:color="auto"/>
        <w:right w:val="none" w:sz="0" w:space="0" w:color="auto"/>
      </w:divBdr>
      <w:divsChild>
        <w:div w:id="73473916">
          <w:marLeft w:val="0"/>
          <w:marRight w:val="0"/>
          <w:marTop w:val="0"/>
          <w:marBottom w:val="0"/>
          <w:divBdr>
            <w:top w:val="none" w:sz="0" w:space="0" w:color="auto"/>
            <w:left w:val="none" w:sz="0" w:space="0" w:color="auto"/>
            <w:bottom w:val="none" w:sz="0" w:space="0" w:color="auto"/>
            <w:right w:val="none" w:sz="0" w:space="0" w:color="auto"/>
          </w:divBdr>
        </w:div>
        <w:div w:id="1641379700">
          <w:marLeft w:val="0"/>
          <w:marRight w:val="0"/>
          <w:marTop w:val="0"/>
          <w:marBottom w:val="0"/>
          <w:divBdr>
            <w:top w:val="none" w:sz="0" w:space="0" w:color="auto"/>
            <w:left w:val="none" w:sz="0" w:space="0" w:color="auto"/>
            <w:bottom w:val="none" w:sz="0" w:space="0" w:color="auto"/>
            <w:right w:val="none" w:sz="0" w:space="0" w:color="auto"/>
          </w:divBdr>
        </w:div>
      </w:divsChild>
    </w:div>
    <w:div w:id="972829643">
      <w:bodyDiv w:val="1"/>
      <w:marLeft w:val="0"/>
      <w:marRight w:val="0"/>
      <w:marTop w:val="0"/>
      <w:marBottom w:val="0"/>
      <w:divBdr>
        <w:top w:val="none" w:sz="0" w:space="0" w:color="auto"/>
        <w:left w:val="none" w:sz="0" w:space="0" w:color="auto"/>
        <w:bottom w:val="none" w:sz="0" w:space="0" w:color="auto"/>
        <w:right w:val="none" w:sz="0" w:space="0" w:color="auto"/>
      </w:divBdr>
      <w:divsChild>
        <w:div w:id="623511302">
          <w:marLeft w:val="0"/>
          <w:marRight w:val="0"/>
          <w:marTop w:val="0"/>
          <w:marBottom w:val="0"/>
          <w:divBdr>
            <w:top w:val="none" w:sz="0" w:space="0" w:color="auto"/>
            <w:left w:val="none" w:sz="0" w:space="0" w:color="auto"/>
            <w:bottom w:val="none" w:sz="0" w:space="0" w:color="auto"/>
            <w:right w:val="none" w:sz="0" w:space="0" w:color="auto"/>
          </w:divBdr>
        </w:div>
        <w:div w:id="885145453">
          <w:marLeft w:val="0"/>
          <w:marRight w:val="0"/>
          <w:marTop w:val="0"/>
          <w:marBottom w:val="0"/>
          <w:divBdr>
            <w:top w:val="none" w:sz="0" w:space="0" w:color="auto"/>
            <w:left w:val="none" w:sz="0" w:space="0" w:color="auto"/>
            <w:bottom w:val="none" w:sz="0" w:space="0" w:color="auto"/>
            <w:right w:val="none" w:sz="0" w:space="0" w:color="auto"/>
          </w:divBdr>
        </w:div>
        <w:div w:id="1349402980">
          <w:marLeft w:val="0"/>
          <w:marRight w:val="0"/>
          <w:marTop w:val="0"/>
          <w:marBottom w:val="0"/>
          <w:divBdr>
            <w:top w:val="none" w:sz="0" w:space="0" w:color="auto"/>
            <w:left w:val="none" w:sz="0" w:space="0" w:color="auto"/>
            <w:bottom w:val="none" w:sz="0" w:space="0" w:color="auto"/>
            <w:right w:val="none" w:sz="0" w:space="0" w:color="auto"/>
          </w:divBdr>
        </w:div>
        <w:div w:id="1897738868">
          <w:marLeft w:val="0"/>
          <w:marRight w:val="0"/>
          <w:marTop w:val="0"/>
          <w:marBottom w:val="0"/>
          <w:divBdr>
            <w:top w:val="none" w:sz="0" w:space="0" w:color="auto"/>
            <w:left w:val="none" w:sz="0" w:space="0" w:color="auto"/>
            <w:bottom w:val="none" w:sz="0" w:space="0" w:color="auto"/>
            <w:right w:val="none" w:sz="0" w:space="0" w:color="auto"/>
          </w:divBdr>
        </w:div>
      </w:divsChild>
    </w:div>
    <w:div w:id="973288117">
      <w:bodyDiv w:val="1"/>
      <w:marLeft w:val="0"/>
      <w:marRight w:val="0"/>
      <w:marTop w:val="0"/>
      <w:marBottom w:val="0"/>
      <w:divBdr>
        <w:top w:val="none" w:sz="0" w:space="0" w:color="auto"/>
        <w:left w:val="none" w:sz="0" w:space="0" w:color="auto"/>
        <w:bottom w:val="none" w:sz="0" w:space="0" w:color="auto"/>
        <w:right w:val="none" w:sz="0" w:space="0" w:color="auto"/>
      </w:divBdr>
      <w:divsChild>
        <w:div w:id="34742222">
          <w:marLeft w:val="0"/>
          <w:marRight w:val="0"/>
          <w:marTop w:val="0"/>
          <w:marBottom w:val="0"/>
          <w:divBdr>
            <w:top w:val="none" w:sz="0" w:space="0" w:color="auto"/>
            <w:left w:val="none" w:sz="0" w:space="0" w:color="auto"/>
            <w:bottom w:val="none" w:sz="0" w:space="0" w:color="auto"/>
            <w:right w:val="none" w:sz="0" w:space="0" w:color="auto"/>
          </w:divBdr>
        </w:div>
        <w:div w:id="52242973">
          <w:marLeft w:val="0"/>
          <w:marRight w:val="0"/>
          <w:marTop w:val="0"/>
          <w:marBottom w:val="0"/>
          <w:divBdr>
            <w:top w:val="none" w:sz="0" w:space="0" w:color="auto"/>
            <w:left w:val="none" w:sz="0" w:space="0" w:color="auto"/>
            <w:bottom w:val="none" w:sz="0" w:space="0" w:color="auto"/>
            <w:right w:val="none" w:sz="0" w:space="0" w:color="auto"/>
          </w:divBdr>
        </w:div>
        <w:div w:id="92018094">
          <w:marLeft w:val="0"/>
          <w:marRight w:val="0"/>
          <w:marTop w:val="0"/>
          <w:marBottom w:val="0"/>
          <w:divBdr>
            <w:top w:val="none" w:sz="0" w:space="0" w:color="auto"/>
            <w:left w:val="none" w:sz="0" w:space="0" w:color="auto"/>
            <w:bottom w:val="none" w:sz="0" w:space="0" w:color="auto"/>
            <w:right w:val="none" w:sz="0" w:space="0" w:color="auto"/>
          </w:divBdr>
        </w:div>
        <w:div w:id="290674138">
          <w:marLeft w:val="0"/>
          <w:marRight w:val="0"/>
          <w:marTop w:val="0"/>
          <w:marBottom w:val="0"/>
          <w:divBdr>
            <w:top w:val="none" w:sz="0" w:space="0" w:color="auto"/>
            <w:left w:val="none" w:sz="0" w:space="0" w:color="auto"/>
            <w:bottom w:val="none" w:sz="0" w:space="0" w:color="auto"/>
            <w:right w:val="none" w:sz="0" w:space="0" w:color="auto"/>
          </w:divBdr>
        </w:div>
        <w:div w:id="373430903">
          <w:marLeft w:val="0"/>
          <w:marRight w:val="0"/>
          <w:marTop w:val="0"/>
          <w:marBottom w:val="0"/>
          <w:divBdr>
            <w:top w:val="none" w:sz="0" w:space="0" w:color="auto"/>
            <w:left w:val="none" w:sz="0" w:space="0" w:color="auto"/>
            <w:bottom w:val="none" w:sz="0" w:space="0" w:color="auto"/>
            <w:right w:val="none" w:sz="0" w:space="0" w:color="auto"/>
          </w:divBdr>
        </w:div>
        <w:div w:id="464662972">
          <w:marLeft w:val="0"/>
          <w:marRight w:val="0"/>
          <w:marTop w:val="0"/>
          <w:marBottom w:val="0"/>
          <w:divBdr>
            <w:top w:val="none" w:sz="0" w:space="0" w:color="auto"/>
            <w:left w:val="none" w:sz="0" w:space="0" w:color="auto"/>
            <w:bottom w:val="none" w:sz="0" w:space="0" w:color="auto"/>
            <w:right w:val="none" w:sz="0" w:space="0" w:color="auto"/>
          </w:divBdr>
        </w:div>
        <w:div w:id="468666486">
          <w:marLeft w:val="0"/>
          <w:marRight w:val="0"/>
          <w:marTop w:val="0"/>
          <w:marBottom w:val="0"/>
          <w:divBdr>
            <w:top w:val="none" w:sz="0" w:space="0" w:color="auto"/>
            <w:left w:val="none" w:sz="0" w:space="0" w:color="auto"/>
            <w:bottom w:val="none" w:sz="0" w:space="0" w:color="auto"/>
            <w:right w:val="none" w:sz="0" w:space="0" w:color="auto"/>
          </w:divBdr>
        </w:div>
        <w:div w:id="547423455">
          <w:marLeft w:val="0"/>
          <w:marRight w:val="0"/>
          <w:marTop w:val="0"/>
          <w:marBottom w:val="0"/>
          <w:divBdr>
            <w:top w:val="none" w:sz="0" w:space="0" w:color="auto"/>
            <w:left w:val="none" w:sz="0" w:space="0" w:color="auto"/>
            <w:bottom w:val="none" w:sz="0" w:space="0" w:color="auto"/>
            <w:right w:val="none" w:sz="0" w:space="0" w:color="auto"/>
          </w:divBdr>
        </w:div>
        <w:div w:id="556282950">
          <w:marLeft w:val="0"/>
          <w:marRight w:val="0"/>
          <w:marTop w:val="0"/>
          <w:marBottom w:val="0"/>
          <w:divBdr>
            <w:top w:val="none" w:sz="0" w:space="0" w:color="auto"/>
            <w:left w:val="none" w:sz="0" w:space="0" w:color="auto"/>
            <w:bottom w:val="none" w:sz="0" w:space="0" w:color="auto"/>
            <w:right w:val="none" w:sz="0" w:space="0" w:color="auto"/>
          </w:divBdr>
        </w:div>
        <w:div w:id="639386796">
          <w:marLeft w:val="0"/>
          <w:marRight w:val="0"/>
          <w:marTop w:val="0"/>
          <w:marBottom w:val="0"/>
          <w:divBdr>
            <w:top w:val="none" w:sz="0" w:space="0" w:color="auto"/>
            <w:left w:val="none" w:sz="0" w:space="0" w:color="auto"/>
            <w:bottom w:val="none" w:sz="0" w:space="0" w:color="auto"/>
            <w:right w:val="none" w:sz="0" w:space="0" w:color="auto"/>
          </w:divBdr>
        </w:div>
        <w:div w:id="757100878">
          <w:marLeft w:val="0"/>
          <w:marRight w:val="0"/>
          <w:marTop w:val="0"/>
          <w:marBottom w:val="0"/>
          <w:divBdr>
            <w:top w:val="none" w:sz="0" w:space="0" w:color="auto"/>
            <w:left w:val="none" w:sz="0" w:space="0" w:color="auto"/>
            <w:bottom w:val="none" w:sz="0" w:space="0" w:color="auto"/>
            <w:right w:val="none" w:sz="0" w:space="0" w:color="auto"/>
          </w:divBdr>
        </w:div>
        <w:div w:id="784693651">
          <w:marLeft w:val="0"/>
          <w:marRight w:val="0"/>
          <w:marTop w:val="0"/>
          <w:marBottom w:val="0"/>
          <w:divBdr>
            <w:top w:val="none" w:sz="0" w:space="0" w:color="auto"/>
            <w:left w:val="none" w:sz="0" w:space="0" w:color="auto"/>
            <w:bottom w:val="none" w:sz="0" w:space="0" w:color="auto"/>
            <w:right w:val="none" w:sz="0" w:space="0" w:color="auto"/>
          </w:divBdr>
        </w:div>
        <w:div w:id="808741320">
          <w:marLeft w:val="0"/>
          <w:marRight w:val="0"/>
          <w:marTop w:val="0"/>
          <w:marBottom w:val="0"/>
          <w:divBdr>
            <w:top w:val="none" w:sz="0" w:space="0" w:color="auto"/>
            <w:left w:val="none" w:sz="0" w:space="0" w:color="auto"/>
            <w:bottom w:val="none" w:sz="0" w:space="0" w:color="auto"/>
            <w:right w:val="none" w:sz="0" w:space="0" w:color="auto"/>
          </w:divBdr>
        </w:div>
        <w:div w:id="813908284">
          <w:marLeft w:val="0"/>
          <w:marRight w:val="0"/>
          <w:marTop w:val="0"/>
          <w:marBottom w:val="0"/>
          <w:divBdr>
            <w:top w:val="none" w:sz="0" w:space="0" w:color="auto"/>
            <w:left w:val="none" w:sz="0" w:space="0" w:color="auto"/>
            <w:bottom w:val="none" w:sz="0" w:space="0" w:color="auto"/>
            <w:right w:val="none" w:sz="0" w:space="0" w:color="auto"/>
          </w:divBdr>
        </w:div>
        <w:div w:id="880017763">
          <w:marLeft w:val="0"/>
          <w:marRight w:val="0"/>
          <w:marTop w:val="0"/>
          <w:marBottom w:val="0"/>
          <w:divBdr>
            <w:top w:val="none" w:sz="0" w:space="0" w:color="auto"/>
            <w:left w:val="none" w:sz="0" w:space="0" w:color="auto"/>
            <w:bottom w:val="none" w:sz="0" w:space="0" w:color="auto"/>
            <w:right w:val="none" w:sz="0" w:space="0" w:color="auto"/>
          </w:divBdr>
        </w:div>
        <w:div w:id="885220299">
          <w:marLeft w:val="0"/>
          <w:marRight w:val="0"/>
          <w:marTop w:val="0"/>
          <w:marBottom w:val="0"/>
          <w:divBdr>
            <w:top w:val="none" w:sz="0" w:space="0" w:color="auto"/>
            <w:left w:val="none" w:sz="0" w:space="0" w:color="auto"/>
            <w:bottom w:val="none" w:sz="0" w:space="0" w:color="auto"/>
            <w:right w:val="none" w:sz="0" w:space="0" w:color="auto"/>
          </w:divBdr>
        </w:div>
        <w:div w:id="905920733">
          <w:marLeft w:val="0"/>
          <w:marRight w:val="0"/>
          <w:marTop w:val="0"/>
          <w:marBottom w:val="0"/>
          <w:divBdr>
            <w:top w:val="none" w:sz="0" w:space="0" w:color="auto"/>
            <w:left w:val="none" w:sz="0" w:space="0" w:color="auto"/>
            <w:bottom w:val="none" w:sz="0" w:space="0" w:color="auto"/>
            <w:right w:val="none" w:sz="0" w:space="0" w:color="auto"/>
          </w:divBdr>
        </w:div>
        <w:div w:id="998387875">
          <w:marLeft w:val="0"/>
          <w:marRight w:val="0"/>
          <w:marTop w:val="0"/>
          <w:marBottom w:val="0"/>
          <w:divBdr>
            <w:top w:val="none" w:sz="0" w:space="0" w:color="auto"/>
            <w:left w:val="none" w:sz="0" w:space="0" w:color="auto"/>
            <w:bottom w:val="none" w:sz="0" w:space="0" w:color="auto"/>
            <w:right w:val="none" w:sz="0" w:space="0" w:color="auto"/>
          </w:divBdr>
        </w:div>
        <w:div w:id="1011491373">
          <w:marLeft w:val="0"/>
          <w:marRight w:val="0"/>
          <w:marTop w:val="0"/>
          <w:marBottom w:val="0"/>
          <w:divBdr>
            <w:top w:val="none" w:sz="0" w:space="0" w:color="auto"/>
            <w:left w:val="none" w:sz="0" w:space="0" w:color="auto"/>
            <w:bottom w:val="none" w:sz="0" w:space="0" w:color="auto"/>
            <w:right w:val="none" w:sz="0" w:space="0" w:color="auto"/>
          </w:divBdr>
        </w:div>
        <w:div w:id="1100836742">
          <w:marLeft w:val="0"/>
          <w:marRight w:val="0"/>
          <w:marTop w:val="0"/>
          <w:marBottom w:val="0"/>
          <w:divBdr>
            <w:top w:val="none" w:sz="0" w:space="0" w:color="auto"/>
            <w:left w:val="none" w:sz="0" w:space="0" w:color="auto"/>
            <w:bottom w:val="none" w:sz="0" w:space="0" w:color="auto"/>
            <w:right w:val="none" w:sz="0" w:space="0" w:color="auto"/>
          </w:divBdr>
        </w:div>
        <w:div w:id="1213078745">
          <w:marLeft w:val="0"/>
          <w:marRight w:val="0"/>
          <w:marTop w:val="0"/>
          <w:marBottom w:val="0"/>
          <w:divBdr>
            <w:top w:val="none" w:sz="0" w:space="0" w:color="auto"/>
            <w:left w:val="none" w:sz="0" w:space="0" w:color="auto"/>
            <w:bottom w:val="none" w:sz="0" w:space="0" w:color="auto"/>
            <w:right w:val="none" w:sz="0" w:space="0" w:color="auto"/>
          </w:divBdr>
        </w:div>
        <w:div w:id="1255822869">
          <w:marLeft w:val="0"/>
          <w:marRight w:val="0"/>
          <w:marTop w:val="0"/>
          <w:marBottom w:val="0"/>
          <w:divBdr>
            <w:top w:val="none" w:sz="0" w:space="0" w:color="auto"/>
            <w:left w:val="none" w:sz="0" w:space="0" w:color="auto"/>
            <w:bottom w:val="none" w:sz="0" w:space="0" w:color="auto"/>
            <w:right w:val="none" w:sz="0" w:space="0" w:color="auto"/>
          </w:divBdr>
        </w:div>
        <w:div w:id="1274359136">
          <w:marLeft w:val="0"/>
          <w:marRight w:val="0"/>
          <w:marTop w:val="0"/>
          <w:marBottom w:val="0"/>
          <w:divBdr>
            <w:top w:val="none" w:sz="0" w:space="0" w:color="auto"/>
            <w:left w:val="none" w:sz="0" w:space="0" w:color="auto"/>
            <w:bottom w:val="none" w:sz="0" w:space="0" w:color="auto"/>
            <w:right w:val="none" w:sz="0" w:space="0" w:color="auto"/>
          </w:divBdr>
        </w:div>
        <w:div w:id="1303467591">
          <w:marLeft w:val="0"/>
          <w:marRight w:val="0"/>
          <w:marTop w:val="0"/>
          <w:marBottom w:val="0"/>
          <w:divBdr>
            <w:top w:val="none" w:sz="0" w:space="0" w:color="auto"/>
            <w:left w:val="none" w:sz="0" w:space="0" w:color="auto"/>
            <w:bottom w:val="none" w:sz="0" w:space="0" w:color="auto"/>
            <w:right w:val="none" w:sz="0" w:space="0" w:color="auto"/>
          </w:divBdr>
        </w:div>
        <w:div w:id="1324353832">
          <w:marLeft w:val="0"/>
          <w:marRight w:val="0"/>
          <w:marTop w:val="0"/>
          <w:marBottom w:val="0"/>
          <w:divBdr>
            <w:top w:val="none" w:sz="0" w:space="0" w:color="auto"/>
            <w:left w:val="none" w:sz="0" w:space="0" w:color="auto"/>
            <w:bottom w:val="none" w:sz="0" w:space="0" w:color="auto"/>
            <w:right w:val="none" w:sz="0" w:space="0" w:color="auto"/>
          </w:divBdr>
        </w:div>
        <w:div w:id="1332638555">
          <w:marLeft w:val="0"/>
          <w:marRight w:val="0"/>
          <w:marTop w:val="0"/>
          <w:marBottom w:val="0"/>
          <w:divBdr>
            <w:top w:val="none" w:sz="0" w:space="0" w:color="auto"/>
            <w:left w:val="none" w:sz="0" w:space="0" w:color="auto"/>
            <w:bottom w:val="none" w:sz="0" w:space="0" w:color="auto"/>
            <w:right w:val="none" w:sz="0" w:space="0" w:color="auto"/>
          </w:divBdr>
        </w:div>
        <w:div w:id="1351643542">
          <w:marLeft w:val="0"/>
          <w:marRight w:val="0"/>
          <w:marTop w:val="0"/>
          <w:marBottom w:val="0"/>
          <w:divBdr>
            <w:top w:val="none" w:sz="0" w:space="0" w:color="auto"/>
            <w:left w:val="none" w:sz="0" w:space="0" w:color="auto"/>
            <w:bottom w:val="none" w:sz="0" w:space="0" w:color="auto"/>
            <w:right w:val="none" w:sz="0" w:space="0" w:color="auto"/>
          </w:divBdr>
        </w:div>
        <w:div w:id="1437553185">
          <w:marLeft w:val="0"/>
          <w:marRight w:val="0"/>
          <w:marTop w:val="0"/>
          <w:marBottom w:val="0"/>
          <w:divBdr>
            <w:top w:val="none" w:sz="0" w:space="0" w:color="auto"/>
            <w:left w:val="none" w:sz="0" w:space="0" w:color="auto"/>
            <w:bottom w:val="none" w:sz="0" w:space="0" w:color="auto"/>
            <w:right w:val="none" w:sz="0" w:space="0" w:color="auto"/>
          </w:divBdr>
        </w:div>
        <w:div w:id="1446996487">
          <w:marLeft w:val="0"/>
          <w:marRight w:val="0"/>
          <w:marTop w:val="0"/>
          <w:marBottom w:val="0"/>
          <w:divBdr>
            <w:top w:val="none" w:sz="0" w:space="0" w:color="auto"/>
            <w:left w:val="none" w:sz="0" w:space="0" w:color="auto"/>
            <w:bottom w:val="none" w:sz="0" w:space="0" w:color="auto"/>
            <w:right w:val="none" w:sz="0" w:space="0" w:color="auto"/>
          </w:divBdr>
        </w:div>
        <w:div w:id="1717508296">
          <w:marLeft w:val="0"/>
          <w:marRight w:val="0"/>
          <w:marTop w:val="0"/>
          <w:marBottom w:val="0"/>
          <w:divBdr>
            <w:top w:val="none" w:sz="0" w:space="0" w:color="auto"/>
            <w:left w:val="none" w:sz="0" w:space="0" w:color="auto"/>
            <w:bottom w:val="none" w:sz="0" w:space="0" w:color="auto"/>
            <w:right w:val="none" w:sz="0" w:space="0" w:color="auto"/>
          </w:divBdr>
        </w:div>
        <w:div w:id="1855225132">
          <w:marLeft w:val="0"/>
          <w:marRight w:val="0"/>
          <w:marTop w:val="0"/>
          <w:marBottom w:val="0"/>
          <w:divBdr>
            <w:top w:val="none" w:sz="0" w:space="0" w:color="auto"/>
            <w:left w:val="none" w:sz="0" w:space="0" w:color="auto"/>
            <w:bottom w:val="none" w:sz="0" w:space="0" w:color="auto"/>
            <w:right w:val="none" w:sz="0" w:space="0" w:color="auto"/>
          </w:divBdr>
        </w:div>
        <w:div w:id="1889536096">
          <w:marLeft w:val="0"/>
          <w:marRight w:val="0"/>
          <w:marTop w:val="0"/>
          <w:marBottom w:val="0"/>
          <w:divBdr>
            <w:top w:val="none" w:sz="0" w:space="0" w:color="auto"/>
            <w:left w:val="none" w:sz="0" w:space="0" w:color="auto"/>
            <w:bottom w:val="none" w:sz="0" w:space="0" w:color="auto"/>
            <w:right w:val="none" w:sz="0" w:space="0" w:color="auto"/>
          </w:divBdr>
        </w:div>
        <w:div w:id="1961759379">
          <w:marLeft w:val="0"/>
          <w:marRight w:val="0"/>
          <w:marTop w:val="0"/>
          <w:marBottom w:val="0"/>
          <w:divBdr>
            <w:top w:val="none" w:sz="0" w:space="0" w:color="auto"/>
            <w:left w:val="none" w:sz="0" w:space="0" w:color="auto"/>
            <w:bottom w:val="none" w:sz="0" w:space="0" w:color="auto"/>
            <w:right w:val="none" w:sz="0" w:space="0" w:color="auto"/>
          </w:divBdr>
        </w:div>
        <w:div w:id="1962373555">
          <w:marLeft w:val="0"/>
          <w:marRight w:val="0"/>
          <w:marTop w:val="0"/>
          <w:marBottom w:val="0"/>
          <w:divBdr>
            <w:top w:val="none" w:sz="0" w:space="0" w:color="auto"/>
            <w:left w:val="none" w:sz="0" w:space="0" w:color="auto"/>
            <w:bottom w:val="none" w:sz="0" w:space="0" w:color="auto"/>
            <w:right w:val="none" w:sz="0" w:space="0" w:color="auto"/>
          </w:divBdr>
        </w:div>
        <w:div w:id="1987053652">
          <w:marLeft w:val="0"/>
          <w:marRight w:val="0"/>
          <w:marTop w:val="0"/>
          <w:marBottom w:val="0"/>
          <w:divBdr>
            <w:top w:val="none" w:sz="0" w:space="0" w:color="auto"/>
            <w:left w:val="none" w:sz="0" w:space="0" w:color="auto"/>
            <w:bottom w:val="none" w:sz="0" w:space="0" w:color="auto"/>
            <w:right w:val="none" w:sz="0" w:space="0" w:color="auto"/>
          </w:divBdr>
        </w:div>
        <w:div w:id="1989476604">
          <w:marLeft w:val="0"/>
          <w:marRight w:val="0"/>
          <w:marTop w:val="0"/>
          <w:marBottom w:val="0"/>
          <w:divBdr>
            <w:top w:val="none" w:sz="0" w:space="0" w:color="auto"/>
            <w:left w:val="none" w:sz="0" w:space="0" w:color="auto"/>
            <w:bottom w:val="none" w:sz="0" w:space="0" w:color="auto"/>
            <w:right w:val="none" w:sz="0" w:space="0" w:color="auto"/>
          </w:divBdr>
        </w:div>
        <w:div w:id="2040233280">
          <w:marLeft w:val="0"/>
          <w:marRight w:val="0"/>
          <w:marTop w:val="0"/>
          <w:marBottom w:val="0"/>
          <w:divBdr>
            <w:top w:val="none" w:sz="0" w:space="0" w:color="auto"/>
            <w:left w:val="none" w:sz="0" w:space="0" w:color="auto"/>
            <w:bottom w:val="none" w:sz="0" w:space="0" w:color="auto"/>
            <w:right w:val="none" w:sz="0" w:space="0" w:color="auto"/>
          </w:divBdr>
        </w:div>
        <w:div w:id="2068265159">
          <w:marLeft w:val="0"/>
          <w:marRight w:val="0"/>
          <w:marTop w:val="0"/>
          <w:marBottom w:val="0"/>
          <w:divBdr>
            <w:top w:val="none" w:sz="0" w:space="0" w:color="auto"/>
            <w:left w:val="none" w:sz="0" w:space="0" w:color="auto"/>
            <w:bottom w:val="none" w:sz="0" w:space="0" w:color="auto"/>
            <w:right w:val="none" w:sz="0" w:space="0" w:color="auto"/>
          </w:divBdr>
        </w:div>
        <w:div w:id="2094741076">
          <w:marLeft w:val="0"/>
          <w:marRight w:val="0"/>
          <w:marTop w:val="0"/>
          <w:marBottom w:val="0"/>
          <w:divBdr>
            <w:top w:val="none" w:sz="0" w:space="0" w:color="auto"/>
            <w:left w:val="none" w:sz="0" w:space="0" w:color="auto"/>
            <w:bottom w:val="none" w:sz="0" w:space="0" w:color="auto"/>
            <w:right w:val="none" w:sz="0" w:space="0" w:color="auto"/>
          </w:divBdr>
        </w:div>
        <w:div w:id="2113738146">
          <w:marLeft w:val="0"/>
          <w:marRight w:val="0"/>
          <w:marTop w:val="0"/>
          <w:marBottom w:val="0"/>
          <w:divBdr>
            <w:top w:val="none" w:sz="0" w:space="0" w:color="auto"/>
            <w:left w:val="none" w:sz="0" w:space="0" w:color="auto"/>
            <w:bottom w:val="none" w:sz="0" w:space="0" w:color="auto"/>
            <w:right w:val="none" w:sz="0" w:space="0" w:color="auto"/>
          </w:divBdr>
        </w:div>
      </w:divsChild>
    </w:div>
    <w:div w:id="973872405">
      <w:bodyDiv w:val="1"/>
      <w:marLeft w:val="0"/>
      <w:marRight w:val="0"/>
      <w:marTop w:val="0"/>
      <w:marBottom w:val="0"/>
      <w:divBdr>
        <w:top w:val="none" w:sz="0" w:space="0" w:color="auto"/>
        <w:left w:val="none" w:sz="0" w:space="0" w:color="auto"/>
        <w:bottom w:val="none" w:sz="0" w:space="0" w:color="auto"/>
        <w:right w:val="none" w:sz="0" w:space="0" w:color="auto"/>
      </w:divBdr>
    </w:div>
    <w:div w:id="980116568">
      <w:bodyDiv w:val="1"/>
      <w:marLeft w:val="0"/>
      <w:marRight w:val="0"/>
      <w:marTop w:val="0"/>
      <w:marBottom w:val="0"/>
      <w:divBdr>
        <w:top w:val="none" w:sz="0" w:space="0" w:color="auto"/>
        <w:left w:val="none" w:sz="0" w:space="0" w:color="auto"/>
        <w:bottom w:val="none" w:sz="0" w:space="0" w:color="auto"/>
        <w:right w:val="none" w:sz="0" w:space="0" w:color="auto"/>
      </w:divBdr>
      <w:divsChild>
        <w:div w:id="1623030921">
          <w:marLeft w:val="0"/>
          <w:marRight w:val="0"/>
          <w:marTop w:val="0"/>
          <w:marBottom w:val="0"/>
          <w:divBdr>
            <w:top w:val="none" w:sz="0" w:space="0" w:color="auto"/>
            <w:left w:val="none" w:sz="0" w:space="0" w:color="auto"/>
            <w:bottom w:val="none" w:sz="0" w:space="0" w:color="auto"/>
            <w:right w:val="none" w:sz="0" w:space="0" w:color="auto"/>
          </w:divBdr>
        </w:div>
        <w:div w:id="2000310210">
          <w:marLeft w:val="0"/>
          <w:marRight w:val="0"/>
          <w:marTop w:val="0"/>
          <w:marBottom w:val="0"/>
          <w:divBdr>
            <w:top w:val="none" w:sz="0" w:space="0" w:color="auto"/>
            <w:left w:val="none" w:sz="0" w:space="0" w:color="auto"/>
            <w:bottom w:val="none" w:sz="0" w:space="0" w:color="auto"/>
            <w:right w:val="none" w:sz="0" w:space="0" w:color="auto"/>
          </w:divBdr>
        </w:div>
      </w:divsChild>
    </w:div>
    <w:div w:id="982926279">
      <w:bodyDiv w:val="1"/>
      <w:marLeft w:val="0"/>
      <w:marRight w:val="0"/>
      <w:marTop w:val="0"/>
      <w:marBottom w:val="0"/>
      <w:divBdr>
        <w:top w:val="none" w:sz="0" w:space="0" w:color="auto"/>
        <w:left w:val="none" w:sz="0" w:space="0" w:color="auto"/>
        <w:bottom w:val="none" w:sz="0" w:space="0" w:color="auto"/>
        <w:right w:val="none" w:sz="0" w:space="0" w:color="auto"/>
      </w:divBdr>
      <w:divsChild>
        <w:div w:id="100150710">
          <w:marLeft w:val="0"/>
          <w:marRight w:val="0"/>
          <w:marTop w:val="0"/>
          <w:marBottom w:val="0"/>
          <w:divBdr>
            <w:top w:val="none" w:sz="0" w:space="0" w:color="auto"/>
            <w:left w:val="none" w:sz="0" w:space="0" w:color="auto"/>
            <w:bottom w:val="none" w:sz="0" w:space="0" w:color="auto"/>
            <w:right w:val="none" w:sz="0" w:space="0" w:color="auto"/>
          </w:divBdr>
        </w:div>
        <w:div w:id="113867357">
          <w:marLeft w:val="0"/>
          <w:marRight w:val="0"/>
          <w:marTop w:val="0"/>
          <w:marBottom w:val="0"/>
          <w:divBdr>
            <w:top w:val="none" w:sz="0" w:space="0" w:color="auto"/>
            <w:left w:val="none" w:sz="0" w:space="0" w:color="auto"/>
            <w:bottom w:val="none" w:sz="0" w:space="0" w:color="auto"/>
            <w:right w:val="none" w:sz="0" w:space="0" w:color="auto"/>
          </w:divBdr>
        </w:div>
        <w:div w:id="131872238">
          <w:marLeft w:val="0"/>
          <w:marRight w:val="0"/>
          <w:marTop w:val="0"/>
          <w:marBottom w:val="0"/>
          <w:divBdr>
            <w:top w:val="none" w:sz="0" w:space="0" w:color="auto"/>
            <w:left w:val="none" w:sz="0" w:space="0" w:color="auto"/>
            <w:bottom w:val="none" w:sz="0" w:space="0" w:color="auto"/>
            <w:right w:val="none" w:sz="0" w:space="0" w:color="auto"/>
          </w:divBdr>
        </w:div>
        <w:div w:id="256256164">
          <w:marLeft w:val="0"/>
          <w:marRight w:val="0"/>
          <w:marTop w:val="0"/>
          <w:marBottom w:val="0"/>
          <w:divBdr>
            <w:top w:val="none" w:sz="0" w:space="0" w:color="auto"/>
            <w:left w:val="none" w:sz="0" w:space="0" w:color="auto"/>
            <w:bottom w:val="none" w:sz="0" w:space="0" w:color="auto"/>
            <w:right w:val="none" w:sz="0" w:space="0" w:color="auto"/>
          </w:divBdr>
        </w:div>
        <w:div w:id="276447765">
          <w:marLeft w:val="0"/>
          <w:marRight w:val="0"/>
          <w:marTop w:val="0"/>
          <w:marBottom w:val="0"/>
          <w:divBdr>
            <w:top w:val="none" w:sz="0" w:space="0" w:color="auto"/>
            <w:left w:val="none" w:sz="0" w:space="0" w:color="auto"/>
            <w:bottom w:val="none" w:sz="0" w:space="0" w:color="auto"/>
            <w:right w:val="none" w:sz="0" w:space="0" w:color="auto"/>
          </w:divBdr>
        </w:div>
        <w:div w:id="418526586">
          <w:marLeft w:val="0"/>
          <w:marRight w:val="0"/>
          <w:marTop w:val="0"/>
          <w:marBottom w:val="0"/>
          <w:divBdr>
            <w:top w:val="none" w:sz="0" w:space="0" w:color="auto"/>
            <w:left w:val="none" w:sz="0" w:space="0" w:color="auto"/>
            <w:bottom w:val="none" w:sz="0" w:space="0" w:color="auto"/>
            <w:right w:val="none" w:sz="0" w:space="0" w:color="auto"/>
          </w:divBdr>
        </w:div>
        <w:div w:id="494881023">
          <w:marLeft w:val="0"/>
          <w:marRight w:val="0"/>
          <w:marTop w:val="0"/>
          <w:marBottom w:val="0"/>
          <w:divBdr>
            <w:top w:val="none" w:sz="0" w:space="0" w:color="auto"/>
            <w:left w:val="none" w:sz="0" w:space="0" w:color="auto"/>
            <w:bottom w:val="none" w:sz="0" w:space="0" w:color="auto"/>
            <w:right w:val="none" w:sz="0" w:space="0" w:color="auto"/>
          </w:divBdr>
        </w:div>
        <w:div w:id="668171454">
          <w:marLeft w:val="0"/>
          <w:marRight w:val="0"/>
          <w:marTop w:val="0"/>
          <w:marBottom w:val="0"/>
          <w:divBdr>
            <w:top w:val="none" w:sz="0" w:space="0" w:color="auto"/>
            <w:left w:val="none" w:sz="0" w:space="0" w:color="auto"/>
            <w:bottom w:val="none" w:sz="0" w:space="0" w:color="auto"/>
            <w:right w:val="none" w:sz="0" w:space="0" w:color="auto"/>
          </w:divBdr>
        </w:div>
        <w:div w:id="829176657">
          <w:marLeft w:val="0"/>
          <w:marRight w:val="0"/>
          <w:marTop w:val="0"/>
          <w:marBottom w:val="0"/>
          <w:divBdr>
            <w:top w:val="none" w:sz="0" w:space="0" w:color="auto"/>
            <w:left w:val="none" w:sz="0" w:space="0" w:color="auto"/>
            <w:bottom w:val="none" w:sz="0" w:space="0" w:color="auto"/>
            <w:right w:val="none" w:sz="0" w:space="0" w:color="auto"/>
          </w:divBdr>
        </w:div>
        <w:div w:id="873152571">
          <w:marLeft w:val="0"/>
          <w:marRight w:val="0"/>
          <w:marTop w:val="0"/>
          <w:marBottom w:val="0"/>
          <w:divBdr>
            <w:top w:val="none" w:sz="0" w:space="0" w:color="auto"/>
            <w:left w:val="none" w:sz="0" w:space="0" w:color="auto"/>
            <w:bottom w:val="none" w:sz="0" w:space="0" w:color="auto"/>
            <w:right w:val="none" w:sz="0" w:space="0" w:color="auto"/>
          </w:divBdr>
        </w:div>
        <w:div w:id="927732817">
          <w:marLeft w:val="0"/>
          <w:marRight w:val="0"/>
          <w:marTop w:val="0"/>
          <w:marBottom w:val="0"/>
          <w:divBdr>
            <w:top w:val="none" w:sz="0" w:space="0" w:color="auto"/>
            <w:left w:val="none" w:sz="0" w:space="0" w:color="auto"/>
            <w:bottom w:val="none" w:sz="0" w:space="0" w:color="auto"/>
            <w:right w:val="none" w:sz="0" w:space="0" w:color="auto"/>
          </w:divBdr>
        </w:div>
        <w:div w:id="977690610">
          <w:marLeft w:val="0"/>
          <w:marRight w:val="0"/>
          <w:marTop w:val="0"/>
          <w:marBottom w:val="0"/>
          <w:divBdr>
            <w:top w:val="none" w:sz="0" w:space="0" w:color="auto"/>
            <w:left w:val="none" w:sz="0" w:space="0" w:color="auto"/>
            <w:bottom w:val="none" w:sz="0" w:space="0" w:color="auto"/>
            <w:right w:val="none" w:sz="0" w:space="0" w:color="auto"/>
          </w:divBdr>
        </w:div>
        <w:div w:id="1110078851">
          <w:marLeft w:val="0"/>
          <w:marRight w:val="0"/>
          <w:marTop w:val="0"/>
          <w:marBottom w:val="0"/>
          <w:divBdr>
            <w:top w:val="none" w:sz="0" w:space="0" w:color="auto"/>
            <w:left w:val="none" w:sz="0" w:space="0" w:color="auto"/>
            <w:bottom w:val="none" w:sz="0" w:space="0" w:color="auto"/>
            <w:right w:val="none" w:sz="0" w:space="0" w:color="auto"/>
          </w:divBdr>
        </w:div>
        <w:div w:id="1113210533">
          <w:marLeft w:val="0"/>
          <w:marRight w:val="0"/>
          <w:marTop w:val="0"/>
          <w:marBottom w:val="0"/>
          <w:divBdr>
            <w:top w:val="none" w:sz="0" w:space="0" w:color="auto"/>
            <w:left w:val="none" w:sz="0" w:space="0" w:color="auto"/>
            <w:bottom w:val="none" w:sz="0" w:space="0" w:color="auto"/>
            <w:right w:val="none" w:sz="0" w:space="0" w:color="auto"/>
          </w:divBdr>
        </w:div>
        <w:div w:id="1131898097">
          <w:marLeft w:val="0"/>
          <w:marRight w:val="0"/>
          <w:marTop w:val="0"/>
          <w:marBottom w:val="0"/>
          <w:divBdr>
            <w:top w:val="none" w:sz="0" w:space="0" w:color="auto"/>
            <w:left w:val="none" w:sz="0" w:space="0" w:color="auto"/>
            <w:bottom w:val="none" w:sz="0" w:space="0" w:color="auto"/>
            <w:right w:val="none" w:sz="0" w:space="0" w:color="auto"/>
          </w:divBdr>
        </w:div>
        <w:div w:id="1415589296">
          <w:marLeft w:val="0"/>
          <w:marRight w:val="0"/>
          <w:marTop w:val="0"/>
          <w:marBottom w:val="0"/>
          <w:divBdr>
            <w:top w:val="none" w:sz="0" w:space="0" w:color="auto"/>
            <w:left w:val="none" w:sz="0" w:space="0" w:color="auto"/>
            <w:bottom w:val="none" w:sz="0" w:space="0" w:color="auto"/>
            <w:right w:val="none" w:sz="0" w:space="0" w:color="auto"/>
          </w:divBdr>
        </w:div>
        <w:div w:id="1516386332">
          <w:marLeft w:val="0"/>
          <w:marRight w:val="0"/>
          <w:marTop w:val="0"/>
          <w:marBottom w:val="0"/>
          <w:divBdr>
            <w:top w:val="none" w:sz="0" w:space="0" w:color="auto"/>
            <w:left w:val="none" w:sz="0" w:space="0" w:color="auto"/>
            <w:bottom w:val="none" w:sz="0" w:space="0" w:color="auto"/>
            <w:right w:val="none" w:sz="0" w:space="0" w:color="auto"/>
          </w:divBdr>
        </w:div>
        <w:div w:id="1520311674">
          <w:marLeft w:val="0"/>
          <w:marRight w:val="0"/>
          <w:marTop w:val="0"/>
          <w:marBottom w:val="0"/>
          <w:divBdr>
            <w:top w:val="none" w:sz="0" w:space="0" w:color="auto"/>
            <w:left w:val="none" w:sz="0" w:space="0" w:color="auto"/>
            <w:bottom w:val="none" w:sz="0" w:space="0" w:color="auto"/>
            <w:right w:val="none" w:sz="0" w:space="0" w:color="auto"/>
          </w:divBdr>
        </w:div>
        <w:div w:id="1530683833">
          <w:marLeft w:val="0"/>
          <w:marRight w:val="0"/>
          <w:marTop w:val="0"/>
          <w:marBottom w:val="0"/>
          <w:divBdr>
            <w:top w:val="none" w:sz="0" w:space="0" w:color="auto"/>
            <w:left w:val="none" w:sz="0" w:space="0" w:color="auto"/>
            <w:bottom w:val="none" w:sz="0" w:space="0" w:color="auto"/>
            <w:right w:val="none" w:sz="0" w:space="0" w:color="auto"/>
          </w:divBdr>
        </w:div>
        <w:div w:id="1588884414">
          <w:marLeft w:val="0"/>
          <w:marRight w:val="0"/>
          <w:marTop w:val="0"/>
          <w:marBottom w:val="0"/>
          <w:divBdr>
            <w:top w:val="none" w:sz="0" w:space="0" w:color="auto"/>
            <w:left w:val="none" w:sz="0" w:space="0" w:color="auto"/>
            <w:bottom w:val="none" w:sz="0" w:space="0" w:color="auto"/>
            <w:right w:val="none" w:sz="0" w:space="0" w:color="auto"/>
          </w:divBdr>
        </w:div>
        <w:div w:id="1629894643">
          <w:marLeft w:val="0"/>
          <w:marRight w:val="0"/>
          <w:marTop w:val="0"/>
          <w:marBottom w:val="0"/>
          <w:divBdr>
            <w:top w:val="none" w:sz="0" w:space="0" w:color="auto"/>
            <w:left w:val="none" w:sz="0" w:space="0" w:color="auto"/>
            <w:bottom w:val="none" w:sz="0" w:space="0" w:color="auto"/>
            <w:right w:val="none" w:sz="0" w:space="0" w:color="auto"/>
          </w:divBdr>
        </w:div>
        <w:div w:id="1631670710">
          <w:marLeft w:val="0"/>
          <w:marRight w:val="0"/>
          <w:marTop w:val="0"/>
          <w:marBottom w:val="0"/>
          <w:divBdr>
            <w:top w:val="none" w:sz="0" w:space="0" w:color="auto"/>
            <w:left w:val="none" w:sz="0" w:space="0" w:color="auto"/>
            <w:bottom w:val="none" w:sz="0" w:space="0" w:color="auto"/>
            <w:right w:val="none" w:sz="0" w:space="0" w:color="auto"/>
          </w:divBdr>
        </w:div>
        <w:div w:id="1944068928">
          <w:marLeft w:val="0"/>
          <w:marRight w:val="0"/>
          <w:marTop w:val="0"/>
          <w:marBottom w:val="0"/>
          <w:divBdr>
            <w:top w:val="none" w:sz="0" w:space="0" w:color="auto"/>
            <w:left w:val="none" w:sz="0" w:space="0" w:color="auto"/>
            <w:bottom w:val="none" w:sz="0" w:space="0" w:color="auto"/>
            <w:right w:val="none" w:sz="0" w:space="0" w:color="auto"/>
          </w:divBdr>
        </w:div>
        <w:div w:id="2024671154">
          <w:marLeft w:val="0"/>
          <w:marRight w:val="0"/>
          <w:marTop w:val="0"/>
          <w:marBottom w:val="0"/>
          <w:divBdr>
            <w:top w:val="none" w:sz="0" w:space="0" w:color="auto"/>
            <w:left w:val="none" w:sz="0" w:space="0" w:color="auto"/>
            <w:bottom w:val="none" w:sz="0" w:space="0" w:color="auto"/>
            <w:right w:val="none" w:sz="0" w:space="0" w:color="auto"/>
          </w:divBdr>
        </w:div>
        <w:div w:id="2034183606">
          <w:marLeft w:val="0"/>
          <w:marRight w:val="0"/>
          <w:marTop w:val="0"/>
          <w:marBottom w:val="0"/>
          <w:divBdr>
            <w:top w:val="none" w:sz="0" w:space="0" w:color="auto"/>
            <w:left w:val="none" w:sz="0" w:space="0" w:color="auto"/>
            <w:bottom w:val="none" w:sz="0" w:space="0" w:color="auto"/>
            <w:right w:val="none" w:sz="0" w:space="0" w:color="auto"/>
          </w:divBdr>
        </w:div>
        <w:div w:id="2131507682">
          <w:marLeft w:val="0"/>
          <w:marRight w:val="0"/>
          <w:marTop w:val="0"/>
          <w:marBottom w:val="0"/>
          <w:divBdr>
            <w:top w:val="none" w:sz="0" w:space="0" w:color="auto"/>
            <w:left w:val="none" w:sz="0" w:space="0" w:color="auto"/>
            <w:bottom w:val="none" w:sz="0" w:space="0" w:color="auto"/>
            <w:right w:val="none" w:sz="0" w:space="0" w:color="auto"/>
          </w:divBdr>
        </w:div>
      </w:divsChild>
    </w:div>
    <w:div w:id="984309481">
      <w:bodyDiv w:val="1"/>
      <w:marLeft w:val="0"/>
      <w:marRight w:val="0"/>
      <w:marTop w:val="0"/>
      <w:marBottom w:val="0"/>
      <w:divBdr>
        <w:top w:val="none" w:sz="0" w:space="0" w:color="auto"/>
        <w:left w:val="none" w:sz="0" w:space="0" w:color="auto"/>
        <w:bottom w:val="none" w:sz="0" w:space="0" w:color="auto"/>
        <w:right w:val="none" w:sz="0" w:space="0" w:color="auto"/>
      </w:divBdr>
      <w:divsChild>
        <w:div w:id="266011877">
          <w:marLeft w:val="0"/>
          <w:marRight w:val="0"/>
          <w:marTop w:val="0"/>
          <w:marBottom w:val="0"/>
          <w:divBdr>
            <w:top w:val="none" w:sz="0" w:space="0" w:color="auto"/>
            <w:left w:val="none" w:sz="0" w:space="0" w:color="auto"/>
            <w:bottom w:val="none" w:sz="0" w:space="0" w:color="auto"/>
            <w:right w:val="none" w:sz="0" w:space="0" w:color="auto"/>
          </w:divBdr>
        </w:div>
        <w:div w:id="572816906">
          <w:marLeft w:val="0"/>
          <w:marRight w:val="0"/>
          <w:marTop w:val="0"/>
          <w:marBottom w:val="0"/>
          <w:divBdr>
            <w:top w:val="none" w:sz="0" w:space="0" w:color="auto"/>
            <w:left w:val="none" w:sz="0" w:space="0" w:color="auto"/>
            <w:bottom w:val="none" w:sz="0" w:space="0" w:color="auto"/>
            <w:right w:val="none" w:sz="0" w:space="0" w:color="auto"/>
          </w:divBdr>
        </w:div>
        <w:div w:id="594479485">
          <w:marLeft w:val="0"/>
          <w:marRight w:val="0"/>
          <w:marTop w:val="0"/>
          <w:marBottom w:val="0"/>
          <w:divBdr>
            <w:top w:val="none" w:sz="0" w:space="0" w:color="auto"/>
            <w:left w:val="none" w:sz="0" w:space="0" w:color="auto"/>
            <w:bottom w:val="none" w:sz="0" w:space="0" w:color="auto"/>
            <w:right w:val="none" w:sz="0" w:space="0" w:color="auto"/>
          </w:divBdr>
        </w:div>
        <w:div w:id="705299003">
          <w:marLeft w:val="0"/>
          <w:marRight w:val="0"/>
          <w:marTop w:val="0"/>
          <w:marBottom w:val="0"/>
          <w:divBdr>
            <w:top w:val="none" w:sz="0" w:space="0" w:color="auto"/>
            <w:left w:val="none" w:sz="0" w:space="0" w:color="auto"/>
            <w:bottom w:val="none" w:sz="0" w:space="0" w:color="auto"/>
            <w:right w:val="none" w:sz="0" w:space="0" w:color="auto"/>
          </w:divBdr>
        </w:div>
        <w:div w:id="710811323">
          <w:marLeft w:val="0"/>
          <w:marRight w:val="0"/>
          <w:marTop w:val="0"/>
          <w:marBottom w:val="0"/>
          <w:divBdr>
            <w:top w:val="none" w:sz="0" w:space="0" w:color="auto"/>
            <w:left w:val="none" w:sz="0" w:space="0" w:color="auto"/>
            <w:bottom w:val="none" w:sz="0" w:space="0" w:color="auto"/>
            <w:right w:val="none" w:sz="0" w:space="0" w:color="auto"/>
          </w:divBdr>
        </w:div>
        <w:div w:id="749160563">
          <w:marLeft w:val="0"/>
          <w:marRight w:val="0"/>
          <w:marTop w:val="0"/>
          <w:marBottom w:val="0"/>
          <w:divBdr>
            <w:top w:val="none" w:sz="0" w:space="0" w:color="auto"/>
            <w:left w:val="none" w:sz="0" w:space="0" w:color="auto"/>
            <w:bottom w:val="none" w:sz="0" w:space="0" w:color="auto"/>
            <w:right w:val="none" w:sz="0" w:space="0" w:color="auto"/>
          </w:divBdr>
        </w:div>
        <w:div w:id="871266635">
          <w:marLeft w:val="0"/>
          <w:marRight w:val="0"/>
          <w:marTop w:val="0"/>
          <w:marBottom w:val="0"/>
          <w:divBdr>
            <w:top w:val="none" w:sz="0" w:space="0" w:color="auto"/>
            <w:left w:val="none" w:sz="0" w:space="0" w:color="auto"/>
            <w:bottom w:val="none" w:sz="0" w:space="0" w:color="auto"/>
            <w:right w:val="none" w:sz="0" w:space="0" w:color="auto"/>
          </w:divBdr>
        </w:div>
        <w:div w:id="954019268">
          <w:marLeft w:val="0"/>
          <w:marRight w:val="0"/>
          <w:marTop w:val="0"/>
          <w:marBottom w:val="0"/>
          <w:divBdr>
            <w:top w:val="none" w:sz="0" w:space="0" w:color="auto"/>
            <w:left w:val="none" w:sz="0" w:space="0" w:color="auto"/>
            <w:bottom w:val="none" w:sz="0" w:space="0" w:color="auto"/>
            <w:right w:val="none" w:sz="0" w:space="0" w:color="auto"/>
          </w:divBdr>
        </w:div>
        <w:div w:id="1019426378">
          <w:marLeft w:val="0"/>
          <w:marRight w:val="0"/>
          <w:marTop w:val="0"/>
          <w:marBottom w:val="0"/>
          <w:divBdr>
            <w:top w:val="none" w:sz="0" w:space="0" w:color="auto"/>
            <w:left w:val="none" w:sz="0" w:space="0" w:color="auto"/>
            <w:bottom w:val="none" w:sz="0" w:space="0" w:color="auto"/>
            <w:right w:val="none" w:sz="0" w:space="0" w:color="auto"/>
          </w:divBdr>
        </w:div>
        <w:div w:id="1030185118">
          <w:marLeft w:val="0"/>
          <w:marRight w:val="0"/>
          <w:marTop w:val="0"/>
          <w:marBottom w:val="0"/>
          <w:divBdr>
            <w:top w:val="none" w:sz="0" w:space="0" w:color="auto"/>
            <w:left w:val="none" w:sz="0" w:space="0" w:color="auto"/>
            <w:bottom w:val="none" w:sz="0" w:space="0" w:color="auto"/>
            <w:right w:val="none" w:sz="0" w:space="0" w:color="auto"/>
          </w:divBdr>
        </w:div>
        <w:div w:id="1237789738">
          <w:marLeft w:val="0"/>
          <w:marRight w:val="0"/>
          <w:marTop w:val="0"/>
          <w:marBottom w:val="0"/>
          <w:divBdr>
            <w:top w:val="none" w:sz="0" w:space="0" w:color="auto"/>
            <w:left w:val="none" w:sz="0" w:space="0" w:color="auto"/>
            <w:bottom w:val="none" w:sz="0" w:space="0" w:color="auto"/>
            <w:right w:val="none" w:sz="0" w:space="0" w:color="auto"/>
          </w:divBdr>
        </w:div>
        <w:div w:id="1361005206">
          <w:marLeft w:val="0"/>
          <w:marRight w:val="0"/>
          <w:marTop w:val="0"/>
          <w:marBottom w:val="0"/>
          <w:divBdr>
            <w:top w:val="none" w:sz="0" w:space="0" w:color="auto"/>
            <w:left w:val="none" w:sz="0" w:space="0" w:color="auto"/>
            <w:bottom w:val="none" w:sz="0" w:space="0" w:color="auto"/>
            <w:right w:val="none" w:sz="0" w:space="0" w:color="auto"/>
          </w:divBdr>
        </w:div>
        <w:div w:id="1391927129">
          <w:marLeft w:val="0"/>
          <w:marRight w:val="0"/>
          <w:marTop w:val="0"/>
          <w:marBottom w:val="0"/>
          <w:divBdr>
            <w:top w:val="none" w:sz="0" w:space="0" w:color="auto"/>
            <w:left w:val="none" w:sz="0" w:space="0" w:color="auto"/>
            <w:bottom w:val="none" w:sz="0" w:space="0" w:color="auto"/>
            <w:right w:val="none" w:sz="0" w:space="0" w:color="auto"/>
          </w:divBdr>
        </w:div>
        <w:div w:id="1744067528">
          <w:marLeft w:val="0"/>
          <w:marRight w:val="0"/>
          <w:marTop w:val="0"/>
          <w:marBottom w:val="0"/>
          <w:divBdr>
            <w:top w:val="none" w:sz="0" w:space="0" w:color="auto"/>
            <w:left w:val="none" w:sz="0" w:space="0" w:color="auto"/>
            <w:bottom w:val="none" w:sz="0" w:space="0" w:color="auto"/>
            <w:right w:val="none" w:sz="0" w:space="0" w:color="auto"/>
          </w:divBdr>
        </w:div>
        <w:div w:id="1911576764">
          <w:marLeft w:val="0"/>
          <w:marRight w:val="0"/>
          <w:marTop w:val="0"/>
          <w:marBottom w:val="0"/>
          <w:divBdr>
            <w:top w:val="none" w:sz="0" w:space="0" w:color="auto"/>
            <w:left w:val="none" w:sz="0" w:space="0" w:color="auto"/>
            <w:bottom w:val="none" w:sz="0" w:space="0" w:color="auto"/>
            <w:right w:val="none" w:sz="0" w:space="0" w:color="auto"/>
          </w:divBdr>
        </w:div>
        <w:div w:id="2016571026">
          <w:marLeft w:val="0"/>
          <w:marRight w:val="0"/>
          <w:marTop w:val="0"/>
          <w:marBottom w:val="0"/>
          <w:divBdr>
            <w:top w:val="none" w:sz="0" w:space="0" w:color="auto"/>
            <w:left w:val="none" w:sz="0" w:space="0" w:color="auto"/>
            <w:bottom w:val="none" w:sz="0" w:space="0" w:color="auto"/>
            <w:right w:val="none" w:sz="0" w:space="0" w:color="auto"/>
          </w:divBdr>
        </w:div>
        <w:div w:id="2061437663">
          <w:marLeft w:val="0"/>
          <w:marRight w:val="0"/>
          <w:marTop w:val="0"/>
          <w:marBottom w:val="0"/>
          <w:divBdr>
            <w:top w:val="none" w:sz="0" w:space="0" w:color="auto"/>
            <w:left w:val="none" w:sz="0" w:space="0" w:color="auto"/>
            <w:bottom w:val="none" w:sz="0" w:space="0" w:color="auto"/>
            <w:right w:val="none" w:sz="0" w:space="0" w:color="auto"/>
          </w:divBdr>
        </w:div>
        <w:div w:id="2104496918">
          <w:marLeft w:val="0"/>
          <w:marRight w:val="0"/>
          <w:marTop w:val="0"/>
          <w:marBottom w:val="0"/>
          <w:divBdr>
            <w:top w:val="none" w:sz="0" w:space="0" w:color="auto"/>
            <w:left w:val="none" w:sz="0" w:space="0" w:color="auto"/>
            <w:bottom w:val="none" w:sz="0" w:space="0" w:color="auto"/>
            <w:right w:val="none" w:sz="0" w:space="0" w:color="auto"/>
          </w:divBdr>
        </w:div>
        <w:div w:id="2126725950">
          <w:marLeft w:val="0"/>
          <w:marRight w:val="0"/>
          <w:marTop w:val="0"/>
          <w:marBottom w:val="0"/>
          <w:divBdr>
            <w:top w:val="none" w:sz="0" w:space="0" w:color="auto"/>
            <w:left w:val="none" w:sz="0" w:space="0" w:color="auto"/>
            <w:bottom w:val="none" w:sz="0" w:space="0" w:color="auto"/>
            <w:right w:val="none" w:sz="0" w:space="0" w:color="auto"/>
          </w:divBdr>
        </w:div>
        <w:div w:id="2146502644">
          <w:marLeft w:val="0"/>
          <w:marRight w:val="0"/>
          <w:marTop w:val="0"/>
          <w:marBottom w:val="0"/>
          <w:divBdr>
            <w:top w:val="none" w:sz="0" w:space="0" w:color="auto"/>
            <w:left w:val="none" w:sz="0" w:space="0" w:color="auto"/>
            <w:bottom w:val="none" w:sz="0" w:space="0" w:color="auto"/>
            <w:right w:val="none" w:sz="0" w:space="0" w:color="auto"/>
          </w:divBdr>
        </w:div>
      </w:divsChild>
    </w:div>
    <w:div w:id="984506318">
      <w:bodyDiv w:val="1"/>
      <w:marLeft w:val="0"/>
      <w:marRight w:val="0"/>
      <w:marTop w:val="0"/>
      <w:marBottom w:val="0"/>
      <w:divBdr>
        <w:top w:val="none" w:sz="0" w:space="0" w:color="auto"/>
        <w:left w:val="none" w:sz="0" w:space="0" w:color="auto"/>
        <w:bottom w:val="none" w:sz="0" w:space="0" w:color="auto"/>
        <w:right w:val="none" w:sz="0" w:space="0" w:color="auto"/>
      </w:divBdr>
      <w:divsChild>
        <w:div w:id="438522870">
          <w:marLeft w:val="0"/>
          <w:marRight w:val="0"/>
          <w:marTop w:val="0"/>
          <w:marBottom w:val="0"/>
          <w:divBdr>
            <w:top w:val="none" w:sz="0" w:space="0" w:color="auto"/>
            <w:left w:val="none" w:sz="0" w:space="0" w:color="auto"/>
            <w:bottom w:val="none" w:sz="0" w:space="0" w:color="auto"/>
            <w:right w:val="none" w:sz="0" w:space="0" w:color="auto"/>
          </w:divBdr>
        </w:div>
        <w:div w:id="494877633">
          <w:marLeft w:val="0"/>
          <w:marRight w:val="0"/>
          <w:marTop w:val="0"/>
          <w:marBottom w:val="0"/>
          <w:divBdr>
            <w:top w:val="none" w:sz="0" w:space="0" w:color="auto"/>
            <w:left w:val="none" w:sz="0" w:space="0" w:color="auto"/>
            <w:bottom w:val="none" w:sz="0" w:space="0" w:color="auto"/>
            <w:right w:val="none" w:sz="0" w:space="0" w:color="auto"/>
          </w:divBdr>
        </w:div>
        <w:div w:id="928924934">
          <w:marLeft w:val="0"/>
          <w:marRight w:val="0"/>
          <w:marTop w:val="0"/>
          <w:marBottom w:val="0"/>
          <w:divBdr>
            <w:top w:val="none" w:sz="0" w:space="0" w:color="auto"/>
            <w:left w:val="none" w:sz="0" w:space="0" w:color="auto"/>
            <w:bottom w:val="none" w:sz="0" w:space="0" w:color="auto"/>
            <w:right w:val="none" w:sz="0" w:space="0" w:color="auto"/>
          </w:divBdr>
        </w:div>
        <w:div w:id="1191803239">
          <w:marLeft w:val="0"/>
          <w:marRight w:val="0"/>
          <w:marTop w:val="0"/>
          <w:marBottom w:val="0"/>
          <w:divBdr>
            <w:top w:val="none" w:sz="0" w:space="0" w:color="auto"/>
            <w:left w:val="none" w:sz="0" w:space="0" w:color="auto"/>
            <w:bottom w:val="none" w:sz="0" w:space="0" w:color="auto"/>
            <w:right w:val="none" w:sz="0" w:space="0" w:color="auto"/>
          </w:divBdr>
        </w:div>
        <w:div w:id="1832484597">
          <w:marLeft w:val="0"/>
          <w:marRight w:val="0"/>
          <w:marTop w:val="0"/>
          <w:marBottom w:val="0"/>
          <w:divBdr>
            <w:top w:val="none" w:sz="0" w:space="0" w:color="auto"/>
            <w:left w:val="none" w:sz="0" w:space="0" w:color="auto"/>
            <w:bottom w:val="none" w:sz="0" w:space="0" w:color="auto"/>
            <w:right w:val="none" w:sz="0" w:space="0" w:color="auto"/>
          </w:divBdr>
        </w:div>
      </w:divsChild>
    </w:div>
    <w:div w:id="984552394">
      <w:bodyDiv w:val="1"/>
      <w:marLeft w:val="0"/>
      <w:marRight w:val="0"/>
      <w:marTop w:val="0"/>
      <w:marBottom w:val="0"/>
      <w:divBdr>
        <w:top w:val="none" w:sz="0" w:space="0" w:color="auto"/>
        <w:left w:val="none" w:sz="0" w:space="0" w:color="auto"/>
        <w:bottom w:val="none" w:sz="0" w:space="0" w:color="auto"/>
        <w:right w:val="none" w:sz="0" w:space="0" w:color="auto"/>
      </w:divBdr>
      <w:divsChild>
        <w:div w:id="19863185">
          <w:marLeft w:val="0"/>
          <w:marRight w:val="0"/>
          <w:marTop w:val="0"/>
          <w:marBottom w:val="0"/>
          <w:divBdr>
            <w:top w:val="none" w:sz="0" w:space="0" w:color="auto"/>
            <w:left w:val="none" w:sz="0" w:space="0" w:color="auto"/>
            <w:bottom w:val="none" w:sz="0" w:space="0" w:color="auto"/>
            <w:right w:val="none" w:sz="0" w:space="0" w:color="auto"/>
          </w:divBdr>
        </w:div>
        <w:div w:id="59790902">
          <w:marLeft w:val="0"/>
          <w:marRight w:val="0"/>
          <w:marTop w:val="0"/>
          <w:marBottom w:val="0"/>
          <w:divBdr>
            <w:top w:val="none" w:sz="0" w:space="0" w:color="auto"/>
            <w:left w:val="none" w:sz="0" w:space="0" w:color="auto"/>
            <w:bottom w:val="none" w:sz="0" w:space="0" w:color="auto"/>
            <w:right w:val="none" w:sz="0" w:space="0" w:color="auto"/>
          </w:divBdr>
        </w:div>
        <w:div w:id="556671283">
          <w:marLeft w:val="0"/>
          <w:marRight w:val="0"/>
          <w:marTop w:val="0"/>
          <w:marBottom w:val="0"/>
          <w:divBdr>
            <w:top w:val="none" w:sz="0" w:space="0" w:color="auto"/>
            <w:left w:val="none" w:sz="0" w:space="0" w:color="auto"/>
            <w:bottom w:val="none" w:sz="0" w:space="0" w:color="auto"/>
            <w:right w:val="none" w:sz="0" w:space="0" w:color="auto"/>
          </w:divBdr>
        </w:div>
        <w:div w:id="760569731">
          <w:marLeft w:val="0"/>
          <w:marRight w:val="0"/>
          <w:marTop w:val="0"/>
          <w:marBottom w:val="0"/>
          <w:divBdr>
            <w:top w:val="none" w:sz="0" w:space="0" w:color="auto"/>
            <w:left w:val="none" w:sz="0" w:space="0" w:color="auto"/>
            <w:bottom w:val="none" w:sz="0" w:space="0" w:color="auto"/>
            <w:right w:val="none" w:sz="0" w:space="0" w:color="auto"/>
          </w:divBdr>
        </w:div>
        <w:div w:id="947466398">
          <w:marLeft w:val="0"/>
          <w:marRight w:val="0"/>
          <w:marTop w:val="0"/>
          <w:marBottom w:val="0"/>
          <w:divBdr>
            <w:top w:val="none" w:sz="0" w:space="0" w:color="auto"/>
            <w:left w:val="none" w:sz="0" w:space="0" w:color="auto"/>
            <w:bottom w:val="none" w:sz="0" w:space="0" w:color="auto"/>
            <w:right w:val="none" w:sz="0" w:space="0" w:color="auto"/>
          </w:divBdr>
        </w:div>
        <w:div w:id="1112476724">
          <w:marLeft w:val="0"/>
          <w:marRight w:val="0"/>
          <w:marTop w:val="0"/>
          <w:marBottom w:val="0"/>
          <w:divBdr>
            <w:top w:val="none" w:sz="0" w:space="0" w:color="auto"/>
            <w:left w:val="none" w:sz="0" w:space="0" w:color="auto"/>
            <w:bottom w:val="none" w:sz="0" w:space="0" w:color="auto"/>
            <w:right w:val="none" w:sz="0" w:space="0" w:color="auto"/>
          </w:divBdr>
        </w:div>
        <w:div w:id="1116296673">
          <w:marLeft w:val="0"/>
          <w:marRight w:val="0"/>
          <w:marTop w:val="0"/>
          <w:marBottom w:val="0"/>
          <w:divBdr>
            <w:top w:val="none" w:sz="0" w:space="0" w:color="auto"/>
            <w:left w:val="none" w:sz="0" w:space="0" w:color="auto"/>
            <w:bottom w:val="none" w:sz="0" w:space="0" w:color="auto"/>
            <w:right w:val="none" w:sz="0" w:space="0" w:color="auto"/>
          </w:divBdr>
        </w:div>
        <w:div w:id="1311328547">
          <w:marLeft w:val="0"/>
          <w:marRight w:val="0"/>
          <w:marTop w:val="0"/>
          <w:marBottom w:val="0"/>
          <w:divBdr>
            <w:top w:val="none" w:sz="0" w:space="0" w:color="auto"/>
            <w:left w:val="none" w:sz="0" w:space="0" w:color="auto"/>
            <w:bottom w:val="none" w:sz="0" w:space="0" w:color="auto"/>
            <w:right w:val="none" w:sz="0" w:space="0" w:color="auto"/>
          </w:divBdr>
        </w:div>
        <w:div w:id="1356469173">
          <w:marLeft w:val="0"/>
          <w:marRight w:val="0"/>
          <w:marTop w:val="0"/>
          <w:marBottom w:val="0"/>
          <w:divBdr>
            <w:top w:val="none" w:sz="0" w:space="0" w:color="auto"/>
            <w:left w:val="none" w:sz="0" w:space="0" w:color="auto"/>
            <w:bottom w:val="none" w:sz="0" w:space="0" w:color="auto"/>
            <w:right w:val="none" w:sz="0" w:space="0" w:color="auto"/>
          </w:divBdr>
        </w:div>
        <w:div w:id="1519277114">
          <w:marLeft w:val="0"/>
          <w:marRight w:val="0"/>
          <w:marTop w:val="0"/>
          <w:marBottom w:val="0"/>
          <w:divBdr>
            <w:top w:val="none" w:sz="0" w:space="0" w:color="auto"/>
            <w:left w:val="none" w:sz="0" w:space="0" w:color="auto"/>
            <w:bottom w:val="none" w:sz="0" w:space="0" w:color="auto"/>
            <w:right w:val="none" w:sz="0" w:space="0" w:color="auto"/>
          </w:divBdr>
        </w:div>
        <w:div w:id="1626691474">
          <w:marLeft w:val="0"/>
          <w:marRight w:val="0"/>
          <w:marTop w:val="0"/>
          <w:marBottom w:val="0"/>
          <w:divBdr>
            <w:top w:val="none" w:sz="0" w:space="0" w:color="auto"/>
            <w:left w:val="none" w:sz="0" w:space="0" w:color="auto"/>
            <w:bottom w:val="none" w:sz="0" w:space="0" w:color="auto"/>
            <w:right w:val="none" w:sz="0" w:space="0" w:color="auto"/>
          </w:divBdr>
        </w:div>
        <w:div w:id="1738169043">
          <w:marLeft w:val="0"/>
          <w:marRight w:val="0"/>
          <w:marTop w:val="0"/>
          <w:marBottom w:val="0"/>
          <w:divBdr>
            <w:top w:val="none" w:sz="0" w:space="0" w:color="auto"/>
            <w:left w:val="none" w:sz="0" w:space="0" w:color="auto"/>
            <w:bottom w:val="none" w:sz="0" w:space="0" w:color="auto"/>
            <w:right w:val="none" w:sz="0" w:space="0" w:color="auto"/>
          </w:divBdr>
        </w:div>
        <w:div w:id="1765497854">
          <w:marLeft w:val="0"/>
          <w:marRight w:val="0"/>
          <w:marTop w:val="0"/>
          <w:marBottom w:val="0"/>
          <w:divBdr>
            <w:top w:val="none" w:sz="0" w:space="0" w:color="auto"/>
            <w:left w:val="none" w:sz="0" w:space="0" w:color="auto"/>
            <w:bottom w:val="none" w:sz="0" w:space="0" w:color="auto"/>
            <w:right w:val="none" w:sz="0" w:space="0" w:color="auto"/>
          </w:divBdr>
        </w:div>
      </w:divsChild>
    </w:div>
    <w:div w:id="986058375">
      <w:bodyDiv w:val="1"/>
      <w:marLeft w:val="0"/>
      <w:marRight w:val="0"/>
      <w:marTop w:val="0"/>
      <w:marBottom w:val="0"/>
      <w:divBdr>
        <w:top w:val="none" w:sz="0" w:space="0" w:color="auto"/>
        <w:left w:val="none" w:sz="0" w:space="0" w:color="auto"/>
        <w:bottom w:val="none" w:sz="0" w:space="0" w:color="auto"/>
        <w:right w:val="none" w:sz="0" w:space="0" w:color="auto"/>
      </w:divBdr>
      <w:divsChild>
        <w:div w:id="514197593">
          <w:marLeft w:val="0"/>
          <w:marRight w:val="0"/>
          <w:marTop w:val="0"/>
          <w:marBottom w:val="0"/>
          <w:divBdr>
            <w:top w:val="none" w:sz="0" w:space="0" w:color="auto"/>
            <w:left w:val="none" w:sz="0" w:space="0" w:color="auto"/>
            <w:bottom w:val="none" w:sz="0" w:space="0" w:color="auto"/>
            <w:right w:val="none" w:sz="0" w:space="0" w:color="auto"/>
          </w:divBdr>
        </w:div>
        <w:div w:id="1104498690">
          <w:marLeft w:val="0"/>
          <w:marRight w:val="0"/>
          <w:marTop w:val="0"/>
          <w:marBottom w:val="0"/>
          <w:divBdr>
            <w:top w:val="none" w:sz="0" w:space="0" w:color="auto"/>
            <w:left w:val="none" w:sz="0" w:space="0" w:color="auto"/>
            <w:bottom w:val="none" w:sz="0" w:space="0" w:color="auto"/>
            <w:right w:val="none" w:sz="0" w:space="0" w:color="auto"/>
          </w:divBdr>
        </w:div>
        <w:div w:id="1752892951">
          <w:marLeft w:val="0"/>
          <w:marRight w:val="0"/>
          <w:marTop w:val="0"/>
          <w:marBottom w:val="0"/>
          <w:divBdr>
            <w:top w:val="none" w:sz="0" w:space="0" w:color="auto"/>
            <w:left w:val="none" w:sz="0" w:space="0" w:color="auto"/>
            <w:bottom w:val="none" w:sz="0" w:space="0" w:color="auto"/>
            <w:right w:val="none" w:sz="0" w:space="0" w:color="auto"/>
          </w:divBdr>
        </w:div>
        <w:div w:id="1855873035">
          <w:marLeft w:val="0"/>
          <w:marRight w:val="0"/>
          <w:marTop w:val="0"/>
          <w:marBottom w:val="0"/>
          <w:divBdr>
            <w:top w:val="none" w:sz="0" w:space="0" w:color="auto"/>
            <w:left w:val="none" w:sz="0" w:space="0" w:color="auto"/>
            <w:bottom w:val="none" w:sz="0" w:space="0" w:color="auto"/>
            <w:right w:val="none" w:sz="0" w:space="0" w:color="auto"/>
          </w:divBdr>
        </w:div>
        <w:div w:id="2095083531">
          <w:marLeft w:val="0"/>
          <w:marRight w:val="0"/>
          <w:marTop w:val="0"/>
          <w:marBottom w:val="0"/>
          <w:divBdr>
            <w:top w:val="none" w:sz="0" w:space="0" w:color="auto"/>
            <w:left w:val="none" w:sz="0" w:space="0" w:color="auto"/>
            <w:bottom w:val="none" w:sz="0" w:space="0" w:color="auto"/>
            <w:right w:val="none" w:sz="0" w:space="0" w:color="auto"/>
          </w:divBdr>
        </w:div>
      </w:divsChild>
    </w:div>
    <w:div w:id="987322667">
      <w:bodyDiv w:val="1"/>
      <w:marLeft w:val="0"/>
      <w:marRight w:val="0"/>
      <w:marTop w:val="0"/>
      <w:marBottom w:val="0"/>
      <w:divBdr>
        <w:top w:val="none" w:sz="0" w:space="0" w:color="auto"/>
        <w:left w:val="none" w:sz="0" w:space="0" w:color="auto"/>
        <w:bottom w:val="none" w:sz="0" w:space="0" w:color="auto"/>
        <w:right w:val="none" w:sz="0" w:space="0" w:color="auto"/>
      </w:divBdr>
      <w:divsChild>
        <w:div w:id="910458451">
          <w:marLeft w:val="0"/>
          <w:marRight w:val="0"/>
          <w:marTop w:val="0"/>
          <w:marBottom w:val="0"/>
          <w:divBdr>
            <w:top w:val="none" w:sz="0" w:space="0" w:color="auto"/>
            <w:left w:val="none" w:sz="0" w:space="0" w:color="auto"/>
            <w:bottom w:val="none" w:sz="0" w:space="0" w:color="auto"/>
            <w:right w:val="none" w:sz="0" w:space="0" w:color="auto"/>
          </w:divBdr>
        </w:div>
        <w:div w:id="1134179400">
          <w:marLeft w:val="0"/>
          <w:marRight w:val="0"/>
          <w:marTop w:val="0"/>
          <w:marBottom w:val="0"/>
          <w:divBdr>
            <w:top w:val="none" w:sz="0" w:space="0" w:color="auto"/>
            <w:left w:val="none" w:sz="0" w:space="0" w:color="auto"/>
            <w:bottom w:val="none" w:sz="0" w:space="0" w:color="auto"/>
            <w:right w:val="none" w:sz="0" w:space="0" w:color="auto"/>
          </w:divBdr>
        </w:div>
        <w:div w:id="1290167423">
          <w:marLeft w:val="0"/>
          <w:marRight w:val="0"/>
          <w:marTop w:val="0"/>
          <w:marBottom w:val="0"/>
          <w:divBdr>
            <w:top w:val="none" w:sz="0" w:space="0" w:color="auto"/>
            <w:left w:val="none" w:sz="0" w:space="0" w:color="auto"/>
            <w:bottom w:val="none" w:sz="0" w:space="0" w:color="auto"/>
            <w:right w:val="none" w:sz="0" w:space="0" w:color="auto"/>
          </w:divBdr>
        </w:div>
        <w:div w:id="1332177208">
          <w:marLeft w:val="0"/>
          <w:marRight w:val="0"/>
          <w:marTop w:val="0"/>
          <w:marBottom w:val="0"/>
          <w:divBdr>
            <w:top w:val="none" w:sz="0" w:space="0" w:color="auto"/>
            <w:left w:val="none" w:sz="0" w:space="0" w:color="auto"/>
            <w:bottom w:val="none" w:sz="0" w:space="0" w:color="auto"/>
            <w:right w:val="none" w:sz="0" w:space="0" w:color="auto"/>
          </w:divBdr>
        </w:div>
        <w:div w:id="1528837859">
          <w:marLeft w:val="0"/>
          <w:marRight w:val="0"/>
          <w:marTop w:val="0"/>
          <w:marBottom w:val="0"/>
          <w:divBdr>
            <w:top w:val="none" w:sz="0" w:space="0" w:color="auto"/>
            <w:left w:val="none" w:sz="0" w:space="0" w:color="auto"/>
            <w:bottom w:val="none" w:sz="0" w:space="0" w:color="auto"/>
            <w:right w:val="none" w:sz="0" w:space="0" w:color="auto"/>
          </w:divBdr>
        </w:div>
        <w:div w:id="2059894139">
          <w:marLeft w:val="0"/>
          <w:marRight w:val="0"/>
          <w:marTop w:val="0"/>
          <w:marBottom w:val="0"/>
          <w:divBdr>
            <w:top w:val="none" w:sz="0" w:space="0" w:color="auto"/>
            <w:left w:val="none" w:sz="0" w:space="0" w:color="auto"/>
            <w:bottom w:val="none" w:sz="0" w:space="0" w:color="auto"/>
            <w:right w:val="none" w:sz="0" w:space="0" w:color="auto"/>
          </w:divBdr>
        </w:div>
        <w:div w:id="2087414329">
          <w:marLeft w:val="0"/>
          <w:marRight w:val="0"/>
          <w:marTop w:val="0"/>
          <w:marBottom w:val="0"/>
          <w:divBdr>
            <w:top w:val="none" w:sz="0" w:space="0" w:color="auto"/>
            <w:left w:val="none" w:sz="0" w:space="0" w:color="auto"/>
            <w:bottom w:val="none" w:sz="0" w:space="0" w:color="auto"/>
            <w:right w:val="none" w:sz="0" w:space="0" w:color="auto"/>
          </w:divBdr>
        </w:div>
      </w:divsChild>
    </w:div>
    <w:div w:id="988629915">
      <w:bodyDiv w:val="1"/>
      <w:marLeft w:val="0"/>
      <w:marRight w:val="0"/>
      <w:marTop w:val="0"/>
      <w:marBottom w:val="0"/>
      <w:divBdr>
        <w:top w:val="none" w:sz="0" w:space="0" w:color="auto"/>
        <w:left w:val="none" w:sz="0" w:space="0" w:color="auto"/>
        <w:bottom w:val="none" w:sz="0" w:space="0" w:color="auto"/>
        <w:right w:val="none" w:sz="0" w:space="0" w:color="auto"/>
      </w:divBdr>
      <w:divsChild>
        <w:div w:id="590817961">
          <w:marLeft w:val="0"/>
          <w:marRight w:val="0"/>
          <w:marTop w:val="0"/>
          <w:marBottom w:val="0"/>
          <w:divBdr>
            <w:top w:val="none" w:sz="0" w:space="0" w:color="auto"/>
            <w:left w:val="none" w:sz="0" w:space="0" w:color="auto"/>
            <w:bottom w:val="none" w:sz="0" w:space="0" w:color="auto"/>
            <w:right w:val="none" w:sz="0" w:space="0" w:color="auto"/>
          </w:divBdr>
        </w:div>
        <w:div w:id="770902298">
          <w:marLeft w:val="0"/>
          <w:marRight w:val="0"/>
          <w:marTop w:val="0"/>
          <w:marBottom w:val="0"/>
          <w:divBdr>
            <w:top w:val="none" w:sz="0" w:space="0" w:color="auto"/>
            <w:left w:val="none" w:sz="0" w:space="0" w:color="auto"/>
            <w:bottom w:val="none" w:sz="0" w:space="0" w:color="auto"/>
            <w:right w:val="none" w:sz="0" w:space="0" w:color="auto"/>
          </w:divBdr>
        </w:div>
      </w:divsChild>
    </w:div>
    <w:div w:id="989401416">
      <w:bodyDiv w:val="1"/>
      <w:marLeft w:val="0"/>
      <w:marRight w:val="0"/>
      <w:marTop w:val="0"/>
      <w:marBottom w:val="0"/>
      <w:divBdr>
        <w:top w:val="none" w:sz="0" w:space="0" w:color="auto"/>
        <w:left w:val="none" w:sz="0" w:space="0" w:color="auto"/>
        <w:bottom w:val="none" w:sz="0" w:space="0" w:color="auto"/>
        <w:right w:val="none" w:sz="0" w:space="0" w:color="auto"/>
      </w:divBdr>
      <w:divsChild>
        <w:div w:id="259920859">
          <w:marLeft w:val="0"/>
          <w:marRight w:val="0"/>
          <w:marTop w:val="0"/>
          <w:marBottom w:val="0"/>
          <w:divBdr>
            <w:top w:val="none" w:sz="0" w:space="0" w:color="auto"/>
            <w:left w:val="none" w:sz="0" w:space="0" w:color="auto"/>
            <w:bottom w:val="none" w:sz="0" w:space="0" w:color="auto"/>
            <w:right w:val="none" w:sz="0" w:space="0" w:color="auto"/>
          </w:divBdr>
        </w:div>
        <w:div w:id="607280613">
          <w:marLeft w:val="0"/>
          <w:marRight w:val="0"/>
          <w:marTop w:val="0"/>
          <w:marBottom w:val="0"/>
          <w:divBdr>
            <w:top w:val="none" w:sz="0" w:space="0" w:color="auto"/>
            <w:left w:val="none" w:sz="0" w:space="0" w:color="auto"/>
            <w:bottom w:val="none" w:sz="0" w:space="0" w:color="auto"/>
            <w:right w:val="none" w:sz="0" w:space="0" w:color="auto"/>
          </w:divBdr>
        </w:div>
        <w:div w:id="784733922">
          <w:marLeft w:val="0"/>
          <w:marRight w:val="0"/>
          <w:marTop w:val="0"/>
          <w:marBottom w:val="0"/>
          <w:divBdr>
            <w:top w:val="none" w:sz="0" w:space="0" w:color="auto"/>
            <w:left w:val="none" w:sz="0" w:space="0" w:color="auto"/>
            <w:bottom w:val="none" w:sz="0" w:space="0" w:color="auto"/>
            <w:right w:val="none" w:sz="0" w:space="0" w:color="auto"/>
          </w:divBdr>
        </w:div>
        <w:div w:id="1964073477">
          <w:marLeft w:val="0"/>
          <w:marRight w:val="0"/>
          <w:marTop w:val="0"/>
          <w:marBottom w:val="0"/>
          <w:divBdr>
            <w:top w:val="none" w:sz="0" w:space="0" w:color="auto"/>
            <w:left w:val="none" w:sz="0" w:space="0" w:color="auto"/>
            <w:bottom w:val="none" w:sz="0" w:space="0" w:color="auto"/>
            <w:right w:val="none" w:sz="0" w:space="0" w:color="auto"/>
          </w:divBdr>
        </w:div>
      </w:divsChild>
    </w:div>
    <w:div w:id="990211101">
      <w:bodyDiv w:val="1"/>
      <w:marLeft w:val="0"/>
      <w:marRight w:val="0"/>
      <w:marTop w:val="0"/>
      <w:marBottom w:val="0"/>
      <w:divBdr>
        <w:top w:val="none" w:sz="0" w:space="0" w:color="auto"/>
        <w:left w:val="none" w:sz="0" w:space="0" w:color="auto"/>
        <w:bottom w:val="none" w:sz="0" w:space="0" w:color="auto"/>
        <w:right w:val="none" w:sz="0" w:space="0" w:color="auto"/>
      </w:divBdr>
      <w:divsChild>
        <w:div w:id="541407386">
          <w:marLeft w:val="0"/>
          <w:marRight w:val="0"/>
          <w:marTop w:val="0"/>
          <w:marBottom w:val="0"/>
          <w:divBdr>
            <w:top w:val="none" w:sz="0" w:space="0" w:color="auto"/>
            <w:left w:val="none" w:sz="0" w:space="0" w:color="auto"/>
            <w:bottom w:val="none" w:sz="0" w:space="0" w:color="auto"/>
            <w:right w:val="none" w:sz="0" w:space="0" w:color="auto"/>
          </w:divBdr>
        </w:div>
        <w:div w:id="761953277">
          <w:marLeft w:val="0"/>
          <w:marRight w:val="0"/>
          <w:marTop w:val="0"/>
          <w:marBottom w:val="0"/>
          <w:divBdr>
            <w:top w:val="none" w:sz="0" w:space="0" w:color="auto"/>
            <w:left w:val="none" w:sz="0" w:space="0" w:color="auto"/>
            <w:bottom w:val="none" w:sz="0" w:space="0" w:color="auto"/>
            <w:right w:val="none" w:sz="0" w:space="0" w:color="auto"/>
          </w:divBdr>
        </w:div>
        <w:div w:id="801078776">
          <w:marLeft w:val="0"/>
          <w:marRight w:val="0"/>
          <w:marTop w:val="0"/>
          <w:marBottom w:val="0"/>
          <w:divBdr>
            <w:top w:val="none" w:sz="0" w:space="0" w:color="auto"/>
            <w:left w:val="none" w:sz="0" w:space="0" w:color="auto"/>
            <w:bottom w:val="none" w:sz="0" w:space="0" w:color="auto"/>
            <w:right w:val="none" w:sz="0" w:space="0" w:color="auto"/>
          </w:divBdr>
        </w:div>
        <w:div w:id="917134878">
          <w:marLeft w:val="0"/>
          <w:marRight w:val="0"/>
          <w:marTop w:val="0"/>
          <w:marBottom w:val="0"/>
          <w:divBdr>
            <w:top w:val="none" w:sz="0" w:space="0" w:color="auto"/>
            <w:left w:val="none" w:sz="0" w:space="0" w:color="auto"/>
            <w:bottom w:val="none" w:sz="0" w:space="0" w:color="auto"/>
            <w:right w:val="none" w:sz="0" w:space="0" w:color="auto"/>
          </w:divBdr>
        </w:div>
        <w:div w:id="1360008325">
          <w:marLeft w:val="0"/>
          <w:marRight w:val="0"/>
          <w:marTop w:val="0"/>
          <w:marBottom w:val="0"/>
          <w:divBdr>
            <w:top w:val="none" w:sz="0" w:space="0" w:color="auto"/>
            <w:left w:val="none" w:sz="0" w:space="0" w:color="auto"/>
            <w:bottom w:val="none" w:sz="0" w:space="0" w:color="auto"/>
            <w:right w:val="none" w:sz="0" w:space="0" w:color="auto"/>
          </w:divBdr>
        </w:div>
        <w:div w:id="1411273102">
          <w:marLeft w:val="0"/>
          <w:marRight w:val="0"/>
          <w:marTop w:val="0"/>
          <w:marBottom w:val="0"/>
          <w:divBdr>
            <w:top w:val="none" w:sz="0" w:space="0" w:color="auto"/>
            <w:left w:val="none" w:sz="0" w:space="0" w:color="auto"/>
            <w:bottom w:val="none" w:sz="0" w:space="0" w:color="auto"/>
            <w:right w:val="none" w:sz="0" w:space="0" w:color="auto"/>
          </w:divBdr>
        </w:div>
        <w:div w:id="1562715255">
          <w:marLeft w:val="0"/>
          <w:marRight w:val="0"/>
          <w:marTop w:val="0"/>
          <w:marBottom w:val="0"/>
          <w:divBdr>
            <w:top w:val="none" w:sz="0" w:space="0" w:color="auto"/>
            <w:left w:val="none" w:sz="0" w:space="0" w:color="auto"/>
            <w:bottom w:val="none" w:sz="0" w:space="0" w:color="auto"/>
            <w:right w:val="none" w:sz="0" w:space="0" w:color="auto"/>
          </w:divBdr>
        </w:div>
        <w:div w:id="2058039905">
          <w:marLeft w:val="0"/>
          <w:marRight w:val="0"/>
          <w:marTop w:val="0"/>
          <w:marBottom w:val="0"/>
          <w:divBdr>
            <w:top w:val="none" w:sz="0" w:space="0" w:color="auto"/>
            <w:left w:val="none" w:sz="0" w:space="0" w:color="auto"/>
            <w:bottom w:val="none" w:sz="0" w:space="0" w:color="auto"/>
            <w:right w:val="none" w:sz="0" w:space="0" w:color="auto"/>
          </w:divBdr>
        </w:div>
        <w:div w:id="2104839238">
          <w:marLeft w:val="0"/>
          <w:marRight w:val="0"/>
          <w:marTop w:val="0"/>
          <w:marBottom w:val="0"/>
          <w:divBdr>
            <w:top w:val="none" w:sz="0" w:space="0" w:color="auto"/>
            <w:left w:val="none" w:sz="0" w:space="0" w:color="auto"/>
            <w:bottom w:val="none" w:sz="0" w:space="0" w:color="auto"/>
            <w:right w:val="none" w:sz="0" w:space="0" w:color="auto"/>
          </w:divBdr>
        </w:div>
        <w:div w:id="2130934055">
          <w:marLeft w:val="0"/>
          <w:marRight w:val="0"/>
          <w:marTop w:val="0"/>
          <w:marBottom w:val="0"/>
          <w:divBdr>
            <w:top w:val="none" w:sz="0" w:space="0" w:color="auto"/>
            <w:left w:val="none" w:sz="0" w:space="0" w:color="auto"/>
            <w:bottom w:val="none" w:sz="0" w:space="0" w:color="auto"/>
            <w:right w:val="none" w:sz="0" w:space="0" w:color="auto"/>
          </w:divBdr>
        </w:div>
        <w:div w:id="2144618792">
          <w:marLeft w:val="0"/>
          <w:marRight w:val="0"/>
          <w:marTop w:val="0"/>
          <w:marBottom w:val="0"/>
          <w:divBdr>
            <w:top w:val="none" w:sz="0" w:space="0" w:color="auto"/>
            <w:left w:val="none" w:sz="0" w:space="0" w:color="auto"/>
            <w:bottom w:val="none" w:sz="0" w:space="0" w:color="auto"/>
            <w:right w:val="none" w:sz="0" w:space="0" w:color="auto"/>
          </w:divBdr>
        </w:div>
      </w:divsChild>
    </w:div>
    <w:div w:id="990597297">
      <w:bodyDiv w:val="1"/>
      <w:marLeft w:val="0"/>
      <w:marRight w:val="0"/>
      <w:marTop w:val="0"/>
      <w:marBottom w:val="0"/>
      <w:divBdr>
        <w:top w:val="none" w:sz="0" w:space="0" w:color="auto"/>
        <w:left w:val="none" w:sz="0" w:space="0" w:color="auto"/>
        <w:bottom w:val="none" w:sz="0" w:space="0" w:color="auto"/>
        <w:right w:val="none" w:sz="0" w:space="0" w:color="auto"/>
      </w:divBdr>
    </w:div>
    <w:div w:id="990904887">
      <w:bodyDiv w:val="1"/>
      <w:marLeft w:val="0"/>
      <w:marRight w:val="0"/>
      <w:marTop w:val="0"/>
      <w:marBottom w:val="0"/>
      <w:divBdr>
        <w:top w:val="none" w:sz="0" w:space="0" w:color="auto"/>
        <w:left w:val="none" w:sz="0" w:space="0" w:color="auto"/>
        <w:bottom w:val="none" w:sz="0" w:space="0" w:color="auto"/>
        <w:right w:val="none" w:sz="0" w:space="0" w:color="auto"/>
      </w:divBdr>
      <w:divsChild>
        <w:div w:id="45885028">
          <w:marLeft w:val="0"/>
          <w:marRight w:val="0"/>
          <w:marTop w:val="0"/>
          <w:marBottom w:val="0"/>
          <w:divBdr>
            <w:top w:val="none" w:sz="0" w:space="0" w:color="auto"/>
            <w:left w:val="none" w:sz="0" w:space="0" w:color="auto"/>
            <w:bottom w:val="none" w:sz="0" w:space="0" w:color="auto"/>
            <w:right w:val="none" w:sz="0" w:space="0" w:color="auto"/>
          </w:divBdr>
        </w:div>
        <w:div w:id="95712965">
          <w:marLeft w:val="0"/>
          <w:marRight w:val="0"/>
          <w:marTop w:val="0"/>
          <w:marBottom w:val="0"/>
          <w:divBdr>
            <w:top w:val="none" w:sz="0" w:space="0" w:color="auto"/>
            <w:left w:val="none" w:sz="0" w:space="0" w:color="auto"/>
            <w:bottom w:val="none" w:sz="0" w:space="0" w:color="auto"/>
            <w:right w:val="none" w:sz="0" w:space="0" w:color="auto"/>
          </w:divBdr>
        </w:div>
        <w:div w:id="188493149">
          <w:marLeft w:val="0"/>
          <w:marRight w:val="0"/>
          <w:marTop w:val="0"/>
          <w:marBottom w:val="0"/>
          <w:divBdr>
            <w:top w:val="none" w:sz="0" w:space="0" w:color="auto"/>
            <w:left w:val="none" w:sz="0" w:space="0" w:color="auto"/>
            <w:bottom w:val="none" w:sz="0" w:space="0" w:color="auto"/>
            <w:right w:val="none" w:sz="0" w:space="0" w:color="auto"/>
          </w:divBdr>
        </w:div>
        <w:div w:id="359859231">
          <w:marLeft w:val="0"/>
          <w:marRight w:val="0"/>
          <w:marTop w:val="0"/>
          <w:marBottom w:val="0"/>
          <w:divBdr>
            <w:top w:val="none" w:sz="0" w:space="0" w:color="auto"/>
            <w:left w:val="none" w:sz="0" w:space="0" w:color="auto"/>
            <w:bottom w:val="none" w:sz="0" w:space="0" w:color="auto"/>
            <w:right w:val="none" w:sz="0" w:space="0" w:color="auto"/>
          </w:divBdr>
        </w:div>
        <w:div w:id="385614888">
          <w:marLeft w:val="0"/>
          <w:marRight w:val="0"/>
          <w:marTop w:val="0"/>
          <w:marBottom w:val="0"/>
          <w:divBdr>
            <w:top w:val="none" w:sz="0" w:space="0" w:color="auto"/>
            <w:left w:val="none" w:sz="0" w:space="0" w:color="auto"/>
            <w:bottom w:val="none" w:sz="0" w:space="0" w:color="auto"/>
            <w:right w:val="none" w:sz="0" w:space="0" w:color="auto"/>
          </w:divBdr>
        </w:div>
        <w:div w:id="550847597">
          <w:marLeft w:val="0"/>
          <w:marRight w:val="0"/>
          <w:marTop w:val="0"/>
          <w:marBottom w:val="0"/>
          <w:divBdr>
            <w:top w:val="none" w:sz="0" w:space="0" w:color="auto"/>
            <w:left w:val="none" w:sz="0" w:space="0" w:color="auto"/>
            <w:bottom w:val="none" w:sz="0" w:space="0" w:color="auto"/>
            <w:right w:val="none" w:sz="0" w:space="0" w:color="auto"/>
          </w:divBdr>
        </w:div>
        <w:div w:id="670454187">
          <w:marLeft w:val="0"/>
          <w:marRight w:val="0"/>
          <w:marTop w:val="0"/>
          <w:marBottom w:val="0"/>
          <w:divBdr>
            <w:top w:val="none" w:sz="0" w:space="0" w:color="auto"/>
            <w:left w:val="none" w:sz="0" w:space="0" w:color="auto"/>
            <w:bottom w:val="none" w:sz="0" w:space="0" w:color="auto"/>
            <w:right w:val="none" w:sz="0" w:space="0" w:color="auto"/>
          </w:divBdr>
        </w:div>
        <w:div w:id="889609572">
          <w:marLeft w:val="0"/>
          <w:marRight w:val="0"/>
          <w:marTop w:val="0"/>
          <w:marBottom w:val="0"/>
          <w:divBdr>
            <w:top w:val="none" w:sz="0" w:space="0" w:color="auto"/>
            <w:left w:val="none" w:sz="0" w:space="0" w:color="auto"/>
            <w:bottom w:val="none" w:sz="0" w:space="0" w:color="auto"/>
            <w:right w:val="none" w:sz="0" w:space="0" w:color="auto"/>
          </w:divBdr>
        </w:div>
        <w:div w:id="922568793">
          <w:marLeft w:val="0"/>
          <w:marRight w:val="0"/>
          <w:marTop w:val="0"/>
          <w:marBottom w:val="0"/>
          <w:divBdr>
            <w:top w:val="none" w:sz="0" w:space="0" w:color="auto"/>
            <w:left w:val="none" w:sz="0" w:space="0" w:color="auto"/>
            <w:bottom w:val="none" w:sz="0" w:space="0" w:color="auto"/>
            <w:right w:val="none" w:sz="0" w:space="0" w:color="auto"/>
          </w:divBdr>
        </w:div>
        <w:div w:id="1023751801">
          <w:marLeft w:val="0"/>
          <w:marRight w:val="0"/>
          <w:marTop w:val="0"/>
          <w:marBottom w:val="0"/>
          <w:divBdr>
            <w:top w:val="none" w:sz="0" w:space="0" w:color="auto"/>
            <w:left w:val="none" w:sz="0" w:space="0" w:color="auto"/>
            <w:bottom w:val="none" w:sz="0" w:space="0" w:color="auto"/>
            <w:right w:val="none" w:sz="0" w:space="0" w:color="auto"/>
          </w:divBdr>
        </w:div>
        <w:div w:id="1302078109">
          <w:marLeft w:val="0"/>
          <w:marRight w:val="0"/>
          <w:marTop w:val="0"/>
          <w:marBottom w:val="0"/>
          <w:divBdr>
            <w:top w:val="none" w:sz="0" w:space="0" w:color="auto"/>
            <w:left w:val="none" w:sz="0" w:space="0" w:color="auto"/>
            <w:bottom w:val="none" w:sz="0" w:space="0" w:color="auto"/>
            <w:right w:val="none" w:sz="0" w:space="0" w:color="auto"/>
          </w:divBdr>
        </w:div>
        <w:div w:id="1553152347">
          <w:marLeft w:val="0"/>
          <w:marRight w:val="0"/>
          <w:marTop w:val="0"/>
          <w:marBottom w:val="0"/>
          <w:divBdr>
            <w:top w:val="none" w:sz="0" w:space="0" w:color="auto"/>
            <w:left w:val="none" w:sz="0" w:space="0" w:color="auto"/>
            <w:bottom w:val="none" w:sz="0" w:space="0" w:color="auto"/>
            <w:right w:val="none" w:sz="0" w:space="0" w:color="auto"/>
          </w:divBdr>
        </w:div>
        <w:div w:id="1616131964">
          <w:marLeft w:val="0"/>
          <w:marRight w:val="0"/>
          <w:marTop w:val="0"/>
          <w:marBottom w:val="0"/>
          <w:divBdr>
            <w:top w:val="none" w:sz="0" w:space="0" w:color="auto"/>
            <w:left w:val="none" w:sz="0" w:space="0" w:color="auto"/>
            <w:bottom w:val="none" w:sz="0" w:space="0" w:color="auto"/>
            <w:right w:val="none" w:sz="0" w:space="0" w:color="auto"/>
          </w:divBdr>
        </w:div>
        <w:div w:id="1725371226">
          <w:marLeft w:val="0"/>
          <w:marRight w:val="0"/>
          <w:marTop w:val="0"/>
          <w:marBottom w:val="0"/>
          <w:divBdr>
            <w:top w:val="none" w:sz="0" w:space="0" w:color="auto"/>
            <w:left w:val="none" w:sz="0" w:space="0" w:color="auto"/>
            <w:bottom w:val="none" w:sz="0" w:space="0" w:color="auto"/>
            <w:right w:val="none" w:sz="0" w:space="0" w:color="auto"/>
          </w:divBdr>
        </w:div>
        <w:div w:id="1754547063">
          <w:marLeft w:val="0"/>
          <w:marRight w:val="0"/>
          <w:marTop w:val="0"/>
          <w:marBottom w:val="0"/>
          <w:divBdr>
            <w:top w:val="none" w:sz="0" w:space="0" w:color="auto"/>
            <w:left w:val="none" w:sz="0" w:space="0" w:color="auto"/>
            <w:bottom w:val="none" w:sz="0" w:space="0" w:color="auto"/>
            <w:right w:val="none" w:sz="0" w:space="0" w:color="auto"/>
          </w:divBdr>
        </w:div>
        <w:div w:id="1816099596">
          <w:marLeft w:val="0"/>
          <w:marRight w:val="0"/>
          <w:marTop w:val="0"/>
          <w:marBottom w:val="0"/>
          <w:divBdr>
            <w:top w:val="none" w:sz="0" w:space="0" w:color="auto"/>
            <w:left w:val="none" w:sz="0" w:space="0" w:color="auto"/>
            <w:bottom w:val="none" w:sz="0" w:space="0" w:color="auto"/>
            <w:right w:val="none" w:sz="0" w:space="0" w:color="auto"/>
          </w:divBdr>
        </w:div>
        <w:div w:id="1870145172">
          <w:marLeft w:val="0"/>
          <w:marRight w:val="0"/>
          <w:marTop w:val="0"/>
          <w:marBottom w:val="0"/>
          <w:divBdr>
            <w:top w:val="none" w:sz="0" w:space="0" w:color="auto"/>
            <w:left w:val="none" w:sz="0" w:space="0" w:color="auto"/>
            <w:bottom w:val="none" w:sz="0" w:space="0" w:color="auto"/>
            <w:right w:val="none" w:sz="0" w:space="0" w:color="auto"/>
          </w:divBdr>
        </w:div>
        <w:div w:id="1962178712">
          <w:marLeft w:val="0"/>
          <w:marRight w:val="0"/>
          <w:marTop w:val="0"/>
          <w:marBottom w:val="0"/>
          <w:divBdr>
            <w:top w:val="none" w:sz="0" w:space="0" w:color="auto"/>
            <w:left w:val="none" w:sz="0" w:space="0" w:color="auto"/>
            <w:bottom w:val="none" w:sz="0" w:space="0" w:color="auto"/>
            <w:right w:val="none" w:sz="0" w:space="0" w:color="auto"/>
          </w:divBdr>
        </w:div>
        <w:div w:id="2119331337">
          <w:marLeft w:val="0"/>
          <w:marRight w:val="0"/>
          <w:marTop w:val="0"/>
          <w:marBottom w:val="0"/>
          <w:divBdr>
            <w:top w:val="none" w:sz="0" w:space="0" w:color="auto"/>
            <w:left w:val="none" w:sz="0" w:space="0" w:color="auto"/>
            <w:bottom w:val="none" w:sz="0" w:space="0" w:color="auto"/>
            <w:right w:val="none" w:sz="0" w:space="0" w:color="auto"/>
          </w:divBdr>
        </w:div>
      </w:divsChild>
    </w:div>
    <w:div w:id="991324208">
      <w:bodyDiv w:val="1"/>
      <w:marLeft w:val="0"/>
      <w:marRight w:val="0"/>
      <w:marTop w:val="0"/>
      <w:marBottom w:val="0"/>
      <w:divBdr>
        <w:top w:val="none" w:sz="0" w:space="0" w:color="auto"/>
        <w:left w:val="none" w:sz="0" w:space="0" w:color="auto"/>
        <w:bottom w:val="none" w:sz="0" w:space="0" w:color="auto"/>
        <w:right w:val="none" w:sz="0" w:space="0" w:color="auto"/>
      </w:divBdr>
      <w:divsChild>
        <w:div w:id="729157618">
          <w:marLeft w:val="0"/>
          <w:marRight w:val="0"/>
          <w:marTop w:val="0"/>
          <w:marBottom w:val="0"/>
          <w:divBdr>
            <w:top w:val="none" w:sz="0" w:space="0" w:color="auto"/>
            <w:left w:val="none" w:sz="0" w:space="0" w:color="auto"/>
            <w:bottom w:val="none" w:sz="0" w:space="0" w:color="auto"/>
            <w:right w:val="none" w:sz="0" w:space="0" w:color="auto"/>
          </w:divBdr>
        </w:div>
        <w:div w:id="914970536">
          <w:marLeft w:val="0"/>
          <w:marRight w:val="0"/>
          <w:marTop w:val="0"/>
          <w:marBottom w:val="0"/>
          <w:divBdr>
            <w:top w:val="none" w:sz="0" w:space="0" w:color="auto"/>
            <w:left w:val="none" w:sz="0" w:space="0" w:color="auto"/>
            <w:bottom w:val="none" w:sz="0" w:space="0" w:color="auto"/>
            <w:right w:val="none" w:sz="0" w:space="0" w:color="auto"/>
          </w:divBdr>
        </w:div>
        <w:div w:id="1538735019">
          <w:marLeft w:val="0"/>
          <w:marRight w:val="0"/>
          <w:marTop w:val="0"/>
          <w:marBottom w:val="0"/>
          <w:divBdr>
            <w:top w:val="none" w:sz="0" w:space="0" w:color="auto"/>
            <w:left w:val="none" w:sz="0" w:space="0" w:color="auto"/>
            <w:bottom w:val="none" w:sz="0" w:space="0" w:color="auto"/>
            <w:right w:val="none" w:sz="0" w:space="0" w:color="auto"/>
          </w:divBdr>
        </w:div>
        <w:div w:id="1580560157">
          <w:marLeft w:val="0"/>
          <w:marRight w:val="0"/>
          <w:marTop w:val="0"/>
          <w:marBottom w:val="0"/>
          <w:divBdr>
            <w:top w:val="none" w:sz="0" w:space="0" w:color="auto"/>
            <w:left w:val="none" w:sz="0" w:space="0" w:color="auto"/>
            <w:bottom w:val="none" w:sz="0" w:space="0" w:color="auto"/>
            <w:right w:val="none" w:sz="0" w:space="0" w:color="auto"/>
          </w:divBdr>
        </w:div>
        <w:div w:id="1812401038">
          <w:marLeft w:val="0"/>
          <w:marRight w:val="0"/>
          <w:marTop w:val="0"/>
          <w:marBottom w:val="0"/>
          <w:divBdr>
            <w:top w:val="none" w:sz="0" w:space="0" w:color="auto"/>
            <w:left w:val="none" w:sz="0" w:space="0" w:color="auto"/>
            <w:bottom w:val="none" w:sz="0" w:space="0" w:color="auto"/>
            <w:right w:val="none" w:sz="0" w:space="0" w:color="auto"/>
          </w:divBdr>
        </w:div>
      </w:divsChild>
    </w:div>
    <w:div w:id="991638123">
      <w:bodyDiv w:val="1"/>
      <w:marLeft w:val="0"/>
      <w:marRight w:val="0"/>
      <w:marTop w:val="0"/>
      <w:marBottom w:val="0"/>
      <w:divBdr>
        <w:top w:val="none" w:sz="0" w:space="0" w:color="auto"/>
        <w:left w:val="none" w:sz="0" w:space="0" w:color="auto"/>
        <w:bottom w:val="none" w:sz="0" w:space="0" w:color="auto"/>
        <w:right w:val="none" w:sz="0" w:space="0" w:color="auto"/>
      </w:divBdr>
      <w:divsChild>
        <w:div w:id="100609570">
          <w:marLeft w:val="0"/>
          <w:marRight w:val="0"/>
          <w:marTop w:val="0"/>
          <w:marBottom w:val="0"/>
          <w:divBdr>
            <w:top w:val="none" w:sz="0" w:space="0" w:color="auto"/>
            <w:left w:val="none" w:sz="0" w:space="0" w:color="auto"/>
            <w:bottom w:val="none" w:sz="0" w:space="0" w:color="auto"/>
            <w:right w:val="none" w:sz="0" w:space="0" w:color="auto"/>
          </w:divBdr>
        </w:div>
        <w:div w:id="429544472">
          <w:marLeft w:val="0"/>
          <w:marRight w:val="0"/>
          <w:marTop w:val="0"/>
          <w:marBottom w:val="0"/>
          <w:divBdr>
            <w:top w:val="none" w:sz="0" w:space="0" w:color="auto"/>
            <w:left w:val="none" w:sz="0" w:space="0" w:color="auto"/>
            <w:bottom w:val="none" w:sz="0" w:space="0" w:color="auto"/>
            <w:right w:val="none" w:sz="0" w:space="0" w:color="auto"/>
          </w:divBdr>
        </w:div>
        <w:div w:id="953054952">
          <w:marLeft w:val="0"/>
          <w:marRight w:val="0"/>
          <w:marTop w:val="0"/>
          <w:marBottom w:val="0"/>
          <w:divBdr>
            <w:top w:val="none" w:sz="0" w:space="0" w:color="auto"/>
            <w:left w:val="none" w:sz="0" w:space="0" w:color="auto"/>
            <w:bottom w:val="none" w:sz="0" w:space="0" w:color="auto"/>
            <w:right w:val="none" w:sz="0" w:space="0" w:color="auto"/>
          </w:divBdr>
        </w:div>
        <w:div w:id="1042747750">
          <w:marLeft w:val="0"/>
          <w:marRight w:val="0"/>
          <w:marTop w:val="0"/>
          <w:marBottom w:val="0"/>
          <w:divBdr>
            <w:top w:val="none" w:sz="0" w:space="0" w:color="auto"/>
            <w:left w:val="none" w:sz="0" w:space="0" w:color="auto"/>
            <w:bottom w:val="none" w:sz="0" w:space="0" w:color="auto"/>
            <w:right w:val="none" w:sz="0" w:space="0" w:color="auto"/>
          </w:divBdr>
        </w:div>
        <w:div w:id="1227914428">
          <w:marLeft w:val="0"/>
          <w:marRight w:val="0"/>
          <w:marTop w:val="0"/>
          <w:marBottom w:val="0"/>
          <w:divBdr>
            <w:top w:val="none" w:sz="0" w:space="0" w:color="auto"/>
            <w:left w:val="none" w:sz="0" w:space="0" w:color="auto"/>
            <w:bottom w:val="none" w:sz="0" w:space="0" w:color="auto"/>
            <w:right w:val="none" w:sz="0" w:space="0" w:color="auto"/>
          </w:divBdr>
        </w:div>
        <w:div w:id="1262685361">
          <w:marLeft w:val="0"/>
          <w:marRight w:val="0"/>
          <w:marTop w:val="0"/>
          <w:marBottom w:val="0"/>
          <w:divBdr>
            <w:top w:val="none" w:sz="0" w:space="0" w:color="auto"/>
            <w:left w:val="none" w:sz="0" w:space="0" w:color="auto"/>
            <w:bottom w:val="none" w:sz="0" w:space="0" w:color="auto"/>
            <w:right w:val="none" w:sz="0" w:space="0" w:color="auto"/>
          </w:divBdr>
        </w:div>
        <w:div w:id="1408453641">
          <w:marLeft w:val="0"/>
          <w:marRight w:val="0"/>
          <w:marTop w:val="0"/>
          <w:marBottom w:val="0"/>
          <w:divBdr>
            <w:top w:val="none" w:sz="0" w:space="0" w:color="auto"/>
            <w:left w:val="none" w:sz="0" w:space="0" w:color="auto"/>
            <w:bottom w:val="none" w:sz="0" w:space="0" w:color="auto"/>
            <w:right w:val="none" w:sz="0" w:space="0" w:color="auto"/>
          </w:divBdr>
        </w:div>
        <w:div w:id="1547374373">
          <w:marLeft w:val="0"/>
          <w:marRight w:val="0"/>
          <w:marTop w:val="0"/>
          <w:marBottom w:val="0"/>
          <w:divBdr>
            <w:top w:val="none" w:sz="0" w:space="0" w:color="auto"/>
            <w:left w:val="none" w:sz="0" w:space="0" w:color="auto"/>
            <w:bottom w:val="none" w:sz="0" w:space="0" w:color="auto"/>
            <w:right w:val="none" w:sz="0" w:space="0" w:color="auto"/>
          </w:divBdr>
        </w:div>
        <w:div w:id="1555893665">
          <w:marLeft w:val="0"/>
          <w:marRight w:val="0"/>
          <w:marTop w:val="0"/>
          <w:marBottom w:val="0"/>
          <w:divBdr>
            <w:top w:val="none" w:sz="0" w:space="0" w:color="auto"/>
            <w:left w:val="none" w:sz="0" w:space="0" w:color="auto"/>
            <w:bottom w:val="none" w:sz="0" w:space="0" w:color="auto"/>
            <w:right w:val="none" w:sz="0" w:space="0" w:color="auto"/>
          </w:divBdr>
        </w:div>
        <w:div w:id="1603495491">
          <w:marLeft w:val="0"/>
          <w:marRight w:val="0"/>
          <w:marTop w:val="0"/>
          <w:marBottom w:val="0"/>
          <w:divBdr>
            <w:top w:val="none" w:sz="0" w:space="0" w:color="auto"/>
            <w:left w:val="none" w:sz="0" w:space="0" w:color="auto"/>
            <w:bottom w:val="none" w:sz="0" w:space="0" w:color="auto"/>
            <w:right w:val="none" w:sz="0" w:space="0" w:color="auto"/>
          </w:divBdr>
        </w:div>
        <w:div w:id="1673793411">
          <w:marLeft w:val="0"/>
          <w:marRight w:val="0"/>
          <w:marTop w:val="0"/>
          <w:marBottom w:val="0"/>
          <w:divBdr>
            <w:top w:val="none" w:sz="0" w:space="0" w:color="auto"/>
            <w:left w:val="none" w:sz="0" w:space="0" w:color="auto"/>
            <w:bottom w:val="none" w:sz="0" w:space="0" w:color="auto"/>
            <w:right w:val="none" w:sz="0" w:space="0" w:color="auto"/>
          </w:divBdr>
        </w:div>
        <w:div w:id="1689136032">
          <w:marLeft w:val="0"/>
          <w:marRight w:val="0"/>
          <w:marTop w:val="0"/>
          <w:marBottom w:val="0"/>
          <w:divBdr>
            <w:top w:val="none" w:sz="0" w:space="0" w:color="auto"/>
            <w:left w:val="none" w:sz="0" w:space="0" w:color="auto"/>
            <w:bottom w:val="none" w:sz="0" w:space="0" w:color="auto"/>
            <w:right w:val="none" w:sz="0" w:space="0" w:color="auto"/>
          </w:divBdr>
        </w:div>
        <w:div w:id="1695879862">
          <w:marLeft w:val="0"/>
          <w:marRight w:val="0"/>
          <w:marTop w:val="0"/>
          <w:marBottom w:val="0"/>
          <w:divBdr>
            <w:top w:val="none" w:sz="0" w:space="0" w:color="auto"/>
            <w:left w:val="none" w:sz="0" w:space="0" w:color="auto"/>
            <w:bottom w:val="none" w:sz="0" w:space="0" w:color="auto"/>
            <w:right w:val="none" w:sz="0" w:space="0" w:color="auto"/>
          </w:divBdr>
        </w:div>
        <w:div w:id="1765035522">
          <w:marLeft w:val="0"/>
          <w:marRight w:val="0"/>
          <w:marTop w:val="0"/>
          <w:marBottom w:val="0"/>
          <w:divBdr>
            <w:top w:val="none" w:sz="0" w:space="0" w:color="auto"/>
            <w:left w:val="none" w:sz="0" w:space="0" w:color="auto"/>
            <w:bottom w:val="none" w:sz="0" w:space="0" w:color="auto"/>
            <w:right w:val="none" w:sz="0" w:space="0" w:color="auto"/>
          </w:divBdr>
        </w:div>
        <w:div w:id="1810393001">
          <w:marLeft w:val="0"/>
          <w:marRight w:val="0"/>
          <w:marTop w:val="0"/>
          <w:marBottom w:val="0"/>
          <w:divBdr>
            <w:top w:val="none" w:sz="0" w:space="0" w:color="auto"/>
            <w:left w:val="none" w:sz="0" w:space="0" w:color="auto"/>
            <w:bottom w:val="none" w:sz="0" w:space="0" w:color="auto"/>
            <w:right w:val="none" w:sz="0" w:space="0" w:color="auto"/>
          </w:divBdr>
        </w:div>
        <w:div w:id="1851337631">
          <w:marLeft w:val="0"/>
          <w:marRight w:val="0"/>
          <w:marTop w:val="0"/>
          <w:marBottom w:val="0"/>
          <w:divBdr>
            <w:top w:val="none" w:sz="0" w:space="0" w:color="auto"/>
            <w:left w:val="none" w:sz="0" w:space="0" w:color="auto"/>
            <w:bottom w:val="none" w:sz="0" w:space="0" w:color="auto"/>
            <w:right w:val="none" w:sz="0" w:space="0" w:color="auto"/>
          </w:divBdr>
        </w:div>
        <w:div w:id="1867132280">
          <w:marLeft w:val="0"/>
          <w:marRight w:val="0"/>
          <w:marTop w:val="0"/>
          <w:marBottom w:val="0"/>
          <w:divBdr>
            <w:top w:val="none" w:sz="0" w:space="0" w:color="auto"/>
            <w:left w:val="none" w:sz="0" w:space="0" w:color="auto"/>
            <w:bottom w:val="none" w:sz="0" w:space="0" w:color="auto"/>
            <w:right w:val="none" w:sz="0" w:space="0" w:color="auto"/>
          </w:divBdr>
        </w:div>
        <w:div w:id="1890067621">
          <w:marLeft w:val="0"/>
          <w:marRight w:val="0"/>
          <w:marTop w:val="0"/>
          <w:marBottom w:val="0"/>
          <w:divBdr>
            <w:top w:val="none" w:sz="0" w:space="0" w:color="auto"/>
            <w:left w:val="none" w:sz="0" w:space="0" w:color="auto"/>
            <w:bottom w:val="none" w:sz="0" w:space="0" w:color="auto"/>
            <w:right w:val="none" w:sz="0" w:space="0" w:color="auto"/>
          </w:divBdr>
        </w:div>
        <w:div w:id="1931545082">
          <w:marLeft w:val="0"/>
          <w:marRight w:val="0"/>
          <w:marTop w:val="0"/>
          <w:marBottom w:val="0"/>
          <w:divBdr>
            <w:top w:val="none" w:sz="0" w:space="0" w:color="auto"/>
            <w:left w:val="none" w:sz="0" w:space="0" w:color="auto"/>
            <w:bottom w:val="none" w:sz="0" w:space="0" w:color="auto"/>
            <w:right w:val="none" w:sz="0" w:space="0" w:color="auto"/>
          </w:divBdr>
        </w:div>
        <w:div w:id="2033876872">
          <w:marLeft w:val="0"/>
          <w:marRight w:val="0"/>
          <w:marTop w:val="0"/>
          <w:marBottom w:val="0"/>
          <w:divBdr>
            <w:top w:val="none" w:sz="0" w:space="0" w:color="auto"/>
            <w:left w:val="none" w:sz="0" w:space="0" w:color="auto"/>
            <w:bottom w:val="none" w:sz="0" w:space="0" w:color="auto"/>
            <w:right w:val="none" w:sz="0" w:space="0" w:color="auto"/>
          </w:divBdr>
        </w:div>
        <w:div w:id="2095474808">
          <w:marLeft w:val="0"/>
          <w:marRight w:val="0"/>
          <w:marTop w:val="0"/>
          <w:marBottom w:val="0"/>
          <w:divBdr>
            <w:top w:val="none" w:sz="0" w:space="0" w:color="auto"/>
            <w:left w:val="none" w:sz="0" w:space="0" w:color="auto"/>
            <w:bottom w:val="none" w:sz="0" w:space="0" w:color="auto"/>
            <w:right w:val="none" w:sz="0" w:space="0" w:color="auto"/>
          </w:divBdr>
        </w:div>
        <w:div w:id="2131436366">
          <w:marLeft w:val="0"/>
          <w:marRight w:val="0"/>
          <w:marTop w:val="0"/>
          <w:marBottom w:val="0"/>
          <w:divBdr>
            <w:top w:val="none" w:sz="0" w:space="0" w:color="auto"/>
            <w:left w:val="none" w:sz="0" w:space="0" w:color="auto"/>
            <w:bottom w:val="none" w:sz="0" w:space="0" w:color="auto"/>
            <w:right w:val="none" w:sz="0" w:space="0" w:color="auto"/>
          </w:divBdr>
        </w:div>
      </w:divsChild>
    </w:div>
    <w:div w:id="994146181">
      <w:bodyDiv w:val="1"/>
      <w:marLeft w:val="0"/>
      <w:marRight w:val="0"/>
      <w:marTop w:val="0"/>
      <w:marBottom w:val="0"/>
      <w:divBdr>
        <w:top w:val="none" w:sz="0" w:space="0" w:color="auto"/>
        <w:left w:val="none" w:sz="0" w:space="0" w:color="auto"/>
        <w:bottom w:val="none" w:sz="0" w:space="0" w:color="auto"/>
        <w:right w:val="none" w:sz="0" w:space="0" w:color="auto"/>
      </w:divBdr>
      <w:divsChild>
        <w:div w:id="104229852">
          <w:marLeft w:val="0"/>
          <w:marRight w:val="0"/>
          <w:marTop w:val="0"/>
          <w:marBottom w:val="0"/>
          <w:divBdr>
            <w:top w:val="none" w:sz="0" w:space="0" w:color="auto"/>
            <w:left w:val="none" w:sz="0" w:space="0" w:color="auto"/>
            <w:bottom w:val="none" w:sz="0" w:space="0" w:color="auto"/>
            <w:right w:val="none" w:sz="0" w:space="0" w:color="auto"/>
          </w:divBdr>
        </w:div>
        <w:div w:id="194585464">
          <w:marLeft w:val="0"/>
          <w:marRight w:val="0"/>
          <w:marTop w:val="0"/>
          <w:marBottom w:val="0"/>
          <w:divBdr>
            <w:top w:val="none" w:sz="0" w:space="0" w:color="auto"/>
            <w:left w:val="none" w:sz="0" w:space="0" w:color="auto"/>
            <w:bottom w:val="none" w:sz="0" w:space="0" w:color="auto"/>
            <w:right w:val="none" w:sz="0" w:space="0" w:color="auto"/>
          </w:divBdr>
        </w:div>
        <w:div w:id="755369058">
          <w:marLeft w:val="0"/>
          <w:marRight w:val="0"/>
          <w:marTop w:val="0"/>
          <w:marBottom w:val="0"/>
          <w:divBdr>
            <w:top w:val="none" w:sz="0" w:space="0" w:color="auto"/>
            <w:left w:val="none" w:sz="0" w:space="0" w:color="auto"/>
            <w:bottom w:val="none" w:sz="0" w:space="0" w:color="auto"/>
            <w:right w:val="none" w:sz="0" w:space="0" w:color="auto"/>
          </w:divBdr>
        </w:div>
        <w:div w:id="763846831">
          <w:marLeft w:val="0"/>
          <w:marRight w:val="0"/>
          <w:marTop w:val="0"/>
          <w:marBottom w:val="0"/>
          <w:divBdr>
            <w:top w:val="none" w:sz="0" w:space="0" w:color="auto"/>
            <w:left w:val="none" w:sz="0" w:space="0" w:color="auto"/>
            <w:bottom w:val="none" w:sz="0" w:space="0" w:color="auto"/>
            <w:right w:val="none" w:sz="0" w:space="0" w:color="auto"/>
          </w:divBdr>
        </w:div>
        <w:div w:id="850488750">
          <w:marLeft w:val="0"/>
          <w:marRight w:val="0"/>
          <w:marTop w:val="0"/>
          <w:marBottom w:val="0"/>
          <w:divBdr>
            <w:top w:val="none" w:sz="0" w:space="0" w:color="auto"/>
            <w:left w:val="none" w:sz="0" w:space="0" w:color="auto"/>
            <w:bottom w:val="none" w:sz="0" w:space="0" w:color="auto"/>
            <w:right w:val="none" w:sz="0" w:space="0" w:color="auto"/>
          </w:divBdr>
        </w:div>
        <w:div w:id="919099880">
          <w:marLeft w:val="0"/>
          <w:marRight w:val="0"/>
          <w:marTop w:val="0"/>
          <w:marBottom w:val="0"/>
          <w:divBdr>
            <w:top w:val="none" w:sz="0" w:space="0" w:color="auto"/>
            <w:left w:val="none" w:sz="0" w:space="0" w:color="auto"/>
            <w:bottom w:val="none" w:sz="0" w:space="0" w:color="auto"/>
            <w:right w:val="none" w:sz="0" w:space="0" w:color="auto"/>
          </w:divBdr>
        </w:div>
        <w:div w:id="1137187942">
          <w:marLeft w:val="0"/>
          <w:marRight w:val="0"/>
          <w:marTop w:val="0"/>
          <w:marBottom w:val="0"/>
          <w:divBdr>
            <w:top w:val="none" w:sz="0" w:space="0" w:color="auto"/>
            <w:left w:val="none" w:sz="0" w:space="0" w:color="auto"/>
            <w:bottom w:val="none" w:sz="0" w:space="0" w:color="auto"/>
            <w:right w:val="none" w:sz="0" w:space="0" w:color="auto"/>
          </w:divBdr>
        </w:div>
        <w:div w:id="1462259821">
          <w:marLeft w:val="0"/>
          <w:marRight w:val="0"/>
          <w:marTop w:val="0"/>
          <w:marBottom w:val="0"/>
          <w:divBdr>
            <w:top w:val="none" w:sz="0" w:space="0" w:color="auto"/>
            <w:left w:val="none" w:sz="0" w:space="0" w:color="auto"/>
            <w:bottom w:val="none" w:sz="0" w:space="0" w:color="auto"/>
            <w:right w:val="none" w:sz="0" w:space="0" w:color="auto"/>
          </w:divBdr>
        </w:div>
        <w:div w:id="2105763427">
          <w:marLeft w:val="0"/>
          <w:marRight w:val="0"/>
          <w:marTop w:val="0"/>
          <w:marBottom w:val="0"/>
          <w:divBdr>
            <w:top w:val="none" w:sz="0" w:space="0" w:color="auto"/>
            <w:left w:val="none" w:sz="0" w:space="0" w:color="auto"/>
            <w:bottom w:val="none" w:sz="0" w:space="0" w:color="auto"/>
            <w:right w:val="none" w:sz="0" w:space="0" w:color="auto"/>
          </w:divBdr>
        </w:div>
        <w:div w:id="2121871615">
          <w:marLeft w:val="0"/>
          <w:marRight w:val="0"/>
          <w:marTop w:val="0"/>
          <w:marBottom w:val="0"/>
          <w:divBdr>
            <w:top w:val="none" w:sz="0" w:space="0" w:color="auto"/>
            <w:left w:val="none" w:sz="0" w:space="0" w:color="auto"/>
            <w:bottom w:val="none" w:sz="0" w:space="0" w:color="auto"/>
            <w:right w:val="none" w:sz="0" w:space="0" w:color="auto"/>
          </w:divBdr>
        </w:div>
      </w:divsChild>
    </w:div>
    <w:div w:id="995306798">
      <w:bodyDiv w:val="1"/>
      <w:marLeft w:val="0"/>
      <w:marRight w:val="0"/>
      <w:marTop w:val="0"/>
      <w:marBottom w:val="0"/>
      <w:divBdr>
        <w:top w:val="none" w:sz="0" w:space="0" w:color="auto"/>
        <w:left w:val="none" w:sz="0" w:space="0" w:color="auto"/>
        <w:bottom w:val="none" w:sz="0" w:space="0" w:color="auto"/>
        <w:right w:val="none" w:sz="0" w:space="0" w:color="auto"/>
      </w:divBdr>
      <w:divsChild>
        <w:div w:id="209073833">
          <w:marLeft w:val="0"/>
          <w:marRight w:val="0"/>
          <w:marTop w:val="0"/>
          <w:marBottom w:val="0"/>
          <w:divBdr>
            <w:top w:val="none" w:sz="0" w:space="0" w:color="auto"/>
            <w:left w:val="none" w:sz="0" w:space="0" w:color="auto"/>
            <w:bottom w:val="none" w:sz="0" w:space="0" w:color="auto"/>
            <w:right w:val="none" w:sz="0" w:space="0" w:color="auto"/>
          </w:divBdr>
        </w:div>
        <w:div w:id="327365532">
          <w:marLeft w:val="0"/>
          <w:marRight w:val="0"/>
          <w:marTop w:val="0"/>
          <w:marBottom w:val="0"/>
          <w:divBdr>
            <w:top w:val="none" w:sz="0" w:space="0" w:color="auto"/>
            <w:left w:val="none" w:sz="0" w:space="0" w:color="auto"/>
            <w:bottom w:val="none" w:sz="0" w:space="0" w:color="auto"/>
            <w:right w:val="none" w:sz="0" w:space="0" w:color="auto"/>
          </w:divBdr>
        </w:div>
        <w:div w:id="480772910">
          <w:marLeft w:val="0"/>
          <w:marRight w:val="0"/>
          <w:marTop w:val="0"/>
          <w:marBottom w:val="0"/>
          <w:divBdr>
            <w:top w:val="none" w:sz="0" w:space="0" w:color="auto"/>
            <w:left w:val="none" w:sz="0" w:space="0" w:color="auto"/>
            <w:bottom w:val="none" w:sz="0" w:space="0" w:color="auto"/>
            <w:right w:val="none" w:sz="0" w:space="0" w:color="auto"/>
          </w:divBdr>
        </w:div>
        <w:div w:id="718405975">
          <w:marLeft w:val="0"/>
          <w:marRight w:val="0"/>
          <w:marTop w:val="0"/>
          <w:marBottom w:val="0"/>
          <w:divBdr>
            <w:top w:val="none" w:sz="0" w:space="0" w:color="auto"/>
            <w:left w:val="none" w:sz="0" w:space="0" w:color="auto"/>
            <w:bottom w:val="none" w:sz="0" w:space="0" w:color="auto"/>
            <w:right w:val="none" w:sz="0" w:space="0" w:color="auto"/>
          </w:divBdr>
        </w:div>
        <w:div w:id="1213886495">
          <w:marLeft w:val="0"/>
          <w:marRight w:val="0"/>
          <w:marTop w:val="0"/>
          <w:marBottom w:val="0"/>
          <w:divBdr>
            <w:top w:val="none" w:sz="0" w:space="0" w:color="auto"/>
            <w:left w:val="none" w:sz="0" w:space="0" w:color="auto"/>
            <w:bottom w:val="none" w:sz="0" w:space="0" w:color="auto"/>
            <w:right w:val="none" w:sz="0" w:space="0" w:color="auto"/>
          </w:divBdr>
        </w:div>
        <w:div w:id="1219704021">
          <w:marLeft w:val="0"/>
          <w:marRight w:val="0"/>
          <w:marTop w:val="0"/>
          <w:marBottom w:val="0"/>
          <w:divBdr>
            <w:top w:val="none" w:sz="0" w:space="0" w:color="auto"/>
            <w:left w:val="none" w:sz="0" w:space="0" w:color="auto"/>
            <w:bottom w:val="none" w:sz="0" w:space="0" w:color="auto"/>
            <w:right w:val="none" w:sz="0" w:space="0" w:color="auto"/>
          </w:divBdr>
        </w:div>
        <w:div w:id="1595243164">
          <w:marLeft w:val="0"/>
          <w:marRight w:val="0"/>
          <w:marTop w:val="0"/>
          <w:marBottom w:val="0"/>
          <w:divBdr>
            <w:top w:val="none" w:sz="0" w:space="0" w:color="auto"/>
            <w:left w:val="none" w:sz="0" w:space="0" w:color="auto"/>
            <w:bottom w:val="none" w:sz="0" w:space="0" w:color="auto"/>
            <w:right w:val="none" w:sz="0" w:space="0" w:color="auto"/>
          </w:divBdr>
        </w:div>
        <w:div w:id="1644429950">
          <w:marLeft w:val="0"/>
          <w:marRight w:val="0"/>
          <w:marTop w:val="0"/>
          <w:marBottom w:val="0"/>
          <w:divBdr>
            <w:top w:val="none" w:sz="0" w:space="0" w:color="auto"/>
            <w:left w:val="none" w:sz="0" w:space="0" w:color="auto"/>
            <w:bottom w:val="none" w:sz="0" w:space="0" w:color="auto"/>
            <w:right w:val="none" w:sz="0" w:space="0" w:color="auto"/>
          </w:divBdr>
        </w:div>
        <w:div w:id="1805272711">
          <w:marLeft w:val="0"/>
          <w:marRight w:val="0"/>
          <w:marTop w:val="0"/>
          <w:marBottom w:val="0"/>
          <w:divBdr>
            <w:top w:val="none" w:sz="0" w:space="0" w:color="auto"/>
            <w:left w:val="none" w:sz="0" w:space="0" w:color="auto"/>
            <w:bottom w:val="none" w:sz="0" w:space="0" w:color="auto"/>
            <w:right w:val="none" w:sz="0" w:space="0" w:color="auto"/>
          </w:divBdr>
        </w:div>
        <w:div w:id="1842232205">
          <w:marLeft w:val="0"/>
          <w:marRight w:val="0"/>
          <w:marTop w:val="0"/>
          <w:marBottom w:val="0"/>
          <w:divBdr>
            <w:top w:val="none" w:sz="0" w:space="0" w:color="auto"/>
            <w:left w:val="none" w:sz="0" w:space="0" w:color="auto"/>
            <w:bottom w:val="none" w:sz="0" w:space="0" w:color="auto"/>
            <w:right w:val="none" w:sz="0" w:space="0" w:color="auto"/>
          </w:divBdr>
        </w:div>
        <w:div w:id="1864585102">
          <w:marLeft w:val="0"/>
          <w:marRight w:val="0"/>
          <w:marTop w:val="0"/>
          <w:marBottom w:val="0"/>
          <w:divBdr>
            <w:top w:val="none" w:sz="0" w:space="0" w:color="auto"/>
            <w:left w:val="none" w:sz="0" w:space="0" w:color="auto"/>
            <w:bottom w:val="none" w:sz="0" w:space="0" w:color="auto"/>
            <w:right w:val="none" w:sz="0" w:space="0" w:color="auto"/>
          </w:divBdr>
        </w:div>
        <w:div w:id="1899826919">
          <w:marLeft w:val="0"/>
          <w:marRight w:val="0"/>
          <w:marTop w:val="0"/>
          <w:marBottom w:val="0"/>
          <w:divBdr>
            <w:top w:val="none" w:sz="0" w:space="0" w:color="auto"/>
            <w:left w:val="none" w:sz="0" w:space="0" w:color="auto"/>
            <w:bottom w:val="none" w:sz="0" w:space="0" w:color="auto"/>
            <w:right w:val="none" w:sz="0" w:space="0" w:color="auto"/>
          </w:divBdr>
        </w:div>
        <w:div w:id="2016808713">
          <w:marLeft w:val="0"/>
          <w:marRight w:val="0"/>
          <w:marTop w:val="0"/>
          <w:marBottom w:val="0"/>
          <w:divBdr>
            <w:top w:val="none" w:sz="0" w:space="0" w:color="auto"/>
            <w:left w:val="none" w:sz="0" w:space="0" w:color="auto"/>
            <w:bottom w:val="none" w:sz="0" w:space="0" w:color="auto"/>
            <w:right w:val="none" w:sz="0" w:space="0" w:color="auto"/>
          </w:divBdr>
        </w:div>
        <w:div w:id="2127889248">
          <w:marLeft w:val="0"/>
          <w:marRight w:val="0"/>
          <w:marTop w:val="0"/>
          <w:marBottom w:val="0"/>
          <w:divBdr>
            <w:top w:val="none" w:sz="0" w:space="0" w:color="auto"/>
            <w:left w:val="none" w:sz="0" w:space="0" w:color="auto"/>
            <w:bottom w:val="none" w:sz="0" w:space="0" w:color="auto"/>
            <w:right w:val="none" w:sz="0" w:space="0" w:color="auto"/>
          </w:divBdr>
        </w:div>
      </w:divsChild>
    </w:div>
    <w:div w:id="995694189">
      <w:bodyDiv w:val="1"/>
      <w:marLeft w:val="0"/>
      <w:marRight w:val="0"/>
      <w:marTop w:val="0"/>
      <w:marBottom w:val="0"/>
      <w:divBdr>
        <w:top w:val="none" w:sz="0" w:space="0" w:color="auto"/>
        <w:left w:val="none" w:sz="0" w:space="0" w:color="auto"/>
        <w:bottom w:val="none" w:sz="0" w:space="0" w:color="auto"/>
        <w:right w:val="none" w:sz="0" w:space="0" w:color="auto"/>
      </w:divBdr>
      <w:divsChild>
        <w:div w:id="297952417">
          <w:marLeft w:val="0"/>
          <w:marRight w:val="0"/>
          <w:marTop w:val="0"/>
          <w:marBottom w:val="0"/>
          <w:divBdr>
            <w:top w:val="none" w:sz="0" w:space="0" w:color="auto"/>
            <w:left w:val="none" w:sz="0" w:space="0" w:color="auto"/>
            <w:bottom w:val="none" w:sz="0" w:space="0" w:color="auto"/>
            <w:right w:val="none" w:sz="0" w:space="0" w:color="auto"/>
          </w:divBdr>
        </w:div>
        <w:div w:id="491678269">
          <w:marLeft w:val="0"/>
          <w:marRight w:val="0"/>
          <w:marTop w:val="0"/>
          <w:marBottom w:val="0"/>
          <w:divBdr>
            <w:top w:val="none" w:sz="0" w:space="0" w:color="auto"/>
            <w:left w:val="none" w:sz="0" w:space="0" w:color="auto"/>
            <w:bottom w:val="none" w:sz="0" w:space="0" w:color="auto"/>
            <w:right w:val="none" w:sz="0" w:space="0" w:color="auto"/>
          </w:divBdr>
        </w:div>
        <w:div w:id="1146821224">
          <w:marLeft w:val="0"/>
          <w:marRight w:val="0"/>
          <w:marTop w:val="0"/>
          <w:marBottom w:val="0"/>
          <w:divBdr>
            <w:top w:val="none" w:sz="0" w:space="0" w:color="auto"/>
            <w:left w:val="none" w:sz="0" w:space="0" w:color="auto"/>
            <w:bottom w:val="none" w:sz="0" w:space="0" w:color="auto"/>
            <w:right w:val="none" w:sz="0" w:space="0" w:color="auto"/>
          </w:divBdr>
        </w:div>
      </w:divsChild>
    </w:div>
    <w:div w:id="995956919">
      <w:bodyDiv w:val="1"/>
      <w:marLeft w:val="0"/>
      <w:marRight w:val="0"/>
      <w:marTop w:val="0"/>
      <w:marBottom w:val="0"/>
      <w:divBdr>
        <w:top w:val="none" w:sz="0" w:space="0" w:color="auto"/>
        <w:left w:val="none" w:sz="0" w:space="0" w:color="auto"/>
        <w:bottom w:val="none" w:sz="0" w:space="0" w:color="auto"/>
        <w:right w:val="none" w:sz="0" w:space="0" w:color="auto"/>
      </w:divBdr>
      <w:divsChild>
        <w:div w:id="651107792">
          <w:marLeft w:val="0"/>
          <w:marRight w:val="0"/>
          <w:marTop w:val="0"/>
          <w:marBottom w:val="0"/>
          <w:divBdr>
            <w:top w:val="none" w:sz="0" w:space="0" w:color="auto"/>
            <w:left w:val="none" w:sz="0" w:space="0" w:color="auto"/>
            <w:bottom w:val="none" w:sz="0" w:space="0" w:color="auto"/>
            <w:right w:val="none" w:sz="0" w:space="0" w:color="auto"/>
          </w:divBdr>
          <w:divsChild>
            <w:div w:id="43528967">
              <w:marLeft w:val="0"/>
              <w:marRight w:val="0"/>
              <w:marTop w:val="0"/>
              <w:marBottom w:val="0"/>
              <w:divBdr>
                <w:top w:val="none" w:sz="0" w:space="0" w:color="auto"/>
                <w:left w:val="none" w:sz="0" w:space="0" w:color="auto"/>
                <w:bottom w:val="none" w:sz="0" w:space="0" w:color="auto"/>
                <w:right w:val="none" w:sz="0" w:space="0" w:color="auto"/>
              </w:divBdr>
            </w:div>
            <w:div w:id="72824716">
              <w:marLeft w:val="0"/>
              <w:marRight w:val="0"/>
              <w:marTop w:val="0"/>
              <w:marBottom w:val="0"/>
              <w:divBdr>
                <w:top w:val="none" w:sz="0" w:space="0" w:color="auto"/>
                <w:left w:val="none" w:sz="0" w:space="0" w:color="auto"/>
                <w:bottom w:val="none" w:sz="0" w:space="0" w:color="auto"/>
                <w:right w:val="none" w:sz="0" w:space="0" w:color="auto"/>
              </w:divBdr>
            </w:div>
            <w:div w:id="321475159">
              <w:marLeft w:val="0"/>
              <w:marRight w:val="0"/>
              <w:marTop w:val="0"/>
              <w:marBottom w:val="0"/>
              <w:divBdr>
                <w:top w:val="none" w:sz="0" w:space="0" w:color="auto"/>
                <w:left w:val="none" w:sz="0" w:space="0" w:color="auto"/>
                <w:bottom w:val="none" w:sz="0" w:space="0" w:color="auto"/>
                <w:right w:val="none" w:sz="0" w:space="0" w:color="auto"/>
              </w:divBdr>
            </w:div>
            <w:div w:id="346828799">
              <w:marLeft w:val="0"/>
              <w:marRight w:val="0"/>
              <w:marTop w:val="0"/>
              <w:marBottom w:val="0"/>
              <w:divBdr>
                <w:top w:val="none" w:sz="0" w:space="0" w:color="auto"/>
                <w:left w:val="none" w:sz="0" w:space="0" w:color="auto"/>
                <w:bottom w:val="none" w:sz="0" w:space="0" w:color="auto"/>
                <w:right w:val="none" w:sz="0" w:space="0" w:color="auto"/>
              </w:divBdr>
            </w:div>
            <w:div w:id="394478182">
              <w:marLeft w:val="0"/>
              <w:marRight w:val="0"/>
              <w:marTop w:val="0"/>
              <w:marBottom w:val="0"/>
              <w:divBdr>
                <w:top w:val="none" w:sz="0" w:space="0" w:color="auto"/>
                <w:left w:val="none" w:sz="0" w:space="0" w:color="auto"/>
                <w:bottom w:val="none" w:sz="0" w:space="0" w:color="auto"/>
                <w:right w:val="none" w:sz="0" w:space="0" w:color="auto"/>
              </w:divBdr>
            </w:div>
            <w:div w:id="461074099">
              <w:marLeft w:val="0"/>
              <w:marRight w:val="0"/>
              <w:marTop w:val="0"/>
              <w:marBottom w:val="0"/>
              <w:divBdr>
                <w:top w:val="none" w:sz="0" w:space="0" w:color="auto"/>
                <w:left w:val="none" w:sz="0" w:space="0" w:color="auto"/>
                <w:bottom w:val="none" w:sz="0" w:space="0" w:color="auto"/>
                <w:right w:val="none" w:sz="0" w:space="0" w:color="auto"/>
              </w:divBdr>
            </w:div>
            <w:div w:id="482357960">
              <w:marLeft w:val="0"/>
              <w:marRight w:val="0"/>
              <w:marTop w:val="0"/>
              <w:marBottom w:val="0"/>
              <w:divBdr>
                <w:top w:val="none" w:sz="0" w:space="0" w:color="auto"/>
                <w:left w:val="none" w:sz="0" w:space="0" w:color="auto"/>
                <w:bottom w:val="none" w:sz="0" w:space="0" w:color="auto"/>
                <w:right w:val="none" w:sz="0" w:space="0" w:color="auto"/>
              </w:divBdr>
            </w:div>
            <w:div w:id="694111690">
              <w:marLeft w:val="0"/>
              <w:marRight w:val="0"/>
              <w:marTop w:val="0"/>
              <w:marBottom w:val="0"/>
              <w:divBdr>
                <w:top w:val="none" w:sz="0" w:space="0" w:color="auto"/>
                <w:left w:val="none" w:sz="0" w:space="0" w:color="auto"/>
                <w:bottom w:val="none" w:sz="0" w:space="0" w:color="auto"/>
                <w:right w:val="none" w:sz="0" w:space="0" w:color="auto"/>
              </w:divBdr>
            </w:div>
            <w:div w:id="820194006">
              <w:marLeft w:val="0"/>
              <w:marRight w:val="0"/>
              <w:marTop w:val="0"/>
              <w:marBottom w:val="0"/>
              <w:divBdr>
                <w:top w:val="none" w:sz="0" w:space="0" w:color="auto"/>
                <w:left w:val="none" w:sz="0" w:space="0" w:color="auto"/>
                <w:bottom w:val="none" w:sz="0" w:space="0" w:color="auto"/>
                <w:right w:val="none" w:sz="0" w:space="0" w:color="auto"/>
              </w:divBdr>
            </w:div>
            <w:div w:id="928394551">
              <w:marLeft w:val="0"/>
              <w:marRight w:val="0"/>
              <w:marTop w:val="0"/>
              <w:marBottom w:val="0"/>
              <w:divBdr>
                <w:top w:val="none" w:sz="0" w:space="0" w:color="auto"/>
                <w:left w:val="none" w:sz="0" w:space="0" w:color="auto"/>
                <w:bottom w:val="none" w:sz="0" w:space="0" w:color="auto"/>
                <w:right w:val="none" w:sz="0" w:space="0" w:color="auto"/>
              </w:divBdr>
            </w:div>
            <w:div w:id="1414161482">
              <w:marLeft w:val="0"/>
              <w:marRight w:val="0"/>
              <w:marTop w:val="0"/>
              <w:marBottom w:val="0"/>
              <w:divBdr>
                <w:top w:val="none" w:sz="0" w:space="0" w:color="auto"/>
                <w:left w:val="none" w:sz="0" w:space="0" w:color="auto"/>
                <w:bottom w:val="none" w:sz="0" w:space="0" w:color="auto"/>
                <w:right w:val="none" w:sz="0" w:space="0" w:color="auto"/>
              </w:divBdr>
            </w:div>
            <w:div w:id="1453548587">
              <w:marLeft w:val="0"/>
              <w:marRight w:val="0"/>
              <w:marTop w:val="0"/>
              <w:marBottom w:val="0"/>
              <w:divBdr>
                <w:top w:val="none" w:sz="0" w:space="0" w:color="auto"/>
                <w:left w:val="none" w:sz="0" w:space="0" w:color="auto"/>
                <w:bottom w:val="none" w:sz="0" w:space="0" w:color="auto"/>
                <w:right w:val="none" w:sz="0" w:space="0" w:color="auto"/>
              </w:divBdr>
            </w:div>
            <w:div w:id="1601596476">
              <w:marLeft w:val="0"/>
              <w:marRight w:val="0"/>
              <w:marTop w:val="0"/>
              <w:marBottom w:val="0"/>
              <w:divBdr>
                <w:top w:val="none" w:sz="0" w:space="0" w:color="auto"/>
                <w:left w:val="none" w:sz="0" w:space="0" w:color="auto"/>
                <w:bottom w:val="none" w:sz="0" w:space="0" w:color="auto"/>
                <w:right w:val="none" w:sz="0" w:space="0" w:color="auto"/>
              </w:divBdr>
            </w:div>
            <w:div w:id="1652520993">
              <w:marLeft w:val="0"/>
              <w:marRight w:val="0"/>
              <w:marTop w:val="0"/>
              <w:marBottom w:val="0"/>
              <w:divBdr>
                <w:top w:val="none" w:sz="0" w:space="0" w:color="auto"/>
                <w:left w:val="none" w:sz="0" w:space="0" w:color="auto"/>
                <w:bottom w:val="none" w:sz="0" w:space="0" w:color="auto"/>
                <w:right w:val="none" w:sz="0" w:space="0" w:color="auto"/>
              </w:divBdr>
            </w:div>
            <w:div w:id="1795371642">
              <w:marLeft w:val="0"/>
              <w:marRight w:val="0"/>
              <w:marTop w:val="0"/>
              <w:marBottom w:val="0"/>
              <w:divBdr>
                <w:top w:val="none" w:sz="0" w:space="0" w:color="auto"/>
                <w:left w:val="none" w:sz="0" w:space="0" w:color="auto"/>
                <w:bottom w:val="none" w:sz="0" w:space="0" w:color="auto"/>
                <w:right w:val="none" w:sz="0" w:space="0" w:color="auto"/>
              </w:divBdr>
            </w:div>
            <w:div w:id="1903978523">
              <w:marLeft w:val="0"/>
              <w:marRight w:val="0"/>
              <w:marTop w:val="0"/>
              <w:marBottom w:val="0"/>
              <w:divBdr>
                <w:top w:val="none" w:sz="0" w:space="0" w:color="auto"/>
                <w:left w:val="none" w:sz="0" w:space="0" w:color="auto"/>
                <w:bottom w:val="none" w:sz="0" w:space="0" w:color="auto"/>
                <w:right w:val="none" w:sz="0" w:space="0" w:color="auto"/>
              </w:divBdr>
            </w:div>
            <w:div w:id="1994870614">
              <w:marLeft w:val="0"/>
              <w:marRight w:val="0"/>
              <w:marTop w:val="0"/>
              <w:marBottom w:val="0"/>
              <w:divBdr>
                <w:top w:val="none" w:sz="0" w:space="0" w:color="auto"/>
                <w:left w:val="none" w:sz="0" w:space="0" w:color="auto"/>
                <w:bottom w:val="none" w:sz="0" w:space="0" w:color="auto"/>
                <w:right w:val="none" w:sz="0" w:space="0" w:color="auto"/>
              </w:divBdr>
            </w:div>
            <w:div w:id="2030451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030552">
      <w:bodyDiv w:val="1"/>
      <w:marLeft w:val="0"/>
      <w:marRight w:val="0"/>
      <w:marTop w:val="0"/>
      <w:marBottom w:val="0"/>
      <w:divBdr>
        <w:top w:val="none" w:sz="0" w:space="0" w:color="auto"/>
        <w:left w:val="none" w:sz="0" w:space="0" w:color="auto"/>
        <w:bottom w:val="none" w:sz="0" w:space="0" w:color="auto"/>
        <w:right w:val="none" w:sz="0" w:space="0" w:color="auto"/>
      </w:divBdr>
      <w:divsChild>
        <w:div w:id="89090286">
          <w:marLeft w:val="0"/>
          <w:marRight w:val="0"/>
          <w:marTop w:val="0"/>
          <w:marBottom w:val="0"/>
          <w:divBdr>
            <w:top w:val="none" w:sz="0" w:space="0" w:color="auto"/>
            <w:left w:val="none" w:sz="0" w:space="0" w:color="auto"/>
            <w:bottom w:val="none" w:sz="0" w:space="0" w:color="auto"/>
            <w:right w:val="none" w:sz="0" w:space="0" w:color="auto"/>
          </w:divBdr>
        </w:div>
        <w:div w:id="470371990">
          <w:marLeft w:val="0"/>
          <w:marRight w:val="0"/>
          <w:marTop w:val="0"/>
          <w:marBottom w:val="0"/>
          <w:divBdr>
            <w:top w:val="none" w:sz="0" w:space="0" w:color="auto"/>
            <w:left w:val="none" w:sz="0" w:space="0" w:color="auto"/>
            <w:bottom w:val="none" w:sz="0" w:space="0" w:color="auto"/>
            <w:right w:val="none" w:sz="0" w:space="0" w:color="auto"/>
          </w:divBdr>
        </w:div>
        <w:div w:id="2145736575">
          <w:marLeft w:val="0"/>
          <w:marRight w:val="0"/>
          <w:marTop w:val="0"/>
          <w:marBottom w:val="0"/>
          <w:divBdr>
            <w:top w:val="none" w:sz="0" w:space="0" w:color="auto"/>
            <w:left w:val="none" w:sz="0" w:space="0" w:color="auto"/>
            <w:bottom w:val="none" w:sz="0" w:space="0" w:color="auto"/>
            <w:right w:val="none" w:sz="0" w:space="0" w:color="auto"/>
          </w:divBdr>
        </w:div>
      </w:divsChild>
    </w:div>
    <w:div w:id="998001350">
      <w:bodyDiv w:val="1"/>
      <w:marLeft w:val="0"/>
      <w:marRight w:val="0"/>
      <w:marTop w:val="0"/>
      <w:marBottom w:val="0"/>
      <w:divBdr>
        <w:top w:val="none" w:sz="0" w:space="0" w:color="auto"/>
        <w:left w:val="none" w:sz="0" w:space="0" w:color="auto"/>
        <w:bottom w:val="none" w:sz="0" w:space="0" w:color="auto"/>
        <w:right w:val="none" w:sz="0" w:space="0" w:color="auto"/>
      </w:divBdr>
      <w:divsChild>
        <w:div w:id="417095178">
          <w:marLeft w:val="0"/>
          <w:marRight w:val="0"/>
          <w:marTop w:val="0"/>
          <w:marBottom w:val="0"/>
          <w:divBdr>
            <w:top w:val="none" w:sz="0" w:space="0" w:color="auto"/>
            <w:left w:val="none" w:sz="0" w:space="0" w:color="auto"/>
            <w:bottom w:val="none" w:sz="0" w:space="0" w:color="auto"/>
            <w:right w:val="none" w:sz="0" w:space="0" w:color="auto"/>
          </w:divBdr>
        </w:div>
        <w:div w:id="666831379">
          <w:marLeft w:val="0"/>
          <w:marRight w:val="0"/>
          <w:marTop w:val="0"/>
          <w:marBottom w:val="0"/>
          <w:divBdr>
            <w:top w:val="none" w:sz="0" w:space="0" w:color="auto"/>
            <w:left w:val="none" w:sz="0" w:space="0" w:color="auto"/>
            <w:bottom w:val="none" w:sz="0" w:space="0" w:color="auto"/>
            <w:right w:val="none" w:sz="0" w:space="0" w:color="auto"/>
          </w:divBdr>
        </w:div>
      </w:divsChild>
    </w:div>
    <w:div w:id="999114854">
      <w:bodyDiv w:val="1"/>
      <w:marLeft w:val="0"/>
      <w:marRight w:val="0"/>
      <w:marTop w:val="0"/>
      <w:marBottom w:val="0"/>
      <w:divBdr>
        <w:top w:val="none" w:sz="0" w:space="0" w:color="auto"/>
        <w:left w:val="none" w:sz="0" w:space="0" w:color="auto"/>
        <w:bottom w:val="none" w:sz="0" w:space="0" w:color="auto"/>
        <w:right w:val="none" w:sz="0" w:space="0" w:color="auto"/>
      </w:divBdr>
      <w:divsChild>
        <w:div w:id="65996161">
          <w:marLeft w:val="0"/>
          <w:marRight w:val="0"/>
          <w:marTop w:val="0"/>
          <w:marBottom w:val="0"/>
          <w:divBdr>
            <w:top w:val="none" w:sz="0" w:space="0" w:color="auto"/>
            <w:left w:val="none" w:sz="0" w:space="0" w:color="auto"/>
            <w:bottom w:val="none" w:sz="0" w:space="0" w:color="auto"/>
            <w:right w:val="none" w:sz="0" w:space="0" w:color="auto"/>
          </w:divBdr>
        </w:div>
        <w:div w:id="101338783">
          <w:marLeft w:val="0"/>
          <w:marRight w:val="0"/>
          <w:marTop w:val="0"/>
          <w:marBottom w:val="0"/>
          <w:divBdr>
            <w:top w:val="none" w:sz="0" w:space="0" w:color="auto"/>
            <w:left w:val="none" w:sz="0" w:space="0" w:color="auto"/>
            <w:bottom w:val="none" w:sz="0" w:space="0" w:color="auto"/>
            <w:right w:val="none" w:sz="0" w:space="0" w:color="auto"/>
          </w:divBdr>
        </w:div>
        <w:div w:id="993025617">
          <w:marLeft w:val="0"/>
          <w:marRight w:val="0"/>
          <w:marTop w:val="0"/>
          <w:marBottom w:val="0"/>
          <w:divBdr>
            <w:top w:val="none" w:sz="0" w:space="0" w:color="auto"/>
            <w:left w:val="none" w:sz="0" w:space="0" w:color="auto"/>
            <w:bottom w:val="none" w:sz="0" w:space="0" w:color="auto"/>
            <w:right w:val="none" w:sz="0" w:space="0" w:color="auto"/>
          </w:divBdr>
        </w:div>
        <w:div w:id="1942058866">
          <w:marLeft w:val="0"/>
          <w:marRight w:val="0"/>
          <w:marTop w:val="0"/>
          <w:marBottom w:val="0"/>
          <w:divBdr>
            <w:top w:val="none" w:sz="0" w:space="0" w:color="auto"/>
            <w:left w:val="none" w:sz="0" w:space="0" w:color="auto"/>
            <w:bottom w:val="none" w:sz="0" w:space="0" w:color="auto"/>
            <w:right w:val="none" w:sz="0" w:space="0" w:color="auto"/>
          </w:divBdr>
        </w:div>
      </w:divsChild>
    </w:div>
    <w:div w:id="1001660908">
      <w:bodyDiv w:val="1"/>
      <w:marLeft w:val="0"/>
      <w:marRight w:val="0"/>
      <w:marTop w:val="0"/>
      <w:marBottom w:val="0"/>
      <w:divBdr>
        <w:top w:val="none" w:sz="0" w:space="0" w:color="auto"/>
        <w:left w:val="none" w:sz="0" w:space="0" w:color="auto"/>
        <w:bottom w:val="none" w:sz="0" w:space="0" w:color="auto"/>
        <w:right w:val="none" w:sz="0" w:space="0" w:color="auto"/>
      </w:divBdr>
      <w:divsChild>
        <w:div w:id="1410074904">
          <w:marLeft w:val="0"/>
          <w:marRight w:val="0"/>
          <w:marTop w:val="0"/>
          <w:marBottom w:val="0"/>
          <w:divBdr>
            <w:top w:val="none" w:sz="0" w:space="0" w:color="auto"/>
            <w:left w:val="none" w:sz="0" w:space="0" w:color="auto"/>
            <w:bottom w:val="none" w:sz="0" w:space="0" w:color="auto"/>
            <w:right w:val="none" w:sz="0" w:space="0" w:color="auto"/>
          </w:divBdr>
        </w:div>
        <w:div w:id="1886988139">
          <w:marLeft w:val="0"/>
          <w:marRight w:val="0"/>
          <w:marTop w:val="0"/>
          <w:marBottom w:val="0"/>
          <w:divBdr>
            <w:top w:val="none" w:sz="0" w:space="0" w:color="auto"/>
            <w:left w:val="none" w:sz="0" w:space="0" w:color="auto"/>
            <w:bottom w:val="none" w:sz="0" w:space="0" w:color="auto"/>
            <w:right w:val="none" w:sz="0" w:space="0" w:color="auto"/>
          </w:divBdr>
        </w:div>
      </w:divsChild>
    </w:div>
    <w:div w:id="1001856747">
      <w:bodyDiv w:val="1"/>
      <w:marLeft w:val="0"/>
      <w:marRight w:val="0"/>
      <w:marTop w:val="0"/>
      <w:marBottom w:val="0"/>
      <w:divBdr>
        <w:top w:val="none" w:sz="0" w:space="0" w:color="auto"/>
        <w:left w:val="none" w:sz="0" w:space="0" w:color="auto"/>
        <w:bottom w:val="none" w:sz="0" w:space="0" w:color="auto"/>
        <w:right w:val="none" w:sz="0" w:space="0" w:color="auto"/>
      </w:divBdr>
      <w:divsChild>
        <w:div w:id="115103268">
          <w:marLeft w:val="0"/>
          <w:marRight w:val="0"/>
          <w:marTop w:val="0"/>
          <w:marBottom w:val="0"/>
          <w:divBdr>
            <w:top w:val="none" w:sz="0" w:space="0" w:color="auto"/>
            <w:left w:val="none" w:sz="0" w:space="0" w:color="auto"/>
            <w:bottom w:val="none" w:sz="0" w:space="0" w:color="auto"/>
            <w:right w:val="none" w:sz="0" w:space="0" w:color="auto"/>
          </w:divBdr>
        </w:div>
        <w:div w:id="349138218">
          <w:marLeft w:val="0"/>
          <w:marRight w:val="0"/>
          <w:marTop w:val="0"/>
          <w:marBottom w:val="0"/>
          <w:divBdr>
            <w:top w:val="none" w:sz="0" w:space="0" w:color="auto"/>
            <w:left w:val="none" w:sz="0" w:space="0" w:color="auto"/>
            <w:bottom w:val="none" w:sz="0" w:space="0" w:color="auto"/>
            <w:right w:val="none" w:sz="0" w:space="0" w:color="auto"/>
          </w:divBdr>
        </w:div>
      </w:divsChild>
    </w:div>
    <w:div w:id="1003581819">
      <w:bodyDiv w:val="1"/>
      <w:marLeft w:val="0"/>
      <w:marRight w:val="0"/>
      <w:marTop w:val="0"/>
      <w:marBottom w:val="0"/>
      <w:divBdr>
        <w:top w:val="none" w:sz="0" w:space="0" w:color="auto"/>
        <w:left w:val="none" w:sz="0" w:space="0" w:color="auto"/>
        <w:bottom w:val="none" w:sz="0" w:space="0" w:color="auto"/>
        <w:right w:val="none" w:sz="0" w:space="0" w:color="auto"/>
      </w:divBdr>
      <w:divsChild>
        <w:div w:id="131682902">
          <w:marLeft w:val="0"/>
          <w:marRight w:val="0"/>
          <w:marTop w:val="0"/>
          <w:marBottom w:val="0"/>
          <w:divBdr>
            <w:top w:val="none" w:sz="0" w:space="0" w:color="auto"/>
            <w:left w:val="none" w:sz="0" w:space="0" w:color="auto"/>
            <w:bottom w:val="none" w:sz="0" w:space="0" w:color="auto"/>
            <w:right w:val="none" w:sz="0" w:space="0" w:color="auto"/>
          </w:divBdr>
        </w:div>
        <w:div w:id="413362795">
          <w:marLeft w:val="0"/>
          <w:marRight w:val="0"/>
          <w:marTop w:val="0"/>
          <w:marBottom w:val="0"/>
          <w:divBdr>
            <w:top w:val="none" w:sz="0" w:space="0" w:color="auto"/>
            <w:left w:val="none" w:sz="0" w:space="0" w:color="auto"/>
            <w:bottom w:val="none" w:sz="0" w:space="0" w:color="auto"/>
            <w:right w:val="none" w:sz="0" w:space="0" w:color="auto"/>
          </w:divBdr>
        </w:div>
        <w:div w:id="805780417">
          <w:marLeft w:val="0"/>
          <w:marRight w:val="0"/>
          <w:marTop w:val="0"/>
          <w:marBottom w:val="0"/>
          <w:divBdr>
            <w:top w:val="none" w:sz="0" w:space="0" w:color="auto"/>
            <w:left w:val="none" w:sz="0" w:space="0" w:color="auto"/>
            <w:bottom w:val="none" w:sz="0" w:space="0" w:color="auto"/>
            <w:right w:val="none" w:sz="0" w:space="0" w:color="auto"/>
          </w:divBdr>
        </w:div>
        <w:div w:id="862943106">
          <w:marLeft w:val="0"/>
          <w:marRight w:val="0"/>
          <w:marTop w:val="0"/>
          <w:marBottom w:val="0"/>
          <w:divBdr>
            <w:top w:val="none" w:sz="0" w:space="0" w:color="auto"/>
            <w:left w:val="none" w:sz="0" w:space="0" w:color="auto"/>
            <w:bottom w:val="none" w:sz="0" w:space="0" w:color="auto"/>
            <w:right w:val="none" w:sz="0" w:space="0" w:color="auto"/>
          </w:divBdr>
        </w:div>
        <w:div w:id="1441950485">
          <w:marLeft w:val="0"/>
          <w:marRight w:val="0"/>
          <w:marTop w:val="0"/>
          <w:marBottom w:val="0"/>
          <w:divBdr>
            <w:top w:val="none" w:sz="0" w:space="0" w:color="auto"/>
            <w:left w:val="none" w:sz="0" w:space="0" w:color="auto"/>
            <w:bottom w:val="none" w:sz="0" w:space="0" w:color="auto"/>
            <w:right w:val="none" w:sz="0" w:space="0" w:color="auto"/>
          </w:divBdr>
        </w:div>
        <w:div w:id="1459910772">
          <w:marLeft w:val="0"/>
          <w:marRight w:val="0"/>
          <w:marTop w:val="0"/>
          <w:marBottom w:val="0"/>
          <w:divBdr>
            <w:top w:val="none" w:sz="0" w:space="0" w:color="auto"/>
            <w:left w:val="none" w:sz="0" w:space="0" w:color="auto"/>
            <w:bottom w:val="none" w:sz="0" w:space="0" w:color="auto"/>
            <w:right w:val="none" w:sz="0" w:space="0" w:color="auto"/>
          </w:divBdr>
        </w:div>
        <w:div w:id="1619530965">
          <w:marLeft w:val="0"/>
          <w:marRight w:val="0"/>
          <w:marTop w:val="0"/>
          <w:marBottom w:val="0"/>
          <w:divBdr>
            <w:top w:val="none" w:sz="0" w:space="0" w:color="auto"/>
            <w:left w:val="none" w:sz="0" w:space="0" w:color="auto"/>
            <w:bottom w:val="none" w:sz="0" w:space="0" w:color="auto"/>
            <w:right w:val="none" w:sz="0" w:space="0" w:color="auto"/>
          </w:divBdr>
        </w:div>
      </w:divsChild>
    </w:div>
    <w:div w:id="1004280720">
      <w:bodyDiv w:val="1"/>
      <w:marLeft w:val="0"/>
      <w:marRight w:val="0"/>
      <w:marTop w:val="0"/>
      <w:marBottom w:val="0"/>
      <w:divBdr>
        <w:top w:val="none" w:sz="0" w:space="0" w:color="auto"/>
        <w:left w:val="none" w:sz="0" w:space="0" w:color="auto"/>
        <w:bottom w:val="none" w:sz="0" w:space="0" w:color="auto"/>
        <w:right w:val="none" w:sz="0" w:space="0" w:color="auto"/>
      </w:divBdr>
      <w:divsChild>
        <w:div w:id="288052391">
          <w:marLeft w:val="0"/>
          <w:marRight w:val="0"/>
          <w:marTop w:val="0"/>
          <w:marBottom w:val="0"/>
          <w:divBdr>
            <w:top w:val="none" w:sz="0" w:space="0" w:color="auto"/>
            <w:left w:val="none" w:sz="0" w:space="0" w:color="auto"/>
            <w:bottom w:val="none" w:sz="0" w:space="0" w:color="auto"/>
            <w:right w:val="none" w:sz="0" w:space="0" w:color="auto"/>
          </w:divBdr>
        </w:div>
        <w:div w:id="1090932515">
          <w:marLeft w:val="0"/>
          <w:marRight w:val="0"/>
          <w:marTop w:val="0"/>
          <w:marBottom w:val="0"/>
          <w:divBdr>
            <w:top w:val="none" w:sz="0" w:space="0" w:color="auto"/>
            <w:left w:val="none" w:sz="0" w:space="0" w:color="auto"/>
            <w:bottom w:val="none" w:sz="0" w:space="0" w:color="auto"/>
            <w:right w:val="none" w:sz="0" w:space="0" w:color="auto"/>
          </w:divBdr>
        </w:div>
        <w:div w:id="1540702628">
          <w:marLeft w:val="0"/>
          <w:marRight w:val="0"/>
          <w:marTop w:val="0"/>
          <w:marBottom w:val="0"/>
          <w:divBdr>
            <w:top w:val="none" w:sz="0" w:space="0" w:color="auto"/>
            <w:left w:val="none" w:sz="0" w:space="0" w:color="auto"/>
            <w:bottom w:val="none" w:sz="0" w:space="0" w:color="auto"/>
            <w:right w:val="none" w:sz="0" w:space="0" w:color="auto"/>
          </w:divBdr>
        </w:div>
        <w:div w:id="1818524800">
          <w:marLeft w:val="0"/>
          <w:marRight w:val="0"/>
          <w:marTop w:val="0"/>
          <w:marBottom w:val="0"/>
          <w:divBdr>
            <w:top w:val="none" w:sz="0" w:space="0" w:color="auto"/>
            <w:left w:val="none" w:sz="0" w:space="0" w:color="auto"/>
            <w:bottom w:val="none" w:sz="0" w:space="0" w:color="auto"/>
            <w:right w:val="none" w:sz="0" w:space="0" w:color="auto"/>
          </w:divBdr>
        </w:div>
      </w:divsChild>
    </w:div>
    <w:div w:id="1005783036">
      <w:bodyDiv w:val="1"/>
      <w:marLeft w:val="0"/>
      <w:marRight w:val="0"/>
      <w:marTop w:val="0"/>
      <w:marBottom w:val="0"/>
      <w:divBdr>
        <w:top w:val="none" w:sz="0" w:space="0" w:color="auto"/>
        <w:left w:val="none" w:sz="0" w:space="0" w:color="auto"/>
        <w:bottom w:val="none" w:sz="0" w:space="0" w:color="auto"/>
        <w:right w:val="none" w:sz="0" w:space="0" w:color="auto"/>
      </w:divBdr>
      <w:divsChild>
        <w:div w:id="406073856">
          <w:marLeft w:val="0"/>
          <w:marRight w:val="0"/>
          <w:marTop w:val="0"/>
          <w:marBottom w:val="0"/>
          <w:divBdr>
            <w:top w:val="none" w:sz="0" w:space="0" w:color="auto"/>
            <w:left w:val="none" w:sz="0" w:space="0" w:color="auto"/>
            <w:bottom w:val="none" w:sz="0" w:space="0" w:color="auto"/>
            <w:right w:val="none" w:sz="0" w:space="0" w:color="auto"/>
          </w:divBdr>
        </w:div>
        <w:div w:id="424811931">
          <w:marLeft w:val="0"/>
          <w:marRight w:val="0"/>
          <w:marTop w:val="0"/>
          <w:marBottom w:val="0"/>
          <w:divBdr>
            <w:top w:val="none" w:sz="0" w:space="0" w:color="auto"/>
            <w:left w:val="none" w:sz="0" w:space="0" w:color="auto"/>
            <w:bottom w:val="none" w:sz="0" w:space="0" w:color="auto"/>
            <w:right w:val="none" w:sz="0" w:space="0" w:color="auto"/>
          </w:divBdr>
        </w:div>
        <w:div w:id="1056666429">
          <w:marLeft w:val="0"/>
          <w:marRight w:val="0"/>
          <w:marTop w:val="0"/>
          <w:marBottom w:val="0"/>
          <w:divBdr>
            <w:top w:val="none" w:sz="0" w:space="0" w:color="auto"/>
            <w:left w:val="none" w:sz="0" w:space="0" w:color="auto"/>
            <w:bottom w:val="none" w:sz="0" w:space="0" w:color="auto"/>
            <w:right w:val="none" w:sz="0" w:space="0" w:color="auto"/>
          </w:divBdr>
        </w:div>
        <w:div w:id="1134131934">
          <w:marLeft w:val="0"/>
          <w:marRight w:val="0"/>
          <w:marTop w:val="0"/>
          <w:marBottom w:val="0"/>
          <w:divBdr>
            <w:top w:val="none" w:sz="0" w:space="0" w:color="auto"/>
            <w:left w:val="none" w:sz="0" w:space="0" w:color="auto"/>
            <w:bottom w:val="none" w:sz="0" w:space="0" w:color="auto"/>
            <w:right w:val="none" w:sz="0" w:space="0" w:color="auto"/>
          </w:divBdr>
        </w:div>
        <w:div w:id="1145662343">
          <w:marLeft w:val="0"/>
          <w:marRight w:val="0"/>
          <w:marTop w:val="0"/>
          <w:marBottom w:val="0"/>
          <w:divBdr>
            <w:top w:val="none" w:sz="0" w:space="0" w:color="auto"/>
            <w:left w:val="none" w:sz="0" w:space="0" w:color="auto"/>
            <w:bottom w:val="none" w:sz="0" w:space="0" w:color="auto"/>
            <w:right w:val="none" w:sz="0" w:space="0" w:color="auto"/>
          </w:divBdr>
        </w:div>
        <w:div w:id="1255626340">
          <w:marLeft w:val="0"/>
          <w:marRight w:val="0"/>
          <w:marTop w:val="0"/>
          <w:marBottom w:val="0"/>
          <w:divBdr>
            <w:top w:val="none" w:sz="0" w:space="0" w:color="auto"/>
            <w:left w:val="none" w:sz="0" w:space="0" w:color="auto"/>
            <w:bottom w:val="none" w:sz="0" w:space="0" w:color="auto"/>
            <w:right w:val="none" w:sz="0" w:space="0" w:color="auto"/>
          </w:divBdr>
        </w:div>
        <w:div w:id="1515922207">
          <w:marLeft w:val="0"/>
          <w:marRight w:val="0"/>
          <w:marTop w:val="0"/>
          <w:marBottom w:val="0"/>
          <w:divBdr>
            <w:top w:val="none" w:sz="0" w:space="0" w:color="auto"/>
            <w:left w:val="none" w:sz="0" w:space="0" w:color="auto"/>
            <w:bottom w:val="none" w:sz="0" w:space="0" w:color="auto"/>
            <w:right w:val="none" w:sz="0" w:space="0" w:color="auto"/>
          </w:divBdr>
        </w:div>
        <w:div w:id="1636719353">
          <w:marLeft w:val="0"/>
          <w:marRight w:val="0"/>
          <w:marTop w:val="0"/>
          <w:marBottom w:val="0"/>
          <w:divBdr>
            <w:top w:val="none" w:sz="0" w:space="0" w:color="auto"/>
            <w:left w:val="none" w:sz="0" w:space="0" w:color="auto"/>
            <w:bottom w:val="none" w:sz="0" w:space="0" w:color="auto"/>
            <w:right w:val="none" w:sz="0" w:space="0" w:color="auto"/>
          </w:divBdr>
        </w:div>
        <w:div w:id="1897430758">
          <w:marLeft w:val="0"/>
          <w:marRight w:val="0"/>
          <w:marTop w:val="0"/>
          <w:marBottom w:val="0"/>
          <w:divBdr>
            <w:top w:val="none" w:sz="0" w:space="0" w:color="auto"/>
            <w:left w:val="none" w:sz="0" w:space="0" w:color="auto"/>
            <w:bottom w:val="none" w:sz="0" w:space="0" w:color="auto"/>
            <w:right w:val="none" w:sz="0" w:space="0" w:color="auto"/>
          </w:divBdr>
        </w:div>
        <w:div w:id="1954439226">
          <w:marLeft w:val="0"/>
          <w:marRight w:val="0"/>
          <w:marTop w:val="0"/>
          <w:marBottom w:val="0"/>
          <w:divBdr>
            <w:top w:val="none" w:sz="0" w:space="0" w:color="auto"/>
            <w:left w:val="none" w:sz="0" w:space="0" w:color="auto"/>
            <w:bottom w:val="none" w:sz="0" w:space="0" w:color="auto"/>
            <w:right w:val="none" w:sz="0" w:space="0" w:color="auto"/>
          </w:divBdr>
        </w:div>
      </w:divsChild>
    </w:div>
    <w:div w:id="1006248655">
      <w:bodyDiv w:val="1"/>
      <w:marLeft w:val="0"/>
      <w:marRight w:val="0"/>
      <w:marTop w:val="0"/>
      <w:marBottom w:val="0"/>
      <w:divBdr>
        <w:top w:val="none" w:sz="0" w:space="0" w:color="auto"/>
        <w:left w:val="none" w:sz="0" w:space="0" w:color="auto"/>
        <w:bottom w:val="none" w:sz="0" w:space="0" w:color="auto"/>
        <w:right w:val="none" w:sz="0" w:space="0" w:color="auto"/>
      </w:divBdr>
      <w:divsChild>
        <w:div w:id="1195311846">
          <w:marLeft w:val="0"/>
          <w:marRight w:val="0"/>
          <w:marTop w:val="0"/>
          <w:marBottom w:val="0"/>
          <w:divBdr>
            <w:top w:val="none" w:sz="0" w:space="0" w:color="auto"/>
            <w:left w:val="none" w:sz="0" w:space="0" w:color="auto"/>
            <w:bottom w:val="none" w:sz="0" w:space="0" w:color="auto"/>
            <w:right w:val="none" w:sz="0" w:space="0" w:color="auto"/>
          </w:divBdr>
          <w:divsChild>
            <w:div w:id="21102792">
              <w:marLeft w:val="0"/>
              <w:marRight w:val="0"/>
              <w:marTop w:val="0"/>
              <w:marBottom w:val="0"/>
              <w:divBdr>
                <w:top w:val="none" w:sz="0" w:space="0" w:color="auto"/>
                <w:left w:val="none" w:sz="0" w:space="0" w:color="auto"/>
                <w:bottom w:val="none" w:sz="0" w:space="0" w:color="auto"/>
                <w:right w:val="none" w:sz="0" w:space="0" w:color="auto"/>
              </w:divBdr>
            </w:div>
            <w:div w:id="117646362">
              <w:marLeft w:val="0"/>
              <w:marRight w:val="0"/>
              <w:marTop w:val="0"/>
              <w:marBottom w:val="0"/>
              <w:divBdr>
                <w:top w:val="none" w:sz="0" w:space="0" w:color="auto"/>
                <w:left w:val="none" w:sz="0" w:space="0" w:color="auto"/>
                <w:bottom w:val="none" w:sz="0" w:space="0" w:color="auto"/>
                <w:right w:val="none" w:sz="0" w:space="0" w:color="auto"/>
              </w:divBdr>
            </w:div>
            <w:div w:id="312493661">
              <w:marLeft w:val="0"/>
              <w:marRight w:val="0"/>
              <w:marTop w:val="0"/>
              <w:marBottom w:val="0"/>
              <w:divBdr>
                <w:top w:val="none" w:sz="0" w:space="0" w:color="auto"/>
                <w:left w:val="none" w:sz="0" w:space="0" w:color="auto"/>
                <w:bottom w:val="none" w:sz="0" w:space="0" w:color="auto"/>
                <w:right w:val="none" w:sz="0" w:space="0" w:color="auto"/>
              </w:divBdr>
            </w:div>
            <w:div w:id="422461649">
              <w:marLeft w:val="0"/>
              <w:marRight w:val="0"/>
              <w:marTop w:val="0"/>
              <w:marBottom w:val="0"/>
              <w:divBdr>
                <w:top w:val="none" w:sz="0" w:space="0" w:color="auto"/>
                <w:left w:val="none" w:sz="0" w:space="0" w:color="auto"/>
                <w:bottom w:val="none" w:sz="0" w:space="0" w:color="auto"/>
                <w:right w:val="none" w:sz="0" w:space="0" w:color="auto"/>
              </w:divBdr>
            </w:div>
            <w:div w:id="456680580">
              <w:marLeft w:val="0"/>
              <w:marRight w:val="0"/>
              <w:marTop w:val="0"/>
              <w:marBottom w:val="0"/>
              <w:divBdr>
                <w:top w:val="none" w:sz="0" w:space="0" w:color="auto"/>
                <w:left w:val="none" w:sz="0" w:space="0" w:color="auto"/>
                <w:bottom w:val="none" w:sz="0" w:space="0" w:color="auto"/>
                <w:right w:val="none" w:sz="0" w:space="0" w:color="auto"/>
              </w:divBdr>
            </w:div>
            <w:div w:id="946886266">
              <w:marLeft w:val="0"/>
              <w:marRight w:val="0"/>
              <w:marTop w:val="0"/>
              <w:marBottom w:val="0"/>
              <w:divBdr>
                <w:top w:val="none" w:sz="0" w:space="0" w:color="auto"/>
                <w:left w:val="none" w:sz="0" w:space="0" w:color="auto"/>
                <w:bottom w:val="none" w:sz="0" w:space="0" w:color="auto"/>
                <w:right w:val="none" w:sz="0" w:space="0" w:color="auto"/>
              </w:divBdr>
            </w:div>
            <w:div w:id="1122454415">
              <w:marLeft w:val="0"/>
              <w:marRight w:val="0"/>
              <w:marTop w:val="0"/>
              <w:marBottom w:val="0"/>
              <w:divBdr>
                <w:top w:val="none" w:sz="0" w:space="0" w:color="auto"/>
                <w:left w:val="none" w:sz="0" w:space="0" w:color="auto"/>
                <w:bottom w:val="none" w:sz="0" w:space="0" w:color="auto"/>
                <w:right w:val="none" w:sz="0" w:space="0" w:color="auto"/>
              </w:divBdr>
            </w:div>
            <w:div w:id="1288271847">
              <w:marLeft w:val="0"/>
              <w:marRight w:val="0"/>
              <w:marTop w:val="0"/>
              <w:marBottom w:val="0"/>
              <w:divBdr>
                <w:top w:val="none" w:sz="0" w:space="0" w:color="auto"/>
                <w:left w:val="none" w:sz="0" w:space="0" w:color="auto"/>
                <w:bottom w:val="none" w:sz="0" w:space="0" w:color="auto"/>
                <w:right w:val="none" w:sz="0" w:space="0" w:color="auto"/>
              </w:divBdr>
            </w:div>
            <w:div w:id="1786189249">
              <w:marLeft w:val="0"/>
              <w:marRight w:val="0"/>
              <w:marTop w:val="0"/>
              <w:marBottom w:val="0"/>
              <w:divBdr>
                <w:top w:val="none" w:sz="0" w:space="0" w:color="auto"/>
                <w:left w:val="none" w:sz="0" w:space="0" w:color="auto"/>
                <w:bottom w:val="none" w:sz="0" w:space="0" w:color="auto"/>
                <w:right w:val="none" w:sz="0" w:space="0" w:color="auto"/>
              </w:divBdr>
            </w:div>
            <w:div w:id="1943806431">
              <w:marLeft w:val="0"/>
              <w:marRight w:val="0"/>
              <w:marTop w:val="0"/>
              <w:marBottom w:val="0"/>
              <w:divBdr>
                <w:top w:val="none" w:sz="0" w:space="0" w:color="auto"/>
                <w:left w:val="none" w:sz="0" w:space="0" w:color="auto"/>
                <w:bottom w:val="none" w:sz="0" w:space="0" w:color="auto"/>
                <w:right w:val="none" w:sz="0" w:space="0" w:color="auto"/>
              </w:divBdr>
            </w:div>
            <w:div w:id="210056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0258659">
      <w:bodyDiv w:val="1"/>
      <w:marLeft w:val="0"/>
      <w:marRight w:val="0"/>
      <w:marTop w:val="0"/>
      <w:marBottom w:val="0"/>
      <w:divBdr>
        <w:top w:val="none" w:sz="0" w:space="0" w:color="auto"/>
        <w:left w:val="none" w:sz="0" w:space="0" w:color="auto"/>
        <w:bottom w:val="none" w:sz="0" w:space="0" w:color="auto"/>
        <w:right w:val="none" w:sz="0" w:space="0" w:color="auto"/>
      </w:divBdr>
      <w:divsChild>
        <w:div w:id="1810197807">
          <w:marLeft w:val="0"/>
          <w:marRight w:val="0"/>
          <w:marTop w:val="0"/>
          <w:marBottom w:val="0"/>
          <w:divBdr>
            <w:top w:val="none" w:sz="0" w:space="0" w:color="auto"/>
            <w:left w:val="none" w:sz="0" w:space="0" w:color="auto"/>
            <w:bottom w:val="none" w:sz="0" w:space="0" w:color="auto"/>
            <w:right w:val="none" w:sz="0" w:space="0" w:color="auto"/>
          </w:divBdr>
          <w:divsChild>
            <w:div w:id="1353187451">
              <w:marLeft w:val="0"/>
              <w:marRight w:val="0"/>
              <w:marTop w:val="0"/>
              <w:marBottom w:val="0"/>
              <w:divBdr>
                <w:top w:val="none" w:sz="0" w:space="0" w:color="auto"/>
                <w:left w:val="none" w:sz="0" w:space="0" w:color="auto"/>
                <w:bottom w:val="none" w:sz="0" w:space="0" w:color="auto"/>
                <w:right w:val="none" w:sz="0" w:space="0" w:color="auto"/>
              </w:divBdr>
            </w:div>
            <w:div w:id="182466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1447411">
      <w:bodyDiv w:val="1"/>
      <w:marLeft w:val="0"/>
      <w:marRight w:val="0"/>
      <w:marTop w:val="0"/>
      <w:marBottom w:val="0"/>
      <w:divBdr>
        <w:top w:val="none" w:sz="0" w:space="0" w:color="auto"/>
        <w:left w:val="none" w:sz="0" w:space="0" w:color="auto"/>
        <w:bottom w:val="none" w:sz="0" w:space="0" w:color="auto"/>
        <w:right w:val="none" w:sz="0" w:space="0" w:color="auto"/>
      </w:divBdr>
      <w:divsChild>
        <w:div w:id="2005744666">
          <w:marLeft w:val="0"/>
          <w:marRight w:val="0"/>
          <w:marTop w:val="0"/>
          <w:marBottom w:val="0"/>
          <w:divBdr>
            <w:top w:val="none" w:sz="0" w:space="0" w:color="auto"/>
            <w:left w:val="none" w:sz="0" w:space="0" w:color="auto"/>
            <w:bottom w:val="none" w:sz="0" w:space="0" w:color="auto"/>
            <w:right w:val="none" w:sz="0" w:space="0" w:color="auto"/>
          </w:divBdr>
          <w:divsChild>
            <w:div w:id="2003005855">
              <w:marLeft w:val="0"/>
              <w:marRight w:val="0"/>
              <w:marTop w:val="0"/>
              <w:marBottom w:val="0"/>
              <w:divBdr>
                <w:top w:val="none" w:sz="0" w:space="0" w:color="auto"/>
                <w:left w:val="none" w:sz="0" w:space="0" w:color="auto"/>
                <w:bottom w:val="none" w:sz="0" w:space="0" w:color="auto"/>
                <w:right w:val="none" w:sz="0" w:space="0" w:color="auto"/>
              </w:divBdr>
              <w:divsChild>
                <w:div w:id="336924506">
                  <w:marLeft w:val="0"/>
                  <w:marRight w:val="0"/>
                  <w:marTop w:val="0"/>
                  <w:marBottom w:val="0"/>
                  <w:divBdr>
                    <w:top w:val="none" w:sz="0" w:space="0" w:color="auto"/>
                    <w:left w:val="none" w:sz="0" w:space="0" w:color="auto"/>
                    <w:bottom w:val="none" w:sz="0" w:space="0" w:color="auto"/>
                    <w:right w:val="none" w:sz="0" w:space="0" w:color="auto"/>
                  </w:divBdr>
                  <w:divsChild>
                    <w:div w:id="274404608">
                      <w:marLeft w:val="0"/>
                      <w:marRight w:val="0"/>
                      <w:marTop w:val="0"/>
                      <w:marBottom w:val="0"/>
                      <w:divBdr>
                        <w:top w:val="none" w:sz="0" w:space="0" w:color="auto"/>
                        <w:left w:val="none" w:sz="0" w:space="0" w:color="auto"/>
                        <w:bottom w:val="none" w:sz="0" w:space="0" w:color="auto"/>
                        <w:right w:val="none" w:sz="0" w:space="0" w:color="auto"/>
                      </w:divBdr>
                    </w:div>
                    <w:div w:id="660037267">
                      <w:marLeft w:val="0"/>
                      <w:marRight w:val="0"/>
                      <w:marTop w:val="0"/>
                      <w:marBottom w:val="0"/>
                      <w:divBdr>
                        <w:top w:val="none" w:sz="0" w:space="0" w:color="auto"/>
                        <w:left w:val="none" w:sz="0" w:space="0" w:color="auto"/>
                        <w:bottom w:val="none" w:sz="0" w:space="0" w:color="auto"/>
                        <w:right w:val="none" w:sz="0" w:space="0" w:color="auto"/>
                      </w:divBdr>
                    </w:div>
                    <w:div w:id="903564186">
                      <w:marLeft w:val="0"/>
                      <w:marRight w:val="0"/>
                      <w:marTop w:val="0"/>
                      <w:marBottom w:val="0"/>
                      <w:divBdr>
                        <w:top w:val="none" w:sz="0" w:space="0" w:color="auto"/>
                        <w:left w:val="none" w:sz="0" w:space="0" w:color="auto"/>
                        <w:bottom w:val="none" w:sz="0" w:space="0" w:color="auto"/>
                        <w:right w:val="none" w:sz="0" w:space="0" w:color="auto"/>
                      </w:divBdr>
                    </w:div>
                    <w:div w:id="1404639531">
                      <w:marLeft w:val="0"/>
                      <w:marRight w:val="0"/>
                      <w:marTop w:val="0"/>
                      <w:marBottom w:val="0"/>
                      <w:divBdr>
                        <w:top w:val="none" w:sz="0" w:space="0" w:color="auto"/>
                        <w:left w:val="none" w:sz="0" w:space="0" w:color="auto"/>
                        <w:bottom w:val="none" w:sz="0" w:space="0" w:color="auto"/>
                        <w:right w:val="none" w:sz="0" w:space="0" w:color="auto"/>
                      </w:divBdr>
                    </w:div>
                    <w:div w:id="1797946511">
                      <w:marLeft w:val="0"/>
                      <w:marRight w:val="0"/>
                      <w:marTop w:val="0"/>
                      <w:marBottom w:val="0"/>
                      <w:divBdr>
                        <w:top w:val="none" w:sz="0" w:space="0" w:color="auto"/>
                        <w:left w:val="none" w:sz="0" w:space="0" w:color="auto"/>
                        <w:bottom w:val="none" w:sz="0" w:space="0" w:color="auto"/>
                        <w:right w:val="none" w:sz="0" w:space="0" w:color="auto"/>
                      </w:divBdr>
                    </w:div>
                    <w:div w:id="1952937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3453086">
      <w:bodyDiv w:val="1"/>
      <w:marLeft w:val="0"/>
      <w:marRight w:val="0"/>
      <w:marTop w:val="0"/>
      <w:marBottom w:val="0"/>
      <w:divBdr>
        <w:top w:val="none" w:sz="0" w:space="0" w:color="auto"/>
        <w:left w:val="none" w:sz="0" w:space="0" w:color="auto"/>
        <w:bottom w:val="none" w:sz="0" w:space="0" w:color="auto"/>
        <w:right w:val="none" w:sz="0" w:space="0" w:color="auto"/>
      </w:divBdr>
      <w:divsChild>
        <w:div w:id="9383652">
          <w:marLeft w:val="0"/>
          <w:marRight w:val="0"/>
          <w:marTop w:val="0"/>
          <w:marBottom w:val="0"/>
          <w:divBdr>
            <w:top w:val="none" w:sz="0" w:space="0" w:color="auto"/>
            <w:left w:val="none" w:sz="0" w:space="0" w:color="auto"/>
            <w:bottom w:val="none" w:sz="0" w:space="0" w:color="auto"/>
            <w:right w:val="none" w:sz="0" w:space="0" w:color="auto"/>
          </w:divBdr>
        </w:div>
        <w:div w:id="14430791">
          <w:marLeft w:val="0"/>
          <w:marRight w:val="0"/>
          <w:marTop w:val="0"/>
          <w:marBottom w:val="0"/>
          <w:divBdr>
            <w:top w:val="none" w:sz="0" w:space="0" w:color="auto"/>
            <w:left w:val="none" w:sz="0" w:space="0" w:color="auto"/>
            <w:bottom w:val="none" w:sz="0" w:space="0" w:color="auto"/>
            <w:right w:val="none" w:sz="0" w:space="0" w:color="auto"/>
          </w:divBdr>
        </w:div>
        <w:div w:id="139426876">
          <w:marLeft w:val="0"/>
          <w:marRight w:val="0"/>
          <w:marTop w:val="0"/>
          <w:marBottom w:val="0"/>
          <w:divBdr>
            <w:top w:val="none" w:sz="0" w:space="0" w:color="auto"/>
            <w:left w:val="none" w:sz="0" w:space="0" w:color="auto"/>
            <w:bottom w:val="none" w:sz="0" w:space="0" w:color="auto"/>
            <w:right w:val="none" w:sz="0" w:space="0" w:color="auto"/>
          </w:divBdr>
        </w:div>
        <w:div w:id="1598518116">
          <w:marLeft w:val="0"/>
          <w:marRight w:val="0"/>
          <w:marTop w:val="0"/>
          <w:marBottom w:val="0"/>
          <w:divBdr>
            <w:top w:val="none" w:sz="0" w:space="0" w:color="auto"/>
            <w:left w:val="none" w:sz="0" w:space="0" w:color="auto"/>
            <w:bottom w:val="none" w:sz="0" w:space="0" w:color="auto"/>
            <w:right w:val="none" w:sz="0" w:space="0" w:color="auto"/>
          </w:divBdr>
        </w:div>
      </w:divsChild>
    </w:div>
    <w:div w:id="1014068646">
      <w:bodyDiv w:val="1"/>
      <w:marLeft w:val="0"/>
      <w:marRight w:val="0"/>
      <w:marTop w:val="0"/>
      <w:marBottom w:val="0"/>
      <w:divBdr>
        <w:top w:val="none" w:sz="0" w:space="0" w:color="auto"/>
        <w:left w:val="none" w:sz="0" w:space="0" w:color="auto"/>
        <w:bottom w:val="none" w:sz="0" w:space="0" w:color="auto"/>
        <w:right w:val="none" w:sz="0" w:space="0" w:color="auto"/>
      </w:divBdr>
      <w:divsChild>
        <w:div w:id="236591825">
          <w:marLeft w:val="0"/>
          <w:marRight w:val="0"/>
          <w:marTop w:val="0"/>
          <w:marBottom w:val="0"/>
          <w:divBdr>
            <w:top w:val="none" w:sz="0" w:space="0" w:color="auto"/>
            <w:left w:val="none" w:sz="0" w:space="0" w:color="auto"/>
            <w:bottom w:val="none" w:sz="0" w:space="0" w:color="auto"/>
            <w:right w:val="none" w:sz="0" w:space="0" w:color="auto"/>
          </w:divBdr>
        </w:div>
        <w:div w:id="325862046">
          <w:marLeft w:val="0"/>
          <w:marRight w:val="0"/>
          <w:marTop w:val="0"/>
          <w:marBottom w:val="0"/>
          <w:divBdr>
            <w:top w:val="none" w:sz="0" w:space="0" w:color="auto"/>
            <w:left w:val="none" w:sz="0" w:space="0" w:color="auto"/>
            <w:bottom w:val="none" w:sz="0" w:space="0" w:color="auto"/>
            <w:right w:val="none" w:sz="0" w:space="0" w:color="auto"/>
          </w:divBdr>
        </w:div>
        <w:div w:id="332876426">
          <w:marLeft w:val="0"/>
          <w:marRight w:val="0"/>
          <w:marTop w:val="0"/>
          <w:marBottom w:val="0"/>
          <w:divBdr>
            <w:top w:val="none" w:sz="0" w:space="0" w:color="auto"/>
            <w:left w:val="none" w:sz="0" w:space="0" w:color="auto"/>
            <w:bottom w:val="none" w:sz="0" w:space="0" w:color="auto"/>
            <w:right w:val="none" w:sz="0" w:space="0" w:color="auto"/>
          </w:divBdr>
        </w:div>
        <w:div w:id="645092565">
          <w:marLeft w:val="0"/>
          <w:marRight w:val="0"/>
          <w:marTop w:val="0"/>
          <w:marBottom w:val="0"/>
          <w:divBdr>
            <w:top w:val="none" w:sz="0" w:space="0" w:color="auto"/>
            <w:left w:val="none" w:sz="0" w:space="0" w:color="auto"/>
            <w:bottom w:val="none" w:sz="0" w:space="0" w:color="auto"/>
            <w:right w:val="none" w:sz="0" w:space="0" w:color="auto"/>
          </w:divBdr>
        </w:div>
        <w:div w:id="705132098">
          <w:marLeft w:val="0"/>
          <w:marRight w:val="0"/>
          <w:marTop w:val="0"/>
          <w:marBottom w:val="0"/>
          <w:divBdr>
            <w:top w:val="none" w:sz="0" w:space="0" w:color="auto"/>
            <w:left w:val="none" w:sz="0" w:space="0" w:color="auto"/>
            <w:bottom w:val="none" w:sz="0" w:space="0" w:color="auto"/>
            <w:right w:val="none" w:sz="0" w:space="0" w:color="auto"/>
          </w:divBdr>
        </w:div>
        <w:div w:id="959845953">
          <w:marLeft w:val="0"/>
          <w:marRight w:val="0"/>
          <w:marTop w:val="0"/>
          <w:marBottom w:val="0"/>
          <w:divBdr>
            <w:top w:val="none" w:sz="0" w:space="0" w:color="auto"/>
            <w:left w:val="none" w:sz="0" w:space="0" w:color="auto"/>
            <w:bottom w:val="none" w:sz="0" w:space="0" w:color="auto"/>
            <w:right w:val="none" w:sz="0" w:space="0" w:color="auto"/>
          </w:divBdr>
        </w:div>
        <w:div w:id="1254389997">
          <w:marLeft w:val="0"/>
          <w:marRight w:val="0"/>
          <w:marTop w:val="0"/>
          <w:marBottom w:val="0"/>
          <w:divBdr>
            <w:top w:val="none" w:sz="0" w:space="0" w:color="auto"/>
            <w:left w:val="none" w:sz="0" w:space="0" w:color="auto"/>
            <w:bottom w:val="none" w:sz="0" w:space="0" w:color="auto"/>
            <w:right w:val="none" w:sz="0" w:space="0" w:color="auto"/>
          </w:divBdr>
        </w:div>
        <w:div w:id="1546792192">
          <w:marLeft w:val="0"/>
          <w:marRight w:val="0"/>
          <w:marTop w:val="0"/>
          <w:marBottom w:val="0"/>
          <w:divBdr>
            <w:top w:val="none" w:sz="0" w:space="0" w:color="auto"/>
            <w:left w:val="none" w:sz="0" w:space="0" w:color="auto"/>
            <w:bottom w:val="none" w:sz="0" w:space="0" w:color="auto"/>
            <w:right w:val="none" w:sz="0" w:space="0" w:color="auto"/>
          </w:divBdr>
        </w:div>
        <w:div w:id="1693797773">
          <w:marLeft w:val="0"/>
          <w:marRight w:val="0"/>
          <w:marTop w:val="0"/>
          <w:marBottom w:val="0"/>
          <w:divBdr>
            <w:top w:val="none" w:sz="0" w:space="0" w:color="auto"/>
            <w:left w:val="none" w:sz="0" w:space="0" w:color="auto"/>
            <w:bottom w:val="none" w:sz="0" w:space="0" w:color="auto"/>
            <w:right w:val="none" w:sz="0" w:space="0" w:color="auto"/>
          </w:divBdr>
        </w:div>
        <w:div w:id="1920170316">
          <w:marLeft w:val="0"/>
          <w:marRight w:val="0"/>
          <w:marTop w:val="0"/>
          <w:marBottom w:val="0"/>
          <w:divBdr>
            <w:top w:val="none" w:sz="0" w:space="0" w:color="auto"/>
            <w:left w:val="none" w:sz="0" w:space="0" w:color="auto"/>
            <w:bottom w:val="none" w:sz="0" w:space="0" w:color="auto"/>
            <w:right w:val="none" w:sz="0" w:space="0" w:color="auto"/>
          </w:divBdr>
        </w:div>
      </w:divsChild>
    </w:div>
    <w:div w:id="1016888455">
      <w:bodyDiv w:val="1"/>
      <w:marLeft w:val="0"/>
      <w:marRight w:val="0"/>
      <w:marTop w:val="0"/>
      <w:marBottom w:val="0"/>
      <w:divBdr>
        <w:top w:val="none" w:sz="0" w:space="0" w:color="auto"/>
        <w:left w:val="none" w:sz="0" w:space="0" w:color="auto"/>
        <w:bottom w:val="none" w:sz="0" w:space="0" w:color="auto"/>
        <w:right w:val="none" w:sz="0" w:space="0" w:color="auto"/>
      </w:divBdr>
      <w:divsChild>
        <w:div w:id="117528967">
          <w:marLeft w:val="0"/>
          <w:marRight w:val="0"/>
          <w:marTop w:val="0"/>
          <w:marBottom w:val="0"/>
          <w:divBdr>
            <w:top w:val="none" w:sz="0" w:space="0" w:color="auto"/>
            <w:left w:val="none" w:sz="0" w:space="0" w:color="auto"/>
            <w:bottom w:val="none" w:sz="0" w:space="0" w:color="auto"/>
            <w:right w:val="none" w:sz="0" w:space="0" w:color="auto"/>
          </w:divBdr>
        </w:div>
        <w:div w:id="226035967">
          <w:marLeft w:val="0"/>
          <w:marRight w:val="0"/>
          <w:marTop w:val="0"/>
          <w:marBottom w:val="0"/>
          <w:divBdr>
            <w:top w:val="none" w:sz="0" w:space="0" w:color="auto"/>
            <w:left w:val="none" w:sz="0" w:space="0" w:color="auto"/>
            <w:bottom w:val="none" w:sz="0" w:space="0" w:color="auto"/>
            <w:right w:val="none" w:sz="0" w:space="0" w:color="auto"/>
          </w:divBdr>
        </w:div>
        <w:div w:id="254630448">
          <w:marLeft w:val="0"/>
          <w:marRight w:val="0"/>
          <w:marTop w:val="0"/>
          <w:marBottom w:val="0"/>
          <w:divBdr>
            <w:top w:val="none" w:sz="0" w:space="0" w:color="auto"/>
            <w:left w:val="none" w:sz="0" w:space="0" w:color="auto"/>
            <w:bottom w:val="none" w:sz="0" w:space="0" w:color="auto"/>
            <w:right w:val="none" w:sz="0" w:space="0" w:color="auto"/>
          </w:divBdr>
        </w:div>
        <w:div w:id="345250421">
          <w:marLeft w:val="0"/>
          <w:marRight w:val="0"/>
          <w:marTop w:val="0"/>
          <w:marBottom w:val="0"/>
          <w:divBdr>
            <w:top w:val="none" w:sz="0" w:space="0" w:color="auto"/>
            <w:left w:val="none" w:sz="0" w:space="0" w:color="auto"/>
            <w:bottom w:val="none" w:sz="0" w:space="0" w:color="auto"/>
            <w:right w:val="none" w:sz="0" w:space="0" w:color="auto"/>
          </w:divBdr>
        </w:div>
        <w:div w:id="597105394">
          <w:marLeft w:val="0"/>
          <w:marRight w:val="0"/>
          <w:marTop w:val="0"/>
          <w:marBottom w:val="0"/>
          <w:divBdr>
            <w:top w:val="none" w:sz="0" w:space="0" w:color="auto"/>
            <w:left w:val="none" w:sz="0" w:space="0" w:color="auto"/>
            <w:bottom w:val="none" w:sz="0" w:space="0" w:color="auto"/>
            <w:right w:val="none" w:sz="0" w:space="0" w:color="auto"/>
          </w:divBdr>
        </w:div>
        <w:div w:id="871265472">
          <w:marLeft w:val="0"/>
          <w:marRight w:val="0"/>
          <w:marTop w:val="0"/>
          <w:marBottom w:val="0"/>
          <w:divBdr>
            <w:top w:val="none" w:sz="0" w:space="0" w:color="auto"/>
            <w:left w:val="none" w:sz="0" w:space="0" w:color="auto"/>
            <w:bottom w:val="none" w:sz="0" w:space="0" w:color="auto"/>
            <w:right w:val="none" w:sz="0" w:space="0" w:color="auto"/>
          </w:divBdr>
        </w:div>
        <w:div w:id="1253663424">
          <w:marLeft w:val="0"/>
          <w:marRight w:val="0"/>
          <w:marTop w:val="0"/>
          <w:marBottom w:val="0"/>
          <w:divBdr>
            <w:top w:val="none" w:sz="0" w:space="0" w:color="auto"/>
            <w:left w:val="none" w:sz="0" w:space="0" w:color="auto"/>
            <w:bottom w:val="none" w:sz="0" w:space="0" w:color="auto"/>
            <w:right w:val="none" w:sz="0" w:space="0" w:color="auto"/>
          </w:divBdr>
        </w:div>
        <w:div w:id="1288783425">
          <w:marLeft w:val="0"/>
          <w:marRight w:val="0"/>
          <w:marTop w:val="0"/>
          <w:marBottom w:val="0"/>
          <w:divBdr>
            <w:top w:val="none" w:sz="0" w:space="0" w:color="auto"/>
            <w:left w:val="none" w:sz="0" w:space="0" w:color="auto"/>
            <w:bottom w:val="none" w:sz="0" w:space="0" w:color="auto"/>
            <w:right w:val="none" w:sz="0" w:space="0" w:color="auto"/>
          </w:divBdr>
        </w:div>
      </w:divsChild>
    </w:div>
    <w:div w:id="1017124826">
      <w:bodyDiv w:val="1"/>
      <w:marLeft w:val="0"/>
      <w:marRight w:val="0"/>
      <w:marTop w:val="0"/>
      <w:marBottom w:val="0"/>
      <w:divBdr>
        <w:top w:val="none" w:sz="0" w:space="0" w:color="auto"/>
        <w:left w:val="none" w:sz="0" w:space="0" w:color="auto"/>
        <w:bottom w:val="none" w:sz="0" w:space="0" w:color="auto"/>
        <w:right w:val="none" w:sz="0" w:space="0" w:color="auto"/>
      </w:divBdr>
      <w:divsChild>
        <w:div w:id="725564915">
          <w:marLeft w:val="0"/>
          <w:marRight w:val="0"/>
          <w:marTop w:val="0"/>
          <w:marBottom w:val="0"/>
          <w:divBdr>
            <w:top w:val="none" w:sz="0" w:space="0" w:color="auto"/>
            <w:left w:val="none" w:sz="0" w:space="0" w:color="auto"/>
            <w:bottom w:val="none" w:sz="0" w:space="0" w:color="auto"/>
            <w:right w:val="none" w:sz="0" w:space="0" w:color="auto"/>
          </w:divBdr>
        </w:div>
        <w:div w:id="728841553">
          <w:marLeft w:val="0"/>
          <w:marRight w:val="0"/>
          <w:marTop w:val="0"/>
          <w:marBottom w:val="0"/>
          <w:divBdr>
            <w:top w:val="none" w:sz="0" w:space="0" w:color="auto"/>
            <w:left w:val="none" w:sz="0" w:space="0" w:color="auto"/>
            <w:bottom w:val="none" w:sz="0" w:space="0" w:color="auto"/>
            <w:right w:val="none" w:sz="0" w:space="0" w:color="auto"/>
          </w:divBdr>
        </w:div>
        <w:div w:id="1031806994">
          <w:marLeft w:val="0"/>
          <w:marRight w:val="0"/>
          <w:marTop w:val="0"/>
          <w:marBottom w:val="0"/>
          <w:divBdr>
            <w:top w:val="none" w:sz="0" w:space="0" w:color="auto"/>
            <w:left w:val="none" w:sz="0" w:space="0" w:color="auto"/>
            <w:bottom w:val="none" w:sz="0" w:space="0" w:color="auto"/>
            <w:right w:val="none" w:sz="0" w:space="0" w:color="auto"/>
          </w:divBdr>
        </w:div>
        <w:div w:id="1382249007">
          <w:marLeft w:val="0"/>
          <w:marRight w:val="0"/>
          <w:marTop w:val="0"/>
          <w:marBottom w:val="0"/>
          <w:divBdr>
            <w:top w:val="none" w:sz="0" w:space="0" w:color="auto"/>
            <w:left w:val="none" w:sz="0" w:space="0" w:color="auto"/>
            <w:bottom w:val="none" w:sz="0" w:space="0" w:color="auto"/>
            <w:right w:val="none" w:sz="0" w:space="0" w:color="auto"/>
          </w:divBdr>
        </w:div>
        <w:div w:id="1940941259">
          <w:marLeft w:val="0"/>
          <w:marRight w:val="0"/>
          <w:marTop w:val="0"/>
          <w:marBottom w:val="0"/>
          <w:divBdr>
            <w:top w:val="none" w:sz="0" w:space="0" w:color="auto"/>
            <w:left w:val="none" w:sz="0" w:space="0" w:color="auto"/>
            <w:bottom w:val="none" w:sz="0" w:space="0" w:color="auto"/>
            <w:right w:val="none" w:sz="0" w:space="0" w:color="auto"/>
          </w:divBdr>
        </w:div>
      </w:divsChild>
    </w:div>
    <w:div w:id="1023362480">
      <w:bodyDiv w:val="1"/>
      <w:marLeft w:val="0"/>
      <w:marRight w:val="0"/>
      <w:marTop w:val="0"/>
      <w:marBottom w:val="0"/>
      <w:divBdr>
        <w:top w:val="none" w:sz="0" w:space="0" w:color="auto"/>
        <w:left w:val="none" w:sz="0" w:space="0" w:color="auto"/>
        <w:bottom w:val="none" w:sz="0" w:space="0" w:color="auto"/>
        <w:right w:val="none" w:sz="0" w:space="0" w:color="auto"/>
      </w:divBdr>
      <w:divsChild>
        <w:div w:id="1007710486">
          <w:marLeft w:val="0"/>
          <w:marRight w:val="0"/>
          <w:marTop w:val="0"/>
          <w:marBottom w:val="0"/>
          <w:divBdr>
            <w:top w:val="none" w:sz="0" w:space="0" w:color="auto"/>
            <w:left w:val="none" w:sz="0" w:space="0" w:color="auto"/>
            <w:bottom w:val="none" w:sz="0" w:space="0" w:color="auto"/>
            <w:right w:val="none" w:sz="0" w:space="0" w:color="auto"/>
          </w:divBdr>
        </w:div>
        <w:div w:id="1305429934">
          <w:marLeft w:val="0"/>
          <w:marRight w:val="0"/>
          <w:marTop w:val="0"/>
          <w:marBottom w:val="0"/>
          <w:divBdr>
            <w:top w:val="none" w:sz="0" w:space="0" w:color="auto"/>
            <w:left w:val="none" w:sz="0" w:space="0" w:color="auto"/>
            <w:bottom w:val="none" w:sz="0" w:space="0" w:color="auto"/>
            <w:right w:val="none" w:sz="0" w:space="0" w:color="auto"/>
          </w:divBdr>
        </w:div>
        <w:div w:id="1874994769">
          <w:marLeft w:val="0"/>
          <w:marRight w:val="0"/>
          <w:marTop w:val="0"/>
          <w:marBottom w:val="0"/>
          <w:divBdr>
            <w:top w:val="none" w:sz="0" w:space="0" w:color="auto"/>
            <w:left w:val="none" w:sz="0" w:space="0" w:color="auto"/>
            <w:bottom w:val="none" w:sz="0" w:space="0" w:color="auto"/>
            <w:right w:val="none" w:sz="0" w:space="0" w:color="auto"/>
          </w:divBdr>
        </w:div>
        <w:div w:id="1903054151">
          <w:marLeft w:val="0"/>
          <w:marRight w:val="0"/>
          <w:marTop w:val="0"/>
          <w:marBottom w:val="0"/>
          <w:divBdr>
            <w:top w:val="none" w:sz="0" w:space="0" w:color="auto"/>
            <w:left w:val="none" w:sz="0" w:space="0" w:color="auto"/>
            <w:bottom w:val="none" w:sz="0" w:space="0" w:color="auto"/>
            <w:right w:val="none" w:sz="0" w:space="0" w:color="auto"/>
          </w:divBdr>
        </w:div>
        <w:div w:id="2041003834">
          <w:marLeft w:val="0"/>
          <w:marRight w:val="0"/>
          <w:marTop w:val="0"/>
          <w:marBottom w:val="0"/>
          <w:divBdr>
            <w:top w:val="none" w:sz="0" w:space="0" w:color="auto"/>
            <w:left w:val="none" w:sz="0" w:space="0" w:color="auto"/>
            <w:bottom w:val="none" w:sz="0" w:space="0" w:color="auto"/>
            <w:right w:val="none" w:sz="0" w:space="0" w:color="auto"/>
          </w:divBdr>
        </w:div>
      </w:divsChild>
    </w:div>
    <w:div w:id="1024402454">
      <w:bodyDiv w:val="1"/>
      <w:marLeft w:val="0"/>
      <w:marRight w:val="0"/>
      <w:marTop w:val="0"/>
      <w:marBottom w:val="0"/>
      <w:divBdr>
        <w:top w:val="none" w:sz="0" w:space="0" w:color="auto"/>
        <w:left w:val="none" w:sz="0" w:space="0" w:color="auto"/>
        <w:bottom w:val="none" w:sz="0" w:space="0" w:color="auto"/>
        <w:right w:val="none" w:sz="0" w:space="0" w:color="auto"/>
      </w:divBdr>
      <w:divsChild>
        <w:div w:id="34622290">
          <w:marLeft w:val="0"/>
          <w:marRight w:val="0"/>
          <w:marTop w:val="0"/>
          <w:marBottom w:val="0"/>
          <w:divBdr>
            <w:top w:val="none" w:sz="0" w:space="0" w:color="auto"/>
            <w:left w:val="none" w:sz="0" w:space="0" w:color="auto"/>
            <w:bottom w:val="none" w:sz="0" w:space="0" w:color="auto"/>
            <w:right w:val="none" w:sz="0" w:space="0" w:color="auto"/>
          </w:divBdr>
        </w:div>
        <w:div w:id="732656336">
          <w:marLeft w:val="0"/>
          <w:marRight w:val="0"/>
          <w:marTop w:val="0"/>
          <w:marBottom w:val="0"/>
          <w:divBdr>
            <w:top w:val="none" w:sz="0" w:space="0" w:color="auto"/>
            <w:left w:val="none" w:sz="0" w:space="0" w:color="auto"/>
            <w:bottom w:val="none" w:sz="0" w:space="0" w:color="auto"/>
            <w:right w:val="none" w:sz="0" w:space="0" w:color="auto"/>
          </w:divBdr>
        </w:div>
        <w:div w:id="832531245">
          <w:marLeft w:val="0"/>
          <w:marRight w:val="0"/>
          <w:marTop w:val="0"/>
          <w:marBottom w:val="0"/>
          <w:divBdr>
            <w:top w:val="none" w:sz="0" w:space="0" w:color="auto"/>
            <w:left w:val="none" w:sz="0" w:space="0" w:color="auto"/>
            <w:bottom w:val="none" w:sz="0" w:space="0" w:color="auto"/>
            <w:right w:val="none" w:sz="0" w:space="0" w:color="auto"/>
          </w:divBdr>
        </w:div>
        <w:div w:id="1376855690">
          <w:marLeft w:val="0"/>
          <w:marRight w:val="0"/>
          <w:marTop w:val="0"/>
          <w:marBottom w:val="0"/>
          <w:divBdr>
            <w:top w:val="none" w:sz="0" w:space="0" w:color="auto"/>
            <w:left w:val="none" w:sz="0" w:space="0" w:color="auto"/>
            <w:bottom w:val="none" w:sz="0" w:space="0" w:color="auto"/>
            <w:right w:val="none" w:sz="0" w:space="0" w:color="auto"/>
          </w:divBdr>
        </w:div>
      </w:divsChild>
    </w:div>
    <w:div w:id="1026253308">
      <w:bodyDiv w:val="1"/>
      <w:marLeft w:val="0"/>
      <w:marRight w:val="0"/>
      <w:marTop w:val="0"/>
      <w:marBottom w:val="0"/>
      <w:divBdr>
        <w:top w:val="none" w:sz="0" w:space="0" w:color="auto"/>
        <w:left w:val="none" w:sz="0" w:space="0" w:color="auto"/>
        <w:bottom w:val="none" w:sz="0" w:space="0" w:color="auto"/>
        <w:right w:val="none" w:sz="0" w:space="0" w:color="auto"/>
      </w:divBdr>
      <w:divsChild>
        <w:div w:id="65147974">
          <w:marLeft w:val="0"/>
          <w:marRight w:val="0"/>
          <w:marTop w:val="0"/>
          <w:marBottom w:val="0"/>
          <w:divBdr>
            <w:top w:val="none" w:sz="0" w:space="0" w:color="auto"/>
            <w:left w:val="none" w:sz="0" w:space="0" w:color="auto"/>
            <w:bottom w:val="none" w:sz="0" w:space="0" w:color="auto"/>
            <w:right w:val="none" w:sz="0" w:space="0" w:color="auto"/>
          </w:divBdr>
        </w:div>
        <w:div w:id="517350321">
          <w:marLeft w:val="0"/>
          <w:marRight w:val="0"/>
          <w:marTop w:val="0"/>
          <w:marBottom w:val="0"/>
          <w:divBdr>
            <w:top w:val="none" w:sz="0" w:space="0" w:color="auto"/>
            <w:left w:val="none" w:sz="0" w:space="0" w:color="auto"/>
            <w:bottom w:val="none" w:sz="0" w:space="0" w:color="auto"/>
            <w:right w:val="none" w:sz="0" w:space="0" w:color="auto"/>
          </w:divBdr>
        </w:div>
        <w:div w:id="599264949">
          <w:marLeft w:val="0"/>
          <w:marRight w:val="0"/>
          <w:marTop w:val="0"/>
          <w:marBottom w:val="0"/>
          <w:divBdr>
            <w:top w:val="none" w:sz="0" w:space="0" w:color="auto"/>
            <w:left w:val="none" w:sz="0" w:space="0" w:color="auto"/>
            <w:bottom w:val="none" w:sz="0" w:space="0" w:color="auto"/>
            <w:right w:val="none" w:sz="0" w:space="0" w:color="auto"/>
          </w:divBdr>
        </w:div>
        <w:div w:id="699167211">
          <w:marLeft w:val="0"/>
          <w:marRight w:val="0"/>
          <w:marTop w:val="0"/>
          <w:marBottom w:val="0"/>
          <w:divBdr>
            <w:top w:val="none" w:sz="0" w:space="0" w:color="auto"/>
            <w:left w:val="none" w:sz="0" w:space="0" w:color="auto"/>
            <w:bottom w:val="none" w:sz="0" w:space="0" w:color="auto"/>
            <w:right w:val="none" w:sz="0" w:space="0" w:color="auto"/>
          </w:divBdr>
        </w:div>
        <w:div w:id="794760014">
          <w:marLeft w:val="0"/>
          <w:marRight w:val="0"/>
          <w:marTop w:val="0"/>
          <w:marBottom w:val="0"/>
          <w:divBdr>
            <w:top w:val="none" w:sz="0" w:space="0" w:color="auto"/>
            <w:left w:val="none" w:sz="0" w:space="0" w:color="auto"/>
            <w:bottom w:val="none" w:sz="0" w:space="0" w:color="auto"/>
            <w:right w:val="none" w:sz="0" w:space="0" w:color="auto"/>
          </w:divBdr>
        </w:div>
        <w:div w:id="883785528">
          <w:marLeft w:val="0"/>
          <w:marRight w:val="0"/>
          <w:marTop w:val="0"/>
          <w:marBottom w:val="0"/>
          <w:divBdr>
            <w:top w:val="none" w:sz="0" w:space="0" w:color="auto"/>
            <w:left w:val="none" w:sz="0" w:space="0" w:color="auto"/>
            <w:bottom w:val="none" w:sz="0" w:space="0" w:color="auto"/>
            <w:right w:val="none" w:sz="0" w:space="0" w:color="auto"/>
          </w:divBdr>
        </w:div>
        <w:div w:id="937637686">
          <w:marLeft w:val="0"/>
          <w:marRight w:val="0"/>
          <w:marTop w:val="0"/>
          <w:marBottom w:val="0"/>
          <w:divBdr>
            <w:top w:val="none" w:sz="0" w:space="0" w:color="auto"/>
            <w:left w:val="none" w:sz="0" w:space="0" w:color="auto"/>
            <w:bottom w:val="none" w:sz="0" w:space="0" w:color="auto"/>
            <w:right w:val="none" w:sz="0" w:space="0" w:color="auto"/>
          </w:divBdr>
        </w:div>
        <w:div w:id="1087270844">
          <w:marLeft w:val="0"/>
          <w:marRight w:val="0"/>
          <w:marTop w:val="0"/>
          <w:marBottom w:val="0"/>
          <w:divBdr>
            <w:top w:val="none" w:sz="0" w:space="0" w:color="auto"/>
            <w:left w:val="none" w:sz="0" w:space="0" w:color="auto"/>
            <w:bottom w:val="none" w:sz="0" w:space="0" w:color="auto"/>
            <w:right w:val="none" w:sz="0" w:space="0" w:color="auto"/>
          </w:divBdr>
        </w:div>
        <w:div w:id="1136340868">
          <w:marLeft w:val="0"/>
          <w:marRight w:val="0"/>
          <w:marTop w:val="0"/>
          <w:marBottom w:val="0"/>
          <w:divBdr>
            <w:top w:val="none" w:sz="0" w:space="0" w:color="auto"/>
            <w:left w:val="none" w:sz="0" w:space="0" w:color="auto"/>
            <w:bottom w:val="none" w:sz="0" w:space="0" w:color="auto"/>
            <w:right w:val="none" w:sz="0" w:space="0" w:color="auto"/>
          </w:divBdr>
        </w:div>
        <w:div w:id="1235820524">
          <w:marLeft w:val="0"/>
          <w:marRight w:val="0"/>
          <w:marTop w:val="0"/>
          <w:marBottom w:val="0"/>
          <w:divBdr>
            <w:top w:val="none" w:sz="0" w:space="0" w:color="auto"/>
            <w:left w:val="none" w:sz="0" w:space="0" w:color="auto"/>
            <w:bottom w:val="none" w:sz="0" w:space="0" w:color="auto"/>
            <w:right w:val="none" w:sz="0" w:space="0" w:color="auto"/>
          </w:divBdr>
        </w:div>
        <w:div w:id="1279066535">
          <w:marLeft w:val="0"/>
          <w:marRight w:val="0"/>
          <w:marTop w:val="0"/>
          <w:marBottom w:val="0"/>
          <w:divBdr>
            <w:top w:val="none" w:sz="0" w:space="0" w:color="auto"/>
            <w:left w:val="none" w:sz="0" w:space="0" w:color="auto"/>
            <w:bottom w:val="none" w:sz="0" w:space="0" w:color="auto"/>
            <w:right w:val="none" w:sz="0" w:space="0" w:color="auto"/>
          </w:divBdr>
        </w:div>
        <w:div w:id="1400322722">
          <w:marLeft w:val="0"/>
          <w:marRight w:val="0"/>
          <w:marTop w:val="0"/>
          <w:marBottom w:val="0"/>
          <w:divBdr>
            <w:top w:val="none" w:sz="0" w:space="0" w:color="auto"/>
            <w:left w:val="none" w:sz="0" w:space="0" w:color="auto"/>
            <w:bottom w:val="none" w:sz="0" w:space="0" w:color="auto"/>
            <w:right w:val="none" w:sz="0" w:space="0" w:color="auto"/>
          </w:divBdr>
        </w:div>
        <w:div w:id="1688216413">
          <w:marLeft w:val="0"/>
          <w:marRight w:val="0"/>
          <w:marTop w:val="0"/>
          <w:marBottom w:val="0"/>
          <w:divBdr>
            <w:top w:val="none" w:sz="0" w:space="0" w:color="auto"/>
            <w:left w:val="none" w:sz="0" w:space="0" w:color="auto"/>
            <w:bottom w:val="none" w:sz="0" w:space="0" w:color="auto"/>
            <w:right w:val="none" w:sz="0" w:space="0" w:color="auto"/>
          </w:divBdr>
        </w:div>
        <w:div w:id="1909263346">
          <w:marLeft w:val="0"/>
          <w:marRight w:val="0"/>
          <w:marTop w:val="0"/>
          <w:marBottom w:val="0"/>
          <w:divBdr>
            <w:top w:val="none" w:sz="0" w:space="0" w:color="auto"/>
            <w:left w:val="none" w:sz="0" w:space="0" w:color="auto"/>
            <w:bottom w:val="none" w:sz="0" w:space="0" w:color="auto"/>
            <w:right w:val="none" w:sz="0" w:space="0" w:color="auto"/>
          </w:divBdr>
        </w:div>
        <w:div w:id="1941135096">
          <w:marLeft w:val="0"/>
          <w:marRight w:val="0"/>
          <w:marTop w:val="0"/>
          <w:marBottom w:val="0"/>
          <w:divBdr>
            <w:top w:val="none" w:sz="0" w:space="0" w:color="auto"/>
            <w:left w:val="none" w:sz="0" w:space="0" w:color="auto"/>
            <w:bottom w:val="none" w:sz="0" w:space="0" w:color="auto"/>
            <w:right w:val="none" w:sz="0" w:space="0" w:color="auto"/>
          </w:divBdr>
        </w:div>
        <w:div w:id="1943029388">
          <w:marLeft w:val="0"/>
          <w:marRight w:val="0"/>
          <w:marTop w:val="0"/>
          <w:marBottom w:val="0"/>
          <w:divBdr>
            <w:top w:val="none" w:sz="0" w:space="0" w:color="auto"/>
            <w:left w:val="none" w:sz="0" w:space="0" w:color="auto"/>
            <w:bottom w:val="none" w:sz="0" w:space="0" w:color="auto"/>
            <w:right w:val="none" w:sz="0" w:space="0" w:color="auto"/>
          </w:divBdr>
        </w:div>
        <w:div w:id="2000498371">
          <w:marLeft w:val="0"/>
          <w:marRight w:val="0"/>
          <w:marTop w:val="0"/>
          <w:marBottom w:val="0"/>
          <w:divBdr>
            <w:top w:val="none" w:sz="0" w:space="0" w:color="auto"/>
            <w:left w:val="none" w:sz="0" w:space="0" w:color="auto"/>
            <w:bottom w:val="none" w:sz="0" w:space="0" w:color="auto"/>
            <w:right w:val="none" w:sz="0" w:space="0" w:color="auto"/>
          </w:divBdr>
        </w:div>
        <w:div w:id="2001887757">
          <w:marLeft w:val="0"/>
          <w:marRight w:val="0"/>
          <w:marTop w:val="0"/>
          <w:marBottom w:val="0"/>
          <w:divBdr>
            <w:top w:val="none" w:sz="0" w:space="0" w:color="auto"/>
            <w:left w:val="none" w:sz="0" w:space="0" w:color="auto"/>
            <w:bottom w:val="none" w:sz="0" w:space="0" w:color="auto"/>
            <w:right w:val="none" w:sz="0" w:space="0" w:color="auto"/>
          </w:divBdr>
        </w:div>
        <w:div w:id="2034763549">
          <w:marLeft w:val="0"/>
          <w:marRight w:val="0"/>
          <w:marTop w:val="0"/>
          <w:marBottom w:val="0"/>
          <w:divBdr>
            <w:top w:val="none" w:sz="0" w:space="0" w:color="auto"/>
            <w:left w:val="none" w:sz="0" w:space="0" w:color="auto"/>
            <w:bottom w:val="none" w:sz="0" w:space="0" w:color="auto"/>
            <w:right w:val="none" w:sz="0" w:space="0" w:color="auto"/>
          </w:divBdr>
        </w:div>
        <w:div w:id="2139492910">
          <w:marLeft w:val="0"/>
          <w:marRight w:val="0"/>
          <w:marTop w:val="0"/>
          <w:marBottom w:val="0"/>
          <w:divBdr>
            <w:top w:val="none" w:sz="0" w:space="0" w:color="auto"/>
            <w:left w:val="none" w:sz="0" w:space="0" w:color="auto"/>
            <w:bottom w:val="none" w:sz="0" w:space="0" w:color="auto"/>
            <w:right w:val="none" w:sz="0" w:space="0" w:color="auto"/>
          </w:divBdr>
        </w:div>
      </w:divsChild>
    </w:div>
    <w:div w:id="1031224575">
      <w:bodyDiv w:val="1"/>
      <w:marLeft w:val="0"/>
      <w:marRight w:val="0"/>
      <w:marTop w:val="0"/>
      <w:marBottom w:val="0"/>
      <w:divBdr>
        <w:top w:val="none" w:sz="0" w:space="0" w:color="auto"/>
        <w:left w:val="none" w:sz="0" w:space="0" w:color="auto"/>
        <w:bottom w:val="none" w:sz="0" w:space="0" w:color="auto"/>
        <w:right w:val="none" w:sz="0" w:space="0" w:color="auto"/>
      </w:divBdr>
      <w:divsChild>
        <w:div w:id="229080457">
          <w:marLeft w:val="0"/>
          <w:marRight w:val="0"/>
          <w:marTop w:val="0"/>
          <w:marBottom w:val="0"/>
          <w:divBdr>
            <w:top w:val="none" w:sz="0" w:space="0" w:color="auto"/>
            <w:left w:val="none" w:sz="0" w:space="0" w:color="auto"/>
            <w:bottom w:val="none" w:sz="0" w:space="0" w:color="auto"/>
            <w:right w:val="none" w:sz="0" w:space="0" w:color="auto"/>
          </w:divBdr>
        </w:div>
        <w:div w:id="792017689">
          <w:marLeft w:val="0"/>
          <w:marRight w:val="0"/>
          <w:marTop w:val="0"/>
          <w:marBottom w:val="0"/>
          <w:divBdr>
            <w:top w:val="none" w:sz="0" w:space="0" w:color="auto"/>
            <w:left w:val="none" w:sz="0" w:space="0" w:color="auto"/>
            <w:bottom w:val="none" w:sz="0" w:space="0" w:color="auto"/>
            <w:right w:val="none" w:sz="0" w:space="0" w:color="auto"/>
          </w:divBdr>
        </w:div>
      </w:divsChild>
    </w:div>
    <w:div w:id="1031304513">
      <w:bodyDiv w:val="1"/>
      <w:marLeft w:val="0"/>
      <w:marRight w:val="0"/>
      <w:marTop w:val="0"/>
      <w:marBottom w:val="0"/>
      <w:divBdr>
        <w:top w:val="none" w:sz="0" w:space="0" w:color="auto"/>
        <w:left w:val="none" w:sz="0" w:space="0" w:color="auto"/>
        <w:bottom w:val="none" w:sz="0" w:space="0" w:color="auto"/>
        <w:right w:val="none" w:sz="0" w:space="0" w:color="auto"/>
      </w:divBdr>
      <w:divsChild>
        <w:div w:id="263997628">
          <w:marLeft w:val="0"/>
          <w:marRight w:val="0"/>
          <w:marTop w:val="0"/>
          <w:marBottom w:val="0"/>
          <w:divBdr>
            <w:top w:val="none" w:sz="0" w:space="0" w:color="auto"/>
            <w:left w:val="none" w:sz="0" w:space="0" w:color="auto"/>
            <w:bottom w:val="none" w:sz="0" w:space="0" w:color="auto"/>
            <w:right w:val="none" w:sz="0" w:space="0" w:color="auto"/>
          </w:divBdr>
        </w:div>
        <w:div w:id="265308035">
          <w:marLeft w:val="0"/>
          <w:marRight w:val="0"/>
          <w:marTop w:val="0"/>
          <w:marBottom w:val="0"/>
          <w:divBdr>
            <w:top w:val="none" w:sz="0" w:space="0" w:color="auto"/>
            <w:left w:val="none" w:sz="0" w:space="0" w:color="auto"/>
            <w:bottom w:val="none" w:sz="0" w:space="0" w:color="auto"/>
            <w:right w:val="none" w:sz="0" w:space="0" w:color="auto"/>
          </w:divBdr>
        </w:div>
        <w:div w:id="622150405">
          <w:marLeft w:val="0"/>
          <w:marRight w:val="0"/>
          <w:marTop w:val="0"/>
          <w:marBottom w:val="0"/>
          <w:divBdr>
            <w:top w:val="none" w:sz="0" w:space="0" w:color="auto"/>
            <w:left w:val="none" w:sz="0" w:space="0" w:color="auto"/>
            <w:bottom w:val="none" w:sz="0" w:space="0" w:color="auto"/>
            <w:right w:val="none" w:sz="0" w:space="0" w:color="auto"/>
          </w:divBdr>
        </w:div>
        <w:div w:id="779645450">
          <w:marLeft w:val="0"/>
          <w:marRight w:val="0"/>
          <w:marTop w:val="0"/>
          <w:marBottom w:val="0"/>
          <w:divBdr>
            <w:top w:val="none" w:sz="0" w:space="0" w:color="auto"/>
            <w:left w:val="none" w:sz="0" w:space="0" w:color="auto"/>
            <w:bottom w:val="none" w:sz="0" w:space="0" w:color="auto"/>
            <w:right w:val="none" w:sz="0" w:space="0" w:color="auto"/>
          </w:divBdr>
        </w:div>
        <w:div w:id="793326950">
          <w:marLeft w:val="0"/>
          <w:marRight w:val="0"/>
          <w:marTop w:val="0"/>
          <w:marBottom w:val="0"/>
          <w:divBdr>
            <w:top w:val="none" w:sz="0" w:space="0" w:color="auto"/>
            <w:left w:val="none" w:sz="0" w:space="0" w:color="auto"/>
            <w:bottom w:val="none" w:sz="0" w:space="0" w:color="auto"/>
            <w:right w:val="none" w:sz="0" w:space="0" w:color="auto"/>
          </w:divBdr>
        </w:div>
        <w:div w:id="876510878">
          <w:marLeft w:val="0"/>
          <w:marRight w:val="0"/>
          <w:marTop w:val="0"/>
          <w:marBottom w:val="0"/>
          <w:divBdr>
            <w:top w:val="none" w:sz="0" w:space="0" w:color="auto"/>
            <w:left w:val="none" w:sz="0" w:space="0" w:color="auto"/>
            <w:bottom w:val="none" w:sz="0" w:space="0" w:color="auto"/>
            <w:right w:val="none" w:sz="0" w:space="0" w:color="auto"/>
          </w:divBdr>
        </w:div>
        <w:div w:id="1039547624">
          <w:marLeft w:val="0"/>
          <w:marRight w:val="0"/>
          <w:marTop w:val="0"/>
          <w:marBottom w:val="0"/>
          <w:divBdr>
            <w:top w:val="none" w:sz="0" w:space="0" w:color="auto"/>
            <w:left w:val="none" w:sz="0" w:space="0" w:color="auto"/>
            <w:bottom w:val="none" w:sz="0" w:space="0" w:color="auto"/>
            <w:right w:val="none" w:sz="0" w:space="0" w:color="auto"/>
          </w:divBdr>
        </w:div>
        <w:div w:id="1185286375">
          <w:marLeft w:val="0"/>
          <w:marRight w:val="0"/>
          <w:marTop w:val="0"/>
          <w:marBottom w:val="0"/>
          <w:divBdr>
            <w:top w:val="none" w:sz="0" w:space="0" w:color="auto"/>
            <w:left w:val="none" w:sz="0" w:space="0" w:color="auto"/>
            <w:bottom w:val="none" w:sz="0" w:space="0" w:color="auto"/>
            <w:right w:val="none" w:sz="0" w:space="0" w:color="auto"/>
          </w:divBdr>
        </w:div>
        <w:div w:id="2056586162">
          <w:marLeft w:val="0"/>
          <w:marRight w:val="0"/>
          <w:marTop w:val="0"/>
          <w:marBottom w:val="0"/>
          <w:divBdr>
            <w:top w:val="none" w:sz="0" w:space="0" w:color="auto"/>
            <w:left w:val="none" w:sz="0" w:space="0" w:color="auto"/>
            <w:bottom w:val="none" w:sz="0" w:space="0" w:color="auto"/>
            <w:right w:val="none" w:sz="0" w:space="0" w:color="auto"/>
          </w:divBdr>
        </w:div>
        <w:div w:id="2065593297">
          <w:marLeft w:val="0"/>
          <w:marRight w:val="0"/>
          <w:marTop w:val="0"/>
          <w:marBottom w:val="0"/>
          <w:divBdr>
            <w:top w:val="none" w:sz="0" w:space="0" w:color="auto"/>
            <w:left w:val="none" w:sz="0" w:space="0" w:color="auto"/>
            <w:bottom w:val="none" w:sz="0" w:space="0" w:color="auto"/>
            <w:right w:val="none" w:sz="0" w:space="0" w:color="auto"/>
          </w:divBdr>
        </w:div>
      </w:divsChild>
    </w:div>
    <w:div w:id="1031884151">
      <w:bodyDiv w:val="1"/>
      <w:marLeft w:val="0"/>
      <w:marRight w:val="0"/>
      <w:marTop w:val="0"/>
      <w:marBottom w:val="0"/>
      <w:divBdr>
        <w:top w:val="none" w:sz="0" w:space="0" w:color="auto"/>
        <w:left w:val="none" w:sz="0" w:space="0" w:color="auto"/>
        <w:bottom w:val="none" w:sz="0" w:space="0" w:color="auto"/>
        <w:right w:val="none" w:sz="0" w:space="0" w:color="auto"/>
      </w:divBdr>
      <w:divsChild>
        <w:div w:id="37708897">
          <w:marLeft w:val="0"/>
          <w:marRight w:val="0"/>
          <w:marTop w:val="0"/>
          <w:marBottom w:val="0"/>
          <w:divBdr>
            <w:top w:val="none" w:sz="0" w:space="0" w:color="auto"/>
            <w:left w:val="none" w:sz="0" w:space="0" w:color="auto"/>
            <w:bottom w:val="none" w:sz="0" w:space="0" w:color="auto"/>
            <w:right w:val="none" w:sz="0" w:space="0" w:color="auto"/>
          </w:divBdr>
        </w:div>
        <w:div w:id="121965105">
          <w:marLeft w:val="0"/>
          <w:marRight w:val="0"/>
          <w:marTop w:val="0"/>
          <w:marBottom w:val="0"/>
          <w:divBdr>
            <w:top w:val="none" w:sz="0" w:space="0" w:color="auto"/>
            <w:left w:val="none" w:sz="0" w:space="0" w:color="auto"/>
            <w:bottom w:val="none" w:sz="0" w:space="0" w:color="auto"/>
            <w:right w:val="none" w:sz="0" w:space="0" w:color="auto"/>
          </w:divBdr>
        </w:div>
        <w:div w:id="279462612">
          <w:marLeft w:val="0"/>
          <w:marRight w:val="0"/>
          <w:marTop w:val="0"/>
          <w:marBottom w:val="0"/>
          <w:divBdr>
            <w:top w:val="none" w:sz="0" w:space="0" w:color="auto"/>
            <w:left w:val="none" w:sz="0" w:space="0" w:color="auto"/>
            <w:bottom w:val="none" w:sz="0" w:space="0" w:color="auto"/>
            <w:right w:val="none" w:sz="0" w:space="0" w:color="auto"/>
          </w:divBdr>
        </w:div>
        <w:div w:id="401365919">
          <w:marLeft w:val="0"/>
          <w:marRight w:val="0"/>
          <w:marTop w:val="0"/>
          <w:marBottom w:val="0"/>
          <w:divBdr>
            <w:top w:val="none" w:sz="0" w:space="0" w:color="auto"/>
            <w:left w:val="none" w:sz="0" w:space="0" w:color="auto"/>
            <w:bottom w:val="none" w:sz="0" w:space="0" w:color="auto"/>
            <w:right w:val="none" w:sz="0" w:space="0" w:color="auto"/>
          </w:divBdr>
        </w:div>
        <w:div w:id="955063286">
          <w:marLeft w:val="0"/>
          <w:marRight w:val="0"/>
          <w:marTop w:val="0"/>
          <w:marBottom w:val="0"/>
          <w:divBdr>
            <w:top w:val="none" w:sz="0" w:space="0" w:color="auto"/>
            <w:left w:val="none" w:sz="0" w:space="0" w:color="auto"/>
            <w:bottom w:val="none" w:sz="0" w:space="0" w:color="auto"/>
            <w:right w:val="none" w:sz="0" w:space="0" w:color="auto"/>
          </w:divBdr>
        </w:div>
        <w:div w:id="1116020068">
          <w:marLeft w:val="0"/>
          <w:marRight w:val="0"/>
          <w:marTop w:val="0"/>
          <w:marBottom w:val="0"/>
          <w:divBdr>
            <w:top w:val="none" w:sz="0" w:space="0" w:color="auto"/>
            <w:left w:val="none" w:sz="0" w:space="0" w:color="auto"/>
            <w:bottom w:val="none" w:sz="0" w:space="0" w:color="auto"/>
            <w:right w:val="none" w:sz="0" w:space="0" w:color="auto"/>
          </w:divBdr>
        </w:div>
        <w:div w:id="1717468479">
          <w:marLeft w:val="0"/>
          <w:marRight w:val="0"/>
          <w:marTop w:val="0"/>
          <w:marBottom w:val="0"/>
          <w:divBdr>
            <w:top w:val="none" w:sz="0" w:space="0" w:color="auto"/>
            <w:left w:val="none" w:sz="0" w:space="0" w:color="auto"/>
            <w:bottom w:val="none" w:sz="0" w:space="0" w:color="auto"/>
            <w:right w:val="none" w:sz="0" w:space="0" w:color="auto"/>
          </w:divBdr>
        </w:div>
        <w:div w:id="2039894627">
          <w:marLeft w:val="0"/>
          <w:marRight w:val="0"/>
          <w:marTop w:val="0"/>
          <w:marBottom w:val="0"/>
          <w:divBdr>
            <w:top w:val="none" w:sz="0" w:space="0" w:color="auto"/>
            <w:left w:val="none" w:sz="0" w:space="0" w:color="auto"/>
            <w:bottom w:val="none" w:sz="0" w:space="0" w:color="auto"/>
            <w:right w:val="none" w:sz="0" w:space="0" w:color="auto"/>
          </w:divBdr>
        </w:div>
      </w:divsChild>
    </w:div>
    <w:div w:id="1033768287">
      <w:bodyDiv w:val="1"/>
      <w:marLeft w:val="0"/>
      <w:marRight w:val="0"/>
      <w:marTop w:val="0"/>
      <w:marBottom w:val="0"/>
      <w:divBdr>
        <w:top w:val="none" w:sz="0" w:space="0" w:color="auto"/>
        <w:left w:val="none" w:sz="0" w:space="0" w:color="auto"/>
        <w:bottom w:val="none" w:sz="0" w:space="0" w:color="auto"/>
        <w:right w:val="none" w:sz="0" w:space="0" w:color="auto"/>
      </w:divBdr>
      <w:divsChild>
        <w:div w:id="36902267">
          <w:marLeft w:val="0"/>
          <w:marRight w:val="0"/>
          <w:marTop w:val="0"/>
          <w:marBottom w:val="0"/>
          <w:divBdr>
            <w:top w:val="none" w:sz="0" w:space="0" w:color="auto"/>
            <w:left w:val="none" w:sz="0" w:space="0" w:color="auto"/>
            <w:bottom w:val="none" w:sz="0" w:space="0" w:color="auto"/>
            <w:right w:val="none" w:sz="0" w:space="0" w:color="auto"/>
          </w:divBdr>
        </w:div>
        <w:div w:id="259604359">
          <w:marLeft w:val="0"/>
          <w:marRight w:val="0"/>
          <w:marTop w:val="0"/>
          <w:marBottom w:val="0"/>
          <w:divBdr>
            <w:top w:val="none" w:sz="0" w:space="0" w:color="auto"/>
            <w:left w:val="none" w:sz="0" w:space="0" w:color="auto"/>
            <w:bottom w:val="none" w:sz="0" w:space="0" w:color="auto"/>
            <w:right w:val="none" w:sz="0" w:space="0" w:color="auto"/>
          </w:divBdr>
        </w:div>
        <w:div w:id="432745896">
          <w:marLeft w:val="0"/>
          <w:marRight w:val="0"/>
          <w:marTop w:val="0"/>
          <w:marBottom w:val="0"/>
          <w:divBdr>
            <w:top w:val="none" w:sz="0" w:space="0" w:color="auto"/>
            <w:left w:val="none" w:sz="0" w:space="0" w:color="auto"/>
            <w:bottom w:val="none" w:sz="0" w:space="0" w:color="auto"/>
            <w:right w:val="none" w:sz="0" w:space="0" w:color="auto"/>
          </w:divBdr>
        </w:div>
        <w:div w:id="592131078">
          <w:marLeft w:val="0"/>
          <w:marRight w:val="0"/>
          <w:marTop w:val="0"/>
          <w:marBottom w:val="0"/>
          <w:divBdr>
            <w:top w:val="none" w:sz="0" w:space="0" w:color="auto"/>
            <w:left w:val="none" w:sz="0" w:space="0" w:color="auto"/>
            <w:bottom w:val="none" w:sz="0" w:space="0" w:color="auto"/>
            <w:right w:val="none" w:sz="0" w:space="0" w:color="auto"/>
          </w:divBdr>
        </w:div>
        <w:div w:id="645013687">
          <w:marLeft w:val="0"/>
          <w:marRight w:val="0"/>
          <w:marTop w:val="0"/>
          <w:marBottom w:val="0"/>
          <w:divBdr>
            <w:top w:val="none" w:sz="0" w:space="0" w:color="auto"/>
            <w:left w:val="none" w:sz="0" w:space="0" w:color="auto"/>
            <w:bottom w:val="none" w:sz="0" w:space="0" w:color="auto"/>
            <w:right w:val="none" w:sz="0" w:space="0" w:color="auto"/>
          </w:divBdr>
        </w:div>
        <w:div w:id="654990156">
          <w:marLeft w:val="0"/>
          <w:marRight w:val="0"/>
          <w:marTop w:val="0"/>
          <w:marBottom w:val="0"/>
          <w:divBdr>
            <w:top w:val="none" w:sz="0" w:space="0" w:color="auto"/>
            <w:left w:val="none" w:sz="0" w:space="0" w:color="auto"/>
            <w:bottom w:val="none" w:sz="0" w:space="0" w:color="auto"/>
            <w:right w:val="none" w:sz="0" w:space="0" w:color="auto"/>
          </w:divBdr>
        </w:div>
        <w:div w:id="671883544">
          <w:marLeft w:val="0"/>
          <w:marRight w:val="0"/>
          <w:marTop w:val="0"/>
          <w:marBottom w:val="0"/>
          <w:divBdr>
            <w:top w:val="none" w:sz="0" w:space="0" w:color="auto"/>
            <w:left w:val="none" w:sz="0" w:space="0" w:color="auto"/>
            <w:bottom w:val="none" w:sz="0" w:space="0" w:color="auto"/>
            <w:right w:val="none" w:sz="0" w:space="0" w:color="auto"/>
          </w:divBdr>
        </w:div>
        <w:div w:id="685329632">
          <w:marLeft w:val="0"/>
          <w:marRight w:val="0"/>
          <w:marTop w:val="0"/>
          <w:marBottom w:val="0"/>
          <w:divBdr>
            <w:top w:val="none" w:sz="0" w:space="0" w:color="auto"/>
            <w:left w:val="none" w:sz="0" w:space="0" w:color="auto"/>
            <w:bottom w:val="none" w:sz="0" w:space="0" w:color="auto"/>
            <w:right w:val="none" w:sz="0" w:space="0" w:color="auto"/>
          </w:divBdr>
        </w:div>
        <w:div w:id="825709095">
          <w:marLeft w:val="0"/>
          <w:marRight w:val="0"/>
          <w:marTop w:val="0"/>
          <w:marBottom w:val="0"/>
          <w:divBdr>
            <w:top w:val="none" w:sz="0" w:space="0" w:color="auto"/>
            <w:left w:val="none" w:sz="0" w:space="0" w:color="auto"/>
            <w:bottom w:val="none" w:sz="0" w:space="0" w:color="auto"/>
            <w:right w:val="none" w:sz="0" w:space="0" w:color="auto"/>
          </w:divBdr>
        </w:div>
        <w:div w:id="1098525305">
          <w:marLeft w:val="0"/>
          <w:marRight w:val="0"/>
          <w:marTop w:val="0"/>
          <w:marBottom w:val="0"/>
          <w:divBdr>
            <w:top w:val="none" w:sz="0" w:space="0" w:color="auto"/>
            <w:left w:val="none" w:sz="0" w:space="0" w:color="auto"/>
            <w:bottom w:val="none" w:sz="0" w:space="0" w:color="auto"/>
            <w:right w:val="none" w:sz="0" w:space="0" w:color="auto"/>
          </w:divBdr>
        </w:div>
        <w:div w:id="1207375902">
          <w:marLeft w:val="0"/>
          <w:marRight w:val="0"/>
          <w:marTop w:val="0"/>
          <w:marBottom w:val="0"/>
          <w:divBdr>
            <w:top w:val="none" w:sz="0" w:space="0" w:color="auto"/>
            <w:left w:val="none" w:sz="0" w:space="0" w:color="auto"/>
            <w:bottom w:val="none" w:sz="0" w:space="0" w:color="auto"/>
            <w:right w:val="none" w:sz="0" w:space="0" w:color="auto"/>
          </w:divBdr>
        </w:div>
        <w:div w:id="1722748897">
          <w:marLeft w:val="0"/>
          <w:marRight w:val="0"/>
          <w:marTop w:val="0"/>
          <w:marBottom w:val="0"/>
          <w:divBdr>
            <w:top w:val="none" w:sz="0" w:space="0" w:color="auto"/>
            <w:left w:val="none" w:sz="0" w:space="0" w:color="auto"/>
            <w:bottom w:val="none" w:sz="0" w:space="0" w:color="auto"/>
            <w:right w:val="none" w:sz="0" w:space="0" w:color="auto"/>
          </w:divBdr>
        </w:div>
        <w:div w:id="1874267564">
          <w:marLeft w:val="0"/>
          <w:marRight w:val="0"/>
          <w:marTop w:val="0"/>
          <w:marBottom w:val="0"/>
          <w:divBdr>
            <w:top w:val="none" w:sz="0" w:space="0" w:color="auto"/>
            <w:left w:val="none" w:sz="0" w:space="0" w:color="auto"/>
            <w:bottom w:val="none" w:sz="0" w:space="0" w:color="auto"/>
            <w:right w:val="none" w:sz="0" w:space="0" w:color="auto"/>
          </w:divBdr>
        </w:div>
      </w:divsChild>
    </w:div>
    <w:div w:id="1033924846">
      <w:bodyDiv w:val="1"/>
      <w:marLeft w:val="0"/>
      <w:marRight w:val="0"/>
      <w:marTop w:val="0"/>
      <w:marBottom w:val="0"/>
      <w:divBdr>
        <w:top w:val="none" w:sz="0" w:space="0" w:color="auto"/>
        <w:left w:val="none" w:sz="0" w:space="0" w:color="auto"/>
        <w:bottom w:val="none" w:sz="0" w:space="0" w:color="auto"/>
        <w:right w:val="none" w:sz="0" w:space="0" w:color="auto"/>
      </w:divBdr>
    </w:div>
    <w:div w:id="1035496505">
      <w:bodyDiv w:val="1"/>
      <w:marLeft w:val="0"/>
      <w:marRight w:val="0"/>
      <w:marTop w:val="0"/>
      <w:marBottom w:val="0"/>
      <w:divBdr>
        <w:top w:val="none" w:sz="0" w:space="0" w:color="auto"/>
        <w:left w:val="none" w:sz="0" w:space="0" w:color="auto"/>
        <w:bottom w:val="none" w:sz="0" w:space="0" w:color="auto"/>
        <w:right w:val="none" w:sz="0" w:space="0" w:color="auto"/>
      </w:divBdr>
      <w:divsChild>
        <w:div w:id="301422779">
          <w:marLeft w:val="0"/>
          <w:marRight w:val="0"/>
          <w:marTop w:val="0"/>
          <w:marBottom w:val="0"/>
          <w:divBdr>
            <w:top w:val="none" w:sz="0" w:space="0" w:color="auto"/>
            <w:left w:val="none" w:sz="0" w:space="0" w:color="auto"/>
            <w:bottom w:val="none" w:sz="0" w:space="0" w:color="auto"/>
            <w:right w:val="none" w:sz="0" w:space="0" w:color="auto"/>
          </w:divBdr>
        </w:div>
        <w:div w:id="380058562">
          <w:marLeft w:val="0"/>
          <w:marRight w:val="0"/>
          <w:marTop w:val="0"/>
          <w:marBottom w:val="0"/>
          <w:divBdr>
            <w:top w:val="none" w:sz="0" w:space="0" w:color="auto"/>
            <w:left w:val="none" w:sz="0" w:space="0" w:color="auto"/>
            <w:bottom w:val="none" w:sz="0" w:space="0" w:color="auto"/>
            <w:right w:val="none" w:sz="0" w:space="0" w:color="auto"/>
          </w:divBdr>
        </w:div>
        <w:div w:id="491137736">
          <w:marLeft w:val="0"/>
          <w:marRight w:val="0"/>
          <w:marTop w:val="0"/>
          <w:marBottom w:val="0"/>
          <w:divBdr>
            <w:top w:val="none" w:sz="0" w:space="0" w:color="auto"/>
            <w:left w:val="none" w:sz="0" w:space="0" w:color="auto"/>
            <w:bottom w:val="none" w:sz="0" w:space="0" w:color="auto"/>
            <w:right w:val="none" w:sz="0" w:space="0" w:color="auto"/>
          </w:divBdr>
        </w:div>
        <w:div w:id="663704816">
          <w:marLeft w:val="0"/>
          <w:marRight w:val="0"/>
          <w:marTop w:val="0"/>
          <w:marBottom w:val="0"/>
          <w:divBdr>
            <w:top w:val="none" w:sz="0" w:space="0" w:color="auto"/>
            <w:left w:val="none" w:sz="0" w:space="0" w:color="auto"/>
            <w:bottom w:val="none" w:sz="0" w:space="0" w:color="auto"/>
            <w:right w:val="none" w:sz="0" w:space="0" w:color="auto"/>
          </w:divBdr>
        </w:div>
        <w:div w:id="694187207">
          <w:marLeft w:val="0"/>
          <w:marRight w:val="0"/>
          <w:marTop w:val="0"/>
          <w:marBottom w:val="0"/>
          <w:divBdr>
            <w:top w:val="none" w:sz="0" w:space="0" w:color="auto"/>
            <w:left w:val="none" w:sz="0" w:space="0" w:color="auto"/>
            <w:bottom w:val="none" w:sz="0" w:space="0" w:color="auto"/>
            <w:right w:val="none" w:sz="0" w:space="0" w:color="auto"/>
          </w:divBdr>
        </w:div>
        <w:div w:id="753208177">
          <w:marLeft w:val="0"/>
          <w:marRight w:val="0"/>
          <w:marTop w:val="0"/>
          <w:marBottom w:val="0"/>
          <w:divBdr>
            <w:top w:val="none" w:sz="0" w:space="0" w:color="auto"/>
            <w:left w:val="none" w:sz="0" w:space="0" w:color="auto"/>
            <w:bottom w:val="none" w:sz="0" w:space="0" w:color="auto"/>
            <w:right w:val="none" w:sz="0" w:space="0" w:color="auto"/>
          </w:divBdr>
        </w:div>
        <w:div w:id="780761707">
          <w:marLeft w:val="0"/>
          <w:marRight w:val="0"/>
          <w:marTop w:val="0"/>
          <w:marBottom w:val="0"/>
          <w:divBdr>
            <w:top w:val="none" w:sz="0" w:space="0" w:color="auto"/>
            <w:left w:val="none" w:sz="0" w:space="0" w:color="auto"/>
            <w:bottom w:val="none" w:sz="0" w:space="0" w:color="auto"/>
            <w:right w:val="none" w:sz="0" w:space="0" w:color="auto"/>
          </w:divBdr>
        </w:div>
        <w:div w:id="810054274">
          <w:marLeft w:val="0"/>
          <w:marRight w:val="0"/>
          <w:marTop w:val="0"/>
          <w:marBottom w:val="0"/>
          <w:divBdr>
            <w:top w:val="none" w:sz="0" w:space="0" w:color="auto"/>
            <w:left w:val="none" w:sz="0" w:space="0" w:color="auto"/>
            <w:bottom w:val="none" w:sz="0" w:space="0" w:color="auto"/>
            <w:right w:val="none" w:sz="0" w:space="0" w:color="auto"/>
          </w:divBdr>
        </w:div>
        <w:div w:id="828063233">
          <w:marLeft w:val="0"/>
          <w:marRight w:val="0"/>
          <w:marTop w:val="0"/>
          <w:marBottom w:val="0"/>
          <w:divBdr>
            <w:top w:val="none" w:sz="0" w:space="0" w:color="auto"/>
            <w:left w:val="none" w:sz="0" w:space="0" w:color="auto"/>
            <w:bottom w:val="none" w:sz="0" w:space="0" w:color="auto"/>
            <w:right w:val="none" w:sz="0" w:space="0" w:color="auto"/>
          </w:divBdr>
        </w:div>
        <w:div w:id="953168890">
          <w:marLeft w:val="0"/>
          <w:marRight w:val="0"/>
          <w:marTop w:val="0"/>
          <w:marBottom w:val="0"/>
          <w:divBdr>
            <w:top w:val="none" w:sz="0" w:space="0" w:color="auto"/>
            <w:left w:val="none" w:sz="0" w:space="0" w:color="auto"/>
            <w:bottom w:val="none" w:sz="0" w:space="0" w:color="auto"/>
            <w:right w:val="none" w:sz="0" w:space="0" w:color="auto"/>
          </w:divBdr>
        </w:div>
        <w:div w:id="974411276">
          <w:marLeft w:val="0"/>
          <w:marRight w:val="0"/>
          <w:marTop w:val="0"/>
          <w:marBottom w:val="0"/>
          <w:divBdr>
            <w:top w:val="none" w:sz="0" w:space="0" w:color="auto"/>
            <w:left w:val="none" w:sz="0" w:space="0" w:color="auto"/>
            <w:bottom w:val="none" w:sz="0" w:space="0" w:color="auto"/>
            <w:right w:val="none" w:sz="0" w:space="0" w:color="auto"/>
          </w:divBdr>
        </w:div>
        <w:div w:id="1270623386">
          <w:marLeft w:val="0"/>
          <w:marRight w:val="0"/>
          <w:marTop w:val="0"/>
          <w:marBottom w:val="0"/>
          <w:divBdr>
            <w:top w:val="none" w:sz="0" w:space="0" w:color="auto"/>
            <w:left w:val="none" w:sz="0" w:space="0" w:color="auto"/>
            <w:bottom w:val="none" w:sz="0" w:space="0" w:color="auto"/>
            <w:right w:val="none" w:sz="0" w:space="0" w:color="auto"/>
          </w:divBdr>
        </w:div>
        <w:div w:id="1285573965">
          <w:marLeft w:val="0"/>
          <w:marRight w:val="0"/>
          <w:marTop w:val="0"/>
          <w:marBottom w:val="0"/>
          <w:divBdr>
            <w:top w:val="none" w:sz="0" w:space="0" w:color="auto"/>
            <w:left w:val="none" w:sz="0" w:space="0" w:color="auto"/>
            <w:bottom w:val="none" w:sz="0" w:space="0" w:color="auto"/>
            <w:right w:val="none" w:sz="0" w:space="0" w:color="auto"/>
          </w:divBdr>
        </w:div>
        <w:div w:id="1361592083">
          <w:marLeft w:val="0"/>
          <w:marRight w:val="0"/>
          <w:marTop w:val="0"/>
          <w:marBottom w:val="0"/>
          <w:divBdr>
            <w:top w:val="none" w:sz="0" w:space="0" w:color="auto"/>
            <w:left w:val="none" w:sz="0" w:space="0" w:color="auto"/>
            <w:bottom w:val="none" w:sz="0" w:space="0" w:color="auto"/>
            <w:right w:val="none" w:sz="0" w:space="0" w:color="auto"/>
          </w:divBdr>
        </w:div>
        <w:div w:id="1715614735">
          <w:marLeft w:val="0"/>
          <w:marRight w:val="0"/>
          <w:marTop w:val="0"/>
          <w:marBottom w:val="0"/>
          <w:divBdr>
            <w:top w:val="none" w:sz="0" w:space="0" w:color="auto"/>
            <w:left w:val="none" w:sz="0" w:space="0" w:color="auto"/>
            <w:bottom w:val="none" w:sz="0" w:space="0" w:color="auto"/>
            <w:right w:val="none" w:sz="0" w:space="0" w:color="auto"/>
          </w:divBdr>
        </w:div>
        <w:div w:id="2062711560">
          <w:marLeft w:val="0"/>
          <w:marRight w:val="0"/>
          <w:marTop w:val="0"/>
          <w:marBottom w:val="0"/>
          <w:divBdr>
            <w:top w:val="none" w:sz="0" w:space="0" w:color="auto"/>
            <w:left w:val="none" w:sz="0" w:space="0" w:color="auto"/>
            <w:bottom w:val="none" w:sz="0" w:space="0" w:color="auto"/>
            <w:right w:val="none" w:sz="0" w:space="0" w:color="auto"/>
          </w:divBdr>
        </w:div>
        <w:div w:id="2120562331">
          <w:marLeft w:val="0"/>
          <w:marRight w:val="0"/>
          <w:marTop w:val="0"/>
          <w:marBottom w:val="0"/>
          <w:divBdr>
            <w:top w:val="none" w:sz="0" w:space="0" w:color="auto"/>
            <w:left w:val="none" w:sz="0" w:space="0" w:color="auto"/>
            <w:bottom w:val="none" w:sz="0" w:space="0" w:color="auto"/>
            <w:right w:val="none" w:sz="0" w:space="0" w:color="auto"/>
          </w:divBdr>
        </w:div>
        <w:div w:id="2131825590">
          <w:marLeft w:val="0"/>
          <w:marRight w:val="0"/>
          <w:marTop w:val="0"/>
          <w:marBottom w:val="0"/>
          <w:divBdr>
            <w:top w:val="none" w:sz="0" w:space="0" w:color="auto"/>
            <w:left w:val="none" w:sz="0" w:space="0" w:color="auto"/>
            <w:bottom w:val="none" w:sz="0" w:space="0" w:color="auto"/>
            <w:right w:val="none" w:sz="0" w:space="0" w:color="auto"/>
          </w:divBdr>
        </w:div>
      </w:divsChild>
    </w:div>
    <w:div w:id="1038819254">
      <w:bodyDiv w:val="1"/>
      <w:marLeft w:val="0"/>
      <w:marRight w:val="0"/>
      <w:marTop w:val="0"/>
      <w:marBottom w:val="0"/>
      <w:divBdr>
        <w:top w:val="none" w:sz="0" w:space="0" w:color="auto"/>
        <w:left w:val="none" w:sz="0" w:space="0" w:color="auto"/>
        <w:bottom w:val="none" w:sz="0" w:space="0" w:color="auto"/>
        <w:right w:val="none" w:sz="0" w:space="0" w:color="auto"/>
      </w:divBdr>
      <w:divsChild>
        <w:div w:id="13265323">
          <w:marLeft w:val="0"/>
          <w:marRight w:val="0"/>
          <w:marTop w:val="0"/>
          <w:marBottom w:val="0"/>
          <w:divBdr>
            <w:top w:val="none" w:sz="0" w:space="0" w:color="auto"/>
            <w:left w:val="none" w:sz="0" w:space="0" w:color="auto"/>
            <w:bottom w:val="none" w:sz="0" w:space="0" w:color="auto"/>
            <w:right w:val="none" w:sz="0" w:space="0" w:color="auto"/>
          </w:divBdr>
        </w:div>
        <w:div w:id="1481192099">
          <w:marLeft w:val="0"/>
          <w:marRight w:val="0"/>
          <w:marTop w:val="0"/>
          <w:marBottom w:val="0"/>
          <w:divBdr>
            <w:top w:val="none" w:sz="0" w:space="0" w:color="auto"/>
            <w:left w:val="none" w:sz="0" w:space="0" w:color="auto"/>
            <w:bottom w:val="none" w:sz="0" w:space="0" w:color="auto"/>
            <w:right w:val="none" w:sz="0" w:space="0" w:color="auto"/>
          </w:divBdr>
        </w:div>
        <w:div w:id="1694454799">
          <w:marLeft w:val="0"/>
          <w:marRight w:val="0"/>
          <w:marTop w:val="0"/>
          <w:marBottom w:val="0"/>
          <w:divBdr>
            <w:top w:val="none" w:sz="0" w:space="0" w:color="auto"/>
            <w:left w:val="none" w:sz="0" w:space="0" w:color="auto"/>
            <w:bottom w:val="none" w:sz="0" w:space="0" w:color="auto"/>
            <w:right w:val="none" w:sz="0" w:space="0" w:color="auto"/>
          </w:divBdr>
        </w:div>
        <w:div w:id="2085760503">
          <w:marLeft w:val="0"/>
          <w:marRight w:val="0"/>
          <w:marTop w:val="0"/>
          <w:marBottom w:val="0"/>
          <w:divBdr>
            <w:top w:val="none" w:sz="0" w:space="0" w:color="auto"/>
            <w:left w:val="none" w:sz="0" w:space="0" w:color="auto"/>
            <w:bottom w:val="none" w:sz="0" w:space="0" w:color="auto"/>
            <w:right w:val="none" w:sz="0" w:space="0" w:color="auto"/>
          </w:divBdr>
        </w:div>
      </w:divsChild>
    </w:div>
    <w:div w:id="1039938502">
      <w:bodyDiv w:val="1"/>
      <w:marLeft w:val="0"/>
      <w:marRight w:val="0"/>
      <w:marTop w:val="0"/>
      <w:marBottom w:val="0"/>
      <w:divBdr>
        <w:top w:val="none" w:sz="0" w:space="0" w:color="auto"/>
        <w:left w:val="none" w:sz="0" w:space="0" w:color="auto"/>
        <w:bottom w:val="none" w:sz="0" w:space="0" w:color="auto"/>
        <w:right w:val="none" w:sz="0" w:space="0" w:color="auto"/>
      </w:divBdr>
      <w:divsChild>
        <w:div w:id="2134669545">
          <w:marLeft w:val="0"/>
          <w:marRight w:val="0"/>
          <w:marTop w:val="0"/>
          <w:marBottom w:val="0"/>
          <w:divBdr>
            <w:top w:val="none" w:sz="0" w:space="0" w:color="auto"/>
            <w:left w:val="none" w:sz="0" w:space="0" w:color="auto"/>
            <w:bottom w:val="none" w:sz="0" w:space="0" w:color="auto"/>
            <w:right w:val="none" w:sz="0" w:space="0" w:color="auto"/>
          </w:divBdr>
          <w:divsChild>
            <w:div w:id="50034927">
              <w:marLeft w:val="0"/>
              <w:marRight w:val="0"/>
              <w:marTop w:val="0"/>
              <w:marBottom w:val="0"/>
              <w:divBdr>
                <w:top w:val="none" w:sz="0" w:space="0" w:color="auto"/>
                <w:left w:val="none" w:sz="0" w:space="0" w:color="auto"/>
                <w:bottom w:val="none" w:sz="0" w:space="0" w:color="auto"/>
                <w:right w:val="none" w:sz="0" w:space="0" w:color="auto"/>
              </w:divBdr>
            </w:div>
            <w:div w:id="188571095">
              <w:marLeft w:val="0"/>
              <w:marRight w:val="0"/>
              <w:marTop w:val="0"/>
              <w:marBottom w:val="0"/>
              <w:divBdr>
                <w:top w:val="none" w:sz="0" w:space="0" w:color="auto"/>
                <w:left w:val="none" w:sz="0" w:space="0" w:color="auto"/>
                <w:bottom w:val="none" w:sz="0" w:space="0" w:color="auto"/>
                <w:right w:val="none" w:sz="0" w:space="0" w:color="auto"/>
              </w:divBdr>
            </w:div>
            <w:div w:id="327563234">
              <w:marLeft w:val="0"/>
              <w:marRight w:val="0"/>
              <w:marTop w:val="0"/>
              <w:marBottom w:val="0"/>
              <w:divBdr>
                <w:top w:val="none" w:sz="0" w:space="0" w:color="auto"/>
                <w:left w:val="none" w:sz="0" w:space="0" w:color="auto"/>
                <w:bottom w:val="none" w:sz="0" w:space="0" w:color="auto"/>
                <w:right w:val="none" w:sz="0" w:space="0" w:color="auto"/>
              </w:divBdr>
            </w:div>
            <w:div w:id="329525188">
              <w:marLeft w:val="0"/>
              <w:marRight w:val="0"/>
              <w:marTop w:val="0"/>
              <w:marBottom w:val="0"/>
              <w:divBdr>
                <w:top w:val="none" w:sz="0" w:space="0" w:color="auto"/>
                <w:left w:val="none" w:sz="0" w:space="0" w:color="auto"/>
                <w:bottom w:val="none" w:sz="0" w:space="0" w:color="auto"/>
                <w:right w:val="none" w:sz="0" w:space="0" w:color="auto"/>
              </w:divBdr>
            </w:div>
            <w:div w:id="508954368">
              <w:marLeft w:val="0"/>
              <w:marRight w:val="0"/>
              <w:marTop w:val="0"/>
              <w:marBottom w:val="0"/>
              <w:divBdr>
                <w:top w:val="none" w:sz="0" w:space="0" w:color="auto"/>
                <w:left w:val="none" w:sz="0" w:space="0" w:color="auto"/>
                <w:bottom w:val="none" w:sz="0" w:space="0" w:color="auto"/>
                <w:right w:val="none" w:sz="0" w:space="0" w:color="auto"/>
              </w:divBdr>
            </w:div>
            <w:div w:id="639960766">
              <w:marLeft w:val="0"/>
              <w:marRight w:val="0"/>
              <w:marTop w:val="0"/>
              <w:marBottom w:val="0"/>
              <w:divBdr>
                <w:top w:val="none" w:sz="0" w:space="0" w:color="auto"/>
                <w:left w:val="none" w:sz="0" w:space="0" w:color="auto"/>
                <w:bottom w:val="none" w:sz="0" w:space="0" w:color="auto"/>
                <w:right w:val="none" w:sz="0" w:space="0" w:color="auto"/>
              </w:divBdr>
            </w:div>
            <w:div w:id="812454697">
              <w:marLeft w:val="0"/>
              <w:marRight w:val="0"/>
              <w:marTop w:val="0"/>
              <w:marBottom w:val="0"/>
              <w:divBdr>
                <w:top w:val="none" w:sz="0" w:space="0" w:color="auto"/>
                <w:left w:val="none" w:sz="0" w:space="0" w:color="auto"/>
                <w:bottom w:val="none" w:sz="0" w:space="0" w:color="auto"/>
                <w:right w:val="none" w:sz="0" w:space="0" w:color="auto"/>
              </w:divBdr>
            </w:div>
            <w:div w:id="1118449624">
              <w:marLeft w:val="0"/>
              <w:marRight w:val="0"/>
              <w:marTop w:val="0"/>
              <w:marBottom w:val="0"/>
              <w:divBdr>
                <w:top w:val="none" w:sz="0" w:space="0" w:color="auto"/>
                <w:left w:val="none" w:sz="0" w:space="0" w:color="auto"/>
                <w:bottom w:val="none" w:sz="0" w:space="0" w:color="auto"/>
                <w:right w:val="none" w:sz="0" w:space="0" w:color="auto"/>
              </w:divBdr>
            </w:div>
            <w:div w:id="1230580391">
              <w:marLeft w:val="0"/>
              <w:marRight w:val="0"/>
              <w:marTop w:val="0"/>
              <w:marBottom w:val="0"/>
              <w:divBdr>
                <w:top w:val="none" w:sz="0" w:space="0" w:color="auto"/>
                <w:left w:val="none" w:sz="0" w:space="0" w:color="auto"/>
                <w:bottom w:val="none" w:sz="0" w:space="0" w:color="auto"/>
                <w:right w:val="none" w:sz="0" w:space="0" w:color="auto"/>
              </w:divBdr>
            </w:div>
            <w:div w:id="1441875769">
              <w:marLeft w:val="0"/>
              <w:marRight w:val="0"/>
              <w:marTop w:val="0"/>
              <w:marBottom w:val="0"/>
              <w:divBdr>
                <w:top w:val="none" w:sz="0" w:space="0" w:color="auto"/>
                <w:left w:val="none" w:sz="0" w:space="0" w:color="auto"/>
                <w:bottom w:val="none" w:sz="0" w:space="0" w:color="auto"/>
                <w:right w:val="none" w:sz="0" w:space="0" w:color="auto"/>
              </w:divBdr>
            </w:div>
            <w:div w:id="2065983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944940">
      <w:bodyDiv w:val="1"/>
      <w:marLeft w:val="0"/>
      <w:marRight w:val="0"/>
      <w:marTop w:val="0"/>
      <w:marBottom w:val="0"/>
      <w:divBdr>
        <w:top w:val="none" w:sz="0" w:space="0" w:color="auto"/>
        <w:left w:val="none" w:sz="0" w:space="0" w:color="auto"/>
        <w:bottom w:val="none" w:sz="0" w:space="0" w:color="auto"/>
        <w:right w:val="none" w:sz="0" w:space="0" w:color="auto"/>
      </w:divBdr>
      <w:divsChild>
        <w:div w:id="144595056">
          <w:marLeft w:val="0"/>
          <w:marRight w:val="0"/>
          <w:marTop w:val="0"/>
          <w:marBottom w:val="0"/>
          <w:divBdr>
            <w:top w:val="none" w:sz="0" w:space="0" w:color="auto"/>
            <w:left w:val="none" w:sz="0" w:space="0" w:color="auto"/>
            <w:bottom w:val="none" w:sz="0" w:space="0" w:color="auto"/>
            <w:right w:val="none" w:sz="0" w:space="0" w:color="auto"/>
          </w:divBdr>
        </w:div>
        <w:div w:id="183132472">
          <w:marLeft w:val="0"/>
          <w:marRight w:val="0"/>
          <w:marTop w:val="0"/>
          <w:marBottom w:val="0"/>
          <w:divBdr>
            <w:top w:val="none" w:sz="0" w:space="0" w:color="auto"/>
            <w:left w:val="none" w:sz="0" w:space="0" w:color="auto"/>
            <w:bottom w:val="none" w:sz="0" w:space="0" w:color="auto"/>
            <w:right w:val="none" w:sz="0" w:space="0" w:color="auto"/>
          </w:divBdr>
        </w:div>
        <w:div w:id="309947331">
          <w:marLeft w:val="0"/>
          <w:marRight w:val="0"/>
          <w:marTop w:val="0"/>
          <w:marBottom w:val="0"/>
          <w:divBdr>
            <w:top w:val="none" w:sz="0" w:space="0" w:color="auto"/>
            <w:left w:val="none" w:sz="0" w:space="0" w:color="auto"/>
            <w:bottom w:val="none" w:sz="0" w:space="0" w:color="auto"/>
            <w:right w:val="none" w:sz="0" w:space="0" w:color="auto"/>
          </w:divBdr>
        </w:div>
        <w:div w:id="494685640">
          <w:marLeft w:val="0"/>
          <w:marRight w:val="0"/>
          <w:marTop w:val="0"/>
          <w:marBottom w:val="0"/>
          <w:divBdr>
            <w:top w:val="none" w:sz="0" w:space="0" w:color="auto"/>
            <w:left w:val="none" w:sz="0" w:space="0" w:color="auto"/>
            <w:bottom w:val="none" w:sz="0" w:space="0" w:color="auto"/>
            <w:right w:val="none" w:sz="0" w:space="0" w:color="auto"/>
          </w:divBdr>
        </w:div>
        <w:div w:id="809056597">
          <w:marLeft w:val="0"/>
          <w:marRight w:val="0"/>
          <w:marTop w:val="0"/>
          <w:marBottom w:val="0"/>
          <w:divBdr>
            <w:top w:val="none" w:sz="0" w:space="0" w:color="auto"/>
            <w:left w:val="none" w:sz="0" w:space="0" w:color="auto"/>
            <w:bottom w:val="none" w:sz="0" w:space="0" w:color="auto"/>
            <w:right w:val="none" w:sz="0" w:space="0" w:color="auto"/>
          </w:divBdr>
        </w:div>
        <w:div w:id="1346204116">
          <w:marLeft w:val="0"/>
          <w:marRight w:val="0"/>
          <w:marTop w:val="0"/>
          <w:marBottom w:val="0"/>
          <w:divBdr>
            <w:top w:val="none" w:sz="0" w:space="0" w:color="auto"/>
            <w:left w:val="none" w:sz="0" w:space="0" w:color="auto"/>
            <w:bottom w:val="none" w:sz="0" w:space="0" w:color="auto"/>
            <w:right w:val="none" w:sz="0" w:space="0" w:color="auto"/>
          </w:divBdr>
        </w:div>
        <w:div w:id="1398168293">
          <w:marLeft w:val="0"/>
          <w:marRight w:val="0"/>
          <w:marTop w:val="0"/>
          <w:marBottom w:val="0"/>
          <w:divBdr>
            <w:top w:val="none" w:sz="0" w:space="0" w:color="auto"/>
            <w:left w:val="none" w:sz="0" w:space="0" w:color="auto"/>
            <w:bottom w:val="none" w:sz="0" w:space="0" w:color="auto"/>
            <w:right w:val="none" w:sz="0" w:space="0" w:color="auto"/>
          </w:divBdr>
        </w:div>
        <w:div w:id="1740210144">
          <w:marLeft w:val="0"/>
          <w:marRight w:val="0"/>
          <w:marTop w:val="0"/>
          <w:marBottom w:val="0"/>
          <w:divBdr>
            <w:top w:val="none" w:sz="0" w:space="0" w:color="auto"/>
            <w:left w:val="none" w:sz="0" w:space="0" w:color="auto"/>
            <w:bottom w:val="none" w:sz="0" w:space="0" w:color="auto"/>
            <w:right w:val="none" w:sz="0" w:space="0" w:color="auto"/>
          </w:divBdr>
        </w:div>
      </w:divsChild>
    </w:div>
    <w:div w:id="1043553591">
      <w:bodyDiv w:val="1"/>
      <w:marLeft w:val="0"/>
      <w:marRight w:val="0"/>
      <w:marTop w:val="0"/>
      <w:marBottom w:val="0"/>
      <w:divBdr>
        <w:top w:val="none" w:sz="0" w:space="0" w:color="auto"/>
        <w:left w:val="none" w:sz="0" w:space="0" w:color="auto"/>
        <w:bottom w:val="none" w:sz="0" w:space="0" w:color="auto"/>
        <w:right w:val="none" w:sz="0" w:space="0" w:color="auto"/>
      </w:divBdr>
      <w:divsChild>
        <w:div w:id="127013351">
          <w:marLeft w:val="0"/>
          <w:marRight w:val="0"/>
          <w:marTop w:val="0"/>
          <w:marBottom w:val="0"/>
          <w:divBdr>
            <w:top w:val="none" w:sz="0" w:space="0" w:color="auto"/>
            <w:left w:val="none" w:sz="0" w:space="0" w:color="auto"/>
            <w:bottom w:val="none" w:sz="0" w:space="0" w:color="auto"/>
            <w:right w:val="none" w:sz="0" w:space="0" w:color="auto"/>
          </w:divBdr>
        </w:div>
        <w:div w:id="708604341">
          <w:marLeft w:val="0"/>
          <w:marRight w:val="0"/>
          <w:marTop w:val="0"/>
          <w:marBottom w:val="0"/>
          <w:divBdr>
            <w:top w:val="none" w:sz="0" w:space="0" w:color="auto"/>
            <w:left w:val="none" w:sz="0" w:space="0" w:color="auto"/>
            <w:bottom w:val="none" w:sz="0" w:space="0" w:color="auto"/>
            <w:right w:val="none" w:sz="0" w:space="0" w:color="auto"/>
          </w:divBdr>
        </w:div>
        <w:div w:id="902106838">
          <w:marLeft w:val="0"/>
          <w:marRight w:val="0"/>
          <w:marTop w:val="0"/>
          <w:marBottom w:val="0"/>
          <w:divBdr>
            <w:top w:val="none" w:sz="0" w:space="0" w:color="auto"/>
            <w:left w:val="none" w:sz="0" w:space="0" w:color="auto"/>
            <w:bottom w:val="none" w:sz="0" w:space="0" w:color="auto"/>
            <w:right w:val="none" w:sz="0" w:space="0" w:color="auto"/>
          </w:divBdr>
        </w:div>
        <w:div w:id="1027680041">
          <w:marLeft w:val="0"/>
          <w:marRight w:val="0"/>
          <w:marTop w:val="0"/>
          <w:marBottom w:val="0"/>
          <w:divBdr>
            <w:top w:val="none" w:sz="0" w:space="0" w:color="auto"/>
            <w:left w:val="none" w:sz="0" w:space="0" w:color="auto"/>
            <w:bottom w:val="none" w:sz="0" w:space="0" w:color="auto"/>
            <w:right w:val="none" w:sz="0" w:space="0" w:color="auto"/>
          </w:divBdr>
        </w:div>
        <w:div w:id="1145778378">
          <w:marLeft w:val="0"/>
          <w:marRight w:val="0"/>
          <w:marTop w:val="0"/>
          <w:marBottom w:val="0"/>
          <w:divBdr>
            <w:top w:val="none" w:sz="0" w:space="0" w:color="auto"/>
            <w:left w:val="none" w:sz="0" w:space="0" w:color="auto"/>
            <w:bottom w:val="none" w:sz="0" w:space="0" w:color="auto"/>
            <w:right w:val="none" w:sz="0" w:space="0" w:color="auto"/>
          </w:divBdr>
        </w:div>
        <w:div w:id="1180044397">
          <w:marLeft w:val="0"/>
          <w:marRight w:val="0"/>
          <w:marTop w:val="0"/>
          <w:marBottom w:val="0"/>
          <w:divBdr>
            <w:top w:val="none" w:sz="0" w:space="0" w:color="auto"/>
            <w:left w:val="none" w:sz="0" w:space="0" w:color="auto"/>
            <w:bottom w:val="none" w:sz="0" w:space="0" w:color="auto"/>
            <w:right w:val="none" w:sz="0" w:space="0" w:color="auto"/>
          </w:divBdr>
        </w:div>
        <w:div w:id="1540967464">
          <w:marLeft w:val="0"/>
          <w:marRight w:val="0"/>
          <w:marTop w:val="0"/>
          <w:marBottom w:val="0"/>
          <w:divBdr>
            <w:top w:val="none" w:sz="0" w:space="0" w:color="auto"/>
            <w:left w:val="none" w:sz="0" w:space="0" w:color="auto"/>
            <w:bottom w:val="none" w:sz="0" w:space="0" w:color="auto"/>
            <w:right w:val="none" w:sz="0" w:space="0" w:color="auto"/>
          </w:divBdr>
        </w:div>
        <w:div w:id="1553418892">
          <w:marLeft w:val="0"/>
          <w:marRight w:val="0"/>
          <w:marTop w:val="0"/>
          <w:marBottom w:val="0"/>
          <w:divBdr>
            <w:top w:val="none" w:sz="0" w:space="0" w:color="auto"/>
            <w:left w:val="none" w:sz="0" w:space="0" w:color="auto"/>
            <w:bottom w:val="none" w:sz="0" w:space="0" w:color="auto"/>
            <w:right w:val="none" w:sz="0" w:space="0" w:color="auto"/>
          </w:divBdr>
        </w:div>
        <w:div w:id="1612203595">
          <w:marLeft w:val="0"/>
          <w:marRight w:val="0"/>
          <w:marTop w:val="0"/>
          <w:marBottom w:val="0"/>
          <w:divBdr>
            <w:top w:val="none" w:sz="0" w:space="0" w:color="auto"/>
            <w:left w:val="none" w:sz="0" w:space="0" w:color="auto"/>
            <w:bottom w:val="none" w:sz="0" w:space="0" w:color="auto"/>
            <w:right w:val="none" w:sz="0" w:space="0" w:color="auto"/>
          </w:divBdr>
          <w:divsChild>
            <w:div w:id="16664797">
              <w:marLeft w:val="0"/>
              <w:marRight w:val="0"/>
              <w:marTop w:val="0"/>
              <w:marBottom w:val="0"/>
              <w:divBdr>
                <w:top w:val="none" w:sz="0" w:space="0" w:color="auto"/>
                <w:left w:val="none" w:sz="0" w:space="0" w:color="auto"/>
                <w:bottom w:val="none" w:sz="0" w:space="0" w:color="auto"/>
                <w:right w:val="none" w:sz="0" w:space="0" w:color="auto"/>
              </w:divBdr>
              <w:divsChild>
                <w:div w:id="32535819">
                  <w:marLeft w:val="0"/>
                  <w:marRight w:val="0"/>
                  <w:marTop w:val="0"/>
                  <w:marBottom w:val="0"/>
                  <w:divBdr>
                    <w:top w:val="none" w:sz="0" w:space="0" w:color="auto"/>
                    <w:left w:val="none" w:sz="0" w:space="0" w:color="auto"/>
                    <w:bottom w:val="none" w:sz="0" w:space="0" w:color="auto"/>
                    <w:right w:val="none" w:sz="0" w:space="0" w:color="auto"/>
                  </w:divBdr>
                </w:div>
                <w:div w:id="45642224">
                  <w:marLeft w:val="0"/>
                  <w:marRight w:val="0"/>
                  <w:marTop w:val="0"/>
                  <w:marBottom w:val="0"/>
                  <w:divBdr>
                    <w:top w:val="none" w:sz="0" w:space="0" w:color="auto"/>
                    <w:left w:val="none" w:sz="0" w:space="0" w:color="auto"/>
                    <w:bottom w:val="none" w:sz="0" w:space="0" w:color="auto"/>
                    <w:right w:val="none" w:sz="0" w:space="0" w:color="auto"/>
                  </w:divBdr>
                </w:div>
                <w:div w:id="387388816">
                  <w:marLeft w:val="0"/>
                  <w:marRight w:val="0"/>
                  <w:marTop w:val="0"/>
                  <w:marBottom w:val="0"/>
                  <w:divBdr>
                    <w:top w:val="none" w:sz="0" w:space="0" w:color="auto"/>
                    <w:left w:val="none" w:sz="0" w:space="0" w:color="auto"/>
                    <w:bottom w:val="none" w:sz="0" w:space="0" w:color="auto"/>
                    <w:right w:val="none" w:sz="0" w:space="0" w:color="auto"/>
                  </w:divBdr>
                </w:div>
                <w:div w:id="395512711">
                  <w:marLeft w:val="0"/>
                  <w:marRight w:val="0"/>
                  <w:marTop w:val="0"/>
                  <w:marBottom w:val="0"/>
                  <w:divBdr>
                    <w:top w:val="none" w:sz="0" w:space="0" w:color="auto"/>
                    <w:left w:val="none" w:sz="0" w:space="0" w:color="auto"/>
                    <w:bottom w:val="none" w:sz="0" w:space="0" w:color="auto"/>
                    <w:right w:val="none" w:sz="0" w:space="0" w:color="auto"/>
                  </w:divBdr>
                </w:div>
                <w:div w:id="440033116">
                  <w:marLeft w:val="0"/>
                  <w:marRight w:val="0"/>
                  <w:marTop w:val="0"/>
                  <w:marBottom w:val="0"/>
                  <w:divBdr>
                    <w:top w:val="none" w:sz="0" w:space="0" w:color="auto"/>
                    <w:left w:val="none" w:sz="0" w:space="0" w:color="auto"/>
                    <w:bottom w:val="none" w:sz="0" w:space="0" w:color="auto"/>
                    <w:right w:val="none" w:sz="0" w:space="0" w:color="auto"/>
                  </w:divBdr>
                </w:div>
                <w:div w:id="456949506">
                  <w:marLeft w:val="0"/>
                  <w:marRight w:val="0"/>
                  <w:marTop w:val="0"/>
                  <w:marBottom w:val="0"/>
                  <w:divBdr>
                    <w:top w:val="none" w:sz="0" w:space="0" w:color="auto"/>
                    <w:left w:val="none" w:sz="0" w:space="0" w:color="auto"/>
                    <w:bottom w:val="none" w:sz="0" w:space="0" w:color="auto"/>
                    <w:right w:val="none" w:sz="0" w:space="0" w:color="auto"/>
                  </w:divBdr>
                </w:div>
                <w:div w:id="578752803">
                  <w:marLeft w:val="0"/>
                  <w:marRight w:val="0"/>
                  <w:marTop w:val="0"/>
                  <w:marBottom w:val="0"/>
                  <w:divBdr>
                    <w:top w:val="none" w:sz="0" w:space="0" w:color="auto"/>
                    <w:left w:val="none" w:sz="0" w:space="0" w:color="auto"/>
                    <w:bottom w:val="none" w:sz="0" w:space="0" w:color="auto"/>
                    <w:right w:val="none" w:sz="0" w:space="0" w:color="auto"/>
                  </w:divBdr>
                </w:div>
                <w:div w:id="720906359">
                  <w:marLeft w:val="0"/>
                  <w:marRight w:val="0"/>
                  <w:marTop w:val="0"/>
                  <w:marBottom w:val="0"/>
                  <w:divBdr>
                    <w:top w:val="none" w:sz="0" w:space="0" w:color="auto"/>
                    <w:left w:val="none" w:sz="0" w:space="0" w:color="auto"/>
                    <w:bottom w:val="none" w:sz="0" w:space="0" w:color="auto"/>
                    <w:right w:val="none" w:sz="0" w:space="0" w:color="auto"/>
                  </w:divBdr>
                </w:div>
                <w:div w:id="872962309">
                  <w:marLeft w:val="0"/>
                  <w:marRight w:val="0"/>
                  <w:marTop w:val="0"/>
                  <w:marBottom w:val="0"/>
                  <w:divBdr>
                    <w:top w:val="none" w:sz="0" w:space="0" w:color="auto"/>
                    <w:left w:val="none" w:sz="0" w:space="0" w:color="auto"/>
                    <w:bottom w:val="none" w:sz="0" w:space="0" w:color="auto"/>
                    <w:right w:val="none" w:sz="0" w:space="0" w:color="auto"/>
                  </w:divBdr>
                </w:div>
                <w:div w:id="1081217035">
                  <w:marLeft w:val="0"/>
                  <w:marRight w:val="0"/>
                  <w:marTop w:val="0"/>
                  <w:marBottom w:val="0"/>
                  <w:divBdr>
                    <w:top w:val="none" w:sz="0" w:space="0" w:color="auto"/>
                    <w:left w:val="none" w:sz="0" w:space="0" w:color="auto"/>
                    <w:bottom w:val="none" w:sz="0" w:space="0" w:color="auto"/>
                    <w:right w:val="none" w:sz="0" w:space="0" w:color="auto"/>
                  </w:divBdr>
                </w:div>
                <w:div w:id="1106925791">
                  <w:marLeft w:val="0"/>
                  <w:marRight w:val="0"/>
                  <w:marTop w:val="0"/>
                  <w:marBottom w:val="0"/>
                  <w:divBdr>
                    <w:top w:val="none" w:sz="0" w:space="0" w:color="auto"/>
                    <w:left w:val="none" w:sz="0" w:space="0" w:color="auto"/>
                    <w:bottom w:val="none" w:sz="0" w:space="0" w:color="auto"/>
                    <w:right w:val="none" w:sz="0" w:space="0" w:color="auto"/>
                  </w:divBdr>
                </w:div>
                <w:div w:id="1126123167">
                  <w:marLeft w:val="0"/>
                  <w:marRight w:val="0"/>
                  <w:marTop w:val="0"/>
                  <w:marBottom w:val="0"/>
                  <w:divBdr>
                    <w:top w:val="none" w:sz="0" w:space="0" w:color="auto"/>
                    <w:left w:val="none" w:sz="0" w:space="0" w:color="auto"/>
                    <w:bottom w:val="none" w:sz="0" w:space="0" w:color="auto"/>
                    <w:right w:val="none" w:sz="0" w:space="0" w:color="auto"/>
                  </w:divBdr>
                </w:div>
                <w:div w:id="1129668574">
                  <w:marLeft w:val="0"/>
                  <w:marRight w:val="0"/>
                  <w:marTop w:val="0"/>
                  <w:marBottom w:val="0"/>
                  <w:divBdr>
                    <w:top w:val="none" w:sz="0" w:space="0" w:color="auto"/>
                    <w:left w:val="none" w:sz="0" w:space="0" w:color="auto"/>
                    <w:bottom w:val="none" w:sz="0" w:space="0" w:color="auto"/>
                    <w:right w:val="none" w:sz="0" w:space="0" w:color="auto"/>
                  </w:divBdr>
                </w:div>
                <w:div w:id="1319849562">
                  <w:marLeft w:val="0"/>
                  <w:marRight w:val="0"/>
                  <w:marTop w:val="0"/>
                  <w:marBottom w:val="0"/>
                  <w:divBdr>
                    <w:top w:val="none" w:sz="0" w:space="0" w:color="auto"/>
                    <w:left w:val="none" w:sz="0" w:space="0" w:color="auto"/>
                    <w:bottom w:val="none" w:sz="0" w:space="0" w:color="auto"/>
                    <w:right w:val="none" w:sz="0" w:space="0" w:color="auto"/>
                  </w:divBdr>
                </w:div>
                <w:div w:id="1331524349">
                  <w:marLeft w:val="0"/>
                  <w:marRight w:val="0"/>
                  <w:marTop w:val="0"/>
                  <w:marBottom w:val="0"/>
                  <w:divBdr>
                    <w:top w:val="none" w:sz="0" w:space="0" w:color="auto"/>
                    <w:left w:val="none" w:sz="0" w:space="0" w:color="auto"/>
                    <w:bottom w:val="none" w:sz="0" w:space="0" w:color="auto"/>
                    <w:right w:val="none" w:sz="0" w:space="0" w:color="auto"/>
                  </w:divBdr>
                </w:div>
                <w:div w:id="1343774600">
                  <w:marLeft w:val="0"/>
                  <w:marRight w:val="0"/>
                  <w:marTop w:val="0"/>
                  <w:marBottom w:val="0"/>
                  <w:divBdr>
                    <w:top w:val="none" w:sz="0" w:space="0" w:color="auto"/>
                    <w:left w:val="none" w:sz="0" w:space="0" w:color="auto"/>
                    <w:bottom w:val="none" w:sz="0" w:space="0" w:color="auto"/>
                    <w:right w:val="none" w:sz="0" w:space="0" w:color="auto"/>
                  </w:divBdr>
                </w:div>
                <w:div w:id="1633902059">
                  <w:marLeft w:val="0"/>
                  <w:marRight w:val="0"/>
                  <w:marTop w:val="0"/>
                  <w:marBottom w:val="0"/>
                  <w:divBdr>
                    <w:top w:val="none" w:sz="0" w:space="0" w:color="auto"/>
                    <w:left w:val="none" w:sz="0" w:space="0" w:color="auto"/>
                    <w:bottom w:val="none" w:sz="0" w:space="0" w:color="auto"/>
                    <w:right w:val="none" w:sz="0" w:space="0" w:color="auto"/>
                  </w:divBdr>
                </w:div>
                <w:div w:id="1641303156">
                  <w:marLeft w:val="0"/>
                  <w:marRight w:val="0"/>
                  <w:marTop w:val="0"/>
                  <w:marBottom w:val="0"/>
                  <w:divBdr>
                    <w:top w:val="none" w:sz="0" w:space="0" w:color="auto"/>
                    <w:left w:val="none" w:sz="0" w:space="0" w:color="auto"/>
                    <w:bottom w:val="none" w:sz="0" w:space="0" w:color="auto"/>
                    <w:right w:val="none" w:sz="0" w:space="0" w:color="auto"/>
                  </w:divBdr>
                </w:div>
                <w:div w:id="1762986347">
                  <w:marLeft w:val="0"/>
                  <w:marRight w:val="0"/>
                  <w:marTop w:val="0"/>
                  <w:marBottom w:val="0"/>
                  <w:divBdr>
                    <w:top w:val="none" w:sz="0" w:space="0" w:color="auto"/>
                    <w:left w:val="none" w:sz="0" w:space="0" w:color="auto"/>
                    <w:bottom w:val="none" w:sz="0" w:space="0" w:color="auto"/>
                    <w:right w:val="none" w:sz="0" w:space="0" w:color="auto"/>
                  </w:divBdr>
                </w:div>
                <w:div w:id="1824348750">
                  <w:marLeft w:val="0"/>
                  <w:marRight w:val="0"/>
                  <w:marTop w:val="0"/>
                  <w:marBottom w:val="0"/>
                  <w:divBdr>
                    <w:top w:val="none" w:sz="0" w:space="0" w:color="auto"/>
                    <w:left w:val="none" w:sz="0" w:space="0" w:color="auto"/>
                    <w:bottom w:val="none" w:sz="0" w:space="0" w:color="auto"/>
                    <w:right w:val="none" w:sz="0" w:space="0" w:color="auto"/>
                  </w:divBdr>
                </w:div>
                <w:div w:id="1836607422">
                  <w:marLeft w:val="0"/>
                  <w:marRight w:val="0"/>
                  <w:marTop w:val="0"/>
                  <w:marBottom w:val="0"/>
                  <w:divBdr>
                    <w:top w:val="none" w:sz="0" w:space="0" w:color="auto"/>
                    <w:left w:val="none" w:sz="0" w:space="0" w:color="auto"/>
                    <w:bottom w:val="none" w:sz="0" w:space="0" w:color="auto"/>
                    <w:right w:val="none" w:sz="0" w:space="0" w:color="auto"/>
                  </w:divBdr>
                </w:div>
                <w:div w:id="1921212067">
                  <w:marLeft w:val="0"/>
                  <w:marRight w:val="0"/>
                  <w:marTop w:val="0"/>
                  <w:marBottom w:val="0"/>
                  <w:divBdr>
                    <w:top w:val="none" w:sz="0" w:space="0" w:color="auto"/>
                    <w:left w:val="none" w:sz="0" w:space="0" w:color="auto"/>
                    <w:bottom w:val="none" w:sz="0" w:space="0" w:color="auto"/>
                    <w:right w:val="none" w:sz="0" w:space="0" w:color="auto"/>
                  </w:divBdr>
                </w:div>
                <w:div w:id="1933008137">
                  <w:marLeft w:val="0"/>
                  <w:marRight w:val="0"/>
                  <w:marTop w:val="0"/>
                  <w:marBottom w:val="0"/>
                  <w:divBdr>
                    <w:top w:val="none" w:sz="0" w:space="0" w:color="auto"/>
                    <w:left w:val="none" w:sz="0" w:space="0" w:color="auto"/>
                    <w:bottom w:val="none" w:sz="0" w:space="0" w:color="auto"/>
                    <w:right w:val="none" w:sz="0" w:space="0" w:color="auto"/>
                  </w:divBdr>
                </w:div>
                <w:div w:id="1949508953">
                  <w:marLeft w:val="0"/>
                  <w:marRight w:val="0"/>
                  <w:marTop w:val="0"/>
                  <w:marBottom w:val="0"/>
                  <w:divBdr>
                    <w:top w:val="none" w:sz="0" w:space="0" w:color="auto"/>
                    <w:left w:val="none" w:sz="0" w:space="0" w:color="auto"/>
                    <w:bottom w:val="none" w:sz="0" w:space="0" w:color="auto"/>
                    <w:right w:val="none" w:sz="0" w:space="0" w:color="auto"/>
                  </w:divBdr>
                </w:div>
                <w:div w:id="2040206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203741">
          <w:marLeft w:val="0"/>
          <w:marRight w:val="0"/>
          <w:marTop w:val="0"/>
          <w:marBottom w:val="0"/>
          <w:divBdr>
            <w:top w:val="none" w:sz="0" w:space="0" w:color="auto"/>
            <w:left w:val="none" w:sz="0" w:space="0" w:color="auto"/>
            <w:bottom w:val="none" w:sz="0" w:space="0" w:color="auto"/>
            <w:right w:val="none" w:sz="0" w:space="0" w:color="auto"/>
          </w:divBdr>
        </w:div>
      </w:divsChild>
    </w:div>
    <w:div w:id="1044401147">
      <w:bodyDiv w:val="1"/>
      <w:marLeft w:val="0"/>
      <w:marRight w:val="0"/>
      <w:marTop w:val="0"/>
      <w:marBottom w:val="0"/>
      <w:divBdr>
        <w:top w:val="none" w:sz="0" w:space="0" w:color="auto"/>
        <w:left w:val="none" w:sz="0" w:space="0" w:color="auto"/>
        <w:bottom w:val="none" w:sz="0" w:space="0" w:color="auto"/>
        <w:right w:val="none" w:sz="0" w:space="0" w:color="auto"/>
      </w:divBdr>
      <w:divsChild>
        <w:div w:id="202402098">
          <w:marLeft w:val="0"/>
          <w:marRight w:val="0"/>
          <w:marTop w:val="0"/>
          <w:marBottom w:val="0"/>
          <w:divBdr>
            <w:top w:val="none" w:sz="0" w:space="0" w:color="auto"/>
            <w:left w:val="none" w:sz="0" w:space="0" w:color="auto"/>
            <w:bottom w:val="none" w:sz="0" w:space="0" w:color="auto"/>
            <w:right w:val="none" w:sz="0" w:space="0" w:color="auto"/>
          </w:divBdr>
        </w:div>
        <w:div w:id="345788690">
          <w:marLeft w:val="0"/>
          <w:marRight w:val="0"/>
          <w:marTop w:val="0"/>
          <w:marBottom w:val="0"/>
          <w:divBdr>
            <w:top w:val="none" w:sz="0" w:space="0" w:color="auto"/>
            <w:left w:val="none" w:sz="0" w:space="0" w:color="auto"/>
            <w:bottom w:val="none" w:sz="0" w:space="0" w:color="auto"/>
            <w:right w:val="none" w:sz="0" w:space="0" w:color="auto"/>
          </w:divBdr>
        </w:div>
        <w:div w:id="542013832">
          <w:marLeft w:val="0"/>
          <w:marRight w:val="0"/>
          <w:marTop w:val="0"/>
          <w:marBottom w:val="0"/>
          <w:divBdr>
            <w:top w:val="none" w:sz="0" w:space="0" w:color="auto"/>
            <w:left w:val="none" w:sz="0" w:space="0" w:color="auto"/>
            <w:bottom w:val="none" w:sz="0" w:space="0" w:color="auto"/>
            <w:right w:val="none" w:sz="0" w:space="0" w:color="auto"/>
          </w:divBdr>
        </w:div>
        <w:div w:id="1288967396">
          <w:marLeft w:val="0"/>
          <w:marRight w:val="0"/>
          <w:marTop w:val="0"/>
          <w:marBottom w:val="0"/>
          <w:divBdr>
            <w:top w:val="none" w:sz="0" w:space="0" w:color="auto"/>
            <w:left w:val="none" w:sz="0" w:space="0" w:color="auto"/>
            <w:bottom w:val="none" w:sz="0" w:space="0" w:color="auto"/>
            <w:right w:val="none" w:sz="0" w:space="0" w:color="auto"/>
          </w:divBdr>
        </w:div>
        <w:div w:id="1305500219">
          <w:marLeft w:val="0"/>
          <w:marRight w:val="0"/>
          <w:marTop w:val="0"/>
          <w:marBottom w:val="0"/>
          <w:divBdr>
            <w:top w:val="none" w:sz="0" w:space="0" w:color="auto"/>
            <w:left w:val="none" w:sz="0" w:space="0" w:color="auto"/>
            <w:bottom w:val="none" w:sz="0" w:space="0" w:color="auto"/>
            <w:right w:val="none" w:sz="0" w:space="0" w:color="auto"/>
          </w:divBdr>
        </w:div>
        <w:div w:id="1321303086">
          <w:marLeft w:val="0"/>
          <w:marRight w:val="0"/>
          <w:marTop w:val="0"/>
          <w:marBottom w:val="0"/>
          <w:divBdr>
            <w:top w:val="none" w:sz="0" w:space="0" w:color="auto"/>
            <w:left w:val="none" w:sz="0" w:space="0" w:color="auto"/>
            <w:bottom w:val="none" w:sz="0" w:space="0" w:color="auto"/>
            <w:right w:val="none" w:sz="0" w:space="0" w:color="auto"/>
          </w:divBdr>
        </w:div>
        <w:div w:id="1958488385">
          <w:marLeft w:val="0"/>
          <w:marRight w:val="0"/>
          <w:marTop w:val="0"/>
          <w:marBottom w:val="0"/>
          <w:divBdr>
            <w:top w:val="none" w:sz="0" w:space="0" w:color="auto"/>
            <w:left w:val="none" w:sz="0" w:space="0" w:color="auto"/>
            <w:bottom w:val="none" w:sz="0" w:space="0" w:color="auto"/>
            <w:right w:val="none" w:sz="0" w:space="0" w:color="auto"/>
          </w:divBdr>
        </w:div>
      </w:divsChild>
    </w:div>
    <w:div w:id="1045447680">
      <w:bodyDiv w:val="1"/>
      <w:marLeft w:val="0"/>
      <w:marRight w:val="0"/>
      <w:marTop w:val="0"/>
      <w:marBottom w:val="0"/>
      <w:divBdr>
        <w:top w:val="none" w:sz="0" w:space="0" w:color="auto"/>
        <w:left w:val="none" w:sz="0" w:space="0" w:color="auto"/>
        <w:bottom w:val="none" w:sz="0" w:space="0" w:color="auto"/>
        <w:right w:val="none" w:sz="0" w:space="0" w:color="auto"/>
      </w:divBdr>
      <w:divsChild>
        <w:div w:id="46995145">
          <w:marLeft w:val="0"/>
          <w:marRight w:val="0"/>
          <w:marTop w:val="0"/>
          <w:marBottom w:val="0"/>
          <w:divBdr>
            <w:top w:val="none" w:sz="0" w:space="0" w:color="auto"/>
            <w:left w:val="none" w:sz="0" w:space="0" w:color="auto"/>
            <w:bottom w:val="none" w:sz="0" w:space="0" w:color="auto"/>
            <w:right w:val="none" w:sz="0" w:space="0" w:color="auto"/>
          </w:divBdr>
        </w:div>
        <w:div w:id="738527618">
          <w:marLeft w:val="0"/>
          <w:marRight w:val="0"/>
          <w:marTop w:val="0"/>
          <w:marBottom w:val="0"/>
          <w:divBdr>
            <w:top w:val="none" w:sz="0" w:space="0" w:color="auto"/>
            <w:left w:val="none" w:sz="0" w:space="0" w:color="auto"/>
            <w:bottom w:val="none" w:sz="0" w:space="0" w:color="auto"/>
            <w:right w:val="none" w:sz="0" w:space="0" w:color="auto"/>
          </w:divBdr>
        </w:div>
      </w:divsChild>
    </w:div>
    <w:div w:id="1046249444">
      <w:bodyDiv w:val="1"/>
      <w:marLeft w:val="0"/>
      <w:marRight w:val="0"/>
      <w:marTop w:val="0"/>
      <w:marBottom w:val="0"/>
      <w:divBdr>
        <w:top w:val="none" w:sz="0" w:space="0" w:color="auto"/>
        <w:left w:val="none" w:sz="0" w:space="0" w:color="auto"/>
        <w:bottom w:val="none" w:sz="0" w:space="0" w:color="auto"/>
        <w:right w:val="none" w:sz="0" w:space="0" w:color="auto"/>
      </w:divBdr>
      <w:divsChild>
        <w:div w:id="682169333">
          <w:marLeft w:val="0"/>
          <w:marRight w:val="0"/>
          <w:marTop w:val="0"/>
          <w:marBottom w:val="0"/>
          <w:divBdr>
            <w:top w:val="none" w:sz="0" w:space="0" w:color="auto"/>
            <w:left w:val="none" w:sz="0" w:space="0" w:color="auto"/>
            <w:bottom w:val="none" w:sz="0" w:space="0" w:color="auto"/>
            <w:right w:val="none" w:sz="0" w:space="0" w:color="auto"/>
          </w:divBdr>
        </w:div>
        <w:div w:id="848519170">
          <w:marLeft w:val="0"/>
          <w:marRight w:val="0"/>
          <w:marTop w:val="0"/>
          <w:marBottom w:val="0"/>
          <w:divBdr>
            <w:top w:val="none" w:sz="0" w:space="0" w:color="auto"/>
            <w:left w:val="none" w:sz="0" w:space="0" w:color="auto"/>
            <w:bottom w:val="none" w:sz="0" w:space="0" w:color="auto"/>
            <w:right w:val="none" w:sz="0" w:space="0" w:color="auto"/>
          </w:divBdr>
        </w:div>
        <w:div w:id="1106001268">
          <w:marLeft w:val="0"/>
          <w:marRight w:val="0"/>
          <w:marTop w:val="0"/>
          <w:marBottom w:val="0"/>
          <w:divBdr>
            <w:top w:val="none" w:sz="0" w:space="0" w:color="auto"/>
            <w:left w:val="none" w:sz="0" w:space="0" w:color="auto"/>
            <w:bottom w:val="none" w:sz="0" w:space="0" w:color="auto"/>
            <w:right w:val="none" w:sz="0" w:space="0" w:color="auto"/>
          </w:divBdr>
        </w:div>
        <w:div w:id="1387143206">
          <w:marLeft w:val="0"/>
          <w:marRight w:val="0"/>
          <w:marTop w:val="0"/>
          <w:marBottom w:val="0"/>
          <w:divBdr>
            <w:top w:val="none" w:sz="0" w:space="0" w:color="auto"/>
            <w:left w:val="none" w:sz="0" w:space="0" w:color="auto"/>
            <w:bottom w:val="none" w:sz="0" w:space="0" w:color="auto"/>
            <w:right w:val="none" w:sz="0" w:space="0" w:color="auto"/>
          </w:divBdr>
        </w:div>
        <w:div w:id="1466123078">
          <w:marLeft w:val="0"/>
          <w:marRight w:val="0"/>
          <w:marTop w:val="0"/>
          <w:marBottom w:val="0"/>
          <w:divBdr>
            <w:top w:val="none" w:sz="0" w:space="0" w:color="auto"/>
            <w:left w:val="none" w:sz="0" w:space="0" w:color="auto"/>
            <w:bottom w:val="none" w:sz="0" w:space="0" w:color="auto"/>
            <w:right w:val="none" w:sz="0" w:space="0" w:color="auto"/>
          </w:divBdr>
        </w:div>
        <w:div w:id="1755711006">
          <w:marLeft w:val="0"/>
          <w:marRight w:val="0"/>
          <w:marTop w:val="0"/>
          <w:marBottom w:val="0"/>
          <w:divBdr>
            <w:top w:val="none" w:sz="0" w:space="0" w:color="auto"/>
            <w:left w:val="none" w:sz="0" w:space="0" w:color="auto"/>
            <w:bottom w:val="none" w:sz="0" w:space="0" w:color="auto"/>
            <w:right w:val="none" w:sz="0" w:space="0" w:color="auto"/>
          </w:divBdr>
        </w:div>
      </w:divsChild>
    </w:div>
    <w:div w:id="1048452174">
      <w:bodyDiv w:val="1"/>
      <w:marLeft w:val="0"/>
      <w:marRight w:val="0"/>
      <w:marTop w:val="0"/>
      <w:marBottom w:val="0"/>
      <w:divBdr>
        <w:top w:val="none" w:sz="0" w:space="0" w:color="auto"/>
        <w:left w:val="none" w:sz="0" w:space="0" w:color="auto"/>
        <w:bottom w:val="none" w:sz="0" w:space="0" w:color="auto"/>
        <w:right w:val="none" w:sz="0" w:space="0" w:color="auto"/>
      </w:divBdr>
      <w:divsChild>
        <w:div w:id="360131582">
          <w:marLeft w:val="0"/>
          <w:marRight w:val="0"/>
          <w:marTop w:val="0"/>
          <w:marBottom w:val="0"/>
          <w:divBdr>
            <w:top w:val="none" w:sz="0" w:space="0" w:color="auto"/>
            <w:left w:val="none" w:sz="0" w:space="0" w:color="auto"/>
            <w:bottom w:val="none" w:sz="0" w:space="0" w:color="auto"/>
            <w:right w:val="none" w:sz="0" w:space="0" w:color="auto"/>
          </w:divBdr>
        </w:div>
      </w:divsChild>
    </w:div>
    <w:div w:id="1049962755">
      <w:bodyDiv w:val="1"/>
      <w:marLeft w:val="0"/>
      <w:marRight w:val="0"/>
      <w:marTop w:val="0"/>
      <w:marBottom w:val="0"/>
      <w:divBdr>
        <w:top w:val="none" w:sz="0" w:space="0" w:color="auto"/>
        <w:left w:val="none" w:sz="0" w:space="0" w:color="auto"/>
        <w:bottom w:val="none" w:sz="0" w:space="0" w:color="auto"/>
        <w:right w:val="none" w:sz="0" w:space="0" w:color="auto"/>
      </w:divBdr>
      <w:divsChild>
        <w:div w:id="242227869">
          <w:marLeft w:val="0"/>
          <w:marRight w:val="0"/>
          <w:marTop w:val="0"/>
          <w:marBottom w:val="0"/>
          <w:divBdr>
            <w:top w:val="none" w:sz="0" w:space="0" w:color="auto"/>
            <w:left w:val="none" w:sz="0" w:space="0" w:color="auto"/>
            <w:bottom w:val="none" w:sz="0" w:space="0" w:color="auto"/>
            <w:right w:val="none" w:sz="0" w:space="0" w:color="auto"/>
          </w:divBdr>
        </w:div>
        <w:div w:id="269750627">
          <w:marLeft w:val="0"/>
          <w:marRight w:val="0"/>
          <w:marTop w:val="0"/>
          <w:marBottom w:val="0"/>
          <w:divBdr>
            <w:top w:val="none" w:sz="0" w:space="0" w:color="auto"/>
            <w:left w:val="none" w:sz="0" w:space="0" w:color="auto"/>
            <w:bottom w:val="none" w:sz="0" w:space="0" w:color="auto"/>
            <w:right w:val="none" w:sz="0" w:space="0" w:color="auto"/>
          </w:divBdr>
        </w:div>
        <w:div w:id="474758607">
          <w:marLeft w:val="0"/>
          <w:marRight w:val="0"/>
          <w:marTop w:val="0"/>
          <w:marBottom w:val="0"/>
          <w:divBdr>
            <w:top w:val="none" w:sz="0" w:space="0" w:color="auto"/>
            <w:left w:val="none" w:sz="0" w:space="0" w:color="auto"/>
            <w:bottom w:val="none" w:sz="0" w:space="0" w:color="auto"/>
            <w:right w:val="none" w:sz="0" w:space="0" w:color="auto"/>
          </w:divBdr>
        </w:div>
        <w:div w:id="1242181980">
          <w:marLeft w:val="0"/>
          <w:marRight w:val="0"/>
          <w:marTop w:val="0"/>
          <w:marBottom w:val="0"/>
          <w:divBdr>
            <w:top w:val="none" w:sz="0" w:space="0" w:color="auto"/>
            <w:left w:val="none" w:sz="0" w:space="0" w:color="auto"/>
            <w:bottom w:val="none" w:sz="0" w:space="0" w:color="auto"/>
            <w:right w:val="none" w:sz="0" w:space="0" w:color="auto"/>
          </w:divBdr>
        </w:div>
        <w:div w:id="2100521261">
          <w:marLeft w:val="0"/>
          <w:marRight w:val="0"/>
          <w:marTop w:val="0"/>
          <w:marBottom w:val="0"/>
          <w:divBdr>
            <w:top w:val="none" w:sz="0" w:space="0" w:color="auto"/>
            <w:left w:val="none" w:sz="0" w:space="0" w:color="auto"/>
            <w:bottom w:val="none" w:sz="0" w:space="0" w:color="auto"/>
            <w:right w:val="none" w:sz="0" w:space="0" w:color="auto"/>
          </w:divBdr>
        </w:div>
        <w:div w:id="2117014633">
          <w:marLeft w:val="0"/>
          <w:marRight w:val="0"/>
          <w:marTop w:val="0"/>
          <w:marBottom w:val="0"/>
          <w:divBdr>
            <w:top w:val="none" w:sz="0" w:space="0" w:color="auto"/>
            <w:left w:val="none" w:sz="0" w:space="0" w:color="auto"/>
            <w:bottom w:val="none" w:sz="0" w:space="0" w:color="auto"/>
            <w:right w:val="none" w:sz="0" w:space="0" w:color="auto"/>
          </w:divBdr>
        </w:div>
        <w:div w:id="2128544841">
          <w:marLeft w:val="0"/>
          <w:marRight w:val="0"/>
          <w:marTop w:val="0"/>
          <w:marBottom w:val="0"/>
          <w:divBdr>
            <w:top w:val="none" w:sz="0" w:space="0" w:color="auto"/>
            <w:left w:val="none" w:sz="0" w:space="0" w:color="auto"/>
            <w:bottom w:val="none" w:sz="0" w:space="0" w:color="auto"/>
            <w:right w:val="none" w:sz="0" w:space="0" w:color="auto"/>
          </w:divBdr>
        </w:div>
      </w:divsChild>
    </w:div>
    <w:div w:id="1050417278">
      <w:bodyDiv w:val="1"/>
      <w:marLeft w:val="0"/>
      <w:marRight w:val="0"/>
      <w:marTop w:val="0"/>
      <w:marBottom w:val="0"/>
      <w:divBdr>
        <w:top w:val="none" w:sz="0" w:space="0" w:color="auto"/>
        <w:left w:val="none" w:sz="0" w:space="0" w:color="auto"/>
        <w:bottom w:val="none" w:sz="0" w:space="0" w:color="auto"/>
        <w:right w:val="none" w:sz="0" w:space="0" w:color="auto"/>
      </w:divBdr>
      <w:divsChild>
        <w:div w:id="159543023">
          <w:marLeft w:val="0"/>
          <w:marRight w:val="0"/>
          <w:marTop w:val="0"/>
          <w:marBottom w:val="0"/>
          <w:divBdr>
            <w:top w:val="none" w:sz="0" w:space="0" w:color="auto"/>
            <w:left w:val="none" w:sz="0" w:space="0" w:color="auto"/>
            <w:bottom w:val="none" w:sz="0" w:space="0" w:color="auto"/>
            <w:right w:val="none" w:sz="0" w:space="0" w:color="auto"/>
          </w:divBdr>
        </w:div>
        <w:div w:id="314919019">
          <w:marLeft w:val="0"/>
          <w:marRight w:val="0"/>
          <w:marTop w:val="0"/>
          <w:marBottom w:val="0"/>
          <w:divBdr>
            <w:top w:val="none" w:sz="0" w:space="0" w:color="auto"/>
            <w:left w:val="none" w:sz="0" w:space="0" w:color="auto"/>
            <w:bottom w:val="none" w:sz="0" w:space="0" w:color="auto"/>
            <w:right w:val="none" w:sz="0" w:space="0" w:color="auto"/>
          </w:divBdr>
        </w:div>
        <w:div w:id="1244685198">
          <w:marLeft w:val="0"/>
          <w:marRight w:val="0"/>
          <w:marTop w:val="0"/>
          <w:marBottom w:val="0"/>
          <w:divBdr>
            <w:top w:val="none" w:sz="0" w:space="0" w:color="auto"/>
            <w:left w:val="none" w:sz="0" w:space="0" w:color="auto"/>
            <w:bottom w:val="none" w:sz="0" w:space="0" w:color="auto"/>
            <w:right w:val="none" w:sz="0" w:space="0" w:color="auto"/>
          </w:divBdr>
        </w:div>
        <w:div w:id="1475217504">
          <w:marLeft w:val="0"/>
          <w:marRight w:val="0"/>
          <w:marTop w:val="0"/>
          <w:marBottom w:val="0"/>
          <w:divBdr>
            <w:top w:val="none" w:sz="0" w:space="0" w:color="auto"/>
            <w:left w:val="none" w:sz="0" w:space="0" w:color="auto"/>
            <w:bottom w:val="none" w:sz="0" w:space="0" w:color="auto"/>
            <w:right w:val="none" w:sz="0" w:space="0" w:color="auto"/>
          </w:divBdr>
        </w:div>
        <w:div w:id="1642005780">
          <w:marLeft w:val="0"/>
          <w:marRight w:val="0"/>
          <w:marTop w:val="0"/>
          <w:marBottom w:val="0"/>
          <w:divBdr>
            <w:top w:val="none" w:sz="0" w:space="0" w:color="auto"/>
            <w:left w:val="none" w:sz="0" w:space="0" w:color="auto"/>
            <w:bottom w:val="none" w:sz="0" w:space="0" w:color="auto"/>
            <w:right w:val="none" w:sz="0" w:space="0" w:color="auto"/>
          </w:divBdr>
        </w:div>
        <w:div w:id="1667592434">
          <w:marLeft w:val="0"/>
          <w:marRight w:val="0"/>
          <w:marTop w:val="0"/>
          <w:marBottom w:val="0"/>
          <w:divBdr>
            <w:top w:val="none" w:sz="0" w:space="0" w:color="auto"/>
            <w:left w:val="none" w:sz="0" w:space="0" w:color="auto"/>
            <w:bottom w:val="none" w:sz="0" w:space="0" w:color="auto"/>
            <w:right w:val="none" w:sz="0" w:space="0" w:color="auto"/>
          </w:divBdr>
        </w:div>
        <w:div w:id="2102136351">
          <w:marLeft w:val="0"/>
          <w:marRight w:val="0"/>
          <w:marTop w:val="0"/>
          <w:marBottom w:val="0"/>
          <w:divBdr>
            <w:top w:val="none" w:sz="0" w:space="0" w:color="auto"/>
            <w:left w:val="none" w:sz="0" w:space="0" w:color="auto"/>
            <w:bottom w:val="none" w:sz="0" w:space="0" w:color="auto"/>
            <w:right w:val="none" w:sz="0" w:space="0" w:color="auto"/>
          </w:divBdr>
        </w:div>
        <w:div w:id="2125883803">
          <w:marLeft w:val="0"/>
          <w:marRight w:val="0"/>
          <w:marTop w:val="0"/>
          <w:marBottom w:val="0"/>
          <w:divBdr>
            <w:top w:val="none" w:sz="0" w:space="0" w:color="auto"/>
            <w:left w:val="none" w:sz="0" w:space="0" w:color="auto"/>
            <w:bottom w:val="none" w:sz="0" w:space="0" w:color="auto"/>
            <w:right w:val="none" w:sz="0" w:space="0" w:color="auto"/>
          </w:divBdr>
        </w:div>
      </w:divsChild>
    </w:div>
    <w:div w:id="1054157608">
      <w:bodyDiv w:val="1"/>
      <w:marLeft w:val="0"/>
      <w:marRight w:val="0"/>
      <w:marTop w:val="0"/>
      <w:marBottom w:val="0"/>
      <w:divBdr>
        <w:top w:val="none" w:sz="0" w:space="0" w:color="auto"/>
        <w:left w:val="none" w:sz="0" w:space="0" w:color="auto"/>
        <w:bottom w:val="none" w:sz="0" w:space="0" w:color="auto"/>
        <w:right w:val="none" w:sz="0" w:space="0" w:color="auto"/>
      </w:divBdr>
      <w:divsChild>
        <w:div w:id="235020420">
          <w:marLeft w:val="0"/>
          <w:marRight w:val="0"/>
          <w:marTop w:val="0"/>
          <w:marBottom w:val="0"/>
          <w:divBdr>
            <w:top w:val="none" w:sz="0" w:space="0" w:color="auto"/>
            <w:left w:val="none" w:sz="0" w:space="0" w:color="auto"/>
            <w:bottom w:val="none" w:sz="0" w:space="0" w:color="auto"/>
            <w:right w:val="none" w:sz="0" w:space="0" w:color="auto"/>
          </w:divBdr>
        </w:div>
        <w:div w:id="287055405">
          <w:marLeft w:val="0"/>
          <w:marRight w:val="0"/>
          <w:marTop w:val="0"/>
          <w:marBottom w:val="0"/>
          <w:divBdr>
            <w:top w:val="none" w:sz="0" w:space="0" w:color="auto"/>
            <w:left w:val="none" w:sz="0" w:space="0" w:color="auto"/>
            <w:bottom w:val="none" w:sz="0" w:space="0" w:color="auto"/>
            <w:right w:val="none" w:sz="0" w:space="0" w:color="auto"/>
          </w:divBdr>
        </w:div>
        <w:div w:id="352876363">
          <w:marLeft w:val="0"/>
          <w:marRight w:val="0"/>
          <w:marTop w:val="0"/>
          <w:marBottom w:val="0"/>
          <w:divBdr>
            <w:top w:val="none" w:sz="0" w:space="0" w:color="auto"/>
            <w:left w:val="none" w:sz="0" w:space="0" w:color="auto"/>
            <w:bottom w:val="none" w:sz="0" w:space="0" w:color="auto"/>
            <w:right w:val="none" w:sz="0" w:space="0" w:color="auto"/>
          </w:divBdr>
        </w:div>
        <w:div w:id="431586229">
          <w:marLeft w:val="0"/>
          <w:marRight w:val="0"/>
          <w:marTop w:val="0"/>
          <w:marBottom w:val="0"/>
          <w:divBdr>
            <w:top w:val="none" w:sz="0" w:space="0" w:color="auto"/>
            <w:left w:val="none" w:sz="0" w:space="0" w:color="auto"/>
            <w:bottom w:val="none" w:sz="0" w:space="0" w:color="auto"/>
            <w:right w:val="none" w:sz="0" w:space="0" w:color="auto"/>
          </w:divBdr>
        </w:div>
        <w:div w:id="502934893">
          <w:marLeft w:val="0"/>
          <w:marRight w:val="0"/>
          <w:marTop w:val="0"/>
          <w:marBottom w:val="0"/>
          <w:divBdr>
            <w:top w:val="none" w:sz="0" w:space="0" w:color="auto"/>
            <w:left w:val="none" w:sz="0" w:space="0" w:color="auto"/>
            <w:bottom w:val="none" w:sz="0" w:space="0" w:color="auto"/>
            <w:right w:val="none" w:sz="0" w:space="0" w:color="auto"/>
          </w:divBdr>
        </w:div>
        <w:div w:id="612396395">
          <w:marLeft w:val="0"/>
          <w:marRight w:val="0"/>
          <w:marTop w:val="0"/>
          <w:marBottom w:val="0"/>
          <w:divBdr>
            <w:top w:val="none" w:sz="0" w:space="0" w:color="auto"/>
            <w:left w:val="none" w:sz="0" w:space="0" w:color="auto"/>
            <w:bottom w:val="none" w:sz="0" w:space="0" w:color="auto"/>
            <w:right w:val="none" w:sz="0" w:space="0" w:color="auto"/>
          </w:divBdr>
        </w:div>
        <w:div w:id="617184805">
          <w:marLeft w:val="0"/>
          <w:marRight w:val="0"/>
          <w:marTop w:val="0"/>
          <w:marBottom w:val="0"/>
          <w:divBdr>
            <w:top w:val="none" w:sz="0" w:space="0" w:color="auto"/>
            <w:left w:val="none" w:sz="0" w:space="0" w:color="auto"/>
            <w:bottom w:val="none" w:sz="0" w:space="0" w:color="auto"/>
            <w:right w:val="none" w:sz="0" w:space="0" w:color="auto"/>
          </w:divBdr>
        </w:div>
        <w:div w:id="698244838">
          <w:marLeft w:val="0"/>
          <w:marRight w:val="0"/>
          <w:marTop w:val="0"/>
          <w:marBottom w:val="0"/>
          <w:divBdr>
            <w:top w:val="none" w:sz="0" w:space="0" w:color="auto"/>
            <w:left w:val="none" w:sz="0" w:space="0" w:color="auto"/>
            <w:bottom w:val="none" w:sz="0" w:space="0" w:color="auto"/>
            <w:right w:val="none" w:sz="0" w:space="0" w:color="auto"/>
          </w:divBdr>
        </w:div>
        <w:div w:id="712342012">
          <w:marLeft w:val="0"/>
          <w:marRight w:val="0"/>
          <w:marTop w:val="0"/>
          <w:marBottom w:val="0"/>
          <w:divBdr>
            <w:top w:val="none" w:sz="0" w:space="0" w:color="auto"/>
            <w:left w:val="none" w:sz="0" w:space="0" w:color="auto"/>
            <w:bottom w:val="none" w:sz="0" w:space="0" w:color="auto"/>
            <w:right w:val="none" w:sz="0" w:space="0" w:color="auto"/>
          </w:divBdr>
        </w:div>
        <w:div w:id="768769751">
          <w:marLeft w:val="0"/>
          <w:marRight w:val="0"/>
          <w:marTop w:val="0"/>
          <w:marBottom w:val="0"/>
          <w:divBdr>
            <w:top w:val="none" w:sz="0" w:space="0" w:color="auto"/>
            <w:left w:val="none" w:sz="0" w:space="0" w:color="auto"/>
            <w:bottom w:val="none" w:sz="0" w:space="0" w:color="auto"/>
            <w:right w:val="none" w:sz="0" w:space="0" w:color="auto"/>
          </w:divBdr>
        </w:div>
        <w:div w:id="796753512">
          <w:marLeft w:val="0"/>
          <w:marRight w:val="0"/>
          <w:marTop w:val="0"/>
          <w:marBottom w:val="0"/>
          <w:divBdr>
            <w:top w:val="none" w:sz="0" w:space="0" w:color="auto"/>
            <w:left w:val="none" w:sz="0" w:space="0" w:color="auto"/>
            <w:bottom w:val="none" w:sz="0" w:space="0" w:color="auto"/>
            <w:right w:val="none" w:sz="0" w:space="0" w:color="auto"/>
          </w:divBdr>
        </w:div>
        <w:div w:id="840316340">
          <w:marLeft w:val="0"/>
          <w:marRight w:val="0"/>
          <w:marTop w:val="0"/>
          <w:marBottom w:val="0"/>
          <w:divBdr>
            <w:top w:val="none" w:sz="0" w:space="0" w:color="auto"/>
            <w:left w:val="none" w:sz="0" w:space="0" w:color="auto"/>
            <w:bottom w:val="none" w:sz="0" w:space="0" w:color="auto"/>
            <w:right w:val="none" w:sz="0" w:space="0" w:color="auto"/>
          </w:divBdr>
        </w:div>
        <w:div w:id="856581532">
          <w:marLeft w:val="0"/>
          <w:marRight w:val="0"/>
          <w:marTop w:val="0"/>
          <w:marBottom w:val="0"/>
          <w:divBdr>
            <w:top w:val="none" w:sz="0" w:space="0" w:color="auto"/>
            <w:left w:val="none" w:sz="0" w:space="0" w:color="auto"/>
            <w:bottom w:val="none" w:sz="0" w:space="0" w:color="auto"/>
            <w:right w:val="none" w:sz="0" w:space="0" w:color="auto"/>
          </w:divBdr>
        </w:div>
        <w:div w:id="914358607">
          <w:marLeft w:val="0"/>
          <w:marRight w:val="0"/>
          <w:marTop w:val="0"/>
          <w:marBottom w:val="0"/>
          <w:divBdr>
            <w:top w:val="none" w:sz="0" w:space="0" w:color="auto"/>
            <w:left w:val="none" w:sz="0" w:space="0" w:color="auto"/>
            <w:bottom w:val="none" w:sz="0" w:space="0" w:color="auto"/>
            <w:right w:val="none" w:sz="0" w:space="0" w:color="auto"/>
          </w:divBdr>
        </w:div>
        <w:div w:id="939991856">
          <w:marLeft w:val="0"/>
          <w:marRight w:val="0"/>
          <w:marTop w:val="0"/>
          <w:marBottom w:val="0"/>
          <w:divBdr>
            <w:top w:val="none" w:sz="0" w:space="0" w:color="auto"/>
            <w:left w:val="none" w:sz="0" w:space="0" w:color="auto"/>
            <w:bottom w:val="none" w:sz="0" w:space="0" w:color="auto"/>
            <w:right w:val="none" w:sz="0" w:space="0" w:color="auto"/>
          </w:divBdr>
        </w:div>
        <w:div w:id="944657155">
          <w:marLeft w:val="0"/>
          <w:marRight w:val="0"/>
          <w:marTop w:val="0"/>
          <w:marBottom w:val="0"/>
          <w:divBdr>
            <w:top w:val="none" w:sz="0" w:space="0" w:color="auto"/>
            <w:left w:val="none" w:sz="0" w:space="0" w:color="auto"/>
            <w:bottom w:val="none" w:sz="0" w:space="0" w:color="auto"/>
            <w:right w:val="none" w:sz="0" w:space="0" w:color="auto"/>
          </w:divBdr>
        </w:div>
        <w:div w:id="1006982943">
          <w:marLeft w:val="0"/>
          <w:marRight w:val="0"/>
          <w:marTop w:val="0"/>
          <w:marBottom w:val="0"/>
          <w:divBdr>
            <w:top w:val="none" w:sz="0" w:space="0" w:color="auto"/>
            <w:left w:val="none" w:sz="0" w:space="0" w:color="auto"/>
            <w:bottom w:val="none" w:sz="0" w:space="0" w:color="auto"/>
            <w:right w:val="none" w:sz="0" w:space="0" w:color="auto"/>
          </w:divBdr>
        </w:div>
        <w:div w:id="1080448377">
          <w:marLeft w:val="0"/>
          <w:marRight w:val="0"/>
          <w:marTop w:val="0"/>
          <w:marBottom w:val="0"/>
          <w:divBdr>
            <w:top w:val="none" w:sz="0" w:space="0" w:color="auto"/>
            <w:left w:val="none" w:sz="0" w:space="0" w:color="auto"/>
            <w:bottom w:val="none" w:sz="0" w:space="0" w:color="auto"/>
            <w:right w:val="none" w:sz="0" w:space="0" w:color="auto"/>
          </w:divBdr>
        </w:div>
        <w:div w:id="1253009049">
          <w:marLeft w:val="0"/>
          <w:marRight w:val="0"/>
          <w:marTop w:val="0"/>
          <w:marBottom w:val="0"/>
          <w:divBdr>
            <w:top w:val="none" w:sz="0" w:space="0" w:color="auto"/>
            <w:left w:val="none" w:sz="0" w:space="0" w:color="auto"/>
            <w:bottom w:val="none" w:sz="0" w:space="0" w:color="auto"/>
            <w:right w:val="none" w:sz="0" w:space="0" w:color="auto"/>
          </w:divBdr>
        </w:div>
        <w:div w:id="1335306698">
          <w:marLeft w:val="0"/>
          <w:marRight w:val="0"/>
          <w:marTop w:val="0"/>
          <w:marBottom w:val="0"/>
          <w:divBdr>
            <w:top w:val="none" w:sz="0" w:space="0" w:color="auto"/>
            <w:left w:val="none" w:sz="0" w:space="0" w:color="auto"/>
            <w:bottom w:val="none" w:sz="0" w:space="0" w:color="auto"/>
            <w:right w:val="none" w:sz="0" w:space="0" w:color="auto"/>
          </w:divBdr>
        </w:div>
        <w:div w:id="1360205366">
          <w:marLeft w:val="0"/>
          <w:marRight w:val="0"/>
          <w:marTop w:val="0"/>
          <w:marBottom w:val="0"/>
          <w:divBdr>
            <w:top w:val="none" w:sz="0" w:space="0" w:color="auto"/>
            <w:left w:val="none" w:sz="0" w:space="0" w:color="auto"/>
            <w:bottom w:val="none" w:sz="0" w:space="0" w:color="auto"/>
            <w:right w:val="none" w:sz="0" w:space="0" w:color="auto"/>
          </w:divBdr>
        </w:div>
        <w:div w:id="1403601255">
          <w:marLeft w:val="0"/>
          <w:marRight w:val="0"/>
          <w:marTop w:val="0"/>
          <w:marBottom w:val="0"/>
          <w:divBdr>
            <w:top w:val="none" w:sz="0" w:space="0" w:color="auto"/>
            <w:left w:val="none" w:sz="0" w:space="0" w:color="auto"/>
            <w:bottom w:val="none" w:sz="0" w:space="0" w:color="auto"/>
            <w:right w:val="none" w:sz="0" w:space="0" w:color="auto"/>
          </w:divBdr>
        </w:div>
        <w:div w:id="1429036084">
          <w:marLeft w:val="0"/>
          <w:marRight w:val="0"/>
          <w:marTop w:val="0"/>
          <w:marBottom w:val="0"/>
          <w:divBdr>
            <w:top w:val="none" w:sz="0" w:space="0" w:color="auto"/>
            <w:left w:val="none" w:sz="0" w:space="0" w:color="auto"/>
            <w:bottom w:val="none" w:sz="0" w:space="0" w:color="auto"/>
            <w:right w:val="none" w:sz="0" w:space="0" w:color="auto"/>
          </w:divBdr>
        </w:div>
        <w:div w:id="1568492881">
          <w:marLeft w:val="0"/>
          <w:marRight w:val="0"/>
          <w:marTop w:val="0"/>
          <w:marBottom w:val="0"/>
          <w:divBdr>
            <w:top w:val="none" w:sz="0" w:space="0" w:color="auto"/>
            <w:left w:val="none" w:sz="0" w:space="0" w:color="auto"/>
            <w:bottom w:val="none" w:sz="0" w:space="0" w:color="auto"/>
            <w:right w:val="none" w:sz="0" w:space="0" w:color="auto"/>
          </w:divBdr>
        </w:div>
        <w:div w:id="1590231326">
          <w:marLeft w:val="0"/>
          <w:marRight w:val="0"/>
          <w:marTop w:val="0"/>
          <w:marBottom w:val="0"/>
          <w:divBdr>
            <w:top w:val="none" w:sz="0" w:space="0" w:color="auto"/>
            <w:left w:val="none" w:sz="0" w:space="0" w:color="auto"/>
            <w:bottom w:val="none" w:sz="0" w:space="0" w:color="auto"/>
            <w:right w:val="none" w:sz="0" w:space="0" w:color="auto"/>
          </w:divBdr>
        </w:div>
        <w:div w:id="1652129007">
          <w:marLeft w:val="0"/>
          <w:marRight w:val="0"/>
          <w:marTop w:val="0"/>
          <w:marBottom w:val="0"/>
          <w:divBdr>
            <w:top w:val="none" w:sz="0" w:space="0" w:color="auto"/>
            <w:left w:val="none" w:sz="0" w:space="0" w:color="auto"/>
            <w:bottom w:val="none" w:sz="0" w:space="0" w:color="auto"/>
            <w:right w:val="none" w:sz="0" w:space="0" w:color="auto"/>
          </w:divBdr>
        </w:div>
        <w:div w:id="1949391666">
          <w:marLeft w:val="0"/>
          <w:marRight w:val="0"/>
          <w:marTop w:val="0"/>
          <w:marBottom w:val="0"/>
          <w:divBdr>
            <w:top w:val="none" w:sz="0" w:space="0" w:color="auto"/>
            <w:left w:val="none" w:sz="0" w:space="0" w:color="auto"/>
            <w:bottom w:val="none" w:sz="0" w:space="0" w:color="auto"/>
            <w:right w:val="none" w:sz="0" w:space="0" w:color="auto"/>
          </w:divBdr>
        </w:div>
        <w:div w:id="2043699705">
          <w:marLeft w:val="0"/>
          <w:marRight w:val="0"/>
          <w:marTop w:val="0"/>
          <w:marBottom w:val="0"/>
          <w:divBdr>
            <w:top w:val="none" w:sz="0" w:space="0" w:color="auto"/>
            <w:left w:val="none" w:sz="0" w:space="0" w:color="auto"/>
            <w:bottom w:val="none" w:sz="0" w:space="0" w:color="auto"/>
            <w:right w:val="none" w:sz="0" w:space="0" w:color="auto"/>
          </w:divBdr>
        </w:div>
        <w:div w:id="2058770494">
          <w:marLeft w:val="0"/>
          <w:marRight w:val="0"/>
          <w:marTop w:val="0"/>
          <w:marBottom w:val="0"/>
          <w:divBdr>
            <w:top w:val="none" w:sz="0" w:space="0" w:color="auto"/>
            <w:left w:val="none" w:sz="0" w:space="0" w:color="auto"/>
            <w:bottom w:val="none" w:sz="0" w:space="0" w:color="auto"/>
            <w:right w:val="none" w:sz="0" w:space="0" w:color="auto"/>
          </w:divBdr>
        </w:div>
        <w:div w:id="2135634128">
          <w:marLeft w:val="0"/>
          <w:marRight w:val="0"/>
          <w:marTop w:val="0"/>
          <w:marBottom w:val="0"/>
          <w:divBdr>
            <w:top w:val="none" w:sz="0" w:space="0" w:color="auto"/>
            <w:left w:val="none" w:sz="0" w:space="0" w:color="auto"/>
            <w:bottom w:val="none" w:sz="0" w:space="0" w:color="auto"/>
            <w:right w:val="none" w:sz="0" w:space="0" w:color="auto"/>
          </w:divBdr>
        </w:div>
      </w:divsChild>
    </w:div>
    <w:div w:id="1057388671">
      <w:bodyDiv w:val="1"/>
      <w:marLeft w:val="0"/>
      <w:marRight w:val="0"/>
      <w:marTop w:val="0"/>
      <w:marBottom w:val="0"/>
      <w:divBdr>
        <w:top w:val="none" w:sz="0" w:space="0" w:color="auto"/>
        <w:left w:val="none" w:sz="0" w:space="0" w:color="auto"/>
        <w:bottom w:val="none" w:sz="0" w:space="0" w:color="auto"/>
        <w:right w:val="none" w:sz="0" w:space="0" w:color="auto"/>
      </w:divBdr>
    </w:div>
    <w:div w:id="1062558300">
      <w:bodyDiv w:val="1"/>
      <w:marLeft w:val="0"/>
      <w:marRight w:val="0"/>
      <w:marTop w:val="0"/>
      <w:marBottom w:val="0"/>
      <w:divBdr>
        <w:top w:val="none" w:sz="0" w:space="0" w:color="auto"/>
        <w:left w:val="none" w:sz="0" w:space="0" w:color="auto"/>
        <w:bottom w:val="none" w:sz="0" w:space="0" w:color="auto"/>
        <w:right w:val="none" w:sz="0" w:space="0" w:color="auto"/>
      </w:divBdr>
      <w:divsChild>
        <w:div w:id="1573807690">
          <w:marLeft w:val="0"/>
          <w:marRight w:val="0"/>
          <w:marTop w:val="0"/>
          <w:marBottom w:val="0"/>
          <w:divBdr>
            <w:top w:val="none" w:sz="0" w:space="0" w:color="auto"/>
            <w:left w:val="none" w:sz="0" w:space="0" w:color="auto"/>
            <w:bottom w:val="none" w:sz="0" w:space="0" w:color="auto"/>
            <w:right w:val="none" w:sz="0" w:space="0" w:color="auto"/>
          </w:divBdr>
          <w:divsChild>
            <w:div w:id="1107964026">
              <w:marLeft w:val="0"/>
              <w:marRight w:val="0"/>
              <w:marTop w:val="0"/>
              <w:marBottom w:val="0"/>
              <w:divBdr>
                <w:top w:val="none" w:sz="0" w:space="0" w:color="auto"/>
                <w:left w:val="none" w:sz="0" w:space="0" w:color="auto"/>
                <w:bottom w:val="none" w:sz="0" w:space="0" w:color="auto"/>
                <w:right w:val="none" w:sz="0" w:space="0" w:color="auto"/>
              </w:divBdr>
            </w:div>
            <w:div w:id="1116874614">
              <w:marLeft w:val="0"/>
              <w:marRight w:val="0"/>
              <w:marTop w:val="0"/>
              <w:marBottom w:val="0"/>
              <w:divBdr>
                <w:top w:val="none" w:sz="0" w:space="0" w:color="auto"/>
                <w:left w:val="none" w:sz="0" w:space="0" w:color="auto"/>
                <w:bottom w:val="none" w:sz="0" w:space="0" w:color="auto"/>
                <w:right w:val="none" w:sz="0" w:space="0" w:color="auto"/>
              </w:divBdr>
            </w:div>
            <w:div w:id="1184636548">
              <w:marLeft w:val="0"/>
              <w:marRight w:val="0"/>
              <w:marTop w:val="0"/>
              <w:marBottom w:val="0"/>
              <w:divBdr>
                <w:top w:val="none" w:sz="0" w:space="0" w:color="auto"/>
                <w:left w:val="none" w:sz="0" w:space="0" w:color="auto"/>
                <w:bottom w:val="none" w:sz="0" w:space="0" w:color="auto"/>
                <w:right w:val="none" w:sz="0" w:space="0" w:color="auto"/>
              </w:divBdr>
            </w:div>
            <w:div w:id="1388724812">
              <w:marLeft w:val="0"/>
              <w:marRight w:val="0"/>
              <w:marTop w:val="0"/>
              <w:marBottom w:val="0"/>
              <w:divBdr>
                <w:top w:val="none" w:sz="0" w:space="0" w:color="auto"/>
                <w:left w:val="none" w:sz="0" w:space="0" w:color="auto"/>
                <w:bottom w:val="none" w:sz="0" w:space="0" w:color="auto"/>
                <w:right w:val="none" w:sz="0" w:space="0" w:color="auto"/>
              </w:divBdr>
            </w:div>
            <w:div w:id="2113430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943159">
      <w:bodyDiv w:val="1"/>
      <w:marLeft w:val="0"/>
      <w:marRight w:val="0"/>
      <w:marTop w:val="0"/>
      <w:marBottom w:val="0"/>
      <w:divBdr>
        <w:top w:val="none" w:sz="0" w:space="0" w:color="auto"/>
        <w:left w:val="none" w:sz="0" w:space="0" w:color="auto"/>
        <w:bottom w:val="none" w:sz="0" w:space="0" w:color="auto"/>
        <w:right w:val="none" w:sz="0" w:space="0" w:color="auto"/>
      </w:divBdr>
    </w:div>
    <w:div w:id="1064067605">
      <w:bodyDiv w:val="1"/>
      <w:marLeft w:val="0"/>
      <w:marRight w:val="0"/>
      <w:marTop w:val="0"/>
      <w:marBottom w:val="0"/>
      <w:divBdr>
        <w:top w:val="none" w:sz="0" w:space="0" w:color="auto"/>
        <w:left w:val="none" w:sz="0" w:space="0" w:color="auto"/>
        <w:bottom w:val="none" w:sz="0" w:space="0" w:color="auto"/>
        <w:right w:val="none" w:sz="0" w:space="0" w:color="auto"/>
      </w:divBdr>
      <w:divsChild>
        <w:div w:id="767310780">
          <w:marLeft w:val="0"/>
          <w:marRight w:val="0"/>
          <w:marTop w:val="0"/>
          <w:marBottom w:val="0"/>
          <w:divBdr>
            <w:top w:val="none" w:sz="0" w:space="0" w:color="auto"/>
            <w:left w:val="none" w:sz="0" w:space="0" w:color="auto"/>
            <w:bottom w:val="none" w:sz="0" w:space="0" w:color="auto"/>
            <w:right w:val="none" w:sz="0" w:space="0" w:color="auto"/>
          </w:divBdr>
        </w:div>
        <w:div w:id="784739169">
          <w:marLeft w:val="0"/>
          <w:marRight w:val="0"/>
          <w:marTop w:val="0"/>
          <w:marBottom w:val="0"/>
          <w:divBdr>
            <w:top w:val="none" w:sz="0" w:space="0" w:color="auto"/>
            <w:left w:val="none" w:sz="0" w:space="0" w:color="auto"/>
            <w:bottom w:val="none" w:sz="0" w:space="0" w:color="auto"/>
            <w:right w:val="none" w:sz="0" w:space="0" w:color="auto"/>
          </w:divBdr>
        </w:div>
        <w:div w:id="864170842">
          <w:marLeft w:val="0"/>
          <w:marRight w:val="0"/>
          <w:marTop w:val="0"/>
          <w:marBottom w:val="0"/>
          <w:divBdr>
            <w:top w:val="none" w:sz="0" w:space="0" w:color="auto"/>
            <w:left w:val="none" w:sz="0" w:space="0" w:color="auto"/>
            <w:bottom w:val="none" w:sz="0" w:space="0" w:color="auto"/>
            <w:right w:val="none" w:sz="0" w:space="0" w:color="auto"/>
          </w:divBdr>
        </w:div>
        <w:div w:id="1590042380">
          <w:marLeft w:val="0"/>
          <w:marRight w:val="0"/>
          <w:marTop w:val="0"/>
          <w:marBottom w:val="0"/>
          <w:divBdr>
            <w:top w:val="none" w:sz="0" w:space="0" w:color="auto"/>
            <w:left w:val="none" w:sz="0" w:space="0" w:color="auto"/>
            <w:bottom w:val="none" w:sz="0" w:space="0" w:color="auto"/>
            <w:right w:val="none" w:sz="0" w:space="0" w:color="auto"/>
          </w:divBdr>
        </w:div>
        <w:div w:id="2145195202">
          <w:marLeft w:val="0"/>
          <w:marRight w:val="0"/>
          <w:marTop w:val="0"/>
          <w:marBottom w:val="0"/>
          <w:divBdr>
            <w:top w:val="none" w:sz="0" w:space="0" w:color="auto"/>
            <w:left w:val="none" w:sz="0" w:space="0" w:color="auto"/>
            <w:bottom w:val="none" w:sz="0" w:space="0" w:color="auto"/>
            <w:right w:val="none" w:sz="0" w:space="0" w:color="auto"/>
          </w:divBdr>
        </w:div>
      </w:divsChild>
    </w:div>
    <w:div w:id="1067920592">
      <w:bodyDiv w:val="1"/>
      <w:marLeft w:val="0"/>
      <w:marRight w:val="0"/>
      <w:marTop w:val="0"/>
      <w:marBottom w:val="0"/>
      <w:divBdr>
        <w:top w:val="none" w:sz="0" w:space="0" w:color="auto"/>
        <w:left w:val="none" w:sz="0" w:space="0" w:color="auto"/>
        <w:bottom w:val="none" w:sz="0" w:space="0" w:color="auto"/>
        <w:right w:val="none" w:sz="0" w:space="0" w:color="auto"/>
      </w:divBdr>
      <w:divsChild>
        <w:div w:id="37047966">
          <w:marLeft w:val="0"/>
          <w:marRight w:val="0"/>
          <w:marTop w:val="0"/>
          <w:marBottom w:val="0"/>
          <w:divBdr>
            <w:top w:val="none" w:sz="0" w:space="0" w:color="auto"/>
            <w:left w:val="none" w:sz="0" w:space="0" w:color="auto"/>
            <w:bottom w:val="none" w:sz="0" w:space="0" w:color="auto"/>
            <w:right w:val="none" w:sz="0" w:space="0" w:color="auto"/>
          </w:divBdr>
        </w:div>
        <w:div w:id="83652715">
          <w:marLeft w:val="0"/>
          <w:marRight w:val="0"/>
          <w:marTop w:val="0"/>
          <w:marBottom w:val="0"/>
          <w:divBdr>
            <w:top w:val="none" w:sz="0" w:space="0" w:color="auto"/>
            <w:left w:val="none" w:sz="0" w:space="0" w:color="auto"/>
            <w:bottom w:val="none" w:sz="0" w:space="0" w:color="auto"/>
            <w:right w:val="none" w:sz="0" w:space="0" w:color="auto"/>
          </w:divBdr>
        </w:div>
        <w:div w:id="567225896">
          <w:marLeft w:val="0"/>
          <w:marRight w:val="0"/>
          <w:marTop w:val="0"/>
          <w:marBottom w:val="0"/>
          <w:divBdr>
            <w:top w:val="none" w:sz="0" w:space="0" w:color="auto"/>
            <w:left w:val="none" w:sz="0" w:space="0" w:color="auto"/>
            <w:bottom w:val="none" w:sz="0" w:space="0" w:color="auto"/>
            <w:right w:val="none" w:sz="0" w:space="0" w:color="auto"/>
          </w:divBdr>
        </w:div>
        <w:div w:id="570194365">
          <w:marLeft w:val="0"/>
          <w:marRight w:val="0"/>
          <w:marTop w:val="0"/>
          <w:marBottom w:val="0"/>
          <w:divBdr>
            <w:top w:val="none" w:sz="0" w:space="0" w:color="auto"/>
            <w:left w:val="none" w:sz="0" w:space="0" w:color="auto"/>
            <w:bottom w:val="none" w:sz="0" w:space="0" w:color="auto"/>
            <w:right w:val="none" w:sz="0" w:space="0" w:color="auto"/>
          </w:divBdr>
        </w:div>
        <w:div w:id="688337098">
          <w:marLeft w:val="0"/>
          <w:marRight w:val="0"/>
          <w:marTop w:val="0"/>
          <w:marBottom w:val="0"/>
          <w:divBdr>
            <w:top w:val="none" w:sz="0" w:space="0" w:color="auto"/>
            <w:left w:val="none" w:sz="0" w:space="0" w:color="auto"/>
            <w:bottom w:val="none" w:sz="0" w:space="0" w:color="auto"/>
            <w:right w:val="none" w:sz="0" w:space="0" w:color="auto"/>
          </w:divBdr>
        </w:div>
        <w:div w:id="692877499">
          <w:marLeft w:val="0"/>
          <w:marRight w:val="0"/>
          <w:marTop w:val="0"/>
          <w:marBottom w:val="0"/>
          <w:divBdr>
            <w:top w:val="none" w:sz="0" w:space="0" w:color="auto"/>
            <w:left w:val="none" w:sz="0" w:space="0" w:color="auto"/>
            <w:bottom w:val="none" w:sz="0" w:space="0" w:color="auto"/>
            <w:right w:val="none" w:sz="0" w:space="0" w:color="auto"/>
          </w:divBdr>
        </w:div>
        <w:div w:id="1187451160">
          <w:marLeft w:val="0"/>
          <w:marRight w:val="0"/>
          <w:marTop w:val="0"/>
          <w:marBottom w:val="0"/>
          <w:divBdr>
            <w:top w:val="none" w:sz="0" w:space="0" w:color="auto"/>
            <w:left w:val="none" w:sz="0" w:space="0" w:color="auto"/>
            <w:bottom w:val="none" w:sz="0" w:space="0" w:color="auto"/>
            <w:right w:val="none" w:sz="0" w:space="0" w:color="auto"/>
          </w:divBdr>
        </w:div>
        <w:div w:id="1438797390">
          <w:marLeft w:val="0"/>
          <w:marRight w:val="0"/>
          <w:marTop w:val="0"/>
          <w:marBottom w:val="0"/>
          <w:divBdr>
            <w:top w:val="none" w:sz="0" w:space="0" w:color="auto"/>
            <w:left w:val="none" w:sz="0" w:space="0" w:color="auto"/>
            <w:bottom w:val="none" w:sz="0" w:space="0" w:color="auto"/>
            <w:right w:val="none" w:sz="0" w:space="0" w:color="auto"/>
          </w:divBdr>
        </w:div>
        <w:div w:id="1478035063">
          <w:marLeft w:val="0"/>
          <w:marRight w:val="0"/>
          <w:marTop w:val="0"/>
          <w:marBottom w:val="0"/>
          <w:divBdr>
            <w:top w:val="none" w:sz="0" w:space="0" w:color="auto"/>
            <w:left w:val="none" w:sz="0" w:space="0" w:color="auto"/>
            <w:bottom w:val="none" w:sz="0" w:space="0" w:color="auto"/>
            <w:right w:val="none" w:sz="0" w:space="0" w:color="auto"/>
          </w:divBdr>
        </w:div>
        <w:div w:id="1624143871">
          <w:marLeft w:val="0"/>
          <w:marRight w:val="0"/>
          <w:marTop w:val="0"/>
          <w:marBottom w:val="0"/>
          <w:divBdr>
            <w:top w:val="none" w:sz="0" w:space="0" w:color="auto"/>
            <w:left w:val="none" w:sz="0" w:space="0" w:color="auto"/>
            <w:bottom w:val="none" w:sz="0" w:space="0" w:color="auto"/>
            <w:right w:val="none" w:sz="0" w:space="0" w:color="auto"/>
          </w:divBdr>
        </w:div>
        <w:div w:id="1782141624">
          <w:marLeft w:val="0"/>
          <w:marRight w:val="0"/>
          <w:marTop w:val="0"/>
          <w:marBottom w:val="0"/>
          <w:divBdr>
            <w:top w:val="none" w:sz="0" w:space="0" w:color="auto"/>
            <w:left w:val="none" w:sz="0" w:space="0" w:color="auto"/>
            <w:bottom w:val="none" w:sz="0" w:space="0" w:color="auto"/>
            <w:right w:val="none" w:sz="0" w:space="0" w:color="auto"/>
          </w:divBdr>
        </w:div>
      </w:divsChild>
    </w:div>
    <w:div w:id="1069763767">
      <w:bodyDiv w:val="1"/>
      <w:marLeft w:val="0"/>
      <w:marRight w:val="0"/>
      <w:marTop w:val="0"/>
      <w:marBottom w:val="0"/>
      <w:divBdr>
        <w:top w:val="none" w:sz="0" w:space="0" w:color="auto"/>
        <w:left w:val="none" w:sz="0" w:space="0" w:color="auto"/>
        <w:bottom w:val="none" w:sz="0" w:space="0" w:color="auto"/>
        <w:right w:val="none" w:sz="0" w:space="0" w:color="auto"/>
      </w:divBdr>
    </w:div>
    <w:div w:id="1069959785">
      <w:bodyDiv w:val="1"/>
      <w:marLeft w:val="0"/>
      <w:marRight w:val="0"/>
      <w:marTop w:val="0"/>
      <w:marBottom w:val="0"/>
      <w:divBdr>
        <w:top w:val="none" w:sz="0" w:space="0" w:color="auto"/>
        <w:left w:val="none" w:sz="0" w:space="0" w:color="auto"/>
        <w:bottom w:val="none" w:sz="0" w:space="0" w:color="auto"/>
        <w:right w:val="none" w:sz="0" w:space="0" w:color="auto"/>
      </w:divBdr>
      <w:divsChild>
        <w:div w:id="487209177">
          <w:marLeft w:val="0"/>
          <w:marRight w:val="0"/>
          <w:marTop w:val="0"/>
          <w:marBottom w:val="0"/>
          <w:divBdr>
            <w:top w:val="none" w:sz="0" w:space="0" w:color="auto"/>
            <w:left w:val="none" w:sz="0" w:space="0" w:color="auto"/>
            <w:bottom w:val="none" w:sz="0" w:space="0" w:color="auto"/>
            <w:right w:val="none" w:sz="0" w:space="0" w:color="auto"/>
          </w:divBdr>
        </w:div>
        <w:div w:id="547643067">
          <w:marLeft w:val="0"/>
          <w:marRight w:val="0"/>
          <w:marTop w:val="0"/>
          <w:marBottom w:val="0"/>
          <w:divBdr>
            <w:top w:val="none" w:sz="0" w:space="0" w:color="auto"/>
            <w:left w:val="none" w:sz="0" w:space="0" w:color="auto"/>
            <w:bottom w:val="none" w:sz="0" w:space="0" w:color="auto"/>
            <w:right w:val="none" w:sz="0" w:space="0" w:color="auto"/>
          </w:divBdr>
        </w:div>
        <w:div w:id="818427855">
          <w:marLeft w:val="0"/>
          <w:marRight w:val="0"/>
          <w:marTop w:val="0"/>
          <w:marBottom w:val="0"/>
          <w:divBdr>
            <w:top w:val="none" w:sz="0" w:space="0" w:color="auto"/>
            <w:left w:val="none" w:sz="0" w:space="0" w:color="auto"/>
            <w:bottom w:val="none" w:sz="0" w:space="0" w:color="auto"/>
            <w:right w:val="none" w:sz="0" w:space="0" w:color="auto"/>
          </w:divBdr>
        </w:div>
        <w:div w:id="819271890">
          <w:marLeft w:val="0"/>
          <w:marRight w:val="0"/>
          <w:marTop w:val="0"/>
          <w:marBottom w:val="0"/>
          <w:divBdr>
            <w:top w:val="none" w:sz="0" w:space="0" w:color="auto"/>
            <w:left w:val="none" w:sz="0" w:space="0" w:color="auto"/>
            <w:bottom w:val="none" w:sz="0" w:space="0" w:color="auto"/>
            <w:right w:val="none" w:sz="0" w:space="0" w:color="auto"/>
          </w:divBdr>
        </w:div>
        <w:div w:id="1522205882">
          <w:marLeft w:val="0"/>
          <w:marRight w:val="0"/>
          <w:marTop w:val="0"/>
          <w:marBottom w:val="0"/>
          <w:divBdr>
            <w:top w:val="none" w:sz="0" w:space="0" w:color="auto"/>
            <w:left w:val="none" w:sz="0" w:space="0" w:color="auto"/>
            <w:bottom w:val="none" w:sz="0" w:space="0" w:color="auto"/>
            <w:right w:val="none" w:sz="0" w:space="0" w:color="auto"/>
          </w:divBdr>
        </w:div>
        <w:div w:id="1523780516">
          <w:marLeft w:val="0"/>
          <w:marRight w:val="0"/>
          <w:marTop w:val="0"/>
          <w:marBottom w:val="0"/>
          <w:divBdr>
            <w:top w:val="none" w:sz="0" w:space="0" w:color="auto"/>
            <w:left w:val="none" w:sz="0" w:space="0" w:color="auto"/>
            <w:bottom w:val="none" w:sz="0" w:space="0" w:color="auto"/>
            <w:right w:val="none" w:sz="0" w:space="0" w:color="auto"/>
          </w:divBdr>
        </w:div>
        <w:div w:id="1674796233">
          <w:marLeft w:val="0"/>
          <w:marRight w:val="0"/>
          <w:marTop w:val="0"/>
          <w:marBottom w:val="0"/>
          <w:divBdr>
            <w:top w:val="none" w:sz="0" w:space="0" w:color="auto"/>
            <w:left w:val="none" w:sz="0" w:space="0" w:color="auto"/>
            <w:bottom w:val="none" w:sz="0" w:space="0" w:color="auto"/>
            <w:right w:val="none" w:sz="0" w:space="0" w:color="auto"/>
          </w:divBdr>
        </w:div>
        <w:div w:id="2125731924">
          <w:marLeft w:val="0"/>
          <w:marRight w:val="0"/>
          <w:marTop w:val="0"/>
          <w:marBottom w:val="0"/>
          <w:divBdr>
            <w:top w:val="none" w:sz="0" w:space="0" w:color="auto"/>
            <w:left w:val="none" w:sz="0" w:space="0" w:color="auto"/>
            <w:bottom w:val="none" w:sz="0" w:space="0" w:color="auto"/>
            <w:right w:val="none" w:sz="0" w:space="0" w:color="auto"/>
          </w:divBdr>
        </w:div>
      </w:divsChild>
    </w:div>
    <w:div w:id="1070930420">
      <w:bodyDiv w:val="1"/>
      <w:marLeft w:val="0"/>
      <w:marRight w:val="0"/>
      <w:marTop w:val="0"/>
      <w:marBottom w:val="0"/>
      <w:divBdr>
        <w:top w:val="none" w:sz="0" w:space="0" w:color="auto"/>
        <w:left w:val="none" w:sz="0" w:space="0" w:color="auto"/>
        <w:bottom w:val="none" w:sz="0" w:space="0" w:color="auto"/>
        <w:right w:val="none" w:sz="0" w:space="0" w:color="auto"/>
      </w:divBdr>
      <w:divsChild>
        <w:div w:id="70012496">
          <w:marLeft w:val="0"/>
          <w:marRight w:val="0"/>
          <w:marTop w:val="0"/>
          <w:marBottom w:val="0"/>
          <w:divBdr>
            <w:top w:val="none" w:sz="0" w:space="0" w:color="auto"/>
            <w:left w:val="none" w:sz="0" w:space="0" w:color="auto"/>
            <w:bottom w:val="none" w:sz="0" w:space="0" w:color="auto"/>
            <w:right w:val="none" w:sz="0" w:space="0" w:color="auto"/>
          </w:divBdr>
        </w:div>
        <w:div w:id="81605151">
          <w:marLeft w:val="0"/>
          <w:marRight w:val="0"/>
          <w:marTop w:val="0"/>
          <w:marBottom w:val="0"/>
          <w:divBdr>
            <w:top w:val="none" w:sz="0" w:space="0" w:color="auto"/>
            <w:left w:val="none" w:sz="0" w:space="0" w:color="auto"/>
            <w:bottom w:val="none" w:sz="0" w:space="0" w:color="auto"/>
            <w:right w:val="none" w:sz="0" w:space="0" w:color="auto"/>
          </w:divBdr>
        </w:div>
        <w:div w:id="241909934">
          <w:marLeft w:val="0"/>
          <w:marRight w:val="0"/>
          <w:marTop w:val="0"/>
          <w:marBottom w:val="0"/>
          <w:divBdr>
            <w:top w:val="none" w:sz="0" w:space="0" w:color="auto"/>
            <w:left w:val="none" w:sz="0" w:space="0" w:color="auto"/>
            <w:bottom w:val="none" w:sz="0" w:space="0" w:color="auto"/>
            <w:right w:val="none" w:sz="0" w:space="0" w:color="auto"/>
          </w:divBdr>
        </w:div>
        <w:div w:id="256523403">
          <w:marLeft w:val="0"/>
          <w:marRight w:val="0"/>
          <w:marTop w:val="0"/>
          <w:marBottom w:val="0"/>
          <w:divBdr>
            <w:top w:val="none" w:sz="0" w:space="0" w:color="auto"/>
            <w:left w:val="none" w:sz="0" w:space="0" w:color="auto"/>
            <w:bottom w:val="none" w:sz="0" w:space="0" w:color="auto"/>
            <w:right w:val="none" w:sz="0" w:space="0" w:color="auto"/>
          </w:divBdr>
        </w:div>
        <w:div w:id="449278442">
          <w:marLeft w:val="0"/>
          <w:marRight w:val="0"/>
          <w:marTop w:val="0"/>
          <w:marBottom w:val="0"/>
          <w:divBdr>
            <w:top w:val="none" w:sz="0" w:space="0" w:color="auto"/>
            <w:left w:val="none" w:sz="0" w:space="0" w:color="auto"/>
            <w:bottom w:val="none" w:sz="0" w:space="0" w:color="auto"/>
            <w:right w:val="none" w:sz="0" w:space="0" w:color="auto"/>
          </w:divBdr>
        </w:div>
        <w:div w:id="902981065">
          <w:marLeft w:val="0"/>
          <w:marRight w:val="0"/>
          <w:marTop w:val="0"/>
          <w:marBottom w:val="0"/>
          <w:divBdr>
            <w:top w:val="none" w:sz="0" w:space="0" w:color="auto"/>
            <w:left w:val="none" w:sz="0" w:space="0" w:color="auto"/>
            <w:bottom w:val="none" w:sz="0" w:space="0" w:color="auto"/>
            <w:right w:val="none" w:sz="0" w:space="0" w:color="auto"/>
          </w:divBdr>
        </w:div>
        <w:div w:id="1058288981">
          <w:marLeft w:val="0"/>
          <w:marRight w:val="0"/>
          <w:marTop w:val="0"/>
          <w:marBottom w:val="0"/>
          <w:divBdr>
            <w:top w:val="none" w:sz="0" w:space="0" w:color="auto"/>
            <w:left w:val="none" w:sz="0" w:space="0" w:color="auto"/>
            <w:bottom w:val="none" w:sz="0" w:space="0" w:color="auto"/>
            <w:right w:val="none" w:sz="0" w:space="0" w:color="auto"/>
          </w:divBdr>
        </w:div>
        <w:div w:id="1386101583">
          <w:marLeft w:val="0"/>
          <w:marRight w:val="0"/>
          <w:marTop w:val="0"/>
          <w:marBottom w:val="0"/>
          <w:divBdr>
            <w:top w:val="none" w:sz="0" w:space="0" w:color="auto"/>
            <w:left w:val="none" w:sz="0" w:space="0" w:color="auto"/>
            <w:bottom w:val="none" w:sz="0" w:space="0" w:color="auto"/>
            <w:right w:val="none" w:sz="0" w:space="0" w:color="auto"/>
          </w:divBdr>
        </w:div>
        <w:div w:id="1443764891">
          <w:marLeft w:val="0"/>
          <w:marRight w:val="0"/>
          <w:marTop w:val="0"/>
          <w:marBottom w:val="0"/>
          <w:divBdr>
            <w:top w:val="none" w:sz="0" w:space="0" w:color="auto"/>
            <w:left w:val="none" w:sz="0" w:space="0" w:color="auto"/>
            <w:bottom w:val="none" w:sz="0" w:space="0" w:color="auto"/>
            <w:right w:val="none" w:sz="0" w:space="0" w:color="auto"/>
          </w:divBdr>
        </w:div>
        <w:div w:id="1583294710">
          <w:marLeft w:val="0"/>
          <w:marRight w:val="0"/>
          <w:marTop w:val="0"/>
          <w:marBottom w:val="0"/>
          <w:divBdr>
            <w:top w:val="none" w:sz="0" w:space="0" w:color="auto"/>
            <w:left w:val="none" w:sz="0" w:space="0" w:color="auto"/>
            <w:bottom w:val="none" w:sz="0" w:space="0" w:color="auto"/>
            <w:right w:val="none" w:sz="0" w:space="0" w:color="auto"/>
          </w:divBdr>
        </w:div>
        <w:div w:id="1599630174">
          <w:marLeft w:val="0"/>
          <w:marRight w:val="0"/>
          <w:marTop w:val="0"/>
          <w:marBottom w:val="0"/>
          <w:divBdr>
            <w:top w:val="none" w:sz="0" w:space="0" w:color="auto"/>
            <w:left w:val="none" w:sz="0" w:space="0" w:color="auto"/>
            <w:bottom w:val="none" w:sz="0" w:space="0" w:color="auto"/>
            <w:right w:val="none" w:sz="0" w:space="0" w:color="auto"/>
          </w:divBdr>
        </w:div>
        <w:div w:id="1628467298">
          <w:marLeft w:val="0"/>
          <w:marRight w:val="0"/>
          <w:marTop w:val="0"/>
          <w:marBottom w:val="0"/>
          <w:divBdr>
            <w:top w:val="none" w:sz="0" w:space="0" w:color="auto"/>
            <w:left w:val="none" w:sz="0" w:space="0" w:color="auto"/>
            <w:bottom w:val="none" w:sz="0" w:space="0" w:color="auto"/>
            <w:right w:val="none" w:sz="0" w:space="0" w:color="auto"/>
          </w:divBdr>
        </w:div>
        <w:div w:id="1944730477">
          <w:marLeft w:val="0"/>
          <w:marRight w:val="0"/>
          <w:marTop w:val="0"/>
          <w:marBottom w:val="0"/>
          <w:divBdr>
            <w:top w:val="none" w:sz="0" w:space="0" w:color="auto"/>
            <w:left w:val="none" w:sz="0" w:space="0" w:color="auto"/>
            <w:bottom w:val="none" w:sz="0" w:space="0" w:color="auto"/>
            <w:right w:val="none" w:sz="0" w:space="0" w:color="auto"/>
          </w:divBdr>
        </w:div>
        <w:div w:id="1964993562">
          <w:marLeft w:val="0"/>
          <w:marRight w:val="0"/>
          <w:marTop w:val="0"/>
          <w:marBottom w:val="0"/>
          <w:divBdr>
            <w:top w:val="none" w:sz="0" w:space="0" w:color="auto"/>
            <w:left w:val="none" w:sz="0" w:space="0" w:color="auto"/>
            <w:bottom w:val="none" w:sz="0" w:space="0" w:color="auto"/>
            <w:right w:val="none" w:sz="0" w:space="0" w:color="auto"/>
          </w:divBdr>
        </w:div>
        <w:div w:id="2032683103">
          <w:marLeft w:val="0"/>
          <w:marRight w:val="0"/>
          <w:marTop w:val="0"/>
          <w:marBottom w:val="0"/>
          <w:divBdr>
            <w:top w:val="none" w:sz="0" w:space="0" w:color="auto"/>
            <w:left w:val="none" w:sz="0" w:space="0" w:color="auto"/>
            <w:bottom w:val="none" w:sz="0" w:space="0" w:color="auto"/>
            <w:right w:val="none" w:sz="0" w:space="0" w:color="auto"/>
          </w:divBdr>
        </w:div>
      </w:divsChild>
    </w:div>
    <w:div w:id="1074206837">
      <w:bodyDiv w:val="1"/>
      <w:marLeft w:val="0"/>
      <w:marRight w:val="0"/>
      <w:marTop w:val="0"/>
      <w:marBottom w:val="0"/>
      <w:divBdr>
        <w:top w:val="none" w:sz="0" w:space="0" w:color="auto"/>
        <w:left w:val="none" w:sz="0" w:space="0" w:color="auto"/>
        <w:bottom w:val="none" w:sz="0" w:space="0" w:color="auto"/>
        <w:right w:val="none" w:sz="0" w:space="0" w:color="auto"/>
      </w:divBdr>
      <w:divsChild>
        <w:div w:id="439492171">
          <w:marLeft w:val="0"/>
          <w:marRight w:val="0"/>
          <w:marTop w:val="0"/>
          <w:marBottom w:val="0"/>
          <w:divBdr>
            <w:top w:val="none" w:sz="0" w:space="0" w:color="auto"/>
            <w:left w:val="none" w:sz="0" w:space="0" w:color="auto"/>
            <w:bottom w:val="none" w:sz="0" w:space="0" w:color="auto"/>
            <w:right w:val="none" w:sz="0" w:space="0" w:color="auto"/>
          </w:divBdr>
        </w:div>
        <w:div w:id="505052574">
          <w:marLeft w:val="0"/>
          <w:marRight w:val="0"/>
          <w:marTop w:val="0"/>
          <w:marBottom w:val="0"/>
          <w:divBdr>
            <w:top w:val="none" w:sz="0" w:space="0" w:color="auto"/>
            <w:left w:val="none" w:sz="0" w:space="0" w:color="auto"/>
            <w:bottom w:val="none" w:sz="0" w:space="0" w:color="auto"/>
            <w:right w:val="none" w:sz="0" w:space="0" w:color="auto"/>
          </w:divBdr>
        </w:div>
        <w:div w:id="710035739">
          <w:marLeft w:val="0"/>
          <w:marRight w:val="0"/>
          <w:marTop w:val="0"/>
          <w:marBottom w:val="0"/>
          <w:divBdr>
            <w:top w:val="none" w:sz="0" w:space="0" w:color="auto"/>
            <w:left w:val="none" w:sz="0" w:space="0" w:color="auto"/>
            <w:bottom w:val="none" w:sz="0" w:space="0" w:color="auto"/>
            <w:right w:val="none" w:sz="0" w:space="0" w:color="auto"/>
          </w:divBdr>
        </w:div>
        <w:div w:id="749348911">
          <w:marLeft w:val="0"/>
          <w:marRight w:val="0"/>
          <w:marTop w:val="0"/>
          <w:marBottom w:val="0"/>
          <w:divBdr>
            <w:top w:val="none" w:sz="0" w:space="0" w:color="auto"/>
            <w:left w:val="none" w:sz="0" w:space="0" w:color="auto"/>
            <w:bottom w:val="none" w:sz="0" w:space="0" w:color="auto"/>
            <w:right w:val="none" w:sz="0" w:space="0" w:color="auto"/>
          </w:divBdr>
        </w:div>
        <w:div w:id="970018611">
          <w:marLeft w:val="0"/>
          <w:marRight w:val="0"/>
          <w:marTop w:val="0"/>
          <w:marBottom w:val="0"/>
          <w:divBdr>
            <w:top w:val="none" w:sz="0" w:space="0" w:color="auto"/>
            <w:left w:val="none" w:sz="0" w:space="0" w:color="auto"/>
            <w:bottom w:val="none" w:sz="0" w:space="0" w:color="auto"/>
            <w:right w:val="none" w:sz="0" w:space="0" w:color="auto"/>
          </w:divBdr>
        </w:div>
        <w:div w:id="1058286507">
          <w:marLeft w:val="0"/>
          <w:marRight w:val="0"/>
          <w:marTop w:val="0"/>
          <w:marBottom w:val="0"/>
          <w:divBdr>
            <w:top w:val="none" w:sz="0" w:space="0" w:color="auto"/>
            <w:left w:val="none" w:sz="0" w:space="0" w:color="auto"/>
            <w:bottom w:val="none" w:sz="0" w:space="0" w:color="auto"/>
            <w:right w:val="none" w:sz="0" w:space="0" w:color="auto"/>
          </w:divBdr>
        </w:div>
        <w:div w:id="1532181696">
          <w:marLeft w:val="0"/>
          <w:marRight w:val="0"/>
          <w:marTop w:val="0"/>
          <w:marBottom w:val="0"/>
          <w:divBdr>
            <w:top w:val="none" w:sz="0" w:space="0" w:color="auto"/>
            <w:left w:val="none" w:sz="0" w:space="0" w:color="auto"/>
            <w:bottom w:val="none" w:sz="0" w:space="0" w:color="auto"/>
            <w:right w:val="none" w:sz="0" w:space="0" w:color="auto"/>
          </w:divBdr>
        </w:div>
        <w:div w:id="1965891864">
          <w:marLeft w:val="0"/>
          <w:marRight w:val="0"/>
          <w:marTop w:val="0"/>
          <w:marBottom w:val="0"/>
          <w:divBdr>
            <w:top w:val="none" w:sz="0" w:space="0" w:color="auto"/>
            <w:left w:val="none" w:sz="0" w:space="0" w:color="auto"/>
            <w:bottom w:val="none" w:sz="0" w:space="0" w:color="auto"/>
            <w:right w:val="none" w:sz="0" w:space="0" w:color="auto"/>
          </w:divBdr>
        </w:div>
        <w:div w:id="2145539912">
          <w:marLeft w:val="0"/>
          <w:marRight w:val="0"/>
          <w:marTop w:val="0"/>
          <w:marBottom w:val="0"/>
          <w:divBdr>
            <w:top w:val="none" w:sz="0" w:space="0" w:color="auto"/>
            <w:left w:val="none" w:sz="0" w:space="0" w:color="auto"/>
            <w:bottom w:val="none" w:sz="0" w:space="0" w:color="auto"/>
            <w:right w:val="none" w:sz="0" w:space="0" w:color="auto"/>
          </w:divBdr>
        </w:div>
      </w:divsChild>
    </w:div>
    <w:div w:id="1075905785">
      <w:bodyDiv w:val="1"/>
      <w:marLeft w:val="0"/>
      <w:marRight w:val="0"/>
      <w:marTop w:val="0"/>
      <w:marBottom w:val="0"/>
      <w:divBdr>
        <w:top w:val="none" w:sz="0" w:space="0" w:color="auto"/>
        <w:left w:val="none" w:sz="0" w:space="0" w:color="auto"/>
        <w:bottom w:val="none" w:sz="0" w:space="0" w:color="auto"/>
        <w:right w:val="none" w:sz="0" w:space="0" w:color="auto"/>
      </w:divBdr>
      <w:divsChild>
        <w:div w:id="11877822">
          <w:marLeft w:val="0"/>
          <w:marRight w:val="0"/>
          <w:marTop w:val="0"/>
          <w:marBottom w:val="0"/>
          <w:divBdr>
            <w:top w:val="none" w:sz="0" w:space="0" w:color="auto"/>
            <w:left w:val="none" w:sz="0" w:space="0" w:color="auto"/>
            <w:bottom w:val="none" w:sz="0" w:space="0" w:color="auto"/>
            <w:right w:val="none" w:sz="0" w:space="0" w:color="auto"/>
          </w:divBdr>
        </w:div>
        <w:div w:id="692878762">
          <w:marLeft w:val="0"/>
          <w:marRight w:val="0"/>
          <w:marTop w:val="0"/>
          <w:marBottom w:val="0"/>
          <w:divBdr>
            <w:top w:val="none" w:sz="0" w:space="0" w:color="auto"/>
            <w:left w:val="none" w:sz="0" w:space="0" w:color="auto"/>
            <w:bottom w:val="none" w:sz="0" w:space="0" w:color="auto"/>
            <w:right w:val="none" w:sz="0" w:space="0" w:color="auto"/>
          </w:divBdr>
        </w:div>
        <w:div w:id="709915597">
          <w:marLeft w:val="0"/>
          <w:marRight w:val="0"/>
          <w:marTop w:val="0"/>
          <w:marBottom w:val="0"/>
          <w:divBdr>
            <w:top w:val="none" w:sz="0" w:space="0" w:color="auto"/>
            <w:left w:val="none" w:sz="0" w:space="0" w:color="auto"/>
            <w:bottom w:val="none" w:sz="0" w:space="0" w:color="auto"/>
            <w:right w:val="none" w:sz="0" w:space="0" w:color="auto"/>
          </w:divBdr>
        </w:div>
        <w:div w:id="858811517">
          <w:marLeft w:val="0"/>
          <w:marRight w:val="0"/>
          <w:marTop w:val="0"/>
          <w:marBottom w:val="0"/>
          <w:divBdr>
            <w:top w:val="none" w:sz="0" w:space="0" w:color="auto"/>
            <w:left w:val="none" w:sz="0" w:space="0" w:color="auto"/>
            <w:bottom w:val="none" w:sz="0" w:space="0" w:color="auto"/>
            <w:right w:val="none" w:sz="0" w:space="0" w:color="auto"/>
          </w:divBdr>
        </w:div>
        <w:div w:id="866648669">
          <w:marLeft w:val="0"/>
          <w:marRight w:val="0"/>
          <w:marTop w:val="0"/>
          <w:marBottom w:val="0"/>
          <w:divBdr>
            <w:top w:val="none" w:sz="0" w:space="0" w:color="auto"/>
            <w:left w:val="none" w:sz="0" w:space="0" w:color="auto"/>
            <w:bottom w:val="none" w:sz="0" w:space="0" w:color="auto"/>
            <w:right w:val="none" w:sz="0" w:space="0" w:color="auto"/>
          </w:divBdr>
        </w:div>
        <w:div w:id="881093211">
          <w:marLeft w:val="0"/>
          <w:marRight w:val="0"/>
          <w:marTop w:val="0"/>
          <w:marBottom w:val="0"/>
          <w:divBdr>
            <w:top w:val="none" w:sz="0" w:space="0" w:color="auto"/>
            <w:left w:val="none" w:sz="0" w:space="0" w:color="auto"/>
            <w:bottom w:val="none" w:sz="0" w:space="0" w:color="auto"/>
            <w:right w:val="none" w:sz="0" w:space="0" w:color="auto"/>
          </w:divBdr>
        </w:div>
        <w:div w:id="982319435">
          <w:marLeft w:val="0"/>
          <w:marRight w:val="0"/>
          <w:marTop w:val="0"/>
          <w:marBottom w:val="0"/>
          <w:divBdr>
            <w:top w:val="none" w:sz="0" w:space="0" w:color="auto"/>
            <w:left w:val="none" w:sz="0" w:space="0" w:color="auto"/>
            <w:bottom w:val="none" w:sz="0" w:space="0" w:color="auto"/>
            <w:right w:val="none" w:sz="0" w:space="0" w:color="auto"/>
          </w:divBdr>
        </w:div>
        <w:div w:id="1084650292">
          <w:marLeft w:val="0"/>
          <w:marRight w:val="0"/>
          <w:marTop w:val="0"/>
          <w:marBottom w:val="0"/>
          <w:divBdr>
            <w:top w:val="none" w:sz="0" w:space="0" w:color="auto"/>
            <w:left w:val="none" w:sz="0" w:space="0" w:color="auto"/>
            <w:bottom w:val="none" w:sz="0" w:space="0" w:color="auto"/>
            <w:right w:val="none" w:sz="0" w:space="0" w:color="auto"/>
          </w:divBdr>
        </w:div>
        <w:div w:id="1172526991">
          <w:marLeft w:val="0"/>
          <w:marRight w:val="0"/>
          <w:marTop w:val="0"/>
          <w:marBottom w:val="0"/>
          <w:divBdr>
            <w:top w:val="none" w:sz="0" w:space="0" w:color="auto"/>
            <w:left w:val="none" w:sz="0" w:space="0" w:color="auto"/>
            <w:bottom w:val="none" w:sz="0" w:space="0" w:color="auto"/>
            <w:right w:val="none" w:sz="0" w:space="0" w:color="auto"/>
          </w:divBdr>
        </w:div>
      </w:divsChild>
    </w:div>
    <w:div w:id="1076437641">
      <w:bodyDiv w:val="1"/>
      <w:marLeft w:val="0"/>
      <w:marRight w:val="0"/>
      <w:marTop w:val="0"/>
      <w:marBottom w:val="0"/>
      <w:divBdr>
        <w:top w:val="none" w:sz="0" w:space="0" w:color="auto"/>
        <w:left w:val="none" w:sz="0" w:space="0" w:color="auto"/>
        <w:bottom w:val="none" w:sz="0" w:space="0" w:color="auto"/>
        <w:right w:val="none" w:sz="0" w:space="0" w:color="auto"/>
      </w:divBdr>
      <w:divsChild>
        <w:div w:id="904490176">
          <w:marLeft w:val="0"/>
          <w:marRight w:val="0"/>
          <w:marTop w:val="0"/>
          <w:marBottom w:val="0"/>
          <w:divBdr>
            <w:top w:val="none" w:sz="0" w:space="0" w:color="auto"/>
            <w:left w:val="none" w:sz="0" w:space="0" w:color="auto"/>
            <w:bottom w:val="none" w:sz="0" w:space="0" w:color="auto"/>
            <w:right w:val="none" w:sz="0" w:space="0" w:color="auto"/>
          </w:divBdr>
        </w:div>
        <w:div w:id="1006832762">
          <w:marLeft w:val="0"/>
          <w:marRight w:val="0"/>
          <w:marTop w:val="0"/>
          <w:marBottom w:val="0"/>
          <w:divBdr>
            <w:top w:val="none" w:sz="0" w:space="0" w:color="auto"/>
            <w:left w:val="none" w:sz="0" w:space="0" w:color="auto"/>
            <w:bottom w:val="none" w:sz="0" w:space="0" w:color="auto"/>
            <w:right w:val="none" w:sz="0" w:space="0" w:color="auto"/>
          </w:divBdr>
        </w:div>
        <w:div w:id="1737968655">
          <w:marLeft w:val="0"/>
          <w:marRight w:val="0"/>
          <w:marTop w:val="0"/>
          <w:marBottom w:val="0"/>
          <w:divBdr>
            <w:top w:val="none" w:sz="0" w:space="0" w:color="auto"/>
            <w:left w:val="none" w:sz="0" w:space="0" w:color="auto"/>
            <w:bottom w:val="none" w:sz="0" w:space="0" w:color="auto"/>
            <w:right w:val="none" w:sz="0" w:space="0" w:color="auto"/>
          </w:divBdr>
        </w:div>
        <w:div w:id="1996451569">
          <w:marLeft w:val="0"/>
          <w:marRight w:val="0"/>
          <w:marTop w:val="0"/>
          <w:marBottom w:val="0"/>
          <w:divBdr>
            <w:top w:val="none" w:sz="0" w:space="0" w:color="auto"/>
            <w:left w:val="none" w:sz="0" w:space="0" w:color="auto"/>
            <w:bottom w:val="none" w:sz="0" w:space="0" w:color="auto"/>
            <w:right w:val="none" w:sz="0" w:space="0" w:color="auto"/>
          </w:divBdr>
        </w:div>
      </w:divsChild>
    </w:div>
    <w:div w:id="1078477878">
      <w:bodyDiv w:val="1"/>
      <w:marLeft w:val="0"/>
      <w:marRight w:val="0"/>
      <w:marTop w:val="0"/>
      <w:marBottom w:val="0"/>
      <w:divBdr>
        <w:top w:val="none" w:sz="0" w:space="0" w:color="auto"/>
        <w:left w:val="none" w:sz="0" w:space="0" w:color="auto"/>
        <w:bottom w:val="none" w:sz="0" w:space="0" w:color="auto"/>
        <w:right w:val="none" w:sz="0" w:space="0" w:color="auto"/>
      </w:divBdr>
      <w:divsChild>
        <w:div w:id="88813190">
          <w:marLeft w:val="0"/>
          <w:marRight w:val="0"/>
          <w:marTop w:val="0"/>
          <w:marBottom w:val="0"/>
          <w:divBdr>
            <w:top w:val="none" w:sz="0" w:space="0" w:color="auto"/>
            <w:left w:val="none" w:sz="0" w:space="0" w:color="auto"/>
            <w:bottom w:val="none" w:sz="0" w:space="0" w:color="auto"/>
            <w:right w:val="none" w:sz="0" w:space="0" w:color="auto"/>
          </w:divBdr>
        </w:div>
        <w:div w:id="472213261">
          <w:marLeft w:val="0"/>
          <w:marRight w:val="0"/>
          <w:marTop w:val="0"/>
          <w:marBottom w:val="0"/>
          <w:divBdr>
            <w:top w:val="none" w:sz="0" w:space="0" w:color="auto"/>
            <w:left w:val="none" w:sz="0" w:space="0" w:color="auto"/>
            <w:bottom w:val="none" w:sz="0" w:space="0" w:color="auto"/>
            <w:right w:val="none" w:sz="0" w:space="0" w:color="auto"/>
          </w:divBdr>
        </w:div>
        <w:div w:id="1654092829">
          <w:marLeft w:val="0"/>
          <w:marRight w:val="0"/>
          <w:marTop w:val="0"/>
          <w:marBottom w:val="0"/>
          <w:divBdr>
            <w:top w:val="none" w:sz="0" w:space="0" w:color="auto"/>
            <w:left w:val="none" w:sz="0" w:space="0" w:color="auto"/>
            <w:bottom w:val="none" w:sz="0" w:space="0" w:color="auto"/>
            <w:right w:val="none" w:sz="0" w:space="0" w:color="auto"/>
          </w:divBdr>
        </w:div>
        <w:div w:id="1827478201">
          <w:marLeft w:val="0"/>
          <w:marRight w:val="0"/>
          <w:marTop w:val="0"/>
          <w:marBottom w:val="0"/>
          <w:divBdr>
            <w:top w:val="none" w:sz="0" w:space="0" w:color="auto"/>
            <w:left w:val="none" w:sz="0" w:space="0" w:color="auto"/>
            <w:bottom w:val="none" w:sz="0" w:space="0" w:color="auto"/>
            <w:right w:val="none" w:sz="0" w:space="0" w:color="auto"/>
          </w:divBdr>
        </w:div>
      </w:divsChild>
    </w:div>
    <w:div w:id="1082021581">
      <w:bodyDiv w:val="1"/>
      <w:marLeft w:val="0"/>
      <w:marRight w:val="0"/>
      <w:marTop w:val="0"/>
      <w:marBottom w:val="0"/>
      <w:divBdr>
        <w:top w:val="none" w:sz="0" w:space="0" w:color="auto"/>
        <w:left w:val="none" w:sz="0" w:space="0" w:color="auto"/>
        <w:bottom w:val="none" w:sz="0" w:space="0" w:color="auto"/>
        <w:right w:val="none" w:sz="0" w:space="0" w:color="auto"/>
      </w:divBdr>
      <w:divsChild>
        <w:div w:id="22022108">
          <w:marLeft w:val="0"/>
          <w:marRight w:val="0"/>
          <w:marTop w:val="0"/>
          <w:marBottom w:val="0"/>
          <w:divBdr>
            <w:top w:val="none" w:sz="0" w:space="0" w:color="auto"/>
            <w:left w:val="none" w:sz="0" w:space="0" w:color="auto"/>
            <w:bottom w:val="none" w:sz="0" w:space="0" w:color="auto"/>
            <w:right w:val="none" w:sz="0" w:space="0" w:color="auto"/>
          </w:divBdr>
        </w:div>
        <w:div w:id="179513017">
          <w:marLeft w:val="0"/>
          <w:marRight w:val="0"/>
          <w:marTop w:val="0"/>
          <w:marBottom w:val="0"/>
          <w:divBdr>
            <w:top w:val="none" w:sz="0" w:space="0" w:color="auto"/>
            <w:left w:val="none" w:sz="0" w:space="0" w:color="auto"/>
            <w:bottom w:val="none" w:sz="0" w:space="0" w:color="auto"/>
            <w:right w:val="none" w:sz="0" w:space="0" w:color="auto"/>
          </w:divBdr>
        </w:div>
        <w:div w:id="260989805">
          <w:marLeft w:val="0"/>
          <w:marRight w:val="0"/>
          <w:marTop w:val="0"/>
          <w:marBottom w:val="0"/>
          <w:divBdr>
            <w:top w:val="none" w:sz="0" w:space="0" w:color="auto"/>
            <w:left w:val="none" w:sz="0" w:space="0" w:color="auto"/>
            <w:bottom w:val="none" w:sz="0" w:space="0" w:color="auto"/>
            <w:right w:val="none" w:sz="0" w:space="0" w:color="auto"/>
          </w:divBdr>
        </w:div>
        <w:div w:id="290794363">
          <w:marLeft w:val="0"/>
          <w:marRight w:val="0"/>
          <w:marTop w:val="0"/>
          <w:marBottom w:val="0"/>
          <w:divBdr>
            <w:top w:val="none" w:sz="0" w:space="0" w:color="auto"/>
            <w:left w:val="none" w:sz="0" w:space="0" w:color="auto"/>
            <w:bottom w:val="none" w:sz="0" w:space="0" w:color="auto"/>
            <w:right w:val="none" w:sz="0" w:space="0" w:color="auto"/>
          </w:divBdr>
        </w:div>
        <w:div w:id="321204270">
          <w:marLeft w:val="0"/>
          <w:marRight w:val="0"/>
          <w:marTop w:val="0"/>
          <w:marBottom w:val="0"/>
          <w:divBdr>
            <w:top w:val="none" w:sz="0" w:space="0" w:color="auto"/>
            <w:left w:val="none" w:sz="0" w:space="0" w:color="auto"/>
            <w:bottom w:val="none" w:sz="0" w:space="0" w:color="auto"/>
            <w:right w:val="none" w:sz="0" w:space="0" w:color="auto"/>
          </w:divBdr>
        </w:div>
        <w:div w:id="325714776">
          <w:marLeft w:val="0"/>
          <w:marRight w:val="0"/>
          <w:marTop w:val="0"/>
          <w:marBottom w:val="0"/>
          <w:divBdr>
            <w:top w:val="none" w:sz="0" w:space="0" w:color="auto"/>
            <w:left w:val="none" w:sz="0" w:space="0" w:color="auto"/>
            <w:bottom w:val="none" w:sz="0" w:space="0" w:color="auto"/>
            <w:right w:val="none" w:sz="0" w:space="0" w:color="auto"/>
          </w:divBdr>
        </w:div>
        <w:div w:id="545260791">
          <w:marLeft w:val="0"/>
          <w:marRight w:val="0"/>
          <w:marTop w:val="0"/>
          <w:marBottom w:val="0"/>
          <w:divBdr>
            <w:top w:val="none" w:sz="0" w:space="0" w:color="auto"/>
            <w:left w:val="none" w:sz="0" w:space="0" w:color="auto"/>
            <w:bottom w:val="none" w:sz="0" w:space="0" w:color="auto"/>
            <w:right w:val="none" w:sz="0" w:space="0" w:color="auto"/>
          </w:divBdr>
        </w:div>
        <w:div w:id="643192992">
          <w:marLeft w:val="0"/>
          <w:marRight w:val="0"/>
          <w:marTop w:val="0"/>
          <w:marBottom w:val="0"/>
          <w:divBdr>
            <w:top w:val="none" w:sz="0" w:space="0" w:color="auto"/>
            <w:left w:val="none" w:sz="0" w:space="0" w:color="auto"/>
            <w:bottom w:val="none" w:sz="0" w:space="0" w:color="auto"/>
            <w:right w:val="none" w:sz="0" w:space="0" w:color="auto"/>
          </w:divBdr>
        </w:div>
        <w:div w:id="753820101">
          <w:marLeft w:val="0"/>
          <w:marRight w:val="0"/>
          <w:marTop w:val="0"/>
          <w:marBottom w:val="0"/>
          <w:divBdr>
            <w:top w:val="none" w:sz="0" w:space="0" w:color="auto"/>
            <w:left w:val="none" w:sz="0" w:space="0" w:color="auto"/>
            <w:bottom w:val="none" w:sz="0" w:space="0" w:color="auto"/>
            <w:right w:val="none" w:sz="0" w:space="0" w:color="auto"/>
          </w:divBdr>
        </w:div>
        <w:div w:id="840512840">
          <w:marLeft w:val="0"/>
          <w:marRight w:val="0"/>
          <w:marTop w:val="0"/>
          <w:marBottom w:val="0"/>
          <w:divBdr>
            <w:top w:val="none" w:sz="0" w:space="0" w:color="auto"/>
            <w:left w:val="none" w:sz="0" w:space="0" w:color="auto"/>
            <w:bottom w:val="none" w:sz="0" w:space="0" w:color="auto"/>
            <w:right w:val="none" w:sz="0" w:space="0" w:color="auto"/>
          </w:divBdr>
        </w:div>
        <w:div w:id="1597708250">
          <w:marLeft w:val="0"/>
          <w:marRight w:val="0"/>
          <w:marTop w:val="0"/>
          <w:marBottom w:val="0"/>
          <w:divBdr>
            <w:top w:val="none" w:sz="0" w:space="0" w:color="auto"/>
            <w:left w:val="none" w:sz="0" w:space="0" w:color="auto"/>
            <w:bottom w:val="none" w:sz="0" w:space="0" w:color="auto"/>
            <w:right w:val="none" w:sz="0" w:space="0" w:color="auto"/>
          </w:divBdr>
        </w:div>
        <w:div w:id="1856655162">
          <w:marLeft w:val="0"/>
          <w:marRight w:val="0"/>
          <w:marTop w:val="0"/>
          <w:marBottom w:val="0"/>
          <w:divBdr>
            <w:top w:val="none" w:sz="0" w:space="0" w:color="auto"/>
            <w:left w:val="none" w:sz="0" w:space="0" w:color="auto"/>
            <w:bottom w:val="none" w:sz="0" w:space="0" w:color="auto"/>
            <w:right w:val="none" w:sz="0" w:space="0" w:color="auto"/>
          </w:divBdr>
        </w:div>
        <w:div w:id="1939486778">
          <w:marLeft w:val="0"/>
          <w:marRight w:val="0"/>
          <w:marTop w:val="0"/>
          <w:marBottom w:val="0"/>
          <w:divBdr>
            <w:top w:val="none" w:sz="0" w:space="0" w:color="auto"/>
            <w:left w:val="none" w:sz="0" w:space="0" w:color="auto"/>
            <w:bottom w:val="none" w:sz="0" w:space="0" w:color="auto"/>
            <w:right w:val="none" w:sz="0" w:space="0" w:color="auto"/>
          </w:divBdr>
        </w:div>
      </w:divsChild>
    </w:div>
    <w:div w:id="1084491686">
      <w:bodyDiv w:val="1"/>
      <w:marLeft w:val="0"/>
      <w:marRight w:val="0"/>
      <w:marTop w:val="0"/>
      <w:marBottom w:val="0"/>
      <w:divBdr>
        <w:top w:val="none" w:sz="0" w:space="0" w:color="auto"/>
        <w:left w:val="none" w:sz="0" w:space="0" w:color="auto"/>
        <w:bottom w:val="none" w:sz="0" w:space="0" w:color="auto"/>
        <w:right w:val="none" w:sz="0" w:space="0" w:color="auto"/>
      </w:divBdr>
      <w:divsChild>
        <w:div w:id="276916265">
          <w:marLeft w:val="0"/>
          <w:marRight w:val="0"/>
          <w:marTop w:val="0"/>
          <w:marBottom w:val="0"/>
          <w:divBdr>
            <w:top w:val="none" w:sz="0" w:space="0" w:color="auto"/>
            <w:left w:val="none" w:sz="0" w:space="0" w:color="auto"/>
            <w:bottom w:val="none" w:sz="0" w:space="0" w:color="auto"/>
            <w:right w:val="none" w:sz="0" w:space="0" w:color="auto"/>
          </w:divBdr>
        </w:div>
        <w:div w:id="284384403">
          <w:marLeft w:val="0"/>
          <w:marRight w:val="0"/>
          <w:marTop w:val="0"/>
          <w:marBottom w:val="0"/>
          <w:divBdr>
            <w:top w:val="none" w:sz="0" w:space="0" w:color="auto"/>
            <w:left w:val="none" w:sz="0" w:space="0" w:color="auto"/>
            <w:bottom w:val="none" w:sz="0" w:space="0" w:color="auto"/>
            <w:right w:val="none" w:sz="0" w:space="0" w:color="auto"/>
          </w:divBdr>
        </w:div>
        <w:div w:id="354381324">
          <w:marLeft w:val="0"/>
          <w:marRight w:val="0"/>
          <w:marTop w:val="0"/>
          <w:marBottom w:val="0"/>
          <w:divBdr>
            <w:top w:val="none" w:sz="0" w:space="0" w:color="auto"/>
            <w:left w:val="none" w:sz="0" w:space="0" w:color="auto"/>
            <w:bottom w:val="none" w:sz="0" w:space="0" w:color="auto"/>
            <w:right w:val="none" w:sz="0" w:space="0" w:color="auto"/>
          </w:divBdr>
        </w:div>
        <w:div w:id="474105993">
          <w:marLeft w:val="0"/>
          <w:marRight w:val="0"/>
          <w:marTop w:val="0"/>
          <w:marBottom w:val="0"/>
          <w:divBdr>
            <w:top w:val="none" w:sz="0" w:space="0" w:color="auto"/>
            <w:left w:val="none" w:sz="0" w:space="0" w:color="auto"/>
            <w:bottom w:val="none" w:sz="0" w:space="0" w:color="auto"/>
            <w:right w:val="none" w:sz="0" w:space="0" w:color="auto"/>
          </w:divBdr>
        </w:div>
        <w:div w:id="1716004547">
          <w:marLeft w:val="0"/>
          <w:marRight w:val="0"/>
          <w:marTop w:val="0"/>
          <w:marBottom w:val="0"/>
          <w:divBdr>
            <w:top w:val="none" w:sz="0" w:space="0" w:color="auto"/>
            <w:left w:val="none" w:sz="0" w:space="0" w:color="auto"/>
            <w:bottom w:val="none" w:sz="0" w:space="0" w:color="auto"/>
            <w:right w:val="none" w:sz="0" w:space="0" w:color="auto"/>
          </w:divBdr>
        </w:div>
      </w:divsChild>
    </w:div>
    <w:div w:id="1087076707">
      <w:bodyDiv w:val="1"/>
      <w:marLeft w:val="0"/>
      <w:marRight w:val="0"/>
      <w:marTop w:val="0"/>
      <w:marBottom w:val="0"/>
      <w:divBdr>
        <w:top w:val="none" w:sz="0" w:space="0" w:color="auto"/>
        <w:left w:val="none" w:sz="0" w:space="0" w:color="auto"/>
        <w:bottom w:val="none" w:sz="0" w:space="0" w:color="auto"/>
        <w:right w:val="none" w:sz="0" w:space="0" w:color="auto"/>
      </w:divBdr>
      <w:divsChild>
        <w:div w:id="235864916">
          <w:marLeft w:val="0"/>
          <w:marRight w:val="0"/>
          <w:marTop w:val="0"/>
          <w:marBottom w:val="0"/>
          <w:divBdr>
            <w:top w:val="none" w:sz="0" w:space="0" w:color="auto"/>
            <w:left w:val="none" w:sz="0" w:space="0" w:color="auto"/>
            <w:bottom w:val="none" w:sz="0" w:space="0" w:color="auto"/>
            <w:right w:val="none" w:sz="0" w:space="0" w:color="auto"/>
          </w:divBdr>
        </w:div>
        <w:div w:id="556431481">
          <w:marLeft w:val="0"/>
          <w:marRight w:val="0"/>
          <w:marTop w:val="0"/>
          <w:marBottom w:val="0"/>
          <w:divBdr>
            <w:top w:val="none" w:sz="0" w:space="0" w:color="auto"/>
            <w:left w:val="none" w:sz="0" w:space="0" w:color="auto"/>
            <w:bottom w:val="none" w:sz="0" w:space="0" w:color="auto"/>
            <w:right w:val="none" w:sz="0" w:space="0" w:color="auto"/>
          </w:divBdr>
        </w:div>
        <w:div w:id="623078822">
          <w:marLeft w:val="0"/>
          <w:marRight w:val="0"/>
          <w:marTop w:val="0"/>
          <w:marBottom w:val="0"/>
          <w:divBdr>
            <w:top w:val="none" w:sz="0" w:space="0" w:color="auto"/>
            <w:left w:val="none" w:sz="0" w:space="0" w:color="auto"/>
            <w:bottom w:val="none" w:sz="0" w:space="0" w:color="auto"/>
            <w:right w:val="none" w:sz="0" w:space="0" w:color="auto"/>
          </w:divBdr>
        </w:div>
        <w:div w:id="628510674">
          <w:marLeft w:val="0"/>
          <w:marRight w:val="0"/>
          <w:marTop w:val="0"/>
          <w:marBottom w:val="0"/>
          <w:divBdr>
            <w:top w:val="none" w:sz="0" w:space="0" w:color="auto"/>
            <w:left w:val="none" w:sz="0" w:space="0" w:color="auto"/>
            <w:bottom w:val="none" w:sz="0" w:space="0" w:color="auto"/>
            <w:right w:val="none" w:sz="0" w:space="0" w:color="auto"/>
          </w:divBdr>
        </w:div>
        <w:div w:id="847596139">
          <w:marLeft w:val="0"/>
          <w:marRight w:val="0"/>
          <w:marTop w:val="0"/>
          <w:marBottom w:val="0"/>
          <w:divBdr>
            <w:top w:val="none" w:sz="0" w:space="0" w:color="auto"/>
            <w:left w:val="none" w:sz="0" w:space="0" w:color="auto"/>
            <w:bottom w:val="none" w:sz="0" w:space="0" w:color="auto"/>
            <w:right w:val="none" w:sz="0" w:space="0" w:color="auto"/>
          </w:divBdr>
        </w:div>
        <w:div w:id="1185243761">
          <w:marLeft w:val="0"/>
          <w:marRight w:val="0"/>
          <w:marTop w:val="0"/>
          <w:marBottom w:val="0"/>
          <w:divBdr>
            <w:top w:val="none" w:sz="0" w:space="0" w:color="auto"/>
            <w:left w:val="none" w:sz="0" w:space="0" w:color="auto"/>
            <w:bottom w:val="none" w:sz="0" w:space="0" w:color="auto"/>
            <w:right w:val="none" w:sz="0" w:space="0" w:color="auto"/>
          </w:divBdr>
        </w:div>
        <w:div w:id="1527062236">
          <w:marLeft w:val="0"/>
          <w:marRight w:val="0"/>
          <w:marTop w:val="0"/>
          <w:marBottom w:val="0"/>
          <w:divBdr>
            <w:top w:val="none" w:sz="0" w:space="0" w:color="auto"/>
            <w:left w:val="none" w:sz="0" w:space="0" w:color="auto"/>
            <w:bottom w:val="none" w:sz="0" w:space="0" w:color="auto"/>
            <w:right w:val="none" w:sz="0" w:space="0" w:color="auto"/>
          </w:divBdr>
        </w:div>
        <w:div w:id="1791899397">
          <w:marLeft w:val="0"/>
          <w:marRight w:val="0"/>
          <w:marTop w:val="0"/>
          <w:marBottom w:val="0"/>
          <w:divBdr>
            <w:top w:val="none" w:sz="0" w:space="0" w:color="auto"/>
            <w:left w:val="none" w:sz="0" w:space="0" w:color="auto"/>
            <w:bottom w:val="none" w:sz="0" w:space="0" w:color="auto"/>
            <w:right w:val="none" w:sz="0" w:space="0" w:color="auto"/>
          </w:divBdr>
        </w:div>
        <w:div w:id="1815247574">
          <w:marLeft w:val="0"/>
          <w:marRight w:val="0"/>
          <w:marTop w:val="0"/>
          <w:marBottom w:val="0"/>
          <w:divBdr>
            <w:top w:val="none" w:sz="0" w:space="0" w:color="auto"/>
            <w:left w:val="none" w:sz="0" w:space="0" w:color="auto"/>
            <w:bottom w:val="none" w:sz="0" w:space="0" w:color="auto"/>
            <w:right w:val="none" w:sz="0" w:space="0" w:color="auto"/>
          </w:divBdr>
        </w:div>
        <w:div w:id="1880317393">
          <w:marLeft w:val="0"/>
          <w:marRight w:val="0"/>
          <w:marTop w:val="0"/>
          <w:marBottom w:val="0"/>
          <w:divBdr>
            <w:top w:val="none" w:sz="0" w:space="0" w:color="auto"/>
            <w:left w:val="none" w:sz="0" w:space="0" w:color="auto"/>
            <w:bottom w:val="none" w:sz="0" w:space="0" w:color="auto"/>
            <w:right w:val="none" w:sz="0" w:space="0" w:color="auto"/>
          </w:divBdr>
        </w:div>
        <w:div w:id="1962035775">
          <w:marLeft w:val="0"/>
          <w:marRight w:val="0"/>
          <w:marTop w:val="0"/>
          <w:marBottom w:val="0"/>
          <w:divBdr>
            <w:top w:val="none" w:sz="0" w:space="0" w:color="auto"/>
            <w:left w:val="none" w:sz="0" w:space="0" w:color="auto"/>
            <w:bottom w:val="none" w:sz="0" w:space="0" w:color="auto"/>
            <w:right w:val="none" w:sz="0" w:space="0" w:color="auto"/>
          </w:divBdr>
        </w:div>
        <w:div w:id="1987390631">
          <w:marLeft w:val="0"/>
          <w:marRight w:val="0"/>
          <w:marTop w:val="0"/>
          <w:marBottom w:val="0"/>
          <w:divBdr>
            <w:top w:val="none" w:sz="0" w:space="0" w:color="auto"/>
            <w:left w:val="none" w:sz="0" w:space="0" w:color="auto"/>
            <w:bottom w:val="none" w:sz="0" w:space="0" w:color="auto"/>
            <w:right w:val="none" w:sz="0" w:space="0" w:color="auto"/>
          </w:divBdr>
        </w:div>
        <w:div w:id="2038966518">
          <w:marLeft w:val="0"/>
          <w:marRight w:val="0"/>
          <w:marTop w:val="0"/>
          <w:marBottom w:val="0"/>
          <w:divBdr>
            <w:top w:val="none" w:sz="0" w:space="0" w:color="auto"/>
            <w:left w:val="none" w:sz="0" w:space="0" w:color="auto"/>
            <w:bottom w:val="none" w:sz="0" w:space="0" w:color="auto"/>
            <w:right w:val="none" w:sz="0" w:space="0" w:color="auto"/>
          </w:divBdr>
        </w:div>
      </w:divsChild>
    </w:div>
    <w:div w:id="1090927044">
      <w:bodyDiv w:val="1"/>
      <w:marLeft w:val="0"/>
      <w:marRight w:val="0"/>
      <w:marTop w:val="0"/>
      <w:marBottom w:val="0"/>
      <w:divBdr>
        <w:top w:val="none" w:sz="0" w:space="0" w:color="auto"/>
        <w:left w:val="none" w:sz="0" w:space="0" w:color="auto"/>
        <w:bottom w:val="none" w:sz="0" w:space="0" w:color="auto"/>
        <w:right w:val="none" w:sz="0" w:space="0" w:color="auto"/>
      </w:divBdr>
      <w:divsChild>
        <w:div w:id="431630744">
          <w:marLeft w:val="0"/>
          <w:marRight w:val="0"/>
          <w:marTop w:val="0"/>
          <w:marBottom w:val="0"/>
          <w:divBdr>
            <w:top w:val="none" w:sz="0" w:space="0" w:color="auto"/>
            <w:left w:val="none" w:sz="0" w:space="0" w:color="auto"/>
            <w:bottom w:val="none" w:sz="0" w:space="0" w:color="auto"/>
            <w:right w:val="none" w:sz="0" w:space="0" w:color="auto"/>
          </w:divBdr>
        </w:div>
        <w:div w:id="651981634">
          <w:marLeft w:val="0"/>
          <w:marRight w:val="0"/>
          <w:marTop w:val="0"/>
          <w:marBottom w:val="0"/>
          <w:divBdr>
            <w:top w:val="none" w:sz="0" w:space="0" w:color="auto"/>
            <w:left w:val="none" w:sz="0" w:space="0" w:color="auto"/>
            <w:bottom w:val="none" w:sz="0" w:space="0" w:color="auto"/>
            <w:right w:val="none" w:sz="0" w:space="0" w:color="auto"/>
          </w:divBdr>
        </w:div>
        <w:div w:id="727460571">
          <w:marLeft w:val="0"/>
          <w:marRight w:val="0"/>
          <w:marTop w:val="0"/>
          <w:marBottom w:val="0"/>
          <w:divBdr>
            <w:top w:val="none" w:sz="0" w:space="0" w:color="auto"/>
            <w:left w:val="none" w:sz="0" w:space="0" w:color="auto"/>
            <w:bottom w:val="none" w:sz="0" w:space="0" w:color="auto"/>
            <w:right w:val="none" w:sz="0" w:space="0" w:color="auto"/>
          </w:divBdr>
        </w:div>
        <w:div w:id="890270543">
          <w:marLeft w:val="0"/>
          <w:marRight w:val="0"/>
          <w:marTop w:val="0"/>
          <w:marBottom w:val="0"/>
          <w:divBdr>
            <w:top w:val="none" w:sz="0" w:space="0" w:color="auto"/>
            <w:left w:val="none" w:sz="0" w:space="0" w:color="auto"/>
            <w:bottom w:val="none" w:sz="0" w:space="0" w:color="auto"/>
            <w:right w:val="none" w:sz="0" w:space="0" w:color="auto"/>
          </w:divBdr>
        </w:div>
        <w:div w:id="1185483440">
          <w:marLeft w:val="0"/>
          <w:marRight w:val="0"/>
          <w:marTop w:val="0"/>
          <w:marBottom w:val="0"/>
          <w:divBdr>
            <w:top w:val="none" w:sz="0" w:space="0" w:color="auto"/>
            <w:left w:val="none" w:sz="0" w:space="0" w:color="auto"/>
            <w:bottom w:val="none" w:sz="0" w:space="0" w:color="auto"/>
            <w:right w:val="none" w:sz="0" w:space="0" w:color="auto"/>
          </w:divBdr>
        </w:div>
        <w:div w:id="1516726912">
          <w:marLeft w:val="0"/>
          <w:marRight w:val="0"/>
          <w:marTop w:val="0"/>
          <w:marBottom w:val="0"/>
          <w:divBdr>
            <w:top w:val="none" w:sz="0" w:space="0" w:color="auto"/>
            <w:left w:val="none" w:sz="0" w:space="0" w:color="auto"/>
            <w:bottom w:val="none" w:sz="0" w:space="0" w:color="auto"/>
            <w:right w:val="none" w:sz="0" w:space="0" w:color="auto"/>
          </w:divBdr>
        </w:div>
        <w:div w:id="1568148692">
          <w:marLeft w:val="0"/>
          <w:marRight w:val="0"/>
          <w:marTop w:val="0"/>
          <w:marBottom w:val="0"/>
          <w:divBdr>
            <w:top w:val="none" w:sz="0" w:space="0" w:color="auto"/>
            <w:left w:val="none" w:sz="0" w:space="0" w:color="auto"/>
            <w:bottom w:val="none" w:sz="0" w:space="0" w:color="auto"/>
            <w:right w:val="none" w:sz="0" w:space="0" w:color="auto"/>
          </w:divBdr>
        </w:div>
        <w:div w:id="1683125970">
          <w:marLeft w:val="0"/>
          <w:marRight w:val="0"/>
          <w:marTop w:val="0"/>
          <w:marBottom w:val="0"/>
          <w:divBdr>
            <w:top w:val="none" w:sz="0" w:space="0" w:color="auto"/>
            <w:left w:val="none" w:sz="0" w:space="0" w:color="auto"/>
            <w:bottom w:val="none" w:sz="0" w:space="0" w:color="auto"/>
            <w:right w:val="none" w:sz="0" w:space="0" w:color="auto"/>
          </w:divBdr>
        </w:div>
        <w:div w:id="1969434105">
          <w:marLeft w:val="0"/>
          <w:marRight w:val="0"/>
          <w:marTop w:val="0"/>
          <w:marBottom w:val="0"/>
          <w:divBdr>
            <w:top w:val="none" w:sz="0" w:space="0" w:color="auto"/>
            <w:left w:val="none" w:sz="0" w:space="0" w:color="auto"/>
            <w:bottom w:val="none" w:sz="0" w:space="0" w:color="auto"/>
            <w:right w:val="none" w:sz="0" w:space="0" w:color="auto"/>
          </w:divBdr>
        </w:div>
      </w:divsChild>
    </w:div>
    <w:div w:id="1091506874">
      <w:bodyDiv w:val="1"/>
      <w:marLeft w:val="0"/>
      <w:marRight w:val="0"/>
      <w:marTop w:val="0"/>
      <w:marBottom w:val="0"/>
      <w:divBdr>
        <w:top w:val="none" w:sz="0" w:space="0" w:color="auto"/>
        <w:left w:val="none" w:sz="0" w:space="0" w:color="auto"/>
        <w:bottom w:val="none" w:sz="0" w:space="0" w:color="auto"/>
        <w:right w:val="none" w:sz="0" w:space="0" w:color="auto"/>
      </w:divBdr>
      <w:divsChild>
        <w:div w:id="606809204">
          <w:marLeft w:val="0"/>
          <w:marRight w:val="0"/>
          <w:marTop w:val="0"/>
          <w:marBottom w:val="0"/>
          <w:divBdr>
            <w:top w:val="none" w:sz="0" w:space="0" w:color="auto"/>
            <w:left w:val="none" w:sz="0" w:space="0" w:color="auto"/>
            <w:bottom w:val="none" w:sz="0" w:space="0" w:color="auto"/>
            <w:right w:val="none" w:sz="0" w:space="0" w:color="auto"/>
          </w:divBdr>
        </w:div>
        <w:div w:id="1110318351">
          <w:marLeft w:val="0"/>
          <w:marRight w:val="0"/>
          <w:marTop w:val="0"/>
          <w:marBottom w:val="0"/>
          <w:divBdr>
            <w:top w:val="none" w:sz="0" w:space="0" w:color="auto"/>
            <w:left w:val="none" w:sz="0" w:space="0" w:color="auto"/>
            <w:bottom w:val="none" w:sz="0" w:space="0" w:color="auto"/>
            <w:right w:val="none" w:sz="0" w:space="0" w:color="auto"/>
          </w:divBdr>
        </w:div>
        <w:div w:id="1643651659">
          <w:marLeft w:val="0"/>
          <w:marRight w:val="0"/>
          <w:marTop w:val="0"/>
          <w:marBottom w:val="0"/>
          <w:divBdr>
            <w:top w:val="none" w:sz="0" w:space="0" w:color="auto"/>
            <w:left w:val="none" w:sz="0" w:space="0" w:color="auto"/>
            <w:bottom w:val="none" w:sz="0" w:space="0" w:color="auto"/>
            <w:right w:val="none" w:sz="0" w:space="0" w:color="auto"/>
          </w:divBdr>
        </w:div>
        <w:div w:id="1796946780">
          <w:marLeft w:val="0"/>
          <w:marRight w:val="0"/>
          <w:marTop w:val="0"/>
          <w:marBottom w:val="0"/>
          <w:divBdr>
            <w:top w:val="none" w:sz="0" w:space="0" w:color="auto"/>
            <w:left w:val="none" w:sz="0" w:space="0" w:color="auto"/>
            <w:bottom w:val="none" w:sz="0" w:space="0" w:color="auto"/>
            <w:right w:val="none" w:sz="0" w:space="0" w:color="auto"/>
          </w:divBdr>
        </w:div>
      </w:divsChild>
    </w:div>
    <w:div w:id="1091779500">
      <w:bodyDiv w:val="1"/>
      <w:marLeft w:val="0"/>
      <w:marRight w:val="0"/>
      <w:marTop w:val="0"/>
      <w:marBottom w:val="0"/>
      <w:divBdr>
        <w:top w:val="none" w:sz="0" w:space="0" w:color="auto"/>
        <w:left w:val="none" w:sz="0" w:space="0" w:color="auto"/>
        <w:bottom w:val="none" w:sz="0" w:space="0" w:color="auto"/>
        <w:right w:val="none" w:sz="0" w:space="0" w:color="auto"/>
      </w:divBdr>
      <w:divsChild>
        <w:div w:id="75514183">
          <w:marLeft w:val="0"/>
          <w:marRight w:val="0"/>
          <w:marTop w:val="0"/>
          <w:marBottom w:val="0"/>
          <w:divBdr>
            <w:top w:val="none" w:sz="0" w:space="0" w:color="auto"/>
            <w:left w:val="none" w:sz="0" w:space="0" w:color="auto"/>
            <w:bottom w:val="none" w:sz="0" w:space="0" w:color="auto"/>
            <w:right w:val="none" w:sz="0" w:space="0" w:color="auto"/>
          </w:divBdr>
        </w:div>
        <w:div w:id="121190868">
          <w:marLeft w:val="0"/>
          <w:marRight w:val="0"/>
          <w:marTop w:val="0"/>
          <w:marBottom w:val="0"/>
          <w:divBdr>
            <w:top w:val="none" w:sz="0" w:space="0" w:color="auto"/>
            <w:left w:val="none" w:sz="0" w:space="0" w:color="auto"/>
            <w:bottom w:val="none" w:sz="0" w:space="0" w:color="auto"/>
            <w:right w:val="none" w:sz="0" w:space="0" w:color="auto"/>
          </w:divBdr>
        </w:div>
        <w:div w:id="229079326">
          <w:marLeft w:val="0"/>
          <w:marRight w:val="0"/>
          <w:marTop w:val="0"/>
          <w:marBottom w:val="0"/>
          <w:divBdr>
            <w:top w:val="none" w:sz="0" w:space="0" w:color="auto"/>
            <w:left w:val="none" w:sz="0" w:space="0" w:color="auto"/>
            <w:bottom w:val="none" w:sz="0" w:space="0" w:color="auto"/>
            <w:right w:val="none" w:sz="0" w:space="0" w:color="auto"/>
          </w:divBdr>
        </w:div>
        <w:div w:id="323700162">
          <w:marLeft w:val="0"/>
          <w:marRight w:val="0"/>
          <w:marTop w:val="0"/>
          <w:marBottom w:val="0"/>
          <w:divBdr>
            <w:top w:val="none" w:sz="0" w:space="0" w:color="auto"/>
            <w:left w:val="none" w:sz="0" w:space="0" w:color="auto"/>
            <w:bottom w:val="none" w:sz="0" w:space="0" w:color="auto"/>
            <w:right w:val="none" w:sz="0" w:space="0" w:color="auto"/>
          </w:divBdr>
        </w:div>
        <w:div w:id="445318031">
          <w:marLeft w:val="0"/>
          <w:marRight w:val="0"/>
          <w:marTop w:val="0"/>
          <w:marBottom w:val="0"/>
          <w:divBdr>
            <w:top w:val="none" w:sz="0" w:space="0" w:color="auto"/>
            <w:left w:val="none" w:sz="0" w:space="0" w:color="auto"/>
            <w:bottom w:val="none" w:sz="0" w:space="0" w:color="auto"/>
            <w:right w:val="none" w:sz="0" w:space="0" w:color="auto"/>
          </w:divBdr>
        </w:div>
        <w:div w:id="534076893">
          <w:marLeft w:val="0"/>
          <w:marRight w:val="0"/>
          <w:marTop w:val="0"/>
          <w:marBottom w:val="0"/>
          <w:divBdr>
            <w:top w:val="none" w:sz="0" w:space="0" w:color="auto"/>
            <w:left w:val="none" w:sz="0" w:space="0" w:color="auto"/>
            <w:bottom w:val="none" w:sz="0" w:space="0" w:color="auto"/>
            <w:right w:val="none" w:sz="0" w:space="0" w:color="auto"/>
          </w:divBdr>
        </w:div>
        <w:div w:id="1229611278">
          <w:marLeft w:val="0"/>
          <w:marRight w:val="0"/>
          <w:marTop w:val="0"/>
          <w:marBottom w:val="0"/>
          <w:divBdr>
            <w:top w:val="none" w:sz="0" w:space="0" w:color="auto"/>
            <w:left w:val="none" w:sz="0" w:space="0" w:color="auto"/>
            <w:bottom w:val="none" w:sz="0" w:space="0" w:color="auto"/>
            <w:right w:val="none" w:sz="0" w:space="0" w:color="auto"/>
          </w:divBdr>
        </w:div>
        <w:div w:id="1307392427">
          <w:marLeft w:val="0"/>
          <w:marRight w:val="0"/>
          <w:marTop w:val="0"/>
          <w:marBottom w:val="0"/>
          <w:divBdr>
            <w:top w:val="none" w:sz="0" w:space="0" w:color="auto"/>
            <w:left w:val="none" w:sz="0" w:space="0" w:color="auto"/>
            <w:bottom w:val="none" w:sz="0" w:space="0" w:color="auto"/>
            <w:right w:val="none" w:sz="0" w:space="0" w:color="auto"/>
          </w:divBdr>
        </w:div>
        <w:div w:id="1355693559">
          <w:marLeft w:val="0"/>
          <w:marRight w:val="0"/>
          <w:marTop w:val="0"/>
          <w:marBottom w:val="0"/>
          <w:divBdr>
            <w:top w:val="none" w:sz="0" w:space="0" w:color="auto"/>
            <w:left w:val="none" w:sz="0" w:space="0" w:color="auto"/>
            <w:bottom w:val="none" w:sz="0" w:space="0" w:color="auto"/>
            <w:right w:val="none" w:sz="0" w:space="0" w:color="auto"/>
          </w:divBdr>
        </w:div>
        <w:div w:id="1366981088">
          <w:marLeft w:val="0"/>
          <w:marRight w:val="0"/>
          <w:marTop w:val="0"/>
          <w:marBottom w:val="0"/>
          <w:divBdr>
            <w:top w:val="none" w:sz="0" w:space="0" w:color="auto"/>
            <w:left w:val="none" w:sz="0" w:space="0" w:color="auto"/>
            <w:bottom w:val="none" w:sz="0" w:space="0" w:color="auto"/>
            <w:right w:val="none" w:sz="0" w:space="0" w:color="auto"/>
          </w:divBdr>
        </w:div>
        <w:div w:id="1628507036">
          <w:marLeft w:val="0"/>
          <w:marRight w:val="0"/>
          <w:marTop w:val="0"/>
          <w:marBottom w:val="0"/>
          <w:divBdr>
            <w:top w:val="none" w:sz="0" w:space="0" w:color="auto"/>
            <w:left w:val="none" w:sz="0" w:space="0" w:color="auto"/>
            <w:bottom w:val="none" w:sz="0" w:space="0" w:color="auto"/>
            <w:right w:val="none" w:sz="0" w:space="0" w:color="auto"/>
          </w:divBdr>
        </w:div>
        <w:div w:id="1666280543">
          <w:marLeft w:val="0"/>
          <w:marRight w:val="0"/>
          <w:marTop w:val="0"/>
          <w:marBottom w:val="0"/>
          <w:divBdr>
            <w:top w:val="none" w:sz="0" w:space="0" w:color="auto"/>
            <w:left w:val="none" w:sz="0" w:space="0" w:color="auto"/>
            <w:bottom w:val="none" w:sz="0" w:space="0" w:color="auto"/>
            <w:right w:val="none" w:sz="0" w:space="0" w:color="auto"/>
          </w:divBdr>
        </w:div>
        <w:div w:id="1943487418">
          <w:marLeft w:val="0"/>
          <w:marRight w:val="0"/>
          <w:marTop w:val="0"/>
          <w:marBottom w:val="0"/>
          <w:divBdr>
            <w:top w:val="none" w:sz="0" w:space="0" w:color="auto"/>
            <w:left w:val="none" w:sz="0" w:space="0" w:color="auto"/>
            <w:bottom w:val="none" w:sz="0" w:space="0" w:color="auto"/>
            <w:right w:val="none" w:sz="0" w:space="0" w:color="auto"/>
          </w:divBdr>
        </w:div>
      </w:divsChild>
    </w:div>
    <w:div w:id="1091898775">
      <w:bodyDiv w:val="1"/>
      <w:marLeft w:val="0"/>
      <w:marRight w:val="0"/>
      <w:marTop w:val="0"/>
      <w:marBottom w:val="0"/>
      <w:divBdr>
        <w:top w:val="none" w:sz="0" w:space="0" w:color="auto"/>
        <w:left w:val="none" w:sz="0" w:space="0" w:color="auto"/>
        <w:bottom w:val="none" w:sz="0" w:space="0" w:color="auto"/>
        <w:right w:val="none" w:sz="0" w:space="0" w:color="auto"/>
      </w:divBdr>
    </w:div>
    <w:div w:id="1092705404">
      <w:bodyDiv w:val="1"/>
      <w:marLeft w:val="0"/>
      <w:marRight w:val="0"/>
      <w:marTop w:val="0"/>
      <w:marBottom w:val="0"/>
      <w:divBdr>
        <w:top w:val="none" w:sz="0" w:space="0" w:color="auto"/>
        <w:left w:val="none" w:sz="0" w:space="0" w:color="auto"/>
        <w:bottom w:val="none" w:sz="0" w:space="0" w:color="auto"/>
        <w:right w:val="none" w:sz="0" w:space="0" w:color="auto"/>
      </w:divBdr>
      <w:divsChild>
        <w:div w:id="2247184">
          <w:marLeft w:val="0"/>
          <w:marRight w:val="0"/>
          <w:marTop w:val="0"/>
          <w:marBottom w:val="0"/>
          <w:divBdr>
            <w:top w:val="none" w:sz="0" w:space="0" w:color="auto"/>
            <w:left w:val="none" w:sz="0" w:space="0" w:color="auto"/>
            <w:bottom w:val="none" w:sz="0" w:space="0" w:color="auto"/>
            <w:right w:val="none" w:sz="0" w:space="0" w:color="auto"/>
          </w:divBdr>
        </w:div>
        <w:div w:id="75322939">
          <w:marLeft w:val="0"/>
          <w:marRight w:val="0"/>
          <w:marTop w:val="0"/>
          <w:marBottom w:val="0"/>
          <w:divBdr>
            <w:top w:val="none" w:sz="0" w:space="0" w:color="auto"/>
            <w:left w:val="none" w:sz="0" w:space="0" w:color="auto"/>
            <w:bottom w:val="none" w:sz="0" w:space="0" w:color="auto"/>
            <w:right w:val="none" w:sz="0" w:space="0" w:color="auto"/>
          </w:divBdr>
        </w:div>
        <w:div w:id="89275537">
          <w:marLeft w:val="0"/>
          <w:marRight w:val="0"/>
          <w:marTop w:val="0"/>
          <w:marBottom w:val="0"/>
          <w:divBdr>
            <w:top w:val="none" w:sz="0" w:space="0" w:color="auto"/>
            <w:left w:val="none" w:sz="0" w:space="0" w:color="auto"/>
            <w:bottom w:val="none" w:sz="0" w:space="0" w:color="auto"/>
            <w:right w:val="none" w:sz="0" w:space="0" w:color="auto"/>
          </w:divBdr>
        </w:div>
        <w:div w:id="125858646">
          <w:marLeft w:val="0"/>
          <w:marRight w:val="0"/>
          <w:marTop w:val="0"/>
          <w:marBottom w:val="0"/>
          <w:divBdr>
            <w:top w:val="none" w:sz="0" w:space="0" w:color="auto"/>
            <w:left w:val="none" w:sz="0" w:space="0" w:color="auto"/>
            <w:bottom w:val="none" w:sz="0" w:space="0" w:color="auto"/>
            <w:right w:val="none" w:sz="0" w:space="0" w:color="auto"/>
          </w:divBdr>
        </w:div>
        <w:div w:id="346904619">
          <w:marLeft w:val="0"/>
          <w:marRight w:val="0"/>
          <w:marTop w:val="0"/>
          <w:marBottom w:val="0"/>
          <w:divBdr>
            <w:top w:val="none" w:sz="0" w:space="0" w:color="auto"/>
            <w:left w:val="none" w:sz="0" w:space="0" w:color="auto"/>
            <w:bottom w:val="none" w:sz="0" w:space="0" w:color="auto"/>
            <w:right w:val="none" w:sz="0" w:space="0" w:color="auto"/>
          </w:divBdr>
        </w:div>
        <w:div w:id="446512832">
          <w:marLeft w:val="0"/>
          <w:marRight w:val="0"/>
          <w:marTop w:val="0"/>
          <w:marBottom w:val="0"/>
          <w:divBdr>
            <w:top w:val="none" w:sz="0" w:space="0" w:color="auto"/>
            <w:left w:val="none" w:sz="0" w:space="0" w:color="auto"/>
            <w:bottom w:val="none" w:sz="0" w:space="0" w:color="auto"/>
            <w:right w:val="none" w:sz="0" w:space="0" w:color="auto"/>
          </w:divBdr>
        </w:div>
        <w:div w:id="447697106">
          <w:marLeft w:val="0"/>
          <w:marRight w:val="0"/>
          <w:marTop w:val="0"/>
          <w:marBottom w:val="0"/>
          <w:divBdr>
            <w:top w:val="none" w:sz="0" w:space="0" w:color="auto"/>
            <w:left w:val="none" w:sz="0" w:space="0" w:color="auto"/>
            <w:bottom w:val="none" w:sz="0" w:space="0" w:color="auto"/>
            <w:right w:val="none" w:sz="0" w:space="0" w:color="auto"/>
          </w:divBdr>
        </w:div>
        <w:div w:id="649748811">
          <w:marLeft w:val="0"/>
          <w:marRight w:val="0"/>
          <w:marTop w:val="0"/>
          <w:marBottom w:val="0"/>
          <w:divBdr>
            <w:top w:val="none" w:sz="0" w:space="0" w:color="auto"/>
            <w:left w:val="none" w:sz="0" w:space="0" w:color="auto"/>
            <w:bottom w:val="none" w:sz="0" w:space="0" w:color="auto"/>
            <w:right w:val="none" w:sz="0" w:space="0" w:color="auto"/>
          </w:divBdr>
        </w:div>
        <w:div w:id="752969027">
          <w:marLeft w:val="0"/>
          <w:marRight w:val="0"/>
          <w:marTop w:val="0"/>
          <w:marBottom w:val="0"/>
          <w:divBdr>
            <w:top w:val="none" w:sz="0" w:space="0" w:color="auto"/>
            <w:left w:val="none" w:sz="0" w:space="0" w:color="auto"/>
            <w:bottom w:val="none" w:sz="0" w:space="0" w:color="auto"/>
            <w:right w:val="none" w:sz="0" w:space="0" w:color="auto"/>
          </w:divBdr>
        </w:div>
        <w:div w:id="1004934655">
          <w:marLeft w:val="0"/>
          <w:marRight w:val="0"/>
          <w:marTop w:val="0"/>
          <w:marBottom w:val="0"/>
          <w:divBdr>
            <w:top w:val="none" w:sz="0" w:space="0" w:color="auto"/>
            <w:left w:val="none" w:sz="0" w:space="0" w:color="auto"/>
            <w:bottom w:val="none" w:sz="0" w:space="0" w:color="auto"/>
            <w:right w:val="none" w:sz="0" w:space="0" w:color="auto"/>
          </w:divBdr>
        </w:div>
        <w:div w:id="1036542714">
          <w:marLeft w:val="0"/>
          <w:marRight w:val="0"/>
          <w:marTop w:val="0"/>
          <w:marBottom w:val="0"/>
          <w:divBdr>
            <w:top w:val="none" w:sz="0" w:space="0" w:color="auto"/>
            <w:left w:val="none" w:sz="0" w:space="0" w:color="auto"/>
            <w:bottom w:val="none" w:sz="0" w:space="0" w:color="auto"/>
            <w:right w:val="none" w:sz="0" w:space="0" w:color="auto"/>
          </w:divBdr>
        </w:div>
        <w:div w:id="1058480357">
          <w:marLeft w:val="0"/>
          <w:marRight w:val="0"/>
          <w:marTop w:val="0"/>
          <w:marBottom w:val="0"/>
          <w:divBdr>
            <w:top w:val="none" w:sz="0" w:space="0" w:color="auto"/>
            <w:left w:val="none" w:sz="0" w:space="0" w:color="auto"/>
            <w:bottom w:val="none" w:sz="0" w:space="0" w:color="auto"/>
            <w:right w:val="none" w:sz="0" w:space="0" w:color="auto"/>
          </w:divBdr>
        </w:div>
        <w:div w:id="1084229064">
          <w:marLeft w:val="0"/>
          <w:marRight w:val="0"/>
          <w:marTop w:val="0"/>
          <w:marBottom w:val="0"/>
          <w:divBdr>
            <w:top w:val="none" w:sz="0" w:space="0" w:color="auto"/>
            <w:left w:val="none" w:sz="0" w:space="0" w:color="auto"/>
            <w:bottom w:val="none" w:sz="0" w:space="0" w:color="auto"/>
            <w:right w:val="none" w:sz="0" w:space="0" w:color="auto"/>
          </w:divBdr>
        </w:div>
        <w:div w:id="1167280552">
          <w:marLeft w:val="0"/>
          <w:marRight w:val="0"/>
          <w:marTop w:val="0"/>
          <w:marBottom w:val="0"/>
          <w:divBdr>
            <w:top w:val="none" w:sz="0" w:space="0" w:color="auto"/>
            <w:left w:val="none" w:sz="0" w:space="0" w:color="auto"/>
            <w:bottom w:val="none" w:sz="0" w:space="0" w:color="auto"/>
            <w:right w:val="none" w:sz="0" w:space="0" w:color="auto"/>
          </w:divBdr>
        </w:div>
        <w:div w:id="1262378784">
          <w:marLeft w:val="0"/>
          <w:marRight w:val="0"/>
          <w:marTop w:val="0"/>
          <w:marBottom w:val="0"/>
          <w:divBdr>
            <w:top w:val="none" w:sz="0" w:space="0" w:color="auto"/>
            <w:left w:val="none" w:sz="0" w:space="0" w:color="auto"/>
            <w:bottom w:val="none" w:sz="0" w:space="0" w:color="auto"/>
            <w:right w:val="none" w:sz="0" w:space="0" w:color="auto"/>
          </w:divBdr>
        </w:div>
        <w:div w:id="1277172226">
          <w:marLeft w:val="0"/>
          <w:marRight w:val="0"/>
          <w:marTop w:val="0"/>
          <w:marBottom w:val="0"/>
          <w:divBdr>
            <w:top w:val="none" w:sz="0" w:space="0" w:color="auto"/>
            <w:left w:val="none" w:sz="0" w:space="0" w:color="auto"/>
            <w:bottom w:val="none" w:sz="0" w:space="0" w:color="auto"/>
            <w:right w:val="none" w:sz="0" w:space="0" w:color="auto"/>
          </w:divBdr>
        </w:div>
        <w:div w:id="1293091939">
          <w:marLeft w:val="0"/>
          <w:marRight w:val="0"/>
          <w:marTop w:val="0"/>
          <w:marBottom w:val="0"/>
          <w:divBdr>
            <w:top w:val="none" w:sz="0" w:space="0" w:color="auto"/>
            <w:left w:val="none" w:sz="0" w:space="0" w:color="auto"/>
            <w:bottom w:val="none" w:sz="0" w:space="0" w:color="auto"/>
            <w:right w:val="none" w:sz="0" w:space="0" w:color="auto"/>
          </w:divBdr>
        </w:div>
        <w:div w:id="1318537079">
          <w:marLeft w:val="0"/>
          <w:marRight w:val="0"/>
          <w:marTop w:val="0"/>
          <w:marBottom w:val="0"/>
          <w:divBdr>
            <w:top w:val="none" w:sz="0" w:space="0" w:color="auto"/>
            <w:left w:val="none" w:sz="0" w:space="0" w:color="auto"/>
            <w:bottom w:val="none" w:sz="0" w:space="0" w:color="auto"/>
            <w:right w:val="none" w:sz="0" w:space="0" w:color="auto"/>
          </w:divBdr>
        </w:div>
        <w:div w:id="1323193935">
          <w:marLeft w:val="0"/>
          <w:marRight w:val="0"/>
          <w:marTop w:val="0"/>
          <w:marBottom w:val="0"/>
          <w:divBdr>
            <w:top w:val="none" w:sz="0" w:space="0" w:color="auto"/>
            <w:left w:val="none" w:sz="0" w:space="0" w:color="auto"/>
            <w:bottom w:val="none" w:sz="0" w:space="0" w:color="auto"/>
            <w:right w:val="none" w:sz="0" w:space="0" w:color="auto"/>
          </w:divBdr>
        </w:div>
        <w:div w:id="1392575074">
          <w:marLeft w:val="0"/>
          <w:marRight w:val="0"/>
          <w:marTop w:val="0"/>
          <w:marBottom w:val="0"/>
          <w:divBdr>
            <w:top w:val="none" w:sz="0" w:space="0" w:color="auto"/>
            <w:left w:val="none" w:sz="0" w:space="0" w:color="auto"/>
            <w:bottom w:val="none" w:sz="0" w:space="0" w:color="auto"/>
            <w:right w:val="none" w:sz="0" w:space="0" w:color="auto"/>
          </w:divBdr>
        </w:div>
        <w:div w:id="1414619077">
          <w:marLeft w:val="0"/>
          <w:marRight w:val="0"/>
          <w:marTop w:val="0"/>
          <w:marBottom w:val="0"/>
          <w:divBdr>
            <w:top w:val="none" w:sz="0" w:space="0" w:color="auto"/>
            <w:left w:val="none" w:sz="0" w:space="0" w:color="auto"/>
            <w:bottom w:val="none" w:sz="0" w:space="0" w:color="auto"/>
            <w:right w:val="none" w:sz="0" w:space="0" w:color="auto"/>
          </w:divBdr>
        </w:div>
        <w:div w:id="1459836570">
          <w:marLeft w:val="0"/>
          <w:marRight w:val="0"/>
          <w:marTop w:val="0"/>
          <w:marBottom w:val="0"/>
          <w:divBdr>
            <w:top w:val="none" w:sz="0" w:space="0" w:color="auto"/>
            <w:left w:val="none" w:sz="0" w:space="0" w:color="auto"/>
            <w:bottom w:val="none" w:sz="0" w:space="0" w:color="auto"/>
            <w:right w:val="none" w:sz="0" w:space="0" w:color="auto"/>
          </w:divBdr>
        </w:div>
        <w:div w:id="1552106806">
          <w:marLeft w:val="0"/>
          <w:marRight w:val="0"/>
          <w:marTop w:val="0"/>
          <w:marBottom w:val="0"/>
          <w:divBdr>
            <w:top w:val="none" w:sz="0" w:space="0" w:color="auto"/>
            <w:left w:val="none" w:sz="0" w:space="0" w:color="auto"/>
            <w:bottom w:val="none" w:sz="0" w:space="0" w:color="auto"/>
            <w:right w:val="none" w:sz="0" w:space="0" w:color="auto"/>
          </w:divBdr>
        </w:div>
        <w:div w:id="1630889890">
          <w:marLeft w:val="0"/>
          <w:marRight w:val="0"/>
          <w:marTop w:val="0"/>
          <w:marBottom w:val="0"/>
          <w:divBdr>
            <w:top w:val="none" w:sz="0" w:space="0" w:color="auto"/>
            <w:left w:val="none" w:sz="0" w:space="0" w:color="auto"/>
            <w:bottom w:val="none" w:sz="0" w:space="0" w:color="auto"/>
            <w:right w:val="none" w:sz="0" w:space="0" w:color="auto"/>
          </w:divBdr>
        </w:div>
        <w:div w:id="1636986593">
          <w:marLeft w:val="0"/>
          <w:marRight w:val="0"/>
          <w:marTop w:val="0"/>
          <w:marBottom w:val="0"/>
          <w:divBdr>
            <w:top w:val="none" w:sz="0" w:space="0" w:color="auto"/>
            <w:left w:val="none" w:sz="0" w:space="0" w:color="auto"/>
            <w:bottom w:val="none" w:sz="0" w:space="0" w:color="auto"/>
            <w:right w:val="none" w:sz="0" w:space="0" w:color="auto"/>
          </w:divBdr>
        </w:div>
        <w:div w:id="1647272296">
          <w:marLeft w:val="0"/>
          <w:marRight w:val="0"/>
          <w:marTop w:val="0"/>
          <w:marBottom w:val="0"/>
          <w:divBdr>
            <w:top w:val="none" w:sz="0" w:space="0" w:color="auto"/>
            <w:left w:val="none" w:sz="0" w:space="0" w:color="auto"/>
            <w:bottom w:val="none" w:sz="0" w:space="0" w:color="auto"/>
            <w:right w:val="none" w:sz="0" w:space="0" w:color="auto"/>
          </w:divBdr>
        </w:div>
        <w:div w:id="1693409153">
          <w:marLeft w:val="0"/>
          <w:marRight w:val="0"/>
          <w:marTop w:val="0"/>
          <w:marBottom w:val="0"/>
          <w:divBdr>
            <w:top w:val="none" w:sz="0" w:space="0" w:color="auto"/>
            <w:left w:val="none" w:sz="0" w:space="0" w:color="auto"/>
            <w:bottom w:val="none" w:sz="0" w:space="0" w:color="auto"/>
            <w:right w:val="none" w:sz="0" w:space="0" w:color="auto"/>
          </w:divBdr>
        </w:div>
        <w:div w:id="1773814726">
          <w:marLeft w:val="0"/>
          <w:marRight w:val="0"/>
          <w:marTop w:val="0"/>
          <w:marBottom w:val="0"/>
          <w:divBdr>
            <w:top w:val="none" w:sz="0" w:space="0" w:color="auto"/>
            <w:left w:val="none" w:sz="0" w:space="0" w:color="auto"/>
            <w:bottom w:val="none" w:sz="0" w:space="0" w:color="auto"/>
            <w:right w:val="none" w:sz="0" w:space="0" w:color="auto"/>
          </w:divBdr>
        </w:div>
        <w:div w:id="1784839723">
          <w:marLeft w:val="0"/>
          <w:marRight w:val="0"/>
          <w:marTop w:val="0"/>
          <w:marBottom w:val="0"/>
          <w:divBdr>
            <w:top w:val="none" w:sz="0" w:space="0" w:color="auto"/>
            <w:left w:val="none" w:sz="0" w:space="0" w:color="auto"/>
            <w:bottom w:val="none" w:sz="0" w:space="0" w:color="auto"/>
            <w:right w:val="none" w:sz="0" w:space="0" w:color="auto"/>
          </w:divBdr>
        </w:div>
        <w:div w:id="1808008638">
          <w:marLeft w:val="0"/>
          <w:marRight w:val="0"/>
          <w:marTop w:val="0"/>
          <w:marBottom w:val="0"/>
          <w:divBdr>
            <w:top w:val="none" w:sz="0" w:space="0" w:color="auto"/>
            <w:left w:val="none" w:sz="0" w:space="0" w:color="auto"/>
            <w:bottom w:val="none" w:sz="0" w:space="0" w:color="auto"/>
            <w:right w:val="none" w:sz="0" w:space="0" w:color="auto"/>
          </w:divBdr>
        </w:div>
        <w:div w:id="1833057233">
          <w:marLeft w:val="0"/>
          <w:marRight w:val="0"/>
          <w:marTop w:val="0"/>
          <w:marBottom w:val="0"/>
          <w:divBdr>
            <w:top w:val="none" w:sz="0" w:space="0" w:color="auto"/>
            <w:left w:val="none" w:sz="0" w:space="0" w:color="auto"/>
            <w:bottom w:val="none" w:sz="0" w:space="0" w:color="auto"/>
            <w:right w:val="none" w:sz="0" w:space="0" w:color="auto"/>
          </w:divBdr>
        </w:div>
        <w:div w:id="1948150904">
          <w:marLeft w:val="0"/>
          <w:marRight w:val="0"/>
          <w:marTop w:val="0"/>
          <w:marBottom w:val="0"/>
          <w:divBdr>
            <w:top w:val="none" w:sz="0" w:space="0" w:color="auto"/>
            <w:left w:val="none" w:sz="0" w:space="0" w:color="auto"/>
            <w:bottom w:val="none" w:sz="0" w:space="0" w:color="auto"/>
            <w:right w:val="none" w:sz="0" w:space="0" w:color="auto"/>
          </w:divBdr>
        </w:div>
        <w:div w:id="2121292452">
          <w:marLeft w:val="0"/>
          <w:marRight w:val="0"/>
          <w:marTop w:val="0"/>
          <w:marBottom w:val="0"/>
          <w:divBdr>
            <w:top w:val="none" w:sz="0" w:space="0" w:color="auto"/>
            <w:left w:val="none" w:sz="0" w:space="0" w:color="auto"/>
            <w:bottom w:val="none" w:sz="0" w:space="0" w:color="auto"/>
            <w:right w:val="none" w:sz="0" w:space="0" w:color="auto"/>
          </w:divBdr>
        </w:div>
      </w:divsChild>
    </w:div>
    <w:div w:id="1098258964">
      <w:bodyDiv w:val="1"/>
      <w:marLeft w:val="0"/>
      <w:marRight w:val="0"/>
      <w:marTop w:val="0"/>
      <w:marBottom w:val="0"/>
      <w:divBdr>
        <w:top w:val="none" w:sz="0" w:space="0" w:color="auto"/>
        <w:left w:val="none" w:sz="0" w:space="0" w:color="auto"/>
        <w:bottom w:val="none" w:sz="0" w:space="0" w:color="auto"/>
        <w:right w:val="none" w:sz="0" w:space="0" w:color="auto"/>
      </w:divBdr>
      <w:divsChild>
        <w:div w:id="6098537">
          <w:marLeft w:val="0"/>
          <w:marRight w:val="0"/>
          <w:marTop w:val="0"/>
          <w:marBottom w:val="0"/>
          <w:divBdr>
            <w:top w:val="none" w:sz="0" w:space="0" w:color="auto"/>
            <w:left w:val="none" w:sz="0" w:space="0" w:color="auto"/>
            <w:bottom w:val="none" w:sz="0" w:space="0" w:color="auto"/>
            <w:right w:val="none" w:sz="0" w:space="0" w:color="auto"/>
          </w:divBdr>
        </w:div>
        <w:div w:id="226765015">
          <w:marLeft w:val="0"/>
          <w:marRight w:val="0"/>
          <w:marTop w:val="0"/>
          <w:marBottom w:val="0"/>
          <w:divBdr>
            <w:top w:val="none" w:sz="0" w:space="0" w:color="auto"/>
            <w:left w:val="none" w:sz="0" w:space="0" w:color="auto"/>
            <w:bottom w:val="none" w:sz="0" w:space="0" w:color="auto"/>
            <w:right w:val="none" w:sz="0" w:space="0" w:color="auto"/>
          </w:divBdr>
        </w:div>
        <w:div w:id="451241858">
          <w:marLeft w:val="0"/>
          <w:marRight w:val="0"/>
          <w:marTop w:val="0"/>
          <w:marBottom w:val="0"/>
          <w:divBdr>
            <w:top w:val="none" w:sz="0" w:space="0" w:color="auto"/>
            <w:left w:val="none" w:sz="0" w:space="0" w:color="auto"/>
            <w:bottom w:val="none" w:sz="0" w:space="0" w:color="auto"/>
            <w:right w:val="none" w:sz="0" w:space="0" w:color="auto"/>
          </w:divBdr>
        </w:div>
        <w:div w:id="899903905">
          <w:marLeft w:val="0"/>
          <w:marRight w:val="0"/>
          <w:marTop w:val="0"/>
          <w:marBottom w:val="0"/>
          <w:divBdr>
            <w:top w:val="none" w:sz="0" w:space="0" w:color="auto"/>
            <w:left w:val="none" w:sz="0" w:space="0" w:color="auto"/>
            <w:bottom w:val="none" w:sz="0" w:space="0" w:color="auto"/>
            <w:right w:val="none" w:sz="0" w:space="0" w:color="auto"/>
          </w:divBdr>
        </w:div>
        <w:div w:id="1364088697">
          <w:marLeft w:val="0"/>
          <w:marRight w:val="0"/>
          <w:marTop w:val="0"/>
          <w:marBottom w:val="0"/>
          <w:divBdr>
            <w:top w:val="none" w:sz="0" w:space="0" w:color="auto"/>
            <w:left w:val="none" w:sz="0" w:space="0" w:color="auto"/>
            <w:bottom w:val="none" w:sz="0" w:space="0" w:color="auto"/>
            <w:right w:val="none" w:sz="0" w:space="0" w:color="auto"/>
          </w:divBdr>
        </w:div>
        <w:div w:id="1385760124">
          <w:marLeft w:val="0"/>
          <w:marRight w:val="0"/>
          <w:marTop w:val="0"/>
          <w:marBottom w:val="0"/>
          <w:divBdr>
            <w:top w:val="none" w:sz="0" w:space="0" w:color="auto"/>
            <w:left w:val="none" w:sz="0" w:space="0" w:color="auto"/>
            <w:bottom w:val="none" w:sz="0" w:space="0" w:color="auto"/>
            <w:right w:val="none" w:sz="0" w:space="0" w:color="auto"/>
          </w:divBdr>
        </w:div>
        <w:div w:id="1484395844">
          <w:marLeft w:val="0"/>
          <w:marRight w:val="0"/>
          <w:marTop w:val="0"/>
          <w:marBottom w:val="0"/>
          <w:divBdr>
            <w:top w:val="none" w:sz="0" w:space="0" w:color="auto"/>
            <w:left w:val="none" w:sz="0" w:space="0" w:color="auto"/>
            <w:bottom w:val="none" w:sz="0" w:space="0" w:color="auto"/>
            <w:right w:val="none" w:sz="0" w:space="0" w:color="auto"/>
          </w:divBdr>
        </w:div>
        <w:div w:id="1578980876">
          <w:marLeft w:val="0"/>
          <w:marRight w:val="0"/>
          <w:marTop w:val="0"/>
          <w:marBottom w:val="0"/>
          <w:divBdr>
            <w:top w:val="none" w:sz="0" w:space="0" w:color="auto"/>
            <w:left w:val="none" w:sz="0" w:space="0" w:color="auto"/>
            <w:bottom w:val="none" w:sz="0" w:space="0" w:color="auto"/>
            <w:right w:val="none" w:sz="0" w:space="0" w:color="auto"/>
          </w:divBdr>
        </w:div>
        <w:div w:id="1910531007">
          <w:marLeft w:val="0"/>
          <w:marRight w:val="0"/>
          <w:marTop w:val="0"/>
          <w:marBottom w:val="0"/>
          <w:divBdr>
            <w:top w:val="none" w:sz="0" w:space="0" w:color="auto"/>
            <w:left w:val="none" w:sz="0" w:space="0" w:color="auto"/>
            <w:bottom w:val="none" w:sz="0" w:space="0" w:color="auto"/>
            <w:right w:val="none" w:sz="0" w:space="0" w:color="auto"/>
          </w:divBdr>
        </w:div>
        <w:div w:id="2093352157">
          <w:marLeft w:val="0"/>
          <w:marRight w:val="0"/>
          <w:marTop w:val="0"/>
          <w:marBottom w:val="0"/>
          <w:divBdr>
            <w:top w:val="none" w:sz="0" w:space="0" w:color="auto"/>
            <w:left w:val="none" w:sz="0" w:space="0" w:color="auto"/>
            <w:bottom w:val="none" w:sz="0" w:space="0" w:color="auto"/>
            <w:right w:val="none" w:sz="0" w:space="0" w:color="auto"/>
          </w:divBdr>
        </w:div>
      </w:divsChild>
    </w:div>
    <w:div w:id="1100447306">
      <w:bodyDiv w:val="1"/>
      <w:marLeft w:val="0"/>
      <w:marRight w:val="0"/>
      <w:marTop w:val="0"/>
      <w:marBottom w:val="0"/>
      <w:divBdr>
        <w:top w:val="none" w:sz="0" w:space="0" w:color="auto"/>
        <w:left w:val="none" w:sz="0" w:space="0" w:color="auto"/>
        <w:bottom w:val="none" w:sz="0" w:space="0" w:color="auto"/>
        <w:right w:val="none" w:sz="0" w:space="0" w:color="auto"/>
      </w:divBdr>
      <w:divsChild>
        <w:div w:id="90708407">
          <w:marLeft w:val="0"/>
          <w:marRight w:val="0"/>
          <w:marTop w:val="0"/>
          <w:marBottom w:val="0"/>
          <w:divBdr>
            <w:top w:val="none" w:sz="0" w:space="0" w:color="auto"/>
            <w:left w:val="none" w:sz="0" w:space="0" w:color="auto"/>
            <w:bottom w:val="none" w:sz="0" w:space="0" w:color="auto"/>
            <w:right w:val="none" w:sz="0" w:space="0" w:color="auto"/>
          </w:divBdr>
        </w:div>
        <w:div w:id="183061000">
          <w:marLeft w:val="0"/>
          <w:marRight w:val="0"/>
          <w:marTop w:val="0"/>
          <w:marBottom w:val="0"/>
          <w:divBdr>
            <w:top w:val="none" w:sz="0" w:space="0" w:color="auto"/>
            <w:left w:val="none" w:sz="0" w:space="0" w:color="auto"/>
            <w:bottom w:val="none" w:sz="0" w:space="0" w:color="auto"/>
            <w:right w:val="none" w:sz="0" w:space="0" w:color="auto"/>
          </w:divBdr>
        </w:div>
        <w:div w:id="202520502">
          <w:marLeft w:val="0"/>
          <w:marRight w:val="0"/>
          <w:marTop w:val="0"/>
          <w:marBottom w:val="0"/>
          <w:divBdr>
            <w:top w:val="none" w:sz="0" w:space="0" w:color="auto"/>
            <w:left w:val="none" w:sz="0" w:space="0" w:color="auto"/>
            <w:bottom w:val="none" w:sz="0" w:space="0" w:color="auto"/>
            <w:right w:val="none" w:sz="0" w:space="0" w:color="auto"/>
          </w:divBdr>
        </w:div>
        <w:div w:id="232398044">
          <w:marLeft w:val="0"/>
          <w:marRight w:val="0"/>
          <w:marTop w:val="0"/>
          <w:marBottom w:val="0"/>
          <w:divBdr>
            <w:top w:val="none" w:sz="0" w:space="0" w:color="auto"/>
            <w:left w:val="none" w:sz="0" w:space="0" w:color="auto"/>
            <w:bottom w:val="none" w:sz="0" w:space="0" w:color="auto"/>
            <w:right w:val="none" w:sz="0" w:space="0" w:color="auto"/>
          </w:divBdr>
        </w:div>
        <w:div w:id="262542020">
          <w:marLeft w:val="0"/>
          <w:marRight w:val="0"/>
          <w:marTop w:val="0"/>
          <w:marBottom w:val="0"/>
          <w:divBdr>
            <w:top w:val="none" w:sz="0" w:space="0" w:color="auto"/>
            <w:left w:val="none" w:sz="0" w:space="0" w:color="auto"/>
            <w:bottom w:val="none" w:sz="0" w:space="0" w:color="auto"/>
            <w:right w:val="none" w:sz="0" w:space="0" w:color="auto"/>
          </w:divBdr>
        </w:div>
        <w:div w:id="298803314">
          <w:marLeft w:val="0"/>
          <w:marRight w:val="0"/>
          <w:marTop w:val="0"/>
          <w:marBottom w:val="0"/>
          <w:divBdr>
            <w:top w:val="none" w:sz="0" w:space="0" w:color="auto"/>
            <w:left w:val="none" w:sz="0" w:space="0" w:color="auto"/>
            <w:bottom w:val="none" w:sz="0" w:space="0" w:color="auto"/>
            <w:right w:val="none" w:sz="0" w:space="0" w:color="auto"/>
          </w:divBdr>
        </w:div>
        <w:div w:id="365831119">
          <w:marLeft w:val="0"/>
          <w:marRight w:val="0"/>
          <w:marTop w:val="0"/>
          <w:marBottom w:val="0"/>
          <w:divBdr>
            <w:top w:val="none" w:sz="0" w:space="0" w:color="auto"/>
            <w:left w:val="none" w:sz="0" w:space="0" w:color="auto"/>
            <w:bottom w:val="none" w:sz="0" w:space="0" w:color="auto"/>
            <w:right w:val="none" w:sz="0" w:space="0" w:color="auto"/>
          </w:divBdr>
        </w:div>
        <w:div w:id="367075290">
          <w:marLeft w:val="0"/>
          <w:marRight w:val="0"/>
          <w:marTop w:val="0"/>
          <w:marBottom w:val="0"/>
          <w:divBdr>
            <w:top w:val="none" w:sz="0" w:space="0" w:color="auto"/>
            <w:left w:val="none" w:sz="0" w:space="0" w:color="auto"/>
            <w:bottom w:val="none" w:sz="0" w:space="0" w:color="auto"/>
            <w:right w:val="none" w:sz="0" w:space="0" w:color="auto"/>
          </w:divBdr>
        </w:div>
        <w:div w:id="390732661">
          <w:marLeft w:val="0"/>
          <w:marRight w:val="0"/>
          <w:marTop w:val="0"/>
          <w:marBottom w:val="0"/>
          <w:divBdr>
            <w:top w:val="none" w:sz="0" w:space="0" w:color="auto"/>
            <w:left w:val="none" w:sz="0" w:space="0" w:color="auto"/>
            <w:bottom w:val="none" w:sz="0" w:space="0" w:color="auto"/>
            <w:right w:val="none" w:sz="0" w:space="0" w:color="auto"/>
          </w:divBdr>
        </w:div>
        <w:div w:id="418798912">
          <w:marLeft w:val="0"/>
          <w:marRight w:val="0"/>
          <w:marTop w:val="0"/>
          <w:marBottom w:val="0"/>
          <w:divBdr>
            <w:top w:val="none" w:sz="0" w:space="0" w:color="auto"/>
            <w:left w:val="none" w:sz="0" w:space="0" w:color="auto"/>
            <w:bottom w:val="none" w:sz="0" w:space="0" w:color="auto"/>
            <w:right w:val="none" w:sz="0" w:space="0" w:color="auto"/>
          </w:divBdr>
        </w:div>
        <w:div w:id="539517913">
          <w:marLeft w:val="0"/>
          <w:marRight w:val="0"/>
          <w:marTop w:val="0"/>
          <w:marBottom w:val="0"/>
          <w:divBdr>
            <w:top w:val="none" w:sz="0" w:space="0" w:color="auto"/>
            <w:left w:val="none" w:sz="0" w:space="0" w:color="auto"/>
            <w:bottom w:val="none" w:sz="0" w:space="0" w:color="auto"/>
            <w:right w:val="none" w:sz="0" w:space="0" w:color="auto"/>
          </w:divBdr>
        </w:div>
        <w:div w:id="542209112">
          <w:marLeft w:val="0"/>
          <w:marRight w:val="0"/>
          <w:marTop w:val="0"/>
          <w:marBottom w:val="0"/>
          <w:divBdr>
            <w:top w:val="none" w:sz="0" w:space="0" w:color="auto"/>
            <w:left w:val="none" w:sz="0" w:space="0" w:color="auto"/>
            <w:bottom w:val="none" w:sz="0" w:space="0" w:color="auto"/>
            <w:right w:val="none" w:sz="0" w:space="0" w:color="auto"/>
          </w:divBdr>
        </w:div>
        <w:div w:id="567037078">
          <w:marLeft w:val="0"/>
          <w:marRight w:val="0"/>
          <w:marTop w:val="0"/>
          <w:marBottom w:val="0"/>
          <w:divBdr>
            <w:top w:val="none" w:sz="0" w:space="0" w:color="auto"/>
            <w:left w:val="none" w:sz="0" w:space="0" w:color="auto"/>
            <w:bottom w:val="none" w:sz="0" w:space="0" w:color="auto"/>
            <w:right w:val="none" w:sz="0" w:space="0" w:color="auto"/>
          </w:divBdr>
        </w:div>
        <w:div w:id="575479541">
          <w:marLeft w:val="0"/>
          <w:marRight w:val="0"/>
          <w:marTop w:val="0"/>
          <w:marBottom w:val="0"/>
          <w:divBdr>
            <w:top w:val="none" w:sz="0" w:space="0" w:color="auto"/>
            <w:left w:val="none" w:sz="0" w:space="0" w:color="auto"/>
            <w:bottom w:val="none" w:sz="0" w:space="0" w:color="auto"/>
            <w:right w:val="none" w:sz="0" w:space="0" w:color="auto"/>
          </w:divBdr>
        </w:div>
        <w:div w:id="593168183">
          <w:marLeft w:val="0"/>
          <w:marRight w:val="0"/>
          <w:marTop w:val="0"/>
          <w:marBottom w:val="0"/>
          <w:divBdr>
            <w:top w:val="none" w:sz="0" w:space="0" w:color="auto"/>
            <w:left w:val="none" w:sz="0" w:space="0" w:color="auto"/>
            <w:bottom w:val="none" w:sz="0" w:space="0" w:color="auto"/>
            <w:right w:val="none" w:sz="0" w:space="0" w:color="auto"/>
          </w:divBdr>
        </w:div>
        <w:div w:id="672679940">
          <w:marLeft w:val="0"/>
          <w:marRight w:val="0"/>
          <w:marTop w:val="0"/>
          <w:marBottom w:val="0"/>
          <w:divBdr>
            <w:top w:val="none" w:sz="0" w:space="0" w:color="auto"/>
            <w:left w:val="none" w:sz="0" w:space="0" w:color="auto"/>
            <w:bottom w:val="none" w:sz="0" w:space="0" w:color="auto"/>
            <w:right w:val="none" w:sz="0" w:space="0" w:color="auto"/>
          </w:divBdr>
        </w:div>
        <w:div w:id="696586273">
          <w:marLeft w:val="0"/>
          <w:marRight w:val="0"/>
          <w:marTop w:val="0"/>
          <w:marBottom w:val="0"/>
          <w:divBdr>
            <w:top w:val="none" w:sz="0" w:space="0" w:color="auto"/>
            <w:left w:val="none" w:sz="0" w:space="0" w:color="auto"/>
            <w:bottom w:val="none" w:sz="0" w:space="0" w:color="auto"/>
            <w:right w:val="none" w:sz="0" w:space="0" w:color="auto"/>
          </w:divBdr>
        </w:div>
        <w:div w:id="728575549">
          <w:marLeft w:val="0"/>
          <w:marRight w:val="0"/>
          <w:marTop w:val="0"/>
          <w:marBottom w:val="0"/>
          <w:divBdr>
            <w:top w:val="none" w:sz="0" w:space="0" w:color="auto"/>
            <w:left w:val="none" w:sz="0" w:space="0" w:color="auto"/>
            <w:bottom w:val="none" w:sz="0" w:space="0" w:color="auto"/>
            <w:right w:val="none" w:sz="0" w:space="0" w:color="auto"/>
          </w:divBdr>
        </w:div>
        <w:div w:id="730690328">
          <w:marLeft w:val="0"/>
          <w:marRight w:val="0"/>
          <w:marTop w:val="0"/>
          <w:marBottom w:val="0"/>
          <w:divBdr>
            <w:top w:val="none" w:sz="0" w:space="0" w:color="auto"/>
            <w:left w:val="none" w:sz="0" w:space="0" w:color="auto"/>
            <w:bottom w:val="none" w:sz="0" w:space="0" w:color="auto"/>
            <w:right w:val="none" w:sz="0" w:space="0" w:color="auto"/>
          </w:divBdr>
        </w:div>
        <w:div w:id="781611095">
          <w:marLeft w:val="0"/>
          <w:marRight w:val="0"/>
          <w:marTop w:val="0"/>
          <w:marBottom w:val="0"/>
          <w:divBdr>
            <w:top w:val="none" w:sz="0" w:space="0" w:color="auto"/>
            <w:left w:val="none" w:sz="0" w:space="0" w:color="auto"/>
            <w:bottom w:val="none" w:sz="0" w:space="0" w:color="auto"/>
            <w:right w:val="none" w:sz="0" w:space="0" w:color="auto"/>
          </w:divBdr>
        </w:div>
        <w:div w:id="868102824">
          <w:marLeft w:val="0"/>
          <w:marRight w:val="0"/>
          <w:marTop w:val="0"/>
          <w:marBottom w:val="0"/>
          <w:divBdr>
            <w:top w:val="none" w:sz="0" w:space="0" w:color="auto"/>
            <w:left w:val="none" w:sz="0" w:space="0" w:color="auto"/>
            <w:bottom w:val="none" w:sz="0" w:space="0" w:color="auto"/>
            <w:right w:val="none" w:sz="0" w:space="0" w:color="auto"/>
          </w:divBdr>
        </w:div>
        <w:div w:id="878510997">
          <w:marLeft w:val="0"/>
          <w:marRight w:val="0"/>
          <w:marTop w:val="0"/>
          <w:marBottom w:val="0"/>
          <w:divBdr>
            <w:top w:val="none" w:sz="0" w:space="0" w:color="auto"/>
            <w:left w:val="none" w:sz="0" w:space="0" w:color="auto"/>
            <w:bottom w:val="none" w:sz="0" w:space="0" w:color="auto"/>
            <w:right w:val="none" w:sz="0" w:space="0" w:color="auto"/>
          </w:divBdr>
        </w:div>
        <w:div w:id="1084687443">
          <w:marLeft w:val="0"/>
          <w:marRight w:val="0"/>
          <w:marTop w:val="0"/>
          <w:marBottom w:val="0"/>
          <w:divBdr>
            <w:top w:val="none" w:sz="0" w:space="0" w:color="auto"/>
            <w:left w:val="none" w:sz="0" w:space="0" w:color="auto"/>
            <w:bottom w:val="none" w:sz="0" w:space="0" w:color="auto"/>
            <w:right w:val="none" w:sz="0" w:space="0" w:color="auto"/>
          </w:divBdr>
        </w:div>
        <w:div w:id="1088234394">
          <w:marLeft w:val="0"/>
          <w:marRight w:val="0"/>
          <w:marTop w:val="0"/>
          <w:marBottom w:val="0"/>
          <w:divBdr>
            <w:top w:val="none" w:sz="0" w:space="0" w:color="auto"/>
            <w:left w:val="none" w:sz="0" w:space="0" w:color="auto"/>
            <w:bottom w:val="none" w:sz="0" w:space="0" w:color="auto"/>
            <w:right w:val="none" w:sz="0" w:space="0" w:color="auto"/>
          </w:divBdr>
        </w:div>
        <w:div w:id="1092706886">
          <w:marLeft w:val="0"/>
          <w:marRight w:val="0"/>
          <w:marTop w:val="0"/>
          <w:marBottom w:val="0"/>
          <w:divBdr>
            <w:top w:val="none" w:sz="0" w:space="0" w:color="auto"/>
            <w:left w:val="none" w:sz="0" w:space="0" w:color="auto"/>
            <w:bottom w:val="none" w:sz="0" w:space="0" w:color="auto"/>
            <w:right w:val="none" w:sz="0" w:space="0" w:color="auto"/>
          </w:divBdr>
        </w:div>
        <w:div w:id="1217474003">
          <w:marLeft w:val="0"/>
          <w:marRight w:val="0"/>
          <w:marTop w:val="0"/>
          <w:marBottom w:val="0"/>
          <w:divBdr>
            <w:top w:val="none" w:sz="0" w:space="0" w:color="auto"/>
            <w:left w:val="none" w:sz="0" w:space="0" w:color="auto"/>
            <w:bottom w:val="none" w:sz="0" w:space="0" w:color="auto"/>
            <w:right w:val="none" w:sz="0" w:space="0" w:color="auto"/>
          </w:divBdr>
        </w:div>
        <w:div w:id="1296179260">
          <w:marLeft w:val="0"/>
          <w:marRight w:val="0"/>
          <w:marTop w:val="0"/>
          <w:marBottom w:val="0"/>
          <w:divBdr>
            <w:top w:val="none" w:sz="0" w:space="0" w:color="auto"/>
            <w:left w:val="none" w:sz="0" w:space="0" w:color="auto"/>
            <w:bottom w:val="none" w:sz="0" w:space="0" w:color="auto"/>
            <w:right w:val="none" w:sz="0" w:space="0" w:color="auto"/>
          </w:divBdr>
        </w:div>
        <w:div w:id="1351180143">
          <w:marLeft w:val="0"/>
          <w:marRight w:val="0"/>
          <w:marTop w:val="0"/>
          <w:marBottom w:val="0"/>
          <w:divBdr>
            <w:top w:val="none" w:sz="0" w:space="0" w:color="auto"/>
            <w:left w:val="none" w:sz="0" w:space="0" w:color="auto"/>
            <w:bottom w:val="none" w:sz="0" w:space="0" w:color="auto"/>
            <w:right w:val="none" w:sz="0" w:space="0" w:color="auto"/>
          </w:divBdr>
        </w:div>
        <w:div w:id="1359821160">
          <w:marLeft w:val="0"/>
          <w:marRight w:val="0"/>
          <w:marTop w:val="0"/>
          <w:marBottom w:val="0"/>
          <w:divBdr>
            <w:top w:val="none" w:sz="0" w:space="0" w:color="auto"/>
            <w:left w:val="none" w:sz="0" w:space="0" w:color="auto"/>
            <w:bottom w:val="none" w:sz="0" w:space="0" w:color="auto"/>
            <w:right w:val="none" w:sz="0" w:space="0" w:color="auto"/>
          </w:divBdr>
        </w:div>
        <w:div w:id="1411270211">
          <w:marLeft w:val="0"/>
          <w:marRight w:val="0"/>
          <w:marTop w:val="0"/>
          <w:marBottom w:val="0"/>
          <w:divBdr>
            <w:top w:val="none" w:sz="0" w:space="0" w:color="auto"/>
            <w:left w:val="none" w:sz="0" w:space="0" w:color="auto"/>
            <w:bottom w:val="none" w:sz="0" w:space="0" w:color="auto"/>
            <w:right w:val="none" w:sz="0" w:space="0" w:color="auto"/>
          </w:divBdr>
        </w:div>
        <w:div w:id="1425417846">
          <w:marLeft w:val="0"/>
          <w:marRight w:val="0"/>
          <w:marTop w:val="0"/>
          <w:marBottom w:val="0"/>
          <w:divBdr>
            <w:top w:val="none" w:sz="0" w:space="0" w:color="auto"/>
            <w:left w:val="none" w:sz="0" w:space="0" w:color="auto"/>
            <w:bottom w:val="none" w:sz="0" w:space="0" w:color="auto"/>
            <w:right w:val="none" w:sz="0" w:space="0" w:color="auto"/>
          </w:divBdr>
        </w:div>
        <w:div w:id="1434593955">
          <w:marLeft w:val="0"/>
          <w:marRight w:val="0"/>
          <w:marTop w:val="0"/>
          <w:marBottom w:val="0"/>
          <w:divBdr>
            <w:top w:val="none" w:sz="0" w:space="0" w:color="auto"/>
            <w:left w:val="none" w:sz="0" w:space="0" w:color="auto"/>
            <w:bottom w:val="none" w:sz="0" w:space="0" w:color="auto"/>
            <w:right w:val="none" w:sz="0" w:space="0" w:color="auto"/>
          </w:divBdr>
        </w:div>
        <w:div w:id="1522938650">
          <w:marLeft w:val="0"/>
          <w:marRight w:val="0"/>
          <w:marTop w:val="0"/>
          <w:marBottom w:val="0"/>
          <w:divBdr>
            <w:top w:val="none" w:sz="0" w:space="0" w:color="auto"/>
            <w:left w:val="none" w:sz="0" w:space="0" w:color="auto"/>
            <w:bottom w:val="none" w:sz="0" w:space="0" w:color="auto"/>
            <w:right w:val="none" w:sz="0" w:space="0" w:color="auto"/>
          </w:divBdr>
        </w:div>
        <w:div w:id="1523739953">
          <w:marLeft w:val="0"/>
          <w:marRight w:val="0"/>
          <w:marTop w:val="0"/>
          <w:marBottom w:val="0"/>
          <w:divBdr>
            <w:top w:val="none" w:sz="0" w:space="0" w:color="auto"/>
            <w:left w:val="none" w:sz="0" w:space="0" w:color="auto"/>
            <w:bottom w:val="none" w:sz="0" w:space="0" w:color="auto"/>
            <w:right w:val="none" w:sz="0" w:space="0" w:color="auto"/>
          </w:divBdr>
        </w:div>
        <w:div w:id="1559241737">
          <w:marLeft w:val="0"/>
          <w:marRight w:val="0"/>
          <w:marTop w:val="0"/>
          <w:marBottom w:val="0"/>
          <w:divBdr>
            <w:top w:val="none" w:sz="0" w:space="0" w:color="auto"/>
            <w:left w:val="none" w:sz="0" w:space="0" w:color="auto"/>
            <w:bottom w:val="none" w:sz="0" w:space="0" w:color="auto"/>
            <w:right w:val="none" w:sz="0" w:space="0" w:color="auto"/>
          </w:divBdr>
        </w:div>
        <w:div w:id="1574076065">
          <w:marLeft w:val="0"/>
          <w:marRight w:val="0"/>
          <w:marTop w:val="0"/>
          <w:marBottom w:val="0"/>
          <w:divBdr>
            <w:top w:val="none" w:sz="0" w:space="0" w:color="auto"/>
            <w:left w:val="none" w:sz="0" w:space="0" w:color="auto"/>
            <w:bottom w:val="none" w:sz="0" w:space="0" w:color="auto"/>
            <w:right w:val="none" w:sz="0" w:space="0" w:color="auto"/>
          </w:divBdr>
        </w:div>
        <w:div w:id="1619533368">
          <w:marLeft w:val="0"/>
          <w:marRight w:val="0"/>
          <w:marTop w:val="0"/>
          <w:marBottom w:val="0"/>
          <w:divBdr>
            <w:top w:val="none" w:sz="0" w:space="0" w:color="auto"/>
            <w:left w:val="none" w:sz="0" w:space="0" w:color="auto"/>
            <w:bottom w:val="none" w:sz="0" w:space="0" w:color="auto"/>
            <w:right w:val="none" w:sz="0" w:space="0" w:color="auto"/>
          </w:divBdr>
        </w:div>
        <w:div w:id="1661038471">
          <w:marLeft w:val="0"/>
          <w:marRight w:val="0"/>
          <w:marTop w:val="0"/>
          <w:marBottom w:val="0"/>
          <w:divBdr>
            <w:top w:val="none" w:sz="0" w:space="0" w:color="auto"/>
            <w:left w:val="none" w:sz="0" w:space="0" w:color="auto"/>
            <w:bottom w:val="none" w:sz="0" w:space="0" w:color="auto"/>
            <w:right w:val="none" w:sz="0" w:space="0" w:color="auto"/>
          </w:divBdr>
        </w:div>
        <w:div w:id="1691950941">
          <w:marLeft w:val="0"/>
          <w:marRight w:val="0"/>
          <w:marTop w:val="0"/>
          <w:marBottom w:val="0"/>
          <w:divBdr>
            <w:top w:val="none" w:sz="0" w:space="0" w:color="auto"/>
            <w:left w:val="none" w:sz="0" w:space="0" w:color="auto"/>
            <w:bottom w:val="none" w:sz="0" w:space="0" w:color="auto"/>
            <w:right w:val="none" w:sz="0" w:space="0" w:color="auto"/>
          </w:divBdr>
        </w:div>
        <w:div w:id="1804882885">
          <w:marLeft w:val="0"/>
          <w:marRight w:val="0"/>
          <w:marTop w:val="0"/>
          <w:marBottom w:val="0"/>
          <w:divBdr>
            <w:top w:val="none" w:sz="0" w:space="0" w:color="auto"/>
            <w:left w:val="none" w:sz="0" w:space="0" w:color="auto"/>
            <w:bottom w:val="none" w:sz="0" w:space="0" w:color="auto"/>
            <w:right w:val="none" w:sz="0" w:space="0" w:color="auto"/>
          </w:divBdr>
        </w:div>
        <w:div w:id="1826386431">
          <w:marLeft w:val="0"/>
          <w:marRight w:val="0"/>
          <w:marTop w:val="0"/>
          <w:marBottom w:val="0"/>
          <w:divBdr>
            <w:top w:val="none" w:sz="0" w:space="0" w:color="auto"/>
            <w:left w:val="none" w:sz="0" w:space="0" w:color="auto"/>
            <w:bottom w:val="none" w:sz="0" w:space="0" w:color="auto"/>
            <w:right w:val="none" w:sz="0" w:space="0" w:color="auto"/>
          </w:divBdr>
        </w:div>
        <w:div w:id="1842769658">
          <w:marLeft w:val="0"/>
          <w:marRight w:val="0"/>
          <w:marTop w:val="0"/>
          <w:marBottom w:val="0"/>
          <w:divBdr>
            <w:top w:val="none" w:sz="0" w:space="0" w:color="auto"/>
            <w:left w:val="none" w:sz="0" w:space="0" w:color="auto"/>
            <w:bottom w:val="none" w:sz="0" w:space="0" w:color="auto"/>
            <w:right w:val="none" w:sz="0" w:space="0" w:color="auto"/>
          </w:divBdr>
        </w:div>
        <w:div w:id="1918587453">
          <w:marLeft w:val="0"/>
          <w:marRight w:val="0"/>
          <w:marTop w:val="0"/>
          <w:marBottom w:val="0"/>
          <w:divBdr>
            <w:top w:val="none" w:sz="0" w:space="0" w:color="auto"/>
            <w:left w:val="none" w:sz="0" w:space="0" w:color="auto"/>
            <w:bottom w:val="none" w:sz="0" w:space="0" w:color="auto"/>
            <w:right w:val="none" w:sz="0" w:space="0" w:color="auto"/>
          </w:divBdr>
        </w:div>
        <w:div w:id="1933733729">
          <w:marLeft w:val="0"/>
          <w:marRight w:val="0"/>
          <w:marTop w:val="0"/>
          <w:marBottom w:val="0"/>
          <w:divBdr>
            <w:top w:val="none" w:sz="0" w:space="0" w:color="auto"/>
            <w:left w:val="none" w:sz="0" w:space="0" w:color="auto"/>
            <w:bottom w:val="none" w:sz="0" w:space="0" w:color="auto"/>
            <w:right w:val="none" w:sz="0" w:space="0" w:color="auto"/>
          </w:divBdr>
        </w:div>
        <w:div w:id="1944261734">
          <w:marLeft w:val="0"/>
          <w:marRight w:val="0"/>
          <w:marTop w:val="0"/>
          <w:marBottom w:val="0"/>
          <w:divBdr>
            <w:top w:val="none" w:sz="0" w:space="0" w:color="auto"/>
            <w:left w:val="none" w:sz="0" w:space="0" w:color="auto"/>
            <w:bottom w:val="none" w:sz="0" w:space="0" w:color="auto"/>
            <w:right w:val="none" w:sz="0" w:space="0" w:color="auto"/>
          </w:divBdr>
        </w:div>
        <w:div w:id="1984385645">
          <w:marLeft w:val="0"/>
          <w:marRight w:val="0"/>
          <w:marTop w:val="0"/>
          <w:marBottom w:val="0"/>
          <w:divBdr>
            <w:top w:val="none" w:sz="0" w:space="0" w:color="auto"/>
            <w:left w:val="none" w:sz="0" w:space="0" w:color="auto"/>
            <w:bottom w:val="none" w:sz="0" w:space="0" w:color="auto"/>
            <w:right w:val="none" w:sz="0" w:space="0" w:color="auto"/>
          </w:divBdr>
        </w:div>
        <w:div w:id="2004550773">
          <w:marLeft w:val="0"/>
          <w:marRight w:val="0"/>
          <w:marTop w:val="0"/>
          <w:marBottom w:val="0"/>
          <w:divBdr>
            <w:top w:val="none" w:sz="0" w:space="0" w:color="auto"/>
            <w:left w:val="none" w:sz="0" w:space="0" w:color="auto"/>
            <w:bottom w:val="none" w:sz="0" w:space="0" w:color="auto"/>
            <w:right w:val="none" w:sz="0" w:space="0" w:color="auto"/>
          </w:divBdr>
        </w:div>
        <w:div w:id="2056854745">
          <w:marLeft w:val="0"/>
          <w:marRight w:val="0"/>
          <w:marTop w:val="0"/>
          <w:marBottom w:val="0"/>
          <w:divBdr>
            <w:top w:val="none" w:sz="0" w:space="0" w:color="auto"/>
            <w:left w:val="none" w:sz="0" w:space="0" w:color="auto"/>
            <w:bottom w:val="none" w:sz="0" w:space="0" w:color="auto"/>
            <w:right w:val="none" w:sz="0" w:space="0" w:color="auto"/>
          </w:divBdr>
        </w:div>
      </w:divsChild>
    </w:div>
    <w:div w:id="1100562730">
      <w:bodyDiv w:val="1"/>
      <w:marLeft w:val="0"/>
      <w:marRight w:val="0"/>
      <w:marTop w:val="0"/>
      <w:marBottom w:val="0"/>
      <w:divBdr>
        <w:top w:val="none" w:sz="0" w:space="0" w:color="auto"/>
        <w:left w:val="none" w:sz="0" w:space="0" w:color="auto"/>
        <w:bottom w:val="none" w:sz="0" w:space="0" w:color="auto"/>
        <w:right w:val="none" w:sz="0" w:space="0" w:color="auto"/>
      </w:divBdr>
      <w:divsChild>
        <w:div w:id="50809330">
          <w:marLeft w:val="0"/>
          <w:marRight w:val="0"/>
          <w:marTop w:val="0"/>
          <w:marBottom w:val="0"/>
          <w:divBdr>
            <w:top w:val="none" w:sz="0" w:space="0" w:color="auto"/>
            <w:left w:val="none" w:sz="0" w:space="0" w:color="auto"/>
            <w:bottom w:val="none" w:sz="0" w:space="0" w:color="auto"/>
            <w:right w:val="none" w:sz="0" w:space="0" w:color="auto"/>
          </w:divBdr>
        </w:div>
        <w:div w:id="205029040">
          <w:marLeft w:val="0"/>
          <w:marRight w:val="0"/>
          <w:marTop w:val="0"/>
          <w:marBottom w:val="0"/>
          <w:divBdr>
            <w:top w:val="none" w:sz="0" w:space="0" w:color="auto"/>
            <w:left w:val="none" w:sz="0" w:space="0" w:color="auto"/>
            <w:bottom w:val="none" w:sz="0" w:space="0" w:color="auto"/>
            <w:right w:val="none" w:sz="0" w:space="0" w:color="auto"/>
          </w:divBdr>
        </w:div>
        <w:div w:id="423376427">
          <w:marLeft w:val="0"/>
          <w:marRight w:val="0"/>
          <w:marTop w:val="0"/>
          <w:marBottom w:val="0"/>
          <w:divBdr>
            <w:top w:val="none" w:sz="0" w:space="0" w:color="auto"/>
            <w:left w:val="none" w:sz="0" w:space="0" w:color="auto"/>
            <w:bottom w:val="none" w:sz="0" w:space="0" w:color="auto"/>
            <w:right w:val="none" w:sz="0" w:space="0" w:color="auto"/>
          </w:divBdr>
        </w:div>
        <w:div w:id="851844163">
          <w:marLeft w:val="0"/>
          <w:marRight w:val="0"/>
          <w:marTop w:val="0"/>
          <w:marBottom w:val="0"/>
          <w:divBdr>
            <w:top w:val="none" w:sz="0" w:space="0" w:color="auto"/>
            <w:left w:val="none" w:sz="0" w:space="0" w:color="auto"/>
            <w:bottom w:val="none" w:sz="0" w:space="0" w:color="auto"/>
            <w:right w:val="none" w:sz="0" w:space="0" w:color="auto"/>
          </w:divBdr>
        </w:div>
        <w:div w:id="938028134">
          <w:marLeft w:val="0"/>
          <w:marRight w:val="0"/>
          <w:marTop w:val="0"/>
          <w:marBottom w:val="0"/>
          <w:divBdr>
            <w:top w:val="none" w:sz="0" w:space="0" w:color="auto"/>
            <w:left w:val="none" w:sz="0" w:space="0" w:color="auto"/>
            <w:bottom w:val="none" w:sz="0" w:space="0" w:color="auto"/>
            <w:right w:val="none" w:sz="0" w:space="0" w:color="auto"/>
          </w:divBdr>
        </w:div>
        <w:div w:id="1253736077">
          <w:marLeft w:val="0"/>
          <w:marRight w:val="0"/>
          <w:marTop w:val="0"/>
          <w:marBottom w:val="0"/>
          <w:divBdr>
            <w:top w:val="none" w:sz="0" w:space="0" w:color="auto"/>
            <w:left w:val="none" w:sz="0" w:space="0" w:color="auto"/>
            <w:bottom w:val="none" w:sz="0" w:space="0" w:color="auto"/>
            <w:right w:val="none" w:sz="0" w:space="0" w:color="auto"/>
          </w:divBdr>
        </w:div>
        <w:div w:id="1434284581">
          <w:marLeft w:val="0"/>
          <w:marRight w:val="0"/>
          <w:marTop w:val="0"/>
          <w:marBottom w:val="0"/>
          <w:divBdr>
            <w:top w:val="none" w:sz="0" w:space="0" w:color="auto"/>
            <w:left w:val="none" w:sz="0" w:space="0" w:color="auto"/>
            <w:bottom w:val="none" w:sz="0" w:space="0" w:color="auto"/>
            <w:right w:val="none" w:sz="0" w:space="0" w:color="auto"/>
          </w:divBdr>
        </w:div>
        <w:div w:id="1591961108">
          <w:marLeft w:val="0"/>
          <w:marRight w:val="0"/>
          <w:marTop w:val="0"/>
          <w:marBottom w:val="0"/>
          <w:divBdr>
            <w:top w:val="none" w:sz="0" w:space="0" w:color="auto"/>
            <w:left w:val="none" w:sz="0" w:space="0" w:color="auto"/>
            <w:bottom w:val="none" w:sz="0" w:space="0" w:color="auto"/>
            <w:right w:val="none" w:sz="0" w:space="0" w:color="auto"/>
          </w:divBdr>
        </w:div>
      </w:divsChild>
    </w:div>
    <w:div w:id="1101220425">
      <w:bodyDiv w:val="1"/>
      <w:marLeft w:val="0"/>
      <w:marRight w:val="0"/>
      <w:marTop w:val="0"/>
      <w:marBottom w:val="0"/>
      <w:divBdr>
        <w:top w:val="none" w:sz="0" w:space="0" w:color="auto"/>
        <w:left w:val="none" w:sz="0" w:space="0" w:color="auto"/>
        <w:bottom w:val="none" w:sz="0" w:space="0" w:color="auto"/>
        <w:right w:val="none" w:sz="0" w:space="0" w:color="auto"/>
      </w:divBdr>
      <w:divsChild>
        <w:div w:id="20866101">
          <w:marLeft w:val="0"/>
          <w:marRight w:val="0"/>
          <w:marTop w:val="0"/>
          <w:marBottom w:val="0"/>
          <w:divBdr>
            <w:top w:val="none" w:sz="0" w:space="0" w:color="auto"/>
            <w:left w:val="none" w:sz="0" w:space="0" w:color="auto"/>
            <w:bottom w:val="none" w:sz="0" w:space="0" w:color="auto"/>
            <w:right w:val="none" w:sz="0" w:space="0" w:color="auto"/>
          </w:divBdr>
        </w:div>
        <w:div w:id="379861908">
          <w:marLeft w:val="0"/>
          <w:marRight w:val="0"/>
          <w:marTop w:val="0"/>
          <w:marBottom w:val="0"/>
          <w:divBdr>
            <w:top w:val="none" w:sz="0" w:space="0" w:color="auto"/>
            <w:left w:val="none" w:sz="0" w:space="0" w:color="auto"/>
            <w:bottom w:val="none" w:sz="0" w:space="0" w:color="auto"/>
            <w:right w:val="none" w:sz="0" w:space="0" w:color="auto"/>
          </w:divBdr>
        </w:div>
        <w:div w:id="636881180">
          <w:marLeft w:val="0"/>
          <w:marRight w:val="0"/>
          <w:marTop w:val="0"/>
          <w:marBottom w:val="0"/>
          <w:divBdr>
            <w:top w:val="none" w:sz="0" w:space="0" w:color="auto"/>
            <w:left w:val="none" w:sz="0" w:space="0" w:color="auto"/>
            <w:bottom w:val="none" w:sz="0" w:space="0" w:color="auto"/>
            <w:right w:val="none" w:sz="0" w:space="0" w:color="auto"/>
          </w:divBdr>
        </w:div>
        <w:div w:id="1026374188">
          <w:marLeft w:val="0"/>
          <w:marRight w:val="0"/>
          <w:marTop w:val="0"/>
          <w:marBottom w:val="0"/>
          <w:divBdr>
            <w:top w:val="none" w:sz="0" w:space="0" w:color="auto"/>
            <w:left w:val="none" w:sz="0" w:space="0" w:color="auto"/>
            <w:bottom w:val="none" w:sz="0" w:space="0" w:color="auto"/>
            <w:right w:val="none" w:sz="0" w:space="0" w:color="auto"/>
          </w:divBdr>
        </w:div>
        <w:div w:id="1087387172">
          <w:marLeft w:val="0"/>
          <w:marRight w:val="0"/>
          <w:marTop w:val="0"/>
          <w:marBottom w:val="0"/>
          <w:divBdr>
            <w:top w:val="none" w:sz="0" w:space="0" w:color="auto"/>
            <w:left w:val="none" w:sz="0" w:space="0" w:color="auto"/>
            <w:bottom w:val="none" w:sz="0" w:space="0" w:color="auto"/>
            <w:right w:val="none" w:sz="0" w:space="0" w:color="auto"/>
          </w:divBdr>
        </w:div>
        <w:div w:id="1208833862">
          <w:marLeft w:val="0"/>
          <w:marRight w:val="0"/>
          <w:marTop w:val="0"/>
          <w:marBottom w:val="0"/>
          <w:divBdr>
            <w:top w:val="none" w:sz="0" w:space="0" w:color="auto"/>
            <w:left w:val="none" w:sz="0" w:space="0" w:color="auto"/>
            <w:bottom w:val="none" w:sz="0" w:space="0" w:color="auto"/>
            <w:right w:val="none" w:sz="0" w:space="0" w:color="auto"/>
          </w:divBdr>
        </w:div>
        <w:div w:id="1340081347">
          <w:marLeft w:val="0"/>
          <w:marRight w:val="0"/>
          <w:marTop w:val="0"/>
          <w:marBottom w:val="0"/>
          <w:divBdr>
            <w:top w:val="none" w:sz="0" w:space="0" w:color="auto"/>
            <w:left w:val="none" w:sz="0" w:space="0" w:color="auto"/>
            <w:bottom w:val="none" w:sz="0" w:space="0" w:color="auto"/>
            <w:right w:val="none" w:sz="0" w:space="0" w:color="auto"/>
          </w:divBdr>
        </w:div>
        <w:div w:id="1403217583">
          <w:marLeft w:val="0"/>
          <w:marRight w:val="0"/>
          <w:marTop w:val="0"/>
          <w:marBottom w:val="0"/>
          <w:divBdr>
            <w:top w:val="none" w:sz="0" w:space="0" w:color="auto"/>
            <w:left w:val="none" w:sz="0" w:space="0" w:color="auto"/>
            <w:bottom w:val="none" w:sz="0" w:space="0" w:color="auto"/>
            <w:right w:val="none" w:sz="0" w:space="0" w:color="auto"/>
          </w:divBdr>
        </w:div>
        <w:div w:id="1437794843">
          <w:marLeft w:val="0"/>
          <w:marRight w:val="0"/>
          <w:marTop w:val="0"/>
          <w:marBottom w:val="0"/>
          <w:divBdr>
            <w:top w:val="none" w:sz="0" w:space="0" w:color="auto"/>
            <w:left w:val="none" w:sz="0" w:space="0" w:color="auto"/>
            <w:bottom w:val="none" w:sz="0" w:space="0" w:color="auto"/>
            <w:right w:val="none" w:sz="0" w:space="0" w:color="auto"/>
          </w:divBdr>
        </w:div>
        <w:div w:id="1449275457">
          <w:marLeft w:val="0"/>
          <w:marRight w:val="0"/>
          <w:marTop w:val="0"/>
          <w:marBottom w:val="0"/>
          <w:divBdr>
            <w:top w:val="none" w:sz="0" w:space="0" w:color="auto"/>
            <w:left w:val="none" w:sz="0" w:space="0" w:color="auto"/>
            <w:bottom w:val="none" w:sz="0" w:space="0" w:color="auto"/>
            <w:right w:val="none" w:sz="0" w:space="0" w:color="auto"/>
          </w:divBdr>
        </w:div>
        <w:div w:id="1559049899">
          <w:marLeft w:val="0"/>
          <w:marRight w:val="0"/>
          <w:marTop w:val="0"/>
          <w:marBottom w:val="0"/>
          <w:divBdr>
            <w:top w:val="none" w:sz="0" w:space="0" w:color="auto"/>
            <w:left w:val="none" w:sz="0" w:space="0" w:color="auto"/>
            <w:bottom w:val="none" w:sz="0" w:space="0" w:color="auto"/>
            <w:right w:val="none" w:sz="0" w:space="0" w:color="auto"/>
          </w:divBdr>
        </w:div>
        <w:div w:id="1696996739">
          <w:marLeft w:val="0"/>
          <w:marRight w:val="0"/>
          <w:marTop w:val="0"/>
          <w:marBottom w:val="0"/>
          <w:divBdr>
            <w:top w:val="none" w:sz="0" w:space="0" w:color="auto"/>
            <w:left w:val="none" w:sz="0" w:space="0" w:color="auto"/>
            <w:bottom w:val="none" w:sz="0" w:space="0" w:color="auto"/>
            <w:right w:val="none" w:sz="0" w:space="0" w:color="auto"/>
          </w:divBdr>
        </w:div>
        <w:div w:id="1798795968">
          <w:marLeft w:val="0"/>
          <w:marRight w:val="0"/>
          <w:marTop w:val="0"/>
          <w:marBottom w:val="0"/>
          <w:divBdr>
            <w:top w:val="none" w:sz="0" w:space="0" w:color="auto"/>
            <w:left w:val="none" w:sz="0" w:space="0" w:color="auto"/>
            <w:bottom w:val="none" w:sz="0" w:space="0" w:color="auto"/>
            <w:right w:val="none" w:sz="0" w:space="0" w:color="auto"/>
          </w:divBdr>
        </w:div>
      </w:divsChild>
    </w:div>
    <w:div w:id="1103694591">
      <w:bodyDiv w:val="1"/>
      <w:marLeft w:val="0"/>
      <w:marRight w:val="0"/>
      <w:marTop w:val="0"/>
      <w:marBottom w:val="0"/>
      <w:divBdr>
        <w:top w:val="none" w:sz="0" w:space="0" w:color="auto"/>
        <w:left w:val="none" w:sz="0" w:space="0" w:color="auto"/>
        <w:bottom w:val="none" w:sz="0" w:space="0" w:color="auto"/>
        <w:right w:val="none" w:sz="0" w:space="0" w:color="auto"/>
      </w:divBdr>
      <w:divsChild>
        <w:div w:id="160392731">
          <w:marLeft w:val="0"/>
          <w:marRight w:val="0"/>
          <w:marTop w:val="0"/>
          <w:marBottom w:val="0"/>
          <w:divBdr>
            <w:top w:val="none" w:sz="0" w:space="0" w:color="auto"/>
            <w:left w:val="none" w:sz="0" w:space="0" w:color="auto"/>
            <w:bottom w:val="none" w:sz="0" w:space="0" w:color="auto"/>
            <w:right w:val="none" w:sz="0" w:space="0" w:color="auto"/>
          </w:divBdr>
        </w:div>
        <w:div w:id="314800003">
          <w:marLeft w:val="0"/>
          <w:marRight w:val="0"/>
          <w:marTop w:val="0"/>
          <w:marBottom w:val="0"/>
          <w:divBdr>
            <w:top w:val="none" w:sz="0" w:space="0" w:color="auto"/>
            <w:left w:val="none" w:sz="0" w:space="0" w:color="auto"/>
            <w:bottom w:val="none" w:sz="0" w:space="0" w:color="auto"/>
            <w:right w:val="none" w:sz="0" w:space="0" w:color="auto"/>
          </w:divBdr>
        </w:div>
        <w:div w:id="427822031">
          <w:marLeft w:val="0"/>
          <w:marRight w:val="0"/>
          <w:marTop w:val="0"/>
          <w:marBottom w:val="0"/>
          <w:divBdr>
            <w:top w:val="none" w:sz="0" w:space="0" w:color="auto"/>
            <w:left w:val="none" w:sz="0" w:space="0" w:color="auto"/>
            <w:bottom w:val="none" w:sz="0" w:space="0" w:color="auto"/>
            <w:right w:val="none" w:sz="0" w:space="0" w:color="auto"/>
          </w:divBdr>
        </w:div>
        <w:div w:id="975716108">
          <w:marLeft w:val="0"/>
          <w:marRight w:val="0"/>
          <w:marTop w:val="0"/>
          <w:marBottom w:val="0"/>
          <w:divBdr>
            <w:top w:val="none" w:sz="0" w:space="0" w:color="auto"/>
            <w:left w:val="none" w:sz="0" w:space="0" w:color="auto"/>
            <w:bottom w:val="none" w:sz="0" w:space="0" w:color="auto"/>
            <w:right w:val="none" w:sz="0" w:space="0" w:color="auto"/>
          </w:divBdr>
        </w:div>
        <w:div w:id="1003704027">
          <w:marLeft w:val="0"/>
          <w:marRight w:val="0"/>
          <w:marTop w:val="0"/>
          <w:marBottom w:val="0"/>
          <w:divBdr>
            <w:top w:val="none" w:sz="0" w:space="0" w:color="auto"/>
            <w:left w:val="none" w:sz="0" w:space="0" w:color="auto"/>
            <w:bottom w:val="none" w:sz="0" w:space="0" w:color="auto"/>
            <w:right w:val="none" w:sz="0" w:space="0" w:color="auto"/>
          </w:divBdr>
        </w:div>
        <w:div w:id="1348407284">
          <w:marLeft w:val="0"/>
          <w:marRight w:val="0"/>
          <w:marTop w:val="0"/>
          <w:marBottom w:val="0"/>
          <w:divBdr>
            <w:top w:val="none" w:sz="0" w:space="0" w:color="auto"/>
            <w:left w:val="none" w:sz="0" w:space="0" w:color="auto"/>
            <w:bottom w:val="none" w:sz="0" w:space="0" w:color="auto"/>
            <w:right w:val="none" w:sz="0" w:space="0" w:color="auto"/>
          </w:divBdr>
        </w:div>
        <w:div w:id="1352948070">
          <w:marLeft w:val="0"/>
          <w:marRight w:val="0"/>
          <w:marTop w:val="0"/>
          <w:marBottom w:val="0"/>
          <w:divBdr>
            <w:top w:val="none" w:sz="0" w:space="0" w:color="auto"/>
            <w:left w:val="none" w:sz="0" w:space="0" w:color="auto"/>
            <w:bottom w:val="none" w:sz="0" w:space="0" w:color="auto"/>
            <w:right w:val="none" w:sz="0" w:space="0" w:color="auto"/>
          </w:divBdr>
        </w:div>
      </w:divsChild>
    </w:div>
    <w:div w:id="1104811712">
      <w:bodyDiv w:val="1"/>
      <w:marLeft w:val="0"/>
      <w:marRight w:val="0"/>
      <w:marTop w:val="0"/>
      <w:marBottom w:val="0"/>
      <w:divBdr>
        <w:top w:val="none" w:sz="0" w:space="0" w:color="auto"/>
        <w:left w:val="none" w:sz="0" w:space="0" w:color="auto"/>
        <w:bottom w:val="none" w:sz="0" w:space="0" w:color="auto"/>
        <w:right w:val="none" w:sz="0" w:space="0" w:color="auto"/>
      </w:divBdr>
      <w:divsChild>
        <w:div w:id="143007965">
          <w:marLeft w:val="0"/>
          <w:marRight w:val="0"/>
          <w:marTop w:val="0"/>
          <w:marBottom w:val="0"/>
          <w:divBdr>
            <w:top w:val="none" w:sz="0" w:space="0" w:color="auto"/>
            <w:left w:val="none" w:sz="0" w:space="0" w:color="auto"/>
            <w:bottom w:val="none" w:sz="0" w:space="0" w:color="auto"/>
            <w:right w:val="none" w:sz="0" w:space="0" w:color="auto"/>
          </w:divBdr>
        </w:div>
        <w:div w:id="468058834">
          <w:marLeft w:val="0"/>
          <w:marRight w:val="0"/>
          <w:marTop w:val="0"/>
          <w:marBottom w:val="0"/>
          <w:divBdr>
            <w:top w:val="none" w:sz="0" w:space="0" w:color="auto"/>
            <w:left w:val="none" w:sz="0" w:space="0" w:color="auto"/>
            <w:bottom w:val="none" w:sz="0" w:space="0" w:color="auto"/>
            <w:right w:val="none" w:sz="0" w:space="0" w:color="auto"/>
          </w:divBdr>
        </w:div>
        <w:div w:id="975913877">
          <w:marLeft w:val="0"/>
          <w:marRight w:val="0"/>
          <w:marTop w:val="0"/>
          <w:marBottom w:val="0"/>
          <w:divBdr>
            <w:top w:val="none" w:sz="0" w:space="0" w:color="auto"/>
            <w:left w:val="none" w:sz="0" w:space="0" w:color="auto"/>
            <w:bottom w:val="none" w:sz="0" w:space="0" w:color="auto"/>
            <w:right w:val="none" w:sz="0" w:space="0" w:color="auto"/>
          </w:divBdr>
        </w:div>
        <w:div w:id="1227643126">
          <w:marLeft w:val="0"/>
          <w:marRight w:val="0"/>
          <w:marTop w:val="0"/>
          <w:marBottom w:val="0"/>
          <w:divBdr>
            <w:top w:val="none" w:sz="0" w:space="0" w:color="auto"/>
            <w:left w:val="none" w:sz="0" w:space="0" w:color="auto"/>
            <w:bottom w:val="none" w:sz="0" w:space="0" w:color="auto"/>
            <w:right w:val="none" w:sz="0" w:space="0" w:color="auto"/>
          </w:divBdr>
        </w:div>
        <w:div w:id="1635872712">
          <w:marLeft w:val="0"/>
          <w:marRight w:val="0"/>
          <w:marTop w:val="0"/>
          <w:marBottom w:val="0"/>
          <w:divBdr>
            <w:top w:val="none" w:sz="0" w:space="0" w:color="auto"/>
            <w:left w:val="none" w:sz="0" w:space="0" w:color="auto"/>
            <w:bottom w:val="none" w:sz="0" w:space="0" w:color="auto"/>
            <w:right w:val="none" w:sz="0" w:space="0" w:color="auto"/>
          </w:divBdr>
        </w:div>
        <w:div w:id="2075857242">
          <w:marLeft w:val="0"/>
          <w:marRight w:val="0"/>
          <w:marTop w:val="0"/>
          <w:marBottom w:val="0"/>
          <w:divBdr>
            <w:top w:val="none" w:sz="0" w:space="0" w:color="auto"/>
            <w:left w:val="none" w:sz="0" w:space="0" w:color="auto"/>
            <w:bottom w:val="none" w:sz="0" w:space="0" w:color="auto"/>
            <w:right w:val="none" w:sz="0" w:space="0" w:color="auto"/>
          </w:divBdr>
        </w:div>
        <w:div w:id="2097624879">
          <w:marLeft w:val="0"/>
          <w:marRight w:val="0"/>
          <w:marTop w:val="0"/>
          <w:marBottom w:val="0"/>
          <w:divBdr>
            <w:top w:val="none" w:sz="0" w:space="0" w:color="auto"/>
            <w:left w:val="none" w:sz="0" w:space="0" w:color="auto"/>
            <w:bottom w:val="none" w:sz="0" w:space="0" w:color="auto"/>
            <w:right w:val="none" w:sz="0" w:space="0" w:color="auto"/>
          </w:divBdr>
        </w:div>
      </w:divsChild>
    </w:div>
    <w:div w:id="1106266334">
      <w:bodyDiv w:val="1"/>
      <w:marLeft w:val="0"/>
      <w:marRight w:val="0"/>
      <w:marTop w:val="0"/>
      <w:marBottom w:val="0"/>
      <w:divBdr>
        <w:top w:val="none" w:sz="0" w:space="0" w:color="auto"/>
        <w:left w:val="none" w:sz="0" w:space="0" w:color="auto"/>
        <w:bottom w:val="none" w:sz="0" w:space="0" w:color="auto"/>
        <w:right w:val="none" w:sz="0" w:space="0" w:color="auto"/>
      </w:divBdr>
    </w:div>
    <w:div w:id="1108546205">
      <w:bodyDiv w:val="1"/>
      <w:marLeft w:val="0"/>
      <w:marRight w:val="0"/>
      <w:marTop w:val="0"/>
      <w:marBottom w:val="0"/>
      <w:divBdr>
        <w:top w:val="none" w:sz="0" w:space="0" w:color="auto"/>
        <w:left w:val="none" w:sz="0" w:space="0" w:color="auto"/>
        <w:bottom w:val="none" w:sz="0" w:space="0" w:color="auto"/>
        <w:right w:val="none" w:sz="0" w:space="0" w:color="auto"/>
      </w:divBdr>
      <w:divsChild>
        <w:div w:id="30618752">
          <w:marLeft w:val="0"/>
          <w:marRight w:val="0"/>
          <w:marTop w:val="0"/>
          <w:marBottom w:val="0"/>
          <w:divBdr>
            <w:top w:val="none" w:sz="0" w:space="0" w:color="auto"/>
            <w:left w:val="none" w:sz="0" w:space="0" w:color="auto"/>
            <w:bottom w:val="none" w:sz="0" w:space="0" w:color="auto"/>
            <w:right w:val="none" w:sz="0" w:space="0" w:color="auto"/>
          </w:divBdr>
        </w:div>
        <w:div w:id="320428159">
          <w:marLeft w:val="0"/>
          <w:marRight w:val="0"/>
          <w:marTop w:val="0"/>
          <w:marBottom w:val="0"/>
          <w:divBdr>
            <w:top w:val="none" w:sz="0" w:space="0" w:color="auto"/>
            <w:left w:val="none" w:sz="0" w:space="0" w:color="auto"/>
            <w:bottom w:val="none" w:sz="0" w:space="0" w:color="auto"/>
            <w:right w:val="none" w:sz="0" w:space="0" w:color="auto"/>
          </w:divBdr>
        </w:div>
        <w:div w:id="354621708">
          <w:marLeft w:val="0"/>
          <w:marRight w:val="0"/>
          <w:marTop w:val="0"/>
          <w:marBottom w:val="0"/>
          <w:divBdr>
            <w:top w:val="none" w:sz="0" w:space="0" w:color="auto"/>
            <w:left w:val="none" w:sz="0" w:space="0" w:color="auto"/>
            <w:bottom w:val="none" w:sz="0" w:space="0" w:color="auto"/>
            <w:right w:val="none" w:sz="0" w:space="0" w:color="auto"/>
          </w:divBdr>
        </w:div>
        <w:div w:id="530919026">
          <w:marLeft w:val="0"/>
          <w:marRight w:val="0"/>
          <w:marTop w:val="0"/>
          <w:marBottom w:val="0"/>
          <w:divBdr>
            <w:top w:val="none" w:sz="0" w:space="0" w:color="auto"/>
            <w:left w:val="none" w:sz="0" w:space="0" w:color="auto"/>
            <w:bottom w:val="none" w:sz="0" w:space="0" w:color="auto"/>
            <w:right w:val="none" w:sz="0" w:space="0" w:color="auto"/>
          </w:divBdr>
        </w:div>
        <w:div w:id="625817297">
          <w:marLeft w:val="0"/>
          <w:marRight w:val="0"/>
          <w:marTop w:val="0"/>
          <w:marBottom w:val="0"/>
          <w:divBdr>
            <w:top w:val="none" w:sz="0" w:space="0" w:color="auto"/>
            <w:left w:val="none" w:sz="0" w:space="0" w:color="auto"/>
            <w:bottom w:val="none" w:sz="0" w:space="0" w:color="auto"/>
            <w:right w:val="none" w:sz="0" w:space="0" w:color="auto"/>
          </w:divBdr>
        </w:div>
        <w:div w:id="764418661">
          <w:marLeft w:val="0"/>
          <w:marRight w:val="0"/>
          <w:marTop w:val="0"/>
          <w:marBottom w:val="0"/>
          <w:divBdr>
            <w:top w:val="none" w:sz="0" w:space="0" w:color="auto"/>
            <w:left w:val="none" w:sz="0" w:space="0" w:color="auto"/>
            <w:bottom w:val="none" w:sz="0" w:space="0" w:color="auto"/>
            <w:right w:val="none" w:sz="0" w:space="0" w:color="auto"/>
          </w:divBdr>
        </w:div>
        <w:div w:id="812328307">
          <w:marLeft w:val="0"/>
          <w:marRight w:val="0"/>
          <w:marTop w:val="0"/>
          <w:marBottom w:val="0"/>
          <w:divBdr>
            <w:top w:val="none" w:sz="0" w:space="0" w:color="auto"/>
            <w:left w:val="none" w:sz="0" w:space="0" w:color="auto"/>
            <w:bottom w:val="none" w:sz="0" w:space="0" w:color="auto"/>
            <w:right w:val="none" w:sz="0" w:space="0" w:color="auto"/>
          </w:divBdr>
        </w:div>
        <w:div w:id="857894849">
          <w:marLeft w:val="0"/>
          <w:marRight w:val="0"/>
          <w:marTop w:val="0"/>
          <w:marBottom w:val="0"/>
          <w:divBdr>
            <w:top w:val="none" w:sz="0" w:space="0" w:color="auto"/>
            <w:left w:val="none" w:sz="0" w:space="0" w:color="auto"/>
            <w:bottom w:val="none" w:sz="0" w:space="0" w:color="auto"/>
            <w:right w:val="none" w:sz="0" w:space="0" w:color="auto"/>
          </w:divBdr>
        </w:div>
        <w:div w:id="1278178435">
          <w:marLeft w:val="0"/>
          <w:marRight w:val="0"/>
          <w:marTop w:val="0"/>
          <w:marBottom w:val="0"/>
          <w:divBdr>
            <w:top w:val="none" w:sz="0" w:space="0" w:color="auto"/>
            <w:left w:val="none" w:sz="0" w:space="0" w:color="auto"/>
            <w:bottom w:val="none" w:sz="0" w:space="0" w:color="auto"/>
            <w:right w:val="none" w:sz="0" w:space="0" w:color="auto"/>
          </w:divBdr>
        </w:div>
        <w:div w:id="1439793151">
          <w:marLeft w:val="0"/>
          <w:marRight w:val="0"/>
          <w:marTop w:val="0"/>
          <w:marBottom w:val="0"/>
          <w:divBdr>
            <w:top w:val="none" w:sz="0" w:space="0" w:color="auto"/>
            <w:left w:val="none" w:sz="0" w:space="0" w:color="auto"/>
            <w:bottom w:val="none" w:sz="0" w:space="0" w:color="auto"/>
            <w:right w:val="none" w:sz="0" w:space="0" w:color="auto"/>
          </w:divBdr>
        </w:div>
        <w:div w:id="1604262174">
          <w:marLeft w:val="0"/>
          <w:marRight w:val="0"/>
          <w:marTop w:val="0"/>
          <w:marBottom w:val="0"/>
          <w:divBdr>
            <w:top w:val="none" w:sz="0" w:space="0" w:color="auto"/>
            <w:left w:val="none" w:sz="0" w:space="0" w:color="auto"/>
            <w:bottom w:val="none" w:sz="0" w:space="0" w:color="auto"/>
            <w:right w:val="none" w:sz="0" w:space="0" w:color="auto"/>
          </w:divBdr>
        </w:div>
        <w:div w:id="1613903428">
          <w:marLeft w:val="0"/>
          <w:marRight w:val="0"/>
          <w:marTop w:val="0"/>
          <w:marBottom w:val="0"/>
          <w:divBdr>
            <w:top w:val="none" w:sz="0" w:space="0" w:color="auto"/>
            <w:left w:val="none" w:sz="0" w:space="0" w:color="auto"/>
            <w:bottom w:val="none" w:sz="0" w:space="0" w:color="auto"/>
            <w:right w:val="none" w:sz="0" w:space="0" w:color="auto"/>
          </w:divBdr>
        </w:div>
        <w:div w:id="1704789518">
          <w:marLeft w:val="0"/>
          <w:marRight w:val="0"/>
          <w:marTop w:val="0"/>
          <w:marBottom w:val="0"/>
          <w:divBdr>
            <w:top w:val="none" w:sz="0" w:space="0" w:color="auto"/>
            <w:left w:val="none" w:sz="0" w:space="0" w:color="auto"/>
            <w:bottom w:val="none" w:sz="0" w:space="0" w:color="auto"/>
            <w:right w:val="none" w:sz="0" w:space="0" w:color="auto"/>
          </w:divBdr>
        </w:div>
        <w:div w:id="1984653109">
          <w:marLeft w:val="0"/>
          <w:marRight w:val="0"/>
          <w:marTop w:val="0"/>
          <w:marBottom w:val="0"/>
          <w:divBdr>
            <w:top w:val="none" w:sz="0" w:space="0" w:color="auto"/>
            <w:left w:val="none" w:sz="0" w:space="0" w:color="auto"/>
            <w:bottom w:val="none" w:sz="0" w:space="0" w:color="auto"/>
            <w:right w:val="none" w:sz="0" w:space="0" w:color="auto"/>
          </w:divBdr>
        </w:div>
        <w:div w:id="2032756517">
          <w:marLeft w:val="0"/>
          <w:marRight w:val="0"/>
          <w:marTop w:val="0"/>
          <w:marBottom w:val="0"/>
          <w:divBdr>
            <w:top w:val="none" w:sz="0" w:space="0" w:color="auto"/>
            <w:left w:val="none" w:sz="0" w:space="0" w:color="auto"/>
            <w:bottom w:val="none" w:sz="0" w:space="0" w:color="auto"/>
            <w:right w:val="none" w:sz="0" w:space="0" w:color="auto"/>
          </w:divBdr>
        </w:div>
        <w:div w:id="2062898289">
          <w:marLeft w:val="0"/>
          <w:marRight w:val="0"/>
          <w:marTop w:val="0"/>
          <w:marBottom w:val="0"/>
          <w:divBdr>
            <w:top w:val="none" w:sz="0" w:space="0" w:color="auto"/>
            <w:left w:val="none" w:sz="0" w:space="0" w:color="auto"/>
            <w:bottom w:val="none" w:sz="0" w:space="0" w:color="auto"/>
            <w:right w:val="none" w:sz="0" w:space="0" w:color="auto"/>
          </w:divBdr>
        </w:div>
      </w:divsChild>
    </w:div>
    <w:div w:id="1114130668">
      <w:bodyDiv w:val="1"/>
      <w:marLeft w:val="0"/>
      <w:marRight w:val="0"/>
      <w:marTop w:val="0"/>
      <w:marBottom w:val="0"/>
      <w:divBdr>
        <w:top w:val="none" w:sz="0" w:space="0" w:color="auto"/>
        <w:left w:val="none" w:sz="0" w:space="0" w:color="auto"/>
        <w:bottom w:val="none" w:sz="0" w:space="0" w:color="auto"/>
        <w:right w:val="none" w:sz="0" w:space="0" w:color="auto"/>
      </w:divBdr>
      <w:divsChild>
        <w:div w:id="140385894">
          <w:marLeft w:val="0"/>
          <w:marRight w:val="0"/>
          <w:marTop w:val="0"/>
          <w:marBottom w:val="0"/>
          <w:divBdr>
            <w:top w:val="none" w:sz="0" w:space="0" w:color="auto"/>
            <w:left w:val="none" w:sz="0" w:space="0" w:color="auto"/>
            <w:bottom w:val="none" w:sz="0" w:space="0" w:color="auto"/>
            <w:right w:val="none" w:sz="0" w:space="0" w:color="auto"/>
          </w:divBdr>
        </w:div>
        <w:div w:id="167212636">
          <w:marLeft w:val="0"/>
          <w:marRight w:val="0"/>
          <w:marTop w:val="0"/>
          <w:marBottom w:val="0"/>
          <w:divBdr>
            <w:top w:val="none" w:sz="0" w:space="0" w:color="auto"/>
            <w:left w:val="none" w:sz="0" w:space="0" w:color="auto"/>
            <w:bottom w:val="none" w:sz="0" w:space="0" w:color="auto"/>
            <w:right w:val="none" w:sz="0" w:space="0" w:color="auto"/>
          </w:divBdr>
        </w:div>
        <w:div w:id="209538807">
          <w:marLeft w:val="0"/>
          <w:marRight w:val="0"/>
          <w:marTop w:val="0"/>
          <w:marBottom w:val="0"/>
          <w:divBdr>
            <w:top w:val="none" w:sz="0" w:space="0" w:color="auto"/>
            <w:left w:val="none" w:sz="0" w:space="0" w:color="auto"/>
            <w:bottom w:val="none" w:sz="0" w:space="0" w:color="auto"/>
            <w:right w:val="none" w:sz="0" w:space="0" w:color="auto"/>
          </w:divBdr>
        </w:div>
        <w:div w:id="485318088">
          <w:marLeft w:val="0"/>
          <w:marRight w:val="0"/>
          <w:marTop w:val="0"/>
          <w:marBottom w:val="0"/>
          <w:divBdr>
            <w:top w:val="none" w:sz="0" w:space="0" w:color="auto"/>
            <w:left w:val="none" w:sz="0" w:space="0" w:color="auto"/>
            <w:bottom w:val="none" w:sz="0" w:space="0" w:color="auto"/>
            <w:right w:val="none" w:sz="0" w:space="0" w:color="auto"/>
          </w:divBdr>
        </w:div>
        <w:div w:id="745735605">
          <w:marLeft w:val="0"/>
          <w:marRight w:val="0"/>
          <w:marTop w:val="0"/>
          <w:marBottom w:val="0"/>
          <w:divBdr>
            <w:top w:val="none" w:sz="0" w:space="0" w:color="auto"/>
            <w:left w:val="none" w:sz="0" w:space="0" w:color="auto"/>
            <w:bottom w:val="none" w:sz="0" w:space="0" w:color="auto"/>
            <w:right w:val="none" w:sz="0" w:space="0" w:color="auto"/>
          </w:divBdr>
        </w:div>
        <w:div w:id="803543480">
          <w:marLeft w:val="0"/>
          <w:marRight w:val="0"/>
          <w:marTop w:val="0"/>
          <w:marBottom w:val="0"/>
          <w:divBdr>
            <w:top w:val="none" w:sz="0" w:space="0" w:color="auto"/>
            <w:left w:val="none" w:sz="0" w:space="0" w:color="auto"/>
            <w:bottom w:val="none" w:sz="0" w:space="0" w:color="auto"/>
            <w:right w:val="none" w:sz="0" w:space="0" w:color="auto"/>
          </w:divBdr>
        </w:div>
        <w:div w:id="1136947326">
          <w:marLeft w:val="0"/>
          <w:marRight w:val="0"/>
          <w:marTop w:val="0"/>
          <w:marBottom w:val="0"/>
          <w:divBdr>
            <w:top w:val="none" w:sz="0" w:space="0" w:color="auto"/>
            <w:left w:val="none" w:sz="0" w:space="0" w:color="auto"/>
            <w:bottom w:val="none" w:sz="0" w:space="0" w:color="auto"/>
            <w:right w:val="none" w:sz="0" w:space="0" w:color="auto"/>
          </w:divBdr>
        </w:div>
        <w:div w:id="1453398784">
          <w:marLeft w:val="0"/>
          <w:marRight w:val="0"/>
          <w:marTop w:val="0"/>
          <w:marBottom w:val="0"/>
          <w:divBdr>
            <w:top w:val="none" w:sz="0" w:space="0" w:color="auto"/>
            <w:left w:val="none" w:sz="0" w:space="0" w:color="auto"/>
            <w:bottom w:val="none" w:sz="0" w:space="0" w:color="auto"/>
            <w:right w:val="none" w:sz="0" w:space="0" w:color="auto"/>
          </w:divBdr>
        </w:div>
        <w:div w:id="1520000612">
          <w:marLeft w:val="0"/>
          <w:marRight w:val="0"/>
          <w:marTop w:val="0"/>
          <w:marBottom w:val="0"/>
          <w:divBdr>
            <w:top w:val="none" w:sz="0" w:space="0" w:color="auto"/>
            <w:left w:val="none" w:sz="0" w:space="0" w:color="auto"/>
            <w:bottom w:val="none" w:sz="0" w:space="0" w:color="auto"/>
            <w:right w:val="none" w:sz="0" w:space="0" w:color="auto"/>
          </w:divBdr>
        </w:div>
        <w:div w:id="1728872374">
          <w:marLeft w:val="0"/>
          <w:marRight w:val="0"/>
          <w:marTop w:val="0"/>
          <w:marBottom w:val="0"/>
          <w:divBdr>
            <w:top w:val="none" w:sz="0" w:space="0" w:color="auto"/>
            <w:left w:val="none" w:sz="0" w:space="0" w:color="auto"/>
            <w:bottom w:val="none" w:sz="0" w:space="0" w:color="auto"/>
            <w:right w:val="none" w:sz="0" w:space="0" w:color="auto"/>
          </w:divBdr>
        </w:div>
        <w:div w:id="1834837660">
          <w:marLeft w:val="0"/>
          <w:marRight w:val="0"/>
          <w:marTop w:val="0"/>
          <w:marBottom w:val="0"/>
          <w:divBdr>
            <w:top w:val="none" w:sz="0" w:space="0" w:color="auto"/>
            <w:left w:val="none" w:sz="0" w:space="0" w:color="auto"/>
            <w:bottom w:val="none" w:sz="0" w:space="0" w:color="auto"/>
            <w:right w:val="none" w:sz="0" w:space="0" w:color="auto"/>
          </w:divBdr>
        </w:div>
        <w:div w:id="2059744757">
          <w:marLeft w:val="0"/>
          <w:marRight w:val="0"/>
          <w:marTop w:val="0"/>
          <w:marBottom w:val="0"/>
          <w:divBdr>
            <w:top w:val="none" w:sz="0" w:space="0" w:color="auto"/>
            <w:left w:val="none" w:sz="0" w:space="0" w:color="auto"/>
            <w:bottom w:val="none" w:sz="0" w:space="0" w:color="auto"/>
            <w:right w:val="none" w:sz="0" w:space="0" w:color="auto"/>
          </w:divBdr>
        </w:div>
      </w:divsChild>
    </w:div>
    <w:div w:id="1114984835">
      <w:bodyDiv w:val="1"/>
      <w:marLeft w:val="0"/>
      <w:marRight w:val="0"/>
      <w:marTop w:val="0"/>
      <w:marBottom w:val="0"/>
      <w:divBdr>
        <w:top w:val="none" w:sz="0" w:space="0" w:color="auto"/>
        <w:left w:val="none" w:sz="0" w:space="0" w:color="auto"/>
        <w:bottom w:val="none" w:sz="0" w:space="0" w:color="auto"/>
        <w:right w:val="none" w:sz="0" w:space="0" w:color="auto"/>
      </w:divBdr>
      <w:divsChild>
        <w:div w:id="738407589">
          <w:marLeft w:val="0"/>
          <w:marRight w:val="0"/>
          <w:marTop w:val="0"/>
          <w:marBottom w:val="0"/>
          <w:divBdr>
            <w:top w:val="none" w:sz="0" w:space="0" w:color="auto"/>
            <w:left w:val="none" w:sz="0" w:space="0" w:color="auto"/>
            <w:bottom w:val="none" w:sz="0" w:space="0" w:color="auto"/>
            <w:right w:val="none" w:sz="0" w:space="0" w:color="auto"/>
          </w:divBdr>
        </w:div>
        <w:div w:id="1042091965">
          <w:marLeft w:val="0"/>
          <w:marRight w:val="0"/>
          <w:marTop w:val="0"/>
          <w:marBottom w:val="0"/>
          <w:divBdr>
            <w:top w:val="none" w:sz="0" w:space="0" w:color="auto"/>
            <w:left w:val="none" w:sz="0" w:space="0" w:color="auto"/>
            <w:bottom w:val="none" w:sz="0" w:space="0" w:color="auto"/>
            <w:right w:val="none" w:sz="0" w:space="0" w:color="auto"/>
          </w:divBdr>
        </w:div>
        <w:div w:id="1165822579">
          <w:marLeft w:val="0"/>
          <w:marRight w:val="0"/>
          <w:marTop w:val="0"/>
          <w:marBottom w:val="0"/>
          <w:divBdr>
            <w:top w:val="none" w:sz="0" w:space="0" w:color="auto"/>
            <w:left w:val="none" w:sz="0" w:space="0" w:color="auto"/>
            <w:bottom w:val="none" w:sz="0" w:space="0" w:color="auto"/>
            <w:right w:val="none" w:sz="0" w:space="0" w:color="auto"/>
          </w:divBdr>
        </w:div>
        <w:div w:id="1546215969">
          <w:marLeft w:val="0"/>
          <w:marRight w:val="0"/>
          <w:marTop w:val="0"/>
          <w:marBottom w:val="0"/>
          <w:divBdr>
            <w:top w:val="none" w:sz="0" w:space="0" w:color="auto"/>
            <w:left w:val="none" w:sz="0" w:space="0" w:color="auto"/>
            <w:bottom w:val="none" w:sz="0" w:space="0" w:color="auto"/>
            <w:right w:val="none" w:sz="0" w:space="0" w:color="auto"/>
          </w:divBdr>
        </w:div>
      </w:divsChild>
    </w:div>
    <w:div w:id="1117213792">
      <w:bodyDiv w:val="1"/>
      <w:marLeft w:val="0"/>
      <w:marRight w:val="0"/>
      <w:marTop w:val="0"/>
      <w:marBottom w:val="0"/>
      <w:divBdr>
        <w:top w:val="none" w:sz="0" w:space="0" w:color="auto"/>
        <w:left w:val="none" w:sz="0" w:space="0" w:color="auto"/>
        <w:bottom w:val="none" w:sz="0" w:space="0" w:color="auto"/>
        <w:right w:val="none" w:sz="0" w:space="0" w:color="auto"/>
      </w:divBdr>
      <w:divsChild>
        <w:div w:id="128715889">
          <w:marLeft w:val="0"/>
          <w:marRight w:val="0"/>
          <w:marTop w:val="0"/>
          <w:marBottom w:val="0"/>
          <w:divBdr>
            <w:top w:val="none" w:sz="0" w:space="0" w:color="auto"/>
            <w:left w:val="none" w:sz="0" w:space="0" w:color="auto"/>
            <w:bottom w:val="none" w:sz="0" w:space="0" w:color="auto"/>
            <w:right w:val="none" w:sz="0" w:space="0" w:color="auto"/>
          </w:divBdr>
        </w:div>
        <w:div w:id="183251796">
          <w:marLeft w:val="0"/>
          <w:marRight w:val="0"/>
          <w:marTop w:val="0"/>
          <w:marBottom w:val="0"/>
          <w:divBdr>
            <w:top w:val="none" w:sz="0" w:space="0" w:color="auto"/>
            <w:left w:val="none" w:sz="0" w:space="0" w:color="auto"/>
            <w:bottom w:val="none" w:sz="0" w:space="0" w:color="auto"/>
            <w:right w:val="none" w:sz="0" w:space="0" w:color="auto"/>
          </w:divBdr>
        </w:div>
        <w:div w:id="364867295">
          <w:marLeft w:val="0"/>
          <w:marRight w:val="0"/>
          <w:marTop w:val="0"/>
          <w:marBottom w:val="0"/>
          <w:divBdr>
            <w:top w:val="none" w:sz="0" w:space="0" w:color="auto"/>
            <w:left w:val="none" w:sz="0" w:space="0" w:color="auto"/>
            <w:bottom w:val="none" w:sz="0" w:space="0" w:color="auto"/>
            <w:right w:val="none" w:sz="0" w:space="0" w:color="auto"/>
          </w:divBdr>
        </w:div>
        <w:div w:id="442504015">
          <w:marLeft w:val="0"/>
          <w:marRight w:val="0"/>
          <w:marTop w:val="0"/>
          <w:marBottom w:val="0"/>
          <w:divBdr>
            <w:top w:val="none" w:sz="0" w:space="0" w:color="auto"/>
            <w:left w:val="none" w:sz="0" w:space="0" w:color="auto"/>
            <w:bottom w:val="none" w:sz="0" w:space="0" w:color="auto"/>
            <w:right w:val="none" w:sz="0" w:space="0" w:color="auto"/>
          </w:divBdr>
        </w:div>
        <w:div w:id="468741555">
          <w:marLeft w:val="0"/>
          <w:marRight w:val="0"/>
          <w:marTop w:val="0"/>
          <w:marBottom w:val="0"/>
          <w:divBdr>
            <w:top w:val="none" w:sz="0" w:space="0" w:color="auto"/>
            <w:left w:val="none" w:sz="0" w:space="0" w:color="auto"/>
            <w:bottom w:val="none" w:sz="0" w:space="0" w:color="auto"/>
            <w:right w:val="none" w:sz="0" w:space="0" w:color="auto"/>
          </w:divBdr>
        </w:div>
        <w:div w:id="585573537">
          <w:marLeft w:val="0"/>
          <w:marRight w:val="0"/>
          <w:marTop w:val="0"/>
          <w:marBottom w:val="0"/>
          <w:divBdr>
            <w:top w:val="none" w:sz="0" w:space="0" w:color="auto"/>
            <w:left w:val="none" w:sz="0" w:space="0" w:color="auto"/>
            <w:bottom w:val="none" w:sz="0" w:space="0" w:color="auto"/>
            <w:right w:val="none" w:sz="0" w:space="0" w:color="auto"/>
          </w:divBdr>
        </w:div>
        <w:div w:id="742490079">
          <w:marLeft w:val="0"/>
          <w:marRight w:val="0"/>
          <w:marTop w:val="0"/>
          <w:marBottom w:val="0"/>
          <w:divBdr>
            <w:top w:val="none" w:sz="0" w:space="0" w:color="auto"/>
            <w:left w:val="none" w:sz="0" w:space="0" w:color="auto"/>
            <w:bottom w:val="none" w:sz="0" w:space="0" w:color="auto"/>
            <w:right w:val="none" w:sz="0" w:space="0" w:color="auto"/>
          </w:divBdr>
        </w:div>
        <w:div w:id="802234001">
          <w:marLeft w:val="0"/>
          <w:marRight w:val="0"/>
          <w:marTop w:val="0"/>
          <w:marBottom w:val="0"/>
          <w:divBdr>
            <w:top w:val="none" w:sz="0" w:space="0" w:color="auto"/>
            <w:left w:val="none" w:sz="0" w:space="0" w:color="auto"/>
            <w:bottom w:val="none" w:sz="0" w:space="0" w:color="auto"/>
            <w:right w:val="none" w:sz="0" w:space="0" w:color="auto"/>
          </w:divBdr>
        </w:div>
        <w:div w:id="935676492">
          <w:marLeft w:val="0"/>
          <w:marRight w:val="0"/>
          <w:marTop w:val="0"/>
          <w:marBottom w:val="0"/>
          <w:divBdr>
            <w:top w:val="none" w:sz="0" w:space="0" w:color="auto"/>
            <w:left w:val="none" w:sz="0" w:space="0" w:color="auto"/>
            <w:bottom w:val="none" w:sz="0" w:space="0" w:color="auto"/>
            <w:right w:val="none" w:sz="0" w:space="0" w:color="auto"/>
          </w:divBdr>
        </w:div>
        <w:div w:id="949750097">
          <w:marLeft w:val="0"/>
          <w:marRight w:val="0"/>
          <w:marTop w:val="0"/>
          <w:marBottom w:val="0"/>
          <w:divBdr>
            <w:top w:val="none" w:sz="0" w:space="0" w:color="auto"/>
            <w:left w:val="none" w:sz="0" w:space="0" w:color="auto"/>
            <w:bottom w:val="none" w:sz="0" w:space="0" w:color="auto"/>
            <w:right w:val="none" w:sz="0" w:space="0" w:color="auto"/>
          </w:divBdr>
        </w:div>
        <w:div w:id="1193229412">
          <w:marLeft w:val="0"/>
          <w:marRight w:val="0"/>
          <w:marTop w:val="0"/>
          <w:marBottom w:val="0"/>
          <w:divBdr>
            <w:top w:val="none" w:sz="0" w:space="0" w:color="auto"/>
            <w:left w:val="none" w:sz="0" w:space="0" w:color="auto"/>
            <w:bottom w:val="none" w:sz="0" w:space="0" w:color="auto"/>
            <w:right w:val="none" w:sz="0" w:space="0" w:color="auto"/>
          </w:divBdr>
        </w:div>
        <w:div w:id="1283422934">
          <w:marLeft w:val="0"/>
          <w:marRight w:val="0"/>
          <w:marTop w:val="0"/>
          <w:marBottom w:val="0"/>
          <w:divBdr>
            <w:top w:val="none" w:sz="0" w:space="0" w:color="auto"/>
            <w:left w:val="none" w:sz="0" w:space="0" w:color="auto"/>
            <w:bottom w:val="none" w:sz="0" w:space="0" w:color="auto"/>
            <w:right w:val="none" w:sz="0" w:space="0" w:color="auto"/>
          </w:divBdr>
        </w:div>
        <w:div w:id="1349478518">
          <w:marLeft w:val="0"/>
          <w:marRight w:val="0"/>
          <w:marTop w:val="0"/>
          <w:marBottom w:val="0"/>
          <w:divBdr>
            <w:top w:val="none" w:sz="0" w:space="0" w:color="auto"/>
            <w:left w:val="none" w:sz="0" w:space="0" w:color="auto"/>
            <w:bottom w:val="none" w:sz="0" w:space="0" w:color="auto"/>
            <w:right w:val="none" w:sz="0" w:space="0" w:color="auto"/>
          </w:divBdr>
        </w:div>
        <w:div w:id="1426801715">
          <w:marLeft w:val="0"/>
          <w:marRight w:val="0"/>
          <w:marTop w:val="0"/>
          <w:marBottom w:val="0"/>
          <w:divBdr>
            <w:top w:val="none" w:sz="0" w:space="0" w:color="auto"/>
            <w:left w:val="none" w:sz="0" w:space="0" w:color="auto"/>
            <w:bottom w:val="none" w:sz="0" w:space="0" w:color="auto"/>
            <w:right w:val="none" w:sz="0" w:space="0" w:color="auto"/>
          </w:divBdr>
        </w:div>
        <w:div w:id="1487895098">
          <w:marLeft w:val="0"/>
          <w:marRight w:val="0"/>
          <w:marTop w:val="0"/>
          <w:marBottom w:val="0"/>
          <w:divBdr>
            <w:top w:val="none" w:sz="0" w:space="0" w:color="auto"/>
            <w:left w:val="none" w:sz="0" w:space="0" w:color="auto"/>
            <w:bottom w:val="none" w:sz="0" w:space="0" w:color="auto"/>
            <w:right w:val="none" w:sz="0" w:space="0" w:color="auto"/>
          </w:divBdr>
        </w:div>
        <w:div w:id="1522696119">
          <w:marLeft w:val="0"/>
          <w:marRight w:val="0"/>
          <w:marTop w:val="0"/>
          <w:marBottom w:val="0"/>
          <w:divBdr>
            <w:top w:val="none" w:sz="0" w:space="0" w:color="auto"/>
            <w:left w:val="none" w:sz="0" w:space="0" w:color="auto"/>
            <w:bottom w:val="none" w:sz="0" w:space="0" w:color="auto"/>
            <w:right w:val="none" w:sz="0" w:space="0" w:color="auto"/>
          </w:divBdr>
        </w:div>
        <w:div w:id="1534152365">
          <w:marLeft w:val="0"/>
          <w:marRight w:val="0"/>
          <w:marTop w:val="0"/>
          <w:marBottom w:val="0"/>
          <w:divBdr>
            <w:top w:val="none" w:sz="0" w:space="0" w:color="auto"/>
            <w:left w:val="none" w:sz="0" w:space="0" w:color="auto"/>
            <w:bottom w:val="none" w:sz="0" w:space="0" w:color="auto"/>
            <w:right w:val="none" w:sz="0" w:space="0" w:color="auto"/>
          </w:divBdr>
        </w:div>
        <w:div w:id="1572930141">
          <w:marLeft w:val="0"/>
          <w:marRight w:val="0"/>
          <w:marTop w:val="0"/>
          <w:marBottom w:val="0"/>
          <w:divBdr>
            <w:top w:val="none" w:sz="0" w:space="0" w:color="auto"/>
            <w:left w:val="none" w:sz="0" w:space="0" w:color="auto"/>
            <w:bottom w:val="none" w:sz="0" w:space="0" w:color="auto"/>
            <w:right w:val="none" w:sz="0" w:space="0" w:color="auto"/>
          </w:divBdr>
        </w:div>
        <w:div w:id="1604605437">
          <w:marLeft w:val="0"/>
          <w:marRight w:val="0"/>
          <w:marTop w:val="0"/>
          <w:marBottom w:val="0"/>
          <w:divBdr>
            <w:top w:val="none" w:sz="0" w:space="0" w:color="auto"/>
            <w:left w:val="none" w:sz="0" w:space="0" w:color="auto"/>
            <w:bottom w:val="none" w:sz="0" w:space="0" w:color="auto"/>
            <w:right w:val="none" w:sz="0" w:space="0" w:color="auto"/>
          </w:divBdr>
        </w:div>
        <w:div w:id="1685785457">
          <w:marLeft w:val="0"/>
          <w:marRight w:val="0"/>
          <w:marTop w:val="0"/>
          <w:marBottom w:val="0"/>
          <w:divBdr>
            <w:top w:val="none" w:sz="0" w:space="0" w:color="auto"/>
            <w:left w:val="none" w:sz="0" w:space="0" w:color="auto"/>
            <w:bottom w:val="none" w:sz="0" w:space="0" w:color="auto"/>
            <w:right w:val="none" w:sz="0" w:space="0" w:color="auto"/>
          </w:divBdr>
        </w:div>
        <w:div w:id="1773435371">
          <w:marLeft w:val="0"/>
          <w:marRight w:val="0"/>
          <w:marTop w:val="0"/>
          <w:marBottom w:val="0"/>
          <w:divBdr>
            <w:top w:val="none" w:sz="0" w:space="0" w:color="auto"/>
            <w:left w:val="none" w:sz="0" w:space="0" w:color="auto"/>
            <w:bottom w:val="none" w:sz="0" w:space="0" w:color="auto"/>
            <w:right w:val="none" w:sz="0" w:space="0" w:color="auto"/>
          </w:divBdr>
        </w:div>
        <w:div w:id="1792363516">
          <w:marLeft w:val="0"/>
          <w:marRight w:val="0"/>
          <w:marTop w:val="0"/>
          <w:marBottom w:val="0"/>
          <w:divBdr>
            <w:top w:val="none" w:sz="0" w:space="0" w:color="auto"/>
            <w:left w:val="none" w:sz="0" w:space="0" w:color="auto"/>
            <w:bottom w:val="none" w:sz="0" w:space="0" w:color="auto"/>
            <w:right w:val="none" w:sz="0" w:space="0" w:color="auto"/>
          </w:divBdr>
        </w:div>
        <w:div w:id="1868522760">
          <w:marLeft w:val="0"/>
          <w:marRight w:val="0"/>
          <w:marTop w:val="0"/>
          <w:marBottom w:val="0"/>
          <w:divBdr>
            <w:top w:val="none" w:sz="0" w:space="0" w:color="auto"/>
            <w:left w:val="none" w:sz="0" w:space="0" w:color="auto"/>
            <w:bottom w:val="none" w:sz="0" w:space="0" w:color="auto"/>
            <w:right w:val="none" w:sz="0" w:space="0" w:color="auto"/>
          </w:divBdr>
        </w:div>
        <w:div w:id="2042050319">
          <w:marLeft w:val="0"/>
          <w:marRight w:val="0"/>
          <w:marTop w:val="0"/>
          <w:marBottom w:val="0"/>
          <w:divBdr>
            <w:top w:val="none" w:sz="0" w:space="0" w:color="auto"/>
            <w:left w:val="none" w:sz="0" w:space="0" w:color="auto"/>
            <w:bottom w:val="none" w:sz="0" w:space="0" w:color="auto"/>
            <w:right w:val="none" w:sz="0" w:space="0" w:color="auto"/>
          </w:divBdr>
        </w:div>
      </w:divsChild>
    </w:div>
    <w:div w:id="1119451590">
      <w:bodyDiv w:val="1"/>
      <w:marLeft w:val="0"/>
      <w:marRight w:val="0"/>
      <w:marTop w:val="0"/>
      <w:marBottom w:val="0"/>
      <w:divBdr>
        <w:top w:val="none" w:sz="0" w:space="0" w:color="auto"/>
        <w:left w:val="none" w:sz="0" w:space="0" w:color="auto"/>
        <w:bottom w:val="none" w:sz="0" w:space="0" w:color="auto"/>
        <w:right w:val="none" w:sz="0" w:space="0" w:color="auto"/>
      </w:divBdr>
      <w:divsChild>
        <w:div w:id="198515806">
          <w:marLeft w:val="0"/>
          <w:marRight w:val="0"/>
          <w:marTop w:val="0"/>
          <w:marBottom w:val="0"/>
          <w:divBdr>
            <w:top w:val="none" w:sz="0" w:space="0" w:color="auto"/>
            <w:left w:val="none" w:sz="0" w:space="0" w:color="auto"/>
            <w:bottom w:val="none" w:sz="0" w:space="0" w:color="auto"/>
            <w:right w:val="none" w:sz="0" w:space="0" w:color="auto"/>
          </w:divBdr>
        </w:div>
        <w:div w:id="383410651">
          <w:marLeft w:val="0"/>
          <w:marRight w:val="0"/>
          <w:marTop w:val="0"/>
          <w:marBottom w:val="0"/>
          <w:divBdr>
            <w:top w:val="none" w:sz="0" w:space="0" w:color="auto"/>
            <w:left w:val="none" w:sz="0" w:space="0" w:color="auto"/>
            <w:bottom w:val="none" w:sz="0" w:space="0" w:color="auto"/>
            <w:right w:val="none" w:sz="0" w:space="0" w:color="auto"/>
          </w:divBdr>
        </w:div>
        <w:div w:id="466238952">
          <w:marLeft w:val="0"/>
          <w:marRight w:val="0"/>
          <w:marTop w:val="0"/>
          <w:marBottom w:val="0"/>
          <w:divBdr>
            <w:top w:val="none" w:sz="0" w:space="0" w:color="auto"/>
            <w:left w:val="none" w:sz="0" w:space="0" w:color="auto"/>
            <w:bottom w:val="none" w:sz="0" w:space="0" w:color="auto"/>
            <w:right w:val="none" w:sz="0" w:space="0" w:color="auto"/>
          </w:divBdr>
        </w:div>
        <w:div w:id="540434281">
          <w:marLeft w:val="0"/>
          <w:marRight w:val="0"/>
          <w:marTop w:val="0"/>
          <w:marBottom w:val="0"/>
          <w:divBdr>
            <w:top w:val="none" w:sz="0" w:space="0" w:color="auto"/>
            <w:left w:val="none" w:sz="0" w:space="0" w:color="auto"/>
            <w:bottom w:val="none" w:sz="0" w:space="0" w:color="auto"/>
            <w:right w:val="none" w:sz="0" w:space="0" w:color="auto"/>
          </w:divBdr>
        </w:div>
        <w:div w:id="1023749354">
          <w:marLeft w:val="0"/>
          <w:marRight w:val="0"/>
          <w:marTop w:val="0"/>
          <w:marBottom w:val="0"/>
          <w:divBdr>
            <w:top w:val="none" w:sz="0" w:space="0" w:color="auto"/>
            <w:left w:val="none" w:sz="0" w:space="0" w:color="auto"/>
            <w:bottom w:val="none" w:sz="0" w:space="0" w:color="auto"/>
            <w:right w:val="none" w:sz="0" w:space="0" w:color="auto"/>
          </w:divBdr>
        </w:div>
        <w:div w:id="1393583538">
          <w:marLeft w:val="0"/>
          <w:marRight w:val="0"/>
          <w:marTop w:val="0"/>
          <w:marBottom w:val="0"/>
          <w:divBdr>
            <w:top w:val="none" w:sz="0" w:space="0" w:color="auto"/>
            <w:left w:val="none" w:sz="0" w:space="0" w:color="auto"/>
            <w:bottom w:val="none" w:sz="0" w:space="0" w:color="auto"/>
            <w:right w:val="none" w:sz="0" w:space="0" w:color="auto"/>
          </w:divBdr>
        </w:div>
      </w:divsChild>
    </w:div>
    <w:div w:id="1121076393">
      <w:bodyDiv w:val="1"/>
      <w:marLeft w:val="0"/>
      <w:marRight w:val="0"/>
      <w:marTop w:val="0"/>
      <w:marBottom w:val="0"/>
      <w:divBdr>
        <w:top w:val="none" w:sz="0" w:space="0" w:color="auto"/>
        <w:left w:val="none" w:sz="0" w:space="0" w:color="auto"/>
        <w:bottom w:val="none" w:sz="0" w:space="0" w:color="auto"/>
        <w:right w:val="none" w:sz="0" w:space="0" w:color="auto"/>
      </w:divBdr>
      <w:divsChild>
        <w:div w:id="135873713">
          <w:marLeft w:val="0"/>
          <w:marRight w:val="0"/>
          <w:marTop w:val="0"/>
          <w:marBottom w:val="0"/>
          <w:divBdr>
            <w:top w:val="none" w:sz="0" w:space="0" w:color="auto"/>
            <w:left w:val="none" w:sz="0" w:space="0" w:color="auto"/>
            <w:bottom w:val="none" w:sz="0" w:space="0" w:color="auto"/>
            <w:right w:val="none" w:sz="0" w:space="0" w:color="auto"/>
          </w:divBdr>
        </w:div>
        <w:div w:id="579487841">
          <w:marLeft w:val="0"/>
          <w:marRight w:val="0"/>
          <w:marTop w:val="0"/>
          <w:marBottom w:val="0"/>
          <w:divBdr>
            <w:top w:val="none" w:sz="0" w:space="0" w:color="auto"/>
            <w:left w:val="none" w:sz="0" w:space="0" w:color="auto"/>
            <w:bottom w:val="none" w:sz="0" w:space="0" w:color="auto"/>
            <w:right w:val="none" w:sz="0" w:space="0" w:color="auto"/>
          </w:divBdr>
        </w:div>
        <w:div w:id="976766080">
          <w:marLeft w:val="0"/>
          <w:marRight w:val="0"/>
          <w:marTop w:val="0"/>
          <w:marBottom w:val="0"/>
          <w:divBdr>
            <w:top w:val="none" w:sz="0" w:space="0" w:color="auto"/>
            <w:left w:val="none" w:sz="0" w:space="0" w:color="auto"/>
            <w:bottom w:val="none" w:sz="0" w:space="0" w:color="auto"/>
            <w:right w:val="none" w:sz="0" w:space="0" w:color="auto"/>
          </w:divBdr>
        </w:div>
        <w:div w:id="1082678440">
          <w:marLeft w:val="0"/>
          <w:marRight w:val="0"/>
          <w:marTop w:val="0"/>
          <w:marBottom w:val="0"/>
          <w:divBdr>
            <w:top w:val="none" w:sz="0" w:space="0" w:color="auto"/>
            <w:left w:val="none" w:sz="0" w:space="0" w:color="auto"/>
            <w:bottom w:val="none" w:sz="0" w:space="0" w:color="auto"/>
            <w:right w:val="none" w:sz="0" w:space="0" w:color="auto"/>
          </w:divBdr>
        </w:div>
        <w:div w:id="1149052433">
          <w:marLeft w:val="0"/>
          <w:marRight w:val="0"/>
          <w:marTop w:val="0"/>
          <w:marBottom w:val="0"/>
          <w:divBdr>
            <w:top w:val="none" w:sz="0" w:space="0" w:color="auto"/>
            <w:left w:val="none" w:sz="0" w:space="0" w:color="auto"/>
            <w:bottom w:val="none" w:sz="0" w:space="0" w:color="auto"/>
            <w:right w:val="none" w:sz="0" w:space="0" w:color="auto"/>
          </w:divBdr>
        </w:div>
        <w:div w:id="1186746569">
          <w:marLeft w:val="0"/>
          <w:marRight w:val="0"/>
          <w:marTop w:val="0"/>
          <w:marBottom w:val="0"/>
          <w:divBdr>
            <w:top w:val="none" w:sz="0" w:space="0" w:color="auto"/>
            <w:left w:val="none" w:sz="0" w:space="0" w:color="auto"/>
            <w:bottom w:val="none" w:sz="0" w:space="0" w:color="auto"/>
            <w:right w:val="none" w:sz="0" w:space="0" w:color="auto"/>
          </w:divBdr>
        </w:div>
        <w:div w:id="1474903160">
          <w:marLeft w:val="0"/>
          <w:marRight w:val="0"/>
          <w:marTop w:val="0"/>
          <w:marBottom w:val="0"/>
          <w:divBdr>
            <w:top w:val="none" w:sz="0" w:space="0" w:color="auto"/>
            <w:left w:val="none" w:sz="0" w:space="0" w:color="auto"/>
            <w:bottom w:val="none" w:sz="0" w:space="0" w:color="auto"/>
            <w:right w:val="none" w:sz="0" w:space="0" w:color="auto"/>
          </w:divBdr>
        </w:div>
        <w:div w:id="1640188571">
          <w:marLeft w:val="0"/>
          <w:marRight w:val="0"/>
          <w:marTop w:val="0"/>
          <w:marBottom w:val="0"/>
          <w:divBdr>
            <w:top w:val="none" w:sz="0" w:space="0" w:color="auto"/>
            <w:left w:val="none" w:sz="0" w:space="0" w:color="auto"/>
            <w:bottom w:val="none" w:sz="0" w:space="0" w:color="auto"/>
            <w:right w:val="none" w:sz="0" w:space="0" w:color="auto"/>
          </w:divBdr>
        </w:div>
        <w:div w:id="1806853144">
          <w:marLeft w:val="0"/>
          <w:marRight w:val="0"/>
          <w:marTop w:val="0"/>
          <w:marBottom w:val="0"/>
          <w:divBdr>
            <w:top w:val="none" w:sz="0" w:space="0" w:color="auto"/>
            <w:left w:val="none" w:sz="0" w:space="0" w:color="auto"/>
            <w:bottom w:val="none" w:sz="0" w:space="0" w:color="auto"/>
            <w:right w:val="none" w:sz="0" w:space="0" w:color="auto"/>
          </w:divBdr>
        </w:div>
        <w:div w:id="1920014479">
          <w:marLeft w:val="0"/>
          <w:marRight w:val="0"/>
          <w:marTop w:val="0"/>
          <w:marBottom w:val="0"/>
          <w:divBdr>
            <w:top w:val="none" w:sz="0" w:space="0" w:color="auto"/>
            <w:left w:val="none" w:sz="0" w:space="0" w:color="auto"/>
            <w:bottom w:val="none" w:sz="0" w:space="0" w:color="auto"/>
            <w:right w:val="none" w:sz="0" w:space="0" w:color="auto"/>
          </w:divBdr>
        </w:div>
      </w:divsChild>
    </w:div>
    <w:div w:id="1125536611">
      <w:bodyDiv w:val="1"/>
      <w:marLeft w:val="0"/>
      <w:marRight w:val="0"/>
      <w:marTop w:val="0"/>
      <w:marBottom w:val="0"/>
      <w:divBdr>
        <w:top w:val="none" w:sz="0" w:space="0" w:color="auto"/>
        <w:left w:val="none" w:sz="0" w:space="0" w:color="auto"/>
        <w:bottom w:val="none" w:sz="0" w:space="0" w:color="auto"/>
        <w:right w:val="none" w:sz="0" w:space="0" w:color="auto"/>
      </w:divBdr>
      <w:divsChild>
        <w:div w:id="73668781">
          <w:marLeft w:val="0"/>
          <w:marRight w:val="0"/>
          <w:marTop w:val="0"/>
          <w:marBottom w:val="0"/>
          <w:divBdr>
            <w:top w:val="none" w:sz="0" w:space="0" w:color="auto"/>
            <w:left w:val="none" w:sz="0" w:space="0" w:color="auto"/>
            <w:bottom w:val="none" w:sz="0" w:space="0" w:color="auto"/>
            <w:right w:val="none" w:sz="0" w:space="0" w:color="auto"/>
          </w:divBdr>
        </w:div>
        <w:div w:id="1095978336">
          <w:marLeft w:val="0"/>
          <w:marRight w:val="0"/>
          <w:marTop w:val="0"/>
          <w:marBottom w:val="0"/>
          <w:divBdr>
            <w:top w:val="none" w:sz="0" w:space="0" w:color="auto"/>
            <w:left w:val="none" w:sz="0" w:space="0" w:color="auto"/>
            <w:bottom w:val="none" w:sz="0" w:space="0" w:color="auto"/>
            <w:right w:val="none" w:sz="0" w:space="0" w:color="auto"/>
          </w:divBdr>
        </w:div>
        <w:div w:id="2125269513">
          <w:marLeft w:val="0"/>
          <w:marRight w:val="0"/>
          <w:marTop w:val="0"/>
          <w:marBottom w:val="0"/>
          <w:divBdr>
            <w:top w:val="none" w:sz="0" w:space="0" w:color="auto"/>
            <w:left w:val="none" w:sz="0" w:space="0" w:color="auto"/>
            <w:bottom w:val="none" w:sz="0" w:space="0" w:color="auto"/>
            <w:right w:val="none" w:sz="0" w:space="0" w:color="auto"/>
          </w:divBdr>
        </w:div>
      </w:divsChild>
    </w:div>
    <w:div w:id="1126197898">
      <w:bodyDiv w:val="1"/>
      <w:marLeft w:val="0"/>
      <w:marRight w:val="0"/>
      <w:marTop w:val="0"/>
      <w:marBottom w:val="0"/>
      <w:divBdr>
        <w:top w:val="none" w:sz="0" w:space="0" w:color="auto"/>
        <w:left w:val="none" w:sz="0" w:space="0" w:color="auto"/>
        <w:bottom w:val="none" w:sz="0" w:space="0" w:color="auto"/>
        <w:right w:val="none" w:sz="0" w:space="0" w:color="auto"/>
      </w:divBdr>
      <w:divsChild>
        <w:div w:id="662661360">
          <w:marLeft w:val="0"/>
          <w:marRight w:val="0"/>
          <w:marTop w:val="0"/>
          <w:marBottom w:val="0"/>
          <w:divBdr>
            <w:top w:val="none" w:sz="0" w:space="0" w:color="auto"/>
            <w:left w:val="none" w:sz="0" w:space="0" w:color="auto"/>
            <w:bottom w:val="none" w:sz="0" w:space="0" w:color="auto"/>
            <w:right w:val="none" w:sz="0" w:space="0" w:color="auto"/>
          </w:divBdr>
        </w:div>
        <w:div w:id="1348751530">
          <w:marLeft w:val="0"/>
          <w:marRight w:val="0"/>
          <w:marTop w:val="0"/>
          <w:marBottom w:val="0"/>
          <w:divBdr>
            <w:top w:val="none" w:sz="0" w:space="0" w:color="auto"/>
            <w:left w:val="none" w:sz="0" w:space="0" w:color="auto"/>
            <w:bottom w:val="none" w:sz="0" w:space="0" w:color="auto"/>
            <w:right w:val="none" w:sz="0" w:space="0" w:color="auto"/>
          </w:divBdr>
        </w:div>
        <w:div w:id="1714846497">
          <w:marLeft w:val="0"/>
          <w:marRight w:val="0"/>
          <w:marTop w:val="0"/>
          <w:marBottom w:val="0"/>
          <w:divBdr>
            <w:top w:val="none" w:sz="0" w:space="0" w:color="auto"/>
            <w:left w:val="none" w:sz="0" w:space="0" w:color="auto"/>
            <w:bottom w:val="none" w:sz="0" w:space="0" w:color="auto"/>
            <w:right w:val="none" w:sz="0" w:space="0" w:color="auto"/>
          </w:divBdr>
        </w:div>
        <w:div w:id="1764186651">
          <w:marLeft w:val="0"/>
          <w:marRight w:val="0"/>
          <w:marTop w:val="0"/>
          <w:marBottom w:val="0"/>
          <w:divBdr>
            <w:top w:val="none" w:sz="0" w:space="0" w:color="auto"/>
            <w:left w:val="none" w:sz="0" w:space="0" w:color="auto"/>
            <w:bottom w:val="none" w:sz="0" w:space="0" w:color="auto"/>
            <w:right w:val="none" w:sz="0" w:space="0" w:color="auto"/>
          </w:divBdr>
        </w:div>
        <w:div w:id="2028408578">
          <w:marLeft w:val="0"/>
          <w:marRight w:val="0"/>
          <w:marTop w:val="0"/>
          <w:marBottom w:val="0"/>
          <w:divBdr>
            <w:top w:val="none" w:sz="0" w:space="0" w:color="auto"/>
            <w:left w:val="none" w:sz="0" w:space="0" w:color="auto"/>
            <w:bottom w:val="none" w:sz="0" w:space="0" w:color="auto"/>
            <w:right w:val="none" w:sz="0" w:space="0" w:color="auto"/>
          </w:divBdr>
        </w:div>
      </w:divsChild>
    </w:div>
    <w:div w:id="1126656350">
      <w:bodyDiv w:val="1"/>
      <w:marLeft w:val="0"/>
      <w:marRight w:val="0"/>
      <w:marTop w:val="0"/>
      <w:marBottom w:val="0"/>
      <w:divBdr>
        <w:top w:val="none" w:sz="0" w:space="0" w:color="auto"/>
        <w:left w:val="none" w:sz="0" w:space="0" w:color="auto"/>
        <w:bottom w:val="none" w:sz="0" w:space="0" w:color="auto"/>
        <w:right w:val="none" w:sz="0" w:space="0" w:color="auto"/>
      </w:divBdr>
    </w:div>
    <w:div w:id="1127284906">
      <w:bodyDiv w:val="1"/>
      <w:marLeft w:val="0"/>
      <w:marRight w:val="0"/>
      <w:marTop w:val="0"/>
      <w:marBottom w:val="0"/>
      <w:divBdr>
        <w:top w:val="none" w:sz="0" w:space="0" w:color="auto"/>
        <w:left w:val="none" w:sz="0" w:space="0" w:color="auto"/>
        <w:bottom w:val="none" w:sz="0" w:space="0" w:color="auto"/>
        <w:right w:val="none" w:sz="0" w:space="0" w:color="auto"/>
      </w:divBdr>
      <w:divsChild>
        <w:div w:id="591342">
          <w:marLeft w:val="0"/>
          <w:marRight w:val="0"/>
          <w:marTop w:val="0"/>
          <w:marBottom w:val="0"/>
          <w:divBdr>
            <w:top w:val="none" w:sz="0" w:space="0" w:color="auto"/>
            <w:left w:val="none" w:sz="0" w:space="0" w:color="auto"/>
            <w:bottom w:val="none" w:sz="0" w:space="0" w:color="auto"/>
            <w:right w:val="none" w:sz="0" w:space="0" w:color="auto"/>
          </w:divBdr>
        </w:div>
        <w:div w:id="2980078">
          <w:marLeft w:val="0"/>
          <w:marRight w:val="0"/>
          <w:marTop w:val="0"/>
          <w:marBottom w:val="0"/>
          <w:divBdr>
            <w:top w:val="none" w:sz="0" w:space="0" w:color="auto"/>
            <w:left w:val="none" w:sz="0" w:space="0" w:color="auto"/>
            <w:bottom w:val="none" w:sz="0" w:space="0" w:color="auto"/>
            <w:right w:val="none" w:sz="0" w:space="0" w:color="auto"/>
          </w:divBdr>
        </w:div>
        <w:div w:id="20937018">
          <w:marLeft w:val="0"/>
          <w:marRight w:val="0"/>
          <w:marTop w:val="0"/>
          <w:marBottom w:val="0"/>
          <w:divBdr>
            <w:top w:val="none" w:sz="0" w:space="0" w:color="auto"/>
            <w:left w:val="none" w:sz="0" w:space="0" w:color="auto"/>
            <w:bottom w:val="none" w:sz="0" w:space="0" w:color="auto"/>
            <w:right w:val="none" w:sz="0" w:space="0" w:color="auto"/>
          </w:divBdr>
        </w:div>
        <w:div w:id="27067956">
          <w:marLeft w:val="0"/>
          <w:marRight w:val="0"/>
          <w:marTop w:val="0"/>
          <w:marBottom w:val="0"/>
          <w:divBdr>
            <w:top w:val="none" w:sz="0" w:space="0" w:color="auto"/>
            <w:left w:val="none" w:sz="0" w:space="0" w:color="auto"/>
            <w:bottom w:val="none" w:sz="0" w:space="0" w:color="auto"/>
            <w:right w:val="none" w:sz="0" w:space="0" w:color="auto"/>
          </w:divBdr>
        </w:div>
        <w:div w:id="43868018">
          <w:marLeft w:val="0"/>
          <w:marRight w:val="0"/>
          <w:marTop w:val="0"/>
          <w:marBottom w:val="0"/>
          <w:divBdr>
            <w:top w:val="none" w:sz="0" w:space="0" w:color="auto"/>
            <w:left w:val="none" w:sz="0" w:space="0" w:color="auto"/>
            <w:bottom w:val="none" w:sz="0" w:space="0" w:color="auto"/>
            <w:right w:val="none" w:sz="0" w:space="0" w:color="auto"/>
          </w:divBdr>
        </w:div>
        <w:div w:id="54857006">
          <w:marLeft w:val="0"/>
          <w:marRight w:val="0"/>
          <w:marTop w:val="0"/>
          <w:marBottom w:val="0"/>
          <w:divBdr>
            <w:top w:val="none" w:sz="0" w:space="0" w:color="auto"/>
            <w:left w:val="none" w:sz="0" w:space="0" w:color="auto"/>
            <w:bottom w:val="none" w:sz="0" w:space="0" w:color="auto"/>
            <w:right w:val="none" w:sz="0" w:space="0" w:color="auto"/>
          </w:divBdr>
        </w:div>
        <w:div w:id="63913799">
          <w:marLeft w:val="0"/>
          <w:marRight w:val="0"/>
          <w:marTop w:val="0"/>
          <w:marBottom w:val="0"/>
          <w:divBdr>
            <w:top w:val="none" w:sz="0" w:space="0" w:color="auto"/>
            <w:left w:val="none" w:sz="0" w:space="0" w:color="auto"/>
            <w:bottom w:val="none" w:sz="0" w:space="0" w:color="auto"/>
            <w:right w:val="none" w:sz="0" w:space="0" w:color="auto"/>
          </w:divBdr>
        </w:div>
        <w:div w:id="64231170">
          <w:marLeft w:val="0"/>
          <w:marRight w:val="0"/>
          <w:marTop w:val="0"/>
          <w:marBottom w:val="0"/>
          <w:divBdr>
            <w:top w:val="none" w:sz="0" w:space="0" w:color="auto"/>
            <w:left w:val="none" w:sz="0" w:space="0" w:color="auto"/>
            <w:bottom w:val="none" w:sz="0" w:space="0" w:color="auto"/>
            <w:right w:val="none" w:sz="0" w:space="0" w:color="auto"/>
          </w:divBdr>
        </w:div>
        <w:div w:id="64645019">
          <w:marLeft w:val="0"/>
          <w:marRight w:val="0"/>
          <w:marTop w:val="0"/>
          <w:marBottom w:val="0"/>
          <w:divBdr>
            <w:top w:val="none" w:sz="0" w:space="0" w:color="auto"/>
            <w:left w:val="none" w:sz="0" w:space="0" w:color="auto"/>
            <w:bottom w:val="none" w:sz="0" w:space="0" w:color="auto"/>
            <w:right w:val="none" w:sz="0" w:space="0" w:color="auto"/>
          </w:divBdr>
        </w:div>
        <w:div w:id="73669350">
          <w:marLeft w:val="0"/>
          <w:marRight w:val="0"/>
          <w:marTop w:val="0"/>
          <w:marBottom w:val="0"/>
          <w:divBdr>
            <w:top w:val="none" w:sz="0" w:space="0" w:color="auto"/>
            <w:left w:val="none" w:sz="0" w:space="0" w:color="auto"/>
            <w:bottom w:val="none" w:sz="0" w:space="0" w:color="auto"/>
            <w:right w:val="none" w:sz="0" w:space="0" w:color="auto"/>
          </w:divBdr>
        </w:div>
        <w:div w:id="91049142">
          <w:marLeft w:val="0"/>
          <w:marRight w:val="0"/>
          <w:marTop w:val="0"/>
          <w:marBottom w:val="0"/>
          <w:divBdr>
            <w:top w:val="none" w:sz="0" w:space="0" w:color="auto"/>
            <w:left w:val="none" w:sz="0" w:space="0" w:color="auto"/>
            <w:bottom w:val="none" w:sz="0" w:space="0" w:color="auto"/>
            <w:right w:val="none" w:sz="0" w:space="0" w:color="auto"/>
          </w:divBdr>
        </w:div>
        <w:div w:id="110705588">
          <w:marLeft w:val="0"/>
          <w:marRight w:val="0"/>
          <w:marTop w:val="0"/>
          <w:marBottom w:val="0"/>
          <w:divBdr>
            <w:top w:val="none" w:sz="0" w:space="0" w:color="auto"/>
            <w:left w:val="none" w:sz="0" w:space="0" w:color="auto"/>
            <w:bottom w:val="none" w:sz="0" w:space="0" w:color="auto"/>
            <w:right w:val="none" w:sz="0" w:space="0" w:color="auto"/>
          </w:divBdr>
        </w:div>
        <w:div w:id="115953192">
          <w:marLeft w:val="0"/>
          <w:marRight w:val="0"/>
          <w:marTop w:val="0"/>
          <w:marBottom w:val="0"/>
          <w:divBdr>
            <w:top w:val="none" w:sz="0" w:space="0" w:color="auto"/>
            <w:left w:val="none" w:sz="0" w:space="0" w:color="auto"/>
            <w:bottom w:val="none" w:sz="0" w:space="0" w:color="auto"/>
            <w:right w:val="none" w:sz="0" w:space="0" w:color="auto"/>
          </w:divBdr>
        </w:div>
        <w:div w:id="131021225">
          <w:marLeft w:val="0"/>
          <w:marRight w:val="0"/>
          <w:marTop w:val="0"/>
          <w:marBottom w:val="0"/>
          <w:divBdr>
            <w:top w:val="none" w:sz="0" w:space="0" w:color="auto"/>
            <w:left w:val="none" w:sz="0" w:space="0" w:color="auto"/>
            <w:bottom w:val="none" w:sz="0" w:space="0" w:color="auto"/>
            <w:right w:val="none" w:sz="0" w:space="0" w:color="auto"/>
          </w:divBdr>
        </w:div>
        <w:div w:id="155414409">
          <w:marLeft w:val="0"/>
          <w:marRight w:val="0"/>
          <w:marTop w:val="0"/>
          <w:marBottom w:val="0"/>
          <w:divBdr>
            <w:top w:val="none" w:sz="0" w:space="0" w:color="auto"/>
            <w:left w:val="none" w:sz="0" w:space="0" w:color="auto"/>
            <w:bottom w:val="none" w:sz="0" w:space="0" w:color="auto"/>
            <w:right w:val="none" w:sz="0" w:space="0" w:color="auto"/>
          </w:divBdr>
        </w:div>
        <w:div w:id="169873710">
          <w:marLeft w:val="0"/>
          <w:marRight w:val="0"/>
          <w:marTop w:val="0"/>
          <w:marBottom w:val="0"/>
          <w:divBdr>
            <w:top w:val="none" w:sz="0" w:space="0" w:color="auto"/>
            <w:left w:val="none" w:sz="0" w:space="0" w:color="auto"/>
            <w:bottom w:val="none" w:sz="0" w:space="0" w:color="auto"/>
            <w:right w:val="none" w:sz="0" w:space="0" w:color="auto"/>
          </w:divBdr>
        </w:div>
        <w:div w:id="179323925">
          <w:marLeft w:val="0"/>
          <w:marRight w:val="0"/>
          <w:marTop w:val="0"/>
          <w:marBottom w:val="0"/>
          <w:divBdr>
            <w:top w:val="none" w:sz="0" w:space="0" w:color="auto"/>
            <w:left w:val="none" w:sz="0" w:space="0" w:color="auto"/>
            <w:bottom w:val="none" w:sz="0" w:space="0" w:color="auto"/>
            <w:right w:val="none" w:sz="0" w:space="0" w:color="auto"/>
          </w:divBdr>
        </w:div>
        <w:div w:id="187566923">
          <w:marLeft w:val="0"/>
          <w:marRight w:val="0"/>
          <w:marTop w:val="0"/>
          <w:marBottom w:val="0"/>
          <w:divBdr>
            <w:top w:val="none" w:sz="0" w:space="0" w:color="auto"/>
            <w:left w:val="none" w:sz="0" w:space="0" w:color="auto"/>
            <w:bottom w:val="none" w:sz="0" w:space="0" w:color="auto"/>
            <w:right w:val="none" w:sz="0" w:space="0" w:color="auto"/>
          </w:divBdr>
        </w:div>
        <w:div w:id="201287006">
          <w:marLeft w:val="0"/>
          <w:marRight w:val="0"/>
          <w:marTop w:val="0"/>
          <w:marBottom w:val="0"/>
          <w:divBdr>
            <w:top w:val="none" w:sz="0" w:space="0" w:color="auto"/>
            <w:left w:val="none" w:sz="0" w:space="0" w:color="auto"/>
            <w:bottom w:val="none" w:sz="0" w:space="0" w:color="auto"/>
            <w:right w:val="none" w:sz="0" w:space="0" w:color="auto"/>
          </w:divBdr>
        </w:div>
        <w:div w:id="203562524">
          <w:marLeft w:val="0"/>
          <w:marRight w:val="0"/>
          <w:marTop w:val="0"/>
          <w:marBottom w:val="0"/>
          <w:divBdr>
            <w:top w:val="none" w:sz="0" w:space="0" w:color="auto"/>
            <w:left w:val="none" w:sz="0" w:space="0" w:color="auto"/>
            <w:bottom w:val="none" w:sz="0" w:space="0" w:color="auto"/>
            <w:right w:val="none" w:sz="0" w:space="0" w:color="auto"/>
          </w:divBdr>
        </w:div>
        <w:div w:id="216282817">
          <w:marLeft w:val="0"/>
          <w:marRight w:val="0"/>
          <w:marTop w:val="0"/>
          <w:marBottom w:val="0"/>
          <w:divBdr>
            <w:top w:val="none" w:sz="0" w:space="0" w:color="auto"/>
            <w:left w:val="none" w:sz="0" w:space="0" w:color="auto"/>
            <w:bottom w:val="none" w:sz="0" w:space="0" w:color="auto"/>
            <w:right w:val="none" w:sz="0" w:space="0" w:color="auto"/>
          </w:divBdr>
        </w:div>
        <w:div w:id="219635516">
          <w:marLeft w:val="0"/>
          <w:marRight w:val="0"/>
          <w:marTop w:val="0"/>
          <w:marBottom w:val="0"/>
          <w:divBdr>
            <w:top w:val="none" w:sz="0" w:space="0" w:color="auto"/>
            <w:left w:val="none" w:sz="0" w:space="0" w:color="auto"/>
            <w:bottom w:val="none" w:sz="0" w:space="0" w:color="auto"/>
            <w:right w:val="none" w:sz="0" w:space="0" w:color="auto"/>
          </w:divBdr>
        </w:div>
        <w:div w:id="229851093">
          <w:marLeft w:val="0"/>
          <w:marRight w:val="0"/>
          <w:marTop w:val="0"/>
          <w:marBottom w:val="0"/>
          <w:divBdr>
            <w:top w:val="none" w:sz="0" w:space="0" w:color="auto"/>
            <w:left w:val="none" w:sz="0" w:space="0" w:color="auto"/>
            <w:bottom w:val="none" w:sz="0" w:space="0" w:color="auto"/>
            <w:right w:val="none" w:sz="0" w:space="0" w:color="auto"/>
          </w:divBdr>
        </w:div>
        <w:div w:id="241107020">
          <w:marLeft w:val="0"/>
          <w:marRight w:val="0"/>
          <w:marTop w:val="0"/>
          <w:marBottom w:val="0"/>
          <w:divBdr>
            <w:top w:val="none" w:sz="0" w:space="0" w:color="auto"/>
            <w:left w:val="none" w:sz="0" w:space="0" w:color="auto"/>
            <w:bottom w:val="none" w:sz="0" w:space="0" w:color="auto"/>
            <w:right w:val="none" w:sz="0" w:space="0" w:color="auto"/>
          </w:divBdr>
        </w:div>
        <w:div w:id="246228329">
          <w:marLeft w:val="0"/>
          <w:marRight w:val="0"/>
          <w:marTop w:val="0"/>
          <w:marBottom w:val="0"/>
          <w:divBdr>
            <w:top w:val="none" w:sz="0" w:space="0" w:color="auto"/>
            <w:left w:val="none" w:sz="0" w:space="0" w:color="auto"/>
            <w:bottom w:val="none" w:sz="0" w:space="0" w:color="auto"/>
            <w:right w:val="none" w:sz="0" w:space="0" w:color="auto"/>
          </w:divBdr>
        </w:div>
        <w:div w:id="250431637">
          <w:marLeft w:val="0"/>
          <w:marRight w:val="0"/>
          <w:marTop w:val="0"/>
          <w:marBottom w:val="0"/>
          <w:divBdr>
            <w:top w:val="none" w:sz="0" w:space="0" w:color="auto"/>
            <w:left w:val="none" w:sz="0" w:space="0" w:color="auto"/>
            <w:bottom w:val="none" w:sz="0" w:space="0" w:color="auto"/>
            <w:right w:val="none" w:sz="0" w:space="0" w:color="auto"/>
          </w:divBdr>
        </w:div>
        <w:div w:id="262493830">
          <w:marLeft w:val="0"/>
          <w:marRight w:val="0"/>
          <w:marTop w:val="0"/>
          <w:marBottom w:val="0"/>
          <w:divBdr>
            <w:top w:val="none" w:sz="0" w:space="0" w:color="auto"/>
            <w:left w:val="none" w:sz="0" w:space="0" w:color="auto"/>
            <w:bottom w:val="none" w:sz="0" w:space="0" w:color="auto"/>
            <w:right w:val="none" w:sz="0" w:space="0" w:color="auto"/>
          </w:divBdr>
        </w:div>
        <w:div w:id="268584748">
          <w:marLeft w:val="0"/>
          <w:marRight w:val="0"/>
          <w:marTop w:val="0"/>
          <w:marBottom w:val="0"/>
          <w:divBdr>
            <w:top w:val="none" w:sz="0" w:space="0" w:color="auto"/>
            <w:left w:val="none" w:sz="0" w:space="0" w:color="auto"/>
            <w:bottom w:val="none" w:sz="0" w:space="0" w:color="auto"/>
            <w:right w:val="none" w:sz="0" w:space="0" w:color="auto"/>
          </w:divBdr>
        </w:div>
        <w:div w:id="269243330">
          <w:marLeft w:val="0"/>
          <w:marRight w:val="0"/>
          <w:marTop w:val="0"/>
          <w:marBottom w:val="0"/>
          <w:divBdr>
            <w:top w:val="none" w:sz="0" w:space="0" w:color="auto"/>
            <w:left w:val="none" w:sz="0" w:space="0" w:color="auto"/>
            <w:bottom w:val="none" w:sz="0" w:space="0" w:color="auto"/>
            <w:right w:val="none" w:sz="0" w:space="0" w:color="auto"/>
          </w:divBdr>
        </w:div>
        <w:div w:id="276108019">
          <w:marLeft w:val="0"/>
          <w:marRight w:val="0"/>
          <w:marTop w:val="0"/>
          <w:marBottom w:val="0"/>
          <w:divBdr>
            <w:top w:val="none" w:sz="0" w:space="0" w:color="auto"/>
            <w:left w:val="none" w:sz="0" w:space="0" w:color="auto"/>
            <w:bottom w:val="none" w:sz="0" w:space="0" w:color="auto"/>
            <w:right w:val="none" w:sz="0" w:space="0" w:color="auto"/>
          </w:divBdr>
        </w:div>
        <w:div w:id="279386504">
          <w:marLeft w:val="0"/>
          <w:marRight w:val="0"/>
          <w:marTop w:val="0"/>
          <w:marBottom w:val="0"/>
          <w:divBdr>
            <w:top w:val="none" w:sz="0" w:space="0" w:color="auto"/>
            <w:left w:val="none" w:sz="0" w:space="0" w:color="auto"/>
            <w:bottom w:val="none" w:sz="0" w:space="0" w:color="auto"/>
            <w:right w:val="none" w:sz="0" w:space="0" w:color="auto"/>
          </w:divBdr>
        </w:div>
        <w:div w:id="282081600">
          <w:marLeft w:val="0"/>
          <w:marRight w:val="0"/>
          <w:marTop w:val="0"/>
          <w:marBottom w:val="0"/>
          <w:divBdr>
            <w:top w:val="none" w:sz="0" w:space="0" w:color="auto"/>
            <w:left w:val="none" w:sz="0" w:space="0" w:color="auto"/>
            <w:bottom w:val="none" w:sz="0" w:space="0" w:color="auto"/>
            <w:right w:val="none" w:sz="0" w:space="0" w:color="auto"/>
          </w:divBdr>
        </w:div>
        <w:div w:id="282394680">
          <w:marLeft w:val="0"/>
          <w:marRight w:val="0"/>
          <w:marTop w:val="0"/>
          <w:marBottom w:val="0"/>
          <w:divBdr>
            <w:top w:val="none" w:sz="0" w:space="0" w:color="auto"/>
            <w:left w:val="none" w:sz="0" w:space="0" w:color="auto"/>
            <w:bottom w:val="none" w:sz="0" w:space="0" w:color="auto"/>
            <w:right w:val="none" w:sz="0" w:space="0" w:color="auto"/>
          </w:divBdr>
        </w:div>
        <w:div w:id="290283883">
          <w:marLeft w:val="0"/>
          <w:marRight w:val="0"/>
          <w:marTop w:val="0"/>
          <w:marBottom w:val="0"/>
          <w:divBdr>
            <w:top w:val="none" w:sz="0" w:space="0" w:color="auto"/>
            <w:left w:val="none" w:sz="0" w:space="0" w:color="auto"/>
            <w:bottom w:val="none" w:sz="0" w:space="0" w:color="auto"/>
            <w:right w:val="none" w:sz="0" w:space="0" w:color="auto"/>
          </w:divBdr>
        </w:div>
        <w:div w:id="290791007">
          <w:marLeft w:val="0"/>
          <w:marRight w:val="0"/>
          <w:marTop w:val="0"/>
          <w:marBottom w:val="0"/>
          <w:divBdr>
            <w:top w:val="none" w:sz="0" w:space="0" w:color="auto"/>
            <w:left w:val="none" w:sz="0" w:space="0" w:color="auto"/>
            <w:bottom w:val="none" w:sz="0" w:space="0" w:color="auto"/>
            <w:right w:val="none" w:sz="0" w:space="0" w:color="auto"/>
          </w:divBdr>
        </w:div>
        <w:div w:id="303896140">
          <w:marLeft w:val="0"/>
          <w:marRight w:val="0"/>
          <w:marTop w:val="0"/>
          <w:marBottom w:val="0"/>
          <w:divBdr>
            <w:top w:val="none" w:sz="0" w:space="0" w:color="auto"/>
            <w:left w:val="none" w:sz="0" w:space="0" w:color="auto"/>
            <w:bottom w:val="none" w:sz="0" w:space="0" w:color="auto"/>
            <w:right w:val="none" w:sz="0" w:space="0" w:color="auto"/>
          </w:divBdr>
        </w:div>
        <w:div w:id="316080702">
          <w:marLeft w:val="0"/>
          <w:marRight w:val="0"/>
          <w:marTop w:val="0"/>
          <w:marBottom w:val="0"/>
          <w:divBdr>
            <w:top w:val="none" w:sz="0" w:space="0" w:color="auto"/>
            <w:left w:val="none" w:sz="0" w:space="0" w:color="auto"/>
            <w:bottom w:val="none" w:sz="0" w:space="0" w:color="auto"/>
            <w:right w:val="none" w:sz="0" w:space="0" w:color="auto"/>
          </w:divBdr>
        </w:div>
        <w:div w:id="319120794">
          <w:marLeft w:val="0"/>
          <w:marRight w:val="0"/>
          <w:marTop w:val="0"/>
          <w:marBottom w:val="0"/>
          <w:divBdr>
            <w:top w:val="none" w:sz="0" w:space="0" w:color="auto"/>
            <w:left w:val="none" w:sz="0" w:space="0" w:color="auto"/>
            <w:bottom w:val="none" w:sz="0" w:space="0" w:color="auto"/>
            <w:right w:val="none" w:sz="0" w:space="0" w:color="auto"/>
          </w:divBdr>
        </w:div>
        <w:div w:id="328364321">
          <w:marLeft w:val="0"/>
          <w:marRight w:val="0"/>
          <w:marTop w:val="0"/>
          <w:marBottom w:val="0"/>
          <w:divBdr>
            <w:top w:val="none" w:sz="0" w:space="0" w:color="auto"/>
            <w:left w:val="none" w:sz="0" w:space="0" w:color="auto"/>
            <w:bottom w:val="none" w:sz="0" w:space="0" w:color="auto"/>
            <w:right w:val="none" w:sz="0" w:space="0" w:color="auto"/>
          </w:divBdr>
        </w:div>
        <w:div w:id="339428029">
          <w:marLeft w:val="0"/>
          <w:marRight w:val="0"/>
          <w:marTop w:val="0"/>
          <w:marBottom w:val="0"/>
          <w:divBdr>
            <w:top w:val="none" w:sz="0" w:space="0" w:color="auto"/>
            <w:left w:val="none" w:sz="0" w:space="0" w:color="auto"/>
            <w:bottom w:val="none" w:sz="0" w:space="0" w:color="auto"/>
            <w:right w:val="none" w:sz="0" w:space="0" w:color="auto"/>
          </w:divBdr>
        </w:div>
        <w:div w:id="342174406">
          <w:marLeft w:val="0"/>
          <w:marRight w:val="0"/>
          <w:marTop w:val="0"/>
          <w:marBottom w:val="0"/>
          <w:divBdr>
            <w:top w:val="none" w:sz="0" w:space="0" w:color="auto"/>
            <w:left w:val="none" w:sz="0" w:space="0" w:color="auto"/>
            <w:bottom w:val="none" w:sz="0" w:space="0" w:color="auto"/>
            <w:right w:val="none" w:sz="0" w:space="0" w:color="auto"/>
          </w:divBdr>
        </w:div>
        <w:div w:id="365566591">
          <w:marLeft w:val="0"/>
          <w:marRight w:val="0"/>
          <w:marTop w:val="0"/>
          <w:marBottom w:val="0"/>
          <w:divBdr>
            <w:top w:val="none" w:sz="0" w:space="0" w:color="auto"/>
            <w:left w:val="none" w:sz="0" w:space="0" w:color="auto"/>
            <w:bottom w:val="none" w:sz="0" w:space="0" w:color="auto"/>
            <w:right w:val="none" w:sz="0" w:space="0" w:color="auto"/>
          </w:divBdr>
        </w:div>
        <w:div w:id="372119617">
          <w:marLeft w:val="0"/>
          <w:marRight w:val="0"/>
          <w:marTop w:val="0"/>
          <w:marBottom w:val="0"/>
          <w:divBdr>
            <w:top w:val="none" w:sz="0" w:space="0" w:color="auto"/>
            <w:left w:val="none" w:sz="0" w:space="0" w:color="auto"/>
            <w:bottom w:val="none" w:sz="0" w:space="0" w:color="auto"/>
            <w:right w:val="none" w:sz="0" w:space="0" w:color="auto"/>
          </w:divBdr>
        </w:div>
        <w:div w:id="376513445">
          <w:marLeft w:val="0"/>
          <w:marRight w:val="0"/>
          <w:marTop w:val="0"/>
          <w:marBottom w:val="0"/>
          <w:divBdr>
            <w:top w:val="none" w:sz="0" w:space="0" w:color="auto"/>
            <w:left w:val="none" w:sz="0" w:space="0" w:color="auto"/>
            <w:bottom w:val="none" w:sz="0" w:space="0" w:color="auto"/>
            <w:right w:val="none" w:sz="0" w:space="0" w:color="auto"/>
          </w:divBdr>
        </w:div>
        <w:div w:id="401559695">
          <w:marLeft w:val="0"/>
          <w:marRight w:val="0"/>
          <w:marTop w:val="0"/>
          <w:marBottom w:val="0"/>
          <w:divBdr>
            <w:top w:val="none" w:sz="0" w:space="0" w:color="auto"/>
            <w:left w:val="none" w:sz="0" w:space="0" w:color="auto"/>
            <w:bottom w:val="none" w:sz="0" w:space="0" w:color="auto"/>
            <w:right w:val="none" w:sz="0" w:space="0" w:color="auto"/>
          </w:divBdr>
        </w:div>
        <w:div w:id="409931494">
          <w:marLeft w:val="0"/>
          <w:marRight w:val="0"/>
          <w:marTop w:val="0"/>
          <w:marBottom w:val="0"/>
          <w:divBdr>
            <w:top w:val="none" w:sz="0" w:space="0" w:color="auto"/>
            <w:left w:val="none" w:sz="0" w:space="0" w:color="auto"/>
            <w:bottom w:val="none" w:sz="0" w:space="0" w:color="auto"/>
            <w:right w:val="none" w:sz="0" w:space="0" w:color="auto"/>
          </w:divBdr>
        </w:div>
        <w:div w:id="417823455">
          <w:marLeft w:val="0"/>
          <w:marRight w:val="0"/>
          <w:marTop w:val="0"/>
          <w:marBottom w:val="0"/>
          <w:divBdr>
            <w:top w:val="none" w:sz="0" w:space="0" w:color="auto"/>
            <w:left w:val="none" w:sz="0" w:space="0" w:color="auto"/>
            <w:bottom w:val="none" w:sz="0" w:space="0" w:color="auto"/>
            <w:right w:val="none" w:sz="0" w:space="0" w:color="auto"/>
          </w:divBdr>
        </w:div>
        <w:div w:id="430467329">
          <w:marLeft w:val="0"/>
          <w:marRight w:val="0"/>
          <w:marTop w:val="0"/>
          <w:marBottom w:val="0"/>
          <w:divBdr>
            <w:top w:val="none" w:sz="0" w:space="0" w:color="auto"/>
            <w:left w:val="none" w:sz="0" w:space="0" w:color="auto"/>
            <w:bottom w:val="none" w:sz="0" w:space="0" w:color="auto"/>
            <w:right w:val="none" w:sz="0" w:space="0" w:color="auto"/>
          </w:divBdr>
        </w:div>
        <w:div w:id="432242092">
          <w:marLeft w:val="0"/>
          <w:marRight w:val="0"/>
          <w:marTop w:val="0"/>
          <w:marBottom w:val="0"/>
          <w:divBdr>
            <w:top w:val="none" w:sz="0" w:space="0" w:color="auto"/>
            <w:left w:val="none" w:sz="0" w:space="0" w:color="auto"/>
            <w:bottom w:val="none" w:sz="0" w:space="0" w:color="auto"/>
            <w:right w:val="none" w:sz="0" w:space="0" w:color="auto"/>
          </w:divBdr>
        </w:div>
        <w:div w:id="433214010">
          <w:marLeft w:val="0"/>
          <w:marRight w:val="0"/>
          <w:marTop w:val="0"/>
          <w:marBottom w:val="0"/>
          <w:divBdr>
            <w:top w:val="none" w:sz="0" w:space="0" w:color="auto"/>
            <w:left w:val="none" w:sz="0" w:space="0" w:color="auto"/>
            <w:bottom w:val="none" w:sz="0" w:space="0" w:color="auto"/>
            <w:right w:val="none" w:sz="0" w:space="0" w:color="auto"/>
          </w:divBdr>
        </w:div>
        <w:div w:id="433860962">
          <w:marLeft w:val="0"/>
          <w:marRight w:val="0"/>
          <w:marTop w:val="0"/>
          <w:marBottom w:val="0"/>
          <w:divBdr>
            <w:top w:val="none" w:sz="0" w:space="0" w:color="auto"/>
            <w:left w:val="none" w:sz="0" w:space="0" w:color="auto"/>
            <w:bottom w:val="none" w:sz="0" w:space="0" w:color="auto"/>
            <w:right w:val="none" w:sz="0" w:space="0" w:color="auto"/>
          </w:divBdr>
        </w:div>
        <w:div w:id="437724175">
          <w:marLeft w:val="0"/>
          <w:marRight w:val="0"/>
          <w:marTop w:val="0"/>
          <w:marBottom w:val="0"/>
          <w:divBdr>
            <w:top w:val="none" w:sz="0" w:space="0" w:color="auto"/>
            <w:left w:val="none" w:sz="0" w:space="0" w:color="auto"/>
            <w:bottom w:val="none" w:sz="0" w:space="0" w:color="auto"/>
            <w:right w:val="none" w:sz="0" w:space="0" w:color="auto"/>
          </w:divBdr>
        </w:div>
        <w:div w:id="440537143">
          <w:marLeft w:val="0"/>
          <w:marRight w:val="0"/>
          <w:marTop w:val="0"/>
          <w:marBottom w:val="0"/>
          <w:divBdr>
            <w:top w:val="none" w:sz="0" w:space="0" w:color="auto"/>
            <w:left w:val="none" w:sz="0" w:space="0" w:color="auto"/>
            <w:bottom w:val="none" w:sz="0" w:space="0" w:color="auto"/>
            <w:right w:val="none" w:sz="0" w:space="0" w:color="auto"/>
          </w:divBdr>
        </w:div>
        <w:div w:id="446238543">
          <w:marLeft w:val="0"/>
          <w:marRight w:val="0"/>
          <w:marTop w:val="0"/>
          <w:marBottom w:val="0"/>
          <w:divBdr>
            <w:top w:val="none" w:sz="0" w:space="0" w:color="auto"/>
            <w:left w:val="none" w:sz="0" w:space="0" w:color="auto"/>
            <w:bottom w:val="none" w:sz="0" w:space="0" w:color="auto"/>
            <w:right w:val="none" w:sz="0" w:space="0" w:color="auto"/>
          </w:divBdr>
        </w:div>
        <w:div w:id="456678269">
          <w:marLeft w:val="0"/>
          <w:marRight w:val="0"/>
          <w:marTop w:val="0"/>
          <w:marBottom w:val="0"/>
          <w:divBdr>
            <w:top w:val="none" w:sz="0" w:space="0" w:color="auto"/>
            <w:left w:val="none" w:sz="0" w:space="0" w:color="auto"/>
            <w:bottom w:val="none" w:sz="0" w:space="0" w:color="auto"/>
            <w:right w:val="none" w:sz="0" w:space="0" w:color="auto"/>
          </w:divBdr>
        </w:div>
        <w:div w:id="462043257">
          <w:marLeft w:val="0"/>
          <w:marRight w:val="0"/>
          <w:marTop w:val="0"/>
          <w:marBottom w:val="0"/>
          <w:divBdr>
            <w:top w:val="none" w:sz="0" w:space="0" w:color="auto"/>
            <w:left w:val="none" w:sz="0" w:space="0" w:color="auto"/>
            <w:bottom w:val="none" w:sz="0" w:space="0" w:color="auto"/>
            <w:right w:val="none" w:sz="0" w:space="0" w:color="auto"/>
          </w:divBdr>
        </w:div>
        <w:div w:id="480267194">
          <w:marLeft w:val="0"/>
          <w:marRight w:val="0"/>
          <w:marTop w:val="0"/>
          <w:marBottom w:val="0"/>
          <w:divBdr>
            <w:top w:val="none" w:sz="0" w:space="0" w:color="auto"/>
            <w:left w:val="none" w:sz="0" w:space="0" w:color="auto"/>
            <w:bottom w:val="none" w:sz="0" w:space="0" w:color="auto"/>
            <w:right w:val="none" w:sz="0" w:space="0" w:color="auto"/>
          </w:divBdr>
        </w:div>
        <w:div w:id="501163743">
          <w:marLeft w:val="0"/>
          <w:marRight w:val="0"/>
          <w:marTop w:val="0"/>
          <w:marBottom w:val="0"/>
          <w:divBdr>
            <w:top w:val="none" w:sz="0" w:space="0" w:color="auto"/>
            <w:left w:val="none" w:sz="0" w:space="0" w:color="auto"/>
            <w:bottom w:val="none" w:sz="0" w:space="0" w:color="auto"/>
            <w:right w:val="none" w:sz="0" w:space="0" w:color="auto"/>
          </w:divBdr>
        </w:div>
        <w:div w:id="503589382">
          <w:marLeft w:val="0"/>
          <w:marRight w:val="0"/>
          <w:marTop w:val="0"/>
          <w:marBottom w:val="0"/>
          <w:divBdr>
            <w:top w:val="none" w:sz="0" w:space="0" w:color="auto"/>
            <w:left w:val="none" w:sz="0" w:space="0" w:color="auto"/>
            <w:bottom w:val="none" w:sz="0" w:space="0" w:color="auto"/>
            <w:right w:val="none" w:sz="0" w:space="0" w:color="auto"/>
          </w:divBdr>
        </w:div>
        <w:div w:id="506748885">
          <w:marLeft w:val="0"/>
          <w:marRight w:val="0"/>
          <w:marTop w:val="0"/>
          <w:marBottom w:val="0"/>
          <w:divBdr>
            <w:top w:val="none" w:sz="0" w:space="0" w:color="auto"/>
            <w:left w:val="none" w:sz="0" w:space="0" w:color="auto"/>
            <w:bottom w:val="none" w:sz="0" w:space="0" w:color="auto"/>
            <w:right w:val="none" w:sz="0" w:space="0" w:color="auto"/>
          </w:divBdr>
        </w:div>
        <w:div w:id="524830620">
          <w:marLeft w:val="0"/>
          <w:marRight w:val="0"/>
          <w:marTop w:val="0"/>
          <w:marBottom w:val="0"/>
          <w:divBdr>
            <w:top w:val="none" w:sz="0" w:space="0" w:color="auto"/>
            <w:left w:val="none" w:sz="0" w:space="0" w:color="auto"/>
            <w:bottom w:val="none" w:sz="0" w:space="0" w:color="auto"/>
            <w:right w:val="none" w:sz="0" w:space="0" w:color="auto"/>
          </w:divBdr>
        </w:div>
        <w:div w:id="526723886">
          <w:marLeft w:val="0"/>
          <w:marRight w:val="0"/>
          <w:marTop w:val="0"/>
          <w:marBottom w:val="0"/>
          <w:divBdr>
            <w:top w:val="none" w:sz="0" w:space="0" w:color="auto"/>
            <w:left w:val="none" w:sz="0" w:space="0" w:color="auto"/>
            <w:bottom w:val="none" w:sz="0" w:space="0" w:color="auto"/>
            <w:right w:val="none" w:sz="0" w:space="0" w:color="auto"/>
          </w:divBdr>
        </w:div>
        <w:div w:id="534469012">
          <w:marLeft w:val="0"/>
          <w:marRight w:val="0"/>
          <w:marTop w:val="0"/>
          <w:marBottom w:val="0"/>
          <w:divBdr>
            <w:top w:val="none" w:sz="0" w:space="0" w:color="auto"/>
            <w:left w:val="none" w:sz="0" w:space="0" w:color="auto"/>
            <w:bottom w:val="none" w:sz="0" w:space="0" w:color="auto"/>
            <w:right w:val="none" w:sz="0" w:space="0" w:color="auto"/>
          </w:divBdr>
        </w:div>
        <w:div w:id="541014500">
          <w:marLeft w:val="0"/>
          <w:marRight w:val="0"/>
          <w:marTop w:val="0"/>
          <w:marBottom w:val="0"/>
          <w:divBdr>
            <w:top w:val="none" w:sz="0" w:space="0" w:color="auto"/>
            <w:left w:val="none" w:sz="0" w:space="0" w:color="auto"/>
            <w:bottom w:val="none" w:sz="0" w:space="0" w:color="auto"/>
            <w:right w:val="none" w:sz="0" w:space="0" w:color="auto"/>
          </w:divBdr>
        </w:div>
        <w:div w:id="571232527">
          <w:marLeft w:val="0"/>
          <w:marRight w:val="0"/>
          <w:marTop w:val="0"/>
          <w:marBottom w:val="0"/>
          <w:divBdr>
            <w:top w:val="none" w:sz="0" w:space="0" w:color="auto"/>
            <w:left w:val="none" w:sz="0" w:space="0" w:color="auto"/>
            <w:bottom w:val="none" w:sz="0" w:space="0" w:color="auto"/>
            <w:right w:val="none" w:sz="0" w:space="0" w:color="auto"/>
          </w:divBdr>
        </w:div>
        <w:div w:id="575091081">
          <w:marLeft w:val="0"/>
          <w:marRight w:val="0"/>
          <w:marTop w:val="0"/>
          <w:marBottom w:val="0"/>
          <w:divBdr>
            <w:top w:val="none" w:sz="0" w:space="0" w:color="auto"/>
            <w:left w:val="none" w:sz="0" w:space="0" w:color="auto"/>
            <w:bottom w:val="none" w:sz="0" w:space="0" w:color="auto"/>
            <w:right w:val="none" w:sz="0" w:space="0" w:color="auto"/>
          </w:divBdr>
        </w:div>
        <w:div w:id="582371686">
          <w:marLeft w:val="0"/>
          <w:marRight w:val="0"/>
          <w:marTop w:val="0"/>
          <w:marBottom w:val="0"/>
          <w:divBdr>
            <w:top w:val="none" w:sz="0" w:space="0" w:color="auto"/>
            <w:left w:val="none" w:sz="0" w:space="0" w:color="auto"/>
            <w:bottom w:val="none" w:sz="0" w:space="0" w:color="auto"/>
            <w:right w:val="none" w:sz="0" w:space="0" w:color="auto"/>
          </w:divBdr>
        </w:div>
        <w:div w:id="589391648">
          <w:marLeft w:val="0"/>
          <w:marRight w:val="0"/>
          <w:marTop w:val="0"/>
          <w:marBottom w:val="0"/>
          <w:divBdr>
            <w:top w:val="none" w:sz="0" w:space="0" w:color="auto"/>
            <w:left w:val="none" w:sz="0" w:space="0" w:color="auto"/>
            <w:bottom w:val="none" w:sz="0" w:space="0" w:color="auto"/>
            <w:right w:val="none" w:sz="0" w:space="0" w:color="auto"/>
          </w:divBdr>
        </w:div>
        <w:div w:id="596136889">
          <w:marLeft w:val="0"/>
          <w:marRight w:val="0"/>
          <w:marTop w:val="0"/>
          <w:marBottom w:val="0"/>
          <w:divBdr>
            <w:top w:val="none" w:sz="0" w:space="0" w:color="auto"/>
            <w:left w:val="none" w:sz="0" w:space="0" w:color="auto"/>
            <w:bottom w:val="none" w:sz="0" w:space="0" w:color="auto"/>
            <w:right w:val="none" w:sz="0" w:space="0" w:color="auto"/>
          </w:divBdr>
        </w:div>
        <w:div w:id="597563949">
          <w:marLeft w:val="0"/>
          <w:marRight w:val="0"/>
          <w:marTop w:val="0"/>
          <w:marBottom w:val="0"/>
          <w:divBdr>
            <w:top w:val="none" w:sz="0" w:space="0" w:color="auto"/>
            <w:left w:val="none" w:sz="0" w:space="0" w:color="auto"/>
            <w:bottom w:val="none" w:sz="0" w:space="0" w:color="auto"/>
            <w:right w:val="none" w:sz="0" w:space="0" w:color="auto"/>
          </w:divBdr>
        </w:div>
        <w:div w:id="598562909">
          <w:marLeft w:val="0"/>
          <w:marRight w:val="0"/>
          <w:marTop w:val="0"/>
          <w:marBottom w:val="0"/>
          <w:divBdr>
            <w:top w:val="none" w:sz="0" w:space="0" w:color="auto"/>
            <w:left w:val="none" w:sz="0" w:space="0" w:color="auto"/>
            <w:bottom w:val="none" w:sz="0" w:space="0" w:color="auto"/>
            <w:right w:val="none" w:sz="0" w:space="0" w:color="auto"/>
          </w:divBdr>
        </w:div>
        <w:div w:id="604272637">
          <w:marLeft w:val="0"/>
          <w:marRight w:val="0"/>
          <w:marTop w:val="0"/>
          <w:marBottom w:val="0"/>
          <w:divBdr>
            <w:top w:val="none" w:sz="0" w:space="0" w:color="auto"/>
            <w:left w:val="none" w:sz="0" w:space="0" w:color="auto"/>
            <w:bottom w:val="none" w:sz="0" w:space="0" w:color="auto"/>
            <w:right w:val="none" w:sz="0" w:space="0" w:color="auto"/>
          </w:divBdr>
        </w:div>
        <w:div w:id="605693088">
          <w:marLeft w:val="0"/>
          <w:marRight w:val="0"/>
          <w:marTop w:val="0"/>
          <w:marBottom w:val="0"/>
          <w:divBdr>
            <w:top w:val="none" w:sz="0" w:space="0" w:color="auto"/>
            <w:left w:val="none" w:sz="0" w:space="0" w:color="auto"/>
            <w:bottom w:val="none" w:sz="0" w:space="0" w:color="auto"/>
            <w:right w:val="none" w:sz="0" w:space="0" w:color="auto"/>
          </w:divBdr>
        </w:div>
        <w:div w:id="618610584">
          <w:marLeft w:val="0"/>
          <w:marRight w:val="0"/>
          <w:marTop w:val="0"/>
          <w:marBottom w:val="0"/>
          <w:divBdr>
            <w:top w:val="none" w:sz="0" w:space="0" w:color="auto"/>
            <w:left w:val="none" w:sz="0" w:space="0" w:color="auto"/>
            <w:bottom w:val="none" w:sz="0" w:space="0" w:color="auto"/>
            <w:right w:val="none" w:sz="0" w:space="0" w:color="auto"/>
          </w:divBdr>
        </w:div>
        <w:div w:id="619191686">
          <w:marLeft w:val="0"/>
          <w:marRight w:val="0"/>
          <w:marTop w:val="0"/>
          <w:marBottom w:val="0"/>
          <w:divBdr>
            <w:top w:val="none" w:sz="0" w:space="0" w:color="auto"/>
            <w:left w:val="none" w:sz="0" w:space="0" w:color="auto"/>
            <w:bottom w:val="none" w:sz="0" w:space="0" w:color="auto"/>
            <w:right w:val="none" w:sz="0" w:space="0" w:color="auto"/>
          </w:divBdr>
        </w:div>
        <w:div w:id="620696964">
          <w:marLeft w:val="0"/>
          <w:marRight w:val="0"/>
          <w:marTop w:val="0"/>
          <w:marBottom w:val="0"/>
          <w:divBdr>
            <w:top w:val="none" w:sz="0" w:space="0" w:color="auto"/>
            <w:left w:val="none" w:sz="0" w:space="0" w:color="auto"/>
            <w:bottom w:val="none" w:sz="0" w:space="0" w:color="auto"/>
            <w:right w:val="none" w:sz="0" w:space="0" w:color="auto"/>
          </w:divBdr>
        </w:div>
        <w:div w:id="621955843">
          <w:marLeft w:val="0"/>
          <w:marRight w:val="0"/>
          <w:marTop w:val="0"/>
          <w:marBottom w:val="0"/>
          <w:divBdr>
            <w:top w:val="none" w:sz="0" w:space="0" w:color="auto"/>
            <w:left w:val="none" w:sz="0" w:space="0" w:color="auto"/>
            <w:bottom w:val="none" w:sz="0" w:space="0" w:color="auto"/>
            <w:right w:val="none" w:sz="0" w:space="0" w:color="auto"/>
          </w:divBdr>
        </w:div>
        <w:div w:id="630089070">
          <w:marLeft w:val="0"/>
          <w:marRight w:val="0"/>
          <w:marTop w:val="0"/>
          <w:marBottom w:val="0"/>
          <w:divBdr>
            <w:top w:val="none" w:sz="0" w:space="0" w:color="auto"/>
            <w:left w:val="none" w:sz="0" w:space="0" w:color="auto"/>
            <w:bottom w:val="none" w:sz="0" w:space="0" w:color="auto"/>
            <w:right w:val="none" w:sz="0" w:space="0" w:color="auto"/>
          </w:divBdr>
        </w:div>
        <w:div w:id="639269174">
          <w:marLeft w:val="0"/>
          <w:marRight w:val="0"/>
          <w:marTop w:val="0"/>
          <w:marBottom w:val="0"/>
          <w:divBdr>
            <w:top w:val="none" w:sz="0" w:space="0" w:color="auto"/>
            <w:left w:val="none" w:sz="0" w:space="0" w:color="auto"/>
            <w:bottom w:val="none" w:sz="0" w:space="0" w:color="auto"/>
            <w:right w:val="none" w:sz="0" w:space="0" w:color="auto"/>
          </w:divBdr>
        </w:div>
        <w:div w:id="642850815">
          <w:marLeft w:val="0"/>
          <w:marRight w:val="0"/>
          <w:marTop w:val="0"/>
          <w:marBottom w:val="0"/>
          <w:divBdr>
            <w:top w:val="none" w:sz="0" w:space="0" w:color="auto"/>
            <w:left w:val="none" w:sz="0" w:space="0" w:color="auto"/>
            <w:bottom w:val="none" w:sz="0" w:space="0" w:color="auto"/>
            <w:right w:val="none" w:sz="0" w:space="0" w:color="auto"/>
          </w:divBdr>
        </w:div>
        <w:div w:id="647636376">
          <w:marLeft w:val="0"/>
          <w:marRight w:val="0"/>
          <w:marTop w:val="0"/>
          <w:marBottom w:val="0"/>
          <w:divBdr>
            <w:top w:val="none" w:sz="0" w:space="0" w:color="auto"/>
            <w:left w:val="none" w:sz="0" w:space="0" w:color="auto"/>
            <w:bottom w:val="none" w:sz="0" w:space="0" w:color="auto"/>
            <w:right w:val="none" w:sz="0" w:space="0" w:color="auto"/>
          </w:divBdr>
        </w:div>
        <w:div w:id="660697867">
          <w:marLeft w:val="0"/>
          <w:marRight w:val="0"/>
          <w:marTop w:val="0"/>
          <w:marBottom w:val="0"/>
          <w:divBdr>
            <w:top w:val="none" w:sz="0" w:space="0" w:color="auto"/>
            <w:left w:val="none" w:sz="0" w:space="0" w:color="auto"/>
            <w:bottom w:val="none" w:sz="0" w:space="0" w:color="auto"/>
            <w:right w:val="none" w:sz="0" w:space="0" w:color="auto"/>
          </w:divBdr>
        </w:div>
        <w:div w:id="672954688">
          <w:marLeft w:val="0"/>
          <w:marRight w:val="0"/>
          <w:marTop w:val="0"/>
          <w:marBottom w:val="0"/>
          <w:divBdr>
            <w:top w:val="none" w:sz="0" w:space="0" w:color="auto"/>
            <w:left w:val="none" w:sz="0" w:space="0" w:color="auto"/>
            <w:bottom w:val="none" w:sz="0" w:space="0" w:color="auto"/>
            <w:right w:val="none" w:sz="0" w:space="0" w:color="auto"/>
          </w:divBdr>
        </w:div>
        <w:div w:id="674648529">
          <w:marLeft w:val="0"/>
          <w:marRight w:val="0"/>
          <w:marTop w:val="0"/>
          <w:marBottom w:val="0"/>
          <w:divBdr>
            <w:top w:val="none" w:sz="0" w:space="0" w:color="auto"/>
            <w:left w:val="none" w:sz="0" w:space="0" w:color="auto"/>
            <w:bottom w:val="none" w:sz="0" w:space="0" w:color="auto"/>
            <w:right w:val="none" w:sz="0" w:space="0" w:color="auto"/>
          </w:divBdr>
        </w:div>
        <w:div w:id="689602272">
          <w:marLeft w:val="0"/>
          <w:marRight w:val="0"/>
          <w:marTop w:val="0"/>
          <w:marBottom w:val="0"/>
          <w:divBdr>
            <w:top w:val="none" w:sz="0" w:space="0" w:color="auto"/>
            <w:left w:val="none" w:sz="0" w:space="0" w:color="auto"/>
            <w:bottom w:val="none" w:sz="0" w:space="0" w:color="auto"/>
            <w:right w:val="none" w:sz="0" w:space="0" w:color="auto"/>
          </w:divBdr>
        </w:div>
        <w:div w:id="693192171">
          <w:marLeft w:val="0"/>
          <w:marRight w:val="0"/>
          <w:marTop w:val="0"/>
          <w:marBottom w:val="0"/>
          <w:divBdr>
            <w:top w:val="none" w:sz="0" w:space="0" w:color="auto"/>
            <w:left w:val="none" w:sz="0" w:space="0" w:color="auto"/>
            <w:bottom w:val="none" w:sz="0" w:space="0" w:color="auto"/>
            <w:right w:val="none" w:sz="0" w:space="0" w:color="auto"/>
          </w:divBdr>
        </w:div>
        <w:div w:id="695891685">
          <w:marLeft w:val="0"/>
          <w:marRight w:val="0"/>
          <w:marTop w:val="0"/>
          <w:marBottom w:val="0"/>
          <w:divBdr>
            <w:top w:val="none" w:sz="0" w:space="0" w:color="auto"/>
            <w:left w:val="none" w:sz="0" w:space="0" w:color="auto"/>
            <w:bottom w:val="none" w:sz="0" w:space="0" w:color="auto"/>
            <w:right w:val="none" w:sz="0" w:space="0" w:color="auto"/>
          </w:divBdr>
        </w:div>
        <w:div w:id="715276207">
          <w:marLeft w:val="0"/>
          <w:marRight w:val="0"/>
          <w:marTop w:val="0"/>
          <w:marBottom w:val="0"/>
          <w:divBdr>
            <w:top w:val="none" w:sz="0" w:space="0" w:color="auto"/>
            <w:left w:val="none" w:sz="0" w:space="0" w:color="auto"/>
            <w:bottom w:val="none" w:sz="0" w:space="0" w:color="auto"/>
            <w:right w:val="none" w:sz="0" w:space="0" w:color="auto"/>
          </w:divBdr>
        </w:div>
        <w:div w:id="722481671">
          <w:marLeft w:val="0"/>
          <w:marRight w:val="0"/>
          <w:marTop w:val="0"/>
          <w:marBottom w:val="0"/>
          <w:divBdr>
            <w:top w:val="none" w:sz="0" w:space="0" w:color="auto"/>
            <w:left w:val="none" w:sz="0" w:space="0" w:color="auto"/>
            <w:bottom w:val="none" w:sz="0" w:space="0" w:color="auto"/>
            <w:right w:val="none" w:sz="0" w:space="0" w:color="auto"/>
          </w:divBdr>
        </w:div>
        <w:div w:id="728384741">
          <w:marLeft w:val="0"/>
          <w:marRight w:val="0"/>
          <w:marTop w:val="0"/>
          <w:marBottom w:val="0"/>
          <w:divBdr>
            <w:top w:val="none" w:sz="0" w:space="0" w:color="auto"/>
            <w:left w:val="none" w:sz="0" w:space="0" w:color="auto"/>
            <w:bottom w:val="none" w:sz="0" w:space="0" w:color="auto"/>
            <w:right w:val="none" w:sz="0" w:space="0" w:color="auto"/>
          </w:divBdr>
        </w:div>
        <w:div w:id="729772702">
          <w:marLeft w:val="0"/>
          <w:marRight w:val="0"/>
          <w:marTop w:val="0"/>
          <w:marBottom w:val="0"/>
          <w:divBdr>
            <w:top w:val="none" w:sz="0" w:space="0" w:color="auto"/>
            <w:left w:val="none" w:sz="0" w:space="0" w:color="auto"/>
            <w:bottom w:val="none" w:sz="0" w:space="0" w:color="auto"/>
            <w:right w:val="none" w:sz="0" w:space="0" w:color="auto"/>
          </w:divBdr>
        </w:div>
        <w:div w:id="732965285">
          <w:marLeft w:val="0"/>
          <w:marRight w:val="0"/>
          <w:marTop w:val="0"/>
          <w:marBottom w:val="0"/>
          <w:divBdr>
            <w:top w:val="none" w:sz="0" w:space="0" w:color="auto"/>
            <w:left w:val="none" w:sz="0" w:space="0" w:color="auto"/>
            <w:bottom w:val="none" w:sz="0" w:space="0" w:color="auto"/>
            <w:right w:val="none" w:sz="0" w:space="0" w:color="auto"/>
          </w:divBdr>
        </w:div>
        <w:div w:id="736587847">
          <w:marLeft w:val="0"/>
          <w:marRight w:val="0"/>
          <w:marTop w:val="0"/>
          <w:marBottom w:val="0"/>
          <w:divBdr>
            <w:top w:val="none" w:sz="0" w:space="0" w:color="auto"/>
            <w:left w:val="none" w:sz="0" w:space="0" w:color="auto"/>
            <w:bottom w:val="none" w:sz="0" w:space="0" w:color="auto"/>
            <w:right w:val="none" w:sz="0" w:space="0" w:color="auto"/>
          </w:divBdr>
        </w:div>
        <w:div w:id="753088485">
          <w:marLeft w:val="0"/>
          <w:marRight w:val="0"/>
          <w:marTop w:val="0"/>
          <w:marBottom w:val="0"/>
          <w:divBdr>
            <w:top w:val="none" w:sz="0" w:space="0" w:color="auto"/>
            <w:left w:val="none" w:sz="0" w:space="0" w:color="auto"/>
            <w:bottom w:val="none" w:sz="0" w:space="0" w:color="auto"/>
            <w:right w:val="none" w:sz="0" w:space="0" w:color="auto"/>
          </w:divBdr>
        </w:div>
        <w:div w:id="766735314">
          <w:marLeft w:val="0"/>
          <w:marRight w:val="0"/>
          <w:marTop w:val="0"/>
          <w:marBottom w:val="0"/>
          <w:divBdr>
            <w:top w:val="none" w:sz="0" w:space="0" w:color="auto"/>
            <w:left w:val="none" w:sz="0" w:space="0" w:color="auto"/>
            <w:bottom w:val="none" w:sz="0" w:space="0" w:color="auto"/>
            <w:right w:val="none" w:sz="0" w:space="0" w:color="auto"/>
          </w:divBdr>
        </w:div>
        <w:div w:id="767038645">
          <w:marLeft w:val="0"/>
          <w:marRight w:val="0"/>
          <w:marTop w:val="0"/>
          <w:marBottom w:val="0"/>
          <w:divBdr>
            <w:top w:val="none" w:sz="0" w:space="0" w:color="auto"/>
            <w:left w:val="none" w:sz="0" w:space="0" w:color="auto"/>
            <w:bottom w:val="none" w:sz="0" w:space="0" w:color="auto"/>
            <w:right w:val="none" w:sz="0" w:space="0" w:color="auto"/>
          </w:divBdr>
        </w:div>
        <w:div w:id="768935673">
          <w:marLeft w:val="0"/>
          <w:marRight w:val="0"/>
          <w:marTop w:val="0"/>
          <w:marBottom w:val="0"/>
          <w:divBdr>
            <w:top w:val="none" w:sz="0" w:space="0" w:color="auto"/>
            <w:left w:val="none" w:sz="0" w:space="0" w:color="auto"/>
            <w:bottom w:val="none" w:sz="0" w:space="0" w:color="auto"/>
            <w:right w:val="none" w:sz="0" w:space="0" w:color="auto"/>
          </w:divBdr>
        </w:div>
        <w:div w:id="800265250">
          <w:marLeft w:val="0"/>
          <w:marRight w:val="0"/>
          <w:marTop w:val="0"/>
          <w:marBottom w:val="0"/>
          <w:divBdr>
            <w:top w:val="none" w:sz="0" w:space="0" w:color="auto"/>
            <w:left w:val="none" w:sz="0" w:space="0" w:color="auto"/>
            <w:bottom w:val="none" w:sz="0" w:space="0" w:color="auto"/>
            <w:right w:val="none" w:sz="0" w:space="0" w:color="auto"/>
          </w:divBdr>
        </w:div>
        <w:div w:id="804468076">
          <w:marLeft w:val="0"/>
          <w:marRight w:val="0"/>
          <w:marTop w:val="0"/>
          <w:marBottom w:val="0"/>
          <w:divBdr>
            <w:top w:val="none" w:sz="0" w:space="0" w:color="auto"/>
            <w:left w:val="none" w:sz="0" w:space="0" w:color="auto"/>
            <w:bottom w:val="none" w:sz="0" w:space="0" w:color="auto"/>
            <w:right w:val="none" w:sz="0" w:space="0" w:color="auto"/>
          </w:divBdr>
        </w:div>
        <w:div w:id="812522487">
          <w:marLeft w:val="0"/>
          <w:marRight w:val="0"/>
          <w:marTop w:val="0"/>
          <w:marBottom w:val="0"/>
          <w:divBdr>
            <w:top w:val="none" w:sz="0" w:space="0" w:color="auto"/>
            <w:left w:val="none" w:sz="0" w:space="0" w:color="auto"/>
            <w:bottom w:val="none" w:sz="0" w:space="0" w:color="auto"/>
            <w:right w:val="none" w:sz="0" w:space="0" w:color="auto"/>
          </w:divBdr>
        </w:div>
        <w:div w:id="814949299">
          <w:marLeft w:val="0"/>
          <w:marRight w:val="0"/>
          <w:marTop w:val="0"/>
          <w:marBottom w:val="0"/>
          <w:divBdr>
            <w:top w:val="none" w:sz="0" w:space="0" w:color="auto"/>
            <w:left w:val="none" w:sz="0" w:space="0" w:color="auto"/>
            <w:bottom w:val="none" w:sz="0" w:space="0" w:color="auto"/>
            <w:right w:val="none" w:sz="0" w:space="0" w:color="auto"/>
          </w:divBdr>
        </w:div>
        <w:div w:id="820775600">
          <w:marLeft w:val="0"/>
          <w:marRight w:val="0"/>
          <w:marTop w:val="0"/>
          <w:marBottom w:val="0"/>
          <w:divBdr>
            <w:top w:val="none" w:sz="0" w:space="0" w:color="auto"/>
            <w:left w:val="none" w:sz="0" w:space="0" w:color="auto"/>
            <w:bottom w:val="none" w:sz="0" w:space="0" w:color="auto"/>
            <w:right w:val="none" w:sz="0" w:space="0" w:color="auto"/>
          </w:divBdr>
        </w:div>
        <w:div w:id="828834936">
          <w:marLeft w:val="0"/>
          <w:marRight w:val="0"/>
          <w:marTop w:val="0"/>
          <w:marBottom w:val="0"/>
          <w:divBdr>
            <w:top w:val="none" w:sz="0" w:space="0" w:color="auto"/>
            <w:left w:val="none" w:sz="0" w:space="0" w:color="auto"/>
            <w:bottom w:val="none" w:sz="0" w:space="0" w:color="auto"/>
            <w:right w:val="none" w:sz="0" w:space="0" w:color="auto"/>
          </w:divBdr>
        </w:div>
        <w:div w:id="831143164">
          <w:marLeft w:val="0"/>
          <w:marRight w:val="0"/>
          <w:marTop w:val="0"/>
          <w:marBottom w:val="0"/>
          <w:divBdr>
            <w:top w:val="none" w:sz="0" w:space="0" w:color="auto"/>
            <w:left w:val="none" w:sz="0" w:space="0" w:color="auto"/>
            <w:bottom w:val="none" w:sz="0" w:space="0" w:color="auto"/>
            <w:right w:val="none" w:sz="0" w:space="0" w:color="auto"/>
          </w:divBdr>
        </w:div>
        <w:div w:id="835731218">
          <w:marLeft w:val="0"/>
          <w:marRight w:val="0"/>
          <w:marTop w:val="0"/>
          <w:marBottom w:val="0"/>
          <w:divBdr>
            <w:top w:val="none" w:sz="0" w:space="0" w:color="auto"/>
            <w:left w:val="none" w:sz="0" w:space="0" w:color="auto"/>
            <w:bottom w:val="none" w:sz="0" w:space="0" w:color="auto"/>
            <w:right w:val="none" w:sz="0" w:space="0" w:color="auto"/>
          </w:divBdr>
        </w:div>
        <w:div w:id="842668374">
          <w:marLeft w:val="0"/>
          <w:marRight w:val="0"/>
          <w:marTop w:val="0"/>
          <w:marBottom w:val="0"/>
          <w:divBdr>
            <w:top w:val="none" w:sz="0" w:space="0" w:color="auto"/>
            <w:left w:val="none" w:sz="0" w:space="0" w:color="auto"/>
            <w:bottom w:val="none" w:sz="0" w:space="0" w:color="auto"/>
            <w:right w:val="none" w:sz="0" w:space="0" w:color="auto"/>
          </w:divBdr>
        </w:div>
        <w:div w:id="849879564">
          <w:marLeft w:val="0"/>
          <w:marRight w:val="0"/>
          <w:marTop w:val="0"/>
          <w:marBottom w:val="0"/>
          <w:divBdr>
            <w:top w:val="none" w:sz="0" w:space="0" w:color="auto"/>
            <w:left w:val="none" w:sz="0" w:space="0" w:color="auto"/>
            <w:bottom w:val="none" w:sz="0" w:space="0" w:color="auto"/>
            <w:right w:val="none" w:sz="0" w:space="0" w:color="auto"/>
          </w:divBdr>
        </w:div>
        <w:div w:id="852456790">
          <w:marLeft w:val="0"/>
          <w:marRight w:val="0"/>
          <w:marTop w:val="0"/>
          <w:marBottom w:val="0"/>
          <w:divBdr>
            <w:top w:val="none" w:sz="0" w:space="0" w:color="auto"/>
            <w:left w:val="none" w:sz="0" w:space="0" w:color="auto"/>
            <w:bottom w:val="none" w:sz="0" w:space="0" w:color="auto"/>
            <w:right w:val="none" w:sz="0" w:space="0" w:color="auto"/>
          </w:divBdr>
        </w:div>
        <w:div w:id="854077527">
          <w:marLeft w:val="0"/>
          <w:marRight w:val="0"/>
          <w:marTop w:val="0"/>
          <w:marBottom w:val="0"/>
          <w:divBdr>
            <w:top w:val="none" w:sz="0" w:space="0" w:color="auto"/>
            <w:left w:val="none" w:sz="0" w:space="0" w:color="auto"/>
            <w:bottom w:val="none" w:sz="0" w:space="0" w:color="auto"/>
            <w:right w:val="none" w:sz="0" w:space="0" w:color="auto"/>
          </w:divBdr>
        </w:div>
        <w:div w:id="871961795">
          <w:marLeft w:val="0"/>
          <w:marRight w:val="0"/>
          <w:marTop w:val="0"/>
          <w:marBottom w:val="0"/>
          <w:divBdr>
            <w:top w:val="none" w:sz="0" w:space="0" w:color="auto"/>
            <w:left w:val="none" w:sz="0" w:space="0" w:color="auto"/>
            <w:bottom w:val="none" w:sz="0" w:space="0" w:color="auto"/>
            <w:right w:val="none" w:sz="0" w:space="0" w:color="auto"/>
          </w:divBdr>
        </w:div>
        <w:div w:id="882785376">
          <w:marLeft w:val="0"/>
          <w:marRight w:val="0"/>
          <w:marTop w:val="0"/>
          <w:marBottom w:val="0"/>
          <w:divBdr>
            <w:top w:val="none" w:sz="0" w:space="0" w:color="auto"/>
            <w:left w:val="none" w:sz="0" w:space="0" w:color="auto"/>
            <w:bottom w:val="none" w:sz="0" w:space="0" w:color="auto"/>
            <w:right w:val="none" w:sz="0" w:space="0" w:color="auto"/>
          </w:divBdr>
        </w:div>
        <w:div w:id="890113433">
          <w:marLeft w:val="0"/>
          <w:marRight w:val="0"/>
          <w:marTop w:val="0"/>
          <w:marBottom w:val="0"/>
          <w:divBdr>
            <w:top w:val="none" w:sz="0" w:space="0" w:color="auto"/>
            <w:left w:val="none" w:sz="0" w:space="0" w:color="auto"/>
            <w:bottom w:val="none" w:sz="0" w:space="0" w:color="auto"/>
            <w:right w:val="none" w:sz="0" w:space="0" w:color="auto"/>
          </w:divBdr>
        </w:div>
        <w:div w:id="899902209">
          <w:marLeft w:val="0"/>
          <w:marRight w:val="0"/>
          <w:marTop w:val="0"/>
          <w:marBottom w:val="0"/>
          <w:divBdr>
            <w:top w:val="none" w:sz="0" w:space="0" w:color="auto"/>
            <w:left w:val="none" w:sz="0" w:space="0" w:color="auto"/>
            <w:bottom w:val="none" w:sz="0" w:space="0" w:color="auto"/>
            <w:right w:val="none" w:sz="0" w:space="0" w:color="auto"/>
          </w:divBdr>
        </w:div>
        <w:div w:id="904294440">
          <w:marLeft w:val="0"/>
          <w:marRight w:val="0"/>
          <w:marTop w:val="0"/>
          <w:marBottom w:val="0"/>
          <w:divBdr>
            <w:top w:val="none" w:sz="0" w:space="0" w:color="auto"/>
            <w:left w:val="none" w:sz="0" w:space="0" w:color="auto"/>
            <w:bottom w:val="none" w:sz="0" w:space="0" w:color="auto"/>
            <w:right w:val="none" w:sz="0" w:space="0" w:color="auto"/>
          </w:divBdr>
        </w:div>
        <w:div w:id="908269691">
          <w:marLeft w:val="0"/>
          <w:marRight w:val="0"/>
          <w:marTop w:val="0"/>
          <w:marBottom w:val="0"/>
          <w:divBdr>
            <w:top w:val="none" w:sz="0" w:space="0" w:color="auto"/>
            <w:left w:val="none" w:sz="0" w:space="0" w:color="auto"/>
            <w:bottom w:val="none" w:sz="0" w:space="0" w:color="auto"/>
            <w:right w:val="none" w:sz="0" w:space="0" w:color="auto"/>
          </w:divBdr>
        </w:div>
        <w:div w:id="913973714">
          <w:marLeft w:val="0"/>
          <w:marRight w:val="0"/>
          <w:marTop w:val="0"/>
          <w:marBottom w:val="0"/>
          <w:divBdr>
            <w:top w:val="none" w:sz="0" w:space="0" w:color="auto"/>
            <w:left w:val="none" w:sz="0" w:space="0" w:color="auto"/>
            <w:bottom w:val="none" w:sz="0" w:space="0" w:color="auto"/>
            <w:right w:val="none" w:sz="0" w:space="0" w:color="auto"/>
          </w:divBdr>
        </w:div>
        <w:div w:id="916285851">
          <w:marLeft w:val="0"/>
          <w:marRight w:val="0"/>
          <w:marTop w:val="0"/>
          <w:marBottom w:val="0"/>
          <w:divBdr>
            <w:top w:val="none" w:sz="0" w:space="0" w:color="auto"/>
            <w:left w:val="none" w:sz="0" w:space="0" w:color="auto"/>
            <w:bottom w:val="none" w:sz="0" w:space="0" w:color="auto"/>
            <w:right w:val="none" w:sz="0" w:space="0" w:color="auto"/>
          </w:divBdr>
        </w:div>
        <w:div w:id="921454810">
          <w:marLeft w:val="0"/>
          <w:marRight w:val="0"/>
          <w:marTop w:val="0"/>
          <w:marBottom w:val="0"/>
          <w:divBdr>
            <w:top w:val="none" w:sz="0" w:space="0" w:color="auto"/>
            <w:left w:val="none" w:sz="0" w:space="0" w:color="auto"/>
            <w:bottom w:val="none" w:sz="0" w:space="0" w:color="auto"/>
            <w:right w:val="none" w:sz="0" w:space="0" w:color="auto"/>
          </w:divBdr>
        </w:div>
        <w:div w:id="926692924">
          <w:marLeft w:val="0"/>
          <w:marRight w:val="0"/>
          <w:marTop w:val="0"/>
          <w:marBottom w:val="0"/>
          <w:divBdr>
            <w:top w:val="none" w:sz="0" w:space="0" w:color="auto"/>
            <w:left w:val="none" w:sz="0" w:space="0" w:color="auto"/>
            <w:bottom w:val="none" w:sz="0" w:space="0" w:color="auto"/>
            <w:right w:val="none" w:sz="0" w:space="0" w:color="auto"/>
          </w:divBdr>
        </w:div>
        <w:div w:id="928349314">
          <w:marLeft w:val="0"/>
          <w:marRight w:val="0"/>
          <w:marTop w:val="0"/>
          <w:marBottom w:val="0"/>
          <w:divBdr>
            <w:top w:val="none" w:sz="0" w:space="0" w:color="auto"/>
            <w:left w:val="none" w:sz="0" w:space="0" w:color="auto"/>
            <w:bottom w:val="none" w:sz="0" w:space="0" w:color="auto"/>
            <w:right w:val="none" w:sz="0" w:space="0" w:color="auto"/>
          </w:divBdr>
        </w:div>
        <w:div w:id="944193718">
          <w:marLeft w:val="0"/>
          <w:marRight w:val="0"/>
          <w:marTop w:val="0"/>
          <w:marBottom w:val="0"/>
          <w:divBdr>
            <w:top w:val="none" w:sz="0" w:space="0" w:color="auto"/>
            <w:left w:val="none" w:sz="0" w:space="0" w:color="auto"/>
            <w:bottom w:val="none" w:sz="0" w:space="0" w:color="auto"/>
            <w:right w:val="none" w:sz="0" w:space="0" w:color="auto"/>
          </w:divBdr>
        </w:div>
        <w:div w:id="963464735">
          <w:marLeft w:val="0"/>
          <w:marRight w:val="0"/>
          <w:marTop w:val="0"/>
          <w:marBottom w:val="0"/>
          <w:divBdr>
            <w:top w:val="none" w:sz="0" w:space="0" w:color="auto"/>
            <w:left w:val="none" w:sz="0" w:space="0" w:color="auto"/>
            <w:bottom w:val="none" w:sz="0" w:space="0" w:color="auto"/>
            <w:right w:val="none" w:sz="0" w:space="0" w:color="auto"/>
          </w:divBdr>
        </w:div>
        <w:div w:id="968588620">
          <w:marLeft w:val="0"/>
          <w:marRight w:val="0"/>
          <w:marTop w:val="0"/>
          <w:marBottom w:val="0"/>
          <w:divBdr>
            <w:top w:val="none" w:sz="0" w:space="0" w:color="auto"/>
            <w:left w:val="none" w:sz="0" w:space="0" w:color="auto"/>
            <w:bottom w:val="none" w:sz="0" w:space="0" w:color="auto"/>
            <w:right w:val="none" w:sz="0" w:space="0" w:color="auto"/>
          </w:divBdr>
        </w:div>
        <w:div w:id="980184572">
          <w:marLeft w:val="0"/>
          <w:marRight w:val="0"/>
          <w:marTop w:val="0"/>
          <w:marBottom w:val="0"/>
          <w:divBdr>
            <w:top w:val="none" w:sz="0" w:space="0" w:color="auto"/>
            <w:left w:val="none" w:sz="0" w:space="0" w:color="auto"/>
            <w:bottom w:val="none" w:sz="0" w:space="0" w:color="auto"/>
            <w:right w:val="none" w:sz="0" w:space="0" w:color="auto"/>
          </w:divBdr>
        </w:div>
        <w:div w:id="987367551">
          <w:marLeft w:val="0"/>
          <w:marRight w:val="0"/>
          <w:marTop w:val="0"/>
          <w:marBottom w:val="0"/>
          <w:divBdr>
            <w:top w:val="none" w:sz="0" w:space="0" w:color="auto"/>
            <w:left w:val="none" w:sz="0" w:space="0" w:color="auto"/>
            <w:bottom w:val="none" w:sz="0" w:space="0" w:color="auto"/>
            <w:right w:val="none" w:sz="0" w:space="0" w:color="auto"/>
          </w:divBdr>
        </w:div>
        <w:div w:id="989678885">
          <w:marLeft w:val="0"/>
          <w:marRight w:val="0"/>
          <w:marTop w:val="0"/>
          <w:marBottom w:val="0"/>
          <w:divBdr>
            <w:top w:val="none" w:sz="0" w:space="0" w:color="auto"/>
            <w:left w:val="none" w:sz="0" w:space="0" w:color="auto"/>
            <w:bottom w:val="none" w:sz="0" w:space="0" w:color="auto"/>
            <w:right w:val="none" w:sz="0" w:space="0" w:color="auto"/>
          </w:divBdr>
        </w:div>
        <w:div w:id="989947112">
          <w:marLeft w:val="0"/>
          <w:marRight w:val="0"/>
          <w:marTop w:val="0"/>
          <w:marBottom w:val="0"/>
          <w:divBdr>
            <w:top w:val="none" w:sz="0" w:space="0" w:color="auto"/>
            <w:left w:val="none" w:sz="0" w:space="0" w:color="auto"/>
            <w:bottom w:val="none" w:sz="0" w:space="0" w:color="auto"/>
            <w:right w:val="none" w:sz="0" w:space="0" w:color="auto"/>
          </w:divBdr>
        </w:div>
        <w:div w:id="997029560">
          <w:marLeft w:val="0"/>
          <w:marRight w:val="0"/>
          <w:marTop w:val="0"/>
          <w:marBottom w:val="0"/>
          <w:divBdr>
            <w:top w:val="none" w:sz="0" w:space="0" w:color="auto"/>
            <w:left w:val="none" w:sz="0" w:space="0" w:color="auto"/>
            <w:bottom w:val="none" w:sz="0" w:space="0" w:color="auto"/>
            <w:right w:val="none" w:sz="0" w:space="0" w:color="auto"/>
          </w:divBdr>
        </w:div>
        <w:div w:id="1006783996">
          <w:marLeft w:val="0"/>
          <w:marRight w:val="0"/>
          <w:marTop w:val="0"/>
          <w:marBottom w:val="0"/>
          <w:divBdr>
            <w:top w:val="none" w:sz="0" w:space="0" w:color="auto"/>
            <w:left w:val="none" w:sz="0" w:space="0" w:color="auto"/>
            <w:bottom w:val="none" w:sz="0" w:space="0" w:color="auto"/>
            <w:right w:val="none" w:sz="0" w:space="0" w:color="auto"/>
          </w:divBdr>
        </w:div>
        <w:div w:id="1012495175">
          <w:marLeft w:val="0"/>
          <w:marRight w:val="0"/>
          <w:marTop w:val="0"/>
          <w:marBottom w:val="0"/>
          <w:divBdr>
            <w:top w:val="none" w:sz="0" w:space="0" w:color="auto"/>
            <w:left w:val="none" w:sz="0" w:space="0" w:color="auto"/>
            <w:bottom w:val="none" w:sz="0" w:space="0" w:color="auto"/>
            <w:right w:val="none" w:sz="0" w:space="0" w:color="auto"/>
          </w:divBdr>
        </w:div>
        <w:div w:id="1037971453">
          <w:marLeft w:val="0"/>
          <w:marRight w:val="0"/>
          <w:marTop w:val="0"/>
          <w:marBottom w:val="0"/>
          <w:divBdr>
            <w:top w:val="none" w:sz="0" w:space="0" w:color="auto"/>
            <w:left w:val="none" w:sz="0" w:space="0" w:color="auto"/>
            <w:bottom w:val="none" w:sz="0" w:space="0" w:color="auto"/>
            <w:right w:val="none" w:sz="0" w:space="0" w:color="auto"/>
          </w:divBdr>
        </w:div>
        <w:div w:id="1045451038">
          <w:marLeft w:val="0"/>
          <w:marRight w:val="0"/>
          <w:marTop w:val="0"/>
          <w:marBottom w:val="0"/>
          <w:divBdr>
            <w:top w:val="none" w:sz="0" w:space="0" w:color="auto"/>
            <w:left w:val="none" w:sz="0" w:space="0" w:color="auto"/>
            <w:bottom w:val="none" w:sz="0" w:space="0" w:color="auto"/>
            <w:right w:val="none" w:sz="0" w:space="0" w:color="auto"/>
          </w:divBdr>
        </w:div>
        <w:div w:id="1064447460">
          <w:marLeft w:val="0"/>
          <w:marRight w:val="0"/>
          <w:marTop w:val="0"/>
          <w:marBottom w:val="0"/>
          <w:divBdr>
            <w:top w:val="none" w:sz="0" w:space="0" w:color="auto"/>
            <w:left w:val="none" w:sz="0" w:space="0" w:color="auto"/>
            <w:bottom w:val="none" w:sz="0" w:space="0" w:color="auto"/>
            <w:right w:val="none" w:sz="0" w:space="0" w:color="auto"/>
          </w:divBdr>
        </w:div>
        <w:div w:id="1068962813">
          <w:marLeft w:val="0"/>
          <w:marRight w:val="0"/>
          <w:marTop w:val="0"/>
          <w:marBottom w:val="0"/>
          <w:divBdr>
            <w:top w:val="none" w:sz="0" w:space="0" w:color="auto"/>
            <w:left w:val="none" w:sz="0" w:space="0" w:color="auto"/>
            <w:bottom w:val="none" w:sz="0" w:space="0" w:color="auto"/>
            <w:right w:val="none" w:sz="0" w:space="0" w:color="auto"/>
          </w:divBdr>
        </w:div>
        <w:div w:id="1069185415">
          <w:marLeft w:val="0"/>
          <w:marRight w:val="0"/>
          <w:marTop w:val="0"/>
          <w:marBottom w:val="0"/>
          <w:divBdr>
            <w:top w:val="none" w:sz="0" w:space="0" w:color="auto"/>
            <w:left w:val="none" w:sz="0" w:space="0" w:color="auto"/>
            <w:bottom w:val="none" w:sz="0" w:space="0" w:color="auto"/>
            <w:right w:val="none" w:sz="0" w:space="0" w:color="auto"/>
          </w:divBdr>
        </w:div>
        <w:div w:id="1073039803">
          <w:marLeft w:val="0"/>
          <w:marRight w:val="0"/>
          <w:marTop w:val="0"/>
          <w:marBottom w:val="0"/>
          <w:divBdr>
            <w:top w:val="none" w:sz="0" w:space="0" w:color="auto"/>
            <w:left w:val="none" w:sz="0" w:space="0" w:color="auto"/>
            <w:bottom w:val="none" w:sz="0" w:space="0" w:color="auto"/>
            <w:right w:val="none" w:sz="0" w:space="0" w:color="auto"/>
          </w:divBdr>
        </w:div>
        <w:div w:id="1087577208">
          <w:marLeft w:val="0"/>
          <w:marRight w:val="0"/>
          <w:marTop w:val="0"/>
          <w:marBottom w:val="0"/>
          <w:divBdr>
            <w:top w:val="none" w:sz="0" w:space="0" w:color="auto"/>
            <w:left w:val="none" w:sz="0" w:space="0" w:color="auto"/>
            <w:bottom w:val="none" w:sz="0" w:space="0" w:color="auto"/>
            <w:right w:val="none" w:sz="0" w:space="0" w:color="auto"/>
          </w:divBdr>
        </w:div>
        <w:div w:id="1122070375">
          <w:marLeft w:val="0"/>
          <w:marRight w:val="0"/>
          <w:marTop w:val="0"/>
          <w:marBottom w:val="0"/>
          <w:divBdr>
            <w:top w:val="none" w:sz="0" w:space="0" w:color="auto"/>
            <w:left w:val="none" w:sz="0" w:space="0" w:color="auto"/>
            <w:bottom w:val="none" w:sz="0" w:space="0" w:color="auto"/>
            <w:right w:val="none" w:sz="0" w:space="0" w:color="auto"/>
          </w:divBdr>
        </w:div>
        <w:div w:id="1150755011">
          <w:marLeft w:val="0"/>
          <w:marRight w:val="0"/>
          <w:marTop w:val="0"/>
          <w:marBottom w:val="0"/>
          <w:divBdr>
            <w:top w:val="none" w:sz="0" w:space="0" w:color="auto"/>
            <w:left w:val="none" w:sz="0" w:space="0" w:color="auto"/>
            <w:bottom w:val="none" w:sz="0" w:space="0" w:color="auto"/>
            <w:right w:val="none" w:sz="0" w:space="0" w:color="auto"/>
          </w:divBdr>
        </w:div>
        <w:div w:id="1154951995">
          <w:marLeft w:val="0"/>
          <w:marRight w:val="0"/>
          <w:marTop w:val="0"/>
          <w:marBottom w:val="0"/>
          <w:divBdr>
            <w:top w:val="none" w:sz="0" w:space="0" w:color="auto"/>
            <w:left w:val="none" w:sz="0" w:space="0" w:color="auto"/>
            <w:bottom w:val="none" w:sz="0" w:space="0" w:color="auto"/>
            <w:right w:val="none" w:sz="0" w:space="0" w:color="auto"/>
          </w:divBdr>
        </w:div>
        <w:div w:id="1156527676">
          <w:marLeft w:val="0"/>
          <w:marRight w:val="0"/>
          <w:marTop w:val="0"/>
          <w:marBottom w:val="0"/>
          <w:divBdr>
            <w:top w:val="none" w:sz="0" w:space="0" w:color="auto"/>
            <w:left w:val="none" w:sz="0" w:space="0" w:color="auto"/>
            <w:bottom w:val="none" w:sz="0" w:space="0" w:color="auto"/>
            <w:right w:val="none" w:sz="0" w:space="0" w:color="auto"/>
          </w:divBdr>
        </w:div>
        <w:div w:id="1161778831">
          <w:marLeft w:val="0"/>
          <w:marRight w:val="0"/>
          <w:marTop w:val="0"/>
          <w:marBottom w:val="0"/>
          <w:divBdr>
            <w:top w:val="none" w:sz="0" w:space="0" w:color="auto"/>
            <w:left w:val="none" w:sz="0" w:space="0" w:color="auto"/>
            <w:bottom w:val="none" w:sz="0" w:space="0" w:color="auto"/>
            <w:right w:val="none" w:sz="0" w:space="0" w:color="auto"/>
          </w:divBdr>
        </w:div>
        <w:div w:id="1164668767">
          <w:marLeft w:val="0"/>
          <w:marRight w:val="0"/>
          <w:marTop w:val="0"/>
          <w:marBottom w:val="0"/>
          <w:divBdr>
            <w:top w:val="none" w:sz="0" w:space="0" w:color="auto"/>
            <w:left w:val="none" w:sz="0" w:space="0" w:color="auto"/>
            <w:bottom w:val="none" w:sz="0" w:space="0" w:color="auto"/>
            <w:right w:val="none" w:sz="0" w:space="0" w:color="auto"/>
          </w:divBdr>
        </w:div>
        <w:div w:id="1165708407">
          <w:marLeft w:val="0"/>
          <w:marRight w:val="0"/>
          <w:marTop w:val="0"/>
          <w:marBottom w:val="0"/>
          <w:divBdr>
            <w:top w:val="none" w:sz="0" w:space="0" w:color="auto"/>
            <w:left w:val="none" w:sz="0" w:space="0" w:color="auto"/>
            <w:bottom w:val="none" w:sz="0" w:space="0" w:color="auto"/>
            <w:right w:val="none" w:sz="0" w:space="0" w:color="auto"/>
          </w:divBdr>
        </w:div>
        <w:div w:id="1166557744">
          <w:marLeft w:val="0"/>
          <w:marRight w:val="0"/>
          <w:marTop w:val="0"/>
          <w:marBottom w:val="0"/>
          <w:divBdr>
            <w:top w:val="none" w:sz="0" w:space="0" w:color="auto"/>
            <w:left w:val="none" w:sz="0" w:space="0" w:color="auto"/>
            <w:bottom w:val="none" w:sz="0" w:space="0" w:color="auto"/>
            <w:right w:val="none" w:sz="0" w:space="0" w:color="auto"/>
          </w:divBdr>
        </w:div>
        <w:div w:id="1189878229">
          <w:marLeft w:val="0"/>
          <w:marRight w:val="0"/>
          <w:marTop w:val="0"/>
          <w:marBottom w:val="0"/>
          <w:divBdr>
            <w:top w:val="none" w:sz="0" w:space="0" w:color="auto"/>
            <w:left w:val="none" w:sz="0" w:space="0" w:color="auto"/>
            <w:bottom w:val="none" w:sz="0" w:space="0" w:color="auto"/>
            <w:right w:val="none" w:sz="0" w:space="0" w:color="auto"/>
          </w:divBdr>
        </w:div>
        <w:div w:id="1190610739">
          <w:marLeft w:val="0"/>
          <w:marRight w:val="0"/>
          <w:marTop w:val="0"/>
          <w:marBottom w:val="0"/>
          <w:divBdr>
            <w:top w:val="none" w:sz="0" w:space="0" w:color="auto"/>
            <w:left w:val="none" w:sz="0" w:space="0" w:color="auto"/>
            <w:bottom w:val="none" w:sz="0" w:space="0" w:color="auto"/>
            <w:right w:val="none" w:sz="0" w:space="0" w:color="auto"/>
          </w:divBdr>
        </w:div>
        <w:div w:id="1198003433">
          <w:marLeft w:val="0"/>
          <w:marRight w:val="0"/>
          <w:marTop w:val="0"/>
          <w:marBottom w:val="0"/>
          <w:divBdr>
            <w:top w:val="none" w:sz="0" w:space="0" w:color="auto"/>
            <w:left w:val="none" w:sz="0" w:space="0" w:color="auto"/>
            <w:bottom w:val="none" w:sz="0" w:space="0" w:color="auto"/>
            <w:right w:val="none" w:sz="0" w:space="0" w:color="auto"/>
          </w:divBdr>
        </w:div>
        <w:div w:id="1231766988">
          <w:marLeft w:val="0"/>
          <w:marRight w:val="0"/>
          <w:marTop w:val="0"/>
          <w:marBottom w:val="0"/>
          <w:divBdr>
            <w:top w:val="none" w:sz="0" w:space="0" w:color="auto"/>
            <w:left w:val="none" w:sz="0" w:space="0" w:color="auto"/>
            <w:bottom w:val="none" w:sz="0" w:space="0" w:color="auto"/>
            <w:right w:val="none" w:sz="0" w:space="0" w:color="auto"/>
          </w:divBdr>
        </w:div>
        <w:div w:id="1236745493">
          <w:marLeft w:val="0"/>
          <w:marRight w:val="0"/>
          <w:marTop w:val="0"/>
          <w:marBottom w:val="0"/>
          <w:divBdr>
            <w:top w:val="none" w:sz="0" w:space="0" w:color="auto"/>
            <w:left w:val="none" w:sz="0" w:space="0" w:color="auto"/>
            <w:bottom w:val="none" w:sz="0" w:space="0" w:color="auto"/>
            <w:right w:val="none" w:sz="0" w:space="0" w:color="auto"/>
          </w:divBdr>
        </w:div>
        <w:div w:id="1237131695">
          <w:marLeft w:val="0"/>
          <w:marRight w:val="0"/>
          <w:marTop w:val="0"/>
          <w:marBottom w:val="0"/>
          <w:divBdr>
            <w:top w:val="none" w:sz="0" w:space="0" w:color="auto"/>
            <w:left w:val="none" w:sz="0" w:space="0" w:color="auto"/>
            <w:bottom w:val="none" w:sz="0" w:space="0" w:color="auto"/>
            <w:right w:val="none" w:sz="0" w:space="0" w:color="auto"/>
          </w:divBdr>
        </w:div>
        <w:div w:id="1247224847">
          <w:marLeft w:val="0"/>
          <w:marRight w:val="0"/>
          <w:marTop w:val="0"/>
          <w:marBottom w:val="0"/>
          <w:divBdr>
            <w:top w:val="none" w:sz="0" w:space="0" w:color="auto"/>
            <w:left w:val="none" w:sz="0" w:space="0" w:color="auto"/>
            <w:bottom w:val="none" w:sz="0" w:space="0" w:color="auto"/>
            <w:right w:val="none" w:sz="0" w:space="0" w:color="auto"/>
          </w:divBdr>
        </w:div>
        <w:div w:id="1247573676">
          <w:marLeft w:val="0"/>
          <w:marRight w:val="0"/>
          <w:marTop w:val="0"/>
          <w:marBottom w:val="0"/>
          <w:divBdr>
            <w:top w:val="none" w:sz="0" w:space="0" w:color="auto"/>
            <w:left w:val="none" w:sz="0" w:space="0" w:color="auto"/>
            <w:bottom w:val="none" w:sz="0" w:space="0" w:color="auto"/>
            <w:right w:val="none" w:sz="0" w:space="0" w:color="auto"/>
          </w:divBdr>
        </w:div>
        <w:div w:id="1293366193">
          <w:marLeft w:val="0"/>
          <w:marRight w:val="0"/>
          <w:marTop w:val="0"/>
          <w:marBottom w:val="0"/>
          <w:divBdr>
            <w:top w:val="none" w:sz="0" w:space="0" w:color="auto"/>
            <w:left w:val="none" w:sz="0" w:space="0" w:color="auto"/>
            <w:bottom w:val="none" w:sz="0" w:space="0" w:color="auto"/>
            <w:right w:val="none" w:sz="0" w:space="0" w:color="auto"/>
          </w:divBdr>
        </w:div>
        <w:div w:id="1295409683">
          <w:marLeft w:val="0"/>
          <w:marRight w:val="0"/>
          <w:marTop w:val="0"/>
          <w:marBottom w:val="0"/>
          <w:divBdr>
            <w:top w:val="none" w:sz="0" w:space="0" w:color="auto"/>
            <w:left w:val="none" w:sz="0" w:space="0" w:color="auto"/>
            <w:bottom w:val="none" w:sz="0" w:space="0" w:color="auto"/>
            <w:right w:val="none" w:sz="0" w:space="0" w:color="auto"/>
          </w:divBdr>
        </w:div>
        <w:div w:id="1308625521">
          <w:marLeft w:val="0"/>
          <w:marRight w:val="0"/>
          <w:marTop w:val="0"/>
          <w:marBottom w:val="0"/>
          <w:divBdr>
            <w:top w:val="none" w:sz="0" w:space="0" w:color="auto"/>
            <w:left w:val="none" w:sz="0" w:space="0" w:color="auto"/>
            <w:bottom w:val="none" w:sz="0" w:space="0" w:color="auto"/>
            <w:right w:val="none" w:sz="0" w:space="0" w:color="auto"/>
          </w:divBdr>
        </w:div>
        <w:div w:id="1314792855">
          <w:marLeft w:val="0"/>
          <w:marRight w:val="0"/>
          <w:marTop w:val="0"/>
          <w:marBottom w:val="0"/>
          <w:divBdr>
            <w:top w:val="none" w:sz="0" w:space="0" w:color="auto"/>
            <w:left w:val="none" w:sz="0" w:space="0" w:color="auto"/>
            <w:bottom w:val="none" w:sz="0" w:space="0" w:color="auto"/>
            <w:right w:val="none" w:sz="0" w:space="0" w:color="auto"/>
          </w:divBdr>
        </w:div>
        <w:div w:id="1323042647">
          <w:marLeft w:val="0"/>
          <w:marRight w:val="0"/>
          <w:marTop w:val="0"/>
          <w:marBottom w:val="0"/>
          <w:divBdr>
            <w:top w:val="none" w:sz="0" w:space="0" w:color="auto"/>
            <w:left w:val="none" w:sz="0" w:space="0" w:color="auto"/>
            <w:bottom w:val="none" w:sz="0" w:space="0" w:color="auto"/>
            <w:right w:val="none" w:sz="0" w:space="0" w:color="auto"/>
          </w:divBdr>
        </w:div>
        <w:div w:id="1328284128">
          <w:marLeft w:val="0"/>
          <w:marRight w:val="0"/>
          <w:marTop w:val="0"/>
          <w:marBottom w:val="0"/>
          <w:divBdr>
            <w:top w:val="none" w:sz="0" w:space="0" w:color="auto"/>
            <w:left w:val="none" w:sz="0" w:space="0" w:color="auto"/>
            <w:bottom w:val="none" w:sz="0" w:space="0" w:color="auto"/>
            <w:right w:val="none" w:sz="0" w:space="0" w:color="auto"/>
          </w:divBdr>
        </w:div>
        <w:div w:id="1372149221">
          <w:marLeft w:val="0"/>
          <w:marRight w:val="0"/>
          <w:marTop w:val="0"/>
          <w:marBottom w:val="0"/>
          <w:divBdr>
            <w:top w:val="none" w:sz="0" w:space="0" w:color="auto"/>
            <w:left w:val="none" w:sz="0" w:space="0" w:color="auto"/>
            <w:bottom w:val="none" w:sz="0" w:space="0" w:color="auto"/>
            <w:right w:val="none" w:sz="0" w:space="0" w:color="auto"/>
          </w:divBdr>
        </w:div>
        <w:div w:id="1389844264">
          <w:marLeft w:val="0"/>
          <w:marRight w:val="0"/>
          <w:marTop w:val="0"/>
          <w:marBottom w:val="0"/>
          <w:divBdr>
            <w:top w:val="none" w:sz="0" w:space="0" w:color="auto"/>
            <w:left w:val="none" w:sz="0" w:space="0" w:color="auto"/>
            <w:bottom w:val="none" w:sz="0" w:space="0" w:color="auto"/>
            <w:right w:val="none" w:sz="0" w:space="0" w:color="auto"/>
          </w:divBdr>
        </w:div>
        <w:div w:id="1392075260">
          <w:marLeft w:val="0"/>
          <w:marRight w:val="0"/>
          <w:marTop w:val="0"/>
          <w:marBottom w:val="0"/>
          <w:divBdr>
            <w:top w:val="none" w:sz="0" w:space="0" w:color="auto"/>
            <w:left w:val="none" w:sz="0" w:space="0" w:color="auto"/>
            <w:bottom w:val="none" w:sz="0" w:space="0" w:color="auto"/>
            <w:right w:val="none" w:sz="0" w:space="0" w:color="auto"/>
          </w:divBdr>
        </w:div>
        <w:div w:id="1398362530">
          <w:marLeft w:val="0"/>
          <w:marRight w:val="0"/>
          <w:marTop w:val="0"/>
          <w:marBottom w:val="0"/>
          <w:divBdr>
            <w:top w:val="none" w:sz="0" w:space="0" w:color="auto"/>
            <w:left w:val="none" w:sz="0" w:space="0" w:color="auto"/>
            <w:bottom w:val="none" w:sz="0" w:space="0" w:color="auto"/>
            <w:right w:val="none" w:sz="0" w:space="0" w:color="auto"/>
          </w:divBdr>
        </w:div>
        <w:div w:id="1402220150">
          <w:marLeft w:val="0"/>
          <w:marRight w:val="0"/>
          <w:marTop w:val="0"/>
          <w:marBottom w:val="0"/>
          <w:divBdr>
            <w:top w:val="none" w:sz="0" w:space="0" w:color="auto"/>
            <w:left w:val="none" w:sz="0" w:space="0" w:color="auto"/>
            <w:bottom w:val="none" w:sz="0" w:space="0" w:color="auto"/>
            <w:right w:val="none" w:sz="0" w:space="0" w:color="auto"/>
          </w:divBdr>
        </w:div>
        <w:div w:id="1402370817">
          <w:marLeft w:val="0"/>
          <w:marRight w:val="0"/>
          <w:marTop w:val="0"/>
          <w:marBottom w:val="0"/>
          <w:divBdr>
            <w:top w:val="none" w:sz="0" w:space="0" w:color="auto"/>
            <w:left w:val="none" w:sz="0" w:space="0" w:color="auto"/>
            <w:bottom w:val="none" w:sz="0" w:space="0" w:color="auto"/>
            <w:right w:val="none" w:sz="0" w:space="0" w:color="auto"/>
          </w:divBdr>
        </w:div>
        <w:div w:id="1410809043">
          <w:marLeft w:val="0"/>
          <w:marRight w:val="0"/>
          <w:marTop w:val="0"/>
          <w:marBottom w:val="0"/>
          <w:divBdr>
            <w:top w:val="none" w:sz="0" w:space="0" w:color="auto"/>
            <w:left w:val="none" w:sz="0" w:space="0" w:color="auto"/>
            <w:bottom w:val="none" w:sz="0" w:space="0" w:color="auto"/>
            <w:right w:val="none" w:sz="0" w:space="0" w:color="auto"/>
          </w:divBdr>
        </w:div>
        <w:div w:id="1412003773">
          <w:marLeft w:val="0"/>
          <w:marRight w:val="0"/>
          <w:marTop w:val="0"/>
          <w:marBottom w:val="0"/>
          <w:divBdr>
            <w:top w:val="none" w:sz="0" w:space="0" w:color="auto"/>
            <w:left w:val="none" w:sz="0" w:space="0" w:color="auto"/>
            <w:bottom w:val="none" w:sz="0" w:space="0" w:color="auto"/>
            <w:right w:val="none" w:sz="0" w:space="0" w:color="auto"/>
          </w:divBdr>
        </w:div>
        <w:div w:id="1418094965">
          <w:marLeft w:val="0"/>
          <w:marRight w:val="0"/>
          <w:marTop w:val="0"/>
          <w:marBottom w:val="0"/>
          <w:divBdr>
            <w:top w:val="none" w:sz="0" w:space="0" w:color="auto"/>
            <w:left w:val="none" w:sz="0" w:space="0" w:color="auto"/>
            <w:bottom w:val="none" w:sz="0" w:space="0" w:color="auto"/>
            <w:right w:val="none" w:sz="0" w:space="0" w:color="auto"/>
          </w:divBdr>
        </w:div>
        <w:div w:id="1440953815">
          <w:marLeft w:val="0"/>
          <w:marRight w:val="0"/>
          <w:marTop w:val="0"/>
          <w:marBottom w:val="0"/>
          <w:divBdr>
            <w:top w:val="none" w:sz="0" w:space="0" w:color="auto"/>
            <w:left w:val="none" w:sz="0" w:space="0" w:color="auto"/>
            <w:bottom w:val="none" w:sz="0" w:space="0" w:color="auto"/>
            <w:right w:val="none" w:sz="0" w:space="0" w:color="auto"/>
          </w:divBdr>
        </w:div>
        <w:div w:id="1456634890">
          <w:marLeft w:val="0"/>
          <w:marRight w:val="0"/>
          <w:marTop w:val="0"/>
          <w:marBottom w:val="0"/>
          <w:divBdr>
            <w:top w:val="none" w:sz="0" w:space="0" w:color="auto"/>
            <w:left w:val="none" w:sz="0" w:space="0" w:color="auto"/>
            <w:bottom w:val="none" w:sz="0" w:space="0" w:color="auto"/>
            <w:right w:val="none" w:sz="0" w:space="0" w:color="auto"/>
          </w:divBdr>
        </w:div>
        <w:div w:id="1471291558">
          <w:marLeft w:val="0"/>
          <w:marRight w:val="0"/>
          <w:marTop w:val="0"/>
          <w:marBottom w:val="0"/>
          <w:divBdr>
            <w:top w:val="none" w:sz="0" w:space="0" w:color="auto"/>
            <w:left w:val="none" w:sz="0" w:space="0" w:color="auto"/>
            <w:bottom w:val="none" w:sz="0" w:space="0" w:color="auto"/>
            <w:right w:val="none" w:sz="0" w:space="0" w:color="auto"/>
          </w:divBdr>
        </w:div>
        <w:div w:id="1472866291">
          <w:marLeft w:val="0"/>
          <w:marRight w:val="0"/>
          <w:marTop w:val="0"/>
          <w:marBottom w:val="0"/>
          <w:divBdr>
            <w:top w:val="none" w:sz="0" w:space="0" w:color="auto"/>
            <w:left w:val="none" w:sz="0" w:space="0" w:color="auto"/>
            <w:bottom w:val="none" w:sz="0" w:space="0" w:color="auto"/>
            <w:right w:val="none" w:sz="0" w:space="0" w:color="auto"/>
          </w:divBdr>
        </w:div>
        <w:div w:id="1495225848">
          <w:marLeft w:val="0"/>
          <w:marRight w:val="0"/>
          <w:marTop w:val="0"/>
          <w:marBottom w:val="0"/>
          <w:divBdr>
            <w:top w:val="none" w:sz="0" w:space="0" w:color="auto"/>
            <w:left w:val="none" w:sz="0" w:space="0" w:color="auto"/>
            <w:bottom w:val="none" w:sz="0" w:space="0" w:color="auto"/>
            <w:right w:val="none" w:sz="0" w:space="0" w:color="auto"/>
          </w:divBdr>
        </w:div>
        <w:div w:id="1495956507">
          <w:marLeft w:val="0"/>
          <w:marRight w:val="0"/>
          <w:marTop w:val="0"/>
          <w:marBottom w:val="0"/>
          <w:divBdr>
            <w:top w:val="none" w:sz="0" w:space="0" w:color="auto"/>
            <w:left w:val="none" w:sz="0" w:space="0" w:color="auto"/>
            <w:bottom w:val="none" w:sz="0" w:space="0" w:color="auto"/>
            <w:right w:val="none" w:sz="0" w:space="0" w:color="auto"/>
          </w:divBdr>
        </w:div>
        <w:div w:id="1501040108">
          <w:marLeft w:val="0"/>
          <w:marRight w:val="0"/>
          <w:marTop w:val="0"/>
          <w:marBottom w:val="0"/>
          <w:divBdr>
            <w:top w:val="none" w:sz="0" w:space="0" w:color="auto"/>
            <w:left w:val="none" w:sz="0" w:space="0" w:color="auto"/>
            <w:bottom w:val="none" w:sz="0" w:space="0" w:color="auto"/>
            <w:right w:val="none" w:sz="0" w:space="0" w:color="auto"/>
          </w:divBdr>
        </w:div>
        <w:div w:id="1517771566">
          <w:marLeft w:val="0"/>
          <w:marRight w:val="0"/>
          <w:marTop w:val="0"/>
          <w:marBottom w:val="0"/>
          <w:divBdr>
            <w:top w:val="none" w:sz="0" w:space="0" w:color="auto"/>
            <w:left w:val="none" w:sz="0" w:space="0" w:color="auto"/>
            <w:bottom w:val="none" w:sz="0" w:space="0" w:color="auto"/>
            <w:right w:val="none" w:sz="0" w:space="0" w:color="auto"/>
          </w:divBdr>
        </w:div>
        <w:div w:id="1519466991">
          <w:marLeft w:val="0"/>
          <w:marRight w:val="0"/>
          <w:marTop w:val="0"/>
          <w:marBottom w:val="0"/>
          <w:divBdr>
            <w:top w:val="none" w:sz="0" w:space="0" w:color="auto"/>
            <w:left w:val="none" w:sz="0" w:space="0" w:color="auto"/>
            <w:bottom w:val="none" w:sz="0" w:space="0" w:color="auto"/>
            <w:right w:val="none" w:sz="0" w:space="0" w:color="auto"/>
          </w:divBdr>
        </w:div>
        <w:div w:id="1533112592">
          <w:marLeft w:val="0"/>
          <w:marRight w:val="0"/>
          <w:marTop w:val="0"/>
          <w:marBottom w:val="0"/>
          <w:divBdr>
            <w:top w:val="none" w:sz="0" w:space="0" w:color="auto"/>
            <w:left w:val="none" w:sz="0" w:space="0" w:color="auto"/>
            <w:bottom w:val="none" w:sz="0" w:space="0" w:color="auto"/>
            <w:right w:val="none" w:sz="0" w:space="0" w:color="auto"/>
          </w:divBdr>
        </w:div>
        <w:div w:id="1558904896">
          <w:marLeft w:val="0"/>
          <w:marRight w:val="0"/>
          <w:marTop w:val="0"/>
          <w:marBottom w:val="0"/>
          <w:divBdr>
            <w:top w:val="none" w:sz="0" w:space="0" w:color="auto"/>
            <w:left w:val="none" w:sz="0" w:space="0" w:color="auto"/>
            <w:bottom w:val="none" w:sz="0" w:space="0" w:color="auto"/>
            <w:right w:val="none" w:sz="0" w:space="0" w:color="auto"/>
          </w:divBdr>
        </w:div>
        <w:div w:id="1564291069">
          <w:marLeft w:val="0"/>
          <w:marRight w:val="0"/>
          <w:marTop w:val="0"/>
          <w:marBottom w:val="0"/>
          <w:divBdr>
            <w:top w:val="none" w:sz="0" w:space="0" w:color="auto"/>
            <w:left w:val="none" w:sz="0" w:space="0" w:color="auto"/>
            <w:bottom w:val="none" w:sz="0" w:space="0" w:color="auto"/>
            <w:right w:val="none" w:sz="0" w:space="0" w:color="auto"/>
          </w:divBdr>
        </w:div>
        <w:div w:id="1575162980">
          <w:marLeft w:val="0"/>
          <w:marRight w:val="0"/>
          <w:marTop w:val="0"/>
          <w:marBottom w:val="0"/>
          <w:divBdr>
            <w:top w:val="none" w:sz="0" w:space="0" w:color="auto"/>
            <w:left w:val="none" w:sz="0" w:space="0" w:color="auto"/>
            <w:bottom w:val="none" w:sz="0" w:space="0" w:color="auto"/>
            <w:right w:val="none" w:sz="0" w:space="0" w:color="auto"/>
          </w:divBdr>
        </w:div>
        <w:div w:id="1599561097">
          <w:marLeft w:val="0"/>
          <w:marRight w:val="0"/>
          <w:marTop w:val="0"/>
          <w:marBottom w:val="0"/>
          <w:divBdr>
            <w:top w:val="none" w:sz="0" w:space="0" w:color="auto"/>
            <w:left w:val="none" w:sz="0" w:space="0" w:color="auto"/>
            <w:bottom w:val="none" w:sz="0" w:space="0" w:color="auto"/>
            <w:right w:val="none" w:sz="0" w:space="0" w:color="auto"/>
          </w:divBdr>
        </w:div>
        <w:div w:id="1615822279">
          <w:marLeft w:val="0"/>
          <w:marRight w:val="0"/>
          <w:marTop w:val="0"/>
          <w:marBottom w:val="0"/>
          <w:divBdr>
            <w:top w:val="none" w:sz="0" w:space="0" w:color="auto"/>
            <w:left w:val="none" w:sz="0" w:space="0" w:color="auto"/>
            <w:bottom w:val="none" w:sz="0" w:space="0" w:color="auto"/>
            <w:right w:val="none" w:sz="0" w:space="0" w:color="auto"/>
          </w:divBdr>
        </w:div>
        <w:div w:id="1621109683">
          <w:marLeft w:val="0"/>
          <w:marRight w:val="0"/>
          <w:marTop w:val="0"/>
          <w:marBottom w:val="0"/>
          <w:divBdr>
            <w:top w:val="none" w:sz="0" w:space="0" w:color="auto"/>
            <w:left w:val="none" w:sz="0" w:space="0" w:color="auto"/>
            <w:bottom w:val="none" w:sz="0" w:space="0" w:color="auto"/>
            <w:right w:val="none" w:sz="0" w:space="0" w:color="auto"/>
          </w:divBdr>
        </w:div>
        <w:div w:id="1625113651">
          <w:marLeft w:val="0"/>
          <w:marRight w:val="0"/>
          <w:marTop w:val="0"/>
          <w:marBottom w:val="0"/>
          <w:divBdr>
            <w:top w:val="none" w:sz="0" w:space="0" w:color="auto"/>
            <w:left w:val="none" w:sz="0" w:space="0" w:color="auto"/>
            <w:bottom w:val="none" w:sz="0" w:space="0" w:color="auto"/>
            <w:right w:val="none" w:sz="0" w:space="0" w:color="auto"/>
          </w:divBdr>
        </w:div>
        <w:div w:id="1627665203">
          <w:marLeft w:val="0"/>
          <w:marRight w:val="0"/>
          <w:marTop w:val="0"/>
          <w:marBottom w:val="0"/>
          <w:divBdr>
            <w:top w:val="none" w:sz="0" w:space="0" w:color="auto"/>
            <w:left w:val="none" w:sz="0" w:space="0" w:color="auto"/>
            <w:bottom w:val="none" w:sz="0" w:space="0" w:color="auto"/>
            <w:right w:val="none" w:sz="0" w:space="0" w:color="auto"/>
          </w:divBdr>
        </w:div>
        <w:div w:id="1640040064">
          <w:marLeft w:val="0"/>
          <w:marRight w:val="0"/>
          <w:marTop w:val="0"/>
          <w:marBottom w:val="0"/>
          <w:divBdr>
            <w:top w:val="none" w:sz="0" w:space="0" w:color="auto"/>
            <w:left w:val="none" w:sz="0" w:space="0" w:color="auto"/>
            <w:bottom w:val="none" w:sz="0" w:space="0" w:color="auto"/>
            <w:right w:val="none" w:sz="0" w:space="0" w:color="auto"/>
          </w:divBdr>
        </w:div>
        <w:div w:id="1658681122">
          <w:marLeft w:val="0"/>
          <w:marRight w:val="0"/>
          <w:marTop w:val="0"/>
          <w:marBottom w:val="0"/>
          <w:divBdr>
            <w:top w:val="none" w:sz="0" w:space="0" w:color="auto"/>
            <w:left w:val="none" w:sz="0" w:space="0" w:color="auto"/>
            <w:bottom w:val="none" w:sz="0" w:space="0" w:color="auto"/>
            <w:right w:val="none" w:sz="0" w:space="0" w:color="auto"/>
          </w:divBdr>
        </w:div>
        <w:div w:id="1661078315">
          <w:marLeft w:val="0"/>
          <w:marRight w:val="0"/>
          <w:marTop w:val="0"/>
          <w:marBottom w:val="0"/>
          <w:divBdr>
            <w:top w:val="none" w:sz="0" w:space="0" w:color="auto"/>
            <w:left w:val="none" w:sz="0" w:space="0" w:color="auto"/>
            <w:bottom w:val="none" w:sz="0" w:space="0" w:color="auto"/>
            <w:right w:val="none" w:sz="0" w:space="0" w:color="auto"/>
          </w:divBdr>
        </w:div>
        <w:div w:id="1669555045">
          <w:marLeft w:val="0"/>
          <w:marRight w:val="0"/>
          <w:marTop w:val="0"/>
          <w:marBottom w:val="0"/>
          <w:divBdr>
            <w:top w:val="none" w:sz="0" w:space="0" w:color="auto"/>
            <w:left w:val="none" w:sz="0" w:space="0" w:color="auto"/>
            <w:bottom w:val="none" w:sz="0" w:space="0" w:color="auto"/>
            <w:right w:val="none" w:sz="0" w:space="0" w:color="auto"/>
          </w:divBdr>
        </w:div>
        <w:div w:id="1690832598">
          <w:marLeft w:val="0"/>
          <w:marRight w:val="0"/>
          <w:marTop w:val="0"/>
          <w:marBottom w:val="0"/>
          <w:divBdr>
            <w:top w:val="none" w:sz="0" w:space="0" w:color="auto"/>
            <w:left w:val="none" w:sz="0" w:space="0" w:color="auto"/>
            <w:bottom w:val="none" w:sz="0" w:space="0" w:color="auto"/>
            <w:right w:val="none" w:sz="0" w:space="0" w:color="auto"/>
          </w:divBdr>
        </w:div>
        <w:div w:id="1695497233">
          <w:marLeft w:val="0"/>
          <w:marRight w:val="0"/>
          <w:marTop w:val="0"/>
          <w:marBottom w:val="0"/>
          <w:divBdr>
            <w:top w:val="none" w:sz="0" w:space="0" w:color="auto"/>
            <w:left w:val="none" w:sz="0" w:space="0" w:color="auto"/>
            <w:bottom w:val="none" w:sz="0" w:space="0" w:color="auto"/>
            <w:right w:val="none" w:sz="0" w:space="0" w:color="auto"/>
          </w:divBdr>
        </w:div>
        <w:div w:id="1696689157">
          <w:marLeft w:val="0"/>
          <w:marRight w:val="0"/>
          <w:marTop w:val="0"/>
          <w:marBottom w:val="0"/>
          <w:divBdr>
            <w:top w:val="none" w:sz="0" w:space="0" w:color="auto"/>
            <w:left w:val="none" w:sz="0" w:space="0" w:color="auto"/>
            <w:bottom w:val="none" w:sz="0" w:space="0" w:color="auto"/>
            <w:right w:val="none" w:sz="0" w:space="0" w:color="auto"/>
          </w:divBdr>
        </w:div>
        <w:div w:id="1699551418">
          <w:marLeft w:val="0"/>
          <w:marRight w:val="0"/>
          <w:marTop w:val="0"/>
          <w:marBottom w:val="0"/>
          <w:divBdr>
            <w:top w:val="none" w:sz="0" w:space="0" w:color="auto"/>
            <w:left w:val="none" w:sz="0" w:space="0" w:color="auto"/>
            <w:bottom w:val="none" w:sz="0" w:space="0" w:color="auto"/>
            <w:right w:val="none" w:sz="0" w:space="0" w:color="auto"/>
          </w:divBdr>
        </w:div>
        <w:div w:id="1700814224">
          <w:marLeft w:val="0"/>
          <w:marRight w:val="0"/>
          <w:marTop w:val="0"/>
          <w:marBottom w:val="0"/>
          <w:divBdr>
            <w:top w:val="none" w:sz="0" w:space="0" w:color="auto"/>
            <w:left w:val="none" w:sz="0" w:space="0" w:color="auto"/>
            <w:bottom w:val="none" w:sz="0" w:space="0" w:color="auto"/>
            <w:right w:val="none" w:sz="0" w:space="0" w:color="auto"/>
          </w:divBdr>
        </w:div>
        <w:div w:id="1708529412">
          <w:marLeft w:val="0"/>
          <w:marRight w:val="0"/>
          <w:marTop w:val="0"/>
          <w:marBottom w:val="0"/>
          <w:divBdr>
            <w:top w:val="none" w:sz="0" w:space="0" w:color="auto"/>
            <w:left w:val="none" w:sz="0" w:space="0" w:color="auto"/>
            <w:bottom w:val="none" w:sz="0" w:space="0" w:color="auto"/>
            <w:right w:val="none" w:sz="0" w:space="0" w:color="auto"/>
          </w:divBdr>
        </w:div>
        <w:div w:id="1723292014">
          <w:marLeft w:val="0"/>
          <w:marRight w:val="0"/>
          <w:marTop w:val="0"/>
          <w:marBottom w:val="0"/>
          <w:divBdr>
            <w:top w:val="none" w:sz="0" w:space="0" w:color="auto"/>
            <w:left w:val="none" w:sz="0" w:space="0" w:color="auto"/>
            <w:bottom w:val="none" w:sz="0" w:space="0" w:color="auto"/>
            <w:right w:val="none" w:sz="0" w:space="0" w:color="auto"/>
          </w:divBdr>
        </w:div>
        <w:div w:id="1735004507">
          <w:marLeft w:val="0"/>
          <w:marRight w:val="0"/>
          <w:marTop w:val="0"/>
          <w:marBottom w:val="0"/>
          <w:divBdr>
            <w:top w:val="none" w:sz="0" w:space="0" w:color="auto"/>
            <w:left w:val="none" w:sz="0" w:space="0" w:color="auto"/>
            <w:bottom w:val="none" w:sz="0" w:space="0" w:color="auto"/>
            <w:right w:val="none" w:sz="0" w:space="0" w:color="auto"/>
          </w:divBdr>
        </w:div>
        <w:div w:id="1739742910">
          <w:marLeft w:val="0"/>
          <w:marRight w:val="0"/>
          <w:marTop w:val="0"/>
          <w:marBottom w:val="0"/>
          <w:divBdr>
            <w:top w:val="none" w:sz="0" w:space="0" w:color="auto"/>
            <w:left w:val="none" w:sz="0" w:space="0" w:color="auto"/>
            <w:bottom w:val="none" w:sz="0" w:space="0" w:color="auto"/>
            <w:right w:val="none" w:sz="0" w:space="0" w:color="auto"/>
          </w:divBdr>
        </w:div>
        <w:div w:id="1740397262">
          <w:marLeft w:val="0"/>
          <w:marRight w:val="0"/>
          <w:marTop w:val="0"/>
          <w:marBottom w:val="0"/>
          <w:divBdr>
            <w:top w:val="none" w:sz="0" w:space="0" w:color="auto"/>
            <w:left w:val="none" w:sz="0" w:space="0" w:color="auto"/>
            <w:bottom w:val="none" w:sz="0" w:space="0" w:color="auto"/>
            <w:right w:val="none" w:sz="0" w:space="0" w:color="auto"/>
          </w:divBdr>
        </w:div>
        <w:div w:id="1753618717">
          <w:marLeft w:val="0"/>
          <w:marRight w:val="0"/>
          <w:marTop w:val="0"/>
          <w:marBottom w:val="0"/>
          <w:divBdr>
            <w:top w:val="none" w:sz="0" w:space="0" w:color="auto"/>
            <w:left w:val="none" w:sz="0" w:space="0" w:color="auto"/>
            <w:bottom w:val="none" w:sz="0" w:space="0" w:color="auto"/>
            <w:right w:val="none" w:sz="0" w:space="0" w:color="auto"/>
          </w:divBdr>
        </w:div>
        <w:div w:id="1757246210">
          <w:marLeft w:val="0"/>
          <w:marRight w:val="0"/>
          <w:marTop w:val="0"/>
          <w:marBottom w:val="0"/>
          <w:divBdr>
            <w:top w:val="none" w:sz="0" w:space="0" w:color="auto"/>
            <w:left w:val="none" w:sz="0" w:space="0" w:color="auto"/>
            <w:bottom w:val="none" w:sz="0" w:space="0" w:color="auto"/>
            <w:right w:val="none" w:sz="0" w:space="0" w:color="auto"/>
          </w:divBdr>
        </w:div>
        <w:div w:id="1779838643">
          <w:marLeft w:val="0"/>
          <w:marRight w:val="0"/>
          <w:marTop w:val="0"/>
          <w:marBottom w:val="0"/>
          <w:divBdr>
            <w:top w:val="none" w:sz="0" w:space="0" w:color="auto"/>
            <w:left w:val="none" w:sz="0" w:space="0" w:color="auto"/>
            <w:bottom w:val="none" w:sz="0" w:space="0" w:color="auto"/>
            <w:right w:val="none" w:sz="0" w:space="0" w:color="auto"/>
          </w:divBdr>
        </w:div>
        <w:div w:id="1781340082">
          <w:marLeft w:val="0"/>
          <w:marRight w:val="0"/>
          <w:marTop w:val="0"/>
          <w:marBottom w:val="0"/>
          <w:divBdr>
            <w:top w:val="none" w:sz="0" w:space="0" w:color="auto"/>
            <w:left w:val="none" w:sz="0" w:space="0" w:color="auto"/>
            <w:bottom w:val="none" w:sz="0" w:space="0" w:color="auto"/>
            <w:right w:val="none" w:sz="0" w:space="0" w:color="auto"/>
          </w:divBdr>
        </w:div>
        <w:div w:id="1786197955">
          <w:marLeft w:val="0"/>
          <w:marRight w:val="0"/>
          <w:marTop w:val="0"/>
          <w:marBottom w:val="0"/>
          <w:divBdr>
            <w:top w:val="none" w:sz="0" w:space="0" w:color="auto"/>
            <w:left w:val="none" w:sz="0" w:space="0" w:color="auto"/>
            <w:bottom w:val="none" w:sz="0" w:space="0" w:color="auto"/>
            <w:right w:val="none" w:sz="0" w:space="0" w:color="auto"/>
          </w:divBdr>
        </w:div>
        <w:div w:id="1790775331">
          <w:marLeft w:val="0"/>
          <w:marRight w:val="0"/>
          <w:marTop w:val="0"/>
          <w:marBottom w:val="0"/>
          <w:divBdr>
            <w:top w:val="none" w:sz="0" w:space="0" w:color="auto"/>
            <w:left w:val="none" w:sz="0" w:space="0" w:color="auto"/>
            <w:bottom w:val="none" w:sz="0" w:space="0" w:color="auto"/>
            <w:right w:val="none" w:sz="0" w:space="0" w:color="auto"/>
          </w:divBdr>
        </w:div>
        <w:div w:id="1810705222">
          <w:marLeft w:val="0"/>
          <w:marRight w:val="0"/>
          <w:marTop w:val="0"/>
          <w:marBottom w:val="0"/>
          <w:divBdr>
            <w:top w:val="none" w:sz="0" w:space="0" w:color="auto"/>
            <w:left w:val="none" w:sz="0" w:space="0" w:color="auto"/>
            <w:bottom w:val="none" w:sz="0" w:space="0" w:color="auto"/>
            <w:right w:val="none" w:sz="0" w:space="0" w:color="auto"/>
          </w:divBdr>
        </w:div>
        <w:div w:id="1828470466">
          <w:marLeft w:val="0"/>
          <w:marRight w:val="0"/>
          <w:marTop w:val="0"/>
          <w:marBottom w:val="0"/>
          <w:divBdr>
            <w:top w:val="none" w:sz="0" w:space="0" w:color="auto"/>
            <w:left w:val="none" w:sz="0" w:space="0" w:color="auto"/>
            <w:bottom w:val="none" w:sz="0" w:space="0" w:color="auto"/>
            <w:right w:val="none" w:sz="0" w:space="0" w:color="auto"/>
          </w:divBdr>
        </w:div>
        <w:div w:id="1836726380">
          <w:marLeft w:val="0"/>
          <w:marRight w:val="0"/>
          <w:marTop w:val="0"/>
          <w:marBottom w:val="0"/>
          <w:divBdr>
            <w:top w:val="none" w:sz="0" w:space="0" w:color="auto"/>
            <w:left w:val="none" w:sz="0" w:space="0" w:color="auto"/>
            <w:bottom w:val="none" w:sz="0" w:space="0" w:color="auto"/>
            <w:right w:val="none" w:sz="0" w:space="0" w:color="auto"/>
          </w:divBdr>
        </w:div>
        <w:div w:id="1838382601">
          <w:marLeft w:val="0"/>
          <w:marRight w:val="0"/>
          <w:marTop w:val="0"/>
          <w:marBottom w:val="0"/>
          <w:divBdr>
            <w:top w:val="none" w:sz="0" w:space="0" w:color="auto"/>
            <w:left w:val="none" w:sz="0" w:space="0" w:color="auto"/>
            <w:bottom w:val="none" w:sz="0" w:space="0" w:color="auto"/>
            <w:right w:val="none" w:sz="0" w:space="0" w:color="auto"/>
          </w:divBdr>
        </w:div>
        <w:div w:id="1852524908">
          <w:marLeft w:val="0"/>
          <w:marRight w:val="0"/>
          <w:marTop w:val="0"/>
          <w:marBottom w:val="0"/>
          <w:divBdr>
            <w:top w:val="none" w:sz="0" w:space="0" w:color="auto"/>
            <w:left w:val="none" w:sz="0" w:space="0" w:color="auto"/>
            <w:bottom w:val="none" w:sz="0" w:space="0" w:color="auto"/>
            <w:right w:val="none" w:sz="0" w:space="0" w:color="auto"/>
          </w:divBdr>
        </w:div>
        <w:div w:id="1855217916">
          <w:marLeft w:val="0"/>
          <w:marRight w:val="0"/>
          <w:marTop w:val="0"/>
          <w:marBottom w:val="0"/>
          <w:divBdr>
            <w:top w:val="none" w:sz="0" w:space="0" w:color="auto"/>
            <w:left w:val="none" w:sz="0" w:space="0" w:color="auto"/>
            <w:bottom w:val="none" w:sz="0" w:space="0" w:color="auto"/>
            <w:right w:val="none" w:sz="0" w:space="0" w:color="auto"/>
          </w:divBdr>
        </w:div>
        <w:div w:id="1887714726">
          <w:marLeft w:val="0"/>
          <w:marRight w:val="0"/>
          <w:marTop w:val="0"/>
          <w:marBottom w:val="0"/>
          <w:divBdr>
            <w:top w:val="none" w:sz="0" w:space="0" w:color="auto"/>
            <w:left w:val="none" w:sz="0" w:space="0" w:color="auto"/>
            <w:bottom w:val="none" w:sz="0" w:space="0" w:color="auto"/>
            <w:right w:val="none" w:sz="0" w:space="0" w:color="auto"/>
          </w:divBdr>
        </w:div>
        <w:div w:id="1892230599">
          <w:marLeft w:val="0"/>
          <w:marRight w:val="0"/>
          <w:marTop w:val="0"/>
          <w:marBottom w:val="0"/>
          <w:divBdr>
            <w:top w:val="none" w:sz="0" w:space="0" w:color="auto"/>
            <w:left w:val="none" w:sz="0" w:space="0" w:color="auto"/>
            <w:bottom w:val="none" w:sz="0" w:space="0" w:color="auto"/>
            <w:right w:val="none" w:sz="0" w:space="0" w:color="auto"/>
          </w:divBdr>
        </w:div>
        <w:div w:id="1898543274">
          <w:marLeft w:val="0"/>
          <w:marRight w:val="0"/>
          <w:marTop w:val="0"/>
          <w:marBottom w:val="0"/>
          <w:divBdr>
            <w:top w:val="none" w:sz="0" w:space="0" w:color="auto"/>
            <w:left w:val="none" w:sz="0" w:space="0" w:color="auto"/>
            <w:bottom w:val="none" w:sz="0" w:space="0" w:color="auto"/>
            <w:right w:val="none" w:sz="0" w:space="0" w:color="auto"/>
          </w:divBdr>
        </w:div>
        <w:div w:id="1900238365">
          <w:marLeft w:val="0"/>
          <w:marRight w:val="0"/>
          <w:marTop w:val="0"/>
          <w:marBottom w:val="0"/>
          <w:divBdr>
            <w:top w:val="none" w:sz="0" w:space="0" w:color="auto"/>
            <w:left w:val="none" w:sz="0" w:space="0" w:color="auto"/>
            <w:bottom w:val="none" w:sz="0" w:space="0" w:color="auto"/>
            <w:right w:val="none" w:sz="0" w:space="0" w:color="auto"/>
          </w:divBdr>
        </w:div>
        <w:div w:id="1905026004">
          <w:marLeft w:val="0"/>
          <w:marRight w:val="0"/>
          <w:marTop w:val="0"/>
          <w:marBottom w:val="0"/>
          <w:divBdr>
            <w:top w:val="none" w:sz="0" w:space="0" w:color="auto"/>
            <w:left w:val="none" w:sz="0" w:space="0" w:color="auto"/>
            <w:bottom w:val="none" w:sz="0" w:space="0" w:color="auto"/>
            <w:right w:val="none" w:sz="0" w:space="0" w:color="auto"/>
          </w:divBdr>
        </w:div>
        <w:div w:id="1911233029">
          <w:marLeft w:val="0"/>
          <w:marRight w:val="0"/>
          <w:marTop w:val="0"/>
          <w:marBottom w:val="0"/>
          <w:divBdr>
            <w:top w:val="none" w:sz="0" w:space="0" w:color="auto"/>
            <w:left w:val="none" w:sz="0" w:space="0" w:color="auto"/>
            <w:bottom w:val="none" w:sz="0" w:space="0" w:color="auto"/>
            <w:right w:val="none" w:sz="0" w:space="0" w:color="auto"/>
          </w:divBdr>
        </w:div>
        <w:div w:id="1912615811">
          <w:marLeft w:val="0"/>
          <w:marRight w:val="0"/>
          <w:marTop w:val="0"/>
          <w:marBottom w:val="0"/>
          <w:divBdr>
            <w:top w:val="none" w:sz="0" w:space="0" w:color="auto"/>
            <w:left w:val="none" w:sz="0" w:space="0" w:color="auto"/>
            <w:bottom w:val="none" w:sz="0" w:space="0" w:color="auto"/>
            <w:right w:val="none" w:sz="0" w:space="0" w:color="auto"/>
          </w:divBdr>
        </w:div>
        <w:div w:id="1919362200">
          <w:marLeft w:val="0"/>
          <w:marRight w:val="0"/>
          <w:marTop w:val="0"/>
          <w:marBottom w:val="0"/>
          <w:divBdr>
            <w:top w:val="none" w:sz="0" w:space="0" w:color="auto"/>
            <w:left w:val="none" w:sz="0" w:space="0" w:color="auto"/>
            <w:bottom w:val="none" w:sz="0" w:space="0" w:color="auto"/>
            <w:right w:val="none" w:sz="0" w:space="0" w:color="auto"/>
          </w:divBdr>
        </w:div>
        <w:div w:id="1926986435">
          <w:marLeft w:val="0"/>
          <w:marRight w:val="0"/>
          <w:marTop w:val="0"/>
          <w:marBottom w:val="0"/>
          <w:divBdr>
            <w:top w:val="none" w:sz="0" w:space="0" w:color="auto"/>
            <w:left w:val="none" w:sz="0" w:space="0" w:color="auto"/>
            <w:bottom w:val="none" w:sz="0" w:space="0" w:color="auto"/>
            <w:right w:val="none" w:sz="0" w:space="0" w:color="auto"/>
          </w:divBdr>
        </w:div>
        <w:div w:id="1932657659">
          <w:marLeft w:val="0"/>
          <w:marRight w:val="0"/>
          <w:marTop w:val="0"/>
          <w:marBottom w:val="0"/>
          <w:divBdr>
            <w:top w:val="none" w:sz="0" w:space="0" w:color="auto"/>
            <w:left w:val="none" w:sz="0" w:space="0" w:color="auto"/>
            <w:bottom w:val="none" w:sz="0" w:space="0" w:color="auto"/>
            <w:right w:val="none" w:sz="0" w:space="0" w:color="auto"/>
          </w:divBdr>
        </w:div>
        <w:div w:id="1936934142">
          <w:marLeft w:val="0"/>
          <w:marRight w:val="0"/>
          <w:marTop w:val="0"/>
          <w:marBottom w:val="0"/>
          <w:divBdr>
            <w:top w:val="none" w:sz="0" w:space="0" w:color="auto"/>
            <w:left w:val="none" w:sz="0" w:space="0" w:color="auto"/>
            <w:bottom w:val="none" w:sz="0" w:space="0" w:color="auto"/>
            <w:right w:val="none" w:sz="0" w:space="0" w:color="auto"/>
          </w:divBdr>
        </w:div>
        <w:div w:id="1950967138">
          <w:marLeft w:val="0"/>
          <w:marRight w:val="0"/>
          <w:marTop w:val="0"/>
          <w:marBottom w:val="0"/>
          <w:divBdr>
            <w:top w:val="none" w:sz="0" w:space="0" w:color="auto"/>
            <w:left w:val="none" w:sz="0" w:space="0" w:color="auto"/>
            <w:bottom w:val="none" w:sz="0" w:space="0" w:color="auto"/>
            <w:right w:val="none" w:sz="0" w:space="0" w:color="auto"/>
          </w:divBdr>
        </w:div>
        <w:div w:id="1955014255">
          <w:marLeft w:val="0"/>
          <w:marRight w:val="0"/>
          <w:marTop w:val="0"/>
          <w:marBottom w:val="0"/>
          <w:divBdr>
            <w:top w:val="none" w:sz="0" w:space="0" w:color="auto"/>
            <w:left w:val="none" w:sz="0" w:space="0" w:color="auto"/>
            <w:bottom w:val="none" w:sz="0" w:space="0" w:color="auto"/>
            <w:right w:val="none" w:sz="0" w:space="0" w:color="auto"/>
          </w:divBdr>
        </w:div>
        <w:div w:id="1960254807">
          <w:marLeft w:val="0"/>
          <w:marRight w:val="0"/>
          <w:marTop w:val="0"/>
          <w:marBottom w:val="0"/>
          <w:divBdr>
            <w:top w:val="none" w:sz="0" w:space="0" w:color="auto"/>
            <w:left w:val="none" w:sz="0" w:space="0" w:color="auto"/>
            <w:bottom w:val="none" w:sz="0" w:space="0" w:color="auto"/>
            <w:right w:val="none" w:sz="0" w:space="0" w:color="auto"/>
          </w:divBdr>
        </w:div>
        <w:div w:id="1983845610">
          <w:marLeft w:val="0"/>
          <w:marRight w:val="0"/>
          <w:marTop w:val="0"/>
          <w:marBottom w:val="0"/>
          <w:divBdr>
            <w:top w:val="none" w:sz="0" w:space="0" w:color="auto"/>
            <w:left w:val="none" w:sz="0" w:space="0" w:color="auto"/>
            <w:bottom w:val="none" w:sz="0" w:space="0" w:color="auto"/>
            <w:right w:val="none" w:sz="0" w:space="0" w:color="auto"/>
          </w:divBdr>
        </w:div>
        <w:div w:id="1989895506">
          <w:marLeft w:val="0"/>
          <w:marRight w:val="0"/>
          <w:marTop w:val="0"/>
          <w:marBottom w:val="0"/>
          <w:divBdr>
            <w:top w:val="none" w:sz="0" w:space="0" w:color="auto"/>
            <w:left w:val="none" w:sz="0" w:space="0" w:color="auto"/>
            <w:bottom w:val="none" w:sz="0" w:space="0" w:color="auto"/>
            <w:right w:val="none" w:sz="0" w:space="0" w:color="auto"/>
          </w:divBdr>
        </w:div>
        <w:div w:id="1990940454">
          <w:marLeft w:val="0"/>
          <w:marRight w:val="0"/>
          <w:marTop w:val="0"/>
          <w:marBottom w:val="0"/>
          <w:divBdr>
            <w:top w:val="none" w:sz="0" w:space="0" w:color="auto"/>
            <w:left w:val="none" w:sz="0" w:space="0" w:color="auto"/>
            <w:bottom w:val="none" w:sz="0" w:space="0" w:color="auto"/>
            <w:right w:val="none" w:sz="0" w:space="0" w:color="auto"/>
          </w:divBdr>
        </w:div>
        <w:div w:id="1998220832">
          <w:marLeft w:val="0"/>
          <w:marRight w:val="0"/>
          <w:marTop w:val="0"/>
          <w:marBottom w:val="0"/>
          <w:divBdr>
            <w:top w:val="none" w:sz="0" w:space="0" w:color="auto"/>
            <w:left w:val="none" w:sz="0" w:space="0" w:color="auto"/>
            <w:bottom w:val="none" w:sz="0" w:space="0" w:color="auto"/>
            <w:right w:val="none" w:sz="0" w:space="0" w:color="auto"/>
          </w:divBdr>
        </w:div>
        <w:div w:id="2005358676">
          <w:marLeft w:val="0"/>
          <w:marRight w:val="0"/>
          <w:marTop w:val="0"/>
          <w:marBottom w:val="0"/>
          <w:divBdr>
            <w:top w:val="none" w:sz="0" w:space="0" w:color="auto"/>
            <w:left w:val="none" w:sz="0" w:space="0" w:color="auto"/>
            <w:bottom w:val="none" w:sz="0" w:space="0" w:color="auto"/>
            <w:right w:val="none" w:sz="0" w:space="0" w:color="auto"/>
          </w:divBdr>
        </w:div>
        <w:div w:id="2008628692">
          <w:marLeft w:val="0"/>
          <w:marRight w:val="0"/>
          <w:marTop w:val="0"/>
          <w:marBottom w:val="0"/>
          <w:divBdr>
            <w:top w:val="none" w:sz="0" w:space="0" w:color="auto"/>
            <w:left w:val="none" w:sz="0" w:space="0" w:color="auto"/>
            <w:bottom w:val="none" w:sz="0" w:space="0" w:color="auto"/>
            <w:right w:val="none" w:sz="0" w:space="0" w:color="auto"/>
          </w:divBdr>
        </w:div>
        <w:div w:id="2014993832">
          <w:marLeft w:val="0"/>
          <w:marRight w:val="0"/>
          <w:marTop w:val="0"/>
          <w:marBottom w:val="0"/>
          <w:divBdr>
            <w:top w:val="none" w:sz="0" w:space="0" w:color="auto"/>
            <w:left w:val="none" w:sz="0" w:space="0" w:color="auto"/>
            <w:bottom w:val="none" w:sz="0" w:space="0" w:color="auto"/>
            <w:right w:val="none" w:sz="0" w:space="0" w:color="auto"/>
          </w:divBdr>
        </w:div>
        <w:div w:id="2020112207">
          <w:marLeft w:val="0"/>
          <w:marRight w:val="0"/>
          <w:marTop w:val="0"/>
          <w:marBottom w:val="0"/>
          <w:divBdr>
            <w:top w:val="none" w:sz="0" w:space="0" w:color="auto"/>
            <w:left w:val="none" w:sz="0" w:space="0" w:color="auto"/>
            <w:bottom w:val="none" w:sz="0" w:space="0" w:color="auto"/>
            <w:right w:val="none" w:sz="0" w:space="0" w:color="auto"/>
          </w:divBdr>
        </w:div>
        <w:div w:id="2051374108">
          <w:marLeft w:val="0"/>
          <w:marRight w:val="0"/>
          <w:marTop w:val="0"/>
          <w:marBottom w:val="0"/>
          <w:divBdr>
            <w:top w:val="none" w:sz="0" w:space="0" w:color="auto"/>
            <w:left w:val="none" w:sz="0" w:space="0" w:color="auto"/>
            <w:bottom w:val="none" w:sz="0" w:space="0" w:color="auto"/>
            <w:right w:val="none" w:sz="0" w:space="0" w:color="auto"/>
          </w:divBdr>
        </w:div>
        <w:div w:id="2056999905">
          <w:marLeft w:val="0"/>
          <w:marRight w:val="0"/>
          <w:marTop w:val="0"/>
          <w:marBottom w:val="0"/>
          <w:divBdr>
            <w:top w:val="none" w:sz="0" w:space="0" w:color="auto"/>
            <w:left w:val="none" w:sz="0" w:space="0" w:color="auto"/>
            <w:bottom w:val="none" w:sz="0" w:space="0" w:color="auto"/>
            <w:right w:val="none" w:sz="0" w:space="0" w:color="auto"/>
          </w:divBdr>
        </w:div>
        <w:div w:id="2058049445">
          <w:marLeft w:val="0"/>
          <w:marRight w:val="0"/>
          <w:marTop w:val="0"/>
          <w:marBottom w:val="0"/>
          <w:divBdr>
            <w:top w:val="none" w:sz="0" w:space="0" w:color="auto"/>
            <w:left w:val="none" w:sz="0" w:space="0" w:color="auto"/>
            <w:bottom w:val="none" w:sz="0" w:space="0" w:color="auto"/>
            <w:right w:val="none" w:sz="0" w:space="0" w:color="auto"/>
          </w:divBdr>
        </w:div>
        <w:div w:id="2060124434">
          <w:marLeft w:val="0"/>
          <w:marRight w:val="0"/>
          <w:marTop w:val="0"/>
          <w:marBottom w:val="0"/>
          <w:divBdr>
            <w:top w:val="none" w:sz="0" w:space="0" w:color="auto"/>
            <w:left w:val="none" w:sz="0" w:space="0" w:color="auto"/>
            <w:bottom w:val="none" w:sz="0" w:space="0" w:color="auto"/>
            <w:right w:val="none" w:sz="0" w:space="0" w:color="auto"/>
          </w:divBdr>
        </w:div>
        <w:div w:id="2062317713">
          <w:marLeft w:val="0"/>
          <w:marRight w:val="0"/>
          <w:marTop w:val="0"/>
          <w:marBottom w:val="0"/>
          <w:divBdr>
            <w:top w:val="none" w:sz="0" w:space="0" w:color="auto"/>
            <w:left w:val="none" w:sz="0" w:space="0" w:color="auto"/>
            <w:bottom w:val="none" w:sz="0" w:space="0" w:color="auto"/>
            <w:right w:val="none" w:sz="0" w:space="0" w:color="auto"/>
          </w:divBdr>
        </w:div>
        <w:div w:id="2070763411">
          <w:marLeft w:val="0"/>
          <w:marRight w:val="0"/>
          <w:marTop w:val="0"/>
          <w:marBottom w:val="0"/>
          <w:divBdr>
            <w:top w:val="none" w:sz="0" w:space="0" w:color="auto"/>
            <w:left w:val="none" w:sz="0" w:space="0" w:color="auto"/>
            <w:bottom w:val="none" w:sz="0" w:space="0" w:color="auto"/>
            <w:right w:val="none" w:sz="0" w:space="0" w:color="auto"/>
          </w:divBdr>
        </w:div>
        <w:div w:id="2081168265">
          <w:marLeft w:val="0"/>
          <w:marRight w:val="0"/>
          <w:marTop w:val="0"/>
          <w:marBottom w:val="0"/>
          <w:divBdr>
            <w:top w:val="none" w:sz="0" w:space="0" w:color="auto"/>
            <w:left w:val="none" w:sz="0" w:space="0" w:color="auto"/>
            <w:bottom w:val="none" w:sz="0" w:space="0" w:color="auto"/>
            <w:right w:val="none" w:sz="0" w:space="0" w:color="auto"/>
          </w:divBdr>
        </w:div>
        <w:div w:id="2092651213">
          <w:marLeft w:val="0"/>
          <w:marRight w:val="0"/>
          <w:marTop w:val="0"/>
          <w:marBottom w:val="0"/>
          <w:divBdr>
            <w:top w:val="none" w:sz="0" w:space="0" w:color="auto"/>
            <w:left w:val="none" w:sz="0" w:space="0" w:color="auto"/>
            <w:bottom w:val="none" w:sz="0" w:space="0" w:color="auto"/>
            <w:right w:val="none" w:sz="0" w:space="0" w:color="auto"/>
          </w:divBdr>
        </w:div>
        <w:div w:id="2114856835">
          <w:marLeft w:val="0"/>
          <w:marRight w:val="0"/>
          <w:marTop w:val="0"/>
          <w:marBottom w:val="0"/>
          <w:divBdr>
            <w:top w:val="none" w:sz="0" w:space="0" w:color="auto"/>
            <w:left w:val="none" w:sz="0" w:space="0" w:color="auto"/>
            <w:bottom w:val="none" w:sz="0" w:space="0" w:color="auto"/>
            <w:right w:val="none" w:sz="0" w:space="0" w:color="auto"/>
          </w:divBdr>
        </w:div>
        <w:div w:id="2121871751">
          <w:marLeft w:val="0"/>
          <w:marRight w:val="0"/>
          <w:marTop w:val="0"/>
          <w:marBottom w:val="0"/>
          <w:divBdr>
            <w:top w:val="none" w:sz="0" w:space="0" w:color="auto"/>
            <w:left w:val="none" w:sz="0" w:space="0" w:color="auto"/>
            <w:bottom w:val="none" w:sz="0" w:space="0" w:color="auto"/>
            <w:right w:val="none" w:sz="0" w:space="0" w:color="auto"/>
          </w:divBdr>
        </w:div>
        <w:div w:id="2128505288">
          <w:marLeft w:val="0"/>
          <w:marRight w:val="0"/>
          <w:marTop w:val="0"/>
          <w:marBottom w:val="0"/>
          <w:divBdr>
            <w:top w:val="none" w:sz="0" w:space="0" w:color="auto"/>
            <w:left w:val="none" w:sz="0" w:space="0" w:color="auto"/>
            <w:bottom w:val="none" w:sz="0" w:space="0" w:color="auto"/>
            <w:right w:val="none" w:sz="0" w:space="0" w:color="auto"/>
          </w:divBdr>
        </w:div>
        <w:div w:id="2128616516">
          <w:marLeft w:val="0"/>
          <w:marRight w:val="0"/>
          <w:marTop w:val="0"/>
          <w:marBottom w:val="0"/>
          <w:divBdr>
            <w:top w:val="none" w:sz="0" w:space="0" w:color="auto"/>
            <w:left w:val="none" w:sz="0" w:space="0" w:color="auto"/>
            <w:bottom w:val="none" w:sz="0" w:space="0" w:color="auto"/>
            <w:right w:val="none" w:sz="0" w:space="0" w:color="auto"/>
          </w:divBdr>
        </w:div>
        <w:div w:id="2135710184">
          <w:marLeft w:val="0"/>
          <w:marRight w:val="0"/>
          <w:marTop w:val="0"/>
          <w:marBottom w:val="0"/>
          <w:divBdr>
            <w:top w:val="none" w:sz="0" w:space="0" w:color="auto"/>
            <w:left w:val="none" w:sz="0" w:space="0" w:color="auto"/>
            <w:bottom w:val="none" w:sz="0" w:space="0" w:color="auto"/>
            <w:right w:val="none" w:sz="0" w:space="0" w:color="auto"/>
          </w:divBdr>
        </w:div>
        <w:div w:id="2142452513">
          <w:marLeft w:val="0"/>
          <w:marRight w:val="0"/>
          <w:marTop w:val="0"/>
          <w:marBottom w:val="0"/>
          <w:divBdr>
            <w:top w:val="none" w:sz="0" w:space="0" w:color="auto"/>
            <w:left w:val="none" w:sz="0" w:space="0" w:color="auto"/>
            <w:bottom w:val="none" w:sz="0" w:space="0" w:color="auto"/>
            <w:right w:val="none" w:sz="0" w:space="0" w:color="auto"/>
          </w:divBdr>
        </w:div>
        <w:div w:id="2144039123">
          <w:marLeft w:val="0"/>
          <w:marRight w:val="0"/>
          <w:marTop w:val="0"/>
          <w:marBottom w:val="0"/>
          <w:divBdr>
            <w:top w:val="none" w:sz="0" w:space="0" w:color="auto"/>
            <w:left w:val="none" w:sz="0" w:space="0" w:color="auto"/>
            <w:bottom w:val="none" w:sz="0" w:space="0" w:color="auto"/>
            <w:right w:val="none" w:sz="0" w:space="0" w:color="auto"/>
          </w:divBdr>
        </w:div>
      </w:divsChild>
    </w:div>
    <w:div w:id="1128284532">
      <w:bodyDiv w:val="1"/>
      <w:marLeft w:val="0"/>
      <w:marRight w:val="0"/>
      <w:marTop w:val="0"/>
      <w:marBottom w:val="0"/>
      <w:divBdr>
        <w:top w:val="none" w:sz="0" w:space="0" w:color="auto"/>
        <w:left w:val="none" w:sz="0" w:space="0" w:color="auto"/>
        <w:bottom w:val="none" w:sz="0" w:space="0" w:color="auto"/>
        <w:right w:val="none" w:sz="0" w:space="0" w:color="auto"/>
      </w:divBdr>
      <w:divsChild>
        <w:div w:id="62267035">
          <w:marLeft w:val="0"/>
          <w:marRight w:val="0"/>
          <w:marTop w:val="0"/>
          <w:marBottom w:val="0"/>
          <w:divBdr>
            <w:top w:val="none" w:sz="0" w:space="0" w:color="auto"/>
            <w:left w:val="none" w:sz="0" w:space="0" w:color="auto"/>
            <w:bottom w:val="none" w:sz="0" w:space="0" w:color="auto"/>
            <w:right w:val="none" w:sz="0" w:space="0" w:color="auto"/>
          </w:divBdr>
        </w:div>
        <w:div w:id="246235300">
          <w:marLeft w:val="0"/>
          <w:marRight w:val="0"/>
          <w:marTop w:val="0"/>
          <w:marBottom w:val="0"/>
          <w:divBdr>
            <w:top w:val="none" w:sz="0" w:space="0" w:color="auto"/>
            <w:left w:val="none" w:sz="0" w:space="0" w:color="auto"/>
            <w:bottom w:val="none" w:sz="0" w:space="0" w:color="auto"/>
            <w:right w:val="none" w:sz="0" w:space="0" w:color="auto"/>
          </w:divBdr>
        </w:div>
        <w:div w:id="464197573">
          <w:marLeft w:val="0"/>
          <w:marRight w:val="0"/>
          <w:marTop w:val="0"/>
          <w:marBottom w:val="0"/>
          <w:divBdr>
            <w:top w:val="none" w:sz="0" w:space="0" w:color="auto"/>
            <w:left w:val="none" w:sz="0" w:space="0" w:color="auto"/>
            <w:bottom w:val="none" w:sz="0" w:space="0" w:color="auto"/>
            <w:right w:val="none" w:sz="0" w:space="0" w:color="auto"/>
          </w:divBdr>
        </w:div>
        <w:div w:id="733353864">
          <w:marLeft w:val="0"/>
          <w:marRight w:val="0"/>
          <w:marTop w:val="0"/>
          <w:marBottom w:val="0"/>
          <w:divBdr>
            <w:top w:val="none" w:sz="0" w:space="0" w:color="auto"/>
            <w:left w:val="none" w:sz="0" w:space="0" w:color="auto"/>
            <w:bottom w:val="none" w:sz="0" w:space="0" w:color="auto"/>
            <w:right w:val="none" w:sz="0" w:space="0" w:color="auto"/>
          </w:divBdr>
        </w:div>
        <w:div w:id="854459081">
          <w:marLeft w:val="0"/>
          <w:marRight w:val="0"/>
          <w:marTop w:val="0"/>
          <w:marBottom w:val="0"/>
          <w:divBdr>
            <w:top w:val="none" w:sz="0" w:space="0" w:color="auto"/>
            <w:left w:val="none" w:sz="0" w:space="0" w:color="auto"/>
            <w:bottom w:val="none" w:sz="0" w:space="0" w:color="auto"/>
            <w:right w:val="none" w:sz="0" w:space="0" w:color="auto"/>
          </w:divBdr>
        </w:div>
        <w:div w:id="1207257212">
          <w:marLeft w:val="0"/>
          <w:marRight w:val="0"/>
          <w:marTop w:val="0"/>
          <w:marBottom w:val="0"/>
          <w:divBdr>
            <w:top w:val="none" w:sz="0" w:space="0" w:color="auto"/>
            <w:left w:val="none" w:sz="0" w:space="0" w:color="auto"/>
            <w:bottom w:val="none" w:sz="0" w:space="0" w:color="auto"/>
            <w:right w:val="none" w:sz="0" w:space="0" w:color="auto"/>
          </w:divBdr>
        </w:div>
        <w:div w:id="1490439208">
          <w:marLeft w:val="0"/>
          <w:marRight w:val="0"/>
          <w:marTop w:val="0"/>
          <w:marBottom w:val="0"/>
          <w:divBdr>
            <w:top w:val="none" w:sz="0" w:space="0" w:color="auto"/>
            <w:left w:val="none" w:sz="0" w:space="0" w:color="auto"/>
            <w:bottom w:val="none" w:sz="0" w:space="0" w:color="auto"/>
            <w:right w:val="none" w:sz="0" w:space="0" w:color="auto"/>
          </w:divBdr>
        </w:div>
        <w:div w:id="1499426143">
          <w:marLeft w:val="0"/>
          <w:marRight w:val="0"/>
          <w:marTop w:val="0"/>
          <w:marBottom w:val="0"/>
          <w:divBdr>
            <w:top w:val="none" w:sz="0" w:space="0" w:color="auto"/>
            <w:left w:val="none" w:sz="0" w:space="0" w:color="auto"/>
            <w:bottom w:val="none" w:sz="0" w:space="0" w:color="auto"/>
            <w:right w:val="none" w:sz="0" w:space="0" w:color="auto"/>
          </w:divBdr>
        </w:div>
        <w:div w:id="1549494950">
          <w:marLeft w:val="0"/>
          <w:marRight w:val="0"/>
          <w:marTop w:val="0"/>
          <w:marBottom w:val="0"/>
          <w:divBdr>
            <w:top w:val="none" w:sz="0" w:space="0" w:color="auto"/>
            <w:left w:val="none" w:sz="0" w:space="0" w:color="auto"/>
            <w:bottom w:val="none" w:sz="0" w:space="0" w:color="auto"/>
            <w:right w:val="none" w:sz="0" w:space="0" w:color="auto"/>
          </w:divBdr>
        </w:div>
        <w:div w:id="1591155455">
          <w:marLeft w:val="0"/>
          <w:marRight w:val="0"/>
          <w:marTop w:val="0"/>
          <w:marBottom w:val="0"/>
          <w:divBdr>
            <w:top w:val="none" w:sz="0" w:space="0" w:color="auto"/>
            <w:left w:val="none" w:sz="0" w:space="0" w:color="auto"/>
            <w:bottom w:val="none" w:sz="0" w:space="0" w:color="auto"/>
            <w:right w:val="none" w:sz="0" w:space="0" w:color="auto"/>
          </w:divBdr>
        </w:div>
        <w:div w:id="1985233206">
          <w:marLeft w:val="0"/>
          <w:marRight w:val="0"/>
          <w:marTop w:val="0"/>
          <w:marBottom w:val="0"/>
          <w:divBdr>
            <w:top w:val="none" w:sz="0" w:space="0" w:color="auto"/>
            <w:left w:val="none" w:sz="0" w:space="0" w:color="auto"/>
            <w:bottom w:val="none" w:sz="0" w:space="0" w:color="auto"/>
            <w:right w:val="none" w:sz="0" w:space="0" w:color="auto"/>
          </w:divBdr>
        </w:div>
        <w:div w:id="2011133062">
          <w:marLeft w:val="0"/>
          <w:marRight w:val="0"/>
          <w:marTop w:val="0"/>
          <w:marBottom w:val="0"/>
          <w:divBdr>
            <w:top w:val="none" w:sz="0" w:space="0" w:color="auto"/>
            <w:left w:val="none" w:sz="0" w:space="0" w:color="auto"/>
            <w:bottom w:val="none" w:sz="0" w:space="0" w:color="auto"/>
            <w:right w:val="none" w:sz="0" w:space="0" w:color="auto"/>
          </w:divBdr>
        </w:div>
        <w:div w:id="2144303726">
          <w:marLeft w:val="0"/>
          <w:marRight w:val="0"/>
          <w:marTop w:val="0"/>
          <w:marBottom w:val="0"/>
          <w:divBdr>
            <w:top w:val="none" w:sz="0" w:space="0" w:color="auto"/>
            <w:left w:val="none" w:sz="0" w:space="0" w:color="auto"/>
            <w:bottom w:val="none" w:sz="0" w:space="0" w:color="auto"/>
            <w:right w:val="none" w:sz="0" w:space="0" w:color="auto"/>
          </w:divBdr>
        </w:div>
      </w:divsChild>
    </w:div>
    <w:div w:id="1130199310">
      <w:bodyDiv w:val="1"/>
      <w:marLeft w:val="0"/>
      <w:marRight w:val="0"/>
      <w:marTop w:val="0"/>
      <w:marBottom w:val="0"/>
      <w:divBdr>
        <w:top w:val="none" w:sz="0" w:space="0" w:color="auto"/>
        <w:left w:val="none" w:sz="0" w:space="0" w:color="auto"/>
        <w:bottom w:val="none" w:sz="0" w:space="0" w:color="auto"/>
        <w:right w:val="none" w:sz="0" w:space="0" w:color="auto"/>
      </w:divBdr>
      <w:divsChild>
        <w:div w:id="69425331">
          <w:marLeft w:val="0"/>
          <w:marRight w:val="0"/>
          <w:marTop w:val="0"/>
          <w:marBottom w:val="0"/>
          <w:divBdr>
            <w:top w:val="none" w:sz="0" w:space="0" w:color="auto"/>
            <w:left w:val="none" w:sz="0" w:space="0" w:color="auto"/>
            <w:bottom w:val="none" w:sz="0" w:space="0" w:color="auto"/>
            <w:right w:val="none" w:sz="0" w:space="0" w:color="auto"/>
          </w:divBdr>
        </w:div>
        <w:div w:id="76440292">
          <w:marLeft w:val="0"/>
          <w:marRight w:val="0"/>
          <w:marTop w:val="0"/>
          <w:marBottom w:val="0"/>
          <w:divBdr>
            <w:top w:val="none" w:sz="0" w:space="0" w:color="auto"/>
            <w:left w:val="none" w:sz="0" w:space="0" w:color="auto"/>
            <w:bottom w:val="none" w:sz="0" w:space="0" w:color="auto"/>
            <w:right w:val="none" w:sz="0" w:space="0" w:color="auto"/>
          </w:divBdr>
        </w:div>
        <w:div w:id="117527503">
          <w:marLeft w:val="0"/>
          <w:marRight w:val="0"/>
          <w:marTop w:val="0"/>
          <w:marBottom w:val="0"/>
          <w:divBdr>
            <w:top w:val="none" w:sz="0" w:space="0" w:color="auto"/>
            <w:left w:val="none" w:sz="0" w:space="0" w:color="auto"/>
            <w:bottom w:val="none" w:sz="0" w:space="0" w:color="auto"/>
            <w:right w:val="none" w:sz="0" w:space="0" w:color="auto"/>
          </w:divBdr>
        </w:div>
        <w:div w:id="133186139">
          <w:marLeft w:val="0"/>
          <w:marRight w:val="0"/>
          <w:marTop w:val="0"/>
          <w:marBottom w:val="0"/>
          <w:divBdr>
            <w:top w:val="none" w:sz="0" w:space="0" w:color="auto"/>
            <w:left w:val="none" w:sz="0" w:space="0" w:color="auto"/>
            <w:bottom w:val="none" w:sz="0" w:space="0" w:color="auto"/>
            <w:right w:val="none" w:sz="0" w:space="0" w:color="auto"/>
          </w:divBdr>
        </w:div>
        <w:div w:id="171264789">
          <w:marLeft w:val="0"/>
          <w:marRight w:val="0"/>
          <w:marTop w:val="0"/>
          <w:marBottom w:val="0"/>
          <w:divBdr>
            <w:top w:val="none" w:sz="0" w:space="0" w:color="auto"/>
            <w:left w:val="none" w:sz="0" w:space="0" w:color="auto"/>
            <w:bottom w:val="none" w:sz="0" w:space="0" w:color="auto"/>
            <w:right w:val="none" w:sz="0" w:space="0" w:color="auto"/>
          </w:divBdr>
        </w:div>
        <w:div w:id="186481289">
          <w:marLeft w:val="0"/>
          <w:marRight w:val="0"/>
          <w:marTop w:val="0"/>
          <w:marBottom w:val="0"/>
          <w:divBdr>
            <w:top w:val="none" w:sz="0" w:space="0" w:color="auto"/>
            <w:left w:val="none" w:sz="0" w:space="0" w:color="auto"/>
            <w:bottom w:val="none" w:sz="0" w:space="0" w:color="auto"/>
            <w:right w:val="none" w:sz="0" w:space="0" w:color="auto"/>
          </w:divBdr>
        </w:div>
        <w:div w:id="217281314">
          <w:marLeft w:val="0"/>
          <w:marRight w:val="0"/>
          <w:marTop w:val="0"/>
          <w:marBottom w:val="0"/>
          <w:divBdr>
            <w:top w:val="none" w:sz="0" w:space="0" w:color="auto"/>
            <w:left w:val="none" w:sz="0" w:space="0" w:color="auto"/>
            <w:bottom w:val="none" w:sz="0" w:space="0" w:color="auto"/>
            <w:right w:val="none" w:sz="0" w:space="0" w:color="auto"/>
          </w:divBdr>
        </w:div>
        <w:div w:id="671377052">
          <w:marLeft w:val="0"/>
          <w:marRight w:val="0"/>
          <w:marTop w:val="0"/>
          <w:marBottom w:val="0"/>
          <w:divBdr>
            <w:top w:val="none" w:sz="0" w:space="0" w:color="auto"/>
            <w:left w:val="none" w:sz="0" w:space="0" w:color="auto"/>
            <w:bottom w:val="none" w:sz="0" w:space="0" w:color="auto"/>
            <w:right w:val="none" w:sz="0" w:space="0" w:color="auto"/>
          </w:divBdr>
        </w:div>
        <w:div w:id="837232610">
          <w:marLeft w:val="0"/>
          <w:marRight w:val="0"/>
          <w:marTop w:val="0"/>
          <w:marBottom w:val="0"/>
          <w:divBdr>
            <w:top w:val="none" w:sz="0" w:space="0" w:color="auto"/>
            <w:left w:val="none" w:sz="0" w:space="0" w:color="auto"/>
            <w:bottom w:val="none" w:sz="0" w:space="0" w:color="auto"/>
            <w:right w:val="none" w:sz="0" w:space="0" w:color="auto"/>
          </w:divBdr>
        </w:div>
        <w:div w:id="944338802">
          <w:marLeft w:val="0"/>
          <w:marRight w:val="0"/>
          <w:marTop w:val="0"/>
          <w:marBottom w:val="0"/>
          <w:divBdr>
            <w:top w:val="none" w:sz="0" w:space="0" w:color="auto"/>
            <w:left w:val="none" w:sz="0" w:space="0" w:color="auto"/>
            <w:bottom w:val="none" w:sz="0" w:space="0" w:color="auto"/>
            <w:right w:val="none" w:sz="0" w:space="0" w:color="auto"/>
          </w:divBdr>
        </w:div>
        <w:div w:id="1017467433">
          <w:marLeft w:val="0"/>
          <w:marRight w:val="0"/>
          <w:marTop w:val="0"/>
          <w:marBottom w:val="0"/>
          <w:divBdr>
            <w:top w:val="none" w:sz="0" w:space="0" w:color="auto"/>
            <w:left w:val="none" w:sz="0" w:space="0" w:color="auto"/>
            <w:bottom w:val="none" w:sz="0" w:space="0" w:color="auto"/>
            <w:right w:val="none" w:sz="0" w:space="0" w:color="auto"/>
          </w:divBdr>
        </w:div>
        <w:div w:id="1064334758">
          <w:marLeft w:val="0"/>
          <w:marRight w:val="0"/>
          <w:marTop w:val="0"/>
          <w:marBottom w:val="0"/>
          <w:divBdr>
            <w:top w:val="none" w:sz="0" w:space="0" w:color="auto"/>
            <w:left w:val="none" w:sz="0" w:space="0" w:color="auto"/>
            <w:bottom w:val="none" w:sz="0" w:space="0" w:color="auto"/>
            <w:right w:val="none" w:sz="0" w:space="0" w:color="auto"/>
          </w:divBdr>
        </w:div>
        <w:div w:id="1127117284">
          <w:marLeft w:val="0"/>
          <w:marRight w:val="0"/>
          <w:marTop w:val="0"/>
          <w:marBottom w:val="0"/>
          <w:divBdr>
            <w:top w:val="none" w:sz="0" w:space="0" w:color="auto"/>
            <w:left w:val="none" w:sz="0" w:space="0" w:color="auto"/>
            <w:bottom w:val="none" w:sz="0" w:space="0" w:color="auto"/>
            <w:right w:val="none" w:sz="0" w:space="0" w:color="auto"/>
          </w:divBdr>
        </w:div>
        <w:div w:id="1165785198">
          <w:marLeft w:val="0"/>
          <w:marRight w:val="0"/>
          <w:marTop w:val="0"/>
          <w:marBottom w:val="0"/>
          <w:divBdr>
            <w:top w:val="none" w:sz="0" w:space="0" w:color="auto"/>
            <w:left w:val="none" w:sz="0" w:space="0" w:color="auto"/>
            <w:bottom w:val="none" w:sz="0" w:space="0" w:color="auto"/>
            <w:right w:val="none" w:sz="0" w:space="0" w:color="auto"/>
          </w:divBdr>
        </w:div>
        <w:div w:id="1295788837">
          <w:marLeft w:val="0"/>
          <w:marRight w:val="0"/>
          <w:marTop w:val="0"/>
          <w:marBottom w:val="0"/>
          <w:divBdr>
            <w:top w:val="none" w:sz="0" w:space="0" w:color="auto"/>
            <w:left w:val="none" w:sz="0" w:space="0" w:color="auto"/>
            <w:bottom w:val="none" w:sz="0" w:space="0" w:color="auto"/>
            <w:right w:val="none" w:sz="0" w:space="0" w:color="auto"/>
          </w:divBdr>
        </w:div>
        <w:div w:id="1398093581">
          <w:marLeft w:val="0"/>
          <w:marRight w:val="0"/>
          <w:marTop w:val="0"/>
          <w:marBottom w:val="0"/>
          <w:divBdr>
            <w:top w:val="none" w:sz="0" w:space="0" w:color="auto"/>
            <w:left w:val="none" w:sz="0" w:space="0" w:color="auto"/>
            <w:bottom w:val="none" w:sz="0" w:space="0" w:color="auto"/>
            <w:right w:val="none" w:sz="0" w:space="0" w:color="auto"/>
          </w:divBdr>
        </w:div>
        <w:div w:id="1656640983">
          <w:marLeft w:val="0"/>
          <w:marRight w:val="0"/>
          <w:marTop w:val="0"/>
          <w:marBottom w:val="0"/>
          <w:divBdr>
            <w:top w:val="none" w:sz="0" w:space="0" w:color="auto"/>
            <w:left w:val="none" w:sz="0" w:space="0" w:color="auto"/>
            <w:bottom w:val="none" w:sz="0" w:space="0" w:color="auto"/>
            <w:right w:val="none" w:sz="0" w:space="0" w:color="auto"/>
          </w:divBdr>
        </w:div>
        <w:div w:id="1742172974">
          <w:marLeft w:val="0"/>
          <w:marRight w:val="0"/>
          <w:marTop w:val="0"/>
          <w:marBottom w:val="0"/>
          <w:divBdr>
            <w:top w:val="none" w:sz="0" w:space="0" w:color="auto"/>
            <w:left w:val="none" w:sz="0" w:space="0" w:color="auto"/>
            <w:bottom w:val="none" w:sz="0" w:space="0" w:color="auto"/>
            <w:right w:val="none" w:sz="0" w:space="0" w:color="auto"/>
          </w:divBdr>
        </w:div>
        <w:div w:id="1753624330">
          <w:marLeft w:val="0"/>
          <w:marRight w:val="0"/>
          <w:marTop w:val="0"/>
          <w:marBottom w:val="0"/>
          <w:divBdr>
            <w:top w:val="none" w:sz="0" w:space="0" w:color="auto"/>
            <w:left w:val="none" w:sz="0" w:space="0" w:color="auto"/>
            <w:bottom w:val="none" w:sz="0" w:space="0" w:color="auto"/>
            <w:right w:val="none" w:sz="0" w:space="0" w:color="auto"/>
          </w:divBdr>
        </w:div>
        <w:div w:id="1897089124">
          <w:marLeft w:val="0"/>
          <w:marRight w:val="0"/>
          <w:marTop w:val="0"/>
          <w:marBottom w:val="0"/>
          <w:divBdr>
            <w:top w:val="none" w:sz="0" w:space="0" w:color="auto"/>
            <w:left w:val="none" w:sz="0" w:space="0" w:color="auto"/>
            <w:bottom w:val="none" w:sz="0" w:space="0" w:color="auto"/>
            <w:right w:val="none" w:sz="0" w:space="0" w:color="auto"/>
          </w:divBdr>
        </w:div>
      </w:divsChild>
    </w:div>
    <w:div w:id="1132017913">
      <w:bodyDiv w:val="1"/>
      <w:marLeft w:val="0"/>
      <w:marRight w:val="0"/>
      <w:marTop w:val="0"/>
      <w:marBottom w:val="0"/>
      <w:divBdr>
        <w:top w:val="none" w:sz="0" w:space="0" w:color="auto"/>
        <w:left w:val="none" w:sz="0" w:space="0" w:color="auto"/>
        <w:bottom w:val="none" w:sz="0" w:space="0" w:color="auto"/>
        <w:right w:val="none" w:sz="0" w:space="0" w:color="auto"/>
      </w:divBdr>
      <w:divsChild>
        <w:div w:id="1143276617">
          <w:marLeft w:val="0"/>
          <w:marRight w:val="0"/>
          <w:marTop w:val="0"/>
          <w:marBottom w:val="0"/>
          <w:divBdr>
            <w:top w:val="none" w:sz="0" w:space="0" w:color="auto"/>
            <w:left w:val="none" w:sz="0" w:space="0" w:color="auto"/>
            <w:bottom w:val="none" w:sz="0" w:space="0" w:color="auto"/>
            <w:right w:val="none" w:sz="0" w:space="0" w:color="auto"/>
          </w:divBdr>
        </w:div>
        <w:div w:id="1914269956">
          <w:marLeft w:val="0"/>
          <w:marRight w:val="0"/>
          <w:marTop w:val="0"/>
          <w:marBottom w:val="0"/>
          <w:divBdr>
            <w:top w:val="none" w:sz="0" w:space="0" w:color="auto"/>
            <w:left w:val="none" w:sz="0" w:space="0" w:color="auto"/>
            <w:bottom w:val="none" w:sz="0" w:space="0" w:color="auto"/>
            <w:right w:val="none" w:sz="0" w:space="0" w:color="auto"/>
          </w:divBdr>
        </w:div>
      </w:divsChild>
    </w:div>
    <w:div w:id="1134300333">
      <w:bodyDiv w:val="1"/>
      <w:marLeft w:val="0"/>
      <w:marRight w:val="0"/>
      <w:marTop w:val="0"/>
      <w:marBottom w:val="0"/>
      <w:divBdr>
        <w:top w:val="none" w:sz="0" w:space="0" w:color="auto"/>
        <w:left w:val="none" w:sz="0" w:space="0" w:color="auto"/>
        <w:bottom w:val="none" w:sz="0" w:space="0" w:color="auto"/>
        <w:right w:val="none" w:sz="0" w:space="0" w:color="auto"/>
      </w:divBdr>
      <w:divsChild>
        <w:div w:id="125859328">
          <w:marLeft w:val="0"/>
          <w:marRight w:val="0"/>
          <w:marTop w:val="0"/>
          <w:marBottom w:val="0"/>
          <w:divBdr>
            <w:top w:val="none" w:sz="0" w:space="0" w:color="auto"/>
            <w:left w:val="none" w:sz="0" w:space="0" w:color="auto"/>
            <w:bottom w:val="none" w:sz="0" w:space="0" w:color="auto"/>
            <w:right w:val="none" w:sz="0" w:space="0" w:color="auto"/>
          </w:divBdr>
        </w:div>
        <w:div w:id="326058061">
          <w:marLeft w:val="0"/>
          <w:marRight w:val="0"/>
          <w:marTop w:val="0"/>
          <w:marBottom w:val="0"/>
          <w:divBdr>
            <w:top w:val="none" w:sz="0" w:space="0" w:color="auto"/>
            <w:left w:val="none" w:sz="0" w:space="0" w:color="auto"/>
            <w:bottom w:val="none" w:sz="0" w:space="0" w:color="auto"/>
            <w:right w:val="none" w:sz="0" w:space="0" w:color="auto"/>
          </w:divBdr>
        </w:div>
        <w:div w:id="506746227">
          <w:marLeft w:val="0"/>
          <w:marRight w:val="0"/>
          <w:marTop w:val="0"/>
          <w:marBottom w:val="0"/>
          <w:divBdr>
            <w:top w:val="none" w:sz="0" w:space="0" w:color="auto"/>
            <w:left w:val="none" w:sz="0" w:space="0" w:color="auto"/>
            <w:bottom w:val="none" w:sz="0" w:space="0" w:color="auto"/>
            <w:right w:val="none" w:sz="0" w:space="0" w:color="auto"/>
          </w:divBdr>
        </w:div>
        <w:div w:id="1040057541">
          <w:marLeft w:val="0"/>
          <w:marRight w:val="0"/>
          <w:marTop w:val="0"/>
          <w:marBottom w:val="0"/>
          <w:divBdr>
            <w:top w:val="none" w:sz="0" w:space="0" w:color="auto"/>
            <w:left w:val="none" w:sz="0" w:space="0" w:color="auto"/>
            <w:bottom w:val="none" w:sz="0" w:space="0" w:color="auto"/>
            <w:right w:val="none" w:sz="0" w:space="0" w:color="auto"/>
          </w:divBdr>
        </w:div>
        <w:div w:id="1067147243">
          <w:marLeft w:val="0"/>
          <w:marRight w:val="0"/>
          <w:marTop w:val="0"/>
          <w:marBottom w:val="0"/>
          <w:divBdr>
            <w:top w:val="none" w:sz="0" w:space="0" w:color="auto"/>
            <w:left w:val="none" w:sz="0" w:space="0" w:color="auto"/>
            <w:bottom w:val="none" w:sz="0" w:space="0" w:color="auto"/>
            <w:right w:val="none" w:sz="0" w:space="0" w:color="auto"/>
          </w:divBdr>
        </w:div>
        <w:div w:id="1273241427">
          <w:marLeft w:val="0"/>
          <w:marRight w:val="0"/>
          <w:marTop w:val="0"/>
          <w:marBottom w:val="0"/>
          <w:divBdr>
            <w:top w:val="none" w:sz="0" w:space="0" w:color="auto"/>
            <w:left w:val="none" w:sz="0" w:space="0" w:color="auto"/>
            <w:bottom w:val="none" w:sz="0" w:space="0" w:color="auto"/>
            <w:right w:val="none" w:sz="0" w:space="0" w:color="auto"/>
          </w:divBdr>
        </w:div>
        <w:div w:id="1443652749">
          <w:marLeft w:val="0"/>
          <w:marRight w:val="0"/>
          <w:marTop w:val="0"/>
          <w:marBottom w:val="0"/>
          <w:divBdr>
            <w:top w:val="none" w:sz="0" w:space="0" w:color="auto"/>
            <w:left w:val="none" w:sz="0" w:space="0" w:color="auto"/>
            <w:bottom w:val="none" w:sz="0" w:space="0" w:color="auto"/>
            <w:right w:val="none" w:sz="0" w:space="0" w:color="auto"/>
          </w:divBdr>
        </w:div>
        <w:div w:id="1589001049">
          <w:marLeft w:val="0"/>
          <w:marRight w:val="0"/>
          <w:marTop w:val="0"/>
          <w:marBottom w:val="0"/>
          <w:divBdr>
            <w:top w:val="none" w:sz="0" w:space="0" w:color="auto"/>
            <w:left w:val="none" w:sz="0" w:space="0" w:color="auto"/>
            <w:bottom w:val="none" w:sz="0" w:space="0" w:color="auto"/>
            <w:right w:val="none" w:sz="0" w:space="0" w:color="auto"/>
          </w:divBdr>
        </w:div>
        <w:div w:id="1595630659">
          <w:marLeft w:val="0"/>
          <w:marRight w:val="0"/>
          <w:marTop w:val="0"/>
          <w:marBottom w:val="0"/>
          <w:divBdr>
            <w:top w:val="none" w:sz="0" w:space="0" w:color="auto"/>
            <w:left w:val="none" w:sz="0" w:space="0" w:color="auto"/>
            <w:bottom w:val="none" w:sz="0" w:space="0" w:color="auto"/>
            <w:right w:val="none" w:sz="0" w:space="0" w:color="auto"/>
          </w:divBdr>
        </w:div>
        <w:div w:id="2131435290">
          <w:marLeft w:val="0"/>
          <w:marRight w:val="0"/>
          <w:marTop w:val="0"/>
          <w:marBottom w:val="0"/>
          <w:divBdr>
            <w:top w:val="none" w:sz="0" w:space="0" w:color="auto"/>
            <w:left w:val="none" w:sz="0" w:space="0" w:color="auto"/>
            <w:bottom w:val="none" w:sz="0" w:space="0" w:color="auto"/>
            <w:right w:val="none" w:sz="0" w:space="0" w:color="auto"/>
          </w:divBdr>
        </w:div>
      </w:divsChild>
    </w:div>
    <w:div w:id="1136072041">
      <w:bodyDiv w:val="1"/>
      <w:marLeft w:val="0"/>
      <w:marRight w:val="0"/>
      <w:marTop w:val="0"/>
      <w:marBottom w:val="0"/>
      <w:divBdr>
        <w:top w:val="none" w:sz="0" w:space="0" w:color="auto"/>
        <w:left w:val="none" w:sz="0" w:space="0" w:color="auto"/>
        <w:bottom w:val="none" w:sz="0" w:space="0" w:color="auto"/>
        <w:right w:val="none" w:sz="0" w:space="0" w:color="auto"/>
      </w:divBdr>
      <w:divsChild>
        <w:div w:id="1048073577">
          <w:marLeft w:val="0"/>
          <w:marRight w:val="0"/>
          <w:marTop w:val="0"/>
          <w:marBottom w:val="0"/>
          <w:divBdr>
            <w:top w:val="none" w:sz="0" w:space="0" w:color="auto"/>
            <w:left w:val="none" w:sz="0" w:space="0" w:color="auto"/>
            <w:bottom w:val="none" w:sz="0" w:space="0" w:color="auto"/>
            <w:right w:val="none" w:sz="0" w:space="0" w:color="auto"/>
          </w:divBdr>
        </w:div>
        <w:div w:id="1844739719">
          <w:marLeft w:val="0"/>
          <w:marRight w:val="0"/>
          <w:marTop w:val="0"/>
          <w:marBottom w:val="0"/>
          <w:divBdr>
            <w:top w:val="none" w:sz="0" w:space="0" w:color="auto"/>
            <w:left w:val="none" w:sz="0" w:space="0" w:color="auto"/>
            <w:bottom w:val="none" w:sz="0" w:space="0" w:color="auto"/>
            <w:right w:val="none" w:sz="0" w:space="0" w:color="auto"/>
          </w:divBdr>
        </w:div>
      </w:divsChild>
    </w:div>
    <w:div w:id="1138912176">
      <w:bodyDiv w:val="1"/>
      <w:marLeft w:val="0"/>
      <w:marRight w:val="0"/>
      <w:marTop w:val="0"/>
      <w:marBottom w:val="0"/>
      <w:divBdr>
        <w:top w:val="none" w:sz="0" w:space="0" w:color="auto"/>
        <w:left w:val="none" w:sz="0" w:space="0" w:color="auto"/>
        <w:bottom w:val="none" w:sz="0" w:space="0" w:color="auto"/>
        <w:right w:val="none" w:sz="0" w:space="0" w:color="auto"/>
      </w:divBdr>
      <w:divsChild>
        <w:div w:id="39716157">
          <w:marLeft w:val="0"/>
          <w:marRight w:val="0"/>
          <w:marTop w:val="0"/>
          <w:marBottom w:val="0"/>
          <w:divBdr>
            <w:top w:val="none" w:sz="0" w:space="0" w:color="auto"/>
            <w:left w:val="none" w:sz="0" w:space="0" w:color="auto"/>
            <w:bottom w:val="none" w:sz="0" w:space="0" w:color="auto"/>
            <w:right w:val="none" w:sz="0" w:space="0" w:color="auto"/>
          </w:divBdr>
        </w:div>
        <w:div w:id="900365993">
          <w:marLeft w:val="0"/>
          <w:marRight w:val="0"/>
          <w:marTop w:val="0"/>
          <w:marBottom w:val="0"/>
          <w:divBdr>
            <w:top w:val="none" w:sz="0" w:space="0" w:color="auto"/>
            <w:left w:val="none" w:sz="0" w:space="0" w:color="auto"/>
            <w:bottom w:val="none" w:sz="0" w:space="0" w:color="auto"/>
            <w:right w:val="none" w:sz="0" w:space="0" w:color="auto"/>
          </w:divBdr>
        </w:div>
        <w:div w:id="931205985">
          <w:marLeft w:val="0"/>
          <w:marRight w:val="0"/>
          <w:marTop w:val="0"/>
          <w:marBottom w:val="0"/>
          <w:divBdr>
            <w:top w:val="none" w:sz="0" w:space="0" w:color="auto"/>
            <w:left w:val="none" w:sz="0" w:space="0" w:color="auto"/>
            <w:bottom w:val="none" w:sz="0" w:space="0" w:color="auto"/>
            <w:right w:val="none" w:sz="0" w:space="0" w:color="auto"/>
          </w:divBdr>
        </w:div>
        <w:div w:id="1060329740">
          <w:marLeft w:val="0"/>
          <w:marRight w:val="0"/>
          <w:marTop w:val="0"/>
          <w:marBottom w:val="0"/>
          <w:divBdr>
            <w:top w:val="none" w:sz="0" w:space="0" w:color="auto"/>
            <w:left w:val="none" w:sz="0" w:space="0" w:color="auto"/>
            <w:bottom w:val="none" w:sz="0" w:space="0" w:color="auto"/>
            <w:right w:val="none" w:sz="0" w:space="0" w:color="auto"/>
          </w:divBdr>
        </w:div>
        <w:div w:id="1162700215">
          <w:marLeft w:val="0"/>
          <w:marRight w:val="0"/>
          <w:marTop w:val="0"/>
          <w:marBottom w:val="0"/>
          <w:divBdr>
            <w:top w:val="none" w:sz="0" w:space="0" w:color="auto"/>
            <w:left w:val="none" w:sz="0" w:space="0" w:color="auto"/>
            <w:bottom w:val="none" w:sz="0" w:space="0" w:color="auto"/>
            <w:right w:val="none" w:sz="0" w:space="0" w:color="auto"/>
          </w:divBdr>
        </w:div>
        <w:div w:id="1395423776">
          <w:marLeft w:val="0"/>
          <w:marRight w:val="0"/>
          <w:marTop w:val="0"/>
          <w:marBottom w:val="0"/>
          <w:divBdr>
            <w:top w:val="none" w:sz="0" w:space="0" w:color="auto"/>
            <w:left w:val="none" w:sz="0" w:space="0" w:color="auto"/>
            <w:bottom w:val="none" w:sz="0" w:space="0" w:color="auto"/>
            <w:right w:val="none" w:sz="0" w:space="0" w:color="auto"/>
          </w:divBdr>
        </w:div>
        <w:div w:id="1566914499">
          <w:marLeft w:val="0"/>
          <w:marRight w:val="0"/>
          <w:marTop w:val="0"/>
          <w:marBottom w:val="0"/>
          <w:divBdr>
            <w:top w:val="none" w:sz="0" w:space="0" w:color="auto"/>
            <w:left w:val="none" w:sz="0" w:space="0" w:color="auto"/>
            <w:bottom w:val="none" w:sz="0" w:space="0" w:color="auto"/>
            <w:right w:val="none" w:sz="0" w:space="0" w:color="auto"/>
          </w:divBdr>
        </w:div>
        <w:div w:id="2090996891">
          <w:marLeft w:val="0"/>
          <w:marRight w:val="0"/>
          <w:marTop w:val="0"/>
          <w:marBottom w:val="0"/>
          <w:divBdr>
            <w:top w:val="none" w:sz="0" w:space="0" w:color="auto"/>
            <w:left w:val="none" w:sz="0" w:space="0" w:color="auto"/>
            <w:bottom w:val="none" w:sz="0" w:space="0" w:color="auto"/>
            <w:right w:val="none" w:sz="0" w:space="0" w:color="auto"/>
          </w:divBdr>
        </w:div>
        <w:div w:id="2106268283">
          <w:marLeft w:val="0"/>
          <w:marRight w:val="0"/>
          <w:marTop w:val="0"/>
          <w:marBottom w:val="0"/>
          <w:divBdr>
            <w:top w:val="none" w:sz="0" w:space="0" w:color="auto"/>
            <w:left w:val="none" w:sz="0" w:space="0" w:color="auto"/>
            <w:bottom w:val="none" w:sz="0" w:space="0" w:color="auto"/>
            <w:right w:val="none" w:sz="0" w:space="0" w:color="auto"/>
          </w:divBdr>
        </w:div>
      </w:divsChild>
    </w:div>
    <w:div w:id="1143739053">
      <w:bodyDiv w:val="1"/>
      <w:marLeft w:val="0"/>
      <w:marRight w:val="0"/>
      <w:marTop w:val="0"/>
      <w:marBottom w:val="0"/>
      <w:divBdr>
        <w:top w:val="none" w:sz="0" w:space="0" w:color="auto"/>
        <w:left w:val="none" w:sz="0" w:space="0" w:color="auto"/>
        <w:bottom w:val="none" w:sz="0" w:space="0" w:color="auto"/>
        <w:right w:val="none" w:sz="0" w:space="0" w:color="auto"/>
      </w:divBdr>
      <w:divsChild>
        <w:div w:id="209536496">
          <w:marLeft w:val="0"/>
          <w:marRight w:val="0"/>
          <w:marTop w:val="0"/>
          <w:marBottom w:val="0"/>
          <w:divBdr>
            <w:top w:val="none" w:sz="0" w:space="0" w:color="auto"/>
            <w:left w:val="none" w:sz="0" w:space="0" w:color="auto"/>
            <w:bottom w:val="none" w:sz="0" w:space="0" w:color="auto"/>
            <w:right w:val="none" w:sz="0" w:space="0" w:color="auto"/>
          </w:divBdr>
        </w:div>
        <w:div w:id="707679705">
          <w:marLeft w:val="0"/>
          <w:marRight w:val="0"/>
          <w:marTop w:val="0"/>
          <w:marBottom w:val="0"/>
          <w:divBdr>
            <w:top w:val="none" w:sz="0" w:space="0" w:color="auto"/>
            <w:left w:val="none" w:sz="0" w:space="0" w:color="auto"/>
            <w:bottom w:val="none" w:sz="0" w:space="0" w:color="auto"/>
            <w:right w:val="none" w:sz="0" w:space="0" w:color="auto"/>
          </w:divBdr>
        </w:div>
        <w:div w:id="850224614">
          <w:marLeft w:val="0"/>
          <w:marRight w:val="0"/>
          <w:marTop w:val="0"/>
          <w:marBottom w:val="0"/>
          <w:divBdr>
            <w:top w:val="none" w:sz="0" w:space="0" w:color="auto"/>
            <w:left w:val="none" w:sz="0" w:space="0" w:color="auto"/>
            <w:bottom w:val="none" w:sz="0" w:space="0" w:color="auto"/>
            <w:right w:val="none" w:sz="0" w:space="0" w:color="auto"/>
          </w:divBdr>
        </w:div>
        <w:div w:id="1466044365">
          <w:marLeft w:val="0"/>
          <w:marRight w:val="0"/>
          <w:marTop w:val="0"/>
          <w:marBottom w:val="0"/>
          <w:divBdr>
            <w:top w:val="none" w:sz="0" w:space="0" w:color="auto"/>
            <w:left w:val="none" w:sz="0" w:space="0" w:color="auto"/>
            <w:bottom w:val="none" w:sz="0" w:space="0" w:color="auto"/>
            <w:right w:val="none" w:sz="0" w:space="0" w:color="auto"/>
          </w:divBdr>
        </w:div>
        <w:div w:id="1480031978">
          <w:marLeft w:val="0"/>
          <w:marRight w:val="0"/>
          <w:marTop w:val="0"/>
          <w:marBottom w:val="0"/>
          <w:divBdr>
            <w:top w:val="none" w:sz="0" w:space="0" w:color="auto"/>
            <w:left w:val="none" w:sz="0" w:space="0" w:color="auto"/>
            <w:bottom w:val="none" w:sz="0" w:space="0" w:color="auto"/>
            <w:right w:val="none" w:sz="0" w:space="0" w:color="auto"/>
          </w:divBdr>
        </w:div>
        <w:div w:id="2021395727">
          <w:marLeft w:val="0"/>
          <w:marRight w:val="0"/>
          <w:marTop w:val="0"/>
          <w:marBottom w:val="0"/>
          <w:divBdr>
            <w:top w:val="none" w:sz="0" w:space="0" w:color="auto"/>
            <w:left w:val="none" w:sz="0" w:space="0" w:color="auto"/>
            <w:bottom w:val="none" w:sz="0" w:space="0" w:color="auto"/>
            <w:right w:val="none" w:sz="0" w:space="0" w:color="auto"/>
          </w:divBdr>
        </w:div>
        <w:div w:id="2088574467">
          <w:marLeft w:val="0"/>
          <w:marRight w:val="0"/>
          <w:marTop w:val="0"/>
          <w:marBottom w:val="0"/>
          <w:divBdr>
            <w:top w:val="none" w:sz="0" w:space="0" w:color="auto"/>
            <w:left w:val="none" w:sz="0" w:space="0" w:color="auto"/>
            <w:bottom w:val="none" w:sz="0" w:space="0" w:color="auto"/>
            <w:right w:val="none" w:sz="0" w:space="0" w:color="auto"/>
          </w:divBdr>
        </w:div>
      </w:divsChild>
    </w:div>
    <w:div w:id="1145392459">
      <w:bodyDiv w:val="1"/>
      <w:marLeft w:val="0"/>
      <w:marRight w:val="0"/>
      <w:marTop w:val="0"/>
      <w:marBottom w:val="0"/>
      <w:divBdr>
        <w:top w:val="none" w:sz="0" w:space="0" w:color="auto"/>
        <w:left w:val="none" w:sz="0" w:space="0" w:color="auto"/>
        <w:bottom w:val="none" w:sz="0" w:space="0" w:color="auto"/>
        <w:right w:val="none" w:sz="0" w:space="0" w:color="auto"/>
      </w:divBdr>
      <w:divsChild>
        <w:div w:id="87582155">
          <w:marLeft w:val="0"/>
          <w:marRight w:val="0"/>
          <w:marTop w:val="0"/>
          <w:marBottom w:val="0"/>
          <w:divBdr>
            <w:top w:val="none" w:sz="0" w:space="0" w:color="auto"/>
            <w:left w:val="none" w:sz="0" w:space="0" w:color="auto"/>
            <w:bottom w:val="none" w:sz="0" w:space="0" w:color="auto"/>
            <w:right w:val="none" w:sz="0" w:space="0" w:color="auto"/>
          </w:divBdr>
        </w:div>
        <w:div w:id="240407906">
          <w:marLeft w:val="0"/>
          <w:marRight w:val="0"/>
          <w:marTop w:val="0"/>
          <w:marBottom w:val="0"/>
          <w:divBdr>
            <w:top w:val="none" w:sz="0" w:space="0" w:color="auto"/>
            <w:left w:val="none" w:sz="0" w:space="0" w:color="auto"/>
            <w:bottom w:val="none" w:sz="0" w:space="0" w:color="auto"/>
            <w:right w:val="none" w:sz="0" w:space="0" w:color="auto"/>
          </w:divBdr>
        </w:div>
        <w:div w:id="257567554">
          <w:marLeft w:val="0"/>
          <w:marRight w:val="0"/>
          <w:marTop w:val="0"/>
          <w:marBottom w:val="0"/>
          <w:divBdr>
            <w:top w:val="none" w:sz="0" w:space="0" w:color="auto"/>
            <w:left w:val="none" w:sz="0" w:space="0" w:color="auto"/>
            <w:bottom w:val="none" w:sz="0" w:space="0" w:color="auto"/>
            <w:right w:val="none" w:sz="0" w:space="0" w:color="auto"/>
          </w:divBdr>
        </w:div>
        <w:div w:id="495003177">
          <w:marLeft w:val="0"/>
          <w:marRight w:val="0"/>
          <w:marTop w:val="0"/>
          <w:marBottom w:val="0"/>
          <w:divBdr>
            <w:top w:val="none" w:sz="0" w:space="0" w:color="auto"/>
            <w:left w:val="none" w:sz="0" w:space="0" w:color="auto"/>
            <w:bottom w:val="none" w:sz="0" w:space="0" w:color="auto"/>
            <w:right w:val="none" w:sz="0" w:space="0" w:color="auto"/>
          </w:divBdr>
        </w:div>
        <w:div w:id="662440273">
          <w:marLeft w:val="0"/>
          <w:marRight w:val="0"/>
          <w:marTop w:val="0"/>
          <w:marBottom w:val="0"/>
          <w:divBdr>
            <w:top w:val="none" w:sz="0" w:space="0" w:color="auto"/>
            <w:left w:val="none" w:sz="0" w:space="0" w:color="auto"/>
            <w:bottom w:val="none" w:sz="0" w:space="0" w:color="auto"/>
            <w:right w:val="none" w:sz="0" w:space="0" w:color="auto"/>
          </w:divBdr>
        </w:div>
        <w:div w:id="784888062">
          <w:marLeft w:val="0"/>
          <w:marRight w:val="0"/>
          <w:marTop w:val="0"/>
          <w:marBottom w:val="0"/>
          <w:divBdr>
            <w:top w:val="none" w:sz="0" w:space="0" w:color="auto"/>
            <w:left w:val="none" w:sz="0" w:space="0" w:color="auto"/>
            <w:bottom w:val="none" w:sz="0" w:space="0" w:color="auto"/>
            <w:right w:val="none" w:sz="0" w:space="0" w:color="auto"/>
          </w:divBdr>
        </w:div>
        <w:div w:id="1087458344">
          <w:marLeft w:val="0"/>
          <w:marRight w:val="0"/>
          <w:marTop w:val="0"/>
          <w:marBottom w:val="0"/>
          <w:divBdr>
            <w:top w:val="none" w:sz="0" w:space="0" w:color="auto"/>
            <w:left w:val="none" w:sz="0" w:space="0" w:color="auto"/>
            <w:bottom w:val="none" w:sz="0" w:space="0" w:color="auto"/>
            <w:right w:val="none" w:sz="0" w:space="0" w:color="auto"/>
          </w:divBdr>
        </w:div>
        <w:div w:id="1113131154">
          <w:marLeft w:val="0"/>
          <w:marRight w:val="0"/>
          <w:marTop w:val="0"/>
          <w:marBottom w:val="0"/>
          <w:divBdr>
            <w:top w:val="none" w:sz="0" w:space="0" w:color="auto"/>
            <w:left w:val="none" w:sz="0" w:space="0" w:color="auto"/>
            <w:bottom w:val="none" w:sz="0" w:space="0" w:color="auto"/>
            <w:right w:val="none" w:sz="0" w:space="0" w:color="auto"/>
          </w:divBdr>
        </w:div>
        <w:div w:id="1245728512">
          <w:marLeft w:val="0"/>
          <w:marRight w:val="0"/>
          <w:marTop w:val="0"/>
          <w:marBottom w:val="0"/>
          <w:divBdr>
            <w:top w:val="none" w:sz="0" w:space="0" w:color="auto"/>
            <w:left w:val="none" w:sz="0" w:space="0" w:color="auto"/>
            <w:bottom w:val="none" w:sz="0" w:space="0" w:color="auto"/>
            <w:right w:val="none" w:sz="0" w:space="0" w:color="auto"/>
          </w:divBdr>
        </w:div>
        <w:div w:id="1652249533">
          <w:marLeft w:val="0"/>
          <w:marRight w:val="0"/>
          <w:marTop w:val="0"/>
          <w:marBottom w:val="0"/>
          <w:divBdr>
            <w:top w:val="none" w:sz="0" w:space="0" w:color="auto"/>
            <w:left w:val="none" w:sz="0" w:space="0" w:color="auto"/>
            <w:bottom w:val="none" w:sz="0" w:space="0" w:color="auto"/>
            <w:right w:val="none" w:sz="0" w:space="0" w:color="auto"/>
          </w:divBdr>
        </w:div>
        <w:div w:id="1807698659">
          <w:marLeft w:val="0"/>
          <w:marRight w:val="0"/>
          <w:marTop w:val="0"/>
          <w:marBottom w:val="0"/>
          <w:divBdr>
            <w:top w:val="none" w:sz="0" w:space="0" w:color="auto"/>
            <w:left w:val="none" w:sz="0" w:space="0" w:color="auto"/>
            <w:bottom w:val="none" w:sz="0" w:space="0" w:color="auto"/>
            <w:right w:val="none" w:sz="0" w:space="0" w:color="auto"/>
          </w:divBdr>
        </w:div>
        <w:div w:id="1966155122">
          <w:marLeft w:val="0"/>
          <w:marRight w:val="0"/>
          <w:marTop w:val="0"/>
          <w:marBottom w:val="0"/>
          <w:divBdr>
            <w:top w:val="none" w:sz="0" w:space="0" w:color="auto"/>
            <w:left w:val="none" w:sz="0" w:space="0" w:color="auto"/>
            <w:bottom w:val="none" w:sz="0" w:space="0" w:color="auto"/>
            <w:right w:val="none" w:sz="0" w:space="0" w:color="auto"/>
          </w:divBdr>
        </w:div>
        <w:div w:id="2050914215">
          <w:marLeft w:val="0"/>
          <w:marRight w:val="0"/>
          <w:marTop w:val="0"/>
          <w:marBottom w:val="0"/>
          <w:divBdr>
            <w:top w:val="none" w:sz="0" w:space="0" w:color="auto"/>
            <w:left w:val="none" w:sz="0" w:space="0" w:color="auto"/>
            <w:bottom w:val="none" w:sz="0" w:space="0" w:color="auto"/>
            <w:right w:val="none" w:sz="0" w:space="0" w:color="auto"/>
          </w:divBdr>
        </w:div>
      </w:divsChild>
    </w:div>
    <w:div w:id="1146320602">
      <w:bodyDiv w:val="1"/>
      <w:marLeft w:val="0"/>
      <w:marRight w:val="0"/>
      <w:marTop w:val="0"/>
      <w:marBottom w:val="0"/>
      <w:divBdr>
        <w:top w:val="none" w:sz="0" w:space="0" w:color="auto"/>
        <w:left w:val="none" w:sz="0" w:space="0" w:color="auto"/>
        <w:bottom w:val="none" w:sz="0" w:space="0" w:color="auto"/>
        <w:right w:val="none" w:sz="0" w:space="0" w:color="auto"/>
      </w:divBdr>
      <w:divsChild>
        <w:div w:id="392968382">
          <w:marLeft w:val="0"/>
          <w:marRight w:val="0"/>
          <w:marTop w:val="0"/>
          <w:marBottom w:val="0"/>
          <w:divBdr>
            <w:top w:val="none" w:sz="0" w:space="0" w:color="auto"/>
            <w:left w:val="none" w:sz="0" w:space="0" w:color="auto"/>
            <w:bottom w:val="none" w:sz="0" w:space="0" w:color="auto"/>
            <w:right w:val="none" w:sz="0" w:space="0" w:color="auto"/>
          </w:divBdr>
        </w:div>
        <w:div w:id="591352276">
          <w:marLeft w:val="0"/>
          <w:marRight w:val="0"/>
          <w:marTop w:val="0"/>
          <w:marBottom w:val="0"/>
          <w:divBdr>
            <w:top w:val="none" w:sz="0" w:space="0" w:color="auto"/>
            <w:left w:val="none" w:sz="0" w:space="0" w:color="auto"/>
            <w:bottom w:val="none" w:sz="0" w:space="0" w:color="auto"/>
            <w:right w:val="none" w:sz="0" w:space="0" w:color="auto"/>
          </w:divBdr>
        </w:div>
        <w:div w:id="912590216">
          <w:marLeft w:val="0"/>
          <w:marRight w:val="0"/>
          <w:marTop w:val="0"/>
          <w:marBottom w:val="0"/>
          <w:divBdr>
            <w:top w:val="none" w:sz="0" w:space="0" w:color="auto"/>
            <w:left w:val="none" w:sz="0" w:space="0" w:color="auto"/>
            <w:bottom w:val="none" w:sz="0" w:space="0" w:color="auto"/>
            <w:right w:val="none" w:sz="0" w:space="0" w:color="auto"/>
          </w:divBdr>
        </w:div>
        <w:div w:id="941378006">
          <w:marLeft w:val="0"/>
          <w:marRight w:val="0"/>
          <w:marTop w:val="0"/>
          <w:marBottom w:val="0"/>
          <w:divBdr>
            <w:top w:val="none" w:sz="0" w:space="0" w:color="auto"/>
            <w:left w:val="none" w:sz="0" w:space="0" w:color="auto"/>
            <w:bottom w:val="none" w:sz="0" w:space="0" w:color="auto"/>
            <w:right w:val="none" w:sz="0" w:space="0" w:color="auto"/>
          </w:divBdr>
        </w:div>
        <w:div w:id="1548108102">
          <w:marLeft w:val="0"/>
          <w:marRight w:val="0"/>
          <w:marTop w:val="0"/>
          <w:marBottom w:val="0"/>
          <w:divBdr>
            <w:top w:val="none" w:sz="0" w:space="0" w:color="auto"/>
            <w:left w:val="none" w:sz="0" w:space="0" w:color="auto"/>
            <w:bottom w:val="none" w:sz="0" w:space="0" w:color="auto"/>
            <w:right w:val="none" w:sz="0" w:space="0" w:color="auto"/>
          </w:divBdr>
        </w:div>
        <w:div w:id="1576360932">
          <w:marLeft w:val="0"/>
          <w:marRight w:val="0"/>
          <w:marTop w:val="0"/>
          <w:marBottom w:val="0"/>
          <w:divBdr>
            <w:top w:val="none" w:sz="0" w:space="0" w:color="auto"/>
            <w:left w:val="none" w:sz="0" w:space="0" w:color="auto"/>
            <w:bottom w:val="none" w:sz="0" w:space="0" w:color="auto"/>
            <w:right w:val="none" w:sz="0" w:space="0" w:color="auto"/>
          </w:divBdr>
        </w:div>
        <w:div w:id="1646540965">
          <w:marLeft w:val="0"/>
          <w:marRight w:val="0"/>
          <w:marTop w:val="0"/>
          <w:marBottom w:val="0"/>
          <w:divBdr>
            <w:top w:val="none" w:sz="0" w:space="0" w:color="auto"/>
            <w:left w:val="none" w:sz="0" w:space="0" w:color="auto"/>
            <w:bottom w:val="none" w:sz="0" w:space="0" w:color="auto"/>
            <w:right w:val="none" w:sz="0" w:space="0" w:color="auto"/>
          </w:divBdr>
        </w:div>
        <w:div w:id="1854301402">
          <w:marLeft w:val="0"/>
          <w:marRight w:val="0"/>
          <w:marTop w:val="0"/>
          <w:marBottom w:val="0"/>
          <w:divBdr>
            <w:top w:val="none" w:sz="0" w:space="0" w:color="auto"/>
            <w:left w:val="none" w:sz="0" w:space="0" w:color="auto"/>
            <w:bottom w:val="none" w:sz="0" w:space="0" w:color="auto"/>
            <w:right w:val="none" w:sz="0" w:space="0" w:color="auto"/>
          </w:divBdr>
        </w:div>
      </w:divsChild>
    </w:div>
    <w:div w:id="1148086819">
      <w:bodyDiv w:val="1"/>
      <w:marLeft w:val="0"/>
      <w:marRight w:val="0"/>
      <w:marTop w:val="0"/>
      <w:marBottom w:val="0"/>
      <w:divBdr>
        <w:top w:val="none" w:sz="0" w:space="0" w:color="auto"/>
        <w:left w:val="none" w:sz="0" w:space="0" w:color="auto"/>
        <w:bottom w:val="none" w:sz="0" w:space="0" w:color="auto"/>
        <w:right w:val="none" w:sz="0" w:space="0" w:color="auto"/>
      </w:divBdr>
      <w:divsChild>
        <w:div w:id="49959883">
          <w:marLeft w:val="0"/>
          <w:marRight w:val="0"/>
          <w:marTop w:val="0"/>
          <w:marBottom w:val="0"/>
          <w:divBdr>
            <w:top w:val="none" w:sz="0" w:space="0" w:color="auto"/>
            <w:left w:val="none" w:sz="0" w:space="0" w:color="auto"/>
            <w:bottom w:val="none" w:sz="0" w:space="0" w:color="auto"/>
            <w:right w:val="none" w:sz="0" w:space="0" w:color="auto"/>
          </w:divBdr>
        </w:div>
        <w:div w:id="802042235">
          <w:marLeft w:val="0"/>
          <w:marRight w:val="0"/>
          <w:marTop w:val="0"/>
          <w:marBottom w:val="0"/>
          <w:divBdr>
            <w:top w:val="none" w:sz="0" w:space="0" w:color="auto"/>
            <w:left w:val="none" w:sz="0" w:space="0" w:color="auto"/>
            <w:bottom w:val="none" w:sz="0" w:space="0" w:color="auto"/>
            <w:right w:val="none" w:sz="0" w:space="0" w:color="auto"/>
          </w:divBdr>
        </w:div>
        <w:div w:id="854349909">
          <w:marLeft w:val="0"/>
          <w:marRight w:val="0"/>
          <w:marTop w:val="0"/>
          <w:marBottom w:val="0"/>
          <w:divBdr>
            <w:top w:val="none" w:sz="0" w:space="0" w:color="auto"/>
            <w:left w:val="none" w:sz="0" w:space="0" w:color="auto"/>
            <w:bottom w:val="none" w:sz="0" w:space="0" w:color="auto"/>
            <w:right w:val="none" w:sz="0" w:space="0" w:color="auto"/>
          </w:divBdr>
        </w:div>
        <w:div w:id="1628701534">
          <w:marLeft w:val="0"/>
          <w:marRight w:val="0"/>
          <w:marTop w:val="0"/>
          <w:marBottom w:val="0"/>
          <w:divBdr>
            <w:top w:val="none" w:sz="0" w:space="0" w:color="auto"/>
            <w:left w:val="none" w:sz="0" w:space="0" w:color="auto"/>
            <w:bottom w:val="none" w:sz="0" w:space="0" w:color="auto"/>
            <w:right w:val="none" w:sz="0" w:space="0" w:color="auto"/>
          </w:divBdr>
        </w:div>
      </w:divsChild>
    </w:div>
    <w:div w:id="1148324320">
      <w:bodyDiv w:val="1"/>
      <w:marLeft w:val="0"/>
      <w:marRight w:val="0"/>
      <w:marTop w:val="0"/>
      <w:marBottom w:val="0"/>
      <w:divBdr>
        <w:top w:val="none" w:sz="0" w:space="0" w:color="auto"/>
        <w:left w:val="none" w:sz="0" w:space="0" w:color="auto"/>
        <w:bottom w:val="none" w:sz="0" w:space="0" w:color="auto"/>
        <w:right w:val="none" w:sz="0" w:space="0" w:color="auto"/>
      </w:divBdr>
      <w:divsChild>
        <w:div w:id="13852074">
          <w:marLeft w:val="0"/>
          <w:marRight w:val="0"/>
          <w:marTop w:val="0"/>
          <w:marBottom w:val="0"/>
          <w:divBdr>
            <w:top w:val="none" w:sz="0" w:space="0" w:color="auto"/>
            <w:left w:val="none" w:sz="0" w:space="0" w:color="auto"/>
            <w:bottom w:val="none" w:sz="0" w:space="0" w:color="auto"/>
            <w:right w:val="none" w:sz="0" w:space="0" w:color="auto"/>
          </w:divBdr>
        </w:div>
        <w:div w:id="34626692">
          <w:marLeft w:val="0"/>
          <w:marRight w:val="0"/>
          <w:marTop w:val="0"/>
          <w:marBottom w:val="0"/>
          <w:divBdr>
            <w:top w:val="none" w:sz="0" w:space="0" w:color="auto"/>
            <w:left w:val="none" w:sz="0" w:space="0" w:color="auto"/>
            <w:bottom w:val="none" w:sz="0" w:space="0" w:color="auto"/>
            <w:right w:val="none" w:sz="0" w:space="0" w:color="auto"/>
          </w:divBdr>
        </w:div>
        <w:div w:id="189338619">
          <w:marLeft w:val="0"/>
          <w:marRight w:val="0"/>
          <w:marTop w:val="0"/>
          <w:marBottom w:val="0"/>
          <w:divBdr>
            <w:top w:val="none" w:sz="0" w:space="0" w:color="auto"/>
            <w:left w:val="none" w:sz="0" w:space="0" w:color="auto"/>
            <w:bottom w:val="none" w:sz="0" w:space="0" w:color="auto"/>
            <w:right w:val="none" w:sz="0" w:space="0" w:color="auto"/>
          </w:divBdr>
        </w:div>
        <w:div w:id="316110698">
          <w:marLeft w:val="0"/>
          <w:marRight w:val="0"/>
          <w:marTop w:val="0"/>
          <w:marBottom w:val="0"/>
          <w:divBdr>
            <w:top w:val="none" w:sz="0" w:space="0" w:color="auto"/>
            <w:left w:val="none" w:sz="0" w:space="0" w:color="auto"/>
            <w:bottom w:val="none" w:sz="0" w:space="0" w:color="auto"/>
            <w:right w:val="none" w:sz="0" w:space="0" w:color="auto"/>
          </w:divBdr>
        </w:div>
        <w:div w:id="477771758">
          <w:marLeft w:val="0"/>
          <w:marRight w:val="0"/>
          <w:marTop w:val="0"/>
          <w:marBottom w:val="0"/>
          <w:divBdr>
            <w:top w:val="none" w:sz="0" w:space="0" w:color="auto"/>
            <w:left w:val="none" w:sz="0" w:space="0" w:color="auto"/>
            <w:bottom w:val="none" w:sz="0" w:space="0" w:color="auto"/>
            <w:right w:val="none" w:sz="0" w:space="0" w:color="auto"/>
          </w:divBdr>
        </w:div>
        <w:div w:id="482048553">
          <w:marLeft w:val="0"/>
          <w:marRight w:val="0"/>
          <w:marTop w:val="0"/>
          <w:marBottom w:val="0"/>
          <w:divBdr>
            <w:top w:val="none" w:sz="0" w:space="0" w:color="auto"/>
            <w:left w:val="none" w:sz="0" w:space="0" w:color="auto"/>
            <w:bottom w:val="none" w:sz="0" w:space="0" w:color="auto"/>
            <w:right w:val="none" w:sz="0" w:space="0" w:color="auto"/>
          </w:divBdr>
        </w:div>
        <w:div w:id="533230245">
          <w:marLeft w:val="0"/>
          <w:marRight w:val="0"/>
          <w:marTop w:val="0"/>
          <w:marBottom w:val="0"/>
          <w:divBdr>
            <w:top w:val="none" w:sz="0" w:space="0" w:color="auto"/>
            <w:left w:val="none" w:sz="0" w:space="0" w:color="auto"/>
            <w:bottom w:val="none" w:sz="0" w:space="0" w:color="auto"/>
            <w:right w:val="none" w:sz="0" w:space="0" w:color="auto"/>
          </w:divBdr>
        </w:div>
        <w:div w:id="586383215">
          <w:marLeft w:val="0"/>
          <w:marRight w:val="0"/>
          <w:marTop w:val="0"/>
          <w:marBottom w:val="0"/>
          <w:divBdr>
            <w:top w:val="none" w:sz="0" w:space="0" w:color="auto"/>
            <w:left w:val="none" w:sz="0" w:space="0" w:color="auto"/>
            <w:bottom w:val="none" w:sz="0" w:space="0" w:color="auto"/>
            <w:right w:val="none" w:sz="0" w:space="0" w:color="auto"/>
          </w:divBdr>
        </w:div>
        <w:div w:id="601836172">
          <w:marLeft w:val="0"/>
          <w:marRight w:val="0"/>
          <w:marTop w:val="0"/>
          <w:marBottom w:val="0"/>
          <w:divBdr>
            <w:top w:val="none" w:sz="0" w:space="0" w:color="auto"/>
            <w:left w:val="none" w:sz="0" w:space="0" w:color="auto"/>
            <w:bottom w:val="none" w:sz="0" w:space="0" w:color="auto"/>
            <w:right w:val="none" w:sz="0" w:space="0" w:color="auto"/>
          </w:divBdr>
        </w:div>
        <w:div w:id="720636028">
          <w:marLeft w:val="0"/>
          <w:marRight w:val="0"/>
          <w:marTop w:val="0"/>
          <w:marBottom w:val="0"/>
          <w:divBdr>
            <w:top w:val="none" w:sz="0" w:space="0" w:color="auto"/>
            <w:left w:val="none" w:sz="0" w:space="0" w:color="auto"/>
            <w:bottom w:val="none" w:sz="0" w:space="0" w:color="auto"/>
            <w:right w:val="none" w:sz="0" w:space="0" w:color="auto"/>
          </w:divBdr>
        </w:div>
        <w:div w:id="852762177">
          <w:marLeft w:val="0"/>
          <w:marRight w:val="0"/>
          <w:marTop w:val="0"/>
          <w:marBottom w:val="0"/>
          <w:divBdr>
            <w:top w:val="none" w:sz="0" w:space="0" w:color="auto"/>
            <w:left w:val="none" w:sz="0" w:space="0" w:color="auto"/>
            <w:bottom w:val="none" w:sz="0" w:space="0" w:color="auto"/>
            <w:right w:val="none" w:sz="0" w:space="0" w:color="auto"/>
          </w:divBdr>
        </w:div>
        <w:div w:id="876821869">
          <w:marLeft w:val="0"/>
          <w:marRight w:val="0"/>
          <w:marTop w:val="0"/>
          <w:marBottom w:val="0"/>
          <w:divBdr>
            <w:top w:val="none" w:sz="0" w:space="0" w:color="auto"/>
            <w:left w:val="none" w:sz="0" w:space="0" w:color="auto"/>
            <w:bottom w:val="none" w:sz="0" w:space="0" w:color="auto"/>
            <w:right w:val="none" w:sz="0" w:space="0" w:color="auto"/>
          </w:divBdr>
        </w:div>
        <w:div w:id="915475708">
          <w:marLeft w:val="0"/>
          <w:marRight w:val="0"/>
          <w:marTop w:val="0"/>
          <w:marBottom w:val="0"/>
          <w:divBdr>
            <w:top w:val="none" w:sz="0" w:space="0" w:color="auto"/>
            <w:left w:val="none" w:sz="0" w:space="0" w:color="auto"/>
            <w:bottom w:val="none" w:sz="0" w:space="0" w:color="auto"/>
            <w:right w:val="none" w:sz="0" w:space="0" w:color="auto"/>
          </w:divBdr>
        </w:div>
        <w:div w:id="965693992">
          <w:marLeft w:val="0"/>
          <w:marRight w:val="0"/>
          <w:marTop w:val="0"/>
          <w:marBottom w:val="0"/>
          <w:divBdr>
            <w:top w:val="none" w:sz="0" w:space="0" w:color="auto"/>
            <w:left w:val="none" w:sz="0" w:space="0" w:color="auto"/>
            <w:bottom w:val="none" w:sz="0" w:space="0" w:color="auto"/>
            <w:right w:val="none" w:sz="0" w:space="0" w:color="auto"/>
          </w:divBdr>
        </w:div>
        <w:div w:id="1026518958">
          <w:marLeft w:val="0"/>
          <w:marRight w:val="0"/>
          <w:marTop w:val="0"/>
          <w:marBottom w:val="0"/>
          <w:divBdr>
            <w:top w:val="none" w:sz="0" w:space="0" w:color="auto"/>
            <w:left w:val="none" w:sz="0" w:space="0" w:color="auto"/>
            <w:bottom w:val="none" w:sz="0" w:space="0" w:color="auto"/>
            <w:right w:val="none" w:sz="0" w:space="0" w:color="auto"/>
          </w:divBdr>
        </w:div>
        <w:div w:id="1084649200">
          <w:marLeft w:val="0"/>
          <w:marRight w:val="0"/>
          <w:marTop w:val="0"/>
          <w:marBottom w:val="0"/>
          <w:divBdr>
            <w:top w:val="none" w:sz="0" w:space="0" w:color="auto"/>
            <w:left w:val="none" w:sz="0" w:space="0" w:color="auto"/>
            <w:bottom w:val="none" w:sz="0" w:space="0" w:color="auto"/>
            <w:right w:val="none" w:sz="0" w:space="0" w:color="auto"/>
          </w:divBdr>
        </w:div>
        <w:div w:id="1119642269">
          <w:marLeft w:val="0"/>
          <w:marRight w:val="0"/>
          <w:marTop w:val="0"/>
          <w:marBottom w:val="0"/>
          <w:divBdr>
            <w:top w:val="none" w:sz="0" w:space="0" w:color="auto"/>
            <w:left w:val="none" w:sz="0" w:space="0" w:color="auto"/>
            <w:bottom w:val="none" w:sz="0" w:space="0" w:color="auto"/>
            <w:right w:val="none" w:sz="0" w:space="0" w:color="auto"/>
          </w:divBdr>
        </w:div>
        <w:div w:id="1121652338">
          <w:marLeft w:val="0"/>
          <w:marRight w:val="0"/>
          <w:marTop w:val="0"/>
          <w:marBottom w:val="0"/>
          <w:divBdr>
            <w:top w:val="none" w:sz="0" w:space="0" w:color="auto"/>
            <w:left w:val="none" w:sz="0" w:space="0" w:color="auto"/>
            <w:bottom w:val="none" w:sz="0" w:space="0" w:color="auto"/>
            <w:right w:val="none" w:sz="0" w:space="0" w:color="auto"/>
          </w:divBdr>
        </w:div>
        <w:div w:id="1196965522">
          <w:marLeft w:val="0"/>
          <w:marRight w:val="0"/>
          <w:marTop w:val="0"/>
          <w:marBottom w:val="0"/>
          <w:divBdr>
            <w:top w:val="none" w:sz="0" w:space="0" w:color="auto"/>
            <w:left w:val="none" w:sz="0" w:space="0" w:color="auto"/>
            <w:bottom w:val="none" w:sz="0" w:space="0" w:color="auto"/>
            <w:right w:val="none" w:sz="0" w:space="0" w:color="auto"/>
          </w:divBdr>
        </w:div>
        <w:div w:id="1288659305">
          <w:marLeft w:val="0"/>
          <w:marRight w:val="0"/>
          <w:marTop w:val="0"/>
          <w:marBottom w:val="0"/>
          <w:divBdr>
            <w:top w:val="none" w:sz="0" w:space="0" w:color="auto"/>
            <w:left w:val="none" w:sz="0" w:space="0" w:color="auto"/>
            <w:bottom w:val="none" w:sz="0" w:space="0" w:color="auto"/>
            <w:right w:val="none" w:sz="0" w:space="0" w:color="auto"/>
          </w:divBdr>
        </w:div>
        <w:div w:id="1607538574">
          <w:marLeft w:val="0"/>
          <w:marRight w:val="0"/>
          <w:marTop w:val="0"/>
          <w:marBottom w:val="0"/>
          <w:divBdr>
            <w:top w:val="none" w:sz="0" w:space="0" w:color="auto"/>
            <w:left w:val="none" w:sz="0" w:space="0" w:color="auto"/>
            <w:bottom w:val="none" w:sz="0" w:space="0" w:color="auto"/>
            <w:right w:val="none" w:sz="0" w:space="0" w:color="auto"/>
          </w:divBdr>
        </w:div>
        <w:div w:id="1622347905">
          <w:marLeft w:val="0"/>
          <w:marRight w:val="0"/>
          <w:marTop w:val="0"/>
          <w:marBottom w:val="0"/>
          <w:divBdr>
            <w:top w:val="none" w:sz="0" w:space="0" w:color="auto"/>
            <w:left w:val="none" w:sz="0" w:space="0" w:color="auto"/>
            <w:bottom w:val="none" w:sz="0" w:space="0" w:color="auto"/>
            <w:right w:val="none" w:sz="0" w:space="0" w:color="auto"/>
          </w:divBdr>
        </w:div>
        <w:div w:id="1720546713">
          <w:marLeft w:val="0"/>
          <w:marRight w:val="0"/>
          <w:marTop w:val="0"/>
          <w:marBottom w:val="0"/>
          <w:divBdr>
            <w:top w:val="none" w:sz="0" w:space="0" w:color="auto"/>
            <w:left w:val="none" w:sz="0" w:space="0" w:color="auto"/>
            <w:bottom w:val="none" w:sz="0" w:space="0" w:color="auto"/>
            <w:right w:val="none" w:sz="0" w:space="0" w:color="auto"/>
          </w:divBdr>
        </w:div>
        <w:div w:id="1812405652">
          <w:marLeft w:val="0"/>
          <w:marRight w:val="0"/>
          <w:marTop w:val="0"/>
          <w:marBottom w:val="0"/>
          <w:divBdr>
            <w:top w:val="none" w:sz="0" w:space="0" w:color="auto"/>
            <w:left w:val="none" w:sz="0" w:space="0" w:color="auto"/>
            <w:bottom w:val="none" w:sz="0" w:space="0" w:color="auto"/>
            <w:right w:val="none" w:sz="0" w:space="0" w:color="auto"/>
          </w:divBdr>
        </w:div>
        <w:div w:id="1952584715">
          <w:marLeft w:val="0"/>
          <w:marRight w:val="0"/>
          <w:marTop w:val="0"/>
          <w:marBottom w:val="0"/>
          <w:divBdr>
            <w:top w:val="none" w:sz="0" w:space="0" w:color="auto"/>
            <w:left w:val="none" w:sz="0" w:space="0" w:color="auto"/>
            <w:bottom w:val="none" w:sz="0" w:space="0" w:color="auto"/>
            <w:right w:val="none" w:sz="0" w:space="0" w:color="auto"/>
          </w:divBdr>
        </w:div>
        <w:div w:id="1956716534">
          <w:marLeft w:val="0"/>
          <w:marRight w:val="0"/>
          <w:marTop w:val="0"/>
          <w:marBottom w:val="0"/>
          <w:divBdr>
            <w:top w:val="none" w:sz="0" w:space="0" w:color="auto"/>
            <w:left w:val="none" w:sz="0" w:space="0" w:color="auto"/>
            <w:bottom w:val="none" w:sz="0" w:space="0" w:color="auto"/>
            <w:right w:val="none" w:sz="0" w:space="0" w:color="auto"/>
          </w:divBdr>
        </w:div>
        <w:div w:id="1970210021">
          <w:marLeft w:val="0"/>
          <w:marRight w:val="0"/>
          <w:marTop w:val="0"/>
          <w:marBottom w:val="0"/>
          <w:divBdr>
            <w:top w:val="none" w:sz="0" w:space="0" w:color="auto"/>
            <w:left w:val="none" w:sz="0" w:space="0" w:color="auto"/>
            <w:bottom w:val="none" w:sz="0" w:space="0" w:color="auto"/>
            <w:right w:val="none" w:sz="0" w:space="0" w:color="auto"/>
          </w:divBdr>
        </w:div>
        <w:div w:id="2012293692">
          <w:marLeft w:val="0"/>
          <w:marRight w:val="0"/>
          <w:marTop w:val="0"/>
          <w:marBottom w:val="0"/>
          <w:divBdr>
            <w:top w:val="none" w:sz="0" w:space="0" w:color="auto"/>
            <w:left w:val="none" w:sz="0" w:space="0" w:color="auto"/>
            <w:bottom w:val="none" w:sz="0" w:space="0" w:color="auto"/>
            <w:right w:val="none" w:sz="0" w:space="0" w:color="auto"/>
          </w:divBdr>
        </w:div>
        <w:div w:id="2035228260">
          <w:marLeft w:val="0"/>
          <w:marRight w:val="0"/>
          <w:marTop w:val="0"/>
          <w:marBottom w:val="0"/>
          <w:divBdr>
            <w:top w:val="none" w:sz="0" w:space="0" w:color="auto"/>
            <w:left w:val="none" w:sz="0" w:space="0" w:color="auto"/>
            <w:bottom w:val="none" w:sz="0" w:space="0" w:color="auto"/>
            <w:right w:val="none" w:sz="0" w:space="0" w:color="auto"/>
          </w:divBdr>
        </w:div>
      </w:divsChild>
    </w:div>
    <w:div w:id="1148715772">
      <w:bodyDiv w:val="1"/>
      <w:marLeft w:val="0"/>
      <w:marRight w:val="0"/>
      <w:marTop w:val="0"/>
      <w:marBottom w:val="0"/>
      <w:divBdr>
        <w:top w:val="none" w:sz="0" w:space="0" w:color="auto"/>
        <w:left w:val="none" w:sz="0" w:space="0" w:color="auto"/>
        <w:bottom w:val="none" w:sz="0" w:space="0" w:color="auto"/>
        <w:right w:val="none" w:sz="0" w:space="0" w:color="auto"/>
      </w:divBdr>
      <w:divsChild>
        <w:div w:id="1177890167">
          <w:marLeft w:val="0"/>
          <w:marRight w:val="0"/>
          <w:marTop w:val="0"/>
          <w:marBottom w:val="0"/>
          <w:divBdr>
            <w:top w:val="none" w:sz="0" w:space="0" w:color="auto"/>
            <w:left w:val="none" w:sz="0" w:space="0" w:color="auto"/>
            <w:bottom w:val="none" w:sz="0" w:space="0" w:color="auto"/>
            <w:right w:val="none" w:sz="0" w:space="0" w:color="auto"/>
          </w:divBdr>
        </w:div>
        <w:div w:id="1972665114">
          <w:marLeft w:val="0"/>
          <w:marRight w:val="0"/>
          <w:marTop w:val="0"/>
          <w:marBottom w:val="0"/>
          <w:divBdr>
            <w:top w:val="none" w:sz="0" w:space="0" w:color="auto"/>
            <w:left w:val="none" w:sz="0" w:space="0" w:color="auto"/>
            <w:bottom w:val="none" w:sz="0" w:space="0" w:color="auto"/>
            <w:right w:val="none" w:sz="0" w:space="0" w:color="auto"/>
          </w:divBdr>
        </w:div>
      </w:divsChild>
    </w:div>
    <w:div w:id="1150318939">
      <w:bodyDiv w:val="1"/>
      <w:marLeft w:val="0"/>
      <w:marRight w:val="0"/>
      <w:marTop w:val="0"/>
      <w:marBottom w:val="0"/>
      <w:divBdr>
        <w:top w:val="none" w:sz="0" w:space="0" w:color="auto"/>
        <w:left w:val="none" w:sz="0" w:space="0" w:color="auto"/>
        <w:bottom w:val="none" w:sz="0" w:space="0" w:color="auto"/>
        <w:right w:val="none" w:sz="0" w:space="0" w:color="auto"/>
      </w:divBdr>
    </w:div>
    <w:div w:id="1151675213">
      <w:bodyDiv w:val="1"/>
      <w:marLeft w:val="0"/>
      <w:marRight w:val="0"/>
      <w:marTop w:val="0"/>
      <w:marBottom w:val="0"/>
      <w:divBdr>
        <w:top w:val="none" w:sz="0" w:space="0" w:color="auto"/>
        <w:left w:val="none" w:sz="0" w:space="0" w:color="auto"/>
        <w:bottom w:val="none" w:sz="0" w:space="0" w:color="auto"/>
        <w:right w:val="none" w:sz="0" w:space="0" w:color="auto"/>
      </w:divBdr>
      <w:divsChild>
        <w:div w:id="385763003">
          <w:marLeft w:val="0"/>
          <w:marRight w:val="0"/>
          <w:marTop w:val="0"/>
          <w:marBottom w:val="0"/>
          <w:divBdr>
            <w:top w:val="none" w:sz="0" w:space="0" w:color="auto"/>
            <w:left w:val="none" w:sz="0" w:space="0" w:color="auto"/>
            <w:bottom w:val="none" w:sz="0" w:space="0" w:color="auto"/>
            <w:right w:val="none" w:sz="0" w:space="0" w:color="auto"/>
          </w:divBdr>
        </w:div>
        <w:div w:id="527376439">
          <w:marLeft w:val="0"/>
          <w:marRight w:val="0"/>
          <w:marTop w:val="0"/>
          <w:marBottom w:val="0"/>
          <w:divBdr>
            <w:top w:val="none" w:sz="0" w:space="0" w:color="auto"/>
            <w:left w:val="none" w:sz="0" w:space="0" w:color="auto"/>
            <w:bottom w:val="none" w:sz="0" w:space="0" w:color="auto"/>
            <w:right w:val="none" w:sz="0" w:space="0" w:color="auto"/>
          </w:divBdr>
        </w:div>
        <w:div w:id="590624222">
          <w:marLeft w:val="0"/>
          <w:marRight w:val="0"/>
          <w:marTop w:val="0"/>
          <w:marBottom w:val="0"/>
          <w:divBdr>
            <w:top w:val="none" w:sz="0" w:space="0" w:color="auto"/>
            <w:left w:val="none" w:sz="0" w:space="0" w:color="auto"/>
            <w:bottom w:val="none" w:sz="0" w:space="0" w:color="auto"/>
            <w:right w:val="none" w:sz="0" w:space="0" w:color="auto"/>
          </w:divBdr>
        </w:div>
        <w:div w:id="601765062">
          <w:marLeft w:val="0"/>
          <w:marRight w:val="0"/>
          <w:marTop w:val="0"/>
          <w:marBottom w:val="0"/>
          <w:divBdr>
            <w:top w:val="none" w:sz="0" w:space="0" w:color="auto"/>
            <w:left w:val="none" w:sz="0" w:space="0" w:color="auto"/>
            <w:bottom w:val="none" w:sz="0" w:space="0" w:color="auto"/>
            <w:right w:val="none" w:sz="0" w:space="0" w:color="auto"/>
          </w:divBdr>
        </w:div>
        <w:div w:id="676076678">
          <w:marLeft w:val="0"/>
          <w:marRight w:val="0"/>
          <w:marTop w:val="0"/>
          <w:marBottom w:val="0"/>
          <w:divBdr>
            <w:top w:val="none" w:sz="0" w:space="0" w:color="auto"/>
            <w:left w:val="none" w:sz="0" w:space="0" w:color="auto"/>
            <w:bottom w:val="none" w:sz="0" w:space="0" w:color="auto"/>
            <w:right w:val="none" w:sz="0" w:space="0" w:color="auto"/>
          </w:divBdr>
        </w:div>
        <w:div w:id="1261111438">
          <w:marLeft w:val="0"/>
          <w:marRight w:val="0"/>
          <w:marTop w:val="0"/>
          <w:marBottom w:val="0"/>
          <w:divBdr>
            <w:top w:val="none" w:sz="0" w:space="0" w:color="auto"/>
            <w:left w:val="none" w:sz="0" w:space="0" w:color="auto"/>
            <w:bottom w:val="none" w:sz="0" w:space="0" w:color="auto"/>
            <w:right w:val="none" w:sz="0" w:space="0" w:color="auto"/>
          </w:divBdr>
        </w:div>
        <w:div w:id="1358772823">
          <w:marLeft w:val="0"/>
          <w:marRight w:val="0"/>
          <w:marTop w:val="0"/>
          <w:marBottom w:val="0"/>
          <w:divBdr>
            <w:top w:val="none" w:sz="0" w:space="0" w:color="auto"/>
            <w:left w:val="none" w:sz="0" w:space="0" w:color="auto"/>
            <w:bottom w:val="none" w:sz="0" w:space="0" w:color="auto"/>
            <w:right w:val="none" w:sz="0" w:space="0" w:color="auto"/>
          </w:divBdr>
        </w:div>
        <w:div w:id="1420131828">
          <w:marLeft w:val="0"/>
          <w:marRight w:val="0"/>
          <w:marTop w:val="0"/>
          <w:marBottom w:val="0"/>
          <w:divBdr>
            <w:top w:val="none" w:sz="0" w:space="0" w:color="auto"/>
            <w:left w:val="none" w:sz="0" w:space="0" w:color="auto"/>
            <w:bottom w:val="none" w:sz="0" w:space="0" w:color="auto"/>
            <w:right w:val="none" w:sz="0" w:space="0" w:color="auto"/>
          </w:divBdr>
        </w:div>
        <w:div w:id="1423717078">
          <w:marLeft w:val="0"/>
          <w:marRight w:val="0"/>
          <w:marTop w:val="0"/>
          <w:marBottom w:val="0"/>
          <w:divBdr>
            <w:top w:val="none" w:sz="0" w:space="0" w:color="auto"/>
            <w:left w:val="none" w:sz="0" w:space="0" w:color="auto"/>
            <w:bottom w:val="none" w:sz="0" w:space="0" w:color="auto"/>
            <w:right w:val="none" w:sz="0" w:space="0" w:color="auto"/>
          </w:divBdr>
        </w:div>
        <w:div w:id="1959139750">
          <w:marLeft w:val="0"/>
          <w:marRight w:val="0"/>
          <w:marTop w:val="0"/>
          <w:marBottom w:val="0"/>
          <w:divBdr>
            <w:top w:val="none" w:sz="0" w:space="0" w:color="auto"/>
            <w:left w:val="none" w:sz="0" w:space="0" w:color="auto"/>
            <w:bottom w:val="none" w:sz="0" w:space="0" w:color="auto"/>
            <w:right w:val="none" w:sz="0" w:space="0" w:color="auto"/>
          </w:divBdr>
        </w:div>
        <w:div w:id="2008629299">
          <w:marLeft w:val="0"/>
          <w:marRight w:val="0"/>
          <w:marTop w:val="0"/>
          <w:marBottom w:val="0"/>
          <w:divBdr>
            <w:top w:val="none" w:sz="0" w:space="0" w:color="auto"/>
            <w:left w:val="none" w:sz="0" w:space="0" w:color="auto"/>
            <w:bottom w:val="none" w:sz="0" w:space="0" w:color="auto"/>
            <w:right w:val="none" w:sz="0" w:space="0" w:color="auto"/>
          </w:divBdr>
        </w:div>
        <w:div w:id="2082754925">
          <w:marLeft w:val="0"/>
          <w:marRight w:val="0"/>
          <w:marTop w:val="0"/>
          <w:marBottom w:val="0"/>
          <w:divBdr>
            <w:top w:val="none" w:sz="0" w:space="0" w:color="auto"/>
            <w:left w:val="none" w:sz="0" w:space="0" w:color="auto"/>
            <w:bottom w:val="none" w:sz="0" w:space="0" w:color="auto"/>
            <w:right w:val="none" w:sz="0" w:space="0" w:color="auto"/>
          </w:divBdr>
        </w:div>
        <w:div w:id="2131436295">
          <w:marLeft w:val="0"/>
          <w:marRight w:val="0"/>
          <w:marTop w:val="0"/>
          <w:marBottom w:val="0"/>
          <w:divBdr>
            <w:top w:val="none" w:sz="0" w:space="0" w:color="auto"/>
            <w:left w:val="none" w:sz="0" w:space="0" w:color="auto"/>
            <w:bottom w:val="none" w:sz="0" w:space="0" w:color="auto"/>
            <w:right w:val="none" w:sz="0" w:space="0" w:color="auto"/>
          </w:divBdr>
        </w:div>
      </w:divsChild>
    </w:div>
    <w:div w:id="1153452999">
      <w:bodyDiv w:val="1"/>
      <w:marLeft w:val="0"/>
      <w:marRight w:val="0"/>
      <w:marTop w:val="0"/>
      <w:marBottom w:val="0"/>
      <w:divBdr>
        <w:top w:val="none" w:sz="0" w:space="0" w:color="auto"/>
        <w:left w:val="none" w:sz="0" w:space="0" w:color="auto"/>
        <w:bottom w:val="none" w:sz="0" w:space="0" w:color="auto"/>
        <w:right w:val="none" w:sz="0" w:space="0" w:color="auto"/>
      </w:divBdr>
      <w:divsChild>
        <w:div w:id="212667918">
          <w:marLeft w:val="0"/>
          <w:marRight w:val="0"/>
          <w:marTop w:val="0"/>
          <w:marBottom w:val="0"/>
          <w:divBdr>
            <w:top w:val="none" w:sz="0" w:space="0" w:color="auto"/>
            <w:left w:val="none" w:sz="0" w:space="0" w:color="auto"/>
            <w:bottom w:val="none" w:sz="0" w:space="0" w:color="auto"/>
            <w:right w:val="none" w:sz="0" w:space="0" w:color="auto"/>
          </w:divBdr>
        </w:div>
        <w:div w:id="273560934">
          <w:marLeft w:val="0"/>
          <w:marRight w:val="0"/>
          <w:marTop w:val="0"/>
          <w:marBottom w:val="0"/>
          <w:divBdr>
            <w:top w:val="none" w:sz="0" w:space="0" w:color="auto"/>
            <w:left w:val="none" w:sz="0" w:space="0" w:color="auto"/>
            <w:bottom w:val="none" w:sz="0" w:space="0" w:color="auto"/>
            <w:right w:val="none" w:sz="0" w:space="0" w:color="auto"/>
          </w:divBdr>
        </w:div>
        <w:div w:id="322971699">
          <w:marLeft w:val="0"/>
          <w:marRight w:val="0"/>
          <w:marTop w:val="0"/>
          <w:marBottom w:val="0"/>
          <w:divBdr>
            <w:top w:val="none" w:sz="0" w:space="0" w:color="auto"/>
            <w:left w:val="none" w:sz="0" w:space="0" w:color="auto"/>
            <w:bottom w:val="none" w:sz="0" w:space="0" w:color="auto"/>
            <w:right w:val="none" w:sz="0" w:space="0" w:color="auto"/>
          </w:divBdr>
        </w:div>
        <w:div w:id="695666139">
          <w:marLeft w:val="0"/>
          <w:marRight w:val="0"/>
          <w:marTop w:val="0"/>
          <w:marBottom w:val="0"/>
          <w:divBdr>
            <w:top w:val="none" w:sz="0" w:space="0" w:color="auto"/>
            <w:left w:val="none" w:sz="0" w:space="0" w:color="auto"/>
            <w:bottom w:val="none" w:sz="0" w:space="0" w:color="auto"/>
            <w:right w:val="none" w:sz="0" w:space="0" w:color="auto"/>
          </w:divBdr>
        </w:div>
        <w:div w:id="755829738">
          <w:marLeft w:val="0"/>
          <w:marRight w:val="0"/>
          <w:marTop w:val="0"/>
          <w:marBottom w:val="0"/>
          <w:divBdr>
            <w:top w:val="none" w:sz="0" w:space="0" w:color="auto"/>
            <w:left w:val="none" w:sz="0" w:space="0" w:color="auto"/>
            <w:bottom w:val="none" w:sz="0" w:space="0" w:color="auto"/>
            <w:right w:val="none" w:sz="0" w:space="0" w:color="auto"/>
          </w:divBdr>
        </w:div>
        <w:div w:id="814103755">
          <w:marLeft w:val="0"/>
          <w:marRight w:val="0"/>
          <w:marTop w:val="0"/>
          <w:marBottom w:val="0"/>
          <w:divBdr>
            <w:top w:val="none" w:sz="0" w:space="0" w:color="auto"/>
            <w:left w:val="none" w:sz="0" w:space="0" w:color="auto"/>
            <w:bottom w:val="none" w:sz="0" w:space="0" w:color="auto"/>
            <w:right w:val="none" w:sz="0" w:space="0" w:color="auto"/>
          </w:divBdr>
        </w:div>
        <w:div w:id="843470694">
          <w:marLeft w:val="0"/>
          <w:marRight w:val="0"/>
          <w:marTop w:val="0"/>
          <w:marBottom w:val="0"/>
          <w:divBdr>
            <w:top w:val="none" w:sz="0" w:space="0" w:color="auto"/>
            <w:left w:val="none" w:sz="0" w:space="0" w:color="auto"/>
            <w:bottom w:val="none" w:sz="0" w:space="0" w:color="auto"/>
            <w:right w:val="none" w:sz="0" w:space="0" w:color="auto"/>
          </w:divBdr>
        </w:div>
        <w:div w:id="941062057">
          <w:marLeft w:val="0"/>
          <w:marRight w:val="0"/>
          <w:marTop w:val="0"/>
          <w:marBottom w:val="0"/>
          <w:divBdr>
            <w:top w:val="none" w:sz="0" w:space="0" w:color="auto"/>
            <w:left w:val="none" w:sz="0" w:space="0" w:color="auto"/>
            <w:bottom w:val="none" w:sz="0" w:space="0" w:color="auto"/>
            <w:right w:val="none" w:sz="0" w:space="0" w:color="auto"/>
          </w:divBdr>
        </w:div>
        <w:div w:id="970746542">
          <w:marLeft w:val="0"/>
          <w:marRight w:val="0"/>
          <w:marTop w:val="0"/>
          <w:marBottom w:val="0"/>
          <w:divBdr>
            <w:top w:val="none" w:sz="0" w:space="0" w:color="auto"/>
            <w:left w:val="none" w:sz="0" w:space="0" w:color="auto"/>
            <w:bottom w:val="none" w:sz="0" w:space="0" w:color="auto"/>
            <w:right w:val="none" w:sz="0" w:space="0" w:color="auto"/>
          </w:divBdr>
        </w:div>
        <w:div w:id="1033921317">
          <w:marLeft w:val="0"/>
          <w:marRight w:val="0"/>
          <w:marTop w:val="0"/>
          <w:marBottom w:val="0"/>
          <w:divBdr>
            <w:top w:val="none" w:sz="0" w:space="0" w:color="auto"/>
            <w:left w:val="none" w:sz="0" w:space="0" w:color="auto"/>
            <w:bottom w:val="none" w:sz="0" w:space="0" w:color="auto"/>
            <w:right w:val="none" w:sz="0" w:space="0" w:color="auto"/>
          </w:divBdr>
        </w:div>
        <w:div w:id="1179733254">
          <w:marLeft w:val="0"/>
          <w:marRight w:val="0"/>
          <w:marTop w:val="0"/>
          <w:marBottom w:val="0"/>
          <w:divBdr>
            <w:top w:val="none" w:sz="0" w:space="0" w:color="auto"/>
            <w:left w:val="none" w:sz="0" w:space="0" w:color="auto"/>
            <w:bottom w:val="none" w:sz="0" w:space="0" w:color="auto"/>
            <w:right w:val="none" w:sz="0" w:space="0" w:color="auto"/>
          </w:divBdr>
        </w:div>
        <w:div w:id="1604264116">
          <w:marLeft w:val="0"/>
          <w:marRight w:val="0"/>
          <w:marTop w:val="0"/>
          <w:marBottom w:val="0"/>
          <w:divBdr>
            <w:top w:val="none" w:sz="0" w:space="0" w:color="auto"/>
            <w:left w:val="none" w:sz="0" w:space="0" w:color="auto"/>
            <w:bottom w:val="none" w:sz="0" w:space="0" w:color="auto"/>
            <w:right w:val="none" w:sz="0" w:space="0" w:color="auto"/>
          </w:divBdr>
        </w:div>
        <w:div w:id="1655253448">
          <w:marLeft w:val="0"/>
          <w:marRight w:val="0"/>
          <w:marTop w:val="0"/>
          <w:marBottom w:val="0"/>
          <w:divBdr>
            <w:top w:val="none" w:sz="0" w:space="0" w:color="auto"/>
            <w:left w:val="none" w:sz="0" w:space="0" w:color="auto"/>
            <w:bottom w:val="none" w:sz="0" w:space="0" w:color="auto"/>
            <w:right w:val="none" w:sz="0" w:space="0" w:color="auto"/>
          </w:divBdr>
        </w:div>
        <w:div w:id="1936089753">
          <w:marLeft w:val="0"/>
          <w:marRight w:val="0"/>
          <w:marTop w:val="0"/>
          <w:marBottom w:val="0"/>
          <w:divBdr>
            <w:top w:val="none" w:sz="0" w:space="0" w:color="auto"/>
            <w:left w:val="none" w:sz="0" w:space="0" w:color="auto"/>
            <w:bottom w:val="none" w:sz="0" w:space="0" w:color="auto"/>
            <w:right w:val="none" w:sz="0" w:space="0" w:color="auto"/>
          </w:divBdr>
        </w:div>
        <w:div w:id="1983077856">
          <w:marLeft w:val="0"/>
          <w:marRight w:val="0"/>
          <w:marTop w:val="0"/>
          <w:marBottom w:val="0"/>
          <w:divBdr>
            <w:top w:val="none" w:sz="0" w:space="0" w:color="auto"/>
            <w:left w:val="none" w:sz="0" w:space="0" w:color="auto"/>
            <w:bottom w:val="none" w:sz="0" w:space="0" w:color="auto"/>
            <w:right w:val="none" w:sz="0" w:space="0" w:color="auto"/>
          </w:divBdr>
        </w:div>
        <w:div w:id="1994992803">
          <w:marLeft w:val="0"/>
          <w:marRight w:val="0"/>
          <w:marTop w:val="0"/>
          <w:marBottom w:val="0"/>
          <w:divBdr>
            <w:top w:val="none" w:sz="0" w:space="0" w:color="auto"/>
            <w:left w:val="none" w:sz="0" w:space="0" w:color="auto"/>
            <w:bottom w:val="none" w:sz="0" w:space="0" w:color="auto"/>
            <w:right w:val="none" w:sz="0" w:space="0" w:color="auto"/>
          </w:divBdr>
        </w:div>
      </w:divsChild>
    </w:div>
    <w:div w:id="1159348350">
      <w:bodyDiv w:val="1"/>
      <w:marLeft w:val="0"/>
      <w:marRight w:val="0"/>
      <w:marTop w:val="0"/>
      <w:marBottom w:val="0"/>
      <w:divBdr>
        <w:top w:val="none" w:sz="0" w:space="0" w:color="auto"/>
        <w:left w:val="none" w:sz="0" w:space="0" w:color="auto"/>
        <w:bottom w:val="none" w:sz="0" w:space="0" w:color="auto"/>
        <w:right w:val="none" w:sz="0" w:space="0" w:color="auto"/>
      </w:divBdr>
    </w:div>
    <w:div w:id="1159617396">
      <w:bodyDiv w:val="1"/>
      <w:marLeft w:val="0"/>
      <w:marRight w:val="0"/>
      <w:marTop w:val="0"/>
      <w:marBottom w:val="0"/>
      <w:divBdr>
        <w:top w:val="none" w:sz="0" w:space="0" w:color="auto"/>
        <w:left w:val="none" w:sz="0" w:space="0" w:color="auto"/>
        <w:bottom w:val="none" w:sz="0" w:space="0" w:color="auto"/>
        <w:right w:val="none" w:sz="0" w:space="0" w:color="auto"/>
      </w:divBdr>
      <w:divsChild>
        <w:div w:id="207472">
          <w:marLeft w:val="0"/>
          <w:marRight w:val="0"/>
          <w:marTop w:val="0"/>
          <w:marBottom w:val="0"/>
          <w:divBdr>
            <w:top w:val="none" w:sz="0" w:space="0" w:color="auto"/>
            <w:left w:val="none" w:sz="0" w:space="0" w:color="auto"/>
            <w:bottom w:val="none" w:sz="0" w:space="0" w:color="auto"/>
            <w:right w:val="none" w:sz="0" w:space="0" w:color="auto"/>
          </w:divBdr>
        </w:div>
        <w:div w:id="69736252">
          <w:marLeft w:val="0"/>
          <w:marRight w:val="0"/>
          <w:marTop w:val="0"/>
          <w:marBottom w:val="0"/>
          <w:divBdr>
            <w:top w:val="none" w:sz="0" w:space="0" w:color="auto"/>
            <w:left w:val="none" w:sz="0" w:space="0" w:color="auto"/>
            <w:bottom w:val="none" w:sz="0" w:space="0" w:color="auto"/>
            <w:right w:val="none" w:sz="0" w:space="0" w:color="auto"/>
          </w:divBdr>
        </w:div>
        <w:div w:id="110439229">
          <w:marLeft w:val="0"/>
          <w:marRight w:val="0"/>
          <w:marTop w:val="0"/>
          <w:marBottom w:val="0"/>
          <w:divBdr>
            <w:top w:val="none" w:sz="0" w:space="0" w:color="auto"/>
            <w:left w:val="none" w:sz="0" w:space="0" w:color="auto"/>
            <w:bottom w:val="none" w:sz="0" w:space="0" w:color="auto"/>
            <w:right w:val="none" w:sz="0" w:space="0" w:color="auto"/>
          </w:divBdr>
        </w:div>
        <w:div w:id="149373761">
          <w:marLeft w:val="0"/>
          <w:marRight w:val="0"/>
          <w:marTop w:val="0"/>
          <w:marBottom w:val="0"/>
          <w:divBdr>
            <w:top w:val="none" w:sz="0" w:space="0" w:color="auto"/>
            <w:left w:val="none" w:sz="0" w:space="0" w:color="auto"/>
            <w:bottom w:val="none" w:sz="0" w:space="0" w:color="auto"/>
            <w:right w:val="none" w:sz="0" w:space="0" w:color="auto"/>
          </w:divBdr>
        </w:div>
        <w:div w:id="184447884">
          <w:marLeft w:val="0"/>
          <w:marRight w:val="0"/>
          <w:marTop w:val="0"/>
          <w:marBottom w:val="0"/>
          <w:divBdr>
            <w:top w:val="none" w:sz="0" w:space="0" w:color="auto"/>
            <w:left w:val="none" w:sz="0" w:space="0" w:color="auto"/>
            <w:bottom w:val="none" w:sz="0" w:space="0" w:color="auto"/>
            <w:right w:val="none" w:sz="0" w:space="0" w:color="auto"/>
          </w:divBdr>
        </w:div>
        <w:div w:id="218443444">
          <w:marLeft w:val="0"/>
          <w:marRight w:val="0"/>
          <w:marTop w:val="0"/>
          <w:marBottom w:val="0"/>
          <w:divBdr>
            <w:top w:val="none" w:sz="0" w:space="0" w:color="auto"/>
            <w:left w:val="none" w:sz="0" w:space="0" w:color="auto"/>
            <w:bottom w:val="none" w:sz="0" w:space="0" w:color="auto"/>
            <w:right w:val="none" w:sz="0" w:space="0" w:color="auto"/>
          </w:divBdr>
        </w:div>
        <w:div w:id="228537093">
          <w:marLeft w:val="0"/>
          <w:marRight w:val="0"/>
          <w:marTop w:val="0"/>
          <w:marBottom w:val="0"/>
          <w:divBdr>
            <w:top w:val="none" w:sz="0" w:space="0" w:color="auto"/>
            <w:left w:val="none" w:sz="0" w:space="0" w:color="auto"/>
            <w:bottom w:val="none" w:sz="0" w:space="0" w:color="auto"/>
            <w:right w:val="none" w:sz="0" w:space="0" w:color="auto"/>
          </w:divBdr>
        </w:div>
        <w:div w:id="243805966">
          <w:marLeft w:val="0"/>
          <w:marRight w:val="0"/>
          <w:marTop w:val="0"/>
          <w:marBottom w:val="0"/>
          <w:divBdr>
            <w:top w:val="none" w:sz="0" w:space="0" w:color="auto"/>
            <w:left w:val="none" w:sz="0" w:space="0" w:color="auto"/>
            <w:bottom w:val="none" w:sz="0" w:space="0" w:color="auto"/>
            <w:right w:val="none" w:sz="0" w:space="0" w:color="auto"/>
          </w:divBdr>
        </w:div>
        <w:div w:id="262613449">
          <w:marLeft w:val="0"/>
          <w:marRight w:val="0"/>
          <w:marTop w:val="0"/>
          <w:marBottom w:val="0"/>
          <w:divBdr>
            <w:top w:val="none" w:sz="0" w:space="0" w:color="auto"/>
            <w:left w:val="none" w:sz="0" w:space="0" w:color="auto"/>
            <w:bottom w:val="none" w:sz="0" w:space="0" w:color="auto"/>
            <w:right w:val="none" w:sz="0" w:space="0" w:color="auto"/>
          </w:divBdr>
        </w:div>
        <w:div w:id="304316266">
          <w:marLeft w:val="0"/>
          <w:marRight w:val="0"/>
          <w:marTop w:val="0"/>
          <w:marBottom w:val="0"/>
          <w:divBdr>
            <w:top w:val="none" w:sz="0" w:space="0" w:color="auto"/>
            <w:left w:val="none" w:sz="0" w:space="0" w:color="auto"/>
            <w:bottom w:val="none" w:sz="0" w:space="0" w:color="auto"/>
            <w:right w:val="none" w:sz="0" w:space="0" w:color="auto"/>
          </w:divBdr>
        </w:div>
        <w:div w:id="348988333">
          <w:marLeft w:val="0"/>
          <w:marRight w:val="0"/>
          <w:marTop w:val="0"/>
          <w:marBottom w:val="0"/>
          <w:divBdr>
            <w:top w:val="none" w:sz="0" w:space="0" w:color="auto"/>
            <w:left w:val="none" w:sz="0" w:space="0" w:color="auto"/>
            <w:bottom w:val="none" w:sz="0" w:space="0" w:color="auto"/>
            <w:right w:val="none" w:sz="0" w:space="0" w:color="auto"/>
          </w:divBdr>
        </w:div>
        <w:div w:id="467552838">
          <w:marLeft w:val="0"/>
          <w:marRight w:val="0"/>
          <w:marTop w:val="0"/>
          <w:marBottom w:val="0"/>
          <w:divBdr>
            <w:top w:val="none" w:sz="0" w:space="0" w:color="auto"/>
            <w:left w:val="none" w:sz="0" w:space="0" w:color="auto"/>
            <w:bottom w:val="none" w:sz="0" w:space="0" w:color="auto"/>
            <w:right w:val="none" w:sz="0" w:space="0" w:color="auto"/>
          </w:divBdr>
        </w:div>
        <w:div w:id="612172406">
          <w:marLeft w:val="0"/>
          <w:marRight w:val="0"/>
          <w:marTop w:val="0"/>
          <w:marBottom w:val="0"/>
          <w:divBdr>
            <w:top w:val="none" w:sz="0" w:space="0" w:color="auto"/>
            <w:left w:val="none" w:sz="0" w:space="0" w:color="auto"/>
            <w:bottom w:val="none" w:sz="0" w:space="0" w:color="auto"/>
            <w:right w:val="none" w:sz="0" w:space="0" w:color="auto"/>
          </w:divBdr>
        </w:div>
        <w:div w:id="689718355">
          <w:marLeft w:val="0"/>
          <w:marRight w:val="0"/>
          <w:marTop w:val="0"/>
          <w:marBottom w:val="0"/>
          <w:divBdr>
            <w:top w:val="none" w:sz="0" w:space="0" w:color="auto"/>
            <w:left w:val="none" w:sz="0" w:space="0" w:color="auto"/>
            <w:bottom w:val="none" w:sz="0" w:space="0" w:color="auto"/>
            <w:right w:val="none" w:sz="0" w:space="0" w:color="auto"/>
          </w:divBdr>
        </w:div>
        <w:div w:id="692461187">
          <w:marLeft w:val="0"/>
          <w:marRight w:val="0"/>
          <w:marTop w:val="0"/>
          <w:marBottom w:val="0"/>
          <w:divBdr>
            <w:top w:val="none" w:sz="0" w:space="0" w:color="auto"/>
            <w:left w:val="none" w:sz="0" w:space="0" w:color="auto"/>
            <w:bottom w:val="none" w:sz="0" w:space="0" w:color="auto"/>
            <w:right w:val="none" w:sz="0" w:space="0" w:color="auto"/>
          </w:divBdr>
        </w:div>
        <w:div w:id="731580637">
          <w:marLeft w:val="0"/>
          <w:marRight w:val="0"/>
          <w:marTop w:val="0"/>
          <w:marBottom w:val="0"/>
          <w:divBdr>
            <w:top w:val="none" w:sz="0" w:space="0" w:color="auto"/>
            <w:left w:val="none" w:sz="0" w:space="0" w:color="auto"/>
            <w:bottom w:val="none" w:sz="0" w:space="0" w:color="auto"/>
            <w:right w:val="none" w:sz="0" w:space="0" w:color="auto"/>
          </w:divBdr>
        </w:div>
        <w:div w:id="829908859">
          <w:marLeft w:val="0"/>
          <w:marRight w:val="0"/>
          <w:marTop w:val="0"/>
          <w:marBottom w:val="0"/>
          <w:divBdr>
            <w:top w:val="none" w:sz="0" w:space="0" w:color="auto"/>
            <w:left w:val="none" w:sz="0" w:space="0" w:color="auto"/>
            <w:bottom w:val="none" w:sz="0" w:space="0" w:color="auto"/>
            <w:right w:val="none" w:sz="0" w:space="0" w:color="auto"/>
          </w:divBdr>
        </w:div>
        <w:div w:id="860702184">
          <w:marLeft w:val="0"/>
          <w:marRight w:val="0"/>
          <w:marTop w:val="0"/>
          <w:marBottom w:val="0"/>
          <w:divBdr>
            <w:top w:val="none" w:sz="0" w:space="0" w:color="auto"/>
            <w:left w:val="none" w:sz="0" w:space="0" w:color="auto"/>
            <w:bottom w:val="none" w:sz="0" w:space="0" w:color="auto"/>
            <w:right w:val="none" w:sz="0" w:space="0" w:color="auto"/>
          </w:divBdr>
        </w:div>
        <w:div w:id="904030039">
          <w:marLeft w:val="0"/>
          <w:marRight w:val="0"/>
          <w:marTop w:val="0"/>
          <w:marBottom w:val="0"/>
          <w:divBdr>
            <w:top w:val="none" w:sz="0" w:space="0" w:color="auto"/>
            <w:left w:val="none" w:sz="0" w:space="0" w:color="auto"/>
            <w:bottom w:val="none" w:sz="0" w:space="0" w:color="auto"/>
            <w:right w:val="none" w:sz="0" w:space="0" w:color="auto"/>
          </w:divBdr>
        </w:div>
        <w:div w:id="911430747">
          <w:marLeft w:val="0"/>
          <w:marRight w:val="0"/>
          <w:marTop w:val="0"/>
          <w:marBottom w:val="0"/>
          <w:divBdr>
            <w:top w:val="none" w:sz="0" w:space="0" w:color="auto"/>
            <w:left w:val="none" w:sz="0" w:space="0" w:color="auto"/>
            <w:bottom w:val="none" w:sz="0" w:space="0" w:color="auto"/>
            <w:right w:val="none" w:sz="0" w:space="0" w:color="auto"/>
          </w:divBdr>
        </w:div>
        <w:div w:id="949969370">
          <w:marLeft w:val="0"/>
          <w:marRight w:val="0"/>
          <w:marTop w:val="0"/>
          <w:marBottom w:val="0"/>
          <w:divBdr>
            <w:top w:val="none" w:sz="0" w:space="0" w:color="auto"/>
            <w:left w:val="none" w:sz="0" w:space="0" w:color="auto"/>
            <w:bottom w:val="none" w:sz="0" w:space="0" w:color="auto"/>
            <w:right w:val="none" w:sz="0" w:space="0" w:color="auto"/>
          </w:divBdr>
        </w:div>
        <w:div w:id="1223447097">
          <w:marLeft w:val="0"/>
          <w:marRight w:val="0"/>
          <w:marTop w:val="0"/>
          <w:marBottom w:val="0"/>
          <w:divBdr>
            <w:top w:val="none" w:sz="0" w:space="0" w:color="auto"/>
            <w:left w:val="none" w:sz="0" w:space="0" w:color="auto"/>
            <w:bottom w:val="none" w:sz="0" w:space="0" w:color="auto"/>
            <w:right w:val="none" w:sz="0" w:space="0" w:color="auto"/>
          </w:divBdr>
        </w:div>
        <w:div w:id="1255670824">
          <w:marLeft w:val="0"/>
          <w:marRight w:val="0"/>
          <w:marTop w:val="0"/>
          <w:marBottom w:val="0"/>
          <w:divBdr>
            <w:top w:val="none" w:sz="0" w:space="0" w:color="auto"/>
            <w:left w:val="none" w:sz="0" w:space="0" w:color="auto"/>
            <w:bottom w:val="none" w:sz="0" w:space="0" w:color="auto"/>
            <w:right w:val="none" w:sz="0" w:space="0" w:color="auto"/>
          </w:divBdr>
        </w:div>
        <w:div w:id="1339964140">
          <w:marLeft w:val="0"/>
          <w:marRight w:val="0"/>
          <w:marTop w:val="0"/>
          <w:marBottom w:val="0"/>
          <w:divBdr>
            <w:top w:val="none" w:sz="0" w:space="0" w:color="auto"/>
            <w:left w:val="none" w:sz="0" w:space="0" w:color="auto"/>
            <w:bottom w:val="none" w:sz="0" w:space="0" w:color="auto"/>
            <w:right w:val="none" w:sz="0" w:space="0" w:color="auto"/>
          </w:divBdr>
        </w:div>
        <w:div w:id="1571883069">
          <w:marLeft w:val="0"/>
          <w:marRight w:val="0"/>
          <w:marTop w:val="0"/>
          <w:marBottom w:val="0"/>
          <w:divBdr>
            <w:top w:val="none" w:sz="0" w:space="0" w:color="auto"/>
            <w:left w:val="none" w:sz="0" w:space="0" w:color="auto"/>
            <w:bottom w:val="none" w:sz="0" w:space="0" w:color="auto"/>
            <w:right w:val="none" w:sz="0" w:space="0" w:color="auto"/>
          </w:divBdr>
        </w:div>
        <w:div w:id="1682122082">
          <w:marLeft w:val="0"/>
          <w:marRight w:val="0"/>
          <w:marTop w:val="0"/>
          <w:marBottom w:val="0"/>
          <w:divBdr>
            <w:top w:val="none" w:sz="0" w:space="0" w:color="auto"/>
            <w:left w:val="none" w:sz="0" w:space="0" w:color="auto"/>
            <w:bottom w:val="none" w:sz="0" w:space="0" w:color="auto"/>
            <w:right w:val="none" w:sz="0" w:space="0" w:color="auto"/>
          </w:divBdr>
        </w:div>
        <w:div w:id="1683389772">
          <w:marLeft w:val="0"/>
          <w:marRight w:val="0"/>
          <w:marTop w:val="0"/>
          <w:marBottom w:val="0"/>
          <w:divBdr>
            <w:top w:val="none" w:sz="0" w:space="0" w:color="auto"/>
            <w:left w:val="none" w:sz="0" w:space="0" w:color="auto"/>
            <w:bottom w:val="none" w:sz="0" w:space="0" w:color="auto"/>
            <w:right w:val="none" w:sz="0" w:space="0" w:color="auto"/>
          </w:divBdr>
        </w:div>
        <w:div w:id="1689336076">
          <w:marLeft w:val="0"/>
          <w:marRight w:val="0"/>
          <w:marTop w:val="0"/>
          <w:marBottom w:val="0"/>
          <w:divBdr>
            <w:top w:val="none" w:sz="0" w:space="0" w:color="auto"/>
            <w:left w:val="none" w:sz="0" w:space="0" w:color="auto"/>
            <w:bottom w:val="none" w:sz="0" w:space="0" w:color="auto"/>
            <w:right w:val="none" w:sz="0" w:space="0" w:color="auto"/>
          </w:divBdr>
        </w:div>
        <w:div w:id="1723401884">
          <w:marLeft w:val="0"/>
          <w:marRight w:val="0"/>
          <w:marTop w:val="0"/>
          <w:marBottom w:val="0"/>
          <w:divBdr>
            <w:top w:val="none" w:sz="0" w:space="0" w:color="auto"/>
            <w:left w:val="none" w:sz="0" w:space="0" w:color="auto"/>
            <w:bottom w:val="none" w:sz="0" w:space="0" w:color="auto"/>
            <w:right w:val="none" w:sz="0" w:space="0" w:color="auto"/>
          </w:divBdr>
        </w:div>
        <w:div w:id="1871605514">
          <w:marLeft w:val="0"/>
          <w:marRight w:val="0"/>
          <w:marTop w:val="0"/>
          <w:marBottom w:val="0"/>
          <w:divBdr>
            <w:top w:val="none" w:sz="0" w:space="0" w:color="auto"/>
            <w:left w:val="none" w:sz="0" w:space="0" w:color="auto"/>
            <w:bottom w:val="none" w:sz="0" w:space="0" w:color="auto"/>
            <w:right w:val="none" w:sz="0" w:space="0" w:color="auto"/>
          </w:divBdr>
        </w:div>
        <w:div w:id="2044086215">
          <w:marLeft w:val="0"/>
          <w:marRight w:val="0"/>
          <w:marTop w:val="0"/>
          <w:marBottom w:val="0"/>
          <w:divBdr>
            <w:top w:val="none" w:sz="0" w:space="0" w:color="auto"/>
            <w:left w:val="none" w:sz="0" w:space="0" w:color="auto"/>
            <w:bottom w:val="none" w:sz="0" w:space="0" w:color="auto"/>
            <w:right w:val="none" w:sz="0" w:space="0" w:color="auto"/>
          </w:divBdr>
        </w:div>
        <w:div w:id="2095392418">
          <w:marLeft w:val="0"/>
          <w:marRight w:val="0"/>
          <w:marTop w:val="0"/>
          <w:marBottom w:val="0"/>
          <w:divBdr>
            <w:top w:val="none" w:sz="0" w:space="0" w:color="auto"/>
            <w:left w:val="none" w:sz="0" w:space="0" w:color="auto"/>
            <w:bottom w:val="none" w:sz="0" w:space="0" w:color="auto"/>
            <w:right w:val="none" w:sz="0" w:space="0" w:color="auto"/>
          </w:divBdr>
        </w:div>
        <w:div w:id="2111849976">
          <w:marLeft w:val="0"/>
          <w:marRight w:val="0"/>
          <w:marTop w:val="0"/>
          <w:marBottom w:val="0"/>
          <w:divBdr>
            <w:top w:val="none" w:sz="0" w:space="0" w:color="auto"/>
            <w:left w:val="none" w:sz="0" w:space="0" w:color="auto"/>
            <w:bottom w:val="none" w:sz="0" w:space="0" w:color="auto"/>
            <w:right w:val="none" w:sz="0" w:space="0" w:color="auto"/>
          </w:divBdr>
        </w:div>
      </w:divsChild>
    </w:div>
    <w:div w:id="1159811067">
      <w:bodyDiv w:val="1"/>
      <w:marLeft w:val="0"/>
      <w:marRight w:val="0"/>
      <w:marTop w:val="0"/>
      <w:marBottom w:val="0"/>
      <w:divBdr>
        <w:top w:val="none" w:sz="0" w:space="0" w:color="auto"/>
        <w:left w:val="none" w:sz="0" w:space="0" w:color="auto"/>
        <w:bottom w:val="none" w:sz="0" w:space="0" w:color="auto"/>
        <w:right w:val="none" w:sz="0" w:space="0" w:color="auto"/>
      </w:divBdr>
      <w:divsChild>
        <w:div w:id="1548712885">
          <w:marLeft w:val="0"/>
          <w:marRight w:val="0"/>
          <w:marTop w:val="0"/>
          <w:marBottom w:val="0"/>
          <w:divBdr>
            <w:top w:val="none" w:sz="0" w:space="0" w:color="auto"/>
            <w:left w:val="none" w:sz="0" w:space="0" w:color="auto"/>
            <w:bottom w:val="none" w:sz="0" w:space="0" w:color="auto"/>
            <w:right w:val="none" w:sz="0" w:space="0" w:color="auto"/>
          </w:divBdr>
        </w:div>
        <w:div w:id="2011176684">
          <w:marLeft w:val="0"/>
          <w:marRight w:val="0"/>
          <w:marTop w:val="0"/>
          <w:marBottom w:val="0"/>
          <w:divBdr>
            <w:top w:val="none" w:sz="0" w:space="0" w:color="auto"/>
            <w:left w:val="none" w:sz="0" w:space="0" w:color="auto"/>
            <w:bottom w:val="none" w:sz="0" w:space="0" w:color="auto"/>
            <w:right w:val="none" w:sz="0" w:space="0" w:color="auto"/>
          </w:divBdr>
        </w:div>
      </w:divsChild>
    </w:div>
    <w:div w:id="1160921129">
      <w:bodyDiv w:val="1"/>
      <w:marLeft w:val="0"/>
      <w:marRight w:val="0"/>
      <w:marTop w:val="0"/>
      <w:marBottom w:val="0"/>
      <w:divBdr>
        <w:top w:val="none" w:sz="0" w:space="0" w:color="auto"/>
        <w:left w:val="none" w:sz="0" w:space="0" w:color="auto"/>
        <w:bottom w:val="none" w:sz="0" w:space="0" w:color="auto"/>
        <w:right w:val="none" w:sz="0" w:space="0" w:color="auto"/>
      </w:divBdr>
      <w:divsChild>
        <w:div w:id="81997768">
          <w:marLeft w:val="0"/>
          <w:marRight w:val="0"/>
          <w:marTop w:val="0"/>
          <w:marBottom w:val="0"/>
          <w:divBdr>
            <w:top w:val="none" w:sz="0" w:space="0" w:color="auto"/>
            <w:left w:val="none" w:sz="0" w:space="0" w:color="auto"/>
            <w:bottom w:val="none" w:sz="0" w:space="0" w:color="auto"/>
            <w:right w:val="none" w:sz="0" w:space="0" w:color="auto"/>
          </w:divBdr>
        </w:div>
        <w:div w:id="198009629">
          <w:marLeft w:val="0"/>
          <w:marRight w:val="0"/>
          <w:marTop w:val="0"/>
          <w:marBottom w:val="0"/>
          <w:divBdr>
            <w:top w:val="none" w:sz="0" w:space="0" w:color="auto"/>
            <w:left w:val="none" w:sz="0" w:space="0" w:color="auto"/>
            <w:bottom w:val="none" w:sz="0" w:space="0" w:color="auto"/>
            <w:right w:val="none" w:sz="0" w:space="0" w:color="auto"/>
          </w:divBdr>
        </w:div>
        <w:div w:id="231277056">
          <w:marLeft w:val="0"/>
          <w:marRight w:val="0"/>
          <w:marTop w:val="0"/>
          <w:marBottom w:val="0"/>
          <w:divBdr>
            <w:top w:val="none" w:sz="0" w:space="0" w:color="auto"/>
            <w:left w:val="none" w:sz="0" w:space="0" w:color="auto"/>
            <w:bottom w:val="none" w:sz="0" w:space="0" w:color="auto"/>
            <w:right w:val="none" w:sz="0" w:space="0" w:color="auto"/>
          </w:divBdr>
        </w:div>
        <w:div w:id="244462745">
          <w:marLeft w:val="0"/>
          <w:marRight w:val="0"/>
          <w:marTop w:val="0"/>
          <w:marBottom w:val="0"/>
          <w:divBdr>
            <w:top w:val="none" w:sz="0" w:space="0" w:color="auto"/>
            <w:left w:val="none" w:sz="0" w:space="0" w:color="auto"/>
            <w:bottom w:val="none" w:sz="0" w:space="0" w:color="auto"/>
            <w:right w:val="none" w:sz="0" w:space="0" w:color="auto"/>
          </w:divBdr>
        </w:div>
        <w:div w:id="518011589">
          <w:marLeft w:val="0"/>
          <w:marRight w:val="0"/>
          <w:marTop w:val="0"/>
          <w:marBottom w:val="0"/>
          <w:divBdr>
            <w:top w:val="none" w:sz="0" w:space="0" w:color="auto"/>
            <w:left w:val="none" w:sz="0" w:space="0" w:color="auto"/>
            <w:bottom w:val="none" w:sz="0" w:space="0" w:color="auto"/>
            <w:right w:val="none" w:sz="0" w:space="0" w:color="auto"/>
          </w:divBdr>
        </w:div>
        <w:div w:id="694383530">
          <w:marLeft w:val="0"/>
          <w:marRight w:val="0"/>
          <w:marTop w:val="0"/>
          <w:marBottom w:val="0"/>
          <w:divBdr>
            <w:top w:val="none" w:sz="0" w:space="0" w:color="auto"/>
            <w:left w:val="none" w:sz="0" w:space="0" w:color="auto"/>
            <w:bottom w:val="none" w:sz="0" w:space="0" w:color="auto"/>
            <w:right w:val="none" w:sz="0" w:space="0" w:color="auto"/>
          </w:divBdr>
        </w:div>
        <w:div w:id="718241552">
          <w:marLeft w:val="0"/>
          <w:marRight w:val="0"/>
          <w:marTop w:val="0"/>
          <w:marBottom w:val="0"/>
          <w:divBdr>
            <w:top w:val="none" w:sz="0" w:space="0" w:color="auto"/>
            <w:left w:val="none" w:sz="0" w:space="0" w:color="auto"/>
            <w:bottom w:val="none" w:sz="0" w:space="0" w:color="auto"/>
            <w:right w:val="none" w:sz="0" w:space="0" w:color="auto"/>
          </w:divBdr>
        </w:div>
        <w:div w:id="795753057">
          <w:marLeft w:val="0"/>
          <w:marRight w:val="0"/>
          <w:marTop w:val="0"/>
          <w:marBottom w:val="0"/>
          <w:divBdr>
            <w:top w:val="none" w:sz="0" w:space="0" w:color="auto"/>
            <w:left w:val="none" w:sz="0" w:space="0" w:color="auto"/>
            <w:bottom w:val="none" w:sz="0" w:space="0" w:color="auto"/>
            <w:right w:val="none" w:sz="0" w:space="0" w:color="auto"/>
          </w:divBdr>
        </w:div>
        <w:div w:id="843519037">
          <w:marLeft w:val="0"/>
          <w:marRight w:val="0"/>
          <w:marTop w:val="0"/>
          <w:marBottom w:val="0"/>
          <w:divBdr>
            <w:top w:val="none" w:sz="0" w:space="0" w:color="auto"/>
            <w:left w:val="none" w:sz="0" w:space="0" w:color="auto"/>
            <w:bottom w:val="none" w:sz="0" w:space="0" w:color="auto"/>
            <w:right w:val="none" w:sz="0" w:space="0" w:color="auto"/>
          </w:divBdr>
        </w:div>
        <w:div w:id="946427153">
          <w:marLeft w:val="0"/>
          <w:marRight w:val="0"/>
          <w:marTop w:val="0"/>
          <w:marBottom w:val="0"/>
          <w:divBdr>
            <w:top w:val="none" w:sz="0" w:space="0" w:color="auto"/>
            <w:left w:val="none" w:sz="0" w:space="0" w:color="auto"/>
            <w:bottom w:val="none" w:sz="0" w:space="0" w:color="auto"/>
            <w:right w:val="none" w:sz="0" w:space="0" w:color="auto"/>
          </w:divBdr>
        </w:div>
        <w:div w:id="1016812892">
          <w:marLeft w:val="0"/>
          <w:marRight w:val="0"/>
          <w:marTop w:val="0"/>
          <w:marBottom w:val="0"/>
          <w:divBdr>
            <w:top w:val="none" w:sz="0" w:space="0" w:color="auto"/>
            <w:left w:val="none" w:sz="0" w:space="0" w:color="auto"/>
            <w:bottom w:val="none" w:sz="0" w:space="0" w:color="auto"/>
            <w:right w:val="none" w:sz="0" w:space="0" w:color="auto"/>
          </w:divBdr>
        </w:div>
        <w:div w:id="1098134944">
          <w:marLeft w:val="0"/>
          <w:marRight w:val="0"/>
          <w:marTop w:val="0"/>
          <w:marBottom w:val="0"/>
          <w:divBdr>
            <w:top w:val="none" w:sz="0" w:space="0" w:color="auto"/>
            <w:left w:val="none" w:sz="0" w:space="0" w:color="auto"/>
            <w:bottom w:val="none" w:sz="0" w:space="0" w:color="auto"/>
            <w:right w:val="none" w:sz="0" w:space="0" w:color="auto"/>
          </w:divBdr>
        </w:div>
        <w:div w:id="1101101566">
          <w:marLeft w:val="0"/>
          <w:marRight w:val="0"/>
          <w:marTop w:val="0"/>
          <w:marBottom w:val="0"/>
          <w:divBdr>
            <w:top w:val="none" w:sz="0" w:space="0" w:color="auto"/>
            <w:left w:val="none" w:sz="0" w:space="0" w:color="auto"/>
            <w:bottom w:val="none" w:sz="0" w:space="0" w:color="auto"/>
            <w:right w:val="none" w:sz="0" w:space="0" w:color="auto"/>
          </w:divBdr>
        </w:div>
        <w:div w:id="1120684402">
          <w:marLeft w:val="0"/>
          <w:marRight w:val="0"/>
          <w:marTop w:val="0"/>
          <w:marBottom w:val="0"/>
          <w:divBdr>
            <w:top w:val="none" w:sz="0" w:space="0" w:color="auto"/>
            <w:left w:val="none" w:sz="0" w:space="0" w:color="auto"/>
            <w:bottom w:val="none" w:sz="0" w:space="0" w:color="auto"/>
            <w:right w:val="none" w:sz="0" w:space="0" w:color="auto"/>
          </w:divBdr>
        </w:div>
        <w:div w:id="1279222260">
          <w:marLeft w:val="0"/>
          <w:marRight w:val="0"/>
          <w:marTop w:val="0"/>
          <w:marBottom w:val="0"/>
          <w:divBdr>
            <w:top w:val="none" w:sz="0" w:space="0" w:color="auto"/>
            <w:left w:val="none" w:sz="0" w:space="0" w:color="auto"/>
            <w:bottom w:val="none" w:sz="0" w:space="0" w:color="auto"/>
            <w:right w:val="none" w:sz="0" w:space="0" w:color="auto"/>
          </w:divBdr>
        </w:div>
        <w:div w:id="1425420255">
          <w:marLeft w:val="0"/>
          <w:marRight w:val="0"/>
          <w:marTop w:val="0"/>
          <w:marBottom w:val="0"/>
          <w:divBdr>
            <w:top w:val="none" w:sz="0" w:space="0" w:color="auto"/>
            <w:left w:val="none" w:sz="0" w:space="0" w:color="auto"/>
            <w:bottom w:val="none" w:sz="0" w:space="0" w:color="auto"/>
            <w:right w:val="none" w:sz="0" w:space="0" w:color="auto"/>
          </w:divBdr>
        </w:div>
        <w:div w:id="1485928084">
          <w:marLeft w:val="0"/>
          <w:marRight w:val="0"/>
          <w:marTop w:val="0"/>
          <w:marBottom w:val="0"/>
          <w:divBdr>
            <w:top w:val="none" w:sz="0" w:space="0" w:color="auto"/>
            <w:left w:val="none" w:sz="0" w:space="0" w:color="auto"/>
            <w:bottom w:val="none" w:sz="0" w:space="0" w:color="auto"/>
            <w:right w:val="none" w:sz="0" w:space="0" w:color="auto"/>
          </w:divBdr>
        </w:div>
        <w:div w:id="1501462064">
          <w:marLeft w:val="0"/>
          <w:marRight w:val="0"/>
          <w:marTop w:val="0"/>
          <w:marBottom w:val="0"/>
          <w:divBdr>
            <w:top w:val="none" w:sz="0" w:space="0" w:color="auto"/>
            <w:left w:val="none" w:sz="0" w:space="0" w:color="auto"/>
            <w:bottom w:val="none" w:sz="0" w:space="0" w:color="auto"/>
            <w:right w:val="none" w:sz="0" w:space="0" w:color="auto"/>
          </w:divBdr>
        </w:div>
        <w:div w:id="1715537559">
          <w:marLeft w:val="0"/>
          <w:marRight w:val="0"/>
          <w:marTop w:val="0"/>
          <w:marBottom w:val="0"/>
          <w:divBdr>
            <w:top w:val="none" w:sz="0" w:space="0" w:color="auto"/>
            <w:left w:val="none" w:sz="0" w:space="0" w:color="auto"/>
            <w:bottom w:val="none" w:sz="0" w:space="0" w:color="auto"/>
            <w:right w:val="none" w:sz="0" w:space="0" w:color="auto"/>
          </w:divBdr>
        </w:div>
        <w:div w:id="1723164820">
          <w:marLeft w:val="0"/>
          <w:marRight w:val="0"/>
          <w:marTop w:val="0"/>
          <w:marBottom w:val="0"/>
          <w:divBdr>
            <w:top w:val="none" w:sz="0" w:space="0" w:color="auto"/>
            <w:left w:val="none" w:sz="0" w:space="0" w:color="auto"/>
            <w:bottom w:val="none" w:sz="0" w:space="0" w:color="auto"/>
            <w:right w:val="none" w:sz="0" w:space="0" w:color="auto"/>
          </w:divBdr>
        </w:div>
        <w:div w:id="1776091612">
          <w:marLeft w:val="0"/>
          <w:marRight w:val="0"/>
          <w:marTop w:val="0"/>
          <w:marBottom w:val="0"/>
          <w:divBdr>
            <w:top w:val="none" w:sz="0" w:space="0" w:color="auto"/>
            <w:left w:val="none" w:sz="0" w:space="0" w:color="auto"/>
            <w:bottom w:val="none" w:sz="0" w:space="0" w:color="auto"/>
            <w:right w:val="none" w:sz="0" w:space="0" w:color="auto"/>
          </w:divBdr>
        </w:div>
        <w:div w:id="1790122897">
          <w:marLeft w:val="0"/>
          <w:marRight w:val="0"/>
          <w:marTop w:val="0"/>
          <w:marBottom w:val="0"/>
          <w:divBdr>
            <w:top w:val="none" w:sz="0" w:space="0" w:color="auto"/>
            <w:left w:val="none" w:sz="0" w:space="0" w:color="auto"/>
            <w:bottom w:val="none" w:sz="0" w:space="0" w:color="auto"/>
            <w:right w:val="none" w:sz="0" w:space="0" w:color="auto"/>
          </w:divBdr>
        </w:div>
        <w:div w:id="1816792804">
          <w:marLeft w:val="0"/>
          <w:marRight w:val="0"/>
          <w:marTop w:val="0"/>
          <w:marBottom w:val="0"/>
          <w:divBdr>
            <w:top w:val="none" w:sz="0" w:space="0" w:color="auto"/>
            <w:left w:val="none" w:sz="0" w:space="0" w:color="auto"/>
            <w:bottom w:val="none" w:sz="0" w:space="0" w:color="auto"/>
            <w:right w:val="none" w:sz="0" w:space="0" w:color="auto"/>
          </w:divBdr>
        </w:div>
        <w:div w:id="2141534755">
          <w:marLeft w:val="0"/>
          <w:marRight w:val="0"/>
          <w:marTop w:val="0"/>
          <w:marBottom w:val="0"/>
          <w:divBdr>
            <w:top w:val="none" w:sz="0" w:space="0" w:color="auto"/>
            <w:left w:val="none" w:sz="0" w:space="0" w:color="auto"/>
            <w:bottom w:val="none" w:sz="0" w:space="0" w:color="auto"/>
            <w:right w:val="none" w:sz="0" w:space="0" w:color="auto"/>
          </w:divBdr>
        </w:div>
      </w:divsChild>
    </w:div>
    <w:div w:id="1161241705">
      <w:bodyDiv w:val="1"/>
      <w:marLeft w:val="0"/>
      <w:marRight w:val="0"/>
      <w:marTop w:val="0"/>
      <w:marBottom w:val="0"/>
      <w:divBdr>
        <w:top w:val="none" w:sz="0" w:space="0" w:color="auto"/>
        <w:left w:val="none" w:sz="0" w:space="0" w:color="auto"/>
        <w:bottom w:val="none" w:sz="0" w:space="0" w:color="auto"/>
        <w:right w:val="none" w:sz="0" w:space="0" w:color="auto"/>
      </w:divBdr>
      <w:divsChild>
        <w:div w:id="648560419">
          <w:marLeft w:val="0"/>
          <w:marRight w:val="0"/>
          <w:marTop w:val="0"/>
          <w:marBottom w:val="0"/>
          <w:divBdr>
            <w:top w:val="none" w:sz="0" w:space="0" w:color="auto"/>
            <w:left w:val="none" w:sz="0" w:space="0" w:color="auto"/>
            <w:bottom w:val="none" w:sz="0" w:space="0" w:color="auto"/>
            <w:right w:val="none" w:sz="0" w:space="0" w:color="auto"/>
          </w:divBdr>
        </w:div>
        <w:div w:id="1710714849">
          <w:marLeft w:val="0"/>
          <w:marRight w:val="0"/>
          <w:marTop w:val="0"/>
          <w:marBottom w:val="0"/>
          <w:divBdr>
            <w:top w:val="none" w:sz="0" w:space="0" w:color="auto"/>
            <w:left w:val="none" w:sz="0" w:space="0" w:color="auto"/>
            <w:bottom w:val="none" w:sz="0" w:space="0" w:color="auto"/>
            <w:right w:val="none" w:sz="0" w:space="0" w:color="auto"/>
          </w:divBdr>
        </w:div>
      </w:divsChild>
    </w:div>
    <w:div w:id="1165587333">
      <w:bodyDiv w:val="1"/>
      <w:marLeft w:val="0"/>
      <w:marRight w:val="0"/>
      <w:marTop w:val="0"/>
      <w:marBottom w:val="0"/>
      <w:divBdr>
        <w:top w:val="none" w:sz="0" w:space="0" w:color="auto"/>
        <w:left w:val="none" w:sz="0" w:space="0" w:color="auto"/>
        <w:bottom w:val="none" w:sz="0" w:space="0" w:color="auto"/>
        <w:right w:val="none" w:sz="0" w:space="0" w:color="auto"/>
      </w:divBdr>
      <w:divsChild>
        <w:div w:id="57751632">
          <w:marLeft w:val="0"/>
          <w:marRight w:val="0"/>
          <w:marTop w:val="0"/>
          <w:marBottom w:val="0"/>
          <w:divBdr>
            <w:top w:val="none" w:sz="0" w:space="0" w:color="auto"/>
            <w:left w:val="none" w:sz="0" w:space="0" w:color="auto"/>
            <w:bottom w:val="none" w:sz="0" w:space="0" w:color="auto"/>
            <w:right w:val="none" w:sz="0" w:space="0" w:color="auto"/>
          </w:divBdr>
        </w:div>
        <w:div w:id="185676073">
          <w:marLeft w:val="0"/>
          <w:marRight w:val="0"/>
          <w:marTop w:val="0"/>
          <w:marBottom w:val="0"/>
          <w:divBdr>
            <w:top w:val="none" w:sz="0" w:space="0" w:color="auto"/>
            <w:left w:val="none" w:sz="0" w:space="0" w:color="auto"/>
            <w:bottom w:val="none" w:sz="0" w:space="0" w:color="auto"/>
            <w:right w:val="none" w:sz="0" w:space="0" w:color="auto"/>
          </w:divBdr>
        </w:div>
        <w:div w:id="223224456">
          <w:marLeft w:val="0"/>
          <w:marRight w:val="0"/>
          <w:marTop w:val="0"/>
          <w:marBottom w:val="0"/>
          <w:divBdr>
            <w:top w:val="none" w:sz="0" w:space="0" w:color="auto"/>
            <w:left w:val="none" w:sz="0" w:space="0" w:color="auto"/>
            <w:bottom w:val="none" w:sz="0" w:space="0" w:color="auto"/>
            <w:right w:val="none" w:sz="0" w:space="0" w:color="auto"/>
          </w:divBdr>
        </w:div>
        <w:div w:id="1025792236">
          <w:marLeft w:val="0"/>
          <w:marRight w:val="0"/>
          <w:marTop w:val="0"/>
          <w:marBottom w:val="0"/>
          <w:divBdr>
            <w:top w:val="none" w:sz="0" w:space="0" w:color="auto"/>
            <w:left w:val="none" w:sz="0" w:space="0" w:color="auto"/>
            <w:bottom w:val="none" w:sz="0" w:space="0" w:color="auto"/>
            <w:right w:val="none" w:sz="0" w:space="0" w:color="auto"/>
          </w:divBdr>
        </w:div>
        <w:div w:id="1188955610">
          <w:marLeft w:val="0"/>
          <w:marRight w:val="0"/>
          <w:marTop w:val="0"/>
          <w:marBottom w:val="0"/>
          <w:divBdr>
            <w:top w:val="none" w:sz="0" w:space="0" w:color="auto"/>
            <w:left w:val="none" w:sz="0" w:space="0" w:color="auto"/>
            <w:bottom w:val="none" w:sz="0" w:space="0" w:color="auto"/>
            <w:right w:val="none" w:sz="0" w:space="0" w:color="auto"/>
          </w:divBdr>
        </w:div>
        <w:div w:id="1249315105">
          <w:marLeft w:val="0"/>
          <w:marRight w:val="0"/>
          <w:marTop w:val="0"/>
          <w:marBottom w:val="0"/>
          <w:divBdr>
            <w:top w:val="none" w:sz="0" w:space="0" w:color="auto"/>
            <w:left w:val="none" w:sz="0" w:space="0" w:color="auto"/>
            <w:bottom w:val="none" w:sz="0" w:space="0" w:color="auto"/>
            <w:right w:val="none" w:sz="0" w:space="0" w:color="auto"/>
          </w:divBdr>
        </w:div>
        <w:div w:id="1403288270">
          <w:marLeft w:val="0"/>
          <w:marRight w:val="0"/>
          <w:marTop w:val="0"/>
          <w:marBottom w:val="0"/>
          <w:divBdr>
            <w:top w:val="none" w:sz="0" w:space="0" w:color="auto"/>
            <w:left w:val="none" w:sz="0" w:space="0" w:color="auto"/>
            <w:bottom w:val="none" w:sz="0" w:space="0" w:color="auto"/>
            <w:right w:val="none" w:sz="0" w:space="0" w:color="auto"/>
          </w:divBdr>
        </w:div>
        <w:div w:id="1515261825">
          <w:marLeft w:val="0"/>
          <w:marRight w:val="0"/>
          <w:marTop w:val="0"/>
          <w:marBottom w:val="0"/>
          <w:divBdr>
            <w:top w:val="none" w:sz="0" w:space="0" w:color="auto"/>
            <w:left w:val="none" w:sz="0" w:space="0" w:color="auto"/>
            <w:bottom w:val="none" w:sz="0" w:space="0" w:color="auto"/>
            <w:right w:val="none" w:sz="0" w:space="0" w:color="auto"/>
          </w:divBdr>
        </w:div>
        <w:div w:id="1567185605">
          <w:marLeft w:val="0"/>
          <w:marRight w:val="0"/>
          <w:marTop w:val="0"/>
          <w:marBottom w:val="0"/>
          <w:divBdr>
            <w:top w:val="none" w:sz="0" w:space="0" w:color="auto"/>
            <w:left w:val="none" w:sz="0" w:space="0" w:color="auto"/>
            <w:bottom w:val="none" w:sz="0" w:space="0" w:color="auto"/>
            <w:right w:val="none" w:sz="0" w:space="0" w:color="auto"/>
          </w:divBdr>
        </w:div>
        <w:div w:id="1701975058">
          <w:marLeft w:val="0"/>
          <w:marRight w:val="0"/>
          <w:marTop w:val="0"/>
          <w:marBottom w:val="0"/>
          <w:divBdr>
            <w:top w:val="none" w:sz="0" w:space="0" w:color="auto"/>
            <w:left w:val="none" w:sz="0" w:space="0" w:color="auto"/>
            <w:bottom w:val="none" w:sz="0" w:space="0" w:color="auto"/>
            <w:right w:val="none" w:sz="0" w:space="0" w:color="auto"/>
          </w:divBdr>
        </w:div>
        <w:div w:id="1717585735">
          <w:marLeft w:val="0"/>
          <w:marRight w:val="0"/>
          <w:marTop w:val="0"/>
          <w:marBottom w:val="0"/>
          <w:divBdr>
            <w:top w:val="none" w:sz="0" w:space="0" w:color="auto"/>
            <w:left w:val="none" w:sz="0" w:space="0" w:color="auto"/>
            <w:bottom w:val="none" w:sz="0" w:space="0" w:color="auto"/>
            <w:right w:val="none" w:sz="0" w:space="0" w:color="auto"/>
          </w:divBdr>
        </w:div>
        <w:div w:id="1799567326">
          <w:marLeft w:val="0"/>
          <w:marRight w:val="0"/>
          <w:marTop w:val="0"/>
          <w:marBottom w:val="0"/>
          <w:divBdr>
            <w:top w:val="none" w:sz="0" w:space="0" w:color="auto"/>
            <w:left w:val="none" w:sz="0" w:space="0" w:color="auto"/>
            <w:bottom w:val="none" w:sz="0" w:space="0" w:color="auto"/>
            <w:right w:val="none" w:sz="0" w:space="0" w:color="auto"/>
          </w:divBdr>
        </w:div>
        <w:div w:id="2032104705">
          <w:marLeft w:val="0"/>
          <w:marRight w:val="0"/>
          <w:marTop w:val="0"/>
          <w:marBottom w:val="0"/>
          <w:divBdr>
            <w:top w:val="none" w:sz="0" w:space="0" w:color="auto"/>
            <w:left w:val="none" w:sz="0" w:space="0" w:color="auto"/>
            <w:bottom w:val="none" w:sz="0" w:space="0" w:color="auto"/>
            <w:right w:val="none" w:sz="0" w:space="0" w:color="auto"/>
          </w:divBdr>
        </w:div>
        <w:div w:id="2061588685">
          <w:marLeft w:val="0"/>
          <w:marRight w:val="0"/>
          <w:marTop w:val="0"/>
          <w:marBottom w:val="0"/>
          <w:divBdr>
            <w:top w:val="none" w:sz="0" w:space="0" w:color="auto"/>
            <w:left w:val="none" w:sz="0" w:space="0" w:color="auto"/>
            <w:bottom w:val="none" w:sz="0" w:space="0" w:color="auto"/>
            <w:right w:val="none" w:sz="0" w:space="0" w:color="auto"/>
          </w:divBdr>
        </w:div>
      </w:divsChild>
    </w:div>
    <w:div w:id="1168209620">
      <w:bodyDiv w:val="1"/>
      <w:marLeft w:val="0"/>
      <w:marRight w:val="0"/>
      <w:marTop w:val="0"/>
      <w:marBottom w:val="0"/>
      <w:divBdr>
        <w:top w:val="none" w:sz="0" w:space="0" w:color="auto"/>
        <w:left w:val="none" w:sz="0" w:space="0" w:color="auto"/>
        <w:bottom w:val="none" w:sz="0" w:space="0" w:color="auto"/>
        <w:right w:val="none" w:sz="0" w:space="0" w:color="auto"/>
      </w:divBdr>
      <w:divsChild>
        <w:div w:id="102843568">
          <w:marLeft w:val="0"/>
          <w:marRight w:val="0"/>
          <w:marTop w:val="0"/>
          <w:marBottom w:val="0"/>
          <w:divBdr>
            <w:top w:val="none" w:sz="0" w:space="0" w:color="auto"/>
            <w:left w:val="none" w:sz="0" w:space="0" w:color="auto"/>
            <w:bottom w:val="none" w:sz="0" w:space="0" w:color="auto"/>
            <w:right w:val="none" w:sz="0" w:space="0" w:color="auto"/>
          </w:divBdr>
        </w:div>
        <w:div w:id="861357783">
          <w:marLeft w:val="0"/>
          <w:marRight w:val="0"/>
          <w:marTop w:val="0"/>
          <w:marBottom w:val="0"/>
          <w:divBdr>
            <w:top w:val="none" w:sz="0" w:space="0" w:color="auto"/>
            <w:left w:val="none" w:sz="0" w:space="0" w:color="auto"/>
            <w:bottom w:val="none" w:sz="0" w:space="0" w:color="auto"/>
            <w:right w:val="none" w:sz="0" w:space="0" w:color="auto"/>
          </w:divBdr>
        </w:div>
        <w:div w:id="936137135">
          <w:marLeft w:val="0"/>
          <w:marRight w:val="0"/>
          <w:marTop w:val="0"/>
          <w:marBottom w:val="0"/>
          <w:divBdr>
            <w:top w:val="none" w:sz="0" w:space="0" w:color="auto"/>
            <w:left w:val="none" w:sz="0" w:space="0" w:color="auto"/>
            <w:bottom w:val="none" w:sz="0" w:space="0" w:color="auto"/>
            <w:right w:val="none" w:sz="0" w:space="0" w:color="auto"/>
          </w:divBdr>
        </w:div>
        <w:div w:id="1764953065">
          <w:marLeft w:val="0"/>
          <w:marRight w:val="0"/>
          <w:marTop w:val="0"/>
          <w:marBottom w:val="0"/>
          <w:divBdr>
            <w:top w:val="none" w:sz="0" w:space="0" w:color="auto"/>
            <w:left w:val="none" w:sz="0" w:space="0" w:color="auto"/>
            <w:bottom w:val="none" w:sz="0" w:space="0" w:color="auto"/>
            <w:right w:val="none" w:sz="0" w:space="0" w:color="auto"/>
          </w:divBdr>
        </w:div>
      </w:divsChild>
    </w:div>
    <w:div w:id="1168515712">
      <w:bodyDiv w:val="1"/>
      <w:marLeft w:val="0"/>
      <w:marRight w:val="0"/>
      <w:marTop w:val="0"/>
      <w:marBottom w:val="0"/>
      <w:divBdr>
        <w:top w:val="none" w:sz="0" w:space="0" w:color="auto"/>
        <w:left w:val="none" w:sz="0" w:space="0" w:color="auto"/>
        <w:bottom w:val="none" w:sz="0" w:space="0" w:color="auto"/>
        <w:right w:val="none" w:sz="0" w:space="0" w:color="auto"/>
      </w:divBdr>
      <w:divsChild>
        <w:div w:id="567225096">
          <w:marLeft w:val="0"/>
          <w:marRight w:val="0"/>
          <w:marTop w:val="0"/>
          <w:marBottom w:val="0"/>
          <w:divBdr>
            <w:top w:val="none" w:sz="0" w:space="0" w:color="auto"/>
            <w:left w:val="none" w:sz="0" w:space="0" w:color="auto"/>
            <w:bottom w:val="none" w:sz="0" w:space="0" w:color="auto"/>
            <w:right w:val="none" w:sz="0" w:space="0" w:color="auto"/>
          </w:divBdr>
        </w:div>
        <w:div w:id="691802384">
          <w:marLeft w:val="0"/>
          <w:marRight w:val="0"/>
          <w:marTop w:val="0"/>
          <w:marBottom w:val="0"/>
          <w:divBdr>
            <w:top w:val="none" w:sz="0" w:space="0" w:color="auto"/>
            <w:left w:val="none" w:sz="0" w:space="0" w:color="auto"/>
            <w:bottom w:val="none" w:sz="0" w:space="0" w:color="auto"/>
            <w:right w:val="none" w:sz="0" w:space="0" w:color="auto"/>
          </w:divBdr>
        </w:div>
        <w:div w:id="1772821648">
          <w:marLeft w:val="0"/>
          <w:marRight w:val="0"/>
          <w:marTop w:val="0"/>
          <w:marBottom w:val="0"/>
          <w:divBdr>
            <w:top w:val="none" w:sz="0" w:space="0" w:color="auto"/>
            <w:left w:val="none" w:sz="0" w:space="0" w:color="auto"/>
            <w:bottom w:val="none" w:sz="0" w:space="0" w:color="auto"/>
            <w:right w:val="none" w:sz="0" w:space="0" w:color="auto"/>
          </w:divBdr>
        </w:div>
        <w:div w:id="1823347814">
          <w:marLeft w:val="0"/>
          <w:marRight w:val="0"/>
          <w:marTop w:val="0"/>
          <w:marBottom w:val="0"/>
          <w:divBdr>
            <w:top w:val="none" w:sz="0" w:space="0" w:color="auto"/>
            <w:left w:val="none" w:sz="0" w:space="0" w:color="auto"/>
            <w:bottom w:val="none" w:sz="0" w:space="0" w:color="auto"/>
            <w:right w:val="none" w:sz="0" w:space="0" w:color="auto"/>
          </w:divBdr>
        </w:div>
      </w:divsChild>
    </w:div>
    <w:div w:id="1170413722">
      <w:bodyDiv w:val="1"/>
      <w:marLeft w:val="0"/>
      <w:marRight w:val="0"/>
      <w:marTop w:val="0"/>
      <w:marBottom w:val="0"/>
      <w:divBdr>
        <w:top w:val="none" w:sz="0" w:space="0" w:color="auto"/>
        <w:left w:val="none" w:sz="0" w:space="0" w:color="auto"/>
        <w:bottom w:val="none" w:sz="0" w:space="0" w:color="auto"/>
        <w:right w:val="none" w:sz="0" w:space="0" w:color="auto"/>
      </w:divBdr>
      <w:divsChild>
        <w:div w:id="265776691">
          <w:marLeft w:val="0"/>
          <w:marRight w:val="0"/>
          <w:marTop w:val="0"/>
          <w:marBottom w:val="0"/>
          <w:divBdr>
            <w:top w:val="none" w:sz="0" w:space="0" w:color="auto"/>
            <w:left w:val="none" w:sz="0" w:space="0" w:color="auto"/>
            <w:bottom w:val="none" w:sz="0" w:space="0" w:color="auto"/>
            <w:right w:val="none" w:sz="0" w:space="0" w:color="auto"/>
          </w:divBdr>
        </w:div>
        <w:div w:id="335156569">
          <w:marLeft w:val="0"/>
          <w:marRight w:val="0"/>
          <w:marTop w:val="0"/>
          <w:marBottom w:val="0"/>
          <w:divBdr>
            <w:top w:val="none" w:sz="0" w:space="0" w:color="auto"/>
            <w:left w:val="none" w:sz="0" w:space="0" w:color="auto"/>
            <w:bottom w:val="none" w:sz="0" w:space="0" w:color="auto"/>
            <w:right w:val="none" w:sz="0" w:space="0" w:color="auto"/>
          </w:divBdr>
        </w:div>
        <w:div w:id="713505567">
          <w:marLeft w:val="0"/>
          <w:marRight w:val="0"/>
          <w:marTop w:val="0"/>
          <w:marBottom w:val="0"/>
          <w:divBdr>
            <w:top w:val="none" w:sz="0" w:space="0" w:color="auto"/>
            <w:left w:val="none" w:sz="0" w:space="0" w:color="auto"/>
            <w:bottom w:val="none" w:sz="0" w:space="0" w:color="auto"/>
            <w:right w:val="none" w:sz="0" w:space="0" w:color="auto"/>
          </w:divBdr>
        </w:div>
        <w:div w:id="767778572">
          <w:marLeft w:val="0"/>
          <w:marRight w:val="0"/>
          <w:marTop w:val="0"/>
          <w:marBottom w:val="0"/>
          <w:divBdr>
            <w:top w:val="none" w:sz="0" w:space="0" w:color="auto"/>
            <w:left w:val="none" w:sz="0" w:space="0" w:color="auto"/>
            <w:bottom w:val="none" w:sz="0" w:space="0" w:color="auto"/>
            <w:right w:val="none" w:sz="0" w:space="0" w:color="auto"/>
          </w:divBdr>
        </w:div>
        <w:div w:id="771901393">
          <w:marLeft w:val="0"/>
          <w:marRight w:val="0"/>
          <w:marTop w:val="0"/>
          <w:marBottom w:val="0"/>
          <w:divBdr>
            <w:top w:val="none" w:sz="0" w:space="0" w:color="auto"/>
            <w:left w:val="none" w:sz="0" w:space="0" w:color="auto"/>
            <w:bottom w:val="none" w:sz="0" w:space="0" w:color="auto"/>
            <w:right w:val="none" w:sz="0" w:space="0" w:color="auto"/>
          </w:divBdr>
        </w:div>
        <w:div w:id="852916082">
          <w:marLeft w:val="0"/>
          <w:marRight w:val="0"/>
          <w:marTop w:val="0"/>
          <w:marBottom w:val="0"/>
          <w:divBdr>
            <w:top w:val="none" w:sz="0" w:space="0" w:color="auto"/>
            <w:left w:val="none" w:sz="0" w:space="0" w:color="auto"/>
            <w:bottom w:val="none" w:sz="0" w:space="0" w:color="auto"/>
            <w:right w:val="none" w:sz="0" w:space="0" w:color="auto"/>
          </w:divBdr>
        </w:div>
        <w:div w:id="883714274">
          <w:marLeft w:val="0"/>
          <w:marRight w:val="0"/>
          <w:marTop w:val="0"/>
          <w:marBottom w:val="0"/>
          <w:divBdr>
            <w:top w:val="none" w:sz="0" w:space="0" w:color="auto"/>
            <w:left w:val="none" w:sz="0" w:space="0" w:color="auto"/>
            <w:bottom w:val="none" w:sz="0" w:space="0" w:color="auto"/>
            <w:right w:val="none" w:sz="0" w:space="0" w:color="auto"/>
          </w:divBdr>
        </w:div>
        <w:div w:id="918909096">
          <w:marLeft w:val="0"/>
          <w:marRight w:val="0"/>
          <w:marTop w:val="0"/>
          <w:marBottom w:val="0"/>
          <w:divBdr>
            <w:top w:val="none" w:sz="0" w:space="0" w:color="auto"/>
            <w:left w:val="none" w:sz="0" w:space="0" w:color="auto"/>
            <w:bottom w:val="none" w:sz="0" w:space="0" w:color="auto"/>
            <w:right w:val="none" w:sz="0" w:space="0" w:color="auto"/>
          </w:divBdr>
        </w:div>
        <w:div w:id="950864826">
          <w:marLeft w:val="0"/>
          <w:marRight w:val="0"/>
          <w:marTop w:val="0"/>
          <w:marBottom w:val="0"/>
          <w:divBdr>
            <w:top w:val="none" w:sz="0" w:space="0" w:color="auto"/>
            <w:left w:val="none" w:sz="0" w:space="0" w:color="auto"/>
            <w:bottom w:val="none" w:sz="0" w:space="0" w:color="auto"/>
            <w:right w:val="none" w:sz="0" w:space="0" w:color="auto"/>
          </w:divBdr>
        </w:div>
        <w:div w:id="1024356863">
          <w:marLeft w:val="0"/>
          <w:marRight w:val="0"/>
          <w:marTop w:val="0"/>
          <w:marBottom w:val="0"/>
          <w:divBdr>
            <w:top w:val="none" w:sz="0" w:space="0" w:color="auto"/>
            <w:left w:val="none" w:sz="0" w:space="0" w:color="auto"/>
            <w:bottom w:val="none" w:sz="0" w:space="0" w:color="auto"/>
            <w:right w:val="none" w:sz="0" w:space="0" w:color="auto"/>
          </w:divBdr>
        </w:div>
        <w:div w:id="1050154117">
          <w:marLeft w:val="0"/>
          <w:marRight w:val="0"/>
          <w:marTop w:val="0"/>
          <w:marBottom w:val="0"/>
          <w:divBdr>
            <w:top w:val="none" w:sz="0" w:space="0" w:color="auto"/>
            <w:left w:val="none" w:sz="0" w:space="0" w:color="auto"/>
            <w:bottom w:val="none" w:sz="0" w:space="0" w:color="auto"/>
            <w:right w:val="none" w:sz="0" w:space="0" w:color="auto"/>
          </w:divBdr>
        </w:div>
        <w:div w:id="1113479163">
          <w:marLeft w:val="0"/>
          <w:marRight w:val="0"/>
          <w:marTop w:val="0"/>
          <w:marBottom w:val="0"/>
          <w:divBdr>
            <w:top w:val="none" w:sz="0" w:space="0" w:color="auto"/>
            <w:left w:val="none" w:sz="0" w:space="0" w:color="auto"/>
            <w:bottom w:val="none" w:sz="0" w:space="0" w:color="auto"/>
            <w:right w:val="none" w:sz="0" w:space="0" w:color="auto"/>
          </w:divBdr>
        </w:div>
        <w:div w:id="1177765871">
          <w:marLeft w:val="0"/>
          <w:marRight w:val="0"/>
          <w:marTop w:val="0"/>
          <w:marBottom w:val="0"/>
          <w:divBdr>
            <w:top w:val="none" w:sz="0" w:space="0" w:color="auto"/>
            <w:left w:val="none" w:sz="0" w:space="0" w:color="auto"/>
            <w:bottom w:val="none" w:sz="0" w:space="0" w:color="auto"/>
            <w:right w:val="none" w:sz="0" w:space="0" w:color="auto"/>
          </w:divBdr>
        </w:div>
        <w:div w:id="1201019778">
          <w:marLeft w:val="0"/>
          <w:marRight w:val="0"/>
          <w:marTop w:val="0"/>
          <w:marBottom w:val="0"/>
          <w:divBdr>
            <w:top w:val="none" w:sz="0" w:space="0" w:color="auto"/>
            <w:left w:val="none" w:sz="0" w:space="0" w:color="auto"/>
            <w:bottom w:val="none" w:sz="0" w:space="0" w:color="auto"/>
            <w:right w:val="none" w:sz="0" w:space="0" w:color="auto"/>
          </w:divBdr>
        </w:div>
        <w:div w:id="1366178538">
          <w:marLeft w:val="0"/>
          <w:marRight w:val="0"/>
          <w:marTop w:val="0"/>
          <w:marBottom w:val="0"/>
          <w:divBdr>
            <w:top w:val="none" w:sz="0" w:space="0" w:color="auto"/>
            <w:left w:val="none" w:sz="0" w:space="0" w:color="auto"/>
            <w:bottom w:val="none" w:sz="0" w:space="0" w:color="auto"/>
            <w:right w:val="none" w:sz="0" w:space="0" w:color="auto"/>
          </w:divBdr>
        </w:div>
        <w:div w:id="1484855562">
          <w:marLeft w:val="0"/>
          <w:marRight w:val="0"/>
          <w:marTop w:val="0"/>
          <w:marBottom w:val="0"/>
          <w:divBdr>
            <w:top w:val="none" w:sz="0" w:space="0" w:color="auto"/>
            <w:left w:val="none" w:sz="0" w:space="0" w:color="auto"/>
            <w:bottom w:val="none" w:sz="0" w:space="0" w:color="auto"/>
            <w:right w:val="none" w:sz="0" w:space="0" w:color="auto"/>
          </w:divBdr>
        </w:div>
        <w:div w:id="1558709985">
          <w:marLeft w:val="0"/>
          <w:marRight w:val="0"/>
          <w:marTop w:val="0"/>
          <w:marBottom w:val="0"/>
          <w:divBdr>
            <w:top w:val="none" w:sz="0" w:space="0" w:color="auto"/>
            <w:left w:val="none" w:sz="0" w:space="0" w:color="auto"/>
            <w:bottom w:val="none" w:sz="0" w:space="0" w:color="auto"/>
            <w:right w:val="none" w:sz="0" w:space="0" w:color="auto"/>
          </w:divBdr>
        </w:div>
        <w:div w:id="1580745904">
          <w:marLeft w:val="0"/>
          <w:marRight w:val="0"/>
          <w:marTop w:val="0"/>
          <w:marBottom w:val="0"/>
          <w:divBdr>
            <w:top w:val="none" w:sz="0" w:space="0" w:color="auto"/>
            <w:left w:val="none" w:sz="0" w:space="0" w:color="auto"/>
            <w:bottom w:val="none" w:sz="0" w:space="0" w:color="auto"/>
            <w:right w:val="none" w:sz="0" w:space="0" w:color="auto"/>
          </w:divBdr>
        </w:div>
        <w:div w:id="1676568995">
          <w:marLeft w:val="0"/>
          <w:marRight w:val="0"/>
          <w:marTop w:val="0"/>
          <w:marBottom w:val="0"/>
          <w:divBdr>
            <w:top w:val="none" w:sz="0" w:space="0" w:color="auto"/>
            <w:left w:val="none" w:sz="0" w:space="0" w:color="auto"/>
            <w:bottom w:val="none" w:sz="0" w:space="0" w:color="auto"/>
            <w:right w:val="none" w:sz="0" w:space="0" w:color="auto"/>
          </w:divBdr>
        </w:div>
        <w:div w:id="1702584152">
          <w:marLeft w:val="0"/>
          <w:marRight w:val="0"/>
          <w:marTop w:val="0"/>
          <w:marBottom w:val="0"/>
          <w:divBdr>
            <w:top w:val="none" w:sz="0" w:space="0" w:color="auto"/>
            <w:left w:val="none" w:sz="0" w:space="0" w:color="auto"/>
            <w:bottom w:val="none" w:sz="0" w:space="0" w:color="auto"/>
            <w:right w:val="none" w:sz="0" w:space="0" w:color="auto"/>
          </w:divBdr>
        </w:div>
        <w:div w:id="1711495580">
          <w:marLeft w:val="0"/>
          <w:marRight w:val="0"/>
          <w:marTop w:val="0"/>
          <w:marBottom w:val="0"/>
          <w:divBdr>
            <w:top w:val="none" w:sz="0" w:space="0" w:color="auto"/>
            <w:left w:val="none" w:sz="0" w:space="0" w:color="auto"/>
            <w:bottom w:val="none" w:sz="0" w:space="0" w:color="auto"/>
            <w:right w:val="none" w:sz="0" w:space="0" w:color="auto"/>
          </w:divBdr>
        </w:div>
        <w:div w:id="1739160229">
          <w:marLeft w:val="0"/>
          <w:marRight w:val="0"/>
          <w:marTop w:val="0"/>
          <w:marBottom w:val="0"/>
          <w:divBdr>
            <w:top w:val="none" w:sz="0" w:space="0" w:color="auto"/>
            <w:left w:val="none" w:sz="0" w:space="0" w:color="auto"/>
            <w:bottom w:val="none" w:sz="0" w:space="0" w:color="auto"/>
            <w:right w:val="none" w:sz="0" w:space="0" w:color="auto"/>
          </w:divBdr>
        </w:div>
        <w:div w:id="1899851918">
          <w:marLeft w:val="0"/>
          <w:marRight w:val="0"/>
          <w:marTop w:val="0"/>
          <w:marBottom w:val="0"/>
          <w:divBdr>
            <w:top w:val="none" w:sz="0" w:space="0" w:color="auto"/>
            <w:left w:val="none" w:sz="0" w:space="0" w:color="auto"/>
            <w:bottom w:val="none" w:sz="0" w:space="0" w:color="auto"/>
            <w:right w:val="none" w:sz="0" w:space="0" w:color="auto"/>
          </w:divBdr>
        </w:div>
        <w:div w:id="1907303459">
          <w:marLeft w:val="0"/>
          <w:marRight w:val="0"/>
          <w:marTop w:val="0"/>
          <w:marBottom w:val="0"/>
          <w:divBdr>
            <w:top w:val="none" w:sz="0" w:space="0" w:color="auto"/>
            <w:left w:val="none" w:sz="0" w:space="0" w:color="auto"/>
            <w:bottom w:val="none" w:sz="0" w:space="0" w:color="auto"/>
            <w:right w:val="none" w:sz="0" w:space="0" w:color="auto"/>
          </w:divBdr>
        </w:div>
        <w:div w:id="1994094858">
          <w:marLeft w:val="0"/>
          <w:marRight w:val="0"/>
          <w:marTop w:val="0"/>
          <w:marBottom w:val="0"/>
          <w:divBdr>
            <w:top w:val="none" w:sz="0" w:space="0" w:color="auto"/>
            <w:left w:val="none" w:sz="0" w:space="0" w:color="auto"/>
            <w:bottom w:val="none" w:sz="0" w:space="0" w:color="auto"/>
            <w:right w:val="none" w:sz="0" w:space="0" w:color="auto"/>
          </w:divBdr>
        </w:div>
        <w:div w:id="1995258942">
          <w:marLeft w:val="0"/>
          <w:marRight w:val="0"/>
          <w:marTop w:val="0"/>
          <w:marBottom w:val="0"/>
          <w:divBdr>
            <w:top w:val="none" w:sz="0" w:space="0" w:color="auto"/>
            <w:left w:val="none" w:sz="0" w:space="0" w:color="auto"/>
            <w:bottom w:val="none" w:sz="0" w:space="0" w:color="auto"/>
            <w:right w:val="none" w:sz="0" w:space="0" w:color="auto"/>
          </w:divBdr>
        </w:div>
        <w:div w:id="2068216218">
          <w:marLeft w:val="0"/>
          <w:marRight w:val="0"/>
          <w:marTop w:val="0"/>
          <w:marBottom w:val="0"/>
          <w:divBdr>
            <w:top w:val="none" w:sz="0" w:space="0" w:color="auto"/>
            <w:left w:val="none" w:sz="0" w:space="0" w:color="auto"/>
            <w:bottom w:val="none" w:sz="0" w:space="0" w:color="auto"/>
            <w:right w:val="none" w:sz="0" w:space="0" w:color="auto"/>
          </w:divBdr>
        </w:div>
        <w:div w:id="2096397707">
          <w:marLeft w:val="0"/>
          <w:marRight w:val="0"/>
          <w:marTop w:val="0"/>
          <w:marBottom w:val="0"/>
          <w:divBdr>
            <w:top w:val="none" w:sz="0" w:space="0" w:color="auto"/>
            <w:left w:val="none" w:sz="0" w:space="0" w:color="auto"/>
            <w:bottom w:val="none" w:sz="0" w:space="0" w:color="auto"/>
            <w:right w:val="none" w:sz="0" w:space="0" w:color="auto"/>
          </w:divBdr>
        </w:div>
        <w:div w:id="2115243238">
          <w:marLeft w:val="0"/>
          <w:marRight w:val="0"/>
          <w:marTop w:val="0"/>
          <w:marBottom w:val="0"/>
          <w:divBdr>
            <w:top w:val="none" w:sz="0" w:space="0" w:color="auto"/>
            <w:left w:val="none" w:sz="0" w:space="0" w:color="auto"/>
            <w:bottom w:val="none" w:sz="0" w:space="0" w:color="auto"/>
            <w:right w:val="none" w:sz="0" w:space="0" w:color="auto"/>
          </w:divBdr>
        </w:div>
      </w:divsChild>
    </w:div>
    <w:div w:id="1171483524">
      <w:bodyDiv w:val="1"/>
      <w:marLeft w:val="0"/>
      <w:marRight w:val="0"/>
      <w:marTop w:val="0"/>
      <w:marBottom w:val="0"/>
      <w:divBdr>
        <w:top w:val="none" w:sz="0" w:space="0" w:color="auto"/>
        <w:left w:val="none" w:sz="0" w:space="0" w:color="auto"/>
        <w:bottom w:val="none" w:sz="0" w:space="0" w:color="auto"/>
        <w:right w:val="none" w:sz="0" w:space="0" w:color="auto"/>
      </w:divBdr>
      <w:divsChild>
        <w:div w:id="498349069">
          <w:marLeft w:val="0"/>
          <w:marRight w:val="0"/>
          <w:marTop w:val="0"/>
          <w:marBottom w:val="0"/>
          <w:divBdr>
            <w:top w:val="none" w:sz="0" w:space="0" w:color="auto"/>
            <w:left w:val="none" w:sz="0" w:space="0" w:color="auto"/>
            <w:bottom w:val="none" w:sz="0" w:space="0" w:color="auto"/>
            <w:right w:val="none" w:sz="0" w:space="0" w:color="auto"/>
          </w:divBdr>
        </w:div>
        <w:div w:id="1457798926">
          <w:marLeft w:val="0"/>
          <w:marRight w:val="0"/>
          <w:marTop w:val="0"/>
          <w:marBottom w:val="0"/>
          <w:divBdr>
            <w:top w:val="none" w:sz="0" w:space="0" w:color="auto"/>
            <w:left w:val="none" w:sz="0" w:space="0" w:color="auto"/>
            <w:bottom w:val="none" w:sz="0" w:space="0" w:color="auto"/>
            <w:right w:val="none" w:sz="0" w:space="0" w:color="auto"/>
          </w:divBdr>
        </w:div>
        <w:div w:id="1472282126">
          <w:marLeft w:val="0"/>
          <w:marRight w:val="0"/>
          <w:marTop w:val="0"/>
          <w:marBottom w:val="0"/>
          <w:divBdr>
            <w:top w:val="none" w:sz="0" w:space="0" w:color="auto"/>
            <w:left w:val="none" w:sz="0" w:space="0" w:color="auto"/>
            <w:bottom w:val="none" w:sz="0" w:space="0" w:color="auto"/>
            <w:right w:val="none" w:sz="0" w:space="0" w:color="auto"/>
          </w:divBdr>
        </w:div>
        <w:div w:id="1487166222">
          <w:marLeft w:val="0"/>
          <w:marRight w:val="0"/>
          <w:marTop w:val="0"/>
          <w:marBottom w:val="0"/>
          <w:divBdr>
            <w:top w:val="none" w:sz="0" w:space="0" w:color="auto"/>
            <w:left w:val="none" w:sz="0" w:space="0" w:color="auto"/>
            <w:bottom w:val="none" w:sz="0" w:space="0" w:color="auto"/>
            <w:right w:val="none" w:sz="0" w:space="0" w:color="auto"/>
          </w:divBdr>
        </w:div>
        <w:div w:id="1714112683">
          <w:marLeft w:val="0"/>
          <w:marRight w:val="0"/>
          <w:marTop w:val="0"/>
          <w:marBottom w:val="0"/>
          <w:divBdr>
            <w:top w:val="none" w:sz="0" w:space="0" w:color="auto"/>
            <w:left w:val="none" w:sz="0" w:space="0" w:color="auto"/>
            <w:bottom w:val="none" w:sz="0" w:space="0" w:color="auto"/>
            <w:right w:val="none" w:sz="0" w:space="0" w:color="auto"/>
          </w:divBdr>
        </w:div>
        <w:div w:id="1790320080">
          <w:marLeft w:val="0"/>
          <w:marRight w:val="0"/>
          <w:marTop w:val="0"/>
          <w:marBottom w:val="0"/>
          <w:divBdr>
            <w:top w:val="none" w:sz="0" w:space="0" w:color="auto"/>
            <w:left w:val="none" w:sz="0" w:space="0" w:color="auto"/>
            <w:bottom w:val="none" w:sz="0" w:space="0" w:color="auto"/>
            <w:right w:val="none" w:sz="0" w:space="0" w:color="auto"/>
          </w:divBdr>
        </w:div>
      </w:divsChild>
    </w:div>
    <w:div w:id="1172137669">
      <w:bodyDiv w:val="1"/>
      <w:marLeft w:val="0"/>
      <w:marRight w:val="0"/>
      <w:marTop w:val="0"/>
      <w:marBottom w:val="0"/>
      <w:divBdr>
        <w:top w:val="none" w:sz="0" w:space="0" w:color="auto"/>
        <w:left w:val="none" w:sz="0" w:space="0" w:color="auto"/>
        <w:bottom w:val="none" w:sz="0" w:space="0" w:color="auto"/>
        <w:right w:val="none" w:sz="0" w:space="0" w:color="auto"/>
      </w:divBdr>
      <w:divsChild>
        <w:div w:id="261762006">
          <w:marLeft w:val="0"/>
          <w:marRight w:val="0"/>
          <w:marTop w:val="0"/>
          <w:marBottom w:val="0"/>
          <w:divBdr>
            <w:top w:val="none" w:sz="0" w:space="0" w:color="auto"/>
            <w:left w:val="none" w:sz="0" w:space="0" w:color="auto"/>
            <w:bottom w:val="none" w:sz="0" w:space="0" w:color="auto"/>
            <w:right w:val="none" w:sz="0" w:space="0" w:color="auto"/>
          </w:divBdr>
        </w:div>
        <w:div w:id="296255485">
          <w:marLeft w:val="0"/>
          <w:marRight w:val="0"/>
          <w:marTop w:val="0"/>
          <w:marBottom w:val="0"/>
          <w:divBdr>
            <w:top w:val="none" w:sz="0" w:space="0" w:color="auto"/>
            <w:left w:val="none" w:sz="0" w:space="0" w:color="auto"/>
            <w:bottom w:val="none" w:sz="0" w:space="0" w:color="auto"/>
            <w:right w:val="none" w:sz="0" w:space="0" w:color="auto"/>
          </w:divBdr>
        </w:div>
        <w:div w:id="892934757">
          <w:marLeft w:val="0"/>
          <w:marRight w:val="0"/>
          <w:marTop w:val="0"/>
          <w:marBottom w:val="0"/>
          <w:divBdr>
            <w:top w:val="none" w:sz="0" w:space="0" w:color="auto"/>
            <w:left w:val="none" w:sz="0" w:space="0" w:color="auto"/>
            <w:bottom w:val="none" w:sz="0" w:space="0" w:color="auto"/>
            <w:right w:val="none" w:sz="0" w:space="0" w:color="auto"/>
          </w:divBdr>
        </w:div>
        <w:div w:id="1064983671">
          <w:marLeft w:val="0"/>
          <w:marRight w:val="0"/>
          <w:marTop w:val="0"/>
          <w:marBottom w:val="0"/>
          <w:divBdr>
            <w:top w:val="none" w:sz="0" w:space="0" w:color="auto"/>
            <w:left w:val="none" w:sz="0" w:space="0" w:color="auto"/>
            <w:bottom w:val="none" w:sz="0" w:space="0" w:color="auto"/>
            <w:right w:val="none" w:sz="0" w:space="0" w:color="auto"/>
          </w:divBdr>
        </w:div>
        <w:div w:id="1388576806">
          <w:marLeft w:val="0"/>
          <w:marRight w:val="0"/>
          <w:marTop w:val="0"/>
          <w:marBottom w:val="0"/>
          <w:divBdr>
            <w:top w:val="none" w:sz="0" w:space="0" w:color="auto"/>
            <w:left w:val="none" w:sz="0" w:space="0" w:color="auto"/>
            <w:bottom w:val="none" w:sz="0" w:space="0" w:color="auto"/>
            <w:right w:val="none" w:sz="0" w:space="0" w:color="auto"/>
          </w:divBdr>
        </w:div>
        <w:div w:id="1516074166">
          <w:marLeft w:val="0"/>
          <w:marRight w:val="0"/>
          <w:marTop w:val="0"/>
          <w:marBottom w:val="0"/>
          <w:divBdr>
            <w:top w:val="none" w:sz="0" w:space="0" w:color="auto"/>
            <w:left w:val="none" w:sz="0" w:space="0" w:color="auto"/>
            <w:bottom w:val="none" w:sz="0" w:space="0" w:color="auto"/>
            <w:right w:val="none" w:sz="0" w:space="0" w:color="auto"/>
          </w:divBdr>
        </w:div>
      </w:divsChild>
    </w:div>
    <w:div w:id="1172989617">
      <w:bodyDiv w:val="1"/>
      <w:marLeft w:val="0"/>
      <w:marRight w:val="0"/>
      <w:marTop w:val="0"/>
      <w:marBottom w:val="0"/>
      <w:divBdr>
        <w:top w:val="none" w:sz="0" w:space="0" w:color="auto"/>
        <w:left w:val="none" w:sz="0" w:space="0" w:color="auto"/>
        <w:bottom w:val="none" w:sz="0" w:space="0" w:color="auto"/>
        <w:right w:val="none" w:sz="0" w:space="0" w:color="auto"/>
      </w:divBdr>
      <w:divsChild>
        <w:div w:id="145325880">
          <w:marLeft w:val="0"/>
          <w:marRight w:val="0"/>
          <w:marTop w:val="0"/>
          <w:marBottom w:val="0"/>
          <w:divBdr>
            <w:top w:val="none" w:sz="0" w:space="0" w:color="auto"/>
            <w:left w:val="none" w:sz="0" w:space="0" w:color="auto"/>
            <w:bottom w:val="none" w:sz="0" w:space="0" w:color="auto"/>
            <w:right w:val="none" w:sz="0" w:space="0" w:color="auto"/>
          </w:divBdr>
        </w:div>
        <w:div w:id="224530839">
          <w:marLeft w:val="0"/>
          <w:marRight w:val="0"/>
          <w:marTop w:val="0"/>
          <w:marBottom w:val="0"/>
          <w:divBdr>
            <w:top w:val="none" w:sz="0" w:space="0" w:color="auto"/>
            <w:left w:val="none" w:sz="0" w:space="0" w:color="auto"/>
            <w:bottom w:val="none" w:sz="0" w:space="0" w:color="auto"/>
            <w:right w:val="none" w:sz="0" w:space="0" w:color="auto"/>
          </w:divBdr>
        </w:div>
        <w:div w:id="237057933">
          <w:marLeft w:val="0"/>
          <w:marRight w:val="0"/>
          <w:marTop w:val="0"/>
          <w:marBottom w:val="0"/>
          <w:divBdr>
            <w:top w:val="none" w:sz="0" w:space="0" w:color="auto"/>
            <w:left w:val="none" w:sz="0" w:space="0" w:color="auto"/>
            <w:bottom w:val="none" w:sz="0" w:space="0" w:color="auto"/>
            <w:right w:val="none" w:sz="0" w:space="0" w:color="auto"/>
          </w:divBdr>
        </w:div>
        <w:div w:id="521474958">
          <w:marLeft w:val="0"/>
          <w:marRight w:val="0"/>
          <w:marTop w:val="0"/>
          <w:marBottom w:val="0"/>
          <w:divBdr>
            <w:top w:val="none" w:sz="0" w:space="0" w:color="auto"/>
            <w:left w:val="none" w:sz="0" w:space="0" w:color="auto"/>
            <w:bottom w:val="none" w:sz="0" w:space="0" w:color="auto"/>
            <w:right w:val="none" w:sz="0" w:space="0" w:color="auto"/>
          </w:divBdr>
        </w:div>
        <w:div w:id="580800278">
          <w:marLeft w:val="0"/>
          <w:marRight w:val="0"/>
          <w:marTop w:val="0"/>
          <w:marBottom w:val="0"/>
          <w:divBdr>
            <w:top w:val="none" w:sz="0" w:space="0" w:color="auto"/>
            <w:left w:val="none" w:sz="0" w:space="0" w:color="auto"/>
            <w:bottom w:val="none" w:sz="0" w:space="0" w:color="auto"/>
            <w:right w:val="none" w:sz="0" w:space="0" w:color="auto"/>
          </w:divBdr>
        </w:div>
        <w:div w:id="661128349">
          <w:marLeft w:val="0"/>
          <w:marRight w:val="0"/>
          <w:marTop w:val="0"/>
          <w:marBottom w:val="0"/>
          <w:divBdr>
            <w:top w:val="none" w:sz="0" w:space="0" w:color="auto"/>
            <w:left w:val="none" w:sz="0" w:space="0" w:color="auto"/>
            <w:bottom w:val="none" w:sz="0" w:space="0" w:color="auto"/>
            <w:right w:val="none" w:sz="0" w:space="0" w:color="auto"/>
          </w:divBdr>
        </w:div>
        <w:div w:id="893930664">
          <w:marLeft w:val="0"/>
          <w:marRight w:val="0"/>
          <w:marTop w:val="0"/>
          <w:marBottom w:val="0"/>
          <w:divBdr>
            <w:top w:val="none" w:sz="0" w:space="0" w:color="auto"/>
            <w:left w:val="none" w:sz="0" w:space="0" w:color="auto"/>
            <w:bottom w:val="none" w:sz="0" w:space="0" w:color="auto"/>
            <w:right w:val="none" w:sz="0" w:space="0" w:color="auto"/>
          </w:divBdr>
        </w:div>
        <w:div w:id="911886332">
          <w:marLeft w:val="0"/>
          <w:marRight w:val="0"/>
          <w:marTop w:val="0"/>
          <w:marBottom w:val="0"/>
          <w:divBdr>
            <w:top w:val="none" w:sz="0" w:space="0" w:color="auto"/>
            <w:left w:val="none" w:sz="0" w:space="0" w:color="auto"/>
            <w:bottom w:val="none" w:sz="0" w:space="0" w:color="auto"/>
            <w:right w:val="none" w:sz="0" w:space="0" w:color="auto"/>
          </w:divBdr>
        </w:div>
        <w:div w:id="926961741">
          <w:marLeft w:val="0"/>
          <w:marRight w:val="0"/>
          <w:marTop w:val="0"/>
          <w:marBottom w:val="0"/>
          <w:divBdr>
            <w:top w:val="none" w:sz="0" w:space="0" w:color="auto"/>
            <w:left w:val="none" w:sz="0" w:space="0" w:color="auto"/>
            <w:bottom w:val="none" w:sz="0" w:space="0" w:color="auto"/>
            <w:right w:val="none" w:sz="0" w:space="0" w:color="auto"/>
          </w:divBdr>
        </w:div>
        <w:div w:id="1223638045">
          <w:marLeft w:val="0"/>
          <w:marRight w:val="0"/>
          <w:marTop w:val="0"/>
          <w:marBottom w:val="0"/>
          <w:divBdr>
            <w:top w:val="none" w:sz="0" w:space="0" w:color="auto"/>
            <w:left w:val="none" w:sz="0" w:space="0" w:color="auto"/>
            <w:bottom w:val="none" w:sz="0" w:space="0" w:color="auto"/>
            <w:right w:val="none" w:sz="0" w:space="0" w:color="auto"/>
          </w:divBdr>
        </w:div>
        <w:div w:id="1246568467">
          <w:marLeft w:val="0"/>
          <w:marRight w:val="0"/>
          <w:marTop w:val="0"/>
          <w:marBottom w:val="0"/>
          <w:divBdr>
            <w:top w:val="none" w:sz="0" w:space="0" w:color="auto"/>
            <w:left w:val="none" w:sz="0" w:space="0" w:color="auto"/>
            <w:bottom w:val="none" w:sz="0" w:space="0" w:color="auto"/>
            <w:right w:val="none" w:sz="0" w:space="0" w:color="auto"/>
          </w:divBdr>
        </w:div>
        <w:div w:id="1398699628">
          <w:marLeft w:val="0"/>
          <w:marRight w:val="0"/>
          <w:marTop w:val="0"/>
          <w:marBottom w:val="0"/>
          <w:divBdr>
            <w:top w:val="none" w:sz="0" w:space="0" w:color="auto"/>
            <w:left w:val="none" w:sz="0" w:space="0" w:color="auto"/>
            <w:bottom w:val="none" w:sz="0" w:space="0" w:color="auto"/>
            <w:right w:val="none" w:sz="0" w:space="0" w:color="auto"/>
          </w:divBdr>
        </w:div>
        <w:div w:id="1681733755">
          <w:marLeft w:val="0"/>
          <w:marRight w:val="0"/>
          <w:marTop w:val="0"/>
          <w:marBottom w:val="0"/>
          <w:divBdr>
            <w:top w:val="none" w:sz="0" w:space="0" w:color="auto"/>
            <w:left w:val="none" w:sz="0" w:space="0" w:color="auto"/>
            <w:bottom w:val="none" w:sz="0" w:space="0" w:color="auto"/>
            <w:right w:val="none" w:sz="0" w:space="0" w:color="auto"/>
          </w:divBdr>
        </w:div>
        <w:div w:id="1757701615">
          <w:marLeft w:val="0"/>
          <w:marRight w:val="0"/>
          <w:marTop w:val="0"/>
          <w:marBottom w:val="0"/>
          <w:divBdr>
            <w:top w:val="none" w:sz="0" w:space="0" w:color="auto"/>
            <w:left w:val="none" w:sz="0" w:space="0" w:color="auto"/>
            <w:bottom w:val="none" w:sz="0" w:space="0" w:color="auto"/>
            <w:right w:val="none" w:sz="0" w:space="0" w:color="auto"/>
          </w:divBdr>
        </w:div>
      </w:divsChild>
    </w:div>
    <w:div w:id="1174564137">
      <w:bodyDiv w:val="1"/>
      <w:marLeft w:val="0"/>
      <w:marRight w:val="0"/>
      <w:marTop w:val="0"/>
      <w:marBottom w:val="0"/>
      <w:divBdr>
        <w:top w:val="none" w:sz="0" w:space="0" w:color="auto"/>
        <w:left w:val="none" w:sz="0" w:space="0" w:color="auto"/>
        <w:bottom w:val="none" w:sz="0" w:space="0" w:color="auto"/>
        <w:right w:val="none" w:sz="0" w:space="0" w:color="auto"/>
      </w:divBdr>
      <w:divsChild>
        <w:div w:id="589847617">
          <w:marLeft w:val="0"/>
          <w:marRight w:val="0"/>
          <w:marTop w:val="0"/>
          <w:marBottom w:val="0"/>
          <w:divBdr>
            <w:top w:val="none" w:sz="0" w:space="0" w:color="auto"/>
            <w:left w:val="none" w:sz="0" w:space="0" w:color="auto"/>
            <w:bottom w:val="none" w:sz="0" w:space="0" w:color="auto"/>
            <w:right w:val="none" w:sz="0" w:space="0" w:color="auto"/>
          </w:divBdr>
        </w:div>
        <w:div w:id="702681225">
          <w:marLeft w:val="0"/>
          <w:marRight w:val="0"/>
          <w:marTop w:val="0"/>
          <w:marBottom w:val="0"/>
          <w:divBdr>
            <w:top w:val="none" w:sz="0" w:space="0" w:color="auto"/>
            <w:left w:val="none" w:sz="0" w:space="0" w:color="auto"/>
            <w:bottom w:val="none" w:sz="0" w:space="0" w:color="auto"/>
            <w:right w:val="none" w:sz="0" w:space="0" w:color="auto"/>
          </w:divBdr>
        </w:div>
        <w:div w:id="722019687">
          <w:marLeft w:val="0"/>
          <w:marRight w:val="0"/>
          <w:marTop w:val="0"/>
          <w:marBottom w:val="0"/>
          <w:divBdr>
            <w:top w:val="none" w:sz="0" w:space="0" w:color="auto"/>
            <w:left w:val="none" w:sz="0" w:space="0" w:color="auto"/>
            <w:bottom w:val="none" w:sz="0" w:space="0" w:color="auto"/>
            <w:right w:val="none" w:sz="0" w:space="0" w:color="auto"/>
          </w:divBdr>
        </w:div>
        <w:div w:id="993141313">
          <w:marLeft w:val="0"/>
          <w:marRight w:val="0"/>
          <w:marTop w:val="0"/>
          <w:marBottom w:val="0"/>
          <w:divBdr>
            <w:top w:val="none" w:sz="0" w:space="0" w:color="auto"/>
            <w:left w:val="none" w:sz="0" w:space="0" w:color="auto"/>
            <w:bottom w:val="none" w:sz="0" w:space="0" w:color="auto"/>
            <w:right w:val="none" w:sz="0" w:space="0" w:color="auto"/>
          </w:divBdr>
        </w:div>
        <w:div w:id="1003631611">
          <w:marLeft w:val="0"/>
          <w:marRight w:val="0"/>
          <w:marTop w:val="0"/>
          <w:marBottom w:val="0"/>
          <w:divBdr>
            <w:top w:val="none" w:sz="0" w:space="0" w:color="auto"/>
            <w:left w:val="none" w:sz="0" w:space="0" w:color="auto"/>
            <w:bottom w:val="none" w:sz="0" w:space="0" w:color="auto"/>
            <w:right w:val="none" w:sz="0" w:space="0" w:color="auto"/>
          </w:divBdr>
        </w:div>
        <w:div w:id="1272664718">
          <w:marLeft w:val="0"/>
          <w:marRight w:val="0"/>
          <w:marTop w:val="0"/>
          <w:marBottom w:val="0"/>
          <w:divBdr>
            <w:top w:val="none" w:sz="0" w:space="0" w:color="auto"/>
            <w:left w:val="none" w:sz="0" w:space="0" w:color="auto"/>
            <w:bottom w:val="none" w:sz="0" w:space="0" w:color="auto"/>
            <w:right w:val="none" w:sz="0" w:space="0" w:color="auto"/>
          </w:divBdr>
        </w:div>
        <w:div w:id="1616593552">
          <w:marLeft w:val="0"/>
          <w:marRight w:val="0"/>
          <w:marTop w:val="0"/>
          <w:marBottom w:val="0"/>
          <w:divBdr>
            <w:top w:val="none" w:sz="0" w:space="0" w:color="auto"/>
            <w:left w:val="none" w:sz="0" w:space="0" w:color="auto"/>
            <w:bottom w:val="none" w:sz="0" w:space="0" w:color="auto"/>
            <w:right w:val="none" w:sz="0" w:space="0" w:color="auto"/>
          </w:divBdr>
        </w:div>
        <w:div w:id="1635328150">
          <w:marLeft w:val="0"/>
          <w:marRight w:val="0"/>
          <w:marTop w:val="0"/>
          <w:marBottom w:val="0"/>
          <w:divBdr>
            <w:top w:val="none" w:sz="0" w:space="0" w:color="auto"/>
            <w:left w:val="none" w:sz="0" w:space="0" w:color="auto"/>
            <w:bottom w:val="none" w:sz="0" w:space="0" w:color="auto"/>
            <w:right w:val="none" w:sz="0" w:space="0" w:color="auto"/>
          </w:divBdr>
        </w:div>
      </w:divsChild>
    </w:div>
    <w:div w:id="1177504314">
      <w:bodyDiv w:val="1"/>
      <w:marLeft w:val="0"/>
      <w:marRight w:val="0"/>
      <w:marTop w:val="0"/>
      <w:marBottom w:val="0"/>
      <w:divBdr>
        <w:top w:val="none" w:sz="0" w:space="0" w:color="auto"/>
        <w:left w:val="none" w:sz="0" w:space="0" w:color="auto"/>
        <w:bottom w:val="none" w:sz="0" w:space="0" w:color="auto"/>
        <w:right w:val="none" w:sz="0" w:space="0" w:color="auto"/>
      </w:divBdr>
      <w:divsChild>
        <w:div w:id="532961671">
          <w:marLeft w:val="0"/>
          <w:marRight w:val="0"/>
          <w:marTop w:val="0"/>
          <w:marBottom w:val="0"/>
          <w:divBdr>
            <w:top w:val="none" w:sz="0" w:space="0" w:color="auto"/>
            <w:left w:val="none" w:sz="0" w:space="0" w:color="auto"/>
            <w:bottom w:val="none" w:sz="0" w:space="0" w:color="auto"/>
            <w:right w:val="none" w:sz="0" w:space="0" w:color="auto"/>
          </w:divBdr>
        </w:div>
        <w:div w:id="565411641">
          <w:marLeft w:val="0"/>
          <w:marRight w:val="0"/>
          <w:marTop w:val="0"/>
          <w:marBottom w:val="0"/>
          <w:divBdr>
            <w:top w:val="none" w:sz="0" w:space="0" w:color="auto"/>
            <w:left w:val="none" w:sz="0" w:space="0" w:color="auto"/>
            <w:bottom w:val="none" w:sz="0" w:space="0" w:color="auto"/>
            <w:right w:val="none" w:sz="0" w:space="0" w:color="auto"/>
          </w:divBdr>
        </w:div>
        <w:div w:id="760567522">
          <w:marLeft w:val="0"/>
          <w:marRight w:val="0"/>
          <w:marTop w:val="0"/>
          <w:marBottom w:val="0"/>
          <w:divBdr>
            <w:top w:val="none" w:sz="0" w:space="0" w:color="auto"/>
            <w:left w:val="none" w:sz="0" w:space="0" w:color="auto"/>
            <w:bottom w:val="none" w:sz="0" w:space="0" w:color="auto"/>
            <w:right w:val="none" w:sz="0" w:space="0" w:color="auto"/>
          </w:divBdr>
        </w:div>
        <w:div w:id="797257952">
          <w:marLeft w:val="0"/>
          <w:marRight w:val="0"/>
          <w:marTop w:val="0"/>
          <w:marBottom w:val="0"/>
          <w:divBdr>
            <w:top w:val="none" w:sz="0" w:space="0" w:color="auto"/>
            <w:left w:val="none" w:sz="0" w:space="0" w:color="auto"/>
            <w:bottom w:val="none" w:sz="0" w:space="0" w:color="auto"/>
            <w:right w:val="none" w:sz="0" w:space="0" w:color="auto"/>
          </w:divBdr>
        </w:div>
        <w:div w:id="1105463458">
          <w:marLeft w:val="0"/>
          <w:marRight w:val="0"/>
          <w:marTop w:val="0"/>
          <w:marBottom w:val="0"/>
          <w:divBdr>
            <w:top w:val="none" w:sz="0" w:space="0" w:color="auto"/>
            <w:left w:val="none" w:sz="0" w:space="0" w:color="auto"/>
            <w:bottom w:val="none" w:sz="0" w:space="0" w:color="auto"/>
            <w:right w:val="none" w:sz="0" w:space="0" w:color="auto"/>
          </w:divBdr>
        </w:div>
        <w:div w:id="1454134628">
          <w:marLeft w:val="0"/>
          <w:marRight w:val="0"/>
          <w:marTop w:val="0"/>
          <w:marBottom w:val="0"/>
          <w:divBdr>
            <w:top w:val="none" w:sz="0" w:space="0" w:color="auto"/>
            <w:left w:val="none" w:sz="0" w:space="0" w:color="auto"/>
            <w:bottom w:val="none" w:sz="0" w:space="0" w:color="auto"/>
            <w:right w:val="none" w:sz="0" w:space="0" w:color="auto"/>
          </w:divBdr>
        </w:div>
        <w:div w:id="1820684032">
          <w:marLeft w:val="0"/>
          <w:marRight w:val="0"/>
          <w:marTop w:val="0"/>
          <w:marBottom w:val="0"/>
          <w:divBdr>
            <w:top w:val="none" w:sz="0" w:space="0" w:color="auto"/>
            <w:left w:val="none" w:sz="0" w:space="0" w:color="auto"/>
            <w:bottom w:val="none" w:sz="0" w:space="0" w:color="auto"/>
            <w:right w:val="none" w:sz="0" w:space="0" w:color="auto"/>
          </w:divBdr>
        </w:div>
        <w:div w:id="1823161815">
          <w:marLeft w:val="0"/>
          <w:marRight w:val="0"/>
          <w:marTop w:val="0"/>
          <w:marBottom w:val="0"/>
          <w:divBdr>
            <w:top w:val="none" w:sz="0" w:space="0" w:color="auto"/>
            <w:left w:val="none" w:sz="0" w:space="0" w:color="auto"/>
            <w:bottom w:val="none" w:sz="0" w:space="0" w:color="auto"/>
            <w:right w:val="none" w:sz="0" w:space="0" w:color="auto"/>
          </w:divBdr>
        </w:div>
        <w:div w:id="1942181688">
          <w:marLeft w:val="0"/>
          <w:marRight w:val="0"/>
          <w:marTop w:val="0"/>
          <w:marBottom w:val="0"/>
          <w:divBdr>
            <w:top w:val="none" w:sz="0" w:space="0" w:color="auto"/>
            <w:left w:val="none" w:sz="0" w:space="0" w:color="auto"/>
            <w:bottom w:val="none" w:sz="0" w:space="0" w:color="auto"/>
            <w:right w:val="none" w:sz="0" w:space="0" w:color="auto"/>
          </w:divBdr>
        </w:div>
      </w:divsChild>
    </w:div>
    <w:div w:id="1179386325">
      <w:bodyDiv w:val="1"/>
      <w:marLeft w:val="0"/>
      <w:marRight w:val="0"/>
      <w:marTop w:val="0"/>
      <w:marBottom w:val="0"/>
      <w:divBdr>
        <w:top w:val="none" w:sz="0" w:space="0" w:color="auto"/>
        <w:left w:val="none" w:sz="0" w:space="0" w:color="auto"/>
        <w:bottom w:val="none" w:sz="0" w:space="0" w:color="auto"/>
        <w:right w:val="none" w:sz="0" w:space="0" w:color="auto"/>
      </w:divBdr>
      <w:divsChild>
        <w:div w:id="1698506256">
          <w:marLeft w:val="0"/>
          <w:marRight w:val="0"/>
          <w:marTop w:val="0"/>
          <w:marBottom w:val="0"/>
          <w:divBdr>
            <w:top w:val="none" w:sz="0" w:space="0" w:color="auto"/>
            <w:left w:val="none" w:sz="0" w:space="0" w:color="auto"/>
            <w:bottom w:val="none" w:sz="0" w:space="0" w:color="auto"/>
            <w:right w:val="none" w:sz="0" w:space="0" w:color="auto"/>
          </w:divBdr>
          <w:divsChild>
            <w:div w:id="379978982">
              <w:marLeft w:val="0"/>
              <w:marRight w:val="0"/>
              <w:marTop w:val="0"/>
              <w:marBottom w:val="0"/>
              <w:divBdr>
                <w:top w:val="none" w:sz="0" w:space="0" w:color="auto"/>
                <w:left w:val="none" w:sz="0" w:space="0" w:color="auto"/>
                <w:bottom w:val="none" w:sz="0" w:space="0" w:color="auto"/>
                <w:right w:val="none" w:sz="0" w:space="0" w:color="auto"/>
              </w:divBdr>
            </w:div>
            <w:div w:id="564528557">
              <w:marLeft w:val="0"/>
              <w:marRight w:val="0"/>
              <w:marTop w:val="0"/>
              <w:marBottom w:val="0"/>
              <w:divBdr>
                <w:top w:val="none" w:sz="0" w:space="0" w:color="auto"/>
                <w:left w:val="none" w:sz="0" w:space="0" w:color="auto"/>
                <w:bottom w:val="none" w:sz="0" w:space="0" w:color="auto"/>
                <w:right w:val="none" w:sz="0" w:space="0" w:color="auto"/>
              </w:divBdr>
            </w:div>
            <w:div w:id="873544170">
              <w:marLeft w:val="0"/>
              <w:marRight w:val="0"/>
              <w:marTop w:val="0"/>
              <w:marBottom w:val="0"/>
              <w:divBdr>
                <w:top w:val="none" w:sz="0" w:space="0" w:color="auto"/>
                <w:left w:val="none" w:sz="0" w:space="0" w:color="auto"/>
                <w:bottom w:val="none" w:sz="0" w:space="0" w:color="auto"/>
                <w:right w:val="none" w:sz="0" w:space="0" w:color="auto"/>
              </w:divBdr>
            </w:div>
            <w:div w:id="1120731353">
              <w:marLeft w:val="0"/>
              <w:marRight w:val="0"/>
              <w:marTop w:val="0"/>
              <w:marBottom w:val="0"/>
              <w:divBdr>
                <w:top w:val="none" w:sz="0" w:space="0" w:color="auto"/>
                <w:left w:val="none" w:sz="0" w:space="0" w:color="auto"/>
                <w:bottom w:val="none" w:sz="0" w:space="0" w:color="auto"/>
                <w:right w:val="none" w:sz="0" w:space="0" w:color="auto"/>
              </w:divBdr>
            </w:div>
            <w:div w:id="1338849233">
              <w:marLeft w:val="0"/>
              <w:marRight w:val="0"/>
              <w:marTop w:val="0"/>
              <w:marBottom w:val="0"/>
              <w:divBdr>
                <w:top w:val="none" w:sz="0" w:space="0" w:color="auto"/>
                <w:left w:val="none" w:sz="0" w:space="0" w:color="auto"/>
                <w:bottom w:val="none" w:sz="0" w:space="0" w:color="auto"/>
                <w:right w:val="none" w:sz="0" w:space="0" w:color="auto"/>
              </w:divBdr>
            </w:div>
            <w:div w:id="1699621840">
              <w:marLeft w:val="0"/>
              <w:marRight w:val="0"/>
              <w:marTop w:val="0"/>
              <w:marBottom w:val="0"/>
              <w:divBdr>
                <w:top w:val="none" w:sz="0" w:space="0" w:color="auto"/>
                <w:left w:val="none" w:sz="0" w:space="0" w:color="auto"/>
                <w:bottom w:val="none" w:sz="0" w:space="0" w:color="auto"/>
                <w:right w:val="none" w:sz="0" w:space="0" w:color="auto"/>
              </w:divBdr>
            </w:div>
            <w:div w:id="1730224367">
              <w:marLeft w:val="0"/>
              <w:marRight w:val="0"/>
              <w:marTop w:val="0"/>
              <w:marBottom w:val="0"/>
              <w:divBdr>
                <w:top w:val="none" w:sz="0" w:space="0" w:color="auto"/>
                <w:left w:val="none" w:sz="0" w:space="0" w:color="auto"/>
                <w:bottom w:val="none" w:sz="0" w:space="0" w:color="auto"/>
                <w:right w:val="none" w:sz="0" w:space="0" w:color="auto"/>
              </w:divBdr>
            </w:div>
            <w:div w:id="1823890231">
              <w:marLeft w:val="0"/>
              <w:marRight w:val="0"/>
              <w:marTop w:val="0"/>
              <w:marBottom w:val="0"/>
              <w:divBdr>
                <w:top w:val="none" w:sz="0" w:space="0" w:color="auto"/>
                <w:left w:val="none" w:sz="0" w:space="0" w:color="auto"/>
                <w:bottom w:val="none" w:sz="0" w:space="0" w:color="auto"/>
                <w:right w:val="none" w:sz="0" w:space="0" w:color="auto"/>
              </w:divBdr>
            </w:div>
            <w:div w:id="1998537907">
              <w:marLeft w:val="0"/>
              <w:marRight w:val="0"/>
              <w:marTop w:val="0"/>
              <w:marBottom w:val="0"/>
              <w:divBdr>
                <w:top w:val="none" w:sz="0" w:space="0" w:color="auto"/>
                <w:left w:val="none" w:sz="0" w:space="0" w:color="auto"/>
                <w:bottom w:val="none" w:sz="0" w:space="0" w:color="auto"/>
                <w:right w:val="none" w:sz="0" w:space="0" w:color="auto"/>
              </w:divBdr>
            </w:div>
            <w:div w:id="2146503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365315">
      <w:bodyDiv w:val="1"/>
      <w:marLeft w:val="0"/>
      <w:marRight w:val="0"/>
      <w:marTop w:val="0"/>
      <w:marBottom w:val="0"/>
      <w:divBdr>
        <w:top w:val="none" w:sz="0" w:space="0" w:color="auto"/>
        <w:left w:val="none" w:sz="0" w:space="0" w:color="auto"/>
        <w:bottom w:val="none" w:sz="0" w:space="0" w:color="auto"/>
        <w:right w:val="none" w:sz="0" w:space="0" w:color="auto"/>
      </w:divBdr>
      <w:divsChild>
        <w:div w:id="131409560">
          <w:marLeft w:val="0"/>
          <w:marRight w:val="0"/>
          <w:marTop w:val="0"/>
          <w:marBottom w:val="0"/>
          <w:divBdr>
            <w:top w:val="none" w:sz="0" w:space="0" w:color="auto"/>
            <w:left w:val="none" w:sz="0" w:space="0" w:color="auto"/>
            <w:bottom w:val="none" w:sz="0" w:space="0" w:color="auto"/>
            <w:right w:val="none" w:sz="0" w:space="0" w:color="auto"/>
          </w:divBdr>
        </w:div>
        <w:div w:id="222300321">
          <w:marLeft w:val="0"/>
          <w:marRight w:val="0"/>
          <w:marTop w:val="0"/>
          <w:marBottom w:val="0"/>
          <w:divBdr>
            <w:top w:val="none" w:sz="0" w:space="0" w:color="auto"/>
            <w:left w:val="none" w:sz="0" w:space="0" w:color="auto"/>
            <w:bottom w:val="none" w:sz="0" w:space="0" w:color="auto"/>
            <w:right w:val="none" w:sz="0" w:space="0" w:color="auto"/>
          </w:divBdr>
        </w:div>
        <w:div w:id="249705376">
          <w:marLeft w:val="0"/>
          <w:marRight w:val="0"/>
          <w:marTop w:val="0"/>
          <w:marBottom w:val="0"/>
          <w:divBdr>
            <w:top w:val="none" w:sz="0" w:space="0" w:color="auto"/>
            <w:left w:val="none" w:sz="0" w:space="0" w:color="auto"/>
            <w:bottom w:val="none" w:sz="0" w:space="0" w:color="auto"/>
            <w:right w:val="none" w:sz="0" w:space="0" w:color="auto"/>
          </w:divBdr>
        </w:div>
        <w:div w:id="357122643">
          <w:marLeft w:val="0"/>
          <w:marRight w:val="0"/>
          <w:marTop w:val="0"/>
          <w:marBottom w:val="0"/>
          <w:divBdr>
            <w:top w:val="none" w:sz="0" w:space="0" w:color="auto"/>
            <w:left w:val="none" w:sz="0" w:space="0" w:color="auto"/>
            <w:bottom w:val="none" w:sz="0" w:space="0" w:color="auto"/>
            <w:right w:val="none" w:sz="0" w:space="0" w:color="auto"/>
          </w:divBdr>
        </w:div>
        <w:div w:id="369569347">
          <w:marLeft w:val="0"/>
          <w:marRight w:val="0"/>
          <w:marTop w:val="0"/>
          <w:marBottom w:val="0"/>
          <w:divBdr>
            <w:top w:val="none" w:sz="0" w:space="0" w:color="auto"/>
            <w:left w:val="none" w:sz="0" w:space="0" w:color="auto"/>
            <w:bottom w:val="none" w:sz="0" w:space="0" w:color="auto"/>
            <w:right w:val="none" w:sz="0" w:space="0" w:color="auto"/>
          </w:divBdr>
        </w:div>
        <w:div w:id="377512199">
          <w:marLeft w:val="0"/>
          <w:marRight w:val="0"/>
          <w:marTop w:val="0"/>
          <w:marBottom w:val="0"/>
          <w:divBdr>
            <w:top w:val="none" w:sz="0" w:space="0" w:color="auto"/>
            <w:left w:val="none" w:sz="0" w:space="0" w:color="auto"/>
            <w:bottom w:val="none" w:sz="0" w:space="0" w:color="auto"/>
            <w:right w:val="none" w:sz="0" w:space="0" w:color="auto"/>
          </w:divBdr>
        </w:div>
        <w:div w:id="379138505">
          <w:marLeft w:val="0"/>
          <w:marRight w:val="0"/>
          <w:marTop w:val="0"/>
          <w:marBottom w:val="0"/>
          <w:divBdr>
            <w:top w:val="none" w:sz="0" w:space="0" w:color="auto"/>
            <w:left w:val="none" w:sz="0" w:space="0" w:color="auto"/>
            <w:bottom w:val="none" w:sz="0" w:space="0" w:color="auto"/>
            <w:right w:val="none" w:sz="0" w:space="0" w:color="auto"/>
          </w:divBdr>
        </w:div>
        <w:div w:id="418867840">
          <w:marLeft w:val="0"/>
          <w:marRight w:val="0"/>
          <w:marTop w:val="0"/>
          <w:marBottom w:val="0"/>
          <w:divBdr>
            <w:top w:val="none" w:sz="0" w:space="0" w:color="auto"/>
            <w:left w:val="none" w:sz="0" w:space="0" w:color="auto"/>
            <w:bottom w:val="none" w:sz="0" w:space="0" w:color="auto"/>
            <w:right w:val="none" w:sz="0" w:space="0" w:color="auto"/>
          </w:divBdr>
        </w:div>
        <w:div w:id="527908292">
          <w:marLeft w:val="0"/>
          <w:marRight w:val="0"/>
          <w:marTop w:val="0"/>
          <w:marBottom w:val="0"/>
          <w:divBdr>
            <w:top w:val="none" w:sz="0" w:space="0" w:color="auto"/>
            <w:left w:val="none" w:sz="0" w:space="0" w:color="auto"/>
            <w:bottom w:val="none" w:sz="0" w:space="0" w:color="auto"/>
            <w:right w:val="none" w:sz="0" w:space="0" w:color="auto"/>
          </w:divBdr>
        </w:div>
        <w:div w:id="560486018">
          <w:marLeft w:val="0"/>
          <w:marRight w:val="0"/>
          <w:marTop w:val="0"/>
          <w:marBottom w:val="0"/>
          <w:divBdr>
            <w:top w:val="none" w:sz="0" w:space="0" w:color="auto"/>
            <w:left w:val="none" w:sz="0" w:space="0" w:color="auto"/>
            <w:bottom w:val="none" w:sz="0" w:space="0" w:color="auto"/>
            <w:right w:val="none" w:sz="0" w:space="0" w:color="auto"/>
          </w:divBdr>
        </w:div>
        <w:div w:id="739015726">
          <w:marLeft w:val="0"/>
          <w:marRight w:val="0"/>
          <w:marTop w:val="0"/>
          <w:marBottom w:val="0"/>
          <w:divBdr>
            <w:top w:val="none" w:sz="0" w:space="0" w:color="auto"/>
            <w:left w:val="none" w:sz="0" w:space="0" w:color="auto"/>
            <w:bottom w:val="none" w:sz="0" w:space="0" w:color="auto"/>
            <w:right w:val="none" w:sz="0" w:space="0" w:color="auto"/>
          </w:divBdr>
        </w:div>
        <w:div w:id="781614045">
          <w:marLeft w:val="0"/>
          <w:marRight w:val="0"/>
          <w:marTop w:val="0"/>
          <w:marBottom w:val="0"/>
          <w:divBdr>
            <w:top w:val="none" w:sz="0" w:space="0" w:color="auto"/>
            <w:left w:val="none" w:sz="0" w:space="0" w:color="auto"/>
            <w:bottom w:val="none" w:sz="0" w:space="0" w:color="auto"/>
            <w:right w:val="none" w:sz="0" w:space="0" w:color="auto"/>
          </w:divBdr>
        </w:div>
        <w:div w:id="964697384">
          <w:marLeft w:val="0"/>
          <w:marRight w:val="0"/>
          <w:marTop w:val="0"/>
          <w:marBottom w:val="0"/>
          <w:divBdr>
            <w:top w:val="none" w:sz="0" w:space="0" w:color="auto"/>
            <w:left w:val="none" w:sz="0" w:space="0" w:color="auto"/>
            <w:bottom w:val="none" w:sz="0" w:space="0" w:color="auto"/>
            <w:right w:val="none" w:sz="0" w:space="0" w:color="auto"/>
          </w:divBdr>
        </w:div>
        <w:div w:id="1015233668">
          <w:marLeft w:val="0"/>
          <w:marRight w:val="0"/>
          <w:marTop w:val="0"/>
          <w:marBottom w:val="0"/>
          <w:divBdr>
            <w:top w:val="none" w:sz="0" w:space="0" w:color="auto"/>
            <w:left w:val="none" w:sz="0" w:space="0" w:color="auto"/>
            <w:bottom w:val="none" w:sz="0" w:space="0" w:color="auto"/>
            <w:right w:val="none" w:sz="0" w:space="0" w:color="auto"/>
          </w:divBdr>
        </w:div>
        <w:div w:id="1231962097">
          <w:marLeft w:val="0"/>
          <w:marRight w:val="0"/>
          <w:marTop w:val="0"/>
          <w:marBottom w:val="0"/>
          <w:divBdr>
            <w:top w:val="none" w:sz="0" w:space="0" w:color="auto"/>
            <w:left w:val="none" w:sz="0" w:space="0" w:color="auto"/>
            <w:bottom w:val="none" w:sz="0" w:space="0" w:color="auto"/>
            <w:right w:val="none" w:sz="0" w:space="0" w:color="auto"/>
          </w:divBdr>
        </w:div>
        <w:div w:id="1263565456">
          <w:marLeft w:val="0"/>
          <w:marRight w:val="0"/>
          <w:marTop w:val="0"/>
          <w:marBottom w:val="0"/>
          <w:divBdr>
            <w:top w:val="none" w:sz="0" w:space="0" w:color="auto"/>
            <w:left w:val="none" w:sz="0" w:space="0" w:color="auto"/>
            <w:bottom w:val="none" w:sz="0" w:space="0" w:color="auto"/>
            <w:right w:val="none" w:sz="0" w:space="0" w:color="auto"/>
          </w:divBdr>
        </w:div>
        <w:div w:id="1317219126">
          <w:marLeft w:val="0"/>
          <w:marRight w:val="0"/>
          <w:marTop w:val="0"/>
          <w:marBottom w:val="0"/>
          <w:divBdr>
            <w:top w:val="none" w:sz="0" w:space="0" w:color="auto"/>
            <w:left w:val="none" w:sz="0" w:space="0" w:color="auto"/>
            <w:bottom w:val="none" w:sz="0" w:space="0" w:color="auto"/>
            <w:right w:val="none" w:sz="0" w:space="0" w:color="auto"/>
          </w:divBdr>
        </w:div>
        <w:div w:id="1389187095">
          <w:marLeft w:val="0"/>
          <w:marRight w:val="0"/>
          <w:marTop w:val="0"/>
          <w:marBottom w:val="0"/>
          <w:divBdr>
            <w:top w:val="none" w:sz="0" w:space="0" w:color="auto"/>
            <w:left w:val="none" w:sz="0" w:space="0" w:color="auto"/>
            <w:bottom w:val="none" w:sz="0" w:space="0" w:color="auto"/>
            <w:right w:val="none" w:sz="0" w:space="0" w:color="auto"/>
          </w:divBdr>
        </w:div>
        <w:div w:id="1443842455">
          <w:marLeft w:val="0"/>
          <w:marRight w:val="0"/>
          <w:marTop w:val="0"/>
          <w:marBottom w:val="0"/>
          <w:divBdr>
            <w:top w:val="none" w:sz="0" w:space="0" w:color="auto"/>
            <w:left w:val="none" w:sz="0" w:space="0" w:color="auto"/>
            <w:bottom w:val="none" w:sz="0" w:space="0" w:color="auto"/>
            <w:right w:val="none" w:sz="0" w:space="0" w:color="auto"/>
          </w:divBdr>
        </w:div>
        <w:div w:id="1927037841">
          <w:marLeft w:val="0"/>
          <w:marRight w:val="0"/>
          <w:marTop w:val="0"/>
          <w:marBottom w:val="0"/>
          <w:divBdr>
            <w:top w:val="none" w:sz="0" w:space="0" w:color="auto"/>
            <w:left w:val="none" w:sz="0" w:space="0" w:color="auto"/>
            <w:bottom w:val="none" w:sz="0" w:space="0" w:color="auto"/>
            <w:right w:val="none" w:sz="0" w:space="0" w:color="auto"/>
          </w:divBdr>
        </w:div>
        <w:div w:id="1945919060">
          <w:marLeft w:val="0"/>
          <w:marRight w:val="0"/>
          <w:marTop w:val="0"/>
          <w:marBottom w:val="0"/>
          <w:divBdr>
            <w:top w:val="none" w:sz="0" w:space="0" w:color="auto"/>
            <w:left w:val="none" w:sz="0" w:space="0" w:color="auto"/>
            <w:bottom w:val="none" w:sz="0" w:space="0" w:color="auto"/>
            <w:right w:val="none" w:sz="0" w:space="0" w:color="auto"/>
          </w:divBdr>
        </w:div>
        <w:div w:id="2114398721">
          <w:marLeft w:val="0"/>
          <w:marRight w:val="0"/>
          <w:marTop w:val="0"/>
          <w:marBottom w:val="0"/>
          <w:divBdr>
            <w:top w:val="none" w:sz="0" w:space="0" w:color="auto"/>
            <w:left w:val="none" w:sz="0" w:space="0" w:color="auto"/>
            <w:bottom w:val="none" w:sz="0" w:space="0" w:color="auto"/>
            <w:right w:val="none" w:sz="0" w:space="0" w:color="auto"/>
          </w:divBdr>
        </w:div>
      </w:divsChild>
    </w:div>
    <w:div w:id="1187405927">
      <w:bodyDiv w:val="1"/>
      <w:marLeft w:val="0"/>
      <w:marRight w:val="0"/>
      <w:marTop w:val="0"/>
      <w:marBottom w:val="0"/>
      <w:divBdr>
        <w:top w:val="none" w:sz="0" w:space="0" w:color="auto"/>
        <w:left w:val="none" w:sz="0" w:space="0" w:color="auto"/>
        <w:bottom w:val="none" w:sz="0" w:space="0" w:color="auto"/>
        <w:right w:val="none" w:sz="0" w:space="0" w:color="auto"/>
      </w:divBdr>
      <w:divsChild>
        <w:div w:id="4678399">
          <w:marLeft w:val="0"/>
          <w:marRight w:val="0"/>
          <w:marTop w:val="0"/>
          <w:marBottom w:val="0"/>
          <w:divBdr>
            <w:top w:val="none" w:sz="0" w:space="0" w:color="auto"/>
            <w:left w:val="none" w:sz="0" w:space="0" w:color="auto"/>
            <w:bottom w:val="none" w:sz="0" w:space="0" w:color="auto"/>
            <w:right w:val="none" w:sz="0" w:space="0" w:color="auto"/>
          </w:divBdr>
        </w:div>
        <w:div w:id="28381368">
          <w:marLeft w:val="0"/>
          <w:marRight w:val="0"/>
          <w:marTop w:val="0"/>
          <w:marBottom w:val="0"/>
          <w:divBdr>
            <w:top w:val="none" w:sz="0" w:space="0" w:color="auto"/>
            <w:left w:val="none" w:sz="0" w:space="0" w:color="auto"/>
            <w:bottom w:val="none" w:sz="0" w:space="0" w:color="auto"/>
            <w:right w:val="none" w:sz="0" w:space="0" w:color="auto"/>
          </w:divBdr>
        </w:div>
        <w:div w:id="82189307">
          <w:marLeft w:val="0"/>
          <w:marRight w:val="0"/>
          <w:marTop w:val="0"/>
          <w:marBottom w:val="0"/>
          <w:divBdr>
            <w:top w:val="none" w:sz="0" w:space="0" w:color="auto"/>
            <w:left w:val="none" w:sz="0" w:space="0" w:color="auto"/>
            <w:bottom w:val="none" w:sz="0" w:space="0" w:color="auto"/>
            <w:right w:val="none" w:sz="0" w:space="0" w:color="auto"/>
          </w:divBdr>
        </w:div>
        <w:div w:id="95909853">
          <w:marLeft w:val="0"/>
          <w:marRight w:val="0"/>
          <w:marTop w:val="0"/>
          <w:marBottom w:val="0"/>
          <w:divBdr>
            <w:top w:val="none" w:sz="0" w:space="0" w:color="auto"/>
            <w:left w:val="none" w:sz="0" w:space="0" w:color="auto"/>
            <w:bottom w:val="none" w:sz="0" w:space="0" w:color="auto"/>
            <w:right w:val="none" w:sz="0" w:space="0" w:color="auto"/>
          </w:divBdr>
        </w:div>
        <w:div w:id="123894392">
          <w:marLeft w:val="0"/>
          <w:marRight w:val="0"/>
          <w:marTop w:val="0"/>
          <w:marBottom w:val="0"/>
          <w:divBdr>
            <w:top w:val="none" w:sz="0" w:space="0" w:color="auto"/>
            <w:left w:val="none" w:sz="0" w:space="0" w:color="auto"/>
            <w:bottom w:val="none" w:sz="0" w:space="0" w:color="auto"/>
            <w:right w:val="none" w:sz="0" w:space="0" w:color="auto"/>
          </w:divBdr>
        </w:div>
        <w:div w:id="204603933">
          <w:marLeft w:val="0"/>
          <w:marRight w:val="0"/>
          <w:marTop w:val="0"/>
          <w:marBottom w:val="0"/>
          <w:divBdr>
            <w:top w:val="none" w:sz="0" w:space="0" w:color="auto"/>
            <w:left w:val="none" w:sz="0" w:space="0" w:color="auto"/>
            <w:bottom w:val="none" w:sz="0" w:space="0" w:color="auto"/>
            <w:right w:val="none" w:sz="0" w:space="0" w:color="auto"/>
          </w:divBdr>
        </w:div>
        <w:div w:id="265894049">
          <w:marLeft w:val="0"/>
          <w:marRight w:val="0"/>
          <w:marTop w:val="0"/>
          <w:marBottom w:val="0"/>
          <w:divBdr>
            <w:top w:val="none" w:sz="0" w:space="0" w:color="auto"/>
            <w:left w:val="none" w:sz="0" w:space="0" w:color="auto"/>
            <w:bottom w:val="none" w:sz="0" w:space="0" w:color="auto"/>
            <w:right w:val="none" w:sz="0" w:space="0" w:color="auto"/>
          </w:divBdr>
        </w:div>
        <w:div w:id="304048992">
          <w:marLeft w:val="0"/>
          <w:marRight w:val="0"/>
          <w:marTop w:val="0"/>
          <w:marBottom w:val="0"/>
          <w:divBdr>
            <w:top w:val="none" w:sz="0" w:space="0" w:color="auto"/>
            <w:left w:val="none" w:sz="0" w:space="0" w:color="auto"/>
            <w:bottom w:val="none" w:sz="0" w:space="0" w:color="auto"/>
            <w:right w:val="none" w:sz="0" w:space="0" w:color="auto"/>
          </w:divBdr>
        </w:div>
        <w:div w:id="408843269">
          <w:marLeft w:val="0"/>
          <w:marRight w:val="0"/>
          <w:marTop w:val="0"/>
          <w:marBottom w:val="0"/>
          <w:divBdr>
            <w:top w:val="none" w:sz="0" w:space="0" w:color="auto"/>
            <w:left w:val="none" w:sz="0" w:space="0" w:color="auto"/>
            <w:bottom w:val="none" w:sz="0" w:space="0" w:color="auto"/>
            <w:right w:val="none" w:sz="0" w:space="0" w:color="auto"/>
          </w:divBdr>
        </w:div>
        <w:div w:id="450900282">
          <w:marLeft w:val="0"/>
          <w:marRight w:val="0"/>
          <w:marTop w:val="0"/>
          <w:marBottom w:val="0"/>
          <w:divBdr>
            <w:top w:val="none" w:sz="0" w:space="0" w:color="auto"/>
            <w:left w:val="none" w:sz="0" w:space="0" w:color="auto"/>
            <w:bottom w:val="none" w:sz="0" w:space="0" w:color="auto"/>
            <w:right w:val="none" w:sz="0" w:space="0" w:color="auto"/>
          </w:divBdr>
        </w:div>
        <w:div w:id="552883721">
          <w:marLeft w:val="0"/>
          <w:marRight w:val="0"/>
          <w:marTop w:val="0"/>
          <w:marBottom w:val="0"/>
          <w:divBdr>
            <w:top w:val="none" w:sz="0" w:space="0" w:color="auto"/>
            <w:left w:val="none" w:sz="0" w:space="0" w:color="auto"/>
            <w:bottom w:val="none" w:sz="0" w:space="0" w:color="auto"/>
            <w:right w:val="none" w:sz="0" w:space="0" w:color="auto"/>
          </w:divBdr>
        </w:div>
        <w:div w:id="664209946">
          <w:marLeft w:val="0"/>
          <w:marRight w:val="0"/>
          <w:marTop w:val="0"/>
          <w:marBottom w:val="0"/>
          <w:divBdr>
            <w:top w:val="none" w:sz="0" w:space="0" w:color="auto"/>
            <w:left w:val="none" w:sz="0" w:space="0" w:color="auto"/>
            <w:bottom w:val="none" w:sz="0" w:space="0" w:color="auto"/>
            <w:right w:val="none" w:sz="0" w:space="0" w:color="auto"/>
          </w:divBdr>
        </w:div>
        <w:div w:id="773063568">
          <w:marLeft w:val="0"/>
          <w:marRight w:val="0"/>
          <w:marTop w:val="0"/>
          <w:marBottom w:val="0"/>
          <w:divBdr>
            <w:top w:val="none" w:sz="0" w:space="0" w:color="auto"/>
            <w:left w:val="none" w:sz="0" w:space="0" w:color="auto"/>
            <w:bottom w:val="none" w:sz="0" w:space="0" w:color="auto"/>
            <w:right w:val="none" w:sz="0" w:space="0" w:color="auto"/>
          </w:divBdr>
        </w:div>
        <w:div w:id="781610022">
          <w:marLeft w:val="0"/>
          <w:marRight w:val="0"/>
          <w:marTop w:val="0"/>
          <w:marBottom w:val="0"/>
          <w:divBdr>
            <w:top w:val="none" w:sz="0" w:space="0" w:color="auto"/>
            <w:left w:val="none" w:sz="0" w:space="0" w:color="auto"/>
            <w:bottom w:val="none" w:sz="0" w:space="0" w:color="auto"/>
            <w:right w:val="none" w:sz="0" w:space="0" w:color="auto"/>
          </w:divBdr>
        </w:div>
        <w:div w:id="1014963367">
          <w:marLeft w:val="0"/>
          <w:marRight w:val="0"/>
          <w:marTop w:val="0"/>
          <w:marBottom w:val="0"/>
          <w:divBdr>
            <w:top w:val="none" w:sz="0" w:space="0" w:color="auto"/>
            <w:left w:val="none" w:sz="0" w:space="0" w:color="auto"/>
            <w:bottom w:val="none" w:sz="0" w:space="0" w:color="auto"/>
            <w:right w:val="none" w:sz="0" w:space="0" w:color="auto"/>
          </w:divBdr>
        </w:div>
        <w:div w:id="1034504024">
          <w:marLeft w:val="0"/>
          <w:marRight w:val="0"/>
          <w:marTop w:val="0"/>
          <w:marBottom w:val="0"/>
          <w:divBdr>
            <w:top w:val="none" w:sz="0" w:space="0" w:color="auto"/>
            <w:left w:val="none" w:sz="0" w:space="0" w:color="auto"/>
            <w:bottom w:val="none" w:sz="0" w:space="0" w:color="auto"/>
            <w:right w:val="none" w:sz="0" w:space="0" w:color="auto"/>
          </w:divBdr>
        </w:div>
        <w:div w:id="1272977892">
          <w:marLeft w:val="0"/>
          <w:marRight w:val="0"/>
          <w:marTop w:val="0"/>
          <w:marBottom w:val="0"/>
          <w:divBdr>
            <w:top w:val="none" w:sz="0" w:space="0" w:color="auto"/>
            <w:left w:val="none" w:sz="0" w:space="0" w:color="auto"/>
            <w:bottom w:val="none" w:sz="0" w:space="0" w:color="auto"/>
            <w:right w:val="none" w:sz="0" w:space="0" w:color="auto"/>
          </w:divBdr>
        </w:div>
        <w:div w:id="1326519776">
          <w:marLeft w:val="0"/>
          <w:marRight w:val="0"/>
          <w:marTop w:val="0"/>
          <w:marBottom w:val="0"/>
          <w:divBdr>
            <w:top w:val="none" w:sz="0" w:space="0" w:color="auto"/>
            <w:left w:val="none" w:sz="0" w:space="0" w:color="auto"/>
            <w:bottom w:val="none" w:sz="0" w:space="0" w:color="auto"/>
            <w:right w:val="none" w:sz="0" w:space="0" w:color="auto"/>
          </w:divBdr>
        </w:div>
        <w:div w:id="1702197321">
          <w:marLeft w:val="0"/>
          <w:marRight w:val="0"/>
          <w:marTop w:val="0"/>
          <w:marBottom w:val="0"/>
          <w:divBdr>
            <w:top w:val="none" w:sz="0" w:space="0" w:color="auto"/>
            <w:left w:val="none" w:sz="0" w:space="0" w:color="auto"/>
            <w:bottom w:val="none" w:sz="0" w:space="0" w:color="auto"/>
            <w:right w:val="none" w:sz="0" w:space="0" w:color="auto"/>
          </w:divBdr>
        </w:div>
        <w:div w:id="1751534951">
          <w:marLeft w:val="0"/>
          <w:marRight w:val="0"/>
          <w:marTop w:val="0"/>
          <w:marBottom w:val="0"/>
          <w:divBdr>
            <w:top w:val="none" w:sz="0" w:space="0" w:color="auto"/>
            <w:left w:val="none" w:sz="0" w:space="0" w:color="auto"/>
            <w:bottom w:val="none" w:sz="0" w:space="0" w:color="auto"/>
            <w:right w:val="none" w:sz="0" w:space="0" w:color="auto"/>
          </w:divBdr>
        </w:div>
        <w:div w:id="1801224082">
          <w:marLeft w:val="0"/>
          <w:marRight w:val="0"/>
          <w:marTop w:val="0"/>
          <w:marBottom w:val="0"/>
          <w:divBdr>
            <w:top w:val="none" w:sz="0" w:space="0" w:color="auto"/>
            <w:left w:val="none" w:sz="0" w:space="0" w:color="auto"/>
            <w:bottom w:val="none" w:sz="0" w:space="0" w:color="auto"/>
            <w:right w:val="none" w:sz="0" w:space="0" w:color="auto"/>
          </w:divBdr>
        </w:div>
        <w:div w:id="1850364702">
          <w:marLeft w:val="0"/>
          <w:marRight w:val="0"/>
          <w:marTop w:val="0"/>
          <w:marBottom w:val="0"/>
          <w:divBdr>
            <w:top w:val="none" w:sz="0" w:space="0" w:color="auto"/>
            <w:left w:val="none" w:sz="0" w:space="0" w:color="auto"/>
            <w:bottom w:val="none" w:sz="0" w:space="0" w:color="auto"/>
            <w:right w:val="none" w:sz="0" w:space="0" w:color="auto"/>
          </w:divBdr>
        </w:div>
        <w:div w:id="1863662694">
          <w:marLeft w:val="0"/>
          <w:marRight w:val="0"/>
          <w:marTop w:val="0"/>
          <w:marBottom w:val="0"/>
          <w:divBdr>
            <w:top w:val="none" w:sz="0" w:space="0" w:color="auto"/>
            <w:left w:val="none" w:sz="0" w:space="0" w:color="auto"/>
            <w:bottom w:val="none" w:sz="0" w:space="0" w:color="auto"/>
            <w:right w:val="none" w:sz="0" w:space="0" w:color="auto"/>
          </w:divBdr>
        </w:div>
        <w:div w:id="2117554749">
          <w:marLeft w:val="0"/>
          <w:marRight w:val="0"/>
          <w:marTop w:val="0"/>
          <w:marBottom w:val="0"/>
          <w:divBdr>
            <w:top w:val="none" w:sz="0" w:space="0" w:color="auto"/>
            <w:left w:val="none" w:sz="0" w:space="0" w:color="auto"/>
            <w:bottom w:val="none" w:sz="0" w:space="0" w:color="auto"/>
            <w:right w:val="none" w:sz="0" w:space="0" w:color="auto"/>
          </w:divBdr>
        </w:div>
      </w:divsChild>
    </w:div>
    <w:div w:id="1188450135">
      <w:bodyDiv w:val="1"/>
      <w:marLeft w:val="0"/>
      <w:marRight w:val="0"/>
      <w:marTop w:val="0"/>
      <w:marBottom w:val="0"/>
      <w:divBdr>
        <w:top w:val="none" w:sz="0" w:space="0" w:color="auto"/>
        <w:left w:val="none" w:sz="0" w:space="0" w:color="auto"/>
        <w:bottom w:val="none" w:sz="0" w:space="0" w:color="auto"/>
        <w:right w:val="none" w:sz="0" w:space="0" w:color="auto"/>
      </w:divBdr>
    </w:div>
    <w:div w:id="1190677305">
      <w:bodyDiv w:val="1"/>
      <w:marLeft w:val="0"/>
      <w:marRight w:val="0"/>
      <w:marTop w:val="0"/>
      <w:marBottom w:val="0"/>
      <w:divBdr>
        <w:top w:val="none" w:sz="0" w:space="0" w:color="auto"/>
        <w:left w:val="none" w:sz="0" w:space="0" w:color="auto"/>
        <w:bottom w:val="none" w:sz="0" w:space="0" w:color="auto"/>
        <w:right w:val="none" w:sz="0" w:space="0" w:color="auto"/>
      </w:divBdr>
      <w:divsChild>
        <w:div w:id="1065684454">
          <w:marLeft w:val="0"/>
          <w:marRight w:val="0"/>
          <w:marTop w:val="0"/>
          <w:marBottom w:val="0"/>
          <w:divBdr>
            <w:top w:val="none" w:sz="0" w:space="0" w:color="auto"/>
            <w:left w:val="none" w:sz="0" w:space="0" w:color="auto"/>
            <w:bottom w:val="none" w:sz="0" w:space="0" w:color="auto"/>
            <w:right w:val="none" w:sz="0" w:space="0" w:color="auto"/>
          </w:divBdr>
          <w:divsChild>
            <w:div w:id="1662914">
              <w:marLeft w:val="0"/>
              <w:marRight w:val="0"/>
              <w:marTop w:val="0"/>
              <w:marBottom w:val="0"/>
              <w:divBdr>
                <w:top w:val="none" w:sz="0" w:space="0" w:color="auto"/>
                <w:left w:val="none" w:sz="0" w:space="0" w:color="auto"/>
                <w:bottom w:val="none" w:sz="0" w:space="0" w:color="auto"/>
                <w:right w:val="none" w:sz="0" w:space="0" w:color="auto"/>
              </w:divBdr>
            </w:div>
            <w:div w:id="6450305">
              <w:marLeft w:val="0"/>
              <w:marRight w:val="0"/>
              <w:marTop w:val="0"/>
              <w:marBottom w:val="0"/>
              <w:divBdr>
                <w:top w:val="none" w:sz="0" w:space="0" w:color="auto"/>
                <w:left w:val="none" w:sz="0" w:space="0" w:color="auto"/>
                <w:bottom w:val="none" w:sz="0" w:space="0" w:color="auto"/>
                <w:right w:val="none" w:sz="0" w:space="0" w:color="auto"/>
              </w:divBdr>
            </w:div>
            <w:div w:id="182331828">
              <w:marLeft w:val="0"/>
              <w:marRight w:val="0"/>
              <w:marTop w:val="0"/>
              <w:marBottom w:val="0"/>
              <w:divBdr>
                <w:top w:val="none" w:sz="0" w:space="0" w:color="auto"/>
                <w:left w:val="none" w:sz="0" w:space="0" w:color="auto"/>
                <w:bottom w:val="none" w:sz="0" w:space="0" w:color="auto"/>
                <w:right w:val="none" w:sz="0" w:space="0" w:color="auto"/>
              </w:divBdr>
            </w:div>
            <w:div w:id="814687797">
              <w:marLeft w:val="0"/>
              <w:marRight w:val="0"/>
              <w:marTop w:val="0"/>
              <w:marBottom w:val="0"/>
              <w:divBdr>
                <w:top w:val="none" w:sz="0" w:space="0" w:color="auto"/>
                <w:left w:val="none" w:sz="0" w:space="0" w:color="auto"/>
                <w:bottom w:val="none" w:sz="0" w:space="0" w:color="auto"/>
                <w:right w:val="none" w:sz="0" w:space="0" w:color="auto"/>
              </w:divBdr>
            </w:div>
            <w:div w:id="882601180">
              <w:marLeft w:val="0"/>
              <w:marRight w:val="0"/>
              <w:marTop w:val="0"/>
              <w:marBottom w:val="0"/>
              <w:divBdr>
                <w:top w:val="none" w:sz="0" w:space="0" w:color="auto"/>
                <w:left w:val="none" w:sz="0" w:space="0" w:color="auto"/>
                <w:bottom w:val="none" w:sz="0" w:space="0" w:color="auto"/>
                <w:right w:val="none" w:sz="0" w:space="0" w:color="auto"/>
              </w:divBdr>
            </w:div>
            <w:div w:id="929045083">
              <w:marLeft w:val="0"/>
              <w:marRight w:val="0"/>
              <w:marTop w:val="0"/>
              <w:marBottom w:val="0"/>
              <w:divBdr>
                <w:top w:val="none" w:sz="0" w:space="0" w:color="auto"/>
                <w:left w:val="none" w:sz="0" w:space="0" w:color="auto"/>
                <w:bottom w:val="none" w:sz="0" w:space="0" w:color="auto"/>
                <w:right w:val="none" w:sz="0" w:space="0" w:color="auto"/>
              </w:divBdr>
            </w:div>
            <w:div w:id="1327704162">
              <w:marLeft w:val="0"/>
              <w:marRight w:val="0"/>
              <w:marTop w:val="0"/>
              <w:marBottom w:val="0"/>
              <w:divBdr>
                <w:top w:val="none" w:sz="0" w:space="0" w:color="auto"/>
                <w:left w:val="none" w:sz="0" w:space="0" w:color="auto"/>
                <w:bottom w:val="none" w:sz="0" w:space="0" w:color="auto"/>
                <w:right w:val="none" w:sz="0" w:space="0" w:color="auto"/>
              </w:divBdr>
            </w:div>
            <w:div w:id="1375471332">
              <w:marLeft w:val="0"/>
              <w:marRight w:val="0"/>
              <w:marTop w:val="0"/>
              <w:marBottom w:val="0"/>
              <w:divBdr>
                <w:top w:val="none" w:sz="0" w:space="0" w:color="auto"/>
                <w:left w:val="none" w:sz="0" w:space="0" w:color="auto"/>
                <w:bottom w:val="none" w:sz="0" w:space="0" w:color="auto"/>
                <w:right w:val="none" w:sz="0" w:space="0" w:color="auto"/>
              </w:divBdr>
            </w:div>
            <w:div w:id="1407219147">
              <w:marLeft w:val="0"/>
              <w:marRight w:val="0"/>
              <w:marTop w:val="0"/>
              <w:marBottom w:val="0"/>
              <w:divBdr>
                <w:top w:val="none" w:sz="0" w:space="0" w:color="auto"/>
                <w:left w:val="none" w:sz="0" w:space="0" w:color="auto"/>
                <w:bottom w:val="none" w:sz="0" w:space="0" w:color="auto"/>
                <w:right w:val="none" w:sz="0" w:space="0" w:color="auto"/>
              </w:divBdr>
            </w:div>
            <w:div w:id="1476332127">
              <w:marLeft w:val="0"/>
              <w:marRight w:val="0"/>
              <w:marTop w:val="0"/>
              <w:marBottom w:val="0"/>
              <w:divBdr>
                <w:top w:val="none" w:sz="0" w:space="0" w:color="auto"/>
                <w:left w:val="none" w:sz="0" w:space="0" w:color="auto"/>
                <w:bottom w:val="none" w:sz="0" w:space="0" w:color="auto"/>
                <w:right w:val="none" w:sz="0" w:space="0" w:color="auto"/>
              </w:divBdr>
            </w:div>
            <w:div w:id="1518081238">
              <w:marLeft w:val="0"/>
              <w:marRight w:val="0"/>
              <w:marTop w:val="0"/>
              <w:marBottom w:val="0"/>
              <w:divBdr>
                <w:top w:val="none" w:sz="0" w:space="0" w:color="auto"/>
                <w:left w:val="none" w:sz="0" w:space="0" w:color="auto"/>
                <w:bottom w:val="none" w:sz="0" w:space="0" w:color="auto"/>
                <w:right w:val="none" w:sz="0" w:space="0" w:color="auto"/>
              </w:divBdr>
            </w:div>
            <w:div w:id="1941058719">
              <w:marLeft w:val="0"/>
              <w:marRight w:val="0"/>
              <w:marTop w:val="0"/>
              <w:marBottom w:val="0"/>
              <w:divBdr>
                <w:top w:val="none" w:sz="0" w:space="0" w:color="auto"/>
                <w:left w:val="none" w:sz="0" w:space="0" w:color="auto"/>
                <w:bottom w:val="none" w:sz="0" w:space="0" w:color="auto"/>
                <w:right w:val="none" w:sz="0" w:space="0" w:color="auto"/>
              </w:divBdr>
            </w:div>
            <w:div w:id="202862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920293">
      <w:bodyDiv w:val="1"/>
      <w:marLeft w:val="0"/>
      <w:marRight w:val="0"/>
      <w:marTop w:val="0"/>
      <w:marBottom w:val="0"/>
      <w:divBdr>
        <w:top w:val="none" w:sz="0" w:space="0" w:color="auto"/>
        <w:left w:val="none" w:sz="0" w:space="0" w:color="auto"/>
        <w:bottom w:val="none" w:sz="0" w:space="0" w:color="auto"/>
        <w:right w:val="none" w:sz="0" w:space="0" w:color="auto"/>
      </w:divBdr>
      <w:divsChild>
        <w:div w:id="1381125844">
          <w:marLeft w:val="0"/>
          <w:marRight w:val="0"/>
          <w:marTop w:val="0"/>
          <w:marBottom w:val="0"/>
          <w:divBdr>
            <w:top w:val="none" w:sz="0" w:space="0" w:color="auto"/>
            <w:left w:val="none" w:sz="0" w:space="0" w:color="auto"/>
            <w:bottom w:val="none" w:sz="0" w:space="0" w:color="auto"/>
            <w:right w:val="none" w:sz="0" w:space="0" w:color="auto"/>
          </w:divBdr>
          <w:divsChild>
            <w:div w:id="311832411">
              <w:marLeft w:val="0"/>
              <w:marRight w:val="0"/>
              <w:marTop w:val="0"/>
              <w:marBottom w:val="0"/>
              <w:divBdr>
                <w:top w:val="none" w:sz="0" w:space="0" w:color="auto"/>
                <w:left w:val="none" w:sz="0" w:space="0" w:color="auto"/>
                <w:bottom w:val="none" w:sz="0" w:space="0" w:color="auto"/>
                <w:right w:val="none" w:sz="0" w:space="0" w:color="auto"/>
              </w:divBdr>
            </w:div>
            <w:div w:id="510998727">
              <w:marLeft w:val="0"/>
              <w:marRight w:val="0"/>
              <w:marTop w:val="0"/>
              <w:marBottom w:val="0"/>
              <w:divBdr>
                <w:top w:val="none" w:sz="0" w:space="0" w:color="auto"/>
                <w:left w:val="none" w:sz="0" w:space="0" w:color="auto"/>
                <w:bottom w:val="none" w:sz="0" w:space="0" w:color="auto"/>
                <w:right w:val="none" w:sz="0" w:space="0" w:color="auto"/>
              </w:divBdr>
            </w:div>
            <w:div w:id="1040318564">
              <w:marLeft w:val="0"/>
              <w:marRight w:val="0"/>
              <w:marTop w:val="0"/>
              <w:marBottom w:val="0"/>
              <w:divBdr>
                <w:top w:val="none" w:sz="0" w:space="0" w:color="auto"/>
                <w:left w:val="none" w:sz="0" w:space="0" w:color="auto"/>
                <w:bottom w:val="none" w:sz="0" w:space="0" w:color="auto"/>
                <w:right w:val="none" w:sz="0" w:space="0" w:color="auto"/>
              </w:divBdr>
            </w:div>
            <w:div w:id="1383751873">
              <w:marLeft w:val="0"/>
              <w:marRight w:val="0"/>
              <w:marTop w:val="0"/>
              <w:marBottom w:val="0"/>
              <w:divBdr>
                <w:top w:val="none" w:sz="0" w:space="0" w:color="auto"/>
                <w:left w:val="none" w:sz="0" w:space="0" w:color="auto"/>
                <w:bottom w:val="none" w:sz="0" w:space="0" w:color="auto"/>
                <w:right w:val="none" w:sz="0" w:space="0" w:color="auto"/>
              </w:divBdr>
            </w:div>
            <w:div w:id="1469544492">
              <w:marLeft w:val="0"/>
              <w:marRight w:val="0"/>
              <w:marTop w:val="0"/>
              <w:marBottom w:val="0"/>
              <w:divBdr>
                <w:top w:val="none" w:sz="0" w:space="0" w:color="auto"/>
                <w:left w:val="none" w:sz="0" w:space="0" w:color="auto"/>
                <w:bottom w:val="none" w:sz="0" w:space="0" w:color="auto"/>
                <w:right w:val="none" w:sz="0" w:space="0" w:color="auto"/>
              </w:divBdr>
            </w:div>
            <w:div w:id="1860317549">
              <w:marLeft w:val="0"/>
              <w:marRight w:val="0"/>
              <w:marTop w:val="0"/>
              <w:marBottom w:val="0"/>
              <w:divBdr>
                <w:top w:val="none" w:sz="0" w:space="0" w:color="auto"/>
                <w:left w:val="none" w:sz="0" w:space="0" w:color="auto"/>
                <w:bottom w:val="none" w:sz="0" w:space="0" w:color="auto"/>
                <w:right w:val="none" w:sz="0" w:space="0" w:color="auto"/>
              </w:divBdr>
            </w:div>
            <w:div w:id="2046636363">
              <w:marLeft w:val="0"/>
              <w:marRight w:val="0"/>
              <w:marTop w:val="0"/>
              <w:marBottom w:val="0"/>
              <w:divBdr>
                <w:top w:val="none" w:sz="0" w:space="0" w:color="auto"/>
                <w:left w:val="none" w:sz="0" w:space="0" w:color="auto"/>
                <w:bottom w:val="none" w:sz="0" w:space="0" w:color="auto"/>
                <w:right w:val="none" w:sz="0" w:space="0" w:color="auto"/>
              </w:divBdr>
            </w:div>
            <w:div w:id="2055618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694038">
      <w:bodyDiv w:val="1"/>
      <w:marLeft w:val="0"/>
      <w:marRight w:val="0"/>
      <w:marTop w:val="0"/>
      <w:marBottom w:val="0"/>
      <w:divBdr>
        <w:top w:val="none" w:sz="0" w:space="0" w:color="auto"/>
        <w:left w:val="none" w:sz="0" w:space="0" w:color="auto"/>
        <w:bottom w:val="none" w:sz="0" w:space="0" w:color="auto"/>
        <w:right w:val="none" w:sz="0" w:space="0" w:color="auto"/>
      </w:divBdr>
      <w:divsChild>
        <w:div w:id="133260250">
          <w:marLeft w:val="0"/>
          <w:marRight w:val="0"/>
          <w:marTop w:val="0"/>
          <w:marBottom w:val="0"/>
          <w:divBdr>
            <w:top w:val="none" w:sz="0" w:space="0" w:color="auto"/>
            <w:left w:val="none" w:sz="0" w:space="0" w:color="auto"/>
            <w:bottom w:val="none" w:sz="0" w:space="0" w:color="auto"/>
            <w:right w:val="none" w:sz="0" w:space="0" w:color="auto"/>
          </w:divBdr>
        </w:div>
        <w:div w:id="193155697">
          <w:marLeft w:val="0"/>
          <w:marRight w:val="0"/>
          <w:marTop w:val="0"/>
          <w:marBottom w:val="0"/>
          <w:divBdr>
            <w:top w:val="none" w:sz="0" w:space="0" w:color="auto"/>
            <w:left w:val="none" w:sz="0" w:space="0" w:color="auto"/>
            <w:bottom w:val="none" w:sz="0" w:space="0" w:color="auto"/>
            <w:right w:val="none" w:sz="0" w:space="0" w:color="auto"/>
          </w:divBdr>
        </w:div>
        <w:div w:id="230233866">
          <w:marLeft w:val="0"/>
          <w:marRight w:val="0"/>
          <w:marTop w:val="0"/>
          <w:marBottom w:val="0"/>
          <w:divBdr>
            <w:top w:val="none" w:sz="0" w:space="0" w:color="auto"/>
            <w:left w:val="none" w:sz="0" w:space="0" w:color="auto"/>
            <w:bottom w:val="none" w:sz="0" w:space="0" w:color="auto"/>
            <w:right w:val="none" w:sz="0" w:space="0" w:color="auto"/>
          </w:divBdr>
        </w:div>
        <w:div w:id="1034580226">
          <w:marLeft w:val="0"/>
          <w:marRight w:val="0"/>
          <w:marTop w:val="0"/>
          <w:marBottom w:val="0"/>
          <w:divBdr>
            <w:top w:val="none" w:sz="0" w:space="0" w:color="auto"/>
            <w:left w:val="none" w:sz="0" w:space="0" w:color="auto"/>
            <w:bottom w:val="none" w:sz="0" w:space="0" w:color="auto"/>
            <w:right w:val="none" w:sz="0" w:space="0" w:color="auto"/>
          </w:divBdr>
        </w:div>
        <w:div w:id="1296175149">
          <w:marLeft w:val="0"/>
          <w:marRight w:val="0"/>
          <w:marTop w:val="0"/>
          <w:marBottom w:val="0"/>
          <w:divBdr>
            <w:top w:val="none" w:sz="0" w:space="0" w:color="auto"/>
            <w:left w:val="none" w:sz="0" w:space="0" w:color="auto"/>
            <w:bottom w:val="none" w:sz="0" w:space="0" w:color="auto"/>
            <w:right w:val="none" w:sz="0" w:space="0" w:color="auto"/>
          </w:divBdr>
        </w:div>
        <w:div w:id="1439640938">
          <w:marLeft w:val="0"/>
          <w:marRight w:val="0"/>
          <w:marTop w:val="0"/>
          <w:marBottom w:val="0"/>
          <w:divBdr>
            <w:top w:val="none" w:sz="0" w:space="0" w:color="auto"/>
            <w:left w:val="none" w:sz="0" w:space="0" w:color="auto"/>
            <w:bottom w:val="none" w:sz="0" w:space="0" w:color="auto"/>
            <w:right w:val="none" w:sz="0" w:space="0" w:color="auto"/>
          </w:divBdr>
        </w:div>
        <w:div w:id="1607227937">
          <w:marLeft w:val="0"/>
          <w:marRight w:val="0"/>
          <w:marTop w:val="0"/>
          <w:marBottom w:val="0"/>
          <w:divBdr>
            <w:top w:val="none" w:sz="0" w:space="0" w:color="auto"/>
            <w:left w:val="none" w:sz="0" w:space="0" w:color="auto"/>
            <w:bottom w:val="none" w:sz="0" w:space="0" w:color="auto"/>
            <w:right w:val="none" w:sz="0" w:space="0" w:color="auto"/>
          </w:divBdr>
        </w:div>
        <w:div w:id="1958020537">
          <w:marLeft w:val="0"/>
          <w:marRight w:val="0"/>
          <w:marTop w:val="0"/>
          <w:marBottom w:val="0"/>
          <w:divBdr>
            <w:top w:val="none" w:sz="0" w:space="0" w:color="auto"/>
            <w:left w:val="none" w:sz="0" w:space="0" w:color="auto"/>
            <w:bottom w:val="none" w:sz="0" w:space="0" w:color="auto"/>
            <w:right w:val="none" w:sz="0" w:space="0" w:color="auto"/>
          </w:divBdr>
        </w:div>
      </w:divsChild>
    </w:div>
    <w:div w:id="1193302454">
      <w:bodyDiv w:val="1"/>
      <w:marLeft w:val="0"/>
      <w:marRight w:val="0"/>
      <w:marTop w:val="0"/>
      <w:marBottom w:val="0"/>
      <w:divBdr>
        <w:top w:val="none" w:sz="0" w:space="0" w:color="auto"/>
        <w:left w:val="none" w:sz="0" w:space="0" w:color="auto"/>
        <w:bottom w:val="none" w:sz="0" w:space="0" w:color="auto"/>
        <w:right w:val="none" w:sz="0" w:space="0" w:color="auto"/>
      </w:divBdr>
      <w:divsChild>
        <w:div w:id="275135489">
          <w:marLeft w:val="0"/>
          <w:marRight w:val="0"/>
          <w:marTop w:val="0"/>
          <w:marBottom w:val="0"/>
          <w:divBdr>
            <w:top w:val="none" w:sz="0" w:space="0" w:color="auto"/>
            <w:left w:val="none" w:sz="0" w:space="0" w:color="auto"/>
            <w:bottom w:val="none" w:sz="0" w:space="0" w:color="auto"/>
            <w:right w:val="none" w:sz="0" w:space="0" w:color="auto"/>
          </w:divBdr>
        </w:div>
        <w:div w:id="724909235">
          <w:marLeft w:val="0"/>
          <w:marRight w:val="0"/>
          <w:marTop w:val="0"/>
          <w:marBottom w:val="0"/>
          <w:divBdr>
            <w:top w:val="none" w:sz="0" w:space="0" w:color="auto"/>
            <w:left w:val="none" w:sz="0" w:space="0" w:color="auto"/>
            <w:bottom w:val="none" w:sz="0" w:space="0" w:color="auto"/>
            <w:right w:val="none" w:sz="0" w:space="0" w:color="auto"/>
          </w:divBdr>
        </w:div>
        <w:div w:id="738983951">
          <w:marLeft w:val="0"/>
          <w:marRight w:val="0"/>
          <w:marTop w:val="0"/>
          <w:marBottom w:val="0"/>
          <w:divBdr>
            <w:top w:val="none" w:sz="0" w:space="0" w:color="auto"/>
            <w:left w:val="none" w:sz="0" w:space="0" w:color="auto"/>
            <w:bottom w:val="none" w:sz="0" w:space="0" w:color="auto"/>
            <w:right w:val="none" w:sz="0" w:space="0" w:color="auto"/>
          </w:divBdr>
        </w:div>
        <w:div w:id="1186483006">
          <w:marLeft w:val="0"/>
          <w:marRight w:val="0"/>
          <w:marTop w:val="0"/>
          <w:marBottom w:val="0"/>
          <w:divBdr>
            <w:top w:val="none" w:sz="0" w:space="0" w:color="auto"/>
            <w:left w:val="none" w:sz="0" w:space="0" w:color="auto"/>
            <w:bottom w:val="none" w:sz="0" w:space="0" w:color="auto"/>
            <w:right w:val="none" w:sz="0" w:space="0" w:color="auto"/>
          </w:divBdr>
        </w:div>
        <w:div w:id="1531140513">
          <w:marLeft w:val="0"/>
          <w:marRight w:val="0"/>
          <w:marTop w:val="0"/>
          <w:marBottom w:val="0"/>
          <w:divBdr>
            <w:top w:val="none" w:sz="0" w:space="0" w:color="auto"/>
            <w:left w:val="none" w:sz="0" w:space="0" w:color="auto"/>
            <w:bottom w:val="none" w:sz="0" w:space="0" w:color="auto"/>
            <w:right w:val="none" w:sz="0" w:space="0" w:color="auto"/>
          </w:divBdr>
        </w:div>
        <w:div w:id="2062483534">
          <w:marLeft w:val="0"/>
          <w:marRight w:val="0"/>
          <w:marTop w:val="0"/>
          <w:marBottom w:val="0"/>
          <w:divBdr>
            <w:top w:val="none" w:sz="0" w:space="0" w:color="auto"/>
            <w:left w:val="none" w:sz="0" w:space="0" w:color="auto"/>
            <w:bottom w:val="none" w:sz="0" w:space="0" w:color="auto"/>
            <w:right w:val="none" w:sz="0" w:space="0" w:color="auto"/>
          </w:divBdr>
        </w:div>
      </w:divsChild>
    </w:div>
    <w:div w:id="1193573421">
      <w:bodyDiv w:val="1"/>
      <w:marLeft w:val="0"/>
      <w:marRight w:val="0"/>
      <w:marTop w:val="0"/>
      <w:marBottom w:val="0"/>
      <w:divBdr>
        <w:top w:val="none" w:sz="0" w:space="0" w:color="auto"/>
        <w:left w:val="none" w:sz="0" w:space="0" w:color="auto"/>
        <w:bottom w:val="none" w:sz="0" w:space="0" w:color="auto"/>
        <w:right w:val="none" w:sz="0" w:space="0" w:color="auto"/>
      </w:divBdr>
    </w:div>
    <w:div w:id="1194150603">
      <w:bodyDiv w:val="1"/>
      <w:marLeft w:val="0"/>
      <w:marRight w:val="0"/>
      <w:marTop w:val="0"/>
      <w:marBottom w:val="0"/>
      <w:divBdr>
        <w:top w:val="none" w:sz="0" w:space="0" w:color="auto"/>
        <w:left w:val="none" w:sz="0" w:space="0" w:color="auto"/>
        <w:bottom w:val="none" w:sz="0" w:space="0" w:color="auto"/>
        <w:right w:val="none" w:sz="0" w:space="0" w:color="auto"/>
      </w:divBdr>
      <w:divsChild>
        <w:div w:id="242646794">
          <w:marLeft w:val="0"/>
          <w:marRight w:val="0"/>
          <w:marTop w:val="0"/>
          <w:marBottom w:val="0"/>
          <w:divBdr>
            <w:top w:val="none" w:sz="0" w:space="0" w:color="auto"/>
            <w:left w:val="none" w:sz="0" w:space="0" w:color="auto"/>
            <w:bottom w:val="none" w:sz="0" w:space="0" w:color="auto"/>
            <w:right w:val="none" w:sz="0" w:space="0" w:color="auto"/>
          </w:divBdr>
        </w:div>
        <w:div w:id="549921819">
          <w:marLeft w:val="0"/>
          <w:marRight w:val="0"/>
          <w:marTop w:val="0"/>
          <w:marBottom w:val="0"/>
          <w:divBdr>
            <w:top w:val="none" w:sz="0" w:space="0" w:color="auto"/>
            <w:left w:val="none" w:sz="0" w:space="0" w:color="auto"/>
            <w:bottom w:val="none" w:sz="0" w:space="0" w:color="auto"/>
            <w:right w:val="none" w:sz="0" w:space="0" w:color="auto"/>
          </w:divBdr>
        </w:div>
        <w:div w:id="1050035943">
          <w:marLeft w:val="0"/>
          <w:marRight w:val="0"/>
          <w:marTop w:val="0"/>
          <w:marBottom w:val="0"/>
          <w:divBdr>
            <w:top w:val="none" w:sz="0" w:space="0" w:color="auto"/>
            <w:left w:val="none" w:sz="0" w:space="0" w:color="auto"/>
            <w:bottom w:val="none" w:sz="0" w:space="0" w:color="auto"/>
            <w:right w:val="none" w:sz="0" w:space="0" w:color="auto"/>
          </w:divBdr>
        </w:div>
        <w:div w:id="1094516915">
          <w:marLeft w:val="0"/>
          <w:marRight w:val="0"/>
          <w:marTop w:val="0"/>
          <w:marBottom w:val="0"/>
          <w:divBdr>
            <w:top w:val="none" w:sz="0" w:space="0" w:color="auto"/>
            <w:left w:val="none" w:sz="0" w:space="0" w:color="auto"/>
            <w:bottom w:val="none" w:sz="0" w:space="0" w:color="auto"/>
            <w:right w:val="none" w:sz="0" w:space="0" w:color="auto"/>
          </w:divBdr>
        </w:div>
        <w:div w:id="1232740716">
          <w:marLeft w:val="0"/>
          <w:marRight w:val="0"/>
          <w:marTop w:val="0"/>
          <w:marBottom w:val="0"/>
          <w:divBdr>
            <w:top w:val="none" w:sz="0" w:space="0" w:color="auto"/>
            <w:left w:val="none" w:sz="0" w:space="0" w:color="auto"/>
            <w:bottom w:val="none" w:sz="0" w:space="0" w:color="auto"/>
            <w:right w:val="none" w:sz="0" w:space="0" w:color="auto"/>
          </w:divBdr>
        </w:div>
        <w:div w:id="1380086167">
          <w:marLeft w:val="0"/>
          <w:marRight w:val="0"/>
          <w:marTop w:val="0"/>
          <w:marBottom w:val="0"/>
          <w:divBdr>
            <w:top w:val="none" w:sz="0" w:space="0" w:color="auto"/>
            <w:left w:val="none" w:sz="0" w:space="0" w:color="auto"/>
            <w:bottom w:val="none" w:sz="0" w:space="0" w:color="auto"/>
            <w:right w:val="none" w:sz="0" w:space="0" w:color="auto"/>
          </w:divBdr>
        </w:div>
        <w:div w:id="1526167970">
          <w:marLeft w:val="0"/>
          <w:marRight w:val="0"/>
          <w:marTop w:val="0"/>
          <w:marBottom w:val="0"/>
          <w:divBdr>
            <w:top w:val="none" w:sz="0" w:space="0" w:color="auto"/>
            <w:left w:val="none" w:sz="0" w:space="0" w:color="auto"/>
            <w:bottom w:val="none" w:sz="0" w:space="0" w:color="auto"/>
            <w:right w:val="none" w:sz="0" w:space="0" w:color="auto"/>
          </w:divBdr>
        </w:div>
        <w:div w:id="1537431583">
          <w:marLeft w:val="0"/>
          <w:marRight w:val="0"/>
          <w:marTop w:val="0"/>
          <w:marBottom w:val="0"/>
          <w:divBdr>
            <w:top w:val="none" w:sz="0" w:space="0" w:color="auto"/>
            <w:left w:val="none" w:sz="0" w:space="0" w:color="auto"/>
            <w:bottom w:val="none" w:sz="0" w:space="0" w:color="auto"/>
            <w:right w:val="none" w:sz="0" w:space="0" w:color="auto"/>
          </w:divBdr>
        </w:div>
      </w:divsChild>
    </w:div>
    <w:div w:id="1195002629">
      <w:bodyDiv w:val="1"/>
      <w:marLeft w:val="0"/>
      <w:marRight w:val="0"/>
      <w:marTop w:val="0"/>
      <w:marBottom w:val="0"/>
      <w:divBdr>
        <w:top w:val="none" w:sz="0" w:space="0" w:color="auto"/>
        <w:left w:val="none" w:sz="0" w:space="0" w:color="auto"/>
        <w:bottom w:val="none" w:sz="0" w:space="0" w:color="auto"/>
        <w:right w:val="none" w:sz="0" w:space="0" w:color="auto"/>
      </w:divBdr>
      <w:divsChild>
        <w:div w:id="278344276">
          <w:marLeft w:val="0"/>
          <w:marRight w:val="0"/>
          <w:marTop w:val="0"/>
          <w:marBottom w:val="0"/>
          <w:divBdr>
            <w:top w:val="none" w:sz="0" w:space="0" w:color="auto"/>
            <w:left w:val="none" w:sz="0" w:space="0" w:color="auto"/>
            <w:bottom w:val="none" w:sz="0" w:space="0" w:color="auto"/>
            <w:right w:val="none" w:sz="0" w:space="0" w:color="auto"/>
          </w:divBdr>
        </w:div>
        <w:div w:id="281422239">
          <w:marLeft w:val="0"/>
          <w:marRight w:val="0"/>
          <w:marTop w:val="0"/>
          <w:marBottom w:val="0"/>
          <w:divBdr>
            <w:top w:val="none" w:sz="0" w:space="0" w:color="auto"/>
            <w:left w:val="none" w:sz="0" w:space="0" w:color="auto"/>
            <w:bottom w:val="none" w:sz="0" w:space="0" w:color="auto"/>
            <w:right w:val="none" w:sz="0" w:space="0" w:color="auto"/>
          </w:divBdr>
        </w:div>
        <w:div w:id="327709830">
          <w:marLeft w:val="0"/>
          <w:marRight w:val="0"/>
          <w:marTop w:val="0"/>
          <w:marBottom w:val="0"/>
          <w:divBdr>
            <w:top w:val="none" w:sz="0" w:space="0" w:color="auto"/>
            <w:left w:val="none" w:sz="0" w:space="0" w:color="auto"/>
            <w:bottom w:val="none" w:sz="0" w:space="0" w:color="auto"/>
            <w:right w:val="none" w:sz="0" w:space="0" w:color="auto"/>
          </w:divBdr>
        </w:div>
        <w:div w:id="333653057">
          <w:marLeft w:val="0"/>
          <w:marRight w:val="0"/>
          <w:marTop w:val="0"/>
          <w:marBottom w:val="0"/>
          <w:divBdr>
            <w:top w:val="none" w:sz="0" w:space="0" w:color="auto"/>
            <w:left w:val="none" w:sz="0" w:space="0" w:color="auto"/>
            <w:bottom w:val="none" w:sz="0" w:space="0" w:color="auto"/>
            <w:right w:val="none" w:sz="0" w:space="0" w:color="auto"/>
          </w:divBdr>
        </w:div>
        <w:div w:id="528295373">
          <w:marLeft w:val="0"/>
          <w:marRight w:val="0"/>
          <w:marTop w:val="0"/>
          <w:marBottom w:val="0"/>
          <w:divBdr>
            <w:top w:val="none" w:sz="0" w:space="0" w:color="auto"/>
            <w:left w:val="none" w:sz="0" w:space="0" w:color="auto"/>
            <w:bottom w:val="none" w:sz="0" w:space="0" w:color="auto"/>
            <w:right w:val="none" w:sz="0" w:space="0" w:color="auto"/>
          </w:divBdr>
        </w:div>
        <w:div w:id="709652161">
          <w:marLeft w:val="0"/>
          <w:marRight w:val="0"/>
          <w:marTop w:val="0"/>
          <w:marBottom w:val="0"/>
          <w:divBdr>
            <w:top w:val="none" w:sz="0" w:space="0" w:color="auto"/>
            <w:left w:val="none" w:sz="0" w:space="0" w:color="auto"/>
            <w:bottom w:val="none" w:sz="0" w:space="0" w:color="auto"/>
            <w:right w:val="none" w:sz="0" w:space="0" w:color="auto"/>
          </w:divBdr>
        </w:div>
        <w:div w:id="744575330">
          <w:marLeft w:val="0"/>
          <w:marRight w:val="0"/>
          <w:marTop w:val="0"/>
          <w:marBottom w:val="0"/>
          <w:divBdr>
            <w:top w:val="none" w:sz="0" w:space="0" w:color="auto"/>
            <w:left w:val="none" w:sz="0" w:space="0" w:color="auto"/>
            <w:bottom w:val="none" w:sz="0" w:space="0" w:color="auto"/>
            <w:right w:val="none" w:sz="0" w:space="0" w:color="auto"/>
          </w:divBdr>
        </w:div>
        <w:div w:id="750084427">
          <w:marLeft w:val="0"/>
          <w:marRight w:val="0"/>
          <w:marTop w:val="0"/>
          <w:marBottom w:val="0"/>
          <w:divBdr>
            <w:top w:val="none" w:sz="0" w:space="0" w:color="auto"/>
            <w:left w:val="none" w:sz="0" w:space="0" w:color="auto"/>
            <w:bottom w:val="none" w:sz="0" w:space="0" w:color="auto"/>
            <w:right w:val="none" w:sz="0" w:space="0" w:color="auto"/>
          </w:divBdr>
        </w:div>
        <w:div w:id="836337407">
          <w:marLeft w:val="0"/>
          <w:marRight w:val="0"/>
          <w:marTop w:val="0"/>
          <w:marBottom w:val="0"/>
          <w:divBdr>
            <w:top w:val="none" w:sz="0" w:space="0" w:color="auto"/>
            <w:left w:val="none" w:sz="0" w:space="0" w:color="auto"/>
            <w:bottom w:val="none" w:sz="0" w:space="0" w:color="auto"/>
            <w:right w:val="none" w:sz="0" w:space="0" w:color="auto"/>
          </w:divBdr>
        </w:div>
        <w:div w:id="1022128780">
          <w:marLeft w:val="0"/>
          <w:marRight w:val="0"/>
          <w:marTop w:val="0"/>
          <w:marBottom w:val="0"/>
          <w:divBdr>
            <w:top w:val="none" w:sz="0" w:space="0" w:color="auto"/>
            <w:left w:val="none" w:sz="0" w:space="0" w:color="auto"/>
            <w:bottom w:val="none" w:sz="0" w:space="0" w:color="auto"/>
            <w:right w:val="none" w:sz="0" w:space="0" w:color="auto"/>
          </w:divBdr>
        </w:div>
        <w:div w:id="1493176095">
          <w:marLeft w:val="0"/>
          <w:marRight w:val="0"/>
          <w:marTop w:val="0"/>
          <w:marBottom w:val="0"/>
          <w:divBdr>
            <w:top w:val="none" w:sz="0" w:space="0" w:color="auto"/>
            <w:left w:val="none" w:sz="0" w:space="0" w:color="auto"/>
            <w:bottom w:val="none" w:sz="0" w:space="0" w:color="auto"/>
            <w:right w:val="none" w:sz="0" w:space="0" w:color="auto"/>
          </w:divBdr>
        </w:div>
        <w:div w:id="1639264437">
          <w:marLeft w:val="0"/>
          <w:marRight w:val="0"/>
          <w:marTop w:val="0"/>
          <w:marBottom w:val="0"/>
          <w:divBdr>
            <w:top w:val="none" w:sz="0" w:space="0" w:color="auto"/>
            <w:left w:val="none" w:sz="0" w:space="0" w:color="auto"/>
            <w:bottom w:val="none" w:sz="0" w:space="0" w:color="auto"/>
            <w:right w:val="none" w:sz="0" w:space="0" w:color="auto"/>
          </w:divBdr>
        </w:div>
        <w:div w:id="1651983995">
          <w:marLeft w:val="0"/>
          <w:marRight w:val="0"/>
          <w:marTop w:val="0"/>
          <w:marBottom w:val="0"/>
          <w:divBdr>
            <w:top w:val="none" w:sz="0" w:space="0" w:color="auto"/>
            <w:left w:val="none" w:sz="0" w:space="0" w:color="auto"/>
            <w:bottom w:val="none" w:sz="0" w:space="0" w:color="auto"/>
            <w:right w:val="none" w:sz="0" w:space="0" w:color="auto"/>
          </w:divBdr>
        </w:div>
        <w:div w:id="1670520882">
          <w:marLeft w:val="0"/>
          <w:marRight w:val="0"/>
          <w:marTop w:val="0"/>
          <w:marBottom w:val="0"/>
          <w:divBdr>
            <w:top w:val="none" w:sz="0" w:space="0" w:color="auto"/>
            <w:left w:val="none" w:sz="0" w:space="0" w:color="auto"/>
            <w:bottom w:val="none" w:sz="0" w:space="0" w:color="auto"/>
            <w:right w:val="none" w:sz="0" w:space="0" w:color="auto"/>
          </w:divBdr>
        </w:div>
        <w:div w:id="1742555435">
          <w:marLeft w:val="0"/>
          <w:marRight w:val="0"/>
          <w:marTop w:val="0"/>
          <w:marBottom w:val="0"/>
          <w:divBdr>
            <w:top w:val="none" w:sz="0" w:space="0" w:color="auto"/>
            <w:left w:val="none" w:sz="0" w:space="0" w:color="auto"/>
            <w:bottom w:val="none" w:sz="0" w:space="0" w:color="auto"/>
            <w:right w:val="none" w:sz="0" w:space="0" w:color="auto"/>
          </w:divBdr>
        </w:div>
        <w:div w:id="1753428985">
          <w:marLeft w:val="0"/>
          <w:marRight w:val="0"/>
          <w:marTop w:val="0"/>
          <w:marBottom w:val="0"/>
          <w:divBdr>
            <w:top w:val="none" w:sz="0" w:space="0" w:color="auto"/>
            <w:left w:val="none" w:sz="0" w:space="0" w:color="auto"/>
            <w:bottom w:val="none" w:sz="0" w:space="0" w:color="auto"/>
            <w:right w:val="none" w:sz="0" w:space="0" w:color="auto"/>
          </w:divBdr>
        </w:div>
        <w:div w:id="1755782018">
          <w:marLeft w:val="0"/>
          <w:marRight w:val="0"/>
          <w:marTop w:val="0"/>
          <w:marBottom w:val="0"/>
          <w:divBdr>
            <w:top w:val="none" w:sz="0" w:space="0" w:color="auto"/>
            <w:left w:val="none" w:sz="0" w:space="0" w:color="auto"/>
            <w:bottom w:val="none" w:sz="0" w:space="0" w:color="auto"/>
            <w:right w:val="none" w:sz="0" w:space="0" w:color="auto"/>
          </w:divBdr>
        </w:div>
        <w:div w:id="1767773094">
          <w:marLeft w:val="0"/>
          <w:marRight w:val="0"/>
          <w:marTop w:val="0"/>
          <w:marBottom w:val="0"/>
          <w:divBdr>
            <w:top w:val="none" w:sz="0" w:space="0" w:color="auto"/>
            <w:left w:val="none" w:sz="0" w:space="0" w:color="auto"/>
            <w:bottom w:val="none" w:sz="0" w:space="0" w:color="auto"/>
            <w:right w:val="none" w:sz="0" w:space="0" w:color="auto"/>
          </w:divBdr>
        </w:div>
      </w:divsChild>
    </w:div>
    <w:div w:id="1195921564">
      <w:bodyDiv w:val="1"/>
      <w:marLeft w:val="0"/>
      <w:marRight w:val="0"/>
      <w:marTop w:val="0"/>
      <w:marBottom w:val="0"/>
      <w:divBdr>
        <w:top w:val="none" w:sz="0" w:space="0" w:color="auto"/>
        <w:left w:val="none" w:sz="0" w:space="0" w:color="auto"/>
        <w:bottom w:val="none" w:sz="0" w:space="0" w:color="auto"/>
        <w:right w:val="none" w:sz="0" w:space="0" w:color="auto"/>
      </w:divBdr>
      <w:divsChild>
        <w:div w:id="30231770">
          <w:marLeft w:val="0"/>
          <w:marRight w:val="0"/>
          <w:marTop w:val="0"/>
          <w:marBottom w:val="0"/>
          <w:divBdr>
            <w:top w:val="none" w:sz="0" w:space="0" w:color="auto"/>
            <w:left w:val="none" w:sz="0" w:space="0" w:color="auto"/>
            <w:bottom w:val="none" w:sz="0" w:space="0" w:color="auto"/>
            <w:right w:val="none" w:sz="0" w:space="0" w:color="auto"/>
          </w:divBdr>
        </w:div>
        <w:div w:id="461928490">
          <w:marLeft w:val="0"/>
          <w:marRight w:val="0"/>
          <w:marTop w:val="0"/>
          <w:marBottom w:val="0"/>
          <w:divBdr>
            <w:top w:val="none" w:sz="0" w:space="0" w:color="auto"/>
            <w:left w:val="none" w:sz="0" w:space="0" w:color="auto"/>
            <w:bottom w:val="none" w:sz="0" w:space="0" w:color="auto"/>
            <w:right w:val="none" w:sz="0" w:space="0" w:color="auto"/>
          </w:divBdr>
        </w:div>
        <w:div w:id="504905865">
          <w:marLeft w:val="0"/>
          <w:marRight w:val="0"/>
          <w:marTop w:val="0"/>
          <w:marBottom w:val="0"/>
          <w:divBdr>
            <w:top w:val="none" w:sz="0" w:space="0" w:color="auto"/>
            <w:left w:val="none" w:sz="0" w:space="0" w:color="auto"/>
            <w:bottom w:val="none" w:sz="0" w:space="0" w:color="auto"/>
            <w:right w:val="none" w:sz="0" w:space="0" w:color="auto"/>
          </w:divBdr>
        </w:div>
        <w:div w:id="512956313">
          <w:marLeft w:val="0"/>
          <w:marRight w:val="0"/>
          <w:marTop w:val="0"/>
          <w:marBottom w:val="0"/>
          <w:divBdr>
            <w:top w:val="none" w:sz="0" w:space="0" w:color="auto"/>
            <w:left w:val="none" w:sz="0" w:space="0" w:color="auto"/>
            <w:bottom w:val="none" w:sz="0" w:space="0" w:color="auto"/>
            <w:right w:val="none" w:sz="0" w:space="0" w:color="auto"/>
          </w:divBdr>
        </w:div>
        <w:div w:id="701788267">
          <w:marLeft w:val="0"/>
          <w:marRight w:val="0"/>
          <w:marTop w:val="0"/>
          <w:marBottom w:val="0"/>
          <w:divBdr>
            <w:top w:val="none" w:sz="0" w:space="0" w:color="auto"/>
            <w:left w:val="none" w:sz="0" w:space="0" w:color="auto"/>
            <w:bottom w:val="none" w:sz="0" w:space="0" w:color="auto"/>
            <w:right w:val="none" w:sz="0" w:space="0" w:color="auto"/>
          </w:divBdr>
        </w:div>
        <w:div w:id="1085959988">
          <w:marLeft w:val="0"/>
          <w:marRight w:val="0"/>
          <w:marTop w:val="0"/>
          <w:marBottom w:val="0"/>
          <w:divBdr>
            <w:top w:val="none" w:sz="0" w:space="0" w:color="auto"/>
            <w:left w:val="none" w:sz="0" w:space="0" w:color="auto"/>
            <w:bottom w:val="none" w:sz="0" w:space="0" w:color="auto"/>
            <w:right w:val="none" w:sz="0" w:space="0" w:color="auto"/>
          </w:divBdr>
        </w:div>
        <w:div w:id="1162891329">
          <w:marLeft w:val="0"/>
          <w:marRight w:val="0"/>
          <w:marTop w:val="0"/>
          <w:marBottom w:val="0"/>
          <w:divBdr>
            <w:top w:val="none" w:sz="0" w:space="0" w:color="auto"/>
            <w:left w:val="none" w:sz="0" w:space="0" w:color="auto"/>
            <w:bottom w:val="none" w:sz="0" w:space="0" w:color="auto"/>
            <w:right w:val="none" w:sz="0" w:space="0" w:color="auto"/>
          </w:divBdr>
        </w:div>
        <w:div w:id="1344210807">
          <w:marLeft w:val="0"/>
          <w:marRight w:val="0"/>
          <w:marTop w:val="0"/>
          <w:marBottom w:val="0"/>
          <w:divBdr>
            <w:top w:val="none" w:sz="0" w:space="0" w:color="auto"/>
            <w:left w:val="none" w:sz="0" w:space="0" w:color="auto"/>
            <w:bottom w:val="none" w:sz="0" w:space="0" w:color="auto"/>
            <w:right w:val="none" w:sz="0" w:space="0" w:color="auto"/>
          </w:divBdr>
        </w:div>
        <w:div w:id="1504466181">
          <w:marLeft w:val="0"/>
          <w:marRight w:val="0"/>
          <w:marTop w:val="0"/>
          <w:marBottom w:val="0"/>
          <w:divBdr>
            <w:top w:val="none" w:sz="0" w:space="0" w:color="auto"/>
            <w:left w:val="none" w:sz="0" w:space="0" w:color="auto"/>
            <w:bottom w:val="none" w:sz="0" w:space="0" w:color="auto"/>
            <w:right w:val="none" w:sz="0" w:space="0" w:color="auto"/>
          </w:divBdr>
        </w:div>
        <w:div w:id="1616016894">
          <w:marLeft w:val="0"/>
          <w:marRight w:val="0"/>
          <w:marTop w:val="0"/>
          <w:marBottom w:val="0"/>
          <w:divBdr>
            <w:top w:val="none" w:sz="0" w:space="0" w:color="auto"/>
            <w:left w:val="none" w:sz="0" w:space="0" w:color="auto"/>
            <w:bottom w:val="none" w:sz="0" w:space="0" w:color="auto"/>
            <w:right w:val="none" w:sz="0" w:space="0" w:color="auto"/>
          </w:divBdr>
        </w:div>
        <w:div w:id="1617102592">
          <w:marLeft w:val="0"/>
          <w:marRight w:val="0"/>
          <w:marTop w:val="0"/>
          <w:marBottom w:val="0"/>
          <w:divBdr>
            <w:top w:val="none" w:sz="0" w:space="0" w:color="auto"/>
            <w:left w:val="none" w:sz="0" w:space="0" w:color="auto"/>
            <w:bottom w:val="none" w:sz="0" w:space="0" w:color="auto"/>
            <w:right w:val="none" w:sz="0" w:space="0" w:color="auto"/>
          </w:divBdr>
        </w:div>
        <w:div w:id="1645549764">
          <w:marLeft w:val="0"/>
          <w:marRight w:val="0"/>
          <w:marTop w:val="0"/>
          <w:marBottom w:val="0"/>
          <w:divBdr>
            <w:top w:val="none" w:sz="0" w:space="0" w:color="auto"/>
            <w:left w:val="none" w:sz="0" w:space="0" w:color="auto"/>
            <w:bottom w:val="none" w:sz="0" w:space="0" w:color="auto"/>
            <w:right w:val="none" w:sz="0" w:space="0" w:color="auto"/>
          </w:divBdr>
        </w:div>
        <w:div w:id="1726299803">
          <w:marLeft w:val="0"/>
          <w:marRight w:val="0"/>
          <w:marTop w:val="0"/>
          <w:marBottom w:val="0"/>
          <w:divBdr>
            <w:top w:val="none" w:sz="0" w:space="0" w:color="auto"/>
            <w:left w:val="none" w:sz="0" w:space="0" w:color="auto"/>
            <w:bottom w:val="none" w:sz="0" w:space="0" w:color="auto"/>
            <w:right w:val="none" w:sz="0" w:space="0" w:color="auto"/>
          </w:divBdr>
        </w:div>
        <w:div w:id="1830055429">
          <w:marLeft w:val="0"/>
          <w:marRight w:val="0"/>
          <w:marTop w:val="0"/>
          <w:marBottom w:val="0"/>
          <w:divBdr>
            <w:top w:val="none" w:sz="0" w:space="0" w:color="auto"/>
            <w:left w:val="none" w:sz="0" w:space="0" w:color="auto"/>
            <w:bottom w:val="none" w:sz="0" w:space="0" w:color="auto"/>
            <w:right w:val="none" w:sz="0" w:space="0" w:color="auto"/>
          </w:divBdr>
        </w:div>
        <w:div w:id="1846900575">
          <w:marLeft w:val="0"/>
          <w:marRight w:val="0"/>
          <w:marTop w:val="0"/>
          <w:marBottom w:val="0"/>
          <w:divBdr>
            <w:top w:val="none" w:sz="0" w:space="0" w:color="auto"/>
            <w:left w:val="none" w:sz="0" w:space="0" w:color="auto"/>
            <w:bottom w:val="none" w:sz="0" w:space="0" w:color="auto"/>
            <w:right w:val="none" w:sz="0" w:space="0" w:color="auto"/>
          </w:divBdr>
        </w:div>
        <w:div w:id="1847476972">
          <w:marLeft w:val="0"/>
          <w:marRight w:val="0"/>
          <w:marTop w:val="0"/>
          <w:marBottom w:val="0"/>
          <w:divBdr>
            <w:top w:val="none" w:sz="0" w:space="0" w:color="auto"/>
            <w:left w:val="none" w:sz="0" w:space="0" w:color="auto"/>
            <w:bottom w:val="none" w:sz="0" w:space="0" w:color="auto"/>
            <w:right w:val="none" w:sz="0" w:space="0" w:color="auto"/>
          </w:divBdr>
        </w:div>
        <w:div w:id="2003921366">
          <w:marLeft w:val="0"/>
          <w:marRight w:val="0"/>
          <w:marTop w:val="0"/>
          <w:marBottom w:val="0"/>
          <w:divBdr>
            <w:top w:val="none" w:sz="0" w:space="0" w:color="auto"/>
            <w:left w:val="none" w:sz="0" w:space="0" w:color="auto"/>
            <w:bottom w:val="none" w:sz="0" w:space="0" w:color="auto"/>
            <w:right w:val="none" w:sz="0" w:space="0" w:color="auto"/>
          </w:divBdr>
        </w:div>
        <w:div w:id="2090690387">
          <w:marLeft w:val="0"/>
          <w:marRight w:val="0"/>
          <w:marTop w:val="0"/>
          <w:marBottom w:val="0"/>
          <w:divBdr>
            <w:top w:val="none" w:sz="0" w:space="0" w:color="auto"/>
            <w:left w:val="none" w:sz="0" w:space="0" w:color="auto"/>
            <w:bottom w:val="none" w:sz="0" w:space="0" w:color="auto"/>
            <w:right w:val="none" w:sz="0" w:space="0" w:color="auto"/>
          </w:divBdr>
        </w:div>
        <w:div w:id="2146922099">
          <w:marLeft w:val="0"/>
          <w:marRight w:val="0"/>
          <w:marTop w:val="0"/>
          <w:marBottom w:val="0"/>
          <w:divBdr>
            <w:top w:val="none" w:sz="0" w:space="0" w:color="auto"/>
            <w:left w:val="none" w:sz="0" w:space="0" w:color="auto"/>
            <w:bottom w:val="none" w:sz="0" w:space="0" w:color="auto"/>
            <w:right w:val="none" w:sz="0" w:space="0" w:color="auto"/>
          </w:divBdr>
        </w:div>
      </w:divsChild>
    </w:div>
    <w:div w:id="1196187643">
      <w:bodyDiv w:val="1"/>
      <w:marLeft w:val="0"/>
      <w:marRight w:val="0"/>
      <w:marTop w:val="0"/>
      <w:marBottom w:val="0"/>
      <w:divBdr>
        <w:top w:val="none" w:sz="0" w:space="0" w:color="auto"/>
        <w:left w:val="none" w:sz="0" w:space="0" w:color="auto"/>
        <w:bottom w:val="none" w:sz="0" w:space="0" w:color="auto"/>
        <w:right w:val="none" w:sz="0" w:space="0" w:color="auto"/>
      </w:divBdr>
      <w:divsChild>
        <w:div w:id="2364146">
          <w:marLeft w:val="0"/>
          <w:marRight w:val="0"/>
          <w:marTop w:val="0"/>
          <w:marBottom w:val="0"/>
          <w:divBdr>
            <w:top w:val="none" w:sz="0" w:space="0" w:color="auto"/>
            <w:left w:val="none" w:sz="0" w:space="0" w:color="auto"/>
            <w:bottom w:val="none" w:sz="0" w:space="0" w:color="auto"/>
            <w:right w:val="none" w:sz="0" w:space="0" w:color="auto"/>
          </w:divBdr>
        </w:div>
        <w:div w:id="191458798">
          <w:marLeft w:val="0"/>
          <w:marRight w:val="0"/>
          <w:marTop w:val="0"/>
          <w:marBottom w:val="0"/>
          <w:divBdr>
            <w:top w:val="none" w:sz="0" w:space="0" w:color="auto"/>
            <w:left w:val="none" w:sz="0" w:space="0" w:color="auto"/>
            <w:bottom w:val="none" w:sz="0" w:space="0" w:color="auto"/>
            <w:right w:val="none" w:sz="0" w:space="0" w:color="auto"/>
          </w:divBdr>
        </w:div>
        <w:div w:id="466968803">
          <w:marLeft w:val="0"/>
          <w:marRight w:val="0"/>
          <w:marTop w:val="0"/>
          <w:marBottom w:val="0"/>
          <w:divBdr>
            <w:top w:val="none" w:sz="0" w:space="0" w:color="auto"/>
            <w:left w:val="none" w:sz="0" w:space="0" w:color="auto"/>
            <w:bottom w:val="none" w:sz="0" w:space="0" w:color="auto"/>
            <w:right w:val="none" w:sz="0" w:space="0" w:color="auto"/>
          </w:divBdr>
        </w:div>
        <w:div w:id="888954942">
          <w:marLeft w:val="0"/>
          <w:marRight w:val="0"/>
          <w:marTop w:val="0"/>
          <w:marBottom w:val="0"/>
          <w:divBdr>
            <w:top w:val="none" w:sz="0" w:space="0" w:color="auto"/>
            <w:left w:val="none" w:sz="0" w:space="0" w:color="auto"/>
            <w:bottom w:val="none" w:sz="0" w:space="0" w:color="auto"/>
            <w:right w:val="none" w:sz="0" w:space="0" w:color="auto"/>
          </w:divBdr>
        </w:div>
        <w:div w:id="1102410057">
          <w:marLeft w:val="0"/>
          <w:marRight w:val="0"/>
          <w:marTop w:val="0"/>
          <w:marBottom w:val="0"/>
          <w:divBdr>
            <w:top w:val="none" w:sz="0" w:space="0" w:color="auto"/>
            <w:left w:val="none" w:sz="0" w:space="0" w:color="auto"/>
            <w:bottom w:val="none" w:sz="0" w:space="0" w:color="auto"/>
            <w:right w:val="none" w:sz="0" w:space="0" w:color="auto"/>
          </w:divBdr>
        </w:div>
        <w:div w:id="1427655165">
          <w:marLeft w:val="0"/>
          <w:marRight w:val="0"/>
          <w:marTop w:val="0"/>
          <w:marBottom w:val="0"/>
          <w:divBdr>
            <w:top w:val="none" w:sz="0" w:space="0" w:color="auto"/>
            <w:left w:val="none" w:sz="0" w:space="0" w:color="auto"/>
            <w:bottom w:val="none" w:sz="0" w:space="0" w:color="auto"/>
            <w:right w:val="none" w:sz="0" w:space="0" w:color="auto"/>
          </w:divBdr>
        </w:div>
        <w:div w:id="1875655705">
          <w:marLeft w:val="0"/>
          <w:marRight w:val="0"/>
          <w:marTop w:val="0"/>
          <w:marBottom w:val="0"/>
          <w:divBdr>
            <w:top w:val="none" w:sz="0" w:space="0" w:color="auto"/>
            <w:left w:val="none" w:sz="0" w:space="0" w:color="auto"/>
            <w:bottom w:val="none" w:sz="0" w:space="0" w:color="auto"/>
            <w:right w:val="none" w:sz="0" w:space="0" w:color="auto"/>
          </w:divBdr>
        </w:div>
      </w:divsChild>
    </w:div>
    <w:div w:id="1196843283">
      <w:bodyDiv w:val="1"/>
      <w:marLeft w:val="0"/>
      <w:marRight w:val="0"/>
      <w:marTop w:val="0"/>
      <w:marBottom w:val="0"/>
      <w:divBdr>
        <w:top w:val="none" w:sz="0" w:space="0" w:color="auto"/>
        <w:left w:val="none" w:sz="0" w:space="0" w:color="auto"/>
        <w:bottom w:val="none" w:sz="0" w:space="0" w:color="auto"/>
        <w:right w:val="none" w:sz="0" w:space="0" w:color="auto"/>
      </w:divBdr>
      <w:divsChild>
        <w:div w:id="752973885">
          <w:marLeft w:val="0"/>
          <w:marRight w:val="0"/>
          <w:marTop w:val="0"/>
          <w:marBottom w:val="0"/>
          <w:divBdr>
            <w:top w:val="none" w:sz="0" w:space="0" w:color="auto"/>
            <w:left w:val="none" w:sz="0" w:space="0" w:color="auto"/>
            <w:bottom w:val="none" w:sz="0" w:space="0" w:color="auto"/>
            <w:right w:val="none" w:sz="0" w:space="0" w:color="auto"/>
          </w:divBdr>
        </w:div>
        <w:div w:id="1119765250">
          <w:marLeft w:val="0"/>
          <w:marRight w:val="0"/>
          <w:marTop w:val="0"/>
          <w:marBottom w:val="0"/>
          <w:divBdr>
            <w:top w:val="none" w:sz="0" w:space="0" w:color="auto"/>
            <w:left w:val="none" w:sz="0" w:space="0" w:color="auto"/>
            <w:bottom w:val="none" w:sz="0" w:space="0" w:color="auto"/>
            <w:right w:val="none" w:sz="0" w:space="0" w:color="auto"/>
          </w:divBdr>
        </w:div>
        <w:div w:id="1151753282">
          <w:marLeft w:val="0"/>
          <w:marRight w:val="0"/>
          <w:marTop w:val="0"/>
          <w:marBottom w:val="0"/>
          <w:divBdr>
            <w:top w:val="none" w:sz="0" w:space="0" w:color="auto"/>
            <w:left w:val="none" w:sz="0" w:space="0" w:color="auto"/>
            <w:bottom w:val="none" w:sz="0" w:space="0" w:color="auto"/>
            <w:right w:val="none" w:sz="0" w:space="0" w:color="auto"/>
          </w:divBdr>
        </w:div>
        <w:div w:id="1468626160">
          <w:marLeft w:val="0"/>
          <w:marRight w:val="0"/>
          <w:marTop w:val="0"/>
          <w:marBottom w:val="0"/>
          <w:divBdr>
            <w:top w:val="none" w:sz="0" w:space="0" w:color="auto"/>
            <w:left w:val="none" w:sz="0" w:space="0" w:color="auto"/>
            <w:bottom w:val="none" w:sz="0" w:space="0" w:color="auto"/>
            <w:right w:val="none" w:sz="0" w:space="0" w:color="auto"/>
          </w:divBdr>
        </w:div>
        <w:div w:id="1809081813">
          <w:marLeft w:val="0"/>
          <w:marRight w:val="0"/>
          <w:marTop w:val="0"/>
          <w:marBottom w:val="0"/>
          <w:divBdr>
            <w:top w:val="none" w:sz="0" w:space="0" w:color="auto"/>
            <w:left w:val="none" w:sz="0" w:space="0" w:color="auto"/>
            <w:bottom w:val="none" w:sz="0" w:space="0" w:color="auto"/>
            <w:right w:val="none" w:sz="0" w:space="0" w:color="auto"/>
          </w:divBdr>
        </w:div>
      </w:divsChild>
    </w:div>
    <w:div w:id="1199315466">
      <w:bodyDiv w:val="1"/>
      <w:marLeft w:val="0"/>
      <w:marRight w:val="0"/>
      <w:marTop w:val="0"/>
      <w:marBottom w:val="0"/>
      <w:divBdr>
        <w:top w:val="none" w:sz="0" w:space="0" w:color="auto"/>
        <w:left w:val="none" w:sz="0" w:space="0" w:color="auto"/>
        <w:bottom w:val="none" w:sz="0" w:space="0" w:color="auto"/>
        <w:right w:val="none" w:sz="0" w:space="0" w:color="auto"/>
      </w:divBdr>
      <w:divsChild>
        <w:div w:id="320739711">
          <w:marLeft w:val="0"/>
          <w:marRight w:val="0"/>
          <w:marTop w:val="0"/>
          <w:marBottom w:val="0"/>
          <w:divBdr>
            <w:top w:val="none" w:sz="0" w:space="0" w:color="auto"/>
            <w:left w:val="none" w:sz="0" w:space="0" w:color="auto"/>
            <w:bottom w:val="none" w:sz="0" w:space="0" w:color="auto"/>
            <w:right w:val="none" w:sz="0" w:space="0" w:color="auto"/>
          </w:divBdr>
        </w:div>
        <w:div w:id="536160455">
          <w:marLeft w:val="0"/>
          <w:marRight w:val="0"/>
          <w:marTop w:val="0"/>
          <w:marBottom w:val="0"/>
          <w:divBdr>
            <w:top w:val="none" w:sz="0" w:space="0" w:color="auto"/>
            <w:left w:val="none" w:sz="0" w:space="0" w:color="auto"/>
            <w:bottom w:val="none" w:sz="0" w:space="0" w:color="auto"/>
            <w:right w:val="none" w:sz="0" w:space="0" w:color="auto"/>
          </w:divBdr>
        </w:div>
        <w:div w:id="940919809">
          <w:marLeft w:val="0"/>
          <w:marRight w:val="0"/>
          <w:marTop w:val="0"/>
          <w:marBottom w:val="0"/>
          <w:divBdr>
            <w:top w:val="none" w:sz="0" w:space="0" w:color="auto"/>
            <w:left w:val="none" w:sz="0" w:space="0" w:color="auto"/>
            <w:bottom w:val="none" w:sz="0" w:space="0" w:color="auto"/>
            <w:right w:val="none" w:sz="0" w:space="0" w:color="auto"/>
          </w:divBdr>
        </w:div>
        <w:div w:id="1222642065">
          <w:marLeft w:val="0"/>
          <w:marRight w:val="0"/>
          <w:marTop w:val="0"/>
          <w:marBottom w:val="0"/>
          <w:divBdr>
            <w:top w:val="none" w:sz="0" w:space="0" w:color="auto"/>
            <w:left w:val="none" w:sz="0" w:space="0" w:color="auto"/>
            <w:bottom w:val="none" w:sz="0" w:space="0" w:color="auto"/>
            <w:right w:val="none" w:sz="0" w:space="0" w:color="auto"/>
          </w:divBdr>
        </w:div>
        <w:div w:id="1506439380">
          <w:marLeft w:val="0"/>
          <w:marRight w:val="0"/>
          <w:marTop w:val="0"/>
          <w:marBottom w:val="0"/>
          <w:divBdr>
            <w:top w:val="none" w:sz="0" w:space="0" w:color="auto"/>
            <w:left w:val="none" w:sz="0" w:space="0" w:color="auto"/>
            <w:bottom w:val="none" w:sz="0" w:space="0" w:color="auto"/>
            <w:right w:val="none" w:sz="0" w:space="0" w:color="auto"/>
          </w:divBdr>
        </w:div>
        <w:div w:id="1549029500">
          <w:marLeft w:val="0"/>
          <w:marRight w:val="0"/>
          <w:marTop w:val="0"/>
          <w:marBottom w:val="0"/>
          <w:divBdr>
            <w:top w:val="none" w:sz="0" w:space="0" w:color="auto"/>
            <w:left w:val="none" w:sz="0" w:space="0" w:color="auto"/>
            <w:bottom w:val="none" w:sz="0" w:space="0" w:color="auto"/>
            <w:right w:val="none" w:sz="0" w:space="0" w:color="auto"/>
          </w:divBdr>
        </w:div>
        <w:div w:id="1889413469">
          <w:marLeft w:val="0"/>
          <w:marRight w:val="0"/>
          <w:marTop w:val="0"/>
          <w:marBottom w:val="0"/>
          <w:divBdr>
            <w:top w:val="none" w:sz="0" w:space="0" w:color="auto"/>
            <w:left w:val="none" w:sz="0" w:space="0" w:color="auto"/>
            <w:bottom w:val="none" w:sz="0" w:space="0" w:color="auto"/>
            <w:right w:val="none" w:sz="0" w:space="0" w:color="auto"/>
          </w:divBdr>
        </w:div>
        <w:div w:id="1922371734">
          <w:marLeft w:val="0"/>
          <w:marRight w:val="0"/>
          <w:marTop w:val="0"/>
          <w:marBottom w:val="0"/>
          <w:divBdr>
            <w:top w:val="none" w:sz="0" w:space="0" w:color="auto"/>
            <w:left w:val="none" w:sz="0" w:space="0" w:color="auto"/>
            <w:bottom w:val="none" w:sz="0" w:space="0" w:color="auto"/>
            <w:right w:val="none" w:sz="0" w:space="0" w:color="auto"/>
          </w:divBdr>
        </w:div>
      </w:divsChild>
    </w:div>
    <w:div w:id="1200556428">
      <w:bodyDiv w:val="1"/>
      <w:marLeft w:val="0"/>
      <w:marRight w:val="0"/>
      <w:marTop w:val="0"/>
      <w:marBottom w:val="0"/>
      <w:divBdr>
        <w:top w:val="none" w:sz="0" w:space="0" w:color="auto"/>
        <w:left w:val="none" w:sz="0" w:space="0" w:color="auto"/>
        <w:bottom w:val="none" w:sz="0" w:space="0" w:color="auto"/>
        <w:right w:val="none" w:sz="0" w:space="0" w:color="auto"/>
      </w:divBdr>
      <w:divsChild>
        <w:div w:id="661393802">
          <w:marLeft w:val="0"/>
          <w:marRight w:val="0"/>
          <w:marTop w:val="0"/>
          <w:marBottom w:val="0"/>
          <w:divBdr>
            <w:top w:val="none" w:sz="0" w:space="0" w:color="auto"/>
            <w:left w:val="none" w:sz="0" w:space="0" w:color="auto"/>
            <w:bottom w:val="none" w:sz="0" w:space="0" w:color="auto"/>
            <w:right w:val="none" w:sz="0" w:space="0" w:color="auto"/>
          </w:divBdr>
        </w:div>
        <w:div w:id="1104112235">
          <w:marLeft w:val="0"/>
          <w:marRight w:val="0"/>
          <w:marTop w:val="0"/>
          <w:marBottom w:val="0"/>
          <w:divBdr>
            <w:top w:val="none" w:sz="0" w:space="0" w:color="auto"/>
            <w:left w:val="none" w:sz="0" w:space="0" w:color="auto"/>
            <w:bottom w:val="none" w:sz="0" w:space="0" w:color="auto"/>
            <w:right w:val="none" w:sz="0" w:space="0" w:color="auto"/>
          </w:divBdr>
        </w:div>
        <w:div w:id="1699307032">
          <w:marLeft w:val="0"/>
          <w:marRight w:val="0"/>
          <w:marTop w:val="0"/>
          <w:marBottom w:val="0"/>
          <w:divBdr>
            <w:top w:val="none" w:sz="0" w:space="0" w:color="auto"/>
            <w:left w:val="none" w:sz="0" w:space="0" w:color="auto"/>
            <w:bottom w:val="none" w:sz="0" w:space="0" w:color="auto"/>
            <w:right w:val="none" w:sz="0" w:space="0" w:color="auto"/>
          </w:divBdr>
        </w:div>
        <w:div w:id="1834449824">
          <w:marLeft w:val="0"/>
          <w:marRight w:val="0"/>
          <w:marTop w:val="0"/>
          <w:marBottom w:val="0"/>
          <w:divBdr>
            <w:top w:val="none" w:sz="0" w:space="0" w:color="auto"/>
            <w:left w:val="none" w:sz="0" w:space="0" w:color="auto"/>
            <w:bottom w:val="none" w:sz="0" w:space="0" w:color="auto"/>
            <w:right w:val="none" w:sz="0" w:space="0" w:color="auto"/>
          </w:divBdr>
        </w:div>
      </w:divsChild>
    </w:div>
    <w:div w:id="1200750622">
      <w:bodyDiv w:val="1"/>
      <w:marLeft w:val="0"/>
      <w:marRight w:val="0"/>
      <w:marTop w:val="0"/>
      <w:marBottom w:val="0"/>
      <w:divBdr>
        <w:top w:val="none" w:sz="0" w:space="0" w:color="auto"/>
        <w:left w:val="none" w:sz="0" w:space="0" w:color="auto"/>
        <w:bottom w:val="none" w:sz="0" w:space="0" w:color="auto"/>
        <w:right w:val="none" w:sz="0" w:space="0" w:color="auto"/>
      </w:divBdr>
      <w:divsChild>
        <w:div w:id="221215217">
          <w:marLeft w:val="0"/>
          <w:marRight w:val="0"/>
          <w:marTop w:val="0"/>
          <w:marBottom w:val="0"/>
          <w:divBdr>
            <w:top w:val="none" w:sz="0" w:space="0" w:color="auto"/>
            <w:left w:val="none" w:sz="0" w:space="0" w:color="auto"/>
            <w:bottom w:val="none" w:sz="0" w:space="0" w:color="auto"/>
            <w:right w:val="none" w:sz="0" w:space="0" w:color="auto"/>
          </w:divBdr>
        </w:div>
        <w:div w:id="470174221">
          <w:marLeft w:val="0"/>
          <w:marRight w:val="0"/>
          <w:marTop w:val="0"/>
          <w:marBottom w:val="0"/>
          <w:divBdr>
            <w:top w:val="none" w:sz="0" w:space="0" w:color="auto"/>
            <w:left w:val="none" w:sz="0" w:space="0" w:color="auto"/>
            <w:bottom w:val="none" w:sz="0" w:space="0" w:color="auto"/>
            <w:right w:val="none" w:sz="0" w:space="0" w:color="auto"/>
          </w:divBdr>
        </w:div>
        <w:div w:id="952908120">
          <w:marLeft w:val="0"/>
          <w:marRight w:val="0"/>
          <w:marTop w:val="0"/>
          <w:marBottom w:val="0"/>
          <w:divBdr>
            <w:top w:val="none" w:sz="0" w:space="0" w:color="auto"/>
            <w:left w:val="none" w:sz="0" w:space="0" w:color="auto"/>
            <w:bottom w:val="none" w:sz="0" w:space="0" w:color="auto"/>
            <w:right w:val="none" w:sz="0" w:space="0" w:color="auto"/>
          </w:divBdr>
        </w:div>
        <w:div w:id="2077388672">
          <w:marLeft w:val="0"/>
          <w:marRight w:val="0"/>
          <w:marTop w:val="0"/>
          <w:marBottom w:val="0"/>
          <w:divBdr>
            <w:top w:val="none" w:sz="0" w:space="0" w:color="auto"/>
            <w:left w:val="none" w:sz="0" w:space="0" w:color="auto"/>
            <w:bottom w:val="none" w:sz="0" w:space="0" w:color="auto"/>
            <w:right w:val="none" w:sz="0" w:space="0" w:color="auto"/>
          </w:divBdr>
        </w:div>
      </w:divsChild>
    </w:div>
    <w:div w:id="1200782028">
      <w:bodyDiv w:val="1"/>
      <w:marLeft w:val="0"/>
      <w:marRight w:val="0"/>
      <w:marTop w:val="0"/>
      <w:marBottom w:val="0"/>
      <w:divBdr>
        <w:top w:val="none" w:sz="0" w:space="0" w:color="auto"/>
        <w:left w:val="none" w:sz="0" w:space="0" w:color="auto"/>
        <w:bottom w:val="none" w:sz="0" w:space="0" w:color="auto"/>
        <w:right w:val="none" w:sz="0" w:space="0" w:color="auto"/>
      </w:divBdr>
      <w:divsChild>
        <w:div w:id="679893413">
          <w:marLeft w:val="0"/>
          <w:marRight w:val="0"/>
          <w:marTop w:val="0"/>
          <w:marBottom w:val="0"/>
          <w:divBdr>
            <w:top w:val="none" w:sz="0" w:space="0" w:color="auto"/>
            <w:left w:val="none" w:sz="0" w:space="0" w:color="auto"/>
            <w:bottom w:val="none" w:sz="0" w:space="0" w:color="auto"/>
            <w:right w:val="none" w:sz="0" w:space="0" w:color="auto"/>
          </w:divBdr>
        </w:div>
        <w:div w:id="739131156">
          <w:marLeft w:val="0"/>
          <w:marRight w:val="0"/>
          <w:marTop w:val="0"/>
          <w:marBottom w:val="0"/>
          <w:divBdr>
            <w:top w:val="none" w:sz="0" w:space="0" w:color="auto"/>
            <w:left w:val="none" w:sz="0" w:space="0" w:color="auto"/>
            <w:bottom w:val="none" w:sz="0" w:space="0" w:color="auto"/>
            <w:right w:val="none" w:sz="0" w:space="0" w:color="auto"/>
          </w:divBdr>
        </w:div>
        <w:div w:id="1085105332">
          <w:marLeft w:val="0"/>
          <w:marRight w:val="0"/>
          <w:marTop w:val="0"/>
          <w:marBottom w:val="0"/>
          <w:divBdr>
            <w:top w:val="none" w:sz="0" w:space="0" w:color="auto"/>
            <w:left w:val="none" w:sz="0" w:space="0" w:color="auto"/>
            <w:bottom w:val="none" w:sz="0" w:space="0" w:color="auto"/>
            <w:right w:val="none" w:sz="0" w:space="0" w:color="auto"/>
          </w:divBdr>
        </w:div>
        <w:div w:id="1328557080">
          <w:marLeft w:val="0"/>
          <w:marRight w:val="0"/>
          <w:marTop w:val="0"/>
          <w:marBottom w:val="0"/>
          <w:divBdr>
            <w:top w:val="none" w:sz="0" w:space="0" w:color="auto"/>
            <w:left w:val="none" w:sz="0" w:space="0" w:color="auto"/>
            <w:bottom w:val="none" w:sz="0" w:space="0" w:color="auto"/>
            <w:right w:val="none" w:sz="0" w:space="0" w:color="auto"/>
          </w:divBdr>
        </w:div>
        <w:div w:id="1701083874">
          <w:marLeft w:val="0"/>
          <w:marRight w:val="0"/>
          <w:marTop w:val="0"/>
          <w:marBottom w:val="0"/>
          <w:divBdr>
            <w:top w:val="none" w:sz="0" w:space="0" w:color="auto"/>
            <w:left w:val="none" w:sz="0" w:space="0" w:color="auto"/>
            <w:bottom w:val="none" w:sz="0" w:space="0" w:color="auto"/>
            <w:right w:val="none" w:sz="0" w:space="0" w:color="auto"/>
          </w:divBdr>
        </w:div>
        <w:div w:id="1933277230">
          <w:marLeft w:val="0"/>
          <w:marRight w:val="0"/>
          <w:marTop w:val="0"/>
          <w:marBottom w:val="0"/>
          <w:divBdr>
            <w:top w:val="none" w:sz="0" w:space="0" w:color="auto"/>
            <w:left w:val="none" w:sz="0" w:space="0" w:color="auto"/>
            <w:bottom w:val="none" w:sz="0" w:space="0" w:color="auto"/>
            <w:right w:val="none" w:sz="0" w:space="0" w:color="auto"/>
          </w:divBdr>
        </w:div>
        <w:div w:id="1969122647">
          <w:marLeft w:val="0"/>
          <w:marRight w:val="0"/>
          <w:marTop w:val="0"/>
          <w:marBottom w:val="0"/>
          <w:divBdr>
            <w:top w:val="none" w:sz="0" w:space="0" w:color="auto"/>
            <w:left w:val="none" w:sz="0" w:space="0" w:color="auto"/>
            <w:bottom w:val="none" w:sz="0" w:space="0" w:color="auto"/>
            <w:right w:val="none" w:sz="0" w:space="0" w:color="auto"/>
          </w:divBdr>
        </w:div>
      </w:divsChild>
    </w:div>
    <w:div w:id="1201430927">
      <w:bodyDiv w:val="1"/>
      <w:marLeft w:val="0"/>
      <w:marRight w:val="0"/>
      <w:marTop w:val="0"/>
      <w:marBottom w:val="0"/>
      <w:divBdr>
        <w:top w:val="none" w:sz="0" w:space="0" w:color="auto"/>
        <w:left w:val="none" w:sz="0" w:space="0" w:color="auto"/>
        <w:bottom w:val="none" w:sz="0" w:space="0" w:color="auto"/>
        <w:right w:val="none" w:sz="0" w:space="0" w:color="auto"/>
      </w:divBdr>
      <w:divsChild>
        <w:div w:id="471097853">
          <w:marLeft w:val="0"/>
          <w:marRight w:val="0"/>
          <w:marTop w:val="0"/>
          <w:marBottom w:val="0"/>
          <w:divBdr>
            <w:top w:val="none" w:sz="0" w:space="0" w:color="auto"/>
            <w:left w:val="none" w:sz="0" w:space="0" w:color="auto"/>
            <w:bottom w:val="none" w:sz="0" w:space="0" w:color="auto"/>
            <w:right w:val="none" w:sz="0" w:space="0" w:color="auto"/>
          </w:divBdr>
        </w:div>
        <w:div w:id="692262721">
          <w:marLeft w:val="0"/>
          <w:marRight w:val="0"/>
          <w:marTop w:val="0"/>
          <w:marBottom w:val="0"/>
          <w:divBdr>
            <w:top w:val="none" w:sz="0" w:space="0" w:color="auto"/>
            <w:left w:val="none" w:sz="0" w:space="0" w:color="auto"/>
            <w:bottom w:val="none" w:sz="0" w:space="0" w:color="auto"/>
            <w:right w:val="none" w:sz="0" w:space="0" w:color="auto"/>
          </w:divBdr>
        </w:div>
        <w:div w:id="1301374789">
          <w:marLeft w:val="0"/>
          <w:marRight w:val="0"/>
          <w:marTop w:val="0"/>
          <w:marBottom w:val="0"/>
          <w:divBdr>
            <w:top w:val="none" w:sz="0" w:space="0" w:color="auto"/>
            <w:left w:val="none" w:sz="0" w:space="0" w:color="auto"/>
            <w:bottom w:val="none" w:sz="0" w:space="0" w:color="auto"/>
            <w:right w:val="none" w:sz="0" w:space="0" w:color="auto"/>
          </w:divBdr>
        </w:div>
        <w:div w:id="1347245084">
          <w:marLeft w:val="0"/>
          <w:marRight w:val="0"/>
          <w:marTop w:val="0"/>
          <w:marBottom w:val="0"/>
          <w:divBdr>
            <w:top w:val="none" w:sz="0" w:space="0" w:color="auto"/>
            <w:left w:val="none" w:sz="0" w:space="0" w:color="auto"/>
            <w:bottom w:val="none" w:sz="0" w:space="0" w:color="auto"/>
            <w:right w:val="none" w:sz="0" w:space="0" w:color="auto"/>
          </w:divBdr>
        </w:div>
        <w:div w:id="2013677612">
          <w:marLeft w:val="0"/>
          <w:marRight w:val="0"/>
          <w:marTop w:val="0"/>
          <w:marBottom w:val="0"/>
          <w:divBdr>
            <w:top w:val="none" w:sz="0" w:space="0" w:color="auto"/>
            <w:left w:val="none" w:sz="0" w:space="0" w:color="auto"/>
            <w:bottom w:val="none" w:sz="0" w:space="0" w:color="auto"/>
            <w:right w:val="none" w:sz="0" w:space="0" w:color="auto"/>
          </w:divBdr>
        </w:div>
      </w:divsChild>
    </w:div>
    <w:div w:id="1203707756">
      <w:bodyDiv w:val="1"/>
      <w:marLeft w:val="0"/>
      <w:marRight w:val="0"/>
      <w:marTop w:val="0"/>
      <w:marBottom w:val="0"/>
      <w:divBdr>
        <w:top w:val="none" w:sz="0" w:space="0" w:color="auto"/>
        <w:left w:val="none" w:sz="0" w:space="0" w:color="auto"/>
        <w:bottom w:val="none" w:sz="0" w:space="0" w:color="auto"/>
        <w:right w:val="none" w:sz="0" w:space="0" w:color="auto"/>
      </w:divBdr>
      <w:divsChild>
        <w:div w:id="25908253">
          <w:marLeft w:val="0"/>
          <w:marRight w:val="0"/>
          <w:marTop w:val="0"/>
          <w:marBottom w:val="0"/>
          <w:divBdr>
            <w:top w:val="none" w:sz="0" w:space="0" w:color="auto"/>
            <w:left w:val="none" w:sz="0" w:space="0" w:color="auto"/>
            <w:bottom w:val="none" w:sz="0" w:space="0" w:color="auto"/>
            <w:right w:val="none" w:sz="0" w:space="0" w:color="auto"/>
          </w:divBdr>
        </w:div>
        <w:div w:id="29653343">
          <w:marLeft w:val="0"/>
          <w:marRight w:val="0"/>
          <w:marTop w:val="0"/>
          <w:marBottom w:val="0"/>
          <w:divBdr>
            <w:top w:val="none" w:sz="0" w:space="0" w:color="auto"/>
            <w:left w:val="none" w:sz="0" w:space="0" w:color="auto"/>
            <w:bottom w:val="none" w:sz="0" w:space="0" w:color="auto"/>
            <w:right w:val="none" w:sz="0" w:space="0" w:color="auto"/>
          </w:divBdr>
        </w:div>
        <w:div w:id="55588488">
          <w:marLeft w:val="0"/>
          <w:marRight w:val="0"/>
          <w:marTop w:val="0"/>
          <w:marBottom w:val="0"/>
          <w:divBdr>
            <w:top w:val="none" w:sz="0" w:space="0" w:color="auto"/>
            <w:left w:val="none" w:sz="0" w:space="0" w:color="auto"/>
            <w:bottom w:val="none" w:sz="0" w:space="0" w:color="auto"/>
            <w:right w:val="none" w:sz="0" w:space="0" w:color="auto"/>
          </w:divBdr>
        </w:div>
        <w:div w:id="128132961">
          <w:marLeft w:val="0"/>
          <w:marRight w:val="0"/>
          <w:marTop w:val="0"/>
          <w:marBottom w:val="0"/>
          <w:divBdr>
            <w:top w:val="none" w:sz="0" w:space="0" w:color="auto"/>
            <w:left w:val="none" w:sz="0" w:space="0" w:color="auto"/>
            <w:bottom w:val="none" w:sz="0" w:space="0" w:color="auto"/>
            <w:right w:val="none" w:sz="0" w:space="0" w:color="auto"/>
          </w:divBdr>
        </w:div>
        <w:div w:id="295765106">
          <w:marLeft w:val="0"/>
          <w:marRight w:val="0"/>
          <w:marTop w:val="0"/>
          <w:marBottom w:val="0"/>
          <w:divBdr>
            <w:top w:val="none" w:sz="0" w:space="0" w:color="auto"/>
            <w:left w:val="none" w:sz="0" w:space="0" w:color="auto"/>
            <w:bottom w:val="none" w:sz="0" w:space="0" w:color="auto"/>
            <w:right w:val="none" w:sz="0" w:space="0" w:color="auto"/>
          </w:divBdr>
        </w:div>
        <w:div w:id="414789532">
          <w:marLeft w:val="0"/>
          <w:marRight w:val="0"/>
          <w:marTop w:val="0"/>
          <w:marBottom w:val="0"/>
          <w:divBdr>
            <w:top w:val="none" w:sz="0" w:space="0" w:color="auto"/>
            <w:left w:val="none" w:sz="0" w:space="0" w:color="auto"/>
            <w:bottom w:val="none" w:sz="0" w:space="0" w:color="auto"/>
            <w:right w:val="none" w:sz="0" w:space="0" w:color="auto"/>
          </w:divBdr>
        </w:div>
        <w:div w:id="439640100">
          <w:marLeft w:val="0"/>
          <w:marRight w:val="0"/>
          <w:marTop w:val="0"/>
          <w:marBottom w:val="0"/>
          <w:divBdr>
            <w:top w:val="none" w:sz="0" w:space="0" w:color="auto"/>
            <w:left w:val="none" w:sz="0" w:space="0" w:color="auto"/>
            <w:bottom w:val="none" w:sz="0" w:space="0" w:color="auto"/>
            <w:right w:val="none" w:sz="0" w:space="0" w:color="auto"/>
          </w:divBdr>
        </w:div>
        <w:div w:id="615212723">
          <w:marLeft w:val="0"/>
          <w:marRight w:val="0"/>
          <w:marTop w:val="0"/>
          <w:marBottom w:val="0"/>
          <w:divBdr>
            <w:top w:val="none" w:sz="0" w:space="0" w:color="auto"/>
            <w:left w:val="none" w:sz="0" w:space="0" w:color="auto"/>
            <w:bottom w:val="none" w:sz="0" w:space="0" w:color="auto"/>
            <w:right w:val="none" w:sz="0" w:space="0" w:color="auto"/>
          </w:divBdr>
        </w:div>
        <w:div w:id="634482660">
          <w:marLeft w:val="0"/>
          <w:marRight w:val="0"/>
          <w:marTop w:val="0"/>
          <w:marBottom w:val="0"/>
          <w:divBdr>
            <w:top w:val="none" w:sz="0" w:space="0" w:color="auto"/>
            <w:left w:val="none" w:sz="0" w:space="0" w:color="auto"/>
            <w:bottom w:val="none" w:sz="0" w:space="0" w:color="auto"/>
            <w:right w:val="none" w:sz="0" w:space="0" w:color="auto"/>
          </w:divBdr>
        </w:div>
        <w:div w:id="660352435">
          <w:marLeft w:val="0"/>
          <w:marRight w:val="0"/>
          <w:marTop w:val="0"/>
          <w:marBottom w:val="0"/>
          <w:divBdr>
            <w:top w:val="none" w:sz="0" w:space="0" w:color="auto"/>
            <w:left w:val="none" w:sz="0" w:space="0" w:color="auto"/>
            <w:bottom w:val="none" w:sz="0" w:space="0" w:color="auto"/>
            <w:right w:val="none" w:sz="0" w:space="0" w:color="auto"/>
          </w:divBdr>
        </w:div>
        <w:div w:id="678385791">
          <w:marLeft w:val="0"/>
          <w:marRight w:val="0"/>
          <w:marTop w:val="0"/>
          <w:marBottom w:val="0"/>
          <w:divBdr>
            <w:top w:val="none" w:sz="0" w:space="0" w:color="auto"/>
            <w:left w:val="none" w:sz="0" w:space="0" w:color="auto"/>
            <w:bottom w:val="none" w:sz="0" w:space="0" w:color="auto"/>
            <w:right w:val="none" w:sz="0" w:space="0" w:color="auto"/>
          </w:divBdr>
        </w:div>
        <w:div w:id="705373806">
          <w:marLeft w:val="0"/>
          <w:marRight w:val="0"/>
          <w:marTop w:val="0"/>
          <w:marBottom w:val="0"/>
          <w:divBdr>
            <w:top w:val="none" w:sz="0" w:space="0" w:color="auto"/>
            <w:left w:val="none" w:sz="0" w:space="0" w:color="auto"/>
            <w:bottom w:val="none" w:sz="0" w:space="0" w:color="auto"/>
            <w:right w:val="none" w:sz="0" w:space="0" w:color="auto"/>
          </w:divBdr>
        </w:div>
        <w:div w:id="755245857">
          <w:marLeft w:val="0"/>
          <w:marRight w:val="0"/>
          <w:marTop w:val="0"/>
          <w:marBottom w:val="0"/>
          <w:divBdr>
            <w:top w:val="none" w:sz="0" w:space="0" w:color="auto"/>
            <w:left w:val="none" w:sz="0" w:space="0" w:color="auto"/>
            <w:bottom w:val="none" w:sz="0" w:space="0" w:color="auto"/>
            <w:right w:val="none" w:sz="0" w:space="0" w:color="auto"/>
          </w:divBdr>
        </w:div>
        <w:div w:id="1122000152">
          <w:marLeft w:val="0"/>
          <w:marRight w:val="0"/>
          <w:marTop w:val="0"/>
          <w:marBottom w:val="0"/>
          <w:divBdr>
            <w:top w:val="none" w:sz="0" w:space="0" w:color="auto"/>
            <w:left w:val="none" w:sz="0" w:space="0" w:color="auto"/>
            <w:bottom w:val="none" w:sz="0" w:space="0" w:color="auto"/>
            <w:right w:val="none" w:sz="0" w:space="0" w:color="auto"/>
          </w:divBdr>
        </w:div>
        <w:div w:id="1181317315">
          <w:marLeft w:val="0"/>
          <w:marRight w:val="0"/>
          <w:marTop w:val="0"/>
          <w:marBottom w:val="0"/>
          <w:divBdr>
            <w:top w:val="none" w:sz="0" w:space="0" w:color="auto"/>
            <w:left w:val="none" w:sz="0" w:space="0" w:color="auto"/>
            <w:bottom w:val="none" w:sz="0" w:space="0" w:color="auto"/>
            <w:right w:val="none" w:sz="0" w:space="0" w:color="auto"/>
          </w:divBdr>
        </w:div>
        <w:div w:id="1236551899">
          <w:marLeft w:val="0"/>
          <w:marRight w:val="0"/>
          <w:marTop w:val="0"/>
          <w:marBottom w:val="0"/>
          <w:divBdr>
            <w:top w:val="none" w:sz="0" w:space="0" w:color="auto"/>
            <w:left w:val="none" w:sz="0" w:space="0" w:color="auto"/>
            <w:bottom w:val="none" w:sz="0" w:space="0" w:color="auto"/>
            <w:right w:val="none" w:sz="0" w:space="0" w:color="auto"/>
          </w:divBdr>
        </w:div>
        <w:div w:id="1257328355">
          <w:marLeft w:val="0"/>
          <w:marRight w:val="0"/>
          <w:marTop w:val="0"/>
          <w:marBottom w:val="0"/>
          <w:divBdr>
            <w:top w:val="none" w:sz="0" w:space="0" w:color="auto"/>
            <w:left w:val="none" w:sz="0" w:space="0" w:color="auto"/>
            <w:bottom w:val="none" w:sz="0" w:space="0" w:color="auto"/>
            <w:right w:val="none" w:sz="0" w:space="0" w:color="auto"/>
          </w:divBdr>
        </w:div>
        <w:div w:id="1305165020">
          <w:marLeft w:val="0"/>
          <w:marRight w:val="0"/>
          <w:marTop w:val="0"/>
          <w:marBottom w:val="0"/>
          <w:divBdr>
            <w:top w:val="none" w:sz="0" w:space="0" w:color="auto"/>
            <w:left w:val="none" w:sz="0" w:space="0" w:color="auto"/>
            <w:bottom w:val="none" w:sz="0" w:space="0" w:color="auto"/>
            <w:right w:val="none" w:sz="0" w:space="0" w:color="auto"/>
          </w:divBdr>
        </w:div>
        <w:div w:id="1307662059">
          <w:marLeft w:val="0"/>
          <w:marRight w:val="0"/>
          <w:marTop w:val="0"/>
          <w:marBottom w:val="0"/>
          <w:divBdr>
            <w:top w:val="none" w:sz="0" w:space="0" w:color="auto"/>
            <w:left w:val="none" w:sz="0" w:space="0" w:color="auto"/>
            <w:bottom w:val="none" w:sz="0" w:space="0" w:color="auto"/>
            <w:right w:val="none" w:sz="0" w:space="0" w:color="auto"/>
          </w:divBdr>
        </w:div>
        <w:div w:id="1369255331">
          <w:marLeft w:val="0"/>
          <w:marRight w:val="0"/>
          <w:marTop w:val="0"/>
          <w:marBottom w:val="0"/>
          <w:divBdr>
            <w:top w:val="none" w:sz="0" w:space="0" w:color="auto"/>
            <w:left w:val="none" w:sz="0" w:space="0" w:color="auto"/>
            <w:bottom w:val="none" w:sz="0" w:space="0" w:color="auto"/>
            <w:right w:val="none" w:sz="0" w:space="0" w:color="auto"/>
          </w:divBdr>
        </w:div>
        <w:div w:id="1414745188">
          <w:marLeft w:val="0"/>
          <w:marRight w:val="0"/>
          <w:marTop w:val="0"/>
          <w:marBottom w:val="0"/>
          <w:divBdr>
            <w:top w:val="none" w:sz="0" w:space="0" w:color="auto"/>
            <w:left w:val="none" w:sz="0" w:space="0" w:color="auto"/>
            <w:bottom w:val="none" w:sz="0" w:space="0" w:color="auto"/>
            <w:right w:val="none" w:sz="0" w:space="0" w:color="auto"/>
          </w:divBdr>
        </w:div>
        <w:div w:id="1431699686">
          <w:marLeft w:val="0"/>
          <w:marRight w:val="0"/>
          <w:marTop w:val="0"/>
          <w:marBottom w:val="0"/>
          <w:divBdr>
            <w:top w:val="none" w:sz="0" w:space="0" w:color="auto"/>
            <w:left w:val="none" w:sz="0" w:space="0" w:color="auto"/>
            <w:bottom w:val="none" w:sz="0" w:space="0" w:color="auto"/>
            <w:right w:val="none" w:sz="0" w:space="0" w:color="auto"/>
          </w:divBdr>
        </w:div>
        <w:div w:id="1469007863">
          <w:marLeft w:val="0"/>
          <w:marRight w:val="0"/>
          <w:marTop w:val="0"/>
          <w:marBottom w:val="0"/>
          <w:divBdr>
            <w:top w:val="none" w:sz="0" w:space="0" w:color="auto"/>
            <w:left w:val="none" w:sz="0" w:space="0" w:color="auto"/>
            <w:bottom w:val="none" w:sz="0" w:space="0" w:color="auto"/>
            <w:right w:val="none" w:sz="0" w:space="0" w:color="auto"/>
          </w:divBdr>
        </w:div>
        <w:div w:id="1552500827">
          <w:marLeft w:val="0"/>
          <w:marRight w:val="0"/>
          <w:marTop w:val="0"/>
          <w:marBottom w:val="0"/>
          <w:divBdr>
            <w:top w:val="none" w:sz="0" w:space="0" w:color="auto"/>
            <w:left w:val="none" w:sz="0" w:space="0" w:color="auto"/>
            <w:bottom w:val="none" w:sz="0" w:space="0" w:color="auto"/>
            <w:right w:val="none" w:sz="0" w:space="0" w:color="auto"/>
          </w:divBdr>
        </w:div>
        <w:div w:id="1640912258">
          <w:marLeft w:val="0"/>
          <w:marRight w:val="0"/>
          <w:marTop w:val="0"/>
          <w:marBottom w:val="0"/>
          <w:divBdr>
            <w:top w:val="none" w:sz="0" w:space="0" w:color="auto"/>
            <w:left w:val="none" w:sz="0" w:space="0" w:color="auto"/>
            <w:bottom w:val="none" w:sz="0" w:space="0" w:color="auto"/>
            <w:right w:val="none" w:sz="0" w:space="0" w:color="auto"/>
          </w:divBdr>
        </w:div>
        <w:div w:id="1668437106">
          <w:marLeft w:val="0"/>
          <w:marRight w:val="0"/>
          <w:marTop w:val="0"/>
          <w:marBottom w:val="0"/>
          <w:divBdr>
            <w:top w:val="none" w:sz="0" w:space="0" w:color="auto"/>
            <w:left w:val="none" w:sz="0" w:space="0" w:color="auto"/>
            <w:bottom w:val="none" w:sz="0" w:space="0" w:color="auto"/>
            <w:right w:val="none" w:sz="0" w:space="0" w:color="auto"/>
          </w:divBdr>
        </w:div>
        <w:div w:id="1769961192">
          <w:marLeft w:val="0"/>
          <w:marRight w:val="0"/>
          <w:marTop w:val="0"/>
          <w:marBottom w:val="0"/>
          <w:divBdr>
            <w:top w:val="none" w:sz="0" w:space="0" w:color="auto"/>
            <w:left w:val="none" w:sz="0" w:space="0" w:color="auto"/>
            <w:bottom w:val="none" w:sz="0" w:space="0" w:color="auto"/>
            <w:right w:val="none" w:sz="0" w:space="0" w:color="auto"/>
          </w:divBdr>
        </w:div>
        <w:div w:id="1792552003">
          <w:marLeft w:val="0"/>
          <w:marRight w:val="0"/>
          <w:marTop w:val="0"/>
          <w:marBottom w:val="0"/>
          <w:divBdr>
            <w:top w:val="none" w:sz="0" w:space="0" w:color="auto"/>
            <w:left w:val="none" w:sz="0" w:space="0" w:color="auto"/>
            <w:bottom w:val="none" w:sz="0" w:space="0" w:color="auto"/>
            <w:right w:val="none" w:sz="0" w:space="0" w:color="auto"/>
          </w:divBdr>
        </w:div>
        <w:div w:id="1832521317">
          <w:marLeft w:val="0"/>
          <w:marRight w:val="0"/>
          <w:marTop w:val="0"/>
          <w:marBottom w:val="0"/>
          <w:divBdr>
            <w:top w:val="none" w:sz="0" w:space="0" w:color="auto"/>
            <w:left w:val="none" w:sz="0" w:space="0" w:color="auto"/>
            <w:bottom w:val="none" w:sz="0" w:space="0" w:color="auto"/>
            <w:right w:val="none" w:sz="0" w:space="0" w:color="auto"/>
          </w:divBdr>
        </w:div>
        <w:div w:id="1858739671">
          <w:marLeft w:val="0"/>
          <w:marRight w:val="0"/>
          <w:marTop w:val="0"/>
          <w:marBottom w:val="0"/>
          <w:divBdr>
            <w:top w:val="none" w:sz="0" w:space="0" w:color="auto"/>
            <w:left w:val="none" w:sz="0" w:space="0" w:color="auto"/>
            <w:bottom w:val="none" w:sz="0" w:space="0" w:color="auto"/>
            <w:right w:val="none" w:sz="0" w:space="0" w:color="auto"/>
          </w:divBdr>
        </w:div>
        <w:div w:id="1973438878">
          <w:marLeft w:val="0"/>
          <w:marRight w:val="0"/>
          <w:marTop w:val="0"/>
          <w:marBottom w:val="0"/>
          <w:divBdr>
            <w:top w:val="none" w:sz="0" w:space="0" w:color="auto"/>
            <w:left w:val="none" w:sz="0" w:space="0" w:color="auto"/>
            <w:bottom w:val="none" w:sz="0" w:space="0" w:color="auto"/>
            <w:right w:val="none" w:sz="0" w:space="0" w:color="auto"/>
          </w:divBdr>
        </w:div>
        <w:div w:id="1980113371">
          <w:marLeft w:val="0"/>
          <w:marRight w:val="0"/>
          <w:marTop w:val="0"/>
          <w:marBottom w:val="0"/>
          <w:divBdr>
            <w:top w:val="none" w:sz="0" w:space="0" w:color="auto"/>
            <w:left w:val="none" w:sz="0" w:space="0" w:color="auto"/>
            <w:bottom w:val="none" w:sz="0" w:space="0" w:color="auto"/>
            <w:right w:val="none" w:sz="0" w:space="0" w:color="auto"/>
          </w:divBdr>
        </w:div>
        <w:div w:id="2022466003">
          <w:marLeft w:val="0"/>
          <w:marRight w:val="0"/>
          <w:marTop w:val="0"/>
          <w:marBottom w:val="0"/>
          <w:divBdr>
            <w:top w:val="none" w:sz="0" w:space="0" w:color="auto"/>
            <w:left w:val="none" w:sz="0" w:space="0" w:color="auto"/>
            <w:bottom w:val="none" w:sz="0" w:space="0" w:color="auto"/>
            <w:right w:val="none" w:sz="0" w:space="0" w:color="auto"/>
          </w:divBdr>
        </w:div>
      </w:divsChild>
    </w:div>
    <w:div w:id="1205100585">
      <w:bodyDiv w:val="1"/>
      <w:marLeft w:val="0"/>
      <w:marRight w:val="0"/>
      <w:marTop w:val="0"/>
      <w:marBottom w:val="0"/>
      <w:divBdr>
        <w:top w:val="none" w:sz="0" w:space="0" w:color="auto"/>
        <w:left w:val="none" w:sz="0" w:space="0" w:color="auto"/>
        <w:bottom w:val="none" w:sz="0" w:space="0" w:color="auto"/>
        <w:right w:val="none" w:sz="0" w:space="0" w:color="auto"/>
      </w:divBdr>
      <w:divsChild>
        <w:div w:id="59331854">
          <w:marLeft w:val="0"/>
          <w:marRight w:val="0"/>
          <w:marTop w:val="0"/>
          <w:marBottom w:val="0"/>
          <w:divBdr>
            <w:top w:val="none" w:sz="0" w:space="0" w:color="auto"/>
            <w:left w:val="none" w:sz="0" w:space="0" w:color="auto"/>
            <w:bottom w:val="none" w:sz="0" w:space="0" w:color="auto"/>
            <w:right w:val="none" w:sz="0" w:space="0" w:color="auto"/>
          </w:divBdr>
          <w:divsChild>
            <w:div w:id="211794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5828">
      <w:bodyDiv w:val="1"/>
      <w:marLeft w:val="0"/>
      <w:marRight w:val="0"/>
      <w:marTop w:val="0"/>
      <w:marBottom w:val="0"/>
      <w:divBdr>
        <w:top w:val="none" w:sz="0" w:space="0" w:color="auto"/>
        <w:left w:val="none" w:sz="0" w:space="0" w:color="auto"/>
        <w:bottom w:val="none" w:sz="0" w:space="0" w:color="auto"/>
        <w:right w:val="none" w:sz="0" w:space="0" w:color="auto"/>
      </w:divBdr>
      <w:divsChild>
        <w:div w:id="131484079">
          <w:marLeft w:val="0"/>
          <w:marRight w:val="0"/>
          <w:marTop w:val="0"/>
          <w:marBottom w:val="0"/>
          <w:divBdr>
            <w:top w:val="none" w:sz="0" w:space="0" w:color="auto"/>
            <w:left w:val="none" w:sz="0" w:space="0" w:color="auto"/>
            <w:bottom w:val="none" w:sz="0" w:space="0" w:color="auto"/>
            <w:right w:val="none" w:sz="0" w:space="0" w:color="auto"/>
          </w:divBdr>
        </w:div>
        <w:div w:id="666324285">
          <w:marLeft w:val="0"/>
          <w:marRight w:val="0"/>
          <w:marTop w:val="0"/>
          <w:marBottom w:val="0"/>
          <w:divBdr>
            <w:top w:val="none" w:sz="0" w:space="0" w:color="auto"/>
            <w:left w:val="none" w:sz="0" w:space="0" w:color="auto"/>
            <w:bottom w:val="none" w:sz="0" w:space="0" w:color="auto"/>
            <w:right w:val="none" w:sz="0" w:space="0" w:color="auto"/>
          </w:divBdr>
        </w:div>
        <w:div w:id="1450857482">
          <w:marLeft w:val="0"/>
          <w:marRight w:val="0"/>
          <w:marTop w:val="0"/>
          <w:marBottom w:val="0"/>
          <w:divBdr>
            <w:top w:val="none" w:sz="0" w:space="0" w:color="auto"/>
            <w:left w:val="none" w:sz="0" w:space="0" w:color="auto"/>
            <w:bottom w:val="none" w:sz="0" w:space="0" w:color="auto"/>
            <w:right w:val="none" w:sz="0" w:space="0" w:color="auto"/>
          </w:divBdr>
        </w:div>
      </w:divsChild>
    </w:div>
    <w:div w:id="1207133804">
      <w:bodyDiv w:val="1"/>
      <w:marLeft w:val="0"/>
      <w:marRight w:val="0"/>
      <w:marTop w:val="0"/>
      <w:marBottom w:val="0"/>
      <w:divBdr>
        <w:top w:val="none" w:sz="0" w:space="0" w:color="auto"/>
        <w:left w:val="none" w:sz="0" w:space="0" w:color="auto"/>
        <w:bottom w:val="none" w:sz="0" w:space="0" w:color="auto"/>
        <w:right w:val="none" w:sz="0" w:space="0" w:color="auto"/>
      </w:divBdr>
      <w:divsChild>
        <w:div w:id="1095008206">
          <w:marLeft w:val="0"/>
          <w:marRight w:val="0"/>
          <w:marTop w:val="0"/>
          <w:marBottom w:val="0"/>
          <w:divBdr>
            <w:top w:val="none" w:sz="0" w:space="0" w:color="auto"/>
            <w:left w:val="none" w:sz="0" w:space="0" w:color="auto"/>
            <w:bottom w:val="none" w:sz="0" w:space="0" w:color="auto"/>
            <w:right w:val="none" w:sz="0" w:space="0" w:color="auto"/>
          </w:divBdr>
        </w:div>
        <w:div w:id="1117211572">
          <w:marLeft w:val="0"/>
          <w:marRight w:val="0"/>
          <w:marTop w:val="0"/>
          <w:marBottom w:val="0"/>
          <w:divBdr>
            <w:top w:val="none" w:sz="0" w:space="0" w:color="auto"/>
            <w:left w:val="none" w:sz="0" w:space="0" w:color="auto"/>
            <w:bottom w:val="none" w:sz="0" w:space="0" w:color="auto"/>
            <w:right w:val="none" w:sz="0" w:space="0" w:color="auto"/>
          </w:divBdr>
        </w:div>
        <w:div w:id="1370760216">
          <w:marLeft w:val="0"/>
          <w:marRight w:val="0"/>
          <w:marTop w:val="0"/>
          <w:marBottom w:val="0"/>
          <w:divBdr>
            <w:top w:val="none" w:sz="0" w:space="0" w:color="auto"/>
            <w:left w:val="none" w:sz="0" w:space="0" w:color="auto"/>
            <w:bottom w:val="none" w:sz="0" w:space="0" w:color="auto"/>
            <w:right w:val="none" w:sz="0" w:space="0" w:color="auto"/>
          </w:divBdr>
        </w:div>
      </w:divsChild>
    </w:div>
    <w:div w:id="1209993017">
      <w:bodyDiv w:val="1"/>
      <w:marLeft w:val="0"/>
      <w:marRight w:val="0"/>
      <w:marTop w:val="0"/>
      <w:marBottom w:val="0"/>
      <w:divBdr>
        <w:top w:val="none" w:sz="0" w:space="0" w:color="auto"/>
        <w:left w:val="none" w:sz="0" w:space="0" w:color="auto"/>
        <w:bottom w:val="none" w:sz="0" w:space="0" w:color="auto"/>
        <w:right w:val="none" w:sz="0" w:space="0" w:color="auto"/>
      </w:divBdr>
      <w:divsChild>
        <w:div w:id="527990090">
          <w:marLeft w:val="0"/>
          <w:marRight w:val="0"/>
          <w:marTop w:val="0"/>
          <w:marBottom w:val="0"/>
          <w:divBdr>
            <w:top w:val="none" w:sz="0" w:space="0" w:color="auto"/>
            <w:left w:val="none" w:sz="0" w:space="0" w:color="auto"/>
            <w:bottom w:val="none" w:sz="0" w:space="0" w:color="auto"/>
            <w:right w:val="none" w:sz="0" w:space="0" w:color="auto"/>
          </w:divBdr>
        </w:div>
        <w:div w:id="659770646">
          <w:marLeft w:val="0"/>
          <w:marRight w:val="0"/>
          <w:marTop w:val="0"/>
          <w:marBottom w:val="0"/>
          <w:divBdr>
            <w:top w:val="none" w:sz="0" w:space="0" w:color="auto"/>
            <w:left w:val="none" w:sz="0" w:space="0" w:color="auto"/>
            <w:bottom w:val="none" w:sz="0" w:space="0" w:color="auto"/>
            <w:right w:val="none" w:sz="0" w:space="0" w:color="auto"/>
          </w:divBdr>
        </w:div>
        <w:div w:id="755246288">
          <w:marLeft w:val="0"/>
          <w:marRight w:val="0"/>
          <w:marTop w:val="0"/>
          <w:marBottom w:val="0"/>
          <w:divBdr>
            <w:top w:val="none" w:sz="0" w:space="0" w:color="auto"/>
            <w:left w:val="none" w:sz="0" w:space="0" w:color="auto"/>
            <w:bottom w:val="none" w:sz="0" w:space="0" w:color="auto"/>
            <w:right w:val="none" w:sz="0" w:space="0" w:color="auto"/>
          </w:divBdr>
        </w:div>
        <w:div w:id="858785256">
          <w:marLeft w:val="0"/>
          <w:marRight w:val="0"/>
          <w:marTop w:val="0"/>
          <w:marBottom w:val="0"/>
          <w:divBdr>
            <w:top w:val="none" w:sz="0" w:space="0" w:color="auto"/>
            <w:left w:val="none" w:sz="0" w:space="0" w:color="auto"/>
            <w:bottom w:val="none" w:sz="0" w:space="0" w:color="auto"/>
            <w:right w:val="none" w:sz="0" w:space="0" w:color="auto"/>
          </w:divBdr>
        </w:div>
        <w:div w:id="929390453">
          <w:marLeft w:val="0"/>
          <w:marRight w:val="0"/>
          <w:marTop w:val="0"/>
          <w:marBottom w:val="0"/>
          <w:divBdr>
            <w:top w:val="none" w:sz="0" w:space="0" w:color="auto"/>
            <w:left w:val="none" w:sz="0" w:space="0" w:color="auto"/>
            <w:bottom w:val="none" w:sz="0" w:space="0" w:color="auto"/>
            <w:right w:val="none" w:sz="0" w:space="0" w:color="auto"/>
          </w:divBdr>
        </w:div>
        <w:div w:id="1838836084">
          <w:marLeft w:val="0"/>
          <w:marRight w:val="0"/>
          <w:marTop w:val="0"/>
          <w:marBottom w:val="0"/>
          <w:divBdr>
            <w:top w:val="none" w:sz="0" w:space="0" w:color="auto"/>
            <w:left w:val="none" w:sz="0" w:space="0" w:color="auto"/>
            <w:bottom w:val="none" w:sz="0" w:space="0" w:color="auto"/>
            <w:right w:val="none" w:sz="0" w:space="0" w:color="auto"/>
          </w:divBdr>
        </w:div>
      </w:divsChild>
    </w:div>
    <w:div w:id="1212035057">
      <w:bodyDiv w:val="1"/>
      <w:marLeft w:val="0"/>
      <w:marRight w:val="0"/>
      <w:marTop w:val="0"/>
      <w:marBottom w:val="0"/>
      <w:divBdr>
        <w:top w:val="none" w:sz="0" w:space="0" w:color="auto"/>
        <w:left w:val="none" w:sz="0" w:space="0" w:color="auto"/>
        <w:bottom w:val="none" w:sz="0" w:space="0" w:color="auto"/>
        <w:right w:val="none" w:sz="0" w:space="0" w:color="auto"/>
      </w:divBdr>
      <w:divsChild>
        <w:div w:id="163323107">
          <w:marLeft w:val="0"/>
          <w:marRight w:val="0"/>
          <w:marTop w:val="0"/>
          <w:marBottom w:val="0"/>
          <w:divBdr>
            <w:top w:val="none" w:sz="0" w:space="0" w:color="auto"/>
            <w:left w:val="none" w:sz="0" w:space="0" w:color="auto"/>
            <w:bottom w:val="none" w:sz="0" w:space="0" w:color="auto"/>
            <w:right w:val="none" w:sz="0" w:space="0" w:color="auto"/>
          </w:divBdr>
        </w:div>
        <w:div w:id="922879459">
          <w:marLeft w:val="0"/>
          <w:marRight w:val="0"/>
          <w:marTop w:val="0"/>
          <w:marBottom w:val="0"/>
          <w:divBdr>
            <w:top w:val="none" w:sz="0" w:space="0" w:color="auto"/>
            <w:left w:val="none" w:sz="0" w:space="0" w:color="auto"/>
            <w:bottom w:val="none" w:sz="0" w:space="0" w:color="auto"/>
            <w:right w:val="none" w:sz="0" w:space="0" w:color="auto"/>
          </w:divBdr>
        </w:div>
        <w:div w:id="1062370033">
          <w:marLeft w:val="0"/>
          <w:marRight w:val="0"/>
          <w:marTop w:val="0"/>
          <w:marBottom w:val="0"/>
          <w:divBdr>
            <w:top w:val="none" w:sz="0" w:space="0" w:color="auto"/>
            <w:left w:val="none" w:sz="0" w:space="0" w:color="auto"/>
            <w:bottom w:val="none" w:sz="0" w:space="0" w:color="auto"/>
            <w:right w:val="none" w:sz="0" w:space="0" w:color="auto"/>
          </w:divBdr>
        </w:div>
        <w:div w:id="1307395909">
          <w:marLeft w:val="0"/>
          <w:marRight w:val="0"/>
          <w:marTop w:val="0"/>
          <w:marBottom w:val="0"/>
          <w:divBdr>
            <w:top w:val="none" w:sz="0" w:space="0" w:color="auto"/>
            <w:left w:val="none" w:sz="0" w:space="0" w:color="auto"/>
            <w:bottom w:val="none" w:sz="0" w:space="0" w:color="auto"/>
            <w:right w:val="none" w:sz="0" w:space="0" w:color="auto"/>
          </w:divBdr>
        </w:div>
        <w:div w:id="1624996481">
          <w:marLeft w:val="0"/>
          <w:marRight w:val="0"/>
          <w:marTop w:val="0"/>
          <w:marBottom w:val="0"/>
          <w:divBdr>
            <w:top w:val="none" w:sz="0" w:space="0" w:color="auto"/>
            <w:left w:val="none" w:sz="0" w:space="0" w:color="auto"/>
            <w:bottom w:val="none" w:sz="0" w:space="0" w:color="auto"/>
            <w:right w:val="none" w:sz="0" w:space="0" w:color="auto"/>
          </w:divBdr>
        </w:div>
        <w:div w:id="1657682749">
          <w:marLeft w:val="0"/>
          <w:marRight w:val="0"/>
          <w:marTop w:val="0"/>
          <w:marBottom w:val="0"/>
          <w:divBdr>
            <w:top w:val="none" w:sz="0" w:space="0" w:color="auto"/>
            <w:left w:val="none" w:sz="0" w:space="0" w:color="auto"/>
            <w:bottom w:val="none" w:sz="0" w:space="0" w:color="auto"/>
            <w:right w:val="none" w:sz="0" w:space="0" w:color="auto"/>
          </w:divBdr>
        </w:div>
        <w:div w:id="1999966562">
          <w:marLeft w:val="0"/>
          <w:marRight w:val="0"/>
          <w:marTop w:val="0"/>
          <w:marBottom w:val="0"/>
          <w:divBdr>
            <w:top w:val="none" w:sz="0" w:space="0" w:color="auto"/>
            <w:left w:val="none" w:sz="0" w:space="0" w:color="auto"/>
            <w:bottom w:val="none" w:sz="0" w:space="0" w:color="auto"/>
            <w:right w:val="none" w:sz="0" w:space="0" w:color="auto"/>
          </w:divBdr>
        </w:div>
        <w:div w:id="2050912377">
          <w:marLeft w:val="0"/>
          <w:marRight w:val="0"/>
          <w:marTop w:val="0"/>
          <w:marBottom w:val="0"/>
          <w:divBdr>
            <w:top w:val="none" w:sz="0" w:space="0" w:color="auto"/>
            <w:left w:val="none" w:sz="0" w:space="0" w:color="auto"/>
            <w:bottom w:val="none" w:sz="0" w:space="0" w:color="auto"/>
            <w:right w:val="none" w:sz="0" w:space="0" w:color="auto"/>
          </w:divBdr>
        </w:div>
      </w:divsChild>
    </w:div>
    <w:div w:id="1213031253">
      <w:bodyDiv w:val="1"/>
      <w:marLeft w:val="0"/>
      <w:marRight w:val="0"/>
      <w:marTop w:val="0"/>
      <w:marBottom w:val="0"/>
      <w:divBdr>
        <w:top w:val="none" w:sz="0" w:space="0" w:color="auto"/>
        <w:left w:val="none" w:sz="0" w:space="0" w:color="auto"/>
        <w:bottom w:val="none" w:sz="0" w:space="0" w:color="auto"/>
        <w:right w:val="none" w:sz="0" w:space="0" w:color="auto"/>
      </w:divBdr>
      <w:divsChild>
        <w:div w:id="270863332">
          <w:marLeft w:val="0"/>
          <w:marRight w:val="0"/>
          <w:marTop w:val="0"/>
          <w:marBottom w:val="0"/>
          <w:divBdr>
            <w:top w:val="none" w:sz="0" w:space="0" w:color="auto"/>
            <w:left w:val="none" w:sz="0" w:space="0" w:color="auto"/>
            <w:bottom w:val="none" w:sz="0" w:space="0" w:color="auto"/>
            <w:right w:val="none" w:sz="0" w:space="0" w:color="auto"/>
          </w:divBdr>
          <w:divsChild>
            <w:div w:id="95753159">
              <w:marLeft w:val="0"/>
              <w:marRight w:val="0"/>
              <w:marTop w:val="0"/>
              <w:marBottom w:val="0"/>
              <w:divBdr>
                <w:top w:val="none" w:sz="0" w:space="0" w:color="auto"/>
                <w:left w:val="none" w:sz="0" w:space="0" w:color="auto"/>
                <w:bottom w:val="none" w:sz="0" w:space="0" w:color="auto"/>
                <w:right w:val="none" w:sz="0" w:space="0" w:color="auto"/>
              </w:divBdr>
            </w:div>
            <w:div w:id="395975639">
              <w:marLeft w:val="0"/>
              <w:marRight w:val="0"/>
              <w:marTop w:val="0"/>
              <w:marBottom w:val="0"/>
              <w:divBdr>
                <w:top w:val="none" w:sz="0" w:space="0" w:color="auto"/>
                <w:left w:val="none" w:sz="0" w:space="0" w:color="auto"/>
                <w:bottom w:val="none" w:sz="0" w:space="0" w:color="auto"/>
                <w:right w:val="none" w:sz="0" w:space="0" w:color="auto"/>
              </w:divBdr>
            </w:div>
            <w:div w:id="480804402">
              <w:marLeft w:val="0"/>
              <w:marRight w:val="0"/>
              <w:marTop w:val="0"/>
              <w:marBottom w:val="0"/>
              <w:divBdr>
                <w:top w:val="none" w:sz="0" w:space="0" w:color="auto"/>
                <w:left w:val="none" w:sz="0" w:space="0" w:color="auto"/>
                <w:bottom w:val="none" w:sz="0" w:space="0" w:color="auto"/>
                <w:right w:val="none" w:sz="0" w:space="0" w:color="auto"/>
              </w:divBdr>
            </w:div>
            <w:div w:id="570501337">
              <w:marLeft w:val="0"/>
              <w:marRight w:val="0"/>
              <w:marTop w:val="0"/>
              <w:marBottom w:val="0"/>
              <w:divBdr>
                <w:top w:val="none" w:sz="0" w:space="0" w:color="auto"/>
                <w:left w:val="none" w:sz="0" w:space="0" w:color="auto"/>
                <w:bottom w:val="none" w:sz="0" w:space="0" w:color="auto"/>
                <w:right w:val="none" w:sz="0" w:space="0" w:color="auto"/>
              </w:divBdr>
            </w:div>
            <w:div w:id="630864037">
              <w:marLeft w:val="0"/>
              <w:marRight w:val="0"/>
              <w:marTop w:val="0"/>
              <w:marBottom w:val="0"/>
              <w:divBdr>
                <w:top w:val="none" w:sz="0" w:space="0" w:color="auto"/>
                <w:left w:val="none" w:sz="0" w:space="0" w:color="auto"/>
                <w:bottom w:val="none" w:sz="0" w:space="0" w:color="auto"/>
                <w:right w:val="none" w:sz="0" w:space="0" w:color="auto"/>
              </w:divBdr>
            </w:div>
            <w:div w:id="852886469">
              <w:marLeft w:val="0"/>
              <w:marRight w:val="0"/>
              <w:marTop w:val="0"/>
              <w:marBottom w:val="0"/>
              <w:divBdr>
                <w:top w:val="none" w:sz="0" w:space="0" w:color="auto"/>
                <w:left w:val="none" w:sz="0" w:space="0" w:color="auto"/>
                <w:bottom w:val="none" w:sz="0" w:space="0" w:color="auto"/>
                <w:right w:val="none" w:sz="0" w:space="0" w:color="auto"/>
              </w:divBdr>
            </w:div>
            <w:div w:id="906182989">
              <w:marLeft w:val="0"/>
              <w:marRight w:val="0"/>
              <w:marTop w:val="0"/>
              <w:marBottom w:val="0"/>
              <w:divBdr>
                <w:top w:val="none" w:sz="0" w:space="0" w:color="auto"/>
                <w:left w:val="none" w:sz="0" w:space="0" w:color="auto"/>
                <w:bottom w:val="none" w:sz="0" w:space="0" w:color="auto"/>
                <w:right w:val="none" w:sz="0" w:space="0" w:color="auto"/>
              </w:divBdr>
            </w:div>
            <w:div w:id="1003169721">
              <w:marLeft w:val="0"/>
              <w:marRight w:val="0"/>
              <w:marTop w:val="0"/>
              <w:marBottom w:val="0"/>
              <w:divBdr>
                <w:top w:val="none" w:sz="0" w:space="0" w:color="auto"/>
                <w:left w:val="none" w:sz="0" w:space="0" w:color="auto"/>
                <w:bottom w:val="none" w:sz="0" w:space="0" w:color="auto"/>
                <w:right w:val="none" w:sz="0" w:space="0" w:color="auto"/>
              </w:divBdr>
            </w:div>
            <w:div w:id="1020013251">
              <w:marLeft w:val="0"/>
              <w:marRight w:val="0"/>
              <w:marTop w:val="0"/>
              <w:marBottom w:val="0"/>
              <w:divBdr>
                <w:top w:val="none" w:sz="0" w:space="0" w:color="auto"/>
                <w:left w:val="none" w:sz="0" w:space="0" w:color="auto"/>
                <w:bottom w:val="none" w:sz="0" w:space="0" w:color="auto"/>
                <w:right w:val="none" w:sz="0" w:space="0" w:color="auto"/>
              </w:divBdr>
            </w:div>
            <w:div w:id="1295796366">
              <w:marLeft w:val="0"/>
              <w:marRight w:val="0"/>
              <w:marTop w:val="0"/>
              <w:marBottom w:val="0"/>
              <w:divBdr>
                <w:top w:val="none" w:sz="0" w:space="0" w:color="auto"/>
                <w:left w:val="none" w:sz="0" w:space="0" w:color="auto"/>
                <w:bottom w:val="none" w:sz="0" w:space="0" w:color="auto"/>
                <w:right w:val="none" w:sz="0" w:space="0" w:color="auto"/>
              </w:divBdr>
            </w:div>
            <w:div w:id="1744720399">
              <w:marLeft w:val="0"/>
              <w:marRight w:val="0"/>
              <w:marTop w:val="0"/>
              <w:marBottom w:val="0"/>
              <w:divBdr>
                <w:top w:val="none" w:sz="0" w:space="0" w:color="auto"/>
                <w:left w:val="none" w:sz="0" w:space="0" w:color="auto"/>
                <w:bottom w:val="none" w:sz="0" w:space="0" w:color="auto"/>
                <w:right w:val="none" w:sz="0" w:space="0" w:color="auto"/>
              </w:divBdr>
            </w:div>
            <w:div w:id="1864202042">
              <w:marLeft w:val="0"/>
              <w:marRight w:val="0"/>
              <w:marTop w:val="0"/>
              <w:marBottom w:val="0"/>
              <w:divBdr>
                <w:top w:val="none" w:sz="0" w:space="0" w:color="auto"/>
                <w:left w:val="none" w:sz="0" w:space="0" w:color="auto"/>
                <w:bottom w:val="none" w:sz="0" w:space="0" w:color="auto"/>
                <w:right w:val="none" w:sz="0" w:space="0" w:color="auto"/>
              </w:divBdr>
            </w:div>
            <w:div w:id="2069912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805967">
      <w:bodyDiv w:val="1"/>
      <w:marLeft w:val="0"/>
      <w:marRight w:val="0"/>
      <w:marTop w:val="0"/>
      <w:marBottom w:val="0"/>
      <w:divBdr>
        <w:top w:val="none" w:sz="0" w:space="0" w:color="auto"/>
        <w:left w:val="none" w:sz="0" w:space="0" w:color="auto"/>
        <w:bottom w:val="none" w:sz="0" w:space="0" w:color="auto"/>
        <w:right w:val="none" w:sz="0" w:space="0" w:color="auto"/>
      </w:divBdr>
      <w:divsChild>
        <w:div w:id="72052160">
          <w:marLeft w:val="0"/>
          <w:marRight w:val="0"/>
          <w:marTop w:val="0"/>
          <w:marBottom w:val="0"/>
          <w:divBdr>
            <w:top w:val="none" w:sz="0" w:space="0" w:color="auto"/>
            <w:left w:val="none" w:sz="0" w:space="0" w:color="auto"/>
            <w:bottom w:val="none" w:sz="0" w:space="0" w:color="auto"/>
            <w:right w:val="none" w:sz="0" w:space="0" w:color="auto"/>
          </w:divBdr>
        </w:div>
        <w:div w:id="88161698">
          <w:marLeft w:val="0"/>
          <w:marRight w:val="0"/>
          <w:marTop w:val="0"/>
          <w:marBottom w:val="0"/>
          <w:divBdr>
            <w:top w:val="none" w:sz="0" w:space="0" w:color="auto"/>
            <w:left w:val="none" w:sz="0" w:space="0" w:color="auto"/>
            <w:bottom w:val="none" w:sz="0" w:space="0" w:color="auto"/>
            <w:right w:val="none" w:sz="0" w:space="0" w:color="auto"/>
          </w:divBdr>
        </w:div>
        <w:div w:id="132064867">
          <w:marLeft w:val="0"/>
          <w:marRight w:val="0"/>
          <w:marTop w:val="0"/>
          <w:marBottom w:val="0"/>
          <w:divBdr>
            <w:top w:val="none" w:sz="0" w:space="0" w:color="auto"/>
            <w:left w:val="none" w:sz="0" w:space="0" w:color="auto"/>
            <w:bottom w:val="none" w:sz="0" w:space="0" w:color="auto"/>
            <w:right w:val="none" w:sz="0" w:space="0" w:color="auto"/>
          </w:divBdr>
        </w:div>
        <w:div w:id="195703302">
          <w:marLeft w:val="0"/>
          <w:marRight w:val="0"/>
          <w:marTop w:val="0"/>
          <w:marBottom w:val="0"/>
          <w:divBdr>
            <w:top w:val="none" w:sz="0" w:space="0" w:color="auto"/>
            <w:left w:val="none" w:sz="0" w:space="0" w:color="auto"/>
            <w:bottom w:val="none" w:sz="0" w:space="0" w:color="auto"/>
            <w:right w:val="none" w:sz="0" w:space="0" w:color="auto"/>
          </w:divBdr>
        </w:div>
        <w:div w:id="363098879">
          <w:marLeft w:val="0"/>
          <w:marRight w:val="0"/>
          <w:marTop w:val="0"/>
          <w:marBottom w:val="0"/>
          <w:divBdr>
            <w:top w:val="none" w:sz="0" w:space="0" w:color="auto"/>
            <w:left w:val="none" w:sz="0" w:space="0" w:color="auto"/>
            <w:bottom w:val="none" w:sz="0" w:space="0" w:color="auto"/>
            <w:right w:val="none" w:sz="0" w:space="0" w:color="auto"/>
          </w:divBdr>
        </w:div>
        <w:div w:id="415518461">
          <w:marLeft w:val="0"/>
          <w:marRight w:val="0"/>
          <w:marTop w:val="0"/>
          <w:marBottom w:val="0"/>
          <w:divBdr>
            <w:top w:val="none" w:sz="0" w:space="0" w:color="auto"/>
            <w:left w:val="none" w:sz="0" w:space="0" w:color="auto"/>
            <w:bottom w:val="none" w:sz="0" w:space="0" w:color="auto"/>
            <w:right w:val="none" w:sz="0" w:space="0" w:color="auto"/>
          </w:divBdr>
        </w:div>
        <w:div w:id="492457067">
          <w:marLeft w:val="0"/>
          <w:marRight w:val="0"/>
          <w:marTop w:val="0"/>
          <w:marBottom w:val="0"/>
          <w:divBdr>
            <w:top w:val="none" w:sz="0" w:space="0" w:color="auto"/>
            <w:left w:val="none" w:sz="0" w:space="0" w:color="auto"/>
            <w:bottom w:val="none" w:sz="0" w:space="0" w:color="auto"/>
            <w:right w:val="none" w:sz="0" w:space="0" w:color="auto"/>
          </w:divBdr>
        </w:div>
        <w:div w:id="690303591">
          <w:marLeft w:val="0"/>
          <w:marRight w:val="0"/>
          <w:marTop w:val="0"/>
          <w:marBottom w:val="0"/>
          <w:divBdr>
            <w:top w:val="none" w:sz="0" w:space="0" w:color="auto"/>
            <w:left w:val="none" w:sz="0" w:space="0" w:color="auto"/>
            <w:bottom w:val="none" w:sz="0" w:space="0" w:color="auto"/>
            <w:right w:val="none" w:sz="0" w:space="0" w:color="auto"/>
          </w:divBdr>
        </w:div>
        <w:div w:id="700782168">
          <w:marLeft w:val="0"/>
          <w:marRight w:val="0"/>
          <w:marTop w:val="0"/>
          <w:marBottom w:val="0"/>
          <w:divBdr>
            <w:top w:val="none" w:sz="0" w:space="0" w:color="auto"/>
            <w:left w:val="none" w:sz="0" w:space="0" w:color="auto"/>
            <w:bottom w:val="none" w:sz="0" w:space="0" w:color="auto"/>
            <w:right w:val="none" w:sz="0" w:space="0" w:color="auto"/>
          </w:divBdr>
        </w:div>
        <w:div w:id="705525892">
          <w:marLeft w:val="0"/>
          <w:marRight w:val="0"/>
          <w:marTop w:val="0"/>
          <w:marBottom w:val="0"/>
          <w:divBdr>
            <w:top w:val="none" w:sz="0" w:space="0" w:color="auto"/>
            <w:left w:val="none" w:sz="0" w:space="0" w:color="auto"/>
            <w:bottom w:val="none" w:sz="0" w:space="0" w:color="auto"/>
            <w:right w:val="none" w:sz="0" w:space="0" w:color="auto"/>
          </w:divBdr>
        </w:div>
        <w:div w:id="729813333">
          <w:marLeft w:val="0"/>
          <w:marRight w:val="0"/>
          <w:marTop w:val="0"/>
          <w:marBottom w:val="0"/>
          <w:divBdr>
            <w:top w:val="none" w:sz="0" w:space="0" w:color="auto"/>
            <w:left w:val="none" w:sz="0" w:space="0" w:color="auto"/>
            <w:bottom w:val="none" w:sz="0" w:space="0" w:color="auto"/>
            <w:right w:val="none" w:sz="0" w:space="0" w:color="auto"/>
          </w:divBdr>
        </w:div>
        <w:div w:id="824667800">
          <w:marLeft w:val="0"/>
          <w:marRight w:val="0"/>
          <w:marTop w:val="0"/>
          <w:marBottom w:val="0"/>
          <w:divBdr>
            <w:top w:val="none" w:sz="0" w:space="0" w:color="auto"/>
            <w:left w:val="none" w:sz="0" w:space="0" w:color="auto"/>
            <w:bottom w:val="none" w:sz="0" w:space="0" w:color="auto"/>
            <w:right w:val="none" w:sz="0" w:space="0" w:color="auto"/>
          </w:divBdr>
        </w:div>
        <w:div w:id="836072905">
          <w:marLeft w:val="0"/>
          <w:marRight w:val="0"/>
          <w:marTop w:val="0"/>
          <w:marBottom w:val="0"/>
          <w:divBdr>
            <w:top w:val="none" w:sz="0" w:space="0" w:color="auto"/>
            <w:left w:val="none" w:sz="0" w:space="0" w:color="auto"/>
            <w:bottom w:val="none" w:sz="0" w:space="0" w:color="auto"/>
            <w:right w:val="none" w:sz="0" w:space="0" w:color="auto"/>
          </w:divBdr>
        </w:div>
        <w:div w:id="846943200">
          <w:marLeft w:val="0"/>
          <w:marRight w:val="0"/>
          <w:marTop w:val="0"/>
          <w:marBottom w:val="0"/>
          <w:divBdr>
            <w:top w:val="none" w:sz="0" w:space="0" w:color="auto"/>
            <w:left w:val="none" w:sz="0" w:space="0" w:color="auto"/>
            <w:bottom w:val="none" w:sz="0" w:space="0" w:color="auto"/>
            <w:right w:val="none" w:sz="0" w:space="0" w:color="auto"/>
          </w:divBdr>
        </w:div>
        <w:div w:id="874460722">
          <w:marLeft w:val="0"/>
          <w:marRight w:val="0"/>
          <w:marTop w:val="0"/>
          <w:marBottom w:val="0"/>
          <w:divBdr>
            <w:top w:val="none" w:sz="0" w:space="0" w:color="auto"/>
            <w:left w:val="none" w:sz="0" w:space="0" w:color="auto"/>
            <w:bottom w:val="none" w:sz="0" w:space="0" w:color="auto"/>
            <w:right w:val="none" w:sz="0" w:space="0" w:color="auto"/>
          </w:divBdr>
        </w:div>
        <w:div w:id="1142960332">
          <w:marLeft w:val="0"/>
          <w:marRight w:val="0"/>
          <w:marTop w:val="0"/>
          <w:marBottom w:val="0"/>
          <w:divBdr>
            <w:top w:val="none" w:sz="0" w:space="0" w:color="auto"/>
            <w:left w:val="none" w:sz="0" w:space="0" w:color="auto"/>
            <w:bottom w:val="none" w:sz="0" w:space="0" w:color="auto"/>
            <w:right w:val="none" w:sz="0" w:space="0" w:color="auto"/>
          </w:divBdr>
        </w:div>
        <w:div w:id="1290090805">
          <w:marLeft w:val="0"/>
          <w:marRight w:val="0"/>
          <w:marTop w:val="0"/>
          <w:marBottom w:val="0"/>
          <w:divBdr>
            <w:top w:val="none" w:sz="0" w:space="0" w:color="auto"/>
            <w:left w:val="none" w:sz="0" w:space="0" w:color="auto"/>
            <w:bottom w:val="none" w:sz="0" w:space="0" w:color="auto"/>
            <w:right w:val="none" w:sz="0" w:space="0" w:color="auto"/>
          </w:divBdr>
        </w:div>
        <w:div w:id="1339772637">
          <w:marLeft w:val="0"/>
          <w:marRight w:val="0"/>
          <w:marTop w:val="0"/>
          <w:marBottom w:val="0"/>
          <w:divBdr>
            <w:top w:val="none" w:sz="0" w:space="0" w:color="auto"/>
            <w:left w:val="none" w:sz="0" w:space="0" w:color="auto"/>
            <w:bottom w:val="none" w:sz="0" w:space="0" w:color="auto"/>
            <w:right w:val="none" w:sz="0" w:space="0" w:color="auto"/>
          </w:divBdr>
        </w:div>
        <w:div w:id="1380010748">
          <w:marLeft w:val="0"/>
          <w:marRight w:val="0"/>
          <w:marTop w:val="0"/>
          <w:marBottom w:val="0"/>
          <w:divBdr>
            <w:top w:val="none" w:sz="0" w:space="0" w:color="auto"/>
            <w:left w:val="none" w:sz="0" w:space="0" w:color="auto"/>
            <w:bottom w:val="none" w:sz="0" w:space="0" w:color="auto"/>
            <w:right w:val="none" w:sz="0" w:space="0" w:color="auto"/>
          </w:divBdr>
        </w:div>
        <w:div w:id="1487283467">
          <w:marLeft w:val="0"/>
          <w:marRight w:val="0"/>
          <w:marTop w:val="0"/>
          <w:marBottom w:val="0"/>
          <w:divBdr>
            <w:top w:val="none" w:sz="0" w:space="0" w:color="auto"/>
            <w:left w:val="none" w:sz="0" w:space="0" w:color="auto"/>
            <w:bottom w:val="none" w:sz="0" w:space="0" w:color="auto"/>
            <w:right w:val="none" w:sz="0" w:space="0" w:color="auto"/>
          </w:divBdr>
        </w:div>
        <w:div w:id="1496800741">
          <w:marLeft w:val="0"/>
          <w:marRight w:val="0"/>
          <w:marTop w:val="0"/>
          <w:marBottom w:val="0"/>
          <w:divBdr>
            <w:top w:val="none" w:sz="0" w:space="0" w:color="auto"/>
            <w:left w:val="none" w:sz="0" w:space="0" w:color="auto"/>
            <w:bottom w:val="none" w:sz="0" w:space="0" w:color="auto"/>
            <w:right w:val="none" w:sz="0" w:space="0" w:color="auto"/>
          </w:divBdr>
        </w:div>
        <w:div w:id="1941908581">
          <w:marLeft w:val="0"/>
          <w:marRight w:val="0"/>
          <w:marTop w:val="0"/>
          <w:marBottom w:val="0"/>
          <w:divBdr>
            <w:top w:val="none" w:sz="0" w:space="0" w:color="auto"/>
            <w:left w:val="none" w:sz="0" w:space="0" w:color="auto"/>
            <w:bottom w:val="none" w:sz="0" w:space="0" w:color="auto"/>
            <w:right w:val="none" w:sz="0" w:space="0" w:color="auto"/>
          </w:divBdr>
        </w:div>
        <w:div w:id="2035497251">
          <w:marLeft w:val="0"/>
          <w:marRight w:val="0"/>
          <w:marTop w:val="0"/>
          <w:marBottom w:val="0"/>
          <w:divBdr>
            <w:top w:val="none" w:sz="0" w:space="0" w:color="auto"/>
            <w:left w:val="none" w:sz="0" w:space="0" w:color="auto"/>
            <w:bottom w:val="none" w:sz="0" w:space="0" w:color="auto"/>
            <w:right w:val="none" w:sz="0" w:space="0" w:color="auto"/>
          </w:divBdr>
        </w:div>
      </w:divsChild>
    </w:div>
    <w:div w:id="1214466559">
      <w:bodyDiv w:val="1"/>
      <w:marLeft w:val="0"/>
      <w:marRight w:val="0"/>
      <w:marTop w:val="0"/>
      <w:marBottom w:val="0"/>
      <w:divBdr>
        <w:top w:val="none" w:sz="0" w:space="0" w:color="auto"/>
        <w:left w:val="none" w:sz="0" w:space="0" w:color="auto"/>
        <w:bottom w:val="none" w:sz="0" w:space="0" w:color="auto"/>
        <w:right w:val="none" w:sz="0" w:space="0" w:color="auto"/>
      </w:divBdr>
      <w:divsChild>
        <w:div w:id="446850661">
          <w:marLeft w:val="0"/>
          <w:marRight w:val="0"/>
          <w:marTop w:val="0"/>
          <w:marBottom w:val="0"/>
          <w:divBdr>
            <w:top w:val="none" w:sz="0" w:space="0" w:color="auto"/>
            <w:left w:val="none" w:sz="0" w:space="0" w:color="auto"/>
            <w:bottom w:val="none" w:sz="0" w:space="0" w:color="auto"/>
            <w:right w:val="none" w:sz="0" w:space="0" w:color="auto"/>
          </w:divBdr>
        </w:div>
      </w:divsChild>
    </w:div>
    <w:div w:id="1214930527">
      <w:bodyDiv w:val="1"/>
      <w:marLeft w:val="0"/>
      <w:marRight w:val="0"/>
      <w:marTop w:val="0"/>
      <w:marBottom w:val="0"/>
      <w:divBdr>
        <w:top w:val="none" w:sz="0" w:space="0" w:color="auto"/>
        <w:left w:val="none" w:sz="0" w:space="0" w:color="auto"/>
        <w:bottom w:val="none" w:sz="0" w:space="0" w:color="auto"/>
        <w:right w:val="none" w:sz="0" w:space="0" w:color="auto"/>
      </w:divBdr>
      <w:divsChild>
        <w:div w:id="204417055">
          <w:marLeft w:val="0"/>
          <w:marRight w:val="0"/>
          <w:marTop w:val="0"/>
          <w:marBottom w:val="0"/>
          <w:divBdr>
            <w:top w:val="none" w:sz="0" w:space="0" w:color="auto"/>
            <w:left w:val="none" w:sz="0" w:space="0" w:color="auto"/>
            <w:bottom w:val="none" w:sz="0" w:space="0" w:color="auto"/>
            <w:right w:val="none" w:sz="0" w:space="0" w:color="auto"/>
          </w:divBdr>
        </w:div>
        <w:div w:id="242570929">
          <w:marLeft w:val="0"/>
          <w:marRight w:val="0"/>
          <w:marTop w:val="0"/>
          <w:marBottom w:val="0"/>
          <w:divBdr>
            <w:top w:val="none" w:sz="0" w:space="0" w:color="auto"/>
            <w:left w:val="none" w:sz="0" w:space="0" w:color="auto"/>
            <w:bottom w:val="none" w:sz="0" w:space="0" w:color="auto"/>
            <w:right w:val="none" w:sz="0" w:space="0" w:color="auto"/>
          </w:divBdr>
        </w:div>
        <w:div w:id="263267604">
          <w:marLeft w:val="0"/>
          <w:marRight w:val="0"/>
          <w:marTop w:val="0"/>
          <w:marBottom w:val="0"/>
          <w:divBdr>
            <w:top w:val="none" w:sz="0" w:space="0" w:color="auto"/>
            <w:left w:val="none" w:sz="0" w:space="0" w:color="auto"/>
            <w:bottom w:val="none" w:sz="0" w:space="0" w:color="auto"/>
            <w:right w:val="none" w:sz="0" w:space="0" w:color="auto"/>
          </w:divBdr>
        </w:div>
        <w:div w:id="550767430">
          <w:marLeft w:val="0"/>
          <w:marRight w:val="0"/>
          <w:marTop w:val="0"/>
          <w:marBottom w:val="0"/>
          <w:divBdr>
            <w:top w:val="none" w:sz="0" w:space="0" w:color="auto"/>
            <w:left w:val="none" w:sz="0" w:space="0" w:color="auto"/>
            <w:bottom w:val="none" w:sz="0" w:space="0" w:color="auto"/>
            <w:right w:val="none" w:sz="0" w:space="0" w:color="auto"/>
          </w:divBdr>
        </w:div>
        <w:div w:id="685836549">
          <w:marLeft w:val="0"/>
          <w:marRight w:val="0"/>
          <w:marTop w:val="0"/>
          <w:marBottom w:val="0"/>
          <w:divBdr>
            <w:top w:val="none" w:sz="0" w:space="0" w:color="auto"/>
            <w:left w:val="none" w:sz="0" w:space="0" w:color="auto"/>
            <w:bottom w:val="none" w:sz="0" w:space="0" w:color="auto"/>
            <w:right w:val="none" w:sz="0" w:space="0" w:color="auto"/>
          </w:divBdr>
        </w:div>
        <w:div w:id="805661871">
          <w:marLeft w:val="0"/>
          <w:marRight w:val="0"/>
          <w:marTop w:val="0"/>
          <w:marBottom w:val="0"/>
          <w:divBdr>
            <w:top w:val="none" w:sz="0" w:space="0" w:color="auto"/>
            <w:left w:val="none" w:sz="0" w:space="0" w:color="auto"/>
            <w:bottom w:val="none" w:sz="0" w:space="0" w:color="auto"/>
            <w:right w:val="none" w:sz="0" w:space="0" w:color="auto"/>
          </w:divBdr>
        </w:div>
        <w:div w:id="1121068158">
          <w:marLeft w:val="0"/>
          <w:marRight w:val="0"/>
          <w:marTop w:val="0"/>
          <w:marBottom w:val="0"/>
          <w:divBdr>
            <w:top w:val="none" w:sz="0" w:space="0" w:color="auto"/>
            <w:left w:val="none" w:sz="0" w:space="0" w:color="auto"/>
            <w:bottom w:val="none" w:sz="0" w:space="0" w:color="auto"/>
            <w:right w:val="none" w:sz="0" w:space="0" w:color="auto"/>
          </w:divBdr>
        </w:div>
        <w:div w:id="1284463199">
          <w:marLeft w:val="0"/>
          <w:marRight w:val="0"/>
          <w:marTop w:val="0"/>
          <w:marBottom w:val="0"/>
          <w:divBdr>
            <w:top w:val="none" w:sz="0" w:space="0" w:color="auto"/>
            <w:left w:val="none" w:sz="0" w:space="0" w:color="auto"/>
            <w:bottom w:val="none" w:sz="0" w:space="0" w:color="auto"/>
            <w:right w:val="none" w:sz="0" w:space="0" w:color="auto"/>
          </w:divBdr>
        </w:div>
        <w:div w:id="1352948050">
          <w:marLeft w:val="0"/>
          <w:marRight w:val="0"/>
          <w:marTop w:val="0"/>
          <w:marBottom w:val="0"/>
          <w:divBdr>
            <w:top w:val="none" w:sz="0" w:space="0" w:color="auto"/>
            <w:left w:val="none" w:sz="0" w:space="0" w:color="auto"/>
            <w:bottom w:val="none" w:sz="0" w:space="0" w:color="auto"/>
            <w:right w:val="none" w:sz="0" w:space="0" w:color="auto"/>
          </w:divBdr>
        </w:div>
        <w:div w:id="1355417809">
          <w:marLeft w:val="0"/>
          <w:marRight w:val="0"/>
          <w:marTop w:val="0"/>
          <w:marBottom w:val="0"/>
          <w:divBdr>
            <w:top w:val="none" w:sz="0" w:space="0" w:color="auto"/>
            <w:left w:val="none" w:sz="0" w:space="0" w:color="auto"/>
            <w:bottom w:val="none" w:sz="0" w:space="0" w:color="auto"/>
            <w:right w:val="none" w:sz="0" w:space="0" w:color="auto"/>
          </w:divBdr>
        </w:div>
        <w:div w:id="1745571083">
          <w:marLeft w:val="0"/>
          <w:marRight w:val="0"/>
          <w:marTop w:val="0"/>
          <w:marBottom w:val="0"/>
          <w:divBdr>
            <w:top w:val="none" w:sz="0" w:space="0" w:color="auto"/>
            <w:left w:val="none" w:sz="0" w:space="0" w:color="auto"/>
            <w:bottom w:val="none" w:sz="0" w:space="0" w:color="auto"/>
            <w:right w:val="none" w:sz="0" w:space="0" w:color="auto"/>
          </w:divBdr>
        </w:div>
        <w:div w:id="1979262736">
          <w:marLeft w:val="0"/>
          <w:marRight w:val="0"/>
          <w:marTop w:val="0"/>
          <w:marBottom w:val="0"/>
          <w:divBdr>
            <w:top w:val="none" w:sz="0" w:space="0" w:color="auto"/>
            <w:left w:val="none" w:sz="0" w:space="0" w:color="auto"/>
            <w:bottom w:val="none" w:sz="0" w:space="0" w:color="auto"/>
            <w:right w:val="none" w:sz="0" w:space="0" w:color="auto"/>
          </w:divBdr>
        </w:div>
        <w:div w:id="2072926317">
          <w:marLeft w:val="0"/>
          <w:marRight w:val="0"/>
          <w:marTop w:val="0"/>
          <w:marBottom w:val="0"/>
          <w:divBdr>
            <w:top w:val="none" w:sz="0" w:space="0" w:color="auto"/>
            <w:left w:val="none" w:sz="0" w:space="0" w:color="auto"/>
            <w:bottom w:val="none" w:sz="0" w:space="0" w:color="auto"/>
            <w:right w:val="none" w:sz="0" w:space="0" w:color="auto"/>
          </w:divBdr>
        </w:div>
      </w:divsChild>
    </w:div>
    <w:div w:id="1217929515">
      <w:bodyDiv w:val="1"/>
      <w:marLeft w:val="0"/>
      <w:marRight w:val="0"/>
      <w:marTop w:val="0"/>
      <w:marBottom w:val="0"/>
      <w:divBdr>
        <w:top w:val="none" w:sz="0" w:space="0" w:color="auto"/>
        <w:left w:val="none" w:sz="0" w:space="0" w:color="auto"/>
        <w:bottom w:val="none" w:sz="0" w:space="0" w:color="auto"/>
        <w:right w:val="none" w:sz="0" w:space="0" w:color="auto"/>
      </w:divBdr>
      <w:divsChild>
        <w:div w:id="1675572910">
          <w:marLeft w:val="0"/>
          <w:marRight w:val="0"/>
          <w:marTop w:val="0"/>
          <w:marBottom w:val="0"/>
          <w:divBdr>
            <w:top w:val="none" w:sz="0" w:space="0" w:color="auto"/>
            <w:left w:val="none" w:sz="0" w:space="0" w:color="auto"/>
            <w:bottom w:val="none" w:sz="0" w:space="0" w:color="auto"/>
            <w:right w:val="none" w:sz="0" w:space="0" w:color="auto"/>
          </w:divBdr>
          <w:divsChild>
            <w:div w:id="406610493">
              <w:marLeft w:val="0"/>
              <w:marRight w:val="0"/>
              <w:marTop w:val="0"/>
              <w:marBottom w:val="0"/>
              <w:divBdr>
                <w:top w:val="none" w:sz="0" w:space="0" w:color="auto"/>
                <w:left w:val="none" w:sz="0" w:space="0" w:color="auto"/>
                <w:bottom w:val="none" w:sz="0" w:space="0" w:color="auto"/>
                <w:right w:val="none" w:sz="0" w:space="0" w:color="auto"/>
              </w:divBdr>
              <w:divsChild>
                <w:div w:id="982545360">
                  <w:marLeft w:val="0"/>
                  <w:marRight w:val="0"/>
                  <w:marTop w:val="0"/>
                  <w:marBottom w:val="0"/>
                  <w:divBdr>
                    <w:top w:val="none" w:sz="0" w:space="0" w:color="auto"/>
                    <w:left w:val="none" w:sz="0" w:space="0" w:color="auto"/>
                    <w:bottom w:val="none" w:sz="0" w:space="0" w:color="auto"/>
                    <w:right w:val="none" w:sz="0" w:space="0" w:color="auto"/>
                  </w:divBdr>
                </w:div>
                <w:div w:id="1204640278">
                  <w:marLeft w:val="0"/>
                  <w:marRight w:val="0"/>
                  <w:marTop w:val="0"/>
                  <w:marBottom w:val="0"/>
                  <w:divBdr>
                    <w:top w:val="none" w:sz="0" w:space="0" w:color="auto"/>
                    <w:left w:val="none" w:sz="0" w:space="0" w:color="auto"/>
                    <w:bottom w:val="none" w:sz="0" w:space="0" w:color="auto"/>
                    <w:right w:val="none" w:sz="0" w:space="0" w:color="auto"/>
                  </w:divBdr>
                </w:div>
              </w:divsChild>
            </w:div>
            <w:div w:id="1670868241">
              <w:marLeft w:val="0"/>
              <w:marRight w:val="0"/>
              <w:marTop w:val="0"/>
              <w:marBottom w:val="0"/>
              <w:divBdr>
                <w:top w:val="none" w:sz="0" w:space="0" w:color="auto"/>
                <w:left w:val="none" w:sz="0" w:space="0" w:color="auto"/>
                <w:bottom w:val="none" w:sz="0" w:space="0" w:color="auto"/>
                <w:right w:val="none" w:sz="0" w:space="0" w:color="auto"/>
              </w:divBdr>
            </w:div>
          </w:divsChild>
        </w:div>
        <w:div w:id="2087073214">
          <w:marLeft w:val="0"/>
          <w:marRight w:val="0"/>
          <w:marTop w:val="0"/>
          <w:marBottom w:val="0"/>
          <w:divBdr>
            <w:top w:val="none" w:sz="0" w:space="0" w:color="auto"/>
            <w:left w:val="none" w:sz="0" w:space="0" w:color="auto"/>
            <w:bottom w:val="none" w:sz="0" w:space="0" w:color="auto"/>
            <w:right w:val="none" w:sz="0" w:space="0" w:color="auto"/>
          </w:divBdr>
          <w:divsChild>
            <w:div w:id="2111965488">
              <w:marLeft w:val="0"/>
              <w:marRight w:val="0"/>
              <w:marTop w:val="0"/>
              <w:marBottom w:val="0"/>
              <w:divBdr>
                <w:top w:val="none" w:sz="0" w:space="0" w:color="auto"/>
                <w:left w:val="none" w:sz="0" w:space="0" w:color="auto"/>
                <w:bottom w:val="none" w:sz="0" w:space="0" w:color="auto"/>
                <w:right w:val="none" w:sz="0" w:space="0" w:color="auto"/>
              </w:divBdr>
              <w:divsChild>
                <w:div w:id="1963222453">
                  <w:marLeft w:val="0"/>
                  <w:marRight w:val="0"/>
                  <w:marTop w:val="0"/>
                  <w:marBottom w:val="0"/>
                  <w:divBdr>
                    <w:top w:val="none" w:sz="0" w:space="0" w:color="auto"/>
                    <w:left w:val="none" w:sz="0" w:space="0" w:color="auto"/>
                    <w:bottom w:val="none" w:sz="0" w:space="0" w:color="auto"/>
                    <w:right w:val="none" w:sz="0" w:space="0" w:color="auto"/>
                  </w:divBdr>
                  <w:divsChild>
                    <w:div w:id="152069104">
                      <w:marLeft w:val="0"/>
                      <w:marRight w:val="0"/>
                      <w:marTop w:val="0"/>
                      <w:marBottom w:val="0"/>
                      <w:divBdr>
                        <w:top w:val="none" w:sz="0" w:space="0" w:color="auto"/>
                        <w:left w:val="none" w:sz="0" w:space="0" w:color="auto"/>
                        <w:bottom w:val="none" w:sz="0" w:space="0" w:color="auto"/>
                        <w:right w:val="none" w:sz="0" w:space="0" w:color="auto"/>
                      </w:divBdr>
                      <w:divsChild>
                        <w:div w:id="1030640696">
                          <w:marLeft w:val="0"/>
                          <w:marRight w:val="0"/>
                          <w:marTop w:val="0"/>
                          <w:marBottom w:val="0"/>
                          <w:divBdr>
                            <w:top w:val="none" w:sz="0" w:space="0" w:color="auto"/>
                            <w:left w:val="none" w:sz="0" w:space="0" w:color="auto"/>
                            <w:bottom w:val="none" w:sz="0" w:space="0" w:color="auto"/>
                            <w:right w:val="none" w:sz="0" w:space="0" w:color="auto"/>
                          </w:divBdr>
                          <w:divsChild>
                            <w:div w:id="185559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3191600">
                      <w:marLeft w:val="0"/>
                      <w:marRight w:val="0"/>
                      <w:marTop w:val="0"/>
                      <w:marBottom w:val="0"/>
                      <w:divBdr>
                        <w:top w:val="none" w:sz="0" w:space="0" w:color="auto"/>
                        <w:left w:val="none" w:sz="0" w:space="0" w:color="auto"/>
                        <w:bottom w:val="none" w:sz="0" w:space="0" w:color="auto"/>
                        <w:right w:val="none" w:sz="0" w:space="0" w:color="auto"/>
                      </w:divBdr>
                      <w:divsChild>
                        <w:div w:id="45456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8323550">
      <w:bodyDiv w:val="1"/>
      <w:marLeft w:val="0"/>
      <w:marRight w:val="0"/>
      <w:marTop w:val="0"/>
      <w:marBottom w:val="0"/>
      <w:divBdr>
        <w:top w:val="none" w:sz="0" w:space="0" w:color="auto"/>
        <w:left w:val="none" w:sz="0" w:space="0" w:color="auto"/>
        <w:bottom w:val="none" w:sz="0" w:space="0" w:color="auto"/>
        <w:right w:val="none" w:sz="0" w:space="0" w:color="auto"/>
      </w:divBdr>
      <w:divsChild>
        <w:div w:id="21788671">
          <w:marLeft w:val="0"/>
          <w:marRight w:val="0"/>
          <w:marTop w:val="0"/>
          <w:marBottom w:val="0"/>
          <w:divBdr>
            <w:top w:val="none" w:sz="0" w:space="0" w:color="auto"/>
            <w:left w:val="none" w:sz="0" w:space="0" w:color="auto"/>
            <w:bottom w:val="none" w:sz="0" w:space="0" w:color="auto"/>
            <w:right w:val="none" w:sz="0" w:space="0" w:color="auto"/>
          </w:divBdr>
        </w:div>
        <w:div w:id="565451993">
          <w:marLeft w:val="0"/>
          <w:marRight w:val="0"/>
          <w:marTop w:val="0"/>
          <w:marBottom w:val="0"/>
          <w:divBdr>
            <w:top w:val="none" w:sz="0" w:space="0" w:color="auto"/>
            <w:left w:val="none" w:sz="0" w:space="0" w:color="auto"/>
            <w:bottom w:val="none" w:sz="0" w:space="0" w:color="auto"/>
            <w:right w:val="none" w:sz="0" w:space="0" w:color="auto"/>
          </w:divBdr>
        </w:div>
      </w:divsChild>
    </w:div>
    <w:div w:id="1218324553">
      <w:bodyDiv w:val="1"/>
      <w:marLeft w:val="0"/>
      <w:marRight w:val="0"/>
      <w:marTop w:val="0"/>
      <w:marBottom w:val="0"/>
      <w:divBdr>
        <w:top w:val="none" w:sz="0" w:space="0" w:color="auto"/>
        <w:left w:val="none" w:sz="0" w:space="0" w:color="auto"/>
        <w:bottom w:val="none" w:sz="0" w:space="0" w:color="auto"/>
        <w:right w:val="none" w:sz="0" w:space="0" w:color="auto"/>
      </w:divBdr>
      <w:divsChild>
        <w:div w:id="1352486280">
          <w:marLeft w:val="0"/>
          <w:marRight w:val="0"/>
          <w:marTop w:val="0"/>
          <w:marBottom w:val="0"/>
          <w:divBdr>
            <w:top w:val="none" w:sz="0" w:space="0" w:color="auto"/>
            <w:left w:val="none" w:sz="0" w:space="0" w:color="auto"/>
            <w:bottom w:val="none" w:sz="0" w:space="0" w:color="auto"/>
            <w:right w:val="none" w:sz="0" w:space="0" w:color="auto"/>
          </w:divBdr>
        </w:div>
        <w:div w:id="1957253865">
          <w:marLeft w:val="0"/>
          <w:marRight w:val="0"/>
          <w:marTop w:val="0"/>
          <w:marBottom w:val="0"/>
          <w:divBdr>
            <w:top w:val="none" w:sz="0" w:space="0" w:color="auto"/>
            <w:left w:val="none" w:sz="0" w:space="0" w:color="auto"/>
            <w:bottom w:val="none" w:sz="0" w:space="0" w:color="auto"/>
            <w:right w:val="none" w:sz="0" w:space="0" w:color="auto"/>
          </w:divBdr>
        </w:div>
      </w:divsChild>
    </w:div>
    <w:div w:id="1221474554">
      <w:bodyDiv w:val="1"/>
      <w:marLeft w:val="0"/>
      <w:marRight w:val="0"/>
      <w:marTop w:val="0"/>
      <w:marBottom w:val="0"/>
      <w:divBdr>
        <w:top w:val="none" w:sz="0" w:space="0" w:color="auto"/>
        <w:left w:val="none" w:sz="0" w:space="0" w:color="auto"/>
        <w:bottom w:val="none" w:sz="0" w:space="0" w:color="auto"/>
        <w:right w:val="none" w:sz="0" w:space="0" w:color="auto"/>
      </w:divBdr>
      <w:divsChild>
        <w:div w:id="118846170">
          <w:marLeft w:val="0"/>
          <w:marRight w:val="0"/>
          <w:marTop w:val="0"/>
          <w:marBottom w:val="0"/>
          <w:divBdr>
            <w:top w:val="none" w:sz="0" w:space="0" w:color="auto"/>
            <w:left w:val="none" w:sz="0" w:space="0" w:color="auto"/>
            <w:bottom w:val="none" w:sz="0" w:space="0" w:color="auto"/>
            <w:right w:val="none" w:sz="0" w:space="0" w:color="auto"/>
          </w:divBdr>
        </w:div>
        <w:div w:id="1967003076">
          <w:marLeft w:val="0"/>
          <w:marRight w:val="0"/>
          <w:marTop w:val="0"/>
          <w:marBottom w:val="0"/>
          <w:divBdr>
            <w:top w:val="none" w:sz="0" w:space="0" w:color="auto"/>
            <w:left w:val="none" w:sz="0" w:space="0" w:color="auto"/>
            <w:bottom w:val="none" w:sz="0" w:space="0" w:color="auto"/>
            <w:right w:val="none" w:sz="0" w:space="0" w:color="auto"/>
          </w:divBdr>
        </w:div>
      </w:divsChild>
    </w:div>
    <w:div w:id="1222251778">
      <w:bodyDiv w:val="1"/>
      <w:marLeft w:val="0"/>
      <w:marRight w:val="0"/>
      <w:marTop w:val="0"/>
      <w:marBottom w:val="0"/>
      <w:divBdr>
        <w:top w:val="none" w:sz="0" w:space="0" w:color="auto"/>
        <w:left w:val="none" w:sz="0" w:space="0" w:color="auto"/>
        <w:bottom w:val="none" w:sz="0" w:space="0" w:color="auto"/>
        <w:right w:val="none" w:sz="0" w:space="0" w:color="auto"/>
      </w:divBdr>
      <w:divsChild>
        <w:div w:id="2323587">
          <w:marLeft w:val="0"/>
          <w:marRight w:val="0"/>
          <w:marTop w:val="0"/>
          <w:marBottom w:val="0"/>
          <w:divBdr>
            <w:top w:val="none" w:sz="0" w:space="0" w:color="auto"/>
            <w:left w:val="none" w:sz="0" w:space="0" w:color="auto"/>
            <w:bottom w:val="none" w:sz="0" w:space="0" w:color="auto"/>
            <w:right w:val="none" w:sz="0" w:space="0" w:color="auto"/>
          </w:divBdr>
        </w:div>
        <w:div w:id="324675782">
          <w:marLeft w:val="0"/>
          <w:marRight w:val="0"/>
          <w:marTop w:val="0"/>
          <w:marBottom w:val="0"/>
          <w:divBdr>
            <w:top w:val="none" w:sz="0" w:space="0" w:color="auto"/>
            <w:left w:val="none" w:sz="0" w:space="0" w:color="auto"/>
            <w:bottom w:val="none" w:sz="0" w:space="0" w:color="auto"/>
            <w:right w:val="none" w:sz="0" w:space="0" w:color="auto"/>
          </w:divBdr>
        </w:div>
        <w:div w:id="809640219">
          <w:marLeft w:val="0"/>
          <w:marRight w:val="0"/>
          <w:marTop w:val="0"/>
          <w:marBottom w:val="0"/>
          <w:divBdr>
            <w:top w:val="none" w:sz="0" w:space="0" w:color="auto"/>
            <w:left w:val="none" w:sz="0" w:space="0" w:color="auto"/>
            <w:bottom w:val="none" w:sz="0" w:space="0" w:color="auto"/>
            <w:right w:val="none" w:sz="0" w:space="0" w:color="auto"/>
          </w:divBdr>
        </w:div>
        <w:div w:id="940995865">
          <w:marLeft w:val="0"/>
          <w:marRight w:val="0"/>
          <w:marTop w:val="0"/>
          <w:marBottom w:val="0"/>
          <w:divBdr>
            <w:top w:val="none" w:sz="0" w:space="0" w:color="auto"/>
            <w:left w:val="none" w:sz="0" w:space="0" w:color="auto"/>
            <w:bottom w:val="none" w:sz="0" w:space="0" w:color="auto"/>
            <w:right w:val="none" w:sz="0" w:space="0" w:color="auto"/>
          </w:divBdr>
        </w:div>
        <w:div w:id="982200358">
          <w:marLeft w:val="0"/>
          <w:marRight w:val="0"/>
          <w:marTop w:val="0"/>
          <w:marBottom w:val="0"/>
          <w:divBdr>
            <w:top w:val="none" w:sz="0" w:space="0" w:color="auto"/>
            <w:left w:val="none" w:sz="0" w:space="0" w:color="auto"/>
            <w:bottom w:val="none" w:sz="0" w:space="0" w:color="auto"/>
            <w:right w:val="none" w:sz="0" w:space="0" w:color="auto"/>
          </w:divBdr>
        </w:div>
        <w:div w:id="1651443227">
          <w:marLeft w:val="0"/>
          <w:marRight w:val="0"/>
          <w:marTop w:val="0"/>
          <w:marBottom w:val="0"/>
          <w:divBdr>
            <w:top w:val="none" w:sz="0" w:space="0" w:color="auto"/>
            <w:left w:val="none" w:sz="0" w:space="0" w:color="auto"/>
            <w:bottom w:val="none" w:sz="0" w:space="0" w:color="auto"/>
            <w:right w:val="none" w:sz="0" w:space="0" w:color="auto"/>
          </w:divBdr>
        </w:div>
        <w:div w:id="1701471428">
          <w:marLeft w:val="0"/>
          <w:marRight w:val="0"/>
          <w:marTop w:val="0"/>
          <w:marBottom w:val="0"/>
          <w:divBdr>
            <w:top w:val="none" w:sz="0" w:space="0" w:color="auto"/>
            <w:left w:val="none" w:sz="0" w:space="0" w:color="auto"/>
            <w:bottom w:val="none" w:sz="0" w:space="0" w:color="auto"/>
            <w:right w:val="none" w:sz="0" w:space="0" w:color="auto"/>
          </w:divBdr>
        </w:div>
        <w:div w:id="1716077448">
          <w:marLeft w:val="0"/>
          <w:marRight w:val="0"/>
          <w:marTop w:val="0"/>
          <w:marBottom w:val="0"/>
          <w:divBdr>
            <w:top w:val="none" w:sz="0" w:space="0" w:color="auto"/>
            <w:left w:val="none" w:sz="0" w:space="0" w:color="auto"/>
            <w:bottom w:val="none" w:sz="0" w:space="0" w:color="auto"/>
            <w:right w:val="none" w:sz="0" w:space="0" w:color="auto"/>
          </w:divBdr>
        </w:div>
        <w:div w:id="1730222311">
          <w:marLeft w:val="0"/>
          <w:marRight w:val="0"/>
          <w:marTop w:val="0"/>
          <w:marBottom w:val="0"/>
          <w:divBdr>
            <w:top w:val="none" w:sz="0" w:space="0" w:color="auto"/>
            <w:left w:val="none" w:sz="0" w:space="0" w:color="auto"/>
            <w:bottom w:val="none" w:sz="0" w:space="0" w:color="auto"/>
            <w:right w:val="none" w:sz="0" w:space="0" w:color="auto"/>
          </w:divBdr>
        </w:div>
        <w:div w:id="1832596769">
          <w:marLeft w:val="0"/>
          <w:marRight w:val="0"/>
          <w:marTop w:val="0"/>
          <w:marBottom w:val="0"/>
          <w:divBdr>
            <w:top w:val="none" w:sz="0" w:space="0" w:color="auto"/>
            <w:left w:val="none" w:sz="0" w:space="0" w:color="auto"/>
            <w:bottom w:val="none" w:sz="0" w:space="0" w:color="auto"/>
            <w:right w:val="none" w:sz="0" w:space="0" w:color="auto"/>
          </w:divBdr>
        </w:div>
        <w:div w:id="1924297742">
          <w:marLeft w:val="0"/>
          <w:marRight w:val="0"/>
          <w:marTop w:val="0"/>
          <w:marBottom w:val="0"/>
          <w:divBdr>
            <w:top w:val="none" w:sz="0" w:space="0" w:color="auto"/>
            <w:left w:val="none" w:sz="0" w:space="0" w:color="auto"/>
            <w:bottom w:val="none" w:sz="0" w:space="0" w:color="auto"/>
            <w:right w:val="none" w:sz="0" w:space="0" w:color="auto"/>
          </w:divBdr>
        </w:div>
      </w:divsChild>
    </w:div>
    <w:div w:id="1223827299">
      <w:bodyDiv w:val="1"/>
      <w:marLeft w:val="0"/>
      <w:marRight w:val="0"/>
      <w:marTop w:val="0"/>
      <w:marBottom w:val="0"/>
      <w:divBdr>
        <w:top w:val="none" w:sz="0" w:space="0" w:color="auto"/>
        <w:left w:val="none" w:sz="0" w:space="0" w:color="auto"/>
        <w:bottom w:val="none" w:sz="0" w:space="0" w:color="auto"/>
        <w:right w:val="none" w:sz="0" w:space="0" w:color="auto"/>
      </w:divBdr>
      <w:divsChild>
        <w:div w:id="613025491">
          <w:marLeft w:val="0"/>
          <w:marRight w:val="0"/>
          <w:marTop w:val="0"/>
          <w:marBottom w:val="0"/>
          <w:divBdr>
            <w:top w:val="none" w:sz="0" w:space="0" w:color="auto"/>
            <w:left w:val="none" w:sz="0" w:space="0" w:color="auto"/>
            <w:bottom w:val="none" w:sz="0" w:space="0" w:color="auto"/>
            <w:right w:val="none" w:sz="0" w:space="0" w:color="auto"/>
          </w:divBdr>
        </w:div>
        <w:div w:id="1959098060">
          <w:marLeft w:val="0"/>
          <w:marRight w:val="0"/>
          <w:marTop w:val="0"/>
          <w:marBottom w:val="0"/>
          <w:divBdr>
            <w:top w:val="none" w:sz="0" w:space="0" w:color="auto"/>
            <w:left w:val="none" w:sz="0" w:space="0" w:color="auto"/>
            <w:bottom w:val="none" w:sz="0" w:space="0" w:color="auto"/>
            <w:right w:val="none" w:sz="0" w:space="0" w:color="auto"/>
          </w:divBdr>
        </w:div>
      </w:divsChild>
    </w:div>
    <w:div w:id="1225066434">
      <w:bodyDiv w:val="1"/>
      <w:marLeft w:val="0"/>
      <w:marRight w:val="0"/>
      <w:marTop w:val="0"/>
      <w:marBottom w:val="0"/>
      <w:divBdr>
        <w:top w:val="none" w:sz="0" w:space="0" w:color="auto"/>
        <w:left w:val="none" w:sz="0" w:space="0" w:color="auto"/>
        <w:bottom w:val="none" w:sz="0" w:space="0" w:color="auto"/>
        <w:right w:val="none" w:sz="0" w:space="0" w:color="auto"/>
      </w:divBdr>
      <w:divsChild>
        <w:div w:id="14503086">
          <w:marLeft w:val="0"/>
          <w:marRight w:val="0"/>
          <w:marTop w:val="0"/>
          <w:marBottom w:val="0"/>
          <w:divBdr>
            <w:top w:val="none" w:sz="0" w:space="0" w:color="auto"/>
            <w:left w:val="none" w:sz="0" w:space="0" w:color="auto"/>
            <w:bottom w:val="none" w:sz="0" w:space="0" w:color="auto"/>
            <w:right w:val="none" w:sz="0" w:space="0" w:color="auto"/>
          </w:divBdr>
        </w:div>
        <w:div w:id="527304734">
          <w:marLeft w:val="0"/>
          <w:marRight w:val="0"/>
          <w:marTop w:val="0"/>
          <w:marBottom w:val="0"/>
          <w:divBdr>
            <w:top w:val="none" w:sz="0" w:space="0" w:color="auto"/>
            <w:left w:val="none" w:sz="0" w:space="0" w:color="auto"/>
            <w:bottom w:val="none" w:sz="0" w:space="0" w:color="auto"/>
            <w:right w:val="none" w:sz="0" w:space="0" w:color="auto"/>
          </w:divBdr>
        </w:div>
        <w:div w:id="1393505246">
          <w:marLeft w:val="0"/>
          <w:marRight w:val="0"/>
          <w:marTop w:val="0"/>
          <w:marBottom w:val="0"/>
          <w:divBdr>
            <w:top w:val="none" w:sz="0" w:space="0" w:color="auto"/>
            <w:left w:val="none" w:sz="0" w:space="0" w:color="auto"/>
            <w:bottom w:val="none" w:sz="0" w:space="0" w:color="auto"/>
            <w:right w:val="none" w:sz="0" w:space="0" w:color="auto"/>
          </w:divBdr>
        </w:div>
        <w:div w:id="1588928181">
          <w:marLeft w:val="0"/>
          <w:marRight w:val="0"/>
          <w:marTop w:val="0"/>
          <w:marBottom w:val="0"/>
          <w:divBdr>
            <w:top w:val="none" w:sz="0" w:space="0" w:color="auto"/>
            <w:left w:val="none" w:sz="0" w:space="0" w:color="auto"/>
            <w:bottom w:val="none" w:sz="0" w:space="0" w:color="auto"/>
            <w:right w:val="none" w:sz="0" w:space="0" w:color="auto"/>
          </w:divBdr>
        </w:div>
        <w:div w:id="1915583970">
          <w:marLeft w:val="0"/>
          <w:marRight w:val="0"/>
          <w:marTop w:val="0"/>
          <w:marBottom w:val="0"/>
          <w:divBdr>
            <w:top w:val="none" w:sz="0" w:space="0" w:color="auto"/>
            <w:left w:val="none" w:sz="0" w:space="0" w:color="auto"/>
            <w:bottom w:val="none" w:sz="0" w:space="0" w:color="auto"/>
            <w:right w:val="none" w:sz="0" w:space="0" w:color="auto"/>
          </w:divBdr>
        </w:div>
      </w:divsChild>
    </w:div>
    <w:div w:id="1225288968">
      <w:bodyDiv w:val="1"/>
      <w:marLeft w:val="0"/>
      <w:marRight w:val="0"/>
      <w:marTop w:val="0"/>
      <w:marBottom w:val="0"/>
      <w:divBdr>
        <w:top w:val="none" w:sz="0" w:space="0" w:color="auto"/>
        <w:left w:val="none" w:sz="0" w:space="0" w:color="auto"/>
        <w:bottom w:val="none" w:sz="0" w:space="0" w:color="auto"/>
        <w:right w:val="none" w:sz="0" w:space="0" w:color="auto"/>
      </w:divBdr>
      <w:divsChild>
        <w:div w:id="72168830">
          <w:marLeft w:val="0"/>
          <w:marRight w:val="0"/>
          <w:marTop w:val="0"/>
          <w:marBottom w:val="0"/>
          <w:divBdr>
            <w:top w:val="none" w:sz="0" w:space="0" w:color="auto"/>
            <w:left w:val="none" w:sz="0" w:space="0" w:color="auto"/>
            <w:bottom w:val="none" w:sz="0" w:space="0" w:color="auto"/>
            <w:right w:val="none" w:sz="0" w:space="0" w:color="auto"/>
          </w:divBdr>
        </w:div>
        <w:div w:id="94911064">
          <w:marLeft w:val="0"/>
          <w:marRight w:val="0"/>
          <w:marTop w:val="0"/>
          <w:marBottom w:val="0"/>
          <w:divBdr>
            <w:top w:val="none" w:sz="0" w:space="0" w:color="auto"/>
            <w:left w:val="none" w:sz="0" w:space="0" w:color="auto"/>
            <w:bottom w:val="none" w:sz="0" w:space="0" w:color="auto"/>
            <w:right w:val="none" w:sz="0" w:space="0" w:color="auto"/>
          </w:divBdr>
        </w:div>
        <w:div w:id="111292382">
          <w:marLeft w:val="0"/>
          <w:marRight w:val="0"/>
          <w:marTop w:val="0"/>
          <w:marBottom w:val="0"/>
          <w:divBdr>
            <w:top w:val="none" w:sz="0" w:space="0" w:color="auto"/>
            <w:left w:val="none" w:sz="0" w:space="0" w:color="auto"/>
            <w:bottom w:val="none" w:sz="0" w:space="0" w:color="auto"/>
            <w:right w:val="none" w:sz="0" w:space="0" w:color="auto"/>
          </w:divBdr>
        </w:div>
        <w:div w:id="1138645692">
          <w:marLeft w:val="0"/>
          <w:marRight w:val="0"/>
          <w:marTop w:val="0"/>
          <w:marBottom w:val="0"/>
          <w:divBdr>
            <w:top w:val="none" w:sz="0" w:space="0" w:color="auto"/>
            <w:left w:val="none" w:sz="0" w:space="0" w:color="auto"/>
            <w:bottom w:val="none" w:sz="0" w:space="0" w:color="auto"/>
            <w:right w:val="none" w:sz="0" w:space="0" w:color="auto"/>
          </w:divBdr>
        </w:div>
        <w:div w:id="1419597593">
          <w:marLeft w:val="0"/>
          <w:marRight w:val="0"/>
          <w:marTop w:val="0"/>
          <w:marBottom w:val="0"/>
          <w:divBdr>
            <w:top w:val="none" w:sz="0" w:space="0" w:color="auto"/>
            <w:left w:val="none" w:sz="0" w:space="0" w:color="auto"/>
            <w:bottom w:val="none" w:sz="0" w:space="0" w:color="auto"/>
            <w:right w:val="none" w:sz="0" w:space="0" w:color="auto"/>
          </w:divBdr>
        </w:div>
        <w:div w:id="1830823807">
          <w:marLeft w:val="0"/>
          <w:marRight w:val="0"/>
          <w:marTop w:val="0"/>
          <w:marBottom w:val="0"/>
          <w:divBdr>
            <w:top w:val="none" w:sz="0" w:space="0" w:color="auto"/>
            <w:left w:val="none" w:sz="0" w:space="0" w:color="auto"/>
            <w:bottom w:val="none" w:sz="0" w:space="0" w:color="auto"/>
            <w:right w:val="none" w:sz="0" w:space="0" w:color="auto"/>
          </w:divBdr>
        </w:div>
        <w:div w:id="2126801771">
          <w:marLeft w:val="0"/>
          <w:marRight w:val="0"/>
          <w:marTop w:val="0"/>
          <w:marBottom w:val="0"/>
          <w:divBdr>
            <w:top w:val="none" w:sz="0" w:space="0" w:color="auto"/>
            <w:left w:val="none" w:sz="0" w:space="0" w:color="auto"/>
            <w:bottom w:val="none" w:sz="0" w:space="0" w:color="auto"/>
            <w:right w:val="none" w:sz="0" w:space="0" w:color="auto"/>
          </w:divBdr>
        </w:div>
      </w:divsChild>
    </w:div>
    <w:div w:id="1227184918">
      <w:bodyDiv w:val="1"/>
      <w:marLeft w:val="0"/>
      <w:marRight w:val="0"/>
      <w:marTop w:val="0"/>
      <w:marBottom w:val="0"/>
      <w:divBdr>
        <w:top w:val="none" w:sz="0" w:space="0" w:color="auto"/>
        <w:left w:val="none" w:sz="0" w:space="0" w:color="auto"/>
        <w:bottom w:val="none" w:sz="0" w:space="0" w:color="auto"/>
        <w:right w:val="none" w:sz="0" w:space="0" w:color="auto"/>
      </w:divBdr>
      <w:divsChild>
        <w:div w:id="350226514">
          <w:marLeft w:val="0"/>
          <w:marRight w:val="0"/>
          <w:marTop w:val="0"/>
          <w:marBottom w:val="0"/>
          <w:divBdr>
            <w:top w:val="none" w:sz="0" w:space="0" w:color="auto"/>
            <w:left w:val="none" w:sz="0" w:space="0" w:color="auto"/>
            <w:bottom w:val="none" w:sz="0" w:space="0" w:color="auto"/>
            <w:right w:val="none" w:sz="0" w:space="0" w:color="auto"/>
          </w:divBdr>
          <w:divsChild>
            <w:div w:id="196739878">
              <w:marLeft w:val="0"/>
              <w:marRight w:val="0"/>
              <w:marTop w:val="0"/>
              <w:marBottom w:val="0"/>
              <w:divBdr>
                <w:top w:val="none" w:sz="0" w:space="0" w:color="auto"/>
                <w:left w:val="none" w:sz="0" w:space="0" w:color="auto"/>
                <w:bottom w:val="none" w:sz="0" w:space="0" w:color="auto"/>
                <w:right w:val="none" w:sz="0" w:space="0" w:color="auto"/>
              </w:divBdr>
            </w:div>
            <w:div w:id="244537691">
              <w:marLeft w:val="0"/>
              <w:marRight w:val="0"/>
              <w:marTop w:val="0"/>
              <w:marBottom w:val="0"/>
              <w:divBdr>
                <w:top w:val="none" w:sz="0" w:space="0" w:color="auto"/>
                <w:left w:val="none" w:sz="0" w:space="0" w:color="auto"/>
                <w:bottom w:val="none" w:sz="0" w:space="0" w:color="auto"/>
                <w:right w:val="none" w:sz="0" w:space="0" w:color="auto"/>
              </w:divBdr>
            </w:div>
            <w:div w:id="535654597">
              <w:marLeft w:val="0"/>
              <w:marRight w:val="0"/>
              <w:marTop w:val="0"/>
              <w:marBottom w:val="0"/>
              <w:divBdr>
                <w:top w:val="none" w:sz="0" w:space="0" w:color="auto"/>
                <w:left w:val="none" w:sz="0" w:space="0" w:color="auto"/>
                <w:bottom w:val="none" w:sz="0" w:space="0" w:color="auto"/>
                <w:right w:val="none" w:sz="0" w:space="0" w:color="auto"/>
              </w:divBdr>
            </w:div>
            <w:div w:id="545873326">
              <w:marLeft w:val="0"/>
              <w:marRight w:val="0"/>
              <w:marTop w:val="0"/>
              <w:marBottom w:val="0"/>
              <w:divBdr>
                <w:top w:val="none" w:sz="0" w:space="0" w:color="auto"/>
                <w:left w:val="none" w:sz="0" w:space="0" w:color="auto"/>
                <w:bottom w:val="none" w:sz="0" w:space="0" w:color="auto"/>
                <w:right w:val="none" w:sz="0" w:space="0" w:color="auto"/>
              </w:divBdr>
            </w:div>
            <w:div w:id="547301019">
              <w:marLeft w:val="0"/>
              <w:marRight w:val="0"/>
              <w:marTop w:val="0"/>
              <w:marBottom w:val="0"/>
              <w:divBdr>
                <w:top w:val="none" w:sz="0" w:space="0" w:color="auto"/>
                <w:left w:val="none" w:sz="0" w:space="0" w:color="auto"/>
                <w:bottom w:val="none" w:sz="0" w:space="0" w:color="auto"/>
                <w:right w:val="none" w:sz="0" w:space="0" w:color="auto"/>
              </w:divBdr>
            </w:div>
            <w:div w:id="631325399">
              <w:marLeft w:val="0"/>
              <w:marRight w:val="0"/>
              <w:marTop w:val="0"/>
              <w:marBottom w:val="0"/>
              <w:divBdr>
                <w:top w:val="none" w:sz="0" w:space="0" w:color="auto"/>
                <w:left w:val="none" w:sz="0" w:space="0" w:color="auto"/>
                <w:bottom w:val="none" w:sz="0" w:space="0" w:color="auto"/>
                <w:right w:val="none" w:sz="0" w:space="0" w:color="auto"/>
              </w:divBdr>
            </w:div>
            <w:div w:id="661006284">
              <w:marLeft w:val="0"/>
              <w:marRight w:val="0"/>
              <w:marTop w:val="0"/>
              <w:marBottom w:val="0"/>
              <w:divBdr>
                <w:top w:val="none" w:sz="0" w:space="0" w:color="auto"/>
                <w:left w:val="none" w:sz="0" w:space="0" w:color="auto"/>
                <w:bottom w:val="none" w:sz="0" w:space="0" w:color="auto"/>
                <w:right w:val="none" w:sz="0" w:space="0" w:color="auto"/>
              </w:divBdr>
            </w:div>
            <w:div w:id="1284578461">
              <w:marLeft w:val="0"/>
              <w:marRight w:val="0"/>
              <w:marTop w:val="0"/>
              <w:marBottom w:val="0"/>
              <w:divBdr>
                <w:top w:val="none" w:sz="0" w:space="0" w:color="auto"/>
                <w:left w:val="none" w:sz="0" w:space="0" w:color="auto"/>
                <w:bottom w:val="none" w:sz="0" w:space="0" w:color="auto"/>
                <w:right w:val="none" w:sz="0" w:space="0" w:color="auto"/>
              </w:divBdr>
            </w:div>
            <w:div w:id="1308166082">
              <w:marLeft w:val="0"/>
              <w:marRight w:val="0"/>
              <w:marTop w:val="0"/>
              <w:marBottom w:val="0"/>
              <w:divBdr>
                <w:top w:val="none" w:sz="0" w:space="0" w:color="auto"/>
                <w:left w:val="none" w:sz="0" w:space="0" w:color="auto"/>
                <w:bottom w:val="none" w:sz="0" w:space="0" w:color="auto"/>
                <w:right w:val="none" w:sz="0" w:space="0" w:color="auto"/>
              </w:divBdr>
            </w:div>
            <w:div w:id="1347098461">
              <w:marLeft w:val="0"/>
              <w:marRight w:val="0"/>
              <w:marTop w:val="0"/>
              <w:marBottom w:val="0"/>
              <w:divBdr>
                <w:top w:val="none" w:sz="0" w:space="0" w:color="auto"/>
                <w:left w:val="none" w:sz="0" w:space="0" w:color="auto"/>
                <w:bottom w:val="none" w:sz="0" w:space="0" w:color="auto"/>
                <w:right w:val="none" w:sz="0" w:space="0" w:color="auto"/>
              </w:divBdr>
            </w:div>
            <w:div w:id="1350184686">
              <w:marLeft w:val="0"/>
              <w:marRight w:val="0"/>
              <w:marTop w:val="0"/>
              <w:marBottom w:val="0"/>
              <w:divBdr>
                <w:top w:val="none" w:sz="0" w:space="0" w:color="auto"/>
                <w:left w:val="none" w:sz="0" w:space="0" w:color="auto"/>
                <w:bottom w:val="none" w:sz="0" w:space="0" w:color="auto"/>
                <w:right w:val="none" w:sz="0" w:space="0" w:color="auto"/>
              </w:divBdr>
            </w:div>
            <w:div w:id="1358697554">
              <w:marLeft w:val="0"/>
              <w:marRight w:val="0"/>
              <w:marTop w:val="0"/>
              <w:marBottom w:val="0"/>
              <w:divBdr>
                <w:top w:val="none" w:sz="0" w:space="0" w:color="auto"/>
                <w:left w:val="none" w:sz="0" w:space="0" w:color="auto"/>
                <w:bottom w:val="none" w:sz="0" w:space="0" w:color="auto"/>
                <w:right w:val="none" w:sz="0" w:space="0" w:color="auto"/>
              </w:divBdr>
            </w:div>
            <w:div w:id="1522039664">
              <w:marLeft w:val="0"/>
              <w:marRight w:val="0"/>
              <w:marTop w:val="0"/>
              <w:marBottom w:val="0"/>
              <w:divBdr>
                <w:top w:val="none" w:sz="0" w:space="0" w:color="auto"/>
                <w:left w:val="none" w:sz="0" w:space="0" w:color="auto"/>
                <w:bottom w:val="none" w:sz="0" w:space="0" w:color="auto"/>
                <w:right w:val="none" w:sz="0" w:space="0" w:color="auto"/>
              </w:divBdr>
            </w:div>
            <w:div w:id="1559246511">
              <w:marLeft w:val="0"/>
              <w:marRight w:val="0"/>
              <w:marTop w:val="0"/>
              <w:marBottom w:val="0"/>
              <w:divBdr>
                <w:top w:val="none" w:sz="0" w:space="0" w:color="auto"/>
                <w:left w:val="none" w:sz="0" w:space="0" w:color="auto"/>
                <w:bottom w:val="none" w:sz="0" w:space="0" w:color="auto"/>
                <w:right w:val="none" w:sz="0" w:space="0" w:color="auto"/>
              </w:divBdr>
            </w:div>
            <w:div w:id="1720980650">
              <w:marLeft w:val="0"/>
              <w:marRight w:val="0"/>
              <w:marTop w:val="0"/>
              <w:marBottom w:val="0"/>
              <w:divBdr>
                <w:top w:val="none" w:sz="0" w:space="0" w:color="auto"/>
                <w:left w:val="none" w:sz="0" w:space="0" w:color="auto"/>
                <w:bottom w:val="none" w:sz="0" w:space="0" w:color="auto"/>
                <w:right w:val="none" w:sz="0" w:space="0" w:color="auto"/>
              </w:divBdr>
            </w:div>
            <w:div w:id="207154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074279">
      <w:bodyDiv w:val="1"/>
      <w:marLeft w:val="0"/>
      <w:marRight w:val="0"/>
      <w:marTop w:val="0"/>
      <w:marBottom w:val="0"/>
      <w:divBdr>
        <w:top w:val="none" w:sz="0" w:space="0" w:color="auto"/>
        <w:left w:val="none" w:sz="0" w:space="0" w:color="auto"/>
        <w:bottom w:val="none" w:sz="0" w:space="0" w:color="auto"/>
        <w:right w:val="none" w:sz="0" w:space="0" w:color="auto"/>
      </w:divBdr>
      <w:divsChild>
        <w:div w:id="19741518">
          <w:marLeft w:val="0"/>
          <w:marRight w:val="0"/>
          <w:marTop w:val="0"/>
          <w:marBottom w:val="0"/>
          <w:divBdr>
            <w:top w:val="none" w:sz="0" w:space="0" w:color="auto"/>
            <w:left w:val="none" w:sz="0" w:space="0" w:color="auto"/>
            <w:bottom w:val="none" w:sz="0" w:space="0" w:color="auto"/>
            <w:right w:val="none" w:sz="0" w:space="0" w:color="auto"/>
          </w:divBdr>
        </w:div>
        <w:div w:id="98647530">
          <w:marLeft w:val="0"/>
          <w:marRight w:val="0"/>
          <w:marTop w:val="0"/>
          <w:marBottom w:val="0"/>
          <w:divBdr>
            <w:top w:val="none" w:sz="0" w:space="0" w:color="auto"/>
            <w:left w:val="none" w:sz="0" w:space="0" w:color="auto"/>
            <w:bottom w:val="none" w:sz="0" w:space="0" w:color="auto"/>
            <w:right w:val="none" w:sz="0" w:space="0" w:color="auto"/>
          </w:divBdr>
        </w:div>
        <w:div w:id="343171845">
          <w:marLeft w:val="0"/>
          <w:marRight w:val="0"/>
          <w:marTop w:val="0"/>
          <w:marBottom w:val="0"/>
          <w:divBdr>
            <w:top w:val="none" w:sz="0" w:space="0" w:color="auto"/>
            <w:left w:val="none" w:sz="0" w:space="0" w:color="auto"/>
            <w:bottom w:val="none" w:sz="0" w:space="0" w:color="auto"/>
            <w:right w:val="none" w:sz="0" w:space="0" w:color="auto"/>
          </w:divBdr>
        </w:div>
        <w:div w:id="513610567">
          <w:marLeft w:val="0"/>
          <w:marRight w:val="0"/>
          <w:marTop w:val="0"/>
          <w:marBottom w:val="0"/>
          <w:divBdr>
            <w:top w:val="none" w:sz="0" w:space="0" w:color="auto"/>
            <w:left w:val="none" w:sz="0" w:space="0" w:color="auto"/>
            <w:bottom w:val="none" w:sz="0" w:space="0" w:color="auto"/>
            <w:right w:val="none" w:sz="0" w:space="0" w:color="auto"/>
          </w:divBdr>
        </w:div>
        <w:div w:id="591859171">
          <w:marLeft w:val="0"/>
          <w:marRight w:val="0"/>
          <w:marTop w:val="0"/>
          <w:marBottom w:val="0"/>
          <w:divBdr>
            <w:top w:val="none" w:sz="0" w:space="0" w:color="auto"/>
            <w:left w:val="none" w:sz="0" w:space="0" w:color="auto"/>
            <w:bottom w:val="none" w:sz="0" w:space="0" w:color="auto"/>
            <w:right w:val="none" w:sz="0" w:space="0" w:color="auto"/>
          </w:divBdr>
        </w:div>
        <w:div w:id="812143643">
          <w:marLeft w:val="0"/>
          <w:marRight w:val="0"/>
          <w:marTop w:val="0"/>
          <w:marBottom w:val="0"/>
          <w:divBdr>
            <w:top w:val="none" w:sz="0" w:space="0" w:color="auto"/>
            <w:left w:val="none" w:sz="0" w:space="0" w:color="auto"/>
            <w:bottom w:val="none" w:sz="0" w:space="0" w:color="auto"/>
            <w:right w:val="none" w:sz="0" w:space="0" w:color="auto"/>
          </w:divBdr>
        </w:div>
        <w:div w:id="813988106">
          <w:marLeft w:val="0"/>
          <w:marRight w:val="0"/>
          <w:marTop w:val="0"/>
          <w:marBottom w:val="0"/>
          <w:divBdr>
            <w:top w:val="none" w:sz="0" w:space="0" w:color="auto"/>
            <w:left w:val="none" w:sz="0" w:space="0" w:color="auto"/>
            <w:bottom w:val="none" w:sz="0" w:space="0" w:color="auto"/>
            <w:right w:val="none" w:sz="0" w:space="0" w:color="auto"/>
          </w:divBdr>
        </w:div>
        <w:div w:id="852573406">
          <w:marLeft w:val="0"/>
          <w:marRight w:val="0"/>
          <w:marTop w:val="0"/>
          <w:marBottom w:val="0"/>
          <w:divBdr>
            <w:top w:val="none" w:sz="0" w:space="0" w:color="auto"/>
            <w:left w:val="none" w:sz="0" w:space="0" w:color="auto"/>
            <w:bottom w:val="none" w:sz="0" w:space="0" w:color="auto"/>
            <w:right w:val="none" w:sz="0" w:space="0" w:color="auto"/>
          </w:divBdr>
        </w:div>
        <w:div w:id="1052924908">
          <w:marLeft w:val="0"/>
          <w:marRight w:val="0"/>
          <w:marTop w:val="0"/>
          <w:marBottom w:val="0"/>
          <w:divBdr>
            <w:top w:val="none" w:sz="0" w:space="0" w:color="auto"/>
            <w:left w:val="none" w:sz="0" w:space="0" w:color="auto"/>
            <w:bottom w:val="none" w:sz="0" w:space="0" w:color="auto"/>
            <w:right w:val="none" w:sz="0" w:space="0" w:color="auto"/>
          </w:divBdr>
        </w:div>
        <w:div w:id="1169783703">
          <w:marLeft w:val="0"/>
          <w:marRight w:val="0"/>
          <w:marTop w:val="0"/>
          <w:marBottom w:val="0"/>
          <w:divBdr>
            <w:top w:val="none" w:sz="0" w:space="0" w:color="auto"/>
            <w:left w:val="none" w:sz="0" w:space="0" w:color="auto"/>
            <w:bottom w:val="none" w:sz="0" w:space="0" w:color="auto"/>
            <w:right w:val="none" w:sz="0" w:space="0" w:color="auto"/>
          </w:divBdr>
        </w:div>
        <w:div w:id="1329358203">
          <w:marLeft w:val="0"/>
          <w:marRight w:val="0"/>
          <w:marTop w:val="0"/>
          <w:marBottom w:val="0"/>
          <w:divBdr>
            <w:top w:val="none" w:sz="0" w:space="0" w:color="auto"/>
            <w:left w:val="none" w:sz="0" w:space="0" w:color="auto"/>
            <w:bottom w:val="none" w:sz="0" w:space="0" w:color="auto"/>
            <w:right w:val="none" w:sz="0" w:space="0" w:color="auto"/>
          </w:divBdr>
        </w:div>
        <w:div w:id="1871796524">
          <w:marLeft w:val="0"/>
          <w:marRight w:val="0"/>
          <w:marTop w:val="0"/>
          <w:marBottom w:val="0"/>
          <w:divBdr>
            <w:top w:val="none" w:sz="0" w:space="0" w:color="auto"/>
            <w:left w:val="none" w:sz="0" w:space="0" w:color="auto"/>
            <w:bottom w:val="none" w:sz="0" w:space="0" w:color="auto"/>
            <w:right w:val="none" w:sz="0" w:space="0" w:color="auto"/>
          </w:divBdr>
        </w:div>
      </w:divsChild>
    </w:div>
    <w:div w:id="1230841614">
      <w:bodyDiv w:val="1"/>
      <w:marLeft w:val="0"/>
      <w:marRight w:val="0"/>
      <w:marTop w:val="0"/>
      <w:marBottom w:val="0"/>
      <w:divBdr>
        <w:top w:val="none" w:sz="0" w:space="0" w:color="auto"/>
        <w:left w:val="none" w:sz="0" w:space="0" w:color="auto"/>
        <w:bottom w:val="none" w:sz="0" w:space="0" w:color="auto"/>
        <w:right w:val="none" w:sz="0" w:space="0" w:color="auto"/>
      </w:divBdr>
      <w:divsChild>
        <w:div w:id="303586313">
          <w:marLeft w:val="0"/>
          <w:marRight w:val="0"/>
          <w:marTop w:val="0"/>
          <w:marBottom w:val="0"/>
          <w:divBdr>
            <w:top w:val="none" w:sz="0" w:space="0" w:color="auto"/>
            <w:left w:val="none" w:sz="0" w:space="0" w:color="auto"/>
            <w:bottom w:val="none" w:sz="0" w:space="0" w:color="auto"/>
            <w:right w:val="none" w:sz="0" w:space="0" w:color="auto"/>
          </w:divBdr>
        </w:div>
        <w:div w:id="371535230">
          <w:marLeft w:val="0"/>
          <w:marRight w:val="0"/>
          <w:marTop w:val="0"/>
          <w:marBottom w:val="0"/>
          <w:divBdr>
            <w:top w:val="none" w:sz="0" w:space="0" w:color="auto"/>
            <w:left w:val="none" w:sz="0" w:space="0" w:color="auto"/>
            <w:bottom w:val="none" w:sz="0" w:space="0" w:color="auto"/>
            <w:right w:val="none" w:sz="0" w:space="0" w:color="auto"/>
          </w:divBdr>
        </w:div>
        <w:div w:id="574632492">
          <w:marLeft w:val="0"/>
          <w:marRight w:val="0"/>
          <w:marTop w:val="0"/>
          <w:marBottom w:val="0"/>
          <w:divBdr>
            <w:top w:val="none" w:sz="0" w:space="0" w:color="auto"/>
            <w:left w:val="none" w:sz="0" w:space="0" w:color="auto"/>
            <w:bottom w:val="none" w:sz="0" w:space="0" w:color="auto"/>
            <w:right w:val="none" w:sz="0" w:space="0" w:color="auto"/>
          </w:divBdr>
        </w:div>
        <w:div w:id="584802518">
          <w:marLeft w:val="0"/>
          <w:marRight w:val="0"/>
          <w:marTop w:val="0"/>
          <w:marBottom w:val="0"/>
          <w:divBdr>
            <w:top w:val="none" w:sz="0" w:space="0" w:color="auto"/>
            <w:left w:val="none" w:sz="0" w:space="0" w:color="auto"/>
            <w:bottom w:val="none" w:sz="0" w:space="0" w:color="auto"/>
            <w:right w:val="none" w:sz="0" w:space="0" w:color="auto"/>
          </w:divBdr>
        </w:div>
        <w:div w:id="813910508">
          <w:marLeft w:val="0"/>
          <w:marRight w:val="0"/>
          <w:marTop w:val="0"/>
          <w:marBottom w:val="0"/>
          <w:divBdr>
            <w:top w:val="none" w:sz="0" w:space="0" w:color="auto"/>
            <w:left w:val="none" w:sz="0" w:space="0" w:color="auto"/>
            <w:bottom w:val="none" w:sz="0" w:space="0" w:color="auto"/>
            <w:right w:val="none" w:sz="0" w:space="0" w:color="auto"/>
          </w:divBdr>
        </w:div>
        <w:div w:id="1580823841">
          <w:marLeft w:val="0"/>
          <w:marRight w:val="0"/>
          <w:marTop w:val="0"/>
          <w:marBottom w:val="0"/>
          <w:divBdr>
            <w:top w:val="none" w:sz="0" w:space="0" w:color="auto"/>
            <w:left w:val="none" w:sz="0" w:space="0" w:color="auto"/>
            <w:bottom w:val="none" w:sz="0" w:space="0" w:color="auto"/>
            <w:right w:val="none" w:sz="0" w:space="0" w:color="auto"/>
          </w:divBdr>
        </w:div>
        <w:div w:id="1663315222">
          <w:marLeft w:val="0"/>
          <w:marRight w:val="0"/>
          <w:marTop w:val="0"/>
          <w:marBottom w:val="0"/>
          <w:divBdr>
            <w:top w:val="none" w:sz="0" w:space="0" w:color="auto"/>
            <w:left w:val="none" w:sz="0" w:space="0" w:color="auto"/>
            <w:bottom w:val="none" w:sz="0" w:space="0" w:color="auto"/>
            <w:right w:val="none" w:sz="0" w:space="0" w:color="auto"/>
          </w:divBdr>
        </w:div>
        <w:div w:id="1724254019">
          <w:marLeft w:val="0"/>
          <w:marRight w:val="0"/>
          <w:marTop w:val="0"/>
          <w:marBottom w:val="0"/>
          <w:divBdr>
            <w:top w:val="none" w:sz="0" w:space="0" w:color="auto"/>
            <w:left w:val="none" w:sz="0" w:space="0" w:color="auto"/>
            <w:bottom w:val="none" w:sz="0" w:space="0" w:color="auto"/>
            <w:right w:val="none" w:sz="0" w:space="0" w:color="auto"/>
          </w:divBdr>
        </w:div>
        <w:div w:id="1773014940">
          <w:marLeft w:val="0"/>
          <w:marRight w:val="0"/>
          <w:marTop w:val="0"/>
          <w:marBottom w:val="0"/>
          <w:divBdr>
            <w:top w:val="none" w:sz="0" w:space="0" w:color="auto"/>
            <w:left w:val="none" w:sz="0" w:space="0" w:color="auto"/>
            <w:bottom w:val="none" w:sz="0" w:space="0" w:color="auto"/>
            <w:right w:val="none" w:sz="0" w:space="0" w:color="auto"/>
          </w:divBdr>
        </w:div>
        <w:div w:id="1809929496">
          <w:marLeft w:val="0"/>
          <w:marRight w:val="0"/>
          <w:marTop w:val="0"/>
          <w:marBottom w:val="0"/>
          <w:divBdr>
            <w:top w:val="none" w:sz="0" w:space="0" w:color="auto"/>
            <w:left w:val="none" w:sz="0" w:space="0" w:color="auto"/>
            <w:bottom w:val="none" w:sz="0" w:space="0" w:color="auto"/>
            <w:right w:val="none" w:sz="0" w:space="0" w:color="auto"/>
          </w:divBdr>
        </w:div>
        <w:div w:id="1822305265">
          <w:marLeft w:val="0"/>
          <w:marRight w:val="0"/>
          <w:marTop w:val="0"/>
          <w:marBottom w:val="0"/>
          <w:divBdr>
            <w:top w:val="none" w:sz="0" w:space="0" w:color="auto"/>
            <w:left w:val="none" w:sz="0" w:space="0" w:color="auto"/>
            <w:bottom w:val="none" w:sz="0" w:space="0" w:color="auto"/>
            <w:right w:val="none" w:sz="0" w:space="0" w:color="auto"/>
          </w:divBdr>
        </w:div>
        <w:div w:id="1854687683">
          <w:marLeft w:val="0"/>
          <w:marRight w:val="0"/>
          <w:marTop w:val="0"/>
          <w:marBottom w:val="0"/>
          <w:divBdr>
            <w:top w:val="none" w:sz="0" w:space="0" w:color="auto"/>
            <w:left w:val="none" w:sz="0" w:space="0" w:color="auto"/>
            <w:bottom w:val="none" w:sz="0" w:space="0" w:color="auto"/>
            <w:right w:val="none" w:sz="0" w:space="0" w:color="auto"/>
          </w:divBdr>
        </w:div>
      </w:divsChild>
    </w:div>
    <w:div w:id="1231618805">
      <w:bodyDiv w:val="1"/>
      <w:marLeft w:val="0"/>
      <w:marRight w:val="0"/>
      <w:marTop w:val="0"/>
      <w:marBottom w:val="0"/>
      <w:divBdr>
        <w:top w:val="none" w:sz="0" w:space="0" w:color="auto"/>
        <w:left w:val="none" w:sz="0" w:space="0" w:color="auto"/>
        <w:bottom w:val="none" w:sz="0" w:space="0" w:color="auto"/>
        <w:right w:val="none" w:sz="0" w:space="0" w:color="auto"/>
      </w:divBdr>
      <w:divsChild>
        <w:div w:id="16851446">
          <w:marLeft w:val="0"/>
          <w:marRight w:val="0"/>
          <w:marTop w:val="0"/>
          <w:marBottom w:val="0"/>
          <w:divBdr>
            <w:top w:val="none" w:sz="0" w:space="0" w:color="auto"/>
            <w:left w:val="none" w:sz="0" w:space="0" w:color="auto"/>
            <w:bottom w:val="none" w:sz="0" w:space="0" w:color="auto"/>
            <w:right w:val="none" w:sz="0" w:space="0" w:color="auto"/>
          </w:divBdr>
        </w:div>
        <w:div w:id="477114436">
          <w:marLeft w:val="0"/>
          <w:marRight w:val="0"/>
          <w:marTop w:val="0"/>
          <w:marBottom w:val="0"/>
          <w:divBdr>
            <w:top w:val="none" w:sz="0" w:space="0" w:color="auto"/>
            <w:left w:val="none" w:sz="0" w:space="0" w:color="auto"/>
            <w:bottom w:val="none" w:sz="0" w:space="0" w:color="auto"/>
            <w:right w:val="none" w:sz="0" w:space="0" w:color="auto"/>
          </w:divBdr>
        </w:div>
        <w:div w:id="796921507">
          <w:marLeft w:val="0"/>
          <w:marRight w:val="0"/>
          <w:marTop w:val="0"/>
          <w:marBottom w:val="0"/>
          <w:divBdr>
            <w:top w:val="none" w:sz="0" w:space="0" w:color="auto"/>
            <w:left w:val="none" w:sz="0" w:space="0" w:color="auto"/>
            <w:bottom w:val="none" w:sz="0" w:space="0" w:color="auto"/>
            <w:right w:val="none" w:sz="0" w:space="0" w:color="auto"/>
          </w:divBdr>
        </w:div>
        <w:div w:id="1179124951">
          <w:marLeft w:val="0"/>
          <w:marRight w:val="0"/>
          <w:marTop w:val="0"/>
          <w:marBottom w:val="0"/>
          <w:divBdr>
            <w:top w:val="none" w:sz="0" w:space="0" w:color="auto"/>
            <w:left w:val="none" w:sz="0" w:space="0" w:color="auto"/>
            <w:bottom w:val="none" w:sz="0" w:space="0" w:color="auto"/>
            <w:right w:val="none" w:sz="0" w:space="0" w:color="auto"/>
          </w:divBdr>
        </w:div>
        <w:div w:id="1463617049">
          <w:marLeft w:val="0"/>
          <w:marRight w:val="0"/>
          <w:marTop w:val="0"/>
          <w:marBottom w:val="0"/>
          <w:divBdr>
            <w:top w:val="none" w:sz="0" w:space="0" w:color="auto"/>
            <w:left w:val="none" w:sz="0" w:space="0" w:color="auto"/>
            <w:bottom w:val="none" w:sz="0" w:space="0" w:color="auto"/>
            <w:right w:val="none" w:sz="0" w:space="0" w:color="auto"/>
          </w:divBdr>
        </w:div>
        <w:div w:id="1831939623">
          <w:marLeft w:val="0"/>
          <w:marRight w:val="0"/>
          <w:marTop w:val="0"/>
          <w:marBottom w:val="0"/>
          <w:divBdr>
            <w:top w:val="none" w:sz="0" w:space="0" w:color="auto"/>
            <w:left w:val="none" w:sz="0" w:space="0" w:color="auto"/>
            <w:bottom w:val="none" w:sz="0" w:space="0" w:color="auto"/>
            <w:right w:val="none" w:sz="0" w:space="0" w:color="auto"/>
          </w:divBdr>
        </w:div>
        <w:div w:id="1895385816">
          <w:marLeft w:val="0"/>
          <w:marRight w:val="0"/>
          <w:marTop w:val="0"/>
          <w:marBottom w:val="0"/>
          <w:divBdr>
            <w:top w:val="none" w:sz="0" w:space="0" w:color="auto"/>
            <w:left w:val="none" w:sz="0" w:space="0" w:color="auto"/>
            <w:bottom w:val="none" w:sz="0" w:space="0" w:color="auto"/>
            <w:right w:val="none" w:sz="0" w:space="0" w:color="auto"/>
          </w:divBdr>
        </w:div>
        <w:div w:id="1930580746">
          <w:marLeft w:val="0"/>
          <w:marRight w:val="0"/>
          <w:marTop w:val="0"/>
          <w:marBottom w:val="0"/>
          <w:divBdr>
            <w:top w:val="none" w:sz="0" w:space="0" w:color="auto"/>
            <w:left w:val="none" w:sz="0" w:space="0" w:color="auto"/>
            <w:bottom w:val="none" w:sz="0" w:space="0" w:color="auto"/>
            <w:right w:val="none" w:sz="0" w:space="0" w:color="auto"/>
          </w:divBdr>
        </w:div>
      </w:divsChild>
    </w:div>
    <w:div w:id="1233657954">
      <w:bodyDiv w:val="1"/>
      <w:marLeft w:val="0"/>
      <w:marRight w:val="0"/>
      <w:marTop w:val="0"/>
      <w:marBottom w:val="0"/>
      <w:divBdr>
        <w:top w:val="none" w:sz="0" w:space="0" w:color="auto"/>
        <w:left w:val="none" w:sz="0" w:space="0" w:color="auto"/>
        <w:bottom w:val="none" w:sz="0" w:space="0" w:color="auto"/>
        <w:right w:val="none" w:sz="0" w:space="0" w:color="auto"/>
      </w:divBdr>
      <w:divsChild>
        <w:div w:id="43801586">
          <w:marLeft w:val="0"/>
          <w:marRight w:val="0"/>
          <w:marTop w:val="0"/>
          <w:marBottom w:val="0"/>
          <w:divBdr>
            <w:top w:val="none" w:sz="0" w:space="0" w:color="auto"/>
            <w:left w:val="none" w:sz="0" w:space="0" w:color="auto"/>
            <w:bottom w:val="none" w:sz="0" w:space="0" w:color="auto"/>
            <w:right w:val="none" w:sz="0" w:space="0" w:color="auto"/>
          </w:divBdr>
        </w:div>
        <w:div w:id="76942740">
          <w:marLeft w:val="0"/>
          <w:marRight w:val="0"/>
          <w:marTop w:val="0"/>
          <w:marBottom w:val="0"/>
          <w:divBdr>
            <w:top w:val="none" w:sz="0" w:space="0" w:color="auto"/>
            <w:left w:val="none" w:sz="0" w:space="0" w:color="auto"/>
            <w:bottom w:val="none" w:sz="0" w:space="0" w:color="auto"/>
            <w:right w:val="none" w:sz="0" w:space="0" w:color="auto"/>
          </w:divBdr>
        </w:div>
        <w:div w:id="394670047">
          <w:marLeft w:val="0"/>
          <w:marRight w:val="0"/>
          <w:marTop w:val="0"/>
          <w:marBottom w:val="0"/>
          <w:divBdr>
            <w:top w:val="none" w:sz="0" w:space="0" w:color="auto"/>
            <w:left w:val="none" w:sz="0" w:space="0" w:color="auto"/>
            <w:bottom w:val="none" w:sz="0" w:space="0" w:color="auto"/>
            <w:right w:val="none" w:sz="0" w:space="0" w:color="auto"/>
          </w:divBdr>
        </w:div>
        <w:div w:id="529803966">
          <w:marLeft w:val="0"/>
          <w:marRight w:val="0"/>
          <w:marTop w:val="0"/>
          <w:marBottom w:val="0"/>
          <w:divBdr>
            <w:top w:val="none" w:sz="0" w:space="0" w:color="auto"/>
            <w:left w:val="none" w:sz="0" w:space="0" w:color="auto"/>
            <w:bottom w:val="none" w:sz="0" w:space="0" w:color="auto"/>
            <w:right w:val="none" w:sz="0" w:space="0" w:color="auto"/>
          </w:divBdr>
        </w:div>
        <w:div w:id="828401914">
          <w:marLeft w:val="0"/>
          <w:marRight w:val="0"/>
          <w:marTop w:val="0"/>
          <w:marBottom w:val="0"/>
          <w:divBdr>
            <w:top w:val="none" w:sz="0" w:space="0" w:color="auto"/>
            <w:left w:val="none" w:sz="0" w:space="0" w:color="auto"/>
            <w:bottom w:val="none" w:sz="0" w:space="0" w:color="auto"/>
            <w:right w:val="none" w:sz="0" w:space="0" w:color="auto"/>
          </w:divBdr>
        </w:div>
        <w:div w:id="1140726652">
          <w:marLeft w:val="0"/>
          <w:marRight w:val="0"/>
          <w:marTop w:val="0"/>
          <w:marBottom w:val="0"/>
          <w:divBdr>
            <w:top w:val="none" w:sz="0" w:space="0" w:color="auto"/>
            <w:left w:val="none" w:sz="0" w:space="0" w:color="auto"/>
            <w:bottom w:val="none" w:sz="0" w:space="0" w:color="auto"/>
            <w:right w:val="none" w:sz="0" w:space="0" w:color="auto"/>
          </w:divBdr>
        </w:div>
        <w:div w:id="1253781040">
          <w:marLeft w:val="0"/>
          <w:marRight w:val="0"/>
          <w:marTop w:val="0"/>
          <w:marBottom w:val="0"/>
          <w:divBdr>
            <w:top w:val="none" w:sz="0" w:space="0" w:color="auto"/>
            <w:left w:val="none" w:sz="0" w:space="0" w:color="auto"/>
            <w:bottom w:val="none" w:sz="0" w:space="0" w:color="auto"/>
            <w:right w:val="none" w:sz="0" w:space="0" w:color="auto"/>
          </w:divBdr>
        </w:div>
        <w:div w:id="1531727317">
          <w:marLeft w:val="0"/>
          <w:marRight w:val="0"/>
          <w:marTop w:val="0"/>
          <w:marBottom w:val="0"/>
          <w:divBdr>
            <w:top w:val="none" w:sz="0" w:space="0" w:color="auto"/>
            <w:left w:val="none" w:sz="0" w:space="0" w:color="auto"/>
            <w:bottom w:val="none" w:sz="0" w:space="0" w:color="auto"/>
            <w:right w:val="none" w:sz="0" w:space="0" w:color="auto"/>
          </w:divBdr>
        </w:div>
        <w:div w:id="1695497314">
          <w:marLeft w:val="0"/>
          <w:marRight w:val="0"/>
          <w:marTop w:val="0"/>
          <w:marBottom w:val="0"/>
          <w:divBdr>
            <w:top w:val="none" w:sz="0" w:space="0" w:color="auto"/>
            <w:left w:val="none" w:sz="0" w:space="0" w:color="auto"/>
            <w:bottom w:val="none" w:sz="0" w:space="0" w:color="auto"/>
            <w:right w:val="none" w:sz="0" w:space="0" w:color="auto"/>
          </w:divBdr>
        </w:div>
        <w:div w:id="1796870558">
          <w:marLeft w:val="0"/>
          <w:marRight w:val="0"/>
          <w:marTop w:val="0"/>
          <w:marBottom w:val="0"/>
          <w:divBdr>
            <w:top w:val="none" w:sz="0" w:space="0" w:color="auto"/>
            <w:left w:val="none" w:sz="0" w:space="0" w:color="auto"/>
            <w:bottom w:val="none" w:sz="0" w:space="0" w:color="auto"/>
            <w:right w:val="none" w:sz="0" w:space="0" w:color="auto"/>
          </w:divBdr>
        </w:div>
        <w:div w:id="1822843649">
          <w:marLeft w:val="0"/>
          <w:marRight w:val="0"/>
          <w:marTop w:val="0"/>
          <w:marBottom w:val="0"/>
          <w:divBdr>
            <w:top w:val="none" w:sz="0" w:space="0" w:color="auto"/>
            <w:left w:val="none" w:sz="0" w:space="0" w:color="auto"/>
            <w:bottom w:val="none" w:sz="0" w:space="0" w:color="auto"/>
            <w:right w:val="none" w:sz="0" w:space="0" w:color="auto"/>
          </w:divBdr>
        </w:div>
        <w:div w:id="1832330072">
          <w:marLeft w:val="0"/>
          <w:marRight w:val="0"/>
          <w:marTop w:val="0"/>
          <w:marBottom w:val="0"/>
          <w:divBdr>
            <w:top w:val="none" w:sz="0" w:space="0" w:color="auto"/>
            <w:left w:val="none" w:sz="0" w:space="0" w:color="auto"/>
            <w:bottom w:val="none" w:sz="0" w:space="0" w:color="auto"/>
            <w:right w:val="none" w:sz="0" w:space="0" w:color="auto"/>
          </w:divBdr>
        </w:div>
        <w:div w:id="1901091314">
          <w:marLeft w:val="0"/>
          <w:marRight w:val="0"/>
          <w:marTop w:val="0"/>
          <w:marBottom w:val="0"/>
          <w:divBdr>
            <w:top w:val="none" w:sz="0" w:space="0" w:color="auto"/>
            <w:left w:val="none" w:sz="0" w:space="0" w:color="auto"/>
            <w:bottom w:val="none" w:sz="0" w:space="0" w:color="auto"/>
            <w:right w:val="none" w:sz="0" w:space="0" w:color="auto"/>
          </w:divBdr>
        </w:div>
        <w:div w:id="1941598495">
          <w:marLeft w:val="0"/>
          <w:marRight w:val="0"/>
          <w:marTop w:val="0"/>
          <w:marBottom w:val="0"/>
          <w:divBdr>
            <w:top w:val="none" w:sz="0" w:space="0" w:color="auto"/>
            <w:left w:val="none" w:sz="0" w:space="0" w:color="auto"/>
            <w:bottom w:val="none" w:sz="0" w:space="0" w:color="auto"/>
            <w:right w:val="none" w:sz="0" w:space="0" w:color="auto"/>
          </w:divBdr>
        </w:div>
      </w:divsChild>
    </w:div>
    <w:div w:id="1233736022">
      <w:bodyDiv w:val="1"/>
      <w:marLeft w:val="0"/>
      <w:marRight w:val="0"/>
      <w:marTop w:val="0"/>
      <w:marBottom w:val="0"/>
      <w:divBdr>
        <w:top w:val="none" w:sz="0" w:space="0" w:color="auto"/>
        <w:left w:val="none" w:sz="0" w:space="0" w:color="auto"/>
        <w:bottom w:val="none" w:sz="0" w:space="0" w:color="auto"/>
        <w:right w:val="none" w:sz="0" w:space="0" w:color="auto"/>
      </w:divBdr>
    </w:div>
    <w:div w:id="1235043623">
      <w:bodyDiv w:val="1"/>
      <w:marLeft w:val="0"/>
      <w:marRight w:val="0"/>
      <w:marTop w:val="0"/>
      <w:marBottom w:val="0"/>
      <w:divBdr>
        <w:top w:val="none" w:sz="0" w:space="0" w:color="auto"/>
        <w:left w:val="none" w:sz="0" w:space="0" w:color="auto"/>
        <w:bottom w:val="none" w:sz="0" w:space="0" w:color="auto"/>
        <w:right w:val="none" w:sz="0" w:space="0" w:color="auto"/>
      </w:divBdr>
      <w:divsChild>
        <w:div w:id="1323969194">
          <w:marLeft w:val="0"/>
          <w:marRight w:val="0"/>
          <w:marTop w:val="0"/>
          <w:marBottom w:val="0"/>
          <w:divBdr>
            <w:top w:val="none" w:sz="0" w:space="0" w:color="auto"/>
            <w:left w:val="none" w:sz="0" w:space="0" w:color="auto"/>
            <w:bottom w:val="none" w:sz="0" w:space="0" w:color="auto"/>
            <w:right w:val="none" w:sz="0" w:space="0" w:color="auto"/>
          </w:divBdr>
        </w:div>
        <w:div w:id="1465197212">
          <w:marLeft w:val="0"/>
          <w:marRight w:val="0"/>
          <w:marTop w:val="0"/>
          <w:marBottom w:val="0"/>
          <w:divBdr>
            <w:top w:val="none" w:sz="0" w:space="0" w:color="auto"/>
            <w:left w:val="none" w:sz="0" w:space="0" w:color="auto"/>
            <w:bottom w:val="none" w:sz="0" w:space="0" w:color="auto"/>
            <w:right w:val="none" w:sz="0" w:space="0" w:color="auto"/>
          </w:divBdr>
        </w:div>
      </w:divsChild>
    </w:div>
    <w:div w:id="1235117912">
      <w:bodyDiv w:val="1"/>
      <w:marLeft w:val="0"/>
      <w:marRight w:val="0"/>
      <w:marTop w:val="0"/>
      <w:marBottom w:val="0"/>
      <w:divBdr>
        <w:top w:val="none" w:sz="0" w:space="0" w:color="auto"/>
        <w:left w:val="none" w:sz="0" w:space="0" w:color="auto"/>
        <w:bottom w:val="none" w:sz="0" w:space="0" w:color="auto"/>
        <w:right w:val="none" w:sz="0" w:space="0" w:color="auto"/>
      </w:divBdr>
      <w:divsChild>
        <w:div w:id="121117623">
          <w:marLeft w:val="0"/>
          <w:marRight w:val="0"/>
          <w:marTop w:val="0"/>
          <w:marBottom w:val="0"/>
          <w:divBdr>
            <w:top w:val="none" w:sz="0" w:space="0" w:color="auto"/>
            <w:left w:val="none" w:sz="0" w:space="0" w:color="auto"/>
            <w:bottom w:val="none" w:sz="0" w:space="0" w:color="auto"/>
            <w:right w:val="none" w:sz="0" w:space="0" w:color="auto"/>
          </w:divBdr>
        </w:div>
        <w:div w:id="225727526">
          <w:marLeft w:val="0"/>
          <w:marRight w:val="0"/>
          <w:marTop w:val="0"/>
          <w:marBottom w:val="0"/>
          <w:divBdr>
            <w:top w:val="none" w:sz="0" w:space="0" w:color="auto"/>
            <w:left w:val="none" w:sz="0" w:space="0" w:color="auto"/>
            <w:bottom w:val="none" w:sz="0" w:space="0" w:color="auto"/>
            <w:right w:val="none" w:sz="0" w:space="0" w:color="auto"/>
          </w:divBdr>
        </w:div>
        <w:div w:id="261498487">
          <w:marLeft w:val="0"/>
          <w:marRight w:val="0"/>
          <w:marTop w:val="0"/>
          <w:marBottom w:val="0"/>
          <w:divBdr>
            <w:top w:val="none" w:sz="0" w:space="0" w:color="auto"/>
            <w:left w:val="none" w:sz="0" w:space="0" w:color="auto"/>
            <w:bottom w:val="none" w:sz="0" w:space="0" w:color="auto"/>
            <w:right w:val="none" w:sz="0" w:space="0" w:color="auto"/>
          </w:divBdr>
          <w:divsChild>
            <w:div w:id="1927304065">
              <w:marLeft w:val="0"/>
              <w:marRight w:val="0"/>
              <w:marTop w:val="0"/>
              <w:marBottom w:val="0"/>
              <w:divBdr>
                <w:top w:val="none" w:sz="0" w:space="0" w:color="auto"/>
                <w:left w:val="none" w:sz="0" w:space="0" w:color="auto"/>
                <w:bottom w:val="none" w:sz="0" w:space="0" w:color="auto"/>
                <w:right w:val="none" w:sz="0" w:space="0" w:color="auto"/>
              </w:divBdr>
              <w:divsChild>
                <w:div w:id="51926906">
                  <w:marLeft w:val="0"/>
                  <w:marRight w:val="0"/>
                  <w:marTop w:val="0"/>
                  <w:marBottom w:val="0"/>
                  <w:divBdr>
                    <w:top w:val="none" w:sz="0" w:space="0" w:color="auto"/>
                    <w:left w:val="none" w:sz="0" w:space="0" w:color="auto"/>
                    <w:bottom w:val="none" w:sz="0" w:space="0" w:color="auto"/>
                    <w:right w:val="none" w:sz="0" w:space="0" w:color="auto"/>
                  </w:divBdr>
                </w:div>
                <w:div w:id="74018174">
                  <w:marLeft w:val="0"/>
                  <w:marRight w:val="0"/>
                  <w:marTop w:val="0"/>
                  <w:marBottom w:val="0"/>
                  <w:divBdr>
                    <w:top w:val="none" w:sz="0" w:space="0" w:color="auto"/>
                    <w:left w:val="none" w:sz="0" w:space="0" w:color="auto"/>
                    <w:bottom w:val="none" w:sz="0" w:space="0" w:color="auto"/>
                    <w:right w:val="none" w:sz="0" w:space="0" w:color="auto"/>
                  </w:divBdr>
                </w:div>
                <w:div w:id="161707312">
                  <w:marLeft w:val="0"/>
                  <w:marRight w:val="0"/>
                  <w:marTop w:val="0"/>
                  <w:marBottom w:val="0"/>
                  <w:divBdr>
                    <w:top w:val="none" w:sz="0" w:space="0" w:color="auto"/>
                    <w:left w:val="none" w:sz="0" w:space="0" w:color="auto"/>
                    <w:bottom w:val="none" w:sz="0" w:space="0" w:color="auto"/>
                    <w:right w:val="none" w:sz="0" w:space="0" w:color="auto"/>
                  </w:divBdr>
                </w:div>
                <w:div w:id="221260188">
                  <w:marLeft w:val="0"/>
                  <w:marRight w:val="0"/>
                  <w:marTop w:val="0"/>
                  <w:marBottom w:val="0"/>
                  <w:divBdr>
                    <w:top w:val="none" w:sz="0" w:space="0" w:color="auto"/>
                    <w:left w:val="none" w:sz="0" w:space="0" w:color="auto"/>
                    <w:bottom w:val="none" w:sz="0" w:space="0" w:color="auto"/>
                    <w:right w:val="none" w:sz="0" w:space="0" w:color="auto"/>
                  </w:divBdr>
                </w:div>
                <w:div w:id="339088765">
                  <w:marLeft w:val="0"/>
                  <w:marRight w:val="0"/>
                  <w:marTop w:val="0"/>
                  <w:marBottom w:val="0"/>
                  <w:divBdr>
                    <w:top w:val="none" w:sz="0" w:space="0" w:color="auto"/>
                    <w:left w:val="none" w:sz="0" w:space="0" w:color="auto"/>
                    <w:bottom w:val="none" w:sz="0" w:space="0" w:color="auto"/>
                    <w:right w:val="none" w:sz="0" w:space="0" w:color="auto"/>
                  </w:divBdr>
                </w:div>
                <w:div w:id="500900234">
                  <w:marLeft w:val="0"/>
                  <w:marRight w:val="0"/>
                  <w:marTop w:val="0"/>
                  <w:marBottom w:val="0"/>
                  <w:divBdr>
                    <w:top w:val="none" w:sz="0" w:space="0" w:color="auto"/>
                    <w:left w:val="none" w:sz="0" w:space="0" w:color="auto"/>
                    <w:bottom w:val="none" w:sz="0" w:space="0" w:color="auto"/>
                    <w:right w:val="none" w:sz="0" w:space="0" w:color="auto"/>
                  </w:divBdr>
                </w:div>
                <w:div w:id="515266907">
                  <w:marLeft w:val="0"/>
                  <w:marRight w:val="0"/>
                  <w:marTop w:val="0"/>
                  <w:marBottom w:val="0"/>
                  <w:divBdr>
                    <w:top w:val="none" w:sz="0" w:space="0" w:color="auto"/>
                    <w:left w:val="none" w:sz="0" w:space="0" w:color="auto"/>
                    <w:bottom w:val="none" w:sz="0" w:space="0" w:color="auto"/>
                    <w:right w:val="none" w:sz="0" w:space="0" w:color="auto"/>
                  </w:divBdr>
                </w:div>
                <w:div w:id="528571033">
                  <w:marLeft w:val="0"/>
                  <w:marRight w:val="0"/>
                  <w:marTop w:val="0"/>
                  <w:marBottom w:val="0"/>
                  <w:divBdr>
                    <w:top w:val="none" w:sz="0" w:space="0" w:color="auto"/>
                    <w:left w:val="none" w:sz="0" w:space="0" w:color="auto"/>
                    <w:bottom w:val="none" w:sz="0" w:space="0" w:color="auto"/>
                    <w:right w:val="none" w:sz="0" w:space="0" w:color="auto"/>
                  </w:divBdr>
                </w:div>
                <w:div w:id="725883872">
                  <w:marLeft w:val="0"/>
                  <w:marRight w:val="0"/>
                  <w:marTop w:val="0"/>
                  <w:marBottom w:val="0"/>
                  <w:divBdr>
                    <w:top w:val="none" w:sz="0" w:space="0" w:color="auto"/>
                    <w:left w:val="none" w:sz="0" w:space="0" w:color="auto"/>
                    <w:bottom w:val="none" w:sz="0" w:space="0" w:color="auto"/>
                    <w:right w:val="none" w:sz="0" w:space="0" w:color="auto"/>
                  </w:divBdr>
                </w:div>
                <w:div w:id="826441385">
                  <w:marLeft w:val="0"/>
                  <w:marRight w:val="0"/>
                  <w:marTop w:val="0"/>
                  <w:marBottom w:val="0"/>
                  <w:divBdr>
                    <w:top w:val="none" w:sz="0" w:space="0" w:color="auto"/>
                    <w:left w:val="none" w:sz="0" w:space="0" w:color="auto"/>
                    <w:bottom w:val="none" w:sz="0" w:space="0" w:color="auto"/>
                    <w:right w:val="none" w:sz="0" w:space="0" w:color="auto"/>
                  </w:divBdr>
                </w:div>
                <w:div w:id="1023046451">
                  <w:marLeft w:val="0"/>
                  <w:marRight w:val="0"/>
                  <w:marTop w:val="0"/>
                  <w:marBottom w:val="0"/>
                  <w:divBdr>
                    <w:top w:val="none" w:sz="0" w:space="0" w:color="auto"/>
                    <w:left w:val="none" w:sz="0" w:space="0" w:color="auto"/>
                    <w:bottom w:val="none" w:sz="0" w:space="0" w:color="auto"/>
                    <w:right w:val="none" w:sz="0" w:space="0" w:color="auto"/>
                  </w:divBdr>
                </w:div>
                <w:div w:id="1425757640">
                  <w:marLeft w:val="0"/>
                  <w:marRight w:val="0"/>
                  <w:marTop w:val="0"/>
                  <w:marBottom w:val="0"/>
                  <w:divBdr>
                    <w:top w:val="none" w:sz="0" w:space="0" w:color="auto"/>
                    <w:left w:val="none" w:sz="0" w:space="0" w:color="auto"/>
                    <w:bottom w:val="none" w:sz="0" w:space="0" w:color="auto"/>
                    <w:right w:val="none" w:sz="0" w:space="0" w:color="auto"/>
                  </w:divBdr>
                </w:div>
                <w:div w:id="1549805658">
                  <w:marLeft w:val="0"/>
                  <w:marRight w:val="0"/>
                  <w:marTop w:val="0"/>
                  <w:marBottom w:val="0"/>
                  <w:divBdr>
                    <w:top w:val="none" w:sz="0" w:space="0" w:color="auto"/>
                    <w:left w:val="none" w:sz="0" w:space="0" w:color="auto"/>
                    <w:bottom w:val="none" w:sz="0" w:space="0" w:color="auto"/>
                    <w:right w:val="none" w:sz="0" w:space="0" w:color="auto"/>
                  </w:divBdr>
                </w:div>
                <w:div w:id="1585064051">
                  <w:marLeft w:val="0"/>
                  <w:marRight w:val="0"/>
                  <w:marTop w:val="0"/>
                  <w:marBottom w:val="0"/>
                  <w:divBdr>
                    <w:top w:val="none" w:sz="0" w:space="0" w:color="auto"/>
                    <w:left w:val="none" w:sz="0" w:space="0" w:color="auto"/>
                    <w:bottom w:val="none" w:sz="0" w:space="0" w:color="auto"/>
                    <w:right w:val="none" w:sz="0" w:space="0" w:color="auto"/>
                  </w:divBdr>
                </w:div>
                <w:div w:id="1613632394">
                  <w:marLeft w:val="0"/>
                  <w:marRight w:val="0"/>
                  <w:marTop w:val="0"/>
                  <w:marBottom w:val="0"/>
                  <w:divBdr>
                    <w:top w:val="none" w:sz="0" w:space="0" w:color="auto"/>
                    <w:left w:val="none" w:sz="0" w:space="0" w:color="auto"/>
                    <w:bottom w:val="none" w:sz="0" w:space="0" w:color="auto"/>
                    <w:right w:val="none" w:sz="0" w:space="0" w:color="auto"/>
                  </w:divBdr>
                </w:div>
                <w:div w:id="1695112333">
                  <w:marLeft w:val="0"/>
                  <w:marRight w:val="0"/>
                  <w:marTop w:val="0"/>
                  <w:marBottom w:val="0"/>
                  <w:divBdr>
                    <w:top w:val="none" w:sz="0" w:space="0" w:color="auto"/>
                    <w:left w:val="none" w:sz="0" w:space="0" w:color="auto"/>
                    <w:bottom w:val="none" w:sz="0" w:space="0" w:color="auto"/>
                    <w:right w:val="none" w:sz="0" w:space="0" w:color="auto"/>
                  </w:divBdr>
                </w:div>
                <w:div w:id="1813450075">
                  <w:marLeft w:val="0"/>
                  <w:marRight w:val="0"/>
                  <w:marTop w:val="0"/>
                  <w:marBottom w:val="0"/>
                  <w:divBdr>
                    <w:top w:val="none" w:sz="0" w:space="0" w:color="auto"/>
                    <w:left w:val="none" w:sz="0" w:space="0" w:color="auto"/>
                    <w:bottom w:val="none" w:sz="0" w:space="0" w:color="auto"/>
                    <w:right w:val="none" w:sz="0" w:space="0" w:color="auto"/>
                  </w:divBdr>
                </w:div>
                <w:div w:id="1981612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3925326">
          <w:marLeft w:val="0"/>
          <w:marRight w:val="0"/>
          <w:marTop w:val="0"/>
          <w:marBottom w:val="0"/>
          <w:divBdr>
            <w:top w:val="none" w:sz="0" w:space="0" w:color="auto"/>
            <w:left w:val="none" w:sz="0" w:space="0" w:color="auto"/>
            <w:bottom w:val="none" w:sz="0" w:space="0" w:color="auto"/>
            <w:right w:val="none" w:sz="0" w:space="0" w:color="auto"/>
          </w:divBdr>
        </w:div>
        <w:div w:id="421218868">
          <w:marLeft w:val="0"/>
          <w:marRight w:val="0"/>
          <w:marTop w:val="0"/>
          <w:marBottom w:val="0"/>
          <w:divBdr>
            <w:top w:val="none" w:sz="0" w:space="0" w:color="auto"/>
            <w:left w:val="none" w:sz="0" w:space="0" w:color="auto"/>
            <w:bottom w:val="none" w:sz="0" w:space="0" w:color="auto"/>
            <w:right w:val="none" w:sz="0" w:space="0" w:color="auto"/>
          </w:divBdr>
        </w:div>
        <w:div w:id="462120453">
          <w:marLeft w:val="0"/>
          <w:marRight w:val="0"/>
          <w:marTop w:val="0"/>
          <w:marBottom w:val="0"/>
          <w:divBdr>
            <w:top w:val="none" w:sz="0" w:space="0" w:color="auto"/>
            <w:left w:val="none" w:sz="0" w:space="0" w:color="auto"/>
            <w:bottom w:val="none" w:sz="0" w:space="0" w:color="auto"/>
            <w:right w:val="none" w:sz="0" w:space="0" w:color="auto"/>
          </w:divBdr>
        </w:div>
        <w:div w:id="466164127">
          <w:marLeft w:val="0"/>
          <w:marRight w:val="0"/>
          <w:marTop w:val="0"/>
          <w:marBottom w:val="0"/>
          <w:divBdr>
            <w:top w:val="none" w:sz="0" w:space="0" w:color="auto"/>
            <w:left w:val="none" w:sz="0" w:space="0" w:color="auto"/>
            <w:bottom w:val="none" w:sz="0" w:space="0" w:color="auto"/>
            <w:right w:val="none" w:sz="0" w:space="0" w:color="auto"/>
          </w:divBdr>
        </w:div>
        <w:div w:id="468013376">
          <w:marLeft w:val="0"/>
          <w:marRight w:val="0"/>
          <w:marTop w:val="0"/>
          <w:marBottom w:val="0"/>
          <w:divBdr>
            <w:top w:val="none" w:sz="0" w:space="0" w:color="auto"/>
            <w:left w:val="none" w:sz="0" w:space="0" w:color="auto"/>
            <w:bottom w:val="none" w:sz="0" w:space="0" w:color="auto"/>
            <w:right w:val="none" w:sz="0" w:space="0" w:color="auto"/>
          </w:divBdr>
        </w:div>
        <w:div w:id="471362809">
          <w:marLeft w:val="0"/>
          <w:marRight w:val="0"/>
          <w:marTop w:val="0"/>
          <w:marBottom w:val="0"/>
          <w:divBdr>
            <w:top w:val="none" w:sz="0" w:space="0" w:color="auto"/>
            <w:left w:val="none" w:sz="0" w:space="0" w:color="auto"/>
            <w:bottom w:val="none" w:sz="0" w:space="0" w:color="auto"/>
            <w:right w:val="none" w:sz="0" w:space="0" w:color="auto"/>
          </w:divBdr>
        </w:div>
        <w:div w:id="472139709">
          <w:marLeft w:val="0"/>
          <w:marRight w:val="0"/>
          <w:marTop w:val="0"/>
          <w:marBottom w:val="0"/>
          <w:divBdr>
            <w:top w:val="none" w:sz="0" w:space="0" w:color="auto"/>
            <w:left w:val="none" w:sz="0" w:space="0" w:color="auto"/>
            <w:bottom w:val="none" w:sz="0" w:space="0" w:color="auto"/>
            <w:right w:val="none" w:sz="0" w:space="0" w:color="auto"/>
          </w:divBdr>
        </w:div>
        <w:div w:id="715466433">
          <w:marLeft w:val="0"/>
          <w:marRight w:val="0"/>
          <w:marTop w:val="0"/>
          <w:marBottom w:val="0"/>
          <w:divBdr>
            <w:top w:val="none" w:sz="0" w:space="0" w:color="auto"/>
            <w:left w:val="none" w:sz="0" w:space="0" w:color="auto"/>
            <w:bottom w:val="none" w:sz="0" w:space="0" w:color="auto"/>
            <w:right w:val="none" w:sz="0" w:space="0" w:color="auto"/>
          </w:divBdr>
        </w:div>
        <w:div w:id="825626978">
          <w:marLeft w:val="0"/>
          <w:marRight w:val="0"/>
          <w:marTop w:val="0"/>
          <w:marBottom w:val="0"/>
          <w:divBdr>
            <w:top w:val="none" w:sz="0" w:space="0" w:color="auto"/>
            <w:left w:val="none" w:sz="0" w:space="0" w:color="auto"/>
            <w:bottom w:val="none" w:sz="0" w:space="0" w:color="auto"/>
            <w:right w:val="none" w:sz="0" w:space="0" w:color="auto"/>
          </w:divBdr>
        </w:div>
        <w:div w:id="870847757">
          <w:marLeft w:val="0"/>
          <w:marRight w:val="0"/>
          <w:marTop w:val="0"/>
          <w:marBottom w:val="0"/>
          <w:divBdr>
            <w:top w:val="none" w:sz="0" w:space="0" w:color="auto"/>
            <w:left w:val="none" w:sz="0" w:space="0" w:color="auto"/>
            <w:bottom w:val="none" w:sz="0" w:space="0" w:color="auto"/>
            <w:right w:val="none" w:sz="0" w:space="0" w:color="auto"/>
          </w:divBdr>
        </w:div>
        <w:div w:id="930503598">
          <w:marLeft w:val="0"/>
          <w:marRight w:val="0"/>
          <w:marTop w:val="0"/>
          <w:marBottom w:val="0"/>
          <w:divBdr>
            <w:top w:val="none" w:sz="0" w:space="0" w:color="auto"/>
            <w:left w:val="none" w:sz="0" w:space="0" w:color="auto"/>
            <w:bottom w:val="none" w:sz="0" w:space="0" w:color="auto"/>
            <w:right w:val="none" w:sz="0" w:space="0" w:color="auto"/>
          </w:divBdr>
        </w:div>
        <w:div w:id="966424131">
          <w:marLeft w:val="0"/>
          <w:marRight w:val="0"/>
          <w:marTop w:val="0"/>
          <w:marBottom w:val="0"/>
          <w:divBdr>
            <w:top w:val="none" w:sz="0" w:space="0" w:color="auto"/>
            <w:left w:val="none" w:sz="0" w:space="0" w:color="auto"/>
            <w:bottom w:val="none" w:sz="0" w:space="0" w:color="auto"/>
            <w:right w:val="none" w:sz="0" w:space="0" w:color="auto"/>
          </w:divBdr>
        </w:div>
        <w:div w:id="1001664432">
          <w:marLeft w:val="0"/>
          <w:marRight w:val="0"/>
          <w:marTop w:val="0"/>
          <w:marBottom w:val="0"/>
          <w:divBdr>
            <w:top w:val="none" w:sz="0" w:space="0" w:color="auto"/>
            <w:left w:val="none" w:sz="0" w:space="0" w:color="auto"/>
            <w:bottom w:val="none" w:sz="0" w:space="0" w:color="auto"/>
            <w:right w:val="none" w:sz="0" w:space="0" w:color="auto"/>
          </w:divBdr>
        </w:div>
        <w:div w:id="1002701011">
          <w:marLeft w:val="0"/>
          <w:marRight w:val="0"/>
          <w:marTop w:val="0"/>
          <w:marBottom w:val="0"/>
          <w:divBdr>
            <w:top w:val="none" w:sz="0" w:space="0" w:color="auto"/>
            <w:left w:val="none" w:sz="0" w:space="0" w:color="auto"/>
            <w:bottom w:val="none" w:sz="0" w:space="0" w:color="auto"/>
            <w:right w:val="none" w:sz="0" w:space="0" w:color="auto"/>
          </w:divBdr>
        </w:div>
        <w:div w:id="1195382924">
          <w:marLeft w:val="0"/>
          <w:marRight w:val="0"/>
          <w:marTop w:val="0"/>
          <w:marBottom w:val="0"/>
          <w:divBdr>
            <w:top w:val="none" w:sz="0" w:space="0" w:color="auto"/>
            <w:left w:val="none" w:sz="0" w:space="0" w:color="auto"/>
            <w:bottom w:val="none" w:sz="0" w:space="0" w:color="auto"/>
            <w:right w:val="none" w:sz="0" w:space="0" w:color="auto"/>
          </w:divBdr>
        </w:div>
        <w:div w:id="1389113712">
          <w:marLeft w:val="0"/>
          <w:marRight w:val="0"/>
          <w:marTop w:val="0"/>
          <w:marBottom w:val="0"/>
          <w:divBdr>
            <w:top w:val="none" w:sz="0" w:space="0" w:color="auto"/>
            <w:left w:val="none" w:sz="0" w:space="0" w:color="auto"/>
            <w:bottom w:val="none" w:sz="0" w:space="0" w:color="auto"/>
            <w:right w:val="none" w:sz="0" w:space="0" w:color="auto"/>
          </w:divBdr>
        </w:div>
        <w:div w:id="1494829797">
          <w:marLeft w:val="0"/>
          <w:marRight w:val="0"/>
          <w:marTop w:val="0"/>
          <w:marBottom w:val="0"/>
          <w:divBdr>
            <w:top w:val="none" w:sz="0" w:space="0" w:color="auto"/>
            <w:left w:val="none" w:sz="0" w:space="0" w:color="auto"/>
            <w:bottom w:val="none" w:sz="0" w:space="0" w:color="auto"/>
            <w:right w:val="none" w:sz="0" w:space="0" w:color="auto"/>
          </w:divBdr>
        </w:div>
        <w:div w:id="1537351767">
          <w:marLeft w:val="0"/>
          <w:marRight w:val="0"/>
          <w:marTop w:val="0"/>
          <w:marBottom w:val="0"/>
          <w:divBdr>
            <w:top w:val="none" w:sz="0" w:space="0" w:color="auto"/>
            <w:left w:val="none" w:sz="0" w:space="0" w:color="auto"/>
            <w:bottom w:val="none" w:sz="0" w:space="0" w:color="auto"/>
            <w:right w:val="none" w:sz="0" w:space="0" w:color="auto"/>
          </w:divBdr>
        </w:div>
        <w:div w:id="1550920023">
          <w:marLeft w:val="0"/>
          <w:marRight w:val="0"/>
          <w:marTop w:val="0"/>
          <w:marBottom w:val="0"/>
          <w:divBdr>
            <w:top w:val="none" w:sz="0" w:space="0" w:color="auto"/>
            <w:left w:val="none" w:sz="0" w:space="0" w:color="auto"/>
            <w:bottom w:val="none" w:sz="0" w:space="0" w:color="auto"/>
            <w:right w:val="none" w:sz="0" w:space="0" w:color="auto"/>
          </w:divBdr>
        </w:div>
        <w:div w:id="1743521526">
          <w:marLeft w:val="0"/>
          <w:marRight w:val="0"/>
          <w:marTop w:val="0"/>
          <w:marBottom w:val="0"/>
          <w:divBdr>
            <w:top w:val="none" w:sz="0" w:space="0" w:color="auto"/>
            <w:left w:val="none" w:sz="0" w:space="0" w:color="auto"/>
            <w:bottom w:val="none" w:sz="0" w:space="0" w:color="auto"/>
            <w:right w:val="none" w:sz="0" w:space="0" w:color="auto"/>
          </w:divBdr>
        </w:div>
        <w:div w:id="1845049178">
          <w:marLeft w:val="0"/>
          <w:marRight w:val="0"/>
          <w:marTop w:val="0"/>
          <w:marBottom w:val="0"/>
          <w:divBdr>
            <w:top w:val="none" w:sz="0" w:space="0" w:color="auto"/>
            <w:left w:val="none" w:sz="0" w:space="0" w:color="auto"/>
            <w:bottom w:val="none" w:sz="0" w:space="0" w:color="auto"/>
            <w:right w:val="none" w:sz="0" w:space="0" w:color="auto"/>
          </w:divBdr>
        </w:div>
        <w:div w:id="1929264066">
          <w:marLeft w:val="0"/>
          <w:marRight w:val="0"/>
          <w:marTop w:val="0"/>
          <w:marBottom w:val="0"/>
          <w:divBdr>
            <w:top w:val="none" w:sz="0" w:space="0" w:color="auto"/>
            <w:left w:val="none" w:sz="0" w:space="0" w:color="auto"/>
            <w:bottom w:val="none" w:sz="0" w:space="0" w:color="auto"/>
            <w:right w:val="none" w:sz="0" w:space="0" w:color="auto"/>
          </w:divBdr>
        </w:div>
        <w:div w:id="2038969820">
          <w:marLeft w:val="0"/>
          <w:marRight w:val="0"/>
          <w:marTop w:val="0"/>
          <w:marBottom w:val="0"/>
          <w:divBdr>
            <w:top w:val="none" w:sz="0" w:space="0" w:color="auto"/>
            <w:left w:val="none" w:sz="0" w:space="0" w:color="auto"/>
            <w:bottom w:val="none" w:sz="0" w:space="0" w:color="auto"/>
            <w:right w:val="none" w:sz="0" w:space="0" w:color="auto"/>
          </w:divBdr>
        </w:div>
      </w:divsChild>
    </w:div>
    <w:div w:id="1236163774">
      <w:bodyDiv w:val="1"/>
      <w:marLeft w:val="0"/>
      <w:marRight w:val="0"/>
      <w:marTop w:val="0"/>
      <w:marBottom w:val="0"/>
      <w:divBdr>
        <w:top w:val="none" w:sz="0" w:space="0" w:color="auto"/>
        <w:left w:val="none" w:sz="0" w:space="0" w:color="auto"/>
        <w:bottom w:val="none" w:sz="0" w:space="0" w:color="auto"/>
        <w:right w:val="none" w:sz="0" w:space="0" w:color="auto"/>
      </w:divBdr>
      <w:divsChild>
        <w:div w:id="232785823">
          <w:marLeft w:val="0"/>
          <w:marRight w:val="0"/>
          <w:marTop w:val="0"/>
          <w:marBottom w:val="0"/>
          <w:divBdr>
            <w:top w:val="none" w:sz="0" w:space="0" w:color="auto"/>
            <w:left w:val="none" w:sz="0" w:space="0" w:color="auto"/>
            <w:bottom w:val="none" w:sz="0" w:space="0" w:color="auto"/>
            <w:right w:val="none" w:sz="0" w:space="0" w:color="auto"/>
          </w:divBdr>
        </w:div>
        <w:div w:id="498152606">
          <w:marLeft w:val="0"/>
          <w:marRight w:val="0"/>
          <w:marTop w:val="0"/>
          <w:marBottom w:val="0"/>
          <w:divBdr>
            <w:top w:val="none" w:sz="0" w:space="0" w:color="auto"/>
            <w:left w:val="none" w:sz="0" w:space="0" w:color="auto"/>
            <w:bottom w:val="none" w:sz="0" w:space="0" w:color="auto"/>
            <w:right w:val="none" w:sz="0" w:space="0" w:color="auto"/>
          </w:divBdr>
        </w:div>
        <w:div w:id="627394374">
          <w:marLeft w:val="0"/>
          <w:marRight w:val="0"/>
          <w:marTop w:val="0"/>
          <w:marBottom w:val="0"/>
          <w:divBdr>
            <w:top w:val="none" w:sz="0" w:space="0" w:color="auto"/>
            <w:left w:val="none" w:sz="0" w:space="0" w:color="auto"/>
            <w:bottom w:val="none" w:sz="0" w:space="0" w:color="auto"/>
            <w:right w:val="none" w:sz="0" w:space="0" w:color="auto"/>
          </w:divBdr>
        </w:div>
        <w:div w:id="1846624224">
          <w:marLeft w:val="0"/>
          <w:marRight w:val="0"/>
          <w:marTop w:val="0"/>
          <w:marBottom w:val="0"/>
          <w:divBdr>
            <w:top w:val="none" w:sz="0" w:space="0" w:color="auto"/>
            <w:left w:val="none" w:sz="0" w:space="0" w:color="auto"/>
            <w:bottom w:val="none" w:sz="0" w:space="0" w:color="auto"/>
            <w:right w:val="none" w:sz="0" w:space="0" w:color="auto"/>
          </w:divBdr>
        </w:div>
        <w:div w:id="1930692874">
          <w:marLeft w:val="0"/>
          <w:marRight w:val="0"/>
          <w:marTop w:val="0"/>
          <w:marBottom w:val="0"/>
          <w:divBdr>
            <w:top w:val="none" w:sz="0" w:space="0" w:color="auto"/>
            <w:left w:val="none" w:sz="0" w:space="0" w:color="auto"/>
            <w:bottom w:val="none" w:sz="0" w:space="0" w:color="auto"/>
            <w:right w:val="none" w:sz="0" w:space="0" w:color="auto"/>
          </w:divBdr>
        </w:div>
      </w:divsChild>
    </w:div>
    <w:div w:id="1236938904">
      <w:bodyDiv w:val="1"/>
      <w:marLeft w:val="0"/>
      <w:marRight w:val="0"/>
      <w:marTop w:val="0"/>
      <w:marBottom w:val="0"/>
      <w:divBdr>
        <w:top w:val="none" w:sz="0" w:space="0" w:color="auto"/>
        <w:left w:val="none" w:sz="0" w:space="0" w:color="auto"/>
        <w:bottom w:val="none" w:sz="0" w:space="0" w:color="auto"/>
        <w:right w:val="none" w:sz="0" w:space="0" w:color="auto"/>
      </w:divBdr>
      <w:divsChild>
        <w:div w:id="29497918">
          <w:marLeft w:val="0"/>
          <w:marRight w:val="0"/>
          <w:marTop w:val="0"/>
          <w:marBottom w:val="0"/>
          <w:divBdr>
            <w:top w:val="none" w:sz="0" w:space="0" w:color="auto"/>
            <w:left w:val="none" w:sz="0" w:space="0" w:color="auto"/>
            <w:bottom w:val="none" w:sz="0" w:space="0" w:color="auto"/>
            <w:right w:val="none" w:sz="0" w:space="0" w:color="auto"/>
          </w:divBdr>
        </w:div>
        <w:div w:id="244073363">
          <w:marLeft w:val="0"/>
          <w:marRight w:val="0"/>
          <w:marTop w:val="0"/>
          <w:marBottom w:val="0"/>
          <w:divBdr>
            <w:top w:val="none" w:sz="0" w:space="0" w:color="auto"/>
            <w:left w:val="none" w:sz="0" w:space="0" w:color="auto"/>
            <w:bottom w:val="none" w:sz="0" w:space="0" w:color="auto"/>
            <w:right w:val="none" w:sz="0" w:space="0" w:color="auto"/>
          </w:divBdr>
        </w:div>
        <w:div w:id="1028261313">
          <w:marLeft w:val="0"/>
          <w:marRight w:val="0"/>
          <w:marTop w:val="0"/>
          <w:marBottom w:val="0"/>
          <w:divBdr>
            <w:top w:val="none" w:sz="0" w:space="0" w:color="auto"/>
            <w:left w:val="none" w:sz="0" w:space="0" w:color="auto"/>
            <w:bottom w:val="none" w:sz="0" w:space="0" w:color="auto"/>
            <w:right w:val="none" w:sz="0" w:space="0" w:color="auto"/>
          </w:divBdr>
        </w:div>
      </w:divsChild>
    </w:div>
    <w:div w:id="1238174731">
      <w:bodyDiv w:val="1"/>
      <w:marLeft w:val="0"/>
      <w:marRight w:val="0"/>
      <w:marTop w:val="0"/>
      <w:marBottom w:val="0"/>
      <w:divBdr>
        <w:top w:val="none" w:sz="0" w:space="0" w:color="auto"/>
        <w:left w:val="none" w:sz="0" w:space="0" w:color="auto"/>
        <w:bottom w:val="none" w:sz="0" w:space="0" w:color="auto"/>
        <w:right w:val="none" w:sz="0" w:space="0" w:color="auto"/>
      </w:divBdr>
      <w:divsChild>
        <w:div w:id="127866953">
          <w:marLeft w:val="0"/>
          <w:marRight w:val="0"/>
          <w:marTop w:val="0"/>
          <w:marBottom w:val="0"/>
          <w:divBdr>
            <w:top w:val="none" w:sz="0" w:space="0" w:color="auto"/>
            <w:left w:val="none" w:sz="0" w:space="0" w:color="auto"/>
            <w:bottom w:val="none" w:sz="0" w:space="0" w:color="auto"/>
            <w:right w:val="none" w:sz="0" w:space="0" w:color="auto"/>
          </w:divBdr>
        </w:div>
        <w:div w:id="735738764">
          <w:marLeft w:val="0"/>
          <w:marRight w:val="0"/>
          <w:marTop w:val="0"/>
          <w:marBottom w:val="0"/>
          <w:divBdr>
            <w:top w:val="none" w:sz="0" w:space="0" w:color="auto"/>
            <w:left w:val="none" w:sz="0" w:space="0" w:color="auto"/>
            <w:bottom w:val="none" w:sz="0" w:space="0" w:color="auto"/>
            <w:right w:val="none" w:sz="0" w:space="0" w:color="auto"/>
          </w:divBdr>
        </w:div>
        <w:div w:id="1039277623">
          <w:marLeft w:val="0"/>
          <w:marRight w:val="0"/>
          <w:marTop w:val="0"/>
          <w:marBottom w:val="0"/>
          <w:divBdr>
            <w:top w:val="none" w:sz="0" w:space="0" w:color="auto"/>
            <w:left w:val="none" w:sz="0" w:space="0" w:color="auto"/>
            <w:bottom w:val="none" w:sz="0" w:space="0" w:color="auto"/>
            <w:right w:val="none" w:sz="0" w:space="0" w:color="auto"/>
          </w:divBdr>
        </w:div>
        <w:div w:id="1259559627">
          <w:marLeft w:val="0"/>
          <w:marRight w:val="0"/>
          <w:marTop w:val="0"/>
          <w:marBottom w:val="0"/>
          <w:divBdr>
            <w:top w:val="none" w:sz="0" w:space="0" w:color="auto"/>
            <w:left w:val="none" w:sz="0" w:space="0" w:color="auto"/>
            <w:bottom w:val="none" w:sz="0" w:space="0" w:color="auto"/>
            <w:right w:val="none" w:sz="0" w:space="0" w:color="auto"/>
          </w:divBdr>
        </w:div>
        <w:div w:id="1636452614">
          <w:marLeft w:val="0"/>
          <w:marRight w:val="0"/>
          <w:marTop w:val="0"/>
          <w:marBottom w:val="0"/>
          <w:divBdr>
            <w:top w:val="none" w:sz="0" w:space="0" w:color="auto"/>
            <w:left w:val="none" w:sz="0" w:space="0" w:color="auto"/>
            <w:bottom w:val="none" w:sz="0" w:space="0" w:color="auto"/>
            <w:right w:val="none" w:sz="0" w:space="0" w:color="auto"/>
          </w:divBdr>
        </w:div>
      </w:divsChild>
    </w:div>
    <w:div w:id="1240409308">
      <w:bodyDiv w:val="1"/>
      <w:marLeft w:val="0"/>
      <w:marRight w:val="0"/>
      <w:marTop w:val="0"/>
      <w:marBottom w:val="0"/>
      <w:divBdr>
        <w:top w:val="none" w:sz="0" w:space="0" w:color="auto"/>
        <w:left w:val="none" w:sz="0" w:space="0" w:color="auto"/>
        <w:bottom w:val="none" w:sz="0" w:space="0" w:color="auto"/>
        <w:right w:val="none" w:sz="0" w:space="0" w:color="auto"/>
      </w:divBdr>
      <w:divsChild>
        <w:div w:id="151604158">
          <w:marLeft w:val="0"/>
          <w:marRight w:val="0"/>
          <w:marTop w:val="0"/>
          <w:marBottom w:val="0"/>
          <w:divBdr>
            <w:top w:val="none" w:sz="0" w:space="0" w:color="auto"/>
            <w:left w:val="none" w:sz="0" w:space="0" w:color="auto"/>
            <w:bottom w:val="none" w:sz="0" w:space="0" w:color="auto"/>
            <w:right w:val="none" w:sz="0" w:space="0" w:color="auto"/>
          </w:divBdr>
        </w:div>
        <w:div w:id="423112192">
          <w:marLeft w:val="0"/>
          <w:marRight w:val="0"/>
          <w:marTop w:val="0"/>
          <w:marBottom w:val="0"/>
          <w:divBdr>
            <w:top w:val="none" w:sz="0" w:space="0" w:color="auto"/>
            <w:left w:val="none" w:sz="0" w:space="0" w:color="auto"/>
            <w:bottom w:val="none" w:sz="0" w:space="0" w:color="auto"/>
            <w:right w:val="none" w:sz="0" w:space="0" w:color="auto"/>
          </w:divBdr>
        </w:div>
        <w:div w:id="1463422927">
          <w:marLeft w:val="0"/>
          <w:marRight w:val="0"/>
          <w:marTop w:val="0"/>
          <w:marBottom w:val="0"/>
          <w:divBdr>
            <w:top w:val="none" w:sz="0" w:space="0" w:color="auto"/>
            <w:left w:val="none" w:sz="0" w:space="0" w:color="auto"/>
            <w:bottom w:val="none" w:sz="0" w:space="0" w:color="auto"/>
            <w:right w:val="none" w:sz="0" w:space="0" w:color="auto"/>
          </w:divBdr>
        </w:div>
        <w:div w:id="1772316793">
          <w:marLeft w:val="0"/>
          <w:marRight w:val="0"/>
          <w:marTop w:val="0"/>
          <w:marBottom w:val="0"/>
          <w:divBdr>
            <w:top w:val="none" w:sz="0" w:space="0" w:color="auto"/>
            <w:left w:val="none" w:sz="0" w:space="0" w:color="auto"/>
            <w:bottom w:val="none" w:sz="0" w:space="0" w:color="auto"/>
            <w:right w:val="none" w:sz="0" w:space="0" w:color="auto"/>
          </w:divBdr>
        </w:div>
        <w:div w:id="1971208883">
          <w:marLeft w:val="0"/>
          <w:marRight w:val="0"/>
          <w:marTop w:val="0"/>
          <w:marBottom w:val="0"/>
          <w:divBdr>
            <w:top w:val="none" w:sz="0" w:space="0" w:color="auto"/>
            <w:left w:val="none" w:sz="0" w:space="0" w:color="auto"/>
            <w:bottom w:val="none" w:sz="0" w:space="0" w:color="auto"/>
            <w:right w:val="none" w:sz="0" w:space="0" w:color="auto"/>
          </w:divBdr>
        </w:div>
      </w:divsChild>
    </w:div>
    <w:div w:id="1241938808">
      <w:bodyDiv w:val="1"/>
      <w:marLeft w:val="0"/>
      <w:marRight w:val="0"/>
      <w:marTop w:val="0"/>
      <w:marBottom w:val="0"/>
      <w:divBdr>
        <w:top w:val="none" w:sz="0" w:space="0" w:color="auto"/>
        <w:left w:val="none" w:sz="0" w:space="0" w:color="auto"/>
        <w:bottom w:val="none" w:sz="0" w:space="0" w:color="auto"/>
        <w:right w:val="none" w:sz="0" w:space="0" w:color="auto"/>
      </w:divBdr>
    </w:div>
    <w:div w:id="1247768259">
      <w:bodyDiv w:val="1"/>
      <w:marLeft w:val="0"/>
      <w:marRight w:val="0"/>
      <w:marTop w:val="0"/>
      <w:marBottom w:val="0"/>
      <w:divBdr>
        <w:top w:val="none" w:sz="0" w:space="0" w:color="auto"/>
        <w:left w:val="none" w:sz="0" w:space="0" w:color="auto"/>
        <w:bottom w:val="none" w:sz="0" w:space="0" w:color="auto"/>
        <w:right w:val="none" w:sz="0" w:space="0" w:color="auto"/>
      </w:divBdr>
      <w:divsChild>
        <w:div w:id="151682709">
          <w:marLeft w:val="0"/>
          <w:marRight w:val="0"/>
          <w:marTop w:val="0"/>
          <w:marBottom w:val="0"/>
          <w:divBdr>
            <w:top w:val="none" w:sz="0" w:space="0" w:color="auto"/>
            <w:left w:val="none" w:sz="0" w:space="0" w:color="auto"/>
            <w:bottom w:val="none" w:sz="0" w:space="0" w:color="auto"/>
            <w:right w:val="none" w:sz="0" w:space="0" w:color="auto"/>
          </w:divBdr>
        </w:div>
        <w:div w:id="1343701015">
          <w:marLeft w:val="0"/>
          <w:marRight w:val="0"/>
          <w:marTop w:val="0"/>
          <w:marBottom w:val="0"/>
          <w:divBdr>
            <w:top w:val="none" w:sz="0" w:space="0" w:color="auto"/>
            <w:left w:val="none" w:sz="0" w:space="0" w:color="auto"/>
            <w:bottom w:val="none" w:sz="0" w:space="0" w:color="auto"/>
            <w:right w:val="none" w:sz="0" w:space="0" w:color="auto"/>
          </w:divBdr>
        </w:div>
        <w:div w:id="1954555633">
          <w:marLeft w:val="0"/>
          <w:marRight w:val="0"/>
          <w:marTop w:val="0"/>
          <w:marBottom w:val="0"/>
          <w:divBdr>
            <w:top w:val="none" w:sz="0" w:space="0" w:color="auto"/>
            <w:left w:val="none" w:sz="0" w:space="0" w:color="auto"/>
            <w:bottom w:val="none" w:sz="0" w:space="0" w:color="auto"/>
            <w:right w:val="none" w:sz="0" w:space="0" w:color="auto"/>
          </w:divBdr>
        </w:div>
      </w:divsChild>
    </w:div>
    <w:div w:id="1247768262">
      <w:bodyDiv w:val="1"/>
      <w:marLeft w:val="0"/>
      <w:marRight w:val="0"/>
      <w:marTop w:val="0"/>
      <w:marBottom w:val="0"/>
      <w:divBdr>
        <w:top w:val="none" w:sz="0" w:space="0" w:color="auto"/>
        <w:left w:val="none" w:sz="0" w:space="0" w:color="auto"/>
        <w:bottom w:val="none" w:sz="0" w:space="0" w:color="auto"/>
        <w:right w:val="none" w:sz="0" w:space="0" w:color="auto"/>
      </w:divBdr>
      <w:divsChild>
        <w:div w:id="1371801393">
          <w:marLeft w:val="0"/>
          <w:marRight w:val="0"/>
          <w:marTop w:val="0"/>
          <w:marBottom w:val="0"/>
          <w:divBdr>
            <w:top w:val="none" w:sz="0" w:space="0" w:color="auto"/>
            <w:left w:val="none" w:sz="0" w:space="0" w:color="auto"/>
            <w:bottom w:val="none" w:sz="0" w:space="0" w:color="auto"/>
            <w:right w:val="none" w:sz="0" w:space="0" w:color="auto"/>
          </w:divBdr>
        </w:div>
        <w:div w:id="1829399928">
          <w:marLeft w:val="0"/>
          <w:marRight w:val="0"/>
          <w:marTop w:val="0"/>
          <w:marBottom w:val="0"/>
          <w:divBdr>
            <w:top w:val="none" w:sz="0" w:space="0" w:color="auto"/>
            <w:left w:val="none" w:sz="0" w:space="0" w:color="auto"/>
            <w:bottom w:val="none" w:sz="0" w:space="0" w:color="auto"/>
            <w:right w:val="none" w:sz="0" w:space="0" w:color="auto"/>
          </w:divBdr>
        </w:div>
      </w:divsChild>
    </w:div>
    <w:div w:id="1248030953">
      <w:bodyDiv w:val="1"/>
      <w:marLeft w:val="0"/>
      <w:marRight w:val="0"/>
      <w:marTop w:val="0"/>
      <w:marBottom w:val="0"/>
      <w:divBdr>
        <w:top w:val="none" w:sz="0" w:space="0" w:color="auto"/>
        <w:left w:val="none" w:sz="0" w:space="0" w:color="auto"/>
        <w:bottom w:val="none" w:sz="0" w:space="0" w:color="auto"/>
        <w:right w:val="none" w:sz="0" w:space="0" w:color="auto"/>
      </w:divBdr>
      <w:divsChild>
        <w:div w:id="260726180">
          <w:marLeft w:val="0"/>
          <w:marRight w:val="0"/>
          <w:marTop w:val="0"/>
          <w:marBottom w:val="0"/>
          <w:divBdr>
            <w:top w:val="none" w:sz="0" w:space="0" w:color="auto"/>
            <w:left w:val="none" w:sz="0" w:space="0" w:color="auto"/>
            <w:bottom w:val="none" w:sz="0" w:space="0" w:color="auto"/>
            <w:right w:val="none" w:sz="0" w:space="0" w:color="auto"/>
          </w:divBdr>
        </w:div>
        <w:div w:id="271979103">
          <w:marLeft w:val="0"/>
          <w:marRight w:val="0"/>
          <w:marTop w:val="0"/>
          <w:marBottom w:val="0"/>
          <w:divBdr>
            <w:top w:val="none" w:sz="0" w:space="0" w:color="auto"/>
            <w:left w:val="none" w:sz="0" w:space="0" w:color="auto"/>
            <w:bottom w:val="none" w:sz="0" w:space="0" w:color="auto"/>
            <w:right w:val="none" w:sz="0" w:space="0" w:color="auto"/>
          </w:divBdr>
        </w:div>
        <w:div w:id="348530712">
          <w:marLeft w:val="0"/>
          <w:marRight w:val="0"/>
          <w:marTop w:val="0"/>
          <w:marBottom w:val="0"/>
          <w:divBdr>
            <w:top w:val="none" w:sz="0" w:space="0" w:color="auto"/>
            <w:left w:val="none" w:sz="0" w:space="0" w:color="auto"/>
            <w:bottom w:val="none" w:sz="0" w:space="0" w:color="auto"/>
            <w:right w:val="none" w:sz="0" w:space="0" w:color="auto"/>
          </w:divBdr>
        </w:div>
        <w:div w:id="408818205">
          <w:marLeft w:val="0"/>
          <w:marRight w:val="0"/>
          <w:marTop w:val="0"/>
          <w:marBottom w:val="0"/>
          <w:divBdr>
            <w:top w:val="none" w:sz="0" w:space="0" w:color="auto"/>
            <w:left w:val="none" w:sz="0" w:space="0" w:color="auto"/>
            <w:bottom w:val="none" w:sz="0" w:space="0" w:color="auto"/>
            <w:right w:val="none" w:sz="0" w:space="0" w:color="auto"/>
          </w:divBdr>
        </w:div>
        <w:div w:id="797069618">
          <w:marLeft w:val="0"/>
          <w:marRight w:val="0"/>
          <w:marTop w:val="0"/>
          <w:marBottom w:val="0"/>
          <w:divBdr>
            <w:top w:val="none" w:sz="0" w:space="0" w:color="auto"/>
            <w:left w:val="none" w:sz="0" w:space="0" w:color="auto"/>
            <w:bottom w:val="none" w:sz="0" w:space="0" w:color="auto"/>
            <w:right w:val="none" w:sz="0" w:space="0" w:color="auto"/>
          </w:divBdr>
        </w:div>
        <w:div w:id="977488682">
          <w:marLeft w:val="0"/>
          <w:marRight w:val="0"/>
          <w:marTop w:val="0"/>
          <w:marBottom w:val="0"/>
          <w:divBdr>
            <w:top w:val="none" w:sz="0" w:space="0" w:color="auto"/>
            <w:left w:val="none" w:sz="0" w:space="0" w:color="auto"/>
            <w:bottom w:val="none" w:sz="0" w:space="0" w:color="auto"/>
            <w:right w:val="none" w:sz="0" w:space="0" w:color="auto"/>
          </w:divBdr>
        </w:div>
        <w:div w:id="1155532343">
          <w:marLeft w:val="0"/>
          <w:marRight w:val="0"/>
          <w:marTop w:val="0"/>
          <w:marBottom w:val="0"/>
          <w:divBdr>
            <w:top w:val="none" w:sz="0" w:space="0" w:color="auto"/>
            <w:left w:val="none" w:sz="0" w:space="0" w:color="auto"/>
            <w:bottom w:val="none" w:sz="0" w:space="0" w:color="auto"/>
            <w:right w:val="none" w:sz="0" w:space="0" w:color="auto"/>
          </w:divBdr>
        </w:div>
        <w:div w:id="1421216506">
          <w:marLeft w:val="0"/>
          <w:marRight w:val="0"/>
          <w:marTop w:val="0"/>
          <w:marBottom w:val="0"/>
          <w:divBdr>
            <w:top w:val="none" w:sz="0" w:space="0" w:color="auto"/>
            <w:left w:val="none" w:sz="0" w:space="0" w:color="auto"/>
            <w:bottom w:val="none" w:sz="0" w:space="0" w:color="auto"/>
            <w:right w:val="none" w:sz="0" w:space="0" w:color="auto"/>
          </w:divBdr>
        </w:div>
        <w:div w:id="1581060138">
          <w:marLeft w:val="0"/>
          <w:marRight w:val="0"/>
          <w:marTop w:val="0"/>
          <w:marBottom w:val="0"/>
          <w:divBdr>
            <w:top w:val="none" w:sz="0" w:space="0" w:color="auto"/>
            <w:left w:val="none" w:sz="0" w:space="0" w:color="auto"/>
            <w:bottom w:val="none" w:sz="0" w:space="0" w:color="auto"/>
            <w:right w:val="none" w:sz="0" w:space="0" w:color="auto"/>
          </w:divBdr>
        </w:div>
        <w:div w:id="1858427824">
          <w:marLeft w:val="0"/>
          <w:marRight w:val="0"/>
          <w:marTop w:val="0"/>
          <w:marBottom w:val="0"/>
          <w:divBdr>
            <w:top w:val="none" w:sz="0" w:space="0" w:color="auto"/>
            <w:left w:val="none" w:sz="0" w:space="0" w:color="auto"/>
            <w:bottom w:val="none" w:sz="0" w:space="0" w:color="auto"/>
            <w:right w:val="none" w:sz="0" w:space="0" w:color="auto"/>
          </w:divBdr>
        </w:div>
        <w:div w:id="1947031575">
          <w:marLeft w:val="0"/>
          <w:marRight w:val="0"/>
          <w:marTop w:val="0"/>
          <w:marBottom w:val="0"/>
          <w:divBdr>
            <w:top w:val="none" w:sz="0" w:space="0" w:color="auto"/>
            <w:left w:val="none" w:sz="0" w:space="0" w:color="auto"/>
            <w:bottom w:val="none" w:sz="0" w:space="0" w:color="auto"/>
            <w:right w:val="none" w:sz="0" w:space="0" w:color="auto"/>
          </w:divBdr>
        </w:div>
        <w:div w:id="1949316839">
          <w:marLeft w:val="0"/>
          <w:marRight w:val="0"/>
          <w:marTop w:val="0"/>
          <w:marBottom w:val="0"/>
          <w:divBdr>
            <w:top w:val="none" w:sz="0" w:space="0" w:color="auto"/>
            <w:left w:val="none" w:sz="0" w:space="0" w:color="auto"/>
            <w:bottom w:val="none" w:sz="0" w:space="0" w:color="auto"/>
            <w:right w:val="none" w:sz="0" w:space="0" w:color="auto"/>
          </w:divBdr>
        </w:div>
      </w:divsChild>
    </w:div>
    <w:div w:id="1250576442">
      <w:bodyDiv w:val="1"/>
      <w:marLeft w:val="0"/>
      <w:marRight w:val="0"/>
      <w:marTop w:val="0"/>
      <w:marBottom w:val="0"/>
      <w:divBdr>
        <w:top w:val="none" w:sz="0" w:space="0" w:color="auto"/>
        <w:left w:val="none" w:sz="0" w:space="0" w:color="auto"/>
        <w:bottom w:val="none" w:sz="0" w:space="0" w:color="auto"/>
        <w:right w:val="none" w:sz="0" w:space="0" w:color="auto"/>
      </w:divBdr>
      <w:divsChild>
        <w:div w:id="20397072">
          <w:marLeft w:val="0"/>
          <w:marRight w:val="0"/>
          <w:marTop w:val="0"/>
          <w:marBottom w:val="0"/>
          <w:divBdr>
            <w:top w:val="none" w:sz="0" w:space="0" w:color="auto"/>
            <w:left w:val="none" w:sz="0" w:space="0" w:color="auto"/>
            <w:bottom w:val="none" w:sz="0" w:space="0" w:color="auto"/>
            <w:right w:val="none" w:sz="0" w:space="0" w:color="auto"/>
          </w:divBdr>
        </w:div>
        <w:div w:id="38096503">
          <w:marLeft w:val="0"/>
          <w:marRight w:val="0"/>
          <w:marTop w:val="0"/>
          <w:marBottom w:val="0"/>
          <w:divBdr>
            <w:top w:val="none" w:sz="0" w:space="0" w:color="auto"/>
            <w:left w:val="none" w:sz="0" w:space="0" w:color="auto"/>
            <w:bottom w:val="none" w:sz="0" w:space="0" w:color="auto"/>
            <w:right w:val="none" w:sz="0" w:space="0" w:color="auto"/>
          </w:divBdr>
        </w:div>
        <w:div w:id="297151513">
          <w:marLeft w:val="0"/>
          <w:marRight w:val="0"/>
          <w:marTop w:val="0"/>
          <w:marBottom w:val="0"/>
          <w:divBdr>
            <w:top w:val="none" w:sz="0" w:space="0" w:color="auto"/>
            <w:left w:val="none" w:sz="0" w:space="0" w:color="auto"/>
            <w:bottom w:val="none" w:sz="0" w:space="0" w:color="auto"/>
            <w:right w:val="none" w:sz="0" w:space="0" w:color="auto"/>
          </w:divBdr>
        </w:div>
        <w:div w:id="330184079">
          <w:marLeft w:val="0"/>
          <w:marRight w:val="0"/>
          <w:marTop w:val="0"/>
          <w:marBottom w:val="0"/>
          <w:divBdr>
            <w:top w:val="none" w:sz="0" w:space="0" w:color="auto"/>
            <w:left w:val="none" w:sz="0" w:space="0" w:color="auto"/>
            <w:bottom w:val="none" w:sz="0" w:space="0" w:color="auto"/>
            <w:right w:val="none" w:sz="0" w:space="0" w:color="auto"/>
          </w:divBdr>
        </w:div>
        <w:div w:id="405229296">
          <w:marLeft w:val="0"/>
          <w:marRight w:val="0"/>
          <w:marTop w:val="0"/>
          <w:marBottom w:val="0"/>
          <w:divBdr>
            <w:top w:val="none" w:sz="0" w:space="0" w:color="auto"/>
            <w:left w:val="none" w:sz="0" w:space="0" w:color="auto"/>
            <w:bottom w:val="none" w:sz="0" w:space="0" w:color="auto"/>
            <w:right w:val="none" w:sz="0" w:space="0" w:color="auto"/>
          </w:divBdr>
        </w:div>
        <w:div w:id="537934041">
          <w:marLeft w:val="0"/>
          <w:marRight w:val="0"/>
          <w:marTop w:val="0"/>
          <w:marBottom w:val="0"/>
          <w:divBdr>
            <w:top w:val="none" w:sz="0" w:space="0" w:color="auto"/>
            <w:left w:val="none" w:sz="0" w:space="0" w:color="auto"/>
            <w:bottom w:val="none" w:sz="0" w:space="0" w:color="auto"/>
            <w:right w:val="none" w:sz="0" w:space="0" w:color="auto"/>
          </w:divBdr>
        </w:div>
        <w:div w:id="925462942">
          <w:marLeft w:val="0"/>
          <w:marRight w:val="0"/>
          <w:marTop w:val="0"/>
          <w:marBottom w:val="0"/>
          <w:divBdr>
            <w:top w:val="none" w:sz="0" w:space="0" w:color="auto"/>
            <w:left w:val="none" w:sz="0" w:space="0" w:color="auto"/>
            <w:bottom w:val="none" w:sz="0" w:space="0" w:color="auto"/>
            <w:right w:val="none" w:sz="0" w:space="0" w:color="auto"/>
          </w:divBdr>
        </w:div>
        <w:div w:id="947273037">
          <w:marLeft w:val="0"/>
          <w:marRight w:val="0"/>
          <w:marTop w:val="0"/>
          <w:marBottom w:val="0"/>
          <w:divBdr>
            <w:top w:val="none" w:sz="0" w:space="0" w:color="auto"/>
            <w:left w:val="none" w:sz="0" w:space="0" w:color="auto"/>
            <w:bottom w:val="none" w:sz="0" w:space="0" w:color="auto"/>
            <w:right w:val="none" w:sz="0" w:space="0" w:color="auto"/>
          </w:divBdr>
        </w:div>
        <w:div w:id="966815343">
          <w:marLeft w:val="0"/>
          <w:marRight w:val="0"/>
          <w:marTop w:val="0"/>
          <w:marBottom w:val="0"/>
          <w:divBdr>
            <w:top w:val="none" w:sz="0" w:space="0" w:color="auto"/>
            <w:left w:val="none" w:sz="0" w:space="0" w:color="auto"/>
            <w:bottom w:val="none" w:sz="0" w:space="0" w:color="auto"/>
            <w:right w:val="none" w:sz="0" w:space="0" w:color="auto"/>
          </w:divBdr>
        </w:div>
        <w:div w:id="1054156088">
          <w:marLeft w:val="0"/>
          <w:marRight w:val="0"/>
          <w:marTop w:val="0"/>
          <w:marBottom w:val="0"/>
          <w:divBdr>
            <w:top w:val="none" w:sz="0" w:space="0" w:color="auto"/>
            <w:left w:val="none" w:sz="0" w:space="0" w:color="auto"/>
            <w:bottom w:val="none" w:sz="0" w:space="0" w:color="auto"/>
            <w:right w:val="none" w:sz="0" w:space="0" w:color="auto"/>
          </w:divBdr>
        </w:div>
        <w:div w:id="1063681569">
          <w:marLeft w:val="0"/>
          <w:marRight w:val="0"/>
          <w:marTop w:val="0"/>
          <w:marBottom w:val="0"/>
          <w:divBdr>
            <w:top w:val="none" w:sz="0" w:space="0" w:color="auto"/>
            <w:left w:val="none" w:sz="0" w:space="0" w:color="auto"/>
            <w:bottom w:val="none" w:sz="0" w:space="0" w:color="auto"/>
            <w:right w:val="none" w:sz="0" w:space="0" w:color="auto"/>
          </w:divBdr>
        </w:div>
        <w:div w:id="1213345437">
          <w:marLeft w:val="0"/>
          <w:marRight w:val="0"/>
          <w:marTop w:val="0"/>
          <w:marBottom w:val="0"/>
          <w:divBdr>
            <w:top w:val="none" w:sz="0" w:space="0" w:color="auto"/>
            <w:left w:val="none" w:sz="0" w:space="0" w:color="auto"/>
            <w:bottom w:val="none" w:sz="0" w:space="0" w:color="auto"/>
            <w:right w:val="none" w:sz="0" w:space="0" w:color="auto"/>
          </w:divBdr>
        </w:div>
        <w:div w:id="1390572726">
          <w:marLeft w:val="0"/>
          <w:marRight w:val="0"/>
          <w:marTop w:val="0"/>
          <w:marBottom w:val="0"/>
          <w:divBdr>
            <w:top w:val="none" w:sz="0" w:space="0" w:color="auto"/>
            <w:left w:val="none" w:sz="0" w:space="0" w:color="auto"/>
            <w:bottom w:val="none" w:sz="0" w:space="0" w:color="auto"/>
            <w:right w:val="none" w:sz="0" w:space="0" w:color="auto"/>
          </w:divBdr>
        </w:div>
        <w:div w:id="1429034376">
          <w:marLeft w:val="0"/>
          <w:marRight w:val="0"/>
          <w:marTop w:val="0"/>
          <w:marBottom w:val="0"/>
          <w:divBdr>
            <w:top w:val="none" w:sz="0" w:space="0" w:color="auto"/>
            <w:left w:val="none" w:sz="0" w:space="0" w:color="auto"/>
            <w:bottom w:val="none" w:sz="0" w:space="0" w:color="auto"/>
            <w:right w:val="none" w:sz="0" w:space="0" w:color="auto"/>
          </w:divBdr>
        </w:div>
        <w:div w:id="1535729460">
          <w:marLeft w:val="0"/>
          <w:marRight w:val="0"/>
          <w:marTop w:val="0"/>
          <w:marBottom w:val="0"/>
          <w:divBdr>
            <w:top w:val="none" w:sz="0" w:space="0" w:color="auto"/>
            <w:left w:val="none" w:sz="0" w:space="0" w:color="auto"/>
            <w:bottom w:val="none" w:sz="0" w:space="0" w:color="auto"/>
            <w:right w:val="none" w:sz="0" w:space="0" w:color="auto"/>
          </w:divBdr>
        </w:div>
        <w:div w:id="1539391750">
          <w:marLeft w:val="0"/>
          <w:marRight w:val="0"/>
          <w:marTop w:val="0"/>
          <w:marBottom w:val="0"/>
          <w:divBdr>
            <w:top w:val="none" w:sz="0" w:space="0" w:color="auto"/>
            <w:left w:val="none" w:sz="0" w:space="0" w:color="auto"/>
            <w:bottom w:val="none" w:sz="0" w:space="0" w:color="auto"/>
            <w:right w:val="none" w:sz="0" w:space="0" w:color="auto"/>
          </w:divBdr>
        </w:div>
        <w:div w:id="1560094108">
          <w:marLeft w:val="0"/>
          <w:marRight w:val="0"/>
          <w:marTop w:val="0"/>
          <w:marBottom w:val="0"/>
          <w:divBdr>
            <w:top w:val="none" w:sz="0" w:space="0" w:color="auto"/>
            <w:left w:val="none" w:sz="0" w:space="0" w:color="auto"/>
            <w:bottom w:val="none" w:sz="0" w:space="0" w:color="auto"/>
            <w:right w:val="none" w:sz="0" w:space="0" w:color="auto"/>
          </w:divBdr>
        </w:div>
        <w:div w:id="1602833013">
          <w:marLeft w:val="0"/>
          <w:marRight w:val="0"/>
          <w:marTop w:val="0"/>
          <w:marBottom w:val="0"/>
          <w:divBdr>
            <w:top w:val="none" w:sz="0" w:space="0" w:color="auto"/>
            <w:left w:val="none" w:sz="0" w:space="0" w:color="auto"/>
            <w:bottom w:val="none" w:sz="0" w:space="0" w:color="auto"/>
            <w:right w:val="none" w:sz="0" w:space="0" w:color="auto"/>
          </w:divBdr>
        </w:div>
        <w:div w:id="1725911819">
          <w:marLeft w:val="0"/>
          <w:marRight w:val="0"/>
          <w:marTop w:val="0"/>
          <w:marBottom w:val="0"/>
          <w:divBdr>
            <w:top w:val="none" w:sz="0" w:space="0" w:color="auto"/>
            <w:left w:val="none" w:sz="0" w:space="0" w:color="auto"/>
            <w:bottom w:val="none" w:sz="0" w:space="0" w:color="auto"/>
            <w:right w:val="none" w:sz="0" w:space="0" w:color="auto"/>
          </w:divBdr>
        </w:div>
        <w:div w:id="1771850010">
          <w:marLeft w:val="0"/>
          <w:marRight w:val="0"/>
          <w:marTop w:val="0"/>
          <w:marBottom w:val="0"/>
          <w:divBdr>
            <w:top w:val="none" w:sz="0" w:space="0" w:color="auto"/>
            <w:left w:val="none" w:sz="0" w:space="0" w:color="auto"/>
            <w:bottom w:val="none" w:sz="0" w:space="0" w:color="auto"/>
            <w:right w:val="none" w:sz="0" w:space="0" w:color="auto"/>
          </w:divBdr>
        </w:div>
        <w:div w:id="1880429209">
          <w:marLeft w:val="0"/>
          <w:marRight w:val="0"/>
          <w:marTop w:val="0"/>
          <w:marBottom w:val="0"/>
          <w:divBdr>
            <w:top w:val="none" w:sz="0" w:space="0" w:color="auto"/>
            <w:left w:val="none" w:sz="0" w:space="0" w:color="auto"/>
            <w:bottom w:val="none" w:sz="0" w:space="0" w:color="auto"/>
            <w:right w:val="none" w:sz="0" w:space="0" w:color="auto"/>
          </w:divBdr>
        </w:div>
        <w:div w:id="1982073800">
          <w:marLeft w:val="0"/>
          <w:marRight w:val="0"/>
          <w:marTop w:val="0"/>
          <w:marBottom w:val="0"/>
          <w:divBdr>
            <w:top w:val="none" w:sz="0" w:space="0" w:color="auto"/>
            <w:left w:val="none" w:sz="0" w:space="0" w:color="auto"/>
            <w:bottom w:val="none" w:sz="0" w:space="0" w:color="auto"/>
            <w:right w:val="none" w:sz="0" w:space="0" w:color="auto"/>
          </w:divBdr>
        </w:div>
        <w:div w:id="1991597167">
          <w:marLeft w:val="0"/>
          <w:marRight w:val="0"/>
          <w:marTop w:val="0"/>
          <w:marBottom w:val="0"/>
          <w:divBdr>
            <w:top w:val="none" w:sz="0" w:space="0" w:color="auto"/>
            <w:left w:val="none" w:sz="0" w:space="0" w:color="auto"/>
            <w:bottom w:val="none" w:sz="0" w:space="0" w:color="auto"/>
            <w:right w:val="none" w:sz="0" w:space="0" w:color="auto"/>
          </w:divBdr>
        </w:div>
        <w:div w:id="2058385425">
          <w:marLeft w:val="0"/>
          <w:marRight w:val="0"/>
          <w:marTop w:val="0"/>
          <w:marBottom w:val="0"/>
          <w:divBdr>
            <w:top w:val="none" w:sz="0" w:space="0" w:color="auto"/>
            <w:left w:val="none" w:sz="0" w:space="0" w:color="auto"/>
            <w:bottom w:val="none" w:sz="0" w:space="0" w:color="auto"/>
            <w:right w:val="none" w:sz="0" w:space="0" w:color="auto"/>
          </w:divBdr>
        </w:div>
        <w:div w:id="2060200988">
          <w:marLeft w:val="0"/>
          <w:marRight w:val="0"/>
          <w:marTop w:val="0"/>
          <w:marBottom w:val="0"/>
          <w:divBdr>
            <w:top w:val="none" w:sz="0" w:space="0" w:color="auto"/>
            <w:left w:val="none" w:sz="0" w:space="0" w:color="auto"/>
            <w:bottom w:val="none" w:sz="0" w:space="0" w:color="auto"/>
            <w:right w:val="none" w:sz="0" w:space="0" w:color="auto"/>
          </w:divBdr>
        </w:div>
        <w:div w:id="2070301465">
          <w:marLeft w:val="0"/>
          <w:marRight w:val="0"/>
          <w:marTop w:val="0"/>
          <w:marBottom w:val="0"/>
          <w:divBdr>
            <w:top w:val="none" w:sz="0" w:space="0" w:color="auto"/>
            <w:left w:val="none" w:sz="0" w:space="0" w:color="auto"/>
            <w:bottom w:val="none" w:sz="0" w:space="0" w:color="auto"/>
            <w:right w:val="none" w:sz="0" w:space="0" w:color="auto"/>
          </w:divBdr>
        </w:div>
      </w:divsChild>
    </w:div>
    <w:div w:id="1251619141">
      <w:bodyDiv w:val="1"/>
      <w:marLeft w:val="0"/>
      <w:marRight w:val="0"/>
      <w:marTop w:val="0"/>
      <w:marBottom w:val="0"/>
      <w:divBdr>
        <w:top w:val="none" w:sz="0" w:space="0" w:color="auto"/>
        <w:left w:val="none" w:sz="0" w:space="0" w:color="auto"/>
        <w:bottom w:val="none" w:sz="0" w:space="0" w:color="auto"/>
        <w:right w:val="none" w:sz="0" w:space="0" w:color="auto"/>
      </w:divBdr>
      <w:divsChild>
        <w:div w:id="1179391096">
          <w:marLeft w:val="0"/>
          <w:marRight w:val="0"/>
          <w:marTop w:val="0"/>
          <w:marBottom w:val="0"/>
          <w:divBdr>
            <w:top w:val="none" w:sz="0" w:space="0" w:color="auto"/>
            <w:left w:val="none" w:sz="0" w:space="0" w:color="auto"/>
            <w:bottom w:val="none" w:sz="0" w:space="0" w:color="auto"/>
            <w:right w:val="none" w:sz="0" w:space="0" w:color="auto"/>
          </w:divBdr>
        </w:div>
        <w:div w:id="1524201603">
          <w:marLeft w:val="0"/>
          <w:marRight w:val="0"/>
          <w:marTop w:val="0"/>
          <w:marBottom w:val="0"/>
          <w:divBdr>
            <w:top w:val="none" w:sz="0" w:space="0" w:color="auto"/>
            <w:left w:val="none" w:sz="0" w:space="0" w:color="auto"/>
            <w:bottom w:val="none" w:sz="0" w:space="0" w:color="auto"/>
            <w:right w:val="none" w:sz="0" w:space="0" w:color="auto"/>
          </w:divBdr>
        </w:div>
        <w:div w:id="1748458625">
          <w:marLeft w:val="0"/>
          <w:marRight w:val="0"/>
          <w:marTop w:val="0"/>
          <w:marBottom w:val="0"/>
          <w:divBdr>
            <w:top w:val="none" w:sz="0" w:space="0" w:color="auto"/>
            <w:left w:val="none" w:sz="0" w:space="0" w:color="auto"/>
            <w:bottom w:val="none" w:sz="0" w:space="0" w:color="auto"/>
            <w:right w:val="none" w:sz="0" w:space="0" w:color="auto"/>
          </w:divBdr>
        </w:div>
        <w:div w:id="1948730711">
          <w:marLeft w:val="0"/>
          <w:marRight w:val="0"/>
          <w:marTop w:val="0"/>
          <w:marBottom w:val="0"/>
          <w:divBdr>
            <w:top w:val="none" w:sz="0" w:space="0" w:color="auto"/>
            <w:left w:val="none" w:sz="0" w:space="0" w:color="auto"/>
            <w:bottom w:val="none" w:sz="0" w:space="0" w:color="auto"/>
            <w:right w:val="none" w:sz="0" w:space="0" w:color="auto"/>
          </w:divBdr>
        </w:div>
      </w:divsChild>
    </w:div>
    <w:div w:id="1253393885">
      <w:bodyDiv w:val="1"/>
      <w:marLeft w:val="0"/>
      <w:marRight w:val="0"/>
      <w:marTop w:val="0"/>
      <w:marBottom w:val="0"/>
      <w:divBdr>
        <w:top w:val="none" w:sz="0" w:space="0" w:color="auto"/>
        <w:left w:val="none" w:sz="0" w:space="0" w:color="auto"/>
        <w:bottom w:val="none" w:sz="0" w:space="0" w:color="auto"/>
        <w:right w:val="none" w:sz="0" w:space="0" w:color="auto"/>
      </w:divBdr>
    </w:div>
    <w:div w:id="1254826179">
      <w:bodyDiv w:val="1"/>
      <w:marLeft w:val="0"/>
      <w:marRight w:val="0"/>
      <w:marTop w:val="0"/>
      <w:marBottom w:val="0"/>
      <w:divBdr>
        <w:top w:val="none" w:sz="0" w:space="0" w:color="auto"/>
        <w:left w:val="none" w:sz="0" w:space="0" w:color="auto"/>
        <w:bottom w:val="none" w:sz="0" w:space="0" w:color="auto"/>
        <w:right w:val="none" w:sz="0" w:space="0" w:color="auto"/>
      </w:divBdr>
      <w:divsChild>
        <w:div w:id="451364140">
          <w:marLeft w:val="0"/>
          <w:marRight w:val="0"/>
          <w:marTop w:val="0"/>
          <w:marBottom w:val="0"/>
          <w:divBdr>
            <w:top w:val="none" w:sz="0" w:space="0" w:color="auto"/>
            <w:left w:val="none" w:sz="0" w:space="0" w:color="auto"/>
            <w:bottom w:val="none" w:sz="0" w:space="0" w:color="auto"/>
            <w:right w:val="none" w:sz="0" w:space="0" w:color="auto"/>
          </w:divBdr>
        </w:div>
        <w:div w:id="857937494">
          <w:marLeft w:val="0"/>
          <w:marRight w:val="0"/>
          <w:marTop w:val="0"/>
          <w:marBottom w:val="0"/>
          <w:divBdr>
            <w:top w:val="none" w:sz="0" w:space="0" w:color="auto"/>
            <w:left w:val="none" w:sz="0" w:space="0" w:color="auto"/>
            <w:bottom w:val="none" w:sz="0" w:space="0" w:color="auto"/>
            <w:right w:val="none" w:sz="0" w:space="0" w:color="auto"/>
          </w:divBdr>
        </w:div>
        <w:div w:id="1056660880">
          <w:marLeft w:val="0"/>
          <w:marRight w:val="0"/>
          <w:marTop w:val="0"/>
          <w:marBottom w:val="0"/>
          <w:divBdr>
            <w:top w:val="none" w:sz="0" w:space="0" w:color="auto"/>
            <w:left w:val="none" w:sz="0" w:space="0" w:color="auto"/>
            <w:bottom w:val="none" w:sz="0" w:space="0" w:color="auto"/>
            <w:right w:val="none" w:sz="0" w:space="0" w:color="auto"/>
          </w:divBdr>
        </w:div>
        <w:div w:id="1141310823">
          <w:marLeft w:val="0"/>
          <w:marRight w:val="0"/>
          <w:marTop w:val="0"/>
          <w:marBottom w:val="0"/>
          <w:divBdr>
            <w:top w:val="none" w:sz="0" w:space="0" w:color="auto"/>
            <w:left w:val="none" w:sz="0" w:space="0" w:color="auto"/>
            <w:bottom w:val="none" w:sz="0" w:space="0" w:color="auto"/>
            <w:right w:val="none" w:sz="0" w:space="0" w:color="auto"/>
          </w:divBdr>
        </w:div>
        <w:div w:id="1752846333">
          <w:marLeft w:val="0"/>
          <w:marRight w:val="0"/>
          <w:marTop w:val="0"/>
          <w:marBottom w:val="0"/>
          <w:divBdr>
            <w:top w:val="none" w:sz="0" w:space="0" w:color="auto"/>
            <w:left w:val="none" w:sz="0" w:space="0" w:color="auto"/>
            <w:bottom w:val="none" w:sz="0" w:space="0" w:color="auto"/>
            <w:right w:val="none" w:sz="0" w:space="0" w:color="auto"/>
          </w:divBdr>
        </w:div>
        <w:div w:id="1866288465">
          <w:marLeft w:val="0"/>
          <w:marRight w:val="0"/>
          <w:marTop w:val="0"/>
          <w:marBottom w:val="0"/>
          <w:divBdr>
            <w:top w:val="none" w:sz="0" w:space="0" w:color="auto"/>
            <w:left w:val="none" w:sz="0" w:space="0" w:color="auto"/>
            <w:bottom w:val="none" w:sz="0" w:space="0" w:color="auto"/>
            <w:right w:val="none" w:sz="0" w:space="0" w:color="auto"/>
          </w:divBdr>
        </w:div>
      </w:divsChild>
    </w:div>
    <w:div w:id="1255745834">
      <w:bodyDiv w:val="1"/>
      <w:marLeft w:val="0"/>
      <w:marRight w:val="0"/>
      <w:marTop w:val="0"/>
      <w:marBottom w:val="0"/>
      <w:divBdr>
        <w:top w:val="none" w:sz="0" w:space="0" w:color="auto"/>
        <w:left w:val="none" w:sz="0" w:space="0" w:color="auto"/>
        <w:bottom w:val="none" w:sz="0" w:space="0" w:color="auto"/>
        <w:right w:val="none" w:sz="0" w:space="0" w:color="auto"/>
      </w:divBdr>
      <w:divsChild>
        <w:div w:id="246697181">
          <w:marLeft w:val="0"/>
          <w:marRight w:val="0"/>
          <w:marTop w:val="0"/>
          <w:marBottom w:val="0"/>
          <w:divBdr>
            <w:top w:val="none" w:sz="0" w:space="0" w:color="auto"/>
            <w:left w:val="none" w:sz="0" w:space="0" w:color="auto"/>
            <w:bottom w:val="none" w:sz="0" w:space="0" w:color="auto"/>
            <w:right w:val="none" w:sz="0" w:space="0" w:color="auto"/>
          </w:divBdr>
        </w:div>
        <w:div w:id="1006442790">
          <w:marLeft w:val="0"/>
          <w:marRight w:val="0"/>
          <w:marTop w:val="0"/>
          <w:marBottom w:val="0"/>
          <w:divBdr>
            <w:top w:val="none" w:sz="0" w:space="0" w:color="auto"/>
            <w:left w:val="none" w:sz="0" w:space="0" w:color="auto"/>
            <w:bottom w:val="none" w:sz="0" w:space="0" w:color="auto"/>
            <w:right w:val="none" w:sz="0" w:space="0" w:color="auto"/>
          </w:divBdr>
        </w:div>
        <w:div w:id="1156651567">
          <w:marLeft w:val="0"/>
          <w:marRight w:val="0"/>
          <w:marTop w:val="0"/>
          <w:marBottom w:val="0"/>
          <w:divBdr>
            <w:top w:val="none" w:sz="0" w:space="0" w:color="auto"/>
            <w:left w:val="none" w:sz="0" w:space="0" w:color="auto"/>
            <w:bottom w:val="none" w:sz="0" w:space="0" w:color="auto"/>
            <w:right w:val="none" w:sz="0" w:space="0" w:color="auto"/>
          </w:divBdr>
        </w:div>
        <w:div w:id="1618247527">
          <w:marLeft w:val="0"/>
          <w:marRight w:val="0"/>
          <w:marTop w:val="0"/>
          <w:marBottom w:val="0"/>
          <w:divBdr>
            <w:top w:val="none" w:sz="0" w:space="0" w:color="auto"/>
            <w:left w:val="none" w:sz="0" w:space="0" w:color="auto"/>
            <w:bottom w:val="none" w:sz="0" w:space="0" w:color="auto"/>
            <w:right w:val="none" w:sz="0" w:space="0" w:color="auto"/>
          </w:divBdr>
        </w:div>
      </w:divsChild>
    </w:div>
    <w:div w:id="1256748392">
      <w:bodyDiv w:val="1"/>
      <w:marLeft w:val="0"/>
      <w:marRight w:val="0"/>
      <w:marTop w:val="0"/>
      <w:marBottom w:val="0"/>
      <w:divBdr>
        <w:top w:val="none" w:sz="0" w:space="0" w:color="auto"/>
        <w:left w:val="none" w:sz="0" w:space="0" w:color="auto"/>
        <w:bottom w:val="none" w:sz="0" w:space="0" w:color="auto"/>
        <w:right w:val="none" w:sz="0" w:space="0" w:color="auto"/>
      </w:divBdr>
      <w:divsChild>
        <w:div w:id="67240139">
          <w:marLeft w:val="0"/>
          <w:marRight w:val="0"/>
          <w:marTop w:val="0"/>
          <w:marBottom w:val="0"/>
          <w:divBdr>
            <w:top w:val="none" w:sz="0" w:space="0" w:color="auto"/>
            <w:left w:val="none" w:sz="0" w:space="0" w:color="auto"/>
            <w:bottom w:val="none" w:sz="0" w:space="0" w:color="auto"/>
            <w:right w:val="none" w:sz="0" w:space="0" w:color="auto"/>
          </w:divBdr>
        </w:div>
        <w:div w:id="84695069">
          <w:marLeft w:val="0"/>
          <w:marRight w:val="0"/>
          <w:marTop w:val="0"/>
          <w:marBottom w:val="0"/>
          <w:divBdr>
            <w:top w:val="none" w:sz="0" w:space="0" w:color="auto"/>
            <w:left w:val="none" w:sz="0" w:space="0" w:color="auto"/>
            <w:bottom w:val="none" w:sz="0" w:space="0" w:color="auto"/>
            <w:right w:val="none" w:sz="0" w:space="0" w:color="auto"/>
          </w:divBdr>
        </w:div>
        <w:div w:id="295111894">
          <w:marLeft w:val="0"/>
          <w:marRight w:val="0"/>
          <w:marTop w:val="0"/>
          <w:marBottom w:val="0"/>
          <w:divBdr>
            <w:top w:val="none" w:sz="0" w:space="0" w:color="auto"/>
            <w:left w:val="none" w:sz="0" w:space="0" w:color="auto"/>
            <w:bottom w:val="none" w:sz="0" w:space="0" w:color="auto"/>
            <w:right w:val="none" w:sz="0" w:space="0" w:color="auto"/>
          </w:divBdr>
        </w:div>
        <w:div w:id="897669679">
          <w:marLeft w:val="0"/>
          <w:marRight w:val="0"/>
          <w:marTop w:val="0"/>
          <w:marBottom w:val="0"/>
          <w:divBdr>
            <w:top w:val="none" w:sz="0" w:space="0" w:color="auto"/>
            <w:left w:val="none" w:sz="0" w:space="0" w:color="auto"/>
            <w:bottom w:val="none" w:sz="0" w:space="0" w:color="auto"/>
            <w:right w:val="none" w:sz="0" w:space="0" w:color="auto"/>
          </w:divBdr>
        </w:div>
        <w:div w:id="1184174994">
          <w:marLeft w:val="0"/>
          <w:marRight w:val="0"/>
          <w:marTop w:val="0"/>
          <w:marBottom w:val="0"/>
          <w:divBdr>
            <w:top w:val="none" w:sz="0" w:space="0" w:color="auto"/>
            <w:left w:val="none" w:sz="0" w:space="0" w:color="auto"/>
            <w:bottom w:val="none" w:sz="0" w:space="0" w:color="auto"/>
            <w:right w:val="none" w:sz="0" w:space="0" w:color="auto"/>
          </w:divBdr>
        </w:div>
        <w:div w:id="1465658447">
          <w:marLeft w:val="0"/>
          <w:marRight w:val="0"/>
          <w:marTop w:val="0"/>
          <w:marBottom w:val="0"/>
          <w:divBdr>
            <w:top w:val="none" w:sz="0" w:space="0" w:color="auto"/>
            <w:left w:val="none" w:sz="0" w:space="0" w:color="auto"/>
            <w:bottom w:val="none" w:sz="0" w:space="0" w:color="auto"/>
            <w:right w:val="none" w:sz="0" w:space="0" w:color="auto"/>
          </w:divBdr>
        </w:div>
        <w:div w:id="1469542860">
          <w:marLeft w:val="0"/>
          <w:marRight w:val="0"/>
          <w:marTop w:val="0"/>
          <w:marBottom w:val="0"/>
          <w:divBdr>
            <w:top w:val="none" w:sz="0" w:space="0" w:color="auto"/>
            <w:left w:val="none" w:sz="0" w:space="0" w:color="auto"/>
            <w:bottom w:val="none" w:sz="0" w:space="0" w:color="auto"/>
            <w:right w:val="none" w:sz="0" w:space="0" w:color="auto"/>
          </w:divBdr>
        </w:div>
        <w:div w:id="1480880742">
          <w:marLeft w:val="0"/>
          <w:marRight w:val="0"/>
          <w:marTop w:val="0"/>
          <w:marBottom w:val="0"/>
          <w:divBdr>
            <w:top w:val="none" w:sz="0" w:space="0" w:color="auto"/>
            <w:left w:val="none" w:sz="0" w:space="0" w:color="auto"/>
            <w:bottom w:val="none" w:sz="0" w:space="0" w:color="auto"/>
            <w:right w:val="none" w:sz="0" w:space="0" w:color="auto"/>
          </w:divBdr>
        </w:div>
        <w:div w:id="1507213123">
          <w:marLeft w:val="0"/>
          <w:marRight w:val="0"/>
          <w:marTop w:val="0"/>
          <w:marBottom w:val="0"/>
          <w:divBdr>
            <w:top w:val="none" w:sz="0" w:space="0" w:color="auto"/>
            <w:left w:val="none" w:sz="0" w:space="0" w:color="auto"/>
            <w:bottom w:val="none" w:sz="0" w:space="0" w:color="auto"/>
            <w:right w:val="none" w:sz="0" w:space="0" w:color="auto"/>
          </w:divBdr>
        </w:div>
        <w:div w:id="1670479468">
          <w:marLeft w:val="0"/>
          <w:marRight w:val="0"/>
          <w:marTop w:val="0"/>
          <w:marBottom w:val="0"/>
          <w:divBdr>
            <w:top w:val="none" w:sz="0" w:space="0" w:color="auto"/>
            <w:left w:val="none" w:sz="0" w:space="0" w:color="auto"/>
            <w:bottom w:val="none" w:sz="0" w:space="0" w:color="auto"/>
            <w:right w:val="none" w:sz="0" w:space="0" w:color="auto"/>
          </w:divBdr>
        </w:div>
        <w:div w:id="1698121498">
          <w:marLeft w:val="0"/>
          <w:marRight w:val="0"/>
          <w:marTop w:val="0"/>
          <w:marBottom w:val="0"/>
          <w:divBdr>
            <w:top w:val="none" w:sz="0" w:space="0" w:color="auto"/>
            <w:left w:val="none" w:sz="0" w:space="0" w:color="auto"/>
            <w:bottom w:val="none" w:sz="0" w:space="0" w:color="auto"/>
            <w:right w:val="none" w:sz="0" w:space="0" w:color="auto"/>
          </w:divBdr>
        </w:div>
        <w:div w:id="1702239329">
          <w:marLeft w:val="0"/>
          <w:marRight w:val="0"/>
          <w:marTop w:val="0"/>
          <w:marBottom w:val="0"/>
          <w:divBdr>
            <w:top w:val="none" w:sz="0" w:space="0" w:color="auto"/>
            <w:left w:val="none" w:sz="0" w:space="0" w:color="auto"/>
            <w:bottom w:val="none" w:sz="0" w:space="0" w:color="auto"/>
            <w:right w:val="none" w:sz="0" w:space="0" w:color="auto"/>
          </w:divBdr>
        </w:div>
        <w:div w:id="1789200391">
          <w:marLeft w:val="0"/>
          <w:marRight w:val="0"/>
          <w:marTop w:val="0"/>
          <w:marBottom w:val="0"/>
          <w:divBdr>
            <w:top w:val="none" w:sz="0" w:space="0" w:color="auto"/>
            <w:left w:val="none" w:sz="0" w:space="0" w:color="auto"/>
            <w:bottom w:val="none" w:sz="0" w:space="0" w:color="auto"/>
            <w:right w:val="none" w:sz="0" w:space="0" w:color="auto"/>
          </w:divBdr>
        </w:div>
      </w:divsChild>
    </w:div>
    <w:div w:id="1257178263">
      <w:bodyDiv w:val="1"/>
      <w:marLeft w:val="0"/>
      <w:marRight w:val="0"/>
      <w:marTop w:val="0"/>
      <w:marBottom w:val="0"/>
      <w:divBdr>
        <w:top w:val="none" w:sz="0" w:space="0" w:color="auto"/>
        <w:left w:val="none" w:sz="0" w:space="0" w:color="auto"/>
        <w:bottom w:val="none" w:sz="0" w:space="0" w:color="auto"/>
        <w:right w:val="none" w:sz="0" w:space="0" w:color="auto"/>
      </w:divBdr>
      <w:divsChild>
        <w:div w:id="20665686">
          <w:marLeft w:val="0"/>
          <w:marRight w:val="0"/>
          <w:marTop w:val="0"/>
          <w:marBottom w:val="0"/>
          <w:divBdr>
            <w:top w:val="none" w:sz="0" w:space="0" w:color="auto"/>
            <w:left w:val="none" w:sz="0" w:space="0" w:color="auto"/>
            <w:bottom w:val="none" w:sz="0" w:space="0" w:color="auto"/>
            <w:right w:val="none" w:sz="0" w:space="0" w:color="auto"/>
          </w:divBdr>
        </w:div>
        <w:div w:id="864709081">
          <w:marLeft w:val="0"/>
          <w:marRight w:val="0"/>
          <w:marTop w:val="0"/>
          <w:marBottom w:val="0"/>
          <w:divBdr>
            <w:top w:val="none" w:sz="0" w:space="0" w:color="auto"/>
            <w:left w:val="none" w:sz="0" w:space="0" w:color="auto"/>
            <w:bottom w:val="none" w:sz="0" w:space="0" w:color="auto"/>
            <w:right w:val="none" w:sz="0" w:space="0" w:color="auto"/>
          </w:divBdr>
        </w:div>
        <w:div w:id="1176773091">
          <w:marLeft w:val="0"/>
          <w:marRight w:val="0"/>
          <w:marTop w:val="0"/>
          <w:marBottom w:val="0"/>
          <w:divBdr>
            <w:top w:val="none" w:sz="0" w:space="0" w:color="auto"/>
            <w:left w:val="none" w:sz="0" w:space="0" w:color="auto"/>
            <w:bottom w:val="none" w:sz="0" w:space="0" w:color="auto"/>
            <w:right w:val="none" w:sz="0" w:space="0" w:color="auto"/>
          </w:divBdr>
        </w:div>
        <w:div w:id="1471242088">
          <w:marLeft w:val="0"/>
          <w:marRight w:val="0"/>
          <w:marTop w:val="0"/>
          <w:marBottom w:val="0"/>
          <w:divBdr>
            <w:top w:val="none" w:sz="0" w:space="0" w:color="auto"/>
            <w:left w:val="none" w:sz="0" w:space="0" w:color="auto"/>
            <w:bottom w:val="none" w:sz="0" w:space="0" w:color="auto"/>
            <w:right w:val="none" w:sz="0" w:space="0" w:color="auto"/>
          </w:divBdr>
        </w:div>
      </w:divsChild>
    </w:div>
    <w:div w:id="1258902318">
      <w:bodyDiv w:val="1"/>
      <w:marLeft w:val="0"/>
      <w:marRight w:val="0"/>
      <w:marTop w:val="0"/>
      <w:marBottom w:val="0"/>
      <w:divBdr>
        <w:top w:val="none" w:sz="0" w:space="0" w:color="auto"/>
        <w:left w:val="none" w:sz="0" w:space="0" w:color="auto"/>
        <w:bottom w:val="none" w:sz="0" w:space="0" w:color="auto"/>
        <w:right w:val="none" w:sz="0" w:space="0" w:color="auto"/>
      </w:divBdr>
      <w:divsChild>
        <w:div w:id="53047901">
          <w:marLeft w:val="0"/>
          <w:marRight w:val="0"/>
          <w:marTop w:val="0"/>
          <w:marBottom w:val="0"/>
          <w:divBdr>
            <w:top w:val="none" w:sz="0" w:space="0" w:color="auto"/>
            <w:left w:val="none" w:sz="0" w:space="0" w:color="auto"/>
            <w:bottom w:val="none" w:sz="0" w:space="0" w:color="auto"/>
            <w:right w:val="none" w:sz="0" w:space="0" w:color="auto"/>
          </w:divBdr>
        </w:div>
        <w:div w:id="56056827">
          <w:marLeft w:val="0"/>
          <w:marRight w:val="0"/>
          <w:marTop w:val="0"/>
          <w:marBottom w:val="0"/>
          <w:divBdr>
            <w:top w:val="none" w:sz="0" w:space="0" w:color="auto"/>
            <w:left w:val="none" w:sz="0" w:space="0" w:color="auto"/>
            <w:bottom w:val="none" w:sz="0" w:space="0" w:color="auto"/>
            <w:right w:val="none" w:sz="0" w:space="0" w:color="auto"/>
          </w:divBdr>
        </w:div>
        <w:div w:id="80370067">
          <w:marLeft w:val="0"/>
          <w:marRight w:val="0"/>
          <w:marTop w:val="0"/>
          <w:marBottom w:val="0"/>
          <w:divBdr>
            <w:top w:val="none" w:sz="0" w:space="0" w:color="auto"/>
            <w:left w:val="none" w:sz="0" w:space="0" w:color="auto"/>
            <w:bottom w:val="none" w:sz="0" w:space="0" w:color="auto"/>
            <w:right w:val="none" w:sz="0" w:space="0" w:color="auto"/>
          </w:divBdr>
        </w:div>
        <w:div w:id="84571043">
          <w:marLeft w:val="0"/>
          <w:marRight w:val="0"/>
          <w:marTop w:val="0"/>
          <w:marBottom w:val="0"/>
          <w:divBdr>
            <w:top w:val="none" w:sz="0" w:space="0" w:color="auto"/>
            <w:left w:val="none" w:sz="0" w:space="0" w:color="auto"/>
            <w:bottom w:val="none" w:sz="0" w:space="0" w:color="auto"/>
            <w:right w:val="none" w:sz="0" w:space="0" w:color="auto"/>
          </w:divBdr>
        </w:div>
        <w:div w:id="366373475">
          <w:marLeft w:val="0"/>
          <w:marRight w:val="0"/>
          <w:marTop w:val="0"/>
          <w:marBottom w:val="0"/>
          <w:divBdr>
            <w:top w:val="none" w:sz="0" w:space="0" w:color="auto"/>
            <w:left w:val="none" w:sz="0" w:space="0" w:color="auto"/>
            <w:bottom w:val="none" w:sz="0" w:space="0" w:color="auto"/>
            <w:right w:val="none" w:sz="0" w:space="0" w:color="auto"/>
          </w:divBdr>
        </w:div>
        <w:div w:id="377440343">
          <w:marLeft w:val="0"/>
          <w:marRight w:val="0"/>
          <w:marTop w:val="0"/>
          <w:marBottom w:val="0"/>
          <w:divBdr>
            <w:top w:val="none" w:sz="0" w:space="0" w:color="auto"/>
            <w:left w:val="none" w:sz="0" w:space="0" w:color="auto"/>
            <w:bottom w:val="none" w:sz="0" w:space="0" w:color="auto"/>
            <w:right w:val="none" w:sz="0" w:space="0" w:color="auto"/>
          </w:divBdr>
        </w:div>
        <w:div w:id="451754773">
          <w:marLeft w:val="0"/>
          <w:marRight w:val="0"/>
          <w:marTop w:val="0"/>
          <w:marBottom w:val="0"/>
          <w:divBdr>
            <w:top w:val="none" w:sz="0" w:space="0" w:color="auto"/>
            <w:left w:val="none" w:sz="0" w:space="0" w:color="auto"/>
            <w:bottom w:val="none" w:sz="0" w:space="0" w:color="auto"/>
            <w:right w:val="none" w:sz="0" w:space="0" w:color="auto"/>
          </w:divBdr>
        </w:div>
        <w:div w:id="468597152">
          <w:marLeft w:val="0"/>
          <w:marRight w:val="0"/>
          <w:marTop w:val="0"/>
          <w:marBottom w:val="0"/>
          <w:divBdr>
            <w:top w:val="none" w:sz="0" w:space="0" w:color="auto"/>
            <w:left w:val="none" w:sz="0" w:space="0" w:color="auto"/>
            <w:bottom w:val="none" w:sz="0" w:space="0" w:color="auto"/>
            <w:right w:val="none" w:sz="0" w:space="0" w:color="auto"/>
          </w:divBdr>
        </w:div>
        <w:div w:id="657196567">
          <w:marLeft w:val="0"/>
          <w:marRight w:val="0"/>
          <w:marTop w:val="0"/>
          <w:marBottom w:val="0"/>
          <w:divBdr>
            <w:top w:val="none" w:sz="0" w:space="0" w:color="auto"/>
            <w:left w:val="none" w:sz="0" w:space="0" w:color="auto"/>
            <w:bottom w:val="none" w:sz="0" w:space="0" w:color="auto"/>
            <w:right w:val="none" w:sz="0" w:space="0" w:color="auto"/>
          </w:divBdr>
        </w:div>
        <w:div w:id="720977015">
          <w:marLeft w:val="0"/>
          <w:marRight w:val="0"/>
          <w:marTop w:val="0"/>
          <w:marBottom w:val="0"/>
          <w:divBdr>
            <w:top w:val="none" w:sz="0" w:space="0" w:color="auto"/>
            <w:left w:val="none" w:sz="0" w:space="0" w:color="auto"/>
            <w:bottom w:val="none" w:sz="0" w:space="0" w:color="auto"/>
            <w:right w:val="none" w:sz="0" w:space="0" w:color="auto"/>
          </w:divBdr>
        </w:div>
        <w:div w:id="721833432">
          <w:marLeft w:val="0"/>
          <w:marRight w:val="0"/>
          <w:marTop w:val="0"/>
          <w:marBottom w:val="0"/>
          <w:divBdr>
            <w:top w:val="none" w:sz="0" w:space="0" w:color="auto"/>
            <w:left w:val="none" w:sz="0" w:space="0" w:color="auto"/>
            <w:bottom w:val="none" w:sz="0" w:space="0" w:color="auto"/>
            <w:right w:val="none" w:sz="0" w:space="0" w:color="auto"/>
          </w:divBdr>
        </w:div>
        <w:div w:id="807939630">
          <w:marLeft w:val="0"/>
          <w:marRight w:val="0"/>
          <w:marTop w:val="0"/>
          <w:marBottom w:val="0"/>
          <w:divBdr>
            <w:top w:val="none" w:sz="0" w:space="0" w:color="auto"/>
            <w:left w:val="none" w:sz="0" w:space="0" w:color="auto"/>
            <w:bottom w:val="none" w:sz="0" w:space="0" w:color="auto"/>
            <w:right w:val="none" w:sz="0" w:space="0" w:color="auto"/>
          </w:divBdr>
        </w:div>
        <w:div w:id="1020544032">
          <w:marLeft w:val="0"/>
          <w:marRight w:val="0"/>
          <w:marTop w:val="0"/>
          <w:marBottom w:val="0"/>
          <w:divBdr>
            <w:top w:val="none" w:sz="0" w:space="0" w:color="auto"/>
            <w:left w:val="none" w:sz="0" w:space="0" w:color="auto"/>
            <w:bottom w:val="none" w:sz="0" w:space="0" w:color="auto"/>
            <w:right w:val="none" w:sz="0" w:space="0" w:color="auto"/>
          </w:divBdr>
        </w:div>
        <w:div w:id="1065303931">
          <w:marLeft w:val="0"/>
          <w:marRight w:val="0"/>
          <w:marTop w:val="0"/>
          <w:marBottom w:val="0"/>
          <w:divBdr>
            <w:top w:val="none" w:sz="0" w:space="0" w:color="auto"/>
            <w:left w:val="none" w:sz="0" w:space="0" w:color="auto"/>
            <w:bottom w:val="none" w:sz="0" w:space="0" w:color="auto"/>
            <w:right w:val="none" w:sz="0" w:space="0" w:color="auto"/>
          </w:divBdr>
        </w:div>
        <w:div w:id="1295525612">
          <w:marLeft w:val="0"/>
          <w:marRight w:val="0"/>
          <w:marTop w:val="0"/>
          <w:marBottom w:val="0"/>
          <w:divBdr>
            <w:top w:val="none" w:sz="0" w:space="0" w:color="auto"/>
            <w:left w:val="none" w:sz="0" w:space="0" w:color="auto"/>
            <w:bottom w:val="none" w:sz="0" w:space="0" w:color="auto"/>
            <w:right w:val="none" w:sz="0" w:space="0" w:color="auto"/>
          </w:divBdr>
        </w:div>
        <w:div w:id="1312175056">
          <w:marLeft w:val="0"/>
          <w:marRight w:val="0"/>
          <w:marTop w:val="0"/>
          <w:marBottom w:val="0"/>
          <w:divBdr>
            <w:top w:val="none" w:sz="0" w:space="0" w:color="auto"/>
            <w:left w:val="none" w:sz="0" w:space="0" w:color="auto"/>
            <w:bottom w:val="none" w:sz="0" w:space="0" w:color="auto"/>
            <w:right w:val="none" w:sz="0" w:space="0" w:color="auto"/>
          </w:divBdr>
        </w:div>
        <w:div w:id="1374960490">
          <w:marLeft w:val="0"/>
          <w:marRight w:val="0"/>
          <w:marTop w:val="0"/>
          <w:marBottom w:val="0"/>
          <w:divBdr>
            <w:top w:val="none" w:sz="0" w:space="0" w:color="auto"/>
            <w:left w:val="none" w:sz="0" w:space="0" w:color="auto"/>
            <w:bottom w:val="none" w:sz="0" w:space="0" w:color="auto"/>
            <w:right w:val="none" w:sz="0" w:space="0" w:color="auto"/>
          </w:divBdr>
        </w:div>
        <w:div w:id="1442795306">
          <w:marLeft w:val="0"/>
          <w:marRight w:val="0"/>
          <w:marTop w:val="0"/>
          <w:marBottom w:val="0"/>
          <w:divBdr>
            <w:top w:val="none" w:sz="0" w:space="0" w:color="auto"/>
            <w:left w:val="none" w:sz="0" w:space="0" w:color="auto"/>
            <w:bottom w:val="none" w:sz="0" w:space="0" w:color="auto"/>
            <w:right w:val="none" w:sz="0" w:space="0" w:color="auto"/>
          </w:divBdr>
        </w:div>
        <w:div w:id="1474449020">
          <w:marLeft w:val="0"/>
          <w:marRight w:val="0"/>
          <w:marTop w:val="0"/>
          <w:marBottom w:val="0"/>
          <w:divBdr>
            <w:top w:val="none" w:sz="0" w:space="0" w:color="auto"/>
            <w:left w:val="none" w:sz="0" w:space="0" w:color="auto"/>
            <w:bottom w:val="none" w:sz="0" w:space="0" w:color="auto"/>
            <w:right w:val="none" w:sz="0" w:space="0" w:color="auto"/>
          </w:divBdr>
        </w:div>
        <w:div w:id="1530071801">
          <w:marLeft w:val="0"/>
          <w:marRight w:val="0"/>
          <w:marTop w:val="0"/>
          <w:marBottom w:val="0"/>
          <w:divBdr>
            <w:top w:val="none" w:sz="0" w:space="0" w:color="auto"/>
            <w:left w:val="none" w:sz="0" w:space="0" w:color="auto"/>
            <w:bottom w:val="none" w:sz="0" w:space="0" w:color="auto"/>
            <w:right w:val="none" w:sz="0" w:space="0" w:color="auto"/>
          </w:divBdr>
        </w:div>
        <w:div w:id="1553930469">
          <w:marLeft w:val="0"/>
          <w:marRight w:val="0"/>
          <w:marTop w:val="0"/>
          <w:marBottom w:val="0"/>
          <w:divBdr>
            <w:top w:val="none" w:sz="0" w:space="0" w:color="auto"/>
            <w:left w:val="none" w:sz="0" w:space="0" w:color="auto"/>
            <w:bottom w:val="none" w:sz="0" w:space="0" w:color="auto"/>
            <w:right w:val="none" w:sz="0" w:space="0" w:color="auto"/>
          </w:divBdr>
        </w:div>
        <w:div w:id="1615332655">
          <w:marLeft w:val="0"/>
          <w:marRight w:val="0"/>
          <w:marTop w:val="0"/>
          <w:marBottom w:val="0"/>
          <w:divBdr>
            <w:top w:val="none" w:sz="0" w:space="0" w:color="auto"/>
            <w:left w:val="none" w:sz="0" w:space="0" w:color="auto"/>
            <w:bottom w:val="none" w:sz="0" w:space="0" w:color="auto"/>
            <w:right w:val="none" w:sz="0" w:space="0" w:color="auto"/>
          </w:divBdr>
        </w:div>
        <w:div w:id="1638225291">
          <w:marLeft w:val="0"/>
          <w:marRight w:val="0"/>
          <w:marTop w:val="0"/>
          <w:marBottom w:val="0"/>
          <w:divBdr>
            <w:top w:val="none" w:sz="0" w:space="0" w:color="auto"/>
            <w:left w:val="none" w:sz="0" w:space="0" w:color="auto"/>
            <w:bottom w:val="none" w:sz="0" w:space="0" w:color="auto"/>
            <w:right w:val="none" w:sz="0" w:space="0" w:color="auto"/>
          </w:divBdr>
        </w:div>
        <w:div w:id="1696153893">
          <w:marLeft w:val="0"/>
          <w:marRight w:val="0"/>
          <w:marTop w:val="0"/>
          <w:marBottom w:val="0"/>
          <w:divBdr>
            <w:top w:val="none" w:sz="0" w:space="0" w:color="auto"/>
            <w:left w:val="none" w:sz="0" w:space="0" w:color="auto"/>
            <w:bottom w:val="none" w:sz="0" w:space="0" w:color="auto"/>
            <w:right w:val="none" w:sz="0" w:space="0" w:color="auto"/>
          </w:divBdr>
        </w:div>
        <w:div w:id="1701054718">
          <w:marLeft w:val="0"/>
          <w:marRight w:val="0"/>
          <w:marTop w:val="0"/>
          <w:marBottom w:val="0"/>
          <w:divBdr>
            <w:top w:val="none" w:sz="0" w:space="0" w:color="auto"/>
            <w:left w:val="none" w:sz="0" w:space="0" w:color="auto"/>
            <w:bottom w:val="none" w:sz="0" w:space="0" w:color="auto"/>
            <w:right w:val="none" w:sz="0" w:space="0" w:color="auto"/>
          </w:divBdr>
        </w:div>
        <w:div w:id="2088531133">
          <w:marLeft w:val="0"/>
          <w:marRight w:val="0"/>
          <w:marTop w:val="0"/>
          <w:marBottom w:val="0"/>
          <w:divBdr>
            <w:top w:val="none" w:sz="0" w:space="0" w:color="auto"/>
            <w:left w:val="none" w:sz="0" w:space="0" w:color="auto"/>
            <w:bottom w:val="none" w:sz="0" w:space="0" w:color="auto"/>
            <w:right w:val="none" w:sz="0" w:space="0" w:color="auto"/>
          </w:divBdr>
        </w:div>
        <w:div w:id="2133548528">
          <w:marLeft w:val="0"/>
          <w:marRight w:val="0"/>
          <w:marTop w:val="0"/>
          <w:marBottom w:val="0"/>
          <w:divBdr>
            <w:top w:val="none" w:sz="0" w:space="0" w:color="auto"/>
            <w:left w:val="none" w:sz="0" w:space="0" w:color="auto"/>
            <w:bottom w:val="none" w:sz="0" w:space="0" w:color="auto"/>
            <w:right w:val="none" w:sz="0" w:space="0" w:color="auto"/>
          </w:divBdr>
        </w:div>
      </w:divsChild>
    </w:div>
    <w:div w:id="1260484673">
      <w:bodyDiv w:val="1"/>
      <w:marLeft w:val="0"/>
      <w:marRight w:val="0"/>
      <w:marTop w:val="0"/>
      <w:marBottom w:val="0"/>
      <w:divBdr>
        <w:top w:val="none" w:sz="0" w:space="0" w:color="auto"/>
        <w:left w:val="none" w:sz="0" w:space="0" w:color="auto"/>
        <w:bottom w:val="none" w:sz="0" w:space="0" w:color="auto"/>
        <w:right w:val="none" w:sz="0" w:space="0" w:color="auto"/>
      </w:divBdr>
    </w:div>
    <w:div w:id="1261136954">
      <w:bodyDiv w:val="1"/>
      <w:marLeft w:val="0"/>
      <w:marRight w:val="0"/>
      <w:marTop w:val="0"/>
      <w:marBottom w:val="0"/>
      <w:divBdr>
        <w:top w:val="none" w:sz="0" w:space="0" w:color="auto"/>
        <w:left w:val="none" w:sz="0" w:space="0" w:color="auto"/>
        <w:bottom w:val="none" w:sz="0" w:space="0" w:color="auto"/>
        <w:right w:val="none" w:sz="0" w:space="0" w:color="auto"/>
      </w:divBdr>
    </w:div>
    <w:div w:id="1261573101">
      <w:bodyDiv w:val="1"/>
      <w:marLeft w:val="0"/>
      <w:marRight w:val="0"/>
      <w:marTop w:val="0"/>
      <w:marBottom w:val="0"/>
      <w:divBdr>
        <w:top w:val="none" w:sz="0" w:space="0" w:color="auto"/>
        <w:left w:val="none" w:sz="0" w:space="0" w:color="auto"/>
        <w:bottom w:val="none" w:sz="0" w:space="0" w:color="auto"/>
        <w:right w:val="none" w:sz="0" w:space="0" w:color="auto"/>
      </w:divBdr>
      <w:divsChild>
        <w:div w:id="97217255">
          <w:marLeft w:val="0"/>
          <w:marRight w:val="0"/>
          <w:marTop w:val="0"/>
          <w:marBottom w:val="0"/>
          <w:divBdr>
            <w:top w:val="none" w:sz="0" w:space="0" w:color="auto"/>
            <w:left w:val="none" w:sz="0" w:space="0" w:color="auto"/>
            <w:bottom w:val="none" w:sz="0" w:space="0" w:color="auto"/>
            <w:right w:val="none" w:sz="0" w:space="0" w:color="auto"/>
          </w:divBdr>
        </w:div>
        <w:div w:id="430321924">
          <w:marLeft w:val="0"/>
          <w:marRight w:val="0"/>
          <w:marTop w:val="0"/>
          <w:marBottom w:val="0"/>
          <w:divBdr>
            <w:top w:val="none" w:sz="0" w:space="0" w:color="auto"/>
            <w:left w:val="none" w:sz="0" w:space="0" w:color="auto"/>
            <w:bottom w:val="none" w:sz="0" w:space="0" w:color="auto"/>
            <w:right w:val="none" w:sz="0" w:space="0" w:color="auto"/>
          </w:divBdr>
        </w:div>
        <w:div w:id="899482896">
          <w:marLeft w:val="0"/>
          <w:marRight w:val="0"/>
          <w:marTop w:val="0"/>
          <w:marBottom w:val="0"/>
          <w:divBdr>
            <w:top w:val="none" w:sz="0" w:space="0" w:color="auto"/>
            <w:left w:val="none" w:sz="0" w:space="0" w:color="auto"/>
            <w:bottom w:val="none" w:sz="0" w:space="0" w:color="auto"/>
            <w:right w:val="none" w:sz="0" w:space="0" w:color="auto"/>
          </w:divBdr>
        </w:div>
        <w:div w:id="1002784078">
          <w:marLeft w:val="0"/>
          <w:marRight w:val="0"/>
          <w:marTop w:val="0"/>
          <w:marBottom w:val="0"/>
          <w:divBdr>
            <w:top w:val="none" w:sz="0" w:space="0" w:color="auto"/>
            <w:left w:val="none" w:sz="0" w:space="0" w:color="auto"/>
            <w:bottom w:val="none" w:sz="0" w:space="0" w:color="auto"/>
            <w:right w:val="none" w:sz="0" w:space="0" w:color="auto"/>
          </w:divBdr>
        </w:div>
        <w:div w:id="2124035493">
          <w:marLeft w:val="0"/>
          <w:marRight w:val="0"/>
          <w:marTop w:val="0"/>
          <w:marBottom w:val="0"/>
          <w:divBdr>
            <w:top w:val="none" w:sz="0" w:space="0" w:color="auto"/>
            <w:left w:val="none" w:sz="0" w:space="0" w:color="auto"/>
            <w:bottom w:val="none" w:sz="0" w:space="0" w:color="auto"/>
            <w:right w:val="none" w:sz="0" w:space="0" w:color="auto"/>
          </w:divBdr>
        </w:div>
      </w:divsChild>
    </w:div>
    <w:div w:id="1263953328">
      <w:bodyDiv w:val="1"/>
      <w:marLeft w:val="0"/>
      <w:marRight w:val="0"/>
      <w:marTop w:val="0"/>
      <w:marBottom w:val="0"/>
      <w:divBdr>
        <w:top w:val="none" w:sz="0" w:space="0" w:color="auto"/>
        <w:left w:val="none" w:sz="0" w:space="0" w:color="auto"/>
        <w:bottom w:val="none" w:sz="0" w:space="0" w:color="auto"/>
        <w:right w:val="none" w:sz="0" w:space="0" w:color="auto"/>
      </w:divBdr>
      <w:divsChild>
        <w:div w:id="10037609">
          <w:marLeft w:val="0"/>
          <w:marRight w:val="0"/>
          <w:marTop w:val="0"/>
          <w:marBottom w:val="0"/>
          <w:divBdr>
            <w:top w:val="none" w:sz="0" w:space="0" w:color="auto"/>
            <w:left w:val="none" w:sz="0" w:space="0" w:color="auto"/>
            <w:bottom w:val="none" w:sz="0" w:space="0" w:color="auto"/>
            <w:right w:val="none" w:sz="0" w:space="0" w:color="auto"/>
          </w:divBdr>
        </w:div>
        <w:div w:id="13264922">
          <w:marLeft w:val="0"/>
          <w:marRight w:val="0"/>
          <w:marTop w:val="0"/>
          <w:marBottom w:val="0"/>
          <w:divBdr>
            <w:top w:val="none" w:sz="0" w:space="0" w:color="auto"/>
            <w:left w:val="none" w:sz="0" w:space="0" w:color="auto"/>
            <w:bottom w:val="none" w:sz="0" w:space="0" w:color="auto"/>
            <w:right w:val="none" w:sz="0" w:space="0" w:color="auto"/>
          </w:divBdr>
        </w:div>
        <w:div w:id="27145000">
          <w:marLeft w:val="0"/>
          <w:marRight w:val="0"/>
          <w:marTop w:val="0"/>
          <w:marBottom w:val="0"/>
          <w:divBdr>
            <w:top w:val="none" w:sz="0" w:space="0" w:color="auto"/>
            <w:left w:val="none" w:sz="0" w:space="0" w:color="auto"/>
            <w:bottom w:val="none" w:sz="0" w:space="0" w:color="auto"/>
            <w:right w:val="none" w:sz="0" w:space="0" w:color="auto"/>
          </w:divBdr>
        </w:div>
        <w:div w:id="49350298">
          <w:marLeft w:val="0"/>
          <w:marRight w:val="0"/>
          <w:marTop w:val="0"/>
          <w:marBottom w:val="0"/>
          <w:divBdr>
            <w:top w:val="none" w:sz="0" w:space="0" w:color="auto"/>
            <w:left w:val="none" w:sz="0" w:space="0" w:color="auto"/>
            <w:bottom w:val="none" w:sz="0" w:space="0" w:color="auto"/>
            <w:right w:val="none" w:sz="0" w:space="0" w:color="auto"/>
          </w:divBdr>
        </w:div>
        <w:div w:id="66419804">
          <w:marLeft w:val="0"/>
          <w:marRight w:val="0"/>
          <w:marTop w:val="0"/>
          <w:marBottom w:val="0"/>
          <w:divBdr>
            <w:top w:val="none" w:sz="0" w:space="0" w:color="auto"/>
            <w:left w:val="none" w:sz="0" w:space="0" w:color="auto"/>
            <w:bottom w:val="none" w:sz="0" w:space="0" w:color="auto"/>
            <w:right w:val="none" w:sz="0" w:space="0" w:color="auto"/>
          </w:divBdr>
        </w:div>
        <w:div w:id="72700648">
          <w:marLeft w:val="0"/>
          <w:marRight w:val="0"/>
          <w:marTop w:val="0"/>
          <w:marBottom w:val="0"/>
          <w:divBdr>
            <w:top w:val="none" w:sz="0" w:space="0" w:color="auto"/>
            <w:left w:val="none" w:sz="0" w:space="0" w:color="auto"/>
            <w:bottom w:val="none" w:sz="0" w:space="0" w:color="auto"/>
            <w:right w:val="none" w:sz="0" w:space="0" w:color="auto"/>
          </w:divBdr>
        </w:div>
        <w:div w:id="81493795">
          <w:marLeft w:val="0"/>
          <w:marRight w:val="0"/>
          <w:marTop w:val="0"/>
          <w:marBottom w:val="0"/>
          <w:divBdr>
            <w:top w:val="none" w:sz="0" w:space="0" w:color="auto"/>
            <w:left w:val="none" w:sz="0" w:space="0" w:color="auto"/>
            <w:bottom w:val="none" w:sz="0" w:space="0" w:color="auto"/>
            <w:right w:val="none" w:sz="0" w:space="0" w:color="auto"/>
          </w:divBdr>
        </w:div>
        <w:div w:id="85854962">
          <w:marLeft w:val="0"/>
          <w:marRight w:val="0"/>
          <w:marTop w:val="0"/>
          <w:marBottom w:val="0"/>
          <w:divBdr>
            <w:top w:val="none" w:sz="0" w:space="0" w:color="auto"/>
            <w:left w:val="none" w:sz="0" w:space="0" w:color="auto"/>
            <w:bottom w:val="none" w:sz="0" w:space="0" w:color="auto"/>
            <w:right w:val="none" w:sz="0" w:space="0" w:color="auto"/>
          </w:divBdr>
        </w:div>
        <w:div w:id="117380860">
          <w:marLeft w:val="0"/>
          <w:marRight w:val="0"/>
          <w:marTop w:val="0"/>
          <w:marBottom w:val="0"/>
          <w:divBdr>
            <w:top w:val="none" w:sz="0" w:space="0" w:color="auto"/>
            <w:left w:val="none" w:sz="0" w:space="0" w:color="auto"/>
            <w:bottom w:val="none" w:sz="0" w:space="0" w:color="auto"/>
            <w:right w:val="none" w:sz="0" w:space="0" w:color="auto"/>
          </w:divBdr>
        </w:div>
        <w:div w:id="125514234">
          <w:marLeft w:val="0"/>
          <w:marRight w:val="0"/>
          <w:marTop w:val="0"/>
          <w:marBottom w:val="0"/>
          <w:divBdr>
            <w:top w:val="none" w:sz="0" w:space="0" w:color="auto"/>
            <w:left w:val="none" w:sz="0" w:space="0" w:color="auto"/>
            <w:bottom w:val="none" w:sz="0" w:space="0" w:color="auto"/>
            <w:right w:val="none" w:sz="0" w:space="0" w:color="auto"/>
          </w:divBdr>
        </w:div>
        <w:div w:id="135532149">
          <w:marLeft w:val="0"/>
          <w:marRight w:val="0"/>
          <w:marTop w:val="0"/>
          <w:marBottom w:val="0"/>
          <w:divBdr>
            <w:top w:val="none" w:sz="0" w:space="0" w:color="auto"/>
            <w:left w:val="none" w:sz="0" w:space="0" w:color="auto"/>
            <w:bottom w:val="none" w:sz="0" w:space="0" w:color="auto"/>
            <w:right w:val="none" w:sz="0" w:space="0" w:color="auto"/>
          </w:divBdr>
        </w:div>
        <w:div w:id="145511001">
          <w:marLeft w:val="0"/>
          <w:marRight w:val="0"/>
          <w:marTop w:val="0"/>
          <w:marBottom w:val="0"/>
          <w:divBdr>
            <w:top w:val="none" w:sz="0" w:space="0" w:color="auto"/>
            <w:left w:val="none" w:sz="0" w:space="0" w:color="auto"/>
            <w:bottom w:val="none" w:sz="0" w:space="0" w:color="auto"/>
            <w:right w:val="none" w:sz="0" w:space="0" w:color="auto"/>
          </w:divBdr>
        </w:div>
        <w:div w:id="164053748">
          <w:marLeft w:val="0"/>
          <w:marRight w:val="0"/>
          <w:marTop w:val="0"/>
          <w:marBottom w:val="0"/>
          <w:divBdr>
            <w:top w:val="none" w:sz="0" w:space="0" w:color="auto"/>
            <w:left w:val="none" w:sz="0" w:space="0" w:color="auto"/>
            <w:bottom w:val="none" w:sz="0" w:space="0" w:color="auto"/>
            <w:right w:val="none" w:sz="0" w:space="0" w:color="auto"/>
          </w:divBdr>
        </w:div>
        <w:div w:id="182332225">
          <w:marLeft w:val="0"/>
          <w:marRight w:val="0"/>
          <w:marTop w:val="0"/>
          <w:marBottom w:val="0"/>
          <w:divBdr>
            <w:top w:val="none" w:sz="0" w:space="0" w:color="auto"/>
            <w:left w:val="none" w:sz="0" w:space="0" w:color="auto"/>
            <w:bottom w:val="none" w:sz="0" w:space="0" w:color="auto"/>
            <w:right w:val="none" w:sz="0" w:space="0" w:color="auto"/>
          </w:divBdr>
        </w:div>
        <w:div w:id="207422868">
          <w:marLeft w:val="0"/>
          <w:marRight w:val="0"/>
          <w:marTop w:val="0"/>
          <w:marBottom w:val="0"/>
          <w:divBdr>
            <w:top w:val="none" w:sz="0" w:space="0" w:color="auto"/>
            <w:left w:val="none" w:sz="0" w:space="0" w:color="auto"/>
            <w:bottom w:val="none" w:sz="0" w:space="0" w:color="auto"/>
            <w:right w:val="none" w:sz="0" w:space="0" w:color="auto"/>
          </w:divBdr>
        </w:div>
        <w:div w:id="207688183">
          <w:marLeft w:val="0"/>
          <w:marRight w:val="0"/>
          <w:marTop w:val="0"/>
          <w:marBottom w:val="0"/>
          <w:divBdr>
            <w:top w:val="none" w:sz="0" w:space="0" w:color="auto"/>
            <w:left w:val="none" w:sz="0" w:space="0" w:color="auto"/>
            <w:bottom w:val="none" w:sz="0" w:space="0" w:color="auto"/>
            <w:right w:val="none" w:sz="0" w:space="0" w:color="auto"/>
          </w:divBdr>
        </w:div>
        <w:div w:id="209653420">
          <w:marLeft w:val="0"/>
          <w:marRight w:val="0"/>
          <w:marTop w:val="0"/>
          <w:marBottom w:val="0"/>
          <w:divBdr>
            <w:top w:val="none" w:sz="0" w:space="0" w:color="auto"/>
            <w:left w:val="none" w:sz="0" w:space="0" w:color="auto"/>
            <w:bottom w:val="none" w:sz="0" w:space="0" w:color="auto"/>
            <w:right w:val="none" w:sz="0" w:space="0" w:color="auto"/>
          </w:divBdr>
        </w:div>
        <w:div w:id="222789234">
          <w:marLeft w:val="0"/>
          <w:marRight w:val="0"/>
          <w:marTop w:val="0"/>
          <w:marBottom w:val="0"/>
          <w:divBdr>
            <w:top w:val="none" w:sz="0" w:space="0" w:color="auto"/>
            <w:left w:val="none" w:sz="0" w:space="0" w:color="auto"/>
            <w:bottom w:val="none" w:sz="0" w:space="0" w:color="auto"/>
            <w:right w:val="none" w:sz="0" w:space="0" w:color="auto"/>
          </w:divBdr>
        </w:div>
        <w:div w:id="223487612">
          <w:marLeft w:val="0"/>
          <w:marRight w:val="0"/>
          <w:marTop w:val="0"/>
          <w:marBottom w:val="0"/>
          <w:divBdr>
            <w:top w:val="none" w:sz="0" w:space="0" w:color="auto"/>
            <w:left w:val="none" w:sz="0" w:space="0" w:color="auto"/>
            <w:bottom w:val="none" w:sz="0" w:space="0" w:color="auto"/>
            <w:right w:val="none" w:sz="0" w:space="0" w:color="auto"/>
          </w:divBdr>
        </w:div>
        <w:div w:id="237907106">
          <w:marLeft w:val="0"/>
          <w:marRight w:val="0"/>
          <w:marTop w:val="0"/>
          <w:marBottom w:val="0"/>
          <w:divBdr>
            <w:top w:val="none" w:sz="0" w:space="0" w:color="auto"/>
            <w:left w:val="none" w:sz="0" w:space="0" w:color="auto"/>
            <w:bottom w:val="none" w:sz="0" w:space="0" w:color="auto"/>
            <w:right w:val="none" w:sz="0" w:space="0" w:color="auto"/>
          </w:divBdr>
        </w:div>
        <w:div w:id="243997392">
          <w:marLeft w:val="0"/>
          <w:marRight w:val="0"/>
          <w:marTop w:val="0"/>
          <w:marBottom w:val="0"/>
          <w:divBdr>
            <w:top w:val="none" w:sz="0" w:space="0" w:color="auto"/>
            <w:left w:val="none" w:sz="0" w:space="0" w:color="auto"/>
            <w:bottom w:val="none" w:sz="0" w:space="0" w:color="auto"/>
            <w:right w:val="none" w:sz="0" w:space="0" w:color="auto"/>
          </w:divBdr>
        </w:div>
        <w:div w:id="265772163">
          <w:marLeft w:val="0"/>
          <w:marRight w:val="0"/>
          <w:marTop w:val="0"/>
          <w:marBottom w:val="0"/>
          <w:divBdr>
            <w:top w:val="none" w:sz="0" w:space="0" w:color="auto"/>
            <w:left w:val="none" w:sz="0" w:space="0" w:color="auto"/>
            <w:bottom w:val="none" w:sz="0" w:space="0" w:color="auto"/>
            <w:right w:val="none" w:sz="0" w:space="0" w:color="auto"/>
          </w:divBdr>
        </w:div>
        <w:div w:id="270824097">
          <w:marLeft w:val="0"/>
          <w:marRight w:val="0"/>
          <w:marTop w:val="0"/>
          <w:marBottom w:val="0"/>
          <w:divBdr>
            <w:top w:val="none" w:sz="0" w:space="0" w:color="auto"/>
            <w:left w:val="none" w:sz="0" w:space="0" w:color="auto"/>
            <w:bottom w:val="none" w:sz="0" w:space="0" w:color="auto"/>
            <w:right w:val="none" w:sz="0" w:space="0" w:color="auto"/>
          </w:divBdr>
        </w:div>
        <w:div w:id="273437818">
          <w:marLeft w:val="0"/>
          <w:marRight w:val="0"/>
          <w:marTop w:val="0"/>
          <w:marBottom w:val="0"/>
          <w:divBdr>
            <w:top w:val="none" w:sz="0" w:space="0" w:color="auto"/>
            <w:left w:val="none" w:sz="0" w:space="0" w:color="auto"/>
            <w:bottom w:val="none" w:sz="0" w:space="0" w:color="auto"/>
            <w:right w:val="none" w:sz="0" w:space="0" w:color="auto"/>
          </w:divBdr>
        </w:div>
        <w:div w:id="302853104">
          <w:marLeft w:val="0"/>
          <w:marRight w:val="0"/>
          <w:marTop w:val="0"/>
          <w:marBottom w:val="0"/>
          <w:divBdr>
            <w:top w:val="none" w:sz="0" w:space="0" w:color="auto"/>
            <w:left w:val="none" w:sz="0" w:space="0" w:color="auto"/>
            <w:bottom w:val="none" w:sz="0" w:space="0" w:color="auto"/>
            <w:right w:val="none" w:sz="0" w:space="0" w:color="auto"/>
          </w:divBdr>
        </w:div>
        <w:div w:id="306011711">
          <w:marLeft w:val="0"/>
          <w:marRight w:val="0"/>
          <w:marTop w:val="0"/>
          <w:marBottom w:val="0"/>
          <w:divBdr>
            <w:top w:val="none" w:sz="0" w:space="0" w:color="auto"/>
            <w:left w:val="none" w:sz="0" w:space="0" w:color="auto"/>
            <w:bottom w:val="none" w:sz="0" w:space="0" w:color="auto"/>
            <w:right w:val="none" w:sz="0" w:space="0" w:color="auto"/>
          </w:divBdr>
        </w:div>
        <w:div w:id="332075253">
          <w:marLeft w:val="0"/>
          <w:marRight w:val="0"/>
          <w:marTop w:val="0"/>
          <w:marBottom w:val="0"/>
          <w:divBdr>
            <w:top w:val="none" w:sz="0" w:space="0" w:color="auto"/>
            <w:left w:val="none" w:sz="0" w:space="0" w:color="auto"/>
            <w:bottom w:val="none" w:sz="0" w:space="0" w:color="auto"/>
            <w:right w:val="none" w:sz="0" w:space="0" w:color="auto"/>
          </w:divBdr>
        </w:div>
        <w:div w:id="351490978">
          <w:marLeft w:val="0"/>
          <w:marRight w:val="0"/>
          <w:marTop w:val="0"/>
          <w:marBottom w:val="0"/>
          <w:divBdr>
            <w:top w:val="none" w:sz="0" w:space="0" w:color="auto"/>
            <w:left w:val="none" w:sz="0" w:space="0" w:color="auto"/>
            <w:bottom w:val="none" w:sz="0" w:space="0" w:color="auto"/>
            <w:right w:val="none" w:sz="0" w:space="0" w:color="auto"/>
          </w:divBdr>
        </w:div>
        <w:div w:id="353924594">
          <w:marLeft w:val="0"/>
          <w:marRight w:val="0"/>
          <w:marTop w:val="0"/>
          <w:marBottom w:val="0"/>
          <w:divBdr>
            <w:top w:val="none" w:sz="0" w:space="0" w:color="auto"/>
            <w:left w:val="none" w:sz="0" w:space="0" w:color="auto"/>
            <w:bottom w:val="none" w:sz="0" w:space="0" w:color="auto"/>
            <w:right w:val="none" w:sz="0" w:space="0" w:color="auto"/>
          </w:divBdr>
        </w:div>
        <w:div w:id="354379891">
          <w:marLeft w:val="0"/>
          <w:marRight w:val="0"/>
          <w:marTop w:val="0"/>
          <w:marBottom w:val="0"/>
          <w:divBdr>
            <w:top w:val="none" w:sz="0" w:space="0" w:color="auto"/>
            <w:left w:val="none" w:sz="0" w:space="0" w:color="auto"/>
            <w:bottom w:val="none" w:sz="0" w:space="0" w:color="auto"/>
            <w:right w:val="none" w:sz="0" w:space="0" w:color="auto"/>
          </w:divBdr>
        </w:div>
        <w:div w:id="372997450">
          <w:marLeft w:val="0"/>
          <w:marRight w:val="0"/>
          <w:marTop w:val="0"/>
          <w:marBottom w:val="0"/>
          <w:divBdr>
            <w:top w:val="none" w:sz="0" w:space="0" w:color="auto"/>
            <w:left w:val="none" w:sz="0" w:space="0" w:color="auto"/>
            <w:bottom w:val="none" w:sz="0" w:space="0" w:color="auto"/>
            <w:right w:val="none" w:sz="0" w:space="0" w:color="auto"/>
          </w:divBdr>
        </w:div>
        <w:div w:id="376273439">
          <w:marLeft w:val="0"/>
          <w:marRight w:val="0"/>
          <w:marTop w:val="0"/>
          <w:marBottom w:val="0"/>
          <w:divBdr>
            <w:top w:val="none" w:sz="0" w:space="0" w:color="auto"/>
            <w:left w:val="none" w:sz="0" w:space="0" w:color="auto"/>
            <w:bottom w:val="none" w:sz="0" w:space="0" w:color="auto"/>
            <w:right w:val="none" w:sz="0" w:space="0" w:color="auto"/>
          </w:divBdr>
        </w:div>
        <w:div w:id="395710372">
          <w:marLeft w:val="0"/>
          <w:marRight w:val="0"/>
          <w:marTop w:val="0"/>
          <w:marBottom w:val="0"/>
          <w:divBdr>
            <w:top w:val="none" w:sz="0" w:space="0" w:color="auto"/>
            <w:left w:val="none" w:sz="0" w:space="0" w:color="auto"/>
            <w:bottom w:val="none" w:sz="0" w:space="0" w:color="auto"/>
            <w:right w:val="none" w:sz="0" w:space="0" w:color="auto"/>
          </w:divBdr>
        </w:div>
        <w:div w:id="437918408">
          <w:marLeft w:val="0"/>
          <w:marRight w:val="0"/>
          <w:marTop w:val="0"/>
          <w:marBottom w:val="0"/>
          <w:divBdr>
            <w:top w:val="none" w:sz="0" w:space="0" w:color="auto"/>
            <w:left w:val="none" w:sz="0" w:space="0" w:color="auto"/>
            <w:bottom w:val="none" w:sz="0" w:space="0" w:color="auto"/>
            <w:right w:val="none" w:sz="0" w:space="0" w:color="auto"/>
          </w:divBdr>
        </w:div>
        <w:div w:id="453448546">
          <w:marLeft w:val="0"/>
          <w:marRight w:val="0"/>
          <w:marTop w:val="0"/>
          <w:marBottom w:val="0"/>
          <w:divBdr>
            <w:top w:val="none" w:sz="0" w:space="0" w:color="auto"/>
            <w:left w:val="none" w:sz="0" w:space="0" w:color="auto"/>
            <w:bottom w:val="none" w:sz="0" w:space="0" w:color="auto"/>
            <w:right w:val="none" w:sz="0" w:space="0" w:color="auto"/>
          </w:divBdr>
        </w:div>
        <w:div w:id="464080664">
          <w:marLeft w:val="0"/>
          <w:marRight w:val="0"/>
          <w:marTop w:val="0"/>
          <w:marBottom w:val="0"/>
          <w:divBdr>
            <w:top w:val="none" w:sz="0" w:space="0" w:color="auto"/>
            <w:left w:val="none" w:sz="0" w:space="0" w:color="auto"/>
            <w:bottom w:val="none" w:sz="0" w:space="0" w:color="auto"/>
            <w:right w:val="none" w:sz="0" w:space="0" w:color="auto"/>
          </w:divBdr>
        </w:div>
        <w:div w:id="474220612">
          <w:marLeft w:val="0"/>
          <w:marRight w:val="0"/>
          <w:marTop w:val="0"/>
          <w:marBottom w:val="0"/>
          <w:divBdr>
            <w:top w:val="none" w:sz="0" w:space="0" w:color="auto"/>
            <w:left w:val="none" w:sz="0" w:space="0" w:color="auto"/>
            <w:bottom w:val="none" w:sz="0" w:space="0" w:color="auto"/>
            <w:right w:val="none" w:sz="0" w:space="0" w:color="auto"/>
          </w:divBdr>
        </w:div>
        <w:div w:id="492454831">
          <w:marLeft w:val="0"/>
          <w:marRight w:val="0"/>
          <w:marTop w:val="0"/>
          <w:marBottom w:val="0"/>
          <w:divBdr>
            <w:top w:val="none" w:sz="0" w:space="0" w:color="auto"/>
            <w:left w:val="none" w:sz="0" w:space="0" w:color="auto"/>
            <w:bottom w:val="none" w:sz="0" w:space="0" w:color="auto"/>
            <w:right w:val="none" w:sz="0" w:space="0" w:color="auto"/>
          </w:divBdr>
        </w:div>
        <w:div w:id="503134910">
          <w:marLeft w:val="0"/>
          <w:marRight w:val="0"/>
          <w:marTop w:val="0"/>
          <w:marBottom w:val="0"/>
          <w:divBdr>
            <w:top w:val="none" w:sz="0" w:space="0" w:color="auto"/>
            <w:left w:val="none" w:sz="0" w:space="0" w:color="auto"/>
            <w:bottom w:val="none" w:sz="0" w:space="0" w:color="auto"/>
            <w:right w:val="none" w:sz="0" w:space="0" w:color="auto"/>
          </w:divBdr>
        </w:div>
        <w:div w:id="514274664">
          <w:marLeft w:val="0"/>
          <w:marRight w:val="0"/>
          <w:marTop w:val="0"/>
          <w:marBottom w:val="0"/>
          <w:divBdr>
            <w:top w:val="none" w:sz="0" w:space="0" w:color="auto"/>
            <w:left w:val="none" w:sz="0" w:space="0" w:color="auto"/>
            <w:bottom w:val="none" w:sz="0" w:space="0" w:color="auto"/>
            <w:right w:val="none" w:sz="0" w:space="0" w:color="auto"/>
          </w:divBdr>
        </w:div>
        <w:div w:id="524097572">
          <w:marLeft w:val="0"/>
          <w:marRight w:val="0"/>
          <w:marTop w:val="0"/>
          <w:marBottom w:val="0"/>
          <w:divBdr>
            <w:top w:val="none" w:sz="0" w:space="0" w:color="auto"/>
            <w:left w:val="none" w:sz="0" w:space="0" w:color="auto"/>
            <w:bottom w:val="none" w:sz="0" w:space="0" w:color="auto"/>
            <w:right w:val="none" w:sz="0" w:space="0" w:color="auto"/>
          </w:divBdr>
        </w:div>
        <w:div w:id="536241096">
          <w:marLeft w:val="0"/>
          <w:marRight w:val="0"/>
          <w:marTop w:val="0"/>
          <w:marBottom w:val="0"/>
          <w:divBdr>
            <w:top w:val="none" w:sz="0" w:space="0" w:color="auto"/>
            <w:left w:val="none" w:sz="0" w:space="0" w:color="auto"/>
            <w:bottom w:val="none" w:sz="0" w:space="0" w:color="auto"/>
            <w:right w:val="none" w:sz="0" w:space="0" w:color="auto"/>
          </w:divBdr>
        </w:div>
        <w:div w:id="548565824">
          <w:marLeft w:val="0"/>
          <w:marRight w:val="0"/>
          <w:marTop w:val="0"/>
          <w:marBottom w:val="0"/>
          <w:divBdr>
            <w:top w:val="none" w:sz="0" w:space="0" w:color="auto"/>
            <w:left w:val="none" w:sz="0" w:space="0" w:color="auto"/>
            <w:bottom w:val="none" w:sz="0" w:space="0" w:color="auto"/>
            <w:right w:val="none" w:sz="0" w:space="0" w:color="auto"/>
          </w:divBdr>
        </w:div>
        <w:div w:id="550966440">
          <w:marLeft w:val="0"/>
          <w:marRight w:val="0"/>
          <w:marTop w:val="0"/>
          <w:marBottom w:val="0"/>
          <w:divBdr>
            <w:top w:val="none" w:sz="0" w:space="0" w:color="auto"/>
            <w:left w:val="none" w:sz="0" w:space="0" w:color="auto"/>
            <w:bottom w:val="none" w:sz="0" w:space="0" w:color="auto"/>
            <w:right w:val="none" w:sz="0" w:space="0" w:color="auto"/>
          </w:divBdr>
        </w:div>
        <w:div w:id="561327179">
          <w:marLeft w:val="0"/>
          <w:marRight w:val="0"/>
          <w:marTop w:val="0"/>
          <w:marBottom w:val="0"/>
          <w:divBdr>
            <w:top w:val="none" w:sz="0" w:space="0" w:color="auto"/>
            <w:left w:val="none" w:sz="0" w:space="0" w:color="auto"/>
            <w:bottom w:val="none" w:sz="0" w:space="0" w:color="auto"/>
            <w:right w:val="none" w:sz="0" w:space="0" w:color="auto"/>
          </w:divBdr>
        </w:div>
        <w:div w:id="570237848">
          <w:marLeft w:val="0"/>
          <w:marRight w:val="0"/>
          <w:marTop w:val="0"/>
          <w:marBottom w:val="0"/>
          <w:divBdr>
            <w:top w:val="none" w:sz="0" w:space="0" w:color="auto"/>
            <w:left w:val="none" w:sz="0" w:space="0" w:color="auto"/>
            <w:bottom w:val="none" w:sz="0" w:space="0" w:color="auto"/>
            <w:right w:val="none" w:sz="0" w:space="0" w:color="auto"/>
          </w:divBdr>
        </w:div>
        <w:div w:id="570501295">
          <w:marLeft w:val="0"/>
          <w:marRight w:val="0"/>
          <w:marTop w:val="0"/>
          <w:marBottom w:val="0"/>
          <w:divBdr>
            <w:top w:val="none" w:sz="0" w:space="0" w:color="auto"/>
            <w:left w:val="none" w:sz="0" w:space="0" w:color="auto"/>
            <w:bottom w:val="none" w:sz="0" w:space="0" w:color="auto"/>
            <w:right w:val="none" w:sz="0" w:space="0" w:color="auto"/>
          </w:divBdr>
        </w:div>
        <w:div w:id="578103189">
          <w:marLeft w:val="0"/>
          <w:marRight w:val="0"/>
          <w:marTop w:val="0"/>
          <w:marBottom w:val="0"/>
          <w:divBdr>
            <w:top w:val="none" w:sz="0" w:space="0" w:color="auto"/>
            <w:left w:val="none" w:sz="0" w:space="0" w:color="auto"/>
            <w:bottom w:val="none" w:sz="0" w:space="0" w:color="auto"/>
            <w:right w:val="none" w:sz="0" w:space="0" w:color="auto"/>
          </w:divBdr>
        </w:div>
        <w:div w:id="580257236">
          <w:marLeft w:val="0"/>
          <w:marRight w:val="0"/>
          <w:marTop w:val="0"/>
          <w:marBottom w:val="0"/>
          <w:divBdr>
            <w:top w:val="none" w:sz="0" w:space="0" w:color="auto"/>
            <w:left w:val="none" w:sz="0" w:space="0" w:color="auto"/>
            <w:bottom w:val="none" w:sz="0" w:space="0" w:color="auto"/>
            <w:right w:val="none" w:sz="0" w:space="0" w:color="auto"/>
          </w:divBdr>
        </w:div>
        <w:div w:id="588739069">
          <w:marLeft w:val="0"/>
          <w:marRight w:val="0"/>
          <w:marTop w:val="0"/>
          <w:marBottom w:val="0"/>
          <w:divBdr>
            <w:top w:val="none" w:sz="0" w:space="0" w:color="auto"/>
            <w:left w:val="none" w:sz="0" w:space="0" w:color="auto"/>
            <w:bottom w:val="none" w:sz="0" w:space="0" w:color="auto"/>
            <w:right w:val="none" w:sz="0" w:space="0" w:color="auto"/>
          </w:divBdr>
        </w:div>
        <w:div w:id="637881953">
          <w:marLeft w:val="0"/>
          <w:marRight w:val="0"/>
          <w:marTop w:val="0"/>
          <w:marBottom w:val="0"/>
          <w:divBdr>
            <w:top w:val="none" w:sz="0" w:space="0" w:color="auto"/>
            <w:left w:val="none" w:sz="0" w:space="0" w:color="auto"/>
            <w:bottom w:val="none" w:sz="0" w:space="0" w:color="auto"/>
            <w:right w:val="none" w:sz="0" w:space="0" w:color="auto"/>
          </w:divBdr>
        </w:div>
        <w:div w:id="640887307">
          <w:marLeft w:val="0"/>
          <w:marRight w:val="0"/>
          <w:marTop w:val="0"/>
          <w:marBottom w:val="0"/>
          <w:divBdr>
            <w:top w:val="none" w:sz="0" w:space="0" w:color="auto"/>
            <w:left w:val="none" w:sz="0" w:space="0" w:color="auto"/>
            <w:bottom w:val="none" w:sz="0" w:space="0" w:color="auto"/>
            <w:right w:val="none" w:sz="0" w:space="0" w:color="auto"/>
          </w:divBdr>
        </w:div>
        <w:div w:id="654183821">
          <w:marLeft w:val="0"/>
          <w:marRight w:val="0"/>
          <w:marTop w:val="0"/>
          <w:marBottom w:val="0"/>
          <w:divBdr>
            <w:top w:val="none" w:sz="0" w:space="0" w:color="auto"/>
            <w:left w:val="none" w:sz="0" w:space="0" w:color="auto"/>
            <w:bottom w:val="none" w:sz="0" w:space="0" w:color="auto"/>
            <w:right w:val="none" w:sz="0" w:space="0" w:color="auto"/>
          </w:divBdr>
        </w:div>
        <w:div w:id="656880572">
          <w:marLeft w:val="0"/>
          <w:marRight w:val="0"/>
          <w:marTop w:val="0"/>
          <w:marBottom w:val="0"/>
          <w:divBdr>
            <w:top w:val="none" w:sz="0" w:space="0" w:color="auto"/>
            <w:left w:val="none" w:sz="0" w:space="0" w:color="auto"/>
            <w:bottom w:val="none" w:sz="0" w:space="0" w:color="auto"/>
            <w:right w:val="none" w:sz="0" w:space="0" w:color="auto"/>
          </w:divBdr>
        </w:div>
        <w:div w:id="661736581">
          <w:marLeft w:val="0"/>
          <w:marRight w:val="0"/>
          <w:marTop w:val="0"/>
          <w:marBottom w:val="0"/>
          <w:divBdr>
            <w:top w:val="none" w:sz="0" w:space="0" w:color="auto"/>
            <w:left w:val="none" w:sz="0" w:space="0" w:color="auto"/>
            <w:bottom w:val="none" w:sz="0" w:space="0" w:color="auto"/>
            <w:right w:val="none" w:sz="0" w:space="0" w:color="auto"/>
          </w:divBdr>
        </w:div>
        <w:div w:id="688067224">
          <w:marLeft w:val="0"/>
          <w:marRight w:val="0"/>
          <w:marTop w:val="0"/>
          <w:marBottom w:val="0"/>
          <w:divBdr>
            <w:top w:val="none" w:sz="0" w:space="0" w:color="auto"/>
            <w:left w:val="none" w:sz="0" w:space="0" w:color="auto"/>
            <w:bottom w:val="none" w:sz="0" w:space="0" w:color="auto"/>
            <w:right w:val="none" w:sz="0" w:space="0" w:color="auto"/>
          </w:divBdr>
        </w:div>
        <w:div w:id="694574220">
          <w:marLeft w:val="0"/>
          <w:marRight w:val="0"/>
          <w:marTop w:val="0"/>
          <w:marBottom w:val="0"/>
          <w:divBdr>
            <w:top w:val="none" w:sz="0" w:space="0" w:color="auto"/>
            <w:left w:val="none" w:sz="0" w:space="0" w:color="auto"/>
            <w:bottom w:val="none" w:sz="0" w:space="0" w:color="auto"/>
            <w:right w:val="none" w:sz="0" w:space="0" w:color="auto"/>
          </w:divBdr>
        </w:div>
        <w:div w:id="741214894">
          <w:marLeft w:val="0"/>
          <w:marRight w:val="0"/>
          <w:marTop w:val="0"/>
          <w:marBottom w:val="0"/>
          <w:divBdr>
            <w:top w:val="none" w:sz="0" w:space="0" w:color="auto"/>
            <w:left w:val="none" w:sz="0" w:space="0" w:color="auto"/>
            <w:bottom w:val="none" w:sz="0" w:space="0" w:color="auto"/>
            <w:right w:val="none" w:sz="0" w:space="0" w:color="auto"/>
          </w:divBdr>
        </w:div>
        <w:div w:id="748618703">
          <w:marLeft w:val="0"/>
          <w:marRight w:val="0"/>
          <w:marTop w:val="0"/>
          <w:marBottom w:val="0"/>
          <w:divBdr>
            <w:top w:val="none" w:sz="0" w:space="0" w:color="auto"/>
            <w:left w:val="none" w:sz="0" w:space="0" w:color="auto"/>
            <w:bottom w:val="none" w:sz="0" w:space="0" w:color="auto"/>
            <w:right w:val="none" w:sz="0" w:space="0" w:color="auto"/>
          </w:divBdr>
        </w:div>
        <w:div w:id="762577765">
          <w:marLeft w:val="0"/>
          <w:marRight w:val="0"/>
          <w:marTop w:val="0"/>
          <w:marBottom w:val="0"/>
          <w:divBdr>
            <w:top w:val="none" w:sz="0" w:space="0" w:color="auto"/>
            <w:left w:val="none" w:sz="0" w:space="0" w:color="auto"/>
            <w:bottom w:val="none" w:sz="0" w:space="0" w:color="auto"/>
            <w:right w:val="none" w:sz="0" w:space="0" w:color="auto"/>
          </w:divBdr>
        </w:div>
        <w:div w:id="778569672">
          <w:marLeft w:val="0"/>
          <w:marRight w:val="0"/>
          <w:marTop w:val="0"/>
          <w:marBottom w:val="0"/>
          <w:divBdr>
            <w:top w:val="none" w:sz="0" w:space="0" w:color="auto"/>
            <w:left w:val="none" w:sz="0" w:space="0" w:color="auto"/>
            <w:bottom w:val="none" w:sz="0" w:space="0" w:color="auto"/>
            <w:right w:val="none" w:sz="0" w:space="0" w:color="auto"/>
          </w:divBdr>
        </w:div>
        <w:div w:id="793864333">
          <w:marLeft w:val="0"/>
          <w:marRight w:val="0"/>
          <w:marTop w:val="0"/>
          <w:marBottom w:val="0"/>
          <w:divBdr>
            <w:top w:val="none" w:sz="0" w:space="0" w:color="auto"/>
            <w:left w:val="none" w:sz="0" w:space="0" w:color="auto"/>
            <w:bottom w:val="none" w:sz="0" w:space="0" w:color="auto"/>
            <w:right w:val="none" w:sz="0" w:space="0" w:color="auto"/>
          </w:divBdr>
        </w:div>
        <w:div w:id="798769459">
          <w:marLeft w:val="0"/>
          <w:marRight w:val="0"/>
          <w:marTop w:val="0"/>
          <w:marBottom w:val="0"/>
          <w:divBdr>
            <w:top w:val="none" w:sz="0" w:space="0" w:color="auto"/>
            <w:left w:val="none" w:sz="0" w:space="0" w:color="auto"/>
            <w:bottom w:val="none" w:sz="0" w:space="0" w:color="auto"/>
            <w:right w:val="none" w:sz="0" w:space="0" w:color="auto"/>
          </w:divBdr>
        </w:div>
        <w:div w:id="804199021">
          <w:marLeft w:val="0"/>
          <w:marRight w:val="0"/>
          <w:marTop w:val="0"/>
          <w:marBottom w:val="0"/>
          <w:divBdr>
            <w:top w:val="none" w:sz="0" w:space="0" w:color="auto"/>
            <w:left w:val="none" w:sz="0" w:space="0" w:color="auto"/>
            <w:bottom w:val="none" w:sz="0" w:space="0" w:color="auto"/>
            <w:right w:val="none" w:sz="0" w:space="0" w:color="auto"/>
          </w:divBdr>
        </w:div>
        <w:div w:id="854730596">
          <w:marLeft w:val="0"/>
          <w:marRight w:val="0"/>
          <w:marTop w:val="0"/>
          <w:marBottom w:val="0"/>
          <w:divBdr>
            <w:top w:val="none" w:sz="0" w:space="0" w:color="auto"/>
            <w:left w:val="none" w:sz="0" w:space="0" w:color="auto"/>
            <w:bottom w:val="none" w:sz="0" w:space="0" w:color="auto"/>
            <w:right w:val="none" w:sz="0" w:space="0" w:color="auto"/>
          </w:divBdr>
        </w:div>
        <w:div w:id="864488975">
          <w:marLeft w:val="0"/>
          <w:marRight w:val="0"/>
          <w:marTop w:val="0"/>
          <w:marBottom w:val="0"/>
          <w:divBdr>
            <w:top w:val="none" w:sz="0" w:space="0" w:color="auto"/>
            <w:left w:val="none" w:sz="0" w:space="0" w:color="auto"/>
            <w:bottom w:val="none" w:sz="0" w:space="0" w:color="auto"/>
            <w:right w:val="none" w:sz="0" w:space="0" w:color="auto"/>
          </w:divBdr>
        </w:div>
        <w:div w:id="866062886">
          <w:marLeft w:val="0"/>
          <w:marRight w:val="0"/>
          <w:marTop w:val="0"/>
          <w:marBottom w:val="0"/>
          <w:divBdr>
            <w:top w:val="none" w:sz="0" w:space="0" w:color="auto"/>
            <w:left w:val="none" w:sz="0" w:space="0" w:color="auto"/>
            <w:bottom w:val="none" w:sz="0" w:space="0" w:color="auto"/>
            <w:right w:val="none" w:sz="0" w:space="0" w:color="auto"/>
          </w:divBdr>
        </w:div>
        <w:div w:id="871654651">
          <w:marLeft w:val="0"/>
          <w:marRight w:val="0"/>
          <w:marTop w:val="0"/>
          <w:marBottom w:val="0"/>
          <w:divBdr>
            <w:top w:val="none" w:sz="0" w:space="0" w:color="auto"/>
            <w:left w:val="none" w:sz="0" w:space="0" w:color="auto"/>
            <w:bottom w:val="none" w:sz="0" w:space="0" w:color="auto"/>
            <w:right w:val="none" w:sz="0" w:space="0" w:color="auto"/>
          </w:divBdr>
        </w:div>
        <w:div w:id="873423912">
          <w:marLeft w:val="0"/>
          <w:marRight w:val="0"/>
          <w:marTop w:val="0"/>
          <w:marBottom w:val="0"/>
          <w:divBdr>
            <w:top w:val="none" w:sz="0" w:space="0" w:color="auto"/>
            <w:left w:val="none" w:sz="0" w:space="0" w:color="auto"/>
            <w:bottom w:val="none" w:sz="0" w:space="0" w:color="auto"/>
            <w:right w:val="none" w:sz="0" w:space="0" w:color="auto"/>
          </w:divBdr>
        </w:div>
        <w:div w:id="931277105">
          <w:marLeft w:val="0"/>
          <w:marRight w:val="0"/>
          <w:marTop w:val="0"/>
          <w:marBottom w:val="0"/>
          <w:divBdr>
            <w:top w:val="none" w:sz="0" w:space="0" w:color="auto"/>
            <w:left w:val="none" w:sz="0" w:space="0" w:color="auto"/>
            <w:bottom w:val="none" w:sz="0" w:space="0" w:color="auto"/>
            <w:right w:val="none" w:sz="0" w:space="0" w:color="auto"/>
          </w:divBdr>
        </w:div>
        <w:div w:id="942497831">
          <w:marLeft w:val="0"/>
          <w:marRight w:val="0"/>
          <w:marTop w:val="0"/>
          <w:marBottom w:val="0"/>
          <w:divBdr>
            <w:top w:val="none" w:sz="0" w:space="0" w:color="auto"/>
            <w:left w:val="none" w:sz="0" w:space="0" w:color="auto"/>
            <w:bottom w:val="none" w:sz="0" w:space="0" w:color="auto"/>
            <w:right w:val="none" w:sz="0" w:space="0" w:color="auto"/>
          </w:divBdr>
        </w:div>
        <w:div w:id="954404963">
          <w:marLeft w:val="0"/>
          <w:marRight w:val="0"/>
          <w:marTop w:val="0"/>
          <w:marBottom w:val="0"/>
          <w:divBdr>
            <w:top w:val="none" w:sz="0" w:space="0" w:color="auto"/>
            <w:left w:val="none" w:sz="0" w:space="0" w:color="auto"/>
            <w:bottom w:val="none" w:sz="0" w:space="0" w:color="auto"/>
            <w:right w:val="none" w:sz="0" w:space="0" w:color="auto"/>
          </w:divBdr>
        </w:div>
        <w:div w:id="973603922">
          <w:marLeft w:val="0"/>
          <w:marRight w:val="0"/>
          <w:marTop w:val="0"/>
          <w:marBottom w:val="0"/>
          <w:divBdr>
            <w:top w:val="none" w:sz="0" w:space="0" w:color="auto"/>
            <w:left w:val="none" w:sz="0" w:space="0" w:color="auto"/>
            <w:bottom w:val="none" w:sz="0" w:space="0" w:color="auto"/>
            <w:right w:val="none" w:sz="0" w:space="0" w:color="auto"/>
          </w:divBdr>
        </w:div>
        <w:div w:id="980501317">
          <w:marLeft w:val="0"/>
          <w:marRight w:val="0"/>
          <w:marTop w:val="0"/>
          <w:marBottom w:val="0"/>
          <w:divBdr>
            <w:top w:val="none" w:sz="0" w:space="0" w:color="auto"/>
            <w:left w:val="none" w:sz="0" w:space="0" w:color="auto"/>
            <w:bottom w:val="none" w:sz="0" w:space="0" w:color="auto"/>
            <w:right w:val="none" w:sz="0" w:space="0" w:color="auto"/>
          </w:divBdr>
        </w:div>
        <w:div w:id="982467173">
          <w:marLeft w:val="0"/>
          <w:marRight w:val="0"/>
          <w:marTop w:val="0"/>
          <w:marBottom w:val="0"/>
          <w:divBdr>
            <w:top w:val="none" w:sz="0" w:space="0" w:color="auto"/>
            <w:left w:val="none" w:sz="0" w:space="0" w:color="auto"/>
            <w:bottom w:val="none" w:sz="0" w:space="0" w:color="auto"/>
            <w:right w:val="none" w:sz="0" w:space="0" w:color="auto"/>
          </w:divBdr>
        </w:div>
        <w:div w:id="987057981">
          <w:marLeft w:val="0"/>
          <w:marRight w:val="0"/>
          <w:marTop w:val="0"/>
          <w:marBottom w:val="0"/>
          <w:divBdr>
            <w:top w:val="none" w:sz="0" w:space="0" w:color="auto"/>
            <w:left w:val="none" w:sz="0" w:space="0" w:color="auto"/>
            <w:bottom w:val="none" w:sz="0" w:space="0" w:color="auto"/>
            <w:right w:val="none" w:sz="0" w:space="0" w:color="auto"/>
          </w:divBdr>
        </w:div>
        <w:div w:id="990520373">
          <w:marLeft w:val="0"/>
          <w:marRight w:val="0"/>
          <w:marTop w:val="0"/>
          <w:marBottom w:val="0"/>
          <w:divBdr>
            <w:top w:val="none" w:sz="0" w:space="0" w:color="auto"/>
            <w:left w:val="none" w:sz="0" w:space="0" w:color="auto"/>
            <w:bottom w:val="none" w:sz="0" w:space="0" w:color="auto"/>
            <w:right w:val="none" w:sz="0" w:space="0" w:color="auto"/>
          </w:divBdr>
        </w:div>
        <w:div w:id="1016351134">
          <w:marLeft w:val="0"/>
          <w:marRight w:val="0"/>
          <w:marTop w:val="0"/>
          <w:marBottom w:val="0"/>
          <w:divBdr>
            <w:top w:val="none" w:sz="0" w:space="0" w:color="auto"/>
            <w:left w:val="none" w:sz="0" w:space="0" w:color="auto"/>
            <w:bottom w:val="none" w:sz="0" w:space="0" w:color="auto"/>
            <w:right w:val="none" w:sz="0" w:space="0" w:color="auto"/>
          </w:divBdr>
        </w:div>
        <w:div w:id="1073159910">
          <w:marLeft w:val="0"/>
          <w:marRight w:val="0"/>
          <w:marTop w:val="0"/>
          <w:marBottom w:val="0"/>
          <w:divBdr>
            <w:top w:val="none" w:sz="0" w:space="0" w:color="auto"/>
            <w:left w:val="none" w:sz="0" w:space="0" w:color="auto"/>
            <w:bottom w:val="none" w:sz="0" w:space="0" w:color="auto"/>
            <w:right w:val="none" w:sz="0" w:space="0" w:color="auto"/>
          </w:divBdr>
        </w:div>
        <w:div w:id="1135366087">
          <w:marLeft w:val="0"/>
          <w:marRight w:val="0"/>
          <w:marTop w:val="0"/>
          <w:marBottom w:val="0"/>
          <w:divBdr>
            <w:top w:val="none" w:sz="0" w:space="0" w:color="auto"/>
            <w:left w:val="none" w:sz="0" w:space="0" w:color="auto"/>
            <w:bottom w:val="none" w:sz="0" w:space="0" w:color="auto"/>
            <w:right w:val="none" w:sz="0" w:space="0" w:color="auto"/>
          </w:divBdr>
        </w:div>
        <w:div w:id="1146050702">
          <w:marLeft w:val="0"/>
          <w:marRight w:val="0"/>
          <w:marTop w:val="0"/>
          <w:marBottom w:val="0"/>
          <w:divBdr>
            <w:top w:val="none" w:sz="0" w:space="0" w:color="auto"/>
            <w:left w:val="none" w:sz="0" w:space="0" w:color="auto"/>
            <w:bottom w:val="none" w:sz="0" w:space="0" w:color="auto"/>
            <w:right w:val="none" w:sz="0" w:space="0" w:color="auto"/>
          </w:divBdr>
        </w:div>
        <w:div w:id="1154878128">
          <w:marLeft w:val="0"/>
          <w:marRight w:val="0"/>
          <w:marTop w:val="0"/>
          <w:marBottom w:val="0"/>
          <w:divBdr>
            <w:top w:val="none" w:sz="0" w:space="0" w:color="auto"/>
            <w:left w:val="none" w:sz="0" w:space="0" w:color="auto"/>
            <w:bottom w:val="none" w:sz="0" w:space="0" w:color="auto"/>
            <w:right w:val="none" w:sz="0" w:space="0" w:color="auto"/>
          </w:divBdr>
        </w:div>
        <w:div w:id="1159813339">
          <w:marLeft w:val="0"/>
          <w:marRight w:val="0"/>
          <w:marTop w:val="0"/>
          <w:marBottom w:val="0"/>
          <w:divBdr>
            <w:top w:val="none" w:sz="0" w:space="0" w:color="auto"/>
            <w:left w:val="none" w:sz="0" w:space="0" w:color="auto"/>
            <w:bottom w:val="none" w:sz="0" w:space="0" w:color="auto"/>
            <w:right w:val="none" w:sz="0" w:space="0" w:color="auto"/>
          </w:divBdr>
        </w:div>
        <w:div w:id="1179544737">
          <w:marLeft w:val="0"/>
          <w:marRight w:val="0"/>
          <w:marTop w:val="0"/>
          <w:marBottom w:val="0"/>
          <w:divBdr>
            <w:top w:val="none" w:sz="0" w:space="0" w:color="auto"/>
            <w:left w:val="none" w:sz="0" w:space="0" w:color="auto"/>
            <w:bottom w:val="none" w:sz="0" w:space="0" w:color="auto"/>
            <w:right w:val="none" w:sz="0" w:space="0" w:color="auto"/>
          </w:divBdr>
        </w:div>
        <w:div w:id="1185751728">
          <w:marLeft w:val="0"/>
          <w:marRight w:val="0"/>
          <w:marTop w:val="0"/>
          <w:marBottom w:val="0"/>
          <w:divBdr>
            <w:top w:val="none" w:sz="0" w:space="0" w:color="auto"/>
            <w:left w:val="none" w:sz="0" w:space="0" w:color="auto"/>
            <w:bottom w:val="none" w:sz="0" w:space="0" w:color="auto"/>
            <w:right w:val="none" w:sz="0" w:space="0" w:color="auto"/>
          </w:divBdr>
        </w:div>
        <w:div w:id="1204174417">
          <w:marLeft w:val="0"/>
          <w:marRight w:val="0"/>
          <w:marTop w:val="0"/>
          <w:marBottom w:val="0"/>
          <w:divBdr>
            <w:top w:val="none" w:sz="0" w:space="0" w:color="auto"/>
            <w:left w:val="none" w:sz="0" w:space="0" w:color="auto"/>
            <w:bottom w:val="none" w:sz="0" w:space="0" w:color="auto"/>
            <w:right w:val="none" w:sz="0" w:space="0" w:color="auto"/>
          </w:divBdr>
        </w:div>
        <w:div w:id="1278373261">
          <w:marLeft w:val="0"/>
          <w:marRight w:val="0"/>
          <w:marTop w:val="0"/>
          <w:marBottom w:val="0"/>
          <w:divBdr>
            <w:top w:val="none" w:sz="0" w:space="0" w:color="auto"/>
            <w:left w:val="none" w:sz="0" w:space="0" w:color="auto"/>
            <w:bottom w:val="none" w:sz="0" w:space="0" w:color="auto"/>
            <w:right w:val="none" w:sz="0" w:space="0" w:color="auto"/>
          </w:divBdr>
        </w:div>
        <w:div w:id="1302156703">
          <w:marLeft w:val="0"/>
          <w:marRight w:val="0"/>
          <w:marTop w:val="0"/>
          <w:marBottom w:val="0"/>
          <w:divBdr>
            <w:top w:val="none" w:sz="0" w:space="0" w:color="auto"/>
            <w:left w:val="none" w:sz="0" w:space="0" w:color="auto"/>
            <w:bottom w:val="none" w:sz="0" w:space="0" w:color="auto"/>
            <w:right w:val="none" w:sz="0" w:space="0" w:color="auto"/>
          </w:divBdr>
        </w:div>
        <w:div w:id="1313947537">
          <w:marLeft w:val="0"/>
          <w:marRight w:val="0"/>
          <w:marTop w:val="0"/>
          <w:marBottom w:val="0"/>
          <w:divBdr>
            <w:top w:val="none" w:sz="0" w:space="0" w:color="auto"/>
            <w:left w:val="none" w:sz="0" w:space="0" w:color="auto"/>
            <w:bottom w:val="none" w:sz="0" w:space="0" w:color="auto"/>
            <w:right w:val="none" w:sz="0" w:space="0" w:color="auto"/>
          </w:divBdr>
        </w:div>
        <w:div w:id="1314916648">
          <w:marLeft w:val="0"/>
          <w:marRight w:val="0"/>
          <w:marTop w:val="0"/>
          <w:marBottom w:val="0"/>
          <w:divBdr>
            <w:top w:val="none" w:sz="0" w:space="0" w:color="auto"/>
            <w:left w:val="none" w:sz="0" w:space="0" w:color="auto"/>
            <w:bottom w:val="none" w:sz="0" w:space="0" w:color="auto"/>
            <w:right w:val="none" w:sz="0" w:space="0" w:color="auto"/>
          </w:divBdr>
        </w:div>
        <w:div w:id="1315136778">
          <w:marLeft w:val="0"/>
          <w:marRight w:val="0"/>
          <w:marTop w:val="0"/>
          <w:marBottom w:val="0"/>
          <w:divBdr>
            <w:top w:val="none" w:sz="0" w:space="0" w:color="auto"/>
            <w:left w:val="none" w:sz="0" w:space="0" w:color="auto"/>
            <w:bottom w:val="none" w:sz="0" w:space="0" w:color="auto"/>
            <w:right w:val="none" w:sz="0" w:space="0" w:color="auto"/>
          </w:divBdr>
        </w:div>
        <w:div w:id="1349139366">
          <w:marLeft w:val="0"/>
          <w:marRight w:val="0"/>
          <w:marTop w:val="0"/>
          <w:marBottom w:val="0"/>
          <w:divBdr>
            <w:top w:val="none" w:sz="0" w:space="0" w:color="auto"/>
            <w:left w:val="none" w:sz="0" w:space="0" w:color="auto"/>
            <w:bottom w:val="none" w:sz="0" w:space="0" w:color="auto"/>
            <w:right w:val="none" w:sz="0" w:space="0" w:color="auto"/>
          </w:divBdr>
        </w:div>
        <w:div w:id="1365868259">
          <w:marLeft w:val="0"/>
          <w:marRight w:val="0"/>
          <w:marTop w:val="0"/>
          <w:marBottom w:val="0"/>
          <w:divBdr>
            <w:top w:val="none" w:sz="0" w:space="0" w:color="auto"/>
            <w:left w:val="none" w:sz="0" w:space="0" w:color="auto"/>
            <w:bottom w:val="none" w:sz="0" w:space="0" w:color="auto"/>
            <w:right w:val="none" w:sz="0" w:space="0" w:color="auto"/>
          </w:divBdr>
        </w:div>
        <w:div w:id="1406415689">
          <w:marLeft w:val="0"/>
          <w:marRight w:val="0"/>
          <w:marTop w:val="0"/>
          <w:marBottom w:val="0"/>
          <w:divBdr>
            <w:top w:val="none" w:sz="0" w:space="0" w:color="auto"/>
            <w:left w:val="none" w:sz="0" w:space="0" w:color="auto"/>
            <w:bottom w:val="none" w:sz="0" w:space="0" w:color="auto"/>
            <w:right w:val="none" w:sz="0" w:space="0" w:color="auto"/>
          </w:divBdr>
        </w:div>
        <w:div w:id="1407655319">
          <w:marLeft w:val="0"/>
          <w:marRight w:val="0"/>
          <w:marTop w:val="0"/>
          <w:marBottom w:val="0"/>
          <w:divBdr>
            <w:top w:val="none" w:sz="0" w:space="0" w:color="auto"/>
            <w:left w:val="none" w:sz="0" w:space="0" w:color="auto"/>
            <w:bottom w:val="none" w:sz="0" w:space="0" w:color="auto"/>
            <w:right w:val="none" w:sz="0" w:space="0" w:color="auto"/>
          </w:divBdr>
        </w:div>
        <w:div w:id="1431855449">
          <w:marLeft w:val="0"/>
          <w:marRight w:val="0"/>
          <w:marTop w:val="0"/>
          <w:marBottom w:val="0"/>
          <w:divBdr>
            <w:top w:val="none" w:sz="0" w:space="0" w:color="auto"/>
            <w:left w:val="none" w:sz="0" w:space="0" w:color="auto"/>
            <w:bottom w:val="none" w:sz="0" w:space="0" w:color="auto"/>
            <w:right w:val="none" w:sz="0" w:space="0" w:color="auto"/>
          </w:divBdr>
        </w:div>
        <w:div w:id="1450667363">
          <w:marLeft w:val="0"/>
          <w:marRight w:val="0"/>
          <w:marTop w:val="0"/>
          <w:marBottom w:val="0"/>
          <w:divBdr>
            <w:top w:val="none" w:sz="0" w:space="0" w:color="auto"/>
            <w:left w:val="none" w:sz="0" w:space="0" w:color="auto"/>
            <w:bottom w:val="none" w:sz="0" w:space="0" w:color="auto"/>
            <w:right w:val="none" w:sz="0" w:space="0" w:color="auto"/>
          </w:divBdr>
        </w:div>
        <w:div w:id="1462118356">
          <w:marLeft w:val="0"/>
          <w:marRight w:val="0"/>
          <w:marTop w:val="0"/>
          <w:marBottom w:val="0"/>
          <w:divBdr>
            <w:top w:val="none" w:sz="0" w:space="0" w:color="auto"/>
            <w:left w:val="none" w:sz="0" w:space="0" w:color="auto"/>
            <w:bottom w:val="none" w:sz="0" w:space="0" w:color="auto"/>
            <w:right w:val="none" w:sz="0" w:space="0" w:color="auto"/>
          </w:divBdr>
        </w:div>
        <w:div w:id="1474560031">
          <w:marLeft w:val="0"/>
          <w:marRight w:val="0"/>
          <w:marTop w:val="0"/>
          <w:marBottom w:val="0"/>
          <w:divBdr>
            <w:top w:val="none" w:sz="0" w:space="0" w:color="auto"/>
            <w:left w:val="none" w:sz="0" w:space="0" w:color="auto"/>
            <w:bottom w:val="none" w:sz="0" w:space="0" w:color="auto"/>
            <w:right w:val="none" w:sz="0" w:space="0" w:color="auto"/>
          </w:divBdr>
        </w:div>
        <w:div w:id="1478913480">
          <w:marLeft w:val="0"/>
          <w:marRight w:val="0"/>
          <w:marTop w:val="0"/>
          <w:marBottom w:val="0"/>
          <w:divBdr>
            <w:top w:val="none" w:sz="0" w:space="0" w:color="auto"/>
            <w:left w:val="none" w:sz="0" w:space="0" w:color="auto"/>
            <w:bottom w:val="none" w:sz="0" w:space="0" w:color="auto"/>
            <w:right w:val="none" w:sz="0" w:space="0" w:color="auto"/>
          </w:divBdr>
        </w:div>
        <w:div w:id="1488354447">
          <w:marLeft w:val="0"/>
          <w:marRight w:val="0"/>
          <w:marTop w:val="0"/>
          <w:marBottom w:val="0"/>
          <w:divBdr>
            <w:top w:val="none" w:sz="0" w:space="0" w:color="auto"/>
            <w:left w:val="none" w:sz="0" w:space="0" w:color="auto"/>
            <w:bottom w:val="none" w:sz="0" w:space="0" w:color="auto"/>
            <w:right w:val="none" w:sz="0" w:space="0" w:color="auto"/>
          </w:divBdr>
        </w:div>
        <w:div w:id="1493908424">
          <w:marLeft w:val="0"/>
          <w:marRight w:val="0"/>
          <w:marTop w:val="0"/>
          <w:marBottom w:val="0"/>
          <w:divBdr>
            <w:top w:val="none" w:sz="0" w:space="0" w:color="auto"/>
            <w:left w:val="none" w:sz="0" w:space="0" w:color="auto"/>
            <w:bottom w:val="none" w:sz="0" w:space="0" w:color="auto"/>
            <w:right w:val="none" w:sz="0" w:space="0" w:color="auto"/>
          </w:divBdr>
        </w:div>
        <w:div w:id="1502354622">
          <w:marLeft w:val="0"/>
          <w:marRight w:val="0"/>
          <w:marTop w:val="0"/>
          <w:marBottom w:val="0"/>
          <w:divBdr>
            <w:top w:val="none" w:sz="0" w:space="0" w:color="auto"/>
            <w:left w:val="none" w:sz="0" w:space="0" w:color="auto"/>
            <w:bottom w:val="none" w:sz="0" w:space="0" w:color="auto"/>
            <w:right w:val="none" w:sz="0" w:space="0" w:color="auto"/>
          </w:divBdr>
        </w:div>
        <w:div w:id="1518108668">
          <w:marLeft w:val="0"/>
          <w:marRight w:val="0"/>
          <w:marTop w:val="0"/>
          <w:marBottom w:val="0"/>
          <w:divBdr>
            <w:top w:val="none" w:sz="0" w:space="0" w:color="auto"/>
            <w:left w:val="none" w:sz="0" w:space="0" w:color="auto"/>
            <w:bottom w:val="none" w:sz="0" w:space="0" w:color="auto"/>
            <w:right w:val="none" w:sz="0" w:space="0" w:color="auto"/>
          </w:divBdr>
        </w:div>
        <w:div w:id="1550148150">
          <w:marLeft w:val="0"/>
          <w:marRight w:val="0"/>
          <w:marTop w:val="0"/>
          <w:marBottom w:val="0"/>
          <w:divBdr>
            <w:top w:val="none" w:sz="0" w:space="0" w:color="auto"/>
            <w:left w:val="none" w:sz="0" w:space="0" w:color="auto"/>
            <w:bottom w:val="none" w:sz="0" w:space="0" w:color="auto"/>
            <w:right w:val="none" w:sz="0" w:space="0" w:color="auto"/>
          </w:divBdr>
        </w:div>
        <w:div w:id="1568177506">
          <w:marLeft w:val="0"/>
          <w:marRight w:val="0"/>
          <w:marTop w:val="0"/>
          <w:marBottom w:val="0"/>
          <w:divBdr>
            <w:top w:val="none" w:sz="0" w:space="0" w:color="auto"/>
            <w:left w:val="none" w:sz="0" w:space="0" w:color="auto"/>
            <w:bottom w:val="none" w:sz="0" w:space="0" w:color="auto"/>
            <w:right w:val="none" w:sz="0" w:space="0" w:color="auto"/>
          </w:divBdr>
        </w:div>
        <w:div w:id="1589928208">
          <w:marLeft w:val="0"/>
          <w:marRight w:val="0"/>
          <w:marTop w:val="0"/>
          <w:marBottom w:val="0"/>
          <w:divBdr>
            <w:top w:val="none" w:sz="0" w:space="0" w:color="auto"/>
            <w:left w:val="none" w:sz="0" w:space="0" w:color="auto"/>
            <w:bottom w:val="none" w:sz="0" w:space="0" w:color="auto"/>
            <w:right w:val="none" w:sz="0" w:space="0" w:color="auto"/>
          </w:divBdr>
        </w:div>
        <w:div w:id="1597513908">
          <w:marLeft w:val="0"/>
          <w:marRight w:val="0"/>
          <w:marTop w:val="0"/>
          <w:marBottom w:val="0"/>
          <w:divBdr>
            <w:top w:val="none" w:sz="0" w:space="0" w:color="auto"/>
            <w:left w:val="none" w:sz="0" w:space="0" w:color="auto"/>
            <w:bottom w:val="none" w:sz="0" w:space="0" w:color="auto"/>
            <w:right w:val="none" w:sz="0" w:space="0" w:color="auto"/>
          </w:divBdr>
        </w:div>
        <w:div w:id="1606621320">
          <w:marLeft w:val="0"/>
          <w:marRight w:val="0"/>
          <w:marTop w:val="0"/>
          <w:marBottom w:val="0"/>
          <w:divBdr>
            <w:top w:val="none" w:sz="0" w:space="0" w:color="auto"/>
            <w:left w:val="none" w:sz="0" w:space="0" w:color="auto"/>
            <w:bottom w:val="none" w:sz="0" w:space="0" w:color="auto"/>
            <w:right w:val="none" w:sz="0" w:space="0" w:color="auto"/>
          </w:divBdr>
        </w:div>
        <w:div w:id="1612474365">
          <w:marLeft w:val="0"/>
          <w:marRight w:val="0"/>
          <w:marTop w:val="0"/>
          <w:marBottom w:val="0"/>
          <w:divBdr>
            <w:top w:val="none" w:sz="0" w:space="0" w:color="auto"/>
            <w:left w:val="none" w:sz="0" w:space="0" w:color="auto"/>
            <w:bottom w:val="none" w:sz="0" w:space="0" w:color="auto"/>
            <w:right w:val="none" w:sz="0" w:space="0" w:color="auto"/>
          </w:divBdr>
        </w:div>
        <w:div w:id="1613633547">
          <w:marLeft w:val="0"/>
          <w:marRight w:val="0"/>
          <w:marTop w:val="0"/>
          <w:marBottom w:val="0"/>
          <w:divBdr>
            <w:top w:val="none" w:sz="0" w:space="0" w:color="auto"/>
            <w:left w:val="none" w:sz="0" w:space="0" w:color="auto"/>
            <w:bottom w:val="none" w:sz="0" w:space="0" w:color="auto"/>
            <w:right w:val="none" w:sz="0" w:space="0" w:color="auto"/>
          </w:divBdr>
        </w:div>
        <w:div w:id="1621717183">
          <w:marLeft w:val="0"/>
          <w:marRight w:val="0"/>
          <w:marTop w:val="0"/>
          <w:marBottom w:val="0"/>
          <w:divBdr>
            <w:top w:val="none" w:sz="0" w:space="0" w:color="auto"/>
            <w:left w:val="none" w:sz="0" w:space="0" w:color="auto"/>
            <w:bottom w:val="none" w:sz="0" w:space="0" w:color="auto"/>
            <w:right w:val="none" w:sz="0" w:space="0" w:color="auto"/>
          </w:divBdr>
        </w:div>
        <w:div w:id="1633709496">
          <w:marLeft w:val="0"/>
          <w:marRight w:val="0"/>
          <w:marTop w:val="0"/>
          <w:marBottom w:val="0"/>
          <w:divBdr>
            <w:top w:val="none" w:sz="0" w:space="0" w:color="auto"/>
            <w:left w:val="none" w:sz="0" w:space="0" w:color="auto"/>
            <w:bottom w:val="none" w:sz="0" w:space="0" w:color="auto"/>
            <w:right w:val="none" w:sz="0" w:space="0" w:color="auto"/>
          </w:divBdr>
        </w:div>
        <w:div w:id="1649245655">
          <w:marLeft w:val="0"/>
          <w:marRight w:val="0"/>
          <w:marTop w:val="0"/>
          <w:marBottom w:val="0"/>
          <w:divBdr>
            <w:top w:val="none" w:sz="0" w:space="0" w:color="auto"/>
            <w:left w:val="none" w:sz="0" w:space="0" w:color="auto"/>
            <w:bottom w:val="none" w:sz="0" w:space="0" w:color="auto"/>
            <w:right w:val="none" w:sz="0" w:space="0" w:color="auto"/>
          </w:divBdr>
        </w:div>
        <w:div w:id="1680040728">
          <w:marLeft w:val="0"/>
          <w:marRight w:val="0"/>
          <w:marTop w:val="0"/>
          <w:marBottom w:val="0"/>
          <w:divBdr>
            <w:top w:val="none" w:sz="0" w:space="0" w:color="auto"/>
            <w:left w:val="none" w:sz="0" w:space="0" w:color="auto"/>
            <w:bottom w:val="none" w:sz="0" w:space="0" w:color="auto"/>
            <w:right w:val="none" w:sz="0" w:space="0" w:color="auto"/>
          </w:divBdr>
        </w:div>
        <w:div w:id="1690184138">
          <w:marLeft w:val="0"/>
          <w:marRight w:val="0"/>
          <w:marTop w:val="0"/>
          <w:marBottom w:val="0"/>
          <w:divBdr>
            <w:top w:val="none" w:sz="0" w:space="0" w:color="auto"/>
            <w:left w:val="none" w:sz="0" w:space="0" w:color="auto"/>
            <w:bottom w:val="none" w:sz="0" w:space="0" w:color="auto"/>
            <w:right w:val="none" w:sz="0" w:space="0" w:color="auto"/>
          </w:divBdr>
        </w:div>
        <w:div w:id="1698889827">
          <w:marLeft w:val="0"/>
          <w:marRight w:val="0"/>
          <w:marTop w:val="0"/>
          <w:marBottom w:val="0"/>
          <w:divBdr>
            <w:top w:val="none" w:sz="0" w:space="0" w:color="auto"/>
            <w:left w:val="none" w:sz="0" w:space="0" w:color="auto"/>
            <w:bottom w:val="none" w:sz="0" w:space="0" w:color="auto"/>
            <w:right w:val="none" w:sz="0" w:space="0" w:color="auto"/>
          </w:divBdr>
        </w:div>
        <w:div w:id="1707412217">
          <w:marLeft w:val="0"/>
          <w:marRight w:val="0"/>
          <w:marTop w:val="0"/>
          <w:marBottom w:val="0"/>
          <w:divBdr>
            <w:top w:val="none" w:sz="0" w:space="0" w:color="auto"/>
            <w:left w:val="none" w:sz="0" w:space="0" w:color="auto"/>
            <w:bottom w:val="none" w:sz="0" w:space="0" w:color="auto"/>
            <w:right w:val="none" w:sz="0" w:space="0" w:color="auto"/>
          </w:divBdr>
        </w:div>
        <w:div w:id="1709795805">
          <w:marLeft w:val="0"/>
          <w:marRight w:val="0"/>
          <w:marTop w:val="0"/>
          <w:marBottom w:val="0"/>
          <w:divBdr>
            <w:top w:val="none" w:sz="0" w:space="0" w:color="auto"/>
            <w:left w:val="none" w:sz="0" w:space="0" w:color="auto"/>
            <w:bottom w:val="none" w:sz="0" w:space="0" w:color="auto"/>
            <w:right w:val="none" w:sz="0" w:space="0" w:color="auto"/>
          </w:divBdr>
        </w:div>
        <w:div w:id="1734233480">
          <w:marLeft w:val="0"/>
          <w:marRight w:val="0"/>
          <w:marTop w:val="0"/>
          <w:marBottom w:val="0"/>
          <w:divBdr>
            <w:top w:val="none" w:sz="0" w:space="0" w:color="auto"/>
            <w:left w:val="none" w:sz="0" w:space="0" w:color="auto"/>
            <w:bottom w:val="none" w:sz="0" w:space="0" w:color="auto"/>
            <w:right w:val="none" w:sz="0" w:space="0" w:color="auto"/>
          </w:divBdr>
        </w:div>
        <w:div w:id="1766073624">
          <w:marLeft w:val="0"/>
          <w:marRight w:val="0"/>
          <w:marTop w:val="0"/>
          <w:marBottom w:val="0"/>
          <w:divBdr>
            <w:top w:val="none" w:sz="0" w:space="0" w:color="auto"/>
            <w:left w:val="none" w:sz="0" w:space="0" w:color="auto"/>
            <w:bottom w:val="none" w:sz="0" w:space="0" w:color="auto"/>
            <w:right w:val="none" w:sz="0" w:space="0" w:color="auto"/>
          </w:divBdr>
        </w:div>
        <w:div w:id="1768573747">
          <w:marLeft w:val="0"/>
          <w:marRight w:val="0"/>
          <w:marTop w:val="0"/>
          <w:marBottom w:val="0"/>
          <w:divBdr>
            <w:top w:val="none" w:sz="0" w:space="0" w:color="auto"/>
            <w:left w:val="none" w:sz="0" w:space="0" w:color="auto"/>
            <w:bottom w:val="none" w:sz="0" w:space="0" w:color="auto"/>
            <w:right w:val="none" w:sz="0" w:space="0" w:color="auto"/>
          </w:divBdr>
        </w:div>
        <w:div w:id="1846967915">
          <w:marLeft w:val="0"/>
          <w:marRight w:val="0"/>
          <w:marTop w:val="0"/>
          <w:marBottom w:val="0"/>
          <w:divBdr>
            <w:top w:val="none" w:sz="0" w:space="0" w:color="auto"/>
            <w:left w:val="none" w:sz="0" w:space="0" w:color="auto"/>
            <w:bottom w:val="none" w:sz="0" w:space="0" w:color="auto"/>
            <w:right w:val="none" w:sz="0" w:space="0" w:color="auto"/>
          </w:divBdr>
        </w:div>
        <w:div w:id="1867939739">
          <w:marLeft w:val="0"/>
          <w:marRight w:val="0"/>
          <w:marTop w:val="0"/>
          <w:marBottom w:val="0"/>
          <w:divBdr>
            <w:top w:val="none" w:sz="0" w:space="0" w:color="auto"/>
            <w:left w:val="none" w:sz="0" w:space="0" w:color="auto"/>
            <w:bottom w:val="none" w:sz="0" w:space="0" w:color="auto"/>
            <w:right w:val="none" w:sz="0" w:space="0" w:color="auto"/>
          </w:divBdr>
        </w:div>
        <w:div w:id="1888491448">
          <w:marLeft w:val="0"/>
          <w:marRight w:val="0"/>
          <w:marTop w:val="0"/>
          <w:marBottom w:val="0"/>
          <w:divBdr>
            <w:top w:val="none" w:sz="0" w:space="0" w:color="auto"/>
            <w:left w:val="none" w:sz="0" w:space="0" w:color="auto"/>
            <w:bottom w:val="none" w:sz="0" w:space="0" w:color="auto"/>
            <w:right w:val="none" w:sz="0" w:space="0" w:color="auto"/>
          </w:divBdr>
        </w:div>
        <w:div w:id="1893034471">
          <w:marLeft w:val="0"/>
          <w:marRight w:val="0"/>
          <w:marTop w:val="0"/>
          <w:marBottom w:val="0"/>
          <w:divBdr>
            <w:top w:val="none" w:sz="0" w:space="0" w:color="auto"/>
            <w:left w:val="none" w:sz="0" w:space="0" w:color="auto"/>
            <w:bottom w:val="none" w:sz="0" w:space="0" w:color="auto"/>
            <w:right w:val="none" w:sz="0" w:space="0" w:color="auto"/>
          </w:divBdr>
        </w:div>
        <w:div w:id="1902328857">
          <w:marLeft w:val="0"/>
          <w:marRight w:val="0"/>
          <w:marTop w:val="0"/>
          <w:marBottom w:val="0"/>
          <w:divBdr>
            <w:top w:val="none" w:sz="0" w:space="0" w:color="auto"/>
            <w:left w:val="none" w:sz="0" w:space="0" w:color="auto"/>
            <w:bottom w:val="none" w:sz="0" w:space="0" w:color="auto"/>
            <w:right w:val="none" w:sz="0" w:space="0" w:color="auto"/>
          </w:divBdr>
        </w:div>
        <w:div w:id="1909075885">
          <w:marLeft w:val="0"/>
          <w:marRight w:val="0"/>
          <w:marTop w:val="0"/>
          <w:marBottom w:val="0"/>
          <w:divBdr>
            <w:top w:val="none" w:sz="0" w:space="0" w:color="auto"/>
            <w:left w:val="none" w:sz="0" w:space="0" w:color="auto"/>
            <w:bottom w:val="none" w:sz="0" w:space="0" w:color="auto"/>
            <w:right w:val="none" w:sz="0" w:space="0" w:color="auto"/>
          </w:divBdr>
        </w:div>
        <w:div w:id="1929459523">
          <w:marLeft w:val="0"/>
          <w:marRight w:val="0"/>
          <w:marTop w:val="0"/>
          <w:marBottom w:val="0"/>
          <w:divBdr>
            <w:top w:val="none" w:sz="0" w:space="0" w:color="auto"/>
            <w:left w:val="none" w:sz="0" w:space="0" w:color="auto"/>
            <w:bottom w:val="none" w:sz="0" w:space="0" w:color="auto"/>
            <w:right w:val="none" w:sz="0" w:space="0" w:color="auto"/>
          </w:divBdr>
        </w:div>
        <w:div w:id="1951930598">
          <w:marLeft w:val="0"/>
          <w:marRight w:val="0"/>
          <w:marTop w:val="0"/>
          <w:marBottom w:val="0"/>
          <w:divBdr>
            <w:top w:val="none" w:sz="0" w:space="0" w:color="auto"/>
            <w:left w:val="none" w:sz="0" w:space="0" w:color="auto"/>
            <w:bottom w:val="none" w:sz="0" w:space="0" w:color="auto"/>
            <w:right w:val="none" w:sz="0" w:space="0" w:color="auto"/>
          </w:divBdr>
        </w:div>
        <w:div w:id="1969625313">
          <w:marLeft w:val="0"/>
          <w:marRight w:val="0"/>
          <w:marTop w:val="0"/>
          <w:marBottom w:val="0"/>
          <w:divBdr>
            <w:top w:val="none" w:sz="0" w:space="0" w:color="auto"/>
            <w:left w:val="none" w:sz="0" w:space="0" w:color="auto"/>
            <w:bottom w:val="none" w:sz="0" w:space="0" w:color="auto"/>
            <w:right w:val="none" w:sz="0" w:space="0" w:color="auto"/>
          </w:divBdr>
        </w:div>
        <w:div w:id="1980694667">
          <w:marLeft w:val="0"/>
          <w:marRight w:val="0"/>
          <w:marTop w:val="0"/>
          <w:marBottom w:val="0"/>
          <w:divBdr>
            <w:top w:val="none" w:sz="0" w:space="0" w:color="auto"/>
            <w:left w:val="none" w:sz="0" w:space="0" w:color="auto"/>
            <w:bottom w:val="none" w:sz="0" w:space="0" w:color="auto"/>
            <w:right w:val="none" w:sz="0" w:space="0" w:color="auto"/>
          </w:divBdr>
        </w:div>
        <w:div w:id="1995333754">
          <w:marLeft w:val="0"/>
          <w:marRight w:val="0"/>
          <w:marTop w:val="0"/>
          <w:marBottom w:val="0"/>
          <w:divBdr>
            <w:top w:val="none" w:sz="0" w:space="0" w:color="auto"/>
            <w:left w:val="none" w:sz="0" w:space="0" w:color="auto"/>
            <w:bottom w:val="none" w:sz="0" w:space="0" w:color="auto"/>
            <w:right w:val="none" w:sz="0" w:space="0" w:color="auto"/>
          </w:divBdr>
        </w:div>
        <w:div w:id="2011908223">
          <w:marLeft w:val="0"/>
          <w:marRight w:val="0"/>
          <w:marTop w:val="0"/>
          <w:marBottom w:val="0"/>
          <w:divBdr>
            <w:top w:val="none" w:sz="0" w:space="0" w:color="auto"/>
            <w:left w:val="none" w:sz="0" w:space="0" w:color="auto"/>
            <w:bottom w:val="none" w:sz="0" w:space="0" w:color="auto"/>
            <w:right w:val="none" w:sz="0" w:space="0" w:color="auto"/>
          </w:divBdr>
        </w:div>
        <w:div w:id="2042439430">
          <w:marLeft w:val="0"/>
          <w:marRight w:val="0"/>
          <w:marTop w:val="0"/>
          <w:marBottom w:val="0"/>
          <w:divBdr>
            <w:top w:val="none" w:sz="0" w:space="0" w:color="auto"/>
            <w:left w:val="none" w:sz="0" w:space="0" w:color="auto"/>
            <w:bottom w:val="none" w:sz="0" w:space="0" w:color="auto"/>
            <w:right w:val="none" w:sz="0" w:space="0" w:color="auto"/>
          </w:divBdr>
        </w:div>
        <w:div w:id="2045708520">
          <w:marLeft w:val="0"/>
          <w:marRight w:val="0"/>
          <w:marTop w:val="0"/>
          <w:marBottom w:val="0"/>
          <w:divBdr>
            <w:top w:val="none" w:sz="0" w:space="0" w:color="auto"/>
            <w:left w:val="none" w:sz="0" w:space="0" w:color="auto"/>
            <w:bottom w:val="none" w:sz="0" w:space="0" w:color="auto"/>
            <w:right w:val="none" w:sz="0" w:space="0" w:color="auto"/>
          </w:divBdr>
        </w:div>
        <w:div w:id="2067558020">
          <w:marLeft w:val="0"/>
          <w:marRight w:val="0"/>
          <w:marTop w:val="0"/>
          <w:marBottom w:val="0"/>
          <w:divBdr>
            <w:top w:val="none" w:sz="0" w:space="0" w:color="auto"/>
            <w:left w:val="none" w:sz="0" w:space="0" w:color="auto"/>
            <w:bottom w:val="none" w:sz="0" w:space="0" w:color="auto"/>
            <w:right w:val="none" w:sz="0" w:space="0" w:color="auto"/>
          </w:divBdr>
        </w:div>
        <w:div w:id="2072120928">
          <w:marLeft w:val="0"/>
          <w:marRight w:val="0"/>
          <w:marTop w:val="0"/>
          <w:marBottom w:val="0"/>
          <w:divBdr>
            <w:top w:val="none" w:sz="0" w:space="0" w:color="auto"/>
            <w:left w:val="none" w:sz="0" w:space="0" w:color="auto"/>
            <w:bottom w:val="none" w:sz="0" w:space="0" w:color="auto"/>
            <w:right w:val="none" w:sz="0" w:space="0" w:color="auto"/>
          </w:divBdr>
        </w:div>
        <w:div w:id="2103911170">
          <w:marLeft w:val="0"/>
          <w:marRight w:val="0"/>
          <w:marTop w:val="0"/>
          <w:marBottom w:val="0"/>
          <w:divBdr>
            <w:top w:val="none" w:sz="0" w:space="0" w:color="auto"/>
            <w:left w:val="none" w:sz="0" w:space="0" w:color="auto"/>
            <w:bottom w:val="none" w:sz="0" w:space="0" w:color="auto"/>
            <w:right w:val="none" w:sz="0" w:space="0" w:color="auto"/>
          </w:divBdr>
        </w:div>
        <w:div w:id="2108579856">
          <w:marLeft w:val="0"/>
          <w:marRight w:val="0"/>
          <w:marTop w:val="0"/>
          <w:marBottom w:val="0"/>
          <w:divBdr>
            <w:top w:val="none" w:sz="0" w:space="0" w:color="auto"/>
            <w:left w:val="none" w:sz="0" w:space="0" w:color="auto"/>
            <w:bottom w:val="none" w:sz="0" w:space="0" w:color="auto"/>
            <w:right w:val="none" w:sz="0" w:space="0" w:color="auto"/>
          </w:divBdr>
        </w:div>
        <w:div w:id="2115319001">
          <w:marLeft w:val="0"/>
          <w:marRight w:val="0"/>
          <w:marTop w:val="0"/>
          <w:marBottom w:val="0"/>
          <w:divBdr>
            <w:top w:val="none" w:sz="0" w:space="0" w:color="auto"/>
            <w:left w:val="none" w:sz="0" w:space="0" w:color="auto"/>
            <w:bottom w:val="none" w:sz="0" w:space="0" w:color="auto"/>
            <w:right w:val="none" w:sz="0" w:space="0" w:color="auto"/>
          </w:divBdr>
        </w:div>
        <w:div w:id="2116485651">
          <w:marLeft w:val="0"/>
          <w:marRight w:val="0"/>
          <w:marTop w:val="0"/>
          <w:marBottom w:val="0"/>
          <w:divBdr>
            <w:top w:val="none" w:sz="0" w:space="0" w:color="auto"/>
            <w:left w:val="none" w:sz="0" w:space="0" w:color="auto"/>
            <w:bottom w:val="none" w:sz="0" w:space="0" w:color="auto"/>
            <w:right w:val="none" w:sz="0" w:space="0" w:color="auto"/>
          </w:divBdr>
        </w:div>
        <w:div w:id="2131514112">
          <w:marLeft w:val="0"/>
          <w:marRight w:val="0"/>
          <w:marTop w:val="0"/>
          <w:marBottom w:val="0"/>
          <w:divBdr>
            <w:top w:val="none" w:sz="0" w:space="0" w:color="auto"/>
            <w:left w:val="none" w:sz="0" w:space="0" w:color="auto"/>
            <w:bottom w:val="none" w:sz="0" w:space="0" w:color="auto"/>
            <w:right w:val="none" w:sz="0" w:space="0" w:color="auto"/>
          </w:divBdr>
        </w:div>
      </w:divsChild>
    </w:div>
    <w:div w:id="1264076153">
      <w:bodyDiv w:val="1"/>
      <w:marLeft w:val="0"/>
      <w:marRight w:val="0"/>
      <w:marTop w:val="0"/>
      <w:marBottom w:val="0"/>
      <w:divBdr>
        <w:top w:val="none" w:sz="0" w:space="0" w:color="auto"/>
        <w:left w:val="none" w:sz="0" w:space="0" w:color="auto"/>
        <w:bottom w:val="none" w:sz="0" w:space="0" w:color="auto"/>
        <w:right w:val="none" w:sz="0" w:space="0" w:color="auto"/>
      </w:divBdr>
      <w:divsChild>
        <w:div w:id="91630865">
          <w:marLeft w:val="0"/>
          <w:marRight w:val="0"/>
          <w:marTop w:val="0"/>
          <w:marBottom w:val="0"/>
          <w:divBdr>
            <w:top w:val="none" w:sz="0" w:space="0" w:color="auto"/>
            <w:left w:val="none" w:sz="0" w:space="0" w:color="auto"/>
            <w:bottom w:val="none" w:sz="0" w:space="0" w:color="auto"/>
            <w:right w:val="none" w:sz="0" w:space="0" w:color="auto"/>
          </w:divBdr>
        </w:div>
        <w:div w:id="103312849">
          <w:marLeft w:val="0"/>
          <w:marRight w:val="0"/>
          <w:marTop w:val="0"/>
          <w:marBottom w:val="0"/>
          <w:divBdr>
            <w:top w:val="none" w:sz="0" w:space="0" w:color="auto"/>
            <w:left w:val="none" w:sz="0" w:space="0" w:color="auto"/>
            <w:bottom w:val="none" w:sz="0" w:space="0" w:color="auto"/>
            <w:right w:val="none" w:sz="0" w:space="0" w:color="auto"/>
          </w:divBdr>
        </w:div>
        <w:div w:id="139080199">
          <w:marLeft w:val="0"/>
          <w:marRight w:val="0"/>
          <w:marTop w:val="0"/>
          <w:marBottom w:val="0"/>
          <w:divBdr>
            <w:top w:val="none" w:sz="0" w:space="0" w:color="auto"/>
            <w:left w:val="none" w:sz="0" w:space="0" w:color="auto"/>
            <w:bottom w:val="none" w:sz="0" w:space="0" w:color="auto"/>
            <w:right w:val="none" w:sz="0" w:space="0" w:color="auto"/>
          </w:divBdr>
        </w:div>
        <w:div w:id="384985207">
          <w:marLeft w:val="0"/>
          <w:marRight w:val="0"/>
          <w:marTop w:val="0"/>
          <w:marBottom w:val="0"/>
          <w:divBdr>
            <w:top w:val="none" w:sz="0" w:space="0" w:color="auto"/>
            <w:left w:val="none" w:sz="0" w:space="0" w:color="auto"/>
            <w:bottom w:val="none" w:sz="0" w:space="0" w:color="auto"/>
            <w:right w:val="none" w:sz="0" w:space="0" w:color="auto"/>
          </w:divBdr>
        </w:div>
        <w:div w:id="417137784">
          <w:marLeft w:val="0"/>
          <w:marRight w:val="0"/>
          <w:marTop w:val="0"/>
          <w:marBottom w:val="0"/>
          <w:divBdr>
            <w:top w:val="none" w:sz="0" w:space="0" w:color="auto"/>
            <w:left w:val="none" w:sz="0" w:space="0" w:color="auto"/>
            <w:bottom w:val="none" w:sz="0" w:space="0" w:color="auto"/>
            <w:right w:val="none" w:sz="0" w:space="0" w:color="auto"/>
          </w:divBdr>
        </w:div>
        <w:div w:id="474612240">
          <w:marLeft w:val="0"/>
          <w:marRight w:val="0"/>
          <w:marTop w:val="0"/>
          <w:marBottom w:val="0"/>
          <w:divBdr>
            <w:top w:val="none" w:sz="0" w:space="0" w:color="auto"/>
            <w:left w:val="none" w:sz="0" w:space="0" w:color="auto"/>
            <w:bottom w:val="none" w:sz="0" w:space="0" w:color="auto"/>
            <w:right w:val="none" w:sz="0" w:space="0" w:color="auto"/>
          </w:divBdr>
        </w:div>
        <w:div w:id="731731682">
          <w:marLeft w:val="0"/>
          <w:marRight w:val="0"/>
          <w:marTop w:val="0"/>
          <w:marBottom w:val="0"/>
          <w:divBdr>
            <w:top w:val="none" w:sz="0" w:space="0" w:color="auto"/>
            <w:left w:val="none" w:sz="0" w:space="0" w:color="auto"/>
            <w:bottom w:val="none" w:sz="0" w:space="0" w:color="auto"/>
            <w:right w:val="none" w:sz="0" w:space="0" w:color="auto"/>
          </w:divBdr>
        </w:div>
        <w:div w:id="733285239">
          <w:marLeft w:val="0"/>
          <w:marRight w:val="0"/>
          <w:marTop w:val="0"/>
          <w:marBottom w:val="0"/>
          <w:divBdr>
            <w:top w:val="none" w:sz="0" w:space="0" w:color="auto"/>
            <w:left w:val="none" w:sz="0" w:space="0" w:color="auto"/>
            <w:bottom w:val="none" w:sz="0" w:space="0" w:color="auto"/>
            <w:right w:val="none" w:sz="0" w:space="0" w:color="auto"/>
          </w:divBdr>
        </w:div>
        <w:div w:id="783579985">
          <w:marLeft w:val="0"/>
          <w:marRight w:val="0"/>
          <w:marTop w:val="0"/>
          <w:marBottom w:val="0"/>
          <w:divBdr>
            <w:top w:val="none" w:sz="0" w:space="0" w:color="auto"/>
            <w:left w:val="none" w:sz="0" w:space="0" w:color="auto"/>
            <w:bottom w:val="none" w:sz="0" w:space="0" w:color="auto"/>
            <w:right w:val="none" w:sz="0" w:space="0" w:color="auto"/>
          </w:divBdr>
        </w:div>
        <w:div w:id="958222152">
          <w:marLeft w:val="0"/>
          <w:marRight w:val="0"/>
          <w:marTop w:val="0"/>
          <w:marBottom w:val="0"/>
          <w:divBdr>
            <w:top w:val="none" w:sz="0" w:space="0" w:color="auto"/>
            <w:left w:val="none" w:sz="0" w:space="0" w:color="auto"/>
            <w:bottom w:val="none" w:sz="0" w:space="0" w:color="auto"/>
            <w:right w:val="none" w:sz="0" w:space="0" w:color="auto"/>
          </w:divBdr>
        </w:div>
        <w:div w:id="1175924003">
          <w:marLeft w:val="0"/>
          <w:marRight w:val="0"/>
          <w:marTop w:val="0"/>
          <w:marBottom w:val="0"/>
          <w:divBdr>
            <w:top w:val="none" w:sz="0" w:space="0" w:color="auto"/>
            <w:left w:val="none" w:sz="0" w:space="0" w:color="auto"/>
            <w:bottom w:val="none" w:sz="0" w:space="0" w:color="auto"/>
            <w:right w:val="none" w:sz="0" w:space="0" w:color="auto"/>
          </w:divBdr>
        </w:div>
        <w:div w:id="1274634903">
          <w:marLeft w:val="0"/>
          <w:marRight w:val="0"/>
          <w:marTop w:val="0"/>
          <w:marBottom w:val="0"/>
          <w:divBdr>
            <w:top w:val="none" w:sz="0" w:space="0" w:color="auto"/>
            <w:left w:val="none" w:sz="0" w:space="0" w:color="auto"/>
            <w:bottom w:val="none" w:sz="0" w:space="0" w:color="auto"/>
            <w:right w:val="none" w:sz="0" w:space="0" w:color="auto"/>
          </w:divBdr>
        </w:div>
        <w:div w:id="1431119400">
          <w:marLeft w:val="0"/>
          <w:marRight w:val="0"/>
          <w:marTop w:val="0"/>
          <w:marBottom w:val="0"/>
          <w:divBdr>
            <w:top w:val="none" w:sz="0" w:space="0" w:color="auto"/>
            <w:left w:val="none" w:sz="0" w:space="0" w:color="auto"/>
            <w:bottom w:val="none" w:sz="0" w:space="0" w:color="auto"/>
            <w:right w:val="none" w:sz="0" w:space="0" w:color="auto"/>
          </w:divBdr>
        </w:div>
        <w:div w:id="1450510028">
          <w:marLeft w:val="0"/>
          <w:marRight w:val="0"/>
          <w:marTop w:val="0"/>
          <w:marBottom w:val="0"/>
          <w:divBdr>
            <w:top w:val="none" w:sz="0" w:space="0" w:color="auto"/>
            <w:left w:val="none" w:sz="0" w:space="0" w:color="auto"/>
            <w:bottom w:val="none" w:sz="0" w:space="0" w:color="auto"/>
            <w:right w:val="none" w:sz="0" w:space="0" w:color="auto"/>
          </w:divBdr>
        </w:div>
        <w:div w:id="1560172296">
          <w:marLeft w:val="0"/>
          <w:marRight w:val="0"/>
          <w:marTop w:val="0"/>
          <w:marBottom w:val="0"/>
          <w:divBdr>
            <w:top w:val="none" w:sz="0" w:space="0" w:color="auto"/>
            <w:left w:val="none" w:sz="0" w:space="0" w:color="auto"/>
            <w:bottom w:val="none" w:sz="0" w:space="0" w:color="auto"/>
            <w:right w:val="none" w:sz="0" w:space="0" w:color="auto"/>
          </w:divBdr>
        </w:div>
        <w:div w:id="1713461070">
          <w:marLeft w:val="0"/>
          <w:marRight w:val="0"/>
          <w:marTop w:val="0"/>
          <w:marBottom w:val="0"/>
          <w:divBdr>
            <w:top w:val="none" w:sz="0" w:space="0" w:color="auto"/>
            <w:left w:val="none" w:sz="0" w:space="0" w:color="auto"/>
            <w:bottom w:val="none" w:sz="0" w:space="0" w:color="auto"/>
            <w:right w:val="none" w:sz="0" w:space="0" w:color="auto"/>
          </w:divBdr>
        </w:div>
        <w:div w:id="1785268032">
          <w:marLeft w:val="0"/>
          <w:marRight w:val="0"/>
          <w:marTop w:val="0"/>
          <w:marBottom w:val="0"/>
          <w:divBdr>
            <w:top w:val="none" w:sz="0" w:space="0" w:color="auto"/>
            <w:left w:val="none" w:sz="0" w:space="0" w:color="auto"/>
            <w:bottom w:val="none" w:sz="0" w:space="0" w:color="auto"/>
            <w:right w:val="none" w:sz="0" w:space="0" w:color="auto"/>
          </w:divBdr>
        </w:div>
        <w:div w:id="1819689398">
          <w:marLeft w:val="0"/>
          <w:marRight w:val="0"/>
          <w:marTop w:val="0"/>
          <w:marBottom w:val="0"/>
          <w:divBdr>
            <w:top w:val="none" w:sz="0" w:space="0" w:color="auto"/>
            <w:left w:val="none" w:sz="0" w:space="0" w:color="auto"/>
            <w:bottom w:val="none" w:sz="0" w:space="0" w:color="auto"/>
            <w:right w:val="none" w:sz="0" w:space="0" w:color="auto"/>
          </w:divBdr>
        </w:div>
        <w:div w:id="2017421029">
          <w:marLeft w:val="0"/>
          <w:marRight w:val="0"/>
          <w:marTop w:val="0"/>
          <w:marBottom w:val="0"/>
          <w:divBdr>
            <w:top w:val="none" w:sz="0" w:space="0" w:color="auto"/>
            <w:left w:val="none" w:sz="0" w:space="0" w:color="auto"/>
            <w:bottom w:val="none" w:sz="0" w:space="0" w:color="auto"/>
            <w:right w:val="none" w:sz="0" w:space="0" w:color="auto"/>
          </w:divBdr>
        </w:div>
        <w:div w:id="2026638522">
          <w:marLeft w:val="0"/>
          <w:marRight w:val="0"/>
          <w:marTop w:val="0"/>
          <w:marBottom w:val="0"/>
          <w:divBdr>
            <w:top w:val="none" w:sz="0" w:space="0" w:color="auto"/>
            <w:left w:val="none" w:sz="0" w:space="0" w:color="auto"/>
            <w:bottom w:val="none" w:sz="0" w:space="0" w:color="auto"/>
            <w:right w:val="none" w:sz="0" w:space="0" w:color="auto"/>
          </w:divBdr>
        </w:div>
        <w:div w:id="2029335136">
          <w:marLeft w:val="0"/>
          <w:marRight w:val="0"/>
          <w:marTop w:val="0"/>
          <w:marBottom w:val="0"/>
          <w:divBdr>
            <w:top w:val="none" w:sz="0" w:space="0" w:color="auto"/>
            <w:left w:val="none" w:sz="0" w:space="0" w:color="auto"/>
            <w:bottom w:val="none" w:sz="0" w:space="0" w:color="auto"/>
            <w:right w:val="none" w:sz="0" w:space="0" w:color="auto"/>
          </w:divBdr>
        </w:div>
        <w:div w:id="2040469109">
          <w:marLeft w:val="0"/>
          <w:marRight w:val="0"/>
          <w:marTop w:val="0"/>
          <w:marBottom w:val="0"/>
          <w:divBdr>
            <w:top w:val="none" w:sz="0" w:space="0" w:color="auto"/>
            <w:left w:val="none" w:sz="0" w:space="0" w:color="auto"/>
            <w:bottom w:val="none" w:sz="0" w:space="0" w:color="auto"/>
            <w:right w:val="none" w:sz="0" w:space="0" w:color="auto"/>
          </w:divBdr>
        </w:div>
        <w:div w:id="2116707096">
          <w:marLeft w:val="0"/>
          <w:marRight w:val="0"/>
          <w:marTop w:val="0"/>
          <w:marBottom w:val="0"/>
          <w:divBdr>
            <w:top w:val="none" w:sz="0" w:space="0" w:color="auto"/>
            <w:left w:val="none" w:sz="0" w:space="0" w:color="auto"/>
            <w:bottom w:val="none" w:sz="0" w:space="0" w:color="auto"/>
            <w:right w:val="none" w:sz="0" w:space="0" w:color="auto"/>
          </w:divBdr>
        </w:div>
      </w:divsChild>
    </w:div>
    <w:div w:id="1266183394">
      <w:bodyDiv w:val="1"/>
      <w:marLeft w:val="0"/>
      <w:marRight w:val="0"/>
      <w:marTop w:val="0"/>
      <w:marBottom w:val="0"/>
      <w:divBdr>
        <w:top w:val="none" w:sz="0" w:space="0" w:color="auto"/>
        <w:left w:val="none" w:sz="0" w:space="0" w:color="auto"/>
        <w:bottom w:val="none" w:sz="0" w:space="0" w:color="auto"/>
        <w:right w:val="none" w:sz="0" w:space="0" w:color="auto"/>
      </w:divBdr>
      <w:divsChild>
        <w:div w:id="354844028">
          <w:marLeft w:val="0"/>
          <w:marRight w:val="0"/>
          <w:marTop w:val="0"/>
          <w:marBottom w:val="0"/>
          <w:divBdr>
            <w:top w:val="none" w:sz="0" w:space="0" w:color="auto"/>
            <w:left w:val="none" w:sz="0" w:space="0" w:color="auto"/>
            <w:bottom w:val="none" w:sz="0" w:space="0" w:color="auto"/>
            <w:right w:val="none" w:sz="0" w:space="0" w:color="auto"/>
          </w:divBdr>
        </w:div>
        <w:div w:id="395712221">
          <w:marLeft w:val="0"/>
          <w:marRight w:val="0"/>
          <w:marTop w:val="0"/>
          <w:marBottom w:val="0"/>
          <w:divBdr>
            <w:top w:val="none" w:sz="0" w:space="0" w:color="auto"/>
            <w:left w:val="none" w:sz="0" w:space="0" w:color="auto"/>
            <w:bottom w:val="none" w:sz="0" w:space="0" w:color="auto"/>
            <w:right w:val="none" w:sz="0" w:space="0" w:color="auto"/>
          </w:divBdr>
        </w:div>
        <w:div w:id="546066582">
          <w:marLeft w:val="0"/>
          <w:marRight w:val="0"/>
          <w:marTop w:val="0"/>
          <w:marBottom w:val="0"/>
          <w:divBdr>
            <w:top w:val="none" w:sz="0" w:space="0" w:color="auto"/>
            <w:left w:val="none" w:sz="0" w:space="0" w:color="auto"/>
            <w:bottom w:val="none" w:sz="0" w:space="0" w:color="auto"/>
            <w:right w:val="none" w:sz="0" w:space="0" w:color="auto"/>
          </w:divBdr>
        </w:div>
        <w:div w:id="551618858">
          <w:marLeft w:val="0"/>
          <w:marRight w:val="0"/>
          <w:marTop w:val="0"/>
          <w:marBottom w:val="0"/>
          <w:divBdr>
            <w:top w:val="none" w:sz="0" w:space="0" w:color="auto"/>
            <w:left w:val="none" w:sz="0" w:space="0" w:color="auto"/>
            <w:bottom w:val="none" w:sz="0" w:space="0" w:color="auto"/>
            <w:right w:val="none" w:sz="0" w:space="0" w:color="auto"/>
          </w:divBdr>
        </w:div>
        <w:div w:id="733435300">
          <w:marLeft w:val="0"/>
          <w:marRight w:val="0"/>
          <w:marTop w:val="0"/>
          <w:marBottom w:val="0"/>
          <w:divBdr>
            <w:top w:val="none" w:sz="0" w:space="0" w:color="auto"/>
            <w:left w:val="none" w:sz="0" w:space="0" w:color="auto"/>
            <w:bottom w:val="none" w:sz="0" w:space="0" w:color="auto"/>
            <w:right w:val="none" w:sz="0" w:space="0" w:color="auto"/>
          </w:divBdr>
        </w:div>
        <w:div w:id="752051261">
          <w:marLeft w:val="0"/>
          <w:marRight w:val="0"/>
          <w:marTop w:val="0"/>
          <w:marBottom w:val="0"/>
          <w:divBdr>
            <w:top w:val="none" w:sz="0" w:space="0" w:color="auto"/>
            <w:left w:val="none" w:sz="0" w:space="0" w:color="auto"/>
            <w:bottom w:val="none" w:sz="0" w:space="0" w:color="auto"/>
            <w:right w:val="none" w:sz="0" w:space="0" w:color="auto"/>
          </w:divBdr>
        </w:div>
        <w:div w:id="856306932">
          <w:marLeft w:val="0"/>
          <w:marRight w:val="0"/>
          <w:marTop w:val="0"/>
          <w:marBottom w:val="0"/>
          <w:divBdr>
            <w:top w:val="none" w:sz="0" w:space="0" w:color="auto"/>
            <w:left w:val="none" w:sz="0" w:space="0" w:color="auto"/>
            <w:bottom w:val="none" w:sz="0" w:space="0" w:color="auto"/>
            <w:right w:val="none" w:sz="0" w:space="0" w:color="auto"/>
          </w:divBdr>
        </w:div>
        <w:div w:id="969632587">
          <w:marLeft w:val="0"/>
          <w:marRight w:val="0"/>
          <w:marTop w:val="0"/>
          <w:marBottom w:val="0"/>
          <w:divBdr>
            <w:top w:val="none" w:sz="0" w:space="0" w:color="auto"/>
            <w:left w:val="none" w:sz="0" w:space="0" w:color="auto"/>
            <w:bottom w:val="none" w:sz="0" w:space="0" w:color="auto"/>
            <w:right w:val="none" w:sz="0" w:space="0" w:color="auto"/>
          </w:divBdr>
        </w:div>
        <w:div w:id="1056322502">
          <w:marLeft w:val="0"/>
          <w:marRight w:val="0"/>
          <w:marTop w:val="0"/>
          <w:marBottom w:val="0"/>
          <w:divBdr>
            <w:top w:val="none" w:sz="0" w:space="0" w:color="auto"/>
            <w:left w:val="none" w:sz="0" w:space="0" w:color="auto"/>
            <w:bottom w:val="none" w:sz="0" w:space="0" w:color="auto"/>
            <w:right w:val="none" w:sz="0" w:space="0" w:color="auto"/>
          </w:divBdr>
        </w:div>
        <w:div w:id="2121873553">
          <w:marLeft w:val="0"/>
          <w:marRight w:val="0"/>
          <w:marTop w:val="0"/>
          <w:marBottom w:val="0"/>
          <w:divBdr>
            <w:top w:val="none" w:sz="0" w:space="0" w:color="auto"/>
            <w:left w:val="none" w:sz="0" w:space="0" w:color="auto"/>
            <w:bottom w:val="none" w:sz="0" w:space="0" w:color="auto"/>
            <w:right w:val="none" w:sz="0" w:space="0" w:color="auto"/>
          </w:divBdr>
        </w:div>
      </w:divsChild>
    </w:div>
    <w:div w:id="1272005763">
      <w:bodyDiv w:val="1"/>
      <w:marLeft w:val="0"/>
      <w:marRight w:val="0"/>
      <w:marTop w:val="0"/>
      <w:marBottom w:val="0"/>
      <w:divBdr>
        <w:top w:val="none" w:sz="0" w:space="0" w:color="auto"/>
        <w:left w:val="none" w:sz="0" w:space="0" w:color="auto"/>
        <w:bottom w:val="none" w:sz="0" w:space="0" w:color="auto"/>
        <w:right w:val="none" w:sz="0" w:space="0" w:color="auto"/>
      </w:divBdr>
      <w:divsChild>
        <w:div w:id="1676347538">
          <w:marLeft w:val="0"/>
          <w:marRight w:val="0"/>
          <w:marTop w:val="0"/>
          <w:marBottom w:val="0"/>
          <w:divBdr>
            <w:top w:val="none" w:sz="0" w:space="0" w:color="auto"/>
            <w:left w:val="none" w:sz="0" w:space="0" w:color="auto"/>
            <w:bottom w:val="none" w:sz="0" w:space="0" w:color="auto"/>
            <w:right w:val="none" w:sz="0" w:space="0" w:color="auto"/>
          </w:divBdr>
          <w:divsChild>
            <w:div w:id="12001741">
              <w:marLeft w:val="0"/>
              <w:marRight w:val="0"/>
              <w:marTop w:val="0"/>
              <w:marBottom w:val="0"/>
              <w:divBdr>
                <w:top w:val="none" w:sz="0" w:space="0" w:color="auto"/>
                <w:left w:val="none" w:sz="0" w:space="0" w:color="auto"/>
                <w:bottom w:val="none" w:sz="0" w:space="0" w:color="auto"/>
                <w:right w:val="none" w:sz="0" w:space="0" w:color="auto"/>
              </w:divBdr>
            </w:div>
            <w:div w:id="14619931">
              <w:marLeft w:val="0"/>
              <w:marRight w:val="0"/>
              <w:marTop w:val="0"/>
              <w:marBottom w:val="0"/>
              <w:divBdr>
                <w:top w:val="none" w:sz="0" w:space="0" w:color="auto"/>
                <w:left w:val="none" w:sz="0" w:space="0" w:color="auto"/>
                <w:bottom w:val="none" w:sz="0" w:space="0" w:color="auto"/>
                <w:right w:val="none" w:sz="0" w:space="0" w:color="auto"/>
              </w:divBdr>
            </w:div>
            <w:div w:id="336810196">
              <w:marLeft w:val="0"/>
              <w:marRight w:val="0"/>
              <w:marTop w:val="0"/>
              <w:marBottom w:val="0"/>
              <w:divBdr>
                <w:top w:val="none" w:sz="0" w:space="0" w:color="auto"/>
                <w:left w:val="none" w:sz="0" w:space="0" w:color="auto"/>
                <w:bottom w:val="none" w:sz="0" w:space="0" w:color="auto"/>
                <w:right w:val="none" w:sz="0" w:space="0" w:color="auto"/>
              </w:divBdr>
            </w:div>
            <w:div w:id="615257395">
              <w:marLeft w:val="0"/>
              <w:marRight w:val="0"/>
              <w:marTop w:val="0"/>
              <w:marBottom w:val="0"/>
              <w:divBdr>
                <w:top w:val="none" w:sz="0" w:space="0" w:color="auto"/>
                <w:left w:val="none" w:sz="0" w:space="0" w:color="auto"/>
                <w:bottom w:val="none" w:sz="0" w:space="0" w:color="auto"/>
                <w:right w:val="none" w:sz="0" w:space="0" w:color="auto"/>
              </w:divBdr>
            </w:div>
            <w:div w:id="651761067">
              <w:marLeft w:val="0"/>
              <w:marRight w:val="0"/>
              <w:marTop w:val="0"/>
              <w:marBottom w:val="0"/>
              <w:divBdr>
                <w:top w:val="none" w:sz="0" w:space="0" w:color="auto"/>
                <w:left w:val="none" w:sz="0" w:space="0" w:color="auto"/>
                <w:bottom w:val="none" w:sz="0" w:space="0" w:color="auto"/>
                <w:right w:val="none" w:sz="0" w:space="0" w:color="auto"/>
              </w:divBdr>
            </w:div>
            <w:div w:id="1098717363">
              <w:marLeft w:val="0"/>
              <w:marRight w:val="0"/>
              <w:marTop w:val="0"/>
              <w:marBottom w:val="0"/>
              <w:divBdr>
                <w:top w:val="none" w:sz="0" w:space="0" w:color="auto"/>
                <w:left w:val="none" w:sz="0" w:space="0" w:color="auto"/>
                <w:bottom w:val="none" w:sz="0" w:space="0" w:color="auto"/>
                <w:right w:val="none" w:sz="0" w:space="0" w:color="auto"/>
              </w:divBdr>
            </w:div>
            <w:div w:id="1227687608">
              <w:marLeft w:val="0"/>
              <w:marRight w:val="0"/>
              <w:marTop w:val="0"/>
              <w:marBottom w:val="0"/>
              <w:divBdr>
                <w:top w:val="none" w:sz="0" w:space="0" w:color="auto"/>
                <w:left w:val="none" w:sz="0" w:space="0" w:color="auto"/>
                <w:bottom w:val="none" w:sz="0" w:space="0" w:color="auto"/>
                <w:right w:val="none" w:sz="0" w:space="0" w:color="auto"/>
              </w:divBdr>
            </w:div>
            <w:div w:id="1245913490">
              <w:marLeft w:val="0"/>
              <w:marRight w:val="0"/>
              <w:marTop w:val="0"/>
              <w:marBottom w:val="0"/>
              <w:divBdr>
                <w:top w:val="none" w:sz="0" w:space="0" w:color="auto"/>
                <w:left w:val="none" w:sz="0" w:space="0" w:color="auto"/>
                <w:bottom w:val="none" w:sz="0" w:space="0" w:color="auto"/>
                <w:right w:val="none" w:sz="0" w:space="0" w:color="auto"/>
              </w:divBdr>
            </w:div>
            <w:div w:id="1248072695">
              <w:marLeft w:val="0"/>
              <w:marRight w:val="0"/>
              <w:marTop w:val="0"/>
              <w:marBottom w:val="0"/>
              <w:divBdr>
                <w:top w:val="none" w:sz="0" w:space="0" w:color="auto"/>
                <w:left w:val="none" w:sz="0" w:space="0" w:color="auto"/>
                <w:bottom w:val="none" w:sz="0" w:space="0" w:color="auto"/>
                <w:right w:val="none" w:sz="0" w:space="0" w:color="auto"/>
              </w:divBdr>
            </w:div>
            <w:div w:id="1288198468">
              <w:marLeft w:val="0"/>
              <w:marRight w:val="0"/>
              <w:marTop w:val="0"/>
              <w:marBottom w:val="0"/>
              <w:divBdr>
                <w:top w:val="none" w:sz="0" w:space="0" w:color="auto"/>
                <w:left w:val="none" w:sz="0" w:space="0" w:color="auto"/>
                <w:bottom w:val="none" w:sz="0" w:space="0" w:color="auto"/>
                <w:right w:val="none" w:sz="0" w:space="0" w:color="auto"/>
              </w:divBdr>
            </w:div>
            <w:div w:id="1318000415">
              <w:marLeft w:val="0"/>
              <w:marRight w:val="0"/>
              <w:marTop w:val="0"/>
              <w:marBottom w:val="0"/>
              <w:divBdr>
                <w:top w:val="none" w:sz="0" w:space="0" w:color="auto"/>
                <w:left w:val="none" w:sz="0" w:space="0" w:color="auto"/>
                <w:bottom w:val="none" w:sz="0" w:space="0" w:color="auto"/>
                <w:right w:val="none" w:sz="0" w:space="0" w:color="auto"/>
              </w:divBdr>
            </w:div>
            <w:div w:id="1681004234">
              <w:marLeft w:val="0"/>
              <w:marRight w:val="0"/>
              <w:marTop w:val="0"/>
              <w:marBottom w:val="0"/>
              <w:divBdr>
                <w:top w:val="none" w:sz="0" w:space="0" w:color="auto"/>
                <w:left w:val="none" w:sz="0" w:space="0" w:color="auto"/>
                <w:bottom w:val="none" w:sz="0" w:space="0" w:color="auto"/>
                <w:right w:val="none" w:sz="0" w:space="0" w:color="auto"/>
              </w:divBdr>
            </w:div>
            <w:div w:id="204821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2543567">
      <w:bodyDiv w:val="1"/>
      <w:marLeft w:val="0"/>
      <w:marRight w:val="0"/>
      <w:marTop w:val="0"/>
      <w:marBottom w:val="0"/>
      <w:divBdr>
        <w:top w:val="none" w:sz="0" w:space="0" w:color="auto"/>
        <w:left w:val="none" w:sz="0" w:space="0" w:color="auto"/>
        <w:bottom w:val="none" w:sz="0" w:space="0" w:color="auto"/>
        <w:right w:val="none" w:sz="0" w:space="0" w:color="auto"/>
      </w:divBdr>
    </w:div>
    <w:div w:id="1275332542">
      <w:bodyDiv w:val="1"/>
      <w:marLeft w:val="0"/>
      <w:marRight w:val="0"/>
      <w:marTop w:val="0"/>
      <w:marBottom w:val="0"/>
      <w:divBdr>
        <w:top w:val="none" w:sz="0" w:space="0" w:color="auto"/>
        <w:left w:val="none" w:sz="0" w:space="0" w:color="auto"/>
        <w:bottom w:val="none" w:sz="0" w:space="0" w:color="auto"/>
        <w:right w:val="none" w:sz="0" w:space="0" w:color="auto"/>
      </w:divBdr>
      <w:divsChild>
        <w:div w:id="217087556">
          <w:marLeft w:val="0"/>
          <w:marRight w:val="0"/>
          <w:marTop w:val="0"/>
          <w:marBottom w:val="0"/>
          <w:divBdr>
            <w:top w:val="none" w:sz="0" w:space="0" w:color="auto"/>
            <w:left w:val="none" w:sz="0" w:space="0" w:color="auto"/>
            <w:bottom w:val="none" w:sz="0" w:space="0" w:color="auto"/>
            <w:right w:val="none" w:sz="0" w:space="0" w:color="auto"/>
          </w:divBdr>
        </w:div>
        <w:div w:id="246966924">
          <w:marLeft w:val="0"/>
          <w:marRight w:val="0"/>
          <w:marTop w:val="0"/>
          <w:marBottom w:val="0"/>
          <w:divBdr>
            <w:top w:val="none" w:sz="0" w:space="0" w:color="auto"/>
            <w:left w:val="none" w:sz="0" w:space="0" w:color="auto"/>
            <w:bottom w:val="none" w:sz="0" w:space="0" w:color="auto"/>
            <w:right w:val="none" w:sz="0" w:space="0" w:color="auto"/>
          </w:divBdr>
        </w:div>
        <w:div w:id="398990119">
          <w:marLeft w:val="0"/>
          <w:marRight w:val="0"/>
          <w:marTop w:val="0"/>
          <w:marBottom w:val="0"/>
          <w:divBdr>
            <w:top w:val="none" w:sz="0" w:space="0" w:color="auto"/>
            <w:left w:val="none" w:sz="0" w:space="0" w:color="auto"/>
            <w:bottom w:val="none" w:sz="0" w:space="0" w:color="auto"/>
            <w:right w:val="none" w:sz="0" w:space="0" w:color="auto"/>
          </w:divBdr>
        </w:div>
        <w:div w:id="434666731">
          <w:marLeft w:val="0"/>
          <w:marRight w:val="0"/>
          <w:marTop w:val="0"/>
          <w:marBottom w:val="0"/>
          <w:divBdr>
            <w:top w:val="none" w:sz="0" w:space="0" w:color="auto"/>
            <w:left w:val="none" w:sz="0" w:space="0" w:color="auto"/>
            <w:bottom w:val="none" w:sz="0" w:space="0" w:color="auto"/>
            <w:right w:val="none" w:sz="0" w:space="0" w:color="auto"/>
          </w:divBdr>
        </w:div>
        <w:div w:id="436947532">
          <w:marLeft w:val="0"/>
          <w:marRight w:val="0"/>
          <w:marTop w:val="0"/>
          <w:marBottom w:val="0"/>
          <w:divBdr>
            <w:top w:val="none" w:sz="0" w:space="0" w:color="auto"/>
            <w:left w:val="none" w:sz="0" w:space="0" w:color="auto"/>
            <w:bottom w:val="none" w:sz="0" w:space="0" w:color="auto"/>
            <w:right w:val="none" w:sz="0" w:space="0" w:color="auto"/>
          </w:divBdr>
        </w:div>
        <w:div w:id="529804767">
          <w:marLeft w:val="0"/>
          <w:marRight w:val="0"/>
          <w:marTop w:val="0"/>
          <w:marBottom w:val="0"/>
          <w:divBdr>
            <w:top w:val="none" w:sz="0" w:space="0" w:color="auto"/>
            <w:left w:val="none" w:sz="0" w:space="0" w:color="auto"/>
            <w:bottom w:val="none" w:sz="0" w:space="0" w:color="auto"/>
            <w:right w:val="none" w:sz="0" w:space="0" w:color="auto"/>
          </w:divBdr>
        </w:div>
        <w:div w:id="585192874">
          <w:marLeft w:val="0"/>
          <w:marRight w:val="0"/>
          <w:marTop w:val="0"/>
          <w:marBottom w:val="0"/>
          <w:divBdr>
            <w:top w:val="none" w:sz="0" w:space="0" w:color="auto"/>
            <w:left w:val="none" w:sz="0" w:space="0" w:color="auto"/>
            <w:bottom w:val="none" w:sz="0" w:space="0" w:color="auto"/>
            <w:right w:val="none" w:sz="0" w:space="0" w:color="auto"/>
          </w:divBdr>
        </w:div>
        <w:div w:id="618489114">
          <w:marLeft w:val="0"/>
          <w:marRight w:val="0"/>
          <w:marTop w:val="0"/>
          <w:marBottom w:val="0"/>
          <w:divBdr>
            <w:top w:val="none" w:sz="0" w:space="0" w:color="auto"/>
            <w:left w:val="none" w:sz="0" w:space="0" w:color="auto"/>
            <w:bottom w:val="none" w:sz="0" w:space="0" w:color="auto"/>
            <w:right w:val="none" w:sz="0" w:space="0" w:color="auto"/>
          </w:divBdr>
        </w:div>
        <w:div w:id="698362159">
          <w:marLeft w:val="0"/>
          <w:marRight w:val="0"/>
          <w:marTop w:val="0"/>
          <w:marBottom w:val="0"/>
          <w:divBdr>
            <w:top w:val="none" w:sz="0" w:space="0" w:color="auto"/>
            <w:left w:val="none" w:sz="0" w:space="0" w:color="auto"/>
            <w:bottom w:val="none" w:sz="0" w:space="0" w:color="auto"/>
            <w:right w:val="none" w:sz="0" w:space="0" w:color="auto"/>
          </w:divBdr>
        </w:div>
        <w:div w:id="754253998">
          <w:marLeft w:val="0"/>
          <w:marRight w:val="0"/>
          <w:marTop w:val="0"/>
          <w:marBottom w:val="0"/>
          <w:divBdr>
            <w:top w:val="none" w:sz="0" w:space="0" w:color="auto"/>
            <w:left w:val="none" w:sz="0" w:space="0" w:color="auto"/>
            <w:bottom w:val="none" w:sz="0" w:space="0" w:color="auto"/>
            <w:right w:val="none" w:sz="0" w:space="0" w:color="auto"/>
          </w:divBdr>
        </w:div>
        <w:div w:id="897398145">
          <w:marLeft w:val="0"/>
          <w:marRight w:val="0"/>
          <w:marTop w:val="0"/>
          <w:marBottom w:val="0"/>
          <w:divBdr>
            <w:top w:val="none" w:sz="0" w:space="0" w:color="auto"/>
            <w:left w:val="none" w:sz="0" w:space="0" w:color="auto"/>
            <w:bottom w:val="none" w:sz="0" w:space="0" w:color="auto"/>
            <w:right w:val="none" w:sz="0" w:space="0" w:color="auto"/>
          </w:divBdr>
        </w:div>
        <w:div w:id="1004628166">
          <w:marLeft w:val="0"/>
          <w:marRight w:val="0"/>
          <w:marTop w:val="0"/>
          <w:marBottom w:val="0"/>
          <w:divBdr>
            <w:top w:val="none" w:sz="0" w:space="0" w:color="auto"/>
            <w:left w:val="none" w:sz="0" w:space="0" w:color="auto"/>
            <w:bottom w:val="none" w:sz="0" w:space="0" w:color="auto"/>
            <w:right w:val="none" w:sz="0" w:space="0" w:color="auto"/>
          </w:divBdr>
        </w:div>
        <w:div w:id="1202787860">
          <w:marLeft w:val="0"/>
          <w:marRight w:val="0"/>
          <w:marTop w:val="0"/>
          <w:marBottom w:val="0"/>
          <w:divBdr>
            <w:top w:val="none" w:sz="0" w:space="0" w:color="auto"/>
            <w:left w:val="none" w:sz="0" w:space="0" w:color="auto"/>
            <w:bottom w:val="none" w:sz="0" w:space="0" w:color="auto"/>
            <w:right w:val="none" w:sz="0" w:space="0" w:color="auto"/>
          </w:divBdr>
        </w:div>
        <w:div w:id="1224415213">
          <w:marLeft w:val="0"/>
          <w:marRight w:val="0"/>
          <w:marTop w:val="0"/>
          <w:marBottom w:val="0"/>
          <w:divBdr>
            <w:top w:val="none" w:sz="0" w:space="0" w:color="auto"/>
            <w:left w:val="none" w:sz="0" w:space="0" w:color="auto"/>
            <w:bottom w:val="none" w:sz="0" w:space="0" w:color="auto"/>
            <w:right w:val="none" w:sz="0" w:space="0" w:color="auto"/>
          </w:divBdr>
        </w:div>
        <w:div w:id="1317883815">
          <w:marLeft w:val="0"/>
          <w:marRight w:val="0"/>
          <w:marTop w:val="0"/>
          <w:marBottom w:val="0"/>
          <w:divBdr>
            <w:top w:val="none" w:sz="0" w:space="0" w:color="auto"/>
            <w:left w:val="none" w:sz="0" w:space="0" w:color="auto"/>
            <w:bottom w:val="none" w:sz="0" w:space="0" w:color="auto"/>
            <w:right w:val="none" w:sz="0" w:space="0" w:color="auto"/>
          </w:divBdr>
        </w:div>
        <w:div w:id="1397775753">
          <w:marLeft w:val="0"/>
          <w:marRight w:val="0"/>
          <w:marTop w:val="0"/>
          <w:marBottom w:val="0"/>
          <w:divBdr>
            <w:top w:val="none" w:sz="0" w:space="0" w:color="auto"/>
            <w:left w:val="none" w:sz="0" w:space="0" w:color="auto"/>
            <w:bottom w:val="none" w:sz="0" w:space="0" w:color="auto"/>
            <w:right w:val="none" w:sz="0" w:space="0" w:color="auto"/>
          </w:divBdr>
        </w:div>
        <w:div w:id="1451824615">
          <w:marLeft w:val="0"/>
          <w:marRight w:val="0"/>
          <w:marTop w:val="0"/>
          <w:marBottom w:val="0"/>
          <w:divBdr>
            <w:top w:val="none" w:sz="0" w:space="0" w:color="auto"/>
            <w:left w:val="none" w:sz="0" w:space="0" w:color="auto"/>
            <w:bottom w:val="none" w:sz="0" w:space="0" w:color="auto"/>
            <w:right w:val="none" w:sz="0" w:space="0" w:color="auto"/>
          </w:divBdr>
        </w:div>
        <w:div w:id="1458600584">
          <w:marLeft w:val="0"/>
          <w:marRight w:val="0"/>
          <w:marTop w:val="0"/>
          <w:marBottom w:val="0"/>
          <w:divBdr>
            <w:top w:val="none" w:sz="0" w:space="0" w:color="auto"/>
            <w:left w:val="none" w:sz="0" w:space="0" w:color="auto"/>
            <w:bottom w:val="none" w:sz="0" w:space="0" w:color="auto"/>
            <w:right w:val="none" w:sz="0" w:space="0" w:color="auto"/>
          </w:divBdr>
        </w:div>
        <w:div w:id="1482118979">
          <w:marLeft w:val="0"/>
          <w:marRight w:val="0"/>
          <w:marTop w:val="0"/>
          <w:marBottom w:val="0"/>
          <w:divBdr>
            <w:top w:val="none" w:sz="0" w:space="0" w:color="auto"/>
            <w:left w:val="none" w:sz="0" w:space="0" w:color="auto"/>
            <w:bottom w:val="none" w:sz="0" w:space="0" w:color="auto"/>
            <w:right w:val="none" w:sz="0" w:space="0" w:color="auto"/>
          </w:divBdr>
        </w:div>
        <w:div w:id="1541472717">
          <w:marLeft w:val="0"/>
          <w:marRight w:val="0"/>
          <w:marTop w:val="0"/>
          <w:marBottom w:val="0"/>
          <w:divBdr>
            <w:top w:val="none" w:sz="0" w:space="0" w:color="auto"/>
            <w:left w:val="none" w:sz="0" w:space="0" w:color="auto"/>
            <w:bottom w:val="none" w:sz="0" w:space="0" w:color="auto"/>
            <w:right w:val="none" w:sz="0" w:space="0" w:color="auto"/>
          </w:divBdr>
        </w:div>
        <w:div w:id="1548370375">
          <w:marLeft w:val="0"/>
          <w:marRight w:val="0"/>
          <w:marTop w:val="0"/>
          <w:marBottom w:val="0"/>
          <w:divBdr>
            <w:top w:val="none" w:sz="0" w:space="0" w:color="auto"/>
            <w:left w:val="none" w:sz="0" w:space="0" w:color="auto"/>
            <w:bottom w:val="none" w:sz="0" w:space="0" w:color="auto"/>
            <w:right w:val="none" w:sz="0" w:space="0" w:color="auto"/>
          </w:divBdr>
        </w:div>
        <w:div w:id="1551965091">
          <w:marLeft w:val="0"/>
          <w:marRight w:val="0"/>
          <w:marTop w:val="0"/>
          <w:marBottom w:val="0"/>
          <w:divBdr>
            <w:top w:val="none" w:sz="0" w:space="0" w:color="auto"/>
            <w:left w:val="none" w:sz="0" w:space="0" w:color="auto"/>
            <w:bottom w:val="none" w:sz="0" w:space="0" w:color="auto"/>
            <w:right w:val="none" w:sz="0" w:space="0" w:color="auto"/>
          </w:divBdr>
        </w:div>
        <w:div w:id="1577352045">
          <w:marLeft w:val="0"/>
          <w:marRight w:val="0"/>
          <w:marTop w:val="0"/>
          <w:marBottom w:val="0"/>
          <w:divBdr>
            <w:top w:val="none" w:sz="0" w:space="0" w:color="auto"/>
            <w:left w:val="none" w:sz="0" w:space="0" w:color="auto"/>
            <w:bottom w:val="none" w:sz="0" w:space="0" w:color="auto"/>
            <w:right w:val="none" w:sz="0" w:space="0" w:color="auto"/>
          </w:divBdr>
        </w:div>
        <w:div w:id="1724475802">
          <w:marLeft w:val="0"/>
          <w:marRight w:val="0"/>
          <w:marTop w:val="0"/>
          <w:marBottom w:val="0"/>
          <w:divBdr>
            <w:top w:val="none" w:sz="0" w:space="0" w:color="auto"/>
            <w:left w:val="none" w:sz="0" w:space="0" w:color="auto"/>
            <w:bottom w:val="none" w:sz="0" w:space="0" w:color="auto"/>
            <w:right w:val="none" w:sz="0" w:space="0" w:color="auto"/>
          </w:divBdr>
        </w:div>
        <w:div w:id="1785735869">
          <w:marLeft w:val="0"/>
          <w:marRight w:val="0"/>
          <w:marTop w:val="0"/>
          <w:marBottom w:val="0"/>
          <w:divBdr>
            <w:top w:val="none" w:sz="0" w:space="0" w:color="auto"/>
            <w:left w:val="none" w:sz="0" w:space="0" w:color="auto"/>
            <w:bottom w:val="none" w:sz="0" w:space="0" w:color="auto"/>
            <w:right w:val="none" w:sz="0" w:space="0" w:color="auto"/>
          </w:divBdr>
        </w:div>
        <w:div w:id="1786541337">
          <w:marLeft w:val="0"/>
          <w:marRight w:val="0"/>
          <w:marTop w:val="0"/>
          <w:marBottom w:val="0"/>
          <w:divBdr>
            <w:top w:val="none" w:sz="0" w:space="0" w:color="auto"/>
            <w:left w:val="none" w:sz="0" w:space="0" w:color="auto"/>
            <w:bottom w:val="none" w:sz="0" w:space="0" w:color="auto"/>
            <w:right w:val="none" w:sz="0" w:space="0" w:color="auto"/>
          </w:divBdr>
        </w:div>
        <w:div w:id="1942032267">
          <w:marLeft w:val="0"/>
          <w:marRight w:val="0"/>
          <w:marTop w:val="0"/>
          <w:marBottom w:val="0"/>
          <w:divBdr>
            <w:top w:val="none" w:sz="0" w:space="0" w:color="auto"/>
            <w:left w:val="none" w:sz="0" w:space="0" w:color="auto"/>
            <w:bottom w:val="none" w:sz="0" w:space="0" w:color="auto"/>
            <w:right w:val="none" w:sz="0" w:space="0" w:color="auto"/>
          </w:divBdr>
        </w:div>
        <w:div w:id="2036078358">
          <w:marLeft w:val="0"/>
          <w:marRight w:val="0"/>
          <w:marTop w:val="0"/>
          <w:marBottom w:val="0"/>
          <w:divBdr>
            <w:top w:val="none" w:sz="0" w:space="0" w:color="auto"/>
            <w:left w:val="none" w:sz="0" w:space="0" w:color="auto"/>
            <w:bottom w:val="none" w:sz="0" w:space="0" w:color="auto"/>
            <w:right w:val="none" w:sz="0" w:space="0" w:color="auto"/>
          </w:divBdr>
        </w:div>
        <w:div w:id="2116517475">
          <w:marLeft w:val="0"/>
          <w:marRight w:val="0"/>
          <w:marTop w:val="0"/>
          <w:marBottom w:val="0"/>
          <w:divBdr>
            <w:top w:val="none" w:sz="0" w:space="0" w:color="auto"/>
            <w:left w:val="none" w:sz="0" w:space="0" w:color="auto"/>
            <w:bottom w:val="none" w:sz="0" w:space="0" w:color="auto"/>
            <w:right w:val="none" w:sz="0" w:space="0" w:color="auto"/>
          </w:divBdr>
        </w:div>
        <w:div w:id="2128766692">
          <w:marLeft w:val="0"/>
          <w:marRight w:val="0"/>
          <w:marTop w:val="0"/>
          <w:marBottom w:val="0"/>
          <w:divBdr>
            <w:top w:val="none" w:sz="0" w:space="0" w:color="auto"/>
            <w:left w:val="none" w:sz="0" w:space="0" w:color="auto"/>
            <w:bottom w:val="none" w:sz="0" w:space="0" w:color="auto"/>
            <w:right w:val="none" w:sz="0" w:space="0" w:color="auto"/>
          </w:divBdr>
        </w:div>
        <w:div w:id="2131969825">
          <w:marLeft w:val="0"/>
          <w:marRight w:val="0"/>
          <w:marTop w:val="0"/>
          <w:marBottom w:val="0"/>
          <w:divBdr>
            <w:top w:val="none" w:sz="0" w:space="0" w:color="auto"/>
            <w:left w:val="none" w:sz="0" w:space="0" w:color="auto"/>
            <w:bottom w:val="none" w:sz="0" w:space="0" w:color="auto"/>
            <w:right w:val="none" w:sz="0" w:space="0" w:color="auto"/>
          </w:divBdr>
        </w:div>
      </w:divsChild>
    </w:div>
    <w:div w:id="1275943009">
      <w:bodyDiv w:val="1"/>
      <w:marLeft w:val="0"/>
      <w:marRight w:val="0"/>
      <w:marTop w:val="0"/>
      <w:marBottom w:val="0"/>
      <w:divBdr>
        <w:top w:val="none" w:sz="0" w:space="0" w:color="auto"/>
        <w:left w:val="none" w:sz="0" w:space="0" w:color="auto"/>
        <w:bottom w:val="none" w:sz="0" w:space="0" w:color="auto"/>
        <w:right w:val="none" w:sz="0" w:space="0" w:color="auto"/>
      </w:divBdr>
      <w:divsChild>
        <w:div w:id="70081291">
          <w:marLeft w:val="0"/>
          <w:marRight w:val="0"/>
          <w:marTop w:val="0"/>
          <w:marBottom w:val="0"/>
          <w:divBdr>
            <w:top w:val="none" w:sz="0" w:space="0" w:color="auto"/>
            <w:left w:val="none" w:sz="0" w:space="0" w:color="auto"/>
            <w:bottom w:val="none" w:sz="0" w:space="0" w:color="auto"/>
            <w:right w:val="none" w:sz="0" w:space="0" w:color="auto"/>
          </w:divBdr>
        </w:div>
        <w:div w:id="425884175">
          <w:marLeft w:val="0"/>
          <w:marRight w:val="0"/>
          <w:marTop w:val="0"/>
          <w:marBottom w:val="0"/>
          <w:divBdr>
            <w:top w:val="none" w:sz="0" w:space="0" w:color="auto"/>
            <w:left w:val="none" w:sz="0" w:space="0" w:color="auto"/>
            <w:bottom w:val="none" w:sz="0" w:space="0" w:color="auto"/>
            <w:right w:val="none" w:sz="0" w:space="0" w:color="auto"/>
          </w:divBdr>
        </w:div>
        <w:div w:id="453716910">
          <w:marLeft w:val="0"/>
          <w:marRight w:val="0"/>
          <w:marTop w:val="0"/>
          <w:marBottom w:val="0"/>
          <w:divBdr>
            <w:top w:val="none" w:sz="0" w:space="0" w:color="auto"/>
            <w:left w:val="none" w:sz="0" w:space="0" w:color="auto"/>
            <w:bottom w:val="none" w:sz="0" w:space="0" w:color="auto"/>
            <w:right w:val="none" w:sz="0" w:space="0" w:color="auto"/>
          </w:divBdr>
        </w:div>
        <w:div w:id="673385531">
          <w:marLeft w:val="0"/>
          <w:marRight w:val="0"/>
          <w:marTop w:val="0"/>
          <w:marBottom w:val="0"/>
          <w:divBdr>
            <w:top w:val="none" w:sz="0" w:space="0" w:color="auto"/>
            <w:left w:val="none" w:sz="0" w:space="0" w:color="auto"/>
            <w:bottom w:val="none" w:sz="0" w:space="0" w:color="auto"/>
            <w:right w:val="none" w:sz="0" w:space="0" w:color="auto"/>
          </w:divBdr>
        </w:div>
        <w:div w:id="811557099">
          <w:marLeft w:val="0"/>
          <w:marRight w:val="0"/>
          <w:marTop w:val="0"/>
          <w:marBottom w:val="0"/>
          <w:divBdr>
            <w:top w:val="none" w:sz="0" w:space="0" w:color="auto"/>
            <w:left w:val="none" w:sz="0" w:space="0" w:color="auto"/>
            <w:bottom w:val="none" w:sz="0" w:space="0" w:color="auto"/>
            <w:right w:val="none" w:sz="0" w:space="0" w:color="auto"/>
          </w:divBdr>
        </w:div>
        <w:div w:id="1059862215">
          <w:marLeft w:val="0"/>
          <w:marRight w:val="0"/>
          <w:marTop w:val="0"/>
          <w:marBottom w:val="0"/>
          <w:divBdr>
            <w:top w:val="none" w:sz="0" w:space="0" w:color="auto"/>
            <w:left w:val="none" w:sz="0" w:space="0" w:color="auto"/>
            <w:bottom w:val="none" w:sz="0" w:space="0" w:color="auto"/>
            <w:right w:val="none" w:sz="0" w:space="0" w:color="auto"/>
          </w:divBdr>
        </w:div>
        <w:div w:id="1105882711">
          <w:marLeft w:val="0"/>
          <w:marRight w:val="0"/>
          <w:marTop w:val="0"/>
          <w:marBottom w:val="0"/>
          <w:divBdr>
            <w:top w:val="none" w:sz="0" w:space="0" w:color="auto"/>
            <w:left w:val="none" w:sz="0" w:space="0" w:color="auto"/>
            <w:bottom w:val="none" w:sz="0" w:space="0" w:color="auto"/>
            <w:right w:val="none" w:sz="0" w:space="0" w:color="auto"/>
          </w:divBdr>
        </w:div>
        <w:div w:id="1263610855">
          <w:marLeft w:val="0"/>
          <w:marRight w:val="0"/>
          <w:marTop w:val="0"/>
          <w:marBottom w:val="0"/>
          <w:divBdr>
            <w:top w:val="none" w:sz="0" w:space="0" w:color="auto"/>
            <w:left w:val="none" w:sz="0" w:space="0" w:color="auto"/>
            <w:bottom w:val="none" w:sz="0" w:space="0" w:color="auto"/>
            <w:right w:val="none" w:sz="0" w:space="0" w:color="auto"/>
          </w:divBdr>
        </w:div>
        <w:div w:id="1270743408">
          <w:marLeft w:val="0"/>
          <w:marRight w:val="0"/>
          <w:marTop w:val="0"/>
          <w:marBottom w:val="0"/>
          <w:divBdr>
            <w:top w:val="none" w:sz="0" w:space="0" w:color="auto"/>
            <w:left w:val="none" w:sz="0" w:space="0" w:color="auto"/>
            <w:bottom w:val="none" w:sz="0" w:space="0" w:color="auto"/>
            <w:right w:val="none" w:sz="0" w:space="0" w:color="auto"/>
          </w:divBdr>
        </w:div>
        <w:div w:id="1360232310">
          <w:marLeft w:val="0"/>
          <w:marRight w:val="0"/>
          <w:marTop w:val="0"/>
          <w:marBottom w:val="0"/>
          <w:divBdr>
            <w:top w:val="none" w:sz="0" w:space="0" w:color="auto"/>
            <w:left w:val="none" w:sz="0" w:space="0" w:color="auto"/>
            <w:bottom w:val="none" w:sz="0" w:space="0" w:color="auto"/>
            <w:right w:val="none" w:sz="0" w:space="0" w:color="auto"/>
          </w:divBdr>
        </w:div>
        <w:div w:id="1373729965">
          <w:marLeft w:val="0"/>
          <w:marRight w:val="0"/>
          <w:marTop w:val="0"/>
          <w:marBottom w:val="0"/>
          <w:divBdr>
            <w:top w:val="none" w:sz="0" w:space="0" w:color="auto"/>
            <w:left w:val="none" w:sz="0" w:space="0" w:color="auto"/>
            <w:bottom w:val="none" w:sz="0" w:space="0" w:color="auto"/>
            <w:right w:val="none" w:sz="0" w:space="0" w:color="auto"/>
          </w:divBdr>
        </w:div>
      </w:divsChild>
    </w:div>
    <w:div w:id="1278677982">
      <w:bodyDiv w:val="1"/>
      <w:marLeft w:val="0"/>
      <w:marRight w:val="0"/>
      <w:marTop w:val="0"/>
      <w:marBottom w:val="0"/>
      <w:divBdr>
        <w:top w:val="none" w:sz="0" w:space="0" w:color="auto"/>
        <w:left w:val="none" w:sz="0" w:space="0" w:color="auto"/>
        <w:bottom w:val="none" w:sz="0" w:space="0" w:color="auto"/>
        <w:right w:val="none" w:sz="0" w:space="0" w:color="auto"/>
      </w:divBdr>
    </w:div>
    <w:div w:id="1279338017">
      <w:bodyDiv w:val="1"/>
      <w:marLeft w:val="0"/>
      <w:marRight w:val="0"/>
      <w:marTop w:val="0"/>
      <w:marBottom w:val="0"/>
      <w:divBdr>
        <w:top w:val="none" w:sz="0" w:space="0" w:color="auto"/>
        <w:left w:val="none" w:sz="0" w:space="0" w:color="auto"/>
        <w:bottom w:val="none" w:sz="0" w:space="0" w:color="auto"/>
        <w:right w:val="none" w:sz="0" w:space="0" w:color="auto"/>
      </w:divBdr>
      <w:divsChild>
        <w:div w:id="68239840">
          <w:marLeft w:val="0"/>
          <w:marRight w:val="0"/>
          <w:marTop w:val="0"/>
          <w:marBottom w:val="0"/>
          <w:divBdr>
            <w:top w:val="none" w:sz="0" w:space="0" w:color="auto"/>
            <w:left w:val="none" w:sz="0" w:space="0" w:color="auto"/>
            <w:bottom w:val="none" w:sz="0" w:space="0" w:color="auto"/>
            <w:right w:val="none" w:sz="0" w:space="0" w:color="auto"/>
          </w:divBdr>
        </w:div>
        <w:div w:id="1261597069">
          <w:marLeft w:val="0"/>
          <w:marRight w:val="0"/>
          <w:marTop w:val="0"/>
          <w:marBottom w:val="0"/>
          <w:divBdr>
            <w:top w:val="none" w:sz="0" w:space="0" w:color="auto"/>
            <w:left w:val="none" w:sz="0" w:space="0" w:color="auto"/>
            <w:bottom w:val="none" w:sz="0" w:space="0" w:color="auto"/>
            <w:right w:val="none" w:sz="0" w:space="0" w:color="auto"/>
          </w:divBdr>
        </w:div>
        <w:div w:id="1518427840">
          <w:marLeft w:val="0"/>
          <w:marRight w:val="0"/>
          <w:marTop w:val="0"/>
          <w:marBottom w:val="0"/>
          <w:divBdr>
            <w:top w:val="none" w:sz="0" w:space="0" w:color="auto"/>
            <w:left w:val="none" w:sz="0" w:space="0" w:color="auto"/>
            <w:bottom w:val="none" w:sz="0" w:space="0" w:color="auto"/>
            <w:right w:val="none" w:sz="0" w:space="0" w:color="auto"/>
          </w:divBdr>
        </w:div>
        <w:div w:id="1774397366">
          <w:marLeft w:val="0"/>
          <w:marRight w:val="0"/>
          <w:marTop w:val="0"/>
          <w:marBottom w:val="0"/>
          <w:divBdr>
            <w:top w:val="none" w:sz="0" w:space="0" w:color="auto"/>
            <w:left w:val="none" w:sz="0" w:space="0" w:color="auto"/>
            <w:bottom w:val="none" w:sz="0" w:space="0" w:color="auto"/>
            <w:right w:val="none" w:sz="0" w:space="0" w:color="auto"/>
          </w:divBdr>
        </w:div>
        <w:div w:id="1967810352">
          <w:marLeft w:val="0"/>
          <w:marRight w:val="0"/>
          <w:marTop w:val="0"/>
          <w:marBottom w:val="0"/>
          <w:divBdr>
            <w:top w:val="none" w:sz="0" w:space="0" w:color="auto"/>
            <w:left w:val="none" w:sz="0" w:space="0" w:color="auto"/>
            <w:bottom w:val="none" w:sz="0" w:space="0" w:color="auto"/>
            <w:right w:val="none" w:sz="0" w:space="0" w:color="auto"/>
          </w:divBdr>
        </w:div>
        <w:div w:id="2106804699">
          <w:marLeft w:val="0"/>
          <w:marRight w:val="0"/>
          <w:marTop w:val="0"/>
          <w:marBottom w:val="0"/>
          <w:divBdr>
            <w:top w:val="none" w:sz="0" w:space="0" w:color="auto"/>
            <w:left w:val="none" w:sz="0" w:space="0" w:color="auto"/>
            <w:bottom w:val="none" w:sz="0" w:space="0" w:color="auto"/>
            <w:right w:val="none" w:sz="0" w:space="0" w:color="auto"/>
          </w:divBdr>
        </w:div>
      </w:divsChild>
    </w:div>
    <w:div w:id="1280991772">
      <w:bodyDiv w:val="1"/>
      <w:marLeft w:val="0"/>
      <w:marRight w:val="0"/>
      <w:marTop w:val="0"/>
      <w:marBottom w:val="0"/>
      <w:divBdr>
        <w:top w:val="none" w:sz="0" w:space="0" w:color="auto"/>
        <w:left w:val="none" w:sz="0" w:space="0" w:color="auto"/>
        <w:bottom w:val="none" w:sz="0" w:space="0" w:color="auto"/>
        <w:right w:val="none" w:sz="0" w:space="0" w:color="auto"/>
      </w:divBdr>
      <w:divsChild>
        <w:div w:id="39673473">
          <w:marLeft w:val="0"/>
          <w:marRight w:val="0"/>
          <w:marTop w:val="0"/>
          <w:marBottom w:val="0"/>
          <w:divBdr>
            <w:top w:val="none" w:sz="0" w:space="0" w:color="auto"/>
            <w:left w:val="none" w:sz="0" w:space="0" w:color="auto"/>
            <w:bottom w:val="none" w:sz="0" w:space="0" w:color="auto"/>
            <w:right w:val="none" w:sz="0" w:space="0" w:color="auto"/>
          </w:divBdr>
        </w:div>
        <w:div w:id="372659575">
          <w:marLeft w:val="0"/>
          <w:marRight w:val="0"/>
          <w:marTop w:val="0"/>
          <w:marBottom w:val="0"/>
          <w:divBdr>
            <w:top w:val="none" w:sz="0" w:space="0" w:color="auto"/>
            <w:left w:val="none" w:sz="0" w:space="0" w:color="auto"/>
            <w:bottom w:val="none" w:sz="0" w:space="0" w:color="auto"/>
            <w:right w:val="none" w:sz="0" w:space="0" w:color="auto"/>
          </w:divBdr>
        </w:div>
        <w:div w:id="1186552348">
          <w:marLeft w:val="0"/>
          <w:marRight w:val="0"/>
          <w:marTop w:val="0"/>
          <w:marBottom w:val="0"/>
          <w:divBdr>
            <w:top w:val="none" w:sz="0" w:space="0" w:color="auto"/>
            <w:left w:val="none" w:sz="0" w:space="0" w:color="auto"/>
            <w:bottom w:val="none" w:sz="0" w:space="0" w:color="auto"/>
            <w:right w:val="none" w:sz="0" w:space="0" w:color="auto"/>
          </w:divBdr>
        </w:div>
      </w:divsChild>
    </w:div>
    <w:div w:id="1281187233">
      <w:bodyDiv w:val="1"/>
      <w:marLeft w:val="0"/>
      <w:marRight w:val="0"/>
      <w:marTop w:val="0"/>
      <w:marBottom w:val="0"/>
      <w:divBdr>
        <w:top w:val="none" w:sz="0" w:space="0" w:color="auto"/>
        <w:left w:val="none" w:sz="0" w:space="0" w:color="auto"/>
        <w:bottom w:val="none" w:sz="0" w:space="0" w:color="auto"/>
        <w:right w:val="none" w:sz="0" w:space="0" w:color="auto"/>
      </w:divBdr>
      <w:divsChild>
        <w:div w:id="13659227">
          <w:marLeft w:val="0"/>
          <w:marRight w:val="0"/>
          <w:marTop w:val="0"/>
          <w:marBottom w:val="0"/>
          <w:divBdr>
            <w:top w:val="none" w:sz="0" w:space="0" w:color="auto"/>
            <w:left w:val="none" w:sz="0" w:space="0" w:color="auto"/>
            <w:bottom w:val="none" w:sz="0" w:space="0" w:color="auto"/>
            <w:right w:val="none" w:sz="0" w:space="0" w:color="auto"/>
          </w:divBdr>
        </w:div>
        <w:div w:id="343897333">
          <w:marLeft w:val="0"/>
          <w:marRight w:val="0"/>
          <w:marTop w:val="0"/>
          <w:marBottom w:val="0"/>
          <w:divBdr>
            <w:top w:val="none" w:sz="0" w:space="0" w:color="auto"/>
            <w:left w:val="none" w:sz="0" w:space="0" w:color="auto"/>
            <w:bottom w:val="none" w:sz="0" w:space="0" w:color="auto"/>
            <w:right w:val="none" w:sz="0" w:space="0" w:color="auto"/>
          </w:divBdr>
        </w:div>
        <w:div w:id="712267482">
          <w:marLeft w:val="0"/>
          <w:marRight w:val="0"/>
          <w:marTop w:val="0"/>
          <w:marBottom w:val="0"/>
          <w:divBdr>
            <w:top w:val="none" w:sz="0" w:space="0" w:color="auto"/>
            <w:left w:val="none" w:sz="0" w:space="0" w:color="auto"/>
            <w:bottom w:val="none" w:sz="0" w:space="0" w:color="auto"/>
            <w:right w:val="none" w:sz="0" w:space="0" w:color="auto"/>
          </w:divBdr>
        </w:div>
        <w:div w:id="765344200">
          <w:marLeft w:val="0"/>
          <w:marRight w:val="0"/>
          <w:marTop w:val="0"/>
          <w:marBottom w:val="0"/>
          <w:divBdr>
            <w:top w:val="none" w:sz="0" w:space="0" w:color="auto"/>
            <w:left w:val="none" w:sz="0" w:space="0" w:color="auto"/>
            <w:bottom w:val="none" w:sz="0" w:space="0" w:color="auto"/>
            <w:right w:val="none" w:sz="0" w:space="0" w:color="auto"/>
          </w:divBdr>
        </w:div>
        <w:div w:id="781416488">
          <w:marLeft w:val="0"/>
          <w:marRight w:val="0"/>
          <w:marTop w:val="0"/>
          <w:marBottom w:val="0"/>
          <w:divBdr>
            <w:top w:val="none" w:sz="0" w:space="0" w:color="auto"/>
            <w:left w:val="none" w:sz="0" w:space="0" w:color="auto"/>
            <w:bottom w:val="none" w:sz="0" w:space="0" w:color="auto"/>
            <w:right w:val="none" w:sz="0" w:space="0" w:color="auto"/>
          </w:divBdr>
        </w:div>
        <w:div w:id="900940595">
          <w:marLeft w:val="0"/>
          <w:marRight w:val="0"/>
          <w:marTop w:val="0"/>
          <w:marBottom w:val="0"/>
          <w:divBdr>
            <w:top w:val="none" w:sz="0" w:space="0" w:color="auto"/>
            <w:left w:val="none" w:sz="0" w:space="0" w:color="auto"/>
            <w:bottom w:val="none" w:sz="0" w:space="0" w:color="auto"/>
            <w:right w:val="none" w:sz="0" w:space="0" w:color="auto"/>
          </w:divBdr>
        </w:div>
        <w:div w:id="1120102216">
          <w:marLeft w:val="0"/>
          <w:marRight w:val="0"/>
          <w:marTop w:val="0"/>
          <w:marBottom w:val="0"/>
          <w:divBdr>
            <w:top w:val="none" w:sz="0" w:space="0" w:color="auto"/>
            <w:left w:val="none" w:sz="0" w:space="0" w:color="auto"/>
            <w:bottom w:val="none" w:sz="0" w:space="0" w:color="auto"/>
            <w:right w:val="none" w:sz="0" w:space="0" w:color="auto"/>
          </w:divBdr>
        </w:div>
        <w:div w:id="1252007066">
          <w:marLeft w:val="0"/>
          <w:marRight w:val="0"/>
          <w:marTop w:val="0"/>
          <w:marBottom w:val="0"/>
          <w:divBdr>
            <w:top w:val="none" w:sz="0" w:space="0" w:color="auto"/>
            <w:left w:val="none" w:sz="0" w:space="0" w:color="auto"/>
            <w:bottom w:val="none" w:sz="0" w:space="0" w:color="auto"/>
            <w:right w:val="none" w:sz="0" w:space="0" w:color="auto"/>
          </w:divBdr>
        </w:div>
        <w:div w:id="1453747843">
          <w:marLeft w:val="0"/>
          <w:marRight w:val="0"/>
          <w:marTop w:val="0"/>
          <w:marBottom w:val="0"/>
          <w:divBdr>
            <w:top w:val="none" w:sz="0" w:space="0" w:color="auto"/>
            <w:left w:val="none" w:sz="0" w:space="0" w:color="auto"/>
            <w:bottom w:val="none" w:sz="0" w:space="0" w:color="auto"/>
            <w:right w:val="none" w:sz="0" w:space="0" w:color="auto"/>
          </w:divBdr>
        </w:div>
        <w:div w:id="1454204567">
          <w:marLeft w:val="0"/>
          <w:marRight w:val="0"/>
          <w:marTop w:val="0"/>
          <w:marBottom w:val="0"/>
          <w:divBdr>
            <w:top w:val="none" w:sz="0" w:space="0" w:color="auto"/>
            <w:left w:val="none" w:sz="0" w:space="0" w:color="auto"/>
            <w:bottom w:val="none" w:sz="0" w:space="0" w:color="auto"/>
            <w:right w:val="none" w:sz="0" w:space="0" w:color="auto"/>
          </w:divBdr>
        </w:div>
        <w:div w:id="1668751282">
          <w:marLeft w:val="0"/>
          <w:marRight w:val="0"/>
          <w:marTop w:val="0"/>
          <w:marBottom w:val="0"/>
          <w:divBdr>
            <w:top w:val="none" w:sz="0" w:space="0" w:color="auto"/>
            <w:left w:val="none" w:sz="0" w:space="0" w:color="auto"/>
            <w:bottom w:val="none" w:sz="0" w:space="0" w:color="auto"/>
            <w:right w:val="none" w:sz="0" w:space="0" w:color="auto"/>
          </w:divBdr>
        </w:div>
        <w:div w:id="1819229887">
          <w:marLeft w:val="0"/>
          <w:marRight w:val="0"/>
          <w:marTop w:val="0"/>
          <w:marBottom w:val="0"/>
          <w:divBdr>
            <w:top w:val="none" w:sz="0" w:space="0" w:color="auto"/>
            <w:left w:val="none" w:sz="0" w:space="0" w:color="auto"/>
            <w:bottom w:val="none" w:sz="0" w:space="0" w:color="auto"/>
            <w:right w:val="none" w:sz="0" w:space="0" w:color="auto"/>
          </w:divBdr>
        </w:div>
        <w:div w:id="2022466138">
          <w:marLeft w:val="0"/>
          <w:marRight w:val="0"/>
          <w:marTop w:val="0"/>
          <w:marBottom w:val="0"/>
          <w:divBdr>
            <w:top w:val="none" w:sz="0" w:space="0" w:color="auto"/>
            <w:left w:val="none" w:sz="0" w:space="0" w:color="auto"/>
            <w:bottom w:val="none" w:sz="0" w:space="0" w:color="auto"/>
            <w:right w:val="none" w:sz="0" w:space="0" w:color="auto"/>
          </w:divBdr>
        </w:div>
        <w:div w:id="2095860560">
          <w:marLeft w:val="0"/>
          <w:marRight w:val="0"/>
          <w:marTop w:val="0"/>
          <w:marBottom w:val="0"/>
          <w:divBdr>
            <w:top w:val="none" w:sz="0" w:space="0" w:color="auto"/>
            <w:left w:val="none" w:sz="0" w:space="0" w:color="auto"/>
            <w:bottom w:val="none" w:sz="0" w:space="0" w:color="auto"/>
            <w:right w:val="none" w:sz="0" w:space="0" w:color="auto"/>
          </w:divBdr>
        </w:div>
      </w:divsChild>
    </w:div>
    <w:div w:id="1281835346">
      <w:bodyDiv w:val="1"/>
      <w:marLeft w:val="0"/>
      <w:marRight w:val="0"/>
      <w:marTop w:val="0"/>
      <w:marBottom w:val="0"/>
      <w:divBdr>
        <w:top w:val="none" w:sz="0" w:space="0" w:color="auto"/>
        <w:left w:val="none" w:sz="0" w:space="0" w:color="auto"/>
        <w:bottom w:val="none" w:sz="0" w:space="0" w:color="auto"/>
        <w:right w:val="none" w:sz="0" w:space="0" w:color="auto"/>
      </w:divBdr>
      <w:divsChild>
        <w:div w:id="91947273">
          <w:marLeft w:val="0"/>
          <w:marRight w:val="0"/>
          <w:marTop w:val="0"/>
          <w:marBottom w:val="0"/>
          <w:divBdr>
            <w:top w:val="none" w:sz="0" w:space="0" w:color="auto"/>
            <w:left w:val="none" w:sz="0" w:space="0" w:color="auto"/>
            <w:bottom w:val="none" w:sz="0" w:space="0" w:color="auto"/>
            <w:right w:val="none" w:sz="0" w:space="0" w:color="auto"/>
          </w:divBdr>
        </w:div>
        <w:div w:id="460269551">
          <w:marLeft w:val="0"/>
          <w:marRight w:val="0"/>
          <w:marTop w:val="0"/>
          <w:marBottom w:val="0"/>
          <w:divBdr>
            <w:top w:val="none" w:sz="0" w:space="0" w:color="auto"/>
            <w:left w:val="none" w:sz="0" w:space="0" w:color="auto"/>
            <w:bottom w:val="none" w:sz="0" w:space="0" w:color="auto"/>
            <w:right w:val="none" w:sz="0" w:space="0" w:color="auto"/>
          </w:divBdr>
        </w:div>
      </w:divsChild>
    </w:div>
    <w:div w:id="1283271215">
      <w:bodyDiv w:val="1"/>
      <w:marLeft w:val="0"/>
      <w:marRight w:val="0"/>
      <w:marTop w:val="0"/>
      <w:marBottom w:val="0"/>
      <w:divBdr>
        <w:top w:val="none" w:sz="0" w:space="0" w:color="auto"/>
        <w:left w:val="none" w:sz="0" w:space="0" w:color="auto"/>
        <w:bottom w:val="none" w:sz="0" w:space="0" w:color="auto"/>
        <w:right w:val="none" w:sz="0" w:space="0" w:color="auto"/>
      </w:divBdr>
    </w:div>
    <w:div w:id="1284847457">
      <w:bodyDiv w:val="1"/>
      <w:marLeft w:val="0"/>
      <w:marRight w:val="0"/>
      <w:marTop w:val="0"/>
      <w:marBottom w:val="0"/>
      <w:divBdr>
        <w:top w:val="none" w:sz="0" w:space="0" w:color="auto"/>
        <w:left w:val="none" w:sz="0" w:space="0" w:color="auto"/>
        <w:bottom w:val="none" w:sz="0" w:space="0" w:color="auto"/>
        <w:right w:val="none" w:sz="0" w:space="0" w:color="auto"/>
      </w:divBdr>
      <w:divsChild>
        <w:div w:id="97021649">
          <w:marLeft w:val="0"/>
          <w:marRight w:val="0"/>
          <w:marTop w:val="0"/>
          <w:marBottom w:val="0"/>
          <w:divBdr>
            <w:top w:val="none" w:sz="0" w:space="0" w:color="auto"/>
            <w:left w:val="none" w:sz="0" w:space="0" w:color="auto"/>
            <w:bottom w:val="none" w:sz="0" w:space="0" w:color="auto"/>
            <w:right w:val="none" w:sz="0" w:space="0" w:color="auto"/>
          </w:divBdr>
        </w:div>
        <w:div w:id="886141461">
          <w:marLeft w:val="0"/>
          <w:marRight w:val="0"/>
          <w:marTop w:val="0"/>
          <w:marBottom w:val="0"/>
          <w:divBdr>
            <w:top w:val="none" w:sz="0" w:space="0" w:color="auto"/>
            <w:left w:val="none" w:sz="0" w:space="0" w:color="auto"/>
            <w:bottom w:val="none" w:sz="0" w:space="0" w:color="auto"/>
            <w:right w:val="none" w:sz="0" w:space="0" w:color="auto"/>
          </w:divBdr>
        </w:div>
        <w:div w:id="1477255654">
          <w:marLeft w:val="0"/>
          <w:marRight w:val="0"/>
          <w:marTop w:val="0"/>
          <w:marBottom w:val="0"/>
          <w:divBdr>
            <w:top w:val="none" w:sz="0" w:space="0" w:color="auto"/>
            <w:left w:val="none" w:sz="0" w:space="0" w:color="auto"/>
            <w:bottom w:val="none" w:sz="0" w:space="0" w:color="auto"/>
            <w:right w:val="none" w:sz="0" w:space="0" w:color="auto"/>
          </w:divBdr>
        </w:div>
        <w:div w:id="2005618298">
          <w:marLeft w:val="0"/>
          <w:marRight w:val="0"/>
          <w:marTop w:val="0"/>
          <w:marBottom w:val="0"/>
          <w:divBdr>
            <w:top w:val="none" w:sz="0" w:space="0" w:color="auto"/>
            <w:left w:val="none" w:sz="0" w:space="0" w:color="auto"/>
            <w:bottom w:val="none" w:sz="0" w:space="0" w:color="auto"/>
            <w:right w:val="none" w:sz="0" w:space="0" w:color="auto"/>
          </w:divBdr>
        </w:div>
      </w:divsChild>
    </w:div>
    <w:div w:id="1287002197">
      <w:bodyDiv w:val="1"/>
      <w:marLeft w:val="0"/>
      <w:marRight w:val="0"/>
      <w:marTop w:val="0"/>
      <w:marBottom w:val="0"/>
      <w:divBdr>
        <w:top w:val="none" w:sz="0" w:space="0" w:color="auto"/>
        <w:left w:val="none" w:sz="0" w:space="0" w:color="auto"/>
        <w:bottom w:val="none" w:sz="0" w:space="0" w:color="auto"/>
        <w:right w:val="none" w:sz="0" w:space="0" w:color="auto"/>
      </w:divBdr>
      <w:divsChild>
        <w:div w:id="1667767">
          <w:marLeft w:val="0"/>
          <w:marRight w:val="0"/>
          <w:marTop w:val="0"/>
          <w:marBottom w:val="0"/>
          <w:divBdr>
            <w:top w:val="none" w:sz="0" w:space="0" w:color="auto"/>
            <w:left w:val="none" w:sz="0" w:space="0" w:color="auto"/>
            <w:bottom w:val="none" w:sz="0" w:space="0" w:color="auto"/>
            <w:right w:val="none" w:sz="0" w:space="0" w:color="auto"/>
          </w:divBdr>
        </w:div>
        <w:div w:id="7416916">
          <w:marLeft w:val="0"/>
          <w:marRight w:val="0"/>
          <w:marTop w:val="0"/>
          <w:marBottom w:val="0"/>
          <w:divBdr>
            <w:top w:val="none" w:sz="0" w:space="0" w:color="auto"/>
            <w:left w:val="none" w:sz="0" w:space="0" w:color="auto"/>
            <w:bottom w:val="none" w:sz="0" w:space="0" w:color="auto"/>
            <w:right w:val="none" w:sz="0" w:space="0" w:color="auto"/>
          </w:divBdr>
        </w:div>
        <w:div w:id="153953234">
          <w:marLeft w:val="0"/>
          <w:marRight w:val="0"/>
          <w:marTop w:val="0"/>
          <w:marBottom w:val="0"/>
          <w:divBdr>
            <w:top w:val="none" w:sz="0" w:space="0" w:color="auto"/>
            <w:left w:val="none" w:sz="0" w:space="0" w:color="auto"/>
            <w:bottom w:val="none" w:sz="0" w:space="0" w:color="auto"/>
            <w:right w:val="none" w:sz="0" w:space="0" w:color="auto"/>
          </w:divBdr>
        </w:div>
        <w:div w:id="254287599">
          <w:marLeft w:val="0"/>
          <w:marRight w:val="0"/>
          <w:marTop w:val="0"/>
          <w:marBottom w:val="0"/>
          <w:divBdr>
            <w:top w:val="none" w:sz="0" w:space="0" w:color="auto"/>
            <w:left w:val="none" w:sz="0" w:space="0" w:color="auto"/>
            <w:bottom w:val="none" w:sz="0" w:space="0" w:color="auto"/>
            <w:right w:val="none" w:sz="0" w:space="0" w:color="auto"/>
          </w:divBdr>
        </w:div>
        <w:div w:id="280113291">
          <w:marLeft w:val="0"/>
          <w:marRight w:val="0"/>
          <w:marTop w:val="0"/>
          <w:marBottom w:val="0"/>
          <w:divBdr>
            <w:top w:val="none" w:sz="0" w:space="0" w:color="auto"/>
            <w:left w:val="none" w:sz="0" w:space="0" w:color="auto"/>
            <w:bottom w:val="none" w:sz="0" w:space="0" w:color="auto"/>
            <w:right w:val="none" w:sz="0" w:space="0" w:color="auto"/>
          </w:divBdr>
        </w:div>
        <w:div w:id="284317606">
          <w:marLeft w:val="0"/>
          <w:marRight w:val="0"/>
          <w:marTop w:val="0"/>
          <w:marBottom w:val="0"/>
          <w:divBdr>
            <w:top w:val="none" w:sz="0" w:space="0" w:color="auto"/>
            <w:left w:val="none" w:sz="0" w:space="0" w:color="auto"/>
            <w:bottom w:val="none" w:sz="0" w:space="0" w:color="auto"/>
            <w:right w:val="none" w:sz="0" w:space="0" w:color="auto"/>
          </w:divBdr>
        </w:div>
        <w:div w:id="306208127">
          <w:marLeft w:val="0"/>
          <w:marRight w:val="0"/>
          <w:marTop w:val="0"/>
          <w:marBottom w:val="0"/>
          <w:divBdr>
            <w:top w:val="none" w:sz="0" w:space="0" w:color="auto"/>
            <w:left w:val="none" w:sz="0" w:space="0" w:color="auto"/>
            <w:bottom w:val="none" w:sz="0" w:space="0" w:color="auto"/>
            <w:right w:val="none" w:sz="0" w:space="0" w:color="auto"/>
          </w:divBdr>
        </w:div>
        <w:div w:id="331491963">
          <w:marLeft w:val="0"/>
          <w:marRight w:val="0"/>
          <w:marTop w:val="0"/>
          <w:marBottom w:val="0"/>
          <w:divBdr>
            <w:top w:val="none" w:sz="0" w:space="0" w:color="auto"/>
            <w:left w:val="none" w:sz="0" w:space="0" w:color="auto"/>
            <w:bottom w:val="none" w:sz="0" w:space="0" w:color="auto"/>
            <w:right w:val="none" w:sz="0" w:space="0" w:color="auto"/>
          </w:divBdr>
        </w:div>
        <w:div w:id="347603537">
          <w:marLeft w:val="0"/>
          <w:marRight w:val="0"/>
          <w:marTop w:val="0"/>
          <w:marBottom w:val="0"/>
          <w:divBdr>
            <w:top w:val="none" w:sz="0" w:space="0" w:color="auto"/>
            <w:left w:val="none" w:sz="0" w:space="0" w:color="auto"/>
            <w:bottom w:val="none" w:sz="0" w:space="0" w:color="auto"/>
            <w:right w:val="none" w:sz="0" w:space="0" w:color="auto"/>
          </w:divBdr>
        </w:div>
        <w:div w:id="362747923">
          <w:marLeft w:val="0"/>
          <w:marRight w:val="0"/>
          <w:marTop w:val="0"/>
          <w:marBottom w:val="0"/>
          <w:divBdr>
            <w:top w:val="none" w:sz="0" w:space="0" w:color="auto"/>
            <w:left w:val="none" w:sz="0" w:space="0" w:color="auto"/>
            <w:bottom w:val="none" w:sz="0" w:space="0" w:color="auto"/>
            <w:right w:val="none" w:sz="0" w:space="0" w:color="auto"/>
          </w:divBdr>
        </w:div>
        <w:div w:id="367805408">
          <w:marLeft w:val="0"/>
          <w:marRight w:val="0"/>
          <w:marTop w:val="0"/>
          <w:marBottom w:val="0"/>
          <w:divBdr>
            <w:top w:val="none" w:sz="0" w:space="0" w:color="auto"/>
            <w:left w:val="none" w:sz="0" w:space="0" w:color="auto"/>
            <w:bottom w:val="none" w:sz="0" w:space="0" w:color="auto"/>
            <w:right w:val="none" w:sz="0" w:space="0" w:color="auto"/>
          </w:divBdr>
        </w:div>
        <w:div w:id="493883478">
          <w:marLeft w:val="0"/>
          <w:marRight w:val="0"/>
          <w:marTop w:val="0"/>
          <w:marBottom w:val="0"/>
          <w:divBdr>
            <w:top w:val="none" w:sz="0" w:space="0" w:color="auto"/>
            <w:left w:val="none" w:sz="0" w:space="0" w:color="auto"/>
            <w:bottom w:val="none" w:sz="0" w:space="0" w:color="auto"/>
            <w:right w:val="none" w:sz="0" w:space="0" w:color="auto"/>
          </w:divBdr>
        </w:div>
        <w:div w:id="530806216">
          <w:marLeft w:val="0"/>
          <w:marRight w:val="0"/>
          <w:marTop w:val="0"/>
          <w:marBottom w:val="0"/>
          <w:divBdr>
            <w:top w:val="none" w:sz="0" w:space="0" w:color="auto"/>
            <w:left w:val="none" w:sz="0" w:space="0" w:color="auto"/>
            <w:bottom w:val="none" w:sz="0" w:space="0" w:color="auto"/>
            <w:right w:val="none" w:sz="0" w:space="0" w:color="auto"/>
          </w:divBdr>
        </w:div>
        <w:div w:id="599681081">
          <w:marLeft w:val="0"/>
          <w:marRight w:val="0"/>
          <w:marTop w:val="0"/>
          <w:marBottom w:val="0"/>
          <w:divBdr>
            <w:top w:val="none" w:sz="0" w:space="0" w:color="auto"/>
            <w:left w:val="none" w:sz="0" w:space="0" w:color="auto"/>
            <w:bottom w:val="none" w:sz="0" w:space="0" w:color="auto"/>
            <w:right w:val="none" w:sz="0" w:space="0" w:color="auto"/>
          </w:divBdr>
        </w:div>
        <w:div w:id="604315475">
          <w:marLeft w:val="0"/>
          <w:marRight w:val="0"/>
          <w:marTop w:val="0"/>
          <w:marBottom w:val="0"/>
          <w:divBdr>
            <w:top w:val="none" w:sz="0" w:space="0" w:color="auto"/>
            <w:left w:val="none" w:sz="0" w:space="0" w:color="auto"/>
            <w:bottom w:val="none" w:sz="0" w:space="0" w:color="auto"/>
            <w:right w:val="none" w:sz="0" w:space="0" w:color="auto"/>
          </w:divBdr>
        </w:div>
        <w:div w:id="617614174">
          <w:marLeft w:val="0"/>
          <w:marRight w:val="0"/>
          <w:marTop w:val="0"/>
          <w:marBottom w:val="0"/>
          <w:divBdr>
            <w:top w:val="none" w:sz="0" w:space="0" w:color="auto"/>
            <w:left w:val="none" w:sz="0" w:space="0" w:color="auto"/>
            <w:bottom w:val="none" w:sz="0" w:space="0" w:color="auto"/>
            <w:right w:val="none" w:sz="0" w:space="0" w:color="auto"/>
          </w:divBdr>
        </w:div>
        <w:div w:id="633289099">
          <w:marLeft w:val="0"/>
          <w:marRight w:val="0"/>
          <w:marTop w:val="0"/>
          <w:marBottom w:val="0"/>
          <w:divBdr>
            <w:top w:val="none" w:sz="0" w:space="0" w:color="auto"/>
            <w:left w:val="none" w:sz="0" w:space="0" w:color="auto"/>
            <w:bottom w:val="none" w:sz="0" w:space="0" w:color="auto"/>
            <w:right w:val="none" w:sz="0" w:space="0" w:color="auto"/>
          </w:divBdr>
        </w:div>
        <w:div w:id="656423485">
          <w:marLeft w:val="0"/>
          <w:marRight w:val="0"/>
          <w:marTop w:val="0"/>
          <w:marBottom w:val="0"/>
          <w:divBdr>
            <w:top w:val="none" w:sz="0" w:space="0" w:color="auto"/>
            <w:left w:val="none" w:sz="0" w:space="0" w:color="auto"/>
            <w:bottom w:val="none" w:sz="0" w:space="0" w:color="auto"/>
            <w:right w:val="none" w:sz="0" w:space="0" w:color="auto"/>
          </w:divBdr>
        </w:div>
        <w:div w:id="796098093">
          <w:marLeft w:val="0"/>
          <w:marRight w:val="0"/>
          <w:marTop w:val="0"/>
          <w:marBottom w:val="0"/>
          <w:divBdr>
            <w:top w:val="none" w:sz="0" w:space="0" w:color="auto"/>
            <w:left w:val="none" w:sz="0" w:space="0" w:color="auto"/>
            <w:bottom w:val="none" w:sz="0" w:space="0" w:color="auto"/>
            <w:right w:val="none" w:sz="0" w:space="0" w:color="auto"/>
          </w:divBdr>
        </w:div>
        <w:div w:id="809633339">
          <w:marLeft w:val="0"/>
          <w:marRight w:val="0"/>
          <w:marTop w:val="0"/>
          <w:marBottom w:val="0"/>
          <w:divBdr>
            <w:top w:val="none" w:sz="0" w:space="0" w:color="auto"/>
            <w:left w:val="none" w:sz="0" w:space="0" w:color="auto"/>
            <w:bottom w:val="none" w:sz="0" w:space="0" w:color="auto"/>
            <w:right w:val="none" w:sz="0" w:space="0" w:color="auto"/>
          </w:divBdr>
        </w:div>
        <w:div w:id="910778355">
          <w:marLeft w:val="0"/>
          <w:marRight w:val="0"/>
          <w:marTop w:val="0"/>
          <w:marBottom w:val="0"/>
          <w:divBdr>
            <w:top w:val="none" w:sz="0" w:space="0" w:color="auto"/>
            <w:left w:val="none" w:sz="0" w:space="0" w:color="auto"/>
            <w:bottom w:val="none" w:sz="0" w:space="0" w:color="auto"/>
            <w:right w:val="none" w:sz="0" w:space="0" w:color="auto"/>
          </w:divBdr>
        </w:div>
        <w:div w:id="948391975">
          <w:marLeft w:val="0"/>
          <w:marRight w:val="0"/>
          <w:marTop w:val="0"/>
          <w:marBottom w:val="0"/>
          <w:divBdr>
            <w:top w:val="none" w:sz="0" w:space="0" w:color="auto"/>
            <w:left w:val="none" w:sz="0" w:space="0" w:color="auto"/>
            <w:bottom w:val="none" w:sz="0" w:space="0" w:color="auto"/>
            <w:right w:val="none" w:sz="0" w:space="0" w:color="auto"/>
          </w:divBdr>
        </w:div>
        <w:div w:id="949509772">
          <w:marLeft w:val="0"/>
          <w:marRight w:val="0"/>
          <w:marTop w:val="0"/>
          <w:marBottom w:val="0"/>
          <w:divBdr>
            <w:top w:val="none" w:sz="0" w:space="0" w:color="auto"/>
            <w:left w:val="none" w:sz="0" w:space="0" w:color="auto"/>
            <w:bottom w:val="none" w:sz="0" w:space="0" w:color="auto"/>
            <w:right w:val="none" w:sz="0" w:space="0" w:color="auto"/>
          </w:divBdr>
        </w:div>
        <w:div w:id="1077553543">
          <w:marLeft w:val="0"/>
          <w:marRight w:val="0"/>
          <w:marTop w:val="0"/>
          <w:marBottom w:val="0"/>
          <w:divBdr>
            <w:top w:val="none" w:sz="0" w:space="0" w:color="auto"/>
            <w:left w:val="none" w:sz="0" w:space="0" w:color="auto"/>
            <w:bottom w:val="none" w:sz="0" w:space="0" w:color="auto"/>
            <w:right w:val="none" w:sz="0" w:space="0" w:color="auto"/>
          </w:divBdr>
        </w:div>
        <w:div w:id="1098407752">
          <w:marLeft w:val="0"/>
          <w:marRight w:val="0"/>
          <w:marTop w:val="0"/>
          <w:marBottom w:val="0"/>
          <w:divBdr>
            <w:top w:val="none" w:sz="0" w:space="0" w:color="auto"/>
            <w:left w:val="none" w:sz="0" w:space="0" w:color="auto"/>
            <w:bottom w:val="none" w:sz="0" w:space="0" w:color="auto"/>
            <w:right w:val="none" w:sz="0" w:space="0" w:color="auto"/>
          </w:divBdr>
        </w:div>
        <w:div w:id="1099178692">
          <w:marLeft w:val="0"/>
          <w:marRight w:val="0"/>
          <w:marTop w:val="0"/>
          <w:marBottom w:val="0"/>
          <w:divBdr>
            <w:top w:val="none" w:sz="0" w:space="0" w:color="auto"/>
            <w:left w:val="none" w:sz="0" w:space="0" w:color="auto"/>
            <w:bottom w:val="none" w:sz="0" w:space="0" w:color="auto"/>
            <w:right w:val="none" w:sz="0" w:space="0" w:color="auto"/>
          </w:divBdr>
        </w:div>
        <w:div w:id="1099839266">
          <w:marLeft w:val="0"/>
          <w:marRight w:val="0"/>
          <w:marTop w:val="0"/>
          <w:marBottom w:val="0"/>
          <w:divBdr>
            <w:top w:val="none" w:sz="0" w:space="0" w:color="auto"/>
            <w:left w:val="none" w:sz="0" w:space="0" w:color="auto"/>
            <w:bottom w:val="none" w:sz="0" w:space="0" w:color="auto"/>
            <w:right w:val="none" w:sz="0" w:space="0" w:color="auto"/>
          </w:divBdr>
        </w:div>
        <w:div w:id="1111823666">
          <w:marLeft w:val="0"/>
          <w:marRight w:val="0"/>
          <w:marTop w:val="0"/>
          <w:marBottom w:val="0"/>
          <w:divBdr>
            <w:top w:val="none" w:sz="0" w:space="0" w:color="auto"/>
            <w:left w:val="none" w:sz="0" w:space="0" w:color="auto"/>
            <w:bottom w:val="none" w:sz="0" w:space="0" w:color="auto"/>
            <w:right w:val="none" w:sz="0" w:space="0" w:color="auto"/>
          </w:divBdr>
        </w:div>
        <w:div w:id="1173102985">
          <w:marLeft w:val="0"/>
          <w:marRight w:val="0"/>
          <w:marTop w:val="0"/>
          <w:marBottom w:val="0"/>
          <w:divBdr>
            <w:top w:val="none" w:sz="0" w:space="0" w:color="auto"/>
            <w:left w:val="none" w:sz="0" w:space="0" w:color="auto"/>
            <w:bottom w:val="none" w:sz="0" w:space="0" w:color="auto"/>
            <w:right w:val="none" w:sz="0" w:space="0" w:color="auto"/>
          </w:divBdr>
        </w:div>
        <w:div w:id="1176723596">
          <w:marLeft w:val="0"/>
          <w:marRight w:val="0"/>
          <w:marTop w:val="0"/>
          <w:marBottom w:val="0"/>
          <w:divBdr>
            <w:top w:val="none" w:sz="0" w:space="0" w:color="auto"/>
            <w:left w:val="none" w:sz="0" w:space="0" w:color="auto"/>
            <w:bottom w:val="none" w:sz="0" w:space="0" w:color="auto"/>
            <w:right w:val="none" w:sz="0" w:space="0" w:color="auto"/>
          </w:divBdr>
        </w:div>
        <w:div w:id="1202131903">
          <w:marLeft w:val="0"/>
          <w:marRight w:val="0"/>
          <w:marTop w:val="0"/>
          <w:marBottom w:val="0"/>
          <w:divBdr>
            <w:top w:val="none" w:sz="0" w:space="0" w:color="auto"/>
            <w:left w:val="none" w:sz="0" w:space="0" w:color="auto"/>
            <w:bottom w:val="none" w:sz="0" w:space="0" w:color="auto"/>
            <w:right w:val="none" w:sz="0" w:space="0" w:color="auto"/>
          </w:divBdr>
        </w:div>
        <w:div w:id="1296981992">
          <w:marLeft w:val="0"/>
          <w:marRight w:val="0"/>
          <w:marTop w:val="0"/>
          <w:marBottom w:val="0"/>
          <w:divBdr>
            <w:top w:val="none" w:sz="0" w:space="0" w:color="auto"/>
            <w:left w:val="none" w:sz="0" w:space="0" w:color="auto"/>
            <w:bottom w:val="none" w:sz="0" w:space="0" w:color="auto"/>
            <w:right w:val="none" w:sz="0" w:space="0" w:color="auto"/>
          </w:divBdr>
        </w:div>
        <w:div w:id="1400206210">
          <w:marLeft w:val="0"/>
          <w:marRight w:val="0"/>
          <w:marTop w:val="0"/>
          <w:marBottom w:val="0"/>
          <w:divBdr>
            <w:top w:val="none" w:sz="0" w:space="0" w:color="auto"/>
            <w:left w:val="none" w:sz="0" w:space="0" w:color="auto"/>
            <w:bottom w:val="none" w:sz="0" w:space="0" w:color="auto"/>
            <w:right w:val="none" w:sz="0" w:space="0" w:color="auto"/>
          </w:divBdr>
        </w:div>
        <w:div w:id="1411929873">
          <w:marLeft w:val="0"/>
          <w:marRight w:val="0"/>
          <w:marTop w:val="0"/>
          <w:marBottom w:val="0"/>
          <w:divBdr>
            <w:top w:val="none" w:sz="0" w:space="0" w:color="auto"/>
            <w:left w:val="none" w:sz="0" w:space="0" w:color="auto"/>
            <w:bottom w:val="none" w:sz="0" w:space="0" w:color="auto"/>
            <w:right w:val="none" w:sz="0" w:space="0" w:color="auto"/>
          </w:divBdr>
        </w:div>
        <w:div w:id="1476264014">
          <w:marLeft w:val="0"/>
          <w:marRight w:val="0"/>
          <w:marTop w:val="0"/>
          <w:marBottom w:val="0"/>
          <w:divBdr>
            <w:top w:val="none" w:sz="0" w:space="0" w:color="auto"/>
            <w:left w:val="none" w:sz="0" w:space="0" w:color="auto"/>
            <w:bottom w:val="none" w:sz="0" w:space="0" w:color="auto"/>
            <w:right w:val="none" w:sz="0" w:space="0" w:color="auto"/>
          </w:divBdr>
        </w:div>
        <w:div w:id="1479884413">
          <w:marLeft w:val="0"/>
          <w:marRight w:val="0"/>
          <w:marTop w:val="0"/>
          <w:marBottom w:val="0"/>
          <w:divBdr>
            <w:top w:val="none" w:sz="0" w:space="0" w:color="auto"/>
            <w:left w:val="none" w:sz="0" w:space="0" w:color="auto"/>
            <w:bottom w:val="none" w:sz="0" w:space="0" w:color="auto"/>
            <w:right w:val="none" w:sz="0" w:space="0" w:color="auto"/>
          </w:divBdr>
        </w:div>
        <w:div w:id="1502037741">
          <w:marLeft w:val="0"/>
          <w:marRight w:val="0"/>
          <w:marTop w:val="0"/>
          <w:marBottom w:val="0"/>
          <w:divBdr>
            <w:top w:val="none" w:sz="0" w:space="0" w:color="auto"/>
            <w:left w:val="none" w:sz="0" w:space="0" w:color="auto"/>
            <w:bottom w:val="none" w:sz="0" w:space="0" w:color="auto"/>
            <w:right w:val="none" w:sz="0" w:space="0" w:color="auto"/>
          </w:divBdr>
        </w:div>
        <w:div w:id="1667511489">
          <w:marLeft w:val="0"/>
          <w:marRight w:val="0"/>
          <w:marTop w:val="0"/>
          <w:marBottom w:val="0"/>
          <w:divBdr>
            <w:top w:val="none" w:sz="0" w:space="0" w:color="auto"/>
            <w:left w:val="none" w:sz="0" w:space="0" w:color="auto"/>
            <w:bottom w:val="none" w:sz="0" w:space="0" w:color="auto"/>
            <w:right w:val="none" w:sz="0" w:space="0" w:color="auto"/>
          </w:divBdr>
        </w:div>
        <w:div w:id="1725330020">
          <w:marLeft w:val="0"/>
          <w:marRight w:val="0"/>
          <w:marTop w:val="0"/>
          <w:marBottom w:val="0"/>
          <w:divBdr>
            <w:top w:val="none" w:sz="0" w:space="0" w:color="auto"/>
            <w:left w:val="none" w:sz="0" w:space="0" w:color="auto"/>
            <w:bottom w:val="none" w:sz="0" w:space="0" w:color="auto"/>
            <w:right w:val="none" w:sz="0" w:space="0" w:color="auto"/>
          </w:divBdr>
        </w:div>
        <w:div w:id="1767463461">
          <w:marLeft w:val="0"/>
          <w:marRight w:val="0"/>
          <w:marTop w:val="0"/>
          <w:marBottom w:val="0"/>
          <w:divBdr>
            <w:top w:val="none" w:sz="0" w:space="0" w:color="auto"/>
            <w:left w:val="none" w:sz="0" w:space="0" w:color="auto"/>
            <w:bottom w:val="none" w:sz="0" w:space="0" w:color="auto"/>
            <w:right w:val="none" w:sz="0" w:space="0" w:color="auto"/>
          </w:divBdr>
        </w:div>
        <w:div w:id="1778407355">
          <w:marLeft w:val="0"/>
          <w:marRight w:val="0"/>
          <w:marTop w:val="0"/>
          <w:marBottom w:val="0"/>
          <w:divBdr>
            <w:top w:val="none" w:sz="0" w:space="0" w:color="auto"/>
            <w:left w:val="none" w:sz="0" w:space="0" w:color="auto"/>
            <w:bottom w:val="none" w:sz="0" w:space="0" w:color="auto"/>
            <w:right w:val="none" w:sz="0" w:space="0" w:color="auto"/>
          </w:divBdr>
        </w:div>
        <w:div w:id="1881093310">
          <w:marLeft w:val="0"/>
          <w:marRight w:val="0"/>
          <w:marTop w:val="0"/>
          <w:marBottom w:val="0"/>
          <w:divBdr>
            <w:top w:val="none" w:sz="0" w:space="0" w:color="auto"/>
            <w:left w:val="none" w:sz="0" w:space="0" w:color="auto"/>
            <w:bottom w:val="none" w:sz="0" w:space="0" w:color="auto"/>
            <w:right w:val="none" w:sz="0" w:space="0" w:color="auto"/>
          </w:divBdr>
        </w:div>
        <w:div w:id="1928154712">
          <w:marLeft w:val="0"/>
          <w:marRight w:val="0"/>
          <w:marTop w:val="0"/>
          <w:marBottom w:val="0"/>
          <w:divBdr>
            <w:top w:val="none" w:sz="0" w:space="0" w:color="auto"/>
            <w:left w:val="none" w:sz="0" w:space="0" w:color="auto"/>
            <w:bottom w:val="none" w:sz="0" w:space="0" w:color="auto"/>
            <w:right w:val="none" w:sz="0" w:space="0" w:color="auto"/>
          </w:divBdr>
        </w:div>
        <w:div w:id="1996717984">
          <w:marLeft w:val="0"/>
          <w:marRight w:val="0"/>
          <w:marTop w:val="0"/>
          <w:marBottom w:val="0"/>
          <w:divBdr>
            <w:top w:val="none" w:sz="0" w:space="0" w:color="auto"/>
            <w:left w:val="none" w:sz="0" w:space="0" w:color="auto"/>
            <w:bottom w:val="none" w:sz="0" w:space="0" w:color="auto"/>
            <w:right w:val="none" w:sz="0" w:space="0" w:color="auto"/>
          </w:divBdr>
        </w:div>
        <w:div w:id="1999338681">
          <w:marLeft w:val="0"/>
          <w:marRight w:val="0"/>
          <w:marTop w:val="0"/>
          <w:marBottom w:val="0"/>
          <w:divBdr>
            <w:top w:val="none" w:sz="0" w:space="0" w:color="auto"/>
            <w:left w:val="none" w:sz="0" w:space="0" w:color="auto"/>
            <w:bottom w:val="none" w:sz="0" w:space="0" w:color="auto"/>
            <w:right w:val="none" w:sz="0" w:space="0" w:color="auto"/>
          </w:divBdr>
        </w:div>
        <w:div w:id="2001349021">
          <w:marLeft w:val="0"/>
          <w:marRight w:val="0"/>
          <w:marTop w:val="0"/>
          <w:marBottom w:val="0"/>
          <w:divBdr>
            <w:top w:val="none" w:sz="0" w:space="0" w:color="auto"/>
            <w:left w:val="none" w:sz="0" w:space="0" w:color="auto"/>
            <w:bottom w:val="none" w:sz="0" w:space="0" w:color="auto"/>
            <w:right w:val="none" w:sz="0" w:space="0" w:color="auto"/>
          </w:divBdr>
        </w:div>
        <w:div w:id="2074573980">
          <w:marLeft w:val="0"/>
          <w:marRight w:val="0"/>
          <w:marTop w:val="0"/>
          <w:marBottom w:val="0"/>
          <w:divBdr>
            <w:top w:val="none" w:sz="0" w:space="0" w:color="auto"/>
            <w:left w:val="none" w:sz="0" w:space="0" w:color="auto"/>
            <w:bottom w:val="none" w:sz="0" w:space="0" w:color="auto"/>
            <w:right w:val="none" w:sz="0" w:space="0" w:color="auto"/>
          </w:divBdr>
        </w:div>
        <w:div w:id="2099013630">
          <w:marLeft w:val="0"/>
          <w:marRight w:val="0"/>
          <w:marTop w:val="0"/>
          <w:marBottom w:val="0"/>
          <w:divBdr>
            <w:top w:val="none" w:sz="0" w:space="0" w:color="auto"/>
            <w:left w:val="none" w:sz="0" w:space="0" w:color="auto"/>
            <w:bottom w:val="none" w:sz="0" w:space="0" w:color="auto"/>
            <w:right w:val="none" w:sz="0" w:space="0" w:color="auto"/>
          </w:divBdr>
        </w:div>
        <w:div w:id="2108649754">
          <w:marLeft w:val="0"/>
          <w:marRight w:val="0"/>
          <w:marTop w:val="0"/>
          <w:marBottom w:val="0"/>
          <w:divBdr>
            <w:top w:val="none" w:sz="0" w:space="0" w:color="auto"/>
            <w:left w:val="none" w:sz="0" w:space="0" w:color="auto"/>
            <w:bottom w:val="none" w:sz="0" w:space="0" w:color="auto"/>
            <w:right w:val="none" w:sz="0" w:space="0" w:color="auto"/>
          </w:divBdr>
        </w:div>
      </w:divsChild>
    </w:div>
    <w:div w:id="1287396892">
      <w:bodyDiv w:val="1"/>
      <w:marLeft w:val="0"/>
      <w:marRight w:val="0"/>
      <w:marTop w:val="0"/>
      <w:marBottom w:val="0"/>
      <w:divBdr>
        <w:top w:val="none" w:sz="0" w:space="0" w:color="auto"/>
        <w:left w:val="none" w:sz="0" w:space="0" w:color="auto"/>
        <w:bottom w:val="none" w:sz="0" w:space="0" w:color="auto"/>
        <w:right w:val="none" w:sz="0" w:space="0" w:color="auto"/>
      </w:divBdr>
      <w:divsChild>
        <w:div w:id="1317865">
          <w:marLeft w:val="0"/>
          <w:marRight w:val="0"/>
          <w:marTop w:val="0"/>
          <w:marBottom w:val="0"/>
          <w:divBdr>
            <w:top w:val="none" w:sz="0" w:space="0" w:color="auto"/>
            <w:left w:val="none" w:sz="0" w:space="0" w:color="auto"/>
            <w:bottom w:val="none" w:sz="0" w:space="0" w:color="auto"/>
            <w:right w:val="none" w:sz="0" w:space="0" w:color="auto"/>
          </w:divBdr>
        </w:div>
        <w:div w:id="185749610">
          <w:marLeft w:val="0"/>
          <w:marRight w:val="0"/>
          <w:marTop w:val="0"/>
          <w:marBottom w:val="0"/>
          <w:divBdr>
            <w:top w:val="none" w:sz="0" w:space="0" w:color="auto"/>
            <w:left w:val="none" w:sz="0" w:space="0" w:color="auto"/>
            <w:bottom w:val="none" w:sz="0" w:space="0" w:color="auto"/>
            <w:right w:val="none" w:sz="0" w:space="0" w:color="auto"/>
          </w:divBdr>
        </w:div>
        <w:div w:id="461964394">
          <w:marLeft w:val="0"/>
          <w:marRight w:val="0"/>
          <w:marTop w:val="0"/>
          <w:marBottom w:val="0"/>
          <w:divBdr>
            <w:top w:val="none" w:sz="0" w:space="0" w:color="auto"/>
            <w:left w:val="none" w:sz="0" w:space="0" w:color="auto"/>
            <w:bottom w:val="none" w:sz="0" w:space="0" w:color="auto"/>
            <w:right w:val="none" w:sz="0" w:space="0" w:color="auto"/>
          </w:divBdr>
        </w:div>
        <w:div w:id="549616112">
          <w:marLeft w:val="0"/>
          <w:marRight w:val="0"/>
          <w:marTop w:val="0"/>
          <w:marBottom w:val="0"/>
          <w:divBdr>
            <w:top w:val="none" w:sz="0" w:space="0" w:color="auto"/>
            <w:left w:val="none" w:sz="0" w:space="0" w:color="auto"/>
            <w:bottom w:val="none" w:sz="0" w:space="0" w:color="auto"/>
            <w:right w:val="none" w:sz="0" w:space="0" w:color="auto"/>
          </w:divBdr>
        </w:div>
        <w:div w:id="1081490415">
          <w:marLeft w:val="0"/>
          <w:marRight w:val="0"/>
          <w:marTop w:val="0"/>
          <w:marBottom w:val="0"/>
          <w:divBdr>
            <w:top w:val="none" w:sz="0" w:space="0" w:color="auto"/>
            <w:left w:val="none" w:sz="0" w:space="0" w:color="auto"/>
            <w:bottom w:val="none" w:sz="0" w:space="0" w:color="auto"/>
            <w:right w:val="none" w:sz="0" w:space="0" w:color="auto"/>
          </w:divBdr>
        </w:div>
        <w:div w:id="1255821933">
          <w:marLeft w:val="0"/>
          <w:marRight w:val="0"/>
          <w:marTop w:val="0"/>
          <w:marBottom w:val="0"/>
          <w:divBdr>
            <w:top w:val="none" w:sz="0" w:space="0" w:color="auto"/>
            <w:left w:val="none" w:sz="0" w:space="0" w:color="auto"/>
            <w:bottom w:val="none" w:sz="0" w:space="0" w:color="auto"/>
            <w:right w:val="none" w:sz="0" w:space="0" w:color="auto"/>
          </w:divBdr>
        </w:div>
        <w:div w:id="1496648025">
          <w:marLeft w:val="0"/>
          <w:marRight w:val="0"/>
          <w:marTop w:val="0"/>
          <w:marBottom w:val="0"/>
          <w:divBdr>
            <w:top w:val="none" w:sz="0" w:space="0" w:color="auto"/>
            <w:left w:val="none" w:sz="0" w:space="0" w:color="auto"/>
            <w:bottom w:val="none" w:sz="0" w:space="0" w:color="auto"/>
            <w:right w:val="none" w:sz="0" w:space="0" w:color="auto"/>
          </w:divBdr>
        </w:div>
      </w:divsChild>
    </w:div>
    <w:div w:id="1288123289">
      <w:bodyDiv w:val="1"/>
      <w:marLeft w:val="0"/>
      <w:marRight w:val="0"/>
      <w:marTop w:val="0"/>
      <w:marBottom w:val="0"/>
      <w:divBdr>
        <w:top w:val="none" w:sz="0" w:space="0" w:color="auto"/>
        <w:left w:val="none" w:sz="0" w:space="0" w:color="auto"/>
        <w:bottom w:val="none" w:sz="0" w:space="0" w:color="auto"/>
        <w:right w:val="none" w:sz="0" w:space="0" w:color="auto"/>
      </w:divBdr>
    </w:div>
    <w:div w:id="1291087750">
      <w:bodyDiv w:val="1"/>
      <w:marLeft w:val="0"/>
      <w:marRight w:val="0"/>
      <w:marTop w:val="0"/>
      <w:marBottom w:val="0"/>
      <w:divBdr>
        <w:top w:val="none" w:sz="0" w:space="0" w:color="auto"/>
        <w:left w:val="none" w:sz="0" w:space="0" w:color="auto"/>
        <w:bottom w:val="none" w:sz="0" w:space="0" w:color="auto"/>
        <w:right w:val="none" w:sz="0" w:space="0" w:color="auto"/>
      </w:divBdr>
      <w:divsChild>
        <w:div w:id="475298437">
          <w:marLeft w:val="0"/>
          <w:marRight w:val="0"/>
          <w:marTop w:val="0"/>
          <w:marBottom w:val="0"/>
          <w:divBdr>
            <w:top w:val="none" w:sz="0" w:space="0" w:color="auto"/>
            <w:left w:val="none" w:sz="0" w:space="0" w:color="auto"/>
            <w:bottom w:val="none" w:sz="0" w:space="0" w:color="auto"/>
            <w:right w:val="none" w:sz="0" w:space="0" w:color="auto"/>
          </w:divBdr>
        </w:div>
        <w:div w:id="974062768">
          <w:marLeft w:val="0"/>
          <w:marRight w:val="0"/>
          <w:marTop w:val="0"/>
          <w:marBottom w:val="0"/>
          <w:divBdr>
            <w:top w:val="none" w:sz="0" w:space="0" w:color="auto"/>
            <w:left w:val="none" w:sz="0" w:space="0" w:color="auto"/>
            <w:bottom w:val="none" w:sz="0" w:space="0" w:color="auto"/>
            <w:right w:val="none" w:sz="0" w:space="0" w:color="auto"/>
          </w:divBdr>
        </w:div>
        <w:div w:id="1819877096">
          <w:marLeft w:val="0"/>
          <w:marRight w:val="0"/>
          <w:marTop w:val="0"/>
          <w:marBottom w:val="0"/>
          <w:divBdr>
            <w:top w:val="none" w:sz="0" w:space="0" w:color="auto"/>
            <w:left w:val="none" w:sz="0" w:space="0" w:color="auto"/>
            <w:bottom w:val="none" w:sz="0" w:space="0" w:color="auto"/>
            <w:right w:val="none" w:sz="0" w:space="0" w:color="auto"/>
          </w:divBdr>
        </w:div>
        <w:div w:id="2016953594">
          <w:marLeft w:val="0"/>
          <w:marRight w:val="0"/>
          <w:marTop w:val="0"/>
          <w:marBottom w:val="0"/>
          <w:divBdr>
            <w:top w:val="none" w:sz="0" w:space="0" w:color="auto"/>
            <w:left w:val="none" w:sz="0" w:space="0" w:color="auto"/>
            <w:bottom w:val="none" w:sz="0" w:space="0" w:color="auto"/>
            <w:right w:val="none" w:sz="0" w:space="0" w:color="auto"/>
          </w:divBdr>
        </w:div>
        <w:div w:id="2120181181">
          <w:marLeft w:val="0"/>
          <w:marRight w:val="0"/>
          <w:marTop w:val="0"/>
          <w:marBottom w:val="0"/>
          <w:divBdr>
            <w:top w:val="none" w:sz="0" w:space="0" w:color="auto"/>
            <w:left w:val="none" w:sz="0" w:space="0" w:color="auto"/>
            <w:bottom w:val="none" w:sz="0" w:space="0" w:color="auto"/>
            <w:right w:val="none" w:sz="0" w:space="0" w:color="auto"/>
          </w:divBdr>
        </w:div>
        <w:div w:id="2123183411">
          <w:marLeft w:val="0"/>
          <w:marRight w:val="0"/>
          <w:marTop w:val="0"/>
          <w:marBottom w:val="0"/>
          <w:divBdr>
            <w:top w:val="none" w:sz="0" w:space="0" w:color="auto"/>
            <w:left w:val="none" w:sz="0" w:space="0" w:color="auto"/>
            <w:bottom w:val="none" w:sz="0" w:space="0" w:color="auto"/>
            <w:right w:val="none" w:sz="0" w:space="0" w:color="auto"/>
          </w:divBdr>
        </w:div>
      </w:divsChild>
    </w:div>
    <w:div w:id="1291283704">
      <w:bodyDiv w:val="1"/>
      <w:marLeft w:val="0"/>
      <w:marRight w:val="0"/>
      <w:marTop w:val="0"/>
      <w:marBottom w:val="0"/>
      <w:divBdr>
        <w:top w:val="none" w:sz="0" w:space="0" w:color="auto"/>
        <w:left w:val="none" w:sz="0" w:space="0" w:color="auto"/>
        <w:bottom w:val="none" w:sz="0" w:space="0" w:color="auto"/>
        <w:right w:val="none" w:sz="0" w:space="0" w:color="auto"/>
      </w:divBdr>
      <w:divsChild>
        <w:div w:id="362630465">
          <w:marLeft w:val="0"/>
          <w:marRight w:val="0"/>
          <w:marTop w:val="0"/>
          <w:marBottom w:val="0"/>
          <w:divBdr>
            <w:top w:val="none" w:sz="0" w:space="0" w:color="auto"/>
            <w:left w:val="none" w:sz="0" w:space="0" w:color="auto"/>
            <w:bottom w:val="none" w:sz="0" w:space="0" w:color="auto"/>
            <w:right w:val="none" w:sz="0" w:space="0" w:color="auto"/>
          </w:divBdr>
        </w:div>
        <w:div w:id="688874291">
          <w:marLeft w:val="0"/>
          <w:marRight w:val="0"/>
          <w:marTop w:val="0"/>
          <w:marBottom w:val="0"/>
          <w:divBdr>
            <w:top w:val="none" w:sz="0" w:space="0" w:color="auto"/>
            <w:left w:val="none" w:sz="0" w:space="0" w:color="auto"/>
            <w:bottom w:val="none" w:sz="0" w:space="0" w:color="auto"/>
            <w:right w:val="none" w:sz="0" w:space="0" w:color="auto"/>
          </w:divBdr>
        </w:div>
        <w:div w:id="1056515540">
          <w:marLeft w:val="0"/>
          <w:marRight w:val="0"/>
          <w:marTop w:val="0"/>
          <w:marBottom w:val="0"/>
          <w:divBdr>
            <w:top w:val="none" w:sz="0" w:space="0" w:color="auto"/>
            <w:left w:val="none" w:sz="0" w:space="0" w:color="auto"/>
            <w:bottom w:val="none" w:sz="0" w:space="0" w:color="auto"/>
            <w:right w:val="none" w:sz="0" w:space="0" w:color="auto"/>
          </w:divBdr>
        </w:div>
        <w:div w:id="1179851361">
          <w:marLeft w:val="0"/>
          <w:marRight w:val="0"/>
          <w:marTop w:val="0"/>
          <w:marBottom w:val="0"/>
          <w:divBdr>
            <w:top w:val="none" w:sz="0" w:space="0" w:color="auto"/>
            <w:left w:val="none" w:sz="0" w:space="0" w:color="auto"/>
            <w:bottom w:val="none" w:sz="0" w:space="0" w:color="auto"/>
            <w:right w:val="none" w:sz="0" w:space="0" w:color="auto"/>
          </w:divBdr>
        </w:div>
      </w:divsChild>
    </w:div>
    <w:div w:id="1292788976">
      <w:bodyDiv w:val="1"/>
      <w:marLeft w:val="0"/>
      <w:marRight w:val="0"/>
      <w:marTop w:val="0"/>
      <w:marBottom w:val="0"/>
      <w:divBdr>
        <w:top w:val="none" w:sz="0" w:space="0" w:color="auto"/>
        <w:left w:val="none" w:sz="0" w:space="0" w:color="auto"/>
        <w:bottom w:val="none" w:sz="0" w:space="0" w:color="auto"/>
        <w:right w:val="none" w:sz="0" w:space="0" w:color="auto"/>
      </w:divBdr>
      <w:divsChild>
        <w:div w:id="80030457">
          <w:marLeft w:val="0"/>
          <w:marRight w:val="0"/>
          <w:marTop w:val="0"/>
          <w:marBottom w:val="0"/>
          <w:divBdr>
            <w:top w:val="none" w:sz="0" w:space="0" w:color="auto"/>
            <w:left w:val="none" w:sz="0" w:space="0" w:color="auto"/>
            <w:bottom w:val="none" w:sz="0" w:space="0" w:color="auto"/>
            <w:right w:val="none" w:sz="0" w:space="0" w:color="auto"/>
          </w:divBdr>
        </w:div>
        <w:div w:id="112672952">
          <w:marLeft w:val="0"/>
          <w:marRight w:val="0"/>
          <w:marTop w:val="0"/>
          <w:marBottom w:val="0"/>
          <w:divBdr>
            <w:top w:val="none" w:sz="0" w:space="0" w:color="auto"/>
            <w:left w:val="none" w:sz="0" w:space="0" w:color="auto"/>
            <w:bottom w:val="none" w:sz="0" w:space="0" w:color="auto"/>
            <w:right w:val="none" w:sz="0" w:space="0" w:color="auto"/>
          </w:divBdr>
        </w:div>
        <w:div w:id="150103520">
          <w:marLeft w:val="0"/>
          <w:marRight w:val="0"/>
          <w:marTop w:val="0"/>
          <w:marBottom w:val="0"/>
          <w:divBdr>
            <w:top w:val="none" w:sz="0" w:space="0" w:color="auto"/>
            <w:left w:val="none" w:sz="0" w:space="0" w:color="auto"/>
            <w:bottom w:val="none" w:sz="0" w:space="0" w:color="auto"/>
            <w:right w:val="none" w:sz="0" w:space="0" w:color="auto"/>
          </w:divBdr>
        </w:div>
        <w:div w:id="200939880">
          <w:marLeft w:val="0"/>
          <w:marRight w:val="0"/>
          <w:marTop w:val="0"/>
          <w:marBottom w:val="0"/>
          <w:divBdr>
            <w:top w:val="none" w:sz="0" w:space="0" w:color="auto"/>
            <w:left w:val="none" w:sz="0" w:space="0" w:color="auto"/>
            <w:bottom w:val="none" w:sz="0" w:space="0" w:color="auto"/>
            <w:right w:val="none" w:sz="0" w:space="0" w:color="auto"/>
          </w:divBdr>
        </w:div>
        <w:div w:id="699746203">
          <w:marLeft w:val="0"/>
          <w:marRight w:val="0"/>
          <w:marTop w:val="0"/>
          <w:marBottom w:val="0"/>
          <w:divBdr>
            <w:top w:val="none" w:sz="0" w:space="0" w:color="auto"/>
            <w:left w:val="none" w:sz="0" w:space="0" w:color="auto"/>
            <w:bottom w:val="none" w:sz="0" w:space="0" w:color="auto"/>
            <w:right w:val="none" w:sz="0" w:space="0" w:color="auto"/>
          </w:divBdr>
        </w:div>
        <w:div w:id="783812969">
          <w:marLeft w:val="0"/>
          <w:marRight w:val="0"/>
          <w:marTop w:val="0"/>
          <w:marBottom w:val="0"/>
          <w:divBdr>
            <w:top w:val="none" w:sz="0" w:space="0" w:color="auto"/>
            <w:left w:val="none" w:sz="0" w:space="0" w:color="auto"/>
            <w:bottom w:val="none" w:sz="0" w:space="0" w:color="auto"/>
            <w:right w:val="none" w:sz="0" w:space="0" w:color="auto"/>
          </w:divBdr>
        </w:div>
        <w:div w:id="842546500">
          <w:marLeft w:val="0"/>
          <w:marRight w:val="0"/>
          <w:marTop w:val="0"/>
          <w:marBottom w:val="0"/>
          <w:divBdr>
            <w:top w:val="none" w:sz="0" w:space="0" w:color="auto"/>
            <w:left w:val="none" w:sz="0" w:space="0" w:color="auto"/>
            <w:bottom w:val="none" w:sz="0" w:space="0" w:color="auto"/>
            <w:right w:val="none" w:sz="0" w:space="0" w:color="auto"/>
          </w:divBdr>
        </w:div>
        <w:div w:id="877932792">
          <w:marLeft w:val="0"/>
          <w:marRight w:val="0"/>
          <w:marTop w:val="0"/>
          <w:marBottom w:val="0"/>
          <w:divBdr>
            <w:top w:val="none" w:sz="0" w:space="0" w:color="auto"/>
            <w:left w:val="none" w:sz="0" w:space="0" w:color="auto"/>
            <w:bottom w:val="none" w:sz="0" w:space="0" w:color="auto"/>
            <w:right w:val="none" w:sz="0" w:space="0" w:color="auto"/>
          </w:divBdr>
        </w:div>
        <w:div w:id="965619253">
          <w:marLeft w:val="0"/>
          <w:marRight w:val="0"/>
          <w:marTop w:val="0"/>
          <w:marBottom w:val="0"/>
          <w:divBdr>
            <w:top w:val="none" w:sz="0" w:space="0" w:color="auto"/>
            <w:left w:val="none" w:sz="0" w:space="0" w:color="auto"/>
            <w:bottom w:val="none" w:sz="0" w:space="0" w:color="auto"/>
            <w:right w:val="none" w:sz="0" w:space="0" w:color="auto"/>
          </w:divBdr>
        </w:div>
        <w:div w:id="1076048818">
          <w:marLeft w:val="0"/>
          <w:marRight w:val="0"/>
          <w:marTop w:val="0"/>
          <w:marBottom w:val="0"/>
          <w:divBdr>
            <w:top w:val="none" w:sz="0" w:space="0" w:color="auto"/>
            <w:left w:val="none" w:sz="0" w:space="0" w:color="auto"/>
            <w:bottom w:val="none" w:sz="0" w:space="0" w:color="auto"/>
            <w:right w:val="none" w:sz="0" w:space="0" w:color="auto"/>
          </w:divBdr>
        </w:div>
        <w:div w:id="1115054566">
          <w:marLeft w:val="0"/>
          <w:marRight w:val="0"/>
          <w:marTop w:val="0"/>
          <w:marBottom w:val="0"/>
          <w:divBdr>
            <w:top w:val="none" w:sz="0" w:space="0" w:color="auto"/>
            <w:left w:val="none" w:sz="0" w:space="0" w:color="auto"/>
            <w:bottom w:val="none" w:sz="0" w:space="0" w:color="auto"/>
            <w:right w:val="none" w:sz="0" w:space="0" w:color="auto"/>
          </w:divBdr>
        </w:div>
        <w:div w:id="1135873272">
          <w:marLeft w:val="0"/>
          <w:marRight w:val="0"/>
          <w:marTop w:val="0"/>
          <w:marBottom w:val="0"/>
          <w:divBdr>
            <w:top w:val="none" w:sz="0" w:space="0" w:color="auto"/>
            <w:left w:val="none" w:sz="0" w:space="0" w:color="auto"/>
            <w:bottom w:val="none" w:sz="0" w:space="0" w:color="auto"/>
            <w:right w:val="none" w:sz="0" w:space="0" w:color="auto"/>
          </w:divBdr>
        </w:div>
        <w:div w:id="1222055183">
          <w:marLeft w:val="0"/>
          <w:marRight w:val="0"/>
          <w:marTop w:val="0"/>
          <w:marBottom w:val="0"/>
          <w:divBdr>
            <w:top w:val="none" w:sz="0" w:space="0" w:color="auto"/>
            <w:left w:val="none" w:sz="0" w:space="0" w:color="auto"/>
            <w:bottom w:val="none" w:sz="0" w:space="0" w:color="auto"/>
            <w:right w:val="none" w:sz="0" w:space="0" w:color="auto"/>
          </w:divBdr>
        </w:div>
        <w:div w:id="1397313939">
          <w:marLeft w:val="0"/>
          <w:marRight w:val="0"/>
          <w:marTop w:val="0"/>
          <w:marBottom w:val="0"/>
          <w:divBdr>
            <w:top w:val="none" w:sz="0" w:space="0" w:color="auto"/>
            <w:left w:val="none" w:sz="0" w:space="0" w:color="auto"/>
            <w:bottom w:val="none" w:sz="0" w:space="0" w:color="auto"/>
            <w:right w:val="none" w:sz="0" w:space="0" w:color="auto"/>
          </w:divBdr>
        </w:div>
        <w:div w:id="1421173432">
          <w:marLeft w:val="0"/>
          <w:marRight w:val="0"/>
          <w:marTop w:val="0"/>
          <w:marBottom w:val="0"/>
          <w:divBdr>
            <w:top w:val="none" w:sz="0" w:space="0" w:color="auto"/>
            <w:left w:val="none" w:sz="0" w:space="0" w:color="auto"/>
            <w:bottom w:val="none" w:sz="0" w:space="0" w:color="auto"/>
            <w:right w:val="none" w:sz="0" w:space="0" w:color="auto"/>
          </w:divBdr>
        </w:div>
        <w:div w:id="1423911143">
          <w:marLeft w:val="0"/>
          <w:marRight w:val="0"/>
          <w:marTop w:val="0"/>
          <w:marBottom w:val="0"/>
          <w:divBdr>
            <w:top w:val="none" w:sz="0" w:space="0" w:color="auto"/>
            <w:left w:val="none" w:sz="0" w:space="0" w:color="auto"/>
            <w:bottom w:val="none" w:sz="0" w:space="0" w:color="auto"/>
            <w:right w:val="none" w:sz="0" w:space="0" w:color="auto"/>
          </w:divBdr>
        </w:div>
        <w:div w:id="1426073845">
          <w:marLeft w:val="0"/>
          <w:marRight w:val="0"/>
          <w:marTop w:val="0"/>
          <w:marBottom w:val="0"/>
          <w:divBdr>
            <w:top w:val="none" w:sz="0" w:space="0" w:color="auto"/>
            <w:left w:val="none" w:sz="0" w:space="0" w:color="auto"/>
            <w:bottom w:val="none" w:sz="0" w:space="0" w:color="auto"/>
            <w:right w:val="none" w:sz="0" w:space="0" w:color="auto"/>
          </w:divBdr>
        </w:div>
        <w:div w:id="1554737455">
          <w:marLeft w:val="0"/>
          <w:marRight w:val="0"/>
          <w:marTop w:val="0"/>
          <w:marBottom w:val="0"/>
          <w:divBdr>
            <w:top w:val="none" w:sz="0" w:space="0" w:color="auto"/>
            <w:left w:val="none" w:sz="0" w:space="0" w:color="auto"/>
            <w:bottom w:val="none" w:sz="0" w:space="0" w:color="auto"/>
            <w:right w:val="none" w:sz="0" w:space="0" w:color="auto"/>
          </w:divBdr>
        </w:div>
        <w:div w:id="1573151259">
          <w:marLeft w:val="0"/>
          <w:marRight w:val="0"/>
          <w:marTop w:val="0"/>
          <w:marBottom w:val="0"/>
          <w:divBdr>
            <w:top w:val="none" w:sz="0" w:space="0" w:color="auto"/>
            <w:left w:val="none" w:sz="0" w:space="0" w:color="auto"/>
            <w:bottom w:val="none" w:sz="0" w:space="0" w:color="auto"/>
            <w:right w:val="none" w:sz="0" w:space="0" w:color="auto"/>
          </w:divBdr>
        </w:div>
        <w:div w:id="1671906989">
          <w:marLeft w:val="0"/>
          <w:marRight w:val="0"/>
          <w:marTop w:val="0"/>
          <w:marBottom w:val="0"/>
          <w:divBdr>
            <w:top w:val="none" w:sz="0" w:space="0" w:color="auto"/>
            <w:left w:val="none" w:sz="0" w:space="0" w:color="auto"/>
            <w:bottom w:val="none" w:sz="0" w:space="0" w:color="auto"/>
            <w:right w:val="none" w:sz="0" w:space="0" w:color="auto"/>
          </w:divBdr>
        </w:div>
        <w:div w:id="1723747248">
          <w:marLeft w:val="0"/>
          <w:marRight w:val="0"/>
          <w:marTop w:val="0"/>
          <w:marBottom w:val="0"/>
          <w:divBdr>
            <w:top w:val="none" w:sz="0" w:space="0" w:color="auto"/>
            <w:left w:val="none" w:sz="0" w:space="0" w:color="auto"/>
            <w:bottom w:val="none" w:sz="0" w:space="0" w:color="auto"/>
            <w:right w:val="none" w:sz="0" w:space="0" w:color="auto"/>
          </w:divBdr>
        </w:div>
        <w:div w:id="1887638589">
          <w:marLeft w:val="0"/>
          <w:marRight w:val="0"/>
          <w:marTop w:val="0"/>
          <w:marBottom w:val="0"/>
          <w:divBdr>
            <w:top w:val="none" w:sz="0" w:space="0" w:color="auto"/>
            <w:left w:val="none" w:sz="0" w:space="0" w:color="auto"/>
            <w:bottom w:val="none" w:sz="0" w:space="0" w:color="auto"/>
            <w:right w:val="none" w:sz="0" w:space="0" w:color="auto"/>
          </w:divBdr>
        </w:div>
        <w:div w:id="1996106079">
          <w:marLeft w:val="0"/>
          <w:marRight w:val="0"/>
          <w:marTop w:val="0"/>
          <w:marBottom w:val="0"/>
          <w:divBdr>
            <w:top w:val="none" w:sz="0" w:space="0" w:color="auto"/>
            <w:left w:val="none" w:sz="0" w:space="0" w:color="auto"/>
            <w:bottom w:val="none" w:sz="0" w:space="0" w:color="auto"/>
            <w:right w:val="none" w:sz="0" w:space="0" w:color="auto"/>
          </w:divBdr>
        </w:div>
        <w:div w:id="2057311397">
          <w:marLeft w:val="0"/>
          <w:marRight w:val="0"/>
          <w:marTop w:val="0"/>
          <w:marBottom w:val="0"/>
          <w:divBdr>
            <w:top w:val="none" w:sz="0" w:space="0" w:color="auto"/>
            <w:left w:val="none" w:sz="0" w:space="0" w:color="auto"/>
            <w:bottom w:val="none" w:sz="0" w:space="0" w:color="auto"/>
            <w:right w:val="none" w:sz="0" w:space="0" w:color="auto"/>
          </w:divBdr>
        </w:div>
        <w:div w:id="2104913172">
          <w:marLeft w:val="0"/>
          <w:marRight w:val="0"/>
          <w:marTop w:val="0"/>
          <w:marBottom w:val="0"/>
          <w:divBdr>
            <w:top w:val="none" w:sz="0" w:space="0" w:color="auto"/>
            <w:left w:val="none" w:sz="0" w:space="0" w:color="auto"/>
            <w:bottom w:val="none" w:sz="0" w:space="0" w:color="auto"/>
            <w:right w:val="none" w:sz="0" w:space="0" w:color="auto"/>
          </w:divBdr>
        </w:div>
      </w:divsChild>
    </w:div>
    <w:div w:id="1296369874">
      <w:bodyDiv w:val="1"/>
      <w:marLeft w:val="0"/>
      <w:marRight w:val="0"/>
      <w:marTop w:val="0"/>
      <w:marBottom w:val="0"/>
      <w:divBdr>
        <w:top w:val="none" w:sz="0" w:space="0" w:color="auto"/>
        <w:left w:val="none" w:sz="0" w:space="0" w:color="auto"/>
        <w:bottom w:val="none" w:sz="0" w:space="0" w:color="auto"/>
        <w:right w:val="none" w:sz="0" w:space="0" w:color="auto"/>
      </w:divBdr>
      <w:divsChild>
        <w:div w:id="342049138">
          <w:marLeft w:val="0"/>
          <w:marRight w:val="0"/>
          <w:marTop w:val="0"/>
          <w:marBottom w:val="0"/>
          <w:divBdr>
            <w:top w:val="none" w:sz="0" w:space="0" w:color="auto"/>
            <w:left w:val="none" w:sz="0" w:space="0" w:color="auto"/>
            <w:bottom w:val="none" w:sz="0" w:space="0" w:color="auto"/>
            <w:right w:val="none" w:sz="0" w:space="0" w:color="auto"/>
          </w:divBdr>
        </w:div>
        <w:div w:id="490028286">
          <w:marLeft w:val="0"/>
          <w:marRight w:val="0"/>
          <w:marTop w:val="0"/>
          <w:marBottom w:val="0"/>
          <w:divBdr>
            <w:top w:val="none" w:sz="0" w:space="0" w:color="auto"/>
            <w:left w:val="none" w:sz="0" w:space="0" w:color="auto"/>
            <w:bottom w:val="none" w:sz="0" w:space="0" w:color="auto"/>
            <w:right w:val="none" w:sz="0" w:space="0" w:color="auto"/>
          </w:divBdr>
        </w:div>
        <w:div w:id="566845613">
          <w:marLeft w:val="0"/>
          <w:marRight w:val="0"/>
          <w:marTop w:val="0"/>
          <w:marBottom w:val="0"/>
          <w:divBdr>
            <w:top w:val="none" w:sz="0" w:space="0" w:color="auto"/>
            <w:left w:val="none" w:sz="0" w:space="0" w:color="auto"/>
            <w:bottom w:val="none" w:sz="0" w:space="0" w:color="auto"/>
            <w:right w:val="none" w:sz="0" w:space="0" w:color="auto"/>
          </w:divBdr>
        </w:div>
        <w:div w:id="588854976">
          <w:marLeft w:val="0"/>
          <w:marRight w:val="0"/>
          <w:marTop w:val="0"/>
          <w:marBottom w:val="0"/>
          <w:divBdr>
            <w:top w:val="none" w:sz="0" w:space="0" w:color="auto"/>
            <w:left w:val="none" w:sz="0" w:space="0" w:color="auto"/>
            <w:bottom w:val="none" w:sz="0" w:space="0" w:color="auto"/>
            <w:right w:val="none" w:sz="0" w:space="0" w:color="auto"/>
          </w:divBdr>
        </w:div>
        <w:div w:id="978920152">
          <w:marLeft w:val="0"/>
          <w:marRight w:val="0"/>
          <w:marTop w:val="0"/>
          <w:marBottom w:val="0"/>
          <w:divBdr>
            <w:top w:val="none" w:sz="0" w:space="0" w:color="auto"/>
            <w:left w:val="none" w:sz="0" w:space="0" w:color="auto"/>
            <w:bottom w:val="none" w:sz="0" w:space="0" w:color="auto"/>
            <w:right w:val="none" w:sz="0" w:space="0" w:color="auto"/>
          </w:divBdr>
        </w:div>
        <w:div w:id="1074622182">
          <w:marLeft w:val="0"/>
          <w:marRight w:val="0"/>
          <w:marTop w:val="0"/>
          <w:marBottom w:val="0"/>
          <w:divBdr>
            <w:top w:val="none" w:sz="0" w:space="0" w:color="auto"/>
            <w:left w:val="none" w:sz="0" w:space="0" w:color="auto"/>
            <w:bottom w:val="none" w:sz="0" w:space="0" w:color="auto"/>
            <w:right w:val="none" w:sz="0" w:space="0" w:color="auto"/>
          </w:divBdr>
        </w:div>
        <w:div w:id="1145582204">
          <w:marLeft w:val="0"/>
          <w:marRight w:val="0"/>
          <w:marTop w:val="0"/>
          <w:marBottom w:val="0"/>
          <w:divBdr>
            <w:top w:val="none" w:sz="0" w:space="0" w:color="auto"/>
            <w:left w:val="none" w:sz="0" w:space="0" w:color="auto"/>
            <w:bottom w:val="none" w:sz="0" w:space="0" w:color="auto"/>
            <w:right w:val="none" w:sz="0" w:space="0" w:color="auto"/>
          </w:divBdr>
        </w:div>
        <w:div w:id="1195770499">
          <w:marLeft w:val="0"/>
          <w:marRight w:val="0"/>
          <w:marTop w:val="0"/>
          <w:marBottom w:val="0"/>
          <w:divBdr>
            <w:top w:val="none" w:sz="0" w:space="0" w:color="auto"/>
            <w:left w:val="none" w:sz="0" w:space="0" w:color="auto"/>
            <w:bottom w:val="none" w:sz="0" w:space="0" w:color="auto"/>
            <w:right w:val="none" w:sz="0" w:space="0" w:color="auto"/>
          </w:divBdr>
        </w:div>
        <w:div w:id="1365862233">
          <w:marLeft w:val="0"/>
          <w:marRight w:val="0"/>
          <w:marTop w:val="0"/>
          <w:marBottom w:val="0"/>
          <w:divBdr>
            <w:top w:val="none" w:sz="0" w:space="0" w:color="auto"/>
            <w:left w:val="none" w:sz="0" w:space="0" w:color="auto"/>
            <w:bottom w:val="none" w:sz="0" w:space="0" w:color="auto"/>
            <w:right w:val="none" w:sz="0" w:space="0" w:color="auto"/>
          </w:divBdr>
        </w:div>
        <w:div w:id="1419326085">
          <w:marLeft w:val="0"/>
          <w:marRight w:val="0"/>
          <w:marTop w:val="0"/>
          <w:marBottom w:val="0"/>
          <w:divBdr>
            <w:top w:val="none" w:sz="0" w:space="0" w:color="auto"/>
            <w:left w:val="none" w:sz="0" w:space="0" w:color="auto"/>
            <w:bottom w:val="none" w:sz="0" w:space="0" w:color="auto"/>
            <w:right w:val="none" w:sz="0" w:space="0" w:color="auto"/>
          </w:divBdr>
        </w:div>
        <w:div w:id="1422333430">
          <w:marLeft w:val="0"/>
          <w:marRight w:val="0"/>
          <w:marTop w:val="0"/>
          <w:marBottom w:val="0"/>
          <w:divBdr>
            <w:top w:val="none" w:sz="0" w:space="0" w:color="auto"/>
            <w:left w:val="none" w:sz="0" w:space="0" w:color="auto"/>
            <w:bottom w:val="none" w:sz="0" w:space="0" w:color="auto"/>
            <w:right w:val="none" w:sz="0" w:space="0" w:color="auto"/>
          </w:divBdr>
        </w:div>
        <w:div w:id="1720930539">
          <w:marLeft w:val="0"/>
          <w:marRight w:val="0"/>
          <w:marTop w:val="0"/>
          <w:marBottom w:val="0"/>
          <w:divBdr>
            <w:top w:val="none" w:sz="0" w:space="0" w:color="auto"/>
            <w:left w:val="none" w:sz="0" w:space="0" w:color="auto"/>
            <w:bottom w:val="none" w:sz="0" w:space="0" w:color="auto"/>
            <w:right w:val="none" w:sz="0" w:space="0" w:color="auto"/>
          </w:divBdr>
        </w:div>
        <w:div w:id="1808548647">
          <w:marLeft w:val="0"/>
          <w:marRight w:val="0"/>
          <w:marTop w:val="0"/>
          <w:marBottom w:val="0"/>
          <w:divBdr>
            <w:top w:val="none" w:sz="0" w:space="0" w:color="auto"/>
            <w:left w:val="none" w:sz="0" w:space="0" w:color="auto"/>
            <w:bottom w:val="none" w:sz="0" w:space="0" w:color="auto"/>
            <w:right w:val="none" w:sz="0" w:space="0" w:color="auto"/>
          </w:divBdr>
        </w:div>
        <w:div w:id="1915895218">
          <w:marLeft w:val="0"/>
          <w:marRight w:val="0"/>
          <w:marTop w:val="0"/>
          <w:marBottom w:val="0"/>
          <w:divBdr>
            <w:top w:val="none" w:sz="0" w:space="0" w:color="auto"/>
            <w:left w:val="none" w:sz="0" w:space="0" w:color="auto"/>
            <w:bottom w:val="none" w:sz="0" w:space="0" w:color="auto"/>
            <w:right w:val="none" w:sz="0" w:space="0" w:color="auto"/>
          </w:divBdr>
        </w:div>
        <w:div w:id="2003003969">
          <w:marLeft w:val="0"/>
          <w:marRight w:val="0"/>
          <w:marTop w:val="0"/>
          <w:marBottom w:val="0"/>
          <w:divBdr>
            <w:top w:val="none" w:sz="0" w:space="0" w:color="auto"/>
            <w:left w:val="none" w:sz="0" w:space="0" w:color="auto"/>
            <w:bottom w:val="none" w:sz="0" w:space="0" w:color="auto"/>
            <w:right w:val="none" w:sz="0" w:space="0" w:color="auto"/>
          </w:divBdr>
        </w:div>
        <w:div w:id="2028091701">
          <w:marLeft w:val="0"/>
          <w:marRight w:val="0"/>
          <w:marTop w:val="0"/>
          <w:marBottom w:val="0"/>
          <w:divBdr>
            <w:top w:val="none" w:sz="0" w:space="0" w:color="auto"/>
            <w:left w:val="none" w:sz="0" w:space="0" w:color="auto"/>
            <w:bottom w:val="none" w:sz="0" w:space="0" w:color="auto"/>
            <w:right w:val="none" w:sz="0" w:space="0" w:color="auto"/>
          </w:divBdr>
        </w:div>
        <w:div w:id="2067290649">
          <w:marLeft w:val="0"/>
          <w:marRight w:val="0"/>
          <w:marTop w:val="0"/>
          <w:marBottom w:val="0"/>
          <w:divBdr>
            <w:top w:val="none" w:sz="0" w:space="0" w:color="auto"/>
            <w:left w:val="none" w:sz="0" w:space="0" w:color="auto"/>
            <w:bottom w:val="none" w:sz="0" w:space="0" w:color="auto"/>
            <w:right w:val="none" w:sz="0" w:space="0" w:color="auto"/>
          </w:divBdr>
        </w:div>
      </w:divsChild>
    </w:div>
    <w:div w:id="1296791868">
      <w:bodyDiv w:val="1"/>
      <w:marLeft w:val="0"/>
      <w:marRight w:val="0"/>
      <w:marTop w:val="0"/>
      <w:marBottom w:val="0"/>
      <w:divBdr>
        <w:top w:val="none" w:sz="0" w:space="0" w:color="auto"/>
        <w:left w:val="none" w:sz="0" w:space="0" w:color="auto"/>
        <w:bottom w:val="none" w:sz="0" w:space="0" w:color="auto"/>
        <w:right w:val="none" w:sz="0" w:space="0" w:color="auto"/>
      </w:divBdr>
      <w:divsChild>
        <w:div w:id="1690108743">
          <w:marLeft w:val="0"/>
          <w:marRight w:val="0"/>
          <w:marTop w:val="0"/>
          <w:marBottom w:val="0"/>
          <w:divBdr>
            <w:top w:val="none" w:sz="0" w:space="0" w:color="auto"/>
            <w:left w:val="none" w:sz="0" w:space="0" w:color="auto"/>
            <w:bottom w:val="none" w:sz="0" w:space="0" w:color="auto"/>
            <w:right w:val="none" w:sz="0" w:space="0" w:color="auto"/>
          </w:divBdr>
          <w:divsChild>
            <w:div w:id="56590295">
              <w:marLeft w:val="0"/>
              <w:marRight w:val="0"/>
              <w:marTop w:val="0"/>
              <w:marBottom w:val="0"/>
              <w:divBdr>
                <w:top w:val="none" w:sz="0" w:space="0" w:color="auto"/>
                <w:left w:val="none" w:sz="0" w:space="0" w:color="auto"/>
                <w:bottom w:val="none" w:sz="0" w:space="0" w:color="auto"/>
                <w:right w:val="none" w:sz="0" w:space="0" w:color="auto"/>
              </w:divBdr>
            </w:div>
            <w:div w:id="126049700">
              <w:marLeft w:val="0"/>
              <w:marRight w:val="0"/>
              <w:marTop w:val="0"/>
              <w:marBottom w:val="0"/>
              <w:divBdr>
                <w:top w:val="none" w:sz="0" w:space="0" w:color="auto"/>
                <w:left w:val="none" w:sz="0" w:space="0" w:color="auto"/>
                <w:bottom w:val="none" w:sz="0" w:space="0" w:color="auto"/>
                <w:right w:val="none" w:sz="0" w:space="0" w:color="auto"/>
              </w:divBdr>
            </w:div>
            <w:div w:id="721443535">
              <w:marLeft w:val="0"/>
              <w:marRight w:val="0"/>
              <w:marTop w:val="0"/>
              <w:marBottom w:val="0"/>
              <w:divBdr>
                <w:top w:val="none" w:sz="0" w:space="0" w:color="auto"/>
                <w:left w:val="none" w:sz="0" w:space="0" w:color="auto"/>
                <w:bottom w:val="none" w:sz="0" w:space="0" w:color="auto"/>
                <w:right w:val="none" w:sz="0" w:space="0" w:color="auto"/>
              </w:divBdr>
            </w:div>
            <w:div w:id="1549419466">
              <w:marLeft w:val="0"/>
              <w:marRight w:val="0"/>
              <w:marTop w:val="0"/>
              <w:marBottom w:val="0"/>
              <w:divBdr>
                <w:top w:val="none" w:sz="0" w:space="0" w:color="auto"/>
                <w:left w:val="none" w:sz="0" w:space="0" w:color="auto"/>
                <w:bottom w:val="none" w:sz="0" w:space="0" w:color="auto"/>
                <w:right w:val="none" w:sz="0" w:space="0" w:color="auto"/>
              </w:divBdr>
            </w:div>
            <w:div w:id="1892182449">
              <w:marLeft w:val="0"/>
              <w:marRight w:val="0"/>
              <w:marTop w:val="0"/>
              <w:marBottom w:val="0"/>
              <w:divBdr>
                <w:top w:val="none" w:sz="0" w:space="0" w:color="auto"/>
                <w:left w:val="none" w:sz="0" w:space="0" w:color="auto"/>
                <w:bottom w:val="none" w:sz="0" w:space="0" w:color="auto"/>
                <w:right w:val="none" w:sz="0" w:space="0" w:color="auto"/>
              </w:divBdr>
            </w:div>
            <w:div w:id="207612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643422">
      <w:bodyDiv w:val="1"/>
      <w:marLeft w:val="0"/>
      <w:marRight w:val="0"/>
      <w:marTop w:val="0"/>
      <w:marBottom w:val="0"/>
      <w:divBdr>
        <w:top w:val="none" w:sz="0" w:space="0" w:color="auto"/>
        <w:left w:val="none" w:sz="0" w:space="0" w:color="auto"/>
        <w:bottom w:val="none" w:sz="0" w:space="0" w:color="auto"/>
        <w:right w:val="none" w:sz="0" w:space="0" w:color="auto"/>
      </w:divBdr>
      <w:divsChild>
        <w:div w:id="316809630">
          <w:marLeft w:val="0"/>
          <w:marRight w:val="0"/>
          <w:marTop w:val="0"/>
          <w:marBottom w:val="0"/>
          <w:divBdr>
            <w:top w:val="none" w:sz="0" w:space="0" w:color="auto"/>
            <w:left w:val="none" w:sz="0" w:space="0" w:color="auto"/>
            <w:bottom w:val="none" w:sz="0" w:space="0" w:color="auto"/>
            <w:right w:val="none" w:sz="0" w:space="0" w:color="auto"/>
          </w:divBdr>
        </w:div>
        <w:div w:id="1969629421">
          <w:marLeft w:val="0"/>
          <w:marRight w:val="0"/>
          <w:marTop w:val="0"/>
          <w:marBottom w:val="0"/>
          <w:divBdr>
            <w:top w:val="none" w:sz="0" w:space="0" w:color="auto"/>
            <w:left w:val="none" w:sz="0" w:space="0" w:color="auto"/>
            <w:bottom w:val="none" w:sz="0" w:space="0" w:color="auto"/>
            <w:right w:val="none" w:sz="0" w:space="0" w:color="auto"/>
          </w:divBdr>
        </w:div>
      </w:divsChild>
    </w:div>
    <w:div w:id="1298561738">
      <w:bodyDiv w:val="1"/>
      <w:marLeft w:val="0"/>
      <w:marRight w:val="0"/>
      <w:marTop w:val="0"/>
      <w:marBottom w:val="0"/>
      <w:divBdr>
        <w:top w:val="none" w:sz="0" w:space="0" w:color="auto"/>
        <w:left w:val="none" w:sz="0" w:space="0" w:color="auto"/>
        <w:bottom w:val="none" w:sz="0" w:space="0" w:color="auto"/>
        <w:right w:val="none" w:sz="0" w:space="0" w:color="auto"/>
      </w:divBdr>
      <w:divsChild>
        <w:div w:id="1000427447">
          <w:marLeft w:val="0"/>
          <w:marRight w:val="0"/>
          <w:marTop w:val="0"/>
          <w:marBottom w:val="0"/>
          <w:divBdr>
            <w:top w:val="none" w:sz="0" w:space="0" w:color="auto"/>
            <w:left w:val="none" w:sz="0" w:space="0" w:color="auto"/>
            <w:bottom w:val="none" w:sz="0" w:space="0" w:color="auto"/>
            <w:right w:val="none" w:sz="0" w:space="0" w:color="auto"/>
          </w:divBdr>
        </w:div>
        <w:div w:id="1061096160">
          <w:marLeft w:val="0"/>
          <w:marRight w:val="0"/>
          <w:marTop w:val="0"/>
          <w:marBottom w:val="0"/>
          <w:divBdr>
            <w:top w:val="none" w:sz="0" w:space="0" w:color="auto"/>
            <w:left w:val="none" w:sz="0" w:space="0" w:color="auto"/>
            <w:bottom w:val="none" w:sz="0" w:space="0" w:color="auto"/>
            <w:right w:val="none" w:sz="0" w:space="0" w:color="auto"/>
          </w:divBdr>
        </w:div>
        <w:div w:id="1206062970">
          <w:marLeft w:val="0"/>
          <w:marRight w:val="0"/>
          <w:marTop w:val="0"/>
          <w:marBottom w:val="0"/>
          <w:divBdr>
            <w:top w:val="none" w:sz="0" w:space="0" w:color="auto"/>
            <w:left w:val="none" w:sz="0" w:space="0" w:color="auto"/>
            <w:bottom w:val="none" w:sz="0" w:space="0" w:color="auto"/>
            <w:right w:val="none" w:sz="0" w:space="0" w:color="auto"/>
          </w:divBdr>
        </w:div>
      </w:divsChild>
    </w:div>
    <w:div w:id="1301181350">
      <w:bodyDiv w:val="1"/>
      <w:marLeft w:val="0"/>
      <w:marRight w:val="0"/>
      <w:marTop w:val="0"/>
      <w:marBottom w:val="0"/>
      <w:divBdr>
        <w:top w:val="none" w:sz="0" w:space="0" w:color="auto"/>
        <w:left w:val="none" w:sz="0" w:space="0" w:color="auto"/>
        <w:bottom w:val="none" w:sz="0" w:space="0" w:color="auto"/>
        <w:right w:val="none" w:sz="0" w:space="0" w:color="auto"/>
      </w:divBdr>
      <w:divsChild>
        <w:div w:id="20471364">
          <w:marLeft w:val="0"/>
          <w:marRight w:val="0"/>
          <w:marTop w:val="0"/>
          <w:marBottom w:val="0"/>
          <w:divBdr>
            <w:top w:val="none" w:sz="0" w:space="0" w:color="auto"/>
            <w:left w:val="none" w:sz="0" w:space="0" w:color="auto"/>
            <w:bottom w:val="none" w:sz="0" w:space="0" w:color="auto"/>
            <w:right w:val="none" w:sz="0" w:space="0" w:color="auto"/>
          </w:divBdr>
        </w:div>
        <w:div w:id="224804996">
          <w:marLeft w:val="0"/>
          <w:marRight w:val="0"/>
          <w:marTop w:val="0"/>
          <w:marBottom w:val="0"/>
          <w:divBdr>
            <w:top w:val="none" w:sz="0" w:space="0" w:color="auto"/>
            <w:left w:val="none" w:sz="0" w:space="0" w:color="auto"/>
            <w:bottom w:val="none" w:sz="0" w:space="0" w:color="auto"/>
            <w:right w:val="none" w:sz="0" w:space="0" w:color="auto"/>
          </w:divBdr>
        </w:div>
        <w:div w:id="485560416">
          <w:marLeft w:val="0"/>
          <w:marRight w:val="0"/>
          <w:marTop w:val="0"/>
          <w:marBottom w:val="0"/>
          <w:divBdr>
            <w:top w:val="none" w:sz="0" w:space="0" w:color="auto"/>
            <w:left w:val="none" w:sz="0" w:space="0" w:color="auto"/>
            <w:bottom w:val="none" w:sz="0" w:space="0" w:color="auto"/>
            <w:right w:val="none" w:sz="0" w:space="0" w:color="auto"/>
          </w:divBdr>
        </w:div>
        <w:div w:id="542450383">
          <w:marLeft w:val="0"/>
          <w:marRight w:val="0"/>
          <w:marTop w:val="0"/>
          <w:marBottom w:val="0"/>
          <w:divBdr>
            <w:top w:val="none" w:sz="0" w:space="0" w:color="auto"/>
            <w:left w:val="none" w:sz="0" w:space="0" w:color="auto"/>
            <w:bottom w:val="none" w:sz="0" w:space="0" w:color="auto"/>
            <w:right w:val="none" w:sz="0" w:space="0" w:color="auto"/>
          </w:divBdr>
        </w:div>
        <w:div w:id="636182961">
          <w:marLeft w:val="0"/>
          <w:marRight w:val="0"/>
          <w:marTop w:val="0"/>
          <w:marBottom w:val="0"/>
          <w:divBdr>
            <w:top w:val="none" w:sz="0" w:space="0" w:color="auto"/>
            <w:left w:val="none" w:sz="0" w:space="0" w:color="auto"/>
            <w:bottom w:val="none" w:sz="0" w:space="0" w:color="auto"/>
            <w:right w:val="none" w:sz="0" w:space="0" w:color="auto"/>
          </w:divBdr>
        </w:div>
        <w:div w:id="768623769">
          <w:marLeft w:val="0"/>
          <w:marRight w:val="0"/>
          <w:marTop w:val="0"/>
          <w:marBottom w:val="0"/>
          <w:divBdr>
            <w:top w:val="none" w:sz="0" w:space="0" w:color="auto"/>
            <w:left w:val="none" w:sz="0" w:space="0" w:color="auto"/>
            <w:bottom w:val="none" w:sz="0" w:space="0" w:color="auto"/>
            <w:right w:val="none" w:sz="0" w:space="0" w:color="auto"/>
          </w:divBdr>
        </w:div>
        <w:div w:id="908150537">
          <w:marLeft w:val="0"/>
          <w:marRight w:val="0"/>
          <w:marTop w:val="0"/>
          <w:marBottom w:val="0"/>
          <w:divBdr>
            <w:top w:val="none" w:sz="0" w:space="0" w:color="auto"/>
            <w:left w:val="none" w:sz="0" w:space="0" w:color="auto"/>
            <w:bottom w:val="none" w:sz="0" w:space="0" w:color="auto"/>
            <w:right w:val="none" w:sz="0" w:space="0" w:color="auto"/>
          </w:divBdr>
        </w:div>
        <w:div w:id="977537214">
          <w:marLeft w:val="0"/>
          <w:marRight w:val="0"/>
          <w:marTop w:val="0"/>
          <w:marBottom w:val="0"/>
          <w:divBdr>
            <w:top w:val="none" w:sz="0" w:space="0" w:color="auto"/>
            <w:left w:val="none" w:sz="0" w:space="0" w:color="auto"/>
            <w:bottom w:val="none" w:sz="0" w:space="0" w:color="auto"/>
            <w:right w:val="none" w:sz="0" w:space="0" w:color="auto"/>
          </w:divBdr>
        </w:div>
        <w:div w:id="1146123411">
          <w:marLeft w:val="0"/>
          <w:marRight w:val="0"/>
          <w:marTop w:val="0"/>
          <w:marBottom w:val="0"/>
          <w:divBdr>
            <w:top w:val="none" w:sz="0" w:space="0" w:color="auto"/>
            <w:left w:val="none" w:sz="0" w:space="0" w:color="auto"/>
            <w:bottom w:val="none" w:sz="0" w:space="0" w:color="auto"/>
            <w:right w:val="none" w:sz="0" w:space="0" w:color="auto"/>
          </w:divBdr>
        </w:div>
        <w:div w:id="1162937936">
          <w:marLeft w:val="0"/>
          <w:marRight w:val="0"/>
          <w:marTop w:val="0"/>
          <w:marBottom w:val="0"/>
          <w:divBdr>
            <w:top w:val="none" w:sz="0" w:space="0" w:color="auto"/>
            <w:left w:val="none" w:sz="0" w:space="0" w:color="auto"/>
            <w:bottom w:val="none" w:sz="0" w:space="0" w:color="auto"/>
            <w:right w:val="none" w:sz="0" w:space="0" w:color="auto"/>
          </w:divBdr>
        </w:div>
        <w:div w:id="1440952497">
          <w:marLeft w:val="0"/>
          <w:marRight w:val="0"/>
          <w:marTop w:val="0"/>
          <w:marBottom w:val="0"/>
          <w:divBdr>
            <w:top w:val="none" w:sz="0" w:space="0" w:color="auto"/>
            <w:left w:val="none" w:sz="0" w:space="0" w:color="auto"/>
            <w:bottom w:val="none" w:sz="0" w:space="0" w:color="auto"/>
            <w:right w:val="none" w:sz="0" w:space="0" w:color="auto"/>
          </w:divBdr>
        </w:div>
        <w:div w:id="1894272664">
          <w:marLeft w:val="0"/>
          <w:marRight w:val="0"/>
          <w:marTop w:val="0"/>
          <w:marBottom w:val="0"/>
          <w:divBdr>
            <w:top w:val="none" w:sz="0" w:space="0" w:color="auto"/>
            <w:left w:val="none" w:sz="0" w:space="0" w:color="auto"/>
            <w:bottom w:val="none" w:sz="0" w:space="0" w:color="auto"/>
            <w:right w:val="none" w:sz="0" w:space="0" w:color="auto"/>
          </w:divBdr>
        </w:div>
        <w:div w:id="2005620032">
          <w:marLeft w:val="0"/>
          <w:marRight w:val="0"/>
          <w:marTop w:val="0"/>
          <w:marBottom w:val="0"/>
          <w:divBdr>
            <w:top w:val="none" w:sz="0" w:space="0" w:color="auto"/>
            <w:left w:val="none" w:sz="0" w:space="0" w:color="auto"/>
            <w:bottom w:val="none" w:sz="0" w:space="0" w:color="auto"/>
            <w:right w:val="none" w:sz="0" w:space="0" w:color="auto"/>
          </w:divBdr>
        </w:div>
      </w:divsChild>
    </w:div>
    <w:div w:id="1302534455">
      <w:bodyDiv w:val="1"/>
      <w:marLeft w:val="0"/>
      <w:marRight w:val="0"/>
      <w:marTop w:val="0"/>
      <w:marBottom w:val="0"/>
      <w:divBdr>
        <w:top w:val="none" w:sz="0" w:space="0" w:color="auto"/>
        <w:left w:val="none" w:sz="0" w:space="0" w:color="auto"/>
        <w:bottom w:val="none" w:sz="0" w:space="0" w:color="auto"/>
        <w:right w:val="none" w:sz="0" w:space="0" w:color="auto"/>
      </w:divBdr>
      <w:divsChild>
        <w:div w:id="102849025">
          <w:marLeft w:val="0"/>
          <w:marRight w:val="0"/>
          <w:marTop w:val="0"/>
          <w:marBottom w:val="0"/>
          <w:divBdr>
            <w:top w:val="none" w:sz="0" w:space="0" w:color="auto"/>
            <w:left w:val="none" w:sz="0" w:space="0" w:color="auto"/>
            <w:bottom w:val="none" w:sz="0" w:space="0" w:color="auto"/>
            <w:right w:val="none" w:sz="0" w:space="0" w:color="auto"/>
          </w:divBdr>
        </w:div>
        <w:div w:id="186144123">
          <w:marLeft w:val="0"/>
          <w:marRight w:val="0"/>
          <w:marTop w:val="0"/>
          <w:marBottom w:val="0"/>
          <w:divBdr>
            <w:top w:val="none" w:sz="0" w:space="0" w:color="auto"/>
            <w:left w:val="none" w:sz="0" w:space="0" w:color="auto"/>
            <w:bottom w:val="none" w:sz="0" w:space="0" w:color="auto"/>
            <w:right w:val="none" w:sz="0" w:space="0" w:color="auto"/>
          </w:divBdr>
        </w:div>
        <w:div w:id="377705476">
          <w:marLeft w:val="0"/>
          <w:marRight w:val="0"/>
          <w:marTop w:val="0"/>
          <w:marBottom w:val="0"/>
          <w:divBdr>
            <w:top w:val="none" w:sz="0" w:space="0" w:color="auto"/>
            <w:left w:val="none" w:sz="0" w:space="0" w:color="auto"/>
            <w:bottom w:val="none" w:sz="0" w:space="0" w:color="auto"/>
            <w:right w:val="none" w:sz="0" w:space="0" w:color="auto"/>
          </w:divBdr>
        </w:div>
        <w:div w:id="452863575">
          <w:marLeft w:val="0"/>
          <w:marRight w:val="0"/>
          <w:marTop w:val="0"/>
          <w:marBottom w:val="0"/>
          <w:divBdr>
            <w:top w:val="none" w:sz="0" w:space="0" w:color="auto"/>
            <w:left w:val="none" w:sz="0" w:space="0" w:color="auto"/>
            <w:bottom w:val="none" w:sz="0" w:space="0" w:color="auto"/>
            <w:right w:val="none" w:sz="0" w:space="0" w:color="auto"/>
          </w:divBdr>
        </w:div>
        <w:div w:id="629167836">
          <w:marLeft w:val="0"/>
          <w:marRight w:val="0"/>
          <w:marTop w:val="0"/>
          <w:marBottom w:val="0"/>
          <w:divBdr>
            <w:top w:val="none" w:sz="0" w:space="0" w:color="auto"/>
            <w:left w:val="none" w:sz="0" w:space="0" w:color="auto"/>
            <w:bottom w:val="none" w:sz="0" w:space="0" w:color="auto"/>
            <w:right w:val="none" w:sz="0" w:space="0" w:color="auto"/>
          </w:divBdr>
        </w:div>
        <w:div w:id="642586994">
          <w:marLeft w:val="0"/>
          <w:marRight w:val="0"/>
          <w:marTop w:val="0"/>
          <w:marBottom w:val="0"/>
          <w:divBdr>
            <w:top w:val="none" w:sz="0" w:space="0" w:color="auto"/>
            <w:left w:val="none" w:sz="0" w:space="0" w:color="auto"/>
            <w:bottom w:val="none" w:sz="0" w:space="0" w:color="auto"/>
            <w:right w:val="none" w:sz="0" w:space="0" w:color="auto"/>
          </w:divBdr>
        </w:div>
        <w:div w:id="694235455">
          <w:marLeft w:val="0"/>
          <w:marRight w:val="0"/>
          <w:marTop w:val="0"/>
          <w:marBottom w:val="0"/>
          <w:divBdr>
            <w:top w:val="none" w:sz="0" w:space="0" w:color="auto"/>
            <w:left w:val="none" w:sz="0" w:space="0" w:color="auto"/>
            <w:bottom w:val="none" w:sz="0" w:space="0" w:color="auto"/>
            <w:right w:val="none" w:sz="0" w:space="0" w:color="auto"/>
          </w:divBdr>
        </w:div>
        <w:div w:id="725884293">
          <w:marLeft w:val="0"/>
          <w:marRight w:val="0"/>
          <w:marTop w:val="0"/>
          <w:marBottom w:val="0"/>
          <w:divBdr>
            <w:top w:val="none" w:sz="0" w:space="0" w:color="auto"/>
            <w:left w:val="none" w:sz="0" w:space="0" w:color="auto"/>
            <w:bottom w:val="none" w:sz="0" w:space="0" w:color="auto"/>
            <w:right w:val="none" w:sz="0" w:space="0" w:color="auto"/>
          </w:divBdr>
        </w:div>
        <w:div w:id="918058863">
          <w:marLeft w:val="0"/>
          <w:marRight w:val="0"/>
          <w:marTop w:val="0"/>
          <w:marBottom w:val="0"/>
          <w:divBdr>
            <w:top w:val="none" w:sz="0" w:space="0" w:color="auto"/>
            <w:left w:val="none" w:sz="0" w:space="0" w:color="auto"/>
            <w:bottom w:val="none" w:sz="0" w:space="0" w:color="auto"/>
            <w:right w:val="none" w:sz="0" w:space="0" w:color="auto"/>
          </w:divBdr>
        </w:div>
        <w:div w:id="973171357">
          <w:marLeft w:val="0"/>
          <w:marRight w:val="0"/>
          <w:marTop w:val="0"/>
          <w:marBottom w:val="0"/>
          <w:divBdr>
            <w:top w:val="none" w:sz="0" w:space="0" w:color="auto"/>
            <w:left w:val="none" w:sz="0" w:space="0" w:color="auto"/>
            <w:bottom w:val="none" w:sz="0" w:space="0" w:color="auto"/>
            <w:right w:val="none" w:sz="0" w:space="0" w:color="auto"/>
          </w:divBdr>
        </w:div>
        <w:div w:id="1169910762">
          <w:marLeft w:val="0"/>
          <w:marRight w:val="0"/>
          <w:marTop w:val="0"/>
          <w:marBottom w:val="0"/>
          <w:divBdr>
            <w:top w:val="none" w:sz="0" w:space="0" w:color="auto"/>
            <w:left w:val="none" w:sz="0" w:space="0" w:color="auto"/>
            <w:bottom w:val="none" w:sz="0" w:space="0" w:color="auto"/>
            <w:right w:val="none" w:sz="0" w:space="0" w:color="auto"/>
          </w:divBdr>
        </w:div>
        <w:div w:id="1193155225">
          <w:marLeft w:val="0"/>
          <w:marRight w:val="0"/>
          <w:marTop w:val="0"/>
          <w:marBottom w:val="0"/>
          <w:divBdr>
            <w:top w:val="none" w:sz="0" w:space="0" w:color="auto"/>
            <w:left w:val="none" w:sz="0" w:space="0" w:color="auto"/>
            <w:bottom w:val="none" w:sz="0" w:space="0" w:color="auto"/>
            <w:right w:val="none" w:sz="0" w:space="0" w:color="auto"/>
          </w:divBdr>
        </w:div>
        <w:div w:id="1315841721">
          <w:marLeft w:val="0"/>
          <w:marRight w:val="0"/>
          <w:marTop w:val="0"/>
          <w:marBottom w:val="0"/>
          <w:divBdr>
            <w:top w:val="none" w:sz="0" w:space="0" w:color="auto"/>
            <w:left w:val="none" w:sz="0" w:space="0" w:color="auto"/>
            <w:bottom w:val="none" w:sz="0" w:space="0" w:color="auto"/>
            <w:right w:val="none" w:sz="0" w:space="0" w:color="auto"/>
          </w:divBdr>
        </w:div>
        <w:div w:id="1413745561">
          <w:marLeft w:val="0"/>
          <w:marRight w:val="0"/>
          <w:marTop w:val="0"/>
          <w:marBottom w:val="0"/>
          <w:divBdr>
            <w:top w:val="none" w:sz="0" w:space="0" w:color="auto"/>
            <w:left w:val="none" w:sz="0" w:space="0" w:color="auto"/>
            <w:bottom w:val="none" w:sz="0" w:space="0" w:color="auto"/>
            <w:right w:val="none" w:sz="0" w:space="0" w:color="auto"/>
          </w:divBdr>
        </w:div>
        <w:div w:id="1535460269">
          <w:marLeft w:val="0"/>
          <w:marRight w:val="0"/>
          <w:marTop w:val="0"/>
          <w:marBottom w:val="0"/>
          <w:divBdr>
            <w:top w:val="none" w:sz="0" w:space="0" w:color="auto"/>
            <w:left w:val="none" w:sz="0" w:space="0" w:color="auto"/>
            <w:bottom w:val="none" w:sz="0" w:space="0" w:color="auto"/>
            <w:right w:val="none" w:sz="0" w:space="0" w:color="auto"/>
          </w:divBdr>
        </w:div>
        <w:div w:id="1668094594">
          <w:marLeft w:val="0"/>
          <w:marRight w:val="0"/>
          <w:marTop w:val="0"/>
          <w:marBottom w:val="0"/>
          <w:divBdr>
            <w:top w:val="none" w:sz="0" w:space="0" w:color="auto"/>
            <w:left w:val="none" w:sz="0" w:space="0" w:color="auto"/>
            <w:bottom w:val="none" w:sz="0" w:space="0" w:color="auto"/>
            <w:right w:val="none" w:sz="0" w:space="0" w:color="auto"/>
          </w:divBdr>
        </w:div>
        <w:div w:id="1698846671">
          <w:marLeft w:val="0"/>
          <w:marRight w:val="0"/>
          <w:marTop w:val="0"/>
          <w:marBottom w:val="0"/>
          <w:divBdr>
            <w:top w:val="none" w:sz="0" w:space="0" w:color="auto"/>
            <w:left w:val="none" w:sz="0" w:space="0" w:color="auto"/>
            <w:bottom w:val="none" w:sz="0" w:space="0" w:color="auto"/>
            <w:right w:val="none" w:sz="0" w:space="0" w:color="auto"/>
          </w:divBdr>
        </w:div>
        <w:div w:id="1721589217">
          <w:marLeft w:val="0"/>
          <w:marRight w:val="0"/>
          <w:marTop w:val="0"/>
          <w:marBottom w:val="0"/>
          <w:divBdr>
            <w:top w:val="none" w:sz="0" w:space="0" w:color="auto"/>
            <w:left w:val="none" w:sz="0" w:space="0" w:color="auto"/>
            <w:bottom w:val="none" w:sz="0" w:space="0" w:color="auto"/>
            <w:right w:val="none" w:sz="0" w:space="0" w:color="auto"/>
          </w:divBdr>
        </w:div>
        <w:div w:id="1872300618">
          <w:marLeft w:val="0"/>
          <w:marRight w:val="0"/>
          <w:marTop w:val="0"/>
          <w:marBottom w:val="0"/>
          <w:divBdr>
            <w:top w:val="none" w:sz="0" w:space="0" w:color="auto"/>
            <w:left w:val="none" w:sz="0" w:space="0" w:color="auto"/>
            <w:bottom w:val="none" w:sz="0" w:space="0" w:color="auto"/>
            <w:right w:val="none" w:sz="0" w:space="0" w:color="auto"/>
          </w:divBdr>
        </w:div>
        <w:div w:id="2082944038">
          <w:marLeft w:val="0"/>
          <w:marRight w:val="0"/>
          <w:marTop w:val="0"/>
          <w:marBottom w:val="0"/>
          <w:divBdr>
            <w:top w:val="none" w:sz="0" w:space="0" w:color="auto"/>
            <w:left w:val="none" w:sz="0" w:space="0" w:color="auto"/>
            <w:bottom w:val="none" w:sz="0" w:space="0" w:color="auto"/>
            <w:right w:val="none" w:sz="0" w:space="0" w:color="auto"/>
          </w:divBdr>
        </w:div>
        <w:div w:id="2099207362">
          <w:marLeft w:val="0"/>
          <w:marRight w:val="0"/>
          <w:marTop w:val="0"/>
          <w:marBottom w:val="0"/>
          <w:divBdr>
            <w:top w:val="none" w:sz="0" w:space="0" w:color="auto"/>
            <w:left w:val="none" w:sz="0" w:space="0" w:color="auto"/>
            <w:bottom w:val="none" w:sz="0" w:space="0" w:color="auto"/>
            <w:right w:val="none" w:sz="0" w:space="0" w:color="auto"/>
          </w:divBdr>
        </w:div>
        <w:div w:id="2112846594">
          <w:marLeft w:val="0"/>
          <w:marRight w:val="0"/>
          <w:marTop w:val="0"/>
          <w:marBottom w:val="0"/>
          <w:divBdr>
            <w:top w:val="none" w:sz="0" w:space="0" w:color="auto"/>
            <w:left w:val="none" w:sz="0" w:space="0" w:color="auto"/>
            <w:bottom w:val="none" w:sz="0" w:space="0" w:color="auto"/>
            <w:right w:val="none" w:sz="0" w:space="0" w:color="auto"/>
          </w:divBdr>
        </w:div>
        <w:div w:id="2142115803">
          <w:marLeft w:val="0"/>
          <w:marRight w:val="0"/>
          <w:marTop w:val="0"/>
          <w:marBottom w:val="0"/>
          <w:divBdr>
            <w:top w:val="none" w:sz="0" w:space="0" w:color="auto"/>
            <w:left w:val="none" w:sz="0" w:space="0" w:color="auto"/>
            <w:bottom w:val="none" w:sz="0" w:space="0" w:color="auto"/>
            <w:right w:val="none" w:sz="0" w:space="0" w:color="auto"/>
          </w:divBdr>
        </w:div>
      </w:divsChild>
    </w:div>
    <w:div w:id="1303804076">
      <w:bodyDiv w:val="1"/>
      <w:marLeft w:val="0"/>
      <w:marRight w:val="0"/>
      <w:marTop w:val="0"/>
      <w:marBottom w:val="0"/>
      <w:divBdr>
        <w:top w:val="none" w:sz="0" w:space="0" w:color="auto"/>
        <w:left w:val="none" w:sz="0" w:space="0" w:color="auto"/>
        <w:bottom w:val="none" w:sz="0" w:space="0" w:color="auto"/>
        <w:right w:val="none" w:sz="0" w:space="0" w:color="auto"/>
      </w:divBdr>
      <w:divsChild>
        <w:div w:id="1376274022">
          <w:marLeft w:val="0"/>
          <w:marRight w:val="0"/>
          <w:marTop w:val="0"/>
          <w:marBottom w:val="0"/>
          <w:divBdr>
            <w:top w:val="none" w:sz="0" w:space="0" w:color="auto"/>
            <w:left w:val="none" w:sz="0" w:space="0" w:color="auto"/>
            <w:bottom w:val="none" w:sz="0" w:space="0" w:color="auto"/>
            <w:right w:val="none" w:sz="0" w:space="0" w:color="auto"/>
          </w:divBdr>
        </w:div>
        <w:div w:id="1633319152">
          <w:marLeft w:val="0"/>
          <w:marRight w:val="0"/>
          <w:marTop w:val="0"/>
          <w:marBottom w:val="0"/>
          <w:divBdr>
            <w:top w:val="none" w:sz="0" w:space="0" w:color="auto"/>
            <w:left w:val="none" w:sz="0" w:space="0" w:color="auto"/>
            <w:bottom w:val="none" w:sz="0" w:space="0" w:color="auto"/>
            <w:right w:val="none" w:sz="0" w:space="0" w:color="auto"/>
          </w:divBdr>
        </w:div>
        <w:div w:id="2004039476">
          <w:marLeft w:val="0"/>
          <w:marRight w:val="0"/>
          <w:marTop w:val="0"/>
          <w:marBottom w:val="0"/>
          <w:divBdr>
            <w:top w:val="none" w:sz="0" w:space="0" w:color="auto"/>
            <w:left w:val="none" w:sz="0" w:space="0" w:color="auto"/>
            <w:bottom w:val="none" w:sz="0" w:space="0" w:color="auto"/>
            <w:right w:val="none" w:sz="0" w:space="0" w:color="auto"/>
          </w:divBdr>
        </w:div>
      </w:divsChild>
    </w:div>
    <w:div w:id="1306010883">
      <w:bodyDiv w:val="1"/>
      <w:marLeft w:val="0"/>
      <w:marRight w:val="0"/>
      <w:marTop w:val="0"/>
      <w:marBottom w:val="0"/>
      <w:divBdr>
        <w:top w:val="none" w:sz="0" w:space="0" w:color="auto"/>
        <w:left w:val="none" w:sz="0" w:space="0" w:color="auto"/>
        <w:bottom w:val="none" w:sz="0" w:space="0" w:color="auto"/>
        <w:right w:val="none" w:sz="0" w:space="0" w:color="auto"/>
      </w:divBdr>
      <w:divsChild>
        <w:div w:id="54357758">
          <w:marLeft w:val="0"/>
          <w:marRight w:val="0"/>
          <w:marTop w:val="0"/>
          <w:marBottom w:val="0"/>
          <w:divBdr>
            <w:top w:val="none" w:sz="0" w:space="0" w:color="auto"/>
            <w:left w:val="none" w:sz="0" w:space="0" w:color="auto"/>
            <w:bottom w:val="none" w:sz="0" w:space="0" w:color="auto"/>
            <w:right w:val="none" w:sz="0" w:space="0" w:color="auto"/>
          </w:divBdr>
        </w:div>
        <w:div w:id="173226202">
          <w:marLeft w:val="0"/>
          <w:marRight w:val="0"/>
          <w:marTop w:val="0"/>
          <w:marBottom w:val="0"/>
          <w:divBdr>
            <w:top w:val="none" w:sz="0" w:space="0" w:color="auto"/>
            <w:left w:val="none" w:sz="0" w:space="0" w:color="auto"/>
            <w:bottom w:val="none" w:sz="0" w:space="0" w:color="auto"/>
            <w:right w:val="none" w:sz="0" w:space="0" w:color="auto"/>
          </w:divBdr>
        </w:div>
        <w:div w:id="181940192">
          <w:marLeft w:val="0"/>
          <w:marRight w:val="0"/>
          <w:marTop w:val="0"/>
          <w:marBottom w:val="0"/>
          <w:divBdr>
            <w:top w:val="none" w:sz="0" w:space="0" w:color="auto"/>
            <w:left w:val="none" w:sz="0" w:space="0" w:color="auto"/>
            <w:bottom w:val="none" w:sz="0" w:space="0" w:color="auto"/>
            <w:right w:val="none" w:sz="0" w:space="0" w:color="auto"/>
          </w:divBdr>
        </w:div>
        <w:div w:id="198586953">
          <w:marLeft w:val="0"/>
          <w:marRight w:val="0"/>
          <w:marTop w:val="0"/>
          <w:marBottom w:val="0"/>
          <w:divBdr>
            <w:top w:val="none" w:sz="0" w:space="0" w:color="auto"/>
            <w:left w:val="none" w:sz="0" w:space="0" w:color="auto"/>
            <w:bottom w:val="none" w:sz="0" w:space="0" w:color="auto"/>
            <w:right w:val="none" w:sz="0" w:space="0" w:color="auto"/>
          </w:divBdr>
        </w:div>
        <w:div w:id="205223794">
          <w:marLeft w:val="0"/>
          <w:marRight w:val="0"/>
          <w:marTop w:val="0"/>
          <w:marBottom w:val="0"/>
          <w:divBdr>
            <w:top w:val="none" w:sz="0" w:space="0" w:color="auto"/>
            <w:left w:val="none" w:sz="0" w:space="0" w:color="auto"/>
            <w:bottom w:val="none" w:sz="0" w:space="0" w:color="auto"/>
            <w:right w:val="none" w:sz="0" w:space="0" w:color="auto"/>
          </w:divBdr>
        </w:div>
        <w:div w:id="243802626">
          <w:marLeft w:val="0"/>
          <w:marRight w:val="0"/>
          <w:marTop w:val="0"/>
          <w:marBottom w:val="0"/>
          <w:divBdr>
            <w:top w:val="none" w:sz="0" w:space="0" w:color="auto"/>
            <w:left w:val="none" w:sz="0" w:space="0" w:color="auto"/>
            <w:bottom w:val="none" w:sz="0" w:space="0" w:color="auto"/>
            <w:right w:val="none" w:sz="0" w:space="0" w:color="auto"/>
          </w:divBdr>
        </w:div>
        <w:div w:id="285746739">
          <w:marLeft w:val="0"/>
          <w:marRight w:val="0"/>
          <w:marTop w:val="0"/>
          <w:marBottom w:val="0"/>
          <w:divBdr>
            <w:top w:val="none" w:sz="0" w:space="0" w:color="auto"/>
            <w:left w:val="none" w:sz="0" w:space="0" w:color="auto"/>
            <w:bottom w:val="none" w:sz="0" w:space="0" w:color="auto"/>
            <w:right w:val="none" w:sz="0" w:space="0" w:color="auto"/>
          </w:divBdr>
        </w:div>
        <w:div w:id="312148303">
          <w:marLeft w:val="0"/>
          <w:marRight w:val="0"/>
          <w:marTop w:val="0"/>
          <w:marBottom w:val="0"/>
          <w:divBdr>
            <w:top w:val="none" w:sz="0" w:space="0" w:color="auto"/>
            <w:left w:val="none" w:sz="0" w:space="0" w:color="auto"/>
            <w:bottom w:val="none" w:sz="0" w:space="0" w:color="auto"/>
            <w:right w:val="none" w:sz="0" w:space="0" w:color="auto"/>
          </w:divBdr>
        </w:div>
        <w:div w:id="341973465">
          <w:marLeft w:val="0"/>
          <w:marRight w:val="0"/>
          <w:marTop w:val="0"/>
          <w:marBottom w:val="0"/>
          <w:divBdr>
            <w:top w:val="none" w:sz="0" w:space="0" w:color="auto"/>
            <w:left w:val="none" w:sz="0" w:space="0" w:color="auto"/>
            <w:bottom w:val="none" w:sz="0" w:space="0" w:color="auto"/>
            <w:right w:val="none" w:sz="0" w:space="0" w:color="auto"/>
          </w:divBdr>
        </w:div>
        <w:div w:id="364211289">
          <w:marLeft w:val="0"/>
          <w:marRight w:val="0"/>
          <w:marTop w:val="0"/>
          <w:marBottom w:val="0"/>
          <w:divBdr>
            <w:top w:val="none" w:sz="0" w:space="0" w:color="auto"/>
            <w:left w:val="none" w:sz="0" w:space="0" w:color="auto"/>
            <w:bottom w:val="none" w:sz="0" w:space="0" w:color="auto"/>
            <w:right w:val="none" w:sz="0" w:space="0" w:color="auto"/>
          </w:divBdr>
        </w:div>
        <w:div w:id="443817294">
          <w:marLeft w:val="0"/>
          <w:marRight w:val="0"/>
          <w:marTop w:val="0"/>
          <w:marBottom w:val="0"/>
          <w:divBdr>
            <w:top w:val="none" w:sz="0" w:space="0" w:color="auto"/>
            <w:left w:val="none" w:sz="0" w:space="0" w:color="auto"/>
            <w:bottom w:val="none" w:sz="0" w:space="0" w:color="auto"/>
            <w:right w:val="none" w:sz="0" w:space="0" w:color="auto"/>
          </w:divBdr>
        </w:div>
        <w:div w:id="453325968">
          <w:marLeft w:val="0"/>
          <w:marRight w:val="0"/>
          <w:marTop w:val="0"/>
          <w:marBottom w:val="0"/>
          <w:divBdr>
            <w:top w:val="none" w:sz="0" w:space="0" w:color="auto"/>
            <w:left w:val="none" w:sz="0" w:space="0" w:color="auto"/>
            <w:bottom w:val="none" w:sz="0" w:space="0" w:color="auto"/>
            <w:right w:val="none" w:sz="0" w:space="0" w:color="auto"/>
          </w:divBdr>
        </w:div>
        <w:div w:id="476845581">
          <w:marLeft w:val="0"/>
          <w:marRight w:val="0"/>
          <w:marTop w:val="0"/>
          <w:marBottom w:val="0"/>
          <w:divBdr>
            <w:top w:val="none" w:sz="0" w:space="0" w:color="auto"/>
            <w:left w:val="none" w:sz="0" w:space="0" w:color="auto"/>
            <w:bottom w:val="none" w:sz="0" w:space="0" w:color="auto"/>
            <w:right w:val="none" w:sz="0" w:space="0" w:color="auto"/>
          </w:divBdr>
        </w:div>
        <w:div w:id="485778754">
          <w:marLeft w:val="0"/>
          <w:marRight w:val="0"/>
          <w:marTop w:val="0"/>
          <w:marBottom w:val="0"/>
          <w:divBdr>
            <w:top w:val="none" w:sz="0" w:space="0" w:color="auto"/>
            <w:left w:val="none" w:sz="0" w:space="0" w:color="auto"/>
            <w:bottom w:val="none" w:sz="0" w:space="0" w:color="auto"/>
            <w:right w:val="none" w:sz="0" w:space="0" w:color="auto"/>
          </w:divBdr>
        </w:div>
        <w:div w:id="572088682">
          <w:marLeft w:val="0"/>
          <w:marRight w:val="0"/>
          <w:marTop w:val="0"/>
          <w:marBottom w:val="0"/>
          <w:divBdr>
            <w:top w:val="none" w:sz="0" w:space="0" w:color="auto"/>
            <w:left w:val="none" w:sz="0" w:space="0" w:color="auto"/>
            <w:bottom w:val="none" w:sz="0" w:space="0" w:color="auto"/>
            <w:right w:val="none" w:sz="0" w:space="0" w:color="auto"/>
          </w:divBdr>
        </w:div>
        <w:div w:id="593706393">
          <w:marLeft w:val="0"/>
          <w:marRight w:val="0"/>
          <w:marTop w:val="0"/>
          <w:marBottom w:val="0"/>
          <w:divBdr>
            <w:top w:val="none" w:sz="0" w:space="0" w:color="auto"/>
            <w:left w:val="none" w:sz="0" w:space="0" w:color="auto"/>
            <w:bottom w:val="none" w:sz="0" w:space="0" w:color="auto"/>
            <w:right w:val="none" w:sz="0" w:space="0" w:color="auto"/>
          </w:divBdr>
        </w:div>
        <w:div w:id="606161687">
          <w:marLeft w:val="0"/>
          <w:marRight w:val="0"/>
          <w:marTop w:val="0"/>
          <w:marBottom w:val="0"/>
          <w:divBdr>
            <w:top w:val="none" w:sz="0" w:space="0" w:color="auto"/>
            <w:left w:val="none" w:sz="0" w:space="0" w:color="auto"/>
            <w:bottom w:val="none" w:sz="0" w:space="0" w:color="auto"/>
            <w:right w:val="none" w:sz="0" w:space="0" w:color="auto"/>
          </w:divBdr>
        </w:div>
        <w:div w:id="725952475">
          <w:marLeft w:val="0"/>
          <w:marRight w:val="0"/>
          <w:marTop w:val="0"/>
          <w:marBottom w:val="0"/>
          <w:divBdr>
            <w:top w:val="none" w:sz="0" w:space="0" w:color="auto"/>
            <w:left w:val="none" w:sz="0" w:space="0" w:color="auto"/>
            <w:bottom w:val="none" w:sz="0" w:space="0" w:color="auto"/>
            <w:right w:val="none" w:sz="0" w:space="0" w:color="auto"/>
          </w:divBdr>
        </w:div>
        <w:div w:id="773211586">
          <w:marLeft w:val="0"/>
          <w:marRight w:val="0"/>
          <w:marTop w:val="0"/>
          <w:marBottom w:val="0"/>
          <w:divBdr>
            <w:top w:val="none" w:sz="0" w:space="0" w:color="auto"/>
            <w:left w:val="none" w:sz="0" w:space="0" w:color="auto"/>
            <w:bottom w:val="none" w:sz="0" w:space="0" w:color="auto"/>
            <w:right w:val="none" w:sz="0" w:space="0" w:color="auto"/>
          </w:divBdr>
        </w:div>
        <w:div w:id="782385272">
          <w:marLeft w:val="0"/>
          <w:marRight w:val="0"/>
          <w:marTop w:val="0"/>
          <w:marBottom w:val="0"/>
          <w:divBdr>
            <w:top w:val="none" w:sz="0" w:space="0" w:color="auto"/>
            <w:left w:val="none" w:sz="0" w:space="0" w:color="auto"/>
            <w:bottom w:val="none" w:sz="0" w:space="0" w:color="auto"/>
            <w:right w:val="none" w:sz="0" w:space="0" w:color="auto"/>
          </w:divBdr>
        </w:div>
        <w:div w:id="801965044">
          <w:marLeft w:val="0"/>
          <w:marRight w:val="0"/>
          <w:marTop w:val="0"/>
          <w:marBottom w:val="0"/>
          <w:divBdr>
            <w:top w:val="none" w:sz="0" w:space="0" w:color="auto"/>
            <w:left w:val="none" w:sz="0" w:space="0" w:color="auto"/>
            <w:bottom w:val="none" w:sz="0" w:space="0" w:color="auto"/>
            <w:right w:val="none" w:sz="0" w:space="0" w:color="auto"/>
          </w:divBdr>
        </w:div>
        <w:div w:id="811100966">
          <w:marLeft w:val="0"/>
          <w:marRight w:val="0"/>
          <w:marTop w:val="0"/>
          <w:marBottom w:val="0"/>
          <w:divBdr>
            <w:top w:val="none" w:sz="0" w:space="0" w:color="auto"/>
            <w:left w:val="none" w:sz="0" w:space="0" w:color="auto"/>
            <w:bottom w:val="none" w:sz="0" w:space="0" w:color="auto"/>
            <w:right w:val="none" w:sz="0" w:space="0" w:color="auto"/>
          </w:divBdr>
        </w:div>
        <w:div w:id="814838429">
          <w:marLeft w:val="0"/>
          <w:marRight w:val="0"/>
          <w:marTop w:val="0"/>
          <w:marBottom w:val="0"/>
          <w:divBdr>
            <w:top w:val="none" w:sz="0" w:space="0" w:color="auto"/>
            <w:left w:val="none" w:sz="0" w:space="0" w:color="auto"/>
            <w:bottom w:val="none" w:sz="0" w:space="0" w:color="auto"/>
            <w:right w:val="none" w:sz="0" w:space="0" w:color="auto"/>
          </w:divBdr>
        </w:div>
        <w:div w:id="848566177">
          <w:marLeft w:val="0"/>
          <w:marRight w:val="0"/>
          <w:marTop w:val="0"/>
          <w:marBottom w:val="0"/>
          <w:divBdr>
            <w:top w:val="none" w:sz="0" w:space="0" w:color="auto"/>
            <w:left w:val="none" w:sz="0" w:space="0" w:color="auto"/>
            <w:bottom w:val="none" w:sz="0" w:space="0" w:color="auto"/>
            <w:right w:val="none" w:sz="0" w:space="0" w:color="auto"/>
          </w:divBdr>
        </w:div>
        <w:div w:id="872153456">
          <w:marLeft w:val="0"/>
          <w:marRight w:val="0"/>
          <w:marTop w:val="0"/>
          <w:marBottom w:val="0"/>
          <w:divBdr>
            <w:top w:val="none" w:sz="0" w:space="0" w:color="auto"/>
            <w:left w:val="none" w:sz="0" w:space="0" w:color="auto"/>
            <w:bottom w:val="none" w:sz="0" w:space="0" w:color="auto"/>
            <w:right w:val="none" w:sz="0" w:space="0" w:color="auto"/>
          </w:divBdr>
        </w:div>
        <w:div w:id="893202704">
          <w:marLeft w:val="0"/>
          <w:marRight w:val="0"/>
          <w:marTop w:val="0"/>
          <w:marBottom w:val="0"/>
          <w:divBdr>
            <w:top w:val="none" w:sz="0" w:space="0" w:color="auto"/>
            <w:left w:val="none" w:sz="0" w:space="0" w:color="auto"/>
            <w:bottom w:val="none" w:sz="0" w:space="0" w:color="auto"/>
            <w:right w:val="none" w:sz="0" w:space="0" w:color="auto"/>
          </w:divBdr>
        </w:div>
        <w:div w:id="951008751">
          <w:marLeft w:val="0"/>
          <w:marRight w:val="0"/>
          <w:marTop w:val="0"/>
          <w:marBottom w:val="0"/>
          <w:divBdr>
            <w:top w:val="none" w:sz="0" w:space="0" w:color="auto"/>
            <w:left w:val="none" w:sz="0" w:space="0" w:color="auto"/>
            <w:bottom w:val="none" w:sz="0" w:space="0" w:color="auto"/>
            <w:right w:val="none" w:sz="0" w:space="0" w:color="auto"/>
          </w:divBdr>
        </w:div>
        <w:div w:id="955984753">
          <w:marLeft w:val="0"/>
          <w:marRight w:val="0"/>
          <w:marTop w:val="0"/>
          <w:marBottom w:val="0"/>
          <w:divBdr>
            <w:top w:val="none" w:sz="0" w:space="0" w:color="auto"/>
            <w:left w:val="none" w:sz="0" w:space="0" w:color="auto"/>
            <w:bottom w:val="none" w:sz="0" w:space="0" w:color="auto"/>
            <w:right w:val="none" w:sz="0" w:space="0" w:color="auto"/>
          </w:divBdr>
        </w:div>
        <w:div w:id="967736256">
          <w:marLeft w:val="0"/>
          <w:marRight w:val="0"/>
          <w:marTop w:val="0"/>
          <w:marBottom w:val="0"/>
          <w:divBdr>
            <w:top w:val="none" w:sz="0" w:space="0" w:color="auto"/>
            <w:left w:val="none" w:sz="0" w:space="0" w:color="auto"/>
            <w:bottom w:val="none" w:sz="0" w:space="0" w:color="auto"/>
            <w:right w:val="none" w:sz="0" w:space="0" w:color="auto"/>
          </w:divBdr>
        </w:div>
        <w:div w:id="983661841">
          <w:marLeft w:val="0"/>
          <w:marRight w:val="0"/>
          <w:marTop w:val="0"/>
          <w:marBottom w:val="0"/>
          <w:divBdr>
            <w:top w:val="none" w:sz="0" w:space="0" w:color="auto"/>
            <w:left w:val="none" w:sz="0" w:space="0" w:color="auto"/>
            <w:bottom w:val="none" w:sz="0" w:space="0" w:color="auto"/>
            <w:right w:val="none" w:sz="0" w:space="0" w:color="auto"/>
          </w:divBdr>
        </w:div>
        <w:div w:id="1105540710">
          <w:marLeft w:val="0"/>
          <w:marRight w:val="0"/>
          <w:marTop w:val="0"/>
          <w:marBottom w:val="0"/>
          <w:divBdr>
            <w:top w:val="none" w:sz="0" w:space="0" w:color="auto"/>
            <w:left w:val="none" w:sz="0" w:space="0" w:color="auto"/>
            <w:bottom w:val="none" w:sz="0" w:space="0" w:color="auto"/>
            <w:right w:val="none" w:sz="0" w:space="0" w:color="auto"/>
          </w:divBdr>
        </w:div>
        <w:div w:id="1114246281">
          <w:marLeft w:val="0"/>
          <w:marRight w:val="0"/>
          <w:marTop w:val="0"/>
          <w:marBottom w:val="0"/>
          <w:divBdr>
            <w:top w:val="none" w:sz="0" w:space="0" w:color="auto"/>
            <w:left w:val="none" w:sz="0" w:space="0" w:color="auto"/>
            <w:bottom w:val="none" w:sz="0" w:space="0" w:color="auto"/>
            <w:right w:val="none" w:sz="0" w:space="0" w:color="auto"/>
          </w:divBdr>
        </w:div>
        <w:div w:id="1144732603">
          <w:marLeft w:val="0"/>
          <w:marRight w:val="0"/>
          <w:marTop w:val="0"/>
          <w:marBottom w:val="0"/>
          <w:divBdr>
            <w:top w:val="none" w:sz="0" w:space="0" w:color="auto"/>
            <w:left w:val="none" w:sz="0" w:space="0" w:color="auto"/>
            <w:bottom w:val="none" w:sz="0" w:space="0" w:color="auto"/>
            <w:right w:val="none" w:sz="0" w:space="0" w:color="auto"/>
          </w:divBdr>
        </w:div>
        <w:div w:id="1154950743">
          <w:marLeft w:val="0"/>
          <w:marRight w:val="0"/>
          <w:marTop w:val="0"/>
          <w:marBottom w:val="0"/>
          <w:divBdr>
            <w:top w:val="none" w:sz="0" w:space="0" w:color="auto"/>
            <w:left w:val="none" w:sz="0" w:space="0" w:color="auto"/>
            <w:bottom w:val="none" w:sz="0" w:space="0" w:color="auto"/>
            <w:right w:val="none" w:sz="0" w:space="0" w:color="auto"/>
          </w:divBdr>
        </w:div>
        <w:div w:id="1228301538">
          <w:marLeft w:val="0"/>
          <w:marRight w:val="0"/>
          <w:marTop w:val="0"/>
          <w:marBottom w:val="0"/>
          <w:divBdr>
            <w:top w:val="none" w:sz="0" w:space="0" w:color="auto"/>
            <w:left w:val="none" w:sz="0" w:space="0" w:color="auto"/>
            <w:bottom w:val="none" w:sz="0" w:space="0" w:color="auto"/>
            <w:right w:val="none" w:sz="0" w:space="0" w:color="auto"/>
          </w:divBdr>
        </w:div>
        <w:div w:id="1242061732">
          <w:marLeft w:val="0"/>
          <w:marRight w:val="0"/>
          <w:marTop w:val="0"/>
          <w:marBottom w:val="0"/>
          <w:divBdr>
            <w:top w:val="none" w:sz="0" w:space="0" w:color="auto"/>
            <w:left w:val="none" w:sz="0" w:space="0" w:color="auto"/>
            <w:bottom w:val="none" w:sz="0" w:space="0" w:color="auto"/>
            <w:right w:val="none" w:sz="0" w:space="0" w:color="auto"/>
          </w:divBdr>
        </w:div>
        <w:div w:id="1353797941">
          <w:marLeft w:val="0"/>
          <w:marRight w:val="0"/>
          <w:marTop w:val="0"/>
          <w:marBottom w:val="0"/>
          <w:divBdr>
            <w:top w:val="none" w:sz="0" w:space="0" w:color="auto"/>
            <w:left w:val="none" w:sz="0" w:space="0" w:color="auto"/>
            <w:bottom w:val="none" w:sz="0" w:space="0" w:color="auto"/>
            <w:right w:val="none" w:sz="0" w:space="0" w:color="auto"/>
          </w:divBdr>
        </w:div>
        <w:div w:id="1404257484">
          <w:marLeft w:val="0"/>
          <w:marRight w:val="0"/>
          <w:marTop w:val="0"/>
          <w:marBottom w:val="0"/>
          <w:divBdr>
            <w:top w:val="none" w:sz="0" w:space="0" w:color="auto"/>
            <w:left w:val="none" w:sz="0" w:space="0" w:color="auto"/>
            <w:bottom w:val="none" w:sz="0" w:space="0" w:color="auto"/>
            <w:right w:val="none" w:sz="0" w:space="0" w:color="auto"/>
          </w:divBdr>
        </w:div>
        <w:div w:id="1483737797">
          <w:marLeft w:val="0"/>
          <w:marRight w:val="0"/>
          <w:marTop w:val="0"/>
          <w:marBottom w:val="0"/>
          <w:divBdr>
            <w:top w:val="none" w:sz="0" w:space="0" w:color="auto"/>
            <w:left w:val="none" w:sz="0" w:space="0" w:color="auto"/>
            <w:bottom w:val="none" w:sz="0" w:space="0" w:color="auto"/>
            <w:right w:val="none" w:sz="0" w:space="0" w:color="auto"/>
          </w:divBdr>
        </w:div>
        <w:div w:id="1501966286">
          <w:marLeft w:val="0"/>
          <w:marRight w:val="0"/>
          <w:marTop w:val="0"/>
          <w:marBottom w:val="0"/>
          <w:divBdr>
            <w:top w:val="none" w:sz="0" w:space="0" w:color="auto"/>
            <w:left w:val="none" w:sz="0" w:space="0" w:color="auto"/>
            <w:bottom w:val="none" w:sz="0" w:space="0" w:color="auto"/>
            <w:right w:val="none" w:sz="0" w:space="0" w:color="auto"/>
          </w:divBdr>
        </w:div>
        <w:div w:id="1547596075">
          <w:marLeft w:val="0"/>
          <w:marRight w:val="0"/>
          <w:marTop w:val="0"/>
          <w:marBottom w:val="0"/>
          <w:divBdr>
            <w:top w:val="none" w:sz="0" w:space="0" w:color="auto"/>
            <w:left w:val="none" w:sz="0" w:space="0" w:color="auto"/>
            <w:bottom w:val="none" w:sz="0" w:space="0" w:color="auto"/>
            <w:right w:val="none" w:sz="0" w:space="0" w:color="auto"/>
          </w:divBdr>
        </w:div>
        <w:div w:id="1684816642">
          <w:marLeft w:val="0"/>
          <w:marRight w:val="0"/>
          <w:marTop w:val="0"/>
          <w:marBottom w:val="0"/>
          <w:divBdr>
            <w:top w:val="none" w:sz="0" w:space="0" w:color="auto"/>
            <w:left w:val="none" w:sz="0" w:space="0" w:color="auto"/>
            <w:bottom w:val="none" w:sz="0" w:space="0" w:color="auto"/>
            <w:right w:val="none" w:sz="0" w:space="0" w:color="auto"/>
          </w:divBdr>
        </w:div>
        <w:div w:id="1760327957">
          <w:marLeft w:val="0"/>
          <w:marRight w:val="0"/>
          <w:marTop w:val="0"/>
          <w:marBottom w:val="0"/>
          <w:divBdr>
            <w:top w:val="none" w:sz="0" w:space="0" w:color="auto"/>
            <w:left w:val="none" w:sz="0" w:space="0" w:color="auto"/>
            <w:bottom w:val="none" w:sz="0" w:space="0" w:color="auto"/>
            <w:right w:val="none" w:sz="0" w:space="0" w:color="auto"/>
          </w:divBdr>
        </w:div>
        <w:div w:id="1801681260">
          <w:marLeft w:val="0"/>
          <w:marRight w:val="0"/>
          <w:marTop w:val="0"/>
          <w:marBottom w:val="0"/>
          <w:divBdr>
            <w:top w:val="none" w:sz="0" w:space="0" w:color="auto"/>
            <w:left w:val="none" w:sz="0" w:space="0" w:color="auto"/>
            <w:bottom w:val="none" w:sz="0" w:space="0" w:color="auto"/>
            <w:right w:val="none" w:sz="0" w:space="0" w:color="auto"/>
          </w:divBdr>
        </w:div>
        <w:div w:id="2123763868">
          <w:marLeft w:val="0"/>
          <w:marRight w:val="0"/>
          <w:marTop w:val="0"/>
          <w:marBottom w:val="0"/>
          <w:divBdr>
            <w:top w:val="none" w:sz="0" w:space="0" w:color="auto"/>
            <w:left w:val="none" w:sz="0" w:space="0" w:color="auto"/>
            <w:bottom w:val="none" w:sz="0" w:space="0" w:color="auto"/>
            <w:right w:val="none" w:sz="0" w:space="0" w:color="auto"/>
          </w:divBdr>
        </w:div>
      </w:divsChild>
    </w:div>
    <w:div w:id="1306550521">
      <w:bodyDiv w:val="1"/>
      <w:marLeft w:val="0"/>
      <w:marRight w:val="0"/>
      <w:marTop w:val="0"/>
      <w:marBottom w:val="0"/>
      <w:divBdr>
        <w:top w:val="none" w:sz="0" w:space="0" w:color="auto"/>
        <w:left w:val="none" w:sz="0" w:space="0" w:color="auto"/>
        <w:bottom w:val="none" w:sz="0" w:space="0" w:color="auto"/>
        <w:right w:val="none" w:sz="0" w:space="0" w:color="auto"/>
      </w:divBdr>
      <w:divsChild>
        <w:div w:id="45032161">
          <w:marLeft w:val="0"/>
          <w:marRight w:val="0"/>
          <w:marTop w:val="0"/>
          <w:marBottom w:val="0"/>
          <w:divBdr>
            <w:top w:val="none" w:sz="0" w:space="0" w:color="auto"/>
            <w:left w:val="none" w:sz="0" w:space="0" w:color="auto"/>
            <w:bottom w:val="none" w:sz="0" w:space="0" w:color="auto"/>
            <w:right w:val="none" w:sz="0" w:space="0" w:color="auto"/>
          </w:divBdr>
        </w:div>
        <w:div w:id="74789230">
          <w:marLeft w:val="0"/>
          <w:marRight w:val="0"/>
          <w:marTop w:val="0"/>
          <w:marBottom w:val="0"/>
          <w:divBdr>
            <w:top w:val="none" w:sz="0" w:space="0" w:color="auto"/>
            <w:left w:val="none" w:sz="0" w:space="0" w:color="auto"/>
            <w:bottom w:val="none" w:sz="0" w:space="0" w:color="auto"/>
            <w:right w:val="none" w:sz="0" w:space="0" w:color="auto"/>
          </w:divBdr>
        </w:div>
        <w:div w:id="144665718">
          <w:marLeft w:val="0"/>
          <w:marRight w:val="0"/>
          <w:marTop w:val="0"/>
          <w:marBottom w:val="0"/>
          <w:divBdr>
            <w:top w:val="none" w:sz="0" w:space="0" w:color="auto"/>
            <w:left w:val="none" w:sz="0" w:space="0" w:color="auto"/>
            <w:bottom w:val="none" w:sz="0" w:space="0" w:color="auto"/>
            <w:right w:val="none" w:sz="0" w:space="0" w:color="auto"/>
          </w:divBdr>
        </w:div>
        <w:div w:id="298149689">
          <w:marLeft w:val="0"/>
          <w:marRight w:val="0"/>
          <w:marTop w:val="0"/>
          <w:marBottom w:val="0"/>
          <w:divBdr>
            <w:top w:val="none" w:sz="0" w:space="0" w:color="auto"/>
            <w:left w:val="none" w:sz="0" w:space="0" w:color="auto"/>
            <w:bottom w:val="none" w:sz="0" w:space="0" w:color="auto"/>
            <w:right w:val="none" w:sz="0" w:space="0" w:color="auto"/>
          </w:divBdr>
        </w:div>
        <w:div w:id="348333356">
          <w:marLeft w:val="0"/>
          <w:marRight w:val="0"/>
          <w:marTop w:val="0"/>
          <w:marBottom w:val="0"/>
          <w:divBdr>
            <w:top w:val="none" w:sz="0" w:space="0" w:color="auto"/>
            <w:left w:val="none" w:sz="0" w:space="0" w:color="auto"/>
            <w:bottom w:val="none" w:sz="0" w:space="0" w:color="auto"/>
            <w:right w:val="none" w:sz="0" w:space="0" w:color="auto"/>
          </w:divBdr>
        </w:div>
        <w:div w:id="388236826">
          <w:marLeft w:val="0"/>
          <w:marRight w:val="0"/>
          <w:marTop w:val="0"/>
          <w:marBottom w:val="0"/>
          <w:divBdr>
            <w:top w:val="none" w:sz="0" w:space="0" w:color="auto"/>
            <w:left w:val="none" w:sz="0" w:space="0" w:color="auto"/>
            <w:bottom w:val="none" w:sz="0" w:space="0" w:color="auto"/>
            <w:right w:val="none" w:sz="0" w:space="0" w:color="auto"/>
          </w:divBdr>
        </w:div>
        <w:div w:id="440730177">
          <w:marLeft w:val="0"/>
          <w:marRight w:val="0"/>
          <w:marTop w:val="0"/>
          <w:marBottom w:val="0"/>
          <w:divBdr>
            <w:top w:val="none" w:sz="0" w:space="0" w:color="auto"/>
            <w:left w:val="none" w:sz="0" w:space="0" w:color="auto"/>
            <w:bottom w:val="none" w:sz="0" w:space="0" w:color="auto"/>
            <w:right w:val="none" w:sz="0" w:space="0" w:color="auto"/>
          </w:divBdr>
        </w:div>
        <w:div w:id="442072288">
          <w:marLeft w:val="0"/>
          <w:marRight w:val="0"/>
          <w:marTop w:val="0"/>
          <w:marBottom w:val="0"/>
          <w:divBdr>
            <w:top w:val="none" w:sz="0" w:space="0" w:color="auto"/>
            <w:left w:val="none" w:sz="0" w:space="0" w:color="auto"/>
            <w:bottom w:val="none" w:sz="0" w:space="0" w:color="auto"/>
            <w:right w:val="none" w:sz="0" w:space="0" w:color="auto"/>
          </w:divBdr>
        </w:div>
        <w:div w:id="485710830">
          <w:marLeft w:val="0"/>
          <w:marRight w:val="0"/>
          <w:marTop w:val="0"/>
          <w:marBottom w:val="0"/>
          <w:divBdr>
            <w:top w:val="none" w:sz="0" w:space="0" w:color="auto"/>
            <w:left w:val="none" w:sz="0" w:space="0" w:color="auto"/>
            <w:bottom w:val="none" w:sz="0" w:space="0" w:color="auto"/>
            <w:right w:val="none" w:sz="0" w:space="0" w:color="auto"/>
          </w:divBdr>
        </w:div>
        <w:div w:id="490365824">
          <w:marLeft w:val="0"/>
          <w:marRight w:val="0"/>
          <w:marTop w:val="0"/>
          <w:marBottom w:val="0"/>
          <w:divBdr>
            <w:top w:val="none" w:sz="0" w:space="0" w:color="auto"/>
            <w:left w:val="none" w:sz="0" w:space="0" w:color="auto"/>
            <w:bottom w:val="none" w:sz="0" w:space="0" w:color="auto"/>
            <w:right w:val="none" w:sz="0" w:space="0" w:color="auto"/>
          </w:divBdr>
        </w:div>
        <w:div w:id="509106673">
          <w:marLeft w:val="0"/>
          <w:marRight w:val="0"/>
          <w:marTop w:val="0"/>
          <w:marBottom w:val="0"/>
          <w:divBdr>
            <w:top w:val="none" w:sz="0" w:space="0" w:color="auto"/>
            <w:left w:val="none" w:sz="0" w:space="0" w:color="auto"/>
            <w:bottom w:val="none" w:sz="0" w:space="0" w:color="auto"/>
            <w:right w:val="none" w:sz="0" w:space="0" w:color="auto"/>
          </w:divBdr>
        </w:div>
        <w:div w:id="596715635">
          <w:marLeft w:val="0"/>
          <w:marRight w:val="0"/>
          <w:marTop w:val="0"/>
          <w:marBottom w:val="0"/>
          <w:divBdr>
            <w:top w:val="none" w:sz="0" w:space="0" w:color="auto"/>
            <w:left w:val="none" w:sz="0" w:space="0" w:color="auto"/>
            <w:bottom w:val="none" w:sz="0" w:space="0" w:color="auto"/>
            <w:right w:val="none" w:sz="0" w:space="0" w:color="auto"/>
          </w:divBdr>
        </w:div>
        <w:div w:id="716466574">
          <w:marLeft w:val="0"/>
          <w:marRight w:val="0"/>
          <w:marTop w:val="0"/>
          <w:marBottom w:val="0"/>
          <w:divBdr>
            <w:top w:val="none" w:sz="0" w:space="0" w:color="auto"/>
            <w:left w:val="none" w:sz="0" w:space="0" w:color="auto"/>
            <w:bottom w:val="none" w:sz="0" w:space="0" w:color="auto"/>
            <w:right w:val="none" w:sz="0" w:space="0" w:color="auto"/>
          </w:divBdr>
        </w:div>
        <w:div w:id="889002504">
          <w:marLeft w:val="0"/>
          <w:marRight w:val="0"/>
          <w:marTop w:val="0"/>
          <w:marBottom w:val="0"/>
          <w:divBdr>
            <w:top w:val="none" w:sz="0" w:space="0" w:color="auto"/>
            <w:left w:val="none" w:sz="0" w:space="0" w:color="auto"/>
            <w:bottom w:val="none" w:sz="0" w:space="0" w:color="auto"/>
            <w:right w:val="none" w:sz="0" w:space="0" w:color="auto"/>
          </w:divBdr>
        </w:div>
        <w:div w:id="1072242391">
          <w:marLeft w:val="0"/>
          <w:marRight w:val="0"/>
          <w:marTop w:val="0"/>
          <w:marBottom w:val="0"/>
          <w:divBdr>
            <w:top w:val="none" w:sz="0" w:space="0" w:color="auto"/>
            <w:left w:val="none" w:sz="0" w:space="0" w:color="auto"/>
            <w:bottom w:val="none" w:sz="0" w:space="0" w:color="auto"/>
            <w:right w:val="none" w:sz="0" w:space="0" w:color="auto"/>
          </w:divBdr>
        </w:div>
        <w:div w:id="1180579592">
          <w:marLeft w:val="0"/>
          <w:marRight w:val="0"/>
          <w:marTop w:val="0"/>
          <w:marBottom w:val="0"/>
          <w:divBdr>
            <w:top w:val="none" w:sz="0" w:space="0" w:color="auto"/>
            <w:left w:val="none" w:sz="0" w:space="0" w:color="auto"/>
            <w:bottom w:val="none" w:sz="0" w:space="0" w:color="auto"/>
            <w:right w:val="none" w:sz="0" w:space="0" w:color="auto"/>
          </w:divBdr>
        </w:div>
        <w:div w:id="1260871907">
          <w:marLeft w:val="0"/>
          <w:marRight w:val="0"/>
          <w:marTop w:val="0"/>
          <w:marBottom w:val="0"/>
          <w:divBdr>
            <w:top w:val="none" w:sz="0" w:space="0" w:color="auto"/>
            <w:left w:val="none" w:sz="0" w:space="0" w:color="auto"/>
            <w:bottom w:val="none" w:sz="0" w:space="0" w:color="auto"/>
            <w:right w:val="none" w:sz="0" w:space="0" w:color="auto"/>
          </w:divBdr>
        </w:div>
        <w:div w:id="1317298867">
          <w:marLeft w:val="0"/>
          <w:marRight w:val="0"/>
          <w:marTop w:val="0"/>
          <w:marBottom w:val="0"/>
          <w:divBdr>
            <w:top w:val="none" w:sz="0" w:space="0" w:color="auto"/>
            <w:left w:val="none" w:sz="0" w:space="0" w:color="auto"/>
            <w:bottom w:val="none" w:sz="0" w:space="0" w:color="auto"/>
            <w:right w:val="none" w:sz="0" w:space="0" w:color="auto"/>
          </w:divBdr>
        </w:div>
        <w:div w:id="1323503327">
          <w:marLeft w:val="0"/>
          <w:marRight w:val="0"/>
          <w:marTop w:val="0"/>
          <w:marBottom w:val="0"/>
          <w:divBdr>
            <w:top w:val="none" w:sz="0" w:space="0" w:color="auto"/>
            <w:left w:val="none" w:sz="0" w:space="0" w:color="auto"/>
            <w:bottom w:val="none" w:sz="0" w:space="0" w:color="auto"/>
            <w:right w:val="none" w:sz="0" w:space="0" w:color="auto"/>
          </w:divBdr>
        </w:div>
        <w:div w:id="1401057759">
          <w:marLeft w:val="0"/>
          <w:marRight w:val="0"/>
          <w:marTop w:val="0"/>
          <w:marBottom w:val="0"/>
          <w:divBdr>
            <w:top w:val="none" w:sz="0" w:space="0" w:color="auto"/>
            <w:left w:val="none" w:sz="0" w:space="0" w:color="auto"/>
            <w:bottom w:val="none" w:sz="0" w:space="0" w:color="auto"/>
            <w:right w:val="none" w:sz="0" w:space="0" w:color="auto"/>
          </w:divBdr>
        </w:div>
        <w:div w:id="1490513016">
          <w:marLeft w:val="0"/>
          <w:marRight w:val="0"/>
          <w:marTop w:val="0"/>
          <w:marBottom w:val="0"/>
          <w:divBdr>
            <w:top w:val="none" w:sz="0" w:space="0" w:color="auto"/>
            <w:left w:val="none" w:sz="0" w:space="0" w:color="auto"/>
            <w:bottom w:val="none" w:sz="0" w:space="0" w:color="auto"/>
            <w:right w:val="none" w:sz="0" w:space="0" w:color="auto"/>
          </w:divBdr>
        </w:div>
        <w:div w:id="1750037077">
          <w:marLeft w:val="0"/>
          <w:marRight w:val="0"/>
          <w:marTop w:val="0"/>
          <w:marBottom w:val="0"/>
          <w:divBdr>
            <w:top w:val="none" w:sz="0" w:space="0" w:color="auto"/>
            <w:left w:val="none" w:sz="0" w:space="0" w:color="auto"/>
            <w:bottom w:val="none" w:sz="0" w:space="0" w:color="auto"/>
            <w:right w:val="none" w:sz="0" w:space="0" w:color="auto"/>
          </w:divBdr>
        </w:div>
      </w:divsChild>
    </w:div>
    <w:div w:id="1307130802">
      <w:bodyDiv w:val="1"/>
      <w:marLeft w:val="0"/>
      <w:marRight w:val="0"/>
      <w:marTop w:val="0"/>
      <w:marBottom w:val="0"/>
      <w:divBdr>
        <w:top w:val="none" w:sz="0" w:space="0" w:color="auto"/>
        <w:left w:val="none" w:sz="0" w:space="0" w:color="auto"/>
        <w:bottom w:val="none" w:sz="0" w:space="0" w:color="auto"/>
        <w:right w:val="none" w:sz="0" w:space="0" w:color="auto"/>
      </w:divBdr>
      <w:divsChild>
        <w:div w:id="437220571">
          <w:marLeft w:val="0"/>
          <w:marRight w:val="0"/>
          <w:marTop w:val="0"/>
          <w:marBottom w:val="0"/>
          <w:divBdr>
            <w:top w:val="none" w:sz="0" w:space="0" w:color="auto"/>
            <w:left w:val="none" w:sz="0" w:space="0" w:color="auto"/>
            <w:bottom w:val="none" w:sz="0" w:space="0" w:color="auto"/>
            <w:right w:val="none" w:sz="0" w:space="0" w:color="auto"/>
          </w:divBdr>
        </w:div>
        <w:div w:id="599721062">
          <w:marLeft w:val="0"/>
          <w:marRight w:val="0"/>
          <w:marTop w:val="0"/>
          <w:marBottom w:val="0"/>
          <w:divBdr>
            <w:top w:val="none" w:sz="0" w:space="0" w:color="auto"/>
            <w:left w:val="none" w:sz="0" w:space="0" w:color="auto"/>
            <w:bottom w:val="none" w:sz="0" w:space="0" w:color="auto"/>
            <w:right w:val="none" w:sz="0" w:space="0" w:color="auto"/>
          </w:divBdr>
        </w:div>
        <w:div w:id="1714231121">
          <w:marLeft w:val="0"/>
          <w:marRight w:val="0"/>
          <w:marTop w:val="0"/>
          <w:marBottom w:val="0"/>
          <w:divBdr>
            <w:top w:val="none" w:sz="0" w:space="0" w:color="auto"/>
            <w:left w:val="none" w:sz="0" w:space="0" w:color="auto"/>
            <w:bottom w:val="none" w:sz="0" w:space="0" w:color="auto"/>
            <w:right w:val="none" w:sz="0" w:space="0" w:color="auto"/>
          </w:divBdr>
        </w:div>
      </w:divsChild>
    </w:div>
    <w:div w:id="1307782093">
      <w:bodyDiv w:val="1"/>
      <w:marLeft w:val="0"/>
      <w:marRight w:val="0"/>
      <w:marTop w:val="0"/>
      <w:marBottom w:val="0"/>
      <w:divBdr>
        <w:top w:val="none" w:sz="0" w:space="0" w:color="auto"/>
        <w:left w:val="none" w:sz="0" w:space="0" w:color="auto"/>
        <w:bottom w:val="none" w:sz="0" w:space="0" w:color="auto"/>
        <w:right w:val="none" w:sz="0" w:space="0" w:color="auto"/>
      </w:divBdr>
      <w:divsChild>
        <w:div w:id="469131047">
          <w:marLeft w:val="0"/>
          <w:marRight w:val="0"/>
          <w:marTop w:val="0"/>
          <w:marBottom w:val="0"/>
          <w:divBdr>
            <w:top w:val="none" w:sz="0" w:space="0" w:color="auto"/>
            <w:left w:val="none" w:sz="0" w:space="0" w:color="auto"/>
            <w:bottom w:val="none" w:sz="0" w:space="0" w:color="auto"/>
            <w:right w:val="none" w:sz="0" w:space="0" w:color="auto"/>
          </w:divBdr>
        </w:div>
        <w:div w:id="965697976">
          <w:marLeft w:val="0"/>
          <w:marRight w:val="0"/>
          <w:marTop w:val="0"/>
          <w:marBottom w:val="0"/>
          <w:divBdr>
            <w:top w:val="none" w:sz="0" w:space="0" w:color="auto"/>
            <w:left w:val="none" w:sz="0" w:space="0" w:color="auto"/>
            <w:bottom w:val="none" w:sz="0" w:space="0" w:color="auto"/>
            <w:right w:val="none" w:sz="0" w:space="0" w:color="auto"/>
          </w:divBdr>
        </w:div>
        <w:div w:id="1667787442">
          <w:marLeft w:val="0"/>
          <w:marRight w:val="0"/>
          <w:marTop w:val="0"/>
          <w:marBottom w:val="0"/>
          <w:divBdr>
            <w:top w:val="none" w:sz="0" w:space="0" w:color="auto"/>
            <w:left w:val="none" w:sz="0" w:space="0" w:color="auto"/>
            <w:bottom w:val="none" w:sz="0" w:space="0" w:color="auto"/>
            <w:right w:val="none" w:sz="0" w:space="0" w:color="auto"/>
          </w:divBdr>
        </w:div>
        <w:div w:id="1820993841">
          <w:marLeft w:val="0"/>
          <w:marRight w:val="0"/>
          <w:marTop w:val="0"/>
          <w:marBottom w:val="0"/>
          <w:divBdr>
            <w:top w:val="none" w:sz="0" w:space="0" w:color="auto"/>
            <w:left w:val="none" w:sz="0" w:space="0" w:color="auto"/>
            <w:bottom w:val="none" w:sz="0" w:space="0" w:color="auto"/>
            <w:right w:val="none" w:sz="0" w:space="0" w:color="auto"/>
          </w:divBdr>
        </w:div>
        <w:div w:id="2119518242">
          <w:marLeft w:val="0"/>
          <w:marRight w:val="0"/>
          <w:marTop w:val="0"/>
          <w:marBottom w:val="0"/>
          <w:divBdr>
            <w:top w:val="none" w:sz="0" w:space="0" w:color="auto"/>
            <w:left w:val="none" w:sz="0" w:space="0" w:color="auto"/>
            <w:bottom w:val="none" w:sz="0" w:space="0" w:color="auto"/>
            <w:right w:val="none" w:sz="0" w:space="0" w:color="auto"/>
          </w:divBdr>
        </w:div>
        <w:div w:id="2121104874">
          <w:marLeft w:val="0"/>
          <w:marRight w:val="0"/>
          <w:marTop w:val="0"/>
          <w:marBottom w:val="0"/>
          <w:divBdr>
            <w:top w:val="none" w:sz="0" w:space="0" w:color="auto"/>
            <w:left w:val="none" w:sz="0" w:space="0" w:color="auto"/>
            <w:bottom w:val="none" w:sz="0" w:space="0" w:color="auto"/>
            <w:right w:val="none" w:sz="0" w:space="0" w:color="auto"/>
          </w:divBdr>
        </w:div>
      </w:divsChild>
    </w:div>
    <w:div w:id="1307975286">
      <w:bodyDiv w:val="1"/>
      <w:marLeft w:val="0"/>
      <w:marRight w:val="0"/>
      <w:marTop w:val="0"/>
      <w:marBottom w:val="0"/>
      <w:divBdr>
        <w:top w:val="none" w:sz="0" w:space="0" w:color="auto"/>
        <w:left w:val="none" w:sz="0" w:space="0" w:color="auto"/>
        <w:bottom w:val="none" w:sz="0" w:space="0" w:color="auto"/>
        <w:right w:val="none" w:sz="0" w:space="0" w:color="auto"/>
      </w:divBdr>
      <w:divsChild>
        <w:div w:id="579868479">
          <w:marLeft w:val="0"/>
          <w:marRight w:val="0"/>
          <w:marTop w:val="0"/>
          <w:marBottom w:val="0"/>
          <w:divBdr>
            <w:top w:val="none" w:sz="0" w:space="0" w:color="auto"/>
            <w:left w:val="none" w:sz="0" w:space="0" w:color="auto"/>
            <w:bottom w:val="none" w:sz="0" w:space="0" w:color="auto"/>
            <w:right w:val="none" w:sz="0" w:space="0" w:color="auto"/>
          </w:divBdr>
        </w:div>
        <w:div w:id="1373921234">
          <w:marLeft w:val="0"/>
          <w:marRight w:val="0"/>
          <w:marTop w:val="0"/>
          <w:marBottom w:val="0"/>
          <w:divBdr>
            <w:top w:val="none" w:sz="0" w:space="0" w:color="auto"/>
            <w:left w:val="none" w:sz="0" w:space="0" w:color="auto"/>
            <w:bottom w:val="none" w:sz="0" w:space="0" w:color="auto"/>
            <w:right w:val="none" w:sz="0" w:space="0" w:color="auto"/>
          </w:divBdr>
        </w:div>
        <w:div w:id="2022463590">
          <w:marLeft w:val="0"/>
          <w:marRight w:val="0"/>
          <w:marTop w:val="0"/>
          <w:marBottom w:val="0"/>
          <w:divBdr>
            <w:top w:val="none" w:sz="0" w:space="0" w:color="auto"/>
            <w:left w:val="none" w:sz="0" w:space="0" w:color="auto"/>
            <w:bottom w:val="none" w:sz="0" w:space="0" w:color="auto"/>
            <w:right w:val="none" w:sz="0" w:space="0" w:color="auto"/>
          </w:divBdr>
        </w:div>
      </w:divsChild>
    </w:div>
    <w:div w:id="1311596701">
      <w:bodyDiv w:val="1"/>
      <w:marLeft w:val="0"/>
      <w:marRight w:val="0"/>
      <w:marTop w:val="0"/>
      <w:marBottom w:val="0"/>
      <w:divBdr>
        <w:top w:val="none" w:sz="0" w:space="0" w:color="auto"/>
        <w:left w:val="none" w:sz="0" w:space="0" w:color="auto"/>
        <w:bottom w:val="none" w:sz="0" w:space="0" w:color="auto"/>
        <w:right w:val="none" w:sz="0" w:space="0" w:color="auto"/>
      </w:divBdr>
      <w:divsChild>
        <w:div w:id="642083362">
          <w:marLeft w:val="0"/>
          <w:marRight w:val="0"/>
          <w:marTop w:val="0"/>
          <w:marBottom w:val="0"/>
          <w:divBdr>
            <w:top w:val="none" w:sz="0" w:space="0" w:color="auto"/>
            <w:left w:val="none" w:sz="0" w:space="0" w:color="auto"/>
            <w:bottom w:val="none" w:sz="0" w:space="0" w:color="auto"/>
            <w:right w:val="none" w:sz="0" w:space="0" w:color="auto"/>
          </w:divBdr>
        </w:div>
        <w:div w:id="1102801212">
          <w:marLeft w:val="0"/>
          <w:marRight w:val="0"/>
          <w:marTop w:val="0"/>
          <w:marBottom w:val="0"/>
          <w:divBdr>
            <w:top w:val="none" w:sz="0" w:space="0" w:color="auto"/>
            <w:left w:val="none" w:sz="0" w:space="0" w:color="auto"/>
            <w:bottom w:val="none" w:sz="0" w:space="0" w:color="auto"/>
            <w:right w:val="none" w:sz="0" w:space="0" w:color="auto"/>
          </w:divBdr>
        </w:div>
      </w:divsChild>
    </w:div>
    <w:div w:id="1312364263">
      <w:bodyDiv w:val="1"/>
      <w:marLeft w:val="0"/>
      <w:marRight w:val="0"/>
      <w:marTop w:val="0"/>
      <w:marBottom w:val="0"/>
      <w:divBdr>
        <w:top w:val="none" w:sz="0" w:space="0" w:color="auto"/>
        <w:left w:val="none" w:sz="0" w:space="0" w:color="auto"/>
        <w:bottom w:val="none" w:sz="0" w:space="0" w:color="auto"/>
        <w:right w:val="none" w:sz="0" w:space="0" w:color="auto"/>
      </w:divBdr>
      <w:divsChild>
        <w:div w:id="100494754">
          <w:marLeft w:val="0"/>
          <w:marRight w:val="0"/>
          <w:marTop w:val="0"/>
          <w:marBottom w:val="0"/>
          <w:divBdr>
            <w:top w:val="none" w:sz="0" w:space="0" w:color="auto"/>
            <w:left w:val="none" w:sz="0" w:space="0" w:color="auto"/>
            <w:bottom w:val="none" w:sz="0" w:space="0" w:color="auto"/>
            <w:right w:val="none" w:sz="0" w:space="0" w:color="auto"/>
          </w:divBdr>
        </w:div>
        <w:div w:id="238634330">
          <w:marLeft w:val="0"/>
          <w:marRight w:val="0"/>
          <w:marTop w:val="0"/>
          <w:marBottom w:val="0"/>
          <w:divBdr>
            <w:top w:val="none" w:sz="0" w:space="0" w:color="auto"/>
            <w:left w:val="none" w:sz="0" w:space="0" w:color="auto"/>
            <w:bottom w:val="none" w:sz="0" w:space="0" w:color="auto"/>
            <w:right w:val="none" w:sz="0" w:space="0" w:color="auto"/>
          </w:divBdr>
        </w:div>
        <w:div w:id="284895328">
          <w:marLeft w:val="0"/>
          <w:marRight w:val="0"/>
          <w:marTop w:val="0"/>
          <w:marBottom w:val="0"/>
          <w:divBdr>
            <w:top w:val="none" w:sz="0" w:space="0" w:color="auto"/>
            <w:left w:val="none" w:sz="0" w:space="0" w:color="auto"/>
            <w:bottom w:val="none" w:sz="0" w:space="0" w:color="auto"/>
            <w:right w:val="none" w:sz="0" w:space="0" w:color="auto"/>
          </w:divBdr>
        </w:div>
        <w:div w:id="395125013">
          <w:marLeft w:val="0"/>
          <w:marRight w:val="0"/>
          <w:marTop w:val="0"/>
          <w:marBottom w:val="0"/>
          <w:divBdr>
            <w:top w:val="none" w:sz="0" w:space="0" w:color="auto"/>
            <w:left w:val="none" w:sz="0" w:space="0" w:color="auto"/>
            <w:bottom w:val="none" w:sz="0" w:space="0" w:color="auto"/>
            <w:right w:val="none" w:sz="0" w:space="0" w:color="auto"/>
          </w:divBdr>
        </w:div>
        <w:div w:id="479348472">
          <w:marLeft w:val="0"/>
          <w:marRight w:val="0"/>
          <w:marTop w:val="0"/>
          <w:marBottom w:val="0"/>
          <w:divBdr>
            <w:top w:val="none" w:sz="0" w:space="0" w:color="auto"/>
            <w:left w:val="none" w:sz="0" w:space="0" w:color="auto"/>
            <w:bottom w:val="none" w:sz="0" w:space="0" w:color="auto"/>
            <w:right w:val="none" w:sz="0" w:space="0" w:color="auto"/>
          </w:divBdr>
        </w:div>
        <w:div w:id="481310259">
          <w:marLeft w:val="0"/>
          <w:marRight w:val="0"/>
          <w:marTop w:val="0"/>
          <w:marBottom w:val="0"/>
          <w:divBdr>
            <w:top w:val="none" w:sz="0" w:space="0" w:color="auto"/>
            <w:left w:val="none" w:sz="0" w:space="0" w:color="auto"/>
            <w:bottom w:val="none" w:sz="0" w:space="0" w:color="auto"/>
            <w:right w:val="none" w:sz="0" w:space="0" w:color="auto"/>
          </w:divBdr>
        </w:div>
        <w:div w:id="482040889">
          <w:marLeft w:val="0"/>
          <w:marRight w:val="0"/>
          <w:marTop w:val="0"/>
          <w:marBottom w:val="0"/>
          <w:divBdr>
            <w:top w:val="none" w:sz="0" w:space="0" w:color="auto"/>
            <w:left w:val="none" w:sz="0" w:space="0" w:color="auto"/>
            <w:bottom w:val="none" w:sz="0" w:space="0" w:color="auto"/>
            <w:right w:val="none" w:sz="0" w:space="0" w:color="auto"/>
          </w:divBdr>
        </w:div>
        <w:div w:id="560530336">
          <w:marLeft w:val="0"/>
          <w:marRight w:val="0"/>
          <w:marTop w:val="0"/>
          <w:marBottom w:val="0"/>
          <w:divBdr>
            <w:top w:val="none" w:sz="0" w:space="0" w:color="auto"/>
            <w:left w:val="none" w:sz="0" w:space="0" w:color="auto"/>
            <w:bottom w:val="none" w:sz="0" w:space="0" w:color="auto"/>
            <w:right w:val="none" w:sz="0" w:space="0" w:color="auto"/>
          </w:divBdr>
        </w:div>
        <w:div w:id="658077018">
          <w:marLeft w:val="0"/>
          <w:marRight w:val="0"/>
          <w:marTop w:val="0"/>
          <w:marBottom w:val="0"/>
          <w:divBdr>
            <w:top w:val="none" w:sz="0" w:space="0" w:color="auto"/>
            <w:left w:val="none" w:sz="0" w:space="0" w:color="auto"/>
            <w:bottom w:val="none" w:sz="0" w:space="0" w:color="auto"/>
            <w:right w:val="none" w:sz="0" w:space="0" w:color="auto"/>
          </w:divBdr>
        </w:div>
        <w:div w:id="730157673">
          <w:marLeft w:val="0"/>
          <w:marRight w:val="0"/>
          <w:marTop w:val="0"/>
          <w:marBottom w:val="0"/>
          <w:divBdr>
            <w:top w:val="none" w:sz="0" w:space="0" w:color="auto"/>
            <w:left w:val="none" w:sz="0" w:space="0" w:color="auto"/>
            <w:bottom w:val="none" w:sz="0" w:space="0" w:color="auto"/>
            <w:right w:val="none" w:sz="0" w:space="0" w:color="auto"/>
          </w:divBdr>
        </w:div>
        <w:div w:id="817914655">
          <w:marLeft w:val="0"/>
          <w:marRight w:val="0"/>
          <w:marTop w:val="0"/>
          <w:marBottom w:val="0"/>
          <w:divBdr>
            <w:top w:val="none" w:sz="0" w:space="0" w:color="auto"/>
            <w:left w:val="none" w:sz="0" w:space="0" w:color="auto"/>
            <w:bottom w:val="none" w:sz="0" w:space="0" w:color="auto"/>
            <w:right w:val="none" w:sz="0" w:space="0" w:color="auto"/>
          </w:divBdr>
        </w:div>
        <w:div w:id="830876291">
          <w:marLeft w:val="0"/>
          <w:marRight w:val="0"/>
          <w:marTop w:val="0"/>
          <w:marBottom w:val="0"/>
          <w:divBdr>
            <w:top w:val="none" w:sz="0" w:space="0" w:color="auto"/>
            <w:left w:val="none" w:sz="0" w:space="0" w:color="auto"/>
            <w:bottom w:val="none" w:sz="0" w:space="0" w:color="auto"/>
            <w:right w:val="none" w:sz="0" w:space="0" w:color="auto"/>
          </w:divBdr>
        </w:div>
        <w:div w:id="871579326">
          <w:marLeft w:val="0"/>
          <w:marRight w:val="0"/>
          <w:marTop w:val="0"/>
          <w:marBottom w:val="0"/>
          <w:divBdr>
            <w:top w:val="none" w:sz="0" w:space="0" w:color="auto"/>
            <w:left w:val="none" w:sz="0" w:space="0" w:color="auto"/>
            <w:bottom w:val="none" w:sz="0" w:space="0" w:color="auto"/>
            <w:right w:val="none" w:sz="0" w:space="0" w:color="auto"/>
          </w:divBdr>
        </w:div>
        <w:div w:id="907299521">
          <w:marLeft w:val="0"/>
          <w:marRight w:val="0"/>
          <w:marTop w:val="0"/>
          <w:marBottom w:val="0"/>
          <w:divBdr>
            <w:top w:val="none" w:sz="0" w:space="0" w:color="auto"/>
            <w:left w:val="none" w:sz="0" w:space="0" w:color="auto"/>
            <w:bottom w:val="none" w:sz="0" w:space="0" w:color="auto"/>
            <w:right w:val="none" w:sz="0" w:space="0" w:color="auto"/>
          </w:divBdr>
        </w:div>
        <w:div w:id="981889149">
          <w:marLeft w:val="0"/>
          <w:marRight w:val="0"/>
          <w:marTop w:val="0"/>
          <w:marBottom w:val="0"/>
          <w:divBdr>
            <w:top w:val="none" w:sz="0" w:space="0" w:color="auto"/>
            <w:left w:val="none" w:sz="0" w:space="0" w:color="auto"/>
            <w:bottom w:val="none" w:sz="0" w:space="0" w:color="auto"/>
            <w:right w:val="none" w:sz="0" w:space="0" w:color="auto"/>
          </w:divBdr>
        </w:div>
        <w:div w:id="1055855246">
          <w:marLeft w:val="0"/>
          <w:marRight w:val="0"/>
          <w:marTop w:val="0"/>
          <w:marBottom w:val="0"/>
          <w:divBdr>
            <w:top w:val="none" w:sz="0" w:space="0" w:color="auto"/>
            <w:left w:val="none" w:sz="0" w:space="0" w:color="auto"/>
            <w:bottom w:val="none" w:sz="0" w:space="0" w:color="auto"/>
            <w:right w:val="none" w:sz="0" w:space="0" w:color="auto"/>
          </w:divBdr>
        </w:div>
        <w:div w:id="1449395758">
          <w:marLeft w:val="0"/>
          <w:marRight w:val="0"/>
          <w:marTop w:val="0"/>
          <w:marBottom w:val="0"/>
          <w:divBdr>
            <w:top w:val="none" w:sz="0" w:space="0" w:color="auto"/>
            <w:left w:val="none" w:sz="0" w:space="0" w:color="auto"/>
            <w:bottom w:val="none" w:sz="0" w:space="0" w:color="auto"/>
            <w:right w:val="none" w:sz="0" w:space="0" w:color="auto"/>
          </w:divBdr>
        </w:div>
        <w:div w:id="1568153731">
          <w:marLeft w:val="0"/>
          <w:marRight w:val="0"/>
          <w:marTop w:val="0"/>
          <w:marBottom w:val="0"/>
          <w:divBdr>
            <w:top w:val="none" w:sz="0" w:space="0" w:color="auto"/>
            <w:left w:val="none" w:sz="0" w:space="0" w:color="auto"/>
            <w:bottom w:val="none" w:sz="0" w:space="0" w:color="auto"/>
            <w:right w:val="none" w:sz="0" w:space="0" w:color="auto"/>
          </w:divBdr>
        </w:div>
        <w:div w:id="1682511082">
          <w:marLeft w:val="0"/>
          <w:marRight w:val="0"/>
          <w:marTop w:val="0"/>
          <w:marBottom w:val="0"/>
          <w:divBdr>
            <w:top w:val="none" w:sz="0" w:space="0" w:color="auto"/>
            <w:left w:val="none" w:sz="0" w:space="0" w:color="auto"/>
            <w:bottom w:val="none" w:sz="0" w:space="0" w:color="auto"/>
            <w:right w:val="none" w:sz="0" w:space="0" w:color="auto"/>
          </w:divBdr>
        </w:div>
        <w:div w:id="1726489783">
          <w:marLeft w:val="0"/>
          <w:marRight w:val="0"/>
          <w:marTop w:val="0"/>
          <w:marBottom w:val="0"/>
          <w:divBdr>
            <w:top w:val="none" w:sz="0" w:space="0" w:color="auto"/>
            <w:left w:val="none" w:sz="0" w:space="0" w:color="auto"/>
            <w:bottom w:val="none" w:sz="0" w:space="0" w:color="auto"/>
            <w:right w:val="none" w:sz="0" w:space="0" w:color="auto"/>
          </w:divBdr>
        </w:div>
        <w:div w:id="1733389701">
          <w:marLeft w:val="0"/>
          <w:marRight w:val="0"/>
          <w:marTop w:val="0"/>
          <w:marBottom w:val="0"/>
          <w:divBdr>
            <w:top w:val="none" w:sz="0" w:space="0" w:color="auto"/>
            <w:left w:val="none" w:sz="0" w:space="0" w:color="auto"/>
            <w:bottom w:val="none" w:sz="0" w:space="0" w:color="auto"/>
            <w:right w:val="none" w:sz="0" w:space="0" w:color="auto"/>
          </w:divBdr>
        </w:div>
        <w:div w:id="1921863394">
          <w:marLeft w:val="0"/>
          <w:marRight w:val="0"/>
          <w:marTop w:val="0"/>
          <w:marBottom w:val="0"/>
          <w:divBdr>
            <w:top w:val="none" w:sz="0" w:space="0" w:color="auto"/>
            <w:left w:val="none" w:sz="0" w:space="0" w:color="auto"/>
            <w:bottom w:val="none" w:sz="0" w:space="0" w:color="auto"/>
            <w:right w:val="none" w:sz="0" w:space="0" w:color="auto"/>
          </w:divBdr>
        </w:div>
        <w:div w:id="2083521782">
          <w:marLeft w:val="0"/>
          <w:marRight w:val="0"/>
          <w:marTop w:val="0"/>
          <w:marBottom w:val="0"/>
          <w:divBdr>
            <w:top w:val="none" w:sz="0" w:space="0" w:color="auto"/>
            <w:left w:val="none" w:sz="0" w:space="0" w:color="auto"/>
            <w:bottom w:val="none" w:sz="0" w:space="0" w:color="auto"/>
            <w:right w:val="none" w:sz="0" w:space="0" w:color="auto"/>
          </w:divBdr>
        </w:div>
      </w:divsChild>
    </w:div>
    <w:div w:id="1314795928">
      <w:bodyDiv w:val="1"/>
      <w:marLeft w:val="0"/>
      <w:marRight w:val="0"/>
      <w:marTop w:val="0"/>
      <w:marBottom w:val="0"/>
      <w:divBdr>
        <w:top w:val="none" w:sz="0" w:space="0" w:color="auto"/>
        <w:left w:val="none" w:sz="0" w:space="0" w:color="auto"/>
        <w:bottom w:val="none" w:sz="0" w:space="0" w:color="auto"/>
        <w:right w:val="none" w:sz="0" w:space="0" w:color="auto"/>
      </w:divBdr>
      <w:divsChild>
        <w:div w:id="1204950971">
          <w:marLeft w:val="0"/>
          <w:marRight w:val="0"/>
          <w:marTop w:val="0"/>
          <w:marBottom w:val="0"/>
          <w:divBdr>
            <w:top w:val="none" w:sz="0" w:space="0" w:color="auto"/>
            <w:left w:val="none" w:sz="0" w:space="0" w:color="auto"/>
            <w:bottom w:val="none" w:sz="0" w:space="0" w:color="auto"/>
            <w:right w:val="none" w:sz="0" w:space="0" w:color="auto"/>
          </w:divBdr>
        </w:div>
        <w:div w:id="2023586550">
          <w:marLeft w:val="0"/>
          <w:marRight w:val="0"/>
          <w:marTop w:val="0"/>
          <w:marBottom w:val="0"/>
          <w:divBdr>
            <w:top w:val="none" w:sz="0" w:space="0" w:color="auto"/>
            <w:left w:val="none" w:sz="0" w:space="0" w:color="auto"/>
            <w:bottom w:val="none" w:sz="0" w:space="0" w:color="auto"/>
            <w:right w:val="none" w:sz="0" w:space="0" w:color="auto"/>
          </w:divBdr>
        </w:div>
      </w:divsChild>
    </w:div>
    <w:div w:id="1325666103">
      <w:bodyDiv w:val="1"/>
      <w:marLeft w:val="0"/>
      <w:marRight w:val="0"/>
      <w:marTop w:val="0"/>
      <w:marBottom w:val="0"/>
      <w:divBdr>
        <w:top w:val="none" w:sz="0" w:space="0" w:color="auto"/>
        <w:left w:val="none" w:sz="0" w:space="0" w:color="auto"/>
        <w:bottom w:val="none" w:sz="0" w:space="0" w:color="auto"/>
        <w:right w:val="none" w:sz="0" w:space="0" w:color="auto"/>
      </w:divBdr>
      <w:divsChild>
        <w:div w:id="329331868">
          <w:marLeft w:val="0"/>
          <w:marRight w:val="0"/>
          <w:marTop w:val="0"/>
          <w:marBottom w:val="0"/>
          <w:divBdr>
            <w:top w:val="none" w:sz="0" w:space="0" w:color="auto"/>
            <w:left w:val="none" w:sz="0" w:space="0" w:color="auto"/>
            <w:bottom w:val="none" w:sz="0" w:space="0" w:color="auto"/>
            <w:right w:val="none" w:sz="0" w:space="0" w:color="auto"/>
          </w:divBdr>
        </w:div>
        <w:div w:id="428432207">
          <w:marLeft w:val="0"/>
          <w:marRight w:val="0"/>
          <w:marTop w:val="0"/>
          <w:marBottom w:val="0"/>
          <w:divBdr>
            <w:top w:val="none" w:sz="0" w:space="0" w:color="auto"/>
            <w:left w:val="none" w:sz="0" w:space="0" w:color="auto"/>
            <w:bottom w:val="none" w:sz="0" w:space="0" w:color="auto"/>
            <w:right w:val="none" w:sz="0" w:space="0" w:color="auto"/>
          </w:divBdr>
        </w:div>
        <w:div w:id="1869947687">
          <w:marLeft w:val="0"/>
          <w:marRight w:val="0"/>
          <w:marTop w:val="0"/>
          <w:marBottom w:val="0"/>
          <w:divBdr>
            <w:top w:val="none" w:sz="0" w:space="0" w:color="auto"/>
            <w:left w:val="none" w:sz="0" w:space="0" w:color="auto"/>
            <w:bottom w:val="none" w:sz="0" w:space="0" w:color="auto"/>
            <w:right w:val="none" w:sz="0" w:space="0" w:color="auto"/>
          </w:divBdr>
        </w:div>
      </w:divsChild>
    </w:div>
    <w:div w:id="1326742473">
      <w:bodyDiv w:val="1"/>
      <w:marLeft w:val="0"/>
      <w:marRight w:val="0"/>
      <w:marTop w:val="0"/>
      <w:marBottom w:val="0"/>
      <w:divBdr>
        <w:top w:val="none" w:sz="0" w:space="0" w:color="auto"/>
        <w:left w:val="none" w:sz="0" w:space="0" w:color="auto"/>
        <w:bottom w:val="none" w:sz="0" w:space="0" w:color="auto"/>
        <w:right w:val="none" w:sz="0" w:space="0" w:color="auto"/>
      </w:divBdr>
      <w:divsChild>
        <w:div w:id="58796350">
          <w:marLeft w:val="0"/>
          <w:marRight w:val="0"/>
          <w:marTop w:val="0"/>
          <w:marBottom w:val="0"/>
          <w:divBdr>
            <w:top w:val="none" w:sz="0" w:space="0" w:color="auto"/>
            <w:left w:val="none" w:sz="0" w:space="0" w:color="auto"/>
            <w:bottom w:val="none" w:sz="0" w:space="0" w:color="auto"/>
            <w:right w:val="none" w:sz="0" w:space="0" w:color="auto"/>
          </w:divBdr>
        </w:div>
        <w:div w:id="287010308">
          <w:marLeft w:val="0"/>
          <w:marRight w:val="0"/>
          <w:marTop w:val="0"/>
          <w:marBottom w:val="0"/>
          <w:divBdr>
            <w:top w:val="none" w:sz="0" w:space="0" w:color="auto"/>
            <w:left w:val="none" w:sz="0" w:space="0" w:color="auto"/>
            <w:bottom w:val="none" w:sz="0" w:space="0" w:color="auto"/>
            <w:right w:val="none" w:sz="0" w:space="0" w:color="auto"/>
          </w:divBdr>
        </w:div>
        <w:div w:id="471093287">
          <w:marLeft w:val="0"/>
          <w:marRight w:val="0"/>
          <w:marTop w:val="0"/>
          <w:marBottom w:val="0"/>
          <w:divBdr>
            <w:top w:val="none" w:sz="0" w:space="0" w:color="auto"/>
            <w:left w:val="none" w:sz="0" w:space="0" w:color="auto"/>
            <w:bottom w:val="none" w:sz="0" w:space="0" w:color="auto"/>
            <w:right w:val="none" w:sz="0" w:space="0" w:color="auto"/>
          </w:divBdr>
        </w:div>
        <w:div w:id="647249441">
          <w:marLeft w:val="0"/>
          <w:marRight w:val="0"/>
          <w:marTop w:val="0"/>
          <w:marBottom w:val="0"/>
          <w:divBdr>
            <w:top w:val="none" w:sz="0" w:space="0" w:color="auto"/>
            <w:left w:val="none" w:sz="0" w:space="0" w:color="auto"/>
            <w:bottom w:val="none" w:sz="0" w:space="0" w:color="auto"/>
            <w:right w:val="none" w:sz="0" w:space="0" w:color="auto"/>
          </w:divBdr>
        </w:div>
        <w:div w:id="1236166473">
          <w:marLeft w:val="0"/>
          <w:marRight w:val="0"/>
          <w:marTop w:val="0"/>
          <w:marBottom w:val="0"/>
          <w:divBdr>
            <w:top w:val="none" w:sz="0" w:space="0" w:color="auto"/>
            <w:left w:val="none" w:sz="0" w:space="0" w:color="auto"/>
            <w:bottom w:val="none" w:sz="0" w:space="0" w:color="auto"/>
            <w:right w:val="none" w:sz="0" w:space="0" w:color="auto"/>
          </w:divBdr>
        </w:div>
        <w:div w:id="1924993144">
          <w:marLeft w:val="0"/>
          <w:marRight w:val="0"/>
          <w:marTop w:val="0"/>
          <w:marBottom w:val="0"/>
          <w:divBdr>
            <w:top w:val="none" w:sz="0" w:space="0" w:color="auto"/>
            <w:left w:val="none" w:sz="0" w:space="0" w:color="auto"/>
            <w:bottom w:val="none" w:sz="0" w:space="0" w:color="auto"/>
            <w:right w:val="none" w:sz="0" w:space="0" w:color="auto"/>
          </w:divBdr>
        </w:div>
      </w:divsChild>
    </w:div>
    <w:div w:id="1328555182">
      <w:bodyDiv w:val="1"/>
      <w:marLeft w:val="0"/>
      <w:marRight w:val="0"/>
      <w:marTop w:val="0"/>
      <w:marBottom w:val="0"/>
      <w:divBdr>
        <w:top w:val="none" w:sz="0" w:space="0" w:color="auto"/>
        <w:left w:val="none" w:sz="0" w:space="0" w:color="auto"/>
        <w:bottom w:val="none" w:sz="0" w:space="0" w:color="auto"/>
        <w:right w:val="none" w:sz="0" w:space="0" w:color="auto"/>
      </w:divBdr>
      <w:divsChild>
        <w:div w:id="1721592758">
          <w:marLeft w:val="0"/>
          <w:marRight w:val="0"/>
          <w:marTop w:val="0"/>
          <w:marBottom w:val="0"/>
          <w:divBdr>
            <w:top w:val="none" w:sz="0" w:space="0" w:color="auto"/>
            <w:left w:val="none" w:sz="0" w:space="0" w:color="auto"/>
            <w:bottom w:val="none" w:sz="0" w:space="0" w:color="auto"/>
            <w:right w:val="none" w:sz="0" w:space="0" w:color="auto"/>
          </w:divBdr>
          <w:divsChild>
            <w:div w:id="1829324681">
              <w:marLeft w:val="0"/>
              <w:marRight w:val="0"/>
              <w:marTop w:val="0"/>
              <w:marBottom w:val="0"/>
              <w:divBdr>
                <w:top w:val="none" w:sz="0" w:space="0" w:color="auto"/>
                <w:left w:val="none" w:sz="0" w:space="0" w:color="auto"/>
                <w:bottom w:val="none" w:sz="0" w:space="0" w:color="auto"/>
                <w:right w:val="none" w:sz="0" w:space="0" w:color="auto"/>
              </w:divBdr>
              <w:divsChild>
                <w:div w:id="1898121903">
                  <w:marLeft w:val="0"/>
                  <w:marRight w:val="0"/>
                  <w:marTop w:val="0"/>
                  <w:marBottom w:val="0"/>
                  <w:divBdr>
                    <w:top w:val="none" w:sz="0" w:space="0" w:color="auto"/>
                    <w:left w:val="none" w:sz="0" w:space="0" w:color="auto"/>
                    <w:bottom w:val="none" w:sz="0" w:space="0" w:color="auto"/>
                    <w:right w:val="none" w:sz="0" w:space="0" w:color="auto"/>
                  </w:divBdr>
                  <w:divsChild>
                    <w:div w:id="210926854">
                      <w:marLeft w:val="0"/>
                      <w:marRight w:val="0"/>
                      <w:marTop w:val="0"/>
                      <w:marBottom w:val="0"/>
                      <w:divBdr>
                        <w:top w:val="none" w:sz="0" w:space="0" w:color="auto"/>
                        <w:left w:val="none" w:sz="0" w:space="0" w:color="auto"/>
                        <w:bottom w:val="none" w:sz="0" w:space="0" w:color="auto"/>
                        <w:right w:val="none" w:sz="0" w:space="0" w:color="auto"/>
                      </w:divBdr>
                    </w:div>
                    <w:div w:id="1265696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8753509">
      <w:bodyDiv w:val="1"/>
      <w:marLeft w:val="0"/>
      <w:marRight w:val="0"/>
      <w:marTop w:val="0"/>
      <w:marBottom w:val="0"/>
      <w:divBdr>
        <w:top w:val="none" w:sz="0" w:space="0" w:color="auto"/>
        <w:left w:val="none" w:sz="0" w:space="0" w:color="auto"/>
        <w:bottom w:val="none" w:sz="0" w:space="0" w:color="auto"/>
        <w:right w:val="none" w:sz="0" w:space="0" w:color="auto"/>
      </w:divBdr>
      <w:divsChild>
        <w:div w:id="84234685">
          <w:marLeft w:val="0"/>
          <w:marRight w:val="0"/>
          <w:marTop w:val="0"/>
          <w:marBottom w:val="0"/>
          <w:divBdr>
            <w:top w:val="none" w:sz="0" w:space="0" w:color="auto"/>
            <w:left w:val="none" w:sz="0" w:space="0" w:color="auto"/>
            <w:bottom w:val="none" w:sz="0" w:space="0" w:color="auto"/>
            <w:right w:val="none" w:sz="0" w:space="0" w:color="auto"/>
          </w:divBdr>
        </w:div>
      </w:divsChild>
    </w:div>
    <w:div w:id="1329673440">
      <w:bodyDiv w:val="1"/>
      <w:marLeft w:val="0"/>
      <w:marRight w:val="0"/>
      <w:marTop w:val="0"/>
      <w:marBottom w:val="0"/>
      <w:divBdr>
        <w:top w:val="none" w:sz="0" w:space="0" w:color="auto"/>
        <w:left w:val="none" w:sz="0" w:space="0" w:color="auto"/>
        <w:bottom w:val="none" w:sz="0" w:space="0" w:color="auto"/>
        <w:right w:val="none" w:sz="0" w:space="0" w:color="auto"/>
      </w:divBdr>
    </w:div>
    <w:div w:id="1330669197">
      <w:bodyDiv w:val="1"/>
      <w:marLeft w:val="0"/>
      <w:marRight w:val="0"/>
      <w:marTop w:val="0"/>
      <w:marBottom w:val="0"/>
      <w:divBdr>
        <w:top w:val="none" w:sz="0" w:space="0" w:color="auto"/>
        <w:left w:val="none" w:sz="0" w:space="0" w:color="auto"/>
        <w:bottom w:val="none" w:sz="0" w:space="0" w:color="auto"/>
        <w:right w:val="none" w:sz="0" w:space="0" w:color="auto"/>
      </w:divBdr>
      <w:divsChild>
        <w:div w:id="747845568">
          <w:marLeft w:val="0"/>
          <w:marRight w:val="0"/>
          <w:marTop w:val="0"/>
          <w:marBottom w:val="0"/>
          <w:divBdr>
            <w:top w:val="none" w:sz="0" w:space="0" w:color="auto"/>
            <w:left w:val="none" w:sz="0" w:space="0" w:color="auto"/>
            <w:bottom w:val="none" w:sz="0" w:space="0" w:color="auto"/>
            <w:right w:val="none" w:sz="0" w:space="0" w:color="auto"/>
          </w:divBdr>
        </w:div>
        <w:div w:id="1246763743">
          <w:marLeft w:val="0"/>
          <w:marRight w:val="0"/>
          <w:marTop w:val="0"/>
          <w:marBottom w:val="0"/>
          <w:divBdr>
            <w:top w:val="none" w:sz="0" w:space="0" w:color="auto"/>
            <w:left w:val="none" w:sz="0" w:space="0" w:color="auto"/>
            <w:bottom w:val="none" w:sz="0" w:space="0" w:color="auto"/>
            <w:right w:val="none" w:sz="0" w:space="0" w:color="auto"/>
          </w:divBdr>
        </w:div>
        <w:div w:id="1247301372">
          <w:marLeft w:val="0"/>
          <w:marRight w:val="0"/>
          <w:marTop w:val="0"/>
          <w:marBottom w:val="0"/>
          <w:divBdr>
            <w:top w:val="none" w:sz="0" w:space="0" w:color="auto"/>
            <w:left w:val="none" w:sz="0" w:space="0" w:color="auto"/>
            <w:bottom w:val="none" w:sz="0" w:space="0" w:color="auto"/>
            <w:right w:val="none" w:sz="0" w:space="0" w:color="auto"/>
          </w:divBdr>
          <w:divsChild>
            <w:div w:id="735511304">
              <w:marLeft w:val="0"/>
              <w:marRight w:val="0"/>
              <w:marTop w:val="0"/>
              <w:marBottom w:val="0"/>
              <w:divBdr>
                <w:top w:val="none" w:sz="0" w:space="0" w:color="auto"/>
                <w:left w:val="none" w:sz="0" w:space="0" w:color="auto"/>
                <w:bottom w:val="none" w:sz="0" w:space="0" w:color="auto"/>
                <w:right w:val="none" w:sz="0" w:space="0" w:color="auto"/>
              </w:divBdr>
              <w:divsChild>
                <w:div w:id="1755591368">
                  <w:marLeft w:val="0"/>
                  <w:marRight w:val="0"/>
                  <w:marTop w:val="0"/>
                  <w:marBottom w:val="0"/>
                  <w:divBdr>
                    <w:top w:val="none" w:sz="0" w:space="0" w:color="auto"/>
                    <w:left w:val="none" w:sz="0" w:space="0" w:color="auto"/>
                    <w:bottom w:val="none" w:sz="0" w:space="0" w:color="auto"/>
                    <w:right w:val="none" w:sz="0" w:space="0" w:color="auto"/>
                  </w:divBdr>
                </w:div>
                <w:div w:id="182264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067655">
          <w:marLeft w:val="0"/>
          <w:marRight w:val="0"/>
          <w:marTop w:val="0"/>
          <w:marBottom w:val="0"/>
          <w:divBdr>
            <w:top w:val="none" w:sz="0" w:space="0" w:color="auto"/>
            <w:left w:val="none" w:sz="0" w:space="0" w:color="auto"/>
            <w:bottom w:val="none" w:sz="0" w:space="0" w:color="auto"/>
            <w:right w:val="none" w:sz="0" w:space="0" w:color="auto"/>
          </w:divBdr>
        </w:div>
        <w:div w:id="2043313967">
          <w:marLeft w:val="0"/>
          <w:marRight w:val="0"/>
          <w:marTop w:val="0"/>
          <w:marBottom w:val="0"/>
          <w:divBdr>
            <w:top w:val="none" w:sz="0" w:space="0" w:color="auto"/>
            <w:left w:val="none" w:sz="0" w:space="0" w:color="auto"/>
            <w:bottom w:val="none" w:sz="0" w:space="0" w:color="auto"/>
            <w:right w:val="none" w:sz="0" w:space="0" w:color="auto"/>
          </w:divBdr>
        </w:div>
      </w:divsChild>
    </w:div>
    <w:div w:id="1332021433">
      <w:bodyDiv w:val="1"/>
      <w:marLeft w:val="0"/>
      <w:marRight w:val="0"/>
      <w:marTop w:val="0"/>
      <w:marBottom w:val="0"/>
      <w:divBdr>
        <w:top w:val="none" w:sz="0" w:space="0" w:color="auto"/>
        <w:left w:val="none" w:sz="0" w:space="0" w:color="auto"/>
        <w:bottom w:val="none" w:sz="0" w:space="0" w:color="auto"/>
        <w:right w:val="none" w:sz="0" w:space="0" w:color="auto"/>
      </w:divBdr>
      <w:divsChild>
        <w:div w:id="64686884">
          <w:marLeft w:val="0"/>
          <w:marRight w:val="0"/>
          <w:marTop w:val="0"/>
          <w:marBottom w:val="0"/>
          <w:divBdr>
            <w:top w:val="none" w:sz="0" w:space="0" w:color="auto"/>
            <w:left w:val="none" w:sz="0" w:space="0" w:color="auto"/>
            <w:bottom w:val="none" w:sz="0" w:space="0" w:color="auto"/>
            <w:right w:val="none" w:sz="0" w:space="0" w:color="auto"/>
          </w:divBdr>
        </w:div>
        <w:div w:id="1631008564">
          <w:marLeft w:val="0"/>
          <w:marRight w:val="0"/>
          <w:marTop w:val="0"/>
          <w:marBottom w:val="0"/>
          <w:divBdr>
            <w:top w:val="none" w:sz="0" w:space="0" w:color="auto"/>
            <w:left w:val="none" w:sz="0" w:space="0" w:color="auto"/>
            <w:bottom w:val="none" w:sz="0" w:space="0" w:color="auto"/>
            <w:right w:val="none" w:sz="0" w:space="0" w:color="auto"/>
          </w:divBdr>
        </w:div>
        <w:div w:id="1891529359">
          <w:marLeft w:val="0"/>
          <w:marRight w:val="0"/>
          <w:marTop w:val="0"/>
          <w:marBottom w:val="0"/>
          <w:divBdr>
            <w:top w:val="none" w:sz="0" w:space="0" w:color="auto"/>
            <w:left w:val="none" w:sz="0" w:space="0" w:color="auto"/>
            <w:bottom w:val="none" w:sz="0" w:space="0" w:color="auto"/>
            <w:right w:val="none" w:sz="0" w:space="0" w:color="auto"/>
          </w:divBdr>
        </w:div>
        <w:div w:id="1984774445">
          <w:marLeft w:val="0"/>
          <w:marRight w:val="0"/>
          <w:marTop w:val="0"/>
          <w:marBottom w:val="0"/>
          <w:divBdr>
            <w:top w:val="none" w:sz="0" w:space="0" w:color="auto"/>
            <w:left w:val="none" w:sz="0" w:space="0" w:color="auto"/>
            <w:bottom w:val="none" w:sz="0" w:space="0" w:color="auto"/>
            <w:right w:val="none" w:sz="0" w:space="0" w:color="auto"/>
          </w:divBdr>
        </w:div>
      </w:divsChild>
    </w:div>
    <w:div w:id="1332025017">
      <w:bodyDiv w:val="1"/>
      <w:marLeft w:val="0"/>
      <w:marRight w:val="0"/>
      <w:marTop w:val="0"/>
      <w:marBottom w:val="0"/>
      <w:divBdr>
        <w:top w:val="none" w:sz="0" w:space="0" w:color="auto"/>
        <w:left w:val="none" w:sz="0" w:space="0" w:color="auto"/>
        <w:bottom w:val="none" w:sz="0" w:space="0" w:color="auto"/>
        <w:right w:val="none" w:sz="0" w:space="0" w:color="auto"/>
      </w:divBdr>
      <w:divsChild>
        <w:div w:id="122622982">
          <w:marLeft w:val="0"/>
          <w:marRight w:val="0"/>
          <w:marTop w:val="0"/>
          <w:marBottom w:val="0"/>
          <w:divBdr>
            <w:top w:val="none" w:sz="0" w:space="0" w:color="auto"/>
            <w:left w:val="none" w:sz="0" w:space="0" w:color="auto"/>
            <w:bottom w:val="none" w:sz="0" w:space="0" w:color="auto"/>
            <w:right w:val="none" w:sz="0" w:space="0" w:color="auto"/>
          </w:divBdr>
        </w:div>
        <w:div w:id="137262760">
          <w:marLeft w:val="0"/>
          <w:marRight w:val="0"/>
          <w:marTop w:val="0"/>
          <w:marBottom w:val="0"/>
          <w:divBdr>
            <w:top w:val="none" w:sz="0" w:space="0" w:color="auto"/>
            <w:left w:val="none" w:sz="0" w:space="0" w:color="auto"/>
            <w:bottom w:val="none" w:sz="0" w:space="0" w:color="auto"/>
            <w:right w:val="none" w:sz="0" w:space="0" w:color="auto"/>
          </w:divBdr>
        </w:div>
        <w:div w:id="407583963">
          <w:marLeft w:val="0"/>
          <w:marRight w:val="0"/>
          <w:marTop w:val="0"/>
          <w:marBottom w:val="0"/>
          <w:divBdr>
            <w:top w:val="none" w:sz="0" w:space="0" w:color="auto"/>
            <w:left w:val="none" w:sz="0" w:space="0" w:color="auto"/>
            <w:bottom w:val="none" w:sz="0" w:space="0" w:color="auto"/>
            <w:right w:val="none" w:sz="0" w:space="0" w:color="auto"/>
          </w:divBdr>
        </w:div>
        <w:div w:id="612788393">
          <w:marLeft w:val="0"/>
          <w:marRight w:val="0"/>
          <w:marTop w:val="0"/>
          <w:marBottom w:val="0"/>
          <w:divBdr>
            <w:top w:val="none" w:sz="0" w:space="0" w:color="auto"/>
            <w:left w:val="none" w:sz="0" w:space="0" w:color="auto"/>
            <w:bottom w:val="none" w:sz="0" w:space="0" w:color="auto"/>
            <w:right w:val="none" w:sz="0" w:space="0" w:color="auto"/>
          </w:divBdr>
        </w:div>
        <w:div w:id="664473102">
          <w:marLeft w:val="0"/>
          <w:marRight w:val="0"/>
          <w:marTop w:val="0"/>
          <w:marBottom w:val="0"/>
          <w:divBdr>
            <w:top w:val="none" w:sz="0" w:space="0" w:color="auto"/>
            <w:left w:val="none" w:sz="0" w:space="0" w:color="auto"/>
            <w:bottom w:val="none" w:sz="0" w:space="0" w:color="auto"/>
            <w:right w:val="none" w:sz="0" w:space="0" w:color="auto"/>
          </w:divBdr>
        </w:div>
        <w:div w:id="717165047">
          <w:marLeft w:val="0"/>
          <w:marRight w:val="0"/>
          <w:marTop w:val="0"/>
          <w:marBottom w:val="0"/>
          <w:divBdr>
            <w:top w:val="none" w:sz="0" w:space="0" w:color="auto"/>
            <w:left w:val="none" w:sz="0" w:space="0" w:color="auto"/>
            <w:bottom w:val="none" w:sz="0" w:space="0" w:color="auto"/>
            <w:right w:val="none" w:sz="0" w:space="0" w:color="auto"/>
          </w:divBdr>
        </w:div>
        <w:div w:id="731123607">
          <w:marLeft w:val="0"/>
          <w:marRight w:val="0"/>
          <w:marTop w:val="0"/>
          <w:marBottom w:val="0"/>
          <w:divBdr>
            <w:top w:val="none" w:sz="0" w:space="0" w:color="auto"/>
            <w:left w:val="none" w:sz="0" w:space="0" w:color="auto"/>
            <w:bottom w:val="none" w:sz="0" w:space="0" w:color="auto"/>
            <w:right w:val="none" w:sz="0" w:space="0" w:color="auto"/>
          </w:divBdr>
        </w:div>
        <w:div w:id="971253272">
          <w:marLeft w:val="0"/>
          <w:marRight w:val="0"/>
          <w:marTop w:val="0"/>
          <w:marBottom w:val="0"/>
          <w:divBdr>
            <w:top w:val="none" w:sz="0" w:space="0" w:color="auto"/>
            <w:left w:val="none" w:sz="0" w:space="0" w:color="auto"/>
            <w:bottom w:val="none" w:sz="0" w:space="0" w:color="auto"/>
            <w:right w:val="none" w:sz="0" w:space="0" w:color="auto"/>
          </w:divBdr>
        </w:div>
        <w:div w:id="1238128578">
          <w:marLeft w:val="0"/>
          <w:marRight w:val="0"/>
          <w:marTop w:val="0"/>
          <w:marBottom w:val="0"/>
          <w:divBdr>
            <w:top w:val="none" w:sz="0" w:space="0" w:color="auto"/>
            <w:left w:val="none" w:sz="0" w:space="0" w:color="auto"/>
            <w:bottom w:val="none" w:sz="0" w:space="0" w:color="auto"/>
            <w:right w:val="none" w:sz="0" w:space="0" w:color="auto"/>
          </w:divBdr>
        </w:div>
        <w:div w:id="1248198678">
          <w:marLeft w:val="0"/>
          <w:marRight w:val="0"/>
          <w:marTop w:val="0"/>
          <w:marBottom w:val="0"/>
          <w:divBdr>
            <w:top w:val="none" w:sz="0" w:space="0" w:color="auto"/>
            <w:left w:val="none" w:sz="0" w:space="0" w:color="auto"/>
            <w:bottom w:val="none" w:sz="0" w:space="0" w:color="auto"/>
            <w:right w:val="none" w:sz="0" w:space="0" w:color="auto"/>
          </w:divBdr>
        </w:div>
        <w:div w:id="1263883194">
          <w:marLeft w:val="0"/>
          <w:marRight w:val="0"/>
          <w:marTop w:val="0"/>
          <w:marBottom w:val="0"/>
          <w:divBdr>
            <w:top w:val="none" w:sz="0" w:space="0" w:color="auto"/>
            <w:left w:val="none" w:sz="0" w:space="0" w:color="auto"/>
            <w:bottom w:val="none" w:sz="0" w:space="0" w:color="auto"/>
            <w:right w:val="none" w:sz="0" w:space="0" w:color="auto"/>
          </w:divBdr>
        </w:div>
        <w:div w:id="1293514980">
          <w:marLeft w:val="0"/>
          <w:marRight w:val="0"/>
          <w:marTop w:val="0"/>
          <w:marBottom w:val="0"/>
          <w:divBdr>
            <w:top w:val="none" w:sz="0" w:space="0" w:color="auto"/>
            <w:left w:val="none" w:sz="0" w:space="0" w:color="auto"/>
            <w:bottom w:val="none" w:sz="0" w:space="0" w:color="auto"/>
            <w:right w:val="none" w:sz="0" w:space="0" w:color="auto"/>
          </w:divBdr>
        </w:div>
        <w:div w:id="1395081477">
          <w:marLeft w:val="0"/>
          <w:marRight w:val="0"/>
          <w:marTop w:val="0"/>
          <w:marBottom w:val="0"/>
          <w:divBdr>
            <w:top w:val="none" w:sz="0" w:space="0" w:color="auto"/>
            <w:left w:val="none" w:sz="0" w:space="0" w:color="auto"/>
            <w:bottom w:val="none" w:sz="0" w:space="0" w:color="auto"/>
            <w:right w:val="none" w:sz="0" w:space="0" w:color="auto"/>
          </w:divBdr>
        </w:div>
        <w:div w:id="1694724561">
          <w:marLeft w:val="0"/>
          <w:marRight w:val="0"/>
          <w:marTop w:val="0"/>
          <w:marBottom w:val="0"/>
          <w:divBdr>
            <w:top w:val="none" w:sz="0" w:space="0" w:color="auto"/>
            <w:left w:val="none" w:sz="0" w:space="0" w:color="auto"/>
            <w:bottom w:val="none" w:sz="0" w:space="0" w:color="auto"/>
            <w:right w:val="none" w:sz="0" w:space="0" w:color="auto"/>
          </w:divBdr>
        </w:div>
      </w:divsChild>
    </w:div>
    <w:div w:id="1332101871">
      <w:bodyDiv w:val="1"/>
      <w:marLeft w:val="0"/>
      <w:marRight w:val="0"/>
      <w:marTop w:val="0"/>
      <w:marBottom w:val="0"/>
      <w:divBdr>
        <w:top w:val="none" w:sz="0" w:space="0" w:color="auto"/>
        <w:left w:val="none" w:sz="0" w:space="0" w:color="auto"/>
        <w:bottom w:val="none" w:sz="0" w:space="0" w:color="auto"/>
        <w:right w:val="none" w:sz="0" w:space="0" w:color="auto"/>
      </w:divBdr>
    </w:div>
    <w:div w:id="1332558983">
      <w:bodyDiv w:val="1"/>
      <w:marLeft w:val="0"/>
      <w:marRight w:val="0"/>
      <w:marTop w:val="0"/>
      <w:marBottom w:val="0"/>
      <w:divBdr>
        <w:top w:val="none" w:sz="0" w:space="0" w:color="auto"/>
        <w:left w:val="none" w:sz="0" w:space="0" w:color="auto"/>
        <w:bottom w:val="none" w:sz="0" w:space="0" w:color="auto"/>
        <w:right w:val="none" w:sz="0" w:space="0" w:color="auto"/>
      </w:divBdr>
      <w:divsChild>
        <w:div w:id="76873797">
          <w:marLeft w:val="0"/>
          <w:marRight w:val="0"/>
          <w:marTop w:val="0"/>
          <w:marBottom w:val="0"/>
          <w:divBdr>
            <w:top w:val="none" w:sz="0" w:space="0" w:color="auto"/>
            <w:left w:val="none" w:sz="0" w:space="0" w:color="auto"/>
            <w:bottom w:val="none" w:sz="0" w:space="0" w:color="auto"/>
            <w:right w:val="none" w:sz="0" w:space="0" w:color="auto"/>
          </w:divBdr>
        </w:div>
        <w:div w:id="1361396092">
          <w:marLeft w:val="0"/>
          <w:marRight w:val="0"/>
          <w:marTop w:val="0"/>
          <w:marBottom w:val="0"/>
          <w:divBdr>
            <w:top w:val="none" w:sz="0" w:space="0" w:color="auto"/>
            <w:left w:val="none" w:sz="0" w:space="0" w:color="auto"/>
            <w:bottom w:val="none" w:sz="0" w:space="0" w:color="auto"/>
            <w:right w:val="none" w:sz="0" w:space="0" w:color="auto"/>
          </w:divBdr>
        </w:div>
      </w:divsChild>
    </w:div>
    <w:div w:id="1333608294">
      <w:bodyDiv w:val="1"/>
      <w:marLeft w:val="0"/>
      <w:marRight w:val="0"/>
      <w:marTop w:val="0"/>
      <w:marBottom w:val="0"/>
      <w:divBdr>
        <w:top w:val="none" w:sz="0" w:space="0" w:color="auto"/>
        <w:left w:val="none" w:sz="0" w:space="0" w:color="auto"/>
        <w:bottom w:val="none" w:sz="0" w:space="0" w:color="auto"/>
        <w:right w:val="none" w:sz="0" w:space="0" w:color="auto"/>
      </w:divBdr>
      <w:divsChild>
        <w:div w:id="1299145680">
          <w:marLeft w:val="0"/>
          <w:marRight w:val="0"/>
          <w:marTop w:val="0"/>
          <w:marBottom w:val="0"/>
          <w:divBdr>
            <w:top w:val="none" w:sz="0" w:space="0" w:color="auto"/>
            <w:left w:val="none" w:sz="0" w:space="0" w:color="auto"/>
            <w:bottom w:val="none" w:sz="0" w:space="0" w:color="auto"/>
            <w:right w:val="none" w:sz="0" w:space="0" w:color="auto"/>
          </w:divBdr>
          <w:divsChild>
            <w:div w:id="694114886">
              <w:marLeft w:val="0"/>
              <w:marRight w:val="0"/>
              <w:marTop w:val="0"/>
              <w:marBottom w:val="0"/>
              <w:divBdr>
                <w:top w:val="none" w:sz="0" w:space="0" w:color="auto"/>
                <w:left w:val="none" w:sz="0" w:space="0" w:color="auto"/>
                <w:bottom w:val="none" w:sz="0" w:space="0" w:color="auto"/>
                <w:right w:val="none" w:sz="0" w:space="0" w:color="auto"/>
              </w:divBdr>
              <w:divsChild>
                <w:div w:id="1062093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231325">
      <w:bodyDiv w:val="1"/>
      <w:marLeft w:val="0"/>
      <w:marRight w:val="0"/>
      <w:marTop w:val="0"/>
      <w:marBottom w:val="0"/>
      <w:divBdr>
        <w:top w:val="none" w:sz="0" w:space="0" w:color="auto"/>
        <w:left w:val="none" w:sz="0" w:space="0" w:color="auto"/>
        <w:bottom w:val="none" w:sz="0" w:space="0" w:color="auto"/>
        <w:right w:val="none" w:sz="0" w:space="0" w:color="auto"/>
      </w:divBdr>
      <w:divsChild>
        <w:div w:id="17585986">
          <w:marLeft w:val="0"/>
          <w:marRight w:val="0"/>
          <w:marTop w:val="0"/>
          <w:marBottom w:val="0"/>
          <w:divBdr>
            <w:top w:val="none" w:sz="0" w:space="0" w:color="auto"/>
            <w:left w:val="none" w:sz="0" w:space="0" w:color="auto"/>
            <w:bottom w:val="none" w:sz="0" w:space="0" w:color="auto"/>
            <w:right w:val="none" w:sz="0" w:space="0" w:color="auto"/>
          </w:divBdr>
        </w:div>
        <w:div w:id="39912431">
          <w:marLeft w:val="0"/>
          <w:marRight w:val="0"/>
          <w:marTop w:val="0"/>
          <w:marBottom w:val="0"/>
          <w:divBdr>
            <w:top w:val="none" w:sz="0" w:space="0" w:color="auto"/>
            <w:left w:val="none" w:sz="0" w:space="0" w:color="auto"/>
            <w:bottom w:val="none" w:sz="0" w:space="0" w:color="auto"/>
            <w:right w:val="none" w:sz="0" w:space="0" w:color="auto"/>
          </w:divBdr>
        </w:div>
        <w:div w:id="206307680">
          <w:marLeft w:val="0"/>
          <w:marRight w:val="0"/>
          <w:marTop w:val="0"/>
          <w:marBottom w:val="0"/>
          <w:divBdr>
            <w:top w:val="none" w:sz="0" w:space="0" w:color="auto"/>
            <w:left w:val="none" w:sz="0" w:space="0" w:color="auto"/>
            <w:bottom w:val="none" w:sz="0" w:space="0" w:color="auto"/>
            <w:right w:val="none" w:sz="0" w:space="0" w:color="auto"/>
          </w:divBdr>
        </w:div>
        <w:div w:id="317542876">
          <w:marLeft w:val="0"/>
          <w:marRight w:val="0"/>
          <w:marTop w:val="0"/>
          <w:marBottom w:val="0"/>
          <w:divBdr>
            <w:top w:val="none" w:sz="0" w:space="0" w:color="auto"/>
            <w:left w:val="none" w:sz="0" w:space="0" w:color="auto"/>
            <w:bottom w:val="none" w:sz="0" w:space="0" w:color="auto"/>
            <w:right w:val="none" w:sz="0" w:space="0" w:color="auto"/>
          </w:divBdr>
        </w:div>
        <w:div w:id="430975710">
          <w:marLeft w:val="0"/>
          <w:marRight w:val="0"/>
          <w:marTop w:val="0"/>
          <w:marBottom w:val="0"/>
          <w:divBdr>
            <w:top w:val="none" w:sz="0" w:space="0" w:color="auto"/>
            <w:left w:val="none" w:sz="0" w:space="0" w:color="auto"/>
            <w:bottom w:val="none" w:sz="0" w:space="0" w:color="auto"/>
            <w:right w:val="none" w:sz="0" w:space="0" w:color="auto"/>
          </w:divBdr>
        </w:div>
        <w:div w:id="630480603">
          <w:marLeft w:val="0"/>
          <w:marRight w:val="0"/>
          <w:marTop w:val="0"/>
          <w:marBottom w:val="0"/>
          <w:divBdr>
            <w:top w:val="none" w:sz="0" w:space="0" w:color="auto"/>
            <w:left w:val="none" w:sz="0" w:space="0" w:color="auto"/>
            <w:bottom w:val="none" w:sz="0" w:space="0" w:color="auto"/>
            <w:right w:val="none" w:sz="0" w:space="0" w:color="auto"/>
          </w:divBdr>
        </w:div>
        <w:div w:id="716516631">
          <w:marLeft w:val="0"/>
          <w:marRight w:val="0"/>
          <w:marTop w:val="0"/>
          <w:marBottom w:val="0"/>
          <w:divBdr>
            <w:top w:val="none" w:sz="0" w:space="0" w:color="auto"/>
            <w:left w:val="none" w:sz="0" w:space="0" w:color="auto"/>
            <w:bottom w:val="none" w:sz="0" w:space="0" w:color="auto"/>
            <w:right w:val="none" w:sz="0" w:space="0" w:color="auto"/>
          </w:divBdr>
        </w:div>
        <w:div w:id="732657050">
          <w:marLeft w:val="0"/>
          <w:marRight w:val="0"/>
          <w:marTop w:val="0"/>
          <w:marBottom w:val="0"/>
          <w:divBdr>
            <w:top w:val="none" w:sz="0" w:space="0" w:color="auto"/>
            <w:left w:val="none" w:sz="0" w:space="0" w:color="auto"/>
            <w:bottom w:val="none" w:sz="0" w:space="0" w:color="auto"/>
            <w:right w:val="none" w:sz="0" w:space="0" w:color="auto"/>
          </w:divBdr>
        </w:div>
        <w:div w:id="870606191">
          <w:marLeft w:val="0"/>
          <w:marRight w:val="0"/>
          <w:marTop w:val="0"/>
          <w:marBottom w:val="0"/>
          <w:divBdr>
            <w:top w:val="none" w:sz="0" w:space="0" w:color="auto"/>
            <w:left w:val="none" w:sz="0" w:space="0" w:color="auto"/>
            <w:bottom w:val="none" w:sz="0" w:space="0" w:color="auto"/>
            <w:right w:val="none" w:sz="0" w:space="0" w:color="auto"/>
          </w:divBdr>
        </w:div>
        <w:div w:id="886378268">
          <w:marLeft w:val="0"/>
          <w:marRight w:val="0"/>
          <w:marTop w:val="0"/>
          <w:marBottom w:val="0"/>
          <w:divBdr>
            <w:top w:val="none" w:sz="0" w:space="0" w:color="auto"/>
            <w:left w:val="none" w:sz="0" w:space="0" w:color="auto"/>
            <w:bottom w:val="none" w:sz="0" w:space="0" w:color="auto"/>
            <w:right w:val="none" w:sz="0" w:space="0" w:color="auto"/>
          </w:divBdr>
        </w:div>
        <w:div w:id="1614707321">
          <w:marLeft w:val="0"/>
          <w:marRight w:val="0"/>
          <w:marTop w:val="0"/>
          <w:marBottom w:val="0"/>
          <w:divBdr>
            <w:top w:val="none" w:sz="0" w:space="0" w:color="auto"/>
            <w:left w:val="none" w:sz="0" w:space="0" w:color="auto"/>
            <w:bottom w:val="none" w:sz="0" w:space="0" w:color="auto"/>
            <w:right w:val="none" w:sz="0" w:space="0" w:color="auto"/>
          </w:divBdr>
        </w:div>
        <w:div w:id="1747216883">
          <w:marLeft w:val="0"/>
          <w:marRight w:val="0"/>
          <w:marTop w:val="0"/>
          <w:marBottom w:val="0"/>
          <w:divBdr>
            <w:top w:val="none" w:sz="0" w:space="0" w:color="auto"/>
            <w:left w:val="none" w:sz="0" w:space="0" w:color="auto"/>
            <w:bottom w:val="none" w:sz="0" w:space="0" w:color="auto"/>
            <w:right w:val="none" w:sz="0" w:space="0" w:color="auto"/>
          </w:divBdr>
        </w:div>
      </w:divsChild>
    </w:div>
    <w:div w:id="1338390565">
      <w:bodyDiv w:val="1"/>
      <w:marLeft w:val="0"/>
      <w:marRight w:val="0"/>
      <w:marTop w:val="0"/>
      <w:marBottom w:val="0"/>
      <w:divBdr>
        <w:top w:val="none" w:sz="0" w:space="0" w:color="auto"/>
        <w:left w:val="none" w:sz="0" w:space="0" w:color="auto"/>
        <w:bottom w:val="none" w:sz="0" w:space="0" w:color="auto"/>
        <w:right w:val="none" w:sz="0" w:space="0" w:color="auto"/>
      </w:divBdr>
      <w:divsChild>
        <w:div w:id="32072623">
          <w:marLeft w:val="0"/>
          <w:marRight w:val="0"/>
          <w:marTop w:val="0"/>
          <w:marBottom w:val="0"/>
          <w:divBdr>
            <w:top w:val="none" w:sz="0" w:space="0" w:color="auto"/>
            <w:left w:val="none" w:sz="0" w:space="0" w:color="auto"/>
            <w:bottom w:val="none" w:sz="0" w:space="0" w:color="auto"/>
            <w:right w:val="none" w:sz="0" w:space="0" w:color="auto"/>
          </w:divBdr>
        </w:div>
        <w:div w:id="89590667">
          <w:marLeft w:val="0"/>
          <w:marRight w:val="0"/>
          <w:marTop w:val="0"/>
          <w:marBottom w:val="0"/>
          <w:divBdr>
            <w:top w:val="none" w:sz="0" w:space="0" w:color="auto"/>
            <w:left w:val="none" w:sz="0" w:space="0" w:color="auto"/>
            <w:bottom w:val="none" w:sz="0" w:space="0" w:color="auto"/>
            <w:right w:val="none" w:sz="0" w:space="0" w:color="auto"/>
          </w:divBdr>
        </w:div>
        <w:div w:id="688993677">
          <w:marLeft w:val="0"/>
          <w:marRight w:val="0"/>
          <w:marTop w:val="0"/>
          <w:marBottom w:val="0"/>
          <w:divBdr>
            <w:top w:val="none" w:sz="0" w:space="0" w:color="auto"/>
            <w:left w:val="none" w:sz="0" w:space="0" w:color="auto"/>
            <w:bottom w:val="none" w:sz="0" w:space="0" w:color="auto"/>
            <w:right w:val="none" w:sz="0" w:space="0" w:color="auto"/>
          </w:divBdr>
        </w:div>
        <w:div w:id="1456484859">
          <w:marLeft w:val="0"/>
          <w:marRight w:val="0"/>
          <w:marTop w:val="0"/>
          <w:marBottom w:val="0"/>
          <w:divBdr>
            <w:top w:val="none" w:sz="0" w:space="0" w:color="auto"/>
            <w:left w:val="none" w:sz="0" w:space="0" w:color="auto"/>
            <w:bottom w:val="none" w:sz="0" w:space="0" w:color="auto"/>
            <w:right w:val="none" w:sz="0" w:space="0" w:color="auto"/>
          </w:divBdr>
        </w:div>
        <w:div w:id="2097553368">
          <w:marLeft w:val="0"/>
          <w:marRight w:val="0"/>
          <w:marTop w:val="0"/>
          <w:marBottom w:val="0"/>
          <w:divBdr>
            <w:top w:val="none" w:sz="0" w:space="0" w:color="auto"/>
            <w:left w:val="none" w:sz="0" w:space="0" w:color="auto"/>
            <w:bottom w:val="none" w:sz="0" w:space="0" w:color="auto"/>
            <w:right w:val="none" w:sz="0" w:space="0" w:color="auto"/>
          </w:divBdr>
        </w:div>
      </w:divsChild>
    </w:div>
    <w:div w:id="1340810960">
      <w:bodyDiv w:val="1"/>
      <w:marLeft w:val="0"/>
      <w:marRight w:val="0"/>
      <w:marTop w:val="0"/>
      <w:marBottom w:val="0"/>
      <w:divBdr>
        <w:top w:val="none" w:sz="0" w:space="0" w:color="auto"/>
        <w:left w:val="none" w:sz="0" w:space="0" w:color="auto"/>
        <w:bottom w:val="none" w:sz="0" w:space="0" w:color="auto"/>
        <w:right w:val="none" w:sz="0" w:space="0" w:color="auto"/>
      </w:divBdr>
      <w:divsChild>
        <w:div w:id="109319598">
          <w:marLeft w:val="0"/>
          <w:marRight w:val="0"/>
          <w:marTop w:val="0"/>
          <w:marBottom w:val="0"/>
          <w:divBdr>
            <w:top w:val="none" w:sz="0" w:space="0" w:color="auto"/>
            <w:left w:val="none" w:sz="0" w:space="0" w:color="auto"/>
            <w:bottom w:val="none" w:sz="0" w:space="0" w:color="auto"/>
            <w:right w:val="none" w:sz="0" w:space="0" w:color="auto"/>
          </w:divBdr>
        </w:div>
        <w:div w:id="126633697">
          <w:marLeft w:val="0"/>
          <w:marRight w:val="0"/>
          <w:marTop w:val="0"/>
          <w:marBottom w:val="0"/>
          <w:divBdr>
            <w:top w:val="none" w:sz="0" w:space="0" w:color="auto"/>
            <w:left w:val="none" w:sz="0" w:space="0" w:color="auto"/>
            <w:bottom w:val="none" w:sz="0" w:space="0" w:color="auto"/>
            <w:right w:val="none" w:sz="0" w:space="0" w:color="auto"/>
          </w:divBdr>
        </w:div>
        <w:div w:id="1096436067">
          <w:marLeft w:val="0"/>
          <w:marRight w:val="0"/>
          <w:marTop w:val="0"/>
          <w:marBottom w:val="0"/>
          <w:divBdr>
            <w:top w:val="none" w:sz="0" w:space="0" w:color="auto"/>
            <w:left w:val="none" w:sz="0" w:space="0" w:color="auto"/>
            <w:bottom w:val="none" w:sz="0" w:space="0" w:color="auto"/>
            <w:right w:val="none" w:sz="0" w:space="0" w:color="auto"/>
          </w:divBdr>
        </w:div>
        <w:div w:id="1437483372">
          <w:marLeft w:val="0"/>
          <w:marRight w:val="0"/>
          <w:marTop w:val="0"/>
          <w:marBottom w:val="0"/>
          <w:divBdr>
            <w:top w:val="none" w:sz="0" w:space="0" w:color="auto"/>
            <w:left w:val="none" w:sz="0" w:space="0" w:color="auto"/>
            <w:bottom w:val="none" w:sz="0" w:space="0" w:color="auto"/>
            <w:right w:val="none" w:sz="0" w:space="0" w:color="auto"/>
          </w:divBdr>
        </w:div>
        <w:div w:id="1842699100">
          <w:marLeft w:val="0"/>
          <w:marRight w:val="0"/>
          <w:marTop w:val="0"/>
          <w:marBottom w:val="0"/>
          <w:divBdr>
            <w:top w:val="none" w:sz="0" w:space="0" w:color="auto"/>
            <w:left w:val="none" w:sz="0" w:space="0" w:color="auto"/>
            <w:bottom w:val="none" w:sz="0" w:space="0" w:color="auto"/>
            <w:right w:val="none" w:sz="0" w:space="0" w:color="auto"/>
          </w:divBdr>
        </w:div>
        <w:div w:id="1909724180">
          <w:marLeft w:val="0"/>
          <w:marRight w:val="0"/>
          <w:marTop w:val="0"/>
          <w:marBottom w:val="0"/>
          <w:divBdr>
            <w:top w:val="none" w:sz="0" w:space="0" w:color="auto"/>
            <w:left w:val="none" w:sz="0" w:space="0" w:color="auto"/>
            <w:bottom w:val="none" w:sz="0" w:space="0" w:color="auto"/>
            <w:right w:val="none" w:sz="0" w:space="0" w:color="auto"/>
          </w:divBdr>
        </w:div>
      </w:divsChild>
    </w:div>
    <w:div w:id="1345747274">
      <w:bodyDiv w:val="1"/>
      <w:marLeft w:val="0"/>
      <w:marRight w:val="0"/>
      <w:marTop w:val="0"/>
      <w:marBottom w:val="0"/>
      <w:divBdr>
        <w:top w:val="none" w:sz="0" w:space="0" w:color="auto"/>
        <w:left w:val="none" w:sz="0" w:space="0" w:color="auto"/>
        <w:bottom w:val="none" w:sz="0" w:space="0" w:color="auto"/>
        <w:right w:val="none" w:sz="0" w:space="0" w:color="auto"/>
      </w:divBdr>
      <w:divsChild>
        <w:div w:id="2361427">
          <w:marLeft w:val="0"/>
          <w:marRight w:val="0"/>
          <w:marTop w:val="0"/>
          <w:marBottom w:val="0"/>
          <w:divBdr>
            <w:top w:val="none" w:sz="0" w:space="0" w:color="auto"/>
            <w:left w:val="none" w:sz="0" w:space="0" w:color="auto"/>
            <w:bottom w:val="none" w:sz="0" w:space="0" w:color="auto"/>
            <w:right w:val="none" w:sz="0" w:space="0" w:color="auto"/>
          </w:divBdr>
        </w:div>
        <w:div w:id="31535692">
          <w:marLeft w:val="0"/>
          <w:marRight w:val="0"/>
          <w:marTop w:val="0"/>
          <w:marBottom w:val="0"/>
          <w:divBdr>
            <w:top w:val="none" w:sz="0" w:space="0" w:color="auto"/>
            <w:left w:val="none" w:sz="0" w:space="0" w:color="auto"/>
            <w:bottom w:val="none" w:sz="0" w:space="0" w:color="auto"/>
            <w:right w:val="none" w:sz="0" w:space="0" w:color="auto"/>
          </w:divBdr>
        </w:div>
        <w:div w:id="44333083">
          <w:marLeft w:val="0"/>
          <w:marRight w:val="0"/>
          <w:marTop w:val="0"/>
          <w:marBottom w:val="0"/>
          <w:divBdr>
            <w:top w:val="none" w:sz="0" w:space="0" w:color="auto"/>
            <w:left w:val="none" w:sz="0" w:space="0" w:color="auto"/>
            <w:bottom w:val="none" w:sz="0" w:space="0" w:color="auto"/>
            <w:right w:val="none" w:sz="0" w:space="0" w:color="auto"/>
          </w:divBdr>
        </w:div>
        <w:div w:id="711733381">
          <w:marLeft w:val="0"/>
          <w:marRight w:val="0"/>
          <w:marTop w:val="0"/>
          <w:marBottom w:val="0"/>
          <w:divBdr>
            <w:top w:val="none" w:sz="0" w:space="0" w:color="auto"/>
            <w:left w:val="none" w:sz="0" w:space="0" w:color="auto"/>
            <w:bottom w:val="none" w:sz="0" w:space="0" w:color="auto"/>
            <w:right w:val="none" w:sz="0" w:space="0" w:color="auto"/>
          </w:divBdr>
        </w:div>
        <w:div w:id="1048997098">
          <w:marLeft w:val="0"/>
          <w:marRight w:val="0"/>
          <w:marTop w:val="0"/>
          <w:marBottom w:val="0"/>
          <w:divBdr>
            <w:top w:val="none" w:sz="0" w:space="0" w:color="auto"/>
            <w:left w:val="none" w:sz="0" w:space="0" w:color="auto"/>
            <w:bottom w:val="none" w:sz="0" w:space="0" w:color="auto"/>
            <w:right w:val="none" w:sz="0" w:space="0" w:color="auto"/>
          </w:divBdr>
        </w:div>
        <w:div w:id="1285037020">
          <w:marLeft w:val="0"/>
          <w:marRight w:val="0"/>
          <w:marTop w:val="0"/>
          <w:marBottom w:val="0"/>
          <w:divBdr>
            <w:top w:val="none" w:sz="0" w:space="0" w:color="auto"/>
            <w:left w:val="none" w:sz="0" w:space="0" w:color="auto"/>
            <w:bottom w:val="none" w:sz="0" w:space="0" w:color="auto"/>
            <w:right w:val="none" w:sz="0" w:space="0" w:color="auto"/>
          </w:divBdr>
        </w:div>
        <w:div w:id="1313758173">
          <w:marLeft w:val="0"/>
          <w:marRight w:val="0"/>
          <w:marTop w:val="0"/>
          <w:marBottom w:val="0"/>
          <w:divBdr>
            <w:top w:val="none" w:sz="0" w:space="0" w:color="auto"/>
            <w:left w:val="none" w:sz="0" w:space="0" w:color="auto"/>
            <w:bottom w:val="none" w:sz="0" w:space="0" w:color="auto"/>
            <w:right w:val="none" w:sz="0" w:space="0" w:color="auto"/>
          </w:divBdr>
        </w:div>
        <w:div w:id="1689793718">
          <w:marLeft w:val="0"/>
          <w:marRight w:val="0"/>
          <w:marTop w:val="0"/>
          <w:marBottom w:val="0"/>
          <w:divBdr>
            <w:top w:val="none" w:sz="0" w:space="0" w:color="auto"/>
            <w:left w:val="none" w:sz="0" w:space="0" w:color="auto"/>
            <w:bottom w:val="none" w:sz="0" w:space="0" w:color="auto"/>
            <w:right w:val="none" w:sz="0" w:space="0" w:color="auto"/>
          </w:divBdr>
        </w:div>
        <w:div w:id="1890458002">
          <w:marLeft w:val="0"/>
          <w:marRight w:val="0"/>
          <w:marTop w:val="0"/>
          <w:marBottom w:val="0"/>
          <w:divBdr>
            <w:top w:val="none" w:sz="0" w:space="0" w:color="auto"/>
            <w:left w:val="none" w:sz="0" w:space="0" w:color="auto"/>
            <w:bottom w:val="none" w:sz="0" w:space="0" w:color="auto"/>
            <w:right w:val="none" w:sz="0" w:space="0" w:color="auto"/>
          </w:divBdr>
        </w:div>
      </w:divsChild>
    </w:div>
    <w:div w:id="1346440783">
      <w:bodyDiv w:val="1"/>
      <w:marLeft w:val="0"/>
      <w:marRight w:val="0"/>
      <w:marTop w:val="0"/>
      <w:marBottom w:val="0"/>
      <w:divBdr>
        <w:top w:val="none" w:sz="0" w:space="0" w:color="auto"/>
        <w:left w:val="none" w:sz="0" w:space="0" w:color="auto"/>
        <w:bottom w:val="none" w:sz="0" w:space="0" w:color="auto"/>
        <w:right w:val="none" w:sz="0" w:space="0" w:color="auto"/>
      </w:divBdr>
      <w:divsChild>
        <w:div w:id="54478352">
          <w:marLeft w:val="0"/>
          <w:marRight w:val="0"/>
          <w:marTop w:val="0"/>
          <w:marBottom w:val="0"/>
          <w:divBdr>
            <w:top w:val="none" w:sz="0" w:space="0" w:color="auto"/>
            <w:left w:val="none" w:sz="0" w:space="0" w:color="auto"/>
            <w:bottom w:val="none" w:sz="0" w:space="0" w:color="auto"/>
            <w:right w:val="none" w:sz="0" w:space="0" w:color="auto"/>
          </w:divBdr>
        </w:div>
        <w:div w:id="148717702">
          <w:marLeft w:val="0"/>
          <w:marRight w:val="0"/>
          <w:marTop w:val="0"/>
          <w:marBottom w:val="0"/>
          <w:divBdr>
            <w:top w:val="none" w:sz="0" w:space="0" w:color="auto"/>
            <w:left w:val="none" w:sz="0" w:space="0" w:color="auto"/>
            <w:bottom w:val="none" w:sz="0" w:space="0" w:color="auto"/>
            <w:right w:val="none" w:sz="0" w:space="0" w:color="auto"/>
          </w:divBdr>
        </w:div>
        <w:div w:id="212615713">
          <w:marLeft w:val="0"/>
          <w:marRight w:val="0"/>
          <w:marTop w:val="0"/>
          <w:marBottom w:val="0"/>
          <w:divBdr>
            <w:top w:val="none" w:sz="0" w:space="0" w:color="auto"/>
            <w:left w:val="none" w:sz="0" w:space="0" w:color="auto"/>
            <w:bottom w:val="none" w:sz="0" w:space="0" w:color="auto"/>
            <w:right w:val="none" w:sz="0" w:space="0" w:color="auto"/>
          </w:divBdr>
        </w:div>
        <w:div w:id="244725611">
          <w:marLeft w:val="0"/>
          <w:marRight w:val="0"/>
          <w:marTop w:val="0"/>
          <w:marBottom w:val="0"/>
          <w:divBdr>
            <w:top w:val="none" w:sz="0" w:space="0" w:color="auto"/>
            <w:left w:val="none" w:sz="0" w:space="0" w:color="auto"/>
            <w:bottom w:val="none" w:sz="0" w:space="0" w:color="auto"/>
            <w:right w:val="none" w:sz="0" w:space="0" w:color="auto"/>
          </w:divBdr>
        </w:div>
        <w:div w:id="359161381">
          <w:marLeft w:val="0"/>
          <w:marRight w:val="0"/>
          <w:marTop w:val="0"/>
          <w:marBottom w:val="0"/>
          <w:divBdr>
            <w:top w:val="none" w:sz="0" w:space="0" w:color="auto"/>
            <w:left w:val="none" w:sz="0" w:space="0" w:color="auto"/>
            <w:bottom w:val="none" w:sz="0" w:space="0" w:color="auto"/>
            <w:right w:val="none" w:sz="0" w:space="0" w:color="auto"/>
          </w:divBdr>
        </w:div>
        <w:div w:id="400250446">
          <w:marLeft w:val="0"/>
          <w:marRight w:val="0"/>
          <w:marTop w:val="0"/>
          <w:marBottom w:val="0"/>
          <w:divBdr>
            <w:top w:val="none" w:sz="0" w:space="0" w:color="auto"/>
            <w:left w:val="none" w:sz="0" w:space="0" w:color="auto"/>
            <w:bottom w:val="none" w:sz="0" w:space="0" w:color="auto"/>
            <w:right w:val="none" w:sz="0" w:space="0" w:color="auto"/>
          </w:divBdr>
        </w:div>
        <w:div w:id="444228232">
          <w:marLeft w:val="0"/>
          <w:marRight w:val="0"/>
          <w:marTop w:val="0"/>
          <w:marBottom w:val="0"/>
          <w:divBdr>
            <w:top w:val="none" w:sz="0" w:space="0" w:color="auto"/>
            <w:left w:val="none" w:sz="0" w:space="0" w:color="auto"/>
            <w:bottom w:val="none" w:sz="0" w:space="0" w:color="auto"/>
            <w:right w:val="none" w:sz="0" w:space="0" w:color="auto"/>
          </w:divBdr>
        </w:div>
        <w:div w:id="537352041">
          <w:marLeft w:val="0"/>
          <w:marRight w:val="0"/>
          <w:marTop w:val="0"/>
          <w:marBottom w:val="0"/>
          <w:divBdr>
            <w:top w:val="none" w:sz="0" w:space="0" w:color="auto"/>
            <w:left w:val="none" w:sz="0" w:space="0" w:color="auto"/>
            <w:bottom w:val="none" w:sz="0" w:space="0" w:color="auto"/>
            <w:right w:val="none" w:sz="0" w:space="0" w:color="auto"/>
          </w:divBdr>
        </w:div>
        <w:div w:id="603652337">
          <w:marLeft w:val="0"/>
          <w:marRight w:val="0"/>
          <w:marTop w:val="0"/>
          <w:marBottom w:val="0"/>
          <w:divBdr>
            <w:top w:val="none" w:sz="0" w:space="0" w:color="auto"/>
            <w:left w:val="none" w:sz="0" w:space="0" w:color="auto"/>
            <w:bottom w:val="none" w:sz="0" w:space="0" w:color="auto"/>
            <w:right w:val="none" w:sz="0" w:space="0" w:color="auto"/>
          </w:divBdr>
        </w:div>
        <w:div w:id="640306523">
          <w:marLeft w:val="0"/>
          <w:marRight w:val="0"/>
          <w:marTop w:val="0"/>
          <w:marBottom w:val="0"/>
          <w:divBdr>
            <w:top w:val="none" w:sz="0" w:space="0" w:color="auto"/>
            <w:left w:val="none" w:sz="0" w:space="0" w:color="auto"/>
            <w:bottom w:val="none" w:sz="0" w:space="0" w:color="auto"/>
            <w:right w:val="none" w:sz="0" w:space="0" w:color="auto"/>
          </w:divBdr>
        </w:div>
        <w:div w:id="740833343">
          <w:marLeft w:val="0"/>
          <w:marRight w:val="0"/>
          <w:marTop w:val="0"/>
          <w:marBottom w:val="0"/>
          <w:divBdr>
            <w:top w:val="none" w:sz="0" w:space="0" w:color="auto"/>
            <w:left w:val="none" w:sz="0" w:space="0" w:color="auto"/>
            <w:bottom w:val="none" w:sz="0" w:space="0" w:color="auto"/>
            <w:right w:val="none" w:sz="0" w:space="0" w:color="auto"/>
          </w:divBdr>
        </w:div>
        <w:div w:id="752746572">
          <w:marLeft w:val="0"/>
          <w:marRight w:val="0"/>
          <w:marTop w:val="0"/>
          <w:marBottom w:val="0"/>
          <w:divBdr>
            <w:top w:val="none" w:sz="0" w:space="0" w:color="auto"/>
            <w:left w:val="none" w:sz="0" w:space="0" w:color="auto"/>
            <w:bottom w:val="none" w:sz="0" w:space="0" w:color="auto"/>
            <w:right w:val="none" w:sz="0" w:space="0" w:color="auto"/>
          </w:divBdr>
        </w:div>
        <w:div w:id="816074947">
          <w:marLeft w:val="0"/>
          <w:marRight w:val="0"/>
          <w:marTop w:val="0"/>
          <w:marBottom w:val="0"/>
          <w:divBdr>
            <w:top w:val="none" w:sz="0" w:space="0" w:color="auto"/>
            <w:left w:val="none" w:sz="0" w:space="0" w:color="auto"/>
            <w:bottom w:val="none" w:sz="0" w:space="0" w:color="auto"/>
            <w:right w:val="none" w:sz="0" w:space="0" w:color="auto"/>
          </w:divBdr>
        </w:div>
        <w:div w:id="871382259">
          <w:marLeft w:val="0"/>
          <w:marRight w:val="0"/>
          <w:marTop w:val="0"/>
          <w:marBottom w:val="0"/>
          <w:divBdr>
            <w:top w:val="none" w:sz="0" w:space="0" w:color="auto"/>
            <w:left w:val="none" w:sz="0" w:space="0" w:color="auto"/>
            <w:bottom w:val="none" w:sz="0" w:space="0" w:color="auto"/>
            <w:right w:val="none" w:sz="0" w:space="0" w:color="auto"/>
          </w:divBdr>
        </w:div>
        <w:div w:id="930237858">
          <w:marLeft w:val="0"/>
          <w:marRight w:val="0"/>
          <w:marTop w:val="0"/>
          <w:marBottom w:val="0"/>
          <w:divBdr>
            <w:top w:val="none" w:sz="0" w:space="0" w:color="auto"/>
            <w:left w:val="none" w:sz="0" w:space="0" w:color="auto"/>
            <w:bottom w:val="none" w:sz="0" w:space="0" w:color="auto"/>
            <w:right w:val="none" w:sz="0" w:space="0" w:color="auto"/>
          </w:divBdr>
        </w:div>
        <w:div w:id="1283875840">
          <w:marLeft w:val="0"/>
          <w:marRight w:val="0"/>
          <w:marTop w:val="0"/>
          <w:marBottom w:val="0"/>
          <w:divBdr>
            <w:top w:val="none" w:sz="0" w:space="0" w:color="auto"/>
            <w:left w:val="none" w:sz="0" w:space="0" w:color="auto"/>
            <w:bottom w:val="none" w:sz="0" w:space="0" w:color="auto"/>
            <w:right w:val="none" w:sz="0" w:space="0" w:color="auto"/>
          </w:divBdr>
        </w:div>
        <w:div w:id="1345982158">
          <w:marLeft w:val="0"/>
          <w:marRight w:val="0"/>
          <w:marTop w:val="0"/>
          <w:marBottom w:val="0"/>
          <w:divBdr>
            <w:top w:val="none" w:sz="0" w:space="0" w:color="auto"/>
            <w:left w:val="none" w:sz="0" w:space="0" w:color="auto"/>
            <w:bottom w:val="none" w:sz="0" w:space="0" w:color="auto"/>
            <w:right w:val="none" w:sz="0" w:space="0" w:color="auto"/>
          </w:divBdr>
        </w:div>
        <w:div w:id="1356538930">
          <w:marLeft w:val="0"/>
          <w:marRight w:val="0"/>
          <w:marTop w:val="0"/>
          <w:marBottom w:val="0"/>
          <w:divBdr>
            <w:top w:val="none" w:sz="0" w:space="0" w:color="auto"/>
            <w:left w:val="none" w:sz="0" w:space="0" w:color="auto"/>
            <w:bottom w:val="none" w:sz="0" w:space="0" w:color="auto"/>
            <w:right w:val="none" w:sz="0" w:space="0" w:color="auto"/>
          </w:divBdr>
        </w:div>
        <w:div w:id="1435518734">
          <w:marLeft w:val="0"/>
          <w:marRight w:val="0"/>
          <w:marTop w:val="0"/>
          <w:marBottom w:val="0"/>
          <w:divBdr>
            <w:top w:val="none" w:sz="0" w:space="0" w:color="auto"/>
            <w:left w:val="none" w:sz="0" w:space="0" w:color="auto"/>
            <w:bottom w:val="none" w:sz="0" w:space="0" w:color="auto"/>
            <w:right w:val="none" w:sz="0" w:space="0" w:color="auto"/>
          </w:divBdr>
        </w:div>
        <w:div w:id="1567496777">
          <w:marLeft w:val="0"/>
          <w:marRight w:val="0"/>
          <w:marTop w:val="0"/>
          <w:marBottom w:val="0"/>
          <w:divBdr>
            <w:top w:val="none" w:sz="0" w:space="0" w:color="auto"/>
            <w:left w:val="none" w:sz="0" w:space="0" w:color="auto"/>
            <w:bottom w:val="none" w:sz="0" w:space="0" w:color="auto"/>
            <w:right w:val="none" w:sz="0" w:space="0" w:color="auto"/>
          </w:divBdr>
        </w:div>
        <w:div w:id="1615134909">
          <w:marLeft w:val="0"/>
          <w:marRight w:val="0"/>
          <w:marTop w:val="0"/>
          <w:marBottom w:val="0"/>
          <w:divBdr>
            <w:top w:val="none" w:sz="0" w:space="0" w:color="auto"/>
            <w:left w:val="none" w:sz="0" w:space="0" w:color="auto"/>
            <w:bottom w:val="none" w:sz="0" w:space="0" w:color="auto"/>
            <w:right w:val="none" w:sz="0" w:space="0" w:color="auto"/>
          </w:divBdr>
        </w:div>
        <w:div w:id="1630210143">
          <w:marLeft w:val="0"/>
          <w:marRight w:val="0"/>
          <w:marTop w:val="0"/>
          <w:marBottom w:val="0"/>
          <w:divBdr>
            <w:top w:val="none" w:sz="0" w:space="0" w:color="auto"/>
            <w:left w:val="none" w:sz="0" w:space="0" w:color="auto"/>
            <w:bottom w:val="none" w:sz="0" w:space="0" w:color="auto"/>
            <w:right w:val="none" w:sz="0" w:space="0" w:color="auto"/>
          </w:divBdr>
        </w:div>
        <w:div w:id="1707557308">
          <w:marLeft w:val="0"/>
          <w:marRight w:val="0"/>
          <w:marTop w:val="0"/>
          <w:marBottom w:val="0"/>
          <w:divBdr>
            <w:top w:val="none" w:sz="0" w:space="0" w:color="auto"/>
            <w:left w:val="none" w:sz="0" w:space="0" w:color="auto"/>
            <w:bottom w:val="none" w:sz="0" w:space="0" w:color="auto"/>
            <w:right w:val="none" w:sz="0" w:space="0" w:color="auto"/>
          </w:divBdr>
        </w:div>
        <w:div w:id="1724282511">
          <w:marLeft w:val="0"/>
          <w:marRight w:val="0"/>
          <w:marTop w:val="0"/>
          <w:marBottom w:val="0"/>
          <w:divBdr>
            <w:top w:val="none" w:sz="0" w:space="0" w:color="auto"/>
            <w:left w:val="none" w:sz="0" w:space="0" w:color="auto"/>
            <w:bottom w:val="none" w:sz="0" w:space="0" w:color="auto"/>
            <w:right w:val="none" w:sz="0" w:space="0" w:color="auto"/>
          </w:divBdr>
        </w:div>
        <w:div w:id="1732925912">
          <w:marLeft w:val="0"/>
          <w:marRight w:val="0"/>
          <w:marTop w:val="0"/>
          <w:marBottom w:val="0"/>
          <w:divBdr>
            <w:top w:val="none" w:sz="0" w:space="0" w:color="auto"/>
            <w:left w:val="none" w:sz="0" w:space="0" w:color="auto"/>
            <w:bottom w:val="none" w:sz="0" w:space="0" w:color="auto"/>
            <w:right w:val="none" w:sz="0" w:space="0" w:color="auto"/>
          </w:divBdr>
        </w:div>
        <w:div w:id="1734037332">
          <w:marLeft w:val="0"/>
          <w:marRight w:val="0"/>
          <w:marTop w:val="0"/>
          <w:marBottom w:val="0"/>
          <w:divBdr>
            <w:top w:val="none" w:sz="0" w:space="0" w:color="auto"/>
            <w:left w:val="none" w:sz="0" w:space="0" w:color="auto"/>
            <w:bottom w:val="none" w:sz="0" w:space="0" w:color="auto"/>
            <w:right w:val="none" w:sz="0" w:space="0" w:color="auto"/>
          </w:divBdr>
        </w:div>
        <w:div w:id="1739592324">
          <w:marLeft w:val="0"/>
          <w:marRight w:val="0"/>
          <w:marTop w:val="0"/>
          <w:marBottom w:val="0"/>
          <w:divBdr>
            <w:top w:val="none" w:sz="0" w:space="0" w:color="auto"/>
            <w:left w:val="none" w:sz="0" w:space="0" w:color="auto"/>
            <w:bottom w:val="none" w:sz="0" w:space="0" w:color="auto"/>
            <w:right w:val="none" w:sz="0" w:space="0" w:color="auto"/>
          </w:divBdr>
        </w:div>
        <w:div w:id="1739669074">
          <w:marLeft w:val="0"/>
          <w:marRight w:val="0"/>
          <w:marTop w:val="0"/>
          <w:marBottom w:val="0"/>
          <w:divBdr>
            <w:top w:val="none" w:sz="0" w:space="0" w:color="auto"/>
            <w:left w:val="none" w:sz="0" w:space="0" w:color="auto"/>
            <w:bottom w:val="none" w:sz="0" w:space="0" w:color="auto"/>
            <w:right w:val="none" w:sz="0" w:space="0" w:color="auto"/>
          </w:divBdr>
        </w:div>
        <w:div w:id="1753621352">
          <w:marLeft w:val="0"/>
          <w:marRight w:val="0"/>
          <w:marTop w:val="0"/>
          <w:marBottom w:val="0"/>
          <w:divBdr>
            <w:top w:val="none" w:sz="0" w:space="0" w:color="auto"/>
            <w:left w:val="none" w:sz="0" w:space="0" w:color="auto"/>
            <w:bottom w:val="none" w:sz="0" w:space="0" w:color="auto"/>
            <w:right w:val="none" w:sz="0" w:space="0" w:color="auto"/>
          </w:divBdr>
        </w:div>
        <w:div w:id="1776290232">
          <w:marLeft w:val="0"/>
          <w:marRight w:val="0"/>
          <w:marTop w:val="0"/>
          <w:marBottom w:val="0"/>
          <w:divBdr>
            <w:top w:val="none" w:sz="0" w:space="0" w:color="auto"/>
            <w:left w:val="none" w:sz="0" w:space="0" w:color="auto"/>
            <w:bottom w:val="none" w:sz="0" w:space="0" w:color="auto"/>
            <w:right w:val="none" w:sz="0" w:space="0" w:color="auto"/>
          </w:divBdr>
        </w:div>
        <w:div w:id="1842039773">
          <w:marLeft w:val="0"/>
          <w:marRight w:val="0"/>
          <w:marTop w:val="0"/>
          <w:marBottom w:val="0"/>
          <w:divBdr>
            <w:top w:val="none" w:sz="0" w:space="0" w:color="auto"/>
            <w:left w:val="none" w:sz="0" w:space="0" w:color="auto"/>
            <w:bottom w:val="none" w:sz="0" w:space="0" w:color="auto"/>
            <w:right w:val="none" w:sz="0" w:space="0" w:color="auto"/>
          </w:divBdr>
        </w:div>
        <w:div w:id="1857187900">
          <w:marLeft w:val="0"/>
          <w:marRight w:val="0"/>
          <w:marTop w:val="0"/>
          <w:marBottom w:val="0"/>
          <w:divBdr>
            <w:top w:val="none" w:sz="0" w:space="0" w:color="auto"/>
            <w:left w:val="none" w:sz="0" w:space="0" w:color="auto"/>
            <w:bottom w:val="none" w:sz="0" w:space="0" w:color="auto"/>
            <w:right w:val="none" w:sz="0" w:space="0" w:color="auto"/>
          </w:divBdr>
        </w:div>
        <w:div w:id="1865241727">
          <w:marLeft w:val="0"/>
          <w:marRight w:val="0"/>
          <w:marTop w:val="0"/>
          <w:marBottom w:val="0"/>
          <w:divBdr>
            <w:top w:val="none" w:sz="0" w:space="0" w:color="auto"/>
            <w:left w:val="none" w:sz="0" w:space="0" w:color="auto"/>
            <w:bottom w:val="none" w:sz="0" w:space="0" w:color="auto"/>
            <w:right w:val="none" w:sz="0" w:space="0" w:color="auto"/>
          </w:divBdr>
        </w:div>
        <w:div w:id="1866015684">
          <w:marLeft w:val="0"/>
          <w:marRight w:val="0"/>
          <w:marTop w:val="0"/>
          <w:marBottom w:val="0"/>
          <w:divBdr>
            <w:top w:val="none" w:sz="0" w:space="0" w:color="auto"/>
            <w:left w:val="none" w:sz="0" w:space="0" w:color="auto"/>
            <w:bottom w:val="none" w:sz="0" w:space="0" w:color="auto"/>
            <w:right w:val="none" w:sz="0" w:space="0" w:color="auto"/>
          </w:divBdr>
        </w:div>
        <w:div w:id="1888103719">
          <w:marLeft w:val="0"/>
          <w:marRight w:val="0"/>
          <w:marTop w:val="0"/>
          <w:marBottom w:val="0"/>
          <w:divBdr>
            <w:top w:val="none" w:sz="0" w:space="0" w:color="auto"/>
            <w:left w:val="none" w:sz="0" w:space="0" w:color="auto"/>
            <w:bottom w:val="none" w:sz="0" w:space="0" w:color="auto"/>
            <w:right w:val="none" w:sz="0" w:space="0" w:color="auto"/>
          </w:divBdr>
        </w:div>
        <w:div w:id="1893731225">
          <w:marLeft w:val="0"/>
          <w:marRight w:val="0"/>
          <w:marTop w:val="0"/>
          <w:marBottom w:val="0"/>
          <w:divBdr>
            <w:top w:val="none" w:sz="0" w:space="0" w:color="auto"/>
            <w:left w:val="none" w:sz="0" w:space="0" w:color="auto"/>
            <w:bottom w:val="none" w:sz="0" w:space="0" w:color="auto"/>
            <w:right w:val="none" w:sz="0" w:space="0" w:color="auto"/>
          </w:divBdr>
        </w:div>
        <w:div w:id="2025936097">
          <w:marLeft w:val="0"/>
          <w:marRight w:val="0"/>
          <w:marTop w:val="0"/>
          <w:marBottom w:val="0"/>
          <w:divBdr>
            <w:top w:val="none" w:sz="0" w:space="0" w:color="auto"/>
            <w:left w:val="none" w:sz="0" w:space="0" w:color="auto"/>
            <w:bottom w:val="none" w:sz="0" w:space="0" w:color="auto"/>
            <w:right w:val="none" w:sz="0" w:space="0" w:color="auto"/>
          </w:divBdr>
        </w:div>
        <w:div w:id="2053721804">
          <w:marLeft w:val="0"/>
          <w:marRight w:val="0"/>
          <w:marTop w:val="0"/>
          <w:marBottom w:val="0"/>
          <w:divBdr>
            <w:top w:val="none" w:sz="0" w:space="0" w:color="auto"/>
            <w:left w:val="none" w:sz="0" w:space="0" w:color="auto"/>
            <w:bottom w:val="none" w:sz="0" w:space="0" w:color="auto"/>
            <w:right w:val="none" w:sz="0" w:space="0" w:color="auto"/>
          </w:divBdr>
        </w:div>
        <w:div w:id="2095470579">
          <w:marLeft w:val="0"/>
          <w:marRight w:val="0"/>
          <w:marTop w:val="0"/>
          <w:marBottom w:val="0"/>
          <w:divBdr>
            <w:top w:val="none" w:sz="0" w:space="0" w:color="auto"/>
            <w:left w:val="none" w:sz="0" w:space="0" w:color="auto"/>
            <w:bottom w:val="none" w:sz="0" w:space="0" w:color="auto"/>
            <w:right w:val="none" w:sz="0" w:space="0" w:color="auto"/>
          </w:divBdr>
        </w:div>
      </w:divsChild>
    </w:div>
    <w:div w:id="1346588486">
      <w:bodyDiv w:val="1"/>
      <w:marLeft w:val="0"/>
      <w:marRight w:val="0"/>
      <w:marTop w:val="0"/>
      <w:marBottom w:val="0"/>
      <w:divBdr>
        <w:top w:val="none" w:sz="0" w:space="0" w:color="auto"/>
        <w:left w:val="none" w:sz="0" w:space="0" w:color="auto"/>
        <w:bottom w:val="none" w:sz="0" w:space="0" w:color="auto"/>
        <w:right w:val="none" w:sz="0" w:space="0" w:color="auto"/>
      </w:divBdr>
      <w:divsChild>
        <w:div w:id="182017546">
          <w:marLeft w:val="0"/>
          <w:marRight w:val="0"/>
          <w:marTop w:val="0"/>
          <w:marBottom w:val="0"/>
          <w:divBdr>
            <w:top w:val="none" w:sz="0" w:space="0" w:color="auto"/>
            <w:left w:val="none" w:sz="0" w:space="0" w:color="auto"/>
            <w:bottom w:val="none" w:sz="0" w:space="0" w:color="auto"/>
            <w:right w:val="none" w:sz="0" w:space="0" w:color="auto"/>
          </w:divBdr>
        </w:div>
        <w:div w:id="1134757337">
          <w:marLeft w:val="0"/>
          <w:marRight w:val="0"/>
          <w:marTop w:val="0"/>
          <w:marBottom w:val="0"/>
          <w:divBdr>
            <w:top w:val="none" w:sz="0" w:space="0" w:color="auto"/>
            <w:left w:val="none" w:sz="0" w:space="0" w:color="auto"/>
            <w:bottom w:val="none" w:sz="0" w:space="0" w:color="auto"/>
            <w:right w:val="none" w:sz="0" w:space="0" w:color="auto"/>
          </w:divBdr>
        </w:div>
        <w:div w:id="1139344801">
          <w:marLeft w:val="0"/>
          <w:marRight w:val="0"/>
          <w:marTop w:val="0"/>
          <w:marBottom w:val="0"/>
          <w:divBdr>
            <w:top w:val="none" w:sz="0" w:space="0" w:color="auto"/>
            <w:left w:val="none" w:sz="0" w:space="0" w:color="auto"/>
            <w:bottom w:val="none" w:sz="0" w:space="0" w:color="auto"/>
            <w:right w:val="none" w:sz="0" w:space="0" w:color="auto"/>
          </w:divBdr>
        </w:div>
        <w:div w:id="1667199012">
          <w:marLeft w:val="0"/>
          <w:marRight w:val="0"/>
          <w:marTop w:val="0"/>
          <w:marBottom w:val="0"/>
          <w:divBdr>
            <w:top w:val="none" w:sz="0" w:space="0" w:color="auto"/>
            <w:left w:val="none" w:sz="0" w:space="0" w:color="auto"/>
            <w:bottom w:val="none" w:sz="0" w:space="0" w:color="auto"/>
            <w:right w:val="none" w:sz="0" w:space="0" w:color="auto"/>
          </w:divBdr>
        </w:div>
      </w:divsChild>
    </w:div>
    <w:div w:id="1348676837">
      <w:bodyDiv w:val="1"/>
      <w:marLeft w:val="0"/>
      <w:marRight w:val="0"/>
      <w:marTop w:val="0"/>
      <w:marBottom w:val="0"/>
      <w:divBdr>
        <w:top w:val="none" w:sz="0" w:space="0" w:color="auto"/>
        <w:left w:val="none" w:sz="0" w:space="0" w:color="auto"/>
        <w:bottom w:val="none" w:sz="0" w:space="0" w:color="auto"/>
        <w:right w:val="none" w:sz="0" w:space="0" w:color="auto"/>
      </w:divBdr>
      <w:divsChild>
        <w:div w:id="42679205">
          <w:marLeft w:val="0"/>
          <w:marRight w:val="0"/>
          <w:marTop w:val="0"/>
          <w:marBottom w:val="0"/>
          <w:divBdr>
            <w:top w:val="none" w:sz="0" w:space="0" w:color="auto"/>
            <w:left w:val="none" w:sz="0" w:space="0" w:color="auto"/>
            <w:bottom w:val="none" w:sz="0" w:space="0" w:color="auto"/>
            <w:right w:val="none" w:sz="0" w:space="0" w:color="auto"/>
          </w:divBdr>
        </w:div>
        <w:div w:id="506099808">
          <w:marLeft w:val="0"/>
          <w:marRight w:val="0"/>
          <w:marTop w:val="0"/>
          <w:marBottom w:val="0"/>
          <w:divBdr>
            <w:top w:val="none" w:sz="0" w:space="0" w:color="auto"/>
            <w:left w:val="none" w:sz="0" w:space="0" w:color="auto"/>
            <w:bottom w:val="none" w:sz="0" w:space="0" w:color="auto"/>
            <w:right w:val="none" w:sz="0" w:space="0" w:color="auto"/>
          </w:divBdr>
        </w:div>
        <w:div w:id="951664193">
          <w:marLeft w:val="0"/>
          <w:marRight w:val="0"/>
          <w:marTop w:val="0"/>
          <w:marBottom w:val="0"/>
          <w:divBdr>
            <w:top w:val="none" w:sz="0" w:space="0" w:color="auto"/>
            <w:left w:val="none" w:sz="0" w:space="0" w:color="auto"/>
            <w:bottom w:val="none" w:sz="0" w:space="0" w:color="auto"/>
            <w:right w:val="none" w:sz="0" w:space="0" w:color="auto"/>
          </w:divBdr>
        </w:div>
        <w:div w:id="1676423578">
          <w:marLeft w:val="0"/>
          <w:marRight w:val="0"/>
          <w:marTop w:val="0"/>
          <w:marBottom w:val="0"/>
          <w:divBdr>
            <w:top w:val="none" w:sz="0" w:space="0" w:color="auto"/>
            <w:left w:val="none" w:sz="0" w:space="0" w:color="auto"/>
            <w:bottom w:val="none" w:sz="0" w:space="0" w:color="auto"/>
            <w:right w:val="none" w:sz="0" w:space="0" w:color="auto"/>
          </w:divBdr>
        </w:div>
        <w:div w:id="2136219170">
          <w:marLeft w:val="0"/>
          <w:marRight w:val="0"/>
          <w:marTop w:val="0"/>
          <w:marBottom w:val="0"/>
          <w:divBdr>
            <w:top w:val="none" w:sz="0" w:space="0" w:color="auto"/>
            <w:left w:val="none" w:sz="0" w:space="0" w:color="auto"/>
            <w:bottom w:val="none" w:sz="0" w:space="0" w:color="auto"/>
            <w:right w:val="none" w:sz="0" w:space="0" w:color="auto"/>
          </w:divBdr>
        </w:div>
      </w:divsChild>
    </w:div>
    <w:div w:id="1349984260">
      <w:bodyDiv w:val="1"/>
      <w:marLeft w:val="0"/>
      <w:marRight w:val="0"/>
      <w:marTop w:val="0"/>
      <w:marBottom w:val="0"/>
      <w:divBdr>
        <w:top w:val="none" w:sz="0" w:space="0" w:color="auto"/>
        <w:left w:val="none" w:sz="0" w:space="0" w:color="auto"/>
        <w:bottom w:val="none" w:sz="0" w:space="0" w:color="auto"/>
        <w:right w:val="none" w:sz="0" w:space="0" w:color="auto"/>
      </w:divBdr>
      <w:divsChild>
        <w:div w:id="243954702">
          <w:marLeft w:val="0"/>
          <w:marRight w:val="0"/>
          <w:marTop w:val="0"/>
          <w:marBottom w:val="0"/>
          <w:divBdr>
            <w:top w:val="none" w:sz="0" w:space="0" w:color="auto"/>
            <w:left w:val="none" w:sz="0" w:space="0" w:color="auto"/>
            <w:bottom w:val="none" w:sz="0" w:space="0" w:color="auto"/>
            <w:right w:val="none" w:sz="0" w:space="0" w:color="auto"/>
          </w:divBdr>
        </w:div>
        <w:div w:id="431365874">
          <w:marLeft w:val="0"/>
          <w:marRight w:val="0"/>
          <w:marTop w:val="0"/>
          <w:marBottom w:val="0"/>
          <w:divBdr>
            <w:top w:val="none" w:sz="0" w:space="0" w:color="auto"/>
            <w:left w:val="none" w:sz="0" w:space="0" w:color="auto"/>
            <w:bottom w:val="none" w:sz="0" w:space="0" w:color="auto"/>
            <w:right w:val="none" w:sz="0" w:space="0" w:color="auto"/>
          </w:divBdr>
        </w:div>
        <w:div w:id="435173575">
          <w:marLeft w:val="0"/>
          <w:marRight w:val="0"/>
          <w:marTop w:val="0"/>
          <w:marBottom w:val="0"/>
          <w:divBdr>
            <w:top w:val="none" w:sz="0" w:space="0" w:color="auto"/>
            <w:left w:val="none" w:sz="0" w:space="0" w:color="auto"/>
            <w:bottom w:val="none" w:sz="0" w:space="0" w:color="auto"/>
            <w:right w:val="none" w:sz="0" w:space="0" w:color="auto"/>
          </w:divBdr>
        </w:div>
        <w:div w:id="537864508">
          <w:marLeft w:val="0"/>
          <w:marRight w:val="0"/>
          <w:marTop w:val="0"/>
          <w:marBottom w:val="0"/>
          <w:divBdr>
            <w:top w:val="none" w:sz="0" w:space="0" w:color="auto"/>
            <w:left w:val="none" w:sz="0" w:space="0" w:color="auto"/>
            <w:bottom w:val="none" w:sz="0" w:space="0" w:color="auto"/>
            <w:right w:val="none" w:sz="0" w:space="0" w:color="auto"/>
          </w:divBdr>
        </w:div>
        <w:div w:id="650714379">
          <w:marLeft w:val="0"/>
          <w:marRight w:val="0"/>
          <w:marTop w:val="0"/>
          <w:marBottom w:val="0"/>
          <w:divBdr>
            <w:top w:val="none" w:sz="0" w:space="0" w:color="auto"/>
            <w:left w:val="none" w:sz="0" w:space="0" w:color="auto"/>
            <w:bottom w:val="none" w:sz="0" w:space="0" w:color="auto"/>
            <w:right w:val="none" w:sz="0" w:space="0" w:color="auto"/>
          </w:divBdr>
        </w:div>
        <w:div w:id="789978454">
          <w:marLeft w:val="0"/>
          <w:marRight w:val="0"/>
          <w:marTop w:val="0"/>
          <w:marBottom w:val="0"/>
          <w:divBdr>
            <w:top w:val="none" w:sz="0" w:space="0" w:color="auto"/>
            <w:left w:val="none" w:sz="0" w:space="0" w:color="auto"/>
            <w:bottom w:val="none" w:sz="0" w:space="0" w:color="auto"/>
            <w:right w:val="none" w:sz="0" w:space="0" w:color="auto"/>
          </w:divBdr>
        </w:div>
        <w:div w:id="896939737">
          <w:marLeft w:val="0"/>
          <w:marRight w:val="0"/>
          <w:marTop w:val="0"/>
          <w:marBottom w:val="0"/>
          <w:divBdr>
            <w:top w:val="none" w:sz="0" w:space="0" w:color="auto"/>
            <w:left w:val="none" w:sz="0" w:space="0" w:color="auto"/>
            <w:bottom w:val="none" w:sz="0" w:space="0" w:color="auto"/>
            <w:right w:val="none" w:sz="0" w:space="0" w:color="auto"/>
          </w:divBdr>
        </w:div>
        <w:div w:id="997929175">
          <w:marLeft w:val="0"/>
          <w:marRight w:val="0"/>
          <w:marTop w:val="0"/>
          <w:marBottom w:val="0"/>
          <w:divBdr>
            <w:top w:val="none" w:sz="0" w:space="0" w:color="auto"/>
            <w:left w:val="none" w:sz="0" w:space="0" w:color="auto"/>
            <w:bottom w:val="none" w:sz="0" w:space="0" w:color="auto"/>
            <w:right w:val="none" w:sz="0" w:space="0" w:color="auto"/>
          </w:divBdr>
        </w:div>
        <w:div w:id="1190604729">
          <w:marLeft w:val="0"/>
          <w:marRight w:val="0"/>
          <w:marTop w:val="0"/>
          <w:marBottom w:val="0"/>
          <w:divBdr>
            <w:top w:val="none" w:sz="0" w:space="0" w:color="auto"/>
            <w:left w:val="none" w:sz="0" w:space="0" w:color="auto"/>
            <w:bottom w:val="none" w:sz="0" w:space="0" w:color="auto"/>
            <w:right w:val="none" w:sz="0" w:space="0" w:color="auto"/>
          </w:divBdr>
        </w:div>
        <w:div w:id="1305236531">
          <w:marLeft w:val="0"/>
          <w:marRight w:val="0"/>
          <w:marTop w:val="0"/>
          <w:marBottom w:val="0"/>
          <w:divBdr>
            <w:top w:val="none" w:sz="0" w:space="0" w:color="auto"/>
            <w:left w:val="none" w:sz="0" w:space="0" w:color="auto"/>
            <w:bottom w:val="none" w:sz="0" w:space="0" w:color="auto"/>
            <w:right w:val="none" w:sz="0" w:space="0" w:color="auto"/>
          </w:divBdr>
        </w:div>
        <w:div w:id="1446004155">
          <w:marLeft w:val="0"/>
          <w:marRight w:val="0"/>
          <w:marTop w:val="0"/>
          <w:marBottom w:val="0"/>
          <w:divBdr>
            <w:top w:val="none" w:sz="0" w:space="0" w:color="auto"/>
            <w:left w:val="none" w:sz="0" w:space="0" w:color="auto"/>
            <w:bottom w:val="none" w:sz="0" w:space="0" w:color="auto"/>
            <w:right w:val="none" w:sz="0" w:space="0" w:color="auto"/>
          </w:divBdr>
        </w:div>
        <w:div w:id="1496535575">
          <w:marLeft w:val="0"/>
          <w:marRight w:val="0"/>
          <w:marTop w:val="0"/>
          <w:marBottom w:val="0"/>
          <w:divBdr>
            <w:top w:val="none" w:sz="0" w:space="0" w:color="auto"/>
            <w:left w:val="none" w:sz="0" w:space="0" w:color="auto"/>
            <w:bottom w:val="none" w:sz="0" w:space="0" w:color="auto"/>
            <w:right w:val="none" w:sz="0" w:space="0" w:color="auto"/>
          </w:divBdr>
        </w:div>
        <w:div w:id="1701516493">
          <w:marLeft w:val="0"/>
          <w:marRight w:val="0"/>
          <w:marTop w:val="0"/>
          <w:marBottom w:val="0"/>
          <w:divBdr>
            <w:top w:val="none" w:sz="0" w:space="0" w:color="auto"/>
            <w:left w:val="none" w:sz="0" w:space="0" w:color="auto"/>
            <w:bottom w:val="none" w:sz="0" w:space="0" w:color="auto"/>
            <w:right w:val="none" w:sz="0" w:space="0" w:color="auto"/>
          </w:divBdr>
        </w:div>
        <w:div w:id="1717317840">
          <w:marLeft w:val="0"/>
          <w:marRight w:val="0"/>
          <w:marTop w:val="0"/>
          <w:marBottom w:val="0"/>
          <w:divBdr>
            <w:top w:val="none" w:sz="0" w:space="0" w:color="auto"/>
            <w:left w:val="none" w:sz="0" w:space="0" w:color="auto"/>
            <w:bottom w:val="none" w:sz="0" w:space="0" w:color="auto"/>
            <w:right w:val="none" w:sz="0" w:space="0" w:color="auto"/>
          </w:divBdr>
        </w:div>
        <w:div w:id="1930700211">
          <w:marLeft w:val="0"/>
          <w:marRight w:val="0"/>
          <w:marTop w:val="0"/>
          <w:marBottom w:val="0"/>
          <w:divBdr>
            <w:top w:val="none" w:sz="0" w:space="0" w:color="auto"/>
            <w:left w:val="none" w:sz="0" w:space="0" w:color="auto"/>
            <w:bottom w:val="none" w:sz="0" w:space="0" w:color="auto"/>
            <w:right w:val="none" w:sz="0" w:space="0" w:color="auto"/>
          </w:divBdr>
        </w:div>
        <w:div w:id="1971132401">
          <w:marLeft w:val="0"/>
          <w:marRight w:val="0"/>
          <w:marTop w:val="0"/>
          <w:marBottom w:val="0"/>
          <w:divBdr>
            <w:top w:val="none" w:sz="0" w:space="0" w:color="auto"/>
            <w:left w:val="none" w:sz="0" w:space="0" w:color="auto"/>
            <w:bottom w:val="none" w:sz="0" w:space="0" w:color="auto"/>
            <w:right w:val="none" w:sz="0" w:space="0" w:color="auto"/>
          </w:divBdr>
        </w:div>
        <w:div w:id="2133134778">
          <w:marLeft w:val="0"/>
          <w:marRight w:val="0"/>
          <w:marTop w:val="0"/>
          <w:marBottom w:val="0"/>
          <w:divBdr>
            <w:top w:val="none" w:sz="0" w:space="0" w:color="auto"/>
            <w:left w:val="none" w:sz="0" w:space="0" w:color="auto"/>
            <w:bottom w:val="none" w:sz="0" w:space="0" w:color="auto"/>
            <w:right w:val="none" w:sz="0" w:space="0" w:color="auto"/>
          </w:divBdr>
        </w:div>
      </w:divsChild>
    </w:div>
    <w:div w:id="1351447359">
      <w:bodyDiv w:val="1"/>
      <w:marLeft w:val="0"/>
      <w:marRight w:val="0"/>
      <w:marTop w:val="0"/>
      <w:marBottom w:val="0"/>
      <w:divBdr>
        <w:top w:val="none" w:sz="0" w:space="0" w:color="auto"/>
        <w:left w:val="none" w:sz="0" w:space="0" w:color="auto"/>
        <w:bottom w:val="none" w:sz="0" w:space="0" w:color="auto"/>
        <w:right w:val="none" w:sz="0" w:space="0" w:color="auto"/>
      </w:divBdr>
      <w:divsChild>
        <w:div w:id="7492569">
          <w:marLeft w:val="0"/>
          <w:marRight w:val="0"/>
          <w:marTop w:val="0"/>
          <w:marBottom w:val="0"/>
          <w:divBdr>
            <w:top w:val="none" w:sz="0" w:space="0" w:color="auto"/>
            <w:left w:val="none" w:sz="0" w:space="0" w:color="auto"/>
            <w:bottom w:val="none" w:sz="0" w:space="0" w:color="auto"/>
            <w:right w:val="none" w:sz="0" w:space="0" w:color="auto"/>
          </w:divBdr>
        </w:div>
        <w:div w:id="315036520">
          <w:marLeft w:val="0"/>
          <w:marRight w:val="0"/>
          <w:marTop w:val="0"/>
          <w:marBottom w:val="0"/>
          <w:divBdr>
            <w:top w:val="none" w:sz="0" w:space="0" w:color="auto"/>
            <w:left w:val="none" w:sz="0" w:space="0" w:color="auto"/>
            <w:bottom w:val="none" w:sz="0" w:space="0" w:color="auto"/>
            <w:right w:val="none" w:sz="0" w:space="0" w:color="auto"/>
          </w:divBdr>
        </w:div>
        <w:div w:id="373773594">
          <w:marLeft w:val="0"/>
          <w:marRight w:val="0"/>
          <w:marTop w:val="0"/>
          <w:marBottom w:val="0"/>
          <w:divBdr>
            <w:top w:val="none" w:sz="0" w:space="0" w:color="auto"/>
            <w:left w:val="none" w:sz="0" w:space="0" w:color="auto"/>
            <w:bottom w:val="none" w:sz="0" w:space="0" w:color="auto"/>
            <w:right w:val="none" w:sz="0" w:space="0" w:color="auto"/>
          </w:divBdr>
        </w:div>
        <w:div w:id="804271827">
          <w:marLeft w:val="0"/>
          <w:marRight w:val="0"/>
          <w:marTop w:val="0"/>
          <w:marBottom w:val="0"/>
          <w:divBdr>
            <w:top w:val="none" w:sz="0" w:space="0" w:color="auto"/>
            <w:left w:val="none" w:sz="0" w:space="0" w:color="auto"/>
            <w:bottom w:val="none" w:sz="0" w:space="0" w:color="auto"/>
            <w:right w:val="none" w:sz="0" w:space="0" w:color="auto"/>
          </w:divBdr>
        </w:div>
        <w:div w:id="1058238979">
          <w:marLeft w:val="0"/>
          <w:marRight w:val="0"/>
          <w:marTop w:val="0"/>
          <w:marBottom w:val="0"/>
          <w:divBdr>
            <w:top w:val="none" w:sz="0" w:space="0" w:color="auto"/>
            <w:left w:val="none" w:sz="0" w:space="0" w:color="auto"/>
            <w:bottom w:val="none" w:sz="0" w:space="0" w:color="auto"/>
            <w:right w:val="none" w:sz="0" w:space="0" w:color="auto"/>
          </w:divBdr>
        </w:div>
        <w:div w:id="1072314009">
          <w:marLeft w:val="0"/>
          <w:marRight w:val="0"/>
          <w:marTop w:val="0"/>
          <w:marBottom w:val="0"/>
          <w:divBdr>
            <w:top w:val="none" w:sz="0" w:space="0" w:color="auto"/>
            <w:left w:val="none" w:sz="0" w:space="0" w:color="auto"/>
            <w:bottom w:val="none" w:sz="0" w:space="0" w:color="auto"/>
            <w:right w:val="none" w:sz="0" w:space="0" w:color="auto"/>
          </w:divBdr>
        </w:div>
        <w:div w:id="1217200361">
          <w:marLeft w:val="0"/>
          <w:marRight w:val="0"/>
          <w:marTop w:val="0"/>
          <w:marBottom w:val="0"/>
          <w:divBdr>
            <w:top w:val="none" w:sz="0" w:space="0" w:color="auto"/>
            <w:left w:val="none" w:sz="0" w:space="0" w:color="auto"/>
            <w:bottom w:val="none" w:sz="0" w:space="0" w:color="auto"/>
            <w:right w:val="none" w:sz="0" w:space="0" w:color="auto"/>
          </w:divBdr>
        </w:div>
        <w:div w:id="1285388740">
          <w:marLeft w:val="0"/>
          <w:marRight w:val="0"/>
          <w:marTop w:val="0"/>
          <w:marBottom w:val="0"/>
          <w:divBdr>
            <w:top w:val="none" w:sz="0" w:space="0" w:color="auto"/>
            <w:left w:val="none" w:sz="0" w:space="0" w:color="auto"/>
            <w:bottom w:val="none" w:sz="0" w:space="0" w:color="auto"/>
            <w:right w:val="none" w:sz="0" w:space="0" w:color="auto"/>
          </w:divBdr>
        </w:div>
        <w:div w:id="1382482117">
          <w:marLeft w:val="0"/>
          <w:marRight w:val="0"/>
          <w:marTop w:val="0"/>
          <w:marBottom w:val="0"/>
          <w:divBdr>
            <w:top w:val="none" w:sz="0" w:space="0" w:color="auto"/>
            <w:left w:val="none" w:sz="0" w:space="0" w:color="auto"/>
            <w:bottom w:val="none" w:sz="0" w:space="0" w:color="auto"/>
            <w:right w:val="none" w:sz="0" w:space="0" w:color="auto"/>
          </w:divBdr>
        </w:div>
        <w:div w:id="1653830846">
          <w:marLeft w:val="0"/>
          <w:marRight w:val="0"/>
          <w:marTop w:val="0"/>
          <w:marBottom w:val="0"/>
          <w:divBdr>
            <w:top w:val="none" w:sz="0" w:space="0" w:color="auto"/>
            <w:left w:val="none" w:sz="0" w:space="0" w:color="auto"/>
            <w:bottom w:val="none" w:sz="0" w:space="0" w:color="auto"/>
            <w:right w:val="none" w:sz="0" w:space="0" w:color="auto"/>
          </w:divBdr>
        </w:div>
        <w:div w:id="1884828150">
          <w:marLeft w:val="0"/>
          <w:marRight w:val="0"/>
          <w:marTop w:val="0"/>
          <w:marBottom w:val="0"/>
          <w:divBdr>
            <w:top w:val="none" w:sz="0" w:space="0" w:color="auto"/>
            <w:left w:val="none" w:sz="0" w:space="0" w:color="auto"/>
            <w:bottom w:val="none" w:sz="0" w:space="0" w:color="auto"/>
            <w:right w:val="none" w:sz="0" w:space="0" w:color="auto"/>
          </w:divBdr>
        </w:div>
        <w:div w:id="1887181665">
          <w:marLeft w:val="0"/>
          <w:marRight w:val="0"/>
          <w:marTop w:val="0"/>
          <w:marBottom w:val="0"/>
          <w:divBdr>
            <w:top w:val="none" w:sz="0" w:space="0" w:color="auto"/>
            <w:left w:val="none" w:sz="0" w:space="0" w:color="auto"/>
            <w:bottom w:val="none" w:sz="0" w:space="0" w:color="auto"/>
            <w:right w:val="none" w:sz="0" w:space="0" w:color="auto"/>
          </w:divBdr>
        </w:div>
        <w:div w:id="1918317783">
          <w:marLeft w:val="0"/>
          <w:marRight w:val="0"/>
          <w:marTop w:val="0"/>
          <w:marBottom w:val="0"/>
          <w:divBdr>
            <w:top w:val="none" w:sz="0" w:space="0" w:color="auto"/>
            <w:left w:val="none" w:sz="0" w:space="0" w:color="auto"/>
            <w:bottom w:val="none" w:sz="0" w:space="0" w:color="auto"/>
            <w:right w:val="none" w:sz="0" w:space="0" w:color="auto"/>
          </w:divBdr>
        </w:div>
        <w:div w:id="2017031122">
          <w:marLeft w:val="0"/>
          <w:marRight w:val="0"/>
          <w:marTop w:val="0"/>
          <w:marBottom w:val="0"/>
          <w:divBdr>
            <w:top w:val="none" w:sz="0" w:space="0" w:color="auto"/>
            <w:left w:val="none" w:sz="0" w:space="0" w:color="auto"/>
            <w:bottom w:val="none" w:sz="0" w:space="0" w:color="auto"/>
            <w:right w:val="none" w:sz="0" w:space="0" w:color="auto"/>
          </w:divBdr>
        </w:div>
        <w:div w:id="2039309384">
          <w:marLeft w:val="0"/>
          <w:marRight w:val="0"/>
          <w:marTop w:val="0"/>
          <w:marBottom w:val="0"/>
          <w:divBdr>
            <w:top w:val="none" w:sz="0" w:space="0" w:color="auto"/>
            <w:left w:val="none" w:sz="0" w:space="0" w:color="auto"/>
            <w:bottom w:val="none" w:sz="0" w:space="0" w:color="auto"/>
            <w:right w:val="none" w:sz="0" w:space="0" w:color="auto"/>
          </w:divBdr>
        </w:div>
      </w:divsChild>
    </w:div>
    <w:div w:id="1351837883">
      <w:bodyDiv w:val="1"/>
      <w:marLeft w:val="0"/>
      <w:marRight w:val="0"/>
      <w:marTop w:val="0"/>
      <w:marBottom w:val="0"/>
      <w:divBdr>
        <w:top w:val="none" w:sz="0" w:space="0" w:color="auto"/>
        <w:left w:val="none" w:sz="0" w:space="0" w:color="auto"/>
        <w:bottom w:val="none" w:sz="0" w:space="0" w:color="auto"/>
        <w:right w:val="none" w:sz="0" w:space="0" w:color="auto"/>
      </w:divBdr>
      <w:divsChild>
        <w:div w:id="791024321">
          <w:marLeft w:val="0"/>
          <w:marRight w:val="0"/>
          <w:marTop w:val="0"/>
          <w:marBottom w:val="0"/>
          <w:divBdr>
            <w:top w:val="none" w:sz="0" w:space="0" w:color="auto"/>
            <w:left w:val="none" w:sz="0" w:space="0" w:color="auto"/>
            <w:bottom w:val="none" w:sz="0" w:space="0" w:color="auto"/>
            <w:right w:val="none" w:sz="0" w:space="0" w:color="auto"/>
          </w:divBdr>
        </w:div>
        <w:div w:id="801197258">
          <w:marLeft w:val="0"/>
          <w:marRight w:val="0"/>
          <w:marTop w:val="0"/>
          <w:marBottom w:val="0"/>
          <w:divBdr>
            <w:top w:val="none" w:sz="0" w:space="0" w:color="auto"/>
            <w:left w:val="none" w:sz="0" w:space="0" w:color="auto"/>
            <w:bottom w:val="none" w:sz="0" w:space="0" w:color="auto"/>
            <w:right w:val="none" w:sz="0" w:space="0" w:color="auto"/>
          </w:divBdr>
        </w:div>
        <w:div w:id="883636379">
          <w:marLeft w:val="0"/>
          <w:marRight w:val="0"/>
          <w:marTop w:val="0"/>
          <w:marBottom w:val="0"/>
          <w:divBdr>
            <w:top w:val="none" w:sz="0" w:space="0" w:color="auto"/>
            <w:left w:val="none" w:sz="0" w:space="0" w:color="auto"/>
            <w:bottom w:val="none" w:sz="0" w:space="0" w:color="auto"/>
            <w:right w:val="none" w:sz="0" w:space="0" w:color="auto"/>
          </w:divBdr>
        </w:div>
        <w:div w:id="1002048301">
          <w:marLeft w:val="0"/>
          <w:marRight w:val="0"/>
          <w:marTop w:val="0"/>
          <w:marBottom w:val="0"/>
          <w:divBdr>
            <w:top w:val="none" w:sz="0" w:space="0" w:color="auto"/>
            <w:left w:val="none" w:sz="0" w:space="0" w:color="auto"/>
            <w:bottom w:val="none" w:sz="0" w:space="0" w:color="auto"/>
            <w:right w:val="none" w:sz="0" w:space="0" w:color="auto"/>
          </w:divBdr>
        </w:div>
        <w:div w:id="1902472781">
          <w:marLeft w:val="0"/>
          <w:marRight w:val="0"/>
          <w:marTop w:val="0"/>
          <w:marBottom w:val="0"/>
          <w:divBdr>
            <w:top w:val="none" w:sz="0" w:space="0" w:color="auto"/>
            <w:left w:val="none" w:sz="0" w:space="0" w:color="auto"/>
            <w:bottom w:val="none" w:sz="0" w:space="0" w:color="auto"/>
            <w:right w:val="none" w:sz="0" w:space="0" w:color="auto"/>
          </w:divBdr>
        </w:div>
        <w:div w:id="1915435845">
          <w:marLeft w:val="0"/>
          <w:marRight w:val="0"/>
          <w:marTop w:val="0"/>
          <w:marBottom w:val="0"/>
          <w:divBdr>
            <w:top w:val="none" w:sz="0" w:space="0" w:color="auto"/>
            <w:left w:val="none" w:sz="0" w:space="0" w:color="auto"/>
            <w:bottom w:val="none" w:sz="0" w:space="0" w:color="auto"/>
            <w:right w:val="none" w:sz="0" w:space="0" w:color="auto"/>
          </w:divBdr>
        </w:div>
        <w:div w:id="2073656013">
          <w:marLeft w:val="0"/>
          <w:marRight w:val="0"/>
          <w:marTop w:val="0"/>
          <w:marBottom w:val="0"/>
          <w:divBdr>
            <w:top w:val="none" w:sz="0" w:space="0" w:color="auto"/>
            <w:left w:val="none" w:sz="0" w:space="0" w:color="auto"/>
            <w:bottom w:val="none" w:sz="0" w:space="0" w:color="auto"/>
            <w:right w:val="none" w:sz="0" w:space="0" w:color="auto"/>
          </w:divBdr>
        </w:div>
      </w:divsChild>
    </w:div>
    <w:div w:id="1352950985">
      <w:bodyDiv w:val="1"/>
      <w:marLeft w:val="0"/>
      <w:marRight w:val="0"/>
      <w:marTop w:val="0"/>
      <w:marBottom w:val="0"/>
      <w:divBdr>
        <w:top w:val="none" w:sz="0" w:space="0" w:color="auto"/>
        <w:left w:val="none" w:sz="0" w:space="0" w:color="auto"/>
        <w:bottom w:val="none" w:sz="0" w:space="0" w:color="auto"/>
        <w:right w:val="none" w:sz="0" w:space="0" w:color="auto"/>
      </w:divBdr>
      <w:divsChild>
        <w:div w:id="169758067">
          <w:marLeft w:val="0"/>
          <w:marRight w:val="0"/>
          <w:marTop w:val="0"/>
          <w:marBottom w:val="0"/>
          <w:divBdr>
            <w:top w:val="none" w:sz="0" w:space="0" w:color="auto"/>
            <w:left w:val="none" w:sz="0" w:space="0" w:color="auto"/>
            <w:bottom w:val="none" w:sz="0" w:space="0" w:color="auto"/>
            <w:right w:val="none" w:sz="0" w:space="0" w:color="auto"/>
          </w:divBdr>
        </w:div>
        <w:div w:id="392241970">
          <w:marLeft w:val="0"/>
          <w:marRight w:val="0"/>
          <w:marTop w:val="0"/>
          <w:marBottom w:val="0"/>
          <w:divBdr>
            <w:top w:val="none" w:sz="0" w:space="0" w:color="auto"/>
            <w:left w:val="none" w:sz="0" w:space="0" w:color="auto"/>
            <w:bottom w:val="none" w:sz="0" w:space="0" w:color="auto"/>
            <w:right w:val="none" w:sz="0" w:space="0" w:color="auto"/>
          </w:divBdr>
        </w:div>
        <w:div w:id="517348946">
          <w:marLeft w:val="0"/>
          <w:marRight w:val="0"/>
          <w:marTop w:val="0"/>
          <w:marBottom w:val="0"/>
          <w:divBdr>
            <w:top w:val="none" w:sz="0" w:space="0" w:color="auto"/>
            <w:left w:val="none" w:sz="0" w:space="0" w:color="auto"/>
            <w:bottom w:val="none" w:sz="0" w:space="0" w:color="auto"/>
            <w:right w:val="none" w:sz="0" w:space="0" w:color="auto"/>
          </w:divBdr>
        </w:div>
        <w:div w:id="840004456">
          <w:marLeft w:val="0"/>
          <w:marRight w:val="0"/>
          <w:marTop w:val="0"/>
          <w:marBottom w:val="0"/>
          <w:divBdr>
            <w:top w:val="none" w:sz="0" w:space="0" w:color="auto"/>
            <w:left w:val="none" w:sz="0" w:space="0" w:color="auto"/>
            <w:bottom w:val="none" w:sz="0" w:space="0" w:color="auto"/>
            <w:right w:val="none" w:sz="0" w:space="0" w:color="auto"/>
          </w:divBdr>
        </w:div>
        <w:div w:id="989751798">
          <w:marLeft w:val="0"/>
          <w:marRight w:val="0"/>
          <w:marTop w:val="0"/>
          <w:marBottom w:val="0"/>
          <w:divBdr>
            <w:top w:val="none" w:sz="0" w:space="0" w:color="auto"/>
            <w:left w:val="none" w:sz="0" w:space="0" w:color="auto"/>
            <w:bottom w:val="none" w:sz="0" w:space="0" w:color="auto"/>
            <w:right w:val="none" w:sz="0" w:space="0" w:color="auto"/>
          </w:divBdr>
        </w:div>
        <w:div w:id="1082412599">
          <w:marLeft w:val="0"/>
          <w:marRight w:val="0"/>
          <w:marTop w:val="0"/>
          <w:marBottom w:val="0"/>
          <w:divBdr>
            <w:top w:val="none" w:sz="0" w:space="0" w:color="auto"/>
            <w:left w:val="none" w:sz="0" w:space="0" w:color="auto"/>
            <w:bottom w:val="none" w:sz="0" w:space="0" w:color="auto"/>
            <w:right w:val="none" w:sz="0" w:space="0" w:color="auto"/>
          </w:divBdr>
        </w:div>
        <w:div w:id="1111168627">
          <w:marLeft w:val="0"/>
          <w:marRight w:val="0"/>
          <w:marTop w:val="0"/>
          <w:marBottom w:val="0"/>
          <w:divBdr>
            <w:top w:val="none" w:sz="0" w:space="0" w:color="auto"/>
            <w:left w:val="none" w:sz="0" w:space="0" w:color="auto"/>
            <w:bottom w:val="none" w:sz="0" w:space="0" w:color="auto"/>
            <w:right w:val="none" w:sz="0" w:space="0" w:color="auto"/>
          </w:divBdr>
        </w:div>
        <w:div w:id="1140852258">
          <w:marLeft w:val="0"/>
          <w:marRight w:val="0"/>
          <w:marTop w:val="0"/>
          <w:marBottom w:val="0"/>
          <w:divBdr>
            <w:top w:val="none" w:sz="0" w:space="0" w:color="auto"/>
            <w:left w:val="none" w:sz="0" w:space="0" w:color="auto"/>
            <w:bottom w:val="none" w:sz="0" w:space="0" w:color="auto"/>
            <w:right w:val="none" w:sz="0" w:space="0" w:color="auto"/>
          </w:divBdr>
        </w:div>
        <w:div w:id="1245845873">
          <w:marLeft w:val="0"/>
          <w:marRight w:val="0"/>
          <w:marTop w:val="0"/>
          <w:marBottom w:val="0"/>
          <w:divBdr>
            <w:top w:val="none" w:sz="0" w:space="0" w:color="auto"/>
            <w:left w:val="none" w:sz="0" w:space="0" w:color="auto"/>
            <w:bottom w:val="none" w:sz="0" w:space="0" w:color="auto"/>
            <w:right w:val="none" w:sz="0" w:space="0" w:color="auto"/>
          </w:divBdr>
        </w:div>
        <w:div w:id="1520507378">
          <w:marLeft w:val="0"/>
          <w:marRight w:val="0"/>
          <w:marTop w:val="0"/>
          <w:marBottom w:val="0"/>
          <w:divBdr>
            <w:top w:val="none" w:sz="0" w:space="0" w:color="auto"/>
            <w:left w:val="none" w:sz="0" w:space="0" w:color="auto"/>
            <w:bottom w:val="none" w:sz="0" w:space="0" w:color="auto"/>
            <w:right w:val="none" w:sz="0" w:space="0" w:color="auto"/>
          </w:divBdr>
        </w:div>
        <w:div w:id="1698313024">
          <w:marLeft w:val="0"/>
          <w:marRight w:val="0"/>
          <w:marTop w:val="0"/>
          <w:marBottom w:val="0"/>
          <w:divBdr>
            <w:top w:val="none" w:sz="0" w:space="0" w:color="auto"/>
            <w:left w:val="none" w:sz="0" w:space="0" w:color="auto"/>
            <w:bottom w:val="none" w:sz="0" w:space="0" w:color="auto"/>
            <w:right w:val="none" w:sz="0" w:space="0" w:color="auto"/>
          </w:divBdr>
        </w:div>
        <w:div w:id="2035033092">
          <w:marLeft w:val="0"/>
          <w:marRight w:val="0"/>
          <w:marTop w:val="0"/>
          <w:marBottom w:val="0"/>
          <w:divBdr>
            <w:top w:val="none" w:sz="0" w:space="0" w:color="auto"/>
            <w:left w:val="none" w:sz="0" w:space="0" w:color="auto"/>
            <w:bottom w:val="none" w:sz="0" w:space="0" w:color="auto"/>
            <w:right w:val="none" w:sz="0" w:space="0" w:color="auto"/>
          </w:divBdr>
        </w:div>
      </w:divsChild>
    </w:div>
    <w:div w:id="1355572846">
      <w:bodyDiv w:val="1"/>
      <w:marLeft w:val="0"/>
      <w:marRight w:val="0"/>
      <w:marTop w:val="0"/>
      <w:marBottom w:val="0"/>
      <w:divBdr>
        <w:top w:val="none" w:sz="0" w:space="0" w:color="auto"/>
        <w:left w:val="none" w:sz="0" w:space="0" w:color="auto"/>
        <w:bottom w:val="none" w:sz="0" w:space="0" w:color="auto"/>
        <w:right w:val="none" w:sz="0" w:space="0" w:color="auto"/>
      </w:divBdr>
      <w:divsChild>
        <w:div w:id="15153599">
          <w:marLeft w:val="0"/>
          <w:marRight w:val="0"/>
          <w:marTop w:val="0"/>
          <w:marBottom w:val="0"/>
          <w:divBdr>
            <w:top w:val="none" w:sz="0" w:space="0" w:color="auto"/>
            <w:left w:val="none" w:sz="0" w:space="0" w:color="auto"/>
            <w:bottom w:val="none" w:sz="0" w:space="0" w:color="auto"/>
            <w:right w:val="none" w:sz="0" w:space="0" w:color="auto"/>
          </w:divBdr>
        </w:div>
        <w:div w:id="224486884">
          <w:marLeft w:val="0"/>
          <w:marRight w:val="0"/>
          <w:marTop w:val="0"/>
          <w:marBottom w:val="0"/>
          <w:divBdr>
            <w:top w:val="none" w:sz="0" w:space="0" w:color="auto"/>
            <w:left w:val="none" w:sz="0" w:space="0" w:color="auto"/>
            <w:bottom w:val="none" w:sz="0" w:space="0" w:color="auto"/>
            <w:right w:val="none" w:sz="0" w:space="0" w:color="auto"/>
          </w:divBdr>
        </w:div>
        <w:div w:id="1056273256">
          <w:marLeft w:val="0"/>
          <w:marRight w:val="0"/>
          <w:marTop w:val="0"/>
          <w:marBottom w:val="0"/>
          <w:divBdr>
            <w:top w:val="none" w:sz="0" w:space="0" w:color="auto"/>
            <w:left w:val="none" w:sz="0" w:space="0" w:color="auto"/>
            <w:bottom w:val="none" w:sz="0" w:space="0" w:color="auto"/>
            <w:right w:val="none" w:sz="0" w:space="0" w:color="auto"/>
          </w:divBdr>
        </w:div>
        <w:div w:id="1117871179">
          <w:marLeft w:val="0"/>
          <w:marRight w:val="0"/>
          <w:marTop w:val="0"/>
          <w:marBottom w:val="0"/>
          <w:divBdr>
            <w:top w:val="none" w:sz="0" w:space="0" w:color="auto"/>
            <w:left w:val="none" w:sz="0" w:space="0" w:color="auto"/>
            <w:bottom w:val="none" w:sz="0" w:space="0" w:color="auto"/>
            <w:right w:val="none" w:sz="0" w:space="0" w:color="auto"/>
          </w:divBdr>
        </w:div>
        <w:div w:id="1740135302">
          <w:marLeft w:val="0"/>
          <w:marRight w:val="0"/>
          <w:marTop w:val="0"/>
          <w:marBottom w:val="0"/>
          <w:divBdr>
            <w:top w:val="none" w:sz="0" w:space="0" w:color="auto"/>
            <w:left w:val="none" w:sz="0" w:space="0" w:color="auto"/>
            <w:bottom w:val="none" w:sz="0" w:space="0" w:color="auto"/>
            <w:right w:val="none" w:sz="0" w:space="0" w:color="auto"/>
          </w:divBdr>
        </w:div>
      </w:divsChild>
    </w:div>
    <w:div w:id="1355838560">
      <w:bodyDiv w:val="1"/>
      <w:marLeft w:val="0"/>
      <w:marRight w:val="0"/>
      <w:marTop w:val="0"/>
      <w:marBottom w:val="0"/>
      <w:divBdr>
        <w:top w:val="none" w:sz="0" w:space="0" w:color="auto"/>
        <w:left w:val="none" w:sz="0" w:space="0" w:color="auto"/>
        <w:bottom w:val="none" w:sz="0" w:space="0" w:color="auto"/>
        <w:right w:val="none" w:sz="0" w:space="0" w:color="auto"/>
      </w:divBdr>
      <w:divsChild>
        <w:div w:id="196309348">
          <w:marLeft w:val="0"/>
          <w:marRight w:val="0"/>
          <w:marTop w:val="0"/>
          <w:marBottom w:val="0"/>
          <w:divBdr>
            <w:top w:val="none" w:sz="0" w:space="0" w:color="auto"/>
            <w:left w:val="none" w:sz="0" w:space="0" w:color="auto"/>
            <w:bottom w:val="none" w:sz="0" w:space="0" w:color="auto"/>
            <w:right w:val="none" w:sz="0" w:space="0" w:color="auto"/>
          </w:divBdr>
        </w:div>
        <w:div w:id="614677684">
          <w:marLeft w:val="0"/>
          <w:marRight w:val="0"/>
          <w:marTop w:val="0"/>
          <w:marBottom w:val="0"/>
          <w:divBdr>
            <w:top w:val="none" w:sz="0" w:space="0" w:color="auto"/>
            <w:left w:val="none" w:sz="0" w:space="0" w:color="auto"/>
            <w:bottom w:val="none" w:sz="0" w:space="0" w:color="auto"/>
            <w:right w:val="none" w:sz="0" w:space="0" w:color="auto"/>
          </w:divBdr>
        </w:div>
        <w:div w:id="695426511">
          <w:marLeft w:val="0"/>
          <w:marRight w:val="0"/>
          <w:marTop w:val="0"/>
          <w:marBottom w:val="0"/>
          <w:divBdr>
            <w:top w:val="none" w:sz="0" w:space="0" w:color="auto"/>
            <w:left w:val="none" w:sz="0" w:space="0" w:color="auto"/>
            <w:bottom w:val="none" w:sz="0" w:space="0" w:color="auto"/>
            <w:right w:val="none" w:sz="0" w:space="0" w:color="auto"/>
          </w:divBdr>
        </w:div>
        <w:div w:id="1004239551">
          <w:marLeft w:val="0"/>
          <w:marRight w:val="0"/>
          <w:marTop w:val="0"/>
          <w:marBottom w:val="0"/>
          <w:divBdr>
            <w:top w:val="none" w:sz="0" w:space="0" w:color="auto"/>
            <w:left w:val="none" w:sz="0" w:space="0" w:color="auto"/>
            <w:bottom w:val="none" w:sz="0" w:space="0" w:color="auto"/>
            <w:right w:val="none" w:sz="0" w:space="0" w:color="auto"/>
          </w:divBdr>
        </w:div>
        <w:div w:id="1817798244">
          <w:marLeft w:val="0"/>
          <w:marRight w:val="0"/>
          <w:marTop w:val="0"/>
          <w:marBottom w:val="0"/>
          <w:divBdr>
            <w:top w:val="none" w:sz="0" w:space="0" w:color="auto"/>
            <w:left w:val="none" w:sz="0" w:space="0" w:color="auto"/>
            <w:bottom w:val="none" w:sz="0" w:space="0" w:color="auto"/>
            <w:right w:val="none" w:sz="0" w:space="0" w:color="auto"/>
          </w:divBdr>
        </w:div>
        <w:div w:id="2002001482">
          <w:marLeft w:val="0"/>
          <w:marRight w:val="0"/>
          <w:marTop w:val="0"/>
          <w:marBottom w:val="0"/>
          <w:divBdr>
            <w:top w:val="none" w:sz="0" w:space="0" w:color="auto"/>
            <w:left w:val="none" w:sz="0" w:space="0" w:color="auto"/>
            <w:bottom w:val="none" w:sz="0" w:space="0" w:color="auto"/>
            <w:right w:val="none" w:sz="0" w:space="0" w:color="auto"/>
          </w:divBdr>
        </w:div>
        <w:div w:id="2075154334">
          <w:marLeft w:val="0"/>
          <w:marRight w:val="0"/>
          <w:marTop w:val="0"/>
          <w:marBottom w:val="0"/>
          <w:divBdr>
            <w:top w:val="none" w:sz="0" w:space="0" w:color="auto"/>
            <w:left w:val="none" w:sz="0" w:space="0" w:color="auto"/>
            <w:bottom w:val="none" w:sz="0" w:space="0" w:color="auto"/>
            <w:right w:val="none" w:sz="0" w:space="0" w:color="auto"/>
          </w:divBdr>
        </w:div>
      </w:divsChild>
    </w:div>
    <w:div w:id="1359431428">
      <w:bodyDiv w:val="1"/>
      <w:marLeft w:val="0"/>
      <w:marRight w:val="0"/>
      <w:marTop w:val="0"/>
      <w:marBottom w:val="0"/>
      <w:divBdr>
        <w:top w:val="none" w:sz="0" w:space="0" w:color="auto"/>
        <w:left w:val="none" w:sz="0" w:space="0" w:color="auto"/>
        <w:bottom w:val="none" w:sz="0" w:space="0" w:color="auto"/>
        <w:right w:val="none" w:sz="0" w:space="0" w:color="auto"/>
      </w:divBdr>
      <w:divsChild>
        <w:div w:id="80837561">
          <w:marLeft w:val="0"/>
          <w:marRight w:val="0"/>
          <w:marTop w:val="0"/>
          <w:marBottom w:val="0"/>
          <w:divBdr>
            <w:top w:val="none" w:sz="0" w:space="0" w:color="auto"/>
            <w:left w:val="none" w:sz="0" w:space="0" w:color="auto"/>
            <w:bottom w:val="none" w:sz="0" w:space="0" w:color="auto"/>
            <w:right w:val="none" w:sz="0" w:space="0" w:color="auto"/>
          </w:divBdr>
        </w:div>
        <w:div w:id="120273125">
          <w:marLeft w:val="0"/>
          <w:marRight w:val="0"/>
          <w:marTop w:val="0"/>
          <w:marBottom w:val="0"/>
          <w:divBdr>
            <w:top w:val="none" w:sz="0" w:space="0" w:color="auto"/>
            <w:left w:val="none" w:sz="0" w:space="0" w:color="auto"/>
            <w:bottom w:val="none" w:sz="0" w:space="0" w:color="auto"/>
            <w:right w:val="none" w:sz="0" w:space="0" w:color="auto"/>
          </w:divBdr>
        </w:div>
        <w:div w:id="121577597">
          <w:marLeft w:val="0"/>
          <w:marRight w:val="0"/>
          <w:marTop w:val="0"/>
          <w:marBottom w:val="0"/>
          <w:divBdr>
            <w:top w:val="none" w:sz="0" w:space="0" w:color="auto"/>
            <w:left w:val="none" w:sz="0" w:space="0" w:color="auto"/>
            <w:bottom w:val="none" w:sz="0" w:space="0" w:color="auto"/>
            <w:right w:val="none" w:sz="0" w:space="0" w:color="auto"/>
          </w:divBdr>
        </w:div>
        <w:div w:id="267544251">
          <w:marLeft w:val="0"/>
          <w:marRight w:val="0"/>
          <w:marTop w:val="0"/>
          <w:marBottom w:val="0"/>
          <w:divBdr>
            <w:top w:val="none" w:sz="0" w:space="0" w:color="auto"/>
            <w:left w:val="none" w:sz="0" w:space="0" w:color="auto"/>
            <w:bottom w:val="none" w:sz="0" w:space="0" w:color="auto"/>
            <w:right w:val="none" w:sz="0" w:space="0" w:color="auto"/>
          </w:divBdr>
        </w:div>
        <w:div w:id="581531111">
          <w:marLeft w:val="0"/>
          <w:marRight w:val="0"/>
          <w:marTop w:val="0"/>
          <w:marBottom w:val="0"/>
          <w:divBdr>
            <w:top w:val="none" w:sz="0" w:space="0" w:color="auto"/>
            <w:left w:val="none" w:sz="0" w:space="0" w:color="auto"/>
            <w:bottom w:val="none" w:sz="0" w:space="0" w:color="auto"/>
            <w:right w:val="none" w:sz="0" w:space="0" w:color="auto"/>
          </w:divBdr>
        </w:div>
        <w:div w:id="925503369">
          <w:marLeft w:val="0"/>
          <w:marRight w:val="0"/>
          <w:marTop w:val="0"/>
          <w:marBottom w:val="0"/>
          <w:divBdr>
            <w:top w:val="none" w:sz="0" w:space="0" w:color="auto"/>
            <w:left w:val="none" w:sz="0" w:space="0" w:color="auto"/>
            <w:bottom w:val="none" w:sz="0" w:space="0" w:color="auto"/>
            <w:right w:val="none" w:sz="0" w:space="0" w:color="auto"/>
          </w:divBdr>
        </w:div>
        <w:div w:id="1157963812">
          <w:marLeft w:val="0"/>
          <w:marRight w:val="0"/>
          <w:marTop w:val="0"/>
          <w:marBottom w:val="0"/>
          <w:divBdr>
            <w:top w:val="none" w:sz="0" w:space="0" w:color="auto"/>
            <w:left w:val="none" w:sz="0" w:space="0" w:color="auto"/>
            <w:bottom w:val="none" w:sz="0" w:space="0" w:color="auto"/>
            <w:right w:val="none" w:sz="0" w:space="0" w:color="auto"/>
          </w:divBdr>
        </w:div>
        <w:div w:id="1160196693">
          <w:marLeft w:val="0"/>
          <w:marRight w:val="0"/>
          <w:marTop w:val="0"/>
          <w:marBottom w:val="0"/>
          <w:divBdr>
            <w:top w:val="none" w:sz="0" w:space="0" w:color="auto"/>
            <w:left w:val="none" w:sz="0" w:space="0" w:color="auto"/>
            <w:bottom w:val="none" w:sz="0" w:space="0" w:color="auto"/>
            <w:right w:val="none" w:sz="0" w:space="0" w:color="auto"/>
          </w:divBdr>
        </w:div>
        <w:div w:id="1232496656">
          <w:marLeft w:val="0"/>
          <w:marRight w:val="0"/>
          <w:marTop w:val="0"/>
          <w:marBottom w:val="0"/>
          <w:divBdr>
            <w:top w:val="none" w:sz="0" w:space="0" w:color="auto"/>
            <w:left w:val="none" w:sz="0" w:space="0" w:color="auto"/>
            <w:bottom w:val="none" w:sz="0" w:space="0" w:color="auto"/>
            <w:right w:val="none" w:sz="0" w:space="0" w:color="auto"/>
          </w:divBdr>
        </w:div>
        <w:div w:id="1462966737">
          <w:marLeft w:val="0"/>
          <w:marRight w:val="0"/>
          <w:marTop w:val="0"/>
          <w:marBottom w:val="0"/>
          <w:divBdr>
            <w:top w:val="none" w:sz="0" w:space="0" w:color="auto"/>
            <w:left w:val="none" w:sz="0" w:space="0" w:color="auto"/>
            <w:bottom w:val="none" w:sz="0" w:space="0" w:color="auto"/>
            <w:right w:val="none" w:sz="0" w:space="0" w:color="auto"/>
          </w:divBdr>
        </w:div>
        <w:div w:id="1472358337">
          <w:marLeft w:val="0"/>
          <w:marRight w:val="0"/>
          <w:marTop w:val="0"/>
          <w:marBottom w:val="0"/>
          <w:divBdr>
            <w:top w:val="none" w:sz="0" w:space="0" w:color="auto"/>
            <w:left w:val="none" w:sz="0" w:space="0" w:color="auto"/>
            <w:bottom w:val="none" w:sz="0" w:space="0" w:color="auto"/>
            <w:right w:val="none" w:sz="0" w:space="0" w:color="auto"/>
          </w:divBdr>
        </w:div>
        <w:div w:id="1502545036">
          <w:marLeft w:val="0"/>
          <w:marRight w:val="0"/>
          <w:marTop w:val="0"/>
          <w:marBottom w:val="0"/>
          <w:divBdr>
            <w:top w:val="none" w:sz="0" w:space="0" w:color="auto"/>
            <w:left w:val="none" w:sz="0" w:space="0" w:color="auto"/>
            <w:bottom w:val="none" w:sz="0" w:space="0" w:color="auto"/>
            <w:right w:val="none" w:sz="0" w:space="0" w:color="auto"/>
          </w:divBdr>
        </w:div>
        <w:div w:id="1548101357">
          <w:marLeft w:val="0"/>
          <w:marRight w:val="0"/>
          <w:marTop w:val="0"/>
          <w:marBottom w:val="0"/>
          <w:divBdr>
            <w:top w:val="none" w:sz="0" w:space="0" w:color="auto"/>
            <w:left w:val="none" w:sz="0" w:space="0" w:color="auto"/>
            <w:bottom w:val="none" w:sz="0" w:space="0" w:color="auto"/>
            <w:right w:val="none" w:sz="0" w:space="0" w:color="auto"/>
          </w:divBdr>
        </w:div>
        <w:div w:id="1851408276">
          <w:marLeft w:val="0"/>
          <w:marRight w:val="0"/>
          <w:marTop w:val="0"/>
          <w:marBottom w:val="0"/>
          <w:divBdr>
            <w:top w:val="none" w:sz="0" w:space="0" w:color="auto"/>
            <w:left w:val="none" w:sz="0" w:space="0" w:color="auto"/>
            <w:bottom w:val="none" w:sz="0" w:space="0" w:color="auto"/>
            <w:right w:val="none" w:sz="0" w:space="0" w:color="auto"/>
          </w:divBdr>
        </w:div>
        <w:div w:id="1973559284">
          <w:marLeft w:val="0"/>
          <w:marRight w:val="0"/>
          <w:marTop w:val="0"/>
          <w:marBottom w:val="0"/>
          <w:divBdr>
            <w:top w:val="none" w:sz="0" w:space="0" w:color="auto"/>
            <w:left w:val="none" w:sz="0" w:space="0" w:color="auto"/>
            <w:bottom w:val="none" w:sz="0" w:space="0" w:color="auto"/>
            <w:right w:val="none" w:sz="0" w:space="0" w:color="auto"/>
          </w:divBdr>
        </w:div>
        <w:div w:id="1975599764">
          <w:marLeft w:val="0"/>
          <w:marRight w:val="0"/>
          <w:marTop w:val="0"/>
          <w:marBottom w:val="0"/>
          <w:divBdr>
            <w:top w:val="none" w:sz="0" w:space="0" w:color="auto"/>
            <w:left w:val="none" w:sz="0" w:space="0" w:color="auto"/>
            <w:bottom w:val="none" w:sz="0" w:space="0" w:color="auto"/>
            <w:right w:val="none" w:sz="0" w:space="0" w:color="auto"/>
          </w:divBdr>
        </w:div>
        <w:div w:id="2041591294">
          <w:marLeft w:val="0"/>
          <w:marRight w:val="0"/>
          <w:marTop w:val="0"/>
          <w:marBottom w:val="0"/>
          <w:divBdr>
            <w:top w:val="none" w:sz="0" w:space="0" w:color="auto"/>
            <w:left w:val="none" w:sz="0" w:space="0" w:color="auto"/>
            <w:bottom w:val="none" w:sz="0" w:space="0" w:color="auto"/>
            <w:right w:val="none" w:sz="0" w:space="0" w:color="auto"/>
          </w:divBdr>
        </w:div>
      </w:divsChild>
    </w:div>
    <w:div w:id="1359770794">
      <w:bodyDiv w:val="1"/>
      <w:marLeft w:val="0"/>
      <w:marRight w:val="0"/>
      <w:marTop w:val="0"/>
      <w:marBottom w:val="0"/>
      <w:divBdr>
        <w:top w:val="none" w:sz="0" w:space="0" w:color="auto"/>
        <w:left w:val="none" w:sz="0" w:space="0" w:color="auto"/>
        <w:bottom w:val="none" w:sz="0" w:space="0" w:color="auto"/>
        <w:right w:val="none" w:sz="0" w:space="0" w:color="auto"/>
      </w:divBdr>
      <w:divsChild>
        <w:div w:id="1704667348">
          <w:marLeft w:val="0"/>
          <w:marRight w:val="0"/>
          <w:marTop w:val="0"/>
          <w:marBottom w:val="0"/>
          <w:divBdr>
            <w:top w:val="none" w:sz="0" w:space="0" w:color="auto"/>
            <w:left w:val="none" w:sz="0" w:space="0" w:color="auto"/>
            <w:bottom w:val="none" w:sz="0" w:space="0" w:color="auto"/>
            <w:right w:val="none" w:sz="0" w:space="0" w:color="auto"/>
          </w:divBdr>
        </w:div>
      </w:divsChild>
    </w:div>
    <w:div w:id="1361512454">
      <w:bodyDiv w:val="1"/>
      <w:marLeft w:val="0"/>
      <w:marRight w:val="0"/>
      <w:marTop w:val="0"/>
      <w:marBottom w:val="0"/>
      <w:divBdr>
        <w:top w:val="none" w:sz="0" w:space="0" w:color="auto"/>
        <w:left w:val="none" w:sz="0" w:space="0" w:color="auto"/>
        <w:bottom w:val="none" w:sz="0" w:space="0" w:color="auto"/>
        <w:right w:val="none" w:sz="0" w:space="0" w:color="auto"/>
      </w:divBdr>
      <w:divsChild>
        <w:div w:id="1311908975">
          <w:marLeft w:val="0"/>
          <w:marRight w:val="0"/>
          <w:marTop w:val="0"/>
          <w:marBottom w:val="0"/>
          <w:divBdr>
            <w:top w:val="none" w:sz="0" w:space="0" w:color="auto"/>
            <w:left w:val="none" w:sz="0" w:space="0" w:color="auto"/>
            <w:bottom w:val="none" w:sz="0" w:space="0" w:color="auto"/>
            <w:right w:val="none" w:sz="0" w:space="0" w:color="auto"/>
          </w:divBdr>
          <w:divsChild>
            <w:div w:id="1311134431">
              <w:marLeft w:val="0"/>
              <w:marRight w:val="0"/>
              <w:marTop w:val="0"/>
              <w:marBottom w:val="0"/>
              <w:divBdr>
                <w:top w:val="none" w:sz="0" w:space="0" w:color="auto"/>
                <w:left w:val="none" w:sz="0" w:space="0" w:color="auto"/>
                <w:bottom w:val="none" w:sz="0" w:space="0" w:color="auto"/>
                <w:right w:val="none" w:sz="0" w:space="0" w:color="auto"/>
              </w:divBdr>
              <w:divsChild>
                <w:div w:id="42297825">
                  <w:marLeft w:val="0"/>
                  <w:marRight w:val="0"/>
                  <w:marTop w:val="0"/>
                  <w:marBottom w:val="0"/>
                  <w:divBdr>
                    <w:top w:val="none" w:sz="0" w:space="0" w:color="auto"/>
                    <w:left w:val="none" w:sz="0" w:space="0" w:color="auto"/>
                    <w:bottom w:val="none" w:sz="0" w:space="0" w:color="auto"/>
                    <w:right w:val="none" w:sz="0" w:space="0" w:color="auto"/>
                  </w:divBdr>
                </w:div>
                <w:div w:id="44376358">
                  <w:marLeft w:val="0"/>
                  <w:marRight w:val="0"/>
                  <w:marTop w:val="0"/>
                  <w:marBottom w:val="0"/>
                  <w:divBdr>
                    <w:top w:val="none" w:sz="0" w:space="0" w:color="auto"/>
                    <w:left w:val="none" w:sz="0" w:space="0" w:color="auto"/>
                    <w:bottom w:val="none" w:sz="0" w:space="0" w:color="auto"/>
                    <w:right w:val="none" w:sz="0" w:space="0" w:color="auto"/>
                  </w:divBdr>
                </w:div>
                <w:div w:id="255333904">
                  <w:marLeft w:val="0"/>
                  <w:marRight w:val="0"/>
                  <w:marTop w:val="0"/>
                  <w:marBottom w:val="0"/>
                  <w:divBdr>
                    <w:top w:val="none" w:sz="0" w:space="0" w:color="auto"/>
                    <w:left w:val="none" w:sz="0" w:space="0" w:color="auto"/>
                    <w:bottom w:val="none" w:sz="0" w:space="0" w:color="auto"/>
                    <w:right w:val="none" w:sz="0" w:space="0" w:color="auto"/>
                  </w:divBdr>
                </w:div>
                <w:div w:id="261451244">
                  <w:marLeft w:val="0"/>
                  <w:marRight w:val="0"/>
                  <w:marTop w:val="0"/>
                  <w:marBottom w:val="0"/>
                  <w:divBdr>
                    <w:top w:val="none" w:sz="0" w:space="0" w:color="auto"/>
                    <w:left w:val="none" w:sz="0" w:space="0" w:color="auto"/>
                    <w:bottom w:val="none" w:sz="0" w:space="0" w:color="auto"/>
                    <w:right w:val="none" w:sz="0" w:space="0" w:color="auto"/>
                  </w:divBdr>
                </w:div>
                <w:div w:id="396168032">
                  <w:marLeft w:val="0"/>
                  <w:marRight w:val="0"/>
                  <w:marTop w:val="0"/>
                  <w:marBottom w:val="0"/>
                  <w:divBdr>
                    <w:top w:val="none" w:sz="0" w:space="0" w:color="auto"/>
                    <w:left w:val="none" w:sz="0" w:space="0" w:color="auto"/>
                    <w:bottom w:val="none" w:sz="0" w:space="0" w:color="auto"/>
                    <w:right w:val="none" w:sz="0" w:space="0" w:color="auto"/>
                  </w:divBdr>
                </w:div>
                <w:div w:id="461776088">
                  <w:marLeft w:val="0"/>
                  <w:marRight w:val="0"/>
                  <w:marTop w:val="0"/>
                  <w:marBottom w:val="0"/>
                  <w:divBdr>
                    <w:top w:val="none" w:sz="0" w:space="0" w:color="auto"/>
                    <w:left w:val="none" w:sz="0" w:space="0" w:color="auto"/>
                    <w:bottom w:val="none" w:sz="0" w:space="0" w:color="auto"/>
                    <w:right w:val="none" w:sz="0" w:space="0" w:color="auto"/>
                  </w:divBdr>
                </w:div>
                <w:div w:id="526454448">
                  <w:marLeft w:val="0"/>
                  <w:marRight w:val="0"/>
                  <w:marTop w:val="0"/>
                  <w:marBottom w:val="0"/>
                  <w:divBdr>
                    <w:top w:val="none" w:sz="0" w:space="0" w:color="auto"/>
                    <w:left w:val="none" w:sz="0" w:space="0" w:color="auto"/>
                    <w:bottom w:val="none" w:sz="0" w:space="0" w:color="auto"/>
                    <w:right w:val="none" w:sz="0" w:space="0" w:color="auto"/>
                  </w:divBdr>
                </w:div>
                <w:div w:id="555317004">
                  <w:marLeft w:val="0"/>
                  <w:marRight w:val="0"/>
                  <w:marTop w:val="0"/>
                  <w:marBottom w:val="0"/>
                  <w:divBdr>
                    <w:top w:val="none" w:sz="0" w:space="0" w:color="auto"/>
                    <w:left w:val="none" w:sz="0" w:space="0" w:color="auto"/>
                    <w:bottom w:val="none" w:sz="0" w:space="0" w:color="auto"/>
                    <w:right w:val="none" w:sz="0" w:space="0" w:color="auto"/>
                  </w:divBdr>
                </w:div>
                <w:div w:id="674039468">
                  <w:marLeft w:val="0"/>
                  <w:marRight w:val="0"/>
                  <w:marTop w:val="0"/>
                  <w:marBottom w:val="0"/>
                  <w:divBdr>
                    <w:top w:val="none" w:sz="0" w:space="0" w:color="auto"/>
                    <w:left w:val="none" w:sz="0" w:space="0" w:color="auto"/>
                    <w:bottom w:val="none" w:sz="0" w:space="0" w:color="auto"/>
                    <w:right w:val="none" w:sz="0" w:space="0" w:color="auto"/>
                  </w:divBdr>
                </w:div>
                <w:div w:id="789470036">
                  <w:marLeft w:val="0"/>
                  <w:marRight w:val="0"/>
                  <w:marTop w:val="0"/>
                  <w:marBottom w:val="0"/>
                  <w:divBdr>
                    <w:top w:val="none" w:sz="0" w:space="0" w:color="auto"/>
                    <w:left w:val="none" w:sz="0" w:space="0" w:color="auto"/>
                    <w:bottom w:val="none" w:sz="0" w:space="0" w:color="auto"/>
                    <w:right w:val="none" w:sz="0" w:space="0" w:color="auto"/>
                  </w:divBdr>
                </w:div>
                <w:div w:id="798761186">
                  <w:marLeft w:val="0"/>
                  <w:marRight w:val="0"/>
                  <w:marTop w:val="0"/>
                  <w:marBottom w:val="0"/>
                  <w:divBdr>
                    <w:top w:val="none" w:sz="0" w:space="0" w:color="auto"/>
                    <w:left w:val="none" w:sz="0" w:space="0" w:color="auto"/>
                    <w:bottom w:val="none" w:sz="0" w:space="0" w:color="auto"/>
                    <w:right w:val="none" w:sz="0" w:space="0" w:color="auto"/>
                  </w:divBdr>
                </w:div>
                <w:div w:id="869956210">
                  <w:marLeft w:val="0"/>
                  <w:marRight w:val="0"/>
                  <w:marTop w:val="0"/>
                  <w:marBottom w:val="0"/>
                  <w:divBdr>
                    <w:top w:val="none" w:sz="0" w:space="0" w:color="auto"/>
                    <w:left w:val="none" w:sz="0" w:space="0" w:color="auto"/>
                    <w:bottom w:val="none" w:sz="0" w:space="0" w:color="auto"/>
                    <w:right w:val="none" w:sz="0" w:space="0" w:color="auto"/>
                  </w:divBdr>
                </w:div>
                <w:div w:id="985546170">
                  <w:marLeft w:val="0"/>
                  <w:marRight w:val="0"/>
                  <w:marTop w:val="0"/>
                  <w:marBottom w:val="0"/>
                  <w:divBdr>
                    <w:top w:val="none" w:sz="0" w:space="0" w:color="auto"/>
                    <w:left w:val="none" w:sz="0" w:space="0" w:color="auto"/>
                    <w:bottom w:val="none" w:sz="0" w:space="0" w:color="auto"/>
                    <w:right w:val="none" w:sz="0" w:space="0" w:color="auto"/>
                  </w:divBdr>
                </w:div>
                <w:div w:id="988703190">
                  <w:marLeft w:val="0"/>
                  <w:marRight w:val="0"/>
                  <w:marTop w:val="0"/>
                  <w:marBottom w:val="0"/>
                  <w:divBdr>
                    <w:top w:val="none" w:sz="0" w:space="0" w:color="auto"/>
                    <w:left w:val="none" w:sz="0" w:space="0" w:color="auto"/>
                    <w:bottom w:val="none" w:sz="0" w:space="0" w:color="auto"/>
                    <w:right w:val="none" w:sz="0" w:space="0" w:color="auto"/>
                  </w:divBdr>
                </w:div>
                <w:div w:id="1029990836">
                  <w:marLeft w:val="0"/>
                  <w:marRight w:val="0"/>
                  <w:marTop w:val="0"/>
                  <w:marBottom w:val="0"/>
                  <w:divBdr>
                    <w:top w:val="none" w:sz="0" w:space="0" w:color="auto"/>
                    <w:left w:val="none" w:sz="0" w:space="0" w:color="auto"/>
                    <w:bottom w:val="none" w:sz="0" w:space="0" w:color="auto"/>
                    <w:right w:val="none" w:sz="0" w:space="0" w:color="auto"/>
                  </w:divBdr>
                </w:div>
                <w:div w:id="1256205553">
                  <w:marLeft w:val="0"/>
                  <w:marRight w:val="0"/>
                  <w:marTop w:val="0"/>
                  <w:marBottom w:val="0"/>
                  <w:divBdr>
                    <w:top w:val="none" w:sz="0" w:space="0" w:color="auto"/>
                    <w:left w:val="none" w:sz="0" w:space="0" w:color="auto"/>
                    <w:bottom w:val="none" w:sz="0" w:space="0" w:color="auto"/>
                    <w:right w:val="none" w:sz="0" w:space="0" w:color="auto"/>
                  </w:divBdr>
                </w:div>
                <w:div w:id="1327435326">
                  <w:marLeft w:val="0"/>
                  <w:marRight w:val="0"/>
                  <w:marTop w:val="0"/>
                  <w:marBottom w:val="0"/>
                  <w:divBdr>
                    <w:top w:val="none" w:sz="0" w:space="0" w:color="auto"/>
                    <w:left w:val="none" w:sz="0" w:space="0" w:color="auto"/>
                    <w:bottom w:val="none" w:sz="0" w:space="0" w:color="auto"/>
                    <w:right w:val="none" w:sz="0" w:space="0" w:color="auto"/>
                  </w:divBdr>
                </w:div>
                <w:div w:id="1388645414">
                  <w:marLeft w:val="0"/>
                  <w:marRight w:val="0"/>
                  <w:marTop w:val="0"/>
                  <w:marBottom w:val="0"/>
                  <w:divBdr>
                    <w:top w:val="none" w:sz="0" w:space="0" w:color="auto"/>
                    <w:left w:val="none" w:sz="0" w:space="0" w:color="auto"/>
                    <w:bottom w:val="none" w:sz="0" w:space="0" w:color="auto"/>
                    <w:right w:val="none" w:sz="0" w:space="0" w:color="auto"/>
                  </w:divBdr>
                </w:div>
                <w:div w:id="1502426845">
                  <w:marLeft w:val="0"/>
                  <w:marRight w:val="0"/>
                  <w:marTop w:val="0"/>
                  <w:marBottom w:val="0"/>
                  <w:divBdr>
                    <w:top w:val="none" w:sz="0" w:space="0" w:color="auto"/>
                    <w:left w:val="none" w:sz="0" w:space="0" w:color="auto"/>
                    <w:bottom w:val="none" w:sz="0" w:space="0" w:color="auto"/>
                    <w:right w:val="none" w:sz="0" w:space="0" w:color="auto"/>
                  </w:divBdr>
                </w:div>
                <w:div w:id="1606307503">
                  <w:marLeft w:val="0"/>
                  <w:marRight w:val="0"/>
                  <w:marTop w:val="0"/>
                  <w:marBottom w:val="0"/>
                  <w:divBdr>
                    <w:top w:val="none" w:sz="0" w:space="0" w:color="auto"/>
                    <w:left w:val="none" w:sz="0" w:space="0" w:color="auto"/>
                    <w:bottom w:val="none" w:sz="0" w:space="0" w:color="auto"/>
                    <w:right w:val="none" w:sz="0" w:space="0" w:color="auto"/>
                  </w:divBdr>
                </w:div>
                <w:div w:id="1646355648">
                  <w:marLeft w:val="0"/>
                  <w:marRight w:val="0"/>
                  <w:marTop w:val="0"/>
                  <w:marBottom w:val="0"/>
                  <w:divBdr>
                    <w:top w:val="none" w:sz="0" w:space="0" w:color="auto"/>
                    <w:left w:val="none" w:sz="0" w:space="0" w:color="auto"/>
                    <w:bottom w:val="none" w:sz="0" w:space="0" w:color="auto"/>
                    <w:right w:val="none" w:sz="0" w:space="0" w:color="auto"/>
                  </w:divBdr>
                </w:div>
                <w:div w:id="1692416542">
                  <w:marLeft w:val="0"/>
                  <w:marRight w:val="0"/>
                  <w:marTop w:val="0"/>
                  <w:marBottom w:val="0"/>
                  <w:divBdr>
                    <w:top w:val="none" w:sz="0" w:space="0" w:color="auto"/>
                    <w:left w:val="none" w:sz="0" w:space="0" w:color="auto"/>
                    <w:bottom w:val="none" w:sz="0" w:space="0" w:color="auto"/>
                    <w:right w:val="none" w:sz="0" w:space="0" w:color="auto"/>
                  </w:divBdr>
                </w:div>
                <w:div w:id="2070105986">
                  <w:marLeft w:val="0"/>
                  <w:marRight w:val="0"/>
                  <w:marTop w:val="0"/>
                  <w:marBottom w:val="0"/>
                  <w:divBdr>
                    <w:top w:val="none" w:sz="0" w:space="0" w:color="auto"/>
                    <w:left w:val="none" w:sz="0" w:space="0" w:color="auto"/>
                    <w:bottom w:val="none" w:sz="0" w:space="0" w:color="auto"/>
                    <w:right w:val="none" w:sz="0" w:space="0" w:color="auto"/>
                  </w:divBdr>
                </w:div>
                <w:div w:id="2082172763">
                  <w:marLeft w:val="0"/>
                  <w:marRight w:val="0"/>
                  <w:marTop w:val="0"/>
                  <w:marBottom w:val="0"/>
                  <w:divBdr>
                    <w:top w:val="none" w:sz="0" w:space="0" w:color="auto"/>
                    <w:left w:val="none" w:sz="0" w:space="0" w:color="auto"/>
                    <w:bottom w:val="none" w:sz="0" w:space="0" w:color="auto"/>
                    <w:right w:val="none" w:sz="0" w:space="0" w:color="auto"/>
                  </w:divBdr>
                </w:div>
                <w:div w:id="2124306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238678">
      <w:bodyDiv w:val="1"/>
      <w:marLeft w:val="0"/>
      <w:marRight w:val="0"/>
      <w:marTop w:val="0"/>
      <w:marBottom w:val="0"/>
      <w:divBdr>
        <w:top w:val="none" w:sz="0" w:space="0" w:color="auto"/>
        <w:left w:val="none" w:sz="0" w:space="0" w:color="auto"/>
        <w:bottom w:val="none" w:sz="0" w:space="0" w:color="auto"/>
        <w:right w:val="none" w:sz="0" w:space="0" w:color="auto"/>
      </w:divBdr>
      <w:divsChild>
        <w:div w:id="18743613">
          <w:marLeft w:val="0"/>
          <w:marRight w:val="0"/>
          <w:marTop w:val="0"/>
          <w:marBottom w:val="0"/>
          <w:divBdr>
            <w:top w:val="none" w:sz="0" w:space="0" w:color="auto"/>
            <w:left w:val="none" w:sz="0" w:space="0" w:color="auto"/>
            <w:bottom w:val="none" w:sz="0" w:space="0" w:color="auto"/>
            <w:right w:val="none" w:sz="0" w:space="0" w:color="auto"/>
          </w:divBdr>
        </w:div>
        <w:div w:id="80952824">
          <w:marLeft w:val="0"/>
          <w:marRight w:val="0"/>
          <w:marTop w:val="0"/>
          <w:marBottom w:val="0"/>
          <w:divBdr>
            <w:top w:val="none" w:sz="0" w:space="0" w:color="auto"/>
            <w:left w:val="none" w:sz="0" w:space="0" w:color="auto"/>
            <w:bottom w:val="none" w:sz="0" w:space="0" w:color="auto"/>
            <w:right w:val="none" w:sz="0" w:space="0" w:color="auto"/>
          </w:divBdr>
        </w:div>
        <w:div w:id="159122201">
          <w:marLeft w:val="0"/>
          <w:marRight w:val="0"/>
          <w:marTop w:val="0"/>
          <w:marBottom w:val="0"/>
          <w:divBdr>
            <w:top w:val="none" w:sz="0" w:space="0" w:color="auto"/>
            <w:left w:val="none" w:sz="0" w:space="0" w:color="auto"/>
            <w:bottom w:val="none" w:sz="0" w:space="0" w:color="auto"/>
            <w:right w:val="none" w:sz="0" w:space="0" w:color="auto"/>
          </w:divBdr>
        </w:div>
        <w:div w:id="856043148">
          <w:marLeft w:val="0"/>
          <w:marRight w:val="0"/>
          <w:marTop w:val="0"/>
          <w:marBottom w:val="0"/>
          <w:divBdr>
            <w:top w:val="none" w:sz="0" w:space="0" w:color="auto"/>
            <w:left w:val="none" w:sz="0" w:space="0" w:color="auto"/>
            <w:bottom w:val="none" w:sz="0" w:space="0" w:color="auto"/>
            <w:right w:val="none" w:sz="0" w:space="0" w:color="auto"/>
          </w:divBdr>
        </w:div>
        <w:div w:id="901252322">
          <w:marLeft w:val="0"/>
          <w:marRight w:val="0"/>
          <w:marTop w:val="0"/>
          <w:marBottom w:val="0"/>
          <w:divBdr>
            <w:top w:val="none" w:sz="0" w:space="0" w:color="auto"/>
            <w:left w:val="none" w:sz="0" w:space="0" w:color="auto"/>
            <w:bottom w:val="none" w:sz="0" w:space="0" w:color="auto"/>
            <w:right w:val="none" w:sz="0" w:space="0" w:color="auto"/>
          </w:divBdr>
        </w:div>
        <w:div w:id="1101949584">
          <w:marLeft w:val="0"/>
          <w:marRight w:val="0"/>
          <w:marTop w:val="0"/>
          <w:marBottom w:val="0"/>
          <w:divBdr>
            <w:top w:val="none" w:sz="0" w:space="0" w:color="auto"/>
            <w:left w:val="none" w:sz="0" w:space="0" w:color="auto"/>
            <w:bottom w:val="none" w:sz="0" w:space="0" w:color="auto"/>
            <w:right w:val="none" w:sz="0" w:space="0" w:color="auto"/>
          </w:divBdr>
        </w:div>
        <w:div w:id="1326206777">
          <w:marLeft w:val="0"/>
          <w:marRight w:val="0"/>
          <w:marTop w:val="0"/>
          <w:marBottom w:val="0"/>
          <w:divBdr>
            <w:top w:val="none" w:sz="0" w:space="0" w:color="auto"/>
            <w:left w:val="none" w:sz="0" w:space="0" w:color="auto"/>
            <w:bottom w:val="none" w:sz="0" w:space="0" w:color="auto"/>
            <w:right w:val="none" w:sz="0" w:space="0" w:color="auto"/>
          </w:divBdr>
        </w:div>
        <w:div w:id="1357731786">
          <w:marLeft w:val="0"/>
          <w:marRight w:val="0"/>
          <w:marTop w:val="0"/>
          <w:marBottom w:val="0"/>
          <w:divBdr>
            <w:top w:val="none" w:sz="0" w:space="0" w:color="auto"/>
            <w:left w:val="none" w:sz="0" w:space="0" w:color="auto"/>
            <w:bottom w:val="none" w:sz="0" w:space="0" w:color="auto"/>
            <w:right w:val="none" w:sz="0" w:space="0" w:color="auto"/>
          </w:divBdr>
        </w:div>
        <w:div w:id="1470435886">
          <w:marLeft w:val="0"/>
          <w:marRight w:val="0"/>
          <w:marTop w:val="0"/>
          <w:marBottom w:val="0"/>
          <w:divBdr>
            <w:top w:val="none" w:sz="0" w:space="0" w:color="auto"/>
            <w:left w:val="none" w:sz="0" w:space="0" w:color="auto"/>
            <w:bottom w:val="none" w:sz="0" w:space="0" w:color="auto"/>
            <w:right w:val="none" w:sz="0" w:space="0" w:color="auto"/>
          </w:divBdr>
        </w:div>
        <w:div w:id="1478688865">
          <w:marLeft w:val="0"/>
          <w:marRight w:val="0"/>
          <w:marTop w:val="0"/>
          <w:marBottom w:val="0"/>
          <w:divBdr>
            <w:top w:val="none" w:sz="0" w:space="0" w:color="auto"/>
            <w:left w:val="none" w:sz="0" w:space="0" w:color="auto"/>
            <w:bottom w:val="none" w:sz="0" w:space="0" w:color="auto"/>
            <w:right w:val="none" w:sz="0" w:space="0" w:color="auto"/>
          </w:divBdr>
        </w:div>
        <w:div w:id="1513375153">
          <w:marLeft w:val="0"/>
          <w:marRight w:val="0"/>
          <w:marTop w:val="0"/>
          <w:marBottom w:val="0"/>
          <w:divBdr>
            <w:top w:val="none" w:sz="0" w:space="0" w:color="auto"/>
            <w:left w:val="none" w:sz="0" w:space="0" w:color="auto"/>
            <w:bottom w:val="none" w:sz="0" w:space="0" w:color="auto"/>
            <w:right w:val="none" w:sz="0" w:space="0" w:color="auto"/>
          </w:divBdr>
        </w:div>
        <w:div w:id="1631744424">
          <w:marLeft w:val="0"/>
          <w:marRight w:val="0"/>
          <w:marTop w:val="0"/>
          <w:marBottom w:val="0"/>
          <w:divBdr>
            <w:top w:val="none" w:sz="0" w:space="0" w:color="auto"/>
            <w:left w:val="none" w:sz="0" w:space="0" w:color="auto"/>
            <w:bottom w:val="none" w:sz="0" w:space="0" w:color="auto"/>
            <w:right w:val="none" w:sz="0" w:space="0" w:color="auto"/>
          </w:divBdr>
        </w:div>
        <w:div w:id="1752697989">
          <w:marLeft w:val="0"/>
          <w:marRight w:val="0"/>
          <w:marTop w:val="0"/>
          <w:marBottom w:val="0"/>
          <w:divBdr>
            <w:top w:val="none" w:sz="0" w:space="0" w:color="auto"/>
            <w:left w:val="none" w:sz="0" w:space="0" w:color="auto"/>
            <w:bottom w:val="none" w:sz="0" w:space="0" w:color="auto"/>
            <w:right w:val="none" w:sz="0" w:space="0" w:color="auto"/>
          </w:divBdr>
        </w:div>
        <w:div w:id="1799177059">
          <w:marLeft w:val="0"/>
          <w:marRight w:val="0"/>
          <w:marTop w:val="0"/>
          <w:marBottom w:val="0"/>
          <w:divBdr>
            <w:top w:val="none" w:sz="0" w:space="0" w:color="auto"/>
            <w:left w:val="none" w:sz="0" w:space="0" w:color="auto"/>
            <w:bottom w:val="none" w:sz="0" w:space="0" w:color="auto"/>
            <w:right w:val="none" w:sz="0" w:space="0" w:color="auto"/>
          </w:divBdr>
          <w:divsChild>
            <w:div w:id="621153907">
              <w:marLeft w:val="0"/>
              <w:marRight w:val="0"/>
              <w:marTop w:val="0"/>
              <w:marBottom w:val="0"/>
              <w:divBdr>
                <w:top w:val="none" w:sz="0" w:space="0" w:color="auto"/>
                <w:left w:val="none" w:sz="0" w:space="0" w:color="auto"/>
                <w:bottom w:val="none" w:sz="0" w:space="0" w:color="auto"/>
                <w:right w:val="none" w:sz="0" w:space="0" w:color="auto"/>
              </w:divBdr>
              <w:divsChild>
                <w:div w:id="67970155">
                  <w:marLeft w:val="0"/>
                  <w:marRight w:val="0"/>
                  <w:marTop w:val="0"/>
                  <w:marBottom w:val="0"/>
                  <w:divBdr>
                    <w:top w:val="none" w:sz="0" w:space="0" w:color="auto"/>
                    <w:left w:val="none" w:sz="0" w:space="0" w:color="auto"/>
                    <w:bottom w:val="none" w:sz="0" w:space="0" w:color="auto"/>
                    <w:right w:val="none" w:sz="0" w:space="0" w:color="auto"/>
                  </w:divBdr>
                </w:div>
                <w:div w:id="266013201">
                  <w:marLeft w:val="0"/>
                  <w:marRight w:val="0"/>
                  <w:marTop w:val="0"/>
                  <w:marBottom w:val="0"/>
                  <w:divBdr>
                    <w:top w:val="none" w:sz="0" w:space="0" w:color="auto"/>
                    <w:left w:val="none" w:sz="0" w:space="0" w:color="auto"/>
                    <w:bottom w:val="none" w:sz="0" w:space="0" w:color="auto"/>
                    <w:right w:val="none" w:sz="0" w:space="0" w:color="auto"/>
                  </w:divBdr>
                </w:div>
                <w:div w:id="355349446">
                  <w:marLeft w:val="0"/>
                  <w:marRight w:val="0"/>
                  <w:marTop w:val="0"/>
                  <w:marBottom w:val="0"/>
                  <w:divBdr>
                    <w:top w:val="none" w:sz="0" w:space="0" w:color="auto"/>
                    <w:left w:val="none" w:sz="0" w:space="0" w:color="auto"/>
                    <w:bottom w:val="none" w:sz="0" w:space="0" w:color="auto"/>
                    <w:right w:val="none" w:sz="0" w:space="0" w:color="auto"/>
                  </w:divBdr>
                </w:div>
                <w:div w:id="669409300">
                  <w:marLeft w:val="0"/>
                  <w:marRight w:val="0"/>
                  <w:marTop w:val="0"/>
                  <w:marBottom w:val="0"/>
                  <w:divBdr>
                    <w:top w:val="none" w:sz="0" w:space="0" w:color="auto"/>
                    <w:left w:val="none" w:sz="0" w:space="0" w:color="auto"/>
                    <w:bottom w:val="none" w:sz="0" w:space="0" w:color="auto"/>
                    <w:right w:val="none" w:sz="0" w:space="0" w:color="auto"/>
                  </w:divBdr>
                </w:div>
                <w:div w:id="808786841">
                  <w:marLeft w:val="0"/>
                  <w:marRight w:val="0"/>
                  <w:marTop w:val="0"/>
                  <w:marBottom w:val="0"/>
                  <w:divBdr>
                    <w:top w:val="none" w:sz="0" w:space="0" w:color="auto"/>
                    <w:left w:val="none" w:sz="0" w:space="0" w:color="auto"/>
                    <w:bottom w:val="none" w:sz="0" w:space="0" w:color="auto"/>
                    <w:right w:val="none" w:sz="0" w:space="0" w:color="auto"/>
                  </w:divBdr>
                </w:div>
                <w:div w:id="965354542">
                  <w:marLeft w:val="0"/>
                  <w:marRight w:val="0"/>
                  <w:marTop w:val="0"/>
                  <w:marBottom w:val="0"/>
                  <w:divBdr>
                    <w:top w:val="none" w:sz="0" w:space="0" w:color="auto"/>
                    <w:left w:val="none" w:sz="0" w:space="0" w:color="auto"/>
                    <w:bottom w:val="none" w:sz="0" w:space="0" w:color="auto"/>
                    <w:right w:val="none" w:sz="0" w:space="0" w:color="auto"/>
                  </w:divBdr>
                </w:div>
                <w:div w:id="1090855823">
                  <w:marLeft w:val="0"/>
                  <w:marRight w:val="0"/>
                  <w:marTop w:val="0"/>
                  <w:marBottom w:val="0"/>
                  <w:divBdr>
                    <w:top w:val="none" w:sz="0" w:space="0" w:color="auto"/>
                    <w:left w:val="none" w:sz="0" w:space="0" w:color="auto"/>
                    <w:bottom w:val="none" w:sz="0" w:space="0" w:color="auto"/>
                    <w:right w:val="none" w:sz="0" w:space="0" w:color="auto"/>
                  </w:divBdr>
                </w:div>
                <w:div w:id="1123353415">
                  <w:marLeft w:val="0"/>
                  <w:marRight w:val="0"/>
                  <w:marTop w:val="0"/>
                  <w:marBottom w:val="0"/>
                  <w:divBdr>
                    <w:top w:val="none" w:sz="0" w:space="0" w:color="auto"/>
                    <w:left w:val="none" w:sz="0" w:space="0" w:color="auto"/>
                    <w:bottom w:val="none" w:sz="0" w:space="0" w:color="auto"/>
                    <w:right w:val="none" w:sz="0" w:space="0" w:color="auto"/>
                  </w:divBdr>
                </w:div>
                <w:div w:id="1327980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854906">
          <w:marLeft w:val="0"/>
          <w:marRight w:val="0"/>
          <w:marTop w:val="0"/>
          <w:marBottom w:val="0"/>
          <w:divBdr>
            <w:top w:val="none" w:sz="0" w:space="0" w:color="auto"/>
            <w:left w:val="none" w:sz="0" w:space="0" w:color="auto"/>
            <w:bottom w:val="none" w:sz="0" w:space="0" w:color="auto"/>
            <w:right w:val="none" w:sz="0" w:space="0" w:color="auto"/>
          </w:divBdr>
        </w:div>
        <w:div w:id="1994554561">
          <w:marLeft w:val="0"/>
          <w:marRight w:val="0"/>
          <w:marTop w:val="0"/>
          <w:marBottom w:val="0"/>
          <w:divBdr>
            <w:top w:val="none" w:sz="0" w:space="0" w:color="auto"/>
            <w:left w:val="none" w:sz="0" w:space="0" w:color="auto"/>
            <w:bottom w:val="none" w:sz="0" w:space="0" w:color="auto"/>
            <w:right w:val="none" w:sz="0" w:space="0" w:color="auto"/>
          </w:divBdr>
        </w:div>
      </w:divsChild>
    </w:div>
    <w:div w:id="1367440963">
      <w:bodyDiv w:val="1"/>
      <w:marLeft w:val="0"/>
      <w:marRight w:val="0"/>
      <w:marTop w:val="0"/>
      <w:marBottom w:val="0"/>
      <w:divBdr>
        <w:top w:val="none" w:sz="0" w:space="0" w:color="auto"/>
        <w:left w:val="none" w:sz="0" w:space="0" w:color="auto"/>
        <w:bottom w:val="none" w:sz="0" w:space="0" w:color="auto"/>
        <w:right w:val="none" w:sz="0" w:space="0" w:color="auto"/>
      </w:divBdr>
      <w:divsChild>
        <w:div w:id="21130301">
          <w:marLeft w:val="0"/>
          <w:marRight w:val="0"/>
          <w:marTop w:val="0"/>
          <w:marBottom w:val="0"/>
          <w:divBdr>
            <w:top w:val="none" w:sz="0" w:space="0" w:color="auto"/>
            <w:left w:val="none" w:sz="0" w:space="0" w:color="auto"/>
            <w:bottom w:val="none" w:sz="0" w:space="0" w:color="auto"/>
            <w:right w:val="none" w:sz="0" w:space="0" w:color="auto"/>
          </w:divBdr>
        </w:div>
        <w:div w:id="30810469">
          <w:marLeft w:val="0"/>
          <w:marRight w:val="0"/>
          <w:marTop w:val="0"/>
          <w:marBottom w:val="0"/>
          <w:divBdr>
            <w:top w:val="none" w:sz="0" w:space="0" w:color="auto"/>
            <w:left w:val="none" w:sz="0" w:space="0" w:color="auto"/>
            <w:bottom w:val="none" w:sz="0" w:space="0" w:color="auto"/>
            <w:right w:val="none" w:sz="0" w:space="0" w:color="auto"/>
          </w:divBdr>
        </w:div>
        <w:div w:id="93787796">
          <w:marLeft w:val="0"/>
          <w:marRight w:val="0"/>
          <w:marTop w:val="0"/>
          <w:marBottom w:val="0"/>
          <w:divBdr>
            <w:top w:val="none" w:sz="0" w:space="0" w:color="auto"/>
            <w:left w:val="none" w:sz="0" w:space="0" w:color="auto"/>
            <w:bottom w:val="none" w:sz="0" w:space="0" w:color="auto"/>
            <w:right w:val="none" w:sz="0" w:space="0" w:color="auto"/>
          </w:divBdr>
        </w:div>
        <w:div w:id="102456115">
          <w:marLeft w:val="0"/>
          <w:marRight w:val="0"/>
          <w:marTop w:val="0"/>
          <w:marBottom w:val="0"/>
          <w:divBdr>
            <w:top w:val="none" w:sz="0" w:space="0" w:color="auto"/>
            <w:left w:val="none" w:sz="0" w:space="0" w:color="auto"/>
            <w:bottom w:val="none" w:sz="0" w:space="0" w:color="auto"/>
            <w:right w:val="none" w:sz="0" w:space="0" w:color="auto"/>
          </w:divBdr>
        </w:div>
        <w:div w:id="174269798">
          <w:marLeft w:val="0"/>
          <w:marRight w:val="0"/>
          <w:marTop w:val="0"/>
          <w:marBottom w:val="0"/>
          <w:divBdr>
            <w:top w:val="none" w:sz="0" w:space="0" w:color="auto"/>
            <w:left w:val="none" w:sz="0" w:space="0" w:color="auto"/>
            <w:bottom w:val="none" w:sz="0" w:space="0" w:color="auto"/>
            <w:right w:val="none" w:sz="0" w:space="0" w:color="auto"/>
          </w:divBdr>
        </w:div>
        <w:div w:id="211623763">
          <w:marLeft w:val="0"/>
          <w:marRight w:val="0"/>
          <w:marTop w:val="0"/>
          <w:marBottom w:val="0"/>
          <w:divBdr>
            <w:top w:val="none" w:sz="0" w:space="0" w:color="auto"/>
            <w:left w:val="none" w:sz="0" w:space="0" w:color="auto"/>
            <w:bottom w:val="none" w:sz="0" w:space="0" w:color="auto"/>
            <w:right w:val="none" w:sz="0" w:space="0" w:color="auto"/>
          </w:divBdr>
        </w:div>
        <w:div w:id="213129599">
          <w:marLeft w:val="0"/>
          <w:marRight w:val="0"/>
          <w:marTop w:val="0"/>
          <w:marBottom w:val="0"/>
          <w:divBdr>
            <w:top w:val="none" w:sz="0" w:space="0" w:color="auto"/>
            <w:left w:val="none" w:sz="0" w:space="0" w:color="auto"/>
            <w:bottom w:val="none" w:sz="0" w:space="0" w:color="auto"/>
            <w:right w:val="none" w:sz="0" w:space="0" w:color="auto"/>
          </w:divBdr>
        </w:div>
        <w:div w:id="251427143">
          <w:marLeft w:val="0"/>
          <w:marRight w:val="0"/>
          <w:marTop w:val="0"/>
          <w:marBottom w:val="0"/>
          <w:divBdr>
            <w:top w:val="none" w:sz="0" w:space="0" w:color="auto"/>
            <w:left w:val="none" w:sz="0" w:space="0" w:color="auto"/>
            <w:bottom w:val="none" w:sz="0" w:space="0" w:color="auto"/>
            <w:right w:val="none" w:sz="0" w:space="0" w:color="auto"/>
          </w:divBdr>
        </w:div>
        <w:div w:id="326323377">
          <w:marLeft w:val="0"/>
          <w:marRight w:val="0"/>
          <w:marTop w:val="0"/>
          <w:marBottom w:val="0"/>
          <w:divBdr>
            <w:top w:val="none" w:sz="0" w:space="0" w:color="auto"/>
            <w:left w:val="none" w:sz="0" w:space="0" w:color="auto"/>
            <w:bottom w:val="none" w:sz="0" w:space="0" w:color="auto"/>
            <w:right w:val="none" w:sz="0" w:space="0" w:color="auto"/>
          </w:divBdr>
        </w:div>
        <w:div w:id="326371491">
          <w:marLeft w:val="0"/>
          <w:marRight w:val="0"/>
          <w:marTop w:val="0"/>
          <w:marBottom w:val="0"/>
          <w:divBdr>
            <w:top w:val="none" w:sz="0" w:space="0" w:color="auto"/>
            <w:left w:val="none" w:sz="0" w:space="0" w:color="auto"/>
            <w:bottom w:val="none" w:sz="0" w:space="0" w:color="auto"/>
            <w:right w:val="none" w:sz="0" w:space="0" w:color="auto"/>
          </w:divBdr>
        </w:div>
        <w:div w:id="339622620">
          <w:marLeft w:val="0"/>
          <w:marRight w:val="0"/>
          <w:marTop w:val="0"/>
          <w:marBottom w:val="0"/>
          <w:divBdr>
            <w:top w:val="none" w:sz="0" w:space="0" w:color="auto"/>
            <w:left w:val="none" w:sz="0" w:space="0" w:color="auto"/>
            <w:bottom w:val="none" w:sz="0" w:space="0" w:color="auto"/>
            <w:right w:val="none" w:sz="0" w:space="0" w:color="auto"/>
          </w:divBdr>
        </w:div>
        <w:div w:id="348869108">
          <w:marLeft w:val="0"/>
          <w:marRight w:val="0"/>
          <w:marTop w:val="0"/>
          <w:marBottom w:val="0"/>
          <w:divBdr>
            <w:top w:val="none" w:sz="0" w:space="0" w:color="auto"/>
            <w:left w:val="none" w:sz="0" w:space="0" w:color="auto"/>
            <w:bottom w:val="none" w:sz="0" w:space="0" w:color="auto"/>
            <w:right w:val="none" w:sz="0" w:space="0" w:color="auto"/>
          </w:divBdr>
        </w:div>
        <w:div w:id="348918036">
          <w:marLeft w:val="0"/>
          <w:marRight w:val="0"/>
          <w:marTop w:val="0"/>
          <w:marBottom w:val="0"/>
          <w:divBdr>
            <w:top w:val="none" w:sz="0" w:space="0" w:color="auto"/>
            <w:left w:val="none" w:sz="0" w:space="0" w:color="auto"/>
            <w:bottom w:val="none" w:sz="0" w:space="0" w:color="auto"/>
            <w:right w:val="none" w:sz="0" w:space="0" w:color="auto"/>
          </w:divBdr>
        </w:div>
        <w:div w:id="353966823">
          <w:marLeft w:val="0"/>
          <w:marRight w:val="0"/>
          <w:marTop w:val="0"/>
          <w:marBottom w:val="0"/>
          <w:divBdr>
            <w:top w:val="none" w:sz="0" w:space="0" w:color="auto"/>
            <w:left w:val="none" w:sz="0" w:space="0" w:color="auto"/>
            <w:bottom w:val="none" w:sz="0" w:space="0" w:color="auto"/>
            <w:right w:val="none" w:sz="0" w:space="0" w:color="auto"/>
          </w:divBdr>
        </w:div>
        <w:div w:id="357582218">
          <w:marLeft w:val="0"/>
          <w:marRight w:val="0"/>
          <w:marTop w:val="0"/>
          <w:marBottom w:val="0"/>
          <w:divBdr>
            <w:top w:val="none" w:sz="0" w:space="0" w:color="auto"/>
            <w:left w:val="none" w:sz="0" w:space="0" w:color="auto"/>
            <w:bottom w:val="none" w:sz="0" w:space="0" w:color="auto"/>
            <w:right w:val="none" w:sz="0" w:space="0" w:color="auto"/>
          </w:divBdr>
        </w:div>
        <w:div w:id="368385700">
          <w:marLeft w:val="0"/>
          <w:marRight w:val="0"/>
          <w:marTop w:val="0"/>
          <w:marBottom w:val="0"/>
          <w:divBdr>
            <w:top w:val="none" w:sz="0" w:space="0" w:color="auto"/>
            <w:left w:val="none" w:sz="0" w:space="0" w:color="auto"/>
            <w:bottom w:val="none" w:sz="0" w:space="0" w:color="auto"/>
            <w:right w:val="none" w:sz="0" w:space="0" w:color="auto"/>
          </w:divBdr>
        </w:div>
        <w:div w:id="399326640">
          <w:marLeft w:val="0"/>
          <w:marRight w:val="0"/>
          <w:marTop w:val="0"/>
          <w:marBottom w:val="0"/>
          <w:divBdr>
            <w:top w:val="none" w:sz="0" w:space="0" w:color="auto"/>
            <w:left w:val="none" w:sz="0" w:space="0" w:color="auto"/>
            <w:bottom w:val="none" w:sz="0" w:space="0" w:color="auto"/>
            <w:right w:val="none" w:sz="0" w:space="0" w:color="auto"/>
          </w:divBdr>
        </w:div>
        <w:div w:id="484056036">
          <w:marLeft w:val="0"/>
          <w:marRight w:val="0"/>
          <w:marTop w:val="0"/>
          <w:marBottom w:val="0"/>
          <w:divBdr>
            <w:top w:val="none" w:sz="0" w:space="0" w:color="auto"/>
            <w:left w:val="none" w:sz="0" w:space="0" w:color="auto"/>
            <w:bottom w:val="none" w:sz="0" w:space="0" w:color="auto"/>
            <w:right w:val="none" w:sz="0" w:space="0" w:color="auto"/>
          </w:divBdr>
        </w:div>
        <w:div w:id="556859868">
          <w:marLeft w:val="0"/>
          <w:marRight w:val="0"/>
          <w:marTop w:val="0"/>
          <w:marBottom w:val="0"/>
          <w:divBdr>
            <w:top w:val="none" w:sz="0" w:space="0" w:color="auto"/>
            <w:left w:val="none" w:sz="0" w:space="0" w:color="auto"/>
            <w:bottom w:val="none" w:sz="0" w:space="0" w:color="auto"/>
            <w:right w:val="none" w:sz="0" w:space="0" w:color="auto"/>
          </w:divBdr>
        </w:div>
        <w:div w:id="563294540">
          <w:marLeft w:val="0"/>
          <w:marRight w:val="0"/>
          <w:marTop w:val="0"/>
          <w:marBottom w:val="0"/>
          <w:divBdr>
            <w:top w:val="none" w:sz="0" w:space="0" w:color="auto"/>
            <w:left w:val="none" w:sz="0" w:space="0" w:color="auto"/>
            <w:bottom w:val="none" w:sz="0" w:space="0" w:color="auto"/>
            <w:right w:val="none" w:sz="0" w:space="0" w:color="auto"/>
          </w:divBdr>
        </w:div>
        <w:div w:id="660423787">
          <w:marLeft w:val="0"/>
          <w:marRight w:val="0"/>
          <w:marTop w:val="0"/>
          <w:marBottom w:val="0"/>
          <w:divBdr>
            <w:top w:val="none" w:sz="0" w:space="0" w:color="auto"/>
            <w:left w:val="none" w:sz="0" w:space="0" w:color="auto"/>
            <w:bottom w:val="none" w:sz="0" w:space="0" w:color="auto"/>
            <w:right w:val="none" w:sz="0" w:space="0" w:color="auto"/>
          </w:divBdr>
        </w:div>
        <w:div w:id="675349467">
          <w:marLeft w:val="0"/>
          <w:marRight w:val="0"/>
          <w:marTop w:val="0"/>
          <w:marBottom w:val="0"/>
          <w:divBdr>
            <w:top w:val="none" w:sz="0" w:space="0" w:color="auto"/>
            <w:left w:val="none" w:sz="0" w:space="0" w:color="auto"/>
            <w:bottom w:val="none" w:sz="0" w:space="0" w:color="auto"/>
            <w:right w:val="none" w:sz="0" w:space="0" w:color="auto"/>
          </w:divBdr>
        </w:div>
        <w:div w:id="704257204">
          <w:marLeft w:val="0"/>
          <w:marRight w:val="0"/>
          <w:marTop w:val="0"/>
          <w:marBottom w:val="0"/>
          <w:divBdr>
            <w:top w:val="none" w:sz="0" w:space="0" w:color="auto"/>
            <w:left w:val="none" w:sz="0" w:space="0" w:color="auto"/>
            <w:bottom w:val="none" w:sz="0" w:space="0" w:color="auto"/>
            <w:right w:val="none" w:sz="0" w:space="0" w:color="auto"/>
          </w:divBdr>
        </w:div>
        <w:div w:id="771753160">
          <w:marLeft w:val="0"/>
          <w:marRight w:val="0"/>
          <w:marTop w:val="0"/>
          <w:marBottom w:val="0"/>
          <w:divBdr>
            <w:top w:val="none" w:sz="0" w:space="0" w:color="auto"/>
            <w:left w:val="none" w:sz="0" w:space="0" w:color="auto"/>
            <w:bottom w:val="none" w:sz="0" w:space="0" w:color="auto"/>
            <w:right w:val="none" w:sz="0" w:space="0" w:color="auto"/>
          </w:divBdr>
        </w:div>
        <w:div w:id="784691184">
          <w:marLeft w:val="0"/>
          <w:marRight w:val="0"/>
          <w:marTop w:val="0"/>
          <w:marBottom w:val="0"/>
          <w:divBdr>
            <w:top w:val="none" w:sz="0" w:space="0" w:color="auto"/>
            <w:left w:val="none" w:sz="0" w:space="0" w:color="auto"/>
            <w:bottom w:val="none" w:sz="0" w:space="0" w:color="auto"/>
            <w:right w:val="none" w:sz="0" w:space="0" w:color="auto"/>
          </w:divBdr>
        </w:div>
        <w:div w:id="791903523">
          <w:marLeft w:val="0"/>
          <w:marRight w:val="0"/>
          <w:marTop w:val="0"/>
          <w:marBottom w:val="0"/>
          <w:divBdr>
            <w:top w:val="none" w:sz="0" w:space="0" w:color="auto"/>
            <w:left w:val="none" w:sz="0" w:space="0" w:color="auto"/>
            <w:bottom w:val="none" w:sz="0" w:space="0" w:color="auto"/>
            <w:right w:val="none" w:sz="0" w:space="0" w:color="auto"/>
          </w:divBdr>
        </w:div>
        <w:div w:id="794910729">
          <w:marLeft w:val="0"/>
          <w:marRight w:val="0"/>
          <w:marTop w:val="0"/>
          <w:marBottom w:val="0"/>
          <w:divBdr>
            <w:top w:val="none" w:sz="0" w:space="0" w:color="auto"/>
            <w:left w:val="none" w:sz="0" w:space="0" w:color="auto"/>
            <w:bottom w:val="none" w:sz="0" w:space="0" w:color="auto"/>
            <w:right w:val="none" w:sz="0" w:space="0" w:color="auto"/>
          </w:divBdr>
        </w:div>
        <w:div w:id="815880084">
          <w:marLeft w:val="0"/>
          <w:marRight w:val="0"/>
          <w:marTop w:val="0"/>
          <w:marBottom w:val="0"/>
          <w:divBdr>
            <w:top w:val="none" w:sz="0" w:space="0" w:color="auto"/>
            <w:left w:val="none" w:sz="0" w:space="0" w:color="auto"/>
            <w:bottom w:val="none" w:sz="0" w:space="0" w:color="auto"/>
            <w:right w:val="none" w:sz="0" w:space="0" w:color="auto"/>
          </w:divBdr>
        </w:div>
        <w:div w:id="828443947">
          <w:marLeft w:val="0"/>
          <w:marRight w:val="0"/>
          <w:marTop w:val="0"/>
          <w:marBottom w:val="0"/>
          <w:divBdr>
            <w:top w:val="none" w:sz="0" w:space="0" w:color="auto"/>
            <w:left w:val="none" w:sz="0" w:space="0" w:color="auto"/>
            <w:bottom w:val="none" w:sz="0" w:space="0" w:color="auto"/>
            <w:right w:val="none" w:sz="0" w:space="0" w:color="auto"/>
          </w:divBdr>
        </w:div>
        <w:div w:id="900677411">
          <w:marLeft w:val="0"/>
          <w:marRight w:val="0"/>
          <w:marTop w:val="0"/>
          <w:marBottom w:val="0"/>
          <w:divBdr>
            <w:top w:val="none" w:sz="0" w:space="0" w:color="auto"/>
            <w:left w:val="none" w:sz="0" w:space="0" w:color="auto"/>
            <w:bottom w:val="none" w:sz="0" w:space="0" w:color="auto"/>
            <w:right w:val="none" w:sz="0" w:space="0" w:color="auto"/>
          </w:divBdr>
        </w:div>
        <w:div w:id="956907940">
          <w:marLeft w:val="0"/>
          <w:marRight w:val="0"/>
          <w:marTop w:val="0"/>
          <w:marBottom w:val="0"/>
          <w:divBdr>
            <w:top w:val="none" w:sz="0" w:space="0" w:color="auto"/>
            <w:left w:val="none" w:sz="0" w:space="0" w:color="auto"/>
            <w:bottom w:val="none" w:sz="0" w:space="0" w:color="auto"/>
            <w:right w:val="none" w:sz="0" w:space="0" w:color="auto"/>
          </w:divBdr>
        </w:div>
        <w:div w:id="977107421">
          <w:marLeft w:val="0"/>
          <w:marRight w:val="0"/>
          <w:marTop w:val="0"/>
          <w:marBottom w:val="0"/>
          <w:divBdr>
            <w:top w:val="none" w:sz="0" w:space="0" w:color="auto"/>
            <w:left w:val="none" w:sz="0" w:space="0" w:color="auto"/>
            <w:bottom w:val="none" w:sz="0" w:space="0" w:color="auto"/>
            <w:right w:val="none" w:sz="0" w:space="0" w:color="auto"/>
          </w:divBdr>
        </w:div>
        <w:div w:id="979336766">
          <w:marLeft w:val="0"/>
          <w:marRight w:val="0"/>
          <w:marTop w:val="0"/>
          <w:marBottom w:val="0"/>
          <w:divBdr>
            <w:top w:val="none" w:sz="0" w:space="0" w:color="auto"/>
            <w:left w:val="none" w:sz="0" w:space="0" w:color="auto"/>
            <w:bottom w:val="none" w:sz="0" w:space="0" w:color="auto"/>
            <w:right w:val="none" w:sz="0" w:space="0" w:color="auto"/>
          </w:divBdr>
        </w:div>
        <w:div w:id="1001002766">
          <w:marLeft w:val="0"/>
          <w:marRight w:val="0"/>
          <w:marTop w:val="0"/>
          <w:marBottom w:val="0"/>
          <w:divBdr>
            <w:top w:val="none" w:sz="0" w:space="0" w:color="auto"/>
            <w:left w:val="none" w:sz="0" w:space="0" w:color="auto"/>
            <w:bottom w:val="none" w:sz="0" w:space="0" w:color="auto"/>
            <w:right w:val="none" w:sz="0" w:space="0" w:color="auto"/>
          </w:divBdr>
        </w:div>
        <w:div w:id="1025058342">
          <w:marLeft w:val="0"/>
          <w:marRight w:val="0"/>
          <w:marTop w:val="0"/>
          <w:marBottom w:val="0"/>
          <w:divBdr>
            <w:top w:val="none" w:sz="0" w:space="0" w:color="auto"/>
            <w:left w:val="none" w:sz="0" w:space="0" w:color="auto"/>
            <w:bottom w:val="none" w:sz="0" w:space="0" w:color="auto"/>
            <w:right w:val="none" w:sz="0" w:space="0" w:color="auto"/>
          </w:divBdr>
        </w:div>
        <w:div w:id="1026718079">
          <w:marLeft w:val="0"/>
          <w:marRight w:val="0"/>
          <w:marTop w:val="0"/>
          <w:marBottom w:val="0"/>
          <w:divBdr>
            <w:top w:val="none" w:sz="0" w:space="0" w:color="auto"/>
            <w:left w:val="none" w:sz="0" w:space="0" w:color="auto"/>
            <w:bottom w:val="none" w:sz="0" w:space="0" w:color="auto"/>
            <w:right w:val="none" w:sz="0" w:space="0" w:color="auto"/>
          </w:divBdr>
        </w:div>
        <w:div w:id="1036345928">
          <w:marLeft w:val="0"/>
          <w:marRight w:val="0"/>
          <w:marTop w:val="0"/>
          <w:marBottom w:val="0"/>
          <w:divBdr>
            <w:top w:val="none" w:sz="0" w:space="0" w:color="auto"/>
            <w:left w:val="none" w:sz="0" w:space="0" w:color="auto"/>
            <w:bottom w:val="none" w:sz="0" w:space="0" w:color="auto"/>
            <w:right w:val="none" w:sz="0" w:space="0" w:color="auto"/>
          </w:divBdr>
        </w:div>
        <w:div w:id="1100443998">
          <w:marLeft w:val="0"/>
          <w:marRight w:val="0"/>
          <w:marTop w:val="0"/>
          <w:marBottom w:val="0"/>
          <w:divBdr>
            <w:top w:val="none" w:sz="0" w:space="0" w:color="auto"/>
            <w:left w:val="none" w:sz="0" w:space="0" w:color="auto"/>
            <w:bottom w:val="none" w:sz="0" w:space="0" w:color="auto"/>
            <w:right w:val="none" w:sz="0" w:space="0" w:color="auto"/>
          </w:divBdr>
        </w:div>
        <w:div w:id="1146240507">
          <w:marLeft w:val="0"/>
          <w:marRight w:val="0"/>
          <w:marTop w:val="0"/>
          <w:marBottom w:val="0"/>
          <w:divBdr>
            <w:top w:val="none" w:sz="0" w:space="0" w:color="auto"/>
            <w:left w:val="none" w:sz="0" w:space="0" w:color="auto"/>
            <w:bottom w:val="none" w:sz="0" w:space="0" w:color="auto"/>
            <w:right w:val="none" w:sz="0" w:space="0" w:color="auto"/>
          </w:divBdr>
        </w:div>
        <w:div w:id="1182082871">
          <w:marLeft w:val="0"/>
          <w:marRight w:val="0"/>
          <w:marTop w:val="0"/>
          <w:marBottom w:val="0"/>
          <w:divBdr>
            <w:top w:val="none" w:sz="0" w:space="0" w:color="auto"/>
            <w:left w:val="none" w:sz="0" w:space="0" w:color="auto"/>
            <w:bottom w:val="none" w:sz="0" w:space="0" w:color="auto"/>
            <w:right w:val="none" w:sz="0" w:space="0" w:color="auto"/>
          </w:divBdr>
        </w:div>
        <w:div w:id="1195271458">
          <w:marLeft w:val="0"/>
          <w:marRight w:val="0"/>
          <w:marTop w:val="0"/>
          <w:marBottom w:val="0"/>
          <w:divBdr>
            <w:top w:val="none" w:sz="0" w:space="0" w:color="auto"/>
            <w:left w:val="none" w:sz="0" w:space="0" w:color="auto"/>
            <w:bottom w:val="none" w:sz="0" w:space="0" w:color="auto"/>
            <w:right w:val="none" w:sz="0" w:space="0" w:color="auto"/>
          </w:divBdr>
        </w:div>
        <w:div w:id="1205210790">
          <w:marLeft w:val="0"/>
          <w:marRight w:val="0"/>
          <w:marTop w:val="0"/>
          <w:marBottom w:val="0"/>
          <w:divBdr>
            <w:top w:val="none" w:sz="0" w:space="0" w:color="auto"/>
            <w:left w:val="none" w:sz="0" w:space="0" w:color="auto"/>
            <w:bottom w:val="none" w:sz="0" w:space="0" w:color="auto"/>
            <w:right w:val="none" w:sz="0" w:space="0" w:color="auto"/>
          </w:divBdr>
        </w:div>
        <w:div w:id="1253390413">
          <w:marLeft w:val="0"/>
          <w:marRight w:val="0"/>
          <w:marTop w:val="0"/>
          <w:marBottom w:val="0"/>
          <w:divBdr>
            <w:top w:val="none" w:sz="0" w:space="0" w:color="auto"/>
            <w:left w:val="none" w:sz="0" w:space="0" w:color="auto"/>
            <w:bottom w:val="none" w:sz="0" w:space="0" w:color="auto"/>
            <w:right w:val="none" w:sz="0" w:space="0" w:color="auto"/>
          </w:divBdr>
        </w:div>
        <w:div w:id="1268780488">
          <w:marLeft w:val="0"/>
          <w:marRight w:val="0"/>
          <w:marTop w:val="0"/>
          <w:marBottom w:val="0"/>
          <w:divBdr>
            <w:top w:val="none" w:sz="0" w:space="0" w:color="auto"/>
            <w:left w:val="none" w:sz="0" w:space="0" w:color="auto"/>
            <w:bottom w:val="none" w:sz="0" w:space="0" w:color="auto"/>
            <w:right w:val="none" w:sz="0" w:space="0" w:color="auto"/>
          </w:divBdr>
        </w:div>
        <w:div w:id="1281959748">
          <w:marLeft w:val="0"/>
          <w:marRight w:val="0"/>
          <w:marTop w:val="0"/>
          <w:marBottom w:val="0"/>
          <w:divBdr>
            <w:top w:val="none" w:sz="0" w:space="0" w:color="auto"/>
            <w:left w:val="none" w:sz="0" w:space="0" w:color="auto"/>
            <w:bottom w:val="none" w:sz="0" w:space="0" w:color="auto"/>
            <w:right w:val="none" w:sz="0" w:space="0" w:color="auto"/>
          </w:divBdr>
        </w:div>
        <w:div w:id="1292442342">
          <w:marLeft w:val="0"/>
          <w:marRight w:val="0"/>
          <w:marTop w:val="0"/>
          <w:marBottom w:val="0"/>
          <w:divBdr>
            <w:top w:val="none" w:sz="0" w:space="0" w:color="auto"/>
            <w:left w:val="none" w:sz="0" w:space="0" w:color="auto"/>
            <w:bottom w:val="none" w:sz="0" w:space="0" w:color="auto"/>
            <w:right w:val="none" w:sz="0" w:space="0" w:color="auto"/>
          </w:divBdr>
        </w:div>
        <w:div w:id="1305625337">
          <w:marLeft w:val="0"/>
          <w:marRight w:val="0"/>
          <w:marTop w:val="0"/>
          <w:marBottom w:val="0"/>
          <w:divBdr>
            <w:top w:val="none" w:sz="0" w:space="0" w:color="auto"/>
            <w:left w:val="none" w:sz="0" w:space="0" w:color="auto"/>
            <w:bottom w:val="none" w:sz="0" w:space="0" w:color="auto"/>
            <w:right w:val="none" w:sz="0" w:space="0" w:color="auto"/>
          </w:divBdr>
        </w:div>
        <w:div w:id="1351762253">
          <w:marLeft w:val="0"/>
          <w:marRight w:val="0"/>
          <w:marTop w:val="0"/>
          <w:marBottom w:val="0"/>
          <w:divBdr>
            <w:top w:val="none" w:sz="0" w:space="0" w:color="auto"/>
            <w:left w:val="none" w:sz="0" w:space="0" w:color="auto"/>
            <w:bottom w:val="none" w:sz="0" w:space="0" w:color="auto"/>
            <w:right w:val="none" w:sz="0" w:space="0" w:color="auto"/>
          </w:divBdr>
        </w:div>
        <w:div w:id="1368989275">
          <w:marLeft w:val="0"/>
          <w:marRight w:val="0"/>
          <w:marTop w:val="0"/>
          <w:marBottom w:val="0"/>
          <w:divBdr>
            <w:top w:val="none" w:sz="0" w:space="0" w:color="auto"/>
            <w:left w:val="none" w:sz="0" w:space="0" w:color="auto"/>
            <w:bottom w:val="none" w:sz="0" w:space="0" w:color="auto"/>
            <w:right w:val="none" w:sz="0" w:space="0" w:color="auto"/>
          </w:divBdr>
        </w:div>
        <w:div w:id="1430420451">
          <w:marLeft w:val="0"/>
          <w:marRight w:val="0"/>
          <w:marTop w:val="0"/>
          <w:marBottom w:val="0"/>
          <w:divBdr>
            <w:top w:val="none" w:sz="0" w:space="0" w:color="auto"/>
            <w:left w:val="none" w:sz="0" w:space="0" w:color="auto"/>
            <w:bottom w:val="none" w:sz="0" w:space="0" w:color="auto"/>
            <w:right w:val="none" w:sz="0" w:space="0" w:color="auto"/>
          </w:divBdr>
        </w:div>
        <w:div w:id="1434936473">
          <w:marLeft w:val="0"/>
          <w:marRight w:val="0"/>
          <w:marTop w:val="0"/>
          <w:marBottom w:val="0"/>
          <w:divBdr>
            <w:top w:val="none" w:sz="0" w:space="0" w:color="auto"/>
            <w:left w:val="none" w:sz="0" w:space="0" w:color="auto"/>
            <w:bottom w:val="none" w:sz="0" w:space="0" w:color="auto"/>
            <w:right w:val="none" w:sz="0" w:space="0" w:color="auto"/>
          </w:divBdr>
        </w:div>
        <w:div w:id="1437096893">
          <w:marLeft w:val="0"/>
          <w:marRight w:val="0"/>
          <w:marTop w:val="0"/>
          <w:marBottom w:val="0"/>
          <w:divBdr>
            <w:top w:val="none" w:sz="0" w:space="0" w:color="auto"/>
            <w:left w:val="none" w:sz="0" w:space="0" w:color="auto"/>
            <w:bottom w:val="none" w:sz="0" w:space="0" w:color="auto"/>
            <w:right w:val="none" w:sz="0" w:space="0" w:color="auto"/>
          </w:divBdr>
        </w:div>
        <w:div w:id="1451509118">
          <w:marLeft w:val="0"/>
          <w:marRight w:val="0"/>
          <w:marTop w:val="0"/>
          <w:marBottom w:val="0"/>
          <w:divBdr>
            <w:top w:val="none" w:sz="0" w:space="0" w:color="auto"/>
            <w:left w:val="none" w:sz="0" w:space="0" w:color="auto"/>
            <w:bottom w:val="none" w:sz="0" w:space="0" w:color="auto"/>
            <w:right w:val="none" w:sz="0" w:space="0" w:color="auto"/>
          </w:divBdr>
        </w:div>
        <w:div w:id="1480420463">
          <w:marLeft w:val="0"/>
          <w:marRight w:val="0"/>
          <w:marTop w:val="0"/>
          <w:marBottom w:val="0"/>
          <w:divBdr>
            <w:top w:val="none" w:sz="0" w:space="0" w:color="auto"/>
            <w:left w:val="none" w:sz="0" w:space="0" w:color="auto"/>
            <w:bottom w:val="none" w:sz="0" w:space="0" w:color="auto"/>
            <w:right w:val="none" w:sz="0" w:space="0" w:color="auto"/>
          </w:divBdr>
        </w:div>
        <w:div w:id="1480877421">
          <w:marLeft w:val="0"/>
          <w:marRight w:val="0"/>
          <w:marTop w:val="0"/>
          <w:marBottom w:val="0"/>
          <w:divBdr>
            <w:top w:val="none" w:sz="0" w:space="0" w:color="auto"/>
            <w:left w:val="none" w:sz="0" w:space="0" w:color="auto"/>
            <w:bottom w:val="none" w:sz="0" w:space="0" w:color="auto"/>
            <w:right w:val="none" w:sz="0" w:space="0" w:color="auto"/>
          </w:divBdr>
        </w:div>
        <w:div w:id="1487622457">
          <w:marLeft w:val="0"/>
          <w:marRight w:val="0"/>
          <w:marTop w:val="0"/>
          <w:marBottom w:val="0"/>
          <w:divBdr>
            <w:top w:val="none" w:sz="0" w:space="0" w:color="auto"/>
            <w:left w:val="none" w:sz="0" w:space="0" w:color="auto"/>
            <w:bottom w:val="none" w:sz="0" w:space="0" w:color="auto"/>
            <w:right w:val="none" w:sz="0" w:space="0" w:color="auto"/>
          </w:divBdr>
        </w:div>
        <w:div w:id="1561288001">
          <w:marLeft w:val="0"/>
          <w:marRight w:val="0"/>
          <w:marTop w:val="0"/>
          <w:marBottom w:val="0"/>
          <w:divBdr>
            <w:top w:val="none" w:sz="0" w:space="0" w:color="auto"/>
            <w:left w:val="none" w:sz="0" w:space="0" w:color="auto"/>
            <w:bottom w:val="none" w:sz="0" w:space="0" w:color="auto"/>
            <w:right w:val="none" w:sz="0" w:space="0" w:color="auto"/>
          </w:divBdr>
        </w:div>
        <w:div w:id="1572084804">
          <w:marLeft w:val="0"/>
          <w:marRight w:val="0"/>
          <w:marTop w:val="0"/>
          <w:marBottom w:val="0"/>
          <w:divBdr>
            <w:top w:val="none" w:sz="0" w:space="0" w:color="auto"/>
            <w:left w:val="none" w:sz="0" w:space="0" w:color="auto"/>
            <w:bottom w:val="none" w:sz="0" w:space="0" w:color="auto"/>
            <w:right w:val="none" w:sz="0" w:space="0" w:color="auto"/>
          </w:divBdr>
        </w:div>
        <w:div w:id="1612938396">
          <w:marLeft w:val="0"/>
          <w:marRight w:val="0"/>
          <w:marTop w:val="0"/>
          <w:marBottom w:val="0"/>
          <w:divBdr>
            <w:top w:val="none" w:sz="0" w:space="0" w:color="auto"/>
            <w:left w:val="none" w:sz="0" w:space="0" w:color="auto"/>
            <w:bottom w:val="none" w:sz="0" w:space="0" w:color="auto"/>
            <w:right w:val="none" w:sz="0" w:space="0" w:color="auto"/>
          </w:divBdr>
        </w:div>
        <w:div w:id="1668433730">
          <w:marLeft w:val="0"/>
          <w:marRight w:val="0"/>
          <w:marTop w:val="0"/>
          <w:marBottom w:val="0"/>
          <w:divBdr>
            <w:top w:val="none" w:sz="0" w:space="0" w:color="auto"/>
            <w:left w:val="none" w:sz="0" w:space="0" w:color="auto"/>
            <w:bottom w:val="none" w:sz="0" w:space="0" w:color="auto"/>
            <w:right w:val="none" w:sz="0" w:space="0" w:color="auto"/>
          </w:divBdr>
        </w:div>
        <w:div w:id="1706977555">
          <w:marLeft w:val="0"/>
          <w:marRight w:val="0"/>
          <w:marTop w:val="0"/>
          <w:marBottom w:val="0"/>
          <w:divBdr>
            <w:top w:val="none" w:sz="0" w:space="0" w:color="auto"/>
            <w:left w:val="none" w:sz="0" w:space="0" w:color="auto"/>
            <w:bottom w:val="none" w:sz="0" w:space="0" w:color="auto"/>
            <w:right w:val="none" w:sz="0" w:space="0" w:color="auto"/>
          </w:divBdr>
        </w:div>
        <w:div w:id="1743718849">
          <w:marLeft w:val="0"/>
          <w:marRight w:val="0"/>
          <w:marTop w:val="0"/>
          <w:marBottom w:val="0"/>
          <w:divBdr>
            <w:top w:val="none" w:sz="0" w:space="0" w:color="auto"/>
            <w:left w:val="none" w:sz="0" w:space="0" w:color="auto"/>
            <w:bottom w:val="none" w:sz="0" w:space="0" w:color="auto"/>
            <w:right w:val="none" w:sz="0" w:space="0" w:color="auto"/>
          </w:divBdr>
        </w:div>
        <w:div w:id="1787309604">
          <w:marLeft w:val="0"/>
          <w:marRight w:val="0"/>
          <w:marTop w:val="0"/>
          <w:marBottom w:val="0"/>
          <w:divBdr>
            <w:top w:val="none" w:sz="0" w:space="0" w:color="auto"/>
            <w:left w:val="none" w:sz="0" w:space="0" w:color="auto"/>
            <w:bottom w:val="none" w:sz="0" w:space="0" w:color="auto"/>
            <w:right w:val="none" w:sz="0" w:space="0" w:color="auto"/>
          </w:divBdr>
        </w:div>
        <w:div w:id="1833369894">
          <w:marLeft w:val="0"/>
          <w:marRight w:val="0"/>
          <w:marTop w:val="0"/>
          <w:marBottom w:val="0"/>
          <w:divBdr>
            <w:top w:val="none" w:sz="0" w:space="0" w:color="auto"/>
            <w:left w:val="none" w:sz="0" w:space="0" w:color="auto"/>
            <w:bottom w:val="none" w:sz="0" w:space="0" w:color="auto"/>
            <w:right w:val="none" w:sz="0" w:space="0" w:color="auto"/>
          </w:divBdr>
        </w:div>
        <w:div w:id="1842618175">
          <w:marLeft w:val="0"/>
          <w:marRight w:val="0"/>
          <w:marTop w:val="0"/>
          <w:marBottom w:val="0"/>
          <w:divBdr>
            <w:top w:val="none" w:sz="0" w:space="0" w:color="auto"/>
            <w:left w:val="none" w:sz="0" w:space="0" w:color="auto"/>
            <w:bottom w:val="none" w:sz="0" w:space="0" w:color="auto"/>
            <w:right w:val="none" w:sz="0" w:space="0" w:color="auto"/>
          </w:divBdr>
        </w:div>
        <w:div w:id="1928421575">
          <w:marLeft w:val="0"/>
          <w:marRight w:val="0"/>
          <w:marTop w:val="0"/>
          <w:marBottom w:val="0"/>
          <w:divBdr>
            <w:top w:val="none" w:sz="0" w:space="0" w:color="auto"/>
            <w:left w:val="none" w:sz="0" w:space="0" w:color="auto"/>
            <w:bottom w:val="none" w:sz="0" w:space="0" w:color="auto"/>
            <w:right w:val="none" w:sz="0" w:space="0" w:color="auto"/>
          </w:divBdr>
        </w:div>
        <w:div w:id="1928684010">
          <w:marLeft w:val="0"/>
          <w:marRight w:val="0"/>
          <w:marTop w:val="0"/>
          <w:marBottom w:val="0"/>
          <w:divBdr>
            <w:top w:val="none" w:sz="0" w:space="0" w:color="auto"/>
            <w:left w:val="none" w:sz="0" w:space="0" w:color="auto"/>
            <w:bottom w:val="none" w:sz="0" w:space="0" w:color="auto"/>
            <w:right w:val="none" w:sz="0" w:space="0" w:color="auto"/>
          </w:divBdr>
        </w:div>
        <w:div w:id="1946115440">
          <w:marLeft w:val="0"/>
          <w:marRight w:val="0"/>
          <w:marTop w:val="0"/>
          <w:marBottom w:val="0"/>
          <w:divBdr>
            <w:top w:val="none" w:sz="0" w:space="0" w:color="auto"/>
            <w:left w:val="none" w:sz="0" w:space="0" w:color="auto"/>
            <w:bottom w:val="none" w:sz="0" w:space="0" w:color="auto"/>
            <w:right w:val="none" w:sz="0" w:space="0" w:color="auto"/>
          </w:divBdr>
        </w:div>
        <w:div w:id="1959294595">
          <w:marLeft w:val="0"/>
          <w:marRight w:val="0"/>
          <w:marTop w:val="0"/>
          <w:marBottom w:val="0"/>
          <w:divBdr>
            <w:top w:val="none" w:sz="0" w:space="0" w:color="auto"/>
            <w:left w:val="none" w:sz="0" w:space="0" w:color="auto"/>
            <w:bottom w:val="none" w:sz="0" w:space="0" w:color="auto"/>
            <w:right w:val="none" w:sz="0" w:space="0" w:color="auto"/>
          </w:divBdr>
        </w:div>
        <w:div w:id="2043087423">
          <w:marLeft w:val="0"/>
          <w:marRight w:val="0"/>
          <w:marTop w:val="0"/>
          <w:marBottom w:val="0"/>
          <w:divBdr>
            <w:top w:val="none" w:sz="0" w:space="0" w:color="auto"/>
            <w:left w:val="none" w:sz="0" w:space="0" w:color="auto"/>
            <w:bottom w:val="none" w:sz="0" w:space="0" w:color="auto"/>
            <w:right w:val="none" w:sz="0" w:space="0" w:color="auto"/>
          </w:divBdr>
        </w:div>
        <w:div w:id="2073691733">
          <w:marLeft w:val="0"/>
          <w:marRight w:val="0"/>
          <w:marTop w:val="0"/>
          <w:marBottom w:val="0"/>
          <w:divBdr>
            <w:top w:val="none" w:sz="0" w:space="0" w:color="auto"/>
            <w:left w:val="none" w:sz="0" w:space="0" w:color="auto"/>
            <w:bottom w:val="none" w:sz="0" w:space="0" w:color="auto"/>
            <w:right w:val="none" w:sz="0" w:space="0" w:color="auto"/>
          </w:divBdr>
        </w:div>
        <w:div w:id="2075353118">
          <w:marLeft w:val="0"/>
          <w:marRight w:val="0"/>
          <w:marTop w:val="0"/>
          <w:marBottom w:val="0"/>
          <w:divBdr>
            <w:top w:val="none" w:sz="0" w:space="0" w:color="auto"/>
            <w:left w:val="none" w:sz="0" w:space="0" w:color="auto"/>
            <w:bottom w:val="none" w:sz="0" w:space="0" w:color="auto"/>
            <w:right w:val="none" w:sz="0" w:space="0" w:color="auto"/>
          </w:divBdr>
        </w:div>
        <w:div w:id="2103331612">
          <w:marLeft w:val="0"/>
          <w:marRight w:val="0"/>
          <w:marTop w:val="0"/>
          <w:marBottom w:val="0"/>
          <w:divBdr>
            <w:top w:val="none" w:sz="0" w:space="0" w:color="auto"/>
            <w:left w:val="none" w:sz="0" w:space="0" w:color="auto"/>
            <w:bottom w:val="none" w:sz="0" w:space="0" w:color="auto"/>
            <w:right w:val="none" w:sz="0" w:space="0" w:color="auto"/>
          </w:divBdr>
        </w:div>
        <w:div w:id="2136289124">
          <w:marLeft w:val="0"/>
          <w:marRight w:val="0"/>
          <w:marTop w:val="0"/>
          <w:marBottom w:val="0"/>
          <w:divBdr>
            <w:top w:val="none" w:sz="0" w:space="0" w:color="auto"/>
            <w:left w:val="none" w:sz="0" w:space="0" w:color="auto"/>
            <w:bottom w:val="none" w:sz="0" w:space="0" w:color="auto"/>
            <w:right w:val="none" w:sz="0" w:space="0" w:color="auto"/>
          </w:divBdr>
        </w:div>
      </w:divsChild>
    </w:div>
    <w:div w:id="1367633909">
      <w:bodyDiv w:val="1"/>
      <w:marLeft w:val="0"/>
      <w:marRight w:val="0"/>
      <w:marTop w:val="0"/>
      <w:marBottom w:val="0"/>
      <w:divBdr>
        <w:top w:val="none" w:sz="0" w:space="0" w:color="auto"/>
        <w:left w:val="none" w:sz="0" w:space="0" w:color="auto"/>
        <w:bottom w:val="none" w:sz="0" w:space="0" w:color="auto"/>
        <w:right w:val="none" w:sz="0" w:space="0" w:color="auto"/>
      </w:divBdr>
      <w:divsChild>
        <w:div w:id="80495816">
          <w:marLeft w:val="0"/>
          <w:marRight w:val="0"/>
          <w:marTop w:val="0"/>
          <w:marBottom w:val="0"/>
          <w:divBdr>
            <w:top w:val="none" w:sz="0" w:space="0" w:color="auto"/>
            <w:left w:val="none" w:sz="0" w:space="0" w:color="auto"/>
            <w:bottom w:val="none" w:sz="0" w:space="0" w:color="auto"/>
            <w:right w:val="none" w:sz="0" w:space="0" w:color="auto"/>
          </w:divBdr>
        </w:div>
        <w:div w:id="94642334">
          <w:marLeft w:val="0"/>
          <w:marRight w:val="0"/>
          <w:marTop w:val="0"/>
          <w:marBottom w:val="0"/>
          <w:divBdr>
            <w:top w:val="none" w:sz="0" w:space="0" w:color="auto"/>
            <w:left w:val="none" w:sz="0" w:space="0" w:color="auto"/>
            <w:bottom w:val="none" w:sz="0" w:space="0" w:color="auto"/>
            <w:right w:val="none" w:sz="0" w:space="0" w:color="auto"/>
          </w:divBdr>
        </w:div>
        <w:div w:id="215749224">
          <w:marLeft w:val="0"/>
          <w:marRight w:val="0"/>
          <w:marTop w:val="0"/>
          <w:marBottom w:val="0"/>
          <w:divBdr>
            <w:top w:val="none" w:sz="0" w:space="0" w:color="auto"/>
            <w:left w:val="none" w:sz="0" w:space="0" w:color="auto"/>
            <w:bottom w:val="none" w:sz="0" w:space="0" w:color="auto"/>
            <w:right w:val="none" w:sz="0" w:space="0" w:color="auto"/>
          </w:divBdr>
        </w:div>
        <w:div w:id="320012537">
          <w:marLeft w:val="0"/>
          <w:marRight w:val="0"/>
          <w:marTop w:val="0"/>
          <w:marBottom w:val="0"/>
          <w:divBdr>
            <w:top w:val="none" w:sz="0" w:space="0" w:color="auto"/>
            <w:left w:val="none" w:sz="0" w:space="0" w:color="auto"/>
            <w:bottom w:val="none" w:sz="0" w:space="0" w:color="auto"/>
            <w:right w:val="none" w:sz="0" w:space="0" w:color="auto"/>
          </w:divBdr>
        </w:div>
        <w:div w:id="335037594">
          <w:marLeft w:val="0"/>
          <w:marRight w:val="0"/>
          <w:marTop w:val="0"/>
          <w:marBottom w:val="0"/>
          <w:divBdr>
            <w:top w:val="none" w:sz="0" w:space="0" w:color="auto"/>
            <w:left w:val="none" w:sz="0" w:space="0" w:color="auto"/>
            <w:bottom w:val="none" w:sz="0" w:space="0" w:color="auto"/>
            <w:right w:val="none" w:sz="0" w:space="0" w:color="auto"/>
          </w:divBdr>
        </w:div>
        <w:div w:id="341980851">
          <w:marLeft w:val="0"/>
          <w:marRight w:val="0"/>
          <w:marTop w:val="0"/>
          <w:marBottom w:val="0"/>
          <w:divBdr>
            <w:top w:val="none" w:sz="0" w:space="0" w:color="auto"/>
            <w:left w:val="none" w:sz="0" w:space="0" w:color="auto"/>
            <w:bottom w:val="none" w:sz="0" w:space="0" w:color="auto"/>
            <w:right w:val="none" w:sz="0" w:space="0" w:color="auto"/>
          </w:divBdr>
        </w:div>
        <w:div w:id="376004989">
          <w:marLeft w:val="0"/>
          <w:marRight w:val="0"/>
          <w:marTop w:val="0"/>
          <w:marBottom w:val="0"/>
          <w:divBdr>
            <w:top w:val="none" w:sz="0" w:space="0" w:color="auto"/>
            <w:left w:val="none" w:sz="0" w:space="0" w:color="auto"/>
            <w:bottom w:val="none" w:sz="0" w:space="0" w:color="auto"/>
            <w:right w:val="none" w:sz="0" w:space="0" w:color="auto"/>
          </w:divBdr>
        </w:div>
        <w:div w:id="412315476">
          <w:marLeft w:val="0"/>
          <w:marRight w:val="0"/>
          <w:marTop w:val="0"/>
          <w:marBottom w:val="0"/>
          <w:divBdr>
            <w:top w:val="none" w:sz="0" w:space="0" w:color="auto"/>
            <w:left w:val="none" w:sz="0" w:space="0" w:color="auto"/>
            <w:bottom w:val="none" w:sz="0" w:space="0" w:color="auto"/>
            <w:right w:val="none" w:sz="0" w:space="0" w:color="auto"/>
          </w:divBdr>
        </w:div>
        <w:div w:id="448472725">
          <w:marLeft w:val="0"/>
          <w:marRight w:val="0"/>
          <w:marTop w:val="0"/>
          <w:marBottom w:val="0"/>
          <w:divBdr>
            <w:top w:val="none" w:sz="0" w:space="0" w:color="auto"/>
            <w:left w:val="none" w:sz="0" w:space="0" w:color="auto"/>
            <w:bottom w:val="none" w:sz="0" w:space="0" w:color="auto"/>
            <w:right w:val="none" w:sz="0" w:space="0" w:color="auto"/>
          </w:divBdr>
        </w:div>
        <w:div w:id="476337125">
          <w:marLeft w:val="0"/>
          <w:marRight w:val="0"/>
          <w:marTop w:val="0"/>
          <w:marBottom w:val="0"/>
          <w:divBdr>
            <w:top w:val="none" w:sz="0" w:space="0" w:color="auto"/>
            <w:left w:val="none" w:sz="0" w:space="0" w:color="auto"/>
            <w:bottom w:val="none" w:sz="0" w:space="0" w:color="auto"/>
            <w:right w:val="none" w:sz="0" w:space="0" w:color="auto"/>
          </w:divBdr>
        </w:div>
        <w:div w:id="479005388">
          <w:marLeft w:val="0"/>
          <w:marRight w:val="0"/>
          <w:marTop w:val="0"/>
          <w:marBottom w:val="0"/>
          <w:divBdr>
            <w:top w:val="none" w:sz="0" w:space="0" w:color="auto"/>
            <w:left w:val="none" w:sz="0" w:space="0" w:color="auto"/>
            <w:bottom w:val="none" w:sz="0" w:space="0" w:color="auto"/>
            <w:right w:val="none" w:sz="0" w:space="0" w:color="auto"/>
          </w:divBdr>
        </w:div>
        <w:div w:id="528419921">
          <w:marLeft w:val="0"/>
          <w:marRight w:val="0"/>
          <w:marTop w:val="0"/>
          <w:marBottom w:val="0"/>
          <w:divBdr>
            <w:top w:val="none" w:sz="0" w:space="0" w:color="auto"/>
            <w:left w:val="none" w:sz="0" w:space="0" w:color="auto"/>
            <w:bottom w:val="none" w:sz="0" w:space="0" w:color="auto"/>
            <w:right w:val="none" w:sz="0" w:space="0" w:color="auto"/>
          </w:divBdr>
        </w:div>
        <w:div w:id="591819482">
          <w:marLeft w:val="0"/>
          <w:marRight w:val="0"/>
          <w:marTop w:val="0"/>
          <w:marBottom w:val="0"/>
          <w:divBdr>
            <w:top w:val="none" w:sz="0" w:space="0" w:color="auto"/>
            <w:left w:val="none" w:sz="0" w:space="0" w:color="auto"/>
            <w:bottom w:val="none" w:sz="0" w:space="0" w:color="auto"/>
            <w:right w:val="none" w:sz="0" w:space="0" w:color="auto"/>
          </w:divBdr>
        </w:div>
        <w:div w:id="673998757">
          <w:marLeft w:val="0"/>
          <w:marRight w:val="0"/>
          <w:marTop w:val="0"/>
          <w:marBottom w:val="0"/>
          <w:divBdr>
            <w:top w:val="none" w:sz="0" w:space="0" w:color="auto"/>
            <w:left w:val="none" w:sz="0" w:space="0" w:color="auto"/>
            <w:bottom w:val="none" w:sz="0" w:space="0" w:color="auto"/>
            <w:right w:val="none" w:sz="0" w:space="0" w:color="auto"/>
          </w:divBdr>
        </w:div>
        <w:div w:id="736317046">
          <w:marLeft w:val="0"/>
          <w:marRight w:val="0"/>
          <w:marTop w:val="0"/>
          <w:marBottom w:val="0"/>
          <w:divBdr>
            <w:top w:val="none" w:sz="0" w:space="0" w:color="auto"/>
            <w:left w:val="none" w:sz="0" w:space="0" w:color="auto"/>
            <w:bottom w:val="none" w:sz="0" w:space="0" w:color="auto"/>
            <w:right w:val="none" w:sz="0" w:space="0" w:color="auto"/>
          </w:divBdr>
        </w:div>
        <w:div w:id="790512988">
          <w:marLeft w:val="0"/>
          <w:marRight w:val="0"/>
          <w:marTop w:val="0"/>
          <w:marBottom w:val="0"/>
          <w:divBdr>
            <w:top w:val="none" w:sz="0" w:space="0" w:color="auto"/>
            <w:left w:val="none" w:sz="0" w:space="0" w:color="auto"/>
            <w:bottom w:val="none" w:sz="0" w:space="0" w:color="auto"/>
            <w:right w:val="none" w:sz="0" w:space="0" w:color="auto"/>
          </w:divBdr>
        </w:div>
        <w:div w:id="801843305">
          <w:marLeft w:val="0"/>
          <w:marRight w:val="0"/>
          <w:marTop w:val="0"/>
          <w:marBottom w:val="0"/>
          <w:divBdr>
            <w:top w:val="none" w:sz="0" w:space="0" w:color="auto"/>
            <w:left w:val="none" w:sz="0" w:space="0" w:color="auto"/>
            <w:bottom w:val="none" w:sz="0" w:space="0" w:color="auto"/>
            <w:right w:val="none" w:sz="0" w:space="0" w:color="auto"/>
          </w:divBdr>
        </w:div>
        <w:div w:id="825049668">
          <w:marLeft w:val="0"/>
          <w:marRight w:val="0"/>
          <w:marTop w:val="0"/>
          <w:marBottom w:val="0"/>
          <w:divBdr>
            <w:top w:val="none" w:sz="0" w:space="0" w:color="auto"/>
            <w:left w:val="none" w:sz="0" w:space="0" w:color="auto"/>
            <w:bottom w:val="none" w:sz="0" w:space="0" w:color="auto"/>
            <w:right w:val="none" w:sz="0" w:space="0" w:color="auto"/>
          </w:divBdr>
        </w:div>
        <w:div w:id="836270443">
          <w:marLeft w:val="0"/>
          <w:marRight w:val="0"/>
          <w:marTop w:val="0"/>
          <w:marBottom w:val="0"/>
          <w:divBdr>
            <w:top w:val="none" w:sz="0" w:space="0" w:color="auto"/>
            <w:left w:val="none" w:sz="0" w:space="0" w:color="auto"/>
            <w:bottom w:val="none" w:sz="0" w:space="0" w:color="auto"/>
            <w:right w:val="none" w:sz="0" w:space="0" w:color="auto"/>
          </w:divBdr>
        </w:div>
        <w:div w:id="850293264">
          <w:marLeft w:val="0"/>
          <w:marRight w:val="0"/>
          <w:marTop w:val="0"/>
          <w:marBottom w:val="0"/>
          <w:divBdr>
            <w:top w:val="none" w:sz="0" w:space="0" w:color="auto"/>
            <w:left w:val="none" w:sz="0" w:space="0" w:color="auto"/>
            <w:bottom w:val="none" w:sz="0" w:space="0" w:color="auto"/>
            <w:right w:val="none" w:sz="0" w:space="0" w:color="auto"/>
          </w:divBdr>
        </w:div>
        <w:div w:id="859973181">
          <w:marLeft w:val="0"/>
          <w:marRight w:val="0"/>
          <w:marTop w:val="0"/>
          <w:marBottom w:val="0"/>
          <w:divBdr>
            <w:top w:val="none" w:sz="0" w:space="0" w:color="auto"/>
            <w:left w:val="none" w:sz="0" w:space="0" w:color="auto"/>
            <w:bottom w:val="none" w:sz="0" w:space="0" w:color="auto"/>
            <w:right w:val="none" w:sz="0" w:space="0" w:color="auto"/>
          </w:divBdr>
        </w:div>
        <w:div w:id="871962750">
          <w:marLeft w:val="0"/>
          <w:marRight w:val="0"/>
          <w:marTop w:val="0"/>
          <w:marBottom w:val="0"/>
          <w:divBdr>
            <w:top w:val="none" w:sz="0" w:space="0" w:color="auto"/>
            <w:left w:val="none" w:sz="0" w:space="0" w:color="auto"/>
            <w:bottom w:val="none" w:sz="0" w:space="0" w:color="auto"/>
            <w:right w:val="none" w:sz="0" w:space="0" w:color="auto"/>
          </w:divBdr>
        </w:div>
        <w:div w:id="1006592189">
          <w:marLeft w:val="0"/>
          <w:marRight w:val="0"/>
          <w:marTop w:val="0"/>
          <w:marBottom w:val="0"/>
          <w:divBdr>
            <w:top w:val="none" w:sz="0" w:space="0" w:color="auto"/>
            <w:left w:val="none" w:sz="0" w:space="0" w:color="auto"/>
            <w:bottom w:val="none" w:sz="0" w:space="0" w:color="auto"/>
            <w:right w:val="none" w:sz="0" w:space="0" w:color="auto"/>
          </w:divBdr>
        </w:div>
        <w:div w:id="1213033339">
          <w:marLeft w:val="0"/>
          <w:marRight w:val="0"/>
          <w:marTop w:val="0"/>
          <w:marBottom w:val="0"/>
          <w:divBdr>
            <w:top w:val="none" w:sz="0" w:space="0" w:color="auto"/>
            <w:left w:val="none" w:sz="0" w:space="0" w:color="auto"/>
            <w:bottom w:val="none" w:sz="0" w:space="0" w:color="auto"/>
            <w:right w:val="none" w:sz="0" w:space="0" w:color="auto"/>
          </w:divBdr>
        </w:div>
        <w:div w:id="1236210330">
          <w:marLeft w:val="0"/>
          <w:marRight w:val="0"/>
          <w:marTop w:val="0"/>
          <w:marBottom w:val="0"/>
          <w:divBdr>
            <w:top w:val="none" w:sz="0" w:space="0" w:color="auto"/>
            <w:left w:val="none" w:sz="0" w:space="0" w:color="auto"/>
            <w:bottom w:val="none" w:sz="0" w:space="0" w:color="auto"/>
            <w:right w:val="none" w:sz="0" w:space="0" w:color="auto"/>
          </w:divBdr>
        </w:div>
        <w:div w:id="1297488298">
          <w:marLeft w:val="0"/>
          <w:marRight w:val="0"/>
          <w:marTop w:val="0"/>
          <w:marBottom w:val="0"/>
          <w:divBdr>
            <w:top w:val="none" w:sz="0" w:space="0" w:color="auto"/>
            <w:left w:val="none" w:sz="0" w:space="0" w:color="auto"/>
            <w:bottom w:val="none" w:sz="0" w:space="0" w:color="auto"/>
            <w:right w:val="none" w:sz="0" w:space="0" w:color="auto"/>
          </w:divBdr>
        </w:div>
        <w:div w:id="1357384874">
          <w:marLeft w:val="0"/>
          <w:marRight w:val="0"/>
          <w:marTop w:val="0"/>
          <w:marBottom w:val="0"/>
          <w:divBdr>
            <w:top w:val="none" w:sz="0" w:space="0" w:color="auto"/>
            <w:left w:val="none" w:sz="0" w:space="0" w:color="auto"/>
            <w:bottom w:val="none" w:sz="0" w:space="0" w:color="auto"/>
            <w:right w:val="none" w:sz="0" w:space="0" w:color="auto"/>
          </w:divBdr>
        </w:div>
        <w:div w:id="1358849870">
          <w:marLeft w:val="0"/>
          <w:marRight w:val="0"/>
          <w:marTop w:val="0"/>
          <w:marBottom w:val="0"/>
          <w:divBdr>
            <w:top w:val="none" w:sz="0" w:space="0" w:color="auto"/>
            <w:left w:val="none" w:sz="0" w:space="0" w:color="auto"/>
            <w:bottom w:val="none" w:sz="0" w:space="0" w:color="auto"/>
            <w:right w:val="none" w:sz="0" w:space="0" w:color="auto"/>
          </w:divBdr>
        </w:div>
        <w:div w:id="1395271777">
          <w:marLeft w:val="0"/>
          <w:marRight w:val="0"/>
          <w:marTop w:val="0"/>
          <w:marBottom w:val="0"/>
          <w:divBdr>
            <w:top w:val="none" w:sz="0" w:space="0" w:color="auto"/>
            <w:left w:val="none" w:sz="0" w:space="0" w:color="auto"/>
            <w:bottom w:val="none" w:sz="0" w:space="0" w:color="auto"/>
            <w:right w:val="none" w:sz="0" w:space="0" w:color="auto"/>
          </w:divBdr>
        </w:div>
        <w:div w:id="1399670527">
          <w:marLeft w:val="0"/>
          <w:marRight w:val="0"/>
          <w:marTop w:val="0"/>
          <w:marBottom w:val="0"/>
          <w:divBdr>
            <w:top w:val="none" w:sz="0" w:space="0" w:color="auto"/>
            <w:left w:val="none" w:sz="0" w:space="0" w:color="auto"/>
            <w:bottom w:val="none" w:sz="0" w:space="0" w:color="auto"/>
            <w:right w:val="none" w:sz="0" w:space="0" w:color="auto"/>
          </w:divBdr>
        </w:div>
        <w:div w:id="1542134195">
          <w:marLeft w:val="0"/>
          <w:marRight w:val="0"/>
          <w:marTop w:val="0"/>
          <w:marBottom w:val="0"/>
          <w:divBdr>
            <w:top w:val="none" w:sz="0" w:space="0" w:color="auto"/>
            <w:left w:val="none" w:sz="0" w:space="0" w:color="auto"/>
            <w:bottom w:val="none" w:sz="0" w:space="0" w:color="auto"/>
            <w:right w:val="none" w:sz="0" w:space="0" w:color="auto"/>
          </w:divBdr>
        </w:div>
        <w:div w:id="1556815542">
          <w:marLeft w:val="0"/>
          <w:marRight w:val="0"/>
          <w:marTop w:val="0"/>
          <w:marBottom w:val="0"/>
          <w:divBdr>
            <w:top w:val="none" w:sz="0" w:space="0" w:color="auto"/>
            <w:left w:val="none" w:sz="0" w:space="0" w:color="auto"/>
            <w:bottom w:val="none" w:sz="0" w:space="0" w:color="auto"/>
            <w:right w:val="none" w:sz="0" w:space="0" w:color="auto"/>
          </w:divBdr>
        </w:div>
        <w:div w:id="1593779332">
          <w:marLeft w:val="0"/>
          <w:marRight w:val="0"/>
          <w:marTop w:val="0"/>
          <w:marBottom w:val="0"/>
          <w:divBdr>
            <w:top w:val="none" w:sz="0" w:space="0" w:color="auto"/>
            <w:left w:val="none" w:sz="0" w:space="0" w:color="auto"/>
            <w:bottom w:val="none" w:sz="0" w:space="0" w:color="auto"/>
            <w:right w:val="none" w:sz="0" w:space="0" w:color="auto"/>
          </w:divBdr>
        </w:div>
        <w:div w:id="1633319511">
          <w:marLeft w:val="0"/>
          <w:marRight w:val="0"/>
          <w:marTop w:val="0"/>
          <w:marBottom w:val="0"/>
          <w:divBdr>
            <w:top w:val="none" w:sz="0" w:space="0" w:color="auto"/>
            <w:left w:val="none" w:sz="0" w:space="0" w:color="auto"/>
            <w:bottom w:val="none" w:sz="0" w:space="0" w:color="auto"/>
            <w:right w:val="none" w:sz="0" w:space="0" w:color="auto"/>
          </w:divBdr>
        </w:div>
        <w:div w:id="1728334719">
          <w:marLeft w:val="0"/>
          <w:marRight w:val="0"/>
          <w:marTop w:val="0"/>
          <w:marBottom w:val="0"/>
          <w:divBdr>
            <w:top w:val="none" w:sz="0" w:space="0" w:color="auto"/>
            <w:left w:val="none" w:sz="0" w:space="0" w:color="auto"/>
            <w:bottom w:val="none" w:sz="0" w:space="0" w:color="auto"/>
            <w:right w:val="none" w:sz="0" w:space="0" w:color="auto"/>
          </w:divBdr>
        </w:div>
        <w:div w:id="1730684192">
          <w:marLeft w:val="0"/>
          <w:marRight w:val="0"/>
          <w:marTop w:val="0"/>
          <w:marBottom w:val="0"/>
          <w:divBdr>
            <w:top w:val="none" w:sz="0" w:space="0" w:color="auto"/>
            <w:left w:val="none" w:sz="0" w:space="0" w:color="auto"/>
            <w:bottom w:val="none" w:sz="0" w:space="0" w:color="auto"/>
            <w:right w:val="none" w:sz="0" w:space="0" w:color="auto"/>
          </w:divBdr>
        </w:div>
        <w:div w:id="1750272262">
          <w:marLeft w:val="0"/>
          <w:marRight w:val="0"/>
          <w:marTop w:val="0"/>
          <w:marBottom w:val="0"/>
          <w:divBdr>
            <w:top w:val="none" w:sz="0" w:space="0" w:color="auto"/>
            <w:left w:val="none" w:sz="0" w:space="0" w:color="auto"/>
            <w:bottom w:val="none" w:sz="0" w:space="0" w:color="auto"/>
            <w:right w:val="none" w:sz="0" w:space="0" w:color="auto"/>
          </w:divBdr>
        </w:div>
        <w:div w:id="1759056602">
          <w:marLeft w:val="0"/>
          <w:marRight w:val="0"/>
          <w:marTop w:val="0"/>
          <w:marBottom w:val="0"/>
          <w:divBdr>
            <w:top w:val="none" w:sz="0" w:space="0" w:color="auto"/>
            <w:left w:val="none" w:sz="0" w:space="0" w:color="auto"/>
            <w:bottom w:val="none" w:sz="0" w:space="0" w:color="auto"/>
            <w:right w:val="none" w:sz="0" w:space="0" w:color="auto"/>
          </w:divBdr>
        </w:div>
        <w:div w:id="1775247309">
          <w:marLeft w:val="0"/>
          <w:marRight w:val="0"/>
          <w:marTop w:val="0"/>
          <w:marBottom w:val="0"/>
          <w:divBdr>
            <w:top w:val="none" w:sz="0" w:space="0" w:color="auto"/>
            <w:left w:val="none" w:sz="0" w:space="0" w:color="auto"/>
            <w:bottom w:val="none" w:sz="0" w:space="0" w:color="auto"/>
            <w:right w:val="none" w:sz="0" w:space="0" w:color="auto"/>
          </w:divBdr>
        </w:div>
        <w:div w:id="1805461094">
          <w:marLeft w:val="0"/>
          <w:marRight w:val="0"/>
          <w:marTop w:val="0"/>
          <w:marBottom w:val="0"/>
          <w:divBdr>
            <w:top w:val="none" w:sz="0" w:space="0" w:color="auto"/>
            <w:left w:val="none" w:sz="0" w:space="0" w:color="auto"/>
            <w:bottom w:val="none" w:sz="0" w:space="0" w:color="auto"/>
            <w:right w:val="none" w:sz="0" w:space="0" w:color="auto"/>
          </w:divBdr>
        </w:div>
        <w:div w:id="1927878656">
          <w:marLeft w:val="0"/>
          <w:marRight w:val="0"/>
          <w:marTop w:val="0"/>
          <w:marBottom w:val="0"/>
          <w:divBdr>
            <w:top w:val="none" w:sz="0" w:space="0" w:color="auto"/>
            <w:left w:val="none" w:sz="0" w:space="0" w:color="auto"/>
            <w:bottom w:val="none" w:sz="0" w:space="0" w:color="auto"/>
            <w:right w:val="none" w:sz="0" w:space="0" w:color="auto"/>
          </w:divBdr>
        </w:div>
      </w:divsChild>
    </w:div>
    <w:div w:id="1369255241">
      <w:bodyDiv w:val="1"/>
      <w:marLeft w:val="0"/>
      <w:marRight w:val="0"/>
      <w:marTop w:val="0"/>
      <w:marBottom w:val="0"/>
      <w:divBdr>
        <w:top w:val="none" w:sz="0" w:space="0" w:color="auto"/>
        <w:left w:val="none" w:sz="0" w:space="0" w:color="auto"/>
        <w:bottom w:val="none" w:sz="0" w:space="0" w:color="auto"/>
        <w:right w:val="none" w:sz="0" w:space="0" w:color="auto"/>
      </w:divBdr>
      <w:divsChild>
        <w:div w:id="24912063">
          <w:marLeft w:val="0"/>
          <w:marRight w:val="0"/>
          <w:marTop w:val="0"/>
          <w:marBottom w:val="0"/>
          <w:divBdr>
            <w:top w:val="none" w:sz="0" w:space="0" w:color="auto"/>
            <w:left w:val="none" w:sz="0" w:space="0" w:color="auto"/>
            <w:bottom w:val="none" w:sz="0" w:space="0" w:color="auto"/>
            <w:right w:val="none" w:sz="0" w:space="0" w:color="auto"/>
          </w:divBdr>
        </w:div>
        <w:div w:id="47607011">
          <w:marLeft w:val="0"/>
          <w:marRight w:val="0"/>
          <w:marTop w:val="0"/>
          <w:marBottom w:val="0"/>
          <w:divBdr>
            <w:top w:val="none" w:sz="0" w:space="0" w:color="auto"/>
            <w:left w:val="none" w:sz="0" w:space="0" w:color="auto"/>
            <w:bottom w:val="none" w:sz="0" w:space="0" w:color="auto"/>
            <w:right w:val="none" w:sz="0" w:space="0" w:color="auto"/>
          </w:divBdr>
        </w:div>
        <w:div w:id="88091144">
          <w:marLeft w:val="0"/>
          <w:marRight w:val="0"/>
          <w:marTop w:val="0"/>
          <w:marBottom w:val="0"/>
          <w:divBdr>
            <w:top w:val="none" w:sz="0" w:space="0" w:color="auto"/>
            <w:left w:val="none" w:sz="0" w:space="0" w:color="auto"/>
            <w:bottom w:val="none" w:sz="0" w:space="0" w:color="auto"/>
            <w:right w:val="none" w:sz="0" w:space="0" w:color="auto"/>
          </w:divBdr>
        </w:div>
        <w:div w:id="96872770">
          <w:marLeft w:val="0"/>
          <w:marRight w:val="0"/>
          <w:marTop w:val="0"/>
          <w:marBottom w:val="0"/>
          <w:divBdr>
            <w:top w:val="none" w:sz="0" w:space="0" w:color="auto"/>
            <w:left w:val="none" w:sz="0" w:space="0" w:color="auto"/>
            <w:bottom w:val="none" w:sz="0" w:space="0" w:color="auto"/>
            <w:right w:val="none" w:sz="0" w:space="0" w:color="auto"/>
          </w:divBdr>
        </w:div>
        <w:div w:id="166096542">
          <w:marLeft w:val="0"/>
          <w:marRight w:val="0"/>
          <w:marTop w:val="0"/>
          <w:marBottom w:val="0"/>
          <w:divBdr>
            <w:top w:val="none" w:sz="0" w:space="0" w:color="auto"/>
            <w:left w:val="none" w:sz="0" w:space="0" w:color="auto"/>
            <w:bottom w:val="none" w:sz="0" w:space="0" w:color="auto"/>
            <w:right w:val="none" w:sz="0" w:space="0" w:color="auto"/>
          </w:divBdr>
        </w:div>
        <w:div w:id="208732924">
          <w:marLeft w:val="0"/>
          <w:marRight w:val="0"/>
          <w:marTop w:val="0"/>
          <w:marBottom w:val="0"/>
          <w:divBdr>
            <w:top w:val="none" w:sz="0" w:space="0" w:color="auto"/>
            <w:left w:val="none" w:sz="0" w:space="0" w:color="auto"/>
            <w:bottom w:val="none" w:sz="0" w:space="0" w:color="auto"/>
            <w:right w:val="none" w:sz="0" w:space="0" w:color="auto"/>
          </w:divBdr>
        </w:div>
        <w:div w:id="213274953">
          <w:marLeft w:val="0"/>
          <w:marRight w:val="0"/>
          <w:marTop w:val="0"/>
          <w:marBottom w:val="0"/>
          <w:divBdr>
            <w:top w:val="none" w:sz="0" w:space="0" w:color="auto"/>
            <w:left w:val="none" w:sz="0" w:space="0" w:color="auto"/>
            <w:bottom w:val="none" w:sz="0" w:space="0" w:color="auto"/>
            <w:right w:val="none" w:sz="0" w:space="0" w:color="auto"/>
          </w:divBdr>
        </w:div>
        <w:div w:id="371728052">
          <w:marLeft w:val="0"/>
          <w:marRight w:val="0"/>
          <w:marTop w:val="0"/>
          <w:marBottom w:val="0"/>
          <w:divBdr>
            <w:top w:val="none" w:sz="0" w:space="0" w:color="auto"/>
            <w:left w:val="none" w:sz="0" w:space="0" w:color="auto"/>
            <w:bottom w:val="none" w:sz="0" w:space="0" w:color="auto"/>
            <w:right w:val="none" w:sz="0" w:space="0" w:color="auto"/>
          </w:divBdr>
        </w:div>
        <w:div w:id="460654874">
          <w:marLeft w:val="0"/>
          <w:marRight w:val="0"/>
          <w:marTop w:val="0"/>
          <w:marBottom w:val="0"/>
          <w:divBdr>
            <w:top w:val="none" w:sz="0" w:space="0" w:color="auto"/>
            <w:left w:val="none" w:sz="0" w:space="0" w:color="auto"/>
            <w:bottom w:val="none" w:sz="0" w:space="0" w:color="auto"/>
            <w:right w:val="none" w:sz="0" w:space="0" w:color="auto"/>
          </w:divBdr>
        </w:div>
        <w:div w:id="474639411">
          <w:marLeft w:val="0"/>
          <w:marRight w:val="0"/>
          <w:marTop w:val="0"/>
          <w:marBottom w:val="0"/>
          <w:divBdr>
            <w:top w:val="none" w:sz="0" w:space="0" w:color="auto"/>
            <w:left w:val="none" w:sz="0" w:space="0" w:color="auto"/>
            <w:bottom w:val="none" w:sz="0" w:space="0" w:color="auto"/>
            <w:right w:val="none" w:sz="0" w:space="0" w:color="auto"/>
          </w:divBdr>
        </w:div>
        <w:div w:id="549998482">
          <w:marLeft w:val="0"/>
          <w:marRight w:val="0"/>
          <w:marTop w:val="0"/>
          <w:marBottom w:val="0"/>
          <w:divBdr>
            <w:top w:val="none" w:sz="0" w:space="0" w:color="auto"/>
            <w:left w:val="none" w:sz="0" w:space="0" w:color="auto"/>
            <w:bottom w:val="none" w:sz="0" w:space="0" w:color="auto"/>
            <w:right w:val="none" w:sz="0" w:space="0" w:color="auto"/>
          </w:divBdr>
        </w:div>
        <w:div w:id="647168717">
          <w:marLeft w:val="0"/>
          <w:marRight w:val="0"/>
          <w:marTop w:val="0"/>
          <w:marBottom w:val="0"/>
          <w:divBdr>
            <w:top w:val="none" w:sz="0" w:space="0" w:color="auto"/>
            <w:left w:val="none" w:sz="0" w:space="0" w:color="auto"/>
            <w:bottom w:val="none" w:sz="0" w:space="0" w:color="auto"/>
            <w:right w:val="none" w:sz="0" w:space="0" w:color="auto"/>
          </w:divBdr>
        </w:div>
        <w:div w:id="701982863">
          <w:marLeft w:val="0"/>
          <w:marRight w:val="0"/>
          <w:marTop w:val="0"/>
          <w:marBottom w:val="0"/>
          <w:divBdr>
            <w:top w:val="none" w:sz="0" w:space="0" w:color="auto"/>
            <w:left w:val="none" w:sz="0" w:space="0" w:color="auto"/>
            <w:bottom w:val="none" w:sz="0" w:space="0" w:color="auto"/>
            <w:right w:val="none" w:sz="0" w:space="0" w:color="auto"/>
          </w:divBdr>
        </w:div>
        <w:div w:id="737823415">
          <w:marLeft w:val="0"/>
          <w:marRight w:val="0"/>
          <w:marTop w:val="0"/>
          <w:marBottom w:val="0"/>
          <w:divBdr>
            <w:top w:val="none" w:sz="0" w:space="0" w:color="auto"/>
            <w:left w:val="none" w:sz="0" w:space="0" w:color="auto"/>
            <w:bottom w:val="none" w:sz="0" w:space="0" w:color="auto"/>
            <w:right w:val="none" w:sz="0" w:space="0" w:color="auto"/>
          </w:divBdr>
        </w:div>
        <w:div w:id="749427083">
          <w:marLeft w:val="0"/>
          <w:marRight w:val="0"/>
          <w:marTop w:val="0"/>
          <w:marBottom w:val="0"/>
          <w:divBdr>
            <w:top w:val="none" w:sz="0" w:space="0" w:color="auto"/>
            <w:left w:val="none" w:sz="0" w:space="0" w:color="auto"/>
            <w:bottom w:val="none" w:sz="0" w:space="0" w:color="auto"/>
            <w:right w:val="none" w:sz="0" w:space="0" w:color="auto"/>
          </w:divBdr>
        </w:div>
        <w:div w:id="860626163">
          <w:marLeft w:val="0"/>
          <w:marRight w:val="0"/>
          <w:marTop w:val="0"/>
          <w:marBottom w:val="0"/>
          <w:divBdr>
            <w:top w:val="none" w:sz="0" w:space="0" w:color="auto"/>
            <w:left w:val="none" w:sz="0" w:space="0" w:color="auto"/>
            <w:bottom w:val="none" w:sz="0" w:space="0" w:color="auto"/>
            <w:right w:val="none" w:sz="0" w:space="0" w:color="auto"/>
          </w:divBdr>
        </w:div>
        <w:div w:id="911813561">
          <w:marLeft w:val="0"/>
          <w:marRight w:val="0"/>
          <w:marTop w:val="0"/>
          <w:marBottom w:val="0"/>
          <w:divBdr>
            <w:top w:val="none" w:sz="0" w:space="0" w:color="auto"/>
            <w:left w:val="none" w:sz="0" w:space="0" w:color="auto"/>
            <w:bottom w:val="none" w:sz="0" w:space="0" w:color="auto"/>
            <w:right w:val="none" w:sz="0" w:space="0" w:color="auto"/>
          </w:divBdr>
        </w:div>
        <w:div w:id="914172265">
          <w:marLeft w:val="0"/>
          <w:marRight w:val="0"/>
          <w:marTop w:val="0"/>
          <w:marBottom w:val="0"/>
          <w:divBdr>
            <w:top w:val="none" w:sz="0" w:space="0" w:color="auto"/>
            <w:left w:val="none" w:sz="0" w:space="0" w:color="auto"/>
            <w:bottom w:val="none" w:sz="0" w:space="0" w:color="auto"/>
            <w:right w:val="none" w:sz="0" w:space="0" w:color="auto"/>
          </w:divBdr>
        </w:div>
        <w:div w:id="951009123">
          <w:marLeft w:val="0"/>
          <w:marRight w:val="0"/>
          <w:marTop w:val="0"/>
          <w:marBottom w:val="0"/>
          <w:divBdr>
            <w:top w:val="none" w:sz="0" w:space="0" w:color="auto"/>
            <w:left w:val="none" w:sz="0" w:space="0" w:color="auto"/>
            <w:bottom w:val="none" w:sz="0" w:space="0" w:color="auto"/>
            <w:right w:val="none" w:sz="0" w:space="0" w:color="auto"/>
          </w:divBdr>
        </w:div>
        <w:div w:id="967056150">
          <w:marLeft w:val="0"/>
          <w:marRight w:val="0"/>
          <w:marTop w:val="0"/>
          <w:marBottom w:val="0"/>
          <w:divBdr>
            <w:top w:val="none" w:sz="0" w:space="0" w:color="auto"/>
            <w:left w:val="none" w:sz="0" w:space="0" w:color="auto"/>
            <w:bottom w:val="none" w:sz="0" w:space="0" w:color="auto"/>
            <w:right w:val="none" w:sz="0" w:space="0" w:color="auto"/>
          </w:divBdr>
        </w:div>
        <w:div w:id="974799135">
          <w:marLeft w:val="0"/>
          <w:marRight w:val="0"/>
          <w:marTop w:val="0"/>
          <w:marBottom w:val="0"/>
          <w:divBdr>
            <w:top w:val="none" w:sz="0" w:space="0" w:color="auto"/>
            <w:left w:val="none" w:sz="0" w:space="0" w:color="auto"/>
            <w:bottom w:val="none" w:sz="0" w:space="0" w:color="auto"/>
            <w:right w:val="none" w:sz="0" w:space="0" w:color="auto"/>
          </w:divBdr>
        </w:div>
        <w:div w:id="980423561">
          <w:marLeft w:val="0"/>
          <w:marRight w:val="0"/>
          <w:marTop w:val="0"/>
          <w:marBottom w:val="0"/>
          <w:divBdr>
            <w:top w:val="none" w:sz="0" w:space="0" w:color="auto"/>
            <w:left w:val="none" w:sz="0" w:space="0" w:color="auto"/>
            <w:bottom w:val="none" w:sz="0" w:space="0" w:color="auto"/>
            <w:right w:val="none" w:sz="0" w:space="0" w:color="auto"/>
          </w:divBdr>
        </w:div>
        <w:div w:id="1037777444">
          <w:marLeft w:val="0"/>
          <w:marRight w:val="0"/>
          <w:marTop w:val="0"/>
          <w:marBottom w:val="0"/>
          <w:divBdr>
            <w:top w:val="none" w:sz="0" w:space="0" w:color="auto"/>
            <w:left w:val="none" w:sz="0" w:space="0" w:color="auto"/>
            <w:bottom w:val="none" w:sz="0" w:space="0" w:color="auto"/>
            <w:right w:val="none" w:sz="0" w:space="0" w:color="auto"/>
          </w:divBdr>
        </w:div>
        <w:div w:id="1131291436">
          <w:marLeft w:val="0"/>
          <w:marRight w:val="0"/>
          <w:marTop w:val="0"/>
          <w:marBottom w:val="0"/>
          <w:divBdr>
            <w:top w:val="none" w:sz="0" w:space="0" w:color="auto"/>
            <w:left w:val="none" w:sz="0" w:space="0" w:color="auto"/>
            <w:bottom w:val="none" w:sz="0" w:space="0" w:color="auto"/>
            <w:right w:val="none" w:sz="0" w:space="0" w:color="auto"/>
          </w:divBdr>
        </w:div>
        <w:div w:id="1424957307">
          <w:marLeft w:val="0"/>
          <w:marRight w:val="0"/>
          <w:marTop w:val="0"/>
          <w:marBottom w:val="0"/>
          <w:divBdr>
            <w:top w:val="none" w:sz="0" w:space="0" w:color="auto"/>
            <w:left w:val="none" w:sz="0" w:space="0" w:color="auto"/>
            <w:bottom w:val="none" w:sz="0" w:space="0" w:color="auto"/>
            <w:right w:val="none" w:sz="0" w:space="0" w:color="auto"/>
          </w:divBdr>
        </w:div>
        <w:div w:id="1471749857">
          <w:marLeft w:val="0"/>
          <w:marRight w:val="0"/>
          <w:marTop w:val="0"/>
          <w:marBottom w:val="0"/>
          <w:divBdr>
            <w:top w:val="none" w:sz="0" w:space="0" w:color="auto"/>
            <w:left w:val="none" w:sz="0" w:space="0" w:color="auto"/>
            <w:bottom w:val="none" w:sz="0" w:space="0" w:color="auto"/>
            <w:right w:val="none" w:sz="0" w:space="0" w:color="auto"/>
          </w:divBdr>
        </w:div>
        <w:div w:id="1471822209">
          <w:marLeft w:val="0"/>
          <w:marRight w:val="0"/>
          <w:marTop w:val="0"/>
          <w:marBottom w:val="0"/>
          <w:divBdr>
            <w:top w:val="none" w:sz="0" w:space="0" w:color="auto"/>
            <w:left w:val="none" w:sz="0" w:space="0" w:color="auto"/>
            <w:bottom w:val="none" w:sz="0" w:space="0" w:color="auto"/>
            <w:right w:val="none" w:sz="0" w:space="0" w:color="auto"/>
          </w:divBdr>
        </w:div>
        <w:div w:id="1613441534">
          <w:marLeft w:val="0"/>
          <w:marRight w:val="0"/>
          <w:marTop w:val="0"/>
          <w:marBottom w:val="0"/>
          <w:divBdr>
            <w:top w:val="none" w:sz="0" w:space="0" w:color="auto"/>
            <w:left w:val="none" w:sz="0" w:space="0" w:color="auto"/>
            <w:bottom w:val="none" w:sz="0" w:space="0" w:color="auto"/>
            <w:right w:val="none" w:sz="0" w:space="0" w:color="auto"/>
          </w:divBdr>
        </w:div>
        <w:div w:id="1635451113">
          <w:marLeft w:val="0"/>
          <w:marRight w:val="0"/>
          <w:marTop w:val="0"/>
          <w:marBottom w:val="0"/>
          <w:divBdr>
            <w:top w:val="none" w:sz="0" w:space="0" w:color="auto"/>
            <w:left w:val="none" w:sz="0" w:space="0" w:color="auto"/>
            <w:bottom w:val="none" w:sz="0" w:space="0" w:color="auto"/>
            <w:right w:val="none" w:sz="0" w:space="0" w:color="auto"/>
          </w:divBdr>
        </w:div>
        <w:div w:id="1661152141">
          <w:marLeft w:val="0"/>
          <w:marRight w:val="0"/>
          <w:marTop w:val="0"/>
          <w:marBottom w:val="0"/>
          <w:divBdr>
            <w:top w:val="none" w:sz="0" w:space="0" w:color="auto"/>
            <w:left w:val="none" w:sz="0" w:space="0" w:color="auto"/>
            <w:bottom w:val="none" w:sz="0" w:space="0" w:color="auto"/>
            <w:right w:val="none" w:sz="0" w:space="0" w:color="auto"/>
          </w:divBdr>
        </w:div>
        <w:div w:id="1698698739">
          <w:marLeft w:val="0"/>
          <w:marRight w:val="0"/>
          <w:marTop w:val="0"/>
          <w:marBottom w:val="0"/>
          <w:divBdr>
            <w:top w:val="none" w:sz="0" w:space="0" w:color="auto"/>
            <w:left w:val="none" w:sz="0" w:space="0" w:color="auto"/>
            <w:bottom w:val="none" w:sz="0" w:space="0" w:color="auto"/>
            <w:right w:val="none" w:sz="0" w:space="0" w:color="auto"/>
          </w:divBdr>
        </w:div>
        <w:div w:id="1731146316">
          <w:marLeft w:val="0"/>
          <w:marRight w:val="0"/>
          <w:marTop w:val="0"/>
          <w:marBottom w:val="0"/>
          <w:divBdr>
            <w:top w:val="none" w:sz="0" w:space="0" w:color="auto"/>
            <w:left w:val="none" w:sz="0" w:space="0" w:color="auto"/>
            <w:bottom w:val="none" w:sz="0" w:space="0" w:color="auto"/>
            <w:right w:val="none" w:sz="0" w:space="0" w:color="auto"/>
          </w:divBdr>
        </w:div>
        <w:div w:id="1754273978">
          <w:marLeft w:val="0"/>
          <w:marRight w:val="0"/>
          <w:marTop w:val="0"/>
          <w:marBottom w:val="0"/>
          <w:divBdr>
            <w:top w:val="none" w:sz="0" w:space="0" w:color="auto"/>
            <w:left w:val="none" w:sz="0" w:space="0" w:color="auto"/>
            <w:bottom w:val="none" w:sz="0" w:space="0" w:color="auto"/>
            <w:right w:val="none" w:sz="0" w:space="0" w:color="auto"/>
          </w:divBdr>
        </w:div>
        <w:div w:id="1809588206">
          <w:marLeft w:val="0"/>
          <w:marRight w:val="0"/>
          <w:marTop w:val="0"/>
          <w:marBottom w:val="0"/>
          <w:divBdr>
            <w:top w:val="none" w:sz="0" w:space="0" w:color="auto"/>
            <w:left w:val="none" w:sz="0" w:space="0" w:color="auto"/>
            <w:bottom w:val="none" w:sz="0" w:space="0" w:color="auto"/>
            <w:right w:val="none" w:sz="0" w:space="0" w:color="auto"/>
          </w:divBdr>
        </w:div>
        <w:div w:id="1827430893">
          <w:marLeft w:val="0"/>
          <w:marRight w:val="0"/>
          <w:marTop w:val="0"/>
          <w:marBottom w:val="0"/>
          <w:divBdr>
            <w:top w:val="none" w:sz="0" w:space="0" w:color="auto"/>
            <w:left w:val="none" w:sz="0" w:space="0" w:color="auto"/>
            <w:bottom w:val="none" w:sz="0" w:space="0" w:color="auto"/>
            <w:right w:val="none" w:sz="0" w:space="0" w:color="auto"/>
          </w:divBdr>
        </w:div>
        <w:div w:id="1839298752">
          <w:marLeft w:val="0"/>
          <w:marRight w:val="0"/>
          <w:marTop w:val="0"/>
          <w:marBottom w:val="0"/>
          <w:divBdr>
            <w:top w:val="none" w:sz="0" w:space="0" w:color="auto"/>
            <w:left w:val="none" w:sz="0" w:space="0" w:color="auto"/>
            <w:bottom w:val="none" w:sz="0" w:space="0" w:color="auto"/>
            <w:right w:val="none" w:sz="0" w:space="0" w:color="auto"/>
          </w:divBdr>
        </w:div>
        <w:div w:id="1961909609">
          <w:marLeft w:val="0"/>
          <w:marRight w:val="0"/>
          <w:marTop w:val="0"/>
          <w:marBottom w:val="0"/>
          <w:divBdr>
            <w:top w:val="none" w:sz="0" w:space="0" w:color="auto"/>
            <w:left w:val="none" w:sz="0" w:space="0" w:color="auto"/>
            <w:bottom w:val="none" w:sz="0" w:space="0" w:color="auto"/>
            <w:right w:val="none" w:sz="0" w:space="0" w:color="auto"/>
          </w:divBdr>
        </w:div>
        <w:div w:id="1992169192">
          <w:marLeft w:val="0"/>
          <w:marRight w:val="0"/>
          <w:marTop w:val="0"/>
          <w:marBottom w:val="0"/>
          <w:divBdr>
            <w:top w:val="none" w:sz="0" w:space="0" w:color="auto"/>
            <w:left w:val="none" w:sz="0" w:space="0" w:color="auto"/>
            <w:bottom w:val="none" w:sz="0" w:space="0" w:color="auto"/>
            <w:right w:val="none" w:sz="0" w:space="0" w:color="auto"/>
          </w:divBdr>
        </w:div>
        <w:div w:id="2013413108">
          <w:marLeft w:val="0"/>
          <w:marRight w:val="0"/>
          <w:marTop w:val="0"/>
          <w:marBottom w:val="0"/>
          <w:divBdr>
            <w:top w:val="none" w:sz="0" w:space="0" w:color="auto"/>
            <w:left w:val="none" w:sz="0" w:space="0" w:color="auto"/>
            <w:bottom w:val="none" w:sz="0" w:space="0" w:color="auto"/>
            <w:right w:val="none" w:sz="0" w:space="0" w:color="auto"/>
          </w:divBdr>
        </w:div>
        <w:div w:id="2018581900">
          <w:marLeft w:val="0"/>
          <w:marRight w:val="0"/>
          <w:marTop w:val="0"/>
          <w:marBottom w:val="0"/>
          <w:divBdr>
            <w:top w:val="none" w:sz="0" w:space="0" w:color="auto"/>
            <w:left w:val="none" w:sz="0" w:space="0" w:color="auto"/>
            <w:bottom w:val="none" w:sz="0" w:space="0" w:color="auto"/>
            <w:right w:val="none" w:sz="0" w:space="0" w:color="auto"/>
          </w:divBdr>
        </w:div>
        <w:div w:id="2092316010">
          <w:marLeft w:val="0"/>
          <w:marRight w:val="0"/>
          <w:marTop w:val="0"/>
          <w:marBottom w:val="0"/>
          <w:divBdr>
            <w:top w:val="none" w:sz="0" w:space="0" w:color="auto"/>
            <w:left w:val="none" w:sz="0" w:space="0" w:color="auto"/>
            <w:bottom w:val="none" w:sz="0" w:space="0" w:color="auto"/>
            <w:right w:val="none" w:sz="0" w:space="0" w:color="auto"/>
          </w:divBdr>
        </w:div>
      </w:divsChild>
    </w:div>
    <w:div w:id="1369381288">
      <w:bodyDiv w:val="1"/>
      <w:marLeft w:val="0"/>
      <w:marRight w:val="0"/>
      <w:marTop w:val="0"/>
      <w:marBottom w:val="0"/>
      <w:divBdr>
        <w:top w:val="none" w:sz="0" w:space="0" w:color="auto"/>
        <w:left w:val="none" w:sz="0" w:space="0" w:color="auto"/>
        <w:bottom w:val="none" w:sz="0" w:space="0" w:color="auto"/>
        <w:right w:val="none" w:sz="0" w:space="0" w:color="auto"/>
      </w:divBdr>
      <w:divsChild>
        <w:div w:id="74477866">
          <w:marLeft w:val="0"/>
          <w:marRight w:val="0"/>
          <w:marTop w:val="0"/>
          <w:marBottom w:val="0"/>
          <w:divBdr>
            <w:top w:val="none" w:sz="0" w:space="0" w:color="auto"/>
            <w:left w:val="none" w:sz="0" w:space="0" w:color="auto"/>
            <w:bottom w:val="none" w:sz="0" w:space="0" w:color="auto"/>
            <w:right w:val="none" w:sz="0" w:space="0" w:color="auto"/>
          </w:divBdr>
        </w:div>
        <w:div w:id="137109921">
          <w:marLeft w:val="0"/>
          <w:marRight w:val="0"/>
          <w:marTop w:val="0"/>
          <w:marBottom w:val="0"/>
          <w:divBdr>
            <w:top w:val="none" w:sz="0" w:space="0" w:color="auto"/>
            <w:left w:val="none" w:sz="0" w:space="0" w:color="auto"/>
            <w:bottom w:val="none" w:sz="0" w:space="0" w:color="auto"/>
            <w:right w:val="none" w:sz="0" w:space="0" w:color="auto"/>
          </w:divBdr>
        </w:div>
        <w:div w:id="497966162">
          <w:marLeft w:val="0"/>
          <w:marRight w:val="0"/>
          <w:marTop w:val="0"/>
          <w:marBottom w:val="0"/>
          <w:divBdr>
            <w:top w:val="none" w:sz="0" w:space="0" w:color="auto"/>
            <w:left w:val="none" w:sz="0" w:space="0" w:color="auto"/>
            <w:bottom w:val="none" w:sz="0" w:space="0" w:color="auto"/>
            <w:right w:val="none" w:sz="0" w:space="0" w:color="auto"/>
          </w:divBdr>
        </w:div>
        <w:div w:id="543176741">
          <w:marLeft w:val="0"/>
          <w:marRight w:val="0"/>
          <w:marTop w:val="0"/>
          <w:marBottom w:val="0"/>
          <w:divBdr>
            <w:top w:val="none" w:sz="0" w:space="0" w:color="auto"/>
            <w:left w:val="none" w:sz="0" w:space="0" w:color="auto"/>
            <w:bottom w:val="none" w:sz="0" w:space="0" w:color="auto"/>
            <w:right w:val="none" w:sz="0" w:space="0" w:color="auto"/>
          </w:divBdr>
        </w:div>
        <w:div w:id="1221669817">
          <w:marLeft w:val="0"/>
          <w:marRight w:val="0"/>
          <w:marTop w:val="0"/>
          <w:marBottom w:val="0"/>
          <w:divBdr>
            <w:top w:val="none" w:sz="0" w:space="0" w:color="auto"/>
            <w:left w:val="none" w:sz="0" w:space="0" w:color="auto"/>
            <w:bottom w:val="none" w:sz="0" w:space="0" w:color="auto"/>
            <w:right w:val="none" w:sz="0" w:space="0" w:color="auto"/>
          </w:divBdr>
        </w:div>
        <w:div w:id="1223559656">
          <w:marLeft w:val="0"/>
          <w:marRight w:val="0"/>
          <w:marTop w:val="0"/>
          <w:marBottom w:val="0"/>
          <w:divBdr>
            <w:top w:val="none" w:sz="0" w:space="0" w:color="auto"/>
            <w:left w:val="none" w:sz="0" w:space="0" w:color="auto"/>
            <w:bottom w:val="none" w:sz="0" w:space="0" w:color="auto"/>
            <w:right w:val="none" w:sz="0" w:space="0" w:color="auto"/>
          </w:divBdr>
        </w:div>
        <w:div w:id="1224486826">
          <w:marLeft w:val="0"/>
          <w:marRight w:val="0"/>
          <w:marTop w:val="0"/>
          <w:marBottom w:val="0"/>
          <w:divBdr>
            <w:top w:val="none" w:sz="0" w:space="0" w:color="auto"/>
            <w:left w:val="none" w:sz="0" w:space="0" w:color="auto"/>
            <w:bottom w:val="none" w:sz="0" w:space="0" w:color="auto"/>
            <w:right w:val="none" w:sz="0" w:space="0" w:color="auto"/>
          </w:divBdr>
        </w:div>
        <w:div w:id="1767652842">
          <w:marLeft w:val="0"/>
          <w:marRight w:val="0"/>
          <w:marTop w:val="0"/>
          <w:marBottom w:val="0"/>
          <w:divBdr>
            <w:top w:val="none" w:sz="0" w:space="0" w:color="auto"/>
            <w:left w:val="none" w:sz="0" w:space="0" w:color="auto"/>
            <w:bottom w:val="none" w:sz="0" w:space="0" w:color="auto"/>
            <w:right w:val="none" w:sz="0" w:space="0" w:color="auto"/>
          </w:divBdr>
        </w:div>
        <w:div w:id="1949115663">
          <w:marLeft w:val="0"/>
          <w:marRight w:val="0"/>
          <w:marTop w:val="0"/>
          <w:marBottom w:val="0"/>
          <w:divBdr>
            <w:top w:val="none" w:sz="0" w:space="0" w:color="auto"/>
            <w:left w:val="none" w:sz="0" w:space="0" w:color="auto"/>
            <w:bottom w:val="none" w:sz="0" w:space="0" w:color="auto"/>
            <w:right w:val="none" w:sz="0" w:space="0" w:color="auto"/>
          </w:divBdr>
        </w:div>
        <w:div w:id="2076509067">
          <w:marLeft w:val="0"/>
          <w:marRight w:val="0"/>
          <w:marTop w:val="0"/>
          <w:marBottom w:val="0"/>
          <w:divBdr>
            <w:top w:val="none" w:sz="0" w:space="0" w:color="auto"/>
            <w:left w:val="none" w:sz="0" w:space="0" w:color="auto"/>
            <w:bottom w:val="none" w:sz="0" w:space="0" w:color="auto"/>
            <w:right w:val="none" w:sz="0" w:space="0" w:color="auto"/>
          </w:divBdr>
        </w:div>
      </w:divsChild>
    </w:div>
    <w:div w:id="1371297215">
      <w:bodyDiv w:val="1"/>
      <w:marLeft w:val="0"/>
      <w:marRight w:val="0"/>
      <w:marTop w:val="0"/>
      <w:marBottom w:val="0"/>
      <w:divBdr>
        <w:top w:val="none" w:sz="0" w:space="0" w:color="auto"/>
        <w:left w:val="none" w:sz="0" w:space="0" w:color="auto"/>
        <w:bottom w:val="none" w:sz="0" w:space="0" w:color="auto"/>
        <w:right w:val="none" w:sz="0" w:space="0" w:color="auto"/>
      </w:divBdr>
      <w:divsChild>
        <w:div w:id="1801460367">
          <w:marLeft w:val="0"/>
          <w:marRight w:val="0"/>
          <w:marTop w:val="0"/>
          <w:marBottom w:val="0"/>
          <w:divBdr>
            <w:top w:val="none" w:sz="0" w:space="0" w:color="auto"/>
            <w:left w:val="none" w:sz="0" w:space="0" w:color="auto"/>
            <w:bottom w:val="none" w:sz="0" w:space="0" w:color="auto"/>
            <w:right w:val="none" w:sz="0" w:space="0" w:color="auto"/>
          </w:divBdr>
        </w:div>
        <w:div w:id="2003311763">
          <w:marLeft w:val="0"/>
          <w:marRight w:val="0"/>
          <w:marTop w:val="0"/>
          <w:marBottom w:val="0"/>
          <w:divBdr>
            <w:top w:val="none" w:sz="0" w:space="0" w:color="auto"/>
            <w:left w:val="none" w:sz="0" w:space="0" w:color="auto"/>
            <w:bottom w:val="none" w:sz="0" w:space="0" w:color="auto"/>
            <w:right w:val="none" w:sz="0" w:space="0" w:color="auto"/>
          </w:divBdr>
        </w:div>
      </w:divsChild>
    </w:div>
    <w:div w:id="1372462820">
      <w:bodyDiv w:val="1"/>
      <w:marLeft w:val="0"/>
      <w:marRight w:val="0"/>
      <w:marTop w:val="0"/>
      <w:marBottom w:val="0"/>
      <w:divBdr>
        <w:top w:val="none" w:sz="0" w:space="0" w:color="auto"/>
        <w:left w:val="none" w:sz="0" w:space="0" w:color="auto"/>
        <w:bottom w:val="none" w:sz="0" w:space="0" w:color="auto"/>
        <w:right w:val="none" w:sz="0" w:space="0" w:color="auto"/>
      </w:divBdr>
      <w:divsChild>
        <w:div w:id="102463486">
          <w:marLeft w:val="0"/>
          <w:marRight w:val="0"/>
          <w:marTop w:val="0"/>
          <w:marBottom w:val="0"/>
          <w:divBdr>
            <w:top w:val="none" w:sz="0" w:space="0" w:color="auto"/>
            <w:left w:val="none" w:sz="0" w:space="0" w:color="auto"/>
            <w:bottom w:val="none" w:sz="0" w:space="0" w:color="auto"/>
            <w:right w:val="none" w:sz="0" w:space="0" w:color="auto"/>
          </w:divBdr>
        </w:div>
        <w:div w:id="164446287">
          <w:marLeft w:val="0"/>
          <w:marRight w:val="0"/>
          <w:marTop w:val="0"/>
          <w:marBottom w:val="0"/>
          <w:divBdr>
            <w:top w:val="none" w:sz="0" w:space="0" w:color="auto"/>
            <w:left w:val="none" w:sz="0" w:space="0" w:color="auto"/>
            <w:bottom w:val="none" w:sz="0" w:space="0" w:color="auto"/>
            <w:right w:val="none" w:sz="0" w:space="0" w:color="auto"/>
          </w:divBdr>
        </w:div>
        <w:div w:id="180121896">
          <w:marLeft w:val="0"/>
          <w:marRight w:val="0"/>
          <w:marTop w:val="0"/>
          <w:marBottom w:val="0"/>
          <w:divBdr>
            <w:top w:val="none" w:sz="0" w:space="0" w:color="auto"/>
            <w:left w:val="none" w:sz="0" w:space="0" w:color="auto"/>
            <w:bottom w:val="none" w:sz="0" w:space="0" w:color="auto"/>
            <w:right w:val="none" w:sz="0" w:space="0" w:color="auto"/>
          </w:divBdr>
        </w:div>
        <w:div w:id="200869939">
          <w:marLeft w:val="0"/>
          <w:marRight w:val="0"/>
          <w:marTop w:val="0"/>
          <w:marBottom w:val="0"/>
          <w:divBdr>
            <w:top w:val="none" w:sz="0" w:space="0" w:color="auto"/>
            <w:left w:val="none" w:sz="0" w:space="0" w:color="auto"/>
            <w:bottom w:val="none" w:sz="0" w:space="0" w:color="auto"/>
            <w:right w:val="none" w:sz="0" w:space="0" w:color="auto"/>
          </w:divBdr>
        </w:div>
        <w:div w:id="416170724">
          <w:marLeft w:val="0"/>
          <w:marRight w:val="0"/>
          <w:marTop w:val="0"/>
          <w:marBottom w:val="0"/>
          <w:divBdr>
            <w:top w:val="none" w:sz="0" w:space="0" w:color="auto"/>
            <w:left w:val="none" w:sz="0" w:space="0" w:color="auto"/>
            <w:bottom w:val="none" w:sz="0" w:space="0" w:color="auto"/>
            <w:right w:val="none" w:sz="0" w:space="0" w:color="auto"/>
          </w:divBdr>
        </w:div>
        <w:div w:id="463041499">
          <w:marLeft w:val="0"/>
          <w:marRight w:val="0"/>
          <w:marTop w:val="0"/>
          <w:marBottom w:val="0"/>
          <w:divBdr>
            <w:top w:val="none" w:sz="0" w:space="0" w:color="auto"/>
            <w:left w:val="none" w:sz="0" w:space="0" w:color="auto"/>
            <w:bottom w:val="none" w:sz="0" w:space="0" w:color="auto"/>
            <w:right w:val="none" w:sz="0" w:space="0" w:color="auto"/>
          </w:divBdr>
        </w:div>
        <w:div w:id="502623740">
          <w:marLeft w:val="0"/>
          <w:marRight w:val="0"/>
          <w:marTop w:val="0"/>
          <w:marBottom w:val="0"/>
          <w:divBdr>
            <w:top w:val="none" w:sz="0" w:space="0" w:color="auto"/>
            <w:left w:val="none" w:sz="0" w:space="0" w:color="auto"/>
            <w:bottom w:val="none" w:sz="0" w:space="0" w:color="auto"/>
            <w:right w:val="none" w:sz="0" w:space="0" w:color="auto"/>
          </w:divBdr>
        </w:div>
        <w:div w:id="567695231">
          <w:marLeft w:val="0"/>
          <w:marRight w:val="0"/>
          <w:marTop w:val="0"/>
          <w:marBottom w:val="0"/>
          <w:divBdr>
            <w:top w:val="none" w:sz="0" w:space="0" w:color="auto"/>
            <w:left w:val="none" w:sz="0" w:space="0" w:color="auto"/>
            <w:bottom w:val="none" w:sz="0" w:space="0" w:color="auto"/>
            <w:right w:val="none" w:sz="0" w:space="0" w:color="auto"/>
          </w:divBdr>
        </w:div>
        <w:div w:id="611865907">
          <w:marLeft w:val="0"/>
          <w:marRight w:val="0"/>
          <w:marTop w:val="0"/>
          <w:marBottom w:val="0"/>
          <w:divBdr>
            <w:top w:val="none" w:sz="0" w:space="0" w:color="auto"/>
            <w:left w:val="none" w:sz="0" w:space="0" w:color="auto"/>
            <w:bottom w:val="none" w:sz="0" w:space="0" w:color="auto"/>
            <w:right w:val="none" w:sz="0" w:space="0" w:color="auto"/>
          </w:divBdr>
        </w:div>
        <w:div w:id="722287616">
          <w:marLeft w:val="0"/>
          <w:marRight w:val="0"/>
          <w:marTop w:val="0"/>
          <w:marBottom w:val="0"/>
          <w:divBdr>
            <w:top w:val="none" w:sz="0" w:space="0" w:color="auto"/>
            <w:left w:val="none" w:sz="0" w:space="0" w:color="auto"/>
            <w:bottom w:val="none" w:sz="0" w:space="0" w:color="auto"/>
            <w:right w:val="none" w:sz="0" w:space="0" w:color="auto"/>
          </w:divBdr>
        </w:div>
        <w:div w:id="772480568">
          <w:marLeft w:val="0"/>
          <w:marRight w:val="0"/>
          <w:marTop w:val="0"/>
          <w:marBottom w:val="0"/>
          <w:divBdr>
            <w:top w:val="none" w:sz="0" w:space="0" w:color="auto"/>
            <w:left w:val="none" w:sz="0" w:space="0" w:color="auto"/>
            <w:bottom w:val="none" w:sz="0" w:space="0" w:color="auto"/>
            <w:right w:val="none" w:sz="0" w:space="0" w:color="auto"/>
          </w:divBdr>
        </w:div>
        <w:div w:id="774399974">
          <w:marLeft w:val="0"/>
          <w:marRight w:val="0"/>
          <w:marTop w:val="0"/>
          <w:marBottom w:val="0"/>
          <w:divBdr>
            <w:top w:val="none" w:sz="0" w:space="0" w:color="auto"/>
            <w:left w:val="none" w:sz="0" w:space="0" w:color="auto"/>
            <w:bottom w:val="none" w:sz="0" w:space="0" w:color="auto"/>
            <w:right w:val="none" w:sz="0" w:space="0" w:color="auto"/>
          </w:divBdr>
        </w:div>
        <w:div w:id="820849090">
          <w:marLeft w:val="0"/>
          <w:marRight w:val="0"/>
          <w:marTop w:val="0"/>
          <w:marBottom w:val="0"/>
          <w:divBdr>
            <w:top w:val="none" w:sz="0" w:space="0" w:color="auto"/>
            <w:left w:val="none" w:sz="0" w:space="0" w:color="auto"/>
            <w:bottom w:val="none" w:sz="0" w:space="0" w:color="auto"/>
            <w:right w:val="none" w:sz="0" w:space="0" w:color="auto"/>
          </w:divBdr>
        </w:div>
        <w:div w:id="879439193">
          <w:marLeft w:val="0"/>
          <w:marRight w:val="0"/>
          <w:marTop w:val="0"/>
          <w:marBottom w:val="0"/>
          <w:divBdr>
            <w:top w:val="none" w:sz="0" w:space="0" w:color="auto"/>
            <w:left w:val="none" w:sz="0" w:space="0" w:color="auto"/>
            <w:bottom w:val="none" w:sz="0" w:space="0" w:color="auto"/>
            <w:right w:val="none" w:sz="0" w:space="0" w:color="auto"/>
          </w:divBdr>
        </w:div>
        <w:div w:id="971709319">
          <w:marLeft w:val="0"/>
          <w:marRight w:val="0"/>
          <w:marTop w:val="0"/>
          <w:marBottom w:val="0"/>
          <w:divBdr>
            <w:top w:val="none" w:sz="0" w:space="0" w:color="auto"/>
            <w:left w:val="none" w:sz="0" w:space="0" w:color="auto"/>
            <w:bottom w:val="none" w:sz="0" w:space="0" w:color="auto"/>
            <w:right w:val="none" w:sz="0" w:space="0" w:color="auto"/>
          </w:divBdr>
        </w:div>
        <w:div w:id="972634558">
          <w:marLeft w:val="0"/>
          <w:marRight w:val="0"/>
          <w:marTop w:val="0"/>
          <w:marBottom w:val="0"/>
          <w:divBdr>
            <w:top w:val="none" w:sz="0" w:space="0" w:color="auto"/>
            <w:left w:val="none" w:sz="0" w:space="0" w:color="auto"/>
            <w:bottom w:val="none" w:sz="0" w:space="0" w:color="auto"/>
            <w:right w:val="none" w:sz="0" w:space="0" w:color="auto"/>
          </w:divBdr>
        </w:div>
        <w:div w:id="1071928270">
          <w:marLeft w:val="0"/>
          <w:marRight w:val="0"/>
          <w:marTop w:val="0"/>
          <w:marBottom w:val="0"/>
          <w:divBdr>
            <w:top w:val="none" w:sz="0" w:space="0" w:color="auto"/>
            <w:left w:val="none" w:sz="0" w:space="0" w:color="auto"/>
            <w:bottom w:val="none" w:sz="0" w:space="0" w:color="auto"/>
            <w:right w:val="none" w:sz="0" w:space="0" w:color="auto"/>
          </w:divBdr>
        </w:div>
        <w:div w:id="1078329543">
          <w:marLeft w:val="0"/>
          <w:marRight w:val="0"/>
          <w:marTop w:val="0"/>
          <w:marBottom w:val="0"/>
          <w:divBdr>
            <w:top w:val="none" w:sz="0" w:space="0" w:color="auto"/>
            <w:left w:val="none" w:sz="0" w:space="0" w:color="auto"/>
            <w:bottom w:val="none" w:sz="0" w:space="0" w:color="auto"/>
            <w:right w:val="none" w:sz="0" w:space="0" w:color="auto"/>
          </w:divBdr>
        </w:div>
        <w:div w:id="1133791514">
          <w:marLeft w:val="0"/>
          <w:marRight w:val="0"/>
          <w:marTop w:val="0"/>
          <w:marBottom w:val="0"/>
          <w:divBdr>
            <w:top w:val="none" w:sz="0" w:space="0" w:color="auto"/>
            <w:left w:val="none" w:sz="0" w:space="0" w:color="auto"/>
            <w:bottom w:val="none" w:sz="0" w:space="0" w:color="auto"/>
            <w:right w:val="none" w:sz="0" w:space="0" w:color="auto"/>
          </w:divBdr>
        </w:div>
        <w:div w:id="1150682176">
          <w:marLeft w:val="0"/>
          <w:marRight w:val="0"/>
          <w:marTop w:val="0"/>
          <w:marBottom w:val="0"/>
          <w:divBdr>
            <w:top w:val="none" w:sz="0" w:space="0" w:color="auto"/>
            <w:left w:val="none" w:sz="0" w:space="0" w:color="auto"/>
            <w:bottom w:val="none" w:sz="0" w:space="0" w:color="auto"/>
            <w:right w:val="none" w:sz="0" w:space="0" w:color="auto"/>
          </w:divBdr>
        </w:div>
        <w:div w:id="1223951745">
          <w:marLeft w:val="0"/>
          <w:marRight w:val="0"/>
          <w:marTop w:val="0"/>
          <w:marBottom w:val="0"/>
          <w:divBdr>
            <w:top w:val="none" w:sz="0" w:space="0" w:color="auto"/>
            <w:left w:val="none" w:sz="0" w:space="0" w:color="auto"/>
            <w:bottom w:val="none" w:sz="0" w:space="0" w:color="auto"/>
            <w:right w:val="none" w:sz="0" w:space="0" w:color="auto"/>
          </w:divBdr>
        </w:div>
        <w:div w:id="1227687715">
          <w:marLeft w:val="0"/>
          <w:marRight w:val="0"/>
          <w:marTop w:val="0"/>
          <w:marBottom w:val="0"/>
          <w:divBdr>
            <w:top w:val="none" w:sz="0" w:space="0" w:color="auto"/>
            <w:left w:val="none" w:sz="0" w:space="0" w:color="auto"/>
            <w:bottom w:val="none" w:sz="0" w:space="0" w:color="auto"/>
            <w:right w:val="none" w:sz="0" w:space="0" w:color="auto"/>
          </w:divBdr>
        </w:div>
        <w:div w:id="1245608064">
          <w:marLeft w:val="0"/>
          <w:marRight w:val="0"/>
          <w:marTop w:val="0"/>
          <w:marBottom w:val="0"/>
          <w:divBdr>
            <w:top w:val="none" w:sz="0" w:space="0" w:color="auto"/>
            <w:left w:val="none" w:sz="0" w:space="0" w:color="auto"/>
            <w:bottom w:val="none" w:sz="0" w:space="0" w:color="auto"/>
            <w:right w:val="none" w:sz="0" w:space="0" w:color="auto"/>
          </w:divBdr>
        </w:div>
        <w:div w:id="1405689688">
          <w:marLeft w:val="0"/>
          <w:marRight w:val="0"/>
          <w:marTop w:val="0"/>
          <w:marBottom w:val="0"/>
          <w:divBdr>
            <w:top w:val="none" w:sz="0" w:space="0" w:color="auto"/>
            <w:left w:val="none" w:sz="0" w:space="0" w:color="auto"/>
            <w:bottom w:val="none" w:sz="0" w:space="0" w:color="auto"/>
            <w:right w:val="none" w:sz="0" w:space="0" w:color="auto"/>
          </w:divBdr>
        </w:div>
        <w:div w:id="1416318453">
          <w:marLeft w:val="0"/>
          <w:marRight w:val="0"/>
          <w:marTop w:val="0"/>
          <w:marBottom w:val="0"/>
          <w:divBdr>
            <w:top w:val="none" w:sz="0" w:space="0" w:color="auto"/>
            <w:left w:val="none" w:sz="0" w:space="0" w:color="auto"/>
            <w:bottom w:val="none" w:sz="0" w:space="0" w:color="auto"/>
            <w:right w:val="none" w:sz="0" w:space="0" w:color="auto"/>
          </w:divBdr>
        </w:div>
        <w:div w:id="1432629778">
          <w:marLeft w:val="0"/>
          <w:marRight w:val="0"/>
          <w:marTop w:val="0"/>
          <w:marBottom w:val="0"/>
          <w:divBdr>
            <w:top w:val="none" w:sz="0" w:space="0" w:color="auto"/>
            <w:left w:val="none" w:sz="0" w:space="0" w:color="auto"/>
            <w:bottom w:val="none" w:sz="0" w:space="0" w:color="auto"/>
            <w:right w:val="none" w:sz="0" w:space="0" w:color="auto"/>
          </w:divBdr>
        </w:div>
        <w:div w:id="1459375585">
          <w:marLeft w:val="0"/>
          <w:marRight w:val="0"/>
          <w:marTop w:val="0"/>
          <w:marBottom w:val="0"/>
          <w:divBdr>
            <w:top w:val="none" w:sz="0" w:space="0" w:color="auto"/>
            <w:left w:val="none" w:sz="0" w:space="0" w:color="auto"/>
            <w:bottom w:val="none" w:sz="0" w:space="0" w:color="auto"/>
            <w:right w:val="none" w:sz="0" w:space="0" w:color="auto"/>
          </w:divBdr>
        </w:div>
        <w:div w:id="1554581058">
          <w:marLeft w:val="0"/>
          <w:marRight w:val="0"/>
          <w:marTop w:val="0"/>
          <w:marBottom w:val="0"/>
          <w:divBdr>
            <w:top w:val="none" w:sz="0" w:space="0" w:color="auto"/>
            <w:left w:val="none" w:sz="0" w:space="0" w:color="auto"/>
            <w:bottom w:val="none" w:sz="0" w:space="0" w:color="auto"/>
            <w:right w:val="none" w:sz="0" w:space="0" w:color="auto"/>
          </w:divBdr>
        </w:div>
        <w:div w:id="1654990545">
          <w:marLeft w:val="0"/>
          <w:marRight w:val="0"/>
          <w:marTop w:val="0"/>
          <w:marBottom w:val="0"/>
          <w:divBdr>
            <w:top w:val="none" w:sz="0" w:space="0" w:color="auto"/>
            <w:left w:val="none" w:sz="0" w:space="0" w:color="auto"/>
            <w:bottom w:val="none" w:sz="0" w:space="0" w:color="auto"/>
            <w:right w:val="none" w:sz="0" w:space="0" w:color="auto"/>
          </w:divBdr>
        </w:div>
        <w:div w:id="1720130053">
          <w:marLeft w:val="0"/>
          <w:marRight w:val="0"/>
          <w:marTop w:val="0"/>
          <w:marBottom w:val="0"/>
          <w:divBdr>
            <w:top w:val="none" w:sz="0" w:space="0" w:color="auto"/>
            <w:left w:val="none" w:sz="0" w:space="0" w:color="auto"/>
            <w:bottom w:val="none" w:sz="0" w:space="0" w:color="auto"/>
            <w:right w:val="none" w:sz="0" w:space="0" w:color="auto"/>
          </w:divBdr>
        </w:div>
        <w:div w:id="1817261424">
          <w:marLeft w:val="0"/>
          <w:marRight w:val="0"/>
          <w:marTop w:val="0"/>
          <w:marBottom w:val="0"/>
          <w:divBdr>
            <w:top w:val="none" w:sz="0" w:space="0" w:color="auto"/>
            <w:left w:val="none" w:sz="0" w:space="0" w:color="auto"/>
            <w:bottom w:val="none" w:sz="0" w:space="0" w:color="auto"/>
            <w:right w:val="none" w:sz="0" w:space="0" w:color="auto"/>
          </w:divBdr>
        </w:div>
        <w:div w:id="1831821804">
          <w:marLeft w:val="0"/>
          <w:marRight w:val="0"/>
          <w:marTop w:val="0"/>
          <w:marBottom w:val="0"/>
          <w:divBdr>
            <w:top w:val="none" w:sz="0" w:space="0" w:color="auto"/>
            <w:left w:val="none" w:sz="0" w:space="0" w:color="auto"/>
            <w:bottom w:val="none" w:sz="0" w:space="0" w:color="auto"/>
            <w:right w:val="none" w:sz="0" w:space="0" w:color="auto"/>
          </w:divBdr>
        </w:div>
        <w:div w:id="1894852662">
          <w:marLeft w:val="0"/>
          <w:marRight w:val="0"/>
          <w:marTop w:val="0"/>
          <w:marBottom w:val="0"/>
          <w:divBdr>
            <w:top w:val="none" w:sz="0" w:space="0" w:color="auto"/>
            <w:left w:val="none" w:sz="0" w:space="0" w:color="auto"/>
            <w:bottom w:val="none" w:sz="0" w:space="0" w:color="auto"/>
            <w:right w:val="none" w:sz="0" w:space="0" w:color="auto"/>
          </w:divBdr>
        </w:div>
        <w:div w:id="1939169499">
          <w:marLeft w:val="0"/>
          <w:marRight w:val="0"/>
          <w:marTop w:val="0"/>
          <w:marBottom w:val="0"/>
          <w:divBdr>
            <w:top w:val="none" w:sz="0" w:space="0" w:color="auto"/>
            <w:left w:val="none" w:sz="0" w:space="0" w:color="auto"/>
            <w:bottom w:val="none" w:sz="0" w:space="0" w:color="auto"/>
            <w:right w:val="none" w:sz="0" w:space="0" w:color="auto"/>
          </w:divBdr>
        </w:div>
        <w:div w:id="2116627623">
          <w:marLeft w:val="0"/>
          <w:marRight w:val="0"/>
          <w:marTop w:val="0"/>
          <w:marBottom w:val="0"/>
          <w:divBdr>
            <w:top w:val="none" w:sz="0" w:space="0" w:color="auto"/>
            <w:left w:val="none" w:sz="0" w:space="0" w:color="auto"/>
            <w:bottom w:val="none" w:sz="0" w:space="0" w:color="auto"/>
            <w:right w:val="none" w:sz="0" w:space="0" w:color="auto"/>
          </w:divBdr>
        </w:div>
      </w:divsChild>
    </w:div>
    <w:div w:id="1373573369">
      <w:bodyDiv w:val="1"/>
      <w:marLeft w:val="0"/>
      <w:marRight w:val="0"/>
      <w:marTop w:val="0"/>
      <w:marBottom w:val="0"/>
      <w:divBdr>
        <w:top w:val="none" w:sz="0" w:space="0" w:color="auto"/>
        <w:left w:val="none" w:sz="0" w:space="0" w:color="auto"/>
        <w:bottom w:val="none" w:sz="0" w:space="0" w:color="auto"/>
        <w:right w:val="none" w:sz="0" w:space="0" w:color="auto"/>
      </w:divBdr>
      <w:divsChild>
        <w:div w:id="507520449">
          <w:marLeft w:val="0"/>
          <w:marRight w:val="0"/>
          <w:marTop w:val="0"/>
          <w:marBottom w:val="0"/>
          <w:divBdr>
            <w:top w:val="none" w:sz="0" w:space="0" w:color="auto"/>
            <w:left w:val="none" w:sz="0" w:space="0" w:color="auto"/>
            <w:bottom w:val="none" w:sz="0" w:space="0" w:color="auto"/>
            <w:right w:val="none" w:sz="0" w:space="0" w:color="auto"/>
          </w:divBdr>
        </w:div>
        <w:div w:id="525296223">
          <w:marLeft w:val="0"/>
          <w:marRight w:val="0"/>
          <w:marTop w:val="0"/>
          <w:marBottom w:val="0"/>
          <w:divBdr>
            <w:top w:val="none" w:sz="0" w:space="0" w:color="auto"/>
            <w:left w:val="none" w:sz="0" w:space="0" w:color="auto"/>
            <w:bottom w:val="none" w:sz="0" w:space="0" w:color="auto"/>
            <w:right w:val="none" w:sz="0" w:space="0" w:color="auto"/>
          </w:divBdr>
        </w:div>
        <w:div w:id="642126458">
          <w:marLeft w:val="0"/>
          <w:marRight w:val="0"/>
          <w:marTop w:val="0"/>
          <w:marBottom w:val="0"/>
          <w:divBdr>
            <w:top w:val="none" w:sz="0" w:space="0" w:color="auto"/>
            <w:left w:val="none" w:sz="0" w:space="0" w:color="auto"/>
            <w:bottom w:val="none" w:sz="0" w:space="0" w:color="auto"/>
            <w:right w:val="none" w:sz="0" w:space="0" w:color="auto"/>
          </w:divBdr>
        </w:div>
        <w:div w:id="725421243">
          <w:marLeft w:val="0"/>
          <w:marRight w:val="0"/>
          <w:marTop w:val="0"/>
          <w:marBottom w:val="0"/>
          <w:divBdr>
            <w:top w:val="none" w:sz="0" w:space="0" w:color="auto"/>
            <w:left w:val="none" w:sz="0" w:space="0" w:color="auto"/>
            <w:bottom w:val="none" w:sz="0" w:space="0" w:color="auto"/>
            <w:right w:val="none" w:sz="0" w:space="0" w:color="auto"/>
          </w:divBdr>
        </w:div>
        <w:div w:id="851915520">
          <w:marLeft w:val="0"/>
          <w:marRight w:val="0"/>
          <w:marTop w:val="0"/>
          <w:marBottom w:val="0"/>
          <w:divBdr>
            <w:top w:val="none" w:sz="0" w:space="0" w:color="auto"/>
            <w:left w:val="none" w:sz="0" w:space="0" w:color="auto"/>
            <w:bottom w:val="none" w:sz="0" w:space="0" w:color="auto"/>
            <w:right w:val="none" w:sz="0" w:space="0" w:color="auto"/>
          </w:divBdr>
        </w:div>
        <w:div w:id="877203079">
          <w:marLeft w:val="0"/>
          <w:marRight w:val="0"/>
          <w:marTop w:val="0"/>
          <w:marBottom w:val="0"/>
          <w:divBdr>
            <w:top w:val="none" w:sz="0" w:space="0" w:color="auto"/>
            <w:left w:val="none" w:sz="0" w:space="0" w:color="auto"/>
            <w:bottom w:val="none" w:sz="0" w:space="0" w:color="auto"/>
            <w:right w:val="none" w:sz="0" w:space="0" w:color="auto"/>
          </w:divBdr>
        </w:div>
        <w:div w:id="1133136860">
          <w:marLeft w:val="0"/>
          <w:marRight w:val="0"/>
          <w:marTop w:val="0"/>
          <w:marBottom w:val="0"/>
          <w:divBdr>
            <w:top w:val="none" w:sz="0" w:space="0" w:color="auto"/>
            <w:left w:val="none" w:sz="0" w:space="0" w:color="auto"/>
            <w:bottom w:val="none" w:sz="0" w:space="0" w:color="auto"/>
            <w:right w:val="none" w:sz="0" w:space="0" w:color="auto"/>
          </w:divBdr>
        </w:div>
        <w:div w:id="1280453175">
          <w:marLeft w:val="0"/>
          <w:marRight w:val="0"/>
          <w:marTop w:val="0"/>
          <w:marBottom w:val="0"/>
          <w:divBdr>
            <w:top w:val="none" w:sz="0" w:space="0" w:color="auto"/>
            <w:left w:val="none" w:sz="0" w:space="0" w:color="auto"/>
            <w:bottom w:val="none" w:sz="0" w:space="0" w:color="auto"/>
            <w:right w:val="none" w:sz="0" w:space="0" w:color="auto"/>
          </w:divBdr>
        </w:div>
        <w:div w:id="1449276285">
          <w:marLeft w:val="0"/>
          <w:marRight w:val="0"/>
          <w:marTop w:val="0"/>
          <w:marBottom w:val="0"/>
          <w:divBdr>
            <w:top w:val="none" w:sz="0" w:space="0" w:color="auto"/>
            <w:left w:val="none" w:sz="0" w:space="0" w:color="auto"/>
            <w:bottom w:val="none" w:sz="0" w:space="0" w:color="auto"/>
            <w:right w:val="none" w:sz="0" w:space="0" w:color="auto"/>
          </w:divBdr>
        </w:div>
        <w:div w:id="1517501799">
          <w:marLeft w:val="0"/>
          <w:marRight w:val="0"/>
          <w:marTop w:val="0"/>
          <w:marBottom w:val="0"/>
          <w:divBdr>
            <w:top w:val="none" w:sz="0" w:space="0" w:color="auto"/>
            <w:left w:val="none" w:sz="0" w:space="0" w:color="auto"/>
            <w:bottom w:val="none" w:sz="0" w:space="0" w:color="auto"/>
            <w:right w:val="none" w:sz="0" w:space="0" w:color="auto"/>
          </w:divBdr>
        </w:div>
        <w:div w:id="1554195800">
          <w:marLeft w:val="0"/>
          <w:marRight w:val="0"/>
          <w:marTop w:val="0"/>
          <w:marBottom w:val="0"/>
          <w:divBdr>
            <w:top w:val="none" w:sz="0" w:space="0" w:color="auto"/>
            <w:left w:val="none" w:sz="0" w:space="0" w:color="auto"/>
            <w:bottom w:val="none" w:sz="0" w:space="0" w:color="auto"/>
            <w:right w:val="none" w:sz="0" w:space="0" w:color="auto"/>
          </w:divBdr>
        </w:div>
        <w:div w:id="1607926009">
          <w:marLeft w:val="0"/>
          <w:marRight w:val="0"/>
          <w:marTop w:val="0"/>
          <w:marBottom w:val="0"/>
          <w:divBdr>
            <w:top w:val="none" w:sz="0" w:space="0" w:color="auto"/>
            <w:left w:val="none" w:sz="0" w:space="0" w:color="auto"/>
            <w:bottom w:val="none" w:sz="0" w:space="0" w:color="auto"/>
            <w:right w:val="none" w:sz="0" w:space="0" w:color="auto"/>
          </w:divBdr>
        </w:div>
        <w:div w:id="1627615548">
          <w:marLeft w:val="0"/>
          <w:marRight w:val="0"/>
          <w:marTop w:val="0"/>
          <w:marBottom w:val="0"/>
          <w:divBdr>
            <w:top w:val="none" w:sz="0" w:space="0" w:color="auto"/>
            <w:left w:val="none" w:sz="0" w:space="0" w:color="auto"/>
            <w:bottom w:val="none" w:sz="0" w:space="0" w:color="auto"/>
            <w:right w:val="none" w:sz="0" w:space="0" w:color="auto"/>
          </w:divBdr>
        </w:div>
        <w:div w:id="1663045648">
          <w:marLeft w:val="0"/>
          <w:marRight w:val="0"/>
          <w:marTop w:val="0"/>
          <w:marBottom w:val="0"/>
          <w:divBdr>
            <w:top w:val="none" w:sz="0" w:space="0" w:color="auto"/>
            <w:left w:val="none" w:sz="0" w:space="0" w:color="auto"/>
            <w:bottom w:val="none" w:sz="0" w:space="0" w:color="auto"/>
            <w:right w:val="none" w:sz="0" w:space="0" w:color="auto"/>
          </w:divBdr>
        </w:div>
        <w:div w:id="1718315484">
          <w:marLeft w:val="0"/>
          <w:marRight w:val="0"/>
          <w:marTop w:val="0"/>
          <w:marBottom w:val="0"/>
          <w:divBdr>
            <w:top w:val="none" w:sz="0" w:space="0" w:color="auto"/>
            <w:left w:val="none" w:sz="0" w:space="0" w:color="auto"/>
            <w:bottom w:val="none" w:sz="0" w:space="0" w:color="auto"/>
            <w:right w:val="none" w:sz="0" w:space="0" w:color="auto"/>
          </w:divBdr>
        </w:div>
        <w:div w:id="2120176326">
          <w:marLeft w:val="0"/>
          <w:marRight w:val="0"/>
          <w:marTop w:val="0"/>
          <w:marBottom w:val="0"/>
          <w:divBdr>
            <w:top w:val="none" w:sz="0" w:space="0" w:color="auto"/>
            <w:left w:val="none" w:sz="0" w:space="0" w:color="auto"/>
            <w:bottom w:val="none" w:sz="0" w:space="0" w:color="auto"/>
            <w:right w:val="none" w:sz="0" w:space="0" w:color="auto"/>
          </w:divBdr>
        </w:div>
      </w:divsChild>
    </w:div>
    <w:div w:id="1375351613">
      <w:bodyDiv w:val="1"/>
      <w:marLeft w:val="0"/>
      <w:marRight w:val="0"/>
      <w:marTop w:val="0"/>
      <w:marBottom w:val="0"/>
      <w:divBdr>
        <w:top w:val="none" w:sz="0" w:space="0" w:color="auto"/>
        <w:left w:val="none" w:sz="0" w:space="0" w:color="auto"/>
        <w:bottom w:val="none" w:sz="0" w:space="0" w:color="auto"/>
        <w:right w:val="none" w:sz="0" w:space="0" w:color="auto"/>
      </w:divBdr>
      <w:divsChild>
        <w:div w:id="1458797125">
          <w:marLeft w:val="0"/>
          <w:marRight w:val="0"/>
          <w:marTop w:val="0"/>
          <w:marBottom w:val="0"/>
          <w:divBdr>
            <w:top w:val="none" w:sz="0" w:space="0" w:color="auto"/>
            <w:left w:val="none" w:sz="0" w:space="0" w:color="auto"/>
            <w:bottom w:val="none" w:sz="0" w:space="0" w:color="auto"/>
            <w:right w:val="none" w:sz="0" w:space="0" w:color="auto"/>
          </w:divBdr>
          <w:divsChild>
            <w:div w:id="51344446">
              <w:marLeft w:val="0"/>
              <w:marRight w:val="0"/>
              <w:marTop w:val="0"/>
              <w:marBottom w:val="0"/>
              <w:divBdr>
                <w:top w:val="none" w:sz="0" w:space="0" w:color="auto"/>
                <w:left w:val="none" w:sz="0" w:space="0" w:color="auto"/>
                <w:bottom w:val="none" w:sz="0" w:space="0" w:color="auto"/>
                <w:right w:val="none" w:sz="0" w:space="0" w:color="auto"/>
              </w:divBdr>
            </w:div>
            <w:div w:id="79714557">
              <w:marLeft w:val="0"/>
              <w:marRight w:val="0"/>
              <w:marTop w:val="0"/>
              <w:marBottom w:val="0"/>
              <w:divBdr>
                <w:top w:val="none" w:sz="0" w:space="0" w:color="auto"/>
                <w:left w:val="none" w:sz="0" w:space="0" w:color="auto"/>
                <w:bottom w:val="none" w:sz="0" w:space="0" w:color="auto"/>
                <w:right w:val="none" w:sz="0" w:space="0" w:color="auto"/>
              </w:divBdr>
            </w:div>
            <w:div w:id="101390025">
              <w:marLeft w:val="0"/>
              <w:marRight w:val="0"/>
              <w:marTop w:val="0"/>
              <w:marBottom w:val="0"/>
              <w:divBdr>
                <w:top w:val="none" w:sz="0" w:space="0" w:color="auto"/>
                <w:left w:val="none" w:sz="0" w:space="0" w:color="auto"/>
                <w:bottom w:val="none" w:sz="0" w:space="0" w:color="auto"/>
                <w:right w:val="none" w:sz="0" w:space="0" w:color="auto"/>
              </w:divBdr>
            </w:div>
            <w:div w:id="155343570">
              <w:marLeft w:val="0"/>
              <w:marRight w:val="0"/>
              <w:marTop w:val="0"/>
              <w:marBottom w:val="0"/>
              <w:divBdr>
                <w:top w:val="none" w:sz="0" w:space="0" w:color="auto"/>
                <w:left w:val="none" w:sz="0" w:space="0" w:color="auto"/>
                <w:bottom w:val="none" w:sz="0" w:space="0" w:color="auto"/>
                <w:right w:val="none" w:sz="0" w:space="0" w:color="auto"/>
              </w:divBdr>
            </w:div>
            <w:div w:id="698437972">
              <w:marLeft w:val="0"/>
              <w:marRight w:val="0"/>
              <w:marTop w:val="0"/>
              <w:marBottom w:val="0"/>
              <w:divBdr>
                <w:top w:val="none" w:sz="0" w:space="0" w:color="auto"/>
                <w:left w:val="none" w:sz="0" w:space="0" w:color="auto"/>
                <w:bottom w:val="none" w:sz="0" w:space="0" w:color="auto"/>
                <w:right w:val="none" w:sz="0" w:space="0" w:color="auto"/>
              </w:divBdr>
            </w:div>
            <w:div w:id="747927223">
              <w:marLeft w:val="0"/>
              <w:marRight w:val="0"/>
              <w:marTop w:val="0"/>
              <w:marBottom w:val="0"/>
              <w:divBdr>
                <w:top w:val="none" w:sz="0" w:space="0" w:color="auto"/>
                <w:left w:val="none" w:sz="0" w:space="0" w:color="auto"/>
                <w:bottom w:val="none" w:sz="0" w:space="0" w:color="auto"/>
                <w:right w:val="none" w:sz="0" w:space="0" w:color="auto"/>
              </w:divBdr>
            </w:div>
            <w:div w:id="773984289">
              <w:marLeft w:val="0"/>
              <w:marRight w:val="0"/>
              <w:marTop w:val="0"/>
              <w:marBottom w:val="0"/>
              <w:divBdr>
                <w:top w:val="none" w:sz="0" w:space="0" w:color="auto"/>
                <w:left w:val="none" w:sz="0" w:space="0" w:color="auto"/>
                <w:bottom w:val="none" w:sz="0" w:space="0" w:color="auto"/>
                <w:right w:val="none" w:sz="0" w:space="0" w:color="auto"/>
              </w:divBdr>
            </w:div>
            <w:div w:id="916018444">
              <w:marLeft w:val="0"/>
              <w:marRight w:val="0"/>
              <w:marTop w:val="0"/>
              <w:marBottom w:val="0"/>
              <w:divBdr>
                <w:top w:val="none" w:sz="0" w:space="0" w:color="auto"/>
                <w:left w:val="none" w:sz="0" w:space="0" w:color="auto"/>
                <w:bottom w:val="none" w:sz="0" w:space="0" w:color="auto"/>
                <w:right w:val="none" w:sz="0" w:space="0" w:color="auto"/>
              </w:divBdr>
            </w:div>
            <w:div w:id="1040940061">
              <w:marLeft w:val="0"/>
              <w:marRight w:val="0"/>
              <w:marTop w:val="0"/>
              <w:marBottom w:val="0"/>
              <w:divBdr>
                <w:top w:val="none" w:sz="0" w:space="0" w:color="auto"/>
                <w:left w:val="none" w:sz="0" w:space="0" w:color="auto"/>
                <w:bottom w:val="none" w:sz="0" w:space="0" w:color="auto"/>
                <w:right w:val="none" w:sz="0" w:space="0" w:color="auto"/>
              </w:divBdr>
            </w:div>
            <w:div w:id="1062799747">
              <w:marLeft w:val="0"/>
              <w:marRight w:val="0"/>
              <w:marTop w:val="0"/>
              <w:marBottom w:val="0"/>
              <w:divBdr>
                <w:top w:val="none" w:sz="0" w:space="0" w:color="auto"/>
                <w:left w:val="none" w:sz="0" w:space="0" w:color="auto"/>
                <w:bottom w:val="none" w:sz="0" w:space="0" w:color="auto"/>
                <w:right w:val="none" w:sz="0" w:space="0" w:color="auto"/>
              </w:divBdr>
            </w:div>
            <w:div w:id="1201240568">
              <w:marLeft w:val="0"/>
              <w:marRight w:val="0"/>
              <w:marTop w:val="0"/>
              <w:marBottom w:val="0"/>
              <w:divBdr>
                <w:top w:val="none" w:sz="0" w:space="0" w:color="auto"/>
                <w:left w:val="none" w:sz="0" w:space="0" w:color="auto"/>
                <w:bottom w:val="none" w:sz="0" w:space="0" w:color="auto"/>
                <w:right w:val="none" w:sz="0" w:space="0" w:color="auto"/>
              </w:divBdr>
            </w:div>
            <w:div w:id="1443919373">
              <w:marLeft w:val="0"/>
              <w:marRight w:val="0"/>
              <w:marTop w:val="0"/>
              <w:marBottom w:val="0"/>
              <w:divBdr>
                <w:top w:val="none" w:sz="0" w:space="0" w:color="auto"/>
                <w:left w:val="none" w:sz="0" w:space="0" w:color="auto"/>
                <w:bottom w:val="none" w:sz="0" w:space="0" w:color="auto"/>
                <w:right w:val="none" w:sz="0" w:space="0" w:color="auto"/>
              </w:divBdr>
            </w:div>
            <w:div w:id="1514301806">
              <w:marLeft w:val="0"/>
              <w:marRight w:val="0"/>
              <w:marTop w:val="0"/>
              <w:marBottom w:val="0"/>
              <w:divBdr>
                <w:top w:val="none" w:sz="0" w:space="0" w:color="auto"/>
                <w:left w:val="none" w:sz="0" w:space="0" w:color="auto"/>
                <w:bottom w:val="none" w:sz="0" w:space="0" w:color="auto"/>
                <w:right w:val="none" w:sz="0" w:space="0" w:color="auto"/>
              </w:divBdr>
            </w:div>
            <w:div w:id="1557087186">
              <w:marLeft w:val="0"/>
              <w:marRight w:val="0"/>
              <w:marTop w:val="0"/>
              <w:marBottom w:val="0"/>
              <w:divBdr>
                <w:top w:val="none" w:sz="0" w:space="0" w:color="auto"/>
                <w:left w:val="none" w:sz="0" w:space="0" w:color="auto"/>
                <w:bottom w:val="none" w:sz="0" w:space="0" w:color="auto"/>
                <w:right w:val="none" w:sz="0" w:space="0" w:color="auto"/>
              </w:divBdr>
            </w:div>
            <w:div w:id="1776515382">
              <w:marLeft w:val="0"/>
              <w:marRight w:val="0"/>
              <w:marTop w:val="0"/>
              <w:marBottom w:val="0"/>
              <w:divBdr>
                <w:top w:val="none" w:sz="0" w:space="0" w:color="auto"/>
                <w:left w:val="none" w:sz="0" w:space="0" w:color="auto"/>
                <w:bottom w:val="none" w:sz="0" w:space="0" w:color="auto"/>
                <w:right w:val="none" w:sz="0" w:space="0" w:color="auto"/>
              </w:divBdr>
            </w:div>
            <w:div w:id="1851213367">
              <w:marLeft w:val="0"/>
              <w:marRight w:val="0"/>
              <w:marTop w:val="0"/>
              <w:marBottom w:val="0"/>
              <w:divBdr>
                <w:top w:val="none" w:sz="0" w:space="0" w:color="auto"/>
                <w:left w:val="none" w:sz="0" w:space="0" w:color="auto"/>
                <w:bottom w:val="none" w:sz="0" w:space="0" w:color="auto"/>
                <w:right w:val="none" w:sz="0" w:space="0" w:color="auto"/>
              </w:divBdr>
            </w:div>
            <w:div w:id="201746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7048127">
      <w:bodyDiv w:val="1"/>
      <w:marLeft w:val="0"/>
      <w:marRight w:val="0"/>
      <w:marTop w:val="0"/>
      <w:marBottom w:val="0"/>
      <w:divBdr>
        <w:top w:val="none" w:sz="0" w:space="0" w:color="auto"/>
        <w:left w:val="none" w:sz="0" w:space="0" w:color="auto"/>
        <w:bottom w:val="none" w:sz="0" w:space="0" w:color="auto"/>
        <w:right w:val="none" w:sz="0" w:space="0" w:color="auto"/>
      </w:divBdr>
      <w:divsChild>
        <w:div w:id="46103667">
          <w:marLeft w:val="0"/>
          <w:marRight w:val="0"/>
          <w:marTop w:val="0"/>
          <w:marBottom w:val="0"/>
          <w:divBdr>
            <w:top w:val="none" w:sz="0" w:space="0" w:color="auto"/>
            <w:left w:val="none" w:sz="0" w:space="0" w:color="auto"/>
            <w:bottom w:val="none" w:sz="0" w:space="0" w:color="auto"/>
            <w:right w:val="none" w:sz="0" w:space="0" w:color="auto"/>
          </w:divBdr>
        </w:div>
        <w:div w:id="135685109">
          <w:marLeft w:val="0"/>
          <w:marRight w:val="0"/>
          <w:marTop w:val="0"/>
          <w:marBottom w:val="0"/>
          <w:divBdr>
            <w:top w:val="none" w:sz="0" w:space="0" w:color="auto"/>
            <w:left w:val="none" w:sz="0" w:space="0" w:color="auto"/>
            <w:bottom w:val="none" w:sz="0" w:space="0" w:color="auto"/>
            <w:right w:val="none" w:sz="0" w:space="0" w:color="auto"/>
          </w:divBdr>
        </w:div>
        <w:div w:id="374043741">
          <w:marLeft w:val="0"/>
          <w:marRight w:val="0"/>
          <w:marTop w:val="0"/>
          <w:marBottom w:val="0"/>
          <w:divBdr>
            <w:top w:val="none" w:sz="0" w:space="0" w:color="auto"/>
            <w:left w:val="none" w:sz="0" w:space="0" w:color="auto"/>
            <w:bottom w:val="none" w:sz="0" w:space="0" w:color="auto"/>
            <w:right w:val="none" w:sz="0" w:space="0" w:color="auto"/>
          </w:divBdr>
        </w:div>
        <w:div w:id="497120100">
          <w:marLeft w:val="0"/>
          <w:marRight w:val="0"/>
          <w:marTop w:val="0"/>
          <w:marBottom w:val="0"/>
          <w:divBdr>
            <w:top w:val="none" w:sz="0" w:space="0" w:color="auto"/>
            <w:left w:val="none" w:sz="0" w:space="0" w:color="auto"/>
            <w:bottom w:val="none" w:sz="0" w:space="0" w:color="auto"/>
            <w:right w:val="none" w:sz="0" w:space="0" w:color="auto"/>
          </w:divBdr>
        </w:div>
        <w:div w:id="642008966">
          <w:marLeft w:val="0"/>
          <w:marRight w:val="0"/>
          <w:marTop w:val="0"/>
          <w:marBottom w:val="0"/>
          <w:divBdr>
            <w:top w:val="none" w:sz="0" w:space="0" w:color="auto"/>
            <w:left w:val="none" w:sz="0" w:space="0" w:color="auto"/>
            <w:bottom w:val="none" w:sz="0" w:space="0" w:color="auto"/>
            <w:right w:val="none" w:sz="0" w:space="0" w:color="auto"/>
          </w:divBdr>
        </w:div>
        <w:div w:id="763843325">
          <w:marLeft w:val="0"/>
          <w:marRight w:val="0"/>
          <w:marTop w:val="0"/>
          <w:marBottom w:val="0"/>
          <w:divBdr>
            <w:top w:val="none" w:sz="0" w:space="0" w:color="auto"/>
            <w:left w:val="none" w:sz="0" w:space="0" w:color="auto"/>
            <w:bottom w:val="none" w:sz="0" w:space="0" w:color="auto"/>
            <w:right w:val="none" w:sz="0" w:space="0" w:color="auto"/>
          </w:divBdr>
        </w:div>
        <w:div w:id="1015766832">
          <w:marLeft w:val="0"/>
          <w:marRight w:val="0"/>
          <w:marTop w:val="0"/>
          <w:marBottom w:val="0"/>
          <w:divBdr>
            <w:top w:val="none" w:sz="0" w:space="0" w:color="auto"/>
            <w:left w:val="none" w:sz="0" w:space="0" w:color="auto"/>
            <w:bottom w:val="none" w:sz="0" w:space="0" w:color="auto"/>
            <w:right w:val="none" w:sz="0" w:space="0" w:color="auto"/>
          </w:divBdr>
        </w:div>
        <w:div w:id="1205362413">
          <w:marLeft w:val="0"/>
          <w:marRight w:val="0"/>
          <w:marTop w:val="0"/>
          <w:marBottom w:val="0"/>
          <w:divBdr>
            <w:top w:val="none" w:sz="0" w:space="0" w:color="auto"/>
            <w:left w:val="none" w:sz="0" w:space="0" w:color="auto"/>
            <w:bottom w:val="none" w:sz="0" w:space="0" w:color="auto"/>
            <w:right w:val="none" w:sz="0" w:space="0" w:color="auto"/>
          </w:divBdr>
        </w:div>
        <w:div w:id="1229808013">
          <w:marLeft w:val="0"/>
          <w:marRight w:val="0"/>
          <w:marTop w:val="0"/>
          <w:marBottom w:val="0"/>
          <w:divBdr>
            <w:top w:val="none" w:sz="0" w:space="0" w:color="auto"/>
            <w:left w:val="none" w:sz="0" w:space="0" w:color="auto"/>
            <w:bottom w:val="none" w:sz="0" w:space="0" w:color="auto"/>
            <w:right w:val="none" w:sz="0" w:space="0" w:color="auto"/>
          </w:divBdr>
        </w:div>
        <w:div w:id="1244802716">
          <w:marLeft w:val="0"/>
          <w:marRight w:val="0"/>
          <w:marTop w:val="0"/>
          <w:marBottom w:val="0"/>
          <w:divBdr>
            <w:top w:val="none" w:sz="0" w:space="0" w:color="auto"/>
            <w:left w:val="none" w:sz="0" w:space="0" w:color="auto"/>
            <w:bottom w:val="none" w:sz="0" w:space="0" w:color="auto"/>
            <w:right w:val="none" w:sz="0" w:space="0" w:color="auto"/>
          </w:divBdr>
        </w:div>
        <w:div w:id="1353148404">
          <w:marLeft w:val="0"/>
          <w:marRight w:val="0"/>
          <w:marTop w:val="0"/>
          <w:marBottom w:val="0"/>
          <w:divBdr>
            <w:top w:val="none" w:sz="0" w:space="0" w:color="auto"/>
            <w:left w:val="none" w:sz="0" w:space="0" w:color="auto"/>
            <w:bottom w:val="none" w:sz="0" w:space="0" w:color="auto"/>
            <w:right w:val="none" w:sz="0" w:space="0" w:color="auto"/>
          </w:divBdr>
        </w:div>
        <w:div w:id="1686398074">
          <w:marLeft w:val="0"/>
          <w:marRight w:val="0"/>
          <w:marTop w:val="0"/>
          <w:marBottom w:val="0"/>
          <w:divBdr>
            <w:top w:val="none" w:sz="0" w:space="0" w:color="auto"/>
            <w:left w:val="none" w:sz="0" w:space="0" w:color="auto"/>
            <w:bottom w:val="none" w:sz="0" w:space="0" w:color="auto"/>
            <w:right w:val="none" w:sz="0" w:space="0" w:color="auto"/>
          </w:divBdr>
        </w:div>
        <w:div w:id="1824351091">
          <w:marLeft w:val="0"/>
          <w:marRight w:val="0"/>
          <w:marTop w:val="0"/>
          <w:marBottom w:val="0"/>
          <w:divBdr>
            <w:top w:val="none" w:sz="0" w:space="0" w:color="auto"/>
            <w:left w:val="none" w:sz="0" w:space="0" w:color="auto"/>
            <w:bottom w:val="none" w:sz="0" w:space="0" w:color="auto"/>
            <w:right w:val="none" w:sz="0" w:space="0" w:color="auto"/>
          </w:divBdr>
        </w:div>
        <w:div w:id="1908153029">
          <w:marLeft w:val="0"/>
          <w:marRight w:val="0"/>
          <w:marTop w:val="0"/>
          <w:marBottom w:val="0"/>
          <w:divBdr>
            <w:top w:val="none" w:sz="0" w:space="0" w:color="auto"/>
            <w:left w:val="none" w:sz="0" w:space="0" w:color="auto"/>
            <w:bottom w:val="none" w:sz="0" w:space="0" w:color="auto"/>
            <w:right w:val="none" w:sz="0" w:space="0" w:color="auto"/>
          </w:divBdr>
        </w:div>
        <w:div w:id="2082017000">
          <w:marLeft w:val="0"/>
          <w:marRight w:val="0"/>
          <w:marTop w:val="0"/>
          <w:marBottom w:val="0"/>
          <w:divBdr>
            <w:top w:val="none" w:sz="0" w:space="0" w:color="auto"/>
            <w:left w:val="none" w:sz="0" w:space="0" w:color="auto"/>
            <w:bottom w:val="none" w:sz="0" w:space="0" w:color="auto"/>
            <w:right w:val="none" w:sz="0" w:space="0" w:color="auto"/>
          </w:divBdr>
        </w:div>
      </w:divsChild>
    </w:div>
    <w:div w:id="1377050758">
      <w:bodyDiv w:val="1"/>
      <w:marLeft w:val="0"/>
      <w:marRight w:val="0"/>
      <w:marTop w:val="0"/>
      <w:marBottom w:val="0"/>
      <w:divBdr>
        <w:top w:val="none" w:sz="0" w:space="0" w:color="auto"/>
        <w:left w:val="none" w:sz="0" w:space="0" w:color="auto"/>
        <w:bottom w:val="none" w:sz="0" w:space="0" w:color="auto"/>
        <w:right w:val="none" w:sz="0" w:space="0" w:color="auto"/>
      </w:divBdr>
      <w:divsChild>
        <w:div w:id="106317874">
          <w:marLeft w:val="0"/>
          <w:marRight w:val="0"/>
          <w:marTop w:val="0"/>
          <w:marBottom w:val="0"/>
          <w:divBdr>
            <w:top w:val="none" w:sz="0" w:space="0" w:color="auto"/>
            <w:left w:val="none" w:sz="0" w:space="0" w:color="auto"/>
            <w:bottom w:val="none" w:sz="0" w:space="0" w:color="auto"/>
            <w:right w:val="none" w:sz="0" w:space="0" w:color="auto"/>
          </w:divBdr>
          <w:divsChild>
            <w:div w:id="145896275">
              <w:marLeft w:val="0"/>
              <w:marRight w:val="0"/>
              <w:marTop w:val="0"/>
              <w:marBottom w:val="0"/>
              <w:divBdr>
                <w:top w:val="none" w:sz="0" w:space="0" w:color="auto"/>
                <w:left w:val="none" w:sz="0" w:space="0" w:color="auto"/>
                <w:bottom w:val="none" w:sz="0" w:space="0" w:color="auto"/>
                <w:right w:val="none" w:sz="0" w:space="0" w:color="auto"/>
              </w:divBdr>
            </w:div>
            <w:div w:id="252133231">
              <w:marLeft w:val="0"/>
              <w:marRight w:val="0"/>
              <w:marTop w:val="0"/>
              <w:marBottom w:val="0"/>
              <w:divBdr>
                <w:top w:val="none" w:sz="0" w:space="0" w:color="auto"/>
                <w:left w:val="none" w:sz="0" w:space="0" w:color="auto"/>
                <w:bottom w:val="none" w:sz="0" w:space="0" w:color="auto"/>
                <w:right w:val="none" w:sz="0" w:space="0" w:color="auto"/>
              </w:divBdr>
            </w:div>
            <w:div w:id="264114340">
              <w:marLeft w:val="0"/>
              <w:marRight w:val="0"/>
              <w:marTop w:val="0"/>
              <w:marBottom w:val="0"/>
              <w:divBdr>
                <w:top w:val="none" w:sz="0" w:space="0" w:color="auto"/>
                <w:left w:val="none" w:sz="0" w:space="0" w:color="auto"/>
                <w:bottom w:val="none" w:sz="0" w:space="0" w:color="auto"/>
                <w:right w:val="none" w:sz="0" w:space="0" w:color="auto"/>
              </w:divBdr>
            </w:div>
            <w:div w:id="301886739">
              <w:marLeft w:val="0"/>
              <w:marRight w:val="0"/>
              <w:marTop w:val="0"/>
              <w:marBottom w:val="0"/>
              <w:divBdr>
                <w:top w:val="none" w:sz="0" w:space="0" w:color="auto"/>
                <w:left w:val="none" w:sz="0" w:space="0" w:color="auto"/>
                <w:bottom w:val="none" w:sz="0" w:space="0" w:color="auto"/>
                <w:right w:val="none" w:sz="0" w:space="0" w:color="auto"/>
              </w:divBdr>
            </w:div>
            <w:div w:id="384572992">
              <w:marLeft w:val="0"/>
              <w:marRight w:val="0"/>
              <w:marTop w:val="0"/>
              <w:marBottom w:val="0"/>
              <w:divBdr>
                <w:top w:val="none" w:sz="0" w:space="0" w:color="auto"/>
                <w:left w:val="none" w:sz="0" w:space="0" w:color="auto"/>
                <w:bottom w:val="none" w:sz="0" w:space="0" w:color="auto"/>
                <w:right w:val="none" w:sz="0" w:space="0" w:color="auto"/>
              </w:divBdr>
            </w:div>
            <w:div w:id="471872296">
              <w:marLeft w:val="0"/>
              <w:marRight w:val="0"/>
              <w:marTop w:val="0"/>
              <w:marBottom w:val="0"/>
              <w:divBdr>
                <w:top w:val="none" w:sz="0" w:space="0" w:color="auto"/>
                <w:left w:val="none" w:sz="0" w:space="0" w:color="auto"/>
                <w:bottom w:val="none" w:sz="0" w:space="0" w:color="auto"/>
                <w:right w:val="none" w:sz="0" w:space="0" w:color="auto"/>
              </w:divBdr>
            </w:div>
            <w:div w:id="643125367">
              <w:marLeft w:val="0"/>
              <w:marRight w:val="0"/>
              <w:marTop w:val="0"/>
              <w:marBottom w:val="0"/>
              <w:divBdr>
                <w:top w:val="none" w:sz="0" w:space="0" w:color="auto"/>
                <w:left w:val="none" w:sz="0" w:space="0" w:color="auto"/>
                <w:bottom w:val="none" w:sz="0" w:space="0" w:color="auto"/>
                <w:right w:val="none" w:sz="0" w:space="0" w:color="auto"/>
              </w:divBdr>
            </w:div>
            <w:div w:id="706489668">
              <w:marLeft w:val="0"/>
              <w:marRight w:val="0"/>
              <w:marTop w:val="0"/>
              <w:marBottom w:val="0"/>
              <w:divBdr>
                <w:top w:val="none" w:sz="0" w:space="0" w:color="auto"/>
                <w:left w:val="none" w:sz="0" w:space="0" w:color="auto"/>
                <w:bottom w:val="none" w:sz="0" w:space="0" w:color="auto"/>
                <w:right w:val="none" w:sz="0" w:space="0" w:color="auto"/>
              </w:divBdr>
            </w:div>
            <w:div w:id="2025012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699411">
      <w:bodyDiv w:val="1"/>
      <w:marLeft w:val="0"/>
      <w:marRight w:val="0"/>
      <w:marTop w:val="0"/>
      <w:marBottom w:val="0"/>
      <w:divBdr>
        <w:top w:val="none" w:sz="0" w:space="0" w:color="auto"/>
        <w:left w:val="none" w:sz="0" w:space="0" w:color="auto"/>
        <w:bottom w:val="none" w:sz="0" w:space="0" w:color="auto"/>
        <w:right w:val="none" w:sz="0" w:space="0" w:color="auto"/>
      </w:divBdr>
      <w:divsChild>
        <w:div w:id="150877547">
          <w:marLeft w:val="0"/>
          <w:marRight w:val="0"/>
          <w:marTop w:val="0"/>
          <w:marBottom w:val="0"/>
          <w:divBdr>
            <w:top w:val="none" w:sz="0" w:space="0" w:color="auto"/>
            <w:left w:val="none" w:sz="0" w:space="0" w:color="auto"/>
            <w:bottom w:val="none" w:sz="0" w:space="0" w:color="auto"/>
            <w:right w:val="none" w:sz="0" w:space="0" w:color="auto"/>
          </w:divBdr>
        </w:div>
        <w:div w:id="548998524">
          <w:marLeft w:val="0"/>
          <w:marRight w:val="0"/>
          <w:marTop w:val="0"/>
          <w:marBottom w:val="0"/>
          <w:divBdr>
            <w:top w:val="none" w:sz="0" w:space="0" w:color="auto"/>
            <w:left w:val="none" w:sz="0" w:space="0" w:color="auto"/>
            <w:bottom w:val="none" w:sz="0" w:space="0" w:color="auto"/>
            <w:right w:val="none" w:sz="0" w:space="0" w:color="auto"/>
          </w:divBdr>
        </w:div>
        <w:div w:id="974062652">
          <w:marLeft w:val="0"/>
          <w:marRight w:val="0"/>
          <w:marTop w:val="0"/>
          <w:marBottom w:val="0"/>
          <w:divBdr>
            <w:top w:val="none" w:sz="0" w:space="0" w:color="auto"/>
            <w:left w:val="none" w:sz="0" w:space="0" w:color="auto"/>
            <w:bottom w:val="none" w:sz="0" w:space="0" w:color="auto"/>
            <w:right w:val="none" w:sz="0" w:space="0" w:color="auto"/>
          </w:divBdr>
        </w:div>
        <w:div w:id="1310136156">
          <w:marLeft w:val="0"/>
          <w:marRight w:val="0"/>
          <w:marTop w:val="0"/>
          <w:marBottom w:val="0"/>
          <w:divBdr>
            <w:top w:val="none" w:sz="0" w:space="0" w:color="auto"/>
            <w:left w:val="none" w:sz="0" w:space="0" w:color="auto"/>
            <w:bottom w:val="none" w:sz="0" w:space="0" w:color="auto"/>
            <w:right w:val="none" w:sz="0" w:space="0" w:color="auto"/>
          </w:divBdr>
        </w:div>
        <w:div w:id="1375040962">
          <w:marLeft w:val="0"/>
          <w:marRight w:val="0"/>
          <w:marTop w:val="0"/>
          <w:marBottom w:val="0"/>
          <w:divBdr>
            <w:top w:val="none" w:sz="0" w:space="0" w:color="auto"/>
            <w:left w:val="none" w:sz="0" w:space="0" w:color="auto"/>
            <w:bottom w:val="none" w:sz="0" w:space="0" w:color="auto"/>
            <w:right w:val="none" w:sz="0" w:space="0" w:color="auto"/>
          </w:divBdr>
        </w:div>
      </w:divsChild>
    </w:div>
    <w:div w:id="1380595570">
      <w:bodyDiv w:val="1"/>
      <w:marLeft w:val="0"/>
      <w:marRight w:val="0"/>
      <w:marTop w:val="0"/>
      <w:marBottom w:val="0"/>
      <w:divBdr>
        <w:top w:val="none" w:sz="0" w:space="0" w:color="auto"/>
        <w:left w:val="none" w:sz="0" w:space="0" w:color="auto"/>
        <w:bottom w:val="none" w:sz="0" w:space="0" w:color="auto"/>
        <w:right w:val="none" w:sz="0" w:space="0" w:color="auto"/>
      </w:divBdr>
      <w:divsChild>
        <w:div w:id="126045542">
          <w:marLeft w:val="0"/>
          <w:marRight w:val="0"/>
          <w:marTop w:val="0"/>
          <w:marBottom w:val="0"/>
          <w:divBdr>
            <w:top w:val="none" w:sz="0" w:space="0" w:color="auto"/>
            <w:left w:val="none" w:sz="0" w:space="0" w:color="auto"/>
            <w:bottom w:val="none" w:sz="0" w:space="0" w:color="auto"/>
            <w:right w:val="none" w:sz="0" w:space="0" w:color="auto"/>
          </w:divBdr>
        </w:div>
        <w:div w:id="1616058233">
          <w:marLeft w:val="0"/>
          <w:marRight w:val="0"/>
          <w:marTop w:val="0"/>
          <w:marBottom w:val="0"/>
          <w:divBdr>
            <w:top w:val="none" w:sz="0" w:space="0" w:color="auto"/>
            <w:left w:val="none" w:sz="0" w:space="0" w:color="auto"/>
            <w:bottom w:val="none" w:sz="0" w:space="0" w:color="auto"/>
            <w:right w:val="none" w:sz="0" w:space="0" w:color="auto"/>
          </w:divBdr>
        </w:div>
        <w:div w:id="1791777407">
          <w:marLeft w:val="0"/>
          <w:marRight w:val="0"/>
          <w:marTop w:val="0"/>
          <w:marBottom w:val="0"/>
          <w:divBdr>
            <w:top w:val="none" w:sz="0" w:space="0" w:color="auto"/>
            <w:left w:val="none" w:sz="0" w:space="0" w:color="auto"/>
            <w:bottom w:val="none" w:sz="0" w:space="0" w:color="auto"/>
            <w:right w:val="none" w:sz="0" w:space="0" w:color="auto"/>
          </w:divBdr>
        </w:div>
      </w:divsChild>
    </w:div>
    <w:div w:id="1381326928">
      <w:bodyDiv w:val="1"/>
      <w:marLeft w:val="0"/>
      <w:marRight w:val="0"/>
      <w:marTop w:val="0"/>
      <w:marBottom w:val="0"/>
      <w:divBdr>
        <w:top w:val="none" w:sz="0" w:space="0" w:color="auto"/>
        <w:left w:val="none" w:sz="0" w:space="0" w:color="auto"/>
        <w:bottom w:val="none" w:sz="0" w:space="0" w:color="auto"/>
        <w:right w:val="none" w:sz="0" w:space="0" w:color="auto"/>
      </w:divBdr>
      <w:divsChild>
        <w:div w:id="95291266">
          <w:marLeft w:val="0"/>
          <w:marRight w:val="0"/>
          <w:marTop w:val="0"/>
          <w:marBottom w:val="0"/>
          <w:divBdr>
            <w:top w:val="none" w:sz="0" w:space="0" w:color="auto"/>
            <w:left w:val="none" w:sz="0" w:space="0" w:color="auto"/>
            <w:bottom w:val="none" w:sz="0" w:space="0" w:color="auto"/>
            <w:right w:val="none" w:sz="0" w:space="0" w:color="auto"/>
          </w:divBdr>
        </w:div>
        <w:div w:id="167062920">
          <w:marLeft w:val="0"/>
          <w:marRight w:val="0"/>
          <w:marTop w:val="0"/>
          <w:marBottom w:val="0"/>
          <w:divBdr>
            <w:top w:val="none" w:sz="0" w:space="0" w:color="auto"/>
            <w:left w:val="none" w:sz="0" w:space="0" w:color="auto"/>
            <w:bottom w:val="none" w:sz="0" w:space="0" w:color="auto"/>
            <w:right w:val="none" w:sz="0" w:space="0" w:color="auto"/>
          </w:divBdr>
        </w:div>
        <w:div w:id="315961093">
          <w:marLeft w:val="0"/>
          <w:marRight w:val="0"/>
          <w:marTop w:val="0"/>
          <w:marBottom w:val="0"/>
          <w:divBdr>
            <w:top w:val="none" w:sz="0" w:space="0" w:color="auto"/>
            <w:left w:val="none" w:sz="0" w:space="0" w:color="auto"/>
            <w:bottom w:val="none" w:sz="0" w:space="0" w:color="auto"/>
            <w:right w:val="none" w:sz="0" w:space="0" w:color="auto"/>
          </w:divBdr>
        </w:div>
        <w:div w:id="540434442">
          <w:marLeft w:val="0"/>
          <w:marRight w:val="0"/>
          <w:marTop w:val="0"/>
          <w:marBottom w:val="0"/>
          <w:divBdr>
            <w:top w:val="none" w:sz="0" w:space="0" w:color="auto"/>
            <w:left w:val="none" w:sz="0" w:space="0" w:color="auto"/>
            <w:bottom w:val="none" w:sz="0" w:space="0" w:color="auto"/>
            <w:right w:val="none" w:sz="0" w:space="0" w:color="auto"/>
          </w:divBdr>
        </w:div>
        <w:div w:id="639268793">
          <w:marLeft w:val="0"/>
          <w:marRight w:val="0"/>
          <w:marTop w:val="0"/>
          <w:marBottom w:val="0"/>
          <w:divBdr>
            <w:top w:val="none" w:sz="0" w:space="0" w:color="auto"/>
            <w:left w:val="none" w:sz="0" w:space="0" w:color="auto"/>
            <w:bottom w:val="none" w:sz="0" w:space="0" w:color="auto"/>
            <w:right w:val="none" w:sz="0" w:space="0" w:color="auto"/>
          </w:divBdr>
        </w:div>
        <w:div w:id="952175889">
          <w:marLeft w:val="0"/>
          <w:marRight w:val="0"/>
          <w:marTop w:val="0"/>
          <w:marBottom w:val="0"/>
          <w:divBdr>
            <w:top w:val="none" w:sz="0" w:space="0" w:color="auto"/>
            <w:left w:val="none" w:sz="0" w:space="0" w:color="auto"/>
            <w:bottom w:val="none" w:sz="0" w:space="0" w:color="auto"/>
            <w:right w:val="none" w:sz="0" w:space="0" w:color="auto"/>
          </w:divBdr>
        </w:div>
        <w:div w:id="995306663">
          <w:marLeft w:val="0"/>
          <w:marRight w:val="0"/>
          <w:marTop w:val="0"/>
          <w:marBottom w:val="0"/>
          <w:divBdr>
            <w:top w:val="none" w:sz="0" w:space="0" w:color="auto"/>
            <w:left w:val="none" w:sz="0" w:space="0" w:color="auto"/>
            <w:bottom w:val="none" w:sz="0" w:space="0" w:color="auto"/>
            <w:right w:val="none" w:sz="0" w:space="0" w:color="auto"/>
          </w:divBdr>
        </w:div>
        <w:div w:id="1180924671">
          <w:marLeft w:val="0"/>
          <w:marRight w:val="0"/>
          <w:marTop w:val="0"/>
          <w:marBottom w:val="0"/>
          <w:divBdr>
            <w:top w:val="none" w:sz="0" w:space="0" w:color="auto"/>
            <w:left w:val="none" w:sz="0" w:space="0" w:color="auto"/>
            <w:bottom w:val="none" w:sz="0" w:space="0" w:color="auto"/>
            <w:right w:val="none" w:sz="0" w:space="0" w:color="auto"/>
          </w:divBdr>
        </w:div>
        <w:div w:id="1337925721">
          <w:marLeft w:val="0"/>
          <w:marRight w:val="0"/>
          <w:marTop w:val="0"/>
          <w:marBottom w:val="0"/>
          <w:divBdr>
            <w:top w:val="none" w:sz="0" w:space="0" w:color="auto"/>
            <w:left w:val="none" w:sz="0" w:space="0" w:color="auto"/>
            <w:bottom w:val="none" w:sz="0" w:space="0" w:color="auto"/>
            <w:right w:val="none" w:sz="0" w:space="0" w:color="auto"/>
          </w:divBdr>
        </w:div>
        <w:div w:id="1497646280">
          <w:marLeft w:val="0"/>
          <w:marRight w:val="0"/>
          <w:marTop w:val="0"/>
          <w:marBottom w:val="0"/>
          <w:divBdr>
            <w:top w:val="none" w:sz="0" w:space="0" w:color="auto"/>
            <w:left w:val="none" w:sz="0" w:space="0" w:color="auto"/>
            <w:bottom w:val="none" w:sz="0" w:space="0" w:color="auto"/>
            <w:right w:val="none" w:sz="0" w:space="0" w:color="auto"/>
          </w:divBdr>
        </w:div>
        <w:div w:id="1892420516">
          <w:marLeft w:val="0"/>
          <w:marRight w:val="0"/>
          <w:marTop w:val="0"/>
          <w:marBottom w:val="0"/>
          <w:divBdr>
            <w:top w:val="none" w:sz="0" w:space="0" w:color="auto"/>
            <w:left w:val="none" w:sz="0" w:space="0" w:color="auto"/>
            <w:bottom w:val="none" w:sz="0" w:space="0" w:color="auto"/>
            <w:right w:val="none" w:sz="0" w:space="0" w:color="auto"/>
          </w:divBdr>
        </w:div>
        <w:div w:id="2044279857">
          <w:marLeft w:val="0"/>
          <w:marRight w:val="0"/>
          <w:marTop w:val="0"/>
          <w:marBottom w:val="0"/>
          <w:divBdr>
            <w:top w:val="none" w:sz="0" w:space="0" w:color="auto"/>
            <w:left w:val="none" w:sz="0" w:space="0" w:color="auto"/>
            <w:bottom w:val="none" w:sz="0" w:space="0" w:color="auto"/>
            <w:right w:val="none" w:sz="0" w:space="0" w:color="auto"/>
          </w:divBdr>
        </w:div>
        <w:div w:id="2093771632">
          <w:marLeft w:val="0"/>
          <w:marRight w:val="0"/>
          <w:marTop w:val="0"/>
          <w:marBottom w:val="0"/>
          <w:divBdr>
            <w:top w:val="none" w:sz="0" w:space="0" w:color="auto"/>
            <w:left w:val="none" w:sz="0" w:space="0" w:color="auto"/>
            <w:bottom w:val="none" w:sz="0" w:space="0" w:color="auto"/>
            <w:right w:val="none" w:sz="0" w:space="0" w:color="auto"/>
          </w:divBdr>
        </w:div>
      </w:divsChild>
    </w:div>
    <w:div w:id="1382091022">
      <w:bodyDiv w:val="1"/>
      <w:marLeft w:val="0"/>
      <w:marRight w:val="0"/>
      <w:marTop w:val="0"/>
      <w:marBottom w:val="0"/>
      <w:divBdr>
        <w:top w:val="none" w:sz="0" w:space="0" w:color="auto"/>
        <w:left w:val="none" w:sz="0" w:space="0" w:color="auto"/>
        <w:bottom w:val="none" w:sz="0" w:space="0" w:color="auto"/>
        <w:right w:val="none" w:sz="0" w:space="0" w:color="auto"/>
      </w:divBdr>
      <w:divsChild>
        <w:div w:id="1322387733">
          <w:marLeft w:val="0"/>
          <w:marRight w:val="0"/>
          <w:marTop w:val="0"/>
          <w:marBottom w:val="0"/>
          <w:divBdr>
            <w:top w:val="none" w:sz="0" w:space="0" w:color="auto"/>
            <w:left w:val="none" w:sz="0" w:space="0" w:color="auto"/>
            <w:bottom w:val="none" w:sz="0" w:space="0" w:color="auto"/>
            <w:right w:val="none" w:sz="0" w:space="0" w:color="auto"/>
          </w:divBdr>
        </w:div>
        <w:div w:id="1826430281">
          <w:marLeft w:val="0"/>
          <w:marRight w:val="0"/>
          <w:marTop w:val="0"/>
          <w:marBottom w:val="0"/>
          <w:divBdr>
            <w:top w:val="none" w:sz="0" w:space="0" w:color="auto"/>
            <w:left w:val="none" w:sz="0" w:space="0" w:color="auto"/>
            <w:bottom w:val="none" w:sz="0" w:space="0" w:color="auto"/>
            <w:right w:val="none" w:sz="0" w:space="0" w:color="auto"/>
          </w:divBdr>
        </w:div>
        <w:div w:id="2131390621">
          <w:marLeft w:val="0"/>
          <w:marRight w:val="0"/>
          <w:marTop w:val="0"/>
          <w:marBottom w:val="0"/>
          <w:divBdr>
            <w:top w:val="none" w:sz="0" w:space="0" w:color="auto"/>
            <w:left w:val="none" w:sz="0" w:space="0" w:color="auto"/>
            <w:bottom w:val="none" w:sz="0" w:space="0" w:color="auto"/>
            <w:right w:val="none" w:sz="0" w:space="0" w:color="auto"/>
          </w:divBdr>
        </w:div>
      </w:divsChild>
    </w:div>
    <w:div w:id="1385641542">
      <w:bodyDiv w:val="1"/>
      <w:marLeft w:val="0"/>
      <w:marRight w:val="0"/>
      <w:marTop w:val="0"/>
      <w:marBottom w:val="0"/>
      <w:divBdr>
        <w:top w:val="none" w:sz="0" w:space="0" w:color="auto"/>
        <w:left w:val="none" w:sz="0" w:space="0" w:color="auto"/>
        <w:bottom w:val="none" w:sz="0" w:space="0" w:color="auto"/>
        <w:right w:val="none" w:sz="0" w:space="0" w:color="auto"/>
      </w:divBdr>
      <w:divsChild>
        <w:div w:id="258176783">
          <w:marLeft w:val="0"/>
          <w:marRight w:val="0"/>
          <w:marTop w:val="0"/>
          <w:marBottom w:val="0"/>
          <w:divBdr>
            <w:top w:val="none" w:sz="0" w:space="0" w:color="auto"/>
            <w:left w:val="none" w:sz="0" w:space="0" w:color="auto"/>
            <w:bottom w:val="none" w:sz="0" w:space="0" w:color="auto"/>
            <w:right w:val="none" w:sz="0" w:space="0" w:color="auto"/>
          </w:divBdr>
        </w:div>
        <w:div w:id="534735953">
          <w:marLeft w:val="0"/>
          <w:marRight w:val="0"/>
          <w:marTop w:val="0"/>
          <w:marBottom w:val="0"/>
          <w:divBdr>
            <w:top w:val="none" w:sz="0" w:space="0" w:color="auto"/>
            <w:left w:val="none" w:sz="0" w:space="0" w:color="auto"/>
            <w:bottom w:val="none" w:sz="0" w:space="0" w:color="auto"/>
            <w:right w:val="none" w:sz="0" w:space="0" w:color="auto"/>
          </w:divBdr>
        </w:div>
        <w:div w:id="2141141268">
          <w:marLeft w:val="0"/>
          <w:marRight w:val="0"/>
          <w:marTop w:val="0"/>
          <w:marBottom w:val="0"/>
          <w:divBdr>
            <w:top w:val="none" w:sz="0" w:space="0" w:color="auto"/>
            <w:left w:val="none" w:sz="0" w:space="0" w:color="auto"/>
            <w:bottom w:val="none" w:sz="0" w:space="0" w:color="auto"/>
            <w:right w:val="none" w:sz="0" w:space="0" w:color="auto"/>
          </w:divBdr>
        </w:div>
      </w:divsChild>
    </w:div>
    <w:div w:id="1387409264">
      <w:bodyDiv w:val="1"/>
      <w:marLeft w:val="0"/>
      <w:marRight w:val="0"/>
      <w:marTop w:val="0"/>
      <w:marBottom w:val="0"/>
      <w:divBdr>
        <w:top w:val="none" w:sz="0" w:space="0" w:color="auto"/>
        <w:left w:val="none" w:sz="0" w:space="0" w:color="auto"/>
        <w:bottom w:val="none" w:sz="0" w:space="0" w:color="auto"/>
        <w:right w:val="none" w:sz="0" w:space="0" w:color="auto"/>
      </w:divBdr>
      <w:divsChild>
        <w:div w:id="308288524">
          <w:marLeft w:val="0"/>
          <w:marRight w:val="0"/>
          <w:marTop w:val="0"/>
          <w:marBottom w:val="0"/>
          <w:divBdr>
            <w:top w:val="none" w:sz="0" w:space="0" w:color="auto"/>
            <w:left w:val="none" w:sz="0" w:space="0" w:color="auto"/>
            <w:bottom w:val="none" w:sz="0" w:space="0" w:color="auto"/>
            <w:right w:val="none" w:sz="0" w:space="0" w:color="auto"/>
          </w:divBdr>
        </w:div>
        <w:div w:id="331569714">
          <w:marLeft w:val="0"/>
          <w:marRight w:val="0"/>
          <w:marTop w:val="0"/>
          <w:marBottom w:val="0"/>
          <w:divBdr>
            <w:top w:val="none" w:sz="0" w:space="0" w:color="auto"/>
            <w:left w:val="none" w:sz="0" w:space="0" w:color="auto"/>
            <w:bottom w:val="none" w:sz="0" w:space="0" w:color="auto"/>
            <w:right w:val="none" w:sz="0" w:space="0" w:color="auto"/>
          </w:divBdr>
        </w:div>
        <w:div w:id="380831554">
          <w:marLeft w:val="0"/>
          <w:marRight w:val="0"/>
          <w:marTop w:val="0"/>
          <w:marBottom w:val="0"/>
          <w:divBdr>
            <w:top w:val="none" w:sz="0" w:space="0" w:color="auto"/>
            <w:left w:val="none" w:sz="0" w:space="0" w:color="auto"/>
            <w:bottom w:val="none" w:sz="0" w:space="0" w:color="auto"/>
            <w:right w:val="none" w:sz="0" w:space="0" w:color="auto"/>
          </w:divBdr>
        </w:div>
        <w:div w:id="612786912">
          <w:marLeft w:val="0"/>
          <w:marRight w:val="0"/>
          <w:marTop w:val="0"/>
          <w:marBottom w:val="0"/>
          <w:divBdr>
            <w:top w:val="none" w:sz="0" w:space="0" w:color="auto"/>
            <w:left w:val="none" w:sz="0" w:space="0" w:color="auto"/>
            <w:bottom w:val="none" w:sz="0" w:space="0" w:color="auto"/>
            <w:right w:val="none" w:sz="0" w:space="0" w:color="auto"/>
          </w:divBdr>
        </w:div>
        <w:div w:id="615646625">
          <w:marLeft w:val="0"/>
          <w:marRight w:val="0"/>
          <w:marTop w:val="0"/>
          <w:marBottom w:val="0"/>
          <w:divBdr>
            <w:top w:val="none" w:sz="0" w:space="0" w:color="auto"/>
            <w:left w:val="none" w:sz="0" w:space="0" w:color="auto"/>
            <w:bottom w:val="none" w:sz="0" w:space="0" w:color="auto"/>
            <w:right w:val="none" w:sz="0" w:space="0" w:color="auto"/>
          </w:divBdr>
        </w:div>
        <w:div w:id="837116789">
          <w:marLeft w:val="0"/>
          <w:marRight w:val="0"/>
          <w:marTop w:val="0"/>
          <w:marBottom w:val="0"/>
          <w:divBdr>
            <w:top w:val="none" w:sz="0" w:space="0" w:color="auto"/>
            <w:left w:val="none" w:sz="0" w:space="0" w:color="auto"/>
            <w:bottom w:val="none" w:sz="0" w:space="0" w:color="auto"/>
            <w:right w:val="none" w:sz="0" w:space="0" w:color="auto"/>
          </w:divBdr>
        </w:div>
        <w:div w:id="1183014408">
          <w:marLeft w:val="0"/>
          <w:marRight w:val="0"/>
          <w:marTop w:val="0"/>
          <w:marBottom w:val="0"/>
          <w:divBdr>
            <w:top w:val="none" w:sz="0" w:space="0" w:color="auto"/>
            <w:left w:val="none" w:sz="0" w:space="0" w:color="auto"/>
            <w:bottom w:val="none" w:sz="0" w:space="0" w:color="auto"/>
            <w:right w:val="none" w:sz="0" w:space="0" w:color="auto"/>
          </w:divBdr>
        </w:div>
        <w:div w:id="1358193268">
          <w:marLeft w:val="0"/>
          <w:marRight w:val="0"/>
          <w:marTop w:val="0"/>
          <w:marBottom w:val="0"/>
          <w:divBdr>
            <w:top w:val="none" w:sz="0" w:space="0" w:color="auto"/>
            <w:left w:val="none" w:sz="0" w:space="0" w:color="auto"/>
            <w:bottom w:val="none" w:sz="0" w:space="0" w:color="auto"/>
            <w:right w:val="none" w:sz="0" w:space="0" w:color="auto"/>
          </w:divBdr>
        </w:div>
        <w:div w:id="1559632084">
          <w:marLeft w:val="0"/>
          <w:marRight w:val="0"/>
          <w:marTop w:val="0"/>
          <w:marBottom w:val="0"/>
          <w:divBdr>
            <w:top w:val="none" w:sz="0" w:space="0" w:color="auto"/>
            <w:left w:val="none" w:sz="0" w:space="0" w:color="auto"/>
            <w:bottom w:val="none" w:sz="0" w:space="0" w:color="auto"/>
            <w:right w:val="none" w:sz="0" w:space="0" w:color="auto"/>
          </w:divBdr>
        </w:div>
        <w:div w:id="1610624741">
          <w:marLeft w:val="0"/>
          <w:marRight w:val="0"/>
          <w:marTop w:val="0"/>
          <w:marBottom w:val="0"/>
          <w:divBdr>
            <w:top w:val="none" w:sz="0" w:space="0" w:color="auto"/>
            <w:left w:val="none" w:sz="0" w:space="0" w:color="auto"/>
            <w:bottom w:val="none" w:sz="0" w:space="0" w:color="auto"/>
            <w:right w:val="none" w:sz="0" w:space="0" w:color="auto"/>
          </w:divBdr>
        </w:div>
        <w:div w:id="1645113156">
          <w:marLeft w:val="0"/>
          <w:marRight w:val="0"/>
          <w:marTop w:val="0"/>
          <w:marBottom w:val="0"/>
          <w:divBdr>
            <w:top w:val="none" w:sz="0" w:space="0" w:color="auto"/>
            <w:left w:val="none" w:sz="0" w:space="0" w:color="auto"/>
            <w:bottom w:val="none" w:sz="0" w:space="0" w:color="auto"/>
            <w:right w:val="none" w:sz="0" w:space="0" w:color="auto"/>
          </w:divBdr>
        </w:div>
        <w:div w:id="1746417359">
          <w:marLeft w:val="0"/>
          <w:marRight w:val="0"/>
          <w:marTop w:val="0"/>
          <w:marBottom w:val="0"/>
          <w:divBdr>
            <w:top w:val="none" w:sz="0" w:space="0" w:color="auto"/>
            <w:left w:val="none" w:sz="0" w:space="0" w:color="auto"/>
            <w:bottom w:val="none" w:sz="0" w:space="0" w:color="auto"/>
            <w:right w:val="none" w:sz="0" w:space="0" w:color="auto"/>
          </w:divBdr>
        </w:div>
        <w:div w:id="1882742239">
          <w:marLeft w:val="0"/>
          <w:marRight w:val="0"/>
          <w:marTop w:val="0"/>
          <w:marBottom w:val="0"/>
          <w:divBdr>
            <w:top w:val="none" w:sz="0" w:space="0" w:color="auto"/>
            <w:left w:val="none" w:sz="0" w:space="0" w:color="auto"/>
            <w:bottom w:val="none" w:sz="0" w:space="0" w:color="auto"/>
            <w:right w:val="none" w:sz="0" w:space="0" w:color="auto"/>
          </w:divBdr>
        </w:div>
        <w:div w:id="1989090700">
          <w:marLeft w:val="0"/>
          <w:marRight w:val="0"/>
          <w:marTop w:val="0"/>
          <w:marBottom w:val="0"/>
          <w:divBdr>
            <w:top w:val="none" w:sz="0" w:space="0" w:color="auto"/>
            <w:left w:val="none" w:sz="0" w:space="0" w:color="auto"/>
            <w:bottom w:val="none" w:sz="0" w:space="0" w:color="auto"/>
            <w:right w:val="none" w:sz="0" w:space="0" w:color="auto"/>
          </w:divBdr>
        </w:div>
        <w:div w:id="2108231900">
          <w:marLeft w:val="0"/>
          <w:marRight w:val="0"/>
          <w:marTop w:val="0"/>
          <w:marBottom w:val="0"/>
          <w:divBdr>
            <w:top w:val="none" w:sz="0" w:space="0" w:color="auto"/>
            <w:left w:val="none" w:sz="0" w:space="0" w:color="auto"/>
            <w:bottom w:val="none" w:sz="0" w:space="0" w:color="auto"/>
            <w:right w:val="none" w:sz="0" w:space="0" w:color="auto"/>
          </w:divBdr>
        </w:div>
        <w:div w:id="2113889500">
          <w:marLeft w:val="0"/>
          <w:marRight w:val="0"/>
          <w:marTop w:val="0"/>
          <w:marBottom w:val="0"/>
          <w:divBdr>
            <w:top w:val="none" w:sz="0" w:space="0" w:color="auto"/>
            <w:left w:val="none" w:sz="0" w:space="0" w:color="auto"/>
            <w:bottom w:val="none" w:sz="0" w:space="0" w:color="auto"/>
            <w:right w:val="none" w:sz="0" w:space="0" w:color="auto"/>
          </w:divBdr>
        </w:div>
      </w:divsChild>
    </w:div>
    <w:div w:id="1387416100">
      <w:bodyDiv w:val="1"/>
      <w:marLeft w:val="0"/>
      <w:marRight w:val="0"/>
      <w:marTop w:val="0"/>
      <w:marBottom w:val="0"/>
      <w:divBdr>
        <w:top w:val="none" w:sz="0" w:space="0" w:color="auto"/>
        <w:left w:val="none" w:sz="0" w:space="0" w:color="auto"/>
        <w:bottom w:val="none" w:sz="0" w:space="0" w:color="auto"/>
        <w:right w:val="none" w:sz="0" w:space="0" w:color="auto"/>
      </w:divBdr>
      <w:divsChild>
        <w:div w:id="846866013">
          <w:marLeft w:val="0"/>
          <w:marRight w:val="0"/>
          <w:marTop w:val="0"/>
          <w:marBottom w:val="0"/>
          <w:divBdr>
            <w:top w:val="none" w:sz="0" w:space="0" w:color="auto"/>
            <w:left w:val="none" w:sz="0" w:space="0" w:color="auto"/>
            <w:bottom w:val="none" w:sz="0" w:space="0" w:color="auto"/>
            <w:right w:val="none" w:sz="0" w:space="0" w:color="auto"/>
          </w:divBdr>
        </w:div>
        <w:div w:id="1092701048">
          <w:marLeft w:val="0"/>
          <w:marRight w:val="0"/>
          <w:marTop w:val="0"/>
          <w:marBottom w:val="0"/>
          <w:divBdr>
            <w:top w:val="none" w:sz="0" w:space="0" w:color="auto"/>
            <w:left w:val="none" w:sz="0" w:space="0" w:color="auto"/>
            <w:bottom w:val="none" w:sz="0" w:space="0" w:color="auto"/>
            <w:right w:val="none" w:sz="0" w:space="0" w:color="auto"/>
          </w:divBdr>
        </w:div>
        <w:div w:id="1164006918">
          <w:marLeft w:val="0"/>
          <w:marRight w:val="0"/>
          <w:marTop w:val="0"/>
          <w:marBottom w:val="0"/>
          <w:divBdr>
            <w:top w:val="none" w:sz="0" w:space="0" w:color="auto"/>
            <w:left w:val="none" w:sz="0" w:space="0" w:color="auto"/>
            <w:bottom w:val="none" w:sz="0" w:space="0" w:color="auto"/>
            <w:right w:val="none" w:sz="0" w:space="0" w:color="auto"/>
          </w:divBdr>
        </w:div>
        <w:div w:id="1167750748">
          <w:marLeft w:val="0"/>
          <w:marRight w:val="0"/>
          <w:marTop w:val="0"/>
          <w:marBottom w:val="0"/>
          <w:divBdr>
            <w:top w:val="none" w:sz="0" w:space="0" w:color="auto"/>
            <w:left w:val="none" w:sz="0" w:space="0" w:color="auto"/>
            <w:bottom w:val="none" w:sz="0" w:space="0" w:color="auto"/>
            <w:right w:val="none" w:sz="0" w:space="0" w:color="auto"/>
          </w:divBdr>
        </w:div>
        <w:div w:id="1260410143">
          <w:marLeft w:val="0"/>
          <w:marRight w:val="0"/>
          <w:marTop w:val="0"/>
          <w:marBottom w:val="0"/>
          <w:divBdr>
            <w:top w:val="none" w:sz="0" w:space="0" w:color="auto"/>
            <w:left w:val="none" w:sz="0" w:space="0" w:color="auto"/>
            <w:bottom w:val="none" w:sz="0" w:space="0" w:color="auto"/>
            <w:right w:val="none" w:sz="0" w:space="0" w:color="auto"/>
          </w:divBdr>
        </w:div>
        <w:div w:id="1341277154">
          <w:marLeft w:val="0"/>
          <w:marRight w:val="0"/>
          <w:marTop w:val="0"/>
          <w:marBottom w:val="0"/>
          <w:divBdr>
            <w:top w:val="none" w:sz="0" w:space="0" w:color="auto"/>
            <w:left w:val="none" w:sz="0" w:space="0" w:color="auto"/>
            <w:bottom w:val="none" w:sz="0" w:space="0" w:color="auto"/>
            <w:right w:val="none" w:sz="0" w:space="0" w:color="auto"/>
          </w:divBdr>
        </w:div>
        <w:div w:id="1362897532">
          <w:marLeft w:val="0"/>
          <w:marRight w:val="0"/>
          <w:marTop w:val="0"/>
          <w:marBottom w:val="0"/>
          <w:divBdr>
            <w:top w:val="none" w:sz="0" w:space="0" w:color="auto"/>
            <w:left w:val="none" w:sz="0" w:space="0" w:color="auto"/>
            <w:bottom w:val="none" w:sz="0" w:space="0" w:color="auto"/>
            <w:right w:val="none" w:sz="0" w:space="0" w:color="auto"/>
          </w:divBdr>
        </w:div>
        <w:div w:id="1744831224">
          <w:marLeft w:val="0"/>
          <w:marRight w:val="0"/>
          <w:marTop w:val="0"/>
          <w:marBottom w:val="0"/>
          <w:divBdr>
            <w:top w:val="none" w:sz="0" w:space="0" w:color="auto"/>
            <w:left w:val="none" w:sz="0" w:space="0" w:color="auto"/>
            <w:bottom w:val="none" w:sz="0" w:space="0" w:color="auto"/>
            <w:right w:val="none" w:sz="0" w:space="0" w:color="auto"/>
          </w:divBdr>
        </w:div>
        <w:div w:id="2052457457">
          <w:marLeft w:val="0"/>
          <w:marRight w:val="0"/>
          <w:marTop w:val="0"/>
          <w:marBottom w:val="0"/>
          <w:divBdr>
            <w:top w:val="none" w:sz="0" w:space="0" w:color="auto"/>
            <w:left w:val="none" w:sz="0" w:space="0" w:color="auto"/>
            <w:bottom w:val="none" w:sz="0" w:space="0" w:color="auto"/>
            <w:right w:val="none" w:sz="0" w:space="0" w:color="auto"/>
          </w:divBdr>
        </w:div>
      </w:divsChild>
    </w:div>
    <w:div w:id="1389917740">
      <w:bodyDiv w:val="1"/>
      <w:marLeft w:val="0"/>
      <w:marRight w:val="0"/>
      <w:marTop w:val="0"/>
      <w:marBottom w:val="0"/>
      <w:divBdr>
        <w:top w:val="none" w:sz="0" w:space="0" w:color="auto"/>
        <w:left w:val="none" w:sz="0" w:space="0" w:color="auto"/>
        <w:bottom w:val="none" w:sz="0" w:space="0" w:color="auto"/>
        <w:right w:val="none" w:sz="0" w:space="0" w:color="auto"/>
      </w:divBdr>
      <w:divsChild>
        <w:div w:id="216400818">
          <w:marLeft w:val="0"/>
          <w:marRight w:val="0"/>
          <w:marTop w:val="0"/>
          <w:marBottom w:val="0"/>
          <w:divBdr>
            <w:top w:val="none" w:sz="0" w:space="0" w:color="auto"/>
            <w:left w:val="none" w:sz="0" w:space="0" w:color="auto"/>
            <w:bottom w:val="none" w:sz="0" w:space="0" w:color="auto"/>
            <w:right w:val="none" w:sz="0" w:space="0" w:color="auto"/>
          </w:divBdr>
        </w:div>
        <w:div w:id="346298522">
          <w:marLeft w:val="0"/>
          <w:marRight w:val="0"/>
          <w:marTop w:val="0"/>
          <w:marBottom w:val="0"/>
          <w:divBdr>
            <w:top w:val="none" w:sz="0" w:space="0" w:color="auto"/>
            <w:left w:val="none" w:sz="0" w:space="0" w:color="auto"/>
            <w:bottom w:val="none" w:sz="0" w:space="0" w:color="auto"/>
            <w:right w:val="none" w:sz="0" w:space="0" w:color="auto"/>
          </w:divBdr>
        </w:div>
        <w:div w:id="346368846">
          <w:marLeft w:val="0"/>
          <w:marRight w:val="0"/>
          <w:marTop w:val="0"/>
          <w:marBottom w:val="0"/>
          <w:divBdr>
            <w:top w:val="none" w:sz="0" w:space="0" w:color="auto"/>
            <w:left w:val="none" w:sz="0" w:space="0" w:color="auto"/>
            <w:bottom w:val="none" w:sz="0" w:space="0" w:color="auto"/>
            <w:right w:val="none" w:sz="0" w:space="0" w:color="auto"/>
          </w:divBdr>
        </w:div>
        <w:div w:id="627247862">
          <w:marLeft w:val="0"/>
          <w:marRight w:val="0"/>
          <w:marTop w:val="0"/>
          <w:marBottom w:val="0"/>
          <w:divBdr>
            <w:top w:val="none" w:sz="0" w:space="0" w:color="auto"/>
            <w:left w:val="none" w:sz="0" w:space="0" w:color="auto"/>
            <w:bottom w:val="none" w:sz="0" w:space="0" w:color="auto"/>
            <w:right w:val="none" w:sz="0" w:space="0" w:color="auto"/>
          </w:divBdr>
        </w:div>
        <w:div w:id="803616400">
          <w:marLeft w:val="0"/>
          <w:marRight w:val="0"/>
          <w:marTop w:val="0"/>
          <w:marBottom w:val="0"/>
          <w:divBdr>
            <w:top w:val="none" w:sz="0" w:space="0" w:color="auto"/>
            <w:left w:val="none" w:sz="0" w:space="0" w:color="auto"/>
            <w:bottom w:val="none" w:sz="0" w:space="0" w:color="auto"/>
            <w:right w:val="none" w:sz="0" w:space="0" w:color="auto"/>
          </w:divBdr>
        </w:div>
        <w:div w:id="885485395">
          <w:marLeft w:val="0"/>
          <w:marRight w:val="0"/>
          <w:marTop w:val="0"/>
          <w:marBottom w:val="0"/>
          <w:divBdr>
            <w:top w:val="none" w:sz="0" w:space="0" w:color="auto"/>
            <w:left w:val="none" w:sz="0" w:space="0" w:color="auto"/>
            <w:bottom w:val="none" w:sz="0" w:space="0" w:color="auto"/>
            <w:right w:val="none" w:sz="0" w:space="0" w:color="auto"/>
          </w:divBdr>
        </w:div>
        <w:div w:id="1115322764">
          <w:marLeft w:val="0"/>
          <w:marRight w:val="0"/>
          <w:marTop w:val="0"/>
          <w:marBottom w:val="0"/>
          <w:divBdr>
            <w:top w:val="none" w:sz="0" w:space="0" w:color="auto"/>
            <w:left w:val="none" w:sz="0" w:space="0" w:color="auto"/>
            <w:bottom w:val="none" w:sz="0" w:space="0" w:color="auto"/>
            <w:right w:val="none" w:sz="0" w:space="0" w:color="auto"/>
          </w:divBdr>
        </w:div>
        <w:div w:id="1262375687">
          <w:marLeft w:val="0"/>
          <w:marRight w:val="0"/>
          <w:marTop w:val="0"/>
          <w:marBottom w:val="0"/>
          <w:divBdr>
            <w:top w:val="none" w:sz="0" w:space="0" w:color="auto"/>
            <w:left w:val="none" w:sz="0" w:space="0" w:color="auto"/>
            <w:bottom w:val="none" w:sz="0" w:space="0" w:color="auto"/>
            <w:right w:val="none" w:sz="0" w:space="0" w:color="auto"/>
          </w:divBdr>
        </w:div>
        <w:div w:id="1294020925">
          <w:marLeft w:val="0"/>
          <w:marRight w:val="0"/>
          <w:marTop w:val="0"/>
          <w:marBottom w:val="0"/>
          <w:divBdr>
            <w:top w:val="none" w:sz="0" w:space="0" w:color="auto"/>
            <w:left w:val="none" w:sz="0" w:space="0" w:color="auto"/>
            <w:bottom w:val="none" w:sz="0" w:space="0" w:color="auto"/>
            <w:right w:val="none" w:sz="0" w:space="0" w:color="auto"/>
          </w:divBdr>
        </w:div>
        <w:div w:id="1379434396">
          <w:marLeft w:val="0"/>
          <w:marRight w:val="0"/>
          <w:marTop w:val="0"/>
          <w:marBottom w:val="0"/>
          <w:divBdr>
            <w:top w:val="none" w:sz="0" w:space="0" w:color="auto"/>
            <w:left w:val="none" w:sz="0" w:space="0" w:color="auto"/>
            <w:bottom w:val="none" w:sz="0" w:space="0" w:color="auto"/>
            <w:right w:val="none" w:sz="0" w:space="0" w:color="auto"/>
          </w:divBdr>
        </w:div>
        <w:div w:id="1667636415">
          <w:marLeft w:val="0"/>
          <w:marRight w:val="0"/>
          <w:marTop w:val="0"/>
          <w:marBottom w:val="0"/>
          <w:divBdr>
            <w:top w:val="none" w:sz="0" w:space="0" w:color="auto"/>
            <w:left w:val="none" w:sz="0" w:space="0" w:color="auto"/>
            <w:bottom w:val="none" w:sz="0" w:space="0" w:color="auto"/>
            <w:right w:val="none" w:sz="0" w:space="0" w:color="auto"/>
          </w:divBdr>
        </w:div>
        <w:div w:id="1689482289">
          <w:marLeft w:val="0"/>
          <w:marRight w:val="0"/>
          <w:marTop w:val="0"/>
          <w:marBottom w:val="0"/>
          <w:divBdr>
            <w:top w:val="none" w:sz="0" w:space="0" w:color="auto"/>
            <w:left w:val="none" w:sz="0" w:space="0" w:color="auto"/>
            <w:bottom w:val="none" w:sz="0" w:space="0" w:color="auto"/>
            <w:right w:val="none" w:sz="0" w:space="0" w:color="auto"/>
          </w:divBdr>
        </w:div>
      </w:divsChild>
    </w:div>
    <w:div w:id="1393894421">
      <w:bodyDiv w:val="1"/>
      <w:marLeft w:val="0"/>
      <w:marRight w:val="0"/>
      <w:marTop w:val="0"/>
      <w:marBottom w:val="0"/>
      <w:divBdr>
        <w:top w:val="none" w:sz="0" w:space="0" w:color="auto"/>
        <w:left w:val="none" w:sz="0" w:space="0" w:color="auto"/>
        <w:bottom w:val="none" w:sz="0" w:space="0" w:color="auto"/>
        <w:right w:val="none" w:sz="0" w:space="0" w:color="auto"/>
      </w:divBdr>
    </w:div>
    <w:div w:id="1395201758">
      <w:bodyDiv w:val="1"/>
      <w:marLeft w:val="0"/>
      <w:marRight w:val="0"/>
      <w:marTop w:val="0"/>
      <w:marBottom w:val="0"/>
      <w:divBdr>
        <w:top w:val="none" w:sz="0" w:space="0" w:color="auto"/>
        <w:left w:val="none" w:sz="0" w:space="0" w:color="auto"/>
        <w:bottom w:val="none" w:sz="0" w:space="0" w:color="auto"/>
        <w:right w:val="none" w:sz="0" w:space="0" w:color="auto"/>
      </w:divBdr>
    </w:div>
    <w:div w:id="1398240434">
      <w:bodyDiv w:val="1"/>
      <w:marLeft w:val="0"/>
      <w:marRight w:val="0"/>
      <w:marTop w:val="0"/>
      <w:marBottom w:val="0"/>
      <w:divBdr>
        <w:top w:val="none" w:sz="0" w:space="0" w:color="auto"/>
        <w:left w:val="none" w:sz="0" w:space="0" w:color="auto"/>
        <w:bottom w:val="none" w:sz="0" w:space="0" w:color="auto"/>
        <w:right w:val="none" w:sz="0" w:space="0" w:color="auto"/>
      </w:divBdr>
      <w:divsChild>
        <w:div w:id="13650639">
          <w:marLeft w:val="0"/>
          <w:marRight w:val="0"/>
          <w:marTop w:val="0"/>
          <w:marBottom w:val="0"/>
          <w:divBdr>
            <w:top w:val="none" w:sz="0" w:space="0" w:color="auto"/>
            <w:left w:val="none" w:sz="0" w:space="0" w:color="auto"/>
            <w:bottom w:val="none" w:sz="0" w:space="0" w:color="auto"/>
            <w:right w:val="none" w:sz="0" w:space="0" w:color="auto"/>
          </w:divBdr>
        </w:div>
        <w:div w:id="153648726">
          <w:marLeft w:val="0"/>
          <w:marRight w:val="0"/>
          <w:marTop w:val="0"/>
          <w:marBottom w:val="0"/>
          <w:divBdr>
            <w:top w:val="none" w:sz="0" w:space="0" w:color="auto"/>
            <w:left w:val="none" w:sz="0" w:space="0" w:color="auto"/>
            <w:bottom w:val="none" w:sz="0" w:space="0" w:color="auto"/>
            <w:right w:val="none" w:sz="0" w:space="0" w:color="auto"/>
          </w:divBdr>
        </w:div>
        <w:div w:id="177503931">
          <w:marLeft w:val="0"/>
          <w:marRight w:val="0"/>
          <w:marTop w:val="0"/>
          <w:marBottom w:val="0"/>
          <w:divBdr>
            <w:top w:val="none" w:sz="0" w:space="0" w:color="auto"/>
            <w:left w:val="none" w:sz="0" w:space="0" w:color="auto"/>
            <w:bottom w:val="none" w:sz="0" w:space="0" w:color="auto"/>
            <w:right w:val="none" w:sz="0" w:space="0" w:color="auto"/>
          </w:divBdr>
        </w:div>
        <w:div w:id="563151410">
          <w:marLeft w:val="0"/>
          <w:marRight w:val="0"/>
          <w:marTop w:val="0"/>
          <w:marBottom w:val="0"/>
          <w:divBdr>
            <w:top w:val="none" w:sz="0" w:space="0" w:color="auto"/>
            <w:left w:val="none" w:sz="0" w:space="0" w:color="auto"/>
            <w:bottom w:val="none" w:sz="0" w:space="0" w:color="auto"/>
            <w:right w:val="none" w:sz="0" w:space="0" w:color="auto"/>
          </w:divBdr>
        </w:div>
        <w:div w:id="680858282">
          <w:marLeft w:val="0"/>
          <w:marRight w:val="0"/>
          <w:marTop w:val="0"/>
          <w:marBottom w:val="0"/>
          <w:divBdr>
            <w:top w:val="none" w:sz="0" w:space="0" w:color="auto"/>
            <w:left w:val="none" w:sz="0" w:space="0" w:color="auto"/>
            <w:bottom w:val="none" w:sz="0" w:space="0" w:color="auto"/>
            <w:right w:val="none" w:sz="0" w:space="0" w:color="auto"/>
          </w:divBdr>
        </w:div>
        <w:div w:id="784078504">
          <w:marLeft w:val="0"/>
          <w:marRight w:val="0"/>
          <w:marTop w:val="0"/>
          <w:marBottom w:val="0"/>
          <w:divBdr>
            <w:top w:val="none" w:sz="0" w:space="0" w:color="auto"/>
            <w:left w:val="none" w:sz="0" w:space="0" w:color="auto"/>
            <w:bottom w:val="none" w:sz="0" w:space="0" w:color="auto"/>
            <w:right w:val="none" w:sz="0" w:space="0" w:color="auto"/>
          </w:divBdr>
        </w:div>
        <w:div w:id="1319646959">
          <w:marLeft w:val="0"/>
          <w:marRight w:val="0"/>
          <w:marTop w:val="0"/>
          <w:marBottom w:val="0"/>
          <w:divBdr>
            <w:top w:val="none" w:sz="0" w:space="0" w:color="auto"/>
            <w:left w:val="none" w:sz="0" w:space="0" w:color="auto"/>
            <w:bottom w:val="none" w:sz="0" w:space="0" w:color="auto"/>
            <w:right w:val="none" w:sz="0" w:space="0" w:color="auto"/>
          </w:divBdr>
        </w:div>
        <w:div w:id="1491679541">
          <w:marLeft w:val="0"/>
          <w:marRight w:val="0"/>
          <w:marTop w:val="0"/>
          <w:marBottom w:val="0"/>
          <w:divBdr>
            <w:top w:val="none" w:sz="0" w:space="0" w:color="auto"/>
            <w:left w:val="none" w:sz="0" w:space="0" w:color="auto"/>
            <w:bottom w:val="none" w:sz="0" w:space="0" w:color="auto"/>
            <w:right w:val="none" w:sz="0" w:space="0" w:color="auto"/>
          </w:divBdr>
        </w:div>
        <w:div w:id="1667901538">
          <w:marLeft w:val="0"/>
          <w:marRight w:val="0"/>
          <w:marTop w:val="0"/>
          <w:marBottom w:val="0"/>
          <w:divBdr>
            <w:top w:val="none" w:sz="0" w:space="0" w:color="auto"/>
            <w:left w:val="none" w:sz="0" w:space="0" w:color="auto"/>
            <w:bottom w:val="none" w:sz="0" w:space="0" w:color="auto"/>
            <w:right w:val="none" w:sz="0" w:space="0" w:color="auto"/>
          </w:divBdr>
        </w:div>
        <w:div w:id="2018192825">
          <w:marLeft w:val="0"/>
          <w:marRight w:val="0"/>
          <w:marTop w:val="0"/>
          <w:marBottom w:val="0"/>
          <w:divBdr>
            <w:top w:val="none" w:sz="0" w:space="0" w:color="auto"/>
            <w:left w:val="none" w:sz="0" w:space="0" w:color="auto"/>
            <w:bottom w:val="none" w:sz="0" w:space="0" w:color="auto"/>
            <w:right w:val="none" w:sz="0" w:space="0" w:color="auto"/>
          </w:divBdr>
        </w:div>
        <w:div w:id="2091148885">
          <w:marLeft w:val="0"/>
          <w:marRight w:val="0"/>
          <w:marTop w:val="0"/>
          <w:marBottom w:val="0"/>
          <w:divBdr>
            <w:top w:val="none" w:sz="0" w:space="0" w:color="auto"/>
            <w:left w:val="none" w:sz="0" w:space="0" w:color="auto"/>
            <w:bottom w:val="none" w:sz="0" w:space="0" w:color="auto"/>
            <w:right w:val="none" w:sz="0" w:space="0" w:color="auto"/>
          </w:divBdr>
        </w:div>
      </w:divsChild>
    </w:div>
    <w:div w:id="1398748535">
      <w:bodyDiv w:val="1"/>
      <w:marLeft w:val="0"/>
      <w:marRight w:val="0"/>
      <w:marTop w:val="0"/>
      <w:marBottom w:val="0"/>
      <w:divBdr>
        <w:top w:val="none" w:sz="0" w:space="0" w:color="auto"/>
        <w:left w:val="none" w:sz="0" w:space="0" w:color="auto"/>
        <w:bottom w:val="none" w:sz="0" w:space="0" w:color="auto"/>
        <w:right w:val="none" w:sz="0" w:space="0" w:color="auto"/>
      </w:divBdr>
      <w:divsChild>
        <w:div w:id="1123423637">
          <w:marLeft w:val="0"/>
          <w:marRight w:val="0"/>
          <w:marTop w:val="0"/>
          <w:marBottom w:val="0"/>
          <w:divBdr>
            <w:top w:val="none" w:sz="0" w:space="0" w:color="auto"/>
            <w:left w:val="none" w:sz="0" w:space="0" w:color="auto"/>
            <w:bottom w:val="none" w:sz="0" w:space="0" w:color="auto"/>
            <w:right w:val="none" w:sz="0" w:space="0" w:color="auto"/>
          </w:divBdr>
        </w:div>
        <w:div w:id="1160925588">
          <w:marLeft w:val="0"/>
          <w:marRight w:val="0"/>
          <w:marTop w:val="0"/>
          <w:marBottom w:val="0"/>
          <w:divBdr>
            <w:top w:val="none" w:sz="0" w:space="0" w:color="auto"/>
            <w:left w:val="none" w:sz="0" w:space="0" w:color="auto"/>
            <w:bottom w:val="none" w:sz="0" w:space="0" w:color="auto"/>
            <w:right w:val="none" w:sz="0" w:space="0" w:color="auto"/>
          </w:divBdr>
          <w:divsChild>
            <w:div w:id="740369606">
              <w:marLeft w:val="0"/>
              <w:marRight w:val="0"/>
              <w:marTop w:val="0"/>
              <w:marBottom w:val="0"/>
              <w:divBdr>
                <w:top w:val="none" w:sz="0" w:space="0" w:color="auto"/>
                <w:left w:val="none" w:sz="0" w:space="0" w:color="auto"/>
                <w:bottom w:val="none" w:sz="0" w:space="0" w:color="auto"/>
                <w:right w:val="none" w:sz="0" w:space="0" w:color="auto"/>
              </w:divBdr>
              <w:divsChild>
                <w:div w:id="7799690">
                  <w:marLeft w:val="0"/>
                  <w:marRight w:val="0"/>
                  <w:marTop w:val="0"/>
                  <w:marBottom w:val="0"/>
                  <w:divBdr>
                    <w:top w:val="none" w:sz="0" w:space="0" w:color="auto"/>
                    <w:left w:val="none" w:sz="0" w:space="0" w:color="auto"/>
                    <w:bottom w:val="none" w:sz="0" w:space="0" w:color="auto"/>
                    <w:right w:val="none" w:sz="0" w:space="0" w:color="auto"/>
                  </w:divBdr>
                </w:div>
                <w:div w:id="344133115">
                  <w:marLeft w:val="0"/>
                  <w:marRight w:val="0"/>
                  <w:marTop w:val="0"/>
                  <w:marBottom w:val="0"/>
                  <w:divBdr>
                    <w:top w:val="none" w:sz="0" w:space="0" w:color="auto"/>
                    <w:left w:val="none" w:sz="0" w:space="0" w:color="auto"/>
                    <w:bottom w:val="none" w:sz="0" w:space="0" w:color="auto"/>
                    <w:right w:val="none" w:sz="0" w:space="0" w:color="auto"/>
                  </w:divBdr>
                </w:div>
                <w:div w:id="533540579">
                  <w:marLeft w:val="0"/>
                  <w:marRight w:val="0"/>
                  <w:marTop w:val="0"/>
                  <w:marBottom w:val="0"/>
                  <w:divBdr>
                    <w:top w:val="none" w:sz="0" w:space="0" w:color="auto"/>
                    <w:left w:val="none" w:sz="0" w:space="0" w:color="auto"/>
                    <w:bottom w:val="none" w:sz="0" w:space="0" w:color="auto"/>
                    <w:right w:val="none" w:sz="0" w:space="0" w:color="auto"/>
                  </w:divBdr>
                </w:div>
                <w:div w:id="915669901">
                  <w:marLeft w:val="0"/>
                  <w:marRight w:val="0"/>
                  <w:marTop w:val="0"/>
                  <w:marBottom w:val="0"/>
                  <w:divBdr>
                    <w:top w:val="none" w:sz="0" w:space="0" w:color="auto"/>
                    <w:left w:val="none" w:sz="0" w:space="0" w:color="auto"/>
                    <w:bottom w:val="none" w:sz="0" w:space="0" w:color="auto"/>
                    <w:right w:val="none" w:sz="0" w:space="0" w:color="auto"/>
                  </w:divBdr>
                </w:div>
                <w:div w:id="928847612">
                  <w:marLeft w:val="0"/>
                  <w:marRight w:val="0"/>
                  <w:marTop w:val="0"/>
                  <w:marBottom w:val="0"/>
                  <w:divBdr>
                    <w:top w:val="none" w:sz="0" w:space="0" w:color="auto"/>
                    <w:left w:val="none" w:sz="0" w:space="0" w:color="auto"/>
                    <w:bottom w:val="none" w:sz="0" w:space="0" w:color="auto"/>
                    <w:right w:val="none" w:sz="0" w:space="0" w:color="auto"/>
                  </w:divBdr>
                </w:div>
                <w:div w:id="1082065138">
                  <w:marLeft w:val="0"/>
                  <w:marRight w:val="0"/>
                  <w:marTop w:val="0"/>
                  <w:marBottom w:val="0"/>
                  <w:divBdr>
                    <w:top w:val="none" w:sz="0" w:space="0" w:color="auto"/>
                    <w:left w:val="none" w:sz="0" w:space="0" w:color="auto"/>
                    <w:bottom w:val="none" w:sz="0" w:space="0" w:color="auto"/>
                    <w:right w:val="none" w:sz="0" w:space="0" w:color="auto"/>
                  </w:divBdr>
                </w:div>
                <w:div w:id="1281914920">
                  <w:marLeft w:val="0"/>
                  <w:marRight w:val="0"/>
                  <w:marTop w:val="0"/>
                  <w:marBottom w:val="0"/>
                  <w:divBdr>
                    <w:top w:val="none" w:sz="0" w:space="0" w:color="auto"/>
                    <w:left w:val="none" w:sz="0" w:space="0" w:color="auto"/>
                    <w:bottom w:val="none" w:sz="0" w:space="0" w:color="auto"/>
                    <w:right w:val="none" w:sz="0" w:space="0" w:color="auto"/>
                  </w:divBdr>
                </w:div>
                <w:div w:id="1328901176">
                  <w:marLeft w:val="0"/>
                  <w:marRight w:val="0"/>
                  <w:marTop w:val="0"/>
                  <w:marBottom w:val="0"/>
                  <w:divBdr>
                    <w:top w:val="none" w:sz="0" w:space="0" w:color="auto"/>
                    <w:left w:val="none" w:sz="0" w:space="0" w:color="auto"/>
                    <w:bottom w:val="none" w:sz="0" w:space="0" w:color="auto"/>
                    <w:right w:val="none" w:sz="0" w:space="0" w:color="auto"/>
                  </w:divBdr>
                </w:div>
                <w:div w:id="1362315670">
                  <w:marLeft w:val="0"/>
                  <w:marRight w:val="0"/>
                  <w:marTop w:val="0"/>
                  <w:marBottom w:val="0"/>
                  <w:divBdr>
                    <w:top w:val="none" w:sz="0" w:space="0" w:color="auto"/>
                    <w:left w:val="none" w:sz="0" w:space="0" w:color="auto"/>
                    <w:bottom w:val="none" w:sz="0" w:space="0" w:color="auto"/>
                    <w:right w:val="none" w:sz="0" w:space="0" w:color="auto"/>
                  </w:divBdr>
                </w:div>
                <w:div w:id="1418749057">
                  <w:marLeft w:val="0"/>
                  <w:marRight w:val="0"/>
                  <w:marTop w:val="0"/>
                  <w:marBottom w:val="0"/>
                  <w:divBdr>
                    <w:top w:val="none" w:sz="0" w:space="0" w:color="auto"/>
                    <w:left w:val="none" w:sz="0" w:space="0" w:color="auto"/>
                    <w:bottom w:val="none" w:sz="0" w:space="0" w:color="auto"/>
                    <w:right w:val="none" w:sz="0" w:space="0" w:color="auto"/>
                  </w:divBdr>
                </w:div>
                <w:div w:id="1419330595">
                  <w:marLeft w:val="0"/>
                  <w:marRight w:val="0"/>
                  <w:marTop w:val="0"/>
                  <w:marBottom w:val="0"/>
                  <w:divBdr>
                    <w:top w:val="none" w:sz="0" w:space="0" w:color="auto"/>
                    <w:left w:val="none" w:sz="0" w:space="0" w:color="auto"/>
                    <w:bottom w:val="none" w:sz="0" w:space="0" w:color="auto"/>
                    <w:right w:val="none" w:sz="0" w:space="0" w:color="auto"/>
                  </w:divBdr>
                </w:div>
                <w:div w:id="1502619047">
                  <w:marLeft w:val="0"/>
                  <w:marRight w:val="0"/>
                  <w:marTop w:val="0"/>
                  <w:marBottom w:val="0"/>
                  <w:divBdr>
                    <w:top w:val="none" w:sz="0" w:space="0" w:color="auto"/>
                    <w:left w:val="none" w:sz="0" w:space="0" w:color="auto"/>
                    <w:bottom w:val="none" w:sz="0" w:space="0" w:color="auto"/>
                    <w:right w:val="none" w:sz="0" w:space="0" w:color="auto"/>
                  </w:divBdr>
                </w:div>
                <w:div w:id="1573152834">
                  <w:marLeft w:val="0"/>
                  <w:marRight w:val="0"/>
                  <w:marTop w:val="0"/>
                  <w:marBottom w:val="0"/>
                  <w:divBdr>
                    <w:top w:val="none" w:sz="0" w:space="0" w:color="auto"/>
                    <w:left w:val="none" w:sz="0" w:space="0" w:color="auto"/>
                    <w:bottom w:val="none" w:sz="0" w:space="0" w:color="auto"/>
                    <w:right w:val="none" w:sz="0" w:space="0" w:color="auto"/>
                  </w:divBdr>
                </w:div>
                <w:div w:id="1579902056">
                  <w:marLeft w:val="0"/>
                  <w:marRight w:val="0"/>
                  <w:marTop w:val="0"/>
                  <w:marBottom w:val="0"/>
                  <w:divBdr>
                    <w:top w:val="none" w:sz="0" w:space="0" w:color="auto"/>
                    <w:left w:val="none" w:sz="0" w:space="0" w:color="auto"/>
                    <w:bottom w:val="none" w:sz="0" w:space="0" w:color="auto"/>
                    <w:right w:val="none" w:sz="0" w:space="0" w:color="auto"/>
                  </w:divBdr>
                </w:div>
                <w:div w:id="1631520136">
                  <w:marLeft w:val="0"/>
                  <w:marRight w:val="0"/>
                  <w:marTop w:val="0"/>
                  <w:marBottom w:val="0"/>
                  <w:divBdr>
                    <w:top w:val="none" w:sz="0" w:space="0" w:color="auto"/>
                    <w:left w:val="none" w:sz="0" w:space="0" w:color="auto"/>
                    <w:bottom w:val="none" w:sz="0" w:space="0" w:color="auto"/>
                    <w:right w:val="none" w:sz="0" w:space="0" w:color="auto"/>
                  </w:divBdr>
                </w:div>
                <w:div w:id="1727725977">
                  <w:marLeft w:val="0"/>
                  <w:marRight w:val="0"/>
                  <w:marTop w:val="0"/>
                  <w:marBottom w:val="0"/>
                  <w:divBdr>
                    <w:top w:val="none" w:sz="0" w:space="0" w:color="auto"/>
                    <w:left w:val="none" w:sz="0" w:space="0" w:color="auto"/>
                    <w:bottom w:val="none" w:sz="0" w:space="0" w:color="auto"/>
                    <w:right w:val="none" w:sz="0" w:space="0" w:color="auto"/>
                  </w:divBdr>
                </w:div>
                <w:div w:id="1805804000">
                  <w:marLeft w:val="0"/>
                  <w:marRight w:val="0"/>
                  <w:marTop w:val="0"/>
                  <w:marBottom w:val="0"/>
                  <w:divBdr>
                    <w:top w:val="none" w:sz="0" w:space="0" w:color="auto"/>
                    <w:left w:val="none" w:sz="0" w:space="0" w:color="auto"/>
                    <w:bottom w:val="none" w:sz="0" w:space="0" w:color="auto"/>
                    <w:right w:val="none" w:sz="0" w:space="0" w:color="auto"/>
                  </w:divBdr>
                </w:div>
                <w:div w:id="1906378391">
                  <w:marLeft w:val="0"/>
                  <w:marRight w:val="0"/>
                  <w:marTop w:val="0"/>
                  <w:marBottom w:val="0"/>
                  <w:divBdr>
                    <w:top w:val="none" w:sz="0" w:space="0" w:color="auto"/>
                    <w:left w:val="none" w:sz="0" w:space="0" w:color="auto"/>
                    <w:bottom w:val="none" w:sz="0" w:space="0" w:color="auto"/>
                    <w:right w:val="none" w:sz="0" w:space="0" w:color="auto"/>
                  </w:divBdr>
                </w:div>
                <w:div w:id="2077392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064038">
          <w:marLeft w:val="0"/>
          <w:marRight w:val="0"/>
          <w:marTop w:val="0"/>
          <w:marBottom w:val="0"/>
          <w:divBdr>
            <w:top w:val="none" w:sz="0" w:space="0" w:color="auto"/>
            <w:left w:val="none" w:sz="0" w:space="0" w:color="auto"/>
            <w:bottom w:val="none" w:sz="0" w:space="0" w:color="auto"/>
            <w:right w:val="none" w:sz="0" w:space="0" w:color="auto"/>
          </w:divBdr>
        </w:div>
        <w:div w:id="1221478083">
          <w:marLeft w:val="0"/>
          <w:marRight w:val="0"/>
          <w:marTop w:val="0"/>
          <w:marBottom w:val="0"/>
          <w:divBdr>
            <w:top w:val="none" w:sz="0" w:space="0" w:color="auto"/>
            <w:left w:val="none" w:sz="0" w:space="0" w:color="auto"/>
            <w:bottom w:val="none" w:sz="0" w:space="0" w:color="auto"/>
            <w:right w:val="none" w:sz="0" w:space="0" w:color="auto"/>
          </w:divBdr>
        </w:div>
        <w:div w:id="1790661296">
          <w:marLeft w:val="0"/>
          <w:marRight w:val="0"/>
          <w:marTop w:val="0"/>
          <w:marBottom w:val="0"/>
          <w:divBdr>
            <w:top w:val="none" w:sz="0" w:space="0" w:color="auto"/>
            <w:left w:val="none" w:sz="0" w:space="0" w:color="auto"/>
            <w:bottom w:val="none" w:sz="0" w:space="0" w:color="auto"/>
            <w:right w:val="none" w:sz="0" w:space="0" w:color="auto"/>
          </w:divBdr>
        </w:div>
        <w:div w:id="2053073450">
          <w:marLeft w:val="0"/>
          <w:marRight w:val="0"/>
          <w:marTop w:val="0"/>
          <w:marBottom w:val="0"/>
          <w:divBdr>
            <w:top w:val="none" w:sz="0" w:space="0" w:color="auto"/>
            <w:left w:val="none" w:sz="0" w:space="0" w:color="auto"/>
            <w:bottom w:val="none" w:sz="0" w:space="0" w:color="auto"/>
            <w:right w:val="none" w:sz="0" w:space="0" w:color="auto"/>
          </w:divBdr>
        </w:div>
      </w:divsChild>
    </w:div>
    <w:div w:id="1401517260">
      <w:bodyDiv w:val="1"/>
      <w:marLeft w:val="0"/>
      <w:marRight w:val="0"/>
      <w:marTop w:val="0"/>
      <w:marBottom w:val="0"/>
      <w:divBdr>
        <w:top w:val="none" w:sz="0" w:space="0" w:color="auto"/>
        <w:left w:val="none" w:sz="0" w:space="0" w:color="auto"/>
        <w:bottom w:val="none" w:sz="0" w:space="0" w:color="auto"/>
        <w:right w:val="none" w:sz="0" w:space="0" w:color="auto"/>
      </w:divBdr>
      <w:divsChild>
        <w:div w:id="85535977">
          <w:marLeft w:val="0"/>
          <w:marRight w:val="0"/>
          <w:marTop w:val="0"/>
          <w:marBottom w:val="0"/>
          <w:divBdr>
            <w:top w:val="none" w:sz="0" w:space="0" w:color="auto"/>
            <w:left w:val="none" w:sz="0" w:space="0" w:color="auto"/>
            <w:bottom w:val="none" w:sz="0" w:space="0" w:color="auto"/>
            <w:right w:val="none" w:sz="0" w:space="0" w:color="auto"/>
          </w:divBdr>
        </w:div>
        <w:div w:id="272446133">
          <w:marLeft w:val="0"/>
          <w:marRight w:val="0"/>
          <w:marTop w:val="0"/>
          <w:marBottom w:val="0"/>
          <w:divBdr>
            <w:top w:val="none" w:sz="0" w:space="0" w:color="auto"/>
            <w:left w:val="none" w:sz="0" w:space="0" w:color="auto"/>
            <w:bottom w:val="none" w:sz="0" w:space="0" w:color="auto"/>
            <w:right w:val="none" w:sz="0" w:space="0" w:color="auto"/>
          </w:divBdr>
        </w:div>
        <w:div w:id="360209370">
          <w:marLeft w:val="0"/>
          <w:marRight w:val="0"/>
          <w:marTop w:val="0"/>
          <w:marBottom w:val="0"/>
          <w:divBdr>
            <w:top w:val="none" w:sz="0" w:space="0" w:color="auto"/>
            <w:left w:val="none" w:sz="0" w:space="0" w:color="auto"/>
            <w:bottom w:val="none" w:sz="0" w:space="0" w:color="auto"/>
            <w:right w:val="none" w:sz="0" w:space="0" w:color="auto"/>
          </w:divBdr>
        </w:div>
        <w:div w:id="605504030">
          <w:marLeft w:val="0"/>
          <w:marRight w:val="0"/>
          <w:marTop w:val="0"/>
          <w:marBottom w:val="0"/>
          <w:divBdr>
            <w:top w:val="none" w:sz="0" w:space="0" w:color="auto"/>
            <w:left w:val="none" w:sz="0" w:space="0" w:color="auto"/>
            <w:bottom w:val="none" w:sz="0" w:space="0" w:color="auto"/>
            <w:right w:val="none" w:sz="0" w:space="0" w:color="auto"/>
          </w:divBdr>
        </w:div>
        <w:div w:id="612978877">
          <w:marLeft w:val="0"/>
          <w:marRight w:val="0"/>
          <w:marTop w:val="0"/>
          <w:marBottom w:val="0"/>
          <w:divBdr>
            <w:top w:val="none" w:sz="0" w:space="0" w:color="auto"/>
            <w:left w:val="none" w:sz="0" w:space="0" w:color="auto"/>
            <w:bottom w:val="none" w:sz="0" w:space="0" w:color="auto"/>
            <w:right w:val="none" w:sz="0" w:space="0" w:color="auto"/>
          </w:divBdr>
        </w:div>
        <w:div w:id="760219312">
          <w:marLeft w:val="0"/>
          <w:marRight w:val="0"/>
          <w:marTop w:val="0"/>
          <w:marBottom w:val="0"/>
          <w:divBdr>
            <w:top w:val="none" w:sz="0" w:space="0" w:color="auto"/>
            <w:left w:val="none" w:sz="0" w:space="0" w:color="auto"/>
            <w:bottom w:val="none" w:sz="0" w:space="0" w:color="auto"/>
            <w:right w:val="none" w:sz="0" w:space="0" w:color="auto"/>
          </w:divBdr>
        </w:div>
        <w:div w:id="772826198">
          <w:marLeft w:val="0"/>
          <w:marRight w:val="0"/>
          <w:marTop w:val="0"/>
          <w:marBottom w:val="0"/>
          <w:divBdr>
            <w:top w:val="none" w:sz="0" w:space="0" w:color="auto"/>
            <w:left w:val="none" w:sz="0" w:space="0" w:color="auto"/>
            <w:bottom w:val="none" w:sz="0" w:space="0" w:color="auto"/>
            <w:right w:val="none" w:sz="0" w:space="0" w:color="auto"/>
          </w:divBdr>
        </w:div>
        <w:div w:id="875654904">
          <w:marLeft w:val="0"/>
          <w:marRight w:val="0"/>
          <w:marTop w:val="0"/>
          <w:marBottom w:val="0"/>
          <w:divBdr>
            <w:top w:val="none" w:sz="0" w:space="0" w:color="auto"/>
            <w:left w:val="none" w:sz="0" w:space="0" w:color="auto"/>
            <w:bottom w:val="none" w:sz="0" w:space="0" w:color="auto"/>
            <w:right w:val="none" w:sz="0" w:space="0" w:color="auto"/>
          </w:divBdr>
        </w:div>
        <w:div w:id="947585789">
          <w:marLeft w:val="0"/>
          <w:marRight w:val="0"/>
          <w:marTop w:val="0"/>
          <w:marBottom w:val="0"/>
          <w:divBdr>
            <w:top w:val="none" w:sz="0" w:space="0" w:color="auto"/>
            <w:left w:val="none" w:sz="0" w:space="0" w:color="auto"/>
            <w:bottom w:val="none" w:sz="0" w:space="0" w:color="auto"/>
            <w:right w:val="none" w:sz="0" w:space="0" w:color="auto"/>
          </w:divBdr>
        </w:div>
        <w:div w:id="1000084867">
          <w:marLeft w:val="0"/>
          <w:marRight w:val="0"/>
          <w:marTop w:val="0"/>
          <w:marBottom w:val="0"/>
          <w:divBdr>
            <w:top w:val="none" w:sz="0" w:space="0" w:color="auto"/>
            <w:left w:val="none" w:sz="0" w:space="0" w:color="auto"/>
            <w:bottom w:val="none" w:sz="0" w:space="0" w:color="auto"/>
            <w:right w:val="none" w:sz="0" w:space="0" w:color="auto"/>
          </w:divBdr>
        </w:div>
        <w:div w:id="1102216350">
          <w:marLeft w:val="0"/>
          <w:marRight w:val="0"/>
          <w:marTop w:val="0"/>
          <w:marBottom w:val="0"/>
          <w:divBdr>
            <w:top w:val="none" w:sz="0" w:space="0" w:color="auto"/>
            <w:left w:val="none" w:sz="0" w:space="0" w:color="auto"/>
            <w:bottom w:val="none" w:sz="0" w:space="0" w:color="auto"/>
            <w:right w:val="none" w:sz="0" w:space="0" w:color="auto"/>
          </w:divBdr>
        </w:div>
        <w:div w:id="1236430033">
          <w:marLeft w:val="0"/>
          <w:marRight w:val="0"/>
          <w:marTop w:val="0"/>
          <w:marBottom w:val="0"/>
          <w:divBdr>
            <w:top w:val="none" w:sz="0" w:space="0" w:color="auto"/>
            <w:left w:val="none" w:sz="0" w:space="0" w:color="auto"/>
            <w:bottom w:val="none" w:sz="0" w:space="0" w:color="auto"/>
            <w:right w:val="none" w:sz="0" w:space="0" w:color="auto"/>
          </w:divBdr>
        </w:div>
        <w:div w:id="1265306067">
          <w:marLeft w:val="0"/>
          <w:marRight w:val="0"/>
          <w:marTop w:val="0"/>
          <w:marBottom w:val="0"/>
          <w:divBdr>
            <w:top w:val="none" w:sz="0" w:space="0" w:color="auto"/>
            <w:left w:val="none" w:sz="0" w:space="0" w:color="auto"/>
            <w:bottom w:val="none" w:sz="0" w:space="0" w:color="auto"/>
            <w:right w:val="none" w:sz="0" w:space="0" w:color="auto"/>
          </w:divBdr>
        </w:div>
        <w:div w:id="1278177093">
          <w:marLeft w:val="0"/>
          <w:marRight w:val="0"/>
          <w:marTop w:val="0"/>
          <w:marBottom w:val="0"/>
          <w:divBdr>
            <w:top w:val="none" w:sz="0" w:space="0" w:color="auto"/>
            <w:left w:val="none" w:sz="0" w:space="0" w:color="auto"/>
            <w:bottom w:val="none" w:sz="0" w:space="0" w:color="auto"/>
            <w:right w:val="none" w:sz="0" w:space="0" w:color="auto"/>
          </w:divBdr>
        </w:div>
        <w:div w:id="1359233404">
          <w:marLeft w:val="0"/>
          <w:marRight w:val="0"/>
          <w:marTop w:val="0"/>
          <w:marBottom w:val="0"/>
          <w:divBdr>
            <w:top w:val="none" w:sz="0" w:space="0" w:color="auto"/>
            <w:left w:val="none" w:sz="0" w:space="0" w:color="auto"/>
            <w:bottom w:val="none" w:sz="0" w:space="0" w:color="auto"/>
            <w:right w:val="none" w:sz="0" w:space="0" w:color="auto"/>
          </w:divBdr>
        </w:div>
        <w:div w:id="1360660620">
          <w:marLeft w:val="0"/>
          <w:marRight w:val="0"/>
          <w:marTop w:val="0"/>
          <w:marBottom w:val="0"/>
          <w:divBdr>
            <w:top w:val="none" w:sz="0" w:space="0" w:color="auto"/>
            <w:left w:val="none" w:sz="0" w:space="0" w:color="auto"/>
            <w:bottom w:val="none" w:sz="0" w:space="0" w:color="auto"/>
            <w:right w:val="none" w:sz="0" w:space="0" w:color="auto"/>
          </w:divBdr>
        </w:div>
        <w:div w:id="1379865450">
          <w:marLeft w:val="0"/>
          <w:marRight w:val="0"/>
          <w:marTop w:val="0"/>
          <w:marBottom w:val="0"/>
          <w:divBdr>
            <w:top w:val="none" w:sz="0" w:space="0" w:color="auto"/>
            <w:left w:val="none" w:sz="0" w:space="0" w:color="auto"/>
            <w:bottom w:val="none" w:sz="0" w:space="0" w:color="auto"/>
            <w:right w:val="none" w:sz="0" w:space="0" w:color="auto"/>
          </w:divBdr>
        </w:div>
        <w:div w:id="1410269791">
          <w:marLeft w:val="0"/>
          <w:marRight w:val="0"/>
          <w:marTop w:val="0"/>
          <w:marBottom w:val="0"/>
          <w:divBdr>
            <w:top w:val="none" w:sz="0" w:space="0" w:color="auto"/>
            <w:left w:val="none" w:sz="0" w:space="0" w:color="auto"/>
            <w:bottom w:val="none" w:sz="0" w:space="0" w:color="auto"/>
            <w:right w:val="none" w:sz="0" w:space="0" w:color="auto"/>
          </w:divBdr>
        </w:div>
        <w:div w:id="1410808864">
          <w:marLeft w:val="0"/>
          <w:marRight w:val="0"/>
          <w:marTop w:val="0"/>
          <w:marBottom w:val="0"/>
          <w:divBdr>
            <w:top w:val="none" w:sz="0" w:space="0" w:color="auto"/>
            <w:left w:val="none" w:sz="0" w:space="0" w:color="auto"/>
            <w:bottom w:val="none" w:sz="0" w:space="0" w:color="auto"/>
            <w:right w:val="none" w:sz="0" w:space="0" w:color="auto"/>
          </w:divBdr>
        </w:div>
        <w:div w:id="1451049415">
          <w:marLeft w:val="0"/>
          <w:marRight w:val="0"/>
          <w:marTop w:val="0"/>
          <w:marBottom w:val="0"/>
          <w:divBdr>
            <w:top w:val="none" w:sz="0" w:space="0" w:color="auto"/>
            <w:left w:val="none" w:sz="0" w:space="0" w:color="auto"/>
            <w:bottom w:val="none" w:sz="0" w:space="0" w:color="auto"/>
            <w:right w:val="none" w:sz="0" w:space="0" w:color="auto"/>
          </w:divBdr>
        </w:div>
        <w:div w:id="1463117533">
          <w:marLeft w:val="0"/>
          <w:marRight w:val="0"/>
          <w:marTop w:val="0"/>
          <w:marBottom w:val="0"/>
          <w:divBdr>
            <w:top w:val="none" w:sz="0" w:space="0" w:color="auto"/>
            <w:left w:val="none" w:sz="0" w:space="0" w:color="auto"/>
            <w:bottom w:val="none" w:sz="0" w:space="0" w:color="auto"/>
            <w:right w:val="none" w:sz="0" w:space="0" w:color="auto"/>
          </w:divBdr>
        </w:div>
        <w:div w:id="1483693962">
          <w:marLeft w:val="0"/>
          <w:marRight w:val="0"/>
          <w:marTop w:val="0"/>
          <w:marBottom w:val="0"/>
          <w:divBdr>
            <w:top w:val="none" w:sz="0" w:space="0" w:color="auto"/>
            <w:left w:val="none" w:sz="0" w:space="0" w:color="auto"/>
            <w:bottom w:val="none" w:sz="0" w:space="0" w:color="auto"/>
            <w:right w:val="none" w:sz="0" w:space="0" w:color="auto"/>
          </w:divBdr>
        </w:div>
        <w:div w:id="1549537786">
          <w:marLeft w:val="0"/>
          <w:marRight w:val="0"/>
          <w:marTop w:val="0"/>
          <w:marBottom w:val="0"/>
          <w:divBdr>
            <w:top w:val="none" w:sz="0" w:space="0" w:color="auto"/>
            <w:left w:val="none" w:sz="0" w:space="0" w:color="auto"/>
            <w:bottom w:val="none" w:sz="0" w:space="0" w:color="auto"/>
            <w:right w:val="none" w:sz="0" w:space="0" w:color="auto"/>
          </w:divBdr>
        </w:div>
        <w:div w:id="1583834281">
          <w:marLeft w:val="0"/>
          <w:marRight w:val="0"/>
          <w:marTop w:val="0"/>
          <w:marBottom w:val="0"/>
          <w:divBdr>
            <w:top w:val="none" w:sz="0" w:space="0" w:color="auto"/>
            <w:left w:val="none" w:sz="0" w:space="0" w:color="auto"/>
            <w:bottom w:val="none" w:sz="0" w:space="0" w:color="auto"/>
            <w:right w:val="none" w:sz="0" w:space="0" w:color="auto"/>
          </w:divBdr>
        </w:div>
        <w:div w:id="1601721359">
          <w:marLeft w:val="0"/>
          <w:marRight w:val="0"/>
          <w:marTop w:val="0"/>
          <w:marBottom w:val="0"/>
          <w:divBdr>
            <w:top w:val="none" w:sz="0" w:space="0" w:color="auto"/>
            <w:left w:val="none" w:sz="0" w:space="0" w:color="auto"/>
            <w:bottom w:val="none" w:sz="0" w:space="0" w:color="auto"/>
            <w:right w:val="none" w:sz="0" w:space="0" w:color="auto"/>
          </w:divBdr>
        </w:div>
        <w:div w:id="1607544083">
          <w:marLeft w:val="0"/>
          <w:marRight w:val="0"/>
          <w:marTop w:val="0"/>
          <w:marBottom w:val="0"/>
          <w:divBdr>
            <w:top w:val="none" w:sz="0" w:space="0" w:color="auto"/>
            <w:left w:val="none" w:sz="0" w:space="0" w:color="auto"/>
            <w:bottom w:val="none" w:sz="0" w:space="0" w:color="auto"/>
            <w:right w:val="none" w:sz="0" w:space="0" w:color="auto"/>
          </w:divBdr>
        </w:div>
        <w:div w:id="1681204189">
          <w:marLeft w:val="0"/>
          <w:marRight w:val="0"/>
          <w:marTop w:val="0"/>
          <w:marBottom w:val="0"/>
          <w:divBdr>
            <w:top w:val="none" w:sz="0" w:space="0" w:color="auto"/>
            <w:left w:val="none" w:sz="0" w:space="0" w:color="auto"/>
            <w:bottom w:val="none" w:sz="0" w:space="0" w:color="auto"/>
            <w:right w:val="none" w:sz="0" w:space="0" w:color="auto"/>
          </w:divBdr>
        </w:div>
        <w:div w:id="1773042494">
          <w:marLeft w:val="0"/>
          <w:marRight w:val="0"/>
          <w:marTop w:val="0"/>
          <w:marBottom w:val="0"/>
          <w:divBdr>
            <w:top w:val="none" w:sz="0" w:space="0" w:color="auto"/>
            <w:left w:val="none" w:sz="0" w:space="0" w:color="auto"/>
            <w:bottom w:val="none" w:sz="0" w:space="0" w:color="auto"/>
            <w:right w:val="none" w:sz="0" w:space="0" w:color="auto"/>
          </w:divBdr>
        </w:div>
        <w:div w:id="1841118783">
          <w:marLeft w:val="0"/>
          <w:marRight w:val="0"/>
          <w:marTop w:val="0"/>
          <w:marBottom w:val="0"/>
          <w:divBdr>
            <w:top w:val="none" w:sz="0" w:space="0" w:color="auto"/>
            <w:left w:val="none" w:sz="0" w:space="0" w:color="auto"/>
            <w:bottom w:val="none" w:sz="0" w:space="0" w:color="auto"/>
            <w:right w:val="none" w:sz="0" w:space="0" w:color="auto"/>
          </w:divBdr>
        </w:div>
        <w:div w:id="1943371207">
          <w:marLeft w:val="0"/>
          <w:marRight w:val="0"/>
          <w:marTop w:val="0"/>
          <w:marBottom w:val="0"/>
          <w:divBdr>
            <w:top w:val="none" w:sz="0" w:space="0" w:color="auto"/>
            <w:left w:val="none" w:sz="0" w:space="0" w:color="auto"/>
            <w:bottom w:val="none" w:sz="0" w:space="0" w:color="auto"/>
            <w:right w:val="none" w:sz="0" w:space="0" w:color="auto"/>
          </w:divBdr>
        </w:div>
        <w:div w:id="1945503849">
          <w:marLeft w:val="0"/>
          <w:marRight w:val="0"/>
          <w:marTop w:val="0"/>
          <w:marBottom w:val="0"/>
          <w:divBdr>
            <w:top w:val="none" w:sz="0" w:space="0" w:color="auto"/>
            <w:left w:val="none" w:sz="0" w:space="0" w:color="auto"/>
            <w:bottom w:val="none" w:sz="0" w:space="0" w:color="auto"/>
            <w:right w:val="none" w:sz="0" w:space="0" w:color="auto"/>
          </w:divBdr>
        </w:div>
        <w:div w:id="2079790994">
          <w:marLeft w:val="0"/>
          <w:marRight w:val="0"/>
          <w:marTop w:val="0"/>
          <w:marBottom w:val="0"/>
          <w:divBdr>
            <w:top w:val="none" w:sz="0" w:space="0" w:color="auto"/>
            <w:left w:val="none" w:sz="0" w:space="0" w:color="auto"/>
            <w:bottom w:val="none" w:sz="0" w:space="0" w:color="auto"/>
            <w:right w:val="none" w:sz="0" w:space="0" w:color="auto"/>
          </w:divBdr>
        </w:div>
        <w:div w:id="2132745150">
          <w:marLeft w:val="0"/>
          <w:marRight w:val="0"/>
          <w:marTop w:val="0"/>
          <w:marBottom w:val="0"/>
          <w:divBdr>
            <w:top w:val="none" w:sz="0" w:space="0" w:color="auto"/>
            <w:left w:val="none" w:sz="0" w:space="0" w:color="auto"/>
            <w:bottom w:val="none" w:sz="0" w:space="0" w:color="auto"/>
            <w:right w:val="none" w:sz="0" w:space="0" w:color="auto"/>
          </w:divBdr>
        </w:div>
      </w:divsChild>
    </w:div>
    <w:div w:id="1403944125">
      <w:bodyDiv w:val="1"/>
      <w:marLeft w:val="0"/>
      <w:marRight w:val="0"/>
      <w:marTop w:val="0"/>
      <w:marBottom w:val="0"/>
      <w:divBdr>
        <w:top w:val="none" w:sz="0" w:space="0" w:color="auto"/>
        <w:left w:val="none" w:sz="0" w:space="0" w:color="auto"/>
        <w:bottom w:val="none" w:sz="0" w:space="0" w:color="auto"/>
        <w:right w:val="none" w:sz="0" w:space="0" w:color="auto"/>
      </w:divBdr>
    </w:div>
    <w:div w:id="1404991699">
      <w:bodyDiv w:val="1"/>
      <w:marLeft w:val="0"/>
      <w:marRight w:val="0"/>
      <w:marTop w:val="0"/>
      <w:marBottom w:val="0"/>
      <w:divBdr>
        <w:top w:val="none" w:sz="0" w:space="0" w:color="auto"/>
        <w:left w:val="none" w:sz="0" w:space="0" w:color="auto"/>
        <w:bottom w:val="none" w:sz="0" w:space="0" w:color="auto"/>
        <w:right w:val="none" w:sz="0" w:space="0" w:color="auto"/>
      </w:divBdr>
      <w:divsChild>
        <w:div w:id="764502261">
          <w:marLeft w:val="0"/>
          <w:marRight w:val="0"/>
          <w:marTop w:val="0"/>
          <w:marBottom w:val="0"/>
          <w:divBdr>
            <w:top w:val="none" w:sz="0" w:space="0" w:color="auto"/>
            <w:left w:val="none" w:sz="0" w:space="0" w:color="auto"/>
            <w:bottom w:val="none" w:sz="0" w:space="0" w:color="auto"/>
            <w:right w:val="none" w:sz="0" w:space="0" w:color="auto"/>
          </w:divBdr>
        </w:div>
        <w:div w:id="828012447">
          <w:marLeft w:val="0"/>
          <w:marRight w:val="0"/>
          <w:marTop w:val="0"/>
          <w:marBottom w:val="0"/>
          <w:divBdr>
            <w:top w:val="none" w:sz="0" w:space="0" w:color="auto"/>
            <w:left w:val="none" w:sz="0" w:space="0" w:color="auto"/>
            <w:bottom w:val="none" w:sz="0" w:space="0" w:color="auto"/>
            <w:right w:val="none" w:sz="0" w:space="0" w:color="auto"/>
          </w:divBdr>
        </w:div>
        <w:div w:id="1241676374">
          <w:marLeft w:val="0"/>
          <w:marRight w:val="0"/>
          <w:marTop w:val="0"/>
          <w:marBottom w:val="0"/>
          <w:divBdr>
            <w:top w:val="none" w:sz="0" w:space="0" w:color="auto"/>
            <w:left w:val="none" w:sz="0" w:space="0" w:color="auto"/>
            <w:bottom w:val="none" w:sz="0" w:space="0" w:color="auto"/>
            <w:right w:val="none" w:sz="0" w:space="0" w:color="auto"/>
          </w:divBdr>
        </w:div>
        <w:div w:id="1272013033">
          <w:marLeft w:val="0"/>
          <w:marRight w:val="0"/>
          <w:marTop w:val="0"/>
          <w:marBottom w:val="0"/>
          <w:divBdr>
            <w:top w:val="none" w:sz="0" w:space="0" w:color="auto"/>
            <w:left w:val="none" w:sz="0" w:space="0" w:color="auto"/>
            <w:bottom w:val="none" w:sz="0" w:space="0" w:color="auto"/>
            <w:right w:val="none" w:sz="0" w:space="0" w:color="auto"/>
          </w:divBdr>
        </w:div>
        <w:div w:id="1974629886">
          <w:marLeft w:val="0"/>
          <w:marRight w:val="0"/>
          <w:marTop w:val="0"/>
          <w:marBottom w:val="0"/>
          <w:divBdr>
            <w:top w:val="none" w:sz="0" w:space="0" w:color="auto"/>
            <w:left w:val="none" w:sz="0" w:space="0" w:color="auto"/>
            <w:bottom w:val="none" w:sz="0" w:space="0" w:color="auto"/>
            <w:right w:val="none" w:sz="0" w:space="0" w:color="auto"/>
          </w:divBdr>
        </w:div>
        <w:div w:id="2022315911">
          <w:marLeft w:val="0"/>
          <w:marRight w:val="0"/>
          <w:marTop w:val="0"/>
          <w:marBottom w:val="0"/>
          <w:divBdr>
            <w:top w:val="none" w:sz="0" w:space="0" w:color="auto"/>
            <w:left w:val="none" w:sz="0" w:space="0" w:color="auto"/>
            <w:bottom w:val="none" w:sz="0" w:space="0" w:color="auto"/>
            <w:right w:val="none" w:sz="0" w:space="0" w:color="auto"/>
          </w:divBdr>
        </w:div>
      </w:divsChild>
    </w:div>
    <w:div w:id="1406610795">
      <w:bodyDiv w:val="1"/>
      <w:marLeft w:val="0"/>
      <w:marRight w:val="0"/>
      <w:marTop w:val="0"/>
      <w:marBottom w:val="0"/>
      <w:divBdr>
        <w:top w:val="none" w:sz="0" w:space="0" w:color="auto"/>
        <w:left w:val="none" w:sz="0" w:space="0" w:color="auto"/>
        <w:bottom w:val="none" w:sz="0" w:space="0" w:color="auto"/>
        <w:right w:val="none" w:sz="0" w:space="0" w:color="auto"/>
      </w:divBdr>
      <w:divsChild>
        <w:div w:id="3748416">
          <w:marLeft w:val="0"/>
          <w:marRight w:val="0"/>
          <w:marTop w:val="0"/>
          <w:marBottom w:val="0"/>
          <w:divBdr>
            <w:top w:val="none" w:sz="0" w:space="0" w:color="auto"/>
            <w:left w:val="none" w:sz="0" w:space="0" w:color="auto"/>
            <w:bottom w:val="none" w:sz="0" w:space="0" w:color="auto"/>
            <w:right w:val="none" w:sz="0" w:space="0" w:color="auto"/>
          </w:divBdr>
        </w:div>
        <w:div w:id="45881418">
          <w:marLeft w:val="0"/>
          <w:marRight w:val="0"/>
          <w:marTop w:val="0"/>
          <w:marBottom w:val="0"/>
          <w:divBdr>
            <w:top w:val="none" w:sz="0" w:space="0" w:color="auto"/>
            <w:left w:val="none" w:sz="0" w:space="0" w:color="auto"/>
            <w:bottom w:val="none" w:sz="0" w:space="0" w:color="auto"/>
            <w:right w:val="none" w:sz="0" w:space="0" w:color="auto"/>
          </w:divBdr>
        </w:div>
        <w:div w:id="74787487">
          <w:marLeft w:val="0"/>
          <w:marRight w:val="0"/>
          <w:marTop w:val="0"/>
          <w:marBottom w:val="0"/>
          <w:divBdr>
            <w:top w:val="none" w:sz="0" w:space="0" w:color="auto"/>
            <w:left w:val="none" w:sz="0" w:space="0" w:color="auto"/>
            <w:bottom w:val="none" w:sz="0" w:space="0" w:color="auto"/>
            <w:right w:val="none" w:sz="0" w:space="0" w:color="auto"/>
          </w:divBdr>
        </w:div>
        <w:div w:id="142739802">
          <w:marLeft w:val="0"/>
          <w:marRight w:val="0"/>
          <w:marTop w:val="0"/>
          <w:marBottom w:val="0"/>
          <w:divBdr>
            <w:top w:val="none" w:sz="0" w:space="0" w:color="auto"/>
            <w:left w:val="none" w:sz="0" w:space="0" w:color="auto"/>
            <w:bottom w:val="none" w:sz="0" w:space="0" w:color="auto"/>
            <w:right w:val="none" w:sz="0" w:space="0" w:color="auto"/>
          </w:divBdr>
        </w:div>
        <w:div w:id="148598897">
          <w:marLeft w:val="0"/>
          <w:marRight w:val="0"/>
          <w:marTop w:val="0"/>
          <w:marBottom w:val="0"/>
          <w:divBdr>
            <w:top w:val="none" w:sz="0" w:space="0" w:color="auto"/>
            <w:left w:val="none" w:sz="0" w:space="0" w:color="auto"/>
            <w:bottom w:val="none" w:sz="0" w:space="0" w:color="auto"/>
            <w:right w:val="none" w:sz="0" w:space="0" w:color="auto"/>
          </w:divBdr>
        </w:div>
        <w:div w:id="159664236">
          <w:marLeft w:val="0"/>
          <w:marRight w:val="0"/>
          <w:marTop w:val="0"/>
          <w:marBottom w:val="0"/>
          <w:divBdr>
            <w:top w:val="none" w:sz="0" w:space="0" w:color="auto"/>
            <w:left w:val="none" w:sz="0" w:space="0" w:color="auto"/>
            <w:bottom w:val="none" w:sz="0" w:space="0" w:color="auto"/>
            <w:right w:val="none" w:sz="0" w:space="0" w:color="auto"/>
          </w:divBdr>
        </w:div>
        <w:div w:id="409546961">
          <w:marLeft w:val="0"/>
          <w:marRight w:val="0"/>
          <w:marTop w:val="0"/>
          <w:marBottom w:val="0"/>
          <w:divBdr>
            <w:top w:val="none" w:sz="0" w:space="0" w:color="auto"/>
            <w:left w:val="none" w:sz="0" w:space="0" w:color="auto"/>
            <w:bottom w:val="none" w:sz="0" w:space="0" w:color="auto"/>
            <w:right w:val="none" w:sz="0" w:space="0" w:color="auto"/>
          </w:divBdr>
        </w:div>
        <w:div w:id="537544840">
          <w:marLeft w:val="0"/>
          <w:marRight w:val="0"/>
          <w:marTop w:val="0"/>
          <w:marBottom w:val="0"/>
          <w:divBdr>
            <w:top w:val="none" w:sz="0" w:space="0" w:color="auto"/>
            <w:left w:val="none" w:sz="0" w:space="0" w:color="auto"/>
            <w:bottom w:val="none" w:sz="0" w:space="0" w:color="auto"/>
            <w:right w:val="none" w:sz="0" w:space="0" w:color="auto"/>
          </w:divBdr>
        </w:div>
        <w:div w:id="716441724">
          <w:marLeft w:val="0"/>
          <w:marRight w:val="0"/>
          <w:marTop w:val="0"/>
          <w:marBottom w:val="0"/>
          <w:divBdr>
            <w:top w:val="none" w:sz="0" w:space="0" w:color="auto"/>
            <w:left w:val="none" w:sz="0" w:space="0" w:color="auto"/>
            <w:bottom w:val="none" w:sz="0" w:space="0" w:color="auto"/>
            <w:right w:val="none" w:sz="0" w:space="0" w:color="auto"/>
          </w:divBdr>
        </w:div>
        <w:div w:id="1183592380">
          <w:marLeft w:val="0"/>
          <w:marRight w:val="0"/>
          <w:marTop w:val="0"/>
          <w:marBottom w:val="0"/>
          <w:divBdr>
            <w:top w:val="none" w:sz="0" w:space="0" w:color="auto"/>
            <w:left w:val="none" w:sz="0" w:space="0" w:color="auto"/>
            <w:bottom w:val="none" w:sz="0" w:space="0" w:color="auto"/>
            <w:right w:val="none" w:sz="0" w:space="0" w:color="auto"/>
          </w:divBdr>
        </w:div>
        <w:div w:id="1283029293">
          <w:marLeft w:val="0"/>
          <w:marRight w:val="0"/>
          <w:marTop w:val="0"/>
          <w:marBottom w:val="0"/>
          <w:divBdr>
            <w:top w:val="none" w:sz="0" w:space="0" w:color="auto"/>
            <w:left w:val="none" w:sz="0" w:space="0" w:color="auto"/>
            <w:bottom w:val="none" w:sz="0" w:space="0" w:color="auto"/>
            <w:right w:val="none" w:sz="0" w:space="0" w:color="auto"/>
          </w:divBdr>
        </w:div>
        <w:div w:id="1321353130">
          <w:marLeft w:val="0"/>
          <w:marRight w:val="0"/>
          <w:marTop w:val="0"/>
          <w:marBottom w:val="0"/>
          <w:divBdr>
            <w:top w:val="none" w:sz="0" w:space="0" w:color="auto"/>
            <w:left w:val="none" w:sz="0" w:space="0" w:color="auto"/>
            <w:bottom w:val="none" w:sz="0" w:space="0" w:color="auto"/>
            <w:right w:val="none" w:sz="0" w:space="0" w:color="auto"/>
          </w:divBdr>
        </w:div>
        <w:div w:id="1385249910">
          <w:marLeft w:val="0"/>
          <w:marRight w:val="0"/>
          <w:marTop w:val="0"/>
          <w:marBottom w:val="0"/>
          <w:divBdr>
            <w:top w:val="none" w:sz="0" w:space="0" w:color="auto"/>
            <w:left w:val="none" w:sz="0" w:space="0" w:color="auto"/>
            <w:bottom w:val="none" w:sz="0" w:space="0" w:color="auto"/>
            <w:right w:val="none" w:sz="0" w:space="0" w:color="auto"/>
          </w:divBdr>
        </w:div>
        <w:div w:id="1469085754">
          <w:marLeft w:val="0"/>
          <w:marRight w:val="0"/>
          <w:marTop w:val="0"/>
          <w:marBottom w:val="0"/>
          <w:divBdr>
            <w:top w:val="none" w:sz="0" w:space="0" w:color="auto"/>
            <w:left w:val="none" w:sz="0" w:space="0" w:color="auto"/>
            <w:bottom w:val="none" w:sz="0" w:space="0" w:color="auto"/>
            <w:right w:val="none" w:sz="0" w:space="0" w:color="auto"/>
          </w:divBdr>
        </w:div>
        <w:div w:id="1667979607">
          <w:marLeft w:val="0"/>
          <w:marRight w:val="0"/>
          <w:marTop w:val="0"/>
          <w:marBottom w:val="0"/>
          <w:divBdr>
            <w:top w:val="none" w:sz="0" w:space="0" w:color="auto"/>
            <w:left w:val="none" w:sz="0" w:space="0" w:color="auto"/>
            <w:bottom w:val="none" w:sz="0" w:space="0" w:color="auto"/>
            <w:right w:val="none" w:sz="0" w:space="0" w:color="auto"/>
          </w:divBdr>
        </w:div>
        <w:div w:id="1676885000">
          <w:marLeft w:val="0"/>
          <w:marRight w:val="0"/>
          <w:marTop w:val="0"/>
          <w:marBottom w:val="0"/>
          <w:divBdr>
            <w:top w:val="none" w:sz="0" w:space="0" w:color="auto"/>
            <w:left w:val="none" w:sz="0" w:space="0" w:color="auto"/>
            <w:bottom w:val="none" w:sz="0" w:space="0" w:color="auto"/>
            <w:right w:val="none" w:sz="0" w:space="0" w:color="auto"/>
          </w:divBdr>
        </w:div>
        <w:div w:id="1795176591">
          <w:marLeft w:val="0"/>
          <w:marRight w:val="0"/>
          <w:marTop w:val="0"/>
          <w:marBottom w:val="0"/>
          <w:divBdr>
            <w:top w:val="none" w:sz="0" w:space="0" w:color="auto"/>
            <w:left w:val="none" w:sz="0" w:space="0" w:color="auto"/>
            <w:bottom w:val="none" w:sz="0" w:space="0" w:color="auto"/>
            <w:right w:val="none" w:sz="0" w:space="0" w:color="auto"/>
          </w:divBdr>
        </w:div>
      </w:divsChild>
    </w:div>
    <w:div w:id="1407151003">
      <w:bodyDiv w:val="1"/>
      <w:marLeft w:val="0"/>
      <w:marRight w:val="0"/>
      <w:marTop w:val="0"/>
      <w:marBottom w:val="0"/>
      <w:divBdr>
        <w:top w:val="none" w:sz="0" w:space="0" w:color="auto"/>
        <w:left w:val="none" w:sz="0" w:space="0" w:color="auto"/>
        <w:bottom w:val="none" w:sz="0" w:space="0" w:color="auto"/>
        <w:right w:val="none" w:sz="0" w:space="0" w:color="auto"/>
      </w:divBdr>
      <w:divsChild>
        <w:div w:id="56828267">
          <w:marLeft w:val="0"/>
          <w:marRight w:val="0"/>
          <w:marTop w:val="0"/>
          <w:marBottom w:val="0"/>
          <w:divBdr>
            <w:top w:val="none" w:sz="0" w:space="0" w:color="auto"/>
            <w:left w:val="none" w:sz="0" w:space="0" w:color="auto"/>
            <w:bottom w:val="none" w:sz="0" w:space="0" w:color="auto"/>
            <w:right w:val="none" w:sz="0" w:space="0" w:color="auto"/>
          </w:divBdr>
        </w:div>
        <w:div w:id="357320231">
          <w:marLeft w:val="0"/>
          <w:marRight w:val="0"/>
          <w:marTop w:val="0"/>
          <w:marBottom w:val="0"/>
          <w:divBdr>
            <w:top w:val="none" w:sz="0" w:space="0" w:color="auto"/>
            <w:left w:val="none" w:sz="0" w:space="0" w:color="auto"/>
            <w:bottom w:val="none" w:sz="0" w:space="0" w:color="auto"/>
            <w:right w:val="none" w:sz="0" w:space="0" w:color="auto"/>
          </w:divBdr>
        </w:div>
        <w:div w:id="446898317">
          <w:marLeft w:val="0"/>
          <w:marRight w:val="0"/>
          <w:marTop w:val="0"/>
          <w:marBottom w:val="0"/>
          <w:divBdr>
            <w:top w:val="none" w:sz="0" w:space="0" w:color="auto"/>
            <w:left w:val="none" w:sz="0" w:space="0" w:color="auto"/>
            <w:bottom w:val="none" w:sz="0" w:space="0" w:color="auto"/>
            <w:right w:val="none" w:sz="0" w:space="0" w:color="auto"/>
          </w:divBdr>
        </w:div>
        <w:div w:id="449935262">
          <w:marLeft w:val="0"/>
          <w:marRight w:val="0"/>
          <w:marTop w:val="0"/>
          <w:marBottom w:val="0"/>
          <w:divBdr>
            <w:top w:val="none" w:sz="0" w:space="0" w:color="auto"/>
            <w:left w:val="none" w:sz="0" w:space="0" w:color="auto"/>
            <w:bottom w:val="none" w:sz="0" w:space="0" w:color="auto"/>
            <w:right w:val="none" w:sz="0" w:space="0" w:color="auto"/>
          </w:divBdr>
        </w:div>
        <w:div w:id="1002515859">
          <w:marLeft w:val="0"/>
          <w:marRight w:val="0"/>
          <w:marTop w:val="0"/>
          <w:marBottom w:val="0"/>
          <w:divBdr>
            <w:top w:val="none" w:sz="0" w:space="0" w:color="auto"/>
            <w:left w:val="none" w:sz="0" w:space="0" w:color="auto"/>
            <w:bottom w:val="none" w:sz="0" w:space="0" w:color="auto"/>
            <w:right w:val="none" w:sz="0" w:space="0" w:color="auto"/>
          </w:divBdr>
        </w:div>
        <w:div w:id="1478453997">
          <w:marLeft w:val="0"/>
          <w:marRight w:val="0"/>
          <w:marTop w:val="0"/>
          <w:marBottom w:val="0"/>
          <w:divBdr>
            <w:top w:val="none" w:sz="0" w:space="0" w:color="auto"/>
            <w:left w:val="none" w:sz="0" w:space="0" w:color="auto"/>
            <w:bottom w:val="none" w:sz="0" w:space="0" w:color="auto"/>
            <w:right w:val="none" w:sz="0" w:space="0" w:color="auto"/>
          </w:divBdr>
        </w:div>
        <w:div w:id="1792941946">
          <w:marLeft w:val="0"/>
          <w:marRight w:val="0"/>
          <w:marTop w:val="0"/>
          <w:marBottom w:val="0"/>
          <w:divBdr>
            <w:top w:val="none" w:sz="0" w:space="0" w:color="auto"/>
            <w:left w:val="none" w:sz="0" w:space="0" w:color="auto"/>
            <w:bottom w:val="none" w:sz="0" w:space="0" w:color="auto"/>
            <w:right w:val="none" w:sz="0" w:space="0" w:color="auto"/>
          </w:divBdr>
        </w:div>
        <w:div w:id="1904367049">
          <w:marLeft w:val="0"/>
          <w:marRight w:val="0"/>
          <w:marTop w:val="0"/>
          <w:marBottom w:val="0"/>
          <w:divBdr>
            <w:top w:val="none" w:sz="0" w:space="0" w:color="auto"/>
            <w:left w:val="none" w:sz="0" w:space="0" w:color="auto"/>
            <w:bottom w:val="none" w:sz="0" w:space="0" w:color="auto"/>
            <w:right w:val="none" w:sz="0" w:space="0" w:color="auto"/>
          </w:divBdr>
        </w:div>
      </w:divsChild>
    </w:div>
    <w:div w:id="1407872698">
      <w:bodyDiv w:val="1"/>
      <w:marLeft w:val="0"/>
      <w:marRight w:val="0"/>
      <w:marTop w:val="0"/>
      <w:marBottom w:val="0"/>
      <w:divBdr>
        <w:top w:val="none" w:sz="0" w:space="0" w:color="auto"/>
        <w:left w:val="none" w:sz="0" w:space="0" w:color="auto"/>
        <w:bottom w:val="none" w:sz="0" w:space="0" w:color="auto"/>
        <w:right w:val="none" w:sz="0" w:space="0" w:color="auto"/>
      </w:divBdr>
      <w:divsChild>
        <w:div w:id="592974193">
          <w:marLeft w:val="0"/>
          <w:marRight w:val="0"/>
          <w:marTop w:val="0"/>
          <w:marBottom w:val="0"/>
          <w:divBdr>
            <w:top w:val="none" w:sz="0" w:space="0" w:color="auto"/>
            <w:left w:val="none" w:sz="0" w:space="0" w:color="auto"/>
            <w:bottom w:val="none" w:sz="0" w:space="0" w:color="auto"/>
            <w:right w:val="none" w:sz="0" w:space="0" w:color="auto"/>
          </w:divBdr>
        </w:div>
        <w:div w:id="667750313">
          <w:marLeft w:val="0"/>
          <w:marRight w:val="0"/>
          <w:marTop w:val="0"/>
          <w:marBottom w:val="0"/>
          <w:divBdr>
            <w:top w:val="none" w:sz="0" w:space="0" w:color="auto"/>
            <w:left w:val="none" w:sz="0" w:space="0" w:color="auto"/>
            <w:bottom w:val="none" w:sz="0" w:space="0" w:color="auto"/>
            <w:right w:val="none" w:sz="0" w:space="0" w:color="auto"/>
          </w:divBdr>
        </w:div>
        <w:div w:id="719863827">
          <w:marLeft w:val="0"/>
          <w:marRight w:val="0"/>
          <w:marTop w:val="0"/>
          <w:marBottom w:val="0"/>
          <w:divBdr>
            <w:top w:val="none" w:sz="0" w:space="0" w:color="auto"/>
            <w:left w:val="none" w:sz="0" w:space="0" w:color="auto"/>
            <w:bottom w:val="none" w:sz="0" w:space="0" w:color="auto"/>
            <w:right w:val="none" w:sz="0" w:space="0" w:color="auto"/>
          </w:divBdr>
        </w:div>
        <w:div w:id="1676960581">
          <w:marLeft w:val="0"/>
          <w:marRight w:val="0"/>
          <w:marTop w:val="0"/>
          <w:marBottom w:val="0"/>
          <w:divBdr>
            <w:top w:val="none" w:sz="0" w:space="0" w:color="auto"/>
            <w:left w:val="none" w:sz="0" w:space="0" w:color="auto"/>
            <w:bottom w:val="none" w:sz="0" w:space="0" w:color="auto"/>
            <w:right w:val="none" w:sz="0" w:space="0" w:color="auto"/>
          </w:divBdr>
        </w:div>
        <w:div w:id="1678849814">
          <w:marLeft w:val="0"/>
          <w:marRight w:val="0"/>
          <w:marTop w:val="0"/>
          <w:marBottom w:val="0"/>
          <w:divBdr>
            <w:top w:val="none" w:sz="0" w:space="0" w:color="auto"/>
            <w:left w:val="none" w:sz="0" w:space="0" w:color="auto"/>
            <w:bottom w:val="none" w:sz="0" w:space="0" w:color="auto"/>
            <w:right w:val="none" w:sz="0" w:space="0" w:color="auto"/>
          </w:divBdr>
        </w:div>
      </w:divsChild>
    </w:div>
    <w:div w:id="1408379832">
      <w:bodyDiv w:val="1"/>
      <w:marLeft w:val="0"/>
      <w:marRight w:val="0"/>
      <w:marTop w:val="0"/>
      <w:marBottom w:val="0"/>
      <w:divBdr>
        <w:top w:val="none" w:sz="0" w:space="0" w:color="auto"/>
        <w:left w:val="none" w:sz="0" w:space="0" w:color="auto"/>
        <w:bottom w:val="none" w:sz="0" w:space="0" w:color="auto"/>
        <w:right w:val="none" w:sz="0" w:space="0" w:color="auto"/>
      </w:divBdr>
      <w:divsChild>
        <w:div w:id="325669313">
          <w:marLeft w:val="0"/>
          <w:marRight w:val="0"/>
          <w:marTop w:val="0"/>
          <w:marBottom w:val="0"/>
          <w:divBdr>
            <w:top w:val="none" w:sz="0" w:space="0" w:color="auto"/>
            <w:left w:val="none" w:sz="0" w:space="0" w:color="auto"/>
            <w:bottom w:val="none" w:sz="0" w:space="0" w:color="auto"/>
            <w:right w:val="none" w:sz="0" w:space="0" w:color="auto"/>
          </w:divBdr>
        </w:div>
        <w:div w:id="664864861">
          <w:marLeft w:val="0"/>
          <w:marRight w:val="0"/>
          <w:marTop w:val="0"/>
          <w:marBottom w:val="0"/>
          <w:divBdr>
            <w:top w:val="none" w:sz="0" w:space="0" w:color="auto"/>
            <w:left w:val="none" w:sz="0" w:space="0" w:color="auto"/>
            <w:bottom w:val="none" w:sz="0" w:space="0" w:color="auto"/>
            <w:right w:val="none" w:sz="0" w:space="0" w:color="auto"/>
          </w:divBdr>
        </w:div>
        <w:div w:id="813059135">
          <w:marLeft w:val="0"/>
          <w:marRight w:val="0"/>
          <w:marTop w:val="0"/>
          <w:marBottom w:val="0"/>
          <w:divBdr>
            <w:top w:val="none" w:sz="0" w:space="0" w:color="auto"/>
            <w:left w:val="none" w:sz="0" w:space="0" w:color="auto"/>
            <w:bottom w:val="none" w:sz="0" w:space="0" w:color="auto"/>
            <w:right w:val="none" w:sz="0" w:space="0" w:color="auto"/>
          </w:divBdr>
        </w:div>
        <w:div w:id="1378506231">
          <w:marLeft w:val="0"/>
          <w:marRight w:val="0"/>
          <w:marTop w:val="0"/>
          <w:marBottom w:val="0"/>
          <w:divBdr>
            <w:top w:val="none" w:sz="0" w:space="0" w:color="auto"/>
            <w:left w:val="none" w:sz="0" w:space="0" w:color="auto"/>
            <w:bottom w:val="none" w:sz="0" w:space="0" w:color="auto"/>
            <w:right w:val="none" w:sz="0" w:space="0" w:color="auto"/>
          </w:divBdr>
        </w:div>
        <w:div w:id="2017343219">
          <w:marLeft w:val="0"/>
          <w:marRight w:val="0"/>
          <w:marTop w:val="0"/>
          <w:marBottom w:val="0"/>
          <w:divBdr>
            <w:top w:val="none" w:sz="0" w:space="0" w:color="auto"/>
            <w:left w:val="none" w:sz="0" w:space="0" w:color="auto"/>
            <w:bottom w:val="none" w:sz="0" w:space="0" w:color="auto"/>
            <w:right w:val="none" w:sz="0" w:space="0" w:color="auto"/>
          </w:divBdr>
        </w:div>
      </w:divsChild>
    </w:div>
    <w:div w:id="1409229028">
      <w:bodyDiv w:val="1"/>
      <w:marLeft w:val="0"/>
      <w:marRight w:val="0"/>
      <w:marTop w:val="0"/>
      <w:marBottom w:val="0"/>
      <w:divBdr>
        <w:top w:val="none" w:sz="0" w:space="0" w:color="auto"/>
        <w:left w:val="none" w:sz="0" w:space="0" w:color="auto"/>
        <w:bottom w:val="none" w:sz="0" w:space="0" w:color="auto"/>
        <w:right w:val="none" w:sz="0" w:space="0" w:color="auto"/>
      </w:divBdr>
    </w:div>
    <w:div w:id="1410419700">
      <w:bodyDiv w:val="1"/>
      <w:marLeft w:val="0"/>
      <w:marRight w:val="0"/>
      <w:marTop w:val="0"/>
      <w:marBottom w:val="0"/>
      <w:divBdr>
        <w:top w:val="none" w:sz="0" w:space="0" w:color="auto"/>
        <w:left w:val="none" w:sz="0" w:space="0" w:color="auto"/>
        <w:bottom w:val="none" w:sz="0" w:space="0" w:color="auto"/>
        <w:right w:val="none" w:sz="0" w:space="0" w:color="auto"/>
      </w:divBdr>
      <w:divsChild>
        <w:div w:id="986713734">
          <w:marLeft w:val="0"/>
          <w:marRight w:val="0"/>
          <w:marTop w:val="0"/>
          <w:marBottom w:val="0"/>
          <w:divBdr>
            <w:top w:val="none" w:sz="0" w:space="0" w:color="auto"/>
            <w:left w:val="none" w:sz="0" w:space="0" w:color="auto"/>
            <w:bottom w:val="none" w:sz="0" w:space="0" w:color="auto"/>
            <w:right w:val="none" w:sz="0" w:space="0" w:color="auto"/>
          </w:divBdr>
        </w:div>
        <w:div w:id="987325584">
          <w:marLeft w:val="0"/>
          <w:marRight w:val="0"/>
          <w:marTop w:val="0"/>
          <w:marBottom w:val="0"/>
          <w:divBdr>
            <w:top w:val="none" w:sz="0" w:space="0" w:color="auto"/>
            <w:left w:val="none" w:sz="0" w:space="0" w:color="auto"/>
            <w:bottom w:val="none" w:sz="0" w:space="0" w:color="auto"/>
            <w:right w:val="none" w:sz="0" w:space="0" w:color="auto"/>
          </w:divBdr>
        </w:div>
        <w:div w:id="1054617456">
          <w:marLeft w:val="0"/>
          <w:marRight w:val="0"/>
          <w:marTop w:val="0"/>
          <w:marBottom w:val="0"/>
          <w:divBdr>
            <w:top w:val="none" w:sz="0" w:space="0" w:color="auto"/>
            <w:left w:val="none" w:sz="0" w:space="0" w:color="auto"/>
            <w:bottom w:val="none" w:sz="0" w:space="0" w:color="auto"/>
            <w:right w:val="none" w:sz="0" w:space="0" w:color="auto"/>
          </w:divBdr>
        </w:div>
        <w:div w:id="1898472677">
          <w:marLeft w:val="0"/>
          <w:marRight w:val="0"/>
          <w:marTop w:val="0"/>
          <w:marBottom w:val="0"/>
          <w:divBdr>
            <w:top w:val="none" w:sz="0" w:space="0" w:color="auto"/>
            <w:left w:val="none" w:sz="0" w:space="0" w:color="auto"/>
            <w:bottom w:val="none" w:sz="0" w:space="0" w:color="auto"/>
            <w:right w:val="none" w:sz="0" w:space="0" w:color="auto"/>
          </w:divBdr>
        </w:div>
        <w:div w:id="1913467212">
          <w:marLeft w:val="0"/>
          <w:marRight w:val="0"/>
          <w:marTop w:val="0"/>
          <w:marBottom w:val="0"/>
          <w:divBdr>
            <w:top w:val="none" w:sz="0" w:space="0" w:color="auto"/>
            <w:left w:val="none" w:sz="0" w:space="0" w:color="auto"/>
            <w:bottom w:val="none" w:sz="0" w:space="0" w:color="auto"/>
            <w:right w:val="none" w:sz="0" w:space="0" w:color="auto"/>
          </w:divBdr>
        </w:div>
        <w:div w:id="2142570389">
          <w:marLeft w:val="0"/>
          <w:marRight w:val="0"/>
          <w:marTop w:val="0"/>
          <w:marBottom w:val="0"/>
          <w:divBdr>
            <w:top w:val="none" w:sz="0" w:space="0" w:color="auto"/>
            <w:left w:val="none" w:sz="0" w:space="0" w:color="auto"/>
            <w:bottom w:val="none" w:sz="0" w:space="0" w:color="auto"/>
            <w:right w:val="none" w:sz="0" w:space="0" w:color="auto"/>
          </w:divBdr>
        </w:div>
      </w:divsChild>
    </w:div>
    <w:div w:id="1413235019">
      <w:bodyDiv w:val="1"/>
      <w:marLeft w:val="0"/>
      <w:marRight w:val="0"/>
      <w:marTop w:val="0"/>
      <w:marBottom w:val="0"/>
      <w:divBdr>
        <w:top w:val="none" w:sz="0" w:space="0" w:color="auto"/>
        <w:left w:val="none" w:sz="0" w:space="0" w:color="auto"/>
        <w:bottom w:val="none" w:sz="0" w:space="0" w:color="auto"/>
        <w:right w:val="none" w:sz="0" w:space="0" w:color="auto"/>
      </w:divBdr>
      <w:divsChild>
        <w:div w:id="858785">
          <w:marLeft w:val="0"/>
          <w:marRight w:val="0"/>
          <w:marTop w:val="0"/>
          <w:marBottom w:val="0"/>
          <w:divBdr>
            <w:top w:val="none" w:sz="0" w:space="0" w:color="auto"/>
            <w:left w:val="none" w:sz="0" w:space="0" w:color="auto"/>
            <w:bottom w:val="none" w:sz="0" w:space="0" w:color="auto"/>
            <w:right w:val="none" w:sz="0" w:space="0" w:color="auto"/>
          </w:divBdr>
        </w:div>
        <w:div w:id="20666381">
          <w:marLeft w:val="0"/>
          <w:marRight w:val="0"/>
          <w:marTop w:val="0"/>
          <w:marBottom w:val="0"/>
          <w:divBdr>
            <w:top w:val="none" w:sz="0" w:space="0" w:color="auto"/>
            <w:left w:val="none" w:sz="0" w:space="0" w:color="auto"/>
            <w:bottom w:val="none" w:sz="0" w:space="0" w:color="auto"/>
            <w:right w:val="none" w:sz="0" w:space="0" w:color="auto"/>
          </w:divBdr>
        </w:div>
        <w:div w:id="137304489">
          <w:marLeft w:val="0"/>
          <w:marRight w:val="0"/>
          <w:marTop w:val="0"/>
          <w:marBottom w:val="0"/>
          <w:divBdr>
            <w:top w:val="none" w:sz="0" w:space="0" w:color="auto"/>
            <w:left w:val="none" w:sz="0" w:space="0" w:color="auto"/>
            <w:bottom w:val="none" w:sz="0" w:space="0" w:color="auto"/>
            <w:right w:val="none" w:sz="0" w:space="0" w:color="auto"/>
          </w:divBdr>
        </w:div>
        <w:div w:id="274101276">
          <w:marLeft w:val="0"/>
          <w:marRight w:val="0"/>
          <w:marTop w:val="0"/>
          <w:marBottom w:val="0"/>
          <w:divBdr>
            <w:top w:val="none" w:sz="0" w:space="0" w:color="auto"/>
            <w:left w:val="none" w:sz="0" w:space="0" w:color="auto"/>
            <w:bottom w:val="none" w:sz="0" w:space="0" w:color="auto"/>
            <w:right w:val="none" w:sz="0" w:space="0" w:color="auto"/>
          </w:divBdr>
        </w:div>
        <w:div w:id="276791175">
          <w:marLeft w:val="0"/>
          <w:marRight w:val="0"/>
          <w:marTop w:val="0"/>
          <w:marBottom w:val="0"/>
          <w:divBdr>
            <w:top w:val="none" w:sz="0" w:space="0" w:color="auto"/>
            <w:left w:val="none" w:sz="0" w:space="0" w:color="auto"/>
            <w:bottom w:val="none" w:sz="0" w:space="0" w:color="auto"/>
            <w:right w:val="none" w:sz="0" w:space="0" w:color="auto"/>
          </w:divBdr>
        </w:div>
        <w:div w:id="332882025">
          <w:marLeft w:val="0"/>
          <w:marRight w:val="0"/>
          <w:marTop w:val="0"/>
          <w:marBottom w:val="0"/>
          <w:divBdr>
            <w:top w:val="none" w:sz="0" w:space="0" w:color="auto"/>
            <w:left w:val="none" w:sz="0" w:space="0" w:color="auto"/>
            <w:bottom w:val="none" w:sz="0" w:space="0" w:color="auto"/>
            <w:right w:val="none" w:sz="0" w:space="0" w:color="auto"/>
          </w:divBdr>
        </w:div>
        <w:div w:id="462385599">
          <w:marLeft w:val="0"/>
          <w:marRight w:val="0"/>
          <w:marTop w:val="0"/>
          <w:marBottom w:val="0"/>
          <w:divBdr>
            <w:top w:val="none" w:sz="0" w:space="0" w:color="auto"/>
            <w:left w:val="none" w:sz="0" w:space="0" w:color="auto"/>
            <w:bottom w:val="none" w:sz="0" w:space="0" w:color="auto"/>
            <w:right w:val="none" w:sz="0" w:space="0" w:color="auto"/>
          </w:divBdr>
        </w:div>
        <w:div w:id="489055996">
          <w:marLeft w:val="0"/>
          <w:marRight w:val="0"/>
          <w:marTop w:val="0"/>
          <w:marBottom w:val="0"/>
          <w:divBdr>
            <w:top w:val="none" w:sz="0" w:space="0" w:color="auto"/>
            <w:left w:val="none" w:sz="0" w:space="0" w:color="auto"/>
            <w:bottom w:val="none" w:sz="0" w:space="0" w:color="auto"/>
            <w:right w:val="none" w:sz="0" w:space="0" w:color="auto"/>
          </w:divBdr>
        </w:div>
        <w:div w:id="496924043">
          <w:marLeft w:val="0"/>
          <w:marRight w:val="0"/>
          <w:marTop w:val="0"/>
          <w:marBottom w:val="0"/>
          <w:divBdr>
            <w:top w:val="none" w:sz="0" w:space="0" w:color="auto"/>
            <w:left w:val="none" w:sz="0" w:space="0" w:color="auto"/>
            <w:bottom w:val="none" w:sz="0" w:space="0" w:color="auto"/>
            <w:right w:val="none" w:sz="0" w:space="0" w:color="auto"/>
          </w:divBdr>
        </w:div>
        <w:div w:id="758405866">
          <w:marLeft w:val="0"/>
          <w:marRight w:val="0"/>
          <w:marTop w:val="0"/>
          <w:marBottom w:val="0"/>
          <w:divBdr>
            <w:top w:val="none" w:sz="0" w:space="0" w:color="auto"/>
            <w:left w:val="none" w:sz="0" w:space="0" w:color="auto"/>
            <w:bottom w:val="none" w:sz="0" w:space="0" w:color="auto"/>
            <w:right w:val="none" w:sz="0" w:space="0" w:color="auto"/>
          </w:divBdr>
        </w:div>
        <w:div w:id="816842484">
          <w:marLeft w:val="0"/>
          <w:marRight w:val="0"/>
          <w:marTop w:val="0"/>
          <w:marBottom w:val="0"/>
          <w:divBdr>
            <w:top w:val="none" w:sz="0" w:space="0" w:color="auto"/>
            <w:left w:val="none" w:sz="0" w:space="0" w:color="auto"/>
            <w:bottom w:val="none" w:sz="0" w:space="0" w:color="auto"/>
            <w:right w:val="none" w:sz="0" w:space="0" w:color="auto"/>
          </w:divBdr>
        </w:div>
        <w:div w:id="847137135">
          <w:marLeft w:val="0"/>
          <w:marRight w:val="0"/>
          <w:marTop w:val="0"/>
          <w:marBottom w:val="0"/>
          <w:divBdr>
            <w:top w:val="none" w:sz="0" w:space="0" w:color="auto"/>
            <w:left w:val="none" w:sz="0" w:space="0" w:color="auto"/>
            <w:bottom w:val="none" w:sz="0" w:space="0" w:color="auto"/>
            <w:right w:val="none" w:sz="0" w:space="0" w:color="auto"/>
          </w:divBdr>
        </w:div>
        <w:div w:id="1040207595">
          <w:marLeft w:val="0"/>
          <w:marRight w:val="0"/>
          <w:marTop w:val="0"/>
          <w:marBottom w:val="0"/>
          <w:divBdr>
            <w:top w:val="none" w:sz="0" w:space="0" w:color="auto"/>
            <w:left w:val="none" w:sz="0" w:space="0" w:color="auto"/>
            <w:bottom w:val="none" w:sz="0" w:space="0" w:color="auto"/>
            <w:right w:val="none" w:sz="0" w:space="0" w:color="auto"/>
          </w:divBdr>
        </w:div>
        <w:div w:id="1117721595">
          <w:marLeft w:val="0"/>
          <w:marRight w:val="0"/>
          <w:marTop w:val="0"/>
          <w:marBottom w:val="0"/>
          <w:divBdr>
            <w:top w:val="none" w:sz="0" w:space="0" w:color="auto"/>
            <w:left w:val="none" w:sz="0" w:space="0" w:color="auto"/>
            <w:bottom w:val="none" w:sz="0" w:space="0" w:color="auto"/>
            <w:right w:val="none" w:sz="0" w:space="0" w:color="auto"/>
          </w:divBdr>
        </w:div>
        <w:div w:id="1449007705">
          <w:marLeft w:val="0"/>
          <w:marRight w:val="0"/>
          <w:marTop w:val="0"/>
          <w:marBottom w:val="0"/>
          <w:divBdr>
            <w:top w:val="none" w:sz="0" w:space="0" w:color="auto"/>
            <w:left w:val="none" w:sz="0" w:space="0" w:color="auto"/>
            <w:bottom w:val="none" w:sz="0" w:space="0" w:color="auto"/>
            <w:right w:val="none" w:sz="0" w:space="0" w:color="auto"/>
          </w:divBdr>
        </w:div>
        <w:div w:id="1454054139">
          <w:marLeft w:val="0"/>
          <w:marRight w:val="0"/>
          <w:marTop w:val="0"/>
          <w:marBottom w:val="0"/>
          <w:divBdr>
            <w:top w:val="none" w:sz="0" w:space="0" w:color="auto"/>
            <w:left w:val="none" w:sz="0" w:space="0" w:color="auto"/>
            <w:bottom w:val="none" w:sz="0" w:space="0" w:color="auto"/>
            <w:right w:val="none" w:sz="0" w:space="0" w:color="auto"/>
          </w:divBdr>
        </w:div>
        <w:div w:id="1633093516">
          <w:marLeft w:val="0"/>
          <w:marRight w:val="0"/>
          <w:marTop w:val="0"/>
          <w:marBottom w:val="0"/>
          <w:divBdr>
            <w:top w:val="none" w:sz="0" w:space="0" w:color="auto"/>
            <w:left w:val="none" w:sz="0" w:space="0" w:color="auto"/>
            <w:bottom w:val="none" w:sz="0" w:space="0" w:color="auto"/>
            <w:right w:val="none" w:sz="0" w:space="0" w:color="auto"/>
          </w:divBdr>
        </w:div>
        <w:div w:id="1761222244">
          <w:marLeft w:val="0"/>
          <w:marRight w:val="0"/>
          <w:marTop w:val="0"/>
          <w:marBottom w:val="0"/>
          <w:divBdr>
            <w:top w:val="none" w:sz="0" w:space="0" w:color="auto"/>
            <w:left w:val="none" w:sz="0" w:space="0" w:color="auto"/>
            <w:bottom w:val="none" w:sz="0" w:space="0" w:color="auto"/>
            <w:right w:val="none" w:sz="0" w:space="0" w:color="auto"/>
          </w:divBdr>
        </w:div>
        <w:div w:id="1879976027">
          <w:marLeft w:val="0"/>
          <w:marRight w:val="0"/>
          <w:marTop w:val="0"/>
          <w:marBottom w:val="0"/>
          <w:divBdr>
            <w:top w:val="none" w:sz="0" w:space="0" w:color="auto"/>
            <w:left w:val="none" w:sz="0" w:space="0" w:color="auto"/>
            <w:bottom w:val="none" w:sz="0" w:space="0" w:color="auto"/>
            <w:right w:val="none" w:sz="0" w:space="0" w:color="auto"/>
          </w:divBdr>
        </w:div>
      </w:divsChild>
    </w:div>
    <w:div w:id="1414621178">
      <w:bodyDiv w:val="1"/>
      <w:marLeft w:val="0"/>
      <w:marRight w:val="0"/>
      <w:marTop w:val="0"/>
      <w:marBottom w:val="0"/>
      <w:divBdr>
        <w:top w:val="none" w:sz="0" w:space="0" w:color="auto"/>
        <w:left w:val="none" w:sz="0" w:space="0" w:color="auto"/>
        <w:bottom w:val="none" w:sz="0" w:space="0" w:color="auto"/>
        <w:right w:val="none" w:sz="0" w:space="0" w:color="auto"/>
      </w:divBdr>
      <w:divsChild>
        <w:div w:id="207114094">
          <w:marLeft w:val="0"/>
          <w:marRight w:val="0"/>
          <w:marTop w:val="0"/>
          <w:marBottom w:val="0"/>
          <w:divBdr>
            <w:top w:val="none" w:sz="0" w:space="0" w:color="auto"/>
            <w:left w:val="none" w:sz="0" w:space="0" w:color="auto"/>
            <w:bottom w:val="none" w:sz="0" w:space="0" w:color="auto"/>
            <w:right w:val="none" w:sz="0" w:space="0" w:color="auto"/>
          </w:divBdr>
        </w:div>
        <w:div w:id="418336401">
          <w:marLeft w:val="0"/>
          <w:marRight w:val="0"/>
          <w:marTop w:val="0"/>
          <w:marBottom w:val="0"/>
          <w:divBdr>
            <w:top w:val="none" w:sz="0" w:space="0" w:color="auto"/>
            <w:left w:val="none" w:sz="0" w:space="0" w:color="auto"/>
            <w:bottom w:val="none" w:sz="0" w:space="0" w:color="auto"/>
            <w:right w:val="none" w:sz="0" w:space="0" w:color="auto"/>
          </w:divBdr>
        </w:div>
        <w:div w:id="555550398">
          <w:marLeft w:val="0"/>
          <w:marRight w:val="0"/>
          <w:marTop w:val="0"/>
          <w:marBottom w:val="0"/>
          <w:divBdr>
            <w:top w:val="none" w:sz="0" w:space="0" w:color="auto"/>
            <w:left w:val="none" w:sz="0" w:space="0" w:color="auto"/>
            <w:bottom w:val="none" w:sz="0" w:space="0" w:color="auto"/>
            <w:right w:val="none" w:sz="0" w:space="0" w:color="auto"/>
          </w:divBdr>
        </w:div>
        <w:div w:id="714239616">
          <w:marLeft w:val="0"/>
          <w:marRight w:val="0"/>
          <w:marTop w:val="0"/>
          <w:marBottom w:val="0"/>
          <w:divBdr>
            <w:top w:val="none" w:sz="0" w:space="0" w:color="auto"/>
            <w:left w:val="none" w:sz="0" w:space="0" w:color="auto"/>
            <w:bottom w:val="none" w:sz="0" w:space="0" w:color="auto"/>
            <w:right w:val="none" w:sz="0" w:space="0" w:color="auto"/>
          </w:divBdr>
        </w:div>
        <w:div w:id="819424481">
          <w:marLeft w:val="0"/>
          <w:marRight w:val="0"/>
          <w:marTop w:val="0"/>
          <w:marBottom w:val="0"/>
          <w:divBdr>
            <w:top w:val="none" w:sz="0" w:space="0" w:color="auto"/>
            <w:left w:val="none" w:sz="0" w:space="0" w:color="auto"/>
            <w:bottom w:val="none" w:sz="0" w:space="0" w:color="auto"/>
            <w:right w:val="none" w:sz="0" w:space="0" w:color="auto"/>
          </w:divBdr>
        </w:div>
        <w:div w:id="1036855769">
          <w:marLeft w:val="0"/>
          <w:marRight w:val="0"/>
          <w:marTop w:val="0"/>
          <w:marBottom w:val="0"/>
          <w:divBdr>
            <w:top w:val="none" w:sz="0" w:space="0" w:color="auto"/>
            <w:left w:val="none" w:sz="0" w:space="0" w:color="auto"/>
            <w:bottom w:val="none" w:sz="0" w:space="0" w:color="auto"/>
            <w:right w:val="none" w:sz="0" w:space="0" w:color="auto"/>
          </w:divBdr>
        </w:div>
        <w:div w:id="1786970456">
          <w:marLeft w:val="0"/>
          <w:marRight w:val="0"/>
          <w:marTop w:val="0"/>
          <w:marBottom w:val="0"/>
          <w:divBdr>
            <w:top w:val="none" w:sz="0" w:space="0" w:color="auto"/>
            <w:left w:val="none" w:sz="0" w:space="0" w:color="auto"/>
            <w:bottom w:val="none" w:sz="0" w:space="0" w:color="auto"/>
            <w:right w:val="none" w:sz="0" w:space="0" w:color="auto"/>
          </w:divBdr>
        </w:div>
      </w:divsChild>
    </w:div>
    <w:div w:id="1415784010">
      <w:bodyDiv w:val="1"/>
      <w:marLeft w:val="0"/>
      <w:marRight w:val="0"/>
      <w:marTop w:val="0"/>
      <w:marBottom w:val="0"/>
      <w:divBdr>
        <w:top w:val="none" w:sz="0" w:space="0" w:color="auto"/>
        <w:left w:val="none" w:sz="0" w:space="0" w:color="auto"/>
        <w:bottom w:val="none" w:sz="0" w:space="0" w:color="auto"/>
        <w:right w:val="none" w:sz="0" w:space="0" w:color="auto"/>
      </w:divBdr>
    </w:div>
    <w:div w:id="1417357191">
      <w:bodyDiv w:val="1"/>
      <w:marLeft w:val="0"/>
      <w:marRight w:val="0"/>
      <w:marTop w:val="0"/>
      <w:marBottom w:val="0"/>
      <w:divBdr>
        <w:top w:val="none" w:sz="0" w:space="0" w:color="auto"/>
        <w:left w:val="none" w:sz="0" w:space="0" w:color="auto"/>
        <w:bottom w:val="none" w:sz="0" w:space="0" w:color="auto"/>
        <w:right w:val="none" w:sz="0" w:space="0" w:color="auto"/>
      </w:divBdr>
      <w:divsChild>
        <w:div w:id="1299459014">
          <w:marLeft w:val="0"/>
          <w:marRight w:val="0"/>
          <w:marTop w:val="0"/>
          <w:marBottom w:val="0"/>
          <w:divBdr>
            <w:top w:val="none" w:sz="0" w:space="0" w:color="auto"/>
            <w:left w:val="none" w:sz="0" w:space="0" w:color="auto"/>
            <w:bottom w:val="none" w:sz="0" w:space="0" w:color="auto"/>
            <w:right w:val="none" w:sz="0" w:space="0" w:color="auto"/>
          </w:divBdr>
        </w:div>
        <w:div w:id="1314291386">
          <w:marLeft w:val="0"/>
          <w:marRight w:val="0"/>
          <w:marTop w:val="0"/>
          <w:marBottom w:val="0"/>
          <w:divBdr>
            <w:top w:val="none" w:sz="0" w:space="0" w:color="auto"/>
            <w:left w:val="none" w:sz="0" w:space="0" w:color="auto"/>
            <w:bottom w:val="none" w:sz="0" w:space="0" w:color="auto"/>
            <w:right w:val="none" w:sz="0" w:space="0" w:color="auto"/>
          </w:divBdr>
        </w:div>
        <w:div w:id="1440486444">
          <w:marLeft w:val="0"/>
          <w:marRight w:val="0"/>
          <w:marTop w:val="0"/>
          <w:marBottom w:val="0"/>
          <w:divBdr>
            <w:top w:val="none" w:sz="0" w:space="0" w:color="auto"/>
            <w:left w:val="none" w:sz="0" w:space="0" w:color="auto"/>
            <w:bottom w:val="none" w:sz="0" w:space="0" w:color="auto"/>
            <w:right w:val="none" w:sz="0" w:space="0" w:color="auto"/>
          </w:divBdr>
        </w:div>
        <w:div w:id="1497963193">
          <w:marLeft w:val="0"/>
          <w:marRight w:val="0"/>
          <w:marTop w:val="0"/>
          <w:marBottom w:val="0"/>
          <w:divBdr>
            <w:top w:val="none" w:sz="0" w:space="0" w:color="auto"/>
            <w:left w:val="none" w:sz="0" w:space="0" w:color="auto"/>
            <w:bottom w:val="none" w:sz="0" w:space="0" w:color="auto"/>
            <w:right w:val="none" w:sz="0" w:space="0" w:color="auto"/>
          </w:divBdr>
        </w:div>
        <w:div w:id="1786345239">
          <w:marLeft w:val="0"/>
          <w:marRight w:val="0"/>
          <w:marTop w:val="0"/>
          <w:marBottom w:val="0"/>
          <w:divBdr>
            <w:top w:val="none" w:sz="0" w:space="0" w:color="auto"/>
            <w:left w:val="none" w:sz="0" w:space="0" w:color="auto"/>
            <w:bottom w:val="none" w:sz="0" w:space="0" w:color="auto"/>
            <w:right w:val="none" w:sz="0" w:space="0" w:color="auto"/>
          </w:divBdr>
        </w:div>
        <w:div w:id="1971010747">
          <w:marLeft w:val="0"/>
          <w:marRight w:val="0"/>
          <w:marTop w:val="0"/>
          <w:marBottom w:val="0"/>
          <w:divBdr>
            <w:top w:val="none" w:sz="0" w:space="0" w:color="auto"/>
            <w:left w:val="none" w:sz="0" w:space="0" w:color="auto"/>
            <w:bottom w:val="none" w:sz="0" w:space="0" w:color="auto"/>
            <w:right w:val="none" w:sz="0" w:space="0" w:color="auto"/>
          </w:divBdr>
        </w:div>
      </w:divsChild>
    </w:div>
    <w:div w:id="1417634174">
      <w:bodyDiv w:val="1"/>
      <w:marLeft w:val="0"/>
      <w:marRight w:val="0"/>
      <w:marTop w:val="0"/>
      <w:marBottom w:val="0"/>
      <w:divBdr>
        <w:top w:val="none" w:sz="0" w:space="0" w:color="auto"/>
        <w:left w:val="none" w:sz="0" w:space="0" w:color="auto"/>
        <w:bottom w:val="none" w:sz="0" w:space="0" w:color="auto"/>
        <w:right w:val="none" w:sz="0" w:space="0" w:color="auto"/>
      </w:divBdr>
      <w:divsChild>
        <w:div w:id="956912033">
          <w:marLeft w:val="0"/>
          <w:marRight w:val="0"/>
          <w:marTop w:val="0"/>
          <w:marBottom w:val="0"/>
          <w:divBdr>
            <w:top w:val="none" w:sz="0" w:space="0" w:color="auto"/>
            <w:left w:val="none" w:sz="0" w:space="0" w:color="auto"/>
            <w:bottom w:val="none" w:sz="0" w:space="0" w:color="auto"/>
            <w:right w:val="none" w:sz="0" w:space="0" w:color="auto"/>
          </w:divBdr>
        </w:div>
        <w:div w:id="1761679098">
          <w:marLeft w:val="0"/>
          <w:marRight w:val="0"/>
          <w:marTop w:val="0"/>
          <w:marBottom w:val="0"/>
          <w:divBdr>
            <w:top w:val="none" w:sz="0" w:space="0" w:color="auto"/>
            <w:left w:val="none" w:sz="0" w:space="0" w:color="auto"/>
            <w:bottom w:val="none" w:sz="0" w:space="0" w:color="auto"/>
            <w:right w:val="none" w:sz="0" w:space="0" w:color="auto"/>
          </w:divBdr>
          <w:divsChild>
            <w:div w:id="2142574917">
              <w:marLeft w:val="0"/>
              <w:marRight w:val="0"/>
              <w:marTop w:val="0"/>
              <w:marBottom w:val="0"/>
              <w:divBdr>
                <w:top w:val="none" w:sz="0" w:space="0" w:color="auto"/>
                <w:left w:val="none" w:sz="0" w:space="0" w:color="auto"/>
                <w:bottom w:val="none" w:sz="0" w:space="0" w:color="auto"/>
                <w:right w:val="none" w:sz="0" w:space="0" w:color="auto"/>
              </w:divBdr>
              <w:divsChild>
                <w:div w:id="1786650426">
                  <w:marLeft w:val="0"/>
                  <w:marRight w:val="0"/>
                  <w:marTop w:val="0"/>
                  <w:marBottom w:val="0"/>
                  <w:divBdr>
                    <w:top w:val="none" w:sz="0" w:space="0" w:color="auto"/>
                    <w:left w:val="none" w:sz="0" w:space="0" w:color="auto"/>
                    <w:bottom w:val="none" w:sz="0" w:space="0" w:color="auto"/>
                    <w:right w:val="none" w:sz="0" w:space="0" w:color="auto"/>
                  </w:divBdr>
                  <w:divsChild>
                    <w:div w:id="735013189">
                      <w:marLeft w:val="0"/>
                      <w:marRight w:val="0"/>
                      <w:marTop w:val="0"/>
                      <w:marBottom w:val="0"/>
                      <w:divBdr>
                        <w:top w:val="none" w:sz="0" w:space="0" w:color="auto"/>
                        <w:left w:val="none" w:sz="0" w:space="0" w:color="auto"/>
                        <w:bottom w:val="none" w:sz="0" w:space="0" w:color="auto"/>
                        <w:right w:val="none" w:sz="0" w:space="0" w:color="auto"/>
                      </w:divBdr>
                    </w:div>
                    <w:div w:id="917129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668954">
          <w:marLeft w:val="0"/>
          <w:marRight w:val="0"/>
          <w:marTop w:val="0"/>
          <w:marBottom w:val="0"/>
          <w:divBdr>
            <w:top w:val="none" w:sz="0" w:space="0" w:color="auto"/>
            <w:left w:val="none" w:sz="0" w:space="0" w:color="auto"/>
            <w:bottom w:val="none" w:sz="0" w:space="0" w:color="auto"/>
            <w:right w:val="none" w:sz="0" w:space="0" w:color="auto"/>
          </w:divBdr>
          <w:divsChild>
            <w:div w:id="1363822043">
              <w:marLeft w:val="0"/>
              <w:marRight w:val="0"/>
              <w:marTop w:val="0"/>
              <w:marBottom w:val="0"/>
              <w:divBdr>
                <w:top w:val="none" w:sz="0" w:space="0" w:color="auto"/>
                <w:left w:val="none" w:sz="0" w:space="0" w:color="auto"/>
                <w:bottom w:val="none" w:sz="0" w:space="0" w:color="auto"/>
                <w:right w:val="none" w:sz="0" w:space="0" w:color="auto"/>
              </w:divBdr>
              <w:divsChild>
                <w:div w:id="1904832782">
                  <w:marLeft w:val="0"/>
                  <w:marRight w:val="0"/>
                  <w:marTop w:val="0"/>
                  <w:marBottom w:val="0"/>
                  <w:divBdr>
                    <w:top w:val="none" w:sz="0" w:space="0" w:color="auto"/>
                    <w:left w:val="none" w:sz="0" w:space="0" w:color="auto"/>
                    <w:bottom w:val="none" w:sz="0" w:space="0" w:color="auto"/>
                    <w:right w:val="none" w:sz="0" w:space="0" w:color="auto"/>
                  </w:divBdr>
                  <w:divsChild>
                    <w:div w:id="817261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688373">
              <w:marLeft w:val="0"/>
              <w:marRight w:val="0"/>
              <w:marTop w:val="0"/>
              <w:marBottom w:val="0"/>
              <w:divBdr>
                <w:top w:val="none" w:sz="0" w:space="0" w:color="auto"/>
                <w:left w:val="none" w:sz="0" w:space="0" w:color="auto"/>
                <w:bottom w:val="none" w:sz="0" w:space="0" w:color="auto"/>
                <w:right w:val="none" w:sz="0" w:space="0" w:color="auto"/>
              </w:divBdr>
              <w:divsChild>
                <w:div w:id="2012096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345794">
          <w:marLeft w:val="0"/>
          <w:marRight w:val="0"/>
          <w:marTop w:val="0"/>
          <w:marBottom w:val="0"/>
          <w:divBdr>
            <w:top w:val="none" w:sz="0" w:space="0" w:color="auto"/>
            <w:left w:val="none" w:sz="0" w:space="0" w:color="auto"/>
            <w:bottom w:val="none" w:sz="0" w:space="0" w:color="auto"/>
            <w:right w:val="none" w:sz="0" w:space="0" w:color="auto"/>
          </w:divBdr>
        </w:div>
      </w:divsChild>
    </w:div>
    <w:div w:id="1420516518">
      <w:bodyDiv w:val="1"/>
      <w:marLeft w:val="0"/>
      <w:marRight w:val="0"/>
      <w:marTop w:val="0"/>
      <w:marBottom w:val="0"/>
      <w:divBdr>
        <w:top w:val="none" w:sz="0" w:space="0" w:color="auto"/>
        <w:left w:val="none" w:sz="0" w:space="0" w:color="auto"/>
        <w:bottom w:val="none" w:sz="0" w:space="0" w:color="auto"/>
        <w:right w:val="none" w:sz="0" w:space="0" w:color="auto"/>
      </w:divBdr>
      <w:divsChild>
        <w:div w:id="843515626">
          <w:marLeft w:val="0"/>
          <w:marRight w:val="0"/>
          <w:marTop w:val="0"/>
          <w:marBottom w:val="0"/>
          <w:divBdr>
            <w:top w:val="none" w:sz="0" w:space="0" w:color="auto"/>
            <w:left w:val="none" w:sz="0" w:space="0" w:color="auto"/>
            <w:bottom w:val="none" w:sz="0" w:space="0" w:color="auto"/>
            <w:right w:val="none" w:sz="0" w:space="0" w:color="auto"/>
          </w:divBdr>
          <w:divsChild>
            <w:div w:id="782766312">
              <w:marLeft w:val="0"/>
              <w:marRight w:val="0"/>
              <w:marTop w:val="0"/>
              <w:marBottom w:val="0"/>
              <w:divBdr>
                <w:top w:val="none" w:sz="0" w:space="0" w:color="auto"/>
                <w:left w:val="none" w:sz="0" w:space="0" w:color="auto"/>
                <w:bottom w:val="none" w:sz="0" w:space="0" w:color="auto"/>
                <w:right w:val="none" w:sz="0" w:space="0" w:color="auto"/>
              </w:divBdr>
              <w:divsChild>
                <w:div w:id="1469974680">
                  <w:marLeft w:val="0"/>
                  <w:marRight w:val="0"/>
                  <w:marTop w:val="0"/>
                  <w:marBottom w:val="0"/>
                  <w:divBdr>
                    <w:top w:val="none" w:sz="0" w:space="0" w:color="auto"/>
                    <w:left w:val="none" w:sz="0" w:space="0" w:color="auto"/>
                    <w:bottom w:val="none" w:sz="0" w:space="0" w:color="auto"/>
                    <w:right w:val="none" w:sz="0" w:space="0" w:color="auto"/>
                  </w:divBdr>
                  <w:divsChild>
                    <w:div w:id="990057502">
                      <w:marLeft w:val="0"/>
                      <w:marRight w:val="0"/>
                      <w:marTop w:val="0"/>
                      <w:marBottom w:val="0"/>
                      <w:divBdr>
                        <w:top w:val="none" w:sz="0" w:space="0" w:color="auto"/>
                        <w:left w:val="none" w:sz="0" w:space="0" w:color="auto"/>
                        <w:bottom w:val="none" w:sz="0" w:space="0" w:color="auto"/>
                        <w:right w:val="none" w:sz="0" w:space="0" w:color="auto"/>
                      </w:divBdr>
                    </w:div>
                    <w:div w:id="1742024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0524757">
      <w:bodyDiv w:val="1"/>
      <w:marLeft w:val="0"/>
      <w:marRight w:val="0"/>
      <w:marTop w:val="0"/>
      <w:marBottom w:val="0"/>
      <w:divBdr>
        <w:top w:val="none" w:sz="0" w:space="0" w:color="auto"/>
        <w:left w:val="none" w:sz="0" w:space="0" w:color="auto"/>
        <w:bottom w:val="none" w:sz="0" w:space="0" w:color="auto"/>
        <w:right w:val="none" w:sz="0" w:space="0" w:color="auto"/>
      </w:divBdr>
      <w:divsChild>
        <w:div w:id="581717814">
          <w:marLeft w:val="0"/>
          <w:marRight w:val="0"/>
          <w:marTop w:val="0"/>
          <w:marBottom w:val="0"/>
          <w:divBdr>
            <w:top w:val="none" w:sz="0" w:space="0" w:color="auto"/>
            <w:left w:val="none" w:sz="0" w:space="0" w:color="auto"/>
            <w:bottom w:val="none" w:sz="0" w:space="0" w:color="auto"/>
            <w:right w:val="none" w:sz="0" w:space="0" w:color="auto"/>
          </w:divBdr>
        </w:div>
        <w:div w:id="869146300">
          <w:marLeft w:val="0"/>
          <w:marRight w:val="0"/>
          <w:marTop w:val="0"/>
          <w:marBottom w:val="0"/>
          <w:divBdr>
            <w:top w:val="none" w:sz="0" w:space="0" w:color="auto"/>
            <w:left w:val="none" w:sz="0" w:space="0" w:color="auto"/>
            <w:bottom w:val="none" w:sz="0" w:space="0" w:color="auto"/>
            <w:right w:val="none" w:sz="0" w:space="0" w:color="auto"/>
          </w:divBdr>
        </w:div>
        <w:div w:id="939610162">
          <w:marLeft w:val="0"/>
          <w:marRight w:val="0"/>
          <w:marTop w:val="0"/>
          <w:marBottom w:val="0"/>
          <w:divBdr>
            <w:top w:val="none" w:sz="0" w:space="0" w:color="auto"/>
            <w:left w:val="none" w:sz="0" w:space="0" w:color="auto"/>
            <w:bottom w:val="none" w:sz="0" w:space="0" w:color="auto"/>
            <w:right w:val="none" w:sz="0" w:space="0" w:color="auto"/>
          </w:divBdr>
        </w:div>
        <w:div w:id="1656454127">
          <w:marLeft w:val="0"/>
          <w:marRight w:val="0"/>
          <w:marTop w:val="0"/>
          <w:marBottom w:val="0"/>
          <w:divBdr>
            <w:top w:val="none" w:sz="0" w:space="0" w:color="auto"/>
            <w:left w:val="none" w:sz="0" w:space="0" w:color="auto"/>
            <w:bottom w:val="none" w:sz="0" w:space="0" w:color="auto"/>
            <w:right w:val="none" w:sz="0" w:space="0" w:color="auto"/>
          </w:divBdr>
        </w:div>
        <w:div w:id="1865098885">
          <w:marLeft w:val="0"/>
          <w:marRight w:val="0"/>
          <w:marTop w:val="0"/>
          <w:marBottom w:val="0"/>
          <w:divBdr>
            <w:top w:val="none" w:sz="0" w:space="0" w:color="auto"/>
            <w:left w:val="none" w:sz="0" w:space="0" w:color="auto"/>
            <w:bottom w:val="none" w:sz="0" w:space="0" w:color="auto"/>
            <w:right w:val="none" w:sz="0" w:space="0" w:color="auto"/>
          </w:divBdr>
        </w:div>
      </w:divsChild>
    </w:div>
    <w:div w:id="1420634919">
      <w:bodyDiv w:val="1"/>
      <w:marLeft w:val="0"/>
      <w:marRight w:val="0"/>
      <w:marTop w:val="0"/>
      <w:marBottom w:val="0"/>
      <w:divBdr>
        <w:top w:val="none" w:sz="0" w:space="0" w:color="auto"/>
        <w:left w:val="none" w:sz="0" w:space="0" w:color="auto"/>
        <w:bottom w:val="none" w:sz="0" w:space="0" w:color="auto"/>
        <w:right w:val="none" w:sz="0" w:space="0" w:color="auto"/>
      </w:divBdr>
    </w:div>
    <w:div w:id="1423379230">
      <w:bodyDiv w:val="1"/>
      <w:marLeft w:val="0"/>
      <w:marRight w:val="0"/>
      <w:marTop w:val="0"/>
      <w:marBottom w:val="0"/>
      <w:divBdr>
        <w:top w:val="none" w:sz="0" w:space="0" w:color="auto"/>
        <w:left w:val="none" w:sz="0" w:space="0" w:color="auto"/>
        <w:bottom w:val="none" w:sz="0" w:space="0" w:color="auto"/>
        <w:right w:val="none" w:sz="0" w:space="0" w:color="auto"/>
      </w:divBdr>
      <w:divsChild>
        <w:div w:id="470250720">
          <w:marLeft w:val="0"/>
          <w:marRight w:val="0"/>
          <w:marTop w:val="0"/>
          <w:marBottom w:val="0"/>
          <w:divBdr>
            <w:top w:val="none" w:sz="0" w:space="0" w:color="auto"/>
            <w:left w:val="none" w:sz="0" w:space="0" w:color="auto"/>
            <w:bottom w:val="none" w:sz="0" w:space="0" w:color="auto"/>
            <w:right w:val="none" w:sz="0" w:space="0" w:color="auto"/>
          </w:divBdr>
        </w:div>
        <w:div w:id="1326207444">
          <w:marLeft w:val="0"/>
          <w:marRight w:val="0"/>
          <w:marTop w:val="0"/>
          <w:marBottom w:val="0"/>
          <w:divBdr>
            <w:top w:val="none" w:sz="0" w:space="0" w:color="auto"/>
            <w:left w:val="none" w:sz="0" w:space="0" w:color="auto"/>
            <w:bottom w:val="none" w:sz="0" w:space="0" w:color="auto"/>
            <w:right w:val="none" w:sz="0" w:space="0" w:color="auto"/>
          </w:divBdr>
        </w:div>
        <w:div w:id="1467240399">
          <w:marLeft w:val="0"/>
          <w:marRight w:val="0"/>
          <w:marTop w:val="0"/>
          <w:marBottom w:val="0"/>
          <w:divBdr>
            <w:top w:val="none" w:sz="0" w:space="0" w:color="auto"/>
            <w:left w:val="none" w:sz="0" w:space="0" w:color="auto"/>
            <w:bottom w:val="none" w:sz="0" w:space="0" w:color="auto"/>
            <w:right w:val="none" w:sz="0" w:space="0" w:color="auto"/>
          </w:divBdr>
        </w:div>
        <w:div w:id="1598752123">
          <w:marLeft w:val="0"/>
          <w:marRight w:val="0"/>
          <w:marTop w:val="0"/>
          <w:marBottom w:val="0"/>
          <w:divBdr>
            <w:top w:val="none" w:sz="0" w:space="0" w:color="auto"/>
            <w:left w:val="none" w:sz="0" w:space="0" w:color="auto"/>
            <w:bottom w:val="none" w:sz="0" w:space="0" w:color="auto"/>
            <w:right w:val="none" w:sz="0" w:space="0" w:color="auto"/>
          </w:divBdr>
        </w:div>
      </w:divsChild>
    </w:div>
    <w:div w:id="1425956183">
      <w:bodyDiv w:val="1"/>
      <w:marLeft w:val="0"/>
      <w:marRight w:val="0"/>
      <w:marTop w:val="0"/>
      <w:marBottom w:val="0"/>
      <w:divBdr>
        <w:top w:val="none" w:sz="0" w:space="0" w:color="auto"/>
        <w:left w:val="none" w:sz="0" w:space="0" w:color="auto"/>
        <w:bottom w:val="none" w:sz="0" w:space="0" w:color="auto"/>
        <w:right w:val="none" w:sz="0" w:space="0" w:color="auto"/>
      </w:divBdr>
      <w:divsChild>
        <w:div w:id="21830921">
          <w:marLeft w:val="0"/>
          <w:marRight w:val="0"/>
          <w:marTop w:val="0"/>
          <w:marBottom w:val="0"/>
          <w:divBdr>
            <w:top w:val="none" w:sz="0" w:space="0" w:color="auto"/>
            <w:left w:val="none" w:sz="0" w:space="0" w:color="auto"/>
            <w:bottom w:val="none" w:sz="0" w:space="0" w:color="auto"/>
            <w:right w:val="none" w:sz="0" w:space="0" w:color="auto"/>
          </w:divBdr>
        </w:div>
        <w:div w:id="93137271">
          <w:marLeft w:val="0"/>
          <w:marRight w:val="0"/>
          <w:marTop w:val="0"/>
          <w:marBottom w:val="0"/>
          <w:divBdr>
            <w:top w:val="none" w:sz="0" w:space="0" w:color="auto"/>
            <w:left w:val="none" w:sz="0" w:space="0" w:color="auto"/>
            <w:bottom w:val="none" w:sz="0" w:space="0" w:color="auto"/>
            <w:right w:val="none" w:sz="0" w:space="0" w:color="auto"/>
          </w:divBdr>
        </w:div>
        <w:div w:id="209073849">
          <w:marLeft w:val="0"/>
          <w:marRight w:val="0"/>
          <w:marTop w:val="0"/>
          <w:marBottom w:val="0"/>
          <w:divBdr>
            <w:top w:val="none" w:sz="0" w:space="0" w:color="auto"/>
            <w:left w:val="none" w:sz="0" w:space="0" w:color="auto"/>
            <w:bottom w:val="none" w:sz="0" w:space="0" w:color="auto"/>
            <w:right w:val="none" w:sz="0" w:space="0" w:color="auto"/>
          </w:divBdr>
        </w:div>
        <w:div w:id="653728570">
          <w:marLeft w:val="0"/>
          <w:marRight w:val="0"/>
          <w:marTop w:val="0"/>
          <w:marBottom w:val="0"/>
          <w:divBdr>
            <w:top w:val="none" w:sz="0" w:space="0" w:color="auto"/>
            <w:left w:val="none" w:sz="0" w:space="0" w:color="auto"/>
            <w:bottom w:val="none" w:sz="0" w:space="0" w:color="auto"/>
            <w:right w:val="none" w:sz="0" w:space="0" w:color="auto"/>
          </w:divBdr>
        </w:div>
        <w:div w:id="1045912298">
          <w:marLeft w:val="0"/>
          <w:marRight w:val="0"/>
          <w:marTop w:val="0"/>
          <w:marBottom w:val="0"/>
          <w:divBdr>
            <w:top w:val="none" w:sz="0" w:space="0" w:color="auto"/>
            <w:left w:val="none" w:sz="0" w:space="0" w:color="auto"/>
            <w:bottom w:val="none" w:sz="0" w:space="0" w:color="auto"/>
            <w:right w:val="none" w:sz="0" w:space="0" w:color="auto"/>
          </w:divBdr>
        </w:div>
        <w:div w:id="1348944204">
          <w:marLeft w:val="0"/>
          <w:marRight w:val="0"/>
          <w:marTop w:val="0"/>
          <w:marBottom w:val="0"/>
          <w:divBdr>
            <w:top w:val="none" w:sz="0" w:space="0" w:color="auto"/>
            <w:left w:val="none" w:sz="0" w:space="0" w:color="auto"/>
            <w:bottom w:val="none" w:sz="0" w:space="0" w:color="auto"/>
            <w:right w:val="none" w:sz="0" w:space="0" w:color="auto"/>
          </w:divBdr>
        </w:div>
        <w:div w:id="1490167914">
          <w:marLeft w:val="0"/>
          <w:marRight w:val="0"/>
          <w:marTop w:val="0"/>
          <w:marBottom w:val="0"/>
          <w:divBdr>
            <w:top w:val="none" w:sz="0" w:space="0" w:color="auto"/>
            <w:left w:val="none" w:sz="0" w:space="0" w:color="auto"/>
            <w:bottom w:val="none" w:sz="0" w:space="0" w:color="auto"/>
            <w:right w:val="none" w:sz="0" w:space="0" w:color="auto"/>
          </w:divBdr>
        </w:div>
        <w:div w:id="2073696533">
          <w:marLeft w:val="0"/>
          <w:marRight w:val="0"/>
          <w:marTop w:val="0"/>
          <w:marBottom w:val="0"/>
          <w:divBdr>
            <w:top w:val="none" w:sz="0" w:space="0" w:color="auto"/>
            <w:left w:val="none" w:sz="0" w:space="0" w:color="auto"/>
            <w:bottom w:val="none" w:sz="0" w:space="0" w:color="auto"/>
            <w:right w:val="none" w:sz="0" w:space="0" w:color="auto"/>
          </w:divBdr>
        </w:div>
      </w:divsChild>
    </w:div>
    <w:div w:id="1427263962">
      <w:bodyDiv w:val="1"/>
      <w:marLeft w:val="0"/>
      <w:marRight w:val="0"/>
      <w:marTop w:val="0"/>
      <w:marBottom w:val="0"/>
      <w:divBdr>
        <w:top w:val="none" w:sz="0" w:space="0" w:color="auto"/>
        <w:left w:val="none" w:sz="0" w:space="0" w:color="auto"/>
        <w:bottom w:val="none" w:sz="0" w:space="0" w:color="auto"/>
        <w:right w:val="none" w:sz="0" w:space="0" w:color="auto"/>
      </w:divBdr>
      <w:divsChild>
        <w:div w:id="530873517">
          <w:marLeft w:val="0"/>
          <w:marRight w:val="0"/>
          <w:marTop w:val="0"/>
          <w:marBottom w:val="0"/>
          <w:divBdr>
            <w:top w:val="none" w:sz="0" w:space="0" w:color="auto"/>
            <w:left w:val="none" w:sz="0" w:space="0" w:color="auto"/>
            <w:bottom w:val="none" w:sz="0" w:space="0" w:color="auto"/>
            <w:right w:val="none" w:sz="0" w:space="0" w:color="auto"/>
          </w:divBdr>
        </w:div>
        <w:div w:id="817503613">
          <w:marLeft w:val="0"/>
          <w:marRight w:val="0"/>
          <w:marTop w:val="0"/>
          <w:marBottom w:val="0"/>
          <w:divBdr>
            <w:top w:val="none" w:sz="0" w:space="0" w:color="auto"/>
            <w:left w:val="none" w:sz="0" w:space="0" w:color="auto"/>
            <w:bottom w:val="none" w:sz="0" w:space="0" w:color="auto"/>
            <w:right w:val="none" w:sz="0" w:space="0" w:color="auto"/>
          </w:divBdr>
        </w:div>
        <w:div w:id="1063480484">
          <w:marLeft w:val="0"/>
          <w:marRight w:val="0"/>
          <w:marTop w:val="0"/>
          <w:marBottom w:val="0"/>
          <w:divBdr>
            <w:top w:val="none" w:sz="0" w:space="0" w:color="auto"/>
            <w:left w:val="none" w:sz="0" w:space="0" w:color="auto"/>
            <w:bottom w:val="none" w:sz="0" w:space="0" w:color="auto"/>
            <w:right w:val="none" w:sz="0" w:space="0" w:color="auto"/>
          </w:divBdr>
        </w:div>
        <w:div w:id="1966889507">
          <w:marLeft w:val="0"/>
          <w:marRight w:val="0"/>
          <w:marTop w:val="0"/>
          <w:marBottom w:val="0"/>
          <w:divBdr>
            <w:top w:val="none" w:sz="0" w:space="0" w:color="auto"/>
            <w:left w:val="none" w:sz="0" w:space="0" w:color="auto"/>
            <w:bottom w:val="none" w:sz="0" w:space="0" w:color="auto"/>
            <w:right w:val="none" w:sz="0" w:space="0" w:color="auto"/>
          </w:divBdr>
        </w:div>
        <w:div w:id="2115174889">
          <w:marLeft w:val="0"/>
          <w:marRight w:val="0"/>
          <w:marTop w:val="0"/>
          <w:marBottom w:val="0"/>
          <w:divBdr>
            <w:top w:val="none" w:sz="0" w:space="0" w:color="auto"/>
            <w:left w:val="none" w:sz="0" w:space="0" w:color="auto"/>
            <w:bottom w:val="none" w:sz="0" w:space="0" w:color="auto"/>
            <w:right w:val="none" w:sz="0" w:space="0" w:color="auto"/>
          </w:divBdr>
        </w:div>
      </w:divsChild>
    </w:div>
    <w:div w:id="1427382152">
      <w:bodyDiv w:val="1"/>
      <w:marLeft w:val="0"/>
      <w:marRight w:val="0"/>
      <w:marTop w:val="0"/>
      <w:marBottom w:val="0"/>
      <w:divBdr>
        <w:top w:val="none" w:sz="0" w:space="0" w:color="auto"/>
        <w:left w:val="none" w:sz="0" w:space="0" w:color="auto"/>
        <w:bottom w:val="none" w:sz="0" w:space="0" w:color="auto"/>
        <w:right w:val="none" w:sz="0" w:space="0" w:color="auto"/>
      </w:divBdr>
      <w:divsChild>
        <w:div w:id="20211397">
          <w:marLeft w:val="0"/>
          <w:marRight w:val="0"/>
          <w:marTop w:val="0"/>
          <w:marBottom w:val="0"/>
          <w:divBdr>
            <w:top w:val="none" w:sz="0" w:space="0" w:color="auto"/>
            <w:left w:val="none" w:sz="0" w:space="0" w:color="auto"/>
            <w:bottom w:val="none" w:sz="0" w:space="0" w:color="auto"/>
            <w:right w:val="none" w:sz="0" w:space="0" w:color="auto"/>
          </w:divBdr>
        </w:div>
        <w:div w:id="23791004">
          <w:marLeft w:val="0"/>
          <w:marRight w:val="0"/>
          <w:marTop w:val="0"/>
          <w:marBottom w:val="0"/>
          <w:divBdr>
            <w:top w:val="none" w:sz="0" w:space="0" w:color="auto"/>
            <w:left w:val="none" w:sz="0" w:space="0" w:color="auto"/>
            <w:bottom w:val="none" w:sz="0" w:space="0" w:color="auto"/>
            <w:right w:val="none" w:sz="0" w:space="0" w:color="auto"/>
          </w:divBdr>
        </w:div>
        <w:div w:id="97333443">
          <w:marLeft w:val="0"/>
          <w:marRight w:val="0"/>
          <w:marTop w:val="0"/>
          <w:marBottom w:val="0"/>
          <w:divBdr>
            <w:top w:val="none" w:sz="0" w:space="0" w:color="auto"/>
            <w:left w:val="none" w:sz="0" w:space="0" w:color="auto"/>
            <w:bottom w:val="none" w:sz="0" w:space="0" w:color="auto"/>
            <w:right w:val="none" w:sz="0" w:space="0" w:color="auto"/>
          </w:divBdr>
        </w:div>
        <w:div w:id="108747395">
          <w:marLeft w:val="0"/>
          <w:marRight w:val="0"/>
          <w:marTop w:val="0"/>
          <w:marBottom w:val="0"/>
          <w:divBdr>
            <w:top w:val="none" w:sz="0" w:space="0" w:color="auto"/>
            <w:left w:val="none" w:sz="0" w:space="0" w:color="auto"/>
            <w:bottom w:val="none" w:sz="0" w:space="0" w:color="auto"/>
            <w:right w:val="none" w:sz="0" w:space="0" w:color="auto"/>
          </w:divBdr>
        </w:div>
        <w:div w:id="122624626">
          <w:marLeft w:val="0"/>
          <w:marRight w:val="0"/>
          <w:marTop w:val="0"/>
          <w:marBottom w:val="0"/>
          <w:divBdr>
            <w:top w:val="none" w:sz="0" w:space="0" w:color="auto"/>
            <w:left w:val="none" w:sz="0" w:space="0" w:color="auto"/>
            <w:bottom w:val="none" w:sz="0" w:space="0" w:color="auto"/>
            <w:right w:val="none" w:sz="0" w:space="0" w:color="auto"/>
          </w:divBdr>
        </w:div>
        <w:div w:id="146629780">
          <w:marLeft w:val="0"/>
          <w:marRight w:val="0"/>
          <w:marTop w:val="0"/>
          <w:marBottom w:val="0"/>
          <w:divBdr>
            <w:top w:val="none" w:sz="0" w:space="0" w:color="auto"/>
            <w:left w:val="none" w:sz="0" w:space="0" w:color="auto"/>
            <w:bottom w:val="none" w:sz="0" w:space="0" w:color="auto"/>
            <w:right w:val="none" w:sz="0" w:space="0" w:color="auto"/>
          </w:divBdr>
        </w:div>
        <w:div w:id="158928942">
          <w:marLeft w:val="0"/>
          <w:marRight w:val="0"/>
          <w:marTop w:val="0"/>
          <w:marBottom w:val="0"/>
          <w:divBdr>
            <w:top w:val="none" w:sz="0" w:space="0" w:color="auto"/>
            <w:left w:val="none" w:sz="0" w:space="0" w:color="auto"/>
            <w:bottom w:val="none" w:sz="0" w:space="0" w:color="auto"/>
            <w:right w:val="none" w:sz="0" w:space="0" w:color="auto"/>
          </w:divBdr>
        </w:div>
        <w:div w:id="177548300">
          <w:marLeft w:val="0"/>
          <w:marRight w:val="0"/>
          <w:marTop w:val="0"/>
          <w:marBottom w:val="0"/>
          <w:divBdr>
            <w:top w:val="none" w:sz="0" w:space="0" w:color="auto"/>
            <w:left w:val="none" w:sz="0" w:space="0" w:color="auto"/>
            <w:bottom w:val="none" w:sz="0" w:space="0" w:color="auto"/>
            <w:right w:val="none" w:sz="0" w:space="0" w:color="auto"/>
          </w:divBdr>
        </w:div>
        <w:div w:id="223562225">
          <w:marLeft w:val="0"/>
          <w:marRight w:val="0"/>
          <w:marTop w:val="0"/>
          <w:marBottom w:val="0"/>
          <w:divBdr>
            <w:top w:val="none" w:sz="0" w:space="0" w:color="auto"/>
            <w:left w:val="none" w:sz="0" w:space="0" w:color="auto"/>
            <w:bottom w:val="none" w:sz="0" w:space="0" w:color="auto"/>
            <w:right w:val="none" w:sz="0" w:space="0" w:color="auto"/>
          </w:divBdr>
        </w:div>
        <w:div w:id="281963446">
          <w:marLeft w:val="0"/>
          <w:marRight w:val="0"/>
          <w:marTop w:val="0"/>
          <w:marBottom w:val="0"/>
          <w:divBdr>
            <w:top w:val="none" w:sz="0" w:space="0" w:color="auto"/>
            <w:left w:val="none" w:sz="0" w:space="0" w:color="auto"/>
            <w:bottom w:val="none" w:sz="0" w:space="0" w:color="auto"/>
            <w:right w:val="none" w:sz="0" w:space="0" w:color="auto"/>
          </w:divBdr>
        </w:div>
        <w:div w:id="313065928">
          <w:marLeft w:val="0"/>
          <w:marRight w:val="0"/>
          <w:marTop w:val="0"/>
          <w:marBottom w:val="0"/>
          <w:divBdr>
            <w:top w:val="none" w:sz="0" w:space="0" w:color="auto"/>
            <w:left w:val="none" w:sz="0" w:space="0" w:color="auto"/>
            <w:bottom w:val="none" w:sz="0" w:space="0" w:color="auto"/>
            <w:right w:val="none" w:sz="0" w:space="0" w:color="auto"/>
          </w:divBdr>
        </w:div>
        <w:div w:id="349333688">
          <w:marLeft w:val="0"/>
          <w:marRight w:val="0"/>
          <w:marTop w:val="0"/>
          <w:marBottom w:val="0"/>
          <w:divBdr>
            <w:top w:val="none" w:sz="0" w:space="0" w:color="auto"/>
            <w:left w:val="none" w:sz="0" w:space="0" w:color="auto"/>
            <w:bottom w:val="none" w:sz="0" w:space="0" w:color="auto"/>
            <w:right w:val="none" w:sz="0" w:space="0" w:color="auto"/>
          </w:divBdr>
        </w:div>
        <w:div w:id="370958195">
          <w:marLeft w:val="0"/>
          <w:marRight w:val="0"/>
          <w:marTop w:val="0"/>
          <w:marBottom w:val="0"/>
          <w:divBdr>
            <w:top w:val="none" w:sz="0" w:space="0" w:color="auto"/>
            <w:left w:val="none" w:sz="0" w:space="0" w:color="auto"/>
            <w:bottom w:val="none" w:sz="0" w:space="0" w:color="auto"/>
            <w:right w:val="none" w:sz="0" w:space="0" w:color="auto"/>
          </w:divBdr>
        </w:div>
        <w:div w:id="384329359">
          <w:marLeft w:val="0"/>
          <w:marRight w:val="0"/>
          <w:marTop w:val="0"/>
          <w:marBottom w:val="0"/>
          <w:divBdr>
            <w:top w:val="none" w:sz="0" w:space="0" w:color="auto"/>
            <w:left w:val="none" w:sz="0" w:space="0" w:color="auto"/>
            <w:bottom w:val="none" w:sz="0" w:space="0" w:color="auto"/>
            <w:right w:val="none" w:sz="0" w:space="0" w:color="auto"/>
          </w:divBdr>
        </w:div>
        <w:div w:id="465002922">
          <w:marLeft w:val="0"/>
          <w:marRight w:val="0"/>
          <w:marTop w:val="0"/>
          <w:marBottom w:val="0"/>
          <w:divBdr>
            <w:top w:val="none" w:sz="0" w:space="0" w:color="auto"/>
            <w:left w:val="none" w:sz="0" w:space="0" w:color="auto"/>
            <w:bottom w:val="none" w:sz="0" w:space="0" w:color="auto"/>
            <w:right w:val="none" w:sz="0" w:space="0" w:color="auto"/>
          </w:divBdr>
        </w:div>
        <w:div w:id="477261273">
          <w:marLeft w:val="0"/>
          <w:marRight w:val="0"/>
          <w:marTop w:val="0"/>
          <w:marBottom w:val="0"/>
          <w:divBdr>
            <w:top w:val="none" w:sz="0" w:space="0" w:color="auto"/>
            <w:left w:val="none" w:sz="0" w:space="0" w:color="auto"/>
            <w:bottom w:val="none" w:sz="0" w:space="0" w:color="auto"/>
            <w:right w:val="none" w:sz="0" w:space="0" w:color="auto"/>
          </w:divBdr>
        </w:div>
        <w:div w:id="551190175">
          <w:marLeft w:val="0"/>
          <w:marRight w:val="0"/>
          <w:marTop w:val="0"/>
          <w:marBottom w:val="0"/>
          <w:divBdr>
            <w:top w:val="none" w:sz="0" w:space="0" w:color="auto"/>
            <w:left w:val="none" w:sz="0" w:space="0" w:color="auto"/>
            <w:bottom w:val="none" w:sz="0" w:space="0" w:color="auto"/>
            <w:right w:val="none" w:sz="0" w:space="0" w:color="auto"/>
          </w:divBdr>
        </w:div>
        <w:div w:id="593975085">
          <w:marLeft w:val="0"/>
          <w:marRight w:val="0"/>
          <w:marTop w:val="0"/>
          <w:marBottom w:val="0"/>
          <w:divBdr>
            <w:top w:val="none" w:sz="0" w:space="0" w:color="auto"/>
            <w:left w:val="none" w:sz="0" w:space="0" w:color="auto"/>
            <w:bottom w:val="none" w:sz="0" w:space="0" w:color="auto"/>
            <w:right w:val="none" w:sz="0" w:space="0" w:color="auto"/>
          </w:divBdr>
        </w:div>
        <w:div w:id="773793325">
          <w:marLeft w:val="0"/>
          <w:marRight w:val="0"/>
          <w:marTop w:val="0"/>
          <w:marBottom w:val="0"/>
          <w:divBdr>
            <w:top w:val="none" w:sz="0" w:space="0" w:color="auto"/>
            <w:left w:val="none" w:sz="0" w:space="0" w:color="auto"/>
            <w:bottom w:val="none" w:sz="0" w:space="0" w:color="auto"/>
            <w:right w:val="none" w:sz="0" w:space="0" w:color="auto"/>
          </w:divBdr>
        </w:div>
        <w:div w:id="783425649">
          <w:marLeft w:val="0"/>
          <w:marRight w:val="0"/>
          <w:marTop w:val="0"/>
          <w:marBottom w:val="0"/>
          <w:divBdr>
            <w:top w:val="none" w:sz="0" w:space="0" w:color="auto"/>
            <w:left w:val="none" w:sz="0" w:space="0" w:color="auto"/>
            <w:bottom w:val="none" w:sz="0" w:space="0" w:color="auto"/>
            <w:right w:val="none" w:sz="0" w:space="0" w:color="auto"/>
          </w:divBdr>
        </w:div>
        <w:div w:id="848064635">
          <w:marLeft w:val="0"/>
          <w:marRight w:val="0"/>
          <w:marTop w:val="0"/>
          <w:marBottom w:val="0"/>
          <w:divBdr>
            <w:top w:val="none" w:sz="0" w:space="0" w:color="auto"/>
            <w:left w:val="none" w:sz="0" w:space="0" w:color="auto"/>
            <w:bottom w:val="none" w:sz="0" w:space="0" w:color="auto"/>
            <w:right w:val="none" w:sz="0" w:space="0" w:color="auto"/>
          </w:divBdr>
        </w:div>
        <w:div w:id="864826870">
          <w:marLeft w:val="0"/>
          <w:marRight w:val="0"/>
          <w:marTop w:val="0"/>
          <w:marBottom w:val="0"/>
          <w:divBdr>
            <w:top w:val="none" w:sz="0" w:space="0" w:color="auto"/>
            <w:left w:val="none" w:sz="0" w:space="0" w:color="auto"/>
            <w:bottom w:val="none" w:sz="0" w:space="0" w:color="auto"/>
            <w:right w:val="none" w:sz="0" w:space="0" w:color="auto"/>
          </w:divBdr>
        </w:div>
        <w:div w:id="870843274">
          <w:marLeft w:val="0"/>
          <w:marRight w:val="0"/>
          <w:marTop w:val="0"/>
          <w:marBottom w:val="0"/>
          <w:divBdr>
            <w:top w:val="none" w:sz="0" w:space="0" w:color="auto"/>
            <w:left w:val="none" w:sz="0" w:space="0" w:color="auto"/>
            <w:bottom w:val="none" w:sz="0" w:space="0" w:color="auto"/>
            <w:right w:val="none" w:sz="0" w:space="0" w:color="auto"/>
          </w:divBdr>
        </w:div>
        <w:div w:id="947350737">
          <w:marLeft w:val="0"/>
          <w:marRight w:val="0"/>
          <w:marTop w:val="0"/>
          <w:marBottom w:val="0"/>
          <w:divBdr>
            <w:top w:val="none" w:sz="0" w:space="0" w:color="auto"/>
            <w:left w:val="none" w:sz="0" w:space="0" w:color="auto"/>
            <w:bottom w:val="none" w:sz="0" w:space="0" w:color="auto"/>
            <w:right w:val="none" w:sz="0" w:space="0" w:color="auto"/>
          </w:divBdr>
        </w:div>
        <w:div w:id="979304905">
          <w:marLeft w:val="0"/>
          <w:marRight w:val="0"/>
          <w:marTop w:val="0"/>
          <w:marBottom w:val="0"/>
          <w:divBdr>
            <w:top w:val="none" w:sz="0" w:space="0" w:color="auto"/>
            <w:left w:val="none" w:sz="0" w:space="0" w:color="auto"/>
            <w:bottom w:val="none" w:sz="0" w:space="0" w:color="auto"/>
            <w:right w:val="none" w:sz="0" w:space="0" w:color="auto"/>
          </w:divBdr>
        </w:div>
        <w:div w:id="982537844">
          <w:marLeft w:val="0"/>
          <w:marRight w:val="0"/>
          <w:marTop w:val="0"/>
          <w:marBottom w:val="0"/>
          <w:divBdr>
            <w:top w:val="none" w:sz="0" w:space="0" w:color="auto"/>
            <w:left w:val="none" w:sz="0" w:space="0" w:color="auto"/>
            <w:bottom w:val="none" w:sz="0" w:space="0" w:color="auto"/>
            <w:right w:val="none" w:sz="0" w:space="0" w:color="auto"/>
          </w:divBdr>
        </w:div>
        <w:div w:id="1016542878">
          <w:marLeft w:val="0"/>
          <w:marRight w:val="0"/>
          <w:marTop w:val="0"/>
          <w:marBottom w:val="0"/>
          <w:divBdr>
            <w:top w:val="none" w:sz="0" w:space="0" w:color="auto"/>
            <w:left w:val="none" w:sz="0" w:space="0" w:color="auto"/>
            <w:bottom w:val="none" w:sz="0" w:space="0" w:color="auto"/>
            <w:right w:val="none" w:sz="0" w:space="0" w:color="auto"/>
          </w:divBdr>
        </w:div>
        <w:div w:id="1021247793">
          <w:marLeft w:val="0"/>
          <w:marRight w:val="0"/>
          <w:marTop w:val="0"/>
          <w:marBottom w:val="0"/>
          <w:divBdr>
            <w:top w:val="none" w:sz="0" w:space="0" w:color="auto"/>
            <w:left w:val="none" w:sz="0" w:space="0" w:color="auto"/>
            <w:bottom w:val="none" w:sz="0" w:space="0" w:color="auto"/>
            <w:right w:val="none" w:sz="0" w:space="0" w:color="auto"/>
          </w:divBdr>
        </w:div>
        <w:div w:id="1035424163">
          <w:marLeft w:val="0"/>
          <w:marRight w:val="0"/>
          <w:marTop w:val="0"/>
          <w:marBottom w:val="0"/>
          <w:divBdr>
            <w:top w:val="none" w:sz="0" w:space="0" w:color="auto"/>
            <w:left w:val="none" w:sz="0" w:space="0" w:color="auto"/>
            <w:bottom w:val="none" w:sz="0" w:space="0" w:color="auto"/>
            <w:right w:val="none" w:sz="0" w:space="0" w:color="auto"/>
          </w:divBdr>
        </w:div>
        <w:div w:id="1064792985">
          <w:marLeft w:val="0"/>
          <w:marRight w:val="0"/>
          <w:marTop w:val="0"/>
          <w:marBottom w:val="0"/>
          <w:divBdr>
            <w:top w:val="none" w:sz="0" w:space="0" w:color="auto"/>
            <w:left w:val="none" w:sz="0" w:space="0" w:color="auto"/>
            <w:bottom w:val="none" w:sz="0" w:space="0" w:color="auto"/>
            <w:right w:val="none" w:sz="0" w:space="0" w:color="auto"/>
          </w:divBdr>
        </w:div>
        <w:div w:id="1088582163">
          <w:marLeft w:val="0"/>
          <w:marRight w:val="0"/>
          <w:marTop w:val="0"/>
          <w:marBottom w:val="0"/>
          <w:divBdr>
            <w:top w:val="none" w:sz="0" w:space="0" w:color="auto"/>
            <w:left w:val="none" w:sz="0" w:space="0" w:color="auto"/>
            <w:bottom w:val="none" w:sz="0" w:space="0" w:color="auto"/>
            <w:right w:val="none" w:sz="0" w:space="0" w:color="auto"/>
          </w:divBdr>
        </w:div>
        <w:div w:id="1094016186">
          <w:marLeft w:val="0"/>
          <w:marRight w:val="0"/>
          <w:marTop w:val="0"/>
          <w:marBottom w:val="0"/>
          <w:divBdr>
            <w:top w:val="none" w:sz="0" w:space="0" w:color="auto"/>
            <w:left w:val="none" w:sz="0" w:space="0" w:color="auto"/>
            <w:bottom w:val="none" w:sz="0" w:space="0" w:color="auto"/>
            <w:right w:val="none" w:sz="0" w:space="0" w:color="auto"/>
          </w:divBdr>
        </w:div>
        <w:div w:id="1117721527">
          <w:marLeft w:val="0"/>
          <w:marRight w:val="0"/>
          <w:marTop w:val="0"/>
          <w:marBottom w:val="0"/>
          <w:divBdr>
            <w:top w:val="none" w:sz="0" w:space="0" w:color="auto"/>
            <w:left w:val="none" w:sz="0" w:space="0" w:color="auto"/>
            <w:bottom w:val="none" w:sz="0" w:space="0" w:color="auto"/>
            <w:right w:val="none" w:sz="0" w:space="0" w:color="auto"/>
          </w:divBdr>
        </w:div>
        <w:div w:id="1167593552">
          <w:marLeft w:val="0"/>
          <w:marRight w:val="0"/>
          <w:marTop w:val="0"/>
          <w:marBottom w:val="0"/>
          <w:divBdr>
            <w:top w:val="none" w:sz="0" w:space="0" w:color="auto"/>
            <w:left w:val="none" w:sz="0" w:space="0" w:color="auto"/>
            <w:bottom w:val="none" w:sz="0" w:space="0" w:color="auto"/>
            <w:right w:val="none" w:sz="0" w:space="0" w:color="auto"/>
          </w:divBdr>
        </w:div>
        <w:div w:id="1174689170">
          <w:marLeft w:val="0"/>
          <w:marRight w:val="0"/>
          <w:marTop w:val="0"/>
          <w:marBottom w:val="0"/>
          <w:divBdr>
            <w:top w:val="none" w:sz="0" w:space="0" w:color="auto"/>
            <w:left w:val="none" w:sz="0" w:space="0" w:color="auto"/>
            <w:bottom w:val="none" w:sz="0" w:space="0" w:color="auto"/>
            <w:right w:val="none" w:sz="0" w:space="0" w:color="auto"/>
          </w:divBdr>
        </w:div>
        <w:div w:id="1236281529">
          <w:marLeft w:val="0"/>
          <w:marRight w:val="0"/>
          <w:marTop w:val="0"/>
          <w:marBottom w:val="0"/>
          <w:divBdr>
            <w:top w:val="none" w:sz="0" w:space="0" w:color="auto"/>
            <w:left w:val="none" w:sz="0" w:space="0" w:color="auto"/>
            <w:bottom w:val="none" w:sz="0" w:space="0" w:color="auto"/>
            <w:right w:val="none" w:sz="0" w:space="0" w:color="auto"/>
          </w:divBdr>
        </w:div>
        <w:div w:id="1242788748">
          <w:marLeft w:val="0"/>
          <w:marRight w:val="0"/>
          <w:marTop w:val="0"/>
          <w:marBottom w:val="0"/>
          <w:divBdr>
            <w:top w:val="none" w:sz="0" w:space="0" w:color="auto"/>
            <w:left w:val="none" w:sz="0" w:space="0" w:color="auto"/>
            <w:bottom w:val="none" w:sz="0" w:space="0" w:color="auto"/>
            <w:right w:val="none" w:sz="0" w:space="0" w:color="auto"/>
          </w:divBdr>
        </w:div>
        <w:div w:id="1249850367">
          <w:marLeft w:val="0"/>
          <w:marRight w:val="0"/>
          <w:marTop w:val="0"/>
          <w:marBottom w:val="0"/>
          <w:divBdr>
            <w:top w:val="none" w:sz="0" w:space="0" w:color="auto"/>
            <w:left w:val="none" w:sz="0" w:space="0" w:color="auto"/>
            <w:bottom w:val="none" w:sz="0" w:space="0" w:color="auto"/>
            <w:right w:val="none" w:sz="0" w:space="0" w:color="auto"/>
          </w:divBdr>
        </w:div>
        <w:div w:id="1260988843">
          <w:marLeft w:val="0"/>
          <w:marRight w:val="0"/>
          <w:marTop w:val="0"/>
          <w:marBottom w:val="0"/>
          <w:divBdr>
            <w:top w:val="none" w:sz="0" w:space="0" w:color="auto"/>
            <w:left w:val="none" w:sz="0" w:space="0" w:color="auto"/>
            <w:bottom w:val="none" w:sz="0" w:space="0" w:color="auto"/>
            <w:right w:val="none" w:sz="0" w:space="0" w:color="auto"/>
          </w:divBdr>
        </w:div>
        <w:div w:id="1276982503">
          <w:marLeft w:val="0"/>
          <w:marRight w:val="0"/>
          <w:marTop w:val="0"/>
          <w:marBottom w:val="0"/>
          <w:divBdr>
            <w:top w:val="none" w:sz="0" w:space="0" w:color="auto"/>
            <w:left w:val="none" w:sz="0" w:space="0" w:color="auto"/>
            <w:bottom w:val="none" w:sz="0" w:space="0" w:color="auto"/>
            <w:right w:val="none" w:sz="0" w:space="0" w:color="auto"/>
          </w:divBdr>
        </w:div>
        <w:div w:id="1291208938">
          <w:marLeft w:val="0"/>
          <w:marRight w:val="0"/>
          <w:marTop w:val="0"/>
          <w:marBottom w:val="0"/>
          <w:divBdr>
            <w:top w:val="none" w:sz="0" w:space="0" w:color="auto"/>
            <w:left w:val="none" w:sz="0" w:space="0" w:color="auto"/>
            <w:bottom w:val="none" w:sz="0" w:space="0" w:color="auto"/>
            <w:right w:val="none" w:sz="0" w:space="0" w:color="auto"/>
          </w:divBdr>
        </w:div>
        <w:div w:id="1305817001">
          <w:marLeft w:val="0"/>
          <w:marRight w:val="0"/>
          <w:marTop w:val="0"/>
          <w:marBottom w:val="0"/>
          <w:divBdr>
            <w:top w:val="none" w:sz="0" w:space="0" w:color="auto"/>
            <w:left w:val="none" w:sz="0" w:space="0" w:color="auto"/>
            <w:bottom w:val="none" w:sz="0" w:space="0" w:color="auto"/>
            <w:right w:val="none" w:sz="0" w:space="0" w:color="auto"/>
          </w:divBdr>
        </w:div>
        <w:div w:id="1325665756">
          <w:marLeft w:val="0"/>
          <w:marRight w:val="0"/>
          <w:marTop w:val="0"/>
          <w:marBottom w:val="0"/>
          <w:divBdr>
            <w:top w:val="none" w:sz="0" w:space="0" w:color="auto"/>
            <w:left w:val="none" w:sz="0" w:space="0" w:color="auto"/>
            <w:bottom w:val="none" w:sz="0" w:space="0" w:color="auto"/>
            <w:right w:val="none" w:sz="0" w:space="0" w:color="auto"/>
          </w:divBdr>
        </w:div>
        <w:div w:id="1326592899">
          <w:marLeft w:val="0"/>
          <w:marRight w:val="0"/>
          <w:marTop w:val="0"/>
          <w:marBottom w:val="0"/>
          <w:divBdr>
            <w:top w:val="none" w:sz="0" w:space="0" w:color="auto"/>
            <w:left w:val="none" w:sz="0" w:space="0" w:color="auto"/>
            <w:bottom w:val="none" w:sz="0" w:space="0" w:color="auto"/>
            <w:right w:val="none" w:sz="0" w:space="0" w:color="auto"/>
          </w:divBdr>
        </w:div>
        <w:div w:id="1338069891">
          <w:marLeft w:val="0"/>
          <w:marRight w:val="0"/>
          <w:marTop w:val="0"/>
          <w:marBottom w:val="0"/>
          <w:divBdr>
            <w:top w:val="none" w:sz="0" w:space="0" w:color="auto"/>
            <w:left w:val="none" w:sz="0" w:space="0" w:color="auto"/>
            <w:bottom w:val="none" w:sz="0" w:space="0" w:color="auto"/>
            <w:right w:val="none" w:sz="0" w:space="0" w:color="auto"/>
          </w:divBdr>
        </w:div>
        <w:div w:id="1346635570">
          <w:marLeft w:val="0"/>
          <w:marRight w:val="0"/>
          <w:marTop w:val="0"/>
          <w:marBottom w:val="0"/>
          <w:divBdr>
            <w:top w:val="none" w:sz="0" w:space="0" w:color="auto"/>
            <w:left w:val="none" w:sz="0" w:space="0" w:color="auto"/>
            <w:bottom w:val="none" w:sz="0" w:space="0" w:color="auto"/>
            <w:right w:val="none" w:sz="0" w:space="0" w:color="auto"/>
          </w:divBdr>
        </w:div>
        <w:div w:id="1456799953">
          <w:marLeft w:val="0"/>
          <w:marRight w:val="0"/>
          <w:marTop w:val="0"/>
          <w:marBottom w:val="0"/>
          <w:divBdr>
            <w:top w:val="none" w:sz="0" w:space="0" w:color="auto"/>
            <w:left w:val="none" w:sz="0" w:space="0" w:color="auto"/>
            <w:bottom w:val="none" w:sz="0" w:space="0" w:color="auto"/>
            <w:right w:val="none" w:sz="0" w:space="0" w:color="auto"/>
          </w:divBdr>
        </w:div>
        <w:div w:id="1469516515">
          <w:marLeft w:val="0"/>
          <w:marRight w:val="0"/>
          <w:marTop w:val="0"/>
          <w:marBottom w:val="0"/>
          <w:divBdr>
            <w:top w:val="none" w:sz="0" w:space="0" w:color="auto"/>
            <w:left w:val="none" w:sz="0" w:space="0" w:color="auto"/>
            <w:bottom w:val="none" w:sz="0" w:space="0" w:color="auto"/>
            <w:right w:val="none" w:sz="0" w:space="0" w:color="auto"/>
          </w:divBdr>
        </w:div>
        <w:div w:id="1490370238">
          <w:marLeft w:val="0"/>
          <w:marRight w:val="0"/>
          <w:marTop w:val="0"/>
          <w:marBottom w:val="0"/>
          <w:divBdr>
            <w:top w:val="none" w:sz="0" w:space="0" w:color="auto"/>
            <w:left w:val="none" w:sz="0" w:space="0" w:color="auto"/>
            <w:bottom w:val="none" w:sz="0" w:space="0" w:color="auto"/>
            <w:right w:val="none" w:sz="0" w:space="0" w:color="auto"/>
          </w:divBdr>
        </w:div>
        <w:div w:id="1535575463">
          <w:marLeft w:val="0"/>
          <w:marRight w:val="0"/>
          <w:marTop w:val="0"/>
          <w:marBottom w:val="0"/>
          <w:divBdr>
            <w:top w:val="none" w:sz="0" w:space="0" w:color="auto"/>
            <w:left w:val="none" w:sz="0" w:space="0" w:color="auto"/>
            <w:bottom w:val="none" w:sz="0" w:space="0" w:color="auto"/>
            <w:right w:val="none" w:sz="0" w:space="0" w:color="auto"/>
          </w:divBdr>
        </w:div>
        <w:div w:id="1539126426">
          <w:marLeft w:val="0"/>
          <w:marRight w:val="0"/>
          <w:marTop w:val="0"/>
          <w:marBottom w:val="0"/>
          <w:divBdr>
            <w:top w:val="none" w:sz="0" w:space="0" w:color="auto"/>
            <w:left w:val="none" w:sz="0" w:space="0" w:color="auto"/>
            <w:bottom w:val="none" w:sz="0" w:space="0" w:color="auto"/>
            <w:right w:val="none" w:sz="0" w:space="0" w:color="auto"/>
          </w:divBdr>
        </w:div>
        <w:div w:id="1544826765">
          <w:marLeft w:val="0"/>
          <w:marRight w:val="0"/>
          <w:marTop w:val="0"/>
          <w:marBottom w:val="0"/>
          <w:divBdr>
            <w:top w:val="none" w:sz="0" w:space="0" w:color="auto"/>
            <w:left w:val="none" w:sz="0" w:space="0" w:color="auto"/>
            <w:bottom w:val="none" w:sz="0" w:space="0" w:color="auto"/>
            <w:right w:val="none" w:sz="0" w:space="0" w:color="auto"/>
          </w:divBdr>
        </w:div>
        <w:div w:id="1557207788">
          <w:marLeft w:val="0"/>
          <w:marRight w:val="0"/>
          <w:marTop w:val="0"/>
          <w:marBottom w:val="0"/>
          <w:divBdr>
            <w:top w:val="none" w:sz="0" w:space="0" w:color="auto"/>
            <w:left w:val="none" w:sz="0" w:space="0" w:color="auto"/>
            <w:bottom w:val="none" w:sz="0" w:space="0" w:color="auto"/>
            <w:right w:val="none" w:sz="0" w:space="0" w:color="auto"/>
          </w:divBdr>
        </w:div>
        <w:div w:id="1562138235">
          <w:marLeft w:val="0"/>
          <w:marRight w:val="0"/>
          <w:marTop w:val="0"/>
          <w:marBottom w:val="0"/>
          <w:divBdr>
            <w:top w:val="none" w:sz="0" w:space="0" w:color="auto"/>
            <w:left w:val="none" w:sz="0" w:space="0" w:color="auto"/>
            <w:bottom w:val="none" w:sz="0" w:space="0" w:color="auto"/>
            <w:right w:val="none" w:sz="0" w:space="0" w:color="auto"/>
          </w:divBdr>
        </w:div>
        <w:div w:id="1590970386">
          <w:marLeft w:val="0"/>
          <w:marRight w:val="0"/>
          <w:marTop w:val="0"/>
          <w:marBottom w:val="0"/>
          <w:divBdr>
            <w:top w:val="none" w:sz="0" w:space="0" w:color="auto"/>
            <w:left w:val="none" w:sz="0" w:space="0" w:color="auto"/>
            <w:bottom w:val="none" w:sz="0" w:space="0" w:color="auto"/>
            <w:right w:val="none" w:sz="0" w:space="0" w:color="auto"/>
          </w:divBdr>
        </w:div>
        <w:div w:id="1658536274">
          <w:marLeft w:val="0"/>
          <w:marRight w:val="0"/>
          <w:marTop w:val="0"/>
          <w:marBottom w:val="0"/>
          <w:divBdr>
            <w:top w:val="none" w:sz="0" w:space="0" w:color="auto"/>
            <w:left w:val="none" w:sz="0" w:space="0" w:color="auto"/>
            <w:bottom w:val="none" w:sz="0" w:space="0" w:color="auto"/>
            <w:right w:val="none" w:sz="0" w:space="0" w:color="auto"/>
          </w:divBdr>
        </w:div>
        <w:div w:id="1659311823">
          <w:marLeft w:val="0"/>
          <w:marRight w:val="0"/>
          <w:marTop w:val="0"/>
          <w:marBottom w:val="0"/>
          <w:divBdr>
            <w:top w:val="none" w:sz="0" w:space="0" w:color="auto"/>
            <w:left w:val="none" w:sz="0" w:space="0" w:color="auto"/>
            <w:bottom w:val="none" w:sz="0" w:space="0" w:color="auto"/>
            <w:right w:val="none" w:sz="0" w:space="0" w:color="auto"/>
          </w:divBdr>
        </w:div>
        <w:div w:id="1665432113">
          <w:marLeft w:val="0"/>
          <w:marRight w:val="0"/>
          <w:marTop w:val="0"/>
          <w:marBottom w:val="0"/>
          <w:divBdr>
            <w:top w:val="none" w:sz="0" w:space="0" w:color="auto"/>
            <w:left w:val="none" w:sz="0" w:space="0" w:color="auto"/>
            <w:bottom w:val="none" w:sz="0" w:space="0" w:color="auto"/>
            <w:right w:val="none" w:sz="0" w:space="0" w:color="auto"/>
          </w:divBdr>
        </w:div>
        <w:div w:id="1676613149">
          <w:marLeft w:val="0"/>
          <w:marRight w:val="0"/>
          <w:marTop w:val="0"/>
          <w:marBottom w:val="0"/>
          <w:divBdr>
            <w:top w:val="none" w:sz="0" w:space="0" w:color="auto"/>
            <w:left w:val="none" w:sz="0" w:space="0" w:color="auto"/>
            <w:bottom w:val="none" w:sz="0" w:space="0" w:color="auto"/>
            <w:right w:val="none" w:sz="0" w:space="0" w:color="auto"/>
          </w:divBdr>
        </w:div>
        <w:div w:id="1678001675">
          <w:marLeft w:val="0"/>
          <w:marRight w:val="0"/>
          <w:marTop w:val="0"/>
          <w:marBottom w:val="0"/>
          <w:divBdr>
            <w:top w:val="none" w:sz="0" w:space="0" w:color="auto"/>
            <w:left w:val="none" w:sz="0" w:space="0" w:color="auto"/>
            <w:bottom w:val="none" w:sz="0" w:space="0" w:color="auto"/>
            <w:right w:val="none" w:sz="0" w:space="0" w:color="auto"/>
          </w:divBdr>
        </w:div>
        <w:div w:id="1711687954">
          <w:marLeft w:val="0"/>
          <w:marRight w:val="0"/>
          <w:marTop w:val="0"/>
          <w:marBottom w:val="0"/>
          <w:divBdr>
            <w:top w:val="none" w:sz="0" w:space="0" w:color="auto"/>
            <w:left w:val="none" w:sz="0" w:space="0" w:color="auto"/>
            <w:bottom w:val="none" w:sz="0" w:space="0" w:color="auto"/>
            <w:right w:val="none" w:sz="0" w:space="0" w:color="auto"/>
          </w:divBdr>
        </w:div>
        <w:div w:id="1714766890">
          <w:marLeft w:val="0"/>
          <w:marRight w:val="0"/>
          <w:marTop w:val="0"/>
          <w:marBottom w:val="0"/>
          <w:divBdr>
            <w:top w:val="none" w:sz="0" w:space="0" w:color="auto"/>
            <w:left w:val="none" w:sz="0" w:space="0" w:color="auto"/>
            <w:bottom w:val="none" w:sz="0" w:space="0" w:color="auto"/>
            <w:right w:val="none" w:sz="0" w:space="0" w:color="auto"/>
          </w:divBdr>
        </w:div>
        <w:div w:id="1762330726">
          <w:marLeft w:val="0"/>
          <w:marRight w:val="0"/>
          <w:marTop w:val="0"/>
          <w:marBottom w:val="0"/>
          <w:divBdr>
            <w:top w:val="none" w:sz="0" w:space="0" w:color="auto"/>
            <w:left w:val="none" w:sz="0" w:space="0" w:color="auto"/>
            <w:bottom w:val="none" w:sz="0" w:space="0" w:color="auto"/>
            <w:right w:val="none" w:sz="0" w:space="0" w:color="auto"/>
          </w:divBdr>
        </w:div>
        <w:div w:id="1816332045">
          <w:marLeft w:val="0"/>
          <w:marRight w:val="0"/>
          <w:marTop w:val="0"/>
          <w:marBottom w:val="0"/>
          <w:divBdr>
            <w:top w:val="none" w:sz="0" w:space="0" w:color="auto"/>
            <w:left w:val="none" w:sz="0" w:space="0" w:color="auto"/>
            <w:bottom w:val="none" w:sz="0" w:space="0" w:color="auto"/>
            <w:right w:val="none" w:sz="0" w:space="0" w:color="auto"/>
          </w:divBdr>
        </w:div>
        <w:div w:id="1831943456">
          <w:marLeft w:val="0"/>
          <w:marRight w:val="0"/>
          <w:marTop w:val="0"/>
          <w:marBottom w:val="0"/>
          <w:divBdr>
            <w:top w:val="none" w:sz="0" w:space="0" w:color="auto"/>
            <w:left w:val="none" w:sz="0" w:space="0" w:color="auto"/>
            <w:bottom w:val="none" w:sz="0" w:space="0" w:color="auto"/>
            <w:right w:val="none" w:sz="0" w:space="0" w:color="auto"/>
          </w:divBdr>
        </w:div>
        <w:div w:id="1845514097">
          <w:marLeft w:val="0"/>
          <w:marRight w:val="0"/>
          <w:marTop w:val="0"/>
          <w:marBottom w:val="0"/>
          <w:divBdr>
            <w:top w:val="none" w:sz="0" w:space="0" w:color="auto"/>
            <w:left w:val="none" w:sz="0" w:space="0" w:color="auto"/>
            <w:bottom w:val="none" w:sz="0" w:space="0" w:color="auto"/>
            <w:right w:val="none" w:sz="0" w:space="0" w:color="auto"/>
          </w:divBdr>
        </w:div>
        <w:div w:id="1882941680">
          <w:marLeft w:val="0"/>
          <w:marRight w:val="0"/>
          <w:marTop w:val="0"/>
          <w:marBottom w:val="0"/>
          <w:divBdr>
            <w:top w:val="none" w:sz="0" w:space="0" w:color="auto"/>
            <w:left w:val="none" w:sz="0" w:space="0" w:color="auto"/>
            <w:bottom w:val="none" w:sz="0" w:space="0" w:color="auto"/>
            <w:right w:val="none" w:sz="0" w:space="0" w:color="auto"/>
          </w:divBdr>
        </w:div>
        <w:div w:id="1920410305">
          <w:marLeft w:val="0"/>
          <w:marRight w:val="0"/>
          <w:marTop w:val="0"/>
          <w:marBottom w:val="0"/>
          <w:divBdr>
            <w:top w:val="none" w:sz="0" w:space="0" w:color="auto"/>
            <w:left w:val="none" w:sz="0" w:space="0" w:color="auto"/>
            <w:bottom w:val="none" w:sz="0" w:space="0" w:color="auto"/>
            <w:right w:val="none" w:sz="0" w:space="0" w:color="auto"/>
          </w:divBdr>
        </w:div>
        <w:div w:id="2009941834">
          <w:marLeft w:val="0"/>
          <w:marRight w:val="0"/>
          <w:marTop w:val="0"/>
          <w:marBottom w:val="0"/>
          <w:divBdr>
            <w:top w:val="none" w:sz="0" w:space="0" w:color="auto"/>
            <w:left w:val="none" w:sz="0" w:space="0" w:color="auto"/>
            <w:bottom w:val="none" w:sz="0" w:space="0" w:color="auto"/>
            <w:right w:val="none" w:sz="0" w:space="0" w:color="auto"/>
          </w:divBdr>
        </w:div>
        <w:div w:id="2012757343">
          <w:marLeft w:val="0"/>
          <w:marRight w:val="0"/>
          <w:marTop w:val="0"/>
          <w:marBottom w:val="0"/>
          <w:divBdr>
            <w:top w:val="none" w:sz="0" w:space="0" w:color="auto"/>
            <w:left w:val="none" w:sz="0" w:space="0" w:color="auto"/>
            <w:bottom w:val="none" w:sz="0" w:space="0" w:color="auto"/>
            <w:right w:val="none" w:sz="0" w:space="0" w:color="auto"/>
          </w:divBdr>
        </w:div>
        <w:div w:id="2017531410">
          <w:marLeft w:val="0"/>
          <w:marRight w:val="0"/>
          <w:marTop w:val="0"/>
          <w:marBottom w:val="0"/>
          <w:divBdr>
            <w:top w:val="none" w:sz="0" w:space="0" w:color="auto"/>
            <w:left w:val="none" w:sz="0" w:space="0" w:color="auto"/>
            <w:bottom w:val="none" w:sz="0" w:space="0" w:color="auto"/>
            <w:right w:val="none" w:sz="0" w:space="0" w:color="auto"/>
          </w:divBdr>
        </w:div>
        <w:div w:id="2026396128">
          <w:marLeft w:val="0"/>
          <w:marRight w:val="0"/>
          <w:marTop w:val="0"/>
          <w:marBottom w:val="0"/>
          <w:divBdr>
            <w:top w:val="none" w:sz="0" w:space="0" w:color="auto"/>
            <w:left w:val="none" w:sz="0" w:space="0" w:color="auto"/>
            <w:bottom w:val="none" w:sz="0" w:space="0" w:color="auto"/>
            <w:right w:val="none" w:sz="0" w:space="0" w:color="auto"/>
          </w:divBdr>
        </w:div>
        <w:div w:id="2044934524">
          <w:marLeft w:val="0"/>
          <w:marRight w:val="0"/>
          <w:marTop w:val="0"/>
          <w:marBottom w:val="0"/>
          <w:divBdr>
            <w:top w:val="none" w:sz="0" w:space="0" w:color="auto"/>
            <w:left w:val="none" w:sz="0" w:space="0" w:color="auto"/>
            <w:bottom w:val="none" w:sz="0" w:space="0" w:color="auto"/>
            <w:right w:val="none" w:sz="0" w:space="0" w:color="auto"/>
          </w:divBdr>
        </w:div>
        <w:div w:id="2058815203">
          <w:marLeft w:val="0"/>
          <w:marRight w:val="0"/>
          <w:marTop w:val="0"/>
          <w:marBottom w:val="0"/>
          <w:divBdr>
            <w:top w:val="none" w:sz="0" w:space="0" w:color="auto"/>
            <w:left w:val="none" w:sz="0" w:space="0" w:color="auto"/>
            <w:bottom w:val="none" w:sz="0" w:space="0" w:color="auto"/>
            <w:right w:val="none" w:sz="0" w:space="0" w:color="auto"/>
          </w:divBdr>
        </w:div>
        <w:div w:id="2132673232">
          <w:marLeft w:val="0"/>
          <w:marRight w:val="0"/>
          <w:marTop w:val="0"/>
          <w:marBottom w:val="0"/>
          <w:divBdr>
            <w:top w:val="none" w:sz="0" w:space="0" w:color="auto"/>
            <w:left w:val="none" w:sz="0" w:space="0" w:color="auto"/>
            <w:bottom w:val="none" w:sz="0" w:space="0" w:color="auto"/>
            <w:right w:val="none" w:sz="0" w:space="0" w:color="auto"/>
          </w:divBdr>
        </w:div>
      </w:divsChild>
    </w:div>
    <w:div w:id="1428648207">
      <w:bodyDiv w:val="1"/>
      <w:marLeft w:val="0"/>
      <w:marRight w:val="0"/>
      <w:marTop w:val="0"/>
      <w:marBottom w:val="0"/>
      <w:divBdr>
        <w:top w:val="none" w:sz="0" w:space="0" w:color="auto"/>
        <w:left w:val="none" w:sz="0" w:space="0" w:color="auto"/>
        <w:bottom w:val="none" w:sz="0" w:space="0" w:color="auto"/>
        <w:right w:val="none" w:sz="0" w:space="0" w:color="auto"/>
      </w:divBdr>
      <w:divsChild>
        <w:div w:id="902912159">
          <w:marLeft w:val="0"/>
          <w:marRight w:val="0"/>
          <w:marTop w:val="0"/>
          <w:marBottom w:val="0"/>
          <w:divBdr>
            <w:top w:val="none" w:sz="0" w:space="0" w:color="auto"/>
            <w:left w:val="none" w:sz="0" w:space="0" w:color="auto"/>
            <w:bottom w:val="none" w:sz="0" w:space="0" w:color="auto"/>
            <w:right w:val="none" w:sz="0" w:space="0" w:color="auto"/>
          </w:divBdr>
        </w:div>
        <w:div w:id="1775439885">
          <w:marLeft w:val="0"/>
          <w:marRight w:val="0"/>
          <w:marTop w:val="0"/>
          <w:marBottom w:val="0"/>
          <w:divBdr>
            <w:top w:val="none" w:sz="0" w:space="0" w:color="auto"/>
            <w:left w:val="none" w:sz="0" w:space="0" w:color="auto"/>
            <w:bottom w:val="none" w:sz="0" w:space="0" w:color="auto"/>
            <w:right w:val="none" w:sz="0" w:space="0" w:color="auto"/>
          </w:divBdr>
        </w:div>
      </w:divsChild>
    </w:div>
    <w:div w:id="1429304506">
      <w:bodyDiv w:val="1"/>
      <w:marLeft w:val="0"/>
      <w:marRight w:val="0"/>
      <w:marTop w:val="0"/>
      <w:marBottom w:val="0"/>
      <w:divBdr>
        <w:top w:val="none" w:sz="0" w:space="0" w:color="auto"/>
        <w:left w:val="none" w:sz="0" w:space="0" w:color="auto"/>
        <w:bottom w:val="none" w:sz="0" w:space="0" w:color="auto"/>
        <w:right w:val="none" w:sz="0" w:space="0" w:color="auto"/>
      </w:divBdr>
      <w:divsChild>
        <w:div w:id="8258733">
          <w:marLeft w:val="0"/>
          <w:marRight w:val="0"/>
          <w:marTop w:val="0"/>
          <w:marBottom w:val="0"/>
          <w:divBdr>
            <w:top w:val="none" w:sz="0" w:space="0" w:color="auto"/>
            <w:left w:val="none" w:sz="0" w:space="0" w:color="auto"/>
            <w:bottom w:val="none" w:sz="0" w:space="0" w:color="auto"/>
            <w:right w:val="none" w:sz="0" w:space="0" w:color="auto"/>
          </w:divBdr>
        </w:div>
        <w:div w:id="872621726">
          <w:marLeft w:val="0"/>
          <w:marRight w:val="0"/>
          <w:marTop w:val="0"/>
          <w:marBottom w:val="0"/>
          <w:divBdr>
            <w:top w:val="none" w:sz="0" w:space="0" w:color="auto"/>
            <w:left w:val="none" w:sz="0" w:space="0" w:color="auto"/>
            <w:bottom w:val="none" w:sz="0" w:space="0" w:color="auto"/>
            <w:right w:val="none" w:sz="0" w:space="0" w:color="auto"/>
          </w:divBdr>
        </w:div>
        <w:div w:id="1968773624">
          <w:marLeft w:val="0"/>
          <w:marRight w:val="0"/>
          <w:marTop w:val="0"/>
          <w:marBottom w:val="0"/>
          <w:divBdr>
            <w:top w:val="none" w:sz="0" w:space="0" w:color="auto"/>
            <w:left w:val="none" w:sz="0" w:space="0" w:color="auto"/>
            <w:bottom w:val="none" w:sz="0" w:space="0" w:color="auto"/>
            <w:right w:val="none" w:sz="0" w:space="0" w:color="auto"/>
          </w:divBdr>
        </w:div>
      </w:divsChild>
    </w:div>
    <w:div w:id="1430153602">
      <w:bodyDiv w:val="1"/>
      <w:marLeft w:val="0"/>
      <w:marRight w:val="0"/>
      <w:marTop w:val="0"/>
      <w:marBottom w:val="0"/>
      <w:divBdr>
        <w:top w:val="none" w:sz="0" w:space="0" w:color="auto"/>
        <w:left w:val="none" w:sz="0" w:space="0" w:color="auto"/>
        <w:bottom w:val="none" w:sz="0" w:space="0" w:color="auto"/>
        <w:right w:val="none" w:sz="0" w:space="0" w:color="auto"/>
      </w:divBdr>
      <w:divsChild>
        <w:div w:id="418479674">
          <w:marLeft w:val="0"/>
          <w:marRight w:val="0"/>
          <w:marTop w:val="0"/>
          <w:marBottom w:val="0"/>
          <w:divBdr>
            <w:top w:val="none" w:sz="0" w:space="0" w:color="auto"/>
            <w:left w:val="none" w:sz="0" w:space="0" w:color="auto"/>
            <w:bottom w:val="none" w:sz="0" w:space="0" w:color="auto"/>
            <w:right w:val="none" w:sz="0" w:space="0" w:color="auto"/>
          </w:divBdr>
        </w:div>
        <w:div w:id="418674731">
          <w:marLeft w:val="0"/>
          <w:marRight w:val="0"/>
          <w:marTop w:val="0"/>
          <w:marBottom w:val="0"/>
          <w:divBdr>
            <w:top w:val="none" w:sz="0" w:space="0" w:color="auto"/>
            <w:left w:val="none" w:sz="0" w:space="0" w:color="auto"/>
            <w:bottom w:val="none" w:sz="0" w:space="0" w:color="auto"/>
            <w:right w:val="none" w:sz="0" w:space="0" w:color="auto"/>
          </w:divBdr>
        </w:div>
        <w:div w:id="538974267">
          <w:marLeft w:val="0"/>
          <w:marRight w:val="0"/>
          <w:marTop w:val="0"/>
          <w:marBottom w:val="0"/>
          <w:divBdr>
            <w:top w:val="none" w:sz="0" w:space="0" w:color="auto"/>
            <w:left w:val="none" w:sz="0" w:space="0" w:color="auto"/>
            <w:bottom w:val="none" w:sz="0" w:space="0" w:color="auto"/>
            <w:right w:val="none" w:sz="0" w:space="0" w:color="auto"/>
          </w:divBdr>
        </w:div>
        <w:div w:id="601692197">
          <w:marLeft w:val="0"/>
          <w:marRight w:val="0"/>
          <w:marTop w:val="0"/>
          <w:marBottom w:val="0"/>
          <w:divBdr>
            <w:top w:val="none" w:sz="0" w:space="0" w:color="auto"/>
            <w:left w:val="none" w:sz="0" w:space="0" w:color="auto"/>
            <w:bottom w:val="none" w:sz="0" w:space="0" w:color="auto"/>
            <w:right w:val="none" w:sz="0" w:space="0" w:color="auto"/>
          </w:divBdr>
        </w:div>
        <w:div w:id="647905522">
          <w:marLeft w:val="0"/>
          <w:marRight w:val="0"/>
          <w:marTop w:val="0"/>
          <w:marBottom w:val="0"/>
          <w:divBdr>
            <w:top w:val="none" w:sz="0" w:space="0" w:color="auto"/>
            <w:left w:val="none" w:sz="0" w:space="0" w:color="auto"/>
            <w:bottom w:val="none" w:sz="0" w:space="0" w:color="auto"/>
            <w:right w:val="none" w:sz="0" w:space="0" w:color="auto"/>
          </w:divBdr>
        </w:div>
        <w:div w:id="1294480178">
          <w:marLeft w:val="0"/>
          <w:marRight w:val="0"/>
          <w:marTop w:val="0"/>
          <w:marBottom w:val="0"/>
          <w:divBdr>
            <w:top w:val="none" w:sz="0" w:space="0" w:color="auto"/>
            <w:left w:val="none" w:sz="0" w:space="0" w:color="auto"/>
            <w:bottom w:val="none" w:sz="0" w:space="0" w:color="auto"/>
            <w:right w:val="none" w:sz="0" w:space="0" w:color="auto"/>
          </w:divBdr>
        </w:div>
        <w:div w:id="1698770519">
          <w:marLeft w:val="0"/>
          <w:marRight w:val="0"/>
          <w:marTop w:val="0"/>
          <w:marBottom w:val="0"/>
          <w:divBdr>
            <w:top w:val="none" w:sz="0" w:space="0" w:color="auto"/>
            <w:left w:val="none" w:sz="0" w:space="0" w:color="auto"/>
            <w:bottom w:val="none" w:sz="0" w:space="0" w:color="auto"/>
            <w:right w:val="none" w:sz="0" w:space="0" w:color="auto"/>
          </w:divBdr>
        </w:div>
      </w:divsChild>
    </w:div>
    <w:div w:id="1430541038">
      <w:bodyDiv w:val="1"/>
      <w:marLeft w:val="0"/>
      <w:marRight w:val="0"/>
      <w:marTop w:val="0"/>
      <w:marBottom w:val="0"/>
      <w:divBdr>
        <w:top w:val="none" w:sz="0" w:space="0" w:color="auto"/>
        <w:left w:val="none" w:sz="0" w:space="0" w:color="auto"/>
        <w:bottom w:val="none" w:sz="0" w:space="0" w:color="auto"/>
        <w:right w:val="none" w:sz="0" w:space="0" w:color="auto"/>
      </w:divBdr>
      <w:divsChild>
        <w:div w:id="297807520">
          <w:marLeft w:val="0"/>
          <w:marRight w:val="0"/>
          <w:marTop w:val="0"/>
          <w:marBottom w:val="0"/>
          <w:divBdr>
            <w:top w:val="none" w:sz="0" w:space="0" w:color="auto"/>
            <w:left w:val="none" w:sz="0" w:space="0" w:color="auto"/>
            <w:bottom w:val="none" w:sz="0" w:space="0" w:color="auto"/>
            <w:right w:val="none" w:sz="0" w:space="0" w:color="auto"/>
          </w:divBdr>
        </w:div>
        <w:div w:id="352267448">
          <w:marLeft w:val="0"/>
          <w:marRight w:val="0"/>
          <w:marTop w:val="0"/>
          <w:marBottom w:val="0"/>
          <w:divBdr>
            <w:top w:val="none" w:sz="0" w:space="0" w:color="auto"/>
            <w:left w:val="none" w:sz="0" w:space="0" w:color="auto"/>
            <w:bottom w:val="none" w:sz="0" w:space="0" w:color="auto"/>
            <w:right w:val="none" w:sz="0" w:space="0" w:color="auto"/>
          </w:divBdr>
        </w:div>
        <w:div w:id="1786805153">
          <w:marLeft w:val="0"/>
          <w:marRight w:val="0"/>
          <w:marTop w:val="0"/>
          <w:marBottom w:val="0"/>
          <w:divBdr>
            <w:top w:val="none" w:sz="0" w:space="0" w:color="auto"/>
            <w:left w:val="none" w:sz="0" w:space="0" w:color="auto"/>
            <w:bottom w:val="none" w:sz="0" w:space="0" w:color="auto"/>
            <w:right w:val="none" w:sz="0" w:space="0" w:color="auto"/>
          </w:divBdr>
        </w:div>
        <w:div w:id="1825317611">
          <w:marLeft w:val="0"/>
          <w:marRight w:val="0"/>
          <w:marTop w:val="0"/>
          <w:marBottom w:val="0"/>
          <w:divBdr>
            <w:top w:val="none" w:sz="0" w:space="0" w:color="auto"/>
            <w:left w:val="none" w:sz="0" w:space="0" w:color="auto"/>
            <w:bottom w:val="none" w:sz="0" w:space="0" w:color="auto"/>
            <w:right w:val="none" w:sz="0" w:space="0" w:color="auto"/>
          </w:divBdr>
        </w:div>
      </w:divsChild>
    </w:div>
    <w:div w:id="1432045225">
      <w:bodyDiv w:val="1"/>
      <w:marLeft w:val="0"/>
      <w:marRight w:val="0"/>
      <w:marTop w:val="0"/>
      <w:marBottom w:val="0"/>
      <w:divBdr>
        <w:top w:val="none" w:sz="0" w:space="0" w:color="auto"/>
        <w:left w:val="none" w:sz="0" w:space="0" w:color="auto"/>
        <w:bottom w:val="none" w:sz="0" w:space="0" w:color="auto"/>
        <w:right w:val="none" w:sz="0" w:space="0" w:color="auto"/>
      </w:divBdr>
    </w:div>
    <w:div w:id="1432706240">
      <w:bodyDiv w:val="1"/>
      <w:marLeft w:val="0"/>
      <w:marRight w:val="0"/>
      <w:marTop w:val="0"/>
      <w:marBottom w:val="0"/>
      <w:divBdr>
        <w:top w:val="none" w:sz="0" w:space="0" w:color="auto"/>
        <w:left w:val="none" w:sz="0" w:space="0" w:color="auto"/>
        <w:bottom w:val="none" w:sz="0" w:space="0" w:color="auto"/>
        <w:right w:val="none" w:sz="0" w:space="0" w:color="auto"/>
      </w:divBdr>
      <w:divsChild>
        <w:div w:id="380831131">
          <w:marLeft w:val="0"/>
          <w:marRight w:val="0"/>
          <w:marTop w:val="0"/>
          <w:marBottom w:val="0"/>
          <w:divBdr>
            <w:top w:val="none" w:sz="0" w:space="0" w:color="auto"/>
            <w:left w:val="none" w:sz="0" w:space="0" w:color="auto"/>
            <w:bottom w:val="none" w:sz="0" w:space="0" w:color="auto"/>
            <w:right w:val="none" w:sz="0" w:space="0" w:color="auto"/>
          </w:divBdr>
        </w:div>
        <w:div w:id="587272384">
          <w:marLeft w:val="0"/>
          <w:marRight w:val="0"/>
          <w:marTop w:val="0"/>
          <w:marBottom w:val="0"/>
          <w:divBdr>
            <w:top w:val="none" w:sz="0" w:space="0" w:color="auto"/>
            <w:left w:val="none" w:sz="0" w:space="0" w:color="auto"/>
            <w:bottom w:val="none" w:sz="0" w:space="0" w:color="auto"/>
            <w:right w:val="none" w:sz="0" w:space="0" w:color="auto"/>
          </w:divBdr>
        </w:div>
        <w:div w:id="833491748">
          <w:marLeft w:val="0"/>
          <w:marRight w:val="0"/>
          <w:marTop w:val="0"/>
          <w:marBottom w:val="0"/>
          <w:divBdr>
            <w:top w:val="none" w:sz="0" w:space="0" w:color="auto"/>
            <w:left w:val="none" w:sz="0" w:space="0" w:color="auto"/>
            <w:bottom w:val="none" w:sz="0" w:space="0" w:color="auto"/>
            <w:right w:val="none" w:sz="0" w:space="0" w:color="auto"/>
          </w:divBdr>
        </w:div>
        <w:div w:id="1610821207">
          <w:marLeft w:val="0"/>
          <w:marRight w:val="0"/>
          <w:marTop w:val="0"/>
          <w:marBottom w:val="0"/>
          <w:divBdr>
            <w:top w:val="none" w:sz="0" w:space="0" w:color="auto"/>
            <w:left w:val="none" w:sz="0" w:space="0" w:color="auto"/>
            <w:bottom w:val="none" w:sz="0" w:space="0" w:color="auto"/>
            <w:right w:val="none" w:sz="0" w:space="0" w:color="auto"/>
          </w:divBdr>
        </w:div>
      </w:divsChild>
    </w:div>
    <w:div w:id="1432775708">
      <w:bodyDiv w:val="1"/>
      <w:marLeft w:val="0"/>
      <w:marRight w:val="0"/>
      <w:marTop w:val="0"/>
      <w:marBottom w:val="0"/>
      <w:divBdr>
        <w:top w:val="none" w:sz="0" w:space="0" w:color="auto"/>
        <w:left w:val="none" w:sz="0" w:space="0" w:color="auto"/>
        <w:bottom w:val="none" w:sz="0" w:space="0" w:color="auto"/>
        <w:right w:val="none" w:sz="0" w:space="0" w:color="auto"/>
      </w:divBdr>
      <w:divsChild>
        <w:div w:id="1237783780">
          <w:marLeft w:val="0"/>
          <w:marRight w:val="0"/>
          <w:marTop w:val="0"/>
          <w:marBottom w:val="0"/>
          <w:divBdr>
            <w:top w:val="none" w:sz="0" w:space="0" w:color="auto"/>
            <w:left w:val="none" w:sz="0" w:space="0" w:color="auto"/>
            <w:bottom w:val="none" w:sz="0" w:space="0" w:color="auto"/>
            <w:right w:val="none" w:sz="0" w:space="0" w:color="auto"/>
          </w:divBdr>
        </w:div>
        <w:div w:id="1371878366">
          <w:marLeft w:val="0"/>
          <w:marRight w:val="0"/>
          <w:marTop w:val="0"/>
          <w:marBottom w:val="0"/>
          <w:divBdr>
            <w:top w:val="none" w:sz="0" w:space="0" w:color="auto"/>
            <w:left w:val="none" w:sz="0" w:space="0" w:color="auto"/>
            <w:bottom w:val="none" w:sz="0" w:space="0" w:color="auto"/>
            <w:right w:val="none" w:sz="0" w:space="0" w:color="auto"/>
          </w:divBdr>
        </w:div>
        <w:div w:id="1502087124">
          <w:marLeft w:val="0"/>
          <w:marRight w:val="0"/>
          <w:marTop w:val="0"/>
          <w:marBottom w:val="0"/>
          <w:divBdr>
            <w:top w:val="none" w:sz="0" w:space="0" w:color="auto"/>
            <w:left w:val="none" w:sz="0" w:space="0" w:color="auto"/>
            <w:bottom w:val="none" w:sz="0" w:space="0" w:color="auto"/>
            <w:right w:val="none" w:sz="0" w:space="0" w:color="auto"/>
          </w:divBdr>
        </w:div>
        <w:div w:id="1682850275">
          <w:marLeft w:val="0"/>
          <w:marRight w:val="0"/>
          <w:marTop w:val="0"/>
          <w:marBottom w:val="0"/>
          <w:divBdr>
            <w:top w:val="none" w:sz="0" w:space="0" w:color="auto"/>
            <w:left w:val="none" w:sz="0" w:space="0" w:color="auto"/>
            <w:bottom w:val="none" w:sz="0" w:space="0" w:color="auto"/>
            <w:right w:val="none" w:sz="0" w:space="0" w:color="auto"/>
          </w:divBdr>
        </w:div>
        <w:div w:id="1865559756">
          <w:marLeft w:val="0"/>
          <w:marRight w:val="0"/>
          <w:marTop w:val="0"/>
          <w:marBottom w:val="0"/>
          <w:divBdr>
            <w:top w:val="none" w:sz="0" w:space="0" w:color="auto"/>
            <w:left w:val="none" w:sz="0" w:space="0" w:color="auto"/>
            <w:bottom w:val="none" w:sz="0" w:space="0" w:color="auto"/>
            <w:right w:val="none" w:sz="0" w:space="0" w:color="auto"/>
          </w:divBdr>
        </w:div>
      </w:divsChild>
    </w:div>
    <w:div w:id="1436440576">
      <w:bodyDiv w:val="1"/>
      <w:marLeft w:val="0"/>
      <w:marRight w:val="0"/>
      <w:marTop w:val="0"/>
      <w:marBottom w:val="0"/>
      <w:divBdr>
        <w:top w:val="none" w:sz="0" w:space="0" w:color="auto"/>
        <w:left w:val="none" w:sz="0" w:space="0" w:color="auto"/>
        <w:bottom w:val="none" w:sz="0" w:space="0" w:color="auto"/>
        <w:right w:val="none" w:sz="0" w:space="0" w:color="auto"/>
      </w:divBdr>
      <w:divsChild>
        <w:div w:id="394398089">
          <w:marLeft w:val="0"/>
          <w:marRight w:val="0"/>
          <w:marTop w:val="0"/>
          <w:marBottom w:val="0"/>
          <w:divBdr>
            <w:top w:val="none" w:sz="0" w:space="0" w:color="auto"/>
            <w:left w:val="none" w:sz="0" w:space="0" w:color="auto"/>
            <w:bottom w:val="none" w:sz="0" w:space="0" w:color="auto"/>
            <w:right w:val="none" w:sz="0" w:space="0" w:color="auto"/>
          </w:divBdr>
        </w:div>
        <w:div w:id="451679272">
          <w:marLeft w:val="0"/>
          <w:marRight w:val="0"/>
          <w:marTop w:val="0"/>
          <w:marBottom w:val="0"/>
          <w:divBdr>
            <w:top w:val="none" w:sz="0" w:space="0" w:color="auto"/>
            <w:left w:val="none" w:sz="0" w:space="0" w:color="auto"/>
            <w:bottom w:val="none" w:sz="0" w:space="0" w:color="auto"/>
            <w:right w:val="none" w:sz="0" w:space="0" w:color="auto"/>
          </w:divBdr>
        </w:div>
        <w:div w:id="603344891">
          <w:marLeft w:val="0"/>
          <w:marRight w:val="0"/>
          <w:marTop w:val="0"/>
          <w:marBottom w:val="0"/>
          <w:divBdr>
            <w:top w:val="none" w:sz="0" w:space="0" w:color="auto"/>
            <w:left w:val="none" w:sz="0" w:space="0" w:color="auto"/>
            <w:bottom w:val="none" w:sz="0" w:space="0" w:color="auto"/>
            <w:right w:val="none" w:sz="0" w:space="0" w:color="auto"/>
          </w:divBdr>
        </w:div>
        <w:div w:id="1245650073">
          <w:marLeft w:val="0"/>
          <w:marRight w:val="0"/>
          <w:marTop w:val="0"/>
          <w:marBottom w:val="0"/>
          <w:divBdr>
            <w:top w:val="none" w:sz="0" w:space="0" w:color="auto"/>
            <w:left w:val="none" w:sz="0" w:space="0" w:color="auto"/>
            <w:bottom w:val="none" w:sz="0" w:space="0" w:color="auto"/>
            <w:right w:val="none" w:sz="0" w:space="0" w:color="auto"/>
          </w:divBdr>
        </w:div>
        <w:div w:id="1546601556">
          <w:marLeft w:val="0"/>
          <w:marRight w:val="0"/>
          <w:marTop w:val="0"/>
          <w:marBottom w:val="0"/>
          <w:divBdr>
            <w:top w:val="none" w:sz="0" w:space="0" w:color="auto"/>
            <w:left w:val="none" w:sz="0" w:space="0" w:color="auto"/>
            <w:bottom w:val="none" w:sz="0" w:space="0" w:color="auto"/>
            <w:right w:val="none" w:sz="0" w:space="0" w:color="auto"/>
          </w:divBdr>
        </w:div>
        <w:div w:id="1623535752">
          <w:marLeft w:val="0"/>
          <w:marRight w:val="0"/>
          <w:marTop w:val="0"/>
          <w:marBottom w:val="0"/>
          <w:divBdr>
            <w:top w:val="none" w:sz="0" w:space="0" w:color="auto"/>
            <w:left w:val="none" w:sz="0" w:space="0" w:color="auto"/>
            <w:bottom w:val="none" w:sz="0" w:space="0" w:color="auto"/>
            <w:right w:val="none" w:sz="0" w:space="0" w:color="auto"/>
          </w:divBdr>
        </w:div>
        <w:div w:id="1683777891">
          <w:marLeft w:val="0"/>
          <w:marRight w:val="0"/>
          <w:marTop w:val="0"/>
          <w:marBottom w:val="0"/>
          <w:divBdr>
            <w:top w:val="none" w:sz="0" w:space="0" w:color="auto"/>
            <w:left w:val="none" w:sz="0" w:space="0" w:color="auto"/>
            <w:bottom w:val="none" w:sz="0" w:space="0" w:color="auto"/>
            <w:right w:val="none" w:sz="0" w:space="0" w:color="auto"/>
          </w:divBdr>
        </w:div>
        <w:div w:id="1982808611">
          <w:marLeft w:val="0"/>
          <w:marRight w:val="0"/>
          <w:marTop w:val="0"/>
          <w:marBottom w:val="0"/>
          <w:divBdr>
            <w:top w:val="none" w:sz="0" w:space="0" w:color="auto"/>
            <w:left w:val="none" w:sz="0" w:space="0" w:color="auto"/>
            <w:bottom w:val="none" w:sz="0" w:space="0" w:color="auto"/>
            <w:right w:val="none" w:sz="0" w:space="0" w:color="auto"/>
          </w:divBdr>
        </w:div>
      </w:divsChild>
    </w:div>
    <w:div w:id="1436556519">
      <w:bodyDiv w:val="1"/>
      <w:marLeft w:val="0"/>
      <w:marRight w:val="0"/>
      <w:marTop w:val="0"/>
      <w:marBottom w:val="0"/>
      <w:divBdr>
        <w:top w:val="none" w:sz="0" w:space="0" w:color="auto"/>
        <w:left w:val="none" w:sz="0" w:space="0" w:color="auto"/>
        <w:bottom w:val="none" w:sz="0" w:space="0" w:color="auto"/>
        <w:right w:val="none" w:sz="0" w:space="0" w:color="auto"/>
      </w:divBdr>
      <w:divsChild>
        <w:div w:id="1043017130">
          <w:marLeft w:val="0"/>
          <w:marRight w:val="0"/>
          <w:marTop w:val="0"/>
          <w:marBottom w:val="0"/>
          <w:divBdr>
            <w:top w:val="none" w:sz="0" w:space="0" w:color="auto"/>
            <w:left w:val="none" w:sz="0" w:space="0" w:color="auto"/>
            <w:bottom w:val="none" w:sz="0" w:space="0" w:color="auto"/>
            <w:right w:val="none" w:sz="0" w:space="0" w:color="auto"/>
          </w:divBdr>
        </w:div>
        <w:div w:id="1791170794">
          <w:marLeft w:val="0"/>
          <w:marRight w:val="0"/>
          <w:marTop w:val="0"/>
          <w:marBottom w:val="0"/>
          <w:divBdr>
            <w:top w:val="none" w:sz="0" w:space="0" w:color="auto"/>
            <w:left w:val="none" w:sz="0" w:space="0" w:color="auto"/>
            <w:bottom w:val="none" w:sz="0" w:space="0" w:color="auto"/>
            <w:right w:val="none" w:sz="0" w:space="0" w:color="auto"/>
          </w:divBdr>
        </w:div>
      </w:divsChild>
    </w:div>
    <w:div w:id="1437403277">
      <w:bodyDiv w:val="1"/>
      <w:marLeft w:val="0"/>
      <w:marRight w:val="0"/>
      <w:marTop w:val="0"/>
      <w:marBottom w:val="0"/>
      <w:divBdr>
        <w:top w:val="none" w:sz="0" w:space="0" w:color="auto"/>
        <w:left w:val="none" w:sz="0" w:space="0" w:color="auto"/>
        <w:bottom w:val="none" w:sz="0" w:space="0" w:color="auto"/>
        <w:right w:val="none" w:sz="0" w:space="0" w:color="auto"/>
      </w:divBdr>
      <w:divsChild>
        <w:div w:id="50884420">
          <w:marLeft w:val="0"/>
          <w:marRight w:val="0"/>
          <w:marTop w:val="0"/>
          <w:marBottom w:val="0"/>
          <w:divBdr>
            <w:top w:val="none" w:sz="0" w:space="0" w:color="auto"/>
            <w:left w:val="none" w:sz="0" w:space="0" w:color="auto"/>
            <w:bottom w:val="none" w:sz="0" w:space="0" w:color="auto"/>
            <w:right w:val="none" w:sz="0" w:space="0" w:color="auto"/>
          </w:divBdr>
        </w:div>
        <w:div w:id="80219157">
          <w:marLeft w:val="0"/>
          <w:marRight w:val="0"/>
          <w:marTop w:val="0"/>
          <w:marBottom w:val="0"/>
          <w:divBdr>
            <w:top w:val="none" w:sz="0" w:space="0" w:color="auto"/>
            <w:left w:val="none" w:sz="0" w:space="0" w:color="auto"/>
            <w:bottom w:val="none" w:sz="0" w:space="0" w:color="auto"/>
            <w:right w:val="none" w:sz="0" w:space="0" w:color="auto"/>
          </w:divBdr>
        </w:div>
        <w:div w:id="202980902">
          <w:marLeft w:val="0"/>
          <w:marRight w:val="0"/>
          <w:marTop w:val="0"/>
          <w:marBottom w:val="0"/>
          <w:divBdr>
            <w:top w:val="none" w:sz="0" w:space="0" w:color="auto"/>
            <w:left w:val="none" w:sz="0" w:space="0" w:color="auto"/>
            <w:bottom w:val="none" w:sz="0" w:space="0" w:color="auto"/>
            <w:right w:val="none" w:sz="0" w:space="0" w:color="auto"/>
          </w:divBdr>
        </w:div>
        <w:div w:id="499202958">
          <w:marLeft w:val="0"/>
          <w:marRight w:val="0"/>
          <w:marTop w:val="0"/>
          <w:marBottom w:val="0"/>
          <w:divBdr>
            <w:top w:val="none" w:sz="0" w:space="0" w:color="auto"/>
            <w:left w:val="none" w:sz="0" w:space="0" w:color="auto"/>
            <w:bottom w:val="none" w:sz="0" w:space="0" w:color="auto"/>
            <w:right w:val="none" w:sz="0" w:space="0" w:color="auto"/>
          </w:divBdr>
        </w:div>
        <w:div w:id="1626815172">
          <w:marLeft w:val="0"/>
          <w:marRight w:val="0"/>
          <w:marTop w:val="0"/>
          <w:marBottom w:val="0"/>
          <w:divBdr>
            <w:top w:val="none" w:sz="0" w:space="0" w:color="auto"/>
            <w:left w:val="none" w:sz="0" w:space="0" w:color="auto"/>
            <w:bottom w:val="none" w:sz="0" w:space="0" w:color="auto"/>
            <w:right w:val="none" w:sz="0" w:space="0" w:color="auto"/>
          </w:divBdr>
        </w:div>
      </w:divsChild>
    </w:div>
    <w:div w:id="1438863710">
      <w:bodyDiv w:val="1"/>
      <w:marLeft w:val="0"/>
      <w:marRight w:val="0"/>
      <w:marTop w:val="0"/>
      <w:marBottom w:val="0"/>
      <w:divBdr>
        <w:top w:val="none" w:sz="0" w:space="0" w:color="auto"/>
        <w:left w:val="none" w:sz="0" w:space="0" w:color="auto"/>
        <w:bottom w:val="none" w:sz="0" w:space="0" w:color="auto"/>
        <w:right w:val="none" w:sz="0" w:space="0" w:color="auto"/>
      </w:divBdr>
      <w:divsChild>
        <w:div w:id="292365873">
          <w:marLeft w:val="0"/>
          <w:marRight w:val="0"/>
          <w:marTop w:val="0"/>
          <w:marBottom w:val="0"/>
          <w:divBdr>
            <w:top w:val="none" w:sz="0" w:space="0" w:color="auto"/>
            <w:left w:val="none" w:sz="0" w:space="0" w:color="auto"/>
            <w:bottom w:val="none" w:sz="0" w:space="0" w:color="auto"/>
            <w:right w:val="none" w:sz="0" w:space="0" w:color="auto"/>
          </w:divBdr>
        </w:div>
        <w:div w:id="636183330">
          <w:marLeft w:val="0"/>
          <w:marRight w:val="0"/>
          <w:marTop w:val="0"/>
          <w:marBottom w:val="0"/>
          <w:divBdr>
            <w:top w:val="none" w:sz="0" w:space="0" w:color="auto"/>
            <w:left w:val="none" w:sz="0" w:space="0" w:color="auto"/>
            <w:bottom w:val="none" w:sz="0" w:space="0" w:color="auto"/>
            <w:right w:val="none" w:sz="0" w:space="0" w:color="auto"/>
          </w:divBdr>
        </w:div>
        <w:div w:id="764303260">
          <w:marLeft w:val="0"/>
          <w:marRight w:val="0"/>
          <w:marTop w:val="0"/>
          <w:marBottom w:val="0"/>
          <w:divBdr>
            <w:top w:val="none" w:sz="0" w:space="0" w:color="auto"/>
            <w:left w:val="none" w:sz="0" w:space="0" w:color="auto"/>
            <w:bottom w:val="none" w:sz="0" w:space="0" w:color="auto"/>
            <w:right w:val="none" w:sz="0" w:space="0" w:color="auto"/>
          </w:divBdr>
        </w:div>
        <w:div w:id="947540274">
          <w:marLeft w:val="0"/>
          <w:marRight w:val="0"/>
          <w:marTop w:val="0"/>
          <w:marBottom w:val="0"/>
          <w:divBdr>
            <w:top w:val="none" w:sz="0" w:space="0" w:color="auto"/>
            <w:left w:val="none" w:sz="0" w:space="0" w:color="auto"/>
            <w:bottom w:val="none" w:sz="0" w:space="0" w:color="auto"/>
            <w:right w:val="none" w:sz="0" w:space="0" w:color="auto"/>
          </w:divBdr>
        </w:div>
        <w:div w:id="994141046">
          <w:marLeft w:val="0"/>
          <w:marRight w:val="0"/>
          <w:marTop w:val="0"/>
          <w:marBottom w:val="0"/>
          <w:divBdr>
            <w:top w:val="none" w:sz="0" w:space="0" w:color="auto"/>
            <w:left w:val="none" w:sz="0" w:space="0" w:color="auto"/>
            <w:bottom w:val="none" w:sz="0" w:space="0" w:color="auto"/>
            <w:right w:val="none" w:sz="0" w:space="0" w:color="auto"/>
          </w:divBdr>
        </w:div>
      </w:divsChild>
    </w:div>
    <w:div w:id="1443377636">
      <w:bodyDiv w:val="1"/>
      <w:marLeft w:val="0"/>
      <w:marRight w:val="0"/>
      <w:marTop w:val="0"/>
      <w:marBottom w:val="0"/>
      <w:divBdr>
        <w:top w:val="none" w:sz="0" w:space="0" w:color="auto"/>
        <w:left w:val="none" w:sz="0" w:space="0" w:color="auto"/>
        <w:bottom w:val="none" w:sz="0" w:space="0" w:color="auto"/>
        <w:right w:val="none" w:sz="0" w:space="0" w:color="auto"/>
      </w:divBdr>
      <w:divsChild>
        <w:div w:id="662120867">
          <w:marLeft w:val="0"/>
          <w:marRight w:val="0"/>
          <w:marTop w:val="0"/>
          <w:marBottom w:val="0"/>
          <w:divBdr>
            <w:top w:val="none" w:sz="0" w:space="0" w:color="auto"/>
            <w:left w:val="none" w:sz="0" w:space="0" w:color="auto"/>
            <w:bottom w:val="none" w:sz="0" w:space="0" w:color="auto"/>
            <w:right w:val="none" w:sz="0" w:space="0" w:color="auto"/>
          </w:divBdr>
        </w:div>
        <w:div w:id="1462072404">
          <w:marLeft w:val="0"/>
          <w:marRight w:val="0"/>
          <w:marTop w:val="0"/>
          <w:marBottom w:val="0"/>
          <w:divBdr>
            <w:top w:val="none" w:sz="0" w:space="0" w:color="auto"/>
            <w:left w:val="none" w:sz="0" w:space="0" w:color="auto"/>
            <w:bottom w:val="none" w:sz="0" w:space="0" w:color="auto"/>
            <w:right w:val="none" w:sz="0" w:space="0" w:color="auto"/>
          </w:divBdr>
        </w:div>
      </w:divsChild>
    </w:div>
    <w:div w:id="1444305071">
      <w:bodyDiv w:val="1"/>
      <w:marLeft w:val="0"/>
      <w:marRight w:val="0"/>
      <w:marTop w:val="0"/>
      <w:marBottom w:val="0"/>
      <w:divBdr>
        <w:top w:val="none" w:sz="0" w:space="0" w:color="auto"/>
        <w:left w:val="none" w:sz="0" w:space="0" w:color="auto"/>
        <w:bottom w:val="none" w:sz="0" w:space="0" w:color="auto"/>
        <w:right w:val="none" w:sz="0" w:space="0" w:color="auto"/>
      </w:divBdr>
      <w:divsChild>
        <w:div w:id="1760517372">
          <w:marLeft w:val="0"/>
          <w:marRight w:val="0"/>
          <w:marTop w:val="0"/>
          <w:marBottom w:val="0"/>
          <w:divBdr>
            <w:top w:val="none" w:sz="0" w:space="0" w:color="auto"/>
            <w:left w:val="none" w:sz="0" w:space="0" w:color="auto"/>
            <w:bottom w:val="none" w:sz="0" w:space="0" w:color="auto"/>
            <w:right w:val="none" w:sz="0" w:space="0" w:color="auto"/>
          </w:divBdr>
          <w:divsChild>
            <w:div w:id="20056223">
              <w:marLeft w:val="0"/>
              <w:marRight w:val="0"/>
              <w:marTop w:val="0"/>
              <w:marBottom w:val="0"/>
              <w:divBdr>
                <w:top w:val="none" w:sz="0" w:space="0" w:color="auto"/>
                <w:left w:val="none" w:sz="0" w:space="0" w:color="auto"/>
                <w:bottom w:val="none" w:sz="0" w:space="0" w:color="auto"/>
                <w:right w:val="none" w:sz="0" w:space="0" w:color="auto"/>
              </w:divBdr>
            </w:div>
            <w:div w:id="90711223">
              <w:marLeft w:val="0"/>
              <w:marRight w:val="0"/>
              <w:marTop w:val="0"/>
              <w:marBottom w:val="0"/>
              <w:divBdr>
                <w:top w:val="none" w:sz="0" w:space="0" w:color="auto"/>
                <w:left w:val="none" w:sz="0" w:space="0" w:color="auto"/>
                <w:bottom w:val="none" w:sz="0" w:space="0" w:color="auto"/>
                <w:right w:val="none" w:sz="0" w:space="0" w:color="auto"/>
              </w:divBdr>
            </w:div>
            <w:div w:id="326252318">
              <w:marLeft w:val="0"/>
              <w:marRight w:val="0"/>
              <w:marTop w:val="0"/>
              <w:marBottom w:val="0"/>
              <w:divBdr>
                <w:top w:val="none" w:sz="0" w:space="0" w:color="auto"/>
                <w:left w:val="none" w:sz="0" w:space="0" w:color="auto"/>
                <w:bottom w:val="none" w:sz="0" w:space="0" w:color="auto"/>
                <w:right w:val="none" w:sz="0" w:space="0" w:color="auto"/>
              </w:divBdr>
            </w:div>
            <w:div w:id="410471679">
              <w:marLeft w:val="0"/>
              <w:marRight w:val="0"/>
              <w:marTop w:val="0"/>
              <w:marBottom w:val="0"/>
              <w:divBdr>
                <w:top w:val="none" w:sz="0" w:space="0" w:color="auto"/>
                <w:left w:val="none" w:sz="0" w:space="0" w:color="auto"/>
                <w:bottom w:val="none" w:sz="0" w:space="0" w:color="auto"/>
                <w:right w:val="none" w:sz="0" w:space="0" w:color="auto"/>
              </w:divBdr>
            </w:div>
            <w:div w:id="456802144">
              <w:marLeft w:val="0"/>
              <w:marRight w:val="0"/>
              <w:marTop w:val="0"/>
              <w:marBottom w:val="0"/>
              <w:divBdr>
                <w:top w:val="none" w:sz="0" w:space="0" w:color="auto"/>
                <w:left w:val="none" w:sz="0" w:space="0" w:color="auto"/>
                <w:bottom w:val="none" w:sz="0" w:space="0" w:color="auto"/>
                <w:right w:val="none" w:sz="0" w:space="0" w:color="auto"/>
              </w:divBdr>
            </w:div>
            <w:div w:id="518742645">
              <w:marLeft w:val="0"/>
              <w:marRight w:val="0"/>
              <w:marTop w:val="0"/>
              <w:marBottom w:val="0"/>
              <w:divBdr>
                <w:top w:val="none" w:sz="0" w:space="0" w:color="auto"/>
                <w:left w:val="none" w:sz="0" w:space="0" w:color="auto"/>
                <w:bottom w:val="none" w:sz="0" w:space="0" w:color="auto"/>
                <w:right w:val="none" w:sz="0" w:space="0" w:color="auto"/>
              </w:divBdr>
            </w:div>
            <w:div w:id="525362666">
              <w:marLeft w:val="0"/>
              <w:marRight w:val="0"/>
              <w:marTop w:val="0"/>
              <w:marBottom w:val="0"/>
              <w:divBdr>
                <w:top w:val="none" w:sz="0" w:space="0" w:color="auto"/>
                <w:left w:val="none" w:sz="0" w:space="0" w:color="auto"/>
                <w:bottom w:val="none" w:sz="0" w:space="0" w:color="auto"/>
                <w:right w:val="none" w:sz="0" w:space="0" w:color="auto"/>
              </w:divBdr>
            </w:div>
            <w:div w:id="535848099">
              <w:marLeft w:val="0"/>
              <w:marRight w:val="0"/>
              <w:marTop w:val="0"/>
              <w:marBottom w:val="0"/>
              <w:divBdr>
                <w:top w:val="none" w:sz="0" w:space="0" w:color="auto"/>
                <w:left w:val="none" w:sz="0" w:space="0" w:color="auto"/>
                <w:bottom w:val="none" w:sz="0" w:space="0" w:color="auto"/>
                <w:right w:val="none" w:sz="0" w:space="0" w:color="auto"/>
              </w:divBdr>
            </w:div>
            <w:div w:id="768085977">
              <w:marLeft w:val="0"/>
              <w:marRight w:val="0"/>
              <w:marTop w:val="0"/>
              <w:marBottom w:val="0"/>
              <w:divBdr>
                <w:top w:val="none" w:sz="0" w:space="0" w:color="auto"/>
                <w:left w:val="none" w:sz="0" w:space="0" w:color="auto"/>
                <w:bottom w:val="none" w:sz="0" w:space="0" w:color="auto"/>
                <w:right w:val="none" w:sz="0" w:space="0" w:color="auto"/>
              </w:divBdr>
            </w:div>
            <w:div w:id="1024600417">
              <w:marLeft w:val="0"/>
              <w:marRight w:val="0"/>
              <w:marTop w:val="0"/>
              <w:marBottom w:val="0"/>
              <w:divBdr>
                <w:top w:val="none" w:sz="0" w:space="0" w:color="auto"/>
                <w:left w:val="none" w:sz="0" w:space="0" w:color="auto"/>
                <w:bottom w:val="none" w:sz="0" w:space="0" w:color="auto"/>
                <w:right w:val="none" w:sz="0" w:space="0" w:color="auto"/>
              </w:divBdr>
            </w:div>
            <w:div w:id="1032726478">
              <w:marLeft w:val="0"/>
              <w:marRight w:val="0"/>
              <w:marTop w:val="0"/>
              <w:marBottom w:val="0"/>
              <w:divBdr>
                <w:top w:val="none" w:sz="0" w:space="0" w:color="auto"/>
                <w:left w:val="none" w:sz="0" w:space="0" w:color="auto"/>
                <w:bottom w:val="none" w:sz="0" w:space="0" w:color="auto"/>
                <w:right w:val="none" w:sz="0" w:space="0" w:color="auto"/>
              </w:divBdr>
            </w:div>
            <w:div w:id="1295017245">
              <w:marLeft w:val="0"/>
              <w:marRight w:val="0"/>
              <w:marTop w:val="0"/>
              <w:marBottom w:val="0"/>
              <w:divBdr>
                <w:top w:val="none" w:sz="0" w:space="0" w:color="auto"/>
                <w:left w:val="none" w:sz="0" w:space="0" w:color="auto"/>
                <w:bottom w:val="none" w:sz="0" w:space="0" w:color="auto"/>
                <w:right w:val="none" w:sz="0" w:space="0" w:color="auto"/>
              </w:divBdr>
            </w:div>
            <w:div w:id="1360004783">
              <w:marLeft w:val="0"/>
              <w:marRight w:val="0"/>
              <w:marTop w:val="0"/>
              <w:marBottom w:val="0"/>
              <w:divBdr>
                <w:top w:val="none" w:sz="0" w:space="0" w:color="auto"/>
                <w:left w:val="none" w:sz="0" w:space="0" w:color="auto"/>
                <w:bottom w:val="none" w:sz="0" w:space="0" w:color="auto"/>
                <w:right w:val="none" w:sz="0" w:space="0" w:color="auto"/>
              </w:divBdr>
            </w:div>
            <w:div w:id="1425883189">
              <w:marLeft w:val="0"/>
              <w:marRight w:val="0"/>
              <w:marTop w:val="0"/>
              <w:marBottom w:val="0"/>
              <w:divBdr>
                <w:top w:val="none" w:sz="0" w:space="0" w:color="auto"/>
                <w:left w:val="none" w:sz="0" w:space="0" w:color="auto"/>
                <w:bottom w:val="none" w:sz="0" w:space="0" w:color="auto"/>
                <w:right w:val="none" w:sz="0" w:space="0" w:color="auto"/>
              </w:divBdr>
            </w:div>
            <w:div w:id="1581520103">
              <w:marLeft w:val="0"/>
              <w:marRight w:val="0"/>
              <w:marTop w:val="0"/>
              <w:marBottom w:val="0"/>
              <w:divBdr>
                <w:top w:val="none" w:sz="0" w:space="0" w:color="auto"/>
                <w:left w:val="none" w:sz="0" w:space="0" w:color="auto"/>
                <w:bottom w:val="none" w:sz="0" w:space="0" w:color="auto"/>
                <w:right w:val="none" w:sz="0" w:space="0" w:color="auto"/>
              </w:divBdr>
            </w:div>
            <w:div w:id="1600747304">
              <w:marLeft w:val="0"/>
              <w:marRight w:val="0"/>
              <w:marTop w:val="0"/>
              <w:marBottom w:val="0"/>
              <w:divBdr>
                <w:top w:val="none" w:sz="0" w:space="0" w:color="auto"/>
                <w:left w:val="none" w:sz="0" w:space="0" w:color="auto"/>
                <w:bottom w:val="none" w:sz="0" w:space="0" w:color="auto"/>
                <w:right w:val="none" w:sz="0" w:space="0" w:color="auto"/>
              </w:divBdr>
            </w:div>
            <w:div w:id="1678069979">
              <w:marLeft w:val="0"/>
              <w:marRight w:val="0"/>
              <w:marTop w:val="0"/>
              <w:marBottom w:val="0"/>
              <w:divBdr>
                <w:top w:val="none" w:sz="0" w:space="0" w:color="auto"/>
                <w:left w:val="none" w:sz="0" w:space="0" w:color="auto"/>
                <w:bottom w:val="none" w:sz="0" w:space="0" w:color="auto"/>
                <w:right w:val="none" w:sz="0" w:space="0" w:color="auto"/>
              </w:divBdr>
            </w:div>
            <w:div w:id="1707097947">
              <w:marLeft w:val="0"/>
              <w:marRight w:val="0"/>
              <w:marTop w:val="0"/>
              <w:marBottom w:val="0"/>
              <w:divBdr>
                <w:top w:val="none" w:sz="0" w:space="0" w:color="auto"/>
                <w:left w:val="none" w:sz="0" w:space="0" w:color="auto"/>
                <w:bottom w:val="none" w:sz="0" w:space="0" w:color="auto"/>
                <w:right w:val="none" w:sz="0" w:space="0" w:color="auto"/>
              </w:divBdr>
            </w:div>
            <w:div w:id="1966153050">
              <w:marLeft w:val="0"/>
              <w:marRight w:val="0"/>
              <w:marTop w:val="0"/>
              <w:marBottom w:val="0"/>
              <w:divBdr>
                <w:top w:val="none" w:sz="0" w:space="0" w:color="auto"/>
                <w:left w:val="none" w:sz="0" w:space="0" w:color="auto"/>
                <w:bottom w:val="none" w:sz="0" w:space="0" w:color="auto"/>
                <w:right w:val="none" w:sz="0" w:space="0" w:color="auto"/>
              </w:divBdr>
            </w:div>
            <w:div w:id="2046639727">
              <w:marLeft w:val="0"/>
              <w:marRight w:val="0"/>
              <w:marTop w:val="0"/>
              <w:marBottom w:val="0"/>
              <w:divBdr>
                <w:top w:val="none" w:sz="0" w:space="0" w:color="auto"/>
                <w:left w:val="none" w:sz="0" w:space="0" w:color="auto"/>
                <w:bottom w:val="none" w:sz="0" w:space="0" w:color="auto"/>
                <w:right w:val="none" w:sz="0" w:space="0" w:color="auto"/>
              </w:divBdr>
            </w:div>
            <w:div w:id="210063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943443">
      <w:bodyDiv w:val="1"/>
      <w:marLeft w:val="0"/>
      <w:marRight w:val="0"/>
      <w:marTop w:val="0"/>
      <w:marBottom w:val="0"/>
      <w:divBdr>
        <w:top w:val="none" w:sz="0" w:space="0" w:color="auto"/>
        <w:left w:val="none" w:sz="0" w:space="0" w:color="auto"/>
        <w:bottom w:val="none" w:sz="0" w:space="0" w:color="auto"/>
        <w:right w:val="none" w:sz="0" w:space="0" w:color="auto"/>
      </w:divBdr>
    </w:div>
    <w:div w:id="1455754115">
      <w:bodyDiv w:val="1"/>
      <w:marLeft w:val="0"/>
      <w:marRight w:val="0"/>
      <w:marTop w:val="0"/>
      <w:marBottom w:val="0"/>
      <w:divBdr>
        <w:top w:val="none" w:sz="0" w:space="0" w:color="auto"/>
        <w:left w:val="none" w:sz="0" w:space="0" w:color="auto"/>
        <w:bottom w:val="none" w:sz="0" w:space="0" w:color="auto"/>
        <w:right w:val="none" w:sz="0" w:space="0" w:color="auto"/>
      </w:divBdr>
      <w:divsChild>
        <w:div w:id="69742137">
          <w:marLeft w:val="0"/>
          <w:marRight w:val="0"/>
          <w:marTop w:val="0"/>
          <w:marBottom w:val="0"/>
          <w:divBdr>
            <w:top w:val="none" w:sz="0" w:space="0" w:color="auto"/>
            <w:left w:val="none" w:sz="0" w:space="0" w:color="auto"/>
            <w:bottom w:val="none" w:sz="0" w:space="0" w:color="auto"/>
            <w:right w:val="none" w:sz="0" w:space="0" w:color="auto"/>
          </w:divBdr>
        </w:div>
        <w:div w:id="1207527675">
          <w:marLeft w:val="0"/>
          <w:marRight w:val="0"/>
          <w:marTop w:val="0"/>
          <w:marBottom w:val="0"/>
          <w:divBdr>
            <w:top w:val="none" w:sz="0" w:space="0" w:color="auto"/>
            <w:left w:val="none" w:sz="0" w:space="0" w:color="auto"/>
            <w:bottom w:val="none" w:sz="0" w:space="0" w:color="auto"/>
            <w:right w:val="none" w:sz="0" w:space="0" w:color="auto"/>
          </w:divBdr>
        </w:div>
      </w:divsChild>
    </w:div>
    <w:div w:id="1456093315">
      <w:bodyDiv w:val="1"/>
      <w:marLeft w:val="0"/>
      <w:marRight w:val="0"/>
      <w:marTop w:val="0"/>
      <w:marBottom w:val="0"/>
      <w:divBdr>
        <w:top w:val="none" w:sz="0" w:space="0" w:color="auto"/>
        <w:left w:val="none" w:sz="0" w:space="0" w:color="auto"/>
        <w:bottom w:val="none" w:sz="0" w:space="0" w:color="auto"/>
        <w:right w:val="none" w:sz="0" w:space="0" w:color="auto"/>
      </w:divBdr>
      <w:divsChild>
        <w:div w:id="6685179">
          <w:marLeft w:val="0"/>
          <w:marRight w:val="0"/>
          <w:marTop w:val="0"/>
          <w:marBottom w:val="0"/>
          <w:divBdr>
            <w:top w:val="none" w:sz="0" w:space="0" w:color="auto"/>
            <w:left w:val="none" w:sz="0" w:space="0" w:color="auto"/>
            <w:bottom w:val="none" w:sz="0" w:space="0" w:color="auto"/>
            <w:right w:val="none" w:sz="0" w:space="0" w:color="auto"/>
          </w:divBdr>
        </w:div>
        <w:div w:id="16586912">
          <w:marLeft w:val="0"/>
          <w:marRight w:val="0"/>
          <w:marTop w:val="0"/>
          <w:marBottom w:val="0"/>
          <w:divBdr>
            <w:top w:val="none" w:sz="0" w:space="0" w:color="auto"/>
            <w:left w:val="none" w:sz="0" w:space="0" w:color="auto"/>
            <w:bottom w:val="none" w:sz="0" w:space="0" w:color="auto"/>
            <w:right w:val="none" w:sz="0" w:space="0" w:color="auto"/>
          </w:divBdr>
        </w:div>
        <w:div w:id="226109407">
          <w:marLeft w:val="0"/>
          <w:marRight w:val="0"/>
          <w:marTop w:val="0"/>
          <w:marBottom w:val="0"/>
          <w:divBdr>
            <w:top w:val="none" w:sz="0" w:space="0" w:color="auto"/>
            <w:left w:val="none" w:sz="0" w:space="0" w:color="auto"/>
            <w:bottom w:val="none" w:sz="0" w:space="0" w:color="auto"/>
            <w:right w:val="none" w:sz="0" w:space="0" w:color="auto"/>
          </w:divBdr>
        </w:div>
        <w:div w:id="406997060">
          <w:marLeft w:val="0"/>
          <w:marRight w:val="0"/>
          <w:marTop w:val="0"/>
          <w:marBottom w:val="0"/>
          <w:divBdr>
            <w:top w:val="none" w:sz="0" w:space="0" w:color="auto"/>
            <w:left w:val="none" w:sz="0" w:space="0" w:color="auto"/>
            <w:bottom w:val="none" w:sz="0" w:space="0" w:color="auto"/>
            <w:right w:val="none" w:sz="0" w:space="0" w:color="auto"/>
          </w:divBdr>
        </w:div>
        <w:div w:id="417406066">
          <w:marLeft w:val="0"/>
          <w:marRight w:val="0"/>
          <w:marTop w:val="0"/>
          <w:marBottom w:val="0"/>
          <w:divBdr>
            <w:top w:val="none" w:sz="0" w:space="0" w:color="auto"/>
            <w:left w:val="none" w:sz="0" w:space="0" w:color="auto"/>
            <w:bottom w:val="none" w:sz="0" w:space="0" w:color="auto"/>
            <w:right w:val="none" w:sz="0" w:space="0" w:color="auto"/>
          </w:divBdr>
        </w:div>
        <w:div w:id="754285393">
          <w:marLeft w:val="0"/>
          <w:marRight w:val="0"/>
          <w:marTop w:val="0"/>
          <w:marBottom w:val="0"/>
          <w:divBdr>
            <w:top w:val="none" w:sz="0" w:space="0" w:color="auto"/>
            <w:left w:val="none" w:sz="0" w:space="0" w:color="auto"/>
            <w:bottom w:val="none" w:sz="0" w:space="0" w:color="auto"/>
            <w:right w:val="none" w:sz="0" w:space="0" w:color="auto"/>
          </w:divBdr>
        </w:div>
        <w:div w:id="816803633">
          <w:marLeft w:val="0"/>
          <w:marRight w:val="0"/>
          <w:marTop w:val="0"/>
          <w:marBottom w:val="0"/>
          <w:divBdr>
            <w:top w:val="none" w:sz="0" w:space="0" w:color="auto"/>
            <w:left w:val="none" w:sz="0" w:space="0" w:color="auto"/>
            <w:bottom w:val="none" w:sz="0" w:space="0" w:color="auto"/>
            <w:right w:val="none" w:sz="0" w:space="0" w:color="auto"/>
          </w:divBdr>
        </w:div>
        <w:div w:id="1129787690">
          <w:marLeft w:val="0"/>
          <w:marRight w:val="0"/>
          <w:marTop w:val="0"/>
          <w:marBottom w:val="0"/>
          <w:divBdr>
            <w:top w:val="none" w:sz="0" w:space="0" w:color="auto"/>
            <w:left w:val="none" w:sz="0" w:space="0" w:color="auto"/>
            <w:bottom w:val="none" w:sz="0" w:space="0" w:color="auto"/>
            <w:right w:val="none" w:sz="0" w:space="0" w:color="auto"/>
          </w:divBdr>
        </w:div>
        <w:div w:id="1326057352">
          <w:marLeft w:val="0"/>
          <w:marRight w:val="0"/>
          <w:marTop w:val="0"/>
          <w:marBottom w:val="0"/>
          <w:divBdr>
            <w:top w:val="none" w:sz="0" w:space="0" w:color="auto"/>
            <w:left w:val="none" w:sz="0" w:space="0" w:color="auto"/>
            <w:bottom w:val="none" w:sz="0" w:space="0" w:color="auto"/>
            <w:right w:val="none" w:sz="0" w:space="0" w:color="auto"/>
          </w:divBdr>
        </w:div>
        <w:div w:id="1526017176">
          <w:marLeft w:val="0"/>
          <w:marRight w:val="0"/>
          <w:marTop w:val="0"/>
          <w:marBottom w:val="0"/>
          <w:divBdr>
            <w:top w:val="none" w:sz="0" w:space="0" w:color="auto"/>
            <w:left w:val="none" w:sz="0" w:space="0" w:color="auto"/>
            <w:bottom w:val="none" w:sz="0" w:space="0" w:color="auto"/>
            <w:right w:val="none" w:sz="0" w:space="0" w:color="auto"/>
          </w:divBdr>
        </w:div>
        <w:div w:id="1596472315">
          <w:marLeft w:val="0"/>
          <w:marRight w:val="0"/>
          <w:marTop w:val="0"/>
          <w:marBottom w:val="0"/>
          <w:divBdr>
            <w:top w:val="none" w:sz="0" w:space="0" w:color="auto"/>
            <w:left w:val="none" w:sz="0" w:space="0" w:color="auto"/>
            <w:bottom w:val="none" w:sz="0" w:space="0" w:color="auto"/>
            <w:right w:val="none" w:sz="0" w:space="0" w:color="auto"/>
          </w:divBdr>
        </w:div>
        <w:div w:id="1871071174">
          <w:marLeft w:val="0"/>
          <w:marRight w:val="0"/>
          <w:marTop w:val="0"/>
          <w:marBottom w:val="0"/>
          <w:divBdr>
            <w:top w:val="none" w:sz="0" w:space="0" w:color="auto"/>
            <w:left w:val="none" w:sz="0" w:space="0" w:color="auto"/>
            <w:bottom w:val="none" w:sz="0" w:space="0" w:color="auto"/>
            <w:right w:val="none" w:sz="0" w:space="0" w:color="auto"/>
          </w:divBdr>
        </w:div>
      </w:divsChild>
    </w:div>
    <w:div w:id="1461338938">
      <w:bodyDiv w:val="1"/>
      <w:marLeft w:val="0"/>
      <w:marRight w:val="0"/>
      <w:marTop w:val="0"/>
      <w:marBottom w:val="0"/>
      <w:divBdr>
        <w:top w:val="none" w:sz="0" w:space="0" w:color="auto"/>
        <w:left w:val="none" w:sz="0" w:space="0" w:color="auto"/>
        <w:bottom w:val="none" w:sz="0" w:space="0" w:color="auto"/>
        <w:right w:val="none" w:sz="0" w:space="0" w:color="auto"/>
      </w:divBdr>
      <w:divsChild>
        <w:div w:id="54744636">
          <w:marLeft w:val="0"/>
          <w:marRight w:val="0"/>
          <w:marTop w:val="0"/>
          <w:marBottom w:val="0"/>
          <w:divBdr>
            <w:top w:val="none" w:sz="0" w:space="0" w:color="auto"/>
            <w:left w:val="none" w:sz="0" w:space="0" w:color="auto"/>
            <w:bottom w:val="none" w:sz="0" w:space="0" w:color="auto"/>
            <w:right w:val="none" w:sz="0" w:space="0" w:color="auto"/>
          </w:divBdr>
        </w:div>
        <w:div w:id="119150092">
          <w:marLeft w:val="0"/>
          <w:marRight w:val="0"/>
          <w:marTop w:val="0"/>
          <w:marBottom w:val="0"/>
          <w:divBdr>
            <w:top w:val="none" w:sz="0" w:space="0" w:color="auto"/>
            <w:left w:val="none" w:sz="0" w:space="0" w:color="auto"/>
            <w:bottom w:val="none" w:sz="0" w:space="0" w:color="auto"/>
            <w:right w:val="none" w:sz="0" w:space="0" w:color="auto"/>
          </w:divBdr>
        </w:div>
        <w:div w:id="318846782">
          <w:marLeft w:val="0"/>
          <w:marRight w:val="0"/>
          <w:marTop w:val="0"/>
          <w:marBottom w:val="0"/>
          <w:divBdr>
            <w:top w:val="none" w:sz="0" w:space="0" w:color="auto"/>
            <w:left w:val="none" w:sz="0" w:space="0" w:color="auto"/>
            <w:bottom w:val="none" w:sz="0" w:space="0" w:color="auto"/>
            <w:right w:val="none" w:sz="0" w:space="0" w:color="auto"/>
          </w:divBdr>
        </w:div>
        <w:div w:id="395738604">
          <w:marLeft w:val="0"/>
          <w:marRight w:val="0"/>
          <w:marTop w:val="0"/>
          <w:marBottom w:val="0"/>
          <w:divBdr>
            <w:top w:val="none" w:sz="0" w:space="0" w:color="auto"/>
            <w:left w:val="none" w:sz="0" w:space="0" w:color="auto"/>
            <w:bottom w:val="none" w:sz="0" w:space="0" w:color="auto"/>
            <w:right w:val="none" w:sz="0" w:space="0" w:color="auto"/>
          </w:divBdr>
        </w:div>
        <w:div w:id="406659394">
          <w:marLeft w:val="0"/>
          <w:marRight w:val="0"/>
          <w:marTop w:val="0"/>
          <w:marBottom w:val="0"/>
          <w:divBdr>
            <w:top w:val="none" w:sz="0" w:space="0" w:color="auto"/>
            <w:left w:val="none" w:sz="0" w:space="0" w:color="auto"/>
            <w:bottom w:val="none" w:sz="0" w:space="0" w:color="auto"/>
            <w:right w:val="none" w:sz="0" w:space="0" w:color="auto"/>
          </w:divBdr>
        </w:div>
        <w:div w:id="459686093">
          <w:marLeft w:val="0"/>
          <w:marRight w:val="0"/>
          <w:marTop w:val="0"/>
          <w:marBottom w:val="0"/>
          <w:divBdr>
            <w:top w:val="none" w:sz="0" w:space="0" w:color="auto"/>
            <w:left w:val="none" w:sz="0" w:space="0" w:color="auto"/>
            <w:bottom w:val="none" w:sz="0" w:space="0" w:color="auto"/>
            <w:right w:val="none" w:sz="0" w:space="0" w:color="auto"/>
          </w:divBdr>
        </w:div>
        <w:div w:id="644552825">
          <w:marLeft w:val="0"/>
          <w:marRight w:val="0"/>
          <w:marTop w:val="0"/>
          <w:marBottom w:val="0"/>
          <w:divBdr>
            <w:top w:val="none" w:sz="0" w:space="0" w:color="auto"/>
            <w:left w:val="none" w:sz="0" w:space="0" w:color="auto"/>
            <w:bottom w:val="none" w:sz="0" w:space="0" w:color="auto"/>
            <w:right w:val="none" w:sz="0" w:space="0" w:color="auto"/>
          </w:divBdr>
        </w:div>
        <w:div w:id="1090931319">
          <w:marLeft w:val="0"/>
          <w:marRight w:val="0"/>
          <w:marTop w:val="0"/>
          <w:marBottom w:val="0"/>
          <w:divBdr>
            <w:top w:val="none" w:sz="0" w:space="0" w:color="auto"/>
            <w:left w:val="none" w:sz="0" w:space="0" w:color="auto"/>
            <w:bottom w:val="none" w:sz="0" w:space="0" w:color="auto"/>
            <w:right w:val="none" w:sz="0" w:space="0" w:color="auto"/>
          </w:divBdr>
        </w:div>
        <w:div w:id="1511673258">
          <w:marLeft w:val="0"/>
          <w:marRight w:val="0"/>
          <w:marTop w:val="0"/>
          <w:marBottom w:val="0"/>
          <w:divBdr>
            <w:top w:val="none" w:sz="0" w:space="0" w:color="auto"/>
            <w:left w:val="none" w:sz="0" w:space="0" w:color="auto"/>
            <w:bottom w:val="none" w:sz="0" w:space="0" w:color="auto"/>
            <w:right w:val="none" w:sz="0" w:space="0" w:color="auto"/>
          </w:divBdr>
        </w:div>
        <w:div w:id="1596861898">
          <w:marLeft w:val="0"/>
          <w:marRight w:val="0"/>
          <w:marTop w:val="0"/>
          <w:marBottom w:val="0"/>
          <w:divBdr>
            <w:top w:val="none" w:sz="0" w:space="0" w:color="auto"/>
            <w:left w:val="none" w:sz="0" w:space="0" w:color="auto"/>
            <w:bottom w:val="none" w:sz="0" w:space="0" w:color="auto"/>
            <w:right w:val="none" w:sz="0" w:space="0" w:color="auto"/>
          </w:divBdr>
        </w:div>
        <w:div w:id="1598947942">
          <w:marLeft w:val="0"/>
          <w:marRight w:val="0"/>
          <w:marTop w:val="0"/>
          <w:marBottom w:val="0"/>
          <w:divBdr>
            <w:top w:val="none" w:sz="0" w:space="0" w:color="auto"/>
            <w:left w:val="none" w:sz="0" w:space="0" w:color="auto"/>
            <w:bottom w:val="none" w:sz="0" w:space="0" w:color="auto"/>
            <w:right w:val="none" w:sz="0" w:space="0" w:color="auto"/>
          </w:divBdr>
        </w:div>
        <w:div w:id="1652833998">
          <w:marLeft w:val="0"/>
          <w:marRight w:val="0"/>
          <w:marTop w:val="0"/>
          <w:marBottom w:val="0"/>
          <w:divBdr>
            <w:top w:val="none" w:sz="0" w:space="0" w:color="auto"/>
            <w:left w:val="none" w:sz="0" w:space="0" w:color="auto"/>
            <w:bottom w:val="none" w:sz="0" w:space="0" w:color="auto"/>
            <w:right w:val="none" w:sz="0" w:space="0" w:color="auto"/>
          </w:divBdr>
        </w:div>
        <w:div w:id="1656454314">
          <w:marLeft w:val="0"/>
          <w:marRight w:val="0"/>
          <w:marTop w:val="0"/>
          <w:marBottom w:val="0"/>
          <w:divBdr>
            <w:top w:val="none" w:sz="0" w:space="0" w:color="auto"/>
            <w:left w:val="none" w:sz="0" w:space="0" w:color="auto"/>
            <w:bottom w:val="none" w:sz="0" w:space="0" w:color="auto"/>
            <w:right w:val="none" w:sz="0" w:space="0" w:color="auto"/>
          </w:divBdr>
        </w:div>
        <w:div w:id="1763993780">
          <w:marLeft w:val="0"/>
          <w:marRight w:val="0"/>
          <w:marTop w:val="0"/>
          <w:marBottom w:val="0"/>
          <w:divBdr>
            <w:top w:val="none" w:sz="0" w:space="0" w:color="auto"/>
            <w:left w:val="none" w:sz="0" w:space="0" w:color="auto"/>
            <w:bottom w:val="none" w:sz="0" w:space="0" w:color="auto"/>
            <w:right w:val="none" w:sz="0" w:space="0" w:color="auto"/>
          </w:divBdr>
        </w:div>
        <w:div w:id="1799255274">
          <w:marLeft w:val="0"/>
          <w:marRight w:val="0"/>
          <w:marTop w:val="0"/>
          <w:marBottom w:val="0"/>
          <w:divBdr>
            <w:top w:val="none" w:sz="0" w:space="0" w:color="auto"/>
            <w:left w:val="none" w:sz="0" w:space="0" w:color="auto"/>
            <w:bottom w:val="none" w:sz="0" w:space="0" w:color="auto"/>
            <w:right w:val="none" w:sz="0" w:space="0" w:color="auto"/>
          </w:divBdr>
        </w:div>
        <w:div w:id="1871918817">
          <w:marLeft w:val="0"/>
          <w:marRight w:val="0"/>
          <w:marTop w:val="0"/>
          <w:marBottom w:val="0"/>
          <w:divBdr>
            <w:top w:val="none" w:sz="0" w:space="0" w:color="auto"/>
            <w:left w:val="none" w:sz="0" w:space="0" w:color="auto"/>
            <w:bottom w:val="none" w:sz="0" w:space="0" w:color="auto"/>
            <w:right w:val="none" w:sz="0" w:space="0" w:color="auto"/>
          </w:divBdr>
        </w:div>
      </w:divsChild>
    </w:div>
    <w:div w:id="1463498905">
      <w:bodyDiv w:val="1"/>
      <w:marLeft w:val="0"/>
      <w:marRight w:val="0"/>
      <w:marTop w:val="0"/>
      <w:marBottom w:val="0"/>
      <w:divBdr>
        <w:top w:val="none" w:sz="0" w:space="0" w:color="auto"/>
        <w:left w:val="none" w:sz="0" w:space="0" w:color="auto"/>
        <w:bottom w:val="none" w:sz="0" w:space="0" w:color="auto"/>
        <w:right w:val="none" w:sz="0" w:space="0" w:color="auto"/>
      </w:divBdr>
      <w:divsChild>
        <w:div w:id="152453994">
          <w:marLeft w:val="0"/>
          <w:marRight w:val="0"/>
          <w:marTop w:val="0"/>
          <w:marBottom w:val="0"/>
          <w:divBdr>
            <w:top w:val="none" w:sz="0" w:space="0" w:color="auto"/>
            <w:left w:val="none" w:sz="0" w:space="0" w:color="auto"/>
            <w:bottom w:val="none" w:sz="0" w:space="0" w:color="auto"/>
            <w:right w:val="none" w:sz="0" w:space="0" w:color="auto"/>
          </w:divBdr>
        </w:div>
        <w:div w:id="482352049">
          <w:marLeft w:val="0"/>
          <w:marRight w:val="0"/>
          <w:marTop w:val="0"/>
          <w:marBottom w:val="0"/>
          <w:divBdr>
            <w:top w:val="none" w:sz="0" w:space="0" w:color="auto"/>
            <w:left w:val="none" w:sz="0" w:space="0" w:color="auto"/>
            <w:bottom w:val="none" w:sz="0" w:space="0" w:color="auto"/>
            <w:right w:val="none" w:sz="0" w:space="0" w:color="auto"/>
          </w:divBdr>
        </w:div>
        <w:div w:id="1075325642">
          <w:marLeft w:val="0"/>
          <w:marRight w:val="0"/>
          <w:marTop w:val="0"/>
          <w:marBottom w:val="0"/>
          <w:divBdr>
            <w:top w:val="none" w:sz="0" w:space="0" w:color="auto"/>
            <w:left w:val="none" w:sz="0" w:space="0" w:color="auto"/>
            <w:bottom w:val="none" w:sz="0" w:space="0" w:color="auto"/>
            <w:right w:val="none" w:sz="0" w:space="0" w:color="auto"/>
          </w:divBdr>
        </w:div>
        <w:div w:id="1139031389">
          <w:marLeft w:val="0"/>
          <w:marRight w:val="0"/>
          <w:marTop w:val="0"/>
          <w:marBottom w:val="0"/>
          <w:divBdr>
            <w:top w:val="none" w:sz="0" w:space="0" w:color="auto"/>
            <w:left w:val="none" w:sz="0" w:space="0" w:color="auto"/>
            <w:bottom w:val="none" w:sz="0" w:space="0" w:color="auto"/>
            <w:right w:val="none" w:sz="0" w:space="0" w:color="auto"/>
          </w:divBdr>
        </w:div>
        <w:div w:id="1206287459">
          <w:marLeft w:val="0"/>
          <w:marRight w:val="0"/>
          <w:marTop w:val="0"/>
          <w:marBottom w:val="0"/>
          <w:divBdr>
            <w:top w:val="none" w:sz="0" w:space="0" w:color="auto"/>
            <w:left w:val="none" w:sz="0" w:space="0" w:color="auto"/>
            <w:bottom w:val="none" w:sz="0" w:space="0" w:color="auto"/>
            <w:right w:val="none" w:sz="0" w:space="0" w:color="auto"/>
          </w:divBdr>
        </w:div>
        <w:div w:id="2131973961">
          <w:marLeft w:val="0"/>
          <w:marRight w:val="0"/>
          <w:marTop w:val="0"/>
          <w:marBottom w:val="0"/>
          <w:divBdr>
            <w:top w:val="none" w:sz="0" w:space="0" w:color="auto"/>
            <w:left w:val="none" w:sz="0" w:space="0" w:color="auto"/>
            <w:bottom w:val="none" w:sz="0" w:space="0" w:color="auto"/>
            <w:right w:val="none" w:sz="0" w:space="0" w:color="auto"/>
          </w:divBdr>
        </w:div>
      </w:divsChild>
    </w:div>
    <w:div w:id="1464275865">
      <w:bodyDiv w:val="1"/>
      <w:marLeft w:val="0"/>
      <w:marRight w:val="0"/>
      <w:marTop w:val="0"/>
      <w:marBottom w:val="0"/>
      <w:divBdr>
        <w:top w:val="none" w:sz="0" w:space="0" w:color="auto"/>
        <w:left w:val="none" w:sz="0" w:space="0" w:color="auto"/>
        <w:bottom w:val="none" w:sz="0" w:space="0" w:color="auto"/>
        <w:right w:val="none" w:sz="0" w:space="0" w:color="auto"/>
      </w:divBdr>
      <w:divsChild>
        <w:div w:id="70540559">
          <w:marLeft w:val="0"/>
          <w:marRight w:val="0"/>
          <w:marTop w:val="0"/>
          <w:marBottom w:val="0"/>
          <w:divBdr>
            <w:top w:val="none" w:sz="0" w:space="0" w:color="auto"/>
            <w:left w:val="none" w:sz="0" w:space="0" w:color="auto"/>
            <w:bottom w:val="none" w:sz="0" w:space="0" w:color="auto"/>
            <w:right w:val="none" w:sz="0" w:space="0" w:color="auto"/>
          </w:divBdr>
        </w:div>
        <w:div w:id="748768169">
          <w:marLeft w:val="0"/>
          <w:marRight w:val="0"/>
          <w:marTop w:val="0"/>
          <w:marBottom w:val="0"/>
          <w:divBdr>
            <w:top w:val="none" w:sz="0" w:space="0" w:color="auto"/>
            <w:left w:val="none" w:sz="0" w:space="0" w:color="auto"/>
            <w:bottom w:val="none" w:sz="0" w:space="0" w:color="auto"/>
            <w:right w:val="none" w:sz="0" w:space="0" w:color="auto"/>
          </w:divBdr>
        </w:div>
        <w:div w:id="798375821">
          <w:marLeft w:val="0"/>
          <w:marRight w:val="0"/>
          <w:marTop w:val="0"/>
          <w:marBottom w:val="0"/>
          <w:divBdr>
            <w:top w:val="none" w:sz="0" w:space="0" w:color="auto"/>
            <w:left w:val="none" w:sz="0" w:space="0" w:color="auto"/>
            <w:bottom w:val="none" w:sz="0" w:space="0" w:color="auto"/>
            <w:right w:val="none" w:sz="0" w:space="0" w:color="auto"/>
          </w:divBdr>
        </w:div>
        <w:div w:id="942344021">
          <w:marLeft w:val="0"/>
          <w:marRight w:val="0"/>
          <w:marTop w:val="0"/>
          <w:marBottom w:val="0"/>
          <w:divBdr>
            <w:top w:val="none" w:sz="0" w:space="0" w:color="auto"/>
            <w:left w:val="none" w:sz="0" w:space="0" w:color="auto"/>
            <w:bottom w:val="none" w:sz="0" w:space="0" w:color="auto"/>
            <w:right w:val="none" w:sz="0" w:space="0" w:color="auto"/>
          </w:divBdr>
        </w:div>
      </w:divsChild>
    </w:div>
    <w:div w:id="1465388718">
      <w:bodyDiv w:val="1"/>
      <w:marLeft w:val="0"/>
      <w:marRight w:val="0"/>
      <w:marTop w:val="0"/>
      <w:marBottom w:val="0"/>
      <w:divBdr>
        <w:top w:val="none" w:sz="0" w:space="0" w:color="auto"/>
        <w:left w:val="none" w:sz="0" w:space="0" w:color="auto"/>
        <w:bottom w:val="none" w:sz="0" w:space="0" w:color="auto"/>
        <w:right w:val="none" w:sz="0" w:space="0" w:color="auto"/>
      </w:divBdr>
      <w:divsChild>
        <w:div w:id="183835584">
          <w:marLeft w:val="0"/>
          <w:marRight w:val="0"/>
          <w:marTop w:val="0"/>
          <w:marBottom w:val="0"/>
          <w:divBdr>
            <w:top w:val="none" w:sz="0" w:space="0" w:color="auto"/>
            <w:left w:val="none" w:sz="0" w:space="0" w:color="auto"/>
            <w:bottom w:val="none" w:sz="0" w:space="0" w:color="auto"/>
            <w:right w:val="none" w:sz="0" w:space="0" w:color="auto"/>
          </w:divBdr>
        </w:div>
        <w:div w:id="934551663">
          <w:marLeft w:val="0"/>
          <w:marRight w:val="0"/>
          <w:marTop w:val="0"/>
          <w:marBottom w:val="0"/>
          <w:divBdr>
            <w:top w:val="none" w:sz="0" w:space="0" w:color="auto"/>
            <w:left w:val="none" w:sz="0" w:space="0" w:color="auto"/>
            <w:bottom w:val="none" w:sz="0" w:space="0" w:color="auto"/>
            <w:right w:val="none" w:sz="0" w:space="0" w:color="auto"/>
          </w:divBdr>
        </w:div>
        <w:div w:id="1267227526">
          <w:marLeft w:val="0"/>
          <w:marRight w:val="0"/>
          <w:marTop w:val="0"/>
          <w:marBottom w:val="0"/>
          <w:divBdr>
            <w:top w:val="none" w:sz="0" w:space="0" w:color="auto"/>
            <w:left w:val="none" w:sz="0" w:space="0" w:color="auto"/>
            <w:bottom w:val="none" w:sz="0" w:space="0" w:color="auto"/>
            <w:right w:val="none" w:sz="0" w:space="0" w:color="auto"/>
          </w:divBdr>
        </w:div>
      </w:divsChild>
    </w:div>
    <w:div w:id="1466387250">
      <w:bodyDiv w:val="1"/>
      <w:marLeft w:val="0"/>
      <w:marRight w:val="0"/>
      <w:marTop w:val="0"/>
      <w:marBottom w:val="0"/>
      <w:divBdr>
        <w:top w:val="none" w:sz="0" w:space="0" w:color="auto"/>
        <w:left w:val="none" w:sz="0" w:space="0" w:color="auto"/>
        <w:bottom w:val="none" w:sz="0" w:space="0" w:color="auto"/>
        <w:right w:val="none" w:sz="0" w:space="0" w:color="auto"/>
      </w:divBdr>
      <w:divsChild>
        <w:div w:id="219874283">
          <w:marLeft w:val="0"/>
          <w:marRight w:val="0"/>
          <w:marTop w:val="0"/>
          <w:marBottom w:val="0"/>
          <w:divBdr>
            <w:top w:val="none" w:sz="0" w:space="0" w:color="auto"/>
            <w:left w:val="none" w:sz="0" w:space="0" w:color="auto"/>
            <w:bottom w:val="none" w:sz="0" w:space="0" w:color="auto"/>
            <w:right w:val="none" w:sz="0" w:space="0" w:color="auto"/>
          </w:divBdr>
        </w:div>
        <w:div w:id="1315909485">
          <w:marLeft w:val="0"/>
          <w:marRight w:val="0"/>
          <w:marTop w:val="0"/>
          <w:marBottom w:val="0"/>
          <w:divBdr>
            <w:top w:val="none" w:sz="0" w:space="0" w:color="auto"/>
            <w:left w:val="none" w:sz="0" w:space="0" w:color="auto"/>
            <w:bottom w:val="none" w:sz="0" w:space="0" w:color="auto"/>
            <w:right w:val="none" w:sz="0" w:space="0" w:color="auto"/>
          </w:divBdr>
        </w:div>
        <w:div w:id="1515000005">
          <w:marLeft w:val="0"/>
          <w:marRight w:val="0"/>
          <w:marTop w:val="0"/>
          <w:marBottom w:val="0"/>
          <w:divBdr>
            <w:top w:val="none" w:sz="0" w:space="0" w:color="auto"/>
            <w:left w:val="none" w:sz="0" w:space="0" w:color="auto"/>
            <w:bottom w:val="none" w:sz="0" w:space="0" w:color="auto"/>
            <w:right w:val="none" w:sz="0" w:space="0" w:color="auto"/>
          </w:divBdr>
        </w:div>
      </w:divsChild>
    </w:div>
    <w:div w:id="1468089018">
      <w:bodyDiv w:val="1"/>
      <w:marLeft w:val="0"/>
      <w:marRight w:val="0"/>
      <w:marTop w:val="0"/>
      <w:marBottom w:val="0"/>
      <w:divBdr>
        <w:top w:val="none" w:sz="0" w:space="0" w:color="auto"/>
        <w:left w:val="none" w:sz="0" w:space="0" w:color="auto"/>
        <w:bottom w:val="none" w:sz="0" w:space="0" w:color="auto"/>
        <w:right w:val="none" w:sz="0" w:space="0" w:color="auto"/>
      </w:divBdr>
      <w:divsChild>
        <w:div w:id="47921468">
          <w:marLeft w:val="0"/>
          <w:marRight w:val="0"/>
          <w:marTop w:val="0"/>
          <w:marBottom w:val="0"/>
          <w:divBdr>
            <w:top w:val="none" w:sz="0" w:space="0" w:color="auto"/>
            <w:left w:val="none" w:sz="0" w:space="0" w:color="auto"/>
            <w:bottom w:val="none" w:sz="0" w:space="0" w:color="auto"/>
            <w:right w:val="none" w:sz="0" w:space="0" w:color="auto"/>
          </w:divBdr>
        </w:div>
        <w:div w:id="268858306">
          <w:marLeft w:val="0"/>
          <w:marRight w:val="0"/>
          <w:marTop w:val="0"/>
          <w:marBottom w:val="0"/>
          <w:divBdr>
            <w:top w:val="none" w:sz="0" w:space="0" w:color="auto"/>
            <w:left w:val="none" w:sz="0" w:space="0" w:color="auto"/>
            <w:bottom w:val="none" w:sz="0" w:space="0" w:color="auto"/>
            <w:right w:val="none" w:sz="0" w:space="0" w:color="auto"/>
          </w:divBdr>
        </w:div>
        <w:div w:id="487719359">
          <w:marLeft w:val="0"/>
          <w:marRight w:val="0"/>
          <w:marTop w:val="0"/>
          <w:marBottom w:val="0"/>
          <w:divBdr>
            <w:top w:val="none" w:sz="0" w:space="0" w:color="auto"/>
            <w:left w:val="none" w:sz="0" w:space="0" w:color="auto"/>
            <w:bottom w:val="none" w:sz="0" w:space="0" w:color="auto"/>
            <w:right w:val="none" w:sz="0" w:space="0" w:color="auto"/>
          </w:divBdr>
        </w:div>
        <w:div w:id="593823019">
          <w:marLeft w:val="0"/>
          <w:marRight w:val="0"/>
          <w:marTop w:val="0"/>
          <w:marBottom w:val="0"/>
          <w:divBdr>
            <w:top w:val="none" w:sz="0" w:space="0" w:color="auto"/>
            <w:left w:val="none" w:sz="0" w:space="0" w:color="auto"/>
            <w:bottom w:val="none" w:sz="0" w:space="0" w:color="auto"/>
            <w:right w:val="none" w:sz="0" w:space="0" w:color="auto"/>
          </w:divBdr>
        </w:div>
        <w:div w:id="1032149686">
          <w:marLeft w:val="0"/>
          <w:marRight w:val="0"/>
          <w:marTop w:val="0"/>
          <w:marBottom w:val="0"/>
          <w:divBdr>
            <w:top w:val="none" w:sz="0" w:space="0" w:color="auto"/>
            <w:left w:val="none" w:sz="0" w:space="0" w:color="auto"/>
            <w:bottom w:val="none" w:sz="0" w:space="0" w:color="auto"/>
            <w:right w:val="none" w:sz="0" w:space="0" w:color="auto"/>
          </w:divBdr>
        </w:div>
      </w:divsChild>
    </w:div>
    <w:div w:id="1473058308">
      <w:bodyDiv w:val="1"/>
      <w:marLeft w:val="0"/>
      <w:marRight w:val="0"/>
      <w:marTop w:val="0"/>
      <w:marBottom w:val="0"/>
      <w:divBdr>
        <w:top w:val="none" w:sz="0" w:space="0" w:color="auto"/>
        <w:left w:val="none" w:sz="0" w:space="0" w:color="auto"/>
        <w:bottom w:val="none" w:sz="0" w:space="0" w:color="auto"/>
        <w:right w:val="none" w:sz="0" w:space="0" w:color="auto"/>
      </w:divBdr>
      <w:divsChild>
        <w:div w:id="569584849">
          <w:marLeft w:val="0"/>
          <w:marRight w:val="0"/>
          <w:marTop w:val="0"/>
          <w:marBottom w:val="0"/>
          <w:divBdr>
            <w:top w:val="none" w:sz="0" w:space="0" w:color="auto"/>
            <w:left w:val="none" w:sz="0" w:space="0" w:color="auto"/>
            <w:bottom w:val="none" w:sz="0" w:space="0" w:color="auto"/>
            <w:right w:val="none" w:sz="0" w:space="0" w:color="auto"/>
          </w:divBdr>
        </w:div>
        <w:div w:id="870580355">
          <w:marLeft w:val="0"/>
          <w:marRight w:val="0"/>
          <w:marTop w:val="0"/>
          <w:marBottom w:val="0"/>
          <w:divBdr>
            <w:top w:val="none" w:sz="0" w:space="0" w:color="auto"/>
            <w:left w:val="none" w:sz="0" w:space="0" w:color="auto"/>
            <w:bottom w:val="none" w:sz="0" w:space="0" w:color="auto"/>
            <w:right w:val="none" w:sz="0" w:space="0" w:color="auto"/>
          </w:divBdr>
        </w:div>
        <w:div w:id="1626307849">
          <w:marLeft w:val="0"/>
          <w:marRight w:val="0"/>
          <w:marTop w:val="0"/>
          <w:marBottom w:val="0"/>
          <w:divBdr>
            <w:top w:val="none" w:sz="0" w:space="0" w:color="auto"/>
            <w:left w:val="none" w:sz="0" w:space="0" w:color="auto"/>
            <w:bottom w:val="none" w:sz="0" w:space="0" w:color="auto"/>
            <w:right w:val="none" w:sz="0" w:space="0" w:color="auto"/>
          </w:divBdr>
        </w:div>
        <w:div w:id="1735739472">
          <w:marLeft w:val="0"/>
          <w:marRight w:val="0"/>
          <w:marTop w:val="0"/>
          <w:marBottom w:val="0"/>
          <w:divBdr>
            <w:top w:val="none" w:sz="0" w:space="0" w:color="auto"/>
            <w:left w:val="none" w:sz="0" w:space="0" w:color="auto"/>
            <w:bottom w:val="none" w:sz="0" w:space="0" w:color="auto"/>
            <w:right w:val="none" w:sz="0" w:space="0" w:color="auto"/>
          </w:divBdr>
        </w:div>
      </w:divsChild>
    </w:div>
    <w:div w:id="1473139318">
      <w:bodyDiv w:val="1"/>
      <w:marLeft w:val="0"/>
      <w:marRight w:val="0"/>
      <w:marTop w:val="0"/>
      <w:marBottom w:val="0"/>
      <w:divBdr>
        <w:top w:val="none" w:sz="0" w:space="0" w:color="auto"/>
        <w:left w:val="none" w:sz="0" w:space="0" w:color="auto"/>
        <w:bottom w:val="none" w:sz="0" w:space="0" w:color="auto"/>
        <w:right w:val="none" w:sz="0" w:space="0" w:color="auto"/>
      </w:divBdr>
    </w:div>
    <w:div w:id="1477528377">
      <w:bodyDiv w:val="1"/>
      <w:marLeft w:val="0"/>
      <w:marRight w:val="0"/>
      <w:marTop w:val="0"/>
      <w:marBottom w:val="0"/>
      <w:divBdr>
        <w:top w:val="none" w:sz="0" w:space="0" w:color="auto"/>
        <w:left w:val="none" w:sz="0" w:space="0" w:color="auto"/>
        <w:bottom w:val="none" w:sz="0" w:space="0" w:color="auto"/>
        <w:right w:val="none" w:sz="0" w:space="0" w:color="auto"/>
      </w:divBdr>
      <w:divsChild>
        <w:div w:id="50544482">
          <w:marLeft w:val="0"/>
          <w:marRight w:val="0"/>
          <w:marTop w:val="0"/>
          <w:marBottom w:val="0"/>
          <w:divBdr>
            <w:top w:val="none" w:sz="0" w:space="0" w:color="auto"/>
            <w:left w:val="none" w:sz="0" w:space="0" w:color="auto"/>
            <w:bottom w:val="none" w:sz="0" w:space="0" w:color="auto"/>
            <w:right w:val="none" w:sz="0" w:space="0" w:color="auto"/>
          </w:divBdr>
        </w:div>
        <w:div w:id="184826978">
          <w:marLeft w:val="0"/>
          <w:marRight w:val="0"/>
          <w:marTop w:val="0"/>
          <w:marBottom w:val="0"/>
          <w:divBdr>
            <w:top w:val="none" w:sz="0" w:space="0" w:color="auto"/>
            <w:left w:val="none" w:sz="0" w:space="0" w:color="auto"/>
            <w:bottom w:val="none" w:sz="0" w:space="0" w:color="auto"/>
            <w:right w:val="none" w:sz="0" w:space="0" w:color="auto"/>
          </w:divBdr>
        </w:div>
        <w:div w:id="209733165">
          <w:marLeft w:val="0"/>
          <w:marRight w:val="0"/>
          <w:marTop w:val="0"/>
          <w:marBottom w:val="0"/>
          <w:divBdr>
            <w:top w:val="none" w:sz="0" w:space="0" w:color="auto"/>
            <w:left w:val="none" w:sz="0" w:space="0" w:color="auto"/>
            <w:bottom w:val="none" w:sz="0" w:space="0" w:color="auto"/>
            <w:right w:val="none" w:sz="0" w:space="0" w:color="auto"/>
          </w:divBdr>
        </w:div>
        <w:div w:id="350956104">
          <w:marLeft w:val="0"/>
          <w:marRight w:val="0"/>
          <w:marTop w:val="0"/>
          <w:marBottom w:val="0"/>
          <w:divBdr>
            <w:top w:val="none" w:sz="0" w:space="0" w:color="auto"/>
            <w:left w:val="none" w:sz="0" w:space="0" w:color="auto"/>
            <w:bottom w:val="none" w:sz="0" w:space="0" w:color="auto"/>
            <w:right w:val="none" w:sz="0" w:space="0" w:color="auto"/>
          </w:divBdr>
        </w:div>
        <w:div w:id="434834532">
          <w:marLeft w:val="0"/>
          <w:marRight w:val="0"/>
          <w:marTop w:val="0"/>
          <w:marBottom w:val="0"/>
          <w:divBdr>
            <w:top w:val="none" w:sz="0" w:space="0" w:color="auto"/>
            <w:left w:val="none" w:sz="0" w:space="0" w:color="auto"/>
            <w:bottom w:val="none" w:sz="0" w:space="0" w:color="auto"/>
            <w:right w:val="none" w:sz="0" w:space="0" w:color="auto"/>
          </w:divBdr>
        </w:div>
        <w:div w:id="507839927">
          <w:marLeft w:val="0"/>
          <w:marRight w:val="0"/>
          <w:marTop w:val="0"/>
          <w:marBottom w:val="0"/>
          <w:divBdr>
            <w:top w:val="none" w:sz="0" w:space="0" w:color="auto"/>
            <w:left w:val="none" w:sz="0" w:space="0" w:color="auto"/>
            <w:bottom w:val="none" w:sz="0" w:space="0" w:color="auto"/>
            <w:right w:val="none" w:sz="0" w:space="0" w:color="auto"/>
          </w:divBdr>
        </w:div>
        <w:div w:id="639697308">
          <w:marLeft w:val="0"/>
          <w:marRight w:val="0"/>
          <w:marTop w:val="0"/>
          <w:marBottom w:val="0"/>
          <w:divBdr>
            <w:top w:val="none" w:sz="0" w:space="0" w:color="auto"/>
            <w:left w:val="none" w:sz="0" w:space="0" w:color="auto"/>
            <w:bottom w:val="none" w:sz="0" w:space="0" w:color="auto"/>
            <w:right w:val="none" w:sz="0" w:space="0" w:color="auto"/>
          </w:divBdr>
        </w:div>
        <w:div w:id="649790010">
          <w:marLeft w:val="0"/>
          <w:marRight w:val="0"/>
          <w:marTop w:val="0"/>
          <w:marBottom w:val="0"/>
          <w:divBdr>
            <w:top w:val="none" w:sz="0" w:space="0" w:color="auto"/>
            <w:left w:val="none" w:sz="0" w:space="0" w:color="auto"/>
            <w:bottom w:val="none" w:sz="0" w:space="0" w:color="auto"/>
            <w:right w:val="none" w:sz="0" w:space="0" w:color="auto"/>
          </w:divBdr>
        </w:div>
        <w:div w:id="668212797">
          <w:marLeft w:val="0"/>
          <w:marRight w:val="0"/>
          <w:marTop w:val="0"/>
          <w:marBottom w:val="0"/>
          <w:divBdr>
            <w:top w:val="none" w:sz="0" w:space="0" w:color="auto"/>
            <w:left w:val="none" w:sz="0" w:space="0" w:color="auto"/>
            <w:bottom w:val="none" w:sz="0" w:space="0" w:color="auto"/>
            <w:right w:val="none" w:sz="0" w:space="0" w:color="auto"/>
          </w:divBdr>
        </w:div>
        <w:div w:id="918176397">
          <w:marLeft w:val="0"/>
          <w:marRight w:val="0"/>
          <w:marTop w:val="0"/>
          <w:marBottom w:val="0"/>
          <w:divBdr>
            <w:top w:val="none" w:sz="0" w:space="0" w:color="auto"/>
            <w:left w:val="none" w:sz="0" w:space="0" w:color="auto"/>
            <w:bottom w:val="none" w:sz="0" w:space="0" w:color="auto"/>
            <w:right w:val="none" w:sz="0" w:space="0" w:color="auto"/>
          </w:divBdr>
        </w:div>
        <w:div w:id="938561682">
          <w:marLeft w:val="0"/>
          <w:marRight w:val="0"/>
          <w:marTop w:val="0"/>
          <w:marBottom w:val="0"/>
          <w:divBdr>
            <w:top w:val="none" w:sz="0" w:space="0" w:color="auto"/>
            <w:left w:val="none" w:sz="0" w:space="0" w:color="auto"/>
            <w:bottom w:val="none" w:sz="0" w:space="0" w:color="auto"/>
            <w:right w:val="none" w:sz="0" w:space="0" w:color="auto"/>
          </w:divBdr>
        </w:div>
        <w:div w:id="971325869">
          <w:marLeft w:val="0"/>
          <w:marRight w:val="0"/>
          <w:marTop w:val="0"/>
          <w:marBottom w:val="0"/>
          <w:divBdr>
            <w:top w:val="none" w:sz="0" w:space="0" w:color="auto"/>
            <w:left w:val="none" w:sz="0" w:space="0" w:color="auto"/>
            <w:bottom w:val="none" w:sz="0" w:space="0" w:color="auto"/>
            <w:right w:val="none" w:sz="0" w:space="0" w:color="auto"/>
          </w:divBdr>
        </w:div>
        <w:div w:id="1021400569">
          <w:marLeft w:val="0"/>
          <w:marRight w:val="0"/>
          <w:marTop w:val="0"/>
          <w:marBottom w:val="0"/>
          <w:divBdr>
            <w:top w:val="none" w:sz="0" w:space="0" w:color="auto"/>
            <w:left w:val="none" w:sz="0" w:space="0" w:color="auto"/>
            <w:bottom w:val="none" w:sz="0" w:space="0" w:color="auto"/>
            <w:right w:val="none" w:sz="0" w:space="0" w:color="auto"/>
          </w:divBdr>
        </w:div>
        <w:div w:id="1091121823">
          <w:marLeft w:val="0"/>
          <w:marRight w:val="0"/>
          <w:marTop w:val="0"/>
          <w:marBottom w:val="0"/>
          <w:divBdr>
            <w:top w:val="none" w:sz="0" w:space="0" w:color="auto"/>
            <w:left w:val="none" w:sz="0" w:space="0" w:color="auto"/>
            <w:bottom w:val="none" w:sz="0" w:space="0" w:color="auto"/>
            <w:right w:val="none" w:sz="0" w:space="0" w:color="auto"/>
          </w:divBdr>
        </w:div>
        <w:div w:id="1193228406">
          <w:marLeft w:val="0"/>
          <w:marRight w:val="0"/>
          <w:marTop w:val="0"/>
          <w:marBottom w:val="0"/>
          <w:divBdr>
            <w:top w:val="none" w:sz="0" w:space="0" w:color="auto"/>
            <w:left w:val="none" w:sz="0" w:space="0" w:color="auto"/>
            <w:bottom w:val="none" w:sz="0" w:space="0" w:color="auto"/>
            <w:right w:val="none" w:sz="0" w:space="0" w:color="auto"/>
          </w:divBdr>
        </w:div>
        <w:div w:id="1404181417">
          <w:marLeft w:val="0"/>
          <w:marRight w:val="0"/>
          <w:marTop w:val="0"/>
          <w:marBottom w:val="0"/>
          <w:divBdr>
            <w:top w:val="none" w:sz="0" w:space="0" w:color="auto"/>
            <w:left w:val="none" w:sz="0" w:space="0" w:color="auto"/>
            <w:bottom w:val="none" w:sz="0" w:space="0" w:color="auto"/>
            <w:right w:val="none" w:sz="0" w:space="0" w:color="auto"/>
          </w:divBdr>
        </w:div>
        <w:div w:id="2010019057">
          <w:marLeft w:val="0"/>
          <w:marRight w:val="0"/>
          <w:marTop w:val="0"/>
          <w:marBottom w:val="0"/>
          <w:divBdr>
            <w:top w:val="none" w:sz="0" w:space="0" w:color="auto"/>
            <w:left w:val="none" w:sz="0" w:space="0" w:color="auto"/>
            <w:bottom w:val="none" w:sz="0" w:space="0" w:color="auto"/>
            <w:right w:val="none" w:sz="0" w:space="0" w:color="auto"/>
          </w:divBdr>
        </w:div>
        <w:div w:id="2100759267">
          <w:marLeft w:val="0"/>
          <w:marRight w:val="0"/>
          <w:marTop w:val="0"/>
          <w:marBottom w:val="0"/>
          <w:divBdr>
            <w:top w:val="none" w:sz="0" w:space="0" w:color="auto"/>
            <w:left w:val="none" w:sz="0" w:space="0" w:color="auto"/>
            <w:bottom w:val="none" w:sz="0" w:space="0" w:color="auto"/>
            <w:right w:val="none" w:sz="0" w:space="0" w:color="auto"/>
          </w:divBdr>
        </w:div>
        <w:div w:id="2105875815">
          <w:marLeft w:val="0"/>
          <w:marRight w:val="0"/>
          <w:marTop w:val="0"/>
          <w:marBottom w:val="0"/>
          <w:divBdr>
            <w:top w:val="none" w:sz="0" w:space="0" w:color="auto"/>
            <w:left w:val="none" w:sz="0" w:space="0" w:color="auto"/>
            <w:bottom w:val="none" w:sz="0" w:space="0" w:color="auto"/>
            <w:right w:val="none" w:sz="0" w:space="0" w:color="auto"/>
          </w:divBdr>
        </w:div>
      </w:divsChild>
    </w:div>
    <w:div w:id="1479959915">
      <w:bodyDiv w:val="1"/>
      <w:marLeft w:val="0"/>
      <w:marRight w:val="0"/>
      <w:marTop w:val="0"/>
      <w:marBottom w:val="0"/>
      <w:divBdr>
        <w:top w:val="none" w:sz="0" w:space="0" w:color="auto"/>
        <w:left w:val="none" w:sz="0" w:space="0" w:color="auto"/>
        <w:bottom w:val="none" w:sz="0" w:space="0" w:color="auto"/>
        <w:right w:val="none" w:sz="0" w:space="0" w:color="auto"/>
      </w:divBdr>
      <w:divsChild>
        <w:div w:id="1967468072">
          <w:marLeft w:val="0"/>
          <w:marRight w:val="0"/>
          <w:marTop w:val="0"/>
          <w:marBottom w:val="0"/>
          <w:divBdr>
            <w:top w:val="none" w:sz="0" w:space="0" w:color="auto"/>
            <w:left w:val="none" w:sz="0" w:space="0" w:color="auto"/>
            <w:bottom w:val="none" w:sz="0" w:space="0" w:color="auto"/>
            <w:right w:val="none" w:sz="0" w:space="0" w:color="auto"/>
          </w:divBdr>
        </w:div>
      </w:divsChild>
    </w:div>
    <w:div w:id="1481074249">
      <w:bodyDiv w:val="1"/>
      <w:marLeft w:val="0"/>
      <w:marRight w:val="0"/>
      <w:marTop w:val="0"/>
      <w:marBottom w:val="0"/>
      <w:divBdr>
        <w:top w:val="none" w:sz="0" w:space="0" w:color="auto"/>
        <w:left w:val="none" w:sz="0" w:space="0" w:color="auto"/>
        <w:bottom w:val="none" w:sz="0" w:space="0" w:color="auto"/>
        <w:right w:val="none" w:sz="0" w:space="0" w:color="auto"/>
      </w:divBdr>
      <w:divsChild>
        <w:div w:id="1845314094">
          <w:marLeft w:val="0"/>
          <w:marRight w:val="0"/>
          <w:marTop w:val="0"/>
          <w:marBottom w:val="0"/>
          <w:divBdr>
            <w:top w:val="none" w:sz="0" w:space="0" w:color="auto"/>
            <w:left w:val="none" w:sz="0" w:space="0" w:color="auto"/>
            <w:bottom w:val="none" w:sz="0" w:space="0" w:color="auto"/>
            <w:right w:val="none" w:sz="0" w:space="0" w:color="auto"/>
          </w:divBdr>
        </w:div>
        <w:div w:id="1863278345">
          <w:marLeft w:val="0"/>
          <w:marRight w:val="0"/>
          <w:marTop w:val="0"/>
          <w:marBottom w:val="0"/>
          <w:divBdr>
            <w:top w:val="none" w:sz="0" w:space="0" w:color="auto"/>
            <w:left w:val="none" w:sz="0" w:space="0" w:color="auto"/>
            <w:bottom w:val="none" w:sz="0" w:space="0" w:color="auto"/>
            <w:right w:val="none" w:sz="0" w:space="0" w:color="auto"/>
          </w:divBdr>
        </w:div>
        <w:div w:id="2073499885">
          <w:marLeft w:val="0"/>
          <w:marRight w:val="0"/>
          <w:marTop w:val="0"/>
          <w:marBottom w:val="0"/>
          <w:divBdr>
            <w:top w:val="none" w:sz="0" w:space="0" w:color="auto"/>
            <w:left w:val="none" w:sz="0" w:space="0" w:color="auto"/>
            <w:bottom w:val="none" w:sz="0" w:space="0" w:color="auto"/>
            <w:right w:val="none" w:sz="0" w:space="0" w:color="auto"/>
          </w:divBdr>
        </w:div>
        <w:div w:id="2077119083">
          <w:marLeft w:val="0"/>
          <w:marRight w:val="0"/>
          <w:marTop w:val="0"/>
          <w:marBottom w:val="0"/>
          <w:divBdr>
            <w:top w:val="none" w:sz="0" w:space="0" w:color="auto"/>
            <w:left w:val="none" w:sz="0" w:space="0" w:color="auto"/>
            <w:bottom w:val="none" w:sz="0" w:space="0" w:color="auto"/>
            <w:right w:val="none" w:sz="0" w:space="0" w:color="auto"/>
          </w:divBdr>
        </w:div>
        <w:div w:id="2115130864">
          <w:marLeft w:val="0"/>
          <w:marRight w:val="0"/>
          <w:marTop w:val="0"/>
          <w:marBottom w:val="0"/>
          <w:divBdr>
            <w:top w:val="none" w:sz="0" w:space="0" w:color="auto"/>
            <w:left w:val="none" w:sz="0" w:space="0" w:color="auto"/>
            <w:bottom w:val="none" w:sz="0" w:space="0" w:color="auto"/>
            <w:right w:val="none" w:sz="0" w:space="0" w:color="auto"/>
          </w:divBdr>
        </w:div>
      </w:divsChild>
    </w:div>
    <w:div w:id="1481579895">
      <w:bodyDiv w:val="1"/>
      <w:marLeft w:val="0"/>
      <w:marRight w:val="0"/>
      <w:marTop w:val="0"/>
      <w:marBottom w:val="0"/>
      <w:divBdr>
        <w:top w:val="none" w:sz="0" w:space="0" w:color="auto"/>
        <w:left w:val="none" w:sz="0" w:space="0" w:color="auto"/>
        <w:bottom w:val="none" w:sz="0" w:space="0" w:color="auto"/>
        <w:right w:val="none" w:sz="0" w:space="0" w:color="auto"/>
      </w:divBdr>
      <w:divsChild>
        <w:div w:id="51314953">
          <w:marLeft w:val="0"/>
          <w:marRight w:val="0"/>
          <w:marTop w:val="0"/>
          <w:marBottom w:val="0"/>
          <w:divBdr>
            <w:top w:val="none" w:sz="0" w:space="0" w:color="auto"/>
            <w:left w:val="none" w:sz="0" w:space="0" w:color="auto"/>
            <w:bottom w:val="none" w:sz="0" w:space="0" w:color="auto"/>
            <w:right w:val="none" w:sz="0" w:space="0" w:color="auto"/>
          </w:divBdr>
        </w:div>
        <w:div w:id="154565960">
          <w:marLeft w:val="0"/>
          <w:marRight w:val="0"/>
          <w:marTop w:val="0"/>
          <w:marBottom w:val="0"/>
          <w:divBdr>
            <w:top w:val="none" w:sz="0" w:space="0" w:color="auto"/>
            <w:left w:val="none" w:sz="0" w:space="0" w:color="auto"/>
            <w:bottom w:val="none" w:sz="0" w:space="0" w:color="auto"/>
            <w:right w:val="none" w:sz="0" w:space="0" w:color="auto"/>
          </w:divBdr>
        </w:div>
        <w:div w:id="219562991">
          <w:marLeft w:val="0"/>
          <w:marRight w:val="0"/>
          <w:marTop w:val="0"/>
          <w:marBottom w:val="0"/>
          <w:divBdr>
            <w:top w:val="none" w:sz="0" w:space="0" w:color="auto"/>
            <w:left w:val="none" w:sz="0" w:space="0" w:color="auto"/>
            <w:bottom w:val="none" w:sz="0" w:space="0" w:color="auto"/>
            <w:right w:val="none" w:sz="0" w:space="0" w:color="auto"/>
          </w:divBdr>
        </w:div>
        <w:div w:id="470756158">
          <w:marLeft w:val="0"/>
          <w:marRight w:val="0"/>
          <w:marTop w:val="0"/>
          <w:marBottom w:val="0"/>
          <w:divBdr>
            <w:top w:val="none" w:sz="0" w:space="0" w:color="auto"/>
            <w:left w:val="none" w:sz="0" w:space="0" w:color="auto"/>
            <w:bottom w:val="none" w:sz="0" w:space="0" w:color="auto"/>
            <w:right w:val="none" w:sz="0" w:space="0" w:color="auto"/>
          </w:divBdr>
        </w:div>
        <w:div w:id="477383413">
          <w:marLeft w:val="0"/>
          <w:marRight w:val="0"/>
          <w:marTop w:val="0"/>
          <w:marBottom w:val="0"/>
          <w:divBdr>
            <w:top w:val="none" w:sz="0" w:space="0" w:color="auto"/>
            <w:left w:val="none" w:sz="0" w:space="0" w:color="auto"/>
            <w:bottom w:val="none" w:sz="0" w:space="0" w:color="auto"/>
            <w:right w:val="none" w:sz="0" w:space="0" w:color="auto"/>
          </w:divBdr>
        </w:div>
        <w:div w:id="777872241">
          <w:marLeft w:val="0"/>
          <w:marRight w:val="0"/>
          <w:marTop w:val="0"/>
          <w:marBottom w:val="0"/>
          <w:divBdr>
            <w:top w:val="none" w:sz="0" w:space="0" w:color="auto"/>
            <w:left w:val="none" w:sz="0" w:space="0" w:color="auto"/>
            <w:bottom w:val="none" w:sz="0" w:space="0" w:color="auto"/>
            <w:right w:val="none" w:sz="0" w:space="0" w:color="auto"/>
          </w:divBdr>
        </w:div>
        <w:div w:id="1043863604">
          <w:marLeft w:val="0"/>
          <w:marRight w:val="0"/>
          <w:marTop w:val="0"/>
          <w:marBottom w:val="0"/>
          <w:divBdr>
            <w:top w:val="none" w:sz="0" w:space="0" w:color="auto"/>
            <w:left w:val="none" w:sz="0" w:space="0" w:color="auto"/>
            <w:bottom w:val="none" w:sz="0" w:space="0" w:color="auto"/>
            <w:right w:val="none" w:sz="0" w:space="0" w:color="auto"/>
          </w:divBdr>
        </w:div>
        <w:div w:id="1075664822">
          <w:marLeft w:val="0"/>
          <w:marRight w:val="0"/>
          <w:marTop w:val="0"/>
          <w:marBottom w:val="0"/>
          <w:divBdr>
            <w:top w:val="none" w:sz="0" w:space="0" w:color="auto"/>
            <w:left w:val="none" w:sz="0" w:space="0" w:color="auto"/>
            <w:bottom w:val="none" w:sz="0" w:space="0" w:color="auto"/>
            <w:right w:val="none" w:sz="0" w:space="0" w:color="auto"/>
          </w:divBdr>
        </w:div>
        <w:div w:id="1239754750">
          <w:marLeft w:val="0"/>
          <w:marRight w:val="0"/>
          <w:marTop w:val="0"/>
          <w:marBottom w:val="0"/>
          <w:divBdr>
            <w:top w:val="none" w:sz="0" w:space="0" w:color="auto"/>
            <w:left w:val="none" w:sz="0" w:space="0" w:color="auto"/>
            <w:bottom w:val="none" w:sz="0" w:space="0" w:color="auto"/>
            <w:right w:val="none" w:sz="0" w:space="0" w:color="auto"/>
          </w:divBdr>
        </w:div>
        <w:div w:id="1253931143">
          <w:marLeft w:val="0"/>
          <w:marRight w:val="0"/>
          <w:marTop w:val="0"/>
          <w:marBottom w:val="0"/>
          <w:divBdr>
            <w:top w:val="none" w:sz="0" w:space="0" w:color="auto"/>
            <w:left w:val="none" w:sz="0" w:space="0" w:color="auto"/>
            <w:bottom w:val="none" w:sz="0" w:space="0" w:color="auto"/>
            <w:right w:val="none" w:sz="0" w:space="0" w:color="auto"/>
          </w:divBdr>
        </w:div>
        <w:div w:id="1325432223">
          <w:marLeft w:val="0"/>
          <w:marRight w:val="0"/>
          <w:marTop w:val="0"/>
          <w:marBottom w:val="0"/>
          <w:divBdr>
            <w:top w:val="none" w:sz="0" w:space="0" w:color="auto"/>
            <w:left w:val="none" w:sz="0" w:space="0" w:color="auto"/>
            <w:bottom w:val="none" w:sz="0" w:space="0" w:color="auto"/>
            <w:right w:val="none" w:sz="0" w:space="0" w:color="auto"/>
          </w:divBdr>
        </w:div>
        <w:div w:id="1486166708">
          <w:marLeft w:val="0"/>
          <w:marRight w:val="0"/>
          <w:marTop w:val="0"/>
          <w:marBottom w:val="0"/>
          <w:divBdr>
            <w:top w:val="none" w:sz="0" w:space="0" w:color="auto"/>
            <w:left w:val="none" w:sz="0" w:space="0" w:color="auto"/>
            <w:bottom w:val="none" w:sz="0" w:space="0" w:color="auto"/>
            <w:right w:val="none" w:sz="0" w:space="0" w:color="auto"/>
          </w:divBdr>
        </w:div>
        <w:div w:id="1594434090">
          <w:marLeft w:val="0"/>
          <w:marRight w:val="0"/>
          <w:marTop w:val="0"/>
          <w:marBottom w:val="0"/>
          <w:divBdr>
            <w:top w:val="none" w:sz="0" w:space="0" w:color="auto"/>
            <w:left w:val="none" w:sz="0" w:space="0" w:color="auto"/>
            <w:bottom w:val="none" w:sz="0" w:space="0" w:color="auto"/>
            <w:right w:val="none" w:sz="0" w:space="0" w:color="auto"/>
          </w:divBdr>
        </w:div>
        <w:div w:id="1641497577">
          <w:marLeft w:val="0"/>
          <w:marRight w:val="0"/>
          <w:marTop w:val="0"/>
          <w:marBottom w:val="0"/>
          <w:divBdr>
            <w:top w:val="none" w:sz="0" w:space="0" w:color="auto"/>
            <w:left w:val="none" w:sz="0" w:space="0" w:color="auto"/>
            <w:bottom w:val="none" w:sz="0" w:space="0" w:color="auto"/>
            <w:right w:val="none" w:sz="0" w:space="0" w:color="auto"/>
          </w:divBdr>
        </w:div>
        <w:div w:id="1645356949">
          <w:marLeft w:val="0"/>
          <w:marRight w:val="0"/>
          <w:marTop w:val="0"/>
          <w:marBottom w:val="0"/>
          <w:divBdr>
            <w:top w:val="none" w:sz="0" w:space="0" w:color="auto"/>
            <w:left w:val="none" w:sz="0" w:space="0" w:color="auto"/>
            <w:bottom w:val="none" w:sz="0" w:space="0" w:color="auto"/>
            <w:right w:val="none" w:sz="0" w:space="0" w:color="auto"/>
          </w:divBdr>
        </w:div>
        <w:div w:id="1833257627">
          <w:marLeft w:val="0"/>
          <w:marRight w:val="0"/>
          <w:marTop w:val="0"/>
          <w:marBottom w:val="0"/>
          <w:divBdr>
            <w:top w:val="none" w:sz="0" w:space="0" w:color="auto"/>
            <w:left w:val="none" w:sz="0" w:space="0" w:color="auto"/>
            <w:bottom w:val="none" w:sz="0" w:space="0" w:color="auto"/>
            <w:right w:val="none" w:sz="0" w:space="0" w:color="auto"/>
          </w:divBdr>
        </w:div>
        <w:div w:id="1990475423">
          <w:marLeft w:val="0"/>
          <w:marRight w:val="0"/>
          <w:marTop w:val="0"/>
          <w:marBottom w:val="0"/>
          <w:divBdr>
            <w:top w:val="none" w:sz="0" w:space="0" w:color="auto"/>
            <w:left w:val="none" w:sz="0" w:space="0" w:color="auto"/>
            <w:bottom w:val="none" w:sz="0" w:space="0" w:color="auto"/>
            <w:right w:val="none" w:sz="0" w:space="0" w:color="auto"/>
          </w:divBdr>
        </w:div>
        <w:div w:id="2097706218">
          <w:marLeft w:val="0"/>
          <w:marRight w:val="0"/>
          <w:marTop w:val="0"/>
          <w:marBottom w:val="0"/>
          <w:divBdr>
            <w:top w:val="none" w:sz="0" w:space="0" w:color="auto"/>
            <w:left w:val="none" w:sz="0" w:space="0" w:color="auto"/>
            <w:bottom w:val="none" w:sz="0" w:space="0" w:color="auto"/>
            <w:right w:val="none" w:sz="0" w:space="0" w:color="auto"/>
          </w:divBdr>
        </w:div>
      </w:divsChild>
    </w:div>
    <w:div w:id="1482042204">
      <w:bodyDiv w:val="1"/>
      <w:marLeft w:val="0"/>
      <w:marRight w:val="0"/>
      <w:marTop w:val="0"/>
      <w:marBottom w:val="0"/>
      <w:divBdr>
        <w:top w:val="none" w:sz="0" w:space="0" w:color="auto"/>
        <w:left w:val="none" w:sz="0" w:space="0" w:color="auto"/>
        <w:bottom w:val="none" w:sz="0" w:space="0" w:color="auto"/>
        <w:right w:val="none" w:sz="0" w:space="0" w:color="auto"/>
      </w:divBdr>
      <w:divsChild>
        <w:div w:id="243998924">
          <w:marLeft w:val="0"/>
          <w:marRight w:val="0"/>
          <w:marTop w:val="0"/>
          <w:marBottom w:val="0"/>
          <w:divBdr>
            <w:top w:val="none" w:sz="0" w:space="0" w:color="auto"/>
            <w:left w:val="none" w:sz="0" w:space="0" w:color="auto"/>
            <w:bottom w:val="none" w:sz="0" w:space="0" w:color="auto"/>
            <w:right w:val="none" w:sz="0" w:space="0" w:color="auto"/>
          </w:divBdr>
        </w:div>
        <w:div w:id="1169055351">
          <w:marLeft w:val="0"/>
          <w:marRight w:val="0"/>
          <w:marTop w:val="0"/>
          <w:marBottom w:val="0"/>
          <w:divBdr>
            <w:top w:val="none" w:sz="0" w:space="0" w:color="auto"/>
            <w:left w:val="none" w:sz="0" w:space="0" w:color="auto"/>
            <w:bottom w:val="none" w:sz="0" w:space="0" w:color="auto"/>
            <w:right w:val="none" w:sz="0" w:space="0" w:color="auto"/>
          </w:divBdr>
        </w:div>
        <w:div w:id="1310673376">
          <w:marLeft w:val="0"/>
          <w:marRight w:val="0"/>
          <w:marTop w:val="0"/>
          <w:marBottom w:val="0"/>
          <w:divBdr>
            <w:top w:val="none" w:sz="0" w:space="0" w:color="auto"/>
            <w:left w:val="none" w:sz="0" w:space="0" w:color="auto"/>
            <w:bottom w:val="none" w:sz="0" w:space="0" w:color="auto"/>
            <w:right w:val="none" w:sz="0" w:space="0" w:color="auto"/>
          </w:divBdr>
        </w:div>
        <w:div w:id="1428697747">
          <w:marLeft w:val="0"/>
          <w:marRight w:val="0"/>
          <w:marTop w:val="0"/>
          <w:marBottom w:val="0"/>
          <w:divBdr>
            <w:top w:val="none" w:sz="0" w:space="0" w:color="auto"/>
            <w:left w:val="none" w:sz="0" w:space="0" w:color="auto"/>
            <w:bottom w:val="none" w:sz="0" w:space="0" w:color="auto"/>
            <w:right w:val="none" w:sz="0" w:space="0" w:color="auto"/>
          </w:divBdr>
        </w:div>
        <w:div w:id="1511945580">
          <w:marLeft w:val="0"/>
          <w:marRight w:val="0"/>
          <w:marTop w:val="0"/>
          <w:marBottom w:val="0"/>
          <w:divBdr>
            <w:top w:val="none" w:sz="0" w:space="0" w:color="auto"/>
            <w:left w:val="none" w:sz="0" w:space="0" w:color="auto"/>
            <w:bottom w:val="none" w:sz="0" w:space="0" w:color="auto"/>
            <w:right w:val="none" w:sz="0" w:space="0" w:color="auto"/>
          </w:divBdr>
        </w:div>
      </w:divsChild>
    </w:div>
    <w:div w:id="1482114275">
      <w:bodyDiv w:val="1"/>
      <w:marLeft w:val="0"/>
      <w:marRight w:val="0"/>
      <w:marTop w:val="0"/>
      <w:marBottom w:val="0"/>
      <w:divBdr>
        <w:top w:val="none" w:sz="0" w:space="0" w:color="auto"/>
        <w:left w:val="none" w:sz="0" w:space="0" w:color="auto"/>
        <w:bottom w:val="none" w:sz="0" w:space="0" w:color="auto"/>
        <w:right w:val="none" w:sz="0" w:space="0" w:color="auto"/>
      </w:divBdr>
      <w:divsChild>
        <w:div w:id="25061719">
          <w:marLeft w:val="0"/>
          <w:marRight w:val="0"/>
          <w:marTop w:val="0"/>
          <w:marBottom w:val="0"/>
          <w:divBdr>
            <w:top w:val="none" w:sz="0" w:space="0" w:color="auto"/>
            <w:left w:val="none" w:sz="0" w:space="0" w:color="auto"/>
            <w:bottom w:val="none" w:sz="0" w:space="0" w:color="auto"/>
            <w:right w:val="none" w:sz="0" w:space="0" w:color="auto"/>
          </w:divBdr>
        </w:div>
        <w:div w:id="146288380">
          <w:marLeft w:val="0"/>
          <w:marRight w:val="0"/>
          <w:marTop w:val="0"/>
          <w:marBottom w:val="0"/>
          <w:divBdr>
            <w:top w:val="none" w:sz="0" w:space="0" w:color="auto"/>
            <w:left w:val="none" w:sz="0" w:space="0" w:color="auto"/>
            <w:bottom w:val="none" w:sz="0" w:space="0" w:color="auto"/>
            <w:right w:val="none" w:sz="0" w:space="0" w:color="auto"/>
          </w:divBdr>
        </w:div>
        <w:div w:id="356203774">
          <w:marLeft w:val="0"/>
          <w:marRight w:val="0"/>
          <w:marTop w:val="0"/>
          <w:marBottom w:val="0"/>
          <w:divBdr>
            <w:top w:val="none" w:sz="0" w:space="0" w:color="auto"/>
            <w:left w:val="none" w:sz="0" w:space="0" w:color="auto"/>
            <w:bottom w:val="none" w:sz="0" w:space="0" w:color="auto"/>
            <w:right w:val="none" w:sz="0" w:space="0" w:color="auto"/>
          </w:divBdr>
        </w:div>
        <w:div w:id="431123812">
          <w:marLeft w:val="0"/>
          <w:marRight w:val="0"/>
          <w:marTop w:val="0"/>
          <w:marBottom w:val="0"/>
          <w:divBdr>
            <w:top w:val="none" w:sz="0" w:space="0" w:color="auto"/>
            <w:left w:val="none" w:sz="0" w:space="0" w:color="auto"/>
            <w:bottom w:val="none" w:sz="0" w:space="0" w:color="auto"/>
            <w:right w:val="none" w:sz="0" w:space="0" w:color="auto"/>
          </w:divBdr>
        </w:div>
        <w:div w:id="442917849">
          <w:marLeft w:val="0"/>
          <w:marRight w:val="0"/>
          <w:marTop w:val="0"/>
          <w:marBottom w:val="0"/>
          <w:divBdr>
            <w:top w:val="none" w:sz="0" w:space="0" w:color="auto"/>
            <w:left w:val="none" w:sz="0" w:space="0" w:color="auto"/>
            <w:bottom w:val="none" w:sz="0" w:space="0" w:color="auto"/>
            <w:right w:val="none" w:sz="0" w:space="0" w:color="auto"/>
          </w:divBdr>
        </w:div>
        <w:div w:id="560098055">
          <w:marLeft w:val="0"/>
          <w:marRight w:val="0"/>
          <w:marTop w:val="0"/>
          <w:marBottom w:val="0"/>
          <w:divBdr>
            <w:top w:val="none" w:sz="0" w:space="0" w:color="auto"/>
            <w:left w:val="none" w:sz="0" w:space="0" w:color="auto"/>
            <w:bottom w:val="none" w:sz="0" w:space="0" w:color="auto"/>
            <w:right w:val="none" w:sz="0" w:space="0" w:color="auto"/>
          </w:divBdr>
        </w:div>
        <w:div w:id="1307777900">
          <w:marLeft w:val="0"/>
          <w:marRight w:val="0"/>
          <w:marTop w:val="0"/>
          <w:marBottom w:val="0"/>
          <w:divBdr>
            <w:top w:val="none" w:sz="0" w:space="0" w:color="auto"/>
            <w:left w:val="none" w:sz="0" w:space="0" w:color="auto"/>
            <w:bottom w:val="none" w:sz="0" w:space="0" w:color="auto"/>
            <w:right w:val="none" w:sz="0" w:space="0" w:color="auto"/>
          </w:divBdr>
        </w:div>
      </w:divsChild>
    </w:div>
    <w:div w:id="1482384008">
      <w:bodyDiv w:val="1"/>
      <w:marLeft w:val="0"/>
      <w:marRight w:val="0"/>
      <w:marTop w:val="0"/>
      <w:marBottom w:val="0"/>
      <w:divBdr>
        <w:top w:val="none" w:sz="0" w:space="0" w:color="auto"/>
        <w:left w:val="none" w:sz="0" w:space="0" w:color="auto"/>
        <w:bottom w:val="none" w:sz="0" w:space="0" w:color="auto"/>
        <w:right w:val="none" w:sz="0" w:space="0" w:color="auto"/>
      </w:divBdr>
      <w:divsChild>
        <w:div w:id="169759848">
          <w:marLeft w:val="0"/>
          <w:marRight w:val="0"/>
          <w:marTop w:val="0"/>
          <w:marBottom w:val="0"/>
          <w:divBdr>
            <w:top w:val="none" w:sz="0" w:space="0" w:color="auto"/>
            <w:left w:val="none" w:sz="0" w:space="0" w:color="auto"/>
            <w:bottom w:val="none" w:sz="0" w:space="0" w:color="auto"/>
            <w:right w:val="none" w:sz="0" w:space="0" w:color="auto"/>
          </w:divBdr>
        </w:div>
        <w:div w:id="363949796">
          <w:marLeft w:val="0"/>
          <w:marRight w:val="0"/>
          <w:marTop w:val="0"/>
          <w:marBottom w:val="0"/>
          <w:divBdr>
            <w:top w:val="none" w:sz="0" w:space="0" w:color="auto"/>
            <w:left w:val="none" w:sz="0" w:space="0" w:color="auto"/>
            <w:bottom w:val="none" w:sz="0" w:space="0" w:color="auto"/>
            <w:right w:val="none" w:sz="0" w:space="0" w:color="auto"/>
          </w:divBdr>
        </w:div>
        <w:div w:id="793869934">
          <w:marLeft w:val="0"/>
          <w:marRight w:val="0"/>
          <w:marTop w:val="0"/>
          <w:marBottom w:val="0"/>
          <w:divBdr>
            <w:top w:val="none" w:sz="0" w:space="0" w:color="auto"/>
            <w:left w:val="none" w:sz="0" w:space="0" w:color="auto"/>
            <w:bottom w:val="none" w:sz="0" w:space="0" w:color="auto"/>
            <w:right w:val="none" w:sz="0" w:space="0" w:color="auto"/>
          </w:divBdr>
        </w:div>
        <w:div w:id="804660349">
          <w:marLeft w:val="0"/>
          <w:marRight w:val="0"/>
          <w:marTop w:val="0"/>
          <w:marBottom w:val="0"/>
          <w:divBdr>
            <w:top w:val="none" w:sz="0" w:space="0" w:color="auto"/>
            <w:left w:val="none" w:sz="0" w:space="0" w:color="auto"/>
            <w:bottom w:val="none" w:sz="0" w:space="0" w:color="auto"/>
            <w:right w:val="none" w:sz="0" w:space="0" w:color="auto"/>
          </w:divBdr>
        </w:div>
        <w:div w:id="855774351">
          <w:marLeft w:val="0"/>
          <w:marRight w:val="0"/>
          <w:marTop w:val="0"/>
          <w:marBottom w:val="0"/>
          <w:divBdr>
            <w:top w:val="none" w:sz="0" w:space="0" w:color="auto"/>
            <w:left w:val="none" w:sz="0" w:space="0" w:color="auto"/>
            <w:bottom w:val="none" w:sz="0" w:space="0" w:color="auto"/>
            <w:right w:val="none" w:sz="0" w:space="0" w:color="auto"/>
          </w:divBdr>
        </w:div>
        <w:div w:id="864368879">
          <w:marLeft w:val="0"/>
          <w:marRight w:val="0"/>
          <w:marTop w:val="0"/>
          <w:marBottom w:val="0"/>
          <w:divBdr>
            <w:top w:val="none" w:sz="0" w:space="0" w:color="auto"/>
            <w:left w:val="none" w:sz="0" w:space="0" w:color="auto"/>
            <w:bottom w:val="none" w:sz="0" w:space="0" w:color="auto"/>
            <w:right w:val="none" w:sz="0" w:space="0" w:color="auto"/>
          </w:divBdr>
        </w:div>
        <w:div w:id="907610707">
          <w:marLeft w:val="0"/>
          <w:marRight w:val="0"/>
          <w:marTop w:val="0"/>
          <w:marBottom w:val="0"/>
          <w:divBdr>
            <w:top w:val="none" w:sz="0" w:space="0" w:color="auto"/>
            <w:left w:val="none" w:sz="0" w:space="0" w:color="auto"/>
            <w:bottom w:val="none" w:sz="0" w:space="0" w:color="auto"/>
            <w:right w:val="none" w:sz="0" w:space="0" w:color="auto"/>
          </w:divBdr>
        </w:div>
        <w:div w:id="941491473">
          <w:marLeft w:val="0"/>
          <w:marRight w:val="0"/>
          <w:marTop w:val="0"/>
          <w:marBottom w:val="0"/>
          <w:divBdr>
            <w:top w:val="none" w:sz="0" w:space="0" w:color="auto"/>
            <w:left w:val="none" w:sz="0" w:space="0" w:color="auto"/>
            <w:bottom w:val="none" w:sz="0" w:space="0" w:color="auto"/>
            <w:right w:val="none" w:sz="0" w:space="0" w:color="auto"/>
          </w:divBdr>
        </w:div>
        <w:div w:id="949043778">
          <w:marLeft w:val="0"/>
          <w:marRight w:val="0"/>
          <w:marTop w:val="0"/>
          <w:marBottom w:val="0"/>
          <w:divBdr>
            <w:top w:val="none" w:sz="0" w:space="0" w:color="auto"/>
            <w:left w:val="none" w:sz="0" w:space="0" w:color="auto"/>
            <w:bottom w:val="none" w:sz="0" w:space="0" w:color="auto"/>
            <w:right w:val="none" w:sz="0" w:space="0" w:color="auto"/>
          </w:divBdr>
        </w:div>
        <w:div w:id="1806968889">
          <w:marLeft w:val="0"/>
          <w:marRight w:val="0"/>
          <w:marTop w:val="0"/>
          <w:marBottom w:val="0"/>
          <w:divBdr>
            <w:top w:val="none" w:sz="0" w:space="0" w:color="auto"/>
            <w:left w:val="none" w:sz="0" w:space="0" w:color="auto"/>
            <w:bottom w:val="none" w:sz="0" w:space="0" w:color="auto"/>
            <w:right w:val="none" w:sz="0" w:space="0" w:color="auto"/>
          </w:divBdr>
        </w:div>
        <w:div w:id="1903296523">
          <w:marLeft w:val="0"/>
          <w:marRight w:val="0"/>
          <w:marTop w:val="0"/>
          <w:marBottom w:val="0"/>
          <w:divBdr>
            <w:top w:val="none" w:sz="0" w:space="0" w:color="auto"/>
            <w:left w:val="none" w:sz="0" w:space="0" w:color="auto"/>
            <w:bottom w:val="none" w:sz="0" w:space="0" w:color="auto"/>
            <w:right w:val="none" w:sz="0" w:space="0" w:color="auto"/>
          </w:divBdr>
        </w:div>
        <w:div w:id="1961111933">
          <w:marLeft w:val="0"/>
          <w:marRight w:val="0"/>
          <w:marTop w:val="0"/>
          <w:marBottom w:val="0"/>
          <w:divBdr>
            <w:top w:val="none" w:sz="0" w:space="0" w:color="auto"/>
            <w:left w:val="none" w:sz="0" w:space="0" w:color="auto"/>
            <w:bottom w:val="none" w:sz="0" w:space="0" w:color="auto"/>
            <w:right w:val="none" w:sz="0" w:space="0" w:color="auto"/>
          </w:divBdr>
        </w:div>
      </w:divsChild>
    </w:div>
    <w:div w:id="1482385219">
      <w:bodyDiv w:val="1"/>
      <w:marLeft w:val="0"/>
      <w:marRight w:val="0"/>
      <w:marTop w:val="0"/>
      <w:marBottom w:val="0"/>
      <w:divBdr>
        <w:top w:val="none" w:sz="0" w:space="0" w:color="auto"/>
        <w:left w:val="none" w:sz="0" w:space="0" w:color="auto"/>
        <w:bottom w:val="none" w:sz="0" w:space="0" w:color="auto"/>
        <w:right w:val="none" w:sz="0" w:space="0" w:color="auto"/>
      </w:divBdr>
      <w:divsChild>
        <w:div w:id="65298703">
          <w:marLeft w:val="0"/>
          <w:marRight w:val="0"/>
          <w:marTop w:val="0"/>
          <w:marBottom w:val="0"/>
          <w:divBdr>
            <w:top w:val="none" w:sz="0" w:space="0" w:color="auto"/>
            <w:left w:val="none" w:sz="0" w:space="0" w:color="auto"/>
            <w:bottom w:val="none" w:sz="0" w:space="0" w:color="auto"/>
            <w:right w:val="none" w:sz="0" w:space="0" w:color="auto"/>
          </w:divBdr>
        </w:div>
        <w:div w:id="420295965">
          <w:marLeft w:val="0"/>
          <w:marRight w:val="0"/>
          <w:marTop w:val="0"/>
          <w:marBottom w:val="0"/>
          <w:divBdr>
            <w:top w:val="none" w:sz="0" w:space="0" w:color="auto"/>
            <w:left w:val="none" w:sz="0" w:space="0" w:color="auto"/>
            <w:bottom w:val="none" w:sz="0" w:space="0" w:color="auto"/>
            <w:right w:val="none" w:sz="0" w:space="0" w:color="auto"/>
          </w:divBdr>
        </w:div>
        <w:div w:id="845286943">
          <w:marLeft w:val="0"/>
          <w:marRight w:val="0"/>
          <w:marTop w:val="0"/>
          <w:marBottom w:val="0"/>
          <w:divBdr>
            <w:top w:val="none" w:sz="0" w:space="0" w:color="auto"/>
            <w:left w:val="none" w:sz="0" w:space="0" w:color="auto"/>
            <w:bottom w:val="none" w:sz="0" w:space="0" w:color="auto"/>
            <w:right w:val="none" w:sz="0" w:space="0" w:color="auto"/>
          </w:divBdr>
        </w:div>
      </w:divsChild>
    </w:div>
    <w:div w:id="1483617245">
      <w:bodyDiv w:val="1"/>
      <w:marLeft w:val="0"/>
      <w:marRight w:val="0"/>
      <w:marTop w:val="0"/>
      <w:marBottom w:val="0"/>
      <w:divBdr>
        <w:top w:val="none" w:sz="0" w:space="0" w:color="auto"/>
        <w:left w:val="none" w:sz="0" w:space="0" w:color="auto"/>
        <w:bottom w:val="none" w:sz="0" w:space="0" w:color="auto"/>
        <w:right w:val="none" w:sz="0" w:space="0" w:color="auto"/>
      </w:divBdr>
      <w:divsChild>
        <w:div w:id="756054063">
          <w:marLeft w:val="0"/>
          <w:marRight w:val="0"/>
          <w:marTop w:val="0"/>
          <w:marBottom w:val="0"/>
          <w:divBdr>
            <w:top w:val="none" w:sz="0" w:space="0" w:color="auto"/>
            <w:left w:val="none" w:sz="0" w:space="0" w:color="auto"/>
            <w:bottom w:val="none" w:sz="0" w:space="0" w:color="auto"/>
            <w:right w:val="none" w:sz="0" w:space="0" w:color="auto"/>
          </w:divBdr>
        </w:div>
        <w:div w:id="1394432165">
          <w:marLeft w:val="0"/>
          <w:marRight w:val="0"/>
          <w:marTop w:val="0"/>
          <w:marBottom w:val="0"/>
          <w:divBdr>
            <w:top w:val="none" w:sz="0" w:space="0" w:color="auto"/>
            <w:left w:val="none" w:sz="0" w:space="0" w:color="auto"/>
            <w:bottom w:val="none" w:sz="0" w:space="0" w:color="auto"/>
            <w:right w:val="none" w:sz="0" w:space="0" w:color="auto"/>
          </w:divBdr>
        </w:div>
      </w:divsChild>
    </w:div>
    <w:div w:id="1486629822">
      <w:bodyDiv w:val="1"/>
      <w:marLeft w:val="0"/>
      <w:marRight w:val="0"/>
      <w:marTop w:val="0"/>
      <w:marBottom w:val="0"/>
      <w:divBdr>
        <w:top w:val="none" w:sz="0" w:space="0" w:color="auto"/>
        <w:left w:val="none" w:sz="0" w:space="0" w:color="auto"/>
        <w:bottom w:val="none" w:sz="0" w:space="0" w:color="auto"/>
        <w:right w:val="none" w:sz="0" w:space="0" w:color="auto"/>
      </w:divBdr>
    </w:div>
    <w:div w:id="1490907219">
      <w:bodyDiv w:val="1"/>
      <w:marLeft w:val="0"/>
      <w:marRight w:val="0"/>
      <w:marTop w:val="0"/>
      <w:marBottom w:val="0"/>
      <w:divBdr>
        <w:top w:val="none" w:sz="0" w:space="0" w:color="auto"/>
        <w:left w:val="none" w:sz="0" w:space="0" w:color="auto"/>
        <w:bottom w:val="none" w:sz="0" w:space="0" w:color="auto"/>
        <w:right w:val="none" w:sz="0" w:space="0" w:color="auto"/>
      </w:divBdr>
    </w:div>
    <w:div w:id="1490946168">
      <w:bodyDiv w:val="1"/>
      <w:marLeft w:val="0"/>
      <w:marRight w:val="0"/>
      <w:marTop w:val="0"/>
      <w:marBottom w:val="0"/>
      <w:divBdr>
        <w:top w:val="none" w:sz="0" w:space="0" w:color="auto"/>
        <w:left w:val="none" w:sz="0" w:space="0" w:color="auto"/>
        <w:bottom w:val="none" w:sz="0" w:space="0" w:color="auto"/>
        <w:right w:val="none" w:sz="0" w:space="0" w:color="auto"/>
      </w:divBdr>
      <w:divsChild>
        <w:div w:id="59136455">
          <w:marLeft w:val="0"/>
          <w:marRight w:val="0"/>
          <w:marTop w:val="0"/>
          <w:marBottom w:val="0"/>
          <w:divBdr>
            <w:top w:val="none" w:sz="0" w:space="0" w:color="auto"/>
            <w:left w:val="none" w:sz="0" w:space="0" w:color="auto"/>
            <w:bottom w:val="none" w:sz="0" w:space="0" w:color="auto"/>
            <w:right w:val="none" w:sz="0" w:space="0" w:color="auto"/>
          </w:divBdr>
        </w:div>
        <w:div w:id="118228102">
          <w:marLeft w:val="0"/>
          <w:marRight w:val="0"/>
          <w:marTop w:val="0"/>
          <w:marBottom w:val="0"/>
          <w:divBdr>
            <w:top w:val="none" w:sz="0" w:space="0" w:color="auto"/>
            <w:left w:val="none" w:sz="0" w:space="0" w:color="auto"/>
            <w:bottom w:val="none" w:sz="0" w:space="0" w:color="auto"/>
            <w:right w:val="none" w:sz="0" w:space="0" w:color="auto"/>
          </w:divBdr>
        </w:div>
        <w:div w:id="960452808">
          <w:marLeft w:val="0"/>
          <w:marRight w:val="0"/>
          <w:marTop w:val="0"/>
          <w:marBottom w:val="0"/>
          <w:divBdr>
            <w:top w:val="none" w:sz="0" w:space="0" w:color="auto"/>
            <w:left w:val="none" w:sz="0" w:space="0" w:color="auto"/>
            <w:bottom w:val="none" w:sz="0" w:space="0" w:color="auto"/>
            <w:right w:val="none" w:sz="0" w:space="0" w:color="auto"/>
          </w:divBdr>
        </w:div>
      </w:divsChild>
    </w:div>
    <w:div w:id="1492986645">
      <w:bodyDiv w:val="1"/>
      <w:marLeft w:val="0"/>
      <w:marRight w:val="0"/>
      <w:marTop w:val="0"/>
      <w:marBottom w:val="0"/>
      <w:divBdr>
        <w:top w:val="none" w:sz="0" w:space="0" w:color="auto"/>
        <w:left w:val="none" w:sz="0" w:space="0" w:color="auto"/>
        <w:bottom w:val="none" w:sz="0" w:space="0" w:color="auto"/>
        <w:right w:val="none" w:sz="0" w:space="0" w:color="auto"/>
      </w:divBdr>
      <w:divsChild>
        <w:div w:id="503007912">
          <w:marLeft w:val="0"/>
          <w:marRight w:val="0"/>
          <w:marTop w:val="0"/>
          <w:marBottom w:val="0"/>
          <w:divBdr>
            <w:top w:val="none" w:sz="0" w:space="0" w:color="auto"/>
            <w:left w:val="none" w:sz="0" w:space="0" w:color="auto"/>
            <w:bottom w:val="none" w:sz="0" w:space="0" w:color="auto"/>
            <w:right w:val="none" w:sz="0" w:space="0" w:color="auto"/>
          </w:divBdr>
        </w:div>
        <w:div w:id="822546667">
          <w:marLeft w:val="0"/>
          <w:marRight w:val="0"/>
          <w:marTop w:val="0"/>
          <w:marBottom w:val="0"/>
          <w:divBdr>
            <w:top w:val="none" w:sz="0" w:space="0" w:color="auto"/>
            <w:left w:val="none" w:sz="0" w:space="0" w:color="auto"/>
            <w:bottom w:val="none" w:sz="0" w:space="0" w:color="auto"/>
            <w:right w:val="none" w:sz="0" w:space="0" w:color="auto"/>
          </w:divBdr>
        </w:div>
        <w:div w:id="960576478">
          <w:marLeft w:val="0"/>
          <w:marRight w:val="0"/>
          <w:marTop w:val="0"/>
          <w:marBottom w:val="0"/>
          <w:divBdr>
            <w:top w:val="none" w:sz="0" w:space="0" w:color="auto"/>
            <w:left w:val="none" w:sz="0" w:space="0" w:color="auto"/>
            <w:bottom w:val="none" w:sz="0" w:space="0" w:color="auto"/>
            <w:right w:val="none" w:sz="0" w:space="0" w:color="auto"/>
          </w:divBdr>
        </w:div>
      </w:divsChild>
    </w:div>
    <w:div w:id="1493377040">
      <w:bodyDiv w:val="1"/>
      <w:marLeft w:val="0"/>
      <w:marRight w:val="0"/>
      <w:marTop w:val="0"/>
      <w:marBottom w:val="0"/>
      <w:divBdr>
        <w:top w:val="none" w:sz="0" w:space="0" w:color="auto"/>
        <w:left w:val="none" w:sz="0" w:space="0" w:color="auto"/>
        <w:bottom w:val="none" w:sz="0" w:space="0" w:color="auto"/>
        <w:right w:val="none" w:sz="0" w:space="0" w:color="auto"/>
      </w:divBdr>
      <w:divsChild>
        <w:div w:id="612521318">
          <w:marLeft w:val="0"/>
          <w:marRight w:val="0"/>
          <w:marTop w:val="0"/>
          <w:marBottom w:val="0"/>
          <w:divBdr>
            <w:top w:val="none" w:sz="0" w:space="0" w:color="auto"/>
            <w:left w:val="none" w:sz="0" w:space="0" w:color="auto"/>
            <w:bottom w:val="none" w:sz="0" w:space="0" w:color="auto"/>
            <w:right w:val="none" w:sz="0" w:space="0" w:color="auto"/>
          </w:divBdr>
        </w:div>
        <w:div w:id="1165706045">
          <w:marLeft w:val="0"/>
          <w:marRight w:val="0"/>
          <w:marTop w:val="0"/>
          <w:marBottom w:val="0"/>
          <w:divBdr>
            <w:top w:val="none" w:sz="0" w:space="0" w:color="auto"/>
            <w:left w:val="none" w:sz="0" w:space="0" w:color="auto"/>
            <w:bottom w:val="none" w:sz="0" w:space="0" w:color="auto"/>
            <w:right w:val="none" w:sz="0" w:space="0" w:color="auto"/>
          </w:divBdr>
        </w:div>
        <w:div w:id="1259095647">
          <w:marLeft w:val="0"/>
          <w:marRight w:val="0"/>
          <w:marTop w:val="0"/>
          <w:marBottom w:val="0"/>
          <w:divBdr>
            <w:top w:val="none" w:sz="0" w:space="0" w:color="auto"/>
            <w:left w:val="none" w:sz="0" w:space="0" w:color="auto"/>
            <w:bottom w:val="none" w:sz="0" w:space="0" w:color="auto"/>
            <w:right w:val="none" w:sz="0" w:space="0" w:color="auto"/>
          </w:divBdr>
        </w:div>
        <w:div w:id="1290934686">
          <w:marLeft w:val="0"/>
          <w:marRight w:val="0"/>
          <w:marTop w:val="0"/>
          <w:marBottom w:val="0"/>
          <w:divBdr>
            <w:top w:val="none" w:sz="0" w:space="0" w:color="auto"/>
            <w:left w:val="none" w:sz="0" w:space="0" w:color="auto"/>
            <w:bottom w:val="none" w:sz="0" w:space="0" w:color="auto"/>
            <w:right w:val="none" w:sz="0" w:space="0" w:color="auto"/>
          </w:divBdr>
        </w:div>
        <w:div w:id="1367178324">
          <w:marLeft w:val="0"/>
          <w:marRight w:val="0"/>
          <w:marTop w:val="0"/>
          <w:marBottom w:val="0"/>
          <w:divBdr>
            <w:top w:val="none" w:sz="0" w:space="0" w:color="auto"/>
            <w:left w:val="none" w:sz="0" w:space="0" w:color="auto"/>
            <w:bottom w:val="none" w:sz="0" w:space="0" w:color="auto"/>
            <w:right w:val="none" w:sz="0" w:space="0" w:color="auto"/>
          </w:divBdr>
        </w:div>
      </w:divsChild>
    </w:div>
    <w:div w:id="1494953452">
      <w:bodyDiv w:val="1"/>
      <w:marLeft w:val="0"/>
      <w:marRight w:val="0"/>
      <w:marTop w:val="0"/>
      <w:marBottom w:val="0"/>
      <w:divBdr>
        <w:top w:val="none" w:sz="0" w:space="0" w:color="auto"/>
        <w:left w:val="none" w:sz="0" w:space="0" w:color="auto"/>
        <w:bottom w:val="none" w:sz="0" w:space="0" w:color="auto"/>
        <w:right w:val="none" w:sz="0" w:space="0" w:color="auto"/>
      </w:divBdr>
      <w:divsChild>
        <w:div w:id="472449123">
          <w:marLeft w:val="0"/>
          <w:marRight w:val="0"/>
          <w:marTop w:val="0"/>
          <w:marBottom w:val="0"/>
          <w:divBdr>
            <w:top w:val="none" w:sz="0" w:space="0" w:color="auto"/>
            <w:left w:val="none" w:sz="0" w:space="0" w:color="auto"/>
            <w:bottom w:val="none" w:sz="0" w:space="0" w:color="auto"/>
            <w:right w:val="none" w:sz="0" w:space="0" w:color="auto"/>
          </w:divBdr>
        </w:div>
        <w:div w:id="600987124">
          <w:marLeft w:val="0"/>
          <w:marRight w:val="0"/>
          <w:marTop w:val="0"/>
          <w:marBottom w:val="0"/>
          <w:divBdr>
            <w:top w:val="none" w:sz="0" w:space="0" w:color="auto"/>
            <w:left w:val="none" w:sz="0" w:space="0" w:color="auto"/>
            <w:bottom w:val="none" w:sz="0" w:space="0" w:color="auto"/>
            <w:right w:val="none" w:sz="0" w:space="0" w:color="auto"/>
          </w:divBdr>
        </w:div>
      </w:divsChild>
    </w:div>
    <w:div w:id="1495029065">
      <w:bodyDiv w:val="1"/>
      <w:marLeft w:val="0"/>
      <w:marRight w:val="0"/>
      <w:marTop w:val="0"/>
      <w:marBottom w:val="0"/>
      <w:divBdr>
        <w:top w:val="none" w:sz="0" w:space="0" w:color="auto"/>
        <w:left w:val="none" w:sz="0" w:space="0" w:color="auto"/>
        <w:bottom w:val="none" w:sz="0" w:space="0" w:color="auto"/>
        <w:right w:val="none" w:sz="0" w:space="0" w:color="auto"/>
      </w:divBdr>
      <w:divsChild>
        <w:div w:id="539973861">
          <w:marLeft w:val="0"/>
          <w:marRight w:val="0"/>
          <w:marTop w:val="0"/>
          <w:marBottom w:val="0"/>
          <w:divBdr>
            <w:top w:val="none" w:sz="0" w:space="0" w:color="auto"/>
            <w:left w:val="none" w:sz="0" w:space="0" w:color="auto"/>
            <w:bottom w:val="none" w:sz="0" w:space="0" w:color="auto"/>
            <w:right w:val="none" w:sz="0" w:space="0" w:color="auto"/>
          </w:divBdr>
        </w:div>
        <w:div w:id="778796134">
          <w:marLeft w:val="0"/>
          <w:marRight w:val="0"/>
          <w:marTop w:val="0"/>
          <w:marBottom w:val="0"/>
          <w:divBdr>
            <w:top w:val="none" w:sz="0" w:space="0" w:color="auto"/>
            <w:left w:val="none" w:sz="0" w:space="0" w:color="auto"/>
            <w:bottom w:val="none" w:sz="0" w:space="0" w:color="auto"/>
            <w:right w:val="none" w:sz="0" w:space="0" w:color="auto"/>
          </w:divBdr>
        </w:div>
        <w:div w:id="1065420088">
          <w:marLeft w:val="0"/>
          <w:marRight w:val="0"/>
          <w:marTop w:val="0"/>
          <w:marBottom w:val="0"/>
          <w:divBdr>
            <w:top w:val="none" w:sz="0" w:space="0" w:color="auto"/>
            <w:left w:val="none" w:sz="0" w:space="0" w:color="auto"/>
            <w:bottom w:val="none" w:sz="0" w:space="0" w:color="auto"/>
            <w:right w:val="none" w:sz="0" w:space="0" w:color="auto"/>
          </w:divBdr>
        </w:div>
        <w:div w:id="1892963815">
          <w:marLeft w:val="0"/>
          <w:marRight w:val="0"/>
          <w:marTop w:val="0"/>
          <w:marBottom w:val="0"/>
          <w:divBdr>
            <w:top w:val="none" w:sz="0" w:space="0" w:color="auto"/>
            <w:left w:val="none" w:sz="0" w:space="0" w:color="auto"/>
            <w:bottom w:val="none" w:sz="0" w:space="0" w:color="auto"/>
            <w:right w:val="none" w:sz="0" w:space="0" w:color="auto"/>
          </w:divBdr>
        </w:div>
      </w:divsChild>
    </w:div>
    <w:div w:id="1495220185">
      <w:bodyDiv w:val="1"/>
      <w:marLeft w:val="0"/>
      <w:marRight w:val="0"/>
      <w:marTop w:val="0"/>
      <w:marBottom w:val="0"/>
      <w:divBdr>
        <w:top w:val="none" w:sz="0" w:space="0" w:color="auto"/>
        <w:left w:val="none" w:sz="0" w:space="0" w:color="auto"/>
        <w:bottom w:val="none" w:sz="0" w:space="0" w:color="auto"/>
        <w:right w:val="none" w:sz="0" w:space="0" w:color="auto"/>
      </w:divBdr>
      <w:divsChild>
        <w:div w:id="119307607">
          <w:marLeft w:val="0"/>
          <w:marRight w:val="0"/>
          <w:marTop w:val="0"/>
          <w:marBottom w:val="0"/>
          <w:divBdr>
            <w:top w:val="none" w:sz="0" w:space="0" w:color="auto"/>
            <w:left w:val="none" w:sz="0" w:space="0" w:color="auto"/>
            <w:bottom w:val="none" w:sz="0" w:space="0" w:color="auto"/>
            <w:right w:val="none" w:sz="0" w:space="0" w:color="auto"/>
          </w:divBdr>
        </w:div>
        <w:div w:id="190071344">
          <w:marLeft w:val="0"/>
          <w:marRight w:val="0"/>
          <w:marTop w:val="0"/>
          <w:marBottom w:val="0"/>
          <w:divBdr>
            <w:top w:val="none" w:sz="0" w:space="0" w:color="auto"/>
            <w:left w:val="none" w:sz="0" w:space="0" w:color="auto"/>
            <w:bottom w:val="none" w:sz="0" w:space="0" w:color="auto"/>
            <w:right w:val="none" w:sz="0" w:space="0" w:color="auto"/>
          </w:divBdr>
        </w:div>
        <w:div w:id="320550536">
          <w:marLeft w:val="0"/>
          <w:marRight w:val="0"/>
          <w:marTop w:val="0"/>
          <w:marBottom w:val="0"/>
          <w:divBdr>
            <w:top w:val="none" w:sz="0" w:space="0" w:color="auto"/>
            <w:left w:val="none" w:sz="0" w:space="0" w:color="auto"/>
            <w:bottom w:val="none" w:sz="0" w:space="0" w:color="auto"/>
            <w:right w:val="none" w:sz="0" w:space="0" w:color="auto"/>
          </w:divBdr>
        </w:div>
        <w:div w:id="629170927">
          <w:marLeft w:val="0"/>
          <w:marRight w:val="0"/>
          <w:marTop w:val="0"/>
          <w:marBottom w:val="0"/>
          <w:divBdr>
            <w:top w:val="none" w:sz="0" w:space="0" w:color="auto"/>
            <w:left w:val="none" w:sz="0" w:space="0" w:color="auto"/>
            <w:bottom w:val="none" w:sz="0" w:space="0" w:color="auto"/>
            <w:right w:val="none" w:sz="0" w:space="0" w:color="auto"/>
          </w:divBdr>
        </w:div>
        <w:div w:id="798307324">
          <w:marLeft w:val="0"/>
          <w:marRight w:val="0"/>
          <w:marTop w:val="0"/>
          <w:marBottom w:val="0"/>
          <w:divBdr>
            <w:top w:val="none" w:sz="0" w:space="0" w:color="auto"/>
            <w:left w:val="none" w:sz="0" w:space="0" w:color="auto"/>
            <w:bottom w:val="none" w:sz="0" w:space="0" w:color="auto"/>
            <w:right w:val="none" w:sz="0" w:space="0" w:color="auto"/>
          </w:divBdr>
        </w:div>
        <w:div w:id="810444637">
          <w:marLeft w:val="0"/>
          <w:marRight w:val="0"/>
          <w:marTop w:val="0"/>
          <w:marBottom w:val="0"/>
          <w:divBdr>
            <w:top w:val="none" w:sz="0" w:space="0" w:color="auto"/>
            <w:left w:val="none" w:sz="0" w:space="0" w:color="auto"/>
            <w:bottom w:val="none" w:sz="0" w:space="0" w:color="auto"/>
            <w:right w:val="none" w:sz="0" w:space="0" w:color="auto"/>
          </w:divBdr>
        </w:div>
        <w:div w:id="944773512">
          <w:marLeft w:val="0"/>
          <w:marRight w:val="0"/>
          <w:marTop w:val="0"/>
          <w:marBottom w:val="0"/>
          <w:divBdr>
            <w:top w:val="none" w:sz="0" w:space="0" w:color="auto"/>
            <w:left w:val="none" w:sz="0" w:space="0" w:color="auto"/>
            <w:bottom w:val="none" w:sz="0" w:space="0" w:color="auto"/>
            <w:right w:val="none" w:sz="0" w:space="0" w:color="auto"/>
          </w:divBdr>
        </w:div>
        <w:div w:id="1046367380">
          <w:marLeft w:val="0"/>
          <w:marRight w:val="0"/>
          <w:marTop w:val="0"/>
          <w:marBottom w:val="0"/>
          <w:divBdr>
            <w:top w:val="none" w:sz="0" w:space="0" w:color="auto"/>
            <w:left w:val="none" w:sz="0" w:space="0" w:color="auto"/>
            <w:bottom w:val="none" w:sz="0" w:space="0" w:color="auto"/>
            <w:right w:val="none" w:sz="0" w:space="0" w:color="auto"/>
          </w:divBdr>
        </w:div>
        <w:div w:id="1055543176">
          <w:marLeft w:val="0"/>
          <w:marRight w:val="0"/>
          <w:marTop w:val="0"/>
          <w:marBottom w:val="0"/>
          <w:divBdr>
            <w:top w:val="none" w:sz="0" w:space="0" w:color="auto"/>
            <w:left w:val="none" w:sz="0" w:space="0" w:color="auto"/>
            <w:bottom w:val="none" w:sz="0" w:space="0" w:color="auto"/>
            <w:right w:val="none" w:sz="0" w:space="0" w:color="auto"/>
          </w:divBdr>
        </w:div>
        <w:div w:id="1104494985">
          <w:marLeft w:val="0"/>
          <w:marRight w:val="0"/>
          <w:marTop w:val="0"/>
          <w:marBottom w:val="0"/>
          <w:divBdr>
            <w:top w:val="none" w:sz="0" w:space="0" w:color="auto"/>
            <w:left w:val="none" w:sz="0" w:space="0" w:color="auto"/>
            <w:bottom w:val="none" w:sz="0" w:space="0" w:color="auto"/>
            <w:right w:val="none" w:sz="0" w:space="0" w:color="auto"/>
          </w:divBdr>
        </w:div>
        <w:div w:id="1323001087">
          <w:marLeft w:val="0"/>
          <w:marRight w:val="0"/>
          <w:marTop w:val="0"/>
          <w:marBottom w:val="0"/>
          <w:divBdr>
            <w:top w:val="none" w:sz="0" w:space="0" w:color="auto"/>
            <w:left w:val="none" w:sz="0" w:space="0" w:color="auto"/>
            <w:bottom w:val="none" w:sz="0" w:space="0" w:color="auto"/>
            <w:right w:val="none" w:sz="0" w:space="0" w:color="auto"/>
          </w:divBdr>
        </w:div>
        <w:div w:id="1545482023">
          <w:marLeft w:val="0"/>
          <w:marRight w:val="0"/>
          <w:marTop w:val="0"/>
          <w:marBottom w:val="0"/>
          <w:divBdr>
            <w:top w:val="none" w:sz="0" w:space="0" w:color="auto"/>
            <w:left w:val="none" w:sz="0" w:space="0" w:color="auto"/>
            <w:bottom w:val="none" w:sz="0" w:space="0" w:color="auto"/>
            <w:right w:val="none" w:sz="0" w:space="0" w:color="auto"/>
          </w:divBdr>
        </w:div>
        <w:div w:id="1672873182">
          <w:marLeft w:val="0"/>
          <w:marRight w:val="0"/>
          <w:marTop w:val="0"/>
          <w:marBottom w:val="0"/>
          <w:divBdr>
            <w:top w:val="none" w:sz="0" w:space="0" w:color="auto"/>
            <w:left w:val="none" w:sz="0" w:space="0" w:color="auto"/>
            <w:bottom w:val="none" w:sz="0" w:space="0" w:color="auto"/>
            <w:right w:val="none" w:sz="0" w:space="0" w:color="auto"/>
          </w:divBdr>
        </w:div>
        <w:div w:id="2093693661">
          <w:marLeft w:val="0"/>
          <w:marRight w:val="0"/>
          <w:marTop w:val="0"/>
          <w:marBottom w:val="0"/>
          <w:divBdr>
            <w:top w:val="none" w:sz="0" w:space="0" w:color="auto"/>
            <w:left w:val="none" w:sz="0" w:space="0" w:color="auto"/>
            <w:bottom w:val="none" w:sz="0" w:space="0" w:color="auto"/>
            <w:right w:val="none" w:sz="0" w:space="0" w:color="auto"/>
          </w:divBdr>
        </w:div>
      </w:divsChild>
    </w:div>
    <w:div w:id="1495489061">
      <w:bodyDiv w:val="1"/>
      <w:marLeft w:val="0"/>
      <w:marRight w:val="0"/>
      <w:marTop w:val="0"/>
      <w:marBottom w:val="0"/>
      <w:divBdr>
        <w:top w:val="none" w:sz="0" w:space="0" w:color="auto"/>
        <w:left w:val="none" w:sz="0" w:space="0" w:color="auto"/>
        <w:bottom w:val="none" w:sz="0" w:space="0" w:color="auto"/>
        <w:right w:val="none" w:sz="0" w:space="0" w:color="auto"/>
      </w:divBdr>
      <w:divsChild>
        <w:div w:id="11761092">
          <w:marLeft w:val="0"/>
          <w:marRight w:val="0"/>
          <w:marTop w:val="0"/>
          <w:marBottom w:val="0"/>
          <w:divBdr>
            <w:top w:val="none" w:sz="0" w:space="0" w:color="auto"/>
            <w:left w:val="none" w:sz="0" w:space="0" w:color="auto"/>
            <w:bottom w:val="none" w:sz="0" w:space="0" w:color="auto"/>
            <w:right w:val="none" w:sz="0" w:space="0" w:color="auto"/>
          </w:divBdr>
        </w:div>
        <w:div w:id="154686055">
          <w:marLeft w:val="0"/>
          <w:marRight w:val="0"/>
          <w:marTop w:val="0"/>
          <w:marBottom w:val="0"/>
          <w:divBdr>
            <w:top w:val="none" w:sz="0" w:space="0" w:color="auto"/>
            <w:left w:val="none" w:sz="0" w:space="0" w:color="auto"/>
            <w:bottom w:val="none" w:sz="0" w:space="0" w:color="auto"/>
            <w:right w:val="none" w:sz="0" w:space="0" w:color="auto"/>
          </w:divBdr>
        </w:div>
        <w:div w:id="744837891">
          <w:marLeft w:val="0"/>
          <w:marRight w:val="0"/>
          <w:marTop w:val="0"/>
          <w:marBottom w:val="0"/>
          <w:divBdr>
            <w:top w:val="none" w:sz="0" w:space="0" w:color="auto"/>
            <w:left w:val="none" w:sz="0" w:space="0" w:color="auto"/>
            <w:bottom w:val="none" w:sz="0" w:space="0" w:color="auto"/>
            <w:right w:val="none" w:sz="0" w:space="0" w:color="auto"/>
          </w:divBdr>
        </w:div>
        <w:div w:id="789132943">
          <w:marLeft w:val="0"/>
          <w:marRight w:val="0"/>
          <w:marTop w:val="0"/>
          <w:marBottom w:val="0"/>
          <w:divBdr>
            <w:top w:val="none" w:sz="0" w:space="0" w:color="auto"/>
            <w:left w:val="none" w:sz="0" w:space="0" w:color="auto"/>
            <w:bottom w:val="none" w:sz="0" w:space="0" w:color="auto"/>
            <w:right w:val="none" w:sz="0" w:space="0" w:color="auto"/>
          </w:divBdr>
        </w:div>
        <w:div w:id="1053313108">
          <w:marLeft w:val="0"/>
          <w:marRight w:val="0"/>
          <w:marTop w:val="0"/>
          <w:marBottom w:val="0"/>
          <w:divBdr>
            <w:top w:val="none" w:sz="0" w:space="0" w:color="auto"/>
            <w:left w:val="none" w:sz="0" w:space="0" w:color="auto"/>
            <w:bottom w:val="none" w:sz="0" w:space="0" w:color="auto"/>
            <w:right w:val="none" w:sz="0" w:space="0" w:color="auto"/>
          </w:divBdr>
        </w:div>
        <w:div w:id="1427923057">
          <w:marLeft w:val="0"/>
          <w:marRight w:val="0"/>
          <w:marTop w:val="0"/>
          <w:marBottom w:val="0"/>
          <w:divBdr>
            <w:top w:val="none" w:sz="0" w:space="0" w:color="auto"/>
            <w:left w:val="none" w:sz="0" w:space="0" w:color="auto"/>
            <w:bottom w:val="none" w:sz="0" w:space="0" w:color="auto"/>
            <w:right w:val="none" w:sz="0" w:space="0" w:color="auto"/>
          </w:divBdr>
        </w:div>
        <w:div w:id="1697349269">
          <w:marLeft w:val="0"/>
          <w:marRight w:val="0"/>
          <w:marTop w:val="0"/>
          <w:marBottom w:val="0"/>
          <w:divBdr>
            <w:top w:val="none" w:sz="0" w:space="0" w:color="auto"/>
            <w:left w:val="none" w:sz="0" w:space="0" w:color="auto"/>
            <w:bottom w:val="none" w:sz="0" w:space="0" w:color="auto"/>
            <w:right w:val="none" w:sz="0" w:space="0" w:color="auto"/>
          </w:divBdr>
        </w:div>
        <w:div w:id="2073654417">
          <w:marLeft w:val="0"/>
          <w:marRight w:val="0"/>
          <w:marTop w:val="0"/>
          <w:marBottom w:val="0"/>
          <w:divBdr>
            <w:top w:val="none" w:sz="0" w:space="0" w:color="auto"/>
            <w:left w:val="none" w:sz="0" w:space="0" w:color="auto"/>
            <w:bottom w:val="none" w:sz="0" w:space="0" w:color="auto"/>
            <w:right w:val="none" w:sz="0" w:space="0" w:color="auto"/>
          </w:divBdr>
        </w:div>
      </w:divsChild>
    </w:div>
    <w:div w:id="1495609259">
      <w:bodyDiv w:val="1"/>
      <w:marLeft w:val="0"/>
      <w:marRight w:val="0"/>
      <w:marTop w:val="0"/>
      <w:marBottom w:val="0"/>
      <w:divBdr>
        <w:top w:val="none" w:sz="0" w:space="0" w:color="auto"/>
        <w:left w:val="none" w:sz="0" w:space="0" w:color="auto"/>
        <w:bottom w:val="none" w:sz="0" w:space="0" w:color="auto"/>
        <w:right w:val="none" w:sz="0" w:space="0" w:color="auto"/>
      </w:divBdr>
      <w:divsChild>
        <w:div w:id="569966671">
          <w:marLeft w:val="0"/>
          <w:marRight w:val="0"/>
          <w:marTop w:val="0"/>
          <w:marBottom w:val="0"/>
          <w:divBdr>
            <w:top w:val="none" w:sz="0" w:space="0" w:color="auto"/>
            <w:left w:val="none" w:sz="0" w:space="0" w:color="auto"/>
            <w:bottom w:val="none" w:sz="0" w:space="0" w:color="auto"/>
            <w:right w:val="none" w:sz="0" w:space="0" w:color="auto"/>
          </w:divBdr>
        </w:div>
        <w:div w:id="838275818">
          <w:marLeft w:val="0"/>
          <w:marRight w:val="0"/>
          <w:marTop w:val="0"/>
          <w:marBottom w:val="0"/>
          <w:divBdr>
            <w:top w:val="none" w:sz="0" w:space="0" w:color="auto"/>
            <w:left w:val="none" w:sz="0" w:space="0" w:color="auto"/>
            <w:bottom w:val="none" w:sz="0" w:space="0" w:color="auto"/>
            <w:right w:val="none" w:sz="0" w:space="0" w:color="auto"/>
          </w:divBdr>
        </w:div>
        <w:div w:id="840313544">
          <w:marLeft w:val="0"/>
          <w:marRight w:val="0"/>
          <w:marTop w:val="0"/>
          <w:marBottom w:val="0"/>
          <w:divBdr>
            <w:top w:val="none" w:sz="0" w:space="0" w:color="auto"/>
            <w:left w:val="none" w:sz="0" w:space="0" w:color="auto"/>
            <w:bottom w:val="none" w:sz="0" w:space="0" w:color="auto"/>
            <w:right w:val="none" w:sz="0" w:space="0" w:color="auto"/>
          </w:divBdr>
        </w:div>
        <w:div w:id="1135172644">
          <w:marLeft w:val="0"/>
          <w:marRight w:val="0"/>
          <w:marTop w:val="0"/>
          <w:marBottom w:val="0"/>
          <w:divBdr>
            <w:top w:val="none" w:sz="0" w:space="0" w:color="auto"/>
            <w:left w:val="none" w:sz="0" w:space="0" w:color="auto"/>
            <w:bottom w:val="none" w:sz="0" w:space="0" w:color="auto"/>
            <w:right w:val="none" w:sz="0" w:space="0" w:color="auto"/>
          </w:divBdr>
        </w:div>
        <w:div w:id="1818257791">
          <w:marLeft w:val="0"/>
          <w:marRight w:val="0"/>
          <w:marTop w:val="0"/>
          <w:marBottom w:val="0"/>
          <w:divBdr>
            <w:top w:val="none" w:sz="0" w:space="0" w:color="auto"/>
            <w:left w:val="none" w:sz="0" w:space="0" w:color="auto"/>
            <w:bottom w:val="none" w:sz="0" w:space="0" w:color="auto"/>
            <w:right w:val="none" w:sz="0" w:space="0" w:color="auto"/>
          </w:divBdr>
        </w:div>
        <w:div w:id="1855991884">
          <w:marLeft w:val="0"/>
          <w:marRight w:val="0"/>
          <w:marTop w:val="0"/>
          <w:marBottom w:val="0"/>
          <w:divBdr>
            <w:top w:val="none" w:sz="0" w:space="0" w:color="auto"/>
            <w:left w:val="none" w:sz="0" w:space="0" w:color="auto"/>
            <w:bottom w:val="none" w:sz="0" w:space="0" w:color="auto"/>
            <w:right w:val="none" w:sz="0" w:space="0" w:color="auto"/>
          </w:divBdr>
        </w:div>
        <w:div w:id="1957369639">
          <w:marLeft w:val="0"/>
          <w:marRight w:val="0"/>
          <w:marTop w:val="0"/>
          <w:marBottom w:val="0"/>
          <w:divBdr>
            <w:top w:val="none" w:sz="0" w:space="0" w:color="auto"/>
            <w:left w:val="none" w:sz="0" w:space="0" w:color="auto"/>
            <w:bottom w:val="none" w:sz="0" w:space="0" w:color="auto"/>
            <w:right w:val="none" w:sz="0" w:space="0" w:color="auto"/>
          </w:divBdr>
        </w:div>
      </w:divsChild>
    </w:div>
    <w:div w:id="1495681646">
      <w:bodyDiv w:val="1"/>
      <w:marLeft w:val="0"/>
      <w:marRight w:val="0"/>
      <w:marTop w:val="0"/>
      <w:marBottom w:val="0"/>
      <w:divBdr>
        <w:top w:val="none" w:sz="0" w:space="0" w:color="auto"/>
        <w:left w:val="none" w:sz="0" w:space="0" w:color="auto"/>
        <w:bottom w:val="none" w:sz="0" w:space="0" w:color="auto"/>
        <w:right w:val="none" w:sz="0" w:space="0" w:color="auto"/>
      </w:divBdr>
      <w:divsChild>
        <w:div w:id="556431326">
          <w:marLeft w:val="0"/>
          <w:marRight w:val="0"/>
          <w:marTop w:val="0"/>
          <w:marBottom w:val="0"/>
          <w:divBdr>
            <w:top w:val="none" w:sz="0" w:space="0" w:color="auto"/>
            <w:left w:val="none" w:sz="0" w:space="0" w:color="auto"/>
            <w:bottom w:val="none" w:sz="0" w:space="0" w:color="auto"/>
            <w:right w:val="none" w:sz="0" w:space="0" w:color="auto"/>
          </w:divBdr>
        </w:div>
        <w:div w:id="1020745056">
          <w:marLeft w:val="0"/>
          <w:marRight w:val="0"/>
          <w:marTop w:val="0"/>
          <w:marBottom w:val="0"/>
          <w:divBdr>
            <w:top w:val="none" w:sz="0" w:space="0" w:color="auto"/>
            <w:left w:val="none" w:sz="0" w:space="0" w:color="auto"/>
            <w:bottom w:val="none" w:sz="0" w:space="0" w:color="auto"/>
            <w:right w:val="none" w:sz="0" w:space="0" w:color="auto"/>
          </w:divBdr>
        </w:div>
        <w:div w:id="1525555313">
          <w:marLeft w:val="0"/>
          <w:marRight w:val="0"/>
          <w:marTop w:val="0"/>
          <w:marBottom w:val="0"/>
          <w:divBdr>
            <w:top w:val="none" w:sz="0" w:space="0" w:color="auto"/>
            <w:left w:val="none" w:sz="0" w:space="0" w:color="auto"/>
            <w:bottom w:val="none" w:sz="0" w:space="0" w:color="auto"/>
            <w:right w:val="none" w:sz="0" w:space="0" w:color="auto"/>
          </w:divBdr>
        </w:div>
      </w:divsChild>
    </w:div>
    <w:div w:id="1496142625">
      <w:bodyDiv w:val="1"/>
      <w:marLeft w:val="0"/>
      <w:marRight w:val="0"/>
      <w:marTop w:val="0"/>
      <w:marBottom w:val="0"/>
      <w:divBdr>
        <w:top w:val="none" w:sz="0" w:space="0" w:color="auto"/>
        <w:left w:val="none" w:sz="0" w:space="0" w:color="auto"/>
        <w:bottom w:val="none" w:sz="0" w:space="0" w:color="auto"/>
        <w:right w:val="none" w:sz="0" w:space="0" w:color="auto"/>
      </w:divBdr>
      <w:divsChild>
        <w:div w:id="728188578">
          <w:marLeft w:val="0"/>
          <w:marRight w:val="0"/>
          <w:marTop w:val="0"/>
          <w:marBottom w:val="0"/>
          <w:divBdr>
            <w:top w:val="none" w:sz="0" w:space="0" w:color="auto"/>
            <w:left w:val="none" w:sz="0" w:space="0" w:color="auto"/>
            <w:bottom w:val="none" w:sz="0" w:space="0" w:color="auto"/>
            <w:right w:val="none" w:sz="0" w:space="0" w:color="auto"/>
          </w:divBdr>
        </w:div>
        <w:div w:id="1013217685">
          <w:marLeft w:val="0"/>
          <w:marRight w:val="0"/>
          <w:marTop w:val="0"/>
          <w:marBottom w:val="0"/>
          <w:divBdr>
            <w:top w:val="none" w:sz="0" w:space="0" w:color="auto"/>
            <w:left w:val="none" w:sz="0" w:space="0" w:color="auto"/>
            <w:bottom w:val="none" w:sz="0" w:space="0" w:color="auto"/>
            <w:right w:val="none" w:sz="0" w:space="0" w:color="auto"/>
          </w:divBdr>
        </w:div>
        <w:div w:id="1324356455">
          <w:marLeft w:val="0"/>
          <w:marRight w:val="0"/>
          <w:marTop w:val="0"/>
          <w:marBottom w:val="0"/>
          <w:divBdr>
            <w:top w:val="none" w:sz="0" w:space="0" w:color="auto"/>
            <w:left w:val="none" w:sz="0" w:space="0" w:color="auto"/>
            <w:bottom w:val="none" w:sz="0" w:space="0" w:color="auto"/>
            <w:right w:val="none" w:sz="0" w:space="0" w:color="auto"/>
          </w:divBdr>
        </w:div>
        <w:div w:id="1543975937">
          <w:marLeft w:val="0"/>
          <w:marRight w:val="0"/>
          <w:marTop w:val="0"/>
          <w:marBottom w:val="0"/>
          <w:divBdr>
            <w:top w:val="none" w:sz="0" w:space="0" w:color="auto"/>
            <w:left w:val="none" w:sz="0" w:space="0" w:color="auto"/>
            <w:bottom w:val="none" w:sz="0" w:space="0" w:color="auto"/>
            <w:right w:val="none" w:sz="0" w:space="0" w:color="auto"/>
          </w:divBdr>
        </w:div>
        <w:div w:id="2113895871">
          <w:marLeft w:val="0"/>
          <w:marRight w:val="0"/>
          <w:marTop w:val="0"/>
          <w:marBottom w:val="0"/>
          <w:divBdr>
            <w:top w:val="none" w:sz="0" w:space="0" w:color="auto"/>
            <w:left w:val="none" w:sz="0" w:space="0" w:color="auto"/>
            <w:bottom w:val="none" w:sz="0" w:space="0" w:color="auto"/>
            <w:right w:val="none" w:sz="0" w:space="0" w:color="auto"/>
          </w:divBdr>
        </w:div>
        <w:div w:id="2135126550">
          <w:marLeft w:val="0"/>
          <w:marRight w:val="0"/>
          <w:marTop w:val="0"/>
          <w:marBottom w:val="0"/>
          <w:divBdr>
            <w:top w:val="none" w:sz="0" w:space="0" w:color="auto"/>
            <w:left w:val="none" w:sz="0" w:space="0" w:color="auto"/>
            <w:bottom w:val="none" w:sz="0" w:space="0" w:color="auto"/>
            <w:right w:val="none" w:sz="0" w:space="0" w:color="auto"/>
          </w:divBdr>
        </w:div>
      </w:divsChild>
    </w:div>
    <w:div w:id="1497303924">
      <w:bodyDiv w:val="1"/>
      <w:marLeft w:val="0"/>
      <w:marRight w:val="0"/>
      <w:marTop w:val="0"/>
      <w:marBottom w:val="0"/>
      <w:divBdr>
        <w:top w:val="none" w:sz="0" w:space="0" w:color="auto"/>
        <w:left w:val="none" w:sz="0" w:space="0" w:color="auto"/>
        <w:bottom w:val="none" w:sz="0" w:space="0" w:color="auto"/>
        <w:right w:val="none" w:sz="0" w:space="0" w:color="auto"/>
      </w:divBdr>
      <w:divsChild>
        <w:div w:id="937522823">
          <w:marLeft w:val="0"/>
          <w:marRight w:val="0"/>
          <w:marTop w:val="0"/>
          <w:marBottom w:val="0"/>
          <w:divBdr>
            <w:top w:val="none" w:sz="0" w:space="0" w:color="auto"/>
            <w:left w:val="none" w:sz="0" w:space="0" w:color="auto"/>
            <w:bottom w:val="none" w:sz="0" w:space="0" w:color="auto"/>
            <w:right w:val="none" w:sz="0" w:space="0" w:color="auto"/>
          </w:divBdr>
        </w:div>
        <w:div w:id="1149203350">
          <w:marLeft w:val="0"/>
          <w:marRight w:val="0"/>
          <w:marTop w:val="0"/>
          <w:marBottom w:val="0"/>
          <w:divBdr>
            <w:top w:val="none" w:sz="0" w:space="0" w:color="auto"/>
            <w:left w:val="none" w:sz="0" w:space="0" w:color="auto"/>
            <w:bottom w:val="none" w:sz="0" w:space="0" w:color="auto"/>
            <w:right w:val="none" w:sz="0" w:space="0" w:color="auto"/>
          </w:divBdr>
        </w:div>
        <w:div w:id="1367684359">
          <w:marLeft w:val="0"/>
          <w:marRight w:val="0"/>
          <w:marTop w:val="0"/>
          <w:marBottom w:val="0"/>
          <w:divBdr>
            <w:top w:val="none" w:sz="0" w:space="0" w:color="auto"/>
            <w:left w:val="none" w:sz="0" w:space="0" w:color="auto"/>
            <w:bottom w:val="none" w:sz="0" w:space="0" w:color="auto"/>
            <w:right w:val="none" w:sz="0" w:space="0" w:color="auto"/>
          </w:divBdr>
        </w:div>
        <w:div w:id="1438988532">
          <w:marLeft w:val="0"/>
          <w:marRight w:val="0"/>
          <w:marTop w:val="0"/>
          <w:marBottom w:val="0"/>
          <w:divBdr>
            <w:top w:val="none" w:sz="0" w:space="0" w:color="auto"/>
            <w:left w:val="none" w:sz="0" w:space="0" w:color="auto"/>
            <w:bottom w:val="none" w:sz="0" w:space="0" w:color="auto"/>
            <w:right w:val="none" w:sz="0" w:space="0" w:color="auto"/>
          </w:divBdr>
        </w:div>
        <w:div w:id="1772428542">
          <w:marLeft w:val="0"/>
          <w:marRight w:val="0"/>
          <w:marTop w:val="0"/>
          <w:marBottom w:val="0"/>
          <w:divBdr>
            <w:top w:val="none" w:sz="0" w:space="0" w:color="auto"/>
            <w:left w:val="none" w:sz="0" w:space="0" w:color="auto"/>
            <w:bottom w:val="none" w:sz="0" w:space="0" w:color="auto"/>
            <w:right w:val="none" w:sz="0" w:space="0" w:color="auto"/>
          </w:divBdr>
        </w:div>
        <w:div w:id="1785150233">
          <w:marLeft w:val="0"/>
          <w:marRight w:val="0"/>
          <w:marTop w:val="0"/>
          <w:marBottom w:val="0"/>
          <w:divBdr>
            <w:top w:val="none" w:sz="0" w:space="0" w:color="auto"/>
            <w:left w:val="none" w:sz="0" w:space="0" w:color="auto"/>
            <w:bottom w:val="none" w:sz="0" w:space="0" w:color="auto"/>
            <w:right w:val="none" w:sz="0" w:space="0" w:color="auto"/>
          </w:divBdr>
        </w:div>
        <w:div w:id="2011593573">
          <w:marLeft w:val="0"/>
          <w:marRight w:val="0"/>
          <w:marTop w:val="0"/>
          <w:marBottom w:val="0"/>
          <w:divBdr>
            <w:top w:val="none" w:sz="0" w:space="0" w:color="auto"/>
            <w:left w:val="none" w:sz="0" w:space="0" w:color="auto"/>
            <w:bottom w:val="none" w:sz="0" w:space="0" w:color="auto"/>
            <w:right w:val="none" w:sz="0" w:space="0" w:color="auto"/>
          </w:divBdr>
        </w:div>
        <w:div w:id="2118796028">
          <w:marLeft w:val="0"/>
          <w:marRight w:val="0"/>
          <w:marTop w:val="0"/>
          <w:marBottom w:val="0"/>
          <w:divBdr>
            <w:top w:val="none" w:sz="0" w:space="0" w:color="auto"/>
            <w:left w:val="none" w:sz="0" w:space="0" w:color="auto"/>
            <w:bottom w:val="none" w:sz="0" w:space="0" w:color="auto"/>
            <w:right w:val="none" w:sz="0" w:space="0" w:color="auto"/>
          </w:divBdr>
        </w:div>
      </w:divsChild>
    </w:div>
    <w:div w:id="1498224580">
      <w:bodyDiv w:val="1"/>
      <w:marLeft w:val="0"/>
      <w:marRight w:val="0"/>
      <w:marTop w:val="0"/>
      <w:marBottom w:val="0"/>
      <w:divBdr>
        <w:top w:val="none" w:sz="0" w:space="0" w:color="auto"/>
        <w:left w:val="none" w:sz="0" w:space="0" w:color="auto"/>
        <w:bottom w:val="none" w:sz="0" w:space="0" w:color="auto"/>
        <w:right w:val="none" w:sz="0" w:space="0" w:color="auto"/>
      </w:divBdr>
      <w:divsChild>
        <w:div w:id="454644981">
          <w:marLeft w:val="0"/>
          <w:marRight w:val="0"/>
          <w:marTop w:val="0"/>
          <w:marBottom w:val="0"/>
          <w:divBdr>
            <w:top w:val="none" w:sz="0" w:space="0" w:color="auto"/>
            <w:left w:val="none" w:sz="0" w:space="0" w:color="auto"/>
            <w:bottom w:val="none" w:sz="0" w:space="0" w:color="auto"/>
            <w:right w:val="none" w:sz="0" w:space="0" w:color="auto"/>
          </w:divBdr>
          <w:divsChild>
            <w:div w:id="84425447">
              <w:marLeft w:val="0"/>
              <w:marRight w:val="0"/>
              <w:marTop w:val="0"/>
              <w:marBottom w:val="0"/>
              <w:divBdr>
                <w:top w:val="none" w:sz="0" w:space="0" w:color="auto"/>
                <w:left w:val="none" w:sz="0" w:space="0" w:color="auto"/>
                <w:bottom w:val="none" w:sz="0" w:space="0" w:color="auto"/>
                <w:right w:val="none" w:sz="0" w:space="0" w:color="auto"/>
              </w:divBdr>
            </w:div>
            <w:div w:id="146826148">
              <w:marLeft w:val="0"/>
              <w:marRight w:val="0"/>
              <w:marTop w:val="0"/>
              <w:marBottom w:val="0"/>
              <w:divBdr>
                <w:top w:val="none" w:sz="0" w:space="0" w:color="auto"/>
                <w:left w:val="none" w:sz="0" w:space="0" w:color="auto"/>
                <w:bottom w:val="none" w:sz="0" w:space="0" w:color="auto"/>
                <w:right w:val="none" w:sz="0" w:space="0" w:color="auto"/>
              </w:divBdr>
            </w:div>
            <w:div w:id="170143927">
              <w:marLeft w:val="0"/>
              <w:marRight w:val="0"/>
              <w:marTop w:val="0"/>
              <w:marBottom w:val="0"/>
              <w:divBdr>
                <w:top w:val="none" w:sz="0" w:space="0" w:color="auto"/>
                <w:left w:val="none" w:sz="0" w:space="0" w:color="auto"/>
                <w:bottom w:val="none" w:sz="0" w:space="0" w:color="auto"/>
                <w:right w:val="none" w:sz="0" w:space="0" w:color="auto"/>
              </w:divBdr>
            </w:div>
            <w:div w:id="172427300">
              <w:marLeft w:val="0"/>
              <w:marRight w:val="0"/>
              <w:marTop w:val="0"/>
              <w:marBottom w:val="0"/>
              <w:divBdr>
                <w:top w:val="none" w:sz="0" w:space="0" w:color="auto"/>
                <w:left w:val="none" w:sz="0" w:space="0" w:color="auto"/>
                <w:bottom w:val="none" w:sz="0" w:space="0" w:color="auto"/>
                <w:right w:val="none" w:sz="0" w:space="0" w:color="auto"/>
              </w:divBdr>
            </w:div>
            <w:div w:id="199707403">
              <w:marLeft w:val="0"/>
              <w:marRight w:val="0"/>
              <w:marTop w:val="0"/>
              <w:marBottom w:val="0"/>
              <w:divBdr>
                <w:top w:val="none" w:sz="0" w:space="0" w:color="auto"/>
                <w:left w:val="none" w:sz="0" w:space="0" w:color="auto"/>
                <w:bottom w:val="none" w:sz="0" w:space="0" w:color="auto"/>
                <w:right w:val="none" w:sz="0" w:space="0" w:color="auto"/>
              </w:divBdr>
            </w:div>
            <w:div w:id="232475306">
              <w:marLeft w:val="0"/>
              <w:marRight w:val="0"/>
              <w:marTop w:val="0"/>
              <w:marBottom w:val="0"/>
              <w:divBdr>
                <w:top w:val="none" w:sz="0" w:space="0" w:color="auto"/>
                <w:left w:val="none" w:sz="0" w:space="0" w:color="auto"/>
                <w:bottom w:val="none" w:sz="0" w:space="0" w:color="auto"/>
                <w:right w:val="none" w:sz="0" w:space="0" w:color="auto"/>
              </w:divBdr>
            </w:div>
            <w:div w:id="245113719">
              <w:marLeft w:val="0"/>
              <w:marRight w:val="0"/>
              <w:marTop w:val="0"/>
              <w:marBottom w:val="0"/>
              <w:divBdr>
                <w:top w:val="none" w:sz="0" w:space="0" w:color="auto"/>
                <w:left w:val="none" w:sz="0" w:space="0" w:color="auto"/>
                <w:bottom w:val="none" w:sz="0" w:space="0" w:color="auto"/>
                <w:right w:val="none" w:sz="0" w:space="0" w:color="auto"/>
              </w:divBdr>
            </w:div>
            <w:div w:id="334576855">
              <w:marLeft w:val="0"/>
              <w:marRight w:val="0"/>
              <w:marTop w:val="0"/>
              <w:marBottom w:val="0"/>
              <w:divBdr>
                <w:top w:val="none" w:sz="0" w:space="0" w:color="auto"/>
                <w:left w:val="none" w:sz="0" w:space="0" w:color="auto"/>
                <w:bottom w:val="none" w:sz="0" w:space="0" w:color="auto"/>
                <w:right w:val="none" w:sz="0" w:space="0" w:color="auto"/>
              </w:divBdr>
            </w:div>
            <w:div w:id="358044685">
              <w:marLeft w:val="0"/>
              <w:marRight w:val="0"/>
              <w:marTop w:val="0"/>
              <w:marBottom w:val="0"/>
              <w:divBdr>
                <w:top w:val="none" w:sz="0" w:space="0" w:color="auto"/>
                <w:left w:val="none" w:sz="0" w:space="0" w:color="auto"/>
                <w:bottom w:val="none" w:sz="0" w:space="0" w:color="auto"/>
                <w:right w:val="none" w:sz="0" w:space="0" w:color="auto"/>
              </w:divBdr>
            </w:div>
            <w:div w:id="449781946">
              <w:marLeft w:val="0"/>
              <w:marRight w:val="0"/>
              <w:marTop w:val="0"/>
              <w:marBottom w:val="0"/>
              <w:divBdr>
                <w:top w:val="none" w:sz="0" w:space="0" w:color="auto"/>
                <w:left w:val="none" w:sz="0" w:space="0" w:color="auto"/>
                <w:bottom w:val="none" w:sz="0" w:space="0" w:color="auto"/>
                <w:right w:val="none" w:sz="0" w:space="0" w:color="auto"/>
              </w:divBdr>
            </w:div>
            <w:div w:id="571086726">
              <w:marLeft w:val="0"/>
              <w:marRight w:val="0"/>
              <w:marTop w:val="0"/>
              <w:marBottom w:val="0"/>
              <w:divBdr>
                <w:top w:val="none" w:sz="0" w:space="0" w:color="auto"/>
                <w:left w:val="none" w:sz="0" w:space="0" w:color="auto"/>
                <w:bottom w:val="none" w:sz="0" w:space="0" w:color="auto"/>
                <w:right w:val="none" w:sz="0" w:space="0" w:color="auto"/>
              </w:divBdr>
            </w:div>
            <w:div w:id="672030553">
              <w:marLeft w:val="0"/>
              <w:marRight w:val="0"/>
              <w:marTop w:val="0"/>
              <w:marBottom w:val="0"/>
              <w:divBdr>
                <w:top w:val="none" w:sz="0" w:space="0" w:color="auto"/>
                <w:left w:val="none" w:sz="0" w:space="0" w:color="auto"/>
                <w:bottom w:val="none" w:sz="0" w:space="0" w:color="auto"/>
                <w:right w:val="none" w:sz="0" w:space="0" w:color="auto"/>
              </w:divBdr>
            </w:div>
            <w:div w:id="793520647">
              <w:marLeft w:val="0"/>
              <w:marRight w:val="0"/>
              <w:marTop w:val="0"/>
              <w:marBottom w:val="0"/>
              <w:divBdr>
                <w:top w:val="none" w:sz="0" w:space="0" w:color="auto"/>
                <w:left w:val="none" w:sz="0" w:space="0" w:color="auto"/>
                <w:bottom w:val="none" w:sz="0" w:space="0" w:color="auto"/>
                <w:right w:val="none" w:sz="0" w:space="0" w:color="auto"/>
              </w:divBdr>
            </w:div>
            <w:div w:id="834491097">
              <w:marLeft w:val="0"/>
              <w:marRight w:val="0"/>
              <w:marTop w:val="0"/>
              <w:marBottom w:val="0"/>
              <w:divBdr>
                <w:top w:val="none" w:sz="0" w:space="0" w:color="auto"/>
                <w:left w:val="none" w:sz="0" w:space="0" w:color="auto"/>
                <w:bottom w:val="none" w:sz="0" w:space="0" w:color="auto"/>
                <w:right w:val="none" w:sz="0" w:space="0" w:color="auto"/>
              </w:divBdr>
            </w:div>
            <w:div w:id="926692519">
              <w:marLeft w:val="0"/>
              <w:marRight w:val="0"/>
              <w:marTop w:val="0"/>
              <w:marBottom w:val="0"/>
              <w:divBdr>
                <w:top w:val="none" w:sz="0" w:space="0" w:color="auto"/>
                <w:left w:val="none" w:sz="0" w:space="0" w:color="auto"/>
                <w:bottom w:val="none" w:sz="0" w:space="0" w:color="auto"/>
                <w:right w:val="none" w:sz="0" w:space="0" w:color="auto"/>
              </w:divBdr>
            </w:div>
            <w:div w:id="1286353089">
              <w:marLeft w:val="0"/>
              <w:marRight w:val="0"/>
              <w:marTop w:val="0"/>
              <w:marBottom w:val="0"/>
              <w:divBdr>
                <w:top w:val="none" w:sz="0" w:space="0" w:color="auto"/>
                <w:left w:val="none" w:sz="0" w:space="0" w:color="auto"/>
                <w:bottom w:val="none" w:sz="0" w:space="0" w:color="auto"/>
                <w:right w:val="none" w:sz="0" w:space="0" w:color="auto"/>
              </w:divBdr>
            </w:div>
            <w:div w:id="1369380868">
              <w:marLeft w:val="0"/>
              <w:marRight w:val="0"/>
              <w:marTop w:val="0"/>
              <w:marBottom w:val="0"/>
              <w:divBdr>
                <w:top w:val="none" w:sz="0" w:space="0" w:color="auto"/>
                <w:left w:val="none" w:sz="0" w:space="0" w:color="auto"/>
                <w:bottom w:val="none" w:sz="0" w:space="0" w:color="auto"/>
                <w:right w:val="none" w:sz="0" w:space="0" w:color="auto"/>
              </w:divBdr>
            </w:div>
            <w:div w:id="1673797277">
              <w:marLeft w:val="0"/>
              <w:marRight w:val="0"/>
              <w:marTop w:val="0"/>
              <w:marBottom w:val="0"/>
              <w:divBdr>
                <w:top w:val="none" w:sz="0" w:space="0" w:color="auto"/>
                <w:left w:val="none" w:sz="0" w:space="0" w:color="auto"/>
                <w:bottom w:val="none" w:sz="0" w:space="0" w:color="auto"/>
                <w:right w:val="none" w:sz="0" w:space="0" w:color="auto"/>
              </w:divBdr>
            </w:div>
            <w:div w:id="1677687130">
              <w:marLeft w:val="0"/>
              <w:marRight w:val="0"/>
              <w:marTop w:val="0"/>
              <w:marBottom w:val="0"/>
              <w:divBdr>
                <w:top w:val="none" w:sz="0" w:space="0" w:color="auto"/>
                <w:left w:val="none" w:sz="0" w:space="0" w:color="auto"/>
                <w:bottom w:val="none" w:sz="0" w:space="0" w:color="auto"/>
                <w:right w:val="none" w:sz="0" w:space="0" w:color="auto"/>
              </w:divBdr>
            </w:div>
            <w:div w:id="1708332740">
              <w:marLeft w:val="0"/>
              <w:marRight w:val="0"/>
              <w:marTop w:val="0"/>
              <w:marBottom w:val="0"/>
              <w:divBdr>
                <w:top w:val="none" w:sz="0" w:space="0" w:color="auto"/>
                <w:left w:val="none" w:sz="0" w:space="0" w:color="auto"/>
                <w:bottom w:val="none" w:sz="0" w:space="0" w:color="auto"/>
                <w:right w:val="none" w:sz="0" w:space="0" w:color="auto"/>
              </w:divBdr>
            </w:div>
            <w:div w:id="1738670885">
              <w:marLeft w:val="0"/>
              <w:marRight w:val="0"/>
              <w:marTop w:val="0"/>
              <w:marBottom w:val="0"/>
              <w:divBdr>
                <w:top w:val="none" w:sz="0" w:space="0" w:color="auto"/>
                <w:left w:val="none" w:sz="0" w:space="0" w:color="auto"/>
                <w:bottom w:val="none" w:sz="0" w:space="0" w:color="auto"/>
                <w:right w:val="none" w:sz="0" w:space="0" w:color="auto"/>
              </w:divBdr>
            </w:div>
            <w:div w:id="1908295392">
              <w:marLeft w:val="0"/>
              <w:marRight w:val="0"/>
              <w:marTop w:val="0"/>
              <w:marBottom w:val="0"/>
              <w:divBdr>
                <w:top w:val="none" w:sz="0" w:space="0" w:color="auto"/>
                <w:left w:val="none" w:sz="0" w:space="0" w:color="auto"/>
                <w:bottom w:val="none" w:sz="0" w:space="0" w:color="auto"/>
                <w:right w:val="none" w:sz="0" w:space="0" w:color="auto"/>
              </w:divBdr>
            </w:div>
            <w:div w:id="1913198057">
              <w:marLeft w:val="0"/>
              <w:marRight w:val="0"/>
              <w:marTop w:val="0"/>
              <w:marBottom w:val="0"/>
              <w:divBdr>
                <w:top w:val="none" w:sz="0" w:space="0" w:color="auto"/>
                <w:left w:val="none" w:sz="0" w:space="0" w:color="auto"/>
                <w:bottom w:val="none" w:sz="0" w:space="0" w:color="auto"/>
                <w:right w:val="none" w:sz="0" w:space="0" w:color="auto"/>
              </w:divBdr>
            </w:div>
            <w:div w:id="1913732893">
              <w:marLeft w:val="0"/>
              <w:marRight w:val="0"/>
              <w:marTop w:val="0"/>
              <w:marBottom w:val="0"/>
              <w:divBdr>
                <w:top w:val="none" w:sz="0" w:space="0" w:color="auto"/>
                <w:left w:val="none" w:sz="0" w:space="0" w:color="auto"/>
                <w:bottom w:val="none" w:sz="0" w:space="0" w:color="auto"/>
                <w:right w:val="none" w:sz="0" w:space="0" w:color="auto"/>
              </w:divBdr>
            </w:div>
            <w:div w:id="1932203928">
              <w:marLeft w:val="0"/>
              <w:marRight w:val="0"/>
              <w:marTop w:val="0"/>
              <w:marBottom w:val="0"/>
              <w:divBdr>
                <w:top w:val="none" w:sz="0" w:space="0" w:color="auto"/>
                <w:left w:val="none" w:sz="0" w:space="0" w:color="auto"/>
                <w:bottom w:val="none" w:sz="0" w:space="0" w:color="auto"/>
                <w:right w:val="none" w:sz="0" w:space="0" w:color="auto"/>
              </w:divBdr>
            </w:div>
            <w:div w:id="1969967769">
              <w:marLeft w:val="0"/>
              <w:marRight w:val="0"/>
              <w:marTop w:val="0"/>
              <w:marBottom w:val="0"/>
              <w:divBdr>
                <w:top w:val="none" w:sz="0" w:space="0" w:color="auto"/>
                <w:left w:val="none" w:sz="0" w:space="0" w:color="auto"/>
                <w:bottom w:val="none" w:sz="0" w:space="0" w:color="auto"/>
                <w:right w:val="none" w:sz="0" w:space="0" w:color="auto"/>
              </w:divBdr>
            </w:div>
            <w:div w:id="2088989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0316015">
      <w:bodyDiv w:val="1"/>
      <w:marLeft w:val="0"/>
      <w:marRight w:val="0"/>
      <w:marTop w:val="0"/>
      <w:marBottom w:val="0"/>
      <w:divBdr>
        <w:top w:val="none" w:sz="0" w:space="0" w:color="auto"/>
        <w:left w:val="none" w:sz="0" w:space="0" w:color="auto"/>
        <w:bottom w:val="none" w:sz="0" w:space="0" w:color="auto"/>
        <w:right w:val="none" w:sz="0" w:space="0" w:color="auto"/>
      </w:divBdr>
      <w:divsChild>
        <w:div w:id="847448486">
          <w:marLeft w:val="0"/>
          <w:marRight w:val="0"/>
          <w:marTop w:val="0"/>
          <w:marBottom w:val="0"/>
          <w:divBdr>
            <w:top w:val="none" w:sz="0" w:space="0" w:color="auto"/>
            <w:left w:val="none" w:sz="0" w:space="0" w:color="auto"/>
            <w:bottom w:val="none" w:sz="0" w:space="0" w:color="auto"/>
            <w:right w:val="none" w:sz="0" w:space="0" w:color="auto"/>
          </w:divBdr>
        </w:div>
        <w:div w:id="931742886">
          <w:marLeft w:val="0"/>
          <w:marRight w:val="0"/>
          <w:marTop w:val="0"/>
          <w:marBottom w:val="0"/>
          <w:divBdr>
            <w:top w:val="none" w:sz="0" w:space="0" w:color="auto"/>
            <w:left w:val="none" w:sz="0" w:space="0" w:color="auto"/>
            <w:bottom w:val="none" w:sz="0" w:space="0" w:color="auto"/>
            <w:right w:val="none" w:sz="0" w:space="0" w:color="auto"/>
          </w:divBdr>
        </w:div>
        <w:div w:id="983046461">
          <w:marLeft w:val="0"/>
          <w:marRight w:val="0"/>
          <w:marTop w:val="0"/>
          <w:marBottom w:val="0"/>
          <w:divBdr>
            <w:top w:val="none" w:sz="0" w:space="0" w:color="auto"/>
            <w:left w:val="none" w:sz="0" w:space="0" w:color="auto"/>
            <w:bottom w:val="none" w:sz="0" w:space="0" w:color="auto"/>
            <w:right w:val="none" w:sz="0" w:space="0" w:color="auto"/>
          </w:divBdr>
        </w:div>
        <w:div w:id="1103841126">
          <w:marLeft w:val="0"/>
          <w:marRight w:val="0"/>
          <w:marTop w:val="0"/>
          <w:marBottom w:val="0"/>
          <w:divBdr>
            <w:top w:val="none" w:sz="0" w:space="0" w:color="auto"/>
            <w:left w:val="none" w:sz="0" w:space="0" w:color="auto"/>
            <w:bottom w:val="none" w:sz="0" w:space="0" w:color="auto"/>
            <w:right w:val="none" w:sz="0" w:space="0" w:color="auto"/>
          </w:divBdr>
        </w:div>
        <w:div w:id="1447699363">
          <w:marLeft w:val="0"/>
          <w:marRight w:val="0"/>
          <w:marTop w:val="0"/>
          <w:marBottom w:val="0"/>
          <w:divBdr>
            <w:top w:val="none" w:sz="0" w:space="0" w:color="auto"/>
            <w:left w:val="none" w:sz="0" w:space="0" w:color="auto"/>
            <w:bottom w:val="none" w:sz="0" w:space="0" w:color="auto"/>
            <w:right w:val="none" w:sz="0" w:space="0" w:color="auto"/>
          </w:divBdr>
        </w:div>
      </w:divsChild>
    </w:div>
    <w:div w:id="1500462724">
      <w:bodyDiv w:val="1"/>
      <w:marLeft w:val="0"/>
      <w:marRight w:val="0"/>
      <w:marTop w:val="0"/>
      <w:marBottom w:val="0"/>
      <w:divBdr>
        <w:top w:val="none" w:sz="0" w:space="0" w:color="auto"/>
        <w:left w:val="none" w:sz="0" w:space="0" w:color="auto"/>
        <w:bottom w:val="none" w:sz="0" w:space="0" w:color="auto"/>
        <w:right w:val="none" w:sz="0" w:space="0" w:color="auto"/>
      </w:divBdr>
    </w:div>
    <w:div w:id="1501503564">
      <w:bodyDiv w:val="1"/>
      <w:marLeft w:val="0"/>
      <w:marRight w:val="0"/>
      <w:marTop w:val="0"/>
      <w:marBottom w:val="0"/>
      <w:divBdr>
        <w:top w:val="none" w:sz="0" w:space="0" w:color="auto"/>
        <w:left w:val="none" w:sz="0" w:space="0" w:color="auto"/>
        <w:bottom w:val="none" w:sz="0" w:space="0" w:color="auto"/>
        <w:right w:val="none" w:sz="0" w:space="0" w:color="auto"/>
      </w:divBdr>
      <w:divsChild>
        <w:div w:id="73086235">
          <w:marLeft w:val="0"/>
          <w:marRight w:val="0"/>
          <w:marTop w:val="0"/>
          <w:marBottom w:val="0"/>
          <w:divBdr>
            <w:top w:val="none" w:sz="0" w:space="0" w:color="auto"/>
            <w:left w:val="none" w:sz="0" w:space="0" w:color="auto"/>
            <w:bottom w:val="none" w:sz="0" w:space="0" w:color="auto"/>
            <w:right w:val="none" w:sz="0" w:space="0" w:color="auto"/>
          </w:divBdr>
        </w:div>
        <w:div w:id="162281533">
          <w:marLeft w:val="0"/>
          <w:marRight w:val="0"/>
          <w:marTop w:val="0"/>
          <w:marBottom w:val="0"/>
          <w:divBdr>
            <w:top w:val="none" w:sz="0" w:space="0" w:color="auto"/>
            <w:left w:val="none" w:sz="0" w:space="0" w:color="auto"/>
            <w:bottom w:val="none" w:sz="0" w:space="0" w:color="auto"/>
            <w:right w:val="none" w:sz="0" w:space="0" w:color="auto"/>
          </w:divBdr>
        </w:div>
        <w:div w:id="248925276">
          <w:marLeft w:val="0"/>
          <w:marRight w:val="0"/>
          <w:marTop w:val="0"/>
          <w:marBottom w:val="0"/>
          <w:divBdr>
            <w:top w:val="none" w:sz="0" w:space="0" w:color="auto"/>
            <w:left w:val="none" w:sz="0" w:space="0" w:color="auto"/>
            <w:bottom w:val="none" w:sz="0" w:space="0" w:color="auto"/>
            <w:right w:val="none" w:sz="0" w:space="0" w:color="auto"/>
          </w:divBdr>
        </w:div>
        <w:div w:id="454182154">
          <w:marLeft w:val="0"/>
          <w:marRight w:val="0"/>
          <w:marTop w:val="0"/>
          <w:marBottom w:val="0"/>
          <w:divBdr>
            <w:top w:val="none" w:sz="0" w:space="0" w:color="auto"/>
            <w:left w:val="none" w:sz="0" w:space="0" w:color="auto"/>
            <w:bottom w:val="none" w:sz="0" w:space="0" w:color="auto"/>
            <w:right w:val="none" w:sz="0" w:space="0" w:color="auto"/>
          </w:divBdr>
        </w:div>
        <w:div w:id="461920312">
          <w:marLeft w:val="0"/>
          <w:marRight w:val="0"/>
          <w:marTop w:val="0"/>
          <w:marBottom w:val="0"/>
          <w:divBdr>
            <w:top w:val="none" w:sz="0" w:space="0" w:color="auto"/>
            <w:left w:val="none" w:sz="0" w:space="0" w:color="auto"/>
            <w:bottom w:val="none" w:sz="0" w:space="0" w:color="auto"/>
            <w:right w:val="none" w:sz="0" w:space="0" w:color="auto"/>
          </w:divBdr>
        </w:div>
        <w:div w:id="503206787">
          <w:marLeft w:val="0"/>
          <w:marRight w:val="0"/>
          <w:marTop w:val="0"/>
          <w:marBottom w:val="0"/>
          <w:divBdr>
            <w:top w:val="none" w:sz="0" w:space="0" w:color="auto"/>
            <w:left w:val="none" w:sz="0" w:space="0" w:color="auto"/>
            <w:bottom w:val="none" w:sz="0" w:space="0" w:color="auto"/>
            <w:right w:val="none" w:sz="0" w:space="0" w:color="auto"/>
          </w:divBdr>
        </w:div>
        <w:div w:id="571433361">
          <w:marLeft w:val="0"/>
          <w:marRight w:val="0"/>
          <w:marTop w:val="0"/>
          <w:marBottom w:val="0"/>
          <w:divBdr>
            <w:top w:val="none" w:sz="0" w:space="0" w:color="auto"/>
            <w:left w:val="none" w:sz="0" w:space="0" w:color="auto"/>
            <w:bottom w:val="none" w:sz="0" w:space="0" w:color="auto"/>
            <w:right w:val="none" w:sz="0" w:space="0" w:color="auto"/>
          </w:divBdr>
        </w:div>
        <w:div w:id="574053890">
          <w:marLeft w:val="0"/>
          <w:marRight w:val="0"/>
          <w:marTop w:val="0"/>
          <w:marBottom w:val="0"/>
          <w:divBdr>
            <w:top w:val="none" w:sz="0" w:space="0" w:color="auto"/>
            <w:left w:val="none" w:sz="0" w:space="0" w:color="auto"/>
            <w:bottom w:val="none" w:sz="0" w:space="0" w:color="auto"/>
            <w:right w:val="none" w:sz="0" w:space="0" w:color="auto"/>
          </w:divBdr>
        </w:div>
        <w:div w:id="615137453">
          <w:marLeft w:val="0"/>
          <w:marRight w:val="0"/>
          <w:marTop w:val="0"/>
          <w:marBottom w:val="0"/>
          <w:divBdr>
            <w:top w:val="none" w:sz="0" w:space="0" w:color="auto"/>
            <w:left w:val="none" w:sz="0" w:space="0" w:color="auto"/>
            <w:bottom w:val="none" w:sz="0" w:space="0" w:color="auto"/>
            <w:right w:val="none" w:sz="0" w:space="0" w:color="auto"/>
          </w:divBdr>
        </w:div>
        <w:div w:id="982730716">
          <w:marLeft w:val="0"/>
          <w:marRight w:val="0"/>
          <w:marTop w:val="0"/>
          <w:marBottom w:val="0"/>
          <w:divBdr>
            <w:top w:val="none" w:sz="0" w:space="0" w:color="auto"/>
            <w:left w:val="none" w:sz="0" w:space="0" w:color="auto"/>
            <w:bottom w:val="none" w:sz="0" w:space="0" w:color="auto"/>
            <w:right w:val="none" w:sz="0" w:space="0" w:color="auto"/>
          </w:divBdr>
        </w:div>
        <w:div w:id="1244148285">
          <w:marLeft w:val="0"/>
          <w:marRight w:val="0"/>
          <w:marTop w:val="0"/>
          <w:marBottom w:val="0"/>
          <w:divBdr>
            <w:top w:val="none" w:sz="0" w:space="0" w:color="auto"/>
            <w:left w:val="none" w:sz="0" w:space="0" w:color="auto"/>
            <w:bottom w:val="none" w:sz="0" w:space="0" w:color="auto"/>
            <w:right w:val="none" w:sz="0" w:space="0" w:color="auto"/>
          </w:divBdr>
        </w:div>
        <w:div w:id="1354502922">
          <w:marLeft w:val="0"/>
          <w:marRight w:val="0"/>
          <w:marTop w:val="0"/>
          <w:marBottom w:val="0"/>
          <w:divBdr>
            <w:top w:val="none" w:sz="0" w:space="0" w:color="auto"/>
            <w:left w:val="none" w:sz="0" w:space="0" w:color="auto"/>
            <w:bottom w:val="none" w:sz="0" w:space="0" w:color="auto"/>
            <w:right w:val="none" w:sz="0" w:space="0" w:color="auto"/>
          </w:divBdr>
        </w:div>
        <w:div w:id="1470587926">
          <w:marLeft w:val="0"/>
          <w:marRight w:val="0"/>
          <w:marTop w:val="0"/>
          <w:marBottom w:val="0"/>
          <w:divBdr>
            <w:top w:val="none" w:sz="0" w:space="0" w:color="auto"/>
            <w:left w:val="none" w:sz="0" w:space="0" w:color="auto"/>
            <w:bottom w:val="none" w:sz="0" w:space="0" w:color="auto"/>
            <w:right w:val="none" w:sz="0" w:space="0" w:color="auto"/>
          </w:divBdr>
        </w:div>
        <w:div w:id="1561864689">
          <w:marLeft w:val="0"/>
          <w:marRight w:val="0"/>
          <w:marTop w:val="0"/>
          <w:marBottom w:val="0"/>
          <w:divBdr>
            <w:top w:val="none" w:sz="0" w:space="0" w:color="auto"/>
            <w:left w:val="none" w:sz="0" w:space="0" w:color="auto"/>
            <w:bottom w:val="none" w:sz="0" w:space="0" w:color="auto"/>
            <w:right w:val="none" w:sz="0" w:space="0" w:color="auto"/>
          </w:divBdr>
        </w:div>
        <w:div w:id="1808083628">
          <w:marLeft w:val="0"/>
          <w:marRight w:val="0"/>
          <w:marTop w:val="0"/>
          <w:marBottom w:val="0"/>
          <w:divBdr>
            <w:top w:val="none" w:sz="0" w:space="0" w:color="auto"/>
            <w:left w:val="none" w:sz="0" w:space="0" w:color="auto"/>
            <w:bottom w:val="none" w:sz="0" w:space="0" w:color="auto"/>
            <w:right w:val="none" w:sz="0" w:space="0" w:color="auto"/>
          </w:divBdr>
        </w:div>
        <w:div w:id="1918441846">
          <w:marLeft w:val="0"/>
          <w:marRight w:val="0"/>
          <w:marTop w:val="0"/>
          <w:marBottom w:val="0"/>
          <w:divBdr>
            <w:top w:val="none" w:sz="0" w:space="0" w:color="auto"/>
            <w:left w:val="none" w:sz="0" w:space="0" w:color="auto"/>
            <w:bottom w:val="none" w:sz="0" w:space="0" w:color="auto"/>
            <w:right w:val="none" w:sz="0" w:space="0" w:color="auto"/>
          </w:divBdr>
        </w:div>
        <w:div w:id="1982686952">
          <w:marLeft w:val="0"/>
          <w:marRight w:val="0"/>
          <w:marTop w:val="0"/>
          <w:marBottom w:val="0"/>
          <w:divBdr>
            <w:top w:val="none" w:sz="0" w:space="0" w:color="auto"/>
            <w:left w:val="none" w:sz="0" w:space="0" w:color="auto"/>
            <w:bottom w:val="none" w:sz="0" w:space="0" w:color="auto"/>
            <w:right w:val="none" w:sz="0" w:space="0" w:color="auto"/>
          </w:divBdr>
        </w:div>
        <w:div w:id="2086368866">
          <w:marLeft w:val="0"/>
          <w:marRight w:val="0"/>
          <w:marTop w:val="0"/>
          <w:marBottom w:val="0"/>
          <w:divBdr>
            <w:top w:val="none" w:sz="0" w:space="0" w:color="auto"/>
            <w:left w:val="none" w:sz="0" w:space="0" w:color="auto"/>
            <w:bottom w:val="none" w:sz="0" w:space="0" w:color="auto"/>
            <w:right w:val="none" w:sz="0" w:space="0" w:color="auto"/>
          </w:divBdr>
        </w:div>
        <w:div w:id="2123257102">
          <w:marLeft w:val="0"/>
          <w:marRight w:val="0"/>
          <w:marTop w:val="0"/>
          <w:marBottom w:val="0"/>
          <w:divBdr>
            <w:top w:val="none" w:sz="0" w:space="0" w:color="auto"/>
            <w:left w:val="none" w:sz="0" w:space="0" w:color="auto"/>
            <w:bottom w:val="none" w:sz="0" w:space="0" w:color="auto"/>
            <w:right w:val="none" w:sz="0" w:space="0" w:color="auto"/>
          </w:divBdr>
        </w:div>
      </w:divsChild>
    </w:div>
    <w:div w:id="1502088485">
      <w:bodyDiv w:val="1"/>
      <w:marLeft w:val="0"/>
      <w:marRight w:val="0"/>
      <w:marTop w:val="0"/>
      <w:marBottom w:val="0"/>
      <w:divBdr>
        <w:top w:val="none" w:sz="0" w:space="0" w:color="auto"/>
        <w:left w:val="none" w:sz="0" w:space="0" w:color="auto"/>
        <w:bottom w:val="none" w:sz="0" w:space="0" w:color="auto"/>
        <w:right w:val="none" w:sz="0" w:space="0" w:color="auto"/>
      </w:divBdr>
      <w:divsChild>
        <w:div w:id="1608731435">
          <w:marLeft w:val="0"/>
          <w:marRight w:val="0"/>
          <w:marTop w:val="0"/>
          <w:marBottom w:val="0"/>
          <w:divBdr>
            <w:top w:val="none" w:sz="0" w:space="0" w:color="auto"/>
            <w:left w:val="none" w:sz="0" w:space="0" w:color="auto"/>
            <w:bottom w:val="none" w:sz="0" w:space="0" w:color="auto"/>
            <w:right w:val="none" w:sz="0" w:space="0" w:color="auto"/>
          </w:divBdr>
          <w:divsChild>
            <w:div w:id="91168114">
              <w:marLeft w:val="0"/>
              <w:marRight w:val="0"/>
              <w:marTop w:val="0"/>
              <w:marBottom w:val="0"/>
              <w:divBdr>
                <w:top w:val="none" w:sz="0" w:space="0" w:color="auto"/>
                <w:left w:val="none" w:sz="0" w:space="0" w:color="auto"/>
                <w:bottom w:val="none" w:sz="0" w:space="0" w:color="auto"/>
                <w:right w:val="none" w:sz="0" w:space="0" w:color="auto"/>
              </w:divBdr>
            </w:div>
            <w:div w:id="395856477">
              <w:marLeft w:val="0"/>
              <w:marRight w:val="0"/>
              <w:marTop w:val="0"/>
              <w:marBottom w:val="0"/>
              <w:divBdr>
                <w:top w:val="none" w:sz="0" w:space="0" w:color="auto"/>
                <w:left w:val="none" w:sz="0" w:space="0" w:color="auto"/>
                <w:bottom w:val="none" w:sz="0" w:space="0" w:color="auto"/>
                <w:right w:val="none" w:sz="0" w:space="0" w:color="auto"/>
              </w:divBdr>
            </w:div>
            <w:div w:id="438455484">
              <w:marLeft w:val="0"/>
              <w:marRight w:val="0"/>
              <w:marTop w:val="0"/>
              <w:marBottom w:val="0"/>
              <w:divBdr>
                <w:top w:val="none" w:sz="0" w:space="0" w:color="auto"/>
                <w:left w:val="none" w:sz="0" w:space="0" w:color="auto"/>
                <w:bottom w:val="none" w:sz="0" w:space="0" w:color="auto"/>
                <w:right w:val="none" w:sz="0" w:space="0" w:color="auto"/>
              </w:divBdr>
            </w:div>
            <w:div w:id="545026298">
              <w:marLeft w:val="0"/>
              <w:marRight w:val="0"/>
              <w:marTop w:val="0"/>
              <w:marBottom w:val="0"/>
              <w:divBdr>
                <w:top w:val="none" w:sz="0" w:space="0" w:color="auto"/>
                <w:left w:val="none" w:sz="0" w:space="0" w:color="auto"/>
                <w:bottom w:val="none" w:sz="0" w:space="0" w:color="auto"/>
                <w:right w:val="none" w:sz="0" w:space="0" w:color="auto"/>
              </w:divBdr>
            </w:div>
            <w:div w:id="956764430">
              <w:marLeft w:val="0"/>
              <w:marRight w:val="0"/>
              <w:marTop w:val="0"/>
              <w:marBottom w:val="0"/>
              <w:divBdr>
                <w:top w:val="none" w:sz="0" w:space="0" w:color="auto"/>
                <w:left w:val="none" w:sz="0" w:space="0" w:color="auto"/>
                <w:bottom w:val="none" w:sz="0" w:space="0" w:color="auto"/>
                <w:right w:val="none" w:sz="0" w:space="0" w:color="auto"/>
              </w:divBdr>
            </w:div>
            <w:div w:id="1188253735">
              <w:marLeft w:val="0"/>
              <w:marRight w:val="0"/>
              <w:marTop w:val="0"/>
              <w:marBottom w:val="0"/>
              <w:divBdr>
                <w:top w:val="none" w:sz="0" w:space="0" w:color="auto"/>
                <w:left w:val="none" w:sz="0" w:space="0" w:color="auto"/>
                <w:bottom w:val="none" w:sz="0" w:space="0" w:color="auto"/>
                <w:right w:val="none" w:sz="0" w:space="0" w:color="auto"/>
              </w:divBdr>
            </w:div>
            <w:div w:id="1591936738">
              <w:marLeft w:val="0"/>
              <w:marRight w:val="0"/>
              <w:marTop w:val="0"/>
              <w:marBottom w:val="0"/>
              <w:divBdr>
                <w:top w:val="none" w:sz="0" w:space="0" w:color="auto"/>
                <w:left w:val="none" w:sz="0" w:space="0" w:color="auto"/>
                <w:bottom w:val="none" w:sz="0" w:space="0" w:color="auto"/>
                <w:right w:val="none" w:sz="0" w:space="0" w:color="auto"/>
              </w:divBdr>
            </w:div>
            <w:div w:id="1860394101">
              <w:marLeft w:val="0"/>
              <w:marRight w:val="0"/>
              <w:marTop w:val="0"/>
              <w:marBottom w:val="0"/>
              <w:divBdr>
                <w:top w:val="none" w:sz="0" w:space="0" w:color="auto"/>
                <w:left w:val="none" w:sz="0" w:space="0" w:color="auto"/>
                <w:bottom w:val="none" w:sz="0" w:space="0" w:color="auto"/>
                <w:right w:val="none" w:sz="0" w:space="0" w:color="auto"/>
              </w:divBdr>
            </w:div>
            <w:div w:id="1927154829">
              <w:marLeft w:val="0"/>
              <w:marRight w:val="0"/>
              <w:marTop w:val="0"/>
              <w:marBottom w:val="0"/>
              <w:divBdr>
                <w:top w:val="none" w:sz="0" w:space="0" w:color="auto"/>
                <w:left w:val="none" w:sz="0" w:space="0" w:color="auto"/>
                <w:bottom w:val="none" w:sz="0" w:space="0" w:color="auto"/>
                <w:right w:val="none" w:sz="0" w:space="0" w:color="auto"/>
              </w:divBdr>
            </w:div>
            <w:div w:id="2030141346">
              <w:marLeft w:val="0"/>
              <w:marRight w:val="0"/>
              <w:marTop w:val="0"/>
              <w:marBottom w:val="0"/>
              <w:divBdr>
                <w:top w:val="none" w:sz="0" w:space="0" w:color="auto"/>
                <w:left w:val="none" w:sz="0" w:space="0" w:color="auto"/>
                <w:bottom w:val="none" w:sz="0" w:space="0" w:color="auto"/>
                <w:right w:val="none" w:sz="0" w:space="0" w:color="auto"/>
              </w:divBdr>
            </w:div>
            <w:div w:id="2056394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307279">
      <w:bodyDiv w:val="1"/>
      <w:marLeft w:val="0"/>
      <w:marRight w:val="0"/>
      <w:marTop w:val="0"/>
      <w:marBottom w:val="0"/>
      <w:divBdr>
        <w:top w:val="none" w:sz="0" w:space="0" w:color="auto"/>
        <w:left w:val="none" w:sz="0" w:space="0" w:color="auto"/>
        <w:bottom w:val="none" w:sz="0" w:space="0" w:color="auto"/>
        <w:right w:val="none" w:sz="0" w:space="0" w:color="auto"/>
      </w:divBdr>
      <w:divsChild>
        <w:div w:id="1755200522">
          <w:marLeft w:val="0"/>
          <w:marRight w:val="0"/>
          <w:marTop w:val="0"/>
          <w:marBottom w:val="0"/>
          <w:divBdr>
            <w:top w:val="none" w:sz="0" w:space="0" w:color="auto"/>
            <w:left w:val="none" w:sz="0" w:space="0" w:color="auto"/>
            <w:bottom w:val="none" w:sz="0" w:space="0" w:color="auto"/>
            <w:right w:val="none" w:sz="0" w:space="0" w:color="auto"/>
          </w:divBdr>
        </w:div>
        <w:div w:id="1783181161">
          <w:marLeft w:val="0"/>
          <w:marRight w:val="0"/>
          <w:marTop w:val="0"/>
          <w:marBottom w:val="0"/>
          <w:divBdr>
            <w:top w:val="none" w:sz="0" w:space="0" w:color="auto"/>
            <w:left w:val="none" w:sz="0" w:space="0" w:color="auto"/>
            <w:bottom w:val="none" w:sz="0" w:space="0" w:color="auto"/>
            <w:right w:val="none" w:sz="0" w:space="0" w:color="auto"/>
          </w:divBdr>
        </w:div>
        <w:div w:id="1934314480">
          <w:marLeft w:val="0"/>
          <w:marRight w:val="0"/>
          <w:marTop w:val="0"/>
          <w:marBottom w:val="0"/>
          <w:divBdr>
            <w:top w:val="none" w:sz="0" w:space="0" w:color="auto"/>
            <w:left w:val="none" w:sz="0" w:space="0" w:color="auto"/>
            <w:bottom w:val="none" w:sz="0" w:space="0" w:color="auto"/>
            <w:right w:val="none" w:sz="0" w:space="0" w:color="auto"/>
          </w:divBdr>
        </w:div>
      </w:divsChild>
    </w:div>
    <w:div w:id="1502744267">
      <w:bodyDiv w:val="1"/>
      <w:marLeft w:val="0"/>
      <w:marRight w:val="0"/>
      <w:marTop w:val="0"/>
      <w:marBottom w:val="0"/>
      <w:divBdr>
        <w:top w:val="none" w:sz="0" w:space="0" w:color="auto"/>
        <w:left w:val="none" w:sz="0" w:space="0" w:color="auto"/>
        <w:bottom w:val="none" w:sz="0" w:space="0" w:color="auto"/>
        <w:right w:val="none" w:sz="0" w:space="0" w:color="auto"/>
      </w:divBdr>
      <w:divsChild>
        <w:div w:id="403798587">
          <w:marLeft w:val="0"/>
          <w:marRight w:val="0"/>
          <w:marTop w:val="0"/>
          <w:marBottom w:val="0"/>
          <w:divBdr>
            <w:top w:val="none" w:sz="0" w:space="0" w:color="auto"/>
            <w:left w:val="none" w:sz="0" w:space="0" w:color="auto"/>
            <w:bottom w:val="none" w:sz="0" w:space="0" w:color="auto"/>
            <w:right w:val="none" w:sz="0" w:space="0" w:color="auto"/>
          </w:divBdr>
        </w:div>
        <w:div w:id="446658452">
          <w:marLeft w:val="0"/>
          <w:marRight w:val="0"/>
          <w:marTop w:val="0"/>
          <w:marBottom w:val="0"/>
          <w:divBdr>
            <w:top w:val="none" w:sz="0" w:space="0" w:color="auto"/>
            <w:left w:val="none" w:sz="0" w:space="0" w:color="auto"/>
            <w:bottom w:val="none" w:sz="0" w:space="0" w:color="auto"/>
            <w:right w:val="none" w:sz="0" w:space="0" w:color="auto"/>
          </w:divBdr>
        </w:div>
        <w:div w:id="455829612">
          <w:marLeft w:val="0"/>
          <w:marRight w:val="0"/>
          <w:marTop w:val="0"/>
          <w:marBottom w:val="0"/>
          <w:divBdr>
            <w:top w:val="none" w:sz="0" w:space="0" w:color="auto"/>
            <w:left w:val="none" w:sz="0" w:space="0" w:color="auto"/>
            <w:bottom w:val="none" w:sz="0" w:space="0" w:color="auto"/>
            <w:right w:val="none" w:sz="0" w:space="0" w:color="auto"/>
          </w:divBdr>
        </w:div>
        <w:div w:id="537551040">
          <w:marLeft w:val="0"/>
          <w:marRight w:val="0"/>
          <w:marTop w:val="0"/>
          <w:marBottom w:val="0"/>
          <w:divBdr>
            <w:top w:val="none" w:sz="0" w:space="0" w:color="auto"/>
            <w:left w:val="none" w:sz="0" w:space="0" w:color="auto"/>
            <w:bottom w:val="none" w:sz="0" w:space="0" w:color="auto"/>
            <w:right w:val="none" w:sz="0" w:space="0" w:color="auto"/>
          </w:divBdr>
        </w:div>
        <w:div w:id="1060791107">
          <w:marLeft w:val="0"/>
          <w:marRight w:val="0"/>
          <w:marTop w:val="0"/>
          <w:marBottom w:val="0"/>
          <w:divBdr>
            <w:top w:val="none" w:sz="0" w:space="0" w:color="auto"/>
            <w:left w:val="none" w:sz="0" w:space="0" w:color="auto"/>
            <w:bottom w:val="none" w:sz="0" w:space="0" w:color="auto"/>
            <w:right w:val="none" w:sz="0" w:space="0" w:color="auto"/>
          </w:divBdr>
        </w:div>
      </w:divsChild>
    </w:div>
    <w:div w:id="1506239772">
      <w:bodyDiv w:val="1"/>
      <w:marLeft w:val="0"/>
      <w:marRight w:val="0"/>
      <w:marTop w:val="0"/>
      <w:marBottom w:val="0"/>
      <w:divBdr>
        <w:top w:val="none" w:sz="0" w:space="0" w:color="auto"/>
        <w:left w:val="none" w:sz="0" w:space="0" w:color="auto"/>
        <w:bottom w:val="none" w:sz="0" w:space="0" w:color="auto"/>
        <w:right w:val="none" w:sz="0" w:space="0" w:color="auto"/>
      </w:divBdr>
      <w:divsChild>
        <w:div w:id="7607484">
          <w:marLeft w:val="0"/>
          <w:marRight w:val="0"/>
          <w:marTop w:val="0"/>
          <w:marBottom w:val="0"/>
          <w:divBdr>
            <w:top w:val="none" w:sz="0" w:space="0" w:color="auto"/>
            <w:left w:val="none" w:sz="0" w:space="0" w:color="auto"/>
            <w:bottom w:val="none" w:sz="0" w:space="0" w:color="auto"/>
            <w:right w:val="none" w:sz="0" w:space="0" w:color="auto"/>
          </w:divBdr>
        </w:div>
        <w:div w:id="22293600">
          <w:marLeft w:val="0"/>
          <w:marRight w:val="0"/>
          <w:marTop w:val="0"/>
          <w:marBottom w:val="0"/>
          <w:divBdr>
            <w:top w:val="none" w:sz="0" w:space="0" w:color="auto"/>
            <w:left w:val="none" w:sz="0" w:space="0" w:color="auto"/>
            <w:bottom w:val="none" w:sz="0" w:space="0" w:color="auto"/>
            <w:right w:val="none" w:sz="0" w:space="0" w:color="auto"/>
          </w:divBdr>
        </w:div>
        <w:div w:id="76366115">
          <w:marLeft w:val="0"/>
          <w:marRight w:val="0"/>
          <w:marTop w:val="0"/>
          <w:marBottom w:val="0"/>
          <w:divBdr>
            <w:top w:val="none" w:sz="0" w:space="0" w:color="auto"/>
            <w:left w:val="none" w:sz="0" w:space="0" w:color="auto"/>
            <w:bottom w:val="none" w:sz="0" w:space="0" w:color="auto"/>
            <w:right w:val="none" w:sz="0" w:space="0" w:color="auto"/>
          </w:divBdr>
        </w:div>
        <w:div w:id="96800155">
          <w:marLeft w:val="0"/>
          <w:marRight w:val="0"/>
          <w:marTop w:val="0"/>
          <w:marBottom w:val="0"/>
          <w:divBdr>
            <w:top w:val="none" w:sz="0" w:space="0" w:color="auto"/>
            <w:left w:val="none" w:sz="0" w:space="0" w:color="auto"/>
            <w:bottom w:val="none" w:sz="0" w:space="0" w:color="auto"/>
            <w:right w:val="none" w:sz="0" w:space="0" w:color="auto"/>
          </w:divBdr>
        </w:div>
        <w:div w:id="134491017">
          <w:marLeft w:val="0"/>
          <w:marRight w:val="0"/>
          <w:marTop w:val="0"/>
          <w:marBottom w:val="0"/>
          <w:divBdr>
            <w:top w:val="none" w:sz="0" w:space="0" w:color="auto"/>
            <w:left w:val="none" w:sz="0" w:space="0" w:color="auto"/>
            <w:bottom w:val="none" w:sz="0" w:space="0" w:color="auto"/>
            <w:right w:val="none" w:sz="0" w:space="0" w:color="auto"/>
          </w:divBdr>
        </w:div>
        <w:div w:id="305747531">
          <w:marLeft w:val="0"/>
          <w:marRight w:val="0"/>
          <w:marTop w:val="0"/>
          <w:marBottom w:val="0"/>
          <w:divBdr>
            <w:top w:val="none" w:sz="0" w:space="0" w:color="auto"/>
            <w:left w:val="none" w:sz="0" w:space="0" w:color="auto"/>
            <w:bottom w:val="none" w:sz="0" w:space="0" w:color="auto"/>
            <w:right w:val="none" w:sz="0" w:space="0" w:color="auto"/>
          </w:divBdr>
        </w:div>
        <w:div w:id="333842912">
          <w:marLeft w:val="0"/>
          <w:marRight w:val="0"/>
          <w:marTop w:val="0"/>
          <w:marBottom w:val="0"/>
          <w:divBdr>
            <w:top w:val="none" w:sz="0" w:space="0" w:color="auto"/>
            <w:left w:val="none" w:sz="0" w:space="0" w:color="auto"/>
            <w:bottom w:val="none" w:sz="0" w:space="0" w:color="auto"/>
            <w:right w:val="none" w:sz="0" w:space="0" w:color="auto"/>
          </w:divBdr>
        </w:div>
        <w:div w:id="388069037">
          <w:marLeft w:val="0"/>
          <w:marRight w:val="0"/>
          <w:marTop w:val="0"/>
          <w:marBottom w:val="0"/>
          <w:divBdr>
            <w:top w:val="none" w:sz="0" w:space="0" w:color="auto"/>
            <w:left w:val="none" w:sz="0" w:space="0" w:color="auto"/>
            <w:bottom w:val="none" w:sz="0" w:space="0" w:color="auto"/>
            <w:right w:val="none" w:sz="0" w:space="0" w:color="auto"/>
          </w:divBdr>
        </w:div>
        <w:div w:id="402148131">
          <w:marLeft w:val="0"/>
          <w:marRight w:val="0"/>
          <w:marTop w:val="0"/>
          <w:marBottom w:val="0"/>
          <w:divBdr>
            <w:top w:val="none" w:sz="0" w:space="0" w:color="auto"/>
            <w:left w:val="none" w:sz="0" w:space="0" w:color="auto"/>
            <w:bottom w:val="none" w:sz="0" w:space="0" w:color="auto"/>
            <w:right w:val="none" w:sz="0" w:space="0" w:color="auto"/>
          </w:divBdr>
        </w:div>
        <w:div w:id="662439697">
          <w:marLeft w:val="0"/>
          <w:marRight w:val="0"/>
          <w:marTop w:val="0"/>
          <w:marBottom w:val="0"/>
          <w:divBdr>
            <w:top w:val="none" w:sz="0" w:space="0" w:color="auto"/>
            <w:left w:val="none" w:sz="0" w:space="0" w:color="auto"/>
            <w:bottom w:val="none" w:sz="0" w:space="0" w:color="auto"/>
            <w:right w:val="none" w:sz="0" w:space="0" w:color="auto"/>
          </w:divBdr>
        </w:div>
        <w:div w:id="804470408">
          <w:marLeft w:val="0"/>
          <w:marRight w:val="0"/>
          <w:marTop w:val="0"/>
          <w:marBottom w:val="0"/>
          <w:divBdr>
            <w:top w:val="none" w:sz="0" w:space="0" w:color="auto"/>
            <w:left w:val="none" w:sz="0" w:space="0" w:color="auto"/>
            <w:bottom w:val="none" w:sz="0" w:space="0" w:color="auto"/>
            <w:right w:val="none" w:sz="0" w:space="0" w:color="auto"/>
          </w:divBdr>
        </w:div>
        <w:div w:id="993533821">
          <w:marLeft w:val="0"/>
          <w:marRight w:val="0"/>
          <w:marTop w:val="0"/>
          <w:marBottom w:val="0"/>
          <w:divBdr>
            <w:top w:val="none" w:sz="0" w:space="0" w:color="auto"/>
            <w:left w:val="none" w:sz="0" w:space="0" w:color="auto"/>
            <w:bottom w:val="none" w:sz="0" w:space="0" w:color="auto"/>
            <w:right w:val="none" w:sz="0" w:space="0" w:color="auto"/>
          </w:divBdr>
        </w:div>
        <w:div w:id="1794208416">
          <w:marLeft w:val="0"/>
          <w:marRight w:val="0"/>
          <w:marTop w:val="0"/>
          <w:marBottom w:val="0"/>
          <w:divBdr>
            <w:top w:val="none" w:sz="0" w:space="0" w:color="auto"/>
            <w:left w:val="none" w:sz="0" w:space="0" w:color="auto"/>
            <w:bottom w:val="none" w:sz="0" w:space="0" w:color="auto"/>
            <w:right w:val="none" w:sz="0" w:space="0" w:color="auto"/>
          </w:divBdr>
        </w:div>
        <w:div w:id="1927954873">
          <w:marLeft w:val="0"/>
          <w:marRight w:val="0"/>
          <w:marTop w:val="0"/>
          <w:marBottom w:val="0"/>
          <w:divBdr>
            <w:top w:val="none" w:sz="0" w:space="0" w:color="auto"/>
            <w:left w:val="none" w:sz="0" w:space="0" w:color="auto"/>
            <w:bottom w:val="none" w:sz="0" w:space="0" w:color="auto"/>
            <w:right w:val="none" w:sz="0" w:space="0" w:color="auto"/>
          </w:divBdr>
        </w:div>
        <w:div w:id="2128964809">
          <w:marLeft w:val="0"/>
          <w:marRight w:val="0"/>
          <w:marTop w:val="0"/>
          <w:marBottom w:val="0"/>
          <w:divBdr>
            <w:top w:val="none" w:sz="0" w:space="0" w:color="auto"/>
            <w:left w:val="none" w:sz="0" w:space="0" w:color="auto"/>
            <w:bottom w:val="none" w:sz="0" w:space="0" w:color="auto"/>
            <w:right w:val="none" w:sz="0" w:space="0" w:color="auto"/>
          </w:divBdr>
        </w:div>
        <w:div w:id="2142335472">
          <w:marLeft w:val="0"/>
          <w:marRight w:val="0"/>
          <w:marTop w:val="0"/>
          <w:marBottom w:val="0"/>
          <w:divBdr>
            <w:top w:val="none" w:sz="0" w:space="0" w:color="auto"/>
            <w:left w:val="none" w:sz="0" w:space="0" w:color="auto"/>
            <w:bottom w:val="none" w:sz="0" w:space="0" w:color="auto"/>
            <w:right w:val="none" w:sz="0" w:space="0" w:color="auto"/>
          </w:divBdr>
        </w:div>
      </w:divsChild>
    </w:div>
    <w:div w:id="1506747553">
      <w:bodyDiv w:val="1"/>
      <w:marLeft w:val="0"/>
      <w:marRight w:val="0"/>
      <w:marTop w:val="0"/>
      <w:marBottom w:val="0"/>
      <w:divBdr>
        <w:top w:val="none" w:sz="0" w:space="0" w:color="auto"/>
        <w:left w:val="none" w:sz="0" w:space="0" w:color="auto"/>
        <w:bottom w:val="none" w:sz="0" w:space="0" w:color="auto"/>
        <w:right w:val="none" w:sz="0" w:space="0" w:color="auto"/>
      </w:divBdr>
      <w:divsChild>
        <w:div w:id="177239373">
          <w:marLeft w:val="0"/>
          <w:marRight w:val="0"/>
          <w:marTop w:val="0"/>
          <w:marBottom w:val="0"/>
          <w:divBdr>
            <w:top w:val="none" w:sz="0" w:space="0" w:color="auto"/>
            <w:left w:val="none" w:sz="0" w:space="0" w:color="auto"/>
            <w:bottom w:val="none" w:sz="0" w:space="0" w:color="auto"/>
            <w:right w:val="none" w:sz="0" w:space="0" w:color="auto"/>
          </w:divBdr>
        </w:div>
        <w:div w:id="212012590">
          <w:marLeft w:val="0"/>
          <w:marRight w:val="0"/>
          <w:marTop w:val="0"/>
          <w:marBottom w:val="0"/>
          <w:divBdr>
            <w:top w:val="none" w:sz="0" w:space="0" w:color="auto"/>
            <w:left w:val="none" w:sz="0" w:space="0" w:color="auto"/>
            <w:bottom w:val="none" w:sz="0" w:space="0" w:color="auto"/>
            <w:right w:val="none" w:sz="0" w:space="0" w:color="auto"/>
          </w:divBdr>
        </w:div>
        <w:div w:id="508057528">
          <w:marLeft w:val="0"/>
          <w:marRight w:val="0"/>
          <w:marTop w:val="0"/>
          <w:marBottom w:val="0"/>
          <w:divBdr>
            <w:top w:val="none" w:sz="0" w:space="0" w:color="auto"/>
            <w:left w:val="none" w:sz="0" w:space="0" w:color="auto"/>
            <w:bottom w:val="none" w:sz="0" w:space="0" w:color="auto"/>
            <w:right w:val="none" w:sz="0" w:space="0" w:color="auto"/>
          </w:divBdr>
        </w:div>
        <w:div w:id="574362322">
          <w:marLeft w:val="0"/>
          <w:marRight w:val="0"/>
          <w:marTop w:val="0"/>
          <w:marBottom w:val="0"/>
          <w:divBdr>
            <w:top w:val="none" w:sz="0" w:space="0" w:color="auto"/>
            <w:left w:val="none" w:sz="0" w:space="0" w:color="auto"/>
            <w:bottom w:val="none" w:sz="0" w:space="0" w:color="auto"/>
            <w:right w:val="none" w:sz="0" w:space="0" w:color="auto"/>
          </w:divBdr>
        </w:div>
        <w:div w:id="747462617">
          <w:marLeft w:val="0"/>
          <w:marRight w:val="0"/>
          <w:marTop w:val="0"/>
          <w:marBottom w:val="0"/>
          <w:divBdr>
            <w:top w:val="none" w:sz="0" w:space="0" w:color="auto"/>
            <w:left w:val="none" w:sz="0" w:space="0" w:color="auto"/>
            <w:bottom w:val="none" w:sz="0" w:space="0" w:color="auto"/>
            <w:right w:val="none" w:sz="0" w:space="0" w:color="auto"/>
          </w:divBdr>
        </w:div>
        <w:div w:id="786895651">
          <w:marLeft w:val="0"/>
          <w:marRight w:val="0"/>
          <w:marTop w:val="0"/>
          <w:marBottom w:val="0"/>
          <w:divBdr>
            <w:top w:val="none" w:sz="0" w:space="0" w:color="auto"/>
            <w:left w:val="none" w:sz="0" w:space="0" w:color="auto"/>
            <w:bottom w:val="none" w:sz="0" w:space="0" w:color="auto"/>
            <w:right w:val="none" w:sz="0" w:space="0" w:color="auto"/>
          </w:divBdr>
        </w:div>
        <w:div w:id="1152478068">
          <w:marLeft w:val="0"/>
          <w:marRight w:val="0"/>
          <w:marTop w:val="0"/>
          <w:marBottom w:val="0"/>
          <w:divBdr>
            <w:top w:val="none" w:sz="0" w:space="0" w:color="auto"/>
            <w:left w:val="none" w:sz="0" w:space="0" w:color="auto"/>
            <w:bottom w:val="none" w:sz="0" w:space="0" w:color="auto"/>
            <w:right w:val="none" w:sz="0" w:space="0" w:color="auto"/>
          </w:divBdr>
        </w:div>
        <w:div w:id="1435393467">
          <w:marLeft w:val="0"/>
          <w:marRight w:val="0"/>
          <w:marTop w:val="0"/>
          <w:marBottom w:val="0"/>
          <w:divBdr>
            <w:top w:val="none" w:sz="0" w:space="0" w:color="auto"/>
            <w:left w:val="none" w:sz="0" w:space="0" w:color="auto"/>
            <w:bottom w:val="none" w:sz="0" w:space="0" w:color="auto"/>
            <w:right w:val="none" w:sz="0" w:space="0" w:color="auto"/>
          </w:divBdr>
        </w:div>
        <w:div w:id="1517648965">
          <w:marLeft w:val="0"/>
          <w:marRight w:val="0"/>
          <w:marTop w:val="0"/>
          <w:marBottom w:val="0"/>
          <w:divBdr>
            <w:top w:val="none" w:sz="0" w:space="0" w:color="auto"/>
            <w:left w:val="none" w:sz="0" w:space="0" w:color="auto"/>
            <w:bottom w:val="none" w:sz="0" w:space="0" w:color="auto"/>
            <w:right w:val="none" w:sz="0" w:space="0" w:color="auto"/>
          </w:divBdr>
        </w:div>
        <w:div w:id="1608927152">
          <w:marLeft w:val="0"/>
          <w:marRight w:val="0"/>
          <w:marTop w:val="0"/>
          <w:marBottom w:val="0"/>
          <w:divBdr>
            <w:top w:val="none" w:sz="0" w:space="0" w:color="auto"/>
            <w:left w:val="none" w:sz="0" w:space="0" w:color="auto"/>
            <w:bottom w:val="none" w:sz="0" w:space="0" w:color="auto"/>
            <w:right w:val="none" w:sz="0" w:space="0" w:color="auto"/>
          </w:divBdr>
        </w:div>
        <w:div w:id="1850830528">
          <w:marLeft w:val="0"/>
          <w:marRight w:val="0"/>
          <w:marTop w:val="0"/>
          <w:marBottom w:val="0"/>
          <w:divBdr>
            <w:top w:val="none" w:sz="0" w:space="0" w:color="auto"/>
            <w:left w:val="none" w:sz="0" w:space="0" w:color="auto"/>
            <w:bottom w:val="none" w:sz="0" w:space="0" w:color="auto"/>
            <w:right w:val="none" w:sz="0" w:space="0" w:color="auto"/>
          </w:divBdr>
        </w:div>
      </w:divsChild>
    </w:div>
    <w:div w:id="1509128835">
      <w:bodyDiv w:val="1"/>
      <w:marLeft w:val="0"/>
      <w:marRight w:val="0"/>
      <w:marTop w:val="0"/>
      <w:marBottom w:val="0"/>
      <w:divBdr>
        <w:top w:val="none" w:sz="0" w:space="0" w:color="auto"/>
        <w:left w:val="none" w:sz="0" w:space="0" w:color="auto"/>
        <w:bottom w:val="none" w:sz="0" w:space="0" w:color="auto"/>
        <w:right w:val="none" w:sz="0" w:space="0" w:color="auto"/>
      </w:divBdr>
      <w:divsChild>
        <w:div w:id="7802950">
          <w:marLeft w:val="0"/>
          <w:marRight w:val="0"/>
          <w:marTop w:val="0"/>
          <w:marBottom w:val="0"/>
          <w:divBdr>
            <w:top w:val="none" w:sz="0" w:space="0" w:color="auto"/>
            <w:left w:val="none" w:sz="0" w:space="0" w:color="auto"/>
            <w:bottom w:val="none" w:sz="0" w:space="0" w:color="auto"/>
            <w:right w:val="none" w:sz="0" w:space="0" w:color="auto"/>
          </w:divBdr>
        </w:div>
        <w:div w:id="79571266">
          <w:marLeft w:val="0"/>
          <w:marRight w:val="0"/>
          <w:marTop w:val="0"/>
          <w:marBottom w:val="0"/>
          <w:divBdr>
            <w:top w:val="none" w:sz="0" w:space="0" w:color="auto"/>
            <w:left w:val="none" w:sz="0" w:space="0" w:color="auto"/>
            <w:bottom w:val="none" w:sz="0" w:space="0" w:color="auto"/>
            <w:right w:val="none" w:sz="0" w:space="0" w:color="auto"/>
          </w:divBdr>
        </w:div>
        <w:div w:id="744648630">
          <w:marLeft w:val="0"/>
          <w:marRight w:val="0"/>
          <w:marTop w:val="0"/>
          <w:marBottom w:val="0"/>
          <w:divBdr>
            <w:top w:val="none" w:sz="0" w:space="0" w:color="auto"/>
            <w:left w:val="none" w:sz="0" w:space="0" w:color="auto"/>
            <w:bottom w:val="none" w:sz="0" w:space="0" w:color="auto"/>
            <w:right w:val="none" w:sz="0" w:space="0" w:color="auto"/>
          </w:divBdr>
        </w:div>
        <w:div w:id="759956668">
          <w:marLeft w:val="0"/>
          <w:marRight w:val="0"/>
          <w:marTop w:val="0"/>
          <w:marBottom w:val="0"/>
          <w:divBdr>
            <w:top w:val="none" w:sz="0" w:space="0" w:color="auto"/>
            <w:left w:val="none" w:sz="0" w:space="0" w:color="auto"/>
            <w:bottom w:val="none" w:sz="0" w:space="0" w:color="auto"/>
            <w:right w:val="none" w:sz="0" w:space="0" w:color="auto"/>
          </w:divBdr>
        </w:div>
        <w:div w:id="821854013">
          <w:marLeft w:val="0"/>
          <w:marRight w:val="0"/>
          <w:marTop w:val="0"/>
          <w:marBottom w:val="0"/>
          <w:divBdr>
            <w:top w:val="none" w:sz="0" w:space="0" w:color="auto"/>
            <w:left w:val="none" w:sz="0" w:space="0" w:color="auto"/>
            <w:bottom w:val="none" w:sz="0" w:space="0" w:color="auto"/>
            <w:right w:val="none" w:sz="0" w:space="0" w:color="auto"/>
          </w:divBdr>
        </w:div>
        <w:div w:id="946699466">
          <w:marLeft w:val="0"/>
          <w:marRight w:val="0"/>
          <w:marTop w:val="0"/>
          <w:marBottom w:val="0"/>
          <w:divBdr>
            <w:top w:val="none" w:sz="0" w:space="0" w:color="auto"/>
            <w:left w:val="none" w:sz="0" w:space="0" w:color="auto"/>
            <w:bottom w:val="none" w:sz="0" w:space="0" w:color="auto"/>
            <w:right w:val="none" w:sz="0" w:space="0" w:color="auto"/>
          </w:divBdr>
        </w:div>
        <w:div w:id="1251164164">
          <w:marLeft w:val="0"/>
          <w:marRight w:val="0"/>
          <w:marTop w:val="0"/>
          <w:marBottom w:val="0"/>
          <w:divBdr>
            <w:top w:val="none" w:sz="0" w:space="0" w:color="auto"/>
            <w:left w:val="none" w:sz="0" w:space="0" w:color="auto"/>
            <w:bottom w:val="none" w:sz="0" w:space="0" w:color="auto"/>
            <w:right w:val="none" w:sz="0" w:space="0" w:color="auto"/>
          </w:divBdr>
        </w:div>
        <w:div w:id="1303461115">
          <w:marLeft w:val="0"/>
          <w:marRight w:val="0"/>
          <w:marTop w:val="0"/>
          <w:marBottom w:val="0"/>
          <w:divBdr>
            <w:top w:val="none" w:sz="0" w:space="0" w:color="auto"/>
            <w:left w:val="none" w:sz="0" w:space="0" w:color="auto"/>
            <w:bottom w:val="none" w:sz="0" w:space="0" w:color="auto"/>
            <w:right w:val="none" w:sz="0" w:space="0" w:color="auto"/>
          </w:divBdr>
        </w:div>
        <w:div w:id="1356425819">
          <w:marLeft w:val="0"/>
          <w:marRight w:val="0"/>
          <w:marTop w:val="0"/>
          <w:marBottom w:val="0"/>
          <w:divBdr>
            <w:top w:val="none" w:sz="0" w:space="0" w:color="auto"/>
            <w:left w:val="none" w:sz="0" w:space="0" w:color="auto"/>
            <w:bottom w:val="none" w:sz="0" w:space="0" w:color="auto"/>
            <w:right w:val="none" w:sz="0" w:space="0" w:color="auto"/>
          </w:divBdr>
        </w:div>
        <w:div w:id="1805653789">
          <w:marLeft w:val="0"/>
          <w:marRight w:val="0"/>
          <w:marTop w:val="0"/>
          <w:marBottom w:val="0"/>
          <w:divBdr>
            <w:top w:val="none" w:sz="0" w:space="0" w:color="auto"/>
            <w:left w:val="none" w:sz="0" w:space="0" w:color="auto"/>
            <w:bottom w:val="none" w:sz="0" w:space="0" w:color="auto"/>
            <w:right w:val="none" w:sz="0" w:space="0" w:color="auto"/>
          </w:divBdr>
        </w:div>
        <w:div w:id="1980306825">
          <w:marLeft w:val="0"/>
          <w:marRight w:val="0"/>
          <w:marTop w:val="0"/>
          <w:marBottom w:val="0"/>
          <w:divBdr>
            <w:top w:val="none" w:sz="0" w:space="0" w:color="auto"/>
            <w:left w:val="none" w:sz="0" w:space="0" w:color="auto"/>
            <w:bottom w:val="none" w:sz="0" w:space="0" w:color="auto"/>
            <w:right w:val="none" w:sz="0" w:space="0" w:color="auto"/>
          </w:divBdr>
        </w:div>
        <w:div w:id="2019649294">
          <w:marLeft w:val="0"/>
          <w:marRight w:val="0"/>
          <w:marTop w:val="0"/>
          <w:marBottom w:val="0"/>
          <w:divBdr>
            <w:top w:val="none" w:sz="0" w:space="0" w:color="auto"/>
            <w:left w:val="none" w:sz="0" w:space="0" w:color="auto"/>
            <w:bottom w:val="none" w:sz="0" w:space="0" w:color="auto"/>
            <w:right w:val="none" w:sz="0" w:space="0" w:color="auto"/>
          </w:divBdr>
        </w:div>
      </w:divsChild>
    </w:div>
    <w:div w:id="1509446270">
      <w:bodyDiv w:val="1"/>
      <w:marLeft w:val="0"/>
      <w:marRight w:val="0"/>
      <w:marTop w:val="0"/>
      <w:marBottom w:val="0"/>
      <w:divBdr>
        <w:top w:val="none" w:sz="0" w:space="0" w:color="auto"/>
        <w:left w:val="none" w:sz="0" w:space="0" w:color="auto"/>
        <w:bottom w:val="none" w:sz="0" w:space="0" w:color="auto"/>
        <w:right w:val="none" w:sz="0" w:space="0" w:color="auto"/>
      </w:divBdr>
      <w:divsChild>
        <w:div w:id="273679369">
          <w:marLeft w:val="0"/>
          <w:marRight w:val="0"/>
          <w:marTop w:val="0"/>
          <w:marBottom w:val="0"/>
          <w:divBdr>
            <w:top w:val="none" w:sz="0" w:space="0" w:color="auto"/>
            <w:left w:val="none" w:sz="0" w:space="0" w:color="auto"/>
            <w:bottom w:val="none" w:sz="0" w:space="0" w:color="auto"/>
            <w:right w:val="none" w:sz="0" w:space="0" w:color="auto"/>
          </w:divBdr>
        </w:div>
        <w:div w:id="785462549">
          <w:marLeft w:val="0"/>
          <w:marRight w:val="0"/>
          <w:marTop w:val="0"/>
          <w:marBottom w:val="0"/>
          <w:divBdr>
            <w:top w:val="none" w:sz="0" w:space="0" w:color="auto"/>
            <w:left w:val="none" w:sz="0" w:space="0" w:color="auto"/>
            <w:bottom w:val="none" w:sz="0" w:space="0" w:color="auto"/>
            <w:right w:val="none" w:sz="0" w:space="0" w:color="auto"/>
          </w:divBdr>
        </w:div>
        <w:div w:id="1292325103">
          <w:marLeft w:val="0"/>
          <w:marRight w:val="0"/>
          <w:marTop w:val="0"/>
          <w:marBottom w:val="0"/>
          <w:divBdr>
            <w:top w:val="none" w:sz="0" w:space="0" w:color="auto"/>
            <w:left w:val="none" w:sz="0" w:space="0" w:color="auto"/>
            <w:bottom w:val="none" w:sz="0" w:space="0" w:color="auto"/>
            <w:right w:val="none" w:sz="0" w:space="0" w:color="auto"/>
          </w:divBdr>
        </w:div>
        <w:div w:id="1938757709">
          <w:marLeft w:val="0"/>
          <w:marRight w:val="0"/>
          <w:marTop w:val="0"/>
          <w:marBottom w:val="0"/>
          <w:divBdr>
            <w:top w:val="none" w:sz="0" w:space="0" w:color="auto"/>
            <w:left w:val="none" w:sz="0" w:space="0" w:color="auto"/>
            <w:bottom w:val="none" w:sz="0" w:space="0" w:color="auto"/>
            <w:right w:val="none" w:sz="0" w:space="0" w:color="auto"/>
          </w:divBdr>
        </w:div>
        <w:div w:id="2006668037">
          <w:marLeft w:val="0"/>
          <w:marRight w:val="0"/>
          <w:marTop w:val="0"/>
          <w:marBottom w:val="0"/>
          <w:divBdr>
            <w:top w:val="none" w:sz="0" w:space="0" w:color="auto"/>
            <w:left w:val="none" w:sz="0" w:space="0" w:color="auto"/>
            <w:bottom w:val="none" w:sz="0" w:space="0" w:color="auto"/>
            <w:right w:val="none" w:sz="0" w:space="0" w:color="auto"/>
          </w:divBdr>
        </w:div>
        <w:div w:id="2138714056">
          <w:marLeft w:val="0"/>
          <w:marRight w:val="0"/>
          <w:marTop w:val="0"/>
          <w:marBottom w:val="0"/>
          <w:divBdr>
            <w:top w:val="none" w:sz="0" w:space="0" w:color="auto"/>
            <w:left w:val="none" w:sz="0" w:space="0" w:color="auto"/>
            <w:bottom w:val="none" w:sz="0" w:space="0" w:color="auto"/>
            <w:right w:val="none" w:sz="0" w:space="0" w:color="auto"/>
          </w:divBdr>
        </w:div>
      </w:divsChild>
    </w:div>
    <w:div w:id="1513030520">
      <w:bodyDiv w:val="1"/>
      <w:marLeft w:val="0"/>
      <w:marRight w:val="0"/>
      <w:marTop w:val="0"/>
      <w:marBottom w:val="0"/>
      <w:divBdr>
        <w:top w:val="none" w:sz="0" w:space="0" w:color="auto"/>
        <w:left w:val="none" w:sz="0" w:space="0" w:color="auto"/>
        <w:bottom w:val="none" w:sz="0" w:space="0" w:color="auto"/>
        <w:right w:val="none" w:sz="0" w:space="0" w:color="auto"/>
      </w:divBdr>
      <w:divsChild>
        <w:div w:id="682439820">
          <w:marLeft w:val="0"/>
          <w:marRight w:val="0"/>
          <w:marTop w:val="0"/>
          <w:marBottom w:val="0"/>
          <w:divBdr>
            <w:top w:val="none" w:sz="0" w:space="0" w:color="auto"/>
            <w:left w:val="none" w:sz="0" w:space="0" w:color="auto"/>
            <w:bottom w:val="none" w:sz="0" w:space="0" w:color="auto"/>
            <w:right w:val="none" w:sz="0" w:space="0" w:color="auto"/>
          </w:divBdr>
        </w:div>
        <w:div w:id="705523619">
          <w:marLeft w:val="0"/>
          <w:marRight w:val="0"/>
          <w:marTop w:val="0"/>
          <w:marBottom w:val="0"/>
          <w:divBdr>
            <w:top w:val="none" w:sz="0" w:space="0" w:color="auto"/>
            <w:left w:val="none" w:sz="0" w:space="0" w:color="auto"/>
            <w:bottom w:val="none" w:sz="0" w:space="0" w:color="auto"/>
            <w:right w:val="none" w:sz="0" w:space="0" w:color="auto"/>
          </w:divBdr>
        </w:div>
        <w:div w:id="740979913">
          <w:marLeft w:val="0"/>
          <w:marRight w:val="0"/>
          <w:marTop w:val="0"/>
          <w:marBottom w:val="0"/>
          <w:divBdr>
            <w:top w:val="none" w:sz="0" w:space="0" w:color="auto"/>
            <w:left w:val="none" w:sz="0" w:space="0" w:color="auto"/>
            <w:bottom w:val="none" w:sz="0" w:space="0" w:color="auto"/>
            <w:right w:val="none" w:sz="0" w:space="0" w:color="auto"/>
          </w:divBdr>
        </w:div>
        <w:div w:id="1024751592">
          <w:marLeft w:val="0"/>
          <w:marRight w:val="0"/>
          <w:marTop w:val="0"/>
          <w:marBottom w:val="0"/>
          <w:divBdr>
            <w:top w:val="none" w:sz="0" w:space="0" w:color="auto"/>
            <w:left w:val="none" w:sz="0" w:space="0" w:color="auto"/>
            <w:bottom w:val="none" w:sz="0" w:space="0" w:color="auto"/>
            <w:right w:val="none" w:sz="0" w:space="0" w:color="auto"/>
          </w:divBdr>
        </w:div>
        <w:div w:id="1276213718">
          <w:marLeft w:val="0"/>
          <w:marRight w:val="0"/>
          <w:marTop w:val="0"/>
          <w:marBottom w:val="0"/>
          <w:divBdr>
            <w:top w:val="none" w:sz="0" w:space="0" w:color="auto"/>
            <w:left w:val="none" w:sz="0" w:space="0" w:color="auto"/>
            <w:bottom w:val="none" w:sz="0" w:space="0" w:color="auto"/>
            <w:right w:val="none" w:sz="0" w:space="0" w:color="auto"/>
          </w:divBdr>
        </w:div>
        <w:div w:id="1749501161">
          <w:marLeft w:val="0"/>
          <w:marRight w:val="0"/>
          <w:marTop w:val="0"/>
          <w:marBottom w:val="0"/>
          <w:divBdr>
            <w:top w:val="none" w:sz="0" w:space="0" w:color="auto"/>
            <w:left w:val="none" w:sz="0" w:space="0" w:color="auto"/>
            <w:bottom w:val="none" w:sz="0" w:space="0" w:color="auto"/>
            <w:right w:val="none" w:sz="0" w:space="0" w:color="auto"/>
          </w:divBdr>
        </w:div>
        <w:div w:id="1788353797">
          <w:marLeft w:val="0"/>
          <w:marRight w:val="0"/>
          <w:marTop w:val="0"/>
          <w:marBottom w:val="0"/>
          <w:divBdr>
            <w:top w:val="none" w:sz="0" w:space="0" w:color="auto"/>
            <w:left w:val="none" w:sz="0" w:space="0" w:color="auto"/>
            <w:bottom w:val="none" w:sz="0" w:space="0" w:color="auto"/>
            <w:right w:val="none" w:sz="0" w:space="0" w:color="auto"/>
          </w:divBdr>
        </w:div>
        <w:div w:id="1989431087">
          <w:marLeft w:val="0"/>
          <w:marRight w:val="0"/>
          <w:marTop w:val="0"/>
          <w:marBottom w:val="0"/>
          <w:divBdr>
            <w:top w:val="none" w:sz="0" w:space="0" w:color="auto"/>
            <w:left w:val="none" w:sz="0" w:space="0" w:color="auto"/>
            <w:bottom w:val="none" w:sz="0" w:space="0" w:color="auto"/>
            <w:right w:val="none" w:sz="0" w:space="0" w:color="auto"/>
          </w:divBdr>
        </w:div>
      </w:divsChild>
    </w:div>
    <w:div w:id="1515001307">
      <w:bodyDiv w:val="1"/>
      <w:marLeft w:val="0"/>
      <w:marRight w:val="0"/>
      <w:marTop w:val="0"/>
      <w:marBottom w:val="0"/>
      <w:divBdr>
        <w:top w:val="none" w:sz="0" w:space="0" w:color="auto"/>
        <w:left w:val="none" w:sz="0" w:space="0" w:color="auto"/>
        <w:bottom w:val="none" w:sz="0" w:space="0" w:color="auto"/>
        <w:right w:val="none" w:sz="0" w:space="0" w:color="auto"/>
      </w:divBdr>
      <w:divsChild>
        <w:div w:id="1518523">
          <w:marLeft w:val="0"/>
          <w:marRight w:val="0"/>
          <w:marTop w:val="0"/>
          <w:marBottom w:val="0"/>
          <w:divBdr>
            <w:top w:val="none" w:sz="0" w:space="0" w:color="auto"/>
            <w:left w:val="none" w:sz="0" w:space="0" w:color="auto"/>
            <w:bottom w:val="none" w:sz="0" w:space="0" w:color="auto"/>
            <w:right w:val="none" w:sz="0" w:space="0" w:color="auto"/>
          </w:divBdr>
        </w:div>
        <w:div w:id="26373654">
          <w:marLeft w:val="0"/>
          <w:marRight w:val="0"/>
          <w:marTop w:val="0"/>
          <w:marBottom w:val="0"/>
          <w:divBdr>
            <w:top w:val="none" w:sz="0" w:space="0" w:color="auto"/>
            <w:left w:val="none" w:sz="0" w:space="0" w:color="auto"/>
            <w:bottom w:val="none" w:sz="0" w:space="0" w:color="auto"/>
            <w:right w:val="none" w:sz="0" w:space="0" w:color="auto"/>
          </w:divBdr>
        </w:div>
        <w:div w:id="184489349">
          <w:marLeft w:val="0"/>
          <w:marRight w:val="0"/>
          <w:marTop w:val="0"/>
          <w:marBottom w:val="0"/>
          <w:divBdr>
            <w:top w:val="none" w:sz="0" w:space="0" w:color="auto"/>
            <w:left w:val="none" w:sz="0" w:space="0" w:color="auto"/>
            <w:bottom w:val="none" w:sz="0" w:space="0" w:color="auto"/>
            <w:right w:val="none" w:sz="0" w:space="0" w:color="auto"/>
          </w:divBdr>
        </w:div>
        <w:div w:id="631447262">
          <w:marLeft w:val="0"/>
          <w:marRight w:val="0"/>
          <w:marTop w:val="0"/>
          <w:marBottom w:val="0"/>
          <w:divBdr>
            <w:top w:val="none" w:sz="0" w:space="0" w:color="auto"/>
            <w:left w:val="none" w:sz="0" w:space="0" w:color="auto"/>
            <w:bottom w:val="none" w:sz="0" w:space="0" w:color="auto"/>
            <w:right w:val="none" w:sz="0" w:space="0" w:color="auto"/>
          </w:divBdr>
        </w:div>
        <w:div w:id="660080129">
          <w:marLeft w:val="0"/>
          <w:marRight w:val="0"/>
          <w:marTop w:val="0"/>
          <w:marBottom w:val="0"/>
          <w:divBdr>
            <w:top w:val="none" w:sz="0" w:space="0" w:color="auto"/>
            <w:left w:val="none" w:sz="0" w:space="0" w:color="auto"/>
            <w:bottom w:val="none" w:sz="0" w:space="0" w:color="auto"/>
            <w:right w:val="none" w:sz="0" w:space="0" w:color="auto"/>
          </w:divBdr>
        </w:div>
        <w:div w:id="705064078">
          <w:marLeft w:val="0"/>
          <w:marRight w:val="0"/>
          <w:marTop w:val="0"/>
          <w:marBottom w:val="0"/>
          <w:divBdr>
            <w:top w:val="none" w:sz="0" w:space="0" w:color="auto"/>
            <w:left w:val="none" w:sz="0" w:space="0" w:color="auto"/>
            <w:bottom w:val="none" w:sz="0" w:space="0" w:color="auto"/>
            <w:right w:val="none" w:sz="0" w:space="0" w:color="auto"/>
          </w:divBdr>
        </w:div>
        <w:div w:id="861017137">
          <w:marLeft w:val="0"/>
          <w:marRight w:val="0"/>
          <w:marTop w:val="0"/>
          <w:marBottom w:val="0"/>
          <w:divBdr>
            <w:top w:val="none" w:sz="0" w:space="0" w:color="auto"/>
            <w:left w:val="none" w:sz="0" w:space="0" w:color="auto"/>
            <w:bottom w:val="none" w:sz="0" w:space="0" w:color="auto"/>
            <w:right w:val="none" w:sz="0" w:space="0" w:color="auto"/>
          </w:divBdr>
        </w:div>
        <w:div w:id="989749159">
          <w:marLeft w:val="0"/>
          <w:marRight w:val="0"/>
          <w:marTop w:val="0"/>
          <w:marBottom w:val="0"/>
          <w:divBdr>
            <w:top w:val="none" w:sz="0" w:space="0" w:color="auto"/>
            <w:left w:val="none" w:sz="0" w:space="0" w:color="auto"/>
            <w:bottom w:val="none" w:sz="0" w:space="0" w:color="auto"/>
            <w:right w:val="none" w:sz="0" w:space="0" w:color="auto"/>
          </w:divBdr>
        </w:div>
        <w:div w:id="993266382">
          <w:marLeft w:val="0"/>
          <w:marRight w:val="0"/>
          <w:marTop w:val="0"/>
          <w:marBottom w:val="0"/>
          <w:divBdr>
            <w:top w:val="none" w:sz="0" w:space="0" w:color="auto"/>
            <w:left w:val="none" w:sz="0" w:space="0" w:color="auto"/>
            <w:bottom w:val="none" w:sz="0" w:space="0" w:color="auto"/>
            <w:right w:val="none" w:sz="0" w:space="0" w:color="auto"/>
          </w:divBdr>
        </w:div>
        <w:div w:id="1082918635">
          <w:marLeft w:val="0"/>
          <w:marRight w:val="0"/>
          <w:marTop w:val="0"/>
          <w:marBottom w:val="0"/>
          <w:divBdr>
            <w:top w:val="none" w:sz="0" w:space="0" w:color="auto"/>
            <w:left w:val="none" w:sz="0" w:space="0" w:color="auto"/>
            <w:bottom w:val="none" w:sz="0" w:space="0" w:color="auto"/>
            <w:right w:val="none" w:sz="0" w:space="0" w:color="auto"/>
          </w:divBdr>
        </w:div>
        <w:div w:id="1126967656">
          <w:marLeft w:val="0"/>
          <w:marRight w:val="0"/>
          <w:marTop w:val="0"/>
          <w:marBottom w:val="0"/>
          <w:divBdr>
            <w:top w:val="none" w:sz="0" w:space="0" w:color="auto"/>
            <w:left w:val="none" w:sz="0" w:space="0" w:color="auto"/>
            <w:bottom w:val="none" w:sz="0" w:space="0" w:color="auto"/>
            <w:right w:val="none" w:sz="0" w:space="0" w:color="auto"/>
          </w:divBdr>
        </w:div>
        <w:div w:id="1659265255">
          <w:marLeft w:val="0"/>
          <w:marRight w:val="0"/>
          <w:marTop w:val="0"/>
          <w:marBottom w:val="0"/>
          <w:divBdr>
            <w:top w:val="none" w:sz="0" w:space="0" w:color="auto"/>
            <w:left w:val="none" w:sz="0" w:space="0" w:color="auto"/>
            <w:bottom w:val="none" w:sz="0" w:space="0" w:color="auto"/>
            <w:right w:val="none" w:sz="0" w:space="0" w:color="auto"/>
          </w:divBdr>
        </w:div>
        <w:div w:id="1724865874">
          <w:marLeft w:val="0"/>
          <w:marRight w:val="0"/>
          <w:marTop w:val="0"/>
          <w:marBottom w:val="0"/>
          <w:divBdr>
            <w:top w:val="none" w:sz="0" w:space="0" w:color="auto"/>
            <w:left w:val="none" w:sz="0" w:space="0" w:color="auto"/>
            <w:bottom w:val="none" w:sz="0" w:space="0" w:color="auto"/>
            <w:right w:val="none" w:sz="0" w:space="0" w:color="auto"/>
          </w:divBdr>
        </w:div>
        <w:div w:id="2090998932">
          <w:marLeft w:val="0"/>
          <w:marRight w:val="0"/>
          <w:marTop w:val="0"/>
          <w:marBottom w:val="0"/>
          <w:divBdr>
            <w:top w:val="none" w:sz="0" w:space="0" w:color="auto"/>
            <w:left w:val="none" w:sz="0" w:space="0" w:color="auto"/>
            <w:bottom w:val="none" w:sz="0" w:space="0" w:color="auto"/>
            <w:right w:val="none" w:sz="0" w:space="0" w:color="auto"/>
          </w:divBdr>
        </w:div>
      </w:divsChild>
    </w:div>
    <w:div w:id="1517037260">
      <w:bodyDiv w:val="1"/>
      <w:marLeft w:val="0"/>
      <w:marRight w:val="0"/>
      <w:marTop w:val="0"/>
      <w:marBottom w:val="0"/>
      <w:divBdr>
        <w:top w:val="none" w:sz="0" w:space="0" w:color="auto"/>
        <w:left w:val="none" w:sz="0" w:space="0" w:color="auto"/>
        <w:bottom w:val="none" w:sz="0" w:space="0" w:color="auto"/>
        <w:right w:val="none" w:sz="0" w:space="0" w:color="auto"/>
      </w:divBdr>
      <w:divsChild>
        <w:div w:id="436943831">
          <w:marLeft w:val="0"/>
          <w:marRight w:val="0"/>
          <w:marTop w:val="0"/>
          <w:marBottom w:val="0"/>
          <w:divBdr>
            <w:top w:val="none" w:sz="0" w:space="0" w:color="auto"/>
            <w:left w:val="none" w:sz="0" w:space="0" w:color="auto"/>
            <w:bottom w:val="none" w:sz="0" w:space="0" w:color="auto"/>
            <w:right w:val="none" w:sz="0" w:space="0" w:color="auto"/>
          </w:divBdr>
        </w:div>
        <w:div w:id="515657064">
          <w:marLeft w:val="0"/>
          <w:marRight w:val="0"/>
          <w:marTop w:val="0"/>
          <w:marBottom w:val="0"/>
          <w:divBdr>
            <w:top w:val="none" w:sz="0" w:space="0" w:color="auto"/>
            <w:left w:val="none" w:sz="0" w:space="0" w:color="auto"/>
            <w:bottom w:val="none" w:sz="0" w:space="0" w:color="auto"/>
            <w:right w:val="none" w:sz="0" w:space="0" w:color="auto"/>
          </w:divBdr>
        </w:div>
        <w:div w:id="691036782">
          <w:marLeft w:val="0"/>
          <w:marRight w:val="0"/>
          <w:marTop w:val="0"/>
          <w:marBottom w:val="0"/>
          <w:divBdr>
            <w:top w:val="none" w:sz="0" w:space="0" w:color="auto"/>
            <w:left w:val="none" w:sz="0" w:space="0" w:color="auto"/>
            <w:bottom w:val="none" w:sz="0" w:space="0" w:color="auto"/>
            <w:right w:val="none" w:sz="0" w:space="0" w:color="auto"/>
          </w:divBdr>
        </w:div>
        <w:div w:id="739985055">
          <w:marLeft w:val="0"/>
          <w:marRight w:val="0"/>
          <w:marTop w:val="0"/>
          <w:marBottom w:val="0"/>
          <w:divBdr>
            <w:top w:val="none" w:sz="0" w:space="0" w:color="auto"/>
            <w:left w:val="none" w:sz="0" w:space="0" w:color="auto"/>
            <w:bottom w:val="none" w:sz="0" w:space="0" w:color="auto"/>
            <w:right w:val="none" w:sz="0" w:space="0" w:color="auto"/>
          </w:divBdr>
        </w:div>
        <w:div w:id="797528461">
          <w:marLeft w:val="0"/>
          <w:marRight w:val="0"/>
          <w:marTop w:val="0"/>
          <w:marBottom w:val="0"/>
          <w:divBdr>
            <w:top w:val="none" w:sz="0" w:space="0" w:color="auto"/>
            <w:left w:val="none" w:sz="0" w:space="0" w:color="auto"/>
            <w:bottom w:val="none" w:sz="0" w:space="0" w:color="auto"/>
            <w:right w:val="none" w:sz="0" w:space="0" w:color="auto"/>
          </w:divBdr>
        </w:div>
        <w:div w:id="809828850">
          <w:marLeft w:val="0"/>
          <w:marRight w:val="0"/>
          <w:marTop w:val="0"/>
          <w:marBottom w:val="0"/>
          <w:divBdr>
            <w:top w:val="none" w:sz="0" w:space="0" w:color="auto"/>
            <w:left w:val="none" w:sz="0" w:space="0" w:color="auto"/>
            <w:bottom w:val="none" w:sz="0" w:space="0" w:color="auto"/>
            <w:right w:val="none" w:sz="0" w:space="0" w:color="auto"/>
          </w:divBdr>
        </w:div>
        <w:div w:id="1036273436">
          <w:marLeft w:val="0"/>
          <w:marRight w:val="0"/>
          <w:marTop w:val="0"/>
          <w:marBottom w:val="0"/>
          <w:divBdr>
            <w:top w:val="none" w:sz="0" w:space="0" w:color="auto"/>
            <w:left w:val="none" w:sz="0" w:space="0" w:color="auto"/>
            <w:bottom w:val="none" w:sz="0" w:space="0" w:color="auto"/>
            <w:right w:val="none" w:sz="0" w:space="0" w:color="auto"/>
          </w:divBdr>
        </w:div>
        <w:div w:id="1149055100">
          <w:marLeft w:val="0"/>
          <w:marRight w:val="0"/>
          <w:marTop w:val="0"/>
          <w:marBottom w:val="0"/>
          <w:divBdr>
            <w:top w:val="none" w:sz="0" w:space="0" w:color="auto"/>
            <w:left w:val="none" w:sz="0" w:space="0" w:color="auto"/>
            <w:bottom w:val="none" w:sz="0" w:space="0" w:color="auto"/>
            <w:right w:val="none" w:sz="0" w:space="0" w:color="auto"/>
          </w:divBdr>
        </w:div>
      </w:divsChild>
    </w:div>
    <w:div w:id="1517378408">
      <w:bodyDiv w:val="1"/>
      <w:marLeft w:val="0"/>
      <w:marRight w:val="0"/>
      <w:marTop w:val="0"/>
      <w:marBottom w:val="0"/>
      <w:divBdr>
        <w:top w:val="none" w:sz="0" w:space="0" w:color="auto"/>
        <w:left w:val="none" w:sz="0" w:space="0" w:color="auto"/>
        <w:bottom w:val="none" w:sz="0" w:space="0" w:color="auto"/>
        <w:right w:val="none" w:sz="0" w:space="0" w:color="auto"/>
      </w:divBdr>
    </w:div>
    <w:div w:id="1518887619">
      <w:bodyDiv w:val="1"/>
      <w:marLeft w:val="0"/>
      <w:marRight w:val="0"/>
      <w:marTop w:val="0"/>
      <w:marBottom w:val="0"/>
      <w:divBdr>
        <w:top w:val="none" w:sz="0" w:space="0" w:color="auto"/>
        <w:left w:val="none" w:sz="0" w:space="0" w:color="auto"/>
        <w:bottom w:val="none" w:sz="0" w:space="0" w:color="auto"/>
        <w:right w:val="none" w:sz="0" w:space="0" w:color="auto"/>
      </w:divBdr>
      <w:divsChild>
        <w:div w:id="210000256">
          <w:marLeft w:val="0"/>
          <w:marRight w:val="0"/>
          <w:marTop w:val="0"/>
          <w:marBottom w:val="0"/>
          <w:divBdr>
            <w:top w:val="none" w:sz="0" w:space="0" w:color="auto"/>
            <w:left w:val="none" w:sz="0" w:space="0" w:color="auto"/>
            <w:bottom w:val="none" w:sz="0" w:space="0" w:color="auto"/>
            <w:right w:val="none" w:sz="0" w:space="0" w:color="auto"/>
          </w:divBdr>
        </w:div>
        <w:div w:id="319190246">
          <w:marLeft w:val="0"/>
          <w:marRight w:val="0"/>
          <w:marTop w:val="0"/>
          <w:marBottom w:val="0"/>
          <w:divBdr>
            <w:top w:val="none" w:sz="0" w:space="0" w:color="auto"/>
            <w:left w:val="none" w:sz="0" w:space="0" w:color="auto"/>
            <w:bottom w:val="none" w:sz="0" w:space="0" w:color="auto"/>
            <w:right w:val="none" w:sz="0" w:space="0" w:color="auto"/>
          </w:divBdr>
        </w:div>
        <w:div w:id="1048071135">
          <w:marLeft w:val="0"/>
          <w:marRight w:val="0"/>
          <w:marTop w:val="0"/>
          <w:marBottom w:val="0"/>
          <w:divBdr>
            <w:top w:val="none" w:sz="0" w:space="0" w:color="auto"/>
            <w:left w:val="none" w:sz="0" w:space="0" w:color="auto"/>
            <w:bottom w:val="none" w:sz="0" w:space="0" w:color="auto"/>
            <w:right w:val="none" w:sz="0" w:space="0" w:color="auto"/>
          </w:divBdr>
        </w:div>
        <w:div w:id="1692410109">
          <w:marLeft w:val="0"/>
          <w:marRight w:val="0"/>
          <w:marTop w:val="0"/>
          <w:marBottom w:val="0"/>
          <w:divBdr>
            <w:top w:val="none" w:sz="0" w:space="0" w:color="auto"/>
            <w:left w:val="none" w:sz="0" w:space="0" w:color="auto"/>
            <w:bottom w:val="none" w:sz="0" w:space="0" w:color="auto"/>
            <w:right w:val="none" w:sz="0" w:space="0" w:color="auto"/>
          </w:divBdr>
        </w:div>
      </w:divsChild>
    </w:div>
    <w:div w:id="1519347462">
      <w:bodyDiv w:val="1"/>
      <w:marLeft w:val="0"/>
      <w:marRight w:val="0"/>
      <w:marTop w:val="0"/>
      <w:marBottom w:val="0"/>
      <w:divBdr>
        <w:top w:val="none" w:sz="0" w:space="0" w:color="auto"/>
        <w:left w:val="none" w:sz="0" w:space="0" w:color="auto"/>
        <w:bottom w:val="none" w:sz="0" w:space="0" w:color="auto"/>
        <w:right w:val="none" w:sz="0" w:space="0" w:color="auto"/>
      </w:divBdr>
      <w:divsChild>
        <w:div w:id="661547848">
          <w:marLeft w:val="0"/>
          <w:marRight w:val="0"/>
          <w:marTop w:val="0"/>
          <w:marBottom w:val="0"/>
          <w:divBdr>
            <w:top w:val="none" w:sz="0" w:space="0" w:color="auto"/>
            <w:left w:val="none" w:sz="0" w:space="0" w:color="auto"/>
            <w:bottom w:val="none" w:sz="0" w:space="0" w:color="auto"/>
            <w:right w:val="none" w:sz="0" w:space="0" w:color="auto"/>
          </w:divBdr>
        </w:div>
        <w:div w:id="1348289313">
          <w:marLeft w:val="0"/>
          <w:marRight w:val="0"/>
          <w:marTop w:val="0"/>
          <w:marBottom w:val="0"/>
          <w:divBdr>
            <w:top w:val="none" w:sz="0" w:space="0" w:color="auto"/>
            <w:left w:val="none" w:sz="0" w:space="0" w:color="auto"/>
            <w:bottom w:val="none" w:sz="0" w:space="0" w:color="auto"/>
            <w:right w:val="none" w:sz="0" w:space="0" w:color="auto"/>
          </w:divBdr>
        </w:div>
        <w:div w:id="1406611315">
          <w:marLeft w:val="0"/>
          <w:marRight w:val="0"/>
          <w:marTop w:val="0"/>
          <w:marBottom w:val="0"/>
          <w:divBdr>
            <w:top w:val="none" w:sz="0" w:space="0" w:color="auto"/>
            <w:left w:val="none" w:sz="0" w:space="0" w:color="auto"/>
            <w:bottom w:val="none" w:sz="0" w:space="0" w:color="auto"/>
            <w:right w:val="none" w:sz="0" w:space="0" w:color="auto"/>
          </w:divBdr>
        </w:div>
        <w:div w:id="1613171755">
          <w:marLeft w:val="0"/>
          <w:marRight w:val="0"/>
          <w:marTop w:val="0"/>
          <w:marBottom w:val="0"/>
          <w:divBdr>
            <w:top w:val="none" w:sz="0" w:space="0" w:color="auto"/>
            <w:left w:val="none" w:sz="0" w:space="0" w:color="auto"/>
            <w:bottom w:val="none" w:sz="0" w:space="0" w:color="auto"/>
            <w:right w:val="none" w:sz="0" w:space="0" w:color="auto"/>
          </w:divBdr>
        </w:div>
        <w:div w:id="1902981898">
          <w:marLeft w:val="0"/>
          <w:marRight w:val="0"/>
          <w:marTop w:val="0"/>
          <w:marBottom w:val="0"/>
          <w:divBdr>
            <w:top w:val="none" w:sz="0" w:space="0" w:color="auto"/>
            <w:left w:val="none" w:sz="0" w:space="0" w:color="auto"/>
            <w:bottom w:val="none" w:sz="0" w:space="0" w:color="auto"/>
            <w:right w:val="none" w:sz="0" w:space="0" w:color="auto"/>
          </w:divBdr>
        </w:div>
        <w:div w:id="2020886122">
          <w:marLeft w:val="0"/>
          <w:marRight w:val="0"/>
          <w:marTop w:val="0"/>
          <w:marBottom w:val="0"/>
          <w:divBdr>
            <w:top w:val="none" w:sz="0" w:space="0" w:color="auto"/>
            <w:left w:val="none" w:sz="0" w:space="0" w:color="auto"/>
            <w:bottom w:val="none" w:sz="0" w:space="0" w:color="auto"/>
            <w:right w:val="none" w:sz="0" w:space="0" w:color="auto"/>
          </w:divBdr>
        </w:div>
      </w:divsChild>
    </w:div>
    <w:div w:id="1520243258">
      <w:bodyDiv w:val="1"/>
      <w:marLeft w:val="0"/>
      <w:marRight w:val="0"/>
      <w:marTop w:val="0"/>
      <w:marBottom w:val="0"/>
      <w:divBdr>
        <w:top w:val="none" w:sz="0" w:space="0" w:color="auto"/>
        <w:left w:val="none" w:sz="0" w:space="0" w:color="auto"/>
        <w:bottom w:val="none" w:sz="0" w:space="0" w:color="auto"/>
        <w:right w:val="none" w:sz="0" w:space="0" w:color="auto"/>
      </w:divBdr>
      <w:divsChild>
        <w:div w:id="804666468">
          <w:marLeft w:val="0"/>
          <w:marRight w:val="0"/>
          <w:marTop w:val="0"/>
          <w:marBottom w:val="0"/>
          <w:divBdr>
            <w:top w:val="none" w:sz="0" w:space="0" w:color="auto"/>
            <w:left w:val="none" w:sz="0" w:space="0" w:color="auto"/>
            <w:bottom w:val="none" w:sz="0" w:space="0" w:color="auto"/>
            <w:right w:val="none" w:sz="0" w:space="0" w:color="auto"/>
          </w:divBdr>
        </w:div>
        <w:div w:id="1004670212">
          <w:marLeft w:val="0"/>
          <w:marRight w:val="0"/>
          <w:marTop w:val="0"/>
          <w:marBottom w:val="0"/>
          <w:divBdr>
            <w:top w:val="none" w:sz="0" w:space="0" w:color="auto"/>
            <w:left w:val="none" w:sz="0" w:space="0" w:color="auto"/>
            <w:bottom w:val="none" w:sz="0" w:space="0" w:color="auto"/>
            <w:right w:val="none" w:sz="0" w:space="0" w:color="auto"/>
          </w:divBdr>
        </w:div>
        <w:div w:id="1482846179">
          <w:marLeft w:val="0"/>
          <w:marRight w:val="0"/>
          <w:marTop w:val="0"/>
          <w:marBottom w:val="0"/>
          <w:divBdr>
            <w:top w:val="none" w:sz="0" w:space="0" w:color="auto"/>
            <w:left w:val="none" w:sz="0" w:space="0" w:color="auto"/>
            <w:bottom w:val="none" w:sz="0" w:space="0" w:color="auto"/>
            <w:right w:val="none" w:sz="0" w:space="0" w:color="auto"/>
          </w:divBdr>
        </w:div>
        <w:div w:id="2084989053">
          <w:marLeft w:val="0"/>
          <w:marRight w:val="0"/>
          <w:marTop w:val="0"/>
          <w:marBottom w:val="0"/>
          <w:divBdr>
            <w:top w:val="none" w:sz="0" w:space="0" w:color="auto"/>
            <w:left w:val="none" w:sz="0" w:space="0" w:color="auto"/>
            <w:bottom w:val="none" w:sz="0" w:space="0" w:color="auto"/>
            <w:right w:val="none" w:sz="0" w:space="0" w:color="auto"/>
          </w:divBdr>
        </w:div>
      </w:divsChild>
    </w:div>
    <w:div w:id="1520926230">
      <w:bodyDiv w:val="1"/>
      <w:marLeft w:val="0"/>
      <w:marRight w:val="0"/>
      <w:marTop w:val="0"/>
      <w:marBottom w:val="0"/>
      <w:divBdr>
        <w:top w:val="none" w:sz="0" w:space="0" w:color="auto"/>
        <w:left w:val="none" w:sz="0" w:space="0" w:color="auto"/>
        <w:bottom w:val="none" w:sz="0" w:space="0" w:color="auto"/>
        <w:right w:val="none" w:sz="0" w:space="0" w:color="auto"/>
      </w:divBdr>
      <w:divsChild>
        <w:div w:id="743725577">
          <w:marLeft w:val="0"/>
          <w:marRight w:val="0"/>
          <w:marTop w:val="0"/>
          <w:marBottom w:val="0"/>
          <w:divBdr>
            <w:top w:val="none" w:sz="0" w:space="0" w:color="auto"/>
            <w:left w:val="none" w:sz="0" w:space="0" w:color="auto"/>
            <w:bottom w:val="none" w:sz="0" w:space="0" w:color="auto"/>
            <w:right w:val="none" w:sz="0" w:space="0" w:color="auto"/>
          </w:divBdr>
        </w:div>
        <w:div w:id="872382385">
          <w:marLeft w:val="0"/>
          <w:marRight w:val="0"/>
          <w:marTop w:val="0"/>
          <w:marBottom w:val="0"/>
          <w:divBdr>
            <w:top w:val="none" w:sz="0" w:space="0" w:color="auto"/>
            <w:left w:val="none" w:sz="0" w:space="0" w:color="auto"/>
            <w:bottom w:val="none" w:sz="0" w:space="0" w:color="auto"/>
            <w:right w:val="none" w:sz="0" w:space="0" w:color="auto"/>
          </w:divBdr>
        </w:div>
        <w:div w:id="1412041284">
          <w:marLeft w:val="0"/>
          <w:marRight w:val="0"/>
          <w:marTop w:val="0"/>
          <w:marBottom w:val="0"/>
          <w:divBdr>
            <w:top w:val="none" w:sz="0" w:space="0" w:color="auto"/>
            <w:left w:val="none" w:sz="0" w:space="0" w:color="auto"/>
            <w:bottom w:val="none" w:sz="0" w:space="0" w:color="auto"/>
            <w:right w:val="none" w:sz="0" w:space="0" w:color="auto"/>
          </w:divBdr>
        </w:div>
        <w:div w:id="1483543712">
          <w:marLeft w:val="0"/>
          <w:marRight w:val="0"/>
          <w:marTop w:val="0"/>
          <w:marBottom w:val="0"/>
          <w:divBdr>
            <w:top w:val="none" w:sz="0" w:space="0" w:color="auto"/>
            <w:left w:val="none" w:sz="0" w:space="0" w:color="auto"/>
            <w:bottom w:val="none" w:sz="0" w:space="0" w:color="auto"/>
            <w:right w:val="none" w:sz="0" w:space="0" w:color="auto"/>
          </w:divBdr>
        </w:div>
      </w:divsChild>
    </w:div>
    <w:div w:id="1521042200">
      <w:bodyDiv w:val="1"/>
      <w:marLeft w:val="0"/>
      <w:marRight w:val="0"/>
      <w:marTop w:val="0"/>
      <w:marBottom w:val="0"/>
      <w:divBdr>
        <w:top w:val="none" w:sz="0" w:space="0" w:color="auto"/>
        <w:left w:val="none" w:sz="0" w:space="0" w:color="auto"/>
        <w:bottom w:val="none" w:sz="0" w:space="0" w:color="auto"/>
        <w:right w:val="none" w:sz="0" w:space="0" w:color="auto"/>
      </w:divBdr>
      <w:divsChild>
        <w:div w:id="66735043">
          <w:marLeft w:val="0"/>
          <w:marRight w:val="0"/>
          <w:marTop w:val="0"/>
          <w:marBottom w:val="0"/>
          <w:divBdr>
            <w:top w:val="none" w:sz="0" w:space="0" w:color="auto"/>
            <w:left w:val="none" w:sz="0" w:space="0" w:color="auto"/>
            <w:bottom w:val="none" w:sz="0" w:space="0" w:color="auto"/>
            <w:right w:val="none" w:sz="0" w:space="0" w:color="auto"/>
          </w:divBdr>
        </w:div>
        <w:div w:id="122694824">
          <w:marLeft w:val="0"/>
          <w:marRight w:val="0"/>
          <w:marTop w:val="0"/>
          <w:marBottom w:val="0"/>
          <w:divBdr>
            <w:top w:val="none" w:sz="0" w:space="0" w:color="auto"/>
            <w:left w:val="none" w:sz="0" w:space="0" w:color="auto"/>
            <w:bottom w:val="none" w:sz="0" w:space="0" w:color="auto"/>
            <w:right w:val="none" w:sz="0" w:space="0" w:color="auto"/>
          </w:divBdr>
        </w:div>
        <w:div w:id="148399791">
          <w:marLeft w:val="0"/>
          <w:marRight w:val="0"/>
          <w:marTop w:val="0"/>
          <w:marBottom w:val="0"/>
          <w:divBdr>
            <w:top w:val="none" w:sz="0" w:space="0" w:color="auto"/>
            <w:left w:val="none" w:sz="0" w:space="0" w:color="auto"/>
            <w:bottom w:val="none" w:sz="0" w:space="0" w:color="auto"/>
            <w:right w:val="none" w:sz="0" w:space="0" w:color="auto"/>
          </w:divBdr>
        </w:div>
        <w:div w:id="179778459">
          <w:marLeft w:val="0"/>
          <w:marRight w:val="0"/>
          <w:marTop w:val="0"/>
          <w:marBottom w:val="0"/>
          <w:divBdr>
            <w:top w:val="none" w:sz="0" w:space="0" w:color="auto"/>
            <w:left w:val="none" w:sz="0" w:space="0" w:color="auto"/>
            <w:bottom w:val="none" w:sz="0" w:space="0" w:color="auto"/>
            <w:right w:val="none" w:sz="0" w:space="0" w:color="auto"/>
          </w:divBdr>
        </w:div>
        <w:div w:id="235097082">
          <w:marLeft w:val="0"/>
          <w:marRight w:val="0"/>
          <w:marTop w:val="0"/>
          <w:marBottom w:val="0"/>
          <w:divBdr>
            <w:top w:val="none" w:sz="0" w:space="0" w:color="auto"/>
            <w:left w:val="none" w:sz="0" w:space="0" w:color="auto"/>
            <w:bottom w:val="none" w:sz="0" w:space="0" w:color="auto"/>
            <w:right w:val="none" w:sz="0" w:space="0" w:color="auto"/>
          </w:divBdr>
        </w:div>
        <w:div w:id="374891789">
          <w:marLeft w:val="0"/>
          <w:marRight w:val="0"/>
          <w:marTop w:val="0"/>
          <w:marBottom w:val="0"/>
          <w:divBdr>
            <w:top w:val="none" w:sz="0" w:space="0" w:color="auto"/>
            <w:left w:val="none" w:sz="0" w:space="0" w:color="auto"/>
            <w:bottom w:val="none" w:sz="0" w:space="0" w:color="auto"/>
            <w:right w:val="none" w:sz="0" w:space="0" w:color="auto"/>
          </w:divBdr>
        </w:div>
        <w:div w:id="422074898">
          <w:marLeft w:val="0"/>
          <w:marRight w:val="0"/>
          <w:marTop w:val="0"/>
          <w:marBottom w:val="0"/>
          <w:divBdr>
            <w:top w:val="none" w:sz="0" w:space="0" w:color="auto"/>
            <w:left w:val="none" w:sz="0" w:space="0" w:color="auto"/>
            <w:bottom w:val="none" w:sz="0" w:space="0" w:color="auto"/>
            <w:right w:val="none" w:sz="0" w:space="0" w:color="auto"/>
          </w:divBdr>
        </w:div>
        <w:div w:id="558445498">
          <w:marLeft w:val="0"/>
          <w:marRight w:val="0"/>
          <w:marTop w:val="0"/>
          <w:marBottom w:val="0"/>
          <w:divBdr>
            <w:top w:val="none" w:sz="0" w:space="0" w:color="auto"/>
            <w:left w:val="none" w:sz="0" w:space="0" w:color="auto"/>
            <w:bottom w:val="none" w:sz="0" w:space="0" w:color="auto"/>
            <w:right w:val="none" w:sz="0" w:space="0" w:color="auto"/>
          </w:divBdr>
        </w:div>
        <w:div w:id="804347420">
          <w:marLeft w:val="0"/>
          <w:marRight w:val="0"/>
          <w:marTop w:val="0"/>
          <w:marBottom w:val="0"/>
          <w:divBdr>
            <w:top w:val="none" w:sz="0" w:space="0" w:color="auto"/>
            <w:left w:val="none" w:sz="0" w:space="0" w:color="auto"/>
            <w:bottom w:val="none" w:sz="0" w:space="0" w:color="auto"/>
            <w:right w:val="none" w:sz="0" w:space="0" w:color="auto"/>
          </w:divBdr>
        </w:div>
        <w:div w:id="856967350">
          <w:marLeft w:val="0"/>
          <w:marRight w:val="0"/>
          <w:marTop w:val="0"/>
          <w:marBottom w:val="0"/>
          <w:divBdr>
            <w:top w:val="none" w:sz="0" w:space="0" w:color="auto"/>
            <w:left w:val="none" w:sz="0" w:space="0" w:color="auto"/>
            <w:bottom w:val="none" w:sz="0" w:space="0" w:color="auto"/>
            <w:right w:val="none" w:sz="0" w:space="0" w:color="auto"/>
          </w:divBdr>
        </w:div>
        <w:div w:id="920482607">
          <w:marLeft w:val="0"/>
          <w:marRight w:val="0"/>
          <w:marTop w:val="0"/>
          <w:marBottom w:val="0"/>
          <w:divBdr>
            <w:top w:val="none" w:sz="0" w:space="0" w:color="auto"/>
            <w:left w:val="none" w:sz="0" w:space="0" w:color="auto"/>
            <w:bottom w:val="none" w:sz="0" w:space="0" w:color="auto"/>
            <w:right w:val="none" w:sz="0" w:space="0" w:color="auto"/>
          </w:divBdr>
        </w:div>
        <w:div w:id="1015040606">
          <w:marLeft w:val="0"/>
          <w:marRight w:val="0"/>
          <w:marTop w:val="0"/>
          <w:marBottom w:val="0"/>
          <w:divBdr>
            <w:top w:val="none" w:sz="0" w:space="0" w:color="auto"/>
            <w:left w:val="none" w:sz="0" w:space="0" w:color="auto"/>
            <w:bottom w:val="none" w:sz="0" w:space="0" w:color="auto"/>
            <w:right w:val="none" w:sz="0" w:space="0" w:color="auto"/>
          </w:divBdr>
        </w:div>
        <w:div w:id="1222054852">
          <w:marLeft w:val="0"/>
          <w:marRight w:val="0"/>
          <w:marTop w:val="0"/>
          <w:marBottom w:val="0"/>
          <w:divBdr>
            <w:top w:val="none" w:sz="0" w:space="0" w:color="auto"/>
            <w:left w:val="none" w:sz="0" w:space="0" w:color="auto"/>
            <w:bottom w:val="none" w:sz="0" w:space="0" w:color="auto"/>
            <w:right w:val="none" w:sz="0" w:space="0" w:color="auto"/>
          </w:divBdr>
        </w:div>
        <w:div w:id="1386952771">
          <w:marLeft w:val="0"/>
          <w:marRight w:val="0"/>
          <w:marTop w:val="0"/>
          <w:marBottom w:val="0"/>
          <w:divBdr>
            <w:top w:val="none" w:sz="0" w:space="0" w:color="auto"/>
            <w:left w:val="none" w:sz="0" w:space="0" w:color="auto"/>
            <w:bottom w:val="none" w:sz="0" w:space="0" w:color="auto"/>
            <w:right w:val="none" w:sz="0" w:space="0" w:color="auto"/>
          </w:divBdr>
        </w:div>
        <w:div w:id="1399282281">
          <w:marLeft w:val="0"/>
          <w:marRight w:val="0"/>
          <w:marTop w:val="0"/>
          <w:marBottom w:val="0"/>
          <w:divBdr>
            <w:top w:val="none" w:sz="0" w:space="0" w:color="auto"/>
            <w:left w:val="none" w:sz="0" w:space="0" w:color="auto"/>
            <w:bottom w:val="none" w:sz="0" w:space="0" w:color="auto"/>
            <w:right w:val="none" w:sz="0" w:space="0" w:color="auto"/>
          </w:divBdr>
        </w:div>
        <w:div w:id="1588612112">
          <w:marLeft w:val="0"/>
          <w:marRight w:val="0"/>
          <w:marTop w:val="0"/>
          <w:marBottom w:val="0"/>
          <w:divBdr>
            <w:top w:val="none" w:sz="0" w:space="0" w:color="auto"/>
            <w:left w:val="none" w:sz="0" w:space="0" w:color="auto"/>
            <w:bottom w:val="none" w:sz="0" w:space="0" w:color="auto"/>
            <w:right w:val="none" w:sz="0" w:space="0" w:color="auto"/>
          </w:divBdr>
        </w:div>
        <w:div w:id="1641421485">
          <w:marLeft w:val="0"/>
          <w:marRight w:val="0"/>
          <w:marTop w:val="0"/>
          <w:marBottom w:val="0"/>
          <w:divBdr>
            <w:top w:val="none" w:sz="0" w:space="0" w:color="auto"/>
            <w:left w:val="none" w:sz="0" w:space="0" w:color="auto"/>
            <w:bottom w:val="none" w:sz="0" w:space="0" w:color="auto"/>
            <w:right w:val="none" w:sz="0" w:space="0" w:color="auto"/>
          </w:divBdr>
        </w:div>
        <w:div w:id="1713070074">
          <w:marLeft w:val="0"/>
          <w:marRight w:val="0"/>
          <w:marTop w:val="0"/>
          <w:marBottom w:val="0"/>
          <w:divBdr>
            <w:top w:val="none" w:sz="0" w:space="0" w:color="auto"/>
            <w:left w:val="none" w:sz="0" w:space="0" w:color="auto"/>
            <w:bottom w:val="none" w:sz="0" w:space="0" w:color="auto"/>
            <w:right w:val="none" w:sz="0" w:space="0" w:color="auto"/>
          </w:divBdr>
        </w:div>
        <w:div w:id="1783836363">
          <w:marLeft w:val="0"/>
          <w:marRight w:val="0"/>
          <w:marTop w:val="0"/>
          <w:marBottom w:val="0"/>
          <w:divBdr>
            <w:top w:val="none" w:sz="0" w:space="0" w:color="auto"/>
            <w:left w:val="none" w:sz="0" w:space="0" w:color="auto"/>
            <w:bottom w:val="none" w:sz="0" w:space="0" w:color="auto"/>
            <w:right w:val="none" w:sz="0" w:space="0" w:color="auto"/>
          </w:divBdr>
        </w:div>
        <w:div w:id="1830125175">
          <w:marLeft w:val="0"/>
          <w:marRight w:val="0"/>
          <w:marTop w:val="0"/>
          <w:marBottom w:val="0"/>
          <w:divBdr>
            <w:top w:val="none" w:sz="0" w:space="0" w:color="auto"/>
            <w:left w:val="none" w:sz="0" w:space="0" w:color="auto"/>
            <w:bottom w:val="none" w:sz="0" w:space="0" w:color="auto"/>
            <w:right w:val="none" w:sz="0" w:space="0" w:color="auto"/>
          </w:divBdr>
        </w:div>
        <w:div w:id="2015959750">
          <w:marLeft w:val="0"/>
          <w:marRight w:val="0"/>
          <w:marTop w:val="0"/>
          <w:marBottom w:val="0"/>
          <w:divBdr>
            <w:top w:val="none" w:sz="0" w:space="0" w:color="auto"/>
            <w:left w:val="none" w:sz="0" w:space="0" w:color="auto"/>
            <w:bottom w:val="none" w:sz="0" w:space="0" w:color="auto"/>
            <w:right w:val="none" w:sz="0" w:space="0" w:color="auto"/>
          </w:divBdr>
        </w:div>
        <w:div w:id="2074112710">
          <w:marLeft w:val="0"/>
          <w:marRight w:val="0"/>
          <w:marTop w:val="0"/>
          <w:marBottom w:val="0"/>
          <w:divBdr>
            <w:top w:val="none" w:sz="0" w:space="0" w:color="auto"/>
            <w:left w:val="none" w:sz="0" w:space="0" w:color="auto"/>
            <w:bottom w:val="none" w:sz="0" w:space="0" w:color="auto"/>
            <w:right w:val="none" w:sz="0" w:space="0" w:color="auto"/>
          </w:divBdr>
        </w:div>
        <w:div w:id="2113740144">
          <w:marLeft w:val="0"/>
          <w:marRight w:val="0"/>
          <w:marTop w:val="0"/>
          <w:marBottom w:val="0"/>
          <w:divBdr>
            <w:top w:val="none" w:sz="0" w:space="0" w:color="auto"/>
            <w:left w:val="none" w:sz="0" w:space="0" w:color="auto"/>
            <w:bottom w:val="none" w:sz="0" w:space="0" w:color="auto"/>
            <w:right w:val="none" w:sz="0" w:space="0" w:color="auto"/>
          </w:divBdr>
        </w:div>
      </w:divsChild>
    </w:div>
    <w:div w:id="1521969241">
      <w:bodyDiv w:val="1"/>
      <w:marLeft w:val="0"/>
      <w:marRight w:val="0"/>
      <w:marTop w:val="0"/>
      <w:marBottom w:val="0"/>
      <w:divBdr>
        <w:top w:val="none" w:sz="0" w:space="0" w:color="auto"/>
        <w:left w:val="none" w:sz="0" w:space="0" w:color="auto"/>
        <w:bottom w:val="none" w:sz="0" w:space="0" w:color="auto"/>
        <w:right w:val="none" w:sz="0" w:space="0" w:color="auto"/>
      </w:divBdr>
      <w:divsChild>
        <w:div w:id="162014640">
          <w:marLeft w:val="0"/>
          <w:marRight w:val="0"/>
          <w:marTop w:val="0"/>
          <w:marBottom w:val="0"/>
          <w:divBdr>
            <w:top w:val="none" w:sz="0" w:space="0" w:color="auto"/>
            <w:left w:val="none" w:sz="0" w:space="0" w:color="auto"/>
            <w:bottom w:val="none" w:sz="0" w:space="0" w:color="auto"/>
            <w:right w:val="none" w:sz="0" w:space="0" w:color="auto"/>
          </w:divBdr>
        </w:div>
        <w:div w:id="1326782309">
          <w:marLeft w:val="0"/>
          <w:marRight w:val="0"/>
          <w:marTop w:val="0"/>
          <w:marBottom w:val="0"/>
          <w:divBdr>
            <w:top w:val="none" w:sz="0" w:space="0" w:color="auto"/>
            <w:left w:val="none" w:sz="0" w:space="0" w:color="auto"/>
            <w:bottom w:val="none" w:sz="0" w:space="0" w:color="auto"/>
            <w:right w:val="none" w:sz="0" w:space="0" w:color="auto"/>
          </w:divBdr>
        </w:div>
        <w:div w:id="1801266714">
          <w:marLeft w:val="0"/>
          <w:marRight w:val="0"/>
          <w:marTop w:val="0"/>
          <w:marBottom w:val="0"/>
          <w:divBdr>
            <w:top w:val="none" w:sz="0" w:space="0" w:color="auto"/>
            <w:left w:val="none" w:sz="0" w:space="0" w:color="auto"/>
            <w:bottom w:val="none" w:sz="0" w:space="0" w:color="auto"/>
            <w:right w:val="none" w:sz="0" w:space="0" w:color="auto"/>
          </w:divBdr>
        </w:div>
      </w:divsChild>
    </w:div>
    <w:div w:id="1524783806">
      <w:bodyDiv w:val="1"/>
      <w:marLeft w:val="0"/>
      <w:marRight w:val="0"/>
      <w:marTop w:val="0"/>
      <w:marBottom w:val="0"/>
      <w:divBdr>
        <w:top w:val="none" w:sz="0" w:space="0" w:color="auto"/>
        <w:left w:val="none" w:sz="0" w:space="0" w:color="auto"/>
        <w:bottom w:val="none" w:sz="0" w:space="0" w:color="auto"/>
        <w:right w:val="none" w:sz="0" w:space="0" w:color="auto"/>
      </w:divBdr>
      <w:divsChild>
        <w:div w:id="356085089">
          <w:marLeft w:val="0"/>
          <w:marRight w:val="0"/>
          <w:marTop w:val="0"/>
          <w:marBottom w:val="0"/>
          <w:divBdr>
            <w:top w:val="none" w:sz="0" w:space="0" w:color="auto"/>
            <w:left w:val="none" w:sz="0" w:space="0" w:color="auto"/>
            <w:bottom w:val="none" w:sz="0" w:space="0" w:color="auto"/>
            <w:right w:val="none" w:sz="0" w:space="0" w:color="auto"/>
          </w:divBdr>
        </w:div>
        <w:div w:id="1004866278">
          <w:marLeft w:val="0"/>
          <w:marRight w:val="0"/>
          <w:marTop w:val="0"/>
          <w:marBottom w:val="0"/>
          <w:divBdr>
            <w:top w:val="none" w:sz="0" w:space="0" w:color="auto"/>
            <w:left w:val="none" w:sz="0" w:space="0" w:color="auto"/>
            <w:bottom w:val="none" w:sz="0" w:space="0" w:color="auto"/>
            <w:right w:val="none" w:sz="0" w:space="0" w:color="auto"/>
          </w:divBdr>
        </w:div>
        <w:div w:id="1954752710">
          <w:marLeft w:val="0"/>
          <w:marRight w:val="0"/>
          <w:marTop w:val="0"/>
          <w:marBottom w:val="0"/>
          <w:divBdr>
            <w:top w:val="none" w:sz="0" w:space="0" w:color="auto"/>
            <w:left w:val="none" w:sz="0" w:space="0" w:color="auto"/>
            <w:bottom w:val="none" w:sz="0" w:space="0" w:color="auto"/>
            <w:right w:val="none" w:sz="0" w:space="0" w:color="auto"/>
          </w:divBdr>
        </w:div>
      </w:divsChild>
    </w:div>
    <w:div w:id="1525288849">
      <w:bodyDiv w:val="1"/>
      <w:marLeft w:val="0"/>
      <w:marRight w:val="0"/>
      <w:marTop w:val="0"/>
      <w:marBottom w:val="0"/>
      <w:divBdr>
        <w:top w:val="none" w:sz="0" w:space="0" w:color="auto"/>
        <w:left w:val="none" w:sz="0" w:space="0" w:color="auto"/>
        <w:bottom w:val="none" w:sz="0" w:space="0" w:color="auto"/>
        <w:right w:val="none" w:sz="0" w:space="0" w:color="auto"/>
      </w:divBdr>
    </w:div>
    <w:div w:id="1526945974">
      <w:bodyDiv w:val="1"/>
      <w:marLeft w:val="0"/>
      <w:marRight w:val="0"/>
      <w:marTop w:val="0"/>
      <w:marBottom w:val="0"/>
      <w:divBdr>
        <w:top w:val="none" w:sz="0" w:space="0" w:color="auto"/>
        <w:left w:val="none" w:sz="0" w:space="0" w:color="auto"/>
        <w:bottom w:val="none" w:sz="0" w:space="0" w:color="auto"/>
        <w:right w:val="none" w:sz="0" w:space="0" w:color="auto"/>
      </w:divBdr>
      <w:divsChild>
        <w:div w:id="360135382">
          <w:marLeft w:val="0"/>
          <w:marRight w:val="0"/>
          <w:marTop w:val="0"/>
          <w:marBottom w:val="0"/>
          <w:divBdr>
            <w:top w:val="none" w:sz="0" w:space="0" w:color="auto"/>
            <w:left w:val="none" w:sz="0" w:space="0" w:color="auto"/>
            <w:bottom w:val="none" w:sz="0" w:space="0" w:color="auto"/>
            <w:right w:val="none" w:sz="0" w:space="0" w:color="auto"/>
          </w:divBdr>
        </w:div>
        <w:div w:id="564293917">
          <w:marLeft w:val="0"/>
          <w:marRight w:val="0"/>
          <w:marTop w:val="0"/>
          <w:marBottom w:val="0"/>
          <w:divBdr>
            <w:top w:val="none" w:sz="0" w:space="0" w:color="auto"/>
            <w:left w:val="none" w:sz="0" w:space="0" w:color="auto"/>
            <w:bottom w:val="none" w:sz="0" w:space="0" w:color="auto"/>
            <w:right w:val="none" w:sz="0" w:space="0" w:color="auto"/>
          </w:divBdr>
        </w:div>
        <w:div w:id="878663211">
          <w:marLeft w:val="0"/>
          <w:marRight w:val="0"/>
          <w:marTop w:val="0"/>
          <w:marBottom w:val="0"/>
          <w:divBdr>
            <w:top w:val="none" w:sz="0" w:space="0" w:color="auto"/>
            <w:left w:val="none" w:sz="0" w:space="0" w:color="auto"/>
            <w:bottom w:val="none" w:sz="0" w:space="0" w:color="auto"/>
            <w:right w:val="none" w:sz="0" w:space="0" w:color="auto"/>
          </w:divBdr>
        </w:div>
        <w:div w:id="1004094193">
          <w:marLeft w:val="0"/>
          <w:marRight w:val="0"/>
          <w:marTop w:val="0"/>
          <w:marBottom w:val="0"/>
          <w:divBdr>
            <w:top w:val="none" w:sz="0" w:space="0" w:color="auto"/>
            <w:left w:val="none" w:sz="0" w:space="0" w:color="auto"/>
            <w:bottom w:val="none" w:sz="0" w:space="0" w:color="auto"/>
            <w:right w:val="none" w:sz="0" w:space="0" w:color="auto"/>
          </w:divBdr>
        </w:div>
        <w:div w:id="1680691782">
          <w:marLeft w:val="0"/>
          <w:marRight w:val="0"/>
          <w:marTop w:val="0"/>
          <w:marBottom w:val="0"/>
          <w:divBdr>
            <w:top w:val="none" w:sz="0" w:space="0" w:color="auto"/>
            <w:left w:val="none" w:sz="0" w:space="0" w:color="auto"/>
            <w:bottom w:val="none" w:sz="0" w:space="0" w:color="auto"/>
            <w:right w:val="none" w:sz="0" w:space="0" w:color="auto"/>
          </w:divBdr>
        </w:div>
        <w:div w:id="1756706227">
          <w:marLeft w:val="0"/>
          <w:marRight w:val="0"/>
          <w:marTop w:val="0"/>
          <w:marBottom w:val="0"/>
          <w:divBdr>
            <w:top w:val="none" w:sz="0" w:space="0" w:color="auto"/>
            <w:left w:val="none" w:sz="0" w:space="0" w:color="auto"/>
            <w:bottom w:val="none" w:sz="0" w:space="0" w:color="auto"/>
            <w:right w:val="none" w:sz="0" w:space="0" w:color="auto"/>
          </w:divBdr>
        </w:div>
      </w:divsChild>
    </w:div>
    <w:div w:id="1528132815">
      <w:bodyDiv w:val="1"/>
      <w:marLeft w:val="0"/>
      <w:marRight w:val="0"/>
      <w:marTop w:val="0"/>
      <w:marBottom w:val="0"/>
      <w:divBdr>
        <w:top w:val="none" w:sz="0" w:space="0" w:color="auto"/>
        <w:left w:val="none" w:sz="0" w:space="0" w:color="auto"/>
        <w:bottom w:val="none" w:sz="0" w:space="0" w:color="auto"/>
        <w:right w:val="none" w:sz="0" w:space="0" w:color="auto"/>
      </w:divBdr>
      <w:divsChild>
        <w:div w:id="81530346">
          <w:marLeft w:val="0"/>
          <w:marRight w:val="0"/>
          <w:marTop w:val="0"/>
          <w:marBottom w:val="0"/>
          <w:divBdr>
            <w:top w:val="none" w:sz="0" w:space="0" w:color="auto"/>
            <w:left w:val="none" w:sz="0" w:space="0" w:color="auto"/>
            <w:bottom w:val="none" w:sz="0" w:space="0" w:color="auto"/>
            <w:right w:val="none" w:sz="0" w:space="0" w:color="auto"/>
          </w:divBdr>
          <w:divsChild>
            <w:div w:id="139226467">
              <w:marLeft w:val="0"/>
              <w:marRight w:val="0"/>
              <w:marTop w:val="0"/>
              <w:marBottom w:val="0"/>
              <w:divBdr>
                <w:top w:val="none" w:sz="0" w:space="0" w:color="auto"/>
                <w:left w:val="none" w:sz="0" w:space="0" w:color="auto"/>
                <w:bottom w:val="none" w:sz="0" w:space="0" w:color="auto"/>
                <w:right w:val="none" w:sz="0" w:space="0" w:color="auto"/>
              </w:divBdr>
              <w:divsChild>
                <w:div w:id="14382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492900">
      <w:bodyDiv w:val="1"/>
      <w:marLeft w:val="0"/>
      <w:marRight w:val="0"/>
      <w:marTop w:val="0"/>
      <w:marBottom w:val="0"/>
      <w:divBdr>
        <w:top w:val="none" w:sz="0" w:space="0" w:color="auto"/>
        <w:left w:val="none" w:sz="0" w:space="0" w:color="auto"/>
        <w:bottom w:val="none" w:sz="0" w:space="0" w:color="auto"/>
        <w:right w:val="none" w:sz="0" w:space="0" w:color="auto"/>
      </w:divBdr>
    </w:div>
    <w:div w:id="1529830427">
      <w:bodyDiv w:val="1"/>
      <w:marLeft w:val="0"/>
      <w:marRight w:val="0"/>
      <w:marTop w:val="0"/>
      <w:marBottom w:val="0"/>
      <w:divBdr>
        <w:top w:val="none" w:sz="0" w:space="0" w:color="auto"/>
        <w:left w:val="none" w:sz="0" w:space="0" w:color="auto"/>
        <w:bottom w:val="none" w:sz="0" w:space="0" w:color="auto"/>
        <w:right w:val="none" w:sz="0" w:space="0" w:color="auto"/>
      </w:divBdr>
      <w:divsChild>
        <w:div w:id="339936425">
          <w:marLeft w:val="0"/>
          <w:marRight w:val="0"/>
          <w:marTop w:val="0"/>
          <w:marBottom w:val="0"/>
          <w:divBdr>
            <w:top w:val="none" w:sz="0" w:space="0" w:color="auto"/>
            <w:left w:val="none" w:sz="0" w:space="0" w:color="auto"/>
            <w:bottom w:val="none" w:sz="0" w:space="0" w:color="auto"/>
            <w:right w:val="none" w:sz="0" w:space="0" w:color="auto"/>
          </w:divBdr>
        </w:div>
        <w:div w:id="475726762">
          <w:marLeft w:val="0"/>
          <w:marRight w:val="0"/>
          <w:marTop w:val="0"/>
          <w:marBottom w:val="0"/>
          <w:divBdr>
            <w:top w:val="none" w:sz="0" w:space="0" w:color="auto"/>
            <w:left w:val="none" w:sz="0" w:space="0" w:color="auto"/>
            <w:bottom w:val="none" w:sz="0" w:space="0" w:color="auto"/>
            <w:right w:val="none" w:sz="0" w:space="0" w:color="auto"/>
          </w:divBdr>
        </w:div>
      </w:divsChild>
    </w:div>
    <w:div w:id="1531064705">
      <w:bodyDiv w:val="1"/>
      <w:marLeft w:val="0"/>
      <w:marRight w:val="0"/>
      <w:marTop w:val="0"/>
      <w:marBottom w:val="0"/>
      <w:divBdr>
        <w:top w:val="none" w:sz="0" w:space="0" w:color="auto"/>
        <w:left w:val="none" w:sz="0" w:space="0" w:color="auto"/>
        <w:bottom w:val="none" w:sz="0" w:space="0" w:color="auto"/>
        <w:right w:val="none" w:sz="0" w:space="0" w:color="auto"/>
      </w:divBdr>
      <w:divsChild>
        <w:div w:id="264727313">
          <w:marLeft w:val="0"/>
          <w:marRight w:val="0"/>
          <w:marTop w:val="0"/>
          <w:marBottom w:val="0"/>
          <w:divBdr>
            <w:top w:val="none" w:sz="0" w:space="0" w:color="auto"/>
            <w:left w:val="none" w:sz="0" w:space="0" w:color="auto"/>
            <w:bottom w:val="none" w:sz="0" w:space="0" w:color="auto"/>
            <w:right w:val="none" w:sz="0" w:space="0" w:color="auto"/>
          </w:divBdr>
        </w:div>
        <w:div w:id="307710912">
          <w:marLeft w:val="0"/>
          <w:marRight w:val="0"/>
          <w:marTop w:val="0"/>
          <w:marBottom w:val="0"/>
          <w:divBdr>
            <w:top w:val="none" w:sz="0" w:space="0" w:color="auto"/>
            <w:left w:val="none" w:sz="0" w:space="0" w:color="auto"/>
            <w:bottom w:val="none" w:sz="0" w:space="0" w:color="auto"/>
            <w:right w:val="none" w:sz="0" w:space="0" w:color="auto"/>
          </w:divBdr>
        </w:div>
        <w:div w:id="386954748">
          <w:marLeft w:val="0"/>
          <w:marRight w:val="0"/>
          <w:marTop w:val="0"/>
          <w:marBottom w:val="0"/>
          <w:divBdr>
            <w:top w:val="none" w:sz="0" w:space="0" w:color="auto"/>
            <w:left w:val="none" w:sz="0" w:space="0" w:color="auto"/>
            <w:bottom w:val="none" w:sz="0" w:space="0" w:color="auto"/>
            <w:right w:val="none" w:sz="0" w:space="0" w:color="auto"/>
          </w:divBdr>
        </w:div>
        <w:div w:id="531967271">
          <w:marLeft w:val="0"/>
          <w:marRight w:val="0"/>
          <w:marTop w:val="0"/>
          <w:marBottom w:val="0"/>
          <w:divBdr>
            <w:top w:val="none" w:sz="0" w:space="0" w:color="auto"/>
            <w:left w:val="none" w:sz="0" w:space="0" w:color="auto"/>
            <w:bottom w:val="none" w:sz="0" w:space="0" w:color="auto"/>
            <w:right w:val="none" w:sz="0" w:space="0" w:color="auto"/>
          </w:divBdr>
        </w:div>
        <w:div w:id="842091207">
          <w:marLeft w:val="0"/>
          <w:marRight w:val="0"/>
          <w:marTop w:val="0"/>
          <w:marBottom w:val="0"/>
          <w:divBdr>
            <w:top w:val="none" w:sz="0" w:space="0" w:color="auto"/>
            <w:left w:val="none" w:sz="0" w:space="0" w:color="auto"/>
            <w:bottom w:val="none" w:sz="0" w:space="0" w:color="auto"/>
            <w:right w:val="none" w:sz="0" w:space="0" w:color="auto"/>
          </w:divBdr>
        </w:div>
        <w:div w:id="999115485">
          <w:marLeft w:val="0"/>
          <w:marRight w:val="0"/>
          <w:marTop w:val="0"/>
          <w:marBottom w:val="0"/>
          <w:divBdr>
            <w:top w:val="none" w:sz="0" w:space="0" w:color="auto"/>
            <w:left w:val="none" w:sz="0" w:space="0" w:color="auto"/>
            <w:bottom w:val="none" w:sz="0" w:space="0" w:color="auto"/>
            <w:right w:val="none" w:sz="0" w:space="0" w:color="auto"/>
          </w:divBdr>
        </w:div>
        <w:div w:id="1797867929">
          <w:marLeft w:val="0"/>
          <w:marRight w:val="0"/>
          <w:marTop w:val="0"/>
          <w:marBottom w:val="0"/>
          <w:divBdr>
            <w:top w:val="none" w:sz="0" w:space="0" w:color="auto"/>
            <w:left w:val="none" w:sz="0" w:space="0" w:color="auto"/>
            <w:bottom w:val="none" w:sz="0" w:space="0" w:color="auto"/>
            <w:right w:val="none" w:sz="0" w:space="0" w:color="auto"/>
          </w:divBdr>
        </w:div>
      </w:divsChild>
    </w:div>
    <w:div w:id="1531140241">
      <w:bodyDiv w:val="1"/>
      <w:marLeft w:val="0"/>
      <w:marRight w:val="0"/>
      <w:marTop w:val="0"/>
      <w:marBottom w:val="0"/>
      <w:divBdr>
        <w:top w:val="none" w:sz="0" w:space="0" w:color="auto"/>
        <w:left w:val="none" w:sz="0" w:space="0" w:color="auto"/>
        <w:bottom w:val="none" w:sz="0" w:space="0" w:color="auto"/>
        <w:right w:val="none" w:sz="0" w:space="0" w:color="auto"/>
      </w:divBdr>
      <w:divsChild>
        <w:div w:id="1197887449">
          <w:marLeft w:val="0"/>
          <w:marRight w:val="0"/>
          <w:marTop w:val="0"/>
          <w:marBottom w:val="0"/>
          <w:divBdr>
            <w:top w:val="none" w:sz="0" w:space="0" w:color="auto"/>
            <w:left w:val="none" w:sz="0" w:space="0" w:color="auto"/>
            <w:bottom w:val="none" w:sz="0" w:space="0" w:color="auto"/>
            <w:right w:val="none" w:sz="0" w:space="0" w:color="auto"/>
          </w:divBdr>
          <w:divsChild>
            <w:div w:id="130750427">
              <w:marLeft w:val="0"/>
              <w:marRight w:val="0"/>
              <w:marTop w:val="0"/>
              <w:marBottom w:val="0"/>
              <w:divBdr>
                <w:top w:val="none" w:sz="0" w:space="0" w:color="auto"/>
                <w:left w:val="none" w:sz="0" w:space="0" w:color="auto"/>
                <w:bottom w:val="none" w:sz="0" w:space="0" w:color="auto"/>
                <w:right w:val="none" w:sz="0" w:space="0" w:color="auto"/>
              </w:divBdr>
              <w:divsChild>
                <w:div w:id="570164815">
                  <w:marLeft w:val="0"/>
                  <w:marRight w:val="0"/>
                  <w:marTop w:val="0"/>
                  <w:marBottom w:val="0"/>
                  <w:divBdr>
                    <w:top w:val="none" w:sz="0" w:space="0" w:color="auto"/>
                    <w:left w:val="none" w:sz="0" w:space="0" w:color="auto"/>
                    <w:bottom w:val="none" w:sz="0" w:space="0" w:color="auto"/>
                    <w:right w:val="none" w:sz="0" w:space="0" w:color="auto"/>
                  </w:divBdr>
                  <w:divsChild>
                    <w:div w:id="424150612">
                      <w:marLeft w:val="0"/>
                      <w:marRight w:val="0"/>
                      <w:marTop w:val="0"/>
                      <w:marBottom w:val="0"/>
                      <w:divBdr>
                        <w:top w:val="none" w:sz="0" w:space="0" w:color="auto"/>
                        <w:left w:val="none" w:sz="0" w:space="0" w:color="auto"/>
                        <w:bottom w:val="none" w:sz="0" w:space="0" w:color="auto"/>
                        <w:right w:val="none" w:sz="0" w:space="0" w:color="auto"/>
                      </w:divBdr>
                    </w:div>
                    <w:div w:id="1032808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1450941">
      <w:bodyDiv w:val="1"/>
      <w:marLeft w:val="0"/>
      <w:marRight w:val="0"/>
      <w:marTop w:val="0"/>
      <w:marBottom w:val="0"/>
      <w:divBdr>
        <w:top w:val="none" w:sz="0" w:space="0" w:color="auto"/>
        <w:left w:val="none" w:sz="0" w:space="0" w:color="auto"/>
        <w:bottom w:val="none" w:sz="0" w:space="0" w:color="auto"/>
        <w:right w:val="none" w:sz="0" w:space="0" w:color="auto"/>
      </w:divBdr>
    </w:div>
    <w:div w:id="1533808369">
      <w:bodyDiv w:val="1"/>
      <w:marLeft w:val="0"/>
      <w:marRight w:val="0"/>
      <w:marTop w:val="0"/>
      <w:marBottom w:val="0"/>
      <w:divBdr>
        <w:top w:val="none" w:sz="0" w:space="0" w:color="auto"/>
        <w:left w:val="none" w:sz="0" w:space="0" w:color="auto"/>
        <w:bottom w:val="none" w:sz="0" w:space="0" w:color="auto"/>
        <w:right w:val="none" w:sz="0" w:space="0" w:color="auto"/>
      </w:divBdr>
      <w:divsChild>
        <w:div w:id="12611444">
          <w:marLeft w:val="0"/>
          <w:marRight w:val="0"/>
          <w:marTop w:val="0"/>
          <w:marBottom w:val="0"/>
          <w:divBdr>
            <w:top w:val="none" w:sz="0" w:space="0" w:color="auto"/>
            <w:left w:val="none" w:sz="0" w:space="0" w:color="auto"/>
            <w:bottom w:val="none" w:sz="0" w:space="0" w:color="auto"/>
            <w:right w:val="none" w:sz="0" w:space="0" w:color="auto"/>
          </w:divBdr>
        </w:div>
        <w:div w:id="24210924">
          <w:marLeft w:val="0"/>
          <w:marRight w:val="0"/>
          <w:marTop w:val="0"/>
          <w:marBottom w:val="0"/>
          <w:divBdr>
            <w:top w:val="none" w:sz="0" w:space="0" w:color="auto"/>
            <w:left w:val="none" w:sz="0" w:space="0" w:color="auto"/>
            <w:bottom w:val="none" w:sz="0" w:space="0" w:color="auto"/>
            <w:right w:val="none" w:sz="0" w:space="0" w:color="auto"/>
          </w:divBdr>
        </w:div>
        <w:div w:id="54206226">
          <w:marLeft w:val="0"/>
          <w:marRight w:val="0"/>
          <w:marTop w:val="0"/>
          <w:marBottom w:val="0"/>
          <w:divBdr>
            <w:top w:val="none" w:sz="0" w:space="0" w:color="auto"/>
            <w:left w:val="none" w:sz="0" w:space="0" w:color="auto"/>
            <w:bottom w:val="none" w:sz="0" w:space="0" w:color="auto"/>
            <w:right w:val="none" w:sz="0" w:space="0" w:color="auto"/>
          </w:divBdr>
        </w:div>
        <w:div w:id="61147370">
          <w:marLeft w:val="0"/>
          <w:marRight w:val="0"/>
          <w:marTop w:val="0"/>
          <w:marBottom w:val="0"/>
          <w:divBdr>
            <w:top w:val="none" w:sz="0" w:space="0" w:color="auto"/>
            <w:left w:val="none" w:sz="0" w:space="0" w:color="auto"/>
            <w:bottom w:val="none" w:sz="0" w:space="0" w:color="auto"/>
            <w:right w:val="none" w:sz="0" w:space="0" w:color="auto"/>
          </w:divBdr>
        </w:div>
        <w:div w:id="71437066">
          <w:marLeft w:val="0"/>
          <w:marRight w:val="0"/>
          <w:marTop w:val="0"/>
          <w:marBottom w:val="0"/>
          <w:divBdr>
            <w:top w:val="none" w:sz="0" w:space="0" w:color="auto"/>
            <w:left w:val="none" w:sz="0" w:space="0" w:color="auto"/>
            <w:bottom w:val="none" w:sz="0" w:space="0" w:color="auto"/>
            <w:right w:val="none" w:sz="0" w:space="0" w:color="auto"/>
          </w:divBdr>
        </w:div>
        <w:div w:id="82193848">
          <w:marLeft w:val="0"/>
          <w:marRight w:val="0"/>
          <w:marTop w:val="0"/>
          <w:marBottom w:val="0"/>
          <w:divBdr>
            <w:top w:val="none" w:sz="0" w:space="0" w:color="auto"/>
            <w:left w:val="none" w:sz="0" w:space="0" w:color="auto"/>
            <w:bottom w:val="none" w:sz="0" w:space="0" w:color="auto"/>
            <w:right w:val="none" w:sz="0" w:space="0" w:color="auto"/>
          </w:divBdr>
        </w:div>
        <w:div w:id="83693111">
          <w:marLeft w:val="0"/>
          <w:marRight w:val="0"/>
          <w:marTop w:val="0"/>
          <w:marBottom w:val="0"/>
          <w:divBdr>
            <w:top w:val="none" w:sz="0" w:space="0" w:color="auto"/>
            <w:left w:val="none" w:sz="0" w:space="0" w:color="auto"/>
            <w:bottom w:val="none" w:sz="0" w:space="0" w:color="auto"/>
            <w:right w:val="none" w:sz="0" w:space="0" w:color="auto"/>
          </w:divBdr>
        </w:div>
        <w:div w:id="87121086">
          <w:marLeft w:val="0"/>
          <w:marRight w:val="0"/>
          <w:marTop w:val="0"/>
          <w:marBottom w:val="0"/>
          <w:divBdr>
            <w:top w:val="none" w:sz="0" w:space="0" w:color="auto"/>
            <w:left w:val="none" w:sz="0" w:space="0" w:color="auto"/>
            <w:bottom w:val="none" w:sz="0" w:space="0" w:color="auto"/>
            <w:right w:val="none" w:sz="0" w:space="0" w:color="auto"/>
          </w:divBdr>
        </w:div>
        <w:div w:id="89743090">
          <w:marLeft w:val="0"/>
          <w:marRight w:val="0"/>
          <w:marTop w:val="0"/>
          <w:marBottom w:val="0"/>
          <w:divBdr>
            <w:top w:val="none" w:sz="0" w:space="0" w:color="auto"/>
            <w:left w:val="none" w:sz="0" w:space="0" w:color="auto"/>
            <w:bottom w:val="none" w:sz="0" w:space="0" w:color="auto"/>
            <w:right w:val="none" w:sz="0" w:space="0" w:color="auto"/>
          </w:divBdr>
        </w:div>
        <w:div w:id="112284318">
          <w:marLeft w:val="0"/>
          <w:marRight w:val="0"/>
          <w:marTop w:val="0"/>
          <w:marBottom w:val="0"/>
          <w:divBdr>
            <w:top w:val="none" w:sz="0" w:space="0" w:color="auto"/>
            <w:left w:val="none" w:sz="0" w:space="0" w:color="auto"/>
            <w:bottom w:val="none" w:sz="0" w:space="0" w:color="auto"/>
            <w:right w:val="none" w:sz="0" w:space="0" w:color="auto"/>
          </w:divBdr>
        </w:div>
        <w:div w:id="115412009">
          <w:marLeft w:val="0"/>
          <w:marRight w:val="0"/>
          <w:marTop w:val="0"/>
          <w:marBottom w:val="0"/>
          <w:divBdr>
            <w:top w:val="none" w:sz="0" w:space="0" w:color="auto"/>
            <w:left w:val="none" w:sz="0" w:space="0" w:color="auto"/>
            <w:bottom w:val="none" w:sz="0" w:space="0" w:color="auto"/>
            <w:right w:val="none" w:sz="0" w:space="0" w:color="auto"/>
          </w:divBdr>
        </w:div>
        <w:div w:id="116874746">
          <w:marLeft w:val="0"/>
          <w:marRight w:val="0"/>
          <w:marTop w:val="0"/>
          <w:marBottom w:val="0"/>
          <w:divBdr>
            <w:top w:val="none" w:sz="0" w:space="0" w:color="auto"/>
            <w:left w:val="none" w:sz="0" w:space="0" w:color="auto"/>
            <w:bottom w:val="none" w:sz="0" w:space="0" w:color="auto"/>
            <w:right w:val="none" w:sz="0" w:space="0" w:color="auto"/>
          </w:divBdr>
        </w:div>
        <w:div w:id="125856119">
          <w:marLeft w:val="0"/>
          <w:marRight w:val="0"/>
          <w:marTop w:val="0"/>
          <w:marBottom w:val="0"/>
          <w:divBdr>
            <w:top w:val="none" w:sz="0" w:space="0" w:color="auto"/>
            <w:left w:val="none" w:sz="0" w:space="0" w:color="auto"/>
            <w:bottom w:val="none" w:sz="0" w:space="0" w:color="auto"/>
            <w:right w:val="none" w:sz="0" w:space="0" w:color="auto"/>
          </w:divBdr>
        </w:div>
        <w:div w:id="128986549">
          <w:marLeft w:val="0"/>
          <w:marRight w:val="0"/>
          <w:marTop w:val="0"/>
          <w:marBottom w:val="0"/>
          <w:divBdr>
            <w:top w:val="none" w:sz="0" w:space="0" w:color="auto"/>
            <w:left w:val="none" w:sz="0" w:space="0" w:color="auto"/>
            <w:bottom w:val="none" w:sz="0" w:space="0" w:color="auto"/>
            <w:right w:val="none" w:sz="0" w:space="0" w:color="auto"/>
          </w:divBdr>
        </w:div>
        <w:div w:id="161894047">
          <w:marLeft w:val="0"/>
          <w:marRight w:val="0"/>
          <w:marTop w:val="0"/>
          <w:marBottom w:val="0"/>
          <w:divBdr>
            <w:top w:val="none" w:sz="0" w:space="0" w:color="auto"/>
            <w:left w:val="none" w:sz="0" w:space="0" w:color="auto"/>
            <w:bottom w:val="none" w:sz="0" w:space="0" w:color="auto"/>
            <w:right w:val="none" w:sz="0" w:space="0" w:color="auto"/>
          </w:divBdr>
        </w:div>
        <w:div w:id="164639596">
          <w:marLeft w:val="0"/>
          <w:marRight w:val="0"/>
          <w:marTop w:val="0"/>
          <w:marBottom w:val="0"/>
          <w:divBdr>
            <w:top w:val="none" w:sz="0" w:space="0" w:color="auto"/>
            <w:left w:val="none" w:sz="0" w:space="0" w:color="auto"/>
            <w:bottom w:val="none" w:sz="0" w:space="0" w:color="auto"/>
            <w:right w:val="none" w:sz="0" w:space="0" w:color="auto"/>
          </w:divBdr>
        </w:div>
        <w:div w:id="165293785">
          <w:marLeft w:val="0"/>
          <w:marRight w:val="0"/>
          <w:marTop w:val="0"/>
          <w:marBottom w:val="0"/>
          <w:divBdr>
            <w:top w:val="none" w:sz="0" w:space="0" w:color="auto"/>
            <w:left w:val="none" w:sz="0" w:space="0" w:color="auto"/>
            <w:bottom w:val="none" w:sz="0" w:space="0" w:color="auto"/>
            <w:right w:val="none" w:sz="0" w:space="0" w:color="auto"/>
          </w:divBdr>
        </w:div>
        <w:div w:id="186332898">
          <w:marLeft w:val="0"/>
          <w:marRight w:val="0"/>
          <w:marTop w:val="0"/>
          <w:marBottom w:val="0"/>
          <w:divBdr>
            <w:top w:val="none" w:sz="0" w:space="0" w:color="auto"/>
            <w:left w:val="none" w:sz="0" w:space="0" w:color="auto"/>
            <w:bottom w:val="none" w:sz="0" w:space="0" w:color="auto"/>
            <w:right w:val="none" w:sz="0" w:space="0" w:color="auto"/>
          </w:divBdr>
        </w:div>
        <w:div w:id="190841019">
          <w:marLeft w:val="0"/>
          <w:marRight w:val="0"/>
          <w:marTop w:val="0"/>
          <w:marBottom w:val="0"/>
          <w:divBdr>
            <w:top w:val="none" w:sz="0" w:space="0" w:color="auto"/>
            <w:left w:val="none" w:sz="0" w:space="0" w:color="auto"/>
            <w:bottom w:val="none" w:sz="0" w:space="0" w:color="auto"/>
            <w:right w:val="none" w:sz="0" w:space="0" w:color="auto"/>
          </w:divBdr>
        </w:div>
        <w:div w:id="192303314">
          <w:marLeft w:val="0"/>
          <w:marRight w:val="0"/>
          <w:marTop w:val="0"/>
          <w:marBottom w:val="0"/>
          <w:divBdr>
            <w:top w:val="none" w:sz="0" w:space="0" w:color="auto"/>
            <w:left w:val="none" w:sz="0" w:space="0" w:color="auto"/>
            <w:bottom w:val="none" w:sz="0" w:space="0" w:color="auto"/>
            <w:right w:val="none" w:sz="0" w:space="0" w:color="auto"/>
          </w:divBdr>
        </w:div>
        <w:div w:id="198592492">
          <w:marLeft w:val="0"/>
          <w:marRight w:val="0"/>
          <w:marTop w:val="0"/>
          <w:marBottom w:val="0"/>
          <w:divBdr>
            <w:top w:val="none" w:sz="0" w:space="0" w:color="auto"/>
            <w:left w:val="none" w:sz="0" w:space="0" w:color="auto"/>
            <w:bottom w:val="none" w:sz="0" w:space="0" w:color="auto"/>
            <w:right w:val="none" w:sz="0" w:space="0" w:color="auto"/>
          </w:divBdr>
        </w:div>
        <w:div w:id="201941023">
          <w:marLeft w:val="0"/>
          <w:marRight w:val="0"/>
          <w:marTop w:val="0"/>
          <w:marBottom w:val="0"/>
          <w:divBdr>
            <w:top w:val="none" w:sz="0" w:space="0" w:color="auto"/>
            <w:left w:val="none" w:sz="0" w:space="0" w:color="auto"/>
            <w:bottom w:val="none" w:sz="0" w:space="0" w:color="auto"/>
            <w:right w:val="none" w:sz="0" w:space="0" w:color="auto"/>
          </w:divBdr>
        </w:div>
        <w:div w:id="206339612">
          <w:marLeft w:val="0"/>
          <w:marRight w:val="0"/>
          <w:marTop w:val="0"/>
          <w:marBottom w:val="0"/>
          <w:divBdr>
            <w:top w:val="none" w:sz="0" w:space="0" w:color="auto"/>
            <w:left w:val="none" w:sz="0" w:space="0" w:color="auto"/>
            <w:bottom w:val="none" w:sz="0" w:space="0" w:color="auto"/>
            <w:right w:val="none" w:sz="0" w:space="0" w:color="auto"/>
          </w:divBdr>
        </w:div>
        <w:div w:id="208999346">
          <w:marLeft w:val="0"/>
          <w:marRight w:val="0"/>
          <w:marTop w:val="0"/>
          <w:marBottom w:val="0"/>
          <w:divBdr>
            <w:top w:val="none" w:sz="0" w:space="0" w:color="auto"/>
            <w:left w:val="none" w:sz="0" w:space="0" w:color="auto"/>
            <w:bottom w:val="none" w:sz="0" w:space="0" w:color="auto"/>
            <w:right w:val="none" w:sz="0" w:space="0" w:color="auto"/>
          </w:divBdr>
        </w:div>
        <w:div w:id="211578854">
          <w:marLeft w:val="0"/>
          <w:marRight w:val="0"/>
          <w:marTop w:val="0"/>
          <w:marBottom w:val="0"/>
          <w:divBdr>
            <w:top w:val="none" w:sz="0" w:space="0" w:color="auto"/>
            <w:left w:val="none" w:sz="0" w:space="0" w:color="auto"/>
            <w:bottom w:val="none" w:sz="0" w:space="0" w:color="auto"/>
            <w:right w:val="none" w:sz="0" w:space="0" w:color="auto"/>
          </w:divBdr>
        </w:div>
        <w:div w:id="220681819">
          <w:marLeft w:val="0"/>
          <w:marRight w:val="0"/>
          <w:marTop w:val="0"/>
          <w:marBottom w:val="0"/>
          <w:divBdr>
            <w:top w:val="none" w:sz="0" w:space="0" w:color="auto"/>
            <w:left w:val="none" w:sz="0" w:space="0" w:color="auto"/>
            <w:bottom w:val="none" w:sz="0" w:space="0" w:color="auto"/>
            <w:right w:val="none" w:sz="0" w:space="0" w:color="auto"/>
          </w:divBdr>
        </w:div>
        <w:div w:id="230039480">
          <w:marLeft w:val="0"/>
          <w:marRight w:val="0"/>
          <w:marTop w:val="0"/>
          <w:marBottom w:val="0"/>
          <w:divBdr>
            <w:top w:val="none" w:sz="0" w:space="0" w:color="auto"/>
            <w:left w:val="none" w:sz="0" w:space="0" w:color="auto"/>
            <w:bottom w:val="none" w:sz="0" w:space="0" w:color="auto"/>
            <w:right w:val="none" w:sz="0" w:space="0" w:color="auto"/>
          </w:divBdr>
        </w:div>
        <w:div w:id="241649015">
          <w:marLeft w:val="0"/>
          <w:marRight w:val="0"/>
          <w:marTop w:val="0"/>
          <w:marBottom w:val="0"/>
          <w:divBdr>
            <w:top w:val="none" w:sz="0" w:space="0" w:color="auto"/>
            <w:left w:val="none" w:sz="0" w:space="0" w:color="auto"/>
            <w:bottom w:val="none" w:sz="0" w:space="0" w:color="auto"/>
            <w:right w:val="none" w:sz="0" w:space="0" w:color="auto"/>
          </w:divBdr>
        </w:div>
        <w:div w:id="241721370">
          <w:marLeft w:val="0"/>
          <w:marRight w:val="0"/>
          <w:marTop w:val="0"/>
          <w:marBottom w:val="0"/>
          <w:divBdr>
            <w:top w:val="none" w:sz="0" w:space="0" w:color="auto"/>
            <w:left w:val="none" w:sz="0" w:space="0" w:color="auto"/>
            <w:bottom w:val="none" w:sz="0" w:space="0" w:color="auto"/>
            <w:right w:val="none" w:sz="0" w:space="0" w:color="auto"/>
          </w:divBdr>
        </w:div>
        <w:div w:id="262344032">
          <w:marLeft w:val="0"/>
          <w:marRight w:val="0"/>
          <w:marTop w:val="0"/>
          <w:marBottom w:val="0"/>
          <w:divBdr>
            <w:top w:val="none" w:sz="0" w:space="0" w:color="auto"/>
            <w:left w:val="none" w:sz="0" w:space="0" w:color="auto"/>
            <w:bottom w:val="none" w:sz="0" w:space="0" w:color="auto"/>
            <w:right w:val="none" w:sz="0" w:space="0" w:color="auto"/>
          </w:divBdr>
        </w:div>
        <w:div w:id="263071796">
          <w:marLeft w:val="0"/>
          <w:marRight w:val="0"/>
          <w:marTop w:val="0"/>
          <w:marBottom w:val="0"/>
          <w:divBdr>
            <w:top w:val="none" w:sz="0" w:space="0" w:color="auto"/>
            <w:left w:val="none" w:sz="0" w:space="0" w:color="auto"/>
            <w:bottom w:val="none" w:sz="0" w:space="0" w:color="auto"/>
            <w:right w:val="none" w:sz="0" w:space="0" w:color="auto"/>
          </w:divBdr>
        </w:div>
        <w:div w:id="267083049">
          <w:marLeft w:val="0"/>
          <w:marRight w:val="0"/>
          <w:marTop w:val="0"/>
          <w:marBottom w:val="0"/>
          <w:divBdr>
            <w:top w:val="none" w:sz="0" w:space="0" w:color="auto"/>
            <w:left w:val="none" w:sz="0" w:space="0" w:color="auto"/>
            <w:bottom w:val="none" w:sz="0" w:space="0" w:color="auto"/>
            <w:right w:val="none" w:sz="0" w:space="0" w:color="auto"/>
          </w:divBdr>
        </w:div>
        <w:div w:id="269824586">
          <w:marLeft w:val="0"/>
          <w:marRight w:val="0"/>
          <w:marTop w:val="0"/>
          <w:marBottom w:val="0"/>
          <w:divBdr>
            <w:top w:val="none" w:sz="0" w:space="0" w:color="auto"/>
            <w:left w:val="none" w:sz="0" w:space="0" w:color="auto"/>
            <w:bottom w:val="none" w:sz="0" w:space="0" w:color="auto"/>
            <w:right w:val="none" w:sz="0" w:space="0" w:color="auto"/>
          </w:divBdr>
        </w:div>
        <w:div w:id="269896293">
          <w:marLeft w:val="0"/>
          <w:marRight w:val="0"/>
          <w:marTop w:val="0"/>
          <w:marBottom w:val="0"/>
          <w:divBdr>
            <w:top w:val="none" w:sz="0" w:space="0" w:color="auto"/>
            <w:left w:val="none" w:sz="0" w:space="0" w:color="auto"/>
            <w:bottom w:val="none" w:sz="0" w:space="0" w:color="auto"/>
            <w:right w:val="none" w:sz="0" w:space="0" w:color="auto"/>
          </w:divBdr>
        </w:div>
        <w:div w:id="270667429">
          <w:marLeft w:val="0"/>
          <w:marRight w:val="0"/>
          <w:marTop w:val="0"/>
          <w:marBottom w:val="0"/>
          <w:divBdr>
            <w:top w:val="none" w:sz="0" w:space="0" w:color="auto"/>
            <w:left w:val="none" w:sz="0" w:space="0" w:color="auto"/>
            <w:bottom w:val="none" w:sz="0" w:space="0" w:color="auto"/>
            <w:right w:val="none" w:sz="0" w:space="0" w:color="auto"/>
          </w:divBdr>
        </w:div>
        <w:div w:id="300768770">
          <w:marLeft w:val="0"/>
          <w:marRight w:val="0"/>
          <w:marTop w:val="0"/>
          <w:marBottom w:val="0"/>
          <w:divBdr>
            <w:top w:val="none" w:sz="0" w:space="0" w:color="auto"/>
            <w:left w:val="none" w:sz="0" w:space="0" w:color="auto"/>
            <w:bottom w:val="none" w:sz="0" w:space="0" w:color="auto"/>
            <w:right w:val="none" w:sz="0" w:space="0" w:color="auto"/>
          </w:divBdr>
        </w:div>
        <w:div w:id="317810793">
          <w:marLeft w:val="0"/>
          <w:marRight w:val="0"/>
          <w:marTop w:val="0"/>
          <w:marBottom w:val="0"/>
          <w:divBdr>
            <w:top w:val="none" w:sz="0" w:space="0" w:color="auto"/>
            <w:left w:val="none" w:sz="0" w:space="0" w:color="auto"/>
            <w:bottom w:val="none" w:sz="0" w:space="0" w:color="auto"/>
            <w:right w:val="none" w:sz="0" w:space="0" w:color="auto"/>
          </w:divBdr>
        </w:div>
        <w:div w:id="324824333">
          <w:marLeft w:val="0"/>
          <w:marRight w:val="0"/>
          <w:marTop w:val="0"/>
          <w:marBottom w:val="0"/>
          <w:divBdr>
            <w:top w:val="none" w:sz="0" w:space="0" w:color="auto"/>
            <w:left w:val="none" w:sz="0" w:space="0" w:color="auto"/>
            <w:bottom w:val="none" w:sz="0" w:space="0" w:color="auto"/>
            <w:right w:val="none" w:sz="0" w:space="0" w:color="auto"/>
          </w:divBdr>
        </w:div>
        <w:div w:id="327363066">
          <w:marLeft w:val="0"/>
          <w:marRight w:val="0"/>
          <w:marTop w:val="0"/>
          <w:marBottom w:val="0"/>
          <w:divBdr>
            <w:top w:val="none" w:sz="0" w:space="0" w:color="auto"/>
            <w:left w:val="none" w:sz="0" w:space="0" w:color="auto"/>
            <w:bottom w:val="none" w:sz="0" w:space="0" w:color="auto"/>
            <w:right w:val="none" w:sz="0" w:space="0" w:color="auto"/>
          </w:divBdr>
        </w:div>
        <w:div w:id="329715722">
          <w:marLeft w:val="0"/>
          <w:marRight w:val="0"/>
          <w:marTop w:val="0"/>
          <w:marBottom w:val="0"/>
          <w:divBdr>
            <w:top w:val="none" w:sz="0" w:space="0" w:color="auto"/>
            <w:left w:val="none" w:sz="0" w:space="0" w:color="auto"/>
            <w:bottom w:val="none" w:sz="0" w:space="0" w:color="auto"/>
            <w:right w:val="none" w:sz="0" w:space="0" w:color="auto"/>
          </w:divBdr>
        </w:div>
        <w:div w:id="331641730">
          <w:marLeft w:val="0"/>
          <w:marRight w:val="0"/>
          <w:marTop w:val="0"/>
          <w:marBottom w:val="0"/>
          <w:divBdr>
            <w:top w:val="none" w:sz="0" w:space="0" w:color="auto"/>
            <w:left w:val="none" w:sz="0" w:space="0" w:color="auto"/>
            <w:bottom w:val="none" w:sz="0" w:space="0" w:color="auto"/>
            <w:right w:val="none" w:sz="0" w:space="0" w:color="auto"/>
          </w:divBdr>
        </w:div>
        <w:div w:id="340081857">
          <w:marLeft w:val="0"/>
          <w:marRight w:val="0"/>
          <w:marTop w:val="0"/>
          <w:marBottom w:val="0"/>
          <w:divBdr>
            <w:top w:val="none" w:sz="0" w:space="0" w:color="auto"/>
            <w:left w:val="none" w:sz="0" w:space="0" w:color="auto"/>
            <w:bottom w:val="none" w:sz="0" w:space="0" w:color="auto"/>
            <w:right w:val="none" w:sz="0" w:space="0" w:color="auto"/>
          </w:divBdr>
        </w:div>
        <w:div w:id="344675235">
          <w:marLeft w:val="0"/>
          <w:marRight w:val="0"/>
          <w:marTop w:val="0"/>
          <w:marBottom w:val="0"/>
          <w:divBdr>
            <w:top w:val="none" w:sz="0" w:space="0" w:color="auto"/>
            <w:left w:val="none" w:sz="0" w:space="0" w:color="auto"/>
            <w:bottom w:val="none" w:sz="0" w:space="0" w:color="auto"/>
            <w:right w:val="none" w:sz="0" w:space="0" w:color="auto"/>
          </w:divBdr>
        </w:div>
        <w:div w:id="350768286">
          <w:marLeft w:val="0"/>
          <w:marRight w:val="0"/>
          <w:marTop w:val="0"/>
          <w:marBottom w:val="0"/>
          <w:divBdr>
            <w:top w:val="none" w:sz="0" w:space="0" w:color="auto"/>
            <w:left w:val="none" w:sz="0" w:space="0" w:color="auto"/>
            <w:bottom w:val="none" w:sz="0" w:space="0" w:color="auto"/>
            <w:right w:val="none" w:sz="0" w:space="0" w:color="auto"/>
          </w:divBdr>
        </w:div>
        <w:div w:id="354042169">
          <w:marLeft w:val="0"/>
          <w:marRight w:val="0"/>
          <w:marTop w:val="0"/>
          <w:marBottom w:val="0"/>
          <w:divBdr>
            <w:top w:val="none" w:sz="0" w:space="0" w:color="auto"/>
            <w:left w:val="none" w:sz="0" w:space="0" w:color="auto"/>
            <w:bottom w:val="none" w:sz="0" w:space="0" w:color="auto"/>
            <w:right w:val="none" w:sz="0" w:space="0" w:color="auto"/>
          </w:divBdr>
        </w:div>
        <w:div w:id="354119370">
          <w:marLeft w:val="0"/>
          <w:marRight w:val="0"/>
          <w:marTop w:val="0"/>
          <w:marBottom w:val="0"/>
          <w:divBdr>
            <w:top w:val="none" w:sz="0" w:space="0" w:color="auto"/>
            <w:left w:val="none" w:sz="0" w:space="0" w:color="auto"/>
            <w:bottom w:val="none" w:sz="0" w:space="0" w:color="auto"/>
            <w:right w:val="none" w:sz="0" w:space="0" w:color="auto"/>
          </w:divBdr>
        </w:div>
        <w:div w:id="354501260">
          <w:marLeft w:val="0"/>
          <w:marRight w:val="0"/>
          <w:marTop w:val="0"/>
          <w:marBottom w:val="0"/>
          <w:divBdr>
            <w:top w:val="none" w:sz="0" w:space="0" w:color="auto"/>
            <w:left w:val="none" w:sz="0" w:space="0" w:color="auto"/>
            <w:bottom w:val="none" w:sz="0" w:space="0" w:color="auto"/>
            <w:right w:val="none" w:sz="0" w:space="0" w:color="auto"/>
          </w:divBdr>
        </w:div>
        <w:div w:id="359861943">
          <w:marLeft w:val="0"/>
          <w:marRight w:val="0"/>
          <w:marTop w:val="0"/>
          <w:marBottom w:val="0"/>
          <w:divBdr>
            <w:top w:val="none" w:sz="0" w:space="0" w:color="auto"/>
            <w:left w:val="none" w:sz="0" w:space="0" w:color="auto"/>
            <w:bottom w:val="none" w:sz="0" w:space="0" w:color="auto"/>
            <w:right w:val="none" w:sz="0" w:space="0" w:color="auto"/>
          </w:divBdr>
        </w:div>
        <w:div w:id="365327035">
          <w:marLeft w:val="0"/>
          <w:marRight w:val="0"/>
          <w:marTop w:val="0"/>
          <w:marBottom w:val="0"/>
          <w:divBdr>
            <w:top w:val="none" w:sz="0" w:space="0" w:color="auto"/>
            <w:left w:val="none" w:sz="0" w:space="0" w:color="auto"/>
            <w:bottom w:val="none" w:sz="0" w:space="0" w:color="auto"/>
            <w:right w:val="none" w:sz="0" w:space="0" w:color="auto"/>
          </w:divBdr>
        </w:div>
        <w:div w:id="374355786">
          <w:marLeft w:val="0"/>
          <w:marRight w:val="0"/>
          <w:marTop w:val="0"/>
          <w:marBottom w:val="0"/>
          <w:divBdr>
            <w:top w:val="none" w:sz="0" w:space="0" w:color="auto"/>
            <w:left w:val="none" w:sz="0" w:space="0" w:color="auto"/>
            <w:bottom w:val="none" w:sz="0" w:space="0" w:color="auto"/>
            <w:right w:val="none" w:sz="0" w:space="0" w:color="auto"/>
          </w:divBdr>
        </w:div>
        <w:div w:id="381101282">
          <w:marLeft w:val="0"/>
          <w:marRight w:val="0"/>
          <w:marTop w:val="0"/>
          <w:marBottom w:val="0"/>
          <w:divBdr>
            <w:top w:val="none" w:sz="0" w:space="0" w:color="auto"/>
            <w:left w:val="none" w:sz="0" w:space="0" w:color="auto"/>
            <w:bottom w:val="none" w:sz="0" w:space="0" w:color="auto"/>
            <w:right w:val="none" w:sz="0" w:space="0" w:color="auto"/>
          </w:divBdr>
        </w:div>
        <w:div w:id="387725428">
          <w:marLeft w:val="0"/>
          <w:marRight w:val="0"/>
          <w:marTop w:val="0"/>
          <w:marBottom w:val="0"/>
          <w:divBdr>
            <w:top w:val="none" w:sz="0" w:space="0" w:color="auto"/>
            <w:left w:val="none" w:sz="0" w:space="0" w:color="auto"/>
            <w:bottom w:val="none" w:sz="0" w:space="0" w:color="auto"/>
            <w:right w:val="none" w:sz="0" w:space="0" w:color="auto"/>
          </w:divBdr>
        </w:div>
        <w:div w:id="394670487">
          <w:marLeft w:val="0"/>
          <w:marRight w:val="0"/>
          <w:marTop w:val="0"/>
          <w:marBottom w:val="0"/>
          <w:divBdr>
            <w:top w:val="none" w:sz="0" w:space="0" w:color="auto"/>
            <w:left w:val="none" w:sz="0" w:space="0" w:color="auto"/>
            <w:bottom w:val="none" w:sz="0" w:space="0" w:color="auto"/>
            <w:right w:val="none" w:sz="0" w:space="0" w:color="auto"/>
          </w:divBdr>
        </w:div>
        <w:div w:id="404911541">
          <w:marLeft w:val="0"/>
          <w:marRight w:val="0"/>
          <w:marTop w:val="0"/>
          <w:marBottom w:val="0"/>
          <w:divBdr>
            <w:top w:val="none" w:sz="0" w:space="0" w:color="auto"/>
            <w:left w:val="none" w:sz="0" w:space="0" w:color="auto"/>
            <w:bottom w:val="none" w:sz="0" w:space="0" w:color="auto"/>
            <w:right w:val="none" w:sz="0" w:space="0" w:color="auto"/>
          </w:divBdr>
        </w:div>
        <w:div w:id="406192853">
          <w:marLeft w:val="0"/>
          <w:marRight w:val="0"/>
          <w:marTop w:val="0"/>
          <w:marBottom w:val="0"/>
          <w:divBdr>
            <w:top w:val="none" w:sz="0" w:space="0" w:color="auto"/>
            <w:left w:val="none" w:sz="0" w:space="0" w:color="auto"/>
            <w:bottom w:val="none" w:sz="0" w:space="0" w:color="auto"/>
            <w:right w:val="none" w:sz="0" w:space="0" w:color="auto"/>
          </w:divBdr>
        </w:div>
        <w:div w:id="408960530">
          <w:marLeft w:val="0"/>
          <w:marRight w:val="0"/>
          <w:marTop w:val="0"/>
          <w:marBottom w:val="0"/>
          <w:divBdr>
            <w:top w:val="none" w:sz="0" w:space="0" w:color="auto"/>
            <w:left w:val="none" w:sz="0" w:space="0" w:color="auto"/>
            <w:bottom w:val="none" w:sz="0" w:space="0" w:color="auto"/>
            <w:right w:val="none" w:sz="0" w:space="0" w:color="auto"/>
          </w:divBdr>
        </w:div>
        <w:div w:id="428813066">
          <w:marLeft w:val="0"/>
          <w:marRight w:val="0"/>
          <w:marTop w:val="0"/>
          <w:marBottom w:val="0"/>
          <w:divBdr>
            <w:top w:val="none" w:sz="0" w:space="0" w:color="auto"/>
            <w:left w:val="none" w:sz="0" w:space="0" w:color="auto"/>
            <w:bottom w:val="none" w:sz="0" w:space="0" w:color="auto"/>
            <w:right w:val="none" w:sz="0" w:space="0" w:color="auto"/>
          </w:divBdr>
        </w:div>
        <w:div w:id="435754006">
          <w:marLeft w:val="0"/>
          <w:marRight w:val="0"/>
          <w:marTop w:val="0"/>
          <w:marBottom w:val="0"/>
          <w:divBdr>
            <w:top w:val="none" w:sz="0" w:space="0" w:color="auto"/>
            <w:left w:val="none" w:sz="0" w:space="0" w:color="auto"/>
            <w:bottom w:val="none" w:sz="0" w:space="0" w:color="auto"/>
            <w:right w:val="none" w:sz="0" w:space="0" w:color="auto"/>
          </w:divBdr>
        </w:div>
        <w:div w:id="435908689">
          <w:marLeft w:val="0"/>
          <w:marRight w:val="0"/>
          <w:marTop w:val="0"/>
          <w:marBottom w:val="0"/>
          <w:divBdr>
            <w:top w:val="none" w:sz="0" w:space="0" w:color="auto"/>
            <w:left w:val="none" w:sz="0" w:space="0" w:color="auto"/>
            <w:bottom w:val="none" w:sz="0" w:space="0" w:color="auto"/>
            <w:right w:val="none" w:sz="0" w:space="0" w:color="auto"/>
          </w:divBdr>
        </w:div>
        <w:div w:id="437453110">
          <w:marLeft w:val="0"/>
          <w:marRight w:val="0"/>
          <w:marTop w:val="0"/>
          <w:marBottom w:val="0"/>
          <w:divBdr>
            <w:top w:val="none" w:sz="0" w:space="0" w:color="auto"/>
            <w:left w:val="none" w:sz="0" w:space="0" w:color="auto"/>
            <w:bottom w:val="none" w:sz="0" w:space="0" w:color="auto"/>
            <w:right w:val="none" w:sz="0" w:space="0" w:color="auto"/>
          </w:divBdr>
        </w:div>
        <w:div w:id="444933447">
          <w:marLeft w:val="0"/>
          <w:marRight w:val="0"/>
          <w:marTop w:val="0"/>
          <w:marBottom w:val="0"/>
          <w:divBdr>
            <w:top w:val="none" w:sz="0" w:space="0" w:color="auto"/>
            <w:left w:val="none" w:sz="0" w:space="0" w:color="auto"/>
            <w:bottom w:val="none" w:sz="0" w:space="0" w:color="auto"/>
            <w:right w:val="none" w:sz="0" w:space="0" w:color="auto"/>
          </w:divBdr>
        </w:div>
        <w:div w:id="458841553">
          <w:marLeft w:val="0"/>
          <w:marRight w:val="0"/>
          <w:marTop w:val="0"/>
          <w:marBottom w:val="0"/>
          <w:divBdr>
            <w:top w:val="none" w:sz="0" w:space="0" w:color="auto"/>
            <w:left w:val="none" w:sz="0" w:space="0" w:color="auto"/>
            <w:bottom w:val="none" w:sz="0" w:space="0" w:color="auto"/>
            <w:right w:val="none" w:sz="0" w:space="0" w:color="auto"/>
          </w:divBdr>
        </w:div>
        <w:div w:id="463694655">
          <w:marLeft w:val="0"/>
          <w:marRight w:val="0"/>
          <w:marTop w:val="0"/>
          <w:marBottom w:val="0"/>
          <w:divBdr>
            <w:top w:val="none" w:sz="0" w:space="0" w:color="auto"/>
            <w:left w:val="none" w:sz="0" w:space="0" w:color="auto"/>
            <w:bottom w:val="none" w:sz="0" w:space="0" w:color="auto"/>
            <w:right w:val="none" w:sz="0" w:space="0" w:color="auto"/>
          </w:divBdr>
        </w:div>
        <w:div w:id="480318003">
          <w:marLeft w:val="0"/>
          <w:marRight w:val="0"/>
          <w:marTop w:val="0"/>
          <w:marBottom w:val="0"/>
          <w:divBdr>
            <w:top w:val="none" w:sz="0" w:space="0" w:color="auto"/>
            <w:left w:val="none" w:sz="0" w:space="0" w:color="auto"/>
            <w:bottom w:val="none" w:sz="0" w:space="0" w:color="auto"/>
            <w:right w:val="none" w:sz="0" w:space="0" w:color="auto"/>
          </w:divBdr>
        </w:div>
        <w:div w:id="486046558">
          <w:marLeft w:val="0"/>
          <w:marRight w:val="0"/>
          <w:marTop w:val="0"/>
          <w:marBottom w:val="0"/>
          <w:divBdr>
            <w:top w:val="none" w:sz="0" w:space="0" w:color="auto"/>
            <w:left w:val="none" w:sz="0" w:space="0" w:color="auto"/>
            <w:bottom w:val="none" w:sz="0" w:space="0" w:color="auto"/>
            <w:right w:val="none" w:sz="0" w:space="0" w:color="auto"/>
          </w:divBdr>
        </w:div>
        <w:div w:id="488637310">
          <w:marLeft w:val="0"/>
          <w:marRight w:val="0"/>
          <w:marTop w:val="0"/>
          <w:marBottom w:val="0"/>
          <w:divBdr>
            <w:top w:val="none" w:sz="0" w:space="0" w:color="auto"/>
            <w:left w:val="none" w:sz="0" w:space="0" w:color="auto"/>
            <w:bottom w:val="none" w:sz="0" w:space="0" w:color="auto"/>
            <w:right w:val="none" w:sz="0" w:space="0" w:color="auto"/>
          </w:divBdr>
        </w:div>
        <w:div w:id="493378749">
          <w:marLeft w:val="0"/>
          <w:marRight w:val="0"/>
          <w:marTop w:val="0"/>
          <w:marBottom w:val="0"/>
          <w:divBdr>
            <w:top w:val="none" w:sz="0" w:space="0" w:color="auto"/>
            <w:left w:val="none" w:sz="0" w:space="0" w:color="auto"/>
            <w:bottom w:val="none" w:sz="0" w:space="0" w:color="auto"/>
            <w:right w:val="none" w:sz="0" w:space="0" w:color="auto"/>
          </w:divBdr>
        </w:div>
        <w:div w:id="495921395">
          <w:marLeft w:val="0"/>
          <w:marRight w:val="0"/>
          <w:marTop w:val="0"/>
          <w:marBottom w:val="0"/>
          <w:divBdr>
            <w:top w:val="none" w:sz="0" w:space="0" w:color="auto"/>
            <w:left w:val="none" w:sz="0" w:space="0" w:color="auto"/>
            <w:bottom w:val="none" w:sz="0" w:space="0" w:color="auto"/>
            <w:right w:val="none" w:sz="0" w:space="0" w:color="auto"/>
          </w:divBdr>
        </w:div>
        <w:div w:id="499735475">
          <w:marLeft w:val="0"/>
          <w:marRight w:val="0"/>
          <w:marTop w:val="0"/>
          <w:marBottom w:val="0"/>
          <w:divBdr>
            <w:top w:val="none" w:sz="0" w:space="0" w:color="auto"/>
            <w:left w:val="none" w:sz="0" w:space="0" w:color="auto"/>
            <w:bottom w:val="none" w:sz="0" w:space="0" w:color="auto"/>
            <w:right w:val="none" w:sz="0" w:space="0" w:color="auto"/>
          </w:divBdr>
        </w:div>
        <w:div w:id="502551508">
          <w:marLeft w:val="0"/>
          <w:marRight w:val="0"/>
          <w:marTop w:val="0"/>
          <w:marBottom w:val="0"/>
          <w:divBdr>
            <w:top w:val="none" w:sz="0" w:space="0" w:color="auto"/>
            <w:left w:val="none" w:sz="0" w:space="0" w:color="auto"/>
            <w:bottom w:val="none" w:sz="0" w:space="0" w:color="auto"/>
            <w:right w:val="none" w:sz="0" w:space="0" w:color="auto"/>
          </w:divBdr>
        </w:div>
        <w:div w:id="512382187">
          <w:marLeft w:val="0"/>
          <w:marRight w:val="0"/>
          <w:marTop w:val="0"/>
          <w:marBottom w:val="0"/>
          <w:divBdr>
            <w:top w:val="none" w:sz="0" w:space="0" w:color="auto"/>
            <w:left w:val="none" w:sz="0" w:space="0" w:color="auto"/>
            <w:bottom w:val="none" w:sz="0" w:space="0" w:color="auto"/>
            <w:right w:val="none" w:sz="0" w:space="0" w:color="auto"/>
          </w:divBdr>
        </w:div>
        <w:div w:id="514149649">
          <w:marLeft w:val="0"/>
          <w:marRight w:val="0"/>
          <w:marTop w:val="0"/>
          <w:marBottom w:val="0"/>
          <w:divBdr>
            <w:top w:val="none" w:sz="0" w:space="0" w:color="auto"/>
            <w:left w:val="none" w:sz="0" w:space="0" w:color="auto"/>
            <w:bottom w:val="none" w:sz="0" w:space="0" w:color="auto"/>
            <w:right w:val="none" w:sz="0" w:space="0" w:color="auto"/>
          </w:divBdr>
        </w:div>
        <w:div w:id="514685812">
          <w:marLeft w:val="0"/>
          <w:marRight w:val="0"/>
          <w:marTop w:val="0"/>
          <w:marBottom w:val="0"/>
          <w:divBdr>
            <w:top w:val="none" w:sz="0" w:space="0" w:color="auto"/>
            <w:left w:val="none" w:sz="0" w:space="0" w:color="auto"/>
            <w:bottom w:val="none" w:sz="0" w:space="0" w:color="auto"/>
            <w:right w:val="none" w:sz="0" w:space="0" w:color="auto"/>
          </w:divBdr>
        </w:div>
        <w:div w:id="541140475">
          <w:marLeft w:val="0"/>
          <w:marRight w:val="0"/>
          <w:marTop w:val="0"/>
          <w:marBottom w:val="0"/>
          <w:divBdr>
            <w:top w:val="none" w:sz="0" w:space="0" w:color="auto"/>
            <w:left w:val="none" w:sz="0" w:space="0" w:color="auto"/>
            <w:bottom w:val="none" w:sz="0" w:space="0" w:color="auto"/>
            <w:right w:val="none" w:sz="0" w:space="0" w:color="auto"/>
          </w:divBdr>
        </w:div>
        <w:div w:id="552035501">
          <w:marLeft w:val="0"/>
          <w:marRight w:val="0"/>
          <w:marTop w:val="0"/>
          <w:marBottom w:val="0"/>
          <w:divBdr>
            <w:top w:val="none" w:sz="0" w:space="0" w:color="auto"/>
            <w:left w:val="none" w:sz="0" w:space="0" w:color="auto"/>
            <w:bottom w:val="none" w:sz="0" w:space="0" w:color="auto"/>
            <w:right w:val="none" w:sz="0" w:space="0" w:color="auto"/>
          </w:divBdr>
        </w:div>
        <w:div w:id="570963311">
          <w:marLeft w:val="0"/>
          <w:marRight w:val="0"/>
          <w:marTop w:val="0"/>
          <w:marBottom w:val="0"/>
          <w:divBdr>
            <w:top w:val="none" w:sz="0" w:space="0" w:color="auto"/>
            <w:left w:val="none" w:sz="0" w:space="0" w:color="auto"/>
            <w:bottom w:val="none" w:sz="0" w:space="0" w:color="auto"/>
            <w:right w:val="none" w:sz="0" w:space="0" w:color="auto"/>
          </w:divBdr>
        </w:div>
        <w:div w:id="572392057">
          <w:marLeft w:val="0"/>
          <w:marRight w:val="0"/>
          <w:marTop w:val="0"/>
          <w:marBottom w:val="0"/>
          <w:divBdr>
            <w:top w:val="none" w:sz="0" w:space="0" w:color="auto"/>
            <w:left w:val="none" w:sz="0" w:space="0" w:color="auto"/>
            <w:bottom w:val="none" w:sz="0" w:space="0" w:color="auto"/>
            <w:right w:val="none" w:sz="0" w:space="0" w:color="auto"/>
          </w:divBdr>
        </w:div>
        <w:div w:id="578830895">
          <w:marLeft w:val="0"/>
          <w:marRight w:val="0"/>
          <w:marTop w:val="0"/>
          <w:marBottom w:val="0"/>
          <w:divBdr>
            <w:top w:val="none" w:sz="0" w:space="0" w:color="auto"/>
            <w:left w:val="none" w:sz="0" w:space="0" w:color="auto"/>
            <w:bottom w:val="none" w:sz="0" w:space="0" w:color="auto"/>
            <w:right w:val="none" w:sz="0" w:space="0" w:color="auto"/>
          </w:divBdr>
        </w:div>
        <w:div w:id="597060803">
          <w:marLeft w:val="0"/>
          <w:marRight w:val="0"/>
          <w:marTop w:val="0"/>
          <w:marBottom w:val="0"/>
          <w:divBdr>
            <w:top w:val="none" w:sz="0" w:space="0" w:color="auto"/>
            <w:left w:val="none" w:sz="0" w:space="0" w:color="auto"/>
            <w:bottom w:val="none" w:sz="0" w:space="0" w:color="auto"/>
            <w:right w:val="none" w:sz="0" w:space="0" w:color="auto"/>
          </w:divBdr>
        </w:div>
        <w:div w:id="599681791">
          <w:marLeft w:val="0"/>
          <w:marRight w:val="0"/>
          <w:marTop w:val="0"/>
          <w:marBottom w:val="0"/>
          <w:divBdr>
            <w:top w:val="none" w:sz="0" w:space="0" w:color="auto"/>
            <w:left w:val="none" w:sz="0" w:space="0" w:color="auto"/>
            <w:bottom w:val="none" w:sz="0" w:space="0" w:color="auto"/>
            <w:right w:val="none" w:sz="0" w:space="0" w:color="auto"/>
          </w:divBdr>
        </w:div>
        <w:div w:id="604265102">
          <w:marLeft w:val="0"/>
          <w:marRight w:val="0"/>
          <w:marTop w:val="0"/>
          <w:marBottom w:val="0"/>
          <w:divBdr>
            <w:top w:val="none" w:sz="0" w:space="0" w:color="auto"/>
            <w:left w:val="none" w:sz="0" w:space="0" w:color="auto"/>
            <w:bottom w:val="none" w:sz="0" w:space="0" w:color="auto"/>
            <w:right w:val="none" w:sz="0" w:space="0" w:color="auto"/>
          </w:divBdr>
        </w:div>
        <w:div w:id="604387100">
          <w:marLeft w:val="0"/>
          <w:marRight w:val="0"/>
          <w:marTop w:val="0"/>
          <w:marBottom w:val="0"/>
          <w:divBdr>
            <w:top w:val="none" w:sz="0" w:space="0" w:color="auto"/>
            <w:left w:val="none" w:sz="0" w:space="0" w:color="auto"/>
            <w:bottom w:val="none" w:sz="0" w:space="0" w:color="auto"/>
            <w:right w:val="none" w:sz="0" w:space="0" w:color="auto"/>
          </w:divBdr>
        </w:div>
        <w:div w:id="610162840">
          <w:marLeft w:val="0"/>
          <w:marRight w:val="0"/>
          <w:marTop w:val="0"/>
          <w:marBottom w:val="0"/>
          <w:divBdr>
            <w:top w:val="none" w:sz="0" w:space="0" w:color="auto"/>
            <w:left w:val="none" w:sz="0" w:space="0" w:color="auto"/>
            <w:bottom w:val="none" w:sz="0" w:space="0" w:color="auto"/>
            <w:right w:val="none" w:sz="0" w:space="0" w:color="auto"/>
          </w:divBdr>
        </w:div>
        <w:div w:id="620233759">
          <w:marLeft w:val="0"/>
          <w:marRight w:val="0"/>
          <w:marTop w:val="0"/>
          <w:marBottom w:val="0"/>
          <w:divBdr>
            <w:top w:val="none" w:sz="0" w:space="0" w:color="auto"/>
            <w:left w:val="none" w:sz="0" w:space="0" w:color="auto"/>
            <w:bottom w:val="none" w:sz="0" w:space="0" w:color="auto"/>
            <w:right w:val="none" w:sz="0" w:space="0" w:color="auto"/>
          </w:divBdr>
        </w:div>
        <w:div w:id="623077865">
          <w:marLeft w:val="0"/>
          <w:marRight w:val="0"/>
          <w:marTop w:val="0"/>
          <w:marBottom w:val="0"/>
          <w:divBdr>
            <w:top w:val="none" w:sz="0" w:space="0" w:color="auto"/>
            <w:left w:val="none" w:sz="0" w:space="0" w:color="auto"/>
            <w:bottom w:val="none" w:sz="0" w:space="0" w:color="auto"/>
            <w:right w:val="none" w:sz="0" w:space="0" w:color="auto"/>
          </w:divBdr>
        </w:div>
        <w:div w:id="623849877">
          <w:marLeft w:val="0"/>
          <w:marRight w:val="0"/>
          <w:marTop w:val="0"/>
          <w:marBottom w:val="0"/>
          <w:divBdr>
            <w:top w:val="none" w:sz="0" w:space="0" w:color="auto"/>
            <w:left w:val="none" w:sz="0" w:space="0" w:color="auto"/>
            <w:bottom w:val="none" w:sz="0" w:space="0" w:color="auto"/>
            <w:right w:val="none" w:sz="0" w:space="0" w:color="auto"/>
          </w:divBdr>
        </w:div>
        <w:div w:id="635961529">
          <w:marLeft w:val="0"/>
          <w:marRight w:val="0"/>
          <w:marTop w:val="0"/>
          <w:marBottom w:val="0"/>
          <w:divBdr>
            <w:top w:val="none" w:sz="0" w:space="0" w:color="auto"/>
            <w:left w:val="none" w:sz="0" w:space="0" w:color="auto"/>
            <w:bottom w:val="none" w:sz="0" w:space="0" w:color="auto"/>
            <w:right w:val="none" w:sz="0" w:space="0" w:color="auto"/>
          </w:divBdr>
        </w:div>
        <w:div w:id="640575838">
          <w:marLeft w:val="0"/>
          <w:marRight w:val="0"/>
          <w:marTop w:val="0"/>
          <w:marBottom w:val="0"/>
          <w:divBdr>
            <w:top w:val="none" w:sz="0" w:space="0" w:color="auto"/>
            <w:left w:val="none" w:sz="0" w:space="0" w:color="auto"/>
            <w:bottom w:val="none" w:sz="0" w:space="0" w:color="auto"/>
            <w:right w:val="none" w:sz="0" w:space="0" w:color="auto"/>
          </w:divBdr>
        </w:div>
        <w:div w:id="645624421">
          <w:marLeft w:val="0"/>
          <w:marRight w:val="0"/>
          <w:marTop w:val="0"/>
          <w:marBottom w:val="0"/>
          <w:divBdr>
            <w:top w:val="none" w:sz="0" w:space="0" w:color="auto"/>
            <w:left w:val="none" w:sz="0" w:space="0" w:color="auto"/>
            <w:bottom w:val="none" w:sz="0" w:space="0" w:color="auto"/>
            <w:right w:val="none" w:sz="0" w:space="0" w:color="auto"/>
          </w:divBdr>
        </w:div>
        <w:div w:id="652484861">
          <w:marLeft w:val="0"/>
          <w:marRight w:val="0"/>
          <w:marTop w:val="0"/>
          <w:marBottom w:val="0"/>
          <w:divBdr>
            <w:top w:val="none" w:sz="0" w:space="0" w:color="auto"/>
            <w:left w:val="none" w:sz="0" w:space="0" w:color="auto"/>
            <w:bottom w:val="none" w:sz="0" w:space="0" w:color="auto"/>
            <w:right w:val="none" w:sz="0" w:space="0" w:color="auto"/>
          </w:divBdr>
        </w:div>
        <w:div w:id="654989037">
          <w:marLeft w:val="0"/>
          <w:marRight w:val="0"/>
          <w:marTop w:val="0"/>
          <w:marBottom w:val="0"/>
          <w:divBdr>
            <w:top w:val="none" w:sz="0" w:space="0" w:color="auto"/>
            <w:left w:val="none" w:sz="0" w:space="0" w:color="auto"/>
            <w:bottom w:val="none" w:sz="0" w:space="0" w:color="auto"/>
            <w:right w:val="none" w:sz="0" w:space="0" w:color="auto"/>
          </w:divBdr>
        </w:div>
        <w:div w:id="655644986">
          <w:marLeft w:val="0"/>
          <w:marRight w:val="0"/>
          <w:marTop w:val="0"/>
          <w:marBottom w:val="0"/>
          <w:divBdr>
            <w:top w:val="none" w:sz="0" w:space="0" w:color="auto"/>
            <w:left w:val="none" w:sz="0" w:space="0" w:color="auto"/>
            <w:bottom w:val="none" w:sz="0" w:space="0" w:color="auto"/>
            <w:right w:val="none" w:sz="0" w:space="0" w:color="auto"/>
          </w:divBdr>
        </w:div>
        <w:div w:id="660083715">
          <w:marLeft w:val="0"/>
          <w:marRight w:val="0"/>
          <w:marTop w:val="0"/>
          <w:marBottom w:val="0"/>
          <w:divBdr>
            <w:top w:val="none" w:sz="0" w:space="0" w:color="auto"/>
            <w:left w:val="none" w:sz="0" w:space="0" w:color="auto"/>
            <w:bottom w:val="none" w:sz="0" w:space="0" w:color="auto"/>
            <w:right w:val="none" w:sz="0" w:space="0" w:color="auto"/>
          </w:divBdr>
        </w:div>
        <w:div w:id="671223501">
          <w:marLeft w:val="0"/>
          <w:marRight w:val="0"/>
          <w:marTop w:val="0"/>
          <w:marBottom w:val="0"/>
          <w:divBdr>
            <w:top w:val="none" w:sz="0" w:space="0" w:color="auto"/>
            <w:left w:val="none" w:sz="0" w:space="0" w:color="auto"/>
            <w:bottom w:val="none" w:sz="0" w:space="0" w:color="auto"/>
            <w:right w:val="none" w:sz="0" w:space="0" w:color="auto"/>
          </w:divBdr>
        </w:div>
        <w:div w:id="673145103">
          <w:marLeft w:val="0"/>
          <w:marRight w:val="0"/>
          <w:marTop w:val="0"/>
          <w:marBottom w:val="0"/>
          <w:divBdr>
            <w:top w:val="none" w:sz="0" w:space="0" w:color="auto"/>
            <w:left w:val="none" w:sz="0" w:space="0" w:color="auto"/>
            <w:bottom w:val="none" w:sz="0" w:space="0" w:color="auto"/>
            <w:right w:val="none" w:sz="0" w:space="0" w:color="auto"/>
          </w:divBdr>
        </w:div>
        <w:div w:id="689646484">
          <w:marLeft w:val="0"/>
          <w:marRight w:val="0"/>
          <w:marTop w:val="0"/>
          <w:marBottom w:val="0"/>
          <w:divBdr>
            <w:top w:val="none" w:sz="0" w:space="0" w:color="auto"/>
            <w:left w:val="none" w:sz="0" w:space="0" w:color="auto"/>
            <w:bottom w:val="none" w:sz="0" w:space="0" w:color="auto"/>
            <w:right w:val="none" w:sz="0" w:space="0" w:color="auto"/>
          </w:divBdr>
        </w:div>
        <w:div w:id="691345639">
          <w:marLeft w:val="0"/>
          <w:marRight w:val="0"/>
          <w:marTop w:val="0"/>
          <w:marBottom w:val="0"/>
          <w:divBdr>
            <w:top w:val="none" w:sz="0" w:space="0" w:color="auto"/>
            <w:left w:val="none" w:sz="0" w:space="0" w:color="auto"/>
            <w:bottom w:val="none" w:sz="0" w:space="0" w:color="auto"/>
            <w:right w:val="none" w:sz="0" w:space="0" w:color="auto"/>
          </w:divBdr>
        </w:div>
        <w:div w:id="692533000">
          <w:marLeft w:val="0"/>
          <w:marRight w:val="0"/>
          <w:marTop w:val="0"/>
          <w:marBottom w:val="0"/>
          <w:divBdr>
            <w:top w:val="none" w:sz="0" w:space="0" w:color="auto"/>
            <w:left w:val="none" w:sz="0" w:space="0" w:color="auto"/>
            <w:bottom w:val="none" w:sz="0" w:space="0" w:color="auto"/>
            <w:right w:val="none" w:sz="0" w:space="0" w:color="auto"/>
          </w:divBdr>
        </w:div>
        <w:div w:id="696929112">
          <w:marLeft w:val="0"/>
          <w:marRight w:val="0"/>
          <w:marTop w:val="0"/>
          <w:marBottom w:val="0"/>
          <w:divBdr>
            <w:top w:val="none" w:sz="0" w:space="0" w:color="auto"/>
            <w:left w:val="none" w:sz="0" w:space="0" w:color="auto"/>
            <w:bottom w:val="none" w:sz="0" w:space="0" w:color="auto"/>
            <w:right w:val="none" w:sz="0" w:space="0" w:color="auto"/>
          </w:divBdr>
        </w:div>
        <w:div w:id="701594095">
          <w:marLeft w:val="0"/>
          <w:marRight w:val="0"/>
          <w:marTop w:val="0"/>
          <w:marBottom w:val="0"/>
          <w:divBdr>
            <w:top w:val="none" w:sz="0" w:space="0" w:color="auto"/>
            <w:left w:val="none" w:sz="0" w:space="0" w:color="auto"/>
            <w:bottom w:val="none" w:sz="0" w:space="0" w:color="auto"/>
            <w:right w:val="none" w:sz="0" w:space="0" w:color="auto"/>
          </w:divBdr>
        </w:div>
        <w:div w:id="710423450">
          <w:marLeft w:val="0"/>
          <w:marRight w:val="0"/>
          <w:marTop w:val="0"/>
          <w:marBottom w:val="0"/>
          <w:divBdr>
            <w:top w:val="none" w:sz="0" w:space="0" w:color="auto"/>
            <w:left w:val="none" w:sz="0" w:space="0" w:color="auto"/>
            <w:bottom w:val="none" w:sz="0" w:space="0" w:color="auto"/>
            <w:right w:val="none" w:sz="0" w:space="0" w:color="auto"/>
          </w:divBdr>
        </w:div>
        <w:div w:id="728462783">
          <w:marLeft w:val="0"/>
          <w:marRight w:val="0"/>
          <w:marTop w:val="0"/>
          <w:marBottom w:val="0"/>
          <w:divBdr>
            <w:top w:val="none" w:sz="0" w:space="0" w:color="auto"/>
            <w:left w:val="none" w:sz="0" w:space="0" w:color="auto"/>
            <w:bottom w:val="none" w:sz="0" w:space="0" w:color="auto"/>
            <w:right w:val="none" w:sz="0" w:space="0" w:color="auto"/>
          </w:divBdr>
        </w:div>
        <w:div w:id="730662112">
          <w:marLeft w:val="0"/>
          <w:marRight w:val="0"/>
          <w:marTop w:val="0"/>
          <w:marBottom w:val="0"/>
          <w:divBdr>
            <w:top w:val="none" w:sz="0" w:space="0" w:color="auto"/>
            <w:left w:val="none" w:sz="0" w:space="0" w:color="auto"/>
            <w:bottom w:val="none" w:sz="0" w:space="0" w:color="auto"/>
            <w:right w:val="none" w:sz="0" w:space="0" w:color="auto"/>
          </w:divBdr>
        </w:div>
        <w:div w:id="733621331">
          <w:marLeft w:val="0"/>
          <w:marRight w:val="0"/>
          <w:marTop w:val="0"/>
          <w:marBottom w:val="0"/>
          <w:divBdr>
            <w:top w:val="none" w:sz="0" w:space="0" w:color="auto"/>
            <w:left w:val="none" w:sz="0" w:space="0" w:color="auto"/>
            <w:bottom w:val="none" w:sz="0" w:space="0" w:color="auto"/>
            <w:right w:val="none" w:sz="0" w:space="0" w:color="auto"/>
          </w:divBdr>
        </w:div>
        <w:div w:id="735471422">
          <w:marLeft w:val="0"/>
          <w:marRight w:val="0"/>
          <w:marTop w:val="0"/>
          <w:marBottom w:val="0"/>
          <w:divBdr>
            <w:top w:val="none" w:sz="0" w:space="0" w:color="auto"/>
            <w:left w:val="none" w:sz="0" w:space="0" w:color="auto"/>
            <w:bottom w:val="none" w:sz="0" w:space="0" w:color="auto"/>
            <w:right w:val="none" w:sz="0" w:space="0" w:color="auto"/>
          </w:divBdr>
        </w:div>
        <w:div w:id="739986374">
          <w:marLeft w:val="0"/>
          <w:marRight w:val="0"/>
          <w:marTop w:val="0"/>
          <w:marBottom w:val="0"/>
          <w:divBdr>
            <w:top w:val="none" w:sz="0" w:space="0" w:color="auto"/>
            <w:left w:val="none" w:sz="0" w:space="0" w:color="auto"/>
            <w:bottom w:val="none" w:sz="0" w:space="0" w:color="auto"/>
            <w:right w:val="none" w:sz="0" w:space="0" w:color="auto"/>
          </w:divBdr>
        </w:div>
        <w:div w:id="741174204">
          <w:marLeft w:val="0"/>
          <w:marRight w:val="0"/>
          <w:marTop w:val="0"/>
          <w:marBottom w:val="0"/>
          <w:divBdr>
            <w:top w:val="none" w:sz="0" w:space="0" w:color="auto"/>
            <w:left w:val="none" w:sz="0" w:space="0" w:color="auto"/>
            <w:bottom w:val="none" w:sz="0" w:space="0" w:color="auto"/>
            <w:right w:val="none" w:sz="0" w:space="0" w:color="auto"/>
          </w:divBdr>
        </w:div>
        <w:div w:id="742602178">
          <w:marLeft w:val="0"/>
          <w:marRight w:val="0"/>
          <w:marTop w:val="0"/>
          <w:marBottom w:val="0"/>
          <w:divBdr>
            <w:top w:val="none" w:sz="0" w:space="0" w:color="auto"/>
            <w:left w:val="none" w:sz="0" w:space="0" w:color="auto"/>
            <w:bottom w:val="none" w:sz="0" w:space="0" w:color="auto"/>
            <w:right w:val="none" w:sz="0" w:space="0" w:color="auto"/>
          </w:divBdr>
        </w:div>
        <w:div w:id="754478639">
          <w:marLeft w:val="0"/>
          <w:marRight w:val="0"/>
          <w:marTop w:val="0"/>
          <w:marBottom w:val="0"/>
          <w:divBdr>
            <w:top w:val="none" w:sz="0" w:space="0" w:color="auto"/>
            <w:left w:val="none" w:sz="0" w:space="0" w:color="auto"/>
            <w:bottom w:val="none" w:sz="0" w:space="0" w:color="auto"/>
            <w:right w:val="none" w:sz="0" w:space="0" w:color="auto"/>
          </w:divBdr>
        </w:div>
        <w:div w:id="756823993">
          <w:marLeft w:val="0"/>
          <w:marRight w:val="0"/>
          <w:marTop w:val="0"/>
          <w:marBottom w:val="0"/>
          <w:divBdr>
            <w:top w:val="none" w:sz="0" w:space="0" w:color="auto"/>
            <w:left w:val="none" w:sz="0" w:space="0" w:color="auto"/>
            <w:bottom w:val="none" w:sz="0" w:space="0" w:color="auto"/>
            <w:right w:val="none" w:sz="0" w:space="0" w:color="auto"/>
          </w:divBdr>
        </w:div>
        <w:div w:id="773093074">
          <w:marLeft w:val="0"/>
          <w:marRight w:val="0"/>
          <w:marTop w:val="0"/>
          <w:marBottom w:val="0"/>
          <w:divBdr>
            <w:top w:val="none" w:sz="0" w:space="0" w:color="auto"/>
            <w:left w:val="none" w:sz="0" w:space="0" w:color="auto"/>
            <w:bottom w:val="none" w:sz="0" w:space="0" w:color="auto"/>
            <w:right w:val="none" w:sz="0" w:space="0" w:color="auto"/>
          </w:divBdr>
        </w:div>
        <w:div w:id="775906909">
          <w:marLeft w:val="0"/>
          <w:marRight w:val="0"/>
          <w:marTop w:val="0"/>
          <w:marBottom w:val="0"/>
          <w:divBdr>
            <w:top w:val="none" w:sz="0" w:space="0" w:color="auto"/>
            <w:left w:val="none" w:sz="0" w:space="0" w:color="auto"/>
            <w:bottom w:val="none" w:sz="0" w:space="0" w:color="auto"/>
            <w:right w:val="none" w:sz="0" w:space="0" w:color="auto"/>
          </w:divBdr>
        </w:div>
        <w:div w:id="788663669">
          <w:marLeft w:val="0"/>
          <w:marRight w:val="0"/>
          <w:marTop w:val="0"/>
          <w:marBottom w:val="0"/>
          <w:divBdr>
            <w:top w:val="none" w:sz="0" w:space="0" w:color="auto"/>
            <w:left w:val="none" w:sz="0" w:space="0" w:color="auto"/>
            <w:bottom w:val="none" w:sz="0" w:space="0" w:color="auto"/>
            <w:right w:val="none" w:sz="0" w:space="0" w:color="auto"/>
          </w:divBdr>
        </w:div>
        <w:div w:id="801846250">
          <w:marLeft w:val="0"/>
          <w:marRight w:val="0"/>
          <w:marTop w:val="0"/>
          <w:marBottom w:val="0"/>
          <w:divBdr>
            <w:top w:val="none" w:sz="0" w:space="0" w:color="auto"/>
            <w:left w:val="none" w:sz="0" w:space="0" w:color="auto"/>
            <w:bottom w:val="none" w:sz="0" w:space="0" w:color="auto"/>
            <w:right w:val="none" w:sz="0" w:space="0" w:color="auto"/>
          </w:divBdr>
        </w:div>
        <w:div w:id="802962225">
          <w:marLeft w:val="0"/>
          <w:marRight w:val="0"/>
          <w:marTop w:val="0"/>
          <w:marBottom w:val="0"/>
          <w:divBdr>
            <w:top w:val="none" w:sz="0" w:space="0" w:color="auto"/>
            <w:left w:val="none" w:sz="0" w:space="0" w:color="auto"/>
            <w:bottom w:val="none" w:sz="0" w:space="0" w:color="auto"/>
            <w:right w:val="none" w:sz="0" w:space="0" w:color="auto"/>
          </w:divBdr>
        </w:div>
        <w:div w:id="807094192">
          <w:marLeft w:val="0"/>
          <w:marRight w:val="0"/>
          <w:marTop w:val="0"/>
          <w:marBottom w:val="0"/>
          <w:divBdr>
            <w:top w:val="none" w:sz="0" w:space="0" w:color="auto"/>
            <w:left w:val="none" w:sz="0" w:space="0" w:color="auto"/>
            <w:bottom w:val="none" w:sz="0" w:space="0" w:color="auto"/>
            <w:right w:val="none" w:sz="0" w:space="0" w:color="auto"/>
          </w:divBdr>
        </w:div>
        <w:div w:id="831331806">
          <w:marLeft w:val="0"/>
          <w:marRight w:val="0"/>
          <w:marTop w:val="0"/>
          <w:marBottom w:val="0"/>
          <w:divBdr>
            <w:top w:val="none" w:sz="0" w:space="0" w:color="auto"/>
            <w:left w:val="none" w:sz="0" w:space="0" w:color="auto"/>
            <w:bottom w:val="none" w:sz="0" w:space="0" w:color="auto"/>
            <w:right w:val="none" w:sz="0" w:space="0" w:color="auto"/>
          </w:divBdr>
        </w:div>
        <w:div w:id="832455571">
          <w:marLeft w:val="0"/>
          <w:marRight w:val="0"/>
          <w:marTop w:val="0"/>
          <w:marBottom w:val="0"/>
          <w:divBdr>
            <w:top w:val="none" w:sz="0" w:space="0" w:color="auto"/>
            <w:left w:val="none" w:sz="0" w:space="0" w:color="auto"/>
            <w:bottom w:val="none" w:sz="0" w:space="0" w:color="auto"/>
            <w:right w:val="none" w:sz="0" w:space="0" w:color="auto"/>
          </w:divBdr>
        </w:div>
        <w:div w:id="835144695">
          <w:marLeft w:val="0"/>
          <w:marRight w:val="0"/>
          <w:marTop w:val="0"/>
          <w:marBottom w:val="0"/>
          <w:divBdr>
            <w:top w:val="none" w:sz="0" w:space="0" w:color="auto"/>
            <w:left w:val="none" w:sz="0" w:space="0" w:color="auto"/>
            <w:bottom w:val="none" w:sz="0" w:space="0" w:color="auto"/>
            <w:right w:val="none" w:sz="0" w:space="0" w:color="auto"/>
          </w:divBdr>
        </w:div>
        <w:div w:id="840852651">
          <w:marLeft w:val="0"/>
          <w:marRight w:val="0"/>
          <w:marTop w:val="0"/>
          <w:marBottom w:val="0"/>
          <w:divBdr>
            <w:top w:val="none" w:sz="0" w:space="0" w:color="auto"/>
            <w:left w:val="none" w:sz="0" w:space="0" w:color="auto"/>
            <w:bottom w:val="none" w:sz="0" w:space="0" w:color="auto"/>
            <w:right w:val="none" w:sz="0" w:space="0" w:color="auto"/>
          </w:divBdr>
        </w:div>
        <w:div w:id="841046637">
          <w:marLeft w:val="0"/>
          <w:marRight w:val="0"/>
          <w:marTop w:val="0"/>
          <w:marBottom w:val="0"/>
          <w:divBdr>
            <w:top w:val="none" w:sz="0" w:space="0" w:color="auto"/>
            <w:left w:val="none" w:sz="0" w:space="0" w:color="auto"/>
            <w:bottom w:val="none" w:sz="0" w:space="0" w:color="auto"/>
            <w:right w:val="none" w:sz="0" w:space="0" w:color="auto"/>
          </w:divBdr>
        </w:div>
        <w:div w:id="844057441">
          <w:marLeft w:val="0"/>
          <w:marRight w:val="0"/>
          <w:marTop w:val="0"/>
          <w:marBottom w:val="0"/>
          <w:divBdr>
            <w:top w:val="none" w:sz="0" w:space="0" w:color="auto"/>
            <w:left w:val="none" w:sz="0" w:space="0" w:color="auto"/>
            <w:bottom w:val="none" w:sz="0" w:space="0" w:color="auto"/>
            <w:right w:val="none" w:sz="0" w:space="0" w:color="auto"/>
          </w:divBdr>
        </w:div>
        <w:div w:id="845248626">
          <w:marLeft w:val="0"/>
          <w:marRight w:val="0"/>
          <w:marTop w:val="0"/>
          <w:marBottom w:val="0"/>
          <w:divBdr>
            <w:top w:val="none" w:sz="0" w:space="0" w:color="auto"/>
            <w:left w:val="none" w:sz="0" w:space="0" w:color="auto"/>
            <w:bottom w:val="none" w:sz="0" w:space="0" w:color="auto"/>
            <w:right w:val="none" w:sz="0" w:space="0" w:color="auto"/>
          </w:divBdr>
        </w:div>
        <w:div w:id="850415576">
          <w:marLeft w:val="0"/>
          <w:marRight w:val="0"/>
          <w:marTop w:val="0"/>
          <w:marBottom w:val="0"/>
          <w:divBdr>
            <w:top w:val="none" w:sz="0" w:space="0" w:color="auto"/>
            <w:left w:val="none" w:sz="0" w:space="0" w:color="auto"/>
            <w:bottom w:val="none" w:sz="0" w:space="0" w:color="auto"/>
            <w:right w:val="none" w:sz="0" w:space="0" w:color="auto"/>
          </w:divBdr>
        </w:div>
        <w:div w:id="861481699">
          <w:marLeft w:val="0"/>
          <w:marRight w:val="0"/>
          <w:marTop w:val="0"/>
          <w:marBottom w:val="0"/>
          <w:divBdr>
            <w:top w:val="none" w:sz="0" w:space="0" w:color="auto"/>
            <w:left w:val="none" w:sz="0" w:space="0" w:color="auto"/>
            <w:bottom w:val="none" w:sz="0" w:space="0" w:color="auto"/>
            <w:right w:val="none" w:sz="0" w:space="0" w:color="auto"/>
          </w:divBdr>
        </w:div>
        <w:div w:id="861674220">
          <w:marLeft w:val="0"/>
          <w:marRight w:val="0"/>
          <w:marTop w:val="0"/>
          <w:marBottom w:val="0"/>
          <w:divBdr>
            <w:top w:val="none" w:sz="0" w:space="0" w:color="auto"/>
            <w:left w:val="none" w:sz="0" w:space="0" w:color="auto"/>
            <w:bottom w:val="none" w:sz="0" w:space="0" w:color="auto"/>
            <w:right w:val="none" w:sz="0" w:space="0" w:color="auto"/>
          </w:divBdr>
        </w:div>
        <w:div w:id="862985818">
          <w:marLeft w:val="0"/>
          <w:marRight w:val="0"/>
          <w:marTop w:val="0"/>
          <w:marBottom w:val="0"/>
          <w:divBdr>
            <w:top w:val="none" w:sz="0" w:space="0" w:color="auto"/>
            <w:left w:val="none" w:sz="0" w:space="0" w:color="auto"/>
            <w:bottom w:val="none" w:sz="0" w:space="0" w:color="auto"/>
            <w:right w:val="none" w:sz="0" w:space="0" w:color="auto"/>
          </w:divBdr>
        </w:div>
        <w:div w:id="864682640">
          <w:marLeft w:val="0"/>
          <w:marRight w:val="0"/>
          <w:marTop w:val="0"/>
          <w:marBottom w:val="0"/>
          <w:divBdr>
            <w:top w:val="none" w:sz="0" w:space="0" w:color="auto"/>
            <w:left w:val="none" w:sz="0" w:space="0" w:color="auto"/>
            <w:bottom w:val="none" w:sz="0" w:space="0" w:color="auto"/>
            <w:right w:val="none" w:sz="0" w:space="0" w:color="auto"/>
          </w:divBdr>
        </w:div>
        <w:div w:id="867258567">
          <w:marLeft w:val="0"/>
          <w:marRight w:val="0"/>
          <w:marTop w:val="0"/>
          <w:marBottom w:val="0"/>
          <w:divBdr>
            <w:top w:val="none" w:sz="0" w:space="0" w:color="auto"/>
            <w:left w:val="none" w:sz="0" w:space="0" w:color="auto"/>
            <w:bottom w:val="none" w:sz="0" w:space="0" w:color="auto"/>
            <w:right w:val="none" w:sz="0" w:space="0" w:color="auto"/>
          </w:divBdr>
        </w:div>
        <w:div w:id="888490587">
          <w:marLeft w:val="0"/>
          <w:marRight w:val="0"/>
          <w:marTop w:val="0"/>
          <w:marBottom w:val="0"/>
          <w:divBdr>
            <w:top w:val="none" w:sz="0" w:space="0" w:color="auto"/>
            <w:left w:val="none" w:sz="0" w:space="0" w:color="auto"/>
            <w:bottom w:val="none" w:sz="0" w:space="0" w:color="auto"/>
            <w:right w:val="none" w:sz="0" w:space="0" w:color="auto"/>
          </w:divBdr>
        </w:div>
        <w:div w:id="888764557">
          <w:marLeft w:val="0"/>
          <w:marRight w:val="0"/>
          <w:marTop w:val="0"/>
          <w:marBottom w:val="0"/>
          <w:divBdr>
            <w:top w:val="none" w:sz="0" w:space="0" w:color="auto"/>
            <w:left w:val="none" w:sz="0" w:space="0" w:color="auto"/>
            <w:bottom w:val="none" w:sz="0" w:space="0" w:color="auto"/>
            <w:right w:val="none" w:sz="0" w:space="0" w:color="auto"/>
          </w:divBdr>
        </w:div>
        <w:div w:id="900871570">
          <w:marLeft w:val="0"/>
          <w:marRight w:val="0"/>
          <w:marTop w:val="0"/>
          <w:marBottom w:val="0"/>
          <w:divBdr>
            <w:top w:val="none" w:sz="0" w:space="0" w:color="auto"/>
            <w:left w:val="none" w:sz="0" w:space="0" w:color="auto"/>
            <w:bottom w:val="none" w:sz="0" w:space="0" w:color="auto"/>
            <w:right w:val="none" w:sz="0" w:space="0" w:color="auto"/>
          </w:divBdr>
        </w:div>
        <w:div w:id="905144178">
          <w:marLeft w:val="0"/>
          <w:marRight w:val="0"/>
          <w:marTop w:val="0"/>
          <w:marBottom w:val="0"/>
          <w:divBdr>
            <w:top w:val="none" w:sz="0" w:space="0" w:color="auto"/>
            <w:left w:val="none" w:sz="0" w:space="0" w:color="auto"/>
            <w:bottom w:val="none" w:sz="0" w:space="0" w:color="auto"/>
            <w:right w:val="none" w:sz="0" w:space="0" w:color="auto"/>
          </w:divBdr>
        </w:div>
        <w:div w:id="931547307">
          <w:marLeft w:val="0"/>
          <w:marRight w:val="0"/>
          <w:marTop w:val="0"/>
          <w:marBottom w:val="0"/>
          <w:divBdr>
            <w:top w:val="none" w:sz="0" w:space="0" w:color="auto"/>
            <w:left w:val="none" w:sz="0" w:space="0" w:color="auto"/>
            <w:bottom w:val="none" w:sz="0" w:space="0" w:color="auto"/>
            <w:right w:val="none" w:sz="0" w:space="0" w:color="auto"/>
          </w:divBdr>
        </w:div>
        <w:div w:id="934216347">
          <w:marLeft w:val="0"/>
          <w:marRight w:val="0"/>
          <w:marTop w:val="0"/>
          <w:marBottom w:val="0"/>
          <w:divBdr>
            <w:top w:val="none" w:sz="0" w:space="0" w:color="auto"/>
            <w:left w:val="none" w:sz="0" w:space="0" w:color="auto"/>
            <w:bottom w:val="none" w:sz="0" w:space="0" w:color="auto"/>
            <w:right w:val="none" w:sz="0" w:space="0" w:color="auto"/>
          </w:divBdr>
        </w:div>
        <w:div w:id="941573502">
          <w:marLeft w:val="0"/>
          <w:marRight w:val="0"/>
          <w:marTop w:val="0"/>
          <w:marBottom w:val="0"/>
          <w:divBdr>
            <w:top w:val="none" w:sz="0" w:space="0" w:color="auto"/>
            <w:left w:val="none" w:sz="0" w:space="0" w:color="auto"/>
            <w:bottom w:val="none" w:sz="0" w:space="0" w:color="auto"/>
            <w:right w:val="none" w:sz="0" w:space="0" w:color="auto"/>
          </w:divBdr>
        </w:div>
        <w:div w:id="952710655">
          <w:marLeft w:val="0"/>
          <w:marRight w:val="0"/>
          <w:marTop w:val="0"/>
          <w:marBottom w:val="0"/>
          <w:divBdr>
            <w:top w:val="none" w:sz="0" w:space="0" w:color="auto"/>
            <w:left w:val="none" w:sz="0" w:space="0" w:color="auto"/>
            <w:bottom w:val="none" w:sz="0" w:space="0" w:color="auto"/>
            <w:right w:val="none" w:sz="0" w:space="0" w:color="auto"/>
          </w:divBdr>
        </w:div>
        <w:div w:id="953708729">
          <w:marLeft w:val="0"/>
          <w:marRight w:val="0"/>
          <w:marTop w:val="0"/>
          <w:marBottom w:val="0"/>
          <w:divBdr>
            <w:top w:val="none" w:sz="0" w:space="0" w:color="auto"/>
            <w:left w:val="none" w:sz="0" w:space="0" w:color="auto"/>
            <w:bottom w:val="none" w:sz="0" w:space="0" w:color="auto"/>
            <w:right w:val="none" w:sz="0" w:space="0" w:color="auto"/>
          </w:divBdr>
        </w:div>
        <w:div w:id="955255100">
          <w:marLeft w:val="0"/>
          <w:marRight w:val="0"/>
          <w:marTop w:val="0"/>
          <w:marBottom w:val="0"/>
          <w:divBdr>
            <w:top w:val="none" w:sz="0" w:space="0" w:color="auto"/>
            <w:left w:val="none" w:sz="0" w:space="0" w:color="auto"/>
            <w:bottom w:val="none" w:sz="0" w:space="0" w:color="auto"/>
            <w:right w:val="none" w:sz="0" w:space="0" w:color="auto"/>
          </w:divBdr>
        </w:div>
        <w:div w:id="958533472">
          <w:marLeft w:val="0"/>
          <w:marRight w:val="0"/>
          <w:marTop w:val="0"/>
          <w:marBottom w:val="0"/>
          <w:divBdr>
            <w:top w:val="none" w:sz="0" w:space="0" w:color="auto"/>
            <w:left w:val="none" w:sz="0" w:space="0" w:color="auto"/>
            <w:bottom w:val="none" w:sz="0" w:space="0" w:color="auto"/>
            <w:right w:val="none" w:sz="0" w:space="0" w:color="auto"/>
          </w:divBdr>
        </w:div>
        <w:div w:id="978148683">
          <w:marLeft w:val="0"/>
          <w:marRight w:val="0"/>
          <w:marTop w:val="0"/>
          <w:marBottom w:val="0"/>
          <w:divBdr>
            <w:top w:val="none" w:sz="0" w:space="0" w:color="auto"/>
            <w:left w:val="none" w:sz="0" w:space="0" w:color="auto"/>
            <w:bottom w:val="none" w:sz="0" w:space="0" w:color="auto"/>
            <w:right w:val="none" w:sz="0" w:space="0" w:color="auto"/>
          </w:divBdr>
        </w:div>
        <w:div w:id="984940893">
          <w:marLeft w:val="0"/>
          <w:marRight w:val="0"/>
          <w:marTop w:val="0"/>
          <w:marBottom w:val="0"/>
          <w:divBdr>
            <w:top w:val="none" w:sz="0" w:space="0" w:color="auto"/>
            <w:left w:val="none" w:sz="0" w:space="0" w:color="auto"/>
            <w:bottom w:val="none" w:sz="0" w:space="0" w:color="auto"/>
            <w:right w:val="none" w:sz="0" w:space="0" w:color="auto"/>
          </w:divBdr>
        </w:div>
        <w:div w:id="988902646">
          <w:marLeft w:val="0"/>
          <w:marRight w:val="0"/>
          <w:marTop w:val="0"/>
          <w:marBottom w:val="0"/>
          <w:divBdr>
            <w:top w:val="none" w:sz="0" w:space="0" w:color="auto"/>
            <w:left w:val="none" w:sz="0" w:space="0" w:color="auto"/>
            <w:bottom w:val="none" w:sz="0" w:space="0" w:color="auto"/>
            <w:right w:val="none" w:sz="0" w:space="0" w:color="auto"/>
          </w:divBdr>
        </w:div>
        <w:div w:id="999388758">
          <w:marLeft w:val="0"/>
          <w:marRight w:val="0"/>
          <w:marTop w:val="0"/>
          <w:marBottom w:val="0"/>
          <w:divBdr>
            <w:top w:val="none" w:sz="0" w:space="0" w:color="auto"/>
            <w:left w:val="none" w:sz="0" w:space="0" w:color="auto"/>
            <w:bottom w:val="none" w:sz="0" w:space="0" w:color="auto"/>
            <w:right w:val="none" w:sz="0" w:space="0" w:color="auto"/>
          </w:divBdr>
        </w:div>
        <w:div w:id="1001006691">
          <w:marLeft w:val="0"/>
          <w:marRight w:val="0"/>
          <w:marTop w:val="0"/>
          <w:marBottom w:val="0"/>
          <w:divBdr>
            <w:top w:val="none" w:sz="0" w:space="0" w:color="auto"/>
            <w:left w:val="none" w:sz="0" w:space="0" w:color="auto"/>
            <w:bottom w:val="none" w:sz="0" w:space="0" w:color="auto"/>
            <w:right w:val="none" w:sz="0" w:space="0" w:color="auto"/>
          </w:divBdr>
        </w:div>
        <w:div w:id="1002122392">
          <w:marLeft w:val="0"/>
          <w:marRight w:val="0"/>
          <w:marTop w:val="0"/>
          <w:marBottom w:val="0"/>
          <w:divBdr>
            <w:top w:val="none" w:sz="0" w:space="0" w:color="auto"/>
            <w:left w:val="none" w:sz="0" w:space="0" w:color="auto"/>
            <w:bottom w:val="none" w:sz="0" w:space="0" w:color="auto"/>
            <w:right w:val="none" w:sz="0" w:space="0" w:color="auto"/>
          </w:divBdr>
        </w:div>
        <w:div w:id="1002507236">
          <w:marLeft w:val="0"/>
          <w:marRight w:val="0"/>
          <w:marTop w:val="0"/>
          <w:marBottom w:val="0"/>
          <w:divBdr>
            <w:top w:val="none" w:sz="0" w:space="0" w:color="auto"/>
            <w:left w:val="none" w:sz="0" w:space="0" w:color="auto"/>
            <w:bottom w:val="none" w:sz="0" w:space="0" w:color="auto"/>
            <w:right w:val="none" w:sz="0" w:space="0" w:color="auto"/>
          </w:divBdr>
        </w:div>
        <w:div w:id="1009598409">
          <w:marLeft w:val="0"/>
          <w:marRight w:val="0"/>
          <w:marTop w:val="0"/>
          <w:marBottom w:val="0"/>
          <w:divBdr>
            <w:top w:val="none" w:sz="0" w:space="0" w:color="auto"/>
            <w:left w:val="none" w:sz="0" w:space="0" w:color="auto"/>
            <w:bottom w:val="none" w:sz="0" w:space="0" w:color="auto"/>
            <w:right w:val="none" w:sz="0" w:space="0" w:color="auto"/>
          </w:divBdr>
        </w:div>
        <w:div w:id="1022821831">
          <w:marLeft w:val="0"/>
          <w:marRight w:val="0"/>
          <w:marTop w:val="0"/>
          <w:marBottom w:val="0"/>
          <w:divBdr>
            <w:top w:val="none" w:sz="0" w:space="0" w:color="auto"/>
            <w:left w:val="none" w:sz="0" w:space="0" w:color="auto"/>
            <w:bottom w:val="none" w:sz="0" w:space="0" w:color="auto"/>
            <w:right w:val="none" w:sz="0" w:space="0" w:color="auto"/>
          </w:divBdr>
        </w:div>
        <w:div w:id="1037972473">
          <w:marLeft w:val="0"/>
          <w:marRight w:val="0"/>
          <w:marTop w:val="0"/>
          <w:marBottom w:val="0"/>
          <w:divBdr>
            <w:top w:val="none" w:sz="0" w:space="0" w:color="auto"/>
            <w:left w:val="none" w:sz="0" w:space="0" w:color="auto"/>
            <w:bottom w:val="none" w:sz="0" w:space="0" w:color="auto"/>
            <w:right w:val="none" w:sz="0" w:space="0" w:color="auto"/>
          </w:divBdr>
        </w:div>
        <w:div w:id="1064182782">
          <w:marLeft w:val="0"/>
          <w:marRight w:val="0"/>
          <w:marTop w:val="0"/>
          <w:marBottom w:val="0"/>
          <w:divBdr>
            <w:top w:val="none" w:sz="0" w:space="0" w:color="auto"/>
            <w:left w:val="none" w:sz="0" w:space="0" w:color="auto"/>
            <w:bottom w:val="none" w:sz="0" w:space="0" w:color="auto"/>
            <w:right w:val="none" w:sz="0" w:space="0" w:color="auto"/>
          </w:divBdr>
        </w:div>
        <w:div w:id="1071000523">
          <w:marLeft w:val="0"/>
          <w:marRight w:val="0"/>
          <w:marTop w:val="0"/>
          <w:marBottom w:val="0"/>
          <w:divBdr>
            <w:top w:val="none" w:sz="0" w:space="0" w:color="auto"/>
            <w:left w:val="none" w:sz="0" w:space="0" w:color="auto"/>
            <w:bottom w:val="none" w:sz="0" w:space="0" w:color="auto"/>
            <w:right w:val="none" w:sz="0" w:space="0" w:color="auto"/>
          </w:divBdr>
        </w:div>
        <w:div w:id="1072461015">
          <w:marLeft w:val="0"/>
          <w:marRight w:val="0"/>
          <w:marTop w:val="0"/>
          <w:marBottom w:val="0"/>
          <w:divBdr>
            <w:top w:val="none" w:sz="0" w:space="0" w:color="auto"/>
            <w:left w:val="none" w:sz="0" w:space="0" w:color="auto"/>
            <w:bottom w:val="none" w:sz="0" w:space="0" w:color="auto"/>
            <w:right w:val="none" w:sz="0" w:space="0" w:color="auto"/>
          </w:divBdr>
        </w:div>
        <w:div w:id="1079670168">
          <w:marLeft w:val="0"/>
          <w:marRight w:val="0"/>
          <w:marTop w:val="0"/>
          <w:marBottom w:val="0"/>
          <w:divBdr>
            <w:top w:val="none" w:sz="0" w:space="0" w:color="auto"/>
            <w:left w:val="none" w:sz="0" w:space="0" w:color="auto"/>
            <w:bottom w:val="none" w:sz="0" w:space="0" w:color="auto"/>
            <w:right w:val="none" w:sz="0" w:space="0" w:color="auto"/>
          </w:divBdr>
        </w:div>
        <w:div w:id="1080099660">
          <w:marLeft w:val="0"/>
          <w:marRight w:val="0"/>
          <w:marTop w:val="0"/>
          <w:marBottom w:val="0"/>
          <w:divBdr>
            <w:top w:val="none" w:sz="0" w:space="0" w:color="auto"/>
            <w:left w:val="none" w:sz="0" w:space="0" w:color="auto"/>
            <w:bottom w:val="none" w:sz="0" w:space="0" w:color="auto"/>
            <w:right w:val="none" w:sz="0" w:space="0" w:color="auto"/>
          </w:divBdr>
        </w:div>
        <w:div w:id="1080562645">
          <w:marLeft w:val="0"/>
          <w:marRight w:val="0"/>
          <w:marTop w:val="0"/>
          <w:marBottom w:val="0"/>
          <w:divBdr>
            <w:top w:val="none" w:sz="0" w:space="0" w:color="auto"/>
            <w:left w:val="none" w:sz="0" w:space="0" w:color="auto"/>
            <w:bottom w:val="none" w:sz="0" w:space="0" w:color="auto"/>
            <w:right w:val="none" w:sz="0" w:space="0" w:color="auto"/>
          </w:divBdr>
        </w:div>
        <w:div w:id="1091392357">
          <w:marLeft w:val="0"/>
          <w:marRight w:val="0"/>
          <w:marTop w:val="0"/>
          <w:marBottom w:val="0"/>
          <w:divBdr>
            <w:top w:val="none" w:sz="0" w:space="0" w:color="auto"/>
            <w:left w:val="none" w:sz="0" w:space="0" w:color="auto"/>
            <w:bottom w:val="none" w:sz="0" w:space="0" w:color="auto"/>
            <w:right w:val="none" w:sz="0" w:space="0" w:color="auto"/>
          </w:divBdr>
        </w:div>
        <w:div w:id="1106578004">
          <w:marLeft w:val="0"/>
          <w:marRight w:val="0"/>
          <w:marTop w:val="0"/>
          <w:marBottom w:val="0"/>
          <w:divBdr>
            <w:top w:val="none" w:sz="0" w:space="0" w:color="auto"/>
            <w:left w:val="none" w:sz="0" w:space="0" w:color="auto"/>
            <w:bottom w:val="none" w:sz="0" w:space="0" w:color="auto"/>
            <w:right w:val="none" w:sz="0" w:space="0" w:color="auto"/>
          </w:divBdr>
        </w:div>
        <w:div w:id="1149706147">
          <w:marLeft w:val="0"/>
          <w:marRight w:val="0"/>
          <w:marTop w:val="0"/>
          <w:marBottom w:val="0"/>
          <w:divBdr>
            <w:top w:val="none" w:sz="0" w:space="0" w:color="auto"/>
            <w:left w:val="none" w:sz="0" w:space="0" w:color="auto"/>
            <w:bottom w:val="none" w:sz="0" w:space="0" w:color="auto"/>
            <w:right w:val="none" w:sz="0" w:space="0" w:color="auto"/>
          </w:divBdr>
        </w:div>
        <w:div w:id="1150363360">
          <w:marLeft w:val="0"/>
          <w:marRight w:val="0"/>
          <w:marTop w:val="0"/>
          <w:marBottom w:val="0"/>
          <w:divBdr>
            <w:top w:val="none" w:sz="0" w:space="0" w:color="auto"/>
            <w:left w:val="none" w:sz="0" w:space="0" w:color="auto"/>
            <w:bottom w:val="none" w:sz="0" w:space="0" w:color="auto"/>
            <w:right w:val="none" w:sz="0" w:space="0" w:color="auto"/>
          </w:divBdr>
        </w:div>
        <w:div w:id="1153254257">
          <w:marLeft w:val="0"/>
          <w:marRight w:val="0"/>
          <w:marTop w:val="0"/>
          <w:marBottom w:val="0"/>
          <w:divBdr>
            <w:top w:val="none" w:sz="0" w:space="0" w:color="auto"/>
            <w:left w:val="none" w:sz="0" w:space="0" w:color="auto"/>
            <w:bottom w:val="none" w:sz="0" w:space="0" w:color="auto"/>
            <w:right w:val="none" w:sz="0" w:space="0" w:color="auto"/>
          </w:divBdr>
        </w:div>
        <w:div w:id="1156847302">
          <w:marLeft w:val="0"/>
          <w:marRight w:val="0"/>
          <w:marTop w:val="0"/>
          <w:marBottom w:val="0"/>
          <w:divBdr>
            <w:top w:val="none" w:sz="0" w:space="0" w:color="auto"/>
            <w:left w:val="none" w:sz="0" w:space="0" w:color="auto"/>
            <w:bottom w:val="none" w:sz="0" w:space="0" w:color="auto"/>
            <w:right w:val="none" w:sz="0" w:space="0" w:color="auto"/>
          </w:divBdr>
        </w:div>
        <w:div w:id="1173375711">
          <w:marLeft w:val="0"/>
          <w:marRight w:val="0"/>
          <w:marTop w:val="0"/>
          <w:marBottom w:val="0"/>
          <w:divBdr>
            <w:top w:val="none" w:sz="0" w:space="0" w:color="auto"/>
            <w:left w:val="none" w:sz="0" w:space="0" w:color="auto"/>
            <w:bottom w:val="none" w:sz="0" w:space="0" w:color="auto"/>
            <w:right w:val="none" w:sz="0" w:space="0" w:color="auto"/>
          </w:divBdr>
        </w:div>
        <w:div w:id="1186599774">
          <w:marLeft w:val="0"/>
          <w:marRight w:val="0"/>
          <w:marTop w:val="0"/>
          <w:marBottom w:val="0"/>
          <w:divBdr>
            <w:top w:val="none" w:sz="0" w:space="0" w:color="auto"/>
            <w:left w:val="none" w:sz="0" w:space="0" w:color="auto"/>
            <w:bottom w:val="none" w:sz="0" w:space="0" w:color="auto"/>
            <w:right w:val="none" w:sz="0" w:space="0" w:color="auto"/>
          </w:divBdr>
        </w:div>
        <w:div w:id="1189484613">
          <w:marLeft w:val="0"/>
          <w:marRight w:val="0"/>
          <w:marTop w:val="0"/>
          <w:marBottom w:val="0"/>
          <w:divBdr>
            <w:top w:val="none" w:sz="0" w:space="0" w:color="auto"/>
            <w:left w:val="none" w:sz="0" w:space="0" w:color="auto"/>
            <w:bottom w:val="none" w:sz="0" w:space="0" w:color="auto"/>
            <w:right w:val="none" w:sz="0" w:space="0" w:color="auto"/>
          </w:divBdr>
        </w:div>
        <w:div w:id="1191527239">
          <w:marLeft w:val="0"/>
          <w:marRight w:val="0"/>
          <w:marTop w:val="0"/>
          <w:marBottom w:val="0"/>
          <w:divBdr>
            <w:top w:val="none" w:sz="0" w:space="0" w:color="auto"/>
            <w:left w:val="none" w:sz="0" w:space="0" w:color="auto"/>
            <w:bottom w:val="none" w:sz="0" w:space="0" w:color="auto"/>
            <w:right w:val="none" w:sz="0" w:space="0" w:color="auto"/>
          </w:divBdr>
        </w:div>
        <w:div w:id="1198277832">
          <w:marLeft w:val="0"/>
          <w:marRight w:val="0"/>
          <w:marTop w:val="0"/>
          <w:marBottom w:val="0"/>
          <w:divBdr>
            <w:top w:val="none" w:sz="0" w:space="0" w:color="auto"/>
            <w:left w:val="none" w:sz="0" w:space="0" w:color="auto"/>
            <w:bottom w:val="none" w:sz="0" w:space="0" w:color="auto"/>
            <w:right w:val="none" w:sz="0" w:space="0" w:color="auto"/>
          </w:divBdr>
        </w:div>
        <w:div w:id="1211117317">
          <w:marLeft w:val="0"/>
          <w:marRight w:val="0"/>
          <w:marTop w:val="0"/>
          <w:marBottom w:val="0"/>
          <w:divBdr>
            <w:top w:val="none" w:sz="0" w:space="0" w:color="auto"/>
            <w:left w:val="none" w:sz="0" w:space="0" w:color="auto"/>
            <w:bottom w:val="none" w:sz="0" w:space="0" w:color="auto"/>
            <w:right w:val="none" w:sz="0" w:space="0" w:color="auto"/>
          </w:divBdr>
        </w:div>
        <w:div w:id="1215774143">
          <w:marLeft w:val="0"/>
          <w:marRight w:val="0"/>
          <w:marTop w:val="0"/>
          <w:marBottom w:val="0"/>
          <w:divBdr>
            <w:top w:val="none" w:sz="0" w:space="0" w:color="auto"/>
            <w:left w:val="none" w:sz="0" w:space="0" w:color="auto"/>
            <w:bottom w:val="none" w:sz="0" w:space="0" w:color="auto"/>
            <w:right w:val="none" w:sz="0" w:space="0" w:color="auto"/>
          </w:divBdr>
        </w:div>
        <w:div w:id="1221213956">
          <w:marLeft w:val="0"/>
          <w:marRight w:val="0"/>
          <w:marTop w:val="0"/>
          <w:marBottom w:val="0"/>
          <w:divBdr>
            <w:top w:val="none" w:sz="0" w:space="0" w:color="auto"/>
            <w:left w:val="none" w:sz="0" w:space="0" w:color="auto"/>
            <w:bottom w:val="none" w:sz="0" w:space="0" w:color="auto"/>
            <w:right w:val="none" w:sz="0" w:space="0" w:color="auto"/>
          </w:divBdr>
        </w:div>
        <w:div w:id="1221474938">
          <w:marLeft w:val="0"/>
          <w:marRight w:val="0"/>
          <w:marTop w:val="0"/>
          <w:marBottom w:val="0"/>
          <w:divBdr>
            <w:top w:val="none" w:sz="0" w:space="0" w:color="auto"/>
            <w:left w:val="none" w:sz="0" w:space="0" w:color="auto"/>
            <w:bottom w:val="none" w:sz="0" w:space="0" w:color="auto"/>
            <w:right w:val="none" w:sz="0" w:space="0" w:color="auto"/>
          </w:divBdr>
        </w:div>
        <w:div w:id="1222181345">
          <w:marLeft w:val="0"/>
          <w:marRight w:val="0"/>
          <w:marTop w:val="0"/>
          <w:marBottom w:val="0"/>
          <w:divBdr>
            <w:top w:val="none" w:sz="0" w:space="0" w:color="auto"/>
            <w:left w:val="none" w:sz="0" w:space="0" w:color="auto"/>
            <w:bottom w:val="none" w:sz="0" w:space="0" w:color="auto"/>
            <w:right w:val="none" w:sz="0" w:space="0" w:color="auto"/>
          </w:divBdr>
        </w:div>
        <w:div w:id="1233585342">
          <w:marLeft w:val="0"/>
          <w:marRight w:val="0"/>
          <w:marTop w:val="0"/>
          <w:marBottom w:val="0"/>
          <w:divBdr>
            <w:top w:val="none" w:sz="0" w:space="0" w:color="auto"/>
            <w:left w:val="none" w:sz="0" w:space="0" w:color="auto"/>
            <w:bottom w:val="none" w:sz="0" w:space="0" w:color="auto"/>
            <w:right w:val="none" w:sz="0" w:space="0" w:color="auto"/>
          </w:divBdr>
        </w:div>
        <w:div w:id="1245065760">
          <w:marLeft w:val="0"/>
          <w:marRight w:val="0"/>
          <w:marTop w:val="0"/>
          <w:marBottom w:val="0"/>
          <w:divBdr>
            <w:top w:val="none" w:sz="0" w:space="0" w:color="auto"/>
            <w:left w:val="none" w:sz="0" w:space="0" w:color="auto"/>
            <w:bottom w:val="none" w:sz="0" w:space="0" w:color="auto"/>
            <w:right w:val="none" w:sz="0" w:space="0" w:color="auto"/>
          </w:divBdr>
        </w:div>
        <w:div w:id="1249343118">
          <w:marLeft w:val="0"/>
          <w:marRight w:val="0"/>
          <w:marTop w:val="0"/>
          <w:marBottom w:val="0"/>
          <w:divBdr>
            <w:top w:val="none" w:sz="0" w:space="0" w:color="auto"/>
            <w:left w:val="none" w:sz="0" w:space="0" w:color="auto"/>
            <w:bottom w:val="none" w:sz="0" w:space="0" w:color="auto"/>
            <w:right w:val="none" w:sz="0" w:space="0" w:color="auto"/>
          </w:divBdr>
        </w:div>
        <w:div w:id="1257908496">
          <w:marLeft w:val="0"/>
          <w:marRight w:val="0"/>
          <w:marTop w:val="0"/>
          <w:marBottom w:val="0"/>
          <w:divBdr>
            <w:top w:val="none" w:sz="0" w:space="0" w:color="auto"/>
            <w:left w:val="none" w:sz="0" w:space="0" w:color="auto"/>
            <w:bottom w:val="none" w:sz="0" w:space="0" w:color="auto"/>
            <w:right w:val="none" w:sz="0" w:space="0" w:color="auto"/>
          </w:divBdr>
        </w:div>
        <w:div w:id="1264458486">
          <w:marLeft w:val="0"/>
          <w:marRight w:val="0"/>
          <w:marTop w:val="0"/>
          <w:marBottom w:val="0"/>
          <w:divBdr>
            <w:top w:val="none" w:sz="0" w:space="0" w:color="auto"/>
            <w:left w:val="none" w:sz="0" w:space="0" w:color="auto"/>
            <w:bottom w:val="none" w:sz="0" w:space="0" w:color="auto"/>
            <w:right w:val="none" w:sz="0" w:space="0" w:color="auto"/>
          </w:divBdr>
        </w:div>
        <w:div w:id="1271737986">
          <w:marLeft w:val="0"/>
          <w:marRight w:val="0"/>
          <w:marTop w:val="0"/>
          <w:marBottom w:val="0"/>
          <w:divBdr>
            <w:top w:val="none" w:sz="0" w:space="0" w:color="auto"/>
            <w:left w:val="none" w:sz="0" w:space="0" w:color="auto"/>
            <w:bottom w:val="none" w:sz="0" w:space="0" w:color="auto"/>
            <w:right w:val="none" w:sz="0" w:space="0" w:color="auto"/>
          </w:divBdr>
        </w:div>
        <w:div w:id="1272007182">
          <w:marLeft w:val="0"/>
          <w:marRight w:val="0"/>
          <w:marTop w:val="0"/>
          <w:marBottom w:val="0"/>
          <w:divBdr>
            <w:top w:val="none" w:sz="0" w:space="0" w:color="auto"/>
            <w:left w:val="none" w:sz="0" w:space="0" w:color="auto"/>
            <w:bottom w:val="none" w:sz="0" w:space="0" w:color="auto"/>
            <w:right w:val="none" w:sz="0" w:space="0" w:color="auto"/>
          </w:divBdr>
        </w:div>
        <w:div w:id="1278290674">
          <w:marLeft w:val="0"/>
          <w:marRight w:val="0"/>
          <w:marTop w:val="0"/>
          <w:marBottom w:val="0"/>
          <w:divBdr>
            <w:top w:val="none" w:sz="0" w:space="0" w:color="auto"/>
            <w:left w:val="none" w:sz="0" w:space="0" w:color="auto"/>
            <w:bottom w:val="none" w:sz="0" w:space="0" w:color="auto"/>
            <w:right w:val="none" w:sz="0" w:space="0" w:color="auto"/>
          </w:divBdr>
        </w:div>
        <w:div w:id="1281493885">
          <w:marLeft w:val="0"/>
          <w:marRight w:val="0"/>
          <w:marTop w:val="0"/>
          <w:marBottom w:val="0"/>
          <w:divBdr>
            <w:top w:val="none" w:sz="0" w:space="0" w:color="auto"/>
            <w:left w:val="none" w:sz="0" w:space="0" w:color="auto"/>
            <w:bottom w:val="none" w:sz="0" w:space="0" w:color="auto"/>
            <w:right w:val="none" w:sz="0" w:space="0" w:color="auto"/>
          </w:divBdr>
        </w:div>
        <w:div w:id="1293750210">
          <w:marLeft w:val="0"/>
          <w:marRight w:val="0"/>
          <w:marTop w:val="0"/>
          <w:marBottom w:val="0"/>
          <w:divBdr>
            <w:top w:val="none" w:sz="0" w:space="0" w:color="auto"/>
            <w:left w:val="none" w:sz="0" w:space="0" w:color="auto"/>
            <w:bottom w:val="none" w:sz="0" w:space="0" w:color="auto"/>
            <w:right w:val="none" w:sz="0" w:space="0" w:color="auto"/>
          </w:divBdr>
        </w:div>
        <w:div w:id="1303342674">
          <w:marLeft w:val="0"/>
          <w:marRight w:val="0"/>
          <w:marTop w:val="0"/>
          <w:marBottom w:val="0"/>
          <w:divBdr>
            <w:top w:val="none" w:sz="0" w:space="0" w:color="auto"/>
            <w:left w:val="none" w:sz="0" w:space="0" w:color="auto"/>
            <w:bottom w:val="none" w:sz="0" w:space="0" w:color="auto"/>
            <w:right w:val="none" w:sz="0" w:space="0" w:color="auto"/>
          </w:divBdr>
        </w:div>
        <w:div w:id="1305237157">
          <w:marLeft w:val="0"/>
          <w:marRight w:val="0"/>
          <w:marTop w:val="0"/>
          <w:marBottom w:val="0"/>
          <w:divBdr>
            <w:top w:val="none" w:sz="0" w:space="0" w:color="auto"/>
            <w:left w:val="none" w:sz="0" w:space="0" w:color="auto"/>
            <w:bottom w:val="none" w:sz="0" w:space="0" w:color="auto"/>
            <w:right w:val="none" w:sz="0" w:space="0" w:color="auto"/>
          </w:divBdr>
        </w:div>
        <w:div w:id="1342666057">
          <w:marLeft w:val="0"/>
          <w:marRight w:val="0"/>
          <w:marTop w:val="0"/>
          <w:marBottom w:val="0"/>
          <w:divBdr>
            <w:top w:val="none" w:sz="0" w:space="0" w:color="auto"/>
            <w:left w:val="none" w:sz="0" w:space="0" w:color="auto"/>
            <w:bottom w:val="none" w:sz="0" w:space="0" w:color="auto"/>
            <w:right w:val="none" w:sz="0" w:space="0" w:color="auto"/>
          </w:divBdr>
        </w:div>
        <w:div w:id="1345743384">
          <w:marLeft w:val="0"/>
          <w:marRight w:val="0"/>
          <w:marTop w:val="0"/>
          <w:marBottom w:val="0"/>
          <w:divBdr>
            <w:top w:val="none" w:sz="0" w:space="0" w:color="auto"/>
            <w:left w:val="none" w:sz="0" w:space="0" w:color="auto"/>
            <w:bottom w:val="none" w:sz="0" w:space="0" w:color="auto"/>
            <w:right w:val="none" w:sz="0" w:space="0" w:color="auto"/>
          </w:divBdr>
        </w:div>
        <w:div w:id="1348287149">
          <w:marLeft w:val="0"/>
          <w:marRight w:val="0"/>
          <w:marTop w:val="0"/>
          <w:marBottom w:val="0"/>
          <w:divBdr>
            <w:top w:val="none" w:sz="0" w:space="0" w:color="auto"/>
            <w:left w:val="none" w:sz="0" w:space="0" w:color="auto"/>
            <w:bottom w:val="none" w:sz="0" w:space="0" w:color="auto"/>
            <w:right w:val="none" w:sz="0" w:space="0" w:color="auto"/>
          </w:divBdr>
        </w:div>
        <w:div w:id="1367028169">
          <w:marLeft w:val="0"/>
          <w:marRight w:val="0"/>
          <w:marTop w:val="0"/>
          <w:marBottom w:val="0"/>
          <w:divBdr>
            <w:top w:val="none" w:sz="0" w:space="0" w:color="auto"/>
            <w:left w:val="none" w:sz="0" w:space="0" w:color="auto"/>
            <w:bottom w:val="none" w:sz="0" w:space="0" w:color="auto"/>
            <w:right w:val="none" w:sz="0" w:space="0" w:color="auto"/>
          </w:divBdr>
        </w:div>
        <w:div w:id="1372729765">
          <w:marLeft w:val="0"/>
          <w:marRight w:val="0"/>
          <w:marTop w:val="0"/>
          <w:marBottom w:val="0"/>
          <w:divBdr>
            <w:top w:val="none" w:sz="0" w:space="0" w:color="auto"/>
            <w:left w:val="none" w:sz="0" w:space="0" w:color="auto"/>
            <w:bottom w:val="none" w:sz="0" w:space="0" w:color="auto"/>
            <w:right w:val="none" w:sz="0" w:space="0" w:color="auto"/>
          </w:divBdr>
        </w:div>
        <w:div w:id="1374696060">
          <w:marLeft w:val="0"/>
          <w:marRight w:val="0"/>
          <w:marTop w:val="0"/>
          <w:marBottom w:val="0"/>
          <w:divBdr>
            <w:top w:val="none" w:sz="0" w:space="0" w:color="auto"/>
            <w:left w:val="none" w:sz="0" w:space="0" w:color="auto"/>
            <w:bottom w:val="none" w:sz="0" w:space="0" w:color="auto"/>
            <w:right w:val="none" w:sz="0" w:space="0" w:color="auto"/>
          </w:divBdr>
        </w:div>
        <w:div w:id="1379284024">
          <w:marLeft w:val="0"/>
          <w:marRight w:val="0"/>
          <w:marTop w:val="0"/>
          <w:marBottom w:val="0"/>
          <w:divBdr>
            <w:top w:val="none" w:sz="0" w:space="0" w:color="auto"/>
            <w:left w:val="none" w:sz="0" w:space="0" w:color="auto"/>
            <w:bottom w:val="none" w:sz="0" w:space="0" w:color="auto"/>
            <w:right w:val="none" w:sz="0" w:space="0" w:color="auto"/>
          </w:divBdr>
        </w:div>
        <w:div w:id="1383751433">
          <w:marLeft w:val="0"/>
          <w:marRight w:val="0"/>
          <w:marTop w:val="0"/>
          <w:marBottom w:val="0"/>
          <w:divBdr>
            <w:top w:val="none" w:sz="0" w:space="0" w:color="auto"/>
            <w:left w:val="none" w:sz="0" w:space="0" w:color="auto"/>
            <w:bottom w:val="none" w:sz="0" w:space="0" w:color="auto"/>
            <w:right w:val="none" w:sz="0" w:space="0" w:color="auto"/>
          </w:divBdr>
        </w:div>
        <w:div w:id="1384448769">
          <w:marLeft w:val="0"/>
          <w:marRight w:val="0"/>
          <w:marTop w:val="0"/>
          <w:marBottom w:val="0"/>
          <w:divBdr>
            <w:top w:val="none" w:sz="0" w:space="0" w:color="auto"/>
            <w:left w:val="none" w:sz="0" w:space="0" w:color="auto"/>
            <w:bottom w:val="none" w:sz="0" w:space="0" w:color="auto"/>
            <w:right w:val="none" w:sz="0" w:space="0" w:color="auto"/>
          </w:divBdr>
        </w:div>
        <w:div w:id="1384673481">
          <w:marLeft w:val="0"/>
          <w:marRight w:val="0"/>
          <w:marTop w:val="0"/>
          <w:marBottom w:val="0"/>
          <w:divBdr>
            <w:top w:val="none" w:sz="0" w:space="0" w:color="auto"/>
            <w:left w:val="none" w:sz="0" w:space="0" w:color="auto"/>
            <w:bottom w:val="none" w:sz="0" w:space="0" w:color="auto"/>
            <w:right w:val="none" w:sz="0" w:space="0" w:color="auto"/>
          </w:divBdr>
        </w:div>
        <w:div w:id="1385520747">
          <w:marLeft w:val="0"/>
          <w:marRight w:val="0"/>
          <w:marTop w:val="0"/>
          <w:marBottom w:val="0"/>
          <w:divBdr>
            <w:top w:val="none" w:sz="0" w:space="0" w:color="auto"/>
            <w:left w:val="none" w:sz="0" w:space="0" w:color="auto"/>
            <w:bottom w:val="none" w:sz="0" w:space="0" w:color="auto"/>
            <w:right w:val="none" w:sz="0" w:space="0" w:color="auto"/>
          </w:divBdr>
        </w:div>
        <w:div w:id="1385760930">
          <w:marLeft w:val="0"/>
          <w:marRight w:val="0"/>
          <w:marTop w:val="0"/>
          <w:marBottom w:val="0"/>
          <w:divBdr>
            <w:top w:val="none" w:sz="0" w:space="0" w:color="auto"/>
            <w:left w:val="none" w:sz="0" w:space="0" w:color="auto"/>
            <w:bottom w:val="none" w:sz="0" w:space="0" w:color="auto"/>
            <w:right w:val="none" w:sz="0" w:space="0" w:color="auto"/>
          </w:divBdr>
        </w:div>
        <w:div w:id="1386753005">
          <w:marLeft w:val="0"/>
          <w:marRight w:val="0"/>
          <w:marTop w:val="0"/>
          <w:marBottom w:val="0"/>
          <w:divBdr>
            <w:top w:val="none" w:sz="0" w:space="0" w:color="auto"/>
            <w:left w:val="none" w:sz="0" w:space="0" w:color="auto"/>
            <w:bottom w:val="none" w:sz="0" w:space="0" w:color="auto"/>
            <w:right w:val="none" w:sz="0" w:space="0" w:color="auto"/>
          </w:divBdr>
        </w:div>
        <w:div w:id="1398477114">
          <w:marLeft w:val="0"/>
          <w:marRight w:val="0"/>
          <w:marTop w:val="0"/>
          <w:marBottom w:val="0"/>
          <w:divBdr>
            <w:top w:val="none" w:sz="0" w:space="0" w:color="auto"/>
            <w:left w:val="none" w:sz="0" w:space="0" w:color="auto"/>
            <w:bottom w:val="none" w:sz="0" w:space="0" w:color="auto"/>
            <w:right w:val="none" w:sz="0" w:space="0" w:color="auto"/>
          </w:divBdr>
        </w:div>
        <w:div w:id="1410738335">
          <w:marLeft w:val="0"/>
          <w:marRight w:val="0"/>
          <w:marTop w:val="0"/>
          <w:marBottom w:val="0"/>
          <w:divBdr>
            <w:top w:val="none" w:sz="0" w:space="0" w:color="auto"/>
            <w:left w:val="none" w:sz="0" w:space="0" w:color="auto"/>
            <w:bottom w:val="none" w:sz="0" w:space="0" w:color="auto"/>
            <w:right w:val="none" w:sz="0" w:space="0" w:color="auto"/>
          </w:divBdr>
        </w:div>
        <w:div w:id="1428110551">
          <w:marLeft w:val="0"/>
          <w:marRight w:val="0"/>
          <w:marTop w:val="0"/>
          <w:marBottom w:val="0"/>
          <w:divBdr>
            <w:top w:val="none" w:sz="0" w:space="0" w:color="auto"/>
            <w:left w:val="none" w:sz="0" w:space="0" w:color="auto"/>
            <w:bottom w:val="none" w:sz="0" w:space="0" w:color="auto"/>
            <w:right w:val="none" w:sz="0" w:space="0" w:color="auto"/>
          </w:divBdr>
        </w:div>
        <w:div w:id="1433623813">
          <w:marLeft w:val="0"/>
          <w:marRight w:val="0"/>
          <w:marTop w:val="0"/>
          <w:marBottom w:val="0"/>
          <w:divBdr>
            <w:top w:val="none" w:sz="0" w:space="0" w:color="auto"/>
            <w:left w:val="none" w:sz="0" w:space="0" w:color="auto"/>
            <w:bottom w:val="none" w:sz="0" w:space="0" w:color="auto"/>
            <w:right w:val="none" w:sz="0" w:space="0" w:color="auto"/>
          </w:divBdr>
        </w:div>
        <w:div w:id="1434520557">
          <w:marLeft w:val="0"/>
          <w:marRight w:val="0"/>
          <w:marTop w:val="0"/>
          <w:marBottom w:val="0"/>
          <w:divBdr>
            <w:top w:val="none" w:sz="0" w:space="0" w:color="auto"/>
            <w:left w:val="none" w:sz="0" w:space="0" w:color="auto"/>
            <w:bottom w:val="none" w:sz="0" w:space="0" w:color="auto"/>
            <w:right w:val="none" w:sz="0" w:space="0" w:color="auto"/>
          </w:divBdr>
        </w:div>
        <w:div w:id="1436051936">
          <w:marLeft w:val="0"/>
          <w:marRight w:val="0"/>
          <w:marTop w:val="0"/>
          <w:marBottom w:val="0"/>
          <w:divBdr>
            <w:top w:val="none" w:sz="0" w:space="0" w:color="auto"/>
            <w:left w:val="none" w:sz="0" w:space="0" w:color="auto"/>
            <w:bottom w:val="none" w:sz="0" w:space="0" w:color="auto"/>
            <w:right w:val="none" w:sz="0" w:space="0" w:color="auto"/>
          </w:divBdr>
        </w:div>
        <w:div w:id="1448037717">
          <w:marLeft w:val="0"/>
          <w:marRight w:val="0"/>
          <w:marTop w:val="0"/>
          <w:marBottom w:val="0"/>
          <w:divBdr>
            <w:top w:val="none" w:sz="0" w:space="0" w:color="auto"/>
            <w:left w:val="none" w:sz="0" w:space="0" w:color="auto"/>
            <w:bottom w:val="none" w:sz="0" w:space="0" w:color="auto"/>
            <w:right w:val="none" w:sz="0" w:space="0" w:color="auto"/>
          </w:divBdr>
        </w:div>
        <w:div w:id="1453357257">
          <w:marLeft w:val="0"/>
          <w:marRight w:val="0"/>
          <w:marTop w:val="0"/>
          <w:marBottom w:val="0"/>
          <w:divBdr>
            <w:top w:val="none" w:sz="0" w:space="0" w:color="auto"/>
            <w:left w:val="none" w:sz="0" w:space="0" w:color="auto"/>
            <w:bottom w:val="none" w:sz="0" w:space="0" w:color="auto"/>
            <w:right w:val="none" w:sz="0" w:space="0" w:color="auto"/>
          </w:divBdr>
        </w:div>
        <w:div w:id="1457799626">
          <w:marLeft w:val="0"/>
          <w:marRight w:val="0"/>
          <w:marTop w:val="0"/>
          <w:marBottom w:val="0"/>
          <w:divBdr>
            <w:top w:val="none" w:sz="0" w:space="0" w:color="auto"/>
            <w:left w:val="none" w:sz="0" w:space="0" w:color="auto"/>
            <w:bottom w:val="none" w:sz="0" w:space="0" w:color="auto"/>
            <w:right w:val="none" w:sz="0" w:space="0" w:color="auto"/>
          </w:divBdr>
        </w:div>
        <w:div w:id="1458992504">
          <w:marLeft w:val="0"/>
          <w:marRight w:val="0"/>
          <w:marTop w:val="0"/>
          <w:marBottom w:val="0"/>
          <w:divBdr>
            <w:top w:val="none" w:sz="0" w:space="0" w:color="auto"/>
            <w:left w:val="none" w:sz="0" w:space="0" w:color="auto"/>
            <w:bottom w:val="none" w:sz="0" w:space="0" w:color="auto"/>
            <w:right w:val="none" w:sz="0" w:space="0" w:color="auto"/>
          </w:divBdr>
        </w:div>
        <w:div w:id="1461610502">
          <w:marLeft w:val="0"/>
          <w:marRight w:val="0"/>
          <w:marTop w:val="0"/>
          <w:marBottom w:val="0"/>
          <w:divBdr>
            <w:top w:val="none" w:sz="0" w:space="0" w:color="auto"/>
            <w:left w:val="none" w:sz="0" w:space="0" w:color="auto"/>
            <w:bottom w:val="none" w:sz="0" w:space="0" w:color="auto"/>
            <w:right w:val="none" w:sz="0" w:space="0" w:color="auto"/>
          </w:divBdr>
        </w:div>
        <w:div w:id="1472281754">
          <w:marLeft w:val="0"/>
          <w:marRight w:val="0"/>
          <w:marTop w:val="0"/>
          <w:marBottom w:val="0"/>
          <w:divBdr>
            <w:top w:val="none" w:sz="0" w:space="0" w:color="auto"/>
            <w:left w:val="none" w:sz="0" w:space="0" w:color="auto"/>
            <w:bottom w:val="none" w:sz="0" w:space="0" w:color="auto"/>
            <w:right w:val="none" w:sz="0" w:space="0" w:color="auto"/>
          </w:divBdr>
        </w:div>
        <w:div w:id="1476532118">
          <w:marLeft w:val="0"/>
          <w:marRight w:val="0"/>
          <w:marTop w:val="0"/>
          <w:marBottom w:val="0"/>
          <w:divBdr>
            <w:top w:val="none" w:sz="0" w:space="0" w:color="auto"/>
            <w:left w:val="none" w:sz="0" w:space="0" w:color="auto"/>
            <w:bottom w:val="none" w:sz="0" w:space="0" w:color="auto"/>
            <w:right w:val="none" w:sz="0" w:space="0" w:color="auto"/>
          </w:divBdr>
        </w:div>
        <w:div w:id="1480145671">
          <w:marLeft w:val="0"/>
          <w:marRight w:val="0"/>
          <w:marTop w:val="0"/>
          <w:marBottom w:val="0"/>
          <w:divBdr>
            <w:top w:val="none" w:sz="0" w:space="0" w:color="auto"/>
            <w:left w:val="none" w:sz="0" w:space="0" w:color="auto"/>
            <w:bottom w:val="none" w:sz="0" w:space="0" w:color="auto"/>
            <w:right w:val="none" w:sz="0" w:space="0" w:color="auto"/>
          </w:divBdr>
        </w:div>
        <w:div w:id="1491095347">
          <w:marLeft w:val="0"/>
          <w:marRight w:val="0"/>
          <w:marTop w:val="0"/>
          <w:marBottom w:val="0"/>
          <w:divBdr>
            <w:top w:val="none" w:sz="0" w:space="0" w:color="auto"/>
            <w:left w:val="none" w:sz="0" w:space="0" w:color="auto"/>
            <w:bottom w:val="none" w:sz="0" w:space="0" w:color="auto"/>
            <w:right w:val="none" w:sz="0" w:space="0" w:color="auto"/>
          </w:divBdr>
        </w:div>
        <w:div w:id="1493175759">
          <w:marLeft w:val="0"/>
          <w:marRight w:val="0"/>
          <w:marTop w:val="0"/>
          <w:marBottom w:val="0"/>
          <w:divBdr>
            <w:top w:val="none" w:sz="0" w:space="0" w:color="auto"/>
            <w:left w:val="none" w:sz="0" w:space="0" w:color="auto"/>
            <w:bottom w:val="none" w:sz="0" w:space="0" w:color="auto"/>
            <w:right w:val="none" w:sz="0" w:space="0" w:color="auto"/>
          </w:divBdr>
        </w:div>
        <w:div w:id="1496535072">
          <w:marLeft w:val="0"/>
          <w:marRight w:val="0"/>
          <w:marTop w:val="0"/>
          <w:marBottom w:val="0"/>
          <w:divBdr>
            <w:top w:val="none" w:sz="0" w:space="0" w:color="auto"/>
            <w:left w:val="none" w:sz="0" w:space="0" w:color="auto"/>
            <w:bottom w:val="none" w:sz="0" w:space="0" w:color="auto"/>
            <w:right w:val="none" w:sz="0" w:space="0" w:color="auto"/>
          </w:divBdr>
        </w:div>
        <w:div w:id="1499349906">
          <w:marLeft w:val="0"/>
          <w:marRight w:val="0"/>
          <w:marTop w:val="0"/>
          <w:marBottom w:val="0"/>
          <w:divBdr>
            <w:top w:val="none" w:sz="0" w:space="0" w:color="auto"/>
            <w:left w:val="none" w:sz="0" w:space="0" w:color="auto"/>
            <w:bottom w:val="none" w:sz="0" w:space="0" w:color="auto"/>
            <w:right w:val="none" w:sz="0" w:space="0" w:color="auto"/>
          </w:divBdr>
        </w:div>
        <w:div w:id="1509564483">
          <w:marLeft w:val="0"/>
          <w:marRight w:val="0"/>
          <w:marTop w:val="0"/>
          <w:marBottom w:val="0"/>
          <w:divBdr>
            <w:top w:val="none" w:sz="0" w:space="0" w:color="auto"/>
            <w:left w:val="none" w:sz="0" w:space="0" w:color="auto"/>
            <w:bottom w:val="none" w:sz="0" w:space="0" w:color="auto"/>
            <w:right w:val="none" w:sz="0" w:space="0" w:color="auto"/>
          </w:divBdr>
        </w:div>
        <w:div w:id="1511607040">
          <w:marLeft w:val="0"/>
          <w:marRight w:val="0"/>
          <w:marTop w:val="0"/>
          <w:marBottom w:val="0"/>
          <w:divBdr>
            <w:top w:val="none" w:sz="0" w:space="0" w:color="auto"/>
            <w:left w:val="none" w:sz="0" w:space="0" w:color="auto"/>
            <w:bottom w:val="none" w:sz="0" w:space="0" w:color="auto"/>
            <w:right w:val="none" w:sz="0" w:space="0" w:color="auto"/>
          </w:divBdr>
        </w:div>
        <w:div w:id="1517033868">
          <w:marLeft w:val="0"/>
          <w:marRight w:val="0"/>
          <w:marTop w:val="0"/>
          <w:marBottom w:val="0"/>
          <w:divBdr>
            <w:top w:val="none" w:sz="0" w:space="0" w:color="auto"/>
            <w:left w:val="none" w:sz="0" w:space="0" w:color="auto"/>
            <w:bottom w:val="none" w:sz="0" w:space="0" w:color="auto"/>
            <w:right w:val="none" w:sz="0" w:space="0" w:color="auto"/>
          </w:divBdr>
        </w:div>
        <w:div w:id="1538086350">
          <w:marLeft w:val="0"/>
          <w:marRight w:val="0"/>
          <w:marTop w:val="0"/>
          <w:marBottom w:val="0"/>
          <w:divBdr>
            <w:top w:val="none" w:sz="0" w:space="0" w:color="auto"/>
            <w:left w:val="none" w:sz="0" w:space="0" w:color="auto"/>
            <w:bottom w:val="none" w:sz="0" w:space="0" w:color="auto"/>
            <w:right w:val="none" w:sz="0" w:space="0" w:color="auto"/>
          </w:divBdr>
        </w:div>
        <w:div w:id="1545949804">
          <w:marLeft w:val="0"/>
          <w:marRight w:val="0"/>
          <w:marTop w:val="0"/>
          <w:marBottom w:val="0"/>
          <w:divBdr>
            <w:top w:val="none" w:sz="0" w:space="0" w:color="auto"/>
            <w:left w:val="none" w:sz="0" w:space="0" w:color="auto"/>
            <w:bottom w:val="none" w:sz="0" w:space="0" w:color="auto"/>
            <w:right w:val="none" w:sz="0" w:space="0" w:color="auto"/>
          </w:divBdr>
        </w:div>
        <w:div w:id="1547908194">
          <w:marLeft w:val="0"/>
          <w:marRight w:val="0"/>
          <w:marTop w:val="0"/>
          <w:marBottom w:val="0"/>
          <w:divBdr>
            <w:top w:val="none" w:sz="0" w:space="0" w:color="auto"/>
            <w:left w:val="none" w:sz="0" w:space="0" w:color="auto"/>
            <w:bottom w:val="none" w:sz="0" w:space="0" w:color="auto"/>
            <w:right w:val="none" w:sz="0" w:space="0" w:color="auto"/>
          </w:divBdr>
        </w:div>
        <w:div w:id="1561945039">
          <w:marLeft w:val="0"/>
          <w:marRight w:val="0"/>
          <w:marTop w:val="0"/>
          <w:marBottom w:val="0"/>
          <w:divBdr>
            <w:top w:val="none" w:sz="0" w:space="0" w:color="auto"/>
            <w:left w:val="none" w:sz="0" w:space="0" w:color="auto"/>
            <w:bottom w:val="none" w:sz="0" w:space="0" w:color="auto"/>
            <w:right w:val="none" w:sz="0" w:space="0" w:color="auto"/>
          </w:divBdr>
        </w:div>
        <w:div w:id="1563102559">
          <w:marLeft w:val="0"/>
          <w:marRight w:val="0"/>
          <w:marTop w:val="0"/>
          <w:marBottom w:val="0"/>
          <w:divBdr>
            <w:top w:val="none" w:sz="0" w:space="0" w:color="auto"/>
            <w:left w:val="none" w:sz="0" w:space="0" w:color="auto"/>
            <w:bottom w:val="none" w:sz="0" w:space="0" w:color="auto"/>
            <w:right w:val="none" w:sz="0" w:space="0" w:color="auto"/>
          </w:divBdr>
        </w:div>
        <w:div w:id="1571422886">
          <w:marLeft w:val="0"/>
          <w:marRight w:val="0"/>
          <w:marTop w:val="0"/>
          <w:marBottom w:val="0"/>
          <w:divBdr>
            <w:top w:val="none" w:sz="0" w:space="0" w:color="auto"/>
            <w:left w:val="none" w:sz="0" w:space="0" w:color="auto"/>
            <w:bottom w:val="none" w:sz="0" w:space="0" w:color="auto"/>
            <w:right w:val="none" w:sz="0" w:space="0" w:color="auto"/>
          </w:divBdr>
        </w:div>
        <w:div w:id="1594584576">
          <w:marLeft w:val="0"/>
          <w:marRight w:val="0"/>
          <w:marTop w:val="0"/>
          <w:marBottom w:val="0"/>
          <w:divBdr>
            <w:top w:val="none" w:sz="0" w:space="0" w:color="auto"/>
            <w:left w:val="none" w:sz="0" w:space="0" w:color="auto"/>
            <w:bottom w:val="none" w:sz="0" w:space="0" w:color="auto"/>
            <w:right w:val="none" w:sz="0" w:space="0" w:color="auto"/>
          </w:divBdr>
        </w:div>
        <w:div w:id="1598253465">
          <w:marLeft w:val="0"/>
          <w:marRight w:val="0"/>
          <w:marTop w:val="0"/>
          <w:marBottom w:val="0"/>
          <w:divBdr>
            <w:top w:val="none" w:sz="0" w:space="0" w:color="auto"/>
            <w:left w:val="none" w:sz="0" w:space="0" w:color="auto"/>
            <w:bottom w:val="none" w:sz="0" w:space="0" w:color="auto"/>
            <w:right w:val="none" w:sz="0" w:space="0" w:color="auto"/>
          </w:divBdr>
        </w:div>
        <w:div w:id="1602227936">
          <w:marLeft w:val="0"/>
          <w:marRight w:val="0"/>
          <w:marTop w:val="0"/>
          <w:marBottom w:val="0"/>
          <w:divBdr>
            <w:top w:val="none" w:sz="0" w:space="0" w:color="auto"/>
            <w:left w:val="none" w:sz="0" w:space="0" w:color="auto"/>
            <w:bottom w:val="none" w:sz="0" w:space="0" w:color="auto"/>
            <w:right w:val="none" w:sz="0" w:space="0" w:color="auto"/>
          </w:divBdr>
        </w:div>
        <w:div w:id="1607152957">
          <w:marLeft w:val="0"/>
          <w:marRight w:val="0"/>
          <w:marTop w:val="0"/>
          <w:marBottom w:val="0"/>
          <w:divBdr>
            <w:top w:val="none" w:sz="0" w:space="0" w:color="auto"/>
            <w:left w:val="none" w:sz="0" w:space="0" w:color="auto"/>
            <w:bottom w:val="none" w:sz="0" w:space="0" w:color="auto"/>
            <w:right w:val="none" w:sz="0" w:space="0" w:color="auto"/>
          </w:divBdr>
        </w:div>
        <w:div w:id="1607273758">
          <w:marLeft w:val="0"/>
          <w:marRight w:val="0"/>
          <w:marTop w:val="0"/>
          <w:marBottom w:val="0"/>
          <w:divBdr>
            <w:top w:val="none" w:sz="0" w:space="0" w:color="auto"/>
            <w:left w:val="none" w:sz="0" w:space="0" w:color="auto"/>
            <w:bottom w:val="none" w:sz="0" w:space="0" w:color="auto"/>
            <w:right w:val="none" w:sz="0" w:space="0" w:color="auto"/>
          </w:divBdr>
        </w:div>
        <w:div w:id="1613317413">
          <w:marLeft w:val="0"/>
          <w:marRight w:val="0"/>
          <w:marTop w:val="0"/>
          <w:marBottom w:val="0"/>
          <w:divBdr>
            <w:top w:val="none" w:sz="0" w:space="0" w:color="auto"/>
            <w:left w:val="none" w:sz="0" w:space="0" w:color="auto"/>
            <w:bottom w:val="none" w:sz="0" w:space="0" w:color="auto"/>
            <w:right w:val="none" w:sz="0" w:space="0" w:color="auto"/>
          </w:divBdr>
        </w:div>
        <w:div w:id="1626423593">
          <w:marLeft w:val="0"/>
          <w:marRight w:val="0"/>
          <w:marTop w:val="0"/>
          <w:marBottom w:val="0"/>
          <w:divBdr>
            <w:top w:val="none" w:sz="0" w:space="0" w:color="auto"/>
            <w:left w:val="none" w:sz="0" w:space="0" w:color="auto"/>
            <w:bottom w:val="none" w:sz="0" w:space="0" w:color="auto"/>
            <w:right w:val="none" w:sz="0" w:space="0" w:color="auto"/>
          </w:divBdr>
        </w:div>
        <w:div w:id="1632713252">
          <w:marLeft w:val="0"/>
          <w:marRight w:val="0"/>
          <w:marTop w:val="0"/>
          <w:marBottom w:val="0"/>
          <w:divBdr>
            <w:top w:val="none" w:sz="0" w:space="0" w:color="auto"/>
            <w:left w:val="none" w:sz="0" w:space="0" w:color="auto"/>
            <w:bottom w:val="none" w:sz="0" w:space="0" w:color="auto"/>
            <w:right w:val="none" w:sz="0" w:space="0" w:color="auto"/>
          </w:divBdr>
        </w:div>
        <w:div w:id="1635135025">
          <w:marLeft w:val="0"/>
          <w:marRight w:val="0"/>
          <w:marTop w:val="0"/>
          <w:marBottom w:val="0"/>
          <w:divBdr>
            <w:top w:val="none" w:sz="0" w:space="0" w:color="auto"/>
            <w:left w:val="none" w:sz="0" w:space="0" w:color="auto"/>
            <w:bottom w:val="none" w:sz="0" w:space="0" w:color="auto"/>
            <w:right w:val="none" w:sz="0" w:space="0" w:color="auto"/>
          </w:divBdr>
        </w:div>
        <w:div w:id="1651590186">
          <w:marLeft w:val="0"/>
          <w:marRight w:val="0"/>
          <w:marTop w:val="0"/>
          <w:marBottom w:val="0"/>
          <w:divBdr>
            <w:top w:val="none" w:sz="0" w:space="0" w:color="auto"/>
            <w:left w:val="none" w:sz="0" w:space="0" w:color="auto"/>
            <w:bottom w:val="none" w:sz="0" w:space="0" w:color="auto"/>
            <w:right w:val="none" w:sz="0" w:space="0" w:color="auto"/>
          </w:divBdr>
        </w:div>
        <w:div w:id="1659845970">
          <w:marLeft w:val="0"/>
          <w:marRight w:val="0"/>
          <w:marTop w:val="0"/>
          <w:marBottom w:val="0"/>
          <w:divBdr>
            <w:top w:val="none" w:sz="0" w:space="0" w:color="auto"/>
            <w:left w:val="none" w:sz="0" w:space="0" w:color="auto"/>
            <w:bottom w:val="none" w:sz="0" w:space="0" w:color="auto"/>
            <w:right w:val="none" w:sz="0" w:space="0" w:color="auto"/>
          </w:divBdr>
        </w:div>
        <w:div w:id="1664965366">
          <w:marLeft w:val="0"/>
          <w:marRight w:val="0"/>
          <w:marTop w:val="0"/>
          <w:marBottom w:val="0"/>
          <w:divBdr>
            <w:top w:val="none" w:sz="0" w:space="0" w:color="auto"/>
            <w:left w:val="none" w:sz="0" w:space="0" w:color="auto"/>
            <w:bottom w:val="none" w:sz="0" w:space="0" w:color="auto"/>
            <w:right w:val="none" w:sz="0" w:space="0" w:color="auto"/>
          </w:divBdr>
        </w:div>
        <w:div w:id="1669139449">
          <w:marLeft w:val="0"/>
          <w:marRight w:val="0"/>
          <w:marTop w:val="0"/>
          <w:marBottom w:val="0"/>
          <w:divBdr>
            <w:top w:val="none" w:sz="0" w:space="0" w:color="auto"/>
            <w:left w:val="none" w:sz="0" w:space="0" w:color="auto"/>
            <w:bottom w:val="none" w:sz="0" w:space="0" w:color="auto"/>
            <w:right w:val="none" w:sz="0" w:space="0" w:color="auto"/>
          </w:divBdr>
        </w:div>
        <w:div w:id="1672181333">
          <w:marLeft w:val="0"/>
          <w:marRight w:val="0"/>
          <w:marTop w:val="0"/>
          <w:marBottom w:val="0"/>
          <w:divBdr>
            <w:top w:val="none" w:sz="0" w:space="0" w:color="auto"/>
            <w:left w:val="none" w:sz="0" w:space="0" w:color="auto"/>
            <w:bottom w:val="none" w:sz="0" w:space="0" w:color="auto"/>
            <w:right w:val="none" w:sz="0" w:space="0" w:color="auto"/>
          </w:divBdr>
        </w:div>
        <w:div w:id="1686831424">
          <w:marLeft w:val="0"/>
          <w:marRight w:val="0"/>
          <w:marTop w:val="0"/>
          <w:marBottom w:val="0"/>
          <w:divBdr>
            <w:top w:val="none" w:sz="0" w:space="0" w:color="auto"/>
            <w:left w:val="none" w:sz="0" w:space="0" w:color="auto"/>
            <w:bottom w:val="none" w:sz="0" w:space="0" w:color="auto"/>
            <w:right w:val="none" w:sz="0" w:space="0" w:color="auto"/>
          </w:divBdr>
        </w:div>
        <w:div w:id="1692608246">
          <w:marLeft w:val="0"/>
          <w:marRight w:val="0"/>
          <w:marTop w:val="0"/>
          <w:marBottom w:val="0"/>
          <w:divBdr>
            <w:top w:val="none" w:sz="0" w:space="0" w:color="auto"/>
            <w:left w:val="none" w:sz="0" w:space="0" w:color="auto"/>
            <w:bottom w:val="none" w:sz="0" w:space="0" w:color="auto"/>
            <w:right w:val="none" w:sz="0" w:space="0" w:color="auto"/>
          </w:divBdr>
        </w:div>
        <w:div w:id="1700930697">
          <w:marLeft w:val="0"/>
          <w:marRight w:val="0"/>
          <w:marTop w:val="0"/>
          <w:marBottom w:val="0"/>
          <w:divBdr>
            <w:top w:val="none" w:sz="0" w:space="0" w:color="auto"/>
            <w:left w:val="none" w:sz="0" w:space="0" w:color="auto"/>
            <w:bottom w:val="none" w:sz="0" w:space="0" w:color="auto"/>
            <w:right w:val="none" w:sz="0" w:space="0" w:color="auto"/>
          </w:divBdr>
        </w:div>
        <w:div w:id="1711953912">
          <w:marLeft w:val="0"/>
          <w:marRight w:val="0"/>
          <w:marTop w:val="0"/>
          <w:marBottom w:val="0"/>
          <w:divBdr>
            <w:top w:val="none" w:sz="0" w:space="0" w:color="auto"/>
            <w:left w:val="none" w:sz="0" w:space="0" w:color="auto"/>
            <w:bottom w:val="none" w:sz="0" w:space="0" w:color="auto"/>
            <w:right w:val="none" w:sz="0" w:space="0" w:color="auto"/>
          </w:divBdr>
        </w:div>
        <w:div w:id="1714767424">
          <w:marLeft w:val="0"/>
          <w:marRight w:val="0"/>
          <w:marTop w:val="0"/>
          <w:marBottom w:val="0"/>
          <w:divBdr>
            <w:top w:val="none" w:sz="0" w:space="0" w:color="auto"/>
            <w:left w:val="none" w:sz="0" w:space="0" w:color="auto"/>
            <w:bottom w:val="none" w:sz="0" w:space="0" w:color="auto"/>
            <w:right w:val="none" w:sz="0" w:space="0" w:color="auto"/>
          </w:divBdr>
        </w:div>
        <w:div w:id="1715470574">
          <w:marLeft w:val="0"/>
          <w:marRight w:val="0"/>
          <w:marTop w:val="0"/>
          <w:marBottom w:val="0"/>
          <w:divBdr>
            <w:top w:val="none" w:sz="0" w:space="0" w:color="auto"/>
            <w:left w:val="none" w:sz="0" w:space="0" w:color="auto"/>
            <w:bottom w:val="none" w:sz="0" w:space="0" w:color="auto"/>
            <w:right w:val="none" w:sz="0" w:space="0" w:color="auto"/>
          </w:divBdr>
        </w:div>
        <w:div w:id="1715691791">
          <w:marLeft w:val="0"/>
          <w:marRight w:val="0"/>
          <w:marTop w:val="0"/>
          <w:marBottom w:val="0"/>
          <w:divBdr>
            <w:top w:val="none" w:sz="0" w:space="0" w:color="auto"/>
            <w:left w:val="none" w:sz="0" w:space="0" w:color="auto"/>
            <w:bottom w:val="none" w:sz="0" w:space="0" w:color="auto"/>
            <w:right w:val="none" w:sz="0" w:space="0" w:color="auto"/>
          </w:divBdr>
        </w:div>
        <w:div w:id="1715886790">
          <w:marLeft w:val="0"/>
          <w:marRight w:val="0"/>
          <w:marTop w:val="0"/>
          <w:marBottom w:val="0"/>
          <w:divBdr>
            <w:top w:val="none" w:sz="0" w:space="0" w:color="auto"/>
            <w:left w:val="none" w:sz="0" w:space="0" w:color="auto"/>
            <w:bottom w:val="none" w:sz="0" w:space="0" w:color="auto"/>
            <w:right w:val="none" w:sz="0" w:space="0" w:color="auto"/>
          </w:divBdr>
        </w:div>
        <w:div w:id="1735201452">
          <w:marLeft w:val="0"/>
          <w:marRight w:val="0"/>
          <w:marTop w:val="0"/>
          <w:marBottom w:val="0"/>
          <w:divBdr>
            <w:top w:val="none" w:sz="0" w:space="0" w:color="auto"/>
            <w:left w:val="none" w:sz="0" w:space="0" w:color="auto"/>
            <w:bottom w:val="none" w:sz="0" w:space="0" w:color="auto"/>
            <w:right w:val="none" w:sz="0" w:space="0" w:color="auto"/>
          </w:divBdr>
        </w:div>
        <w:div w:id="1742144267">
          <w:marLeft w:val="0"/>
          <w:marRight w:val="0"/>
          <w:marTop w:val="0"/>
          <w:marBottom w:val="0"/>
          <w:divBdr>
            <w:top w:val="none" w:sz="0" w:space="0" w:color="auto"/>
            <w:left w:val="none" w:sz="0" w:space="0" w:color="auto"/>
            <w:bottom w:val="none" w:sz="0" w:space="0" w:color="auto"/>
            <w:right w:val="none" w:sz="0" w:space="0" w:color="auto"/>
          </w:divBdr>
        </w:div>
        <w:div w:id="1743604226">
          <w:marLeft w:val="0"/>
          <w:marRight w:val="0"/>
          <w:marTop w:val="0"/>
          <w:marBottom w:val="0"/>
          <w:divBdr>
            <w:top w:val="none" w:sz="0" w:space="0" w:color="auto"/>
            <w:left w:val="none" w:sz="0" w:space="0" w:color="auto"/>
            <w:bottom w:val="none" w:sz="0" w:space="0" w:color="auto"/>
            <w:right w:val="none" w:sz="0" w:space="0" w:color="auto"/>
          </w:divBdr>
        </w:div>
        <w:div w:id="1748457262">
          <w:marLeft w:val="0"/>
          <w:marRight w:val="0"/>
          <w:marTop w:val="0"/>
          <w:marBottom w:val="0"/>
          <w:divBdr>
            <w:top w:val="none" w:sz="0" w:space="0" w:color="auto"/>
            <w:left w:val="none" w:sz="0" w:space="0" w:color="auto"/>
            <w:bottom w:val="none" w:sz="0" w:space="0" w:color="auto"/>
            <w:right w:val="none" w:sz="0" w:space="0" w:color="auto"/>
          </w:divBdr>
        </w:div>
        <w:div w:id="1756852818">
          <w:marLeft w:val="0"/>
          <w:marRight w:val="0"/>
          <w:marTop w:val="0"/>
          <w:marBottom w:val="0"/>
          <w:divBdr>
            <w:top w:val="none" w:sz="0" w:space="0" w:color="auto"/>
            <w:left w:val="none" w:sz="0" w:space="0" w:color="auto"/>
            <w:bottom w:val="none" w:sz="0" w:space="0" w:color="auto"/>
            <w:right w:val="none" w:sz="0" w:space="0" w:color="auto"/>
          </w:divBdr>
        </w:div>
        <w:div w:id="1766152182">
          <w:marLeft w:val="0"/>
          <w:marRight w:val="0"/>
          <w:marTop w:val="0"/>
          <w:marBottom w:val="0"/>
          <w:divBdr>
            <w:top w:val="none" w:sz="0" w:space="0" w:color="auto"/>
            <w:left w:val="none" w:sz="0" w:space="0" w:color="auto"/>
            <w:bottom w:val="none" w:sz="0" w:space="0" w:color="auto"/>
            <w:right w:val="none" w:sz="0" w:space="0" w:color="auto"/>
          </w:divBdr>
        </w:div>
        <w:div w:id="1770658616">
          <w:marLeft w:val="0"/>
          <w:marRight w:val="0"/>
          <w:marTop w:val="0"/>
          <w:marBottom w:val="0"/>
          <w:divBdr>
            <w:top w:val="none" w:sz="0" w:space="0" w:color="auto"/>
            <w:left w:val="none" w:sz="0" w:space="0" w:color="auto"/>
            <w:bottom w:val="none" w:sz="0" w:space="0" w:color="auto"/>
            <w:right w:val="none" w:sz="0" w:space="0" w:color="auto"/>
          </w:divBdr>
        </w:div>
        <w:div w:id="1776363280">
          <w:marLeft w:val="0"/>
          <w:marRight w:val="0"/>
          <w:marTop w:val="0"/>
          <w:marBottom w:val="0"/>
          <w:divBdr>
            <w:top w:val="none" w:sz="0" w:space="0" w:color="auto"/>
            <w:left w:val="none" w:sz="0" w:space="0" w:color="auto"/>
            <w:bottom w:val="none" w:sz="0" w:space="0" w:color="auto"/>
            <w:right w:val="none" w:sz="0" w:space="0" w:color="auto"/>
          </w:divBdr>
        </w:div>
        <w:div w:id="1779712587">
          <w:marLeft w:val="0"/>
          <w:marRight w:val="0"/>
          <w:marTop w:val="0"/>
          <w:marBottom w:val="0"/>
          <w:divBdr>
            <w:top w:val="none" w:sz="0" w:space="0" w:color="auto"/>
            <w:left w:val="none" w:sz="0" w:space="0" w:color="auto"/>
            <w:bottom w:val="none" w:sz="0" w:space="0" w:color="auto"/>
            <w:right w:val="none" w:sz="0" w:space="0" w:color="auto"/>
          </w:divBdr>
        </w:div>
        <w:div w:id="1783987276">
          <w:marLeft w:val="0"/>
          <w:marRight w:val="0"/>
          <w:marTop w:val="0"/>
          <w:marBottom w:val="0"/>
          <w:divBdr>
            <w:top w:val="none" w:sz="0" w:space="0" w:color="auto"/>
            <w:left w:val="none" w:sz="0" w:space="0" w:color="auto"/>
            <w:bottom w:val="none" w:sz="0" w:space="0" w:color="auto"/>
            <w:right w:val="none" w:sz="0" w:space="0" w:color="auto"/>
          </w:divBdr>
        </w:div>
        <w:div w:id="1785537555">
          <w:marLeft w:val="0"/>
          <w:marRight w:val="0"/>
          <w:marTop w:val="0"/>
          <w:marBottom w:val="0"/>
          <w:divBdr>
            <w:top w:val="none" w:sz="0" w:space="0" w:color="auto"/>
            <w:left w:val="none" w:sz="0" w:space="0" w:color="auto"/>
            <w:bottom w:val="none" w:sz="0" w:space="0" w:color="auto"/>
            <w:right w:val="none" w:sz="0" w:space="0" w:color="auto"/>
          </w:divBdr>
        </w:div>
        <w:div w:id="1786189745">
          <w:marLeft w:val="0"/>
          <w:marRight w:val="0"/>
          <w:marTop w:val="0"/>
          <w:marBottom w:val="0"/>
          <w:divBdr>
            <w:top w:val="none" w:sz="0" w:space="0" w:color="auto"/>
            <w:left w:val="none" w:sz="0" w:space="0" w:color="auto"/>
            <w:bottom w:val="none" w:sz="0" w:space="0" w:color="auto"/>
            <w:right w:val="none" w:sz="0" w:space="0" w:color="auto"/>
          </w:divBdr>
        </w:div>
        <w:div w:id="1791780960">
          <w:marLeft w:val="0"/>
          <w:marRight w:val="0"/>
          <w:marTop w:val="0"/>
          <w:marBottom w:val="0"/>
          <w:divBdr>
            <w:top w:val="none" w:sz="0" w:space="0" w:color="auto"/>
            <w:left w:val="none" w:sz="0" w:space="0" w:color="auto"/>
            <w:bottom w:val="none" w:sz="0" w:space="0" w:color="auto"/>
            <w:right w:val="none" w:sz="0" w:space="0" w:color="auto"/>
          </w:divBdr>
        </w:div>
        <w:div w:id="1792094123">
          <w:marLeft w:val="0"/>
          <w:marRight w:val="0"/>
          <w:marTop w:val="0"/>
          <w:marBottom w:val="0"/>
          <w:divBdr>
            <w:top w:val="none" w:sz="0" w:space="0" w:color="auto"/>
            <w:left w:val="none" w:sz="0" w:space="0" w:color="auto"/>
            <w:bottom w:val="none" w:sz="0" w:space="0" w:color="auto"/>
            <w:right w:val="none" w:sz="0" w:space="0" w:color="auto"/>
          </w:divBdr>
        </w:div>
        <w:div w:id="1796216105">
          <w:marLeft w:val="0"/>
          <w:marRight w:val="0"/>
          <w:marTop w:val="0"/>
          <w:marBottom w:val="0"/>
          <w:divBdr>
            <w:top w:val="none" w:sz="0" w:space="0" w:color="auto"/>
            <w:left w:val="none" w:sz="0" w:space="0" w:color="auto"/>
            <w:bottom w:val="none" w:sz="0" w:space="0" w:color="auto"/>
            <w:right w:val="none" w:sz="0" w:space="0" w:color="auto"/>
          </w:divBdr>
        </w:div>
        <w:div w:id="1796875405">
          <w:marLeft w:val="0"/>
          <w:marRight w:val="0"/>
          <w:marTop w:val="0"/>
          <w:marBottom w:val="0"/>
          <w:divBdr>
            <w:top w:val="none" w:sz="0" w:space="0" w:color="auto"/>
            <w:left w:val="none" w:sz="0" w:space="0" w:color="auto"/>
            <w:bottom w:val="none" w:sz="0" w:space="0" w:color="auto"/>
            <w:right w:val="none" w:sz="0" w:space="0" w:color="auto"/>
          </w:divBdr>
        </w:div>
        <w:div w:id="1797523537">
          <w:marLeft w:val="0"/>
          <w:marRight w:val="0"/>
          <w:marTop w:val="0"/>
          <w:marBottom w:val="0"/>
          <w:divBdr>
            <w:top w:val="none" w:sz="0" w:space="0" w:color="auto"/>
            <w:left w:val="none" w:sz="0" w:space="0" w:color="auto"/>
            <w:bottom w:val="none" w:sz="0" w:space="0" w:color="auto"/>
            <w:right w:val="none" w:sz="0" w:space="0" w:color="auto"/>
          </w:divBdr>
        </w:div>
        <w:div w:id="1798180188">
          <w:marLeft w:val="0"/>
          <w:marRight w:val="0"/>
          <w:marTop w:val="0"/>
          <w:marBottom w:val="0"/>
          <w:divBdr>
            <w:top w:val="none" w:sz="0" w:space="0" w:color="auto"/>
            <w:left w:val="none" w:sz="0" w:space="0" w:color="auto"/>
            <w:bottom w:val="none" w:sz="0" w:space="0" w:color="auto"/>
            <w:right w:val="none" w:sz="0" w:space="0" w:color="auto"/>
          </w:divBdr>
        </w:div>
        <w:div w:id="1806922703">
          <w:marLeft w:val="0"/>
          <w:marRight w:val="0"/>
          <w:marTop w:val="0"/>
          <w:marBottom w:val="0"/>
          <w:divBdr>
            <w:top w:val="none" w:sz="0" w:space="0" w:color="auto"/>
            <w:left w:val="none" w:sz="0" w:space="0" w:color="auto"/>
            <w:bottom w:val="none" w:sz="0" w:space="0" w:color="auto"/>
            <w:right w:val="none" w:sz="0" w:space="0" w:color="auto"/>
          </w:divBdr>
        </w:div>
        <w:div w:id="1819301254">
          <w:marLeft w:val="0"/>
          <w:marRight w:val="0"/>
          <w:marTop w:val="0"/>
          <w:marBottom w:val="0"/>
          <w:divBdr>
            <w:top w:val="none" w:sz="0" w:space="0" w:color="auto"/>
            <w:left w:val="none" w:sz="0" w:space="0" w:color="auto"/>
            <w:bottom w:val="none" w:sz="0" w:space="0" w:color="auto"/>
            <w:right w:val="none" w:sz="0" w:space="0" w:color="auto"/>
          </w:divBdr>
        </w:div>
        <w:div w:id="1826701951">
          <w:marLeft w:val="0"/>
          <w:marRight w:val="0"/>
          <w:marTop w:val="0"/>
          <w:marBottom w:val="0"/>
          <w:divBdr>
            <w:top w:val="none" w:sz="0" w:space="0" w:color="auto"/>
            <w:left w:val="none" w:sz="0" w:space="0" w:color="auto"/>
            <w:bottom w:val="none" w:sz="0" w:space="0" w:color="auto"/>
            <w:right w:val="none" w:sz="0" w:space="0" w:color="auto"/>
          </w:divBdr>
        </w:div>
        <w:div w:id="1842550868">
          <w:marLeft w:val="0"/>
          <w:marRight w:val="0"/>
          <w:marTop w:val="0"/>
          <w:marBottom w:val="0"/>
          <w:divBdr>
            <w:top w:val="none" w:sz="0" w:space="0" w:color="auto"/>
            <w:left w:val="none" w:sz="0" w:space="0" w:color="auto"/>
            <w:bottom w:val="none" w:sz="0" w:space="0" w:color="auto"/>
            <w:right w:val="none" w:sz="0" w:space="0" w:color="auto"/>
          </w:divBdr>
        </w:div>
        <w:div w:id="1865171900">
          <w:marLeft w:val="0"/>
          <w:marRight w:val="0"/>
          <w:marTop w:val="0"/>
          <w:marBottom w:val="0"/>
          <w:divBdr>
            <w:top w:val="none" w:sz="0" w:space="0" w:color="auto"/>
            <w:left w:val="none" w:sz="0" w:space="0" w:color="auto"/>
            <w:bottom w:val="none" w:sz="0" w:space="0" w:color="auto"/>
            <w:right w:val="none" w:sz="0" w:space="0" w:color="auto"/>
          </w:divBdr>
        </w:div>
        <w:div w:id="1874030537">
          <w:marLeft w:val="0"/>
          <w:marRight w:val="0"/>
          <w:marTop w:val="0"/>
          <w:marBottom w:val="0"/>
          <w:divBdr>
            <w:top w:val="none" w:sz="0" w:space="0" w:color="auto"/>
            <w:left w:val="none" w:sz="0" w:space="0" w:color="auto"/>
            <w:bottom w:val="none" w:sz="0" w:space="0" w:color="auto"/>
            <w:right w:val="none" w:sz="0" w:space="0" w:color="auto"/>
          </w:divBdr>
        </w:div>
        <w:div w:id="1881044786">
          <w:marLeft w:val="0"/>
          <w:marRight w:val="0"/>
          <w:marTop w:val="0"/>
          <w:marBottom w:val="0"/>
          <w:divBdr>
            <w:top w:val="none" w:sz="0" w:space="0" w:color="auto"/>
            <w:left w:val="none" w:sz="0" w:space="0" w:color="auto"/>
            <w:bottom w:val="none" w:sz="0" w:space="0" w:color="auto"/>
            <w:right w:val="none" w:sz="0" w:space="0" w:color="auto"/>
          </w:divBdr>
        </w:div>
        <w:div w:id="1893731055">
          <w:marLeft w:val="0"/>
          <w:marRight w:val="0"/>
          <w:marTop w:val="0"/>
          <w:marBottom w:val="0"/>
          <w:divBdr>
            <w:top w:val="none" w:sz="0" w:space="0" w:color="auto"/>
            <w:left w:val="none" w:sz="0" w:space="0" w:color="auto"/>
            <w:bottom w:val="none" w:sz="0" w:space="0" w:color="auto"/>
            <w:right w:val="none" w:sz="0" w:space="0" w:color="auto"/>
          </w:divBdr>
        </w:div>
        <w:div w:id="1896813919">
          <w:marLeft w:val="0"/>
          <w:marRight w:val="0"/>
          <w:marTop w:val="0"/>
          <w:marBottom w:val="0"/>
          <w:divBdr>
            <w:top w:val="none" w:sz="0" w:space="0" w:color="auto"/>
            <w:left w:val="none" w:sz="0" w:space="0" w:color="auto"/>
            <w:bottom w:val="none" w:sz="0" w:space="0" w:color="auto"/>
            <w:right w:val="none" w:sz="0" w:space="0" w:color="auto"/>
          </w:divBdr>
        </w:div>
        <w:div w:id="1897275906">
          <w:marLeft w:val="0"/>
          <w:marRight w:val="0"/>
          <w:marTop w:val="0"/>
          <w:marBottom w:val="0"/>
          <w:divBdr>
            <w:top w:val="none" w:sz="0" w:space="0" w:color="auto"/>
            <w:left w:val="none" w:sz="0" w:space="0" w:color="auto"/>
            <w:bottom w:val="none" w:sz="0" w:space="0" w:color="auto"/>
            <w:right w:val="none" w:sz="0" w:space="0" w:color="auto"/>
          </w:divBdr>
        </w:div>
        <w:div w:id="1902783912">
          <w:marLeft w:val="0"/>
          <w:marRight w:val="0"/>
          <w:marTop w:val="0"/>
          <w:marBottom w:val="0"/>
          <w:divBdr>
            <w:top w:val="none" w:sz="0" w:space="0" w:color="auto"/>
            <w:left w:val="none" w:sz="0" w:space="0" w:color="auto"/>
            <w:bottom w:val="none" w:sz="0" w:space="0" w:color="auto"/>
            <w:right w:val="none" w:sz="0" w:space="0" w:color="auto"/>
          </w:divBdr>
        </w:div>
        <w:div w:id="1910381368">
          <w:marLeft w:val="0"/>
          <w:marRight w:val="0"/>
          <w:marTop w:val="0"/>
          <w:marBottom w:val="0"/>
          <w:divBdr>
            <w:top w:val="none" w:sz="0" w:space="0" w:color="auto"/>
            <w:left w:val="none" w:sz="0" w:space="0" w:color="auto"/>
            <w:bottom w:val="none" w:sz="0" w:space="0" w:color="auto"/>
            <w:right w:val="none" w:sz="0" w:space="0" w:color="auto"/>
          </w:divBdr>
        </w:div>
        <w:div w:id="1921862580">
          <w:marLeft w:val="0"/>
          <w:marRight w:val="0"/>
          <w:marTop w:val="0"/>
          <w:marBottom w:val="0"/>
          <w:divBdr>
            <w:top w:val="none" w:sz="0" w:space="0" w:color="auto"/>
            <w:left w:val="none" w:sz="0" w:space="0" w:color="auto"/>
            <w:bottom w:val="none" w:sz="0" w:space="0" w:color="auto"/>
            <w:right w:val="none" w:sz="0" w:space="0" w:color="auto"/>
          </w:divBdr>
        </w:div>
        <w:div w:id="1930842820">
          <w:marLeft w:val="0"/>
          <w:marRight w:val="0"/>
          <w:marTop w:val="0"/>
          <w:marBottom w:val="0"/>
          <w:divBdr>
            <w:top w:val="none" w:sz="0" w:space="0" w:color="auto"/>
            <w:left w:val="none" w:sz="0" w:space="0" w:color="auto"/>
            <w:bottom w:val="none" w:sz="0" w:space="0" w:color="auto"/>
            <w:right w:val="none" w:sz="0" w:space="0" w:color="auto"/>
          </w:divBdr>
        </w:div>
        <w:div w:id="1936936928">
          <w:marLeft w:val="0"/>
          <w:marRight w:val="0"/>
          <w:marTop w:val="0"/>
          <w:marBottom w:val="0"/>
          <w:divBdr>
            <w:top w:val="none" w:sz="0" w:space="0" w:color="auto"/>
            <w:left w:val="none" w:sz="0" w:space="0" w:color="auto"/>
            <w:bottom w:val="none" w:sz="0" w:space="0" w:color="auto"/>
            <w:right w:val="none" w:sz="0" w:space="0" w:color="auto"/>
          </w:divBdr>
        </w:div>
        <w:div w:id="1941453908">
          <w:marLeft w:val="0"/>
          <w:marRight w:val="0"/>
          <w:marTop w:val="0"/>
          <w:marBottom w:val="0"/>
          <w:divBdr>
            <w:top w:val="none" w:sz="0" w:space="0" w:color="auto"/>
            <w:left w:val="none" w:sz="0" w:space="0" w:color="auto"/>
            <w:bottom w:val="none" w:sz="0" w:space="0" w:color="auto"/>
            <w:right w:val="none" w:sz="0" w:space="0" w:color="auto"/>
          </w:divBdr>
        </w:div>
        <w:div w:id="1953171326">
          <w:marLeft w:val="0"/>
          <w:marRight w:val="0"/>
          <w:marTop w:val="0"/>
          <w:marBottom w:val="0"/>
          <w:divBdr>
            <w:top w:val="none" w:sz="0" w:space="0" w:color="auto"/>
            <w:left w:val="none" w:sz="0" w:space="0" w:color="auto"/>
            <w:bottom w:val="none" w:sz="0" w:space="0" w:color="auto"/>
            <w:right w:val="none" w:sz="0" w:space="0" w:color="auto"/>
          </w:divBdr>
        </w:div>
        <w:div w:id="1956019005">
          <w:marLeft w:val="0"/>
          <w:marRight w:val="0"/>
          <w:marTop w:val="0"/>
          <w:marBottom w:val="0"/>
          <w:divBdr>
            <w:top w:val="none" w:sz="0" w:space="0" w:color="auto"/>
            <w:left w:val="none" w:sz="0" w:space="0" w:color="auto"/>
            <w:bottom w:val="none" w:sz="0" w:space="0" w:color="auto"/>
            <w:right w:val="none" w:sz="0" w:space="0" w:color="auto"/>
          </w:divBdr>
        </w:div>
        <w:div w:id="1958366246">
          <w:marLeft w:val="0"/>
          <w:marRight w:val="0"/>
          <w:marTop w:val="0"/>
          <w:marBottom w:val="0"/>
          <w:divBdr>
            <w:top w:val="none" w:sz="0" w:space="0" w:color="auto"/>
            <w:left w:val="none" w:sz="0" w:space="0" w:color="auto"/>
            <w:bottom w:val="none" w:sz="0" w:space="0" w:color="auto"/>
            <w:right w:val="none" w:sz="0" w:space="0" w:color="auto"/>
          </w:divBdr>
        </w:div>
        <w:div w:id="1972200123">
          <w:marLeft w:val="0"/>
          <w:marRight w:val="0"/>
          <w:marTop w:val="0"/>
          <w:marBottom w:val="0"/>
          <w:divBdr>
            <w:top w:val="none" w:sz="0" w:space="0" w:color="auto"/>
            <w:left w:val="none" w:sz="0" w:space="0" w:color="auto"/>
            <w:bottom w:val="none" w:sz="0" w:space="0" w:color="auto"/>
            <w:right w:val="none" w:sz="0" w:space="0" w:color="auto"/>
          </w:divBdr>
        </w:div>
        <w:div w:id="1975527340">
          <w:marLeft w:val="0"/>
          <w:marRight w:val="0"/>
          <w:marTop w:val="0"/>
          <w:marBottom w:val="0"/>
          <w:divBdr>
            <w:top w:val="none" w:sz="0" w:space="0" w:color="auto"/>
            <w:left w:val="none" w:sz="0" w:space="0" w:color="auto"/>
            <w:bottom w:val="none" w:sz="0" w:space="0" w:color="auto"/>
            <w:right w:val="none" w:sz="0" w:space="0" w:color="auto"/>
          </w:divBdr>
        </w:div>
        <w:div w:id="1988194773">
          <w:marLeft w:val="0"/>
          <w:marRight w:val="0"/>
          <w:marTop w:val="0"/>
          <w:marBottom w:val="0"/>
          <w:divBdr>
            <w:top w:val="none" w:sz="0" w:space="0" w:color="auto"/>
            <w:left w:val="none" w:sz="0" w:space="0" w:color="auto"/>
            <w:bottom w:val="none" w:sz="0" w:space="0" w:color="auto"/>
            <w:right w:val="none" w:sz="0" w:space="0" w:color="auto"/>
          </w:divBdr>
        </w:div>
        <w:div w:id="1992639916">
          <w:marLeft w:val="0"/>
          <w:marRight w:val="0"/>
          <w:marTop w:val="0"/>
          <w:marBottom w:val="0"/>
          <w:divBdr>
            <w:top w:val="none" w:sz="0" w:space="0" w:color="auto"/>
            <w:left w:val="none" w:sz="0" w:space="0" w:color="auto"/>
            <w:bottom w:val="none" w:sz="0" w:space="0" w:color="auto"/>
            <w:right w:val="none" w:sz="0" w:space="0" w:color="auto"/>
          </w:divBdr>
        </w:div>
        <w:div w:id="2005088285">
          <w:marLeft w:val="0"/>
          <w:marRight w:val="0"/>
          <w:marTop w:val="0"/>
          <w:marBottom w:val="0"/>
          <w:divBdr>
            <w:top w:val="none" w:sz="0" w:space="0" w:color="auto"/>
            <w:left w:val="none" w:sz="0" w:space="0" w:color="auto"/>
            <w:bottom w:val="none" w:sz="0" w:space="0" w:color="auto"/>
            <w:right w:val="none" w:sz="0" w:space="0" w:color="auto"/>
          </w:divBdr>
        </w:div>
        <w:div w:id="2013143865">
          <w:marLeft w:val="0"/>
          <w:marRight w:val="0"/>
          <w:marTop w:val="0"/>
          <w:marBottom w:val="0"/>
          <w:divBdr>
            <w:top w:val="none" w:sz="0" w:space="0" w:color="auto"/>
            <w:left w:val="none" w:sz="0" w:space="0" w:color="auto"/>
            <w:bottom w:val="none" w:sz="0" w:space="0" w:color="auto"/>
            <w:right w:val="none" w:sz="0" w:space="0" w:color="auto"/>
          </w:divBdr>
        </w:div>
        <w:div w:id="2013529103">
          <w:marLeft w:val="0"/>
          <w:marRight w:val="0"/>
          <w:marTop w:val="0"/>
          <w:marBottom w:val="0"/>
          <w:divBdr>
            <w:top w:val="none" w:sz="0" w:space="0" w:color="auto"/>
            <w:left w:val="none" w:sz="0" w:space="0" w:color="auto"/>
            <w:bottom w:val="none" w:sz="0" w:space="0" w:color="auto"/>
            <w:right w:val="none" w:sz="0" w:space="0" w:color="auto"/>
          </w:divBdr>
        </w:div>
        <w:div w:id="2016230215">
          <w:marLeft w:val="0"/>
          <w:marRight w:val="0"/>
          <w:marTop w:val="0"/>
          <w:marBottom w:val="0"/>
          <w:divBdr>
            <w:top w:val="none" w:sz="0" w:space="0" w:color="auto"/>
            <w:left w:val="none" w:sz="0" w:space="0" w:color="auto"/>
            <w:bottom w:val="none" w:sz="0" w:space="0" w:color="auto"/>
            <w:right w:val="none" w:sz="0" w:space="0" w:color="auto"/>
          </w:divBdr>
        </w:div>
        <w:div w:id="2022079143">
          <w:marLeft w:val="0"/>
          <w:marRight w:val="0"/>
          <w:marTop w:val="0"/>
          <w:marBottom w:val="0"/>
          <w:divBdr>
            <w:top w:val="none" w:sz="0" w:space="0" w:color="auto"/>
            <w:left w:val="none" w:sz="0" w:space="0" w:color="auto"/>
            <w:bottom w:val="none" w:sz="0" w:space="0" w:color="auto"/>
            <w:right w:val="none" w:sz="0" w:space="0" w:color="auto"/>
          </w:divBdr>
        </w:div>
        <w:div w:id="2023238959">
          <w:marLeft w:val="0"/>
          <w:marRight w:val="0"/>
          <w:marTop w:val="0"/>
          <w:marBottom w:val="0"/>
          <w:divBdr>
            <w:top w:val="none" w:sz="0" w:space="0" w:color="auto"/>
            <w:left w:val="none" w:sz="0" w:space="0" w:color="auto"/>
            <w:bottom w:val="none" w:sz="0" w:space="0" w:color="auto"/>
            <w:right w:val="none" w:sz="0" w:space="0" w:color="auto"/>
          </w:divBdr>
        </w:div>
        <w:div w:id="2023700789">
          <w:marLeft w:val="0"/>
          <w:marRight w:val="0"/>
          <w:marTop w:val="0"/>
          <w:marBottom w:val="0"/>
          <w:divBdr>
            <w:top w:val="none" w:sz="0" w:space="0" w:color="auto"/>
            <w:left w:val="none" w:sz="0" w:space="0" w:color="auto"/>
            <w:bottom w:val="none" w:sz="0" w:space="0" w:color="auto"/>
            <w:right w:val="none" w:sz="0" w:space="0" w:color="auto"/>
          </w:divBdr>
        </w:div>
        <w:div w:id="2039550528">
          <w:marLeft w:val="0"/>
          <w:marRight w:val="0"/>
          <w:marTop w:val="0"/>
          <w:marBottom w:val="0"/>
          <w:divBdr>
            <w:top w:val="none" w:sz="0" w:space="0" w:color="auto"/>
            <w:left w:val="none" w:sz="0" w:space="0" w:color="auto"/>
            <w:bottom w:val="none" w:sz="0" w:space="0" w:color="auto"/>
            <w:right w:val="none" w:sz="0" w:space="0" w:color="auto"/>
          </w:divBdr>
        </w:div>
        <w:div w:id="2055931308">
          <w:marLeft w:val="0"/>
          <w:marRight w:val="0"/>
          <w:marTop w:val="0"/>
          <w:marBottom w:val="0"/>
          <w:divBdr>
            <w:top w:val="none" w:sz="0" w:space="0" w:color="auto"/>
            <w:left w:val="none" w:sz="0" w:space="0" w:color="auto"/>
            <w:bottom w:val="none" w:sz="0" w:space="0" w:color="auto"/>
            <w:right w:val="none" w:sz="0" w:space="0" w:color="auto"/>
          </w:divBdr>
        </w:div>
        <w:div w:id="2063868344">
          <w:marLeft w:val="0"/>
          <w:marRight w:val="0"/>
          <w:marTop w:val="0"/>
          <w:marBottom w:val="0"/>
          <w:divBdr>
            <w:top w:val="none" w:sz="0" w:space="0" w:color="auto"/>
            <w:left w:val="none" w:sz="0" w:space="0" w:color="auto"/>
            <w:bottom w:val="none" w:sz="0" w:space="0" w:color="auto"/>
            <w:right w:val="none" w:sz="0" w:space="0" w:color="auto"/>
          </w:divBdr>
        </w:div>
        <w:div w:id="2085712834">
          <w:marLeft w:val="0"/>
          <w:marRight w:val="0"/>
          <w:marTop w:val="0"/>
          <w:marBottom w:val="0"/>
          <w:divBdr>
            <w:top w:val="none" w:sz="0" w:space="0" w:color="auto"/>
            <w:left w:val="none" w:sz="0" w:space="0" w:color="auto"/>
            <w:bottom w:val="none" w:sz="0" w:space="0" w:color="auto"/>
            <w:right w:val="none" w:sz="0" w:space="0" w:color="auto"/>
          </w:divBdr>
        </w:div>
        <w:div w:id="2091386972">
          <w:marLeft w:val="0"/>
          <w:marRight w:val="0"/>
          <w:marTop w:val="0"/>
          <w:marBottom w:val="0"/>
          <w:divBdr>
            <w:top w:val="none" w:sz="0" w:space="0" w:color="auto"/>
            <w:left w:val="none" w:sz="0" w:space="0" w:color="auto"/>
            <w:bottom w:val="none" w:sz="0" w:space="0" w:color="auto"/>
            <w:right w:val="none" w:sz="0" w:space="0" w:color="auto"/>
          </w:divBdr>
        </w:div>
        <w:div w:id="2098987377">
          <w:marLeft w:val="0"/>
          <w:marRight w:val="0"/>
          <w:marTop w:val="0"/>
          <w:marBottom w:val="0"/>
          <w:divBdr>
            <w:top w:val="none" w:sz="0" w:space="0" w:color="auto"/>
            <w:left w:val="none" w:sz="0" w:space="0" w:color="auto"/>
            <w:bottom w:val="none" w:sz="0" w:space="0" w:color="auto"/>
            <w:right w:val="none" w:sz="0" w:space="0" w:color="auto"/>
          </w:divBdr>
        </w:div>
        <w:div w:id="2110615985">
          <w:marLeft w:val="0"/>
          <w:marRight w:val="0"/>
          <w:marTop w:val="0"/>
          <w:marBottom w:val="0"/>
          <w:divBdr>
            <w:top w:val="none" w:sz="0" w:space="0" w:color="auto"/>
            <w:left w:val="none" w:sz="0" w:space="0" w:color="auto"/>
            <w:bottom w:val="none" w:sz="0" w:space="0" w:color="auto"/>
            <w:right w:val="none" w:sz="0" w:space="0" w:color="auto"/>
          </w:divBdr>
        </w:div>
        <w:div w:id="2111654970">
          <w:marLeft w:val="0"/>
          <w:marRight w:val="0"/>
          <w:marTop w:val="0"/>
          <w:marBottom w:val="0"/>
          <w:divBdr>
            <w:top w:val="none" w:sz="0" w:space="0" w:color="auto"/>
            <w:left w:val="none" w:sz="0" w:space="0" w:color="auto"/>
            <w:bottom w:val="none" w:sz="0" w:space="0" w:color="auto"/>
            <w:right w:val="none" w:sz="0" w:space="0" w:color="auto"/>
          </w:divBdr>
        </w:div>
        <w:div w:id="2119064789">
          <w:marLeft w:val="0"/>
          <w:marRight w:val="0"/>
          <w:marTop w:val="0"/>
          <w:marBottom w:val="0"/>
          <w:divBdr>
            <w:top w:val="none" w:sz="0" w:space="0" w:color="auto"/>
            <w:left w:val="none" w:sz="0" w:space="0" w:color="auto"/>
            <w:bottom w:val="none" w:sz="0" w:space="0" w:color="auto"/>
            <w:right w:val="none" w:sz="0" w:space="0" w:color="auto"/>
          </w:divBdr>
        </w:div>
        <w:div w:id="2121491697">
          <w:marLeft w:val="0"/>
          <w:marRight w:val="0"/>
          <w:marTop w:val="0"/>
          <w:marBottom w:val="0"/>
          <w:divBdr>
            <w:top w:val="none" w:sz="0" w:space="0" w:color="auto"/>
            <w:left w:val="none" w:sz="0" w:space="0" w:color="auto"/>
            <w:bottom w:val="none" w:sz="0" w:space="0" w:color="auto"/>
            <w:right w:val="none" w:sz="0" w:space="0" w:color="auto"/>
          </w:divBdr>
        </w:div>
        <w:div w:id="2128304786">
          <w:marLeft w:val="0"/>
          <w:marRight w:val="0"/>
          <w:marTop w:val="0"/>
          <w:marBottom w:val="0"/>
          <w:divBdr>
            <w:top w:val="none" w:sz="0" w:space="0" w:color="auto"/>
            <w:left w:val="none" w:sz="0" w:space="0" w:color="auto"/>
            <w:bottom w:val="none" w:sz="0" w:space="0" w:color="auto"/>
            <w:right w:val="none" w:sz="0" w:space="0" w:color="auto"/>
          </w:divBdr>
        </w:div>
        <w:div w:id="2133403043">
          <w:marLeft w:val="0"/>
          <w:marRight w:val="0"/>
          <w:marTop w:val="0"/>
          <w:marBottom w:val="0"/>
          <w:divBdr>
            <w:top w:val="none" w:sz="0" w:space="0" w:color="auto"/>
            <w:left w:val="none" w:sz="0" w:space="0" w:color="auto"/>
            <w:bottom w:val="none" w:sz="0" w:space="0" w:color="auto"/>
            <w:right w:val="none" w:sz="0" w:space="0" w:color="auto"/>
          </w:divBdr>
        </w:div>
      </w:divsChild>
    </w:div>
    <w:div w:id="1534079707">
      <w:bodyDiv w:val="1"/>
      <w:marLeft w:val="0"/>
      <w:marRight w:val="0"/>
      <w:marTop w:val="0"/>
      <w:marBottom w:val="0"/>
      <w:divBdr>
        <w:top w:val="none" w:sz="0" w:space="0" w:color="auto"/>
        <w:left w:val="none" w:sz="0" w:space="0" w:color="auto"/>
        <w:bottom w:val="none" w:sz="0" w:space="0" w:color="auto"/>
        <w:right w:val="none" w:sz="0" w:space="0" w:color="auto"/>
      </w:divBdr>
      <w:divsChild>
        <w:div w:id="1985160907">
          <w:marLeft w:val="0"/>
          <w:marRight w:val="0"/>
          <w:marTop w:val="0"/>
          <w:marBottom w:val="0"/>
          <w:divBdr>
            <w:top w:val="none" w:sz="0" w:space="0" w:color="auto"/>
            <w:left w:val="none" w:sz="0" w:space="0" w:color="auto"/>
            <w:bottom w:val="none" w:sz="0" w:space="0" w:color="auto"/>
            <w:right w:val="none" w:sz="0" w:space="0" w:color="auto"/>
          </w:divBdr>
          <w:divsChild>
            <w:div w:id="2002275076">
              <w:marLeft w:val="0"/>
              <w:marRight w:val="0"/>
              <w:marTop w:val="0"/>
              <w:marBottom w:val="0"/>
              <w:divBdr>
                <w:top w:val="none" w:sz="0" w:space="0" w:color="auto"/>
                <w:left w:val="none" w:sz="0" w:space="0" w:color="auto"/>
                <w:bottom w:val="none" w:sz="0" w:space="0" w:color="auto"/>
                <w:right w:val="none" w:sz="0" w:space="0" w:color="auto"/>
              </w:divBdr>
              <w:divsChild>
                <w:div w:id="17783550">
                  <w:marLeft w:val="0"/>
                  <w:marRight w:val="0"/>
                  <w:marTop w:val="0"/>
                  <w:marBottom w:val="0"/>
                  <w:divBdr>
                    <w:top w:val="none" w:sz="0" w:space="0" w:color="auto"/>
                    <w:left w:val="none" w:sz="0" w:space="0" w:color="auto"/>
                    <w:bottom w:val="none" w:sz="0" w:space="0" w:color="auto"/>
                    <w:right w:val="none" w:sz="0" w:space="0" w:color="auto"/>
                  </w:divBdr>
                  <w:divsChild>
                    <w:div w:id="406464901">
                      <w:marLeft w:val="0"/>
                      <w:marRight w:val="0"/>
                      <w:marTop w:val="0"/>
                      <w:marBottom w:val="0"/>
                      <w:divBdr>
                        <w:top w:val="none" w:sz="0" w:space="0" w:color="auto"/>
                        <w:left w:val="none" w:sz="0" w:space="0" w:color="auto"/>
                        <w:bottom w:val="none" w:sz="0" w:space="0" w:color="auto"/>
                        <w:right w:val="none" w:sz="0" w:space="0" w:color="auto"/>
                      </w:divBdr>
                    </w:div>
                    <w:div w:id="1481732263">
                      <w:marLeft w:val="0"/>
                      <w:marRight w:val="0"/>
                      <w:marTop w:val="0"/>
                      <w:marBottom w:val="0"/>
                      <w:divBdr>
                        <w:top w:val="none" w:sz="0" w:space="0" w:color="auto"/>
                        <w:left w:val="none" w:sz="0" w:space="0" w:color="auto"/>
                        <w:bottom w:val="none" w:sz="0" w:space="0" w:color="auto"/>
                        <w:right w:val="none" w:sz="0" w:space="0" w:color="auto"/>
                      </w:divBdr>
                    </w:div>
                    <w:div w:id="1837529150">
                      <w:marLeft w:val="0"/>
                      <w:marRight w:val="0"/>
                      <w:marTop w:val="0"/>
                      <w:marBottom w:val="0"/>
                      <w:divBdr>
                        <w:top w:val="none" w:sz="0" w:space="0" w:color="auto"/>
                        <w:left w:val="none" w:sz="0" w:space="0" w:color="auto"/>
                        <w:bottom w:val="none" w:sz="0" w:space="0" w:color="auto"/>
                        <w:right w:val="none" w:sz="0" w:space="0" w:color="auto"/>
                      </w:divBdr>
                    </w:div>
                    <w:div w:id="203241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4686467">
      <w:bodyDiv w:val="1"/>
      <w:marLeft w:val="0"/>
      <w:marRight w:val="0"/>
      <w:marTop w:val="0"/>
      <w:marBottom w:val="0"/>
      <w:divBdr>
        <w:top w:val="none" w:sz="0" w:space="0" w:color="auto"/>
        <w:left w:val="none" w:sz="0" w:space="0" w:color="auto"/>
        <w:bottom w:val="none" w:sz="0" w:space="0" w:color="auto"/>
        <w:right w:val="none" w:sz="0" w:space="0" w:color="auto"/>
      </w:divBdr>
      <w:divsChild>
        <w:div w:id="2630723">
          <w:marLeft w:val="0"/>
          <w:marRight w:val="0"/>
          <w:marTop w:val="0"/>
          <w:marBottom w:val="0"/>
          <w:divBdr>
            <w:top w:val="none" w:sz="0" w:space="0" w:color="auto"/>
            <w:left w:val="none" w:sz="0" w:space="0" w:color="auto"/>
            <w:bottom w:val="none" w:sz="0" w:space="0" w:color="auto"/>
            <w:right w:val="none" w:sz="0" w:space="0" w:color="auto"/>
          </w:divBdr>
        </w:div>
        <w:div w:id="92750794">
          <w:marLeft w:val="0"/>
          <w:marRight w:val="0"/>
          <w:marTop w:val="0"/>
          <w:marBottom w:val="0"/>
          <w:divBdr>
            <w:top w:val="none" w:sz="0" w:space="0" w:color="auto"/>
            <w:left w:val="none" w:sz="0" w:space="0" w:color="auto"/>
            <w:bottom w:val="none" w:sz="0" w:space="0" w:color="auto"/>
            <w:right w:val="none" w:sz="0" w:space="0" w:color="auto"/>
          </w:divBdr>
        </w:div>
        <w:div w:id="304430754">
          <w:marLeft w:val="0"/>
          <w:marRight w:val="0"/>
          <w:marTop w:val="0"/>
          <w:marBottom w:val="0"/>
          <w:divBdr>
            <w:top w:val="none" w:sz="0" w:space="0" w:color="auto"/>
            <w:left w:val="none" w:sz="0" w:space="0" w:color="auto"/>
            <w:bottom w:val="none" w:sz="0" w:space="0" w:color="auto"/>
            <w:right w:val="none" w:sz="0" w:space="0" w:color="auto"/>
          </w:divBdr>
        </w:div>
        <w:div w:id="536285189">
          <w:marLeft w:val="0"/>
          <w:marRight w:val="0"/>
          <w:marTop w:val="0"/>
          <w:marBottom w:val="0"/>
          <w:divBdr>
            <w:top w:val="none" w:sz="0" w:space="0" w:color="auto"/>
            <w:left w:val="none" w:sz="0" w:space="0" w:color="auto"/>
            <w:bottom w:val="none" w:sz="0" w:space="0" w:color="auto"/>
            <w:right w:val="none" w:sz="0" w:space="0" w:color="auto"/>
          </w:divBdr>
        </w:div>
        <w:div w:id="577248515">
          <w:marLeft w:val="0"/>
          <w:marRight w:val="0"/>
          <w:marTop w:val="0"/>
          <w:marBottom w:val="0"/>
          <w:divBdr>
            <w:top w:val="none" w:sz="0" w:space="0" w:color="auto"/>
            <w:left w:val="none" w:sz="0" w:space="0" w:color="auto"/>
            <w:bottom w:val="none" w:sz="0" w:space="0" w:color="auto"/>
            <w:right w:val="none" w:sz="0" w:space="0" w:color="auto"/>
          </w:divBdr>
        </w:div>
        <w:div w:id="636568974">
          <w:marLeft w:val="0"/>
          <w:marRight w:val="0"/>
          <w:marTop w:val="0"/>
          <w:marBottom w:val="0"/>
          <w:divBdr>
            <w:top w:val="none" w:sz="0" w:space="0" w:color="auto"/>
            <w:left w:val="none" w:sz="0" w:space="0" w:color="auto"/>
            <w:bottom w:val="none" w:sz="0" w:space="0" w:color="auto"/>
            <w:right w:val="none" w:sz="0" w:space="0" w:color="auto"/>
          </w:divBdr>
        </w:div>
        <w:div w:id="984509832">
          <w:marLeft w:val="0"/>
          <w:marRight w:val="0"/>
          <w:marTop w:val="0"/>
          <w:marBottom w:val="0"/>
          <w:divBdr>
            <w:top w:val="none" w:sz="0" w:space="0" w:color="auto"/>
            <w:left w:val="none" w:sz="0" w:space="0" w:color="auto"/>
            <w:bottom w:val="none" w:sz="0" w:space="0" w:color="auto"/>
            <w:right w:val="none" w:sz="0" w:space="0" w:color="auto"/>
          </w:divBdr>
        </w:div>
        <w:div w:id="1007294089">
          <w:marLeft w:val="0"/>
          <w:marRight w:val="0"/>
          <w:marTop w:val="0"/>
          <w:marBottom w:val="0"/>
          <w:divBdr>
            <w:top w:val="none" w:sz="0" w:space="0" w:color="auto"/>
            <w:left w:val="none" w:sz="0" w:space="0" w:color="auto"/>
            <w:bottom w:val="none" w:sz="0" w:space="0" w:color="auto"/>
            <w:right w:val="none" w:sz="0" w:space="0" w:color="auto"/>
          </w:divBdr>
        </w:div>
        <w:div w:id="1021130540">
          <w:marLeft w:val="0"/>
          <w:marRight w:val="0"/>
          <w:marTop w:val="0"/>
          <w:marBottom w:val="0"/>
          <w:divBdr>
            <w:top w:val="none" w:sz="0" w:space="0" w:color="auto"/>
            <w:left w:val="none" w:sz="0" w:space="0" w:color="auto"/>
            <w:bottom w:val="none" w:sz="0" w:space="0" w:color="auto"/>
            <w:right w:val="none" w:sz="0" w:space="0" w:color="auto"/>
          </w:divBdr>
        </w:div>
        <w:div w:id="2096052718">
          <w:marLeft w:val="0"/>
          <w:marRight w:val="0"/>
          <w:marTop w:val="0"/>
          <w:marBottom w:val="0"/>
          <w:divBdr>
            <w:top w:val="none" w:sz="0" w:space="0" w:color="auto"/>
            <w:left w:val="none" w:sz="0" w:space="0" w:color="auto"/>
            <w:bottom w:val="none" w:sz="0" w:space="0" w:color="auto"/>
            <w:right w:val="none" w:sz="0" w:space="0" w:color="auto"/>
          </w:divBdr>
        </w:div>
      </w:divsChild>
    </w:div>
    <w:div w:id="1535654350">
      <w:bodyDiv w:val="1"/>
      <w:marLeft w:val="0"/>
      <w:marRight w:val="0"/>
      <w:marTop w:val="0"/>
      <w:marBottom w:val="0"/>
      <w:divBdr>
        <w:top w:val="none" w:sz="0" w:space="0" w:color="auto"/>
        <w:left w:val="none" w:sz="0" w:space="0" w:color="auto"/>
        <w:bottom w:val="none" w:sz="0" w:space="0" w:color="auto"/>
        <w:right w:val="none" w:sz="0" w:space="0" w:color="auto"/>
      </w:divBdr>
      <w:divsChild>
        <w:div w:id="760102892">
          <w:marLeft w:val="0"/>
          <w:marRight w:val="0"/>
          <w:marTop w:val="0"/>
          <w:marBottom w:val="0"/>
          <w:divBdr>
            <w:top w:val="none" w:sz="0" w:space="0" w:color="auto"/>
            <w:left w:val="none" w:sz="0" w:space="0" w:color="auto"/>
            <w:bottom w:val="none" w:sz="0" w:space="0" w:color="auto"/>
            <w:right w:val="none" w:sz="0" w:space="0" w:color="auto"/>
          </w:divBdr>
        </w:div>
        <w:div w:id="1286543997">
          <w:marLeft w:val="0"/>
          <w:marRight w:val="0"/>
          <w:marTop w:val="0"/>
          <w:marBottom w:val="0"/>
          <w:divBdr>
            <w:top w:val="none" w:sz="0" w:space="0" w:color="auto"/>
            <w:left w:val="none" w:sz="0" w:space="0" w:color="auto"/>
            <w:bottom w:val="none" w:sz="0" w:space="0" w:color="auto"/>
            <w:right w:val="none" w:sz="0" w:space="0" w:color="auto"/>
          </w:divBdr>
        </w:div>
        <w:div w:id="1606114043">
          <w:marLeft w:val="0"/>
          <w:marRight w:val="0"/>
          <w:marTop w:val="0"/>
          <w:marBottom w:val="0"/>
          <w:divBdr>
            <w:top w:val="none" w:sz="0" w:space="0" w:color="auto"/>
            <w:left w:val="none" w:sz="0" w:space="0" w:color="auto"/>
            <w:bottom w:val="none" w:sz="0" w:space="0" w:color="auto"/>
            <w:right w:val="none" w:sz="0" w:space="0" w:color="auto"/>
          </w:divBdr>
        </w:div>
        <w:div w:id="2076581301">
          <w:marLeft w:val="0"/>
          <w:marRight w:val="0"/>
          <w:marTop w:val="0"/>
          <w:marBottom w:val="0"/>
          <w:divBdr>
            <w:top w:val="none" w:sz="0" w:space="0" w:color="auto"/>
            <w:left w:val="none" w:sz="0" w:space="0" w:color="auto"/>
            <w:bottom w:val="none" w:sz="0" w:space="0" w:color="auto"/>
            <w:right w:val="none" w:sz="0" w:space="0" w:color="auto"/>
          </w:divBdr>
        </w:div>
      </w:divsChild>
    </w:div>
    <w:div w:id="1537736723">
      <w:bodyDiv w:val="1"/>
      <w:marLeft w:val="0"/>
      <w:marRight w:val="0"/>
      <w:marTop w:val="0"/>
      <w:marBottom w:val="0"/>
      <w:divBdr>
        <w:top w:val="none" w:sz="0" w:space="0" w:color="auto"/>
        <w:left w:val="none" w:sz="0" w:space="0" w:color="auto"/>
        <w:bottom w:val="none" w:sz="0" w:space="0" w:color="auto"/>
        <w:right w:val="none" w:sz="0" w:space="0" w:color="auto"/>
      </w:divBdr>
      <w:divsChild>
        <w:div w:id="257720249">
          <w:marLeft w:val="0"/>
          <w:marRight w:val="0"/>
          <w:marTop w:val="0"/>
          <w:marBottom w:val="0"/>
          <w:divBdr>
            <w:top w:val="none" w:sz="0" w:space="0" w:color="auto"/>
            <w:left w:val="none" w:sz="0" w:space="0" w:color="auto"/>
            <w:bottom w:val="none" w:sz="0" w:space="0" w:color="auto"/>
            <w:right w:val="none" w:sz="0" w:space="0" w:color="auto"/>
          </w:divBdr>
        </w:div>
        <w:div w:id="364522833">
          <w:marLeft w:val="0"/>
          <w:marRight w:val="0"/>
          <w:marTop w:val="0"/>
          <w:marBottom w:val="0"/>
          <w:divBdr>
            <w:top w:val="none" w:sz="0" w:space="0" w:color="auto"/>
            <w:left w:val="none" w:sz="0" w:space="0" w:color="auto"/>
            <w:bottom w:val="none" w:sz="0" w:space="0" w:color="auto"/>
            <w:right w:val="none" w:sz="0" w:space="0" w:color="auto"/>
          </w:divBdr>
        </w:div>
        <w:div w:id="428350335">
          <w:marLeft w:val="0"/>
          <w:marRight w:val="0"/>
          <w:marTop w:val="0"/>
          <w:marBottom w:val="0"/>
          <w:divBdr>
            <w:top w:val="none" w:sz="0" w:space="0" w:color="auto"/>
            <w:left w:val="none" w:sz="0" w:space="0" w:color="auto"/>
            <w:bottom w:val="none" w:sz="0" w:space="0" w:color="auto"/>
            <w:right w:val="none" w:sz="0" w:space="0" w:color="auto"/>
          </w:divBdr>
        </w:div>
        <w:div w:id="1615945751">
          <w:marLeft w:val="0"/>
          <w:marRight w:val="0"/>
          <w:marTop w:val="0"/>
          <w:marBottom w:val="0"/>
          <w:divBdr>
            <w:top w:val="none" w:sz="0" w:space="0" w:color="auto"/>
            <w:left w:val="none" w:sz="0" w:space="0" w:color="auto"/>
            <w:bottom w:val="none" w:sz="0" w:space="0" w:color="auto"/>
            <w:right w:val="none" w:sz="0" w:space="0" w:color="auto"/>
          </w:divBdr>
        </w:div>
        <w:div w:id="1872910870">
          <w:marLeft w:val="0"/>
          <w:marRight w:val="0"/>
          <w:marTop w:val="0"/>
          <w:marBottom w:val="0"/>
          <w:divBdr>
            <w:top w:val="none" w:sz="0" w:space="0" w:color="auto"/>
            <w:left w:val="none" w:sz="0" w:space="0" w:color="auto"/>
            <w:bottom w:val="none" w:sz="0" w:space="0" w:color="auto"/>
            <w:right w:val="none" w:sz="0" w:space="0" w:color="auto"/>
          </w:divBdr>
        </w:div>
      </w:divsChild>
    </w:div>
    <w:div w:id="1538003918">
      <w:bodyDiv w:val="1"/>
      <w:marLeft w:val="0"/>
      <w:marRight w:val="0"/>
      <w:marTop w:val="0"/>
      <w:marBottom w:val="0"/>
      <w:divBdr>
        <w:top w:val="none" w:sz="0" w:space="0" w:color="auto"/>
        <w:left w:val="none" w:sz="0" w:space="0" w:color="auto"/>
        <w:bottom w:val="none" w:sz="0" w:space="0" w:color="auto"/>
        <w:right w:val="none" w:sz="0" w:space="0" w:color="auto"/>
      </w:divBdr>
      <w:divsChild>
        <w:div w:id="2318425">
          <w:marLeft w:val="0"/>
          <w:marRight w:val="0"/>
          <w:marTop w:val="0"/>
          <w:marBottom w:val="0"/>
          <w:divBdr>
            <w:top w:val="none" w:sz="0" w:space="0" w:color="auto"/>
            <w:left w:val="none" w:sz="0" w:space="0" w:color="auto"/>
            <w:bottom w:val="none" w:sz="0" w:space="0" w:color="auto"/>
            <w:right w:val="none" w:sz="0" w:space="0" w:color="auto"/>
          </w:divBdr>
        </w:div>
        <w:div w:id="87430914">
          <w:marLeft w:val="0"/>
          <w:marRight w:val="0"/>
          <w:marTop w:val="0"/>
          <w:marBottom w:val="0"/>
          <w:divBdr>
            <w:top w:val="none" w:sz="0" w:space="0" w:color="auto"/>
            <w:left w:val="none" w:sz="0" w:space="0" w:color="auto"/>
            <w:bottom w:val="none" w:sz="0" w:space="0" w:color="auto"/>
            <w:right w:val="none" w:sz="0" w:space="0" w:color="auto"/>
          </w:divBdr>
        </w:div>
        <w:div w:id="138765734">
          <w:marLeft w:val="0"/>
          <w:marRight w:val="0"/>
          <w:marTop w:val="0"/>
          <w:marBottom w:val="0"/>
          <w:divBdr>
            <w:top w:val="none" w:sz="0" w:space="0" w:color="auto"/>
            <w:left w:val="none" w:sz="0" w:space="0" w:color="auto"/>
            <w:bottom w:val="none" w:sz="0" w:space="0" w:color="auto"/>
            <w:right w:val="none" w:sz="0" w:space="0" w:color="auto"/>
          </w:divBdr>
        </w:div>
        <w:div w:id="156920174">
          <w:marLeft w:val="0"/>
          <w:marRight w:val="0"/>
          <w:marTop w:val="0"/>
          <w:marBottom w:val="0"/>
          <w:divBdr>
            <w:top w:val="none" w:sz="0" w:space="0" w:color="auto"/>
            <w:left w:val="none" w:sz="0" w:space="0" w:color="auto"/>
            <w:bottom w:val="none" w:sz="0" w:space="0" w:color="auto"/>
            <w:right w:val="none" w:sz="0" w:space="0" w:color="auto"/>
          </w:divBdr>
        </w:div>
        <w:div w:id="200214536">
          <w:marLeft w:val="0"/>
          <w:marRight w:val="0"/>
          <w:marTop w:val="0"/>
          <w:marBottom w:val="0"/>
          <w:divBdr>
            <w:top w:val="none" w:sz="0" w:space="0" w:color="auto"/>
            <w:left w:val="none" w:sz="0" w:space="0" w:color="auto"/>
            <w:bottom w:val="none" w:sz="0" w:space="0" w:color="auto"/>
            <w:right w:val="none" w:sz="0" w:space="0" w:color="auto"/>
          </w:divBdr>
        </w:div>
        <w:div w:id="211693635">
          <w:marLeft w:val="0"/>
          <w:marRight w:val="0"/>
          <w:marTop w:val="0"/>
          <w:marBottom w:val="0"/>
          <w:divBdr>
            <w:top w:val="none" w:sz="0" w:space="0" w:color="auto"/>
            <w:left w:val="none" w:sz="0" w:space="0" w:color="auto"/>
            <w:bottom w:val="none" w:sz="0" w:space="0" w:color="auto"/>
            <w:right w:val="none" w:sz="0" w:space="0" w:color="auto"/>
          </w:divBdr>
        </w:div>
        <w:div w:id="276986159">
          <w:marLeft w:val="0"/>
          <w:marRight w:val="0"/>
          <w:marTop w:val="0"/>
          <w:marBottom w:val="0"/>
          <w:divBdr>
            <w:top w:val="none" w:sz="0" w:space="0" w:color="auto"/>
            <w:left w:val="none" w:sz="0" w:space="0" w:color="auto"/>
            <w:bottom w:val="none" w:sz="0" w:space="0" w:color="auto"/>
            <w:right w:val="none" w:sz="0" w:space="0" w:color="auto"/>
          </w:divBdr>
        </w:div>
        <w:div w:id="306013623">
          <w:marLeft w:val="0"/>
          <w:marRight w:val="0"/>
          <w:marTop w:val="0"/>
          <w:marBottom w:val="0"/>
          <w:divBdr>
            <w:top w:val="none" w:sz="0" w:space="0" w:color="auto"/>
            <w:left w:val="none" w:sz="0" w:space="0" w:color="auto"/>
            <w:bottom w:val="none" w:sz="0" w:space="0" w:color="auto"/>
            <w:right w:val="none" w:sz="0" w:space="0" w:color="auto"/>
          </w:divBdr>
        </w:div>
        <w:div w:id="335229338">
          <w:marLeft w:val="0"/>
          <w:marRight w:val="0"/>
          <w:marTop w:val="0"/>
          <w:marBottom w:val="0"/>
          <w:divBdr>
            <w:top w:val="none" w:sz="0" w:space="0" w:color="auto"/>
            <w:left w:val="none" w:sz="0" w:space="0" w:color="auto"/>
            <w:bottom w:val="none" w:sz="0" w:space="0" w:color="auto"/>
            <w:right w:val="none" w:sz="0" w:space="0" w:color="auto"/>
          </w:divBdr>
        </w:div>
        <w:div w:id="555967042">
          <w:marLeft w:val="0"/>
          <w:marRight w:val="0"/>
          <w:marTop w:val="0"/>
          <w:marBottom w:val="0"/>
          <w:divBdr>
            <w:top w:val="none" w:sz="0" w:space="0" w:color="auto"/>
            <w:left w:val="none" w:sz="0" w:space="0" w:color="auto"/>
            <w:bottom w:val="none" w:sz="0" w:space="0" w:color="auto"/>
            <w:right w:val="none" w:sz="0" w:space="0" w:color="auto"/>
          </w:divBdr>
        </w:div>
        <w:div w:id="668750542">
          <w:marLeft w:val="0"/>
          <w:marRight w:val="0"/>
          <w:marTop w:val="0"/>
          <w:marBottom w:val="0"/>
          <w:divBdr>
            <w:top w:val="none" w:sz="0" w:space="0" w:color="auto"/>
            <w:left w:val="none" w:sz="0" w:space="0" w:color="auto"/>
            <w:bottom w:val="none" w:sz="0" w:space="0" w:color="auto"/>
            <w:right w:val="none" w:sz="0" w:space="0" w:color="auto"/>
          </w:divBdr>
        </w:div>
        <w:div w:id="710030963">
          <w:marLeft w:val="0"/>
          <w:marRight w:val="0"/>
          <w:marTop w:val="0"/>
          <w:marBottom w:val="0"/>
          <w:divBdr>
            <w:top w:val="none" w:sz="0" w:space="0" w:color="auto"/>
            <w:left w:val="none" w:sz="0" w:space="0" w:color="auto"/>
            <w:bottom w:val="none" w:sz="0" w:space="0" w:color="auto"/>
            <w:right w:val="none" w:sz="0" w:space="0" w:color="auto"/>
          </w:divBdr>
        </w:div>
        <w:div w:id="727190562">
          <w:marLeft w:val="0"/>
          <w:marRight w:val="0"/>
          <w:marTop w:val="0"/>
          <w:marBottom w:val="0"/>
          <w:divBdr>
            <w:top w:val="none" w:sz="0" w:space="0" w:color="auto"/>
            <w:left w:val="none" w:sz="0" w:space="0" w:color="auto"/>
            <w:bottom w:val="none" w:sz="0" w:space="0" w:color="auto"/>
            <w:right w:val="none" w:sz="0" w:space="0" w:color="auto"/>
          </w:divBdr>
        </w:div>
        <w:div w:id="878513395">
          <w:marLeft w:val="0"/>
          <w:marRight w:val="0"/>
          <w:marTop w:val="0"/>
          <w:marBottom w:val="0"/>
          <w:divBdr>
            <w:top w:val="none" w:sz="0" w:space="0" w:color="auto"/>
            <w:left w:val="none" w:sz="0" w:space="0" w:color="auto"/>
            <w:bottom w:val="none" w:sz="0" w:space="0" w:color="auto"/>
            <w:right w:val="none" w:sz="0" w:space="0" w:color="auto"/>
          </w:divBdr>
        </w:div>
        <w:div w:id="1002053538">
          <w:marLeft w:val="0"/>
          <w:marRight w:val="0"/>
          <w:marTop w:val="0"/>
          <w:marBottom w:val="0"/>
          <w:divBdr>
            <w:top w:val="none" w:sz="0" w:space="0" w:color="auto"/>
            <w:left w:val="none" w:sz="0" w:space="0" w:color="auto"/>
            <w:bottom w:val="none" w:sz="0" w:space="0" w:color="auto"/>
            <w:right w:val="none" w:sz="0" w:space="0" w:color="auto"/>
          </w:divBdr>
        </w:div>
        <w:div w:id="1166432988">
          <w:marLeft w:val="0"/>
          <w:marRight w:val="0"/>
          <w:marTop w:val="0"/>
          <w:marBottom w:val="0"/>
          <w:divBdr>
            <w:top w:val="none" w:sz="0" w:space="0" w:color="auto"/>
            <w:left w:val="none" w:sz="0" w:space="0" w:color="auto"/>
            <w:bottom w:val="none" w:sz="0" w:space="0" w:color="auto"/>
            <w:right w:val="none" w:sz="0" w:space="0" w:color="auto"/>
          </w:divBdr>
        </w:div>
        <w:div w:id="1314984584">
          <w:marLeft w:val="0"/>
          <w:marRight w:val="0"/>
          <w:marTop w:val="0"/>
          <w:marBottom w:val="0"/>
          <w:divBdr>
            <w:top w:val="none" w:sz="0" w:space="0" w:color="auto"/>
            <w:left w:val="none" w:sz="0" w:space="0" w:color="auto"/>
            <w:bottom w:val="none" w:sz="0" w:space="0" w:color="auto"/>
            <w:right w:val="none" w:sz="0" w:space="0" w:color="auto"/>
          </w:divBdr>
        </w:div>
        <w:div w:id="1316760222">
          <w:marLeft w:val="0"/>
          <w:marRight w:val="0"/>
          <w:marTop w:val="0"/>
          <w:marBottom w:val="0"/>
          <w:divBdr>
            <w:top w:val="none" w:sz="0" w:space="0" w:color="auto"/>
            <w:left w:val="none" w:sz="0" w:space="0" w:color="auto"/>
            <w:bottom w:val="none" w:sz="0" w:space="0" w:color="auto"/>
            <w:right w:val="none" w:sz="0" w:space="0" w:color="auto"/>
          </w:divBdr>
        </w:div>
        <w:div w:id="1379821173">
          <w:marLeft w:val="0"/>
          <w:marRight w:val="0"/>
          <w:marTop w:val="0"/>
          <w:marBottom w:val="0"/>
          <w:divBdr>
            <w:top w:val="none" w:sz="0" w:space="0" w:color="auto"/>
            <w:left w:val="none" w:sz="0" w:space="0" w:color="auto"/>
            <w:bottom w:val="none" w:sz="0" w:space="0" w:color="auto"/>
            <w:right w:val="none" w:sz="0" w:space="0" w:color="auto"/>
          </w:divBdr>
        </w:div>
        <w:div w:id="1436092914">
          <w:marLeft w:val="0"/>
          <w:marRight w:val="0"/>
          <w:marTop w:val="0"/>
          <w:marBottom w:val="0"/>
          <w:divBdr>
            <w:top w:val="none" w:sz="0" w:space="0" w:color="auto"/>
            <w:left w:val="none" w:sz="0" w:space="0" w:color="auto"/>
            <w:bottom w:val="none" w:sz="0" w:space="0" w:color="auto"/>
            <w:right w:val="none" w:sz="0" w:space="0" w:color="auto"/>
          </w:divBdr>
        </w:div>
        <w:div w:id="1533761709">
          <w:marLeft w:val="0"/>
          <w:marRight w:val="0"/>
          <w:marTop w:val="0"/>
          <w:marBottom w:val="0"/>
          <w:divBdr>
            <w:top w:val="none" w:sz="0" w:space="0" w:color="auto"/>
            <w:left w:val="none" w:sz="0" w:space="0" w:color="auto"/>
            <w:bottom w:val="none" w:sz="0" w:space="0" w:color="auto"/>
            <w:right w:val="none" w:sz="0" w:space="0" w:color="auto"/>
          </w:divBdr>
        </w:div>
        <w:div w:id="1609316660">
          <w:marLeft w:val="0"/>
          <w:marRight w:val="0"/>
          <w:marTop w:val="0"/>
          <w:marBottom w:val="0"/>
          <w:divBdr>
            <w:top w:val="none" w:sz="0" w:space="0" w:color="auto"/>
            <w:left w:val="none" w:sz="0" w:space="0" w:color="auto"/>
            <w:bottom w:val="none" w:sz="0" w:space="0" w:color="auto"/>
            <w:right w:val="none" w:sz="0" w:space="0" w:color="auto"/>
          </w:divBdr>
        </w:div>
      </w:divsChild>
    </w:div>
    <w:div w:id="1538858461">
      <w:bodyDiv w:val="1"/>
      <w:marLeft w:val="0"/>
      <w:marRight w:val="0"/>
      <w:marTop w:val="0"/>
      <w:marBottom w:val="0"/>
      <w:divBdr>
        <w:top w:val="none" w:sz="0" w:space="0" w:color="auto"/>
        <w:left w:val="none" w:sz="0" w:space="0" w:color="auto"/>
        <w:bottom w:val="none" w:sz="0" w:space="0" w:color="auto"/>
        <w:right w:val="none" w:sz="0" w:space="0" w:color="auto"/>
      </w:divBdr>
      <w:divsChild>
        <w:div w:id="252276045">
          <w:marLeft w:val="0"/>
          <w:marRight w:val="0"/>
          <w:marTop w:val="0"/>
          <w:marBottom w:val="0"/>
          <w:divBdr>
            <w:top w:val="none" w:sz="0" w:space="0" w:color="auto"/>
            <w:left w:val="none" w:sz="0" w:space="0" w:color="auto"/>
            <w:bottom w:val="none" w:sz="0" w:space="0" w:color="auto"/>
            <w:right w:val="none" w:sz="0" w:space="0" w:color="auto"/>
          </w:divBdr>
        </w:div>
        <w:div w:id="360671253">
          <w:marLeft w:val="0"/>
          <w:marRight w:val="0"/>
          <w:marTop w:val="0"/>
          <w:marBottom w:val="0"/>
          <w:divBdr>
            <w:top w:val="none" w:sz="0" w:space="0" w:color="auto"/>
            <w:left w:val="none" w:sz="0" w:space="0" w:color="auto"/>
            <w:bottom w:val="none" w:sz="0" w:space="0" w:color="auto"/>
            <w:right w:val="none" w:sz="0" w:space="0" w:color="auto"/>
          </w:divBdr>
        </w:div>
        <w:div w:id="555359204">
          <w:marLeft w:val="0"/>
          <w:marRight w:val="0"/>
          <w:marTop w:val="0"/>
          <w:marBottom w:val="0"/>
          <w:divBdr>
            <w:top w:val="none" w:sz="0" w:space="0" w:color="auto"/>
            <w:left w:val="none" w:sz="0" w:space="0" w:color="auto"/>
            <w:bottom w:val="none" w:sz="0" w:space="0" w:color="auto"/>
            <w:right w:val="none" w:sz="0" w:space="0" w:color="auto"/>
          </w:divBdr>
        </w:div>
      </w:divsChild>
    </w:div>
    <w:div w:id="1542671426">
      <w:bodyDiv w:val="1"/>
      <w:marLeft w:val="0"/>
      <w:marRight w:val="0"/>
      <w:marTop w:val="0"/>
      <w:marBottom w:val="0"/>
      <w:divBdr>
        <w:top w:val="none" w:sz="0" w:space="0" w:color="auto"/>
        <w:left w:val="none" w:sz="0" w:space="0" w:color="auto"/>
        <w:bottom w:val="none" w:sz="0" w:space="0" w:color="auto"/>
        <w:right w:val="none" w:sz="0" w:space="0" w:color="auto"/>
      </w:divBdr>
      <w:divsChild>
        <w:div w:id="719785304">
          <w:marLeft w:val="0"/>
          <w:marRight w:val="0"/>
          <w:marTop w:val="0"/>
          <w:marBottom w:val="0"/>
          <w:divBdr>
            <w:top w:val="none" w:sz="0" w:space="0" w:color="auto"/>
            <w:left w:val="none" w:sz="0" w:space="0" w:color="auto"/>
            <w:bottom w:val="none" w:sz="0" w:space="0" w:color="auto"/>
            <w:right w:val="none" w:sz="0" w:space="0" w:color="auto"/>
          </w:divBdr>
        </w:div>
        <w:div w:id="2120565600">
          <w:marLeft w:val="0"/>
          <w:marRight w:val="0"/>
          <w:marTop w:val="0"/>
          <w:marBottom w:val="0"/>
          <w:divBdr>
            <w:top w:val="none" w:sz="0" w:space="0" w:color="auto"/>
            <w:left w:val="none" w:sz="0" w:space="0" w:color="auto"/>
            <w:bottom w:val="none" w:sz="0" w:space="0" w:color="auto"/>
            <w:right w:val="none" w:sz="0" w:space="0" w:color="auto"/>
          </w:divBdr>
        </w:div>
      </w:divsChild>
    </w:div>
    <w:div w:id="1543832274">
      <w:bodyDiv w:val="1"/>
      <w:marLeft w:val="0"/>
      <w:marRight w:val="0"/>
      <w:marTop w:val="0"/>
      <w:marBottom w:val="0"/>
      <w:divBdr>
        <w:top w:val="none" w:sz="0" w:space="0" w:color="auto"/>
        <w:left w:val="none" w:sz="0" w:space="0" w:color="auto"/>
        <w:bottom w:val="none" w:sz="0" w:space="0" w:color="auto"/>
        <w:right w:val="none" w:sz="0" w:space="0" w:color="auto"/>
      </w:divBdr>
      <w:divsChild>
        <w:div w:id="170722065">
          <w:marLeft w:val="0"/>
          <w:marRight w:val="0"/>
          <w:marTop w:val="0"/>
          <w:marBottom w:val="0"/>
          <w:divBdr>
            <w:top w:val="none" w:sz="0" w:space="0" w:color="auto"/>
            <w:left w:val="none" w:sz="0" w:space="0" w:color="auto"/>
            <w:bottom w:val="none" w:sz="0" w:space="0" w:color="auto"/>
            <w:right w:val="none" w:sz="0" w:space="0" w:color="auto"/>
          </w:divBdr>
        </w:div>
        <w:div w:id="707530098">
          <w:marLeft w:val="0"/>
          <w:marRight w:val="0"/>
          <w:marTop w:val="0"/>
          <w:marBottom w:val="0"/>
          <w:divBdr>
            <w:top w:val="none" w:sz="0" w:space="0" w:color="auto"/>
            <w:left w:val="none" w:sz="0" w:space="0" w:color="auto"/>
            <w:bottom w:val="none" w:sz="0" w:space="0" w:color="auto"/>
            <w:right w:val="none" w:sz="0" w:space="0" w:color="auto"/>
          </w:divBdr>
        </w:div>
        <w:div w:id="838807492">
          <w:marLeft w:val="0"/>
          <w:marRight w:val="0"/>
          <w:marTop w:val="0"/>
          <w:marBottom w:val="0"/>
          <w:divBdr>
            <w:top w:val="none" w:sz="0" w:space="0" w:color="auto"/>
            <w:left w:val="none" w:sz="0" w:space="0" w:color="auto"/>
            <w:bottom w:val="none" w:sz="0" w:space="0" w:color="auto"/>
            <w:right w:val="none" w:sz="0" w:space="0" w:color="auto"/>
          </w:divBdr>
        </w:div>
        <w:div w:id="1244298825">
          <w:marLeft w:val="0"/>
          <w:marRight w:val="0"/>
          <w:marTop w:val="0"/>
          <w:marBottom w:val="0"/>
          <w:divBdr>
            <w:top w:val="none" w:sz="0" w:space="0" w:color="auto"/>
            <w:left w:val="none" w:sz="0" w:space="0" w:color="auto"/>
            <w:bottom w:val="none" w:sz="0" w:space="0" w:color="auto"/>
            <w:right w:val="none" w:sz="0" w:space="0" w:color="auto"/>
          </w:divBdr>
        </w:div>
        <w:div w:id="1438452385">
          <w:marLeft w:val="0"/>
          <w:marRight w:val="0"/>
          <w:marTop w:val="0"/>
          <w:marBottom w:val="0"/>
          <w:divBdr>
            <w:top w:val="none" w:sz="0" w:space="0" w:color="auto"/>
            <w:left w:val="none" w:sz="0" w:space="0" w:color="auto"/>
            <w:bottom w:val="none" w:sz="0" w:space="0" w:color="auto"/>
            <w:right w:val="none" w:sz="0" w:space="0" w:color="auto"/>
          </w:divBdr>
        </w:div>
        <w:div w:id="1848669000">
          <w:marLeft w:val="0"/>
          <w:marRight w:val="0"/>
          <w:marTop w:val="0"/>
          <w:marBottom w:val="0"/>
          <w:divBdr>
            <w:top w:val="none" w:sz="0" w:space="0" w:color="auto"/>
            <w:left w:val="none" w:sz="0" w:space="0" w:color="auto"/>
            <w:bottom w:val="none" w:sz="0" w:space="0" w:color="auto"/>
            <w:right w:val="none" w:sz="0" w:space="0" w:color="auto"/>
          </w:divBdr>
        </w:div>
      </w:divsChild>
    </w:div>
    <w:div w:id="1545099701">
      <w:bodyDiv w:val="1"/>
      <w:marLeft w:val="0"/>
      <w:marRight w:val="0"/>
      <w:marTop w:val="0"/>
      <w:marBottom w:val="0"/>
      <w:divBdr>
        <w:top w:val="none" w:sz="0" w:space="0" w:color="auto"/>
        <w:left w:val="none" w:sz="0" w:space="0" w:color="auto"/>
        <w:bottom w:val="none" w:sz="0" w:space="0" w:color="auto"/>
        <w:right w:val="none" w:sz="0" w:space="0" w:color="auto"/>
      </w:divBdr>
      <w:divsChild>
        <w:div w:id="894976413">
          <w:marLeft w:val="0"/>
          <w:marRight w:val="0"/>
          <w:marTop w:val="0"/>
          <w:marBottom w:val="0"/>
          <w:divBdr>
            <w:top w:val="none" w:sz="0" w:space="0" w:color="auto"/>
            <w:left w:val="none" w:sz="0" w:space="0" w:color="auto"/>
            <w:bottom w:val="none" w:sz="0" w:space="0" w:color="auto"/>
            <w:right w:val="none" w:sz="0" w:space="0" w:color="auto"/>
          </w:divBdr>
        </w:div>
        <w:div w:id="1148597767">
          <w:marLeft w:val="0"/>
          <w:marRight w:val="0"/>
          <w:marTop w:val="0"/>
          <w:marBottom w:val="0"/>
          <w:divBdr>
            <w:top w:val="none" w:sz="0" w:space="0" w:color="auto"/>
            <w:left w:val="none" w:sz="0" w:space="0" w:color="auto"/>
            <w:bottom w:val="none" w:sz="0" w:space="0" w:color="auto"/>
            <w:right w:val="none" w:sz="0" w:space="0" w:color="auto"/>
          </w:divBdr>
        </w:div>
        <w:div w:id="1198153446">
          <w:marLeft w:val="0"/>
          <w:marRight w:val="0"/>
          <w:marTop w:val="0"/>
          <w:marBottom w:val="0"/>
          <w:divBdr>
            <w:top w:val="none" w:sz="0" w:space="0" w:color="auto"/>
            <w:left w:val="none" w:sz="0" w:space="0" w:color="auto"/>
            <w:bottom w:val="none" w:sz="0" w:space="0" w:color="auto"/>
            <w:right w:val="none" w:sz="0" w:space="0" w:color="auto"/>
          </w:divBdr>
        </w:div>
        <w:div w:id="1213998802">
          <w:marLeft w:val="0"/>
          <w:marRight w:val="0"/>
          <w:marTop w:val="0"/>
          <w:marBottom w:val="0"/>
          <w:divBdr>
            <w:top w:val="none" w:sz="0" w:space="0" w:color="auto"/>
            <w:left w:val="none" w:sz="0" w:space="0" w:color="auto"/>
            <w:bottom w:val="none" w:sz="0" w:space="0" w:color="auto"/>
            <w:right w:val="none" w:sz="0" w:space="0" w:color="auto"/>
          </w:divBdr>
        </w:div>
        <w:div w:id="1846045528">
          <w:marLeft w:val="0"/>
          <w:marRight w:val="0"/>
          <w:marTop w:val="0"/>
          <w:marBottom w:val="0"/>
          <w:divBdr>
            <w:top w:val="none" w:sz="0" w:space="0" w:color="auto"/>
            <w:left w:val="none" w:sz="0" w:space="0" w:color="auto"/>
            <w:bottom w:val="none" w:sz="0" w:space="0" w:color="auto"/>
            <w:right w:val="none" w:sz="0" w:space="0" w:color="auto"/>
          </w:divBdr>
        </w:div>
      </w:divsChild>
    </w:div>
    <w:div w:id="1546870195">
      <w:bodyDiv w:val="1"/>
      <w:marLeft w:val="0"/>
      <w:marRight w:val="0"/>
      <w:marTop w:val="0"/>
      <w:marBottom w:val="0"/>
      <w:divBdr>
        <w:top w:val="none" w:sz="0" w:space="0" w:color="auto"/>
        <w:left w:val="none" w:sz="0" w:space="0" w:color="auto"/>
        <w:bottom w:val="none" w:sz="0" w:space="0" w:color="auto"/>
        <w:right w:val="none" w:sz="0" w:space="0" w:color="auto"/>
      </w:divBdr>
      <w:divsChild>
        <w:div w:id="1325430781">
          <w:marLeft w:val="0"/>
          <w:marRight w:val="0"/>
          <w:marTop w:val="0"/>
          <w:marBottom w:val="0"/>
          <w:divBdr>
            <w:top w:val="none" w:sz="0" w:space="0" w:color="auto"/>
            <w:left w:val="none" w:sz="0" w:space="0" w:color="auto"/>
            <w:bottom w:val="none" w:sz="0" w:space="0" w:color="auto"/>
            <w:right w:val="none" w:sz="0" w:space="0" w:color="auto"/>
          </w:divBdr>
        </w:div>
        <w:div w:id="1441341638">
          <w:marLeft w:val="0"/>
          <w:marRight w:val="0"/>
          <w:marTop w:val="0"/>
          <w:marBottom w:val="0"/>
          <w:divBdr>
            <w:top w:val="none" w:sz="0" w:space="0" w:color="auto"/>
            <w:left w:val="none" w:sz="0" w:space="0" w:color="auto"/>
            <w:bottom w:val="none" w:sz="0" w:space="0" w:color="auto"/>
            <w:right w:val="none" w:sz="0" w:space="0" w:color="auto"/>
          </w:divBdr>
        </w:div>
      </w:divsChild>
    </w:div>
    <w:div w:id="1548646749">
      <w:bodyDiv w:val="1"/>
      <w:marLeft w:val="0"/>
      <w:marRight w:val="0"/>
      <w:marTop w:val="0"/>
      <w:marBottom w:val="0"/>
      <w:divBdr>
        <w:top w:val="none" w:sz="0" w:space="0" w:color="auto"/>
        <w:left w:val="none" w:sz="0" w:space="0" w:color="auto"/>
        <w:bottom w:val="none" w:sz="0" w:space="0" w:color="auto"/>
        <w:right w:val="none" w:sz="0" w:space="0" w:color="auto"/>
      </w:divBdr>
      <w:divsChild>
        <w:div w:id="261110175">
          <w:marLeft w:val="0"/>
          <w:marRight w:val="0"/>
          <w:marTop w:val="0"/>
          <w:marBottom w:val="0"/>
          <w:divBdr>
            <w:top w:val="none" w:sz="0" w:space="0" w:color="auto"/>
            <w:left w:val="none" w:sz="0" w:space="0" w:color="auto"/>
            <w:bottom w:val="none" w:sz="0" w:space="0" w:color="auto"/>
            <w:right w:val="none" w:sz="0" w:space="0" w:color="auto"/>
          </w:divBdr>
        </w:div>
        <w:div w:id="489178962">
          <w:marLeft w:val="0"/>
          <w:marRight w:val="0"/>
          <w:marTop w:val="0"/>
          <w:marBottom w:val="0"/>
          <w:divBdr>
            <w:top w:val="none" w:sz="0" w:space="0" w:color="auto"/>
            <w:left w:val="none" w:sz="0" w:space="0" w:color="auto"/>
            <w:bottom w:val="none" w:sz="0" w:space="0" w:color="auto"/>
            <w:right w:val="none" w:sz="0" w:space="0" w:color="auto"/>
          </w:divBdr>
        </w:div>
        <w:div w:id="811219824">
          <w:marLeft w:val="0"/>
          <w:marRight w:val="0"/>
          <w:marTop w:val="0"/>
          <w:marBottom w:val="0"/>
          <w:divBdr>
            <w:top w:val="none" w:sz="0" w:space="0" w:color="auto"/>
            <w:left w:val="none" w:sz="0" w:space="0" w:color="auto"/>
            <w:bottom w:val="none" w:sz="0" w:space="0" w:color="auto"/>
            <w:right w:val="none" w:sz="0" w:space="0" w:color="auto"/>
          </w:divBdr>
        </w:div>
        <w:div w:id="844324011">
          <w:marLeft w:val="0"/>
          <w:marRight w:val="0"/>
          <w:marTop w:val="0"/>
          <w:marBottom w:val="0"/>
          <w:divBdr>
            <w:top w:val="none" w:sz="0" w:space="0" w:color="auto"/>
            <w:left w:val="none" w:sz="0" w:space="0" w:color="auto"/>
            <w:bottom w:val="none" w:sz="0" w:space="0" w:color="auto"/>
            <w:right w:val="none" w:sz="0" w:space="0" w:color="auto"/>
          </w:divBdr>
        </w:div>
        <w:div w:id="906839932">
          <w:marLeft w:val="0"/>
          <w:marRight w:val="0"/>
          <w:marTop w:val="0"/>
          <w:marBottom w:val="0"/>
          <w:divBdr>
            <w:top w:val="none" w:sz="0" w:space="0" w:color="auto"/>
            <w:left w:val="none" w:sz="0" w:space="0" w:color="auto"/>
            <w:bottom w:val="none" w:sz="0" w:space="0" w:color="auto"/>
            <w:right w:val="none" w:sz="0" w:space="0" w:color="auto"/>
          </w:divBdr>
        </w:div>
        <w:div w:id="1286547167">
          <w:marLeft w:val="0"/>
          <w:marRight w:val="0"/>
          <w:marTop w:val="0"/>
          <w:marBottom w:val="0"/>
          <w:divBdr>
            <w:top w:val="none" w:sz="0" w:space="0" w:color="auto"/>
            <w:left w:val="none" w:sz="0" w:space="0" w:color="auto"/>
            <w:bottom w:val="none" w:sz="0" w:space="0" w:color="auto"/>
            <w:right w:val="none" w:sz="0" w:space="0" w:color="auto"/>
          </w:divBdr>
        </w:div>
        <w:div w:id="1879969010">
          <w:marLeft w:val="0"/>
          <w:marRight w:val="0"/>
          <w:marTop w:val="0"/>
          <w:marBottom w:val="0"/>
          <w:divBdr>
            <w:top w:val="none" w:sz="0" w:space="0" w:color="auto"/>
            <w:left w:val="none" w:sz="0" w:space="0" w:color="auto"/>
            <w:bottom w:val="none" w:sz="0" w:space="0" w:color="auto"/>
            <w:right w:val="none" w:sz="0" w:space="0" w:color="auto"/>
          </w:divBdr>
        </w:div>
      </w:divsChild>
    </w:div>
    <w:div w:id="1549296191">
      <w:bodyDiv w:val="1"/>
      <w:marLeft w:val="0"/>
      <w:marRight w:val="0"/>
      <w:marTop w:val="0"/>
      <w:marBottom w:val="0"/>
      <w:divBdr>
        <w:top w:val="none" w:sz="0" w:space="0" w:color="auto"/>
        <w:left w:val="none" w:sz="0" w:space="0" w:color="auto"/>
        <w:bottom w:val="none" w:sz="0" w:space="0" w:color="auto"/>
        <w:right w:val="none" w:sz="0" w:space="0" w:color="auto"/>
      </w:divBdr>
      <w:divsChild>
        <w:div w:id="120421164">
          <w:marLeft w:val="0"/>
          <w:marRight w:val="0"/>
          <w:marTop w:val="0"/>
          <w:marBottom w:val="0"/>
          <w:divBdr>
            <w:top w:val="none" w:sz="0" w:space="0" w:color="auto"/>
            <w:left w:val="none" w:sz="0" w:space="0" w:color="auto"/>
            <w:bottom w:val="none" w:sz="0" w:space="0" w:color="auto"/>
            <w:right w:val="none" w:sz="0" w:space="0" w:color="auto"/>
          </w:divBdr>
        </w:div>
        <w:div w:id="204485249">
          <w:marLeft w:val="0"/>
          <w:marRight w:val="0"/>
          <w:marTop w:val="0"/>
          <w:marBottom w:val="0"/>
          <w:divBdr>
            <w:top w:val="none" w:sz="0" w:space="0" w:color="auto"/>
            <w:left w:val="none" w:sz="0" w:space="0" w:color="auto"/>
            <w:bottom w:val="none" w:sz="0" w:space="0" w:color="auto"/>
            <w:right w:val="none" w:sz="0" w:space="0" w:color="auto"/>
          </w:divBdr>
        </w:div>
        <w:div w:id="2016955423">
          <w:marLeft w:val="0"/>
          <w:marRight w:val="0"/>
          <w:marTop w:val="0"/>
          <w:marBottom w:val="0"/>
          <w:divBdr>
            <w:top w:val="none" w:sz="0" w:space="0" w:color="auto"/>
            <w:left w:val="none" w:sz="0" w:space="0" w:color="auto"/>
            <w:bottom w:val="none" w:sz="0" w:space="0" w:color="auto"/>
            <w:right w:val="none" w:sz="0" w:space="0" w:color="auto"/>
          </w:divBdr>
        </w:div>
      </w:divsChild>
    </w:div>
    <w:div w:id="1549951369">
      <w:bodyDiv w:val="1"/>
      <w:marLeft w:val="0"/>
      <w:marRight w:val="0"/>
      <w:marTop w:val="0"/>
      <w:marBottom w:val="0"/>
      <w:divBdr>
        <w:top w:val="none" w:sz="0" w:space="0" w:color="auto"/>
        <w:left w:val="none" w:sz="0" w:space="0" w:color="auto"/>
        <w:bottom w:val="none" w:sz="0" w:space="0" w:color="auto"/>
        <w:right w:val="none" w:sz="0" w:space="0" w:color="auto"/>
      </w:divBdr>
      <w:divsChild>
        <w:div w:id="63995583">
          <w:marLeft w:val="0"/>
          <w:marRight w:val="0"/>
          <w:marTop w:val="0"/>
          <w:marBottom w:val="0"/>
          <w:divBdr>
            <w:top w:val="none" w:sz="0" w:space="0" w:color="auto"/>
            <w:left w:val="none" w:sz="0" w:space="0" w:color="auto"/>
            <w:bottom w:val="none" w:sz="0" w:space="0" w:color="auto"/>
            <w:right w:val="none" w:sz="0" w:space="0" w:color="auto"/>
          </w:divBdr>
        </w:div>
        <w:div w:id="100421182">
          <w:marLeft w:val="0"/>
          <w:marRight w:val="0"/>
          <w:marTop w:val="0"/>
          <w:marBottom w:val="0"/>
          <w:divBdr>
            <w:top w:val="none" w:sz="0" w:space="0" w:color="auto"/>
            <w:left w:val="none" w:sz="0" w:space="0" w:color="auto"/>
            <w:bottom w:val="none" w:sz="0" w:space="0" w:color="auto"/>
            <w:right w:val="none" w:sz="0" w:space="0" w:color="auto"/>
          </w:divBdr>
        </w:div>
        <w:div w:id="274409551">
          <w:marLeft w:val="0"/>
          <w:marRight w:val="0"/>
          <w:marTop w:val="0"/>
          <w:marBottom w:val="0"/>
          <w:divBdr>
            <w:top w:val="none" w:sz="0" w:space="0" w:color="auto"/>
            <w:left w:val="none" w:sz="0" w:space="0" w:color="auto"/>
            <w:bottom w:val="none" w:sz="0" w:space="0" w:color="auto"/>
            <w:right w:val="none" w:sz="0" w:space="0" w:color="auto"/>
          </w:divBdr>
        </w:div>
        <w:div w:id="404186830">
          <w:marLeft w:val="0"/>
          <w:marRight w:val="0"/>
          <w:marTop w:val="0"/>
          <w:marBottom w:val="0"/>
          <w:divBdr>
            <w:top w:val="none" w:sz="0" w:space="0" w:color="auto"/>
            <w:left w:val="none" w:sz="0" w:space="0" w:color="auto"/>
            <w:bottom w:val="none" w:sz="0" w:space="0" w:color="auto"/>
            <w:right w:val="none" w:sz="0" w:space="0" w:color="auto"/>
          </w:divBdr>
        </w:div>
        <w:div w:id="431317008">
          <w:marLeft w:val="0"/>
          <w:marRight w:val="0"/>
          <w:marTop w:val="0"/>
          <w:marBottom w:val="0"/>
          <w:divBdr>
            <w:top w:val="none" w:sz="0" w:space="0" w:color="auto"/>
            <w:left w:val="none" w:sz="0" w:space="0" w:color="auto"/>
            <w:bottom w:val="none" w:sz="0" w:space="0" w:color="auto"/>
            <w:right w:val="none" w:sz="0" w:space="0" w:color="auto"/>
          </w:divBdr>
        </w:div>
        <w:div w:id="460269920">
          <w:marLeft w:val="0"/>
          <w:marRight w:val="0"/>
          <w:marTop w:val="0"/>
          <w:marBottom w:val="0"/>
          <w:divBdr>
            <w:top w:val="none" w:sz="0" w:space="0" w:color="auto"/>
            <w:left w:val="none" w:sz="0" w:space="0" w:color="auto"/>
            <w:bottom w:val="none" w:sz="0" w:space="0" w:color="auto"/>
            <w:right w:val="none" w:sz="0" w:space="0" w:color="auto"/>
          </w:divBdr>
        </w:div>
        <w:div w:id="477117704">
          <w:marLeft w:val="0"/>
          <w:marRight w:val="0"/>
          <w:marTop w:val="0"/>
          <w:marBottom w:val="0"/>
          <w:divBdr>
            <w:top w:val="none" w:sz="0" w:space="0" w:color="auto"/>
            <w:left w:val="none" w:sz="0" w:space="0" w:color="auto"/>
            <w:bottom w:val="none" w:sz="0" w:space="0" w:color="auto"/>
            <w:right w:val="none" w:sz="0" w:space="0" w:color="auto"/>
          </w:divBdr>
        </w:div>
        <w:div w:id="554777799">
          <w:marLeft w:val="0"/>
          <w:marRight w:val="0"/>
          <w:marTop w:val="0"/>
          <w:marBottom w:val="0"/>
          <w:divBdr>
            <w:top w:val="none" w:sz="0" w:space="0" w:color="auto"/>
            <w:left w:val="none" w:sz="0" w:space="0" w:color="auto"/>
            <w:bottom w:val="none" w:sz="0" w:space="0" w:color="auto"/>
            <w:right w:val="none" w:sz="0" w:space="0" w:color="auto"/>
          </w:divBdr>
        </w:div>
        <w:div w:id="675770880">
          <w:marLeft w:val="0"/>
          <w:marRight w:val="0"/>
          <w:marTop w:val="0"/>
          <w:marBottom w:val="0"/>
          <w:divBdr>
            <w:top w:val="none" w:sz="0" w:space="0" w:color="auto"/>
            <w:left w:val="none" w:sz="0" w:space="0" w:color="auto"/>
            <w:bottom w:val="none" w:sz="0" w:space="0" w:color="auto"/>
            <w:right w:val="none" w:sz="0" w:space="0" w:color="auto"/>
          </w:divBdr>
        </w:div>
        <w:div w:id="825896961">
          <w:marLeft w:val="0"/>
          <w:marRight w:val="0"/>
          <w:marTop w:val="0"/>
          <w:marBottom w:val="0"/>
          <w:divBdr>
            <w:top w:val="none" w:sz="0" w:space="0" w:color="auto"/>
            <w:left w:val="none" w:sz="0" w:space="0" w:color="auto"/>
            <w:bottom w:val="none" w:sz="0" w:space="0" w:color="auto"/>
            <w:right w:val="none" w:sz="0" w:space="0" w:color="auto"/>
          </w:divBdr>
        </w:div>
        <w:div w:id="914441193">
          <w:marLeft w:val="0"/>
          <w:marRight w:val="0"/>
          <w:marTop w:val="0"/>
          <w:marBottom w:val="0"/>
          <w:divBdr>
            <w:top w:val="none" w:sz="0" w:space="0" w:color="auto"/>
            <w:left w:val="none" w:sz="0" w:space="0" w:color="auto"/>
            <w:bottom w:val="none" w:sz="0" w:space="0" w:color="auto"/>
            <w:right w:val="none" w:sz="0" w:space="0" w:color="auto"/>
          </w:divBdr>
        </w:div>
        <w:div w:id="979841733">
          <w:marLeft w:val="0"/>
          <w:marRight w:val="0"/>
          <w:marTop w:val="0"/>
          <w:marBottom w:val="0"/>
          <w:divBdr>
            <w:top w:val="none" w:sz="0" w:space="0" w:color="auto"/>
            <w:left w:val="none" w:sz="0" w:space="0" w:color="auto"/>
            <w:bottom w:val="none" w:sz="0" w:space="0" w:color="auto"/>
            <w:right w:val="none" w:sz="0" w:space="0" w:color="auto"/>
          </w:divBdr>
        </w:div>
        <w:div w:id="1082065013">
          <w:marLeft w:val="0"/>
          <w:marRight w:val="0"/>
          <w:marTop w:val="0"/>
          <w:marBottom w:val="0"/>
          <w:divBdr>
            <w:top w:val="none" w:sz="0" w:space="0" w:color="auto"/>
            <w:left w:val="none" w:sz="0" w:space="0" w:color="auto"/>
            <w:bottom w:val="none" w:sz="0" w:space="0" w:color="auto"/>
            <w:right w:val="none" w:sz="0" w:space="0" w:color="auto"/>
          </w:divBdr>
        </w:div>
        <w:div w:id="1278637354">
          <w:marLeft w:val="0"/>
          <w:marRight w:val="0"/>
          <w:marTop w:val="0"/>
          <w:marBottom w:val="0"/>
          <w:divBdr>
            <w:top w:val="none" w:sz="0" w:space="0" w:color="auto"/>
            <w:left w:val="none" w:sz="0" w:space="0" w:color="auto"/>
            <w:bottom w:val="none" w:sz="0" w:space="0" w:color="auto"/>
            <w:right w:val="none" w:sz="0" w:space="0" w:color="auto"/>
          </w:divBdr>
        </w:div>
        <w:div w:id="1651909628">
          <w:marLeft w:val="0"/>
          <w:marRight w:val="0"/>
          <w:marTop w:val="0"/>
          <w:marBottom w:val="0"/>
          <w:divBdr>
            <w:top w:val="none" w:sz="0" w:space="0" w:color="auto"/>
            <w:left w:val="none" w:sz="0" w:space="0" w:color="auto"/>
            <w:bottom w:val="none" w:sz="0" w:space="0" w:color="auto"/>
            <w:right w:val="none" w:sz="0" w:space="0" w:color="auto"/>
          </w:divBdr>
        </w:div>
        <w:div w:id="1809318310">
          <w:marLeft w:val="0"/>
          <w:marRight w:val="0"/>
          <w:marTop w:val="0"/>
          <w:marBottom w:val="0"/>
          <w:divBdr>
            <w:top w:val="none" w:sz="0" w:space="0" w:color="auto"/>
            <w:left w:val="none" w:sz="0" w:space="0" w:color="auto"/>
            <w:bottom w:val="none" w:sz="0" w:space="0" w:color="auto"/>
            <w:right w:val="none" w:sz="0" w:space="0" w:color="auto"/>
          </w:divBdr>
        </w:div>
        <w:div w:id="1980766587">
          <w:marLeft w:val="0"/>
          <w:marRight w:val="0"/>
          <w:marTop w:val="0"/>
          <w:marBottom w:val="0"/>
          <w:divBdr>
            <w:top w:val="none" w:sz="0" w:space="0" w:color="auto"/>
            <w:left w:val="none" w:sz="0" w:space="0" w:color="auto"/>
            <w:bottom w:val="none" w:sz="0" w:space="0" w:color="auto"/>
            <w:right w:val="none" w:sz="0" w:space="0" w:color="auto"/>
          </w:divBdr>
        </w:div>
        <w:div w:id="2073575173">
          <w:marLeft w:val="0"/>
          <w:marRight w:val="0"/>
          <w:marTop w:val="0"/>
          <w:marBottom w:val="0"/>
          <w:divBdr>
            <w:top w:val="none" w:sz="0" w:space="0" w:color="auto"/>
            <w:left w:val="none" w:sz="0" w:space="0" w:color="auto"/>
            <w:bottom w:val="none" w:sz="0" w:space="0" w:color="auto"/>
            <w:right w:val="none" w:sz="0" w:space="0" w:color="auto"/>
          </w:divBdr>
        </w:div>
        <w:div w:id="2139489849">
          <w:marLeft w:val="0"/>
          <w:marRight w:val="0"/>
          <w:marTop w:val="0"/>
          <w:marBottom w:val="0"/>
          <w:divBdr>
            <w:top w:val="none" w:sz="0" w:space="0" w:color="auto"/>
            <w:left w:val="none" w:sz="0" w:space="0" w:color="auto"/>
            <w:bottom w:val="none" w:sz="0" w:space="0" w:color="auto"/>
            <w:right w:val="none" w:sz="0" w:space="0" w:color="auto"/>
          </w:divBdr>
        </w:div>
      </w:divsChild>
    </w:div>
    <w:div w:id="1550535054">
      <w:bodyDiv w:val="1"/>
      <w:marLeft w:val="0"/>
      <w:marRight w:val="0"/>
      <w:marTop w:val="0"/>
      <w:marBottom w:val="0"/>
      <w:divBdr>
        <w:top w:val="none" w:sz="0" w:space="0" w:color="auto"/>
        <w:left w:val="none" w:sz="0" w:space="0" w:color="auto"/>
        <w:bottom w:val="none" w:sz="0" w:space="0" w:color="auto"/>
        <w:right w:val="none" w:sz="0" w:space="0" w:color="auto"/>
      </w:divBdr>
      <w:divsChild>
        <w:div w:id="516386375">
          <w:marLeft w:val="0"/>
          <w:marRight w:val="0"/>
          <w:marTop w:val="0"/>
          <w:marBottom w:val="0"/>
          <w:divBdr>
            <w:top w:val="none" w:sz="0" w:space="0" w:color="auto"/>
            <w:left w:val="none" w:sz="0" w:space="0" w:color="auto"/>
            <w:bottom w:val="none" w:sz="0" w:space="0" w:color="auto"/>
            <w:right w:val="none" w:sz="0" w:space="0" w:color="auto"/>
          </w:divBdr>
        </w:div>
        <w:div w:id="822696087">
          <w:marLeft w:val="0"/>
          <w:marRight w:val="0"/>
          <w:marTop w:val="0"/>
          <w:marBottom w:val="0"/>
          <w:divBdr>
            <w:top w:val="none" w:sz="0" w:space="0" w:color="auto"/>
            <w:left w:val="none" w:sz="0" w:space="0" w:color="auto"/>
            <w:bottom w:val="none" w:sz="0" w:space="0" w:color="auto"/>
            <w:right w:val="none" w:sz="0" w:space="0" w:color="auto"/>
          </w:divBdr>
        </w:div>
        <w:div w:id="1121609973">
          <w:marLeft w:val="0"/>
          <w:marRight w:val="0"/>
          <w:marTop w:val="0"/>
          <w:marBottom w:val="0"/>
          <w:divBdr>
            <w:top w:val="none" w:sz="0" w:space="0" w:color="auto"/>
            <w:left w:val="none" w:sz="0" w:space="0" w:color="auto"/>
            <w:bottom w:val="none" w:sz="0" w:space="0" w:color="auto"/>
            <w:right w:val="none" w:sz="0" w:space="0" w:color="auto"/>
          </w:divBdr>
        </w:div>
        <w:div w:id="1158578040">
          <w:marLeft w:val="0"/>
          <w:marRight w:val="0"/>
          <w:marTop w:val="0"/>
          <w:marBottom w:val="0"/>
          <w:divBdr>
            <w:top w:val="none" w:sz="0" w:space="0" w:color="auto"/>
            <w:left w:val="none" w:sz="0" w:space="0" w:color="auto"/>
            <w:bottom w:val="none" w:sz="0" w:space="0" w:color="auto"/>
            <w:right w:val="none" w:sz="0" w:space="0" w:color="auto"/>
          </w:divBdr>
        </w:div>
        <w:div w:id="1358431762">
          <w:marLeft w:val="0"/>
          <w:marRight w:val="0"/>
          <w:marTop w:val="0"/>
          <w:marBottom w:val="0"/>
          <w:divBdr>
            <w:top w:val="none" w:sz="0" w:space="0" w:color="auto"/>
            <w:left w:val="none" w:sz="0" w:space="0" w:color="auto"/>
            <w:bottom w:val="none" w:sz="0" w:space="0" w:color="auto"/>
            <w:right w:val="none" w:sz="0" w:space="0" w:color="auto"/>
          </w:divBdr>
        </w:div>
        <w:div w:id="1506281245">
          <w:marLeft w:val="0"/>
          <w:marRight w:val="0"/>
          <w:marTop w:val="0"/>
          <w:marBottom w:val="0"/>
          <w:divBdr>
            <w:top w:val="none" w:sz="0" w:space="0" w:color="auto"/>
            <w:left w:val="none" w:sz="0" w:space="0" w:color="auto"/>
            <w:bottom w:val="none" w:sz="0" w:space="0" w:color="auto"/>
            <w:right w:val="none" w:sz="0" w:space="0" w:color="auto"/>
          </w:divBdr>
        </w:div>
      </w:divsChild>
    </w:div>
    <w:div w:id="1550998961">
      <w:bodyDiv w:val="1"/>
      <w:marLeft w:val="0"/>
      <w:marRight w:val="0"/>
      <w:marTop w:val="0"/>
      <w:marBottom w:val="0"/>
      <w:divBdr>
        <w:top w:val="none" w:sz="0" w:space="0" w:color="auto"/>
        <w:left w:val="none" w:sz="0" w:space="0" w:color="auto"/>
        <w:bottom w:val="none" w:sz="0" w:space="0" w:color="auto"/>
        <w:right w:val="none" w:sz="0" w:space="0" w:color="auto"/>
      </w:divBdr>
      <w:divsChild>
        <w:div w:id="1529371383">
          <w:marLeft w:val="0"/>
          <w:marRight w:val="0"/>
          <w:marTop w:val="0"/>
          <w:marBottom w:val="0"/>
          <w:divBdr>
            <w:top w:val="none" w:sz="0" w:space="0" w:color="auto"/>
            <w:left w:val="none" w:sz="0" w:space="0" w:color="auto"/>
            <w:bottom w:val="none" w:sz="0" w:space="0" w:color="auto"/>
            <w:right w:val="none" w:sz="0" w:space="0" w:color="auto"/>
          </w:divBdr>
          <w:divsChild>
            <w:div w:id="2324591">
              <w:marLeft w:val="0"/>
              <w:marRight w:val="0"/>
              <w:marTop w:val="0"/>
              <w:marBottom w:val="0"/>
              <w:divBdr>
                <w:top w:val="none" w:sz="0" w:space="0" w:color="auto"/>
                <w:left w:val="none" w:sz="0" w:space="0" w:color="auto"/>
                <w:bottom w:val="none" w:sz="0" w:space="0" w:color="auto"/>
                <w:right w:val="none" w:sz="0" w:space="0" w:color="auto"/>
              </w:divBdr>
            </w:div>
            <w:div w:id="1171409753">
              <w:marLeft w:val="0"/>
              <w:marRight w:val="0"/>
              <w:marTop w:val="0"/>
              <w:marBottom w:val="0"/>
              <w:divBdr>
                <w:top w:val="none" w:sz="0" w:space="0" w:color="auto"/>
                <w:left w:val="none" w:sz="0" w:space="0" w:color="auto"/>
                <w:bottom w:val="none" w:sz="0" w:space="0" w:color="auto"/>
                <w:right w:val="none" w:sz="0" w:space="0" w:color="auto"/>
              </w:divBdr>
            </w:div>
            <w:div w:id="1187601034">
              <w:marLeft w:val="0"/>
              <w:marRight w:val="0"/>
              <w:marTop w:val="0"/>
              <w:marBottom w:val="0"/>
              <w:divBdr>
                <w:top w:val="none" w:sz="0" w:space="0" w:color="auto"/>
                <w:left w:val="none" w:sz="0" w:space="0" w:color="auto"/>
                <w:bottom w:val="none" w:sz="0" w:space="0" w:color="auto"/>
                <w:right w:val="none" w:sz="0" w:space="0" w:color="auto"/>
              </w:divBdr>
            </w:div>
            <w:div w:id="1582913971">
              <w:marLeft w:val="0"/>
              <w:marRight w:val="0"/>
              <w:marTop w:val="0"/>
              <w:marBottom w:val="0"/>
              <w:divBdr>
                <w:top w:val="none" w:sz="0" w:space="0" w:color="auto"/>
                <w:left w:val="none" w:sz="0" w:space="0" w:color="auto"/>
                <w:bottom w:val="none" w:sz="0" w:space="0" w:color="auto"/>
                <w:right w:val="none" w:sz="0" w:space="0" w:color="auto"/>
              </w:divBdr>
            </w:div>
            <w:div w:id="1877307176">
              <w:marLeft w:val="0"/>
              <w:marRight w:val="0"/>
              <w:marTop w:val="0"/>
              <w:marBottom w:val="0"/>
              <w:divBdr>
                <w:top w:val="none" w:sz="0" w:space="0" w:color="auto"/>
                <w:left w:val="none" w:sz="0" w:space="0" w:color="auto"/>
                <w:bottom w:val="none" w:sz="0" w:space="0" w:color="auto"/>
                <w:right w:val="none" w:sz="0" w:space="0" w:color="auto"/>
              </w:divBdr>
            </w:div>
            <w:div w:id="19920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116299">
      <w:bodyDiv w:val="1"/>
      <w:marLeft w:val="0"/>
      <w:marRight w:val="0"/>
      <w:marTop w:val="0"/>
      <w:marBottom w:val="0"/>
      <w:divBdr>
        <w:top w:val="none" w:sz="0" w:space="0" w:color="auto"/>
        <w:left w:val="none" w:sz="0" w:space="0" w:color="auto"/>
        <w:bottom w:val="none" w:sz="0" w:space="0" w:color="auto"/>
        <w:right w:val="none" w:sz="0" w:space="0" w:color="auto"/>
      </w:divBdr>
    </w:div>
    <w:div w:id="1552302069">
      <w:bodyDiv w:val="1"/>
      <w:marLeft w:val="0"/>
      <w:marRight w:val="0"/>
      <w:marTop w:val="0"/>
      <w:marBottom w:val="0"/>
      <w:divBdr>
        <w:top w:val="none" w:sz="0" w:space="0" w:color="auto"/>
        <w:left w:val="none" w:sz="0" w:space="0" w:color="auto"/>
        <w:bottom w:val="none" w:sz="0" w:space="0" w:color="auto"/>
        <w:right w:val="none" w:sz="0" w:space="0" w:color="auto"/>
      </w:divBdr>
      <w:divsChild>
        <w:div w:id="218594845">
          <w:marLeft w:val="0"/>
          <w:marRight w:val="0"/>
          <w:marTop w:val="0"/>
          <w:marBottom w:val="0"/>
          <w:divBdr>
            <w:top w:val="none" w:sz="0" w:space="0" w:color="auto"/>
            <w:left w:val="none" w:sz="0" w:space="0" w:color="auto"/>
            <w:bottom w:val="none" w:sz="0" w:space="0" w:color="auto"/>
            <w:right w:val="none" w:sz="0" w:space="0" w:color="auto"/>
          </w:divBdr>
        </w:div>
        <w:div w:id="569735476">
          <w:marLeft w:val="0"/>
          <w:marRight w:val="0"/>
          <w:marTop w:val="0"/>
          <w:marBottom w:val="0"/>
          <w:divBdr>
            <w:top w:val="none" w:sz="0" w:space="0" w:color="auto"/>
            <w:left w:val="none" w:sz="0" w:space="0" w:color="auto"/>
            <w:bottom w:val="none" w:sz="0" w:space="0" w:color="auto"/>
            <w:right w:val="none" w:sz="0" w:space="0" w:color="auto"/>
          </w:divBdr>
        </w:div>
        <w:div w:id="763264794">
          <w:marLeft w:val="0"/>
          <w:marRight w:val="0"/>
          <w:marTop w:val="0"/>
          <w:marBottom w:val="0"/>
          <w:divBdr>
            <w:top w:val="none" w:sz="0" w:space="0" w:color="auto"/>
            <w:left w:val="none" w:sz="0" w:space="0" w:color="auto"/>
            <w:bottom w:val="none" w:sz="0" w:space="0" w:color="auto"/>
            <w:right w:val="none" w:sz="0" w:space="0" w:color="auto"/>
          </w:divBdr>
        </w:div>
        <w:div w:id="859704917">
          <w:marLeft w:val="0"/>
          <w:marRight w:val="0"/>
          <w:marTop w:val="0"/>
          <w:marBottom w:val="0"/>
          <w:divBdr>
            <w:top w:val="none" w:sz="0" w:space="0" w:color="auto"/>
            <w:left w:val="none" w:sz="0" w:space="0" w:color="auto"/>
            <w:bottom w:val="none" w:sz="0" w:space="0" w:color="auto"/>
            <w:right w:val="none" w:sz="0" w:space="0" w:color="auto"/>
          </w:divBdr>
        </w:div>
        <w:div w:id="993141066">
          <w:marLeft w:val="0"/>
          <w:marRight w:val="0"/>
          <w:marTop w:val="0"/>
          <w:marBottom w:val="0"/>
          <w:divBdr>
            <w:top w:val="none" w:sz="0" w:space="0" w:color="auto"/>
            <w:left w:val="none" w:sz="0" w:space="0" w:color="auto"/>
            <w:bottom w:val="none" w:sz="0" w:space="0" w:color="auto"/>
            <w:right w:val="none" w:sz="0" w:space="0" w:color="auto"/>
          </w:divBdr>
        </w:div>
        <w:div w:id="1042443293">
          <w:marLeft w:val="0"/>
          <w:marRight w:val="0"/>
          <w:marTop w:val="0"/>
          <w:marBottom w:val="0"/>
          <w:divBdr>
            <w:top w:val="none" w:sz="0" w:space="0" w:color="auto"/>
            <w:left w:val="none" w:sz="0" w:space="0" w:color="auto"/>
            <w:bottom w:val="none" w:sz="0" w:space="0" w:color="auto"/>
            <w:right w:val="none" w:sz="0" w:space="0" w:color="auto"/>
          </w:divBdr>
        </w:div>
        <w:div w:id="1176386371">
          <w:marLeft w:val="0"/>
          <w:marRight w:val="0"/>
          <w:marTop w:val="0"/>
          <w:marBottom w:val="0"/>
          <w:divBdr>
            <w:top w:val="none" w:sz="0" w:space="0" w:color="auto"/>
            <w:left w:val="none" w:sz="0" w:space="0" w:color="auto"/>
            <w:bottom w:val="none" w:sz="0" w:space="0" w:color="auto"/>
            <w:right w:val="none" w:sz="0" w:space="0" w:color="auto"/>
          </w:divBdr>
        </w:div>
        <w:div w:id="1232884740">
          <w:marLeft w:val="0"/>
          <w:marRight w:val="0"/>
          <w:marTop w:val="0"/>
          <w:marBottom w:val="0"/>
          <w:divBdr>
            <w:top w:val="none" w:sz="0" w:space="0" w:color="auto"/>
            <w:left w:val="none" w:sz="0" w:space="0" w:color="auto"/>
            <w:bottom w:val="none" w:sz="0" w:space="0" w:color="auto"/>
            <w:right w:val="none" w:sz="0" w:space="0" w:color="auto"/>
          </w:divBdr>
        </w:div>
        <w:div w:id="1295796184">
          <w:marLeft w:val="0"/>
          <w:marRight w:val="0"/>
          <w:marTop w:val="0"/>
          <w:marBottom w:val="0"/>
          <w:divBdr>
            <w:top w:val="none" w:sz="0" w:space="0" w:color="auto"/>
            <w:left w:val="none" w:sz="0" w:space="0" w:color="auto"/>
            <w:bottom w:val="none" w:sz="0" w:space="0" w:color="auto"/>
            <w:right w:val="none" w:sz="0" w:space="0" w:color="auto"/>
          </w:divBdr>
        </w:div>
        <w:div w:id="1332023445">
          <w:marLeft w:val="0"/>
          <w:marRight w:val="0"/>
          <w:marTop w:val="0"/>
          <w:marBottom w:val="0"/>
          <w:divBdr>
            <w:top w:val="none" w:sz="0" w:space="0" w:color="auto"/>
            <w:left w:val="none" w:sz="0" w:space="0" w:color="auto"/>
            <w:bottom w:val="none" w:sz="0" w:space="0" w:color="auto"/>
            <w:right w:val="none" w:sz="0" w:space="0" w:color="auto"/>
          </w:divBdr>
        </w:div>
        <w:div w:id="1473907175">
          <w:marLeft w:val="0"/>
          <w:marRight w:val="0"/>
          <w:marTop w:val="0"/>
          <w:marBottom w:val="0"/>
          <w:divBdr>
            <w:top w:val="none" w:sz="0" w:space="0" w:color="auto"/>
            <w:left w:val="none" w:sz="0" w:space="0" w:color="auto"/>
            <w:bottom w:val="none" w:sz="0" w:space="0" w:color="auto"/>
            <w:right w:val="none" w:sz="0" w:space="0" w:color="auto"/>
          </w:divBdr>
        </w:div>
        <w:div w:id="1603609815">
          <w:marLeft w:val="0"/>
          <w:marRight w:val="0"/>
          <w:marTop w:val="0"/>
          <w:marBottom w:val="0"/>
          <w:divBdr>
            <w:top w:val="none" w:sz="0" w:space="0" w:color="auto"/>
            <w:left w:val="none" w:sz="0" w:space="0" w:color="auto"/>
            <w:bottom w:val="none" w:sz="0" w:space="0" w:color="auto"/>
            <w:right w:val="none" w:sz="0" w:space="0" w:color="auto"/>
          </w:divBdr>
        </w:div>
        <w:div w:id="1715275170">
          <w:marLeft w:val="0"/>
          <w:marRight w:val="0"/>
          <w:marTop w:val="0"/>
          <w:marBottom w:val="0"/>
          <w:divBdr>
            <w:top w:val="none" w:sz="0" w:space="0" w:color="auto"/>
            <w:left w:val="none" w:sz="0" w:space="0" w:color="auto"/>
            <w:bottom w:val="none" w:sz="0" w:space="0" w:color="auto"/>
            <w:right w:val="none" w:sz="0" w:space="0" w:color="auto"/>
          </w:divBdr>
        </w:div>
        <w:div w:id="1830972922">
          <w:marLeft w:val="0"/>
          <w:marRight w:val="0"/>
          <w:marTop w:val="0"/>
          <w:marBottom w:val="0"/>
          <w:divBdr>
            <w:top w:val="none" w:sz="0" w:space="0" w:color="auto"/>
            <w:left w:val="none" w:sz="0" w:space="0" w:color="auto"/>
            <w:bottom w:val="none" w:sz="0" w:space="0" w:color="auto"/>
            <w:right w:val="none" w:sz="0" w:space="0" w:color="auto"/>
          </w:divBdr>
        </w:div>
        <w:div w:id="1890074022">
          <w:marLeft w:val="0"/>
          <w:marRight w:val="0"/>
          <w:marTop w:val="0"/>
          <w:marBottom w:val="0"/>
          <w:divBdr>
            <w:top w:val="none" w:sz="0" w:space="0" w:color="auto"/>
            <w:left w:val="none" w:sz="0" w:space="0" w:color="auto"/>
            <w:bottom w:val="none" w:sz="0" w:space="0" w:color="auto"/>
            <w:right w:val="none" w:sz="0" w:space="0" w:color="auto"/>
          </w:divBdr>
        </w:div>
        <w:div w:id="1982078312">
          <w:marLeft w:val="0"/>
          <w:marRight w:val="0"/>
          <w:marTop w:val="0"/>
          <w:marBottom w:val="0"/>
          <w:divBdr>
            <w:top w:val="none" w:sz="0" w:space="0" w:color="auto"/>
            <w:left w:val="none" w:sz="0" w:space="0" w:color="auto"/>
            <w:bottom w:val="none" w:sz="0" w:space="0" w:color="auto"/>
            <w:right w:val="none" w:sz="0" w:space="0" w:color="auto"/>
          </w:divBdr>
        </w:div>
      </w:divsChild>
    </w:div>
    <w:div w:id="1554077459">
      <w:bodyDiv w:val="1"/>
      <w:marLeft w:val="0"/>
      <w:marRight w:val="0"/>
      <w:marTop w:val="0"/>
      <w:marBottom w:val="0"/>
      <w:divBdr>
        <w:top w:val="none" w:sz="0" w:space="0" w:color="auto"/>
        <w:left w:val="none" w:sz="0" w:space="0" w:color="auto"/>
        <w:bottom w:val="none" w:sz="0" w:space="0" w:color="auto"/>
        <w:right w:val="none" w:sz="0" w:space="0" w:color="auto"/>
      </w:divBdr>
      <w:divsChild>
        <w:div w:id="61872867">
          <w:marLeft w:val="0"/>
          <w:marRight w:val="0"/>
          <w:marTop w:val="0"/>
          <w:marBottom w:val="0"/>
          <w:divBdr>
            <w:top w:val="none" w:sz="0" w:space="0" w:color="auto"/>
            <w:left w:val="none" w:sz="0" w:space="0" w:color="auto"/>
            <w:bottom w:val="none" w:sz="0" w:space="0" w:color="auto"/>
            <w:right w:val="none" w:sz="0" w:space="0" w:color="auto"/>
          </w:divBdr>
        </w:div>
        <w:div w:id="118841387">
          <w:marLeft w:val="0"/>
          <w:marRight w:val="0"/>
          <w:marTop w:val="0"/>
          <w:marBottom w:val="0"/>
          <w:divBdr>
            <w:top w:val="none" w:sz="0" w:space="0" w:color="auto"/>
            <w:left w:val="none" w:sz="0" w:space="0" w:color="auto"/>
            <w:bottom w:val="none" w:sz="0" w:space="0" w:color="auto"/>
            <w:right w:val="none" w:sz="0" w:space="0" w:color="auto"/>
          </w:divBdr>
        </w:div>
        <w:div w:id="147865441">
          <w:marLeft w:val="0"/>
          <w:marRight w:val="0"/>
          <w:marTop w:val="0"/>
          <w:marBottom w:val="0"/>
          <w:divBdr>
            <w:top w:val="none" w:sz="0" w:space="0" w:color="auto"/>
            <w:left w:val="none" w:sz="0" w:space="0" w:color="auto"/>
            <w:bottom w:val="none" w:sz="0" w:space="0" w:color="auto"/>
            <w:right w:val="none" w:sz="0" w:space="0" w:color="auto"/>
          </w:divBdr>
        </w:div>
        <w:div w:id="283922623">
          <w:marLeft w:val="0"/>
          <w:marRight w:val="0"/>
          <w:marTop w:val="0"/>
          <w:marBottom w:val="0"/>
          <w:divBdr>
            <w:top w:val="none" w:sz="0" w:space="0" w:color="auto"/>
            <w:left w:val="none" w:sz="0" w:space="0" w:color="auto"/>
            <w:bottom w:val="none" w:sz="0" w:space="0" w:color="auto"/>
            <w:right w:val="none" w:sz="0" w:space="0" w:color="auto"/>
          </w:divBdr>
        </w:div>
        <w:div w:id="341471155">
          <w:marLeft w:val="0"/>
          <w:marRight w:val="0"/>
          <w:marTop w:val="0"/>
          <w:marBottom w:val="0"/>
          <w:divBdr>
            <w:top w:val="none" w:sz="0" w:space="0" w:color="auto"/>
            <w:left w:val="none" w:sz="0" w:space="0" w:color="auto"/>
            <w:bottom w:val="none" w:sz="0" w:space="0" w:color="auto"/>
            <w:right w:val="none" w:sz="0" w:space="0" w:color="auto"/>
          </w:divBdr>
        </w:div>
        <w:div w:id="689142254">
          <w:marLeft w:val="0"/>
          <w:marRight w:val="0"/>
          <w:marTop w:val="0"/>
          <w:marBottom w:val="0"/>
          <w:divBdr>
            <w:top w:val="none" w:sz="0" w:space="0" w:color="auto"/>
            <w:left w:val="none" w:sz="0" w:space="0" w:color="auto"/>
            <w:bottom w:val="none" w:sz="0" w:space="0" w:color="auto"/>
            <w:right w:val="none" w:sz="0" w:space="0" w:color="auto"/>
          </w:divBdr>
        </w:div>
        <w:div w:id="896480227">
          <w:marLeft w:val="0"/>
          <w:marRight w:val="0"/>
          <w:marTop w:val="0"/>
          <w:marBottom w:val="0"/>
          <w:divBdr>
            <w:top w:val="none" w:sz="0" w:space="0" w:color="auto"/>
            <w:left w:val="none" w:sz="0" w:space="0" w:color="auto"/>
            <w:bottom w:val="none" w:sz="0" w:space="0" w:color="auto"/>
            <w:right w:val="none" w:sz="0" w:space="0" w:color="auto"/>
          </w:divBdr>
        </w:div>
        <w:div w:id="1070077047">
          <w:marLeft w:val="0"/>
          <w:marRight w:val="0"/>
          <w:marTop w:val="0"/>
          <w:marBottom w:val="0"/>
          <w:divBdr>
            <w:top w:val="none" w:sz="0" w:space="0" w:color="auto"/>
            <w:left w:val="none" w:sz="0" w:space="0" w:color="auto"/>
            <w:bottom w:val="none" w:sz="0" w:space="0" w:color="auto"/>
            <w:right w:val="none" w:sz="0" w:space="0" w:color="auto"/>
          </w:divBdr>
        </w:div>
        <w:div w:id="1265844764">
          <w:marLeft w:val="0"/>
          <w:marRight w:val="0"/>
          <w:marTop w:val="0"/>
          <w:marBottom w:val="0"/>
          <w:divBdr>
            <w:top w:val="none" w:sz="0" w:space="0" w:color="auto"/>
            <w:left w:val="none" w:sz="0" w:space="0" w:color="auto"/>
            <w:bottom w:val="none" w:sz="0" w:space="0" w:color="auto"/>
            <w:right w:val="none" w:sz="0" w:space="0" w:color="auto"/>
          </w:divBdr>
        </w:div>
        <w:div w:id="1309703537">
          <w:marLeft w:val="0"/>
          <w:marRight w:val="0"/>
          <w:marTop w:val="0"/>
          <w:marBottom w:val="0"/>
          <w:divBdr>
            <w:top w:val="none" w:sz="0" w:space="0" w:color="auto"/>
            <w:left w:val="none" w:sz="0" w:space="0" w:color="auto"/>
            <w:bottom w:val="none" w:sz="0" w:space="0" w:color="auto"/>
            <w:right w:val="none" w:sz="0" w:space="0" w:color="auto"/>
          </w:divBdr>
        </w:div>
        <w:div w:id="1349141947">
          <w:marLeft w:val="0"/>
          <w:marRight w:val="0"/>
          <w:marTop w:val="0"/>
          <w:marBottom w:val="0"/>
          <w:divBdr>
            <w:top w:val="none" w:sz="0" w:space="0" w:color="auto"/>
            <w:left w:val="none" w:sz="0" w:space="0" w:color="auto"/>
            <w:bottom w:val="none" w:sz="0" w:space="0" w:color="auto"/>
            <w:right w:val="none" w:sz="0" w:space="0" w:color="auto"/>
          </w:divBdr>
        </w:div>
        <w:div w:id="1415473782">
          <w:marLeft w:val="0"/>
          <w:marRight w:val="0"/>
          <w:marTop w:val="0"/>
          <w:marBottom w:val="0"/>
          <w:divBdr>
            <w:top w:val="none" w:sz="0" w:space="0" w:color="auto"/>
            <w:left w:val="none" w:sz="0" w:space="0" w:color="auto"/>
            <w:bottom w:val="none" w:sz="0" w:space="0" w:color="auto"/>
            <w:right w:val="none" w:sz="0" w:space="0" w:color="auto"/>
          </w:divBdr>
        </w:div>
        <w:div w:id="1619019756">
          <w:marLeft w:val="0"/>
          <w:marRight w:val="0"/>
          <w:marTop w:val="0"/>
          <w:marBottom w:val="0"/>
          <w:divBdr>
            <w:top w:val="none" w:sz="0" w:space="0" w:color="auto"/>
            <w:left w:val="none" w:sz="0" w:space="0" w:color="auto"/>
            <w:bottom w:val="none" w:sz="0" w:space="0" w:color="auto"/>
            <w:right w:val="none" w:sz="0" w:space="0" w:color="auto"/>
          </w:divBdr>
        </w:div>
        <w:div w:id="1881356150">
          <w:marLeft w:val="0"/>
          <w:marRight w:val="0"/>
          <w:marTop w:val="0"/>
          <w:marBottom w:val="0"/>
          <w:divBdr>
            <w:top w:val="none" w:sz="0" w:space="0" w:color="auto"/>
            <w:left w:val="none" w:sz="0" w:space="0" w:color="auto"/>
            <w:bottom w:val="none" w:sz="0" w:space="0" w:color="auto"/>
            <w:right w:val="none" w:sz="0" w:space="0" w:color="auto"/>
          </w:divBdr>
        </w:div>
      </w:divsChild>
    </w:div>
    <w:div w:id="1556694902">
      <w:bodyDiv w:val="1"/>
      <w:marLeft w:val="0"/>
      <w:marRight w:val="0"/>
      <w:marTop w:val="0"/>
      <w:marBottom w:val="0"/>
      <w:divBdr>
        <w:top w:val="none" w:sz="0" w:space="0" w:color="auto"/>
        <w:left w:val="none" w:sz="0" w:space="0" w:color="auto"/>
        <w:bottom w:val="none" w:sz="0" w:space="0" w:color="auto"/>
        <w:right w:val="none" w:sz="0" w:space="0" w:color="auto"/>
      </w:divBdr>
      <w:divsChild>
        <w:div w:id="829760353">
          <w:marLeft w:val="0"/>
          <w:marRight w:val="0"/>
          <w:marTop w:val="0"/>
          <w:marBottom w:val="0"/>
          <w:divBdr>
            <w:top w:val="none" w:sz="0" w:space="0" w:color="auto"/>
            <w:left w:val="none" w:sz="0" w:space="0" w:color="auto"/>
            <w:bottom w:val="none" w:sz="0" w:space="0" w:color="auto"/>
            <w:right w:val="none" w:sz="0" w:space="0" w:color="auto"/>
          </w:divBdr>
        </w:div>
        <w:div w:id="1494179324">
          <w:marLeft w:val="0"/>
          <w:marRight w:val="0"/>
          <w:marTop w:val="0"/>
          <w:marBottom w:val="0"/>
          <w:divBdr>
            <w:top w:val="none" w:sz="0" w:space="0" w:color="auto"/>
            <w:left w:val="none" w:sz="0" w:space="0" w:color="auto"/>
            <w:bottom w:val="none" w:sz="0" w:space="0" w:color="auto"/>
            <w:right w:val="none" w:sz="0" w:space="0" w:color="auto"/>
          </w:divBdr>
        </w:div>
      </w:divsChild>
    </w:div>
    <w:div w:id="1558777623">
      <w:bodyDiv w:val="1"/>
      <w:marLeft w:val="0"/>
      <w:marRight w:val="0"/>
      <w:marTop w:val="0"/>
      <w:marBottom w:val="0"/>
      <w:divBdr>
        <w:top w:val="none" w:sz="0" w:space="0" w:color="auto"/>
        <w:left w:val="none" w:sz="0" w:space="0" w:color="auto"/>
        <w:bottom w:val="none" w:sz="0" w:space="0" w:color="auto"/>
        <w:right w:val="none" w:sz="0" w:space="0" w:color="auto"/>
      </w:divBdr>
      <w:divsChild>
        <w:div w:id="215630839">
          <w:marLeft w:val="0"/>
          <w:marRight w:val="0"/>
          <w:marTop w:val="0"/>
          <w:marBottom w:val="0"/>
          <w:divBdr>
            <w:top w:val="none" w:sz="0" w:space="0" w:color="auto"/>
            <w:left w:val="none" w:sz="0" w:space="0" w:color="auto"/>
            <w:bottom w:val="none" w:sz="0" w:space="0" w:color="auto"/>
            <w:right w:val="none" w:sz="0" w:space="0" w:color="auto"/>
          </w:divBdr>
        </w:div>
        <w:div w:id="524632688">
          <w:marLeft w:val="0"/>
          <w:marRight w:val="0"/>
          <w:marTop w:val="0"/>
          <w:marBottom w:val="0"/>
          <w:divBdr>
            <w:top w:val="none" w:sz="0" w:space="0" w:color="auto"/>
            <w:left w:val="none" w:sz="0" w:space="0" w:color="auto"/>
            <w:bottom w:val="none" w:sz="0" w:space="0" w:color="auto"/>
            <w:right w:val="none" w:sz="0" w:space="0" w:color="auto"/>
          </w:divBdr>
        </w:div>
        <w:div w:id="695230140">
          <w:marLeft w:val="0"/>
          <w:marRight w:val="0"/>
          <w:marTop w:val="0"/>
          <w:marBottom w:val="0"/>
          <w:divBdr>
            <w:top w:val="none" w:sz="0" w:space="0" w:color="auto"/>
            <w:left w:val="none" w:sz="0" w:space="0" w:color="auto"/>
            <w:bottom w:val="none" w:sz="0" w:space="0" w:color="auto"/>
            <w:right w:val="none" w:sz="0" w:space="0" w:color="auto"/>
          </w:divBdr>
        </w:div>
        <w:div w:id="791362587">
          <w:marLeft w:val="0"/>
          <w:marRight w:val="0"/>
          <w:marTop w:val="0"/>
          <w:marBottom w:val="0"/>
          <w:divBdr>
            <w:top w:val="none" w:sz="0" w:space="0" w:color="auto"/>
            <w:left w:val="none" w:sz="0" w:space="0" w:color="auto"/>
            <w:bottom w:val="none" w:sz="0" w:space="0" w:color="auto"/>
            <w:right w:val="none" w:sz="0" w:space="0" w:color="auto"/>
          </w:divBdr>
        </w:div>
        <w:div w:id="815953622">
          <w:marLeft w:val="0"/>
          <w:marRight w:val="0"/>
          <w:marTop w:val="0"/>
          <w:marBottom w:val="0"/>
          <w:divBdr>
            <w:top w:val="none" w:sz="0" w:space="0" w:color="auto"/>
            <w:left w:val="none" w:sz="0" w:space="0" w:color="auto"/>
            <w:bottom w:val="none" w:sz="0" w:space="0" w:color="auto"/>
            <w:right w:val="none" w:sz="0" w:space="0" w:color="auto"/>
          </w:divBdr>
        </w:div>
        <w:div w:id="1113669632">
          <w:marLeft w:val="0"/>
          <w:marRight w:val="0"/>
          <w:marTop w:val="0"/>
          <w:marBottom w:val="0"/>
          <w:divBdr>
            <w:top w:val="none" w:sz="0" w:space="0" w:color="auto"/>
            <w:left w:val="none" w:sz="0" w:space="0" w:color="auto"/>
            <w:bottom w:val="none" w:sz="0" w:space="0" w:color="auto"/>
            <w:right w:val="none" w:sz="0" w:space="0" w:color="auto"/>
          </w:divBdr>
        </w:div>
        <w:div w:id="1276521481">
          <w:marLeft w:val="0"/>
          <w:marRight w:val="0"/>
          <w:marTop w:val="0"/>
          <w:marBottom w:val="0"/>
          <w:divBdr>
            <w:top w:val="none" w:sz="0" w:space="0" w:color="auto"/>
            <w:left w:val="none" w:sz="0" w:space="0" w:color="auto"/>
            <w:bottom w:val="none" w:sz="0" w:space="0" w:color="auto"/>
            <w:right w:val="none" w:sz="0" w:space="0" w:color="auto"/>
          </w:divBdr>
        </w:div>
        <w:div w:id="1312103149">
          <w:marLeft w:val="0"/>
          <w:marRight w:val="0"/>
          <w:marTop w:val="0"/>
          <w:marBottom w:val="0"/>
          <w:divBdr>
            <w:top w:val="none" w:sz="0" w:space="0" w:color="auto"/>
            <w:left w:val="none" w:sz="0" w:space="0" w:color="auto"/>
            <w:bottom w:val="none" w:sz="0" w:space="0" w:color="auto"/>
            <w:right w:val="none" w:sz="0" w:space="0" w:color="auto"/>
          </w:divBdr>
        </w:div>
        <w:div w:id="1485855472">
          <w:marLeft w:val="0"/>
          <w:marRight w:val="0"/>
          <w:marTop w:val="0"/>
          <w:marBottom w:val="0"/>
          <w:divBdr>
            <w:top w:val="none" w:sz="0" w:space="0" w:color="auto"/>
            <w:left w:val="none" w:sz="0" w:space="0" w:color="auto"/>
            <w:bottom w:val="none" w:sz="0" w:space="0" w:color="auto"/>
            <w:right w:val="none" w:sz="0" w:space="0" w:color="auto"/>
          </w:divBdr>
        </w:div>
        <w:div w:id="1530295654">
          <w:marLeft w:val="0"/>
          <w:marRight w:val="0"/>
          <w:marTop w:val="0"/>
          <w:marBottom w:val="0"/>
          <w:divBdr>
            <w:top w:val="none" w:sz="0" w:space="0" w:color="auto"/>
            <w:left w:val="none" w:sz="0" w:space="0" w:color="auto"/>
            <w:bottom w:val="none" w:sz="0" w:space="0" w:color="auto"/>
            <w:right w:val="none" w:sz="0" w:space="0" w:color="auto"/>
          </w:divBdr>
        </w:div>
        <w:div w:id="1597514507">
          <w:marLeft w:val="0"/>
          <w:marRight w:val="0"/>
          <w:marTop w:val="0"/>
          <w:marBottom w:val="0"/>
          <w:divBdr>
            <w:top w:val="none" w:sz="0" w:space="0" w:color="auto"/>
            <w:left w:val="none" w:sz="0" w:space="0" w:color="auto"/>
            <w:bottom w:val="none" w:sz="0" w:space="0" w:color="auto"/>
            <w:right w:val="none" w:sz="0" w:space="0" w:color="auto"/>
          </w:divBdr>
        </w:div>
        <w:div w:id="1599677238">
          <w:marLeft w:val="0"/>
          <w:marRight w:val="0"/>
          <w:marTop w:val="0"/>
          <w:marBottom w:val="0"/>
          <w:divBdr>
            <w:top w:val="none" w:sz="0" w:space="0" w:color="auto"/>
            <w:left w:val="none" w:sz="0" w:space="0" w:color="auto"/>
            <w:bottom w:val="none" w:sz="0" w:space="0" w:color="auto"/>
            <w:right w:val="none" w:sz="0" w:space="0" w:color="auto"/>
          </w:divBdr>
        </w:div>
        <w:div w:id="1611401156">
          <w:marLeft w:val="0"/>
          <w:marRight w:val="0"/>
          <w:marTop w:val="0"/>
          <w:marBottom w:val="0"/>
          <w:divBdr>
            <w:top w:val="none" w:sz="0" w:space="0" w:color="auto"/>
            <w:left w:val="none" w:sz="0" w:space="0" w:color="auto"/>
            <w:bottom w:val="none" w:sz="0" w:space="0" w:color="auto"/>
            <w:right w:val="none" w:sz="0" w:space="0" w:color="auto"/>
          </w:divBdr>
        </w:div>
        <w:div w:id="1734304157">
          <w:marLeft w:val="0"/>
          <w:marRight w:val="0"/>
          <w:marTop w:val="0"/>
          <w:marBottom w:val="0"/>
          <w:divBdr>
            <w:top w:val="none" w:sz="0" w:space="0" w:color="auto"/>
            <w:left w:val="none" w:sz="0" w:space="0" w:color="auto"/>
            <w:bottom w:val="none" w:sz="0" w:space="0" w:color="auto"/>
            <w:right w:val="none" w:sz="0" w:space="0" w:color="auto"/>
          </w:divBdr>
        </w:div>
        <w:div w:id="1796093219">
          <w:marLeft w:val="0"/>
          <w:marRight w:val="0"/>
          <w:marTop w:val="0"/>
          <w:marBottom w:val="0"/>
          <w:divBdr>
            <w:top w:val="none" w:sz="0" w:space="0" w:color="auto"/>
            <w:left w:val="none" w:sz="0" w:space="0" w:color="auto"/>
            <w:bottom w:val="none" w:sz="0" w:space="0" w:color="auto"/>
            <w:right w:val="none" w:sz="0" w:space="0" w:color="auto"/>
          </w:divBdr>
        </w:div>
        <w:div w:id="1852795766">
          <w:marLeft w:val="0"/>
          <w:marRight w:val="0"/>
          <w:marTop w:val="0"/>
          <w:marBottom w:val="0"/>
          <w:divBdr>
            <w:top w:val="none" w:sz="0" w:space="0" w:color="auto"/>
            <w:left w:val="none" w:sz="0" w:space="0" w:color="auto"/>
            <w:bottom w:val="none" w:sz="0" w:space="0" w:color="auto"/>
            <w:right w:val="none" w:sz="0" w:space="0" w:color="auto"/>
          </w:divBdr>
        </w:div>
        <w:div w:id="1856382077">
          <w:marLeft w:val="0"/>
          <w:marRight w:val="0"/>
          <w:marTop w:val="0"/>
          <w:marBottom w:val="0"/>
          <w:divBdr>
            <w:top w:val="none" w:sz="0" w:space="0" w:color="auto"/>
            <w:left w:val="none" w:sz="0" w:space="0" w:color="auto"/>
            <w:bottom w:val="none" w:sz="0" w:space="0" w:color="auto"/>
            <w:right w:val="none" w:sz="0" w:space="0" w:color="auto"/>
          </w:divBdr>
        </w:div>
        <w:div w:id="1889418900">
          <w:marLeft w:val="0"/>
          <w:marRight w:val="0"/>
          <w:marTop w:val="0"/>
          <w:marBottom w:val="0"/>
          <w:divBdr>
            <w:top w:val="none" w:sz="0" w:space="0" w:color="auto"/>
            <w:left w:val="none" w:sz="0" w:space="0" w:color="auto"/>
            <w:bottom w:val="none" w:sz="0" w:space="0" w:color="auto"/>
            <w:right w:val="none" w:sz="0" w:space="0" w:color="auto"/>
          </w:divBdr>
        </w:div>
        <w:div w:id="2038847520">
          <w:marLeft w:val="0"/>
          <w:marRight w:val="0"/>
          <w:marTop w:val="0"/>
          <w:marBottom w:val="0"/>
          <w:divBdr>
            <w:top w:val="none" w:sz="0" w:space="0" w:color="auto"/>
            <w:left w:val="none" w:sz="0" w:space="0" w:color="auto"/>
            <w:bottom w:val="none" w:sz="0" w:space="0" w:color="auto"/>
            <w:right w:val="none" w:sz="0" w:space="0" w:color="auto"/>
          </w:divBdr>
        </w:div>
        <w:div w:id="2098672755">
          <w:marLeft w:val="0"/>
          <w:marRight w:val="0"/>
          <w:marTop w:val="0"/>
          <w:marBottom w:val="0"/>
          <w:divBdr>
            <w:top w:val="none" w:sz="0" w:space="0" w:color="auto"/>
            <w:left w:val="none" w:sz="0" w:space="0" w:color="auto"/>
            <w:bottom w:val="none" w:sz="0" w:space="0" w:color="auto"/>
            <w:right w:val="none" w:sz="0" w:space="0" w:color="auto"/>
          </w:divBdr>
        </w:div>
      </w:divsChild>
    </w:div>
    <w:div w:id="1559241167">
      <w:bodyDiv w:val="1"/>
      <w:marLeft w:val="0"/>
      <w:marRight w:val="0"/>
      <w:marTop w:val="0"/>
      <w:marBottom w:val="0"/>
      <w:divBdr>
        <w:top w:val="none" w:sz="0" w:space="0" w:color="auto"/>
        <w:left w:val="none" w:sz="0" w:space="0" w:color="auto"/>
        <w:bottom w:val="none" w:sz="0" w:space="0" w:color="auto"/>
        <w:right w:val="none" w:sz="0" w:space="0" w:color="auto"/>
      </w:divBdr>
      <w:divsChild>
        <w:div w:id="124277106">
          <w:marLeft w:val="0"/>
          <w:marRight w:val="0"/>
          <w:marTop w:val="0"/>
          <w:marBottom w:val="0"/>
          <w:divBdr>
            <w:top w:val="none" w:sz="0" w:space="0" w:color="auto"/>
            <w:left w:val="none" w:sz="0" w:space="0" w:color="auto"/>
            <w:bottom w:val="none" w:sz="0" w:space="0" w:color="auto"/>
            <w:right w:val="none" w:sz="0" w:space="0" w:color="auto"/>
          </w:divBdr>
        </w:div>
        <w:div w:id="225727532">
          <w:marLeft w:val="0"/>
          <w:marRight w:val="0"/>
          <w:marTop w:val="0"/>
          <w:marBottom w:val="0"/>
          <w:divBdr>
            <w:top w:val="none" w:sz="0" w:space="0" w:color="auto"/>
            <w:left w:val="none" w:sz="0" w:space="0" w:color="auto"/>
            <w:bottom w:val="none" w:sz="0" w:space="0" w:color="auto"/>
            <w:right w:val="none" w:sz="0" w:space="0" w:color="auto"/>
          </w:divBdr>
        </w:div>
        <w:div w:id="299113617">
          <w:marLeft w:val="0"/>
          <w:marRight w:val="0"/>
          <w:marTop w:val="0"/>
          <w:marBottom w:val="0"/>
          <w:divBdr>
            <w:top w:val="none" w:sz="0" w:space="0" w:color="auto"/>
            <w:left w:val="none" w:sz="0" w:space="0" w:color="auto"/>
            <w:bottom w:val="none" w:sz="0" w:space="0" w:color="auto"/>
            <w:right w:val="none" w:sz="0" w:space="0" w:color="auto"/>
          </w:divBdr>
        </w:div>
        <w:div w:id="626204241">
          <w:marLeft w:val="0"/>
          <w:marRight w:val="0"/>
          <w:marTop w:val="0"/>
          <w:marBottom w:val="0"/>
          <w:divBdr>
            <w:top w:val="none" w:sz="0" w:space="0" w:color="auto"/>
            <w:left w:val="none" w:sz="0" w:space="0" w:color="auto"/>
            <w:bottom w:val="none" w:sz="0" w:space="0" w:color="auto"/>
            <w:right w:val="none" w:sz="0" w:space="0" w:color="auto"/>
          </w:divBdr>
        </w:div>
        <w:div w:id="692268266">
          <w:marLeft w:val="0"/>
          <w:marRight w:val="0"/>
          <w:marTop w:val="0"/>
          <w:marBottom w:val="0"/>
          <w:divBdr>
            <w:top w:val="none" w:sz="0" w:space="0" w:color="auto"/>
            <w:left w:val="none" w:sz="0" w:space="0" w:color="auto"/>
            <w:bottom w:val="none" w:sz="0" w:space="0" w:color="auto"/>
            <w:right w:val="none" w:sz="0" w:space="0" w:color="auto"/>
          </w:divBdr>
        </w:div>
        <w:div w:id="1023289951">
          <w:marLeft w:val="0"/>
          <w:marRight w:val="0"/>
          <w:marTop w:val="0"/>
          <w:marBottom w:val="0"/>
          <w:divBdr>
            <w:top w:val="none" w:sz="0" w:space="0" w:color="auto"/>
            <w:left w:val="none" w:sz="0" w:space="0" w:color="auto"/>
            <w:bottom w:val="none" w:sz="0" w:space="0" w:color="auto"/>
            <w:right w:val="none" w:sz="0" w:space="0" w:color="auto"/>
          </w:divBdr>
        </w:div>
        <w:div w:id="2022706042">
          <w:marLeft w:val="0"/>
          <w:marRight w:val="0"/>
          <w:marTop w:val="0"/>
          <w:marBottom w:val="0"/>
          <w:divBdr>
            <w:top w:val="none" w:sz="0" w:space="0" w:color="auto"/>
            <w:left w:val="none" w:sz="0" w:space="0" w:color="auto"/>
            <w:bottom w:val="none" w:sz="0" w:space="0" w:color="auto"/>
            <w:right w:val="none" w:sz="0" w:space="0" w:color="auto"/>
          </w:divBdr>
        </w:div>
      </w:divsChild>
    </w:div>
    <w:div w:id="1561332039">
      <w:bodyDiv w:val="1"/>
      <w:marLeft w:val="0"/>
      <w:marRight w:val="0"/>
      <w:marTop w:val="0"/>
      <w:marBottom w:val="0"/>
      <w:divBdr>
        <w:top w:val="none" w:sz="0" w:space="0" w:color="auto"/>
        <w:left w:val="none" w:sz="0" w:space="0" w:color="auto"/>
        <w:bottom w:val="none" w:sz="0" w:space="0" w:color="auto"/>
        <w:right w:val="none" w:sz="0" w:space="0" w:color="auto"/>
      </w:divBdr>
      <w:divsChild>
        <w:div w:id="248396136">
          <w:marLeft w:val="0"/>
          <w:marRight w:val="0"/>
          <w:marTop w:val="0"/>
          <w:marBottom w:val="0"/>
          <w:divBdr>
            <w:top w:val="none" w:sz="0" w:space="0" w:color="auto"/>
            <w:left w:val="none" w:sz="0" w:space="0" w:color="auto"/>
            <w:bottom w:val="none" w:sz="0" w:space="0" w:color="auto"/>
            <w:right w:val="none" w:sz="0" w:space="0" w:color="auto"/>
          </w:divBdr>
        </w:div>
        <w:div w:id="313678239">
          <w:marLeft w:val="0"/>
          <w:marRight w:val="0"/>
          <w:marTop w:val="0"/>
          <w:marBottom w:val="0"/>
          <w:divBdr>
            <w:top w:val="none" w:sz="0" w:space="0" w:color="auto"/>
            <w:left w:val="none" w:sz="0" w:space="0" w:color="auto"/>
            <w:bottom w:val="none" w:sz="0" w:space="0" w:color="auto"/>
            <w:right w:val="none" w:sz="0" w:space="0" w:color="auto"/>
          </w:divBdr>
        </w:div>
        <w:div w:id="699353909">
          <w:marLeft w:val="0"/>
          <w:marRight w:val="0"/>
          <w:marTop w:val="0"/>
          <w:marBottom w:val="0"/>
          <w:divBdr>
            <w:top w:val="none" w:sz="0" w:space="0" w:color="auto"/>
            <w:left w:val="none" w:sz="0" w:space="0" w:color="auto"/>
            <w:bottom w:val="none" w:sz="0" w:space="0" w:color="auto"/>
            <w:right w:val="none" w:sz="0" w:space="0" w:color="auto"/>
          </w:divBdr>
        </w:div>
        <w:div w:id="866064152">
          <w:marLeft w:val="0"/>
          <w:marRight w:val="0"/>
          <w:marTop w:val="0"/>
          <w:marBottom w:val="0"/>
          <w:divBdr>
            <w:top w:val="none" w:sz="0" w:space="0" w:color="auto"/>
            <w:left w:val="none" w:sz="0" w:space="0" w:color="auto"/>
            <w:bottom w:val="none" w:sz="0" w:space="0" w:color="auto"/>
            <w:right w:val="none" w:sz="0" w:space="0" w:color="auto"/>
          </w:divBdr>
        </w:div>
        <w:div w:id="1347829161">
          <w:marLeft w:val="0"/>
          <w:marRight w:val="0"/>
          <w:marTop w:val="0"/>
          <w:marBottom w:val="0"/>
          <w:divBdr>
            <w:top w:val="none" w:sz="0" w:space="0" w:color="auto"/>
            <w:left w:val="none" w:sz="0" w:space="0" w:color="auto"/>
            <w:bottom w:val="none" w:sz="0" w:space="0" w:color="auto"/>
            <w:right w:val="none" w:sz="0" w:space="0" w:color="auto"/>
          </w:divBdr>
        </w:div>
        <w:div w:id="1463812117">
          <w:marLeft w:val="0"/>
          <w:marRight w:val="0"/>
          <w:marTop w:val="0"/>
          <w:marBottom w:val="0"/>
          <w:divBdr>
            <w:top w:val="none" w:sz="0" w:space="0" w:color="auto"/>
            <w:left w:val="none" w:sz="0" w:space="0" w:color="auto"/>
            <w:bottom w:val="none" w:sz="0" w:space="0" w:color="auto"/>
            <w:right w:val="none" w:sz="0" w:space="0" w:color="auto"/>
          </w:divBdr>
        </w:div>
      </w:divsChild>
    </w:div>
    <w:div w:id="1565219806">
      <w:bodyDiv w:val="1"/>
      <w:marLeft w:val="0"/>
      <w:marRight w:val="0"/>
      <w:marTop w:val="0"/>
      <w:marBottom w:val="0"/>
      <w:divBdr>
        <w:top w:val="none" w:sz="0" w:space="0" w:color="auto"/>
        <w:left w:val="none" w:sz="0" w:space="0" w:color="auto"/>
        <w:bottom w:val="none" w:sz="0" w:space="0" w:color="auto"/>
        <w:right w:val="none" w:sz="0" w:space="0" w:color="auto"/>
      </w:divBdr>
      <w:divsChild>
        <w:div w:id="153574004">
          <w:marLeft w:val="0"/>
          <w:marRight w:val="0"/>
          <w:marTop w:val="0"/>
          <w:marBottom w:val="0"/>
          <w:divBdr>
            <w:top w:val="none" w:sz="0" w:space="0" w:color="auto"/>
            <w:left w:val="none" w:sz="0" w:space="0" w:color="auto"/>
            <w:bottom w:val="none" w:sz="0" w:space="0" w:color="auto"/>
            <w:right w:val="none" w:sz="0" w:space="0" w:color="auto"/>
          </w:divBdr>
        </w:div>
        <w:div w:id="500319106">
          <w:marLeft w:val="0"/>
          <w:marRight w:val="0"/>
          <w:marTop w:val="0"/>
          <w:marBottom w:val="0"/>
          <w:divBdr>
            <w:top w:val="none" w:sz="0" w:space="0" w:color="auto"/>
            <w:left w:val="none" w:sz="0" w:space="0" w:color="auto"/>
            <w:bottom w:val="none" w:sz="0" w:space="0" w:color="auto"/>
            <w:right w:val="none" w:sz="0" w:space="0" w:color="auto"/>
          </w:divBdr>
        </w:div>
        <w:div w:id="521750884">
          <w:marLeft w:val="0"/>
          <w:marRight w:val="0"/>
          <w:marTop w:val="0"/>
          <w:marBottom w:val="0"/>
          <w:divBdr>
            <w:top w:val="none" w:sz="0" w:space="0" w:color="auto"/>
            <w:left w:val="none" w:sz="0" w:space="0" w:color="auto"/>
            <w:bottom w:val="none" w:sz="0" w:space="0" w:color="auto"/>
            <w:right w:val="none" w:sz="0" w:space="0" w:color="auto"/>
          </w:divBdr>
        </w:div>
        <w:div w:id="560795491">
          <w:marLeft w:val="0"/>
          <w:marRight w:val="0"/>
          <w:marTop w:val="0"/>
          <w:marBottom w:val="0"/>
          <w:divBdr>
            <w:top w:val="none" w:sz="0" w:space="0" w:color="auto"/>
            <w:left w:val="none" w:sz="0" w:space="0" w:color="auto"/>
            <w:bottom w:val="none" w:sz="0" w:space="0" w:color="auto"/>
            <w:right w:val="none" w:sz="0" w:space="0" w:color="auto"/>
          </w:divBdr>
        </w:div>
        <w:div w:id="683944066">
          <w:marLeft w:val="0"/>
          <w:marRight w:val="0"/>
          <w:marTop w:val="0"/>
          <w:marBottom w:val="0"/>
          <w:divBdr>
            <w:top w:val="none" w:sz="0" w:space="0" w:color="auto"/>
            <w:left w:val="none" w:sz="0" w:space="0" w:color="auto"/>
            <w:bottom w:val="none" w:sz="0" w:space="0" w:color="auto"/>
            <w:right w:val="none" w:sz="0" w:space="0" w:color="auto"/>
          </w:divBdr>
        </w:div>
        <w:div w:id="889147812">
          <w:marLeft w:val="0"/>
          <w:marRight w:val="0"/>
          <w:marTop w:val="0"/>
          <w:marBottom w:val="0"/>
          <w:divBdr>
            <w:top w:val="none" w:sz="0" w:space="0" w:color="auto"/>
            <w:left w:val="none" w:sz="0" w:space="0" w:color="auto"/>
            <w:bottom w:val="none" w:sz="0" w:space="0" w:color="auto"/>
            <w:right w:val="none" w:sz="0" w:space="0" w:color="auto"/>
          </w:divBdr>
        </w:div>
        <w:div w:id="1118186930">
          <w:marLeft w:val="0"/>
          <w:marRight w:val="0"/>
          <w:marTop w:val="0"/>
          <w:marBottom w:val="0"/>
          <w:divBdr>
            <w:top w:val="none" w:sz="0" w:space="0" w:color="auto"/>
            <w:left w:val="none" w:sz="0" w:space="0" w:color="auto"/>
            <w:bottom w:val="none" w:sz="0" w:space="0" w:color="auto"/>
            <w:right w:val="none" w:sz="0" w:space="0" w:color="auto"/>
          </w:divBdr>
        </w:div>
        <w:div w:id="1184594177">
          <w:marLeft w:val="0"/>
          <w:marRight w:val="0"/>
          <w:marTop w:val="0"/>
          <w:marBottom w:val="0"/>
          <w:divBdr>
            <w:top w:val="none" w:sz="0" w:space="0" w:color="auto"/>
            <w:left w:val="none" w:sz="0" w:space="0" w:color="auto"/>
            <w:bottom w:val="none" w:sz="0" w:space="0" w:color="auto"/>
            <w:right w:val="none" w:sz="0" w:space="0" w:color="auto"/>
          </w:divBdr>
        </w:div>
        <w:div w:id="1410470027">
          <w:marLeft w:val="0"/>
          <w:marRight w:val="0"/>
          <w:marTop w:val="0"/>
          <w:marBottom w:val="0"/>
          <w:divBdr>
            <w:top w:val="none" w:sz="0" w:space="0" w:color="auto"/>
            <w:left w:val="none" w:sz="0" w:space="0" w:color="auto"/>
            <w:bottom w:val="none" w:sz="0" w:space="0" w:color="auto"/>
            <w:right w:val="none" w:sz="0" w:space="0" w:color="auto"/>
          </w:divBdr>
        </w:div>
        <w:div w:id="1716656235">
          <w:marLeft w:val="0"/>
          <w:marRight w:val="0"/>
          <w:marTop w:val="0"/>
          <w:marBottom w:val="0"/>
          <w:divBdr>
            <w:top w:val="none" w:sz="0" w:space="0" w:color="auto"/>
            <w:left w:val="none" w:sz="0" w:space="0" w:color="auto"/>
            <w:bottom w:val="none" w:sz="0" w:space="0" w:color="auto"/>
            <w:right w:val="none" w:sz="0" w:space="0" w:color="auto"/>
          </w:divBdr>
        </w:div>
        <w:div w:id="1737705520">
          <w:marLeft w:val="0"/>
          <w:marRight w:val="0"/>
          <w:marTop w:val="0"/>
          <w:marBottom w:val="0"/>
          <w:divBdr>
            <w:top w:val="none" w:sz="0" w:space="0" w:color="auto"/>
            <w:left w:val="none" w:sz="0" w:space="0" w:color="auto"/>
            <w:bottom w:val="none" w:sz="0" w:space="0" w:color="auto"/>
            <w:right w:val="none" w:sz="0" w:space="0" w:color="auto"/>
          </w:divBdr>
        </w:div>
        <w:div w:id="1770004505">
          <w:marLeft w:val="0"/>
          <w:marRight w:val="0"/>
          <w:marTop w:val="0"/>
          <w:marBottom w:val="0"/>
          <w:divBdr>
            <w:top w:val="none" w:sz="0" w:space="0" w:color="auto"/>
            <w:left w:val="none" w:sz="0" w:space="0" w:color="auto"/>
            <w:bottom w:val="none" w:sz="0" w:space="0" w:color="auto"/>
            <w:right w:val="none" w:sz="0" w:space="0" w:color="auto"/>
          </w:divBdr>
        </w:div>
      </w:divsChild>
    </w:div>
    <w:div w:id="1565338252">
      <w:bodyDiv w:val="1"/>
      <w:marLeft w:val="0"/>
      <w:marRight w:val="0"/>
      <w:marTop w:val="0"/>
      <w:marBottom w:val="0"/>
      <w:divBdr>
        <w:top w:val="none" w:sz="0" w:space="0" w:color="auto"/>
        <w:left w:val="none" w:sz="0" w:space="0" w:color="auto"/>
        <w:bottom w:val="none" w:sz="0" w:space="0" w:color="auto"/>
        <w:right w:val="none" w:sz="0" w:space="0" w:color="auto"/>
      </w:divBdr>
      <w:divsChild>
        <w:div w:id="70658602">
          <w:marLeft w:val="0"/>
          <w:marRight w:val="0"/>
          <w:marTop w:val="0"/>
          <w:marBottom w:val="0"/>
          <w:divBdr>
            <w:top w:val="none" w:sz="0" w:space="0" w:color="auto"/>
            <w:left w:val="none" w:sz="0" w:space="0" w:color="auto"/>
            <w:bottom w:val="none" w:sz="0" w:space="0" w:color="auto"/>
            <w:right w:val="none" w:sz="0" w:space="0" w:color="auto"/>
          </w:divBdr>
        </w:div>
        <w:div w:id="135489607">
          <w:marLeft w:val="0"/>
          <w:marRight w:val="0"/>
          <w:marTop w:val="0"/>
          <w:marBottom w:val="0"/>
          <w:divBdr>
            <w:top w:val="none" w:sz="0" w:space="0" w:color="auto"/>
            <w:left w:val="none" w:sz="0" w:space="0" w:color="auto"/>
            <w:bottom w:val="none" w:sz="0" w:space="0" w:color="auto"/>
            <w:right w:val="none" w:sz="0" w:space="0" w:color="auto"/>
          </w:divBdr>
        </w:div>
        <w:div w:id="235751323">
          <w:marLeft w:val="0"/>
          <w:marRight w:val="0"/>
          <w:marTop w:val="0"/>
          <w:marBottom w:val="0"/>
          <w:divBdr>
            <w:top w:val="none" w:sz="0" w:space="0" w:color="auto"/>
            <w:left w:val="none" w:sz="0" w:space="0" w:color="auto"/>
            <w:bottom w:val="none" w:sz="0" w:space="0" w:color="auto"/>
            <w:right w:val="none" w:sz="0" w:space="0" w:color="auto"/>
          </w:divBdr>
        </w:div>
        <w:div w:id="316809065">
          <w:marLeft w:val="0"/>
          <w:marRight w:val="0"/>
          <w:marTop w:val="0"/>
          <w:marBottom w:val="0"/>
          <w:divBdr>
            <w:top w:val="none" w:sz="0" w:space="0" w:color="auto"/>
            <w:left w:val="none" w:sz="0" w:space="0" w:color="auto"/>
            <w:bottom w:val="none" w:sz="0" w:space="0" w:color="auto"/>
            <w:right w:val="none" w:sz="0" w:space="0" w:color="auto"/>
          </w:divBdr>
        </w:div>
        <w:div w:id="459345021">
          <w:marLeft w:val="0"/>
          <w:marRight w:val="0"/>
          <w:marTop w:val="0"/>
          <w:marBottom w:val="0"/>
          <w:divBdr>
            <w:top w:val="none" w:sz="0" w:space="0" w:color="auto"/>
            <w:left w:val="none" w:sz="0" w:space="0" w:color="auto"/>
            <w:bottom w:val="none" w:sz="0" w:space="0" w:color="auto"/>
            <w:right w:val="none" w:sz="0" w:space="0" w:color="auto"/>
          </w:divBdr>
        </w:div>
        <w:div w:id="492645587">
          <w:marLeft w:val="0"/>
          <w:marRight w:val="0"/>
          <w:marTop w:val="0"/>
          <w:marBottom w:val="0"/>
          <w:divBdr>
            <w:top w:val="none" w:sz="0" w:space="0" w:color="auto"/>
            <w:left w:val="none" w:sz="0" w:space="0" w:color="auto"/>
            <w:bottom w:val="none" w:sz="0" w:space="0" w:color="auto"/>
            <w:right w:val="none" w:sz="0" w:space="0" w:color="auto"/>
          </w:divBdr>
        </w:div>
        <w:div w:id="532350182">
          <w:marLeft w:val="0"/>
          <w:marRight w:val="0"/>
          <w:marTop w:val="0"/>
          <w:marBottom w:val="0"/>
          <w:divBdr>
            <w:top w:val="none" w:sz="0" w:space="0" w:color="auto"/>
            <w:left w:val="none" w:sz="0" w:space="0" w:color="auto"/>
            <w:bottom w:val="none" w:sz="0" w:space="0" w:color="auto"/>
            <w:right w:val="none" w:sz="0" w:space="0" w:color="auto"/>
          </w:divBdr>
        </w:div>
        <w:div w:id="533277910">
          <w:marLeft w:val="0"/>
          <w:marRight w:val="0"/>
          <w:marTop w:val="0"/>
          <w:marBottom w:val="0"/>
          <w:divBdr>
            <w:top w:val="none" w:sz="0" w:space="0" w:color="auto"/>
            <w:left w:val="none" w:sz="0" w:space="0" w:color="auto"/>
            <w:bottom w:val="none" w:sz="0" w:space="0" w:color="auto"/>
            <w:right w:val="none" w:sz="0" w:space="0" w:color="auto"/>
          </w:divBdr>
        </w:div>
        <w:div w:id="580723605">
          <w:marLeft w:val="0"/>
          <w:marRight w:val="0"/>
          <w:marTop w:val="0"/>
          <w:marBottom w:val="0"/>
          <w:divBdr>
            <w:top w:val="none" w:sz="0" w:space="0" w:color="auto"/>
            <w:left w:val="none" w:sz="0" w:space="0" w:color="auto"/>
            <w:bottom w:val="none" w:sz="0" w:space="0" w:color="auto"/>
            <w:right w:val="none" w:sz="0" w:space="0" w:color="auto"/>
          </w:divBdr>
        </w:div>
        <w:div w:id="604076924">
          <w:marLeft w:val="0"/>
          <w:marRight w:val="0"/>
          <w:marTop w:val="0"/>
          <w:marBottom w:val="0"/>
          <w:divBdr>
            <w:top w:val="none" w:sz="0" w:space="0" w:color="auto"/>
            <w:left w:val="none" w:sz="0" w:space="0" w:color="auto"/>
            <w:bottom w:val="none" w:sz="0" w:space="0" w:color="auto"/>
            <w:right w:val="none" w:sz="0" w:space="0" w:color="auto"/>
          </w:divBdr>
        </w:div>
        <w:div w:id="696734641">
          <w:marLeft w:val="0"/>
          <w:marRight w:val="0"/>
          <w:marTop w:val="0"/>
          <w:marBottom w:val="0"/>
          <w:divBdr>
            <w:top w:val="none" w:sz="0" w:space="0" w:color="auto"/>
            <w:left w:val="none" w:sz="0" w:space="0" w:color="auto"/>
            <w:bottom w:val="none" w:sz="0" w:space="0" w:color="auto"/>
            <w:right w:val="none" w:sz="0" w:space="0" w:color="auto"/>
          </w:divBdr>
        </w:div>
        <w:div w:id="702485879">
          <w:marLeft w:val="0"/>
          <w:marRight w:val="0"/>
          <w:marTop w:val="0"/>
          <w:marBottom w:val="0"/>
          <w:divBdr>
            <w:top w:val="none" w:sz="0" w:space="0" w:color="auto"/>
            <w:left w:val="none" w:sz="0" w:space="0" w:color="auto"/>
            <w:bottom w:val="none" w:sz="0" w:space="0" w:color="auto"/>
            <w:right w:val="none" w:sz="0" w:space="0" w:color="auto"/>
          </w:divBdr>
        </w:div>
        <w:div w:id="737023737">
          <w:marLeft w:val="0"/>
          <w:marRight w:val="0"/>
          <w:marTop w:val="0"/>
          <w:marBottom w:val="0"/>
          <w:divBdr>
            <w:top w:val="none" w:sz="0" w:space="0" w:color="auto"/>
            <w:left w:val="none" w:sz="0" w:space="0" w:color="auto"/>
            <w:bottom w:val="none" w:sz="0" w:space="0" w:color="auto"/>
            <w:right w:val="none" w:sz="0" w:space="0" w:color="auto"/>
          </w:divBdr>
        </w:div>
        <w:div w:id="859856039">
          <w:marLeft w:val="0"/>
          <w:marRight w:val="0"/>
          <w:marTop w:val="0"/>
          <w:marBottom w:val="0"/>
          <w:divBdr>
            <w:top w:val="none" w:sz="0" w:space="0" w:color="auto"/>
            <w:left w:val="none" w:sz="0" w:space="0" w:color="auto"/>
            <w:bottom w:val="none" w:sz="0" w:space="0" w:color="auto"/>
            <w:right w:val="none" w:sz="0" w:space="0" w:color="auto"/>
          </w:divBdr>
        </w:div>
        <w:div w:id="1174805000">
          <w:marLeft w:val="0"/>
          <w:marRight w:val="0"/>
          <w:marTop w:val="0"/>
          <w:marBottom w:val="0"/>
          <w:divBdr>
            <w:top w:val="none" w:sz="0" w:space="0" w:color="auto"/>
            <w:left w:val="none" w:sz="0" w:space="0" w:color="auto"/>
            <w:bottom w:val="none" w:sz="0" w:space="0" w:color="auto"/>
            <w:right w:val="none" w:sz="0" w:space="0" w:color="auto"/>
          </w:divBdr>
        </w:div>
        <w:div w:id="1633242742">
          <w:marLeft w:val="0"/>
          <w:marRight w:val="0"/>
          <w:marTop w:val="0"/>
          <w:marBottom w:val="0"/>
          <w:divBdr>
            <w:top w:val="none" w:sz="0" w:space="0" w:color="auto"/>
            <w:left w:val="none" w:sz="0" w:space="0" w:color="auto"/>
            <w:bottom w:val="none" w:sz="0" w:space="0" w:color="auto"/>
            <w:right w:val="none" w:sz="0" w:space="0" w:color="auto"/>
          </w:divBdr>
        </w:div>
        <w:div w:id="1642995983">
          <w:marLeft w:val="0"/>
          <w:marRight w:val="0"/>
          <w:marTop w:val="0"/>
          <w:marBottom w:val="0"/>
          <w:divBdr>
            <w:top w:val="none" w:sz="0" w:space="0" w:color="auto"/>
            <w:left w:val="none" w:sz="0" w:space="0" w:color="auto"/>
            <w:bottom w:val="none" w:sz="0" w:space="0" w:color="auto"/>
            <w:right w:val="none" w:sz="0" w:space="0" w:color="auto"/>
          </w:divBdr>
        </w:div>
        <w:div w:id="1722706385">
          <w:marLeft w:val="0"/>
          <w:marRight w:val="0"/>
          <w:marTop w:val="0"/>
          <w:marBottom w:val="0"/>
          <w:divBdr>
            <w:top w:val="none" w:sz="0" w:space="0" w:color="auto"/>
            <w:left w:val="none" w:sz="0" w:space="0" w:color="auto"/>
            <w:bottom w:val="none" w:sz="0" w:space="0" w:color="auto"/>
            <w:right w:val="none" w:sz="0" w:space="0" w:color="auto"/>
          </w:divBdr>
        </w:div>
      </w:divsChild>
    </w:div>
    <w:div w:id="1572888814">
      <w:bodyDiv w:val="1"/>
      <w:marLeft w:val="0"/>
      <w:marRight w:val="0"/>
      <w:marTop w:val="0"/>
      <w:marBottom w:val="0"/>
      <w:divBdr>
        <w:top w:val="none" w:sz="0" w:space="0" w:color="auto"/>
        <w:left w:val="none" w:sz="0" w:space="0" w:color="auto"/>
        <w:bottom w:val="none" w:sz="0" w:space="0" w:color="auto"/>
        <w:right w:val="none" w:sz="0" w:space="0" w:color="auto"/>
      </w:divBdr>
      <w:divsChild>
        <w:div w:id="240335925">
          <w:marLeft w:val="0"/>
          <w:marRight w:val="0"/>
          <w:marTop w:val="0"/>
          <w:marBottom w:val="0"/>
          <w:divBdr>
            <w:top w:val="none" w:sz="0" w:space="0" w:color="auto"/>
            <w:left w:val="none" w:sz="0" w:space="0" w:color="auto"/>
            <w:bottom w:val="none" w:sz="0" w:space="0" w:color="auto"/>
            <w:right w:val="none" w:sz="0" w:space="0" w:color="auto"/>
          </w:divBdr>
        </w:div>
        <w:div w:id="581449822">
          <w:marLeft w:val="0"/>
          <w:marRight w:val="0"/>
          <w:marTop w:val="0"/>
          <w:marBottom w:val="0"/>
          <w:divBdr>
            <w:top w:val="none" w:sz="0" w:space="0" w:color="auto"/>
            <w:left w:val="none" w:sz="0" w:space="0" w:color="auto"/>
            <w:bottom w:val="none" w:sz="0" w:space="0" w:color="auto"/>
            <w:right w:val="none" w:sz="0" w:space="0" w:color="auto"/>
          </w:divBdr>
        </w:div>
      </w:divsChild>
    </w:div>
    <w:div w:id="1573462020">
      <w:bodyDiv w:val="1"/>
      <w:marLeft w:val="0"/>
      <w:marRight w:val="0"/>
      <w:marTop w:val="0"/>
      <w:marBottom w:val="0"/>
      <w:divBdr>
        <w:top w:val="none" w:sz="0" w:space="0" w:color="auto"/>
        <w:left w:val="none" w:sz="0" w:space="0" w:color="auto"/>
        <w:bottom w:val="none" w:sz="0" w:space="0" w:color="auto"/>
        <w:right w:val="none" w:sz="0" w:space="0" w:color="auto"/>
      </w:divBdr>
    </w:div>
    <w:div w:id="1574049227">
      <w:bodyDiv w:val="1"/>
      <w:marLeft w:val="0"/>
      <w:marRight w:val="0"/>
      <w:marTop w:val="0"/>
      <w:marBottom w:val="0"/>
      <w:divBdr>
        <w:top w:val="none" w:sz="0" w:space="0" w:color="auto"/>
        <w:left w:val="none" w:sz="0" w:space="0" w:color="auto"/>
        <w:bottom w:val="none" w:sz="0" w:space="0" w:color="auto"/>
        <w:right w:val="none" w:sz="0" w:space="0" w:color="auto"/>
      </w:divBdr>
      <w:divsChild>
        <w:div w:id="48459664">
          <w:marLeft w:val="0"/>
          <w:marRight w:val="0"/>
          <w:marTop w:val="0"/>
          <w:marBottom w:val="0"/>
          <w:divBdr>
            <w:top w:val="none" w:sz="0" w:space="0" w:color="auto"/>
            <w:left w:val="none" w:sz="0" w:space="0" w:color="auto"/>
            <w:bottom w:val="none" w:sz="0" w:space="0" w:color="auto"/>
            <w:right w:val="none" w:sz="0" w:space="0" w:color="auto"/>
          </w:divBdr>
        </w:div>
        <w:div w:id="90902548">
          <w:marLeft w:val="0"/>
          <w:marRight w:val="0"/>
          <w:marTop w:val="0"/>
          <w:marBottom w:val="0"/>
          <w:divBdr>
            <w:top w:val="none" w:sz="0" w:space="0" w:color="auto"/>
            <w:left w:val="none" w:sz="0" w:space="0" w:color="auto"/>
            <w:bottom w:val="none" w:sz="0" w:space="0" w:color="auto"/>
            <w:right w:val="none" w:sz="0" w:space="0" w:color="auto"/>
          </w:divBdr>
        </w:div>
        <w:div w:id="173034417">
          <w:marLeft w:val="0"/>
          <w:marRight w:val="0"/>
          <w:marTop w:val="0"/>
          <w:marBottom w:val="0"/>
          <w:divBdr>
            <w:top w:val="none" w:sz="0" w:space="0" w:color="auto"/>
            <w:left w:val="none" w:sz="0" w:space="0" w:color="auto"/>
            <w:bottom w:val="none" w:sz="0" w:space="0" w:color="auto"/>
            <w:right w:val="none" w:sz="0" w:space="0" w:color="auto"/>
          </w:divBdr>
        </w:div>
        <w:div w:id="446705226">
          <w:marLeft w:val="0"/>
          <w:marRight w:val="0"/>
          <w:marTop w:val="0"/>
          <w:marBottom w:val="0"/>
          <w:divBdr>
            <w:top w:val="none" w:sz="0" w:space="0" w:color="auto"/>
            <w:left w:val="none" w:sz="0" w:space="0" w:color="auto"/>
            <w:bottom w:val="none" w:sz="0" w:space="0" w:color="auto"/>
            <w:right w:val="none" w:sz="0" w:space="0" w:color="auto"/>
          </w:divBdr>
        </w:div>
        <w:div w:id="590816534">
          <w:marLeft w:val="0"/>
          <w:marRight w:val="0"/>
          <w:marTop w:val="0"/>
          <w:marBottom w:val="0"/>
          <w:divBdr>
            <w:top w:val="none" w:sz="0" w:space="0" w:color="auto"/>
            <w:left w:val="none" w:sz="0" w:space="0" w:color="auto"/>
            <w:bottom w:val="none" w:sz="0" w:space="0" w:color="auto"/>
            <w:right w:val="none" w:sz="0" w:space="0" w:color="auto"/>
          </w:divBdr>
        </w:div>
        <w:div w:id="887110801">
          <w:marLeft w:val="0"/>
          <w:marRight w:val="0"/>
          <w:marTop w:val="0"/>
          <w:marBottom w:val="0"/>
          <w:divBdr>
            <w:top w:val="none" w:sz="0" w:space="0" w:color="auto"/>
            <w:left w:val="none" w:sz="0" w:space="0" w:color="auto"/>
            <w:bottom w:val="none" w:sz="0" w:space="0" w:color="auto"/>
            <w:right w:val="none" w:sz="0" w:space="0" w:color="auto"/>
          </w:divBdr>
        </w:div>
        <w:div w:id="1114401158">
          <w:marLeft w:val="0"/>
          <w:marRight w:val="0"/>
          <w:marTop w:val="0"/>
          <w:marBottom w:val="0"/>
          <w:divBdr>
            <w:top w:val="none" w:sz="0" w:space="0" w:color="auto"/>
            <w:left w:val="none" w:sz="0" w:space="0" w:color="auto"/>
            <w:bottom w:val="none" w:sz="0" w:space="0" w:color="auto"/>
            <w:right w:val="none" w:sz="0" w:space="0" w:color="auto"/>
          </w:divBdr>
        </w:div>
        <w:div w:id="1222060822">
          <w:marLeft w:val="0"/>
          <w:marRight w:val="0"/>
          <w:marTop w:val="0"/>
          <w:marBottom w:val="0"/>
          <w:divBdr>
            <w:top w:val="none" w:sz="0" w:space="0" w:color="auto"/>
            <w:left w:val="none" w:sz="0" w:space="0" w:color="auto"/>
            <w:bottom w:val="none" w:sz="0" w:space="0" w:color="auto"/>
            <w:right w:val="none" w:sz="0" w:space="0" w:color="auto"/>
          </w:divBdr>
        </w:div>
        <w:div w:id="1342586368">
          <w:marLeft w:val="0"/>
          <w:marRight w:val="0"/>
          <w:marTop w:val="0"/>
          <w:marBottom w:val="0"/>
          <w:divBdr>
            <w:top w:val="none" w:sz="0" w:space="0" w:color="auto"/>
            <w:left w:val="none" w:sz="0" w:space="0" w:color="auto"/>
            <w:bottom w:val="none" w:sz="0" w:space="0" w:color="auto"/>
            <w:right w:val="none" w:sz="0" w:space="0" w:color="auto"/>
          </w:divBdr>
        </w:div>
        <w:div w:id="1415711764">
          <w:marLeft w:val="0"/>
          <w:marRight w:val="0"/>
          <w:marTop w:val="0"/>
          <w:marBottom w:val="0"/>
          <w:divBdr>
            <w:top w:val="none" w:sz="0" w:space="0" w:color="auto"/>
            <w:left w:val="none" w:sz="0" w:space="0" w:color="auto"/>
            <w:bottom w:val="none" w:sz="0" w:space="0" w:color="auto"/>
            <w:right w:val="none" w:sz="0" w:space="0" w:color="auto"/>
          </w:divBdr>
        </w:div>
        <w:div w:id="1708870358">
          <w:marLeft w:val="0"/>
          <w:marRight w:val="0"/>
          <w:marTop w:val="0"/>
          <w:marBottom w:val="0"/>
          <w:divBdr>
            <w:top w:val="none" w:sz="0" w:space="0" w:color="auto"/>
            <w:left w:val="none" w:sz="0" w:space="0" w:color="auto"/>
            <w:bottom w:val="none" w:sz="0" w:space="0" w:color="auto"/>
            <w:right w:val="none" w:sz="0" w:space="0" w:color="auto"/>
          </w:divBdr>
        </w:div>
        <w:div w:id="1715231001">
          <w:marLeft w:val="0"/>
          <w:marRight w:val="0"/>
          <w:marTop w:val="0"/>
          <w:marBottom w:val="0"/>
          <w:divBdr>
            <w:top w:val="none" w:sz="0" w:space="0" w:color="auto"/>
            <w:left w:val="none" w:sz="0" w:space="0" w:color="auto"/>
            <w:bottom w:val="none" w:sz="0" w:space="0" w:color="auto"/>
            <w:right w:val="none" w:sz="0" w:space="0" w:color="auto"/>
          </w:divBdr>
        </w:div>
      </w:divsChild>
    </w:div>
    <w:div w:id="1575242829">
      <w:bodyDiv w:val="1"/>
      <w:marLeft w:val="0"/>
      <w:marRight w:val="0"/>
      <w:marTop w:val="0"/>
      <w:marBottom w:val="0"/>
      <w:divBdr>
        <w:top w:val="none" w:sz="0" w:space="0" w:color="auto"/>
        <w:left w:val="none" w:sz="0" w:space="0" w:color="auto"/>
        <w:bottom w:val="none" w:sz="0" w:space="0" w:color="auto"/>
        <w:right w:val="none" w:sz="0" w:space="0" w:color="auto"/>
      </w:divBdr>
      <w:divsChild>
        <w:div w:id="207568830">
          <w:marLeft w:val="0"/>
          <w:marRight w:val="0"/>
          <w:marTop w:val="0"/>
          <w:marBottom w:val="0"/>
          <w:divBdr>
            <w:top w:val="none" w:sz="0" w:space="0" w:color="auto"/>
            <w:left w:val="none" w:sz="0" w:space="0" w:color="auto"/>
            <w:bottom w:val="none" w:sz="0" w:space="0" w:color="auto"/>
            <w:right w:val="none" w:sz="0" w:space="0" w:color="auto"/>
          </w:divBdr>
        </w:div>
        <w:div w:id="222058101">
          <w:marLeft w:val="0"/>
          <w:marRight w:val="0"/>
          <w:marTop w:val="0"/>
          <w:marBottom w:val="0"/>
          <w:divBdr>
            <w:top w:val="none" w:sz="0" w:space="0" w:color="auto"/>
            <w:left w:val="none" w:sz="0" w:space="0" w:color="auto"/>
            <w:bottom w:val="none" w:sz="0" w:space="0" w:color="auto"/>
            <w:right w:val="none" w:sz="0" w:space="0" w:color="auto"/>
          </w:divBdr>
        </w:div>
        <w:div w:id="248662313">
          <w:marLeft w:val="0"/>
          <w:marRight w:val="0"/>
          <w:marTop w:val="0"/>
          <w:marBottom w:val="0"/>
          <w:divBdr>
            <w:top w:val="none" w:sz="0" w:space="0" w:color="auto"/>
            <w:left w:val="none" w:sz="0" w:space="0" w:color="auto"/>
            <w:bottom w:val="none" w:sz="0" w:space="0" w:color="auto"/>
            <w:right w:val="none" w:sz="0" w:space="0" w:color="auto"/>
          </w:divBdr>
        </w:div>
        <w:div w:id="253052428">
          <w:marLeft w:val="0"/>
          <w:marRight w:val="0"/>
          <w:marTop w:val="0"/>
          <w:marBottom w:val="0"/>
          <w:divBdr>
            <w:top w:val="none" w:sz="0" w:space="0" w:color="auto"/>
            <w:left w:val="none" w:sz="0" w:space="0" w:color="auto"/>
            <w:bottom w:val="none" w:sz="0" w:space="0" w:color="auto"/>
            <w:right w:val="none" w:sz="0" w:space="0" w:color="auto"/>
          </w:divBdr>
        </w:div>
        <w:div w:id="615673972">
          <w:marLeft w:val="0"/>
          <w:marRight w:val="0"/>
          <w:marTop w:val="0"/>
          <w:marBottom w:val="0"/>
          <w:divBdr>
            <w:top w:val="none" w:sz="0" w:space="0" w:color="auto"/>
            <w:left w:val="none" w:sz="0" w:space="0" w:color="auto"/>
            <w:bottom w:val="none" w:sz="0" w:space="0" w:color="auto"/>
            <w:right w:val="none" w:sz="0" w:space="0" w:color="auto"/>
          </w:divBdr>
        </w:div>
        <w:div w:id="678119561">
          <w:marLeft w:val="0"/>
          <w:marRight w:val="0"/>
          <w:marTop w:val="0"/>
          <w:marBottom w:val="0"/>
          <w:divBdr>
            <w:top w:val="none" w:sz="0" w:space="0" w:color="auto"/>
            <w:left w:val="none" w:sz="0" w:space="0" w:color="auto"/>
            <w:bottom w:val="none" w:sz="0" w:space="0" w:color="auto"/>
            <w:right w:val="none" w:sz="0" w:space="0" w:color="auto"/>
          </w:divBdr>
        </w:div>
        <w:div w:id="695469945">
          <w:marLeft w:val="0"/>
          <w:marRight w:val="0"/>
          <w:marTop w:val="0"/>
          <w:marBottom w:val="0"/>
          <w:divBdr>
            <w:top w:val="none" w:sz="0" w:space="0" w:color="auto"/>
            <w:left w:val="none" w:sz="0" w:space="0" w:color="auto"/>
            <w:bottom w:val="none" w:sz="0" w:space="0" w:color="auto"/>
            <w:right w:val="none" w:sz="0" w:space="0" w:color="auto"/>
          </w:divBdr>
        </w:div>
        <w:div w:id="1048603189">
          <w:marLeft w:val="0"/>
          <w:marRight w:val="0"/>
          <w:marTop w:val="0"/>
          <w:marBottom w:val="0"/>
          <w:divBdr>
            <w:top w:val="none" w:sz="0" w:space="0" w:color="auto"/>
            <w:left w:val="none" w:sz="0" w:space="0" w:color="auto"/>
            <w:bottom w:val="none" w:sz="0" w:space="0" w:color="auto"/>
            <w:right w:val="none" w:sz="0" w:space="0" w:color="auto"/>
          </w:divBdr>
        </w:div>
        <w:div w:id="1104228360">
          <w:marLeft w:val="0"/>
          <w:marRight w:val="0"/>
          <w:marTop w:val="0"/>
          <w:marBottom w:val="0"/>
          <w:divBdr>
            <w:top w:val="none" w:sz="0" w:space="0" w:color="auto"/>
            <w:left w:val="none" w:sz="0" w:space="0" w:color="auto"/>
            <w:bottom w:val="none" w:sz="0" w:space="0" w:color="auto"/>
            <w:right w:val="none" w:sz="0" w:space="0" w:color="auto"/>
          </w:divBdr>
        </w:div>
        <w:div w:id="1186333159">
          <w:marLeft w:val="0"/>
          <w:marRight w:val="0"/>
          <w:marTop w:val="0"/>
          <w:marBottom w:val="0"/>
          <w:divBdr>
            <w:top w:val="none" w:sz="0" w:space="0" w:color="auto"/>
            <w:left w:val="none" w:sz="0" w:space="0" w:color="auto"/>
            <w:bottom w:val="none" w:sz="0" w:space="0" w:color="auto"/>
            <w:right w:val="none" w:sz="0" w:space="0" w:color="auto"/>
          </w:divBdr>
        </w:div>
        <w:div w:id="1365859623">
          <w:marLeft w:val="0"/>
          <w:marRight w:val="0"/>
          <w:marTop w:val="0"/>
          <w:marBottom w:val="0"/>
          <w:divBdr>
            <w:top w:val="none" w:sz="0" w:space="0" w:color="auto"/>
            <w:left w:val="none" w:sz="0" w:space="0" w:color="auto"/>
            <w:bottom w:val="none" w:sz="0" w:space="0" w:color="auto"/>
            <w:right w:val="none" w:sz="0" w:space="0" w:color="auto"/>
          </w:divBdr>
        </w:div>
        <w:div w:id="1403408234">
          <w:marLeft w:val="0"/>
          <w:marRight w:val="0"/>
          <w:marTop w:val="0"/>
          <w:marBottom w:val="0"/>
          <w:divBdr>
            <w:top w:val="none" w:sz="0" w:space="0" w:color="auto"/>
            <w:left w:val="none" w:sz="0" w:space="0" w:color="auto"/>
            <w:bottom w:val="none" w:sz="0" w:space="0" w:color="auto"/>
            <w:right w:val="none" w:sz="0" w:space="0" w:color="auto"/>
          </w:divBdr>
        </w:div>
        <w:div w:id="1499425693">
          <w:marLeft w:val="0"/>
          <w:marRight w:val="0"/>
          <w:marTop w:val="0"/>
          <w:marBottom w:val="0"/>
          <w:divBdr>
            <w:top w:val="none" w:sz="0" w:space="0" w:color="auto"/>
            <w:left w:val="none" w:sz="0" w:space="0" w:color="auto"/>
            <w:bottom w:val="none" w:sz="0" w:space="0" w:color="auto"/>
            <w:right w:val="none" w:sz="0" w:space="0" w:color="auto"/>
          </w:divBdr>
        </w:div>
        <w:div w:id="1972203965">
          <w:marLeft w:val="0"/>
          <w:marRight w:val="0"/>
          <w:marTop w:val="0"/>
          <w:marBottom w:val="0"/>
          <w:divBdr>
            <w:top w:val="none" w:sz="0" w:space="0" w:color="auto"/>
            <w:left w:val="none" w:sz="0" w:space="0" w:color="auto"/>
            <w:bottom w:val="none" w:sz="0" w:space="0" w:color="auto"/>
            <w:right w:val="none" w:sz="0" w:space="0" w:color="auto"/>
          </w:divBdr>
        </w:div>
        <w:div w:id="2032292775">
          <w:marLeft w:val="0"/>
          <w:marRight w:val="0"/>
          <w:marTop w:val="0"/>
          <w:marBottom w:val="0"/>
          <w:divBdr>
            <w:top w:val="none" w:sz="0" w:space="0" w:color="auto"/>
            <w:left w:val="none" w:sz="0" w:space="0" w:color="auto"/>
            <w:bottom w:val="none" w:sz="0" w:space="0" w:color="auto"/>
            <w:right w:val="none" w:sz="0" w:space="0" w:color="auto"/>
          </w:divBdr>
        </w:div>
      </w:divsChild>
    </w:div>
    <w:div w:id="1575965767">
      <w:bodyDiv w:val="1"/>
      <w:marLeft w:val="0"/>
      <w:marRight w:val="0"/>
      <w:marTop w:val="0"/>
      <w:marBottom w:val="0"/>
      <w:divBdr>
        <w:top w:val="none" w:sz="0" w:space="0" w:color="auto"/>
        <w:left w:val="none" w:sz="0" w:space="0" w:color="auto"/>
        <w:bottom w:val="none" w:sz="0" w:space="0" w:color="auto"/>
        <w:right w:val="none" w:sz="0" w:space="0" w:color="auto"/>
      </w:divBdr>
      <w:divsChild>
        <w:div w:id="53043292">
          <w:marLeft w:val="0"/>
          <w:marRight w:val="0"/>
          <w:marTop w:val="0"/>
          <w:marBottom w:val="0"/>
          <w:divBdr>
            <w:top w:val="none" w:sz="0" w:space="0" w:color="auto"/>
            <w:left w:val="none" w:sz="0" w:space="0" w:color="auto"/>
            <w:bottom w:val="none" w:sz="0" w:space="0" w:color="auto"/>
            <w:right w:val="none" w:sz="0" w:space="0" w:color="auto"/>
          </w:divBdr>
        </w:div>
        <w:div w:id="130368287">
          <w:marLeft w:val="0"/>
          <w:marRight w:val="0"/>
          <w:marTop w:val="0"/>
          <w:marBottom w:val="0"/>
          <w:divBdr>
            <w:top w:val="none" w:sz="0" w:space="0" w:color="auto"/>
            <w:left w:val="none" w:sz="0" w:space="0" w:color="auto"/>
            <w:bottom w:val="none" w:sz="0" w:space="0" w:color="auto"/>
            <w:right w:val="none" w:sz="0" w:space="0" w:color="auto"/>
          </w:divBdr>
        </w:div>
        <w:div w:id="243074858">
          <w:marLeft w:val="0"/>
          <w:marRight w:val="0"/>
          <w:marTop w:val="0"/>
          <w:marBottom w:val="0"/>
          <w:divBdr>
            <w:top w:val="none" w:sz="0" w:space="0" w:color="auto"/>
            <w:left w:val="none" w:sz="0" w:space="0" w:color="auto"/>
            <w:bottom w:val="none" w:sz="0" w:space="0" w:color="auto"/>
            <w:right w:val="none" w:sz="0" w:space="0" w:color="auto"/>
          </w:divBdr>
        </w:div>
        <w:div w:id="674958206">
          <w:marLeft w:val="0"/>
          <w:marRight w:val="0"/>
          <w:marTop w:val="0"/>
          <w:marBottom w:val="0"/>
          <w:divBdr>
            <w:top w:val="none" w:sz="0" w:space="0" w:color="auto"/>
            <w:left w:val="none" w:sz="0" w:space="0" w:color="auto"/>
            <w:bottom w:val="none" w:sz="0" w:space="0" w:color="auto"/>
            <w:right w:val="none" w:sz="0" w:space="0" w:color="auto"/>
          </w:divBdr>
        </w:div>
        <w:div w:id="919100299">
          <w:marLeft w:val="0"/>
          <w:marRight w:val="0"/>
          <w:marTop w:val="0"/>
          <w:marBottom w:val="0"/>
          <w:divBdr>
            <w:top w:val="none" w:sz="0" w:space="0" w:color="auto"/>
            <w:left w:val="none" w:sz="0" w:space="0" w:color="auto"/>
            <w:bottom w:val="none" w:sz="0" w:space="0" w:color="auto"/>
            <w:right w:val="none" w:sz="0" w:space="0" w:color="auto"/>
          </w:divBdr>
        </w:div>
        <w:div w:id="955453085">
          <w:marLeft w:val="0"/>
          <w:marRight w:val="0"/>
          <w:marTop w:val="0"/>
          <w:marBottom w:val="0"/>
          <w:divBdr>
            <w:top w:val="none" w:sz="0" w:space="0" w:color="auto"/>
            <w:left w:val="none" w:sz="0" w:space="0" w:color="auto"/>
            <w:bottom w:val="none" w:sz="0" w:space="0" w:color="auto"/>
            <w:right w:val="none" w:sz="0" w:space="0" w:color="auto"/>
          </w:divBdr>
        </w:div>
        <w:div w:id="1193566890">
          <w:marLeft w:val="0"/>
          <w:marRight w:val="0"/>
          <w:marTop w:val="0"/>
          <w:marBottom w:val="0"/>
          <w:divBdr>
            <w:top w:val="none" w:sz="0" w:space="0" w:color="auto"/>
            <w:left w:val="none" w:sz="0" w:space="0" w:color="auto"/>
            <w:bottom w:val="none" w:sz="0" w:space="0" w:color="auto"/>
            <w:right w:val="none" w:sz="0" w:space="0" w:color="auto"/>
          </w:divBdr>
        </w:div>
        <w:div w:id="1295986283">
          <w:marLeft w:val="0"/>
          <w:marRight w:val="0"/>
          <w:marTop w:val="0"/>
          <w:marBottom w:val="0"/>
          <w:divBdr>
            <w:top w:val="none" w:sz="0" w:space="0" w:color="auto"/>
            <w:left w:val="none" w:sz="0" w:space="0" w:color="auto"/>
            <w:bottom w:val="none" w:sz="0" w:space="0" w:color="auto"/>
            <w:right w:val="none" w:sz="0" w:space="0" w:color="auto"/>
          </w:divBdr>
        </w:div>
        <w:div w:id="1599674560">
          <w:marLeft w:val="0"/>
          <w:marRight w:val="0"/>
          <w:marTop w:val="0"/>
          <w:marBottom w:val="0"/>
          <w:divBdr>
            <w:top w:val="none" w:sz="0" w:space="0" w:color="auto"/>
            <w:left w:val="none" w:sz="0" w:space="0" w:color="auto"/>
            <w:bottom w:val="none" w:sz="0" w:space="0" w:color="auto"/>
            <w:right w:val="none" w:sz="0" w:space="0" w:color="auto"/>
          </w:divBdr>
        </w:div>
        <w:div w:id="1618952421">
          <w:marLeft w:val="0"/>
          <w:marRight w:val="0"/>
          <w:marTop w:val="0"/>
          <w:marBottom w:val="0"/>
          <w:divBdr>
            <w:top w:val="none" w:sz="0" w:space="0" w:color="auto"/>
            <w:left w:val="none" w:sz="0" w:space="0" w:color="auto"/>
            <w:bottom w:val="none" w:sz="0" w:space="0" w:color="auto"/>
            <w:right w:val="none" w:sz="0" w:space="0" w:color="auto"/>
          </w:divBdr>
        </w:div>
      </w:divsChild>
    </w:div>
    <w:div w:id="1577547522">
      <w:bodyDiv w:val="1"/>
      <w:marLeft w:val="0"/>
      <w:marRight w:val="0"/>
      <w:marTop w:val="0"/>
      <w:marBottom w:val="0"/>
      <w:divBdr>
        <w:top w:val="none" w:sz="0" w:space="0" w:color="auto"/>
        <w:left w:val="none" w:sz="0" w:space="0" w:color="auto"/>
        <w:bottom w:val="none" w:sz="0" w:space="0" w:color="auto"/>
        <w:right w:val="none" w:sz="0" w:space="0" w:color="auto"/>
      </w:divBdr>
    </w:div>
    <w:div w:id="1577784105">
      <w:bodyDiv w:val="1"/>
      <w:marLeft w:val="0"/>
      <w:marRight w:val="0"/>
      <w:marTop w:val="0"/>
      <w:marBottom w:val="0"/>
      <w:divBdr>
        <w:top w:val="none" w:sz="0" w:space="0" w:color="auto"/>
        <w:left w:val="none" w:sz="0" w:space="0" w:color="auto"/>
        <w:bottom w:val="none" w:sz="0" w:space="0" w:color="auto"/>
        <w:right w:val="none" w:sz="0" w:space="0" w:color="auto"/>
      </w:divBdr>
      <w:divsChild>
        <w:div w:id="748306509">
          <w:marLeft w:val="0"/>
          <w:marRight w:val="0"/>
          <w:marTop w:val="0"/>
          <w:marBottom w:val="0"/>
          <w:divBdr>
            <w:top w:val="none" w:sz="0" w:space="0" w:color="auto"/>
            <w:left w:val="none" w:sz="0" w:space="0" w:color="auto"/>
            <w:bottom w:val="none" w:sz="0" w:space="0" w:color="auto"/>
            <w:right w:val="none" w:sz="0" w:space="0" w:color="auto"/>
          </w:divBdr>
        </w:div>
        <w:div w:id="1133519982">
          <w:marLeft w:val="0"/>
          <w:marRight w:val="0"/>
          <w:marTop w:val="0"/>
          <w:marBottom w:val="0"/>
          <w:divBdr>
            <w:top w:val="none" w:sz="0" w:space="0" w:color="auto"/>
            <w:left w:val="none" w:sz="0" w:space="0" w:color="auto"/>
            <w:bottom w:val="none" w:sz="0" w:space="0" w:color="auto"/>
            <w:right w:val="none" w:sz="0" w:space="0" w:color="auto"/>
          </w:divBdr>
        </w:div>
        <w:div w:id="1565677881">
          <w:marLeft w:val="0"/>
          <w:marRight w:val="0"/>
          <w:marTop w:val="0"/>
          <w:marBottom w:val="0"/>
          <w:divBdr>
            <w:top w:val="none" w:sz="0" w:space="0" w:color="auto"/>
            <w:left w:val="none" w:sz="0" w:space="0" w:color="auto"/>
            <w:bottom w:val="none" w:sz="0" w:space="0" w:color="auto"/>
            <w:right w:val="none" w:sz="0" w:space="0" w:color="auto"/>
          </w:divBdr>
        </w:div>
        <w:div w:id="1712420624">
          <w:marLeft w:val="0"/>
          <w:marRight w:val="0"/>
          <w:marTop w:val="0"/>
          <w:marBottom w:val="0"/>
          <w:divBdr>
            <w:top w:val="none" w:sz="0" w:space="0" w:color="auto"/>
            <w:left w:val="none" w:sz="0" w:space="0" w:color="auto"/>
            <w:bottom w:val="none" w:sz="0" w:space="0" w:color="auto"/>
            <w:right w:val="none" w:sz="0" w:space="0" w:color="auto"/>
          </w:divBdr>
        </w:div>
        <w:div w:id="1865635045">
          <w:marLeft w:val="0"/>
          <w:marRight w:val="0"/>
          <w:marTop w:val="0"/>
          <w:marBottom w:val="0"/>
          <w:divBdr>
            <w:top w:val="none" w:sz="0" w:space="0" w:color="auto"/>
            <w:left w:val="none" w:sz="0" w:space="0" w:color="auto"/>
            <w:bottom w:val="none" w:sz="0" w:space="0" w:color="auto"/>
            <w:right w:val="none" w:sz="0" w:space="0" w:color="auto"/>
          </w:divBdr>
        </w:div>
        <w:div w:id="1866558541">
          <w:marLeft w:val="0"/>
          <w:marRight w:val="0"/>
          <w:marTop w:val="0"/>
          <w:marBottom w:val="0"/>
          <w:divBdr>
            <w:top w:val="none" w:sz="0" w:space="0" w:color="auto"/>
            <w:left w:val="none" w:sz="0" w:space="0" w:color="auto"/>
            <w:bottom w:val="none" w:sz="0" w:space="0" w:color="auto"/>
            <w:right w:val="none" w:sz="0" w:space="0" w:color="auto"/>
          </w:divBdr>
        </w:div>
      </w:divsChild>
    </w:div>
    <w:div w:id="1578593111">
      <w:bodyDiv w:val="1"/>
      <w:marLeft w:val="0"/>
      <w:marRight w:val="0"/>
      <w:marTop w:val="0"/>
      <w:marBottom w:val="0"/>
      <w:divBdr>
        <w:top w:val="none" w:sz="0" w:space="0" w:color="auto"/>
        <w:left w:val="none" w:sz="0" w:space="0" w:color="auto"/>
        <w:bottom w:val="none" w:sz="0" w:space="0" w:color="auto"/>
        <w:right w:val="none" w:sz="0" w:space="0" w:color="auto"/>
      </w:divBdr>
      <w:divsChild>
        <w:div w:id="46806870">
          <w:marLeft w:val="0"/>
          <w:marRight w:val="0"/>
          <w:marTop w:val="0"/>
          <w:marBottom w:val="0"/>
          <w:divBdr>
            <w:top w:val="none" w:sz="0" w:space="0" w:color="auto"/>
            <w:left w:val="none" w:sz="0" w:space="0" w:color="auto"/>
            <w:bottom w:val="none" w:sz="0" w:space="0" w:color="auto"/>
            <w:right w:val="none" w:sz="0" w:space="0" w:color="auto"/>
          </w:divBdr>
        </w:div>
        <w:div w:id="104544296">
          <w:marLeft w:val="0"/>
          <w:marRight w:val="0"/>
          <w:marTop w:val="0"/>
          <w:marBottom w:val="0"/>
          <w:divBdr>
            <w:top w:val="none" w:sz="0" w:space="0" w:color="auto"/>
            <w:left w:val="none" w:sz="0" w:space="0" w:color="auto"/>
            <w:bottom w:val="none" w:sz="0" w:space="0" w:color="auto"/>
            <w:right w:val="none" w:sz="0" w:space="0" w:color="auto"/>
          </w:divBdr>
        </w:div>
        <w:div w:id="451022229">
          <w:marLeft w:val="0"/>
          <w:marRight w:val="0"/>
          <w:marTop w:val="0"/>
          <w:marBottom w:val="0"/>
          <w:divBdr>
            <w:top w:val="none" w:sz="0" w:space="0" w:color="auto"/>
            <w:left w:val="none" w:sz="0" w:space="0" w:color="auto"/>
            <w:bottom w:val="none" w:sz="0" w:space="0" w:color="auto"/>
            <w:right w:val="none" w:sz="0" w:space="0" w:color="auto"/>
          </w:divBdr>
        </w:div>
        <w:div w:id="495727112">
          <w:marLeft w:val="0"/>
          <w:marRight w:val="0"/>
          <w:marTop w:val="0"/>
          <w:marBottom w:val="0"/>
          <w:divBdr>
            <w:top w:val="none" w:sz="0" w:space="0" w:color="auto"/>
            <w:left w:val="none" w:sz="0" w:space="0" w:color="auto"/>
            <w:bottom w:val="none" w:sz="0" w:space="0" w:color="auto"/>
            <w:right w:val="none" w:sz="0" w:space="0" w:color="auto"/>
          </w:divBdr>
        </w:div>
        <w:div w:id="524363974">
          <w:marLeft w:val="0"/>
          <w:marRight w:val="0"/>
          <w:marTop w:val="0"/>
          <w:marBottom w:val="0"/>
          <w:divBdr>
            <w:top w:val="none" w:sz="0" w:space="0" w:color="auto"/>
            <w:left w:val="none" w:sz="0" w:space="0" w:color="auto"/>
            <w:bottom w:val="none" w:sz="0" w:space="0" w:color="auto"/>
            <w:right w:val="none" w:sz="0" w:space="0" w:color="auto"/>
          </w:divBdr>
        </w:div>
        <w:div w:id="540410418">
          <w:marLeft w:val="0"/>
          <w:marRight w:val="0"/>
          <w:marTop w:val="0"/>
          <w:marBottom w:val="0"/>
          <w:divBdr>
            <w:top w:val="none" w:sz="0" w:space="0" w:color="auto"/>
            <w:left w:val="none" w:sz="0" w:space="0" w:color="auto"/>
            <w:bottom w:val="none" w:sz="0" w:space="0" w:color="auto"/>
            <w:right w:val="none" w:sz="0" w:space="0" w:color="auto"/>
          </w:divBdr>
        </w:div>
        <w:div w:id="779180859">
          <w:marLeft w:val="0"/>
          <w:marRight w:val="0"/>
          <w:marTop w:val="0"/>
          <w:marBottom w:val="0"/>
          <w:divBdr>
            <w:top w:val="none" w:sz="0" w:space="0" w:color="auto"/>
            <w:left w:val="none" w:sz="0" w:space="0" w:color="auto"/>
            <w:bottom w:val="none" w:sz="0" w:space="0" w:color="auto"/>
            <w:right w:val="none" w:sz="0" w:space="0" w:color="auto"/>
          </w:divBdr>
        </w:div>
        <w:div w:id="869613595">
          <w:marLeft w:val="0"/>
          <w:marRight w:val="0"/>
          <w:marTop w:val="0"/>
          <w:marBottom w:val="0"/>
          <w:divBdr>
            <w:top w:val="none" w:sz="0" w:space="0" w:color="auto"/>
            <w:left w:val="none" w:sz="0" w:space="0" w:color="auto"/>
            <w:bottom w:val="none" w:sz="0" w:space="0" w:color="auto"/>
            <w:right w:val="none" w:sz="0" w:space="0" w:color="auto"/>
          </w:divBdr>
        </w:div>
        <w:div w:id="1194617687">
          <w:marLeft w:val="0"/>
          <w:marRight w:val="0"/>
          <w:marTop w:val="0"/>
          <w:marBottom w:val="0"/>
          <w:divBdr>
            <w:top w:val="none" w:sz="0" w:space="0" w:color="auto"/>
            <w:left w:val="none" w:sz="0" w:space="0" w:color="auto"/>
            <w:bottom w:val="none" w:sz="0" w:space="0" w:color="auto"/>
            <w:right w:val="none" w:sz="0" w:space="0" w:color="auto"/>
          </w:divBdr>
        </w:div>
        <w:div w:id="1413774569">
          <w:marLeft w:val="0"/>
          <w:marRight w:val="0"/>
          <w:marTop w:val="0"/>
          <w:marBottom w:val="0"/>
          <w:divBdr>
            <w:top w:val="none" w:sz="0" w:space="0" w:color="auto"/>
            <w:left w:val="none" w:sz="0" w:space="0" w:color="auto"/>
            <w:bottom w:val="none" w:sz="0" w:space="0" w:color="auto"/>
            <w:right w:val="none" w:sz="0" w:space="0" w:color="auto"/>
          </w:divBdr>
        </w:div>
        <w:div w:id="1795177690">
          <w:marLeft w:val="0"/>
          <w:marRight w:val="0"/>
          <w:marTop w:val="0"/>
          <w:marBottom w:val="0"/>
          <w:divBdr>
            <w:top w:val="none" w:sz="0" w:space="0" w:color="auto"/>
            <w:left w:val="none" w:sz="0" w:space="0" w:color="auto"/>
            <w:bottom w:val="none" w:sz="0" w:space="0" w:color="auto"/>
            <w:right w:val="none" w:sz="0" w:space="0" w:color="auto"/>
          </w:divBdr>
        </w:div>
        <w:div w:id="1876771048">
          <w:marLeft w:val="0"/>
          <w:marRight w:val="0"/>
          <w:marTop w:val="0"/>
          <w:marBottom w:val="0"/>
          <w:divBdr>
            <w:top w:val="none" w:sz="0" w:space="0" w:color="auto"/>
            <w:left w:val="none" w:sz="0" w:space="0" w:color="auto"/>
            <w:bottom w:val="none" w:sz="0" w:space="0" w:color="auto"/>
            <w:right w:val="none" w:sz="0" w:space="0" w:color="auto"/>
          </w:divBdr>
        </w:div>
      </w:divsChild>
    </w:div>
    <w:div w:id="1578785138">
      <w:bodyDiv w:val="1"/>
      <w:marLeft w:val="0"/>
      <w:marRight w:val="0"/>
      <w:marTop w:val="0"/>
      <w:marBottom w:val="0"/>
      <w:divBdr>
        <w:top w:val="none" w:sz="0" w:space="0" w:color="auto"/>
        <w:left w:val="none" w:sz="0" w:space="0" w:color="auto"/>
        <w:bottom w:val="none" w:sz="0" w:space="0" w:color="auto"/>
        <w:right w:val="none" w:sz="0" w:space="0" w:color="auto"/>
      </w:divBdr>
      <w:divsChild>
        <w:div w:id="42951860">
          <w:marLeft w:val="0"/>
          <w:marRight w:val="0"/>
          <w:marTop w:val="0"/>
          <w:marBottom w:val="0"/>
          <w:divBdr>
            <w:top w:val="none" w:sz="0" w:space="0" w:color="auto"/>
            <w:left w:val="none" w:sz="0" w:space="0" w:color="auto"/>
            <w:bottom w:val="none" w:sz="0" w:space="0" w:color="auto"/>
            <w:right w:val="none" w:sz="0" w:space="0" w:color="auto"/>
          </w:divBdr>
        </w:div>
        <w:div w:id="94326263">
          <w:marLeft w:val="0"/>
          <w:marRight w:val="0"/>
          <w:marTop w:val="0"/>
          <w:marBottom w:val="0"/>
          <w:divBdr>
            <w:top w:val="none" w:sz="0" w:space="0" w:color="auto"/>
            <w:left w:val="none" w:sz="0" w:space="0" w:color="auto"/>
            <w:bottom w:val="none" w:sz="0" w:space="0" w:color="auto"/>
            <w:right w:val="none" w:sz="0" w:space="0" w:color="auto"/>
          </w:divBdr>
        </w:div>
        <w:div w:id="107893616">
          <w:marLeft w:val="0"/>
          <w:marRight w:val="0"/>
          <w:marTop w:val="0"/>
          <w:marBottom w:val="0"/>
          <w:divBdr>
            <w:top w:val="none" w:sz="0" w:space="0" w:color="auto"/>
            <w:left w:val="none" w:sz="0" w:space="0" w:color="auto"/>
            <w:bottom w:val="none" w:sz="0" w:space="0" w:color="auto"/>
            <w:right w:val="none" w:sz="0" w:space="0" w:color="auto"/>
          </w:divBdr>
        </w:div>
        <w:div w:id="260838781">
          <w:marLeft w:val="0"/>
          <w:marRight w:val="0"/>
          <w:marTop w:val="0"/>
          <w:marBottom w:val="0"/>
          <w:divBdr>
            <w:top w:val="none" w:sz="0" w:space="0" w:color="auto"/>
            <w:left w:val="none" w:sz="0" w:space="0" w:color="auto"/>
            <w:bottom w:val="none" w:sz="0" w:space="0" w:color="auto"/>
            <w:right w:val="none" w:sz="0" w:space="0" w:color="auto"/>
          </w:divBdr>
        </w:div>
        <w:div w:id="317000243">
          <w:marLeft w:val="0"/>
          <w:marRight w:val="0"/>
          <w:marTop w:val="0"/>
          <w:marBottom w:val="0"/>
          <w:divBdr>
            <w:top w:val="none" w:sz="0" w:space="0" w:color="auto"/>
            <w:left w:val="none" w:sz="0" w:space="0" w:color="auto"/>
            <w:bottom w:val="none" w:sz="0" w:space="0" w:color="auto"/>
            <w:right w:val="none" w:sz="0" w:space="0" w:color="auto"/>
          </w:divBdr>
        </w:div>
        <w:div w:id="559559302">
          <w:marLeft w:val="0"/>
          <w:marRight w:val="0"/>
          <w:marTop w:val="0"/>
          <w:marBottom w:val="0"/>
          <w:divBdr>
            <w:top w:val="none" w:sz="0" w:space="0" w:color="auto"/>
            <w:left w:val="none" w:sz="0" w:space="0" w:color="auto"/>
            <w:bottom w:val="none" w:sz="0" w:space="0" w:color="auto"/>
            <w:right w:val="none" w:sz="0" w:space="0" w:color="auto"/>
          </w:divBdr>
        </w:div>
        <w:div w:id="605305619">
          <w:marLeft w:val="0"/>
          <w:marRight w:val="0"/>
          <w:marTop w:val="0"/>
          <w:marBottom w:val="0"/>
          <w:divBdr>
            <w:top w:val="none" w:sz="0" w:space="0" w:color="auto"/>
            <w:left w:val="none" w:sz="0" w:space="0" w:color="auto"/>
            <w:bottom w:val="none" w:sz="0" w:space="0" w:color="auto"/>
            <w:right w:val="none" w:sz="0" w:space="0" w:color="auto"/>
          </w:divBdr>
        </w:div>
        <w:div w:id="1210261349">
          <w:marLeft w:val="0"/>
          <w:marRight w:val="0"/>
          <w:marTop w:val="0"/>
          <w:marBottom w:val="0"/>
          <w:divBdr>
            <w:top w:val="none" w:sz="0" w:space="0" w:color="auto"/>
            <w:left w:val="none" w:sz="0" w:space="0" w:color="auto"/>
            <w:bottom w:val="none" w:sz="0" w:space="0" w:color="auto"/>
            <w:right w:val="none" w:sz="0" w:space="0" w:color="auto"/>
          </w:divBdr>
        </w:div>
        <w:div w:id="1225137221">
          <w:marLeft w:val="0"/>
          <w:marRight w:val="0"/>
          <w:marTop w:val="0"/>
          <w:marBottom w:val="0"/>
          <w:divBdr>
            <w:top w:val="none" w:sz="0" w:space="0" w:color="auto"/>
            <w:left w:val="none" w:sz="0" w:space="0" w:color="auto"/>
            <w:bottom w:val="none" w:sz="0" w:space="0" w:color="auto"/>
            <w:right w:val="none" w:sz="0" w:space="0" w:color="auto"/>
          </w:divBdr>
        </w:div>
        <w:div w:id="1238125752">
          <w:marLeft w:val="0"/>
          <w:marRight w:val="0"/>
          <w:marTop w:val="0"/>
          <w:marBottom w:val="0"/>
          <w:divBdr>
            <w:top w:val="none" w:sz="0" w:space="0" w:color="auto"/>
            <w:left w:val="none" w:sz="0" w:space="0" w:color="auto"/>
            <w:bottom w:val="none" w:sz="0" w:space="0" w:color="auto"/>
            <w:right w:val="none" w:sz="0" w:space="0" w:color="auto"/>
          </w:divBdr>
        </w:div>
        <w:div w:id="1349478657">
          <w:marLeft w:val="0"/>
          <w:marRight w:val="0"/>
          <w:marTop w:val="0"/>
          <w:marBottom w:val="0"/>
          <w:divBdr>
            <w:top w:val="none" w:sz="0" w:space="0" w:color="auto"/>
            <w:left w:val="none" w:sz="0" w:space="0" w:color="auto"/>
            <w:bottom w:val="none" w:sz="0" w:space="0" w:color="auto"/>
            <w:right w:val="none" w:sz="0" w:space="0" w:color="auto"/>
          </w:divBdr>
        </w:div>
        <w:div w:id="1527671765">
          <w:marLeft w:val="0"/>
          <w:marRight w:val="0"/>
          <w:marTop w:val="0"/>
          <w:marBottom w:val="0"/>
          <w:divBdr>
            <w:top w:val="none" w:sz="0" w:space="0" w:color="auto"/>
            <w:left w:val="none" w:sz="0" w:space="0" w:color="auto"/>
            <w:bottom w:val="none" w:sz="0" w:space="0" w:color="auto"/>
            <w:right w:val="none" w:sz="0" w:space="0" w:color="auto"/>
          </w:divBdr>
        </w:div>
        <w:div w:id="1563324957">
          <w:marLeft w:val="0"/>
          <w:marRight w:val="0"/>
          <w:marTop w:val="0"/>
          <w:marBottom w:val="0"/>
          <w:divBdr>
            <w:top w:val="none" w:sz="0" w:space="0" w:color="auto"/>
            <w:left w:val="none" w:sz="0" w:space="0" w:color="auto"/>
            <w:bottom w:val="none" w:sz="0" w:space="0" w:color="auto"/>
            <w:right w:val="none" w:sz="0" w:space="0" w:color="auto"/>
          </w:divBdr>
        </w:div>
        <w:div w:id="1843159855">
          <w:marLeft w:val="0"/>
          <w:marRight w:val="0"/>
          <w:marTop w:val="0"/>
          <w:marBottom w:val="0"/>
          <w:divBdr>
            <w:top w:val="none" w:sz="0" w:space="0" w:color="auto"/>
            <w:left w:val="none" w:sz="0" w:space="0" w:color="auto"/>
            <w:bottom w:val="none" w:sz="0" w:space="0" w:color="auto"/>
            <w:right w:val="none" w:sz="0" w:space="0" w:color="auto"/>
          </w:divBdr>
        </w:div>
        <w:div w:id="2119526309">
          <w:marLeft w:val="0"/>
          <w:marRight w:val="0"/>
          <w:marTop w:val="0"/>
          <w:marBottom w:val="0"/>
          <w:divBdr>
            <w:top w:val="none" w:sz="0" w:space="0" w:color="auto"/>
            <w:left w:val="none" w:sz="0" w:space="0" w:color="auto"/>
            <w:bottom w:val="none" w:sz="0" w:space="0" w:color="auto"/>
            <w:right w:val="none" w:sz="0" w:space="0" w:color="auto"/>
          </w:divBdr>
        </w:div>
      </w:divsChild>
    </w:div>
    <w:div w:id="1580020586">
      <w:bodyDiv w:val="1"/>
      <w:marLeft w:val="0"/>
      <w:marRight w:val="0"/>
      <w:marTop w:val="0"/>
      <w:marBottom w:val="0"/>
      <w:divBdr>
        <w:top w:val="none" w:sz="0" w:space="0" w:color="auto"/>
        <w:left w:val="none" w:sz="0" w:space="0" w:color="auto"/>
        <w:bottom w:val="none" w:sz="0" w:space="0" w:color="auto"/>
        <w:right w:val="none" w:sz="0" w:space="0" w:color="auto"/>
      </w:divBdr>
      <w:divsChild>
        <w:div w:id="672495993">
          <w:marLeft w:val="0"/>
          <w:marRight w:val="0"/>
          <w:marTop w:val="0"/>
          <w:marBottom w:val="0"/>
          <w:divBdr>
            <w:top w:val="none" w:sz="0" w:space="0" w:color="auto"/>
            <w:left w:val="none" w:sz="0" w:space="0" w:color="auto"/>
            <w:bottom w:val="none" w:sz="0" w:space="0" w:color="auto"/>
            <w:right w:val="none" w:sz="0" w:space="0" w:color="auto"/>
          </w:divBdr>
        </w:div>
        <w:div w:id="1160655127">
          <w:marLeft w:val="0"/>
          <w:marRight w:val="0"/>
          <w:marTop w:val="0"/>
          <w:marBottom w:val="0"/>
          <w:divBdr>
            <w:top w:val="none" w:sz="0" w:space="0" w:color="auto"/>
            <w:left w:val="none" w:sz="0" w:space="0" w:color="auto"/>
            <w:bottom w:val="none" w:sz="0" w:space="0" w:color="auto"/>
            <w:right w:val="none" w:sz="0" w:space="0" w:color="auto"/>
          </w:divBdr>
        </w:div>
        <w:div w:id="1391612604">
          <w:marLeft w:val="0"/>
          <w:marRight w:val="0"/>
          <w:marTop w:val="0"/>
          <w:marBottom w:val="0"/>
          <w:divBdr>
            <w:top w:val="none" w:sz="0" w:space="0" w:color="auto"/>
            <w:left w:val="none" w:sz="0" w:space="0" w:color="auto"/>
            <w:bottom w:val="none" w:sz="0" w:space="0" w:color="auto"/>
            <w:right w:val="none" w:sz="0" w:space="0" w:color="auto"/>
          </w:divBdr>
        </w:div>
      </w:divsChild>
    </w:div>
    <w:div w:id="1582790905">
      <w:bodyDiv w:val="1"/>
      <w:marLeft w:val="0"/>
      <w:marRight w:val="0"/>
      <w:marTop w:val="0"/>
      <w:marBottom w:val="0"/>
      <w:divBdr>
        <w:top w:val="none" w:sz="0" w:space="0" w:color="auto"/>
        <w:left w:val="none" w:sz="0" w:space="0" w:color="auto"/>
        <w:bottom w:val="none" w:sz="0" w:space="0" w:color="auto"/>
        <w:right w:val="none" w:sz="0" w:space="0" w:color="auto"/>
      </w:divBdr>
      <w:divsChild>
        <w:div w:id="509637154">
          <w:marLeft w:val="0"/>
          <w:marRight w:val="0"/>
          <w:marTop w:val="0"/>
          <w:marBottom w:val="0"/>
          <w:divBdr>
            <w:top w:val="none" w:sz="0" w:space="0" w:color="auto"/>
            <w:left w:val="none" w:sz="0" w:space="0" w:color="auto"/>
            <w:bottom w:val="none" w:sz="0" w:space="0" w:color="auto"/>
            <w:right w:val="none" w:sz="0" w:space="0" w:color="auto"/>
          </w:divBdr>
        </w:div>
        <w:div w:id="1044869400">
          <w:marLeft w:val="0"/>
          <w:marRight w:val="0"/>
          <w:marTop w:val="0"/>
          <w:marBottom w:val="0"/>
          <w:divBdr>
            <w:top w:val="none" w:sz="0" w:space="0" w:color="auto"/>
            <w:left w:val="none" w:sz="0" w:space="0" w:color="auto"/>
            <w:bottom w:val="none" w:sz="0" w:space="0" w:color="auto"/>
            <w:right w:val="none" w:sz="0" w:space="0" w:color="auto"/>
          </w:divBdr>
        </w:div>
        <w:div w:id="1087649055">
          <w:marLeft w:val="0"/>
          <w:marRight w:val="0"/>
          <w:marTop w:val="0"/>
          <w:marBottom w:val="0"/>
          <w:divBdr>
            <w:top w:val="none" w:sz="0" w:space="0" w:color="auto"/>
            <w:left w:val="none" w:sz="0" w:space="0" w:color="auto"/>
            <w:bottom w:val="none" w:sz="0" w:space="0" w:color="auto"/>
            <w:right w:val="none" w:sz="0" w:space="0" w:color="auto"/>
          </w:divBdr>
        </w:div>
        <w:div w:id="2090074950">
          <w:marLeft w:val="0"/>
          <w:marRight w:val="0"/>
          <w:marTop w:val="0"/>
          <w:marBottom w:val="0"/>
          <w:divBdr>
            <w:top w:val="none" w:sz="0" w:space="0" w:color="auto"/>
            <w:left w:val="none" w:sz="0" w:space="0" w:color="auto"/>
            <w:bottom w:val="none" w:sz="0" w:space="0" w:color="auto"/>
            <w:right w:val="none" w:sz="0" w:space="0" w:color="auto"/>
          </w:divBdr>
        </w:div>
      </w:divsChild>
    </w:div>
    <w:div w:id="1584342475">
      <w:bodyDiv w:val="1"/>
      <w:marLeft w:val="0"/>
      <w:marRight w:val="0"/>
      <w:marTop w:val="0"/>
      <w:marBottom w:val="0"/>
      <w:divBdr>
        <w:top w:val="none" w:sz="0" w:space="0" w:color="auto"/>
        <w:left w:val="none" w:sz="0" w:space="0" w:color="auto"/>
        <w:bottom w:val="none" w:sz="0" w:space="0" w:color="auto"/>
        <w:right w:val="none" w:sz="0" w:space="0" w:color="auto"/>
      </w:divBdr>
      <w:divsChild>
        <w:div w:id="41902702">
          <w:marLeft w:val="0"/>
          <w:marRight w:val="0"/>
          <w:marTop w:val="0"/>
          <w:marBottom w:val="0"/>
          <w:divBdr>
            <w:top w:val="none" w:sz="0" w:space="0" w:color="auto"/>
            <w:left w:val="none" w:sz="0" w:space="0" w:color="auto"/>
            <w:bottom w:val="none" w:sz="0" w:space="0" w:color="auto"/>
            <w:right w:val="none" w:sz="0" w:space="0" w:color="auto"/>
          </w:divBdr>
        </w:div>
        <w:div w:id="213349007">
          <w:marLeft w:val="0"/>
          <w:marRight w:val="0"/>
          <w:marTop w:val="0"/>
          <w:marBottom w:val="0"/>
          <w:divBdr>
            <w:top w:val="none" w:sz="0" w:space="0" w:color="auto"/>
            <w:left w:val="none" w:sz="0" w:space="0" w:color="auto"/>
            <w:bottom w:val="none" w:sz="0" w:space="0" w:color="auto"/>
            <w:right w:val="none" w:sz="0" w:space="0" w:color="auto"/>
          </w:divBdr>
        </w:div>
        <w:div w:id="356348190">
          <w:marLeft w:val="0"/>
          <w:marRight w:val="0"/>
          <w:marTop w:val="0"/>
          <w:marBottom w:val="0"/>
          <w:divBdr>
            <w:top w:val="none" w:sz="0" w:space="0" w:color="auto"/>
            <w:left w:val="none" w:sz="0" w:space="0" w:color="auto"/>
            <w:bottom w:val="none" w:sz="0" w:space="0" w:color="auto"/>
            <w:right w:val="none" w:sz="0" w:space="0" w:color="auto"/>
          </w:divBdr>
        </w:div>
        <w:div w:id="396172352">
          <w:marLeft w:val="0"/>
          <w:marRight w:val="0"/>
          <w:marTop w:val="0"/>
          <w:marBottom w:val="0"/>
          <w:divBdr>
            <w:top w:val="none" w:sz="0" w:space="0" w:color="auto"/>
            <w:left w:val="none" w:sz="0" w:space="0" w:color="auto"/>
            <w:bottom w:val="none" w:sz="0" w:space="0" w:color="auto"/>
            <w:right w:val="none" w:sz="0" w:space="0" w:color="auto"/>
          </w:divBdr>
        </w:div>
        <w:div w:id="776363816">
          <w:marLeft w:val="0"/>
          <w:marRight w:val="0"/>
          <w:marTop w:val="0"/>
          <w:marBottom w:val="0"/>
          <w:divBdr>
            <w:top w:val="none" w:sz="0" w:space="0" w:color="auto"/>
            <w:left w:val="none" w:sz="0" w:space="0" w:color="auto"/>
            <w:bottom w:val="none" w:sz="0" w:space="0" w:color="auto"/>
            <w:right w:val="none" w:sz="0" w:space="0" w:color="auto"/>
          </w:divBdr>
        </w:div>
        <w:div w:id="942298506">
          <w:marLeft w:val="0"/>
          <w:marRight w:val="0"/>
          <w:marTop w:val="0"/>
          <w:marBottom w:val="0"/>
          <w:divBdr>
            <w:top w:val="none" w:sz="0" w:space="0" w:color="auto"/>
            <w:left w:val="none" w:sz="0" w:space="0" w:color="auto"/>
            <w:bottom w:val="none" w:sz="0" w:space="0" w:color="auto"/>
            <w:right w:val="none" w:sz="0" w:space="0" w:color="auto"/>
          </w:divBdr>
        </w:div>
        <w:div w:id="1210843838">
          <w:marLeft w:val="0"/>
          <w:marRight w:val="0"/>
          <w:marTop w:val="0"/>
          <w:marBottom w:val="0"/>
          <w:divBdr>
            <w:top w:val="none" w:sz="0" w:space="0" w:color="auto"/>
            <w:left w:val="none" w:sz="0" w:space="0" w:color="auto"/>
            <w:bottom w:val="none" w:sz="0" w:space="0" w:color="auto"/>
            <w:right w:val="none" w:sz="0" w:space="0" w:color="auto"/>
          </w:divBdr>
        </w:div>
        <w:div w:id="1222984541">
          <w:marLeft w:val="0"/>
          <w:marRight w:val="0"/>
          <w:marTop w:val="0"/>
          <w:marBottom w:val="0"/>
          <w:divBdr>
            <w:top w:val="none" w:sz="0" w:space="0" w:color="auto"/>
            <w:left w:val="none" w:sz="0" w:space="0" w:color="auto"/>
            <w:bottom w:val="none" w:sz="0" w:space="0" w:color="auto"/>
            <w:right w:val="none" w:sz="0" w:space="0" w:color="auto"/>
          </w:divBdr>
        </w:div>
        <w:div w:id="1293636966">
          <w:marLeft w:val="0"/>
          <w:marRight w:val="0"/>
          <w:marTop w:val="0"/>
          <w:marBottom w:val="0"/>
          <w:divBdr>
            <w:top w:val="none" w:sz="0" w:space="0" w:color="auto"/>
            <w:left w:val="none" w:sz="0" w:space="0" w:color="auto"/>
            <w:bottom w:val="none" w:sz="0" w:space="0" w:color="auto"/>
            <w:right w:val="none" w:sz="0" w:space="0" w:color="auto"/>
          </w:divBdr>
        </w:div>
        <w:div w:id="1906911455">
          <w:marLeft w:val="0"/>
          <w:marRight w:val="0"/>
          <w:marTop w:val="0"/>
          <w:marBottom w:val="0"/>
          <w:divBdr>
            <w:top w:val="none" w:sz="0" w:space="0" w:color="auto"/>
            <w:left w:val="none" w:sz="0" w:space="0" w:color="auto"/>
            <w:bottom w:val="none" w:sz="0" w:space="0" w:color="auto"/>
            <w:right w:val="none" w:sz="0" w:space="0" w:color="auto"/>
          </w:divBdr>
        </w:div>
      </w:divsChild>
    </w:div>
    <w:div w:id="1584415201">
      <w:bodyDiv w:val="1"/>
      <w:marLeft w:val="0"/>
      <w:marRight w:val="0"/>
      <w:marTop w:val="0"/>
      <w:marBottom w:val="0"/>
      <w:divBdr>
        <w:top w:val="none" w:sz="0" w:space="0" w:color="auto"/>
        <w:left w:val="none" w:sz="0" w:space="0" w:color="auto"/>
        <w:bottom w:val="none" w:sz="0" w:space="0" w:color="auto"/>
        <w:right w:val="none" w:sz="0" w:space="0" w:color="auto"/>
      </w:divBdr>
      <w:divsChild>
        <w:div w:id="33434049">
          <w:marLeft w:val="0"/>
          <w:marRight w:val="0"/>
          <w:marTop w:val="0"/>
          <w:marBottom w:val="0"/>
          <w:divBdr>
            <w:top w:val="none" w:sz="0" w:space="0" w:color="auto"/>
            <w:left w:val="none" w:sz="0" w:space="0" w:color="auto"/>
            <w:bottom w:val="none" w:sz="0" w:space="0" w:color="auto"/>
            <w:right w:val="none" w:sz="0" w:space="0" w:color="auto"/>
          </w:divBdr>
        </w:div>
        <w:div w:id="52895290">
          <w:marLeft w:val="0"/>
          <w:marRight w:val="0"/>
          <w:marTop w:val="0"/>
          <w:marBottom w:val="0"/>
          <w:divBdr>
            <w:top w:val="none" w:sz="0" w:space="0" w:color="auto"/>
            <w:left w:val="none" w:sz="0" w:space="0" w:color="auto"/>
            <w:bottom w:val="none" w:sz="0" w:space="0" w:color="auto"/>
            <w:right w:val="none" w:sz="0" w:space="0" w:color="auto"/>
          </w:divBdr>
        </w:div>
        <w:div w:id="96218805">
          <w:marLeft w:val="0"/>
          <w:marRight w:val="0"/>
          <w:marTop w:val="0"/>
          <w:marBottom w:val="0"/>
          <w:divBdr>
            <w:top w:val="none" w:sz="0" w:space="0" w:color="auto"/>
            <w:left w:val="none" w:sz="0" w:space="0" w:color="auto"/>
            <w:bottom w:val="none" w:sz="0" w:space="0" w:color="auto"/>
            <w:right w:val="none" w:sz="0" w:space="0" w:color="auto"/>
          </w:divBdr>
        </w:div>
        <w:div w:id="113210411">
          <w:marLeft w:val="0"/>
          <w:marRight w:val="0"/>
          <w:marTop w:val="0"/>
          <w:marBottom w:val="0"/>
          <w:divBdr>
            <w:top w:val="none" w:sz="0" w:space="0" w:color="auto"/>
            <w:left w:val="none" w:sz="0" w:space="0" w:color="auto"/>
            <w:bottom w:val="none" w:sz="0" w:space="0" w:color="auto"/>
            <w:right w:val="none" w:sz="0" w:space="0" w:color="auto"/>
          </w:divBdr>
        </w:div>
        <w:div w:id="130514773">
          <w:marLeft w:val="0"/>
          <w:marRight w:val="0"/>
          <w:marTop w:val="0"/>
          <w:marBottom w:val="0"/>
          <w:divBdr>
            <w:top w:val="none" w:sz="0" w:space="0" w:color="auto"/>
            <w:left w:val="none" w:sz="0" w:space="0" w:color="auto"/>
            <w:bottom w:val="none" w:sz="0" w:space="0" w:color="auto"/>
            <w:right w:val="none" w:sz="0" w:space="0" w:color="auto"/>
          </w:divBdr>
        </w:div>
        <w:div w:id="174392725">
          <w:marLeft w:val="0"/>
          <w:marRight w:val="0"/>
          <w:marTop w:val="0"/>
          <w:marBottom w:val="0"/>
          <w:divBdr>
            <w:top w:val="none" w:sz="0" w:space="0" w:color="auto"/>
            <w:left w:val="none" w:sz="0" w:space="0" w:color="auto"/>
            <w:bottom w:val="none" w:sz="0" w:space="0" w:color="auto"/>
            <w:right w:val="none" w:sz="0" w:space="0" w:color="auto"/>
          </w:divBdr>
        </w:div>
        <w:div w:id="220870955">
          <w:marLeft w:val="0"/>
          <w:marRight w:val="0"/>
          <w:marTop w:val="0"/>
          <w:marBottom w:val="0"/>
          <w:divBdr>
            <w:top w:val="none" w:sz="0" w:space="0" w:color="auto"/>
            <w:left w:val="none" w:sz="0" w:space="0" w:color="auto"/>
            <w:bottom w:val="none" w:sz="0" w:space="0" w:color="auto"/>
            <w:right w:val="none" w:sz="0" w:space="0" w:color="auto"/>
          </w:divBdr>
        </w:div>
        <w:div w:id="250360022">
          <w:marLeft w:val="0"/>
          <w:marRight w:val="0"/>
          <w:marTop w:val="0"/>
          <w:marBottom w:val="0"/>
          <w:divBdr>
            <w:top w:val="none" w:sz="0" w:space="0" w:color="auto"/>
            <w:left w:val="none" w:sz="0" w:space="0" w:color="auto"/>
            <w:bottom w:val="none" w:sz="0" w:space="0" w:color="auto"/>
            <w:right w:val="none" w:sz="0" w:space="0" w:color="auto"/>
          </w:divBdr>
        </w:div>
        <w:div w:id="271281148">
          <w:marLeft w:val="0"/>
          <w:marRight w:val="0"/>
          <w:marTop w:val="0"/>
          <w:marBottom w:val="0"/>
          <w:divBdr>
            <w:top w:val="none" w:sz="0" w:space="0" w:color="auto"/>
            <w:left w:val="none" w:sz="0" w:space="0" w:color="auto"/>
            <w:bottom w:val="none" w:sz="0" w:space="0" w:color="auto"/>
            <w:right w:val="none" w:sz="0" w:space="0" w:color="auto"/>
          </w:divBdr>
        </w:div>
        <w:div w:id="287780865">
          <w:marLeft w:val="0"/>
          <w:marRight w:val="0"/>
          <w:marTop w:val="0"/>
          <w:marBottom w:val="0"/>
          <w:divBdr>
            <w:top w:val="none" w:sz="0" w:space="0" w:color="auto"/>
            <w:left w:val="none" w:sz="0" w:space="0" w:color="auto"/>
            <w:bottom w:val="none" w:sz="0" w:space="0" w:color="auto"/>
            <w:right w:val="none" w:sz="0" w:space="0" w:color="auto"/>
          </w:divBdr>
        </w:div>
        <w:div w:id="317340996">
          <w:marLeft w:val="0"/>
          <w:marRight w:val="0"/>
          <w:marTop w:val="0"/>
          <w:marBottom w:val="0"/>
          <w:divBdr>
            <w:top w:val="none" w:sz="0" w:space="0" w:color="auto"/>
            <w:left w:val="none" w:sz="0" w:space="0" w:color="auto"/>
            <w:bottom w:val="none" w:sz="0" w:space="0" w:color="auto"/>
            <w:right w:val="none" w:sz="0" w:space="0" w:color="auto"/>
          </w:divBdr>
        </w:div>
        <w:div w:id="484857349">
          <w:marLeft w:val="0"/>
          <w:marRight w:val="0"/>
          <w:marTop w:val="0"/>
          <w:marBottom w:val="0"/>
          <w:divBdr>
            <w:top w:val="none" w:sz="0" w:space="0" w:color="auto"/>
            <w:left w:val="none" w:sz="0" w:space="0" w:color="auto"/>
            <w:bottom w:val="none" w:sz="0" w:space="0" w:color="auto"/>
            <w:right w:val="none" w:sz="0" w:space="0" w:color="auto"/>
          </w:divBdr>
        </w:div>
        <w:div w:id="509370334">
          <w:marLeft w:val="0"/>
          <w:marRight w:val="0"/>
          <w:marTop w:val="0"/>
          <w:marBottom w:val="0"/>
          <w:divBdr>
            <w:top w:val="none" w:sz="0" w:space="0" w:color="auto"/>
            <w:left w:val="none" w:sz="0" w:space="0" w:color="auto"/>
            <w:bottom w:val="none" w:sz="0" w:space="0" w:color="auto"/>
            <w:right w:val="none" w:sz="0" w:space="0" w:color="auto"/>
          </w:divBdr>
        </w:div>
        <w:div w:id="529030647">
          <w:marLeft w:val="0"/>
          <w:marRight w:val="0"/>
          <w:marTop w:val="0"/>
          <w:marBottom w:val="0"/>
          <w:divBdr>
            <w:top w:val="none" w:sz="0" w:space="0" w:color="auto"/>
            <w:left w:val="none" w:sz="0" w:space="0" w:color="auto"/>
            <w:bottom w:val="none" w:sz="0" w:space="0" w:color="auto"/>
            <w:right w:val="none" w:sz="0" w:space="0" w:color="auto"/>
          </w:divBdr>
        </w:div>
        <w:div w:id="653723474">
          <w:marLeft w:val="0"/>
          <w:marRight w:val="0"/>
          <w:marTop w:val="0"/>
          <w:marBottom w:val="0"/>
          <w:divBdr>
            <w:top w:val="none" w:sz="0" w:space="0" w:color="auto"/>
            <w:left w:val="none" w:sz="0" w:space="0" w:color="auto"/>
            <w:bottom w:val="none" w:sz="0" w:space="0" w:color="auto"/>
            <w:right w:val="none" w:sz="0" w:space="0" w:color="auto"/>
          </w:divBdr>
        </w:div>
        <w:div w:id="661928462">
          <w:marLeft w:val="0"/>
          <w:marRight w:val="0"/>
          <w:marTop w:val="0"/>
          <w:marBottom w:val="0"/>
          <w:divBdr>
            <w:top w:val="none" w:sz="0" w:space="0" w:color="auto"/>
            <w:left w:val="none" w:sz="0" w:space="0" w:color="auto"/>
            <w:bottom w:val="none" w:sz="0" w:space="0" w:color="auto"/>
            <w:right w:val="none" w:sz="0" w:space="0" w:color="auto"/>
          </w:divBdr>
        </w:div>
        <w:div w:id="666590035">
          <w:marLeft w:val="0"/>
          <w:marRight w:val="0"/>
          <w:marTop w:val="0"/>
          <w:marBottom w:val="0"/>
          <w:divBdr>
            <w:top w:val="none" w:sz="0" w:space="0" w:color="auto"/>
            <w:left w:val="none" w:sz="0" w:space="0" w:color="auto"/>
            <w:bottom w:val="none" w:sz="0" w:space="0" w:color="auto"/>
            <w:right w:val="none" w:sz="0" w:space="0" w:color="auto"/>
          </w:divBdr>
        </w:div>
        <w:div w:id="880631254">
          <w:marLeft w:val="0"/>
          <w:marRight w:val="0"/>
          <w:marTop w:val="0"/>
          <w:marBottom w:val="0"/>
          <w:divBdr>
            <w:top w:val="none" w:sz="0" w:space="0" w:color="auto"/>
            <w:left w:val="none" w:sz="0" w:space="0" w:color="auto"/>
            <w:bottom w:val="none" w:sz="0" w:space="0" w:color="auto"/>
            <w:right w:val="none" w:sz="0" w:space="0" w:color="auto"/>
          </w:divBdr>
        </w:div>
        <w:div w:id="1300649460">
          <w:marLeft w:val="0"/>
          <w:marRight w:val="0"/>
          <w:marTop w:val="0"/>
          <w:marBottom w:val="0"/>
          <w:divBdr>
            <w:top w:val="none" w:sz="0" w:space="0" w:color="auto"/>
            <w:left w:val="none" w:sz="0" w:space="0" w:color="auto"/>
            <w:bottom w:val="none" w:sz="0" w:space="0" w:color="auto"/>
            <w:right w:val="none" w:sz="0" w:space="0" w:color="auto"/>
          </w:divBdr>
        </w:div>
        <w:div w:id="1307319269">
          <w:marLeft w:val="0"/>
          <w:marRight w:val="0"/>
          <w:marTop w:val="0"/>
          <w:marBottom w:val="0"/>
          <w:divBdr>
            <w:top w:val="none" w:sz="0" w:space="0" w:color="auto"/>
            <w:left w:val="none" w:sz="0" w:space="0" w:color="auto"/>
            <w:bottom w:val="none" w:sz="0" w:space="0" w:color="auto"/>
            <w:right w:val="none" w:sz="0" w:space="0" w:color="auto"/>
          </w:divBdr>
        </w:div>
        <w:div w:id="1317539851">
          <w:marLeft w:val="0"/>
          <w:marRight w:val="0"/>
          <w:marTop w:val="0"/>
          <w:marBottom w:val="0"/>
          <w:divBdr>
            <w:top w:val="none" w:sz="0" w:space="0" w:color="auto"/>
            <w:left w:val="none" w:sz="0" w:space="0" w:color="auto"/>
            <w:bottom w:val="none" w:sz="0" w:space="0" w:color="auto"/>
            <w:right w:val="none" w:sz="0" w:space="0" w:color="auto"/>
          </w:divBdr>
        </w:div>
        <w:div w:id="1362394196">
          <w:marLeft w:val="0"/>
          <w:marRight w:val="0"/>
          <w:marTop w:val="0"/>
          <w:marBottom w:val="0"/>
          <w:divBdr>
            <w:top w:val="none" w:sz="0" w:space="0" w:color="auto"/>
            <w:left w:val="none" w:sz="0" w:space="0" w:color="auto"/>
            <w:bottom w:val="none" w:sz="0" w:space="0" w:color="auto"/>
            <w:right w:val="none" w:sz="0" w:space="0" w:color="auto"/>
          </w:divBdr>
        </w:div>
        <w:div w:id="1402826850">
          <w:marLeft w:val="0"/>
          <w:marRight w:val="0"/>
          <w:marTop w:val="0"/>
          <w:marBottom w:val="0"/>
          <w:divBdr>
            <w:top w:val="none" w:sz="0" w:space="0" w:color="auto"/>
            <w:left w:val="none" w:sz="0" w:space="0" w:color="auto"/>
            <w:bottom w:val="none" w:sz="0" w:space="0" w:color="auto"/>
            <w:right w:val="none" w:sz="0" w:space="0" w:color="auto"/>
          </w:divBdr>
        </w:div>
        <w:div w:id="1493794548">
          <w:marLeft w:val="0"/>
          <w:marRight w:val="0"/>
          <w:marTop w:val="0"/>
          <w:marBottom w:val="0"/>
          <w:divBdr>
            <w:top w:val="none" w:sz="0" w:space="0" w:color="auto"/>
            <w:left w:val="none" w:sz="0" w:space="0" w:color="auto"/>
            <w:bottom w:val="none" w:sz="0" w:space="0" w:color="auto"/>
            <w:right w:val="none" w:sz="0" w:space="0" w:color="auto"/>
          </w:divBdr>
        </w:div>
        <w:div w:id="1576355433">
          <w:marLeft w:val="0"/>
          <w:marRight w:val="0"/>
          <w:marTop w:val="0"/>
          <w:marBottom w:val="0"/>
          <w:divBdr>
            <w:top w:val="none" w:sz="0" w:space="0" w:color="auto"/>
            <w:left w:val="none" w:sz="0" w:space="0" w:color="auto"/>
            <w:bottom w:val="none" w:sz="0" w:space="0" w:color="auto"/>
            <w:right w:val="none" w:sz="0" w:space="0" w:color="auto"/>
          </w:divBdr>
        </w:div>
        <w:div w:id="1626892142">
          <w:marLeft w:val="0"/>
          <w:marRight w:val="0"/>
          <w:marTop w:val="0"/>
          <w:marBottom w:val="0"/>
          <w:divBdr>
            <w:top w:val="none" w:sz="0" w:space="0" w:color="auto"/>
            <w:left w:val="none" w:sz="0" w:space="0" w:color="auto"/>
            <w:bottom w:val="none" w:sz="0" w:space="0" w:color="auto"/>
            <w:right w:val="none" w:sz="0" w:space="0" w:color="auto"/>
          </w:divBdr>
        </w:div>
        <w:div w:id="1803423128">
          <w:marLeft w:val="0"/>
          <w:marRight w:val="0"/>
          <w:marTop w:val="0"/>
          <w:marBottom w:val="0"/>
          <w:divBdr>
            <w:top w:val="none" w:sz="0" w:space="0" w:color="auto"/>
            <w:left w:val="none" w:sz="0" w:space="0" w:color="auto"/>
            <w:bottom w:val="none" w:sz="0" w:space="0" w:color="auto"/>
            <w:right w:val="none" w:sz="0" w:space="0" w:color="auto"/>
          </w:divBdr>
        </w:div>
        <w:div w:id="1903976905">
          <w:marLeft w:val="0"/>
          <w:marRight w:val="0"/>
          <w:marTop w:val="0"/>
          <w:marBottom w:val="0"/>
          <w:divBdr>
            <w:top w:val="none" w:sz="0" w:space="0" w:color="auto"/>
            <w:left w:val="none" w:sz="0" w:space="0" w:color="auto"/>
            <w:bottom w:val="none" w:sz="0" w:space="0" w:color="auto"/>
            <w:right w:val="none" w:sz="0" w:space="0" w:color="auto"/>
          </w:divBdr>
        </w:div>
        <w:div w:id="2008552830">
          <w:marLeft w:val="0"/>
          <w:marRight w:val="0"/>
          <w:marTop w:val="0"/>
          <w:marBottom w:val="0"/>
          <w:divBdr>
            <w:top w:val="none" w:sz="0" w:space="0" w:color="auto"/>
            <w:left w:val="none" w:sz="0" w:space="0" w:color="auto"/>
            <w:bottom w:val="none" w:sz="0" w:space="0" w:color="auto"/>
            <w:right w:val="none" w:sz="0" w:space="0" w:color="auto"/>
          </w:divBdr>
        </w:div>
        <w:div w:id="2039812672">
          <w:marLeft w:val="0"/>
          <w:marRight w:val="0"/>
          <w:marTop w:val="0"/>
          <w:marBottom w:val="0"/>
          <w:divBdr>
            <w:top w:val="none" w:sz="0" w:space="0" w:color="auto"/>
            <w:left w:val="none" w:sz="0" w:space="0" w:color="auto"/>
            <w:bottom w:val="none" w:sz="0" w:space="0" w:color="auto"/>
            <w:right w:val="none" w:sz="0" w:space="0" w:color="auto"/>
          </w:divBdr>
        </w:div>
        <w:div w:id="2080327329">
          <w:marLeft w:val="0"/>
          <w:marRight w:val="0"/>
          <w:marTop w:val="0"/>
          <w:marBottom w:val="0"/>
          <w:divBdr>
            <w:top w:val="none" w:sz="0" w:space="0" w:color="auto"/>
            <w:left w:val="none" w:sz="0" w:space="0" w:color="auto"/>
            <w:bottom w:val="none" w:sz="0" w:space="0" w:color="auto"/>
            <w:right w:val="none" w:sz="0" w:space="0" w:color="auto"/>
          </w:divBdr>
        </w:div>
        <w:div w:id="2085566318">
          <w:marLeft w:val="0"/>
          <w:marRight w:val="0"/>
          <w:marTop w:val="0"/>
          <w:marBottom w:val="0"/>
          <w:divBdr>
            <w:top w:val="none" w:sz="0" w:space="0" w:color="auto"/>
            <w:left w:val="none" w:sz="0" w:space="0" w:color="auto"/>
            <w:bottom w:val="none" w:sz="0" w:space="0" w:color="auto"/>
            <w:right w:val="none" w:sz="0" w:space="0" w:color="auto"/>
          </w:divBdr>
        </w:div>
        <w:div w:id="2140176142">
          <w:marLeft w:val="0"/>
          <w:marRight w:val="0"/>
          <w:marTop w:val="0"/>
          <w:marBottom w:val="0"/>
          <w:divBdr>
            <w:top w:val="none" w:sz="0" w:space="0" w:color="auto"/>
            <w:left w:val="none" w:sz="0" w:space="0" w:color="auto"/>
            <w:bottom w:val="none" w:sz="0" w:space="0" w:color="auto"/>
            <w:right w:val="none" w:sz="0" w:space="0" w:color="auto"/>
          </w:divBdr>
        </w:div>
      </w:divsChild>
    </w:div>
    <w:div w:id="1586265103">
      <w:bodyDiv w:val="1"/>
      <w:marLeft w:val="0"/>
      <w:marRight w:val="0"/>
      <w:marTop w:val="0"/>
      <w:marBottom w:val="0"/>
      <w:divBdr>
        <w:top w:val="none" w:sz="0" w:space="0" w:color="auto"/>
        <w:left w:val="none" w:sz="0" w:space="0" w:color="auto"/>
        <w:bottom w:val="none" w:sz="0" w:space="0" w:color="auto"/>
        <w:right w:val="none" w:sz="0" w:space="0" w:color="auto"/>
      </w:divBdr>
      <w:divsChild>
        <w:div w:id="856116649">
          <w:marLeft w:val="0"/>
          <w:marRight w:val="0"/>
          <w:marTop w:val="0"/>
          <w:marBottom w:val="0"/>
          <w:divBdr>
            <w:top w:val="none" w:sz="0" w:space="0" w:color="auto"/>
            <w:left w:val="none" w:sz="0" w:space="0" w:color="auto"/>
            <w:bottom w:val="none" w:sz="0" w:space="0" w:color="auto"/>
            <w:right w:val="none" w:sz="0" w:space="0" w:color="auto"/>
          </w:divBdr>
          <w:divsChild>
            <w:div w:id="29310411">
              <w:marLeft w:val="0"/>
              <w:marRight w:val="0"/>
              <w:marTop w:val="0"/>
              <w:marBottom w:val="0"/>
              <w:divBdr>
                <w:top w:val="none" w:sz="0" w:space="0" w:color="auto"/>
                <w:left w:val="none" w:sz="0" w:space="0" w:color="auto"/>
                <w:bottom w:val="none" w:sz="0" w:space="0" w:color="auto"/>
                <w:right w:val="none" w:sz="0" w:space="0" w:color="auto"/>
              </w:divBdr>
            </w:div>
            <w:div w:id="279652677">
              <w:marLeft w:val="0"/>
              <w:marRight w:val="0"/>
              <w:marTop w:val="0"/>
              <w:marBottom w:val="0"/>
              <w:divBdr>
                <w:top w:val="none" w:sz="0" w:space="0" w:color="auto"/>
                <w:left w:val="none" w:sz="0" w:space="0" w:color="auto"/>
                <w:bottom w:val="none" w:sz="0" w:space="0" w:color="auto"/>
                <w:right w:val="none" w:sz="0" w:space="0" w:color="auto"/>
              </w:divBdr>
            </w:div>
            <w:div w:id="677119331">
              <w:marLeft w:val="0"/>
              <w:marRight w:val="0"/>
              <w:marTop w:val="0"/>
              <w:marBottom w:val="0"/>
              <w:divBdr>
                <w:top w:val="none" w:sz="0" w:space="0" w:color="auto"/>
                <w:left w:val="none" w:sz="0" w:space="0" w:color="auto"/>
                <w:bottom w:val="none" w:sz="0" w:space="0" w:color="auto"/>
                <w:right w:val="none" w:sz="0" w:space="0" w:color="auto"/>
              </w:divBdr>
            </w:div>
            <w:div w:id="947858388">
              <w:marLeft w:val="0"/>
              <w:marRight w:val="0"/>
              <w:marTop w:val="0"/>
              <w:marBottom w:val="0"/>
              <w:divBdr>
                <w:top w:val="none" w:sz="0" w:space="0" w:color="auto"/>
                <w:left w:val="none" w:sz="0" w:space="0" w:color="auto"/>
                <w:bottom w:val="none" w:sz="0" w:space="0" w:color="auto"/>
                <w:right w:val="none" w:sz="0" w:space="0" w:color="auto"/>
              </w:divBdr>
            </w:div>
            <w:div w:id="1079450878">
              <w:marLeft w:val="0"/>
              <w:marRight w:val="0"/>
              <w:marTop w:val="0"/>
              <w:marBottom w:val="0"/>
              <w:divBdr>
                <w:top w:val="none" w:sz="0" w:space="0" w:color="auto"/>
                <w:left w:val="none" w:sz="0" w:space="0" w:color="auto"/>
                <w:bottom w:val="none" w:sz="0" w:space="0" w:color="auto"/>
                <w:right w:val="none" w:sz="0" w:space="0" w:color="auto"/>
              </w:divBdr>
            </w:div>
            <w:div w:id="1114209727">
              <w:marLeft w:val="0"/>
              <w:marRight w:val="0"/>
              <w:marTop w:val="0"/>
              <w:marBottom w:val="0"/>
              <w:divBdr>
                <w:top w:val="none" w:sz="0" w:space="0" w:color="auto"/>
                <w:left w:val="none" w:sz="0" w:space="0" w:color="auto"/>
                <w:bottom w:val="none" w:sz="0" w:space="0" w:color="auto"/>
                <w:right w:val="none" w:sz="0" w:space="0" w:color="auto"/>
              </w:divBdr>
            </w:div>
            <w:div w:id="1533809353">
              <w:marLeft w:val="0"/>
              <w:marRight w:val="0"/>
              <w:marTop w:val="0"/>
              <w:marBottom w:val="0"/>
              <w:divBdr>
                <w:top w:val="none" w:sz="0" w:space="0" w:color="auto"/>
                <w:left w:val="none" w:sz="0" w:space="0" w:color="auto"/>
                <w:bottom w:val="none" w:sz="0" w:space="0" w:color="auto"/>
                <w:right w:val="none" w:sz="0" w:space="0" w:color="auto"/>
              </w:divBdr>
            </w:div>
            <w:div w:id="1761826084">
              <w:marLeft w:val="0"/>
              <w:marRight w:val="0"/>
              <w:marTop w:val="0"/>
              <w:marBottom w:val="0"/>
              <w:divBdr>
                <w:top w:val="none" w:sz="0" w:space="0" w:color="auto"/>
                <w:left w:val="none" w:sz="0" w:space="0" w:color="auto"/>
                <w:bottom w:val="none" w:sz="0" w:space="0" w:color="auto"/>
                <w:right w:val="none" w:sz="0" w:space="0" w:color="auto"/>
              </w:divBdr>
            </w:div>
            <w:div w:id="1985162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463143">
      <w:bodyDiv w:val="1"/>
      <w:marLeft w:val="0"/>
      <w:marRight w:val="0"/>
      <w:marTop w:val="0"/>
      <w:marBottom w:val="0"/>
      <w:divBdr>
        <w:top w:val="none" w:sz="0" w:space="0" w:color="auto"/>
        <w:left w:val="none" w:sz="0" w:space="0" w:color="auto"/>
        <w:bottom w:val="none" w:sz="0" w:space="0" w:color="auto"/>
        <w:right w:val="none" w:sz="0" w:space="0" w:color="auto"/>
      </w:divBdr>
      <w:divsChild>
        <w:div w:id="705253637">
          <w:marLeft w:val="0"/>
          <w:marRight w:val="0"/>
          <w:marTop w:val="0"/>
          <w:marBottom w:val="0"/>
          <w:divBdr>
            <w:top w:val="none" w:sz="0" w:space="0" w:color="auto"/>
            <w:left w:val="none" w:sz="0" w:space="0" w:color="auto"/>
            <w:bottom w:val="none" w:sz="0" w:space="0" w:color="auto"/>
            <w:right w:val="none" w:sz="0" w:space="0" w:color="auto"/>
          </w:divBdr>
        </w:div>
        <w:div w:id="850678818">
          <w:marLeft w:val="0"/>
          <w:marRight w:val="0"/>
          <w:marTop w:val="0"/>
          <w:marBottom w:val="0"/>
          <w:divBdr>
            <w:top w:val="none" w:sz="0" w:space="0" w:color="auto"/>
            <w:left w:val="none" w:sz="0" w:space="0" w:color="auto"/>
            <w:bottom w:val="none" w:sz="0" w:space="0" w:color="auto"/>
            <w:right w:val="none" w:sz="0" w:space="0" w:color="auto"/>
          </w:divBdr>
        </w:div>
        <w:div w:id="915359917">
          <w:marLeft w:val="0"/>
          <w:marRight w:val="0"/>
          <w:marTop w:val="0"/>
          <w:marBottom w:val="0"/>
          <w:divBdr>
            <w:top w:val="none" w:sz="0" w:space="0" w:color="auto"/>
            <w:left w:val="none" w:sz="0" w:space="0" w:color="auto"/>
            <w:bottom w:val="none" w:sz="0" w:space="0" w:color="auto"/>
            <w:right w:val="none" w:sz="0" w:space="0" w:color="auto"/>
          </w:divBdr>
        </w:div>
        <w:div w:id="1128860043">
          <w:marLeft w:val="0"/>
          <w:marRight w:val="0"/>
          <w:marTop w:val="0"/>
          <w:marBottom w:val="0"/>
          <w:divBdr>
            <w:top w:val="none" w:sz="0" w:space="0" w:color="auto"/>
            <w:left w:val="none" w:sz="0" w:space="0" w:color="auto"/>
            <w:bottom w:val="none" w:sz="0" w:space="0" w:color="auto"/>
            <w:right w:val="none" w:sz="0" w:space="0" w:color="auto"/>
          </w:divBdr>
        </w:div>
        <w:div w:id="1287736424">
          <w:marLeft w:val="0"/>
          <w:marRight w:val="0"/>
          <w:marTop w:val="0"/>
          <w:marBottom w:val="0"/>
          <w:divBdr>
            <w:top w:val="none" w:sz="0" w:space="0" w:color="auto"/>
            <w:left w:val="none" w:sz="0" w:space="0" w:color="auto"/>
            <w:bottom w:val="none" w:sz="0" w:space="0" w:color="auto"/>
            <w:right w:val="none" w:sz="0" w:space="0" w:color="auto"/>
          </w:divBdr>
        </w:div>
        <w:div w:id="2118405287">
          <w:marLeft w:val="0"/>
          <w:marRight w:val="0"/>
          <w:marTop w:val="0"/>
          <w:marBottom w:val="0"/>
          <w:divBdr>
            <w:top w:val="none" w:sz="0" w:space="0" w:color="auto"/>
            <w:left w:val="none" w:sz="0" w:space="0" w:color="auto"/>
            <w:bottom w:val="none" w:sz="0" w:space="0" w:color="auto"/>
            <w:right w:val="none" w:sz="0" w:space="0" w:color="auto"/>
          </w:divBdr>
        </w:div>
      </w:divsChild>
    </w:div>
    <w:div w:id="1590970387">
      <w:bodyDiv w:val="1"/>
      <w:marLeft w:val="0"/>
      <w:marRight w:val="0"/>
      <w:marTop w:val="0"/>
      <w:marBottom w:val="0"/>
      <w:divBdr>
        <w:top w:val="none" w:sz="0" w:space="0" w:color="auto"/>
        <w:left w:val="none" w:sz="0" w:space="0" w:color="auto"/>
        <w:bottom w:val="none" w:sz="0" w:space="0" w:color="auto"/>
        <w:right w:val="none" w:sz="0" w:space="0" w:color="auto"/>
      </w:divBdr>
      <w:divsChild>
        <w:div w:id="7828388">
          <w:marLeft w:val="0"/>
          <w:marRight w:val="0"/>
          <w:marTop w:val="0"/>
          <w:marBottom w:val="0"/>
          <w:divBdr>
            <w:top w:val="none" w:sz="0" w:space="0" w:color="auto"/>
            <w:left w:val="none" w:sz="0" w:space="0" w:color="auto"/>
            <w:bottom w:val="none" w:sz="0" w:space="0" w:color="auto"/>
            <w:right w:val="none" w:sz="0" w:space="0" w:color="auto"/>
          </w:divBdr>
        </w:div>
        <w:div w:id="213779394">
          <w:marLeft w:val="0"/>
          <w:marRight w:val="0"/>
          <w:marTop w:val="0"/>
          <w:marBottom w:val="0"/>
          <w:divBdr>
            <w:top w:val="none" w:sz="0" w:space="0" w:color="auto"/>
            <w:left w:val="none" w:sz="0" w:space="0" w:color="auto"/>
            <w:bottom w:val="none" w:sz="0" w:space="0" w:color="auto"/>
            <w:right w:val="none" w:sz="0" w:space="0" w:color="auto"/>
          </w:divBdr>
        </w:div>
        <w:div w:id="354111523">
          <w:marLeft w:val="0"/>
          <w:marRight w:val="0"/>
          <w:marTop w:val="0"/>
          <w:marBottom w:val="0"/>
          <w:divBdr>
            <w:top w:val="none" w:sz="0" w:space="0" w:color="auto"/>
            <w:left w:val="none" w:sz="0" w:space="0" w:color="auto"/>
            <w:bottom w:val="none" w:sz="0" w:space="0" w:color="auto"/>
            <w:right w:val="none" w:sz="0" w:space="0" w:color="auto"/>
          </w:divBdr>
        </w:div>
        <w:div w:id="523175367">
          <w:marLeft w:val="0"/>
          <w:marRight w:val="0"/>
          <w:marTop w:val="0"/>
          <w:marBottom w:val="0"/>
          <w:divBdr>
            <w:top w:val="none" w:sz="0" w:space="0" w:color="auto"/>
            <w:left w:val="none" w:sz="0" w:space="0" w:color="auto"/>
            <w:bottom w:val="none" w:sz="0" w:space="0" w:color="auto"/>
            <w:right w:val="none" w:sz="0" w:space="0" w:color="auto"/>
          </w:divBdr>
        </w:div>
        <w:div w:id="549341992">
          <w:marLeft w:val="0"/>
          <w:marRight w:val="0"/>
          <w:marTop w:val="0"/>
          <w:marBottom w:val="0"/>
          <w:divBdr>
            <w:top w:val="none" w:sz="0" w:space="0" w:color="auto"/>
            <w:left w:val="none" w:sz="0" w:space="0" w:color="auto"/>
            <w:bottom w:val="none" w:sz="0" w:space="0" w:color="auto"/>
            <w:right w:val="none" w:sz="0" w:space="0" w:color="auto"/>
          </w:divBdr>
        </w:div>
        <w:div w:id="597059227">
          <w:marLeft w:val="0"/>
          <w:marRight w:val="0"/>
          <w:marTop w:val="0"/>
          <w:marBottom w:val="0"/>
          <w:divBdr>
            <w:top w:val="none" w:sz="0" w:space="0" w:color="auto"/>
            <w:left w:val="none" w:sz="0" w:space="0" w:color="auto"/>
            <w:bottom w:val="none" w:sz="0" w:space="0" w:color="auto"/>
            <w:right w:val="none" w:sz="0" w:space="0" w:color="auto"/>
          </w:divBdr>
        </w:div>
        <w:div w:id="805198202">
          <w:marLeft w:val="0"/>
          <w:marRight w:val="0"/>
          <w:marTop w:val="0"/>
          <w:marBottom w:val="0"/>
          <w:divBdr>
            <w:top w:val="none" w:sz="0" w:space="0" w:color="auto"/>
            <w:left w:val="none" w:sz="0" w:space="0" w:color="auto"/>
            <w:bottom w:val="none" w:sz="0" w:space="0" w:color="auto"/>
            <w:right w:val="none" w:sz="0" w:space="0" w:color="auto"/>
          </w:divBdr>
        </w:div>
        <w:div w:id="1234044708">
          <w:marLeft w:val="0"/>
          <w:marRight w:val="0"/>
          <w:marTop w:val="0"/>
          <w:marBottom w:val="0"/>
          <w:divBdr>
            <w:top w:val="none" w:sz="0" w:space="0" w:color="auto"/>
            <w:left w:val="none" w:sz="0" w:space="0" w:color="auto"/>
            <w:bottom w:val="none" w:sz="0" w:space="0" w:color="auto"/>
            <w:right w:val="none" w:sz="0" w:space="0" w:color="auto"/>
          </w:divBdr>
        </w:div>
        <w:div w:id="1514412735">
          <w:marLeft w:val="0"/>
          <w:marRight w:val="0"/>
          <w:marTop w:val="0"/>
          <w:marBottom w:val="0"/>
          <w:divBdr>
            <w:top w:val="none" w:sz="0" w:space="0" w:color="auto"/>
            <w:left w:val="none" w:sz="0" w:space="0" w:color="auto"/>
            <w:bottom w:val="none" w:sz="0" w:space="0" w:color="auto"/>
            <w:right w:val="none" w:sz="0" w:space="0" w:color="auto"/>
          </w:divBdr>
        </w:div>
      </w:divsChild>
    </w:div>
    <w:div w:id="1592817710">
      <w:bodyDiv w:val="1"/>
      <w:marLeft w:val="0"/>
      <w:marRight w:val="0"/>
      <w:marTop w:val="0"/>
      <w:marBottom w:val="0"/>
      <w:divBdr>
        <w:top w:val="none" w:sz="0" w:space="0" w:color="auto"/>
        <w:left w:val="none" w:sz="0" w:space="0" w:color="auto"/>
        <w:bottom w:val="none" w:sz="0" w:space="0" w:color="auto"/>
        <w:right w:val="none" w:sz="0" w:space="0" w:color="auto"/>
      </w:divBdr>
      <w:divsChild>
        <w:div w:id="198663599">
          <w:marLeft w:val="0"/>
          <w:marRight w:val="0"/>
          <w:marTop w:val="0"/>
          <w:marBottom w:val="0"/>
          <w:divBdr>
            <w:top w:val="none" w:sz="0" w:space="0" w:color="auto"/>
            <w:left w:val="none" w:sz="0" w:space="0" w:color="auto"/>
            <w:bottom w:val="none" w:sz="0" w:space="0" w:color="auto"/>
            <w:right w:val="none" w:sz="0" w:space="0" w:color="auto"/>
          </w:divBdr>
        </w:div>
        <w:div w:id="850921448">
          <w:marLeft w:val="0"/>
          <w:marRight w:val="0"/>
          <w:marTop w:val="0"/>
          <w:marBottom w:val="0"/>
          <w:divBdr>
            <w:top w:val="none" w:sz="0" w:space="0" w:color="auto"/>
            <w:left w:val="none" w:sz="0" w:space="0" w:color="auto"/>
            <w:bottom w:val="none" w:sz="0" w:space="0" w:color="auto"/>
            <w:right w:val="none" w:sz="0" w:space="0" w:color="auto"/>
          </w:divBdr>
        </w:div>
      </w:divsChild>
    </w:div>
    <w:div w:id="1594629994">
      <w:bodyDiv w:val="1"/>
      <w:marLeft w:val="0"/>
      <w:marRight w:val="0"/>
      <w:marTop w:val="0"/>
      <w:marBottom w:val="0"/>
      <w:divBdr>
        <w:top w:val="none" w:sz="0" w:space="0" w:color="auto"/>
        <w:left w:val="none" w:sz="0" w:space="0" w:color="auto"/>
        <w:bottom w:val="none" w:sz="0" w:space="0" w:color="auto"/>
        <w:right w:val="none" w:sz="0" w:space="0" w:color="auto"/>
      </w:divBdr>
      <w:divsChild>
        <w:div w:id="1143503993">
          <w:marLeft w:val="0"/>
          <w:marRight w:val="0"/>
          <w:marTop w:val="0"/>
          <w:marBottom w:val="0"/>
          <w:divBdr>
            <w:top w:val="none" w:sz="0" w:space="0" w:color="auto"/>
            <w:left w:val="none" w:sz="0" w:space="0" w:color="auto"/>
            <w:bottom w:val="none" w:sz="0" w:space="0" w:color="auto"/>
            <w:right w:val="none" w:sz="0" w:space="0" w:color="auto"/>
          </w:divBdr>
        </w:div>
        <w:div w:id="1445613903">
          <w:marLeft w:val="0"/>
          <w:marRight w:val="0"/>
          <w:marTop w:val="0"/>
          <w:marBottom w:val="0"/>
          <w:divBdr>
            <w:top w:val="none" w:sz="0" w:space="0" w:color="auto"/>
            <w:left w:val="none" w:sz="0" w:space="0" w:color="auto"/>
            <w:bottom w:val="none" w:sz="0" w:space="0" w:color="auto"/>
            <w:right w:val="none" w:sz="0" w:space="0" w:color="auto"/>
          </w:divBdr>
        </w:div>
        <w:div w:id="1628924100">
          <w:marLeft w:val="0"/>
          <w:marRight w:val="0"/>
          <w:marTop w:val="0"/>
          <w:marBottom w:val="0"/>
          <w:divBdr>
            <w:top w:val="none" w:sz="0" w:space="0" w:color="auto"/>
            <w:left w:val="none" w:sz="0" w:space="0" w:color="auto"/>
            <w:bottom w:val="none" w:sz="0" w:space="0" w:color="auto"/>
            <w:right w:val="none" w:sz="0" w:space="0" w:color="auto"/>
          </w:divBdr>
        </w:div>
      </w:divsChild>
    </w:div>
    <w:div w:id="1594896522">
      <w:bodyDiv w:val="1"/>
      <w:marLeft w:val="0"/>
      <w:marRight w:val="0"/>
      <w:marTop w:val="0"/>
      <w:marBottom w:val="0"/>
      <w:divBdr>
        <w:top w:val="none" w:sz="0" w:space="0" w:color="auto"/>
        <w:left w:val="none" w:sz="0" w:space="0" w:color="auto"/>
        <w:bottom w:val="none" w:sz="0" w:space="0" w:color="auto"/>
        <w:right w:val="none" w:sz="0" w:space="0" w:color="auto"/>
      </w:divBdr>
      <w:divsChild>
        <w:div w:id="140006728">
          <w:marLeft w:val="0"/>
          <w:marRight w:val="0"/>
          <w:marTop w:val="0"/>
          <w:marBottom w:val="0"/>
          <w:divBdr>
            <w:top w:val="none" w:sz="0" w:space="0" w:color="auto"/>
            <w:left w:val="none" w:sz="0" w:space="0" w:color="auto"/>
            <w:bottom w:val="none" w:sz="0" w:space="0" w:color="auto"/>
            <w:right w:val="none" w:sz="0" w:space="0" w:color="auto"/>
          </w:divBdr>
        </w:div>
        <w:div w:id="757096405">
          <w:marLeft w:val="0"/>
          <w:marRight w:val="0"/>
          <w:marTop w:val="0"/>
          <w:marBottom w:val="0"/>
          <w:divBdr>
            <w:top w:val="none" w:sz="0" w:space="0" w:color="auto"/>
            <w:left w:val="none" w:sz="0" w:space="0" w:color="auto"/>
            <w:bottom w:val="none" w:sz="0" w:space="0" w:color="auto"/>
            <w:right w:val="none" w:sz="0" w:space="0" w:color="auto"/>
          </w:divBdr>
        </w:div>
        <w:div w:id="1428767022">
          <w:marLeft w:val="0"/>
          <w:marRight w:val="0"/>
          <w:marTop w:val="0"/>
          <w:marBottom w:val="0"/>
          <w:divBdr>
            <w:top w:val="none" w:sz="0" w:space="0" w:color="auto"/>
            <w:left w:val="none" w:sz="0" w:space="0" w:color="auto"/>
            <w:bottom w:val="none" w:sz="0" w:space="0" w:color="auto"/>
            <w:right w:val="none" w:sz="0" w:space="0" w:color="auto"/>
          </w:divBdr>
        </w:div>
      </w:divsChild>
    </w:div>
    <w:div w:id="1595893389">
      <w:bodyDiv w:val="1"/>
      <w:marLeft w:val="0"/>
      <w:marRight w:val="0"/>
      <w:marTop w:val="0"/>
      <w:marBottom w:val="0"/>
      <w:divBdr>
        <w:top w:val="none" w:sz="0" w:space="0" w:color="auto"/>
        <w:left w:val="none" w:sz="0" w:space="0" w:color="auto"/>
        <w:bottom w:val="none" w:sz="0" w:space="0" w:color="auto"/>
        <w:right w:val="none" w:sz="0" w:space="0" w:color="auto"/>
      </w:divBdr>
      <w:divsChild>
        <w:div w:id="424306806">
          <w:marLeft w:val="0"/>
          <w:marRight w:val="0"/>
          <w:marTop w:val="0"/>
          <w:marBottom w:val="0"/>
          <w:divBdr>
            <w:top w:val="none" w:sz="0" w:space="0" w:color="auto"/>
            <w:left w:val="none" w:sz="0" w:space="0" w:color="auto"/>
            <w:bottom w:val="none" w:sz="0" w:space="0" w:color="auto"/>
            <w:right w:val="none" w:sz="0" w:space="0" w:color="auto"/>
          </w:divBdr>
        </w:div>
        <w:div w:id="763768874">
          <w:marLeft w:val="0"/>
          <w:marRight w:val="0"/>
          <w:marTop w:val="0"/>
          <w:marBottom w:val="0"/>
          <w:divBdr>
            <w:top w:val="none" w:sz="0" w:space="0" w:color="auto"/>
            <w:left w:val="none" w:sz="0" w:space="0" w:color="auto"/>
            <w:bottom w:val="none" w:sz="0" w:space="0" w:color="auto"/>
            <w:right w:val="none" w:sz="0" w:space="0" w:color="auto"/>
          </w:divBdr>
        </w:div>
        <w:div w:id="1320961139">
          <w:marLeft w:val="0"/>
          <w:marRight w:val="0"/>
          <w:marTop w:val="0"/>
          <w:marBottom w:val="0"/>
          <w:divBdr>
            <w:top w:val="none" w:sz="0" w:space="0" w:color="auto"/>
            <w:left w:val="none" w:sz="0" w:space="0" w:color="auto"/>
            <w:bottom w:val="none" w:sz="0" w:space="0" w:color="auto"/>
            <w:right w:val="none" w:sz="0" w:space="0" w:color="auto"/>
          </w:divBdr>
        </w:div>
        <w:div w:id="1361930946">
          <w:marLeft w:val="0"/>
          <w:marRight w:val="0"/>
          <w:marTop w:val="0"/>
          <w:marBottom w:val="0"/>
          <w:divBdr>
            <w:top w:val="none" w:sz="0" w:space="0" w:color="auto"/>
            <w:left w:val="none" w:sz="0" w:space="0" w:color="auto"/>
            <w:bottom w:val="none" w:sz="0" w:space="0" w:color="auto"/>
            <w:right w:val="none" w:sz="0" w:space="0" w:color="auto"/>
          </w:divBdr>
        </w:div>
      </w:divsChild>
    </w:div>
    <w:div w:id="1596591644">
      <w:bodyDiv w:val="1"/>
      <w:marLeft w:val="0"/>
      <w:marRight w:val="0"/>
      <w:marTop w:val="0"/>
      <w:marBottom w:val="0"/>
      <w:divBdr>
        <w:top w:val="none" w:sz="0" w:space="0" w:color="auto"/>
        <w:left w:val="none" w:sz="0" w:space="0" w:color="auto"/>
        <w:bottom w:val="none" w:sz="0" w:space="0" w:color="auto"/>
        <w:right w:val="none" w:sz="0" w:space="0" w:color="auto"/>
      </w:divBdr>
      <w:divsChild>
        <w:div w:id="87896543">
          <w:marLeft w:val="0"/>
          <w:marRight w:val="0"/>
          <w:marTop w:val="0"/>
          <w:marBottom w:val="0"/>
          <w:divBdr>
            <w:top w:val="none" w:sz="0" w:space="0" w:color="auto"/>
            <w:left w:val="none" w:sz="0" w:space="0" w:color="auto"/>
            <w:bottom w:val="none" w:sz="0" w:space="0" w:color="auto"/>
            <w:right w:val="none" w:sz="0" w:space="0" w:color="auto"/>
          </w:divBdr>
        </w:div>
        <w:div w:id="120224987">
          <w:marLeft w:val="0"/>
          <w:marRight w:val="0"/>
          <w:marTop w:val="0"/>
          <w:marBottom w:val="0"/>
          <w:divBdr>
            <w:top w:val="none" w:sz="0" w:space="0" w:color="auto"/>
            <w:left w:val="none" w:sz="0" w:space="0" w:color="auto"/>
            <w:bottom w:val="none" w:sz="0" w:space="0" w:color="auto"/>
            <w:right w:val="none" w:sz="0" w:space="0" w:color="auto"/>
          </w:divBdr>
        </w:div>
        <w:div w:id="169948545">
          <w:marLeft w:val="0"/>
          <w:marRight w:val="0"/>
          <w:marTop w:val="0"/>
          <w:marBottom w:val="0"/>
          <w:divBdr>
            <w:top w:val="none" w:sz="0" w:space="0" w:color="auto"/>
            <w:left w:val="none" w:sz="0" w:space="0" w:color="auto"/>
            <w:bottom w:val="none" w:sz="0" w:space="0" w:color="auto"/>
            <w:right w:val="none" w:sz="0" w:space="0" w:color="auto"/>
          </w:divBdr>
        </w:div>
        <w:div w:id="178278937">
          <w:marLeft w:val="0"/>
          <w:marRight w:val="0"/>
          <w:marTop w:val="0"/>
          <w:marBottom w:val="0"/>
          <w:divBdr>
            <w:top w:val="none" w:sz="0" w:space="0" w:color="auto"/>
            <w:left w:val="none" w:sz="0" w:space="0" w:color="auto"/>
            <w:bottom w:val="none" w:sz="0" w:space="0" w:color="auto"/>
            <w:right w:val="none" w:sz="0" w:space="0" w:color="auto"/>
          </w:divBdr>
        </w:div>
        <w:div w:id="281692080">
          <w:marLeft w:val="0"/>
          <w:marRight w:val="0"/>
          <w:marTop w:val="0"/>
          <w:marBottom w:val="0"/>
          <w:divBdr>
            <w:top w:val="none" w:sz="0" w:space="0" w:color="auto"/>
            <w:left w:val="none" w:sz="0" w:space="0" w:color="auto"/>
            <w:bottom w:val="none" w:sz="0" w:space="0" w:color="auto"/>
            <w:right w:val="none" w:sz="0" w:space="0" w:color="auto"/>
          </w:divBdr>
        </w:div>
        <w:div w:id="446125943">
          <w:marLeft w:val="0"/>
          <w:marRight w:val="0"/>
          <w:marTop w:val="0"/>
          <w:marBottom w:val="0"/>
          <w:divBdr>
            <w:top w:val="none" w:sz="0" w:space="0" w:color="auto"/>
            <w:left w:val="none" w:sz="0" w:space="0" w:color="auto"/>
            <w:bottom w:val="none" w:sz="0" w:space="0" w:color="auto"/>
            <w:right w:val="none" w:sz="0" w:space="0" w:color="auto"/>
          </w:divBdr>
        </w:div>
        <w:div w:id="523905788">
          <w:marLeft w:val="0"/>
          <w:marRight w:val="0"/>
          <w:marTop w:val="0"/>
          <w:marBottom w:val="0"/>
          <w:divBdr>
            <w:top w:val="none" w:sz="0" w:space="0" w:color="auto"/>
            <w:left w:val="none" w:sz="0" w:space="0" w:color="auto"/>
            <w:bottom w:val="none" w:sz="0" w:space="0" w:color="auto"/>
            <w:right w:val="none" w:sz="0" w:space="0" w:color="auto"/>
          </w:divBdr>
        </w:div>
        <w:div w:id="525946128">
          <w:marLeft w:val="0"/>
          <w:marRight w:val="0"/>
          <w:marTop w:val="0"/>
          <w:marBottom w:val="0"/>
          <w:divBdr>
            <w:top w:val="none" w:sz="0" w:space="0" w:color="auto"/>
            <w:left w:val="none" w:sz="0" w:space="0" w:color="auto"/>
            <w:bottom w:val="none" w:sz="0" w:space="0" w:color="auto"/>
            <w:right w:val="none" w:sz="0" w:space="0" w:color="auto"/>
          </w:divBdr>
        </w:div>
        <w:div w:id="530803067">
          <w:marLeft w:val="0"/>
          <w:marRight w:val="0"/>
          <w:marTop w:val="0"/>
          <w:marBottom w:val="0"/>
          <w:divBdr>
            <w:top w:val="none" w:sz="0" w:space="0" w:color="auto"/>
            <w:left w:val="none" w:sz="0" w:space="0" w:color="auto"/>
            <w:bottom w:val="none" w:sz="0" w:space="0" w:color="auto"/>
            <w:right w:val="none" w:sz="0" w:space="0" w:color="auto"/>
          </w:divBdr>
        </w:div>
        <w:div w:id="603077862">
          <w:marLeft w:val="0"/>
          <w:marRight w:val="0"/>
          <w:marTop w:val="0"/>
          <w:marBottom w:val="0"/>
          <w:divBdr>
            <w:top w:val="none" w:sz="0" w:space="0" w:color="auto"/>
            <w:left w:val="none" w:sz="0" w:space="0" w:color="auto"/>
            <w:bottom w:val="none" w:sz="0" w:space="0" w:color="auto"/>
            <w:right w:val="none" w:sz="0" w:space="0" w:color="auto"/>
          </w:divBdr>
        </w:div>
        <w:div w:id="958295440">
          <w:marLeft w:val="0"/>
          <w:marRight w:val="0"/>
          <w:marTop w:val="0"/>
          <w:marBottom w:val="0"/>
          <w:divBdr>
            <w:top w:val="none" w:sz="0" w:space="0" w:color="auto"/>
            <w:left w:val="none" w:sz="0" w:space="0" w:color="auto"/>
            <w:bottom w:val="none" w:sz="0" w:space="0" w:color="auto"/>
            <w:right w:val="none" w:sz="0" w:space="0" w:color="auto"/>
          </w:divBdr>
        </w:div>
        <w:div w:id="1025329254">
          <w:marLeft w:val="0"/>
          <w:marRight w:val="0"/>
          <w:marTop w:val="0"/>
          <w:marBottom w:val="0"/>
          <w:divBdr>
            <w:top w:val="none" w:sz="0" w:space="0" w:color="auto"/>
            <w:left w:val="none" w:sz="0" w:space="0" w:color="auto"/>
            <w:bottom w:val="none" w:sz="0" w:space="0" w:color="auto"/>
            <w:right w:val="none" w:sz="0" w:space="0" w:color="auto"/>
          </w:divBdr>
        </w:div>
        <w:div w:id="1058358130">
          <w:marLeft w:val="0"/>
          <w:marRight w:val="0"/>
          <w:marTop w:val="0"/>
          <w:marBottom w:val="0"/>
          <w:divBdr>
            <w:top w:val="none" w:sz="0" w:space="0" w:color="auto"/>
            <w:left w:val="none" w:sz="0" w:space="0" w:color="auto"/>
            <w:bottom w:val="none" w:sz="0" w:space="0" w:color="auto"/>
            <w:right w:val="none" w:sz="0" w:space="0" w:color="auto"/>
          </w:divBdr>
        </w:div>
        <w:div w:id="1113784539">
          <w:marLeft w:val="0"/>
          <w:marRight w:val="0"/>
          <w:marTop w:val="0"/>
          <w:marBottom w:val="0"/>
          <w:divBdr>
            <w:top w:val="none" w:sz="0" w:space="0" w:color="auto"/>
            <w:left w:val="none" w:sz="0" w:space="0" w:color="auto"/>
            <w:bottom w:val="none" w:sz="0" w:space="0" w:color="auto"/>
            <w:right w:val="none" w:sz="0" w:space="0" w:color="auto"/>
          </w:divBdr>
        </w:div>
        <w:div w:id="1256550337">
          <w:marLeft w:val="0"/>
          <w:marRight w:val="0"/>
          <w:marTop w:val="0"/>
          <w:marBottom w:val="0"/>
          <w:divBdr>
            <w:top w:val="none" w:sz="0" w:space="0" w:color="auto"/>
            <w:left w:val="none" w:sz="0" w:space="0" w:color="auto"/>
            <w:bottom w:val="none" w:sz="0" w:space="0" w:color="auto"/>
            <w:right w:val="none" w:sz="0" w:space="0" w:color="auto"/>
          </w:divBdr>
        </w:div>
        <w:div w:id="1258294126">
          <w:marLeft w:val="0"/>
          <w:marRight w:val="0"/>
          <w:marTop w:val="0"/>
          <w:marBottom w:val="0"/>
          <w:divBdr>
            <w:top w:val="none" w:sz="0" w:space="0" w:color="auto"/>
            <w:left w:val="none" w:sz="0" w:space="0" w:color="auto"/>
            <w:bottom w:val="none" w:sz="0" w:space="0" w:color="auto"/>
            <w:right w:val="none" w:sz="0" w:space="0" w:color="auto"/>
          </w:divBdr>
        </w:div>
        <w:div w:id="1266424371">
          <w:marLeft w:val="0"/>
          <w:marRight w:val="0"/>
          <w:marTop w:val="0"/>
          <w:marBottom w:val="0"/>
          <w:divBdr>
            <w:top w:val="none" w:sz="0" w:space="0" w:color="auto"/>
            <w:left w:val="none" w:sz="0" w:space="0" w:color="auto"/>
            <w:bottom w:val="none" w:sz="0" w:space="0" w:color="auto"/>
            <w:right w:val="none" w:sz="0" w:space="0" w:color="auto"/>
          </w:divBdr>
        </w:div>
        <w:div w:id="1365135253">
          <w:marLeft w:val="0"/>
          <w:marRight w:val="0"/>
          <w:marTop w:val="0"/>
          <w:marBottom w:val="0"/>
          <w:divBdr>
            <w:top w:val="none" w:sz="0" w:space="0" w:color="auto"/>
            <w:left w:val="none" w:sz="0" w:space="0" w:color="auto"/>
            <w:bottom w:val="none" w:sz="0" w:space="0" w:color="auto"/>
            <w:right w:val="none" w:sz="0" w:space="0" w:color="auto"/>
          </w:divBdr>
        </w:div>
        <w:div w:id="1470049291">
          <w:marLeft w:val="0"/>
          <w:marRight w:val="0"/>
          <w:marTop w:val="0"/>
          <w:marBottom w:val="0"/>
          <w:divBdr>
            <w:top w:val="none" w:sz="0" w:space="0" w:color="auto"/>
            <w:left w:val="none" w:sz="0" w:space="0" w:color="auto"/>
            <w:bottom w:val="none" w:sz="0" w:space="0" w:color="auto"/>
            <w:right w:val="none" w:sz="0" w:space="0" w:color="auto"/>
          </w:divBdr>
        </w:div>
        <w:div w:id="1518957298">
          <w:marLeft w:val="0"/>
          <w:marRight w:val="0"/>
          <w:marTop w:val="0"/>
          <w:marBottom w:val="0"/>
          <w:divBdr>
            <w:top w:val="none" w:sz="0" w:space="0" w:color="auto"/>
            <w:left w:val="none" w:sz="0" w:space="0" w:color="auto"/>
            <w:bottom w:val="none" w:sz="0" w:space="0" w:color="auto"/>
            <w:right w:val="none" w:sz="0" w:space="0" w:color="auto"/>
          </w:divBdr>
        </w:div>
        <w:div w:id="1696539497">
          <w:marLeft w:val="0"/>
          <w:marRight w:val="0"/>
          <w:marTop w:val="0"/>
          <w:marBottom w:val="0"/>
          <w:divBdr>
            <w:top w:val="none" w:sz="0" w:space="0" w:color="auto"/>
            <w:left w:val="none" w:sz="0" w:space="0" w:color="auto"/>
            <w:bottom w:val="none" w:sz="0" w:space="0" w:color="auto"/>
            <w:right w:val="none" w:sz="0" w:space="0" w:color="auto"/>
          </w:divBdr>
        </w:div>
        <w:div w:id="1736512305">
          <w:marLeft w:val="0"/>
          <w:marRight w:val="0"/>
          <w:marTop w:val="0"/>
          <w:marBottom w:val="0"/>
          <w:divBdr>
            <w:top w:val="none" w:sz="0" w:space="0" w:color="auto"/>
            <w:left w:val="none" w:sz="0" w:space="0" w:color="auto"/>
            <w:bottom w:val="none" w:sz="0" w:space="0" w:color="auto"/>
            <w:right w:val="none" w:sz="0" w:space="0" w:color="auto"/>
          </w:divBdr>
        </w:div>
        <w:div w:id="2075463619">
          <w:marLeft w:val="0"/>
          <w:marRight w:val="0"/>
          <w:marTop w:val="0"/>
          <w:marBottom w:val="0"/>
          <w:divBdr>
            <w:top w:val="none" w:sz="0" w:space="0" w:color="auto"/>
            <w:left w:val="none" w:sz="0" w:space="0" w:color="auto"/>
            <w:bottom w:val="none" w:sz="0" w:space="0" w:color="auto"/>
            <w:right w:val="none" w:sz="0" w:space="0" w:color="auto"/>
          </w:divBdr>
        </w:div>
        <w:div w:id="2111116663">
          <w:marLeft w:val="0"/>
          <w:marRight w:val="0"/>
          <w:marTop w:val="0"/>
          <w:marBottom w:val="0"/>
          <w:divBdr>
            <w:top w:val="none" w:sz="0" w:space="0" w:color="auto"/>
            <w:left w:val="none" w:sz="0" w:space="0" w:color="auto"/>
            <w:bottom w:val="none" w:sz="0" w:space="0" w:color="auto"/>
            <w:right w:val="none" w:sz="0" w:space="0" w:color="auto"/>
          </w:divBdr>
        </w:div>
      </w:divsChild>
    </w:div>
    <w:div w:id="1600526712">
      <w:bodyDiv w:val="1"/>
      <w:marLeft w:val="0"/>
      <w:marRight w:val="0"/>
      <w:marTop w:val="0"/>
      <w:marBottom w:val="0"/>
      <w:divBdr>
        <w:top w:val="none" w:sz="0" w:space="0" w:color="auto"/>
        <w:left w:val="none" w:sz="0" w:space="0" w:color="auto"/>
        <w:bottom w:val="none" w:sz="0" w:space="0" w:color="auto"/>
        <w:right w:val="none" w:sz="0" w:space="0" w:color="auto"/>
      </w:divBdr>
    </w:div>
    <w:div w:id="1600865364">
      <w:bodyDiv w:val="1"/>
      <w:marLeft w:val="0"/>
      <w:marRight w:val="0"/>
      <w:marTop w:val="0"/>
      <w:marBottom w:val="0"/>
      <w:divBdr>
        <w:top w:val="none" w:sz="0" w:space="0" w:color="auto"/>
        <w:left w:val="none" w:sz="0" w:space="0" w:color="auto"/>
        <w:bottom w:val="none" w:sz="0" w:space="0" w:color="auto"/>
        <w:right w:val="none" w:sz="0" w:space="0" w:color="auto"/>
      </w:divBdr>
    </w:div>
    <w:div w:id="1600872639">
      <w:bodyDiv w:val="1"/>
      <w:marLeft w:val="0"/>
      <w:marRight w:val="0"/>
      <w:marTop w:val="0"/>
      <w:marBottom w:val="0"/>
      <w:divBdr>
        <w:top w:val="none" w:sz="0" w:space="0" w:color="auto"/>
        <w:left w:val="none" w:sz="0" w:space="0" w:color="auto"/>
        <w:bottom w:val="none" w:sz="0" w:space="0" w:color="auto"/>
        <w:right w:val="none" w:sz="0" w:space="0" w:color="auto"/>
      </w:divBdr>
    </w:div>
    <w:div w:id="1603606926">
      <w:bodyDiv w:val="1"/>
      <w:marLeft w:val="0"/>
      <w:marRight w:val="0"/>
      <w:marTop w:val="0"/>
      <w:marBottom w:val="0"/>
      <w:divBdr>
        <w:top w:val="none" w:sz="0" w:space="0" w:color="auto"/>
        <w:left w:val="none" w:sz="0" w:space="0" w:color="auto"/>
        <w:bottom w:val="none" w:sz="0" w:space="0" w:color="auto"/>
        <w:right w:val="none" w:sz="0" w:space="0" w:color="auto"/>
      </w:divBdr>
      <w:divsChild>
        <w:div w:id="749817731">
          <w:marLeft w:val="0"/>
          <w:marRight w:val="0"/>
          <w:marTop w:val="0"/>
          <w:marBottom w:val="0"/>
          <w:divBdr>
            <w:top w:val="none" w:sz="0" w:space="0" w:color="auto"/>
            <w:left w:val="none" w:sz="0" w:space="0" w:color="auto"/>
            <w:bottom w:val="none" w:sz="0" w:space="0" w:color="auto"/>
            <w:right w:val="none" w:sz="0" w:space="0" w:color="auto"/>
          </w:divBdr>
        </w:div>
        <w:div w:id="781000128">
          <w:marLeft w:val="0"/>
          <w:marRight w:val="0"/>
          <w:marTop w:val="0"/>
          <w:marBottom w:val="0"/>
          <w:divBdr>
            <w:top w:val="none" w:sz="0" w:space="0" w:color="auto"/>
            <w:left w:val="none" w:sz="0" w:space="0" w:color="auto"/>
            <w:bottom w:val="none" w:sz="0" w:space="0" w:color="auto"/>
            <w:right w:val="none" w:sz="0" w:space="0" w:color="auto"/>
          </w:divBdr>
        </w:div>
        <w:div w:id="1630625810">
          <w:marLeft w:val="0"/>
          <w:marRight w:val="0"/>
          <w:marTop w:val="0"/>
          <w:marBottom w:val="0"/>
          <w:divBdr>
            <w:top w:val="none" w:sz="0" w:space="0" w:color="auto"/>
            <w:left w:val="none" w:sz="0" w:space="0" w:color="auto"/>
            <w:bottom w:val="none" w:sz="0" w:space="0" w:color="auto"/>
            <w:right w:val="none" w:sz="0" w:space="0" w:color="auto"/>
          </w:divBdr>
        </w:div>
        <w:div w:id="1734427842">
          <w:marLeft w:val="0"/>
          <w:marRight w:val="0"/>
          <w:marTop w:val="0"/>
          <w:marBottom w:val="0"/>
          <w:divBdr>
            <w:top w:val="none" w:sz="0" w:space="0" w:color="auto"/>
            <w:left w:val="none" w:sz="0" w:space="0" w:color="auto"/>
            <w:bottom w:val="none" w:sz="0" w:space="0" w:color="auto"/>
            <w:right w:val="none" w:sz="0" w:space="0" w:color="auto"/>
          </w:divBdr>
        </w:div>
      </w:divsChild>
    </w:div>
    <w:div w:id="1609582804">
      <w:bodyDiv w:val="1"/>
      <w:marLeft w:val="0"/>
      <w:marRight w:val="0"/>
      <w:marTop w:val="0"/>
      <w:marBottom w:val="0"/>
      <w:divBdr>
        <w:top w:val="none" w:sz="0" w:space="0" w:color="auto"/>
        <w:left w:val="none" w:sz="0" w:space="0" w:color="auto"/>
        <w:bottom w:val="none" w:sz="0" w:space="0" w:color="auto"/>
        <w:right w:val="none" w:sz="0" w:space="0" w:color="auto"/>
      </w:divBdr>
    </w:div>
    <w:div w:id="1613433747">
      <w:bodyDiv w:val="1"/>
      <w:marLeft w:val="0"/>
      <w:marRight w:val="0"/>
      <w:marTop w:val="0"/>
      <w:marBottom w:val="0"/>
      <w:divBdr>
        <w:top w:val="none" w:sz="0" w:space="0" w:color="auto"/>
        <w:left w:val="none" w:sz="0" w:space="0" w:color="auto"/>
        <w:bottom w:val="none" w:sz="0" w:space="0" w:color="auto"/>
        <w:right w:val="none" w:sz="0" w:space="0" w:color="auto"/>
      </w:divBdr>
      <w:divsChild>
        <w:div w:id="20322997">
          <w:marLeft w:val="0"/>
          <w:marRight w:val="0"/>
          <w:marTop w:val="0"/>
          <w:marBottom w:val="0"/>
          <w:divBdr>
            <w:top w:val="none" w:sz="0" w:space="0" w:color="auto"/>
            <w:left w:val="none" w:sz="0" w:space="0" w:color="auto"/>
            <w:bottom w:val="none" w:sz="0" w:space="0" w:color="auto"/>
            <w:right w:val="none" w:sz="0" w:space="0" w:color="auto"/>
          </w:divBdr>
        </w:div>
        <w:div w:id="137109577">
          <w:marLeft w:val="0"/>
          <w:marRight w:val="0"/>
          <w:marTop w:val="0"/>
          <w:marBottom w:val="0"/>
          <w:divBdr>
            <w:top w:val="none" w:sz="0" w:space="0" w:color="auto"/>
            <w:left w:val="none" w:sz="0" w:space="0" w:color="auto"/>
            <w:bottom w:val="none" w:sz="0" w:space="0" w:color="auto"/>
            <w:right w:val="none" w:sz="0" w:space="0" w:color="auto"/>
          </w:divBdr>
        </w:div>
        <w:div w:id="239293873">
          <w:marLeft w:val="0"/>
          <w:marRight w:val="0"/>
          <w:marTop w:val="0"/>
          <w:marBottom w:val="0"/>
          <w:divBdr>
            <w:top w:val="none" w:sz="0" w:space="0" w:color="auto"/>
            <w:left w:val="none" w:sz="0" w:space="0" w:color="auto"/>
            <w:bottom w:val="none" w:sz="0" w:space="0" w:color="auto"/>
            <w:right w:val="none" w:sz="0" w:space="0" w:color="auto"/>
          </w:divBdr>
        </w:div>
        <w:div w:id="418253496">
          <w:marLeft w:val="0"/>
          <w:marRight w:val="0"/>
          <w:marTop w:val="0"/>
          <w:marBottom w:val="0"/>
          <w:divBdr>
            <w:top w:val="none" w:sz="0" w:space="0" w:color="auto"/>
            <w:left w:val="none" w:sz="0" w:space="0" w:color="auto"/>
            <w:bottom w:val="none" w:sz="0" w:space="0" w:color="auto"/>
            <w:right w:val="none" w:sz="0" w:space="0" w:color="auto"/>
          </w:divBdr>
        </w:div>
        <w:div w:id="469057741">
          <w:marLeft w:val="0"/>
          <w:marRight w:val="0"/>
          <w:marTop w:val="0"/>
          <w:marBottom w:val="0"/>
          <w:divBdr>
            <w:top w:val="none" w:sz="0" w:space="0" w:color="auto"/>
            <w:left w:val="none" w:sz="0" w:space="0" w:color="auto"/>
            <w:bottom w:val="none" w:sz="0" w:space="0" w:color="auto"/>
            <w:right w:val="none" w:sz="0" w:space="0" w:color="auto"/>
          </w:divBdr>
        </w:div>
        <w:div w:id="971210721">
          <w:marLeft w:val="0"/>
          <w:marRight w:val="0"/>
          <w:marTop w:val="0"/>
          <w:marBottom w:val="0"/>
          <w:divBdr>
            <w:top w:val="none" w:sz="0" w:space="0" w:color="auto"/>
            <w:left w:val="none" w:sz="0" w:space="0" w:color="auto"/>
            <w:bottom w:val="none" w:sz="0" w:space="0" w:color="auto"/>
            <w:right w:val="none" w:sz="0" w:space="0" w:color="auto"/>
          </w:divBdr>
        </w:div>
        <w:div w:id="1016494665">
          <w:marLeft w:val="0"/>
          <w:marRight w:val="0"/>
          <w:marTop w:val="0"/>
          <w:marBottom w:val="0"/>
          <w:divBdr>
            <w:top w:val="none" w:sz="0" w:space="0" w:color="auto"/>
            <w:left w:val="none" w:sz="0" w:space="0" w:color="auto"/>
            <w:bottom w:val="none" w:sz="0" w:space="0" w:color="auto"/>
            <w:right w:val="none" w:sz="0" w:space="0" w:color="auto"/>
          </w:divBdr>
        </w:div>
        <w:div w:id="1374311008">
          <w:marLeft w:val="0"/>
          <w:marRight w:val="0"/>
          <w:marTop w:val="0"/>
          <w:marBottom w:val="0"/>
          <w:divBdr>
            <w:top w:val="none" w:sz="0" w:space="0" w:color="auto"/>
            <w:left w:val="none" w:sz="0" w:space="0" w:color="auto"/>
            <w:bottom w:val="none" w:sz="0" w:space="0" w:color="auto"/>
            <w:right w:val="none" w:sz="0" w:space="0" w:color="auto"/>
          </w:divBdr>
        </w:div>
        <w:div w:id="2005350168">
          <w:marLeft w:val="0"/>
          <w:marRight w:val="0"/>
          <w:marTop w:val="0"/>
          <w:marBottom w:val="0"/>
          <w:divBdr>
            <w:top w:val="none" w:sz="0" w:space="0" w:color="auto"/>
            <w:left w:val="none" w:sz="0" w:space="0" w:color="auto"/>
            <w:bottom w:val="none" w:sz="0" w:space="0" w:color="auto"/>
            <w:right w:val="none" w:sz="0" w:space="0" w:color="auto"/>
          </w:divBdr>
        </w:div>
      </w:divsChild>
    </w:div>
    <w:div w:id="1616986793">
      <w:bodyDiv w:val="1"/>
      <w:marLeft w:val="0"/>
      <w:marRight w:val="0"/>
      <w:marTop w:val="0"/>
      <w:marBottom w:val="0"/>
      <w:divBdr>
        <w:top w:val="none" w:sz="0" w:space="0" w:color="auto"/>
        <w:left w:val="none" w:sz="0" w:space="0" w:color="auto"/>
        <w:bottom w:val="none" w:sz="0" w:space="0" w:color="auto"/>
        <w:right w:val="none" w:sz="0" w:space="0" w:color="auto"/>
      </w:divBdr>
      <w:divsChild>
        <w:div w:id="119105432">
          <w:marLeft w:val="0"/>
          <w:marRight w:val="0"/>
          <w:marTop w:val="0"/>
          <w:marBottom w:val="0"/>
          <w:divBdr>
            <w:top w:val="none" w:sz="0" w:space="0" w:color="auto"/>
            <w:left w:val="none" w:sz="0" w:space="0" w:color="auto"/>
            <w:bottom w:val="none" w:sz="0" w:space="0" w:color="auto"/>
            <w:right w:val="none" w:sz="0" w:space="0" w:color="auto"/>
          </w:divBdr>
        </w:div>
        <w:div w:id="389769640">
          <w:marLeft w:val="0"/>
          <w:marRight w:val="0"/>
          <w:marTop w:val="0"/>
          <w:marBottom w:val="0"/>
          <w:divBdr>
            <w:top w:val="none" w:sz="0" w:space="0" w:color="auto"/>
            <w:left w:val="none" w:sz="0" w:space="0" w:color="auto"/>
            <w:bottom w:val="none" w:sz="0" w:space="0" w:color="auto"/>
            <w:right w:val="none" w:sz="0" w:space="0" w:color="auto"/>
          </w:divBdr>
        </w:div>
      </w:divsChild>
    </w:div>
    <w:div w:id="1618559926">
      <w:bodyDiv w:val="1"/>
      <w:marLeft w:val="0"/>
      <w:marRight w:val="0"/>
      <w:marTop w:val="0"/>
      <w:marBottom w:val="0"/>
      <w:divBdr>
        <w:top w:val="none" w:sz="0" w:space="0" w:color="auto"/>
        <w:left w:val="none" w:sz="0" w:space="0" w:color="auto"/>
        <w:bottom w:val="none" w:sz="0" w:space="0" w:color="auto"/>
        <w:right w:val="none" w:sz="0" w:space="0" w:color="auto"/>
      </w:divBdr>
      <w:divsChild>
        <w:div w:id="71975535">
          <w:marLeft w:val="0"/>
          <w:marRight w:val="0"/>
          <w:marTop w:val="0"/>
          <w:marBottom w:val="0"/>
          <w:divBdr>
            <w:top w:val="none" w:sz="0" w:space="0" w:color="auto"/>
            <w:left w:val="none" w:sz="0" w:space="0" w:color="auto"/>
            <w:bottom w:val="none" w:sz="0" w:space="0" w:color="auto"/>
            <w:right w:val="none" w:sz="0" w:space="0" w:color="auto"/>
          </w:divBdr>
        </w:div>
        <w:div w:id="82655806">
          <w:marLeft w:val="0"/>
          <w:marRight w:val="0"/>
          <w:marTop w:val="0"/>
          <w:marBottom w:val="0"/>
          <w:divBdr>
            <w:top w:val="none" w:sz="0" w:space="0" w:color="auto"/>
            <w:left w:val="none" w:sz="0" w:space="0" w:color="auto"/>
            <w:bottom w:val="none" w:sz="0" w:space="0" w:color="auto"/>
            <w:right w:val="none" w:sz="0" w:space="0" w:color="auto"/>
          </w:divBdr>
        </w:div>
        <w:div w:id="128136247">
          <w:marLeft w:val="0"/>
          <w:marRight w:val="0"/>
          <w:marTop w:val="0"/>
          <w:marBottom w:val="0"/>
          <w:divBdr>
            <w:top w:val="none" w:sz="0" w:space="0" w:color="auto"/>
            <w:left w:val="none" w:sz="0" w:space="0" w:color="auto"/>
            <w:bottom w:val="none" w:sz="0" w:space="0" w:color="auto"/>
            <w:right w:val="none" w:sz="0" w:space="0" w:color="auto"/>
          </w:divBdr>
        </w:div>
        <w:div w:id="175273794">
          <w:marLeft w:val="0"/>
          <w:marRight w:val="0"/>
          <w:marTop w:val="0"/>
          <w:marBottom w:val="0"/>
          <w:divBdr>
            <w:top w:val="none" w:sz="0" w:space="0" w:color="auto"/>
            <w:left w:val="none" w:sz="0" w:space="0" w:color="auto"/>
            <w:bottom w:val="none" w:sz="0" w:space="0" w:color="auto"/>
            <w:right w:val="none" w:sz="0" w:space="0" w:color="auto"/>
          </w:divBdr>
        </w:div>
        <w:div w:id="327246190">
          <w:marLeft w:val="0"/>
          <w:marRight w:val="0"/>
          <w:marTop w:val="0"/>
          <w:marBottom w:val="0"/>
          <w:divBdr>
            <w:top w:val="none" w:sz="0" w:space="0" w:color="auto"/>
            <w:left w:val="none" w:sz="0" w:space="0" w:color="auto"/>
            <w:bottom w:val="none" w:sz="0" w:space="0" w:color="auto"/>
            <w:right w:val="none" w:sz="0" w:space="0" w:color="auto"/>
          </w:divBdr>
        </w:div>
        <w:div w:id="772169570">
          <w:marLeft w:val="0"/>
          <w:marRight w:val="0"/>
          <w:marTop w:val="0"/>
          <w:marBottom w:val="0"/>
          <w:divBdr>
            <w:top w:val="none" w:sz="0" w:space="0" w:color="auto"/>
            <w:left w:val="none" w:sz="0" w:space="0" w:color="auto"/>
            <w:bottom w:val="none" w:sz="0" w:space="0" w:color="auto"/>
            <w:right w:val="none" w:sz="0" w:space="0" w:color="auto"/>
          </w:divBdr>
        </w:div>
        <w:div w:id="814107946">
          <w:marLeft w:val="0"/>
          <w:marRight w:val="0"/>
          <w:marTop w:val="0"/>
          <w:marBottom w:val="0"/>
          <w:divBdr>
            <w:top w:val="none" w:sz="0" w:space="0" w:color="auto"/>
            <w:left w:val="none" w:sz="0" w:space="0" w:color="auto"/>
            <w:bottom w:val="none" w:sz="0" w:space="0" w:color="auto"/>
            <w:right w:val="none" w:sz="0" w:space="0" w:color="auto"/>
          </w:divBdr>
        </w:div>
        <w:div w:id="1022514435">
          <w:marLeft w:val="0"/>
          <w:marRight w:val="0"/>
          <w:marTop w:val="0"/>
          <w:marBottom w:val="0"/>
          <w:divBdr>
            <w:top w:val="none" w:sz="0" w:space="0" w:color="auto"/>
            <w:left w:val="none" w:sz="0" w:space="0" w:color="auto"/>
            <w:bottom w:val="none" w:sz="0" w:space="0" w:color="auto"/>
            <w:right w:val="none" w:sz="0" w:space="0" w:color="auto"/>
          </w:divBdr>
        </w:div>
        <w:div w:id="1199274870">
          <w:marLeft w:val="0"/>
          <w:marRight w:val="0"/>
          <w:marTop w:val="0"/>
          <w:marBottom w:val="0"/>
          <w:divBdr>
            <w:top w:val="none" w:sz="0" w:space="0" w:color="auto"/>
            <w:left w:val="none" w:sz="0" w:space="0" w:color="auto"/>
            <w:bottom w:val="none" w:sz="0" w:space="0" w:color="auto"/>
            <w:right w:val="none" w:sz="0" w:space="0" w:color="auto"/>
          </w:divBdr>
        </w:div>
        <w:div w:id="1211961445">
          <w:marLeft w:val="0"/>
          <w:marRight w:val="0"/>
          <w:marTop w:val="0"/>
          <w:marBottom w:val="0"/>
          <w:divBdr>
            <w:top w:val="none" w:sz="0" w:space="0" w:color="auto"/>
            <w:left w:val="none" w:sz="0" w:space="0" w:color="auto"/>
            <w:bottom w:val="none" w:sz="0" w:space="0" w:color="auto"/>
            <w:right w:val="none" w:sz="0" w:space="0" w:color="auto"/>
          </w:divBdr>
        </w:div>
        <w:div w:id="1741441968">
          <w:marLeft w:val="0"/>
          <w:marRight w:val="0"/>
          <w:marTop w:val="0"/>
          <w:marBottom w:val="0"/>
          <w:divBdr>
            <w:top w:val="none" w:sz="0" w:space="0" w:color="auto"/>
            <w:left w:val="none" w:sz="0" w:space="0" w:color="auto"/>
            <w:bottom w:val="none" w:sz="0" w:space="0" w:color="auto"/>
            <w:right w:val="none" w:sz="0" w:space="0" w:color="auto"/>
          </w:divBdr>
        </w:div>
        <w:div w:id="1750690493">
          <w:marLeft w:val="0"/>
          <w:marRight w:val="0"/>
          <w:marTop w:val="0"/>
          <w:marBottom w:val="0"/>
          <w:divBdr>
            <w:top w:val="none" w:sz="0" w:space="0" w:color="auto"/>
            <w:left w:val="none" w:sz="0" w:space="0" w:color="auto"/>
            <w:bottom w:val="none" w:sz="0" w:space="0" w:color="auto"/>
            <w:right w:val="none" w:sz="0" w:space="0" w:color="auto"/>
          </w:divBdr>
        </w:div>
        <w:div w:id="2033068362">
          <w:marLeft w:val="0"/>
          <w:marRight w:val="0"/>
          <w:marTop w:val="0"/>
          <w:marBottom w:val="0"/>
          <w:divBdr>
            <w:top w:val="none" w:sz="0" w:space="0" w:color="auto"/>
            <w:left w:val="none" w:sz="0" w:space="0" w:color="auto"/>
            <w:bottom w:val="none" w:sz="0" w:space="0" w:color="auto"/>
            <w:right w:val="none" w:sz="0" w:space="0" w:color="auto"/>
          </w:divBdr>
        </w:div>
      </w:divsChild>
    </w:div>
    <w:div w:id="1619291079">
      <w:bodyDiv w:val="1"/>
      <w:marLeft w:val="0"/>
      <w:marRight w:val="0"/>
      <w:marTop w:val="0"/>
      <w:marBottom w:val="0"/>
      <w:divBdr>
        <w:top w:val="none" w:sz="0" w:space="0" w:color="auto"/>
        <w:left w:val="none" w:sz="0" w:space="0" w:color="auto"/>
        <w:bottom w:val="none" w:sz="0" w:space="0" w:color="auto"/>
        <w:right w:val="none" w:sz="0" w:space="0" w:color="auto"/>
      </w:divBdr>
      <w:divsChild>
        <w:div w:id="361325597">
          <w:marLeft w:val="0"/>
          <w:marRight w:val="0"/>
          <w:marTop w:val="0"/>
          <w:marBottom w:val="0"/>
          <w:divBdr>
            <w:top w:val="none" w:sz="0" w:space="0" w:color="auto"/>
            <w:left w:val="none" w:sz="0" w:space="0" w:color="auto"/>
            <w:bottom w:val="none" w:sz="0" w:space="0" w:color="auto"/>
            <w:right w:val="none" w:sz="0" w:space="0" w:color="auto"/>
          </w:divBdr>
        </w:div>
        <w:div w:id="366568210">
          <w:marLeft w:val="0"/>
          <w:marRight w:val="0"/>
          <w:marTop w:val="0"/>
          <w:marBottom w:val="0"/>
          <w:divBdr>
            <w:top w:val="none" w:sz="0" w:space="0" w:color="auto"/>
            <w:left w:val="none" w:sz="0" w:space="0" w:color="auto"/>
            <w:bottom w:val="none" w:sz="0" w:space="0" w:color="auto"/>
            <w:right w:val="none" w:sz="0" w:space="0" w:color="auto"/>
          </w:divBdr>
        </w:div>
        <w:div w:id="460195479">
          <w:marLeft w:val="0"/>
          <w:marRight w:val="0"/>
          <w:marTop w:val="0"/>
          <w:marBottom w:val="0"/>
          <w:divBdr>
            <w:top w:val="none" w:sz="0" w:space="0" w:color="auto"/>
            <w:left w:val="none" w:sz="0" w:space="0" w:color="auto"/>
            <w:bottom w:val="none" w:sz="0" w:space="0" w:color="auto"/>
            <w:right w:val="none" w:sz="0" w:space="0" w:color="auto"/>
          </w:divBdr>
        </w:div>
        <w:div w:id="580288039">
          <w:marLeft w:val="0"/>
          <w:marRight w:val="0"/>
          <w:marTop w:val="0"/>
          <w:marBottom w:val="0"/>
          <w:divBdr>
            <w:top w:val="none" w:sz="0" w:space="0" w:color="auto"/>
            <w:left w:val="none" w:sz="0" w:space="0" w:color="auto"/>
            <w:bottom w:val="none" w:sz="0" w:space="0" w:color="auto"/>
            <w:right w:val="none" w:sz="0" w:space="0" w:color="auto"/>
          </w:divBdr>
        </w:div>
        <w:div w:id="608201069">
          <w:marLeft w:val="0"/>
          <w:marRight w:val="0"/>
          <w:marTop w:val="0"/>
          <w:marBottom w:val="0"/>
          <w:divBdr>
            <w:top w:val="none" w:sz="0" w:space="0" w:color="auto"/>
            <w:left w:val="none" w:sz="0" w:space="0" w:color="auto"/>
            <w:bottom w:val="none" w:sz="0" w:space="0" w:color="auto"/>
            <w:right w:val="none" w:sz="0" w:space="0" w:color="auto"/>
          </w:divBdr>
        </w:div>
        <w:div w:id="704251063">
          <w:marLeft w:val="0"/>
          <w:marRight w:val="0"/>
          <w:marTop w:val="0"/>
          <w:marBottom w:val="0"/>
          <w:divBdr>
            <w:top w:val="none" w:sz="0" w:space="0" w:color="auto"/>
            <w:left w:val="none" w:sz="0" w:space="0" w:color="auto"/>
            <w:bottom w:val="none" w:sz="0" w:space="0" w:color="auto"/>
            <w:right w:val="none" w:sz="0" w:space="0" w:color="auto"/>
          </w:divBdr>
        </w:div>
        <w:div w:id="849297180">
          <w:marLeft w:val="0"/>
          <w:marRight w:val="0"/>
          <w:marTop w:val="0"/>
          <w:marBottom w:val="0"/>
          <w:divBdr>
            <w:top w:val="none" w:sz="0" w:space="0" w:color="auto"/>
            <w:left w:val="none" w:sz="0" w:space="0" w:color="auto"/>
            <w:bottom w:val="none" w:sz="0" w:space="0" w:color="auto"/>
            <w:right w:val="none" w:sz="0" w:space="0" w:color="auto"/>
          </w:divBdr>
        </w:div>
        <w:div w:id="1174031563">
          <w:marLeft w:val="0"/>
          <w:marRight w:val="0"/>
          <w:marTop w:val="0"/>
          <w:marBottom w:val="0"/>
          <w:divBdr>
            <w:top w:val="none" w:sz="0" w:space="0" w:color="auto"/>
            <w:left w:val="none" w:sz="0" w:space="0" w:color="auto"/>
            <w:bottom w:val="none" w:sz="0" w:space="0" w:color="auto"/>
            <w:right w:val="none" w:sz="0" w:space="0" w:color="auto"/>
          </w:divBdr>
        </w:div>
        <w:div w:id="1275819354">
          <w:marLeft w:val="0"/>
          <w:marRight w:val="0"/>
          <w:marTop w:val="0"/>
          <w:marBottom w:val="0"/>
          <w:divBdr>
            <w:top w:val="none" w:sz="0" w:space="0" w:color="auto"/>
            <w:left w:val="none" w:sz="0" w:space="0" w:color="auto"/>
            <w:bottom w:val="none" w:sz="0" w:space="0" w:color="auto"/>
            <w:right w:val="none" w:sz="0" w:space="0" w:color="auto"/>
          </w:divBdr>
        </w:div>
        <w:div w:id="1335835155">
          <w:marLeft w:val="0"/>
          <w:marRight w:val="0"/>
          <w:marTop w:val="0"/>
          <w:marBottom w:val="0"/>
          <w:divBdr>
            <w:top w:val="none" w:sz="0" w:space="0" w:color="auto"/>
            <w:left w:val="none" w:sz="0" w:space="0" w:color="auto"/>
            <w:bottom w:val="none" w:sz="0" w:space="0" w:color="auto"/>
            <w:right w:val="none" w:sz="0" w:space="0" w:color="auto"/>
          </w:divBdr>
        </w:div>
        <w:div w:id="1378889969">
          <w:marLeft w:val="0"/>
          <w:marRight w:val="0"/>
          <w:marTop w:val="0"/>
          <w:marBottom w:val="0"/>
          <w:divBdr>
            <w:top w:val="none" w:sz="0" w:space="0" w:color="auto"/>
            <w:left w:val="none" w:sz="0" w:space="0" w:color="auto"/>
            <w:bottom w:val="none" w:sz="0" w:space="0" w:color="auto"/>
            <w:right w:val="none" w:sz="0" w:space="0" w:color="auto"/>
          </w:divBdr>
        </w:div>
        <w:div w:id="1463647437">
          <w:marLeft w:val="0"/>
          <w:marRight w:val="0"/>
          <w:marTop w:val="0"/>
          <w:marBottom w:val="0"/>
          <w:divBdr>
            <w:top w:val="none" w:sz="0" w:space="0" w:color="auto"/>
            <w:left w:val="none" w:sz="0" w:space="0" w:color="auto"/>
            <w:bottom w:val="none" w:sz="0" w:space="0" w:color="auto"/>
            <w:right w:val="none" w:sz="0" w:space="0" w:color="auto"/>
          </w:divBdr>
        </w:div>
        <w:div w:id="1475950118">
          <w:marLeft w:val="0"/>
          <w:marRight w:val="0"/>
          <w:marTop w:val="0"/>
          <w:marBottom w:val="0"/>
          <w:divBdr>
            <w:top w:val="none" w:sz="0" w:space="0" w:color="auto"/>
            <w:left w:val="none" w:sz="0" w:space="0" w:color="auto"/>
            <w:bottom w:val="none" w:sz="0" w:space="0" w:color="auto"/>
            <w:right w:val="none" w:sz="0" w:space="0" w:color="auto"/>
          </w:divBdr>
        </w:div>
        <w:div w:id="1497529936">
          <w:marLeft w:val="0"/>
          <w:marRight w:val="0"/>
          <w:marTop w:val="0"/>
          <w:marBottom w:val="0"/>
          <w:divBdr>
            <w:top w:val="none" w:sz="0" w:space="0" w:color="auto"/>
            <w:left w:val="none" w:sz="0" w:space="0" w:color="auto"/>
            <w:bottom w:val="none" w:sz="0" w:space="0" w:color="auto"/>
            <w:right w:val="none" w:sz="0" w:space="0" w:color="auto"/>
          </w:divBdr>
        </w:div>
        <w:div w:id="1522818876">
          <w:marLeft w:val="0"/>
          <w:marRight w:val="0"/>
          <w:marTop w:val="0"/>
          <w:marBottom w:val="0"/>
          <w:divBdr>
            <w:top w:val="none" w:sz="0" w:space="0" w:color="auto"/>
            <w:left w:val="none" w:sz="0" w:space="0" w:color="auto"/>
            <w:bottom w:val="none" w:sz="0" w:space="0" w:color="auto"/>
            <w:right w:val="none" w:sz="0" w:space="0" w:color="auto"/>
          </w:divBdr>
        </w:div>
        <w:div w:id="1668316452">
          <w:marLeft w:val="0"/>
          <w:marRight w:val="0"/>
          <w:marTop w:val="0"/>
          <w:marBottom w:val="0"/>
          <w:divBdr>
            <w:top w:val="none" w:sz="0" w:space="0" w:color="auto"/>
            <w:left w:val="none" w:sz="0" w:space="0" w:color="auto"/>
            <w:bottom w:val="none" w:sz="0" w:space="0" w:color="auto"/>
            <w:right w:val="none" w:sz="0" w:space="0" w:color="auto"/>
          </w:divBdr>
        </w:div>
        <w:div w:id="1854032144">
          <w:marLeft w:val="0"/>
          <w:marRight w:val="0"/>
          <w:marTop w:val="0"/>
          <w:marBottom w:val="0"/>
          <w:divBdr>
            <w:top w:val="none" w:sz="0" w:space="0" w:color="auto"/>
            <w:left w:val="none" w:sz="0" w:space="0" w:color="auto"/>
            <w:bottom w:val="none" w:sz="0" w:space="0" w:color="auto"/>
            <w:right w:val="none" w:sz="0" w:space="0" w:color="auto"/>
          </w:divBdr>
        </w:div>
        <w:div w:id="1900702230">
          <w:marLeft w:val="0"/>
          <w:marRight w:val="0"/>
          <w:marTop w:val="0"/>
          <w:marBottom w:val="0"/>
          <w:divBdr>
            <w:top w:val="none" w:sz="0" w:space="0" w:color="auto"/>
            <w:left w:val="none" w:sz="0" w:space="0" w:color="auto"/>
            <w:bottom w:val="none" w:sz="0" w:space="0" w:color="auto"/>
            <w:right w:val="none" w:sz="0" w:space="0" w:color="auto"/>
          </w:divBdr>
        </w:div>
        <w:div w:id="1929188234">
          <w:marLeft w:val="0"/>
          <w:marRight w:val="0"/>
          <w:marTop w:val="0"/>
          <w:marBottom w:val="0"/>
          <w:divBdr>
            <w:top w:val="none" w:sz="0" w:space="0" w:color="auto"/>
            <w:left w:val="none" w:sz="0" w:space="0" w:color="auto"/>
            <w:bottom w:val="none" w:sz="0" w:space="0" w:color="auto"/>
            <w:right w:val="none" w:sz="0" w:space="0" w:color="auto"/>
          </w:divBdr>
        </w:div>
        <w:div w:id="1960719906">
          <w:marLeft w:val="0"/>
          <w:marRight w:val="0"/>
          <w:marTop w:val="0"/>
          <w:marBottom w:val="0"/>
          <w:divBdr>
            <w:top w:val="none" w:sz="0" w:space="0" w:color="auto"/>
            <w:left w:val="none" w:sz="0" w:space="0" w:color="auto"/>
            <w:bottom w:val="none" w:sz="0" w:space="0" w:color="auto"/>
            <w:right w:val="none" w:sz="0" w:space="0" w:color="auto"/>
          </w:divBdr>
        </w:div>
        <w:div w:id="1970699098">
          <w:marLeft w:val="0"/>
          <w:marRight w:val="0"/>
          <w:marTop w:val="0"/>
          <w:marBottom w:val="0"/>
          <w:divBdr>
            <w:top w:val="none" w:sz="0" w:space="0" w:color="auto"/>
            <w:left w:val="none" w:sz="0" w:space="0" w:color="auto"/>
            <w:bottom w:val="none" w:sz="0" w:space="0" w:color="auto"/>
            <w:right w:val="none" w:sz="0" w:space="0" w:color="auto"/>
          </w:divBdr>
        </w:div>
        <w:div w:id="2064522241">
          <w:marLeft w:val="0"/>
          <w:marRight w:val="0"/>
          <w:marTop w:val="0"/>
          <w:marBottom w:val="0"/>
          <w:divBdr>
            <w:top w:val="none" w:sz="0" w:space="0" w:color="auto"/>
            <w:left w:val="none" w:sz="0" w:space="0" w:color="auto"/>
            <w:bottom w:val="none" w:sz="0" w:space="0" w:color="auto"/>
            <w:right w:val="none" w:sz="0" w:space="0" w:color="auto"/>
          </w:divBdr>
        </w:div>
        <w:div w:id="2127044078">
          <w:marLeft w:val="0"/>
          <w:marRight w:val="0"/>
          <w:marTop w:val="0"/>
          <w:marBottom w:val="0"/>
          <w:divBdr>
            <w:top w:val="none" w:sz="0" w:space="0" w:color="auto"/>
            <w:left w:val="none" w:sz="0" w:space="0" w:color="auto"/>
            <w:bottom w:val="none" w:sz="0" w:space="0" w:color="auto"/>
            <w:right w:val="none" w:sz="0" w:space="0" w:color="auto"/>
          </w:divBdr>
        </w:div>
      </w:divsChild>
    </w:div>
    <w:div w:id="1623153252">
      <w:bodyDiv w:val="1"/>
      <w:marLeft w:val="0"/>
      <w:marRight w:val="0"/>
      <w:marTop w:val="0"/>
      <w:marBottom w:val="0"/>
      <w:divBdr>
        <w:top w:val="none" w:sz="0" w:space="0" w:color="auto"/>
        <w:left w:val="none" w:sz="0" w:space="0" w:color="auto"/>
        <w:bottom w:val="none" w:sz="0" w:space="0" w:color="auto"/>
        <w:right w:val="none" w:sz="0" w:space="0" w:color="auto"/>
      </w:divBdr>
    </w:div>
    <w:div w:id="1625112326">
      <w:bodyDiv w:val="1"/>
      <w:marLeft w:val="0"/>
      <w:marRight w:val="0"/>
      <w:marTop w:val="0"/>
      <w:marBottom w:val="0"/>
      <w:divBdr>
        <w:top w:val="none" w:sz="0" w:space="0" w:color="auto"/>
        <w:left w:val="none" w:sz="0" w:space="0" w:color="auto"/>
        <w:bottom w:val="none" w:sz="0" w:space="0" w:color="auto"/>
        <w:right w:val="none" w:sz="0" w:space="0" w:color="auto"/>
      </w:divBdr>
      <w:divsChild>
        <w:div w:id="44986539">
          <w:marLeft w:val="0"/>
          <w:marRight w:val="0"/>
          <w:marTop w:val="0"/>
          <w:marBottom w:val="0"/>
          <w:divBdr>
            <w:top w:val="none" w:sz="0" w:space="0" w:color="auto"/>
            <w:left w:val="none" w:sz="0" w:space="0" w:color="auto"/>
            <w:bottom w:val="none" w:sz="0" w:space="0" w:color="auto"/>
            <w:right w:val="none" w:sz="0" w:space="0" w:color="auto"/>
          </w:divBdr>
        </w:div>
        <w:div w:id="446003741">
          <w:marLeft w:val="0"/>
          <w:marRight w:val="0"/>
          <w:marTop w:val="0"/>
          <w:marBottom w:val="0"/>
          <w:divBdr>
            <w:top w:val="none" w:sz="0" w:space="0" w:color="auto"/>
            <w:left w:val="none" w:sz="0" w:space="0" w:color="auto"/>
            <w:bottom w:val="none" w:sz="0" w:space="0" w:color="auto"/>
            <w:right w:val="none" w:sz="0" w:space="0" w:color="auto"/>
          </w:divBdr>
        </w:div>
        <w:div w:id="538929800">
          <w:marLeft w:val="0"/>
          <w:marRight w:val="0"/>
          <w:marTop w:val="0"/>
          <w:marBottom w:val="0"/>
          <w:divBdr>
            <w:top w:val="none" w:sz="0" w:space="0" w:color="auto"/>
            <w:left w:val="none" w:sz="0" w:space="0" w:color="auto"/>
            <w:bottom w:val="none" w:sz="0" w:space="0" w:color="auto"/>
            <w:right w:val="none" w:sz="0" w:space="0" w:color="auto"/>
          </w:divBdr>
        </w:div>
        <w:div w:id="1770662815">
          <w:marLeft w:val="0"/>
          <w:marRight w:val="0"/>
          <w:marTop w:val="0"/>
          <w:marBottom w:val="0"/>
          <w:divBdr>
            <w:top w:val="none" w:sz="0" w:space="0" w:color="auto"/>
            <w:left w:val="none" w:sz="0" w:space="0" w:color="auto"/>
            <w:bottom w:val="none" w:sz="0" w:space="0" w:color="auto"/>
            <w:right w:val="none" w:sz="0" w:space="0" w:color="auto"/>
          </w:divBdr>
        </w:div>
        <w:div w:id="1835796113">
          <w:marLeft w:val="0"/>
          <w:marRight w:val="0"/>
          <w:marTop w:val="0"/>
          <w:marBottom w:val="0"/>
          <w:divBdr>
            <w:top w:val="none" w:sz="0" w:space="0" w:color="auto"/>
            <w:left w:val="none" w:sz="0" w:space="0" w:color="auto"/>
            <w:bottom w:val="none" w:sz="0" w:space="0" w:color="auto"/>
            <w:right w:val="none" w:sz="0" w:space="0" w:color="auto"/>
          </w:divBdr>
        </w:div>
        <w:div w:id="2006781510">
          <w:marLeft w:val="0"/>
          <w:marRight w:val="0"/>
          <w:marTop w:val="0"/>
          <w:marBottom w:val="0"/>
          <w:divBdr>
            <w:top w:val="none" w:sz="0" w:space="0" w:color="auto"/>
            <w:left w:val="none" w:sz="0" w:space="0" w:color="auto"/>
            <w:bottom w:val="none" w:sz="0" w:space="0" w:color="auto"/>
            <w:right w:val="none" w:sz="0" w:space="0" w:color="auto"/>
          </w:divBdr>
        </w:div>
      </w:divsChild>
    </w:div>
    <w:div w:id="1629243087">
      <w:bodyDiv w:val="1"/>
      <w:marLeft w:val="0"/>
      <w:marRight w:val="0"/>
      <w:marTop w:val="0"/>
      <w:marBottom w:val="0"/>
      <w:divBdr>
        <w:top w:val="none" w:sz="0" w:space="0" w:color="auto"/>
        <w:left w:val="none" w:sz="0" w:space="0" w:color="auto"/>
        <w:bottom w:val="none" w:sz="0" w:space="0" w:color="auto"/>
        <w:right w:val="none" w:sz="0" w:space="0" w:color="auto"/>
      </w:divBdr>
      <w:divsChild>
        <w:div w:id="731007133">
          <w:marLeft w:val="0"/>
          <w:marRight w:val="0"/>
          <w:marTop w:val="0"/>
          <w:marBottom w:val="0"/>
          <w:divBdr>
            <w:top w:val="none" w:sz="0" w:space="0" w:color="auto"/>
            <w:left w:val="none" w:sz="0" w:space="0" w:color="auto"/>
            <w:bottom w:val="none" w:sz="0" w:space="0" w:color="auto"/>
            <w:right w:val="none" w:sz="0" w:space="0" w:color="auto"/>
          </w:divBdr>
        </w:div>
        <w:div w:id="1051727555">
          <w:marLeft w:val="0"/>
          <w:marRight w:val="0"/>
          <w:marTop w:val="0"/>
          <w:marBottom w:val="0"/>
          <w:divBdr>
            <w:top w:val="none" w:sz="0" w:space="0" w:color="auto"/>
            <w:left w:val="none" w:sz="0" w:space="0" w:color="auto"/>
            <w:bottom w:val="none" w:sz="0" w:space="0" w:color="auto"/>
            <w:right w:val="none" w:sz="0" w:space="0" w:color="auto"/>
          </w:divBdr>
        </w:div>
        <w:div w:id="1242058096">
          <w:marLeft w:val="0"/>
          <w:marRight w:val="0"/>
          <w:marTop w:val="0"/>
          <w:marBottom w:val="0"/>
          <w:divBdr>
            <w:top w:val="none" w:sz="0" w:space="0" w:color="auto"/>
            <w:left w:val="none" w:sz="0" w:space="0" w:color="auto"/>
            <w:bottom w:val="none" w:sz="0" w:space="0" w:color="auto"/>
            <w:right w:val="none" w:sz="0" w:space="0" w:color="auto"/>
          </w:divBdr>
        </w:div>
        <w:div w:id="1327005503">
          <w:marLeft w:val="0"/>
          <w:marRight w:val="0"/>
          <w:marTop w:val="0"/>
          <w:marBottom w:val="0"/>
          <w:divBdr>
            <w:top w:val="none" w:sz="0" w:space="0" w:color="auto"/>
            <w:left w:val="none" w:sz="0" w:space="0" w:color="auto"/>
            <w:bottom w:val="none" w:sz="0" w:space="0" w:color="auto"/>
            <w:right w:val="none" w:sz="0" w:space="0" w:color="auto"/>
          </w:divBdr>
        </w:div>
      </w:divsChild>
    </w:div>
    <w:div w:id="1629504276">
      <w:bodyDiv w:val="1"/>
      <w:marLeft w:val="0"/>
      <w:marRight w:val="0"/>
      <w:marTop w:val="0"/>
      <w:marBottom w:val="0"/>
      <w:divBdr>
        <w:top w:val="none" w:sz="0" w:space="0" w:color="auto"/>
        <w:left w:val="none" w:sz="0" w:space="0" w:color="auto"/>
        <w:bottom w:val="none" w:sz="0" w:space="0" w:color="auto"/>
        <w:right w:val="none" w:sz="0" w:space="0" w:color="auto"/>
      </w:divBdr>
      <w:divsChild>
        <w:div w:id="60174477">
          <w:marLeft w:val="0"/>
          <w:marRight w:val="0"/>
          <w:marTop w:val="0"/>
          <w:marBottom w:val="0"/>
          <w:divBdr>
            <w:top w:val="none" w:sz="0" w:space="0" w:color="auto"/>
            <w:left w:val="none" w:sz="0" w:space="0" w:color="auto"/>
            <w:bottom w:val="none" w:sz="0" w:space="0" w:color="auto"/>
            <w:right w:val="none" w:sz="0" w:space="0" w:color="auto"/>
          </w:divBdr>
        </w:div>
        <w:div w:id="76365675">
          <w:marLeft w:val="0"/>
          <w:marRight w:val="0"/>
          <w:marTop w:val="0"/>
          <w:marBottom w:val="0"/>
          <w:divBdr>
            <w:top w:val="none" w:sz="0" w:space="0" w:color="auto"/>
            <w:left w:val="none" w:sz="0" w:space="0" w:color="auto"/>
            <w:bottom w:val="none" w:sz="0" w:space="0" w:color="auto"/>
            <w:right w:val="none" w:sz="0" w:space="0" w:color="auto"/>
          </w:divBdr>
        </w:div>
        <w:div w:id="231426956">
          <w:marLeft w:val="0"/>
          <w:marRight w:val="0"/>
          <w:marTop w:val="0"/>
          <w:marBottom w:val="0"/>
          <w:divBdr>
            <w:top w:val="none" w:sz="0" w:space="0" w:color="auto"/>
            <w:left w:val="none" w:sz="0" w:space="0" w:color="auto"/>
            <w:bottom w:val="none" w:sz="0" w:space="0" w:color="auto"/>
            <w:right w:val="none" w:sz="0" w:space="0" w:color="auto"/>
          </w:divBdr>
        </w:div>
        <w:div w:id="304747638">
          <w:marLeft w:val="0"/>
          <w:marRight w:val="0"/>
          <w:marTop w:val="0"/>
          <w:marBottom w:val="0"/>
          <w:divBdr>
            <w:top w:val="none" w:sz="0" w:space="0" w:color="auto"/>
            <w:left w:val="none" w:sz="0" w:space="0" w:color="auto"/>
            <w:bottom w:val="none" w:sz="0" w:space="0" w:color="auto"/>
            <w:right w:val="none" w:sz="0" w:space="0" w:color="auto"/>
          </w:divBdr>
        </w:div>
        <w:div w:id="314992598">
          <w:marLeft w:val="0"/>
          <w:marRight w:val="0"/>
          <w:marTop w:val="0"/>
          <w:marBottom w:val="0"/>
          <w:divBdr>
            <w:top w:val="none" w:sz="0" w:space="0" w:color="auto"/>
            <w:left w:val="none" w:sz="0" w:space="0" w:color="auto"/>
            <w:bottom w:val="none" w:sz="0" w:space="0" w:color="auto"/>
            <w:right w:val="none" w:sz="0" w:space="0" w:color="auto"/>
          </w:divBdr>
        </w:div>
        <w:div w:id="327176979">
          <w:marLeft w:val="0"/>
          <w:marRight w:val="0"/>
          <w:marTop w:val="0"/>
          <w:marBottom w:val="0"/>
          <w:divBdr>
            <w:top w:val="none" w:sz="0" w:space="0" w:color="auto"/>
            <w:left w:val="none" w:sz="0" w:space="0" w:color="auto"/>
            <w:bottom w:val="none" w:sz="0" w:space="0" w:color="auto"/>
            <w:right w:val="none" w:sz="0" w:space="0" w:color="auto"/>
          </w:divBdr>
        </w:div>
        <w:div w:id="400565703">
          <w:marLeft w:val="0"/>
          <w:marRight w:val="0"/>
          <w:marTop w:val="0"/>
          <w:marBottom w:val="0"/>
          <w:divBdr>
            <w:top w:val="none" w:sz="0" w:space="0" w:color="auto"/>
            <w:left w:val="none" w:sz="0" w:space="0" w:color="auto"/>
            <w:bottom w:val="none" w:sz="0" w:space="0" w:color="auto"/>
            <w:right w:val="none" w:sz="0" w:space="0" w:color="auto"/>
          </w:divBdr>
        </w:div>
        <w:div w:id="430663570">
          <w:marLeft w:val="0"/>
          <w:marRight w:val="0"/>
          <w:marTop w:val="0"/>
          <w:marBottom w:val="0"/>
          <w:divBdr>
            <w:top w:val="none" w:sz="0" w:space="0" w:color="auto"/>
            <w:left w:val="none" w:sz="0" w:space="0" w:color="auto"/>
            <w:bottom w:val="none" w:sz="0" w:space="0" w:color="auto"/>
            <w:right w:val="none" w:sz="0" w:space="0" w:color="auto"/>
          </w:divBdr>
        </w:div>
        <w:div w:id="653410335">
          <w:marLeft w:val="0"/>
          <w:marRight w:val="0"/>
          <w:marTop w:val="0"/>
          <w:marBottom w:val="0"/>
          <w:divBdr>
            <w:top w:val="none" w:sz="0" w:space="0" w:color="auto"/>
            <w:left w:val="none" w:sz="0" w:space="0" w:color="auto"/>
            <w:bottom w:val="none" w:sz="0" w:space="0" w:color="auto"/>
            <w:right w:val="none" w:sz="0" w:space="0" w:color="auto"/>
          </w:divBdr>
        </w:div>
        <w:div w:id="685330140">
          <w:marLeft w:val="0"/>
          <w:marRight w:val="0"/>
          <w:marTop w:val="0"/>
          <w:marBottom w:val="0"/>
          <w:divBdr>
            <w:top w:val="none" w:sz="0" w:space="0" w:color="auto"/>
            <w:left w:val="none" w:sz="0" w:space="0" w:color="auto"/>
            <w:bottom w:val="none" w:sz="0" w:space="0" w:color="auto"/>
            <w:right w:val="none" w:sz="0" w:space="0" w:color="auto"/>
          </w:divBdr>
        </w:div>
        <w:div w:id="705913041">
          <w:marLeft w:val="0"/>
          <w:marRight w:val="0"/>
          <w:marTop w:val="0"/>
          <w:marBottom w:val="0"/>
          <w:divBdr>
            <w:top w:val="none" w:sz="0" w:space="0" w:color="auto"/>
            <w:left w:val="none" w:sz="0" w:space="0" w:color="auto"/>
            <w:bottom w:val="none" w:sz="0" w:space="0" w:color="auto"/>
            <w:right w:val="none" w:sz="0" w:space="0" w:color="auto"/>
          </w:divBdr>
        </w:div>
        <w:div w:id="754862699">
          <w:marLeft w:val="0"/>
          <w:marRight w:val="0"/>
          <w:marTop w:val="0"/>
          <w:marBottom w:val="0"/>
          <w:divBdr>
            <w:top w:val="none" w:sz="0" w:space="0" w:color="auto"/>
            <w:left w:val="none" w:sz="0" w:space="0" w:color="auto"/>
            <w:bottom w:val="none" w:sz="0" w:space="0" w:color="auto"/>
            <w:right w:val="none" w:sz="0" w:space="0" w:color="auto"/>
          </w:divBdr>
        </w:div>
        <w:div w:id="975110661">
          <w:marLeft w:val="0"/>
          <w:marRight w:val="0"/>
          <w:marTop w:val="0"/>
          <w:marBottom w:val="0"/>
          <w:divBdr>
            <w:top w:val="none" w:sz="0" w:space="0" w:color="auto"/>
            <w:left w:val="none" w:sz="0" w:space="0" w:color="auto"/>
            <w:bottom w:val="none" w:sz="0" w:space="0" w:color="auto"/>
            <w:right w:val="none" w:sz="0" w:space="0" w:color="auto"/>
          </w:divBdr>
        </w:div>
        <w:div w:id="999313601">
          <w:marLeft w:val="0"/>
          <w:marRight w:val="0"/>
          <w:marTop w:val="0"/>
          <w:marBottom w:val="0"/>
          <w:divBdr>
            <w:top w:val="none" w:sz="0" w:space="0" w:color="auto"/>
            <w:left w:val="none" w:sz="0" w:space="0" w:color="auto"/>
            <w:bottom w:val="none" w:sz="0" w:space="0" w:color="auto"/>
            <w:right w:val="none" w:sz="0" w:space="0" w:color="auto"/>
          </w:divBdr>
        </w:div>
        <w:div w:id="1308053604">
          <w:marLeft w:val="0"/>
          <w:marRight w:val="0"/>
          <w:marTop w:val="0"/>
          <w:marBottom w:val="0"/>
          <w:divBdr>
            <w:top w:val="none" w:sz="0" w:space="0" w:color="auto"/>
            <w:left w:val="none" w:sz="0" w:space="0" w:color="auto"/>
            <w:bottom w:val="none" w:sz="0" w:space="0" w:color="auto"/>
            <w:right w:val="none" w:sz="0" w:space="0" w:color="auto"/>
          </w:divBdr>
        </w:div>
        <w:div w:id="1370304650">
          <w:marLeft w:val="0"/>
          <w:marRight w:val="0"/>
          <w:marTop w:val="0"/>
          <w:marBottom w:val="0"/>
          <w:divBdr>
            <w:top w:val="none" w:sz="0" w:space="0" w:color="auto"/>
            <w:left w:val="none" w:sz="0" w:space="0" w:color="auto"/>
            <w:bottom w:val="none" w:sz="0" w:space="0" w:color="auto"/>
            <w:right w:val="none" w:sz="0" w:space="0" w:color="auto"/>
          </w:divBdr>
        </w:div>
        <w:div w:id="1431970930">
          <w:marLeft w:val="0"/>
          <w:marRight w:val="0"/>
          <w:marTop w:val="0"/>
          <w:marBottom w:val="0"/>
          <w:divBdr>
            <w:top w:val="none" w:sz="0" w:space="0" w:color="auto"/>
            <w:left w:val="none" w:sz="0" w:space="0" w:color="auto"/>
            <w:bottom w:val="none" w:sz="0" w:space="0" w:color="auto"/>
            <w:right w:val="none" w:sz="0" w:space="0" w:color="auto"/>
          </w:divBdr>
        </w:div>
        <w:div w:id="1545404660">
          <w:marLeft w:val="0"/>
          <w:marRight w:val="0"/>
          <w:marTop w:val="0"/>
          <w:marBottom w:val="0"/>
          <w:divBdr>
            <w:top w:val="none" w:sz="0" w:space="0" w:color="auto"/>
            <w:left w:val="none" w:sz="0" w:space="0" w:color="auto"/>
            <w:bottom w:val="none" w:sz="0" w:space="0" w:color="auto"/>
            <w:right w:val="none" w:sz="0" w:space="0" w:color="auto"/>
          </w:divBdr>
        </w:div>
        <w:div w:id="1697080664">
          <w:marLeft w:val="0"/>
          <w:marRight w:val="0"/>
          <w:marTop w:val="0"/>
          <w:marBottom w:val="0"/>
          <w:divBdr>
            <w:top w:val="none" w:sz="0" w:space="0" w:color="auto"/>
            <w:left w:val="none" w:sz="0" w:space="0" w:color="auto"/>
            <w:bottom w:val="none" w:sz="0" w:space="0" w:color="auto"/>
            <w:right w:val="none" w:sz="0" w:space="0" w:color="auto"/>
          </w:divBdr>
        </w:div>
        <w:div w:id="1757172515">
          <w:marLeft w:val="0"/>
          <w:marRight w:val="0"/>
          <w:marTop w:val="0"/>
          <w:marBottom w:val="0"/>
          <w:divBdr>
            <w:top w:val="none" w:sz="0" w:space="0" w:color="auto"/>
            <w:left w:val="none" w:sz="0" w:space="0" w:color="auto"/>
            <w:bottom w:val="none" w:sz="0" w:space="0" w:color="auto"/>
            <w:right w:val="none" w:sz="0" w:space="0" w:color="auto"/>
          </w:divBdr>
        </w:div>
        <w:div w:id="1894582684">
          <w:marLeft w:val="0"/>
          <w:marRight w:val="0"/>
          <w:marTop w:val="0"/>
          <w:marBottom w:val="0"/>
          <w:divBdr>
            <w:top w:val="none" w:sz="0" w:space="0" w:color="auto"/>
            <w:left w:val="none" w:sz="0" w:space="0" w:color="auto"/>
            <w:bottom w:val="none" w:sz="0" w:space="0" w:color="auto"/>
            <w:right w:val="none" w:sz="0" w:space="0" w:color="auto"/>
          </w:divBdr>
        </w:div>
        <w:div w:id="1924684289">
          <w:marLeft w:val="0"/>
          <w:marRight w:val="0"/>
          <w:marTop w:val="0"/>
          <w:marBottom w:val="0"/>
          <w:divBdr>
            <w:top w:val="none" w:sz="0" w:space="0" w:color="auto"/>
            <w:left w:val="none" w:sz="0" w:space="0" w:color="auto"/>
            <w:bottom w:val="none" w:sz="0" w:space="0" w:color="auto"/>
            <w:right w:val="none" w:sz="0" w:space="0" w:color="auto"/>
          </w:divBdr>
        </w:div>
        <w:div w:id="2054890688">
          <w:marLeft w:val="0"/>
          <w:marRight w:val="0"/>
          <w:marTop w:val="0"/>
          <w:marBottom w:val="0"/>
          <w:divBdr>
            <w:top w:val="none" w:sz="0" w:space="0" w:color="auto"/>
            <w:left w:val="none" w:sz="0" w:space="0" w:color="auto"/>
            <w:bottom w:val="none" w:sz="0" w:space="0" w:color="auto"/>
            <w:right w:val="none" w:sz="0" w:space="0" w:color="auto"/>
          </w:divBdr>
        </w:div>
        <w:div w:id="2079671040">
          <w:marLeft w:val="0"/>
          <w:marRight w:val="0"/>
          <w:marTop w:val="0"/>
          <w:marBottom w:val="0"/>
          <w:divBdr>
            <w:top w:val="none" w:sz="0" w:space="0" w:color="auto"/>
            <w:left w:val="none" w:sz="0" w:space="0" w:color="auto"/>
            <w:bottom w:val="none" w:sz="0" w:space="0" w:color="auto"/>
            <w:right w:val="none" w:sz="0" w:space="0" w:color="auto"/>
          </w:divBdr>
        </w:div>
        <w:div w:id="2096782325">
          <w:marLeft w:val="0"/>
          <w:marRight w:val="0"/>
          <w:marTop w:val="0"/>
          <w:marBottom w:val="0"/>
          <w:divBdr>
            <w:top w:val="none" w:sz="0" w:space="0" w:color="auto"/>
            <w:left w:val="none" w:sz="0" w:space="0" w:color="auto"/>
            <w:bottom w:val="none" w:sz="0" w:space="0" w:color="auto"/>
            <w:right w:val="none" w:sz="0" w:space="0" w:color="auto"/>
          </w:divBdr>
        </w:div>
      </w:divsChild>
    </w:div>
    <w:div w:id="1630428683">
      <w:bodyDiv w:val="1"/>
      <w:marLeft w:val="0"/>
      <w:marRight w:val="0"/>
      <w:marTop w:val="0"/>
      <w:marBottom w:val="0"/>
      <w:divBdr>
        <w:top w:val="none" w:sz="0" w:space="0" w:color="auto"/>
        <w:left w:val="none" w:sz="0" w:space="0" w:color="auto"/>
        <w:bottom w:val="none" w:sz="0" w:space="0" w:color="auto"/>
        <w:right w:val="none" w:sz="0" w:space="0" w:color="auto"/>
      </w:divBdr>
      <w:divsChild>
        <w:div w:id="171647387">
          <w:marLeft w:val="0"/>
          <w:marRight w:val="0"/>
          <w:marTop w:val="0"/>
          <w:marBottom w:val="0"/>
          <w:divBdr>
            <w:top w:val="none" w:sz="0" w:space="0" w:color="auto"/>
            <w:left w:val="none" w:sz="0" w:space="0" w:color="auto"/>
            <w:bottom w:val="none" w:sz="0" w:space="0" w:color="auto"/>
            <w:right w:val="none" w:sz="0" w:space="0" w:color="auto"/>
          </w:divBdr>
        </w:div>
        <w:div w:id="209733507">
          <w:marLeft w:val="0"/>
          <w:marRight w:val="0"/>
          <w:marTop w:val="0"/>
          <w:marBottom w:val="0"/>
          <w:divBdr>
            <w:top w:val="none" w:sz="0" w:space="0" w:color="auto"/>
            <w:left w:val="none" w:sz="0" w:space="0" w:color="auto"/>
            <w:bottom w:val="none" w:sz="0" w:space="0" w:color="auto"/>
            <w:right w:val="none" w:sz="0" w:space="0" w:color="auto"/>
          </w:divBdr>
        </w:div>
        <w:div w:id="451286427">
          <w:marLeft w:val="0"/>
          <w:marRight w:val="0"/>
          <w:marTop w:val="0"/>
          <w:marBottom w:val="0"/>
          <w:divBdr>
            <w:top w:val="none" w:sz="0" w:space="0" w:color="auto"/>
            <w:left w:val="none" w:sz="0" w:space="0" w:color="auto"/>
            <w:bottom w:val="none" w:sz="0" w:space="0" w:color="auto"/>
            <w:right w:val="none" w:sz="0" w:space="0" w:color="auto"/>
          </w:divBdr>
        </w:div>
        <w:div w:id="464006434">
          <w:marLeft w:val="0"/>
          <w:marRight w:val="0"/>
          <w:marTop w:val="0"/>
          <w:marBottom w:val="0"/>
          <w:divBdr>
            <w:top w:val="none" w:sz="0" w:space="0" w:color="auto"/>
            <w:left w:val="none" w:sz="0" w:space="0" w:color="auto"/>
            <w:bottom w:val="none" w:sz="0" w:space="0" w:color="auto"/>
            <w:right w:val="none" w:sz="0" w:space="0" w:color="auto"/>
          </w:divBdr>
        </w:div>
        <w:div w:id="656572107">
          <w:marLeft w:val="0"/>
          <w:marRight w:val="0"/>
          <w:marTop w:val="0"/>
          <w:marBottom w:val="0"/>
          <w:divBdr>
            <w:top w:val="none" w:sz="0" w:space="0" w:color="auto"/>
            <w:left w:val="none" w:sz="0" w:space="0" w:color="auto"/>
            <w:bottom w:val="none" w:sz="0" w:space="0" w:color="auto"/>
            <w:right w:val="none" w:sz="0" w:space="0" w:color="auto"/>
          </w:divBdr>
        </w:div>
        <w:div w:id="1173183839">
          <w:marLeft w:val="0"/>
          <w:marRight w:val="0"/>
          <w:marTop w:val="0"/>
          <w:marBottom w:val="0"/>
          <w:divBdr>
            <w:top w:val="none" w:sz="0" w:space="0" w:color="auto"/>
            <w:left w:val="none" w:sz="0" w:space="0" w:color="auto"/>
            <w:bottom w:val="none" w:sz="0" w:space="0" w:color="auto"/>
            <w:right w:val="none" w:sz="0" w:space="0" w:color="auto"/>
          </w:divBdr>
        </w:div>
        <w:div w:id="1519151319">
          <w:marLeft w:val="0"/>
          <w:marRight w:val="0"/>
          <w:marTop w:val="0"/>
          <w:marBottom w:val="0"/>
          <w:divBdr>
            <w:top w:val="none" w:sz="0" w:space="0" w:color="auto"/>
            <w:left w:val="none" w:sz="0" w:space="0" w:color="auto"/>
            <w:bottom w:val="none" w:sz="0" w:space="0" w:color="auto"/>
            <w:right w:val="none" w:sz="0" w:space="0" w:color="auto"/>
          </w:divBdr>
        </w:div>
        <w:div w:id="1867331397">
          <w:marLeft w:val="0"/>
          <w:marRight w:val="0"/>
          <w:marTop w:val="0"/>
          <w:marBottom w:val="0"/>
          <w:divBdr>
            <w:top w:val="none" w:sz="0" w:space="0" w:color="auto"/>
            <w:left w:val="none" w:sz="0" w:space="0" w:color="auto"/>
            <w:bottom w:val="none" w:sz="0" w:space="0" w:color="auto"/>
            <w:right w:val="none" w:sz="0" w:space="0" w:color="auto"/>
          </w:divBdr>
        </w:div>
      </w:divsChild>
    </w:div>
    <w:div w:id="1630669345">
      <w:bodyDiv w:val="1"/>
      <w:marLeft w:val="0"/>
      <w:marRight w:val="0"/>
      <w:marTop w:val="0"/>
      <w:marBottom w:val="0"/>
      <w:divBdr>
        <w:top w:val="none" w:sz="0" w:space="0" w:color="auto"/>
        <w:left w:val="none" w:sz="0" w:space="0" w:color="auto"/>
        <w:bottom w:val="none" w:sz="0" w:space="0" w:color="auto"/>
        <w:right w:val="none" w:sz="0" w:space="0" w:color="auto"/>
      </w:divBdr>
      <w:divsChild>
        <w:div w:id="336613073">
          <w:marLeft w:val="0"/>
          <w:marRight w:val="0"/>
          <w:marTop w:val="0"/>
          <w:marBottom w:val="0"/>
          <w:divBdr>
            <w:top w:val="none" w:sz="0" w:space="0" w:color="auto"/>
            <w:left w:val="none" w:sz="0" w:space="0" w:color="auto"/>
            <w:bottom w:val="none" w:sz="0" w:space="0" w:color="auto"/>
            <w:right w:val="none" w:sz="0" w:space="0" w:color="auto"/>
          </w:divBdr>
          <w:divsChild>
            <w:div w:id="1399091202">
              <w:marLeft w:val="0"/>
              <w:marRight w:val="0"/>
              <w:marTop w:val="0"/>
              <w:marBottom w:val="0"/>
              <w:divBdr>
                <w:top w:val="none" w:sz="0" w:space="0" w:color="auto"/>
                <w:left w:val="none" w:sz="0" w:space="0" w:color="auto"/>
                <w:bottom w:val="none" w:sz="0" w:space="0" w:color="auto"/>
                <w:right w:val="none" w:sz="0" w:space="0" w:color="auto"/>
              </w:divBdr>
              <w:divsChild>
                <w:div w:id="113672146">
                  <w:marLeft w:val="0"/>
                  <w:marRight w:val="0"/>
                  <w:marTop w:val="0"/>
                  <w:marBottom w:val="0"/>
                  <w:divBdr>
                    <w:top w:val="none" w:sz="0" w:space="0" w:color="auto"/>
                    <w:left w:val="none" w:sz="0" w:space="0" w:color="auto"/>
                    <w:bottom w:val="none" w:sz="0" w:space="0" w:color="auto"/>
                    <w:right w:val="none" w:sz="0" w:space="0" w:color="auto"/>
                  </w:divBdr>
                  <w:divsChild>
                    <w:div w:id="1163476006">
                      <w:marLeft w:val="0"/>
                      <w:marRight w:val="0"/>
                      <w:marTop w:val="0"/>
                      <w:marBottom w:val="0"/>
                      <w:divBdr>
                        <w:top w:val="none" w:sz="0" w:space="0" w:color="auto"/>
                        <w:left w:val="none" w:sz="0" w:space="0" w:color="auto"/>
                        <w:bottom w:val="none" w:sz="0" w:space="0" w:color="auto"/>
                        <w:right w:val="none" w:sz="0" w:space="0" w:color="auto"/>
                      </w:divBdr>
                      <w:divsChild>
                        <w:div w:id="803736368">
                          <w:marLeft w:val="0"/>
                          <w:marRight w:val="0"/>
                          <w:marTop w:val="0"/>
                          <w:marBottom w:val="0"/>
                          <w:divBdr>
                            <w:top w:val="none" w:sz="0" w:space="0" w:color="auto"/>
                            <w:left w:val="none" w:sz="0" w:space="0" w:color="auto"/>
                            <w:bottom w:val="none" w:sz="0" w:space="0" w:color="auto"/>
                            <w:right w:val="none" w:sz="0" w:space="0" w:color="auto"/>
                          </w:divBdr>
                          <w:divsChild>
                            <w:div w:id="2057197345">
                              <w:marLeft w:val="0"/>
                              <w:marRight w:val="0"/>
                              <w:marTop w:val="0"/>
                              <w:marBottom w:val="0"/>
                              <w:divBdr>
                                <w:top w:val="none" w:sz="0" w:space="0" w:color="auto"/>
                                <w:left w:val="none" w:sz="0" w:space="0" w:color="auto"/>
                                <w:bottom w:val="none" w:sz="0" w:space="0" w:color="auto"/>
                                <w:right w:val="none" w:sz="0" w:space="0" w:color="auto"/>
                              </w:divBdr>
                            </w:div>
                          </w:divsChild>
                        </w:div>
                        <w:div w:id="1617640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0711901">
          <w:marLeft w:val="0"/>
          <w:marRight w:val="0"/>
          <w:marTop w:val="0"/>
          <w:marBottom w:val="0"/>
          <w:divBdr>
            <w:top w:val="none" w:sz="0" w:space="0" w:color="auto"/>
            <w:left w:val="none" w:sz="0" w:space="0" w:color="auto"/>
            <w:bottom w:val="none" w:sz="0" w:space="0" w:color="auto"/>
            <w:right w:val="none" w:sz="0" w:space="0" w:color="auto"/>
          </w:divBdr>
        </w:div>
      </w:divsChild>
    </w:div>
    <w:div w:id="1632125395">
      <w:bodyDiv w:val="1"/>
      <w:marLeft w:val="0"/>
      <w:marRight w:val="0"/>
      <w:marTop w:val="0"/>
      <w:marBottom w:val="0"/>
      <w:divBdr>
        <w:top w:val="none" w:sz="0" w:space="0" w:color="auto"/>
        <w:left w:val="none" w:sz="0" w:space="0" w:color="auto"/>
        <w:bottom w:val="none" w:sz="0" w:space="0" w:color="auto"/>
        <w:right w:val="none" w:sz="0" w:space="0" w:color="auto"/>
      </w:divBdr>
      <w:divsChild>
        <w:div w:id="172035626">
          <w:marLeft w:val="0"/>
          <w:marRight w:val="0"/>
          <w:marTop w:val="0"/>
          <w:marBottom w:val="0"/>
          <w:divBdr>
            <w:top w:val="none" w:sz="0" w:space="0" w:color="auto"/>
            <w:left w:val="none" w:sz="0" w:space="0" w:color="auto"/>
            <w:bottom w:val="none" w:sz="0" w:space="0" w:color="auto"/>
            <w:right w:val="none" w:sz="0" w:space="0" w:color="auto"/>
          </w:divBdr>
        </w:div>
        <w:div w:id="213852703">
          <w:marLeft w:val="0"/>
          <w:marRight w:val="0"/>
          <w:marTop w:val="0"/>
          <w:marBottom w:val="0"/>
          <w:divBdr>
            <w:top w:val="none" w:sz="0" w:space="0" w:color="auto"/>
            <w:left w:val="none" w:sz="0" w:space="0" w:color="auto"/>
            <w:bottom w:val="none" w:sz="0" w:space="0" w:color="auto"/>
            <w:right w:val="none" w:sz="0" w:space="0" w:color="auto"/>
          </w:divBdr>
        </w:div>
        <w:div w:id="225383751">
          <w:marLeft w:val="0"/>
          <w:marRight w:val="0"/>
          <w:marTop w:val="0"/>
          <w:marBottom w:val="0"/>
          <w:divBdr>
            <w:top w:val="none" w:sz="0" w:space="0" w:color="auto"/>
            <w:left w:val="none" w:sz="0" w:space="0" w:color="auto"/>
            <w:bottom w:val="none" w:sz="0" w:space="0" w:color="auto"/>
            <w:right w:val="none" w:sz="0" w:space="0" w:color="auto"/>
          </w:divBdr>
        </w:div>
        <w:div w:id="296497343">
          <w:marLeft w:val="0"/>
          <w:marRight w:val="0"/>
          <w:marTop w:val="0"/>
          <w:marBottom w:val="0"/>
          <w:divBdr>
            <w:top w:val="none" w:sz="0" w:space="0" w:color="auto"/>
            <w:left w:val="none" w:sz="0" w:space="0" w:color="auto"/>
            <w:bottom w:val="none" w:sz="0" w:space="0" w:color="auto"/>
            <w:right w:val="none" w:sz="0" w:space="0" w:color="auto"/>
          </w:divBdr>
        </w:div>
        <w:div w:id="327635030">
          <w:marLeft w:val="0"/>
          <w:marRight w:val="0"/>
          <w:marTop w:val="0"/>
          <w:marBottom w:val="0"/>
          <w:divBdr>
            <w:top w:val="none" w:sz="0" w:space="0" w:color="auto"/>
            <w:left w:val="none" w:sz="0" w:space="0" w:color="auto"/>
            <w:bottom w:val="none" w:sz="0" w:space="0" w:color="auto"/>
            <w:right w:val="none" w:sz="0" w:space="0" w:color="auto"/>
          </w:divBdr>
        </w:div>
        <w:div w:id="770123973">
          <w:marLeft w:val="0"/>
          <w:marRight w:val="0"/>
          <w:marTop w:val="0"/>
          <w:marBottom w:val="0"/>
          <w:divBdr>
            <w:top w:val="none" w:sz="0" w:space="0" w:color="auto"/>
            <w:left w:val="none" w:sz="0" w:space="0" w:color="auto"/>
            <w:bottom w:val="none" w:sz="0" w:space="0" w:color="auto"/>
            <w:right w:val="none" w:sz="0" w:space="0" w:color="auto"/>
          </w:divBdr>
        </w:div>
        <w:div w:id="789125333">
          <w:marLeft w:val="0"/>
          <w:marRight w:val="0"/>
          <w:marTop w:val="0"/>
          <w:marBottom w:val="0"/>
          <w:divBdr>
            <w:top w:val="none" w:sz="0" w:space="0" w:color="auto"/>
            <w:left w:val="none" w:sz="0" w:space="0" w:color="auto"/>
            <w:bottom w:val="none" w:sz="0" w:space="0" w:color="auto"/>
            <w:right w:val="none" w:sz="0" w:space="0" w:color="auto"/>
          </w:divBdr>
        </w:div>
        <w:div w:id="821897031">
          <w:marLeft w:val="0"/>
          <w:marRight w:val="0"/>
          <w:marTop w:val="0"/>
          <w:marBottom w:val="0"/>
          <w:divBdr>
            <w:top w:val="none" w:sz="0" w:space="0" w:color="auto"/>
            <w:left w:val="none" w:sz="0" w:space="0" w:color="auto"/>
            <w:bottom w:val="none" w:sz="0" w:space="0" w:color="auto"/>
            <w:right w:val="none" w:sz="0" w:space="0" w:color="auto"/>
          </w:divBdr>
        </w:div>
        <w:div w:id="857237039">
          <w:marLeft w:val="0"/>
          <w:marRight w:val="0"/>
          <w:marTop w:val="0"/>
          <w:marBottom w:val="0"/>
          <w:divBdr>
            <w:top w:val="none" w:sz="0" w:space="0" w:color="auto"/>
            <w:left w:val="none" w:sz="0" w:space="0" w:color="auto"/>
            <w:bottom w:val="none" w:sz="0" w:space="0" w:color="auto"/>
            <w:right w:val="none" w:sz="0" w:space="0" w:color="auto"/>
          </w:divBdr>
        </w:div>
        <w:div w:id="1061247334">
          <w:marLeft w:val="0"/>
          <w:marRight w:val="0"/>
          <w:marTop w:val="0"/>
          <w:marBottom w:val="0"/>
          <w:divBdr>
            <w:top w:val="none" w:sz="0" w:space="0" w:color="auto"/>
            <w:left w:val="none" w:sz="0" w:space="0" w:color="auto"/>
            <w:bottom w:val="none" w:sz="0" w:space="0" w:color="auto"/>
            <w:right w:val="none" w:sz="0" w:space="0" w:color="auto"/>
          </w:divBdr>
        </w:div>
        <w:div w:id="1194004862">
          <w:marLeft w:val="0"/>
          <w:marRight w:val="0"/>
          <w:marTop w:val="0"/>
          <w:marBottom w:val="0"/>
          <w:divBdr>
            <w:top w:val="none" w:sz="0" w:space="0" w:color="auto"/>
            <w:left w:val="none" w:sz="0" w:space="0" w:color="auto"/>
            <w:bottom w:val="none" w:sz="0" w:space="0" w:color="auto"/>
            <w:right w:val="none" w:sz="0" w:space="0" w:color="auto"/>
          </w:divBdr>
        </w:div>
        <w:div w:id="1224752303">
          <w:marLeft w:val="0"/>
          <w:marRight w:val="0"/>
          <w:marTop w:val="0"/>
          <w:marBottom w:val="0"/>
          <w:divBdr>
            <w:top w:val="none" w:sz="0" w:space="0" w:color="auto"/>
            <w:left w:val="none" w:sz="0" w:space="0" w:color="auto"/>
            <w:bottom w:val="none" w:sz="0" w:space="0" w:color="auto"/>
            <w:right w:val="none" w:sz="0" w:space="0" w:color="auto"/>
          </w:divBdr>
        </w:div>
        <w:div w:id="1408453637">
          <w:marLeft w:val="0"/>
          <w:marRight w:val="0"/>
          <w:marTop w:val="0"/>
          <w:marBottom w:val="0"/>
          <w:divBdr>
            <w:top w:val="none" w:sz="0" w:space="0" w:color="auto"/>
            <w:left w:val="none" w:sz="0" w:space="0" w:color="auto"/>
            <w:bottom w:val="none" w:sz="0" w:space="0" w:color="auto"/>
            <w:right w:val="none" w:sz="0" w:space="0" w:color="auto"/>
          </w:divBdr>
        </w:div>
        <w:div w:id="1580825408">
          <w:marLeft w:val="0"/>
          <w:marRight w:val="0"/>
          <w:marTop w:val="0"/>
          <w:marBottom w:val="0"/>
          <w:divBdr>
            <w:top w:val="none" w:sz="0" w:space="0" w:color="auto"/>
            <w:left w:val="none" w:sz="0" w:space="0" w:color="auto"/>
            <w:bottom w:val="none" w:sz="0" w:space="0" w:color="auto"/>
            <w:right w:val="none" w:sz="0" w:space="0" w:color="auto"/>
          </w:divBdr>
        </w:div>
        <w:div w:id="1743791275">
          <w:marLeft w:val="0"/>
          <w:marRight w:val="0"/>
          <w:marTop w:val="0"/>
          <w:marBottom w:val="0"/>
          <w:divBdr>
            <w:top w:val="none" w:sz="0" w:space="0" w:color="auto"/>
            <w:left w:val="none" w:sz="0" w:space="0" w:color="auto"/>
            <w:bottom w:val="none" w:sz="0" w:space="0" w:color="auto"/>
            <w:right w:val="none" w:sz="0" w:space="0" w:color="auto"/>
          </w:divBdr>
        </w:div>
        <w:div w:id="2009598755">
          <w:marLeft w:val="0"/>
          <w:marRight w:val="0"/>
          <w:marTop w:val="0"/>
          <w:marBottom w:val="0"/>
          <w:divBdr>
            <w:top w:val="none" w:sz="0" w:space="0" w:color="auto"/>
            <w:left w:val="none" w:sz="0" w:space="0" w:color="auto"/>
            <w:bottom w:val="none" w:sz="0" w:space="0" w:color="auto"/>
            <w:right w:val="none" w:sz="0" w:space="0" w:color="auto"/>
          </w:divBdr>
        </w:div>
        <w:div w:id="2022976029">
          <w:marLeft w:val="0"/>
          <w:marRight w:val="0"/>
          <w:marTop w:val="0"/>
          <w:marBottom w:val="0"/>
          <w:divBdr>
            <w:top w:val="none" w:sz="0" w:space="0" w:color="auto"/>
            <w:left w:val="none" w:sz="0" w:space="0" w:color="auto"/>
            <w:bottom w:val="none" w:sz="0" w:space="0" w:color="auto"/>
            <w:right w:val="none" w:sz="0" w:space="0" w:color="auto"/>
          </w:divBdr>
        </w:div>
        <w:div w:id="2086877936">
          <w:marLeft w:val="0"/>
          <w:marRight w:val="0"/>
          <w:marTop w:val="0"/>
          <w:marBottom w:val="0"/>
          <w:divBdr>
            <w:top w:val="none" w:sz="0" w:space="0" w:color="auto"/>
            <w:left w:val="none" w:sz="0" w:space="0" w:color="auto"/>
            <w:bottom w:val="none" w:sz="0" w:space="0" w:color="auto"/>
            <w:right w:val="none" w:sz="0" w:space="0" w:color="auto"/>
          </w:divBdr>
        </w:div>
        <w:div w:id="2119137812">
          <w:marLeft w:val="0"/>
          <w:marRight w:val="0"/>
          <w:marTop w:val="0"/>
          <w:marBottom w:val="0"/>
          <w:divBdr>
            <w:top w:val="none" w:sz="0" w:space="0" w:color="auto"/>
            <w:left w:val="none" w:sz="0" w:space="0" w:color="auto"/>
            <w:bottom w:val="none" w:sz="0" w:space="0" w:color="auto"/>
            <w:right w:val="none" w:sz="0" w:space="0" w:color="auto"/>
          </w:divBdr>
        </w:div>
      </w:divsChild>
    </w:div>
    <w:div w:id="1634867699">
      <w:bodyDiv w:val="1"/>
      <w:marLeft w:val="0"/>
      <w:marRight w:val="0"/>
      <w:marTop w:val="0"/>
      <w:marBottom w:val="0"/>
      <w:divBdr>
        <w:top w:val="none" w:sz="0" w:space="0" w:color="auto"/>
        <w:left w:val="none" w:sz="0" w:space="0" w:color="auto"/>
        <w:bottom w:val="none" w:sz="0" w:space="0" w:color="auto"/>
        <w:right w:val="none" w:sz="0" w:space="0" w:color="auto"/>
      </w:divBdr>
      <w:divsChild>
        <w:div w:id="41831940">
          <w:marLeft w:val="0"/>
          <w:marRight w:val="0"/>
          <w:marTop w:val="0"/>
          <w:marBottom w:val="0"/>
          <w:divBdr>
            <w:top w:val="none" w:sz="0" w:space="0" w:color="auto"/>
            <w:left w:val="none" w:sz="0" w:space="0" w:color="auto"/>
            <w:bottom w:val="none" w:sz="0" w:space="0" w:color="auto"/>
            <w:right w:val="none" w:sz="0" w:space="0" w:color="auto"/>
          </w:divBdr>
        </w:div>
        <w:div w:id="66198104">
          <w:marLeft w:val="0"/>
          <w:marRight w:val="0"/>
          <w:marTop w:val="0"/>
          <w:marBottom w:val="0"/>
          <w:divBdr>
            <w:top w:val="none" w:sz="0" w:space="0" w:color="auto"/>
            <w:left w:val="none" w:sz="0" w:space="0" w:color="auto"/>
            <w:bottom w:val="none" w:sz="0" w:space="0" w:color="auto"/>
            <w:right w:val="none" w:sz="0" w:space="0" w:color="auto"/>
          </w:divBdr>
        </w:div>
        <w:div w:id="67506090">
          <w:marLeft w:val="0"/>
          <w:marRight w:val="0"/>
          <w:marTop w:val="0"/>
          <w:marBottom w:val="0"/>
          <w:divBdr>
            <w:top w:val="none" w:sz="0" w:space="0" w:color="auto"/>
            <w:left w:val="none" w:sz="0" w:space="0" w:color="auto"/>
            <w:bottom w:val="none" w:sz="0" w:space="0" w:color="auto"/>
            <w:right w:val="none" w:sz="0" w:space="0" w:color="auto"/>
          </w:divBdr>
        </w:div>
        <w:div w:id="72359099">
          <w:marLeft w:val="0"/>
          <w:marRight w:val="0"/>
          <w:marTop w:val="0"/>
          <w:marBottom w:val="0"/>
          <w:divBdr>
            <w:top w:val="none" w:sz="0" w:space="0" w:color="auto"/>
            <w:left w:val="none" w:sz="0" w:space="0" w:color="auto"/>
            <w:bottom w:val="none" w:sz="0" w:space="0" w:color="auto"/>
            <w:right w:val="none" w:sz="0" w:space="0" w:color="auto"/>
          </w:divBdr>
        </w:div>
        <w:div w:id="72747073">
          <w:marLeft w:val="0"/>
          <w:marRight w:val="0"/>
          <w:marTop w:val="0"/>
          <w:marBottom w:val="0"/>
          <w:divBdr>
            <w:top w:val="none" w:sz="0" w:space="0" w:color="auto"/>
            <w:left w:val="none" w:sz="0" w:space="0" w:color="auto"/>
            <w:bottom w:val="none" w:sz="0" w:space="0" w:color="auto"/>
            <w:right w:val="none" w:sz="0" w:space="0" w:color="auto"/>
          </w:divBdr>
        </w:div>
        <w:div w:id="73205263">
          <w:marLeft w:val="0"/>
          <w:marRight w:val="0"/>
          <w:marTop w:val="0"/>
          <w:marBottom w:val="0"/>
          <w:divBdr>
            <w:top w:val="none" w:sz="0" w:space="0" w:color="auto"/>
            <w:left w:val="none" w:sz="0" w:space="0" w:color="auto"/>
            <w:bottom w:val="none" w:sz="0" w:space="0" w:color="auto"/>
            <w:right w:val="none" w:sz="0" w:space="0" w:color="auto"/>
          </w:divBdr>
        </w:div>
        <w:div w:id="75830930">
          <w:marLeft w:val="0"/>
          <w:marRight w:val="0"/>
          <w:marTop w:val="0"/>
          <w:marBottom w:val="0"/>
          <w:divBdr>
            <w:top w:val="none" w:sz="0" w:space="0" w:color="auto"/>
            <w:left w:val="none" w:sz="0" w:space="0" w:color="auto"/>
            <w:bottom w:val="none" w:sz="0" w:space="0" w:color="auto"/>
            <w:right w:val="none" w:sz="0" w:space="0" w:color="auto"/>
          </w:divBdr>
        </w:div>
        <w:div w:id="87653589">
          <w:marLeft w:val="0"/>
          <w:marRight w:val="0"/>
          <w:marTop w:val="0"/>
          <w:marBottom w:val="0"/>
          <w:divBdr>
            <w:top w:val="none" w:sz="0" w:space="0" w:color="auto"/>
            <w:left w:val="none" w:sz="0" w:space="0" w:color="auto"/>
            <w:bottom w:val="none" w:sz="0" w:space="0" w:color="auto"/>
            <w:right w:val="none" w:sz="0" w:space="0" w:color="auto"/>
          </w:divBdr>
        </w:div>
        <w:div w:id="123542599">
          <w:marLeft w:val="0"/>
          <w:marRight w:val="0"/>
          <w:marTop w:val="0"/>
          <w:marBottom w:val="0"/>
          <w:divBdr>
            <w:top w:val="none" w:sz="0" w:space="0" w:color="auto"/>
            <w:left w:val="none" w:sz="0" w:space="0" w:color="auto"/>
            <w:bottom w:val="none" w:sz="0" w:space="0" w:color="auto"/>
            <w:right w:val="none" w:sz="0" w:space="0" w:color="auto"/>
          </w:divBdr>
        </w:div>
        <w:div w:id="162664992">
          <w:marLeft w:val="0"/>
          <w:marRight w:val="0"/>
          <w:marTop w:val="0"/>
          <w:marBottom w:val="0"/>
          <w:divBdr>
            <w:top w:val="none" w:sz="0" w:space="0" w:color="auto"/>
            <w:left w:val="none" w:sz="0" w:space="0" w:color="auto"/>
            <w:bottom w:val="none" w:sz="0" w:space="0" w:color="auto"/>
            <w:right w:val="none" w:sz="0" w:space="0" w:color="auto"/>
          </w:divBdr>
        </w:div>
        <w:div w:id="175535364">
          <w:marLeft w:val="0"/>
          <w:marRight w:val="0"/>
          <w:marTop w:val="0"/>
          <w:marBottom w:val="0"/>
          <w:divBdr>
            <w:top w:val="none" w:sz="0" w:space="0" w:color="auto"/>
            <w:left w:val="none" w:sz="0" w:space="0" w:color="auto"/>
            <w:bottom w:val="none" w:sz="0" w:space="0" w:color="auto"/>
            <w:right w:val="none" w:sz="0" w:space="0" w:color="auto"/>
          </w:divBdr>
        </w:div>
        <w:div w:id="180901549">
          <w:marLeft w:val="0"/>
          <w:marRight w:val="0"/>
          <w:marTop w:val="0"/>
          <w:marBottom w:val="0"/>
          <w:divBdr>
            <w:top w:val="none" w:sz="0" w:space="0" w:color="auto"/>
            <w:left w:val="none" w:sz="0" w:space="0" w:color="auto"/>
            <w:bottom w:val="none" w:sz="0" w:space="0" w:color="auto"/>
            <w:right w:val="none" w:sz="0" w:space="0" w:color="auto"/>
          </w:divBdr>
        </w:div>
        <w:div w:id="191382353">
          <w:marLeft w:val="0"/>
          <w:marRight w:val="0"/>
          <w:marTop w:val="0"/>
          <w:marBottom w:val="0"/>
          <w:divBdr>
            <w:top w:val="none" w:sz="0" w:space="0" w:color="auto"/>
            <w:left w:val="none" w:sz="0" w:space="0" w:color="auto"/>
            <w:bottom w:val="none" w:sz="0" w:space="0" w:color="auto"/>
            <w:right w:val="none" w:sz="0" w:space="0" w:color="auto"/>
          </w:divBdr>
        </w:div>
        <w:div w:id="204828391">
          <w:marLeft w:val="0"/>
          <w:marRight w:val="0"/>
          <w:marTop w:val="0"/>
          <w:marBottom w:val="0"/>
          <w:divBdr>
            <w:top w:val="none" w:sz="0" w:space="0" w:color="auto"/>
            <w:left w:val="none" w:sz="0" w:space="0" w:color="auto"/>
            <w:bottom w:val="none" w:sz="0" w:space="0" w:color="auto"/>
            <w:right w:val="none" w:sz="0" w:space="0" w:color="auto"/>
          </w:divBdr>
        </w:div>
        <w:div w:id="225919887">
          <w:marLeft w:val="0"/>
          <w:marRight w:val="0"/>
          <w:marTop w:val="0"/>
          <w:marBottom w:val="0"/>
          <w:divBdr>
            <w:top w:val="none" w:sz="0" w:space="0" w:color="auto"/>
            <w:left w:val="none" w:sz="0" w:space="0" w:color="auto"/>
            <w:bottom w:val="none" w:sz="0" w:space="0" w:color="auto"/>
            <w:right w:val="none" w:sz="0" w:space="0" w:color="auto"/>
          </w:divBdr>
        </w:div>
        <w:div w:id="246426294">
          <w:marLeft w:val="0"/>
          <w:marRight w:val="0"/>
          <w:marTop w:val="0"/>
          <w:marBottom w:val="0"/>
          <w:divBdr>
            <w:top w:val="none" w:sz="0" w:space="0" w:color="auto"/>
            <w:left w:val="none" w:sz="0" w:space="0" w:color="auto"/>
            <w:bottom w:val="none" w:sz="0" w:space="0" w:color="auto"/>
            <w:right w:val="none" w:sz="0" w:space="0" w:color="auto"/>
          </w:divBdr>
        </w:div>
        <w:div w:id="253786397">
          <w:marLeft w:val="0"/>
          <w:marRight w:val="0"/>
          <w:marTop w:val="0"/>
          <w:marBottom w:val="0"/>
          <w:divBdr>
            <w:top w:val="none" w:sz="0" w:space="0" w:color="auto"/>
            <w:left w:val="none" w:sz="0" w:space="0" w:color="auto"/>
            <w:bottom w:val="none" w:sz="0" w:space="0" w:color="auto"/>
            <w:right w:val="none" w:sz="0" w:space="0" w:color="auto"/>
          </w:divBdr>
        </w:div>
        <w:div w:id="274094246">
          <w:marLeft w:val="0"/>
          <w:marRight w:val="0"/>
          <w:marTop w:val="0"/>
          <w:marBottom w:val="0"/>
          <w:divBdr>
            <w:top w:val="none" w:sz="0" w:space="0" w:color="auto"/>
            <w:left w:val="none" w:sz="0" w:space="0" w:color="auto"/>
            <w:bottom w:val="none" w:sz="0" w:space="0" w:color="auto"/>
            <w:right w:val="none" w:sz="0" w:space="0" w:color="auto"/>
          </w:divBdr>
        </w:div>
        <w:div w:id="281115594">
          <w:marLeft w:val="0"/>
          <w:marRight w:val="0"/>
          <w:marTop w:val="0"/>
          <w:marBottom w:val="0"/>
          <w:divBdr>
            <w:top w:val="none" w:sz="0" w:space="0" w:color="auto"/>
            <w:left w:val="none" w:sz="0" w:space="0" w:color="auto"/>
            <w:bottom w:val="none" w:sz="0" w:space="0" w:color="auto"/>
            <w:right w:val="none" w:sz="0" w:space="0" w:color="auto"/>
          </w:divBdr>
        </w:div>
        <w:div w:id="287199443">
          <w:marLeft w:val="0"/>
          <w:marRight w:val="0"/>
          <w:marTop w:val="0"/>
          <w:marBottom w:val="0"/>
          <w:divBdr>
            <w:top w:val="none" w:sz="0" w:space="0" w:color="auto"/>
            <w:left w:val="none" w:sz="0" w:space="0" w:color="auto"/>
            <w:bottom w:val="none" w:sz="0" w:space="0" w:color="auto"/>
            <w:right w:val="none" w:sz="0" w:space="0" w:color="auto"/>
          </w:divBdr>
        </w:div>
        <w:div w:id="302009672">
          <w:marLeft w:val="0"/>
          <w:marRight w:val="0"/>
          <w:marTop w:val="0"/>
          <w:marBottom w:val="0"/>
          <w:divBdr>
            <w:top w:val="none" w:sz="0" w:space="0" w:color="auto"/>
            <w:left w:val="none" w:sz="0" w:space="0" w:color="auto"/>
            <w:bottom w:val="none" w:sz="0" w:space="0" w:color="auto"/>
            <w:right w:val="none" w:sz="0" w:space="0" w:color="auto"/>
          </w:divBdr>
        </w:div>
        <w:div w:id="338434969">
          <w:marLeft w:val="0"/>
          <w:marRight w:val="0"/>
          <w:marTop w:val="0"/>
          <w:marBottom w:val="0"/>
          <w:divBdr>
            <w:top w:val="none" w:sz="0" w:space="0" w:color="auto"/>
            <w:left w:val="none" w:sz="0" w:space="0" w:color="auto"/>
            <w:bottom w:val="none" w:sz="0" w:space="0" w:color="auto"/>
            <w:right w:val="none" w:sz="0" w:space="0" w:color="auto"/>
          </w:divBdr>
        </w:div>
        <w:div w:id="383986528">
          <w:marLeft w:val="0"/>
          <w:marRight w:val="0"/>
          <w:marTop w:val="0"/>
          <w:marBottom w:val="0"/>
          <w:divBdr>
            <w:top w:val="none" w:sz="0" w:space="0" w:color="auto"/>
            <w:left w:val="none" w:sz="0" w:space="0" w:color="auto"/>
            <w:bottom w:val="none" w:sz="0" w:space="0" w:color="auto"/>
            <w:right w:val="none" w:sz="0" w:space="0" w:color="auto"/>
          </w:divBdr>
        </w:div>
        <w:div w:id="428894175">
          <w:marLeft w:val="0"/>
          <w:marRight w:val="0"/>
          <w:marTop w:val="0"/>
          <w:marBottom w:val="0"/>
          <w:divBdr>
            <w:top w:val="none" w:sz="0" w:space="0" w:color="auto"/>
            <w:left w:val="none" w:sz="0" w:space="0" w:color="auto"/>
            <w:bottom w:val="none" w:sz="0" w:space="0" w:color="auto"/>
            <w:right w:val="none" w:sz="0" w:space="0" w:color="auto"/>
          </w:divBdr>
        </w:div>
        <w:div w:id="505943046">
          <w:marLeft w:val="0"/>
          <w:marRight w:val="0"/>
          <w:marTop w:val="0"/>
          <w:marBottom w:val="0"/>
          <w:divBdr>
            <w:top w:val="none" w:sz="0" w:space="0" w:color="auto"/>
            <w:left w:val="none" w:sz="0" w:space="0" w:color="auto"/>
            <w:bottom w:val="none" w:sz="0" w:space="0" w:color="auto"/>
            <w:right w:val="none" w:sz="0" w:space="0" w:color="auto"/>
          </w:divBdr>
        </w:div>
        <w:div w:id="510068326">
          <w:marLeft w:val="0"/>
          <w:marRight w:val="0"/>
          <w:marTop w:val="0"/>
          <w:marBottom w:val="0"/>
          <w:divBdr>
            <w:top w:val="none" w:sz="0" w:space="0" w:color="auto"/>
            <w:left w:val="none" w:sz="0" w:space="0" w:color="auto"/>
            <w:bottom w:val="none" w:sz="0" w:space="0" w:color="auto"/>
            <w:right w:val="none" w:sz="0" w:space="0" w:color="auto"/>
          </w:divBdr>
        </w:div>
        <w:div w:id="577057466">
          <w:marLeft w:val="0"/>
          <w:marRight w:val="0"/>
          <w:marTop w:val="0"/>
          <w:marBottom w:val="0"/>
          <w:divBdr>
            <w:top w:val="none" w:sz="0" w:space="0" w:color="auto"/>
            <w:left w:val="none" w:sz="0" w:space="0" w:color="auto"/>
            <w:bottom w:val="none" w:sz="0" w:space="0" w:color="auto"/>
            <w:right w:val="none" w:sz="0" w:space="0" w:color="auto"/>
          </w:divBdr>
        </w:div>
        <w:div w:id="712196453">
          <w:marLeft w:val="0"/>
          <w:marRight w:val="0"/>
          <w:marTop w:val="0"/>
          <w:marBottom w:val="0"/>
          <w:divBdr>
            <w:top w:val="none" w:sz="0" w:space="0" w:color="auto"/>
            <w:left w:val="none" w:sz="0" w:space="0" w:color="auto"/>
            <w:bottom w:val="none" w:sz="0" w:space="0" w:color="auto"/>
            <w:right w:val="none" w:sz="0" w:space="0" w:color="auto"/>
          </w:divBdr>
        </w:div>
        <w:div w:id="714696524">
          <w:marLeft w:val="0"/>
          <w:marRight w:val="0"/>
          <w:marTop w:val="0"/>
          <w:marBottom w:val="0"/>
          <w:divBdr>
            <w:top w:val="none" w:sz="0" w:space="0" w:color="auto"/>
            <w:left w:val="none" w:sz="0" w:space="0" w:color="auto"/>
            <w:bottom w:val="none" w:sz="0" w:space="0" w:color="auto"/>
            <w:right w:val="none" w:sz="0" w:space="0" w:color="auto"/>
          </w:divBdr>
        </w:div>
        <w:div w:id="732394492">
          <w:marLeft w:val="0"/>
          <w:marRight w:val="0"/>
          <w:marTop w:val="0"/>
          <w:marBottom w:val="0"/>
          <w:divBdr>
            <w:top w:val="none" w:sz="0" w:space="0" w:color="auto"/>
            <w:left w:val="none" w:sz="0" w:space="0" w:color="auto"/>
            <w:bottom w:val="none" w:sz="0" w:space="0" w:color="auto"/>
            <w:right w:val="none" w:sz="0" w:space="0" w:color="auto"/>
          </w:divBdr>
        </w:div>
        <w:div w:id="759302944">
          <w:marLeft w:val="0"/>
          <w:marRight w:val="0"/>
          <w:marTop w:val="0"/>
          <w:marBottom w:val="0"/>
          <w:divBdr>
            <w:top w:val="none" w:sz="0" w:space="0" w:color="auto"/>
            <w:left w:val="none" w:sz="0" w:space="0" w:color="auto"/>
            <w:bottom w:val="none" w:sz="0" w:space="0" w:color="auto"/>
            <w:right w:val="none" w:sz="0" w:space="0" w:color="auto"/>
          </w:divBdr>
        </w:div>
        <w:div w:id="760881461">
          <w:marLeft w:val="0"/>
          <w:marRight w:val="0"/>
          <w:marTop w:val="0"/>
          <w:marBottom w:val="0"/>
          <w:divBdr>
            <w:top w:val="none" w:sz="0" w:space="0" w:color="auto"/>
            <w:left w:val="none" w:sz="0" w:space="0" w:color="auto"/>
            <w:bottom w:val="none" w:sz="0" w:space="0" w:color="auto"/>
            <w:right w:val="none" w:sz="0" w:space="0" w:color="auto"/>
          </w:divBdr>
        </w:div>
        <w:div w:id="767041521">
          <w:marLeft w:val="0"/>
          <w:marRight w:val="0"/>
          <w:marTop w:val="0"/>
          <w:marBottom w:val="0"/>
          <w:divBdr>
            <w:top w:val="none" w:sz="0" w:space="0" w:color="auto"/>
            <w:left w:val="none" w:sz="0" w:space="0" w:color="auto"/>
            <w:bottom w:val="none" w:sz="0" w:space="0" w:color="auto"/>
            <w:right w:val="none" w:sz="0" w:space="0" w:color="auto"/>
          </w:divBdr>
        </w:div>
        <w:div w:id="792938721">
          <w:marLeft w:val="0"/>
          <w:marRight w:val="0"/>
          <w:marTop w:val="0"/>
          <w:marBottom w:val="0"/>
          <w:divBdr>
            <w:top w:val="none" w:sz="0" w:space="0" w:color="auto"/>
            <w:left w:val="none" w:sz="0" w:space="0" w:color="auto"/>
            <w:bottom w:val="none" w:sz="0" w:space="0" w:color="auto"/>
            <w:right w:val="none" w:sz="0" w:space="0" w:color="auto"/>
          </w:divBdr>
        </w:div>
        <w:div w:id="801461803">
          <w:marLeft w:val="0"/>
          <w:marRight w:val="0"/>
          <w:marTop w:val="0"/>
          <w:marBottom w:val="0"/>
          <w:divBdr>
            <w:top w:val="none" w:sz="0" w:space="0" w:color="auto"/>
            <w:left w:val="none" w:sz="0" w:space="0" w:color="auto"/>
            <w:bottom w:val="none" w:sz="0" w:space="0" w:color="auto"/>
            <w:right w:val="none" w:sz="0" w:space="0" w:color="auto"/>
          </w:divBdr>
        </w:div>
        <w:div w:id="803817890">
          <w:marLeft w:val="0"/>
          <w:marRight w:val="0"/>
          <w:marTop w:val="0"/>
          <w:marBottom w:val="0"/>
          <w:divBdr>
            <w:top w:val="none" w:sz="0" w:space="0" w:color="auto"/>
            <w:left w:val="none" w:sz="0" w:space="0" w:color="auto"/>
            <w:bottom w:val="none" w:sz="0" w:space="0" w:color="auto"/>
            <w:right w:val="none" w:sz="0" w:space="0" w:color="auto"/>
          </w:divBdr>
        </w:div>
        <w:div w:id="844831767">
          <w:marLeft w:val="0"/>
          <w:marRight w:val="0"/>
          <w:marTop w:val="0"/>
          <w:marBottom w:val="0"/>
          <w:divBdr>
            <w:top w:val="none" w:sz="0" w:space="0" w:color="auto"/>
            <w:left w:val="none" w:sz="0" w:space="0" w:color="auto"/>
            <w:bottom w:val="none" w:sz="0" w:space="0" w:color="auto"/>
            <w:right w:val="none" w:sz="0" w:space="0" w:color="auto"/>
          </w:divBdr>
        </w:div>
        <w:div w:id="856426621">
          <w:marLeft w:val="0"/>
          <w:marRight w:val="0"/>
          <w:marTop w:val="0"/>
          <w:marBottom w:val="0"/>
          <w:divBdr>
            <w:top w:val="none" w:sz="0" w:space="0" w:color="auto"/>
            <w:left w:val="none" w:sz="0" w:space="0" w:color="auto"/>
            <w:bottom w:val="none" w:sz="0" w:space="0" w:color="auto"/>
            <w:right w:val="none" w:sz="0" w:space="0" w:color="auto"/>
          </w:divBdr>
        </w:div>
        <w:div w:id="857963604">
          <w:marLeft w:val="0"/>
          <w:marRight w:val="0"/>
          <w:marTop w:val="0"/>
          <w:marBottom w:val="0"/>
          <w:divBdr>
            <w:top w:val="none" w:sz="0" w:space="0" w:color="auto"/>
            <w:left w:val="none" w:sz="0" w:space="0" w:color="auto"/>
            <w:bottom w:val="none" w:sz="0" w:space="0" w:color="auto"/>
            <w:right w:val="none" w:sz="0" w:space="0" w:color="auto"/>
          </w:divBdr>
        </w:div>
        <w:div w:id="866214921">
          <w:marLeft w:val="0"/>
          <w:marRight w:val="0"/>
          <w:marTop w:val="0"/>
          <w:marBottom w:val="0"/>
          <w:divBdr>
            <w:top w:val="none" w:sz="0" w:space="0" w:color="auto"/>
            <w:left w:val="none" w:sz="0" w:space="0" w:color="auto"/>
            <w:bottom w:val="none" w:sz="0" w:space="0" w:color="auto"/>
            <w:right w:val="none" w:sz="0" w:space="0" w:color="auto"/>
          </w:divBdr>
        </w:div>
        <w:div w:id="889918642">
          <w:marLeft w:val="0"/>
          <w:marRight w:val="0"/>
          <w:marTop w:val="0"/>
          <w:marBottom w:val="0"/>
          <w:divBdr>
            <w:top w:val="none" w:sz="0" w:space="0" w:color="auto"/>
            <w:left w:val="none" w:sz="0" w:space="0" w:color="auto"/>
            <w:bottom w:val="none" w:sz="0" w:space="0" w:color="auto"/>
            <w:right w:val="none" w:sz="0" w:space="0" w:color="auto"/>
          </w:divBdr>
        </w:div>
        <w:div w:id="895051160">
          <w:marLeft w:val="0"/>
          <w:marRight w:val="0"/>
          <w:marTop w:val="0"/>
          <w:marBottom w:val="0"/>
          <w:divBdr>
            <w:top w:val="none" w:sz="0" w:space="0" w:color="auto"/>
            <w:left w:val="none" w:sz="0" w:space="0" w:color="auto"/>
            <w:bottom w:val="none" w:sz="0" w:space="0" w:color="auto"/>
            <w:right w:val="none" w:sz="0" w:space="0" w:color="auto"/>
          </w:divBdr>
        </w:div>
        <w:div w:id="900285605">
          <w:marLeft w:val="0"/>
          <w:marRight w:val="0"/>
          <w:marTop w:val="0"/>
          <w:marBottom w:val="0"/>
          <w:divBdr>
            <w:top w:val="none" w:sz="0" w:space="0" w:color="auto"/>
            <w:left w:val="none" w:sz="0" w:space="0" w:color="auto"/>
            <w:bottom w:val="none" w:sz="0" w:space="0" w:color="auto"/>
            <w:right w:val="none" w:sz="0" w:space="0" w:color="auto"/>
          </w:divBdr>
        </w:div>
        <w:div w:id="925574979">
          <w:marLeft w:val="0"/>
          <w:marRight w:val="0"/>
          <w:marTop w:val="0"/>
          <w:marBottom w:val="0"/>
          <w:divBdr>
            <w:top w:val="none" w:sz="0" w:space="0" w:color="auto"/>
            <w:left w:val="none" w:sz="0" w:space="0" w:color="auto"/>
            <w:bottom w:val="none" w:sz="0" w:space="0" w:color="auto"/>
            <w:right w:val="none" w:sz="0" w:space="0" w:color="auto"/>
          </w:divBdr>
        </w:div>
        <w:div w:id="969238815">
          <w:marLeft w:val="0"/>
          <w:marRight w:val="0"/>
          <w:marTop w:val="0"/>
          <w:marBottom w:val="0"/>
          <w:divBdr>
            <w:top w:val="none" w:sz="0" w:space="0" w:color="auto"/>
            <w:left w:val="none" w:sz="0" w:space="0" w:color="auto"/>
            <w:bottom w:val="none" w:sz="0" w:space="0" w:color="auto"/>
            <w:right w:val="none" w:sz="0" w:space="0" w:color="auto"/>
          </w:divBdr>
        </w:div>
        <w:div w:id="973409342">
          <w:marLeft w:val="0"/>
          <w:marRight w:val="0"/>
          <w:marTop w:val="0"/>
          <w:marBottom w:val="0"/>
          <w:divBdr>
            <w:top w:val="none" w:sz="0" w:space="0" w:color="auto"/>
            <w:left w:val="none" w:sz="0" w:space="0" w:color="auto"/>
            <w:bottom w:val="none" w:sz="0" w:space="0" w:color="auto"/>
            <w:right w:val="none" w:sz="0" w:space="0" w:color="auto"/>
          </w:divBdr>
        </w:div>
        <w:div w:id="986669870">
          <w:marLeft w:val="0"/>
          <w:marRight w:val="0"/>
          <w:marTop w:val="0"/>
          <w:marBottom w:val="0"/>
          <w:divBdr>
            <w:top w:val="none" w:sz="0" w:space="0" w:color="auto"/>
            <w:left w:val="none" w:sz="0" w:space="0" w:color="auto"/>
            <w:bottom w:val="none" w:sz="0" w:space="0" w:color="auto"/>
            <w:right w:val="none" w:sz="0" w:space="0" w:color="auto"/>
          </w:divBdr>
        </w:div>
        <w:div w:id="994533322">
          <w:marLeft w:val="0"/>
          <w:marRight w:val="0"/>
          <w:marTop w:val="0"/>
          <w:marBottom w:val="0"/>
          <w:divBdr>
            <w:top w:val="none" w:sz="0" w:space="0" w:color="auto"/>
            <w:left w:val="none" w:sz="0" w:space="0" w:color="auto"/>
            <w:bottom w:val="none" w:sz="0" w:space="0" w:color="auto"/>
            <w:right w:val="none" w:sz="0" w:space="0" w:color="auto"/>
          </w:divBdr>
        </w:div>
        <w:div w:id="1018582450">
          <w:marLeft w:val="0"/>
          <w:marRight w:val="0"/>
          <w:marTop w:val="0"/>
          <w:marBottom w:val="0"/>
          <w:divBdr>
            <w:top w:val="none" w:sz="0" w:space="0" w:color="auto"/>
            <w:left w:val="none" w:sz="0" w:space="0" w:color="auto"/>
            <w:bottom w:val="none" w:sz="0" w:space="0" w:color="auto"/>
            <w:right w:val="none" w:sz="0" w:space="0" w:color="auto"/>
          </w:divBdr>
        </w:div>
        <w:div w:id="1060906924">
          <w:marLeft w:val="0"/>
          <w:marRight w:val="0"/>
          <w:marTop w:val="0"/>
          <w:marBottom w:val="0"/>
          <w:divBdr>
            <w:top w:val="none" w:sz="0" w:space="0" w:color="auto"/>
            <w:left w:val="none" w:sz="0" w:space="0" w:color="auto"/>
            <w:bottom w:val="none" w:sz="0" w:space="0" w:color="auto"/>
            <w:right w:val="none" w:sz="0" w:space="0" w:color="auto"/>
          </w:divBdr>
        </w:div>
        <w:div w:id="1074087271">
          <w:marLeft w:val="0"/>
          <w:marRight w:val="0"/>
          <w:marTop w:val="0"/>
          <w:marBottom w:val="0"/>
          <w:divBdr>
            <w:top w:val="none" w:sz="0" w:space="0" w:color="auto"/>
            <w:left w:val="none" w:sz="0" w:space="0" w:color="auto"/>
            <w:bottom w:val="none" w:sz="0" w:space="0" w:color="auto"/>
            <w:right w:val="none" w:sz="0" w:space="0" w:color="auto"/>
          </w:divBdr>
        </w:div>
        <w:div w:id="1105541545">
          <w:marLeft w:val="0"/>
          <w:marRight w:val="0"/>
          <w:marTop w:val="0"/>
          <w:marBottom w:val="0"/>
          <w:divBdr>
            <w:top w:val="none" w:sz="0" w:space="0" w:color="auto"/>
            <w:left w:val="none" w:sz="0" w:space="0" w:color="auto"/>
            <w:bottom w:val="none" w:sz="0" w:space="0" w:color="auto"/>
            <w:right w:val="none" w:sz="0" w:space="0" w:color="auto"/>
          </w:divBdr>
        </w:div>
        <w:div w:id="1120538561">
          <w:marLeft w:val="0"/>
          <w:marRight w:val="0"/>
          <w:marTop w:val="0"/>
          <w:marBottom w:val="0"/>
          <w:divBdr>
            <w:top w:val="none" w:sz="0" w:space="0" w:color="auto"/>
            <w:left w:val="none" w:sz="0" w:space="0" w:color="auto"/>
            <w:bottom w:val="none" w:sz="0" w:space="0" w:color="auto"/>
            <w:right w:val="none" w:sz="0" w:space="0" w:color="auto"/>
          </w:divBdr>
        </w:div>
        <w:div w:id="1121339353">
          <w:marLeft w:val="0"/>
          <w:marRight w:val="0"/>
          <w:marTop w:val="0"/>
          <w:marBottom w:val="0"/>
          <w:divBdr>
            <w:top w:val="none" w:sz="0" w:space="0" w:color="auto"/>
            <w:left w:val="none" w:sz="0" w:space="0" w:color="auto"/>
            <w:bottom w:val="none" w:sz="0" w:space="0" w:color="auto"/>
            <w:right w:val="none" w:sz="0" w:space="0" w:color="auto"/>
          </w:divBdr>
        </w:div>
        <w:div w:id="1144158685">
          <w:marLeft w:val="0"/>
          <w:marRight w:val="0"/>
          <w:marTop w:val="0"/>
          <w:marBottom w:val="0"/>
          <w:divBdr>
            <w:top w:val="none" w:sz="0" w:space="0" w:color="auto"/>
            <w:left w:val="none" w:sz="0" w:space="0" w:color="auto"/>
            <w:bottom w:val="none" w:sz="0" w:space="0" w:color="auto"/>
            <w:right w:val="none" w:sz="0" w:space="0" w:color="auto"/>
          </w:divBdr>
        </w:div>
        <w:div w:id="1148858538">
          <w:marLeft w:val="0"/>
          <w:marRight w:val="0"/>
          <w:marTop w:val="0"/>
          <w:marBottom w:val="0"/>
          <w:divBdr>
            <w:top w:val="none" w:sz="0" w:space="0" w:color="auto"/>
            <w:left w:val="none" w:sz="0" w:space="0" w:color="auto"/>
            <w:bottom w:val="none" w:sz="0" w:space="0" w:color="auto"/>
            <w:right w:val="none" w:sz="0" w:space="0" w:color="auto"/>
          </w:divBdr>
        </w:div>
        <w:div w:id="1172447559">
          <w:marLeft w:val="0"/>
          <w:marRight w:val="0"/>
          <w:marTop w:val="0"/>
          <w:marBottom w:val="0"/>
          <w:divBdr>
            <w:top w:val="none" w:sz="0" w:space="0" w:color="auto"/>
            <w:left w:val="none" w:sz="0" w:space="0" w:color="auto"/>
            <w:bottom w:val="none" w:sz="0" w:space="0" w:color="auto"/>
            <w:right w:val="none" w:sz="0" w:space="0" w:color="auto"/>
          </w:divBdr>
        </w:div>
        <w:div w:id="1189290929">
          <w:marLeft w:val="0"/>
          <w:marRight w:val="0"/>
          <w:marTop w:val="0"/>
          <w:marBottom w:val="0"/>
          <w:divBdr>
            <w:top w:val="none" w:sz="0" w:space="0" w:color="auto"/>
            <w:left w:val="none" w:sz="0" w:space="0" w:color="auto"/>
            <w:bottom w:val="none" w:sz="0" w:space="0" w:color="auto"/>
            <w:right w:val="none" w:sz="0" w:space="0" w:color="auto"/>
          </w:divBdr>
        </w:div>
        <w:div w:id="1211188194">
          <w:marLeft w:val="0"/>
          <w:marRight w:val="0"/>
          <w:marTop w:val="0"/>
          <w:marBottom w:val="0"/>
          <w:divBdr>
            <w:top w:val="none" w:sz="0" w:space="0" w:color="auto"/>
            <w:left w:val="none" w:sz="0" w:space="0" w:color="auto"/>
            <w:bottom w:val="none" w:sz="0" w:space="0" w:color="auto"/>
            <w:right w:val="none" w:sz="0" w:space="0" w:color="auto"/>
          </w:divBdr>
        </w:div>
        <w:div w:id="1213467633">
          <w:marLeft w:val="0"/>
          <w:marRight w:val="0"/>
          <w:marTop w:val="0"/>
          <w:marBottom w:val="0"/>
          <w:divBdr>
            <w:top w:val="none" w:sz="0" w:space="0" w:color="auto"/>
            <w:left w:val="none" w:sz="0" w:space="0" w:color="auto"/>
            <w:bottom w:val="none" w:sz="0" w:space="0" w:color="auto"/>
            <w:right w:val="none" w:sz="0" w:space="0" w:color="auto"/>
          </w:divBdr>
        </w:div>
        <w:div w:id="1216891466">
          <w:marLeft w:val="0"/>
          <w:marRight w:val="0"/>
          <w:marTop w:val="0"/>
          <w:marBottom w:val="0"/>
          <w:divBdr>
            <w:top w:val="none" w:sz="0" w:space="0" w:color="auto"/>
            <w:left w:val="none" w:sz="0" w:space="0" w:color="auto"/>
            <w:bottom w:val="none" w:sz="0" w:space="0" w:color="auto"/>
            <w:right w:val="none" w:sz="0" w:space="0" w:color="auto"/>
          </w:divBdr>
        </w:div>
        <w:div w:id="1230266221">
          <w:marLeft w:val="0"/>
          <w:marRight w:val="0"/>
          <w:marTop w:val="0"/>
          <w:marBottom w:val="0"/>
          <w:divBdr>
            <w:top w:val="none" w:sz="0" w:space="0" w:color="auto"/>
            <w:left w:val="none" w:sz="0" w:space="0" w:color="auto"/>
            <w:bottom w:val="none" w:sz="0" w:space="0" w:color="auto"/>
            <w:right w:val="none" w:sz="0" w:space="0" w:color="auto"/>
          </w:divBdr>
        </w:div>
        <w:div w:id="1245802523">
          <w:marLeft w:val="0"/>
          <w:marRight w:val="0"/>
          <w:marTop w:val="0"/>
          <w:marBottom w:val="0"/>
          <w:divBdr>
            <w:top w:val="none" w:sz="0" w:space="0" w:color="auto"/>
            <w:left w:val="none" w:sz="0" w:space="0" w:color="auto"/>
            <w:bottom w:val="none" w:sz="0" w:space="0" w:color="auto"/>
            <w:right w:val="none" w:sz="0" w:space="0" w:color="auto"/>
          </w:divBdr>
        </w:div>
        <w:div w:id="1264075249">
          <w:marLeft w:val="0"/>
          <w:marRight w:val="0"/>
          <w:marTop w:val="0"/>
          <w:marBottom w:val="0"/>
          <w:divBdr>
            <w:top w:val="none" w:sz="0" w:space="0" w:color="auto"/>
            <w:left w:val="none" w:sz="0" w:space="0" w:color="auto"/>
            <w:bottom w:val="none" w:sz="0" w:space="0" w:color="auto"/>
            <w:right w:val="none" w:sz="0" w:space="0" w:color="auto"/>
          </w:divBdr>
        </w:div>
        <w:div w:id="1265646955">
          <w:marLeft w:val="0"/>
          <w:marRight w:val="0"/>
          <w:marTop w:val="0"/>
          <w:marBottom w:val="0"/>
          <w:divBdr>
            <w:top w:val="none" w:sz="0" w:space="0" w:color="auto"/>
            <w:left w:val="none" w:sz="0" w:space="0" w:color="auto"/>
            <w:bottom w:val="none" w:sz="0" w:space="0" w:color="auto"/>
            <w:right w:val="none" w:sz="0" w:space="0" w:color="auto"/>
          </w:divBdr>
        </w:div>
        <w:div w:id="1265845262">
          <w:marLeft w:val="0"/>
          <w:marRight w:val="0"/>
          <w:marTop w:val="0"/>
          <w:marBottom w:val="0"/>
          <w:divBdr>
            <w:top w:val="none" w:sz="0" w:space="0" w:color="auto"/>
            <w:left w:val="none" w:sz="0" w:space="0" w:color="auto"/>
            <w:bottom w:val="none" w:sz="0" w:space="0" w:color="auto"/>
            <w:right w:val="none" w:sz="0" w:space="0" w:color="auto"/>
          </w:divBdr>
        </w:div>
        <w:div w:id="1285043729">
          <w:marLeft w:val="0"/>
          <w:marRight w:val="0"/>
          <w:marTop w:val="0"/>
          <w:marBottom w:val="0"/>
          <w:divBdr>
            <w:top w:val="none" w:sz="0" w:space="0" w:color="auto"/>
            <w:left w:val="none" w:sz="0" w:space="0" w:color="auto"/>
            <w:bottom w:val="none" w:sz="0" w:space="0" w:color="auto"/>
            <w:right w:val="none" w:sz="0" w:space="0" w:color="auto"/>
          </w:divBdr>
        </w:div>
        <w:div w:id="1298533396">
          <w:marLeft w:val="0"/>
          <w:marRight w:val="0"/>
          <w:marTop w:val="0"/>
          <w:marBottom w:val="0"/>
          <w:divBdr>
            <w:top w:val="none" w:sz="0" w:space="0" w:color="auto"/>
            <w:left w:val="none" w:sz="0" w:space="0" w:color="auto"/>
            <w:bottom w:val="none" w:sz="0" w:space="0" w:color="auto"/>
            <w:right w:val="none" w:sz="0" w:space="0" w:color="auto"/>
          </w:divBdr>
        </w:div>
        <w:div w:id="1325008664">
          <w:marLeft w:val="0"/>
          <w:marRight w:val="0"/>
          <w:marTop w:val="0"/>
          <w:marBottom w:val="0"/>
          <w:divBdr>
            <w:top w:val="none" w:sz="0" w:space="0" w:color="auto"/>
            <w:left w:val="none" w:sz="0" w:space="0" w:color="auto"/>
            <w:bottom w:val="none" w:sz="0" w:space="0" w:color="auto"/>
            <w:right w:val="none" w:sz="0" w:space="0" w:color="auto"/>
          </w:divBdr>
        </w:div>
        <w:div w:id="1342926430">
          <w:marLeft w:val="0"/>
          <w:marRight w:val="0"/>
          <w:marTop w:val="0"/>
          <w:marBottom w:val="0"/>
          <w:divBdr>
            <w:top w:val="none" w:sz="0" w:space="0" w:color="auto"/>
            <w:left w:val="none" w:sz="0" w:space="0" w:color="auto"/>
            <w:bottom w:val="none" w:sz="0" w:space="0" w:color="auto"/>
            <w:right w:val="none" w:sz="0" w:space="0" w:color="auto"/>
          </w:divBdr>
        </w:div>
        <w:div w:id="1356536422">
          <w:marLeft w:val="0"/>
          <w:marRight w:val="0"/>
          <w:marTop w:val="0"/>
          <w:marBottom w:val="0"/>
          <w:divBdr>
            <w:top w:val="none" w:sz="0" w:space="0" w:color="auto"/>
            <w:left w:val="none" w:sz="0" w:space="0" w:color="auto"/>
            <w:bottom w:val="none" w:sz="0" w:space="0" w:color="auto"/>
            <w:right w:val="none" w:sz="0" w:space="0" w:color="auto"/>
          </w:divBdr>
        </w:div>
        <w:div w:id="1369600160">
          <w:marLeft w:val="0"/>
          <w:marRight w:val="0"/>
          <w:marTop w:val="0"/>
          <w:marBottom w:val="0"/>
          <w:divBdr>
            <w:top w:val="none" w:sz="0" w:space="0" w:color="auto"/>
            <w:left w:val="none" w:sz="0" w:space="0" w:color="auto"/>
            <w:bottom w:val="none" w:sz="0" w:space="0" w:color="auto"/>
            <w:right w:val="none" w:sz="0" w:space="0" w:color="auto"/>
          </w:divBdr>
        </w:div>
        <w:div w:id="1395661182">
          <w:marLeft w:val="0"/>
          <w:marRight w:val="0"/>
          <w:marTop w:val="0"/>
          <w:marBottom w:val="0"/>
          <w:divBdr>
            <w:top w:val="none" w:sz="0" w:space="0" w:color="auto"/>
            <w:left w:val="none" w:sz="0" w:space="0" w:color="auto"/>
            <w:bottom w:val="none" w:sz="0" w:space="0" w:color="auto"/>
            <w:right w:val="none" w:sz="0" w:space="0" w:color="auto"/>
          </w:divBdr>
        </w:div>
        <w:div w:id="1412704369">
          <w:marLeft w:val="0"/>
          <w:marRight w:val="0"/>
          <w:marTop w:val="0"/>
          <w:marBottom w:val="0"/>
          <w:divBdr>
            <w:top w:val="none" w:sz="0" w:space="0" w:color="auto"/>
            <w:left w:val="none" w:sz="0" w:space="0" w:color="auto"/>
            <w:bottom w:val="none" w:sz="0" w:space="0" w:color="auto"/>
            <w:right w:val="none" w:sz="0" w:space="0" w:color="auto"/>
          </w:divBdr>
        </w:div>
        <w:div w:id="1471165823">
          <w:marLeft w:val="0"/>
          <w:marRight w:val="0"/>
          <w:marTop w:val="0"/>
          <w:marBottom w:val="0"/>
          <w:divBdr>
            <w:top w:val="none" w:sz="0" w:space="0" w:color="auto"/>
            <w:left w:val="none" w:sz="0" w:space="0" w:color="auto"/>
            <w:bottom w:val="none" w:sz="0" w:space="0" w:color="auto"/>
            <w:right w:val="none" w:sz="0" w:space="0" w:color="auto"/>
          </w:divBdr>
        </w:div>
        <w:div w:id="1475949191">
          <w:marLeft w:val="0"/>
          <w:marRight w:val="0"/>
          <w:marTop w:val="0"/>
          <w:marBottom w:val="0"/>
          <w:divBdr>
            <w:top w:val="none" w:sz="0" w:space="0" w:color="auto"/>
            <w:left w:val="none" w:sz="0" w:space="0" w:color="auto"/>
            <w:bottom w:val="none" w:sz="0" w:space="0" w:color="auto"/>
            <w:right w:val="none" w:sz="0" w:space="0" w:color="auto"/>
          </w:divBdr>
        </w:div>
        <w:div w:id="1508474803">
          <w:marLeft w:val="0"/>
          <w:marRight w:val="0"/>
          <w:marTop w:val="0"/>
          <w:marBottom w:val="0"/>
          <w:divBdr>
            <w:top w:val="none" w:sz="0" w:space="0" w:color="auto"/>
            <w:left w:val="none" w:sz="0" w:space="0" w:color="auto"/>
            <w:bottom w:val="none" w:sz="0" w:space="0" w:color="auto"/>
            <w:right w:val="none" w:sz="0" w:space="0" w:color="auto"/>
          </w:divBdr>
        </w:div>
        <w:div w:id="1522822223">
          <w:marLeft w:val="0"/>
          <w:marRight w:val="0"/>
          <w:marTop w:val="0"/>
          <w:marBottom w:val="0"/>
          <w:divBdr>
            <w:top w:val="none" w:sz="0" w:space="0" w:color="auto"/>
            <w:left w:val="none" w:sz="0" w:space="0" w:color="auto"/>
            <w:bottom w:val="none" w:sz="0" w:space="0" w:color="auto"/>
            <w:right w:val="none" w:sz="0" w:space="0" w:color="auto"/>
          </w:divBdr>
        </w:div>
        <w:div w:id="1530988842">
          <w:marLeft w:val="0"/>
          <w:marRight w:val="0"/>
          <w:marTop w:val="0"/>
          <w:marBottom w:val="0"/>
          <w:divBdr>
            <w:top w:val="none" w:sz="0" w:space="0" w:color="auto"/>
            <w:left w:val="none" w:sz="0" w:space="0" w:color="auto"/>
            <w:bottom w:val="none" w:sz="0" w:space="0" w:color="auto"/>
            <w:right w:val="none" w:sz="0" w:space="0" w:color="auto"/>
          </w:divBdr>
        </w:div>
        <w:div w:id="1579900380">
          <w:marLeft w:val="0"/>
          <w:marRight w:val="0"/>
          <w:marTop w:val="0"/>
          <w:marBottom w:val="0"/>
          <w:divBdr>
            <w:top w:val="none" w:sz="0" w:space="0" w:color="auto"/>
            <w:left w:val="none" w:sz="0" w:space="0" w:color="auto"/>
            <w:bottom w:val="none" w:sz="0" w:space="0" w:color="auto"/>
            <w:right w:val="none" w:sz="0" w:space="0" w:color="auto"/>
          </w:divBdr>
        </w:div>
        <w:div w:id="1613391899">
          <w:marLeft w:val="0"/>
          <w:marRight w:val="0"/>
          <w:marTop w:val="0"/>
          <w:marBottom w:val="0"/>
          <w:divBdr>
            <w:top w:val="none" w:sz="0" w:space="0" w:color="auto"/>
            <w:left w:val="none" w:sz="0" w:space="0" w:color="auto"/>
            <w:bottom w:val="none" w:sz="0" w:space="0" w:color="auto"/>
            <w:right w:val="none" w:sz="0" w:space="0" w:color="auto"/>
          </w:divBdr>
        </w:div>
        <w:div w:id="1635016007">
          <w:marLeft w:val="0"/>
          <w:marRight w:val="0"/>
          <w:marTop w:val="0"/>
          <w:marBottom w:val="0"/>
          <w:divBdr>
            <w:top w:val="none" w:sz="0" w:space="0" w:color="auto"/>
            <w:left w:val="none" w:sz="0" w:space="0" w:color="auto"/>
            <w:bottom w:val="none" w:sz="0" w:space="0" w:color="auto"/>
            <w:right w:val="none" w:sz="0" w:space="0" w:color="auto"/>
          </w:divBdr>
        </w:div>
        <w:div w:id="1635678729">
          <w:marLeft w:val="0"/>
          <w:marRight w:val="0"/>
          <w:marTop w:val="0"/>
          <w:marBottom w:val="0"/>
          <w:divBdr>
            <w:top w:val="none" w:sz="0" w:space="0" w:color="auto"/>
            <w:left w:val="none" w:sz="0" w:space="0" w:color="auto"/>
            <w:bottom w:val="none" w:sz="0" w:space="0" w:color="auto"/>
            <w:right w:val="none" w:sz="0" w:space="0" w:color="auto"/>
          </w:divBdr>
        </w:div>
        <w:div w:id="1636980401">
          <w:marLeft w:val="0"/>
          <w:marRight w:val="0"/>
          <w:marTop w:val="0"/>
          <w:marBottom w:val="0"/>
          <w:divBdr>
            <w:top w:val="none" w:sz="0" w:space="0" w:color="auto"/>
            <w:left w:val="none" w:sz="0" w:space="0" w:color="auto"/>
            <w:bottom w:val="none" w:sz="0" w:space="0" w:color="auto"/>
            <w:right w:val="none" w:sz="0" w:space="0" w:color="auto"/>
          </w:divBdr>
        </w:div>
        <w:div w:id="1682968754">
          <w:marLeft w:val="0"/>
          <w:marRight w:val="0"/>
          <w:marTop w:val="0"/>
          <w:marBottom w:val="0"/>
          <w:divBdr>
            <w:top w:val="none" w:sz="0" w:space="0" w:color="auto"/>
            <w:left w:val="none" w:sz="0" w:space="0" w:color="auto"/>
            <w:bottom w:val="none" w:sz="0" w:space="0" w:color="auto"/>
            <w:right w:val="none" w:sz="0" w:space="0" w:color="auto"/>
          </w:divBdr>
        </w:div>
        <w:div w:id="1698890317">
          <w:marLeft w:val="0"/>
          <w:marRight w:val="0"/>
          <w:marTop w:val="0"/>
          <w:marBottom w:val="0"/>
          <w:divBdr>
            <w:top w:val="none" w:sz="0" w:space="0" w:color="auto"/>
            <w:left w:val="none" w:sz="0" w:space="0" w:color="auto"/>
            <w:bottom w:val="none" w:sz="0" w:space="0" w:color="auto"/>
            <w:right w:val="none" w:sz="0" w:space="0" w:color="auto"/>
          </w:divBdr>
        </w:div>
        <w:div w:id="1711027361">
          <w:marLeft w:val="0"/>
          <w:marRight w:val="0"/>
          <w:marTop w:val="0"/>
          <w:marBottom w:val="0"/>
          <w:divBdr>
            <w:top w:val="none" w:sz="0" w:space="0" w:color="auto"/>
            <w:left w:val="none" w:sz="0" w:space="0" w:color="auto"/>
            <w:bottom w:val="none" w:sz="0" w:space="0" w:color="auto"/>
            <w:right w:val="none" w:sz="0" w:space="0" w:color="auto"/>
          </w:divBdr>
        </w:div>
        <w:div w:id="1715079630">
          <w:marLeft w:val="0"/>
          <w:marRight w:val="0"/>
          <w:marTop w:val="0"/>
          <w:marBottom w:val="0"/>
          <w:divBdr>
            <w:top w:val="none" w:sz="0" w:space="0" w:color="auto"/>
            <w:left w:val="none" w:sz="0" w:space="0" w:color="auto"/>
            <w:bottom w:val="none" w:sz="0" w:space="0" w:color="auto"/>
            <w:right w:val="none" w:sz="0" w:space="0" w:color="auto"/>
          </w:divBdr>
        </w:div>
        <w:div w:id="1733044372">
          <w:marLeft w:val="0"/>
          <w:marRight w:val="0"/>
          <w:marTop w:val="0"/>
          <w:marBottom w:val="0"/>
          <w:divBdr>
            <w:top w:val="none" w:sz="0" w:space="0" w:color="auto"/>
            <w:left w:val="none" w:sz="0" w:space="0" w:color="auto"/>
            <w:bottom w:val="none" w:sz="0" w:space="0" w:color="auto"/>
            <w:right w:val="none" w:sz="0" w:space="0" w:color="auto"/>
          </w:divBdr>
        </w:div>
        <w:div w:id="1736777513">
          <w:marLeft w:val="0"/>
          <w:marRight w:val="0"/>
          <w:marTop w:val="0"/>
          <w:marBottom w:val="0"/>
          <w:divBdr>
            <w:top w:val="none" w:sz="0" w:space="0" w:color="auto"/>
            <w:left w:val="none" w:sz="0" w:space="0" w:color="auto"/>
            <w:bottom w:val="none" w:sz="0" w:space="0" w:color="auto"/>
            <w:right w:val="none" w:sz="0" w:space="0" w:color="auto"/>
          </w:divBdr>
        </w:div>
        <w:div w:id="1741248923">
          <w:marLeft w:val="0"/>
          <w:marRight w:val="0"/>
          <w:marTop w:val="0"/>
          <w:marBottom w:val="0"/>
          <w:divBdr>
            <w:top w:val="none" w:sz="0" w:space="0" w:color="auto"/>
            <w:left w:val="none" w:sz="0" w:space="0" w:color="auto"/>
            <w:bottom w:val="none" w:sz="0" w:space="0" w:color="auto"/>
            <w:right w:val="none" w:sz="0" w:space="0" w:color="auto"/>
          </w:divBdr>
        </w:div>
        <w:div w:id="1788936862">
          <w:marLeft w:val="0"/>
          <w:marRight w:val="0"/>
          <w:marTop w:val="0"/>
          <w:marBottom w:val="0"/>
          <w:divBdr>
            <w:top w:val="none" w:sz="0" w:space="0" w:color="auto"/>
            <w:left w:val="none" w:sz="0" w:space="0" w:color="auto"/>
            <w:bottom w:val="none" w:sz="0" w:space="0" w:color="auto"/>
            <w:right w:val="none" w:sz="0" w:space="0" w:color="auto"/>
          </w:divBdr>
        </w:div>
        <w:div w:id="1810173141">
          <w:marLeft w:val="0"/>
          <w:marRight w:val="0"/>
          <w:marTop w:val="0"/>
          <w:marBottom w:val="0"/>
          <w:divBdr>
            <w:top w:val="none" w:sz="0" w:space="0" w:color="auto"/>
            <w:left w:val="none" w:sz="0" w:space="0" w:color="auto"/>
            <w:bottom w:val="none" w:sz="0" w:space="0" w:color="auto"/>
            <w:right w:val="none" w:sz="0" w:space="0" w:color="auto"/>
          </w:divBdr>
        </w:div>
        <w:div w:id="1830442179">
          <w:marLeft w:val="0"/>
          <w:marRight w:val="0"/>
          <w:marTop w:val="0"/>
          <w:marBottom w:val="0"/>
          <w:divBdr>
            <w:top w:val="none" w:sz="0" w:space="0" w:color="auto"/>
            <w:left w:val="none" w:sz="0" w:space="0" w:color="auto"/>
            <w:bottom w:val="none" w:sz="0" w:space="0" w:color="auto"/>
            <w:right w:val="none" w:sz="0" w:space="0" w:color="auto"/>
          </w:divBdr>
        </w:div>
        <w:div w:id="1839927329">
          <w:marLeft w:val="0"/>
          <w:marRight w:val="0"/>
          <w:marTop w:val="0"/>
          <w:marBottom w:val="0"/>
          <w:divBdr>
            <w:top w:val="none" w:sz="0" w:space="0" w:color="auto"/>
            <w:left w:val="none" w:sz="0" w:space="0" w:color="auto"/>
            <w:bottom w:val="none" w:sz="0" w:space="0" w:color="auto"/>
            <w:right w:val="none" w:sz="0" w:space="0" w:color="auto"/>
          </w:divBdr>
        </w:div>
        <w:div w:id="1900362391">
          <w:marLeft w:val="0"/>
          <w:marRight w:val="0"/>
          <w:marTop w:val="0"/>
          <w:marBottom w:val="0"/>
          <w:divBdr>
            <w:top w:val="none" w:sz="0" w:space="0" w:color="auto"/>
            <w:left w:val="none" w:sz="0" w:space="0" w:color="auto"/>
            <w:bottom w:val="none" w:sz="0" w:space="0" w:color="auto"/>
            <w:right w:val="none" w:sz="0" w:space="0" w:color="auto"/>
          </w:divBdr>
        </w:div>
        <w:div w:id="1905139365">
          <w:marLeft w:val="0"/>
          <w:marRight w:val="0"/>
          <w:marTop w:val="0"/>
          <w:marBottom w:val="0"/>
          <w:divBdr>
            <w:top w:val="none" w:sz="0" w:space="0" w:color="auto"/>
            <w:left w:val="none" w:sz="0" w:space="0" w:color="auto"/>
            <w:bottom w:val="none" w:sz="0" w:space="0" w:color="auto"/>
            <w:right w:val="none" w:sz="0" w:space="0" w:color="auto"/>
          </w:divBdr>
        </w:div>
        <w:div w:id="1928491733">
          <w:marLeft w:val="0"/>
          <w:marRight w:val="0"/>
          <w:marTop w:val="0"/>
          <w:marBottom w:val="0"/>
          <w:divBdr>
            <w:top w:val="none" w:sz="0" w:space="0" w:color="auto"/>
            <w:left w:val="none" w:sz="0" w:space="0" w:color="auto"/>
            <w:bottom w:val="none" w:sz="0" w:space="0" w:color="auto"/>
            <w:right w:val="none" w:sz="0" w:space="0" w:color="auto"/>
          </w:divBdr>
        </w:div>
        <w:div w:id="1946109722">
          <w:marLeft w:val="0"/>
          <w:marRight w:val="0"/>
          <w:marTop w:val="0"/>
          <w:marBottom w:val="0"/>
          <w:divBdr>
            <w:top w:val="none" w:sz="0" w:space="0" w:color="auto"/>
            <w:left w:val="none" w:sz="0" w:space="0" w:color="auto"/>
            <w:bottom w:val="none" w:sz="0" w:space="0" w:color="auto"/>
            <w:right w:val="none" w:sz="0" w:space="0" w:color="auto"/>
          </w:divBdr>
        </w:div>
        <w:div w:id="1966808311">
          <w:marLeft w:val="0"/>
          <w:marRight w:val="0"/>
          <w:marTop w:val="0"/>
          <w:marBottom w:val="0"/>
          <w:divBdr>
            <w:top w:val="none" w:sz="0" w:space="0" w:color="auto"/>
            <w:left w:val="none" w:sz="0" w:space="0" w:color="auto"/>
            <w:bottom w:val="none" w:sz="0" w:space="0" w:color="auto"/>
            <w:right w:val="none" w:sz="0" w:space="0" w:color="auto"/>
          </w:divBdr>
        </w:div>
        <w:div w:id="2001344749">
          <w:marLeft w:val="0"/>
          <w:marRight w:val="0"/>
          <w:marTop w:val="0"/>
          <w:marBottom w:val="0"/>
          <w:divBdr>
            <w:top w:val="none" w:sz="0" w:space="0" w:color="auto"/>
            <w:left w:val="none" w:sz="0" w:space="0" w:color="auto"/>
            <w:bottom w:val="none" w:sz="0" w:space="0" w:color="auto"/>
            <w:right w:val="none" w:sz="0" w:space="0" w:color="auto"/>
          </w:divBdr>
        </w:div>
        <w:div w:id="2029797397">
          <w:marLeft w:val="0"/>
          <w:marRight w:val="0"/>
          <w:marTop w:val="0"/>
          <w:marBottom w:val="0"/>
          <w:divBdr>
            <w:top w:val="none" w:sz="0" w:space="0" w:color="auto"/>
            <w:left w:val="none" w:sz="0" w:space="0" w:color="auto"/>
            <w:bottom w:val="none" w:sz="0" w:space="0" w:color="auto"/>
            <w:right w:val="none" w:sz="0" w:space="0" w:color="auto"/>
          </w:divBdr>
        </w:div>
        <w:div w:id="2073117713">
          <w:marLeft w:val="0"/>
          <w:marRight w:val="0"/>
          <w:marTop w:val="0"/>
          <w:marBottom w:val="0"/>
          <w:divBdr>
            <w:top w:val="none" w:sz="0" w:space="0" w:color="auto"/>
            <w:left w:val="none" w:sz="0" w:space="0" w:color="auto"/>
            <w:bottom w:val="none" w:sz="0" w:space="0" w:color="auto"/>
            <w:right w:val="none" w:sz="0" w:space="0" w:color="auto"/>
          </w:divBdr>
        </w:div>
        <w:div w:id="2104766873">
          <w:marLeft w:val="0"/>
          <w:marRight w:val="0"/>
          <w:marTop w:val="0"/>
          <w:marBottom w:val="0"/>
          <w:divBdr>
            <w:top w:val="none" w:sz="0" w:space="0" w:color="auto"/>
            <w:left w:val="none" w:sz="0" w:space="0" w:color="auto"/>
            <w:bottom w:val="none" w:sz="0" w:space="0" w:color="auto"/>
            <w:right w:val="none" w:sz="0" w:space="0" w:color="auto"/>
          </w:divBdr>
        </w:div>
        <w:div w:id="2114587881">
          <w:marLeft w:val="0"/>
          <w:marRight w:val="0"/>
          <w:marTop w:val="0"/>
          <w:marBottom w:val="0"/>
          <w:divBdr>
            <w:top w:val="none" w:sz="0" w:space="0" w:color="auto"/>
            <w:left w:val="none" w:sz="0" w:space="0" w:color="auto"/>
            <w:bottom w:val="none" w:sz="0" w:space="0" w:color="auto"/>
            <w:right w:val="none" w:sz="0" w:space="0" w:color="auto"/>
          </w:divBdr>
        </w:div>
        <w:div w:id="2119762487">
          <w:marLeft w:val="0"/>
          <w:marRight w:val="0"/>
          <w:marTop w:val="0"/>
          <w:marBottom w:val="0"/>
          <w:divBdr>
            <w:top w:val="none" w:sz="0" w:space="0" w:color="auto"/>
            <w:left w:val="none" w:sz="0" w:space="0" w:color="auto"/>
            <w:bottom w:val="none" w:sz="0" w:space="0" w:color="auto"/>
            <w:right w:val="none" w:sz="0" w:space="0" w:color="auto"/>
          </w:divBdr>
        </w:div>
      </w:divsChild>
    </w:div>
    <w:div w:id="1636762873">
      <w:bodyDiv w:val="1"/>
      <w:marLeft w:val="0"/>
      <w:marRight w:val="0"/>
      <w:marTop w:val="0"/>
      <w:marBottom w:val="0"/>
      <w:divBdr>
        <w:top w:val="none" w:sz="0" w:space="0" w:color="auto"/>
        <w:left w:val="none" w:sz="0" w:space="0" w:color="auto"/>
        <w:bottom w:val="none" w:sz="0" w:space="0" w:color="auto"/>
        <w:right w:val="none" w:sz="0" w:space="0" w:color="auto"/>
      </w:divBdr>
      <w:divsChild>
        <w:div w:id="59522963">
          <w:marLeft w:val="0"/>
          <w:marRight w:val="0"/>
          <w:marTop w:val="0"/>
          <w:marBottom w:val="0"/>
          <w:divBdr>
            <w:top w:val="none" w:sz="0" w:space="0" w:color="auto"/>
            <w:left w:val="none" w:sz="0" w:space="0" w:color="auto"/>
            <w:bottom w:val="none" w:sz="0" w:space="0" w:color="auto"/>
            <w:right w:val="none" w:sz="0" w:space="0" w:color="auto"/>
          </w:divBdr>
        </w:div>
        <w:div w:id="95099904">
          <w:marLeft w:val="0"/>
          <w:marRight w:val="0"/>
          <w:marTop w:val="0"/>
          <w:marBottom w:val="0"/>
          <w:divBdr>
            <w:top w:val="none" w:sz="0" w:space="0" w:color="auto"/>
            <w:left w:val="none" w:sz="0" w:space="0" w:color="auto"/>
            <w:bottom w:val="none" w:sz="0" w:space="0" w:color="auto"/>
            <w:right w:val="none" w:sz="0" w:space="0" w:color="auto"/>
          </w:divBdr>
        </w:div>
        <w:div w:id="108088261">
          <w:marLeft w:val="0"/>
          <w:marRight w:val="0"/>
          <w:marTop w:val="0"/>
          <w:marBottom w:val="0"/>
          <w:divBdr>
            <w:top w:val="none" w:sz="0" w:space="0" w:color="auto"/>
            <w:left w:val="none" w:sz="0" w:space="0" w:color="auto"/>
            <w:bottom w:val="none" w:sz="0" w:space="0" w:color="auto"/>
            <w:right w:val="none" w:sz="0" w:space="0" w:color="auto"/>
          </w:divBdr>
        </w:div>
        <w:div w:id="596137439">
          <w:marLeft w:val="0"/>
          <w:marRight w:val="0"/>
          <w:marTop w:val="0"/>
          <w:marBottom w:val="0"/>
          <w:divBdr>
            <w:top w:val="none" w:sz="0" w:space="0" w:color="auto"/>
            <w:left w:val="none" w:sz="0" w:space="0" w:color="auto"/>
            <w:bottom w:val="none" w:sz="0" w:space="0" w:color="auto"/>
            <w:right w:val="none" w:sz="0" w:space="0" w:color="auto"/>
          </w:divBdr>
        </w:div>
        <w:div w:id="828791668">
          <w:marLeft w:val="0"/>
          <w:marRight w:val="0"/>
          <w:marTop w:val="0"/>
          <w:marBottom w:val="0"/>
          <w:divBdr>
            <w:top w:val="none" w:sz="0" w:space="0" w:color="auto"/>
            <w:left w:val="none" w:sz="0" w:space="0" w:color="auto"/>
            <w:bottom w:val="none" w:sz="0" w:space="0" w:color="auto"/>
            <w:right w:val="none" w:sz="0" w:space="0" w:color="auto"/>
          </w:divBdr>
        </w:div>
        <w:div w:id="874003309">
          <w:marLeft w:val="0"/>
          <w:marRight w:val="0"/>
          <w:marTop w:val="0"/>
          <w:marBottom w:val="0"/>
          <w:divBdr>
            <w:top w:val="none" w:sz="0" w:space="0" w:color="auto"/>
            <w:left w:val="none" w:sz="0" w:space="0" w:color="auto"/>
            <w:bottom w:val="none" w:sz="0" w:space="0" w:color="auto"/>
            <w:right w:val="none" w:sz="0" w:space="0" w:color="auto"/>
          </w:divBdr>
        </w:div>
        <w:div w:id="1007903566">
          <w:marLeft w:val="0"/>
          <w:marRight w:val="0"/>
          <w:marTop w:val="0"/>
          <w:marBottom w:val="0"/>
          <w:divBdr>
            <w:top w:val="none" w:sz="0" w:space="0" w:color="auto"/>
            <w:left w:val="none" w:sz="0" w:space="0" w:color="auto"/>
            <w:bottom w:val="none" w:sz="0" w:space="0" w:color="auto"/>
            <w:right w:val="none" w:sz="0" w:space="0" w:color="auto"/>
          </w:divBdr>
        </w:div>
        <w:div w:id="1075934444">
          <w:marLeft w:val="0"/>
          <w:marRight w:val="0"/>
          <w:marTop w:val="0"/>
          <w:marBottom w:val="0"/>
          <w:divBdr>
            <w:top w:val="none" w:sz="0" w:space="0" w:color="auto"/>
            <w:left w:val="none" w:sz="0" w:space="0" w:color="auto"/>
            <w:bottom w:val="none" w:sz="0" w:space="0" w:color="auto"/>
            <w:right w:val="none" w:sz="0" w:space="0" w:color="auto"/>
          </w:divBdr>
        </w:div>
        <w:div w:id="1261717942">
          <w:marLeft w:val="0"/>
          <w:marRight w:val="0"/>
          <w:marTop w:val="0"/>
          <w:marBottom w:val="0"/>
          <w:divBdr>
            <w:top w:val="none" w:sz="0" w:space="0" w:color="auto"/>
            <w:left w:val="none" w:sz="0" w:space="0" w:color="auto"/>
            <w:bottom w:val="none" w:sz="0" w:space="0" w:color="auto"/>
            <w:right w:val="none" w:sz="0" w:space="0" w:color="auto"/>
          </w:divBdr>
        </w:div>
        <w:div w:id="1545756610">
          <w:marLeft w:val="0"/>
          <w:marRight w:val="0"/>
          <w:marTop w:val="0"/>
          <w:marBottom w:val="0"/>
          <w:divBdr>
            <w:top w:val="none" w:sz="0" w:space="0" w:color="auto"/>
            <w:left w:val="none" w:sz="0" w:space="0" w:color="auto"/>
            <w:bottom w:val="none" w:sz="0" w:space="0" w:color="auto"/>
            <w:right w:val="none" w:sz="0" w:space="0" w:color="auto"/>
          </w:divBdr>
        </w:div>
        <w:div w:id="1662272041">
          <w:marLeft w:val="0"/>
          <w:marRight w:val="0"/>
          <w:marTop w:val="0"/>
          <w:marBottom w:val="0"/>
          <w:divBdr>
            <w:top w:val="none" w:sz="0" w:space="0" w:color="auto"/>
            <w:left w:val="none" w:sz="0" w:space="0" w:color="auto"/>
            <w:bottom w:val="none" w:sz="0" w:space="0" w:color="auto"/>
            <w:right w:val="none" w:sz="0" w:space="0" w:color="auto"/>
          </w:divBdr>
        </w:div>
        <w:div w:id="1721828589">
          <w:marLeft w:val="0"/>
          <w:marRight w:val="0"/>
          <w:marTop w:val="0"/>
          <w:marBottom w:val="0"/>
          <w:divBdr>
            <w:top w:val="none" w:sz="0" w:space="0" w:color="auto"/>
            <w:left w:val="none" w:sz="0" w:space="0" w:color="auto"/>
            <w:bottom w:val="none" w:sz="0" w:space="0" w:color="auto"/>
            <w:right w:val="none" w:sz="0" w:space="0" w:color="auto"/>
          </w:divBdr>
        </w:div>
        <w:div w:id="1878421871">
          <w:marLeft w:val="0"/>
          <w:marRight w:val="0"/>
          <w:marTop w:val="0"/>
          <w:marBottom w:val="0"/>
          <w:divBdr>
            <w:top w:val="none" w:sz="0" w:space="0" w:color="auto"/>
            <w:left w:val="none" w:sz="0" w:space="0" w:color="auto"/>
            <w:bottom w:val="none" w:sz="0" w:space="0" w:color="auto"/>
            <w:right w:val="none" w:sz="0" w:space="0" w:color="auto"/>
          </w:divBdr>
        </w:div>
      </w:divsChild>
    </w:div>
    <w:div w:id="1639604034">
      <w:bodyDiv w:val="1"/>
      <w:marLeft w:val="0"/>
      <w:marRight w:val="0"/>
      <w:marTop w:val="0"/>
      <w:marBottom w:val="0"/>
      <w:divBdr>
        <w:top w:val="none" w:sz="0" w:space="0" w:color="auto"/>
        <w:left w:val="none" w:sz="0" w:space="0" w:color="auto"/>
        <w:bottom w:val="none" w:sz="0" w:space="0" w:color="auto"/>
        <w:right w:val="none" w:sz="0" w:space="0" w:color="auto"/>
      </w:divBdr>
    </w:div>
    <w:div w:id="1641425998">
      <w:bodyDiv w:val="1"/>
      <w:marLeft w:val="0"/>
      <w:marRight w:val="0"/>
      <w:marTop w:val="0"/>
      <w:marBottom w:val="0"/>
      <w:divBdr>
        <w:top w:val="none" w:sz="0" w:space="0" w:color="auto"/>
        <w:left w:val="none" w:sz="0" w:space="0" w:color="auto"/>
        <w:bottom w:val="none" w:sz="0" w:space="0" w:color="auto"/>
        <w:right w:val="none" w:sz="0" w:space="0" w:color="auto"/>
      </w:divBdr>
      <w:divsChild>
        <w:div w:id="342130212">
          <w:marLeft w:val="0"/>
          <w:marRight w:val="0"/>
          <w:marTop w:val="0"/>
          <w:marBottom w:val="0"/>
          <w:divBdr>
            <w:top w:val="none" w:sz="0" w:space="0" w:color="auto"/>
            <w:left w:val="none" w:sz="0" w:space="0" w:color="auto"/>
            <w:bottom w:val="none" w:sz="0" w:space="0" w:color="auto"/>
            <w:right w:val="none" w:sz="0" w:space="0" w:color="auto"/>
          </w:divBdr>
        </w:div>
        <w:div w:id="1875339996">
          <w:marLeft w:val="0"/>
          <w:marRight w:val="0"/>
          <w:marTop w:val="0"/>
          <w:marBottom w:val="0"/>
          <w:divBdr>
            <w:top w:val="none" w:sz="0" w:space="0" w:color="auto"/>
            <w:left w:val="none" w:sz="0" w:space="0" w:color="auto"/>
            <w:bottom w:val="none" w:sz="0" w:space="0" w:color="auto"/>
            <w:right w:val="none" w:sz="0" w:space="0" w:color="auto"/>
          </w:divBdr>
        </w:div>
      </w:divsChild>
    </w:div>
    <w:div w:id="1642491402">
      <w:bodyDiv w:val="1"/>
      <w:marLeft w:val="0"/>
      <w:marRight w:val="0"/>
      <w:marTop w:val="0"/>
      <w:marBottom w:val="0"/>
      <w:divBdr>
        <w:top w:val="none" w:sz="0" w:space="0" w:color="auto"/>
        <w:left w:val="none" w:sz="0" w:space="0" w:color="auto"/>
        <w:bottom w:val="none" w:sz="0" w:space="0" w:color="auto"/>
        <w:right w:val="none" w:sz="0" w:space="0" w:color="auto"/>
      </w:divBdr>
      <w:divsChild>
        <w:div w:id="414061115">
          <w:marLeft w:val="0"/>
          <w:marRight w:val="0"/>
          <w:marTop w:val="0"/>
          <w:marBottom w:val="0"/>
          <w:divBdr>
            <w:top w:val="none" w:sz="0" w:space="0" w:color="auto"/>
            <w:left w:val="none" w:sz="0" w:space="0" w:color="auto"/>
            <w:bottom w:val="none" w:sz="0" w:space="0" w:color="auto"/>
            <w:right w:val="none" w:sz="0" w:space="0" w:color="auto"/>
          </w:divBdr>
        </w:div>
        <w:div w:id="478617498">
          <w:marLeft w:val="0"/>
          <w:marRight w:val="0"/>
          <w:marTop w:val="0"/>
          <w:marBottom w:val="0"/>
          <w:divBdr>
            <w:top w:val="none" w:sz="0" w:space="0" w:color="auto"/>
            <w:left w:val="none" w:sz="0" w:space="0" w:color="auto"/>
            <w:bottom w:val="none" w:sz="0" w:space="0" w:color="auto"/>
            <w:right w:val="none" w:sz="0" w:space="0" w:color="auto"/>
          </w:divBdr>
        </w:div>
        <w:div w:id="634525285">
          <w:marLeft w:val="0"/>
          <w:marRight w:val="0"/>
          <w:marTop w:val="0"/>
          <w:marBottom w:val="0"/>
          <w:divBdr>
            <w:top w:val="none" w:sz="0" w:space="0" w:color="auto"/>
            <w:left w:val="none" w:sz="0" w:space="0" w:color="auto"/>
            <w:bottom w:val="none" w:sz="0" w:space="0" w:color="auto"/>
            <w:right w:val="none" w:sz="0" w:space="0" w:color="auto"/>
          </w:divBdr>
        </w:div>
        <w:div w:id="677081997">
          <w:marLeft w:val="0"/>
          <w:marRight w:val="0"/>
          <w:marTop w:val="0"/>
          <w:marBottom w:val="0"/>
          <w:divBdr>
            <w:top w:val="none" w:sz="0" w:space="0" w:color="auto"/>
            <w:left w:val="none" w:sz="0" w:space="0" w:color="auto"/>
            <w:bottom w:val="none" w:sz="0" w:space="0" w:color="auto"/>
            <w:right w:val="none" w:sz="0" w:space="0" w:color="auto"/>
          </w:divBdr>
        </w:div>
        <w:div w:id="1018653599">
          <w:marLeft w:val="0"/>
          <w:marRight w:val="0"/>
          <w:marTop w:val="0"/>
          <w:marBottom w:val="0"/>
          <w:divBdr>
            <w:top w:val="none" w:sz="0" w:space="0" w:color="auto"/>
            <w:left w:val="none" w:sz="0" w:space="0" w:color="auto"/>
            <w:bottom w:val="none" w:sz="0" w:space="0" w:color="auto"/>
            <w:right w:val="none" w:sz="0" w:space="0" w:color="auto"/>
          </w:divBdr>
        </w:div>
        <w:div w:id="1808626930">
          <w:marLeft w:val="0"/>
          <w:marRight w:val="0"/>
          <w:marTop w:val="0"/>
          <w:marBottom w:val="0"/>
          <w:divBdr>
            <w:top w:val="none" w:sz="0" w:space="0" w:color="auto"/>
            <w:left w:val="none" w:sz="0" w:space="0" w:color="auto"/>
            <w:bottom w:val="none" w:sz="0" w:space="0" w:color="auto"/>
            <w:right w:val="none" w:sz="0" w:space="0" w:color="auto"/>
          </w:divBdr>
        </w:div>
        <w:div w:id="1963153371">
          <w:marLeft w:val="0"/>
          <w:marRight w:val="0"/>
          <w:marTop w:val="0"/>
          <w:marBottom w:val="0"/>
          <w:divBdr>
            <w:top w:val="none" w:sz="0" w:space="0" w:color="auto"/>
            <w:left w:val="none" w:sz="0" w:space="0" w:color="auto"/>
            <w:bottom w:val="none" w:sz="0" w:space="0" w:color="auto"/>
            <w:right w:val="none" w:sz="0" w:space="0" w:color="auto"/>
          </w:divBdr>
        </w:div>
      </w:divsChild>
    </w:div>
    <w:div w:id="1646199181">
      <w:bodyDiv w:val="1"/>
      <w:marLeft w:val="0"/>
      <w:marRight w:val="0"/>
      <w:marTop w:val="0"/>
      <w:marBottom w:val="0"/>
      <w:divBdr>
        <w:top w:val="none" w:sz="0" w:space="0" w:color="auto"/>
        <w:left w:val="none" w:sz="0" w:space="0" w:color="auto"/>
        <w:bottom w:val="none" w:sz="0" w:space="0" w:color="auto"/>
        <w:right w:val="none" w:sz="0" w:space="0" w:color="auto"/>
      </w:divBdr>
    </w:div>
    <w:div w:id="1648362988">
      <w:bodyDiv w:val="1"/>
      <w:marLeft w:val="0"/>
      <w:marRight w:val="0"/>
      <w:marTop w:val="0"/>
      <w:marBottom w:val="0"/>
      <w:divBdr>
        <w:top w:val="none" w:sz="0" w:space="0" w:color="auto"/>
        <w:left w:val="none" w:sz="0" w:space="0" w:color="auto"/>
        <w:bottom w:val="none" w:sz="0" w:space="0" w:color="auto"/>
        <w:right w:val="none" w:sz="0" w:space="0" w:color="auto"/>
      </w:divBdr>
    </w:div>
    <w:div w:id="1649096138">
      <w:bodyDiv w:val="1"/>
      <w:marLeft w:val="0"/>
      <w:marRight w:val="0"/>
      <w:marTop w:val="0"/>
      <w:marBottom w:val="0"/>
      <w:divBdr>
        <w:top w:val="none" w:sz="0" w:space="0" w:color="auto"/>
        <w:left w:val="none" w:sz="0" w:space="0" w:color="auto"/>
        <w:bottom w:val="none" w:sz="0" w:space="0" w:color="auto"/>
        <w:right w:val="none" w:sz="0" w:space="0" w:color="auto"/>
      </w:divBdr>
      <w:divsChild>
        <w:div w:id="320038474">
          <w:marLeft w:val="0"/>
          <w:marRight w:val="0"/>
          <w:marTop w:val="0"/>
          <w:marBottom w:val="0"/>
          <w:divBdr>
            <w:top w:val="none" w:sz="0" w:space="0" w:color="auto"/>
            <w:left w:val="none" w:sz="0" w:space="0" w:color="auto"/>
            <w:bottom w:val="none" w:sz="0" w:space="0" w:color="auto"/>
            <w:right w:val="none" w:sz="0" w:space="0" w:color="auto"/>
          </w:divBdr>
        </w:div>
        <w:div w:id="1058165909">
          <w:marLeft w:val="0"/>
          <w:marRight w:val="0"/>
          <w:marTop w:val="0"/>
          <w:marBottom w:val="0"/>
          <w:divBdr>
            <w:top w:val="none" w:sz="0" w:space="0" w:color="auto"/>
            <w:left w:val="none" w:sz="0" w:space="0" w:color="auto"/>
            <w:bottom w:val="none" w:sz="0" w:space="0" w:color="auto"/>
            <w:right w:val="none" w:sz="0" w:space="0" w:color="auto"/>
          </w:divBdr>
        </w:div>
        <w:div w:id="1186863787">
          <w:marLeft w:val="0"/>
          <w:marRight w:val="0"/>
          <w:marTop w:val="0"/>
          <w:marBottom w:val="0"/>
          <w:divBdr>
            <w:top w:val="none" w:sz="0" w:space="0" w:color="auto"/>
            <w:left w:val="none" w:sz="0" w:space="0" w:color="auto"/>
            <w:bottom w:val="none" w:sz="0" w:space="0" w:color="auto"/>
            <w:right w:val="none" w:sz="0" w:space="0" w:color="auto"/>
          </w:divBdr>
        </w:div>
        <w:div w:id="1199053204">
          <w:marLeft w:val="0"/>
          <w:marRight w:val="0"/>
          <w:marTop w:val="0"/>
          <w:marBottom w:val="0"/>
          <w:divBdr>
            <w:top w:val="none" w:sz="0" w:space="0" w:color="auto"/>
            <w:left w:val="none" w:sz="0" w:space="0" w:color="auto"/>
            <w:bottom w:val="none" w:sz="0" w:space="0" w:color="auto"/>
            <w:right w:val="none" w:sz="0" w:space="0" w:color="auto"/>
          </w:divBdr>
        </w:div>
        <w:div w:id="1559324138">
          <w:marLeft w:val="0"/>
          <w:marRight w:val="0"/>
          <w:marTop w:val="0"/>
          <w:marBottom w:val="0"/>
          <w:divBdr>
            <w:top w:val="none" w:sz="0" w:space="0" w:color="auto"/>
            <w:left w:val="none" w:sz="0" w:space="0" w:color="auto"/>
            <w:bottom w:val="none" w:sz="0" w:space="0" w:color="auto"/>
            <w:right w:val="none" w:sz="0" w:space="0" w:color="auto"/>
          </w:divBdr>
        </w:div>
        <w:div w:id="1731885187">
          <w:marLeft w:val="0"/>
          <w:marRight w:val="0"/>
          <w:marTop w:val="0"/>
          <w:marBottom w:val="0"/>
          <w:divBdr>
            <w:top w:val="none" w:sz="0" w:space="0" w:color="auto"/>
            <w:left w:val="none" w:sz="0" w:space="0" w:color="auto"/>
            <w:bottom w:val="none" w:sz="0" w:space="0" w:color="auto"/>
            <w:right w:val="none" w:sz="0" w:space="0" w:color="auto"/>
          </w:divBdr>
        </w:div>
        <w:div w:id="1991130135">
          <w:marLeft w:val="0"/>
          <w:marRight w:val="0"/>
          <w:marTop w:val="0"/>
          <w:marBottom w:val="0"/>
          <w:divBdr>
            <w:top w:val="none" w:sz="0" w:space="0" w:color="auto"/>
            <w:left w:val="none" w:sz="0" w:space="0" w:color="auto"/>
            <w:bottom w:val="none" w:sz="0" w:space="0" w:color="auto"/>
            <w:right w:val="none" w:sz="0" w:space="0" w:color="auto"/>
          </w:divBdr>
        </w:div>
        <w:div w:id="2001805661">
          <w:marLeft w:val="0"/>
          <w:marRight w:val="0"/>
          <w:marTop w:val="0"/>
          <w:marBottom w:val="0"/>
          <w:divBdr>
            <w:top w:val="none" w:sz="0" w:space="0" w:color="auto"/>
            <w:left w:val="none" w:sz="0" w:space="0" w:color="auto"/>
            <w:bottom w:val="none" w:sz="0" w:space="0" w:color="auto"/>
            <w:right w:val="none" w:sz="0" w:space="0" w:color="auto"/>
          </w:divBdr>
        </w:div>
      </w:divsChild>
    </w:div>
    <w:div w:id="1650206858">
      <w:bodyDiv w:val="1"/>
      <w:marLeft w:val="0"/>
      <w:marRight w:val="0"/>
      <w:marTop w:val="0"/>
      <w:marBottom w:val="0"/>
      <w:divBdr>
        <w:top w:val="none" w:sz="0" w:space="0" w:color="auto"/>
        <w:left w:val="none" w:sz="0" w:space="0" w:color="auto"/>
        <w:bottom w:val="none" w:sz="0" w:space="0" w:color="auto"/>
        <w:right w:val="none" w:sz="0" w:space="0" w:color="auto"/>
      </w:divBdr>
      <w:divsChild>
        <w:div w:id="34626880">
          <w:marLeft w:val="0"/>
          <w:marRight w:val="0"/>
          <w:marTop w:val="0"/>
          <w:marBottom w:val="0"/>
          <w:divBdr>
            <w:top w:val="none" w:sz="0" w:space="0" w:color="auto"/>
            <w:left w:val="none" w:sz="0" w:space="0" w:color="auto"/>
            <w:bottom w:val="none" w:sz="0" w:space="0" w:color="auto"/>
            <w:right w:val="none" w:sz="0" w:space="0" w:color="auto"/>
          </w:divBdr>
        </w:div>
        <w:div w:id="60254010">
          <w:marLeft w:val="0"/>
          <w:marRight w:val="0"/>
          <w:marTop w:val="0"/>
          <w:marBottom w:val="0"/>
          <w:divBdr>
            <w:top w:val="none" w:sz="0" w:space="0" w:color="auto"/>
            <w:left w:val="none" w:sz="0" w:space="0" w:color="auto"/>
            <w:bottom w:val="none" w:sz="0" w:space="0" w:color="auto"/>
            <w:right w:val="none" w:sz="0" w:space="0" w:color="auto"/>
          </w:divBdr>
        </w:div>
        <w:div w:id="70466553">
          <w:marLeft w:val="0"/>
          <w:marRight w:val="0"/>
          <w:marTop w:val="0"/>
          <w:marBottom w:val="0"/>
          <w:divBdr>
            <w:top w:val="none" w:sz="0" w:space="0" w:color="auto"/>
            <w:left w:val="none" w:sz="0" w:space="0" w:color="auto"/>
            <w:bottom w:val="none" w:sz="0" w:space="0" w:color="auto"/>
            <w:right w:val="none" w:sz="0" w:space="0" w:color="auto"/>
          </w:divBdr>
        </w:div>
        <w:div w:id="82918846">
          <w:marLeft w:val="0"/>
          <w:marRight w:val="0"/>
          <w:marTop w:val="0"/>
          <w:marBottom w:val="0"/>
          <w:divBdr>
            <w:top w:val="none" w:sz="0" w:space="0" w:color="auto"/>
            <w:left w:val="none" w:sz="0" w:space="0" w:color="auto"/>
            <w:bottom w:val="none" w:sz="0" w:space="0" w:color="auto"/>
            <w:right w:val="none" w:sz="0" w:space="0" w:color="auto"/>
          </w:divBdr>
        </w:div>
        <w:div w:id="101153488">
          <w:marLeft w:val="0"/>
          <w:marRight w:val="0"/>
          <w:marTop w:val="0"/>
          <w:marBottom w:val="0"/>
          <w:divBdr>
            <w:top w:val="none" w:sz="0" w:space="0" w:color="auto"/>
            <w:left w:val="none" w:sz="0" w:space="0" w:color="auto"/>
            <w:bottom w:val="none" w:sz="0" w:space="0" w:color="auto"/>
            <w:right w:val="none" w:sz="0" w:space="0" w:color="auto"/>
          </w:divBdr>
        </w:div>
        <w:div w:id="105320203">
          <w:marLeft w:val="0"/>
          <w:marRight w:val="0"/>
          <w:marTop w:val="0"/>
          <w:marBottom w:val="0"/>
          <w:divBdr>
            <w:top w:val="none" w:sz="0" w:space="0" w:color="auto"/>
            <w:left w:val="none" w:sz="0" w:space="0" w:color="auto"/>
            <w:bottom w:val="none" w:sz="0" w:space="0" w:color="auto"/>
            <w:right w:val="none" w:sz="0" w:space="0" w:color="auto"/>
          </w:divBdr>
        </w:div>
        <w:div w:id="142889157">
          <w:marLeft w:val="0"/>
          <w:marRight w:val="0"/>
          <w:marTop w:val="0"/>
          <w:marBottom w:val="0"/>
          <w:divBdr>
            <w:top w:val="none" w:sz="0" w:space="0" w:color="auto"/>
            <w:left w:val="none" w:sz="0" w:space="0" w:color="auto"/>
            <w:bottom w:val="none" w:sz="0" w:space="0" w:color="auto"/>
            <w:right w:val="none" w:sz="0" w:space="0" w:color="auto"/>
          </w:divBdr>
        </w:div>
        <w:div w:id="173884810">
          <w:marLeft w:val="0"/>
          <w:marRight w:val="0"/>
          <w:marTop w:val="0"/>
          <w:marBottom w:val="0"/>
          <w:divBdr>
            <w:top w:val="none" w:sz="0" w:space="0" w:color="auto"/>
            <w:left w:val="none" w:sz="0" w:space="0" w:color="auto"/>
            <w:bottom w:val="none" w:sz="0" w:space="0" w:color="auto"/>
            <w:right w:val="none" w:sz="0" w:space="0" w:color="auto"/>
          </w:divBdr>
        </w:div>
        <w:div w:id="174468740">
          <w:marLeft w:val="0"/>
          <w:marRight w:val="0"/>
          <w:marTop w:val="0"/>
          <w:marBottom w:val="0"/>
          <w:divBdr>
            <w:top w:val="none" w:sz="0" w:space="0" w:color="auto"/>
            <w:left w:val="none" w:sz="0" w:space="0" w:color="auto"/>
            <w:bottom w:val="none" w:sz="0" w:space="0" w:color="auto"/>
            <w:right w:val="none" w:sz="0" w:space="0" w:color="auto"/>
          </w:divBdr>
        </w:div>
        <w:div w:id="201484107">
          <w:marLeft w:val="0"/>
          <w:marRight w:val="0"/>
          <w:marTop w:val="0"/>
          <w:marBottom w:val="0"/>
          <w:divBdr>
            <w:top w:val="none" w:sz="0" w:space="0" w:color="auto"/>
            <w:left w:val="none" w:sz="0" w:space="0" w:color="auto"/>
            <w:bottom w:val="none" w:sz="0" w:space="0" w:color="auto"/>
            <w:right w:val="none" w:sz="0" w:space="0" w:color="auto"/>
          </w:divBdr>
        </w:div>
        <w:div w:id="230428071">
          <w:marLeft w:val="0"/>
          <w:marRight w:val="0"/>
          <w:marTop w:val="0"/>
          <w:marBottom w:val="0"/>
          <w:divBdr>
            <w:top w:val="none" w:sz="0" w:space="0" w:color="auto"/>
            <w:left w:val="none" w:sz="0" w:space="0" w:color="auto"/>
            <w:bottom w:val="none" w:sz="0" w:space="0" w:color="auto"/>
            <w:right w:val="none" w:sz="0" w:space="0" w:color="auto"/>
          </w:divBdr>
        </w:div>
        <w:div w:id="295179907">
          <w:marLeft w:val="0"/>
          <w:marRight w:val="0"/>
          <w:marTop w:val="0"/>
          <w:marBottom w:val="0"/>
          <w:divBdr>
            <w:top w:val="none" w:sz="0" w:space="0" w:color="auto"/>
            <w:left w:val="none" w:sz="0" w:space="0" w:color="auto"/>
            <w:bottom w:val="none" w:sz="0" w:space="0" w:color="auto"/>
            <w:right w:val="none" w:sz="0" w:space="0" w:color="auto"/>
          </w:divBdr>
        </w:div>
        <w:div w:id="297610925">
          <w:marLeft w:val="0"/>
          <w:marRight w:val="0"/>
          <w:marTop w:val="0"/>
          <w:marBottom w:val="0"/>
          <w:divBdr>
            <w:top w:val="none" w:sz="0" w:space="0" w:color="auto"/>
            <w:left w:val="none" w:sz="0" w:space="0" w:color="auto"/>
            <w:bottom w:val="none" w:sz="0" w:space="0" w:color="auto"/>
            <w:right w:val="none" w:sz="0" w:space="0" w:color="auto"/>
          </w:divBdr>
        </w:div>
        <w:div w:id="301736308">
          <w:marLeft w:val="0"/>
          <w:marRight w:val="0"/>
          <w:marTop w:val="0"/>
          <w:marBottom w:val="0"/>
          <w:divBdr>
            <w:top w:val="none" w:sz="0" w:space="0" w:color="auto"/>
            <w:left w:val="none" w:sz="0" w:space="0" w:color="auto"/>
            <w:bottom w:val="none" w:sz="0" w:space="0" w:color="auto"/>
            <w:right w:val="none" w:sz="0" w:space="0" w:color="auto"/>
          </w:divBdr>
        </w:div>
        <w:div w:id="323318625">
          <w:marLeft w:val="0"/>
          <w:marRight w:val="0"/>
          <w:marTop w:val="0"/>
          <w:marBottom w:val="0"/>
          <w:divBdr>
            <w:top w:val="none" w:sz="0" w:space="0" w:color="auto"/>
            <w:left w:val="none" w:sz="0" w:space="0" w:color="auto"/>
            <w:bottom w:val="none" w:sz="0" w:space="0" w:color="auto"/>
            <w:right w:val="none" w:sz="0" w:space="0" w:color="auto"/>
          </w:divBdr>
        </w:div>
        <w:div w:id="332028508">
          <w:marLeft w:val="0"/>
          <w:marRight w:val="0"/>
          <w:marTop w:val="0"/>
          <w:marBottom w:val="0"/>
          <w:divBdr>
            <w:top w:val="none" w:sz="0" w:space="0" w:color="auto"/>
            <w:left w:val="none" w:sz="0" w:space="0" w:color="auto"/>
            <w:bottom w:val="none" w:sz="0" w:space="0" w:color="auto"/>
            <w:right w:val="none" w:sz="0" w:space="0" w:color="auto"/>
          </w:divBdr>
        </w:div>
        <w:div w:id="347215471">
          <w:marLeft w:val="0"/>
          <w:marRight w:val="0"/>
          <w:marTop w:val="0"/>
          <w:marBottom w:val="0"/>
          <w:divBdr>
            <w:top w:val="none" w:sz="0" w:space="0" w:color="auto"/>
            <w:left w:val="none" w:sz="0" w:space="0" w:color="auto"/>
            <w:bottom w:val="none" w:sz="0" w:space="0" w:color="auto"/>
            <w:right w:val="none" w:sz="0" w:space="0" w:color="auto"/>
          </w:divBdr>
        </w:div>
        <w:div w:id="455490034">
          <w:marLeft w:val="0"/>
          <w:marRight w:val="0"/>
          <w:marTop w:val="0"/>
          <w:marBottom w:val="0"/>
          <w:divBdr>
            <w:top w:val="none" w:sz="0" w:space="0" w:color="auto"/>
            <w:left w:val="none" w:sz="0" w:space="0" w:color="auto"/>
            <w:bottom w:val="none" w:sz="0" w:space="0" w:color="auto"/>
            <w:right w:val="none" w:sz="0" w:space="0" w:color="auto"/>
          </w:divBdr>
        </w:div>
        <w:div w:id="458037766">
          <w:marLeft w:val="0"/>
          <w:marRight w:val="0"/>
          <w:marTop w:val="0"/>
          <w:marBottom w:val="0"/>
          <w:divBdr>
            <w:top w:val="none" w:sz="0" w:space="0" w:color="auto"/>
            <w:left w:val="none" w:sz="0" w:space="0" w:color="auto"/>
            <w:bottom w:val="none" w:sz="0" w:space="0" w:color="auto"/>
            <w:right w:val="none" w:sz="0" w:space="0" w:color="auto"/>
          </w:divBdr>
        </w:div>
        <w:div w:id="597519259">
          <w:marLeft w:val="0"/>
          <w:marRight w:val="0"/>
          <w:marTop w:val="0"/>
          <w:marBottom w:val="0"/>
          <w:divBdr>
            <w:top w:val="none" w:sz="0" w:space="0" w:color="auto"/>
            <w:left w:val="none" w:sz="0" w:space="0" w:color="auto"/>
            <w:bottom w:val="none" w:sz="0" w:space="0" w:color="auto"/>
            <w:right w:val="none" w:sz="0" w:space="0" w:color="auto"/>
          </w:divBdr>
        </w:div>
        <w:div w:id="636616818">
          <w:marLeft w:val="0"/>
          <w:marRight w:val="0"/>
          <w:marTop w:val="0"/>
          <w:marBottom w:val="0"/>
          <w:divBdr>
            <w:top w:val="none" w:sz="0" w:space="0" w:color="auto"/>
            <w:left w:val="none" w:sz="0" w:space="0" w:color="auto"/>
            <w:bottom w:val="none" w:sz="0" w:space="0" w:color="auto"/>
            <w:right w:val="none" w:sz="0" w:space="0" w:color="auto"/>
          </w:divBdr>
        </w:div>
        <w:div w:id="660697459">
          <w:marLeft w:val="0"/>
          <w:marRight w:val="0"/>
          <w:marTop w:val="0"/>
          <w:marBottom w:val="0"/>
          <w:divBdr>
            <w:top w:val="none" w:sz="0" w:space="0" w:color="auto"/>
            <w:left w:val="none" w:sz="0" w:space="0" w:color="auto"/>
            <w:bottom w:val="none" w:sz="0" w:space="0" w:color="auto"/>
            <w:right w:val="none" w:sz="0" w:space="0" w:color="auto"/>
          </w:divBdr>
        </w:div>
        <w:div w:id="682631449">
          <w:marLeft w:val="0"/>
          <w:marRight w:val="0"/>
          <w:marTop w:val="0"/>
          <w:marBottom w:val="0"/>
          <w:divBdr>
            <w:top w:val="none" w:sz="0" w:space="0" w:color="auto"/>
            <w:left w:val="none" w:sz="0" w:space="0" w:color="auto"/>
            <w:bottom w:val="none" w:sz="0" w:space="0" w:color="auto"/>
            <w:right w:val="none" w:sz="0" w:space="0" w:color="auto"/>
          </w:divBdr>
        </w:div>
        <w:div w:id="729158774">
          <w:marLeft w:val="0"/>
          <w:marRight w:val="0"/>
          <w:marTop w:val="0"/>
          <w:marBottom w:val="0"/>
          <w:divBdr>
            <w:top w:val="none" w:sz="0" w:space="0" w:color="auto"/>
            <w:left w:val="none" w:sz="0" w:space="0" w:color="auto"/>
            <w:bottom w:val="none" w:sz="0" w:space="0" w:color="auto"/>
            <w:right w:val="none" w:sz="0" w:space="0" w:color="auto"/>
          </w:divBdr>
        </w:div>
        <w:div w:id="822818041">
          <w:marLeft w:val="0"/>
          <w:marRight w:val="0"/>
          <w:marTop w:val="0"/>
          <w:marBottom w:val="0"/>
          <w:divBdr>
            <w:top w:val="none" w:sz="0" w:space="0" w:color="auto"/>
            <w:left w:val="none" w:sz="0" w:space="0" w:color="auto"/>
            <w:bottom w:val="none" w:sz="0" w:space="0" w:color="auto"/>
            <w:right w:val="none" w:sz="0" w:space="0" w:color="auto"/>
          </w:divBdr>
        </w:div>
        <w:div w:id="827985565">
          <w:marLeft w:val="0"/>
          <w:marRight w:val="0"/>
          <w:marTop w:val="0"/>
          <w:marBottom w:val="0"/>
          <w:divBdr>
            <w:top w:val="none" w:sz="0" w:space="0" w:color="auto"/>
            <w:left w:val="none" w:sz="0" w:space="0" w:color="auto"/>
            <w:bottom w:val="none" w:sz="0" w:space="0" w:color="auto"/>
            <w:right w:val="none" w:sz="0" w:space="0" w:color="auto"/>
          </w:divBdr>
        </w:div>
        <w:div w:id="855651378">
          <w:marLeft w:val="0"/>
          <w:marRight w:val="0"/>
          <w:marTop w:val="0"/>
          <w:marBottom w:val="0"/>
          <w:divBdr>
            <w:top w:val="none" w:sz="0" w:space="0" w:color="auto"/>
            <w:left w:val="none" w:sz="0" w:space="0" w:color="auto"/>
            <w:bottom w:val="none" w:sz="0" w:space="0" w:color="auto"/>
            <w:right w:val="none" w:sz="0" w:space="0" w:color="auto"/>
          </w:divBdr>
        </w:div>
        <w:div w:id="869492071">
          <w:marLeft w:val="0"/>
          <w:marRight w:val="0"/>
          <w:marTop w:val="0"/>
          <w:marBottom w:val="0"/>
          <w:divBdr>
            <w:top w:val="none" w:sz="0" w:space="0" w:color="auto"/>
            <w:left w:val="none" w:sz="0" w:space="0" w:color="auto"/>
            <w:bottom w:val="none" w:sz="0" w:space="0" w:color="auto"/>
            <w:right w:val="none" w:sz="0" w:space="0" w:color="auto"/>
          </w:divBdr>
        </w:div>
        <w:div w:id="887685210">
          <w:marLeft w:val="0"/>
          <w:marRight w:val="0"/>
          <w:marTop w:val="0"/>
          <w:marBottom w:val="0"/>
          <w:divBdr>
            <w:top w:val="none" w:sz="0" w:space="0" w:color="auto"/>
            <w:left w:val="none" w:sz="0" w:space="0" w:color="auto"/>
            <w:bottom w:val="none" w:sz="0" w:space="0" w:color="auto"/>
            <w:right w:val="none" w:sz="0" w:space="0" w:color="auto"/>
          </w:divBdr>
        </w:div>
        <w:div w:id="904335485">
          <w:marLeft w:val="0"/>
          <w:marRight w:val="0"/>
          <w:marTop w:val="0"/>
          <w:marBottom w:val="0"/>
          <w:divBdr>
            <w:top w:val="none" w:sz="0" w:space="0" w:color="auto"/>
            <w:left w:val="none" w:sz="0" w:space="0" w:color="auto"/>
            <w:bottom w:val="none" w:sz="0" w:space="0" w:color="auto"/>
            <w:right w:val="none" w:sz="0" w:space="0" w:color="auto"/>
          </w:divBdr>
        </w:div>
        <w:div w:id="932934350">
          <w:marLeft w:val="0"/>
          <w:marRight w:val="0"/>
          <w:marTop w:val="0"/>
          <w:marBottom w:val="0"/>
          <w:divBdr>
            <w:top w:val="none" w:sz="0" w:space="0" w:color="auto"/>
            <w:left w:val="none" w:sz="0" w:space="0" w:color="auto"/>
            <w:bottom w:val="none" w:sz="0" w:space="0" w:color="auto"/>
            <w:right w:val="none" w:sz="0" w:space="0" w:color="auto"/>
          </w:divBdr>
        </w:div>
        <w:div w:id="941688653">
          <w:marLeft w:val="0"/>
          <w:marRight w:val="0"/>
          <w:marTop w:val="0"/>
          <w:marBottom w:val="0"/>
          <w:divBdr>
            <w:top w:val="none" w:sz="0" w:space="0" w:color="auto"/>
            <w:left w:val="none" w:sz="0" w:space="0" w:color="auto"/>
            <w:bottom w:val="none" w:sz="0" w:space="0" w:color="auto"/>
            <w:right w:val="none" w:sz="0" w:space="0" w:color="auto"/>
          </w:divBdr>
        </w:div>
        <w:div w:id="945045485">
          <w:marLeft w:val="0"/>
          <w:marRight w:val="0"/>
          <w:marTop w:val="0"/>
          <w:marBottom w:val="0"/>
          <w:divBdr>
            <w:top w:val="none" w:sz="0" w:space="0" w:color="auto"/>
            <w:left w:val="none" w:sz="0" w:space="0" w:color="auto"/>
            <w:bottom w:val="none" w:sz="0" w:space="0" w:color="auto"/>
            <w:right w:val="none" w:sz="0" w:space="0" w:color="auto"/>
          </w:divBdr>
        </w:div>
        <w:div w:id="948318174">
          <w:marLeft w:val="0"/>
          <w:marRight w:val="0"/>
          <w:marTop w:val="0"/>
          <w:marBottom w:val="0"/>
          <w:divBdr>
            <w:top w:val="none" w:sz="0" w:space="0" w:color="auto"/>
            <w:left w:val="none" w:sz="0" w:space="0" w:color="auto"/>
            <w:bottom w:val="none" w:sz="0" w:space="0" w:color="auto"/>
            <w:right w:val="none" w:sz="0" w:space="0" w:color="auto"/>
          </w:divBdr>
        </w:div>
        <w:div w:id="992295203">
          <w:marLeft w:val="0"/>
          <w:marRight w:val="0"/>
          <w:marTop w:val="0"/>
          <w:marBottom w:val="0"/>
          <w:divBdr>
            <w:top w:val="none" w:sz="0" w:space="0" w:color="auto"/>
            <w:left w:val="none" w:sz="0" w:space="0" w:color="auto"/>
            <w:bottom w:val="none" w:sz="0" w:space="0" w:color="auto"/>
            <w:right w:val="none" w:sz="0" w:space="0" w:color="auto"/>
          </w:divBdr>
        </w:div>
        <w:div w:id="1006710065">
          <w:marLeft w:val="0"/>
          <w:marRight w:val="0"/>
          <w:marTop w:val="0"/>
          <w:marBottom w:val="0"/>
          <w:divBdr>
            <w:top w:val="none" w:sz="0" w:space="0" w:color="auto"/>
            <w:left w:val="none" w:sz="0" w:space="0" w:color="auto"/>
            <w:bottom w:val="none" w:sz="0" w:space="0" w:color="auto"/>
            <w:right w:val="none" w:sz="0" w:space="0" w:color="auto"/>
          </w:divBdr>
        </w:div>
        <w:div w:id="1008294008">
          <w:marLeft w:val="0"/>
          <w:marRight w:val="0"/>
          <w:marTop w:val="0"/>
          <w:marBottom w:val="0"/>
          <w:divBdr>
            <w:top w:val="none" w:sz="0" w:space="0" w:color="auto"/>
            <w:left w:val="none" w:sz="0" w:space="0" w:color="auto"/>
            <w:bottom w:val="none" w:sz="0" w:space="0" w:color="auto"/>
            <w:right w:val="none" w:sz="0" w:space="0" w:color="auto"/>
          </w:divBdr>
        </w:div>
        <w:div w:id="1044019614">
          <w:marLeft w:val="0"/>
          <w:marRight w:val="0"/>
          <w:marTop w:val="0"/>
          <w:marBottom w:val="0"/>
          <w:divBdr>
            <w:top w:val="none" w:sz="0" w:space="0" w:color="auto"/>
            <w:left w:val="none" w:sz="0" w:space="0" w:color="auto"/>
            <w:bottom w:val="none" w:sz="0" w:space="0" w:color="auto"/>
            <w:right w:val="none" w:sz="0" w:space="0" w:color="auto"/>
          </w:divBdr>
        </w:div>
        <w:div w:id="1070690877">
          <w:marLeft w:val="0"/>
          <w:marRight w:val="0"/>
          <w:marTop w:val="0"/>
          <w:marBottom w:val="0"/>
          <w:divBdr>
            <w:top w:val="none" w:sz="0" w:space="0" w:color="auto"/>
            <w:left w:val="none" w:sz="0" w:space="0" w:color="auto"/>
            <w:bottom w:val="none" w:sz="0" w:space="0" w:color="auto"/>
            <w:right w:val="none" w:sz="0" w:space="0" w:color="auto"/>
          </w:divBdr>
        </w:div>
        <w:div w:id="1087311641">
          <w:marLeft w:val="0"/>
          <w:marRight w:val="0"/>
          <w:marTop w:val="0"/>
          <w:marBottom w:val="0"/>
          <w:divBdr>
            <w:top w:val="none" w:sz="0" w:space="0" w:color="auto"/>
            <w:left w:val="none" w:sz="0" w:space="0" w:color="auto"/>
            <w:bottom w:val="none" w:sz="0" w:space="0" w:color="auto"/>
            <w:right w:val="none" w:sz="0" w:space="0" w:color="auto"/>
          </w:divBdr>
        </w:div>
        <w:div w:id="1117719832">
          <w:marLeft w:val="0"/>
          <w:marRight w:val="0"/>
          <w:marTop w:val="0"/>
          <w:marBottom w:val="0"/>
          <w:divBdr>
            <w:top w:val="none" w:sz="0" w:space="0" w:color="auto"/>
            <w:left w:val="none" w:sz="0" w:space="0" w:color="auto"/>
            <w:bottom w:val="none" w:sz="0" w:space="0" w:color="auto"/>
            <w:right w:val="none" w:sz="0" w:space="0" w:color="auto"/>
          </w:divBdr>
        </w:div>
        <w:div w:id="1131098217">
          <w:marLeft w:val="0"/>
          <w:marRight w:val="0"/>
          <w:marTop w:val="0"/>
          <w:marBottom w:val="0"/>
          <w:divBdr>
            <w:top w:val="none" w:sz="0" w:space="0" w:color="auto"/>
            <w:left w:val="none" w:sz="0" w:space="0" w:color="auto"/>
            <w:bottom w:val="none" w:sz="0" w:space="0" w:color="auto"/>
            <w:right w:val="none" w:sz="0" w:space="0" w:color="auto"/>
          </w:divBdr>
        </w:div>
        <w:div w:id="1142503653">
          <w:marLeft w:val="0"/>
          <w:marRight w:val="0"/>
          <w:marTop w:val="0"/>
          <w:marBottom w:val="0"/>
          <w:divBdr>
            <w:top w:val="none" w:sz="0" w:space="0" w:color="auto"/>
            <w:left w:val="none" w:sz="0" w:space="0" w:color="auto"/>
            <w:bottom w:val="none" w:sz="0" w:space="0" w:color="auto"/>
            <w:right w:val="none" w:sz="0" w:space="0" w:color="auto"/>
          </w:divBdr>
        </w:div>
        <w:div w:id="1160727852">
          <w:marLeft w:val="0"/>
          <w:marRight w:val="0"/>
          <w:marTop w:val="0"/>
          <w:marBottom w:val="0"/>
          <w:divBdr>
            <w:top w:val="none" w:sz="0" w:space="0" w:color="auto"/>
            <w:left w:val="none" w:sz="0" w:space="0" w:color="auto"/>
            <w:bottom w:val="none" w:sz="0" w:space="0" w:color="auto"/>
            <w:right w:val="none" w:sz="0" w:space="0" w:color="auto"/>
          </w:divBdr>
        </w:div>
        <w:div w:id="1170409801">
          <w:marLeft w:val="0"/>
          <w:marRight w:val="0"/>
          <w:marTop w:val="0"/>
          <w:marBottom w:val="0"/>
          <w:divBdr>
            <w:top w:val="none" w:sz="0" w:space="0" w:color="auto"/>
            <w:left w:val="none" w:sz="0" w:space="0" w:color="auto"/>
            <w:bottom w:val="none" w:sz="0" w:space="0" w:color="auto"/>
            <w:right w:val="none" w:sz="0" w:space="0" w:color="auto"/>
          </w:divBdr>
        </w:div>
        <w:div w:id="1187325854">
          <w:marLeft w:val="0"/>
          <w:marRight w:val="0"/>
          <w:marTop w:val="0"/>
          <w:marBottom w:val="0"/>
          <w:divBdr>
            <w:top w:val="none" w:sz="0" w:space="0" w:color="auto"/>
            <w:left w:val="none" w:sz="0" w:space="0" w:color="auto"/>
            <w:bottom w:val="none" w:sz="0" w:space="0" w:color="auto"/>
            <w:right w:val="none" w:sz="0" w:space="0" w:color="auto"/>
          </w:divBdr>
        </w:div>
        <w:div w:id="1189029115">
          <w:marLeft w:val="0"/>
          <w:marRight w:val="0"/>
          <w:marTop w:val="0"/>
          <w:marBottom w:val="0"/>
          <w:divBdr>
            <w:top w:val="none" w:sz="0" w:space="0" w:color="auto"/>
            <w:left w:val="none" w:sz="0" w:space="0" w:color="auto"/>
            <w:bottom w:val="none" w:sz="0" w:space="0" w:color="auto"/>
            <w:right w:val="none" w:sz="0" w:space="0" w:color="auto"/>
          </w:divBdr>
        </w:div>
        <w:div w:id="1192450493">
          <w:marLeft w:val="0"/>
          <w:marRight w:val="0"/>
          <w:marTop w:val="0"/>
          <w:marBottom w:val="0"/>
          <w:divBdr>
            <w:top w:val="none" w:sz="0" w:space="0" w:color="auto"/>
            <w:left w:val="none" w:sz="0" w:space="0" w:color="auto"/>
            <w:bottom w:val="none" w:sz="0" w:space="0" w:color="auto"/>
            <w:right w:val="none" w:sz="0" w:space="0" w:color="auto"/>
          </w:divBdr>
        </w:div>
        <w:div w:id="1318609697">
          <w:marLeft w:val="0"/>
          <w:marRight w:val="0"/>
          <w:marTop w:val="0"/>
          <w:marBottom w:val="0"/>
          <w:divBdr>
            <w:top w:val="none" w:sz="0" w:space="0" w:color="auto"/>
            <w:left w:val="none" w:sz="0" w:space="0" w:color="auto"/>
            <w:bottom w:val="none" w:sz="0" w:space="0" w:color="auto"/>
            <w:right w:val="none" w:sz="0" w:space="0" w:color="auto"/>
          </w:divBdr>
        </w:div>
        <w:div w:id="1343046395">
          <w:marLeft w:val="0"/>
          <w:marRight w:val="0"/>
          <w:marTop w:val="0"/>
          <w:marBottom w:val="0"/>
          <w:divBdr>
            <w:top w:val="none" w:sz="0" w:space="0" w:color="auto"/>
            <w:left w:val="none" w:sz="0" w:space="0" w:color="auto"/>
            <w:bottom w:val="none" w:sz="0" w:space="0" w:color="auto"/>
            <w:right w:val="none" w:sz="0" w:space="0" w:color="auto"/>
          </w:divBdr>
        </w:div>
        <w:div w:id="1343817967">
          <w:marLeft w:val="0"/>
          <w:marRight w:val="0"/>
          <w:marTop w:val="0"/>
          <w:marBottom w:val="0"/>
          <w:divBdr>
            <w:top w:val="none" w:sz="0" w:space="0" w:color="auto"/>
            <w:left w:val="none" w:sz="0" w:space="0" w:color="auto"/>
            <w:bottom w:val="none" w:sz="0" w:space="0" w:color="auto"/>
            <w:right w:val="none" w:sz="0" w:space="0" w:color="auto"/>
          </w:divBdr>
        </w:div>
        <w:div w:id="1350838832">
          <w:marLeft w:val="0"/>
          <w:marRight w:val="0"/>
          <w:marTop w:val="0"/>
          <w:marBottom w:val="0"/>
          <w:divBdr>
            <w:top w:val="none" w:sz="0" w:space="0" w:color="auto"/>
            <w:left w:val="none" w:sz="0" w:space="0" w:color="auto"/>
            <w:bottom w:val="none" w:sz="0" w:space="0" w:color="auto"/>
            <w:right w:val="none" w:sz="0" w:space="0" w:color="auto"/>
          </w:divBdr>
        </w:div>
        <w:div w:id="1405446024">
          <w:marLeft w:val="0"/>
          <w:marRight w:val="0"/>
          <w:marTop w:val="0"/>
          <w:marBottom w:val="0"/>
          <w:divBdr>
            <w:top w:val="none" w:sz="0" w:space="0" w:color="auto"/>
            <w:left w:val="none" w:sz="0" w:space="0" w:color="auto"/>
            <w:bottom w:val="none" w:sz="0" w:space="0" w:color="auto"/>
            <w:right w:val="none" w:sz="0" w:space="0" w:color="auto"/>
          </w:divBdr>
        </w:div>
        <w:div w:id="1410351820">
          <w:marLeft w:val="0"/>
          <w:marRight w:val="0"/>
          <w:marTop w:val="0"/>
          <w:marBottom w:val="0"/>
          <w:divBdr>
            <w:top w:val="none" w:sz="0" w:space="0" w:color="auto"/>
            <w:left w:val="none" w:sz="0" w:space="0" w:color="auto"/>
            <w:bottom w:val="none" w:sz="0" w:space="0" w:color="auto"/>
            <w:right w:val="none" w:sz="0" w:space="0" w:color="auto"/>
          </w:divBdr>
        </w:div>
        <w:div w:id="1410352107">
          <w:marLeft w:val="0"/>
          <w:marRight w:val="0"/>
          <w:marTop w:val="0"/>
          <w:marBottom w:val="0"/>
          <w:divBdr>
            <w:top w:val="none" w:sz="0" w:space="0" w:color="auto"/>
            <w:left w:val="none" w:sz="0" w:space="0" w:color="auto"/>
            <w:bottom w:val="none" w:sz="0" w:space="0" w:color="auto"/>
            <w:right w:val="none" w:sz="0" w:space="0" w:color="auto"/>
          </w:divBdr>
        </w:div>
        <w:div w:id="1424648661">
          <w:marLeft w:val="0"/>
          <w:marRight w:val="0"/>
          <w:marTop w:val="0"/>
          <w:marBottom w:val="0"/>
          <w:divBdr>
            <w:top w:val="none" w:sz="0" w:space="0" w:color="auto"/>
            <w:left w:val="none" w:sz="0" w:space="0" w:color="auto"/>
            <w:bottom w:val="none" w:sz="0" w:space="0" w:color="auto"/>
            <w:right w:val="none" w:sz="0" w:space="0" w:color="auto"/>
          </w:divBdr>
        </w:div>
        <w:div w:id="1473980462">
          <w:marLeft w:val="0"/>
          <w:marRight w:val="0"/>
          <w:marTop w:val="0"/>
          <w:marBottom w:val="0"/>
          <w:divBdr>
            <w:top w:val="none" w:sz="0" w:space="0" w:color="auto"/>
            <w:left w:val="none" w:sz="0" w:space="0" w:color="auto"/>
            <w:bottom w:val="none" w:sz="0" w:space="0" w:color="auto"/>
            <w:right w:val="none" w:sz="0" w:space="0" w:color="auto"/>
          </w:divBdr>
        </w:div>
        <w:div w:id="1536426173">
          <w:marLeft w:val="0"/>
          <w:marRight w:val="0"/>
          <w:marTop w:val="0"/>
          <w:marBottom w:val="0"/>
          <w:divBdr>
            <w:top w:val="none" w:sz="0" w:space="0" w:color="auto"/>
            <w:left w:val="none" w:sz="0" w:space="0" w:color="auto"/>
            <w:bottom w:val="none" w:sz="0" w:space="0" w:color="auto"/>
            <w:right w:val="none" w:sz="0" w:space="0" w:color="auto"/>
          </w:divBdr>
        </w:div>
        <w:div w:id="1572227588">
          <w:marLeft w:val="0"/>
          <w:marRight w:val="0"/>
          <w:marTop w:val="0"/>
          <w:marBottom w:val="0"/>
          <w:divBdr>
            <w:top w:val="none" w:sz="0" w:space="0" w:color="auto"/>
            <w:left w:val="none" w:sz="0" w:space="0" w:color="auto"/>
            <w:bottom w:val="none" w:sz="0" w:space="0" w:color="auto"/>
            <w:right w:val="none" w:sz="0" w:space="0" w:color="auto"/>
          </w:divBdr>
        </w:div>
        <w:div w:id="1633363350">
          <w:marLeft w:val="0"/>
          <w:marRight w:val="0"/>
          <w:marTop w:val="0"/>
          <w:marBottom w:val="0"/>
          <w:divBdr>
            <w:top w:val="none" w:sz="0" w:space="0" w:color="auto"/>
            <w:left w:val="none" w:sz="0" w:space="0" w:color="auto"/>
            <w:bottom w:val="none" w:sz="0" w:space="0" w:color="auto"/>
            <w:right w:val="none" w:sz="0" w:space="0" w:color="auto"/>
          </w:divBdr>
        </w:div>
        <w:div w:id="1698387593">
          <w:marLeft w:val="0"/>
          <w:marRight w:val="0"/>
          <w:marTop w:val="0"/>
          <w:marBottom w:val="0"/>
          <w:divBdr>
            <w:top w:val="none" w:sz="0" w:space="0" w:color="auto"/>
            <w:left w:val="none" w:sz="0" w:space="0" w:color="auto"/>
            <w:bottom w:val="none" w:sz="0" w:space="0" w:color="auto"/>
            <w:right w:val="none" w:sz="0" w:space="0" w:color="auto"/>
          </w:divBdr>
        </w:div>
        <w:div w:id="1787582439">
          <w:marLeft w:val="0"/>
          <w:marRight w:val="0"/>
          <w:marTop w:val="0"/>
          <w:marBottom w:val="0"/>
          <w:divBdr>
            <w:top w:val="none" w:sz="0" w:space="0" w:color="auto"/>
            <w:left w:val="none" w:sz="0" w:space="0" w:color="auto"/>
            <w:bottom w:val="none" w:sz="0" w:space="0" w:color="auto"/>
            <w:right w:val="none" w:sz="0" w:space="0" w:color="auto"/>
          </w:divBdr>
        </w:div>
        <w:div w:id="1800563955">
          <w:marLeft w:val="0"/>
          <w:marRight w:val="0"/>
          <w:marTop w:val="0"/>
          <w:marBottom w:val="0"/>
          <w:divBdr>
            <w:top w:val="none" w:sz="0" w:space="0" w:color="auto"/>
            <w:left w:val="none" w:sz="0" w:space="0" w:color="auto"/>
            <w:bottom w:val="none" w:sz="0" w:space="0" w:color="auto"/>
            <w:right w:val="none" w:sz="0" w:space="0" w:color="auto"/>
          </w:divBdr>
        </w:div>
        <w:div w:id="1843932046">
          <w:marLeft w:val="0"/>
          <w:marRight w:val="0"/>
          <w:marTop w:val="0"/>
          <w:marBottom w:val="0"/>
          <w:divBdr>
            <w:top w:val="none" w:sz="0" w:space="0" w:color="auto"/>
            <w:left w:val="none" w:sz="0" w:space="0" w:color="auto"/>
            <w:bottom w:val="none" w:sz="0" w:space="0" w:color="auto"/>
            <w:right w:val="none" w:sz="0" w:space="0" w:color="auto"/>
          </w:divBdr>
        </w:div>
        <w:div w:id="1881892770">
          <w:marLeft w:val="0"/>
          <w:marRight w:val="0"/>
          <w:marTop w:val="0"/>
          <w:marBottom w:val="0"/>
          <w:divBdr>
            <w:top w:val="none" w:sz="0" w:space="0" w:color="auto"/>
            <w:left w:val="none" w:sz="0" w:space="0" w:color="auto"/>
            <w:bottom w:val="none" w:sz="0" w:space="0" w:color="auto"/>
            <w:right w:val="none" w:sz="0" w:space="0" w:color="auto"/>
          </w:divBdr>
        </w:div>
        <w:div w:id="1907835554">
          <w:marLeft w:val="0"/>
          <w:marRight w:val="0"/>
          <w:marTop w:val="0"/>
          <w:marBottom w:val="0"/>
          <w:divBdr>
            <w:top w:val="none" w:sz="0" w:space="0" w:color="auto"/>
            <w:left w:val="none" w:sz="0" w:space="0" w:color="auto"/>
            <w:bottom w:val="none" w:sz="0" w:space="0" w:color="auto"/>
            <w:right w:val="none" w:sz="0" w:space="0" w:color="auto"/>
          </w:divBdr>
        </w:div>
        <w:div w:id="1957517675">
          <w:marLeft w:val="0"/>
          <w:marRight w:val="0"/>
          <w:marTop w:val="0"/>
          <w:marBottom w:val="0"/>
          <w:divBdr>
            <w:top w:val="none" w:sz="0" w:space="0" w:color="auto"/>
            <w:left w:val="none" w:sz="0" w:space="0" w:color="auto"/>
            <w:bottom w:val="none" w:sz="0" w:space="0" w:color="auto"/>
            <w:right w:val="none" w:sz="0" w:space="0" w:color="auto"/>
          </w:divBdr>
        </w:div>
        <w:div w:id="1959217344">
          <w:marLeft w:val="0"/>
          <w:marRight w:val="0"/>
          <w:marTop w:val="0"/>
          <w:marBottom w:val="0"/>
          <w:divBdr>
            <w:top w:val="none" w:sz="0" w:space="0" w:color="auto"/>
            <w:left w:val="none" w:sz="0" w:space="0" w:color="auto"/>
            <w:bottom w:val="none" w:sz="0" w:space="0" w:color="auto"/>
            <w:right w:val="none" w:sz="0" w:space="0" w:color="auto"/>
          </w:divBdr>
        </w:div>
        <w:div w:id="1997297614">
          <w:marLeft w:val="0"/>
          <w:marRight w:val="0"/>
          <w:marTop w:val="0"/>
          <w:marBottom w:val="0"/>
          <w:divBdr>
            <w:top w:val="none" w:sz="0" w:space="0" w:color="auto"/>
            <w:left w:val="none" w:sz="0" w:space="0" w:color="auto"/>
            <w:bottom w:val="none" w:sz="0" w:space="0" w:color="auto"/>
            <w:right w:val="none" w:sz="0" w:space="0" w:color="auto"/>
          </w:divBdr>
        </w:div>
        <w:div w:id="2000307649">
          <w:marLeft w:val="0"/>
          <w:marRight w:val="0"/>
          <w:marTop w:val="0"/>
          <w:marBottom w:val="0"/>
          <w:divBdr>
            <w:top w:val="none" w:sz="0" w:space="0" w:color="auto"/>
            <w:left w:val="none" w:sz="0" w:space="0" w:color="auto"/>
            <w:bottom w:val="none" w:sz="0" w:space="0" w:color="auto"/>
            <w:right w:val="none" w:sz="0" w:space="0" w:color="auto"/>
          </w:divBdr>
        </w:div>
        <w:div w:id="2017421652">
          <w:marLeft w:val="0"/>
          <w:marRight w:val="0"/>
          <w:marTop w:val="0"/>
          <w:marBottom w:val="0"/>
          <w:divBdr>
            <w:top w:val="none" w:sz="0" w:space="0" w:color="auto"/>
            <w:left w:val="none" w:sz="0" w:space="0" w:color="auto"/>
            <w:bottom w:val="none" w:sz="0" w:space="0" w:color="auto"/>
            <w:right w:val="none" w:sz="0" w:space="0" w:color="auto"/>
          </w:divBdr>
        </w:div>
        <w:div w:id="2029747010">
          <w:marLeft w:val="0"/>
          <w:marRight w:val="0"/>
          <w:marTop w:val="0"/>
          <w:marBottom w:val="0"/>
          <w:divBdr>
            <w:top w:val="none" w:sz="0" w:space="0" w:color="auto"/>
            <w:left w:val="none" w:sz="0" w:space="0" w:color="auto"/>
            <w:bottom w:val="none" w:sz="0" w:space="0" w:color="auto"/>
            <w:right w:val="none" w:sz="0" w:space="0" w:color="auto"/>
          </w:divBdr>
        </w:div>
        <w:div w:id="2063095616">
          <w:marLeft w:val="0"/>
          <w:marRight w:val="0"/>
          <w:marTop w:val="0"/>
          <w:marBottom w:val="0"/>
          <w:divBdr>
            <w:top w:val="none" w:sz="0" w:space="0" w:color="auto"/>
            <w:left w:val="none" w:sz="0" w:space="0" w:color="auto"/>
            <w:bottom w:val="none" w:sz="0" w:space="0" w:color="auto"/>
            <w:right w:val="none" w:sz="0" w:space="0" w:color="auto"/>
          </w:divBdr>
        </w:div>
        <w:div w:id="2064713004">
          <w:marLeft w:val="0"/>
          <w:marRight w:val="0"/>
          <w:marTop w:val="0"/>
          <w:marBottom w:val="0"/>
          <w:divBdr>
            <w:top w:val="none" w:sz="0" w:space="0" w:color="auto"/>
            <w:left w:val="none" w:sz="0" w:space="0" w:color="auto"/>
            <w:bottom w:val="none" w:sz="0" w:space="0" w:color="auto"/>
            <w:right w:val="none" w:sz="0" w:space="0" w:color="auto"/>
          </w:divBdr>
        </w:div>
      </w:divsChild>
    </w:div>
    <w:div w:id="1652557586">
      <w:bodyDiv w:val="1"/>
      <w:marLeft w:val="0"/>
      <w:marRight w:val="0"/>
      <w:marTop w:val="0"/>
      <w:marBottom w:val="0"/>
      <w:divBdr>
        <w:top w:val="none" w:sz="0" w:space="0" w:color="auto"/>
        <w:left w:val="none" w:sz="0" w:space="0" w:color="auto"/>
        <w:bottom w:val="none" w:sz="0" w:space="0" w:color="auto"/>
        <w:right w:val="none" w:sz="0" w:space="0" w:color="auto"/>
      </w:divBdr>
      <w:divsChild>
        <w:div w:id="193009273">
          <w:marLeft w:val="0"/>
          <w:marRight w:val="0"/>
          <w:marTop w:val="0"/>
          <w:marBottom w:val="0"/>
          <w:divBdr>
            <w:top w:val="none" w:sz="0" w:space="0" w:color="auto"/>
            <w:left w:val="none" w:sz="0" w:space="0" w:color="auto"/>
            <w:bottom w:val="none" w:sz="0" w:space="0" w:color="auto"/>
            <w:right w:val="none" w:sz="0" w:space="0" w:color="auto"/>
          </w:divBdr>
        </w:div>
        <w:div w:id="380910851">
          <w:marLeft w:val="0"/>
          <w:marRight w:val="0"/>
          <w:marTop w:val="0"/>
          <w:marBottom w:val="0"/>
          <w:divBdr>
            <w:top w:val="none" w:sz="0" w:space="0" w:color="auto"/>
            <w:left w:val="none" w:sz="0" w:space="0" w:color="auto"/>
            <w:bottom w:val="none" w:sz="0" w:space="0" w:color="auto"/>
            <w:right w:val="none" w:sz="0" w:space="0" w:color="auto"/>
          </w:divBdr>
        </w:div>
        <w:div w:id="527960381">
          <w:marLeft w:val="0"/>
          <w:marRight w:val="0"/>
          <w:marTop w:val="0"/>
          <w:marBottom w:val="0"/>
          <w:divBdr>
            <w:top w:val="none" w:sz="0" w:space="0" w:color="auto"/>
            <w:left w:val="none" w:sz="0" w:space="0" w:color="auto"/>
            <w:bottom w:val="none" w:sz="0" w:space="0" w:color="auto"/>
            <w:right w:val="none" w:sz="0" w:space="0" w:color="auto"/>
          </w:divBdr>
        </w:div>
        <w:div w:id="535772987">
          <w:marLeft w:val="0"/>
          <w:marRight w:val="0"/>
          <w:marTop w:val="0"/>
          <w:marBottom w:val="0"/>
          <w:divBdr>
            <w:top w:val="none" w:sz="0" w:space="0" w:color="auto"/>
            <w:left w:val="none" w:sz="0" w:space="0" w:color="auto"/>
            <w:bottom w:val="none" w:sz="0" w:space="0" w:color="auto"/>
            <w:right w:val="none" w:sz="0" w:space="0" w:color="auto"/>
          </w:divBdr>
        </w:div>
        <w:div w:id="724833087">
          <w:marLeft w:val="0"/>
          <w:marRight w:val="0"/>
          <w:marTop w:val="0"/>
          <w:marBottom w:val="0"/>
          <w:divBdr>
            <w:top w:val="none" w:sz="0" w:space="0" w:color="auto"/>
            <w:left w:val="none" w:sz="0" w:space="0" w:color="auto"/>
            <w:bottom w:val="none" w:sz="0" w:space="0" w:color="auto"/>
            <w:right w:val="none" w:sz="0" w:space="0" w:color="auto"/>
          </w:divBdr>
        </w:div>
        <w:div w:id="1057701464">
          <w:marLeft w:val="0"/>
          <w:marRight w:val="0"/>
          <w:marTop w:val="0"/>
          <w:marBottom w:val="0"/>
          <w:divBdr>
            <w:top w:val="none" w:sz="0" w:space="0" w:color="auto"/>
            <w:left w:val="none" w:sz="0" w:space="0" w:color="auto"/>
            <w:bottom w:val="none" w:sz="0" w:space="0" w:color="auto"/>
            <w:right w:val="none" w:sz="0" w:space="0" w:color="auto"/>
          </w:divBdr>
        </w:div>
        <w:div w:id="1146431642">
          <w:marLeft w:val="0"/>
          <w:marRight w:val="0"/>
          <w:marTop w:val="0"/>
          <w:marBottom w:val="0"/>
          <w:divBdr>
            <w:top w:val="none" w:sz="0" w:space="0" w:color="auto"/>
            <w:left w:val="none" w:sz="0" w:space="0" w:color="auto"/>
            <w:bottom w:val="none" w:sz="0" w:space="0" w:color="auto"/>
            <w:right w:val="none" w:sz="0" w:space="0" w:color="auto"/>
          </w:divBdr>
        </w:div>
        <w:div w:id="1514953964">
          <w:marLeft w:val="0"/>
          <w:marRight w:val="0"/>
          <w:marTop w:val="0"/>
          <w:marBottom w:val="0"/>
          <w:divBdr>
            <w:top w:val="none" w:sz="0" w:space="0" w:color="auto"/>
            <w:left w:val="none" w:sz="0" w:space="0" w:color="auto"/>
            <w:bottom w:val="none" w:sz="0" w:space="0" w:color="auto"/>
            <w:right w:val="none" w:sz="0" w:space="0" w:color="auto"/>
          </w:divBdr>
        </w:div>
        <w:div w:id="1613897484">
          <w:marLeft w:val="0"/>
          <w:marRight w:val="0"/>
          <w:marTop w:val="0"/>
          <w:marBottom w:val="0"/>
          <w:divBdr>
            <w:top w:val="none" w:sz="0" w:space="0" w:color="auto"/>
            <w:left w:val="none" w:sz="0" w:space="0" w:color="auto"/>
            <w:bottom w:val="none" w:sz="0" w:space="0" w:color="auto"/>
            <w:right w:val="none" w:sz="0" w:space="0" w:color="auto"/>
          </w:divBdr>
        </w:div>
        <w:div w:id="1896963273">
          <w:marLeft w:val="0"/>
          <w:marRight w:val="0"/>
          <w:marTop w:val="0"/>
          <w:marBottom w:val="0"/>
          <w:divBdr>
            <w:top w:val="none" w:sz="0" w:space="0" w:color="auto"/>
            <w:left w:val="none" w:sz="0" w:space="0" w:color="auto"/>
            <w:bottom w:val="none" w:sz="0" w:space="0" w:color="auto"/>
            <w:right w:val="none" w:sz="0" w:space="0" w:color="auto"/>
          </w:divBdr>
        </w:div>
        <w:div w:id="1987279622">
          <w:marLeft w:val="0"/>
          <w:marRight w:val="0"/>
          <w:marTop w:val="0"/>
          <w:marBottom w:val="0"/>
          <w:divBdr>
            <w:top w:val="none" w:sz="0" w:space="0" w:color="auto"/>
            <w:left w:val="none" w:sz="0" w:space="0" w:color="auto"/>
            <w:bottom w:val="none" w:sz="0" w:space="0" w:color="auto"/>
            <w:right w:val="none" w:sz="0" w:space="0" w:color="auto"/>
          </w:divBdr>
        </w:div>
      </w:divsChild>
    </w:div>
    <w:div w:id="1660037692">
      <w:bodyDiv w:val="1"/>
      <w:marLeft w:val="0"/>
      <w:marRight w:val="0"/>
      <w:marTop w:val="0"/>
      <w:marBottom w:val="0"/>
      <w:divBdr>
        <w:top w:val="none" w:sz="0" w:space="0" w:color="auto"/>
        <w:left w:val="none" w:sz="0" w:space="0" w:color="auto"/>
        <w:bottom w:val="none" w:sz="0" w:space="0" w:color="auto"/>
        <w:right w:val="none" w:sz="0" w:space="0" w:color="auto"/>
      </w:divBdr>
      <w:divsChild>
        <w:div w:id="185337819">
          <w:marLeft w:val="0"/>
          <w:marRight w:val="0"/>
          <w:marTop w:val="0"/>
          <w:marBottom w:val="0"/>
          <w:divBdr>
            <w:top w:val="none" w:sz="0" w:space="0" w:color="auto"/>
            <w:left w:val="none" w:sz="0" w:space="0" w:color="auto"/>
            <w:bottom w:val="none" w:sz="0" w:space="0" w:color="auto"/>
            <w:right w:val="none" w:sz="0" w:space="0" w:color="auto"/>
          </w:divBdr>
        </w:div>
        <w:div w:id="727533062">
          <w:marLeft w:val="0"/>
          <w:marRight w:val="0"/>
          <w:marTop w:val="0"/>
          <w:marBottom w:val="0"/>
          <w:divBdr>
            <w:top w:val="none" w:sz="0" w:space="0" w:color="auto"/>
            <w:left w:val="none" w:sz="0" w:space="0" w:color="auto"/>
            <w:bottom w:val="none" w:sz="0" w:space="0" w:color="auto"/>
            <w:right w:val="none" w:sz="0" w:space="0" w:color="auto"/>
          </w:divBdr>
        </w:div>
        <w:div w:id="1416199112">
          <w:marLeft w:val="0"/>
          <w:marRight w:val="0"/>
          <w:marTop w:val="0"/>
          <w:marBottom w:val="0"/>
          <w:divBdr>
            <w:top w:val="none" w:sz="0" w:space="0" w:color="auto"/>
            <w:left w:val="none" w:sz="0" w:space="0" w:color="auto"/>
            <w:bottom w:val="none" w:sz="0" w:space="0" w:color="auto"/>
            <w:right w:val="none" w:sz="0" w:space="0" w:color="auto"/>
          </w:divBdr>
        </w:div>
        <w:div w:id="2075657210">
          <w:marLeft w:val="0"/>
          <w:marRight w:val="0"/>
          <w:marTop w:val="0"/>
          <w:marBottom w:val="0"/>
          <w:divBdr>
            <w:top w:val="none" w:sz="0" w:space="0" w:color="auto"/>
            <w:left w:val="none" w:sz="0" w:space="0" w:color="auto"/>
            <w:bottom w:val="none" w:sz="0" w:space="0" w:color="auto"/>
            <w:right w:val="none" w:sz="0" w:space="0" w:color="auto"/>
          </w:divBdr>
        </w:div>
      </w:divsChild>
    </w:div>
    <w:div w:id="1662736329">
      <w:bodyDiv w:val="1"/>
      <w:marLeft w:val="0"/>
      <w:marRight w:val="0"/>
      <w:marTop w:val="0"/>
      <w:marBottom w:val="0"/>
      <w:divBdr>
        <w:top w:val="none" w:sz="0" w:space="0" w:color="auto"/>
        <w:left w:val="none" w:sz="0" w:space="0" w:color="auto"/>
        <w:bottom w:val="none" w:sz="0" w:space="0" w:color="auto"/>
        <w:right w:val="none" w:sz="0" w:space="0" w:color="auto"/>
      </w:divBdr>
      <w:divsChild>
        <w:div w:id="354040618">
          <w:marLeft w:val="0"/>
          <w:marRight w:val="0"/>
          <w:marTop w:val="0"/>
          <w:marBottom w:val="0"/>
          <w:divBdr>
            <w:top w:val="none" w:sz="0" w:space="0" w:color="auto"/>
            <w:left w:val="none" w:sz="0" w:space="0" w:color="auto"/>
            <w:bottom w:val="none" w:sz="0" w:space="0" w:color="auto"/>
            <w:right w:val="none" w:sz="0" w:space="0" w:color="auto"/>
          </w:divBdr>
        </w:div>
        <w:div w:id="858394020">
          <w:marLeft w:val="0"/>
          <w:marRight w:val="0"/>
          <w:marTop w:val="0"/>
          <w:marBottom w:val="0"/>
          <w:divBdr>
            <w:top w:val="none" w:sz="0" w:space="0" w:color="auto"/>
            <w:left w:val="none" w:sz="0" w:space="0" w:color="auto"/>
            <w:bottom w:val="none" w:sz="0" w:space="0" w:color="auto"/>
            <w:right w:val="none" w:sz="0" w:space="0" w:color="auto"/>
          </w:divBdr>
        </w:div>
        <w:div w:id="931280177">
          <w:marLeft w:val="0"/>
          <w:marRight w:val="0"/>
          <w:marTop w:val="0"/>
          <w:marBottom w:val="0"/>
          <w:divBdr>
            <w:top w:val="none" w:sz="0" w:space="0" w:color="auto"/>
            <w:left w:val="none" w:sz="0" w:space="0" w:color="auto"/>
            <w:bottom w:val="none" w:sz="0" w:space="0" w:color="auto"/>
            <w:right w:val="none" w:sz="0" w:space="0" w:color="auto"/>
          </w:divBdr>
        </w:div>
        <w:div w:id="952058070">
          <w:marLeft w:val="0"/>
          <w:marRight w:val="0"/>
          <w:marTop w:val="0"/>
          <w:marBottom w:val="0"/>
          <w:divBdr>
            <w:top w:val="none" w:sz="0" w:space="0" w:color="auto"/>
            <w:left w:val="none" w:sz="0" w:space="0" w:color="auto"/>
            <w:bottom w:val="none" w:sz="0" w:space="0" w:color="auto"/>
            <w:right w:val="none" w:sz="0" w:space="0" w:color="auto"/>
          </w:divBdr>
        </w:div>
        <w:div w:id="1223130272">
          <w:marLeft w:val="0"/>
          <w:marRight w:val="0"/>
          <w:marTop w:val="0"/>
          <w:marBottom w:val="0"/>
          <w:divBdr>
            <w:top w:val="none" w:sz="0" w:space="0" w:color="auto"/>
            <w:left w:val="none" w:sz="0" w:space="0" w:color="auto"/>
            <w:bottom w:val="none" w:sz="0" w:space="0" w:color="auto"/>
            <w:right w:val="none" w:sz="0" w:space="0" w:color="auto"/>
          </w:divBdr>
        </w:div>
        <w:div w:id="1454399928">
          <w:marLeft w:val="0"/>
          <w:marRight w:val="0"/>
          <w:marTop w:val="0"/>
          <w:marBottom w:val="0"/>
          <w:divBdr>
            <w:top w:val="none" w:sz="0" w:space="0" w:color="auto"/>
            <w:left w:val="none" w:sz="0" w:space="0" w:color="auto"/>
            <w:bottom w:val="none" w:sz="0" w:space="0" w:color="auto"/>
            <w:right w:val="none" w:sz="0" w:space="0" w:color="auto"/>
          </w:divBdr>
        </w:div>
        <w:div w:id="1703477775">
          <w:marLeft w:val="0"/>
          <w:marRight w:val="0"/>
          <w:marTop w:val="0"/>
          <w:marBottom w:val="0"/>
          <w:divBdr>
            <w:top w:val="none" w:sz="0" w:space="0" w:color="auto"/>
            <w:left w:val="none" w:sz="0" w:space="0" w:color="auto"/>
            <w:bottom w:val="none" w:sz="0" w:space="0" w:color="auto"/>
            <w:right w:val="none" w:sz="0" w:space="0" w:color="auto"/>
          </w:divBdr>
        </w:div>
        <w:div w:id="1710717416">
          <w:marLeft w:val="0"/>
          <w:marRight w:val="0"/>
          <w:marTop w:val="0"/>
          <w:marBottom w:val="0"/>
          <w:divBdr>
            <w:top w:val="none" w:sz="0" w:space="0" w:color="auto"/>
            <w:left w:val="none" w:sz="0" w:space="0" w:color="auto"/>
            <w:bottom w:val="none" w:sz="0" w:space="0" w:color="auto"/>
            <w:right w:val="none" w:sz="0" w:space="0" w:color="auto"/>
          </w:divBdr>
        </w:div>
        <w:div w:id="1710763190">
          <w:marLeft w:val="0"/>
          <w:marRight w:val="0"/>
          <w:marTop w:val="0"/>
          <w:marBottom w:val="0"/>
          <w:divBdr>
            <w:top w:val="none" w:sz="0" w:space="0" w:color="auto"/>
            <w:left w:val="none" w:sz="0" w:space="0" w:color="auto"/>
            <w:bottom w:val="none" w:sz="0" w:space="0" w:color="auto"/>
            <w:right w:val="none" w:sz="0" w:space="0" w:color="auto"/>
          </w:divBdr>
        </w:div>
        <w:div w:id="1897427079">
          <w:marLeft w:val="0"/>
          <w:marRight w:val="0"/>
          <w:marTop w:val="0"/>
          <w:marBottom w:val="0"/>
          <w:divBdr>
            <w:top w:val="none" w:sz="0" w:space="0" w:color="auto"/>
            <w:left w:val="none" w:sz="0" w:space="0" w:color="auto"/>
            <w:bottom w:val="none" w:sz="0" w:space="0" w:color="auto"/>
            <w:right w:val="none" w:sz="0" w:space="0" w:color="auto"/>
          </w:divBdr>
        </w:div>
        <w:div w:id="2088647702">
          <w:marLeft w:val="0"/>
          <w:marRight w:val="0"/>
          <w:marTop w:val="0"/>
          <w:marBottom w:val="0"/>
          <w:divBdr>
            <w:top w:val="none" w:sz="0" w:space="0" w:color="auto"/>
            <w:left w:val="none" w:sz="0" w:space="0" w:color="auto"/>
            <w:bottom w:val="none" w:sz="0" w:space="0" w:color="auto"/>
            <w:right w:val="none" w:sz="0" w:space="0" w:color="auto"/>
          </w:divBdr>
        </w:div>
      </w:divsChild>
    </w:div>
    <w:div w:id="1670252017">
      <w:bodyDiv w:val="1"/>
      <w:marLeft w:val="0"/>
      <w:marRight w:val="0"/>
      <w:marTop w:val="0"/>
      <w:marBottom w:val="0"/>
      <w:divBdr>
        <w:top w:val="none" w:sz="0" w:space="0" w:color="auto"/>
        <w:left w:val="none" w:sz="0" w:space="0" w:color="auto"/>
        <w:bottom w:val="none" w:sz="0" w:space="0" w:color="auto"/>
        <w:right w:val="none" w:sz="0" w:space="0" w:color="auto"/>
      </w:divBdr>
      <w:divsChild>
        <w:div w:id="1469010178">
          <w:marLeft w:val="0"/>
          <w:marRight w:val="0"/>
          <w:marTop w:val="0"/>
          <w:marBottom w:val="0"/>
          <w:divBdr>
            <w:top w:val="none" w:sz="0" w:space="0" w:color="auto"/>
            <w:left w:val="none" w:sz="0" w:space="0" w:color="auto"/>
            <w:bottom w:val="none" w:sz="0" w:space="0" w:color="auto"/>
            <w:right w:val="none" w:sz="0" w:space="0" w:color="auto"/>
          </w:divBdr>
          <w:divsChild>
            <w:div w:id="176507197">
              <w:marLeft w:val="0"/>
              <w:marRight w:val="0"/>
              <w:marTop w:val="0"/>
              <w:marBottom w:val="0"/>
              <w:divBdr>
                <w:top w:val="none" w:sz="0" w:space="0" w:color="auto"/>
                <w:left w:val="none" w:sz="0" w:space="0" w:color="auto"/>
                <w:bottom w:val="none" w:sz="0" w:space="0" w:color="auto"/>
                <w:right w:val="none" w:sz="0" w:space="0" w:color="auto"/>
              </w:divBdr>
            </w:div>
            <w:div w:id="284772129">
              <w:marLeft w:val="0"/>
              <w:marRight w:val="0"/>
              <w:marTop w:val="0"/>
              <w:marBottom w:val="0"/>
              <w:divBdr>
                <w:top w:val="none" w:sz="0" w:space="0" w:color="auto"/>
                <w:left w:val="none" w:sz="0" w:space="0" w:color="auto"/>
                <w:bottom w:val="none" w:sz="0" w:space="0" w:color="auto"/>
                <w:right w:val="none" w:sz="0" w:space="0" w:color="auto"/>
              </w:divBdr>
            </w:div>
            <w:div w:id="519583122">
              <w:marLeft w:val="0"/>
              <w:marRight w:val="0"/>
              <w:marTop w:val="0"/>
              <w:marBottom w:val="0"/>
              <w:divBdr>
                <w:top w:val="none" w:sz="0" w:space="0" w:color="auto"/>
                <w:left w:val="none" w:sz="0" w:space="0" w:color="auto"/>
                <w:bottom w:val="none" w:sz="0" w:space="0" w:color="auto"/>
                <w:right w:val="none" w:sz="0" w:space="0" w:color="auto"/>
              </w:divBdr>
            </w:div>
            <w:div w:id="873930267">
              <w:marLeft w:val="0"/>
              <w:marRight w:val="0"/>
              <w:marTop w:val="0"/>
              <w:marBottom w:val="0"/>
              <w:divBdr>
                <w:top w:val="none" w:sz="0" w:space="0" w:color="auto"/>
                <w:left w:val="none" w:sz="0" w:space="0" w:color="auto"/>
                <w:bottom w:val="none" w:sz="0" w:space="0" w:color="auto"/>
                <w:right w:val="none" w:sz="0" w:space="0" w:color="auto"/>
              </w:divBdr>
            </w:div>
            <w:div w:id="924917789">
              <w:marLeft w:val="0"/>
              <w:marRight w:val="0"/>
              <w:marTop w:val="0"/>
              <w:marBottom w:val="0"/>
              <w:divBdr>
                <w:top w:val="none" w:sz="0" w:space="0" w:color="auto"/>
                <w:left w:val="none" w:sz="0" w:space="0" w:color="auto"/>
                <w:bottom w:val="none" w:sz="0" w:space="0" w:color="auto"/>
                <w:right w:val="none" w:sz="0" w:space="0" w:color="auto"/>
              </w:divBdr>
            </w:div>
            <w:div w:id="972366648">
              <w:marLeft w:val="0"/>
              <w:marRight w:val="0"/>
              <w:marTop w:val="0"/>
              <w:marBottom w:val="0"/>
              <w:divBdr>
                <w:top w:val="none" w:sz="0" w:space="0" w:color="auto"/>
                <w:left w:val="none" w:sz="0" w:space="0" w:color="auto"/>
                <w:bottom w:val="none" w:sz="0" w:space="0" w:color="auto"/>
                <w:right w:val="none" w:sz="0" w:space="0" w:color="auto"/>
              </w:divBdr>
            </w:div>
            <w:div w:id="993295128">
              <w:marLeft w:val="0"/>
              <w:marRight w:val="0"/>
              <w:marTop w:val="0"/>
              <w:marBottom w:val="0"/>
              <w:divBdr>
                <w:top w:val="none" w:sz="0" w:space="0" w:color="auto"/>
                <w:left w:val="none" w:sz="0" w:space="0" w:color="auto"/>
                <w:bottom w:val="none" w:sz="0" w:space="0" w:color="auto"/>
                <w:right w:val="none" w:sz="0" w:space="0" w:color="auto"/>
              </w:divBdr>
            </w:div>
            <w:div w:id="1073629065">
              <w:marLeft w:val="0"/>
              <w:marRight w:val="0"/>
              <w:marTop w:val="0"/>
              <w:marBottom w:val="0"/>
              <w:divBdr>
                <w:top w:val="none" w:sz="0" w:space="0" w:color="auto"/>
                <w:left w:val="none" w:sz="0" w:space="0" w:color="auto"/>
                <w:bottom w:val="none" w:sz="0" w:space="0" w:color="auto"/>
                <w:right w:val="none" w:sz="0" w:space="0" w:color="auto"/>
              </w:divBdr>
            </w:div>
            <w:div w:id="1235354462">
              <w:marLeft w:val="0"/>
              <w:marRight w:val="0"/>
              <w:marTop w:val="0"/>
              <w:marBottom w:val="0"/>
              <w:divBdr>
                <w:top w:val="none" w:sz="0" w:space="0" w:color="auto"/>
                <w:left w:val="none" w:sz="0" w:space="0" w:color="auto"/>
                <w:bottom w:val="none" w:sz="0" w:space="0" w:color="auto"/>
                <w:right w:val="none" w:sz="0" w:space="0" w:color="auto"/>
              </w:divBdr>
            </w:div>
            <w:div w:id="1280719660">
              <w:marLeft w:val="0"/>
              <w:marRight w:val="0"/>
              <w:marTop w:val="0"/>
              <w:marBottom w:val="0"/>
              <w:divBdr>
                <w:top w:val="none" w:sz="0" w:space="0" w:color="auto"/>
                <w:left w:val="none" w:sz="0" w:space="0" w:color="auto"/>
                <w:bottom w:val="none" w:sz="0" w:space="0" w:color="auto"/>
                <w:right w:val="none" w:sz="0" w:space="0" w:color="auto"/>
              </w:divBdr>
            </w:div>
            <w:div w:id="1593933074">
              <w:marLeft w:val="0"/>
              <w:marRight w:val="0"/>
              <w:marTop w:val="0"/>
              <w:marBottom w:val="0"/>
              <w:divBdr>
                <w:top w:val="none" w:sz="0" w:space="0" w:color="auto"/>
                <w:left w:val="none" w:sz="0" w:space="0" w:color="auto"/>
                <w:bottom w:val="none" w:sz="0" w:space="0" w:color="auto"/>
                <w:right w:val="none" w:sz="0" w:space="0" w:color="auto"/>
              </w:divBdr>
            </w:div>
            <w:div w:id="1999847057">
              <w:marLeft w:val="0"/>
              <w:marRight w:val="0"/>
              <w:marTop w:val="0"/>
              <w:marBottom w:val="0"/>
              <w:divBdr>
                <w:top w:val="none" w:sz="0" w:space="0" w:color="auto"/>
                <w:left w:val="none" w:sz="0" w:space="0" w:color="auto"/>
                <w:bottom w:val="none" w:sz="0" w:space="0" w:color="auto"/>
                <w:right w:val="none" w:sz="0" w:space="0" w:color="auto"/>
              </w:divBdr>
            </w:div>
            <w:div w:id="2053000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477570">
      <w:bodyDiv w:val="1"/>
      <w:marLeft w:val="0"/>
      <w:marRight w:val="0"/>
      <w:marTop w:val="0"/>
      <w:marBottom w:val="0"/>
      <w:divBdr>
        <w:top w:val="none" w:sz="0" w:space="0" w:color="auto"/>
        <w:left w:val="none" w:sz="0" w:space="0" w:color="auto"/>
        <w:bottom w:val="none" w:sz="0" w:space="0" w:color="auto"/>
        <w:right w:val="none" w:sz="0" w:space="0" w:color="auto"/>
      </w:divBdr>
      <w:divsChild>
        <w:div w:id="18166087">
          <w:marLeft w:val="0"/>
          <w:marRight w:val="0"/>
          <w:marTop w:val="0"/>
          <w:marBottom w:val="0"/>
          <w:divBdr>
            <w:top w:val="none" w:sz="0" w:space="0" w:color="auto"/>
            <w:left w:val="none" w:sz="0" w:space="0" w:color="auto"/>
            <w:bottom w:val="none" w:sz="0" w:space="0" w:color="auto"/>
            <w:right w:val="none" w:sz="0" w:space="0" w:color="auto"/>
          </w:divBdr>
        </w:div>
        <w:div w:id="28453860">
          <w:marLeft w:val="0"/>
          <w:marRight w:val="0"/>
          <w:marTop w:val="0"/>
          <w:marBottom w:val="0"/>
          <w:divBdr>
            <w:top w:val="none" w:sz="0" w:space="0" w:color="auto"/>
            <w:left w:val="none" w:sz="0" w:space="0" w:color="auto"/>
            <w:bottom w:val="none" w:sz="0" w:space="0" w:color="auto"/>
            <w:right w:val="none" w:sz="0" w:space="0" w:color="auto"/>
          </w:divBdr>
        </w:div>
        <w:div w:id="159976007">
          <w:marLeft w:val="0"/>
          <w:marRight w:val="0"/>
          <w:marTop w:val="0"/>
          <w:marBottom w:val="0"/>
          <w:divBdr>
            <w:top w:val="none" w:sz="0" w:space="0" w:color="auto"/>
            <w:left w:val="none" w:sz="0" w:space="0" w:color="auto"/>
            <w:bottom w:val="none" w:sz="0" w:space="0" w:color="auto"/>
            <w:right w:val="none" w:sz="0" w:space="0" w:color="auto"/>
          </w:divBdr>
        </w:div>
        <w:div w:id="693455896">
          <w:marLeft w:val="0"/>
          <w:marRight w:val="0"/>
          <w:marTop w:val="0"/>
          <w:marBottom w:val="0"/>
          <w:divBdr>
            <w:top w:val="none" w:sz="0" w:space="0" w:color="auto"/>
            <w:left w:val="none" w:sz="0" w:space="0" w:color="auto"/>
            <w:bottom w:val="none" w:sz="0" w:space="0" w:color="auto"/>
            <w:right w:val="none" w:sz="0" w:space="0" w:color="auto"/>
          </w:divBdr>
        </w:div>
        <w:div w:id="889652386">
          <w:marLeft w:val="0"/>
          <w:marRight w:val="0"/>
          <w:marTop w:val="0"/>
          <w:marBottom w:val="0"/>
          <w:divBdr>
            <w:top w:val="none" w:sz="0" w:space="0" w:color="auto"/>
            <w:left w:val="none" w:sz="0" w:space="0" w:color="auto"/>
            <w:bottom w:val="none" w:sz="0" w:space="0" w:color="auto"/>
            <w:right w:val="none" w:sz="0" w:space="0" w:color="auto"/>
          </w:divBdr>
        </w:div>
        <w:div w:id="932322606">
          <w:marLeft w:val="0"/>
          <w:marRight w:val="0"/>
          <w:marTop w:val="0"/>
          <w:marBottom w:val="0"/>
          <w:divBdr>
            <w:top w:val="none" w:sz="0" w:space="0" w:color="auto"/>
            <w:left w:val="none" w:sz="0" w:space="0" w:color="auto"/>
            <w:bottom w:val="none" w:sz="0" w:space="0" w:color="auto"/>
            <w:right w:val="none" w:sz="0" w:space="0" w:color="auto"/>
          </w:divBdr>
        </w:div>
        <w:div w:id="1171531324">
          <w:marLeft w:val="0"/>
          <w:marRight w:val="0"/>
          <w:marTop w:val="0"/>
          <w:marBottom w:val="0"/>
          <w:divBdr>
            <w:top w:val="none" w:sz="0" w:space="0" w:color="auto"/>
            <w:left w:val="none" w:sz="0" w:space="0" w:color="auto"/>
            <w:bottom w:val="none" w:sz="0" w:space="0" w:color="auto"/>
            <w:right w:val="none" w:sz="0" w:space="0" w:color="auto"/>
          </w:divBdr>
        </w:div>
        <w:div w:id="1353802334">
          <w:marLeft w:val="0"/>
          <w:marRight w:val="0"/>
          <w:marTop w:val="0"/>
          <w:marBottom w:val="0"/>
          <w:divBdr>
            <w:top w:val="none" w:sz="0" w:space="0" w:color="auto"/>
            <w:left w:val="none" w:sz="0" w:space="0" w:color="auto"/>
            <w:bottom w:val="none" w:sz="0" w:space="0" w:color="auto"/>
            <w:right w:val="none" w:sz="0" w:space="0" w:color="auto"/>
          </w:divBdr>
        </w:div>
        <w:div w:id="1630436274">
          <w:marLeft w:val="0"/>
          <w:marRight w:val="0"/>
          <w:marTop w:val="0"/>
          <w:marBottom w:val="0"/>
          <w:divBdr>
            <w:top w:val="none" w:sz="0" w:space="0" w:color="auto"/>
            <w:left w:val="none" w:sz="0" w:space="0" w:color="auto"/>
            <w:bottom w:val="none" w:sz="0" w:space="0" w:color="auto"/>
            <w:right w:val="none" w:sz="0" w:space="0" w:color="auto"/>
          </w:divBdr>
        </w:div>
        <w:div w:id="1716732652">
          <w:marLeft w:val="0"/>
          <w:marRight w:val="0"/>
          <w:marTop w:val="0"/>
          <w:marBottom w:val="0"/>
          <w:divBdr>
            <w:top w:val="none" w:sz="0" w:space="0" w:color="auto"/>
            <w:left w:val="none" w:sz="0" w:space="0" w:color="auto"/>
            <w:bottom w:val="none" w:sz="0" w:space="0" w:color="auto"/>
            <w:right w:val="none" w:sz="0" w:space="0" w:color="auto"/>
          </w:divBdr>
        </w:div>
        <w:div w:id="1799180291">
          <w:marLeft w:val="0"/>
          <w:marRight w:val="0"/>
          <w:marTop w:val="0"/>
          <w:marBottom w:val="0"/>
          <w:divBdr>
            <w:top w:val="none" w:sz="0" w:space="0" w:color="auto"/>
            <w:left w:val="none" w:sz="0" w:space="0" w:color="auto"/>
            <w:bottom w:val="none" w:sz="0" w:space="0" w:color="auto"/>
            <w:right w:val="none" w:sz="0" w:space="0" w:color="auto"/>
          </w:divBdr>
        </w:div>
        <w:div w:id="1816725297">
          <w:marLeft w:val="0"/>
          <w:marRight w:val="0"/>
          <w:marTop w:val="0"/>
          <w:marBottom w:val="0"/>
          <w:divBdr>
            <w:top w:val="none" w:sz="0" w:space="0" w:color="auto"/>
            <w:left w:val="none" w:sz="0" w:space="0" w:color="auto"/>
            <w:bottom w:val="none" w:sz="0" w:space="0" w:color="auto"/>
            <w:right w:val="none" w:sz="0" w:space="0" w:color="auto"/>
          </w:divBdr>
        </w:div>
        <w:div w:id="1848858430">
          <w:marLeft w:val="0"/>
          <w:marRight w:val="0"/>
          <w:marTop w:val="0"/>
          <w:marBottom w:val="0"/>
          <w:divBdr>
            <w:top w:val="none" w:sz="0" w:space="0" w:color="auto"/>
            <w:left w:val="none" w:sz="0" w:space="0" w:color="auto"/>
            <w:bottom w:val="none" w:sz="0" w:space="0" w:color="auto"/>
            <w:right w:val="none" w:sz="0" w:space="0" w:color="auto"/>
          </w:divBdr>
        </w:div>
        <w:div w:id="1976254216">
          <w:marLeft w:val="0"/>
          <w:marRight w:val="0"/>
          <w:marTop w:val="0"/>
          <w:marBottom w:val="0"/>
          <w:divBdr>
            <w:top w:val="none" w:sz="0" w:space="0" w:color="auto"/>
            <w:left w:val="none" w:sz="0" w:space="0" w:color="auto"/>
            <w:bottom w:val="none" w:sz="0" w:space="0" w:color="auto"/>
            <w:right w:val="none" w:sz="0" w:space="0" w:color="auto"/>
          </w:divBdr>
        </w:div>
        <w:div w:id="1990669989">
          <w:marLeft w:val="0"/>
          <w:marRight w:val="0"/>
          <w:marTop w:val="0"/>
          <w:marBottom w:val="0"/>
          <w:divBdr>
            <w:top w:val="none" w:sz="0" w:space="0" w:color="auto"/>
            <w:left w:val="none" w:sz="0" w:space="0" w:color="auto"/>
            <w:bottom w:val="none" w:sz="0" w:space="0" w:color="auto"/>
            <w:right w:val="none" w:sz="0" w:space="0" w:color="auto"/>
          </w:divBdr>
        </w:div>
      </w:divsChild>
    </w:div>
    <w:div w:id="1672414464">
      <w:bodyDiv w:val="1"/>
      <w:marLeft w:val="0"/>
      <w:marRight w:val="0"/>
      <w:marTop w:val="0"/>
      <w:marBottom w:val="0"/>
      <w:divBdr>
        <w:top w:val="none" w:sz="0" w:space="0" w:color="auto"/>
        <w:left w:val="none" w:sz="0" w:space="0" w:color="auto"/>
        <w:bottom w:val="none" w:sz="0" w:space="0" w:color="auto"/>
        <w:right w:val="none" w:sz="0" w:space="0" w:color="auto"/>
      </w:divBdr>
      <w:divsChild>
        <w:div w:id="25452499">
          <w:marLeft w:val="0"/>
          <w:marRight w:val="0"/>
          <w:marTop w:val="0"/>
          <w:marBottom w:val="0"/>
          <w:divBdr>
            <w:top w:val="none" w:sz="0" w:space="0" w:color="auto"/>
            <w:left w:val="none" w:sz="0" w:space="0" w:color="auto"/>
            <w:bottom w:val="none" w:sz="0" w:space="0" w:color="auto"/>
            <w:right w:val="none" w:sz="0" w:space="0" w:color="auto"/>
          </w:divBdr>
        </w:div>
        <w:div w:id="894437525">
          <w:marLeft w:val="0"/>
          <w:marRight w:val="0"/>
          <w:marTop w:val="0"/>
          <w:marBottom w:val="0"/>
          <w:divBdr>
            <w:top w:val="none" w:sz="0" w:space="0" w:color="auto"/>
            <w:left w:val="none" w:sz="0" w:space="0" w:color="auto"/>
            <w:bottom w:val="none" w:sz="0" w:space="0" w:color="auto"/>
            <w:right w:val="none" w:sz="0" w:space="0" w:color="auto"/>
          </w:divBdr>
        </w:div>
        <w:div w:id="1039355098">
          <w:marLeft w:val="0"/>
          <w:marRight w:val="0"/>
          <w:marTop w:val="0"/>
          <w:marBottom w:val="0"/>
          <w:divBdr>
            <w:top w:val="none" w:sz="0" w:space="0" w:color="auto"/>
            <w:left w:val="none" w:sz="0" w:space="0" w:color="auto"/>
            <w:bottom w:val="none" w:sz="0" w:space="0" w:color="auto"/>
            <w:right w:val="none" w:sz="0" w:space="0" w:color="auto"/>
          </w:divBdr>
        </w:div>
        <w:div w:id="1060860766">
          <w:marLeft w:val="0"/>
          <w:marRight w:val="0"/>
          <w:marTop w:val="0"/>
          <w:marBottom w:val="0"/>
          <w:divBdr>
            <w:top w:val="none" w:sz="0" w:space="0" w:color="auto"/>
            <w:left w:val="none" w:sz="0" w:space="0" w:color="auto"/>
            <w:bottom w:val="none" w:sz="0" w:space="0" w:color="auto"/>
            <w:right w:val="none" w:sz="0" w:space="0" w:color="auto"/>
          </w:divBdr>
        </w:div>
        <w:div w:id="1234243903">
          <w:marLeft w:val="0"/>
          <w:marRight w:val="0"/>
          <w:marTop w:val="0"/>
          <w:marBottom w:val="0"/>
          <w:divBdr>
            <w:top w:val="none" w:sz="0" w:space="0" w:color="auto"/>
            <w:left w:val="none" w:sz="0" w:space="0" w:color="auto"/>
            <w:bottom w:val="none" w:sz="0" w:space="0" w:color="auto"/>
            <w:right w:val="none" w:sz="0" w:space="0" w:color="auto"/>
          </w:divBdr>
        </w:div>
        <w:div w:id="1449814689">
          <w:marLeft w:val="0"/>
          <w:marRight w:val="0"/>
          <w:marTop w:val="0"/>
          <w:marBottom w:val="0"/>
          <w:divBdr>
            <w:top w:val="none" w:sz="0" w:space="0" w:color="auto"/>
            <w:left w:val="none" w:sz="0" w:space="0" w:color="auto"/>
            <w:bottom w:val="none" w:sz="0" w:space="0" w:color="auto"/>
            <w:right w:val="none" w:sz="0" w:space="0" w:color="auto"/>
          </w:divBdr>
        </w:div>
        <w:div w:id="1530559733">
          <w:marLeft w:val="0"/>
          <w:marRight w:val="0"/>
          <w:marTop w:val="0"/>
          <w:marBottom w:val="0"/>
          <w:divBdr>
            <w:top w:val="none" w:sz="0" w:space="0" w:color="auto"/>
            <w:left w:val="none" w:sz="0" w:space="0" w:color="auto"/>
            <w:bottom w:val="none" w:sz="0" w:space="0" w:color="auto"/>
            <w:right w:val="none" w:sz="0" w:space="0" w:color="auto"/>
          </w:divBdr>
        </w:div>
        <w:div w:id="1540900627">
          <w:marLeft w:val="0"/>
          <w:marRight w:val="0"/>
          <w:marTop w:val="0"/>
          <w:marBottom w:val="0"/>
          <w:divBdr>
            <w:top w:val="none" w:sz="0" w:space="0" w:color="auto"/>
            <w:left w:val="none" w:sz="0" w:space="0" w:color="auto"/>
            <w:bottom w:val="none" w:sz="0" w:space="0" w:color="auto"/>
            <w:right w:val="none" w:sz="0" w:space="0" w:color="auto"/>
          </w:divBdr>
        </w:div>
        <w:div w:id="2032565458">
          <w:marLeft w:val="0"/>
          <w:marRight w:val="0"/>
          <w:marTop w:val="0"/>
          <w:marBottom w:val="0"/>
          <w:divBdr>
            <w:top w:val="none" w:sz="0" w:space="0" w:color="auto"/>
            <w:left w:val="none" w:sz="0" w:space="0" w:color="auto"/>
            <w:bottom w:val="none" w:sz="0" w:space="0" w:color="auto"/>
            <w:right w:val="none" w:sz="0" w:space="0" w:color="auto"/>
          </w:divBdr>
        </w:div>
      </w:divsChild>
    </w:div>
    <w:div w:id="1672752749">
      <w:bodyDiv w:val="1"/>
      <w:marLeft w:val="0"/>
      <w:marRight w:val="0"/>
      <w:marTop w:val="0"/>
      <w:marBottom w:val="0"/>
      <w:divBdr>
        <w:top w:val="none" w:sz="0" w:space="0" w:color="auto"/>
        <w:left w:val="none" w:sz="0" w:space="0" w:color="auto"/>
        <w:bottom w:val="none" w:sz="0" w:space="0" w:color="auto"/>
        <w:right w:val="none" w:sz="0" w:space="0" w:color="auto"/>
      </w:divBdr>
      <w:divsChild>
        <w:div w:id="104888578">
          <w:marLeft w:val="0"/>
          <w:marRight w:val="0"/>
          <w:marTop w:val="0"/>
          <w:marBottom w:val="0"/>
          <w:divBdr>
            <w:top w:val="none" w:sz="0" w:space="0" w:color="auto"/>
            <w:left w:val="none" w:sz="0" w:space="0" w:color="auto"/>
            <w:bottom w:val="none" w:sz="0" w:space="0" w:color="auto"/>
            <w:right w:val="none" w:sz="0" w:space="0" w:color="auto"/>
          </w:divBdr>
        </w:div>
        <w:div w:id="200435841">
          <w:marLeft w:val="0"/>
          <w:marRight w:val="0"/>
          <w:marTop w:val="0"/>
          <w:marBottom w:val="0"/>
          <w:divBdr>
            <w:top w:val="none" w:sz="0" w:space="0" w:color="auto"/>
            <w:left w:val="none" w:sz="0" w:space="0" w:color="auto"/>
            <w:bottom w:val="none" w:sz="0" w:space="0" w:color="auto"/>
            <w:right w:val="none" w:sz="0" w:space="0" w:color="auto"/>
          </w:divBdr>
        </w:div>
        <w:div w:id="335808082">
          <w:marLeft w:val="0"/>
          <w:marRight w:val="0"/>
          <w:marTop w:val="0"/>
          <w:marBottom w:val="0"/>
          <w:divBdr>
            <w:top w:val="none" w:sz="0" w:space="0" w:color="auto"/>
            <w:left w:val="none" w:sz="0" w:space="0" w:color="auto"/>
            <w:bottom w:val="none" w:sz="0" w:space="0" w:color="auto"/>
            <w:right w:val="none" w:sz="0" w:space="0" w:color="auto"/>
          </w:divBdr>
        </w:div>
        <w:div w:id="822771003">
          <w:marLeft w:val="0"/>
          <w:marRight w:val="0"/>
          <w:marTop w:val="0"/>
          <w:marBottom w:val="0"/>
          <w:divBdr>
            <w:top w:val="none" w:sz="0" w:space="0" w:color="auto"/>
            <w:left w:val="none" w:sz="0" w:space="0" w:color="auto"/>
            <w:bottom w:val="none" w:sz="0" w:space="0" w:color="auto"/>
            <w:right w:val="none" w:sz="0" w:space="0" w:color="auto"/>
          </w:divBdr>
        </w:div>
        <w:div w:id="967708733">
          <w:marLeft w:val="0"/>
          <w:marRight w:val="0"/>
          <w:marTop w:val="0"/>
          <w:marBottom w:val="0"/>
          <w:divBdr>
            <w:top w:val="none" w:sz="0" w:space="0" w:color="auto"/>
            <w:left w:val="none" w:sz="0" w:space="0" w:color="auto"/>
            <w:bottom w:val="none" w:sz="0" w:space="0" w:color="auto"/>
            <w:right w:val="none" w:sz="0" w:space="0" w:color="auto"/>
          </w:divBdr>
        </w:div>
        <w:div w:id="1870874747">
          <w:marLeft w:val="0"/>
          <w:marRight w:val="0"/>
          <w:marTop w:val="0"/>
          <w:marBottom w:val="0"/>
          <w:divBdr>
            <w:top w:val="none" w:sz="0" w:space="0" w:color="auto"/>
            <w:left w:val="none" w:sz="0" w:space="0" w:color="auto"/>
            <w:bottom w:val="none" w:sz="0" w:space="0" w:color="auto"/>
            <w:right w:val="none" w:sz="0" w:space="0" w:color="auto"/>
          </w:divBdr>
        </w:div>
        <w:div w:id="2101174543">
          <w:marLeft w:val="0"/>
          <w:marRight w:val="0"/>
          <w:marTop w:val="0"/>
          <w:marBottom w:val="0"/>
          <w:divBdr>
            <w:top w:val="none" w:sz="0" w:space="0" w:color="auto"/>
            <w:left w:val="none" w:sz="0" w:space="0" w:color="auto"/>
            <w:bottom w:val="none" w:sz="0" w:space="0" w:color="auto"/>
            <w:right w:val="none" w:sz="0" w:space="0" w:color="auto"/>
          </w:divBdr>
        </w:div>
        <w:div w:id="2110854008">
          <w:marLeft w:val="0"/>
          <w:marRight w:val="0"/>
          <w:marTop w:val="0"/>
          <w:marBottom w:val="0"/>
          <w:divBdr>
            <w:top w:val="none" w:sz="0" w:space="0" w:color="auto"/>
            <w:left w:val="none" w:sz="0" w:space="0" w:color="auto"/>
            <w:bottom w:val="none" w:sz="0" w:space="0" w:color="auto"/>
            <w:right w:val="none" w:sz="0" w:space="0" w:color="auto"/>
          </w:divBdr>
        </w:div>
      </w:divsChild>
    </w:div>
    <w:div w:id="1674070110">
      <w:bodyDiv w:val="1"/>
      <w:marLeft w:val="0"/>
      <w:marRight w:val="0"/>
      <w:marTop w:val="0"/>
      <w:marBottom w:val="0"/>
      <w:divBdr>
        <w:top w:val="none" w:sz="0" w:space="0" w:color="auto"/>
        <w:left w:val="none" w:sz="0" w:space="0" w:color="auto"/>
        <w:bottom w:val="none" w:sz="0" w:space="0" w:color="auto"/>
        <w:right w:val="none" w:sz="0" w:space="0" w:color="auto"/>
      </w:divBdr>
      <w:divsChild>
        <w:div w:id="22169180">
          <w:marLeft w:val="0"/>
          <w:marRight w:val="0"/>
          <w:marTop w:val="0"/>
          <w:marBottom w:val="0"/>
          <w:divBdr>
            <w:top w:val="none" w:sz="0" w:space="0" w:color="auto"/>
            <w:left w:val="none" w:sz="0" w:space="0" w:color="auto"/>
            <w:bottom w:val="none" w:sz="0" w:space="0" w:color="auto"/>
            <w:right w:val="none" w:sz="0" w:space="0" w:color="auto"/>
          </w:divBdr>
        </w:div>
        <w:div w:id="298414668">
          <w:marLeft w:val="0"/>
          <w:marRight w:val="0"/>
          <w:marTop w:val="0"/>
          <w:marBottom w:val="0"/>
          <w:divBdr>
            <w:top w:val="none" w:sz="0" w:space="0" w:color="auto"/>
            <w:left w:val="none" w:sz="0" w:space="0" w:color="auto"/>
            <w:bottom w:val="none" w:sz="0" w:space="0" w:color="auto"/>
            <w:right w:val="none" w:sz="0" w:space="0" w:color="auto"/>
          </w:divBdr>
        </w:div>
      </w:divsChild>
    </w:div>
    <w:div w:id="1674725377">
      <w:bodyDiv w:val="1"/>
      <w:marLeft w:val="0"/>
      <w:marRight w:val="0"/>
      <w:marTop w:val="0"/>
      <w:marBottom w:val="0"/>
      <w:divBdr>
        <w:top w:val="none" w:sz="0" w:space="0" w:color="auto"/>
        <w:left w:val="none" w:sz="0" w:space="0" w:color="auto"/>
        <w:bottom w:val="none" w:sz="0" w:space="0" w:color="auto"/>
        <w:right w:val="none" w:sz="0" w:space="0" w:color="auto"/>
      </w:divBdr>
      <w:divsChild>
        <w:div w:id="120850145">
          <w:marLeft w:val="0"/>
          <w:marRight w:val="0"/>
          <w:marTop w:val="0"/>
          <w:marBottom w:val="0"/>
          <w:divBdr>
            <w:top w:val="none" w:sz="0" w:space="0" w:color="auto"/>
            <w:left w:val="none" w:sz="0" w:space="0" w:color="auto"/>
            <w:bottom w:val="none" w:sz="0" w:space="0" w:color="auto"/>
            <w:right w:val="none" w:sz="0" w:space="0" w:color="auto"/>
          </w:divBdr>
        </w:div>
        <w:div w:id="240993764">
          <w:marLeft w:val="0"/>
          <w:marRight w:val="0"/>
          <w:marTop w:val="0"/>
          <w:marBottom w:val="0"/>
          <w:divBdr>
            <w:top w:val="none" w:sz="0" w:space="0" w:color="auto"/>
            <w:left w:val="none" w:sz="0" w:space="0" w:color="auto"/>
            <w:bottom w:val="none" w:sz="0" w:space="0" w:color="auto"/>
            <w:right w:val="none" w:sz="0" w:space="0" w:color="auto"/>
          </w:divBdr>
        </w:div>
        <w:div w:id="253244833">
          <w:marLeft w:val="0"/>
          <w:marRight w:val="0"/>
          <w:marTop w:val="0"/>
          <w:marBottom w:val="0"/>
          <w:divBdr>
            <w:top w:val="none" w:sz="0" w:space="0" w:color="auto"/>
            <w:left w:val="none" w:sz="0" w:space="0" w:color="auto"/>
            <w:bottom w:val="none" w:sz="0" w:space="0" w:color="auto"/>
            <w:right w:val="none" w:sz="0" w:space="0" w:color="auto"/>
          </w:divBdr>
        </w:div>
        <w:div w:id="287854040">
          <w:marLeft w:val="0"/>
          <w:marRight w:val="0"/>
          <w:marTop w:val="0"/>
          <w:marBottom w:val="0"/>
          <w:divBdr>
            <w:top w:val="none" w:sz="0" w:space="0" w:color="auto"/>
            <w:left w:val="none" w:sz="0" w:space="0" w:color="auto"/>
            <w:bottom w:val="none" w:sz="0" w:space="0" w:color="auto"/>
            <w:right w:val="none" w:sz="0" w:space="0" w:color="auto"/>
          </w:divBdr>
        </w:div>
        <w:div w:id="477385157">
          <w:marLeft w:val="0"/>
          <w:marRight w:val="0"/>
          <w:marTop w:val="0"/>
          <w:marBottom w:val="0"/>
          <w:divBdr>
            <w:top w:val="none" w:sz="0" w:space="0" w:color="auto"/>
            <w:left w:val="none" w:sz="0" w:space="0" w:color="auto"/>
            <w:bottom w:val="none" w:sz="0" w:space="0" w:color="auto"/>
            <w:right w:val="none" w:sz="0" w:space="0" w:color="auto"/>
          </w:divBdr>
        </w:div>
        <w:div w:id="1141994664">
          <w:marLeft w:val="0"/>
          <w:marRight w:val="0"/>
          <w:marTop w:val="0"/>
          <w:marBottom w:val="0"/>
          <w:divBdr>
            <w:top w:val="none" w:sz="0" w:space="0" w:color="auto"/>
            <w:left w:val="none" w:sz="0" w:space="0" w:color="auto"/>
            <w:bottom w:val="none" w:sz="0" w:space="0" w:color="auto"/>
            <w:right w:val="none" w:sz="0" w:space="0" w:color="auto"/>
          </w:divBdr>
        </w:div>
        <w:div w:id="1368213602">
          <w:marLeft w:val="0"/>
          <w:marRight w:val="0"/>
          <w:marTop w:val="0"/>
          <w:marBottom w:val="0"/>
          <w:divBdr>
            <w:top w:val="none" w:sz="0" w:space="0" w:color="auto"/>
            <w:left w:val="none" w:sz="0" w:space="0" w:color="auto"/>
            <w:bottom w:val="none" w:sz="0" w:space="0" w:color="auto"/>
            <w:right w:val="none" w:sz="0" w:space="0" w:color="auto"/>
          </w:divBdr>
        </w:div>
        <w:div w:id="1408765164">
          <w:marLeft w:val="0"/>
          <w:marRight w:val="0"/>
          <w:marTop w:val="0"/>
          <w:marBottom w:val="0"/>
          <w:divBdr>
            <w:top w:val="none" w:sz="0" w:space="0" w:color="auto"/>
            <w:left w:val="none" w:sz="0" w:space="0" w:color="auto"/>
            <w:bottom w:val="none" w:sz="0" w:space="0" w:color="auto"/>
            <w:right w:val="none" w:sz="0" w:space="0" w:color="auto"/>
          </w:divBdr>
        </w:div>
        <w:div w:id="1457066100">
          <w:marLeft w:val="0"/>
          <w:marRight w:val="0"/>
          <w:marTop w:val="0"/>
          <w:marBottom w:val="0"/>
          <w:divBdr>
            <w:top w:val="none" w:sz="0" w:space="0" w:color="auto"/>
            <w:left w:val="none" w:sz="0" w:space="0" w:color="auto"/>
            <w:bottom w:val="none" w:sz="0" w:space="0" w:color="auto"/>
            <w:right w:val="none" w:sz="0" w:space="0" w:color="auto"/>
          </w:divBdr>
        </w:div>
        <w:div w:id="1824276197">
          <w:marLeft w:val="0"/>
          <w:marRight w:val="0"/>
          <w:marTop w:val="0"/>
          <w:marBottom w:val="0"/>
          <w:divBdr>
            <w:top w:val="none" w:sz="0" w:space="0" w:color="auto"/>
            <w:left w:val="none" w:sz="0" w:space="0" w:color="auto"/>
            <w:bottom w:val="none" w:sz="0" w:space="0" w:color="auto"/>
            <w:right w:val="none" w:sz="0" w:space="0" w:color="auto"/>
          </w:divBdr>
        </w:div>
        <w:div w:id="1879118746">
          <w:marLeft w:val="0"/>
          <w:marRight w:val="0"/>
          <w:marTop w:val="0"/>
          <w:marBottom w:val="0"/>
          <w:divBdr>
            <w:top w:val="none" w:sz="0" w:space="0" w:color="auto"/>
            <w:left w:val="none" w:sz="0" w:space="0" w:color="auto"/>
            <w:bottom w:val="none" w:sz="0" w:space="0" w:color="auto"/>
            <w:right w:val="none" w:sz="0" w:space="0" w:color="auto"/>
          </w:divBdr>
        </w:div>
        <w:div w:id="1943411763">
          <w:marLeft w:val="0"/>
          <w:marRight w:val="0"/>
          <w:marTop w:val="0"/>
          <w:marBottom w:val="0"/>
          <w:divBdr>
            <w:top w:val="none" w:sz="0" w:space="0" w:color="auto"/>
            <w:left w:val="none" w:sz="0" w:space="0" w:color="auto"/>
            <w:bottom w:val="none" w:sz="0" w:space="0" w:color="auto"/>
            <w:right w:val="none" w:sz="0" w:space="0" w:color="auto"/>
          </w:divBdr>
        </w:div>
        <w:div w:id="2101872142">
          <w:marLeft w:val="0"/>
          <w:marRight w:val="0"/>
          <w:marTop w:val="0"/>
          <w:marBottom w:val="0"/>
          <w:divBdr>
            <w:top w:val="none" w:sz="0" w:space="0" w:color="auto"/>
            <w:left w:val="none" w:sz="0" w:space="0" w:color="auto"/>
            <w:bottom w:val="none" w:sz="0" w:space="0" w:color="auto"/>
            <w:right w:val="none" w:sz="0" w:space="0" w:color="auto"/>
          </w:divBdr>
        </w:div>
      </w:divsChild>
    </w:div>
    <w:div w:id="1676881635">
      <w:bodyDiv w:val="1"/>
      <w:marLeft w:val="0"/>
      <w:marRight w:val="0"/>
      <w:marTop w:val="0"/>
      <w:marBottom w:val="0"/>
      <w:divBdr>
        <w:top w:val="none" w:sz="0" w:space="0" w:color="auto"/>
        <w:left w:val="none" w:sz="0" w:space="0" w:color="auto"/>
        <w:bottom w:val="none" w:sz="0" w:space="0" w:color="auto"/>
        <w:right w:val="none" w:sz="0" w:space="0" w:color="auto"/>
      </w:divBdr>
      <w:divsChild>
        <w:div w:id="152069508">
          <w:marLeft w:val="0"/>
          <w:marRight w:val="0"/>
          <w:marTop w:val="0"/>
          <w:marBottom w:val="0"/>
          <w:divBdr>
            <w:top w:val="none" w:sz="0" w:space="0" w:color="auto"/>
            <w:left w:val="none" w:sz="0" w:space="0" w:color="auto"/>
            <w:bottom w:val="none" w:sz="0" w:space="0" w:color="auto"/>
            <w:right w:val="none" w:sz="0" w:space="0" w:color="auto"/>
          </w:divBdr>
        </w:div>
        <w:div w:id="153497868">
          <w:marLeft w:val="0"/>
          <w:marRight w:val="0"/>
          <w:marTop w:val="0"/>
          <w:marBottom w:val="0"/>
          <w:divBdr>
            <w:top w:val="none" w:sz="0" w:space="0" w:color="auto"/>
            <w:left w:val="none" w:sz="0" w:space="0" w:color="auto"/>
            <w:bottom w:val="none" w:sz="0" w:space="0" w:color="auto"/>
            <w:right w:val="none" w:sz="0" w:space="0" w:color="auto"/>
          </w:divBdr>
        </w:div>
        <w:div w:id="435251617">
          <w:marLeft w:val="0"/>
          <w:marRight w:val="0"/>
          <w:marTop w:val="0"/>
          <w:marBottom w:val="0"/>
          <w:divBdr>
            <w:top w:val="none" w:sz="0" w:space="0" w:color="auto"/>
            <w:left w:val="none" w:sz="0" w:space="0" w:color="auto"/>
            <w:bottom w:val="none" w:sz="0" w:space="0" w:color="auto"/>
            <w:right w:val="none" w:sz="0" w:space="0" w:color="auto"/>
          </w:divBdr>
        </w:div>
        <w:div w:id="444278917">
          <w:marLeft w:val="0"/>
          <w:marRight w:val="0"/>
          <w:marTop w:val="0"/>
          <w:marBottom w:val="0"/>
          <w:divBdr>
            <w:top w:val="none" w:sz="0" w:space="0" w:color="auto"/>
            <w:left w:val="none" w:sz="0" w:space="0" w:color="auto"/>
            <w:bottom w:val="none" w:sz="0" w:space="0" w:color="auto"/>
            <w:right w:val="none" w:sz="0" w:space="0" w:color="auto"/>
          </w:divBdr>
        </w:div>
        <w:div w:id="514922088">
          <w:marLeft w:val="0"/>
          <w:marRight w:val="0"/>
          <w:marTop w:val="0"/>
          <w:marBottom w:val="0"/>
          <w:divBdr>
            <w:top w:val="none" w:sz="0" w:space="0" w:color="auto"/>
            <w:left w:val="none" w:sz="0" w:space="0" w:color="auto"/>
            <w:bottom w:val="none" w:sz="0" w:space="0" w:color="auto"/>
            <w:right w:val="none" w:sz="0" w:space="0" w:color="auto"/>
          </w:divBdr>
        </w:div>
        <w:div w:id="867304312">
          <w:marLeft w:val="0"/>
          <w:marRight w:val="0"/>
          <w:marTop w:val="0"/>
          <w:marBottom w:val="0"/>
          <w:divBdr>
            <w:top w:val="none" w:sz="0" w:space="0" w:color="auto"/>
            <w:left w:val="none" w:sz="0" w:space="0" w:color="auto"/>
            <w:bottom w:val="none" w:sz="0" w:space="0" w:color="auto"/>
            <w:right w:val="none" w:sz="0" w:space="0" w:color="auto"/>
          </w:divBdr>
        </w:div>
        <w:div w:id="1936132298">
          <w:marLeft w:val="0"/>
          <w:marRight w:val="0"/>
          <w:marTop w:val="0"/>
          <w:marBottom w:val="0"/>
          <w:divBdr>
            <w:top w:val="none" w:sz="0" w:space="0" w:color="auto"/>
            <w:left w:val="none" w:sz="0" w:space="0" w:color="auto"/>
            <w:bottom w:val="none" w:sz="0" w:space="0" w:color="auto"/>
            <w:right w:val="none" w:sz="0" w:space="0" w:color="auto"/>
          </w:divBdr>
        </w:div>
      </w:divsChild>
    </w:div>
    <w:div w:id="1679699562">
      <w:bodyDiv w:val="1"/>
      <w:marLeft w:val="0"/>
      <w:marRight w:val="0"/>
      <w:marTop w:val="0"/>
      <w:marBottom w:val="0"/>
      <w:divBdr>
        <w:top w:val="none" w:sz="0" w:space="0" w:color="auto"/>
        <w:left w:val="none" w:sz="0" w:space="0" w:color="auto"/>
        <w:bottom w:val="none" w:sz="0" w:space="0" w:color="auto"/>
        <w:right w:val="none" w:sz="0" w:space="0" w:color="auto"/>
      </w:divBdr>
      <w:divsChild>
        <w:div w:id="725106425">
          <w:marLeft w:val="0"/>
          <w:marRight w:val="0"/>
          <w:marTop w:val="0"/>
          <w:marBottom w:val="0"/>
          <w:divBdr>
            <w:top w:val="none" w:sz="0" w:space="0" w:color="auto"/>
            <w:left w:val="none" w:sz="0" w:space="0" w:color="auto"/>
            <w:bottom w:val="none" w:sz="0" w:space="0" w:color="auto"/>
            <w:right w:val="none" w:sz="0" w:space="0" w:color="auto"/>
          </w:divBdr>
        </w:div>
        <w:div w:id="1818451839">
          <w:marLeft w:val="0"/>
          <w:marRight w:val="0"/>
          <w:marTop w:val="0"/>
          <w:marBottom w:val="0"/>
          <w:divBdr>
            <w:top w:val="none" w:sz="0" w:space="0" w:color="auto"/>
            <w:left w:val="none" w:sz="0" w:space="0" w:color="auto"/>
            <w:bottom w:val="none" w:sz="0" w:space="0" w:color="auto"/>
            <w:right w:val="none" w:sz="0" w:space="0" w:color="auto"/>
          </w:divBdr>
        </w:div>
        <w:div w:id="1946228793">
          <w:marLeft w:val="0"/>
          <w:marRight w:val="0"/>
          <w:marTop w:val="0"/>
          <w:marBottom w:val="0"/>
          <w:divBdr>
            <w:top w:val="none" w:sz="0" w:space="0" w:color="auto"/>
            <w:left w:val="none" w:sz="0" w:space="0" w:color="auto"/>
            <w:bottom w:val="none" w:sz="0" w:space="0" w:color="auto"/>
            <w:right w:val="none" w:sz="0" w:space="0" w:color="auto"/>
          </w:divBdr>
        </w:div>
      </w:divsChild>
    </w:div>
    <w:div w:id="1679766848">
      <w:bodyDiv w:val="1"/>
      <w:marLeft w:val="0"/>
      <w:marRight w:val="0"/>
      <w:marTop w:val="0"/>
      <w:marBottom w:val="0"/>
      <w:divBdr>
        <w:top w:val="none" w:sz="0" w:space="0" w:color="auto"/>
        <w:left w:val="none" w:sz="0" w:space="0" w:color="auto"/>
        <w:bottom w:val="none" w:sz="0" w:space="0" w:color="auto"/>
        <w:right w:val="none" w:sz="0" w:space="0" w:color="auto"/>
      </w:divBdr>
      <w:divsChild>
        <w:div w:id="14355790">
          <w:marLeft w:val="0"/>
          <w:marRight w:val="0"/>
          <w:marTop w:val="0"/>
          <w:marBottom w:val="0"/>
          <w:divBdr>
            <w:top w:val="none" w:sz="0" w:space="0" w:color="auto"/>
            <w:left w:val="none" w:sz="0" w:space="0" w:color="auto"/>
            <w:bottom w:val="none" w:sz="0" w:space="0" w:color="auto"/>
            <w:right w:val="none" w:sz="0" w:space="0" w:color="auto"/>
          </w:divBdr>
        </w:div>
        <w:div w:id="77290978">
          <w:marLeft w:val="0"/>
          <w:marRight w:val="0"/>
          <w:marTop w:val="0"/>
          <w:marBottom w:val="0"/>
          <w:divBdr>
            <w:top w:val="none" w:sz="0" w:space="0" w:color="auto"/>
            <w:left w:val="none" w:sz="0" w:space="0" w:color="auto"/>
            <w:bottom w:val="none" w:sz="0" w:space="0" w:color="auto"/>
            <w:right w:val="none" w:sz="0" w:space="0" w:color="auto"/>
          </w:divBdr>
        </w:div>
        <w:div w:id="204997393">
          <w:marLeft w:val="0"/>
          <w:marRight w:val="0"/>
          <w:marTop w:val="0"/>
          <w:marBottom w:val="0"/>
          <w:divBdr>
            <w:top w:val="none" w:sz="0" w:space="0" w:color="auto"/>
            <w:left w:val="none" w:sz="0" w:space="0" w:color="auto"/>
            <w:bottom w:val="none" w:sz="0" w:space="0" w:color="auto"/>
            <w:right w:val="none" w:sz="0" w:space="0" w:color="auto"/>
          </w:divBdr>
        </w:div>
        <w:div w:id="487745011">
          <w:marLeft w:val="0"/>
          <w:marRight w:val="0"/>
          <w:marTop w:val="0"/>
          <w:marBottom w:val="0"/>
          <w:divBdr>
            <w:top w:val="none" w:sz="0" w:space="0" w:color="auto"/>
            <w:left w:val="none" w:sz="0" w:space="0" w:color="auto"/>
            <w:bottom w:val="none" w:sz="0" w:space="0" w:color="auto"/>
            <w:right w:val="none" w:sz="0" w:space="0" w:color="auto"/>
          </w:divBdr>
        </w:div>
        <w:div w:id="874347761">
          <w:marLeft w:val="0"/>
          <w:marRight w:val="0"/>
          <w:marTop w:val="0"/>
          <w:marBottom w:val="0"/>
          <w:divBdr>
            <w:top w:val="none" w:sz="0" w:space="0" w:color="auto"/>
            <w:left w:val="none" w:sz="0" w:space="0" w:color="auto"/>
            <w:bottom w:val="none" w:sz="0" w:space="0" w:color="auto"/>
            <w:right w:val="none" w:sz="0" w:space="0" w:color="auto"/>
          </w:divBdr>
        </w:div>
        <w:div w:id="893542148">
          <w:marLeft w:val="0"/>
          <w:marRight w:val="0"/>
          <w:marTop w:val="0"/>
          <w:marBottom w:val="0"/>
          <w:divBdr>
            <w:top w:val="none" w:sz="0" w:space="0" w:color="auto"/>
            <w:left w:val="none" w:sz="0" w:space="0" w:color="auto"/>
            <w:bottom w:val="none" w:sz="0" w:space="0" w:color="auto"/>
            <w:right w:val="none" w:sz="0" w:space="0" w:color="auto"/>
          </w:divBdr>
        </w:div>
        <w:div w:id="1019627208">
          <w:marLeft w:val="0"/>
          <w:marRight w:val="0"/>
          <w:marTop w:val="0"/>
          <w:marBottom w:val="0"/>
          <w:divBdr>
            <w:top w:val="none" w:sz="0" w:space="0" w:color="auto"/>
            <w:left w:val="none" w:sz="0" w:space="0" w:color="auto"/>
            <w:bottom w:val="none" w:sz="0" w:space="0" w:color="auto"/>
            <w:right w:val="none" w:sz="0" w:space="0" w:color="auto"/>
          </w:divBdr>
        </w:div>
        <w:div w:id="1081216326">
          <w:marLeft w:val="0"/>
          <w:marRight w:val="0"/>
          <w:marTop w:val="0"/>
          <w:marBottom w:val="0"/>
          <w:divBdr>
            <w:top w:val="none" w:sz="0" w:space="0" w:color="auto"/>
            <w:left w:val="none" w:sz="0" w:space="0" w:color="auto"/>
            <w:bottom w:val="none" w:sz="0" w:space="0" w:color="auto"/>
            <w:right w:val="none" w:sz="0" w:space="0" w:color="auto"/>
          </w:divBdr>
        </w:div>
        <w:div w:id="1088959285">
          <w:marLeft w:val="0"/>
          <w:marRight w:val="0"/>
          <w:marTop w:val="0"/>
          <w:marBottom w:val="0"/>
          <w:divBdr>
            <w:top w:val="none" w:sz="0" w:space="0" w:color="auto"/>
            <w:left w:val="none" w:sz="0" w:space="0" w:color="auto"/>
            <w:bottom w:val="none" w:sz="0" w:space="0" w:color="auto"/>
            <w:right w:val="none" w:sz="0" w:space="0" w:color="auto"/>
          </w:divBdr>
        </w:div>
        <w:div w:id="1400246899">
          <w:marLeft w:val="0"/>
          <w:marRight w:val="0"/>
          <w:marTop w:val="0"/>
          <w:marBottom w:val="0"/>
          <w:divBdr>
            <w:top w:val="none" w:sz="0" w:space="0" w:color="auto"/>
            <w:left w:val="none" w:sz="0" w:space="0" w:color="auto"/>
            <w:bottom w:val="none" w:sz="0" w:space="0" w:color="auto"/>
            <w:right w:val="none" w:sz="0" w:space="0" w:color="auto"/>
          </w:divBdr>
        </w:div>
        <w:div w:id="1518696230">
          <w:marLeft w:val="0"/>
          <w:marRight w:val="0"/>
          <w:marTop w:val="0"/>
          <w:marBottom w:val="0"/>
          <w:divBdr>
            <w:top w:val="none" w:sz="0" w:space="0" w:color="auto"/>
            <w:left w:val="none" w:sz="0" w:space="0" w:color="auto"/>
            <w:bottom w:val="none" w:sz="0" w:space="0" w:color="auto"/>
            <w:right w:val="none" w:sz="0" w:space="0" w:color="auto"/>
          </w:divBdr>
        </w:div>
      </w:divsChild>
    </w:div>
    <w:div w:id="1680808416">
      <w:bodyDiv w:val="1"/>
      <w:marLeft w:val="0"/>
      <w:marRight w:val="0"/>
      <w:marTop w:val="0"/>
      <w:marBottom w:val="0"/>
      <w:divBdr>
        <w:top w:val="none" w:sz="0" w:space="0" w:color="auto"/>
        <w:left w:val="none" w:sz="0" w:space="0" w:color="auto"/>
        <w:bottom w:val="none" w:sz="0" w:space="0" w:color="auto"/>
        <w:right w:val="none" w:sz="0" w:space="0" w:color="auto"/>
      </w:divBdr>
      <w:divsChild>
        <w:div w:id="87972063">
          <w:marLeft w:val="0"/>
          <w:marRight w:val="0"/>
          <w:marTop w:val="0"/>
          <w:marBottom w:val="0"/>
          <w:divBdr>
            <w:top w:val="none" w:sz="0" w:space="0" w:color="auto"/>
            <w:left w:val="none" w:sz="0" w:space="0" w:color="auto"/>
            <w:bottom w:val="none" w:sz="0" w:space="0" w:color="auto"/>
            <w:right w:val="none" w:sz="0" w:space="0" w:color="auto"/>
          </w:divBdr>
        </w:div>
        <w:div w:id="213587555">
          <w:marLeft w:val="0"/>
          <w:marRight w:val="0"/>
          <w:marTop w:val="0"/>
          <w:marBottom w:val="0"/>
          <w:divBdr>
            <w:top w:val="none" w:sz="0" w:space="0" w:color="auto"/>
            <w:left w:val="none" w:sz="0" w:space="0" w:color="auto"/>
            <w:bottom w:val="none" w:sz="0" w:space="0" w:color="auto"/>
            <w:right w:val="none" w:sz="0" w:space="0" w:color="auto"/>
          </w:divBdr>
        </w:div>
        <w:div w:id="237715552">
          <w:marLeft w:val="0"/>
          <w:marRight w:val="0"/>
          <w:marTop w:val="0"/>
          <w:marBottom w:val="0"/>
          <w:divBdr>
            <w:top w:val="none" w:sz="0" w:space="0" w:color="auto"/>
            <w:left w:val="none" w:sz="0" w:space="0" w:color="auto"/>
            <w:bottom w:val="none" w:sz="0" w:space="0" w:color="auto"/>
            <w:right w:val="none" w:sz="0" w:space="0" w:color="auto"/>
          </w:divBdr>
        </w:div>
        <w:div w:id="406732582">
          <w:marLeft w:val="0"/>
          <w:marRight w:val="0"/>
          <w:marTop w:val="0"/>
          <w:marBottom w:val="0"/>
          <w:divBdr>
            <w:top w:val="none" w:sz="0" w:space="0" w:color="auto"/>
            <w:left w:val="none" w:sz="0" w:space="0" w:color="auto"/>
            <w:bottom w:val="none" w:sz="0" w:space="0" w:color="auto"/>
            <w:right w:val="none" w:sz="0" w:space="0" w:color="auto"/>
          </w:divBdr>
        </w:div>
        <w:div w:id="676225702">
          <w:marLeft w:val="0"/>
          <w:marRight w:val="0"/>
          <w:marTop w:val="0"/>
          <w:marBottom w:val="0"/>
          <w:divBdr>
            <w:top w:val="none" w:sz="0" w:space="0" w:color="auto"/>
            <w:left w:val="none" w:sz="0" w:space="0" w:color="auto"/>
            <w:bottom w:val="none" w:sz="0" w:space="0" w:color="auto"/>
            <w:right w:val="none" w:sz="0" w:space="0" w:color="auto"/>
          </w:divBdr>
        </w:div>
        <w:div w:id="686558584">
          <w:marLeft w:val="0"/>
          <w:marRight w:val="0"/>
          <w:marTop w:val="0"/>
          <w:marBottom w:val="0"/>
          <w:divBdr>
            <w:top w:val="none" w:sz="0" w:space="0" w:color="auto"/>
            <w:left w:val="none" w:sz="0" w:space="0" w:color="auto"/>
            <w:bottom w:val="none" w:sz="0" w:space="0" w:color="auto"/>
            <w:right w:val="none" w:sz="0" w:space="0" w:color="auto"/>
          </w:divBdr>
        </w:div>
        <w:div w:id="1014267811">
          <w:marLeft w:val="0"/>
          <w:marRight w:val="0"/>
          <w:marTop w:val="0"/>
          <w:marBottom w:val="0"/>
          <w:divBdr>
            <w:top w:val="none" w:sz="0" w:space="0" w:color="auto"/>
            <w:left w:val="none" w:sz="0" w:space="0" w:color="auto"/>
            <w:bottom w:val="none" w:sz="0" w:space="0" w:color="auto"/>
            <w:right w:val="none" w:sz="0" w:space="0" w:color="auto"/>
          </w:divBdr>
        </w:div>
        <w:div w:id="1198422199">
          <w:marLeft w:val="0"/>
          <w:marRight w:val="0"/>
          <w:marTop w:val="0"/>
          <w:marBottom w:val="0"/>
          <w:divBdr>
            <w:top w:val="none" w:sz="0" w:space="0" w:color="auto"/>
            <w:left w:val="none" w:sz="0" w:space="0" w:color="auto"/>
            <w:bottom w:val="none" w:sz="0" w:space="0" w:color="auto"/>
            <w:right w:val="none" w:sz="0" w:space="0" w:color="auto"/>
          </w:divBdr>
        </w:div>
        <w:div w:id="1274943753">
          <w:marLeft w:val="0"/>
          <w:marRight w:val="0"/>
          <w:marTop w:val="0"/>
          <w:marBottom w:val="0"/>
          <w:divBdr>
            <w:top w:val="none" w:sz="0" w:space="0" w:color="auto"/>
            <w:left w:val="none" w:sz="0" w:space="0" w:color="auto"/>
            <w:bottom w:val="none" w:sz="0" w:space="0" w:color="auto"/>
            <w:right w:val="none" w:sz="0" w:space="0" w:color="auto"/>
          </w:divBdr>
        </w:div>
        <w:div w:id="1601834275">
          <w:marLeft w:val="0"/>
          <w:marRight w:val="0"/>
          <w:marTop w:val="0"/>
          <w:marBottom w:val="0"/>
          <w:divBdr>
            <w:top w:val="none" w:sz="0" w:space="0" w:color="auto"/>
            <w:left w:val="none" w:sz="0" w:space="0" w:color="auto"/>
            <w:bottom w:val="none" w:sz="0" w:space="0" w:color="auto"/>
            <w:right w:val="none" w:sz="0" w:space="0" w:color="auto"/>
          </w:divBdr>
        </w:div>
        <w:div w:id="1712416762">
          <w:marLeft w:val="0"/>
          <w:marRight w:val="0"/>
          <w:marTop w:val="0"/>
          <w:marBottom w:val="0"/>
          <w:divBdr>
            <w:top w:val="none" w:sz="0" w:space="0" w:color="auto"/>
            <w:left w:val="none" w:sz="0" w:space="0" w:color="auto"/>
            <w:bottom w:val="none" w:sz="0" w:space="0" w:color="auto"/>
            <w:right w:val="none" w:sz="0" w:space="0" w:color="auto"/>
          </w:divBdr>
        </w:div>
        <w:div w:id="1954290179">
          <w:marLeft w:val="0"/>
          <w:marRight w:val="0"/>
          <w:marTop w:val="0"/>
          <w:marBottom w:val="0"/>
          <w:divBdr>
            <w:top w:val="none" w:sz="0" w:space="0" w:color="auto"/>
            <w:left w:val="none" w:sz="0" w:space="0" w:color="auto"/>
            <w:bottom w:val="none" w:sz="0" w:space="0" w:color="auto"/>
            <w:right w:val="none" w:sz="0" w:space="0" w:color="auto"/>
          </w:divBdr>
        </w:div>
        <w:div w:id="2141337743">
          <w:marLeft w:val="0"/>
          <w:marRight w:val="0"/>
          <w:marTop w:val="0"/>
          <w:marBottom w:val="0"/>
          <w:divBdr>
            <w:top w:val="none" w:sz="0" w:space="0" w:color="auto"/>
            <w:left w:val="none" w:sz="0" w:space="0" w:color="auto"/>
            <w:bottom w:val="none" w:sz="0" w:space="0" w:color="auto"/>
            <w:right w:val="none" w:sz="0" w:space="0" w:color="auto"/>
          </w:divBdr>
        </w:div>
      </w:divsChild>
    </w:div>
    <w:div w:id="1682388223">
      <w:bodyDiv w:val="1"/>
      <w:marLeft w:val="0"/>
      <w:marRight w:val="0"/>
      <w:marTop w:val="0"/>
      <w:marBottom w:val="0"/>
      <w:divBdr>
        <w:top w:val="none" w:sz="0" w:space="0" w:color="auto"/>
        <w:left w:val="none" w:sz="0" w:space="0" w:color="auto"/>
        <w:bottom w:val="none" w:sz="0" w:space="0" w:color="auto"/>
        <w:right w:val="none" w:sz="0" w:space="0" w:color="auto"/>
      </w:divBdr>
    </w:div>
    <w:div w:id="1683235903">
      <w:bodyDiv w:val="1"/>
      <w:marLeft w:val="0"/>
      <w:marRight w:val="0"/>
      <w:marTop w:val="0"/>
      <w:marBottom w:val="0"/>
      <w:divBdr>
        <w:top w:val="none" w:sz="0" w:space="0" w:color="auto"/>
        <w:left w:val="none" w:sz="0" w:space="0" w:color="auto"/>
        <w:bottom w:val="none" w:sz="0" w:space="0" w:color="auto"/>
        <w:right w:val="none" w:sz="0" w:space="0" w:color="auto"/>
      </w:divBdr>
      <w:divsChild>
        <w:div w:id="6716991">
          <w:marLeft w:val="0"/>
          <w:marRight w:val="0"/>
          <w:marTop w:val="0"/>
          <w:marBottom w:val="0"/>
          <w:divBdr>
            <w:top w:val="none" w:sz="0" w:space="0" w:color="auto"/>
            <w:left w:val="none" w:sz="0" w:space="0" w:color="auto"/>
            <w:bottom w:val="none" w:sz="0" w:space="0" w:color="auto"/>
            <w:right w:val="none" w:sz="0" w:space="0" w:color="auto"/>
          </w:divBdr>
        </w:div>
        <w:div w:id="330061311">
          <w:marLeft w:val="0"/>
          <w:marRight w:val="0"/>
          <w:marTop w:val="0"/>
          <w:marBottom w:val="0"/>
          <w:divBdr>
            <w:top w:val="none" w:sz="0" w:space="0" w:color="auto"/>
            <w:left w:val="none" w:sz="0" w:space="0" w:color="auto"/>
            <w:bottom w:val="none" w:sz="0" w:space="0" w:color="auto"/>
            <w:right w:val="none" w:sz="0" w:space="0" w:color="auto"/>
          </w:divBdr>
        </w:div>
        <w:div w:id="886332295">
          <w:marLeft w:val="0"/>
          <w:marRight w:val="0"/>
          <w:marTop w:val="0"/>
          <w:marBottom w:val="0"/>
          <w:divBdr>
            <w:top w:val="none" w:sz="0" w:space="0" w:color="auto"/>
            <w:left w:val="none" w:sz="0" w:space="0" w:color="auto"/>
            <w:bottom w:val="none" w:sz="0" w:space="0" w:color="auto"/>
            <w:right w:val="none" w:sz="0" w:space="0" w:color="auto"/>
          </w:divBdr>
        </w:div>
        <w:div w:id="971251330">
          <w:marLeft w:val="0"/>
          <w:marRight w:val="0"/>
          <w:marTop w:val="0"/>
          <w:marBottom w:val="0"/>
          <w:divBdr>
            <w:top w:val="none" w:sz="0" w:space="0" w:color="auto"/>
            <w:left w:val="none" w:sz="0" w:space="0" w:color="auto"/>
            <w:bottom w:val="none" w:sz="0" w:space="0" w:color="auto"/>
            <w:right w:val="none" w:sz="0" w:space="0" w:color="auto"/>
          </w:divBdr>
        </w:div>
        <w:div w:id="1796873265">
          <w:marLeft w:val="0"/>
          <w:marRight w:val="0"/>
          <w:marTop w:val="0"/>
          <w:marBottom w:val="0"/>
          <w:divBdr>
            <w:top w:val="none" w:sz="0" w:space="0" w:color="auto"/>
            <w:left w:val="none" w:sz="0" w:space="0" w:color="auto"/>
            <w:bottom w:val="none" w:sz="0" w:space="0" w:color="auto"/>
            <w:right w:val="none" w:sz="0" w:space="0" w:color="auto"/>
          </w:divBdr>
        </w:div>
      </w:divsChild>
    </w:div>
    <w:div w:id="1684743428">
      <w:bodyDiv w:val="1"/>
      <w:marLeft w:val="0"/>
      <w:marRight w:val="0"/>
      <w:marTop w:val="0"/>
      <w:marBottom w:val="0"/>
      <w:divBdr>
        <w:top w:val="none" w:sz="0" w:space="0" w:color="auto"/>
        <w:left w:val="none" w:sz="0" w:space="0" w:color="auto"/>
        <w:bottom w:val="none" w:sz="0" w:space="0" w:color="auto"/>
        <w:right w:val="none" w:sz="0" w:space="0" w:color="auto"/>
      </w:divBdr>
      <w:divsChild>
        <w:div w:id="461272592">
          <w:marLeft w:val="0"/>
          <w:marRight w:val="0"/>
          <w:marTop w:val="0"/>
          <w:marBottom w:val="0"/>
          <w:divBdr>
            <w:top w:val="none" w:sz="0" w:space="0" w:color="auto"/>
            <w:left w:val="none" w:sz="0" w:space="0" w:color="auto"/>
            <w:bottom w:val="none" w:sz="0" w:space="0" w:color="auto"/>
            <w:right w:val="none" w:sz="0" w:space="0" w:color="auto"/>
          </w:divBdr>
          <w:divsChild>
            <w:div w:id="96676099">
              <w:marLeft w:val="0"/>
              <w:marRight w:val="0"/>
              <w:marTop w:val="0"/>
              <w:marBottom w:val="0"/>
              <w:divBdr>
                <w:top w:val="none" w:sz="0" w:space="0" w:color="auto"/>
                <w:left w:val="none" w:sz="0" w:space="0" w:color="auto"/>
                <w:bottom w:val="none" w:sz="0" w:space="0" w:color="auto"/>
                <w:right w:val="none" w:sz="0" w:space="0" w:color="auto"/>
              </w:divBdr>
            </w:div>
            <w:div w:id="258876367">
              <w:marLeft w:val="0"/>
              <w:marRight w:val="0"/>
              <w:marTop w:val="0"/>
              <w:marBottom w:val="0"/>
              <w:divBdr>
                <w:top w:val="none" w:sz="0" w:space="0" w:color="auto"/>
                <w:left w:val="none" w:sz="0" w:space="0" w:color="auto"/>
                <w:bottom w:val="none" w:sz="0" w:space="0" w:color="auto"/>
                <w:right w:val="none" w:sz="0" w:space="0" w:color="auto"/>
              </w:divBdr>
            </w:div>
            <w:div w:id="330833172">
              <w:marLeft w:val="0"/>
              <w:marRight w:val="0"/>
              <w:marTop w:val="0"/>
              <w:marBottom w:val="0"/>
              <w:divBdr>
                <w:top w:val="none" w:sz="0" w:space="0" w:color="auto"/>
                <w:left w:val="none" w:sz="0" w:space="0" w:color="auto"/>
                <w:bottom w:val="none" w:sz="0" w:space="0" w:color="auto"/>
                <w:right w:val="none" w:sz="0" w:space="0" w:color="auto"/>
              </w:divBdr>
            </w:div>
            <w:div w:id="442385662">
              <w:marLeft w:val="0"/>
              <w:marRight w:val="0"/>
              <w:marTop w:val="0"/>
              <w:marBottom w:val="0"/>
              <w:divBdr>
                <w:top w:val="none" w:sz="0" w:space="0" w:color="auto"/>
                <w:left w:val="none" w:sz="0" w:space="0" w:color="auto"/>
                <w:bottom w:val="none" w:sz="0" w:space="0" w:color="auto"/>
                <w:right w:val="none" w:sz="0" w:space="0" w:color="auto"/>
              </w:divBdr>
            </w:div>
            <w:div w:id="697269090">
              <w:marLeft w:val="0"/>
              <w:marRight w:val="0"/>
              <w:marTop w:val="0"/>
              <w:marBottom w:val="0"/>
              <w:divBdr>
                <w:top w:val="none" w:sz="0" w:space="0" w:color="auto"/>
                <w:left w:val="none" w:sz="0" w:space="0" w:color="auto"/>
                <w:bottom w:val="none" w:sz="0" w:space="0" w:color="auto"/>
                <w:right w:val="none" w:sz="0" w:space="0" w:color="auto"/>
              </w:divBdr>
            </w:div>
            <w:div w:id="1004283961">
              <w:marLeft w:val="0"/>
              <w:marRight w:val="0"/>
              <w:marTop w:val="0"/>
              <w:marBottom w:val="0"/>
              <w:divBdr>
                <w:top w:val="none" w:sz="0" w:space="0" w:color="auto"/>
                <w:left w:val="none" w:sz="0" w:space="0" w:color="auto"/>
                <w:bottom w:val="none" w:sz="0" w:space="0" w:color="auto"/>
                <w:right w:val="none" w:sz="0" w:space="0" w:color="auto"/>
              </w:divBdr>
            </w:div>
            <w:div w:id="1647276793">
              <w:marLeft w:val="0"/>
              <w:marRight w:val="0"/>
              <w:marTop w:val="0"/>
              <w:marBottom w:val="0"/>
              <w:divBdr>
                <w:top w:val="none" w:sz="0" w:space="0" w:color="auto"/>
                <w:left w:val="none" w:sz="0" w:space="0" w:color="auto"/>
                <w:bottom w:val="none" w:sz="0" w:space="0" w:color="auto"/>
                <w:right w:val="none" w:sz="0" w:space="0" w:color="auto"/>
              </w:divBdr>
            </w:div>
            <w:div w:id="1694380843">
              <w:marLeft w:val="0"/>
              <w:marRight w:val="0"/>
              <w:marTop w:val="0"/>
              <w:marBottom w:val="0"/>
              <w:divBdr>
                <w:top w:val="none" w:sz="0" w:space="0" w:color="auto"/>
                <w:left w:val="none" w:sz="0" w:space="0" w:color="auto"/>
                <w:bottom w:val="none" w:sz="0" w:space="0" w:color="auto"/>
                <w:right w:val="none" w:sz="0" w:space="0" w:color="auto"/>
              </w:divBdr>
            </w:div>
            <w:div w:id="1925331499">
              <w:marLeft w:val="0"/>
              <w:marRight w:val="0"/>
              <w:marTop w:val="0"/>
              <w:marBottom w:val="0"/>
              <w:divBdr>
                <w:top w:val="none" w:sz="0" w:space="0" w:color="auto"/>
                <w:left w:val="none" w:sz="0" w:space="0" w:color="auto"/>
                <w:bottom w:val="none" w:sz="0" w:space="0" w:color="auto"/>
                <w:right w:val="none" w:sz="0" w:space="0" w:color="auto"/>
              </w:divBdr>
            </w:div>
            <w:div w:id="1994945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866014">
      <w:bodyDiv w:val="1"/>
      <w:marLeft w:val="0"/>
      <w:marRight w:val="0"/>
      <w:marTop w:val="0"/>
      <w:marBottom w:val="0"/>
      <w:divBdr>
        <w:top w:val="none" w:sz="0" w:space="0" w:color="auto"/>
        <w:left w:val="none" w:sz="0" w:space="0" w:color="auto"/>
        <w:bottom w:val="none" w:sz="0" w:space="0" w:color="auto"/>
        <w:right w:val="none" w:sz="0" w:space="0" w:color="auto"/>
      </w:divBdr>
    </w:div>
    <w:div w:id="1685932941">
      <w:bodyDiv w:val="1"/>
      <w:marLeft w:val="0"/>
      <w:marRight w:val="0"/>
      <w:marTop w:val="0"/>
      <w:marBottom w:val="0"/>
      <w:divBdr>
        <w:top w:val="none" w:sz="0" w:space="0" w:color="auto"/>
        <w:left w:val="none" w:sz="0" w:space="0" w:color="auto"/>
        <w:bottom w:val="none" w:sz="0" w:space="0" w:color="auto"/>
        <w:right w:val="none" w:sz="0" w:space="0" w:color="auto"/>
      </w:divBdr>
      <w:divsChild>
        <w:div w:id="114954362">
          <w:marLeft w:val="0"/>
          <w:marRight w:val="0"/>
          <w:marTop w:val="0"/>
          <w:marBottom w:val="0"/>
          <w:divBdr>
            <w:top w:val="none" w:sz="0" w:space="0" w:color="auto"/>
            <w:left w:val="none" w:sz="0" w:space="0" w:color="auto"/>
            <w:bottom w:val="none" w:sz="0" w:space="0" w:color="auto"/>
            <w:right w:val="none" w:sz="0" w:space="0" w:color="auto"/>
          </w:divBdr>
        </w:div>
        <w:div w:id="137109911">
          <w:marLeft w:val="0"/>
          <w:marRight w:val="0"/>
          <w:marTop w:val="0"/>
          <w:marBottom w:val="0"/>
          <w:divBdr>
            <w:top w:val="none" w:sz="0" w:space="0" w:color="auto"/>
            <w:left w:val="none" w:sz="0" w:space="0" w:color="auto"/>
            <w:bottom w:val="none" w:sz="0" w:space="0" w:color="auto"/>
            <w:right w:val="none" w:sz="0" w:space="0" w:color="auto"/>
          </w:divBdr>
        </w:div>
        <w:div w:id="263267049">
          <w:marLeft w:val="0"/>
          <w:marRight w:val="0"/>
          <w:marTop w:val="0"/>
          <w:marBottom w:val="0"/>
          <w:divBdr>
            <w:top w:val="none" w:sz="0" w:space="0" w:color="auto"/>
            <w:left w:val="none" w:sz="0" w:space="0" w:color="auto"/>
            <w:bottom w:val="none" w:sz="0" w:space="0" w:color="auto"/>
            <w:right w:val="none" w:sz="0" w:space="0" w:color="auto"/>
          </w:divBdr>
        </w:div>
        <w:div w:id="900601157">
          <w:marLeft w:val="0"/>
          <w:marRight w:val="0"/>
          <w:marTop w:val="0"/>
          <w:marBottom w:val="0"/>
          <w:divBdr>
            <w:top w:val="none" w:sz="0" w:space="0" w:color="auto"/>
            <w:left w:val="none" w:sz="0" w:space="0" w:color="auto"/>
            <w:bottom w:val="none" w:sz="0" w:space="0" w:color="auto"/>
            <w:right w:val="none" w:sz="0" w:space="0" w:color="auto"/>
          </w:divBdr>
        </w:div>
        <w:div w:id="1071732118">
          <w:marLeft w:val="0"/>
          <w:marRight w:val="0"/>
          <w:marTop w:val="0"/>
          <w:marBottom w:val="0"/>
          <w:divBdr>
            <w:top w:val="none" w:sz="0" w:space="0" w:color="auto"/>
            <w:left w:val="none" w:sz="0" w:space="0" w:color="auto"/>
            <w:bottom w:val="none" w:sz="0" w:space="0" w:color="auto"/>
            <w:right w:val="none" w:sz="0" w:space="0" w:color="auto"/>
          </w:divBdr>
        </w:div>
      </w:divsChild>
    </w:div>
    <w:div w:id="1686634684">
      <w:bodyDiv w:val="1"/>
      <w:marLeft w:val="0"/>
      <w:marRight w:val="0"/>
      <w:marTop w:val="0"/>
      <w:marBottom w:val="0"/>
      <w:divBdr>
        <w:top w:val="none" w:sz="0" w:space="0" w:color="auto"/>
        <w:left w:val="none" w:sz="0" w:space="0" w:color="auto"/>
        <w:bottom w:val="none" w:sz="0" w:space="0" w:color="auto"/>
        <w:right w:val="none" w:sz="0" w:space="0" w:color="auto"/>
      </w:divBdr>
    </w:div>
    <w:div w:id="1689067430">
      <w:bodyDiv w:val="1"/>
      <w:marLeft w:val="0"/>
      <w:marRight w:val="0"/>
      <w:marTop w:val="0"/>
      <w:marBottom w:val="0"/>
      <w:divBdr>
        <w:top w:val="none" w:sz="0" w:space="0" w:color="auto"/>
        <w:left w:val="none" w:sz="0" w:space="0" w:color="auto"/>
        <w:bottom w:val="none" w:sz="0" w:space="0" w:color="auto"/>
        <w:right w:val="none" w:sz="0" w:space="0" w:color="auto"/>
      </w:divBdr>
      <w:divsChild>
        <w:div w:id="258220304">
          <w:marLeft w:val="0"/>
          <w:marRight w:val="0"/>
          <w:marTop w:val="0"/>
          <w:marBottom w:val="0"/>
          <w:divBdr>
            <w:top w:val="none" w:sz="0" w:space="0" w:color="auto"/>
            <w:left w:val="none" w:sz="0" w:space="0" w:color="auto"/>
            <w:bottom w:val="none" w:sz="0" w:space="0" w:color="auto"/>
            <w:right w:val="none" w:sz="0" w:space="0" w:color="auto"/>
          </w:divBdr>
          <w:divsChild>
            <w:div w:id="122817499">
              <w:marLeft w:val="0"/>
              <w:marRight w:val="0"/>
              <w:marTop w:val="0"/>
              <w:marBottom w:val="0"/>
              <w:divBdr>
                <w:top w:val="none" w:sz="0" w:space="0" w:color="auto"/>
                <w:left w:val="none" w:sz="0" w:space="0" w:color="auto"/>
                <w:bottom w:val="none" w:sz="0" w:space="0" w:color="auto"/>
                <w:right w:val="none" w:sz="0" w:space="0" w:color="auto"/>
              </w:divBdr>
            </w:div>
            <w:div w:id="149295005">
              <w:marLeft w:val="0"/>
              <w:marRight w:val="0"/>
              <w:marTop w:val="0"/>
              <w:marBottom w:val="0"/>
              <w:divBdr>
                <w:top w:val="none" w:sz="0" w:space="0" w:color="auto"/>
                <w:left w:val="none" w:sz="0" w:space="0" w:color="auto"/>
                <w:bottom w:val="none" w:sz="0" w:space="0" w:color="auto"/>
                <w:right w:val="none" w:sz="0" w:space="0" w:color="auto"/>
              </w:divBdr>
            </w:div>
            <w:div w:id="539711313">
              <w:marLeft w:val="0"/>
              <w:marRight w:val="0"/>
              <w:marTop w:val="0"/>
              <w:marBottom w:val="0"/>
              <w:divBdr>
                <w:top w:val="none" w:sz="0" w:space="0" w:color="auto"/>
                <w:left w:val="none" w:sz="0" w:space="0" w:color="auto"/>
                <w:bottom w:val="none" w:sz="0" w:space="0" w:color="auto"/>
                <w:right w:val="none" w:sz="0" w:space="0" w:color="auto"/>
              </w:divBdr>
            </w:div>
            <w:div w:id="845173488">
              <w:marLeft w:val="0"/>
              <w:marRight w:val="0"/>
              <w:marTop w:val="0"/>
              <w:marBottom w:val="0"/>
              <w:divBdr>
                <w:top w:val="none" w:sz="0" w:space="0" w:color="auto"/>
                <w:left w:val="none" w:sz="0" w:space="0" w:color="auto"/>
                <w:bottom w:val="none" w:sz="0" w:space="0" w:color="auto"/>
                <w:right w:val="none" w:sz="0" w:space="0" w:color="auto"/>
              </w:divBdr>
            </w:div>
            <w:div w:id="938102673">
              <w:marLeft w:val="0"/>
              <w:marRight w:val="0"/>
              <w:marTop w:val="0"/>
              <w:marBottom w:val="0"/>
              <w:divBdr>
                <w:top w:val="none" w:sz="0" w:space="0" w:color="auto"/>
                <w:left w:val="none" w:sz="0" w:space="0" w:color="auto"/>
                <w:bottom w:val="none" w:sz="0" w:space="0" w:color="auto"/>
                <w:right w:val="none" w:sz="0" w:space="0" w:color="auto"/>
              </w:divBdr>
            </w:div>
            <w:div w:id="1081103459">
              <w:marLeft w:val="0"/>
              <w:marRight w:val="0"/>
              <w:marTop w:val="0"/>
              <w:marBottom w:val="0"/>
              <w:divBdr>
                <w:top w:val="none" w:sz="0" w:space="0" w:color="auto"/>
                <w:left w:val="none" w:sz="0" w:space="0" w:color="auto"/>
                <w:bottom w:val="none" w:sz="0" w:space="0" w:color="auto"/>
                <w:right w:val="none" w:sz="0" w:space="0" w:color="auto"/>
              </w:divBdr>
            </w:div>
            <w:div w:id="1287658246">
              <w:marLeft w:val="0"/>
              <w:marRight w:val="0"/>
              <w:marTop w:val="0"/>
              <w:marBottom w:val="0"/>
              <w:divBdr>
                <w:top w:val="none" w:sz="0" w:space="0" w:color="auto"/>
                <w:left w:val="none" w:sz="0" w:space="0" w:color="auto"/>
                <w:bottom w:val="none" w:sz="0" w:space="0" w:color="auto"/>
                <w:right w:val="none" w:sz="0" w:space="0" w:color="auto"/>
              </w:divBdr>
            </w:div>
            <w:div w:id="1467506119">
              <w:marLeft w:val="0"/>
              <w:marRight w:val="0"/>
              <w:marTop w:val="0"/>
              <w:marBottom w:val="0"/>
              <w:divBdr>
                <w:top w:val="none" w:sz="0" w:space="0" w:color="auto"/>
                <w:left w:val="none" w:sz="0" w:space="0" w:color="auto"/>
                <w:bottom w:val="none" w:sz="0" w:space="0" w:color="auto"/>
                <w:right w:val="none" w:sz="0" w:space="0" w:color="auto"/>
              </w:divBdr>
            </w:div>
            <w:div w:id="1572540369">
              <w:marLeft w:val="0"/>
              <w:marRight w:val="0"/>
              <w:marTop w:val="0"/>
              <w:marBottom w:val="0"/>
              <w:divBdr>
                <w:top w:val="none" w:sz="0" w:space="0" w:color="auto"/>
                <w:left w:val="none" w:sz="0" w:space="0" w:color="auto"/>
                <w:bottom w:val="none" w:sz="0" w:space="0" w:color="auto"/>
                <w:right w:val="none" w:sz="0" w:space="0" w:color="auto"/>
              </w:divBdr>
            </w:div>
            <w:div w:id="1659651946">
              <w:marLeft w:val="0"/>
              <w:marRight w:val="0"/>
              <w:marTop w:val="0"/>
              <w:marBottom w:val="0"/>
              <w:divBdr>
                <w:top w:val="none" w:sz="0" w:space="0" w:color="auto"/>
                <w:left w:val="none" w:sz="0" w:space="0" w:color="auto"/>
                <w:bottom w:val="none" w:sz="0" w:space="0" w:color="auto"/>
                <w:right w:val="none" w:sz="0" w:space="0" w:color="auto"/>
              </w:divBdr>
            </w:div>
            <w:div w:id="166200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941767">
      <w:bodyDiv w:val="1"/>
      <w:marLeft w:val="0"/>
      <w:marRight w:val="0"/>
      <w:marTop w:val="0"/>
      <w:marBottom w:val="0"/>
      <w:divBdr>
        <w:top w:val="none" w:sz="0" w:space="0" w:color="auto"/>
        <w:left w:val="none" w:sz="0" w:space="0" w:color="auto"/>
        <w:bottom w:val="none" w:sz="0" w:space="0" w:color="auto"/>
        <w:right w:val="none" w:sz="0" w:space="0" w:color="auto"/>
      </w:divBdr>
      <w:divsChild>
        <w:div w:id="27417866">
          <w:marLeft w:val="0"/>
          <w:marRight w:val="0"/>
          <w:marTop w:val="0"/>
          <w:marBottom w:val="0"/>
          <w:divBdr>
            <w:top w:val="none" w:sz="0" w:space="0" w:color="auto"/>
            <w:left w:val="none" w:sz="0" w:space="0" w:color="auto"/>
            <w:bottom w:val="none" w:sz="0" w:space="0" w:color="auto"/>
            <w:right w:val="none" w:sz="0" w:space="0" w:color="auto"/>
          </w:divBdr>
        </w:div>
        <w:div w:id="127669056">
          <w:marLeft w:val="0"/>
          <w:marRight w:val="0"/>
          <w:marTop w:val="0"/>
          <w:marBottom w:val="0"/>
          <w:divBdr>
            <w:top w:val="none" w:sz="0" w:space="0" w:color="auto"/>
            <w:left w:val="none" w:sz="0" w:space="0" w:color="auto"/>
            <w:bottom w:val="none" w:sz="0" w:space="0" w:color="auto"/>
            <w:right w:val="none" w:sz="0" w:space="0" w:color="auto"/>
          </w:divBdr>
        </w:div>
        <w:div w:id="211158150">
          <w:marLeft w:val="0"/>
          <w:marRight w:val="0"/>
          <w:marTop w:val="0"/>
          <w:marBottom w:val="0"/>
          <w:divBdr>
            <w:top w:val="none" w:sz="0" w:space="0" w:color="auto"/>
            <w:left w:val="none" w:sz="0" w:space="0" w:color="auto"/>
            <w:bottom w:val="none" w:sz="0" w:space="0" w:color="auto"/>
            <w:right w:val="none" w:sz="0" w:space="0" w:color="auto"/>
          </w:divBdr>
        </w:div>
        <w:div w:id="216938181">
          <w:marLeft w:val="0"/>
          <w:marRight w:val="0"/>
          <w:marTop w:val="0"/>
          <w:marBottom w:val="0"/>
          <w:divBdr>
            <w:top w:val="none" w:sz="0" w:space="0" w:color="auto"/>
            <w:left w:val="none" w:sz="0" w:space="0" w:color="auto"/>
            <w:bottom w:val="none" w:sz="0" w:space="0" w:color="auto"/>
            <w:right w:val="none" w:sz="0" w:space="0" w:color="auto"/>
          </w:divBdr>
        </w:div>
        <w:div w:id="321474919">
          <w:marLeft w:val="0"/>
          <w:marRight w:val="0"/>
          <w:marTop w:val="0"/>
          <w:marBottom w:val="0"/>
          <w:divBdr>
            <w:top w:val="none" w:sz="0" w:space="0" w:color="auto"/>
            <w:left w:val="none" w:sz="0" w:space="0" w:color="auto"/>
            <w:bottom w:val="none" w:sz="0" w:space="0" w:color="auto"/>
            <w:right w:val="none" w:sz="0" w:space="0" w:color="auto"/>
          </w:divBdr>
        </w:div>
        <w:div w:id="338428817">
          <w:marLeft w:val="0"/>
          <w:marRight w:val="0"/>
          <w:marTop w:val="0"/>
          <w:marBottom w:val="0"/>
          <w:divBdr>
            <w:top w:val="none" w:sz="0" w:space="0" w:color="auto"/>
            <w:left w:val="none" w:sz="0" w:space="0" w:color="auto"/>
            <w:bottom w:val="none" w:sz="0" w:space="0" w:color="auto"/>
            <w:right w:val="none" w:sz="0" w:space="0" w:color="auto"/>
          </w:divBdr>
        </w:div>
        <w:div w:id="824472849">
          <w:marLeft w:val="0"/>
          <w:marRight w:val="0"/>
          <w:marTop w:val="0"/>
          <w:marBottom w:val="0"/>
          <w:divBdr>
            <w:top w:val="none" w:sz="0" w:space="0" w:color="auto"/>
            <w:left w:val="none" w:sz="0" w:space="0" w:color="auto"/>
            <w:bottom w:val="none" w:sz="0" w:space="0" w:color="auto"/>
            <w:right w:val="none" w:sz="0" w:space="0" w:color="auto"/>
          </w:divBdr>
        </w:div>
        <w:div w:id="867908582">
          <w:marLeft w:val="0"/>
          <w:marRight w:val="0"/>
          <w:marTop w:val="0"/>
          <w:marBottom w:val="0"/>
          <w:divBdr>
            <w:top w:val="none" w:sz="0" w:space="0" w:color="auto"/>
            <w:left w:val="none" w:sz="0" w:space="0" w:color="auto"/>
            <w:bottom w:val="none" w:sz="0" w:space="0" w:color="auto"/>
            <w:right w:val="none" w:sz="0" w:space="0" w:color="auto"/>
          </w:divBdr>
        </w:div>
        <w:div w:id="1218862106">
          <w:marLeft w:val="0"/>
          <w:marRight w:val="0"/>
          <w:marTop w:val="0"/>
          <w:marBottom w:val="0"/>
          <w:divBdr>
            <w:top w:val="none" w:sz="0" w:space="0" w:color="auto"/>
            <w:left w:val="none" w:sz="0" w:space="0" w:color="auto"/>
            <w:bottom w:val="none" w:sz="0" w:space="0" w:color="auto"/>
            <w:right w:val="none" w:sz="0" w:space="0" w:color="auto"/>
          </w:divBdr>
        </w:div>
        <w:div w:id="1314530667">
          <w:marLeft w:val="0"/>
          <w:marRight w:val="0"/>
          <w:marTop w:val="0"/>
          <w:marBottom w:val="0"/>
          <w:divBdr>
            <w:top w:val="none" w:sz="0" w:space="0" w:color="auto"/>
            <w:left w:val="none" w:sz="0" w:space="0" w:color="auto"/>
            <w:bottom w:val="none" w:sz="0" w:space="0" w:color="auto"/>
            <w:right w:val="none" w:sz="0" w:space="0" w:color="auto"/>
          </w:divBdr>
        </w:div>
        <w:div w:id="1316379325">
          <w:marLeft w:val="0"/>
          <w:marRight w:val="0"/>
          <w:marTop w:val="0"/>
          <w:marBottom w:val="0"/>
          <w:divBdr>
            <w:top w:val="none" w:sz="0" w:space="0" w:color="auto"/>
            <w:left w:val="none" w:sz="0" w:space="0" w:color="auto"/>
            <w:bottom w:val="none" w:sz="0" w:space="0" w:color="auto"/>
            <w:right w:val="none" w:sz="0" w:space="0" w:color="auto"/>
          </w:divBdr>
        </w:div>
        <w:div w:id="1398550759">
          <w:marLeft w:val="0"/>
          <w:marRight w:val="0"/>
          <w:marTop w:val="0"/>
          <w:marBottom w:val="0"/>
          <w:divBdr>
            <w:top w:val="none" w:sz="0" w:space="0" w:color="auto"/>
            <w:left w:val="none" w:sz="0" w:space="0" w:color="auto"/>
            <w:bottom w:val="none" w:sz="0" w:space="0" w:color="auto"/>
            <w:right w:val="none" w:sz="0" w:space="0" w:color="auto"/>
          </w:divBdr>
        </w:div>
        <w:div w:id="1416898164">
          <w:marLeft w:val="0"/>
          <w:marRight w:val="0"/>
          <w:marTop w:val="0"/>
          <w:marBottom w:val="0"/>
          <w:divBdr>
            <w:top w:val="none" w:sz="0" w:space="0" w:color="auto"/>
            <w:left w:val="none" w:sz="0" w:space="0" w:color="auto"/>
            <w:bottom w:val="none" w:sz="0" w:space="0" w:color="auto"/>
            <w:right w:val="none" w:sz="0" w:space="0" w:color="auto"/>
          </w:divBdr>
        </w:div>
        <w:div w:id="1602647160">
          <w:marLeft w:val="0"/>
          <w:marRight w:val="0"/>
          <w:marTop w:val="0"/>
          <w:marBottom w:val="0"/>
          <w:divBdr>
            <w:top w:val="none" w:sz="0" w:space="0" w:color="auto"/>
            <w:left w:val="none" w:sz="0" w:space="0" w:color="auto"/>
            <w:bottom w:val="none" w:sz="0" w:space="0" w:color="auto"/>
            <w:right w:val="none" w:sz="0" w:space="0" w:color="auto"/>
          </w:divBdr>
        </w:div>
        <w:div w:id="1894459234">
          <w:marLeft w:val="0"/>
          <w:marRight w:val="0"/>
          <w:marTop w:val="0"/>
          <w:marBottom w:val="0"/>
          <w:divBdr>
            <w:top w:val="none" w:sz="0" w:space="0" w:color="auto"/>
            <w:left w:val="none" w:sz="0" w:space="0" w:color="auto"/>
            <w:bottom w:val="none" w:sz="0" w:space="0" w:color="auto"/>
            <w:right w:val="none" w:sz="0" w:space="0" w:color="auto"/>
          </w:divBdr>
        </w:div>
        <w:div w:id="1940134529">
          <w:marLeft w:val="0"/>
          <w:marRight w:val="0"/>
          <w:marTop w:val="0"/>
          <w:marBottom w:val="0"/>
          <w:divBdr>
            <w:top w:val="none" w:sz="0" w:space="0" w:color="auto"/>
            <w:left w:val="none" w:sz="0" w:space="0" w:color="auto"/>
            <w:bottom w:val="none" w:sz="0" w:space="0" w:color="auto"/>
            <w:right w:val="none" w:sz="0" w:space="0" w:color="auto"/>
          </w:divBdr>
        </w:div>
      </w:divsChild>
    </w:div>
    <w:div w:id="1692535911">
      <w:bodyDiv w:val="1"/>
      <w:marLeft w:val="0"/>
      <w:marRight w:val="0"/>
      <w:marTop w:val="0"/>
      <w:marBottom w:val="0"/>
      <w:divBdr>
        <w:top w:val="none" w:sz="0" w:space="0" w:color="auto"/>
        <w:left w:val="none" w:sz="0" w:space="0" w:color="auto"/>
        <w:bottom w:val="none" w:sz="0" w:space="0" w:color="auto"/>
        <w:right w:val="none" w:sz="0" w:space="0" w:color="auto"/>
      </w:divBdr>
      <w:divsChild>
        <w:div w:id="53627396">
          <w:marLeft w:val="0"/>
          <w:marRight w:val="0"/>
          <w:marTop w:val="0"/>
          <w:marBottom w:val="0"/>
          <w:divBdr>
            <w:top w:val="none" w:sz="0" w:space="0" w:color="auto"/>
            <w:left w:val="none" w:sz="0" w:space="0" w:color="auto"/>
            <w:bottom w:val="none" w:sz="0" w:space="0" w:color="auto"/>
            <w:right w:val="none" w:sz="0" w:space="0" w:color="auto"/>
          </w:divBdr>
        </w:div>
        <w:div w:id="216204425">
          <w:marLeft w:val="0"/>
          <w:marRight w:val="0"/>
          <w:marTop w:val="0"/>
          <w:marBottom w:val="0"/>
          <w:divBdr>
            <w:top w:val="none" w:sz="0" w:space="0" w:color="auto"/>
            <w:left w:val="none" w:sz="0" w:space="0" w:color="auto"/>
            <w:bottom w:val="none" w:sz="0" w:space="0" w:color="auto"/>
            <w:right w:val="none" w:sz="0" w:space="0" w:color="auto"/>
          </w:divBdr>
        </w:div>
        <w:div w:id="363096724">
          <w:marLeft w:val="0"/>
          <w:marRight w:val="0"/>
          <w:marTop w:val="0"/>
          <w:marBottom w:val="0"/>
          <w:divBdr>
            <w:top w:val="none" w:sz="0" w:space="0" w:color="auto"/>
            <w:left w:val="none" w:sz="0" w:space="0" w:color="auto"/>
            <w:bottom w:val="none" w:sz="0" w:space="0" w:color="auto"/>
            <w:right w:val="none" w:sz="0" w:space="0" w:color="auto"/>
          </w:divBdr>
        </w:div>
        <w:div w:id="499083238">
          <w:marLeft w:val="0"/>
          <w:marRight w:val="0"/>
          <w:marTop w:val="0"/>
          <w:marBottom w:val="0"/>
          <w:divBdr>
            <w:top w:val="none" w:sz="0" w:space="0" w:color="auto"/>
            <w:left w:val="none" w:sz="0" w:space="0" w:color="auto"/>
            <w:bottom w:val="none" w:sz="0" w:space="0" w:color="auto"/>
            <w:right w:val="none" w:sz="0" w:space="0" w:color="auto"/>
          </w:divBdr>
        </w:div>
        <w:div w:id="1061905938">
          <w:marLeft w:val="0"/>
          <w:marRight w:val="0"/>
          <w:marTop w:val="0"/>
          <w:marBottom w:val="0"/>
          <w:divBdr>
            <w:top w:val="none" w:sz="0" w:space="0" w:color="auto"/>
            <w:left w:val="none" w:sz="0" w:space="0" w:color="auto"/>
            <w:bottom w:val="none" w:sz="0" w:space="0" w:color="auto"/>
            <w:right w:val="none" w:sz="0" w:space="0" w:color="auto"/>
          </w:divBdr>
        </w:div>
        <w:div w:id="1364748837">
          <w:marLeft w:val="0"/>
          <w:marRight w:val="0"/>
          <w:marTop w:val="0"/>
          <w:marBottom w:val="0"/>
          <w:divBdr>
            <w:top w:val="none" w:sz="0" w:space="0" w:color="auto"/>
            <w:left w:val="none" w:sz="0" w:space="0" w:color="auto"/>
            <w:bottom w:val="none" w:sz="0" w:space="0" w:color="auto"/>
            <w:right w:val="none" w:sz="0" w:space="0" w:color="auto"/>
          </w:divBdr>
        </w:div>
        <w:div w:id="1651666228">
          <w:marLeft w:val="0"/>
          <w:marRight w:val="0"/>
          <w:marTop w:val="0"/>
          <w:marBottom w:val="0"/>
          <w:divBdr>
            <w:top w:val="none" w:sz="0" w:space="0" w:color="auto"/>
            <w:left w:val="none" w:sz="0" w:space="0" w:color="auto"/>
            <w:bottom w:val="none" w:sz="0" w:space="0" w:color="auto"/>
            <w:right w:val="none" w:sz="0" w:space="0" w:color="auto"/>
          </w:divBdr>
        </w:div>
        <w:div w:id="1776556246">
          <w:marLeft w:val="0"/>
          <w:marRight w:val="0"/>
          <w:marTop w:val="0"/>
          <w:marBottom w:val="0"/>
          <w:divBdr>
            <w:top w:val="none" w:sz="0" w:space="0" w:color="auto"/>
            <w:left w:val="none" w:sz="0" w:space="0" w:color="auto"/>
            <w:bottom w:val="none" w:sz="0" w:space="0" w:color="auto"/>
            <w:right w:val="none" w:sz="0" w:space="0" w:color="auto"/>
          </w:divBdr>
        </w:div>
      </w:divsChild>
    </w:div>
    <w:div w:id="1696151702">
      <w:bodyDiv w:val="1"/>
      <w:marLeft w:val="0"/>
      <w:marRight w:val="0"/>
      <w:marTop w:val="0"/>
      <w:marBottom w:val="0"/>
      <w:divBdr>
        <w:top w:val="none" w:sz="0" w:space="0" w:color="auto"/>
        <w:left w:val="none" w:sz="0" w:space="0" w:color="auto"/>
        <w:bottom w:val="none" w:sz="0" w:space="0" w:color="auto"/>
        <w:right w:val="none" w:sz="0" w:space="0" w:color="auto"/>
      </w:divBdr>
      <w:divsChild>
        <w:div w:id="371880179">
          <w:marLeft w:val="0"/>
          <w:marRight w:val="0"/>
          <w:marTop w:val="0"/>
          <w:marBottom w:val="0"/>
          <w:divBdr>
            <w:top w:val="none" w:sz="0" w:space="0" w:color="auto"/>
            <w:left w:val="none" w:sz="0" w:space="0" w:color="auto"/>
            <w:bottom w:val="none" w:sz="0" w:space="0" w:color="auto"/>
            <w:right w:val="none" w:sz="0" w:space="0" w:color="auto"/>
          </w:divBdr>
        </w:div>
        <w:div w:id="753165761">
          <w:marLeft w:val="0"/>
          <w:marRight w:val="0"/>
          <w:marTop w:val="0"/>
          <w:marBottom w:val="0"/>
          <w:divBdr>
            <w:top w:val="none" w:sz="0" w:space="0" w:color="auto"/>
            <w:left w:val="none" w:sz="0" w:space="0" w:color="auto"/>
            <w:bottom w:val="none" w:sz="0" w:space="0" w:color="auto"/>
            <w:right w:val="none" w:sz="0" w:space="0" w:color="auto"/>
          </w:divBdr>
        </w:div>
        <w:div w:id="925920319">
          <w:marLeft w:val="0"/>
          <w:marRight w:val="0"/>
          <w:marTop w:val="0"/>
          <w:marBottom w:val="0"/>
          <w:divBdr>
            <w:top w:val="none" w:sz="0" w:space="0" w:color="auto"/>
            <w:left w:val="none" w:sz="0" w:space="0" w:color="auto"/>
            <w:bottom w:val="none" w:sz="0" w:space="0" w:color="auto"/>
            <w:right w:val="none" w:sz="0" w:space="0" w:color="auto"/>
          </w:divBdr>
        </w:div>
        <w:div w:id="1276600340">
          <w:marLeft w:val="0"/>
          <w:marRight w:val="0"/>
          <w:marTop w:val="0"/>
          <w:marBottom w:val="0"/>
          <w:divBdr>
            <w:top w:val="none" w:sz="0" w:space="0" w:color="auto"/>
            <w:left w:val="none" w:sz="0" w:space="0" w:color="auto"/>
            <w:bottom w:val="none" w:sz="0" w:space="0" w:color="auto"/>
            <w:right w:val="none" w:sz="0" w:space="0" w:color="auto"/>
          </w:divBdr>
        </w:div>
      </w:divsChild>
    </w:div>
    <w:div w:id="1701128668">
      <w:bodyDiv w:val="1"/>
      <w:marLeft w:val="0"/>
      <w:marRight w:val="0"/>
      <w:marTop w:val="0"/>
      <w:marBottom w:val="0"/>
      <w:divBdr>
        <w:top w:val="none" w:sz="0" w:space="0" w:color="auto"/>
        <w:left w:val="none" w:sz="0" w:space="0" w:color="auto"/>
        <w:bottom w:val="none" w:sz="0" w:space="0" w:color="auto"/>
        <w:right w:val="none" w:sz="0" w:space="0" w:color="auto"/>
      </w:divBdr>
      <w:divsChild>
        <w:div w:id="44643768">
          <w:marLeft w:val="0"/>
          <w:marRight w:val="0"/>
          <w:marTop w:val="0"/>
          <w:marBottom w:val="0"/>
          <w:divBdr>
            <w:top w:val="none" w:sz="0" w:space="0" w:color="auto"/>
            <w:left w:val="none" w:sz="0" w:space="0" w:color="auto"/>
            <w:bottom w:val="none" w:sz="0" w:space="0" w:color="auto"/>
            <w:right w:val="none" w:sz="0" w:space="0" w:color="auto"/>
          </w:divBdr>
        </w:div>
        <w:div w:id="1220702375">
          <w:marLeft w:val="0"/>
          <w:marRight w:val="0"/>
          <w:marTop w:val="0"/>
          <w:marBottom w:val="0"/>
          <w:divBdr>
            <w:top w:val="none" w:sz="0" w:space="0" w:color="auto"/>
            <w:left w:val="none" w:sz="0" w:space="0" w:color="auto"/>
            <w:bottom w:val="none" w:sz="0" w:space="0" w:color="auto"/>
            <w:right w:val="none" w:sz="0" w:space="0" w:color="auto"/>
          </w:divBdr>
        </w:div>
        <w:div w:id="1642811648">
          <w:marLeft w:val="0"/>
          <w:marRight w:val="0"/>
          <w:marTop w:val="0"/>
          <w:marBottom w:val="0"/>
          <w:divBdr>
            <w:top w:val="none" w:sz="0" w:space="0" w:color="auto"/>
            <w:left w:val="none" w:sz="0" w:space="0" w:color="auto"/>
            <w:bottom w:val="none" w:sz="0" w:space="0" w:color="auto"/>
            <w:right w:val="none" w:sz="0" w:space="0" w:color="auto"/>
          </w:divBdr>
        </w:div>
        <w:div w:id="1869633921">
          <w:marLeft w:val="0"/>
          <w:marRight w:val="0"/>
          <w:marTop w:val="0"/>
          <w:marBottom w:val="0"/>
          <w:divBdr>
            <w:top w:val="none" w:sz="0" w:space="0" w:color="auto"/>
            <w:left w:val="none" w:sz="0" w:space="0" w:color="auto"/>
            <w:bottom w:val="none" w:sz="0" w:space="0" w:color="auto"/>
            <w:right w:val="none" w:sz="0" w:space="0" w:color="auto"/>
          </w:divBdr>
        </w:div>
      </w:divsChild>
    </w:div>
    <w:div w:id="1701513471">
      <w:bodyDiv w:val="1"/>
      <w:marLeft w:val="0"/>
      <w:marRight w:val="0"/>
      <w:marTop w:val="0"/>
      <w:marBottom w:val="0"/>
      <w:divBdr>
        <w:top w:val="none" w:sz="0" w:space="0" w:color="auto"/>
        <w:left w:val="none" w:sz="0" w:space="0" w:color="auto"/>
        <w:bottom w:val="none" w:sz="0" w:space="0" w:color="auto"/>
        <w:right w:val="none" w:sz="0" w:space="0" w:color="auto"/>
      </w:divBdr>
      <w:divsChild>
        <w:div w:id="440030148">
          <w:marLeft w:val="0"/>
          <w:marRight w:val="0"/>
          <w:marTop w:val="0"/>
          <w:marBottom w:val="0"/>
          <w:divBdr>
            <w:top w:val="none" w:sz="0" w:space="0" w:color="auto"/>
            <w:left w:val="none" w:sz="0" w:space="0" w:color="auto"/>
            <w:bottom w:val="none" w:sz="0" w:space="0" w:color="auto"/>
            <w:right w:val="none" w:sz="0" w:space="0" w:color="auto"/>
          </w:divBdr>
        </w:div>
        <w:div w:id="875697659">
          <w:marLeft w:val="0"/>
          <w:marRight w:val="0"/>
          <w:marTop w:val="0"/>
          <w:marBottom w:val="0"/>
          <w:divBdr>
            <w:top w:val="none" w:sz="0" w:space="0" w:color="auto"/>
            <w:left w:val="none" w:sz="0" w:space="0" w:color="auto"/>
            <w:bottom w:val="none" w:sz="0" w:space="0" w:color="auto"/>
            <w:right w:val="none" w:sz="0" w:space="0" w:color="auto"/>
          </w:divBdr>
        </w:div>
        <w:div w:id="1114056135">
          <w:marLeft w:val="0"/>
          <w:marRight w:val="0"/>
          <w:marTop w:val="0"/>
          <w:marBottom w:val="0"/>
          <w:divBdr>
            <w:top w:val="none" w:sz="0" w:space="0" w:color="auto"/>
            <w:left w:val="none" w:sz="0" w:space="0" w:color="auto"/>
            <w:bottom w:val="none" w:sz="0" w:space="0" w:color="auto"/>
            <w:right w:val="none" w:sz="0" w:space="0" w:color="auto"/>
          </w:divBdr>
        </w:div>
        <w:div w:id="1315909783">
          <w:marLeft w:val="0"/>
          <w:marRight w:val="0"/>
          <w:marTop w:val="0"/>
          <w:marBottom w:val="0"/>
          <w:divBdr>
            <w:top w:val="none" w:sz="0" w:space="0" w:color="auto"/>
            <w:left w:val="none" w:sz="0" w:space="0" w:color="auto"/>
            <w:bottom w:val="none" w:sz="0" w:space="0" w:color="auto"/>
            <w:right w:val="none" w:sz="0" w:space="0" w:color="auto"/>
          </w:divBdr>
        </w:div>
        <w:div w:id="1431006532">
          <w:marLeft w:val="0"/>
          <w:marRight w:val="0"/>
          <w:marTop w:val="0"/>
          <w:marBottom w:val="0"/>
          <w:divBdr>
            <w:top w:val="none" w:sz="0" w:space="0" w:color="auto"/>
            <w:left w:val="none" w:sz="0" w:space="0" w:color="auto"/>
            <w:bottom w:val="none" w:sz="0" w:space="0" w:color="auto"/>
            <w:right w:val="none" w:sz="0" w:space="0" w:color="auto"/>
          </w:divBdr>
        </w:div>
        <w:div w:id="1747191937">
          <w:marLeft w:val="0"/>
          <w:marRight w:val="0"/>
          <w:marTop w:val="0"/>
          <w:marBottom w:val="0"/>
          <w:divBdr>
            <w:top w:val="none" w:sz="0" w:space="0" w:color="auto"/>
            <w:left w:val="none" w:sz="0" w:space="0" w:color="auto"/>
            <w:bottom w:val="none" w:sz="0" w:space="0" w:color="auto"/>
            <w:right w:val="none" w:sz="0" w:space="0" w:color="auto"/>
          </w:divBdr>
        </w:div>
        <w:div w:id="1885946748">
          <w:marLeft w:val="0"/>
          <w:marRight w:val="0"/>
          <w:marTop w:val="0"/>
          <w:marBottom w:val="0"/>
          <w:divBdr>
            <w:top w:val="none" w:sz="0" w:space="0" w:color="auto"/>
            <w:left w:val="none" w:sz="0" w:space="0" w:color="auto"/>
            <w:bottom w:val="none" w:sz="0" w:space="0" w:color="auto"/>
            <w:right w:val="none" w:sz="0" w:space="0" w:color="auto"/>
          </w:divBdr>
        </w:div>
        <w:div w:id="2009477093">
          <w:marLeft w:val="0"/>
          <w:marRight w:val="0"/>
          <w:marTop w:val="0"/>
          <w:marBottom w:val="0"/>
          <w:divBdr>
            <w:top w:val="none" w:sz="0" w:space="0" w:color="auto"/>
            <w:left w:val="none" w:sz="0" w:space="0" w:color="auto"/>
            <w:bottom w:val="none" w:sz="0" w:space="0" w:color="auto"/>
            <w:right w:val="none" w:sz="0" w:space="0" w:color="auto"/>
          </w:divBdr>
        </w:div>
        <w:div w:id="2125346464">
          <w:marLeft w:val="0"/>
          <w:marRight w:val="0"/>
          <w:marTop w:val="0"/>
          <w:marBottom w:val="0"/>
          <w:divBdr>
            <w:top w:val="none" w:sz="0" w:space="0" w:color="auto"/>
            <w:left w:val="none" w:sz="0" w:space="0" w:color="auto"/>
            <w:bottom w:val="none" w:sz="0" w:space="0" w:color="auto"/>
            <w:right w:val="none" w:sz="0" w:space="0" w:color="auto"/>
          </w:divBdr>
        </w:div>
      </w:divsChild>
    </w:div>
    <w:div w:id="1701591031">
      <w:bodyDiv w:val="1"/>
      <w:marLeft w:val="0"/>
      <w:marRight w:val="0"/>
      <w:marTop w:val="0"/>
      <w:marBottom w:val="0"/>
      <w:divBdr>
        <w:top w:val="none" w:sz="0" w:space="0" w:color="auto"/>
        <w:left w:val="none" w:sz="0" w:space="0" w:color="auto"/>
        <w:bottom w:val="none" w:sz="0" w:space="0" w:color="auto"/>
        <w:right w:val="none" w:sz="0" w:space="0" w:color="auto"/>
      </w:divBdr>
      <w:divsChild>
        <w:div w:id="422264288">
          <w:marLeft w:val="0"/>
          <w:marRight w:val="0"/>
          <w:marTop w:val="0"/>
          <w:marBottom w:val="0"/>
          <w:divBdr>
            <w:top w:val="none" w:sz="0" w:space="0" w:color="auto"/>
            <w:left w:val="none" w:sz="0" w:space="0" w:color="auto"/>
            <w:bottom w:val="none" w:sz="0" w:space="0" w:color="auto"/>
            <w:right w:val="none" w:sz="0" w:space="0" w:color="auto"/>
          </w:divBdr>
        </w:div>
        <w:div w:id="439878342">
          <w:marLeft w:val="0"/>
          <w:marRight w:val="0"/>
          <w:marTop w:val="0"/>
          <w:marBottom w:val="0"/>
          <w:divBdr>
            <w:top w:val="none" w:sz="0" w:space="0" w:color="auto"/>
            <w:left w:val="none" w:sz="0" w:space="0" w:color="auto"/>
            <w:bottom w:val="none" w:sz="0" w:space="0" w:color="auto"/>
            <w:right w:val="none" w:sz="0" w:space="0" w:color="auto"/>
          </w:divBdr>
        </w:div>
        <w:div w:id="480466312">
          <w:marLeft w:val="0"/>
          <w:marRight w:val="0"/>
          <w:marTop w:val="0"/>
          <w:marBottom w:val="0"/>
          <w:divBdr>
            <w:top w:val="none" w:sz="0" w:space="0" w:color="auto"/>
            <w:left w:val="none" w:sz="0" w:space="0" w:color="auto"/>
            <w:bottom w:val="none" w:sz="0" w:space="0" w:color="auto"/>
            <w:right w:val="none" w:sz="0" w:space="0" w:color="auto"/>
          </w:divBdr>
        </w:div>
        <w:div w:id="500394165">
          <w:marLeft w:val="0"/>
          <w:marRight w:val="0"/>
          <w:marTop w:val="0"/>
          <w:marBottom w:val="0"/>
          <w:divBdr>
            <w:top w:val="none" w:sz="0" w:space="0" w:color="auto"/>
            <w:left w:val="none" w:sz="0" w:space="0" w:color="auto"/>
            <w:bottom w:val="none" w:sz="0" w:space="0" w:color="auto"/>
            <w:right w:val="none" w:sz="0" w:space="0" w:color="auto"/>
          </w:divBdr>
        </w:div>
        <w:div w:id="714885781">
          <w:marLeft w:val="0"/>
          <w:marRight w:val="0"/>
          <w:marTop w:val="0"/>
          <w:marBottom w:val="0"/>
          <w:divBdr>
            <w:top w:val="none" w:sz="0" w:space="0" w:color="auto"/>
            <w:left w:val="none" w:sz="0" w:space="0" w:color="auto"/>
            <w:bottom w:val="none" w:sz="0" w:space="0" w:color="auto"/>
            <w:right w:val="none" w:sz="0" w:space="0" w:color="auto"/>
          </w:divBdr>
        </w:div>
        <w:div w:id="1142960756">
          <w:marLeft w:val="0"/>
          <w:marRight w:val="0"/>
          <w:marTop w:val="0"/>
          <w:marBottom w:val="0"/>
          <w:divBdr>
            <w:top w:val="none" w:sz="0" w:space="0" w:color="auto"/>
            <w:left w:val="none" w:sz="0" w:space="0" w:color="auto"/>
            <w:bottom w:val="none" w:sz="0" w:space="0" w:color="auto"/>
            <w:right w:val="none" w:sz="0" w:space="0" w:color="auto"/>
          </w:divBdr>
        </w:div>
        <w:div w:id="1144082822">
          <w:marLeft w:val="0"/>
          <w:marRight w:val="0"/>
          <w:marTop w:val="0"/>
          <w:marBottom w:val="0"/>
          <w:divBdr>
            <w:top w:val="none" w:sz="0" w:space="0" w:color="auto"/>
            <w:left w:val="none" w:sz="0" w:space="0" w:color="auto"/>
            <w:bottom w:val="none" w:sz="0" w:space="0" w:color="auto"/>
            <w:right w:val="none" w:sz="0" w:space="0" w:color="auto"/>
          </w:divBdr>
        </w:div>
        <w:div w:id="1157382157">
          <w:marLeft w:val="0"/>
          <w:marRight w:val="0"/>
          <w:marTop w:val="0"/>
          <w:marBottom w:val="0"/>
          <w:divBdr>
            <w:top w:val="none" w:sz="0" w:space="0" w:color="auto"/>
            <w:left w:val="none" w:sz="0" w:space="0" w:color="auto"/>
            <w:bottom w:val="none" w:sz="0" w:space="0" w:color="auto"/>
            <w:right w:val="none" w:sz="0" w:space="0" w:color="auto"/>
          </w:divBdr>
        </w:div>
        <w:div w:id="1477264705">
          <w:marLeft w:val="0"/>
          <w:marRight w:val="0"/>
          <w:marTop w:val="0"/>
          <w:marBottom w:val="0"/>
          <w:divBdr>
            <w:top w:val="none" w:sz="0" w:space="0" w:color="auto"/>
            <w:left w:val="none" w:sz="0" w:space="0" w:color="auto"/>
            <w:bottom w:val="none" w:sz="0" w:space="0" w:color="auto"/>
            <w:right w:val="none" w:sz="0" w:space="0" w:color="auto"/>
          </w:divBdr>
        </w:div>
        <w:div w:id="1794788996">
          <w:marLeft w:val="0"/>
          <w:marRight w:val="0"/>
          <w:marTop w:val="0"/>
          <w:marBottom w:val="0"/>
          <w:divBdr>
            <w:top w:val="none" w:sz="0" w:space="0" w:color="auto"/>
            <w:left w:val="none" w:sz="0" w:space="0" w:color="auto"/>
            <w:bottom w:val="none" w:sz="0" w:space="0" w:color="auto"/>
            <w:right w:val="none" w:sz="0" w:space="0" w:color="auto"/>
          </w:divBdr>
        </w:div>
        <w:div w:id="1837190857">
          <w:marLeft w:val="0"/>
          <w:marRight w:val="0"/>
          <w:marTop w:val="0"/>
          <w:marBottom w:val="0"/>
          <w:divBdr>
            <w:top w:val="none" w:sz="0" w:space="0" w:color="auto"/>
            <w:left w:val="none" w:sz="0" w:space="0" w:color="auto"/>
            <w:bottom w:val="none" w:sz="0" w:space="0" w:color="auto"/>
            <w:right w:val="none" w:sz="0" w:space="0" w:color="auto"/>
          </w:divBdr>
        </w:div>
        <w:div w:id="2016492778">
          <w:marLeft w:val="0"/>
          <w:marRight w:val="0"/>
          <w:marTop w:val="0"/>
          <w:marBottom w:val="0"/>
          <w:divBdr>
            <w:top w:val="none" w:sz="0" w:space="0" w:color="auto"/>
            <w:left w:val="none" w:sz="0" w:space="0" w:color="auto"/>
            <w:bottom w:val="none" w:sz="0" w:space="0" w:color="auto"/>
            <w:right w:val="none" w:sz="0" w:space="0" w:color="auto"/>
          </w:divBdr>
        </w:div>
      </w:divsChild>
    </w:div>
    <w:div w:id="1702050917">
      <w:bodyDiv w:val="1"/>
      <w:marLeft w:val="0"/>
      <w:marRight w:val="0"/>
      <w:marTop w:val="0"/>
      <w:marBottom w:val="0"/>
      <w:divBdr>
        <w:top w:val="none" w:sz="0" w:space="0" w:color="auto"/>
        <w:left w:val="none" w:sz="0" w:space="0" w:color="auto"/>
        <w:bottom w:val="none" w:sz="0" w:space="0" w:color="auto"/>
        <w:right w:val="none" w:sz="0" w:space="0" w:color="auto"/>
      </w:divBdr>
      <w:divsChild>
        <w:div w:id="462499636">
          <w:marLeft w:val="0"/>
          <w:marRight w:val="0"/>
          <w:marTop w:val="0"/>
          <w:marBottom w:val="0"/>
          <w:divBdr>
            <w:top w:val="none" w:sz="0" w:space="0" w:color="auto"/>
            <w:left w:val="none" w:sz="0" w:space="0" w:color="auto"/>
            <w:bottom w:val="none" w:sz="0" w:space="0" w:color="auto"/>
            <w:right w:val="none" w:sz="0" w:space="0" w:color="auto"/>
          </w:divBdr>
        </w:div>
        <w:div w:id="952249177">
          <w:marLeft w:val="0"/>
          <w:marRight w:val="0"/>
          <w:marTop w:val="0"/>
          <w:marBottom w:val="0"/>
          <w:divBdr>
            <w:top w:val="none" w:sz="0" w:space="0" w:color="auto"/>
            <w:left w:val="none" w:sz="0" w:space="0" w:color="auto"/>
            <w:bottom w:val="none" w:sz="0" w:space="0" w:color="auto"/>
            <w:right w:val="none" w:sz="0" w:space="0" w:color="auto"/>
          </w:divBdr>
        </w:div>
      </w:divsChild>
    </w:div>
    <w:div w:id="1702198316">
      <w:bodyDiv w:val="1"/>
      <w:marLeft w:val="0"/>
      <w:marRight w:val="0"/>
      <w:marTop w:val="0"/>
      <w:marBottom w:val="0"/>
      <w:divBdr>
        <w:top w:val="none" w:sz="0" w:space="0" w:color="auto"/>
        <w:left w:val="none" w:sz="0" w:space="0" w:color="auto"/>
        <w:bottom w:val="none" w:sz="0" w:space="0" w:color="auto"/>
        <w:right w:val="none" w:sz="0" w:space="0" w:color="auto"/>
      </w:divBdr>
      <w:divsChild>
        <w:div w:id="1338190530">
          <w:marLeft w:val="0"/>
          <w:marRight w:val="0"/>
          <w:marTop w:val="0"/>
          <w:marBottom w:val="0"/>
          <w:divBdr>
            <w:top w:val="none" w:sz="0" w:space="0" w:color="auto"/>
            <w:left w:val="none" w:sz="0" w:space="0" w:color="auto"/>
            <w:bottom w:val="none" w:sz="0" w:space="0" w:color="auto"/>
            <w:right w:val="none" w:sz="0" w:space="0" w:color="auto"/>
          </w:divBdr>
        </w:div>
        <w:div w:id="1769813956">
          <w:marLeft w:val="0"/>
          <w:marRight w:val="0"/>
          <w:marTop w:val="0"/>
          <w:marBottom w:val="0"/>
          <w:divBdr>
            <w:top w:val="none" w:sz="0" w:space="0" w:color="auto"/>
            <w:left w:val="none" w:sz="0" w:space="0" w:color="auto"/>
            <w:bottom w:val="none" w:sz="0" w:space="0" w:color="auto"/>
            <w:right w:val="none" w:sz="0" w:space="0" w:color="auto"/>
          </w:divBdr>
        </w:div>
        <w:div w:id="1930042079">
          <w:marLeft w:val="0"/>
          <w:marRight w:val="0"/>
          <w:marTop w:val="0"/>
          <w:marBottom w:val="0"/>
          <w:divBdr>
            <w:top w:val="none" w:sz="0" w:space="0" w:color="auto"/>
            <w:left w:val="none" w:sz="0" w:space="0" w:color="auto"/>
            <w:bottom w:val="none" w:sz="0" w:space="0" w:color="auto"/>
            <w:right w:val="none" w:sz="0" w:space="0" w:color="auto"/>
          </w:divBdr>
        </w:div>
      </w:divsChild>
    </w:div>
    <w:div w:id="1703557913">
      <w:bodyDiv w:val="1"/>
      <w:marLeft w:val="0"/>
      <w:marRight w:val="0"/>
      <w:marTop w:val="0"/>
      <w:marBottom w:val="0"/>
      <w:divBdr>
        <w:top w:val="none" w:sz="0" w:space="0" w:color="auto"/>
        <w:left w:val="none" w:sz="0" w:space="0" w:color="auto"/>
        <w:bottom w:val="none" w:sz="0" w:space="0" w:color="auto"/>
        <w:right w:val="none" w:sz="0" w:space="0" w:color="auto"/>
      </w:divBdr>
      <w:divsChild>
        <w:div w:id="23293523">
          <w:marLeft w:val="0"/>
          <w:marRight w:val="0"/>
          <w:marTop w:val="0"/>
          <w:marBottom w:val="0"/>
          <w:divBdr>
            <w:top w:val="none" w:sz="0" w:space="0" w:color="auto"/>
            <w:left w:val="none" w:sz="0" w:space="0" w:color="auto"/>
            <w:bottom w:val="none" w:sz="0" w:space="0" w:color="auto"/>
            <w:right w:val="none" w:sz="0" w:space="0" w:color="auto"/>
          </w:divBdr>
        </w:div>
        <w:div w:id="24987926">
          <w:marLeft w:val="0"/>
          <w:marRight w:val="0"/>
          <w:marTop w:val="0"/>
          <w:marBottom w:val="0"/>
          <w:divBdr>
            <w:top w:val="none" w:sz="0" w:space="0" w:color="auto"/>
            <w:left w:val="none" w:sz="0" w:space="0" w:color="auto"/>
            <w:bottom w:val="none" w:sz="0" w:space="0" w:color="auto"/>
            <w:right w:val="none" w:sz="0" w:space="0" w:color="auto"/>
          </w:divBdr>
        </w:div>
        <w:div w:id="92476550">
          <w:marLeft w:val="0"/>
          <w:marRight w:val="0"/>
          <w:marTop w:val="0"/>
          <w:marBottom w:val="0"/>
          <w:divBdr>
            <w:top w:val="none" w:sz="0" w:space="0" w:color="auto"/>
            <w:left w:val="none" w:sz="0" w:space="0" w:color="auto"/>
            <w:bottom w:val="none" w:sz="0" w:space="0" w:color="auto"/>
            <w:right w:val="none" w:sz="0" w:space="0" w:color="auto"/>
          </w:divBdr>
        </w:div>
        <w:div w:id="99760295">
          <w:marLeft w:val="0"/>
          <w:marRight w:val="0"/>
          <w:marTop w:val="0"/>
          <w:marBottom w:val="0"/>
          <w:divBdr>
            <w:top w:val="none" w:sz="0" w:space="0" w:color="auto"/>
            <w:left w:val="none" w:sz="0" w:space="0" w:color="auto"/>
            <w:bottom w:val="none" w:sz="0" w:space="0" w:color="auto"/>
            <w:right w:val="none" w:sz="0" w:space="0" w:color="auto"/>
          </w:divBdr>
        </w:div>
        <w:div w:id="114760603">
          <w:marLeft w:val="0"/>
          <w:marRight w:val="0"/>
          <w:marTop w:val="0"/>
          <w:marBottom w:val="0"/>
          <w:divBdr>
            <w:top w:val="none" w:sz="0" w:space="0" w:color="auto"/>
            <w:left w:val="none" w:sz="0" w:space="0" w:color="auto"/>
            <w:bottom w:val="none" w:sz="0" w:space="0" w:color="auto"/>
            <w:right w:val="none" w:sz="0" w:space="0" w:color="auto"/>
          </w:divBdr>
        </w:div>
        <w:div w:id="125854253">
          <w:marLeft w:val="0"/>
          <w:marRight w:val="0"/>
          <w:marTop w:val="0"/>
          <w:marBottom w:val="0"/>
          <w:divBdr>
            <w:top w:val="none" w:sz="0" w:space="0" w:color="auto"/>
            <w:left w:val="none" w:sz="0" w:space="0" w:color="auto"/>
            <w:bottom w:val="none" w:sz="0" w:space="0" w:color="auto"/>
            <w:right w:val="none" w:sz="0" w:space="0" w:color="auto"/>
          </w:divBdr>
        </w:div>
        <w:div w:id="138351965">
          <w:marLeft w:val="0"/>
          <w:marRight w:val="0"/>
          <w:marTop w:val="0"/>
          <w:marBottom w:val="0"/>
          <w:divBdr>
            <w:top w:val="none" w:sz="0" w:space="0" w:color="auto"/>
            <w:left w:val="none" w:sz="0" w:space="0" w:color="auto"/>
            <w:bottom w:val="none" w:sz="0" w:space="0" w:color="auto"/>
            <w:right w:val="none" w:sz="0" w:space="0" w:color="auto"/>
          </w:divBdr>
        </w:div>
        <w:div w:id="146631990">
          <w:marLeft w:val="0"/>
          <w:marRight w:val="0"/>
          <w:marTop w:val="0"/>
          <w:marBottom w:val="0"/>
          <w:divBdr>
            <w:top w:val="none" w:sz="0" w:space="0" w:color="auto"/>
            <w:left w:val="none" w:sz="0" w:space="0" w:color="auto"/>
            <w:bottom w:val="none" w:sz="0" w:space="0" w:color="auto"/>
            <w:right w:val="none" w:sz="0" w:space="0" w:color="auto"/>
          </w:divBdr>
        </w:div>
        <w:div w:id="160045590">
          <w:marLeft w:val="0"/>
          <w:marRight w:val="0"/>
          <w:marTop w:val="0"/>
          <w:marBottom w:val="0"/>
          <w:divBdr>
            <w:top w:val="none" w:sz="0" w:space="0" w:color="auto"/>
            <w:left w:val="none" w:sz="0" w:space="0" w:color="auto"/>
            <w:bottom w:val="none" w:sz="0" w:space="0" w:color="auto"/>
            <w:right w:val="none" w:sz="0" w:space="0" w:color="auto"/>
          </w:divBdr>
        </w:div>
        <w:div w:id="160314138">
          <w:marLeft w:val="0"/>
          <w:marRight w:val="0"/>
          <w:marTop w:val="0"/>
          <w:marBottom w:val="0"/>
          <w:divBdr>
            <w:top w:val="none" w:sz="0" w:space="0" w:color="auto"/>
            <w:left w:val="none" w:sz="0" w:space="0" w:color="auto"/>
            <w:bottom w:val="none" w:sz="0" w:space="0" w:color="auto"/>
            <w:right w:val="none" w:sz="0" w:space="0" w:color="auto"/>
          </w:divBdr>
        </w:div>
        <w:div w:id="172961779">
          <w:marLeft w:val="0"/>
          <w:marRight w:val="0"/>
          <w:marTop w:val="0"/>
          <w:marBottom w:val="0"/>
          <w:divBdr>
            <w:top w:val="none" w:sz="0" w:space="0" w:color="auto"/>
            <w:left w:val="none" w:sz="0" w:space="0" w:color="auto"/>
            <w:bottom w:val="none" w:sz="0" w:space="0" w:color="auto"/>
            <w:right w:val="none" w:sz="0" w:space="0" w:color="auto"/>
          </w:divBdr>
        </w:div>
        <w:div w:id="213934257">
          <w:marLeft w:val="0"/>
          <w:marRight w:val="0"/>
          <w:marTop w:val="0"/>
          <w:marBottom w:val="0"/>
          <w:divBdr>
            <w:top w:val="none" w:sz="0" w:space="0" w:color="auto"/>
            <w:left w:val="none" w:sz="0" w:space="0" w:color="auto"/>
            <w:bottom w:val="none" w:sz="0" w:space="0" w:color="auto"/>
            <w:right w:val="none" w:sz="0" w:space="0" w:color="auto"/>
          </w:divBdr>
        </w:div>
        <w:div w:id="231429079">
          <w:marLeft w:val="0"/>
          <w:marRight w:val="0"/>
          <w:marTop w:val="0"/>
          <w:marBottom w:val="0"/>
          <w:divBdr>
            <w:top w:val="none" w:sz="0" w:space="0" w:color="auto"/>
            <w:left w:val="none" w:sz="0" w:space="0" w:color="auto"/>
            <w:bottom w:val="none" w:sz="0" w:space="0" w:color="auto"/>
            <w:right w:val="none" w:sz="0" w:space="0" w:color="auto"/>
          </w:divBdr>
        </w:div>
        <w:div w:id="301930440">
          <w:marLeft w:val="0"/>
          <w:marRight w:val="0"/>
          <w:marTop w:val="0"/>
          <w:marBottom w:val="0"/>
          <w:divBdr>
            <w:top w:val="none" w:sz="0" w:space="0" w:color="auto"/>
            <w:left w:val="none" w:sz="0" w:space="0" w:color="auto"/>
            <w:bottom w:val="none" w:sz="0" w:space="0" w:color="auto"/>
            <w:right w:val="none" w:sz="0" w:space="0" w:color="auto"/>
          </w:divBdr>
        </w:div>
        <w:div w:id="323290155">
          <w:marLeft w:val="0"/>
          <w:marRight w:val="0"/>
          <w:marTop w:val="0"/>
          <w:marBottom w:val="0"/>
          <w:divBdr>
            <w:top w:val="none" w:sz="0" w:space="0" w:color="auto"/>
            <w:left w:val="none" w:sz="0" w:space="0" w:color="auto"/>
            <w:bottom w:val="none" w:sz="0" w:space="0" w:color="auto"/>
            <w:right w:val="none" w:sz="0" w:space="0" w:color="auto"/>
          </w:divBdr>
        </w:div>
        <w:div w:id="334309244">
          <w:marLeft w:val="0"/>
          <w:marRight w:val="0"/>
          <w:marTop w:val="0"/>
          <w:marBottom w:val="0"/>
          <w:divBdr>
            <w:top w:val="none" w:sz="0" w:space="0" w:color="auto"/>
            <w:left w:val="none" w:sz="0" w:space="0" w:color="auto"/>
            <w:bottom w:val="none" w:sz="0" w:space="0" w:color="auto"/>
            <w:right w:val="none" w:sz="0" w:space="0" w:color="auto"/>
          </w:divBdr>
        </w:div>
        <w:div w:id="339044426">
          <w:marLeft w:val="0"/>
          <w:marRight w:val="0"/>
          <w:marTop w:val="0"/>
          <w:marBottom w:val="0"/>
          <w:divBdr>
            <w:top w:val="none" w:sz="0" w:space="0" w:color="auto"/>
            <w:left w:val="none" w:sz="0" w:space="0" w:color="auto"/>
            <w:bottom w:val="none" w:sz="0" w:space="0" w:color="auto"/>
            <w:right w:val="none" w:sz="0" w:space="0" w:color="auto"/>
          </w:divBdr>
        </w:div>
        <w:div w:id="344094614">
          <w:marLeft w:val="0"/>
          <w:marRight w:val="0"/>
          <w:marTop w:val="0"/>
          <w:marBottom w:val="0"/>
          <w:divBdr>
            <w:top w:val="none" w:sz="0" w:space="0" w:color="auto"/>
            <w:left w:val="none" w:sz="0" w:space="0" w:color="auto"/>
            <w:bottom w:val="none" w:sz="0" w:space="0" w:color="auto"/>
            <w:right w:val="none" w:sz="0" w:space="0" w:color="auto"/>
          </w:divBdr>
        </w:div>
        <w:div w:id="357631140">
          <w:marLeft w:val="0"/>
          <w:marRight w:val="0"/>
          <w:marTop w:val="0"/>
          <w:marBottom w:val="0"/>
          <w:divBdr>
            <w:top w:val="none" w:sz="0" w:space="0" w:color="auto"/>
            <w:left w:val="none" w:sz="0" w:space="0" w:color="auto"/>
            <w:bottom w:val="none" w:sz="0" w:space="0" w:color="auto"/>
            <w:right w:val="none" w:sz="0" w:space="0" w:color="auto"/>
          </w:divBdr>
        </w:div>
        <w:div w:id="372924615">
          <w:marLeft w:val="0"/>
          <w:marRight w:val="0"/>
          <w:marTop w:val="0"/>
          <w:marBottom w:val="0"/>
          <w:divBdr>
            <w:top w:val="none" w:sz="0" w:space="0" w:color="auto"/>
            <w:left w:val="none" w:sz="0" w:space="0" w:color="auto"/>
            <w:bottom w:val="none" w:sz="0" w:space="0" w:color="auto"/>
            <w:right w:val="none" w:sz="0" w:space="0" w:color="auto"/>
          </w:divBdr>
        </w:div>
        <w:div w:id="398601518">
          <w:marLeft w:val="0"/>
          <w:marRight w:val="0"/>
          <w:marTop w:val="0"/>
          <w:marBottom w:val="0"/>
          <w:divBdr>
            <w:top w:val="none" w:sz="0" w:space="0" w:color="auto"/>
            <w:left w:val="none" w:sz="0" w:space="0" w:color="auto"/>
            <w:bottom w:val="none" w:sz="0" w:space="0" w:color="auto"/>
            <w:right w:val="none" w:sz="0" w:space="0" w:color="auto"/>
          </w:divBdr>
        </w:div>
        <w:div w:id="429664672">
          <w:marLeft w:val="0"/>
          <w:marRight w:val="0"/>
          <w:marTop w:val="0"/>
          <w:marBottom w:val="0"/>
          <w:divBdr>
            <w:top w:val="none" w:sz="0" w:space="0" w:color="auto"/>
            <w:left w:val="none" w:sz="0" w:space="0" w:color="auto"/>
            <w:bottom w:val="none" w:sz="0" w:space="0" w:color="auto"/>
            <w:right w:val="none" w:sz="0" w:space="0" w:color="auto"/>
          </w:divBdr>
        </w:div>
        <w:div w:id="443816499">
          <w:marLeft w:val="0"/>
          <w:marRight w:val="0"/>
          <w:marTop w:val="0"/>
          <w:marBottom w:val="0"/>
          <w:divBdr>
            <w:top w:val="none" w:sz="0" w:space="0" w:color="auto"/>
            <w:left w:val="none" w:sz="0" w:space="0" w:color="auto"/>
            <w:bottom w:val="none" w:sz="0" w:space="0" w:color="auto"/>
            <w:right w:val="none" w:sz="0" w:space="0" w:color="auto"/>
          </w:divBdr>
        </w:div>
        <w:div w:id="446199165">
          <w:marLeft w:val="0"/>
          <w:marRight w:val="0"/>
          <w:marTop w:val="0"/>
          <w:marBottom w:val="0"/>
          <w:divBdr>
            <w:top w:val="none" w:sz="0" w:space="0" w:color="auto"/>
            <w:left w:val="none" w:sz="0" w:space="0" w:color="auto"/>
            <w:bottom w:val="none" w:sz="0" w:space="0" w:color="auto"/>
            <w:right w:val="none" w:sz="0" w:space="0" w:color="auto"/>
          </w:divBdr>
        </w:div>
        <w:div w:id="463232670">
          <w:marLeft w:val="0"/>
          <w:marRight w:val="0"/>
          <w:marTop w:val="0"/>
          <w:marBottom w:val="0"/>
          <w:divBdr>
            <w:top w:val="none" w:sz="0" w:space="0" w:color="auto"/>
            <w:left w:val="none" w:sz="0" w:space="0" w:color="auto"/>
            <w:bottom w:val="none" w:sz="0" w:space="0" w:color="auto"/>
            <w:right w:val="none" w:sz="0" w:space="0" w:color="auto"/>
          </w:divBdr>
        </w:div>
        <w:div w:id="469324486">
          <w:marLeft w:val="0"/>
          <w:marRight w:val="0"/>
          <w:marTop w:val="0"/>
          <w:marBottom w:val="0"/>
          <w:divBdr>
            <w:top w:val="none" w:sz="0" w:space="0" w:color="auto"/>
            <w:left w:val="none" w:sz="0" w:space="0" w:color="auto"/>
            <w:bottom w:val="none" w:sz="0" w:space="0" w:color="auto"/>
            <w:right w:val="none" w:sz="0" w:space="0" w:color="auto"/>
          </w:divBdr>
        </w:div>
        <w:div w:id="489102091">
          <w:marLeft w:val="0"/>
          <w:marRight w:val="0"/>
          <w:marTop w:val="0"/>
          <w:marBottom w:val="0"/>
          <w:divBdr>
            <w:top w:val="none" w:sz="0" w:space="0" w:color="auto"/>
            <w:left w:val="none" w:sz="0" w:space="0" w:color="auto"/>
            <w:bottom w:val="none" w:sz="0" w:space="0" w:color="auto"/>
            <w:right w:val="none" w:sz="0" w:space="0" w:color="auto"/>
          </w:divBdr>
        </w:div>
        <w:div w:id="490407293">
          <w:marLeft w:val="0"/>
          <w:marRight w:val="0"/>
          <w:marTop w:val="0"/>
          <w:marBottom w:val="0"/>
          <w:divBdr>
            <w:top w:val="none" w:sz="0" w:space="0" w:color="auto"/>
            <w:left w:val="none" w:sz="0" w:space="0" w:color="auto"/>
            <w:bottom w:val="none" w:sz="0" w:space="0" w:color="auto"/>
            <w:right w:val="none" w:sz="0" w:space="0" w:color="auto"/>
          </w:divBdr>
        </w:div>
        <w:div w:id="555094866">
          <w:marLeft w:val="0"/>
          <w:marRight w:val="0"/>
          <w:marTop w:val="0"/>
          <w:marBottom w:val="0"/>
          <w:divBdr>
            <w:top w:val="none" w:sz="0" w:space="0" w:color="auto"/>
            <w:left w:val="none" w:sz="0" w:space="0" w:color="auto"/>
            <w:bottom w:val="none" w:sz="0" w:space="0" w:color="auto"/>
            <w:right w:val="none" w:sz="0" w:space="0" w:color="auto"/>
          </w:divBdr>
        </w:div>
        <w:div w:id="570623745">
          <w:marLeft w:val="0"/>
          <w:marRight w:val="0"/>
          <w:marTop w:val="0"/>
          <w:marBottom w:val="0"/>
          <w:divBdr>
            <w:top w:val="none" w:sz="0" w:space="0" w:color="auto"/>
            <w:left w:val="none" w:sz="0" w:space="0" w:color="auto"/>
            <w:bottom w:val="none" w:sz="0" w:space="0" w:color="auto"/>
            <w:right w:val="none" w:sz="0" w:space="0" w:color="auto"/>
          </w:divBdr>
        </w:div>
        <w:div w:id="643006225">
          <w:marLeft w:val="0"/>
          <w:marRight w:val="0"/>
          <w:marTop w:val="0"/>
          <w:marBottom w:val="0"/>
          <w:divBdr>
            <w:top w:val="none" w:sz="0" w:space="0" w:color="auto"/>
            <w:left w:val="none" w:sz="0" w:space="0" w:color="auto"/>
            <w:bottom w:val="none" w:sz="0" w:space="0" w:color="auto"/>
            <w:right w:val="none" w:sz="0" w:space="0" w:color="auto"/>
          </w:divBdr>
        </w:div>
        <w:div w:id="665011000">
          <w:marLeft w:val="0"/>
          <w:marRight w:val="0"/>
          <w:marTop w:val="0"/>
          <w:marBottom w:val="0"/>
          <w:divBdr>
            <w:top w:val="none" w:sz="0" w:space="0" w:color="auto"/>
            <w:left w:val="none" w:sz="0" w:space="0" w:color="auto"/>
            <w:bottom w:val="none" w:sz="0" w:space="0" w:color="auto"/>
            <w:right w:val="none" w:sz="0" w:space="0" w:color="auto"/>
          </w:divBdr>
        </w:div>
        <w:div w:id="670062331">
          <w:marLeft w:val="0"/>
          <w:marRight w:val="0"/>
          <w:marTop w:val="0"/>
          <w:marBottom w:val="0"/>
          <w:divBdr>
            <w:top w:val="none" w:sz="0" w:space="0" w:color="auto"/>
            <w:left w:val="none" w:sz="0" w:space="0" w:color="auto"/>
            <w:bottom w:val="none" w:sz="0" w:space="0" w:color="auto"/>
            <w:right w:val="none" w:sz="0" w:space="0" w:color="auto"/>
          </w:divBdr>
        </w:div>
        <w:div w:id="685404996">
          <w:marLeft w:val="0"/>
          <w:marRight w:val="0"/>
          <w:marTop w:val="0"/>
          <w:marBottom w:val="0"/>
          <w:divBdr>
            <w:top w:val="none" w:sz="0" w:space="0" w:color="auto"/>
            <w:left w:val="none" w:sz="0" w:space="0" w:color="auto"/>
            <w:bottom w:val="none" w:sz="0" w:space="0" w:color="auto"/>
            <w:right w:val="none" w:sz="0" w:space="0" w:color="auto"/>
          </w:divBdr>
        </w:div>
        <w:div w:id="690650080">
          <w:marLeft w:val="0"/>
          <w:marRight w:val="0"/>
          <w:marTop w:val="0"/>
          <w:marBottom w:val="0"/>
          <w:divBdr>
            <w:top w:val="none" w:sz="0" w:space="0" w:color="auto"/>
            <w:left w:val="none" w:sz="0" w:space="0" w:color="auto"/>
            <w:bottom w:val="none" w:sz="0" w:space="0" w:color="auto"/>
            <w:right w:val="none" w:sz="0" w:space="0" w:color="auto"/>
          </w:divBdr>
        </w:div>
        <w:div w:id="704646099">
          <w:marLeft w:val="0"/>
          <w:marRight w:val="0"/>
          <w:marTop w:val="0"/>
          <w:marBottom w:val="0"/>
          <w:divBdr>
            <w:top w:val="none" w:sz="0" w:space="0" w:color="auto"/>
            <w:left w:val="none" w:sz="0" w:space="0" w:color="auto"/>
            <w:bottom w:val="none" w:sz="0" w:space="0" w:color="auto"/>
            <w:right w:val="none" w:sz="0" w:space="0" w:color="auto"/>
          </w:divBdr>
        </w:div>
        <w:div w:id="710615486">
          <w:marLeft w:val="0"/>
          <w:marRight w:val="0"/>
          <w:marTop w:val="0"/>
          <w:marBottom w:val="0"/>
          <w:divBdr>
            <w:top w:val="none" w:sz="0" w:space="0" w:color="auto"/>
            <w:left w:val="none" w:sz="0" w:space="0" w:color="auto"/>
            <w:bottom w:val="none" w:sz="0" w:space="0" w:color="auto"/>
            <w:right w:val="none" w:sz="0" w:space="0" w:color="auto"/>
          </w:divBdr>
        </w:div>
        <w:div w:id="725374273">
          <w:marLeft w:val="0"/>
          <w:marRight w:val="0"/>
          <w:marTop w:val="0"/>
          <w:marBottom w:val="0"/>
          <w:divBdr>
            <w:top w:val="none" w:sz="0" w:space="0" w:color="auto"/>
            <w:left w:val="none" w:sz="0" w:space="0" w:color="auto"/>
            <w:bottom w:val="none" w:sz="0" w:space="0" w:color="auto"/>
            <w:right w:val="none" w:sz="0" w:space="0" w:color="auto"/>
          </w:divBdr>
        </w:div>
        <w:div w:id="781997524">
          <w:marLeft w:val="0"/>
          <w:marRight w:val="0"/>
          <w:marTop w:val="0"/>
          <w:marBottom w:val="0"/>
          <w:divBdr>
            <w:top w:val="none" w:sz="0" w:space="0" w:color="auto"/>
            <w:left w:val="none" w:sz="0" w:space="0" w:color="auto"/>
            <w:bottom w:val="none" w:sz="0" w:space="0" w:color="auto"/>
            <w:right w:val="none" w:sz="0" w:space="0" w:color="auto"/>
          </w:divBdr>
        </w:div>
        <w:div w:id="791945148">
          <w:marLeft w:val="0"/>
          <w:marRight w:val="0"/>
          <w:marTop w:val="0"/>
          <w:marBottom w:val="0"/>
          <w:divBdr>
            <w:top w:val="none" w:sz="0" w:space="0" w:color="auto"/>
            <w:left w:val="none" w:sz="0" w:space="0" w:color="auto"/>
            <w:bottom w:val="none" w:sz="0" w:space="0" w:color="auto"/>
            <w:right w:val="none" w:sz="0" w:space="0" w:color="auto"/>
          </w:divBdr>
        </w:div>
        <w:div w:id="842861051">
          <w:marLeft w:val="0"/>
          <w:marRight w:val="0"/>
          <w:marTop w:val="0"/>
          <w:marBottom w:val="0"/>
          <w:divBdr>
            <w:top w:val="none" w:sz="0" w:space="0" w:color="auto"/>
            <w:left w:val="none" w:sz="0" w:space="0" w:color="auto"/>
            <w:bottom w:val="none" w:sz="0" w:space="0" w:color="auto"/>
            <w:right w:val="none" w:sz="0" w:space="0" w:color="auto"/>
          </w:divBdr>
        </w:div>
        <w:div w:id="860168228">
          <w:marLeft w:val="0"/>
          <w:marRight w:val="0"/>
          <w:marTop w:val="0"/>
          <w:marBottom w:val="0"/>
          <w:divBdr>
            <w:top w:val="none" w:sz="0" w:space="0" w:color="auto"/>
            <w:left w:val="none" w:sz="0" w:space="0" w:color="auto"/>
            <w:bottom w:val="none" w:sz="0" w:space="0" w:color="auto"/>
            <w:right w:val="none" w:sz="0" w:space="0" w:color="auto"/>
          </w:divBdr>
        </w:div>
        <w:div w:id="876428189">
          <w:marLeft w:val="0"/>
          <w:marRight w:val="0"/>
          <w:marTop w:val="0"/>
          <w:marBottom w:val="0"/>
          <w:divBdr>
            <w:top w:val="none" w:sz="0" w:space="0" w:color="auto"/>
            <w:left w:val="none" w:sz="0" w:space="0" w:color="auto"/>
            <w:bottom w:val="none" w:sz="0" w:space="0" w:color="auto"/>
            <w:right w:val="none" w:sz="0" w:space="0" w:color="auto"/>
          </w:divBdr>
        </w:div>
        <w:div w:id="920331526">
          <w:marLeft w:val="0"/>
          <w:marRight w:val="0"/>
          <w:marTop w:val="0"/>
          <w:marBottom w:val="0"/>
          <w:divBdr>
            <w:top w:val="none" w:sz="0" w:space="0" w:color="auto"/>
            <w:left w:val="none" w:sz="0" w:space="0" w:color="auto"/>
            <w:bottom w:val="none" w:sz="0" w:space="0" w:color="auto"/>
            <w:right w:val="none" w:sz="0" w:space="0" w:color="auto"/>
          </w:divBdr>
        </w:div>
        <w:div w:id="932395175">
          <w:marLeft w:val="0"/>
          <w:marRight w:val="0"/>
          <w:marTop w:val="0"/>
          <w:marBottom w:val="0"/>
          <w:divBdr>
            <w:top w:val="none" w:sz="0" w:space="0" w:color="auto"/>
            <w:left w:val="none" w:sz="0" w:space="0" w:color="auto"/>
            <w:bottom w:val="none" w:sz="0" w:space="0" w:color="auto"/>
            <w:right w:val="none" w:sz="0" w:space="0" w:color="auto"/>
          </w:divBdr>
        </w:div>
        <w:div w:id="945815641">
          <w:marLeft w:val="0"/>
          <w:marRight w:val="0"/>
          <w:marTop w:val="0"/>
          <w:marBottom w:val="0"/>
          <w:divBdr>
            <w:top w:val="none" w:sz="0" w:space="0" w:color="auto"/>
            <w:left w:val="none" w:sz="0" w:space="0" w:color="auto"/>
            <w:bottom w:val="none" w:sz="0" w:space="0" w:color="auto"/>
            <w:right w:val="none" w:sz="0" w:space="0" w:color="auto"/>
          </w:divBdr>
        </w:div>
        <w:div w:id="972906134">
          <w:marLeft w:val="0"/>
          <w:marRight w:val="0"/>
          <w:marTop w:val="0"/>
          <w:marBottom w:val="0"/>
          <w:divBdr>
            <w:top w:val="none" w:sz="0" w:space="0" w:color="auto"/>
            <w:left w:val="none" w:sz="0" w:space="0" w:color="auto"/>
            <w:bottom w:val="none" w:sz="0" w:space="0" w:color="auto"/>
            <w:right w:val="none" w:sz="0" w:space="0" w:color="auto"/>
          </w:divBdr>
        </w:div>
        <w:div w:id="984578470">
          <w:marLeft w:val="0"/>
          <w:marRight w:val="0"/>
          <w:marTop w:val="0"/>
          <w:marBottom w:val="0"/>
          <w:divBdr>
            <w:top w:val="none" w:sz="0" w:space="0" w:color="auto"/>
            <w:left w:val="none" w:sz="0" w:space="0" w:color="auto"/>
            <w:bottom w:val="none" w:sz="0" w:space="0" w:color="auto"/>
            <w:right w:val="none" w:sz="0" w:space="0" w:color="auto"/>
          </w:divBdr>
        </w:div>
        <w:div w:id="990913757">
          <w:marLeft w:val="0"/>
          <w:marRight w:val="0"/>
          <w:marTop w:val="0"/>
          <w:marBottom w:val="0"/>
          <w:divBdr>
            <w:top w:val="none" w:sz="0" w:space="0" w:color="auto"/>
            <w:left w:val="none" w:sz="0" w:space="0" w:color="auto"/>
            <w:bottom w:val="none" w:sz="0" w:space="0" w:color="auto"/>
            <w:right w:val="none" w:sz="0" w:space="0" w:color="auto"/>
          </w:divBdr>
        </w:div>
        <w:div w:id="998926171">
          <w:marLeft w:val="0"/>
          <w:marRight w:val="0"/>
          <w:marTop w:val="0"/>
          <w:marBottom w:val="0"/>
          <w:divBdr>
            <w:top w:val="none" w:sz="0" w:space="0" w:color="auto"/>
            <w:left w:val="none" w:sz="0" w:space="0" w:color="auto"/>
            <w:bottom w:val="none" w:sz="0" w:space="0" w:color="auto"/>
            <w:right w:val="none" w:sz="0" w:space="0" w:color="auto"/>
          </w:divBdr>
        </w:div>
        <w:div w:id="1017195524">
          <w:marLeft w:val="0"/>
          <w:marRight w:val="0"/>
          <w:marTop w:val="0"/>
          <w:marBottom w:val="0"/>
          <w:divBdr>
            <w:top w:val="none" w:sz="0" w:space="0" w:color="auto"/>
            <w:left w:val="none" w:sz="0" w:space="0" w:color="auto"/>
            <w:bottom w:val="none" w:sz="0" w:space="0" w:color="auto"/>
            <w:right w:val="none" w:sz="0" w:space="0" w:color="auto"/>
          </w:divBdr>
        </w:div>
        <w:div w:id="1047993313">
          <w:marLeft w:val="0"/>
          <w:marRight w:val="0"/>
          <w:marTop w:val="0"/>
          <w:marBottom w:val="0"/>
          <w:divBdr>
            <w:top w:val="none" w:sz="0" w:space="0" w:color="auto"/>
            <w:left w:val="none" w:sz="0" w:space="0" w:color="auto"/>
            <w:bottom w:val="none" w:sz="0" w:space="0" w:color="auto"/>
            <w:right w:val="none" w:sz="0" w:space="0" w:color="auto"/>
          </w:divBdr>
        </w:div>
        <w:div w:id="1061177798">
          <w:marLeft w:val="0"/>
          <w:marRight w:val="0"/>
          <w:marTop w:val="0"/>
          <w:marBottom w:val="0"/>
          <w:divBdr>
            <w:top w:val="none" w:sz="0" w:space="0" w:color="auto"/>
            <w:left w:val="none" w:sz="0" w:space="0" w:color="auto"/>
            <w:bottom w:val="none" w:sz="0" w:space="0" w:color="auto"/>
            <w:right w:val="none" w:sz="0" w:space="0" w:color="auto"/>
          </w:divBdr>
        </w:div>
        <w:div w:id="1073695550">
          <w:marLeft w:val="0"/>
          <w:marRight w:val="0"/>
          <w:marTop w:val="0"/>
          <w:marBottom w:val="0"/>
          <w:divBdr>
            <w:top w:val="none" w:sz="0" w:space="0" w:color="auto"/>
            <w:left w:val="none" w:sz="0" w:space="0" w:color="auto"/>
            <w:bottom w:val="none" w:sz="0" w:space="0" w:color="auto"/>
            <w:right w:val="none" w:sz="0" w:space="0" w:color="auto"/>
          </w:divBdr>
        </w:div>
        <w:div w:id="1134176593">
          <w:marLeft w:val="0"/>
          <w:marRight w:val="0"/>
          <w:marTop w:val="0"/>
          <w:marBottom w:val="0"/>
          <w:divBdr>
            <w:top w:val="none" w:sz="0" w:space="0" w:color="auto"/>
            <w:left w:val="none" w:sz="0" w:space="0" w:color="auto"/>
            <w:bottom w:val="none" w:sz="0" w:space="0" w:color="auto"/>
            <w:right w:val="none" w:sz="0" w:space="0" w:color="auto"/>
          </w:divBdr>
        </w:div>
        <w:div w:id="1140540223">
          <w:marLeft w:val="0"/>
          <w:marRight w:val="0"/>
          <w:marTop w:val="0"/>
          <w:marBottom w:val="0"/>
          <w:divBdr>
            <w:top w:val="none" w:sz="0" w:space="0" w:color="auto"/>
            <w:left w:val="none" w:sz="0" w:space="0" w:color="auto"/>
            <w:bottom w:val="none" w:sz="0" w:space="0" w:color="auto"/>
            <w:right w:val="none" w:sz="0" w:space="0" w:color="auto"/>
          </w:divBdr>
        </w:div>
        <w:div w:id="1185434791">
          <w:marLeft w:val="0"/>
          <w:marRight w:val="0"/>
          <w:marTop w:val="0"/>
          <w:marBottom w:val="0"/>
          <w:divBdr>
            <w:top w:val="none" w:sz="0" w:space="0" w:color="auto"/>
            <w:left w:val="none" w:sz="0" w:space="0" w:color="auto"/>
            <w:bottom w:val="none" w:sz="0" w:space="0" w:color="auto"/>
            <w:right w:val="none" w:sz="0" w:space="0" w:color="auto"/>
          </w:divBdr>
        </w:div>
        <w:div w:id="1216817714">
          <w:marLeft w:val="0"/>
          <w:marRight w:val="0"/>
          <w:marTop w:val="0"/>
          <w:marBottom w:val="0"/>
          <w:divBdr>
            <w:top w:val="none" w:sz="0" w:space="0" w:color="auto"/>
            <w:left w:val="none" w:sz="0" w:space="0" w:color="auto"/>
            <w:bottom w:val="none" w:sz="0" w:space="0" w:color="auto"/>
            <w:right w:val="none" w:sz="0" w:space="0" w:color="auto"/>
          </w:divBdr>
        </w:div>
        <w:div w:id="1226068564">
          <w:marLeft w:val="0"/>
          <w:marRight w:val="0"/>
          <w:marTop w:val="0"/>
          <w:marBottom w:val="0"/>
          <w:divBdr>
            <w:top w:val="none" w:sz="0" w:space="0" w:color="auto"/>
            <w:left w:val="none" w:sz="0" w:space="0" w:color="auto"/>
            <w:bottom w:val="none" w:sz="0" w:space="0" w:color="auto"/>
            <w:right w:val="none" w:sz="0" w:space="0" w:color="auto"/>
          </w:divBdr>
        </w:div>
        <w:div w:id="1240947020">
          <w:marLeft w:val="0"/>
          <w:marRight w:val="0"/>
          <w:marTop w:val="0"/>
          <w:marBottom w:val="0"/>
          <w:divBdr>
            <w:top w:val="none" w:sz="0" w:space="0" w:color="auto"/>
            <w:left w:val="none" w:sz="0" w:space="0" w:color="auto"/>
            <w:bottom w:val="none" w:sz="0" w:space="0" w:color="auto"/>
            <w:right w:val="none" w:sz="0" w:space="0" w:color="auto"/>
          </w:divBdr>
        </w:div>
        <w:div w:id="1245410236">
          <w:marLeft w:val="0"/>
          <w:marRight w:val="0"/>
          <w:marTop w:val="0"/>
          <w:marBottom w:val="0"/>
          <w:divBdr>
            <w:top w:val="none" w:sz="0" w:space="0" w:color="auto"/>
            <w:left w:val="none" w:sz="0" w:space="0" w:color="auto"/>
            <w:bottom w:val="none" w:sz="0" w:space="0" w:color="auto"/>
            <w:right w:val="none" w:sz="0" w:space="0" w:color="auto"/>
          </w:divBdr>
        </w:div>
        <w:div w:id="1256785319">
          <w:marLeft w:val="0"/>
          <w:marRight w:val="0"/>
          <w:marTop w:val="0"/>
          <w:marBottom w:val="0"/>
          <w:divBdr>
            <w:top w:val="none" w:sz="0" w:space="0" w:color="auto"/>
            <w:left w:val="none" w:sz="0" w:space="0" w:color="auto"/>
            <w:bottom w:val="none" w:sz="0" w:space="0" w:color="auto"/>
            <w:right w:val="none" w:sz="0" w:space="0" w:color="auto"/>
          </w:divBdr>
        </w:div>
        <w:div w:id="1280916766">
          <w:marLeft w:val="0"/>
          <w:marRight w:val="0"/>
          <w:marTop w:val="0"/>
          <w:marBottom w:val="0"/>
          <w:divBdr>
            <w:top w:val="none" w:sz="0" w:space="0" w:color="auto"/>
            <w:left w:val="none" w:sz="0" w:space="0" w:color="auto"/>
            <w:bottom w:val="none" w:sz="0" w:space="0" w:color="auto"/>
            <w:right w:val="none" w:sz="0" w:space="0" w:color="auto"/>
          </w:divBdr>
        </w:div>
        <w:div w:id="1303845003">
          <w:marLeft w:val="0"/>
          <w:marRight w:val="0"/>
          <w:marTop w:val="0"/>
          <w:marBottom w:val="0"/>
          <w:divBdr>
            <w:top w:val="none" w:sz="0" w:space="0" w:color="auto"/>
            <w:left w:val="none" w:sz="0" w:space="0" w:color="auto"/>
            <w:bottom w:val="none" w:sz="0" w:space="0" w:color="auto"/>
            <w:right w:val="none" w:sz="0" w:space="0" w:color="auto"/>
          </w:divBdr>
        </w:div>
        <w:div w:id="1304848652">
          <w:marLeft w:val="0"/>
          <w:marRight w:val="0"/>
          <w:marTop w:val="0"/>
          <w:marBottom w:val="0"/>
          <w:divBdr>
            <w:top w:val="none" w:sz="0" w:space="0" w:color="auto"/>
            <w:left w:val="none" w:sz="0" w:space="0" w:color="auto"/>
            <w:bottom w:val="none" w:sz="0" w:space="0" w:color="auto"/>
            <w:right w:val="none" w:sz="0" w:space="0" w:color="auto"/>
          </w:divBdr>
        </w:div>
        <w:div w:id="1313825609">
          <w:marLeft w:val="0"/>
          <w:marRight w:val="0"/>
          <w:marTop w:val="0"/>
          <w:marBottom w:val="0"/>
          <w:divBdr>
            <w:top w:val="none" w:sz="0" w:space="0" w:color="auto"/>
            <w:left w:val="none" w:sz="0" w:space="0" w:color="auto"/>
            <w:bottom w:val="none" w:sz="0" w:space="0" w:color="auto"/>
            <w:right w:val="none" w:sz="0" w:space="0" w:color="auto"/>
          </w:divBdr>
        </w:div>
        <w:div w:id="1322005983">
          <w:marLeft w:val="0"/>
          <w:marRight w:val="0"/>
          <w:marTop w:val="0"/>
          <w:marBottom w:val="0"/>
          <w:divBdr>
            <w:top w:val="none" w:sz="0" w:space="0" w:color="auto"/>
            <w:left w:val="none" w:sz="0" w:space="0" w:color="auto"/>
            <w:bottom w:val="none" w:sz="0" w:space="0" w:color="auto"/>
            <w:right w:val="none" w:sz="0" w:space="0" w:color="auto"/>
          </w:divBdr>
        </w:div>
        <w:div w:id="1338384998">
          <w:marLeft w:val="0"/>
          <w:marRight w:val="0"/>
          <w:marTop w:val="0"/>
          <w:marBottom w:val="0"/>
          <w:divBdr>
            <w:top w:val="none" w:sz="0" w:space="0" w:color="auto"/>
            <w:left w:val="none" w:sz="0" w:space="0" w:color="auto"/>
            <w:bottom w:val="none" w:sz="0" w:space="0" w:color="auto"/>
            <w:right w:val="none" w:sz="0" w:space="0" w:color="auto"/>
          </w:divBdr>
        </w:div>
        <w:div w:id="1347899606">
          <w:marLeft w:val="0"/>
          <w:marRight w:val="0"/>
          <w:marTop w:val="0"/>
          <w:marBottom w:val="0"/>
          <w:divBdr>
            <w:top w:val="none" w:sz="0" w:space="0" w:color="auto"/>
            <w:left w:val="none" w:sz="0" w:space="0" w:color="auto"/>
            <w:bottom w:val="none" w:sz="0" w:space="0" w:color="auto"/>
            <w:right w:val="none" w:sz="0" w:space="0" w:color="auto"/>
          </w:divBdr>
        </w:div>
        <w:div w:id="1347949785">
          <w:marLeft w:val="0"/>
          <w:marRight w:val="0"/>
          <w:marTop w:val="0"/>
          <w:marBottom w:val="0"/>
          <w:divBdr>
            <w:top w:val="none" w:sz="0" w:space="0" w:color="auto"/>
            <w:left w:val="none" w:sz="0" w:space="0" w:color="auto"/>
            <w:bottom w:val="none" w:sz="0" w:space="0" w:color="auto"/>
            <w:right w:val="none" w:sz="0" w:space="0" w:color="auto"/>
          </w:divBdr>
        </w:div>
        <w:div w:id="1398819495">
          <w:marLeft w:val="0"/>
          <w:marRight w:val="0"/>
          <w:marTop w:val="0"/>
          <w:marBottom w:val="0"/>
          <w:divBdr>
            <w:top w:val="none" w:sz="0" w:space="0" w:color="auto"/>
            <w:left w:val="none" w:sz="0" w:space="0" w:color="auto"/>
            <w:bottom w:val="none" w:sz="0" w:space="0" w:color="auto"/>
            <w:right w:val="none" w:sz="0" w:space="0" w:color="auto"/>
          </w:divBdr>
        </w:div>
        <w:div w:id="1454716176">
          <w:marLeft w:val="0"/>
          <w:marRight w:val="0"/>
          <w:marTop w:val="0"/>
          <w:marBottom w:val="0"/>
          <w:divBdr>
            <w:top w:val="none" w:sz="0" w:space="0" w:color="auto"/>
            <w:left w:val="none" w:sz="0" w:space="0" w:color="auto"/>
            <w:bottom w:val="none" w:sz="0" w:space="0" w:color="auto"/>
            <w:right w:val="none" w:sz="0" w:space="0" w:color="auto"/>
          </w:divBdr>
        </w:div>
        <w:div w:id="1512336304">
          <w:marLeft w:val="0"/>
          <w:marRight w:val="0"/>
          <w:marTop w:val="0"/>
          <w:marBottom w:val="0"/>
          <w:divBdr>
            <w:top w:val="none" w:sz="0" w:space="0" w:color="auto"/>
            <w:left w:val="none" w:sz="0" w:space="0" w:color="auto"/>
            <w:bottom w:val="none" w:sz="0" w:space="0" w:color="auto"/>
            <w:right w:val="none" w:sz="0" w:space="0" w:color="auto"/>
          </w:divBdr>
        </w:div>
        <w:div w:id="1536429854">
          <w:marLeft w:val="0"/>
          <w:marRight w:val="0"/>
          <w:marTop w:val="0"/>
          <w:marBottom w:val="0"/>
          <w:divBdr>
            <w:top w:val="none" w:sz="0" w:space="0" w:color="auto"/>
            <w:left w:val="none" w:sz="0" w:space="0" w:color="auto"/>
            <w:bottom w:val="none" w:sz="0" w:space="0" w:color="auto"/>
            <w:right w:val="none" w:sz="0" w:space="0" w:color="auto"/>
          </w:divBdr>
        </w:div>
        <w:div w:id="1537813783">
          <w:marLeft w:val="0"/>
          <w:marRight w:val="0"/>
          <w:marTop w:val="0"/>
          <w:marBottom w:val="0"/>
          <w:divBdr>
            <w:top w:val="none" w:sz="0" w:space="0" w:color="auto"/>
            <w:left w:val="none" w:sz="0" w:space="0" w:color="auto"/>
            <w:bottom w:val="none" w:sz="0" w:space="0" w:color="auto"/>
            <w:right w:val="none" w:sz="0" w:space="0" w:color="auto"/>
          </w:divBdr>
        </w:div>
        <w:div w:id="1539389845">
          <w:marLeft w:val="0"/>
          <w:marRight w:val="0"/>
          <w:marTop w:val="0"/>
          <w:marBottom w:val="0"/>
          <w:divBdr>
            <w:top w:val="none" w:sz="0" w:space="0" w:color="auto"/>
            <w:left w:val="none" w:sz="0" w:space="0" w:color="auto"/>
            <w:bottom w:val="none" w:sz="0" w:space="0" w:color="auto"/>
            <w:right w:val="none" w:sz="0" w:space="0" w:color="auto"/>
          </w:divBdr>
        </w:div>
        <w:div w:id="1539777028">
          <w:marLeft w:val="0"/>
          <w:marRight w:val="0"/>
          <w:marTop w:val="0"/>
          <w:marBottom w:val="0"/>
          <w:divBdr>
            <w:top w:val="none" w:sz="0" w:space="0" w:color="auto"/>
            <w:left w:val="none" w:sz="0" w:space="0" w:color="auto"/>
            <w:bottom w:val="none" w:sz="0" w:space="0" w:color="auto"/>
            <w:right w:val="none" w:sz="0" w:space="0" w:color="auto"/>
          </w:divBdr>
        </w:div>
        <w:div w:id="1547641756">
          <w:marLeft w:val="0"/>
          <w:marRight w:val="0"/>
          <w:marTop w:val="0"/>
          <w:marBottom w:val="0"/>
          <w:divBdr>
            <w:top w:val="none" w:sz="0" w:space="0" w:color="auto"/>
            <w:left w:val="none" w:sz="0" w:space="0" w:color="auto"/>
            <w:bottom w:val="none" w:sz="0" w:space="0" w:color="auto"/>
            <w:right w:val="none" w:sz="0" w:space="0" w:color="auto"/>
          </w:divBdr>
        </w:div>
        <w:div w:id="1564556880">
          <w:marLeft w:val="0"/>
          <w:marRight w:val="0"/>
          <w:marTop w:val="0"/>
          <w:marBottom w:val="0"/>
          <w:divBdr>
            <w:top w:val="none" w:sz="0" w:space="0" w:color="auto"/>
            <w:left w:val="none" w:sz="0" w:space="0" w:color="auto"/>
            <w:bottom w:val="none" w:sz="0" w:space="0" w:color="auto"/>
            <w:right w:val="none" w:sz="0" w:space="0" w:color="auto"/>
          </w:divBdr>
        </w:div>
        <w:div w:id="1581062543">
          <w:marLeft w:val="0"/>
          <w:marRight w:val="0"/>
          <w:marTop w:val="0"/>
          <w:marBottom w:val="0"/>
          <w:divBdr>
            <w:top w:val="none" w:sz="0" w:space="0" w:color="auto"/>
            <w:left w:val="none" w:sz="0" w:space="0" w:color="auto"/>
            <w:bottom w:val="none" w:sz="0" w:space="0" w:color="auto"/>
            <w:right w:val="none" w:sz="0" w:space="0" w:color="auto"/>
          </w:divBdr>
        </w:div>
        <w:div w:id="1620646211">
          <w:marLeft w:val="0"/>
          <w:marRight w:val="0"/>
          <w:marTop w:val="0"/>
          <w:marBottom w:val="0"/>
          <w:divBdr>
            <w:top w:val="none" w:sz="0" w:space="0" w:color="auto"/>
            <w:left w:val="none" w:sz="0" w:space="0" w:color="auto"/>
            <w:bottom w:val="none" w:sz="0" w:space="0" w:color="auto"/>
            <w:right w:val="none" w:sz="0" w:space="0" w:color="auto"/>
          </w:divBdr>
        </w:div>
        <w:div w:id="1626347156">
          <w:marLeft w:val="0"/>
          <w:marRight w:val="0"/>
          <w:marTop w:val="0"/>
          <w:marBottom w:val="0"/>
          <w:divBdr>
            <w:top w:val="none" w:sz="0" w:space="0" w:color="auto"/>
            <w:left w:val="none" w:sz="0" w:space="0" w:color="auto"/>
            <w:bottom w:val="none" w:sz="0" w:space="0" w:color="auto"/>
            <w:right w:val="none" w:sz="0" w:space="0" w:color="auto"/>
          </w:divBdr>
        </w:div>
        <w:div w:id="1638149657">
          <w:marLeft w:val="0"/>
          <w:marRight w:val="0"/>
          <w:marTop w:val="0"/>
          <w:marBottom w:val="0"/>
          <w:divBdr>
            <w:top w:val="none" w:sz="0" w:space="0" w:color="auto"/>
            <w:left w:val="none" w:sz="0" w:space="0" w:color="auto"/>
            <w:bottom w:val="none" w:sz="0" w:space="0" w:color="auto"/>
            <w:right w:val="none" w:sz="0" w:space="0" w:color="auto"/>
          </w:divBdr>
        </w:div>
        <w:div w:id="1641350590">
          <w:marLeft w:val="0"/>
          <w:marRight w:val="0"/>
          <w:marTop w:val="0"/>
          <w:marBottom w:val="0"/>
          <w:divBdr>
            <w:top w:val="none" w:sz="0" w:space="0" w:color="auto"/>
            <w:left w:val="none" w:sz="0" w:space="0" w:color="auto"/>
            <w:bottom w:val="none" w:sz="0" w:space="0" w:color="auto"/>
            <w:right w:val="none" w:sz="0" w:space="0" w:color="auto"/>
          </w:divBdr>
        </w:div>
        <w:div w:id="1688288256">
          <w:marLeft w:val="0"/>
          <w:marRight w:val="0"/>
          <w:marTop w:val="0"/>
          <w:marBottom w:val="0"/>
          <w:divBdr>
            <w:top w:val="none" w:sz="0" w:space="0" w:color="auto"/>
            <w:left w:val="none" w:sz="0" w:space="0" w:color="auto"/>
            <w:bottom w:val="none" w:sz="0" w:space="0" w:color="auto"/>
            <w:right w:val="none" w:sz="0" w:space="0" w:color="auto"/>
          </w:divBdr>
        </w:div>
        <w:div w:id="1699086511">
          <w:marLeft w:val="0"/>
          <w:marRight w:val="0"/>
          <w:marTop w:val="0"/>
          <w:marBottom w:val="0"/>
          <w:divBdr>
            <w:top w:val="none" w:sz="0" w:space="0" w:color="auto"/>
            <w:left w:val="none" w:sz="0" w:space="0" w:color="auto"/>
            <w:bottom w:val="none" w:sz="0" w:space="0" w:color="auto"/>
            <w:right w:val="none" w:sz="0" w:space="0" w:color="auto"/>
          </w:divBdr>
        </w:div>
        <w:div w:id="1702122297">
          <w:marLeft w:val="0"/>
          <w:marRight w:val="0"/>
          <w:marTop w:val="0"/>
          <w:marBottom w:val="0"/>
          <w:divBdr>
            <w:top w:val="none" w:sz="0" w:space="0" w:color="auto"/>
            <w:left w:val="none" w:sz="0" w:space="0" w:color="auto"/>
            <w:bottom w:val="none" w:sz="0" w:space="0" w:color="auto"/>
            <w:right w:val="none" w:sz="0" w:space="0" w:color="auto"/>
          </w:divBdr>
        </w:div>
        <w:div w:id="1705791686">
          <w:marLeft w:val="0"/>
          <w:marRight w:val="0"/>
          <w:marTop w:val="0"/>
          <w:marBottom w:val="0"/>
          <w:divBdr>
            <w:top w:val="none" w:sz="0" w:space="0" w:color="auto"/>
            <w:left w:val="none" w:sz="0" w:space="0" w:color="auto"/>
            <w:bottom w:val="none" w:sz="0" w:space="0" w:color="auto"/>
            <w:right w:val="none" w:sz="0" w:space="0" w:color="auto"/>
          </w:divBdr>
        </w:div>
        <w:div w:id="1705909266">
          <w:marLeft w:val="0"/>
          <w:marRight w:val="0"/>
          <w:marTop w:val="0"/>
          <w:marBottom w:val="0"/>
          <w:divBdr>
            <w:top w:val="none" w:sz="0" w:space="0" w:color="auto"/>
            <w:left w:val="none" w:sz="0" w:space="0" w:color="auto"/>
            <w:bottom w:val="none" w:sz="0" w:space="0" w:color="auto"/>
            <w:right w:val="none" w:sz="0" w:space="0" w:color="auto"/>
          </w:divBdr>
        </w:div>
        <w:div w:id="1737701999">
          <w:marLeft w:val="0"/>
          <w:marRight w:val="0"/>
          <w:marTop w:val="0"/>
          <w:marBottom w:val="0"/>
          <w:divBdr>
            <w:top w:val="none" w:sz="0" w:space="0" w:color="auto"/>
            <w:left w:val="none" w:sz="0" w:space="0" w:color="auto"/>
            <w:bottom w:val="none" w:sz="0" w:space="0" w:color="auto"/>
            <w:right w:val="none" w:sz="0" w:space="0" w:color="auto"/>
          </w:divBdr>
        </w:div>
        <w:div w:id="1745952485">
          <w:marLeft w:val="0"/>
          <w:marRight w:val="0"/>
          <w:marTop w:val="0"/>
          <w:marBottom w:val="0"/>
          <w:divBdr>
            <w:top w:val="none" w:sz="0" w:space="0" w:color="auto"/>
            <w:left w:val="none" w:sz="0" w:space="0" w:color="auto"/>
            <w:bottom w:val="none" w:sz="0" w:space="0" w:color="auto"/>
            <w:right w:val="none" w:sz="0" w:space="0" w:color="auto"/>
          </w:divBdr>
        </w:div>
        <w:div w:id="1806774335">
          <w:marLeft w:val="0"/>
          <w:marRight w:val="0"/>
          <w:marTop w:val="0"/>
          <w:marBottom w:val="0"/>
          <w:divBdr>
            <w:top w:val="none" w:sz="0" w:space="0" w:color="auto"/>
            <w:left w:val="none" w:sz="0" w:space="0" w:color="auto"/>
            <w:bottom w:val="none" w:sz="0" w:space="0" w:color="auto"/>
            <w:right w:val="none" w:sz="0" w:space="0" w:color="auto"/>
          </w:divBdr>
        </w:div>
        <w:div w:id="1813518910">
          <w:marLeft w:val="0"/>
          <w:marRight w:val="0"/>
          <w:marTop w:val="0"/>
          <w:marBottom w:val="0"/>
          <w:divBdr>
            <w:top w:val="none" w:sz="0" w:space="0" w:color="auto"/>
            <w:left w:val="none" w:sz="0" w:space="0" w:color="auto"/>
            <w:bottom w:val="none" w:sz="0" w:space="0" w:color="auto"/>
            <w:right w:val="none" w:sz="0" w:space="0" w:color="auto"/>
          </w:divBdr>
        </w:div>
        <w:div w:id="1815903058">
          <w:marLeft w:val="0"/>
          <w:marRight w:val="0"/>
          <w:marTop w:val="0"/>
          <w:marBottom w:val="0"/>
          <w:divBdr>
            <w:top w:val="none" w:sz="0" w:space="0" w:color="auto"/>
            <w:left w:val="none" w:sz="0" w:space="0" w:color="auto"/>
            <w:bottom w:val="none" w:sz="0" w:space="0" w:color="auto"/>
            <w:right w:val="none" w:sz="0" w:space="0" w:color="auto"/>
          </w:divBdr>
        </w:div>
        <w:div w:id="1821387141">
          <w:marLeft w:val="0"/>
          <w:marRight w:val="0"/>
          <w:marTop w:val="0"/>
          <w:marBottom w:val="0"/>
          <w:divBdr>
            <w:top w:val="none" w:sz="0" w:space="0" w:color="auto"/>
            <w:left w:val="none" w:sz="0" w:space="0" w:color="auto"/>
            <w:bottom w:val="none" w:sz="0" w:space="0" w:color="auto"/>
            <w:right w:val="none" w:sz="0" w:space="0" w:color="auto"/>
          </w:divBdr>
        </w:div>
        <w:div w:id="1836725504">
          <w:marLeft w:val="0"/>
          <w:marRight w:val="0"/>
          <w:marTop w:val="0"/>
          <w:marBottom w:val="0"/>
          <w:divBdr>
            <w:top w:val="none" w:sz="0" w:space="0" w:color="auto"/>
            <w:left w:val="none" w:sz="0" w:space="0" w:color="auto"/>
            <w:bottom w:val="none" w:sz="0" w:space="0" w:color="auto"/>
            <w:right w:val="none" w:sz="0" w:space="0" w:color="auto"/>
          </w:divBdr>
        </w:div>
        <w:div w:id="1895239764">
          <w:marLeft w:val="0"/>
          <w:marRight w:val="0"/>
          <w:marTop w:val="0"/>
          <w:marBottom w:val="0"/>
          <w:divBdr>
            <w:top w:val="none" w:sz="0" w:space="0" w:color="auto"/>
            <w:left w:val="none" w:sz="0" w:space="0" w:color="auto"/>
            <w:bottom w:val="none" w:sz="0" w:space="0" w:color="auto"/>
            <w:right w:val="none" w:sz="0" w:space="0" w:color="auto"/>
          </w:divBdr>
        </w:div>
        <w:div w:id="1902903897">
          <w:marLeft w:val="0"/>
          <w:marRight w:val="0"/>
          <w:marTop w:val="0"/>
          <w:marBottom w:val="0"/>
          <w:divBdr>
            <w:top w:val="none" w:sz="0" w:space="0" w:color="auto"/>
            <w:left w:val="none" w:sz="0" w:space="0" w:color="auto"/>
            <w:bottom w:val="none" w:sz="0" w:space="0" w:color="auto"/>
            <w:right w:val="none" w:sz="0" w:space="0" w:color="auto"/>
          </w:divBdr>
        </w:div>
        <w:div w:id="1915897445">
          <w:marLeft w:val="0"/>
          <w:marRight w:val="0"/>
          <w:marTop w:val="0"/>
          <w:marBottom w:val="0"/>
          <w:divBdr>
            <w:top w:val="none" w:sz="0" w:space="0" w:color="auto"/>
            <w:left w:val="none" w:sz="0" w:space="0" w:color="auto"/>
            <w:bottom w:val="none" w:sz="0" w:space="0" w:color="auto"/>
            <w:right w:val="none" w:sz="0" w:space="0" w:color="auto"/>
          </w:divBdr>
        </w:div>
        <w:div w:id="1931423820">
          <w:marLeft w:val="0"/>
          <w:marRight w:val="0"/>
          <w:marTop w:val="0"/>
          <w:marBottom w:val="0"/>
          <w:divBdr>
            <w:top w:val="none" w:sz="0" w:space="0" w:color="auto"/>
            <w:left w:val="none" w:sz="0" w:space="0" w:color="auto"/>
            <w:bottom w:val="none" w:sz="0" w:space="0" w:color="auto"/>
            <w:right w:val="none" w:sz="0" w:space="0" w:color="auto"/>
          </w:divBdr>
        </w:div>
        <w:div w:id="1933464724">
          <w:marLeft w:val="0"/>
          <w:marRight w:val="0"/>
          <w:marTop w:val="0"/>
          <w:marBottom w:val="0"/>
          <w:divBdr>
            <w:top w:val="none" w:sz="0" w:space="0" w:color="auto"/>
            <w:left w:val="none" w:sz="0" w:space="0" w:color="auto"/>
            <w:bottom w:val="none" w:sz="0" w:space="0" w:color="auto"/>
            <w:right w:val="none" w:sz="0" w:space="0" w:color="auto"/>
          </w:divBdr>
        </w:div>
        <w:div w:id="1933661832">
          <w:marLeft w:val="0"/>
          <w:marRight w:val="0"/>
          <w:marTop w:val="0"/>
          <w:marBottom w:val="0"/>
          <w:divBdr>
            <w:top w:val="none" w:sz="0" w:space="0" w:color="auto"/>
            <w:left w:val="none" w:sz="0" w:space="0" w:color="auto"/>
            <w:bottom w:val="none" w:sz="0" w:space="0" w:color="auto"/>
            <w:right w:val="none" w:sz="0" w:space="0" w:color="auto"/>
          </w:divBdr>
        </w:div>
        <w:div w:id="1963731603">
          <w:marLeft w:val="0"/>
          <w:marRight w:val="0"/>
          <w:marTop w:val="0"/>
          <w:marBottom w:val="0"/>
          <w:divBdr>
            <w:top w:val="none" w:sz="0" w:space="0" w:color="auto"/>
            <w:left w:val="none" w:sz="0" w:space="0" w:color="auto"/>
            <w:bottom w:val="none" w:sz="0" w:space="0" w:color="auto"/>
            <w:right w:val="none" w:sz="0" w:space="0" w:color="auto"/>
          </w:divBdr>
        </w:div>
        <w:div w:id="1973560937">
          <w:marLeft w:val="0"/>
          <w:marRight w:val="0"/>
          <w:marTop w:val="0"/>
          <w:marBottom w:val="0"/>
          <w:divBdr>
            <w:top w:val="none" w:sz="0" w:space="0" w:color="auto"/>
            <w:left w:val="none" w:sz="0" w:space="0" w:color="auto"/>
            <w:bottom w:val="none" w:sz="0" w:space="0" w:color="auto"/>
            <w:right w:val="none" w:sz="0" w:space="0" w:color="auto"/>
          </w:divBdr>
        </w:div>
        <w:div w:id="2036272602">
          <w:marLeft w:val="0"/>
          <w:marRight w:val="0"/>
          <w:marTop w:val="0"/>
          <w:marBottom w:val="0"/>
          <w:divBdr>
            <w:top w:val="none" w:sz="0" w:space="0" w:color="auto"/>
            <w:left w:val="none" w:sz="0" w:space="0" w:color="auto"/>
            <w:bottom w:val="none" w:sz="0" w:space="0" w:color="auto"/>
            <w:right w:val="none" w:sz="0" w:space="0" w:color="auto"/>
          </w:divBdr>
        </w:div>
        <w:div w:id="2052682172">
          <w:marLeft w:val="0"/>
          <w:marRight w:val="0"/>
          <w:marTop w:val="0"/>
          <w:marBottom w:val="0"/>
          <w:divBdr>
            <w:top w:val="none" w:sz="0" w:space="0" w:color="auto"/>
            <w:left w:val="none" w:sz="0" w:space="0" w:color="auto"/>
            <w:bottom w:val="none" w:sz="0" w:space="0" w:color="auto"/>
            <w:right w:val="none" w:sz="0" w:space="0" w:color="auto"/>
          </w:divBdr>
        </w:div>
        <w:div w:id="2064476035">
          <w:marLeft w:val="0"/>
          <w:marRight w:val="0"/>
          <w:marTop w:val="0"/>
          <w:marBottom w:val="0"/>
          <w:divBdr>
            <w:top w:val="none" w:sz="0" w:space="0" w:color="auto"/>
            <w:left w:val="none" w:sz="0" w:space="0" w:color="auto"/>
            <w:bottom w:val="none" w:sz="0" w:space="0" w:color="auto"/>
            <w:right w:val="none" w:sz="0" w:space="0" w:color="auto"/>
          </w:divBdr>
        </w:div>
        <w:div w:id="2068919908">
          <w:marLeft w:val="0"/>
          <w:marRight w:val="0"/>
          <w:marTop w:val="0"/>
          <w:marBottom w:val="0"/>
          <w:divBdr>
            <w:top w:val="none" w:sz="0" w:space="0" w:color="auto"/>
            <w:left w:val="none" w:sz="0" w:space="0" w:color="auto"/>
            <w:bottom w:val="none" w:sz="0" w:space="0" w:color="auto"/>
            <w:right w:val="none" w:sz="0" w:space="0" w:color="auto"/>
          </w:divBdr>
        </w:div>
        <w:div w:id="2094470480">
          <w:marLeft w:val="0"/>
          <w:marRight w:val="0"/>
          <w:marTop w:val="0"/>
          <w:marBottom w:val="0"/>
          <w:divBdr>
            <w:top w:val="none" w:sz="0" w:space="0" w:color="auto"/>
            <w:left w:val="none" w:sz="0" w:space="0" w:color="auto"/>
            <w:bottom w:val="none" w:sz="0" w:space="0" w:color="auto"/>
            <w:right w:val="none" w:sz="0" w:space="0" w:color="auto"/>
          </w:divBdr>
        </w:div>
        <w:div w:id="2141801152">
          <w:marLeft w:val="0"/>
          <w:marRight w:val="0"/>
          <w:marTop w:val="0"/>
          <w:marBottom w:val="0"/>
          <w:divBdr>
            <w:top w:val="none" w:sz="0" w:space="0" w:color="auto"/>
            <w:left w:val="none" w:sz="0" w:space="0" w:color="auto"/>
            <w:bottom w:val="none" w:sz="0" w:space="0" w:color="auto"/>
            <w:right w:val="none" w:sz="0" w:space="0" w:color="auto"/>
          </w:divBdr>
        </w:div>
      </w:divsChild>
    </w:div>
    <w:div w:id="1704864746">
      <w:bodyDiv w:val="1"/>
      <w:marLeft w:val="0"/>
      <w:marRight w:val="0"/>
      <w:marTop w:val="0"/>
      <w:marBottom w:val="0"/>
      <w:divBdr>
        <w:top w:val="none" w:sz="0" w:space="0" w:color="auto"/>
        <w:left w:val="none" w:sz="0" w:space="0" w:color="auto"/>
        <w:bottom w:val="none" w:sz="0" w:space="0" w:color="auto"/>
        <w:right w:val="none" w:sz="0" w:space="0" w:color="auto"/>
      </w:divBdr>
      <w:divsChild>
        <w:div w:id="214971006">
          <w:marLeft w:val="0"/>
          <w:marRight w:val="0"/>
          <w:marTop w:val="0"/>
          <w:marBottom w:val="0"/>
          <w:divBdr>
            <w:top w:val="none" w:sz="0" w:space="0" w:color="auto"/>
            <w:left w:val="none" w:sz="0" w:space="0" w:color="auto"/>
            <w:bottom w:val="none" w:sz="0" w:space="0" w:color="auto"/>
            <w:right w:val="none" w:sz="0" w:space="0" w:color="auto"/>
          </w:divBdr>
        </w:div>
        <w:div w:id="466779312">
          <w:marLeft w:val="0"/>
          <w:marRight w:val="0"/>
          <w:marTop w:val="0"/>
          <w:marBottom w:val="0"/>
          <w:divBdr>
            <w:top w:val="none" w:sz="0" w:space="0" w:color="auto"/>
            <w:left w:val="none" w:sz="0" w:space="0" w:color="auto"/>
            <w:bottom w:val="none" w:sz="0" w:space="0" w:color="auto"/>
            <w:right w:val="none" w:sz="0" w:space="0" w:color="auto"/>
          </w:divBdr>
        </w:div>
        <w:div w:id="710299152">
          <w:marLeft w:val="0"/>
          <w:marRight w:val="0"/>
          <w:marTop w:val="0"/>
          <w:marBottom w:val="0"/>
          <w:divBdr>
            <w:top w:val="none" w:sz="0" w:space="0" w:color="auto"/>
            <w:left w:val="none" w:sz="0" w:space="0" w:color="auto"/>
            <w:bottom w:val="none" w:sz="0" w:space="0" w:color="auto"/>
            <w:right w:val="none" w:sz="0" w:space="0" w:color="auto"/>
          </w:divBdr>
        </w:div>
        <w:div w:id="716510824">
          <w:marLeft w:val="0"/>
          <w:marRight w:val="0"/>
          <w:marTop w:val="0"/>
          <w:marBottom w:val="0"/>
          <w:divBdr>
            <w:top w:val="none" w:sz="0" w:space="0" w:color="auto"/>
            <w:left w:val="none" w:sz="0" w:space="0" w:color="auto"/>
            <w:bottom w:val="none" w:sz="0" w:space="0" w:color="auto"/>
            <w:right w:val="none" w:sz="0" w:space="0" w:color="auto"/>
          </w:divBdr>
        </w:div>
        <w:div w:id="740716655">
          <w:marLeft w:val="0"/>
          <w:marRight w:val="0"/>
          <w:marTop w:val="0"/>
          <w:marBottom w:val="0"/>
          <w:divBdr>
            <w:top w:val="none" w:sz="0" w:space="0" w:color="auto"/>
            <w:left w:val="none" w:sz="0" w:space="0" w:color="auto"/>
            <w:bottom w:val="none" w:sz="0" w:space="0" w:color="auto"/>
            <w:right w:val="none" w:sz="0" w:space="0" w:color="auto"/>
          </w:divBdr>
        </w:div>
        <w:div w:id="840312289">
          <w:marLeft w:val="0"/>
          <w:marRight w:val="0"/>
          <w:marTop w:val="0"/>
          <w:marBottom w:val="0"/>
          <w:divBdr>
            <w:top w:val="none" w:sz="0" w:space="0" w:color="auto"/>
            <w:left w:val="none" w:sz="0" w:space="0" w:color="auto"/>
            <w:bottom w:val="none" w:sz="0" w:space="0" w:color="auto"/>
            <w:right w:val="none" w:sz="0" w:space="0" w:color="auto"/>
          </w:divBdr>
        </w:div>
        <w:div w:id="1006244930">
          <w:marLeft w:val="0"/>
          <w:marRight w:val="0"/>
          <w:marTop w:val="0"/>
          <w:marBottom w:val="0"/>
          <w:divBdr>
            <w:top w:val="none" w:sz="0" w:space="0" w:color="auto"/>
            <w:left w:val="none" w:sz="0" w:space="0" w:color="auto"/>
            <w:bottom w:val="none" w:sz="0" w:space="0" w:color="auto"/>
            <w:right w:val="none" w:sz="0" w:space="0" w:color="auto"/>
          </w:divBdr>
        </w:div>
      </w:divsChild>
    </w:div>
    <w:div w:id="1706714188">
      <w:bodyDiv w:val="1"/>
      <w:marLeft w:val="0"/>
      <w:marRight w:val="0"/>
      <w:marTop w:val="0"/>
      <w:marBottom w:val="0"/>
      <w:divBdr>
        <w:top w:val="none" w:sz="0" w:space="0" w:color="auto"/>
        <w:left w:val="none" w:sz="0" w:space="0" w:color="auto"/>
        <w:bottom w:val="none" w:sz="0" w:space="0" w:color="auto"/>
        <w:right w:val="none" w:sz="0" w:space="0" w:color="auto"/>
      </w:divBdr>
      <w:divsChild>
        <w:div w:id="205528759">
          <w:marLeft w:val="0"/>
          <w:marRight w:val="0"/>
          <w:marTop w:val="0"/>
          <w:marBottom w:val="0"/>
          <w:divBdr>
            <w:top w:val="none" w:sz="0" w:space="0" w:color="auto"/>
            <w:left w:val="none" w:sz="0" w:space="0" w:color="auto"/>
            <w:bottom w:val="none" w:sz="0" w:space="0" w:color="auto"/>
            <w:right w:val="none" w:sz="0" w:space="0" w:color="auto"/>
          </w:divBdr>
        </w:div>
        <w:div w:id="280919171">
          <w:marLeft w:val="0"/>
          <w:marRight w:val="0"/>
          <w:marTop w:val="0"/>
          <w:marBottom w:val="0"/>
          <w:divBdr>
            <w:top w:val="none" w:sz="0" w:space="0" w:color="auto"/>
            <w:left w:val="none" w:sz="0" w:space="0" w:color="auto"/>
            <w:bottom w:val="none" w:sz="0" w:space="0" w:color="auto"/>
            <w:right w:val="none" w:sz="0" w:space="0" w:color="auto"/>
          </w:divBdr>
        </w:div>
        <w:div w:id="1133598976">
          <w:marLeft w:val="0"/>
          <w:marRight w:val="0"/>
          <w:marTop w:val="0"/>
          <w:marBottom w:val="0"/>
          <w:divBdr>
            <w:top w:val="none" w:sz="0" w:space="0" w:color="auto"/>
            <w:left w:val="none" w:sz="0" w:space="0" w:color="auto"/>
            <w:bottom w:val="none" w:sz="0" w:space="0" w:color="auto"/>
            <w:right w:val="none" w:sz="0" w:space="0" w:color="auto"/>
          </w:divBdr>
        </w:div>
        <w:div w:id="1514108530">
          <w:marLeft w:val="0"/>
          <w:marRight w:val="0"/>
          <w:marTop w:val="0"/>
          <w:marBottom w:val="0"/>
          <w:divBdr>
            <w:top w:val="none" w:sz="0" w:space="0" w:color="auto"/>
            <w:left w:val="none" w:sz="0" w:space="0" w:color="auto"/>
            <w:bottom w:val="none" w:sz="0" w:space="0" w:color="auto"/>
            <w:right w:val="none" w:sz="0" w:space="0" w:color="auto"/>
          </w:divBdr>
        </w:div>
        <w:div w:id="1758750377">
          <w:marLeft w:val="0"/>
          <w:marRight w:val="0"/>
          <w:marTop w:val="0"/>
          <w:marBottom w:val="0"/>
          <w:divBdr>
            <w:top w:val="none" w:sz="0" w:space="0" w:color="auto"/>
            <w:left w:val="none" w:sz="0" w:space="0" w:color="auto"/>
            <w:bottom w:val="none" w:sz="0" w:space="0" w:color="auto"/>
            <w:right w:val="none" w:sz="0" w:space="0" w:color="auto"/>
          </w:divBdr>
        </w:div>
      </w:divsChild>
    </w:div>
    <w:div w:id="1706901569">
      <w:bodyDiv w:val="1"/>
      <w:marLeft w:val="0"/>
      <w:marRight w:val="0"/>
      <w:marTop w:val="0"/>
      <w:marBottom w:val="0"/>
      <w:divBdr>
        <w:top w:val="none" w:sz="0" w:space="0" w:color="auto"/>
        <w:left w:val="none" w:sz="0" w:space="0" w:color="auto"/>
        <w:bottom w:val="none" w:sz="0" w:space="0" w:color="auto"/>
        <w:right w:val="none" w:sz="0" w:space="0" w:color="auto"/>
      </w:divBdr>
      <w:divsChild>
        <w:div w:id="84351826">
          <w:marLeft w:val="0"/>
          <w:marRight w:val="0"/>
          <w:marTop w:val="0"/>
          <w:marBottom w:val="0"/>
          <w:divBdr>
            <w:top w:val="none" w:sz="0" w:space="0" w:color="auto"/>
            <w:left w:val="none" w:sz="0" w:space="0" w:color="auto"/>
            <w:bottom w:val="none" w:sz="0" w:space="0" w:color="auto"/>
            <w:right w:val="none" w:sz="0" w:space="0" w:color="auto"/>
          </w:divBdr>
        </w:div>
        <w:div w:id="257296257">
          <w:marLeft w:val="0"/>
          <w:marRight w:val="0"/>
          <w:marTop w:val="0"/>
          <w:marBottom w:val="0"/>
          <w:divBdr>
            <w:top w:val="none" w:sz="0" w:space="0" w:color="auto"/>
            <w:left w:val="none" w:sz="0" w:space="0" w:color="auto"/>
            <w:bottom w:val="none" w:sz="0" w:space="0" w:color="auto"/>
            <w:right w:val="none" w:sz="0" w:space="0" w:color="auto"/>
          </w:divBdr>
        </w:div>
        <w:div w:id="519272529">
          <w:marLeft w:val="0"/>
          <w:marRight w:val="0"/>
          <w:marTop w:val="0"/>
          <w:marBottom w:val="0"/>
          <w:divBdr>
            <w:top w:val="none" w:sz="0" w:space="0" w:color="auto"/>
            <w:left w:val="none" w:sz="0" w:space="0" w:color="auto"/>
            <w:bottom w:val="none" w:sz="0" w:space="0" w:color="auto"/>
            <w:right w:val="none" w:sz="0" w:space="0" w:color="auto"/>
          </w:divBdr>
        </w:div>
        <w:div w:id="606305051">
          <w:marLeft w:val="0"/>
          <w:marRight w:val="0"/>
          <w:marTop w:val="0"/>
          <w:marBottom w:val="0"/>
          <w:divBdr>
            <w:top w:val="none" w:sz="0" w:space="0" w:color="auto"/>
            <w:left w:val="none" w:sz="0" w:space="0" w:color="auto"/>
            <w:bottom w:val="none" w:sz="0" w:space="0" w:color="auto"/>
            <w:right w:val="none" w:sz="0" w:space="0" w:color="auto"/>
          </w:divBdr>
        </w:div>
        <w:div w:id="683749853">
          <w:marLeft w:val="0"/>
          <w:marRight w:val="0"/>
          <w:marTop w:val="0"/>
          <w:marBottom w:val="0"/>
          <w:divBdr>
            <w:top w:val="none" w:sz="0" w:space="0" w:color="auto"/>
            <w:left w:val="none" w:sz="0" w:space="0" w:color="auto"/>
            <w:bottom w:val="none" w:sz="0" w:space="0" w:color="auto"/>
            <w:right w:val="none" w:sz="0" w:space="0" w:color="auto"/>
          </w:divBdr>
        </w:div>
        <w:div w:id="955872446">
          <w:marLeft w:val="0"/>
          <w:marRight w:val="0"/>
          <w:marTop w:val="0"/>
          <w:marBottom w:val="0"/>
          <w:divBdr>
            <w:top w:val="none" w:sz="0" w:space="0" w:color="auto"/>
            <w:left w:val="none" w:sz="0" w:space="0" w:color="auto"/>
            <w:bottom w:val="none" w:sz="0" w:space="0" w:color="auto"/>
            <w:right w:val="none" w:sz="0" w:space="0" w:color="auto"/>
          </w:divBdr>
        </w:div>
        <w:div w:id="982540359">
          <w:marLeft w:val="0"/>
          <w:marRight w:val="0"/>
          <w:marTop w:val="0"/>
          <w:marBottom w:val="0"/>
          <w:divBdr>
            <w:top w:val="none" w:sz="0" w:space="0" w:color="auto"/>
            <w:left w:val="none" w:sz="0" w:space="0" w:color="auto"/>
            <w:bottom w:val="none" w:sz="0" w:space="0" w:color="auto"/>
            <w:right w:val="none" w:sz="0" w:space="0" w:color="auto"/>
          </w:divBdr>
        </w:div>
        <w:div w:id="985620277">
          <w:marLeft w:val="0"/>
          <w:marRight w:val="0"/>
          <w:marTop w:val="0"/>
          <w:marBottom w:val="0"/>
          <w:divBdr>
            <w:top w:val="none" w:sz="0" w:space="0" w:color="auto"/>
            <w:left w:val="none" w:sz="0" w:space="0" w:color="auto"/>
            <w:bottom w:val="none" w:sz="0" w:space="0" w:color="auto"/>
            <w:right w:val="none" w:sz="0" w:space="0" w:color="auto"/>
          </w:divBdr>
        </w:div>
        <w:div w:id="1396052025">
          <w:marLeft w:val="0"/>
          <w:marRight w:val="0"/>
          <w:marTop w:val="0"/>
          <w:marBottom w:val="0"/>
          <w:divBdr>
            <w:top w:val="none" w:sz="0" w:space="0" w:color="auto"/>
            <w:left w:val="none" w:sz="0" w:space="0" w:color="auto"/>
            <w:bottom w:val="none" w:sz="0" w:space="0" w:color="auto"/>
            <w:right w:val="none" w:sz="0" w:space="0" w:color="auto"/>
          </w:divBdr>
        </w:div>
        <w:div w:id="1466385252">
          <w:marLeft w:val="0"/>
          <w:marRight w:val="0"/>
          <w:marTop w:val="0"/>
          <w:marBottom w:val="0"/>
          <w:divBdr>
            <w:top w:val="none" w:sz="0" w:space="0" w:color="auto"/>
            <w:left w:val="none" w:sz="0" w:space="0" w:color="auto"/>
            <w:bottom w:val="none" w:sz="0" w:space="0" w:color="auto"/>
            <w:right w:val="none" w:sz="0" w:space="0" w:color="auto"/>
          </w:divBdr>
        </w:div>
        <w:div w:id="1611664029">
          <w:marLeft w:val="0"/>
          <w:marRight w:val="0"/>
          <w:marTop w:val="0"/>
          <w:marBottom w:val="0"/>
          <w:divBdr>
            <w:top w:val="none" w:sz="0" w:space="0" w:color="auto"/>
            <w:left w:val="none" w:sz="0" w:space="0" w:color="auto"/>
            <w:bottom w:val="none" w:sz="0" w:space="0" w:color="auto"/>
            <w:right w:val="none" w:sz="0" w:space="0" w:color="auto"/>
          </w:divBdr>
        </w:div>
        <w:div w:id="1615282790">
          <w:marLeft w:val="0"/>
          <w:marRight w:val="0"/>
          <w:marTop w:val="0"/>
          <w:marBottom w:val="0"/>
          <w:divBdr>
            <w:top w:val="none" w:sz="0" w:space="0" w:color="auto"/>
            <w:left w:val="none" w:sz="0" w:space="0" w:color="auto"/>
            <w:bottom w:val="none" w:sz="0" w:space="0" w:color="auto"/>
            <w:right w:val="none" w:sz="0" w:space="0" w:color="auto"/>
          </w:divBdr>
        </w:div>
        <w:div w:id="1640114191">
          <w:marLeft w:val="0"/>
          <w:marRight w:val="0"/>
          <w:marTop w:val="0"/>
          <w:marBottom w:val="0"/>
          <w:divBdr>
            <w:top w:val="none" w:sz="0" w:space="0" w:color="auto"/>
            <w:left w:val="none" w:sz="0" w:space="0" w:color="auto"/>
            <w:bottom w:val="none" w:sz="0" w:space="0" w:color="auto"/>
            <w:right w:val="none" w:sz="0" w:space="0" w:color="auto"/>
          </w:divBdr>
        </w:div>
        <w:div w:id="1658992840">
          <w:marLeft w:val="0"/>
          <w:marRight w:val="0"/>
          <w:marTop w:val="0"/>
          <w:marBottom w:val="0"/>
          <w:divBdr>
            <w:top w:val="none" w:sz="0" w:space="0" w:color="auto"/>
            <w:left w:val="none" w:sz="0" w:space="0" w:color="auto"/>
            <w:bottom w:val="none" w:sz="0" w:space="0" w:color="auto"/>
            <w:right w:val="none" w:sz="0" w:space="0" w:color="auto"/>
          </w:divBdr>
        </w:div>
        <w:div w:id="1698893953">
          <w:marLeft w:val="0"/>
          <w:marRight w:val="0"/>
          <w:marTop w:val="0"/>
          <w:marBottom w:val="0"/>
          <w:divBdr>
            <w:top w:val="none" w:sz="0" w:space="0" w:color="auto"/>
            <w:left w:val="none" w:sz="0" w:space="0" w:color="auto"/>
            <w:bottom w:val="none" w:sz="0" w:space="0" w:color="auto"/>
            <w:right w:val="none" w:sz="0" w:space="0" w:color="auto"/>
          </w:divBdr>
        </w:div>
        <w:div w:id="1739355156">
          <w:marLeft w:val="0"/>
          <w:marRight w:val="0"/>
          <w:marTop w:val="0"/>
          <w:marBottom w:val="0"/>
          <w:divBdr>
            <w:top w:val="none" w:sz="0" w:space="0" w:color="auto"/>
            <w:left w:val="none" w:sz="0" w:space="0" w:color="auto"/>
            <w:bottom w:val="none" w:sz="0" w:space="0" w:color="auto"/>
            <w:right w:val="none" w:sz="0" w:space="0" w:color="auto"/>
          </w:divBdr>
        </w:div>
        <w:div w:id="1787575853">
          <w:marLeft w:val="0"/>
          <w:marRight w:val="0"/>
          <w:marTop w:val="0"/>
          <w:marBottom w:val="0"/>
          <w:divBdr>
            <w:top w:val="none" w:sz="0" w:space="0" w:color="auto"/>
            <w:left w:val="none" w:sz="0" w:space="0" w:color="auto"/>
            <w:bottom w:val="none" w:sz="0" w:space="0" w:color="auto"/>
            <w:right w:val="none" w:sz="0" w:space="0" w:color="auto"/>
          </w:divBdr>
        </w:div>
        <w:div w:id="1899852287">
          <w:marLeft w:val="0"/>
          <w:marRight w:val="0"/>
          <w:marTop w:val="0"/>
          <w:marBottom w:val="0"/>
          <w:divBdr>
            <w:top w:val="none" w:sz="0" w:space="0" w:color="auto"/>
            <w:left w:val="none" w:sz="0" w:space="0" w:color="auto"/>
            <w:bottom w:val="none" w:sz="0" w:space="0" w:color="auto"/>
            <w:right w:val="none" w:sz="0" w:space="0" w:color="auto"/>
          </w:divBdr>
        </w:div>
        <w:div w:id="1903172241">
          <w:marLeft w:val="0"/>
          <w:marRight w:val="0"/>
          <w:marTop w:val="0"/>
          <w:marBottom w:val="0"/>
          <w:divBdr>
            <w:top w:val="none" w:sz="0" w:space="0" w:color="auto"/>
            <w:left w:val="none" w:sz="0" w:space="0" w:color="auto"/>
            <w:bottom w:val="none" w:sz="0" w:space="0" w:color="auto"/>
            <w:right w:val="none" w:sz="0" w:space="0" w:color="auto"/>
          </w:divBdr>
        </w:div>
      </w:divsChild>
    </w:div>
    <w:div w:id="1707177287">
      <w:bodyDiv w:val="1"/>
      <w:marLeft w:val="0"/>
      <w:marRight w:val="0"/>
      <w:marTop w:val="0"/>
      <w:marBottom w:val="0"/>
      <w:divBdr>
        <w:top w:val="none" w:sz="0" w:space="0" w:color="auto"/>
        <w:left w:val="none" w:sz="0" w:space="0" w:color="auto"/>
        <w:bottom w:val="none" w:sz="0" w:space="0" w:color="auto"/>
        <w:right w:val="none" w:sz="0" w:space="0" w:color="auto"/>
      </w:divBdr>
      <w:divsChild>
        <w:div w:id="188370811">
          <w:marLeft w:val="0"/>
          <w:marRight w:val="0"/>
          <w:marTop w:val="0"/>
          <w:marBottom w:val="0"/>
          <w:divBdr>
            <w:top w:val="none" w:sz="0" w:space="0" w:color="auto"/>
            <w:left w:val="none" w:sz="0" w:space="0" w:color="auto"/>
            <w:bottom w:val="none" w:sz="0" w:space="0" w:color="auto"/>
            <w:right w:val="none" w:sz="0" w:space="0" w:color="auto"/>
          </w:divBdr>
        </w:div>
        <w:div w:id="192156966">
          <w:marLeft w:val="0"/>
          <w:marRight w:val="0"/>
          <w:marTop w:val="0"/>
          <w:marBottom w:val="0"/>
          <w:divBdr>
            <w:top w:val="none" w:sz="0" w:space="0" w:color="auto"/>
            <w:left w:val="none" w:sz="0" w:space="0" w:color="auto"/>
            <w:bottom w:val="none" w:sz="0" w:space="0" w:color="auto"/>
            <w:right w:val="none" w:sz="0" w:space="0" w:color="auto"/>
          </w:divBdr>
        </w:div>
        <w:div w:id="221868212">
          <w:marLeft w:val="0"/>
          <w:marRight w:val="0"/>
          <w:marTop w:val="0"/>
          <w:marBottom w:val="0"/>
          <w:divBdr>
            <w:top w:val="none" w:sz="0" w:space="0" w:color="auto"/>
            <w:left w:val="none" w:sz="0" w:space="0" w:color="auto"/>
            <w:bottom w:val="none" w:sz="0" w:space="0" w:color="auto"/>
            <w:right w:val="none" w:sz="0" w:space="0" w:color="auto"/>
          </w:divBdr>
        </w:div>
        <w:div w:id="560597374">
          <w:marLeft w:val="0"/>
          <w:marRight w:val="0"/>
          <w:marTop w:val="0"/>
          <w:marBottom w:val="0"/>
          <w:divBdr>
            <w:top w:val="none" w:sz="0" w:space="0" w:color="auto"/>
            <w:left w:val="none" w:sz="0" w:space="0" w:color="auto"/>
            <w:bottom w:val="none" w:sz="0" w:space="0" w:color="auto"/>
            <w:right w:val="none" w:sz="0" w:space="0" w:color="auto"/>
          </w:divBdr>
        </w:div>
        <w:div w:id="873268492">
          <w:marLeft w:val="0"/>
          <w:marRight w:val="0"/>
          <w:marTop w:val="0"/>
          <w:marBottom w:val="0"/>
          <w:divBdr>
            <w:top w:val="none" w:sz="0" w:space="0" w:color="auto"/>
            <w:left w:val="none" w:sz="0" w:space="0" w:color="auto"/>
            <w:bottom w:val="none" w:sz="0" w:space="0" w:color="auto"/>
            <w:right w:val="none" w:sz="0" w:space="0" w:color="auto"/>
          </w:divBdr>
        </w:div>
        <w:div w:id="933634054">
          <w:marLeft w:val="0"/>
          <w:marRight w:val="0"/>
          <w:marTop w:val="0"/>
          <w:marBottom w:val="0"/>
          <w:divBdr>
            <w:top w:val="none" w:sz="0" w:space="0" w:color="auto"/>
            <w:left w:val="none" w:sz="0" w:space="0" w:color="auto"/>
            <w:bottom w:val="none" w:sz="0" w:space="0" w:color="auto"/>
            <w:right w:val="none" w:sz="0" w:space="0" w:color="auto"/>
          </w:divBdr>
        </w:div>
        <w:div w:id="1183327686">
          <w:marLeft w:val="0"/>
          <w:marRight w:val="0"/>
          <w:marTop w:val="0"/>
          <w:marBottom w:val="0"/>
          <w:divBdr>
            <w:top w:val="none" w:sz="0" w:space="0" w:color="auto"/>
            <w:left w:val="none" w:sz="0" w:space="0" w:color="auto"/>
            <w:bottom w:val="none" w:sz="0" w:space="0" w:color="auto"/>
            <w:right w:val="none" w:sz="0" w:space="0" w:color="auto"/>
          </w:divBdr>
        </w:div>
        <w:div w:id="1359237389">
          <w:marLeft w:val="0"/>
          <w:marRight w:val="0"/>
          <w:marTop w:val="0"/>
          <w:marBottom w:val="0"/>
          <w:divBdr>
            <w:top w:val="none" w:sz="0" w:space="0" w:color="auto"/>
            <w:left w:val="none" w:sz="0" w:space="0" w:color="auto"/>
            <w:bottom w:val="none" w:sz="0" w:space="0" w:color="auto"/>
            <w:right w:val="none" w:sz="0" w:space="0" w:color="auto"/>
          </w:divBdr>
        </w:div>
      </w:divsChild>
    </w:div>
    <w:div w:id="1708026032">
      <w:bodyDiv w:val="1"/>
      <w:marLeft w:val="0"/>
      <w:marRight w:val="0"/>
      <w:marTop w:val="0"/>
      <w:marBottom w:val="0"/>
      <w:divBdr>
        <w:top w:val="none" w:sz="0" w:space="0" w:color="auto"/>
        <w:left w:val="none" w:sz="0" w:space="0" w:color="auto"/>
        <w:bottom w:val="none" w:sz="0" w:space="0" w:color="auto"/>
        <w:right w:val="none" w:sz="0" w:space="0" w:color="auto"/>
      </w:divBdr>
      <w:divsChild>
        <w:div w:id="120727822">
          <w:marLeft w:val="0"/>
          <w:marRight w:val="0"/>
          <w:marTop w:val="0"/>
          <w:marBottom w:val="0"/>
          <w:divBdr>
            <w:top w:val="none" w:sz="0" w:space="0" w:color="auto"/>
            <w:left w:val="none" w:sz="0" w:space="0" w:color="auto"/>
            <w:bottom w:val="none" w:sz="0" w:space="0" w:color="auto"/>
            <w:right w:val="none" w:sz="0" w:space="0" w:color="auto"/>
          </w:divBdr>
        </w:div>
        <w:div w:id="336928953">
          <w:marLeft w:val="0"/>
          <w:marRight w:val="0"/>
          <w:marTop w:val="0"/>
          <w:marBottom w:val="0"/>
          <w:divBdr>
            <w:top w:val="none" w:sz="0" w:space="0" w:color="auto"/>
            <w:left w:val="none" w:sz="0" w:space="0" w:color="auto"/>
            <w:bottom w:val="none" w:sz="0" w:space="0" w:color="auto"/>
            <w:right w:val="none" w:sz="0" w:space="0" w:color="auto"/>
          </w:divBdr>
        </w:div>
        <w:div w:id="373502482">
          <w:marLeft w:val="0"/>
          <w:marRight w:val="0"/>
          <w:marTop w:val="0"/>
          <w:marBottom w:val="0"/>
          <w:divBdr>
            <w:top w:val="none" w:sz="0" w:space="0" w:color="auto"/>
            <w:left w:val="none" w:sz="0" w:space="0" w:color="auto"/>
            <w:bottom w:val="none" w:sz="0" w:space="0" w:color="auto"/>
            <w:right w:val="none" w:sz="0" w:space="0" w:color="auto"/>
          </w:divBdr>
        </w:div>
        <w:div w:id="602497756">
          <w:marLeft w:val="0"/>
          <w:marRight w:val="0"/>
          <w:marTop w:val="0"/>
          <w:marBottom w:val="0"/>
          <w:divBdr>
            <w:top w:val="none" w:sz="0" w:space="0" w:color="auto"/>
            <w:left w:val="none" w:sz="0" w:space="0" w:color="auto"/>
            <w:bottom w:val="none" w:sz="0" w:space="0" w:color="auto"/>
            <w:right w:val="none" w:sz="0" w:space="0" w:color="auto"/>
          </w:divBdr>
        </w:div>
        <w:div w:id="614290697">
          <w:marLeft w:val="0"/>
          <w:marRight w:val="0"/>
          <w:marTop w:val="0"/>
          <w:marBottom w:val="0"/>
          <w:divBdr>
            <w:top w:val="none" w:sz="0" w:space="0" w:color="auto"/>
            <w:left w:val="none" w:sz="0" w:space="0" w:color="auto"/>
            <w:bottom w:val="none" w:sz="0" w:space="0" w:color="auto"/>
            <w:right w:val="none" w:sz="0" w:space="0" w:color="auto"/>
          </w:divBdr>
        </w:div>
        <w:div w:id="720908798">
          <w:marLeft w:val="0"/>
          <w:marRight w:val="0"/>
          <w:marTop w:val="0"/>
          <w:marBottom w:val="0"/>
          <w:divBdr>
            <w:top w:val="none" w:sz="0" w:space="0" w:color="auto"/>
            <w:left w:val="none" w:sz="0" w:space="0" w:color="auto"/>
            <w:bottom w:val="none" w:sz="0" w:space="0" w:color="auto"/>
            <w:right w:val="none" w:sz="0" w:space="0" w:color="auto"/>
          </w:divBdr>
        </w:div>
        <w:div w:id="819344235">
          <w:marLeft w:val="0"/>
          <w:marRight w:val="0"/>
          <w:marTop w:val="0"/>
          <w:marBottom w:val="0"/>
          <w:divBdr>
            <w:top w:val="none" w:sz="0" w:space="0" w:color="auto"/>
            <w:left w:val="none" w:sz="0" w:space="0" w:color="auto"/>
            <w:bottom w:val="none" w:sz="0" w:space="0" w:color="auto"/>
            <w:right w:val="none" w:sz="0" w:space="0" w:color="auto"/>
          </w:divBdr>
        </w:div>
        <w:div w:id="853573220">
          <w:marLeft w:val="0"/>
          <w:marRight w:val="0"/>
          <w:marTop w:val="0"/>
          <w:marBottom w:val="0"/>
          <w:divBdr>
            <w:top w:val="none" w:sz="0" w:space="0" w:color="auto"/>
            <w:left w:val="none" w:sz="0" w:space="0" w:color="auto"/>
            <w:bottom w:val="none" w:sz="0" w:space="0" w:color="auto"/>
            <w:right w:val="none" w:sz="0" w:space="0" w:color="auto"/>
          </w:divBdr>
        </w:div>
        <w:div w:id="899556821">
          <w:marLeft w:val="0"/>
          <w:marRight w:val="0"/>
          <w:marTop w:val="0"/>
          <w:marBottom w:val="0"/>
          <w:divBdr>
            <w:top w:val="none" w:sz="0" w:space="0" w:color="auto"/>
            <w:left w:val="none" w:sz="0" w:space="0" w:color="auto"/>
            <w:bottom w:val="none" w:sz="0" w:space="0" w:color="auto"/>
            <w:right w:val="none" w:sz="0" w:space="0" w:color="auto"/>
          </w:divBdr>
        </w:div>
        <w:div w:id="953680842">
          <w:marLeft w:val="0"/>
          <w:marRight w:val="0"/>
          <w:marTop w:val="0"/>
          <w:marBottom w:val="0"/>
          <w:divBdr>
            <w:top w:val="none" w:sz="0" w:space="0" w:color="auto"/>
            <w:left w:val="none" w:sz="0" w:space="0" w:color="auto"/>
            <w:bottom w:val="none" w:sz="0" w:space="0" w:color="auto"/>
            <w:right w:val="none" w:sz="0" w:space="0" w:color="auto"/>
          </w:divBdr>
        </w:div>
        <w:div w:id="1240209471">
          <w:marLeft w:val="0"/>
          <w:marRight w:val="0"/>
          <w:marTop w:val="0"/>
          <w:marBottom w:val="0"/>
          <w:divBdr>
            <w:top w:val="none" w:sz="0" w:space="0" w:color="auto"/>
            <w:left w:val="none" w:sz="0" w:space="0" w:color="auto"/>
            <w:bottom w:val="none" w:sz="0" w:space="0" w:color="auto"/>
            <w:right w:val="none" w:sz="0" w:space="0" w:color="auto"/>
          </w:divBdr>
        </w:div>
        <w:div w:id="1262760809">
          <w:marLeft w:val="0"/>
          <w:marRight w:val="0"/>
          <w:marTop w:val="0"/>
          <w:marBottom w:val="0"/>
          <w:divBdr>
            <w:top w:val="none" w:sz="0" w:space="0" w:color="auto"/>
            <w:left w:val="none" w:sz="0" w:space="0" w:color="auto"/>
            <w:bottom w:val="none" w:sz="0" w:space="0" w:color="auto"/>
            <w:right w:val="none" w:sz="0" w:space="0" w:color="auto"/>
          </w:divBdr>
        </w:div>
        <w:div w:id="1479805975">
          <w:marLeft w:val="0"/>
          <w:marRight w:val="0"/>
          <w:marTop w:val="0"/>
          <w:marBottom w:val="0"/>
          <w:divBdr>
            <w:top w:val="none" w:sz="0" w:space="0" w:color="auto"/>
            <w:left w:val="none" w:sz="0" w:space="0" w:color="auto"/>
            <w:bottom w:val="none" w:sz="0" w:space="0" w:color="auto"/>
            <w:right w:val="none" w:sz="0" w:space="0" w:color="auto"/>
          </w:divBdr>
        </w:div>
        <w:div w:id="1575579017">
          <w:marLeft w:val="0"/>
          <w:marRight w:val="0"/>
          <w:marTop w:val="0"/>
          <w:marBottom w:val="0"/>
          <w:divBdr>
            <w:top w:val="none" w:sz="0" w:space="0" w:color="auto"/>
            <w:left w:val="none" w:sz="0" w:space="0" w:color="auto"/>
            <w:bottom w:val="none" w:sz="0" w:space="0" w:color="auto"/>
            <w:right w:val="none" w:sz="0" w:space="0" w:color="auto"/>
          </w:divBdr>
        </w:div>
        <w:div w:id="1719813194">
          <w:marLeft w:val="0"/>
          <w:marRight w:val="0"/>
          <w:marTop w:val="0"/>
          <w:marBottom w:val="0"/>
          <w:divBdr>
            <w:top w:val="none" w:sz="0" w:space="0" w:color="auto"/>
            <w:left w:val="none" w:sz="0" w:space="0" w:color="auto"/>
            <w:bottom w:val="none" w:sz="0" w:space="0" w:color="auto"/>
            <w:right w:val="none" w:sz="0" w:space="0" w:color="auto"/>
          </w:divBdr>
        </w:div>
        <w:div w:id="1763649094">
          <w:marLeft w:val="0"/>
          <w:marRight w:val="0"/>
          <w:marTop w:val="0"/>
          <w:marBottom w:val="0"/>
          <w:divBdr>
            <w:top w:val="none" w:sz="0" w:space="0" w:color="auto"/>
            <w:left w:val="none" w:sz="0" w:space="0" w:color="auto"/>
            <w:bottom w:val="none" w:sz="0" w:space="0" w:color="auto"/>
            <w:right w:val="none" w:sz="0" w:space="0" w:color="auto"/>
          </w:divBdr>
        </w:div>
        <w:div w:id="1803427029">
          <w:marLeft w:val="0"/>
          <w:marRight w:val="0"/>
          <w:marTop w:val="0"/>
          <w:marBottom w:val="0"/>
          <w:divBdr>
            <w:top w:val="none" w:sz="0" w:space="0" w:color="auto"/>
            <w:left w:val="none" w:sz="0" w:space="0" w:color="auto"/>
            <w:bottom w:val="none" w:sz="0" w:space="0" w:color="auto"/>
            <w:right w:val="none" w:sz="0" w:space="0" w:color="auto"/>
          </w:divBdr>
        </w:div>
        <w:div w:id="1853718164">
          <w:marLeft w:val="0"/>
          <w:marRight w:val="0"/>
          <w:marTop w:val="0"/>
          <w:marBottom w:val="0"/>
          <w:divBdr>
            <w:top w:val="none" w:sz="0" w:space="0" w:color="auto"/>
            <w:left w:val="none" w:sz="0" w:space="0" w:color="auto"/>
            <w:bottom w:val="none" w:sz="0" w:space="0" w:color="auto"/>
            <w:right w:val="none" w:sz="0" w:space="0" w:color="auto"/>
          </w:divBdr>
        </w:div>
        <w:div w:id="1948803854">
          <w:marLeft w:val="0"/>
          <w:marRight w:val="0"/>
          <w:marTop w:val="0"/>
          <w:marBottom w:val="0"/>
          <w:divBdr>
            <w:top w:val="none" w:sz="0" w:space="0" w:color="auto"/>
            <w:left w:val="none" w:sz="0" w:space="0" w:color="auto"/>
            <w:bottom w:val="none" w:sz="0" w:space="0" w:color="auto"/>
            <w:right w:val="none" w:sz="0" w:space="0" w:color="auto"/>
          </w:divBdr>
        </w:div>
        <w:div w:id="2022967011">
          <w:marLeft w:val="0"/>
          <w:marRight w:val="0"/>
          <w:marTop w:val="0"/>
          <w:marBottom w:val="0"/>
          <w:divBdr>
            <w:top w:val="none" w:sz="0" w:space="0" w:color="auto"/>
            <w:left w:val="none" w:sz="0" w:space="0" w:color="auto"/>
            <w:bottom w:val="none" w:sz="0" w:space="0" w:color="auto"/>
            <w:right w:val="none" w:sz="0" w:space="0" w:color="auto"/>
          </w:divBdr>
        </w:div>
      </w:divsChild>
    </w:div>
    <w:div w:id="1708212350">
      <w:bodyDiv w:val="1"/>
      <w:marLeft w:val="0"/>
      <w:marRight w:val="0"/>
      <w:marTop w:val="0"/>
      <w:marBottom w:val="0"/>
      <w:divBdr>
        <w:top w:val="none" w:sz="0" w:space="0" w:color="auto"/>
        <w:left w:val="none" w:sz="0" w:space="0" w:color="auto"/>
        <w:bottom w:val="none" w:sz="0" w:space="0" w:color="auto"/>
        <w:right w:val="none" w:sz="0" w:space="0" w:color="auto"/>
      </w:divBdr>
      <w:divsChild>
        <w:div w:id="51780128">
          <w:marLeft w:val="0"/>
          <w:marRight w:val="0"/>
          <w:marTop w:val="0"/>
          <w:marBottom w:val="0"/>
          <w:divBdr>
            <w:top w:val="none" w:sz="0" w:space="0" w:color="auto"/>
            <w:left w:val="none" w:sz="0" w:space="0" w:color="auto"/>
            <w:bottom w:val="none" w:sz="0" w:space="0" w:color="auto"/>
            <w:right w:val="none" w:sz="0" w:space="0" w:color="auto"/>
          </w:divBdr>
        </w:div>
        <w:div w:id="70666597">
          <w:marLeft w:val="0"/>
          <w:marRight w:val="0"/>
          <w:marTop w:val="0"/>
          <w:marBottom w:val="0"/>
          <w:divBdr>
            <w:top w:val="none" w:sz="0" w:space="0" w:color="auto"/>
            <w:left w:val="none" w:sz="0" w:space="0" w:color="auto"/>
            <w:bottom w:val="none" w:sz="0" w:space="0" w:color="auto"/>
            <w:right w:val="none" w:sz="0" w:space="0" w:color="auto"/>
          </w:divBdr>
        </w:div>
        <w:div w:id="341015099">
          <w:marLeft w:val="0"/>
          <w:marRight w:val="0"/>
          <w:marTop w:val="0"/>
          <w:marBottom w:val="0"/>
          <w:divBdr>
            <w:top w:val="none" w:sz="0" w:space="0" w:color="auto"/>
            <w:left w:val="none" w:sz="0" w:space="0" w:color="auto"/>
            <w:bottom w:val="none" w:sz="0" w:space="0" w:color="auto"/>
            <w:right w:val="none" w:sz="0" w:space="0" w:color="auto"/>
          </w:divBdr>
        </w:div>
        <w:div w:id="1217663975">
          <w:marLeft w:val="0"/>
          <w:marRight w:val="0"/>
          <w:marTop w:val="0"/>
          <w:marBottom w:val="0"/>
          <w:divBdr>
            <w:top w:val="none" w:sz="0" w:space="0" w:color="auto"/>
            <w:left w:val="none" w:sz="0" w:space="0" w:color="auto"/>
            <w:bottom w:val="none" w:sz="0" w:space="0" w:color="auto"/>
            <w:right w:val="none" w:sz="0" w:space="0" w:color="auto"/>
          </w:divBdr>
        </w:div>
        <w:div w:id="1248269452">
          <w:marLeft w:val="0"/>
          <w:marRight w:val="0"/>
          <w:marTop w:val="0"/>
          <w:marBottom w:val="0"/>
          <w:divBdr>
            <w:top w:val="none" w:sz="0" w:space="0" w:color="auto"/>
            <w:left w:val="none" w:sz="0" w:space="0" w:color="auto"/>
            <w:bottom w:val="none" w:sz="0" w:space="0" w:color="auto"/>
            <w:right w:val="none" w:sz="0" w:space="0" w:color="auto"/>
          </w:divBdr>
        </w:div>
        <w:div w:id="1593931303">
          <w:marLeft w:val="0"/>
          <w:marRight w:val="0"/>
          <w:marTop w:val="0"/>
          <w:marBottom w:val="0"/>
          <w:divBdr>
            <w:top w:val="none" w:sz="0" w:space="0" w:color="auto"/>
            <w:left w:val="none" w:sz="0" w:space="0" w:color="auto"/>
            <w:bottom w:val="none" w:sz="0" w:space="0" w:color="auto"/>
            <w:right w:val="none" w:sz="0" w:space="0" w:color="auto"/>
          </w:divBdr>
        </w:div>
        <w:div w:id="1611425804">
          <w:marLeft w:val="0"/>
          <w:marRight w:val="0"/>
          <w:marTop w:val="0"/>
          <w:marBottom w:val="0"/>
          <w:divBdr>
            <w:top w:val="none" w:sz="0" w:space="0" w:color="auto"/>
            <w:left w:val="none" w:sz="0" w:space="0" w:color="auto"/>
            <w:bottom w:val="none" w:sz="0" w:space="0" w:color="auto"/>
            <w:right w:val="none" w:sz="0" w:space="0" w:color="auto"/>
          </w:divBdr>
        </w:div>
        <w:div w:id="1637488692">
          <w:marLeft w:val="0"/>
          <w:marRight w:val="0"/>
          <w:marTop w:val="0"/>
          <w:marBottom w:val="0"/>
          <w:divBdr>
            <w:top w:val="none" w:sz="0" w:space="0" w:color="auto"/>
            <w:left w:val="none" w:sz="0" w:space="0" w:color="auto"/>
            <w:bottom w:val="none" w:sz="0" w:space="0" w:color="auto"/>
            <w:right w:val="none" w:sz="0" w:space="0" w:color="auto"/>
          </w:divBdr>
        </w:div>
      </w:divsChild>
    </w:div>
    <w:div w:id="1709453671">
      <w:bodyDiv w:val="1"/>
      <w:marLeft w:val="0"/>
      <w:marRight w:val="0"/>
      <w:marTop w:val="0"/>
      <w:marBottom w:val="0"/>
      <w:divBdr>
        <w:top w:val="none" w:sz="0" w:space="0" w:color="auto"/>
        <w:left w:val="none" w:sz="0" w:space="0" w:color="auto"/>
        <w:bottom w:val="none" w:sz="0" w:space="0" w:color="auto"/>
        <w:right w:val="none" w:sz="0" w:space="0" w:color="auto"/>
      </w:divBdr>
      <w:divsChild>
        <w:div w:id="1609775154">
          <w:marLeft w:val="0"/>
          <w:marRight w:val="0"/>
          <w:marTop w:val="0"/>
          <w:marBottom w:val="0"/>
          <w:divBdr>
            <w:top w:val="none" w:sz="0" w:space="0" w:color="auto"/>
            <w:left w:val="none" w:sz="0" w:space="0" w:color="auto"/>
            <w:bottom w:val="none" w:sz="0" w:space="0" w:color="auto"/>
            <w:right w:val="none" w:sz="0" w:space="0" w:color="auto"/>
          </w:divBdr>
          <w:divsChild>
            <w:div w:id="103044154">
              <w:marLeft w:val="0"/>
              <w:marRight w:val="0"/>
              <w:marTop w:val="0"/>
              <w:marBottom w:val="0"/>
              <w:divBdr>
                <w:top w:val="none" w:sz="0" w:space="0" w:color="auto"/>
                <w:left w:val="none" w:sz="0" w:space="0" w:color="auto"/>
                <w:bottom w:val="none" w:sz="0" w:space="0" w:color="auto"/>
                <w:right w:val="none" w:sz="0" w:space="0" w:color="auto"/>
              </w:divBdr>
            </w:div>
            <w:div w:id="110052557">
              <w:marLeft w:val="0"/>
              <w:marRight w:val="0"/>
              <w:marTop w:val="0"/>
              <w:marBottom w:val="0"/>
              <w:divBdr>
                <w:top w:val="none" w:sz="0" w:space="0" w:color="auto"/>
                <w:left w:val="none" w:sz="0" w:space="0" w:color="auto"/>
                <w:bottom w:val="none" w:sz="0" w:space="0" w:color="auto"/>
                <w:right w:val="none" w:sz="0" w:space="0" w:color="auto"/>
              </w:divBdr>
            </w:div>
            <w:div w:id="193353830">
              <w:marLeft w:val="0"/>
              <w:marRight w:val="0"/>
              <w:marTop w:val="0"/>
              <w:marBottom w:val="0"/>
              <w:divBdr>
                <w:top w:val="none" w:sz="0" w:space="0" w:color="auto"/>
                <w:left w:val="none" w:sz="0" w:space="0" w:color="auto"/>
                <w:bottom w:val="none" w:sz="0" w:space="0" w:color="auto"/>
                <w:right w:val="none" w:sz="0" w:space="0" w:color="auto"/>
              </w:divBdr>
            </w:div>
            <w:div w:id="304967506">
              <w:marLeft w:val="0"/>
              <w:marRight w:val="0"/>
              <w:marTop w:val="0"/>
              <w:marBottom w:val="0"/>
              <w:divBdr>
                <w:top w:val="none" w:sz="0" w:space="0" w:color="auto"/>
                <w:left w:val="none" w:sz="0" w:space="0" w:color="auto"/>
                <w:bottom w:val="none" w:sz="0" w:space="0" w:color="auto"/>
                <w:right w:val="none" w:sz="0" w:space="0" w:color="auto"/>
              </w:divBdr>
            </w:div>
            <w:div w:id="382753389">
              <w:marLeft w:val="0"/>
              <w:marRight w:val="0"/>
              <w:marTop w:val="0"/>
              <w:marBottom w:val="0"/>
              <w:divBdr>
                <w:top w:val="none" w:sz="0" w:space="0" w:color="auto"/>
                <w:left w:val="none" w:sz="0" w:space="0" w:color="auto"/>
                <w:bottom w:val="none" w:sz="0" w:space="0" w:color="auto"/>
                <w:right w:val="none" w:sz="0" w:space="0" w:color="auto"/>
              </w:divBdr>
            </w:div>
            <w:div w:id="422797666">
              <w:marLeft w:val="0"/>
              <w:marRight w:val="0"/>
              <w:marTop w:val="0"/>
              <w:marBottom w:val="0"/>
              <w:divBdr>
                <w:top w:val="none" w:sz="0" w:space="0" w:color="auto"/>
                <w:left w:val="none" w:sz="0" w:space="0" w:color="auto"/>
                <w:bottom w:val="none" w:sz="0" w:space="0" w:color="auto"/>
                <w:right w:val="none" w:sz="0" w:space="0" w:color="auto"/>
              </w:divBdr>
            </w:div>
            <w:div w:id="552889481">
              <w:marLeft w:val="0"/>
              <w:marRight w:val="0"/>
              <w:marTop w:val="0"/>
              <w:marBottom w:val="0"/>
              <w:divBdr>
                <w:top w:val="none" w:sz="0" w:space="0" w:color="auto"/>
                <w:left w:val="none" w:sz="0" w:space="0" w:color="auto"/>
                <w:bottom w:val="none" w:sz="0" w:space="0" w:color="auto"/>
                <w:right w:val="none" w:sz="0" w:space="0" w:color="auto"/>
              </w:divBdr>
            </w:div>
            <w:div w:id="613367936">
              <w:marLeft w:val="0"/>
              <w:marRight w:val="0"/>
              <w:marTop w:val="0"/>
              <w:marBottom w:val="0"/>
              <w:divBdr>
                <w:top w:val="none" w:sz="0" w:space="0" w:color="auto"/>
                <w:left w:val="none" w:sz="0" w:space="0" w:color="auto"/>
                <w:bottom w:val="none" w:sz="0" w:space="0" w:color="auto"/>
                <w:right w:val="none" w:sz="0" w:space="0" w:color="auto"/>
              </w:divBdr>
            </w:div>
            <w:div w:id="670333727">
              <w:marLeft w:val="0"/>
              <w:marRight w:val="0"/>
              <w:marTop w:val="0"/>
              <w:marBottom w:val="0"/>
              <w:divBdr>
                <w:top w:val="none" w:sz="0" w:space="0" w:color="auto"/>
                <w:left w:val="none" w:sz="0" w:space="0" w:color="auto"/>
                <w:bottom w:val="none" w:sz="0" w:space="0" w:color="auto"/>
                <w:right w:val="none" w:sz="0" w:space="0" w:color="auto"/>
              </w:divBdr>
            </w:div>
            <w:div w:id="974675538">
              <w:marLeft w:val="0"/>
              <w:marRight w:val="0"/>
              <w:marTop w:val="0"/>
              <w:marBottom w:val="0"/>
              <w:divBdr>
                <w:top w:val="none" w:sz="0" w:space="0" w:color="auto"/>
                <w:left w:val="none" w:sz="0" w:space="0" w:color="auto"/>
                <w:bottom w:val="none" w:sz="0" w:space="0" w:color="auto"/>
                <w:right w:val="none" w:sz="0" w:space="0" w:color="auto"/>
              </w:divBdr>
            </w:div>
            <w:div w:id="1037659767">
              <w:marLeft w:val="0"/>
              <w:marRight w:val="0"/>
              <w:marTop w:val="0"/>
              <w:marBottom w:val="0"/>
              <w:divBdr>
                <w:top w:val="none" w:sz="0" w:space="0" w:color="auto"/>
                <w:left w:val="none" w:sz="0" w:space="0" w:color="auto"/>
                <w:bottom w:val="none" w:sz="0" w:space="0" w:color="auto"/>
                <w:right w:val="none" w:sz="0" w:space="0" w:color="auto"/>
              </w:divBdr>
            </w:div>
            <w:div w:id="1240284395">
              <w:marLeft w:val="0"/>
              <w:marRight w:val="0"/>
              <w:marTop w:val="0"/>
              <w:marBottom w:val="0"/>
              <w:divBdr>
                <w:top w:val="none" w:sz="0" w:space="0" w:color="auto"/>
                <w:left w:val="none" w:sz="0" w:space="0" w:color="auto"/>
                <w:bottom w:val="none" w:sz="0" w:space="0" w:color="auto"/>
                <w:right w:val="none" w:sz="0" w:space="0" w:color="auto"/>
              </w:divBdr>
            </w:div>
            <w:div w:id="1414349473">
              <w:marLeft w:val="0"/>
              <w:marRight w:val="0"/>
              <w:marTop w:val="0"/>
              <w:marBottom w:val="0"/>
              <w:divBdr>
                <w:top w:val="none" w:sz="0" w:space="0" w:color="auto"/>
                <w:left w:val="none" w:sz="0" w:space="0" w:color="auto"/>
                <w:bottom w:val="none" w:sz="0" w:space="0" w:color="auto"/>
                <w:right w:val="none" w:sz="0" w:space="0" w:color="auto"/>
              </w:divBdr>
            </w:div>
            <w:div w:id="1891381605">
              <w:marLeft w:val="0"/>
              <w:marRight w:val="0"/>
              <w:marTop w:val="0"/>
              <w:marBottom w:val="0"/>
              <w:divBdr>
                <w:top w:val="none" w:sz="0" w:space="0" w:color="auto"/>
                <w:left w:val="none" w:sz="0" w:space="0" w:color="auto"/>
                <w:bottom w:val="none" w:sz="0" w:space="0" w:color="auto"/>
                <w:right w:val="none" w:sz="0" w:space="0" w:color="auto"/>
              </w:divBdr>
            </w:div>
            <w:div w:id="2061901698">
              <w:marLeft w:val="0"/>
              <w:marRight w:val="0"/>
              <w:marTop w:val="0"/>
              <w:marBottom w:val="0"/>
              <w:divBdr>
                <w:top w:val="none" w:sz="0" w:space="0" w:color="auto"/>
                <w:left w:val="none" w:sz="0" w:space="0" w:color="auto"/>
                <w:bottom w:val="none" w:sz="0" w:space="0" w:color="auto"/>
                <w:right w:val="none" w:sz="0" w:space="0" w:color="auto"/>
              </w:divBdr>
            </w:div>
            <w:div w:id="2092313795">
              <w:marLeft w:val="0"/>
              <w:marRight w:val="0"/>
              <w:marTop w:val="0"/>
              <w:marBottom w:val="0"/>
              <w:divBdr>
                <w:top w:val="none" w:sz="0" w:space="0" w:color="auto"/>
                <w:left w:val="none" w:sz="0" w:space="0" w:color="auto"/>
                <w:bottom w:val="none" w:sz="0" w:space="0" w:color="auto"/>
                <w:right w:val="none" w:sz="0" w:space="0" w:color="auto"/>
              </w:divBdr>
            </w:div>
            <w:div w:id="213204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90649">
      <w:bodyDiv w:val="1"/>
      <w:marLeft w:val="0"/>
      <w:marRight w:val="0"/>
      <w:marTop w:val="0"/>
      <w:marBottom w:val="0"/>
      <w:divBdr>
        <w:top w:val="none" w:sz="0" w:space="0" w:color="auto"/>
        <w:left w:val="none" w:sz="0" w:space="0" w:color="auto"/>
        <w:bottom w:val="none" w:sz="0" w:space="0" w:color="auto"/>
        <w:right w:val="none" w:sz="0" w:space="0" w:color="auto"/>
      </w:divBdr>
      <w:divsChild>
        <w:div w:id="263539723">
          <w:marLeft w:val="0"/>
          <w:marRight w:val="0"/>
          <w:marTop w:val="0"/>
          <w:marBottom w:val="0"/>
          <w:divBdr>
            <w:top w:val="none" w:sz="0" w:space="0" w:color="auto"/>
            <w:left w:val="none" w:sz="0" w:space="0" w:color="auto"/>
            <w:bottom w:val="none" w:sz="0" w:space="0" w:color="auto"/>
            <w:right w:val="none" w:sz="0" w:space="0" w:color="auto"/>
          </w:divBdr>
        </w:div>
        <w:div w:id="812524307">
          <w:marLeft w:val="0"/>
          <w:marRight w:val="0"/>
          <w:marTop w:val="0"/>
          <w:marBottom w:val="0"/>
          <w:divBdr>
            <w:top w:val="none" w:sz="0" w:space="0" w:color="auto"/>
            <w:left w:val="none" w:sz="0" w:space="0" w:color="auto"/>
            <w:bottom w:val="none" w:sz="0" w:space="0" w:color="auto"/>
            <w:right w:val="none" w:sz="0" w:space="0" w:color="auto"/>
          </w:divBdr>
        </w:div>
        <w:div w:id="1041857426">
          <w:marLeft w:val="0"/>
          <w:marRight w:val="0"/>
          <w:marTop w:val="0"/>
          <w:marBottom w:val="0"/>
          <w:divBdr>
            <w:top w:val="none" w:sz="0" w:space="0" w:color="auto"/>
            <w:left w:val="none" w:sz="0" w:space="0" w:color="auto"/>
            <w:bottom w:val="none" w:sz="0" w:space="0" w:color="auto"/>
            <w:right w:val="none" w:sz="0" w:space="0" w:color="auto"/>
          </w:divBdr>
        </w:div>
        <w:div w:id="1686326760">
          <w:marLeft w:val="0"/>
          <w:marRight w:val="0"/>
          <w:marTop w:val="0"/>
          <w:marBottom w:val="0"/>
          <w:divBdr>
            <w:top w:val="none" w:sz="0" w:space="0" w:color="auto"/>
            <w:left w:val="none" w:sz="0" w:space="0" w:color="auto"/>
            <w:bottom w:val="none" w:sz="0" w:space="0" w:color="auto"/>
            <w:right w:val="none" w:sz="0" w:space="0" w:color="auto"/>
          </w:divBdr>
        </w:div>
      </w:divsChild>
    </w:div>
    <w:div w:id="1710640494">
      <w:bodyDiv w:val="1"/>
      <w:marLeft w:val="0"/>
      <w:marRight w:val="0"/>
      <w:marTop w:val="0"/>
      <w:marBottom w:val="0"/>
      <w:divBdr>
        <w:top w:val="none" w:sz="0" w:space="0" w:color="auto"/>
        <w:left w:val="none" w:sz="0" w:space="0" w:color="auto"/>
        <w:bottom w:val="none" w:sz="0" w:space="0" w:color="auto"/>
        <w:right w:val="none" w:sz="0" w:space="0" w:color="auto"/>
      </w:divBdr>
      <w:divsChild>
        <w:div w:id="128208661">
          <w:marLeft w:val="0"/>
          <w:marRight w:val="0"/>
          <w:marTop w:val="0"/>
          <w:marBottom w:val="0"/>
          <w:divBdr>
            <w:top w:val="none" w:sz="0" w:space="0" w:color="auto"/>
            <w:left w:val="none" w:sz="0" w:space="0" w:color="auto"/>
            <w:bottom w:val="none" w:sz="0" w:space="0" w:color="auto"/>
            <w:right w:val="none" w:sz="0" w:space="0" w:color="auto"/>
          </w:divBdr>
        </w:div>
        <w:div w:id="163715677">
          <w:marLeft w:val="0"/>
          <w:marRight w:val="0"/>
          <w:marTop w:val="0"/>
          <w:marBottom w:val="0"/>
          <w:divBdr>
            <w:top w:val="none" w:sz="0" w:space="0" w:color="auto"/>
            <w:left w:val="none" w:sz="0" w:space="0" w:color="auto"/>
            <w:bottom w:val="none" w:sz="0" w:space="0" w:color="auto"/>
            <w:right w:val="none" w:sz="0" w:space="0" w:color="auto"/>
          </w:divBdr>
        </w:div>
        <w:div w:id="205992975">
          <w:marLeft w:val="0"/>
          <w:marRight w:val="0"/>
          <w:marTop w:val="0"/>
          <w:marBottom w:val="0"/>
          <w:divBdr>
            <w:top w:val="none" w:sz="0" w:space="0" w:color="auto"/>
            <w:left w:val="none" w:sz="0" w:space="0" w:color="auto"/>
            <w:bottom w:val="none" w:sz="0" w:space="0" w:color="auto"/>
            <w:right w:val="none" w:sz="0" w:space="0" w:color="auto"/>
          </w:divBdr>
        </w:div>
        <w:div w:id="399837646">
          <w:marLeft w:val="0"/>
          <w:marRight w:val="0"/>
          <w:marTop w:val="0"/>
          <w:marBottom w:val="0"/>
          <w:divBdr>
            <w:top w:val="none" w:sz="0" w:space="0" w:color="auto"/>
            <w:left w:val="none" w:sz="0" w:space="0" w:color="auto"/>
            <w:bottom w:val="none" w:sz="0" w:space="0" w:color="auto"/>
            <w:right w:val="none" w:sz="0" w:space="0" w:color="auto"/>
          </w:divBdr>
        </w:div>
        <w:div w:id="508100708">
          <w:marLeft w:val="0"/>
          <w:marRight w:val="0"/>
          <w:marTop w:val="0"/>
          <w:marBottom w:val="0"/>
          <w:divBdr>
            <w:top w:val="none" w:sz="0" w:space="0" w:color="auto"/>
            <w:left w:val="none" w:sz="0" w:space="0" w:color="auto"/>
            <w:bottom w:val="none" w:sz="0" w:space="0" w:color="auto"/>
            <w:right w:val="none" w:sz="0" w:space="0" w:color="auto"/>
          </w:divBdr>
        </w:div>
        <w:div w:id="535698464">
          <w:marLeft w:val="0"/>
          <w:marRight w:val="0"/>
          <w:marTop w:val="0"/>
          <w:marBottom w:val="0"/>
          <w:divBdr>
            <w:top w:val="none" w:sz="0" w:space="0" w:color="auto"/>
            <w:left w:val="none" w:sz="0" w:space="0" w:color="auto"/>
            <w:bottom w:val="none" w:sz="0" w:space="0" w:color="auto"/>
            <w:right w:val="none" w:sz="0" w:space="0" w:color="auto"/>
          </w:divBdr>
        </w:div>
        <w:div w:id="700782063">
          <w:marLeft w:val="0"/>
          <w:marRight w:val="0"/>
          <w:marTop w:val="0"/>
          <w:marBottom w:val="0"/>
          <w:divBdr>
            <w:top w:val="none" w:sz="0" w:space="0" w:color="auto"/>
            <w:left w:val="none" w:sz="0" w:space="0" w:color="auto"/>
            <w:bottom w:val="none" w:sz="0" w:space="0" w:color="auto"/>
            <w:right w:val="none" w:sz="0" w:space="0" w:color="auto"/>
          </w:divBdr>
        </w:div>
        <w:div w:id="816458579">
          <w:marLeft w:val="0"/>
          <w:marRight w:val="0"/>
          <w:marTop w:val="0"/>
          <w:marBottom w:val="0"/>
          <w:divBdr>
            <w:top w:val="none" w:sz="0" w:space="0" w:color="auto"/>
            <w:left w:val="none" w:sz="0" w:space="0" w:color="auto"/>
            <w:bottom w:val="none" w:sz="0" w:space="0" w:color="auto"/>
            <w:right w:val="none" w:sz="0" w:space="0" w:color="auto"/>
          </w:divBdr>
        </w:div>
        <w:div w:id="843056907">
          <w:marLeft w:val="0"/>
          <w:marRight w:val="0"/>
          <w:marTop w:val="0"/>
          <w:marBottom w:val="0"/>
          <w:divBdr>
            <w:top w:val="none" w:sz="0" w:space="0" w:color="auto"/>
            <w:left w:val="none" w:sz="0" w:space="0" w:color="auto"/>
            <w:bottom w:val="none" w:sz="0" w:space="0" w:color="auto"/>
            <w:right w:val="none" w:sz="0" w:space="0" w:color="auto"/>
          </w:divBdr>
        </w:div>
        <w:div w:id="1143622685">
          <w:marLeft w:val="0"/>
          <w:marRight w:val="0"/>
          <w:marTop w:val="0"/>
          <w:marBottom w:val="0"/>
          <w:divBdr>
            <w:top w:val="none" w:sz="0" w:space="0" w:color="auto"/>
            <w:left w:val="none" w:sz="0" w:space="0" w:color="auto"/>
            <w:bottom w:val="none" w:sz="0" w:space="0" w:color="auto"/>
            <w:right w:val="none" w:sz="0" w:space="0" w:color="auto"/>
          </w:divBdr>
        </w:div>
        <w:div w:id="1223295640">
          <w:marLeft w:val="0"/>
          <w:marRight w:val="0"/>
          <w:marTop w:val="0"/>
          <w:marBottom w:val="0"/>
          <w:divBdr>
            <w:top w:val="none" w:sz="0" w:space="0" w:color="auto"/>
            <w:left w:val="none" w:sz="0" w:space="0" w:color="auto"/>
            <w:bottom w:val="none" w:sz="0" w:space="0" w:color="auto"/>
            <w:right w:val="none" w:sz="0" w:space="0" w:color="auto"/>
          </w:divBdr>
        </w:div>
        <w:div w:id="1372878136">
          <w:marLeft w:val="0"/>
          <w:marRight w:val="0"/>
          <w:marTop w:val="0"/>
          <w:marBottom w:val="0"/>
          <w:divBdr>
            <w:top w:val="none" w:sz="0" w:space="0" w:color="auto"/>
            <w:left w:val="none" w:sz="0" w:space="0" w:color="auto"/>
            <w:bottom w:val="none" w:sz="0" w:space="0" w:color="auto"/>
            <w:right w:val="none" w:sz="0" w:space="0" w:color="auto"/>
          </w:divBdr>
        </w:div>
        <w:div w:id="1395471037">
          <w:marLeft w:val="0"/>
          <w:marRight w:val="0"/>
          <w:marTop w:val="0"/>
          <w:marBottom w:val="0"/>
          <w:divBdr>
            <w:top w:val="none" w:sz="0" w:space="0" w:color="auto"/>
            <w:left w:val="none" w:sz="0" w:space="0" w:color="auto"/>
            <w:bottom w:val="none" w:sz="0" w:space="0" w:color="auto"/>
            <w:right w:val="none" w:sz="0" w:space="0" w:color="auto"/>
          </w:divBdr>
        </w:div>
        <w:div w:id="1514757819">
          <w:marLeft w:val="0"/>
          <w:marRight w:val="0"/>
          <w:marTop w:val="0"/>
          <w:marBottom w:val="0"/>
          <w:divBdr>
            <w:top w:val="none" w:sz="0" w:space="0" w:color="auto"/>
            <w:left w:val="none" w:sz="0" w:space="0" w:color="auto"/>
            <w:bottom w:val="none" w:sz="0" w:space="0" w:color="auto"/>
            <w:right w:val="none" w:sz="0" w:space="0" w:color="auto"/>
          </w:divBdr>
        </w:div>
        <w:div w:id="1610431802">
          <w:marLeft w:val="0"/>
          <w:marRight w:val="0"/>
          <w:marTop w:val="0"/>
          <w:marBottom w:val="0"/>
          <w:divBdr>
            <w:top w:val="none" w:sz="0" w:space="0" w:color="auto"/>
            <w:left w:val="none" w:sz="0" w:space="0" w:color="auto"/>
            <w:bottom w:val="none" w:sz="0" w:space="0" w:color="auto"/>
            <w:right w:val="none" w:sz="0" w:space="0" w:color="auto"/>
          </w:divBdr>
        </w:div>
        <w:div w:id="1912693936">
          <w:marLeft w:val="0"/>
          <w:marRight w:val="0"/>
          <w:marTop w:val="0"/>
          <w:marBottom w:val="0"/>
          <w:divBdr>
            <w:top w:val="none" w:sz="0" w:space="0" w:color="auto"/>
            <w:left w:val="none" w:sz="0" w:space="0" w:color="auto"/>
            <w:bottom w:val="none" w:sz="0" w:space="0" w:color="auto"/>
            <w:right w:val="none" w:sz="0" w:space="0" w:color="auto"/>
          </w:divBdr>
        </w:div>
        <w:div w:id="1973633264">
          <w:marLeft w:val="0"/>
          <w:marRight w:val="0"/>
          <w:marTop w:val="0"/>
          <w:marBottom w:val="0"/>
          <w:divBdr>
            <w:top w:val="none" w:sz="0" w:space="0" w:color="auto"/>
            <w:left w:val="none" w:sz="0" w:space="0" w:color="auto"/>
            <w:bottom w:val="none" w:sz="0" w:space="0" w:color="auto"/>
            <w:right w:val="none" w:sz="0" w:space="0" w:color="auto"/>
          </w:divBdr>
        </w:div>
        <w:div w:id="2042392689">
          <w:marLeft w:val="0"/>
          <w:marRight w:val="0"/>
          <w:marTop w:val="0"/>
          <w:marBottom w:val="0"/>
          <w:divBdr>
            <w:top w:val="none" w:sz="0" w:space="0" w:color="auto"/>
            <w:left w:val="none" w:sz="0" w:space="0" w:color="auto"/>
            <w:bottom w:val="none" w:sz="0" w:space="0" w:color="auto"/>
            <w:right w:val="none" w:sz="0" w:space="0" w:color="auto"/>
          </w:divBdr>
        </w:div>
        <w:div w:id="2121684212">
          <w:marLeft w:val="0"/>
          <w:marRight w:val="0"/>
          <w:marTop w:val="0"/>
          <w:marBottom w:val="0"/>
          <w:divBdr>
            <w:top w:val="none" w:sz="0" w:space="0" w:color="auto"/>
            <w:left w:val="none" w:sz="0" w:space="0" w:color="auto"/>
            <w:bottom w:val="none" w:sz="0" w:space="0" w:color="auto"/>
            <w:right w:val="none" w:sz="0" w:space="0" w:color="auto"/>
          </w:divBdr>
        </w:div>
      </w:divsChild>
    </w:div>
    <w:div w:id="1710642257">
      <w:bodyDiv w:val="1"/>
      <w:marLeft w:val="0"/>
      <w:marRight w:val="0"/>
      <w:marTop w:val="0"/>
      <w:marBottom w:val="0"/>
      <w:divBdr>
        <w:top w:val="none" w:sz="0" w:space="0" w:color="auto"/>
        <w:left w:val="none" w:sz="0" w:space="0" w:color="auto"/>
        <w:bottom w:val="none" w:sz="0" w:space="0" w:color="auto"/>
        <w:right w:val="none" w:sz="0" w:space="0" w:color="auto"/>
      </w:divBdr>
      <w:divsChild>
        <w:div w:id="3365319">
          <w:marLeft w:val="0"/>
          <w:marRight w:val="0"/>
          <w:marTop w:val="0"/>
          <w:marBottom w:val="0"/>
          <w:divBdr>
            <w:top w:val="none" w:sz="0" w:space="0" w:color="auto"/>
            <w:left w:val="none" w:sz="0" w:space="0" w:color="auto"/>
            <w:bottom w:val="none" w:sz="0" w:space="0" w:color="auto"/>
            <w:right w:val="none" w:sz="0" w:space="0" w:color="auto"/>
          </w:divBdr>
        </w:div>
        <w:div w:id="156767319">
          <w:marLeft w:val="0"/>
          <w:marRight w:val="0"/>
          <w:marTop w:val="0"/>
          <w:marBottom w:val="0"/>
          <w:divBdr>
            <w:top w:val="none" w:sz="0" w:space="0" w:color="auto"/>
            <w:left w:val="none" w:sz="0" w:space="0" w:color="auto"/>
            <w:bottom w:val="none" w:sz="0" w:space="0" w:color="auto"/>
            <w:right w:val="none" w:sz="0" w:space="0" w:color="auto"/>
          </w:divBdr>
        </w:div>
        <w:div w:id="173419599">
          <w:marLeft w:val="0"/>
          <w:marRight w:val="0"/>
          <w:marTop w:val="0"/>
          <w:marBottom w:val="0"/>
          <w:divBdr>
            <w:top w:val="none" w:sz="0" w:space="0" w:color="auto"/>
            <w:left w:val="none" w:sz="0" w:space="0" w:color="auto"/>
            <w:bottom w:val="none" w:sz="0" w:space="0" w:color="auto"/>
            <w:right w:val="none" w:sz="0" w:space="0" w:color="auto"/>
          </w:divBdr>
        </w:div>
        <w:div w:id="183440890">
          <w:marLeft w:val="0"/>
          <w:marRight w:val="0"/>
          <w:marTop w:val="0"/>
          <w:marBottom w:val="0"/>
          <w:divBdr>
            <w:top w:val="none" w:sz="0" w:space="0" w:color="auto"/>
            <w:left w:val="none" w:sz="0" w:space="0" w:color="auto"/>
            <w:bottom w:val="none" w:sz="0" w:space="0" w:color="auto"/>
            <w:right w:val="none" w:sz="0" w:space="0" w:color="auto"/>
          </w:divBdr>
        </w:div>
        <w:div w:id="832992901">
          <w:marLeft w:val="0"/>
          <w:marRight w:val="0"/>
          <w:marTop w:val="0"/>
          <w:marBottom w:val="0"/>
          <w:divBdr>
            <w:top w:val="none" w:sz="0" w:space="0" w:color="auto"/>
            <w:left w:val="none" w:sz="0" w:space="0" w:color="auto"/>
            <w:bottom w:val="none" w:sz="0" w:space="0" w:color="auto"/>
            <w:right w:val="none" w:sz="0" w:space="0" w:color="auto"/>
          </w:divBdr>
        </w:div>
        <w:div w:id="980380031">
          <w:marLeft w:val="0"/>
          <w:marRight w:val="0"/>
          <w:marTop w:val="0"/>
          <w:marBottom w:val="0"/>
          <w:divBdr>
            <w:top w:val="none" w:sz="0" w:space="0" w:color="auto"/>
            <w:left w:val="none" w:sz="0" w:space="0" w:color="auto"/>
            <w:bottom w:val="none" w:sz="0" w:space="0" w:color="auto"/>
            <w:right w:val="none" w:sz="0" w:space="0" w:color="auto"/>
          </w:divBdr>
        </w:div>
        <w:div w:id="1053504512">
          <w:marLeft w:val="0"/>
          <w:marRight w:val="0"/>
          <w:marTop w:val="0"/>
          <w:marBottom w:val="0"/>
          <w:divBdr>
            <w:top w:val="none" w:sz="0" w:space="0" w:color="auto"/>
            <w:left w:val="none" w:sz="0" w:space="0" w:color="auto"/>
            <w:bottom w:val="none" w:sz="0" w:space="0" w:color="auto"/>
            <w:right w:val="none" w:sz="0" w:space="0" w:color="auto"/>
          </w:divBdr>
        </w:div>
        <w:div w:id="1202786479">
          <w:marLeft w:val="0"/>
          <w:marRight w:val="0"/>
          <w:marTop w:val="0"/>
          <w:marBottom w:val="0"/>
          <w:divBdr>
            <w:top w:val="none" w:sz="0" w:space="0" w:color="auto"/>
            <w:left w:val="none" w:sz="0" w:space="0" w:color="auto"/>
            <w:bottom w:val="none" w:sz="0" w:space="0" w:color="auto"/>
            <w:right w:val="none" w:sz="0" w:space="0" w:color="auto"/>
          </w:divBdr>
        </w:div>
        <w:div w:id="1221792396">
          <w:marLeft w:val="0"/>
          <w:marRight w:val="0"/>
          <w:marTop w:val="0"/>
          <w:marBottom w:val="0"/>
          <w:divBdr>
            <w:top w:val="none" w:sz="0" w:space="0" w:color="auto"/>
            <w:left w:val="none" w:sz="0" w:space="0" w:color="auto"/>
            <w:bottom w:val="none" w:sz="0" w:space="0" w:color="auto"/>
            <w:right w:val="none" w:sz="0" w:space="0" w:color="auto"/>
          </w:divBdr>
        </w:div>
        <w:div w:id="1427308896">
          <w:marLeft w:val="0"/>
          <w:marRight w:val="0"/>
          <w:marTop w:val="0"/>
          <w:marBottom w:val="0"/>
          <w:divBdr>
            <w:top w:val="none" w:sz="0" w:space="0" w:color="auto"/>
            <w:left w:val="none" w:sz="0" w:space="0" w:color="auto"/>
            <w:bottom w:val="none" w:sz="0" w:space="0" w:color="auto"/>
            <w:right w:val="none" w:sz="0" w:space="0" w:color="auto"/>
          </w:divBdr>
        </w:div>
        <w:div w:id="1613315870">
          <w:marLeft w:val="0"/>
          <w:marRight w:val="0"/>
          <w:marTop w:val="0"/>
          <w:marBottom w:val="0"/>
          <w:divBdr>
            <w:top w:val="none" w:sz="0" w:space="0" w:color="auto"/>
            <w:left w:val="none" w:sz="0" w:space="0" w:color="auto"/>
            <w:bottom w:val="none" w:sz="0" w:space="0" w:color="auto"/>
            <w:right w:val="none" w:sz="0" w:space="0" w:color="auto"/>
          </w:divBdr>
        </w:div>
        <w:div w:id="1730298884">
          <w:marLeft w:val="0"/>
          <w:marRight w:val="0"/>
          <w:marTop w:val="0"/>
          <w:marBottom w:val="0"/>
          <w:divBdr>
            <w:top w:val="none" w:sz="0" w:space="0" w:color="auto"/>
            <w:left w:val="none" w:sz="0" w:space="0" w:color="auto"/>
            <w:bottom w:val="none" w:sz="0" w:space="0" w:color="auto"/>
            <w:right w:val="none" w:sz="0" w:space="0" w:color="auto"/>
          </w:divBdr>
        </w:div>
        <w:div w:id="1816992295">
          <w:marLeft w:val="0"/>
          <w:marRight w:val="0"/>
          <w:marTop w:val="0"/>
          <w:marBottom w:val="0"/>
          <w:divBdr>
            <w:top w:val="none" w:sz="0" w:space="0" w:color="auto"/>
            <w:left w:val="none" w:sz="0" w:space="0" w:color="auto"/>
            <w:bottom w:val="none" w:sz="0" w:space="0" w:color="auto"/>
            <w:right w:val="none" w:sz="0" w:space="0" w:color="auto"/>
          </w:divBdr>
        </w:div>
        <w:div w:id="2105764950">
          <w:marLeft w:val="0"/>
          <w:marRight w:val="0"/>
          <w:marTop w:val="0"/>
          <w:marBottom w:val="0"/>
          <w:divBdr>
            <w:top w:val="none" w:sz="0" w:space="0" w:color="auto"/>
            <w:left w:val="none" w:sz="0" w:space="0" w:color="auto"/>
            <w:bottom w:val="none" w:sz="0" w:space="0" w:color="auto"/>
            <w:right w:val="none" w:sz="0" w:space="0" w:color="auto"/>
          </w:divBdr>
        </w:div>
      </w:divsChild>
    </w:div>
    <w:div w:id="1710714472">
      <w:bodyDiv w:val="1"/>
      <w:marLeft w:val="0"/>
      <w:marRight w:val="0"/>
      <w:marTop w:val="0"/>
      <w:marBottom w:val="0"/>
      <w:divBdr>
        <w:top w:val="none" w:sz="0" w:space="0" w:color="auto"/>
        <w:left w:val="none" w:sz="0" w:space="0" w:color="auto"/>
        <w:bottom w:val="none" w:sz="0" w:space="0" w:color="auto"/>
        <w:right w:val="none" w:sz="0" w:space="0" w:color="auto"/>
      </w:divBdr>
      <w:divsChild>
        <w:div w:id="103497411">
          <w:marLeft w:val="0"/>
          <w:marRight w:val="0"/>
          <w:marTop w:val="0"/>
          <w:marBottom w:val="0"/>
          <w:divBdr>
            <w:top w:val="none" w:sz="0" w:space="0" w:color="auto"/>
            <w:left w:val="none" w:sz="0" w:space="0" w:color="auto"/>
            <w:bottom w:val="none" w:sz="0" w:space="0" w:color="auto"/>
            <w:right w:val="none" w:sz="0" w:space="0" w:color="auto"/>
          </w:divBdr>
        </w:div>
        <w:div w:id="194200359">
          <w:marLeft w:val="0"/>
          <w:marRight w:val="0"/>
          <w:marTop w:val="0"/>
          <w:marBottom w:val="0"/>
          <w:divBdr>
            <w:top w:val="none" w:sz="0" w:space="0" w:color="auto"/>
            <w:left w:val="none" w:sz="0" w:space="0" w:color="auto"/>
            <w:bottom w:val="none" w:sz="0" w:space="0" w:color="auto"/>
            <w:right w:val="none" w:sz="0" w:space="0" w:color="auto"/>
          </w:divBdr>
        </w:div>
        <w:div w:id="292684706">
          <w:marLeft w:val="0"/>
          <w:marRight w:val="0"/>
          <w:marTop w:val="0"/>
          <w:marBottom w:val="0"/>
          <w:divBdr>
            <w:top w:val="none" w:sz="0" w:space="0" w:color="auto"/>
            <w:left w:val="none" w:sz="0" w:space="0" w:color="auto"/>
            <w:bottom w:val="none" w:sz="0" w:space="0" w:color="auto"/>
            <w:right w:val="none" w:sz="0" w:space="0" w:color="auto"/>
          </w:divBdr>
        </w:div>
        <w:div w:id="366836764">
          <w:marLeft w:val="0"/>
          <w:marRight w:val="0"/>
          <w:marTop w:val="0"/>
          <w:marBottom w:val="0"/>
          <w:divBdr>
            <w:top w:val="none" w:sz="0" w:space="0" w:color="auto"/>
            <w:left w:val="none" w:sz="0" w:space="0" w:color="auto"/>
            <w:bottom w:val="none" w:sz="0" w:space="0" w:color="auto"/>
            <w:right w:val="none" w:sz="0" w:space="0" w:color="auto"/>
          </w:divBdr>
        </w:div>
        <w:div w:id="404647593">
          <w:marLeft w:val="0"/>
          <w:marRight w:val="0"/>
          <w:marTop w:val="0"/>
          <w:marBottom w:val="0"/>
          <w:divBdr>
            <w:top w:val="none" w:sz="0" w:space="0" w:color="auto"/>
            <w:left w:val="none" w:sz="0" w:space="0" w:color="auto"/>
            <w:bottom w:val="none" w:sz="0" w:space="0" w:color="auto"/>
            <w:right w:val="none" w:sz="0" w:space="0" w:color="auto"/>
          </w:divBdr>
        </w:div>
        <w:div w:id="504780425">
          <w:marLeft w:val="0"/>
          <w:marRight w:val="0"/>
          <w:marTop w:val="0"/>
          <w:marBottom w:val="0"/>
          <w:divBdr>
            <w:top w:val="none" w:sz="0" w:space="0" w:color="auto"/>
            <w:left w:val="none" w:sz="0" w:space="0" w:color="auto"/>
            <w:bottom w:val="none" w:sz="0" w:space="0" w:color="auto"/>
            <w:right w:val="none" w:sz="0" w:space="0" w:color="auto"/>
          </w:divBdr>
        </w:div>
        <w:div w:id="590623950">
          <w:marLeft w:val="0"/>
          <w:marRight w:val="0"/>
          <w:marTop w:val="0"/>
          <w:marBottom w:val="0"/>
          <w:divBdr>
            <w:top w:val="none" w:sz="0" w:space="0" w:color="auto"/>
            <w:left w:val="none" w:sz="0" w:space="0" w:color="auto"/>
            <w:bottom w:val="none" w:sz="0" w:space="0" w:color="auto"/>
            <w:right w:val="none" w:sz="0" w:space="0" w:color="auto"/>
          </w:divBdr>
        </w:div>
        <w:div w:id="728462369">
          <w:marLeft w:val="0"/>
          <w:marRight w:val="0"/>
          <w:marTop w:val="0"/>
          <w:marBottom w:val="0"/>
          <w:divBdr>
            <w:top w:val="none" w:sz="0" w:space="0" w:color="auto"/>
            <w:left w:val="none" w:sz="0" w:space="0" w:color="auto"/>
            <w:bottom w:val="none" w:sz="0" w:space="0" w:color="auto"/>
            <w:right w:val="none" w:sz="0" w:space="0" w:color="auto"/>
          </w:divBdr>
        </w:div>
        <w:div w:id="760680991">
          <w:marLeft w:val="0"/>
          <w:marRight w:val="0"/>
          <w:marTop w:val="0"/>
          <w:marBottom w:val="0"/>
          <w:divBdr>
            <w:top w:val="none" w:sz="0" w:space="0" w:color="auto"/>
            <w:left w:val="none" w:sz="0" w:space="0" w:color="auto"/>
            <w:bottom w:val="none" w:sz="0" w:space="0" w:color="auto"/>
            <w:right w:val="none" w:sz="0" w:space="0" w:color="auto"/>
          </w:divBdr>
        </w:div>
        <w:div w:id="772212829">
          <w:marLeft w:val="0"/>
          <w:marRight w:val="0"/>
          <w:marTop w:val="0"/>
          <w:marBottom w:val="0"/>
          <w:divBdr>
            <w:top w:val="none" w:sz="0" w:space="0" w:color="auto"/>
            <w:left w:val="none" w:sz="0" w:space="0" w:color="auto"/>
            <w:bottom w:val="none" w:sz="0" w:space="0" w:color="auto"/>
            <w:right w:val="none" w:sz="0" w:space="0" w:color="auto"/>
          </w:divBdr>
        </w:div>
        <w:div w:id="1069886551">
          <w:marLeft w:val="0"/>
          <w:marRight w:val="0"/>
          <w:marTop w:val="0"/>
          <w:marBottom w:val="0"/>
          <w:divBdr>
            <w:top w:val="none" w:sz="0" w:space="0" w:color="auto"/>
            <w:left w:val="none" w:sz="0" w:space="0" w:color="auto"/>
            <w:bottom w:val="none" w:sz="0" w:space="0" w:color="auto"/>
            <w:right w:val="none" w:sz="0" w:space="0" w:color="auto"/>
          </w:divBdr>
        </w:div>
        <w:div w:id="1086613430">
          <w:marLeft w:val="0"/>
          <w:marRight w:val="0"/>
          <w:marTop w:val="0"/>
          <w:marBottom w:val="0"/>
          <w:divBdr>
            <w:top w:val="none" w:sz="0" w:space="0" w:color="auto"/>
            <w:left w:val="none" w:sz="0" w:space="0" w:color="auto"/>
            <w:bottom w:val="none" w:sz="0" w:space="0" w:color="auto"/>
            <w:right w:val="none" w:sz="0" w:space="0" w:color="auto"/>
          </w:divBdr>
        </w:div>
        <w:div w:id="1096756253">
          <w:marLeft w:val="0"/>
          <w:marRight w:val="0"/>
          <w:marTop w:val="0"/>
          <w:marBottom w:val="0"/>
          <w:divBdr>
            <w:top w:val="none" w:sz="0" w:space="0" w:color="auto"/>
            <w:left w:val="none" w:sz="0" w:space="0" w:color="auto"/>
            <w:bottom w:val="none" w:sz="0" w:space="0" w:color="auto"/>
            <w:right w:val="none" w:sz="0" w:space="0" w:color="auto"/>
          </w:divBdr>
        </w:div>
        <w:div w:id="1105611107">
          <w:marLeft w:val="0"/>
          <w:marRight w:val="0"/>
          <w:marTop w:val="0"/>
          <w:marBottom w:val="0"/>
          <w:divBdr>
            <w:top w:val="none" w:sz="0" w:space="0" w:color="auto"/>
            <w:left w:val="none" w:sz="0" w:space="0" w:color="auto"/>
            <w:bottom w:val="none" w:sz="0" w:space="0" w:color="auto"/>
            <w:right w:val="none" w:sz="0" w:space="0" w:color="auto"/>
          </w:divBdr>
        </w:div>
        <w:div w:id="1207790458">
          <w:marLeft w:val="0"/>
          <w:marRight w:val="0"/>
          <w:marTop w:val="0"/>
          <w:marBottom w:val="0"/>
          <w:divBdr>
            <w:top w:val="none" w:sz="0" w:space="0" w:color="auto"/>
            <w:left w:val="none" w:sz="0" w:space="0" w:color="auto"/>
            <w:bottom w:val="none" w:sz="0" w:space="0" w:color="auto"/>
            <w:right w:val="none" w:sz="0" w:space="0" w:color="auto"/>
          </w:divBdr>
        </w:div>
        <w:div w:id="1228691643">
          <w:marLeft w:val="0"/>
          <w:marRight w:val="0"/>
          <w:marTop w:val="0"/>
          <w:marBottom w:val="0"/>
          <w:divBdr>
            <w:top w:val="none" w:sz="0" w:space="0" w:color="auto"/>
            <w:left w:val="none" w:sz="0" w:space="0" w:color="auto"/>
            <w:bottom w:val="none" w:sz="0" w:space="0" w:color="auto"/>
            <w:right w:val="none" w:sz="0" w:space="0" w:color="auto"/>
          </w:divBdr>
        </w:div>
        <w:div w:id="1245840032">
          <w:marLeft w:val="0"/>
          <w:marRight w:val="0"/>
          <w:marTop w:val="0"/>
          <w:marBottom w:val="0"/>
          <w:divBdr>
            <w:top w:val="none" w:sz="0" w:space="0" w:color="auto"/>
            <w:left w:val="none" w:sz="0" w:space="0" w:color="auto"/>
            <w:bottom w:val="none" w:sz="0" w:space="0" w:color="auto"/>
            <w:right w:val="none" w:sz="0" w:space="0" w:color="auto"/>
          </w:divBdr>
        </w:div>
        <w:div w:id="1291983178">
          <w:marLeft w:val="0"/>
          <w:marRight w:val="0"/>
          <w:marTop w:val="0"/>
          <w:marBottom w:val="0"/>
          <w:divBdr>
            <w:top w:val="none" w:sz="0" w:space="0" w:color="auto"/>
            <w:left w:val="none" w:sz="0" w:space="0" w:color="auto"/>
            <w:bottom w:val="none" w:sz="0" w:space="0" w:color="auto"/>
            <w:right w:val="none" w:sz="0" w:space="0" w:color="auto"/>
          </w:divBdr>
        </w:div>
        <w:div w:id="1338966197">
          <w:marLeft w:val="0"/>
          <w:marRight w:val="0"/>
          <w:marTop w:val="0"/>
          <w:marBottom w:val="0"/>
          <w:divBdr>
            <w:top w:val="none" w:sz="0" w:space="0" w:color="auto"/>
            <w:left w:val="none" w:sz="0" w:space="0" w:color="auto"/>
            <w:bottom w:val="none" w:sz="0" w:space="0" w:color="auto"/>
            <w:right w:val="none" w:sz="0" w:space="0" w:color="auto"/>
          </w:divBdr>
        </w:div>
        <w:div w:id="1427382335">
          <w:marLeft w:val="0"/>
          <w:marRight w:val="0"/>
          <w:marTop w:val="0"/>
          <w:marBottom w:val="0"/>
          <w:divBdr>
            <w:top w:val="none" w:sz="0" w:space="0" w:color="auto"/>
            <w:left w:val="none" w:sz="0" w:space="0" w:color="auto"/>
            <w:bottom w:val="none" w:sz="0" w:space="0" w:color="auto"/>
            <w:right w:val="none" w:sz="0" w:space="0" w:color="auto"/>
          </w:divBdr>
        </w:div>
        <w:div w:id="1431584204">
          <w:marLeft w:val="0"/>
          <w:marRight w:val="0"/>
          <w:marTop w:val="0"/>
          <w:marBottom w:val="0"/>
          <w:divBdr>
            <w:top w:val="none" w:sz="0" w:space="0" w:color="auto"/>
            <w:left w:val="none" w:sz="0" w:space="0" w:color="auto"/>
            <w:bottom w:val="none" w:sz="0" w:space="0" w:color="auto"/>
            <w:right w:val="none" w:sz="0" w:space="0" w:color="auto"/>
          </w:divBdr>
        </w:div>
        <w:div w:id="1475945607">
          <w:marLeft w:val="0"/>
          <w:marRight w:val="0"/>
          <w:marTop w:val="0"/>
          <w:marBottom w:val="0"/>
          <w:divBdr>
            <w:top w:val="none" w:sz="0" w:space="0" w:color="auto"/>
            <w:left w:val="none" w:sz="0" w:space="0" w:color="auto"/>
            <w:bottom w:val="none" w:sz="0" w:space="0" w:color="auto"/>
            <w:right w:val="none" w:sz="0" w:space="0" w:color="auto"/>
          </w:divBdr>
        </w:div>
        <w:div w:id="1533686333">
          <w:marLeft w:val="0"/>
          <w:marRight w:val="0"/>
          <w:marTop w:val="0"/>
          <w:marBottom w:val="0"/>
          <w:divBdr>
            <w:top w:val="none" w:sz="0" w:space="0" w:color="auto"/>
            <w:left w:val="none" w:sz="0" w:space="0" w:color="auto"/>
            <w:bottom w:val="none" w:sz="0" w:space="0" w:color="auto"/>
            <w:right w:val="none" w:sz="0" w:space="0" w:color="auto"/>
          </w:divBdr>
        </w:div>
        <w:div w:id="1536694036">
          <w:marLeft w:val="0"/>
          <w:marRight w:val="0"/>
          <w:marTop w:val="0"/>
          <w:marBottom w:val="0"/>
          <w:divBdr>
            <w:top w:val="none" w:sz="0" w:space="0" w:color="auto"/>
            <w:left w:val="none" w:sz="0" w:space="0" w:color="auto"/>
            <w:bottom w:val="none" w:sz="0" w:space="0" w:color="auto"/>
            <w:right w:val="none" w:sz="0" w:space="0" w:color="auto"/>
          </w:divBdr>
        </w:div>
        <w:div w:id="1599635198">
          <w:marLeft w:val="0"/>
          <w:marRight w:val="0"/>
          <w:marTop w:val="0"/>
          <w:marBottom w:val="0"/>
          <w:divBdr>
            <w:top w:val="none" w:sz="0" w:space="0" w:color="auto"/>
            <w:left w:val="none" w:sz="0" w:space="0" w:color="auto"/>
            <w:bottom w:val="none" w:sz="0" w:space="0" w:color="auto"/>
            <w:right w:val="none" w:sz="0" w:space="0" w:color="auto"/>
          </w:divBdr>
        </w:div>
        <w:div w:id="1638293130">
          <w:marLeft w:val="0"/>
          <w:marRight w:val="0"/>
          <w:marTop w:val="0"/>
          <w:marBottom w:val="0"/>
          <w:divBdr>
            <w:top w:val="none" w:sz="0" w:space="0" w:color="auto"/>
            <w:left w:val="none" w:sz="0" w:space="0" w:color="auto"/>
            <w:bottom w:val="none" w:sz="0" w:space="0" w:color="auto"/>
            <w:right w:val="none" w:sz="0" w:space="0" w:color="auto"/>
          </w:divBdr>
        </w:div>
        <w:div w:id="1657487481">
          <w:marLeft w:val="0"/>
          <w:marRight w:val="0"/>
          <w:marTop w:val="0"/>
          <w:marBottom w:val="0"/>
          <w:divBdr>
            <w:top w:val="none" w:sz="0" w:space="0" w:color="auto"/>
            <w:left w:val="none" w:sz="0" w:space="0" w:color="auto"/>
            <w:bottom w:val="none" w:sz="0" w:space="0" w:color="auto"/>
            <w:right w:val="none" w:sz="0" w:space="0" w:color="auto"/>
          </w:divBdr>
        </w:div>
        <w:div w:id="1674793334">
          <w:marLeft w:val="0"/>
          <w:marRight w:val="0"/>
          <w:marTop w:val="0"/>
          <w:marBottom w:val="0"/>
          <w:divBdr>
            <w:top w:val="none" w:sz="0" w:space="0" w:color="auto"/>
            <w:left w:val="none" w:sz="0" w:space="0" w:color="auto"/>
            <w:bottom w:val="none" w:sz="0" w:space="0" w:color="auto"/>
            <w:right w:val="none" w:sz="0" w:space="0" w:color="auto"/>
          </w:divBdr>
        </w:div>
        <w:div w:id="1692148526">
          <w:marLeft w:val="0"/>
          <w:marRight w:val="0"/>
          <w:marTop w:val="0"/>
          <w:marBottom w:val="0"/>
          <w:divBdr>
            <w:top w:val="none" w:sz="0" w:space="0" w:color="auto"/>
            <w:left w:val="none" w:sz="0" w:space="0" w:color="auto"/>
            <w:bottom w:val="none" w:sz="0" w:space="0" w:color="auto"/>
            <w:right w:val="none" w:sz="0" w:space="0" w:color="auto"/>
          </w:divBdr>
        </w:div>
        <w:div w:id="1712879103">
          <w:marLeft w:val="0"/>
          <w:marRight w:val="0"/>
          <w:marTop w:val="0"/>
          <w:marBottom w:val="0"/>
          <w:divBdr>
            <w:top w:val="none" w:sz="0" w:space="0" w:color="auto"/>
            <w:left w:val="none" w:sz="0" w:space="0" w:color="auto"/>
            <w:bottom w:val="none" w:sz="0" w:space="0" w:color="auto"/>
            <w:right w:val="none" w:sz="0" w:space="0" w:color="auto"/>
          </w:divBdr>
        </w:div>
        <w:div w:id="1722289151">
          <w:marLeft w:val="0"/>
          <w:marRight w:val="0"/>
          <w:marTop w:val="0"/>
          <w:marBottom w:val="0"/>
          <w:divBdr>
            <w:top w:val="none" w:sz="0" w:space="0" w:color="auto"/>
            <w:left w:val="none" w:sz="0" w:space="0" w:color="auto"/>
            <w:bottom w:val="none" w:sz="0" w:space="0" w:color="auto"/>
            <w:right w:val="none" w:sz="0" w:space="0" w:color="auto"/>
          </w:divBdr>
        </w:div>
        <w:div w:id="1738744600">
          <w:marLeft w:val="0"/>
          <w:marRight w:val="0"/>
          <w:marTop w:val="0"/>
          <w:marBottom w:val="0"/>
          <w:divBdr>
            <w:top w:val="none" w:sz="0" w:space="0" w:color="auto"/>
            <w:left w:val="none" w:sz="0" w:space="0" w:color="auto"/>
            <w:bottom w:val="none" w:sz="0" w:space="0" w:color="auto"/>
            <w:right w:val="none" w:sz="0" w:space="0" w:color="auto"/>
          </w:divBdr>
        </w:div>
        <w:div w:id="1748652100">
          <w:marLeft w:val="0"/>
          <w:marRight w:val="0"/>
          <w:marTop w:val="0"/>
          <w:marBottom w:val="0"/>
          <w:divBdr>
            <w:top w:val="none" w:sz="0" w:space="0" w:color="auto"/>
            <w:left w:val="none" w:sz="0" w:space="0" w:color="auto"/>
            <w:bottom w:val="none" w:sz="0" w:space="0" w:color="auto"/>
            <w:right w:val="none" w:sz="0" w:space="0" w:color="auto"/>
          </w:divBdr>
        </w:div>
        <w:div w:id="1811559283">
          <w:marLeft w:val="0"/>
          <w:marRight w:val="0"/>
          <w:marTop w:val="0"/>
          <w:marBottom w:val="0"/>
          <w:divBdr>
            <w:top w:val="none" w:sz="0" w:space="0" w:color="auto"/>
            <w:left w:val="none" w:sz="0" w:space="0" w:color="auto"/>
            <w:bottom w:val="none" w:sz="0" w:space="0" w:color="auto"/>
            <w:right w:val="none" w:sz="0" w:space="0" w:color="auto"/>
          </w:divBdr>
        </w:div>
        <w:div w:id="1819422968">
          <w:marLeft w:val="0"/>
          <w:marRight w:val="0"/>
          <w:marTop w:val="0"/>
          <w:marBottom w:val="0"/>
          <w:divBdr>
            <w:top w:val="none" w:sz="0" w:space="0" w:color="auto"/>
            <w:left w:val="none" w:sz="0" w:space="0" w:color="auto"/>
            <w:bottom w:val="none" w:sz="0" w:space="0" w:color="auto"/>
            <w:right w:val="none" w:sz="0" w:space="0" w:color="auto"/>
          </w:divBdr>
        </w:div>
        <w:div w:id="1873568210">
          <w:marLeft w:val="0"/>
          <w:marRight w:val="0"/>
          <w:marTop w:val="0"/>
          <w:marBottom w:val="0"/>
          <w:divBdr>
            <w:top w:val="none" w:sz="0" w:space="0" w:color="auto"/>
            <w:left w:val="none" w:sz="0" w:space="0" w:color="auto"/>
            <w:bottom w:val="none" w:sz="0" w:space="0" w:color="auto"/>
            <w:right w:val="none" w:sz="0" w:space="0" w:color="auto"/>
          </w:divBdr>
        </w:div>
        <w:div w:id="1881240669">
          <w:marLeft w:val="0"/>
          <w:marRight w:val="0"/>
          <w:marTop w:val="0"/>
          <w:marBottom w:val="0"/>
          <w:divBdr>
            <w:top w:val="none" w:sz="0" w:space="0" w:color="auto"/>
            <w:left w:val="none" w:sz="0" w:space="0" w:color="auto"/>
            <w:bottom w:val="none" w:sz="0" w:space="0" w:color="auto"/>
            <w:right w:val="none" w:sz="0" w:space="0" w:color="auto"/>
          </w:divBdr>
        </w:div>
        <w:div w:id="1935701617">
          <w:marLeft w:val="0"/>
          <w:marRight w:val="0"/>
          <w:marTop w:val="0"/>
          <w:marBottom w:val="0"/>
          <w:divBdr>
            <w:top w:val="none" w:sz="0" w:space="0" w:color="auto"/>
            <w:left w:val="none" w:sz="0" w:space="0" w:color="auto"/>
            <w:bottom w:val="none" w:sz="0" w:space="0" w:color="auto"/>
            <w:right w:val="none" w:sz="0" w:space="0" w:color="auto"/>
          </w:divBdr>
        </w:div>
        <w:div w:id="2009597652">
          <w:marLeft w:val="0"/>
          <w:marRight w:val="0"/>
          <w:marTop w:val="0"/>
          <w:marBottom w:val="0"/>
          <w:divBdr>
            <w:top w:val="none" w:sz="0" w:space="0" w:color="auto"/>
            <w:left w:val="none" w:sz="0" w:space="0" w:color="auto"/>
            <w:bottom w:val="none" w:sz="0" w:space="0" w:color="auto"/>
            <w:right w:val="none" w:sz="0" w:space="0" w:color="auto"/>
          </w:divBdr>
        </w:div>
        <w:div w:id="2015376960">
          <w:marLeft w:val="0"/>
          <w:marRight w:val="0"/>
          <w:marTop w:val="0"/>
          <w:marBottom w:val="0"/>
          <w:divBdr>
            <w:top w:val="none" w:sz="0" w:space="0" w:color="auto"/>
            <w:left w:val="none" w:sz="0" w:space="0" w:color="auto"/>
            <w:bottom w:val="none" w:sz="0" w:space="0" w:color="auto"/>
            <w:right w:val="none" w:sz="0" w:space="0" w:color="auto"/>
          </w:divBdr>
        </w:div>
        <w:div w:id="2096004465">
          <w:marLeft w:val="0"/>
          <w:marRight w:val="0"/>
          <w:marTop w:val="0"/>
          <w:marBottom w:val="0"/>
          <w:divBdr>
            <w:top w:val="none" w:sz="0" w:space="0" w:color="auto"/>
            <w:left w:val="none" w:sz="0" w:space="0" w:color="auto"/>
            <w:bottom w:val="none" w:sz="0" w:space="0" w:color="auto"/>
            <w:right w:val="none" w:sz="0" w:space="0" w:color="auto"/>
          </w:divBdr>
        </w:div>
        <w:div w:id="2109035206">
          <w:marLeft w:val="0"/>
          <w:marRight w:val="0"/>
          <w:marTop w:val="0"/>
          <w:marBottom w:val="0"/>
          <w:divBdr>
            <w:top w:val="none" w:sz="0" w:space="0" w:color="auto"/>
            <w:left w:val="none" w:sz="0" w:space="0" w:color="auto"/>
            <w:bottom w:val="none" w:sz="0" w:space="0" w:color="auto"/>
            <w:right w:val="none" w:sz="0" w:space="0" w:color="auto"/>
          </w:divBdr>
        </w:div>
        <w:div w:id="2115510290">
          <w:marLeft w:val="0"/>
          <w:marRight w:val="0"/>
          <w:marTop w:val="0"/>
          <w:marBottom w:val="0"/>
          <w:divBdr>
            <w:top w:val="none" w:sz="0" w:space="0" w:color="auto"/>
            <w:left w:val="none" w:sz="0" w:space="0" w:color="auto"/>
            <w:bottom w:val="none" w:sz="0" w:space="0" w:color="auto"/>
            <w:right w:val="none" w:sz="0" w:space="0" w:color="auto"/>
          </w:divBdr>
        </w:div>
      </w:divsChild>
    </w:div>
    <w:div w:id="1711956216">
      <w:bodyDiv w:val="1"/>
      <w:marLeft w:val="0"/>
      <w:marRight w:val="0"/>
      <w:marTop w:val="0"/>
      <w:marBottom w:val="0"/>
      <w:divBdr>
        <w:top w:val="none" w:sz="0" w:space="0" w:color="auto"/>
        <w:left w:val="none" w:sz="0" w:space="0" w:color="auto"/>
        <w:bottom w:val="none" w:sz="0" w:space="0" w:color="auto"/>
        <w:right w:val="none" w:sz="0" w:space="0" w:color="auto"/>
      </w:divBdr>
      <w:divsChild>
        <w:div w:id="149105069">
          <w:marLeft w:val="0"/>
          <w:marRight w:val="0"/>
          <w:marTop w:val="0"/>
          <w:marBottom w:val="0"/>
          <w:divBdr>
            <w:top w:val="none" w:sz="0" w:space="0" w:color="auto"/>
            <w:left w:val="none" w:sz="0" w:space="0" w:color="auto"/>
            <w:bottom w:val="none" w:sz="0" w:space="0" w:color="auto"/>
            <w:right w:val="none" w:sz="0" w:space="0" w:color="auto"/>
          </w:divBdr>
        </w:div>
        <w:div w:id="991719298">
          <w:marLeft w:val="0"/>
          <w:marRight w:val="0"/>
          <w:marTop w:val="0"/>
          <w:marBottom w:val="0"/>
          <w:divBdr>
            <w:top w:val="none" w:sz="0" w:space="0" w:color="auto"/>
            <w:left w:val="none" w:sz="0" w:space="0" w:color="auto"/>
            <w:bottom w:val="none" w:sz="0" w:space="0" w:color="auto"/>
            <w:right w:val="none" w:sz="0" w:space="0" w:color="auto"/>
          </w:divBdr>
        </w:div>
        <w:div w:id="1958290334">
          <w:marLeft w:val="0"/>
          <w:marRight w:val="0"/>
          <w:marTop w:val="0"/>
          <w:marBottom w:val="0"/>
          <w:divBdr>
            <w:top w:val="none" w:sz="0" w:space="0" w:color="auto"/>
            <w:left w:val="none" w:sz="0" w:space="0" w:color="auto"/>
            <w:bottom w:val="none" w:sz="0" w:space="0" w:color="auto"/>
            <w:right w:val="none" w:sz="0" w:space="0" w:color="auto"/>
          </w:divBdr>
        </w:div>
      </w:divsChild>
    </w:div>
    <w:div w:id="1712459382">
      <w:bodyDiv w:val="1"/>
      <w:marLeft w:val="0"/>
      <w:marRight w:val="0"/>
      <w:marTop w:val="0"/>
      <w:marBottom w:val="0"/>
      <w:divBdr>
        <w:top w:val="none" w:sz="0" w:space="0" w:color="auto"/>
        <w:left w:val="none" w:sz="0" w:space="0" w:color="auto"/>
        <w:bottom w:val="none" w:sz="0" w:space="0" w:color="auto"/>
        <w:right w:val="none" w:sz="0" w:space="0" w:color="auto"/>
      </w:divBdr>
      <w:divsChild>
        <w:div w:id="308167451">
          <w:marLeft w:val="0"/>
          <w:marRight w:val="0"/>
          <w:marTop w:val="0"/>
          <w:marBottom w:val="0"/>
          <w:divBdr>
            <w:top w:val="none" w:sz="0" w:space="0" w:color="auto"/>
            <w:left w:val="none" w:sz="0" w:space="0" w:color="auto"/>
            <w:bottom w:val="none" w:sz="0" w:space="0" w:color="auto"/>
            <w:right w:val="none" w:sz="0" w:space="0" w:color="auto"/>
          </w:divBdr>
        </w:div>
        <w:div w:id="1400863169">
          <w:marLeft w:val="0"/>
          <w:marRight w:val="0"/>
          <w:marTop w:val="0"/>
          <w:marBottom w:val="0"/>
          <w:divBdr>
            <w:top w:val="none" w:sz="0" w:space="0" w:color="auto"/>
            <w:left w:val="none" w:sz="0" w:space="0" w:color="auto"/>
            <w:bottom w:val="none" w:sz="0" w:space="0" w:color="auto"/>
            <w:right w:val="none" w:sz="0" w:space="0" w:color="auto"/>
          </w:divBdr>
        </w:div>
        <w:div w:id="1910142513">
          <w:marLeft w:val="0"/>
          <w:marRight w:val="0"/>
          <w:marTop w:val="0"/>
          <w:marBottom w:val="0"/>
          <w:divBdr>
            <w:top w:val="none" w:sz="0" w:space="0" w:color="auto"/>
            <w:left w:val="none" w:sz="0" w:space="0" w:color="auto"/>
            <w:bottom w:val="none" w:sz="0" w:space="0" w:color="auto"/>
            <w:right w:val="none" w:sz="0" w:space="0" w:color="auto"/>
          </w:divBdr>
        </w:div>
        <w:div w:id="1915697732">
          <w:marLeft w:val="0"/>
          <w:marRight w:val="0"/>
          <w:marTop w:val="0"/>
          <w:marBottom w:val="0"/>
          <w:divBdr>
            <w:top w:val="none" w:sz="0" w:space="0" w:color="auto"/>
            <w:left w:val="none" w:sz="0" w:space="0" w:color="auto"/>
            <w:bottom w:val="none" w:sz="0" w:space="0" w:color="auto"/>
            <w:right w:val="none" w:sz="0" w:space="0" w:color="auto"/>
          </w:divBdr>
        </w:div>
        <w:div w:id="2066490297">
          <w:marLeft w:val="0"/>
          <w:marRight w:val="0"/>
          <w:marTop w:val="0"/>
          <w:marBottom w:val="0"/>
          <w:divBdr>
            <w:top w:val="none" w:sz="0" w:space="0" w:color="auto"/>
            <w:left w:val="none" w:sz="0" w:space="0" w:color="auto"/>
            <w:bottom w:val="none" w:sz="0" w:space="0" w:color="auto"/>
            <w:right w:val="none" w:sz="0" w:space="0" w:color="auto"/>
          </w:divBdr>
        </w:div>
      </w:divsChild>
    </w:div>
    <w:div w:id="1714815509">
      <w:bodyDiv w:val="1"/>
      <w:marLeft w:val="0"/>
      <w:marRight w:val="0"/>
      <w:marTop w:val="0"/>
      <w:marBottom w:val="0"/>
      <w:divBdr>
        <w:top w:val="none" w:sz="0" w:space="0" w:color="auto"/>
        <w:left w:val="none" w:sz="0" w:space="0" w:color="auto"/>
        <w:bottom w:val="none" w:sz="0" w:space="0" w:color="auto"/>
        <w:right w:val="none" w:sz="0" w:space="0" w:color="auto"/>
      </w:divBdr>
    </w:div>
    <w:div w:id="1715234679">
      <w:bodyDiv w:val="1"/>
      <w:marLeft w:val="0"/>
      <w:marRight w:val="0"/>
      <w:marTop w:val="0"/>
      <w:marBottom w:val="0"/>
      <w:divBdr>
        <w:top w:val="none" w:sz="0" w:space="0" w:color="auto"/>
        <w:left w:val="none" w:sz="0" w:space="0" w:color="auto"/>
        <w:bottom w:val="none" w:sz="0" w:space="0" w:color="auto"/>
        <w:right w:val="none" w:sz="0" w:space="0" w:color="auto"/>
      </w:divBdr>
      <w:divsChild>
        <w:div w:id="161820466">
          <w:marLeft w:val="0"/>
          <w:marRight w:val="0"/>
          <w:marTop w:val="0"/>
          <w:marBottom w:val="0"/>
          <w:divBdr>
            <w:top w:val="none" w:sz="0" w:space="0" w:color="auto"/>
            <w:left w:val="none" w:sz="0" w:space="0" w:color="auto"/>
            <w:bottom w:val="none" w:sz="0" w:space="0" w:color="auto"/>
            <w:right w:val="none" w:sz="0" w:space="0" w:color="auto"/>
          </w:divBdr>
        </w:div>
        <w:div w:id="193736372">
          <w:marLeft w:val="0"/>
          <w:marRight w:val="0"/>
          <w:marTop w:val="0"/>
          <w:marBottom w:val="0"/>
          <w:divBdr>
            <w:top w:val="none" w:sz="0" w:space="0" w:color="auto"/>
            <w:left w:val="none" w:sz="0" w:space="0" w:color="auto"/>
            <w:bottom w:val="none" w:sz="0" w:space="0" w:color="auto"/>
            <w:right w:val="none" w:sz="0" w:space="0" w:color="auto"/>
          </w:divBdr>
        </w:div>
        <w:div w:id="233786026">
          <w:marLeft w:val="0"/>
          <w:marRight w:val="0"/>
          <w:marTop w:val="0"/>
          <w:marBottom w:val="0"/>
          <w:divBdr>
            <w:top w:val="none" w:sz="0" w:space="0" w:color="auto"/>
            <w:left w:val="none" w:sz="0" w:space="0" w:color="auto"/>
            <w:bottom w:val="none" w:sz="0" w:space="0" w:color="auto"/>
            <w:right w:val="none" w:sz="0" w:space="0" w:color="auto"/>
          </w:divBdr>
        </w:div>
        <w:div w:id="302850833">
          <w:marLeft w:val="0"/>
          <w:marRight w:val="0"/>
          <w:marTop w:val="0"/>
          <w:marBottom w:val="0"/>
          <w:divBdr>
            <w:top w:val="none" w:sz="0" w:space="0" w:color="auto"/>
            <w:left w:val="none" w:sz="0" w:space="0" w:color="auto"/>
            <w:bottom w:val="none" w:sz="0" w:space="0" w:color="auto"/>
            <w:right w:val="none" w:sz="0" w:space="0" w:color="auto"/>
          </w:divBdr>
        </w:div>
        <w:div w:id="315257083">
          <w:marLeft w:val="0"/>
          <w:marRight w:val="0"/>
          <w:marTop w:val="0"/>
          <w:marBottom w:val="0"/>
          <w:divBdr>
            <w:top w:val="none" w:sz="0" w:space="0" w:color="auto"/>
            <w:left w:val="none" w:sz="0" w:space="0" w:color="auto"/>
            <w:bottom w:val="none" w:sz="0" w:space="0" w:color="auto"/>
            <w:right w:val="none" w:sz="0" w:space="0" w:color="auto"/>
          </w:divBdr>
        </w:div>
        <w:div w:id="624392055">
          <w:marLeft w:val="0"/>
          <w:marRight w:val="0"/>
          <w:marTop w:val="0"/>
          <w:marBottom w:val="0"/>
          <w:divBdr>
            <w:top w:val="none" w:sz="0" w:space="0" w:color="auto"/>
            <w:left w:val="none" w:sz="0" w:space="0" w:color="auto"/>
            <w:bottom w:val="none" w:sz="0" w:space="0" w:color="auto"/>
            <w:right w:val="none" w:sz="0" w:space="0" w:color="auto"/>
          </w:divBdr>
        </w:div>
        <w:div w:id="636569011">
          <w:marLeft w:val="0"/>
          <w:marRight w:val="0"/>
          <w:marTop w:val="0"/>
          <w:marBottom w:val="0"/>
          <w:divBdr>
            <w:top w:val="none" w:sz="0" w:space="0" w:color="auto"/>
            <w:left w:val="none" w:sz="0" w:space="0" w:color="auto"/>
            <w:bottom w:val="none" w:sz="0" w:space="0" w:color="auto"/>
            <w:right w:val="none" w:sz="0" w:space="0" w:color="auto"/>
          </w:divBdr>
        </w:div>
        <w:div w:id="807093079">
          <w:marLeft w:val="0"/>
          <w:marRight w:val="0"/>
          <w:marTop w:val="0"/>
          <w:marBottom w:val="0"/>
          <w:divBdr>
            <w:top w:val="none" w:sz="0" w:space="0" w:color="auto"/>
            <w:left w:val="none" w:sz="0" w:space="0" w:color="auto"/>
            <w:bottom w:val="none" w:sz="0" w:space="0" w:color="auto"/>
            <w:right w:val="none" w:sz="0" w:space="0" w:color="auto"/>
          </w:divBdr>
        </w:div>
        <w:div w:id="859051910">
          <w:marLeft w:val="0"/>
          <w:marRight w:val="0"/>
          <w:marTop w:val="0"/>
          <w:marBottom w:val="0"/>
          <w:divBdr>
            <w:top w:val="none" w:sz="0" w:space="0" w:color="auto"/>
            <w:left w:val="none" w:sz="0" w:space="0" w:color="auto"/>
            <w:bottom w:val="none" w:sz="0" w:space="0" w:color="auto"/>
            <w:right w:val="none" w:sz="0" w:space="0" w:color="auto"/>
          </w:divBdr>
        </w:div>
        <w:div w:id="951595008">
          <w:marLeft w:val="0"/>
          <w:marRight w:val="0"/>
          <w:marTop w:val="0"/>
          <w:marBottom w:val="0"/>
          <w:divBdr>
            <w:top w:val="none" w:sz="0" w:space="0" w:color="auto"/>
            <w:left w:val="none" w:sz="0" w:space="0" w:color="auto"/>
            <w:bottom w:val="none" w:sz="0" w:space="0" w:color="auto"/>
            <w:right w:val="none" w:sz="0" w:space="0" w:color="auto"/>
          </w:divBdr>
        </w:div>
        <w:div w:id="1229921105">
          <w:marLeft w:val="0"/>
          <w:marRight w:val="0"/>
          <w:marTop w:val="0"/>
          <w:marBottom w:val="0"/>
          <w:divBdr>
            <w:top w:val="none" w:sz="0" w:space="0" w:color="auto"/>
            <w:left w:val="none" w:sz="0" w:space="0" w:color="auto"/>
            <w:bottom w:val="none" w:sz="0" w:space="0" w:color="auto"/>
            <w:right w:val="none" w:sz="0" w:space="0" w:color="auto"/>
          </w:divBdr>
        </w:div>
        <w:div w:id="1249071644">
          <w:marLeft w:val="0"/>
          <w:marRight w:val="0"/>
          <w:marTop w:val="0"/>
          <w:marBottom w:val="0"/>
          <w:divBdr>
            <w:top w:val="none" w:sz="0" w:space="0" w:color="auto"/>
            <w:left w:val="none" w:sz="0" w:space="0" w:color="auto"/>
            <w:bottom w:val="none" w:sz="0" w:space="0" w:color="auto"/>
            <w:right w:val="none" w:sz="0" w:space="0" w:color="auto"/>
          </w:divBdr>
        </w:div>
        <w:div w:id="1250577367">
          <w:marLeft w:val="0"/>
          <w:marRight w:val="0"/>
          <w:marTop w:val="0"/>
          <w:marBottom w:val="0"/>
          <w:divBdr>
            <w:top w:val="none" w:sz="0" w:space="0" w:color="auto"/>
            <w:left w:val="none" w:sz="0" w:space="0" w:color="auto"/>
            <w:bottom w:val="none" w:sz="0" w:space="0" w:color="auto"/>
            <w:right w:val="none" w:sz="0" w:space="0" w:color="auto"/>
          </w:divBdr>
        </w:div>
        <w:div w:id="1343388129">
          <w:marLeft w:val="0"/>
          <w:marRight w:val="0"/>
          <w:marTop w:val="0"/>
          <w:marBottom w:val="0"/>
          <w:divBdr>
            <w:top w:val="none" w:sz="0" w:space="0" w:color="auto"/>
            <w:left w:val="none" w:sz="0" w:space="0" w:color="auto"/>
            <w:bottom w:val="none" w:sz="0" w:space="0" w:color="auto"/>
            <w:right w:val="none" w:sz="0" w:space="0" w:color="auto"/>
          </w:divBdr>
        </w:div>
        <w:div w:id="1419407645">
          <w:marLeft w:val="0"/>
          <w:marRight w:val="0"/>
          <w:marTop w:val="0"/>
          <w:marBottom w:val="0"/>
          <w:divBdr>
            <w:top w:val="none" w:sz="0" w:space="0" w:color="auto"/>
            <w:left w:val="none" w:sz="0" w:space="0" w:color="auto"/>
            <w:bottom w:val="none" w:sz="0" w:space="0" w:color="auto"/>
            <w:right w:val="none" w:sz="0" w:space="0" w:color="auto"/>
          </w:divBdr>
        </w:div>
        <w:div w:id="1481652681">
          <w:marLeft w:val="0"/>
          <w:marRight w:val="0"/>
          <w:marTop w:val="0"/>
          <w:marBottom w:val="0"/>
          <w:divBdr>
            <w:top w:val="none" w:sz="0" w:space="0" w:color="auto"/>
            <w:left w:val="none" w:sz="0" w:space="0" w:color="auto"/>
            <w:bottom w:val="none" w:sz="0" w:space="0" w:color="auto"/>
            <w:right w:val="none" w:sz="0" w:space="0" w:color="auto"/>
          </w:divBdr>
        </w:div>
        <w:div w:id="1720593706">
          <w:marLeft w:val="0"/>
          <w:marRight w:val="0"/>
          <w:marTop w:val="0"/>
          <w:marBottom w:val="0"/>
          <w:divBdr>
            <w:top w:val="none" w:sz="0" w:space="0" w:color="auto"/>
            <w:left w:val="none" w:sz="0" w:space="0" w:color="auto"/>
            <w:bottom w:val="none" w:sz="0" w:space="0" w:color="auto"/>
            <w:right w:val="none" w:sz="0" w:space="0" w:color="auto"/>
          </w:divBdr>
        </w:div>
        <w:div w:id="1739209891">
          <w:marLeft w:val="0"/>
          <w:marRight w:val="0"/>
          <w:marTop w:val="0"/>
          <w:marBottom w:val="0"/>
          <w:divBdr>
            <w:top w:val="none" w:sz="0" w:space="0" w:color="auto"/>
            <w:left w:val="none" w:sz="0" w:space="0" w:color="auto"/>
            <w:bottom w:val="none" w:sz="0" w:space="0" w:color="auto"/>
            <w:right w:val="none" w:sz="0" w:space="0" w:color="auto"/>
          </w:divBdr>
        </w:div>
        <w:div w:id="1957253505">
          <w:marLeft w:val="0"/>
          <w:marRight w:val="0"/>
          <w:marTop w:val="0"/>
          <w:marBottom w:val="0"/>
          <w:divBdr>
            <w:top w:val="none" w:sz="0" w:space="0" w:color="auto"/>
            <w:left w:val="none" w:sz="0" w:space="0" w:color="auto"/>
            <w:bottom w:val="none" w:sz="0" w:space="0" w:color="auto"/>
            <w:right w:val="none" w:sz="0" w:space="0" w:color="auto"/>
          </w:divBdr>
        </w:div>
        <w:div w:id="1961645838">
          <w:marLeft w:val="0"/>
          <w:marRight w:val="0"/>
          <w:marTop w:val="0"/>
          <w:marBottom w:val="0"/>
          <w:divBdr>
            <w:top w:val="none" w:sz="0" w:space="0" w:color="auto"/>
            <w:left w:val="none" w:sz="0" w:space="0" w:color="auto"/>
            <w:bottom w:val="none" w:sz="0" w:space="0" w:color="auto"/>
            <w:right w:val="none" w:sz="0" w:space="0" w:color="auto"/>
          </w:divBdr>
        </w:div>
        <w:div w:id="1989166593">
          <w:marLeft w:val="0"/>
          <w:marRight w:val="0"/>
          <w:marTop w:val="0"/>
          <w:marBottom w:val="0"/>
          <w:divBdr>
            <w:top w:val="none" w:sz="0" w:space="0" w:color="auto"/>
            <w:left w:val="none" w:sz="0" w:space="0" w:color="auto"/>
            <w:bottom w:val="none" w:sz="0" w:space="0" w:color="auto"/>
            <w:right w:val="none" w:sz="0" w:space="0" w:color="auto"/>
          </w:divBdr>
        </w:div>
        <w:div w:id="2090930465">
          <w:marLeft w:val="0"/>
          <w:marRight w:val="0"/>
          <w:marTop w:val="0"/>
          <w:marBottom w:val="0"/>
          <w:divBdr>
            <w:top w:val="none" w:sz="0" w:space="0" w:color="auto"/>
            <w:left w:val="none" w:sz="0" w:space="0" w:color="auto"/>
            <w:bottom w:val="none" w:sz="0" w:space="0" w:color="auto"/>
            <w:right w:val="none" w:sz="0" w:space="0" w:color="auto"/>
          </w:divBdr>
        </w:div>
        <w:div w:id="2123499887">
          <w:marLeft w:val="0"/>
          <w:marRight w:val="0"/>
          <w:marTop w:val="0"/>
          <w:marBottom w:val="0"/>
          <w:divBdr>
            <w:top w:val="none" w:sz="0" w:space="0" w:color="auto"/>
            <w:left w:val="none" w:sz="0" w:space="0" w:color="auto"/>
            <w:bottom w:val="none" w:sz="0" w:space="0" w:color="auto"/>
            <w:right w:val="none" w:sz="0" w:space="0" w:color="auto"/>
          </w:divBdr>
        </w:div>
      </w:divsChild>
    </w:div>
    <w:div w:id="1721585596">
      <w:bodyDiv w:val="1"/>
      <w:marLeft w:val="0"/>
      <w:marRight w:val="0"/>
      <w:marTop w:val="0"/>
      <w:marBottom w:val="0"/>
      <w:divBdr>
        <w:top w:val="none" w:sz="0" w:space="0" w:color="auto"/>
        <w:left w:val="none" w:sz="0" w:space="0" w:color="auto"/>
        <w:bottom w:val="none" w:sz="0" w:space="0" w:color="auto"/>
        <w:right w:val="none" w:sz="0" w:space="0" w:color="auto"/>
      </w:divBdr>
      <w:divsChild>
        <w:div w:id="855653289">
          <w:marLeft w:val="0"/>
          <w:marRight w:val="0"/>
          <w:marTop w:val="0"/>
          <w:marBottom w:val="0"/>
          <w:divBdr>
            <w:top w:val="none" w:sz="0" w:space="0" w:color="auto"/>
            <w:left w:val="none" w:sz="0" w:space="0" w:color="auto"/>
            <w:bottom w:val="none" w:sz="0" w:space="0" w:color="auto"/>
            <w:right w:val="none" w:sz="0" w:space="0" w:color="auto"/>
          </w:divBdr>
          <w:divsChild>
            <w:div w:id="119497698">
              <w:marLeft w:val="0"/>
              <w:marRight w:val="0"/>
              <w:marTop w:val="0"/>
              <w:marBottom w:val="0"/>
              <w:divBdr>
                <w:top w:val="none" w:sz="0" w:space="0" w:color="auto"/>
                <w:left w:val="none" w:sz="0" w:space="0" w:color="auto"/>
                <w:bottom w:val="none" w:sz="0" w:space="0" w:color="auto"/>
                <w:right w:val="none" w:sz="0" w:space="0" w:color="auto"/>
              </w:divBdr>
            </w:div>
            <w:div w:id="123231507">
              <w:marLeft w:val="0"/>
              <w:marRight w:val="0"/>
              <w:marTop w:val="0"/>
              <w:marBottom w:val="0"/>
              <w:divBdr>
                <w:top w:val="none" w:sz="0" w:space="0" w:color="auto"/>
                <w:left w:val="none" w:sz="0" w:space="0" w:color="auto"/>
                <w:bottom w:val="none" w:sz="0" w:space="0" w:color="auto"/>
                <w:right w:val="none" w:sz="0" w:space="0" w:color="auto"/>
              </w:divBdr>
            </w:div>
            <w:div w:id="364402589">
              <w:marLeft w:val="0"/>
              <w:marRight w:val="0"/>
              <w:marTop w:val="0"/>
              <w:marBottom w:val="0"/>
              <w:divBdr>
                <w:top w:val="none" w:sz="0" w:space="0" w:color="auto"/>
                <w:left w:val="none" w:sz="0" w:space="0" w:color="auto"/>
                <w:bottom w:val="none" w:sz="0" w:space="0" w:color="auto"/>
                <w:right w:val="none" w:sz="0" w:space="0" w:color="auto"/>
              </w:divBdr>
            </w:div>
            <w:div w:id="494880579">
              <w:marLeft w:val="0"/>
              <w:marRight w:val="0"/>
              <w:marTop w:val="0"/>
              <w:marBottom w:val="0"/>
              <w:divBdr>
                <w:top w:val="none" w:sz="0" w:space="0" w:color="auto"/>
                <w:left w:val="none" w:sz="0" w:space="0" w:color="auto"/>
                <w:bottom w:val="none" w:sz="0" w:space="0" w:color="auto"/>
                <w:right w:val="none" w:sz="0" w:space="0" w:color="auto"/>
              </w:divBdr>
            </w:div>
            <w:div w:id="601761761">
              <w:marLeft w:val="0"/>
              <w:marRight w:val="0"/>
              <w:marTop w:val="0"/>
              <w:marBottom w:val="0"/>
              <w:divBdr>
                <w:top w:val="none" w:sz="0" w:space="0" w:color="auto"/>
                <w:left w:val="none" w:sz="0" w:space="0" w:color="auto"/>
                <w:bottom w:val="none" w:sz="0" w:space="0" w:color="auto"/>
                <w:right w:val="none" w:sz="0" w:space="0" w:color="auto"/>
              </w:divBdr>
            </w:div>
            <w:div w:id="780148772">
              <w:marLeft w:val="0"/>
              <w:marRight w:val="0"/>
              <w:marTop w:val="0"/>
              <w:marBottom w:val="0"/>
              <w:divBdr>
                <w:top w:val="none" w:sz="0" w:space="0" w:color="auto"/>
                <w:left w:val="none" w:sz="0" w:space="0" w:color="auto"/>
                <w:bottom w:val="none" w:sz="0" w:space="0" w:color="auto"/>
                <w:right w:val="none" w:sz="0" w:space="0" w:color="auto"/>
              </w:divBdr>
            </w:div>
            <w:div w:id="1090813468">
              <w:marLeft w:val="0"/>
              <w:marRight w:val="0"/>
              <w:marTop w:val="0"/>
              <w:marBottom w:val="0"/>
              <w:divBdr>
                <w:top w:val="none" w:sz="0" w:space="0" w:color="auto"/>
                <w:left w:val="none" w:sz="0" w:space="0" w:color="auto"/>
                <w:bottom w:val="none" w:sz="0" w:space="0" w:color="auto"/>
                <w:right w:val="none" w:sz="0" w:space="0" w:color="auto"/>
              </w:divBdr>
            </w:div>
            <w:div w:id="1184511354">
              <w:marLeft w:val="0"/>
              <w:marRight w:val="0"/>
              <w:marTop w:val="0"/>
              <w:marBottom w:val="0"/>
              <w:divBdr>
                <w:top w:val="none" w:sz="0" w:space="0" w:color="auto"/>
                <w:left w:val="none" w:sz="0" w:space="0" w:color="auto"/>
                <w:bottom w:val="none" w:sz="0" w:space="0" w:color="auto"/>
                <w:right w:val="none" w:sz="0" w:space="0" w:color="auto"/>
              </w:divBdr>
            </w:div>
            <w:div w:id="1222905009">
              <w:marLeft w:val="0"/>
              <w:marRight w:val="0"/>
              <w:marTop w:val="0"/>
              <w:marBottom w:val="0"/>
              <w:divBdr>
                <w:top w:val="none" w:sz="0" w:space="0" w:color="auto"/>
                <w:left w:val="none" w:sz="0" w:space="0" w:color="auto"/>
                <w:bottom w:val="none" w:sz="0" w:space="0" w:color="auto"/>
                <w:right w:val="none" w:sz="0" w:space="0" w:color="auto"/>
              </w:divBdr>
            </w:div>
            <w:div w:id="1614365392">
              <w:marLeft w:val="0"/>
              <w:marRight w:val="0"/>
              <w:marTop w:val="0"/>
              <w:marBottom w:val="0"/>
              <w:divBdr>
                <w:top w:val="none" w:sz="0" w:space="0" w:color="auto"/>
                <w:left w:val="none" w:sz="0" w:space="0" w:color="auto"/>
                <w:bottom w:val="none" w:sz="0" w:space="0" w:color="auto"/>
                <w:right w:val="none" w:sz="0" w:space="0" w:color="auto"/>
              </w:divBdr>
            </w:div>
            <w:div w:id="1835875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435563">
      <w:bodyDiv w:val="1"/>
      <w:marLeft w:val="0"/>
      <w:marRight w:val="0"/>
      <w:marTop w:val="0"/>
      <w:marBottom w:val="0"/>
      <w:divBdr>
        <w:top w:val="none" w:sz="0" w:space="0" w:color="auto"/>
        <w:left w:val="none" w:sz="0" w:space="0" w:color="auto"/>
        <w:bottom w:val="none" w:sz="0" w:space="0" w:color="auto"/>
        <w:right w:val="none" w:sz="0" w:space="0" w:color="auto"/>
      </w:divBdr>
      <w:divsChild>
        <w:div w:id="591202701">
          <w:marLeft w:val="0"/>
          <w:marRight w:val="0"/>
          <w:marTop w:val="0"/>
          <w:marBottom w:val="0"/>
          <w:divBdr>
            <w:top w:val="none" w:sz="0" w:space="0" w:color="auto"/>
            <w:left w:val="none" w:sz="0" w:space="0" w:color="auto"/>
            <w:bottom w:val="none" w:sz="0" w:space="0" w:color="auto"/>
            <w:right w:val="none" w:sz="0" w:space="0" w:color="auto"/>
          </w:divBdr>
        </w:div>
        <w:div w:id="1187715896">
          <w:marLeft w:val="0"/>
          <w:marRight w:val="0"/>
          <w:marTop w:val="0"/>
          <w:marBottom w:val="0"/>
          <w:divBdr>
            <w:top w:val="none" w:sz="0" w:space="0" w:color="auto"/>
            <w:left w:val="none" w:sz="0" w:space="0" w:color="auto"/>
            <w:bottom w:val="none" w:sz="0" w:space="0" w:color="auto"/>
            <w:right w:val="none" w:sz="0" w:space="0" w:color="auto"/>
          </w:divBdr>
        </w:div>
        <w:div w:id="1387100523">
          <w:marLeft w:val="0"/>
          <w:marRight w:val="0"/>
          <w:marTop w:val="0"/>
          <w:marBottom w:val="0"/>
          <w:divBdr>
            <w:top w:val="none" w:sz="0" w:space="0" w:color="auto"/>
            <w:left w:val="none" w:sz="0" w:space="0" w:color="auto"/>
            <w:bottom w:val="none" w:sz="0" w:space="0" w:color="auto"/>
            <w:right w:val="none" w:sz="0" w:space="0" w:color="auto"/>
          </w:divBdr>
        </w:div>
        <w:div w:id="1695230675">
          <w:marLeft w:val="0"/>
          <w:marRight w:val="0"/>
          <w:marTop w:val="0"/>
          <w:marBottom w:val="0"/>
          <w:divBdr>
            <w:top w:val="none" w:sz="0" w:space="0" w:color="auto"/>
            <w:left w:val="none" w:sz="0" w:space="0" w:color="auto"/>
            <w:bottom w:val="none" w:sz="0" w:space="0" w:color="auto"/>
            <w:right w:val="none" w:sz="0" w:space="0" w:color="auto"/>
          </w:divBdr>
        </w:div>
      </w:divsChild>
    </w:div>
    <w:div w:id="1723820624">
      <w:bodyDiv w:val="1"/>
      <w:marLeft w:val="0"/>
      <w:marRight w:val="0"/>
      <w:marTop w:val="0"/>
      <w:marBottom w:val="0"/>
      <w:divBdr>
        <w:top w:val="none" w:sz="0" w:space="0" w:color="auto"/>
        <w:left w:val="none" w:sz="0" w:space="0" w:color="auto"/>
        <w:bottom w:val="none" w:sz="0" w:space="0" w:color="auto"/>
        <w:right w:val="none" w:sz="0" w:space="0" w:color="auto"/>
      </w:divBdr>
      <w:divsChild>
        <w:div w:id="148399693">
          <w:marLeft w:val="0"/>
          <w:marRight w:val="0"/>
          <w:marTop w:val="0"/>
          <w:marBottom w:val="0"/>
          <w:divBdr>
            <w:top w:val="none" w:sz="0" w:space="0" w:color="auto"/>
            <w:left w:val="none" w:sz="0" w:space="0" w:color="auto"/>
            <w:bottom w:val="none" w:sz="0" w:space="0" w:color="auto"/>
            <w:right w:val="none" w:sz="0" w:space="0" w:color="auto"/>
          </w:divBdr>
        </w:div>
        <w:div w:id="308294418">
          <w:marLeft w:val="0"/>
          <w:marRight w:val="0"/>
          <w:marTop w:val="0"/>
          <w:marBottom w:val="0"/>
          <w:divBdr>
            <w:top w:val="none" w:sz="0" w:space="0" w:color="auto"/>
            <w:left w:val="none" w:sz="0" w:space="0" w:color="auto"/>
            <w:bottom w:val="none" w:sz="0" w:space="0" w:color="auto"/>
            <w:right w:val="none" w:sz="0" w:space="0" w:color="auto"/>
          </w:divBdr>
        </w:div>
        <w:div w:id="778187354">
          <w:marLeft w:val="0"/>
          <w:marRight w:val="0"/>
          <w:marTop w:val="0"/>
          <w:marBottom w:val="0"/>
          <w:divBdr>
            <w:top w:val="none" w:sz="0" w:space="0" w:color="auto"/>
            <w:left w:val="none" w:sz="0" w:space="0" w:color="auto"/>
            <w:bottom w:val="none" w:sz="0" w:space="0" w:color="auto"/>
            <w:right w:val="none" w:sz="0" w:space="0" w:color="auto"/>
          </w:divBdr>
        </w:div>
        <w:div w:id="893085803">
          <w:marLeft w:val="0"/>
          <w:marRight w:val="0"/>
          <w:marTop w:val="0"/>
          <w:marBottom w:val="0"/>
          <w:divBdr>
            <w:top w:val="none" w:sz="0" w:space="0" w:color="auto"/>
            <w:left w:val="none" w:sz="0" w:space="0" w:color="auto"/>
            <w:bottom w:val="none" w:sz="0" w:space="0" w:color="auto"/>
            <w:right w:val="none" w:sz="0" w:space="0" w:color="auto"/>
          </w:divBdr>
        </w:div>
        <w:div w:id="951084592">
          <w:marLeft w:val="0"/>
          <w:marRight w:val="0"/>
          <w:marTop w:val="0"/>
          <w:marBottom w:val="0"/>
          <w:divBdr>
            <w:top w:val="none" w:sz="0" w:space="0" w:color="auto"/>
            <w:left w:val="none" w:sz="0" w:space="0" w:color="auto"/>
            <w:bottom w:val="none" w:sz="0" w:space="0" w:color="auto"/>
            <w:right w:val="none" w:sz="0" w:space="0" w:color="auto"/>
          </w:divBdr>
        </w:div>
        <w:div w:id="1043748782">
          <w:marLeft w:val="0"/>
          <w:marRight w:val="0"/>
          <w:marTop w:val="0"/>
          <w:marBottom w:val="0"/>
          <w:divBdr>
            <w:top w:val="none" w:sz="0" w:space="0" w:color="auto"/>
            <w:left w:val="none" w:sz="0" w:space="0" w:color="auto"/>
            <w:bottom w:val="none" w:sz="0" w:space="0" w:color="auto"/>
            <w:right w:val="none" w:sz="0" w:space="0" w:color="auto"/>
          </w:divBdr>
        </w:div>
        <w:div w:id="1088038470">
          <w:marLeft w:val="0"/>
          <w:marRight w:val="0"/>
          <w:marTop w:val="0"/>
          <w:marBottom w:val="0"/>
          <w:divBdr>
            <w:top w:val="none" w:sz="0" w:space="0" w:color="auto"/>
            <w:left w:val="none" w:sz="0" w:space="0" w:color="auto"/>
            <w:bottom w:val="none" w:sz="0" w:space="0" w:color="auto"/>
            <w:right w:val="none" w:sz="0" w:space="0" w:color="auto"/>
          </w:divBdr>
        </w:div>
        <w:div w:id="1124080957">
          <w:marLeft w:val="0"/>
          <w:marRight w:val="0"/>
          <w:marTop w:val="0"/>
          <w:marBottom w:val="0"/>
          <w:divBdr>
            <w:top w:val="none" w:sz="0" w:space="0" w:color="auto"/>
            <w:left w:val="none" w:sz="0" w:space="0" w:color="auto"/>
            <w:bottom w:val="none" w:sz="0" w:space="0" w:color="auto"/>
            <w:right w:val="none" w:sz="0" w:space="0" w:color="auto"/>
          </w:divBdr>
        </w:div>
        <w:div w:id="1296789624">
          <w:marLeft w:val="0"/>
          <w:marRight w:val="0"/>
          <w:marTop w:val="0"/>
          <w:marBottom w:val="0"/>
          <w:divBdr>
            <w:top w:val="none" w:sz="0" w:space="0" w:color="auto"/>
            <w:left w:val="none" w:sz="0" w:space="0" w:color="auto"/>
            <w:bottom w:val="none" w:sz="0" w:space="0" w:color="auto"/>
            <w:right w:val="none" w:sz="0" w:space="0" w:color="auto"/>
          </w:divBdr>
        </w:div>
        <w:div w:id="1385715723">
          <w:marLeft w:val="0"/>
          <w:marRight w:val="0"/>
          <w:marTop w:val="0"/>
          <w:marBottom w:val="0"/>
          <w:divBdr>
            <w:top w:val="none" w:sz="0" w:space="0" w:color="auto"/>
            <w:left w:val="none" w:sz="0" w:space="0" w:color="auto"/>
            <w:bottom w:val="none" w:sz="0" w:space="0" w:color="auto"/>
            <w:right w:val="none" w:sz="0" w:space="0" w:color="auto"/>
          </w:divBdr>
        </w:div>
        <w:div w:id="1517842454">
          <w:marLeft w:val="0"/>
          <w:marRight w:val="0"/>
          <w:marTop w:val="0"/>
          <w:marBottom w:val="0"/>
          <w:divBdr>
            <w:top w:val="none" w:sz="0" w:space="0" w:color="auto"/>
            <w:left w:val="none" w:sz="0" w:space="0" w:color="auto"/>
            <w:bottom w:val="none" w:sz="0" w:space="0" w:color="auto"/>
            <w:right w:val="none" w:sz="0" w:space="0" w:color="auto"/>
          </w:divBdr>
        </w:div>
        <w:div w:id="1544250056">
          <w:marLeft w:val="0"/>
          <w:marRight w:val="0"/>
          <w:marTop w:val="0"/>
          <w:marBottom w:val="0"/>
          <w:divBdr>
            <w:top w:val="none" w:sz="0" w:space="0" w:color="auto"/>
            <w:left w:val="none" w:sz="0" w:space="0" w:color="auto"/>
            <w:bottom w:val="none" w:sz="0" w:space="0" w:color="auto"/>
            <w:right w:val="none" w:sz="0" w:space="0" w:color="auto"/>
          </w:divBdr>
        </w:div>
        <w:div w:id="1763606407">
          <w:marLeft w:val="0"/>
          <w:marRight w:val="0"/>
          <w:marTop w:val="0"/>
          <w:marBottom w:val="0"/>
          <w:divBdr>
            <w:top w:val="none" w:sz="0" w:space="0" w:color="auto"/>
            <w:left w:val="none" w:sz="0" w:space="0" w:color="auto"/>
            <w:bottom w:val="none" w:sz="0" w:space="0" w:color="auto"/>
            <w:right w:val="none" w:sz="0" w:space="0" w:color="auto"/>
          </w:divBdr>
        </w:div>
      </w:divsChild>
    </w:div>
    <w:div w:id="1724790960">
      <w:bodyDiv w:val="1"/>
      <w:marLeft w:val="0"/>
      <w:marRight w:val="0"/>
      <w:marTop w:val="0"/>
      <w:marBottom w:val="0"/>
      <w:divBdr>
        <w:top w:val="none" w:sz="0" w:space="0" w:color="auto"/>
        <w:left w:val="none" w:sz="0" w:space="0" w:color="auto"/>
        <w:bottom w:val="none" w:sz="0" w:space="0" w:color="auto"/>
        <w:right w:val="none" w:sz="0" w:space="0" w:color="auto"/>
      </w:divBdr>
      <w:divsChild>
        <w:div w:id="283468463">
          <w:marLeft w:val="0"/>
          <w:marRight w:val="0"/>
          <w:marTop w:val="0"/>
          <w:marBottom w:val="0"/>
          <w:divBdr>
            <w:top w:val="none" w:sz="0" w:space="0" w:color="auto"/>
            <w:left w:val="none" w:sz="0" w:space="0" w:color="auto"/>
            <w:bottom w:val="none" w:sz="0" w:space="0" w:color="auto"/>
            <w:right w:val="none" w:sz="0" w:space="0" w:color="auto"/>
          </w:divBdr>
        </w:div>
        <w:div w:id="551310416">
          <w:marLeft w:val="0"/>
          <w:marRight w:val="0"/>
          <w:marTop w:val="0"/>
          <w:marBottom w:val="0"/>
          <w:divBdr>
            <w:top w:val="none" w:sz="0" w:space="0" w:color="auto"/>
            <w:left w:val="none" w:sz="0" w:space="0" w:color="auto"/>
            <w:bottom w:val="none" w:sz="0" w:space="0" w:color="auto"/>
            <w:right w:val="none" w:sz="0" w:space="0" w:color="auto"/>
          </w:divBdr>
        </w:div>
        <w:div w:id="588006791">
          <w:marLeft w:val="0"/>
          <w:marRight w:val="0"/>
          <w:marTop w:val="0"/>
          <w:marBottom w:val="0"/>
          <w:divBdr>
            <w:top w:val="none" w:sz="0" w:space="0" w:color="auto"/>
            <w:left w:val="none" w:sz="0" w:space="0" w:color="auto"/>
            <w:bottom w:val="none" w:sz="0" w:space="0" w:color="auto"/>
            <w:right w:val="none" w:sz="0" w:space="0" w:color="auto"/>
          </w:divBdr>
        </w:div>
        <w:div w:id="853803478">
          <w:marLeft w:val="0"/>
          <w:marRight w:val="0"/>
          <w:marTop w:val="0"/>
          <w:marBottom w:val="0"/>
          <w:divBdr>
            <w:top w:val="none" w:sz="0" w:space="0" w:color="auto"/>
            <w:left w:val="none" w:sz="0" w:space="0" w:color="auto"/>
            <w:bottom w:val="none" w:sz="0" w:space="0" w:color="auto"/>
            <w:right w:val="none" w:sz="0" w:space="0" w:color="auto"/>
          </w:divBdr>
        </w:div>
        <w:div w:id="855847638">
          <w:marLeft w:val="0"/>
          <w:marRight w:val="0"/>
          <w:marTop w:val="0"/>
          <w:marBottom w:val="0"/>
          <w:divBdr>
            <w:top w:val="none" w:sz="0" w:space="0" w:color="auto"/>
            <w:left w:val="none" w:sz="0" w:space="0" w:color="auto"/>
            <w:bottom w:val="none" w:sz="0" w:space="0" w:color="auto"/>
            <w:right w:val="none" w:sz="0" w:space="0" w:color="auto"/>
          </w:divBdr>
        </w:div>
        <w:div w:id="1283464340">
          <w:marLeft w:val="0"/>
          <w:marRight w:val="0"/>
          <w:marTop w:val="0"/>
          <w:marBottom w:val="0"/>
          <w:divBdr>
            <w:top w:val="none" w:sz="0" w:space="0" w:color="auto"/>
            <w:left w:val="none" w:sz="0" w:space="0" w:color="auto"/>
            <w:bottom w:val="none" w:sz="0" w:space="0" w:color="auto"/>
            <w:right w:val="none" w:sz="0" w:space="0" w:color="auto"/>
          </w:divBdr>
        </w:div>
        <w:div w:id="1888908116">
          <w:marLeft w:val="0"/>
          <w:marRight w:val="0"/>
          <w:marTop w:val="0"/>
          <w:marBottom w:val="0"/>
          <w:divBdr>
            <w:top w:val="none" w:sz="0" w:space="0" w:color="auto"/>
            <w:left w:val="none" w:sz="0" w:space="0" w:color="auto"/>
            <w:bottom w:val="none" w:sz="0" w:space="0" w:color="auto"/>
            <w:right w:val="none" w:sz="0" w:space="0" w:color="auto"/>
          </w:divBdr>
        </w:div>
        <w:div w:id="1926452093">
          <w:marLeft w:val="0"/>
          <w:marRight w:val="0"/>
          <w:marTop w:val="0"/>
          <w:marBottom w:val="0"/>
          <w:divBdr>
            <w:top w:val="none" w:sz="0" w:space="0" w:color="auto"/>
            <w:left w:val="none" w:sz="0" w:space="0" w:color="auto"/>
            <w:bottom w:val="none" w:sz="0" w:space="0" w:color="auto"/>
            <w:right w:val="none" w:sz="0" w:space="0" w:color="auto"/>
          </w:divBdr>
        </w:div>
        <w:div w:id="2066487769">
          <w:marLeft w:val="0"/>
          <w:marRight w:val="0"/>
          <w:marTop w:val="0"/>
          <w:marBottom w:val="0"/>
          <w:divBdr>
            <w:top w:val="none" w:sz="0" w:space="0" w:color="auto"/>
            <w:left w:val="none" w:sz="0" w:space="0" w:color="auto"/>
            <w:bottom w:val="none" w:sz="0" w:space="0" w:color="auto"/>
            <w:right w:val="none" w:sz="0" w:space="0" w:color="auto"/>
          </w:divBdr>
        </w:div>
        <w:div w:id="2103531337">
          <w:marLeft w:val="0"/>
          <w:marRight w:val="0"/>
          <w:marTop w:val="0"/>
          <w:marBottom w:val="0"/>
          <w:divBdr>
            <w:top w:val="none" w:sz="0" w:space="0" w:color="auto"/>
            <w:left w:val="none" w:sz="0" w:space="0" w:color="auto"/>
            <w:bottom w:val="none" w:sz="0" w:space="0" w:color="auto"/>
            <w:right w:val="none" w:sz="0" w:space="0" w:color="auto"/>
          </w:divBdr>
        </w:div>
      </w:divsChild>
    </w:div>
    <w:div w:id="1725905885">
      <w:bodyDiv w:val="1"/>
      <w:marLeft w:val="0"/>
      <w:marRight w:val="0"/>
      <w:marTop w:val="0"/>
      <w:marBottom w:val="0"/>
      <w:divBdr>
        <w:top w:val="none" w:sz="0" w:space="0" w:color="auto"/>
        <w:left w:val="none" w:sz="0" w:space="0" w:color="auto"/>
        <w:bottom w:val="none" w:sz="0" w:space="0" w:color="auto"/>
        <w:right w:val="none" w:sz="0" w:space="0" w:color="auto"/>
      </w:divBdr>
      <w:divsChild>
        <w:div w:id="134034263">
          <w:marLeft w:val="0"/>
          <w:marRight w:val="0"/>
          <w:marTop w:val="0"/>
          <w:marBottom w:val="0"/>
          <w:divBdr>
            <w:top w:val="none" w:sz="0" w:space="0" w:color="auto"/>
            <w:left w:val="none" w:sz="0" w:space="0" w:color="auto"/>
            <w:bottom w:val="none" w:sz="0" w:space="0" w:color="auto"/>
            <w:right w:val="none" w:sz="0" w:space="0" w:color="auto"/>
          </w:divBdr>
        </w:div>
        <w:div w:id="404302128">
          <w:marLeft w:val="0"/>
          <w:marRight w:val="0"/>
          <w:marTop w:val="0"/>
          <w:marBottom w:val="0"/>
          <w:divBdr>
            <w:top w:val="none" w:sz="0" w:space="0" w:color="auto"/>
            <w:left w:val="none" w:sz="0" w:space="0" w:color="auto"/>
            <w:bottom w:val="none" w:sz="0" w:space="0" w:color="auto"/>
            <w:right w:val="none" w:sz="0" w:space="0" w:color="auto"/>
          </w:divBdr>
        </w:div>
        <w:div w:id="457528770">
          <w:marLeft w:val="0"/>
          <w:marRight w:val="0"/>
          <w:marTop w:val="0"/>
          <w:marBottom w:val="0"/>
          <w:divBdr>
            <w:top w:val="none" w:sz="0" w:space="0" w:color="auto"/>
            <w:left w:val="none" w:sz="0" w:space="0" w:color="auto"/>
            <w:bottom w:val="none" w:sz="0" w:space="0" w:color="auto"/>
            <w:right w:val="none" w:sz="0" w:space="0" w:color="auto"/>
          </w:divBdr>
        </w:div>
        <w:div w:id="526722350">
          <w:marLeft w:val="0"/>
          <w:marRight w:val="0"/>
          <w:marTop w:val="0"/>
          <w:marBottom w:val="0"/>
          <w:divBdr>
            <w:top w:val="none" w:sz="0" w:space="0" w:color="auto"/>
            <w:left w:val="none" w:sz="0" w:space="0" w:color="auto"/>
            <w:bottom w:val="none" w:sz="0" w:space="0" w:color="auto"/>
            <w:right w:val="none" w:sz="0" w:space="0" w:color="auto"/>
          </w:divBdr>
        </w:div>
        <w:div w:id="567426194">
          <w:marLeft w:val="0"/>
          <w:marRight w:val="0"/>
          <w:marTop w:val="0"/>
          <w:marBottom w:val="0"/>
          <w:divBdr>
            <w:top w:val="none" w:sz="0" w:space="0" w:color="auto"/>
            <w:left w:val="none" w:sz="0" w:space="0" w:color="auto"/>
            <w:bottom w:val="none" w:sz="0" w:space="0" w:color="auto"/>
            <w:right w:val="none" w:sz="0" w:space="0" w:color="auto"/>
          </w:divBdr>
        </w:div>
        <w:div w:id="578715470">
          <w:marLeft w:val="0"/>
          <w:marRight w:val="0"/>
          <w:marTop w:val="0"/>
          <w:marBottom w:val="0"/>
          <w:divBdr>
            <w:top w:val="none" w:sz="0" w:space="0" w:color="auto"/>
            <w:left w:val="none" w:sz="0" w:space="0" w:color="auto"/>
            <w:bottom w:val="none" w:sz="0" w:space="0" w:color="auto"/>
            <w:right w:val="none" w:sz="0" w:space="0" w:color="auto"/>
          </w:divBdr>
        </w:div>
        <w:div w:id="949360798">
          <w:marLeft w:val="0"/>
          <w:marRight w:val="0"/>
          <w:marTop w:val="0"/>
          <w:marBottom w:val="0"/>
          <w:divBdr>
            <w:top w:val="none" w:sz="0" w:space="0" w:color="auto"/>
            <w:left w:val="none" w:sz="0" w:space="0" w:color="auto"/>
            <w:bottom w:val="none" w:sz="0" w:space="0" w:color="auto"/>
            <w:right w:val="none" w:sz="0" w:space="0" w:color="auto"/>
          </w:divBdr>
        </w:div>
        <w:div w:id="972759952">
          <w:marLeft w:val="0"/>
          <w:marRight w:val="0"/>
          <w:marTop w:val="0"/>
          <w:marBottom w:val="0"/>
          <w:divBdr>
            <w:top w:val="none" w:sz="0" w:space="0" w:color="auto"/>
            <w:left w:val="none" w:sz="0" w:space="0" w:color="auto"/>
            <w:bottom w:val="none" w:sz="0" w:space="0" w:color="auto"/>
            <w:right w:val="none" w:sz="0" w:space="0" w:color="auto"/>
          </w:divBdr>
        </w:div>
        <w:div w:id="999380821">
          <w:marLeft w:val="0"/>
          <w:marRight w:val="0"/>
          <w:marTop w:val="0"/>
          <w:marBottom w:val="0"/>
          <w:divBdr>
            <w:top w:val="none" w:sz="0" w:space="0" w:color="auto"/>
            <w:left w:val="none" w:sz="0" w:space="0" w:color="auto"/>
            <w:bottom w:val="none" w:sz="0" w:space="0" w:color="auto"/>
            <w:right w:val="none" w:sz="0" w:space="0" w:color="auto"/>
          </w:divBdr>
        </w:div>
        <w:div w:id="1036276558">
          <w:marLeft w:val="0"/>
          <w:marRight w:val="0"/>
          <w:marTop w:val="0"/>
          <w:marBottom w:val="0"/>
          <w:divBdr>
            <w:top w:val="none" w:sz="0" w:space="0" w:color="auto"/>
            <w:left w:val="none" w:sz="0" w:space="0" w:color="auto"/>
            <w:bottom w:val="none" w:sz="0" w:space="0" w:color="auto"/>
            <w:right w:val="none" w:sz="0" w:space="0" w:color="auto"/>
          </w:divBdr>
        </w:div>
        <w:div w:id="1050495199">
          <w:marLeft w:val="0"/>
          <w:marRight w:val="0"/>
          <w:marTop w:val="0"/>
          <w:marBottom w:val="0"/>
          <w:divBdr>
            <w:top w:val="none" w:sz="0" w:space="0" w:color="auto"/>
            <w:left w:val="none" w:sz="0" w:space="0" w:color="auto"/>
            <w:bottom w:val="none" w:sz="0" w:space="0" w:color="auto"/>
            <w:right w:val="none" w:sz="0" w:space="0" w:color="auto"/>
          </w:divBdr>
        </w:div>
        <w:div w:id="1134566460">
          <w:marLeft w:val="0"/>
          <w:marRight w:val="0"/>
          <w:marTop w:val="0"/>
          <w:marBottom w:val="0"/>
          <w:divBdr>
            <w:top w:val="none" w:sz="0" w:space="0" w:color="auto"/>
            <w:left w:val="none" w:sz="0" w:space="0" w:color="auto"/>
            <w:bottom w:val="none" w:sz="0" w:space="0" w:color="auto"/>
            <w:right w:val="none" w:sz="0" w:space="0" w:color="auto"/>
          </w:divBdr>
        </w:div>
        <w:div w:id="1207335409">
          <w:marLeft w:val="0"/>
          <w:marRight w:val="0"/>
          <w:marTop w:val="0"/>
          <w:marBottom w:val="0"/>
          <w:divBdr>
            <w:top w:val="none" w:sz="0" w:space="0" w:color="auto"/>
            <w:left w:val="none" w:sz="0" w:space="0" w:color="auto"/>
            <w:bottom w:val="none" w:sz="0" w:space="0" w:color="auto"/>
            <w:right w:val="none" w:sz="0" w:space="0" w:color="auto"/>
          </w:divBdr>
        </w:div>
        <w:div w:id="1276257414">
          <w:marLeft w:val="0"/>
          <w:marRight w:val="0"/>
          <w:marTop w:val="0"/>
          <w:marBottom w:val="0"/>
          <w:divBdr>
            <w:top w:val="none" w:sz="0" w:space="0" w:color="auto"/>
            <w:left w:val="none" w:sz="0" w:space="0" w:color="auto"/>
            <w:bottom w:val="none" w:sz="0" w:space="0" w:color="auto"/>
            <w:right w:val="none" w:sz="0" w:space="0" w:color="auto"/>
          </w:divBdr>
        </w:div>
        <w:div w:id="1279872608">
          <w:marLeft w:val="0"/>
          <w:marRight w:val="0"/>
          <w:marTop w:val="0"/>
          <w:marBottom w:val="0"/>
          <w:divBdr>
            <w:top w:val="none" w:sz="0" w:space="0" w:color="auto"/>
            <w:left w:val="none" w:sz="0" w:space="0" w:color="auto"/>
            <w:bottom w:val="none" w:sz="0" w:space="0" w:color="auto"/>
            <w:right w:val="none" w:sz="0" w:space="0" w:color="auto"/>
          </w:divBdr>
        </w:div>
        <w:div w:id="1304192098">
          <w:marLeft w:val="0"/>
          <w:marRight w:val="0"/>
          <w:marTop w:val="0"/>
          <w:marBottom w:val="0"/>
          <w:divBdr>
            <w:top w:val="none" w:sz="0" w:space="0" w:color="auto"/>
            <w:left w:val="none" w:sz="0" w:space="0" w:color="auto"/>
            <w:bottom w:val="none" w:sz="0" w:space="0" w:color="auto"/>
            <w:right w:val="none" w:sz="0" w:space="0" w:color="auto"/>
          </w:divBdr>
        </w:div>
        <w:div w:id="1367605814">
          <w:marLeft w:val="0"/>
          <w:marRight w:val="0"/>
          <w:marTop w:val="0"/>
          <w:marBottom w:val="0"/>
          <w:divBdr>
            <w:top w:val="none" w:sz="0" w:space="0" w:color="auto"/>
            <w:left w:val="none" w:sz="0" w:space="0" w:color="auto"/>
            <w:bottom w:val="none" w:sz="0" w:space="0" w:color="auto"/>
            <w:right w:val="none" w:sz="0" w:space="0" w:color="auto"/>
          </w:divBdr>
        </w:div>
        <w:div w:id="1389181271">
          <w:marLeft w:val="0"/>
          <w:marRight w:val="0"/>
          <w:marTop w:val="0"/>
          <w:marBottom w:val="0"/>
          <w:divBdr>
            <w:top w:val="none" w:sz="0" w:space="0" w:color="auto"/>
            <w:left w:val="none" w:sz="0" w:space="0" w:color="auto"/>
            <w:bottom w:val="none" w:sz="0" w:space="0" w:color="auto"/>
            <w:right w:val="none" w:sz="0" w:space="0" w:color="auto"/>
          </w:divBdr>
        </w:div>
        <w:div w:id="1409810975">
          <w:marLeft w:val="0"/>
          <w:marRight w:val="0"/>
          <w:marTop w:val="0"/>
          <w:marBottom w:val="0"/>
          <w:divBdr>
            <w:top w:val="none" w:sz="0" w:space="0" w:color="auto"/>
            <w:left w:val="none" w:sz="0" w:space="0" w:color="auto"/>
            <w:bottom w:val="none" w:sz="0" w:space="0" w:color="auto"/>
            <w:right w:val="none" w:sz="0" w:space="0" w:color="auto"/>
          </w:divBdr>
        </w:div>
        <w:div w:id="1670712879">
          <w:marLeft w:val="0"/>
          <w:marRight w:val="0"/>
          <w:marTop w:val="0"/>
          <w:marBottom w:val="0"/>
          <w:divBdr>
            <w:top w:val="none" w:sz="0" w:space="0" w:color="auto"/>
            <w:left w:val="none" w:sz="0" w:space="0" w:color="auto"/>
            <w:bottom w:val="none" w:sz="0" w:space="0" w:color="auto"/>
            <w:right w:val="none" w:sz="0" w:space="0" w:color="auto"/>
          </w:divBdr>
        </w:div>
        <w:div w:id="1798181794">
          <w:marLeft w:val="0"/>
          <w:marRight w:val="0"/>
          <w:marTop w:val="0"/>
          <w:marBottom w:val="0"/>
          <w:divBdr>
            <w:top w:val="none" w:sz="0" w:space="0" w:color="auto"/>
            <w:left w:val="none" w:sz="0" w:space="0" w:color="auto"/>
            <w:bottom w:val="none" w:sz="0" w:space="0" w:color="auto"/>
            <w:right w:val="none" w:sz="0" w:space="0" w:color="auto"/>
          </w:divBdr>
        </w:div>
        <w:div w:id="1941452926">
          <w:marLeft w:val="0"/>
          <w:marRight w:val="0"/>
          <w:marTop w:val="0"/>
          <w:marBottom w:val="0"/>
          <w:divBdr>
            <w:top w:val="none" w:sz="0" w:space="0" w:color="auto"/>
            <w:left w:val="none" w:sz="0" w:space="0" w:color="auto"/>
            <w:bottom w:val="none" w:sz="0" w:space="0" w:color="auto"/>
            <w:right w:val="none" w:sz="0" w:space="0" w:color="auto"/>
          </w:divBdr>
        </w:div>
        <w:div w:id="1970816348">
          <w:marLeft w:val="0"/>
          <w:marRight w:val="0"/>
          <w:marTop w:val="0"/>
          <w:marBottom w:val="0"/>
          <w:divBdr>
            <w:top w:val="none" w:sz="0" w:space="0" w:color="auto"/>
            <w:left w:val="none" w:sz="0" w:space="0" w:color="auto"/>
            <w:bottom w:val="none" w:sz="0" w:space="0" w:color="auto"/>
            <w:right w:val="none" w:sz="0" w:space="0" w:color="auto"/>
          </w:divBdr>
        </w:div>
        <w:div w:id="2051101829">
          <w:marLeft w:val="0"/>
          <w:marRight w:val="0"/>
          <w:marTop w:val="0"/>
          <w:marBottom w:val="0"/>
          <w:divBdr>
            <w:top w:val="none" w:sz="0" w:space="0" w:color="auto"/>
            <w:left w:val="none" w:sz="0" w:space="0" w:color="auto"/>
            <w:bottom w:val="none" w:sz="0" w:space="0" w:color="auto"/>
            <w:right w:val="none" w:sz="0" w:space="0" w:color="auto"/>
          </w:divBdr>
        </w:div>
        <w:div w:id="2080058064">
          <w:marLeft w:val="0"/>
          <w:marRight w:val="0"/>
          <w:marTop w:val="0"/>
          <w:marBottom w:val="0"/>
          <w:divBdr>
            <w:top w:val="none" w:sz="0" w:space="0" w:color="auto"/>
            <w:left w:val="none" w:sz="0" w:space="0" w:color="auto"/>
            <w:bottom w:val="none" w:sz="0" w:space="0" w:color="auto"/>
            <w:right w:val="none" w:sz="0" w:space="0" w:color="auto"/>
          </w:divBdr>
        </w:div>
        <w:div w:id="2083019661">
          <w:marLeft w:val="0"/>
          <w:marRight w:val="0"/>
          <w:marTop w:val="0"/>
          <w:marBottom w:val="0"/>
          <w:divBdr>
            <w:top w:val="none" w:sz="0" w:space="0" w:color="auto"/>
            <w:left w:val="none" w:sz="0" w:space="0" w:color="auto"/>
            <w:bottom w:val="none" w:sz="0" w:space="0" w:color="auto"/>
            <w:right w:val="none" w:sz="0" w:space="0" w:color="auto"/>
          </w:divBdr>
        </w:div>
      </w:divsChild>
    </w:div>
    <w:div w:id="1728802261">
      <w:bodyDiv w:val="1"/>
      <w:marLeft w:val="0"/>
      <w:marRight w:val="0"/>
      <w:marTop w:val="0"/>
      <w:marBottom w:val="0"/>
      <w:divBdr>
        <w:top w:val="none" w:sz="0" w:space="0" w:color="auto"/>
        <w:left w:val="none" w:sz="0" w:space="0" w:color="auto"/>
        <w:bottom w:val="none" w:sz="0" w:space="0" w:color="auto"/>
        <w:right w:val="none" w:sz="0" w:space="0" w:color="auto"/>
      </w:divBdr>
      <w:divsChild>
        <w:div w:id="129172149">
          <w:marLeft w:val="0"/>
          <w:marRight w:val="0"/>
          <w:marTop w:val="0"/>
          <w:marBottom w:val="0"/>
          <w:divBdr>
            <w:top w:val="none" w:sz="0" w:space="0" w:color="auto"/>
            <w:left w:val="none" w:sz="0" w:space="0" w:color="auto"/>
            <w:bottom w:val="none" w:sz="0" w:space="0" w:color="auto"/>
            <w:right w:val="none" w:sz="0" w:space="0" w:color="auto"/>
          </w:divBdr>
        </w:div>
        <w:div w:id="411127857">
          <w:marLeft w:val="0"/>
          <w:marRight w:val="0"/>
          <w:marTop w:val="0"/>
          <w:marBottom w:val="0"/>
          <w:divBdr>
            <w:top w:val="none" w:sz="0" w:space="0" w:color="auto"/>
            <w:left w:val="none" w:sz="0" w:space="0" w:color="auto"/>
            <w:bottom w:val="none" w:sz="0" w:space="0" w:color="auto"/>
            <w:right w:val="none" w:sz="0" w:space="0" w:color="auto"/>
          </w:divBdr>
        </w:div>
        <w:div w:id="568467088">
          <w:marLeft w:val="0"/>
          <w:marRight w:val="0"/>
          <w:marTop w:val="0"/>
          <w:marBottom w:val="0"/>
          <w:divBdr>
            <w:top w:val="none" w:sz="0" w:space="0" w:color="auto"/>
            <w:left w:val="none" w:sz="0" w:space="0" w:color="auto"/>
            <w:bottom w:val="none" w:sz="0" w:space="0" w:color="auto"/>
            <w:right w:val="none" w:sz="0" w:space="0" w:color="auto"/>
          </w:divBdr>
        </w:div>
        <w:div w:id="1648706918">
          <w:marLeft w:val="0"/>
          <w:marRight w:val="0"/>
          <w:marTop w:val="0"/>
          <w:marBottom w:val="0"/>
          <w:divBdr>
            <w:top w:val="none" w:sz="0" w:space="0" w:color="auto"/>
            <w:left w:val="none" w:sz="0" w:space="0" w:color="auto"/>
            <w:bottom w:val="none" w:sz="0" w:space="0" w:color="auto"/>
            <w:right w:val="none" w:sz="0" w:space="0" w:color="auto"/>
          </w:divBdr>
        </w:div>
        <w:div w:id="2018649855">
          <w:marLeft w:val="0"/>
          <w:marRight w:val="0"/>
          <w:marTop w:val="0"/>
          <w:marBottom w:val="0"/>
          <w:divBdr>
            <w:top w:val="none" w:sz="0" w:space="0" w:color="auto"/>
            <w:left w:val="none" w:sz="0" w:space="0" w:color="auto"/>
            <w:bottom w:val="none" w:sz="0" w:space="0" w:color="auto"/>
            <w:right w:val="none" w:sz="0" w:space="0" w:color="auto"/>
          </w:divBdr>
        </w:div>
      </w:divsChild>
    </w:div>
    <w:div w:id="1729258590">
      <w:bodyDiv w:val="1"/>
      <w:marLeft w:val="0"/>
      <w:marRight w:val="0"/>
      <w:marTop w:val="0"/>
      <w:marBottom w:val="0"/>
      <w:divBdr>
        <w:top w:val="none" w:sz="0" w:space="0" w:color="auto"/>
        <w:left w:val="none" w:sz="0" w:space="0" w:color="auto"/>
        <w:bottom w:val="none" w:sz="0" w:space="0" w:color="auto"/>
        <w:right w:val="none" w:sz="0" w:space="0" w:color="auto"/>
      </w:divBdr>
      <w:divsChild>
        <w:div w:id="781876599">
          <w:marLeft w:val="0"/>
          <w:marRight w:val="0"/>
          <w:marTop w:val="0"/>
          <w:marBottom w:val="0"/>
          <w:divBdr>
            <w:top w:val="none" w:sz="0" w:space="0" w:color="auto"/>
            <w:left w:val="none" w:sz="0" w:space="0" w:color="auto"/>
            <w:bottom w:val="none" w:sz="0" w:space="0" w:color="auto"/>
            <w:right w:val="none" w:sz="0" w:space="0" w:color="auto"/>
          </w:divBdr>
        </w:div>
        <w:div w:id="1592009853">
          <w:marLeft w:val="0"/>
          <w:marRight w:val="0"/>
          <w:marTop w:val="0"/>
          <w:marBottom w:val="0"/>
          <w:divBdr>
            <w:top w:val="none" w:sz="0" w:space="0" w:color="auto"/>
            <w:left w:val="none" w:sz="0" w:space="0" w:color="auto"/>
            <w:bottom w:val="none" w:sz="0" w:space="0" w:color="auto"/>
            <w:right w:val="none" w:sz="0" w:space="0" w:color="auto"/>
          </w:divBdr>
        </w:div>
      </w:divsChild>
    </w:div>
    <w:div w:id="1729644241">
      <w:bodyDiv w:val="1"/>
      <w:marLeft w:val="0"/>
      <w:marRight w:val="0"/>
      <w:marTop w:val="0"/>
      <w:marBottom w:val="0"/>
      <w:divBdr>
        <w:top w:val="none" w:sz="0" w:space="0" w:color="auto"/>
        <w:left w:val="none" w:sz="0" w:space="0" w:color="auto"/>
        <w:bottom w:val="none" w:sz="0" w:space="0" w:color="auto"/>
        <w:right w:val="none" w:sz="0" w:space="0" w:color="auto"/>
      </w:divBdr>
      <w:divsChild>
        <w:div w:id="193546536">
          <w:marLeft w:val="0"/>
          <w:marRight w:val="0"/>
          <w:marTop w:val="0"/>
          <w:marBottom w:val="0"/>
          <w:divBdr>
            <w:top w:val="none" w:sz="0" w:space="0" w:color="auto"/>
            <w:left w:val="none" w:sz="0" w:space="0" w:color="auto"/>
            <w:bottom w:val="none" w:sz="0" w:space="0" w:color="auto"/>
            <w:right w:val="none" w:sz="0" w:space="0" w:color="auto"/>
          </w:divBdr>
        </w:div>
        <w:div w:id="523250143">
          <w:marLeft w:val="0"/>
          <w:marRight w:val="0"/>
          <w:marTop w:val="0"/>
          <w:marBottom w:val="0"/>
          <w:divBdr>
            <w:top w:val="none" w:sz="0" w:space="0" w:color="auto"/>
            <w:left w:val="none" w:sz="0" w:space="0" w:color="auto"/>
            <w:bottom w:val="none" w:sz="0" w:space="0" w:color="auto"/>
            <w:right w:val="none" w:sz="0" w:space="0" w:color="auto"/>
          </w:divBdr>
        </w:div>
      </w:divsChild>
    </w:div>
    <w:div w:id="1729648651">
      <w:bodyDiv w:val="1"/>
      <w:marLeft w:val="0"/>
      <w:marRight w:val="0"/>
      <w:marTop w:val="0"/>
      <w:marBottom w:val="0"/>
      <w:divBdr>
        <w:top w:val="none" w:sz="0" w:space="0" w:color="auto"/>
        <w:left w:val="none" w:sz="0" w:space="0" w:color="auto"/>
        <w:bottom w:val="none" w:sz="0" w:space="0" w:color="auto"/>
        <w:right w:val="none" w:sz="0" w:space="0" w:color="auto"/>
      </w:divBdr>
      <w:divsChild>
        <w:div w:id="31422917">
          <w:marLeft w:val="0"/>
          <w:marRight w:val="0"/>
          <w:marTop w:val="0"/>
          <w:marBottom w:val="0"/>
          <w:divBdr>
            <w:top w:val="none" w:sz="0" w:space="0" w:color="auto"/>
            <w:left w:val="none" w:sz="0" w:space="0" w:color="auto"/>
            <w:bottom w:val="none" w:sz="0" w:space="0" w:color="auto"/>
            <w:right w:val="none" w:sz="0" w:space="0" w:color="auto"/>
          </w:divBdr>
        </w:div>
        <w:div w:id="109512495">
          <w:marLeft w:val="0"/>
          <w:marRight w:val="0"/>
          <w:marTop w:val="0"/>
          <w:marBottom w:val="0"/>
          <w:divBdr>
            <w:top w:val="none" w:sz="0" w:space="0" w:color="auto"/>
            <w:left w:val="none" w:sz="0" w:space="0" w:color="auto"/>
            <w:bottom w:val="none" w:sz="0" w:space="0" w:color="auto"/>
            <w:right w:val="none" w:sz="0" w:space="0" w:color="auto"/>
          </w:divBdr>
        </w:div>
        <w:div w:id="246571892">
          <w:marLeft w:val="0"/>
          <w:marRight w:val="0"/>
          <w:marTop w:val="0"/>
          <w:marBottom w:val="0"/>
          <w:divBdr>
            <w:top w:val="none" w:sz="0" w:space="0" w:color="auto"/>
            <w:left w:val="none" w:sz="0" w:space="0" w:color="auto"/>
            <w:bottom w:val="none" w:sz="0" w:space="0" w:color="auto"/>
            <w:right w:val="none" w:sz="0" w:space="0" w:color="auto"/>
          </w:divBdr>
        </w:div>
        <w:div w:id="614675285">
          <w:marLeft w:val="0"/>
          <w:marRight w:val="0"/>
          <w:marTop w:val="0"/>
          <w:marBottom w:val="0"/>
          <w:divBdr>
            <w:top w:val="none" w:sz="0" w:space="0" w:color="auto"/>
            <w:left w:val="none" w:sz="0" w:space="0" w:color="auto"/>
            <w:bottom w:val="none" w:sz="0" w:space="0" w:color="auto"/>
            <w:right w:val="none" w:sz="0" w:space="0" w:color="auto"/>
          </w:divBdr>
        </w:div>
        <w:div w:id="1385174658">
          <w:marLeft w:val="0"/>
          <w:marRight w:val="0"/>
          <w:marTop w:val="0"/>
          <w:marBottom w:val="0"/>
          <w:divBdr>
            <w:top w:val="none" w:sz="0" w:space="0" w:color="auto"/>
            <w:left w:val="none" w:sz="0" w:space="0" w:color="auto"/>
            <w:bottom w:val="none" w:sz="0" w:space="0" w:color="auto"/>
            <w:right w:val="none" w:sz="0" w:space="0" w:color="auto"/>
          </w:divBdr>
        </w:div>
        <w:div w:id="2047371114">
          <w:marLeft w:val="0"/>
          <w:marRight w:val="0"/>
          <w:marTop w:val="0"/>
          <w:marBottom w:val="0"/>
          <w:divBdr>
            <w:top w:val="none" w:sz="0" w:space="0" w:color="auto"/>
            <w:left w:val="none" w:sz="0" w:space="0" w:color="auto"/>
            <w:bottom w:val="none" w:sz="0" w:space="0" w:color="auto"/>
            <w:right w:val="none" w:sz="0" w:space="0" w:color="auto"/>
          </w:divBdr>
        </w:div>
      </w:divsChild>
    </w:div>
    <w:div w:id="1730617159">
      <w:bodyDiv w:val="1"/>
      <w:marLeft w:val="0"/>
      <w:marRight w:val="0"/>
      <w:marTop w:val="0"/>
      <w:marBottom w:val="0"/>
      <w:divBdr>
        <w:top w:val="none" w:sz="0" w:space="0" w:color="auto"/>
        <w:left w:val="none" w:sz="0" w:space="0" w:color="auto"/>
        <w:bottom w:val="none" w:sz="0" w:space="0" w:color="auto"/>
        <w:right w:val="none" w:sz="0" w:space="0" w:color="auto"/>
      </w:divBdr>
      <w:divsChild>
        <w:div w:id="211625983">
          <w:marLeft w:val="0"/>
          <w:marRight w:val="0"/>
          <w:marTop w:val="0"/>
          <w:marBottom w:val="0"/>
          <w:divBdr>
            <w:top w:val="none" w:sz="0" w:space="0" w:color="auto"/>
            <w:left w:val="none" w:sz="0" w:space="0" w:color="auto"/>
            <w:bottom w:val="none" w:sz="0" w:space="0" w:color="auto"/>
            <w:right w:val="none" w:sz="0" w:space="0" w:color="auto"/>
          </w:divBdr>
        </w:div>
        <w:div w:id="1788305010">
          <w:marLeft w:val="0"/>
          <w:marRight w:val="0"/>
          <w:marTop w:val="0"/>
          <w:marBottom w:val="0"/>
          <w:divBdr>
            <w:top w:val="none" w:sz="0" w:space="0" w:color="auto"/>
            <w:left w:val="none" w:sz="0" w:space="0" w:color="auto"/>
            <w:bottom w:val="none" w:sz="0" w:space="0" w:color="auto"/>
            <w:right w:val="none" w:sz="0" w:space="0" w:color="auto"/>
          </w:divBdr>
        </w:div>
      </w:divsChild>
    </w:div>
    <w:div w:id="1734740398">
      <w:bodyDiv w:val="1"/>
      <w:marLeft w:val="0"/>
      <w:marRight w:val="0"/>
      <w:marTop w:val="0"/>
      <w:marBottom w:val="0"/>
      <w:divBdr>
        <w:top w:val="none" w:sz="0" w:space="0" w:color="auto"/>
        <w:left w:val="none" w:sz="0" w:space="0" w:color="auto"/>
        <w:bottom w:val="none" w:sz="0" w:space="0" w:color="auto"/>
        <w:right w:val="none" w:sz="0" w:space="0" w:color="auto"/>
      </w:divBdr>
      <w:divsChild>
        <w:div w:id="36660741">
          <w:marLeft w:val="0"/>
          <w:marRight w:val="0"/>
          <w:marTop w:val="0"/>
          <w:marBottom w:val="0"/>
          <w:divBdr>
            <w:top w:val="none" w:sz="0" w:space="0" w:color="auto"/>
            <w:left w:val="none" w:sz="0" w:space="0" w:color="auto"/>
            <w:bottom w:val="none" w:sz="0" w:space="0" w:color="auto"/>
            <w:right w:val="none" w:sz="0" w:space="0" w:color="auto"/>
          </w:divBdr>
        </w:div>
        <w:div w:id="706024560">
          <w:marLeft w:val="0"/>
          <w:marRight w:val="0"/>
          <w:marTop w:val="0"/>
          <w:marBottom w:val="0"/>
          <w:divBdr>
            <w:top w:val="none" w:sz="0" w:space="0" w:color="auto"/>
            <w:left w:val="none" w:sz="0" w:space="0" w:color="auto"/>
            <w:bottom w:val="none" w:sz="0" w:space="0" w:color="auto"/>
            <w:right w:val="none" w:sz="0" w:space="0" w:color="auto"/>
          </w:divBdr>
        </w:div>
        <w:div w:id="754518317">
          <w:marLeft w:val="0"/>
          <w:marRight w:val="0"/>
          <w:marTop w:val="0"/>
          <w:marBottom w:val="0"/>
          <w:divBdr>
            <w:top w:val="none" w:sz="0" w:space="0" w:color="auto"/>
            <w:left w:val="none" w:sz="0" w:space="0" w:color="auto"/>
            <w:bottom w:val="none" w:sz="0" w:space="0" w:color="auto"/>
            <w:right w:val="none" w:sz="0" w:space="0" w:color="auto"/>
          </w:divBdr>
        </w:div>
      </w:divsChild>
    </w:div>
    <w:div w:id="1735085189">
      <w:bodyDiv w:val="1"/>
      <w:marLeft w:val="0"/>
      <w:marRight w:val="0"/>
      <w:marTop w:val="0"/>
      <w:marBottom w:val="0"/>
      <w:divBdr>
        <w:top w:val="none" w:sz="0" w:space="0" w:color="auto"/>
        <w:left w:val="none" w:sz="0" w:space="0" w:color="auto"/>
        <w:bottom w:val="none" w:sz="0" w:space="0" w:color="auto"/>
        <w:right w:val="none" w:sz="0" w:space="0" w:color="auto"/>
      </w:divBdr>
      <w:divsChild>
        <w:div w:id="487332315">
          <w:marLeft w:val="0"/>
          <w:marRight w:val="0"/>
          <w:marTop w:val="0"/>
          <w:marBottom w:val="0"/>
          <w:divBdr>
            <w:top w:val="none" w:sz="0" w:space="0" w:color="auto"/>
            <w:left w:val="none" w:sz="0" w:space="0" w:color="auto"/>
            <w:bottom w:val="none" w:sz="0" w:space="0" w:color="auto"/>
            <w:right w:val="none" w:sz="0" w:space="0" w:color="auto"/>
          </w:divBdr>
        </w:div>
        <w:div w:id="521088504">
          <w:marLeft w:val="0"/>
          <w:marRight w:val="0"/>
          <w:marTop w:val="0"/>
          <w:marBottom w:val="0"/>
          <w:divBdr>
            <w:top w:val="none" w:sz="0" w:space="0" w:color="auto"/>
            <w:left w:val="none" w:sz="0" w:space="0" w:color="auto"/>
            <w:bottom w:val="none" w:sz="0" w:space="0" w:color="auto"/>
            <w:right w:val="none" w:sz="0" w:space="0" w:color="auto"/>
          </w:divBdr>
        </w:div>
        <w:div w:id="561982296">
          <w:marLeft w:val="0"/>
          <w:marRight w:val="0"/>
          <w:marTop w:val="0"/>
          <w:marBottom w:val="0"/>
          <w:divBdr>
            <w:top w:val="none" w:sz="0" w:space="0" w:color="auto"/>
            <w:left w:val="none" w:sz="0" w:space="0" w:color="auto"/>
            <w:bottom w:val="none" w:sz="0" w:space="0" w:color="auto"/>
            <w:right w:val="none" w:sz="0" w:space="0" w:color="auto"/>
          </w:divBdr>
        </w:div>
        <w:div w:id="1750929656">
          <w:marLeft w:val="0"/>
          <w:marRight w:val="0"/>
          <w:marTop w:val="0"/>
          <w:marBottom w:val="0"/>
          <w:divBdr>
            <w:top w:val="none" w:sz="0" w:space="0" w:color="auto"/>
            <w:left w:val="none" w:sz="0" w:space="0" w:color="auto"/>
            <w:bottom w:val="none" w:sz="0" w:space="0" w:color="auto"/>
            <w:right w:val="none" w:sz="0" w:space="0" w:color="auto"/>
          </w:divBdr>
        </w:div>
        <w:div w:id="1948390025">
          <w:marLeft w:val="0"/>
          <w:marRight w:val="0"/>
          <w:marTop w:val="0"/>
          <w:marBottom w:val="0"/>
          <w:divBdr>
            <w:top w:val="none" w:sz="0" w:space="0" w:color="auto"/>
            <w:left w:val="none" w:sz="0" w:space="0" w:color="auto"/>
            <w:bottom w:val="none" w:sz="0" w:space="0" w:color="auto"/>
            <w:right w:val="none" w:sz="0" w:space="0" w:color="auto"/>
          </w:divBdr>
        </w:div>
        <w:div w:id="1984112767">
          <w:marLeft w:val="0"/>
          <w:marRight w:val="0"/>
          <w:marTop w:val="0"/>
          <w:marBottom w:val="0"/>
          <w:divBdr>
            <w:top w:val="none" w:sz="0" w:space="0" w:color="auto"/>
            <w:left w:val="none" w:sz="0" w:space="0" w:color="auto"/>
            <w:bottom w:val="none" w:sz="0" w:space="0" w:color="auto"/>
            <w:right w:val="none" w:sz="0" w:space="0" w:color="auto"/>
          </w:divBdr>
        </w:div>
      </w:divsChild>
    </w:div>
    <w:div w:id="1735662563">
      <w:bodyDiv w:val="1"/>
      <w:marLeft w:val="0"/>
      <w:marRight w:val="0"/>
      <w:marTop w:val="0"/>
      <w:marBottom w:val="0"/>
      <w:divBdr>
        <w:top w:val="none" w:sz="0" w:space="0" w:color="auto"/>
        <w:left w:val="none" w:sz="0" w:space="0" w:color="auto"/>
        <w:bottom w:val="none" w:sz="0" w:space="0" w:color="auto"/>
        <w:right w:val="none" w:sz="0" w:space="0" w:color="auto"/>
      </w:divBdr>
    </w:div>
    <w:div w:id="1736468543">
      <w:bodyDiv w:val="1"/>
      <w:marLeft w:val="0"/>
      <w:marRight w:val="0"/>
      <w:marTop w:val="0"/>
      <w:marBottom w:val="0"/>
      <w:divBdr>
        <w:top w:val="none" w:sz="0" w:space="0" w:color="auto"/>
        <w:left w:val="none" w:sz="0" w:space="0" w:color="auto"/>
        <w:bottom w:val="none" w:sz="0" w:space="0" w:color="auto"/>
        <w:right w:val="none" w:sz="0" w:space="0" w:color="auto"/>
      </w:divBdr>
      <w:divsChild>
        <w:div w:id="16932337">
          <w:marLeft w:val="0"/>
          <w:marRight w:val="0"/>
          <w:marTop w:val="0"/>
          <w:marBottom w:val="0"/>
          <w:divBdr>
            <w:top w:val="none" w:sz="0" w:space="0" w:color="auto"/>
            <w:left w:val="none" w:sz="0" w:space="0" w:color="auto"/>
            <w:bottom w:val="none" w:sz="0" w:space="0" w:color="auto"/>
            <w:right w:val="none" w:sz="0" w:space="0" w:color="auto"/>
          </w:divBdr>
        </w:div>
        <w:div w:id="68315269">
          <w:marLeft w:val="0"/>
          <w:marRight w:val="0"/>
          <w:marTop w:val="0"/>
          <w:marBottom w:val="0"/>
          <w:divBdr>
            <w:top w:val="none" w:sz="0" w:space="0" w:color="auto"/>
            <w:left w:val="none" w:sz="0" w:space="0" w:color="auto"/>
            <w:bottom w:val="none" w:sz="0" w:space="0" w:color="auto"/>
            <w:right w:val="none" w:sz="0" w:space="0" w:color="auto"/>
          </w:divBdr>
        </w:div>
        <w:div w:id="664363749">
          <w:marLeft w:val="0"/>
          <w:marRight w:val="0"/>
          <w:marTop w:val="0"/>
          <w:marBottom w:val="0"/>
          <w:divBdr>
            <w:top w:val="none" w:sz="0" w:space="0" w:color="auto"/>
            <w:left w:val="none" w:sz="0" w:space="0" w:color="auto"/>
            <w:bottom w:val="none" w:sz="0" w:space="0" w:color="auto"/>
            <w:right w:val="none" w:sz="0" w:space="0" w:color="auto"/>
          </w:divBdr>
        </w:div>
        <w:div w:id="685257406">
          <w:marLeft w:val="0"/>
          <w:marRight w:val="0"/>
          <w:marTop w:val="0"/>
          <w:marBottom w:val="0"/>
          <w:divBdr>
            <w:top w:val="none" w:sz="0" w:space="0" w:color="auto"/>
            <w:left w:val="none" w:sz="0" w:space="0" w:color="auto"/>
            <w:bottom w:val="none" w:sz="0" w:space="0" w:color="auto"/>
            <w:right w:val="none" w:sz="0" w:space="0" w:color="auto"/>
          </w:divBdr>
        </w:div>
        <w:div w:id="691028214">
          <w:marLeft w:val="0"/>
          <w:marRight w:val="0"/>
          <w:marTop w:val="0"/>
          <w:marBottom w:val="0"/>
          <w:divBdr>
            <w:top w:val="none" w:sz="0" w:space="0" w:color="auto"/>
            <w:left w:val="none" w:sz="0" w:space="0" w:color="auto"/>
            <w:bottom w:val="none" w:sz="0" w:space="0" w:color="auto"/>
            <w:right w:val="none" w:sz="0" w:space="0" w:color="auto"/>
          </w:divBdr>
        </w:div>
        <w:div w:id="787966017">
          <w:marLeft w:val="0"/>
          <w:marRight w:val="0"/>
          <w:marTop w:val="0"/>
          <w:marBottom w:val="0"/>
          <w:divBdr>
            <w:top w:val="none" w:sz="0" w:space="0" w:color="auto"/>
            <w:left w:val="none" w:sz="0" w:space="0" w:color="auto"/>
            <w:bottom w:val="none" w:sz="0" w:space="0" w:color="auto"/>
            <w:right w:val="none" w:sz="0" w:space="0" w:color="auto"/>
          </w:divBdr>
        </w:div>
        <w:div w:id="862326366">
          <w:marLeft w:val="0"/>
          <w:marRight w:val="0"/>
          <w:marTop w:val="0"/>
          <w:marBottom w:val="0"/>
          <w:divBdr>
            <w:top w:val="none" w:sz="0" w:space="0" w:color="auto"/>
            <w:left w:val="none" w:sz="0" w:space="0" w:color="auto"/>
            <w:bottom w:val="none" w:sz="0" w:space="0" w:color="auto"/>
            <w:right w:val="none" w:sz="0" w:space="0" w:color="auto"/>
          </w:divBdr>
        </w:div>
        <w:div w:id="1180583977">
          <w:marLeft w:val="0"/>
          <w:marRight w:val="0"/>
          <w:marTop w:val="0"/>
          <w:marBottom w:val="0"/>
          <w:divBdr>
            <w:top w:val="none" w:sz="0" w:space="0" w:color="auto"/>
            <w:left w:val="none" w:sz="0" w:space="0" w:color="auto"/>
            <w:bottom w:val="none" w:sz="0" w:space="0" w:color="auto"/>
            <w:right w:val="none" w:sz="0" w:space="0" w:color="auto"/>
          </w:divBdr>
        </w:div>
        <w:div w:id="1496604899">
          <w:marLeft w:val="0"/>
          <w:marRight w:val="0"/>
          <w:marTop w:val="0"/>
          <w:marBottom w:val="0"/>
          <w:divBdr>
            <w:top w:val="none" w:sz="0" w:space="0" w:color="auto"/>
            <w:left w:val="none" w:sz="0" w:space="0" w:color="auto"/>
            <w:bottom w:val="none" w:sz="0" w:space="0" w:color="auto"/>
            <w:right w:val="none" w:sz="0" w:space="0" w:color="auto"/>
          </w:divBdr>
        </w:div>
        <w:div w:id="2098748464">
          <w:marLeft w:val="0"/>
          <w:marRight w:val="0"/>
          <w:marTop w:val="0"/>
          <w:marBottom w:val="0"/>
          <w:divBdr>
            <w:top w:val="none" w:sz="0" w:space="0" w:color="auto"/>
            <w:left w:val="none" w:sz="0" w:space="0" w:color="auto"/>
            <w:bottom w:val="none" w:sz="0" w:space="0" w:color="auto"/>
            <w:right w:val="none" w:sz="0" w:space="0" w:color="auto"/>
          </w:divBdr>
        </w:div>
      </w:divsChild>
    </w:div>
    <w:div w:id="1739785875">
      <w:bodyDiv w:val="1"/>
      <w:marLeft w:val="0"/>
      <w:marRight w:val="0"/>
      <w:marTop w:val="0"/>
      <w:marBottom w:val="0"/>
      <w:divBdr>
        <w:top w:val="none" w:sz="0" w:space="0" w:color="auto"/>
        <w:left w:val="none" w:sz="0" w:space="0" w:color="auto"/>
        <w:bottom w:val="none" w:sz="0" w:space="0" w:color="auto"/>
        <w:right w:val="none" w:sz="0" w:space="0" w:color="auto"/>
      </w:divBdr>
      <w:divsChild>
        <w:div w:id="1678069972">
          <w:marLeft w:val="0"/>
          <w:marRight w:val="0"/>
          <w:marTop w:val="0"/>
          <w:marBottom w:val="0"/>
          <w:divBdr>
            <w:top w:val="none" w:sz="0" w:space="0" w:color="auto"/>
            <w:left w:val="none" w:sz="0" w:space="0" w:color="auto"/>
            <w:bottom w:val="none" w:sz="0" w:space="0" w:color="auto"/>
            <w:right w:val="none" w:sz="0" w:space="0" w:color="auto"/>
          </w:divBdr>
          <w:divsChild>
            <w:div w:id="426775796">
              <w:marLeft w:val="0"/>
              <w:marRight w:val="0"/>
              <w:marTop w:val="0"/>
              <w:marBottom w:val="0"/>
              <w:divBdr>
                <w:top w:val="none" w:sz="0" w:space="0" w:color="auto"/>
                <w:left w:val="none" w:sz="0" w:space="0" w:color="auto"/>
                <w:bottom w:val="none" w:sz="0" w:space="0" w:color="auto"/>
                <w:right w:val="none" w:sz="0" w:space="0" w:color="auto"/>
              </w:divBdr>
            </w:div>
            <w:div w:id="893735626">
              <w:marLeft w:val="0"/>
              <w:marRight w:val="0"/>
              <w:marTop w:val="0"/>
              <w:marBottom w:val="0"/>
              <w:divBdr>
                <w:top w:val="none" w:sz="0" w:space="0" w:color="auto"/>
                <w:left w:val="none" w:sz="0" w:space="0" w:color="auto"/>
                <w:bottom w:val="none" w:sz="0" w:space="0" w:color="auto"/>
                <w:right w:val="none" w:sz="0" w:space="0" w:color="auto"/>
              </w:divBdr>
            </w:div>
            <w:div w:id="1052656504">
              <w:marLeft w:val="0"/>
              <w:marRight w:val="0"/>
              <w:marTop w:val="0"/>
              <w:marBottom w:val="0"/>
              <w:divBdr>
                <w:top w:val="none" w:sz="0" w:space="0" w:color="auto"/>
                <w:left w:val="none" w:sz="0" w:space="0" w:color="auto"/>
                <w:bottom w:val="none" w:sz="0" w:space="0" w:color="auto"/>
                <w:right w:val="none" w:sz="0" w:space="0" w:color="auto"/>
              </w:divBdr>
            </w:div>
            <w:div w:id="1174959373">
              <w:marLeft w:val="0"/>
              <w:marRight w:val="0"/>
              <w:marTop w:val="0"/>
              <w:marBottom w:val="0"/>
              <w:divBdr>
                <w:top w:val="none" w:sz="0" w:space="0" w:color="auto"/>
                <w:left w:val="none" w:sz="0" w:space="0" w:color="auto"/>
                <w:bottom w:val="none" w:sz="0" w:space="0" w:color="auto"/>
                <w:right w:val="none" w:sz="0" w:space="0" w:color="auto"/>
              </w:divBdr>
            </w:div>
            <w:div w:id="1216088499">
              <w:marLeft w:val="0"/>
              <w:marRight w:val="0"/>
              <w:marTop w:val="0"/>
              <w:marBottom w:val="0"/>
              <w:divBdr>
                <w:top w:val="none" w:sz="0" w:space="0" w:color="auto"/>
                <w:left w:val="none" w:sz="0" w:space="0" w:color="auto"/>
                <w:bottom w:val="none" w:sz="0" w:space="0" w:color="auto"/>
                <w:right w:val="none" w:sz="0" w:space="0" w:color="auto"/>
              </w:divBdr>
            </w:div>
            <w:div w:id="1630894892">
              <w:marLeft w:val="0"/>
              <w:marRight w:val="0"/>
              <w:marTop w:val="0"/>
              <w:marBottom w:val="0"/>
              <w:divBdr>
                <w:top w:val="none" w:sz="0" w:space="0" w:color="auto"/>
                <w:left w:val="none" w:sz="0" w:space="0" w:color="auto"/>
                <w:bottom w:val="none" w:sz="0" w:space="0" w:color="auto"/>
                <w:right w:val="none" w:sz="0" w:space="0" w:color="auto"/>
              </w:divBdr>
            </w:div>
            <w:div w:id="1685479175">
              <w:marLeft w:val="0"/>
              <w:marRight w:val="0"/>
              <w:marTop w:val="0"/>
              <w:marBottom w:val="0"/>
              <w:divBdr>
                <w:top w:val="none" w:sz="0" w:space="0" w:color="auto"/>
                <w:left w:val="none" w:sz="0" w:space="0" w:color="auto"/>
                <w:bottom w:val="none" w:sz="0" w:space="0" w:color="auto"/>
                <w:right w:val="none" w:sz="0" w:space="0" w:color="auto"/>
              </w:divBdr>
            </w:div>
            <w:div w:id="1713730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514042">
      <w:bodyDiv w:val="1"/>
      <w:marLeft w:val="0"/>
      <w:marRight w:val="0"/>
      <w:marTop w:val="0"/>
      <w:marBottom w:val="0"/>
      <w:divBdr>
        <w:top w:val="none" w:sz="0" w:space="0" w:color="auto"/>
        <w:left w:val="none" w:sz="0" w:space="0" w:color="auto"/>
        <w:bottom w:val="none" w:sz="0" w:space="0" w:color="auto"/>
        <w:right w:val="none" w:sz="0" w:space="0" w:color="auto"/>
      </w:divBdr>
      <w:divsChild>
        <w:div w:id="904490281">
          <w:marLeft w:val="0"/>
          <w:marRight w:val="0"/>
          <w:marTop w:val="0"/>
          <w:marBottom w:val="0"/>
          <w:divBdr>
            <w:top w:val="none" w:sz="0" w:space="0" w:color="auto"/>
            <w:left w:val="none" w:sz="0" w:space="0" w:color="auto"/>
            <w:bottom w:val="none" w:sz="0" w:space="0" w:color="auto"/>
            <w:right w:val="none" w:sz="0" w:space="0" w:color="auto"/>
          </w:divBdr>
        </w:div>
        <w:div w:id="1707297119">
          <w:marLeft w:val="0"/>
          <w:marRight w:val="0"/>
          <w:marTop w:val="0"/>
          <w:marBottom w:val="0"/>
          <w:divBdr>
            <w:top w:val="none" w:sz="0" w:space="0" w:color="auto"/>
            <w:left w:val="none" w:sz="0" w:space="0" w:color="auto"/>
            <w:bottom w:val="none" w:sz="0" w:space="0" w:color="auto"/>
            <w:right w:val="none" w:sz="0" w:space="0" w:color="auto"/>
          </w:divBdr>
        </w:div>
      </w:divsChild>
    </w:div>
    <w:div w:id="1743067560">
      <w:bodyDiv w:val="1"/>
      <w:marLeft w:val="0"/>
      <w:marRight w:val="0"/>
      <w:marTop w:val="0"/>
      <w:marBottom w:val="0"/>
      <w:divBdr>
        <w:top w:val="none" w:sz="0" w:space="0" w:color="auto"/>
        <w:left w:val="none" w:sz="0" w:space="0" w:color="auto"/>
        <w:bottom w:val="none" w:sz="0" w:space="0" w:color="auto"/>
        <w:right w:val="none" w:sz="0" w:space="0" w:color="auto"/>
      </w:divBdr>
      <w:divsChild>
        <w:div w:id="196701352">
          <w:marLeft w:val="0"/>
          <w:marRight w:val="0"/>
          <w:marTop w:val="0"/>
          <w:marBottom w:val="0"/>
          <w:divBdr>
            <w:top w:val="none" w:sz="0" w:space="0" w:color="auto"/>
            <w:left w:val="none" w:sz="0" w:space="0" w:color="auto"/>
            <w:bottom w:val="none" w:sz="0" w:space="0" w:color="auto"/>
            <w:right w:val="none" w:sz="0" w:space="0" w:color="auto"/>
          </w:divBdr>
        </w:div>
        <w:div w:id="234096718">
          <w:marLeft w:val="0"/>
          <w:marRight w:val="0"/>
          <w:marTop w:val="0"/>
          <w:marBottom w:val="0"/>
          <w:divBdr>
            <w:top w:val="none" w:sz="0" w:space="0" w:color="auto"/>
            <w:left w:val="none" w:sz="0" w:space="0" w:color="auto"/>
            <w:bottom w:val="none" w:sz="0" w:space="0" w:color="auto"/>
            <w:right w:val="none" w:sz="0" w:space="0" w:color="auto"/>
          </w:divBdr>
        </w:div>
        <w:div w:id="259457208">
          <w:marLeft w:val="0"/>
          <w:marRight w:val="0"/>
          <w:marTop w:val="0"/>
          <w:marBottom w:val="0"/>
          <w:divBdr>
            <w:top w:val="none" w:sz="0" w:space="0" w:color="auto"/>
            <w:left w:val="none" w:sz="0" w:space="0" w:color="auto"/>
            <w:bottom w:val="none" w:sz="0" w:space="0" w:color="auto"/>
            <w:right w:val="none" w:sz="0" w:space="0" w:color="auto"/>
          </w:divBdr>
        </w:div>
        <w:div w:id="277222942">
          <w:marLeft w:val="0"/>
          <w:marRight w:val="0"/>
          <w:marTop w:val="0"/>
          <w:marBottom w:val="0"/>
          <w:divBdr>
            <w:top w:val="none" w:sz="0" w:space="0" w:color="auto"/>
            <w:left w:val="none" w:sz="0" w:space="0" w:color="auto"/>
            <w:bottom w:val="none" w:sz="0" w:space="0" w:color="auto"/>
            <w:right w:val="none" w:sz="0" w:space="0" w:color="auto"/>
          </w:divBdr>
        </w:div>
        <w:div w:id="392461654">
          <w:marLeft w:val="0"/>
          <w:marRight w:val="0"/>
          <w:marTop w:val="0"/>
          <w:marBottom w:val="0"/>
          <w:divBdr>
            <w:top w:val="none" w:sz="0" w:space="0" w:color="auto"/>
            <w:left w:val="none" w:sz="0" w:space="0" w:color="auto"/>
            <w:bottom w:val="none" w:sz="0" w:space="0" w:color="auto"/>
            <w:right w:val="none" w:sz="0" w:space="0" w:color="auto"/>
          </w:divBdr>
        </w:div>
        <w:div w:id="448550320">
          <w:marLeft w:val="0"/>
          <w:marRight w:val="0"/>
          <w:marTop w:val="0"/>
          <w:marBottom w:val="0"/>
          <w:divBdr>
            <w:top w:val="none" w:sz="0" w:space="0" w:color="auto"/>
            <w:left w:val="none" w:sz="0" w:space="0" w:color="auto"/>
            <w:bottom w:val="none" w:sz="0" w:space="0" w:color="auto"/>
            <w:right w:val="none" w:sz="0" w:space="0" w:color="auto"/>
          </w:divBdr>
        </w:div>
        <w:div w:id="476528475">
          <w:marLeft w:val="0"/>
          <w:marRight w:val="0"/>
          <w:marTop w:val="0"/>
          <w:marBottom w:val="0"/>
          <w:divBdr>
            <w:top w:val="none" w:sz="0" w:space="0" w:color="auto"/>
            <w:left w:val="none" w:sz="0" w:space="0" w:color="auto"/>
            <w:bottom w:val="none" w:sz="0" w:space="0" w:color="auto"/>
            <w:right w:val="none" w:sz="0" w:space="0" w:color="auto"/>
          </w:divBdr>
        </w:div>
        <w:div w:id="613706344">
          <w:marLeft w:val="0"/>
          <w:marRight w:val="0"/>
          <w:marTop w:val="0"/>
          <w:marBottom w:val="0"/>
          <w:divBdr>
            <w:top w:val="none" w:sz="0" w:space="0" w:color="auto"/>
            <w:left w:val="none" w:sz="0" w:space="0" w:color="auto"/>
            <w:bottom w:val="none" w:sz="0" w:space="0" w:color="auto"/>
            <w:right w:val="none" w:sz="0" w:space="0" w:color="auto"/>
          </w:divBdr>
        </w:div>
        <w:div w:id="979381777">
          <w:marLeft w:val="0"/>
          <w:marRight w:val="0"/>
          <w:marTop w:val="0"/>
          <w:marBottom w:val="0"/>
          <w:divBdr>
            <w:top w:val="none" w:sz="0" w:space="0" w:color="auto"/>
            <w:left w:val="none" w:sz="0" w:space="0" w:color="auto"/>
            <w:bottom w:val="none" w:sz="0" w:space="0" w:color="auto"/>
            <w:right w:val="none" w:sz="0" w:space="0" w:color="auto"/>
          </w:divBdr>
        </w:div>
        <w:div w:id="1631746120">
          <w:marLeft w:val="0"/>
          <w:marRight w:val="0"/>
          <w:marTop w:val="0"/>
          <w:marBottom w:val="0"/>
          <w:divBdr>
            <w:top w:val="none" w:sz="0" w:space="0" w:color="auto"/>
            <w:left w:val="none" w:sz="0" w:space="0" w:color="auto"/>
            <w:bottom w:val="none" w:sz="0" w:space="0" w:color="auto"/>
            <w:right w:val="none" w:sz="0" w:space="0" w:color="auto"/>
          </w:divBdr>
        </w:div>
        <w:div w:id="1715156801">
          <w:marLeft w:val="0"/>
          <w:marRight w:val="0"/>
          <w:marTop w:val="0"/>
          <w:marBottom w:val="0"/>
          <w:divBdr>
            <w:top w:val="none" w:sz="0" w:space="0" w:color="auto"/>
            <w:left w:val="none" w:sz="0" w:space="0" w:color="auto"/>
            <w:bottom w:val="none" w:sz="0" w:space="0" w:color="auto"/>
            <w:right w:val="none" w:sz="0" w:space="0" w:color="auto"/>
          </w:divBdr>
        </w:div>
        <w:div w:id="1916626981">
          <w:marLeft w:val="0"/>
          <w:marRight w:val="0"/>
          <w:marTop w:val="0"/>
          <w:marBottom w:val="0"/>
          <w:divBdr>
            <w:top w:val="none" w:sz="0" w:space="0" w:color="auto"/>
            <w:left w:val="none" w:sz="0" w:space="0" w:color="auto"/>
            <w:bottom w:val="none" w:sz="0" w:space="0" w:color="auto"/>
            <w:right w:val="none" w:sz="0" w:space="0" w:color="auto"/>
          </w:divBdr>
        </w:div>
      </w:divsChild>
    </w:div>
    <w:div w:id="1744061932">
      <w:bodyDiv w:val="1"/>
      <w:marLeft w:val="0"/>
      <w:marRight w:val="0"/>
      <w:marTop w:val="0"/>
      <w:marBottom w:val="0"/>
      <w:divBdr>
        <w:top w:val="none" w:sz="0" w:space="0" w:color="auto"/>
        <w:left w:val="none" w:sz="0" w:space="0" w:color="auto"/>
        <w:bottom w:val="none" w:sz="0" w:space="0" w:color="auto"/>
        <w:right w:val="none" w:sz="0" w:space="0" w:color="auto"/>
      </w:divBdr>
      <w:divsChild>
        <w:div w:id="155389232">
          <w:marLeft w:val="0"/>
          <w:marRight w:val="0"/>
          <w:marTop w:val="0"/>
          <w:marBottom w:val="0"/>
          <w:divBdr>
            <w:top w:val="none" w:sz="0" w:space="0" w:color="auto"/>
            <w:left w:val="none" w:sz="0" w:space="0" w:color="auto"/>
            <w:bottom w:val="none" w:sz="0" w:space="0" w:color="auto"/>
            <w:right w:val="none" w:sz="0" w:space="0" w:color="auto"/>
          </w:divBdr>
        </w:div>
        <w:div w:id="160238693">
          <w:marLeft w:val="0"/>
          <w:marRight w:val="0"/>
          <w:marTop w:val="0"/>
          <w:marBottom w:val="0"/>
          <w:divBdr>
            <w:top w:val="none" w:sz="0" w:space="0" w:color="auto"/>
            <w:left w:val="none" w:sz="0" w:space="0" w:color="auto"/>
            <w:bottom w:val="none" w:sz="0" w:space="0" w:color="auto"/>
            <w:right w:val="none" w:sz="0" w:space="0" w:color="auto"/>
          </w:divBdr>
        </w:div>
        <w:div w:id="209726451">
          <w:marLeft w:val="0"/>
          <w:marRight w:val="0"/>
          <w:marTop w:val="0"/>
          <w:marBottom w:val="0"/>
          <w:divBdr>
            <w:top w:val="none" w:sz="0" w:space="0" w:color="auto"/>
            <w:left w:val="none" w:sz="0" w:space="0" w:color="auto"/>
            <w:bottom w:val="none" w:sz="0" w:space="0" w:color="auto"/>
            <w:right w:val="none" w:sz="0" w:space="0" w:color="auto"/>
          </w:divBdr>
        </w:div>
        <w:div w:id="212694871">
          <w:marLeft w:val="0"/>
          <w:marRight w:val="0"/>
          <w:marTop w:val="0"/>
          <w:marBottom w:val="0"/>
          <w:divBdr>
            <w:top w:val="none" w:sz="0" w:space="0" w:color="auto"/>
            <w:left w:val="none" w:sz="0" w:space="0" w:color="auto"/>
            <w:bottom w:val="none" w:sz="0" w:space="0" w:color="auto"/>
            <w:right w:val="none" w:sz="0" w:space="0" w:color="auto"/>
          </w:divBdr>
        </w:div>
        <w:div w:id="259332920">
          <w:marLeft w:val="0"/>
          <w:marRight w:val="0"/>
          <w:marTop w:val="0"/>
          <w:marBottom w:val="0"/>
          <w:divBdr>
            <w:top w:val="none" w:sz="0" w:space="0" w:color="auto"/>
            <w:left w:val="none" w:sz="0" w:space="0" w:color="auto"/>
            <w:bottom w:val="none" w:sz="0" w:space="0" w:color="auto"/>
            <w:right w:val="none" w:sz="0" w:space="0" w:color="auto"/>
          </w:divBdr>
        </w:div>
        <w:div w:id="622734262">
          <w:marLeft w:val="0"/>
          <w:marRight w:val="0"/>
          <w:marTop w:val="0"/>
          <w:marBottom w:val="0"/>
          <w:divBdr>
            <w:top w:val="none" w:sz="0" w:space="0" w:color="auto"/>
            <w:left w:val="none" w:sz="0" w:space="0" w:color="auto"/>
            <w:bottom w:val="none" w:sz="0" w:space="0" w:color="auto"/>
            <w:right w:val="none" w:sz="0" w:space="0" w:color="auto"/>
          </w:divBdr>
        </w:div>
        <w:div w:id="640891882">
          <w:marLeft w:val="0"/>
          <w:marRight w:val="0"/>
          <w:marTop w:val="0"/>
          <w:marBottom w:val="0"/>
          <w:divBdr>
            <w:top w:val="none" w:sz="0" w:space="0" w:color="auto"/>
            <w:left w:val="none" w:sz="0" w:space="0" w:color="auto"/>
            <w:bottom w:val="none" w:sz="0" w:space="0" w:color="auto"/>
            <w:right w:val="none" w:sz="0" w:space="0" w:color="auto"/>
          </w:divBdr>
        </w:div>
        <w:div w:id="846408663">
          <w:marLeft w:val="0"/>
          <w:marRight w:val="0"/>
          <w:marTop w:val="0"/>
          <w:marBottom w:val="0"/>
          <w:divBdr>
            <w:top w:val="none" w:sz="0" w:space="0" w:color="auto"/>
            <w:left w:val="none" w:sz="0" w:space="0" w:color="auto"/>
            <w:bottom w:val="none" w:sz="0" w:space="0" w:color="auto"/>
            <w:right w:val="none" w:sz="0" w:space="0" w:color="auto"/>
          </w:divBdr>
        </w:div>
        <w:div w:id="1019552886">
          <w:marLeft w:val="0"/>
          <w:marRight w:val="0"/>
          <w:marTop w:val="0"/>
          <w:marBottom w:val="0"/>
          <w:divBdr>
            <w:top w:val="none" w:sz="0" w:space="0" w:color="auto"/>
            <w:left w:val="none" w:sz="0" w:space="0" w:color="auto"/>
            <w:bottom w:val="none" w:sz="0" w:space="0" w:color="auto"/>
            <w:right w:val="none" w:sz="0" w:space="0" w:color="auto"/>
          </w:divBdr>
        </w:div>
        <w:div w:id="1163006711">
          <w:marLeft w:val="0"/>
          <w:marRight w:val="0"/>
          <w:marTop w:val="0"/>
          <w:marBottom w:val="0"/>
          <w:divBdr>
            <w:top w:val="none" w:sz="0" w:space="0" w:color="auto"/>
            <w:left w:val="none" w:sz="0" w:space="0" w:color="auto"/>
            <w:bottom w:val="none" w:sz="0" w:space="0" w:color="auto"/>
            <w:right w:val="none" w:sz="0" w:space="0" w:color="auto"/>
          </w:divBdr>
        </w:div>
        <w:div w:id="1167861354">
          <w:marLeft w:val="0"/>
          <w:marRight w:val="0"/>
          <w:marTop w:val="0"/>
          <w:marBottom w:val="0"/>
          <w:divBdr>
            <w:top w:val="none" w:sz="0" w:space="0" w:color="auto"/>
            <w:left w:val="none" w:sz="0" w:space="0" w:color="auto"/>
            <w:bottom w:val="none" w:sz="0" w:space="0" w:color="auto"/>
            <w:right w:val="none" w:sz="0" w:space="0" w:color="auto"/>
          </w:divBdr>
        </w:div>
        <w:div w:id="1260673934">
          <w:marLeft w:val="0"/>
          <w:marRight w:val="0"/>
          <w:marTop w:val="0"/>
          <w:marBottom w:val="0"/>
          <w:divBdr>
            <w:top w:val="none" w:sz="0" w:space="0" w:color="auto"/>
            <w:left w:val="none" w:sz="0" w:space="0" w:color="auto"/>
            <w:bottom w:val="none" w:sz="0" w:space="0" w:color="auto"/>
            <w:right w:val="none" w:sz="0" w:space="0" w:color="auto"/>
          </w:divBdr>
        </w:div>
        <w:div w:id="1476723126">
          <w:marLeft w:val="0"/>
          <w:marRight w:val="0"/>
          <w:marTop w:val="0"/>
          <w:marBottom w:val="0"/>
          <w:divBdr>
            <w:top w:val="none" w:sz="0" w:space="0" w:color="auto"/>
            <w:left w:val="none" w:sz="0" w:space="0" w:color="auto"/>
            <w:bottom w:val="none" w:sz="0" w:space="0" w:color="auto"/>
            <w:right w:val="none" w:sz="0" w:space="0" w:color="auto"/>
          </w:divBdr>
        </w:div>
        <w:div w:id="1597639806">
          <w:marLeft w:val="0"/>
          <w:marRight w:val="0"/>
          <w:marTop w:val="0"/>
          <w:marBottom w:val="0"/>
          <w:divBdr>
            <w:top w:val="none" w:sz="0" w:space="0" w:color="auto"/>
            <w:left w:val="none" w:sz="0" w:space="0" w:color="auto"/>
            <w:bottom w:val="none" w:sz="0" w:space="0" w:color="auto"/>
            <w:right w:val="none" w:sz="0" w:space="0" w:color="auto"/>
          </w:divBdr>
        </w:div>
        <w:div w:id="1614940497">
          <w:marLeft w:val="0"/>
          <w:marRight w:val="0"/>
          <w:marTop w:val="0"/>
          <w:marBottom w:val="0"/>
          <w:divBdr>
            <w:top w:val="none" w:sz="0" w:space="0" w:color="auto"/>
            <w:left w:val="none" w:sz="0" w:space="0" w:color="auto"/>
            <w:bottom w:val="none" w:sz="0" w:space="0" w:color="auto"/>
            <w:right w:val="none" w:sz="0" w:space="0" w:color="auto"/>
          </w:divBdr>
        </w:div>
        <w:div w:id="1632782507">
          <w:marLeft w:val="0"/>
          <w:marRight w:val="0"/>
          <w:marTop w:val="0"/>
          <w:marBottom w:val="0"/>
          <w:divBdr>
            <w:top w:val="none" w:sz="0" w:space="0" w:color="auto"/>
            <w:left w:val="none" w:sz="0" w:space="0" w:color="auto"/>
            <w:bottom w:val="none" w:sz="0" w:space="0" w:color="auto"/>
            <w:right w:val="none" w:sz="0" w:space="0" w:color="auto"/>
          </w:divBdr>
        </w:div>
        <w:div w:id="1687749392">
          <w:marLeft w:val="0"/>
          <w:marRight w:val="0"/>
          <w:marTop w:val="0"/>
          <w:marBottom w:val="0"/>
          <w:divBdr>
            <w:top w:val="none" w:sz="0" w:space="0" w:color="auto"/>
            <w:left w:val="none" w:sz="0" w:space="0" w:color="auto"/>
            <w:bottom w:val="none" w:sz="0" w:space="0" w:color="auto"/>
            <w:right w:val="none" w:sz="0" w:space="0" w:color="auto"/>
          </w:divBdr>
        </w:div>
        <w:div w:id="1746561254">
          <w:marLeft w:val="0"/>
          <w:marRight w:val="0"/>
          <w:marTop w:val="0"/>
          <w:marBottom w:val="0"/>
          <w:divBdr>
            <w:top w:val="none" w:sz="0" w:space="0" w:color="auto"/>
            <w:left w:val="none" w:sz="0" w:space="0" w:color="auto"/>
            <w:bottom w:val="none" w:sz="0" w:space="0" w:color="auto"/>
            <w:right w:val="none" w:sz="0" w:space="0" w:color="auto"/>
          </w:divBdr>
        </w:div>
        <w:div w:id="1954434889">
          <w:marLeft w:val="0"/>
          <w:marRight w:val="0"/>
          <w:marTop w:val="0"/>
          <w:marBottom w:val="0"/>
          <w:divBdr>
            <w:top w:val="none" w:sz="0" w:space="0" w:color="auto"/>
            <w:left w:val="none" w:sz="0" w:space="0" w:color="auto"/>
            <w:bottom w:val="none" w:sz="0" w:space="0" w:color="auto"/>
            <w:right w:val="none" w:sz="0" w:space="0" w:color="auto"/>
          </w:divBdr>
        </w:div>
        <w:div w:id="2001158825">
          <w:marLeft w:val="0"/>
          <w:marRight w:val="0"/>
          <w:marTop w:val="0"/>
          <w:marBottom w:val="0"/>
          <w:divBdr>
            <w:top w:val="none" w:sz="0" w:space="0" w:color="auto"/>
            <w:left w:val="none" w:sz="0" w:space="0" w:color="auto"/>
            <w:bottom w:val="none" w:sz="0" w:space="0" w:color="auto"/>
            <w:right w:val="none" w:sz="0" w:space="0" w:color="auto"/>
          </w:divBdr>
        </w:div>
        <w:div w:id="2035644069">
          <w:marLeft w:val="0"/>
          <w:marRight w:val="0"/>
          <w:marTop w:val="0"/>
          <w:marBottom w:val="0"/>
          <w:divBdr>
            <w:top w:val="none" w:sz="0" w:space="0" w:color="auto"/>
            <w:left w:val="none" w:sz="0" w:space="0" w:color="auto"/>
            <w:bottom w:val="none" w:sz="0" w:space="0" w:color="auto"/>
            <w:right w:val="none" w:sz="0" w:space="0" w:color="auto"/>
          </w:divBdr>
        </w:div>
        <w:div w:id="2060474741">
          <w:marLeft w:val="0"/>
          <w:marRight w:val="0"/>
          <w:marTop w:val="0"/>
          <w:marBottom w:val="0"/>
          <w:divBdr>
            <w:top w:val="none" w:sz="0" w:space="0" w:color="auto"/>
            <w:left w:val="none" w:sz="0" w:space="0" w:color="auto"/>
            <w:bottom w:val="none" w:sz="0" w:space="0" w:color="auto"/>
            <w:right w:val="none" w:sz="0" w:space="0" w:color="auto"/>
          </w:divBdr>
        </w:div>
        <w:div w:id="2064479787">
          <w:marLeft w:val="0"/>
          <w:marRight w:val="0"/>
          <w:marTop w:val="0"/>
          <w:marBottom w:val="0"/>
          <w:divBdr>
            <w:top w:val="none" w:sz="0" w:space="0" w:color="auto"/>
            <w:left w:val="none" w:sz="0" w:space="0" w:color="auto"/>
            <w:bottom w:val="none" w:sz="0" w:space="0" w:color="auto"/>
            <w:right w:val="none" w:sz="0" w:space="0" w:color="auto"/>
          </w:divBdr>
        </w:div>
        <w:div w:id="2076465421">
          <w:marLeft w:val="0"/>
          <w:marRight w:val="0"/>
          <w:marTop w:val="0"/>
          <w:marBottom w:val="0"/>
          <w:divBdr>
            <w:top w:val="none" w:sz="0" w:space="0" w:color="auto"/>
            <w:left w:val="none" w:sz="0" w:space="0" w:color="auto"/>
            <w:bottom w:val="none" w:sz="0" w:space="0" w:color="auto"/>
            <w:right w:val="none" w:sz="0" w:space="0" w:color="auto"/>
          </w:divBdr>
        </w:div>
      </w:divsChild>
    </w:div>
    <w:div w:id="1745449693">
      <w:bodyDiv w:val="1"/>
      <w:marLeft w:val="0"/>
      <w:marRight w:val="0"/>
      <w:marTop w:val="0"/>
      <w:marBottom w:val="0"/>
      <w:divBdr>
        <w:top w:val="none" w:sz="0" w:space="0" w:color="auto"/>
        <w:left w:val="none" w:sz="0" w:space="0" w:color="auto"/>
        <w:bottom w:val="none" w:sz="0" w:space="0" w:color="auto"/>
        <w:right w:val="none" w:sz="0" w:space="0" w:color="auto"/>
      </w:divBdr>
      <w:divsChild>
        <w:div w:id="494104913">
          <w:marLeft w:val="0"/>
          <w:marRight w:val="0"/>
          <w:marTop w:val="0"/>
          <w:marBottom w:val="0"/>
          <w:divBdr>
            <w:top w:val="none" w:sz="0" w:space="0" w:color="auto"/>
            <w:left w:val="none" w:sz="0" w:space="0" w:color="auto"/>
            <w:bottom w:val="none" w:sz="0" w:space="0" w:color="auto"/>
            <w:right w:val="none" w:sz="0" w:space="0" w:color="auto"/>
          </w:divBdr>
          <w:divsChild>
            <w:div w:id="1495754769">
              <w:marLeft w:val="0"/>
              <w:marRight w:val="0"/>
              <w:marTop w:val="0"/>
              <w:marBottom w:val="0"/>
              <w:divBdr>
                <w:top w:val="none" w:sz="0" w:space="0" w:color="auto"/>
                <w:left w:val="none" w:sz="0" w:space="0" w:color="auto"/>
                <w:bottom w:val="none" w:sz="0" w:space="0" w:color="auto"/>
                <w:right w:val="none" w:sz="0" w:space="0" w:color="auto"/>
              </w:divBdr>
            </w:div>
            <w:div w:id="1986928369">
              <w:marLeft w:val="0"/>
              <w:marRight w:val="0"/>
              <w:marTop w:val="0"/>
              <w:marBottom w:val="0"/>
              <w:divBdr>
                <w:top w:val="none" w:sz="0" w:space="0" w:color="auto"/>
                <w:left w:val="none" w:sz="0" w:space="0" w:color="auto"/>
                <w:bottom w:val="none" w:sz="0" w:space="0" w:color="auto"/>
                <w:right w:val="none" w:sz="0" w:space="0" w:color="auto"/>
              </w:divBdr>
            </w:div>
            <w:div w:id="2106345700">
              <w:marLeft w:val="0"/>
              <w:marRight w:val="0"/>
              <w:marTop w:val="0"/>
              <w:marBottom w:val="0"/>
              <w:divBdr>
                <w:top w:val="none" w:sz="0" w:space="0" w:color="auto"/>
                <w:left w:val="none" w:sz="0" w:space="0" w:color="auto"/>
                <w:bottom w:val="none" w:sz="0" w:space="0" w:color="auto"/>
                <w:right w:val="none" w:sz="0" w:space="0" w:color="auto"/>
              </w:divBdr>
            </w:div>
            <w:div w:id="210764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8308840">
      <w:bodyDiv w:val="1"/>
      <w:marLeft w:val="0"/>
      <w:marRight w:val="0"/>
      <w:marTop w:val="0"/>
      <w:marBottom w:val="0"/>
      <w:divBdr>
        <w:top w:val="none" w:sz="0" w:space="0" w:color="auto"/>
        <w:left w:val="none" w:sz="0" w:space="0" w:color="auto"/>
        <w:bottom w:val="none" w:sz="0" w:space="0" w:color="auto"/>
        <w:right w:val="none" w:sz="0" w:space="0" w:color="auto"/>
      </w:divBdr>
      <w:divsChild>
        <w:div w:id="33386311">
          <w:marLeft w:val="0"/>
          <w:marRight w:val="0"/>
          <w:marTop w:val="0"/>
          <w:marBottom w:val="0"/>
          <w:divBdr>
            <w:top w:val="none" w:sz="0" w:space="0" w:color="auto"/>
            <w:left w:val="none" w:sz="0" w:space="0" w:color="auto"/>
            <w:bottom w:val="none" w:sz="0" w:space="0" w:color="auto"/>
            <w:right w:val="none" w:sz="0" w:space="0" w:color="auto"/>
          </w:divBdr>
        </w:div>
        <w:div w:id="88355644">
          <w:marLeft w:val="0"/>
          <w:marRight w:val="0"/>
          <w:marTop w:val="0"/>
          <w:marBottom w:val="0"/>
          <w:divBdr>
            <w:top w:val="none" w:sz="0" w:space="0" w:color="auto"/>
            <w:left w:val="none" w:sz="0" w:space="0" w:color="auto"/>
            <w:bottom w:val="none" w:sz="0" w:space="0" w:color="auto"/>
            <w:right w:val="none" w:sz="0" w:space="0" w:color="auto"/>
          </w:divBdr>
        </w:div>
        <w:div w:id="113645135">
          <w:marLeft w:val="0"/>
          <w:marRight w:val="0"/>
          <w:marTop w:val="0"/>
          <w:marBottom w:val="0"/>
          <w:divBdr>
            <w:top w:val="none" w:sz="0" w:space="0" w:color="auto"/>
            <w:left w:val="none" w:sz="0" w:space="0" w:color="auto"/>
            <w:bottom w:val="none" w:sz="0" w:space="0" w:color="auto"/>
            <w:right w:val="none" w:sz="0" w:space="0" w:color="auto"/>
          </w:divBdr>
        </w:div>
        <w:div w:id="153184197">
          <w:marLeft w:val="0"/>
          <w:marRight w:val="0"/>
          <w:marTop w:val="0"/>
          <w:marBottom w:val="0"/>
          <w:divBdr>
            <w:top w:val="none" w:sz="0" w:space="0" w:color="auto"/>
            <w:left w:val="none" w:sz="0" w:space="0" w:color="auto"/>
            <w:bottom w:val="none" w:sz="0" w:space="0" w:color="auto"/>
            <w:right w:val="none" w:sz="0" w:space="0" w:color="auto"/>
          </w:divBdr>
        </w:div>
        <w:div w:id="320306822">
          <w:marLeft w:val="0"/>
          <w:marRight w:val="0"/>
          <w:marTop w:val="0"/>
          <w:marBottom w:val="0"/>
          <w:divBdr>
            <w:top w:val="none" w:sz="0" w:space="0" w:color="auto"/>
            <w:left w:val="none" w:sz="0" w:space="0" w:color="auto"/>
            <w:bottom w:val="none" w:sz="0" w:space="0" w:color="auto"/>
            <w:right w:val="none" w:sz="0" w:space="0" w:color="auto"/>
          </w:divBdr>
        </w:div>
        <w:div w:id="338312587">
          <w:marLeft w:val="0"/>
          <w:marRight w:val="0"/>
          <w:marTop w:val="0"/>
          <w:marBottom w:val="0"/>
          <w:divBdr>
            <w:top w:val="none" w:sz="0" w:space="0" w:color="auto"/>
            <w:left w:val="none" w:sz="0" w:space="0" w:color="auto"/>
            <w:bottom w:val="none" w:sz="0" w:space="0" w:color="auto"/>
            <w:right w:val="none" w:sz="0" w:space="0" w:color="auto"/>
          </w:divBdr>
        </w:div>
        <w:div w:id="373585531">
          <w:marLeft w:val="0"/>
          <w:marRight w:val="0"/>
          <w:marTop w:val="0"/>
          <w:marBottom w:val="0"/>
          <w:divBdr>
            <w:top w:val="none" w:sz="0" w:space="0" w:color="auto"/>
            <w:left w:val="none" w:sz="0" w:space="0" w:color="auto"/>
            <w:bottom w:val="none" w:sz="0" w:space="0" w:color="auto"/>
            <w:right w:val="none" w:sz="0" w:space="0" w:color="auto"/>
          </w:divBdr>
        </w:div>
        <w:div w:id="408696613">
          <w:marLeft w:val="0"/>
          <w:marRight w:val="0"/>
          <w:marTop w:val="0"/>
          <w:marBottom w:val="0"/>
          <w:divBdr>
            <w:top w:val="none" w:sz="0" w:space="0" w:color="auto"/>
            <w:left w:val="none" w:sz="0" w:space="0" w:color="auto"/>
            <w:bottom w:val="none" w:sz="0" w:space="0" w:color="auto"/>
            <w:right w:val="none" w:sz="0" w:space="0" w:color="auto"/>
          </w:divBdr>
        </w:div>
        <w:div w:id="497691531">
          <w:marLeft w:val="0"/>
          <w:marRight w:val="0"/>
          <w:marTop w:val="0"/>
          <w:marBottom w:val="0"/>
          <w:divBdr>
            <w:top w:val="none" w:sz="0" w:space="0" w:color="auto"/>
            <w:left w:val="none" w:sz="0" w:space="0" w:color="auto"/>
            <w:bottom w:val="none" w:sz="0" w:space="0" w:color="auto"/>
            <w:right w:val="none" w:sz="0" w:space="0" w:color="auto"/>
          </w:divBdr>
        </w:div>
        <w:div w:id="729616387">
          <w:marLeft w:val="0"/>
          <w:marRight w:val="0"/>
          <w:marTop w:val="0"/>
          <w:marBottom w:val="0"/>
          <w:divBdr>
            <w:top w:val="none" w:sz="0" w:space="0" w:color="auto"/>
            <w:left w:val="none" w:sz="0" w:space="0" w:color="auto"/>
            <w:bottom w:val="none" w:sz="0" w:space="0" w:color="auto"/>
            <w:right w:val="none" w:sz="0" w:space="0" w:color="auto"/>
          </w:divBdr>
        </w:div>
        <w:div w:id="806823062">
          <w:marLeft w:val="0"/>
          <w:marRight w:val="0"/>
          <w:marTop w:val="0"/>
          <w:marBottom w:val="0"/>
          <w:divBdr>
            <w:top w:val="none" w:sz="0" w:space="0" w:color="auto"/>
            <w:left w:val="none" w:sz="0" w:space="0" w:color="auto"/>
            <w:bottom w:val="none" w:sz="0" w:space="0" w:color="auto"/>
            <w:right w:val="none" w:sz="0" w:space="0" w:color="auto"/>
          </w:divBdr>
        </w:div>
        <w:div w:id="814878745">
          <w:marLeft w:val="0"/>
          <w:marRight w:val="0"/>
          <w:marTop w:val="0"/>
          <w:marBottom w:val="0"/>
          <w:divBdr>
            <w:top w:val="none" w:sz="0" w:space="0" w:color="auto"/>
            <w:left w:val="none" w:sz="0" w:space="0" w:color="auto"/>
            <w:bottom w:val="none" w:sz="0" w:space="0" w:color="auto"/>
            <w:right w:val="none" w:sz="0" w:space="0" w:color="auto"/>
          </w:divBdr>
        </w:div>
        <w:div w:id="1088427206">
          <w:marLeft w:val="0"/>
          <w:marRight w:val="0"/>
          <w:marTop w:val="0"/>
          <w:marBottom w:val="0"/>
          <w:divBdr>
            <w:top w:val="none" w:sz="0" w:space="0" w:color="auto"/>
            <w:left w:val="none" w:sz="0" w:space="0" w:color="auto"/>
            <w:bottom w:val="none" w:sz="0" w:space="0" w:color="auto"/>
            <w:right w:val="none" w:sz="0" w:space="0" w:color="auto"/>
          </w:divBdr>
        </w:div>
        <w:div w:id="1158696037">
          <w:marLeft w:val="0"/>
          <w:marRight w:val="0"/>
          <w:marTop w:val="0"/>
          <w:marBottom w:val="0"/>
          <w:divBdr>
            <w:top w:val="none" w:sz="0" w:space="0" w:color="auto"/>
            <w:left w:val="none" w:sz="0" w:space="0" w:color="auto"/>
            <w:bottom w:val="none" w:sz="0" w:space="0" w:color="auto"/>
            <w:right w:val="none" w:sz="0" w:space="0" w:color="auto"/>
          </w:divBdr>
        </w:div>
        <w:div w:id="1273979684">
          <w:marLeft w:val="0"/>
          <w:marRight w:val="0"/>
          <w:marTop w:val="0"/>
          <w:marBottom w:val="0"/>
          <w:divBdr>
            <w:top w:val="none" w:sz="0" w:space="0" w:color="auto"/>
            <w:left w:val="none" w:sz="0" w:space="0" w:color="auto"/>
            <w:bottom w:val="none" w:sz="0" w:space="0" w:color="auto"/>
            <w:right w:val="none" w:sz="0" w:space="0" w:color="auto"/>
          </w:divBdr>
        </w:div>
        <w:div w:id="1696271757">
          <w:marLeft w:val="0"/>
          <w:marRight w:val="0"/>
          <w:marTop w:val="0"/>
          <w:marBottom w:val="0"/>
          <w:divBdr>
            <w:top w:val="none" w:sz="0" w:space="0" w:color="auto"/>
            <w:left w:val="none" w:sz="0" w:space="0" w:color="auto"/>
            <w:bottom w:val="none" w:sz="0" w:space="0" w:color="auto"/>
            <w:right w:val="none" w:sz="0" w:space="0" w:color="auto"/>
          </w:divBdr>
        </w:div>
        <w:div w:id="1743261407">
          <w:marLeft w:val="0"/>
          <w:marRight w:val="0"/>
          <w:marTop w:val="0"/>
          <w:marBottom w:val="0"/>
          <w:divBdr>
            <w:top w:val="none" w:sz="0" w:space="0" w:color="auto"/>
            <w:left w:val="none" w:sz="0" w:space="0" w:color="auto"/>
            <w:bottom w:val="none" w:sz="0" w:space="0" w:color="auto"/>
            <w:right w:val="none" w:sz="0" w:space="0" w:color="auto"/>
          </w:divBdr>
        </w:div>
        <w:div w:id="1842575067">
          <w:marLeft w:val="0"/>
          <w:marRight w:val="0"/>
          <w:marTop w:val="0"/>
          <w:marBottom w:val="0"/>
          <w:divBdr>
            <w:top w:val="none" w:sz="0" w:space="0" w:color="auto"/>
            <w:left w:val="none" w:sz="0" w:space="0" w:color="auto"/>
            <w:bottom w:val="none" w:sz="0" w:space="0" w:color="auto"/>
            <w:right w:val="none" w:sz="0" w:space="0" w:color="auto"/>
          </w:divBdr>
        </w:div>
        <w:div w:id="1901672039">
          <w:marLeft w:val="0"/>
          <w:marRight w:val="0"/>
          <w:marTop w:val="0"/>
          <w:marBottom w:val="0"/>
          <w:divBdr>
            <w:top w:val="none" w:sz="0" w:space="0" w:color="auto"/>
            <w:left w:val="none" w:sz="0" w:space="0" w:color="auto"/>
            <w:bottom w:val="none" w:sz="0" w:space="0" w:color="auto"/>
            <w:right w:val="none" w:sz="0" w:space="0" w:color="auto"/>
          </w:divBdr>
        </w:div>
      </w:divsChild>
    </w:div>
    <w:div w:id="1748767753">
      <w:bodyDiv w:val="1"/>
      <w:marLeft w:val="0"/>
      <w:marRight w:val="0"/>
      <w:marTop w:val="0"/>
      <w:marBottom w:val="0"/>
      <w:divBdr>
        <w:top w:val="none" w:sz="0" w:space="0" w:color="auto"/>
        <w:left w:val="none" w:sz="0" w:space="0" w:color="auto"/>
        <w:bottom w:val="none" w:sz="0" w:space="0" w:color="auto"/>
        <w:right w:val="none" w:sz="0" w:space="0" w:color="auto"/>
      </w:divBdr>
      <w:divsChild>
        <w:div w:id="11959527">
          <w:marLeft w:val="0"/>
          <w:marRight w:val="0"/>
          <w:marTop w:val="0"/>
          <w:marBottom w:val="0"/>
          <w:divBdr>
            <w:top w:val="none" w:sz="0" w:space="0" w:color="auto"/>
            <w:left w:val="none" w:sz="0" w:space="0" w:color="auto"/>
            <w:bottom w:val="none" w:sz="0" w:space="0" w:color="auto"/>
            <w:right w:val="none" w:sz="0" w:space="0" w:color="auto"/>
          </w:divBdr>
        </w:div>
        <w:div w:id="805708551">
          <w:marLeft w:val="0"/>
          <w:marRight w:val="0"/>
          <w:marTop w:val="0"/>
          <w:marBottom w:val="0"/>
          <w:divBdr>
            <w:top w:val="none" w:sz="0" w:space="0" w:color="auto"/>
            <w:left w:val="none" w:sz="0" w:space="0" w:color="auto"/>
            <w:bottom w:val="none" w:sz="0" w:space="0" w:color="auto"/>
            <w:right w:val="none" w:sz="0" w:space="0" w:color="auto"/>
          </w:divBdr>
        </w:div>
        <w:div w:id="1090931903">
          <w:marLeft w:val="0"/>
          <w:marRight w:val="0"/>
          <w:marTop w:val="0"/>
          <w:marBottom w:val="0"/>
          <w:divBdr>
            <w:top w:val="none" w:sz="0" w:space="0" w:color="auto"/>
            <w:left w:val="none" w:sz="0" w:space="0" w:color="auto"/>
            <w:bottom w:val="none" w:sz="0" w:space="0" w:color="auto"/>
            <w:right w:val="none" w:sz="0" w:space="0" w:color="auto"/>
          </w:divBdr>
        </w:div>
        <w:div w:id="1200555152">
          <w:marLeft w:val="0"/>
          <w:marRight w:val="0"/>
          <w:marTop w:val="0"/>
          <w:marBottom w:val="0"/>
          <w:divBdr>
            <w:top w:val="none" w:sz="0" w:space="0" w:color="auto"/>
            <w:left w:val="none" w:sz="0" w:space="0" w:color="auto"/>
            <w:bottom w:val="none" w:sz="0" w:space="0" w:color="auto"/>
            <w:right w:val="none" w:sz="0" w:space="0" w:color="auto"/>
          </w:divBdr>
        </w:div>
        <w:div w:id="1210604105">
          <w:marLeft w:val="0"/>
          <w:marRight w:val="0"/>
          <w:marTop w:val="0"/>
          <w:marBottom w:val="0"/>
          <w:divBdr>
            <w:top w:val="none" w:sz="0" w:space="0" w:color="auto"/>
            <w:left w:val="none" w:sz="0" w:space="0" w:color="auto"/>
            <w:bottom w:val="none" w:sz="0" w:space="0" w:color="auto"/>
            <w:right w:val="none" w:sz="0" w:space="0" w:color="auto"/>
          </w:divBdr>
        </w:div>
        <w:div w:id="1219979950">
          <w:marLeft w:val="0"/>
          <w:marRight w:val="0"/>
          <w:marTop w:val="0"/>
          <w:marBottom w:val="0"/>
          <w:divBdr>
            <w:top w:val="none" w:sz="0" w:space="0" w:color="auto"/>
            <w:left w:val="none" w:sz="0" w:space="0" w:color="auto"/>
            <w:bottom w:val="none" w:sz="0" w:space="0" w:color="auto"/>
            <w:right w:val="none" w:sz="0" w:space="0" w:color="auto"/>
          </w:divBdr>
        </w:div>
        <w:div w:id="1304847717">
          <w:marLeft w:val="0"/>
          <w:marRight w:val="0"/>
          <w:marTop w:val="0"/>
          <w:marBottom w:val="0"/>
          <w:divBdr>
            <w:top w:val="none" w:sz="0" w:space="0" w:color="auto"/>
            <w:left w:val="none" w:sz="0" w:space="0" w:color="auto"/>
            <w:bottom w:val="none" w:sz="0" w:space="0" w:color="auto"/>
            <w:right w:val="none" w:sz="0" w:space="0" w:color="auto"/>
          </w:divBdr>
        </w:div>
        <w:div w:id="1350645693">
          <w:marLeft w:val="0"/>
          <w:marRight w:val="0"/>
          <w:marTop w:val="0"/>
          <w:marBottom w:val="0"/>
          <w:divBdr>
            <w:top w:val="none" w:sz="0" w:space="0" w:color="auto"/>
            <w:left w:val="none" w:sz="0" w:space="0" w:color="auto"/>
            <w:bottom w:val="none" w:sz="0" w:space="0" w:color="auto"/>
            <w:right w:val="none" w:sz="0" w:space="0" w:color="auto"/>
          </w:divBdr>
        </w:div>
        <w:div w:id="1419672813">
          <w:marLeft w:val="0"/>
          <w:marRight w:val="0"/>
          <w:marTop w:val="0"/>
          <w:marBottom w:val="0"/>
          <w:divBdr>
            <w:top w:val="none" w:sz="0" w:space="0" w:color="auto"/>
            <w:left w:val="none" w:sz="0" w:space="0" w:color="auto"/>
            <w:bottom w:val="none" w:sz="0" w:space="0" w:color="auto"/>
            <w:right w:val="none" w:sz="0" w:space="0" w:color="auto"/>
          </w:divBdr>
        </w:div>
        <w:div w:id="1536885059">
          <w:marLeft w:val="0"/>
          <w:marRight w:val="0"/>
          <w:marTop w:val="0"/>
          <w:marBottom w:val="0"/>
          <w:divBdr>
            <w:top w:val="none" w:sz="0" w:space="0" w:color="auto"/>
            <w:left w:val="none" w:sz="0" w:space="0" w:color="auto"/>
            <w:bottom w:val="none" w:sz="0" w:space="0" w:color="auto"/>
            <w:right w:val="none" w:sz="0" w:space="0" w:color="auto"/>
          </w:divBdr>
        </w:div>
        <w:div w:id="1640500817">
          <w:marLeft w:val="0"/>
          <w:marRight w:val="0"/>
          <w:marTop w:val="0"/>
          <w:marBottom w:val="0"/>
          <w:divBdr>
            <w:top w:val="none" w:sz="0" w:space="0" w:color="auto"/>
            <w:left w:val="none" w:sz="0" w:space="0" w:color="auto"/>
            <w:bottom w:val="none" w:sz="0" w:space="0" w:color="auto"/>
            <w:right w:val="none" w:sz="0" w:space="0" w:color="auto"/>
          </w:divBdr>
        </w:div>
        <w:div w:id="1802576607">
          <w:marLeft w:val="0"/>
          <w:marRight w:val="0"/>
          <w:marTop w:val="0"/>
          <w:marBottom w:val="0"/>
          <w:divBdr>
            <w:top w:val="none" w:sz="0" w:space="0" w:color="auto"/>
            <w:left w:val="none" w:sz="0" w:space="0" w:color="auto"/>
            <w:bottom w:val="none" w:sz="0" w:space="0" w:color="auto"/>
            <w:right w:val="none" w:sz="0" w:space="0" w:color="auto"/>
          </w:divBdr>
        </w:div>
        <w:div w:id="2139252071">
          <w:marLeft w:val="0"/>
          <w:marRight w:val="0"/>
          <w:marTop w:val="0"/>
          <w:marBottom w:val="0"/>
          <w:divBdr>
            <w:top w:val="none" w:sz="0" w:space="0" w:color="auto"/>
            <w:left w:val="none" w:sz="0" w:space="0" w:color="auto"/>
            <w:bottom w:val="none" w:sz="0" w:space="0" w:color="auto"/>
            <w:right w:val="none" w:sz="0" w:space="0" w:color="auto"/>
          </w:divBdr>
        </w:div>
      </w:divsChild>
    </w:div>
    <w:div w:id="1749227755">
      <w:bodyDiv w:val="1"/>
      <w:marLeft w:val="0"/>
      <w:marRight w:val="0"/>
      <w:marTop w:val="0"/>
      <w:marBottom w:val="0"/>
      <w:divBdr>
        <w:top w:val="none" w:sz="0" w:space="0" w:color="auto"/>
        <w:left w:val="none" w:sz="0" w:space="0" w:color="auto"/>
        <w:bottom w:val="none" w:sz="0" w:space="0" w:color="auto"/>
        <w:right w:val="none" w:sz="0" w:space="0" w:color="auto"/>
      </w:divBdr>
      <w:divsChild>
        <w:div w:id="207105881">
          <w:marLeft w:val="0"/>
          <w:marRight w:val="0"/>
          <w:marTop w:val="0"/>
          <w:marBottom w:val="0"/>
          <w:divBdr>
            <w:top w:val="none" w:sz="0" w:space="0" w:color="auto"/>
            <w:left w:val="none" w:sz="0" w:space="0" w:color="auto"/>
            <w:bottom w:val="none" w:sz="0" w:space="0" w:color="auto"/>
            <w:right w:val="none" w:sz="0" w:space="0" w:color="auto"/>
          </w:divBdr>
        </w:div>
        <w:div w:id="454913732">
          <w:marLeft w:val="0"/>
          <w:marRight w:val="0"/>
          <w:marTop w:val="0"/>
          <w:marBottom w:val="0"/>
          <w:divBdr>
            <w:top w:val="none" w:sz="0" w:space="0" w:color="auto"/>
            <w:left w:val="none" w:sz="0" w:space="0" w:color="auto"/>
            <w:bottom w:val="none" w:sz="0" w:space="0" w:color="auto"/>
            <w:right w:val="none" w:sz="0" w:space="0" w:color="auto"/>
          </w:divBdr>
        </w:div>
        <w:div w:id="984313786">
          <w:marLeft w:val="0"/>
          <w:marRight w:val="0"/>
          <w:marTop w:val="0"/>
          <w:marBottom w:val="0"/>
          <w:divBdr>
            <w:top w:val="none" w:sz="0" w:space="0" w:color="auto"/>
            <w:left w:val="none" w:sz="0" w:space="0" w:color="auto"/>
            <w:bottom w:val="none" w:sz="0" w:space="0" w:color="auto"/>
            <w:right w:val="none" w:sz="0" w:space="0" w:color="auto"/>
          </w:divBdr>
        </w:div>
        <w:div w:id="1477182362">
          <w:marLeft w:val="0"/>
          <w:marRight w:val="0"/>
          <w:marTop w:val="0"/>
          <w:marBottom w:val="0"/>
          <w:divBdr>
            <w:top w:val="none" w:sz="0" w:space="0" w:color="auto"/>
            <w:left w:val="none" w:sz="0" w:space="0" w:color="auto"/>
            <w:bottom w:val="none" w:sz="0" w:space="0" w:color="auto"/>
            <w:right w:val="none" w:sz="0" w:space="0" w:color="auto"/>
          </w:divBdr>
        </w:div>
        <w:div w:id="1867711974">
          <w:marLeft w:val="0"/>
          <w:marRight w:val="0"/>
          <w:marTop w:val="0"/>
          <w:marBottom w:val="0"/>
          <w:divBdr>
            <w:top w:val="none" w:sz="0" w:space="0" w:color="auto"/>
            <w:left w:val="none" w:sz="0" w:space="0" w:color="auto"/>
            <w:bottom w:val="none" w:sz="0" w:space="0" w:color="auto"/>
            <w:right w:val="none" w:sz="0" w:space="0" w:color="auto"/>
          </w:divBdr>
        </w:div>
        <w:div w:id="1967537846">
          <w:marLeft w:val="0"/>
          <w:marRight w:val="0"/>
          <w:marTop w:val="0"/>
          <w:marBottom w:val="0"/>
          <w:divBdr>
            <w:top w:val="none" w:sz="0" w:space="0" w:color="auto"/>
            <w:left w:val="none" w:sz="0" w:space="0" w:color="auto"/>
            <w:bottom w:val="none" w:sz="0" w:space="0" w:color="auto"/>
            <w:right w:val="none" w:sz="0" w:space="0" w:color="auto"/>
          </w:divBdr>
        </w:div>
      </w:divsChild>
    </w:div>
    <w:div w:id="1752434250">
      <w:bodyDiv w:val="1"/>
      <w:marLeft w:val="0"/>
      <w:marRight w:val="0"/>
      <w:marTop w:val="0"/>
      <w:marBottom w:val="0"/>
      <w:divBdr>
        <w:top w:val="none" w:sz="0" w:space="0" w:color="auto"/>
        <w:left w:val="none" w:sz="0" w:space="0" w:color="auto"/>
        <w:bottom w:val="none" w:sz="0" w:space="0" w:color="auto"/>
        <w:right w:val="none" w:sz="0" w:space="0" w:color="auto"/>
      </w:divBdr>
      <w:divsChild>
        <w:div w:id="90394605">
          <w:marLeft w:val="0"/>
          <w:marRight w:val="0"/>
          <w:marTop w:val="0"/>
          <w:marBottom w:val="0"/>
          <w:divBdr>
            <w:top w:val="none" w:sz="0" w:space="0" w:color="auto"/>
            <w:left w:val="none" w:sz="0" w:space="0" w:color="auto"/>
            <w:bottom w:val="none" w:sz="0" w:space="0" w:color="auto"/>
            <w:right w:val="none" w:sz="0" w:space="0" w:color="auto"/>
          </w:divBdr>
        </w:div>
        <w:div w:id="115147666">
          <w:marLeft w:val="0"/>
          <w:marRight w:val="0"/>
          <w:marTop w:val="0"/>
          <w:marBottom w:val="0"/>
          <w:divBdr>
            <w:top w:val="none" w:sz="0" w:space="0" w:color="auto"/>
            <w:left w:val="none" w:sz="0" w:space="0" w:color="auto"/>
            <w:bottom w:val="none" w:sz="0" w:space="0" w:color="auto"/>
            <w:right w:val="none" w:sz="0" w:space="0" w:color="auto"/>
          </w:divBdr>
        </w:div>
        <w:div w:id="161743443">
          <w:marLeft w:val="0"/>
          <w:marRight w:val="0"/>
          <w:marTop w:val="0"/>
          <w:marBottom w:val="0"/>
          <w:divBdr>
            <w:top w:val="none" w:sz="0" w:space="0" w:color="auto"/>
            <w:left w:val="none" w:sz="0" w:space="0" w:color="auto"/>
            <w:bottom w:val="none" w:sz="0" w:space="0" w:color="auto"/>
            <w:right w:val="none" w:sz="0" w:space="0" w:color="auto"/>
          </w:divBdr>
        </w:div>
        <w:div w:id="257448513">
          <w:marLeft w:val="0"/>
          <w:marRight w:val="0"/>
          <w:marTop w:val="0"/>
          <w:marBottom w:val="0"/>
          <w:divBdr>
            <w:top w:val="none" w:sz="0" w:space="0" w:color="auto"/>
            <w:left w:val="none" w:sz="0" w:space="0" w:color="auto"/>
            <w:bottom w:val="none" w:sz="0" w:space="0" w:color="auto"/>
            <w:right w:val="none" w:sz="0" w:space="0" w:color="auto"/>
          </w:divBdr>
        </w:div>
        <w:div w:id="258103719">
          <w:marLeft w:val="0"/>
          <w:marRight w:val="0"/>
          <w:marTop w:val="0"/>
          <w:marBottom w:val="0"/>
          <w:divBdr>
            <w:top w:val="none" w:sz="0" w:space="0" w:color="auto"/>
            <w:left w:val="none" w:sz="0" w:space="0" w:color="auto"/>
            <w:bottom w:val="none" w:sz="0" w:space="0" w:color="auto"/>
            <w:right w:val="none" w:sz="0" w:space="0" w:color="auto"/>
          </w:divBdr>
        </w:div>
        <w:div w:id="341778930">
          <w:marLeft w:val="0"/>
          <w:marRight w:val="0"/>
          <w:marTop w:val="0"/>
          <w:marBottom w:val="0"/>
          <w:divBdr>
            <w:top w:val="none" w:sz="0" w:space="0" w:color="auto"/>
            <w:left w:val="none" w:sz="0" w:space="0" w:color="auto"/>
            <w:bottom w:val="none" w:sz="0" w:space="0" w:color="auto"/>
            <w:right w:val="none" w:sz="0" w:space="0" w:color="auto"/>
          </w:divBdr>
        </w:div>
        <w:div w:id="391582679">
          <w:marLeft w:val="0"/>
          <w:marRight w:val="0"/>
          <w:marTop w:val="0"/>
          <w:marBottom w:val="0"/>
          <w:divBdr>
            <w:top w:val="none" w:sz="0" w:space="0" w:color="auto"/>
            <w:left w:val="none" w:sz="0" w:space="0" w:color="auto"/>
            <w:bottom w:val="none" w:sz="0" w:space="0" w:color="auto"/>
            <w:right w:val="none" w:sz="0" w:space="0" w:color="auto"/>
          </w:divBdr>
        </w:div>
        <w:div w:id="408356849">
          <w:marLeft w:val="0"/>
          <w:marRight w:val="0"/>
          <w:marTop w:val="0"/>
          <w:marBottom w:val="0"/>
          <w:divBdr>
            <w:top w:val="none" w:sz="0" w:space="0" w:color="auto"/>
            <w:left w:val="none" w:sz="0" w:space="0" w:color="auto"/>
            <w:bottom w:val="none" w:sz="0" w:space="0" w:color="auto"/>
            <w:right w:val="none" w:sz="0" w:space="0" w:color="auto"/>
          </w:divBdr>
        </w:div>
        <w:div w:id="496699088">
          <w:marLeft w:val="0"/>
          <w:marRight w:val="0"/>
          <w:marTop w:val="0"/>
          <w:marBottom w:val="0"/>
          <w:divBdr>
            <w:top w:val="none" w:sz="0" w:space="0" w:color="auto"/>
            <w:left w:val="none" w:sz="0" w:space="0" w:color="auto"/>
            <w:bottom w:val="none" w:sz="0" w:space="0" w:color="auto"/>
            <w:right w:val="none" w:sz="0" w:space="0" w:color="auto"/>
          </w:divBdr>
        </w:div>
        <w:div w:id="603416417">
          <w:marLeft w:val="0"/>
          <w:marRight w:val="0"/>
          <w:marTop w:val="0"/>
          <w:marBottom w:val="0"/>
          <w:divBdr>
            <w:top w:val="none" w:sz="0" w:space="0" w:color="auto"/>
            <w:left w:val="none" w:sz="0" w:space="0" w:color="auto"/>
            <w:bottom w:val="none" w:sz="0" w:space="0" w:color="auto"/>
            <w:right w:val="none" w:sz="0" w:space="0" w:color="auto"/>
          </w:divBdr>
        </w:div>
        <w:div w:id="700205322">
          <w:marLeft w:val="0"/>
          <w:marRight w:val="0"/>
          <w:marTop w:val="0"/>
          <w:marBottom w:val="0"/>
          <w:divBdr>
            <w:top w:val="none" w:sz="0" w:space="0" w:color="auto"/>
            <w:left w:val="none" w:sz="0" w:space="0" w:color="auto"/>
            <w:bottom w:val="none" w:sz="0" w:space="0" w:color="auto"/>
            <w:right w:val="none" w:sz="0" w:space="0" w:color="auto"/>
          </w:divBdr>
        </w:div>
        <w:div w:id="811483123">
          <w:marLeft w:val="0"/>
          <w:marRight w:val="0"/>
          <w:marTop w:val="0"/>
          <w:marBottom w:val="0"/>
          <w:divBdr>
            <w:top w:val="none" w:sz="0" w:space="0" w:color="auto"/>
            <w:left w:val="none" w:sz="0" w:space="0" w:color="auto"/>
            <w:bottom w:val="none" w:sz="0" w:space="0" w:color="auto"/>
            <w:right w:val="none" w:sz="0" w:space="0" w:color="auto"/>
          </w:divBdr>
        </w:div>
        <w:div w:id="847452882">
          <w:marLeft w:val="0"/>
          <w:marRight w:val="0"/>
          <w:marTop w:val="0"/>
          <w:marBottom w:val="0"/>
          <w:divBdr>
            <w:top w:val="none" w:sz="0" w:space="0" w:color="auto"/>
            <w:left w:val="none" w:sz="0" w:space="0" w:color="auto"/>
            <w:bottom w:val="none" w:sz="0" w:space="0" w:color="auto"/>
            <w:right w:val="none" w:sz="0" w:space="0" w:color="auto"/>
          </w:divBdr>
        </w:div>
        <w:div w:id="878932290">
          <w:marLeft w:val="0"/>
          <w:marRight w:val="0"/>
          <w:marTop w:val="0"/>
          <w:marBottom w:val="0"/>
          <w:divBdr>
            <w:top w:val="none" w:sz="0" w:space="0" w:color="auto"/>
            <w:left w:val="none" w:sz="0" w:space="0" w:color="auto"/>
            <w:bottom w:val="none" w:sz="0" w:space="0" w:color="auto"/>
            <w:right w:val="none" w:sz="0" w:space="0" w:color="auto"/>
          </w:divBdr>
        </w:div>
        <w:div w:id="944845547">
          <w:marLeft w:val="0"/>
          <w:marRight w:val="0"/>
          <w:marTop w:val="0"/>
          <w:marBottom w:val="0"/>
          <w:divBdr>
            <w:top w:val="none" w:sz="0" w:space="0" w:color="auto"/>
            <w:left w:val="none" w:sz="0" w:space="0" w:color="auto"/>
            <w:bottom w:val="none" w:sz="0" w:space="0" w:color="auto"/>
            <w:right w:val="none" w:sz="0" w:space="0" w:color="auto"/>
          </w:divBdr>
        </w:div>
        <w:div w:id="1061294814">
          <w:marLeft w:val="0"/>
          <w:marRight w:val="0"/>
          <w:marTop w:val="0"/>
          <w:marBottom w:val="0"/>
          <w:divBdr>
            <w:top w:val="none" w:sz="0" w:space="0" w:color="auto"/>
            <w:left w:val="none" w:sz="0" w:space="0" w:color="auto"/>
            <w:bottom w:val="none" w:sz="0" w:space="0" w:color="auto"/>
            <w:right w:val="none" w:sz="0" w:space="0" w:color="auto"/>
          </w:divBdr>
        </w:div>
        <w:div w:id="1155148920">
          <w:marLeft w:val="0"/>
          <w:marRight w:val="0"/>
          <w:marTop w:val="0"/>
          <w:marBottom w:val="0"/>
          <w:divBdr>
            <w:top w:val="none" w:sz="0" w:space="0" w:color="auto"/>
            <w:left w:val="none" w:sz="0" w:space="0" w:color="auto"/>
            <w:bottom w:val="none" w:sz="0" w:space="0" w:color="auto"/>
            <w:right w:val="none" w:sz="0" w:space="0" w:color="auto"/>
          </w:divBdr>
        </w:div>
        <w:div w:id="1285431046">
          <w:marLeft w:val="0"/>
          <w:marRight w:val="0"/>
          <w:marTop w:val="0"/>
          <w:marBottom w:val="0"/>
          <w:divBdr>
            <w:top w:val="none" w:sz="0" w:space="0" w:color="auto"/>
            <w:left w:val="none" w:sz="0" w:space="0" w:color="auto"/>
            <w:bottom w:val="none" w:sz="0" w:space="0" w:color="auto"/>
            <w:right w:val="none" w:sz="0" w:space="0" w:color="auto"/>
          </w:divBdr>
        </w:div>
        <w:div w:id="1428232099">
          <w:marLeft w:val="0"/>
          <w:marRight w:val="0"/>
          <w:marTop w:val="0"/>
          <w:marBottom w:val="0"/>
          <w:divBdr>
            <w:top w:val="none" w:sz="0" w:space="0" w:color="auto"/>
            <w:left w:val="none" w:sz="0" w:space="0" w:color="auto"/>
            <w:bottom w:val="none" w:sz="0" w:space="0" w:color="auto"/>
            <w:right w:val="none" w:sz="0" w:space="0" w:color="auto"/>
          </w:divBdr>
        </w:div>
        <w:div w:id="1541092126">
          <w:marLeft w:val="0"/>
          <w:marRight w:val="0"/>
          <w:marTop w:val="0"/>
          <w:marBottom w:val="0"/>
          <w:divBdr>
            <w:top w:val="none" w:sz="0" w:space="0" w:color="auto"/>
            <w:left w:val="none" w:sz="0" w:space="0" w:color="auto"/>
            <w:bottom w:val="none" w:sz="0" w:space="0" w:color="auto"/>
            <w:right w:val="none" w:sz="0" w:space="0" w:color="auto"/>
          </w:divBdr>
        </w:div>
        <w:div w:id="1582718038">
          <w:marLeft w:val="0"/>
          <w:marRight w:val="0"/>
          <w:marTop w:val="0"/>
          <w:marBottom w:val="0"/>
          <w:divBdr>
            <w:top w:val="none" w:sz="0" w:space="0" w:color="auto"/>
            <w:left w:val="none" w:sz="0" w:space="0" w:color="auto"/>
            <w:bottom w:val="none" w:sz="0" w:space="0" w:color="auto"/>
            <w:right w:val="none" w:sz="0" w:space="0" w:color="auto"/>
          </w:divBdr>
        </w:div>
        <w:div w:id="1611932324">
          <w:marLeft w:val="0"/>
          <w:marRight w:val="0"/>
          <w:marTop w:val="0"/>
          <w:marBottom w:val="0"/>
          <w:divBdr>
            <w:top w:val="none" w:sz="0" w:space="0" w:color="auto"/>
            <w:left w:val="none" w:sz="0" w:space="0" w:color="auto"/>
            <w:bottom w:val="none" w:sz="0" w:space="0" w:color="auto"/>
            <w:right w:val="none" w:sz="0" w:space="0" w:color="auto"/>
          </w:divBdr>
        </w:div>
        <w:div w:id="1694259774">
          <w:marLeft w:val="0"/>
          <w:marRight w:val="0"/>
          <w:marTop w:val="0"/>
          <w:marBottom w:val="0"/>
          <w:divBdr>
            <w:top w:val="none" w:sz="0" w:space="0" w:color="auto"/>
            <w:left w:val="none" w:sz="0" w:space="0" w:color="auto"/>
            <w:bottom w:val="none" w:sz="0" w:space="0" w:color="auto"/>
            <w:right w:val="none" w:sz="0" w:space="0" w:color="auto"/>
          </w:divBdr>
        </w:div>
        <w:div w:id="1757627466">
          <w:marLeft w:val="0"/>
          <w:marRight w:val="0"/>
          <w:marTop w:val="0"/>
          <w:marBottom w:val="0"/>
          <w:divBdr>
            <w:top w:val="none" w:sz="0" w:space="0" w:color="auto"/>
            <w:left w:val="none" w:sz="0" w:space="0" w:color="auto"/>
            <w:bottom w:val="none" w:sz="0" w:space="0" w:color="auto"/>
            <w:right w:val="none" w:sz="0" w:space="0" w:color="auto"/>
          </w:divBdr>
        </w:div>
        <w:div w:id="1840659382">
          <w:marLeft w:val="0"/>
          <w:marRight w:val="0"/>
          <w:marTop w:val="0"/>
          <w:marBottom w:val="0"/>
          <w:divBdr>
            <w:top w:val="none" w:sz="0" w:space="0" w:color="auto"/>
            <w:left w:val="none" w:sz="0" w:space="0" w:color="auto"/>
            <w:bottom w:val="none" w:sz="0" w:space="0" w:color="auto"/>
            <w:right w:val="none" w:sz="0" w:space="0" w:color="auto"/>
          </w:divBdr>
        </w:div>
        <w:div w:id="2029720839">
          <w:marLeft w:val="0"/>
          <w:marRight w:val="0"/>
          <w:marTop w:val="0"/>
          <w:marBottom w:val="0"/>
          <w:divBdr>
            <w:top w:val="none" w:sz="0" w:space="0" w:color="auto"/>
            <w:left w:val="none" w:sz="0" w:space="0" w:color="auto"/>
            <w:bottom w:val="none" w:sz="0" w:space="0" w:color="auto"/>
            <w:right w:val="none" w:sz="0" w:space="0" w:color="auto"/>
          </w:divBdr>
        </w:div>
        <w:div w:id="2122603704">
          <w:marLeft w:val="0"/>
          <w:marRight w:val="0"/>
          <w:marTop w:val="0"/>
          <w:marBottom w:val="0"/>
          <w:divBdr>
            <w:top w:val="none" w:sz="0" w:space="0" w:color="auto"/>
            <w:left w:val="none" w:sz="0" w:space="0" w:color="auto"/>
            <w:bottom w:val="none" w:sz="0" w:space="0" w:color="auto"/>
            <w:right w:val="none" w:sz="0" w:space="0" w:color="auto"/>
          </w:divBdr>
        </w:div>
      </w:divsChild>
    </w:div>
    <w:div w:id="1754163003">
      <w:bodyDiv w:val="1"/>
      <w:marLeft w:val="0"/>
      <w:marRight w:val="0"/>
      <w:marTop w:val="0"/>
      <w:marBottom w:val="0"/>
      <w:divBdr>
        <w:top w:val="none" w:sz="0" w:space="0" w:color="auto"/>
        <w:left w:val="none" w:sz="0" w:space="0" w:color="auto"/>
        <w:bottom w:val="none" w:sz="0" w:space="0" w:color="auto"/>
        <w:right w:val="none" w:sz="0" w:space="0" w:color="auto"/>
      </w:divBdr>
      <w:divsChild>
        <w:div w:id="59523883">
          <w:marLeft w:val="0"/>
          <w:marRight w:val="0"/>
          <w:marTop w:val="0"/>
          <w:marBottom w:val="0"/>
          <w:divBdr>
            <w:top w:val="none" w:sz="0" w:space="0" w:color="auto"/>
            <w:left w:val="none" w:sz="0" w:space="0" w:color="auto"/>
            <w:bottom w:val="none" w:sz="0" w:space="0" w:color="auto"/>
            <w:right w:val="none" w:sz="0" w:space="0" w:color="auto"/>
          </w:divBdr>
        </w:div>
        <w:div w:id="320424772">
          <w:marLeft w:val="0"/>
          <w:marRight w:val="0"/>
          <w:marTop w:val="0"/>
          <w:marBottom w:val="0"/>
          <w:divBdr>
            <w:top w:val="none" w:sz="0" w:space="0" w:color="auto"/>
            <w:left w:val="none" w:sz="0" w:space="0" w:color="auto"/>
            <w:bottom w:val="none" w:sz="0" w:space="0" w:color="auto"/>
            <w:right w:val="none" w:sz="0" w:space="0" w:color="auto"/>
          </w:divBdr>
        </w:div>
        <w:div w:id="1719012679">
          <w:marLeft w:val="0"/>
          <w:marRight w:val="0"/>
          <w:marTop w:val="0"/>
          <w:marBottom w:val="0"/>
          <w:divBdr>
            <w:top w:val="none" w:sz="0" w:space="0" w:color="auto"/>
            <w:left w:val="none" w:sz="0" w:space="0" w:color="auto"/>
            <w:bottom w:val="none" w:sz="0" w:space="0" w:color="auto"/>
            <w:right w:val="none" w:sz="0" w:space="0" w:color="auto"/>
          </w:divBdr>
        </w:div>
        <w:div w:id="2115130538">
          <w:marLeft w:val="0"/>
          <w:marRight w:val="0"/>
          <w:marTop w:val="0"/>
          <w:marBottom w:val="0"/>
          <w:divBdr>
            <w:top w:val="none" w:sz="0" w:space="0" w:color="auto"/>
            <w:left w:val="none" w:sz="0" w:space="0" w:color="auto"/>
            <w:bottom w:val="none" w:sz="0" w:space="0" w:color="auto"/>
            <w:right w:val="none" w:sz="0" w:space="0" w:color="auto"/>
          </w:divBdr>
        </w:div>
      </w:divsChild>
    </w:div>
    <w:div w:id="1755202449">
      <w:bodyDiv w:val="1"/>
      <w:marLeft w:val="0"/>
      <w:marRight w:val="0"/>
      <w:marTop w:val="0"/>
      <w:marBottom w:val="0"/>
      <w:divBdr>
        <w:top w:val="none" w:sz="0" w:space="0" w:color="auto"/>
        <w:left w:val="none" w:sz="0" w:space="0" w:color="auto"/>
        <w:bottom w:val="none" w:sz="0" w:space="0" w:color="auto"/>
        <w:right w:val="none" w:sz="0" w:space="0" w:color="auto"/>
      </w:divBdr>
      <w:divsChild>
        <w:div w:id="1719281706">
          <w:marLeft w:val="0"/>
          <w:marRight w:val="0"/>
          <w:marTop w:val="0"/>
          <w:marBottom w:val="0"/>
          <w:divBdr>
            <w:top w:val="none" w:sz="0" w:space="0" w:color="auto"/>
            <w:left w:val="none" w:sz="0" w:space="0" w:color="auto"/>
            <w:bottom w:val="none" w:sz="0" w:space="0" w:color="auto"/>
            <w:right w:val="none" w:sz="0" w:space="0" w:color="auto"/>
          </w:divBdr>
          <w:divsChild>
            <w:div w:id="302854408">
              <w:marLeft w:val="0"/>
              <w:marRight w:val="0"/>
              <w:marTop w:val="0"/>
              <w:marBottom w:val="0"/>
              <w:divBdr>
                <w:top w:val="none" w:sz="0" w:space="0" w:color="auto"/>
                <w:left w:val="none" w:sz="0" w:space="0" w:color="auto"/>
                <w:bottom w:val="none" w:sz="0" w:space="0" w:color="auto"/>
                <w:right w:val="none" w:sz="0" w:space="0" w:color="auto"/>
              </w:divBdr>
            </w:div>
            <w:div w:id="466320811">
              <w:marLeft w:val="0"/>
              <w:marRight w:val="0"/>
              <w:marTop w:val="0"/>
              <w:marBottom w:val="0"/>
              <w:divBdr>
                <w:top w:val="none" w:sz="0" w:space="0" w:color="auto"/>
                <w:left w:val="none" w:sz="0" w:space="0" w:color="auto"/>
                <w:bottom w:val="none" w:sz="0" w:space="0" w:color="auto"/>
                <w:right w:val="none" w:sz="0" w:space="0" w:color="auto"/>
              </w:divBdr>
            </w:div>
            <w:div w:id="593786964">
              <w:marLeft w:val="0"/>
              <w:marRight w:val="0"/>
              <w:marTop w:val="0"/>
              <w:marBottom w:val="0"/>
              <w:divBdr>
                <w:top w:val="none" w:sz="0" w:space="0" w:color="auto"/>
                <w:left w:val="none" w:sz="0" w:space="0" w:color="auto"/>
                <w:bottom w:val="none" w:sz="0" w:space="0" w:color="auto"/>
                <w:right w:val="none" w:sz="0" w:space="0" w:color="auto"/>
              </w:divBdr>
            </w:div>
            <w:div w:id="1141582967">
              <w:marLeft w:val="0"/>
              <w:marRight w:val="0"/>
              <w:marTop w:val="0"/>
              <w:marBottom w:val="0"/>
              <w:divBdr>
                <w:top w:val="none" w:sz="0" w:space="0" w:color="auto"/>
                <w:left w:val="none" w:sz="0" w:space="0" w:color="auto"/>
                <w:bottom w:val="none" w:sz="0" w:space="0" w:color="auto"/>
                <w:right w:val="none" w:sz="0" w:space="0" w:color="auto"/>
              </w:divBdr>
            </w:div>
            <w:div w:id="1388534622">
              <w:marLeft w:val="0"/>
              <w:marRight w:val="0"/>
              <w:marTop w:val="0"/>
              <w:marBottom w:val="0"/>
              <w:divBdr>
                <w:top w:val="none" w:sz="0" w:space="0" w:color="auto"/>
                <w:left w:val="none" w:sz="0" w:space="0" w:color="auto"/>
                <w:bottom w:val="none" w:sz="0" w:space="0" w:color="auto"/>
                <w:right w:val="none" w:sz="0" w:space="0" w:color="auto"/>
              </w:divBdr>
            </w:div>
            <w:div w:id="1523937295">
              <w:marLeft w:val="0"/>
              <w:marRight w:val="0"/>
              <w:marTop w:val="0"/>
              <w:marBottom w:val="0"/>
              <w:divBdr>
                <w:top w:val="none" w:sz="0" w:space="0" w:color="auto"/>
                <w:left w:val="none" w:sz="0" w:space="0" w:color="auto"/>
                <w:bottom w:val="none" w:sz="0" w:space="0" w:color="auto"/>
                <w:right w:val="none" w:sz="0" w:space="0" w:color="auto"/>
              </w:divBdr>
            </w:div>
            <w:div w:id="1754426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274063">
      <w:bodyDiv w:val="1"/>
      <w:marLeft w:val="0"/>
      <w:marRight w:val="0"/>
      <w:marTop w:val="0"/>
      <w:marBottom w:val="0"/>
      <w:divBdr>
        <w:top w:val="none" w:sz="0" w:space="0" w:color="auto"/>
        <w:left w:val="none" w:sz="0" w:space="0" w:color="auto"/>
        <w:bottom w:val="none" w:sz="0" w:space="0" w:color="auto"/>
        <w:right w:val="none" w:sz="0" w:space="0" w:color="auto"/>
      </w:divBdr>
      <w:divsChild>
        <w:div w:id="791633309">
          <w:marLeft w:val="0"/>
          <w:marRight w:val="0"/>
          <w:marTop w:val="0"/>
          <w:marBottom w:val="0"/>
          <w:divBdr>
            <w:top w:val="none" w:sz="0" w:space="0" w:color="auto"/>
            <w:left w:val="none" w:sz="0" w:space="0" w:color="auto"/>
            <w:bottom w:val="none" w:sz="0" w:space="0" w:color="auto"/>
            <w:right w:val="none" w:sz="0" w:space="0" w:color="auto"/>
          </w:divBdr>
        </w:div>
        <w:div w:id="1314412738">
          <w:marLeft w:val="0"/>
          <w:marRight w:val="0"/>
          <w:marTop w:val="0"/>
          <w:marBottom w:val="0"/>
          <w:divBdr>
            <w:top w:val="none" w:sz="0" w:space="0" w:color="auto"/>
            <w:left w:val="none" w:sz="0" w:space="0" w:color="auto"/>
            <w:bottom w:val="none" w:sz="0" w:space="0" w:color="auto"/>
            <w:right w:val="none" w:sz="0" w:space="0" w:color="auto"/>
          </w:divBdr>
        </w:div>
      </w:divsChild>
    </w:div>
    <w:div w:id="1755517602">
      <w:bodyDiv w:val="1"/>
      <w:marLeft w:val="0"/>
      <w:marRight w:val="0"/>
      <w:marTop w:val="0"/>
      <w:marBottom w:val="0"/>
      <w:divBdr>
        <w:top w:val="none" w:sz="0" w:space="0" w:color="auto"/>
        <w:left w:val="none" w:sz="0" w:space="0" w:color="auto"/>
        <w:bottom w:val="none" w:sz="0" w:space="0" w:color="auto"/>
        <w:right w:val="none" w:sz="0" w:space="0" w:color="auto"/>
      </w:divBdr>
      <w:divsChild>
        <w:div w:id="166946225">
          <w:marLeft w:val="0"/>
          <w:marRight w:val="0"/>
          <w:marTop w:val="0"/>
          <w:marBottom w:val="0"/>
          <w:divBdr>
            <w:top w:val="none" w:sz="0" w:space="0" w:color="auto"/>
            <w:left w:val="none" w:sz="0" w:space="0" w:color="auto"/>
            <w:bottom w:val="none" w:sz="0" w:space="0" w:color="auto"/>
            <w:right w:val="none" w:sz="0" w:space="0" w:color="auto"/>
          </w:divBdr>
        </w:div>
        <w:div w:id="544416827">
          <w:marLeft w:val="0"/>
          <w:marRight w:val="0"/>
          <w:marTop w:val="0"/>
          <w:marBottom w:val="0"/>
          <w:divBdr>
            <w:top w:val="none" w:sz="0" w:space="0" w:color="auto"/>
            <w:left w:val="none" w:sz="0" w:space="0" w:color="auto"/>
            <w:bottom w:val="none" w:sz="0" w:space="0" w:color="auto"/>
            <w:right w:val="none" w:sz="0" w:space="0" w:color="auto"/>
          </w:divBdr>
        </w:div>
        <w:div w:id="724716555">
          <w:marLeft w:val="0"/>
          <w:marRight w:val="0"/>
          <w:marTop w:val="0"/>
          <w:marBottom w:val="0"/>
          <w:divBdr>
            <w:top w:val="none" w:sz="0" w:space="0" w:color="auto"/>
            <w:left w:val="none" w:sz="0" w:space="0" w:color="auto"/>
            <w:bottom w:val="none" w:sz="0" w:space="0" w:color="auto"/>
            <w:right w:val="none" w:sz="0" w:space="0" w:color="auto"/>
          </w:divBdr>
        </w:div>
        <w:div w:id="1432043021">
          <w:marLeft w:val="0"/>
          <w:marRight w:val="0"/>
          <w:marTop w:val="0"/>
          <w:marBottom w:val="0"/>
          <w:divBdr>
            <w:top w:val="none" w:sz="0" w:space="0" w:color="auto"/>
            <w:left w:val="none" w:sz="0" w:space="0" w:color="auto"/>
            <w:bottom w:val="none" w:sz="0" w:space="0" w:color="auto"/>
            <w:right w:val="none" w:sz="0" w:space="0" w:color="auto"/>
          </w:divBdr>
        </w:div>
        <w:div w:id="1734813708">
          <w:marLeft w:val="0"/>
          <w:marRight w:val="0"/>
          <w:marTop w:val="0"/>
          <w:marBottom w:val="0"/>
          <w:divBdr>
            <w:top w:val="none" w:sz="0" w:space="0" w:color="auto"/>
            <w:left w:val="none" w:sz="0" w:space="0" w:color="auto"/>
            <w:bottom w:val="none" w:sz="0" w:space="0" w:color="auto"/>
            <w:right w:val="none" w:sz="0" w:space="0" w:color="auto"/>
          </w:divBdr>
        </w:div>
      </w:divsChild>
    </w:div>
    <w:div w:id="1756435113">
      <w:bodyDiv w:val="1"/>
      <w:marLeft w:val="0"/>
      <w:marRight w:val="0"/>
      <w:marTop w:val="0"/>
      <w:marBottom w:val="0"/>
      <w:divBdr>
        <w:top w:val="none" w:sz="0" w:space="0" w:color="auto"/>
        <w:left w:val="none" w:sz="0" w:space="0" w:color="auto"/>
        <w:bottom w:val="none" w:sz="0" w:space="0" w:color="auto"/>
        <w:right w:val="none" w:sz="0" w:space="0" w:color="auto"/>
      </w:divBdr>
      <w:divsChild>
        <w:div w:id="90054852">
          <w:marLeft w:val="0"/>
          <w:marRight w:val="0"/>
          <w:marTop w:val="0"/>
          <w:marBottom w:val="0"/>
          <w:divBdr>
            <w:top w:val="none" w:sz="0" w:space="0" w:color="auto"/>
            <w:left w:val="none" w:sz="0" w:space="0" w:color="auto"/>
            <w:bottom w:val="none" w:sz="0" w:space="0" w:color="auto"/>
            <w:right w:val="none" w:sz="0" w:space="0" w:color="auto"/>
          </w:divBdr>
        </w:div>
        <w:div w:id="319427031">
          <w:marLeft w:val="0"/>
          <w:marRight w:val="0"/>
          <w:marTop w:val="0"/>
          <w:marBottom w:val="0"/>
          <w:divBdr>
            <w:top w:val="none" w:sz="0" w:space="0" w:color="auto"/>
            <w:left w:val="none" w:sz="0" w:space="0" w:color="auto"/>
            <w:bottom w:val="none" w:sz="0" w:space="0" w:color="auto"/>
            <w:right w:val="none" w:sz="0" w:space="0" w:color="auto"/>
          </w:divBdr>
        </w:div>
        <w:div w:id="389354636">
          <w:marLeft w:val="0"/>
          <w:marRight w:val="0"/>
          <w:marTop w:val="0"/>
          <w:marBottom w:val="0"/>
          <w:divBdr>
            <w:top w:val="none" w:sz="0" w:space="0" w:color="auto"/>
            <w:left w:val="none" w:sz="0" w:space="0" w:color="auto"/>
            <w:bottom w:val="none" w:sz="0" w:space="0" w:color="auto"/>
            <w:right w:val="none" w:sz="0" w:space="0" w:color="auto"/>
          </w:divBdr>
        </w:div>
        <w:div w:id="450320063">
          <w:marLeft w:val="0"/>
          <w:marRight w:val="0"/>
          <w:marTop w:val="0"/>
          <w:marBottom w:val="0"/>
          <w:divBdr>
            <w:top w:val="none" w:sz="0" w:space="0" w:color="auto"/>
            <w:left w:val="none" w:sz="0" w:space="0" w:color="auto"/>
            <w:bottom w:val="none" w:sz="0" w:space="0" w:color="auto"/>
            <w:right w:val="none" w:sz="0" w:space="0" w:color="auto"/>
          </w:divBdr>
        </w:div>
        <w:div w:id="459298672">
          <w:marLeft w:val="0"/>
          <w:marRight w:val="0"/>
          <w:marTop w:val="0"/>
          <w:marBottom w:val="0"/>
          <w:divBdr>
            <w:top w:val="none" w:sz="0" w:space="0" w:color="auto"/>
            <w:left w:val="none" w:sz="0" w:space="0" w:color="auto"/>
            <w:bottom w:val="none" w:sz="0" w:space="0" w:color="auto"/>
            <w:right w:val="none" w:sz="0" w:space="0" w:color="auto"/>
          </w:divBdr>
        </w:div>
        <w:div w:id="497041942">
          <w:marLeft w:val="0"/>
          <w:marRight w:val="0"/>
          <w:marTop w:val="0"/>
          <w:marBottom w:val="0"/>
          <w:divBdr>
            <w:top w:val="none" w:sz="0" w:space="0" w:color="auto"/>
            <w:left w:val="none" w:sz="0" w:space="0" w:color="auto"/>
            <w:bottom w:val="none" w:sz="0" w:space="0" w:color="auto"/>
            <w:right w:val="none" w:sz="0" w:space="0" w:color="auto"/>
          </w:divBdr>
        </w:div>
        <w:div w:id="1484351442">
          <w:marLeft w:val="0"/>
          <w:marRight w:val="0"/>
          <w:marTop w:val="0"/>
          <w:marBottom w:val="0"/>
          <w:divBdr>
            <w:top w:val="none" w:sz="0" w:space="0" w:color="auto"/>
            <w:left w:val="none" w:sz="0" w:space="0" w:color="auto"/>
            <w:bottom w:val="none" w:sz="0" w:space="0" w:color="auto"/>
            <w:right w:val="none" w:sz="0" w:space="0" w:color="auto"/>
          </w:divBdr>
        </w:div>
        <w:div w:id="1663968115">
          <w:marLeft w:val="0"/>
          <w:marRight w:val="0"/>
          <w:marTop w:val="0"/>
          <w:marBottom w:val="0"/>
          <w:divBdr>
            <w:top w:val="none" w:sz="0" w:space="0" w:color="auto"/>
            <w:left w:val="none" w:sz="0" w:space="0" w:color="auto"/>
            <w:bottom w:val="none" w:sz="0" w:space="0" w:color="auto"/>
            <w:right w:val="none" w:sz="0" w:space="0" w:color="auto"/>
          </w:divBdr>
        </w:div>
        <w:div w:id="1795827768">
          <w:marLeft w:val="0"/>
          <w:marRight w:val="0"/>
          <w:marTop w:val="0"/>
          <w:marBottom w:val="0"/>
          <w:divBdr>
            <w:top w:val="none" w:sz="0" w:space="0" w:color="auto"/>
            <w:left w:val="none" w:sz="0" w:space="0" w:color="auto"/>
            <w:bottom w:val="none" w:sz="0" w:space="0" w:color="auto"/>
            <w:right w:val="none" w:sz="0" w:space="0" w:color="auto"/>
          </w:divBdr>
        </w:div>
        <w:div w:id="1994598824">
          <w:marLeft w:val="0"/>
          <w:marRight w:val="0"/>
          <w:marTop w:val="0"/>
          <w:marBottom w:val="0"/>
          <w:divBdr>
            <w:top w:val="none" w:sz="0" w:space="0" w:color="auto"/>
            <w:left w:val="none" w:sz="0" w:space="0" w:color="auto"/>
            <w:bottom w:val="none" w:sz="0" w:space="0" w:color="auto"/>
            <w:right w:val="none" w:sz="0" w:space="0" w:color="auto"/>
          </w:divBdr>
        </w:div>
      </w:divsChild>
    </w:div>
    <w:div w:id="1759397915">
      <w:bodyDiv w:val="1"/>
      <w:marLeft w:val="0"/>
      <w:marRight w:val="0"/>
      <w:marTop w:val="0"/>
      <w:marBottom w:val="0"/>
      <w:divBdr>
        <w:top w:val="none" w:sz="0" w:space="0" w:color="auto"/>
        <w:left w:val="none" w:sz="0" w:space="0" w:color="auto"/>
        <w:bottom w:val="none" w:sz="0" w:space="0" w:color="auto"/>
        <w:right w:val="none" w:sz="0" w:space="0" w:color="auto"/>
      </w:divBdr>
      <w:divsChild>
        <w:div w:id="489561760">
          <w:marLeft w:val="0"/>
          <w:marRight w:val="0"/>
          <w:marTop w:val="0"/>
          <w:marBottom w:val="0"/>
          <w:divBdr>
            <w:top w:val="none" w:sz="0" w:space="0" w:color="auto"/>
            <w:left w:val="none" w:sz="0" w:space="0" w:color="auto"/>
            <w:bottom w:val="none" w:sz="0" w:space="0" w:color="auto"/>
            <w:right w:val="none" w:sz="0" w:space="0" w:color="auto"/>
          </w:divBdr>
        </w:div>
        <w:div w:id="539242826">
          <w:marLeft w:val="0"/>
          <w:marRight w:val="0"/>
          <w:marTop w:val="0"/>
          <w:marBottom w:val="0"/>
          <w:divBdr>
            <w:top w:val="none" w:sz="0" w:space="0" w:color="auto"/>
            <w:left w:val="none" w:sz="0" w:space="0" w:color="auto"/>
            <w:bottom w:val="none" w:sz="0" w:space="0" w:color="auto"/>
            <w:right w:val="none" w:sz="0" w:space="0" w:color="auto"/>
          </w:divBdr>
        </w:div>
        <w:div w:id="788627042">
          <w:marLeft w:val="0"/>
          <w:marRight w:val="0"/>
          <w:marTop w:val="0"/>
          <w:marBottom w:val="0"/>
          <w:divBdr>
            <w:top w:val="none" w:sz="0" w:space="0" w:color="auto"/>
            <w:left w:val="none" w:sz="0" w:space="0" w:color="auto"/>
            <w:bottom w:val="none" w:sz="0" w:space="0" w:color="auto"/>
            <w:right w:val="none" w:sz="0" w:space="0" w:color="auto"/>
          </w:divBdr>
        </w:div>
        <w:div w:id="961690334">
          <w:marLeft w:val="0"/>
          <w:marRight w:val="0"/>
          <w:marTop w:val="0"/>
          <w:marBottom w:val="0"/>
          <w:divBdr>
            <w:top w:val="none" w:sz="0" w:space="0" w:color="auto"/>
            <w:left w:val="none" w:sz="0" w:space="0" w:color="auto"/>
            <w:bottom w:val="none" w:sz="0" w:space="0" w:color="auto"/>
            <w:right w:val="none" w:sz="0" w:space="0" w:color="auto"/>
          </w:divBdr>
        </w:div>
        <w:div w:id="1120804592">
          <w:marLeft w:val="0"/>
          <w:marRight w:val="0"/>
          <w:marTop w:val="0"/>
          <w:marBottom w:val="0"/>
          <w:divBdr>
            <w:top w:val="none" w:sz="0" w:space="0" w:color="auto"/>
            <w:left w:val="none" w:sz="0" w:space="0" w:color="auto"/>
            <w:bottom w:val="none" w:sz="0" w:space="0" w:color="auto"/>
            <w:right w:val="none" w:sz="0" w:space="0" w:color="auto"/>
          </w:divBdr>
        </w:div>
        <w:div w:id="1583442430">
          <w:marLeft w:val="0"/>
          <w:marRight w:val="0"/>
          <w:marTop w:val="0"/>
          <w:marBottom w:val="0"/>
          <w:divBdr>
            <w:top w:val="none" w:sz="0" w:space="0" w:color="auto"/>
            <w:left w:val="none" w:sz="0" w:space="0" w:color="auto"/>
            <w:bottom w:val="none" w:sz="0" w:space="0" w:color="auto"/>
            <w:right w:val="none" w:sz="0" w:space="0" w:color="auto"/>
          </w:divBdr>
        </w:div>
        <w:div w:id="1707950503">
          <w:marLeft w:val="0"/>
          <w:marRight w:val="0"/>
          <w:marTop w:val="0"/>
          <w:marBottom w:val="0"/>
          <w:divBdr>
            <w:top w:val="none" w:sz="0" w:space="0" w:color="auto"/>
            <w:left w:val="none" w:sz="0" w:space="0" w:color="auto"/>
            <w:bottom w:val="none" w:sz="0" w:space="0" w:color="auto"/>
            <w:right w:val="none" w:sz="0" w:space="0" w:color="auto"/>
          </w:divBdr>
        </w:div>
        <w:div w:id="1783451972">
          <w:marLeft w:val="0"/>
          <w:marRight w:val="0"/>
          <w:marTop w:val="0"/>
          <w:marBottom w:val="0"/>
          <w:divBdr>
            <w:top w:val="none" w:sz="0" w:space="0" w:color="auto"/>
            <w:left w:val="none" w:sz="0" w:space="0" w:color="auto"/>
            <w:bottom w:val="none" w:sz="0" w:space="0" w:color="auto"/>
            <w:right w:val="none" w:sz="0" w:space="0" w:color="auto"/>
          </w:divBdr>
        </w:div>
        <w:div w:id="1817723794">
          <w:marLeft w:val="0"/>
          <w:marRight w:val="0"/>
          <w:marTop w:val="0"/>
          <w:marBottom w:val="0"/>
          <w:divBdr>
            <w:top w:val="none" w:sz="0" w:space="0" w:color="auto"/>
            <w:left w:val="none" w:sz="0" w:space="0" w:color="auto"/>
            <w:bottom w:val="none" w:sz="0" w:space="0" w:color="auto"/>
            <w:right w:val="none" w:sz="0" w:space="0" w:color="auto"/>
          </w:divBdr>
        </w:div>
        <w:div w:id="2142188129">
          <w:marLeft w:val="0"/>
          <w:marRight w:val="0"/>
          <w:marTop w:val="0"/>
          <w:marBottom w:val="0"/>
          <w:divBdr>
            <w:top w:val="none" w:sz="0" w:space="0" w:color="auto"/>
            <w:left w:val="none" w:sz="0" w:space="0" w:color="auto"/>
            <w:bottom w:val="none" w:sz="0" w:space="0" w:color="auto"/>
            <w:right w:val="none" w:sz="0" w:space="0" w:color="auto"/>
          </w:divBdr>
        </w:div>
      </w:divsChild>
    </w:div>
    <w:div w:id="1760328325">
      <w:bodyDiv w:val="1"/>
      <w:marLeft w:val="0"/>
      <w:marRight w:val="0"/>
      <w:marTop w:val="0"/>
      <w:marBottom w:val="0"/>
      <w:divBdr>
        <w:top w:val="none" w:sz="0" w:space="0" w:color="auto"/>
        <w:left w:val="none" w:sz="0" w:space="0" w:color="auto"/>
        <w:bottom w:val="none" w:sz="0" w:space="0" w:color="auto"/>
        <w:right w:val="none" w:sz="0" w:space="0" w:color="auto"/>
      </w:divBdr>
    </w:div>
    <w:div w:id="1761370002">
      <w:bodyDiv w:val="1"/>
      <w:marLeft w:val="0"/>
      <w:marRight w:val="0"/>
      <w:marTop w:val="0"/>
      <w:marBottom w:val="0"/>
      <w:divBdr>
        <w:top w:val="none" w:sz="0" w:space="0" w:color="auto"/>
        <w:left w:val="none" w:sz="0" w:space="0" w:color="auto"/>
        <w:bottom w:val="none" w:sz="0" w:space="0" w:color="auto"/>
        <w:right w:val="none" w:sz="0" w:space="0" w:color="auto"/>
      </w:divBdr>
      <w:divsChild>
        <w:div w:id="63727693">
          <w:marLeft w:val="0"/>
          <w:marRight w:val="0"/>
          <w:marTop w:val="0"/>
          <w:marBottom w:val="0"/>
          <w:divBdr>
            <w:top w:val="none" w:sz="0" w:space="0" w:color="auto"/>
            <w:left w:val="none" w:sz="0" w:space="0" w:color="auto"/>
            <w:bottom w:val="none" w:sz="0" w:space="0" w:color="auto"/>
            <w:right w:val="none" w:sz="0" w:space="0" w:color="auto"/>
          </w:divBdr>
        </w:div>
        <w:div w:id="78798395">
          <w:marLeft w:val="0"/>
          <w:marRight w:val="0"/>
          <w:marTop w:val="0"/>
          <w:marBottom w:val="0"/>
          <w:divBdr>
            <w:top w:val="none" w:sz="0" w:space="0" w:color="auto"/>
            <w:left w:val="none" w:sz="0" w:space="0" w:color="auto"/>
            <w:bottom w:val="none" w:sz="0" w:space="0" w:color="auto"/>
            <w:right w:val="none" w:sz="0" w:space="0" w:color="auto"/>
          </w:divBdr>
        </w:div>
        <w:div w:id="166751987">
          <w:marLeft w:val="0"/>
          <w:marRight w:val="0"/>
          <w:marTop w:val="0"/>
          <w:marBottom w:val="0"/>
          <w:divBdr>
            <w:top w:val="none" w:sz="0" w:space="0" w:color="auto"/>
            <w:left w:val="none" w:sz="0" w:space="0" w:color="auto"/>
            <w:bottom w:val="none" w:sz="0" w:space="0" w:color="auto"/>
            <w:right w:val="none" w:sz="0" w:space="0" w:color="auto"/>
          </w:divBdr>
        </w:div>
        <w:div w:id="468281472">
          <w:marLeft w:val="0"/>
          <w:marRight w:val="0"/>
          <w:marTop w:val="0"/>
          <w:marBottom w:val="0"/>
          <w:divBdr>
            <w:top w:val="none" w:sz="0" w:space="0" w:color="auto"/>
            <w:left w:val="none" w:sz="0" w:space="0" w:color="auto"/>
            <w:bottom w:val="none" w:sz="0" w:space="0" w:color="auto"/>
            <w:right w:val="none" w:sz="0" w:space="0" w:color="auto"/>
          </w:divBdr>
        </w:div>
        <w:div w:id="570887342">
          <w:marLeft w:val="0"/>
          <w:marRight w:val="0"/>
          <w:marTop w:val="0"/>
          <w:marBottom w:val="0"/>
          <w:divBdr>
            <w:top w:val="none" w:sz="0" w:space="0" w:color="auto"/>
            <w:left w:val="none" w:sz="0" w:space="0" w:color="auto"/>
            <w:bottom w:val="none" w:sz="0" w:space="0" w:color="auto"/>
            <w:right w:val="none" w:sz="0" w:space="0" w:color="auto"/>
          </w:divBdr>
        </w:div>
        <w:div w:id="695816597">
          <w:marLeft w:val="0"/>
          <w:marRight w:val="0"/>
          <w:marTop w:val="0"/>
          <w:marBottom w:val="0"/>
          <w:divBdr>
            <w:top w:val="none" w:sz="0" w:space="0" w:color="auto"/>
            <w:left w:val="none" w:sz="0" w:space="0" w:color="auto"/>
            <w:bottom w:val="none" w:sz="0" w:space="0" w:color="auto"/>
            <w:right w:val="none" w:sz="0" w:space="0" w:color="auto"/>
          </w:divBdr>
        </w:div>
        <w:div w:id="1933968137">
          <w:marLeft w:val="0"/>
          <w:marRight w:val="0"/>
          <w:marTop w:val="0"/>
          <w:marBottom w:val="0"/>
          <w:divBdr>
            <w:top w:val="none" w:sz="0" w:space="0" w:color="auto"/>
            <w:left w:val="none" w:sz="0" w:space="0" w:color="auto"/>
            <w:bottom w:val="none" w:sz="0" w:space="0" w:color="auto"/>
            <w:right w:val="none" w:sz="0" w:space="0" w:color="auto"/>
          </w:divBdr>
        </w:div>
      </w:divsChild>
    </w:div>
    <w:div w:id="1761950782">
      <w:bodyDiv w:val="1"/>
      <w:marLeft w:val="0"/>
      <w:marRight w:val="0"/>
      <w:marTop w:val="0"/>
      <w:marBottom w:val="0"/>
      <w:divBdr>
        <w:top w:val="none" w:sz="0" w:space="0" w:color="auto"/>
        <w:left w:val="none" w:sz="0" w:space="0" w:color="auto"/>
        <w:bottom w:val="none" w:sz="0" w:space="0" w:color="auto"/>
        <w:right w:val="none" w:sz="0" w:space="0" w:color="auto"/>
      </w:divBdr>
    </w:div>
    <w:div w:id="1764565783">
      <w:bodyDiv w:val="1"/>
      <w:marLeft w:val="0"/>
      <w:marRight w:val="0"/>
      <w:marTop w:val="0"/>
      <w:marBottom w:val="0"/>
      <w:divBdr>
        <w:top w:val="none" w:sz="0" w:space="0" w:color="auto"/>
        <w:left w:val="none" w:sz="0" w:space="0" w:color="auto"/>
        <w:bottom w:val="none" w:sz="0" w:space="0" w:color="auto"/>
        <w:right w:val="none" w:sz="0" w:space="0" w:color="auto"/>
      </w:divBdr>
      <w:divsChild>
        <w:div w:id="234751651">
          <w:marLeft w:val="0"/>
          <w:marRight w:val="0"/>
          <w:marTop w:val="0"/>
          <w:marBottom w:val="0"/>
          <w:divBdr>
            <w:top w:val="none" w:sz="0" w:space="0" w:color="auto"/>
            <w:left w:val="none" w:sz="0" w:space="0" w:color="auto"/>
            <w:bottom w:val="none" w:sz="0" w:space="0" w:color="auto"/>
            <w:right w:val="none" w:sz="0" w:space="0" w:color="auto"/>
          </w:divBdr>
        </w:div>
        <w:div w:id="365956651">
          <w:marLeft w:val="0"/>
          <w:marRight w:val="0"/>
          <w:marTop w:val="0"/>
          <w:marBottom w:val="0"/>
          <w:divBdr>
            <w:top w:val="none" w:sz="0" w:space="0" w:color="auto"/>
            <w:left w:val="none" w:sz="0" w:space="0" w:color="auto"/>
            <w:bottom w:val="none" w:sz="0" w:space="0" w:color="auto"/>
            <w:right w:val="none" w:sz="0" w:space="0" w:color="auto"/>
          </w:divBdr>
        </w:div>
        <w:div w:id="385031643">
          <w:marLeft w:val="0"/>
          <w:marRight w:val="0"/>
          <w:marTop w:val="0"/>
          <w:marBottom w:val="0"/>
          <w:divBdr>
            <w:top w:val="none" w:sz="0" w:space="0" w:color="auto"/>
            <w:left w:val="none" w:sz="0" w:space="0" w:color="auto"/>
            <w:bottom w:val="none" w:sz="0" w:space="0" w:color="auto"/>
            <w:right w:val="none" w:sz="0" w:space="0" w:color="auto"/>
          </w:divBdr>
        </w:div>
        <w:div w:id="610403231">
          <w:marLeft w:val="0"/>
          <w:marRight w:val="0"/>
          <w:marTop w:val="0"/>
          <w:marBottom w:val="0"/>
          <w:divBdr>
            <w:top w:val="none" w:sz="0" w:space="0" w:color="auto"/>
            <w:left w:val="none" w:sz="0" w:space="0" w:color="auto"/>
            <w:bottom w:val="none" w:sz="0" w:space="0" w:color="auto"/>
            <w:right w:val="none" w:sz="0" w:space="0" w:color="auto"/>
          </w:divBdr>
        </w:div>
        <w:div w:id="686758231">
          <w:marLeft w:val="0"/>
          <w:marRight w:val="0"/>
          <w:marTop w:val="0"/>
          <w:marBottom w:val="0"/>
          <w:divBdr>
            <w:top w:val="none" w:sz="0" w:space="0" w:color="auto"/>
            <w:left w:val="none" w:sz="0" w:space="0" w:color="auto"/>
            <w:bottom w:val="none" w:sz="0" w:space="0" w:color="auto"/>
            <w:right w:val="none" w:sz="0" w:space="0" w:color="auto"/>
          </w:divBdr>
        </w:div>
        <w:div w:id="864829956">
          <w:marLeft w:val="0"/>
          <w:marRight w:val="0"/>
          <w:marTop w:val="0"/>
          <w:marBottom w:val="0"/>
          <w:divBdr>
            <w:top w:val="none" w:sz="0" w:space="0" w:color="auto"/>
            <w:left w:val="none" w:sz="0" w:space="0" w:color="auto"/>
            <w:bottom w:val="none" w:sz="0" w:space="0" w:color="auto"/>
            <w:right w:val="none" w:sz="0" w:space="0" w:color="auto"/>
          </w:divBdr>
        </w:div>
        <w:div w:id="896428487">
          <w:marLeft w:val="0"/>
          <w:marRight w:val="0"/>
          <w:marTop w:val="0"/>
          <w:marBottom w:val="0"/>
          <w:divBdr>
            <w:top w:val="none" w:sz="0" w:space="0" w:color="auto"/>
            <w:left w:val="none" w:sz="0" w:space="0" w:color="auto"/>
            <w:bottom w:val="none" w:sz="0" w:space="0" w:color="auto"/>
            <w:right w:val="none" w:sz="0" w:space="0" w:color="auto"/>
          </w:divBdr>
        </w:div>
        <w:div w:id="1574971422">
          <w:marLeft w:val="0"/>
          <w:marRight w:val="0"/>
          <w:marTop w:val="0"/>
          <w:marBottom w:val="0"/>
          <w:divBdr>
            <w:top w:val="none" w:sz="0" w:space="0" w:color="auto"/>
            <w:left w:val="none" w:sz="0" w:space="0" w:color="auto"/>
            <w:bottom w:val="none" w:sz="0" w:space="0" w:color="auto"/>
            <w:right w:val="none" w:sz="0" w:space="0" w:color="auto"/>
          </w:divBdr>
        </w:div>
      </w:divsChild>
    </w:div>
    <w:div w:id="1766147255">
      <w:bodyDiv w:val="1"/>
      <w:marLeft w:val="0"/>
      <w:marRight w:val="0"/>
      <w:marTop w:val="0"/>
      <w:marBottom w:val="0"/>
      <w:divBdr>
        <w:top w:val="none" w:sz="0" w:space="0" w:color="auto"/>
        <w:left w:val="none" w:sz="0" w:space="0" w:color="auto"/>
        <w:bottom w:val="none" w:sz="0" w:space="0" w:color="auto"/>
        <w:right w:val="none" w:sz="0" w:space="0" w:color="auto"/>
      </w:divBdr>
      <w:divsChild>
        <w:div w:id="1240212488">
          <w:marLeft w:val="0"/>
          <w:marRight w:val="0"/>
          <w:marTop w:val="0"/>
          <w:marBottom w:val="0"/>
          <w:divBdr>
            <w:top w:val="none" w:sz="0" w:space="0" w:color="auto"/>
            <w:left w:val="none" w:sz="0" w:space="0" w:color="auto"/>
            <w:bottom w:val="none" w:sz="0" w:space="0" w:color="auto"/>
            <w:right w:val="none" w:sz="0" w:space="0" w:color="auto"/>
          </w:divBdr>
        </w:div>
        <w:div w:id="1327126557">
          <w:marLeft w:val="0"/>
          <w:marRight w:val="0"/>
          <w:marTop w:val="0"/>
          <w:marBottom w:val="0"/>
          <w:divBdr>
            <w:top w:val="none" w:sz="0" w:space="0" w:color="auto"/>
            <w:left w:val="none" w:sz="0" w:space="0" w:color="auto"/>
            <w:bottom w:val="none" w:sz="0" w:space="0" w:color="auto"/>
            <w:right w:val="none" w:sz="0" w:space="0" w:color="auto"/>
          </w:divBdr>
        </w:div>
        <w:div w:id="2005739021">
          <w:marLeft w:val="0"/>
          <w:marRight w:val="0"/>
          <w:marTop w:val="0"/>
          <w:marBottom w:val="0"/>
          <w:divBdr>
            <w:top w:val="none" w:sz="0" w:space="0" w:color="auto"/>
            <w:left w:val="none" w:sz="0" w:space="0" w:color="auto"/>
            <w:bottom w:val="none" w:sz="0" w:space="0" w:color="auto"/>
            <w:right w:val="none" w:sz="0" w:space="0" w:color="auto"/>
          </w:divBdr>
        </w:div>
      </w:divsChild>
    </w:div>
    <w:div w:id="1768118236">
      <w:bodyDiv w:val="1"/>
      <w:marLeft w:val="0"/>
      <w:marRight w:val="0"/>
      <w:marTop w:val="0"/>
      <w:marBottom w:val="0"/>
      <w:divBdr>
        <w:top w:val="none" w:sz="0" w:space="0" w:color="auto"/>
        <w:left w:val="none" w:sz="0" w:space="0" w:color="auto"/>
        <w:bottom w:val="none" w:sz="0" w:space="0" w:color="auto"/>
        <w:right w:val="none" w:sz="0" w:space="0" w:color="auto"/>
      </w:divBdr>
      <w:divsChild>
        <w:div w:id="217202604">
          <w:marLeft w:val="0"/>
          <w:marRight w:val="0"/>
          <w:marTop w:val="0"/>
          <w:marBottom w:val="0"/>
          <w:divBdr>
            <w:top w:val="none" w:sz="0" w:space="0" w:color="auto"/>
            <w:left w:val="none" w:sz="0" w:space="0" w:color="auto"/>
            <w:bottom w:val="none" w:sz="0" w:space="0" w:color="auto"/>
            <w:right w:val="none" w:sz="0" w:space="0" w:color="auto"/>
          </w:divBdr>
        </w:div>
        <w:div w:id="785389450">
          <w:marLeft w:val="0"/>
          <w:marRight w:val="0"/>
          <w:marTop w:val="0"/>
          <w:marBottom w:val="0"/>
          <w:divBdr>
            <w:top w:val="none" w:sz="0" w:space="0" w:color="auto"/>
            <w:left w:val="none" w:sz="0" w:space="0" w:color="auto"/>
            <w:bottom w:val="none" w:sz="0" w:space="0" w:color="auto"/>
            <w:right w:val="none" w:sz="0" w:space="0" w:color="auto"/>
          </w:divBdr>
        </w:div>
        <w:div w:id="971056447">
          <w:marLeft w:val="0"/>
          <w:marRight w:val="0"/>
          <w:marTop w:val="0"/>
          <w:marBottom w:val="0"/>
          <w:divBdr>
            <w:top w:val="none" w:sz="0" w:space="0" w:color="auto"/>
            <w:left w:val="none" w:sz="0" w:space="0" w:color="auto"/>
            <w:bottom w:val="none" w:sz="0" w:space="0" w:color="auto"/>
            <w:right w:val="none" w:sz="0" w:space="0" w:color="auto"/>
          </w:divBdr>
        </w:div>
        <w:div w:id="1695495121">
          <w:marLeft w:val="0"/>
          <w:marRight w:val="0"/>
          <w:marTop w:val="0"/>
          <w:marBottom w:val="0"/>
          <w:divBdr>
            <w:top w:val="none" w:sz="0" w:space="0" w:color="auto"/>
            <w:left w:val="none" w:sz="0" w:space="0" w:color="auto"/>
            <w:bottom w:val="none" w:sz="0" w:space="0" w:color="auto"/>
            <w:right w:val="none" w:sz="0" w:space="0" w:color="auto"/>
          </w:divBdr>
        </w:div>
        <w:div w:id="1864124454">
          <w:marLeft w:val="0"/>
          <w:marRight w:val="0"/>
          <w:marTop w:val="0"/>
          <w:marBottom w:val="0"/>
          <w:divBdr>
            <w:top w:val="none" w:sz="0" w:space="0" w:color="auto"/>
            <w:left w:val="none" w:sz="0" w:space="0" w:color="auto"/>
            <w:bottom w:val="none" w:sz="0" w:space="0" w:color="auto"/>
            <w:right w:val="none" w:sz="0" w:space="0" w:color="auto"/>
          </w:divBdr>
        </w:div>
        <w:div w:id="2049599621">
          <w:marLeft w:val="0"/>
          <w:marRight w:val="0"/>
          <w:marTop w:val="0"/>
          <w:marBottom w:val="0"/>
          <w:divBdr>
            <w:top w:val="none" w:sz="0" w:space="0" w:color="auto"/>
            <w:left w:val="none" w:sz="0" w:space="0" w:color="auto"/>
            <w:bottom w:val="none" w:sz="0" w:space="0" w:color="auto"/>
            <w:right w:val="none" w:sz="0" w:space="0" w:color="auto"/>
          </w:divBdr>
        </w:div>
      </w:divsChild>
    </w:div>
    <w:div w:id="1771510292">
      <w:bodyDiv w:val="1"/>
      <w:marLeft w:val="0"/>
      <w:marRight w:val="0"/>
      <w:marTop w:val="0"/>
      <w:marBottom w:val="0"/>
      <w:divBdr>
        <w:top w:val="none" w:sz="0" w:space="0" w:color="auto"/>
        <w:left w:val="none" w:sz="0" w:space="0" w:color="auto"/>
        <w:bottom w:val="none" w:sz="0" w:space="0" w:color="auto"/>
        <w:right w:val="none" w:sz="0" w:space="0" w:color="auto"/>
      </w:divBdr>
      <w:divsChild>
        <w:div w:id="1639219042">
          <w:marLeft w:val="0"/>
          <w:marRight w:val="0"/>
          <w:marTop w:val="0"/>
          <w:marBottom w:val="0"/>
          <w:divBdr>
            <w:top w:val="none" w:sz="0" w:space="0" w:color="auto"/>
            <w:left w:val="none" w:sz="0" w:space="0" w:color="auto"/>
            <w:bottom w:val="none" w:sz="0" w:space="0" w:color="auto"/>
            <w:right w:val="none" w:sz="0" w:space="0" w:color="auto"/>
          </w:divBdr>
        </w:div>
        <w:div w:id="2055303435">
          <w:marLeft w:val="0"/>
          <w:marRight w:val="0"/>
          <w:marTop w:val="0"/>
          <w:marBottom w:val="0"/>
          <w:divBdr>
            <w:top w:val="none" w:sz="0" w:space="0" w:color="auto"/>
            <w:left w:val="none" w:sz="0" w:space="0" w:color="auto"/>
            <w:bottom w:val="none" w:sz="0" w:space="0" w:color="auto"/>
            <w:right w:val="none" w:sz="0" w:space="0" w:color="auto"/>
          </w:divBdr>
        </w:div>
      </w:divsChild>
    </w:div>
    <w:div w:id="1775975006">
      <w:bodyDiv w:val="1"/>
      <w:marLeft w:val="0"/>
      <w:marRight w:val="0"/>
      <w:marTop w:val="0"/>
      <w:marBottom w:val="0"/>
      <w:divBdr>
        <w:top w:val="none" w:sz="0" w:space="0" w:color="auto"/>
        <w:left w:val="none" w:sz="0" w:space="0" w:color="auto"/>
        <w:bottom w:val="none" w:sz="0" w:space="0" w:color="auto"/>
        <w:right w:val="none" w:sz="0" w:space="0" w:color="auto"/>
      </w:divBdr>
      <w:divsChild>
        <w:div w:id="62877272">
          <w:marLeft w:val="0"/>
          <w:marRight w:val="0"/>
          <w:marTop w:val="0"/>
          <w:marBottom w:val="0"/>
          <w:divBdr>
            <w:top w:val="none" w:sz="0" w:space="0" w:color="auto"/>
            <w:left w:val="none" w:sz="0" w:space="0" w:color="auto"/>
            <w:bottom w:val="none" w:sz="0" w:space="0" w:color="auto"/>
            <w:right w:val="none" w:sz="0" w:space="0" w:color="auto"/>
          </w:divBdr>
        </w:div>
        <w:div w:id="136802736">
          <w:marLeft w:val="0"/>
          <w:marRight w:val="0"/>
          <w:marTop w:val="0"/>
          <w:marBottom w:val="0"/>
          <w:divBdr>
            <w:top w:val="none" w:sz="0" w:space="0" w:color="auto"/>
            <w:left w:val="none" w:sz="0" w:space="0" w:color="auto"/>
            <w:bottom w:val="none" w:sz="0" w:space="0" w:color="auto"/>
            <w:right w:val="none" w:sz="0" w:space="0" w:color="auto"/>
          </w:divBdr>
        </w:div>
        <w:div w:id="278029844">
          <w:marLeft w:val="0"/>
          <w:marRight w:val="0"/>
          <w:marTop w:val="0"/>
          <w:marBottom w:val="0"/>
          <w:divBdr>
            <w:top w:val="none" w:sz="0" w:space="0" w:color="auto"/>
            <w:left w:val="none" w:sz="0" w:space="0" w:color="auto"/>
            <w:bottom w:val="none" w:sz="0" w:space="0" w:color="auto"/>
            <w:right w:val="none" w:sz="0" w:space="0" w:color="auto"/>
          </w:divBdr>
        </w:div>
        <w:div w:id="432282365">
          <w:marLeft w:val="0"/>
          <w:marRight w:val="0"/>
          <w:marTop w:val="0"/>
          <w:marBottom w:val="0"/>
          <w:divBdr>
            <w:top w:val="none" w:sz="0" w:space="0" w:color="auto"/>
            <w:left w:val="none" w:sz="0" w:space="0" w:color="auto"/>
            <w:bottom w:val="none" w:sz="0" w:space="0" w:color="auto"/>
            <w:right w:val="none" w:sz="0" w:space="0" w:color="auto"/>
          </w:divBdr>
        </w:div>
        <w:div w:id="656231290">
          <w:marLeft w:val="0"/>
          <w:marRight w:val="0"/>
          <w:marTop w:val="0"/>
          <w:marBottom w:val="0"/>
          <w:divBdr>
            <w:top w:val="none" w:sz="0" w:space="0" w:color="auto"/>
            <w:left w:val="none" w:sz="0" w:space="0" w:color="auto"/>
            <w:bottom w:val="none" w:sz="0" w:space="0" w:color="auto"/>
            <w:right w:val="none" w:sz="0" w:space="0" w:color="auto"/>
          </w:divBdr>
        </w:div>
        <w:div w:id="720593129">
          <w:marLeft w:val="0"/>
          <w:marRight w:val="0"/>
          <w:marTop w:val="0"/>
          <w:marBottom w:val="0"/>
          <w:divBdr>
            <w:top w:val="none" w:sz="0" w:space="0" w:color="auto"/>
            <w:left w:val="none" w:sz="0" w:space="0" w:color="auto"/>
            <w:bottom w:val="none" w:sz="0" w:space="0" w:color="auto"/>
            <w:right w:val="none" w:sz="0" w:space="0" w:color="auto"/>
          </w:divBdr>
        </w:div>
        <w:div w:id="792166253">
          <w:marLeft w:val="0"/>
          <w:marRight w:val="0"/>
          <w:marTop w:val="0"/>
          <w:marBottom w:val="0"/>
          <w:divBdr>
            <w:top w:val="none" w:sz="0" w:space="0" w:color="auto"/>
            <w:left w:val="none" w:sz="0" w:space="0" w:color="auto"/>
            <w:bottom w:val="none" w:sz="0" w:space="0" w:color="auto"/>
            <w:right w:val="none" w:sz="0" w:space="0" w:color="auto"/>
          </w:divBdr>
        </w:div>
        <w:div w:id="952517648">
          <w:marLeft w:val="0"/>
          <w:marRight w:val="0"/>
          <w:marTop w:val="0"/>
          <w:marBottom w:val="0"/>
          <w:divBdr>
            <w:top w:val="none" w:sz="0" w:space="0" w:color="auto"/>
            <w:left w:val="none" w:sz="0" w:space="0" w:color="auto"/>
            <w:bottom w:val="none" w:sz="0" w:space="0" w:color="auto"/>
            <w:right w:val="none" w:sz="0" w:space="0" w:color="auto"/>
          </w:divBdr>
        </w:div>
        <w:div w:id="1127819394">
          <w:marLeft w:val="0"/>
          <w:marRight w:val="0"/>
          <w:marTop w:val="0"/>
          <w:marBottom w:val="0"/>
          <w:divBdr>
            <w:top w:val="none" w:sz="0" w:space="0" w:color="auto"/>
            <w:left w:val="none" w:sz="0" w:space="0" w:color="auto"/>
            <w:bottom w:val="none" w:sz="0" w:space="0" w:color="auto"/>
            <w:right w:val="none" w:sz="0" w:space="0" w:color="auto"/>
          </w:divBdr>
        </w:div>
        <w:div w:id="1199856159">
          <w:marLeft w:val="0"/>
          <w:marRight w:val="0"/>
          <w:marTop w:val="0"/>
          <w:marBottom w:val="0"/>
          <w:divBdr>
            <w:top w:val="none" w:sz="0" w:space="0" w:color="auto"/>
            <w:left w:val="none" w:sz="0" w:space="0" w:color="auto"/>
            <w:bottom w:val="none" w:sz="0" w:space="0" w:color="auto"/>
            <w:right w:val="none" w:sz="0" w:space="0" w:color="auto"/>
          </w:divBdr>
        </w:div>
        <w:div w:id="1569268736">
          <w:marLeft w:val="0"/>
          <w:marRight w:val="0"/>
          <w:marTop w:val="0"/>
          <w:marBottom w:val="0"/>
          <w:divBdr>
            <w:top w:val="none" w:sz="0" w:space="0" w:color="auto"/>
            <w:left w:val="none" w:sz="0" w:space="0" w:color="auto"/>
            <w:bottom w:val="none" w:sz="0" w:space="0" w:color="auto"/>
            <w:right w:val="none" w:sz="0" w:space="0" w:color="auto"/>
          </w:divBdr>
        </w:div>
        <w:div w:id="1837573687">
          <w:marLeft w:val="0"/>
          <w:marRight w:val="0"/>
          <w:marTop w:val="0"/>
          <w:marBottom w:val="0"/>
          <w:divBdr>
            <w:top w:val="none" w:sz="0" w:space="0" w:color="auto"/>
            <w:left w:val="none" w:sz="0" w:space="0" w:color="auto"/>
            <w:bottom w:val="none" w:sz="0" w:space="0" w:color="auto"/>
            <w:right w:val="none" w:sz="0" w:space="0" w:color="auto"/>
          </w:divBdr>
        </w:div>
        <w:div w:id="2052722864">
          <w:marLeft w:val="0"/>
          <w:marRight w:val="0"/>
          <w:marTop w:val="0"/>
          <w:marBottom w:val="0"/>
          <w:divBdr>
            <w:top w:val="none" w:sz="0" w:space="0" w:color="auto"/>
            <w:left w:val="none" w:sz="0" w:space="0" w:color="auto"/>
            <w:bottom w:val="none" w:sz="0" w:space="0" w:color="auto"/>
            <w:right w:val="none" w:sz="0" w:space="0" w:color="auto"/>
          </w:divBdr>
        </w:div>
      </w:divsChild>
    </w:div>
    <w:div w:id="1777678373">
      <w:bodyDiv w:val="1"/>
      <w:marLeft w:val="0"/>
      <w:marRight w:val="0"/>
      <w:marTop w:val="0"/>
      <w:marBottom w:val="0"/>
      <w:divBdr>
        <w:top w:val="none" w:sz="0" w:space="0" w:color="auto"/>
        <w:left w:val="none" w:sz="0" w:space="0" w:color="auto"/>
        <w:bottom w:val="none" w:sz="0" w:space="0" w:color="auto"/>
        <w:right w:val="none" w:sz="0" w:space="0" w:color="auto"/>
      </w:divBdr>
      <w:divsChild>
        <w:div w:id="1064059968">
          <w:marLeft w:val="0"/>
          <w:marRight w:val="0"/>
          <w:marTop w:val="0"/>
          <w:marBottom w:val="0"/>
          <w:divBdr>
            <w:top w:val="none" w:sz="0" w:space="0" w:color="auto"/>
            <w:left w:val="none" w:sz="0" w:space="0" w:color="auto"/>
            <w:bottom w:val="none" w:sz="0" w:space="0" w:color="auto"/>
            <w:right w:val="none" w:sz="0" w:space="0" w:color="auto"/>
          </w:divBdr>
          <w:divsChild>
            <w:div w:id="294870568">
              <w:marLeft w:val="0"/>
              <w:marRight w:val="0"/>
              <w:marTop w:val="0"/>
              <w:marBottom w:val="0"/>
              <w:divBdr>
                <w:top w:val="none" w:sz="0" w:space="0" w:color="auto"/>
                <w:left w:val="none" w:sz="0" w:space="0" w:color="auto"/>
                <w:bottom w:val="none" w:sz="0" w:space="0" w:color="auto"/>
                <w:right w:val="none" w:sz="0" w:space="0" w:color="auto"/>
              </w:divBdr>
            </w:div>
            <w:div w:id="316494195">
              <w:marLeft w:val="0"/>
              <w:marRight w:val="0"/>
              <w:marTop w:val="0"/>
              <w:marBottom w:val="0"/>
              <w:divBdr>
                <w:top w:val="none" w:sz="0" w:space="0" w:color="auto"/>
                <w:left w:val="none" w:sz="0" w:space="0" w:color="auto"/>
                <w:bottom w:val="none" w:sz="0" w:space="0" w:color="auto"/>
                <w:right w:val="none" w:sz="0" w:space="0" w:color="auto"/>
              </w:divBdr>
            </w:div>
            <w:div w:id="384529946">
              <w:marLeft w:val="0"/>
              <w:marRight w:val="0"/>
              <w:marTop w:val="0"/>
              <w:marBottom w:val="0"/>
              <w:divBdr>
                <w:top w:val="none" w:sz="0" w:space="0" w:color="auto"/>
                <w:left w:val="none" w:sz="0" w:space="0" w:color="auto"/>
                <w:bottom w:val="none" w:sz="0" w:space="0" w:color="auto"/>
                <w:right w:val="none" w:sz="0" w:space="0" w:color="auto"/>
              </w:divBdr>
            </w:div>
            <w:div w:id="641467179">
              <w:marLeft w:val="0"/>
              <w:marRight w:val="0"/>
              <w:marTop w:val="0"/>
              <w:marBottom w:val="0"/>
              <w:divBdr>
                <w:top w:val="none" w:sz="0" w:space="0" w:color="auto"/>
                <w:left w:val="none" w:sz="0" w:space="0" w:color="auto"/>
                <w:bottom w:val="none" w:sz="0" w:space="0" w:color="auto"/>
                <w:right w:val="none" w:sz="0" w:space="0" w:color="auto"/>
              </w:divBdr>
            </w:div>
            <w:div w:id="1177036621">
              <w:marLeft w:val="0"/>
              <w:marRight w:val="0"/>
              <w:marTop w:val="0"/>
              <w:marBottom w:val="0"/>
              <w:divBdr>
                <w:top w:val="none" w:sz="0" w:space="0" w:color="auto"/>
                <w:left w:val="none" w:sz="0" w:space="0" w:color="auto"/>
                <w:bottom w:val="none" w:sz="0" w:space="0" w:color="auto"/>
                <w:right w:val="none" w:sz="0" w:space="0" w:color="auto"/>
              </w:divBdr>
            </w:div>
            <w:div w:id="1337801309">
              <w:marLeft w:val="0"/>
              <w:marRight w:val="0"/>
              <w:marTop w:val="0"/>
              <w:marBottom w:val="0"/>
              <w:divBdr>
                <w:top w:val="none" w:sz="0" w:space="0" w:color="auto"/>
                <w:left w:val="none" w:sz="0" w:space="0" w:color="auto"/>
                <w:bottom w:val="none" w:sz="0" w:space="0" w:color="auto"/>
                <w:right w:val="none" w:sz="0" w:space="0" w:color="auto"/>
              </w:divBdr>
            </w:div>
            <w:div w:id="1629698379">
              <w:marLeft w:val="0"/>
              <w:marRight w:val="0"/>
              <w:marTop w:val="0"/>
              <w:marBottom w:val="0"/>
              <w:divBdr>
                <w:top w:val="none" w:sz="0" w:space="0" w:color="auto"/>
                <w:left w:val="none" w:sz="0" w:space="0" w:color="auto"/>
                <w:bottom w:val="none" w:sz="0" w:space="0" w:color="auto"/>
                <w:right w:val="none" w:sz="0" w:space="0" w:color="auto"/>
              </w:divBdr>
            </w:div>
            <w:div w:id="209440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370799">
      <w:bodyDiv w:val="1"/>
      <w:marLeft w:val="0"/>
      <w:marRight w:val="0"/>
      <w:marTop w:val="0"/>
      <w:marBottom w:val="0"/>
      <w:divBdr>
        <w:top w:val="none" w:sz="0" w:space="0" w:color="auto"/>
        <w:left w:val="none" w:sz="0" w:space="0" w:color="auto"/>
        <w:bottom w:val="none" w:sz="0" w:space="0" w:color="auto"/>
        <w:right w:val="none" w:sz="0" w:space="0" w:color="auto"/>
      </w:divBdr>
    </w:div>
    <w:div w:id="1781948103">
      <w:bodyDiv w:val="1"/>
      <w:marLeft w:val="0"/>
      <w:marRight w:val="0"/>
      <w:marTop w:val="0"/>
      <w:marBottom w:val="0"/>
      <w:divBdr>
        <w:top w:val="none" w:sz="0" w:space="0" w:color="auto"/>
        <w:left w:val="none" w:sz="0" w:space="0" w:color="auto"/>
        <w:bottom w:val="none" w:sz="0" w:space="0" w:color="auto"/>
        <w:right w:val="none" w:sz="0" w:space="0" w:color="auto"/>
      </w:divBdr>
      <w:divsChild>
        <w:div w:id="1654723308">
          <w:marLeft w:val="0"/>
          <w:marRight w:val="0"/>
          <w:marTop w:val="0"/>
          <w:marBottom w:val="0"/>
          <w:divBdr>
            <w:top w:val="none" w:sz="0" w:space="0" w:color="auto"/>
            <w:left w:val="none" w:sz="0" w:space="0" w:color="auto"/>
            <w:bottom w:val="none" w:sz="0" w:space="0" w:color="auto"/>
            <w:right w:val="none" w:sz="0" w:space="0" w:color="auto"/>
          </w:divBdr>
          <w:divsChild>
            <w:div w:id="19816676">
              <w:marLeft w:val="0"/>
              <w:marRight w:val="0"/>
              <w:marTop w:val="0"/>
              <w:marBottom w:val="0"/>
              <w:divBdr>
                <w:top w:val="none" w:sz="0" w:space="0" w:color="auto"/>
                <w:left w:val="none" w:sz="0" w:space="0" w:color="auto"/>
                <w:bottom w:val="none" w:sz="0" w:space="0" w:color="auto"/>
                <w:right w:val="none" w:sz="0" w:space="0" w:color="auto"/>
              </w:divBdr>
            </w:div>
            <w:div w:id="24529077">
              <w:marLeft w:val="0"/>
              <w:marRight w:val="0"/>
              <w:marTop w:val="0"/>
              <w:marBottom w:val="0"/>
              <w:divBdr>
                <w:top w:val="none" w:sz="0" w:space="0" w:color="auto"/>
                <w:left w:val="none" w:sz="0" w:space="0" w:color="auto"/>
                <w:bottom w:val="none" w:sz="0" w:space="0" w:color="auto"/>
                <w:right w:val="none" w:sz="0" w:space="0" w:color="auto"/>
              </w:divBdr>
            </w:div>
            <w:div w:id="43065087">
              <w:marLeft w:val="0"/>
              <w:marRight w:val="0"/>
              <w:marTop w:val="0"/>
              <w:marBottom w:val="0"/>
              <w:divBdr>
                <w:top w:val="none" w:sz="0" w:space="0" w:color="auto"/>
                <w:left w:val="none" w:sz="0" w:space="0" w:color="auto"/>
                <w:bottom w:val="none" w:sz="0" w:space="0" w:color="auto"/>
                <w:right w:val="none" w:sz="0" w:space="0" w:color="auto"/>
              </w:divBdr>
            </w:div>
            <w:div w:id="65229835">
              <w:marLeft w:val="0"/>
              <w:marRight w:val="0"/>
              <w:marTop w:val="0"/>
              <w:marBottom w:val="0"/>
              <w:divBdr>
                <w:top w:val="none" w:sz="0" w:space="0" w:color="auto"/>
                <w:left w:val="none" w:sz="0" w:space="0" w:color="auto"/>
                <w:bottom w:val="none" w:sz="0" w:space="0" w:color="auto"/>
                <w:right w:val="none" w:sz="0" w:space="0" w:color="auto"/>
              </w:divBdr>
            </w:div>
            <w:div w:id="100952614">
              <w:marLeft w:val="0"/>
              <w:marRight w:val="0"/>
              <w:marTop w:val="0"/>
              <w:marBottom w:val="0"/>
              <w:divBdr>
                <w:top w:val="none" w:sz="0" w:space="0" w:color="auto"/>
                <w:left w:val="none" w:sz="0" w:space="0" w:color="auto"/>
                <w:bottom w:val="none" w:sz="0" w:space="0" w:color="auto"/>
                <w:right w:val="none" w:sz="0" w:space="0" w:color="auto"/>
              </w:divBdr>
            </w:div>
            <w:div w:id="103619264">
              <w:marLeft w:val="0"/>
              <w:marRight w:val="0"/>
              <w:marTop w:val="0"/>
              <w:marBottom w:val="0"/>
              <w:divBdr>
                <w:top w:val="none" w:sz="0" w:space="0" w:color="auto"/>
                <w:left w:val="none" w:sz="0" w:space="0" w:color="auto"/>
                <w:bottom w:val="none" w:sz="0" w:space="0" w:color="auto"/>
                <w:right w:val="none" w:sz="0" w:space="0" w:color="auto"/>
              </w:divBdr>
            </w:div>
            <w:div w:id="129785068">
              <w:marLeft w:val="0"/>
              <w:marRight w:val="0"/>
              <w:marTop w:val="0"/>
              <w:marBottom w:val="0"/>
              <w:divBdr>
                <w:top w:val="none" w:sz="0" w:space="0" w:color="auto"/>
                <w:left w:val="none" w:sz="0" w:space="0" w:color="auto"/>
                <w:bottom w:val="none" w:sz="0" w:space="0" w:color="auto"/>
                <w:right w:val="none" w:sz="0" w:space="0" w:color="auto"/>
              </w:divBdr>
            </w:div>
            <w:div w:id="213851941">
              <w:marLeft w:val="0"/>
              <w:marRight w:val="0"/>
              <w:marTop w:val="0"/>
              <w:marBottom w:val="0"/>
              <w:divBdr>
                <w:top w:val="none" w:sz="0" w:space="0" w:color="auto"/>
                <w:left w:val="none" w:sz="0" w:space="0" w:color="auto"/>
                <w:bottom w:val="none" w:sz="0" w:space="0" w:color="auto"/>
                <w:right w:val="none" w:sz="0" w:space="0" w:color="auto"/>
              </w:divBdr>
            </w:div>
            <w:div w:id="215286095">
              <w:marLeft w:val="0"/>
              <w:marRight w:val="0"/>
              <w:marTop w:val="0"/>
              <w:marBottom w:val="0"/>
              <w:divBdr>
                <w:top w:val="none" w:sz="0" w:space="0" w:color="auto"/>
                <w:left w:val="none" w:sz="0" w:space="0" w:color="auto"/>
                <w:bottom w:val="none" w:sz="0" w:space="0" w:color="auto"/>
                <w:right w:val="none" w:sz="0" w:space="0" w:color="auto"/>
              </w:divBdr>
            </w:div>
            <w:div w:id="293995551">
              <w:marLeft w:val="0"/>
              <w:marRight w:val="0"/>
              <w:marTop w:val="0"/>
              <w:marBottom w:val="0"/>
              <w:divBdr>
                <w:top w:val="none" w:sz="0" w:space="0" w:color="auto"/>
                <w:left w:val="none" w:sz="0" w:space="0" w:color="auto"/>
                <w:bottom w:val="none" w:sz="0" w:space="0" w:color="auto"/>
                <w:right w:val="none" w:sz="0" w:space="0" w:color="auto"/>
              </w:divBdr>
            </w:div>
            <w:div w:id="353239336">
              <w:marLeft w:val="0"/>
              <w:marRight w:val="0"/>
              <w:marTop w:val="0"/>
              <w:marBottom w:val="0"/>
              <w:divBdr>
                <w:top w:val="none" w:sz="0" w:space="0" w:color="auto"/>
                <w:left w:val="none" w:sz="0" w:space="0" w:color="auto"/>
                <w:bottom w:val="none" w:sz="0" w:space="0" w:color="auto"/>
                <w:right w:val="none" w:sz="0" w:space="0" w:color="auto"/>
              </w:divBdr>
            </w:div>
            <w:div w:id="412364229">
              <w:marLeft w:val="0"/>
              <w:marRight w:val="0"/>
              <w:marTop w:val="0"/>
              <w:marBottom w:val="0"/>
              <w:divBdr>
                <w:top w:val="none" w:sz="0" w:space="0" w:color="auto"/>
                <w:left w:val="none" w:sz="0" w:space="0" w:color="auto"/>
                <w:bottom w:val="none" w:sz="0" w:space="0" w:color="auto"/>
                <w:right w:val="none" w:sz="0" w:space="0" w:color="auto"/>
              </w:divBdr>
            </w:div>
            <w:div w:id="496262334">
              <w:marLeft w:val="0"/>
              <w:marRight w:val="0"/>
              <w:marTop w:val="0"/>
              <w:marBottom w:val="0"/>
              <w:divBdr>
                <w:top w:val="none" w:sz="0" w:space="0" w:color="auto"/>
                <w:left w:val="none" w:sz="0" w:space="0" w:color="auto"/>
                <w:bottom w:val="none" w:sz="0" w:space="0" w:color="auto"/>
                <w:right w:val="none" w:sz="0" w:space="0" w:color="auto"/>
              </w:divBdr>
            </w:div>
            <w:div w:id="508519617">
              <w:marLeft w:val="0"/>
              <w:marRight w:val="0"/>
              <w:marTop w:val="0"/>
              <w:marBottom w:val="0"/>
              <w:divBdr>
                <w:top w:val="none" w:sz="0" w:space="0" w:color="auto"/>
                <w:left w:val="none" w:sz="0" w:space="0" w:color="auto"/>
                <w:bottom w:val="none" w:sz="0" w:space="0" w:color="auto"/>
                <w:right w:val="none" w:sz="0" w:space="0" w:color="auto"/>
              </w:divBdr>
            </w:div>
            <w:div w:id="510339085">
              <w:marLeft w:val="0"/>
              <w:marRight w:val="0"/>
              <w:marTop w:val="0"/>
              <w:marBottom w:val="0"/>
              <w:divBdr>
                <w:top w:val="none" w:sz="0" w:space="0" w:color="auto"/>
                <w:left w:val="none" w:sz="0" w:space="0" w:color="auto"/>
                <w:bottom w:val="none" w:sz="0" w:space="0" w:color="auto"/>
                <w:right w:val="none" w:sz="0" w:space="0" w:color="auto"/>
              </w:divBdr>
            </w:div>
            <w:div w:id="523979321">
              <w:marLeft w:val="0"/>
              <w:marRight w:val="0"/>
              <w:marTop w:val="0"/>
              <w:marBottom w:val="0"/>
              <w:divBdr>
                <w:top w:val="none" w:sz="0" w:space="0" w:color="auto"/>
                <w:left w:val="none" w:sz="0" w:space="0" w:color="auto"/>
                <w:bottom w:val="none" w:sz="0" w:space="0" w:color="auto"/>
                <w:right w:val="none" w:sz="0" w:space="0" w:color="auto"/>
              </w:divBdr>
            </w:div>
            <w:div w:id="602568634">
              <w:marLeft w:val="0"/>
              <w:marRight w:val="0"/>
              <w:marTop w:val="0"/>
              <w:marBottom w:val="0"/>
              <w:divBdr>
                <w:top w:val="none" w:sz="0" w:space="0" w:color="auto"/>
                <w:left w:val="none" w:sz="0" w:space="0" w:color="auto"/>
                <w:bottom w:val="none" w:sz="0" w:space="0" w:color="auto"/>
                <w:right w:val="none" w:sz="0" w:space="0" w:color="auto"/>
              </w:divBdr>
            </w:div>
            <w:div w:id="700519178">
              <w:marLeft w:val="0"/>
              <w:marRight w:val="0"/>
              <w:marTop w:val="0"/>
              <w:marBottom w:val="0"/>
              <w:divBdr>
                <w:top w:val="none" w:sz="0" w:space="0" w:color="auto"/>
                <w:left w:val="none" w:sz="0" w:space="0" w:color="auto"/>
                <w:bottom w:val="none" w:sz="0" w:space="0" w:color="auto"/>
                <w:right w:val="none" w:sz="0" w:space="0" w:color="auto"/>
              </w:divBdr>
            </w:div>
            <w:div w:id="754782986">
              <w:marLeft w:val="0"/>
              <w:marRight w:val="0"/>
              <w:marTop w:val="0"/>
              <w:marBottom w:val="0"/>
              <w:divBdr>
                <w:top w:val="none" w:sz="0" w:space="0" w:color="auto"/>
                <w:left w:val="none" w:sz="0" w:space="0" w:color="auto"/>
                <w:bottom w:val="none" w:sz="0" w:space="0" w:color="auto"/>
                <w:right w:val="none" w:sz="0" w:space="0" w:color="auto"/>
              </w:divBdr>
            </w:div>
            <w:div w:id="779224688">
              <w:marLeft w:val="0"/>
              <w:marRight w:val="0"/>
              <w:marTop w:val="0"/>
              <w:marBottom w:val="0"/>
              <w:divBdr>
                <w:top w:val="none" w:sz="0" w:space="0" w:color="auto"/>
                <w:left w:val="none" w:sz="0" w:space="0" w:color="auto"/>
                <w:bottom w:val="none" w:sz="0" w:space="0" w:color="auto"/>
                <w:right w:val="none" w:sz="0" w:space="0" w:color="auto"/>
              </w:divBdr>
            </w:div>
            <w:div w:id="807282607">
              <w:marLeft w:val="0"/>
              <w:marRight w:val="0"/>
              <w:marTop w:val="0"/>
              <w:marBottom w:val="0"/>
              <w:divBdr>
                <w:top w:val="none" w:sz="0" w:space="0" w:color="auto"/>
                <w:left w:val="none" w:sz="0" w:space="0" w:color="auto"/>
                <w:bottom w:val="none" w:sz="0" w:space="0" w:color="auto"/>
                <w:right w:val="none" w:sz="0" w:space="0" w:color="auto"/>
              </w:divBdr>
            </w:div>
            <w:div w:id="893538542">
              <w:marLeft w:val="0"/>
              <w:marRight w:val="0"/>
              <w:marTop w:val="0"/>
              <w:marBottom w:val="0"/>
              <w:divBdr>
                <w:top w:val="none" w:sz="0" w:space="0" w:color="auto"/>
                <w:left w:val="none" w:sz="0" w:space="0" w:color="auto"/>
                <w:bottom w:val="none" w:sz="0" w:space="0" w:color="auto"/>
                <w:right w:val="none" w:sz="0" w:space="0" w:color="auto"/>
              </w:divBdr>
            </w:div>
            <w:div w:id="958490517">
              <w:marLeft w:val="0"/>
              <w:marRight w:val="0"/>
              <w:marTop w:val="0"/>
              <w:marBottom w:val="0"/>
              <w:divBdr>
                <w:top w:val="none" w:sz="0" w:space="0" w:color="auto"/>
                <w:left w:val="none" w:sz="0" w:space="0" w:color="auto"/>
                <w:bottom w:val="none" w:sz="0" w:space="0" w:color="auto"/>
                <w:right w:val="none" w:sz="0" w:space="0" w:color="auto"/>
              </w:divBdr>
            </w:div>
            <w:div w:id="1012877470">
              <w:marLeft w:val="0"/>
              <w:marRight w:val="0"/>
              <w:marTop w:val="0"/>
              <w:marBottom w:val="0"/>
              <w:divBdr>
                <w:top w:val="none" w:sz="0" w:space="0" w:color="auto"/>
                <w:left w:val="none" w:sz="0" w:space="0" w:color="auto"/>
                <w:bottom w:val="none" w:sz="0" w:space="0" w:color="auto"/>
                <w:right w:val="none" w:sz="0" w:space="0" w:color="auto"/>
              </w:divBdr>
            </w:div>
            <w:div w:id="1030452260">
              <w:marLeft w:val="0"/>
              <w:marRight w:val="0"/>
              <w:marTop w:val="0"/>
              <w:marBottom w:val="0"/>
              <w:divBdr>
                <w:top w:val="none" w:sz="0" w:space="0" w:color="auto"/>
                <w:left w:val="none" w:sz="0" w:space="0" w:color="auto"/>
                <w:bottom w:val="none" w:sz="0" w:space="0" w:color="auto"/>
                <w:right w:val="none" w:sz="0" w:space="0" w:color="auto"/>
              </w:divBdr>
            </w:div>
            <w:div w:id="1049762981">
              <w:marLeft w:val="0"/>
              <w:marRight w:val="0"/>
              <w:marTop w:val="0"/>
              <w:marBottom w:val="0"/>
              <w:divBdr>
                <w:top w:val="none" w:sz="0" w:space="0" w:color="auto"/>
                <w:left w:val="none" w:sz="0" w:space="0" w:color="auto"/>
                <w:bottom w:val="none" w:sz="0" w:space="0" w:color="auto"/>
                <w:right w:val="none" w:sz="0" w:space="0" w:color="auto"/>
              </w:divBdr>
            </w:div>
            <w:div w:id="1078483647">
              <w:marLeft w:val="0"/>
              <w:marRight w:val="0"/>
              <w:marTop w:val="0"/>
              <w:marBottom w:val="0"/>
              <w:divBdr>
                <w:top w:val="none" w:sz="0" w:space="0" w:color="auto"/>
                <w:left w:val="none" w:sz="0" w:space="0" w:color="auto"/>
                <w:bottom w:val="none" w:sz="0" w:space="0" w:color="auto"/>
                <w:right w:val="none" w:sz="0" w:space="0" w:color="auto"/>
              </w:divBdr>
            </w:div>
            <w:div w:id="1080172727">
              <w:marLeft w:val="0"/>
              <w:marRight w:val="0"/>
              <w:marTop w:val="0"/>
              <w:marBottom w:val="0"/>
              <w:divBdr>
                <w:top w:val="none" w:sz="0" w:space="0" w:color="auto"/>
                <w:left w:val="none" w:sz="0" w:space="0" w:color="auto"/>
                <w:bottom w:val="none" w:sz="0" w:space="0" w:color="auto"/>
                <w:right w:val="none" w:sz="0" w:space="0" w:color="auto"/>
              </w:divBdr>
            </w:div>
            <w:div w:id="1141312249">
              <w:marLeft w:val="0"/>
              <w:marRight w:val="0"/>
              <w:marTop w:val="0"/>
              <w:marBottom w:val="0"/>
              <w:divBdr>
                <w:top w:val="none" w:sz="0" w:space="0" w:color="auto"/>
                <w:left w:val="none" w:sz="0" w:space="0" w:color="auto"/>
                <w:bottom w:val="none" w:sz="0" w:space="0" w:color="auto"/>
                <w:right w:val="none" w:sz="0" w:space="0" w:color="auto"/>
              </w:divBdr>
            </w:div>
            <w:div w:id="1143766461">
              <w:marLeft w:val="0"/>
              <w:marRight w:val="0"/>
              <w:marTop w:val="0"/>
              <w:marBottom w:val="0"/>
              <w:divBdr>
                <w:top w:val="none" w:sz="0" w:space="0" w:color="auto"/>
                <w:left w:val="none" w:sz="0" w:space="0" w:color="auto"/>
                <w:bottom w:val="none" w:sz="0" w:space="0" w:color="auto"/>
                <w:right w:val="none" w:sz="0" w:space="0" w:color="auto"/>
              </w:divBdr>
            </w:div>
            <w:div w:id="1244801395">
              <w:marLeft w:val="0"/>
              <w:marRight w:val="0"/>
              <w:marTop w:val="0"/>
              <w:marBottom w:val="0"/>
              <w:divBdr>
                <w:top w:val="none" w:sz="0" w:space="0" w:color="auto"/>
                <w:left w:val="none" w:sz="0" w:space="0" w:color="auto"/>
                <w:bottom w:val="none" w:sz="0" w:space="0" w:color="auto"/>
                <w:right w:val="none" w:sz="0" w:space="0" w:color="auto"/>
              </w:divBdr>
            </w:div>
            <w:div w:id="1325162241">
              <w:marLeft w:val="0"/>
              <w:marRight w:val="0"/>
              <w:marTop w:val="0"/>
              <w:marBottom w:val="0"/>
              <w:divBdr>
                <w:top w:val="none" w:sz="0" w:space="0" w:color="auto"/>
                <w:left w:val="none" w:sz="0" w:space="0" w:color="auto"/>
                <w:bottom w:val="none" w:sz="0" w:space="0" w:color="auto"/>
                <w:right w:val="none" w:sz="0" w:space="0" w:color="auto"/>
              </w:divBdr>
            </w:div>
            <w:div w:id="1407726971">
              <w:marLeft w:val="0"/>
              <w:marRight w:val="0"/>
              <w:marTop w:val="0"/>
              <w:marBottom w:val="0"/>
              <w:divBdr>
                <w:top w:val="none" w:sz="0" w:space="0" w:color="auto"/>
                <w:left w:val="none" w:sz="0" w:space="0" w:color="auto"/>
                <w:bottom w:val="none" w:sz="0" w:space="0" w:color="auto"/>
                <w:right w:val="none" w:sz="0" w:space="0" w:color="auto"/>
              </w:divBdr>
            </w:div>
            <w:div w:id="1437019732">
              <w:marLeft w:val="0"/>
              <w:marRight w:val="0"/>
              <w:marTop w:val="0"/>
              <w:marBottom w:val="0"/>
              <w:divBdr>
                <w:top w:val="none" w:sz="0" w:space="0" w:color="auto"/>
                <w:left w:val="none" w:sz="0" w:space="0" w:color="auto"/>
                <w:bottom w:val="none" w:sz="0" w:space="0" w:color="auto"/>
                <w:right w:val="none" w:sz="0" w:space="0" w:color="auto"/>
              </w:divBdr>
            </w:div>
            <w:div w:id="1437140775">
              <w:marLeft w:val="0"/>
              <w:marRight w:val="0"/>
              <w:marTop w:val="0"/>
              <w:marBottom w:val="0"/>
              <w:divBdr>
                <w:top w:val="none" w:sz="0" w:space="0" w:color="auto"/>
                <w:left w:val="none" w:sz="0" w:space="0" w:color="auto"/>
                <w:bottom w:val="none" w:sz="0" w:space="0" w:color="auto"/>
                <w:right w:val="none" w:sz="0" w:space="0" w:color="auto"/>
              </w:divBdr>
            </w:div>
            <w:div w:id="1514805580">
              <w:marLeft w:val="0"/>
              <w:marRight w:val="0"/>
              <w:marTop w:val="0"/>
              <w:marBottom w:val="0"/>
              <w:divBdr>
                <w:top w:val="none" w:sz="0" w:space="0" w:color="auto"/>
                <w:left w:val="none" w:sz="0" w:space="0" w:color="auto"/>
                <w:bottom w:val="none" w:sz="0" w:space="0" w:color="auto"/>
                <w:right w:val="none" w:sz="0" w:space="0" w:color="auto"/>
              </w:divBdr>
            </w:div>
            <w:div w:id="1525094989">
              <w:marLeft w:val="0"/>
              <w:marRight w:val="0"/>
              <w:marTop w:val="0"/>
              <w:marBottom w:val="0"/>
              <w:divBdr>
                <w:top w:val="none" w:sz="0" w:space="0" w:color="auto"/>
                <w:left w:val="none" w:sz="0" w:space="0" w:color="auto"/>
                <w:bottom w:val="none" w:sz="0" w:space="0" w:color="auto"/>
                <w:right w:val="none" w:sz="0" w:space="0" w:color="auto"/>
              </w:divBdr>
            </w:div>
            <w:div w:id="1540168767">
              <w:marLeft w:val="0"/>
              <w:marRight w:val="0"/>
              <w:marTop w:val="0"/>
              <w:marBottom w:val="0"/>
              <w:divBdr>
                <w:top w:val="none" w:sz="0" w:space="0" w:color="auto"/>
                <w:left w:val="none" w:sz="0" w:space="0" w:color="auto"/>
                <w:bottom w:val="none" w:sz="0" w:space="0" w:color="auto"/>
                <w:right w:val="none" w:sz="0" w:space="0" w:color="auto"/>
              </w:divBdr>
            </w:div>
            <w:div w:id="1551459844">
              <w:marLeft w:val="0"/>
              <w:marRight w:val="0"/>
              <w:marTop w:val="0"/>
              <w:marBottom w:val="0"/>
              <w:divBdr>
                <w:top w:val="none" w:sz="0" w:space="0" w:color="auto"/>
                <w:left w:val="none" w:sz="0" w:space="0" w:color="auto"/>
                <w:bottom w:val="none" w:sz="0" w:space="0" w:color="auto"/>
                <w:right w:val="none" w:sz="0" w:space="0" w:color="auto"/>
              </w:divBdr>
            </w:div>
            <w:div w:id="1579943967">
              <w:marLeft w:val="0"/>
              <w:marRight w:val="0"/>
              <w:marTop w:val="0"/>
              <w:marBottom w:val="0"/>
              <w:divBdr>
                <w:top w:val="none" w:sz="0" w:space="0" w:color="auto"/>
                <w:left w:val="none" w:sz="0" w:space="0" w:color="auto"/>
                <w:bottom w:val="none" w:sz="0" w:space="0" w:color="auto"/>
                <w:right w:val="none" w:sz="0" w:space="0" w:color="auto"/>
              </w:divBdr>
            </w:div>
            <w:div w:id="1698431335">
              <w:marLeft w:val="0"/>
              <w:marRight w:val="0"/>
              <w:marTop w:val="0"/>
              <w:marBottom w:val="0"/>
              <w:divBdr>
                <w:top w:val="none" w:sz="0" w:space="0" w:color="auto"/>
                <w:left w:val="none" w:sz="0" w:space="0" w:color="auto"/>
                <w:bottom w:val="none" w:sz="0" w:space="0" w:color="auto"/>
                <w:right w:val="none" w:sz="0" w:space="0" w:color="auto"/>
              </w:divBdr>
            </w:div>
            <w:div w:id="1700545362">
              <w:marLeft w:val="0"/>
              <w:marRight w:val="0"/>
              <w:marTop w:val="0"/>
              <w:marBottom w:val="0"/>
              <w:divBdr>
                <w:top w:val="none" w:sz="0" w:space="0" w:color="auto"/>
                <w:left w:val="none" w:sz="0" w:space="0" w:color="auto"/>
                <w:bottom w:val="none" w:sz="0" w:space="0" w:color="auto"/>
                <w:right w:val="none" w:sz="0" w:space="0" w:color="auto"/>
              </w:divBdr>
            </w:div>
            <w:div w:id="1725328150">
              <w:marLeft w:val="0"/>
              <w:marRight w:val="0"/>
              <w:marTop w:val="0"/>
              <w:marBottom w:val="0"/>
              <w:divBdr>
                <w:top w:val="none" w:sz="0" w:space="0" w:color="auto"/>
                <w:left w:val="none" w:sz="0" w:space="0" w:color="auto"/>
                <w:bottom w:val="none" w:sz="0" w:space="0" w:color="auto"/>
                <w:right w:val="none" w:sz="0" w:space="0" w:color="auto"/>
              </w:divBdr>
            </w:div>
            <w:div w:id="1777360095">
              <w:marLeft w:val="0"/>
              <w:marRight w:val="0"/>
              <w:marTop w:val="0"/>
              <w:marBottom w:val="0"/>
              <w:divBdr>
                <w:top w:val="none" w:sz="0" w:space="0" w:color="auto"/>
                <w:left w:val="none" w:sz="0" w:space="0" w:color="auto"/>
                <w:bottom w:val="none" w:sz="0" w:space="0" w:color="auto"/>
                <w:right w:val="none" w:sz="0" w:space="0" w:color="auto"/>
              </w:divBdr>
            </w:div>
            <w:div w:id="1811484361">
              <w:marLeft w:val="0"/>
              <w:marRight w:val="0"/>
              <w:marTop w:val="0"/>
              <w:marBottom w:val="0"/>
              <w:divBdr>
                <w:top w:val="none" w:sz="0" w:space="0" w:color="auto"/>
                <w:left w:val="none" w:sz="0" w:space="0" w:color="auto"/>
                <w:bottom w:val="none" w:sz="0" w:space="0" w:color="auto"/>
                <w:right w:val="none" w:sz="0" w:space="0" w:color="auto"/>
              </w:divBdr>
            </w:div>
            <w:div w:id="1886601531">
              <w:marLeft w:val="0"/>
              <w:marRight w:val="0"/>
              <w:marTop w:val="0"/>
              <w:marBottom w:val="0"/>
              <w:divBdr>
                <w:top w:val="none" w:sz="0" w:space="0" w:color="auto"/>
                <w:left w:val="none" w:sz="0" w:space="0" w:color="auto"/>
                <w:bottom w:val="none" w:sz="0" w:space="0" w:color="auto"/>
                <w:right w:val="none" w:sz="0" w:space="0" w:color="auto"/>
              </w:divBdr>
            </w:div>
            <w:div w:id="1985770337">
              <w:marLeft w:val="0"/>
              <w:marRight w:val="0"/>
              <w:marTop w:val="0"/>
              <w:marBottom w:val="0"/>
              <w:divBdr>
                <w:top w:val="none" w:sz="0" w:space="0" w:color="auto"/>
                <w:left w:val="none" w:sz="0" w:space="0" w:color="auto"/>
                <w:bottom w:val="none" w:sz="0" w:space="0" w:color="auto"/>
                <w:right w:val="none" w:sz="0" w:space="0" w:color="auto"/>
              </w:divBdr>
            </w:div>
            <w:div w:id="1997493673">
              <w:marLeft w:val="0"/>
              <w:marRight w:val="0"/>
              <w:marTop w:val="0"/>
              <w:marBottom w:val="0"/>
              <w:divBdr>
                <w:top w:val="none" w:sz="0" w:space="0" w:color="auto"/>
                <w:left w:val="none" w:sz="0" w:space="0" w:color="auto"/>
                <w:bottom w:val="none" w:sz="0" w:space="0" w:color="auto"/>
                <w:right w:val="none" w:sz="0" w:space="0" w:color="auto"/>
              </w:divBdr>
            </w:div>
            <w:div w:id="2030444282">
              <w:marLeft w:val="0"/>
              <w:marRight w:val="0"/>
              <w:marTop w:val="0"/>
              <w:marBottom w:val="0"/>
              <w:divBdr>
                <w:top w:val="none" w:sz="0" w:space="0" w:color="auto"/>
                <w:left w:val="none" w:sz="0" w:space="0" w:color="auto"/>
                <w:bottom w:val="none" w:sz="0" w:space="0" w:color="auto"/>
                <w:right w:val="none" w:sz="0" w:space="0" w:color="auto"/>
              </w:divBdr>
            </w:div>
            <w:div w:id="2034651948">
              <w:marLeft w:val="0"/>
              <w:marRight w:val="0"/>
              <w:marTop w:val="0"/>
              <w:marBottom w:val="0"/>
              <w:divBdr>
                <w:top w:val="none" w:sz="0" w:space="0" w:color="auto"/>
                <w:left w:val="none" w:sz="0" w:space="0" w:color="auto"/>
                <w:bottom w:val="none" w:sz="0" w:space="0" w:color="auto"/>
                <w:right w:val="none" w:sz="0" w:space="0" w:color="auto"/>
              </w:divBdr>
            </w:div>
            <w:div w:id="2054183553">
              <w:marLeft w:val="0"/>
              <w:marRight w:val="0"/>
              <w:marTop w:val="0"/>
              <w:marBottom w:val="0"/>
              <w:divBdr>
                <w:top w:val="none" w:sz="0" w:space="0" w:color="auto"/>
                <w:left w:val="none" w:sz="0" w:space="0" w:color="auto"/>
                <w:bottom w:val="none" w:sz="0" w:space="0" w:color="auto"/>
                <w:right w:val="none" w:sz="0" w:space="0" w:color="auto"/>
              </w:divBdr>
            </w:div>
            <w:div w:id="2098553686">
              <w:marLeft w:val="0"/>
              <w:marRight w:val="0"/>
              <w:marTop w:val="0"/>
              <w:marBottom w:val="0"/>
              <w:divBdr>
                <w:top w:val="none" w:sz="0" w:space="0" w:color="auto"/>
                <w:left w:val="none" w:sz="0" w:space="0" w:color="auto"/>
                <w:bottom w:val="none" w:sz="0" w:space="0" w:color="auto"/>
                <w:right w:val="none" w:sz="0" w:space="0" w:color="auto"/>
              </w:divBdr>
            </w:div>
            <w:div w:id="2106995515">
              <w:marLeft w:val="0"/>
              <w:marRight w:val="0"/>
              <w:marTop w:val="0"/>
              <w:marBottom w:val="0"/>
              <w:divBdr>
                <w:top w:val="none" w:sz="0" w:space="0" w:color="auto"/>
                <w:left w:val="none" w:sz="0" w:space="0" w:color="auto"/>
                <w:bottom w:val="none" w:sz="0" w:space="0" w:color="auto"/>
                <w:right w:val="none" w:sz="0" w:space="0" w:color="auto"/>
              </w:divBdr>
            </w:div>
            <w:div w:id="2109696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110039">
      <w:bodyDiv w:val="1"/>
      <w:marLeft w:val="0"/>
      <w:marRight w:val="0"/>
      <w:marTop w:val="0"/>
      <w:marBottom w:val="0"/>
      <w:divBdr>
        <w:top w:val="none" w:sz="0" w:space="0" w:color="auto"/>
        <w:left w:val="none" w:sz="0" w:space="0" w:color="auto"/>
        <w:bottom w:val="none" w:sz="0" w:space="0" w:color="auto"/>
        <w:right w:val="none" w:sz="0" w:space="0" w:color="auto"/>
      </w:divBdr>
      <w:divsChild>
        <w:div w:id="465512509">
          <w:marLeft w:val="0"/>
          <w:marRight w:val="0"/>
          <w:marTop w:val="0"/>
          <w:marBottom w:val="0"/>
          <w:divBdr>
            <w:top w:val="none" w:sz="0" w:space="0" w:color="auto"/>
            <w:left w:val="none" w:sz="0" w:space="0" w:color="auto"/>
            <w:bottom w:val="none" w:sz="0" w:space="0" w:color="auto"/>
            <w:right w:val="none" w:sz="0" w:space="0" w:color="auto"/>
          </w:divBdr>
        </w:div>
        <w:div w:id="705374829">
          <w:marLeft w:val="0"/>
          <w:marRight w:val="0"/>
          <w:marTop w:val="0"/>
          <w:marBottom w:val="0"/>
          <w:divBdr>
            <w:top w:val="none" w:sz="0" w:space="0" w:color="auto"/>
            <w:left w:val="none" w:sz="0" w:space="0" w:color="auto"/>
            <w:bottom w:val="none" w:sz="0" w:space="0" w:color="auto"/>
            <w:right w:val="none" w:sz="0" w:space="0" w:color="auto"/>
          </w:divBdr>
        </w:div>
        <w:div w:id="813257094">
          <w:marLeft w:val="0"/>
          <w:marRight w:val="0"/>
          <w:marTop w:val="0"/>
          <w:marBottom w:val="0"/>
          <w:divBdr>
            <w:top w:val="none" w:sz="0" w:space="0" w:color="auto"/>
            <w:left w:val="none" w:sz="0" w:space="0" w:color="auto"/>
            <w:bottom w:val="none" w:sz="0" w:space="0" w:color="auto"/>
            <w:right w:val="none" w:sz="0" w:space="0" w:color="auto"/>
          </w:divBdr>
        </w:div>
        <w:div w:id="906964644">
          <w:marLeft w:val="0"/>
          <w:marRight w:val="0"/>
          <w:marTop w:val="0"/>
          <w:marBottom w:val="0"/>
          <w:divBdr>
            <w:top w:val="none" w:sz="0" w:space="0" w:color="auto"/>
            <w:left w:val="none" w:sz="0" w:space="0" w:color="auto"/>
            <w:bottom w:val="none" w:sz="0" w:space="0" w:color="auto"/>
            <w:right w:val="none" w:sz="0" w:space="0" w:color="auto"/>
          </w:divBdr>
        </w:div>
      </w:divsChild>
    </w:div>
    <w:div w:id="1784418346">
      <w:bodyDiv w:val="1"/>
      <w:marLeft w:val="0"/>
      <w:marRight w:val="0"/>
      <w:marTop w:val="0"/>
      <w:marBottom w:val="0"/>
      <w:divBdr>
        <w:top w:val="none" w:sz="0" w:space="0" w:color="auto"/>
        <w:left w:val="none" w:sz="0" w:space="0" w:color="auto"/>
        <w:bottom w:val="none" w:sz="0" w:space="0" w:color="auto"/>
        <w:right w:val="none" w:sz="0" w:space="0" w:color="auto"/>
      </w:divBdr>
      <w:divsChild>
        <w:div w:id="334383818">
          <w:marLeft w:val="0"/>
          <w:marRight w:val="0"/>
          <w:marTop w:val="0"/>
          <w:marBottom w:val="0"/>
          <w:divBdr>
            <w:top w:val="none" w:sz="0" w:space="0" w:color="auto"/>
            <w:left w:val="none" w:sz="0" w:space="0" w:color="auto"/>
            <w:bottom w:val="none" w:sz="0" w:space="0" w:color="auto"/>
            <w:right w:val="none" w:sz="0" w:space="0" w:color="auto"/>
          </w:divBdr>
        </w:div>
        <w:div w:id="506558621">
          <w:marLeft w:val="0"/>
          <w:marRight w:val="0"/>
          <w:marTop w:val="0"/>
          <w:marBottom w:val="0"/>
          <w:divBdr>
            <w:top w:val="none" w:sz="0" w:space="0" w:color="auto"/>
            <w:left w:val="none" w:sz="0" w:space="0" w:color="auto"/>
            <w:bottom w:val="none" w:sz="0" w:space="0" w:color="auto"/>
            <w:right w:val="none" w:sz="0" w:space="0" w:color="auto"/>
          </w:divBdr>
        </w:div>
        <w:div w:id="591864644">
          <w:marLeft w:val="0"/>
          <w:marRight w:val="0"/>
          <w:marTop w:val="0"/>
          <w:marBottom w:val="0"/>
          <w:divBdr>
            <w:top w:val="none" w:sz="0" w:space="0" w:color="auto"/>
            <w:left w:val="none" w:sz="0" w:space="0" w:color="auto"/>
            <w:bottom w:val="none" w:sz="0" w:space="0" w:color="auto"/>
            <w:right w:val="none" w:sz="0" w:space="0" w:color="auto"/>
          </w:divBdr>
        </w:div>
        <w:div w:id="598298734">
          <w:marLeft w:val="0"/>
          <w:marRight w:val="0"/>
          <w:marTop w:val="0"/>
          <w:marBottom w:val="0"/>
          <w:divBdr>
            <w:top w:val="none" w:sz="0" w:space="0" w:color="auto"/>
            <w:left w:val="none" w:sz="0" w:space="0" w:color="auto"/>
            <w:bottom w:val="none" w:sz="0" w:space="0" w:color="auto"/>
            <w:right w:val="none" w:sz="0" w:space="0" w:color="auto"/>
          </w:divBdr>
        </w:div>
        <w:div w:id="605963036">
          <w:marLeft w:val="0"/>
          <w:marRight w:val="0"/>
          <w:marTop w:val="0"/>
          <w:marBottom w:val="0"/>
          <w:divBdr>
            <w:top w:val="none" w:sz="0" w:space="0" w:color="auto"/>
            <w:left w:val="none" w:sz="0" w:space="0" w:color="auto"/>
            <w:bottom w:val="none" w:sz="0" w:space="0" w:color="auto"/>
            <w:right w:val="none" w:sz="0" w:space="0" w:color="auto"/>
          </w:divBdr>
        </w:div>
        <w:div w:id="780340442">
          <w:marLeft w:val="0"/>
          <w:marRight w:val="0"/>
          <w:marTop w:val="0"/>
          <w:marBottom w:val="0"/>
          <w:divBdr>
            <w:top w:val="none" w:sz="0" w:space="0" w:color="auto"/>
            <w:left w:val="none" w:sz="0" w:space="0" w:color="auto"/>
            <w:bottom w:val="none" w:sz="0" w:space="0" w:color="auto"/>
            <w:right w:val="none" w:sz="0" w:space="0" w:color="auto"/>
          </w:divBdr>
        </w:div>
        <w:div w:id="946304379">
          <w:marLeft w:val="0"/>
          <w:marRight w:val="0"/>
          <w:marTop w:val="0"/>
          <w:marBottom w:val="0"/>
          <w:divBdr>
            <w:top w:val="none" w:sz="0" w:space="0" w:color="auto"/>
            <w:left w:val="none" w:sz="0" w:space="0" w:color="auto"/>
            <w:bottom w:val="none" w:sz="0" w:space="0" w:color="auto"/>
            <w:right w:val="none" w:sz="0" w:space="0" w:color="auto"/>
          </w:divBdr>
        </w:div>
        <w:div w:id="972172602">
          <w:marLeft w:val="0"/>
          <w:marRight w:val="0"/>
          <w:marTop w:val="0"/>
          <w:marBottom w:val="0"/>
          <w:divBdr>
            <w:top w:val="none" w:sz="0" w:space="0" w:color="auto"/>
            <w:left w:val="none" w:sz="0" w:space="0" w:color="auto"/>
            <w:bottom w:val="none" w:sz="0" w:space="0" w:color="auto"/>
            <w:right w:val="none" w:sz="0" w:space="0" w:color="auto"/>
          </w:divBdr>
        </w:div>
        <w:div w:id="1023018472">
          <w:marLeft w:val="0"/>
          <w:marRight w:val="0"/>
          <w:marTop w:val="0"/>
          <w:marBottom w:val="0"/>
          <w:divBdr>
            <w:top w:val="none" w:sz="0" w:space="0" w:color="auto"/>
            <w:left w:val="none" w:sz="0" w:space="0" w:color="auto"/>
            <w:bottom w:val="none" w:sz="0" w:space="0" w:color="auto"/>
            <w:right w:val="none" w:sz="0" w:space="0" w:color="auto"/>
          </w:divBdr>
        </w:div>
      </w:divsChild>
    </w:div>
    <w:div w:id="1788937093">
      <w:bodyDiv w:val="1"/>
      <w:marLeft w:val="0"/>
      <w:marRight w:val="0"/>
      <w:marTop w:val="0"/>
      <w:marBottom w:val="0"/>
      <w:divBdr>
        <w:top w:val="none" w:sz="0" w:space="0" w:color="auto"/>
        <w:left w:val="none" w:sz="0" w:space="0" w:color="auto"/>
        <w:bottom w:val="none" w:sz="0" w:space="0" w:color="auto"/>
        <w:right w:val="none" w:sz="0" w:space="0" w:color="auto"/>
      </w:divBdr>
      <w:divsChild>
        <w:div w:id="350298412">
          <w:marLeft w:val="0"/>
          <w:marRight w:val="0"/>
          <w:marTop w:val="0"/>
          <w:marBottom w:val="0"/>
          <w:divBdr>
            <w:top w:val="none" w:sz="0" w:space="0" w:color="auto"/>
            <w:left w:val="none" w:sz="0" w:space="0" w:color="auto"/>
            <w:bottom w:val="none" w:sz="0" w:space="0" w:color="auto"/>
            <w:right w:val="none" w:sz="0" w:space="0" w:color="auto"/>
          </w:divBdr>
        </w:div>
        <w:div w:id="364209084">
          <w:marLeft w:val="0"/>
          <w:marRight w:val="0"/>
          <w:marTop w:val="0"/>
          <w:marBottom w:val="0"/>
          <w:divBdr>
            <w:top w:val="none" w:sz="0" w:space="0" w:color="auto"/>
            <w:left w:val="none" w:sz="0" w:space="0" w:color="auto"/>
            <w:bottom w:val="none" w:sz="0" w:space="0" w:color="auto"/>
            <w:right w:val="none" w:sz="0" w:space="0" w:color="auto"/>
          </w:divBdr>
        </w:div>
        <w:div w:id="456796335">
          <w:marLeft w:val="0"/>
          <w:marRight w:val="0"/>
          <w:marTop w:val="0"/>
          <w:marBottom w:val="0"/>
          <w:divBdr>
            <w:top w:val="none" w:sz="0" w:space="0" w:color="auto"/>
            <w:left w:val="none" w:sz="0" w:space="0" w:color="auto"/>
            <w:bottom w:val="none" w:sz="0" w:space="0" w:color="auto"/>
            <w:right w:val="none" w:sz="0" w:space="0" w:color="auto"/>
          </w:divBdr>
        </w:div>
        <w:div w:id="847674274">
          <w:marLeft w:val="0"/>
          <w:marRight w:val="0"/>
          <w:marTop w:val="0"/>
          <w:marBottom w:val="0"/>
          <w:divBdr>
            <w:top w:val="none" w:sz="0" w:space="0" w:color="auto"/>
            <w:left w:val="none" w:sz="0" w:space="0" w:color="auto"/>
            <w:bottom w:val="none" w:sz="0" w:space="0" w:color="auto"/>
            <w:right w:val="none" w:sz="0" w:space="0" w:color="auto"/>
          </w:divBdr>
        </w:div>
        <w:div w:id="913397093">
          <w:marLeft w:val="0"/>
          <w:marRight w:val="0"/>
          <w:marTop w:val="0"/>
          <w:marBottom w:val="0"/>
          <w:divBdr>
            <w:top w:val="none" w:sz="0" w:space="0" w:color="auto"/>
            <w:left w:val="none" w:sz="0" w:space="0" w:color="auto"/>
            <w:bottom w:val="none" w:sz="0" w:space="0" w:color="auto"/>
            <w:right w:val="none" w:sz="0" w:space="0" w:color="auto"/>
          </w:divBdr>
        </w:div>
        <w:div w:id="922375560">
          <w:marLeft w:val="0"/>
          <w:marRight w:val="0"/>
          <w:marTop w:val="0"/>
          <w:marBottom w:val="0"/>
          <w:divBdr>
            <w:top w:val="none" w:sz="0" w:space="0" w:color="auto"/>
            <w:left w:val="none" w:sz="0" w:space="0" w:color="auto"/>
            <w:bottom w:val="none" w:sz="0" w:space="0" w:color="auto"/>
            <w:right w:val="none" w:sz="0" w:space="0" w:color="auto"/>
          </w:divBdr>
        </w:div>
        <w:div w:id="937640239">
          <w:marLeft w:val="0"/>
          <w:marRight w:val="0"/>
          <w:marTop w:val="0"/>
          <w:marBottom w:val="0"/>
          <w:divBdr>
            <w:top w:val="none" w:sz="0" w:space="0" w:color="auto"/>
            <w:left w:val="none" w:sz="0" w:space="0" w:color="auto"/>
            <w:bottom w:val="none" w:sz="0" w:space="0" w:color="auto"/>
            <w:right w:val="none" w:sz="0" w:space="0" w:color="auto"/>
          </w:divBdr>
        </w:div>
        <w:div w:id="1235239657">
          <w:marLeft w:val="0"/>
          <w:marRight w:val="0"/>
          <w:marTop w:val="0"/>
          <w:marBottom w:val="0"/>
          <w:divBdr>
            <w:top w:val="none" w:sz="0" w:space="0" w:color="auto"/>
            <w:left w:val="none" w:sz="0" w:space="0" w:color="auto"/>
            <w:bottom w:val="none" w:sz="0" w:space="0" w:color="auto"/>
            <w:right w:val="none" w:sz="0" w:space="0" w:color="auto"/>
          </w:divBdr>
        </w:div>
        <w:div w:id="2075658131">
          <w:marLeft w:val="0"/>
          <w:marRight w:val="0"/>
          <w:marTop w:val="0"/>
          <w:marBottom w:val="0"/>
          <w:divBdr>
            <w:top w:val="none" w:sz="0" w:space="0" w:color="auto"/>
            <w:left w:val="none" w:sz="0" w:space="0" w:color="auto"/>
            <w:bottom w:val="none" w:sz="0" w:space="0" w:color="auto"/>
            <w:right w:val="none" w:sz="0" w:space="0" w:color="auto"/>
          </w:divBdr>
        </w:div>
      </w:divsChild>
    </w:div>
    <w:div w:id="1788966674">
      <w:bodyDiv w:val="1"/>
      <w:marLeft w:val="0"/>
      <w:marRight w:val="0"/>
      <w:marTop w:val="0"/>
      <w:marBottom w:val="0"/>
      <w:divBdr>
        <w:top w:val="none" w:sz="0" w:space="0" w:color="auto"/>
        <w:left w:val="none" w:sz="0" w:space="0" w:color="auto"/>
        <w:bottom w:val="none" w:sz="0" w:space="0" w:color="auto"/>
        <w:right w:val="none" w:sz="0" w:space="0" w:color="auto"/>
      </w:divBdr>
      <w:divsChild>
        <w:div w:id="458690253">
          <w:marLeft w:val="0"/>
          <w:marRight w:val="0"/>
          <w:marTop w:val="0"/>
          <w:marBottom w:val="238"/>
          <w:divBdr>
            <w:top w:val="none" w:sz="0" w:space="0" w:color="auto"/>
            <w:left w:val="none" w:sz="0" w:space="0" w:color="auto"/>
            <w:bottom w:val="none" w:sz="0" w:space="0" w:color="auto"/>
            <w:right w:val="none" w:sz="0" w:space="0" w:color="auto"/>
          </w:divBdr>
        </w:div>
        <w:div w:id="978606349">
          <w:marLeft w:val="0"/>
          <w:marRight w:val="0"/>
          <w:marTop w:val="0"/>
          <w:marBottom w:val="238"/>
          <w:divBdr>
            <w:top w:val="none" w:sz="0" w:space="0" w:color="auto"/>
            <w:left w:val="none" w:sz="0" w:space="0" w:color="auto"/>
            <w:bottom w:val="none" w:sz="0" w:space="0" w:color="auto"/>
            <w:right w:val="none" w:sz="0" w:space="0" w:color="auto"/>
          </w:divBdr>
        </w:div>
        <w:div w:id="1290163855">
          <w:marLeft w:val="0"/>
          <w:marRight w:val="0"/>
          <w:marTop w:val="0"/>
          <w:marBottom w:val="238"/>
          <w:divBdr>
            <w:top w:val="none" w:sz="0" w:space="0" w:color="auto"/>
            <w:left w:val="none" w:sz="0" w:space="0" w:color="auto"/>
            <w:bottom w:val="none" w:sz="0" w:space="0" w:color="auto"/>
            <w:right w:val="none" w:sz="0" w:space="0" w:color="auto"/>
          </w:divBdr>
        </w:div>
        <w:div w:id="1429303778">
          <w:marLeft w:val="0"/>
          <w:marRight w:val="0"/>
          <w:marTop w:val="0"/>
          <w:marBottom w:val="238"/>
          <w:divBdr>
            <w:top w:val="none" w:sz="0" w:space="0" w:color="auto"/>
            <w:left w:val="none" w:sz="0" w:space="0" w:color="auto"/>
            <w:bottom w:val="none" w:sz="0" w:space="0" w:color="auto"/>
            <w:right w:val="none" w:sz="0" w:space="0" w:color="auto"/>
          </w:divBdr>
        </w:div>
        <w:div w:id="1554075745">
          <w:marLeft w:val="0"/>
          <w:marRight w:val="0"/>
          <w:marTop w:val="0"/>
          <w:marBottom w:val="238"/>
          <w:divBdr>
            <w:top w:val="none" w:sz="0" w:space="0" w:color="auto"/>
            <w:left w:val="none" w:sz="0" w:space="0" w:color="auto"/>
            <w:bottom w:val="none" w:sz="0" w:space="0" w:color="auto"/>
            <w:right w:val="none" w:sz="0" w:space="0" w:color="auto"/>
          </w:divBdr>
        </w:div>
        <w:div w:id="1575504133">
          <w:marLeft w:val="0"/>
          <w:marRight w:val="0"/>
          <w:marTop w:val="0"/>
          <w:marBottom w:val="238"/>
          <w:divBdr>
            <w:top w:val="none" w:sz="0" w:space="0" w:color="auto"/>
            <w:left w:val="none" w:sz="0" w:space="0" w:color="auto"/>
            <w:bottom w:val="none" w:sz="0" w:space="0" w:color="auto"/>
            <w:right w:val="none" w:sz="0" w:space="0" w:color="auto"/>
          </w:divBdr>
        </w:div>
        <w:div w:id="1589267714">
          <w:marLeft w:val="0"/>
          <w:marRight w:val="0"/>
          <w:marTop w:val="0"/>
          <w:marBottom w:val="238"/>
          <w:divBdr>
            <w:top w:val="none" w:sz="0" w:space="0" w:color="auto"/>
            <w:left w:val="none" w:sz="0" w:space="0" w:color="auto"/>
            <w:bottom w:val="none" w:sz="0" w:space="0" w:color="auto"/>
            <w:right w:val="none" w:sz="0" w:space="0" w:color="auto"/>
          </w:divBdr>
        </w:div>
        <w:div w:id="1782871457">
          <w:marLeft w:val="0"/>
          <w:marRight w:val="0"/>
          <w:marTop w:val="0"/>
          <w:marBottom w:val="238"/>
          <w:divBdr>
            <w:top w:val="none" w:sz="0" w:space="0" w:color="auto"/>
            <w:left w:val="none" w:sz="0" w:space="0" w:color="auto"/>
            <w:bottom w:val="none" w:sz="0" w:space="0" w:color="auto"/>
            <w:right w:val="none" w:sz="0" w:space="0" w:color="auto"/>
          </w:divBdr>
        </w:div>
        <w:div w:id="1903248955">
          <w:marLeft w:val="0"/>
          <w:marRight w:val="0"/>
          <w:marTop w:val="0"/>
          <w:marBottom w:val="238"/>
          <w:divBdr>
            <w:top w:val="none" w:sz="0" w:space="0" w:color="auto"/>
            <w:left w:val="none" w:sz="0" w:space="0" w:color="auto"/>
            <w:bottom w:val="none" w:sz="0" w:space="0" w:color="auto"/>
            <w:right w:val="none" w:sz="0" w:space="0" w:color="auto"/>
          </w:divBdr>
        </w:div>
      </w:divsChild>
    </w:div>
    <w:div w:id="1789082249">
      <w:bodyDiv w:val="1"/>
      <w:marLeft w:val="0"/>
      <w:marRight w:val="0"/>
      <w:marTop w:val="0"/>
      <w:marBottom w:val="0"/>
      <w:divBdr>
        <w:top w:val="none" w:sz="0" w:space="0" w:color="auto"/>
        <w:left w:val="none" w:sz="0" w:space="0" w:color="auto"/>
        <w:bottom w:val="none" w:sz="0" w:space="0" w:color="auto"/>
        <w:right w:val="none" w:sz="0" w:space="0" w:color="auto"/>
      </w:divBdr>
      <w:divsChild>
        <w:div w:id="2123570704">
          <w:marLeft w:val="0"/>
          <w:marRight w:val="0"/>
          <w:marTop w:val="0"/>
          <w:marBottom w:val="0"/>
          <w:divBdr>
            <w:top w:val="none" w:sz="0" w:space="0" w:color="auto"/>
            <w:left w:val="none" w:sz="0" w:space="0" w:color="auto"/>
            <w:bottom w:val="none" w:sz="0" w:space="0" w:color="auto"/>
            <w:right w:val="none" w:sz="0" w:space="0" w:color="auto"/>
          </w:divBdr>
          <w:divsChild>
            <w:div w:id="574701075">
              <w:marLeft w:val="0"/>
              <w:marRight w:val="0"/>
              <w:marTop w:val="0"/>
              <w:marBottom w:val="0"/>
              <w:divBdr>
                <w:top w:val="none" w:sz="0" w:space="0" w:color="auto"/>
                <w:left w:val="none" w:sz="0" w:space="0" w:color="auto"/>
                <w:bottom w:val="none" w:sz="0" w:space="0" w:color="auto"/>
                <w:right w:val="none" w:sz="0" w:space="0" w:color="auto"/>
              </w:divBdr>
              <w:divsChild>
                <w:div w:id="1436362495">
                  <w:marLeft w:val="0"/>
                  <w:marRight w:val="0"/>
                  <w:marTop w:val="0"/>
                  <w:marBottom w:val="0"/>
                  <w:divBdr>
                    <w:top w:val="none" w:sz="0" w:space="0" w:color="auto"/>
                    <w:left w:val="none" w:sz="0" w:space="0" w:color="auto"/>
                    <w:bottom w:val="none" w:sz="0" w:space="0" w:color="auto"/>
                    <w:right w:val="none" w:sz="0" w:space="0" w:color="auto"/>
                  </w:divBdr>
                  <w:divsChild>
                    <w:div w:id="1292247596">
                      <w:marLeft w:val="0"/>
                      <w:marRight w:val="0"/>
                      <w:marTop w:val="0"/>
                      <w:marBottom w:val="0"/>
                      <w:divBdr>
                        <w:top w:val="none" w:sz="0" w:space="0" w:color="auto"/>
                        <w:left w:val="none" w:sz="0" w:space="0" w:color="auto"/>
                        <w:bottom w:val="none" w:sz="0" w:space="0" w:color="auto"/>
                        <w:right w:val="none" w:sz="0" w:space="0" w:color="auto"/>
                      </w:divBdr>
                    </w:div>
                    <w:div w:id="1960720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9470551">
      <w:bodyDiv w:val="1"/>
      <w:marLeft w:val="0"/>
      <w:marRight w:val="0"/>
      <w:marTop w:val="0"/>
      <w:marBottom w:val="0"/>
      <w:divBdr>
        <w:top w:val="none" w:sz="0" w:space="0" w:color="auto"/>
        <w:left w:val="none" w:sz="0" w:space="0" w:color="auto"/>
        <w:bottom w:val="none" w:sz="0" w:space="0" w:color="auto"/>
        <w:right w:val="none" w:sz="0" w:space="0" w:color="auto"/>
      </w:divBdr>
      <w:divsChild>
        <w:div w:id="696811445">
          <w:marLeft w:val="0"/>
          <w:marRight w:val="0"/>
          <w:marTop w:val="0"/>
          <w:marBottom w:val="0"/>
          <w:divBdr>
            <w:top w:val="none" w:sz="0" w:space="0" w:color="auto"/>
            <w:left w:val="none" w:sz="0" w:space="0" w:color="auto"/>
            <w:bottom w:val="none" w:sz="0" w:space="0" w:color="auto"/>
            <w:right w:val="none" w:sz="0" w:space="0" w:color="auto"/>
          </w:divBdr>
        </w:div>
        <w:div w:id="704717352">
          <w:marLeft w:val="0"/>
          <w:marRight w:val="0"/>
          <w:marTop w:val="0"/>
          <w:marBottom w:val="0"/>
          <w:divBdr>
            <w:top w:val="none" w:sz="0" w:space="0" w:color="auto"/>
            <w:left w:val="none" w:sz="0" w:space="0" w:color="auto"/>
            <w:bottom w:val="none" w:sz="0" w:space="0" w:color="auto"/>
            <w:right w:val="none" w:sz="0" w:space="0" w:color="auto"/>
          </w:divBdr>
        </w:div>
        <w:div w:id="1582134660">
          <w:marLeft w:val="0"/>
          <w:marRight w:val="0"/>
          <w:marTop w:val="0"/>
          <w:marBottom w:val="0"/>
          <w:divBdr>
            <w:top w:val="none" w:sz="0" w:space="0" w:color="auto"/>
            <w:left w:val="none" w:sz="0" w:space="0" w:color="auto"/>
            <w:bottom w:val="none" w:sz="0" w:space="0" w:color="auto"/>
            <w:right w:val="none" w:sz="0" w:space="0" w:color="auto"/>
          </w:divBdr>
        </w:div>
        <w:div w:id="1838644571">
          <w:marLeft w:val="0"/>
          <w:marRight w:val="0"/>
          <w:marTop w:val="0"/>
          <w:marBottom w:val="0"/>
          <w:divBdr>
            <w:top w:val="none" w:sz="0" w:space="0" w:color="auto"/>
            <w:left w:val="none" w:sz="0" w:space="0" w:color="auto"/>
            <w:bottom w:val="none" w:sz="0" w:space="0" w:color="auto"/>
            <w:right w:val="none" w:sz="0" w:space="0" w:color="auto"/>
          </w:divBdr>
        </w:div>
      </w:divsChild>
    </w:div>
    <w:div w:id="1789619612">
      <w:bodyDiv w:val="1"/>
      <w:marLeft w:val="0"/>
      <w:marRight w:val="0"/>
      <w:marTop w:val="0"/>
      <w:marBottom w:val="0"/>
      <w:divBdr>
        <w:top w:val="none" w:sz="0" w:space="0" w:color="auto"/>
        <w:left w:val="none" w:sz="0" w:space="0" w:color="auto"/>
        <w:bottom w:val="none" w:sz="0" w:space="0" w:color="auto"/>
        <w:right w:val="none" w:sz="0" w:space="0" w:color="auto"/>
      </w:divBdr>
      <w:divsChild>
        <w:div w:id="1163280464">
          <w:marLeft w:val="0"/>
          <w:marRight w:val="0"/>
          <w:marTop w:val="0"/>
          <w:marBottom w:val="0"/>
          <w:divBdr>
            <w:top w:val="none" w:sz="0" w:space="0" w:color="auto"/>
            <w:left w:val="none" w:sz="0" w:space="0" w:color="auto"/>
            <w:bottom w:val="none" w:sz="0" w:space="0" w:color="auto"/>
            <w:right w:val="none" w:sz="0" w:space="0" w:color="auto"/>
          </w:divBdr>
        </w:div>
      </w:divsChild>
    </w:div>
    <w:div w:id="1789622908">
      <w:bodyDiv w:val="1"/>
      <w:marLeft w:val="0"/>
      <w:marRight w:val="0"/>
      <w:marTop w:val="0"/>
      <w:marBottom w:val="0"/>
      <w:divBdr>
        <w:top w:val="none" w:sz="0" w:space="0" w:color="auto"/>
        <w:left w:val="none" w:sz="0" w:space="0" w:color="auto"/>
        <w:bottom w:val="none" w:sz="0" w:space="0" w:color="auto"/>
        <w:right w:val="none" w:sz="0" w:space="0" w:color="auto"/>
      </w:divBdr>
      <w:divsChild>
        <w:div w:id="419184909">
          <w:marLeft w:val="0"/>
          <w:marRight w:val="0"/>
          <w:marTop w:val="0"/>
          <w:marBottom w:val="0"/>
          <w:divBdr>
            <w:top w:val="none" w:sz="0" w:space="0" w:color="auto"/>
            <w:left w:val="none" w:sz="0" w:space="0" w:color="auto"/>
            <w:bottom w:val="none" w:sz="0" w:space="0" w:color="auto"/>
            <w:right w:val="none" w:sz="0" w:space="0" w:color="auto"/>
          </w:divBdr>
        </w:div>
        <w:div w:id="717626441">
          <w:marLeft w:val="0"/>
          <w:marRight w:val="0"/>
          <w:marTop w:val="0"/>
          <w:marBottom w:val="0"/>
          <w:divBdr>
            <w:top w:val="none" w:sz="0" w:space="0" w:color="auto"/>
            <w:left w:val="none" w:sz="0" w:space="0" w:color="auto"/>
            <w:bottom w:val="none" w:sz="0" w:space="0" w:color="auto"/>
            <w:right w:val="none" w:sz="0" w:space="0" w:color="auto"/>
          </w:divBdr>
        </w:div>
        <w:div w:id="755635704">
          <w:marLeft w:val="0"/>
          <w:marRight w:val="0"/>
          <w:marTop w:val="0"/>
          <w:marBottom w:val="0"/>
          <w:divBdr>
            <w:top w:val="none" w:sz="0" w:space="0" w:color="auto"/>
            <w:left w:val="none" w:sz="0" w:space="0" w:color="auto"/>
            <w:bottom w:val="none" w:sz="0" w:space="0" w:color="auto"/>
            <w:right w:val="none" w:sz="0" w:space="0" w:color="auto"/>
          </w:divBdr>
        </w:div>
        <w:div w:id="1052004615">
          <w:marLeft w:val="0"/>
          <w:marRight w:val="0"/>
          <w:marTop w:val="0"/>
          <w:marBottom w:val="0"/>
          <w:divBdr>
            <w:top w:val="none" w:sz="0" w:space="0" w:color="auto"/>
            <w:left w:val="none" w:sz="0" w:space="0" w:color="auto"/>
            <w:bottom w:val="none" w:sz="0" w:space="0" w:color="auto"/>
            <w:right w:val="none" w:sz="0" w:space="0" w:color="auto"/>
          </w:divBdr>
        </w:div>
        <w:div w:id="1097554624">
          <w:marLeft w:val="0"/>
          <w:marRight w:val="0"/>
          <w:marTop w:val="0"/>
          <w:marBottom w:val="0"/>
          <w:divBdr>
            <w:top w:val="none" w:sz="0" w:space="0" w:color="auto"/>
            <w:left w:val="none" w:sz="0" w:space="0" w:color="auto"/>
            <w:bottom w:val="none" w:sz="0" w:space="0" w:color="auto"/>
            <w:right w:val="none" w:sz="0" w:space="0" w:color="auto"/>
          </w:divBdr>
        </w:div>
      </w:divsChild>
    </w:div>
    <w:div w:id="1792355841">
      <w:bodyDiv w:val="1"/>
      <w:marLeft w:val="0"/>
      <w:marRight w:val="0"/>
      <w:marTop w:val="0"/>
      <w:marBottom w:val="0"/>
      <w:divBdr>
        <w:top w:val="none" w:sz="0" w:space="0" w:color="auto"/>
        <w:left w:val="none" w:sz="0" w:space="0" w:color="auto"/>
        <w:bottom w:val="none" w:sz="0" w:space="0" w:color="auto"/>
        <w:right w:val="none" w:sz="0" w:space="0" w:color="auto"/>
      </w:divBdr>
      <w:divsChild>
        <w:div w:id="2323606">
          <w:marLeft w:val="0"/>
          <w:marRight w:val="0"/>
          <w:marTop w:val="0"/>
          <w:marBottom w:val="0"/>
          <w:divBdr>
            <w:top w:val="none" w:sz="0" w:space="0" w:color="auto"/>
            <w:left w:val="none" w:sz="0" w:space="0" w:color="auto"/>
            <w:bottom w:val="none" w:sz="0" w:space="0" w:color="auto"/>
            <w:right w:val="none" w:sz="0" w:space="0" w:color="auto"/>
          </w:divBdr>
        </w:div>
        <w:div w:id="908004518">
          <w:marLeft w:val="0"/>
          <w:marRight w:val="0"/>
          <w:marTop w:val="0"/>
          <w:marBottom w:val="0"/>
          <w:divBdr>
            <w:top w:val="none" w:sz="0" w:space="0" w:color="auto"/>
            <w:left w:val="none" w:sz="0" w:space="0" w:color="auto"/>
            <w:bottom w:val="none" w:sz="0" w:space="0" w:color="auto"/>
            <w:right w:val="none" w:sz="0" w:space="0" w:color="auto"/>
          </w:divBdr>
        </w:div>
        <w:div w:id="1224948749">
          <w:marLeft w:val="0"/>
          <w:marRight w:val="0"/>
          <w:marTop w:val="0"/>
          <w:marBottom w:val="0"/>
          <w:divBdr>
            <w:top w:val="none" w:sz="0" w:space="0" w:color="auto"/>
            <w:left w:val="none" w:sz="0" w:space="0" w:color="auto"/>
            <w:bottom w:val="none" w:sz="0" w:space="0" w:color="auto"/>
            <w:right w:val="none" w:sz="0" w:space="0" w:color="auto"/>
          </w:divBdr>
        </w:div>
        <w:div w:id="1260261260">
          <w:marLeft w:val="0"/>
          <w:marRight w:val="0"/>
          <w:marTop w:val="0"/>
          <w:marBottom w:val="0"/>
          <w:divBdr>
            <w:top w:val="none" w:sz="0" w:space="0" w:color="auto"/>
            <w:left w:val="none" w:sz="0" w:space="0" w:color="auto"/>
            <w:bottom w:val="none" w:sz="0" w:space="0" w:color="auto"/>
            <w:right w:val="none" w:sz="0" w:space="0" w:color="auto"/>
          </w:divBdr>
        </w:div>
        <w:div w:id="1340696165">
          <w:marLeft w:val="0"/>
          <w:marRight w:val="0"/>
          <w:marTop w:val="0"/>
          <w:marBottom w:val="0"/>
          <w:divBdr>
            <w:top w:val="none" w:sz="0" w:space="0" w:color="auto"/>
            <w:left w:val="none" w:sz="0" w:space="0" w:color="auto"/>
            <w:bottom w:val="none" w:sz="0" w:space="0" w:color="auto"/>
            <w:right w:val="none" w:sz="0" w:space="0" w:color="auto"/>
          </w:divBdr>
        </w:div>
        <w:div w:id="2041323716">
          <w:marLeft w:val="0"/>
          <w:marRight w:val="0"/>
          <w:marTop w:val="0"/>
          <w:marBottom w:val="0"/>
          <w:divBdr>
            <w:top w:val="none" w:sz="0" w:space="0" w:color="auto"/>
            <w:left w:val="none" w:sz="0" w:space="0" w:color="auto"/>
            <w:bottom w:val="none" w:sz="0" w:space="0" w:color="auto"/>
            <w:right w:val="none" w:sz="0" w:space="0" w:color="auto"/>
          </w:divBdr>
        </w:div>
      </w:divsChild>
    </w:div>
    <w:div w:id="1792552018">
      <w:bodyDiv w:val="1"/>
      <w:marLeft w:val="0"/>
      <w:marRight w:val="0"/>
      <w:marTop w:val="0"/>
      <w:marBottom w:val="0"/>
      <w:divBdr>
        <w:top w:val="none" w:sz="0" w:space="0" w:color="auto"/>
        <w:left w:val="none" w:sz="0" w:space="0" w:color="auto"/>
        <w:bottom w:val="none" w:sz="0" w:space="0" w:color="auto"/>
        <w:right w:val="none" w:sz="0" w:space="0" w:color="auto"/>
      </w:divBdr>
      <w:divsChild>
        <w:div w:id="788089904">
          <w:marLeft w:val="0"/>
          <w:marRight w:val="0"/>
          <w:marTop w:val="0"/>
          <w:marBottom w:val="0"/>
          <w:divBdr>
            <w:top w:val="none" w:sz="0" w:space="0" w:color="auto"/>
            <w:left w:val="none" w:sz="0" w:space="0" w:color="auto"/>
            <w:bottom w:val="none" w:sz="0" w:space="0" w:color="auto"/>
            <w:right w:val="none" w:sz="0" w:space="0" w:color="auto"/>
          </w:divBdr>
        </w:div>
        <w:div w:id="885678349">
          <w:marLeft w:val="0"/>
          <w:marRight w:val="0"/>
          <w:marTop w:val="0"/>
          <w:marBottom w:val="0"/>
          <w:divBdr>
            <w:top w:val="none" w:sz="0" w:space="0" w:color="auto"/>
            <w:left w:val="none" w:sz="0" w:space="0" w:color="auto"/>
            <w:bottom w:val="none" w:sz="0" w:space="0" w:color="auto"/>
            <w:right w:val="none" w:sz="0" w:space="0" w:color="auto"/>
          </w:divBdr>
        </w:div>
        <w:div w:id="1165437686">
          <w:marLeft w:val="0"/>
          <w:marRight w:val="0"/>
          <w:marTop w:val="0"/>
          <w:marBottom w:val="0"/>
          <w:divBdr>
            <w:top w:val="none" w:sz="0" w:space="0" w:color="auto"/>
            <w:left w:val="none" w:sz="0" w:space="0" w:color="auto"/>
            <w:bottom w:val="none" w:sz="0" w:space="0" w:color="auto"/>
            <w:right w:val="none" w:sz="0" w:space="0" w:color="auto"/>
          </w:divBdr>
        </w:div>
        <w:div w:id="1352956615">
          <w:marLeft w:val="0"/>
          <w:marRight w:val="0"/>
          <w:marTop w:val="0"/>
          <w:marBottom w:val="0"/>
          <w:divBdr>
            <w:top w:val="none" w:sz="0" w:space="0" w:color="auto"/>
            <w:left w:val="none" w:sz="0" w:space="0" w:color="auto"/>
            <w:bottom w:val="none" w:sz="0" w:space="0" w:color="auto"/>
            <w:right w:val="none" w:sz="0" w:space="0" w:color="auto"/>
          </w:divBdr>
        </w:div>
        <w:div w:id="1485855533">
          <w:marLeft w:val="0"/>
          <w:marRight w:val="0"/>
          <w:marTop w:val="0"/>
          <w:marBottom w:val="0"/>
          <w:divBdr>
            <w:top w:val="none" w:sz="0" w:space="0" w:color="auto"/>
            <w:left w:val="none" w:sz="0" w:space="0" w:color="auto"/>
            <w:bottom w:val="none" w:sz="0" w:space="0" w:color="auto"/>
            <w:right w:val="none" w:sz="0" w:space="0" w:color="auto"/>
          </w:divBdr>
        </w:div>
        <w:div w:id="1576283579">
          <w:marLeft w:val="0"/>
          <w:marRight w:val="0"/>
          <w:marTop w:val="0"/>
          <w:marBottom w:val="0"/>
          <w:divBdr>
            <w:top w:val="none" w:sz="0" w:space="0" w:color="auto"/>
            <w:left w:val="none" w:sz="0" w:space="0" w:color="auto"/>
            <w:bottom w:val="none" w:sz="0" w:space="0" w:color="auto"/>
            <w:right w:val="none" w:sz="0" w:space="0" w:color="auto"/>
          </w:divBdr>
        </w:div>
        <w:div w:id="1599287996">
          <w:marLeft w:val="0"/>
          <w:marRight w:val="0"/>
          <w:marTop w:val="0"/>
          <w:marBottom w:val="0"/>
          <w:divBdr>
            <w:top w:val="none" w:sz="0" w:space="0" w:color="auto"/>
            <w:left w:val="none" w:sz="0" w:space="0" w:color="auto"/>
            <w:bottom w:val="none" w:sz="0" w:space="0" w:color="auto"/>
            <w:right w:val="none" w:sz="0" w:space="0" w:color="auto"/>
          </w:divBdr>
        </w:div>
        <w:div w:id="1843665139">
          <w:marLeft w:val="0"/>
          <w:marRight w:val="0"/>
          <w:marTop w:val="0"/>
          <w:marBottom w:val="0"/>
          <w:divBdr>
            <w:top w:val="none" w:sz="0" w:space="0" w:color="auto"/>
            <w:left w:val="none" w:sz="0" w:space="0" w:color="auto"/>
            <w:bottom w:val="none" w:sz="0" w:space="0" w:color="auto"/>
            <w:right w:val="none" w:sz="0" w:space="0" w:color="auto"/>
          </w:divBdr>
        </w:div>
        <w:div w:id="1921672845">
          <w:marLeft w:val="0"/>
          <w:marRight w:val="0"/>
          <w:marTop w:val="0"/>
          <w:marBottom w:val="0"/>
          <w:divBdr>
            <w:top w:val="none" w:sz="0" w:space="0" w:color="auto"/>
            <w:left w:val="none" w:sz="0" w:space="0" w:color="auto"/>
            <w:bottom w:val="none" w:sz="0" w:space="0" w:color="auto"/>
            <w:right w:val="none" w:sz="0" w:space="0" w:color="auto"/>
          </w:divBdr>
        </w:div>
      </w:divsChild>
    </w:div>
    <w:div w:id="1792899545">
      <w:bodyDiv w:val="1"/>
      <w:marLeft w:val="0"/>
      <w:marRight w:val="0"/>
      <w:marTop w:val="0"/>
      <w:marBottom w:val="0"/>
      <w:divBdr>
        <w:top w:val="none" w:sz="0" w:space="0" w:color="auto"/>
        <w:left w:val="none" w:sz="0" w:space="0" w:color="auto"/>
        <w:bottom w:val="none" w:sz="0" w:space="0" w:color="auto"/>
        <w:right w:val="none" w:sz="0" w:space="0" w:color="auto"/>
      </w:divBdr>
      <w:divsChild>
        <w:div w:id="551573101">
          <w:marLeft w:val="0"/>
          <w:marRight w:val="0"/>
          <w:marTop w:val="0"/>
          <w:marBottom w:val="0"/>
          <w:divBdr>
            <w:top w:val="none" w:sz="0" w:space="0" w:color="auto"/>
            <w:left w:val="none" w:sz="0" w:space="0" w:color="auto"/>
            <w:bottom w:val="none" w:sz="0" w:space="0" w:color="auto"/>
            <w:right w:val="none" w:sz="0" w:space="0" w:color="auto"/>
          </w:divBdr>
        </w:div>
        <w:div w:id="1161962761">
          <w:marLeft w:val="0"/>
          <w:marRight w:val="0"/>
          <w:marTop w:val="0"/>
          <w:marBottom w:val="0"/>
          <w:divBdr>
            <w:top w:val="none" w:sz="0" w:space="0" w:color="auto"/>
            <w:left w:val="none" w:sz="0" w:space="0" w:color="auto"/>
            <w:bottom w:val="none" w:sz="0" w:space="0" w:color="auto"/>
            <w:right w:val="none" w:sz="0" w:space="0" w:color="auto"/>
          </w:divBdr>
        </w:div>
        <w:div w:id="1527251037">
          <w:marLeft w:val="0"/>
          <w:marRight w:val="0"/>
          <w:marTop w:val="0"/>
          <w:marBottom w:val="0"/>
          <w:divBdr>
            <w:top w:val="none" w:sz="0" w:space="0" w:color="auto"/>
            <w:left w:val="none" w:sz="0" w:space="0" w:color="auto"/>
            <w:bottom w:val="none" w:sz="0" w:space="0" w:color="auto"/>
            <w:right w:val="none" w:sz="0" w:space="0" w:color="auto"/>
          </w:divBdr>
        </w:div>
      </w:divsChild>
    </w:div>
    <w:div w:id="1793671355">
      <w:bodyDiv w:val="1"/>
      <w:marLeft w:val="0"/>
      <w:marRight w:val="0"/>
      <w:marTop w:val="0"/>
      <w:marBottom w:val="0"/>
      <w:divBdr>
        <w:top w:val="none" w:sz="0" w:space="0" w:color="auto"/>
        <w:left w:val="none" w:sz="0" w:space="0" w:color="auto"/>
        <w:bottom w:val="none" w:sz="0" w:space="0" w:color="auto"/>
        <w:right w:val="none" w:sz="0" w:space="0" w:color="auto"/>
      </w:divBdr>
      <w:divsChild>
        <w:div w:id="63645543">
          <w:marLeft w:val="0"/>
          <w:marRight w:val="0"/>
          <w:marTop w:val="0"/>
          <w:marBottom w:val="0"/>
          <w:divBdr>
            <w:top w:val="none" w:sz="0" w:space="0" w:color="auto"/>
            <w:left w:val="none" w:sz="0" w:space="0" w:color="auto"/>
            <w:bottom w:val="none" w:sz="0" w:space="0" w:color="auto"/>
            <w:right w:val="none" w:sz="0" w:space="0" w:color="auto"/>
          </w:divBdr>
        </w:div>
        <w:div w:id="100807160">
          <w:marLeft w:val="0"/>
          <w:marRight w:val="0"/>
          <w:marTop w:val="0"/>
          <w:marBottom w:val="0"/>
          <w:divBdr>
            <w:top w:val="none" w:sz="0" w:space="0" w:color="auto"/>
            <w:left w:val="none" w:sz="0" w:space="0" w:color="auto"/>
            <w:bottom w:val="none" w:sz="0" w:space="0" w:color="auto"/>
            <w:right w:val="none" w:sz="0" w:space="0" w:color="auto"/>
          </w:divBdr>
        </w:div>
        <w:div w:id="647704375">
          <w:marLeft w:val="0"/>
          <w:marRight w:val="0"/>
          <w:marTop w:val="0"/>
          <w:marBottom w:val="0"/>
          <w:divBdr>
            <w:top w:val="none" w:sz="0" w:space="0" w:color="auto"/>
            <w:left w:val="none" w:sz="0" w:space="0" w:color="auto"/>
            <w:bottom w:val="none" w:sz="0" w:space="0" w:color="auto"/>
            <w:right w:val="none" w:sz="0" w:space="0" w:color="auto"/>
          </w:divBdr>
        </w:div>
        <w:div w:id="1426148593">
          <w:marLeft w:val="0"/>
          <w:marRight w:val="0"/>
          <w:marTop w:val="0"/>
          <w:marBottom w:val="0"/>
          <w:divBdr>
            <w:top w:val="none" w:sz="0" w:space="0" w:color="auto"/>
            <w:left w:val="none" w:sz="0" w:space="0" w:color="auto"/>
            <w:bottom w:val="none" w:sz="0" w:space="0" w:color="auto"/>
            <w:right w:val="none" w:sz="0" w:space="0" w:color="auto"/>
          </w:divBdr>
        </w:div>
        <w:div w:id="1688093207">
          <w:marLeft w:val="0"/>
          <w:marRight w:val="0"/>
          <w:marTop w:val="0"/>
          <w:marBottom w:val="0"/>
          <w:divBdr>
            <w:top w:val="none" w:sz="0" w:space="0" w:color="auto"/>
            <w:left w:val="none" w:sz="0" w:space="0" w:color="auto"/>
            <w:bottom w:val="none" w:sz="0" w:space="0" w:color="auto"/>
            <w:right w:val="none" w:sz="0" w:space="0" w:color="auto"/>
          </w:divBdr>
        </w:div>
        <w:div w:id="2048334896">
          <w:marLeft w:val="0"/>
          <w:marRight w:val="0"/>
          <w:marTop w:val="0"/>
          <w:marBottom w:val="0"/>
          <w:divBdr>
            <w:top w:val="none" w:sz="0" w:space="0" w:color="auto"/>
            <w:left w:val="none" w:sz="0" w:space="0" w:color="auto"/>
            <w:bottom w:val="none" w:sz="0" w:space="0" w:color="auto"/>
            <w:right w:val="none" w:sz="0" w:space="0" w:color="auto"/>
          </w:divBdr>
        </w:div>
      </w:divsChild>
    </w:div>
    <w:div w:id="1798835343">
      <w:bodyDiv w:val="1"/>
      <w:marLeft w:val="0"/>
      <w:marRight w:val="0"/>
      <w:marTop w:val="0"/>
      <w:marBottom w:val="0"/>
      <w:divBdr>
        <w:top w:val="none" w:sz="0" w:space="0" w:color="auto"/>
        <w:left w:val="none" w:sz="0" w:space="0" w:color="auto"/>
        <w:bottom w:val="none" w:sz="0" w:space="0" w:color="auto"/>
        <w:right w:val="none" w:sz="0" w:space="0" w:color="auto"/>
      </w:divBdr>
      <w:divsChild>
        <w:div w:id="592206287">
          <w:marLeft w:val="0"/>
          <w:marRight w:val="0"/>
          <w:marTop w:val="0"/>
          <w:marBottom w:val="0"/>
          <w:divBdr>
            <w:top w:val="none" w:sz="0" w:space="0" w:color="auto"/>
            <w:left w:val="none" w:sz="0" w:space="0" w:color="auto"/>
            <w:bottom w:val="none" w:sz="0" w:space="0" w:color="auto"/>
            <w:right w:val="none" w:sz="0" w:space="0" w:color="auto"/>
          </w:divBdr>
          <w:divsChild>
            <w:div w:id="61149858">
              <w:marLeft w:val="0"/>
              <w:marRight w:val="0"/>
              <w:marTop w:val="0"/>
              <w:marBottom w:val="0"/>
              <w:divBdr>
                <w:top w:val="none" w:sz="0" w:space="0" w:color="auto"/>
                <w:left w:val="none" w:sz="0" w:space="0" w:color="auto"/>
                <w:bottom w:val="none" w:sz="0" w:space="0" w:color="auto"/>
                <w:right w:val="none" w:sz="0" w:space="0" w:color="auto"/>
              </w:divBdr>
            </w:div>
            <w:div w:id="243490517">
              <w:marLeft w:val="0"/>
              <w:marRight w:val="0"/>
              <w:marTop w:val="0"/>
              <w:marBottom w:val="0"/>
              <w:divBdr>
                <w:top w:val="none" w:sz="0" w:space="0" w:color="auto"/>
                <w:left w:val="none" w:sz="0" w:space="0" w:color="auto"/>
                <w:bottom w:val="none" w:sz="0" w:space="0" w:color="auto"/>
                <w:right w:val="none" w:sz="0" w:space="0" w:color="auto"/>
              </w:divBdr>
            </w:div>
            <w:div w:id="531265603">
              <w:marLeft w:val="0"/>
              <w:marRight w:val="0"/>
              <w:marTop w:val="0"/>
              <w:marBottom w:val="0"/>
              <w:divBdr>
                <w:top w:val="none" w:sz="0" w:space="0" w:color="auto"/>
                <w:left w:val="none" w:sz="0" w:space="0" w:color="auto"/>
                <w:bottom w:val="none" w:sz="0" w:space="0" w:color="auto"/>
                <w:right w:val="none" w:sz="0" w:space="0" w:color="auto"/>
              </w:divBdr>
            </w:div>
            <w:div w:id="583689931">
              <w:marLeft w:val="0"/>
              <w:marRight w:val="0"/>
              <w:marTop w:val="0"/>
              <w:marBottom w:val="0"/>
              <w:divBdr>
                <w:top w:val="none" w:sz="0" w:space="0" w:color="auto"/>
                <w:left w:val="none" w:sz="0" w:space="0" w:color="auto"/>
                <w:bottom w:val="none" w:sz="0" w:space="0" w:color="auto"/>
                <w:right w:val="none" w:sz="0" w:space="0" w:color="auto"/>
              </w:divBdr>
            </w:div>
            <w:div w:id="1470005194">
              <w:marLeft w:val="0"/>
              <w:marRight w:val="0"/>
              <w:marTop w:val="0"/>
              <w:marBottom w:val="0"/>
              <w:divBdr>
                <w:top w:val="none" w:sz="0" w:space="0" w:color="auto"/>
                <w:left w:val="none" w:sz="0" w:space="0" w:color="auto"/>
                <w:bottom w:val="none" w:sz="0" w:space="0" w:color="auto"/>
                <w:right w:val="none" w:sz="0" w:space="0" w:color="auto"/>
              </w:divBdr>
            </w:div>
            <w:div w:id="1678732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336802">
      <w:bodyDiv w:val="1"/>
      <w:marLeft w:val="0"/>
      <w:marRight w:val="0"/>
      <w:marTop w:val="0"/>
      <w:marBottom w:val="0"/>
      <w:divBdr>
        <w:top w:val="none" w:sz="0" w:space="0" w:color="auto"/>
        <w:left w:val="none" w:sz="0" w:space="0" w:color="auto"/>
        <w:bottom w:val="none" w:sz="0" w:space="0" w:color="auto"/>
        <w:right w:val="none" w:sz="0" w:space="0" w:color="auto"/>
      </w:divBdr>
      <w:divsChild>
        <w:div w:id="235554070">
          <w:marLeft w:val="0"/>
          <w:marRight w:val="0"/>
          <w:marTop w:val="0"/>
          <w:marBottom w:val="0"/>
          <w:divBdr>
            <w:top w:val="none" w:sz="0" w:space="0" w:color="auto"/>
            <w:left w:val="none" w:sz="0" w:space="0" w:color="auto"/>
            <w:bottom w:val="none" w:sz="0" w:space="0" w:color="auto"/>
            <w:right w:val="none" w:sz="0" w:space="0" w:color="auto"/>
          </w:divBdr>
        </w:div>
        <w:div w:id="666902072">
          <w:marLeft w:val="0"/>
          <w:marRight w:val="0"/>
          <w:marTop w:val="0"/>
          <w:marBottom w:val="0"/>
          <w:divBdr>
            <w:top w:val="none" w:sz="0" w:space="0" w:color="auto"/>
            <w:left w:val="none" w:sz="0" w:space="0" w:color="auto"/>
            <w:bottom w:val="none" w:sz="0" w:space="0" w:color="auto"/>
            <w:right w:val="none" w:sz="0" w:space="0" w:color="auto"/>
          </w:divBdr>
        </w:div>
        <w:div w:id="1440291851">
          <w:marLeft w:val="0"/>
          <w:marRight w:val="0"/>
          <w:marTop w:val="0"/>
          <w:marBottom w:val="0"/>
          <w:divBdr>
            <w:top w:val="none" w:sz="0" w:space="0" w:color="auto"/>
            <w:left w:val="none" w:sz="0" w:space="0" w:color="auto"/>
            <w:bottom w:val="none" w:sz="0" w:space="0" w:color="auto"/>
            <w:right w:val="none" w:sz="0" w:space="0" w:color="auto"/>
          </w:divBdr>
        </w:div>
        <w:div w:id="1444493009">
          <w:marLeft w:val="0"/>
          <w:marRight w:val="0"/>
          <w:marTop w:val="0"/>
          <w:marBottom w:val="0"/>
          <w:divBdr>
            <w:top w:val="none" w:sz="0" w:space="0" w:color="auto"/>
            <w:left w:val="none" w:sz="0" w:space="0" w:color="auto"/>
            <w:bottom w:val="none" w:sz="0" w:space="0" w:color="auto"/>
            <w:right w:val="none" w:sz="0" w:space="0" w:color="auto"/>
          </w:divBdr>
        </w:div>
        <w:div w:id="1784305162">
          <w:marLeft w:val="0"/>
          <w:marRight w:val="0"/>
          <w:marTop w:val="0"/>
          <w:marBottom w:val="0"/>
          <w:divBdr>
            <w:top w:val="none" w:sz="0" w:space="0" w:color="auto"/>
            <w:left w:val="none" w:sz="0" w:space="0" w:color="auto"/>
            <w:bottom w:val="none" w:sz="0" w:space="0" w:color="auto"/>
            <w:right w:val="none" w:sz="0" w:space="0" w:color="auto"/>
          </w:divBdr>
        </w:div>
        <w:div w:id="1942910909">
          <w:marLeft w:val="0"/>
          <w:marRight w:val="0"/>
          <w:marTop w:val="0"/>
          <w:marBottom w:val="0"/>
          <w:divBdr>
            <w:top w:val="none" w:sz="0" w:space="0" w:color="auto"/>
            <w:left w:val="none" w:sz="0" w:space="0" w:color="auto"/>
            <w:bottom w:val="none" w:sz="0" w:space="0" w:color="auto"/>
            <w:right w:val="none" w:sz="0" w:space="0" w:color="auto"/>
          </w:divBdr>
        </w:div>
      </w:divsChild>
    </w:div>
    <w:div w:id="1801606594">
      <w:bodyDiv w:val="1"/>
      <w:marLeft w:val="0"/>
      <w:marRight w:val="0"/>
      <w:marTop w:val="0"/>
      <w:marBottom w:val="0"/>
      <w:divBdr>
        <w:top w:val="none" w:sz="0" w:space="0" w:color="auto"/>
        <w:left w:val="none" w:sz="0" w:space="0" w:color="auto"/>
        <w:bottom w:val="none" w:sz="0" w:space="0" w:color="auto"/>
        <w:right w:val="none" w:sz="0" w:space="0" w:color="auto"/>
      </w:divBdr>
      <w:divsChild>
        <w:div w:id="323360197">
          <w:marLeft w:val="0"/>
          <w:marRight w:val="0"/>
          <w:marTop w:val="0"/>
          <w:marBottom w:val="0"/>
          <w:divBdr>
            <w:top w:val="none" w:sz="0" w:space="0" w:color="auto"/>
            <w:left w:val="none" w:sz="0" w:space="0" w:color="auto"/>
            <w:bottom w:val="none" w:sz="0" w:space="0" w:color="auto"/>
            <w:right w:val="none" w:sz="0" w:space="0" w:color="auto"/>
          </w:divBdr>
        </w:div>
        <w:div w:id="493494276">
          <w:marLeft w:val="0"/>
          <w:marRight w:val="0"/>
          <w:marTop w:val="0"/>
          <w:marBottom w:val="0"/>
          <w:divBdr>
            <w:top w:val="none" w:sz="0" w:space="0" w:color="auto"/>
            <w:left w:val="none" w:sz="0" w:space="0" w:color="auto"/>
            <w:bottom w:val="none" w:sz="0" w:space="0" w:color="auto"/>
            <w:right w:val="none" w:sz="0" w:space="0" w:color="auto"/>
          </w:divBdr>
        </w:div>
        <w:div w:id="668170151">
          <w:marLeft w:val="0"/>
          <w:marRight w:val="0"/>
          <w:marTop w:val="0"/>
          <w:marBottom w:val="0"/>
          <w:divBdr>
            <w:top w:val="none" w:sz="0" w:space="0" w:color="auto"/>
            <w:left w:val="none" w:sz="0" w:space="0" w:color="auto"/>
            <w:bottom w:val="none" w:sz="0" w:space="0" w:color="auto"/>
            <w:right w:val="none" w:sz="0" w:space="0" w:color="auto"/>
          </w:divBdr>
        </w:div>
        <w:div w:id="1468473393">
          <w:marLeft w:val="0"/>
          <w:marRight w:val="0"/>
          <w:marTop w:val="0"/>
          <w:marBottom w:val="0"/>
          <w:divBdr>
            <w:top w:val="none" w:sz="0" w:space="0" w:color="auto"/>
            <w:left w:val="none" w:sz="0" w:space="0" w:color="auto"/>
            <w:bottom w:val="none" w:sz="0" w:space="0" w:color="auto"/>
            <w:right w:val="none" w:sz="0" w:space="0" w:color="auto"/>
          </w:divBdr>
        </w:div>
      </w:divsChild>
    </w:div>
    <w:div w:id="1801916662">
      <w:bodyDiv w:val="1"/>
      <w:marLeft w:val="0"/>
      <w:marRight w:val="0"/>
      <w:marTop w:val="0"/>
      <w:marBottom w:val="0"/>
      <w:divBdr>
        <w:top w:val="none" w:sz="0" w:space="0" w:color="auto"/>
        <w:left w:val="none" w:sz="0" w:space="0" w:color="auto"/>
        <w:bottom w:val="none" w:sz="0" w:space="0" w:color="auto"/>
        <w:right w:val="none" w:sz="0" w:space="0" w:color="auto"/>
      </w:divBdr>
      <w:divsChild>
        <w:div w:id="4676183">
          <w:marLeft w:val="0"/>
          <w:marRight w:val="0"/>
          <w:marTop w:val="0"/>
          <w:marBottom w:val="0"/>
          <w:divBdr>
            <w:top w:val="none" w:sz="0" w:space="0" w:color="auto"/>
            <w:left w:val="none" w:sz="0" w:space="0" w:color="auto"/>
            <w:bottom w:val="none" w:sz="0" w:space="0" w:color="auto"/>
            <w:right w:val="none" w:sz="0" w:space="0" w:color="auto"/>
          </w:divBdr>
        </w:div>
        <w:div w:id="12924517">
          <w:marLeft w:val="0"/>
          <w:marRight w:val="0"/>
          <w:marTop w:val="0"/>
          <w:marBottom w:val="0"/>
          <w:divBdr>
            <w:top w:val="none" w:sz="0" w:space="0" w:color="auto"/>
            <w:left w:val="none" w:sz="0" w:space="0" w:color="auto"/>
            <w:bottom w:val="none" w:sz="0" w:space="0" w:color="auto"/>
            <w:right w:val="none" w:sz="0" w:space="0" w:color="auto"/>
          </w:divBdr>
        </w:div>
        <w:div w:id="36590579">
          <w:marLeft w:val="0"/>
          <w:marRight w:val="0"/>
          <w:marTop w:val="0"/>
          <w:marBottom w:val="0"/>
          <w:divBdr>
            <w:top w:val="none" w:sz="0" w:space="0" w:color="auto"/>
            <w:left w:val="none" w:sz="0" w:space="0" w:color="auto"/>
            <w:bottom w:val="none" w:sz="0" w:space="0" w:color="auto"/>
            <w:right w:val="none" w:sz="0" w:space="0" w:color="auto"/>
          </w:divBdr>
        </w:div>
        <w:div w:id="114443257">
          <w:marLeft w:val="0"/>
          <w:marRight w:val="0"/>
          <w:marTop w:val="0"/>
          <w:marBottom w:val="0"/>
          <w:divBdr>
            <w:top w:val="none" w:sz="0" w:space="0" w:color="auto"/>
            <w:left w:val="none" w:sz="0" w:space="0" w:color="auto"/>
            <w:bottom w:val="none" w:sz="0" w:space="0" w:color="auto"/>
            <w:right w:val="none" w:sz="0" w:space="0" w:color="auto"/>
          </w:divBdr>
        </w:div>
        <w:div w:id="133568506">
          <w:marLeft w:val="0"/>
          <w:marRight w:val="0"/>
          <w:marTop w:val="0"/>
          <w:marBottom w:val="0"/>
          <w:divBdr>
            <w:top w:val="none" w:sz="0" w:space="0" w:color="auto"/>
            <w:left w:val="none" w:sz="0" w:space="0" w:color="auto"/>
            <w:bottom w:val="none" w:sz="0" w:space="0" w:color="auto"/>
            <w:right w:val="none" w:sz="0" w:space="0" w:color="auto"/>
          </w:divBdr>
        </w:div>
        <w:div w:id="256446344">
          <w:marLeft w:val="0"/>
          <w:marRight w:val="0"/>
          <w:marTop w:val="0"/>
          <w:marBottom w:val="0"/>
          <w:divBdr>
            <w:top w:val="none" w:sz="0" w:space="0" w:color="auto"/>
            <w:left w:val="none" w:sz="0" w:space="0" w:color="auto"/>
            <w:bottom w:val="none" w:sz="0" w:space="0" w:color="auto"/>
            <w:right w:val="none" w:sz="0" w:space="0" w:color="auto"/>
          </w:divBdr>
        </w:div>
        <w:div w:id="316812835">
          <w:marLeft w:val="0"/>
          <w:marRight w:val="0"/>
          <w:marTop w:val="0"/>
          <w:marBottom w:val="0"/>
          <w:divBdr>
            <w:top w:val="none" w:sz="0" w:space="0" w:color="auto"/>
            <w:left w:val="none" w:sz="0" w:space="0" w:color="auto"/>
            <w:bottom w:val="none" w:sz="0" w:space="0" w:color="auto"/>
            <w:right w:val="none" w:sz="0" w:space="0" w:color="auto"/>
          </w:divBdr>
        </w:div>
        <w:div w:id="333534957">
          <w:marLeft w:val="0"/>
          <w:marRight w:val="0"/>
          <w:marTop w:val="0"/>
          <w:marBottom w:val="0"/>
          <w:divBdr>
            <w:top w:val="none" w:sz="0" w:space="0" w:color="auto"/>
            <w:left w:val="none" w:sz="0" w:space="0" w:color="auto"/>
            <w:bottom w:val="none" w:sz="0" w:space="0" w:color="auto"/>
            <w:right w:val="none" w:sz="0" w:space="0" w:color="auto"/>
          </w:divBdr>
        </w:div>
        <w:div w:id="408312319">
          <w:marLeft w:val="0"/>
          <w:marRight w:val="0"/>
          <w:marTop w:val="0"/>
          <w:marBottom w:val="0"/>
          <w:divBdr>
            <w:top w:val="none" w:sz="0" w:space="0" w:color="auto"/>
            <w:left w:val="none" w:sz="0" w:space="0" w:color="auto"/>
            <w:bottom w:val="none" w:sz="0" w:space="0" w:color="auto"/>
            <w:right w:val="none" w:sz="0" w:space="0" w:color="auto"/>
          </w:divBdr>
        </w:div>
        <w:div w:id="642350478">
          <w:marLeft w:val="0"/>
          <w:marRight w:val="0"/>
          <w:marTop w:val="0"/>
          <w:marBottom w:val="0"/>
          <w:divBdr>
            <w:top w:val="none" w:sz="0" w:space="0" w:color="auto"/>
            <w:left w:val="none" w:sz="0" w:space="0" w:color="auto"/>
            <w:bottom w:val="none" w:sz="0" w:space="0" w:color="auto"/>
            <w:right w:val="none" w:sz="0" w:space="0" w:color="auto"/>
          </w:divBdr>
        </w:div>
        <w:div w:id="666708251">
          <w:marLeft w:val="0"/>
          <w:marRight w:val="0"/>
          <w:marTop w:val="0"/>
          <w:marBottom w:val="0"/>
          <w:divBdr>
            <w:top w:val="none" w:sz="0" w:space="0" w:color="auto"/>
            <w:left w:val="none" w:sz="0" w:space="0" w:color="auto"/>
            <w:bottom w:val="none" w:sz="0" w:space="0" w:color="auto"/>
            <w:right w:val="none" w:sz="0" w:space="0" w:color="auto"/>
          </w:divBdr>
        </w:div>
        <w:div w:id="676081859">
          <w:marLeft w:val="0"/>
          <w:marRight w:val="0"/>
          <w:marTop w:val="0"/>
          <w:marBottom w:val="0"/>
          <w:divBdr>
            <w:top w:val="none" w:sz="0" w:space="0" w:color="auto"/>
            <w:left w:val="none" w:sz="0" w:space="0" w:color="auto"/>
            <w:bottom w:val="none" w:sz="0" w:space="0" w:color="auto"/>
            <w:right w:val="none" w:sz="0" w:space="0" w:color="auto"/>
          </w:divBdr>
        </w:div>
        <w:div w:id="689601137">
          <w:marLeft w:val="0"/>
          <w:marRight w:val="0"/>
          <w:marTop w:val="0"/>
          <w:marBottom w:val="0"/>
          <w:divBdr>
            <w:top w:val="none" w:sz="0" w:space="0" w:color="auto"/>
            <w:left w:val="none" w:sz="0" w:space="0" w:color="auto"/>
            <w:bottom w:val="none" w:sz="0" w:space="0" w:color="auto"/>
            <w:right w:val="none" w:sz="0" w:space="0" w:color="auto"/>
          </w:divBdr>
        </w:div>
        <w:div w:id="715008951">
          <w:marLeft w:val="0"/>
          <w:marRight w:val="0"/>
          <w:marTop w:val="0"/>
          <w:marBottom w:val="0"/>
          <w:divBdr>
            <w:top w:val="none" w:sz="0" w:space="0" w:color="auto"/>
            <w:left w:val="none" w:sz="0" w:space="0" w:color="auto"/>
            <w:bottom w:val="none" w:sz="0" w:space="0" w:color="auto"/>
            <w:right w:val="none" w:sz="0" w:space="0" w:color="auto"/>
          </w:divBdr>
        </w:div>
        <w:div w:id="721294868">
          <w:marLeft w:val="0"/>
          <w:marRight w:val="0"/>
          <w:marTop w:val="0"/>
          <w:marBottom w:val="0"/>
          <w:divBdr>
            <w:top w:val="none" w:sz="0" w:space="0" w:color="auto"/>
            <w:left w:val="none" w:sz="0" w:space="0" w:color="auto"/>
            <w:bottom w:val="none" w:sz="0" w:space="0" w:color="auto"/>
            <w:right w:val="none" w:sz="0" w:space="0" w:color="auto"/>
          </w:divBdr>
        </w:div>
        <w:div w:id="723911458">
          <w:marLeft w:val="0"/>
          <w:marRight w:val="0"/>
          <w:marTop w:val="0"/>
          <w:marBottom w:val="0"/>
          <w:divBdr>
            <w:top w:val="none" w:sz="0" w:space="0" w:color="auto"/>
            <w:left w:val="none" w:sz="0" w:space="0" w:color="auto"/>
            <w:bottom w:val="none" w:sz="0" w:space="0" w:color="auto"/>
            <w:right w:val="none" w:sz="0" w:space="0" w:color="auto"/>
          </w:divBdr>
        </w:div>
        <w:div w:id="746343677">
          <w:marLeft w:val="0"/>
          <w:marRight w:val="0"/>
          <w:marTop w:val="0"/>
          <w:marBottom w:val="0"/>
          <w:divBdr>
            <w:top w:val="none" w:sz="0" w:space="0" w:color="auto"/>
            <w:left w:val="none" w:sz="0" w:space="0" w:color="auto"/>
            <w:bottom w:val="none" w:sz="0" w:space="0" w:color="auto"/>
            <w:right w:val="none" w:sz="0" w:space="0" w:color="auto"/>
          </w:divBdr>
        </w:div>
        <w:div w:id="766385480">
          <w:marLeft w:val="0"/>
          <w:marRight w:val="0"/>
          <w:marTop w:val="0"/>
          <w:marBottom w:val="0"/>
          <w:divBdr>
            <w:top w:val="none" w:sz="0" w:space="0" w:color="auto"/>
            <w:left w:val="none" w:sz="0" w:space="0" w:color="auto"/>
            <w:bottom w:val="none" w:sz="0" w:space="0" w:color="auto"/>
            <w:right w:val="none" w:sz="0" w:space="0" w:color="auto"/>
          </w:divBdr>
        </w:div>
        <w:div w:id="787552748">
          <w:marLeft w:val="0"/>
          <w:marRight w:val="0"/>
          <w:marTop w:val="0"/>
          <w:marBottom w:val="0"/>
          <w:divBdr>
            <w:top w:val="none" w:sz="0" w:space="0" w:color="auto"/>
            <w:left w:val="none" w:sz="0" w:space="0" w:color="auto"/>
            <w:bottom w:val="none" w:sz="0" w:space="0" w:color="auto"/>
            <w:right w:val="none" w:sz="0" w:space="0" w:color="auto"/>
          </w:divBdr>
        </w:div>
        <w:div w:id="794175494">
          <w:marLeft w:val="0"/>
          <w:marRight w:val="0"/>
          <w:marTop w:val="0"/>
          <w:marBottom w:val="0"/>
          <w:divBdr>
            <w:top w:val="none" w:sz="0" w:space="0" w:color="auto"/>
            <w:left w:val="none" w:sz="0" w:space="0" w:color="auto"/>
            <w:bottom w:val="none" w:sz="0" w:space="0" w:color="auto"/>
            <w:right w:val="none" w:sz="0" w:space="0" w:color="auto"/>
          </w:divBdr>
        </w:div>
        <w:div w:id="1012494056">
          <w:marLeft w:val="0"/>
          <w:marRight w:val="0"/>
          <w:marTop w:val="0"/>
          <w:marBottom w:val="0"/>
          <w:divBdr>
            <w:top w:val="none" w:sz="0" w:space="0" w:color="auto"/>
            <w:left w:val="none" w:sz="0" w:space="0" w:color="auto"/>
            <w:bottom w:val="none" w:sz="0" w:space="0" w:color="auto"/>
            <w:right w:val="none" w:sz="0" w:space="0" w:color="auto"/>
          </w:divBdr>
        </w:div>
        <w:div w:id="1119179479">
          <w:marLeft w:val="0"/>
          <w:marRight w:val="0"/>
          <w:marTop w:val="0"/>
          <w:marBottom w:val="0"/>
          <w:divBdr>
            <w:top w:val="none" w:sz="0" w:space="0" w:color="auto"/>
            <w:left w:val="none" w:sz="0" w:space="0" w:color="auto"/>
            <w:bottom w:val="none" w:sz="0" w:space="0" w:color="auto"/>
            <w:right w:val="none" w:sz="0" w:space="0" w:color="auto"/>
          </w:divBdr>
        </w:div>
        <w:div w:id="1220359495">
          <w:marLeft w:val="0"/>
          <w:marRight w:val="0"/>
          <w:marTop w:val="0"/>
          <w:marBottom w:val="0"/>
          <w:divBdr>
            <w:top w:val="none" w:sz="0" w:space="0" w:color="auto"/>
            <w:left w:val="none" w:sz="0" w:space="0" w:color="auto"/>
            <w:bottom w:val="none" w:sz="0" w:space="0" w:color="auto"/>
            <w:right w:val="none" w:sz="0" w:space="0" w:color="auto"/>
          </w:divBdr>
        </w:div>
        <w:div w:id="1227914129">
          <w:marLeft w:val="0"/>
          <w:marRight w:val="0"/>
          <w:marTop w:val="0"/>
          <w:marBottom w:val="0"/>
          <w:divBdr>
            <w:top w:val="none" w:sz="0" w:space="0" w:color="auto"/>
            <w:left w:val="none" w:sz="0" w:space="0" w:color="auto"/>
            <w:bottom w:val="none" w:sz="0" w:space="0" w:color="auto"/>
            <w:right w:val="none" w:sz="0" w:space="0" w:color="auto"/>
          </w:divBdr>
        </w:div>
        <w:div w:id="1259676489">
          <w:marLeft w:val="0"/>
          <w:marRight w:val="0"/>
          <w:marTop w:val="0"/>
          <w:marBottom w:val="0"/>
          <w:divBdr>
            <w:top w:val="none" w:sz="0" w:space="0" w:color="auto"/>
            <w:left w:val="none" w:sz="0" w:space="0" w:color="auto"/>
            <w:bottom w:val="none" w:sz="0" w:space="0" w:color="auto"/>
            <w:right w:val="none" w:sz="0" w:space="0" w:color="auto"/>
          </w:divBdr>
        </w:div>
        <w:div w:id="1359548345">
          <w:marLeft w:val="0"/>
          <w:marRight w:val="0"/>
          <w:marTop w:val="0"/>
          <w:marBottom w:val="0"/>
          <w:divBdr>
            <w:top w:val="none" w:sz="0" w:space="0" w:color="auto"/>
            <w:left w:val="none" w:sz="0" w:space="0" w:color="auto"/>
            <w:bottom w:val="none" w:sz="0" w:space="0" w:color="auto"/>
            <w:right w:val="none" w:sz="0" w:space="0" w:color="auto"/>
          </w:divBdr>
        </w:div>
        <w:div w:id="1406757542">
          <w:marLeft w:val="0"/>
          <w:marRight w:val="0"/>
          <w:marTop w:val="0"/>
          <w:marBottom w:val="0"/>
          <w:divBdr>
            <w:top w:val="none" w:sz="0" w:space="0" w:color="auto"/>
            <w:left w:val="none" w:sz="0" w:space="0" w:color="auto"/>
            <w:bottom w:val="none" w:sz="0" w:space="0" w:color="auto"/>
            <w:right w:val="none" w:sz="0" w:space="0" w:color="auto"/>
          </w:divBdr>
        </w:div>
        <w:div w:id="1474829065">
          <w:marLeft w:val="0"/>
          <w:marRight w:val="0"/>
          <w:marTop w:val="0"/>
          <w:marBottom w:val="0"/>
          <w:divBdr>
            <w:top w:val="none" w:sz="0" w:space="0" w:color="auto"/>
            <w:left w:val="none" w:sz="0" w:space="0" w:color="auto"/>
            <w:bottom w:val="none" w:sz="0" w:space="0" w:color="auto"/>
            <w:right w:val="none" w:sz="0" w:space="0" w:color="auto"/>
          </w:divBdr>
        </w:div>
        <w:div w:id="1480340896">
          <w:marLeft w:val="0"/>
          <w:marRight w:val="0"/>
          <w:marTop w:val="0"/>
          <w:marBottom w:val="0"/>
          <w:divBdr>
            <w:top w:val="none" w:sz="0" w:space="0" w:color="auto"/>
            <w:left w:val="none" w:sz="0" w:space="0" w:color="auto"/>
            <w:bottom w:val="none" w:sz="0" w:space="0" w:color="auto"/>
            <w:right w:val="none" w:sz="0" w:space="0" w:color="auto"/>
          </w:divBdr>
        </w:div>
        <w:div w:id="1564677857">
          <w:marLeft w:val="0"/>
          <w:marRight w:val="0"/>
          <w:marTop w:val="0"/>
          <w:marBottom w:val="0"/>
          <w:divBdr>
            <w:top w:val="none" w:sz="0" w:space="0" w:color="auto"/>
            <w:left w:val="none" w:sz="0" w:space="0" w:color="auto"/>
            <w:bottom w:val="none" w:sz="0" w:space="0" w:color="auto"/>
            <w:right w:val="none" w:sz="0" w:space="0" w:color="auto"/>
          </w:divBdr>
        </w:div>
        <w:div w:id="1573151993">
          <w:marLeft w:val="0"/>
          <w:marRight w:val="0"/>
          <w:marTop w:val="0"/>
          <w:marBottom w:val="0"/>
          <w:divBdr>
            <w:top w:val="none" w:sz="0" w:space="0" w:color="auto"/>
            <w:left w:val="none" w:sz="0" w:space="0" w:color="auto"/>
            <w:bottom w:val="none" w:sz="0" w:space="0" w:color="auto"/>
            <w:right w:val="none" w:sz="0" w:space="0" w:color="auto"/>
          </w:divBdr>
        </w:div>
        <w:div w:id="1573274447">
          <w:marLeft w:val="0"/>
          <w:marRight w:val="0"/>
          <w:marTop w:val="0"/>
          <w:marBottom w:val="0"/>
          <w:divBdr>
            <w:top w:val="none" w:sz="0" w:space="0" w:color="auto"/>
            <w:left w:val="none" w:sz="0" w:space="0" w:color="auto"/>
            <w:bottom w:val="none" w:sz="0" w:space="0" w:color="auto"/>
            <w:right w:val="none" w:sz="0" w:space="0" w:color="auto"/>
          </w:divBdr>
        </w:div>
        <w:div w:id="1589194181">
          <w:marLeft w:val="0"/>
          <w:marRight w:val="0"/>
          <w:marTop w:val="0"/>
          <w:marBottom w:val="0"/>
          <w:divBdr>
            <w:top w:val="none" w:sz="0" w:space="0" w:color="auto"/>
            <w:left w:val="none" w:sz="0" w:space="0" w:color="auto"/>
            <w:bottom w:val="none" w:sz="0" w:space="0" w:color="auto"/>
            <w:right w:val="none" w:sz="0" w:space="0" w:color="auto"/>
          </w:divBdr>
        </w:div>
        <w:div w:id="1617517000">
          <w:marLeft w:val="0"/>
          <w:marRight w:val="0"/>
          <w:marTop w:val="0"/>
          <w:marBottom w:val="0"/>
          <w:divBdr>
            <w:top w:val="none" w:sz="0" w:space="0" w:color="auto"/>
            <w:left w:val="none" w:sz="0" w:space="0" w:color="auto"/>
            <w:bottom w:val="none" w:sz="0" w:space="0" w:color="auto"/>
            <w:right w:val="none" w:sz="0" w:space="0" w:color="auto"/>
          </w:divBdr>
        </w:div>
        <w:div w:id="1620801367">
          <w:marLeft w:val="0"/>
          <w:marRight w:val="0"/>
          <w:marTop w:val="0"/>
          <w:marBottom w:val="0"/>
          <w:divBdr>
            <w:top w:val="none" w:sz="0" w:space="0" w:color="auto"/>
            <w:left w:val="none" w:sz="0" w:space="0" w:color="auto"/>
            <w:bottom w:val="none" w:sz="0" w:space="0" w:color="auto"/>
            <w:right w:val="none" w:sz="0" w:space="0" w:color="auto"/>
          </w:divBdr>
        </w:div>
        <w:div w:id="1627807729">
          <w:marLeft w:val="0"/>
          <w:marRight w:val="0"/>
          <w:marTop w:val="0"/>
          <w:marBottom w:val="0"/>
          <w:divBdr>
            <w:top w:val="none" w:sz="0" w:space="0" w:color="auto"/>
            <w:left w:val="none" w:sz="0" w:space="0" w:color="auto"/>
            <w:bottom w:val="none" w:sz="0" w:space="0" w:color="auto"/>
            <w:right w:val="none" w:sz="0" w:space="0" w:color="auto"/>
          </w:divBdr>
        </w:div>
        <w:div w:id="1657109922">
          <w:marLeft w:val="0"/>
          <w:marRight w:val="0"/>
          <w:marTop w:val="0"/>
          <w:marBottom w:val="0"/>
          <w:divBdr>
            <w:top w:val="none" w:sz="0" w:space="0" w:color="auto"/>
            <w:left w:val="none" w:sz="0" w:space="0" w:color="auto"/>
            <w:bottom w:val="none" w:sz="0" w:space="0" w:color="auto"/>
            <w:right w:val="none" w:sz="0" w:space="0" w:color="auto"/>
          </w:divBdr>
        </w:div>
        <w:div w:id="1731881175">
          <w:marLeft w:val="0"/>
          <w:marRight w:val="0"/>
          <w:marTop w:val="0"/>
          <w:marBottom w:val="0"/>
          <w:divBdr>
            <w:top w:val="none" w:sz="0" w:space="0" w:color="auto"/>
            <w:left w:val="none" w:sz="0" w:space="0" w:color="auto"/>
            <w:bottom w:val="none" w:sz="0" w:space="0" w:color="auto"/>
            <w:right w:val="none" w:sz="0" w:space="0" w:color="auto"/>
          </w:divBdr>
        </w:div>
        <w:div w:id="1733498634">
          <w:marLeft w:val="0"/>
          <w:marRight w:val="0"/>
          <w:marTop w:val="0"/>
          <w:marBottom w:val="0"/>
          <w:divBdr>
            <w:top w:val="none" w:sz="0" w:space="0" w:color="auto"/>
            <w:left w:val="none" w:sz="0" w:space="0" w:color="auto"/>
            <w:bottom w:val="none" w:sz="0" w:space="0" w:color="auto"/>
            <w:right w:val="none" w:sz="0" w:space="0" w:color="auto"/>
          </w:divBdr>
        </w:div>
        <w:div w:id="1735160269">
          <w:marLeft w:val="0"/>
          <w:marRight w:val="0"/>
          <w:marTop w:val="0"/>
          <w:marBottom w:val="0"/>
          <w:divBdr>
            <w:top w:val="none" w:sz="0" w:space="0" w:color="auto"/>
            <w:left w:val="none" w:sz="0" w:space="0" w:color="auto"/>
            <w:bottom w:val="none" w:sz="0" w:space="0" w:color="auto"/>
            <w:right w:val="none" w:sz="0" w:space="0" w:color="auto"/>
          </w:divBdr>
        </w:div>
        <w:div w:id="1762526272">
          <w:marLeft w:val="0"/>
          <w:marRight w:val="0"/>
          <w:marTop w:val="0"/>
          <w:marBottom w:val="0"/>
          <w:divBdr>
            <w:top w:val="none" w:sz="0" w:space="0" w:color="auto"/>
            <w:left w:val="none" w:sz="0" w:space="0" w:color="auto"/>
            <w:bottom w:val="none" w:sz="0" w:space="0" w:color="auto"/>
            <w:right w:val="none" w:sz="0" w:space="0" w:color="auto"/>
          </w:divBdr>
        </w:div>
        <w:div w:id="1788313034">
          <w:marLeft w:val="0"/>
          <w:marRight w:val="0"/>
          <w:marTop w:val="0"/>
          <w:marBottom w:val="0"/>
          <w:divBdr>
            <w:top w:val="none" w:sz="0" w:space="0" w:color="auto"/>
            <w:left w:val="none" w:sz="0" w:space="0" w:color="auto"/>
            <w:bottom w:val="none" w:sz="0" w:space="0" w:color="auto"/>
            <w:right w:val="none" w:sz="0" w:space="0" w:color="auto"/>
          </w:divBdr>
        </w:div>
        <w:div w:id="1827819512">
          <w:marLeft w:val="0"/>
          <w:marRight w:val="0"/>
          <w:marTop w:val="0"/>
          <w:marBottom w:val="0"/>
          <w:divBdr>
            <w:top w:val="none" w:sz="0" w:space="0" w:color="auto"/>
            <w:left w:val="none" w:sz="0" w:space="0" w:color="auto"/>
            <w:bottom w:val="none" w:sz="0" w:space="0" w:color="auto"/>
            <w:right w:val="none" w:sz="0" w:space="0" w:color="auto"/>
          </w:divBdr>
        </w:div>
        <w:div w:id="1849060427">
          <w:marLeft w:val="0"/>
          <w:marRight w:val="0"/>
          <w:marTop w:val="0"/>
          <w:marBottom w:val="0"/>
          <w:divBdr>
            <w:top w:val="none" w:sz="0" w:space="0" w:color="auto"/>
            <w:left w:val="none" w:sz="0" w:space="0" w:color="auto"/>
            <w:bottom w:val="none" w:sz="0" w:space="0" w:color="auto"/>
            <w:right w:val="none" w:sz="0" w:space="0" w:color="auto"/>
          </w:divBdr>
        </w:div>
        <w:div w:id="1877618305">
          <w:marLeft w:val="0"/>
          <w:marRight w:val="0"/>
          <w:marTop w:val="0"/>
          <w:marBottom w:val="0"/>
          <w:divBdr>
            <w:top w:val="none" w:sz="0" w:space="0" w:color="auto"/>
            <w:left w:val="none" w:sz="0" w:space="0" w:color="auto"/>
            <w:bottom w:val="none" w:sz="0" w:space="0" w:color="auto"/>
            <w:right w:val="none" w:sz="0" w:space="0" w:color="auto"/>
          </w:divBdr>
        </w:div>
        <w:div w:id="2005693944">
          <w:marLeft w:val="0"/>
          <w:marRight w:val="0"/>
          <w:marTop w:val="0"/>
          <w:marBottom w:val="0"/>
          <w:divBdr>
            <w:top w:val="none" w:sz="0" w:space="0" w:color="auto"/>
            <w:left w:val="none" w:sz="0" w:space="0" w:color="auto"/>
            <w:bottom w:val="none" w:sz="0" w:space="0" w:color="auto"/>
            <w:right w:val="none" w:sz="0" w:space="0" w:color="auto"/>
          </w:divBdr>
        </w:div>
        <w:div w:id="2026981117">
          <w:marLeft w:val="0"/>
          <w:marRight w:val="0"/>
          <w:marTop w:val="0"/>
          <w:marBottom w:val="0"/>
          <w:divBdr>
            <w:top w:val="none" w:sz="0" w:space="0" w:color="auto"/>
            <w:left w:val="none" w:sz="0" w:space="0" w:color="auto"/>
            <w:bottom w:val="none" w:sz="0" w:space="0" w:color="auto"/>
            <w:right w:val="none" w:sz="0" w:space="0" w:color="auto"/>
          </w:divBdr>
        </w:div>
        <w:div w:id="2055351802">
          <w:marLeft w:val="0"/>
          <w:marRight w:val="0"/>
          <w:marTop w:val="0"/>
          <w:marBottom w:val="0"/>
          <w:divBdr>
            <w:top w:val="none" w:sz="0" w:space="0" w:color="auto"/>
            <w:left w:val="none" w:sz="0" w:space="0" w:color="auto"/>
            <w:bottom w:val="none" w:sz="0" w:space="0" w:color="auto"/>
            <w:right w:val="none" w:sz="0" w:space="0" w:color="auto"/>
          </w:divBdr>
        </w:div>
        <w:div w:id="2064593436">
          <w:marLeft w:val="0"/>
          <w:marRight w:val="0"/>
          <w:marTop w:val="0"/>
          <w:marBottom w:val="0"/>
          <w:divBdr>
            <w:top w:val="none" w:sz="0" w:space="0" w:color="auto"/>
            <w:left w:val="none" w:sz="0" w:space="0" w:color="auto"/>
            <w:bottom w:val="none" w:sz="0" w:space="0" w:color="auto"/>
            <w:right w:val="none" w:sz="0" w:space="0" w:color="auto"/>
          </w:divBdr>
        </w:div>
        <w:div w:id="2083479016">
          <w:marLeft w:val="0"/>
          <w:marRight w:val="0"/>
          <w:marTop w:val="0"/>
          <w:marBottom w:val="0"/>
          <w:divBdr>
            <w:top w:val="none" w:sz="0" w:space="0" w:color="auto"/>
            <w:left w:val="none" w:sz="0" w:space="0" w:color="auto"/>
            <w:bottom w:val="none" w:sz="0" w:space="0" w:color="auto"/>
            <w:right w:val="none" w:sz="0" w:space="0" w:color="auto"/>
          </w:divBdr>
        </w:div>
        <w:div w:id="2126777119">
          <w:marLeft w:val="0"/>
          <w:marRight w:val="0"/>
          <w:marTop w:val="0"/>
          <w:marBottom w:val="0"/>
          <w:divBdr>
            <w:top w:val="none" w:sz="0" w:space="0" w:color="auto"/>
            <w:left w:val="none" w:sz="0" w:space="0" w:color="auto"/>
            <w:bottom w:val="none" w:sz="0" w:space="0" w:color="auto"/>
            <w:right w:val="none" w:sz="0" w:space="0" w:color="auto"/>
          </w:divBdr>
        </w:div>
      </w:divsChild>
    </w:div>
    <w:div w:id="1803618017">
      <w:bodyDiv w:val="1"/>
      <w:marLeft w:val="0"/>
      <w:marRight w:val="0"/>
      <w:marTop w:val="0"/>
      <w:marBottom w:val="0"/>
      <w:divBdr>
        <w:top w:val="none" w:sz="0" w:space="0" w:color="auto"/>
        <w:left w:val="none" w:sz="0" w:space="0" w:color="auto"/>
        <w:bottom w:val="none" w:sz="0" w:space="0" w:color="auto"/>
        <w:right w:val="none" w:sz="0" w:space="0" w:color="auto"/>
      </w:divBdr>
      <w:divsChild>
        <w:div w:id="1052970">
          <w:marLeft w:val="0"/>
          <w:marRight w:val="0"/>
          <w:marTop w:val="0"/>
          <w:marBottom w:val="0"/>
          <w:divBdr>
            <w:top w:val="none" w:sz="0" w:space="0" w:color="auto"/>
            <w:left w:val="none" w:sz="0" w:space="0" w:color="auto"/>
            <w:bottom w:val="none" w:sz="0" w:space="0" w:color="auto"/>
            <w:right w:val="none" w:sz="0" w:space="0" w:color="auto"/>
          </w:divBdr>
        </w:div>
        <w:div w:id="77601700">
          <w:marLeft w:val="0"/>
          <w:marRight w:val="0"/>
          <w:marTop w:val="0"/>
          <w:marBottom w:val="0"/>
          <w:divBdr>
            <w:top w:val="none" w:sz="0" w:space="0" w:color="auto"/>
            <w:left w:val="none" w:sz="0" w:space="0" w:color="auto"/>
            <w:bottom w:val="none" w:sz="0" w:space="0" w:color="auto"/>
            <w:right w:val="none" w:sz="0" w:space="0" w:color="auto"/>
          </w:divBdr>
        </w:div>
        <w:div w:id="133301764">
          <w:marLeft w:val="0"/>
          <w:marRight w:val="0"/>
          <w:marTop w:val="0"/>
          <w:marBottom w:val="0"/>
          <w:divBdr>
            <w:top w:val="none" w:sz="0" w:space="0" w:color="auto"/>
            <w:left w:val="none" w:sz="0" w:space="0" w:color="auto"/>
            <w:bottom w:val="none" w:sz="0" w:space="0" w:color="auto"/>
            <w:right w:val="none" w:sz="0" w:space="0" w:color="auto"/>
          </w:divBdr>
        </w:div>
        <w:div w:id="369964360">
          <w:marLeft w:val="0"/>
          <w:marRight w:val="0"/>
          <w:marTop w:val="0"/>
          <w:marBottom w:val="0"/>
          <w:divBdr>
            <w:top w:val="none" w:sz="0" w:space="0" w:color="auto"/>
            <w:left w:val="none" w:sz="0" w:space="0" w:color="auto"/>
            <w:bottom w:val="none" w:sz="0" w:space="0" w:color="auto"/>
            <w:right w:val="none" w:sz="0" w:space="0" w:color="auto"/>
          </w:divBdr>
        </w:div>
        <w:div w:id="380903726">
          <w:marLeft w:val="0"/>
          <w:marRight w:val="0"/>
          <w:marTop w:val="0"/>
          <w:marBottom w:val="0"/>
          <w:divBdr>
            <w:top w:val="none" w:sz="0" w:space="0" w:color="auto"/>
            <w:left w:val="none" w:sz="0" w:space="0" w:color="auto"/>
            <w:bottom w:val="none" w:sz="0" w:space="0" w:color="auto"/>
            <w:right w:val="none" w:sz="0" w:space="0" w:color="auto"/>
          </w:divBdr>
        </w:div>
        <w:div w:id="422527707">
          <w:marLeft w:val="0"/>
          <w:marRight w:val="0"/>
          <w:marTop w:val="0"/>
          <w:marBottom w:val="0"/>
          <w:divBdr>
            <w:top w:val="none" w:sz="0" w:space="0" w:color="auto"/>
            <w:left w:val="none" w:sz="0" w:space="0" w:color="auto"/>
            <w:bottom w:val="none" w:sz="0" w:space="0" w:color="auto"/>
            <w:right w:val="none" w:sz="0" w:space="0" w:color="auto"/>
          </w:divBdr>
        </w:div>
        <w:div w:id="519054086">
          <w:marLeft w:val="0"/>
          <w:marRight w:val="0"/>
          <w:marTop w:val="0"/>
          <w:marBottom w:val="0"/>
          <w:divBdr>
            <w:top w:val="none" w:sz="0" w:space="0" w:color="auto"/>
            <w:left w:val="none" w:sz="0" w:space="0" w:color="auto"/>
            <w:bottom w:val="none" w:sz="0" w:space="0" w:color="auto"/>
            <w:right w:val="none" w:sz="0" w:space="0" w:color="auto"/>
          </w:divBdr>
        </w:div>
        <w:div w:id="634140766">
          <w:marLeft w:val="0"/>
          <w:marRight w:val="0"/>
          <w:marTop w:val="0"/>
          <w:marBottom w:val="0"/>
          <w:divBdr>
            <w:top w:val="none" w:sz="0" w:space="0" w:color="auto"/>
            <w:left w:val="none" w:sz="0" w:space="0" w:color="auto"/>
            <w:bottom w:val="none" w:sz="0" w:space="0" w:color="auto"/>
            <w:right w:val="none" w:sz="0" w:space="0" w:color="auto"/>
          </w:divBdr>
        </w:div>
        <w:div w:id="677007240">
          <w:marLeft w:val="0"/>
          <w:marRight w:val="0"/>
          <w:marTop w:val="0"/>
          <w:marBottom w:val="0"/>
          <w:divBdr>
            <w:top w:val="none" w:sz="0" w:space="0" w:color="auto"/>
            <w:left w:val="none" w:sz="0" w:space="0" w:color="auto"/>
            <w:bottom w:val="none" w:sz="0" w:space="0" w:color="auto"/>
            <w:right w:val="none" w:sz="0" w:space="0" w:color="auto"/>
          </w:divBdr>
        </w:div>
        <w:div w:id="755638474">
          <w:marLeft w:val="0"/>
          <w:marRight w:val="0"/>
          <w:marTop w:val="0"/>
          <w:marBottom w:val="0"/>
          <w:divBdr>
            <w:top w:val="none" w:sz="0" w:space="0" w:color="auto"/>
            <w:left w:val="none" w:sz="0" w:space="0" w:color="auto"/>
            <w:bottom w:val="none" w:sz="0" w:space="0" w:color="auto"/>
            <w:right w:val="none" w:sz="0" w:space="0" w:color="auto"/>
          </w:divBdr>
        </w:div>
        <w:div w:id="771164771">
          <w:marLeft w:val="0"/>
          <w:marRight w:val="0"/>
          <w:marTop w:val="0"/>
          <w:marBottom w:val="0"/>
          <w:divBdr>
            <w:top w:val="none" w:sz="0" w:space="0" w:color="auto"/>
            <w:left w:val="none" w:sz="0" w:space="0" w:color="auto"/>
            <w:bottom w:val="none" w:sz="0" w:space="0" w:color="auto"/>
            <w:right w:val="none" w:sz="0" w:space="0" w:color="auto"/>
          </w:divBdr>
        </w:div>
        <w:div w:id="896747082">
          <w:marLeft w:val="0"/>
          <w:marRight w:val="0"/>
          <w:marTop w:val="0"/>
          <w:marBottom w:val="0"/>
          <w:divBdr>
            <w:top w:val="none" w:sz="0" w:space="0" w:color="auto"/>
            <w:left w:val="none" w:sz="0" w:space="0" w:color="auto"/>
            <w:bottom w:val="none" w:sz="0" w:space="0" w:color="auto"/>
            <w:right w:val="none" w:sz="0" w:space="0" w:color="auto"/>
          </w:divBdr>
        </w:div>
        <w:div w:id="900098639">
          <w:marLeft w:val="0"/>
          <w:marRight w:val="0"/>
          <w:marTop w:val="0"/>
          <w:marBottom w:val="0"/>
          <w:divBdr>
            <w:top w:val="none" w:sz="0" w:space="0" w:color="auto"/>
            <w:left w:val="none" w:sz="0" w:space="0" w:color="auto"/>
            <w:bottom w:val="none" w:sz="0" w:space="0" w:color="auto"/>
            <w:right w:val="none" w:sz="0" w:space="0" w:color="auto"/>
          </w:divBdr>
        </w:div>
        <w:div w:id="936911506">
          <w:marLeft w:val="0"/>
          <w:marRight w:val="0"/>
          <w:marTop w:val="0"/>
          <w:marBottom w:val="0"/>
          <w:divBdr>
            <w:top w:val="none" w:sz="0" w:space="0" w:color="auto"/>
            <w:left w:val="none" w:sz="0" w:space="0" w:color="auto"/>
            <w:bottom w:val="none" w:sz="0" w:space="0" w:color="auto"/>
            <w:right w:val="none" w:sz="0" w:space="0" w:color="auto"/>
          </w:divBdr>
        </w:div>
        <w:div w:id="972976601">
          <w:marLeft w:val="0"/>
          <w:marRight w:val="0"/>
          <w:marTop w:val="0"/>
          <w:marBottom w:val="0"/>
          <w:divBdr>
            <w:top w:val="none" w:sz="0" w:space="0" w:color="auto"/>
            <w:left w:val="none" w:sz="0" w:space="0" w:color="auto"/>
            <w:bottom w:val="none" w:sz="0" w:space="0" w:color="auto"/>
            <w:right w:val="none" w:sz="0" w:space="0" w:color="auto"/>
          </w:divBdr>
        </w:div>
        <w:div w:id="1161701312">
          <w:marLeft w:val="0"/>
          <w:marRight w:val="0"/>
          <w:marTop w:val="0"/>
          <w:marBottom w:val="0"/>
          <w:divBdr>
            <w:top w:val="none" w:sz="0" w:space="0" w:color="auto"/>
            <w:left w:val="none" w:sz="0" w:space="0" w:color="auto"/>
            <w:bottom w:val="none" w:sz="0" w:space="0" w:color="auto"/>
            <w:right w:val="none" w:sz="0" w:space="0" w:color="auto"/>
          </w:divBdr>
        </w:div>
        <w:div w:id="1173450305">
          <w:marLeft w:val="0"/>
          <w:marRight w:val="0"/>
          <w:marTop w:val="0"/>
          <w:marBottom w:val="0"/>
          <w:divBdr>
            <w:top w:val="none" w:sz="0" w:space="0" w:color="auto"/>
            <w:left w:val="none" w:sz="0" w:space="0" w:color="auto"/>
            <w:bottom w:val="none" w:sz="0" w:space="0" w:color="auto"/>
            <w:right w:val="none" w:sz="0" w:space="0" w:color="auto"/>
          </w:divBdr>
        </w:div>
        <w:div w:id="1252082265">
          <w:marLeft w:val="0"/>
          <w:marRight w:val="0"/>
          <w:marTop w:val="0"/>
          <w:marBottom w:val="0"/>
          <w:divBdr>
            <w:top w:val="none" w:sz="0" w:space="0" w:color="auto"/>
            <w:left w:val="none" w:sz="0" w:space="0" w:color="auto"/>
            <w:bottom w:val="none" w:sz="0" w:space="0" w:color="auto"/>
            <w:right w:val="none" w:sz="0" w:space="0" w:color="auto"/>
          </w:divBdr>
        </w:div>
        <w:div w:id="1256552595">
          <w:marLeft w:val="0"/>
          <w:marRight w:val="0"/>
          <w:marTop w:val="0"/>
          <w:marBottom w:val="0"/>
          <w:divBdr>
            <w:top w:val="none" w:sz="0" w:space="0" w:color="auto"/>
            <w:left w:val="none" w:sz="0" w:space="0" w:color="auto"/>
            <w:bottom w:val="none" w:sz="0" w:space="0" w:color="auto"/>
            <w:right w:val="none" w:sz="0" w:space="0" w:color="auto"/>
          </w:divBdr>
        </w:div>
        <w:div w:id="1257322431">
          <w:marLeft w:val="0"/>
          <w:marRight w:val="0"/>
          <w:marTop w:val="0"/>
          <w:marBottom w:val="0"/>
          <w:divBdr>
            <w:top w:val="none" w:sz="0" w:space="0" w:color="auto"/>
            <w:left w:val="none" w:sz="0" w:space="0" w:color="auto"/>
            <w:bottom w:val="none" w:sz="0" w:space="0" w:color="auto"/>
            <w:right w:val="none" w:sz="0" w:space="0" w:color="auto"/>
          </w:divBdr>
        </w:div>
        <w:div w:id="1560827691">
          <w:marLeft w:val="0"/>
          <w:marRight w:val="0"/>
          <w:marTop w:val="0"/>
          <w:marBottom w:val="0"/>
          <w:divBdr>
            <w:top w:val="none" w:sz="0" w:space="0" w:color="auto"/>
            <w:left w:val="none" w:sz="0" w:space="0" w:color="auto"/>
            <w:bottom w:val="none" w:sz="0" w:space="0" w:color="auto"/>
            <w:right w:val="none" w:sz="0" w:space="0" w:color="auto"/>
          </w:divBdr>
        </w:div>
        <w:div w:id="1561792027">
          <w:marLeft w:val="0"/>
          <w:marRight w:val="0"/>
          <w:marTop w:val="0"/>
          <w:marBottom w:val="0"/>
          <w:divBdr>
            <w:top w:val="none" w:sz="0" w:space="0" w:color="auto"/>
            <w:left w:val="none" w:sz="0" w:space="0" w:color="auto"/>
            <w:bottom w:val="none" w:sz="0" w:space="0" w:color="auto"/>
            <w:right w:val="none" w:sz="0" w:space="0" w:color="auto"/>
          </w:divBdr>
        </w:div>
        <w:div w:id="1673950454">
          <w:marLeft w:val="0"/>
          <w:marRight w:val="0"/>
          <w:marTop w:val="0"/>
          <w:marBottom w:val="0"/>
          <w:divBdr>
            <w:top w:val="none" w:sz="0" w:space="0" w:color="auto"/>
            <w:left w:val="none" w:sz="0" w:space="0" w:color="auto"/>
            <w:bottom w:val="none" w:sz="0" w:space="0" w:color="auto"/>
            <w:right w:val="none" w:sz="0" w:space="0" w:color="auto"/>
          </w:divBdr>
        </w:div>
        <w:div w:id="1788504387">
          <w:marLeft w:val="0"/>
          <w:marRight w:val="0"/>
          <w:marTop w:val="0"/>
          <w:marBottom w:val="0"/>
          <w:divBdr>
            <w:top w:val="none" w:sz="0" w:space="0" w:color="auto"/>
            <w:left w:val="none" w:sz="0" w:space="0" w:color="auto"/>
            <w:bottom w:val="none" w:sz="0" w:space="0" w:color="auto"/>
            <w:right w:val="none" w:sz="0" w:space="0" w:color="auto"/>
          </w:divBdr>
        </w:div>
        <w:div w:id="1834564637">
          <w:marLeft w:val="0"/>
          <w:marRight w:val="0"/>
          <w:marTop w:val="0"/>
          <w:marBottom w:val="0"/>
          <w:divBdr>
            <w:top w:val="none" w:sz="0" w:space="0" w:color="auto"/>
            <w:left w:val="none" w:sz="0" w:space="0" w:color="auto"/>
            <w:bottom w:val="none" w:sz="0" w:space="0" w:color="auto"/>
            <w:right w:val="none" w:sz="0" w:space="0" w:color="auto"/>
          </w:divBdr>
        </w:div>
        <w:div w:id="2060398116">
          <w:marLeft w:val="0"/>
          <w:marRight w:val="0"/>
          <w:marTop w:val="0"/>
          <w:marBottom w:val="0"/>
          <w:divBdr>
            <w:top w:val="none" w:sz="0" w:space="0" w:color="auto"/>
            <w:left w:val="none" w:sz="0" w:space="0" w:color="auto"/>
            <w:bottom w:val="none" w:sz="0" w:space="0" w:color="auto"/>
            <w:right w:val="none" w:sz="0" w:space="0" w:color="auto"/>
          </w:divBdr>
        </w:div>
        <w:div w:id="2090885533">
          <w:marLeft w:val="0"/>
          <w:marRight w:val="0"/>
          <w:marTop w:val="0"/>
          <w:marBottom w:val="0"/>
          <w:divBdr>
            <w:top w:val="none" w:sz="0" w:space="0" w:color="auto"/>
            <w:left w:val="none" w:sz="0" w:space="0" w:color="auto"/>
            <w:bottom w:val="none" w:sz="0" w:space="0" w:color="auto"/>
            <w:right w:val="none" w:sz="0" w:space="0" w:color="auto"/>
          </w:divBdr>
        </w:div>
        <w:div w:id="2132822172">
          <w:marLeft w:val="0"/>
          <w:marRight w:val="0"/>
          <w:marTop w:val="0"/>
          <w:marBottom w:val="0"/>
          <w:divBdr>
            <w:top w:val="none" w:sz="0" w:space="0" w:color="auto"/>
            <w:left w:val="none" w:sz="0" w:space="0" w:color="auto"/>
            <w:bottom w:val="none" w:sz="0" w:space="0" w:color="auto"/>
            <w:right w:val="none" w:sz="0" w:space="0" w:color="auto"/>
          </w:divBdr>
        </w:div>
      </w:divsChild>
    </w:div>
    <w:div w:id="1804347096">
      <w:bodyDiv w:val="1"/>
      <w:marLeft w:val="0"/>
      <w:marRight w:val="0"/>
      <w:marTop w:val="0"/>
      <w:marBottom w:val="0"/>
      <w:divBdr>
        <w:top w:val="none" w:sz="0" w:space="0" w:color="auto"/>
        <w:left w:val="none" w:sz="0" w:space="0" w:color="auto"/>
        <w:bottom w:val="none" w:sz="0" w:space="0" w:color="auto"/>
        <w:right w:val="none" w:sz="0" w:space="0" w:color="auto"/>
      </w:divBdr>
      <w:divsChild>
        <w:div w:id="686911220">
          <w:marLeft w:val="0"/>
          <w:marRight w:val="0"/>
          <w:marTop w:val="0"/>
          <w:marBottom w:val="0"/>
          <w:divBdr>
            <w:top w:val="none" w:sz="0" w:space="0" w:color="auto"/>
            <w:left w:val="none" w:sz="0" w:space="0" w:color="auto"/>
            <w:bottom w:val="none" w:sz="0" w:space="0" w:color="auto"/>
            <w:right w:val="none" w:sz="0" w:space="0" w:color="auto"/>
          </w:divBdr>
        </w:div>
        <w:div w:id="1117942461">
          <w:marLeft w:val="0"/>
          <w:marRight w:val="0"/>
          <w:marTop w:val="0"/>
          <w:marBottom w:val="0"/>
          <w:divBdr>
            <w:top w:val="none" w:sz="0" w:space="0" w:color="auto"/>
            <w:left w:val="none" w:sz="0" w:space="0" w:color="auto"/>
            <w:bottom w:val="none" w:sz="0" w:space="0" w:color="auto"/>
            <w:right w:val="none" w:sz="0" w:space="0" w:color="auto"/>
          </w:divBdr>
        </w:div>
      </w:divsChild>
    </w:div>
    <w:div w:id="1805081297">
      <w:bodyDiv w:val="1"/>
      <w:marLeft w:val="0"/>
      <w:marRight w:val="0"/>
      <w:marTop w:val="0"/>
      <w:marBottom w:val="0"/>
      <w:divBdr>
        <w:top w:val="none" w:sz="0" w:space="0" w:color="auto"/>
        <w:left w:val="none" w:sz="0" w:space="0" w:color="auto"/>
        <w:bottom w:val="none" w:sz="0" w:space="0" w:color="auto"/>
        <w:right w:val="none" w:sz="0" w:space="0" w:color="auto"/>
      </w:divBdr>
      <w:divsChild>
        <w:div w:id="1722098863">
          <w:marLeft w:val="0"/>
          <w:marRight w:val="0"/>
          <w:marTop w:val="0"/>
          <w:marBottom w:val="0"/>
          <w:divBdr>
            <w:top w:val="none" w:sz="0" w:space="0" w:color="auto"/>
            <w:left w:val="none" w:sz="0" w:space="0" w:color="auto"/>
            <w:bottom w:val="none" w:sz="0" w:space="0" w:color="auto"/>
            <w:right w:val="none" w:sz="0" w:space="0" w:color="auto"/>
          </w:divBdr>
          <w:divsChild>
            <w:div w:id="217937130">
              <w:marLeft w:val="0"/>
              <w:marRight w:val="0"/>
              <w:marTop w:val="0"/>
              <w:marBottom w:val="0"/>
              <w:divBdr>
                <w:top w:val="none" w:sz="0" w:space="0" w:color="auto"/>
                <w:left w:val="none" w:sz="0" w:space="0" w:color="auto"/>
                <w:bottom w:val="none" w:sz="0" w:space="0" w:color="auto"/>
                <w:right w:val="none" w:sz="0" w:space="0" w:color="auto"/>
              </w:divBdr>
            </w:div>
            <w:div w:id="616447773">
              <w:marLeft w:val="0"/>
              <w:marRight w:val="0"/>
              <w:marTop w:val="0"/>
              <w:marBottom w:val="0"/>
              <w:divBdr>
                <w:top w:val="none" w:sz="0" w:space="0" w:color="auto"/>
                <w:left w:val="none" w:sz="0" w:space="0" w:color="auto"/>
                <w:bottom w:val="none" w:sz="0" w:space="0" w:color="auto"/>
                <w:right w:val="none" w:sz="0" w:space="0" w:color="auto"/>
              </w:divBdr>
            </w:div>
            <w:div w:id="1654139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851967">
      <w:bodyDiv w:val="1"/>
      <w:marLeft w:val="0"/>
      <w:marRight w:val="0"/>
      <w:marTop w:val="0"/>
      <w:marBottom w:val="0"/>
      <w:divBdr>
        <w:top w:val="none" w:sz="0" w:space="0" w:color="auto"/>
        <w:left w:val="none" w:sz="0" w:space="0" w:color="auto"/>
        <w:bottom w:val="none" w:sz="0" w:space="0" w:color="auto"/>
        <w:right w:val="none" w:sz="0" w:space="0" w:color="auto"/>
      </w:divBdr>
    </w:div>
    <w:div w:id="1806702383">
      <w:bodyDiv w:val="1"/>
      <w:marLeft w:val="0"/>
      <w:marRight w:val="0"/>
      <w:marTop w:val="0"/>
      <w:marBottom w:val="0"/>
      <w:divBdr>
        <w:top w:val="none" w:sz="0" w:space="0" w:color="auto"/>
        <w:left w:val="none" w:sz="0" w:space="0" w:color="auto"/>
        <w:bottom w:val="none" w:sz="0" w:space="0" w:color="auto"/>
        <w:right w:val="none" w:sz="0" w:space="0" w:color="auto"/>
      </w:divBdr>
    </w:div>
    <w:div w:id="1808204582">
      <w:bodyDiv w:val="1"/>
      <w:marLeft w:val="0"/>
      <w:marRight w:val="0"/>
      <w:marTop w:val="0"/>
      <w:marBottom w:val="0"/>
      <w:divBdr>
        <w:top w:val="none" w:sz="0" w:space="0" w:color="auto"/>
        <w:left w:val="none" w:sz="0" w:space="0" w:color="auto"/>
        <w:bottom w:val="none" w:sz="0" w:space="0" w:color="auto"/>
        <w:right w:val="none" w:sz="0" w:space="0" w:color="auto"/>
      </w:divBdr>
      <w:divsChild>
        <w:div w:id="375282438">
          <w:marLeft w:val="0"/>
          <w:marRight w:val="0"/>
          <w:marTop w:val="0"/>
          <w:marBottom w:val="0"/>
          <w:divBdr>
            <w:top w:val="none" w:sz="0" w:space="0" w:color="auto"/>
            <w:left w:val="none" w:sz="0" w:space="0" w:color="auto"/>
            <w:bottom w:val="none" w:sz="0" w:space="0" w:color="auto"/>
            <w:right w:val="none" w:sz="0" w:space="0" w:color="auto"/>
          </w:divBdr>
        </w:div>
        <w:div w:id="535315097">
          <w:marLeft w:val="0"/>
          <w:marRight w:val="0"/>
          <w:marTop w:val="0"/>
          <w:marBottom w:val="0"/>
          <w:divBdr>
            <w:top w:val="none" w:sz="0" w:space="0" w:color="auto"/>
            <w:left w:val="none" w:sz="0" w:space="0" w:color="auto"/>
            <w:bottom w:val="none" w:sz="0" w:space="0" w:color="auto"/>
            <w:right w:val="none" w:sz="0" w:space="0" w:color="auto"/>
          </w:divBdr>
        </w:div>
        <w:div w:id="570189696">
          <w:marLeft w:val="0"/>
          <w:marRight w:val="0"/>
          <w:marTop w:val="0"/>
          <w:marBottom w:val="0"/>
          <w:divBdr>
            <w:top w:val="none" w:sz="0" w:space="0" w:color="auto"/>
            <w:left w:val="none" w:sz="0" w:space="0" w:color="auto"/>
            <w:bottom w:val="none" w:sz="0" w:space="0" w:color="auto"/>
            <w:right w:val="none" w:sz="0" w:space="0" w:color="auto"/>
          </w:divBdr>
        </w:div>
        <w:div w:id="1383871722">
          <w:marLeft w:val="0"/>
          <w:marRight w:val="0"/>
          <w:marTop w:val="0"/>
          <w:marBottom w:val="0"/>
          <w:divBdr>
            <w:top w:val="none" w:sz="0" w:space="0" w:color="auto"/>
            <w:left w:val="none" w:sz="0" w:space="0" w:color="auto"/>
            <w:bottom w:val="none" w:sz="0" w:space="0" w:color="auto"/>
            <w:right w:val="none" w:sz="0" w:space="0" w:color="auto"/>
          </w:divBdr>
        </w:div>
        <w:div w:id="1744138110">
          <w:marLeft w:val="0"/>
          <w:marRight w:val="0"/>
          <w:marTop w:val="0"/>
          <w:marBottom w:val="0"/>
          <w:divBdr>
            <w:top w:val="none" w:sz="0" w:space="0" w:color="auto"/>
            <w:left w:val="none" w:sz="0" w:space="0" w:color="auto"/>
            <w:bottom w:val="none" w:sz="0" w:space="0" w:color="auto"/>
            <w:right w:val="none" w:sz="0" w:space="0" w:color="auto"/>
          </w:divBdr>
        </w:div>
        <w:div w:id="2025587775">
          <w:marLeft w:val="0"/>
          <w:marRight w:val="0"/>
          <w:marTop w:val="0"/>
          <w:marBottom w:val="0"/>
          <w:divBdr>
            <w:top w:val="none" w:sz="0" w:space="0" w:color="auto"/>
            <w:left w:val="none" w:sz="0" w:space="0" w:color="auto"/>
            <w:bottom w:val="none" w:sz="0" w:space="0" w:color="auto"/>
            <w:right w:val="none" w:sz="0" w:space="0" w:color="auto"/>
          </w:divBdr>
        </w:div>
      </w:divsChild>
    </w:div>
    <w:div w:id="1812946139">
      <w:bodyDiv w:val="1"/>
      <w:marLeft w:val="0"/>
      <w:marRight w:val="0"/>
      <w:marTop w:val="0"/>
      <w:marBottom w:val="0"/>
      <w:divBdr>
        <w:top w:val="none" w:sz="0" w:space="0" w:color="auto"/>
        <w:left w:val="none" w:sz="0" w:space="0" w:color="auto"/>
        <w:bottom w:val="none" w:sz="0" w:space="0" w:color="auto"/>
        <w:right w:val="none" w:sz="0" w:space="0" w:color="auto"/>
      </w:divBdr>
      <w:divsChild>
        <w:div w:id="190806475">
          <w:marLeft w:val="0"/>
          <w:marRight w:val="0"/>
          <w:marTop w:val="0"/>
          <w:marBottom w:val="0"/>
          <w:divBdr>
            <w:top w:val="none" w:sz="0" w:space="0" w:color="auto"/>
            <w:left w:val="none" w:sz="0" w:space="0" w:color="auto"/>
            <w:bottom w:val="none" w:sz="0" w:space="0" w:color="auto"/>
            <w:right w:val="none" w:sz="0" w:space="0" w:color="auto"/>
          </w:divBdr>
        </w:div>
        <w:div w:id="285087083">
          <w:marLeft w:val="0"/>
          <w:marRight w:val="0"/>
          <w:marTop w:val="0"/>
          <w:marBottom w:val="0"/>
          <w:divBdr>
            <w:top w:val="none" w:sz="0" w:space="0" w:color="auto"/>
            <w:left w:val="none" w:sz="0" w:space="0" w:color="auto"/>
            <w:bottom w:val="none" w:sz="0" w:space="0" w:color="auto"/>
            <w:right w:val="none" w:sz="0" w:space="0" w:color="auto"/>
          </w:divBdr>
        </w:div>
        <w:div w:id="363604838">
          <w:marLeft w:val="0"/>
          <w:marRight w:val="0"/>
          <w:marTop w:val="0"/>
          <w:marBottom w:val="0"/>
          <w:divBdr>
            <w:top w:val="none" w:sz="0" w:space="0" w:color="auto"/>
            <w:left w:val="none" w:sz="0" w:space="0" w:color="auto"/>
            <w:bottom w:val="none" w:sz="0" w:space="0" w:color="auto"/>
            <w:right w:val="none" w:sz="0" w:space="0" w:color="auto"/>
          </w:divBdr>
        </w:div>
        <w:div w:id="446195619">
          <w:marLeft w:val="0"/>
          <w:marRight w:val="0"/>
          <w:marTop w:val="0"/>
          <w:marBottom w:val="0"/>
          <w:divBdr>
            <w:top w:val="none" w:sz="0" w:space="0" w:color="auto"/>
            <w:left w:val="none" w:sz="0" w:space="0" w:color="auto"/>
            <w:bottom w:val="none" w:sz="0" w:space="0" w:color="auto"/>
            <w:right w:val="none" w:sz="0" w:space="0" w:color="auto"/>
          </w:divBdr>
        </w:div>
        <w:div w:id="515507124">
          <w:marLeft w:val="0"/>
          <w:marRight w:val="0"/>
          <w:marTop w:val="0"/>
          <w:marBottom w:val="0"/>
          <w:divBdr>
            <w:top w:val="none" w:sz="0" w:space="0" w:color="auto"/>
            <w:left w:val="none" w:sz="0" w:space="0" w:color="auto"/>
            <w:bottom w:val="none" w:sz="0" w:space="0" w:color="auto"/>
            <w:right w:val="none" w:sz="0" w:space="0" w:color="auto"/>
          </w:divBdr>
        </w:div>
        <w:div w:id="554782899">
          <w:marLeft w:val="0"/>
          <w:marRight w:val="0"/>
          <w:marTop w:val="0"/>
          <w:marBottom w:val="0"/>
          <w:divBdr>
            <w:top w:val="none" w:sz="0" w:space="0" w:color="auto"/>
            <w:left w:val="none" w:sz="0" w:space="0" w:color="auto"/>
            <w:bottom w:val="none" w:sz="0" w:space="0" w:color="auto"/>
            <w:right w:val="none" w:sz="0" w:space="0" w:color="auto"/>
          </w:divBdr>
        </w:div>
        <w:div w:id="556235757">
          <w:marLeft w:val="0"/>
          <w:marRight w:val="0"/>
          <w:marTop w:val="0"/>
          <w:marBottom w:val="0"/>
          <w:divBdr>
            <w:top w:val="none" w:sz="0" w:space="0" w:color="auto"/>
            <w:left w:val="none" w:sz="0" w:space="0" w:color="auto"/>
            <w:bottom w:val="none" w:sz="0" w:space="0" w:color="auto"/>
            <w:right w:val="none" w:sz="0" w:space="0" w:color="auto"/>
          </w:divBdr>
        </w:div>
        <w:div w:id="564334427">
          <w:marLeft w:val="0"/>
          <w:marRight w:val="0"/>
          <w:marTop w:val="0"/>
          <w:marBottom w:val="0"/>
          <w:divBdr>
            <w:top w:val="none" w:sz="0" w:space="0" w:color="auto"/>
            <w:left w:val="none" w:sz="0" w:space="0" w:color="auto"/>
            <w:bottom w:val="none" w:sz="0" w:space="0" w:color="auto"/>
            <w:right w:val="none" w:sz="0" w:space="0" w:color="auto"/>
          </w:divBdr>
        </w:div>
        <w:div w:id="616256298">
          <w:marLeft w:val="0"/>
          <w:marRight w:val="0"/>
          <w:marTop w:val="0"/>
          <w:marBottom w:val="0"/>
          <w:divBdr>
            <w:top w:val="none" w:sz="0" w:space="0" w:color="auto"/>
            <w:left w:val="none" w:sz="0" w:space="0" w:color="auto"/>
            <w:bottom w:val="none" w:sz="0" w:space="0" w:color="auto"/>
            <w:right w:val="none" w:sz="0" w:space="0" w:color="auto"/>
          </w:divBdr>
        </w:div>
        <w:div w:id="686756612">
          <w:marLeft w:val="0"/>
          <w:marRight w:val="0"/>
          <w:marTop w:val="0"/>
          <w:marBottom w:val="0"/>
          <w:divBdr>
            <w:top w:val="none" w:sz="0" w:space="0" w:color="auto"/>
            <w:left w:val="none" w:sz="0" w:space="0" w:color="auto"/>
            <w:bottom w:val="none" w:sz="0" w:space="0" w:color="auto"/>
            <w:right w:val="none" w:sz="0" w:space="0" w:color="auto"/>
          </w:divBdr>
        </w:div>
        <w:div w:id="830947088">
          <w:marLeft w:val="0"/>
          <w:marRight w:val="0"/>
          <w:marTop w:val="0"/>
          <w:marBottom w:val="0"/>
          <w:divBdr>
            <w:top w:val="none" w:sz="0" w:space="0" w:color="auto"/>
            <w:left w:val="none" w:sz="0" w:space="0" w:color="auto"/>
            <w:bottom w:val="none" w:sz="0" w:space="0" w:color="auto"/>
            <w:right w:val="none" w:sz="0" w:space="0" w:color="auto"/>
          </w:divBdr>
        </w:div>
        <w:div w:id="943684923">
          <w:marLeft w:val="0"/>
          <w:marRight w:val="0"/>
          <w:marTop w:val="0"/>
          <w:marBottom w:val="0"/>
          <w:divBdr>
            <w:top w:val="none" w:sz="0" w:space="0" w:color="auto"/>
            <w:left w:val="none" w:sz="0" w:space="0" w:color="auto"/>
            <w:bottom w:val="none" w:sz="0" w:space="0" w:color="auto"/>
            <w:right w:val="none" w:sz="0" w:space="0" w:color="auto"/>
          </w:divBdr>
        </w:div>
        <w:div w:id="1145777594">
          <w:marLeft w:val="0"/>
          <w:marRight w:val="0"/>
          <w:marTop w:val="0"/>
          <w:marBottom w:val="0"/>
          <w:divBdr>
            <w:top w:val="none" w:sz="0" w:space="0" w:color="auto"/>
            <w:left w:val="none" w:sz="0" w:space="0" w:color="auto"/>
            <w:bottom w:val="none" w:sz="0" w:space="0" w:color="auto"/>
            <w:right w:val="none" w:sz="0" w:space="0" w:color="auto"/>
          </w:divBdr>
        </w:div>
        <w:div w:id="1163280833">
          <w:marLeft w:val="0"/>
          <w:marRight w:val="0"/>
          <w:marTop w:val="0"/>
          <w:marBottom w:val="0"/>
          <w:divBdr>
            <w:top w:val="none" w:sz="0" w:space="0" w:color="auto"/>
            <w:left w:val="none" w:sz="0" w:space="0" w:color="auto"/>
            <w:bottom w:val="none" w:sz="0" w:space="0" w:color="auto"/>
            <w:right w:val="none" w:sz="0" w:space="0" w:color="auto"/>
          </w:divBdr>
        </w:div>
        <w:div w:id="1520001057">
          <w:marLeft w:val="0"/>
          <w:marRight w:val="0"/>
          <w:marTop w:val="0"/>
          <w:marBottom w:val="0"/>
          <w:divBdr>
            <w:top w:val="none" w:sz="0" w:space="0" w:color="auto"/>
            <w:left w:val="none" w:sz="0" w:space="0" w:color="auto"/>
            <w:bottom w:val="none" w:sz="0" w:space="0" w:color="auto"/>
            <w:right w:val="none" w:sz="0" w:space="0" w:color="auto"/>
          </w:divBdr>
        </w:div>
        <w:div w:id="1597984284">
          <w:marLeft w:val="0"/>
          <w:marRight w:val="0"/>
          <w:marTop w:val="0"/>
          <w:marBottom w:val="0"/>
          <w:divBdr>
            <w:top w:val="none" w:sz="0" w:space="0" w:color="auto"/>
            <w:left w:val="none" w:sz="0" w:space="0" w:color="auto"/>
            <w:bottom w:val="none" w:sz="0" w:space="0" w:color="auto"/>
            <w:right w:val="none" w:sz="0" w:space="0" w:color="auto"/>
          </w:divBdr>
        </w:div>
        <w:div w:id="1658997008">
          <w:marLeft w:val="0"/>
          <w:marRight w:val="0"/>
          <w:marTop w:val="0"/>
          <w:marBottom w:val="0"/>
          <w:divBdr>
            <w:top w:val="none" w:sz="0" w:space="0" w:color="auto"/>
            <w:left w:val="none" w:sz="0" w:space="0" w:color="auto"/>
            <w:bottom w:val="none" w:sz="0" w:space="0" w:color="auto"/>
            <w:right w:val="none" w:sz="0" w:space="0" w:color="auto"/>
          </w:divBdr>
        </w:div>
        <w:div w:id="1806854313">
          <w:marLeft w:val="0"/>
          <w:marRight w:val="0"/>
          <w:marTop w:val="0"/>
          <w:marBottom w:val="0"/>
          <w:divBdr>
            <w:top w:val="none" w:sz="0" w:space="0" w:color="auto"/>
            <w:left w:val="none" w:sz="0" w:space="0" w:color="auto"/>
            <w:bottom w:val="none" w:sz="0" w:space="0" w:color="auto"/>
            <w:right w:val="none" w:sz="0" w:space="0" w:color="auto"/>
          </w:divBdr>
        </w:div>
        <w:div w:id="1827163929">
          <w:marLeft w:val="0"/>
          <w:marRight w:val="0"/>
          <w:marTop w:val="0"/>
          <w:marBottom w:val="0"/>
          <w:divBdr>
            <w:top w:val="none" w:sz="0" w:space="0" w:color="auto"/>
            <w:left w:val="none" w:sz="0" w:space="0" w:color="auto"/>
            <w:bottom w:val="none" w:sz="0" w:space="0" w:color="auto"/>
            <w:right w:val="none" w:sz="0" w:space="0" w:color="auto"/>
          </w:divBdr>
        </w:div>
        <w:div w:id="1907840131">
          <w:marLeft w:val="0"/>
          <w:marRight w:val="0"/>
          <w:marTop w:val="0"/>
          <w:marBottom w:val="0"/>
          <w:divBdr>
            <w:top w:val="none" w:sz="0" w:space="0" w:color="auto"/>
            <w:left w:val="none" w:sz="0" w:space="0" w:color="auto"/>
            <w:bottom w:val="none" w:sz="0" w:space="0" w:color="auto"/>
            <w:right w:val="none" w:sz="0" w:space="0" w:color="auto"/>
          </w:divBdr>
        </w:div>
        <w:div w:id="2078475326">
          <w:marLeft w:val="0"/>
          <w:marRight w:val="0"/>
          <w:marTop w:val="0"/>
          <w:marBottom w:val="0"/>
          <w:divBdr>
            <w:top w:val="none" w:sz="0" w:space="0" w:color="auto"/>
            <w:left w:val="none" w:sz="0" w:space="0" w:color="auto"/>
            <w:bottom w:val="none" w:sz="0" w:space="0" w:color="auto"/>
            <w:right w:val="none" w:sz="0" w:space="0" w:color="auto"/>
          </w:divBdr>
        </w:div>
      </w:divsChild>
    </w:div>
    <w:div w:id="1812988353">
      <w:bodyDiv w:val="1"/>
      <w:marLeft w:val="0"/>
      <w:marRight w:val="0"/>
      <w:marTop w:val="0"/>
      <w:marBottom w:val="0"/>
      <w:divBdr>
        <w:top w:val="none" w:sz="0" w:space="0" w:color="auto"/>
        <w:left w:val="none" w:sz="0" w:space="0" w:color="auto"/>
        <w:bottom w:val="none" w:sz="0" w:space="0" w:color="auto"/>
        <w:right w:val="none" w:sz="0" w:space="0" w:color="auto"/>
      </w:divBdr>
      <w:divsChild>
        <w:div w:id="392237183">
          <w:marLeft w:val="0"/>
          <w:marRight w:val="0"/>
          <w:marTop w:val="0"/>
          <w:marBottom w:val="0"/>
          <w:divBdr>
            <w:top w:val="none" w:sz="0" w:space="0" w:color="auto"/>
            <w:left w:val="none" w:sz="0" w:space="0" w:color="auto"/>
            <w:bottom w:val="none" w:sz="0" w:space="0" w:color="auto"/>
            <w:right w:val="none" w:sz="0" w:space="0" w:color="auto"/>
          </w:divBdr>
        </w:div>
        <w:div w:id="612371656">
          <w:marLeft w:val="0"/>
          <w:marRight w:val="0"/>
          <w:marTop w:val="0"/>
          <w:marBottom w:val="0"/>
          <w:divBdr>
            <w:top w:val="none" w:sz="0" w:space="0" w:color="auto"/>
            <w:left w:val="none" w:sz="0" w:space="0" w:color="auto"/>
            <w:bottom w:val="none" w:sz="0" w:space="0" w:color="auto"/>
            <w:right w:val="none" w:sz="0" w:space="0" w:color="auto"/>
          </w:divBdr>
        </w:div>
        <w:div w:id="1698120418">
          <w:marLeft w:val="0"/>
          <w:marRight w:val="0"/>
          <w:marTop w:val="0"/>
          <w:marBottom w:val="0"/>
          <w:divBdr>
            <w:top w:val="none" w:sz="0" w:space="0" w:color="auto"/>
            <w:left w:val="none" w:sz="0" w:space="0" w:color="auto"/>
            <w:bottom w:val="none" w:sz="0" w:space="0" w:color="auto"/>
            <w:right w:val="none" w:sz="0" w:space="0" w:color="auto"/>
          </w:divBdr>
        </w:div>
        <w:div w:id="1761371677">
          <w:marLeft w:val="0"/>
          <w:marRight w:val="0"/>
          <w:marTop w:val="0"/>
          <w:marBottom w:val="0"/>
          <w:divBdr>
            <w:top w:val="none" w:sz="0" w:space="0" w:color="auto"/>
            <w:left w:val="none" w:sz="0" w:space="0" w:color="auto"/>
            <w:bottom w:val="none" w:sz="0" w:space="0" w:color="auto"/>
            <w:right w:val="none" w:sz="0" w:space="0" w:color="auto"/>
          </w:divBdr>
        </w:div>
      </w:divsChild>
    </w:div>
    <w:div w:id="1814177220">
      <w:bodyDiv w:val="1"/>
      <w:marLeft w:val="0"/>
      <w:marRight w:val="0"/>
      <w:marTop w:val="0"/>
      <w:marBottom w:val="0"/>
      <w:divBdr>
        <w:top w:val="none" w:sz="0" w:space="0" w:color="auto"/>
        <w:left w:val="none" w:sz="0" w:space="0" w:color="auto"/>
        <w:bottom w:val="none" w:sz="0" w:space="0" w:color="auto"/>
        <w:right w:val="none" w:sz="0" w:space="0" w:color="auto"/>
      </w:divBdr>
      <w:divsChild>
        <w:div w:id="5403006">
          <w:marLeft w:val="0"/>
          <w:marRight w:val="0"/>
          <w:marTop w:val="0"/>
          <w:marBottom w:val="0"/>
          <w:divBdr>
            <w:top w:val="none" w:sz="0" w:space="0" w:color="auto"/>
            <w:left w:val="none" w:sz="0" w:space="0" w:color="auto"/>
            <w:bottom w:val="none" w:sz="0" w:space="0" w:color="auto"/>
            <w:right w:val="none" w:sz="0" w:space="0" w:color="auto"/>
          </w:divBdr>
        </w:div>
        <w:div w:id="123544886">
          <w:marLeft w:val="0"/>
          <w:marRight w:val="0"/>
          <w:marTop w:val="0"/>
          <w:marBottom w:val="0"/>
          <w:divBdr>
            <w:top w:val="none" w:sz="0" w:space="0" w:color="auto"/>
            <w:left w:val="none" w:sz="0" w:space="0" w:color="auto"/>
            <w:bottom w:val="none" w:sz="0" w:space="0" w:color="auto"/>
            <w:right w:val="none" w:sz="0" w:space="0" w:color="auto"/>
          </w:divBdr>
        </w:div>
        <w:div w:id="170730311">
          <w:marLeft w:val="0"/>
          <w:marRight w:val="0"/>
          <w:marTop w:val="0"/>
          <w:marBottom w:val="0"/>
          <w:divBdr>
            <w:top w:val="none" w:sz="0" w:space="0" w:color="auto"/>
            <w:left w:val="none" w:sz="0" w:space="0" w:color="auto"/>
            <w:bottom w:val="none" w:sz="0" w:space="0" w:color="auto"/>
            <w:right w:val="none" w:sz="0" w:space="0" w:color="auto"/>
          </w:divBdr>
        </w:div>
        <w:div w:id="181167774">
          <w:marLeft w:val="0"/>
          <w:marRight w:val="0"/>
          <w:marTop w:val="0"/>
          <w:marBottom w:val="0"/>
          <w:divBdr>
            <w:top w:val="none" w:sz="0" w:space="0" w:color="auto"/>
            <w:left w:val="none" w:sz="0" w:space="0" w:color="auto"/>
            <w:bottom w:val="none" w:sz="0" w:space="0" w:color="auto"/>
            <w:right w:val="none" w:sz="0" w:space="0" w:color="auto"/>
          </w:divBdr>
        </w:div>
        <w:div w:id="210582331">
          <w:marLeft w:val="0"/>
          <w:marRight w:val="0"/>
          <w:marTop w:val="0"/>
          <w:marBottom w:val="0"/>
          <w:divBdr>
            <w:top w:val="none" w:sz="0" w:space="0" w:color="auto"/>
            <w:left w:val="none" w:sz="0" w:space="0" w:color="auto"/>
            <w:bottom w:val="none" w:sz="0" w:space="0" w:color="auto"/>
            <w:right w:val="none" w:sz="0" w:space="0" w:color="auto"/>
          </w:divBdr>
        </w:div>
        <w:div w:id="264457702">
          <w:marLeft w:val="0"/>
          <w:marRight w:val="0"/>
          <w:marTop w:val="0"/>
          <w:marBottom w:val="0"/>
          <w:divBdr>
            <w:top w:val="none" w:sz="0" w:space="0" w:color="auto"/>
            <w:left w:val="none" w:sz="0" w:space="0" w:color="auto"/>
            <w:bottom w:val="none" w:sz="0" w:space="0" w:color="auto"/>
            <w:right w:val="none" w:sz="0" w:space="0" w:color="auto"/>
          </w:divBdr>
        </w:div>
        <w:div w:id="444270811">
          <w:marLeft w:val="0"/>
          <w:marRight w:val="0"/>
          <w:marTop w:val="0"/>
          <w:marBottom w:val="0"/>
          <w:divBdr>
            <w:top w:val="none" w:sz="0" w:space="0" w:color="auto"/>
            <w:left w:val="none" w:sz="0" w:space="0" w:color="auto"/>
            <w:bottom w:val="none" w:sz="0" w:space="0" w:color="auto"/>
            <w:right w:val="none" w:sz="0" w:space="0" w:color="auto"/>
          </w:divBdr>
        </w:div>
        <w:div w:id="490410758">
          <w:marLeft w:val="0"/>
          <w:marRight w:val="0"/>
          <w:marTop w:val="0"/>
          <w:marBottom w:val="0"/>
          <w:divBdr>
            <w:top w:val="none" w:sz="0" w:space="0" w:color="auto"/>
            <w:left w:val="none" w:sz="0" w:space="0" w:color="auto"/>
            <w:bottom w:val="none" w:sz="0" w:space="0" w:color="auto"/>
            <w:right w:val="none" w:sz="0" w:space="0" w:color="auto"/>
          </w:divBdr>
        </w:div>
        <w:div w:id="511527856">
          <w:marLeft w:val="0"/>
          <w:marRight w:val="0"/>
          <w:marTop w:val="0"/>
          <w:marBottom w:val="0"/>
          <w:divBdr>
            <w:top w:val="none" w:sz="0" w:space="0" w:color="auto"/>
            <w:left w:val="none" w:sz="0" w:space="0" w:color="auto"/>
            <w:bottom w:val="none" w:sz="0" w:space="0" w:color="auto"/>
            <w:right w:val="none" w:sz="0" w:space="0" w:color="auto"/>
          </w:divBdr>
        </w:div>
        <w:div w:id="528640226">
          <w:marLeft w:val="0"/>
          <w:marRight w:val="0"/>
          <w:marTop w:val="0"/>
          <w:marBottom w:val="0"/>
          <w:divBdr>
            <w:top w:val="none" w:sz="0" w:space="0" w:color="auto"/>
            <w:left w:val="none" w:sz="0" w:space="0" w:color="auto"/>
            <w:bottom w:val="none" w:sz="0" w:space="0" w:color="auto"/>
            <w:right w:val="none" w:sz="0" w:space="0" w:color="auto"/>
          </w:divBdr>
        </w:div>
        <w:div w:id="579484663">
          <w:marLeft w:val="0"/>
          <w:marRight w:val="0"/>
          <w:marTop w:val="0"/>
          <w:marBottom w:val="0"/>
          <w:divBdr>
            <w:top w:val="none" w:sz="0" w:space="0" w:color="auto"/>
            <w:left w:val="none" w:sz="0" w:space="0" w:color="auto"/>
            <w:bottom w:val="none" w:sz="0" w:space="0" w:color="auto"/>
            <w:right w:val="none" w:sz="0" w:space="0" w:color="auto"/>
          </w:divBdr>
        </w:div>
        <w:div w:id="592281457">
          <w:marLeft w:val="0"/>
          <w:marRight w:val="0"/>
          <w:marTop w:val="0"/>
          <w:marBottom w:val="0"/>
          <w:divBdr>
            <w:top w:val="none" w:sz="0" w:space="0" w:color="auto"/>
            <w:left w:val="none" w:sz="0" w:space="0" w:color="auto"/>
            <w:bottom w:val="none" w:sz="0" w:space="0" w:color="auto"/>
            <w:right w:val="none" w:sz="0" w:space="0" w:color="auto"/>
          </w:divBdr>
        </w:div>
        <w:div w:id="647319372">
          <w:marLeft w:val="0"/>
          <w:marRight w:val="0"/>
          <w:marTop w:val="0"/>
          <w:marBottom w:val="0"/>
          <w:divBdr>
            <w:top w:val="none" w:sz="0" w:space="0" w:color="auto"/>
            <w:left w:val="none" w:sz="0" w:space="0" w:color="auto"/>
            <w:bottom w:val="none" w:sz="0" w:space="0" w:color="auto"/>
            <w:right w:val="none" w:sz="0" w:space="0" w:color="auto"/>
          </w:divBdr>
        </w:div>
        <w:div w:id="657030413">
          <w:marLeft w:val="0"/>
          <w:marRight w:val="0"/>
          <w:marTop w:val="0"/>
          <w:marBottom w:val="0"/>
          <w:divBdr>
            <w:top w:val="none" w:sz="0" w:space="0" w:color="auto"/>
            <w:left w:val="none" w:sz="0" w:space="0" w:color="auto"/>
            <w:bottom w:val="none" w:sz="0" w:space="0" w:color="auto"/>
            <w:right w:val="none" w:sz="0" w:space="0" w:color="auto"/>
          </w:divBdr>
        </w:div>
        <w:div w:id="702022462">
          <w:marLeft w:val="0"/>
          <w:marRight w:val="0"/>
          <w:marTop w:val="0"/>
          <w:marBottom w:val="0"/>
          <w:divBdr>
            <w:top w:val="none" w:sz="0" w:space="0" w:color="auto"/>
            <w:left w:val="none" w:sz="0" w:space="0" w:color="auto"/>
            <w:bottom w:val="none" w:sz="0" w:space="0" w:color="auto"/>
            <w:right w:val="none" w:sz="0" w:space="0" w:color="auto"/>
          </w:divBdr>
        </w:div>
        <w:div w:id="705830290">
          <w:marLeft w:val="0"/>
          <w:marRight w:val="0"/>
          <w:marTop w:val="0"/>
          <w:marBottom w:val="0"/>
          <w:divBdr>
            <w:top w:val="none" w:sz="0" w:space="0" w:color="auto"/>
            <w:left w:val="none" w:sz="0" w:space="0" w:color="auto"/>
            <w:bottom w:val="none" w:sz="0" w:space="0" w:color="auto"/>
            <w:right w:val="none" w:sz="0" w:space="0" w:color="auto"/>
          </w:divBdr>
        </w:div>
        <w:div w:id="785732078">
          <w:marLeft w:val="0"/>
          <w:marRight w:val="0"/>
          <w:marTop w:val="0"/>
          <w:marBottom w:val="0"/>
          <w:divBdr>
            <w:top w:val="none" w:sz="0" w:space="0" w:color="auto"/>
            <w:left w:val="none" w:sz="0" w:space="0" w:color="auto"/>
            <w:bottom w:val="none" w:sz="0" w:space="0" w:color="auto"/>
            <w:right w:val="none" w:sz="0" w:space="0" w:color="auto"/>
          </w:divBdr>
        </w:div>
        <w:div w:id="793214599">
          <w:marLeft w:val="0"/>
          <w:marRight w:val="0"/>
          <w:marTop w:val="0"/>
          <w:marBottom w:val="0"/>
          <w:divBdr>
            <w:top w:val="none" w:sz="0" w:space="0" w:color="auto"/>
            <w:left w:val="none" w:sz="0" w:space="0" w:color="auto"/>
            <w:bottom w:val="none" w:sz="0" w:space="0" w:color="auto"/>
            <w:right w:val="none" w:sz="0" w:space="0" w:color="auto"/>
          </w:divBdr>
        </w:div>
        <w:div w:id="808979903">
          <w:marLeft w:val="0"/>
          <w:marRight w:val="0"/>
          <w:marTop w:val="0"/>
          <w:marBottom w:val="0"/>
          <w:divBdr>
            <w:top w:val="none" w:sz="0" w:space="0" w:color="auto"/>
            <w:left w:val="none" w:sz="0" w:space="0" w:color="auto"/>
            <w:bottom w:val="none" w:sz="0" w:space="0" w:color="auto"/>
            <w:right w:val="none" w:sz="0" w:space="0" w:color="auto"/>
          </w:divBdr>
        </w:div>
        <w:div w:id="820969795">
          <w:marLeft w:val="0"/>
          <w:marRight w:val="0"/>
          <w:marTop w:val="0"/>
          <w:marBottom w:val="0"/>
          <w:divBdr>
            <w:top w:val="none" w:sz="0" w:space="0" w:color="auto"/>
            <w:left w:val="none" w:sz="0" w:space="0" w:color="auto"/>
            <w:bottom w:val="none" w:sz="0" w:space="0" w:color="auto"/>
            <w:right w:val="none" w:sz="0" w:space="0" w:color="auto"/>
          </w:divBdr>
        </w:div>
        <w:div w:id="844789054">
          <w:marLeft w:val="0"/>
          <w:marRight w:val="0"/>
          <w:marTop w:val="0"/>
          <w:marBottom w:val="0"/>
          <w:divBdr>
            <w:top w:val="none" w:sz="0" w:space="0" w:color="auto"/>
            <w:left w:val="none" w:sz="0" w:space="0" w:color="auto"/>
            <w:bottom w:val="none" w:sz="0" w:space="0" w:color="auto"/>
            <w:right w:val="none" w:sz="0" w:space="0" w:color="auto"/>
          </w:divBdr>
        </w:div>
        <w:div w:id="870874413">
          <w:marLeft w:val="0"/>
          <w:marRight w:val="0"/>
          <w:marTop w:val="0"/>
          <w:marBottom w:val="0"/>
          <w:divBdr>
            <w:top w:val="none" w:sz="0" w:space="0" w:color="auto"/>
            <w:left w:val="none" w:sz="0" w:space="0" w:color="auto"/>
            <w:bottom w:val="none" w:sz="0" w:space="0" w:color="auto"/>
            <w:right w:val="none" w:sz="0" w:space="0" w:color="auto"/>
          </w:divBdr>
        </w:div>
        <w:div w:id="906761767">
          <w:marLeft w:val="0"/>
          <w:marRight w:val="0"/>
          <w:marTop w:val="0"/>
          <w:marBottom w:val="0"/>
          <w:divBdr>
            <w:top w:val="none" w:sz="0" w:space="0" w:color="auto"/>
            <w:left w:val="none" w:sz="0" w:space="0" w:color="auto"/>
            <w:bottom w:val="none" w:sz="0" w:space="0" w:color="auto"/>
            <w:right w:val="none" w:sz="0" w:space="0" w:color="auto"/>
          </w:divBdr>
        </w:div>
        <w:div w:id="981471330">
          <w:marLeft w:val="0"/>
          <w:marRight w:val="0"/>
          <w:marTop w:val="0"/>
          <w:marBottom w:val="0"/>
          <w:divBdr>
            <w:top w:val="none" w:sz="0" w:space="0" w:color="auto"/>
            <w:left w:val="none" w:sz="0" w:space="0" w:color="auto"/>
            <w:bottom w:val="none" w:sz="0" w:space="0" w:color="auto"/>
            <w:right w:val="none" w:sz="0" w:space="0" w:color="auto"/>
          </w:divBdr>
        </w:div>
        <w:div w:id="1054740826">
          <w:marLeft w:val="0"/>
          <w:marRight w:val="0"/>
          <w:marTop w:val="0"/>
          <w:marBottom w:val="0"/>
          <w:divBdr>
            <w:top w:val="none" w:sz="0" w:space="0" w:color="auto"/>
            <w:left w:val="none" w:sz="0" w:space="0" w:color="auto"/>
            <w:bottom w:val="none" w:sz="0" w:space="0" w:color="auto"/>
            <w:right w:val="none" w:sz="0" w:space="0" w:color="auto"/>
          </w:divBdr>
        </w:div>
        <w:div w:id="1074818426">
          <w:marLeft w:val="0"/>
          <w:marRight w:val="0"/>
          <w:marTop w:val="0"/>
          <w:marBottom w:val="0"/>
          <w:divBdr>
            <w:top w:val="none" w:sz="0" w:space="0" w:color="auto"/>
            <w:left w:val="none" w:sz="0" w:space="0" w:color="auto"/>
            <w:bottom w:val="none" w:sz="0" w:space="0" w:color="auto"/>
            <w:right w:val="none" w:sz="0" w:space="0" w:color="auto"/>
          </w:divBdr>
        </w:div>
        <w:div w:id="1104421497">
          <w:marLeft w:val="0"/>
          <w:marRight w:val="0"/>
          <w:marTop w:val="0"/>
          <w:marBottom w:val="0"/>
          <w:divBdr>
            <w:top w:val="none" w:sz="0" w:space="0" w:color="auto"/>
            <w:left w:val="none" w:sz="0" w:space="0" w:color="auto"/>
            <w:bottom w:val="none" w:sz="0" w:space="0" w:color="auto"/>
            <w:right w:val="none" w:sz="0" w:space="0" w:color="auto"/>
          </w:divBdr>
        </w:div>
        <w:div w:id="1117917757">
          <w:marLeft w:val="0"/>
          <w:marRight w:val="0"/>
          <w:marTop w:val="0"/>
          <w:marBottom w:val="0"/>
          <w:divBdr>
            <w:top w:val="none" w:sz="0" w:space="0" w:color="auto"/>
            <w:left w:val="none" w:sz="0" w:space="0" w:color="auto"/>
            <w:bottom w:val="none" w:sz="0" w:space="0" w:color="auto"/>
            <w:right w:val="none" w:sz="0" w:space="0" w:color="auto"/>
          </w:divBdr>
        </w:div>
        <w:div w:id="1122188988">
          <w:marLeft w:val="0"/>
          <w:marRight w:val="0"/>
          <w:marTop w:val="0"/>
          <w:marBottom w:val="0"/>
          <w:divBdr>
            <w:top w:val="none" w:sz="0" w:space="0" w:color="auto"/>
            <w:left w:val="none" w:sz="0" w:space="0" w:color="auto"/>
            <w:bottom w:val="none" w:sz="0" w:space="0" w:color="auto"/>
            <w:right w:val="none" w:sz="0" w:space="0" w:color="auto"/>
          </w:divBdr>
        </w:div>
        <w:div w:id="1168448572">
          <w:marLeft w:val="0"/>
          <w:marRight w:val="0"/>
          <w:marTop w:val="0"/>
          <w:marBottom w:val="0"/>
          <w:divBdr>
            <w:top w:val="none" w:sz="0" w:space="0" w:color="auto"/>
            <w:left w:val="none" w:sz="0" w:space="0" w:color="auto"/>
            <w:bottom w:val="none" w:sz="0" w:space="0" w:color="auto"/>
            <w:right w:val="none" w:sz="0" w:space="0" w:color="auto"/>
          </w:divBdr>
        </w:div>
        <w:div w:id="1177890825">
          <w:marLeft w:val="0"/>
          <w:marRight w:val="0"/>
          <w:marTop w:val="0"/>
          <w:marBottom w:val="0"/>
          <w:divBdr>
            <w:top w:val="none" w:sz="0" w:space="0" w:color="auto"/>
            <w:left w:val="none" w:sz="0" w:space="0" w:color="auto"/>
            <w:bottom w:val="none" w:sz="0" w:space="0" w:color="auto"/>
            <w:right w:val="none" w:sz="0" w:space="0" w:color="auto"/>
          </w:divBdr>
        </w:div>
        <w:div w:id="1203322895">
          <w:marLeft w:val="0"/>
          <w:marRight w:val="0"/>
          <w:marTop w:val="0"/>
          <w:marBottom w:val="0"/>
          <w:divBdr>
            <w:top w:val="none" w:sz="0" w:space="0" w:color="auto"/>
            <w:left w:val="none" w:sz="0" w:space="0" w:color="auto"/>
            <w:bottom w:val="none" w:sz="0" w:space="0" w:color="auto"/>
            <w:right w:val="none" w:sz="0" w:space="0" w:color="auto"/>
          </w:divBdr>
        </w:div>
        <w:div w:id="1231187211">
          <w:marLeft w:val="0"/>
          <w:marRight w:val="0"/>
          <w:marTop w:val="0"/>
          <w:marBottom w:val="0"/>
          <w:divBdr>
            <w:top w:val="none" w:sz="0" w:space="0" w:color="auto"/>
            <w:left w:val="none" w:sz="0" w:space="0" w:color="auto"/>
            <w:bottom w:val="none" w:sz="0" w:space="0" w:color="auto"/>
            <w:right w:val="none" w:sz="0" w:space="0" w:color="auto"/>
          </w:divBdr>
        </w:div>
        <w:div w:id="1236816815">
          <w:marLeft w:val="0"/>
          <w:marRight w:val="0"/>
          <w:marTop w:val="0"/>
          <w:marBottom w:val="0"/>
          <w:divBdr>
            <w:top w:val="none" w:sz="0" w:space="0" w:color="auto"/>
            <w:left w:val="none" w:sz="0" w:space="0" w:color="auto"/>
            <w:bottom w:val="none" w:sz="0" w:space="0" w:color="auto"/>
            <w:right w:val="none" w:sz="0" w:space="0" w:color="auto"/>
          </w:divBdr>
        </w:div>
        <w:div w:id="1283851703">
          <w:marLeft w:val="0"/>
          <w:marRight w:val="0"/>
          <w:marTop w:val="0"/>
          <w:marBottom w:val="0"/>
          <w:divBdr>
            <w:top w:val="none" w:sz="0" w:space="0" w:color="auto"/>
            <w:left w:val="none" w:sz="0" w:space="0" w:color="auto"/>
            <w:bottom w:val="none" w:sz="0" w:space="0" w:color="auto"/>
            <w:right w:val="none" w:sz="0" w:space="0" w:color="auto"/>
          </w:divBdr>
        </w:div>
        <w:div w:id="1332564822">
          <w:marLeft w:val="0"/>
          <w:marRight w:val="0"/>
          <w:marTop w:val="0"/>
          <w:marBottom w:val="0"/>
          <w:divBdr>
            <w:top w:val="none" w:sz="0" w:space="0" w:color="auto"/>
            <w:left w:val="none" w:sz="0" w:space="0" w:color="auto"/>
            <w:bottom w:val="none" w:sz="0" w:space="0" w:color="auto"/>
            <w:right w:val="none" w:sz="0" w:space="0" w:color="auto"/>
          </w:divBdr>
        </w:div>
        <w:div w:id="1483505405">
          <w:marLeft w:val="0"/>
          <w:marRight w:val="0"/>
          <w:marTop w:val="0"/>
          <w:marBottom w:val="0"/>
          <w:divBdr>
            <w:top w:val="none" w:sz="0" w:space="0" w:color="auto"/>
            <w:left w:val="none" w:sz="0" w:space="0" w:color="auto"/>
            <w:bottom w:val="none" w:sz="0" w:space="0" w:color="auto"/>
            <w:right w:val="none" w:sz="0" w:space="0" w:color="auto"/>
          </w:divBdr>
        </w:div>
        <w:div w:id="1507596026">
          <w:marLeft w:val="0"/>
          <w:marRight w:val="0"/>
          <w:marTop w:val="0"/>
          <w:marBottom w:val="0"/>
          <w:divBdr>
            <w:top w:val="none" w:sz="0" w:space="0" w:color="auto"/>
            <w:left w:val="none" w:sz="0" w:space="0" w:color="auto"/>
            <w:bottom w:val="none" w:sz="0" w:space="0" w:color="auto"/>
            <w:right w:val="none" w:sz="0" w:space="0" w:color="auto"/>
          </w:divBdr>
        </w:div>
        <w:div w:id="1640258845">
          <w:marLeft w:val="0"/>
          <w:marRight w:val="0"/>
          <w:marTop w:val="0"/>
          <w:marBottom w:val="0"/>
          <w:divBdr>
            <w:top w:val="none" w:sz="0" w:space="0" w:color="auto"/>
            <w:left w:val="none" w:sz="0" w:space="0" w:color="auto"/>
            <w:bottom w:val="none" w:sz="0" w:space="0" w:color="auto"/>
            <w:right w:val="none" w:sz="0" w:space="0" w:color="auto"/>
          </w:divBdr>
        </w:div>
        <w:div w:id="1690060816">
          <w:marLeft w:val="0"/>
          <w:marRight w:val="0"/>
          <w:marTop w:val="0"/>
          <w:marBottom w:val="0"/>
          <w:divBdr>
            <w:top w:val="none" w:sz="0" w:space="0" w:color="auto"/>
            <w:left w:val="none" w:sz="0" w:space="0" w:color="auto"/>
            <w:bottom w:val="none" w:sz="0" w:space="0" w:color="auto"/>
            <w:right w:val="none" w:sz="0" w:space="0" w:color="auto"/>
          </w:divBdr>
        </w:div>
        <w:div w:id="1774788742">
          <w:marLeft w:val="0"/>
          <w:marRight w:val="0"/>
          <w:marTop w:val="0"/>
          <w:marBottom w:val="0"/>
          <w:divBdr>
            <w:top w:val="none" w:sz="0" w:space="0" w:color="auto"/>
            <w:left w:val="none" w:sz="0" w:space="0" w:color="auto"/>
            <w:bottom w:val="none" w:sz="0" w:space="0" w:color="auto"/>
            <w:right w:val="none" w:sz="0" w:space="0" w:color="auto"/>
          </w:divBdr>
        </w:div>
        <w:div w:id="1818179858">
          <w:marLeft w:val="0"/>
          <w:marRight w:val="0"/>
          <w:marTop w:val="0"/>
          <w:marBottom w:val="0"/>
          <w:divBdr>
            <w:top w:val="none" w:sz="0" w:space="0" w:color="auto"/>
            <w:left w:val="none" w:sz="0" w:space="0" w:color="auto"/>
            <w:bottom w:val="none" w:sz="0" w:space="0" w:color="auto"/>
            <w:right w:val="none" w:sz="0" w:space="0" w:color="auto"/>
          </w:divBdr>
        </w:div>
        <w:div w:id="1908614464">
          <w:marLeft w:val="0"/>
          <w:marRight w:val="0"/>
          <w:marTop w:val="0"/>
          <w:marBottom w:val="0"/>
          <w:divBdr>
            <w:top w:val="none" w:sz="0" w:space="0" w:color="auto"/>
            <w:left w:val="none" w:sz="0" w:space="0" w:color="auto"/>
            <w:bottom w:val="none" w:sz="0" w:space="0" w:color="auto"/>
            <w:right w:val="none" w:sz="0" w:space="0" w:color="auto"/>
          </w:divBdr>
        </w:div>
        <w:div w:id="1927349252">
          <w:marLeft w:val="0"/>
          <w:marRight w:val="0"/>
          <w:marTop w:val="0"/>
          <w:marBottom w:val="0"/>
          <w:divBdr>
            <w:top w:val="none" w:sz="0" w:space="0" w:color="auto"/>
            <w:left w:val="none" w:sz="0" w:space="0" w:color="auto"/>
            <w:bottom w:val="none" w:sz="0" w:space="0" w:color="auto"/>
            <w:right w:val="none" w:sz="0" w:space="0" w:color="auto"/>
          </w:divBdr>
        </w:div>
        <w:div w:id="2044941756">
          <w:marLeft w:val="0"/>
          <w:marRight w:val="0"/>
          <w:marTop w:val="0"/>
          <w:marBottom w:val="0"/>
          <w:divBdr>
            <w:top w:val="none" w:sz="0" w:space="0" w:color="auto"/>
            <w:left w:val="none" w:sz="0" w:space="0" w:color="auto"/>
            <w:bottom w:val="none" w:sz="0" w:space="0" w:color="auto"/>
            <w:right w:val="none" w:sz="0" w:space="0" w:color="auto"/>
          </w:divBdr>
        </w:div>
        <w:div w:id="2052731105">
          <w:marLeft w:val="0"/>
          <w:marRight w:val="0"/>
          <w:marTop w:val="0"/>
          <w:marBottom w:val="0"/>
          <w:divBdr>
            <w:top w:val="none" w:sz="0" w:space="0" w:color="auto"/>
            <w:left w:val="none" w:sz="0" w:space="0" w:color="auto"/>
            <w:bottom w:val="none" w:sz="0" w:space="0" w:color="auto"/>
            <w:right w:val="none" w:sz="0" w:space="0" w:color="auto"/>
          </w:divBdr>
        </w:div>
        <w:div w:id="2062096945">
          <w:marLeft w:val="0"/>
          <w:marRight w:val="0"/>
          <w:marTop w:val="0"/>
          <w:marBottom w:val="0"/>
          <w:divBdr>
            <w:top w:val="none" w:sz="0" w:space="0" w:color="auto"/>
            <w:left w:val="none" w:sz="0" w:space="0" w:color="auto"/>
            <w:bottom w:val="none" w:sz="0" w:space="0" w:color="auto"/>
            <w:right w:val="none" w:sz="0" w:space="0" w:color="auto"/>
          </w:divBdr>
        </w:div>
        <w:div w:id="2065565571">
          <w:marLeft w:val="0"/>
          <w:marRight w:val="0"/>
          <w:marTop w:val="0"/>
          <w:marBottom w:val="0"/>
          <w:divBdr>
            <w:top w:val="none" w:sz="0" w:space="0" w:color="auto"/>
            <w:left w:val="none" w:sz="0" w:space="0" w:color="auto"/>
            <w:bottom w:val="none" w:sz="0" w:space="0" w:color="auto"/>
            <w:right w:val="none" w:sz="0" w:space="0" w:color="auto"/>
          </w:divBdr>
        </w:div>
        <w:div w:id="2109152426">
          <w:marLeft w:val="0"/>
          <w:marRight w:val="0"/>
          <w:marTop w:val="0"/>
          <w:marBottom w:val="0"/>
          <w:divBdr>
            <w:top w:val="none" w:sz="0" w:space="0" w:color="auto"/>
            <w:left w:val="none" w:sz="0" w:space="0" w:color="auto"/>
            <w:bottom w:val="none" w:sz="0" w:space="0" w:color="auto"/>
            <w:right w:val="none" w:sz="0" w:space="0" w:color="auto"/>
          </w:divBdr>
        </w:div>
        <w:div w:id="2110734392">
          <w:marLeft w:val="0"/>
          <w:marRight w:val="0"/>
          <w:marTop w:val="0"/>
          <w:marBottom w:val="0"/>
          <w:divBdr>
            <w:top w:val="none" w:sz="0" w:space="0" w:color="auto"/>
            <w:left w:val="none" w:sz="0" w:space="0" w:color="auto"/>
            <w:bottom w:val="none" w:sz="0" w:space="0" w:color="auto"/>
            <w:right w:val="none" w:sz="0" w:space="0" w:color="auto"/>
          </w:divBdr>
        </w:div>
      </w:divsChild>
    </w:div>
    <w:div w:id="1815028263">
      <w:bodyDiv w:val="1"/>
      <w:marLeft w:val="0"/>
      <w:marRight w:val="0"/>
      <w:marTop w:val="0"/>
      <w:marBottom w:val="0"/>
      <w:divBdr>
        <w:top w:val="none" w:sz="0" w:space="0" w:color="auto"/>
        <w:left w:val="none" w:sz="0" w:space="0" w:color="auto"/>
        <w:bottom w:val="none" w:sz="0" w:space="0" w:color="auto"/>
        <w:right w:val="none" w:sz="0" w:space="0" w:color="auto"/>
      </w:divBdr>
      <w:divsChild>
        <w:div w:id="403035">
          <w:marLeft w:val="0"/>
          <w:marRight w:val="0"/>
          <w:marTop w:val="0"/>
          <w:marBottom w:val="0"/>
          <w:divBdr>
            <w:top w:val="none" w:sz="0" w:space="0" w:color="auto"/>
            <w:left w:val="none" w:sz="0" w:space="0" w:color="auto"/>
            <w:bottom w:val="none" w:sz="0" w:space="0" w:color="auto"/>
            <w:right w:val="none" w:sz="0" w:space="0" w:color="auto"/>
          </w:divBdr>
        </w:div>
        <w:div w:id="127817288">
          <w:marLeft w:val="0"/>
          <w:marRight w:val="0"/>
          <w:marTop w:val="0"/>
          <w:marBottom w:val="0"/>
          <w:divBdr>
            <w:top w:val="none" w:sz="0" w:space="0" w:color="auto"/>
            <w:left w:val="none" w:sz="0" w:space="0" w:color="auto"/>
            <w:bottom w:val="none" w:sz="0" w:space="0" w:color="auto"/>
            <w:right w:val="none" w:sz="0" w:space="0" w:color="auto"/>
          </w:divBdr>
        </w:div>
        <w:div w:id="165093632">
          <w:marLeft w:val="0"/>
          <w:marRight w:val="0"/>
          <w:marTop w:val="0"/>
          <w:marBottom w:val="0"/>
          <w:divBdr>
            <w:top w:val="none" w:sz="0" w:space="0" w:color="auto"/>
            <w:left w:val="none" w:sz="0" w:space="0" w:color="auto"/>
            <w:bottom w:val="none" w:sz="0" w:space="0" w:color="auto"/>
            <w:right w:val="none" w:sz="0" w:space="0" w:color="auto"/>
          </w:divBdr>
        </w:div>
        <w:div w:id="750083014">
          <w:marLeft w:val="0"/>
          <w:marRight w:val="0"/>
          <w:marTop w:val="0"/>
          <w:marBottom w:val="0"/>
          <w:divBdr>
            <w:top w:val="none" w:sz="0" w:space="0" w:color="auto"/>
            <w:left w:val="none" w:sz="0" w:space="0" w:color="auto"/>
            <w:bottom w:val="none" w:sz="0" w:space="0" w:color="auto"/>
            <w:right w:val="none" w:sz="0" w:space="0" w:color="auto"/>
          </w:divBdr>
        </w:div>
        <w:div w:id="1029179504">
          <w:marLeft w:val="0"/>
          <w:marRight w:val="0"/>
          <w:marTop w:val="0"/>
          <w:marBottom w:val="0"/>
          <w:divBdr>
            <w:top w:val="none" w:sz="0" w:space="0" w:color="auto"/>
            <w:left w:val="none" w:sz="0" w:space="0" w:color="auto"/>
            <w:bottom w:val="none" w:sz="0" w:space="0" w:color="auto"/>
            <w:right w:val="none" w:sz="0" w:space="0" w:color="auto"/>
          </w:divBdr>
        </w:div>
        <w:div w:id="1051462827">
          <w:marLeft w:val="0"/>
          <w:marRight w:val="0"/>
          <w:marTop w:val="0"/>
          <w:marBottom w:val="0"/>
          <w:divBdr>
            <w:top w:val="none" w:sz="0" w:space="0" w:color="auto"/>
            <w:left w:val="none" w:sz="0" w:space="0" w:color="auto"/>
            <w:bottom w:val="none" w:sz="0" w:space="0" w:color="auto"/>
            <w:right w:val="none" w:sz="0" w:space="0" w:color="auto"/>
          </w:divBdr>
        </w:div>
      </w:divsChild>
    </w:div>
    <w:div w:id="1817139722">
      <w:bodyDiv w:val="1"/>
      <w:marLeft w:val="0"/>
      <w:marRight w:val="0"/>
      <w:marTop w:val="0"/>
      <w:marBottom w:val="0"/>
      <w:divBdr>
        <w:top w:val="none" w:sz="0" w:space="0" w:color="auto"/>
        <w:left w:val="none" w:sz="0" w:space="0" w:color="auto"/>
        <w:bottom w:val="none" w:sz="0" w:space="0" w:color="auto"/>
        <w:right w:val="none" w:sz="0" w:space="0" w:color="auto"/>
      </w:divBdr>
      <w:divsChild>
        <w:div w:id="339242643">
          <w:marLeft w:val="0"/>
          <w:marRight w:val="0"/>
          <w:marTop w:val="0"/>
          <w:marBottom w:val="0"/>
          <w:divBdr>
            <w:top w:val="none" w:sz="0" w:space="0" w:color="auto"/>
            <w:left w:val="none" w:sz="0" w:space="0" w:color="auto"/>
            <w:bottom w:val="none" w:sz="0" w:space="0" w:color="auto"/>
            <w:right w:val="none" w:sz="0" w:space="0" w:color="auto"/>
          </w:divBdr>
        </w:div>
        <w:div w:id="554313877">
          <w:marLeft w:val="0"/>
          <w:marRight w:val="0"/>
          <w:marTop w:val="0"/>
          <w:marBottom w:val="0"/>
          <w:divBdr>
            <w:top w:val="none" w:sz="0" w:space="0" w:color="auto"/>
            <w:left w:val="none" w:sz="0" w:space="0" w:color="auto"/>
            <w:bottom w:val="none" w:sz="0" w:space="0" w:color="auto"/>
            <w:right w:val="none" w:sz="0" w:space="0" w:color="auto"/>
          </w:divBdr>
        </w:div>
        <w:div w:id="633174788">
          <w:marLeft w:val="0"/>
          <w:marRight w:val="0"/>
          <w:marTop w:val="0"/>
          <w:marBottom w:val="0"/>
          <w:divBdr>
            <w:top w:val="none" w:sz="0" w:space="0" w:color="auto"/>
            <w:left w:val="none" w:sz="0" w:space="0" w:color="auto"/>
            <w:bottom w:val="none" w:sz="0" w:space="0" w:color="auto"/>
            <w:right w:val="none" w:sz="0" w:space="0" w:color="auto"/>
          </w:divBdr>
        </w:div>
        <w:div w:id="2000494291">
          <w:marLeft w:val="0"/>
          <w:marRight w:val="0"/>
          <w:marTop w:val="0"/>
          <w:marBottom w:val="0"/>
          <w:divBdr>
            <w:top w:val="none" w:sz="0" w:space="0" w:color="auto"/>
            <w:left w:val="none" w:sz="0" w:space="0" w:color="auto"/>
            <w:bottom w:val="none" w:sz="0" w:space="0" w:color="auto"/>
            <w:right w:val="none" w:sz="0" w:space="0" w:color="auto"/>
          </w:divBdr>
        </w:div>
      </w:divsChild>
    </w:div>
    <w:div w:id="1817717722">
      <w:bodyDiv w:val="1"/>
      <w:marLeft w:val="0"/>
      <w:marRight w:val="0"/>
      <w:marTop w:val="0"/>
      <w:marBottom w:val="0"/>
      <w:divBdr>
        <w:top w:val="none" w:sz="0" w:space="0" w:color="auto"/>
        <w:left w:val="none" w:sz="0" w:space="0" w:color="auto"/>
        <w:bottom w:val="none" w:sz="0" w:space="0" w:color="auto"/>
        <w:right w:val="none" w:sz="0" w:space="0" w:color="auto"/>
      </w:divBdr>
      <w:divsChild>
        <w:div w:id="957642643">
          <w:marLeft w:val="0"/>
          <w:marRight w:val="0"/>
          <w:marTop w:val="0"/>
          <w:marBottom w:val="0"/>
          <w:divBdr>
            <w:top w:val="none" w:sz="0" w:space="0" w:color="auto"/>
            <w:left w:val="none" w:sz="0" w:space="0" w:color="auto"/>
            <w:bottom w:val="none" w:sz="0" w:space="0" w:color="auto"/>
            <w:right w:val="none" w:sz="0" w:space="0" w:color="auto"/>
          </w:divBdr>
        </w:div>
        <w:div w:id="1083649385">
          <w:marLeft w:val="0"/>
          <w:marRight w:val="0"/>
          <w:marTop w:val="0"/>
          <w:marBottom w:val="0"/>
          <w:divBdr>
            <w:top w:val="none" w:sz="0" w:space="0" w:color="auto"/>
            <w:left w:val="none" w:sz="0" w:space="0" w:color="auto"/>
            <w:bottom w:val="none" w:sz="0" w:space="0" w:color="auto"/>
            <w:right w:val="none" w:sz="0" w:space="0" w:color="auto"/>
          </w:divBdr>
        </w:div>
      </w:divsChild>
    </w:div>
    <w:div w:id="1819414899">
      <w:bodyDiv w:val="1"/>
      <w:marLeft w:val="0"/>
      <w:marRight w:val="0"/>
      <w:marTop w:val="0"/>
      <w:marBottom w:val="0"/>
      <w:divBdr>
        <w:top w:val="none" w:sz="0" w:space="0" w:color="auto"/>
        <w:left w:val="none" w:sz="0" w:space="0" w:color="auto"/>
        <w:bottom w:val="none" w:sz="0" w:space="0" w:color="auto"/>
        <w:right w:val="none" w:sz="0" w:space="0" w:color="auto"/>
      </w:divBdr>
      <w:divsChild>
        <w:div w:id="201751961">
          <w:marLeft w:val="0"/>
          <w:marRight w:val="0"/>
          <w:marTop w:val="0"/>
          <w:marBottom w:val="0"/>
          <w:divBdr>
            <w:top w:val="none" w:sz="0" w:space="0" w:color="auto"/>
            <w:left w:val="none" w:sz="0" w:space="0" w:color="auto"/>
            <w:bottom w:val="none" w:sz="0" w:space="0" w:color="auto"/>
            <w:right w:val="none" w:sz="0" w:space="0" w:color="auto"/>
          </w:divBdr>
        </w:div>
        <w:div w:id="202793653">
          <w:marLeft w:val="0"/>
          <w:marRight w:val="0"/>
          <w:marTop w:val="0"/>
          <w:marBottom w:val="0"/>
          <w:divBdr>
            <w:top w:val="none" w:sz="0" w:space="0" w:color="auto"/>
            <w:left w:val="none" w:sz="0" w:space="0" w:color="auto"/>
            <w:bottom w:val="none" w:sz="0" w:space="0" w:color="auto"/>
            <w:right w:val="none" w:sz="0" w:space="0" w:color="auto"/>
          </w:divBdr>
        </w:div>
        <w:div w:id="739718308">
          <w:marLeft w:val="0"/>
          <w:marRight w:val="0"/>
          <w:marTop w:val="0"/>
          <w:marBottom w:val="0"/>
          <w:divBdr>
            <w:top w:val="none" w:sz="0" w:space="0" w:color="auto"/>
            <w:left w:val="none" w:sz="0" w:space="0" w:color="auto"/>
            <w:bottom w:val="none" w:sz="0" w:space="0" w:color="auto"/>
            <w:right w:val="none" w:sz="0" w:space="0" w:color="auto"/>
          </w:divBdr>
        </w:div>
        <w:div w:id="1662804725">
          <w:marLeft w:val="0"/>
          <w:marRight w:val="0"/>
          <w:marTop w:val="0"/>
          <w:marBottom w:val="0"/>
          <w:divBdr>
            <w:top w:val="none" w:sz="0" w:space="0" w:color="auto"/>
            <w:left w:val="none" w:sz="0" w:space="0" w:color="auto"/>
            <w:bottom w:val="none" w:sz="0" w:space="0" w:color="auto"/>
            <w:right w:val="none" w:sz="0" w:space="0" w:color="auto"/>
          </w:divBdr>
        </w:div>
      </w:divsChild>
    </w:div>
    <w:div w:id="1821774731">
      <w:bodyDiv w:val="1"/>
      <w:marLeft w:val="0"/>
      <w:marRight w:val="0"/>
      <w:marTop w:val="0"/>
      <w:marBottom w:val="0"/>
      <w:divBdr>
        <w:top w:val="none" w:sz="0" w:space="0" w:color="auto"/>
        <w:left w:val="none" w:sz="0" w:space="0" w:color="auto"/>
        <w:bottom w:val="none" w:sz="0" w:space="0" w:color="auto"/>
        <w:right w:val="none" w:sz="0" w:space="0" w:color="auto"/>
      </w:divBdr>
      <w:divsChild>
        <w:div w:id="935133740">
          <w:marLeft w:val="0"/>
          <w:marRight w:val="0"/>
          <w:marTop w:val="0"/>
          <w:marBottom w:val="0"/>
          <w:divBdr>
            <w:top w:val="none" w:sz="0" w:space="0" w:color="auto"/>
            <w:left w:val="none" w:sz="0" w:space="0" w:color="auto"/>
            <w:bottom w:val="none" w:sz="0" w:space="0" w:color="auto"/>
            <w:right w:val="none" w:sz="0" w:space="0" w:color="auto"/>
          </w:divBdr>
        </w:div>
        <w:div w:id="1703433053">
          <w:marLeft w:val="0"/>
          <w:marRight w:val="0"/>
          <w:marTop w:val="0"/>
          <w:marBottom w:val="0"/>
          <w:divBdr>
            <w:top w:val="none" w:sz="0" w:space="0" w:color="auto"/>
            <w:left w:val="none" w:sz="0" w:space="0" w:color="auto"/>
            <w:bottom w:val="none" w:sz="0" w:space="0" w:color="auto"/>
            <w:right w:val="none" w:sz="0" w:space="0" w:color="auto"/>
          </w:divBdr>
        </w:div>
      </w:divsChild>
    </w:div>
    <w:div w:id="1825270477">
      <w:bodyDiv w:val="1"/>
      <w:marLeft w:val="0"/>
      <w:marRight w:val="0"/>
      <w:marTop w:val="0"/>
      <w:marBottom w:val="0"/>
      <w:divBdr>
        <w:top w:val="none" w:sz="0" w:space="0" w:color="auto"/>
        <w:left w:val="none" w:sz="0" w:space="0" w:color="auto"/>
        <w:bottom w:val="none" w:sz="0" w:space="0" w:color="auto"/>
        <w:right w:val="none" w:sz="0" w:space="0" w:color="auto"/>
      </w:divBdr>
      <w:divsChild>
        <w:div w:id="106044873">
          <w:marLeft w:val="0"/>
          <w:marRight w:val="0"/>
          <w:marTop w:val="0"/>
          <w:marBottom w:val="0"/>
          <w:divBdr>
            <w:top w:val="none" w:sz="0" w:space="0" w:color="auto"/>
            <w:left w:val="none" w:sz="0" w:space="0" w:color="auto"/>
            <w:bottom w:val="none" w:sz="0" w:space="0" w:color="auto"/>
            <w:right w:val="none" w:sz="0" w:space="0" w:color="auto"/>
          </w:divBdr>
        </w:div>
        <w:div w:id="470293076">
          <w:marLeft w:val="0"/>
          <w:marRight w:val="0"/>
          <w:marTop w:val="0"/>
          <w:marBottom w:val="0"/>
          <w:divBdr>
            <w:top w:val="none" w:sz="0" w:space="0" w:color="auto"/>
            <w:left w:val="none" w:sz="0" w:space="0" w:color="auto"/>
            <w:bottom w:val="none" w:sz="0" w:space="0" w:color="auto"/>
            <w:right w:val="none" w:sz="0" w:space="0" w:color="auto"/>
          </w:divBdr>
        </w:div>
        <w:div w:id="501311264">
          <w:marLeft w:val="0"/>
          <w:marRight w:val="0"/>
          <w:marTop w:val="0"/>
          <w:marBottom w:val="0"/>
          <w:divBdr>
            <w:top w:val="none" w:sz="0" w:space="0" w:color="auto"/>
            <w:left w:val="none" w:sz="0" w:space="0" w:color="auto"/>
            <w:bottom w:val="none" w:sz="0" w:space="0" w:color="auto"/>
            <w:right w:val="none" w:sz="0" w:space="0" w:color="auto"/>
          </w:divBdr>
        </w:div>
        <w:div w:id="551111157">
          <w:marLeft w:val="0"/>
          <w:marRight w:val="0"/>
          <w:marTop w:val="0"/>
          <w:marBottom w:val="0"/>
          <w:divBdr>
            <w:top w:val="none" w:sz="0" w:space="0" w:color="auto"/>
            <w:left w:val="none" w:sz="0" w:space="0" w:color="auto"/>
            <w:bottom w:val="none" w:sz="0" w:space="0" w:color="auto"/>
            <w:right w:val="none" w:sz="0" w:space="0" w:color="auto"/>
          </w:divBdr>
        </w:div>
        <w:div w:id="660355702">
          <w:marLeft w:val="0"/>
          <w:marRight w:val="0"/>
          <w:marTop w:val="0"/>
          <w:marBottom w:val="0"/>
          <w:divBdr>
            <w:top w:val="none" w:sz="0" w:space="0" w:color="auto"/>
            <w:left w:val="none" w:sz="0" w:space="0" w:color="auto"/>
            <w:bottom w:val="none" w:sz="0" w:space="0" w:color="auto"/>
            <w:right w:val="none" w:sz="0" w:space="0" w:color="auto"/>
          </w:divBdr>
        </w:div>
        <w:div w:id="1240554116">
          <w:marLeft w:val="0"/>
          <w:marRight w:val="0"/>
          <w:marTop w:val="0"/>
          <w:marBottom w:val="0"/>
          <w:divBdr>
            <w:top w:val="none" w:sz="0" w:space="0" w:color="auto"/>
            <w:left w:val="none" w:sz="0" w:space="0" w:color="auto"/>
            <w:bottom w:val="none" w:sz="0" w:space="0" w:color="auto"/>
            <w:right w:val="none" w:sz="0" w:space="0" w:color="auto"/>
          </w:divBdr>
        </w:div>
        <w:div w:id="1551456593">
          <w:marLeft w:val="0"/>
          <w:marRight w:val="0"/>
          <w:marTop w:val="0"/>
          <w:marBottom w:val="0"/>
          <w:divBdr>
            <w:top w:val="none" w:sz="0" w:space="0" w:color="auto"/>
            <w:left w:val="none" w:sz="0" w:space="0" w:color="auto"/>
            <w:bottom w:val="none" w:sz="0" w:space="0" w:color="auto"/>
            <w:right w:val="none" w:sz="0" w:space="0" w:color="auto"/>
          </w:divBdr>
        </w:div>
        <w:div w:id="1709376738">
          <w:marLeft w:val="0"/>
          <w:marRight w:val="0"/>
          <w:marTop w:val="0"/>
          <w:marBottom w:val="0"/>
          <w:divBdr>
            <w:top w:val="none" w:sz="0" w:space="0" w:color="auto"/>
            <w:left w:val="none" w:sz="0" w:space="0" w:color="auto"/>
            <w:bottom w:val="none" w:sz="0" w:space="0" w:color="auto"/>
            <w:right w:val="none" w:sz="0" w:space="0" w:color="auto"/>
          </w:divBdr>
        </w:div>
      </w:divsChild>
    </w:div>
    <w:div w:id="1829251375">
      <w:bodyDiv w:val="1"/>
      <w:marLeft w:val="0"/>
      <w:marRight w:val="0"/>
      <w:marTop w:val="0"/>
      <w:marBottom w:val="0"/>
      <w:divBdr>
        <w:top w:val="none" w:sz="0" w:space="0" w:color="auto"/>
        <w:left w:val="none" w:sz="0" w:space="0" w:color="auto"/>
        <w:bottom w:val="none" w:sz="0" w:space="0" w:color="auto"/>
        <w:right w:val="none" w:sz="0" w:space="0" w:color="auto"/>
      </w:divBdr>
    </w:div>
    <w:div w:id="1830362397">
      <w:bodyDiv w:val="1"/>
      <w:marLeft w:val="0"/>
      <w:marRight w:val="0"/>
      <w:marTop w:val="0"/>
      <w:marBottom w:val="0"/>
      <w:divBdr>
        <w:top w:val="none" w:sz="0" w:space="0" w:color="auto"/>
        <w:left w:val="none" w:sz="0" w:space="0" w:color="auto"/>
        <w:bottom w:val="none" w:sz="0" w:space="0" w:color="auto"/>
        <w:right w:val="none" w:sz="0" w:space="0" w:color="auto"/>
      </w:divBdr>
      <w:divsChild>
        <w:div w:id="226308266">
          <w:marLeft w:val="0"/>
          <w:marRight w:val="0"/>
          <w:marTop w:val="0"/>
          <w:marBottom w:val="0"/>
          <w:divBdr>
            <w:top w:val="none" w:sz="0" w:space="0" w:color="auto"/>
            <w:left w:val="none" w:sz="0" w:space="0" w:color="auto"/>
            <w:bottom w:val="none" w:sz="0" w:space="0" w:color="auto"/>
            <w:right w:val="none" w:sz="0" w:space="0" w:color="auto"/>
          </w:divBdr>
          <w:divsChild>
            <w:div w:id="325203833">
              <w:marLeft w:val="0"/>
              <w:marRight w:val="0"/>
              <w:marTop w:val="0"/>
              <w:marBottom w:val="0"/>
              <w:divBdr>
                <w:top w:val="none" w:sz="0" w:space="0" w:color="auto"/>
                <w:left w:val="none" w:sz="0" w:space="0" w:color="auto"/>
                <w:bottom w:val="none" w:sz="0" w:space="0" w:color="auto"/>
                <w:right w:val="none" w:sz="0" w:space="0" w:color="auto"/>
              </w:divBdr>
            </w:div>
            <w:div w:id="577981344">
              <w:marLeft w:val="0"/>
              <w:marRight w:val="0"/>
              <w:marTop w:val="0"/>
              <w:marBottom w:val="0"/>
              <w:divBdr>
                <w:top w:val="none" w:sz="0" w:space="0" w:color="auto"/>
                <w:left w:val="none" w:sz="0" w:space="0" w:color="auto"/>
                <w:bottom w:val="none" w:sz="0" w:space="0" w:color="auto"/>
                <w:right w:val="none" w:sz="0" w:space="0" w:color="auto"/>
              </w:divBdr>
            </w:div>
            <w:div w:id="584806621">
              <w:marLeft w:val="0"/>
              <w:marRight w:val="0"/>
              <w:marTop w:val="0"/>
              <w:marBottom w:val="0"/>
              <w:divBdr>
                <w:top w:val="none" w:sz="0" w:space="0" w:color="auto"/>
                <w:left w:val="none" w:sz="0" w:space="0" w:color="auto"/>
                <w:bottom w:val="none" w:sz="0" w:space="0" w:color="auto"/>
                <w:right w:val="none" w:sz="0" w:space="0" w:color="auto"/>
              </w:divBdr>
            </w:div>
            <w:div w:id="649555652">
              <w:marLeft w:val="0"/>
              <w:marRight w:val="0"/>
              <w:marTop w:val="0"/>
              <w:marBottom w:val="0"/>
              <w:divBdr>
                <w:top w:val="none" w:sz="0" w:space="0" w:color="auto"/>
                <w:left w:val="none" w:sz="0" w:space="0" w:color="auto"/>
                <w:bottom w:val="none" w:sz="0" w:space="0" w:color="auto"/>
                <w:right w:val="none" w:sz="0" w:space="0" w:color="auto"/>
              </w:divBdr>
            </w:div>
            <w:div w:id="681663545">
              <w:marLeft w:val="0"/>
              <w:marRight w:val="0"/>
              <w:marTop w:val="0"/>
              <w:marBottom w:val="0"/>
              <w:divBdr>
                <w:top w:val="none" w:sz="0" w:space="0" w:color="auto"/>
                <w:left w:val="none" w:sz="0" w:space="0" w:color="auto"/>
                <w:bottom w:val="none" w:sz="0" w:space="0" w:color="auto"/>
                <w:right w:val="none" w:sz="0" w:space="0" w:color="auto"/>
              </w:divBdr>
            </w:div>
            <w:div w:id="688020272">
              <w:marLeft w:val="0"/>
              <w:marRight w:val="0"/>
              <w:marTop w:val="0"/>
              <w:marBottom w:val="0"/>
              <w:divBdr>
                <w:top w:val="none" w:sz="0" w:space="0" w:color="auto"/>
                <w:left w:val="none" w:sz="0" w:space="0" w:color="auto"/>
                <w:bottom w:val="none" w:sz="0" w:space="0" w:color="auto"/>
                <w:right w:val="none" w:sz="0" w:space="0" w:color="auto"/>
              </w:divBdr>
            </w:div>
            <w:div w:id="696003195">
              <w:marLeft w:val="0"/>
              <w:marRight w:val="0"/>
              <w:marTop w:val="0"/>
              <w:marBottom w:val="0"/>
              <w:divBdr>
                <w:top w:val="none" w:sz="0" w:space="0" w:color="auto"/>
                <w:left w:val="none" w:sz="0" w:space="0" w:color="auto"/>
                <w:bottom w:val="none" w:sz="0" w:space="0" w:color="auto"/>
                <w:right w:val="none" w:sz="0" w:space="0" w:color="auto"/>
              </w:divBdr>
            </w:div>
            <w:div w:id="946043224">
              <w:marLeft w:val="0"/>
              <w:marRight w:val="0"/>
              <w:marTop w:val="0"/>
              <w:marBottom w:val="0"/>
              <w:divBdr>
                <w:top w:val="none" w:sz="0" w:space="0" w:color="auto"/>
                <w:left w:val="none" w:sz="0" w:space="0" w:color="auto"/>
                <w:bottom w:val="none" w:sz="0" w:space="0" w:color="auto"/>
                <w:right w:val="none" w:sz="0" w:space="0" w:color="auto"/>
              </w:divBdr>
            </w:div>
            <w:div w:id="1037778796">
              <w:marLeft w:val="0"/>
              <w:marRight w:val="0"/>
              <w:marTop w:val="0"/>
              <w:marBottom w:val="0"/>
              <w:divBdr>
                <w:top w:val="none" w:sz="0" w:space="0" w:color="auto"/>
                <w:left w:val="none" w:sz="0" w:space="0" w:color="auto"/>
                <w:bottom w:val="none" w:sz="0" w:space="0" w:color="auto"/>
                <w:right w:val="none" w:sz="0" w:space="0" w:color="auto"/>
              </w:divBdr>
            </w:div>
            <w:div w:id="1138839765">
              <w:marLeft w:val="0"/>
              <w:marRight w:val="0"/>
              <w:marTop w:val="0"/>
              <w:marBottom w:val="0"/>
              <w:divBdr>
                <w:top w:val="none" w:sz="0" w:space="0" w:color="auto"/>
                <w:left w:val="none" w:sz="0" w:space="0" w:color="auto"/>
                <w:bottom w:val="none" w:sz="0" w:space="0" w:color="auto"/>
                <w:right w:val="none" w:sz="0" w:space="0" w:color="auto"/>
              </w:divBdr>
            </w:div>
            <w:div w:id="1262832805">
              <w:marLeft w:val="0"/>
              <w:marRight w:val="0"/>
              <w:marTop w:val="0"/>
              <w:marBottom w:val="0"/>
              <w:divBdr>
                <w:top w:val="none" w:sz="0" w:space="0" w:color="auto"/>
                <w:left w:val="none" w:sz="0" w:space="0" w:color="auto"/>
                <w:bottom w:val="none" w:sz="0" w:space="0" w:color="auto"/>
                <w:right w:val="none" w:sz="0" w:space="0" w:color="auto"/>
              </w:divBdr>
            </w:div>
            <w:div w:id="1361323756">
              <w:marLeft w:val="0"/>
              <w:marRight w:val="0"/>
              <w:marTop w:val="0"/>
              <w:marBottom w:val="0"/>
              <w:divBdr>
                <w:top w:val="none" w:sz="0" w:space="0" w:color="auto"/>
                <w:left w:val="none" w:sz="0" w:space="0" w:color="auto"/>
                <w:bottom w:val="none" w:sz="0" w:space="0" w:color="auto"/>
                <w:right w:val="none" w:sz="0" w:space="0" w:color="auto"/>
              </w:divBdr>
            </w:div>
            <w:div w:id="1428040349">
              <w:marLeft w:val="0"/>
              <w:marRight w:val="0"/>
              <w:marTop w:val="0"/>
              <w:marBottom w:val="0"/>
              <w:divBdr>
                <w:top w:val="none" w:sz="0" w:space="0" w:color="auto"/>
                <w:left w:val="none" w:sz="0" w:space="0" w:color="auto"/>
                <w:bottom w:val="none" w:sz="0" w:space="0" w:color="auto"/>
                <w:right w:val="none" w:sz="0" w:space="0" w:color="auto"/>
              </w:divBdr>
            </w:div>
            <w:div w:id="1761832564">
              <w:marLeft w:val="0"/>
              <w:marRight w:val="0"/>
              <w:marTop w:val="0"/>
              <w:marBottom w:val="0"/>
              <w:divBdr>
                <w:top w:val="none" w:sz="0" w:space="0" w:color="auto"/>
                <w:left w:val="none" w:sz="0" w:space="0" w:color="auto"/>
                <w:bottom w:val="none" w:sz="0" w:space="0" w:color="auto"/>
                <w:right w:val="none" w:sz="0" w:space="0" w:color="auto"/>
              </w:divBdr>
            </w:div>
            <w:div w:id="1937205430">
              <w:marLeft w:val="0"/>
              <w:marRight w:val="0"/>
              <w:marTop w:val="0"/>
              <w:marBottom w:val="0"/>
              <w:divBdr>
                <w:top w:val="none" w:sz="0" w:space="0" w:color="auto"/>
                <w:left w:val="none" w:sz="0" w:space="0" w:color="auto"/>
                <w:bottom w:val="none" w:sz="0" w:space="0" w:color="auto"/>
                <w:right w:val="none" w:sz="0" w:space="0" w:color="auto"/>
              </w:divBdr>
            </w:div>
            <w:div w:id="2061781718">
              <w:marLeft w:val="0"/>
              <w:marRight w:val="0"/>
              <w:marTop w:val="0"/>
              <w:marBottom w:val="0"/>
              <w:divBdr>
                <w:top w:val="none" w:sz="0" w:space="0" w:color="auto"/>
                <w:left w:val="none" w:sz="0" w:space="0" w:color="auto"/>
                <w:bottom w:val="none" w:sz="0" w:space="0" w:color="auto"/>
                <w:right w:val="none" w:sz="0" w:space="0" w:color="auto"/>
              </w:divBdr>
            </w:div>
            <w:div w:id="2088845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795193">
      <w:bodyDiv w:val="1"/>
      <w:marLeft w:val="0"/>
      <w:marRight w:val="0"/>
      <w:marTop w:val="0"/>
      <w:marBottom w:val="0"/>
      <w:divBdr>
        <w:top w:val="none" w:sz="0" w:space="0" w:color="auto"/>
        <w:left w:val="none" w:sz="0" w:space="0" w:color="auto"/>
        <w:bottom w:val="none" w:sz="0" w:space="0" w:color="auto"/>
        <w:right w:val="none" w:sz="0" w:space="0" w:color="auto"/>
      </w:divBdr>
      <w:divsChild>
        <w:div w:id="790824158">
          <w:marLeft w:val="0"/>
          <w:marRight w:val="0"/>
          <w:marTop w:val="0"/>
          <w:marBottom w:val="0"/>
          <w:divBdr>
            <w:top w:val="none" w:sz="0" w:space="0" w:color="auto"/>
            <w:left w:val="none" w:sz="0" w:space="0" w:color="auto"/>
            <w:bottom w:val="none" w:sz="0" w:space="0" w:color="auto"/>
            <w:right w:val="none" w:sz="0" w:space="0" w:color="auto"/>
          </w:divBdr>
        </w:div>
        <w:div w:id="856239879">
          <w:marLeft w:val="0"/>
          <w:marRight w:val="0"/>
          <w:marTop w:val="0"/>
          <w:marBottom w:val="0"/>
          <w:divBdr>
            <w:top w:val="none" w:sz="0" w:space="0" w:color="auto"/>
            <w:left w:val="none" w:sz="0" w:space="0" w:color="auto"/>
            <w:bottom w:val="none" w:sz="0" w:space="0" w:color="auto"/>
            <w:right w:val="none" w:sz="0" w:space="0" w:color="auto"/>
          </w:divBdr>
        </w:div>
        <w:div w:id="1392340018">
          <w:marLeft w:val="0"/>
          <w:marRight w:val="0"/>
          <w:marTop w:val="0"/>
          <w:marBottom w:val="0"/>
          <w:divBdr>
            <w:top w:val="none" w:sz="0" w:space="0" w:color="auto"/>
            <w:left w:val="none" w:sz="0" w:space="0" w:color="auto"/>
            <w:bottom w:val="none" w:sz="0" w:space="0" w:color="auto"/>
            <w:right w:val="none" w:sz="0" w:space="0" w:color="auto"/>
          </w:divBdr>
        </w:div>
        <w:div w:id="1402755924">
          <w:marLeft w:val="0"/>
          <w:marRight w:val="0"/>
          <w:marTop w:val="0"/>
          <w:marBottom w:val="0"/>
          <w:divBdr>
            <w:top w:val="none" w:sz="0" w:space="0" w:color="auto"/>
            <w:left w:val="none" w:sz="0" w:space="0" w:color="auto"/>
            <w:bottom w:val="none" w:sz="0" w:space="0" w:color="auto"/>
            <w:right w:val="none" w:sz="0" w:space="0" w:color="auto"/>
          </w:divBdr>
        </w:div>
        <w:div w:id="1494447004">
          <w:marLeft w:val="0"/>
          <w:marRight w:val="0"/>
          <w:marTop w:val="0"/>
          <w:marBottom w:val="0"/>
          <w:divBdr>
            <w:top w:val="none" w:sz="0" w:space="0" w:color="auto"/>
            <w:left w:val="none" w:sz="0" w:space="0" w:color="auto"/>
            <w:bottom w:val="none" w:sz="0" w:space="0" w:color="auto"/>
            <w:right w:val="none" w:sz="0" w:space="0" w:color="auto"/>
          </w:divBdr>
        </w:div>
      </w:divsChild>
    </w:div>
    <w:div w:id="1836142163">
      <w:bodyDiv w:val="1"/>
      <w:marLeft w:val="0"/>
      <w:marRight w:val="0"/>
      <w:marTop w:val="0"/>
      <w:marBottom w:val="0"/>
      <w:divBdr>
        <w:top w:val="none" w:sz="0" w:space="0" w:color="auto"/>
        <w:left w:val="none" w:sz="0" w:space="0" w:color="auto"/>
        <w:bottom w:val="none" w:sz="0" w:space="0" w:color="auto"/>
        <w:right w:val="none" w:sz="0" w:space="0" w:color="auto"/>
      </w:divBdr>
      <w:divsChild>
        <w:div w:id="10761515">
          <w:marLeft w:val="0"/>
          <w:marRight w:val="0"/>
          <w:marTop w:val="0"/>
          <w:marBottom w:val="0"/>
          <w:divBdr>
            <w:top w:val="none" w:sz="0" w:space="0" w:color="auto"/>
            <w:left w:val="none" w:sz="0" w:space="0" w:color="auto"/>
            <w:bottom w:val="none" w:sz="0" w:space="0" w:color="auto"/>
            <w:right w:val="none" w:sz="0" w:space="0" w:color="auto"/>
          </w:divBdr>
        </w:div>
        <w:div w:id="781921056">
          <w:marLeft w:val="0"/>
          <w:marRight w:val="0"/>
          <w:marTop w:val="0"/>
          <w:marBottom w:val="0"/>
          <w:divBdr>
            <w:top w:val="none" w:sz="0" w:space="0" w:color="auto"/>
            <w:left w:val="none" w:sz="0" w:space="0" w:color="auto"/>
            <w:bottom w:val="none" w:sz="0" w:space="0" w:color="auto"/>
            <w:right w:val="none" w:sz="0" w:space="0" w:color="auto"/>
          </w:divBdr>
        </w:div>
        <w:div w:id="816647371">
          <w:marLeft w:val="0"/>
          <w:marRight w:val="0"/>
          <w:marTop w:val="0"/>
          <w:marBottom w:val="0"/>
          <w:divBdr>
            <w:top w:val="none" w:sz="0" w:space="0" w:color="auto"/>
            <w:left w:val="none" w:sz="0" w:space="0" w:color="auto"/>
            <w:bottom w:val="none" w:sz="0" w:space="0" w:color="auto"/>
            <w:right w:val="none" w:sz="0" w:space="0" w:color="auto"/>
          </w:divBdr>
        </w:div>
        <w:div w:id="847139425">
          <w:marLeft w:val="0"/>
          <w:marRight w:val="0"/>
          <w:marTop w:val="0"/>
          <w:marBottom w:val="0"/>
          <w:divBdr>
            <w:top w:val="none" w:sz="0" w:space="0" w:color="auto"/>
            <w:left w:val="none" w:sz="0" w:space="0" w:color="auto"/>
            <w:bottom w:val="none" w:sz="0" w:space="0" w:color="auto"/>
            <w:right w:val="none" w:sz="0" w:space="0" w:color="auto"/>
          </w:divBdr>
        </w:div>
        <w:div w:id="885869279">
          <w:marLeft w:val="0"/>
          <w:marRight w:val="0"/>
          <w:marTop w:val="0"/>
          <w:marBottom w:val="0"/>
          <w:divBdr>
            <w:top w:val="none" w:sz="0" w:space="0" w:color="auto"/>
            <w:left w:val="none" w:sz="0" w:space="0" w:color="auto"/>
            <w:bottom w:val="none" w:sz="0" w:space="0" w:color="auto"/>
            <w:right w:val="none" w:sz="0" w:space="0" w:color="auto"/>
          </w:divBdr>
        </w:div>
        <w:div w:id="1133056026">
          <w:marLeft w:val="0"/>
          <w:marRight w:val="0"/>
          <w:marTop w:val="0"/>
          <w:marBottom w:val="0"/>
          <w:divBdr>
            <w:top w:val="none" w:sz="0" w:space="0" w:color="auto"/>
            <w:left w:val="none" w:sz="0" w:space="0" w:color="auto"/>
            <w:bottom w:val="none" w:sz="0" w:space="0" w:color="auto"/>
            <w:right w:val="none" w:sz="0" w:space="0" w:color="auto"/>
          </w:divBdr>
        </w:div>
        <w:div w:id="1134102062">
          <w:marLeft w:val="0"/>
          <w:marRight w:val="0"/>
          <w:marTop w:val="0"/>
          <w:marBottom w:val="0"/>
          <w:divBdr>
            <w:top w:val="none" w:sz="0" w:space="0" w:color="auto"/>
            <w:left w:val="none" w:sz="0" w:space="0" w:color="auto"/>
            <w:bottom w:val="none" w:sz="0" w:space="0" w:color="auto"/>
            <w:right w:val="none" w:sz="0" w:space="0" w:color="auto"/>
          </w:divBdr>
        </w:div>
        <w:div w:id="1276862710">
          <w:marLeft w:val="0"/>
          <w:marRight w:val="0"/>
          <w:marTop w:val="0"/>
          <w:marBottom w:val="0"/>
          <w:divBdr>
            <w:top w:val="none" w:sz="0" w:space="0" w:color="auto"/>
            <w:left w:val="none" w:sz="0" w:space="0" w:color="auto"/>
            <w:bottom w:val="none" w:sz="0" w:space="0" w:color="auto"/>
            <w:right w:val="none" w:sz="0" w:space="0" w:color="auto"/>
          </w:divBdr>
        </w:div>
        <w:div w:id="1509440606">
          <w:marLeft w:val="0"/>
          <w:marRight w:val="0"/>
          <w:marTop w:val="0"/>
          <w:marBottom w:val="0"/>
          <w:divBdr>
            <w:top w:val="none" w:sz="0" w:space="0" w:color="auto"/>
            <w:left w:val="none" w:sz="0" w:space="0" w:color="auto"/>
            <w:bottom w:val="none" w:sz="0" w:space="0" w:color="auto"/>
            <w:right w:val="none" w:sz="0" w:space="0" w:color="auto"/>
          </w:divBdr>
        </w:div>
        <w:div w:id="1545411063">
          <w:marLeft w:val="0"/>
          <w:marRight w:val="0"/>
          <w:marTop w:val="0"/>
          <w:marBottom w:val="0"/>
          <w:divBdr>
            <w:top w:val="none" w:sz="0" w:space="0" w:color="auto"/>
            <w:left w:val="none" w:sz="0" w:space="0" w:color="auto"/>
            <w:bottom w:val="none" w:sz="0" w:space="0" w:color="auto"/>
            <w:right w:val="none" w:sz="0" w:space="0" w:color="auto"/>
          </w:divBdr>
        </w:div>
        <w:div w:id="1784878873">
          <w:marLeft w:val="0"/>
          <w:marRight w:val="0"/>
          <w:marTop w:val="0"/>
          <w:marBottom w:val="0"/>
          <w:divBdr>
            <w:top w:val="none" w:sz="0" w:space="0" w:color="auto"/>
            <w:left w:val="none" w:sz="0" w:space="0" w:color="auto"/>
            <w:bottom w:val="none" w:sz="0" w:space="0" w:color="auto"/>
            <w:right w:val="none" w:sz="0" w:space="0" w:color="auto"/>
          </w:divBdr>
        </w:div>
        <w:div w:id="1927610988">
          <w:marLeft w:val="0"/>
          <w:marRight w:val="0"/>
          <w:marTop w:val="0"/>
          <w:marBottom w:val="0"/>
          <w:divBdr>
            <w:top w:val="none" w:sz="0" w:space="0" w:color="auto"/>
            <w:left w:val="none" w:sz="0" w:space="0" w:color="auto"/>
            <w:bottom w:val="none" w:sz="0" w:space="0" w:color="auto"/>
            <w:right w:val="none" w:sz="0" w:space="0" w:color="auto"/>
          </w:divBdr>
        </w:div>
        <w:div w:id="2028823040">
          <w:marLeft w:val="0"/>
          <w:marRight w:val="0"/>
          <w:marTop w:val="0"/>
          <w:marBottom w:val="0"/>
          <w:divBdr>
            <w:top w:val="none" w:sz="0" w:space="0" w:color="auto"/>
            <w:left w:val="none" w:sz="0" w:space="0" w:color="auto"/>
            <w:bottom w:val="none" w:sz="0" w:space="0" w:color="auto"/>
            <w:right w:val="none" w:sz="0" w:space="0" w:color="auto"/>
          </w:divBdr>
        </w:div>
      </w:divsChild>
    </w:div>
    <w:div w:id="1838155626">
      <w:bodyDiv w:val="1"/>
      <w:marLeft w:val="0"/>
      <w:marRight w:val="0"/>
      <w:marTop w:val="0"/>
      <w:marBottom w:val="0"/>
      <w:divBdr>
        <w:top w:val="none" w:sz="0" w:space="0" w:color="auto"/>
        <w:left w:val="none" w:sz="0" w:space="0" w:color="auto"/>
        <w:bottom w:val="none" w:sz="0" w:space="0" w:color="auto"/>
        <w:right w:val="none" w:sz="0" w:space="0" w:color="auto"/>
      </w:divBdr>
    </w:div>
    <w:div w:id="1839954985">
      <w:bodyDiv w:val="1"/>
      <w:marLeft w:val="0"/>
      <w:marRight w:val="0"/>
      <w:marTop w:val="0"/>
      <w:marBottom w:val="0"/>
      <w:divBdr>
        <w:top w:val="none" w:sz="0" w:space="0" w:color="auto"/>
        <w:left w:val="none" w:sz="0" w:space="0" w:color="auto"/>
        <w:bottom w:val="none" w:sz="0" w:space="0" w:color="auto"/>
        <w:right w:val="none" w:sz="0" w:space="0" w:color="auto"/>
      </w:divBdr>
      <w:divsChild>
        <w:div w:id="422722086">
          <w:marLeft w:val="0"/>
          <w:marRight w:val="0"/>
          <w:marTop w:val="0"/>
          <w:marBottom w:val="0"/>
          <w:divBdr>
            <w:top w:val="none" w:sz="0" w:space="0" w:color="auto"/>
            <w:left w:val="none" w:sz="0" w:space="0" w:color="auto"/>
            <w:bottom w:val="none" w:sz="0" w:space="0" w:color="auto"/>
            <w:right w:val="none" w:sz="0" w:space="0" w:color="auto"/>
          </w:divBdr>
        </w:div>
        <w:div w:id="454063147">
          <w:marLeft w:val="0"/>
          <w:marRight w:val="0"/>
          <w:marTop w:val="0"/>
          <w:marBottom w:val="0"/>
          <w:divBdr>
            <w:top w:val="none" w:sz="0" w:space="0" w:color="auto"/>
            <w:left w:val="none" w:sz="0" w:space="0" w:color="auto"/>
            <w:bottom w:val="none" w:sz="0" w:space="0" w:color="auto"/>
            <w:right w:val="none" w:sz="0" w:space="0" w:color="auto"/>
          </w:divBdr>
        </w:div>
        <w:div w:id="704908947">
          <w:marLeft w:val="0"/>
          <w:marRight w:val="0"/>
          <w:marTop w:val="0"/>
          <w:marBottom w:val="0"/>
          <w:divBdr>
            <w:top w:val="none" w:sz="0" w:space="0" w:color="auto"/>
            <w:left w:val="none" w:sz="0" w:space="0" w:color="auto"/>
            <w:bottom w:val="none" w:sz="0" w:space="0" w:color="auto"/>
            <w:right w:val="none" w:sz="0" w:space="0" w:color="auto"/>
          </w:divBdr>
        </w:div>
        <w:div w:id="721826196">
          <w:marLeft w:val="0"/>
          <w:marRight w:val="0"/>
          <w:marTop w:val="0"/>
          <w:marBottom w:val="0"/>
          <w:divBdr>
            <w:top w:val="none" w:sz="0" w:space="0" w:color="auto"/>
            <w:left w:val="none" w:sz="0" w:space="0" w:color="auto"/>
            <w:bottom w:val="none" w:sz="0" w:space="0" w:color="auto"/>
            <w:right w:val="none" w:sz="0" w:space="0" w:color="auto"/>
          </w:divBdr>
        </w:div>
        <w:div w:id="1037123834">
          <w:marLeft w:val="0"/>
          <w:marRight w:val="0"/>
          <w:marTop w:val="0"/>
          <w:marBottom w:val="0"/>
          <w:divBdr>
            <w:top w:val="none" w:sz="0" w:space="0" w:color="auto"/>
            <w:left w:val="none" w:sz="0" w:space="0" w:color="auto"/>
            <w:bottom w:val="none" w:sz="0" w:space="0" w:color="auto"/>
            <w:right w:val="none" w:sz="0" w:space="0" w:color="auto"/>
          </w:divBdr>
        </w:div>
        <w:div w:id="1051609478">
          <w:marLeft w:val="0"/>
          <w:marRight w:val="0"/>
          <w:marTop w:val="0"/>
          <w:marBottom w:val="0"/>
          <w:divBdr>
            <w:top w:val="none" w:sz="0" w:space="0" w:color="auto"/>
            <w:left w:val="none" w:sz="0" w:space="0" w:color="auto"/>
            <w:bottom w:val="none" w:sz="0" w:space="0" w:color="auto"/>
            <w:right w:val="none" w:sz="0" w:space="0" w:color="auto"/>
          </w:divBdr>
        </w:div>
        <w:div w:id="1263492823">
          <w:marLeft w:val="0"/>
          <w:marRight w:val="0"/>
          <w:marTop w:val="0"/>
          <w:marBottom w:val="0"/>
          <w:divBdr>
            <w:top w:val="none" w:sz="0" w:space="0" w:color="auto"/>
            <w:left w:val="none" w:sz="0" w:space="0" w:color="auto"/>
            <w:bottom w:val="none" w:sz="0" w:space="0" w:color="auto"/>
            <w:right w:val="none" w:sz="0" w:space="0" w:color="auto"/>
          </w:divBdr>
        </w:div>
        <w:div w:id="1263878929">
          <w:marLeft w:val="0"/>
          <w:marRight w:val="0"/>
          <w:marTop w:val="0"/>
          <w:marBottom w:val="0"/>
          <w:divBdr>
            <w:top w:val="none" w:sz="0" w:space="0" w:color="auto"/>
            <w:left w:val="none" w:sz="0" w:space="0" w:color="auto"/>
            <w:bottom w:val="none" w:sz="0" w:space="0" w:color="auto"/>
            <w:right w:val="none" w:sz="0" w:space="0" w:color="auto"/>
          </w:divBdr>
        </w:div>
        <w:div w:id="1512648797">
          <w:marLeft w:val="0"/>
          <w:marRight w:val="0"/>
          <w:marTop w:val="0"/>
          <w:marBottom w:val="0"/>
          <w:divBdr>
            <w:top w:val="none" w:sz="0" w:space="0" w:color="auto"/>
            <w:left w:val="none" w:sz="0" w:space="0" w:color="auto"/>
            <w:bottom w:val="none" w:sz="0" w:space="0" w:color="auto"/>
            <w:right w:val="none" w:sz="0" w:space="0" w:color="auto"/>
          </w:divBdr>
        </w:div>
        <w:div w:id="1839880064">
          <w:marLeft w:val="0"/>
          <w:marRight w:val="0"/>
          <w:marTop w:val="0"/>
          <w:marBottom w:val="0"/>
          <w:divBdr>
            <w:top w:val="none" w:sz="0" w:space="0" w:color="auto"/>
            <w:left w:val="none" w:sz="0" w:space="0" w:color="auto"/>
            <w:bottom w:val="none" w:sz="0" w:space="0" w:color="auto"/>
            <w:right w:val="none" w:sz="0" w:space="0" w:color="auto"/>
          </w:divBdr>
        </w:div>
        <w:div w:id="1881473645">
          <w:marLeft w:val="0"/>
          <w:marRight w:val="0"/>
          <w:marTop w:val="0"/>
          <w:marBottom w:val="0"/>
          <w:divBdr>
            <w:top w:val="none" w:sz="0" w:space="0" w:color="auto"/>
            <w:left w:val="none" w:sz="0" w:space="0" w:color="auto"/>
            <w:bottom w:val="none" w:sz="0" w:space="0" w:color="auto"/>
            <w:right w:val="none" w:sz="0" w:space="0" w:color="auto"/>
          </w:divBdr>
        </w:div>
        <w:div w:id="1900743512">
          <w:marLeft w:val="0"/>
          <w:marRight w:val="0"/>
          <w:marTop w:val="0"/>
          <w:marBottom w:val="0"/>
          <w:divBdr>
            <w:top w:val="none" w:sz="0" w:space="0" w:color="auto"/>
            <w:left w:val="none" w:sz="0" w:space="0" w:color="auto"/>
            <w:bottom w:val="none" w:sz="0" w:space="0" w:color="auto"/>
            <w:right w:val="none" w:sz="0" w:space="0" w:color="auto"/>
          </w:divBdr>
        </w:div>
        <w:div w:id="1947274727">
          <w:marLeft w:val="0"/>
          <w:marRight w:val="0"/>
          <w:marTop w:val="0"/>
          <w:marBottom w:val="0"/>
          <w:divBdr>
            <w:top w:val="none" w:sz="0" w:space="0" w:color="auto"/>
            <w:left w:val="none" w:sz="0" w:space="0" w:color="auto"/>
            <w:bottom w:val="none" w:sz="0" w:space="0" w:color="auto"/>
            <w:right w:val="none" w:sz="0" w:space="0" w:color="auto"/>
          </w:divBdr>
        </w:div>
        <w:div w:id="2141878299">
          <w:marLeft w:val="0"/>
          <w:marRight w:val="0"/>
          <w:marTop w:val="0"/>
          <w:marBottom w:val="0"/>
          <w:divBdr>
            <w:top w:val="none" w:sz="0" w:space="0" w:color="auto"/>
            <w:left w:val="none" w:sz="0" w:space="0" w:color="auto"/>
            <w:bottom w:val="none" w:sz="0" w:space="0" w:color="auto"/>
            <w:right w:val="none" w:sz="0" w:space="0" w:color="auto"/>
          </w:divBdr>
        </w:div>
      </w:divsChild>
    </w:div>
    <w:div w:id="1840271710">
      <w:bodyDiv w:val="1"/>
      <w:marLeft w:val="0"/>
      <w:marRight w:val="0"/>
      <w:marTop w:val="0"/>
      <w:marBottom w:val="0"/>
      <w:divBdr>
        <w:top w:val="none" w:sz="0" w:space="0" w:color="auto"/>
        <w:left w:val="none" w:sz="0" w:space="0" w:color="auto"/>
        <w:bottom w:val="none" w:sz="0" w:space="0" w:color="auto"/>
        <w:right w:val="none" w:sz="0" w:space="0" w:color="auto"/>
      </w:divBdr>
      <w:divsChild>
        <w:div w:id="110247640">
          <w:marLeft w:val="0"/>
          <w:marRight w:val="0"/>
          <w:marTop w:val="0"/>
          <w:marBottom w:val="0"/>
          <w:divBdr>
            <w:top w:val="none" w:sz="0" w:space="0" w:color="auto"/>
            <w:left w:val="none" w:sz="0" w:space="0" w:color="auto"/>
            <w:bottom w:val="none" w:sz="0" w:space="0" w:color="auto"/>
            <w:right w:val="none" w:sz="0" w:space="0" w:color="auto"/>
          </w:divBdr>
        </w:div>
        <w:div w:id="264962441">
          <w:marLeft w:val="0"/>
          <w:marRight w:val="0"/>
          <w:marTop w:val="0"/>
          <w:marBottom w:val="0"/>
          <w:divBdr>
            <w:top w:val="none" w:sz="0" w:space="0" w:color="auto"/>
            <w:left w:val="none" w:sz="0" w:space="0" w:color="auto"/>
            <w:bottom w:val="none" w:sz="0" w:space="0" w:color="auto"/>
            <w:right w:val="none" w:sz="0" w:space="0" w:color="auto"/>
          </w:divBdr>
        </w:div>
        <w:div w:id="422796465">
          <w:marLeft w:val="0"/>
          <w:marRight w:val="0"/>
          <w:marTop w:val="0"/>
          <w:marBottom w:val="0"/>
          <w:divBdr>
            <w:top w:val="none" w:sz="0" w:space="0" w:color="auto"/>
            <w:left w:val="none" w:sz="0" w:space="0" w:color="auto"/>
            <w:bottom w:val="none" w:sz="0" w:space="0" w:color="auto"/>
            <w:right w:val="none" w:sz="0" w:space="0" w:color="auto"/>
          </w:divBdr>
        </w:div>
        <w:div w:id="662663539">
          <w:marLeft w:val="0"/>
          <w:marRight w:val="0"/>
          <w:marTop w:val="0"/>
          <w:marBottom w:val="0"/>
          <w:divBdr>
            <w:top w:val="none" w:sz="0" w:space="0" w:color="auto"/>
            <w:left w:val="none" w:sz="0" w:space="0" w:color="auto"/>
            <w:bottom w:val="none" w:sz="0" w:space="0" w:color="auto"/>
            <w:right w:val="none" w:sz="0" w:space="0" w:color="auto"/>
          </w:divBdr>
        </w:div>
        <w:div w:id="746459287">
          <w:marLeft w:val="0"/>
          <w:marRight w:val="0"/>
          <w:marTop w:val="0"/>
          <w:marBottom w:val="0"/>
          <w:divBdr>
            <w:top w:val="none" w:sz="0" w:space="0" w:color="auto"/>
            <w:left w:val="none" w:sz="0" w:space="0" w:color="auto"/>
            <w:bottom w:val="none" w:sz="0" w:space="0" w:color="auto"/>
            <w:right w:val="none" w:sz="0" w:space="0" w:color="auto"/>
          </w:divBdr>
        </w:div>
        <w:div w:id="754474381">
          <w:marLeft w:val="0"/>
          <w:marRight w:val="0"/>
          <w:marTop w:val="0"/>
          <w:marBottom w:val="0"/>
          <w:divBdr>
            <w:top w:val="none" w:sz="0" w:space="0" w:color="auto"/>
            <w:left w:val="none" w:sz="0" w:space="0" w:color="auto"/>
            <w:bottom w:val="none" w:sz="0" w:space="0" w:color="auto"/>
            <w:right w:val="none" w:sz="0" w:space="0" w:color="auto"/>
          </w:divBdr>
        </w:div>
        <w:div w:id="1205750502">
          <w:marLeft w:val="0"/>
          <w:marRight w:val="0"/>
          <w:marTop w:val="0"/>
          <w:marBottom w:val="0"/>
          <w:divBdr>
            <w:top w:val="none" w:sz="0" w:space="0" w:color="auto"/>
            <w:left w:val="none" w:sz="0" w:space="0" w:color="auto"/>
            <w:bottom w:val="none" w:sz="0" w:space="0" w:color="auto"/>
            <w:right w:val="none" w:sz="0" w:space="0" w:color="auto"/>
          </w:divBdr>
        </w:div>
        <w:div w:id="1246498775">
          <w:marLeft w:val="0"/>
          <w:marRight w:val="0"/>
          <w:marTop w:val="0"/>
          <w:marBottom w:val="0"/>
          <w:divBdr>
            <w:top w:val="none" w:sz="0" w:space="0" w:color="auto"/>
            <w:left w:val="none" w:sz="0" w:space="0" w:color="auto"/>
            <w:bottom w:val="none" w:sz="0" w:space="0" w:color="auto"/>
            <w:right w:val="none" w:sz="0" w:space="0" w:color="auto"/>
          </w:divBdr>
        </w:div>
        <w:div w:id="1415085388">
          <w:marLeft w:val="0"/>
          <w:marRight w:val="0"/>
          <w:marTop w:val="0"/>
          <w:marBottom w:val="0"/>
          <w:divBdr>
            <w:top w:val="none" w:sz="0" w:space="0" w:color="auto"/>
            <w:left w:val="none" w:sz="0" w:space="0" w:color="auto"/>
            <w:bottom w:val="none" w:sz="0" w:space="0" w:color="auto"/>
            <w:right w:val="none" w:sz="0" w:space="0" w:color="auto"/>
          </w:divBdr>
        </w:div>
        <w:div w:id="1683892165">
          <w:marLeft w:val="0"/>
          <w:marRight w:val="0"/>
          <w:marTop w:val="0"/>
          <w:marBottom w:val="0"/>
          <w:divBdr>
            <w:top w:val="none" w:sz="0" w:space="0" w:color="auto"/>
            <w:left w:val="none" w:sz="0" w:space="0" w:color="auto"/>
            <w:bottom w:val="none" w:sz="0" w:space="0" w:color="auto"/>
            <w:right w:val="none" w:sz="0" w:space="0" w:color="auto"/>
          </w:divBdr>
        </w:div>
        <w:div w:id="1688672555">
          <w:marLeft w:val="0"/>
          <w:marRight w:val="0"/>
          <w:marTop w:val="0"/>
          <w:marBottom w:val="0"/>
          <w:divBdr>
            <w:top w:val="none" w:sz="0" w:space="0" w:color="auto"/>
            <w:left w:val="none" w:sz="0" w:space="0" w:color="auto"/>
            <w:bottom w:val="none" w:sz="0" w:space="0" w:color="auto"/>
            <w:right w:val="none" w:sz="0" w:space="0" w:color="auto"/>
          </w:divBdr>
        </w:div>
        <w:div w:id="1733961391">
          <w:marLeft w:val="0"/>
          <w:marRight w:val="0"/>
          <w:marTop w:val="0"/>
          <w:marBottom w:val="0"/>
          <w:divBdr>
            <w:top w:val="none" w:sz="0" w:space="0" w:color="auto"/>
            <w:left w:val="none" w:sz="0" w:space="0" w:color="auto"/>
            <w:bottom w:val="none" w:sz="0" w:space="0" w:color="auto"/>
            <w:right w:val="none" w:sz="0" w:space="0" w:color="auto"/>
          </w:divBdr>
        </w:div>
        <w:div w:id="1808355907">
          <w:marLeft w:val="0"/>
          <w:marRight w:val="0"/>
          <w:marTop w:val="0"/>
          <w:marBottom w:val="0"/>
          <w:divBdr>
            <w:top w:val="none" w:sz="0" w:space="0" w:color="auto"/>
            <w:left w:val="none" w:sz="0" w:space="0" w:color="auto"/>
            <w:bottom w:val="none" w:sz="0" w:space="0" w:color="auto"/>
            <w:right w:val="none" w:sz="0" w:space="0" w:color="auto"/>
          </w:divBdr>
        </w:div>
        <w:div w:id="1879589784">
          <w:marLeft w:val="0"/>
          <w:marRight w:val="0"/>
          <w:marTop w:val="0"/>
          <w:marBottom w:val="0"/>
          <w:divBdr>
            <w:top w:val="none" w:sz="0" w:space="0" w:color="auto"/>
            <w:left w:val="none" w:sz="0" w:space="0" w:color="auto"/>
            <w:bottom w:val="none" w:sz="0" w:space="0" w:color="auto"/>
            <w:right w:val="none" w:sz="0" w:space="0" w:color="auto"/>
          </w:divBdr>
        </w:div>
        <w:div w:id="1936858019">
          <w:marLeft w:val="0"/>
          <w:marRight w:val="0"/>
          <w:marTop w:val="0"/>
          <w:marBottom w:val="0"/>
          <w:divBdr>
            <w:top w:val="none" w:sz="0" w:space="0" w:color="auto"/>
            <w:left w:val="none" w:sz="0" w:space="0" w:color="auto"/>
            <w:bottom w:val="none" w:sz="0" w:space="0" w:color="auto"/>
            <w:right w:val="none" w:sz="0" w:space="0" w:color="auto"/>
          </w:divBdr>
        </w:div>
        <w:div w:id="1957788620">
          <w:marLeft w:val="0"/>
          <w:marRight w:val="0"/>
          <w:marTop w:val="0"/>
          <w:marBottom w:val="0"/>
          <w:divBdr>
            <w:top w:val="none" w:sz="0" w:space="0" w:color="auto"/>
            <w:left w:val="none" w:sz="0" w:space="0" w:color="auto"/>
            <w:bottom w:val="none" w:sz="0" w:space="0" w:color="auto"/>
            <w:right w:val="none" w:sz="0" w:space="0" w:color="auto"/>
          </w:divBdr>
        </w:div>
        <w:div w:id="2041082111">
          <w:marLeft w:val="0"/>
          <w:marRight w:val="0"/>
          <w:marTop w:val="0"/>
          <w:marBottom w:val="0"/>
          <w:divBdr>
            <w:top w:val="none" w:sz="0" w:space="0" w:color="auto"/>
            <w:left w:val="none" w:sz="0" w:space="0" w:color="auto"/>
            <w:bottom w:val="none" w:sz="0" w:space="0" w:color="auto"/>
            <w:right w:val="none" w:sz="0" w:space="0" w:color="auto"/>
          </w:divBdr>
        </w:div>
        <w:div w:id="2070957628">
          <w:marLeft w:val="0"/>
          <w:marRight w:val="0"/>
          <w:marTop w:val="0"/>
          <w:marBottom w:val="0"/>
          <w:divBdr>
            <w:top w:val="none" w:sz="0" w:space="0" w:color="auto"/>
            <w:left w:val="none" w:sz="0" w:space="0" w:color="auto"/>
            <w:bottom w:val="none" w:sz="0" w:space="0" w:color="auto"/>
            <w:right w:val="none" w:sz="0" w:space="0" w:color="auto"/>
          </w:divBdr>
        </w:div>
      </w:divsChild>
    </w:div>
    <w:div w:id="1840387199">
      <w:bodyDiv w:val="1"/>
      <w:marLeft w:val="0"/>
      <w:marRight w:val="0"/>
      <w:marTop w:val="0"/>
      <w:marBottom w:val="0"/>
      <w:divBdr>
        <w:top w:val="none" w:sz="0" w:space="0" w:color="auto"/>
        <w:left w:val="none" w:sz="0" w:space="0" w:color="auto"/>
        <w:bottom w:val="none" w:sz="0" w:space="0" w:color="auto"/>
        <w:right w:val="none" w:sz="0" w:space="0" w:color="auto"/>
      </w:divBdr>
      <w:divsChild>
        <w:div w:id="494345137">
          <w:marLeft w:val="0"/>
          <w:marRight w:val="0"/>
          <w:marTop w:val="0"/>
          <w:marBottom w:val="0"/>
          <w:divBdr>
            <w:top w:val="none" w:sz="0" w:space="0" w:color="auto"/>
            <w:left w:val="none" w:sz="0" w:space="0" w:color="auto"/>
            <w:bottom w:val="none" w:sz="0" w:space="0" w:color="auto"/>
            <w:right w:val="none" w:sz="0" w:space="0" w:color="auto"/>
          </w:divBdr>
        </w:div>
        <w:div w:id="568463045">
          <w:marLeft w:val="0"/>
          <w:marRight w:val="0"/>
          <w:marTop w:val="0"/>
          <w:marBottom w:val="0"/>
          <w:divBdr>
            <w:top w:val="none" w:sz="0" w:space="0" w:color="auto"/>
            <w:left w:val="none" w:sz="0" w:space="0" w:color="auto"/>
            <w:bottom w:val="none" w:sz="0" w:space="0" w:color="auto"/>
            <w:right w:val="none" w:sz="0" w:space="0" w:color="auto"/>
          </w:divBdr>
        </w:div>
        <w:div w:id="1178813431">
          <w:marLeft w:val="0"/>
          <w:marRight w:val="0"/>
          <w:marTop w:val="0"/>
          <w:marBottom w:val="0"/>
          <w:divBdr>
            <w:top w:val="none" w:sz="0" w:space="0" w:color="auto"/>
            <w:left w:val="none" w:sz="0" w:space="0" w:color="auto"/>
            <w:bottom w:val="none" w:sz="0" w:space="0" w:color="auto"/>
            <w:right w:val="none" w:sz="0" w:space="0" w:color="auto"/>
          </w:divBdr>
        </w:div>
        <w:div w:id="1401362830">
          <w:marLeft w:val="0"/>
          <w:marRight w:val="0"/>
          <w:marTop w:val="0"/>
          <w:marBottom w:val="0"/>
          <w:divBdr>
            <w:top w:val="none" w:sz="0" w:space="0" w:color="auto"/>
            <w:left w:val="none" w:sz="0" w:space="0" w:color="auto"/>
            <w:bottom w:val="none" w:sz="0" w:space="0" w:color="auto"/>
            <w:right w:val="none" w:sz="0" w:space="0" w:color="auto"/>
          </w:divBdr>
        </w:div>
        <w:div w:id="1535072556">
          <w:marLeft w:val="0"/>
          <w:marRight w:val="0"/>
          <w:marTop w:val="0"/>
          <w:marBottom w:val="0"/>
          <w:divBdr>
            <w:top w:val="none" w:sz="0" w:space="0" w:color="auto"/>
            <w:left w:val="none" w:sz="0" w:space="0" w:color="auto"/>
            <w:bottom w:val="none" w:sz="0" w:space="0" w:color="auto"/>
            <w:right w:val="none" w:sz="0" w:space="0" w:color="auto"/>
          </w:divBdr>
        </w:div>
        <w:div w:id="1815218930">
          <w:marLeft w:val="0"/>
          <w:marRight w:val="0"/>
          <w:marTop w:val="0"/>
          <w:marBottom w:val="0"/>
          <w:divBdr>
            <w:top w:val="none" w:sz="0" w:space="0" w:color="auto"/>
            <w:left w:val="none" w:sz="0" w:space="0" w:color="auto"/>
            <w:bottom w:val="none" w:sz="0" w:space="0" w:color="auto"/>
            <w:right w:val="none" w:sz="0" w:space="0" w:color="auto"/>
          </w:divBdr>
        </w:div>
        <w:div w:id="1929196556">
          <w:marLeft w:val="0"/>
          <w:marRight w:val="0"/>
          <w:marTop w:val="0"/>
          <w:marBottom w:val="0"/>
          <w:divBdr>
            <w:top w:val="none" w:sz="0" w:space="0" w:color="auto"/>
            <w:left w:val="none" w:sz="0" w:space="0" w:color="auto"/>
            <w:bottom w:val="none" w:sz="0" w:space="0" w:color="auto"/>
            <w:right w:val="none" w:sz="0" w:space="0" w:color="auto"/>
          </w:divBdr>
        </w:div>
      </w:divsChild>
    </w:div>
    <w:div w:id="1840466228">
      <w:bodyDiv w:val="1"/>
      <w:marLeft w:val="0"/>
      <w:marRight w:val="0"/>
      <w:marTop w:val="0"/>
      <w:marBottom w:val="0"/>
      <w:divBdr>
        <w:top w:val="none" w:sz="0" w:space="0" w:color="auto"/>
        <w:left w:val="none" w:sz="0" w:space="0" w:color="auto"/>
        <w:bottom w:val="none" w:sz="0" w:space="0" w:color="auto"/>
        <w:right w:val="none" w:sz="0" w:space="0" w:color="auto"/>
      </w:divBdr>
    </w:div>
    <w:div w:id="1840539778">
      <w:bodyDiv w:val="1"/>
      <w:marLeft w:val="0"/>
      <w:marRight w:val="0"/>
      <w:marTop w:val="0"/>
      <w:marBottom w:val="0"/>
      <w:divBdr>
        <w:top w:val="none" w:sz="0" w:space="0" w:color="auto"/>
        <w:left w:val="none" w:sz="0" w:space="0" w:color="auto"/>
        <w:bottom w:val="none" w:sz="0" w:space="0" w:color="auto"/>
        <w:right w:val="none" w:sz="0" w:space="0" w:color="auto"/>
      </w:divBdr>
    </w:div>
    <w:div w:id="1842887702">
      <w:bodyDiv w:val="1"/>
      <w:marLeft w:val="0"/>
      <w:marRight w:val="0"/>
      <w:marTop w:val="0"/>
      <w:marBottom w:val="0"/>
      <w:divBdr>
        <w:top w:val="none" w:sz="0" w:space="0" w:color="auto"/>
        <w:left w:val="none" w:sz="0" w:space="0" w:color="auto"/>
        <w:bottom w:val="none" w:sz="0" w:space="0" w:color="auto"/>
        <w:right w:val="none" w:sz="0" w:space="0" w:color="auto"/>
      </w:divBdr>
      <w:divsChild>
        <w:div w:id="1636063301">
          <w:marLeft w:val="0"/>
          <w:marRight w:val="0"/>
          <w:marTop w:val="0"/>
          <w:marBottom w:val="0"/>
          <w:divBdr>
            <w:top w:val="none" w:sz="0" w:space="0" w:color="auto"/>
            <w:left w:val="none" w:sz="0" w:space="0" w:color="auto"/>
            <w:bottom w:val="none" w:sz="0" w:space="0" w:color="auto"/>
            <w:right w:val="none" w:sz="0" w:space="0" w:color="auto"/>
          </w:divBdr>
        </w:div>
      </w:divsChild>
    </w:div>
    <w:div w:id="1842963743">
      <w:bodyDiv w:val="1"/>
      <w:marLeft w:val="0"/>
      <w:marRight w:val="0"/>
      <w:marTop w:val="0"/>
      <w:marBottom w:val="0"/>
      <w:divBdr>
        <w:top w:val="none" w:sz="0" w:space="0" w:color="auto"/>
        <w:left w:val="none" w:sz="0" w:space="0" w:color="auto"/>
        <w:bottom w:val="none" w:sz="0" w:space="0" w:color="auto"/>
        <w:right w:val="none" w:sz="0" w:space="0" w:color="auto"/>
      </w:divBdr>
      <w:divsChild>
        <w:div w:id="1670981411">
          <w:marLeft w:val="0"/>
          <w:marRight w:val="0"/>
          <w:marTop w:val="0"/>
          <w:marBottom w:val="0"/>
          <w:divBdr>
            <w:top w:val="none" w:sz="0" w:space="0" w:color="auto"/>
            <w:left w:val="none" w:sz="0" w:space="0" w:color="auto"/>
            <w:bottom w:val="none" w:sz="0" w:space="0" w:color="auto"/>
            <w:right w:val="none" w:sz="0" w:space="0" w:color="auto"/>
          </w:divBdr>
        </w:div>
        <w:div w:id="1676884905">
          <w:marLeft w:val="0"/>
          <w:marRight w:val="0"/>
          <w:marTop w:val="0"/>
          <w:marBottom w:val="0"/>
          <w:divBdr>
            <w:top w:val="none" w:sz="0" w:space="0" w:color="auto"/>
            <w:left w:val="none" w:sz="0" w:space="0" w:color="auto"/>
            <w:bottom w:val="none" w:sz="0" w:space="0" w:color="auto"/>
            <w:right w:val="none" w:sz="0" w:space="0" w:color="auto"/>
          </w:divBdr>
        </w:div>
        <w:div w:id="1692225330">
          <w:marLeft w:val="0"/>
          <w:marRight w:val="0"/>
          <w:marTop w:val="0"/>
          <w:marBottom w:val="0"/>
          <w:divBdr>
            <w:top w:val="none" w:sz="0" w:space="0" w:color="auto"/>
            <w:left w:val="none" w:sz="0" w:space="0" w:color="auto"/>
            <w:bottom w:val="none" w:sz="0" w:space="0" w:color="auto"/>
            <w:right w:val="none" w:sz="0" w:space="0" w:color="auto"/>
          </w:divBdr>
        </w:div>
      </w:divsChild>
    </w:div>
    <w:div w:id="1847550229">
      <w:bodyDiv w:val="1"/>
      <w:marLeft w:val="0"/>
      <w:marRight w:val="0"/>
      <w:marTop w:val="0"/>
      <w:marBottom w:val="0"/>
      <w:divBdr>
        <w:top w:val="none" w:sz="0" w:space="0" w:color="auto"/>
        <w:left w:val="none" w:sz="0" w:space="0" w:color="auto"/>
        <w:bottom w:val="none" w:sz="0" w:space="0" w:color="auto"/>
        <w:right w:val="none" w:sz="0" w:space="0" w:color="auto"/>
      </w:divBdr>
    </w:div>
    <w:div w:id="1848475363">
      <w:bodyDiv w:val="1"/>
      <w:marLeft w:val="0"/>
      <w:marRight w:val="0"/>
      <w:marTop w:val="0"/>
      <w:marBottom w:val="0"/>
      <w:divBdr>
        <w:top w:val="none" w:sz="0" w:space="0" w:color="auto"/>
        <w:left w:val="none" w:sz="0" w:space="0" w:color="auto"/>
        <w:bottom w:val="none" w:sz="0" w:space="0" w:color="auto"/>
        <w:right w:val="none" w:sz="0" w:space="0" w:color="auto"/>
      </w:divBdr>
      <w:divsChild>
        <w:div w:id="39331538">
          <w:marLeft w:val="0"/>
          <w:marRight w:val="0"/>
          <w:marTop w:val="0"/>
          <w:marBottom w:val="0"/>
          <w:divBdr>
            <w:top w:val="none" w:sz="0" w:space="0" w:color="auto"/>
            <w:left w:val="none" w:sz="0" w:space="0" w:color="auto"/>
            <w:bottom w:val="none" w:sz="0" w:space="0" w:color="auto"/>
            <w:right w:val="none" w:sz="0" w:space="0" w:color="auto"/>
          </w:divBdr>
        </w:div>
        <w:div w:id="301469798">
          <w:marLeft w:val="0"/>
          <w:marRight w:val="0"/>
          <w:marTop w:val="0"/>
          <w:marBottom w:val="0"/>
          <w:divBdr>
            <w:top w:val="none" w:sz="0" w:space="0" w:color="auto"/>
            <w:left w:val="none" w:sz="0" w:space="0" w:color="auto"/>
            <w:bottom w:val="none" w:sz="0" w:space="0" w:color="auto"/>
            <w:right w:val="none" w:sz="0" w:space="0" w:color="auto"/>
          </w:divBdr>
        </w:div>
        <w:div w:id="414323644">
          <w:marLeft w:val="0"/>
          <w:marRight w:val="0"/>
          <w:marTop w:val="0"/>
          <w:marBottom w:val="0"/>
          <w:divBdr>
            <w:top w:val="none" w:sz="0" w:space="0" w:color="auto"/>
            <w:left w:val="none" w:sz="0" w:space="0" w:color="auto"/>
            <w:bottom w:val="none" w:sz="0" w:space="0" w:color="auto"/>
            <w:right w:val="none" w:sz="0" w:space="0" w:color="auto"/>
          </w:divBdr>
        </w:div>
        <w:div w:id="460877751">
          <w:marLeft w:val="0"/>
          <w:marRight w:val="0"/>
          <w:marTop w:val="0"/>
          <w:marBottom w:val="0"/>
          <w:divBdr>
            <w:top w:val="none" w:sz="0" w:space="0" w:color="auto"/>
            <w:left w:val="none" w:sz="0" w:space="0" w:color="auto"/>
            <w:bottom w:val="none" w:sz="0" w:space="0" w:color="auto"/>
            <w:right w:val="none" w:sz="0" w:space="0" w:color="auto"/>
          </w:divBdr>
        </w:div>
        <w:div w:id="482238460">
          <w:marLeft w:val="0"/>
          <w:marRight w:val="0"/>
          <w:marTop w:val="0"/>
          <w:marBottom w:val="0"/>
          <w:divBdr>
            <w:top w:val="none" w:sz="0" w:space="0" w:color="auto"/>
            <w:left w:val="none" w:sz="0" w:space="0" w:color="auto"/>
            <w:bottom w:val="none" w:sz="0" w:space="0" w:color="auto"/>
            <w:right w:val="none" w:sz="0" w:space="0" w:color="auto"/>
          </w:divBdr>
        </w:div>
        <w:div w:id="622542103">
          <w:marLeft w:val="0"/>
          <w:marRight w:val="0"/>
          <w:marTop w:val="0"/>
          <w:marBottom w:val="0"/>
          <w:divBdr>
            <w:top w:val="none" w:sz="0" w:space="0" w:color="auto"/>
            <w:left w:val="none" w:sz="0" w:space="0" w:color="auto"/>
            <w:bottom w:val="none" w:sz="0" w:space="0" w:color="auto"/>
            <w:right w:val="none" w:sz="0" w:space="0" w:color="auto"/>
          </w:divBdr>
        </w:div>
        <w:div w:id="705326655">
          <w:marLeft w:val="0"/>
          <w:marRight w:val="0"/>
          <w:marTop w:val="0"/>
          <w:marBottom w:val="0"/>
          <w:divBdr>
            <w:top w:val="none" w:sz="0" w:space="0" w:color="auto"/>
            <w:left w:val="none" w:sz="0" w:space="0" w:color="auto"/>
            <w:bottom w:val="none" w:sz="0" w:space="0" w:color="auto"/>
            <w:right w:val="none" w:sz="0" w:space="0" w:color="auto"/>
          </w:divBdr>
        </w:div>
        <w:div w:id="772168806">
          <w:marLeft w:val="0"/>
          <w:marRight w:val="0"/>
          <w:marTop w:val="0"/>
          <w:marBottom w:val="0"/>
          <w:divBdr>
            <w:top w:val="none" w:sz="0" w:space="0" w:color="auto"/>
            <w:left w:val="none" w:sz="0" w:space="0" w:color="auto"/>
            <w:bottom w:val="none" w:sz="0" w:space="0" w:color="auto"/>
            <w:right w:val="none" w:sz="0" w:space="0" w:color="auto"/>
          </w:divBdr>
        </w:div>
        <w:div w:id="1109349546">
          <w:marLeft w:val="0"/>
          <w:marRight w:val="0"/>
          <w:marTop w:val="0"/>
          <w:marBottom w:val="0"/>
          <w:divBdr>
            <w:top w:val="none" w:sz="0" w:space="0" w:color="auto"/>
            <w:left w:val="none" w:sz="0" w:space="0" w:color="auto"/>
            <w:bottom w:val="none" w:sz="0" w:space="0" w:color="auto"/>
            <w:right w:val="none" w:sz="0" w:space="0" w:color="auto"/>
          </w:divBdr>
        </w:div>
        <w:div w:id="1154299591">
          <w:marLeft w:val="0"/>
          <w:marRight w:val="0"/>
          <w:marTop w:val="0"/>
          <w:marBottom w:val="0"/>
          <w:divBdr>
            <w:top w:val="none" w:sz="0" w:space="0" w:color="auto"/>
            <w:left w:val="none" w:sz="0" w:space="0" w:color="auto"/>
            <w:bottom w:val="none" w:sz="0" w:space="0" w:color="auto"/>
            <w:right w:val="none" w:sz="0" w:space="0" w:color="auto"/>
          </w:divBdr>
        </w:div>
        <w:div w:id="1239512265">
          <w:marLeft w:val="0"/>
          <w:marRight w:val="0"/>
          <w:marTop w:val="0"/>
          <w:marBottom w:val="0"/>
          <w:divBdr>
            <w:top w:val="none" w:sz="0" w:space="0" w:color="auto"/>
            <w:left w:val="none" w:sz="0" w:space="0" w:color="auto"/>
            <w:bottom w:val="none" w:sz="0" w:space="0" w:color="auto"/>
            <w:right w:val="none" w:sz="0" w:space="0" w:color="auto"/>
          </w:divBdr>
        </w:div>
        <w:div w:id="1382558790">
          <w:marLeft w:val="0"/>
          <w:marRight w:val="0"/>
          <w:marTop w:val="0"/>
          <w:marBottom w:val="0"/>
          <w:divBdr>
            <w:top w:val="none" w:sz="0" w:space="0" w:color="auto"/>
            <w:left w:val="none" w:sz="0" w:space="0" w:color="auto"/>
            <w:bottom w:val="none" w:sz="0" w:space="0" w:color="auto"/>
            <w:right w:val="none" w:sz="0" w:space="0" w:color="auto"/>
          </w:divBdr>
        </w:div>
        <w:div w:id="1562787765">
          <w:marLeft w:val="0"/>
          <w:marRight w:val="0"/>
          <w:marTop w:val="0"/>
          <w:marBottom w:val="0"/>
          <w:divBdr>
            <w:top w:val="none" w:sz="0" w:space="0" w:color="auto"/>
            <w:left w:val="none" w:sz="0" w:space="0" w:color="auto"/>
            <w:bottom w:val="none" w:sz="0" w:space="0" w:color="auto"/>
            <w:right w:val="none" w:sz="0" w:space="0" w:color="auto"/>
          </w:divBdr>
        </w:div>
        <w:div w:id="1919366740">
          <w:marLeft w:val="0"/>
          <w:marRight w:val="0"/>
          <w:marTop w:val="0"/>
          <w:marBottom w:val="0"/>
          <w:divBdr>
            <w:top w:val="none" w:sz="0" w:space="0" w:color="auto"/>
            <w:left w:val="none" w:sz="0" w:space="0" w:color="auto"/>
            <w:bottom w:val="none" w:sz="0" w:space="0" w:color="auto"/>
            <w:right w:val="none" w:sz="0" w:space="0" w:color="auto"/>
          </w:divBdr>
        </w:div>
        <w:div w:id="1973898030">
          <w:marLeft w:val="0"/>
          <w:marRight w:val="0"/>
          <w:marTop w:val="0"/>
          <w:marBottom w:val="0"/>
          <w:divBdr>
            <w:top w:val="none" w:sz="0" w:space="0" w:color="auto"/>
            <w:left w:val="none" w:sz="0" w:space="0" w:color="auto"/>
            <w:bottom w:val="none" w:sz="0" w:space="0" w:color="auto"/>
            <w:right w:val="none" w:sz="0" w:space="0" w:color="auto"/>
          </w:divBdr>
        </w:div>
      </w:divsChild>
    </w:div>
    <w:div w:id="1851948522">
      <w:bodyDiv w:val="1"/>
      <w:marLeft w:val="0"/>
      <w:marRight w:val="0"/>
      <w:marTop w:val="0"/>
      <w:marBottom w:val="0"/>
      <w:divBdr>
        <w:top w:val="none" w:sz="0" w:space="0" w:color="auto"/>
        <w:left w:val="none" w:sz="0" w:space="0" w:color="auto"/>
        <w:bottom w:val="none" w:sz="0" w:space="0" w:color="auto"/>
        <w:right w:val="none" w:sz="0" w:space="0" w:color="auto"/>
      </w:divBdr>
      <w:divsChild>
        <w:div w:id="162010920">
          <w:marLeft w:val="0"/>
          <w:marRight w:val="0"/>
          <w:marTop w:val="0"/>
          <w:marBottom w:val="0"/>
          <w:divBdr>
            <w:top w:val="none" w:sz="0" w:space="0" w:color="auto"/>
            <w:left w:val="none" w:sz="0" w:space="0" w:color="auto"/>
            <w:bottom w:val="none" w:sz="0" w:space="0" w:color="auto"/>
            <w:right w:val="none" w:sz="0" w:space="0" w:color="auto"/>
          </w:divBdr>
        </w:div>
        <w:div w:id="739138054">
          <w:marLeft w:val="0"/>
          <w:marRight w:val="0"/>
          <w:marTop w:val="0"/>
          <w:marBottom w:val="0"/>
          <w:divBdr>
            <w:top w:val="none" w:sz="0" w:space="0" w:color="auto"/>
            <w:left w:val="none" w:sz="0" w:space="0" w:color="auto"/>
            <w:bottom w:val="none" w:sz="0" w:space="0" w:color="auto"/>
            <w:right w:val="none" w:sz="0" w:space="0" w:color="auto"/>
          </w:divBdr>
        </w:div>
        <w:div w:id="1222642369">
          <w:marLeft w:val="0"/>
          <w:marRight w:val="0"/>
          <w:marTop w:val="0"/>
          <w:marBottom w:val="0"/>
          <w:divBdr>
            <w:top w:val="none" w:sz="0" w:space="0" w:color="auto"/>
            <w:left w:val="none" w:sz="0" w:space="0" w:color="auto"/>
            <w:bottom w:val="none" w:sz="0" w:space="0" w:color="auto"/>
            <w:right w:val="none" w:sz="0" w:space="0" w:color="auto"/>
          </w:divBdr>
        </w:div>
        <w:div w:id="1658457608">
          <w:marLeft w:val="0"/>
          <w:marRight w:val="0"/>
          <w:marTop w:val="0"/>
          <w:marBottom w:val="0"/>
          <w:divBdr>
            <w:top w:val="none" w:sz="0" w:space="0" w:color="auto"/>
            <w:left w:val="none" w:sz="0" w:space="0" w:color="auto"/>
            <w:bottom w:val="none" w:sz="0" w:space="0" w:color="auto"/>
            <w:right w:val="none" w:sz="0" w:space="0" w:color="auto"/>
          </w:divBdr>
        </w:div>
        <w:div w:id="1738548203">
          <w:marLeft w:val="0"/>
          <w:marRight w:val="0"/>
          <w:marTop w:val="0"/>
          <w:marBottom w:val="0"/>
          <w:divBdr>
            <w:top w:val="none" w:sz="0" w:space="0" w:color="auto"/>
            <w:left w:val="none" w:sz="0" w:space="0" w:color="auto"/>
            <w:bottom w:val="none" w:sz="0" w:space="0" w:color="auto"/>
            <w:right w:val="none" w:sz="0" w:space="0" w:color="auto"/>
          </w:divBdr>
        </w:div>
      </w:divsChild>
    </w:div>
    <w:div w:id="1853105415">
      <w:bodyDiv w:val="1"/>
      <w:marLeft w:val="0"/>
      <w:marRight w:val="0"/>
      <w:marTop w:val="0"/>
      <w:marBottom w:val="0"/>
      <w:divBdr>
        <w:top w:val="none" w:sz="0" w:space="0" w:color="auto"/>
        <w:left w:val="none" w:sz="0" w:space="0" w:color="auto"/>
        <w:bottom w:val="none" w:sz="0" w:space="0" w:color="auto"/>
        <w:right w:val="none" w:sz="0" w:space="0" w:color="auto"/>
      </w:divBdr>
    </w:div>
    <w:div w:id="1854298035">
      <w:bodyDiv w:val="1"/>
      <w:marLeft w:val="0"/>
      <w:marRight w:val="0"/>
      <w:marTop w:val="0"/>
      <w:marBottom w:val="0"/>
      <w:divBdr>
        <w:top w:val="none" w:sz="0" w:space="0" w:color="auto"/>
        <w:left w:val="none" w:sz="0" w:space="0" w:color="auto"/>
        <w:bottom w:val="none" w:sz="0" w:space="0" w:color="auto"/>
        <w:right w:val="none" w:sz="0" w:space="0" w:color="auto"/>
      </w:divBdr>
    </w:div>
    <w:div w:id="1854496139">
      <w:bodyDiv w:val="1"/>
      <w:marLeft w:val="0"/>
      <w:marRight w:val="0"/>
      <w:marTop w:val="0"/>
      <w:marBottom w:val="0"/>
      <w:divBdr>
        <w:top w:val="none" w:sz="0" w:space="0" w:color="auto"/>
        <w:left w:val="none" w:sz="0" w:space="0" w:color="auto"/>
        <w:bottom w:val="none" w:sz="0" w:space="0" w:color="auto"/>
        <w:right w:val="none" w:sz="0" w:space="0" w:color="auto"/>
      </w:divBdr>
    </w:div>
    <w:div w:id="1860314223">
      <w:bodyDiv w:val="1"/>
      <w:marLeft w:val="0"/>
      <w:marRight w:val="0"/>
      <w:marTop w:val="0"/>
      <w:marBottom w:val="0"/>
      <w:divBdr>
        <w:top w:val="none" w:sz="0" w:space="0" w:color="auto"/>
        <w:left w:val="none" w:sz="0" w:space="0" w:color="auto"/>
        <w:bottom w:val="none" w:sz="0" w:space="0" w:color="auto"/>
        <w:right w:val="none" w:sz="0" w:space="0" w:color="auto"/>
      </w:divBdr>
      <w:divsChild>
        <w:div w:id="150683730">
          <w:marLeft w:val="0"/>
          <w:marRight w:val="0"/>
          <w:marTop w:val="0"/>
          <w:marBottom w:val="0"/>
          <w:divBdr>
            <w:top w:val="none" w:sz="0" w:space="0" w:color="auto"/>
            <w:left w:val="none" w:sz="0" w:space="0" w:color="auto"/>
            <w:bottom w:val="none" w:sz="0" w:space="0" w:color="auto"/>
            <w:right w:val="none" w:sz="0" w:space="0" w:color="auto"/>
          </w:divBdr>
        </w:div>
        <w:div w:id="420876739">
          <w:marLeft w:val="0"/>
          <w:marRight w:val="0"/>
          <w:marTop w:val="0"/>
          <w:marBottom w:val="0"/>
          <w:divBdr>
            <w:top w:val="none" w:sz="0" w:space="0" w:color="auto"/>
            <w:left w:val="none" w:sz="0" w:space="0" w:color="auto"/>
            <w:bottom w:val="none" w:sz="0" w:space="0" w:color="auto"/>
            <w:right w:val="none" w:sz="0" w:space="0" w:color="auto"/>
          </w:divBdr>
        </w:div>
        <w:div w:id="434132269">
          <w:marLeft w:val="0"/>
          <w:marRight w:val="0"/>
          <w:marTop w:val="0"/>
          <w:marBottom w:val="0"/>
          <w:divBdr>
            <w:top w:val="none" w:sz="0" w:space="0" w:color="auto"/>
            <w:left w:val="none" w:sz="0" w:space="0" w:color="auto"/>
            <w:bottom w:val="none" w:sz="0" w:space="0" w:color="auto"/>
            <w:right w:val="none" w:sz="0" w:space="0" w:color="auto"/>
          </w:divBdr>
        </w:div>
        <w:div w:id="647251645">
          <w:marLeft w:val="0"/>
          <w:marRight w:val="0"/>
          <w:marTop w:val="0"/>
          <w:marBottom w:val="0"/>
          <w:divBdr>
            <w:top w:val="none" w:sz="0" w:space="0" w:color="auto"/>
            <w:left w:val="none" w:sz="0" w:space="0" w:color="auto"/>
            <w:bottom w:val="none" w:sz="0" w:space="0" w:color="auto"/>
            <w:right w:val="none" w:sz="0" w:space="0" w:color="auto"/>
          </w:divBdr>
        </w:div>
        <w:div w:id="681783287">
          <w:marLeft w:val="0"/>
          <w:marRight w:val="0"/>
          <w:marTop w:val="0"/>
          <w:marBottom w:val="0"/>
          <w:divBdr>
            <w:top w:val="none" w:sz="0" w:space="0" w:color="auto"/>
            <w:left w:val="none" w:sz="0" w:space="0" w:color="auto"/>
            <w:bottom w:val="none" w:sz="0" w:space="0" w:color="auto"/>
            <w:right w:val="none" w:sz="0" w:space="0" w:color="auto"/>
          </w:divBdr>
        </w:div>
        <w:div w:id="744113820">
          <w:marLeft w:val="0"/>
          <w:marRight w:val="0"/>
          <w:marTop w:val="0"/>
          <w:marBottom w:val="0"/>
          <w:divBdr>
            <w:top w:val="none" w:sz="0" w:space="0" w:color="auto"/>
            <w:left w:val="none" w:sz="0" w:space="0" w:color="auto"/>
            <w:bottom w:val="none" w:sz="0" w:space="0" w:color="auto"/>
            <w:right w:val="none" w:sz="0" w:space="0" w:color="auto"/>
          </w:divBdr>
        </w:div>
        <w:div w:id="783109783">
          <w:marLeft w:val="0"/>
          <w:marRight w:val="0"/>
          <w:marTop w:val="0"/>
          <w:marBottom w:val="0"/>
          <w:divBdr>
            <w:top w:val="none" w:sz="0" w:space="0" w:color="auto"/>
            <w:left w:val="none" w:sz="0" w:space="0" w:color="auto"/>
            <w:bottom w:val="none" w:sz="0" w:space="0" w:color="auto"/>
            <w:right w:val="none" w:sz="0" w:space="0" w:color="auto"/>
          </w:divBdr>
        </w:div>
        <w:div w:id="833375081">
          <w:marLeft w:val="0"/>
          <w:marRight w:val="0"/>
          <w:marTop w:val="0"/>
          <w:marBottom w:val="0"/>
          <w:divBdr>
            <w:top w:val="none" w:sz="0" w:space="0" w:color="auto"/>
            <w:left w:val="none" w:sz="0" w:space="0" w:color="auto"/>
            <w:bottom w:val="none" w:sz="0" w:space="0" w:color="auto"/>
            <w:right w:val="none" w:sz="0" w:space="0" w:color="auto"/>
          </w:divBdr>
        </w:div>
        <w:div w:id="860584483">
          <w:marLeft w:val="0"/>
          <w:marRight w:val="0"/>
          <w:marTop w:val="0"/>
          <w:marBottom w:val="0"/>
          <w:divBdr>
            <w:top w:val="none" w:sz="0" w:space="0" w:color="auto"/>
            <w:left w:val="none" w:sz="0" w:space="0" w:color="auto"/>
            <w:bottom w:val="none" w:sz="0" w:space="0" w:color="auto"/>
            <w:right w:val="none" w:sz="0" w:space="0" w:color="auto"/>
          </w:divBdr>
        </w:div>
        <w:div w:id="1019817455">
          <w:marLeft w:val="0"/>
          <w:marRight w:val="0"/>
          <w:marTop w:val="0"/>
          <w:marBottom w:val="0"/>
          <w:divBdr>
            <w:top w:val="none" w:sz="0" w:space="0" w:color="auto"/>
            <w:left w:val="none" w:sz="0" w:space="0" w:color="auto"/>
            <w:bottom w:val="none" w:sz="0" w:space="0" w:color="auto"/>
            <w:right w:val="none" w:sz="0" w:space="0" w:color="auto"/>
          </w:divBdr>
        </w:div>
        <w:div w:id="1043671396">
          <w:marLeft w:val="0"/>
          <w:marRight w:val="0"/>
          <w:marTop w:val="0"/>
          <w:marBottom w:val="0"/>
          <w:divBdr>
            <w:top w:val="none" w:sz="0" w:space="0" w:color="auto"/>
            <w:left w:val="none" w:sz="0" w:space="0" w:color="auto"/>
            <w:bottom w:val="none" w:sz="0" w:space="0" w:color="auto"/>
            <w:right w:val="none" w:sz="0" w:space="0" w:color="auto"/>
          </w:divBdr>
        </w:div>
        <w:div w:id="1180462689">
          <w:marLeft w:val="0"/>
          <w:marRight w:val="0"/>
          <w:marTop w:val="0"/>
          <w:marBottom w:val="0"/>
          <w:divBdr>
            <w:top w:val="none" w:sz="0" w:space="0" w:color="auto"/>
            <w:left w:val="none" w:sz="0" w:space="0" w:color="auto"/>
            <w:bottom w:val="none" w:sz="0" w:space="0" w:color="auto"/>
            <w:right w:val="none" w:sz="0" w:space="0" w:color="auto"/>
          </w:divBdr>
        </w:div>
        <w:div w:id="1184130795">
          <w:marLeft w:val="0"/>
          <w:marRight w:val="0"/>
          <w:marTop w:val="0"/>
          <w:marBottom w:val="0"/>
          <w:divBdr>
            <w:top w:val="none" w:sz="0" w:space="0" w:color="auto"/>
            <w:left w:val="none" w:sz="0" w:space="0" w:color="auto"/>
            <w:bottom w:val="none" w:sz="0" w:space="0" w:color="auto"/>
            <w:right w:val="none" w:sz="0" w:space="0" w:color="auto"/>
          </w:divBdr>
        </w:div>
        <w:div w:id="1298679481">
          <w:marLeft w:val="0"/>
          <w:marRight w:val="0"/>
          <w:marTop w:val="0"/>
          <w:marBottom w:val="0"/>
          <w:divBdr>
            <w:top w:val="none" w:sz="0" w:space="0" w:color="auto"/>
            <w:left w:val="none" w:sz="0" w:space="0" w:color="auto"/>
            <w:bottom w:val="none" w:sz="0" w:space="0" w:color="auto"/>
            <w:right w:val="none" w:sz="0" w:space="0" w:color="auto"/>
          </w:divBdr>
        </w:div>
        <w:div w:id="1357272609">
          <w:marLeft w:val="0"/>
          <w:marRight w:val="0"/>
          <w:marTop w:val="0"/>
          <w:marBottom w:val="0"/>
          <w:divBdr>
            <w:top w:val="none" w:sz="0" w:space="0" w:color="auto"/>
            <w:left w:val="none" w:sz="0" w:space="0" w:color="auto"/>
            <w:bottom w:val="none" w:sz="0" w:space="0" w:color="auto"/>
            <w:right w:val="none" w:sz="0" w:space="0" w:color="auto"/>
          </w:divBdr>
        </w:div>
        <w:div w:id="1518958475">
          <w:marLeft w:val="0"/>
          <w:marRight w:val="0"/>
          <w:marTop w:val="0"/>
          <w:marBottom w:val="0"/>
          <w:divBdr>
            <w:top w:val="none" w:sz="0" w:space="0" w:color="auto"/>
            <w:left w:val="none" w:sz="0" w:space="0" w:color="auto"/>
            <w:bottom w:val="none" w:sz="0" w:space="0" w:color="auto"/>
            <w:right w:val="none" w:sz="0" w:space="0" w:color="auto"/>
          </w:divBdr>
        </w:div>
        <w:div w:id="1543397998">
          <w:marLeft w:val="0"/>
          <w:marRight w:val="0"/>
          <w:marTop w:val="0"/>
          <w:marBottom w:val="0"/>
          <w:divBdr>
            <w:top w:val="none" w:sz="0" w:space="0" w:color="auto"/>
            <w:left w:val="none" w:sz="0" w:space="0" w:color="auto"/>
            <w:bottom w:val="none" w:sz="0" w:space="0" w:color="auto"/>
            <w:right w:val="none" w:sz="0" w:space="0" w:color="auto"/>
          </w:divBdr>
        </w:div>
        <w:div w:id="1643265543">
          <w:marLeft w:val="0"/>
          <w:marRight w:val="0"/>
          <w:marTop w:val="0"/>
          <w:marBottom w:val="0"/>
          <w:divBdr>
            <w:top w:val="none" w:sz="0" w:space="0" w:color="auto"/>
            <w:left w:val="none" w:sz="0" w:space="0" w:color="auto"/>
            <w:bottom w:val="none" w:sz="0" w:space="0" w:color="auto"/>
            <w:right w:val="none" w:sz="0" w:space="0" w:color="auto"/>
          </w:divBdr>
        </w:div>
        <w:div w:id="1963220539">
          <w:marLeft w:val="0"/>
          <w:marRight w:val="0"/>
          <w:marTop w:val="0"/>
          <w:marBottom w:val="0"/>
          <w:divBdr>
            <w:top w:val="none" w:sz="0" w:space="0" w:color="auto"/>
            <w:left w:val="none" w:sz="0" w:space="0" w:color="auto"/>
            <w:bottom w:val="none" w:sz="0" w:space="0" w:color="auto"/>
            <w:right w:val="none" w:sz="0" w:space="0" w:color="auto"/>
          </w:divBdr>
        </w:div>
      </w:divsChild>
    </w:div>
    <w:div w:id="1863547440">
      <w:bodyDiv w:val="1"/>
      <w:marLeft w:val="0"/>
      <w:marRight w:val="0"/>
      <w:marTop w:val="0"/>
      <w:marBottom w:val="0"/>
      <w:divBdr>
        <w:top w:val="none" w:sz="0" w:space="0" w:color="auto"/>
        <w:left w:val="none" w:sz="0" w:space="0" w:color="auto"/>
        <w:bottom w:val="none" w:sz="0" w:space="0" w:color="auto"/>
        <w:right w:val="none" w:sz="0" w:space="0" w:color="auto"/>
      </w:divBdr>
      <w:divsChild>
        <w:div w:id="602307257">
          <w:marLeft w:val="0"/>
          <w:marRight w:val="0"/>
          <w:marTop w:val="0"/>
          <w:marBottom w:val="0"/>
          <w:divBdr>
            <w:top w:val="none" w:sz="0" w:space="0" w:color="auto"/>
            <w:left w:val="none" w:sz="0" w:space="0" w:color="auto"/>
            <w:bottom w:val="none" w:sz="0" w:space="0" w:color="auto"/>
            <w:right w:val="none" w:sz="0" w:space="0" w:color="auto"/>
          </w:divBdr>
        </w:div>
        <w:div w:id="628511018">
          <w:marLeft w:val="0"/>
          <w:marRight w:val="0"/>
          <w:marTop w:val="0"/>
          <w:marBottom w:val="0"/>
          <w:divBdr>
            <w:top w:val="none" w:sz="0" w:space="0" w:color="auto"/>
            <w:left w:val="none" w:sz="0" w:space="0" w:color="auto"/>
            <w:bottom w:val="none" w:sz="0" w:space="0" w:color="auto"/>
            <w:right w:val="none" w:sz="0" w:space="0" w:color="auto"/>
          </w:divBdr>
        </w:div>
        <w:div w:id="669872235">
          <w:marLeft w:val="0"/>
          <w:marRight w:val="0"/>
          <w:marTop w:val="0"/>
          <w:marBottom w:val="0"/>
          <w:divBdr>
            <w:top w:val="none" w:sz="0" w:space="0" w:color="auto"/>
            <w:left w:val="none" w:sz="0" w:space="0" w:color="auto"/>
            <w:bottom w:val="none" w:sz="0" w:space="0" w:color="auto"/>
            <w:right w:val="none" w:sz="0" w:space="0" w:color="auto"/>
          </w:divBdr>
        </w:div>
        <w:div w:id="864289706">
          <w:marLeft w:val="0"/>
          <w:marRight w:val="0"/>
          <w:marTop w:val="0"/>
          <w:marBottom w:val="0"/>
          <w:divBdr>
            <w:top w:val="none" w:sz="0" w:space="0" w:color="auto"/>
            <w:left w:val="none" w:sz="0" w:space="0" w:color="auto"/>
            <w:bottom w:val="none" w:sz="0" w:space="0" w:color="auto"/>
            <w:right w:val="none" w:sz="0" w:space="0" w:color="auto"/>
          </w:divBdr>
        </w:div>
        <w:div w:id="1081176378">
          <w:marLeft w:val="0"/>
          <w:marRight w:val="0"/>
          <w:marTop w:val="0"/>
          <w:marBottom w:val="0"/>
          <w:divBdr>
            <w:top w:val="none" w:sz="0" w:space="0" w:color="auto"/>
            <w:left w:val="none" w:sz="0" w:space="0" w:color="auto"/>
            <w:bottom w:val="none" w:sz="0" w:space="0" w:color="auto"/>
            <w:right w:val="none" w:sz="0" w:space="0" w:color="auto"/>
          </w:divBdr>
        </w:div>
        <w:div w:id="1163201593">
          <w:marLeft w:val="0"/>
          <w:marRight w:val="0"/>
          <w:marTop w:val="0"/>
          <w:marBottom w:val="0"/>
          <w:divBdr>
            <w:top w:val="none" w:sz="0" w:space="0" w:color="auto"/>
            <w:left w:val="none" w:sz="0" w:space="0" w:color="auto"/>
            <w:bottom w:val="none" w:sz="0" w:space="0" w:color="auto"/>
            <w:right w:val="none" w:sz="0" w:space="0" w:color="auto"/>
          </w:divBdr>
        </w:div>
        <w:div w:id="1487934517">
          <w:marLeft w:val="0"/>
          <w:marRight w:val="0"/>
          <w:marTop w:val="0"/>
          <w:marBottom w:val="0"/>
          <w:divBdr>
            <w:top w:val="none" w:sz="0" w:space="0" w:color="auto"/>
            <w:left w:val="none" w:sz="0" w:space="0" w:color="auto"/>
            <w:bottom w:val="none" w:sz="0" w:space="0" w:color="auto"/>
            <w:right w:val="none" w:sz="0" w:space="0" w:color="auto"/>
          </w:divBdr>
        </w:div>
        <w:div w:id="1498887383">
          <w:marLeft w:val="0"/>
          <w:marRight w:val="0"/>
          <w:marTop w:val="0"/>
          <w:marBottom w:val="0"/>
          <w:divBdr>
            <w:top w:val="none" w:sz="0" w:space="0" w:color="auto"/>
            <w:left w:val="none" w:sz="0" w:space="0" w:color="auto"/>
            <w:bottom w:val="none" w:sz="0" w:space="0" w:color="auto"/>
            <w:right w:val="none" w:sz="0" w:space="0" w:color="auto"/>
          </w:divBdr>
        </w:div>
        <w:div w:id="1547716167">
          <w:marLeft w:val="0"/>
          <w:marRight w:val="0"/>
          <w:marTop w:val="0"/>
          <w:marBottom w:val="0"/>
          <w:divBdr>
            <w:top w:val="none" w:sz="0" w:space="0" w:color="auto"/>
            <w:left w:val="none" w:sz="0" w:space="0" w:color="auto"/>
            <w:bottom w:val="none" w:sz="0" w:space="0" w:color="auto"/>
            <w:right w:val="none" w:sz="0" w:space="0" w:color="auto"/>
          </w:divBdr>
        </w:div>
        <w:div w:id="1999727082">
          <w:marLeft w:val="0"/>
          <w:marRight w:val="0"/>
          <w:marTop w:val="0"/>
          <w:marBottom w:val="0"/>
          <w:divBdr>
            <w:top w:val="none" w:sz="0" w:space="0" w:color="auto"/>
            <w:left w:val="none" w:sz="0" w:space="0" w:color="auto"/>
            <w:bottom w:val="none" w:sz="0" w:space="0" w:color="auto"/>
            <w:right w:val="none" w:sz="0" w:space="0" w:color="auto"/>
          </w:divBdr>
        </w:div>
      </w:divsChild>
    </w:div>
    <w:div w:id="1863787957">
      <w:bodyDiv w:val="1"/>
      <w:marLeft w:val="0"/>
      <w:marRight w:val="0"/>
      <w:marTop w:val="0"/>
      <w:marBottom w:val="0"/>
      <w:divBdr>
        <w:top w:val="none" w:sz="0" w:space="0" w:color="auto"/>
        <w:left w:val="none" w:sz="0" w:space="0" w:color="auto"/>
        <w:bottom w:val="none" w:sz="0" w:space="0" w:color="auto"/>
        <w:right w:val="none" w:sz="0" w:space="0" w:color="auto"/>
      </w:divBdr>
      <w:divsChild>
        <w:div w:id="1694302514">
          <w:marLeft w:val="0"/>
          <w:marRight w:val="0"/>
          <w:marTop w:val="0"/>
          <w:marBottom w:val="0"/>
          <w:divBdr>
            <w:top w:val="none" w:sz="0" w:space="0" w:color="auto"/>
            <w:left w:val="none" w:sz="0" w:space="0" w:color="auto"/>
            <w:bottom w:val="none" w:sz="0" w:space="0" w:color="auto"/>
            <w:right w:val="none" w:sz="0" w:space="0" w:color="auto"/>
          </w:divBdr>
          <w:divsChild>
            <w:div w:id="260719800">
              <w:marLeft w:val="0"/>
              <w:marRight w:val="0"/>
              <w:marTop w:val="0"/>
              <w:marBottom w:val="0"/>
              <w:divBdr>
                <w:top w:val="none" w:sz="0" w:space="0" w:color="auto"/>
                <w:left w:val="none" w:sz="0" w:space="0" w:color="auto"/>
                <w:bottom w:val="none" w:sz="0" w:space="0" w:color="auto"/>
                <w:right w:val="none" w:sz="0" w:space="0" w:color="auto"/>
              </w:divBdr>
              <w:divsChild>
                <w:div w:id="179918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702424">
      <w:bodyDiv w:val="1"/>
      <w:marLeft w:val="0"/>
      <w:marRight w:val="0"/>
      <w:marTop w:val="0"/>
      <w:marBottom w:val="0"/>
      <w:divBdr>
        <w:top w:val="none" w:sz="0" w:space="0" w:color="auto"/>
        <w:left w:val="none" w:sz="0" w:space="0" w:color="auto"/>
        <w:bottom w:val="none" w:sz="0" w:space="0" w:color="auto"/>
        <w:right w:val="none" w:sz="0" w:space="0" w:color="auto"/>
      </w:divBdr>
      <w:divsChild>
        <w:div w:id="165874311">
          <w:marLeft w:val="0"/>
          <w:marRight w:val="0"/>
          <w:marTop w:val="0"/>
          <w:marBottom w:val="0"/>
          <w:divBdr>
            <w:top w:val="none" w:sz="0" w:space="0" w:color="auto"/>
            <w:left w:val="none" w:sz="0" w:space="0" w:color="auto"/>
            <w:bottom w:val="none" w:sz="0" w:space="0" w:color="auto"/>
            <w:right w:val="none" w:sz="0" w:space="0" w:color="auto"/>
          </w:divBdr>
        </w:div>
        <w:div w:id="601300402">
          <w:marLeft w:val="0"/>
          <w:marRight w:val="0"/>
          <w:marTop w:val="0"/>
          <w:marBottom w:val="0"/>
          <w:divBdr>
            <w:top w:val="none" w:sz="0" w:space="0" w:color="auto"/>
            <w:left w:val="none" w:sz="0" w:space="0" w:color="auto"/>
            <w:bottom w:val="none" w:sz="0" w:space="0" w:color="auto"/>
            <w:right w:val="none" w:sz="0" w:space="0" w:color="auto"/>
          </w:divBdr>
        </w:div>
        <w:div w:id="939068492">
          <w:marLeft w:val="0"/>
          <w:marRight w:val="0"/>
          <w:marTop w:val="0"/>
          <w:marBottom w:val="0"/>
          <w:divBdr>
            <w:top w:val="none" w:sz="0" w:space="0" w:color="auto"/>
            <w:left w:val="none" w:sz="0" w:space="0" w:color="auto"/>
            <w:bottom w:val="none" w:sz="0" w:space="0" w:color="auto"/>
            <w:right w:val="none" w:sz="0" w:space="0" w:color="auto"/>
          </w:divBdr>
        </w:div>
        <w:div w:id="1477643438">
          <w:marLeft w:val="0"/>
          <w:marRight w:val="0"/>
          <w:marTop w:val="0"/>
          <w:marBottom w:val="0"/>
          <w:divBdr>
            <w:top w:val="none" w:sz="0" w:space="0" w:color="auto"/>
            <w:left w:val="none" w:sz="0" w:space="0" w:color="auto"/>
            <w:bottom w:val="none" w:sz="0" w:space="0" w:color="auto"/>
            <w:right w:val="none" w:sz="0" w:space="0" w:color="auto"/>
          </w:divBdr>
        </w:div>
        <w:div w:id="1557280865">
          <w:marLeft w:val="0"/>
          <w:marRight w:val="0"/>
          <w:marTop w:val="0"/>
          <w:marBottom w:val="0"/>
          <w:divBdr>
            <w:top w:val="none" w:sz="0" w:space="0" w:color="auto"/>
            <w:left w:val="none" w:sz="0" w:space="0" w:color="auto"/>
            <w:bottom w:val="none" w:sz="0" w:space="0" w:color="auto"/>
            <w:right w:val="none" w:sz="0" w:space="0" w:color="auto"/>
          </w:divBdr>
        </w:div>
        <w:div w:id="1728800985">
          <w:marLeft w:val="0"/>
          <w:marRight w:val="0"/>
          <w:marTop w:val="0"/>
          <w:marBottom w:val="0"/>
          <w:divBdr>
            <w:top w:val="none" w:sz="0" w:space="0" w:color="auto"/>
            <w:left w:val="none" w:sz="0" w:space="0" w:color="auto"/>
            <w:bottom w:val="none" w:sz="0" w:space="0" w:color="auto"/>
            <w:right w:val="none" w:sz="0" w:space="0" w:color="auto"/>
          </w:divBdr>
        </w:div>
        <w:div w:id="1997567322">
          <w:marLeft w:val="0"/>
          <w:marRight w:val="0"/>
          <w:marTop w:val="0"/>
          <w:marBottom w:val="0"/>
          <w:divBdr>
            <w:top w:val="none" w:sz="0" w:space="0" w:color="auto"/>
            <w:left w:val="none" w:sz="0" w:space="0" w:color="auto"/>
            <w:bottom w:val="none" w:sz="0" w:space="0" w:color="auto"/>
            <w:right w:val="none" w:sz="0" w:space="0" w:color="auto"/>
          </w:divBdr>
        </w:div>
      </w:divsChild>
    </w:div>
    <w:div w:id="1872498371">
      <w:bodyDiv w:val="1"/>
      <w:marLeft w:val="0"/>
      <w:marRight w:val="0"/>
      <w:marTop w:val="0"/>
      <w:marBottom w:val="0"/>
      <w:divBdr>
        <w:top w:val="none" w:sz="0" w:space="0" w:color="auto"/>
        <w:left w:val="none" w:sz="0" w:space="0" w:color="auto"/>
        <w:bottom w:val="none" w:sz="0" w:space="0" w:color="auto"/>
        <w:right w:val="none" w:sz="0" w:space="0" w:color="auto"/>
      </w:divBdr>
      <w:divsChild>
        <w:div w:id="178668036">
          <w:marLeft w:val="0"/>
          <w:marRight w:val="0"/>
          <w:marTop w:val="0"/>
          <w:marBottom w:val="0"/>
          <w:divBdr>
            <w:top w:val="none" w:sz="0" w:space="0" w:color="auto"/>
            <w:left w:val="none" w:sz="0" w:space="0" w:color="auto"/>
            <w:bottom w:val="none" w:sz="0" w:space="0" w:color="auto"/>
            <w:right w:val="none" w:sz="0" w:space="0" w:color="auto"/>
          </w:divBdr>
        </w:div>
        <w:div w:id="396051061">
          <w:marLeft w:val="0"/>
          <w:marRight w:val="0"/>
          <w:marTop w:val="0"/>
          <w:marBottom w:val="0"/>
          <w:divBdr>
            <w:top w:val="none" w:sz="0" w:space="0" w:color="auto"/>
            <w:left w:val="none" w:sz="0" w:space="0" w:color="auto"/>
            <w:bottom w:val="none" w:sz="0" w:space="0" w:color="auto"/>
            <w:right w:val="none" w:sz="0" w:space="0" w:color="auto"/>
          </w:divBdr>
        </w:div>
        <w:div w:id="439564879">
          <w:marLeft w:val="0"/>
          <w:marRight w:val="0"/>
          <w:marTop w:val="0"/>
          <w:marBottom w:val="0"/>
          <w:divBdr>
            <w:top w:val="none" w:sz="0" w:space="0" w:color="auto"/>
            <w:left w:val="none" w:sz="0" w:space="0" w:color="auto"/>
            <w:bottom w:val="none" w:sz="0" w:space="0" w:color="auto"/>
            <w:right w:val="none" w:sz="0" w:space="0" w:color="auto"/>
          </w:divBdr>
        </w:div>
        <w:div w:id="606930139">
          <w:marLeft w:val="0"/>
          <w:marRight w:val="0"/>
          <w:marTop w:val="0"/>
          <w:marBottom w:val="0"/>
          <w:divBdr>
            <w:top w:val="none" w:sz="0" w:space="0" w:color="auto"/>
            <w:left w:val="none" w:sz="0" w:space="0" w:color="auto"/>
            <w:bottom w:val="none" w:sz="0" w:space="0" w:color="auto"/>
            <w:right w:val="none" w:sz="0" w:space="0" w:color="auto"/>
          </w:divBdr>
        </w:div>
        <w:div w:id="762797974">
          <w:marLeft w:val="0"/>
          <w:marRight w:val="0"/>
          <w:marTop w:val="0"/>
          <w:marBottom w:val="0"/>
          <w:divBdr>
            <w:top w:val="none" w:sz="0" w:space="0" w:color="auto"/>
            <w:left w:val="none" w:sz="0" w:space="0" w:color="auto"/>
            <w:bottom w:val="none" w:sz="0" w:space="0" w:color="auto"/>
            <w:right w:val="none" w:sz="0" w:space="0" w:color="auto"/>
          </w:divBdr>
        </w:div>
        <w:div w:id="1089041857">
          <w:marLeft w:val="0"/>
          <w:marRight w:val="0"/>
          <w:marTop w:val="0"/>
          <w:marBottom w:val="0"/>
          <w:divBdr>
            <w:top w:val="none" w:sz="0" w:space="0" w:color="auto"/>
            <w:left w:val="none" w:sz="0" w:space="0" w:color="auto"/>
            <w:bottom w:val="none" w:sz="0" w:space="0" w:color="auto"/>
            <w:right w:val="none" w:sz="0" w:space="0" w:color="auto"/>
          </w:divBdr>
        </w:div>
        <w:div w:id="1436827583">
          <w:marLeft w:val="0"/>
          <w:marRight w:val="0"/>
          <w:marTop w:val="0"/>
          <w:marBottom w:val="0"/>
          <w:divBdr>
            <w:top w:val="none" w:sz="0" w:space="0" w:color="auto"/>
            <w:left w:val="none" w:sz="0" w:space="0" w:color="auto"/>
            <w:bottom w:val="none" w:sz="0" w:space="0" w:color="auto"/>
            <w:right w:val="none" w:sz="0" w:space="0" w:color="auto"/>
          </w:divBdr>
        </w:div>
      </w:divsChild>
    </w:div>
    <w:div w:id="1875463052">
      <w:bodyDiv w:val="1"/>
      <w:marLeft w:val="0"/>
      <w:marRight w:val="0"/>
      <w:marTop w:val="0"/>
      <w:marBottom w:val="0"/>
      <w:divBdr>
        <w:top w:val="none" w:sz="0" w:space="0" w:color="auto"/>
        <w:left w:val="none" w:sz="0" w:space="0" w:color="auto"/>
        <w:bottom w:val="none" w:sz="0" w:space="0" w:color="auto"/>
        <w:right w:val="none" w:sz="0" w:space="0" w:color="auto"/>
      </w:divBdr>
      <w:divsChild>
        <w:div w:id="98718528">
          <w:marLeft w:val="0"/>
          <w:marRight w:val="0"/>
          <w:marTop w:val="0"/>
          <w:marBottom w:val="0"/>
          <w:divBdr>
            <w:top w:val="none" w:sz="0" w:space="0" w:color="auto"/>
            <w:left w:val="none" w:sz="0" w:space="0" w:color="auto"/>
            <w:bottom w:val="none" w:sz="0" w:space="0" w:color="auto"/>
            <w:right w:val="none" w:sz="0" w:space="0" w:color="auto"/>
          </w:divBdr>
        </w:div>
        <w:div w:id="127556219">
          <w:marLeft w:val="0"/>
          <w:marRight w:val="0"/>
          <w:marTop w:val="0"/>
          <w:marBottom w:val="0"/>
          <w:divBdr>
            <w:top w:val="none" w:sz="0" w:space="0" w:color="auto"/>
            <w:left w:val="none" w:sz="0" w:space="0" w:color="auto"/>
            <w:bottom w:val="none" w:sz="0" w:space="0" w:color="auto"/>
            <w:right w:val="none" w:sz="0" w:space="0" w:color="auto"/>
          </w:divBdr>
        </w:div>
        <w:div w:id="282807688">
          <w:marLeft w:val="0"/>
          <w:marRight w:val="0"/>
          <w:marTop w:val="0"/>
          <w:marBottom w:val="0"/>
          <w:divBdr>
            <w:top w:val="none" w:sz="0" w:space="0" w:color="auto"/>
            <w:left w:val="none" w:sz="0" w:space="0" w:color="auto"/>
            <w:bottom w:val="none" w:sz="0" w:space="0" w:color="auto"/>
            <w:right w:val="none" w:sz="0" w:space="0" w:color="auto"/>
          </w:divBdr>
        </w:div>
        <w:div w:id="284235897">
          <w:marLeft w:val="0"/>
          <w:marRight w:val="0"/>
          <w:marTop w:val="0"/>
          <w:marBottom w:val="0"/>
          <w:divBdr>
            <w:top w:val="none" w:sz="0" w:space="0" w:color="auto"/>
            <w:left w:val="none" w:sz="0" w:space="0" w:color="auto"/>
            <w:bottom w:val="none" w:sz="0" w:space="0" w:color="auto"/>
            <w:right w:val="none" w:sz="0" w:space="0" w:color="auto"/>
          </w:divBdr>
        </w:div>
        <w:div w:id="499662242">
          <w:marLeft w:val="0"/>
          <w:marRight w:val="0"/>
          <w:marTop w:val="0"/>
          <w:marBottom w:val="0"/>
          <w:divBdr>
            <w:top w:val="none" w:sz="0" w:space="0" w:color="auto"/>
            <w:left w:val="none" w:sz="0" w:space="0" w:color="auto"/>
            <w:bottom w:val="none" w:sz="0" w:space="0" w:color="auto"/>
            <w:right w:val="none" w:sz="0" w:space="0" w:color="auto"/>
          </w:divBdr>
        </w:div>
        <w:div w:id="584190957">
          <w:marLeft w:val="0"/>
          <w:marRight w:val="0"/>
          <w:marTop w:val="0"/>
          <w:marBottom w:val="0"/>
          <w:divBdr>
            <w:top w:val="none" w:sz="0" w:space="0" w:color="auto"/>
            <w:left w:val="none" w:sz="0" w:space="0" w:color="auto"/>
            <w:bottom w:val="none" w:sz="0" w:space="0" w:color="auto"/>
            <w:right w:val="none" w:sz="0" w:space="0" w:color="auto"/>
          </w:divBdr>
        </w:div>
        <w:div w:id="835220604">
          <w:marLeft w:val="0"/>
          <w:marRight w:val="0"/>
          <w:marTop w:val="0"/>
          <w:marBottom w:val="0"/>
          <w:divBdr>
            <w:top w:val="none" w:sz="0" w:space="0" w:color="auto"/>
            <w:left w:val="none" w:sz="0" w:space="0" w:color="auto"/>
            <w:bottom w:val="none" w:sz="0" w:space="0" w:color="auto"/>
            <w:right w:val="none" w:sz="0" w:space="0" w:color="auto"/>
          </w:divBdr>
        </w:div>
        <w:div w:id="836384496">
          <w:marLeft w:val="0"/>
          <w:marRight w:val="0"/>
          <w:marTop w:val="0"/>
          <w:marBottom w:val="0"/>
          <w:divBdr>
            <w:top w:val="none" w:sz="0" w:space="0" w:color="auto"/>
            <w:left w:val="none" w:sz="0" w:space="0" w:color="auto"/>
            <w:bottom w:val="none" w:sz="0" w:space="0" w:color="auto"/>
            <w:right w:val="none" w:sz="0" w:space="0" w:color="auto"/>
          </w:divBdr>
        </w:div>
        <w:div w:id="1429499989">
          <w:marLeft w:val="0"/>
          <w:marRight w:val="0"/>
          <w:marTop w:val="0"/>
          <w:marBottom w:val="0"/>
          <w:divBdr>
            <w:top w:val="none" w:sz="0" w:space="0" w:color="auto"/>
            <w:left w:val="none" w:sz="0" w:space="0" w:color="auto"/>
            <w:bottom w:val="none" w:sz="0" w:space="0" w:color="auto"/>
            <w:right w:val="none" w:sz="0" w:space="0" w:color="auto"/>
          </w:divBdr>
        </w:div>
        <w:div w:id="1849980978">
          <w:marLeft w:val="0"/>
          <w:marRight w:val="0"/>
          <w:marTop w:val="0"/>
          <w:marBottom w:val="0"/>
          <w:divBdr>
            <w:top w:val="none" w:sz="0" w:space="0" w:color="auto"/>
            <w:left w:val="none" w:sz="0" w:space="0" w:color="auto"/>
            <w:bottom w:val="none" w:sz="0" w:space="0" w:color="auto"/>
            <w:right w:val="none" w:sz="0" w:space="0" w:color="auto"/>
          </w:divBdr>
        </w:div>
        <w:div w:id="1863935009">
          <w:marLeft w:val="0"/>
          <w:marRight w:val="0"/>
          <w:marTop w:val="0"/>
          <w:marBottom w:val="0"/>
          <w:divBdr>
            <w:top w:val="none" w:sz="0" w:space="0" w:color="auto"/>
            <w:left w:val="none" w:sz="0" w:space="0" w:color="auto"/>
            <w:bottom w:val="none" w:sz="0" w:space="0" w:color="auto"/>
            <w:right w:val="none" w:sz="0" w:space="0" w:color="auto"/>
          </w:divBdr>
        </w:div>
        <w:div w:id="1907254413">
          <w:marLeft w:val="0"/>
          <w:marRight w:val="0"/>
          <w:marTop w:val="0"/>
          <w:marBottom w:val="0"/>
          <w:divBdr>
            <w:top w:val="none" w:sz="0" w:space="0" w:color="auto"/>
            <w:left w:val="none" w:sz="0" w:space="0" w:color="auto"/>
            <w:bottom w:val="none" w:sz="0" w:space="0" w:color="auto"/>
            <w:right w:val="none" w:sz="0" w:space="0" w:color="auto"/>
          </w:divBdr>
        </w:div>
      </w:divsChild>
    </w:div>
    <w:div w:id="1877038168">
      <w:bodyDiv w:val="1"/>
      <w:marLeft w:val="0"/>
      <w:marRight w:val="0"/>
      <w:marTop w:val="0"/>
      <w:marBottom w:val="0"/>
      <w:divBdr>
        <w:top w:val="none" w:sz="0" w:space="0" w:color="auto"/>
        <w:left w:val="none" w:sz="0" w:space="0" w:color="auto"/>
        <w:bottom w:val="none" w:sz="0" w:space="0" w:color="auto"/>
        <w:right w:val="none" w:sz="0" w:space="0" w:color="auto"/>
      </w:divBdr>
      <w:divsChild>
        <w:div w:id="150561750">
          <w:marLeft w:val="0"/>
          <w:marRight w:val="0"/>
          <w:marTop w:val="0"/>
          <w:marBottom w:val="0"/>
          <w:divBdr>
            <w:top w:val="none" w:sz="0" w:space="0" w:color="auto"/>
            <w:left w:val="none" w:sz="0" w:space="0" w:color="auto"/>
            <w:bottom w:val="none" w:sz="0" w:space="0" w:color="auto"/>
            <w:right w:val="none" w:sz="0" w:space="0" w:color="auto"/>
          </w:divBdr>
        </w:div>
        <w:div w:id="598103993">
          <w:marLeft w:val="0"/>
          <w:marRight w:val="0"/>
          <w:marTop w:val="0"/>
          <w:marBottom w:val="0"/>
          <w:divBdr>
            <w:top w:val="none" w:sz="0" w:space="0" w:color="auto"/>
            <w:left w:val="none" w:sz="0" w:space="0" w:color="auto"/>
            <w:bottom w:val="none" w:sz="0" w:space="0" w:color="auto"/>
            <w:right w:val="none" w:sz="0" w:space="0" w:color="auto"/>
          </w:divBdr>
        </w:div>
        <w:div w:id="778066987">
          <w:marLeft w:val="0"/>
          <w:marRight w:val="0"/>
          <w:marTop w:val="0"/>
          <w:marBottom w:val="0"/>
          <w:divBdr>
            <w:top w:val="none" w:sz="0" w:space="0" w:color="auto"/>
            <w:left w:val="none" w:sz="0" w:space="0" w:color="auto"/>
            <w:bottom w:val="none" w:sz="0" w:space="0" w:color="auto"/>
            <w:right w:val="none" w:sz="0" w:space="0" w:color="auto"/>
          </w:divBdr>
        </w:div>
        <w:div w:id="1034697714">
          <w:marLeft w:val="0"/>
          <w:marRight w:val="0"/>
          <w:marTop w:val="0"/>
          <w:marBottom w:val="0"/>
          <w:divBdr>
            <w:top w:val="none" w:sz="0" w:space="0" w:color="auto"/>
            <w:left w:val="none" w:sz="0" w:space="0" w:color="auto"/>
            <w:bottom w:val="none" w:sz="0" w:space="0" w:color="auto"/>
            <w:right w:val="none" w:sz="0" w:space="0" w:color="auto"/>
          </w:divBdr>
        </w:div>
        <w:div w:id="1176652701">
          <w:marLeft w:val="0"/>
          <w:marRight w:val="0"/>
          <w:marTop w:val="0"/>
          <w:marBottom w:val="0"/>
          <w:divBdr>
            <w:top w:val="none" w:sz="0" w:space="0" w:color="auto"/>
            <w:left w:val="none" w:sz="0" w:space="0" w:color="auto"/>
            <w:bottom w:val="none" w:sz="0" w:space="0" w:color="auto"/>
            <w:right w:val="none" w:sz="0" w:space="0" w:color="auto"/>
          </w:divBdr>
        </w:div>
        <w:div w:id="1763525774">
          <w:marLeft w:val="0"/>
          <w:marRight w:val="0"/>
          <w:marTop w:val="0"/>
          <w:marBottom w:val="0"/>
          <w:divBdr>
            <w:top w:val="none" w:sz="0" w:space="0" w:color="auto"/>
            <w:left w:val="none" w:sz="0" w:space="0" w:color="auto"/>
            <w:bottom w:val="none" w:sz="0" w:space="0" w:color="auto"/>
            <w:right w:val="none" w:sz="0" w:space="0" w:color="auto"/>
          </w:divBdr>
        </w:div>
      </w:divsChild>
    </w:div>
    <w:div w:id="1878810356">
      <w:bodyDiv w:val="1"/>
      <w:marLeft w:val="0"/>
      <w:marRight w:val="0"/>
      <w:marTop w:val="0"/>
      <w:marBottom w:val="0"/>
      <w:divBdr>
        <w:top w:val="none" w:sz="0" w:space="0" w:color="auto"/>
        <w:left w:val="none" w:sz="0" w:space="0" w:color="auto"/>
        <w:bottom w:val="none" w:sz="0" w:space="0" w:color="auto"/>
        <w:right w:val="none" w:sz="0" w:space="0" w:color="auto"/>
      </w:divBdr>
      <w:divsChild>
        <w:div w:id="35157613">
          <w:marLeft w:val="0"/>
          <w:marRight w:val="0"/>
          <w:marTop w:val="0"/>
          <w:marBottom w:val="0"/>
          <w:divBdr>
            <w:top w:val="none" w:sz="0" w:space="0" w:color="auto"/>
            <w:left w:val="none" w:sz="0" w:space="0" w:color="auto"/>
            <w:bottom w:val="none" w:sz="0" w:space="0" w:color="auto"/>
            <w:right w:val="none" w:sz="0" w:space="0" w:color="auto"/>
          </w:divBdr>
        </w:div>
        <w:div w:id="69011763">
          <w:marLeft w:val="0"/>
          <w:marRight w:val="0"/>
          <w:marTop w:val="0"/>
          <w:marBottom w:val="0"/>
          <w:divBdr>
            <w:top w:val="none" w:sz="0" w:space="0" w:color="auto"/>
            <w:left w:val="none" w:sz="0" w:space="0" w:color="auto"/>
            <w:bottom w:val="none" w:sz="0" w:space="0" w:color="auto"/>
            <w:right w:val="none" w:sz="0" w:space="0" w:color="auto"/>
          </w:divBdr>
        </w:div>
        <w:div w:id="131868391">
          <w:marLeft w:val="0"/>
          <w:marRight w:val="0"/>
          <w:marTop w:val="0"/>
          <w:marBottom w:val="0"/>
          <w:divBdr>
            <w:top w:val="none" w:sz="0" w:space="0" w:color="auto"/>
            <w:left w:val="none" w:sz="0" w:space="0" w:color="auto"/>
            <w:bottom w:val="none" w:sz="0" w:space="0" w:color="auto"/>
            <w:right w:val="none" w:sz="0" w:space="0" w:color="auto"/>
          </w:divBdr>
        </w:div>
        <w:div w:id="187449672">
          <w:marLeft w:val="0"/>
          <w:marRight w:val="0"/>
          <w:marTop w:val="0"/>
          <w:marBottom w:val="0"/>
          <w:divBdr>
            <w:top w:val="none" w:sz="0" w:space="0" w:color="auto"/>
            <w:left w:val="none" w:sz="0" w:space="0" w:color="auto"/>
            <w:bottom w:val="none" w:sz="0" w:space="0" w:color="auto"/>
            <w:right w:val="none" w:sz="0" w:space="0" w:color="auto"/>
          </w:divBdr>
        </w:div>
        <w:div w:id="246041706">
          <w:marLeft w:val="0"/>
          <w:marRight w:val="0"/>
          <w:marTop w:val="0"/>
          <w:marBottom w:val="0"/>
          <w:divBdr>
            <w:top w:val="none" w:sz="0" w:space="0" w:color="auto"/>
            <w:left w:val="none" w:sz="0" w:space="0" w:color="auto"/>
            <w:bottom w:val="none" w:sz="0" w:space="0" w:color="auto"/>
            <w:right w:val="none" w:sz="0" w:space="0" w:color="auto"/>
          </w:divBdr>
        </w:div>
        <w:div w:id="274213740">
          <w:marLeft w:val="0"/>
          <w:marRight w:val="0"/>
          <w:marTop w:val="0"/>
          <w:marBottom w:val="0"/>
          <w:divBdr>
            <w:top w:val="none" w:sz="0" w:space="0" w:color="auto"/>
            <w:left w:val="none" w:sz="0" w:space="0" w:color="auto"/>
            <w:bottom w:val="none" w:sz="0" w:space="0" w:color="auto"/>
            <w:right w:val="none" w:sz="0" w:space="0" w:color="auto"/>
          </w:divBdr>
        </w:div>
        <w:div w:id="317618706">
          <w:marLeft w:val="0"/>
          <w:marRight w:val="0"/>
          <w:marTop w:val="0"/>
          <w:marBottom w:val="0"/>
          <w:divBdr>
            <w:top w:val="none" w:sz="0" w:space="0" w:color="auto"/>
            <w:left w:val="none" w:sz="0" w:space="0" w:color="auto"/>
            <w:bottom w:val="none" w:sz="0" w:space="0" w:color="auto"/>
            <w:right w:val="none" w:sz="0" w:space="0" w:color="auto"/>
          </w:divBdr>
        </w:div>
        <w:div w:id="391007198">
          <w:marLeft w:val="0"/>
          <w:marRight w:val="0"/>
          <w:marTop w:val="0"/>
          <w:marBottom w:val="0"/>
          <w:divBdr>
            <w:top w:val="none" w:sz="0" w:space="0" w:color="auto"/>
            <w:left w:val="none" w:sz="0" w:space="0" w:color="auto"/>
            <w:bottom w:val="none" w:sz="0" w:space="0" w:color="auto"/>
            <w:right w:val="none" w:sz="0" w:space="0" w:color="auto"/>
          </w:divBdr>
        </w:div>
        <w:div w:id="400178299">
          <w:marLeft w:val="0"/>
          <w:marRight w:val="0"/>
          <w:marTop w:val="0"/>
          <w:marBottom w:val="0"/>
          <w:divBdr>
            <w:top w:val="none" w:sz="0" w:space="0" w:color="auto"/>
            <w:left w:val="none" w:sz="0" w:space="0" w:color="auto"/>
            <w:bottom w:val="none" w:sz="0" w:space="0" w:color="auto"/>
            <w:right w:val="none" w:sz="0" w:space="0" w:color="auto"/>
          </w:divBdr>
        </w:div>
        <w:div w:id="435561061">
          <w:marLeft w:val="0"/>
          <w:marRight w:val="0"/>
          <w:marTop w:val="0"/>
          <w:marBottom w:val="0"/>
          <w:divBdr>
            <w:top w:val="none" w:sz="0" w:space="0" w:color="auto"/>
            <w:left w:val="none" w:sz="0" w:space="0" w:color="auto"/>
            <w:bottom w:val="none" w:sz="0" w:space="0" w:color="auto"/>
            <w:right w:val="none" w:sz="0" w:space="0" w:color="auto"/>
          </w:divBdr>
        </w:div>
        <w:div w:id="610010150">
          <w:marLeft w:val="0"/>
          <w:marRight w:val="0"/>
          <w:marTop w:val="0"/>
          <w:marBottom w:val="0"/>
          <w:divBdr>
            <w:top w:val="none" w:sz="0" w:space="0" w:color="auto"/>
            <w:left w:val="none" w:sz="0" w:space="0" w:color="auto"/>
            <w:bottom w:val="none" w:sz="0" w:space="0" w:color="auto"/>
            <w:right w:val="none" w:sz="0" w:space="0" w:color="auto"/>
          </w:divBdr>
        </w:div>
        <w:div w:id="697707058">
          <w:marLeft w:val="0"/>
          <w:marRight w:val="0"/>
          <w:marTop w:val="0"/>
          <w:marBottom w:val="0"/>
          <w:divBdr>
            <w:top w:val="none" w:sz="0" w:space="0" w:color="auto"/>
            <w:left w:val="none" w:sz="0" w:space="0" w:color="auto"/>
            <w:bottom w:val="none" w:sz="0" w:space="0" w:color="auto"/>
            <w:right w:val="none" w:sz="0" w:space="0" w:color="auto"/>
          </w:divBdr>
        </w:div>
        <w:div w:id="700400143">
          <w:marLeft w:val="0"/>
          <w:marRight w:val="0"/>
          <w:marTop w:val="0"/>
          <w:marBottom w:val="0"/>
          <w:divBdr>
            <w:top w:val="none" w:sz="0" w:space="0" w:color="auto"/>
            <w:left w:val="none" w:sz="0" w:space="0" w:color="auto"/>
            <w:bottom w:val="none" w:sz="0" w:space="0" w:color="auto"/>
            <w:right w:val="none" w:sz="0" w:space="0" w:color="auto"/>
          </w:divBdr>
        </w:div>
        <w:div w:id="718165135">
          <w:marLeft w:val="0"/>
          <w:marRight w:val="0"/>
          <w:marTop w:val="0"/>
          <w:marBottom w:val="0"/>
          <w:divBdr>
            <w:top w:val="none" w:sz="0" w:space="0" w:color="auto"/>
            <w:left w:val="none" w:sz="0" w:space="0" w:color="auto"/>
            <w:bottom w:val="none" w:sz="0" w:space="0" w:color="auto"/>
            <w:right w:val="none" w:sz="0" w:space="0" w:color="auto"/>
          </w:divBdr>
        </w:div>
        <w:div w:id="843589053">
          <w:marLeft w:val="0"/>
          <w:marRight w:val="0"/>
          <w:marTop w:val="0"/>
          <w:marBottom w:val="0"/>
          <w:divBdr>
            <w:top w:val="none" w:sz="0" w:space="0" w:color="auto"/>
            <w:left w:val="none" w:sz="0" w:space="0" w:color="auto"/>
            <w:bottom w:val="none" w:sz="0" w:space="0" w:color="auto"/>
            <w:right w:val="none" w:sz="0" w:space="0" w:color="auto"/>
          </w:divBdr>
        </w:div>
        <w:div w:id="860313413">
          <w:marLeft w:val="0"/>
          <w:marRight w:val="0"/>
          <w:marTop w:val="0"/>
          <w:marBottom w:val="0"/>
          <w:divBdr>
            <w:top w:val="none" w:sz="0" w:space="0" w:color="auto"/>
            <w:left w:val="none" w:sz="0" w:space="0" w:color="auto"/>
            <w:bottom w:val="none" w:sz="0" w:space="0" w:color="auto"/>
            <w:right w:val="none" w:sz="0" w:space="0" w:color="auto"/>
          </w:divBdr>
        </w:div>
        <w:div w:id="955527139">
          <w:marLeft w:val="0"/>
          <w:marRight w:val="0"/>
          <w:marTop w:val="0"/>
          <w:marBottom w:val="0"/>
          <w:divBdr>
            <w:top w:val="none" w:sz="0" w:space="0" w:color="auto"/>
            <w:left w:val="none" w:sz="0" w:space="0" w:color="auto"/>
            <w:bottom w:val="none" w:sz="0" w:space="0" w:color="auto"/>
            <w:right w:val="none" w:sz="0" w:space="0" w:color="auto"/>
          </w:divBdr>
        </w:div>
        <w:div w:id="995568848">
          <w:marLeft w:val="0"/>
          <w:marRight w:val="0"/>
          <w:marTop w:val="0"/>
          <w:marBottom w:val="0"/>
          <w:divBdr>
            <w:top w:val="none" w:sz="0" w:space="0" w:color="auto"/>
            <w:left w:val="none" w:sz="0" w:space="0" w:color="auto"/>
            <w:bottom w:val="none" w:sz="0" w:space="0" w:color="auto"/>
            <w:right w:val="none" w:sz="0" w:space="0" w:color="auto"/>
          </w:divBdr>
        </w:div>
        <w:div w:id="1135682723">
          <w:marLeft w:val="0"/>
          <w:marRight w:val="0"/>
          <w:marTop w:val="0"/>
          <w:marBottom w:val="0"/>
          <w:divBdr>
            <w:top w:val="none" w:sz="0" w:space="0" w:color="auto"/>
            <w:left w:val="none" w:sz="0" w:space="0" w:color="auto"/>
            <w:bottom w:val="none" w:sz="0" w:space="0" w:color="auto"/>
            <w:right w:val="none" w:sz="0" w:space="0" w:color="auto"/>
          </w:divBdr>
        </w:div>
        <w:div w:id="1281064053">
          <w:marLeft w:val="0"/>
          <w:marRight w:val="0"/>
          <w:marTop w:val="0"/>
          <w:marBottom w:val="0"/>
          <w:divBdr>
            <w:top w:val="none" w:sz="0" w:space="0" w:color="auto"/>
            <w:left w:val="none" w:sz="0" w:space="0" w:color="auto"/>
            <w:bottom w:val="none" w:sz="0" w:space="0" w:color="auto"/>
            <w:right w:val="none" w:sz="0" w:space="0" w:color="auto"/>
          </w:divBdr>
        </w:div>
        <w:div w:id="1314748941">
          <w:marLeft w:val="0"/>
          <w:marRight w:val="0"/>
          <w:marTop w:val="0"/>
          <w:marBottom w:val="0"/>
          <w:divBdr>
            <w:top w:val="none" w:sz="0" w:space="0" w:color="auto"/>
            <w:left w:val="none" w:sz="0" w:space="0" w:color="auto"/>
            <w:bottom w:val="none" w:sz="0" w:space="0" w:color="auto"/>
            <w:right w:val="none" w:sz="0" w:space="0" w:color="auto"/>
          </w:divBdr>
        </w:div>
        <w:div w:id="1341541159">
          <w:marLeft w:val="0"/>
          <w:marRight w:val="0"/>
          <w:marTop w:val="0"/>
          <w:marBottom w:val="0"/>
          <w:divBdr>
            <w:top w:val="none" w:sz="0" w:space="0" w:color="auto"/>
            <w:left w:val="none" w:sz="0" w:space="0" w:color="auto"/>
            <w:bottom w:val="none" w:sz="0" w:space="0" w:color="auto"/>
            <w:right w:val="none" w:sz="0" w:space="0" w:color="auto"/>
          </w:divBdr>
        </w:div>
        <w:div w:id="1365210312">
          <w:marLeft w:val="0"/>
          <w:marRight w:val="0"/>
          <w:marTop w:val="0"/>
          <w:marBottom w:val="0"/>
          <w:divBdr>
            <w:top w:val="none" w:sz="0" w:space="0" w:color="auto"/>
            <w:left w:val="none" w:sz="0" w:space="0" w:color="auto"/>
            <w:bottom w:val="none" w:sz="0" w:space="0" w:color="auto"/>
            <w:right w:val="none" w:sz="0" w:space="0" w:color="auto"/>
          </w:divBdr>
        </w:div>
        <w:div w:id="1658613041">
          <w:marLeft w:val="0"/>
          <w:marRight w:val="0"/>
          <w:marTop w:val="0"/>
          <w:marBottom w:val="0"/>
          <w:divBdr>
            <w:top w:val="none" w:sz="0" w:space="0" w:color="auto"/>
            <w:left w:val="none" w:sz="0" w:space="0" w:color="auto"/>
            <w:bottom w:val="none" w:sz="0" w:space="0" w:color="auto"/>
            <w:right w:val="none" w:sz="0" w:space="0" w:color="auto"/>
          </w:divBdr>
        </w:div>
        <w:div w:id="1691180570">
          <w:marLeft w:val="0"/>
          <w:marRight w:val="0"/>
          <w:marTop w:val="0"/>
          <w:marBottom w:val="0"/>
          <w:divBdr>
            <w:top w:val="none" w:sz="0" w:space="0" w:color="auto"/>
            <w:left w:val="none" w:sz="0" w:space="0" w:color="auto"/>
            <w:bottom w:val="none" w:sz="0" w:space="0" w:color="auto"/>
            <w:right w:val="none" w:sz="0" w:space="0" w:color="auto"/>
          </w:divBdr>
        </w:div>
        <w:div w:id="1735933850">
          <w:marLeft w:val="0"/>
          <w:marRight w:val="0"/>
          <w:marTop w:val="0"/>
          <w:marBottom w:val="0"/>
          <w:divBdr>
            <w:top w:val="none" w:sz="0" w:space="0" w:color="auto"/>
            <w:left w:val="none" w:sz="0" w:space="0" w:color="auto"/>
            <w:bottom w:val="none" w:sz="0" w:space="0" w:color="auto"/>
            <w:right w:val="none" w:sz="0" w:space="0" w:color="auto"/>
          </w:divBdr>
        </w:div>
        <w:div w:id="1938446232">
          <w:marLeft w:val="0"/>
          <w:marRight w:val="0"/>
          <w:marTop w:val="0"/>
          <w:marBottom w:val="0"/>
          <w:divBdr>
            <w:top w:val="none" w:sz="0" w:space="0" w:color="auto"/>
            <w:left w:val="none" w:sz="0" w:space="0" w:color="auto"/>
            <w:bottom w:val="none" w:sz="0" w:space="0" w:color="auto"/>
            <w:right w:val="none" w:sz="0" w:space="0" w:color="auto"/>
          </w:divBdr>
        </w:div>
        <w:div w:id="1976444061">
          <w:marLeft w:val="0"/>
          <w:marRight w:val="0"/>
          <w:marTop w:val="0"/>
          <w:marBottom w:val="0"/>
          <w:divBdr>
            <w:top w:val="none" w:sz="0" w:space="0" w:color="auto"/>
            <w:left w:val="none" w:sz="0" w:space="0" w:color="auto"/>
            <w:bottom w:val="none" w:sz="0" w:space="0" w:color="auto"/>
            <w:right w:val="none" w:sz="0" w:space="0" w:color="auto"/>
          </w:divBdr>
        </w:div>
        <w:div w:id="2034988721">
          <w:marLeft w:val="0"/>
          <w:marRight w:val="0"/>
          <w:marTop w:val="0"/>
          <w:marBottom w:val="0"/>
          <w:divBdr>
            <w:top w:val="none" w:sz="0" w:space="0" w:color="auto"/>
            <w:left w:val="none" w:sz="0" w:space="0" w:color="auto"/>
            <w:bottom w:val="none" w:sz="0" w:space="0" w:color="auto"/>
            <w:right w:val="none" w:sz="0" w:space="0" w:color="auto"/>
          </w:divBdr>
        </w:div>
      </w:divsChild>
    </w:div>
    <w:div w:id="1882860876">
      <w:bodyDiv w:val="1"/>
      <w:marLeft w:val="0"/>
      <w:marRight w:val="0"/>
      <w:marTop w:val="0"/>
      <w:marBottom w:val="0"/>
      <w:divBdr>
        <w:top w:val="none" w:sz="0" w:space="0" w:color="auto"/>
        <w:left w:val="none" w:sz="0" w:space="0" w:color="auto"/>
        <w:bottom w:val="none" w:sz="0" w:space="0" w:color="auto"/>
        <w:right w:val="none" w:sz="0" w:space="0" w:color="auto"/>
      </w:divBdr>
      <w:divsChild>
        <w:div w:id="447046622">
          <w:marLeft w:val="0"/>
          <w:marRight w:val="0"/>
          <w:marTop w:val="0"/>
          <w:marBottom w:val="0"/>
          <w:divBdr>
            <w:top w:val="none" w:sz="0" w:space="0" w:color="auto"/>
            <w:left w:val="none" w:sz="0" w:space="0" w:color="auto"/>
            <w:bottom w:val="none" w:sz="0" w:space="0" w:color="auto"/>
            <w:right w:val="none" w:sz="0" w:space="0" w:color="auto"/>
          </w:divBdr>
        </w:div>
        <w:div w:id="648091226">
          <w:marLeft w:val="0"/>
          <w:marRight w:val="0"/>
          <w:marTop w:val="0"/>
          <w:marBottom w:val="0"/>
          <w:divBdr>
            <w:top w:val="none" w:sz="0" w:space="0" w:color="auto"/>
            <w:left w:val="none" w:sz="0" w:space="0" w:color="auto"/>
            <w:bottom w:val="none" w:sz="0" w:space="0" w:color="auto"/>
            <w:right w:val="none" w:sz="0" w:space="0" w:color="auto"/>
          </w:divBdr>
        </w:div>
        <w:div w:id="1705326930">
          <w:marLeft w:val="0"/>
          <w:marRight w:val="0"/>
          <w:marTop w:val="0"/>
          <w:marBottom w:val="0"/>
          <w:divBdr>
            <w:top w:val="none" w:sz="0" w:space="0" w:color="auto"/>
            <w:left w:val="none" w:sz="0" w:space="0" w:color="auto"/>
            <w:bottom w:val="none" w:sz="0" w:space="0" w:color="auto"/>
            <w:right w:val="none" w:sz="0" w:space="0" w:color="auto"/>
          </w:divBdr>
        </w:div>
        <w:div w:id="1911885180">
          <w:marLeft w:val="0"/>
          <w:marRight w:val="0"/>
          <w:marTop w:val="0"/>
          <w:marBottom w:val="0"/>
          <w:divBdr>
            <w:top w:val="none" w:sz="0" w:space="0" w:color="auto"/>
            <w:left w:val="none" w:sz="0" w:space="0" w:color="auto"/>
            <w:bottom w:val="none" w:sz="0" w:space="0" w:color="auto"/>
            <w:right w:val="none" w:sz="0" w:space="0" w:color="auto"/>
          </w:divBdr>
        </w:div>
      </w:divsChild>
    </w:div>
    <w:div w:id="1883125995">
      <w:bodyDiv w:val="1"/>
      <w:marLeft w:val="0"/>
      <w:marRight w:val="0"/>
      <w:marTop w:val="0"/>
      <w:marBottom w:val="0"/>
      <w:divBdr>
        <w:top w:val="none" w:sz="0" w:space="0" w:color="auto"/>
        <w:left w:val="none" w:sz="0" w:space="0" w:color="auto"/>
        <w:bottom w:val="none" w:sz="0" w:space="0" w:color="auto"/>
        <w:right w:val="none" w:sz="0" w:space="0" w:color="auto"/>
      </w:divBdr>
      <w:divsChild>
        <w:div w:id="47531723">
          <w:marLeft w:val="0"/>
          <w:marRight w:val="0"/>
          <w:marTop w:val="0"/>
          <w:marBottom w:val="0"/>
          <w:divBdr>
            <w:top w:val="none" w:sz="0" w:space="0" w:color="auto"/>
            <w:left w:val="none" w:sz="0" w:space="0" w:color="auto"/>
            <w:bottom w:val="none" w:sz="0" w:space="0" w:color="auto"/>
            <w:right w:val="none" w:sz="0" w:space="0" w:color="auto"/>
          </w:divBdr>
        </w:div>
        <w:div w:id="246420860">
          <w:marLeft w:val="0"/>
          <w:marRight w:val="0"/>
          <w:marTop w:val="0"/>
          <w:marBottom w:val="0"/>
          <w:divBdr>
            <w:top w:val="none" w:sz="0" w:space="0" w:color="auto"/>
            <w:left w:val="none" w:sz="0" w:space="0" w:color="auto"/>
            <w:bottom w:val="none" w:sz="0" w:space="0" w:color="auto"/>
            <w:right w:val="none" w:sz="0" w:space="0" w:color="auto"/>
          </w:divBdr>
        </w:div>
        <w:div w:id="284429499">
          <w:marLeft w:val="0"/>
          <w:marRight w:val="0"/>
          <w:marTop w:val="0"/>
          <w:marBottom w:val="0"/>
          <w:divBdr>
            <w:top w:val="none" w:sz="0" w:space="0" w:color="auto"/>
            <w:left w:val="none" w:sz="0" w:space="0" w:color="auto"/>
            <w:bottom w:val="none" w:sz="0" w:space="0" w:color="auto"/>
            <w:right w:val="none" w:sz="0" w:space="0" w:color="auto"/>
          </w:divBdr>
        </w:div>
        <w:div w:id="307588901">
          <w:marLeft w:val="0"/>
          <w:marRight w:val="0"/>
          <w:marTop w:val="0"/>
          <w:marBottom w:val="0"/>
          <w:divBdr>
            <w:top w:val="none" w:sz="0" w:space="0" w:color="auto"/>
            <w:left w:val="none" w:sz="0" w:space="0" w:color="auto"/>
            <w:bottom w:val="none" w:sz="0" w:space="0" w:color="auto"/>
            <w:right w:val="none" w:sz="0" w:space="0" w:color="auto"/>
          </w:divBdr>
        </w:div>
        <w:div w:id="466315172">
          <w:marLeft w:val="0"/>
          <w:marRight w:val="0"/>
          <w:marTop w:val="0"/>
          <w:marBottom w:val="0"/>
          <w:divBdr>
            <w:top w:val="none" w:sz="0" w:space="0" w:color="auto"/>
            <w:left w:val="none" w:sz="0" w:space="0" w:color="auto"/>
            <w:bottom w:val="none" w:sz="0" w:space="0" w:color="auto"/>
            <w:right w:val="none" w:sz="0" w:space="0" w:color="auto"/>
          </w:divBdr>
        </w:div>
        <w:div w:id="607272726">
          <w:marLeft w:val="0"/>
          <w:marRight w:val="0"/>
          <w:marTop w:val="0"/>
          <w:marBottom w:val="0"/>
          <w:divBdr>
            <w:top w:val="none" w:sz="0" w:space="0" w:color="auto"/>
            <w:left w:val="none" w:sz="0" w:space="0" w:color="auto"/>
            <w:bottom w:val="none" w:sz="0" w:space="0" w:color="auto"/>
            <w:right w:val="none" w:sz="0" w:space="0" w:color="auto"/>
          </w:divBdr>
        </w:div>
        <w:div w:id="900796762">
          <w:marLeft w:val="0"/>
          <w:marRight w:val="0"/>
          <w:marTop w:val="0"/>
          <w:marBottom w:val="0"/>
          <w:divBdr>
            <w:top w:val="none" w:sz="0" w:space="0" w:color="auto"/>
            <w:left w:val="none" w:sz="0" w:space="0" w:color="auto"/>
            <w:bottom w:val="none" w:sz="0" w:space="0" w:color="auto"/>
            <w:right w:val="none" w:sz="0" w:space="0" w:color="auto"/>
          </w:divBdr>
        </w:div>
        <w:div w:id="908926525">
          <w:marLeft w:val="0"/>
          <w:marRight w:val="0"/>
          <w:marTop w:val="0"/>
          <w:marBottom w:val="0"/>
          <w:divBdr>
            <w:top w:val="none" w:sz="0" w:space="0" w:color="auto"/>
            <w:left w:val="none" w:sz="0" w:space="0" w:color="auto"/>
            <w:bottom w:val="none" w:sz="0" w:space="0" w:color="auto"/>
            <w:right w:val="none" w:sz="0" w:space="0" w:color="auto"/>
          </w:divBdr>
        </w:div>
        <w:div w:id="919679802">
          <w:marLeft w:val="0"/>
          <w:marRight w:val="0"/>
          <w:marTop w:val="0"/>
          <w:marBottom w:val="0"/>
          <w:divBdr>
            <w:top w:val="none" w:sz="0" w:space="0" w:color="auto"/>
            <w:left w:val="none" w:sz="0" w:space="0" w:color="auto"/>
            <w:bottom w:val="none" w:sz="0" w:space="0" w:color="auto"/>
            <w:right w:val="none" w:sz="0" w:space="0" w:color="auto"/>
          </w:divBdr>
        </w:div>
        <w:div w:id="964460470">
          <w:marLeft w:val="0"/>
          <w:marRight w:val="0"/>
          <w:marTop w:val="0"/>
          <w:marBottom w:val="0"/>
          <w:divBdr>
            <w:top w:val="none" w:sz="0" w:space="0" w:color="auto"/>
            <w:left w:val="none" w:sz="0" w:space="0" w:color="auto"/>
            <w:bottom w:val="none" w:sz="0" w:space="0" w:color="auto"/>
            <w:right w:val="none" w:sz="0" w:space="0" w:color="auto"/>
          </w:divBdr>
        </w:div>
        <w:div w:id="1250311089">
          <w:marLeft w:val="0"/>
          <w:marRight w:val="0"/>
          <w:marTop w:val="0"/>
          <w:marBottom w:val="0"/>
          <w:divBdr>
            <w:top w:val="none" w:sz="0" w:space="0" w:color="auto"/>
            <w:left w:val="none" w:sz="0" w:space="0" w:color="auto"/>
            <w:bottom w:val="none" w:sz="0" w:space="0" w:color="auto"/>
            <w:right w:val="none" w:sz="0" w:space="0" w:color="auto"/>
          </w:divBdr>
        </w:div>
        <w:div w:id="1561405963">
          <w:marLeft w:val="0"/>
          <w:marRight w:val="0"/>
          <w:marTop w:val="0"/>
          <w:marBottom w:val="0"/>
          <w:divBdr>
            <w:top w:val="none" w:sz="0" w:space="0" w:color="auto"/>
            <w:left w:val="none" w:sz="0" w:space="0" w:color="auto"/>
            <w:bottom w:val="none" w:sz="0" w:space="0" w:color="auto"/>
            <w:right w:val="none" w:sz="0" w:space="0" w:color="auto"/>
          </w:divBdr>
        </w:div>
      </w:divsChild>
    </w:div>
    <w:div w:id="1886747838">
      <w:bodyDiv w:val="1"/>
      <w:marLeft w:val="0"/>
      <w:marRight w:val="0"/>
      <w:marTop w:val="0"/>
      <w:marBottom w:val="0"/>
      <w:divBdr>
        <w:top w:val="none" w:sz="0" w:space="0" w:color="auto"/>
        <w:left w:val="none" w:sz="0" w:space="0" w:color="auto"/>
        <w:bottom w:val="none" w:sz="0" w:space="0" w:color="auto"/>
        <w:right w:val="none" w:sz="0" w:space="0" w:color="auto"/>
      </w:divBdr>
      <w:divsChild>
        <w:div w:id="531190255">
          <w:marLeft w:val="0"/>
          <w:marRight w:val="0"/>
          <w:marTop w:val="0"/>
          <w:marBottom w:val="0"/>
          <w:divBdr>
            <w:top w:val="none" w:sz="0" w:space="0" w:color="auto"/>
            <w:left w:val="none" w:sz="0" w:space="0" w:color="auto"/>
            <w:bottom w:val="none" w:sz="0" w:space="0" w:color="auto"/>
            <w:right w:val="none" w:sz="0" w:space="0" w:color="auto"/>
          </w:divBdr>
        </w:div>
        <w:div w:id="1082484230">
          <w:marLeft w:val="0"/>
          <w:marRight w:val="0"/>
          <w:marTop w:val="0"/>
          <w:marBottom w:val="0"/>
          <w:divBdr>
            <w:top w:val="none" w:sz="0" w:space="0" w:color="auto"/>
            <w:left w:val="none" w:sz="0" w:space="0" w:color="auto"/>
            <w:bottom w:val="none" w:sz="0" w:space="0" w:color="auto"/>
            <w:right w:val="none" w:sz="0" w:space="0" w:color="auto"/>
          </w:divBdr>
        </w:div>
      </w:divsChild>
    </w:div>
    <w:div w:id="1886792944">
      <w:bodyDiv w:val="1"/>
      <w:marLeft w:val="0"/>
      <w:marRight w:val="0"/>
      <w:marTop w:val="0"/>
      <w:marBottom w:val="0"/>
      <w:divBdr>
        <w:top w:val="none" w:sz="0" w:space="0" w:color="auto"/>
        <w:left w:val="none" w:sz="0" w:space="0" w:color="auto"/>
        <w:bottom w:val="none" w:sz="0" w:space="0" w:color="auto"/>
        <w:right w:val="none" w:sz="0" w:space="0" w:color="auto"/>
      </w:divBdr>
      <w:divsChild>
        <w:div w:id="166555925">
          <w:marLeft w:val="0"/>
          <w:marRight w:val="0"/>
          <w:marTop w:val="0"/>
          <w:marBottom w:val="0"/>
          <w:divBdr>
            <w:top w:val="none" w:sz="0" w:space="0" w:color="auto"/>
            <w:left w:val="none" w:sz="0" w:space="0" w:color="auto"/>
            <w:bottom w:val="none" w:sz="0" w:space="0" w:color="auto"/>
            <w:right w:val="none" w:sz="0" w:space="0" w:color="auto"/>
          </w:divBdr>
        </w:div>
        <w:div w:id="179052982">
          <w:marLeft w:val="0"/>
          <w:marRight w:val="0"/>
          <w:marTop w:val="0"/>
          <w:marBottom w:val="0"/>
          <w:divBdr>
            <w:top w:val="none" w:sz="0" w:space="0" w:color="auto"/>
            <w:left w:val="none" w:sz="0" w:space="0" w:color="auto"/>
            <w:bottom w:val="none" w:sz="0" w:space="0" w:color="auto"/>
            <w:right w:val="none" w:sz="0" w:space="0" w:color="auto"/>
          </w:divBdr>
        </w:div>
        <w:div w:id="295723421">
          <w:marLeft w:val="0"/>
          <w:marRight w:val="0"/>
          <w:marTop w:val="0"/>
          <w:marBottom w:val="0"/>
          <w:divBdr>
            <w:top w:val="none" w:sz="0" w:space="0" w:color="auto"/>
            <w:left w:val="none" w:sz="0" w:space="0" w:color="auto"/>
            <w:bottom w:val="none" w:sz="0" w:space="0" w:color="auto"/>
            <w:right w:val="none" w:sz="0" w:space="0" w:color="auto"/>
          </w:divBdr>
        </w:div>
        <w:div w:id="358548066">
          <w:marLeft w:val="0"/>
          <w:marRight w:val="0"/>
          <w:marTop w:val="0"/>
          <w:marBottom w:val="0"/>
          <w:divBdr>
            <w:top w:val="none" w:sz="0" w:space="0" w:color="auto"/>
            <w:left w:val="none" w:sz="0" w:space="0" w:color="auto"/>
            <w:bottom w:val="none" w:sz="0" w:space="0" w:color="auto"/>
            <w:right w:val="none" w:sz="0" w:space="0" w:color="auto"/>
          </w:divBdr>
        </w:div>
        <w:div w:id="443306048">
          <w:marLeft w:val="0"/>
          <w:marRight w:val="0"/>
          <w:marTop w:val="0"/>
          <w:marBottom w:val="0"/>
          <w:divBdr>
            <w:top w:val="none" w:sz="0" w:space="0" w:color="auto"/>
            <w:left w:val="none" w:sz="0" w:space="0" w:color="auto"/>
            <w:bottom w:val="none" w:sz="0" w:space="0" w:color="auto"/>
            <w:right w:val="none" w:sz="0" w:space="0" w:color="auto"/>
          </w:divBdr>
        </w:div>
        <w:div w:id="500387084">
          <w:marLeft w:val="0"/>
          <w:marRight w:val="0"/>
          <w:marTop w:val="0"/>
          <w:marBottom w:val="0"/>
          <w:divBdr>
            <w:top w:val="none" w:sz="0" w:space="0" w:color="auto"/>
            <w:left w:val="none" w:sz="0" w:space="0" w:color="auto"/>
            <w:bottom w:val="none" w:sz="0" w:space="0" w:color="auto"/>
            <w:right w:val="none" w:sz="0" w:space="0" w:color="auto"/>
          </w:divBdr>
        </w:div>
        <w:div w:id="614796511">
          <w:marLeft w:val="0"/>
          <w:marRight w:val="0"/>
          <w:marTop w:val="0"/>
          <w:marBottom w:val="0"/>
          <w:divBdr>
            <w:top w:val="none" w:sz="0" w:space="0" w:color="auto"/>
            <w:left w:val="none" w:sz="0" w:space="0" w:color="auto"/>
            <w:bottom w:val="none" w:sz="0" w:space="0" w:color="auto"/>
            <w:right w:val="none" w:sz="0" w:space="0" w:color="auto"/>
          </w:divBdr>
        </w:div>
        <w:div w:id="930436126">
          <w:marLeft w:val="0"/>
          <w:marRight w:val="0"/>
          <w:marTop w:val="0"/>
          <w:marBottom w:val="0"/>
          <w:divBdr>
            <w:top w:val="none" w:sz="0" w:space="0" w:color="auto"/>
            <w:left w:val="none" w:sz="0" w:space="0" w:color="auto"/>
            <w:bottom w:val="none" w:sz="0" w:space="0" w:color="auto"/>
            <w:right w:val="none" w:sz="0" w:space="0" w:color="auto"/>
          </w:divBdr>
        </w:div>
        <w:div w:id="1164272811">
          <w:marLeft w:val="0"/>
          <w:marRight w:val="0"/>
          <w:marTop w:val="0"/>
          <w:marBottom w:val="0"/>
          <w:divBdr>
            <w:top w:val="none" w:sz="0" w:space="0" w:color="auto"/>
            <w:left w:val="none" w:sz="0" w:space="0" w:color="auto"/>
            <w:bottom w:val="none" w:sz="0" w:space="0" w:color="auto"/>
            <w:right w:val="none" w:sz="0" w:space="0" w:color="auto"/>
          </w:divBdr>
        </w:div>
        <w:div w:id="1218317807">
          <w:marLeft w:val="0"/>
          <w:marRight w:val="0"/>
          <w:marTop w:val="0"/>
          <w:marBottom w:val="0"/>
          <w:divBdr>
            <w:top w:val="none" w:sz="0" w:space="0" w:color="auto"/>
            <w:left w:val="none" w:sz="0" w:space="0" w:color="auto"/>
            <w:bottom w:val="none" w:sz="0" w:space="0" w:color="auto"/>
            <w:right w:val="none" w:sz="0" w:space="0" w:color="auto"/>
          </w:divBdr>
        </w:div>
        <w:div w:id="1315404040">
          <w:marLeft w:val="0"/>
          <w:marRight w:val="0"/>
          <w:marTop w:val="0"/>
          <w:marBottom w:val="0"/>
          <w:divBdr>
            <w:top w:val="none" w:sz="0" w:space="0" w:color="auto"/>
            <w:left w:val="none" w:sz="0" w:space="0" w:color="auto"/>
            <w:bottom w:val="none" w:sz="0" w:space="0" w:color="auto"/>
            <w:right w:val="none" w:sz="0" w:space="0" w:color="auto"/>
          </w:divBdr>
        </w:div>
        <w:div w:id="1339506036">
          <w:marLeft w:val="0"/>
          <w:marRight w:val="0"/>
          <w:marTop w:val="0"/>
          <w:marBottom w:val="0"/>
          <w:divBdr>
            <w:top w:val="none" w:sz="0" w:space="0" w:color="auto"/>
            <w:left w:val="none" w:sz="0" w:space="0" w:color="auto"/>
            <w:bottom w:val="none" w:sz="0" w:space="0" w:color="auto"/>
            <w:right w:val="none" w:sz="0" w:space="0" w:color="auto"/>
          </w:divBdr>
        </w:div>
        <w:div w:id="1396009111">
          <w:marLeft w:val="0"/>
          <w:marRight w:val="0"/>
          <w:marTop w:val="0"/>
          <w:marBottom w:val="0"/>
          <w:divBdr>
            <w:top w:val="none" w:sz="0" w:space="0" w:color="auto"/>
            <w:left w:val="none" w:sz="0" w:space="0" w:color="auto"/>
            <w:bottom w:val="none" w:sz="0" w:space="0" w:color="auto"/>
            <w:right w:val="none" w:sz="0" w:space="0" w:color="auto"/>
          </w:divBdr>
        </w:div>
        <w:div w:id="1411149831">
          <w:marLeft w:val="0"/>
          <w:marRight w:val="0"/>
          <w:marTop w:val="0"/>
          <w:marBottom w:val="0"/>
          <w:divBdr>
            <w:top w:val="none" w:sz="0" w:space="0" w:color="auto"/>
            <w:left w:val="none" w:sz="0" w:space="0" w:color="auto"/>
            <w:bottom w:val="none" w:sz="0" w:space="0" w:color="auto"/>
            <w:right w:val="none" w:sz="0" w:space="0" w:color="auto"/>
          </w:divBdr>
        </w:div>
        <w:div w:id="1431045433">
          <w:marLeft w:val="0"/>
          <w:marRight w:val="0"/>
          <w:marTop w:val="0"/>
          <w:marBottom w:val="0"/>
          <w:divBdr>
            <w:top w:val="none" w:sz="0" w:space="0" w:color="auto"/>
            <w:left w:val="none" w:sz="0" w:space="0" w:color="auto"/>
            <w:bottom w:val="none" w:sz="0" w:space="0" w:color="auto"/>
            <w:right w:val="none" w:sz="0" w:space="0" w:color="auto"/>
          </w:divBdr>
        </w:div>
        <w:div w:id="1491408717">
          <w:marLeft w:val="0"/>
          <w:marRight w:val="0"/>
          <w:marTop w:val="0"/>
          <w:marBottom w:val="0"/>
          <w:divBdr>
            <w:top w:val="none" w:sz="0" w:space="0" w:color="auto"/>
            <w:left w:val="none" w:sz="0" w:space="0" w:color="auto"/>
            <w:bottom w:val="none" w:sz="0" w:space="0" w:color="auto"/>
            <w:right w:val="none" w:sz="0" w:space="0" w:color="auto"/>
          </w:divBdr>
        </w:div>
        <w:div w:id="1509707737">
          <w:marLeft w:val="0"/>
          <w:marRight w:val="0"/>
          <w:marTop w:val="0"/>
          <w:marBottom w:val="0"/>
          <w:divBdr>
            <w:top w:val="none" w:sz="0" w:space="0" w:color="auto"/>
            <w:left w:val="none" w:sz="0" w:space="0" w:color="auto"/>
            <w:bottom w:val="none" w:sz="0" w:space="0" w:color="auto"/>
            <w:right w:val="none" w:sz="0" w:space="0" w:color="auto"/>
          </w:divBdr>
        </w:div>
        <w:div w:id="1542669067">
          <w:marLeft w:val="0"/>
          <w:marRight w:val="0"/>
          <w:marTop w:val="0"/>
          <w:marBottom w:val="0"/>
          <w:divBdr>
            <w:top w:val="none" w:sz="0" w:space="0" w:color="auto"/>
            <w:left w:val="none" w:sz="0" w:space="0" w:color="auto"/>
            <w:bottom w:val="none" w:sz="0" w:space="0" w:color="auto"/>
            <w:right w:val="none" w:sz="0" w:space="0" w:color="auto"/>
          </w:divBdr>
        </w:div>
        <w:div w:id="1799375831">
          <w:marLeft w:val="0"/>
          <w:marRight w:val="0"/>
          <w:marTop w:val="0"/>
          <w:marBottom w:val="0"/>
          <w:divBdr>
            <w:top w:val="none" w:sz="0" w:space="0" w:color="auto"/>
            <w:left w:val="none" w:sz="0" w:space="0" w:color="auto"/>
            <w:bottom w:val="none" w:sz="0" w:space="0" w:color="auto"/>
            <w:right w:val="none" w:sz="0" w:space="0" w:color="auto"/>
          </w:divBdr>
        </w:div>
        <w:div w:id="1932426080">
          <w:marLeft w:val="0"/>
          <w:marRight w:val="0"/>
          <w:marTop w:val="0"/>
          <w:marBottom w:val="0"/>
          <w:divBdr>
            <w:top w:val="none" w:sz="0" w:space="0" w:color="auto"/>
            <w:left w:val="none" w:sz="0" w:space="0" w:color="auto"/>
            <w:bottom w:val="none" w:sz="0" w:space="0" w:color="auto"/>
            <w:right w:val="none" w:sz="0" w:space="0" w:color="auto"/>
          </w:divBdr>
        </w:div>
        <w:div w:id="2079129726">
          <w:marLeft w:val="0"/>
          <w:marRight w:val="0"/>
          <w:marTop w:val="0"/>
          <w:marBottom w:val="0"/>
          <w:divBdr>
            <w:top w:val="none" w:sz="0" w:space="0" w:color="auto"/>
            <w:left w:val="none" w:sz="0" w:space="0" w:color="auto"/>
            <w:bottom w:val="none" w:sz="0" w:space="0" w:color="auto"/>
            <w:right w:val="none" w:sz="0" w:space="0" w:color="auto"/>
          </w:divBdr>
        </w:div>
      </w:divsChild>
    </w:div>
    <w:div w:id="1886942226">
      <w:bodyDiv w:val="1"/>
      <w:marLeft w:val="0"/>
      <w:marRight w:val="0"/>
      <w:marTop w:val="0"/>
      <w:marBottom w:val="0"/>
      <w:divBdr>
        <w:top w:val="none" w:sz="0" w:space="0" w:color="auto"/>
        <w:left w:val="none" w:sz="0" w:space="0" w:color="auto"/>
        <w:bottom w:val="none" w:sz="0" w:space="0" w:color="auto"/>
        <w:right w:val="none" w:sz="0" w:space="0" w:color="auto"/>
      </w:divBdr>
      <w:divsChild>
        <w:div w:id="137037627">
          <w:marLeft w:val="0"/>
          <w:marRight w:val="0"/>
          <w:marTop w:val="0"/>
          <w:marBottom w:val="0"/>
          <w:divBdr>
            <w:top w:val="none" w:sz="0" w:space="0" w:color="auto"/>
            <w:left w:val="none" w:sz="0" w:space="0" w:color="auto"/>
            <w:bottom w:val="none" w:sz="0" w:space="0" w:color="auto"/>
            <w:right w:val="none" w:sz="0" w:space="0" w:color="auto"/>
          </w:divBdr>
        </w:div>
        <w:div w:id="935527914">
          <w:marLeft w:val="0"/>
          <w:marRight w:val="0"/>
          <w:marTop w:val="0"/>
          <w:marBottom w:val="0"/>
          <w:divBdr>
            <w:top w:val="none" w:sz="0" w:space="0" w:color="auto"/>
            <w:left w:val="none" w:sz="0" w:space="0" w:color="auto"/>
            <w:bottom w:val="none" w:sz="0" w:space="0" w:color="auto"/>
            <w:right w:val="none" w:sz="0" w:space="0" w:color="auto"/>
          </w:divBdr>
        </w:div>
        <w:div w:id="977684466">
          <w:marLeft w:val="0"/>
          <w:marRight w:val="0"/>
          <w:marTop w:val="0"/>
          <w:marBottom w:val="0"/>
          <w:divBdr>
            <w:top w:val="none" w:sz="0" w:space="0" w:color="auto"/>
            <w:left w:val="none" w:sz="0" w:space="0" w:color="auto"/>
            <w:bottom w:val="none" w:sz="0" w:space="0" w:color="auto"/>
            <w:right w:val="none" w:sz="0" w:space="0" w:color="auto"/>
          </w:divBdr>
        </w:div>
        <w:div w:id="1483152692">
          <w:marLeft w:val="0"/>
          <w:marRight w:val="0"/>
          <w:marTop w:val="0"/>
          <w:marBottom w:val="0"/>
          <w:divBdr>
            <w:top w:val="none" w:sz="0" w:space="0" w:color="auto"/>
            <w:left w:val="none" w:sz="0" w:space="0" w:color="auto"/>
            <w:bottom w:val="none" w:sz="0" w:space="0" w:color="auto"/>
            <w:right w:val="none" w:sz="0" w:space="0" w:color="auto"/>
          </w:divBdr>
        </w:div>
        <w:div w:id="1578438236">
          <w:marLeft w:val="0"/>
          <w:marRight w:val="0"/>
          <w:marTop w:val="0"/>
          <w:marBottom w:val="0"/>
          <w:divBdr>
            <w:top w:val="none" w:sz="0" w:space="0" w:color="auto"/>
            <w:left w:val="none" w:sz="0" w:space="0" w:color="auto"/>
            <w:bottom w:val="none" w:sz="0" w:space="0" w:color="auto"/>
            <w:right w:val="none" w:sz="0" w:space="0" w:color="auto"/>
          </w:divBdr>
        </w:div>
        <w:div w:id="1876697502">
          <w:marLeft w:val="0"/>
          <w:marRight w:val="0"/>
          <w:marTop w:val="0"/>
          <w:marBottom w:val="0"/>
          <w:divBdr>
            <w:top w:val="none" w:sz="0" w:space="0" w:color="auto"/>
            <w:left w:val="none" w:sz="0" w:space="0" w:color="auto"/>
            <w:bottom w:val="none" w:sz="0" w:space="0" w:color="auto"/>
            <w:right w:val="none" w:sz="0" w:space="0" w:color="auto"/>
          </w:divBdr>
        </w:div>
        <w:div w:id="1918783809">
          <w:marLeft w:val="0"/>
          <w:marRight w:val="0"/>
          <w:marTop w:val="0"/>
          <w:marBottom w:val="0"/>
          <w:divBdr>
            <w:top w:val="none" w:sz="0" w:space="0" w:color="auto"/>
            <w:left w:val="none" w:sz="0" w:space="0" w:color="auto"/>
            <w:bottom w:val="none" w:sz="0" w:space="0" w:color="auto"/>
            <w:right w:val="none" w:sz="0" w:space="0" w:color="auto"/>
          </w:divBdr>
        </w:div>
      </w:divsChild>
    </w:div>
    <w:div w:id="1887060264">
      <w:bodyDiv w:val="1"/>
      <w:marLeft w:val="0"/>
      <w:marRight w:val="0"/>
      <w:marTop w:val="0"/>
      <w:marBottom w:val="0"/>
      <w:divBdr>
        <w:top w:val="none" w:sz="0" w:space="0" w:color="auto"/>
        <w:left w:val="none" w:sz="0" w:space="0" w:color="auto"/>
        <w:bottom w:val="none" w:sz="0" w:space="0" w:color="auto"/>
        <w:right w:val="none" w:sz="0" w:space="0" w:color="auto"/>
      </w:divBdr>
      <w:divsChild>
        <w:div w:id="1160346539">
          <w:marLeft w:val="0"/>
          <w:marRight w:val="0"/>
          <w:marTop w:val="0"/>
          <w:marBottom w:val="0"/>
          <w:divBdr>
            <w:top w:val="none" w:sz="0" w:space="0" w:color="auto"/>
            <w:left w:val="none" w:sz="0" w:space="0" w:color="auto"/>
            <w:bottom w:val="none" w:sz="0" w:space="0" w:color="auto"/>
            <w:right w:val="none" w:sz="0" w:space="0" w:color="auto"/>
          </w:divBdr>
        </w:div>
        <w:div w:id="2041470935">
          <w:marLeft w:val="0"/>
          <w:marRight w:val="0"/>
          <w:marTop w:val="0"/>
          <w:marBottom w:val="0"/>
          <w:divBdr>
            <w:top w:val="none" w:sz="0" w:space="0" w:color="auto"/>
            <w:left w:val="none" w:sz="0" w:space="0" w:color="auto"/>
            <w:bottom w:val="none" w:sz="0" w:space="0" w:color="auto"/>
            <w:right w:val="none" w:sz="0" w:space="0" w:color="auto"/>
          </w:divBdr>
        </w:div>
      </w:divsChild>
    </w:div>
    <w:div w:id="1887372890">
      <w:bodyDiv w:val="1"/>
      <w:marLeft w:val="0"/>
      <w:marRight w:val="0"/>
      <w:marTop w:val="0"/>
      <w:marBottom w:val="0"/>
      <w:divBdr>
        <w:top w:val="none" w:sz="0" w:space="0" w:color="auto"/>
        <w:left w:val="none" w:sz="0" w:space="0" w:color="auto"/>
        <w:bottom w:val="none" w:sz="0" w:space="0" w:color="auto"/>
        <w:right w:val="none" w:sz="0" w:space="0" w:color="auto"/>
      </w:divBdr>
      <w:divsChild>
        <w:div w:id="244725703">
          <w:marLeft w:val="0"/>
          <w:marRight w:val="0"/>
          <w:marTop w:val="0"/>
          <w:marBottom w:val="0"/>
          <w:divBdr>
            <w:top w:val="none" w:sz="0" w:space="0" w:color="auto"/>
            <w:left w:val="none" w:sz="0" w:space="0" w:color="auto"/>
            <w:bottom w:val="none" w:sz="0" w:space="0" w:color="auto"/>
            <w:right w:val="none" w:sz="0" w:space="0" w:color="auto"/>
          </w:divBdr>
        </w:div>
        <w:div w:id="360403684">
          <w:marLeft w:val="0"/>
          <w:marRight w:val="0"/>
          <w:marTop w:val="0"/>
          <w:marBottom w:val="0"/>
          <w:divBdr>
            <w:top w:val="none" w:sz="0" w:space="0" w:color="auto"/>
            <w:left w:val="none" w:sz="0" w:space="0" w:color="auto"/>
            <w:bottom w:val="none" w:sz="0" w:space="0" w:color="auto"/>
            <w:right w:val="none" w:sz="0" w:space="0" w:color="auto"/>
          </w:divBdr>
        </w:div>
        <w:div w:id="468397393">
          <w:marLeft w:val="0"/>
          <w:marRight w:val="0"/>
          <w:marTop w:val="0"/>
          <w:marBottom w:val="0"/>
          <w:divBdr>
            <w:top w:val="none" w:sz="0" w:space="0" w:color="auto"/>
            <w:left w:val="none" w:sz="0" w:space="0" w:color="auto"/>
            <w:bottom w:val="none" w:sz="0" w:space="0" w:color="auto"/>
            <w:right w:val="none" w:sz="0" w:space="0" w:color="auto"/>
          </w:divBdr>
        </w:div>
        <w:div w:id="468985318">
          <w:marLeft w:val="0"/>
          <w:marRight w:val="0"/>
          <w:marTop w:val="0"/>
          <w:marBottom w:val="0"/>
          <w:divBdr>
            <w:top w:val="none" w:sz="0" w:space="0" w:color="auto"/>
            <w:left w:val="none" w:sz="0" w:space="0" w:color="auto"/>
            <w:bottom w:val="none" w:sz="0" w:space="0" w:color="auto"/>
            <w:right w:val="none" w:sz="0" w:space="0" w:color="auto"/>
          </w:divBdr>
        </w:div>
        <w:div w:id="533345116">
          <w:marLeft w:val="0"/>
          <w:marRight w:val="0"/>
          <w:marTop w:val="0"/>
          <w:marBottom w:val="0"/>
          <w:divBdr>
            <w:top w:val="none" w:sz="0" w:space="0" w:color="auto"/>
            <w:left w:val="none" w:sz="0" w:space="0" w:color="auto"/>
            <w:bottom w:val="none" w:sz="0" w:space="0" w:color="auto"/>
            <w:right w:val="none" w:sz="0" w:space="0" w:color="auto"/>
          </w:divBdr>
        </w:div>
        <w:div w:id="1484811526">
          <w:marLeft w:val="0"/>
          <w:marRight w:val="0"/>
          <w:marTop w:val="0"/>
          <w:marBottom w:val="0"/>
          <w:divBdr>
            <w:top w:val="none" w:sz="0" w:space="0" w:color="auto"/>
            <w:left w:val="none" w:sz="0" w:space="0" w:color="auto"/>
            <w:bottom w:val="none" w:sz="0" w:space="0" w:color="auto"/>
            <w:right w:val="none" w:sz="0" w:space="0" w:color="auto"/>
          </w:divBdr>
        </w:div>
        <w:div w:id="1991210192">
          <w:marLeft w:val="0"/>
          <w:marRight w:val="0"/>
          <w:marTop w:val="0"/>
          <w:marBottom w:val="0"/>
          <w:divBdr>
            <w:top w:val="none" w:sz="0" w:space="0" w:color="auto"/>
            <w:left w:val="none" w:sz="0" w:space="0" w:color="auto"/>
            <w:bottom w:val="none" w:sz="0" w:space="0" w:color="auto"/>
            <w:right w:val="none" w:sz="0" w:space="0" w:color="auto"/>
          </w:divBdr>
        </w:div>
        <w:div w:id="2007703064">
          <w:marLeft w:val="0"/>
          <w:marRight w:val="0"/>
          <w:marTop w:val="0"/>
          <w:marBottom w:val="0"/>
          <w:divBdr>
            <w:top w:val="none" w:sz="0" w:space="0" w:color="auto"/>
            <w:left w:val="none" w:sz="0" w:space="0" w:color="auto"/>
            <w:bottom w:val="none" w:sz="0" w:space="0" w:color="auto"/>
            <w:right w:val="none" w:sz="0" w:space="0" w:color="auto"/>
          </w:divBdr>
        </w:div>
      </w:divsChild>
    </w:div>
    <w:div w:id="1888293479">
      <w:bodyDiv w:val="1"/>
      <w:marLeft w:val="0"/>
      <w:marRight w:val="0"/>
      <w:marTop w:val="0"/>
      <w:marBottom w:val="0"/>
      <w:divBdr>
        <w:top w:val="none" w:sz="0" w:space="0" w:color="auto"/>
        <w:left w:val="none" w:sz="0" w:space="0" w:color="auto"/>
        <w:bottom w:val="none" w:sz="0" w:space="0" w:color="auto"/>
        <w:right w:val="none" w:sz="0" w:space="0" w:color="auto"/>
      </w:divBdr>
      <w:divsChild>
        <w:div w:id="76828290">
          <w:marLeft w:val="0"/>
          <w:marRight w:val="0"/>
          <w:marTop w:val="0"/>
          <w:marBottom w:val="0"/>
          <w:divBdr>
            <w:top w:val="none" w:sz="0" w:space="0" w:color="auto"/>
            <w:left w:val="none" w:sz="0" w:space="0" w:color="auto"/>
            <w:bottom w:val="none" w:sz="0" w:space="0" w:color="auto"/>
            <w:right w:val="none" w:sz="0" w:space="0" w:color="auto"/>
          </w:divBdr>
        </w:div>
        <w:div w:id="170218749">
          <w:marLeft w:val="0"/>
          <w:marRight w:val="0"/>
          <w:marTop w:val="0"/>
          <w:marBottom w:val="0"/>
          <w:divBdr>
            <w:top w:val="none" w:sz="0" w:space="0" w:color="auto"/>
            <w:left w:val="none" w:sz="0" w:space="0" w:color="auto"/>
            <w:bottom w:val="none" w:sz="0" w:space="0" w:color="auto"/>
            <w:right w:val="none" w:sz="0" w:space="0" w:color="auto"/>
          </w:divBdr>
        </w:div>
        <w:div w:id="192426464">
          <w:marLeft w:val="0"/>
          <w:marRight w:val="0"/>
          <w:marTop w:val="0"/>
          <w:marBottom w:val="0"/>
          <w:divBdr>
            <w:top w:val="none" w:sz="0" w:space="0" w:color="auto"/>
            <w:left w:val="none" w:sz="0" w:space="0" w:color="auto"/>
            <w:bottom w:val="none" w:sz="0" w:space="0" w:color="auto"/>
            <w:right w:val="none" w:sz="0" w:space="0" w:color="auto"/>
          </w:divBdr>
        </w:div>
        <w:div w:id="355934227">
          <w:marLeft w:val="0"/>
          <w:marRight w:val="0"/>
          <w:marTop w:val="0"/>
          <w:marBottom w:val="0"/>
          <w:divBdr>
            <w:top w:val="none" w:sz="0" w:space="0" w:color="auto"/>
            <w:left w:val="none" w:sz="0" w:space="0" w:color="auto"/>
            <w:bottom w:val="none" w:sz="0" w:space="0" w:color="auto"/>
            <w:right w:val="none" w:sz="0" w:space="0" w:color="auto"/>
          </w:divBdr>
        </w:div>
        <w:div w:id="376050247">
          <w:marLeft w:val="0"/>
          <w:marRight w:val="0"/>
          <w:marTop w:val="0"/>
          <w:marBottom w:val="0"/>
          <w:divBdr>
            <w:top w:val="none" w:sz="0" w:space="0" w:color="auto"/>
            <w:left w:val="none" w:sz="0" w:space="0" w:color="auto"/>
            <w:bottom w:val="none" w:sz="0" w:space="0" w:color="auto"/>
            <w:right w:val="none" w:sz="0" w:space="0" w:color="auto"/>
          </w:divBdr>
        </w:div>
        <w:div w:id="616062565">
          <w:marLeft w:val="0"/>
          <w:marRight w:val="0"/>
          <w:marTop w:val="0"/>
          <w:marBottom w:val="0"/>
          <w:divBdr>
            <w:top w:val="none" w:sz="0" w:space="0" w:color="auto"/>
            <w:left w:val="none" w:sz="0" w:space="0" w:color="auto"/>
            <w:bottom w:val="none" w:sz="0" w:space="0" w:color="auto"/>
            <w:right w:val="none" w:sz="0" w:space="0" w:color="auto"/>
          </w:divBdr>
        </w:div>
        <w:div w:id="724721816">
          <w:marLeft w:val="0"/>
          <w:marRight w:val="0"/>
          <w:marTop w:val="0"/>
          <w:marBottom w:val="0"/>
          <w:divBdr>
            <w:top w:val="none" w:sz="0" w:space="0" w:color="auto"/>
            <w:left w:val="none" w:sz="0" w:space="0" w:color="auto"/>
            <w:bottom w:val="none" w:sz="0" w:space="0" w:color="auto"/>
            <w:right w:val="none" w:sz="0" w:space="0" w:color="auto"/>
          </w:divBdr>
        </w:div>
        <w:div w:id="765618398">
          <w:marLeft w:val="0"/>
          <w:marRight w:val="0"/>
          <w:marTop w:val="0"/>
          <w:marBottom w:val="0"/>
          <w:divBdr>
            <w:top w:val="none" w:sz="0" w:space="0" w:color="auto"/>
            <w:left w:val="none" w:sz="0" w:space="0" w:color="auto"/>
            <w:bottom w:val="none" w:sz="0" w:space="0" w:color="auto"/>
            <w:right w:val="none" w:sz="0" w:space="0" w:color="auto"/>
          </w:divBdr>
        </w:div>
        <w:div w:id="796800317">
          <w:marLeft w:val="0"/>
          <w:marRight w:val="0"/>
          <w:marTop w:val="0"/>
          <w:marBottom w:val="0"/>
          <w:divBdr>
            <w:top w:val="none" w:sz="0" w:space="0" w:color="auto"/>
            <w:left w:val="none" w:sz="0" w:space="0" w:color="auto"/>
            <w:bottom w:val="none" w:sz="0" w:space="0" w:color="auto"/>
            <w:right w:val="none" w:sz="0" w:space="0" w:color="auto"/>
          </w:divBdr>
        </w:div>
        <w:div w:id="898326905">
          <w:marLeft w:val="0"/>
          <w:marRight w:val="0"/>
          <w:marTop w:val="0"/>
          <w:marBottom w:val="0"/>
          <w:divBdr>
            <w:top w:val="none" w:sz="0" w:space="0" w:color="auto"/>
            <w:left w:val="none" w:sz="0" w:space="0" w:color="auto"/>
            <w:bottom w:val="none" w:sz="0" w:space="0" w:color="auto"/>
            <w:right w:val="none" w:sz="0" w:space="0" w:color="auto"/>
          </w:divBdr>
        </w:div>
        <w:div w:id="911621223">
          <w:marLeft w:val="0"/>
          <w:marRight w:val="0"/>
          <w:marTop w:val="0"/>
          <w:marBottom w:val="0"/>
          <w:divBdr>
            <w:top w:val="none" w:sz="0" w:space="0" w:color="auto"/>
            <w:left w:val="none" w:sz="0" w:space="0" w:color="auto"/>
            <w:bottom w:val="none" w:sz="0" w:space="0" w:color="auto"/>
            <w:right w:val="none" w:sz="0" w:space="0" w:color="auto"/>
          </w:divBdr>
        </w:div>
        <w:div w:id="1378243895">
          <w:marLeft w:val="0"/>
          <w:marRight w:val="0"/>
          <w:marTop w:val="0"/>
          <w:marBottom w:val="0"/>
          <w:divBdr>
            <w:top w:val="none" w:sz="0" w:space="0" w:color="auto"/>
            <w:left w:val="none" w:sz="0" w:space="0" w:color="auto"/>
            <w:bottom w:val="none" w:sz="0" w:space="0" w:color="auto"/>
            <w:right w:val="none" w:sz="0" w:space="0" w:color="auto"/>
          </w:divBdr>
        </w:div>
        <w:div w:id="1432356313">
          <w:marLeft w:val="0"/>
          <w:marRight w:val="0"/>
          <w:marTop w:val="0"/>
          <w:marBottom w:val="0"/>
          <w:divBdr>
            <w:top w:val="none" w:sz="0" w:space="0" w:color="auto"/>
            <w:left w:val="none" w:sz="0" w:space="0" w:color="auto"/>
            <w:bottom w:val="none" w:sz="0" w:space="0" w:color="auto"/>
            <w:right w:val="none" w:sz="0" w:space="0" w:color="auto"/>
          </w:divBdr>
        </w:div>
        <w:div w:id="1593395642">
          <w:marLeft w:val="0"/>
          <w:marRight w:val="0"/>
          <w:marTop w:val="0"/>
          <w:marBottom w:val="0"/>
          <w:divBdr>
            <w:top w:val="none" w:sz="0" w:space="0" w:color="auto"/>
            <w:left w:val="none" w:sz="0" w:space="0" w:color="auto"/>
            <w:bottom w:val="none" w:sz="0" w:space="0" w:color="auto"/>
            <w:right w:val="none" w:sz="0" w:space="0" w:color="auto"/>
          </w:divBdr>
        </w:div>
        <w:div w:id="1700468919">
          <w:marLeft w:val="0"/>
          <w:marRight w:val="0"/>
          <w:marTop w:val="0"/>
          <w:marBottom w:val="0"/>
          <w:divBdr>
            <w:top w:val="none" w:sz="0" w:space="0" w:color="auto"/>
            <w:left w:val="none" w:sz="0" w:space="0" w:color="auto"/>
            <w:bottom w:val="none" w:sz="0" w:space="0" w:color="auto"/>
            <w:right w:val="none" w:sz="0" w:space="0" w:color="auto"/>
          </w:divBdr>
        </w:div>
        <w:div w:id="1772125602">
          <w:marLeft w:val="0"/>
          <w:marRight w:val="0"/>
          <w:marTop w:val="0"/>
          <w:marBottom w:val="0"/>
          <w:divBdr>
            <w:top w:val="none" w:sz="0" w:space="0" w:color="auto"/>
            <w:left w:val="none" w:sz="0" w:space="0" w:color="auto"/>
            <w:bottom w:val="none" w:sz="0" w:space="0" w:color="auto"/>
            <w:right w:val="none" w:sz="0" w:space="0" w:color="auto"/>
          </w:divBdr>
        </w:div>
        <w:div w:id="1844860683">
          <w:marLeft w:val="0"/>
          <w:marRight w:val="0"/>
          <w:marTop w:val="0"/>
          <w:marBottom w:val="0"/>
          <w:divBdr>
            <w:top w:val="none" w:sz="0" w:space="0" w:color="auto"/>
            <w:left w:val="none" w:sz="0" w:space="0" w:color="auto"/>
            <w:bottom w:val="none" w:sz="0" w:space="0" w:color="auto"/>
            <w:right w:val="none" w:sz="0" w:space="0" w:color="auto"/>
          </w:divBdr>
        </w:div>
        <w:div w:id="1870877965">
          <w:marLeft w:val="0"/>
          <w:marRight w:val="0"/>
          <w:marTop w:val="0"/>
          <w:marBottom w:val="0"/>
          <w:divBdr>
            <w:top w:val="none" w:sz="0" w:space="0" w:color="auto"/>
            <w:left w:val="none" w:sz="0" w:space="0" w:color="auto"/>
            <w:bottom w:val="none" w:sz="0" w:space="0" w:color="auto"/>
            <w:right w:val="none" w:sz="0" w:space="0" w:color="auto"/>
          </w:divBdr>
        </w:div>
        <w:div w:id="1905796232">
          <w:marLeft w:val="0"/>
          <w:marRight w:val="0"/>
          <w:marTop w:val="0"/>
          <w:marBottom w:val="0"/>
          <w:divBdr>
            <w:top w:val="none" w:sz="0" w:space="0" w:color="auto"/>
            <w:left w:val="none" w:sz="0" w:space="0" w:color="auto"/>
            <w:bottom w:val="none" w:sz="0" w:space="0" w:color="auto"/>
            <w:right w:val="none" w:sz="0" w:space="0" w:color="auto"/>
          </w:divBdr>
        </w:div>
        <w:div w:id="1953978787">
          <w:marLeft w:val="0"/>
          <w:marRight w:val="0"/>
          <w:marTop w:val="0"/>
          <w:marBottom w:val="0"/>
          <w:divBdr>
            <w:top w:val="none" w:sz="0" w:space="0" w:color="auto"/>
            <w:left w:val="none" w:sz="0" w:space="0" w:color="auto"/>
            <w:bottom w:val="none" w:sz="0" w:space="0" w:color="auto"/>
            <w:right w:val="none" w:sz="0" w:space="0" w:color="auto"/>
          </w:divBdr>
        </w:div>
        <w:div w:id="2115711610">
          <w:marLeft w:val="0"/>
          <w:marRight w:val="0"/>
          <w:marTop w:val="0"/>
          <w:marBottom w:val="0"/>
          <w:divBdr>
            <w:top w:val="none" w:sz="0" w:space="0" w:color="auto"/>
            <w:left w:val="none" w:sz="0" w:space="0" w:color="auto"/>
            <w:bottom w:val="none" w:sz="0" w:space="0" w:color="auto"/>
            <w:right w:val="none" w:sz="0" w:space="0" w:color="auto"/>
          </w:divBdr>
        </w:div>
        <w:div w:id="2122917348">
          <w:marLeft w:val="0"/>
          <w:marRight w:val="0"/>
          <w:marTop w:val="0"/>
          <w:marBottom w:val="0"/>
          <w:divBdr>
            <w:top w:val="none" w:sz="0" w:space="0" w:color="auto"/>
            <w:left w:val="none" w:sz="0" w:space="0" w:color="auto"/>
            <w:bottom w:val="none" w:sz="0" w:space="0" w:color="auto"/>
            <w:right w:val="none" w:sz="0" w:space="0" w:color="auto"/>
          </w:divBdr>
        </w:div>
        <w:div w:id="2142727050">
          <w:marLeft w:val="0"/>
          <w:marRight w:val="0"/>
          <w:marTop w:val="0"/>
          <w:marBottom w:val="0"/>
          <w:divBdr>
            <w:top w:val="none" w:sz="0" w:space="0" w:color="auto"/>
            <w:left w:val="none" w:sz="0" w:space="0" w:color="auto"/>
            <w:bottom w:val="none" w:sz="0" w:space="0" w:color="auto"/>
            <w:right w:val="none" w:sz="0" w:space="0" w:color="auto"/>
          </w:divBdr>
        </w:div>
      </w:divsChild>
    </w:div>
    <w:div w:id="1895771860">
      <w:bodyDiv w:val="1"/>
      <w:marLeft w:val="0"/>
      <w:marRight w:val="0"/>
      <w:marTop w:val="0"/>
      <w:marBottom w:val="0"/>
      <w:divBdr>
        <w:top w:val="none" w:sz="0" w:space="0" w:color="auto"/>
        <w:left w:val="none" w:sz="0" w:space="0" w:color="auto"/>
        <w:bottom w:val="none" w:sz="0" w:space="0" w:color="auto"/>
        <w:right w:val="none" w:sz="0" w:space="0" w:color="auto"/>
      </w:divBdr>
    </w:div>
    <w:div w:id="1896426265">
      <w:bodyDiv w:val="1"/>
      <w:marLeft w:val="0"/>
      <w:marRight w:val="0"/>
      <w:marTop w:val="0"/>
      <w:marBottom w:val="0"/>
      <w:divBdr>
        <w:top w:val="none" w:sz="0" w:space="0" w:color="auto"/>
        <w:left w:val="none" w:sz="0" w:space="0" w:color="auto"/>
        <w:bottom w:val="none" w:sz="0" w:space="0" w:color="auto"/>
        <w:right w:val="none" w:sz="0" w:space="0" w:color="auto"/>
      </w:divBdr>
      <w:divsChild>
        <w:div w:id="661348757">
          <w:marLeft w:val="0"/>
          <w:marRight w:val="0"/>
          <w:marTop w:val="0"/>
          <w:marBottom w:val="0"/>
          <w:divBdr>
            <w:top w:val="none" w:sz="0" w:space="0" w:color="auto"/>
            <w:left w:val="none" w:sz="0" w:space="0" w:color="auto"/>
            <w:bottom w:val="none" w:sz="0" w:space="0" w:color="auto"/>
            <w:right w:val="none" w:sz="0" w:space="0" w:color="auto"/>
          </w:divBdr>
        </w:div>
        <w:div w:id="1050616570">
          <w:marLeft w:val="0"/>
          <w:marRight w:val="0"/>
          <w:marTop w:val="0"/>
          <w:marBottom w:val="0"/>
          <w:divBdr>
            <w:top w:val="none" w:sz="0" w:space="0" w:color="auto"/>
            <w:left w:val="none" w:sz="0" w:space="0" w:color="auto"/>
            <w:bottom w:val="none" w:sz="0" w:space="0" w:color="auto"/>
            <w:right w:val="none" w:sz="0" w:space="0" w:color="auto"/>
          </w:divBdr>
        </w:div>
        <w:div w:id="1438019536">
          <w:marLeft w:val="0"/>
          <w:marRight w:val="0"/>
          <w:marTop w:val="0"/>
          <w:marBottom w:val="0"/>
          <w:divBdr>
            <w:top w:val="none" w:sz="0" w:space="0" w:color="auto"/>
            <w:left w:val="none" w:sz="0" w:space="0" w:color="auto"/>
            <w:bottom w:val="none" w:sz="0" w:space="0" w:color="auto"/>
            <w:right w:val="none" w:sz="0" w:space="0" w:color="auto"/>
          </w:divBdr>
        </w:div>
        <w:div w:id="1962226948">
          <w:marLeft w:val="0"/>
          <w:marRight w:val="0"/>
          <w:marTop w:val="0"/>
          <w:marBottom w:val="0"/>
          <w:divBdr>
            <w:top w:val="none" w:sz="0" w:space="0" w:color="auto"/>
            <w:left w:val="none" w:sz="0" w:space="0" w:color="auto"/>
            <w:bottom w:val="none" w:sz="0" w:space="0" w:color="auto"/>
            <w:right w:val="none" w:sz="0" w:space="0" w:color="auto"/>
          </w:divBdr>
        </w:div>
        <w:div w:id="1964992799">
          <w:marLeft w:val="0"/>
          <w:marRight w:val="0"/>
          <w:marTop w:val="0"/>
          <w:marBottom w:val="0"/>
          <w:divBdr>
            <w:top w:val="none" w:sz="0" w:space="0" w:color="auto"/>
            <w:left w:val="none" w:sz="0" w:space="0" w:color="auto"/>
            <w:bottom w:val="none" w:sz="0" w:space="0" w:color="auto"/>
            <w:right w:val="none" w:sz="0" w:space="0" w:color="auto"/>
          </w:divBdr>
        </w:div>
        <w:div w:id="2001732955">
          <w:marLeft w:val="0"/>
          <w:marRight w:val="0"/>
          <w:marTop w:val="0"/>
          <w:marBottom w:val="0"/>
          <w:divBdr>
            <w:top w:val="none" w:sz="0" w:space="0" w:color="auto"/>
            <w:left w:val="none" w:sz="0" w:space="0" w:color="auto"/>
            <w:bottom w:val="none" w:sz="0" w:space="0" w:color="auto"/>
            <w:right w:val="none" w:sz="0" w:space="0" w:color="auto"/>
          </w:divBdr>
        </w:div>
      </w:divsChild>
    </w:div>
    <w:div w:id="1896427046">
      <w:bodyDiv w:val="1"/>
      <w:marLeft w:val="0"/>
      <w:marRight w:val="0"/>
      <w:marTop w:val="0"/>
      <w:marBottom w:val="0"/>
      <w:divBdr>
        <w:top w:val="none" w:sz="0" w:space="0" w:color="auto"/>
        <w:left w:val="none" w:sz="0" w:space="0" w:color="auto"/>
        <w:bottom w:val="none" w:sz="0" w:space="0" w:color="auto"/>
        <w:right w:val="none" w:sz="0" w:space="0" w:color="auto"/>
      </w:divBdr>
      <w:divsChild>
        <w:div w:id="200632833">
          <w:marLeft w:val="0"/>
          <w:marRight w:val="0"/>
          <w:marTop w:val="0"/>
          <w:marBottom w:val="0"/>
          <w:divBdr>
            <w:top w:val="none" w:sz="0" w:space="0" w:color="auto"/>
            <w:left w:val="none" w:sz="0" w:space="0" w:color="auto"/>
            <w:bottom w:val="none" w:sz="0" w:space="0" w:color="auto"/>
            <w:right w:val="none" w:sz="0" w:space="0" w:color="auto"/>
          </w:divBdr>
        </w:div>
        <w:div w:id="446125724">
          <w:marLeft w:val="0"/>
          <w:marRight w:val="0"/>
          <w:marTop w:val="0"/>
          <w:marBottom w:val="0"/>
          <w:divBdr>
            <w:top w:val="none" w:sz="0" w:space="0" w:color="auto"/>
            <w:left w:val="none" w:sz="0" w:space="0" w:color="auto"/>
            <w:bottom w:val="none" w:sz="0" w:space="0" w:color="auto"/>
            <w:right w:val="none" w:sz="0" w:space="0" w:color="auto"/>
          </w:divBdr>
        </w:div>
        <w:div w:id="638345211">
          <w:marLeft w:val="0"/>
          <w:marRight w:val="0"/>
          <w:marTop w:val="0"/>
          <w:marBottom w:val="0"/>
          <w:divBdr>
            <w:top w:val="none" w:sz="0" w:space="0" w:color="auto"/>
            <w:left w:val="none" w:sz="0" w:space="0" w:color="auto"/>
            <w:bottom w:val="none" w:sz="0" w:space="0" w:color="auto"/>
            <w:right w:val="none" w:sz="0" w:space="0" w:color="auto"/>
          </w:divBdr>
        </w:div>
        <w:div w:id="797338620">
          <w:marLeft w:val="0"/>
          <w:marRight w:val="0"/>
          <w:marTop w:val="0"/>
          <w:marBottom w:val="0"/>
          <w:divBdr>
            <w:top w:val="none" w:sz="0" w:space="0" w:color="auto"/>
            <w:left w:val="none" w:sz="0" w:space="0" w:color="auto"/>
            <w:bottom w:val="none" w:sz="0" w:space="0" w:color="auto"/>
            <w:right w:val="none" w:sz="0" w:space="0" w:color="auto"/>
          </w:divBdr>
        </w:div>
        <w:div w:id="1132360345">
          <w:marLeft w:val="0"/>
          <w:marRight w:val="0"/>
          <w:marTop w:val="0"/>
          <w:marBottom w:val="0"/>
          <w:divBdr>
            <w:top w:val="none" w:sz="0" w:space="0" w:color="auto"/>
            <w:left w:val="none" w:sz="0" w:space="0" w:color="auto"/>
            <w:bottom w:val="none" w:sz="0" w:space="0" w:color="auto"/>
            <w:right w:val="none" w:sz="0" w:space="0" w:color="auto"/>
          </w:divBdr>
        </w:div>
        <w:div w:id="1246114143">
          <w:marLeft w:val="0"/>
          <w:marRight w:val="0"/>
          <w:marTop w:val="0"/>
          <w:marBottom w:val="0"/>
          <w:divBdr>
            <w:top w:val="none" w:sz="0" w:space="0" w:color="auto"/>
            <w:left w:val="none" w:sz="0" w:space="0" w:color="auto"/>
            <w:bottom w:val="none" w:sz="0" w:space="0" w:color="auto"/>
            <w:right w:val="none" w:sz="0" w:space="0" w:color="auto"/>
          </w:divBdr>
        </w:div>
        <w:div w:id="1440568462">
          <w:marLeft w:val="0"/>
          <w:marRight w:val="0"/>
          <w:marTop w:val="0"/>
          <w:marBottom w:val="0"/>
          <w:divBdr>
            <w:top w:val="none" w:sz="0" w:space="0" w:color="auto"/>
            <w:left w:val="none" w:sz="0" w:space="0" w:color="auto"/>
            <w:bottom w:val="none" w:sz="0" w:space="0" w:color="auto"/>
            <w:right w:val="none" w:sz="0" w:space="0" w:color="auto"/>
          </w:divBdr>
        </w:div>
        <w:div w:id="2049137603">
          <w:marLeft w:val="0"/>
          <w:marRight w:val="0"/>
          <w:marTop w:val="0"/>
          <w:marBottom w:val="0"/>
          <w:divBdr>
            <w:top w:val="none" w:sz="0" w:space="0" w:color="auto"/>
            <w:left w:val="none" w:sz="0" w:space="0" w:color="auto"/>
            <w:bottom w:val="none" w:sz="0" w:space="0" w:color="auto"/>
            <w:right w:val="none" w:sz="0" w:space="0" w:color="auto"/>
          </w:divBdr>
        </w:div>
        <w:div w:id="2083677511">
          <w:marLeft w:val="0"/>
          <w:marRight w:val="0"/>
          <w:marTop w:val="0"/>
          <w:marBottom w:val="0"/>
          <w:divBdr>
            <w:top w:val="none" w:sz="0" w:space="0" w:color="auto"/>
            <w:left w:val="none" w:sz="0" w:space="0" w:color="auto"/>
            <w:bottom w:val="none" w:sz="0" w:space="0" w:color="auto"/>
            <w:right w:val="none" w:sz="0" w:space="0" w:color="auto"/>
          </w:divBdr>
        </w:div>
      </w:divsChild>
    </w:div>
    <w:div w:id="1896430603">
      <w:bodyDiv w:val="1"/>
      <w:marLeft w:val="0"/>
      <w:marRight w:val="0"/>
      <w:marTop w:val="0"/>
      <w:marBottom w:val="0"/>
      <w:divBdr>
        <w:top w:val="none" w:sz="0" w:space="0" w:color="auto"/>
        <w:left w:val="none" w:sz="0" w:space="0" w:color="auto"/>
        <w:bottom w:val="none" w:sz="0" w:space="0" w:color="auto"/>
        <w:right w:val="none" w:sz="0" w:space="0" w:color="auto"/>
      </w:divBdr>
      <w:divsChild>
        <w:div w:id="9064143">
          <w:marLeft w:val="0"/>
          <w:marRight w:val="0"/>
          <w:marTop w:val="0"/>
          <w:marBottom w:val="0"/>
          <w:divBdr>
            <w:top w:val="none" w:sz="0" w:space="0" w:color="auto"/>
            <w:left w:val="none" w:sz="0" w:space="0" w:color="auto"/>
            <w:bottom w:val="none" w:sz="0" w:space="0" w:color="auto"/>
            <w:right w:val="none" w:sz="0" w:space="0" w:color="auto"/>
          </w:divBdr>
        </w:div>
        <w:div w:id="64188651">
          <w:marLeft w:val="0"/>
          <w:marRight w:val="0"/>
          <w:marTop w:val="0"/>
          <w:marBottom w:val="0"/>
          <w:divBdr>
            <w:top w:val="none" w:sz="0" w:space="0" w:color="auto"/>
            <w:left w:val="none" w:sz="0" w:space="0" w:color="auto"/>
            <w:bottom w:val="none" w:sz="0" w:space="0" w:color="auto"/>
            <w:right w:val="none" w:sz="0" w:space="0" w:color="auto"/>
          </w:divBdr>
        </w:div>
        <w:div w:id="154226231">
          <w:marLeft w:val="0"/>
          <w:marRight w:val="0"/>
          <w:marTop w:val="0"/>
          <w:marBottom w:val="0"/>
          <w:divBdr>
            <w:top w:val="none" w:sz="0" w:space="0" w:color="auto"/>
            <w:left w:val="none" w:sz="0" w:space="0" w:color="auto"/>
            <w:bottom w:val="none" w:sz="0" w:space="0" w:color="auto"/>
            <w:right w:val="none" w:sz="0" w:space="0" w:color="auto"/>
          </w:divBdr>
        </w:div>
        <w:div w:id="173888272">
          <w:marLeft w:val="0"/>
          <w:marRight w:val="0"/>
          <w:marTop w:val="0"/>
          <w:marBottom w:val="0"/>
          <w:divBdr>
            <w:top w:val="none" w:sz="0" w:space="0" w:color="auto"/>
            <w:left w:val="none" w:sz="0" w:space="0" w:color="auto"/>
            <w:bottom w:val="none" w:sz="0" w:space="0" w:color="auto"/>
            <w:right w:val="none" w:sz="0" w:space="0" w:color="auto"/>
          </w:divBdr>
        </w:div>
        <w:div w:id="186456032">
          <w:marLeft w:val="0"/>
          <w:marRight w:val="0"/>
          <w:marTop w:val="0"/>
          <w:marBottom w:val="0"/>
          <w:divBdr>
            <w:top w:val="none" w:sz="0" w:space="0" w:color="auto"/>
            <w:left w:val="none" w:sz="0" w:space="0" w:color="auto"/>
            <w:bottom w:val="none" w:sz="0" w:space="0" w:color="auto"/>
            <w:right w:val="none" w:sz="0" w:space="0" w:color="auto"/>
          </w:divBdr>
        </w:div>
        <w:div w:id="267201055">
          <w:marLeft w:val="0"/>
          <w:marRight w:val="0"/>
          <w:marTop w:val="0"/>
          <w:marBottom w:val="0"/>
          <w:divBdr>
            <w:top w:val="none" w:sz="0" w:space="0" w:color="auto"/>
            <w:left w:val="none" w:sz="0" w:space="0" w:color="auto"/>
            <w:bottom w:val="none" w:sz="0" w:space="0" w:color="auto"/>
            <w:right w:val="none" w:sz="0" w:space="0" w:color="auto"/>
          </w:divBdr>
        </w:div>
        <w:div w:id="339282732">
          <w:marLeft w:val="0"/>
          <w:marRight w:val="0"/>
          <w:marTop w:val="0"/>
          <w:marBottom w:val="0"/>
          <w:divBdr>
            <w:top w:val="none" w:sz="0" w:space="0" w:color="auto"/>
            <w:left w:val="none" w:sz="0" w:space="0" w:color="auto"/>
            <w:bottom w:val="none" w:sz="0" w:space="0" w:color="auto"/>
            <w:right w:val="none" w:sz="0" w:space="0" w:color="auto"/>
          </w:divBdr>
        </w:div>
        <w:div w:id="362637224">
          <w:marLeft w:val="0"/>
          <w:marRight w:val="0"/>
          <w:marTop w:val="0"/>
          <w:marBottom w:val="0"/>
          <w:divBdr>
            <w:top w:val="none" w:sz="0" w:space="0" w:color="auto"/>
            <w:left w:val="none" w:sz="0" w:space="0" w:color="auto"/>
            <w:bottom w:val="none" w:sz="0" w:space="0" w:color="auto"/>
            <w:right w:val="none" w:sz="0" w:space="0" w:color="auto"/>
          </w:divBdr>
        </w:div>
        <w:div w:id="454249320">
          <w:marLeft w:val="0"/>
          <w:marRight w:val="0"/>
          <w:marTop w:val="0"/>
          <w:marBottom w:val="0"/>
          <w:divBdr>
            <w:top w:val="none" w:sz="0" w:space="0" w:color="auto"/>
            <w:left w:val="none" w:sz="0" w:space="0" w:color="auto"/>
            <w:bottom w:val="none" w:sz="0" w:space="0" w:color="auto"/>
            <w:right w:val="none" w:sz="0" w:space="0" w:color="auto"/>
          </w:divBdr>
        </w:div>
        <w:div w:id="547689537">
          <w:marLeft w:val="0"/>
          <w:marRight w:val="0"/>
          <w:marTop w:val="0"/>
          <w:marBottom w:val="0"/>
          <w:divBdr>
            <w:top w:val="none" w:sz="0" w:space="0" w:color="auto"/>
            <w:left w:val="none" w:sz="0" w:space="0" w:color="auto"/>
            <w:bottom w:val="none" w:sz="0" w:space="0" w:color="auto"/>
            <w:right w:val="none" w:sz="0" w:space="0" w:color="auto"/>
          </w:divBdr>
        </w:div>
        <w:div w:id="549076283">
          <w:marLeft w:val="0"/>
          <w:marRight w:val="0"/>
          <w:marTop w:val="0"/>
          <w:marBottom w:val="0"/>
          <w:divBdr>
            <w:top w:val="none" w:sz="0" w:space="0" w:color="auto"/>
            <w:left w:val="none" w:sz="0" w:space="0" w:color="auto"/>
            <w:bottom w:val="none" w:sz="0" w:space="0" w:color="auto"/>
            <w:right w:val="none" w:sz="0" w:space="0" w:color="auto"/>
          </w:divBdr>
        </w:div>
        <w:div w:id="588319048">
          <w:marLeft w:val="0"/>
          <w:marRight w:val="0"/>
          <w:marTop w:val="0"/>
          <w:marBottom w:val="0"/>
          <w:divBdr>
            <w:top w:val="none" w:sz="0" w:space="0" w:color="auto"/>
            <w:left w:val="none" w:sz="0" w:space="0" w:color="auto"/>
            <w:bottom w:val="none" w:sz="0" w:space="0" w:color="auto"/>
            <w:right w:val="none" w:sz="0" w:space="0" w:color="auto"/>
          </w:divBdr>
        </w:div>
        <w:div w:id="669799209">
          <w:marLeft w:val="0"/>
          <w:marRight w:val="0"/>
          <w:marTop w:val="0"/>
          <w:marBottom w:val="0"/>
          <w:divBdr>
            <w:top w:val="none" w:sz="0" w:space="0" w:color="auto"/>
            <w:left w:val="none" w:sz="0" w:space="0" w:color="auto"/>
            <w:bottom w:val="none" w:sz="0" w:space="0" w:color="auto"/>
            <w:right w:val="none" w:sz="0" w:space="0" w:color="auto"/>
          </w:divBdr>
        </w:div>
        <w:div w:id="688992396">
          <w:marLeft w:val="0"/>
          <w:marRight w:val="0"/>
          <w:marTop w:val="0"/>
          <w:marBottom w:val="0"/>
          <w:divBdr>
            <w:top w:val="none" w:sz="0" w:space="0" w:color="auto"/>
            <w:left w:val="none" w:sz="0" w:space="0" w:color="auto"/>
            <w:bottom w:val="none" w:sz="0" w:space="0" w:color="auto"/>
            <w:right w:val="none" w:sz="0" w:space="0" w:color="auto"/>
          </w:divBdr>
        </w:div>
        <w:div w:id="707098348">
          <w:marLeft w:val="0"/>
          <w:marRight w:val="0"/>
          <w:marTop w:val="0"/>
          <w:marBottom w:val="0"/>
          <w:divBdr>
            <w:top w:val="none" w:sz="0" w:space="0" w:color="auto"/>
            <w:left w:val="none" w:sz="0" w:space="0" w:color="auto"/>
            <w:bottom w:val="none" w:sz="0" w:space="0" w:color="auto"/>
            <w:right w:val="none" w:sz="0" w:space="0" w:color="auto"/>
          </w:divBdr>
        </w:div>
        <w:div w:id="791050534">
          <w:marLeft w:val="0"/>
          <w:marRight w:val="0"/>
          <w:marTop w:val="0"/>
          <w:marBottom w:val="0"/>
          <w:divBdr>
            <w:top w:val="none" w:sz="0" w:space="0" w:color="auto"/>
            <w:left w:val="none" w:sz="0" w:space="0" w:color="auto"/>
            <w:bottom w:val="none" w:sz="0" w:space="0" w:color="auto"/>
            <w:right w:val="none" w:sz="0" w:space="0" w:color="auto"/>
          </w:divBdr>
        </w:div>
        <w:div w:id="968515923">
          <w:marLeft w:val="0"/>
          <w:marRight w:val="0"/>
          <w:marTop w:val="0"/>
          <w:marBottom w:val="0"/>
          <w:divBdr>
            <w:top w:val="none" w:sz="0" w:space="0" w:color="auto"/>
            <w:left w:val="none" w:sz="0" w:space="0" w:color="auto"/>
            <w:bottom w:val="none" w:sz="0" w:space="0" w:color="auto"/>
            <w:right w:val="none" w:sz="0" w:space="0" w:color="auto"/>
          </w:divBdr>
        </w:div>
        <w:div w:id="983236808">
          <w:marLeft w:val="0"/>
          <w:marRight w:val="0"/>
          <w:marTop w:val="0"/>
          <w:marBottom w:val="0"/>
          <w:divBdr>
            <w:top w:val="none" w:sz="0" w:space="0" w:color="auto"/>
            <w:left w:val="none" w:sz="0" w:space="0" w:color="auto"/>
            <w:bottom w:val="none" w:sz="0" w:space="0" w:color="auto"/>
            <w:right w:val="none" w:sz="0" w:space="0" w:color="auto"/>
          </w:divBdr>
        </w:div>
        <w:div w:id="991829636">
          <w:marLeft w:val="0"/>
          <w:marRight w:val="0"/>
          <w:marTop w:val="0"/>
          <w:marBottom w:val="0"/>
          <w:divBdr>
            <w:top w:val="none" w:sz="0" w:space="0" w:color="auto"/>
            <w:left w:val="none" w:sz="0" w:space="0" w:color="auto"/>
            <w:bottom w:val="none" w:sz="0" w:space="0" w:color="auto"/>
            <w:right w:val="none" w:sz="0" w:space="0" w:color="auto"/>
          </w:divBdr>
        </w:div>
        <w:div w:id="1014578787">
          <w:marLeft w:val="0"/>
          <w:marRight w:val="0"/>
          <w:marTop w:val="0"/>
          <w:marBottom w:val="0"/>
          <w:divBdr>
            <w:top w:val="none" w:sz="0" w:space="0" w:color="auto"/>
            <w:left w:val="none" w:sz="0" w:space="0" w:color="auto"/>
            <w:bottom w:val="none" w:sz="0" w:space="0" w:color="auto"/>
            <w:right w:val="none" w:sz="0" w:space="0" w:color="auto"/>
          </w:divBdr>
        </w:div>
        <w:div w:id="1028873672">
          <w:marLeft w:val="0"/>
          <w:marRight w:val="0"/>
          <w:marTop w:val="0"/>
          <w:marBottom w:val="0"/>
          <w:divBdr>
            <w:top w:val="none" w:sz="0" w:space="0" w:color="auto"/>
            <w:left w:val="none" w:sz="0" w:space="0" w:color="auto"/>
            <w:bottom w:val="none" w:sz="0" w:space="0" w:color="auto"/>
            <w:right w:val="none" w:sz="0" w:space="0" w:color="auto"/>
          </w:divBdr>
        </w:div>
        <w:div w:id="1046951721">
          <w:marLeft w:val="0"/>
          <w:marRight w:val="0"/>
          <w:marTop w:val="0"/>
          <w:marBottom w:val="0"/>
          <w:divBdr>
            <w:top w:val="none" w:sz="0" w:space="0" w:color="auto"/>
            <w:left w:val="none" w:sz="0" w:space="0" w:color="auto"/>
            <w:bottom w:val="none" w:sz="0" w:space="0" w:color="auto"/>
            <w:right w:val="none" w:sz="0" w:space="0" w:color="auto"/>
          </w:divBdr>
        </w:div>
        <w:div w:id="1104302180">
          <w:marLeft w:val="0"/>
          <w:marRight w:val="0"/>
          <w:marTop w:val="0"/>
          <w:marBottom w:val="0"/>
          <w:divBdr>
            <w:top w:val="none" w:sz="0" w:space="0" w:color="auto"/>
            <w:left w:val="none" w:sz="0" w:space="0" w:color="auto"/>
            <w:bottom w:val="none" w:sz="0" w:space="0" w:color="auto"/>
            <w:right w:val="none" w:sz="0" w:space="0" w:color="auto"/>
          </w:divBdr>
        </w:div>
        <w:div w:id="1138374200">
          <w:marLeft w:val="0"/>
          <w:marRight w:val="0"/>
          <w:marTop w:val="0"/>
          <w:marBottom w:val="0"/>
          <w:divBdr>
            <w:top w:val="none" w:sz="0" w:space="0" w:color="auto"/>
            <w:left w:val="none" w:sz="0" w:space="0" w:color="auto"/>
            <w:bottom w:val="none" w:sz="0" w:space="0" w:color="auto"/>
            <w:right w:val="none" w:sz="0" w:space="0" w:color="auto"/>
          </w:divBdr>
        </w:div>
        <w:div w:id="1230379419">
          <w:marLeft w:val="0"/>
          <w:marRight w:val="0"/>
          <w:marTop w:val="0"/>
          <w:marBottom w:val="0"/>
          <w:divBdr>
            <w:top w:val="none" w:sz="0" w:space="0" w:color="auto"/>
            <w:left w:val="none" w:sz="0" w:space="0" w:color="auto"/>
            <w:bottom w:val="none" w:sz="0" w:space="0" w:color="auto"/>
            <w:right w:val="none" w:sz="0" w:space="0" w:color="auto"/>
          </w:divBdr>
        </w:div>
        <w:div w:id="1293361561">
          <w:marLeft w:val="0"/>
          <w:marRight w:val="0"/>
          <w:marTop w:val="0"/>
          <w:marBottom w:val="0"/>
          <w:divBdr>
            <w:top w:val="none" w:sz="0" w:space="0" w:color="auto"/>
            <w:left w:val="none" w:sz="0" w:space="0" w:color="auto"/>
            <w:bottom w:val="none" w:sz="0" w:space="0" w:color="auto"/>
            <w:right w:val="none" w:sz="0" w:space="0" w:color="auto"/>
          </w:divBdr>
        </w:div>
        <w:div w:id="1497765306">
          <w:marLeft w:val="0"/>
          <w:marRight w:val="0"/>
          <w:marTop w:val="0"/>
          <w:marBottom w:val="0"/>
          <w:divBdr>
            <w:top w:val="none" w:sz="0" w:space="0" w:color="auto"/>
            <w:left w:val="none" w:sz="0" w:space="0" w:color="auto"/>
            <w:bottom w:val="none" w:sz="0" w:space="0" w:color="auto"/>
            <w:right w:val="none" w:sz="0" w:space="0" w:color="auto"/>
          </w:divBdr>
        </w:div>
        <w:div w:id="1512988673">
          <w:marLeft w:val="0"/>
          <w:marRight w:val="0"/>
          <w:marTop w:val="0"/>
          <w:marBottom w:val="0"/>
          <w:divBdr>
            <w:top w:val="none" w:sz="0" w:space="0" w:color="auto"/>
            <w:left w:val="none" w:sz="0" w:space="0" w:color="auto"/>
            <w:bottom w:val="none" w:sz="0" w:space="0" w:color="auto"/>
            <w:right w:val="none" w:sz="0" w:space="0" w:color="auto"/>
          </w:divBdr>
        </w:div>
        <w:div w:id="1539585482">
          <w:marLeft w:val="0"/>
          <w:marRight w:val="0"/>
          <w:marTop w:val="0"/>
          <w:marBottom w:val="0"/>
          <w:divBdr>
            <w:top w:val="none" w:sz="0" w:space="0" w:color="auto"/>
            <w:left w:val="none" w:sz="0" w:space="0" w:color="auto"/>
            <w:bottom w:val="none" w:sz="0" w:space="0" w:color="auto"/>
            <w:right w:val="none" w:sz="0" w:space="0" w:color="auto"/>
          </w:divBdr>
        </w:div>
        <w:div w:id="1647083444">
          <w:marLeft w:val="0"/>
          <w:marRight w:val="0"/>
          <w:marTop w:val="0"/>
          <w:marBottom w:val="0"/>
          <w:divBdr>
            <w:top w:val="none" w:sz="0" w:space="0" w:color="auto"/>
            <w:left w:val="none" w:sz="0" w:space="0" w:color="auto"/>
            <w:bottom w:val="none" w:sz="0" w:space="0" w:color="auto"/>
            <w:right w:val="none" w:sz="0" w:space="0" w:color="auto"/>
          </w:divBdr>
        </w:div>
        <w:div w:id="1686636956">
          <w:marLeft w:val="0"/>
          <w:marRight w:val="0"/>
          <w:marTop w:val="0"/>
          <w:marBottom w:val="0"/>
          <w:divBdr>
            <w:top w:val="none" w:sz="0" w:space="0" w:color="auto"/>
            <w:left w:val="none" w:sz="0" w:space="0" w:color="auto"/>
            <w:bottom w:val="none" w:sz="0" w:space="0" w:color="auto"/>
            <w:right w:val="none" w:sz="0" w:space="0" w:color="auto"/>
          </w:divBdr>
        </w:div>
        <w:div w:id="1803813738">
          <w:marLeft w:val="0"/>
          <w:marRight w:val="0"/>
          <w:marTop w:val="0"/>
          <w:marBottom w:val="0"/>
          <w:divBdr>
            <w:top w:val="none" w:sz="0" w:space="0" w:color="auto"/>
            <w:left w:val="none" w:sz="0" w:space="0" w:color="auto"/>
            <w:bottom w:val="none" w:sz="0" w:space="0" w:color="auto"/>
            <w:right w:val="none" w:sz="0" w:space="0" w:color="auto"/>
          </w:divBdr>
        </w:div>
        <w:div w:id="1941572065">
          <w:marLeft w:val="0"/>
          <w:marRight w:val="0"/>
          <w:marTop w:val="0"/>
          <w:marBottom w:val="0"/>
          <w:divBdr>
            <w:top w:val="none" w:sz="0" w:space="0" w:color="auto"/>
            <w:left w:val="none" w:sz="0" w:space="0" w:color="auto"/>
            <w:bottom w:val="none" w:sz="0" w:space="0" w:color="auto"/>
            <w:right w:val="none" w:sz="0" w:space="0" w:color="auto"/>
          </w:divBdr>
        </w:div>
        <w:div w:id="1975985464">
          <w:marLeft w:val="0"/>
          <w:marRight w:val="0"/>
          <w:marTop w:val="0"/>
          <w:marBottom w:val="0"/>
          <w:divBdr>
            <w:top w:val="none" w:sz="0" w:space="0" w:color="auto"/>
            <w:left w:val="none" w:sz="0" w:space="0" w:color="auto"/>
            <w:bottom w:val="none" w:sz="0" w:space="0" w:color="auto"/>
            <w:right w:val="none" w:sz="0" w:space="0" w:color="auto"/>
          </w:divBdr>
        </w:div>
        <w:div w:id="2018997407">
          <w:marLeft w:val="0"/>
          <w:marRight w:val="0"/>
          <w:marTop w:val="0"/>
          <w:marBottom w:val="0"/>
          <w:divBdr>
            <w:top w:val="none" w:sz="0" w:space="0" w:color="auto"/>
            <w:left w:val="none" w:sz="0" w:space="0" w:color="auto"/>
            <w:bottom w:val="none" w:sz="0" w:space="0" w:color="auto"/>
            <w:right w:val="none" w:sz="0" w:space="0" w:color="auto"/>
          </w:divBdr>
        </w:div>
        <w:div w:id="2045476025">
          <w:marLeft w:val="0"/>
          <w:marRight w:val="0"/>
          <w:marTop w:val="0"/>
          <w:marBottom w:val="0"/>
          <w:divBdr>
            <w:top w:val="none" w:sz="0" w:space="0" w:color="auto"/>
            <w:left w:val="none" w:sz="0" w:space="0" w:color="auto"/>
            <w:bottom w:val="none" w:sz="0" w:space="0" w:color="auto"/>
            <w:right w:val="none" w:sz="0" w:space="0" w:color="auto"/>
          </w:divBdr>
        </w:div>
        <w:div w:id="2046975952">
          <w:marLeft w:val="0"/>
          <w:marRight w:val="0"/>
          <w:marTop w:val="0"/>
          <w:marBottom w:val="0"/>
          <w:divBdr>
            <w:top w:val="none" w:sz="0" w:space="0" w:color="auto"/>
            <w:left w:val="none" w:sz="0" w:space="0" w:color="auto"/>
            <w:bottom w:val="none" w:sz="0" w:space="0" w:color="auto"/>
            <w:right w:val="none" w:sz="0" w:space="0" w:color="auto"/>
          </w:divBdr>
        </w:div>
        <w:div w:id="2091460971">
          <w:marLeft w:val="0"/>
          <w:marRight w:val="0"/>
          <w:marTop w:val="0"/>
          <w:marBottom w:val="0"/>
          <w:divBdr>
            <w:top w:val="none" w:sz="0" w:space="0" w:color="auto"/>
            <w:left w:val="none" w:sz="0" w:space="0" w:color="auto"/>
            <w:bottom w:val="none" w:sz="0" w:space="0" w:color="auto"/>
            <w:right w:val="none" w:sz="0" w:space="0" w:color="auto"/>
          </w:divBdr>
        </w:div>
      </w:divsChild>
    </w:div>
    <w:div w:id="1896499708">
      <w:bodyDiv w:val="1"/>
      <w:marLeft w:val="0"/>
      <w:marRight w:val="0"/>
      <w:marTop w:val="0"/>
      <w:marBottom w:val="0"/>
      <w:divBdr>
        <w:top w:val="none" w:sz="0" w:space="0" w:color="auto"/>
        <w:left w:val="none" w:sz="0" w:space="0" w:color="auto"/>
        <w:bottom w:val="none" w:sz="0" w:space="0" w:color="auto"/>
        <w:right w:val="none" w:sz="0" w:space="0" w:color="auto"/>
      </w:divBdr>
      <w:divsChild>
        <w:div w:id="359160937">
          <w:marLeft w:val="0"/>
          <w:marRight w:val="0"/>
          <w:marTop w:val="0"/>
          <w:marBottom w:val="0"/>
          <w:divBdr>
            <w:top w:val="none" w:sz="0" w:space="0" w:color="auto"/>
            <w:left w:val="none" w:sz="0" w:space="0" w:color="auto"/>
            <w:bottom w:val="none" w:sz="0" w:space="0" w:color="auto"/>
            <w:right w:val="none" w:sz="0" w:space="0" w:color="auto"/>
          </w:divBdr>
        </w:div>
        <w:div w:id="403452819">
          <w:marLeft w:val="0"/>
          <w:marRight w:val="0"/>
          <w:marTop w:val="0"/>
          <w:marBottom w:val="0"/>
          <w:divBdr>
            <w:top w:val="none" w:sz="0" w:space="0" w:color="auto"/>
            <w:left w:val="none" w:sz="0" w:space="0" w:color="auto"/>
            <w:bottom w:val="none" w:sz="0" w:space="0" w:color="auto"/>
            <w:right w:val="none" w:sz="0" w:space="0" w:color="auto"/>
          </w:divBdr>
        </w:div>
        <w:div w:id="531654598">
          <w:marLeft w:val="0"/>
          <w:marRight w:val="0"/>
          <w:marTop w:val="0"/>
          <w:marBottom w:val="0"/>
          <w:divBdr>
            <w:top w:val="none" w:sz="0" w:space="0" w:color="auto"/>
            <w:left w:val="none" w:sz="0" w:space="0" w:color="auto"/>
            <w:bottom w:val="none" w:sz="0" w:space="0" w:color="auto"/>
            <w:right w:val="none" w:sz="0" w:space="0" w:color="auto"/>
          </w:divBdr>
        </w:div>
        <w:div w:id="568350338">
          <w:marLeft w:val="0"/>
          <w:marRight w:val="0"/>
          <w:marTop w:val="0"/>
          <w:marBottom w:val="0"/>
          <w:divBdr>
            <w:top w:val="none" w:sz="0" w:space="0" w:color="auto"/>
            <w:left w:val="none" w:sz="0" w:space="0" w:color="auto"/>
            <w:bottom w:val="none" w:sz="0" w:space="0" w:color="auto"/>
            <w:right w:val="none" w:sz="0" w:space="0" w:color="auto"/>
          </w:divBdr>
        </w:div>
        <w:div w:id="983701576">
          <w:marLeft w:val="0"/>
          <w:marRight w:val="0"/>
          <w:marTop w:val="0"/>
          <w:marBottom w:val="0"/>
          <w:divBdr>
            <w:top w:val="none" w:sz="0" w:space="0" w:color="auto"/>
            <w:left w:val="none" w:sz="0" w:space="0" w:color="auto"/>
            <w:bottom w:val="none" w:sz="0" w:space="0" w:color="auto"/>
            <w:right w:val="none" w:sz="0" w:space="0" w:color="auto"/>
          </w:divBdr>
        </w:div>
        <w:div w:id="1106735708">
          <w:marLeft w:val="0"/>
          <w:marRight w:val="0"/>
          <w:marTop w:val="0"/>
          <w:marBottom w:val="0"/>
          <w:divBdr>
            <w:top w:val="none" w:sz="0" w:space="0" w:color="auto"/>
            <w:left w:val="none" w:sz="0" w:space="0" w:color="auto"/>
            <w:bottom w:val="none" w:sz="0" w:space="0" w:color="auto"/>
            <w:right w:val="none" w:sz="0" w:space="0" w:color="auto"/>
          </w:divBdr>
        </w:div>
        <w:div w:id="1141731306">
          <w:marLeft w:val="0"/>
          <w:marRight w:val="0"/>
          <w:marTop w:val="0"/>
          <w:marBottom w:val="0"/>
          <w:divBdr>
            <w:top w:val="none" w:sz="0" w:space="0" w:color="auto"/>
            <w:left w:val="none" w:sz="0" w:space="0" w:color="auto"/>
            <w:bottom w:val="none" w:sz="0" w:space="0" w:color="auto"/>
            <w:right w:val="none" w:sz="0" w:space="0" w:color="auto"/>
          </w:divBdr>
        </w:div>
        <w:div w:id="1458643396">
          <w:marLeft w:val="0"/>
          <w:marRight w:val="0"/>
          <w:marTop w:val="0"/>
          <w:marBottom w:val="0"/>
          <w:divBdr>
            <w:top w:val="none" w:sz="0" w:space="0" w:color="auto"/>
            <w:left w:val="none" w:sz="0" w:space="0" w:color="auto"/>
            <w:bottom w:val="none" w:sz="0" w:space="0" w:color="auto"/>
            <w:right w:val="none" w:sz="0" w:space="0" w:color="auto"/>
          </w:divBdr>
        </w:div>
        <w:div w:id="1733499763">
          <w:marLeft w:val="0"/>
          <w:marRight w:val="0"/>
          <w:marTop w:val="0"/>
          <w:marBottom w:val="0"/>
          <w:divBdr>
            <w:top w:val="none" w:sz="0" w:space="0" w:color="auto"/>
            <w:left w:val="none" w:sz="0" w:space="0" w:color="auto"/>
            <w:bottom w:val="none" w:sz="0" w:space="0" w:color="auto"/>
            <w:right w:val="none" w:sz="0" w:space="0" w:color="auto"/>
          </w:divBdr>
        </w:div>
        <w:div w:id="1806771649">
          <w:marLeft w:val="0"/>
          <w:marRight w:val="0"/>
          <w:marTop w:val="0"/>
          <w:marBottom w:val="0"/>
          <w:divBdr>
            <w:top w:val="none" w:sz="0" w:space="0" w:color="auto"/>
            <w:left w:val="none" w:sz="0" w:space="0" w:color="auto"/>
            <w:bottom w:val="none" w:sz="0" w:space="0" w:color="auto"/>
            <w:right w:val="none" w:sz="0" w:space="0" w:color="auto"/>
          </w:divBdr>
        </w:div>
        <w:div w:id="1843007285">
          <w:marLeft w:val="0"/>
          <w:marRight w:val="0"/>
          <w:marTop w:val="0"/>
          <w:marBottom w:val="0"/>
          <w:divBdr>
            <w:top w:val="none" w:sz="0" w:space="0" w:color="auto"/>
            <w:left w:val="none" w:sz="0" w:space="0" w:color="auto"/>
            <w:bottom w:val="none" w:sz="0" w:space="0" w:color="auto"/>
            <w:right w:val="none" w:sz="0" w:space="0" w:color="auto"/>
          </w:divBdr>
        </w:div>
        <w:div w:id="1953247604">
          <w:marLeft w:val="0"/>
          <w:marRight w:val="0"/>
          <w:marTop w:val="0"/>
          <w:marBottom w:val="0"/>
          <w:divBdr>
            <w:top w:val="none" w:sz="0" w:space="0" w:color="auto"/>
            <w:left w:val="none" w:sz="0" w:space="0" w:color="auto"/>
            <w:bottom w:val="none" w:sz="0" w:space="0" w:color="auto"/>
            <w:right w:val="none" w:sz="0" w:space="0" w:color="auto"/>
          </w:divBdr>
        </w:div>
      </w:divsChild>
    </w:div>
    <w:div w:id="1896547499">
      <w:bodyDiv w:val="1"/>
      <w:marLeft w:val="0"/>
      <w:marRight w:val="0"/>
      <w:marTop w:val="0"/>
      <w:marBottom w:val="0"/>
      <w:divBdr>
        <w:top w:val="none" w:sz="0" w:space="0" w:color="auto"/>
        <w:left w:val="none" w:sz="0" w:space="0" w:color="auto"/>
        <w:bottom w:val="none" w:sz="0" w:space="0" w:color="auto"/>
        <w:right w:val="none" w:sz="0" w:space="0" w:color="auto"/>
      </w:divBdr>
      <w:divsChild>
        <w:div w:id="925455739">
          <w:marLeft w:val="0"/>
          <w:marRight w:val="0"/>
          <w:marTop w:val="0"/>
          <w:marBottom w:val="0"/>
          <w:divBdr>
            <w:top w:val="none" w:sz="0" w:space="0" w:color="auto"/>
            <w:left w:val="none" w:sz="0" w:space="0" w:color="auto"/>
            <w:bottom w:val="none" w:sz="0" w:space="0" w:color="auto"/>
            <w:right w:val="none" w:sz="0" w:space="0" w:color="auto"/>
          </w:divBdr>
        </w:div>
        <w:div w:id="991719108">
          <w:marLeft w:val="0"/>
          <w:marRight w:val="0"/>
          <w:marTop w:val="0"/>
          <w:marBottom w:val="0"/>
          <w:divBdr>
            <w:top w:val="none" w:sz="0" w:space="0" w:color="auto"/>
            <w:left w:val="none" w:sz="0" w:space="0" w:color="auto"/>
            <w:bottom w:val="none" w:sz="0" w:space="0" w:color="auto"/>
            <w:right w:val="none" w:sz="0" w:space="0" w:color="auto"/>
          </w:divBdr>
        </w:div>
        <w:div w:id="1380520339">
          <w:marLeft w:val="0"/>
          <w:marRight w:val="0"/>
          <w:marTop w:val="0"/>
          <w:marBottom w:val="0"/>
          <w:divBdr>
            <w:top w:val="none" w:sz="0" w:space="0" w:color="auto"/>
            <w:left w:val="none" w:sz="0" w:space="0" w:color="auto"/>
            <w:bottom w:val="none" w:sz="0" w:space="0" w:color="auto"/>
            <w:right w:val="none" w:sz="0" w:space="0" w:color="auto"/>
          </w:divBdr>
        </w:div>
        <w:div w:id="1796369490">
          <w:marLeft w:val="0"/>
          <w:marRight w:val="0"/>
          <w:marTop w:val="0"/>
          <w:marBottom w:val="0"/>
          <w:divBdr>
            <w:top w:val="none" w:sz="0" w:space="0" w:color="auto"/>
            <w:left w:val="none" w:sz="0" w:space="0" w:color="auto"/>
            <w:bottom w:val="none" w:sz="0" w:space="0" w:color="auto"/>
            <w:right w:val="none" w:sz="0" w:space="0" w:color="auto"/>
          </w:divBdr>
        </w:div>
      </w:divsChild>
    </w:div>
    <w:div w:id="1898661199">
      <w:bodyDiv w:val="1"/>
      <w:marLeft w:val="0"/>
      <w:marRight w:val="0"/>
      <w:marTop w:val="0"/>
      <w:marBottom w:val="0"/>
      <w:divBdr>
        <w:top w:val="none" w:sz="0" w:space="0" w:color="auto"/>
        <w:left w:val="none" w:sz="0" w:space="0" w:color="auto"/>
        <w:bottom w:val="none" w:sz="0" w:space="0" w:color="auto"/>
        <w:right w:val="none" w:sz="0" w:space="0" w:color="auto"/>
      </w:divBdr>
    </w:div>
    <w:div w:id="1901017594">
      <w:bodyDiv w:val="1"/>
      <w:marLeft w:val="0"/>
      <w:marRight w:val="0"/>
      <w:marTop w:val="0"/>
      <w:marBottom w:val="0"/>
      <w:divBdr>
        <w:top w:val="none" w:sz="0" w:space="0" w:color="auto"/>
        <w:left w:val="none" w:sz="0" w:space="0" w:color="auto"/>
        <w:bottom w:val="none" w:sz="0" w:space="0" w:color="auto"/>
        <w:right w:val="none" w:sz="0" w:space="0" w:color="auto"/>
      </w:divBdr>
      <w:divsChild>
        <w:div w:id="79257910">
          <w:marLeft w:val="0"/>
          <w:marRight w:val="0"/>
          <w:marTop w:val="0"/>
          <w:marBottom w:val="0"/>
          <w:divBdr>
            <w:top w:val="none" w:sz="0" w:space="0" w:color="auto"/>
            <w:left w:val="none" w:sz="0" w:space="0" w:color="auto"/>
            <w:bottom w:val="none" w:sz="0" w:space="0" w:color="auto"/>
            <w:right w:val="none" w:sz="0" w:space="0" w:color="auto"/>
          </w:divBdr>
        </w:div>
        <w:div w:id="131290494">
          <w:marLeft w:val="0"/>
          <w:marRight w:val="0"/>
          <w:marTop w:val="0"/>
          <w:marBottom w:val="0"/>
          <w:divBdr>
            <w:top w:val="none" w:sz="0" w:space="0" w:color="auto"/>
            <w:left w:val="none" w:sz="0" w:space="0" w:color="auto"/>
            <w:bottom w:val="none" w:sz="0" w:space="0" w:color="auto"/>
            <w:right w:val="none" w:sz="0" w:space="0" w:color="auto"/>
          </w:divBdr>
        </w:div>
        <w:div w:id="140737134">
          <w:marLeft w:val="0"/>
          <w:marRight w:val="0"/>
          <w:marTop w:val="0"/>
          <w:marBottom w:val="0"/>
          <w:divBdr>
            <w:top w:val="none" w:sz="0" w:space="0" w:color="auto"/>
            <w:left w:val="none" w:sz="0" w:space="0" w:color="auto"/>
            <w:bottom w:val="none" w:sz="0" w:space="0" w:color="auto"/>
            <w:right w:val="none" w:sz="0" w:space="0" w:color="auto"/>
          </w:divBdr>
        </w:div>
        <w:div w:id="283584086">
          <w:marLeft w:val="0"/>
          <w:marRight w:val="0"/>
          <w:marTop w:val="0"/>
          <w:marBottom w:val="0"/>
          <w:divBdr>
            <w:top w:val="none" w:sz="0" w:space="0" w:color="auto"/>
            <w:left w:val="none" w:sz="0" w:space="0" w:color="auto"/>
            <w:bottom w:val="none" w:sz="0" w:space="0" w:color="auto"/>
            <w:right w:val="none" w:sz="0" w:space="0" w:color="auto"/>
          </w:divBdr>
        </w:div>
        <w:div w:id="328140043">
          <w:marLeft w:val="0"/>
          <w:marRight w:val="0"/>
          <w:marTop w:val="0"/>
          <w:marBottom w:val="0"/>
          <w:divBdr>
            <w:top w:val="none" w:sz="0" w:space="0" w:color="auto"/>
            <w:left w:val="none" w:sz="0" w:space="0" w:color="auto"/>
            <w:bottom w:val="none" w:sz="0" w:space="0" w:color="auto"/>
            <w:right w:val="none" w:sz="0" w:space="0" w:color="auto"/>
          </w:divBdr>
        </w:div>
        <w:div w:id="347610327">
          <w:marLeft w:val="0"/>
          <w:marRight w:val="0"/>
          <w:marTop w:val="0"/>
          <w:marBottom w:val="0"/>
          <w:divBdr>
            <w:top w:val="none" w:sz="0" w:space="0" w:color="auto"/>
            <w:left w:val="none" w:sz="0" w:space="0" w:color="auto"/>
            <w:bottom w:val="none" w:sz="0" w:space="0" w:color="auto"/>
            <w:right w:val="none" w:sz="0" w:space="0" w:color="auto"/>
          </w:divBdr>
        </w:div>
        <w:div w:id="474445735">
          <w:marLeft w:val="0"/>
          <w:marRight w:val="0"/>
          <w:marTop w:val="0"/>
          <w:marBottom w:val="0"/>
          <w:divBdr>
            <w:top w:val="none" w:sz="0" w:space="0" w:color="auto"/>
            <w:left w:val="none" w:sz="0" w:space="0" w:color="auto"/>
            <w:bottom w:val="none" w:sz="0" w:space="0" w:color="auto"/>
            <w:right w:val="none" w:sz="0" w:space="0" w:color="auto"/>
          </w:divBdr>
        </w:div>
        <w:div w:id="485510392">
          <w:marLeft w:val="0"/>
          <w:marRight w:val="0"/>
          <w:marTop w:val="0"/>
          <w:marBottom w:val="0"/>
          <w:divBdr>
            <w:top w:val="none" w:sz="0" w:space="0" w:color="auto"/>
            <w:left w:val="none" w:sz="0" w:space="0" w:color="auto"/>
            <w:bottom w:val="none" w:sz="0" w:space="0" w:color="auto"/>
            <w:right w:val="none" w:sz="0" w:space="0" w:color="auto"/>
          </w:divBdr>
        </w:div>
        <w:div w:id="554393077">
          <w:marLeft w:val="0"/>
          <w:marRight w:val="0"/>
          <w:marTop w:val="0"/>
          <w:marBottom w:val="0"/>
          <w:divBdr>
            <w:top w:val="none" w:sz="0" w:space="0" w:color="auto"/>
            <w:left w:val="none" w:sz="0" w:space="0" w:color="auto"/>
            <w:bottom w:val="none" w:sz="0" w:space="0" w:color="auto"/>
            <w:right w:val="none" w:sz="0" w:space="0" w:color="auto"/>
          </w:divBdr>
        </w:div>
        <w:div w:id="616764810">
          <w:marLeft w:val="0"/>
          <w:marRight w:val="0"/>
          <w:marTop w:val="0"/>
          <w:marBottom w:val="0"/>
          <w:divBdr>
            <w:top w:val="none" w:sz="0" w:space="0" w:color="auto"/>
            <w:left w:val="none" w:sz="0" w:space="0" w:color="auto"/>
            <w:bottom w:val="none" w:sz="0" w:space="0" w:color="auto"/>
            <w:right w:val="none" w:sz="0" w:space="0" w:color="auto"/>
          </w:divBdr>
        </w:div>
        <w:div w:id="645282548">
          <w:marLeft w:val="0"/>
          <w:marRight w:val="0"/>
          <w:marTop w:val="0"/>
          <w:marBottom w:val="0"/>
          <w:divBdr>
            <w:top w:val="none" w:sz="0" w:space="0" w:color="auto"/>
            <w:left w:val="none" w:sz="0" w:space="0" w:color="auto"/>
            <w:bottom w:val="none" w:sz="0" w:space="0" w:color="auto"/>
            <w:right w:val="none" w:sz="0" w:space="0" w:color="auto"/>
          </w:divBdr>
        </w:div>
        <w:div w:id="705179231">
          <w:marLeft w:val="0"/>
          <w:marRight w:val="0"/>
          <w:marTop w:val="0"/>
          <w:marBottom w:val="0"/>
          <w:divBdr>
            <w:top w:val="none" w:sz="0" w:space="0" w:color="auto"/>
            <w:left w:val="none" w:sz="0" w:space="0" w:color="auto"/>
            <w:bottom w:val="none" w:sz="0" w:space="0" w:color="auto"/>
            <w:right w:val="none" w:sz="0" w:space="0" w:color="auto"/>
          </w:divBdr>
        </w:div>
        <w:div w:id="718821418">
          <w:marLeft w:val="0"/>
          <w:marRight w:val="0"/>
          <w:marTop w:val="0"/>
          <w:marBottom w:val="0"/>
          <w:divBdr>
            <w:top w:val="none" w:sz="0" w:space="0" w:color="auto"/>
            <w:left w:val="none" w:sz="0" w:space="0" w:color="auto"/>
            <w:bottom w:val="none" w:sz="0" w:space="0" w:color="auto"/>
            <w:right w:val="none" w:sz="0" w:space="0" w:color="auto"/>
          </w:divBdr>
        </w:div>
        <w:div w:id="742067929">
          <w:marLeft w:val="0"/>
          <w:marRight w:val="0"/>
          <w:marTop w:val="0"/>
          <w:marBottom w:val="0"/>
          <w:divBdr>
            <w:top w:val="none" w:sz="0" w:space="0" w:color="auto"/>
            <w:left w:val="none" w:sz="0" w:space="0" w:color="auto"/>
            <w:bottom w:val="none" w:sz="0" w:space="0" w:color="auto"/>
            <w:right w:val="none" w:sz="0" w:space="0" w:color="auto"/>
          </w:divBdr>
        </w:div>
        <w:div w:id="774208242">
          <w:marLeft w:val="0"/>
          <w:marRight w:val="0"/>
          <w:marTop w:val="0"/>
          <w:marBottom w:val="0"/>
          <w:divBdr>
            <w:top w:val="none" w:sz="0" w:space="0" w:color="auto"/>
            <w:left w:val="none" w:sz="0" w:space="0" w:color="auto"/>
            <w:bottom w:val="none" w:sz="0" w:space="0" w:color="auto"/>
            <w:right w:val="none" w:sz="0" w:space="0" w:color="auto"/>
          </w:divBdr>
        </w:div>
        <w:div w:id="865799202">
          <w:marLeft w:val="0"/>
          <w:marRight w:val="0"/>
          <w:marTop w:val="0"/>
          <w:marBottom w:val="0"/>
          <w:divBdr>
            <w:top w:val="none" w:sz="0" w:space="0" w:color="auto"/>
            <w:left w:val="none" w:sz="0" w:space="0" w:color="auto"/>
            <w:bottom w:val="none" w:sz="0" w:space="0" w:color="auto"/>
            <w:right w:val="none" w:sz="0" w:space="0" w:color="auto"/>
          </w:divBdr>
        </w:div>
        <w:div w:id="875462436">
          <w:marLeft w:val="0"/>
          <w:marRight w:val="0"/>
          <w:marTop w:val="0"/>
          <w:marBottom w:val="0"/>
          <w:divBdr>
            <w:top w:val="none" w:sz="0" w:space="0" w:color="auto"/>
            <w:left w:val="none" w:sz="0" w:space="0" w:color="auto"/>
            <w:bottom w:val="none" w:sz="0" w:space="0" w:color="auto"/>
            <w:right w:val="none" w:sz="0" w:space="0" w:color="auto"/>
          </w:divBdr>
        </w:div>
        <w:div w:id="880824013">
          <w:marLeft w:val="0"/>
          <w:marRight w:val="0"/>
          <w:marTop w:val="0"/>
          <w:marBottom w:val="0"/>
          <w:divBdr>
            <w:top w:val="none" w:sz="0" w:space="0" w:color="auto"/>
            <w:left w:val="none" w:sz="0" w:space="0" w:color="auto"/>
            <w:bottom w:val="none" w:sz="0" w:space="0" w:color="auto"/>
            <w:right w:val="none" w:sz="0" w:space="0" w:color="auto"/>
          </w:divBdr>
        </w:div>
        <w:div w:id="902721564">
          <w:marLeft w:val="0"/>
          <w:marRight w:val="0"/>
          <w:marTop w:val="0"/>
          <w:marBottom w:val="0"/>
          <w:divBdr>
            <w:top w:val="none" w:sz="0" w:space="0" w:color="auto"/>
            <w:left w:val="none" w:sz="0" w:space="0" w:color="auto"/>
            <w:bottom w:val="none" w:sz="0" w:space="0" w:color="auto"/>
            <w:right w:val="none" w:sz="0" w:space="0" w:color="auto"/>
          </w:divBdr>
        </w:div>
        <w:div w:id="950432069">
          <w:marLeft w:val="0"/>
          <w:marRight w:val="0"/>
          <w:marTop w:val="0"/>
          <w:marBottom w:val="0"/>
          <w:divBdr>
            <w:top w:val="none" w:sz="0" w:space="0" w:color="auto"/>
            <w:left w:val="none" w:sz="0" w:space="0" w:color="auto"/>
            <w:bottom w:val="none" w:sz="0" w:space="0" w:color="auto"/>
            <w:right w:val="none" w:sz="0" w:space="0" w:color="auto"/>
          </w:divBdr>
        </w:div>
        <w:div w:id="962660270">
          <w:marLeft w:val="0"/>
          <w:marRight w:val="0"/>
          <w:marTop w:val="0"/>
          <w:marBottom w:val="0"/>
          <w:divBdr>
            <w:top w:val="none" w:sz="0" w:space="0" w:color="auto"/>
            <w:left w:val="none" w:sz="0" w:space="0" w:color="auto"/>
            <w:bottom w:val="none" w:sz="0" w:space="0" w:color="auto"/>
            <w:right w:val="none" w:sz="0" w:space="0" w:color="auto"/>
          </w:divBdr>
        </w:div>
        <w:div w:id="1013066648">
          <w:marLeft w:val="0"/>
          <w:marRight w:val="0"/>
          <w:marTop w:val="0"/>
          <w:marBottom w:val="0"/>
          <w:divBdr>
            <w:top w:val="none" w:sz="0" w:space="0" w:color="auto"/>
            <w:left w:val="none" w:sz="0" w:space="0" w:color="auto"/>
            <w:bottom w:val="none" w:sz="0" w:space="0" w:color="auto"/>
            <w:right w:val="none" w:sz="0" w:space="0" w:color="auto"/>
          </w:divBdr>
        </w:div>
        <w:div w:id="1085569680">
          <w:marLeft w:val="0"/>
          <w:marRight w:val="0"/>
          <w:marTop w:val="0"/>
          <w:marBottom w:val="0"/>
          <w:divBdr>
            <w:top w:val="none" w:sz="0" w:space="0" w:color="auto"/>
            <w:left w:val="none" w:sz="0" w:space="0" w:color="auto"/>
            <w:bottom w:val="none" w:sz="0" w:space="0" w:color="auto"/>
            <w:right w:val="none" w:sz="0" w:space="0" w:color="auto"/>
          </w:divBdr>
        </w:div>
        <w:div w:id="1226572636">
          <w:marLeft w:val="0"/>
          <w:marRight w:val="0"/>
          <w:marTop w:val="0"/>
          <w:marBottom w:val="0"/>
          <w:divBdr>
            <w:top w:val="none" w:sz="0" w:space="0" w:color="auto"/>
            <w:left w:val="none" w:sz="0" w:space="0" w:color="auto"/>
            <w:bottom w:val="none" w:sz="0" w:space="0" w:color="auto"/>
            <w:right w:val="none" w:sz="0" w:space="0" w:color="auto"/>
          </w:divBdr>
        </w:div>
        <w:div w:id="1265574772">
          <w:marLeft w:val="0"/>
          <w:marRight w:val="0"/>
          <w:marTop w:val="0"/>
          <w:marBottom w:val="0"/>
          <w:divBdr>
            <w:top w:val="none" w:sz="0" w:space="0" w:color="auto"/>
            <w:left w:val="none" w:sz="0" w:space="0" w:color="auto"/>
            <w:bottom w:val="none" w:sz="0" w:space="0" w:color="auto"/>
            <w:right w:val="none" w:sz="0" w:space="0" w:color="auto"/>
          </w:divBdr>
        </w:div>
        <w:div w:id="1283420083">
          <w:marLeft w:val="0"/>
          <w:marRight w:val="0"/>
          <w:marTop w:val="0"/>
          <w:marBottom w:val="0"/>
          <w:divBdr>
            <w:top w:val="none" w:sz="0" w:space="0" w:color="auto"/>
            <w:left w:val="none" w:sz="0" w:space="0" w:color="auto"/>
            <w:bottom w:val="none" w:sz="0" w:space="0" w:color="auto"/>
            <w:right w:val="none" w:sz="0" w:space="0" w:color="auto"/>
          </w:divBdr>
        </w:div>
        <w:div w:id="1370496421">
          <w:marLeft w:val="0"/>
          <w:marRight w:val="0"/>
          <w:marTop w:val="0"/>
          <w:marBottom w:val="0"/>
          <w:divBdr>
            <w:top w:val="none" w:sz="0" w:space="0" w:color="auto"/>
            <w:left w:val="none" w:sz="0" w:space="0" w:color="auto"/>
            <w:bottom w:val="none" w:sz="0" w:space="0" w:color="auto"/>
            <w:right w:val="none" w:sz="0" w:space="0" w:color="auto"/>
          </w:divBdr>
        </w:div>
        <w:div w:id="1385368269">
          <w:marLeft w:val="0"/>
          <w:marRight w:val="0"/>
          <w:marTop w:val="0"/>
          <w:marBottom w:val="0"/>
          <w:divBdr>
            <w:top w:val="none" w:sz="0" w:space="0" w:color="auto"/>
            <w:left w:val="none" w:sz="0" w:space="0" w:color="auto"/>
            <w:bottom w:val="none" w:sz="0" w:space="0" w:color="auto"/>
            <w:right w:val="none" w:sz="0" w:space="0" w:color="auto"/>
          </w:divBdr>
        </w:div>
        <w:div w:id="1406881171">
          <w:marLeft w:val="0"/>
          <w:marRight w:val="0"/>
          <w:marTop w:val="0"/>
          <w:marBottom w:val="0"/>
          <w:divBdr>
            <w:top w:val="none" w:sz="0" w:space="0" w:color="auto"/>
            <w:left w:val="none" w:sz="0" w:space="0" w:color="auto"/>
            <w:bottom w:val="none" w:sz="0" w:space="0" w:color="auto"/>
            <w:right w:val="none" w:sz="0" w:space="0" w:color="auto"/>
          </w:divBdr>
        </w:div>
        <w:div w:id="1425808384">
          <w:marLeft w:val="0"/>
          <w:marRight w:val="0"/>
          <w:marTop w:val="0"/>
          <w:marBottom w:val="0"/>
          <w:divBdr>
            <w:top w:val="none" w:sz="0" w:space="0" w:color="auto"/>
            <w:left w:val="none" w:sz="0" w:space="0" w:color="auto"/>
            <w:bottom w:val="none" w:sz="0" w:space="0" w:color="auto"/>
            <w:right w:val="none" w:sz="0" w:space="0" w:color="auto"/>
          </w:divBdr>
        </w:div>
        <w:div w:id="1484850580">
          <w:marLeft w:val="0"/>
          <w:marRight w:val="0"/>
          <w:marTop w:val="0"/>
          <w:marBottom w:val="0"/>
          <w:divBdr>
            <w:top w:val="none" w:sz="0" w:space="0" w:color="auto"/>
            <w:left w:val="none" w:sz="0" w:space="0" w:color="auto"/>
            <w:bottom w:val="none" w:sz="0" w:space="0" w:color="auto"/>
            <w:right w:val="none" w:sz="0" w:space="0" w:color="auto"/>
          </w:divBdr>
        </w:div>
        <w:div w:id="1566795597">
          <w:marLeft w:val="0"/>
          <w:marRight w:val="0"/>
          <w:marTop w:val="0"/>
          <w:marBottom w:val="0"/>
          <w:divBdr>
            <w:top w:val="none" w:sz="0" w:space="0" w:color="auto"/>
            <w:left w:val="none" w:sz="0" w:space="0" w:color="auto"/>
            <w:bottom w:val="none" w:sz="0" w:space="0" w:color="auto"/>
            <w:right w:val="none" w:sz="0" w:space="0" w:color="auto"/>
          </w:divBdr>
        </w:div>
        <w:div w:id="1586567229">
          <w:marLeft w:val="0"/>
          <w:marRight w:val="0"/>
          <w:marTop w:val="0"/>
          <w:marBottom w:val="0"/>
          <w:divBdr>
            <w:top w:val="none" w:sz="0" w:space="0" w:color="auto"/>
            <w:left w:val="none" w:sz="0" w:space="0" w:color="auto"/>
            <w:bottom w:val="none" w:sz="0" w:space="0" w:color="auto"/>
            <w:right w:val="none" w:sz="0" w:space="0" w:color="auto"/>
          </w:divBdr>
        </w:div>
        <w:div w:id="1803694325">
          <w:marLeft w:val="0"/>
          <w:marRight w:val="0"/>
          <w:marTop w:val="0"/>
          <w:marBottom w:val="0"/>
          <w:divBdr>
            <w:top w:val="none" w:sz="0" w:space="0" w:color="auto"/>
            <w:left w:val="none" w:sz="0" w:space="0" w:color="auto"/>
            <w:bottom w:val="none" w:sz="0" w:space="0" w:color="auto"/>
            <w:right w:val="none" w:sz="0" w:space="0" w:color="auto"/>
          </w:divBdr>
        </w:div>
        <w:div w:id="1820807430">
          <w:marLeft w:val="0"/>
          <w:marRight w:val="0"/>
          <w:marTop w:val="0"/>
          <w:marBottom w:val="0"/>
          <w:divBdr>
            <w:top w:val="none" w:sz="0" w:space="0" w:color="auto"/>
            <w:left w:val="none" w:sz="0" w:space="0" w:color="auto"/>
            <w:bottom w:val="none" w:sz="0" w:space="0" w:color="auto"/>
            <w:right w:val="none" w:sz="0" w:space="0" w:color="auto"/>
          </w:divBdr>
        </w:div>
        <w:div w:id="1862817178">
          <w:marLeft w:val="0"/>
          <w:marRight w:val="0"/>
          <w:marTop w:val="0"/>
          <w:marBottom w:val="0"/>
          <w:divBdr>
            <w:top w:val="none" w:sz="0" w:space="0" w:color="auto"/>
            <w:left w:val="none" w:sz="0" w:space="0" w:color="auto"/>
            <w:bottom w:val="none" w:sz="0" w:space="0" w:color="auto"/>
            <w:right w:val="none" w:sz="0" w:space="0" w:color="auto"/>
          </w:divBdr>
        </w:div>
        <w:div w:id="1877112281">
          <w:marLeft w:val="0"/>
          <w:marRight w:val="0"/>
          <w:marTop w:val="0"/>
          <w:marBottom w:val="0"/>
          <w:divBdr>
            <w:top w:val="none" w:sz="0" w:space="0" w:color="auto"/>
            <w:left w:val="none" w:sz="0" w:space="0" w:color="auto"/>
            <w:bottom w:val="none" w:sz="0" w:space="0" w:color="auto"/>
            <w:right w:val="none" w:sz="0" w:space="0" w:color="auto"/>
          </w:divBdr>
        </w:div>
        <w:div w:id="1903909906">
          <w:marLeft w:val="0"/>
          <w:marRight w:val="0"/>
          <w:marTop w:val="0"/>
          <w:marBottom w:val="0"/>
          <w:divBdr>
            <w:top w:val="none" w:sz="0" w:space="0" w:color="auto"/>
            <w:left w:val="none" w:sz="0" w:space="0" w:color="auto"/>
            <w:bottom w:val="none" w:sz="0" w:space="0" w:color="auto"/>
            <w:right w:val="none" w:sz="0" w:space="0" w:color="auto"/>
          </w:divBdr>
        </w:div>
        <w:div w:id="1936284058">
          <w:marLeft w:val="0"/>
          <w:marRight w:val="0"/>
          <w:marTop w:val="0"/>
          <w:marBottom w:val="0"/>
          <w:divBdr>
            <w:top w:val="none" w:sz="0" w:space="0" w:color="auto"/>
            <w:left w:val="none" w:sz="0" w:space="0" w:color="auto"/>
            <w:bottom w:val="none" w:sz="0" w:space="0" w:color="auto"/>
            <w:right w:val="none" w:sz="0" w:space="0" w:color="auto"/>
          </w:divBdr>
        </w:div>
        <w:div w:id="1964847040">
          <w:marLeft w:val="0"/>
          <w:marRight w:val="0"/>
          <w:marTop w:val="0"/>
          <w:marBottom w:val="0"/>
          <w:divBdr>
            <w:top w:val="none" w:sz="0" w:space="0" w:color="auto"/>
            <w:left w:val="none" w:sz="0" w:space="0" w:color="auto"/>
            <w:bottom w:val="none" w:sz="0" w:space="0" w:color="auto"/>
            <w:right w:val="none" w:sz="0" w:space="0" w:color="auto"/>
          </w:divBdr>
        </w:div>
        <w:div w:id="2105223852">
          <w:marLeft w:val="0"/>
          <w:marRight w:val="0"/>
          <w:marTop w:val="0"/>
          <w:marBottom w:val="0"/>
          <w:divBdr>
            <w:top w:val="none" w:sz="0" w:space="0" w:color="auto"/>
            <w:left w:val="none" w:sz="0" w:space="0" w:color="auto"/>
            <w:bottom w:val="none" w:sz="0" w:space="0" w:color="auto"/>
            <w:right w:val="none" w:sz="0" w:space="0" w:color="auto"/>
          </w:divBdr>
        </w:div>
        <w:div w:id="2133210875">
          <w:marLeft w:val="0"/>
          <w:marRight w:val="0"/>
          <w:marTop w:val="0"/>
          <w:marBottom w:val="0"/>
          <w:divBdr>
            <w:top w:val="none" w:sz="0" w:space="0" w:color="auto"/>
            <w:left w:val="none" w:sz="0" w:space="0" w:color="auto"/>
            <w:bottom w:val="none" w:sz="0" w:space="0" w:color="auto"/>
            <w:right w:val="none" w:sz="0" w:space="0" w:color="auto"/>
          </w:divBdr>
        </w:div>
      </w:divsChild>
    </w:div>
    <w:div w:id="1903246415">
      <w:bodyDiv w:val="1"/>
      <w:marLeft w:val="0"/>
      <w:marRight w:val="0"/>
      <w:marTop w:val="0"/>
      <w:marBottom w:val="0"/>
      <w:divBdr>
        <w:top w:val="none" w:sz="0" w:space="0" w:color="auto"/>
        <w:left w:val="none" w:sz="0" w:space="0" w:color="auto"/>
        <w:bottom w:val="none" w:sz="0" w:space="0" w:color="auto"/>
        <w:right w:val="none" w:sz="0" w:space="0" w:color="auto"/>
      </w:divBdr>
    </w:div>
    <w:div w:id="1904827602">
      <w:bodyDiv w:val="1"/>
      <w:marLeft w:val="0"/>
      <w:marRight w:val="0"/>
      <w:marTop w:val="0"/>
      <w:marBottom w:val="0"/>
      <w:divBdr>
        <w:top w:val="none" w:sz="0" w:space="0" w:color="auto"/>
        <w:left w:val="none" w:sz="0" w:space="0" w:color="auto"/>
        <w:bottom w:val="none" w:sz="0" w:space="0" w:color="auto"/>
        <w:right w:val="none" w:sz="0" w:space="0" w:color="auto"/>
      </w:divBdr>
    </w:div>
    <w:div w:id="1905530359">
      <w:bodyDiv w:val="1"/>
      <w:marLeft w:val="0"/>
      <w:marRight w:val="0"/>
      <w:marTop w:val="0"/>
      <w:marBottom w:val="0"/>
      <w:divBdr>
        <w:top w:val="none" w:sz="0" w:space="0" w:color="auto"/>
        <w:left w:val="none" w:sz="0" w:space="0" w:color="auto"/>
        <w:bottom w:val="none" w:sz="0" w:space="0" w:color="auto"/>
        <w:right w:val="none" w:sz="0" w:space="0" w:color="auto"/>
      </w:divBdr>
      <w:divsChild>
        <w:div w:id="355815223">
          <w:marLeft w:val="0"/>
          <w:marRight w:val="0"/>
          <w:marTop w:val="0"/>
          <w:marBottom w:val="0"/>
          <w:divBdr>
            <w:top w:val="none" w:sz="0" w:space="0" w:color="auto"/>
            <w:left w:val="none" w:sz="0" w:space="0" w:color="auto"/>
            <w:bottom w:val="none" w:sz="0" w:space="0" w:color="auto"/>
            <w:right w:val="none" w:sz="0" w:space="0" w:color="auto"/>
          </w:divBdr>
        </w:div>
        <w:div w:id="488909271">
          <w:marLeft w:val="0"/>
          <w:marRight w:val="0"/>
          <w:marTop w:val="0"/>
          <w:marBottom w:val="0"/>
          <w:divBdr>
            <w:top w:val="none" w:sz="0" w:space="0" w:color="auto"/>
            <w:left w:val="none" w:sz="0" w:space="0" w:color="auto"/>
            <w:bottom w:val="none" w:sz="0" w:space="0" w:color="auto"/>
            <w:right w:val="none" w:sz="0" w:space="0" w:color="auto"/>
          </w:divBdr>
        </w:div>
        <w:div w:id="801652446">
          <w:marLeft w:val="0"/>
          <w:marRight w:val="0"/>
          <w:marTop w:val="0"/>
          <w:marBottom w:val="0"/>
          <w:divBdr>
            <w:top w:val="none" w:sz="0" w:space="0" w:color="auto"/>
            <w:left w:val="none" w:sz="0" w:space="0" w:color="auto"/>
            <w:bottom w:val="none" w:sz="0" w:space="0" w:color="auto"/>
            <w:right w:val="none" w:sz="0" w:space="0" w:color="auto"/>
          </w:divBdr>
        </w:div>
        <w:div w:id="1288660048">
          <w:marLeft w:val="0"/>
          <w:marRight w:val="0"/>
          <w:marTop w:val="0"/>
          <w:marBottom w:val="0"/>
          <w:divBdr>
            <w:top w:val="none" w:sz="0" w:space="0" w:color="auto"/>
            <w:left w:val="none" w:sz="0" w:space="0" w:color="auto"/>
            <w:bottom w:val="none" w:sz="0" w:space="0" w:color="auto"/>
            <w:right w:val="none" w:sz="0" w:space="0" w:color="auto"/>
          </w:divBdr>
        </w:div>
        <w:div w:id="1415275849">
          <w:marLeft w:val="0"/>
          <w:marRight w:val="0"/>
          <w:marTop w:val="0"/>
          <w:marBottom w:val="0"/>
          <w:divBdr>
            <w:top w:val="none" w:sz="0" w:space="0" w:color="auto"/>
            <w:left w:val="none" w:sz="0" w:space="0" w:color="auto"/>
            <w:bottom w:val="none" w:sz="0" w:space="0" w:color="auto"/>
            <w:right w:val="none" w:sz="0" w:space="0" w:color="auto"/>
          </w:divBdr>
        </w:div>
        <w:div w:id="1634825366">
          <w:marLeft w:val="0"/>
          <w:marRight w:val="0"/>
          <w:marTop w:val="0"/>
          <w:marBottom w:val="0"/>
          <w:divBdr>
            <w:top w:val="none" w:sz="0" w:space="0" w:color="auto"/>
            <w:left w:val="none" w:sz="0" w:space="0" w:color="auto"/>
            <w:bottom w:val="none" w:sz="0" w:space="0" w:color="auto"/>
            <w:right w:val="none" w:sz="0" w:space="0" w:color="auto"/>
          </w:divBdr>
        </w:div>
        <w:div w:id="1957246400">
          <w:marLeft w:val="0"/>
          <w:marRight w:val="0"/>
          <w:marTop w:val="0"/>
          <w:marBottom w:val="0"/>
          <w:divBdr>
            <w:top w:val="none" w:sz="0" w:space="0" w:color="auto"/>
            <w:left w:val="none" w:sz="0" w:space="0" w:color="auto"/>
            <w:bottom w:val="none" w:sz="0" w:space="0" w:color="auto"/>
            <w:right w:val="none" w:sz="0" w:space="0" w:color="auto"/>
          </w:divBdr>
        </w:div>
        <w:div w:id="2145615720">
          <w:marLeft w:val="0"/>
          <w:marRight w:val="0"/>
          <w:marTop w:val="0"/>
          <w:marBottom w:val="0"/>
          <w:divBdr>
            <w:top w:val="none" w:sz="0" w:space="0" w:color="auto"/>
            <w:left w:val="none" w:sz="0" w:space="0" w:color="auto"/>
            <w:bottom w:val="none" w:sz="0" w:space="0" w:color="auto"/>
            <w:right w:val="none" w:sz="0" w:space="0" w:color="auto"/>
          </w:divBdr>
        </w:div>
      </w:divsChild>
    </w:div>
    <w:div w:id="1907522031">
      <w:bodyDiv w:val="1"/>
      <w:marLeft w:val="0"/>
      <w:marRight w:val="0"/>
      <w:marTop w:val="0"/>
      <w:marBottom w:val="0"/>
      <w:divBdr>
        <w:top w:val="none" w:sz="0" w:space="0" w:color="auto"/>
        <w:left w:val="none" w:sz="0" w:space="0" w:color="auto"/>
        <w:bottom w:val="none" w:sz="0" w:space="0" w:color="auto"/>
        <w:right w:val="none" w:sz="0" w:space="0" w:color="auto"/>
      </w:divBdr>
      <w:divsChild>
        <w:div w:id="515732357">
          <w:marLeft w:val="0"/>
          <w:marRight w:val="0"/>
          <w:marTop w:val="0"/>
          <w:marBottom w:val="0"/>
          <w:divBdr>
            <w:top w:val="none" w:sz="0" w:space="0" w:color="auto"/>
            <w:left w:val="none" w:sz="0" w:space="0" w:color="auto"/>
            <w:bottom w:val="none" w:sz="0" w:space="0" w:color="auto"/>
            <w:right w:val="none" w:sz="0" w:space="0" w:color="auto"/>
          </w:divBdr>
        </w:div>
        <w:div w:id="953294676">
          <w:marLeft w:val="0"/>
          <w:marRight w:val="0"/>
          <w:marTop w:val="0"/>
          <w:marBottom w:val="0"/>
          <w:divBdr>
            <w:top w:val="none" w:sz="0" w:space="0" w:color="auto"/>
            <w:left w:val="none" w:sz="0" w:space="0" w:color="auto"/>
            <w:bottom w:val="none" w:sz="0" w:space="0" w:color="auto"/>
            <w:right w:val="none" w:sz="0" w:space="0" w:color="auto"/>
          </w:divBdr>
        </w:div>
        <w:div w:id="1338849954">
          <w:marLeft w:val="0"/>
          <w:marRight w:val="0"/>
          <w:marTop w:val="0"/>
          <w:marBottom w:val="0"/>
          <w:divBdr>
            <w:top w:val="none" w:sz="0" w:space="0" w:color="auto"/>
            <w:left w:val="none" w:sz="0" w:space="0" w:color="auto"/>
            <w:bottom w:val="none" w:sz="0" w:space="0" w:color="auto"/>
            <w:right w:val="none" w:sz="0" w:space="0" w:color="auto"/>
          </w:divBdr>
        </w:div>
        <w:div w:id="1727800047">
          <w:marLeft w:val="0"/>
          <w:marRight w:val="0"/>
          <w:marTop w:val="0"/>
          <w:marBottom w:val="0"/>
          <w:divBdr>
            <w:top w:val="none" w:sz="0" w:space="0" w:color="auto"/>
            <w:left w:val="none" w:sz="0" w:space="0" w:color="auto"/>
            <w:bottom w:val="none" w:sz="0" w:space="0" w:color="auto"/>
            <w:right w:val="none" w:sz="0" w:space="0" w:color="auto"/>
          </w:divBdr>
        </w:div>
      </w:divsChild>
    </w:div>
    <w:div w:id="1908148506">
      <w:bodyDiv w:val="1"/>
      <w:marLeft w:val="0"/>
      <w:marRight w:val="0"/>
      <w:marTop w:val="0"/>
      <w:marBottom w:val="0"/>
      <w:divBdr>
        <w:top w:val="none" w:sz="0" w:space="0" w:color="auto"/>
        <w:left w:val="none" w:sz="0" w:space="0" w:color="auto"/>
        <w:bottom w:val="none" w:sz="0" w:space="0" w:color="auto"/>
        <w:right w:val="none" w:sz="0" w:space="0" w:color="auto"/>
      </w:divBdr>
      <w:divsChild>
        <w:div w:id="815801842">
          <w:marLeft w:val="0"/>
          <w:marRight w:val="0"/>
          <w:marTop w:val="0"/>
          <w:marBottom w:val="0"/>
          <w:divBdr>
            <w:top w:val="none" w:sz="0" w:space="0" w:color="auto"/>
            <w:left w:val="none" w:sz="0" w:space="0" w:color="auto"/>
            <w:bottom w:val="none" w:sz="0" w:space="0" w:color="auto"/>
            <w:right w:val="none" w:sz="0" w:space="0" w:color="auto"/>
          </w:divBdr>
        </w:div>
        <w:div w:id="1214268864">
          <w:marLeft w:val="0"/>
          <w:marRight w:val="0"/>
          <w:marTop w:val="0"/>
          <w:marBottom w:val="0"/>
          <w:divBdr>
            <w:top w:val="none" w:sz="0" w:space="0" w:color="auto"/>
            <w:left w:val="none" w:sz="0" w:space="0" w:color="auto"/>
            <w:bottom w:val="none" w:sz="0" w:space="0" w:color="auto"/>
            <w:right w:val="none" w:sz="0" w:space="0" w:color="auto"/>
          </w:divBdr>
        </w:div>
        <w:div w:id="1693609161">
          <w:marLeft w:val="0"/>
          <w:marRight w:val="0"/>
          <w:marTop w:val="0"/>
          <w:marBottom w:val="0"/>
          <w:divBdr>
            <w:top w:val="none" w:sz="0" w:space="0" w:color="auto"/>
            <w:left w:val="none" w:sz="0" w:space="0" w:color="auto"/>
            <w:bottom w:val="none" w:sz="0" w:space="0" w:color="auto"/>
            <w:right w:val="none" w:sz="0" w:space="0" w:color="auto"/>
          </w:divBdr>
        </w:div>
      </w:divsChild>
    </w:div>
    <w:div w:id="1908371721">
      <w:bodyDiv w:val="1"/>
      <w:marLeft w:val="0"/>
      <w:marRight w:val="0"/>
      <w:marTop w:val="0"/>
      <w:marBottom w:val="0"/>
      <w:divBdr>
        <w:top w:val="none" w:sz="0" w:space="0" w:color="auto"/>
        <w:left w:val="none" w:sz="0" w:space="0" w:color="auto"/>
        <w:bottom w:val="none" w:sz="0" w:space="0" w:color="auto"/>
        <w:right w:val="none" w:sz="0" w:space="0" w:color="auto"/>
      </w:divBdr>
      <w:divsChild>
        <w:div w:id="849837337">
          <w:marLeft w:val="0"/>
          <w:marRight w:val="0"/>
          <w:marTop w:val="0"/>
          <w:marBottom w:val="0"/>
          <w:divBdr>
            <w:top w:val="none" w:sz="0" w:space="0" w:color="auto"/>
            <w:left w:val="none" w:sz="0" w:space="0" w:color="auto"/>
            <w:bottom w:val="none" w:sz="0" w:space="0" w:color="auto"/>
            <w:right w:val="none" w:sz="0" w:space="0" w:color="auto"/>
          </w:divBdr>
        </w:div>
        <w:div w:id="1684741051">
          <w:marLeft w:val="0"/>
          <w:marRight w:val="0"/>
          <w:marTop w:val="0"/>
          <w:marBottom w:val="0"/>
          <w:divBdr>
            <w:top w:val="none" w:sz="0" w:space="0" w:color="auto"/>
            <w:left w:val="none" w:sz="0" w:space="0" w:color="auto"/>
            <w:bottom w:val="none" w:sz="0" w:space="0" w:color="auto"/>
            <w:right w:val="none" w:sz="0" w:space="0" w:color="auto"/>
          </w:divBdr>
        </w:div>
      </w:divsChild>
    </w:div>
    <w:div w:id="1912886473">
      <w:bodyDiv w:val="1"/>
      <w:marLeft w:val="0"/>
      <w:marRight w:val="0"/>
      <w:marTop w:val="0"/>
      <w:marBottom w:val="0"/>
      <w:divBdr>
        <w:top w:val="none" w:sz="0" w:space="0" w:color="auto"/>
        <w:left w:val="none" w:sz="0" w:space="0" w:color="auto"/>
        <w:bottom w:val="none" w:sz="0" w:space="0" w:color="auto"/>
        <w:right w:val="none" w:sz="0" w:space="0" w:color="auto"/>
      </w:divBdr>
      <w:divsChild>
        <w:div w:id="49350120">
          <w:marLeft w:val="0"/>
          <w:marRight w:val="0"/>
          <w:marTop w:val="0"/>
          <w:marBottom w:val="0"/>
          <w:divBdr>
            <w:top w:val="none" w:sz="0" w:space="0" w:color="auto"/>
            <w:left w:val="none" w:sz="0" w:space="0" w:color="auto"/>
            <w:bottom w:val="none" w:sz="0" w:space="0" w:color="auto"/>
            <w:right w:val="none" w:sz="0" w:space="0" w:color="auto"/>
          </w:divBdr>
        </w:div>
        <w:div w:id="341126142">
          <w:marLeft w:val="0"/>
          <w:marRight w:val="0"/>
          <w:marTop w:val="0"/>
          <w:marBottom w:val="0"/>
          <w:divBdr>
            <w:top w:val="none" w:sz="0" w:space="0" w:color="auto"/>
            <w:left w:val="none" w:sz="0" w:space="0" w:color="auto"/>
            <w:bottom w:val="none" w:sz="0" w:space="0" w:color="auto"/>
            <w:right w:val="none" w:sz="0" w:space="0" w:color="auto"/>
          </w:divBdr>
        </w:div>
        <w:div w:id="358313337">
          <w:marLeft w:val="0"/>
          <w:marRight w:val="0"/>
          <w:marTop w:val="0"/>
          <w:marBottom w:val="0"/>
          <w:divBdr>
            <w:top w:val="none" w:sz="0" w:space="0" w:color="auto"/>
            <w:left w:val="none" w:sz="0" w:space="0" w:color="auto"/>
            <w:bottom w:val="none" w:sz="0" w:space="0" w:color="auto"/>
            <w:right w:val="none" w:sz="0" w:space="0" w:color="auto"/>
          </w:divBdr>
        </w:div>
        <w:div w:id="431974349">
          <w:marLeft w:val="0"/>
          <w:marRight w:val="0"/>
          <w:marTop w:val="0"/>
          <w:marBottom w:val="0"/>
          <w:divBdr>
            <w:top w:val="none" w:sz="0" w:space="0" w:color="auto"/>
            <w:left w:val="none" w:sz="0" w:space="0" w:color="auto"/>
            <w:bottom w:val="none" w:sz="0" w:space="0" w:color="auto"/>
            <w:right w:val="none" w:sz="0" w:space="0" w:color="auto"/>
          </w:divBdr>
        </w:div>
        <w:div w:id="856818188">
          <w:marLeft w:val="0"/>
          <w:marRight w:val="0"/>
          <w:marTop w:val="0"/>
          <w:marBottom w:val="0"/>
          <w:divBdr>
            <w:top w:val="none" w:sz="0" w:space="0" w:color="auto"/>
            <w:left w:val="none" w:sz="0" w:space="0" w:color="auto"/>
            <w:bottom w:val="none" w:sz="0" w:space="0" w:color="auto"/>
            <w:right w:val="none" w:sz="0" w:space="0" w:color="auto"/>
          </w:divBdr>
        </w:div>
        <w:div w:id="953172321">
          <w:marLeft w:val="0"/>
          <w:marRight w:val="0"/>
          <w:marTop w:val="0"/>
          <w:marBottom w:val="0"/>
          <w:divBdr>
            <w:top w:val="none" w:sz="0" w:space="0" w:color="auto"/>
            <w:left w:val="none" w:sz="0" w:space="0" w:color="auto"/>
            <w:bottom w:val="none" w:sz="0" w:space="0" w:color="auto"/>
            <w:right w:val="none" w:sz="0" w:space="0" w:color="auto"/>
          </w:divBdr>
        </w:div>
        <w:div w:id="1189181308">
          <w:marLeft w:val="0"/>
          <w:marRight w:val="0"/>
          <w:marTop w:val="0"/>
          <w:marBottom w:val="0"/>
          <w:divBdr>
            <w:top w:val="none" w:sz="0" w:space="0" w:color="auto"/>
            <w:left w:val="none" w:sz="0" w:space="0" w:color="auto"/>
            <w:bottom w:val="none" w:sz="0" w:space="0" w:color="auto"/>
            <w:right w:val="none" w:sz="0" w:space="0" w:color="auto"/>
          </w:divBdr>
        </w:div>
        <w:div w:id="1223105517">
          <w:marLeft w:val="0"/>
          <w:marRight w:val="0"/>
          <w:marTop w:val="0"/>
          <w:marBottom w:val="0"/>
          <w:divBdr>
            <w:top w:val="none" w:sz="0" w:space="0" w:color="auto"/>
            <w:left w:val="none" w:sz="0" w:space="0" w:color="auto"/>
            <w:bottom w:val="none" w:sz="0" w:space="0" w:color="auto"/>
            <w:right w:val="none" w:sz="0" w:space="0" w:color="auto"/>
          </w:divBdr>
        </w:div>
        <w:div w:id="1249387350">
          <w:marLeft w:val="0"/>
          <w:marRight w:val="0"/>
          <w:marTop w:val="0"/>
          <w:marBottom w:val="0"/>
          <w:divBdr>
            <w:top w:val="none" w:sz="0" w:space="0" w:color="auto"/>
            <w:left w:val="none" w:sz="0" w:space="0" w:color="auto"/>
            <w:bottom w:val="none" w:sz="0" w:space="0" w:color="auto"/>
            <w:right w:val="none" w:sz="0" w:space="0" w:color="auto"/>
          </w:divBdr>
        </w:div>
        <w:div w:id="1383016977">
          <w:marLeft w:val="0"/>
          <w:marRight w:val="0"/>
          <w:marTop w:val="0"/>
          <w:marBottom w:val="0"/>
          <w:divBdr>
            <w:top w:val="none" w:sz="0" w:space="0" w:color="auto"/>
            <w:left w:val="none" w:sz="0" w:space="0" w:color="auto"/>
            <w:bottom w:val="none" w:sz="0" w:space="0" w:color="auto"/>
            <w:right w:val="none" w:sz="0" w:space="0" w:color="auto"/>
          </w:divBdr>
        </w:div>
        <w:div w:id="1410424828">
          <w:marLeft w:val="0"/>
          <w:marRight w:val="0"/>
          <w:marTop w:val="0"/>
          <w:marBottom w:val="0"/>
          <w:divBdr>
            <w:top w:val="none" w:sz="0" w:space="0" w:color="auto"/>
            <w:left w:val="none" w:sz="0" w:space="0" w:color="auto"/>
            <w:bottom w:val="none" w:sz="0" w:space="0" w:color="auto"/>
            <w:right w:val="none" w:sz="0" w:space="0" w:color="auto"/>
          </w:divBdr>
        </w:div>
        <w:div w:id="1422294378">
          <w:marLeft w:val="0"/>
          <w:marRight w:val="0"/>
          <w:marTop w:val="0"/>
          <w:marBottom w:val="0"/>
          <w:divBdr>
            <w:top w:val="none" w:sz="0" w:space="0" w:color="auto"/>
            <w:left w:val="none" w:sz="0" w:space="0" w:color="auto"/>
            <w:bottom w:val="none" w:sz="0" w:space="0" w:color="auto"/>
            <w:right w:val="none" w:sz="0" w:space="0" w:color="auto"/>
          </w:divBdr>
        </w:div>
        <w:div w:id="1538160498">
          <w:marLeft w:val="0"/>
          <w:marRight w:val="0"/>
          <w:marTop w:val="0"/>
          <w:marBottom w:val="0"/>
          <w:divBdr>
            <w:top w:val="none" w:sz="0" w:space="0" w:color="auto"/>
            <w:left w:val="none" w:sz="0" w:space="0" w:color="auto"/>
            <w:bottom w:val="none" w:sz="0" w:space="0" w:color="auto"/>
            <w:right w:val="none" w:sz="0" w:space="0" w:color="auto"/>
          </w:divBdr>
        </w:div>
        <w:div w:id="1568414787">
          <w:marLeft w:val="0"/>
          <w:marRight w:val="0"/>
          <w:marTop w:val="0"/>
          <w:marBottom w:val="0"/>
          <w:divBdr>
            <w:top w:val="none" w:sz="0" w:space="0" w:color="auto"/>
            <w:left w:val="none" w:sz="0" w:space="0" w:color="auto"/>
            <w:bottom w:val="none" w:sz="0" w:space="0" w:color="auto"/>
            <w:right w:val="none" w:sz="0" w:space="0" w:color="auto"/>
          </w:divBdr>
        </w:div>
        <w:div w:id="1684161597">
          <w:marLeft w:val="0"/>
          <w:marRight w:val="0"/>
          <w:marTop w:val="0"/>
          <w:marBottom w:val="0"/>
          <w:divBdr>
            <w:top w:val="none" w:sz="0" w:space="0" w:color="auto"/>
            <w:left w:val="none" w:sz="0" w:space="0" w:color="auto"/>
            <w:bottom w:val="none" w:sz="0" w:space="0" w:color="auto"/>
            <w:right w:val="none" w:sz="0" w:space="0" w:color="auto"/>
          </w:divBdr>
        </w:div>
        <w:div w:id="1869101059">
          <w:marLeft w:val="0"/>
          <w:marRight w:val="0"/>
          <w:marTop w:val="0"/>
          <w:marBottom w:val="0"/>
          <w:divBdr>
            <w:top w:val="none" w:sz="0" w:space="0" w:color="auto"/>
            <w:left w:val="none" w:sz="0" w:space="0" w:color="auto"/>
            <w:bottom w:val="none" w:sz="0" w:space="0" w:color="auto"/>
            <w:right w:val="none" w:sz="0" w:space="0" w:color="auto"/>
          </w:divBdr>
        </w:div>
        <w:div w:id="1930698992">
          <w:marLeft w:val="0"/>
          <w:marRight w:val="0"/>
          <w:marTop w:val="0"/>
          <w:marBottom w:val="0"/>
          <w:divBdr>
            <w:top w:val="none" w:sz="0" w:space="0" w:color="auto"/>
            <w:left w:val="none" w:sz="0" w:space="0" w:color="auto"/>
            <w:bottom w:val="none" w:sz="0" w:space="0" w:color="auto"/>
            <w:right w:val="none" w:sz="0" w:space="0" w:color="auto"/>
          </w:divBdr>
        </w:div>
        <w:div w:id="1998150122">
          <w:marLeft w:val="0"/>
          <w:marRight w:val="0"/>
          <w:marTop w:val="0"/>
          <w:marBottom w:val="0"/>
          <w:divBdr>
            <w:top w:val="none" w:sz="0" w:space="0" w:color="auto"/>
            <w:left w:val="none" w:sz="0" w:space="0" w:color="auto"/>
            <w:bottom w:val="none" w:sz="0" w:space="0" w:color="auto"/>
            <w:right w:val="none" w:sz="0" w:space="0" w:color="auto"/>
          </w:divBdr>
        </w:div>
      </w:divsChild>
    </w:div>
    <w:div w:id="1913850716">
      <w:bodyDiv w:val="1"/>
      <w:marLeft w:val="0"/>
      <w:marRight w:val="0"/>
      <w:marTop w:val="0"/>
      <w:marBottom w:val="0"/>
      <w:divBdr>
        <w:top w:val="none" w:sz="0" w:space="0" w:color="auto"/>
        <w:left w:val="none" w:sz="0" w:space="0" w:color="auto"/>
        <w:bottom w:val="none" w:sz="0" w:space="0" w:color="auto"/>
        <w:right w:val="none" w:sz="0" w:space="0" w:color="auto"/>
      </w:divBdr>
      <w:divsChild>
        <w:div w:id="143739759">
          <w:marLeft w:val="0"/>
          <w:marRight w:val="0"/>
          <w:marTop w:val="0"/>
          <w:marBottom w:val="0"/>
          <w:divBdr>
            <w:top w:val="none" w:sz="0" w:space="0" w:color="auto"/>
            <w:left w:val="none" w:sz="0" w:space="0" w:color="auto"/>
            <w:bottom w:val="none" w:sz="0" w:space="0" w:color="auto"/>
            <w:right w:val="none" w:sz="0" w:space="0" w:color="auto"/>
          </w:divBdr>
          <w:divsChild>
            <w:div w:id="66926670">
              <w:marLeft w:val="0"/>
              <w:marRight w:val="0"/>
              <w:marTop w:val="0"/>
              <w:marBottom w:val="0"/>
              <w:divBdr>
                <w:top w:val="none" w:sz="0" w:space="0" w:color="auto"/>
                <w:left w:val="none" w:sz="0" w:space="0" w:color="auto"/>
                <w:bottom w:val="none" w:sz="0" w:space="0" w:color="auto"/>
                <w:right w:val="none" w:sz="0" w:space="0" w:color="auto"/>
              </w:divBdr>
            </w:div>
            <w:div w:id="68310249">
              <w:marLeft w:val="0"/>
              <w:marRight w:val="0"/>
              <w:marTop w:val="0"/>
              <w:marBottom w:val="0"/>
              <w:divBdr>
                <w:top w:val="none" w:sz="0" w:space="0" w:color="auto"/>
                <w:left w:val="none" w:sz="0" w:space="0" w:color="auto"/>
                <w:bottom w:val="none" w:sz="0" w:space="0" w:color="auto"/>
                <w:right w:val="none" w:sz="0" w:space="0" w:color="auto"/>
              </w:divBdr>
            </w:div>
            <w:div w:id="123812273">
              <w:marLeft w:val="0"/>
              <w:marRight w:val="0"/>
              <w:marTop w:val="0"/>
              <w:marBottom w:val="0"/>
              <w:divBdr>
                <w:top w:val="none" w:sz="0" w:space="0" w:color="auto"/>
                <w:left w:val="none" w:sz="0" w:space="0" w:color="auto"/>
                <w:bottom w:val="none" w:sz="0" w:space="0" w:color="auto"/>
                <w:right w:val="none" w:sz="0" w:space="0" w:color="auto"/>
              </w:divBdr>
            </w:div>
            <w:div w:id="185797973">
              <w:marLeft w:val="0"/>
              <w:marRight w:val="0"/>
              <w:marTop w:val="0"/>
              <w:marBottom w:val="0"/>
              <w:divBdr>
                <w:top w:val="none" w:sz="0" w:space="0" w:color="auto"/>
                <w:left w:val="none" w:sz="0" w:space="0" w:color="auto"/>
                <w:bottom w:val="none" w:sz="0" w:space="0" w:color="auto"/>
                <w:right w:val="none" w:sz="0" w:space="0" w:color="auto"/>
              </w:divBdr>
            </w:div>
            <w:div w:id="221791555">
              <w:marLeft w:val="0"/>
              <w:marRight w:val="0"/>
              <w:marTop w:val="0"/>
              <w:marBottom w:val="0"/>
              <w:divBdr>
                <w:top w:val="none" w:sz="0" w:space="0" w:color="auto"/>
                <w:left w:val="none" w:sz="0" w:space="0" w:color="auto"/>
                <w:bottom w:val="none" w:sz="0" w:space="0" w:color="auto"/>
                <w:right w:val="none" w:sz="0" w:space="0" w:color="auto"/>
              </w:divBdr>
            </w:div>
            <w:div w:id="255985651">
              <w:marLeft w:val="0"/>
              <w:marRight w:val="0"/>
              <w:marTop w:val="0"/>
              <w:marBottom w:val="0"/>
              <w:divBdr>
                <w:top w:val="none" w:sz="0" w:space="0" w:color="auto"/>
                <w:left w:val="none" w:sz="0" w:space="0" w:color="auto"/>
                <w:bottom w:val="none" w:sz="0" w:space="0" w:color="auto"/>
                <w:right w:val="none" w:sz="0" w:space="0" w:color="auto"/>
              </w:divBdr>
            </w:div>
            <w:div w:id="395278026">
              <w:marLeft w:val="0"/>
              <w:marRight w:val="0"/>
              <w:marTop w:val="0"/>
              <w:marBottom w:val="0"/>
              <w:divBdr>
                <w:top w:val="none" w:sz="0" w:space="0" w:color="auto"/>
                <w:left w:val="none" w:sz="0" w:space="0" w:color="auto"/>
                <w:bottom w:val="none" w:sz="0" w:space="0" w:color="auto"/>
                <w:right w:val="none" w:sz="0" w:space="0" w:color="auto"/>
              </w:divBdr>
            </w:div>
            <w:div w:id="473646717">
              <w:marLeft w:val="0"/>
              <w:marRight w:val="0"/>
              <w:marTop w:val="0"/>
              <w:marBottom w:val="0"/>
              <w:divBdr>
                <w:top w:val="none" w:sz="0" w:space="0" w:color="auto"/>
                <w:left w:val="none" w:sz="0" w:space="0" w:color="auto"/>
                <w:bottom w:val="none" w:sz="0" w:space="0" w:color="auto"/>
                <w:right w:val="none" w:sz="0" w:space="0" w:color="auto"/>
              </w:divBdr>
            </w:div>
            <w:div w:id="521818429">
              <w:marLeft w:val="0"/>
              <w:marRight w:val="0"/>
              <w:marTop w:val="0"/>
              <w:marBottom w:val="0"/>
              <w:divBdr>
                <w:top w:val="none" w:sz="0" w:space="0" w:color="auto"/>
                <w:left w:val="none" w:sz="0" w:space="0" w:color="auto"/>
                <w:bottom w:val="none" w:sz="0" w:space="0" w:color="auto"/>
                <w:right w:val="none" w:sz="0" w:space="0" w:color="auto"/>
              </w:divBdr>
            </w:div>
            <w:div w:id="602498339">
              <w:marLeft w:val="0"/>
              <w:marRight w:val="0"/>
              <w:marTop w:val="0"/>
              <w:marBottom w:val="0"/>
              <w:divBdr>
                <w:top w:val="none" w:sz="0" w:space="0" w:color="auto"/>
                <w:left w:val="none" w:sz="0" w:space="0" w:color="auto"/>
                <w:bottom w:val="none" w:sz="0" w:space="0" w:color="auto"/>
                <w:right w:val="none" w:sz="0" w:space="0" w:color="auto"/>
              </w:divBdr>
            </w:div>
            <w:div w:id="693650035">
              <w:marLeft w:val="0"/>
              <w:marRight w:val="0"/>
              <w:marTop w:val="0"/>
              <w:marBottom w:val="0"/>
              <w:divBdr>
                <w:top w:val="none" w:sz="0" w:space="0" w:color="auto"/>
                <w:left w:val="none" w:sz="0" w:space="0" w:color="auto"/>
                <w:bottom w:val="none" w:sz="0" w:space="0" w:color="auto"/>
                <w:right w:val="none" w:sz="0" w:space="0" w:color="auto"/>
              </w:divBdr>
            </w:div>
            <w:div w:id="756681549">
              <w:marLeft w:val="0"/>
              <w:marRight w:val="0"/>
              <w:marTop w:val="0"/>
              <w:marBottom w:val="0"/>
              <w:divBdr>
                <w:top w:val="none" w:sz="0" w:space="0" w:color="auto"/>
                <w:left w:val="none" w:sz="0" w:space="0" w:color="auto"/>
                <w:bottom w:val="none" w:sz="0" w:space="0" w:color="auto"/>
                <w:right w:val="none" w:sz="0" w:space="0" w:color="auto"/>
              </w:divBdr>
            </w:div>
            <w:div w:id="763309158">
              <w:marLeft w:val="0"/>
              <w:marRight w:val="0"/>
              <w:marTop w:val="0"/>
              <w:marBottom w:val="0"/>
              <w:divBdr>
                <w:top w:val="none" w:sz="0" w:space="0" w:color="auto"/>
                <w:left w:val="none" w:sz="0" w:space="0" w:color="auto"/>
                <w:bottom w:val="none" w:sz="0" w:space="0" w:color="auto"/>
                <w:right w:val="none" w:sz="0" w:space="0" w:color="auto"/>
              </w:divBdr>
            </w:div>
            <w:div w:id="840585188">
              <w:marLeft w:val="0"/>
              <w:marRight w:val="0"/>
              <w:marTop w:val="0"/>
              <w:marBottom w:val="0"/>
              <w:divBdr>
                <w:top w:val="none" w:sz="0" w:space="0" w:color="auto"/>
                <w:left w:val="none" w:sz="0" w:space="0" w:color="auto"/>
                <w:bottom w:val="none" w:sz="0" w:space="0" w:color="auto"/>
                <w:right w:val="none" w:sz="0" w:space="0" w:color="auto"/>
              </w:divBdr>
            </w:div>
            <w:div w:id="989139761">
              <w:marLeft w:val="0"/>
              <w:marRight w:val="0"/>
              <w:marTop w:val="0"/>
              <w:marBottom w:val="0"/>
              <w:divBdr>
                <w:top w:val="none" w:sz="0" w:space="0" w:color="auto"/>
                <w:left w:val="none" w:sz="0" w:space="0" w:color="auto"/>
                <w:bottom w:val="none" w:sz="0" w:space="0" w:color="auto"/>
                <w:right w:val="none" w:sz="0" w:space="0" w:color="auto"/>
              </w:divBdr>
            </w:div>
            <w:div w:id="1015376774">
              <w:marLeft w:val="0"/>
              <w:marRight w:val="0"/>
              <w:marTop w:val="0"/>
              <w:marBottom w:val="0"/>
              <w:divBdr>
                <w:top w:val="none" w:sz="0" w:space="0" w:color="auto"/>
                <w:left w:val="none" w:sz="0" w:space="0" w:color="auto"/>
                <w:bottom w:val="none" w:sz="0" w:space="0" w:color="auto"/>
                <w:right w:val="none" w:sz="0" w:space="0" w:color="auto"/>
              </w:divBdr>
            </w:div>
            <w:div w:id="1280453279">
              <w:marLeft w:val="0"/>
              <w:marRight w:val="0"/>
              <w:marTop w:val="0"/>
              <w:marBottom w:val="0"/>
              <w:divBdr>
                <w:top w:val="none" w:sz="0" w:space="0" w:color="auto"/>
                <w:left w:val="none" w:sz="0" w:space="0" w:color="auto"/>
                <w:bottom w:val="none" w:sz="0" w:space="0" w:color="auto"/>
                <w:right w:val="none" w:sz="0" w:space="0" w:color="auto"/>
              </w:divBdr>
            </w:div>
            <w:div w:id="1300578062">
              <w:marLeft w:val="0"/>
              <w:marRight w:val="0"/>
              <w:marTop w:val="0"/>
              <w:marBottom w:val="0"/>
              <w:divBdr>
                <w:top w:val="none" w:sz="0" w:space="0" w:color="auto"/>
                <w:left w:val="none" w:sz="0" w:space="0" w:color="auto"/>
                <w:bottom w:val="none" w:sz="0" w:space="0" w:color="auto"/>
                <w:right w:val="none" w:sz="0" w:space="0" w:color="auto"/>
              </w:divBdr>
            </w:div>
            <w:div w:id="1306815032">
              <w:marLeft w:val="0"/>
              <w:marRight w:val="0"/>
              <w:marTop w:val="0"/>
              <w:marBottom w:val="0"/>
              <w:divBdr>
                <w:top w:val="none" w:sz="0" w:space="0" w:color="auto"/>
                <w:left w:val="none" w:sz="0" w:space="0" w:color="auto"/>
                <w:bottom w:val="none" w:sz="0" w:space="0" w:color="auto"/>
                <w:right w:val="none" w:sz="0" w:space="0" w:color="auto"/>
              </w:divBdr>
            </w:div>
            <w:div w:id="1429235412">
              <w:marLeft w:val="0"/>
              <w:marRight w:val="0"/>
              <w:marTop w:val="0"/>
              <w:marBottom w:val="0"/>
              <w:divBdr>
                <w:top w:val="none" w:sz="0" w:space="0" w:color="auto"/>
                <w:left w:val="none" w:sz="0" w:space="0" w:color="auto"/>
                <w:bottom w:val="none" w:sz="0" w:space="0" w:color="auto"/>
                <w:right w:val="none" w:sz="0" w:space="0" w:color="auto"/>
              </w:divBdr>
            </w:div>
            <w:div w:id="1442844409">
              <w:marLeft w:val="0"/>
              <w:marRight w:val="0"/>
              <w:marTop w:val="0"/>
              <w:marBottom w:val="0"/>
              <w:divBdr>
                <w:top w:val="none" w:sz="0" w:space="0" w:color="auto"/>
                <w:left w:val="none" w:sz="0" w:space="0" w:color="auto"/>
                <w:bottom w:val="none" w:sz="0" w:space="0" w:color="auto"/>
                <w:right w:val="none" w:sz="0" w:space="0" w:color="auto"/>
              </w:divBdr>
            </w:div>
            <w:div w:id="1545560175">
              <w:marLeft w:val="0"/>
              <w:marRight w:val="0"/>
              <w:marTop w:val="0"/>
              <w:marBottom w:val="0"/>
              <w:divBdr>
                <w:top w:val="none" w:sz="0" w:space="0" w:color="auto"/>
                <w:left w:val="none" w:sz="0" w:space="0" w:color="auto"/>
                <w:bottom w:val="none" w:sz="0" w:space="0" w:color="auto"/>
                <w:right w:val="none" w:sz="0" w:space="0" w:color="auto"/>
              </w:divBdr>
            </w:div>
            <w:div w:id="1579560641">
              <w:marLeft w:val="0"/>
              <w:marRight w:val="0"/>
              <w:marTop w:val="0"/>
              <w:marBottom w:val="0"/>
              <w:divBdr>
                <w:top w:val="none" w:sz="0" w:space="0" w:color="auto"/>
                <w:left w:val="none" w:sz="0" w:space="0" w:color="auto"/>
                <w:bottom w:val="none" w:sz="0" w:space="0" w:color="auto"/>
                <w:right w:val="none" w:sz="0" w:space="0" w:color="auto"/>
              </w:divBdr>
            </w:div>
            <w:div w:id="1626228315">
              <w:marLeft w:val="0"/>
              <w:marRight w:val="0"/>
              <w:marTop w:val="0"/>
              <w:marBottom w:val="0"/>
              <w:divBdr>
                <w:top w:val="none" w:sz="0" w:space="0" w:color="auto"/>
                <w:left w:val="none" w:sz="0" w:space="0" w:color="auto"/>
                <w:bottom w:val="none" w:sz="0" w:space="0" w:color="auto"/>
                <w:right w:val="none" w:sz="0" w:space="0" w:color="auto"/>
              </w:divBdr>
            </w:div>
            <w:div w:id="1766804773">
              <w:marLeft w:val="0"/>
              <w:marRight w:val="0"/>
              <w:marTop w:val="0"/>
              <w:marBottom w:val="0"/>
              <w:divBdr>
                <w:top w:val="none" w:sz="0" w:space="0" w:color="auto"/>
                <w:left w:val="none" w:sz="0" w:space="0" w:color="auto"/>
                <w:bottom w:val="none" w:sz="0" w:space="0" w:color="auto"/>
                <w:right w:val="none" w:sz="0" w:space="0" w:color="auto"/>
              </w:divBdr>
            </w:div>
            <w:div w:id="1807966505">
              <w:marLeft w:val="0"/>
              <w:marRight w:val="0"/>
              <w:marTop w:val="0"/>
              <w:marBottom w:val="0"/>
              <w:divBdr>
                <w:top w:val="none" w:sz="0" w:space="0" w:color="auto"/>
                <w:left w:val="none" w:sz="0" w:space="0" w:color="auto"/>
                <w:bottom w:val="none" w:sz="0" w:space="0" w:color="auto"/>
                <w:right w:val="none" w:sz="0" w:space="0" w:color="auto"/>
              </w:divBdr>
            </w:div>
            <w:div w:id="1818375558">
              <w:marLeft w:val="0"/>
              <w:marRight w:val="0"/>
              <w:marTop w:val="0"/>
              <w:marBottom w:val="0"/>
              <w:divBdr>
                <w:top w:val="none" w:sz="0" w:space="0" w:color="auto"/>
                <w:left w:val="none" w:sz="0" w:space="0" w:color="auto"/>
                <w:bottom w:val="none" w:sz="0" w:space="0" w:color="auto"/>
                <w:right w:val="none" w:sz="0" w:space="0" w:color="auto"/>
              </w:divBdr>
            </w:div>
            <w:div w:id="1910797927">
              <w:marLeft w:val="0"/>
              <w:marRight w:val="0"/>
              <w:marTop w:val="0"/>
              <w:marBottom w:val="0"/>
              <w:divBdr>
                <w:top w:val="none" w:sz="0" w:space="0" w:color="auto"/>
                <w:left w:val="none" w:sz="0" w:space="0" w:color="auto"/>
                <w:bottom w:val="none" w:sz="0" w:space="0" w:color="auto"/>
                <w:right w:val="none" w:sz="0" w:space="0" w:color="auto"/>
              </w:divBdr>
            </w:div>
            <w:div w:id="2022200639">
              <w:marLeft w:val="0"/>
              <w:marRight w:val="0"/>
              <w:marTop w:val="0"/>
              <w:marBottom w:val="0"/>
              <w:divBdr>
                <w:top w:val="none" w:sz="0" w:space="0" w:color="auto"/>
                <w:left w:val="none" w:sz="0" w:space="0" w:color="auto"/>
                <w:bottom w:val="none" w:sz="0" w:space="0" w:color="auto"/>
                <w:right w:val="none" w:sz="0" w:space="0" w:color="auto"/>
              </w:divBdr>
            </w:div>
            <w:div w:id="2095742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968123">
      <w:bodyDiv w:val="1"/>
      <w:marLeft w:val="0"/>
      <w:marRight w:val="0"/>
      <w:marTop w:val="0"/>
      <w:marBottom w:val="0"/>
      <w:divBdr>
        <w:top w:val="none" w:sz="0" w:space="0" w:color="auto"/>
        <w:left w:val="none" w:sz="0" w:space="0" w:color="auto"/>
        <w:bottom w:val="none" w:sz="0" w:space="0" w:color="auto"/>
        <w:right w:val="none" w:sz="0" w:space="0" w:color="auto"/>
      </w:divBdr>
    </w:div>
    <w:div w:id="1916667898">
      <w:bodyDiv w:val="1"/>
      <w:marLeft w:val="0"/>
      <w:marRight w:val="0"/>
      <w:marTop w:val="0"/>
      <w:marBottom w:val="0"/>
      <w:divBdr>
        <w:top w:val="none" w:sz="0" w:space="0" w:color="auto"/>
        <w:left w:val="none" w:sz="0" w:space="0" w:color="auto"/>
        <w:bottom w:val="none" w:sz="0" w:space="0" w:color="auto"/>
        <w:right w:val="none" w:sz="0" w:space="0" w:color="auto"/>
      </w:divBdr>
    </w:div>
    <w:div w:id="1917473230">
      <w:bodyDiv w:val="1"/>
      <w:marLeft w:val="0"/>
      <w:marRight w:val="0"/>
      <w:marTop w:val="0"/>
      <w:marBottom w:val="0"/>
      <w:divBdr>
        <w:top w:val="none" w:sz="0" w:space="0" w:color="auto"/>
        <w:left w:val="none" w:sz="0" w:space="0" w:color="auto"/>
        <w:bottom w:val="none" w:sz="0" w:space="0" w:color="auto"/>
        <w:right w:val="none" w:sz="0" w:space="0" w:color="auto"/>
      </w:divBdr>
      <w:divsChild>
        <w:div w:id="50010298">
          <w:marLeft w:val="0"/>
          <w:marRight w:val="0"/>
          <w:marTop w:val="0"/>
          <w:marBottom w:val="0"/>
          <w:divBdr>
            <w:top w:val="none" w:sz="0" w:space="0" w:color="auto"/>
            <w:left w:val="none" w:sz="0" w:space="0" w:color="auto"/>
            <w:bottom w:val="none" w:sz="0" w:space="0" w:color="auto"/>
            <w:right w:val="none" w:sz="0" w:space="0" w:color="auto"/>
          </w:divBdr>
        </w:div>
        <w:div w:id="95176427">
          <w:marLeft w:val="0"/>
          <w:marRight w:val="0"/>
          <w:marTop w:val="0"/>
          <w:marBottom w:val="0"/>
          <w:divBdr>
            <w:top w:val="none" w:sz="0" w:space="0" w:color="auto"/>
            <w:left w:val="none" w:sz="0" w:space="0" w:color="auto"/>
            <w:bottom w:val="none" w:sz="0" w:space="0" w:color="auto"/>
            <w:right w:val="none" w:sz="0" w:space="0" w:color="auto"/>
          </w:divBdr>
        </w:div>
        <w:div w:id="298611145">
          <w:marLeft w:val="0"/>
          <w:marRight w:val="0"/>
          <w:marTop w:val="0"/>
          <w:marBottom w:val="0"/>
          <w:divBdr>
            <w:top w:val="none" w:sz="0" w:space="0" w:color="auto"/>
            <w:left w:val="none" w:sz="0" w:space="0" w:color="auto"/>
            <w:bottom w:val="none" w:sz="0" w:space="0" w:color="auto"/>
            <w:right w:val="none" w:sz="0" w:space="0" w:color="auto"/>
          </w:divBdr>
        </w:div>
        <w:div w:id="300817146">
          <w:marLeft w:val="0"/>
          <w:marRight w:val="0"/>
          <w:marTop w:val="0"/>
          <w:marBottom w:val="0"/>
          <w:divBdr>
            <w:top w:val="none" w:sz="0" w:space="0" w:color="auto"/>
            <w:left w:val="none" w:sz="0" w:space="0" w:color="auto"/>
            <w:bottom w:val="none" w:sz="0" w:space="0" w:color="auto"/>
            <w:right w:val="none" w:sz="0" w:space="0" w:color="auto"/>
          </w:divBdr>
        </w:div>
        <w:div w:id="378089697">
          <w:marLeft w:val="0"/>
          <w:marRight w:val="0"/>
          <w:marTop w:val="0"/>
          <w:marBottom w:val="0"/>
          <w:divBdr>
            <w:top w:val="none" w:sz="0" w:space="0" w:color="auto"/>
            <w:left w:val="none" w:sz="0" w:space="0" w:color="auto"/>
            <w:bottom w:val="none" w:sz="0" w:space="0" w:color="auto"/>
            <w:right w:val="none" w:sz="0" w:space="0" w:color="auto"/>
          </w:divBdr>
        </w:div>
        <w:div w:id="404108483">
          <w:marLeft w:val="0"/>
          <w:marRight w:val="0"/>
          <w:marTop w:val="0"/>
          <w:marBottom w:val="0"/>
          <w:divBdr>
            <w:top w:val="none" w:sz="0" w:space="0" w:color="auto"/>
            <w:left w:val="none" w:sz="0" w:space="0" w:color="auto"/>
            <w:bottom w:val="none" w:sz="0" w:space="0" w:color="auto"/>
            <w:right w:val="none" w:sz="0" w:space="0" w:color="auto"/>
          </w:divBdr>
        </w:div>
        <w:div w:id="649986977">
          <w:marLeft w:val="0"/>
          <w:marRight w:val="0"/>
          <w:marTop w:val="0"/>
          <w:marBottom w:val="0"/>
          <w:divBdr>
            <w:top w:val="none" w:sz="0" w:space="0" w:color="auto"/>
            <w:left w:val="none" w:sz="0" w:space="0" w:color="auto"/>
            <w:bottom w:val="none" w:sz="0" w:space="0" w:color="auto"/>
            <w:right w:val="none" w:sz="0" w:space="0" w:color="auto"/>
          </w:divBdr>
        </w:div>
        <w:div w:id="701171496">
          <w:marLeft w:val="0"/>
          <w:marRight w:val="0"/>
          <w:marTop w:val="0"/>
          <w:marBottom w:val="0"/>
          <w:divBdr>
            <w:top w:val="none" w:sz="0" w:space="0" w:color="auto"/>
            <w:left w:val="none" w:sz="0" w:space="0" w:color="auto"/>
            <w:bottom w:val="none" w:sz="0" w:space="0" w:color="auto"/>
            <w:right w:val="none" w:sz="0" w:space="0" w:color="auto"/>
          </w:divBdr>
        </w:div>
        <w:div w:id="744768802">
          <w:marLeft w:val="0"/>
          <w:marRight w:val="0"/>
          <w:marTop w:val="0"/>
          <w:marBottom w:val="0"/>
          <w:divBdr>
            <w:top w:val="none" w:sz="0" w:space="0" w:color="auto"/>
            <w:left w:val="none" w:sz="0" w:space="0" w:color="auto"/>
            <w:bottom w:val="none" w:sz="0" w:space="0" w:color="auto"/>
            <w:right w:val="none" w:sz="0" w:space="0" w:color="auto"/>
          </w:divBdr>
        </w:div>
        <w:div w:id="794911950">
          <w:marLeft w:val="0"/>
          <w:marRight w:val="0"/>
          <w:marTop w:val="0"/>
          <w:marBottom w:val="0"/>
          <w:divBdr>
            <w:top w:val="none" w:sz="0" w:space="0" w:color="auto"/>
            <w:left w:val="none" w:sz="0" w:space="0" w:color="auto"/>
            <w:bottom w:val="none" w:sz="0" w:space="0" w:color="auto"/>
            <w:right w:val="none" w:sz="0" w:space="0" w:color="auto"/>
          </w:divBdr>
        </w:div>
        <w:div w:id="823280535">
          <w:marLeft w:val="0"/>
          <w:marRight w:val="0"/>
          <w:marTop w:val="0"/>
          <w:marBottom w:val="0"/>
          <w:divBdr>
            <w:top w:val="none" w:sz="0" w:space="0" w:color="auto"/>
            <w:left w:val="none" w:sz="0" w:space="0" w:color="auto"/>
            <w:bottom w:val="none" w:sz="0" w:space="0" w:color="auto"/>
            <w:right w:val="none" w:sz="0" w:space="0" w:color="auto"/>
          </w:divBdr>
        </w:div>
        <w:div w:id="1085344304">
          <w:marLeft w:val="0"/>
          <w:marRight w:val="0"/>
          <w:marTop w:val="0"/>
          <w:marBottom w:val="0"/>
          <w:divBdr>
            <w:top w:val="none" w:sz="0" w:space="0" w:color="auto"/>
            <w:left w:val="none" w:sz="0" w:space="0" w:color="auto"/>
            <w:bottom w:val="none" w:sz="0" w:space="0" w:color="auto"/>
            <w:right w:val="none" w:sz="0" w:space="0" w:color="auto"/>
          </w:divBdr>
        </w:div>
        <w:div w:id="1127967758">
          <w:marLeft w:val="0"/>
          <w:marRight w:val="0"/>
          <w:marTop w:val="0"/>
          <w:marBottom w:val="0"/>
          <w:divBdr>
            <w:top w:val="none" w:sz="0" w:space="0" w:color="auto"/>
            <w:left w:val="none" w:sz="0" w:space="0" w:color="auto"/>
            <w:bottom w:val="none" w:sz="0" w:space="0" w:color="auto"/>
            <w:right w:val="none" w:sz="0" w:space="0" w:color="auto"/>
          </w:divBdr>
        </w:div>
        <w:div w:id="1294750028">
          <w:marLeft w:val="0"/>
          <w:marRight w:val="0"/>
          <w:marTop w:val="0"/>
          <w:marBottom w:val="0"/>
          <w:divBdr>
            <w:top w:val="none" w:sz="0" w:space="0" w:color="auto"/>
            <w:left w:val="none" w:sz="0" w:space="0" w:color="auto"/>
            <w:bottom w:val="none" w:sz="0" w:space="0" w:color="auto"/>
            <w:right w:val="none" w:sz="0" w:space="0" w:color="auto"/>
          </w:divBdr>
        </w:div>
        <w:div w:id="1312707516">
          <w:marLeft w:val="0"/>
          <w:marRight w:val="0"/>
          <w:marTop w:val="0"/>
          <w:marBottom w:val="0"/>
          <w:divBdr>
            <w:top w:val="none" w:sz="0" w:space="0" w:color="auto"/>
            <w:left w:val="none" w:sz="0" w:space="0" w:color="auto"/>
            <w:bottom w:val="none" w:sz="0" w:space="0" w:color="auto"/>
            <w:right w:val="none" w:sz="0" w:space="0" w:color="auto"/>
          </w:divBdr>
        </w:div>
        <w:div w:id="1332681923">
          <w:marLeft w:val="0"/>
          <w:marRight w:val="0"/>
          <w:marTop w:val="0"/>
          <w:marBottom w:val="0"/>
          <w:divBdr>
            <w:top w:val="none" w:sz="0" w:space="0" w:color="auto"/>
            <w:left w:val="none" w:sz="0" w:space="0" w:color="auto"/>
            <w:bottom w:val="none" w:sz="0" w:space="0" w:color="auto"/>
            <w:right w:val="none" w:sz="0" w:space="0" w:color="auto"/>
          </w:divBdr>
        </w:div>
        <w:div w:id="1421369384">
          <w:marLeft w:val="0"/>
          <w:marRight w:val="0"/>
          <w:marTop w:val="0"/>
          <w:marBottom w:val="0"/>
          <w:divBdr>
            <w:top w:val="none" w:sz="0" w:space="0" w:color="auto"/>
            <w:left w:val="none" w:sz="0" w:space="0" w:color="auto"/>
            <w:bottom w:val="none" w:sz="0" w:space="0" w:color="auto"/>
            <w:right w:val="none" w:sz="0" w:space="0" w:color="auto"/>
          </w:divBdr>
        </w:div>
        <w:div w:id="1422483864">
          <w:marLeft w:val="0"/>
          <w:marRight w:val="0"/>
          <w:marTop w:val="0"/>
          <w:marBottom w:val="0"/>
          <w:divBdr>
            <w:top w:val="none" w:sz="0" w:space="0" w:color="auto"/>
            <w:left w:val="none" w:sz="0" w:space="0" w:color="auto"/>
            <w:bottom w:val="none" w:sz="0" w:space="0" w:color="auto"/>
            <w:right w:val="none" w:sz="0" w:space="0" w:color="auto"/>
          </w:divBdr>
        </w:div>
        <w:div w:id="1443913827">
          <w:marLeft w:val="0"/>
          <w:marRight w:val="0"/>
          <w:marTop w:val="0"/>
          <w:marBottom w:val="0"/>
          <w:divBdr>
            <w:top w:val="none" w:sz="0" w:space="0" w:color="auto"/>
            <w:left w:val="none" w:sz="0" w:space="0" w:color="auto"/>
            <w:bottom w:val="none" w:sz="0" w:space="0" w:color="auto"/>
            <w:right w:val="none" w:sz="0" w:space="0" w:color="auto"/>
          </w:divBdr>
        </w:div>
        <w:div w:id="1469476550">
          <w:marLeft w:val="0"/>
          <w:marRight w:val="0"/>
          <w:marTop w:val="0"/>
          <w:marBottom w:val="0"/>
          <w:divBdr>
            <w:top w:val="none" w:sz="0" w:space="0" w:color="auto"/>
            <w:left w:val="none" w:sz="0" w:space="0" w:color="auto"/>
            <w:bottom w:val="none" w:sz="0" w:space="0" w:color="auto"/>
            <w:right w:val="none" w:sz="0" w:space="0" w:color="auto"/>
          </w:divBdr>
        </w:div>
        <w:div w:id="1532647832">
          <w:marLeft w:val="0"/>
          <w:marRight w:val="0"/>
          <w:marTop w:val="0"/>
          <w:marBottom w:val="0"/>
          <w:divBdr>
            <w:top w:val="none" w:sz="0" w:space="0" w:color="auto"/>
            <w:left w:val="none" w:sz="0" w:space="0" w:color="auto"/>
            <w:bottom w:val="none" w:sz="0" w:space="0" w:color="auto"/>
            <w:right w:val="none" w:sz="0" w:space="0" w:color="auto"/>
          </w:divBdr>
        </w:div>
        <w:div w:id="1625232998">
          <w:marLeft w:val="0"/>
          <w:marRight w:val="0"/>
          <w:marTop w:val="0"/>
          <w:marBottom w:val="0"/>
          <w:divBdr>
            <w:top w:val="none" w:sz="0" w:space="0" w:color="auto"/>
            <w:left w:val="none" w:sz="0" w:space="0" w:color="auto"/>
            <w:bottom w:val="none" w:sz="0" w:space="0" w:color="auto"/>
            <w:right w:val="none" w:sz="0" w:space="0" w:color="auto"/>
          </w:divBdr>
        </w:div>
        <w:div w:id="1675182746">
          <w:marLeft w:val="0"/>
          <w:marRight w:val="0"/>
          <w:marTop w:val="0"/>
          <w:marBottom w:val="0"/>
          <w:divBdr>
            <w:top w:val="none" w:sz="0" w:space="0" w:color="auto"/>
            <w:left w:val="none" w:sz="0" w:space="0" w:color="auto"/>
            <w:bottom w:val="none" w:sz="0" w:space="0" w:color="auto"/>
            <w:right w:val="none" w:sz="0" w:space="0" w:color="auto"/>
          </w:divBdr>
        </w:div>
        <w:div w:id="1708136240">
          <w:marLeft w:val="0"/>
          <w:marRight w:val="0"/>
          <w:marTop w:val="0"/>
          <w:marBottom w:val="0"/>
          <w:divBdr>
            <w:top w:val="none" w:sz="0" w:space="0" w:color="auto"/>
            <w:left w:val="none" w:sz="0" w:space="0" w:color="auto"/>
            <w:bottom w:val="none" w:sz="0" w:space="0" w:color="auto"/>
            <w:right w:val="none" w:sz="0" w:space="0" w:color="auto"/>
          </w:divBdr>
        </w:div>
        <w:div w:id="1747726356">
          <w:marLeft w:val="0"/>
          <w:marRight w:val="0"/>
          <w:marTop w:val="0"/>
          <w:marBottom w:val="0"/>
          <w:divBdr>
            <w:top w:val="none" w:sz="0" w:space="0" w:color="auto"/>
            <w:left w:val="none" w:sz="0" w:space="0" w:color="auto"/>
            <w:bottom w:val="none" w:sz="0" w:space="0" w:color="auto"/>
            <w:right w:val="none" w:sz="0" w:space="0" w:color="auto"/>
          </w:divBdr>
        </w:div>
        <w:div w:id="1825899092">
          <w:marLeft w:val="0"/>
          <w:marRight w:val="0"/>
          <w:marTop w:val="0"/>
          <w:marBottom w:val="0"/>
          <w:divBdr>
            <w:top w:val="none" w:sz="0" w:space="0" w:color="auto"/>
            <w:left w:val="none" w:sz="0" w:space="0" w:color="auto"/>
            <w:bottom w:val="none" w:sz="0" w:space="0" w:color="auto"/>
            <w:right w:val="none" w:sz="0" w:space="0" w:color="auto"/>
          </w:divBdr>
        </w:div>
        <w:div w:id="1894192354">
          <w:marLeft w:val="0"/>
          <w:marRight w:val="0"/>
          <w:marTop w:val="0"/>
          <w:marBottom w:val="0"/>
          <w:divBdr>
            <w:top w:val="none" w:sz="0" w:space="0" w:color="auto"/>
            <w:left w:val="none" w:sz="0" w:space="0" w:color="auto"/>
            <w:bottom w:val="none" w:sz="0" w:space="0" w:color="auto"/>
            <w:right w:val="none" w:sz="0" w:space="0" w:color="auto"/>
          </w:divBdr>
        </w:div>
        <w:div w:id="2076276011">
          <w:marLeft w:val="0"/>
          <w:marRight w:val="0"/>
          <w:marTop w:val="0"/>
          <w:marBottom w:val="0"/>
          <w:divBdr>
            <w:top w:val="none" w:sz="0" w:space="0" w:color="auto"/>
            <w:left w:val="none" w:sz="0" w:space="0" w:color="auto"/>
            <w:bottom w:val="none" w:sz="0" w:space="0" w:color="auto"/>
            <w:right w:val="none" w:sz="0" w:space="0" w:color="auto"/>
          </w:divBdr>
        </w:div>
      </w:divsChild>
    </w:div>
    <w:div w:id="1917744921">
      <w:bodyDiv w:val="1"/>
      <w:marLeft w:val="0"/>
      <w:marRight w:val="0"/>
      <w:marTop w:val="0"/>
      <w:marBottom w:val="0"/>
      <w:divBdr>
        <w:top w:val="none" w:sz="0" w:space="0" w:color="auto"/>
        <w:left w:val="none" w:sz="0" w:space="0" w:color="auto"/>
        <w:bottom w:val="none" w:sz="0" w:space="0" w:color="auto"/>
        <w:right w:val="none" w:sz="0" w:space="0" w:color="auto"/>
      </w:divBdr>
      <w:divsChild>
        <w:div w:id="822038680">
          <w:marLeft w:val="0"/>
          <w:marRight w:val="0"/>
          <w:marTop w:val="0"/>
          <w:marBottom w:val="0"/>
          <w:divBdr>
            <w:top w:val="none" w:sz="0" w:space="0" w:color="auto"/>
            <w:left w:val="none" w:sz="0" w:space="0" w:color="auto"/>
            <w:bottom w:val="none" w:sz="0" w:space="0" w:color="auto"/>
            <w:right w:val="none" w:sz="0" w:space="0" w:color="auto"/>
          </w:divBdr>
          <w:divsChild>
            <w:div w:id="211959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247826">
      <w:bodyDiv w:val="1"/>
      <w:marLeft w:val="0"/>
      <w:marRight w:val="0"/>
      <w:marTop w:val="0"/>
      <w:marBottom w:val="0"/>
      <w:divBdr>
        <w:top w:val="none" w:sz="0" w:space="0" w:color="auto"/>
        <w:left w:val="none" w:sz="0" w:space="0" w:color="auto"/>
        <w:bottom w:val="none" w:sz="0" w:space="0" w:color="auto"/>
        <w:right w:val="none" w:sz="0" w:space="0" w:color="auto"/>
      </w:divBdr>
      <w:divsChild>
        <w:div w:id="34082896">
          <w:marLeft w:val="0"/>
          <w:marRight w:val="0"/>
          <w:marTop w:val="0"/>
          <w:marBottom w:val="0"/>
          <w:divBdr>
            <w:top w:val="none" w:sz="0" w:space="0" w:color="auto"/>
            <w:left w:val="none" w:sz="0" w:space="0" w:color="auto"/>
            <w:bottom w:val="none" w:sz="0" w:space="0" w:color="auto"/>
            <w:right w:val="none" w:sz="0" w:space="0" w:color="auto"/>
          </w:divBdr>
        </w:div>
        <w:div w:id="1798789423">
          <w:marLeft w:val="0"/>
          <w:marRight w:val="0"/>
          <w:marTop w:val="0"/>
          <w:marBottom w:val="0"/>
          <w:divBdr>
            <w:top w:val="none" w:sz="0" w:space="0" w:color="auto"/>
            <w:left w:val="none" w:sz="0" w:space="0" w:color="auto"/>
            <w:bottom w:val="none" w:sz="0" w:space="0" w:color="auto"/>
            <w:right w:val="none" w:sz="0" w:space="0" w:color="auto"/>
          </w:divBdr>
        </w:div>
      </w:divsChild>
    </w:div>
    <w:div w:id="1924024546">
      <w:bodyDiv w:val="1"/>
      <w:marLeft w:val="0"/>
      <w:marRight w:val="0"/>
      <w:marTop w:val="0"/>
      <w:marBottom w:val="0"/>
      <w:divBdr>
        <w:top w:val="none" w:sz="0" w:space="0" w:color="auto"/>
        <w:left w:val="none" w:sz="0" w:space="0" w:color="auto"/>
        <w:bottom w:val="none" w:sz="0" w:space="0" w:color="auto"/>
        <w:right w:val="none" w:sz="0" w:space="0" w:color="auto"/>
      </w:divBdr>
    </w:div>
    <w:div w:id="1925796237">
      <w:bodyDiv w:val="1"/>
      <w:marLeft w:val="0"/>
      <w:marRight w:val="0"/>
      <w:marTop w:val="0"/>
      <w:marBottom w:val="0"/>
      <w:divBdr>
        <w:top w:val="none" w:sz="0" w:space="0" w:color="auto"/>
        <w:left w:val="none" w:sz="0" w:space="0" w:color="auto"/>
        <w:bottom w:val="none" w:sz="0" w:space="0" w:color="auto"/>
        <w:right w:val="none" w:sz="0" w:space="0" w:color="auto"/>
      </w:divBdr>
    </w:div>
    <w:div w:id="1925996107">
      <w:bodyDiv w:val="1"/>
      <w:marLeft w:val="0"/>
      <w:marRight w:val="0"/>
      <w:marTop w:val="0"/>
      <w:marBottom w:val="0"/>
      <w:divBdr>
        <w:top w:val="none" w:sz="0" w:space="0" w:color="auto"/>
        <w:left w:val="none" w:sz="0" w:space="0" w:color="auto"/>
        <w:bottom w:val="none" w:sz="0" w:space="0" w:color="auto"/>
        <w:right w:val="none" w:sz="0" w:space="0" w:color="auto"/>
      </w:divBdr>
      <w:divsChild>
        <w:div w:id="431558053">
          <w:marLeft w:val="0"/>
          <w:marRight w:val="0"/>
          <w:marTop w:val="0"/>
          <w:marBottom w:val="0"/>
          <w:divBdr>
            <w:top w:val="none" w:sz="0" w:space="0" w:color="auto"/>
            <w:left w:val="none" w:sz="0" w:space="0" w:color="auto"/>
            <w:bottom w:val="none" w:sz="0" w:space="0" w:color="auto"/>
            <w:right w:val="none" w:sz="0" w:space="0" w:color="auto"/>
          </w:divBdr>
        </w:div>
        <w:div w:id="1345396387">
          <w:marLeft w:val="0"/>
          <w:marRight w:val="0"/>
          <w:marTop w:val="0"/>
          <w:marBottom w:val="0"/>
          <w:divBdr>
            <w:top w:val="none" w:sz="0" w:space="0" w:color="auto"/>
            <w:left w:val="none" w:sz="0" w:space="0" w:color="auto"/>
            <w:bottom w:val="none" w:sz="0" w:space="0" w:color="auto"/>
            <w:right w:val="none" w:sz="0" w:space="0" w:color="auto"/>
          </w:divBdr>
        </w:div>
        <w:div w:id="1520701257">
          <w:marLeft w:val="0"/>
          <w:marRight w:val="0"/>
          <w:marTop w:val="0"/>
          <w:marBottom w:val="0"/>
          <w:divBdr>
            <w:top w:val="none" w:sz="0" w:space="0" w:color="auto"/>
            <w:left w:val="none" w:sz="0" w:space="0" w:color="auto"/>
            <w:bottom w:val="none" w:sz="0" w:space="0" w:color="auto"/>
            <w:right w:val="none" w:sz="0" w:space="0" w:color="auto"/>
          </w:divBdr>
        </w:div>
        <w:div w:id="1677884245">
          <w:marLeft w:val="0"/>
          <w:marRight w:val="0"/>
          <w:marTop w:val="0"/>
          <w:marBottom w:val="0"/>
          <w:divBdr>
            <w:top w:val="none" w:sz="0" w:space="0" w:color="auto"/>
            <w:left w:val="none" w:sz="0" w:space="0" w:color="auto"/>
            <w:bottom w:val="none" w:sz="0" w:space="0" w:color="auto"/>
            <w:right w:val="none" w:sz="0" w:space="0" w:color="auto"/>
          </w:divBdr>
        </w:div>
        <w:div w:id="2003467885">
          <w:marLeft w:val="0"/>
          <w:marRight w:val="0"/>
          <w:marTop w:val="0"/>
          <w:marBottom w:val="0"/>
          <w:divBdr>
            <w:top w:val="none" w:sz="0" w:space="0" w:color="auto"/>
            <w:left w:val="none" w:sz="0" w:space="0" w:color="auto"/>
            <w:bottom w:val="none" w:sz="0" w:space="0" w:color="auto"/>
            <w:right w:val="none" w:sz="0" w:space="0" w:color="auto"/>
          </w:divBdr>
        </w:div>
        <w:div w:id="2036347389">
          <w:marLeft w:val="0"/>
          <w:marRight w:val="0"/>
          <w:marTop w:val="0"/>
          <w:marBottom w:val="0"/>
          <w:divBdr>
            <w:top w:val="none" w:sz="0" w:space="0" w:color="auto"/>
            <w:left w:val="none" w:sz="0" w:space="0" w:color="auto"/>
            <w:bottom w:val="none" w:sz="0" w:space="0" w:color="auto"/>
            <w:right w:val="none" w:sz="0" w:space="0" w:color="auto"/>
          </w:divBdr>
        </w:div>
      </w:divsChild>
    </w:div>
    <w:div w:id="1926840152">
      <w:bodyDiv w:val="1"/>
      <w:marLeft w:val="0"/>
      <w:marRight w:val="0"/>
      <w:marTop w:val="0"/>
      <w:marBottom w:val="0"/>
      <w:divBdr>
        <w:top w:val="none" w:sz="0" w:space="0" w:color="auto"/>
        <w:left w:val="none" w:sz="0" w:space="0" w:color="auto"/>
        <w:bottom w:val="none" w:sz="0" w:space="0" w:color="auto"/>
        <w:right w:val="none" w:sz="0" w:space="0" w:color="auto"/>
      </w:divBdr>
      <w:divsChild>
        <w:div w:id="346979496">
          <w:marLeft w:val="0"/>
          <w:marRight w:val="0"/>
          <w:marTop w:val="0"/>
          <w:marBottom w:val="0"/>
          <w:divBdr>
            <w:top w:val="none" w:sz="0" w:space="0" w:color="auto"/>
            <w:left w:val="none" w:sz="0" w:space="0" w:color="auto"/>
            <w:bottom w:val="none" w:sz="0" w:space="0" w:color="auto"/>
            <w:right w:val="none" w:sz="0" w:space="0" w:color="auto"/>
          </w:divBdr>
        </w:div>
        <w:div w:id="428043989">
          <w:marLeft w:val="0"/>
          <w:marRight w:val="0"/>
          <w:marTop w:val="0"/>
          <w:marBottom w:val="0"/>
          <w:divBdr>
            <w:top w:val="none" w:sz="0" w:space="0" w:color="auto"/>
            <w:left w:val="none" w:sz="0" w:space="0" w:color="auto"/>
            <w:bottom w:val="none" w:sz="0" w:space="0" w:color="auto"/>
            <w:right w:val="none" w:sz="0" w:space="0" w:color="auto"/>
          </w:divBdr>
        </w:div>
        <w:div w:id="650327021">
          <w:marLeft w:val="0"/>
          <w:marRight w:val="0"/>
          <w:marTop w:val="0"/>
          <w:marBottom w:val="0"/>
          <w:divBdr>
            <w:top w:val="none" w:sz="0" w:space="0" w:color="auto"/>
            <w:left w:val="none" w:sz="0" w:space="0" w:color="auto"/>
            <w:bottom w:val="none" w:sz="0" w:space="0" w:color="auto"/>
            <w:right w:val="none" w:sz="0" w:space="0" w:color="auto"/>
          </w:divBdr>
        </w:div>
        <w:div w:id="1394811789">
          <w:marLeft w:val="0"/>
          <w:marRight w:val="0"/>
          <w:marTop w:val="0"/>
          <w:marBottom w:val="0"/>
          <w:divBdr>
            <w:top w:val="none" w:sz="0" w:space="0" w:color="auto"/>
            <w:left w:val="none" w:sz="0" w:space="0" w:color="auto"/>
            <w:bottom w:val="none" w:sz="0" w:space="0" w:color="auto"/>
            <w:right w:val="none" w:sz="0" w:space="0" w:color="auto"/>
          </w:divBdr>
        </w:div>
        <w:div w:id="2099981806">
          <w:marLeft w:val="0"/>
          <w:marRight w:val="0"/>
          <w:marTop w:val="0"/>
          <w:marBottom w:val="0"/>
          <w:divBdr>
            <w:top w:val="none" w:sz="0" w:space="0" w:color="auto"/>
            <w:left w:val="none" w:sz="0" w:space="0" w:color="auto"/>
            <w:bottom w:val="none" w:sz="0" w:space="0" w:color="auto"/>
            <w:right w:val="none" w:sz="0" w:space="0" w:color="auto"/>
          </w:divBdr>
        </w:div>
      </w:divsChild>
    </w:div>
    <w:div w:id="1928534474">
      <w:bodyDiv w:val="1"/>
      <w:marLeft w:val="0"/>
      <w:marRight w:val="0"/>
      <w:marTop w:val="0"/>
      <w:marBottom w:val="0"/>
      <w:divBdr>
        <w:top w:val="none" w:sz="0" w:space="0" w:color="auto"/>
        <w:left w:val="none" w:sz="0" w:space="0" w:color="auto"/>
        <w:bottom w:val="none" w:sz="0" w:space="0" w:color="auto"/>
        <w:right w:val="none" w:sz="0" w:space="0" w:color="auto"/>
      </w:divBdr>
      <w:divsChild>
        <w:div w:id="1129916">
          <w:marLeft w:val="0"/>
          <w:marRight w:val="0"/>
          <w:marTop w:val="0"/>
          <w:marBottom w:val="0"/>
          <w:divBdr>
            <w:top w:val="none" w:sz="0" w:space="0" w:color="auto"/>
            <w:left w:val="none" w:sz="0" w:space="0" w:color="auto"/>
            <w:bottom w:val="none" w:sz="0" w:space="0" w:color="auto"/>
            <w:right w:val="none" w:sz="0" w:space="0" w:color="auto"/>
          </w:divBdr>
        </w:div>
        <w:div w:id="1515199">
          <w:marLeft w:val="0"/>
          <w:marRight w:val="0"/>
          <w:marTop w:val="0"/>
          <w:marBottom w:val="0"/>
          <w:divBdr>
            <w:top w:val="none" w:sz="0" w:space="0" w:color="auto"/>
            <w:left w:val="none" w:sz="0" w:space="0" w:color="auto"/>
            <w:bottom w:val="none" w:sz="0" w:space="0" w:color="auto"/>
            <w:right w:val="none" w:sz="0" w:space="0" w:color="auto"/>
          </w:divBdr>
        </w:div>
        <w:div w:id="22899802">
          <w:marLeft w:val="0"/>
          <w:marRight w:val="0"/>
          <w:marTop w:val="0"/>
          <w:marBottom w:val="0"/>
          <w:divBdr>
            <w:top w:val="none" w:sz="0" w:space="0" w:color="auto"/>
            <w:left w:val="none" w:sz="0" w:space="0" w:color="auto"/>
            <w:bottom w:val="none" w:sz="0" w:space="0" w:color="auto"/>
            <w:right w:val="none" w:sz="0" w:space="0" w:color="auto"/>
          </w:divBdr>
        </w:div>
        <w:div w:id="39014595">
          <w:marLeft w:val="0"/>
          <w:marRight w:val="0"/>
          <w:marTop w:val="0"/>
          <w:marBottom w:val="0"/>
          <w:divBdr>
            <w:top w:val="none" w:sz="0" w:space="0" w:color="auto"/>
            <w:left w:val="none" w:sz="0" w:space="0" w:color="auto"/>
            <w:bottom w:val="none" w:sz="0" w:space="0" w:color="auto"/>
            <w:right w:val="none" w:sz="0" w:space="0" w:color="auto"/>
          </w:divBdr>
        </w:div>
        <w:div w:id="150483616">
          <w:marLeft w:val="0"/>
          <w:marRight w:val="0"/>
          <w:marTop w:val="0"/>
          <w:marBottom w:val="0"/>
          <w:divBdr>
            <w:top w:val="none" w:sz="0" w:space="0" w:color="auto"/>
            <w:left w:val="none" w:sz="0" w:space="0" w:color="auto"/>
            <w:bottom w:val="none" w:sz="0" w:space="0" w:color="auto"/>
            <w:right w:val="none" w:sz="0" w:space="0" w:color="auto"/>
          </w:divBdr>
        </w:div>
        <w:div w:id="201138473">
          <w:marLeft w:val="0"/>
          <w:marRight w:val="0"/>
          <w:marTop w:val="0"/>
          <w:marBottom w:val="0"/>
          <w:divBdr>
            <w:top w:val="none" w:sz="0" w:space="0" w:color="auto"/>
            <w:left w:val="none" w:sz="0" w:space="0" w:color="auto"/>
            <w:bottom w:val="none" w:sz="0" w:space="0" w:color="auto"/>
            <w:right w:val="none" w:sz="0" w:space="0" w:color="auto"/>
          </w:divBdr>
        </w:div>
        <w:div w:id="285894106">
          <w:marLeft w:val="0"/>
          <w:marRight w:val="0"/>
          <w:marTop w:val="0"/>
          <w:marBottom w:val="0"/>
          <w:divBdr>
            <w:top w:val="none" w:sz="0" w:space="0" w:color="auto"/>
            <w:left w:val="none" w:sz="0" w:space="0" w:color="auto"/>
            <w:bottom w:val="none" w:sz="0" w:space="0" w:color="auto"/>
            <w:right w:val="none" w:sz="0" w:space="0" w:color="auto"/>
          </w:divBdr>
        </w:div>
        <w:div w:id="347144737">
          <w:marLeft w:val="0"/>
          <w:marRight w:val="0"/>
          <w:marTop w:val="0"/>
          <w:marBottom w:val="0"/>
          <w:divBdr>
            <w:top w:val="none" w:sz="0" w:space="0" w:color="auto"/>
            <w:left w:val="none" w:sz="0" w:space="0" w:color="auto"/>
            <w:bottom w:val="none" w:sz="0" w:space="0" w:color="auto"/>
            <w:right w:val="none" w:sz="0" w:space="0" w:color="auto"/>
          </w:divBdr>
        </w:div>
        <w:div w:id="368921652">
          <w:marLeft w:val="0"/>
          <w:marRight w:val="0"/>
          <w:marTop w:val="0"/>
          <w:marBottom w:val="0"/>
          <w:divBdr>
            <w:top w:val="none" w:sz="0" w:space="0" w:color="auto"/>
            <w:left w:val="none" w:sz="0" w:space="0" w:color="auto"/>
            <w:bottom w:val="none" w:sz="0" w:space="0" w:color="auto"/>
            <w:right w:val="none" w:sz="0" w:space="0" w:color="auto"/>
          </w:divBdr>
        </w:div>
        <w:div w:id="434515919">
          <w:marLeft w:val="0"/>
          <w:marRight w:val="0"/>
          <w:marTop w:val="0"/>
          <w:marBottom w:val="0"/>
          <w:divBdr>
            <w:top w:val="none" w:sz="0" w:space="0" w:color="auto"/>
            <w:left w:val="none" w:sz="0" w:space="0" w:color="auto"/>
            <w:bottom w:val="none" w:sz="0" w:space="0" w:color="auto"/>
            <w:right w:val="none" w:sz="0" w:space="0" w:color="auto"/>
          </w:divBdr>
        </w:div>
        <w:div w:id="464392294">
          <w:marLeft w:val="0"/>
          <w:marRight w:val="0"/>
          <w:marTop w:val="0"/>
          <w:marBottom w:val="0"/>
          <w:divBdr>
            <w:top w:val="none" w:sz="0" w:space="0" w:color="auto"/>
            <w:left w:val="none" w:sz="0" w:space="0" w:color="auto"/>
            <w:bottom w:val="none" w:sz="0" w:space="0" w:color="auto"/>
            <w:right w:val="none" w:sz="0" w:space="0" w:color="auto"/>
          </w:divBdr>
        </w:div>
        <w:div w:id="605036564">
          <w:marLeft w:val="0"/>
          <w:marRight w:val="0"/>
          <w:marTop w:val="0"/>
          <w:marBottom w:val="0"/>
          <w:divBdr>
            <w:top w:val="none" w:sz="0" w:space="0" w:color="auto"/>
            <w:left w:val="none" w:sz="0" w:space="0" w:color="auto"/>
            <w:bottom w:val="none" w:sz="0" w:space="0" w:color="auto"/>
            <w:right w:val="none" w:sz="0" w:space="0" w:color="auto"/>
          </w:divBdr>
        </w:div>
        <w:div w:id="645627708">
          <w:marLeft w:val="0"/>
          <w:marRight w:val="0"/>
          <w:marTop w:val="0"/>
          <w:marBottom w:val="0"/>
          <w:divBdr>
            <w:top w:val="none" w:sz="0" w:space="0" w:color="auto"/>
            <w:left w:val="none" w:sz="0" w:space="0" w:color="auto"/>
            <w:bottom w:val="none" w:sz="0" w:space="0" w:color="auto"/>
            <w:right w:val="none" w:sz="0" w:space="0" w:color="auto"/>
          </w:divBdr>
        </w:div>
        <w:div w:id="723675360">
          <w:marLeft w:val="0"/>
          <w:marRight w:val="0"/>
          <w:marTop w:val="0"/>
          <w:marBottom w:val="0"/>
          <w:divBdr>
            <w:top w:val="none" w:sz="0" w:space="0" w:color="auto"/>
            <w:left w:val="none" w:sz="0" w:space="0" w:color="auto"/>
            <w:bottom w:val="none" w:sz="0" w:space="0" w:color="auto"/>
            <w:right w:val="none" w:sz="0" w:space="0" w:color="auto"/>
          </w:divBdr>
        </w:div>
        <w:div w:id="867374204">
          <w:marLeft w:val="0"/>
          <w:marRight w:val="0"/>
          <w:marTop w:val="0"/>
          <w:marBottom w:val="0"/>
          <w:divBdr>
            <w:top w:val="none" w:sz="0" w:space="0" w:color="auto"/>
            <w:left w:val="none" w:sz="0" w:space="0" w:color="auto"/>
            <w:bottom w:val="none" w:sz="0" w:space="0" w:color="auto"/>
            <w:right w:val="none" w:sz="0" w:space="0" w:color="auto"/>
          </w:divBdr>
        </w:div>
        <w:div w:id="1013142650">
          <w:marLeft w:val="0"/>
          <w:marRight w:val="0"/>
          <w:marTop w:val="0"/>
          <w:marBottom w:val="0"/>
          <w:divBdr>
            <w:top w:val="none" w:sz="0" w:space="0" w:color="auto"/>
            <w:left w:val="none" w:sz="0" w:space="0" w:color="auto"/>
            <w:bottom w:val="none" w:sz="0" w:space="0" w:color="auto"/>
            <w:right w:val="none" w:sz="0" w:space="0" w:color="auto"/>
          </w:divBdr>
        </w:div>
        <w:div w:id="1050376630">
          <w:marLeft w:val="0"/>
          <w:marRight w:val="0"/>
          <w:marTop w:val="0"/>
          <w:marBottom w:val="0"/>
          <w:divBdr>
            <w:top w:val="none" w:sz="0" w:space="0" w:color="auto"/>
            <w:left w:val="none" w:sz="0" w:space="0" w:color="auto"/>
            <w:bottom w:val="none" w:sz="0" w:space="0" w:color="auto"/>
            <w:right w:val="none" w:sz="0" w:space="0" w:color="auto"/>
          </w:divBdr>
        </w:div>
        <w:div w:id="1056857014">
          <w:marLeft w:val="0"/>
          <w:marRight w:val="0"/>
          <w:marTop w:val="0"/>
          <w:marBottom w:val="0"/>
          <w:divBdr>
            <w:top w:val="none" w:sz="0" w:space="0" w:color="auto"/>
            <w:left w:val="none" w:sz="0" w:space="0" w:color="auto"/>
            <w:bottom w:val="none" w:sz="0" w:space="0" w:color="auto"/>
            <w:right w:val="none" w:sz="0" w:space="0" w:color="auto"/>
          </w:divBdr>
        </w:div>
        <w:div w:id="1066563480">
          <w:marLeft w:val="0"/>
          <w:marRight w:val="0"/>
          <w:marTop w:val="0"/>
          <w:marBottom w:val="0"/>
          <w:divBdr>
            <w:top w:val="none" w:sz="0" w:space="0" w:color="auto"/>
            <w:left w:val="none" w:sz="0" w:space="0" w:color="auto"/>
            <w:bottom w:val="none" w:sz="0" w:space="0" w:color="auto"/>
            <w:right w:val="none" w:sz="0" w:space="0" w:color="auto"/>
          </w:divBdr>
        </w:div>
        <w:div w:id="1098060226">
          <w:marLeft w:val="0"/>
          <w:marRight w:val="0"/>
          <w:marTop w:val="0"/>
          <w:marBottom w:val="0"/>
          <w:divBdr>
            <w:top w:val="none" w:sz="0" w:space="0" w:color="auto"/>
            <w:left w:val="none" w:sz="0" w:space="0" w:color="auto"/>
            <w:bottom w:val="none" w:sz="0" w:space="0" w:color="auto"/>
            <w:right w:val="none" w:sz="0" w:space="0" w:color="auto"/>
          </w:divBdr>
        </w:div>
        <w:div w:id="1105343464">
          <w:marLeft w:val="0"/>
          <w:marRight w:val="0"/>
          <w:marTop w:val="0"/>
          <w:marBottom w:val="0"/>
          <w:divBdr>
            <w:top w:val="none" w:sz="0" w:space="0" w:color="auto"/>
            <w:left w:val="none" w:sz="0" w:space="0" w:color="auto"/>
            <w:bottom w:val="none" w:sz="0" w:space="0" w:color="auto"/>
            <w:right w:val="none" w:sz="0" w:space="0" w:color="auto"/>
          </w:divBdr>
        </w:div>
        <w:div w:id="1106076908">
          <w:marLeft w:val="0"/>
          <w:marRight w:val="0"/>
          <w:marTop w:val="0"/>
          <w:marBottom w:val="0"/>
          <w:divBdr>
            <w:top w:val="none" w:sz="0" w:space="0" w:color="auto"/>
            <w:left w:val="none" w:sz="0" w:space="0" w:color="auto"/>
            <w:bottom w:val="none" w:sz="0" w:space="0" w:color="auto"/>
            <w:right w:val="none" w:sz="0" w:space="0" w:color="auto"/>
          </w:divBdr>
        </w:div>
        <w:div w:id="1130708355">
          <w:marLeft w:val="0"/>
          <w:marRight w:val="0"/>
          <w:marTop w:val="0"/>
          <w:marBottom w:val="0"/>
          <w:divBdr>
            <w:top w:val="none" w:sz="0" w:space="0" w:color="auto"/>
            <w:left w:val="none" w:sz="0" w:space="0" w:color="auto"/>
            <w:bottom w:val="none" w:sz="0" w:space="0" w:color="auto"/>
            <w:right w:val="none" w:sz="0" w:space="0" w:color="auto"/>
          </w:divBdr>
        </w:div>
        <w:div w:id="1152792615">
          <w:marLeft w:val="0"/>
          <w:marRight w:val="0"/>
          <w:marTop w:val="0"/>
          <w:marBottom w:val="0"/>
          <w:divBdr>
            <w:top w:val="none" w:sz="0" w:space="0" w:color="auto"/>
            <w:left w:val="none" w:sz="0" w:space="0" w:color="auto"/>
            <w:bottom w:val="none" w:sz="0" w:space="0" w:color="auto"/>
            <w:right w:val="none" w:sz="0" w:space="0" w:color="auto"/>
          </w:divBdr>
        </w:div>
        <w:div w:id="1173304814">
          <w:marLeft w:val="0"/>
          <w:marRight w:val="0"/>
          <w:marTop w:val="0"/>
          <w:marBottom w:val="0"/>
          <w:divBdr>
            <w:top w:val="none" w:sz="0" w:space="0" w:color="auto"/>
            <w:left w:val="none" w:sz="0" w:space="0" w:color="auto"/>
            <w:bottom w:val="none" w:sz="0" w:space="0" w:color="auto"/>
            <w:right w:val="none" w:sz="0" w:space="0" w:color="auto"/>
          </w:divBdr>
        </w:div>
        <w:div w:id="1194884885">
          <w:marLeft w:val="0"/>
          <w:marRight w:val="0"/>
          <w:marTop w:val="0"/>
          <w:marBottom w:val="0"/>
          <w:divBdr>
            <w:top w:val="none" w:sz="0" w:space="0" w:color="auto"/>
            <w:left w:val="none" w:sz="0" w:space="0" w:color="auto"/>
            <w:bottom w:val="none" w:sz="0" w:space="0" w:color="auto"/>
            <w:right w:val="none" w:sz="0" w:space="0" w:color="auto"/>
          </w:divBdr>
        </w:div>
        <w:div w:id="1278489417">
          <w:marLeft w:val="0"/>
          <w:marRight w:val="0"/>
          <w:marTop w:val="0"/>
          <w:marBottom w:val="0"/>
          <w:divBdr>
            <w:top w:val="none" w:sz="0" w:space="0" w:color="auto"/>
            <w:left w:val="none" w:sz="0" w:space="0" w:color="auto"/>
            <w:bottom w:val="none" w:sz="0" w:space="0" w:color="auto"/>
            <w:right w:val="none" w:sz="0" w:space="0" w:color="auto"/>
          </w:divBdr>
        </w:div>
        <w:div w:id="1312248851">
          <w:marLeft w:val="0"/>
          <w:marRight w:val="0"/>
          <w:marTop w:val="0"/>
          <w:marBottom w:val="0"/>
          <w:divBdr>
            <w:top w:val="none" w:sz="0" w:space="0" w:color="auto"/>
            <w:left w:val="none" w:sz="0" w:space="0" w:color="auto"/>
            <w:bottom w:val="none" w:sz="0" w:space="0" w:color="auto"/>
            <w:right w:val="none" w:sz="0" w:space="0" w:color="auto"/>
          </w:divBdr>
        </w:div>
        <w:div w:id="1330405438">
          <w:marLeft w:val="0"/>
          <w:marRight w:val="0"/>
          <w:marTop w:val="0"/>
          <w:marBottom w:val="0"/>
          <w:divBdr>
            <w:top w:val="none" w:sz="0" w:space="0" w:color="auto"/>
            <w:left w:val="none" w:sz="0" w:space="0" w:color="auto"/>
            <w:bottom w:val="none" w:sz="0" w:space="0" w:color="auto"/>
            <w:right w:val="none" w:sz="0" w:space="0" w:color="auto"/>
          </w:divBdr>
        </w:div>
        <w:div w:id="1366830801">
          <w:marLeft w:val="0"/>
          <w:marRight w:val="0"/>
          <w:marTop w:val="0"/>
          <w:marBottom w:val="0"/>
          <w:divBdr>
            <w:top w:val="none" w:sz="0" w:space="0" w:color="auto"/>
            <w:left w:val="none" w:sz="0" w:space="0" w:color="auto"/>
            <w:bottom w:val="none" w:sz="0" w:space="0" w:color="auto"/>
            <w:right w:val="none" w:sz="0" w:space="0" w:color="auto"/>
          </w:divBdr>
        </w:div>
        <w:div w:id="1405492227">
          <w:marLeft w:val="0"/>
          <w:marRight w:val="0"/>
          <w:marTop w:val="0"/>
          <w:marBottom w:val="0"/>
          <w:divBdr>
            <w:top w:val="none" w:sz="0" w:space="0" w:color="auto"/>
            <w:left w:val="none" w:sz="0" w:space="0" w:color="auto"/>
            <w:bottom w:val="none" w:sz="0" w:space="0" w:color="auto"/>
            <w:right w:val="none" w:sz="0" w:space="0" w:color="auto"/>
          </w:divBdr>
        </w:div>
        <w:div w:id="1542671088">
          <w:marLeft w:val="0"/>
          <w:marRight w:val="0"/>
          <w:marTop w:val="0"/>
          <w:marBottom w:val="0"/>
          <w:divBdr>
            <w:top w:val="none" w:sz="0" w:space="0" w:color="auto"/>
            <w:left w:val="none" w:sz="0" w:space="0" w:color="auto"/>
            <w:bottom w:val="none" w:sz="0" w:space="0" w:color="auto"/>
            <w:right w:val="none" w:sz="0" w:space="0" w:color="auto"/>
          </w:divBdr>
        </w:div>
        <w:div w:id="1546066936">
          <w:marLeft w:val="0"/>
          <w:marRight w:val="0"/>
          <w:marTop w:val="0"/>
          <w:marBottom w:val="0"/>
          <w:divBdr>
            <w:top w:val="none" w:sz="0" w:space="0" w:color="auto"/>
            <w:left w:val="none" w:sz="0" w:space="0" w:color="auto"/>
            <w:bottom w:val="none" w:sz="0" w:space="0" w:color="auto"/>
            <w:right w:val="none" w:sz="0" w:space="0" w:color="auto"/>
          </w:divBdr>
        </w:div>
        <w:div w:id="1564288842">
          <w:marLeft w:val="0"/>
          <w:marRight w:val="0"/>
          <w:marTop w:val="0"/>
          <w:marBottom w:val="0"/>
          <w:divBdr>
            <w:top w:val="none" w:sz="0" w:space="0" w:color="auto"/>
            <w:left w:val="none" w:sz="0" w:space="0" w:color="auto"/>
            <w:bottom w:val="none" w:sz="0" w:space="0" w:color="auto"/>
            <w:right w:val="none" w:sz="0" w:space="0" w:color="auto"/>
          </w:divBdr>
        </w:div>
        <w:div w:id="1597597186">
          <w:marLeft w:val="0"/>
          <w:marRight w:val="0"/>
          <w:marTop w:val="0"/>
          <w:marBottom w:val="0"/>
          <w:divBdr>
            <w:top w:val="none" w:sz="0" w:space="0" w:color="auto"/>
            <w:left w:val="none" w:sz="0" w:space="0" w:color="auto"/>
            <w:bottom w:val="none" w:sz="0" w:space="0" w:color="auto"/>
            <w:right w:val="none" w:sz="0" w:space="0" w:color="auto"/>
          </w:divBdr>
        </w:div>
        <w:div w:id="1617559942">
          <w:marLeft w:val="0"/>
          <w:marRight w:val="0"/>
          <w:marTop w:val="0"/>
          <w:marBottom w:val="0"/>
          <w:divBdr>
            <w:top w:val="none" w:sz="0" w:space="0" w:color="auto"/>
            <w:left w:val="none" w:sz="0" w:space="0" w:color="auto"/>
            <w:bottom w:val="none" w:sz="0" w:space="0" w:color="auto"/>
            <w:right w:val="none" w:sz="0" w:space="0" w:color="auto"/>
          </w:divBdr>
        </w:div>
        <w:div w:id="1750226098">
          <w:marLeft w:val="0"/>
          <w:marRight w:val="0"/>
          <w:marTop w:val="0"/>
          <w:marBottom w:val="0"/>
          <w:divBdr>
            <w:top w:val="none" w:sz="0" w:space="0" w:color="auto"/>
            <w:left w:val="none" w:sz="0" w:space="0" w:color="auto"/>
            <w:bottom w:val="none" w:sz="0" w:space="0" w:color="auto"/>
            <w:right w:val="none" w:sz="0" w:space="0" w:color="auto"/>
          </w:divBdr>
        </w:div>
        <w:div w:id="1774090535">
          <w:marLeft w:val="0"/>
          <w:marRight w:val="0"/>
          <w:marTop w:val="0"/>
          <w:marBottom w:val="0"/>
          <w:divBdr>
            <w:top w:val="none" w:sz="0" w:space="0" w:color="auto"/>
            <w:left w:val="none" w:sz="0" w:space="0" w:color="auto"/>
            <w:bottom w:val="none" w:sz="0" w:space="0" w:color="auto"/>
            <w:right w:val="none" w:sz="0" w:space="0" w:color="auto"/>
          </w:divBdr>
        </w:div>
        <w:div w:id="1785297830">
          <w:marLeft w:val="0"/>
          <w:marRight w:val="0"/>
          <w:marTop w:val="0"/>
          <w:marBottom w:val="0"/>
          <w:divBdr>
            <w:top w:val="none" w:sz="0" w:space="0" w:color="auto"/>
            <w:left w:val="none" w:sz="0" w:space="0" w:color="auto"/>
            <w:bottom w:val="none" w:sz="0" w:space="0" w:color="auto"/>
            <w:right w:val="none" w:sz="0" w:space="0" w:color="auto"/>
          </w:divBdr>
        </w:div>
        <w:div w:id="1808039828">
          <w:marLeft w:val="0"/>
          <w:marRight w:val="0"/>
          <w:marTop w:val="0"/>
          <w:marBottom w:val="0"/>
          <w:divBdr>
            <w:top w:val="none" w:sz="0" w:space="0" w:color="auto"/>
            <w:left w:val="none" w:sz="0" w:space="0" w:color="auto"/>
            <w:bottom w:val="none" w:sz="0" w:space="0" w:color="auto"/>
            <w:right w:val="none" w:sz="0" w:space="0" w:color="auto"/>
          </w:divBdr>
        </w:div>
        <w:div w:id="1810783518">
          <w:marLeft w:val="0"/>
          <w:marRight w:val="0"/>
          <w:marTop w:val="0"/>
          <w:marBottom w:val="0"/>
          <w:divBdr>
            <w:top w:val="none" w:sz="0" w:space="0" w:color="auto"/>
            <w:left w:val="none" w:sz="0" w:space="0" w:color="auto"/>
            <w:bottom w:val="none" w:sz="0" w:space="0" w:color="auto"/>
            <w:right w:val="none" w:sz="0" w:space="0" w:color="auto"/>
          </w:divBdr>
        </w:div>
        <w:div w:id="1815633934">
          <w:marLeft w:val="0"/>
          <w:marRight w:val="0"/>
          <w:marTop w:val="0"/>
          <w:marBottom w:val="0"/>
          <w:divBdr>
            <w:top w:val="none" w:sz="0" w:space="0" w:color="auto"/>
            <w:left w:val="none" w:sz="0" w:space="0" w:color="auto"/>
            <w:bottom w:val="none" w:sz="0" w:space="0" w:color="auto"/>
            <w:right w:val="none" w:sz="0" w:space="0" w:color="auto"/>
          </w:divBdr>
        </w:div>
        <w:div w:id="1827935693">
          <w:marLeft w:val="0"/>
          <w:marRight w:val="0"/>
          <w:marTop w:val="0"/>
          <w:marBottom w:val="0"/>
          <w:divBdr>
            <w:top w:val="none" w:sz="0" w:space="0" w:color="auto"/>
            <w:left w:val="none" w:sz="0" w:space="0" w:color="auto"/>
            <w:bottom w:val="none" w:sz="0" w:space="0" w:color="auto"/>
            <w:right w:val="none" w:sz="0" w:space="0" w:color="auto"/>
          </w:divBdr>
        </w:div>
        <w:div w:id="1873109364">
          <w:marLeft w:val="0"/>
          <w:marRight w:val="0"/>
          <w:marTop w:val="0"/>
          <w:marBottom w:val="0"/>
          <w:divBdr>
            <w:top w:val="none" w:sz="0" w:space="0" w:color="auto"/>
            <w:left w:val="none" w:sz="0" w:space="0" w:color="auto"/>
            <w:bottom w:val="none" w:sz="0" w:space="0" w:color="auto"/>
            <w:right w:val="none" w:sz="0" w:space="0" w:color="auto"/>
          </w:divBdr>
        </w:div>
        <w:div w:id="1879317558">
          <w:marLeft w:val="0"/>
          <w:marRight w:val="0"/>
          <w:marTop w:val="0"/>
          <w:marBottom w:val="0"/>
          <w:divBdr>
            <w:top w:val="none" w:sz="0" w:space="0" w:color="auto"/>
            <w:left w:val="none" w:sz="0" w:space="0" w:color="auto"/>
            <w:bottom w:val="none" w:sz="0" w:space="0" w:color="auto"/>
            <w:right w:val="none" w:sz="0" w:space="0" w:color="auto"/>
          </w:divBdr>
        </w:div>
        <w:div w:id="1883512437">
          <w:marLeft w:val="0"/>
          <w:marRight w:val="0"/>
          <w:marTop w:val="0"/>
          <w:marBottom w:val="0"/>
          <w:divBdr>
            <w:top w:val="none" w:sz="0" w:space="0" w:color="auto"/>
            <w:left w:val="none" w:sz="0" w:space="0" w:color="auto"/>
            <w:bottom w:val="none" w:sz="0" w:space="0" w:color="auto"/>
            <w:right w:val="none" w:sz="0" w:space="0" w:color="auto"/>
          </w:divBdr>
        </w:div>
        <w:div w:id="1894385499">
          <w:marLeft w:val="0"/>
          <w:marRight w:val="0"/>
          <w:marTop w:val="0"/>
          <w:marBottom w:val="0"/>
          <w:divBdr>
            <w:top w:val="none" w:sz="0" w:space="0" w:color="auto"/>
            <w:left w:val="none" w:sz="0" w:space="0" w:color="auto"/>
            <w:bottom w:val="none" w:sz="0" w:space="0" w:color="auto"/>
            <w:right w:val="none" w:sz="0" w:space="0" w:color="auto"/>
          </w:divBdr>
        </w:div>
        <w:div w:id="1902131211">
          <w:marLeft w:val="0"/>
          <w:marRight w:val="0"/>
          <w:marTop w:val="0"/>
          <w:marBottom w:val="0"/>
          <w:divBdr>
            <w:top w:val="none" w:sz="0" w:space="0" w:color="auto"/>
            <w:left w:val="none" w:sz="0" w:space="0" w:color="auto"/>
            <w:bottom w:val="none" w:sz="0" w:space="0" w:color="auto"/>
            <w:right w:val="none" w:sz="0" w:space="0" w:color="auto"/>
          </w:divBdr>
        </w:div>
        <w:div w:id="1956667151">
          <w:marLeft w:val="0"/>
          <w:marRight w:val="0"/>
          <w:marTop w:val="0"/>
          <w:marBottom w:val="0"/>
          <w:divBdr>
            <w:top w:val="none" w:sz="0" w:space="0" w:color="auto"/>
            <w:left w:val="none" w:sz="0" w:space="0" w:color="auto"/>
            <w:bottom w:val="none" w:sz="0" w:space="0" w:color="auto"/>
            <w:right w:val="none" w:sz="0" w:space="0" w:color="auto"/>
          </w:divBdr>
        </w:div>
        <w:div w:id="1976792942">
          <w:marLeft w:val="0"/>
          <w:marRight w:val="0"/>
          <w:marTop w:val="0"/>
          <w:marBottom w:val="0"/>
          <w:divBdr>
            <w:top w:val="none" w:sz="0" w:space="0" w:color="auto"/>
            <w:left w:val="none" w:sz="0" w:space="0" w:color="auto"/>
            <w:bottom w:val="none" w:sz="0" w:space="0" w:color="auto"/>
            <w:right w:val="none" w:sz="0" w:space="0" w:color="auto"/>
          </w:divBdr>
        </w:div>
        <w:div w:id="1981184979">
          <w:marLeft w:val="0"/>
          <w:marRight w:val="0"/>
          <w:marTop w:val="0"/>
          <w:marBottom w:val="0"/>
          <w:divBdr>
            <w:top w:val="none" w:sz="0" w:space="0" w:color="auto"/>
            <w:left w:val="none" w:sz="0" w:space="0" w:color="auto"/>
            <w:bottom w:val="none" w:sz="0" w:space="0" w:color="auto"/>
            <w:right w:val="none" w:sz="0" w:space="0" w:color="auto"/>
          </w:divBdr>
        </w:div>
        <w:div w:id="1985576464">
          <w:marLeft w:val="0"/>
          <w:marRight w:val="0"/>
          <w:marTop w:val="0"/>
          <w:marBottom w:val="0"/>
          <w:divBdr>
            <w:top w:val="none" w:sz="0" w:space="0" w:color="auto"/>
            <w:left w:val="none" w:sz="0" w:space="0" w:color="auto"/>
            <w:bottom w:val="none" w:sz="0" w:space="0" w:color="auto"/>
            <w:right w:val="none" w:sz="0" w:space="0" w:color="auto"/>
          </w:divBdr>
        </w:div>
        <w:div w:id="2079009318">
          <w:marLeft w:val="0"/>
          <w:marRight w:val="0"/>
          <w:marTop w:val="0"/>
          <w:marBottom w:val="0"/>
          <w:divBdr>
            <w:top w:val="none" w:sz="0" w:space="0" w:color="auto"/>
            <w:left w:val="none" w:sz="0" w:space="0" w:color="auto"/>
            <w:bottom w:val="none" w:sz="0" w:space="0" w:color="auto"/>
            <w:right w:val="none" w:sz="0" w:space="0" w:color="auto"/>
          </w:divBdr>
        </w:div>
        <w:div w:id="2085638248">
          <w:marLeft w:val="0"/>
          <w:marRight w:val="0"/>
          <w:marTop w:val="0"/>
          <w:marBottom w:val="0"/>
          <w:divBdr>
            <w:top w:val="none" w:sz="0" w:space="0" w:color="auto"/>
            <w:left w:val="none" w:sz="0" w:space="0" w:color="auto"/>
            <w:bottom w:val="none" w:sz="0" w:space="0" w:color="auto"/>
            <w:right w:val="none" w:sz="0" w:space="0" w:color="auto"/>
          </w:divBdr>
        </w:div>
        <w:div w:id="2090424105">
          <w:marLeft w:val="0"/>
          <w:marRight w:val="0"/>
          <w:marTop w:val="0"/>
          <w:marBottom w:val="0"/>
          <w:divBdr>
            <w:top w:val="none" w:sz="0" w:space="0" w:color="auto"/>
            <w:left w:val="none" w:sz="0" w:space="0" w:color="auto"/>
            <w:bottom w:val="none" w:sz="0" w:space="0" w:color="auto"/>
            <w:right w:val="none" w:sz="0" w:space="0" w:color="auto"/>
          </w:divBdr>
        </w:div>
        <w:div w:id="2092584582">
          <w:marLeft w:val="0"/>
          <w:marRight w:val="0"/>
          <w:marTop w:val="0"/>
          <w:marBottom w:val="0"/>
          <w:divBdr>
            <w:top w:val="none" w:sz="0" w:space="0" w:color="auto"/>
            <w:left w:val="none" w:sz="0" w:space="0" w:color="auto"/>
            <w:bottom w:val="none" w:sz="0" w:space="0" w:color="auto"/>
            <w:right w:val="none" w:sz="0" w:space="0" w:color="auto"/>
          </w:divBdr>
        </w:div>
        <w:div w:id="2128965923">
          <w:marLeft w:val="0"/>
          <w:marRight w:val="0"/>
          <w:marTop w:val="0"/>
          <w:marBottom w:val="0"/>
          <w:divBdr>
            <w:top w:val="none" w:sz="0" w:space="0" w:color="auto"/>
            <w:left w:val="none" w:sz="0" w:space="0" w:color="auto"/>
            <w:bottom w:val="none" w:sz="0" w:space="0" w:color="auto"/>
            <w:right w:val="none" w:sz="0" w:space="0" w:color="auto"/>
          </w:divBdr>
        </w:div>
        <w:div w:id="2135823614">
          <w:marLeft w:val="0"/>
          <w:marRight w:val="0"/>
          <w:marTop w:val="0"/>
          <w:marBottom w:val="0"/>
          <w:divBdr>
            <w:top w:val="none" w:sz="0" w:space="0" w:color="auto"/>
            <w:left w:val="none" w:sz="0" w:space="0" w:color="auto"/>
            <w:bottom w:val="none" w:sz="0" w:space="0" w:color="auto"/>
            <w:right w:val="none" w:sz="0" w:space="0" w:color="auto"/>
          </w:divBdr>
        </w:div>
      </w:divsChild>
    </w:div>
    <w:div w:id="1932885158">
      <w:bodyDiv w:val="1"/>
      <w:marLeft w:val="0"/>
      <w:marRight w:val="0"/>
      <w:marTop w:val="0"/>
      <w:marBottom w:val="0"/>
      <w:divBdr>
        <w:top w:val="none" w:sz="0" w:space="0" w:color="auto"/>
        <w:left w:val="none" w:sz="0" w:space="0" w:color="auto"/>
        <w:bottom w:val="none" w:sz="0" w:space="0" w:color="auto"/>
        <w:right w:val="none" w:sz="0" w:space="0" w:color="auto"/>
      </w:divBdr>
      <w:divsChild>
        <w:div w:id="238100734">
          <w:marLeft w:val="0"/>
          <w:marRight w:val="0"/>
          <w:marTop w:val="0"/>
          <w:marBottom w:val="0"/>
          <w:divBdr>
            <w:top w:val="none" w:sz="0" w:space="0" w:color="auto"/>
            <w:left w:val="none" w:sz="0" w:space="0" w:color="auto"/>
            <w:bottom w:val="none" w:sz="0" w:space="0" w:color="auto"/>
            <w:right w:val="none" w:sz="0" w:space="0" w:color="auto"/>
          </w:divBdr>
        </w:div>
        <w:div w:id="557204194">
          <w:marLeft w:val="0"/>
          <w:marRight w:val="0"/>
          <w:marTop w:val="0"/>
          <w:marBottom w:val="0"/>
          <w:divBdr>
            <w:top w:val="none" w:sz="0" w:space="0" w:color="auto"/>
            <w:left w:val="none" w:sz="0" w:space="0" w:color="auto"/>
            <w:bottom w:val="none" w:sz="0" w:space="0" w:color="auto"/>
            <w:right w:val="none" w:sz="0" w:space="0" w:color="auto"/>
          </w:divBdr>
        </w:div>
        <w:div w:id="607782368">
          <w:marLeft w:val="0"/>
          <w:marRight w:val="0"/>
          <w:marTop w:val="0"/>
          <w:marBottom w:val="0"/>
          <w:divBdr>
            <w:top w:val="none" w:sz="0" w:space="0" w:color="auto"/>
            <w:left w:val="none" w:sz="0" w:space="0" w:color="auto"/>
            <w:bottom w:val="none" w:sz="0" w:space="0" w:color="auto"/>
            <w:right w:val="none" w:sz="0" w:space="0" w:color="auto"/>
          </w:divBdr>
        </w:div>
        <w:div w:id="951983234">
          <w:marLeft w:val="0"/>
          <w:marRight w:val="0"/>
          <w:marTop w:val="0"/>
          <w:marBottom w:val="0"/>
          <w:divBdr>
            <w:top w:val="none" w:sz="0" w:space="0" w:color="auto"/>
            <w:left w:val="none" w:sz="0" w:space="0" w:color="auto"/>
            <w:bottom w:val="none" w:sz="0" w:space="0" w:color="auto"/>
            <w:right w:val="none" w:sz="0" w:space="0" w:color="auto"/>
          </w:divBdr>
        </w:div>
        <w:div w:id="1188178261">
          <w:marLeft w:val="0"/>
          <w:marRight w:val="0"/>
          <w:marTop w:val="0"/>
          <w:marBottom w:val="0"/>
          <w:divBdr>
            <w:top w:val="none" w:sz="0" w:space="0" w:color="auto"/>
            <w:left w:val="none" w:sz="0" w:space="0" w:color="auto"/>
            <w:bottom w:val="none" w:sz="0" w:space="0" w:color="auto"/>
            <w:right w:val="none" w:sz="0" w:space="0" w:color="auto"/>
          </w:divBdr>
        </w:div>
        <w:div w:id="1935933977">
          <w:marLeft w:val="0"/>
          <w:marRight w:val="0"/>
          <w:marTop w:val="0"/>
          <w:marBottom w:val="0"/>
          <w:divBdr>
            <w:top w:val="none" w:sz="0" w:space="0" w:color="auto"/>
            <w:left w:val="none" w:sz="0" w:space="0" w:color="auto"/>
            <w:bottom w:val="none" w:sz="0" w:space="0" w:color="auto"/>
            <w:right w:val="none" w:sz="0" w:space="0" w:color="auto"/>
          </w:divBdr>
        </w:div>
      </w:divsChild>
    </w:div>
    <w:div w:id="1935552314">
      <w:bodyDiv w:val="1"/>
      <w:marLeft w:val="0"/>
      <w:marRight w:val="0"/>
      <w:marTop w:val="0"/>
      <w:marBottom w:val="0"/>
      <w:divBdr>
        <w:top w:val="none" w:sz="0" w:space="0" w:color="auto"/>
        <w:left w:val="none" w:sz="0" w:space="0" w:color="auto"/>
        <w:bottom w:val="none" w:sz="0" w:space="0" w:color="auto"/>
        <w:right w:val="none" w:sz="0" w:space="0" w:color="auto"/>
      </w:divBdr>
      <w:divsChild>
        <w:div w:id="152643240">
          <w:marLeft w:val="0"/>
          <w:marRight w:val="0"/>
          <w:marTop w:val="0"/>
          <w:marBottom w:val="0"/>
          <w:divBdr>
            <w:top w:val="none" w:sz="0" w:space="0" w:color="auto"/>
            <w:left w:val="none" w:sz="0" w:space="0" w:color="auto"/>
            <w:bottom w:val="none" w:sz="0" w:space="0" w:color="auto"/>
            <w:right w:val="none" w:sz="0" w:space="0" w:color="auto"/>
          </w:divBdr>
        </w:div>
        <w:div w:id="268241160">
          <w:marLeft w:val="0"/>
          <w:marRight w:val="0"/>
          <w:marTop w:val="0"/>
          <w:marBottom w:val="0"/>
          <w:divBdr>
            <w:top w:val="none" w:sz="0" w:space="0" w:color="auto"/>
            <w:left w:val="none" w:sz="0" w:space="0" w:color="auto"/>
            <w:bottom w:val="none" w:sz="0" w:space="0" w:color="auto"/>
            <w:right w:val="none" w:sz="0" w:space="0" w:color="auto"/>
          </w:divBdr>
        </w:div>
        <w:div w:id="297804428">
          <w:marLeft w:val="0"/>
          <w:marRight w:val="0"/>
          <w:marTop w:val="0"/>
          <w:marBottom w:val="0"/>
          <w:divBdr>
            <w:top w:val="none" w:sz="0" w:space="0" w:color="auto"/>
            <w:left w:val="none" w:sz="0" w:space="0" w:color="auto"/>
            <w:bottom w:val="none" w:sz="0" w:space="0" w:color="auto"/>
            <w:right w:val="none" w:sz="0" w:space="0" w:color="auto"/>
          </w:divBdr>
        </w:div>
        <w:div w:id="806124823">
          <w:marLeft w:val="0"/>
          <w:marRight w:val="0"/>
          <w:marTop w:val="0"/>
          <w:marBottom w:val="0"/>
          <w:divBdr>
            <w:top w:val="none" w:sz="0" w:space="0" w:color="auto"/>
            <w:left w:val="none" w:sz="0" w:space="0" w:color="auto"/>
            <w:bottom w:val="none" w:sz="0" w:space="0" w:color="auto"/>
            <w:right w:val="none" w:sz="0" w:space="0" w:color="auto"/>
          </w:divBdr>
        </w:div>
        <w:div w:id="1242836689">
          <w:marLeft w:val="0"/>
          <w:marRight w:val="0"/>
          <w:marTop w:val="0"/>
          <w:marBottom w:val="0"/>
          <w:divBdr>
            <w:top w:val="none" w:sz="0" w:space="0" w:color="auto"/>
            <w:left w:val="none" w:sz="0" w:space="0" w:color="auto"/>
            <w:bottom w:val="none" w:sz="0" w:space="0" w:color="auto"/>
            <w:right w:val="none" w:sz="0" w:space="0" w:color="auto"/>
          </w:divBdr>
        </w:div>
        <w:div w:id="1296595809">
          <w:marLeft w:val="0"/>
          <w:marRight w:val="0"/>
          <w:marTop w:val="0"/>
          <w:marBottom w:val="0"/>
          <w:divBdr>
            <w:top w:val="none" w:sz="0" w:space="0" w:color="auto"/>
            <w:left w:val="none" w:sz="0" w:space="0" w:color="auto"/>
            <w:bottom w:val="none" w:sz="0" w:space="0" w:color="auto"/>
            <w:right w:val="none" w:sz="0" w:space="0" w:color="auto"/>
          </w:divBdr>
        </w:div>
        <w:div w:id="1512799046">
          <w:marLeft w:val="0"/>
          <w:marRight w:val="0"/>
          <w:marTop w:val="0"/>
          <w:marBottom w:val="0"/>
          <w:divBdr>
            <w:top w:val="none" w:sz="0" w:space="0" w:color="auto"/>
            <w:left w:val="none" w:sz="0" w:space="0" w:color="auto"/>
            <w:bottom w:val="none" w:sz="0" w:space="0" w:color="auto"/>
            <w:right w:val="none" w:sz="0" w:space="0" w:color="auto"/>
          </w:divBdr>
        </w:div>
        <w:div w:id="1605113670">
          <w:marLeft w:val="0"/>
          <w:marRight w:val="0"/>
          <w:marTop w:val="0"/>
          <w:marBottom w:val="0"/>
          <w:divBdr>
            <w:top w:val="none" w:sz="0" w:space="0" w:color="auto"/>
            <w:left w:val="none" w:sz="0" w:space="0" w:color="auto"/>
            <w:bottom w:val="none" w:sz="0" w:space="0" w:color="auto"/>
            <w:right w:val="none" w:sz="0" w:space="0" w:color="auto"/>
          </w:divBdr>
        </w:div>
        <w:div w:id="1648196887">
          <w:marLeft w:val="0"/>
          <w:marRight w:val="0"/>
          <w:marTop w:val="0"/>
          <w:marBottom w:val="0"/>
          <w:divBdr>
            <w:top w:val="none" w:sz="0" w:space="0" w:color="auto"/>
            <w:left w:val="none" w:sz="0" w:space="0" w:color="auto"/>
            <w:bottom w:val="none" w:sz="0" w:space="0" w:color="auto"/>
            <w:right w:val="none" w:sz="0" w:space="0" w:color="auto"/>
          </w:divBdr>
        </w:div>
      </w:divsChild>
    </w:div>
    <w:div w:id="1937665907">
      <w:bodyDiv w:val="1"/>
      <w:marLeft w:val="0"/>
      <w:marRight w:val="0"/>
      <w:marTop w:val="0"/>
      <w:marBottom w:val="0"/>
      <w:divBdr>
        <w:top w:val="none" w:sz="0" w:space="0" w:color="auto"/>
        <w:left w:val="none" w:sz="0" w:space="0" w:color="auto"/>
        <w:bottom w:val="none" w:sz="0" w:space="0" w:color="auto"/>
        <w:right w:val="none" w:sz="0" w:space="0" w:color="auto"/>
      </w:divBdr>
      <w:divsChild>
        <w:div w:id="340550361">
          <w:marLeft w:val="0"/>
          <w:marRight w:val="0"/>
          <w:marTop w:val="0"/>
          <w:marBottom w:val="0"/>
          <w:divBdr>
            <w:top w:val="none" w:sz="0" w:space="0" w:color="auto"/>
            <w:left w:val="none" w:sz="0" w:space="0" w:color="auto"/>
            <w:bottom w:val="none" w:sz="0" w:space="0" w:color="auto"/>
            <w:right w:val="none" w:sz="0" w:space="0" w:color="auto"/>
          </w:divBdr>
        </w:div>
        <w:div w:id="1252852496">
          <w:marLeft w:val="0"/>
          <w:marRight w:val="0"/>
          <w:marTop w:val="0"/>
          <w:marBottom w:val="0"/>
          <w:divBdr>
            <w:top w:val="none" w:sz="0" w:space="0" w:color="auto"/>
            <w:left w:val="none" w:sz="0" w:space="0" w:color="auto"/>
            <w:bottom w:val="none" w:sz="0" w:space="0" w:color="auto"/>
            <w:right w:val="none" w:sz="0" w:space="0" w:color="auto"/>
          </w:divBdr>
        </w:div>
        <w:div w:id="1362826278">
          <w:marLeft w:val="0"/>
          <w:marRight w:val="0"/>
          <w:marTop w:val="0"/>
          <w:marBottom w:val="0"/>
          <w:divBdr>
            <w:top w:val="none" w:sz="0" w:space="0" w:color="auto"/>
            <w:left w:val="none" w:sz="0" w:space="0" w:color="auto"/>
            <w:bottom w:val="none" w:sz="0" w:space="0" w:color="auto"/>
            <w:right w:val="none" w:sz="0" w:space="0" w:color="auto"/>
          </w:divBdr>
        </w:div>
      </w:divsChild>
    </w:div>
    <w:div w:id="1940720513">
      <w:bodyDiv w:val="1"/>
      <w:marLeft w:val="0"/>
      <w:marRight w:val="0"/>
      <w:marTop w:val="0"/>
      <w:marBottom w:val="0"/>
      <w:divBdr>
        <w:top w:val="none" w:sz="0" w:space="0" w:color="auto"/>
        <w:left w:val="none" w:sz="0" w:space="0" w:color="auto"/>
        <w:bottom w:val="none" w:sz="0" w:space="0" w:color="auto"/>
        <w:right w:val="none" w:sz="0" w:space="0" w:color="auto"/>
      </w:divBdr>
      <w:divsChild>
        <w:div w:id="32115669">
          <w:marLeft w:val="0"/>
          <w:marRight w:val="0"/>
          <w:marTop w:val="0"/>
          <w:marBottom w:val="0"/>
          <w:divBdr>
            <w:top w:val="none" w:sz="0" w:space="0" w:color="auto"/>
            <w:left w:val="none" w:sz="0" w:space="0" w:color="auto"/>
            <w:bottom w:val="none" w:sz="0" w:space="0" w:color="auto"/>
            <w:right w:val="none" w:sz="0" w:space="0" w:color="auto"/>
          </w:divBdr>
        </w:div>
        <w:div w:id="234241800">
          <w:marLeft w:val="0"/>
          <w:marRight w:val="0"/>
          <w:marTop w:val="0"/>
          <w:marBottom w:val="0"/>
          <w:divBdr>
            <w:top w:val="none" w:sz="0" w:space="0" w:color="auto"/>
            <w:left w:val="none" w:sz="0" w:space="0" w:color="auto"/>
            <w:bottom w:val="none" w:sz="0" w:space="0" w:color="auto"/>
            <w:right w:val="none" w:sz="0" w:space="0" w:color="auto"/>
          </w:divBdr>
        </w:div>
        <w:div w:id="428431209">
          <w:marLeft w:val="0"/>
          <w:marRight w:val="0"/>
          <w:marTop w:val="0"/>
          <w:marBottom w:val="0"/>
          <w:divBdr>
            <w:top w:val="none" w:sz="0" w:space="0" w:color="auto"/>
            <w:left w:val="none" w:sz="0" w:space="0" w:color="auto"/>
            <w:bottom w:val="none" w:sz="0" w:space="0" w:color="auto"/>
            <w:right w:val="none" w:sz="0" w:space="0" w:color="auto"/>
          </w:divBdr>
        </w:div>
        <w:div w:id="1030302150">
          <w:marLeft w:val="0"/>
          <w:marRight w:val="0"/>
          <w:marTop w:val="0"/>
          <w:marBottom w:val="0"/>
          <w:divBdr>
            <w:top w:val="none" w:sz="0" w:space="0" w:color="auto"/>
            <w:left w:val="none" w:sz="0" w:space="0" w:color="auto"/>
            <w:bottom w:val="none" w:sz="0" w:space="0" w:color="auto"/>
            <w:right w:val="none" w:sz="0" w:space="0" w:color="auto"/>
          </w:divBdr>
        </w:div>
        <w:div w:id="2014144986">
          <w:marLeft w:val="0"/>
          <w:marRight w:val="0"/>
          <w:marTop w:val="0"/>
          <w:marBottom w:val="0"/>
          <w:divBdr>
            <w:top w:val="none" w:sz="0" w:space="0" w:color="auto"/>
            <w:left w:val="none" w:sz="0" w:space="0" w:color="auto"/>
            <w:bottom w:val="none" w:sz="0" w:space="0" w:color="auto"/>
            <w:right w:val="none" w:sz="0" w:space="0" w:color="auto"/>
          </w:divBdr>
        </w:div>
        <w:div w:id="2135560043">
          <w:marLeft w:val="0"/>
          <w:marRight w:val="0"/>
          <w:marTop w:val="0"/>
          <w:marBottom w:val="0"/>
          <w:divBdr>
            <w:top w:val="none" w:sz="0" w:space="0" w:color="auto"/>
            <w:left w:val="none" w:sz="0" w:space="0" w:color="auto"/>
            <w:bottom w:val="none" w:sz="0" w:space="0" w:color="auto"/>
            <w:right w:val="none" w:sz="0" w:space="0" w:color="auto"/>
          </w:divBdr>
        </w:div>
      </w:divsChild>
    </w:div>
    <w:div w:id="1942178469">
      <w:bodyDiv w:val="1"/>
      <w:marLeft w:val="0"/>
      <w:marRight w:val="0"/>
      <w:marTop w:val="0"/>
      <w:marBottom w:val="0"/>
      <w:divBdr>
        <w:top w:val="none" w:sz="0" w:space="0" w:color="auto"/>
        <w:left w:val="none" w:sz="0" w:space="0" w:color="auto"/>
        <w:bottom w:val="none" w:sz="0" w:space="0" w:color="auto"/>
        <w:right w:val="none" w:sz="0" w:space="0" w:color="auto"/>
      </w:divBdr>
      <w:divsChild>
        <w:div w:id="118957323">
          <w:marLeft w:val="0"/>
          <w:marRight w:val="0"/>
          <w:marTop w:val="0"/>
          <w:marBottom w:val="0"/>
          <w:divBdr>
            <w:top w:val="none" w:sz="0" w:space="0" w:color="auto"/>
            <w:left w:val="none" w:sz="0" w:space="0" w:color="auto"/>
            <w:bottom w:val="none" w:sz="0" w:space="0" w:color="auto"/>
            <w:right w:val="none" w:sz="0" w:space="0" w:color="auto"/>
          </w:divBdr>
        </w:div>
        <w:div w:id="357465542">
          <w:marLeft w:val="0"/>
          <w:marRight w:val="0"/>
          <w:marTop w:val="0"/>
          <w:marBottom w:val="0"/>
          <w:divBdr>
            <w:top w:val="none" w:sz="0" w:space="0" w:color="auto"/>
            <w:left w:val="none" w:sz="0" w:space="0" w:color="auto"/>
            <w:bottom w:val="none" w:sz="0" w:space="0" w:color="auto"/>
            <w:right w:val="none" w:sz="0" w:space="0" w:color="auto"/>
          </w:divBdr>
        </w:div>
        <w:div w:id="543834163">
          <w:marLeft w:val="0"/>
          <w:marRight w:val="0"/>
          <w:marTop w:val="0"/>
          <w:marBottom w:val="0"/>
          <w:divBdr>
            <w:top w:val="none" w:sz="0" w:space="0" w:color="auto"/>
            <w:left w:val="none" w:sz="0" w:space="0" w:color="auto"/>
            <w:bottom w:val="none" w:sz="0" w:space="0" w:color="auto"/>
            <w:right w:val="none" w:sz="0" w:space="0" w:color="auto"/>
          </w:divBdr>
        </w:div>
        <w:div w:id="804470324">
          <w:marLeft w:val="0"/>
          <w:marRight w:val="0"/>
          <w:marTop w:val="0"/>
          <w:marBottom w:val="0"/>
          <w:divBdr>
            <w:top w:val="none" w:sz="0" w:space="0" w:color="auto"/>
            <w:left w:val="none" w:sz="0" w:space="0" w:color="auto"/>
            <w:bottom w:val="none" w:sz="0" w:space="0" w:color="auto"/>
            <w:right w:val="none" w:sz="0" w:space="0" w:color="auto"/>
          </w:divBdr>
        </w:div>
        <w:div w:id="1200818953">
          <w:marLeft w:val="0"/>
          <w:marRight w:val="0"/>
          <w:marTop w:val="0"/>
          <w:marBottom w:val="0"/>
          <w:divBdr>
            <w:top w:val="none" w:sz="0" w:space="0" w:color="auto"/>
            <w:left w:val="none" w:sz="0" w:space="0" w:color="auto"/>
            <w:bottom w:val="none" w:sz="0" w:space="0" w:color="auto"/>
            <w:right w:val="none" w:sz="0" w:space="0" w:color="auto"/>
          </w:divBdr>
        </w:div>
        <w:div w:id="1499342917">
          <w:marLeft w:val="0"/>
          <w:marRight w:val="0"/>
          <w:marTop w:val="0"/>
          <w:marBottom w:val="0"/>
          <w:divBdr>
            <w:top w:val="none" w:sz="0" w:space="0" w:color="auto"/>
            <w:left w:val="none" w:sz="0" w:space="0" w:color="auto"/>
            <w:bottom w:val="none" w:sz="0" w:space="0" w:color="auto"/>
            <w:right w:val="none" w:sz="0" w:space="0" w:color="auto"/>
          </w:divBdr>
        </w:div>
        <w:div w:id="1661811196">
          <w:marLeft w:val="0"/>
          <w:marRight w:val="0"/>
          <w:marTop w:val="0"/>
          <w:marBottom w:val="0"/>
          <w:divBdr>
            <w:top w:val="none" w:sz="0" w:space="0" w:color="auto"/>
            <w:left w:val="none" w:sz="0" w:space="0" w:color="auto"/>
            <w:bottom w:val="none" w:sz="0" w:space="0" w:color="auto"/>
            <w:right w:val="none" w:sz="0" w:space="0" w:color="auto"/>
          </w:divBdr>
        </w:div>
        <w:div w:id="1700816886">
          <w:marLeft w:val="0"/>
          <w:marRight w:val="0"/>
          <w:marTop w:val="0"/>
          <w:marBottom w:val="0"/>
          <w:divBdr>
            <w:top w:val="none" w:sz="0" w:space="0" w:color="auto"/>
            <w:left w:val="none" w:sz="0" w:space="0" w:color="auto"/>
            <w:bottom w:val="none" w:sz="0" w:space="0" w:color="auto"/>
            <w:right w:val="none" w:sz="0" w:space="0" w:color="auto"/>
          </w:divBdr>
        </w:div>
        <w:div w:id="1859616126">
          <w:marLeft w:val="0"/>
          <w:marRight w:val="0"/>
          <w:marTop w:val="0"/>
          <w:marBottom w:val="0"/>
          <w:divBdr>
            <w:top w:val="none" w:sz="0" w:space="0" w:color="auto"/>
            <w:left w:val="none" w:sz="0" w:space="0" w:color="auto"/>
            <w:bottom w:val="none" w:sz="0" w:space="0" w:color="auto"/>
            <w:right w:val="none" w:sz="0" w:space="0" w:color="auto"/>
          </w:divBdr>
        </w:div>
        <w:div w:id="1933858665">
          <w:marLeft w:val="0"/>
          <w:marRight w:val="0"/>
          <w:marTop w:val="0"/>
          <w:marBottom w:val="0"/>
          <w:divBdr>
            <w:top w:val="none" w:sz="0" w:space="0" w:color="auto"/>
            <w:left w:val="none" w:sz="0" w:space="0" w:color="auto"/>
            <w:bottom w:val="none" w:sz="0" w:space="0" w:color="auto"/>
            <w:right w:val="none" w:sz="0" w:space="0" w:color="auto"/>
          </w:divBdr>
        </w:div>
        <w:div w:id="1947888650">
          <w:marLeft w:val="0"/>
          <w:marRight w:val="0"/>
          <w:marTop w:val="0"/>
          <w:marBottom w:val="0"/>
          <w:divBdr>
            <w:top w:val="none" w:sz="0" w:space="0" w:color="auto"/>
            <w:left w:val="none" w:sz="0" w:space="0" w:color="auto"/>
            <w:bottom w:val="none" w:sz="0" w:space="0" w:color="auto"/>
            <w:right w:val="none" w:sz="0" w:space="0" w:color="auto"/>
          </w:divBdr>
        </w:div>
        <w:div w:id="1951355530">
          <w:marLeft w:val="0"/>
          <w:marRight w:val="0"/>
          <w:marTop w:val="0"/>
          <w:marBottom w:val="0"/>
          <w:divBdr>
            <w:top w:val="none" w:sz="0" w:space="0" w:color="auto"/>
            <w:left w:val="none" w:sz="0" w:space="0" w:color="auto"/>
            <w:bottom w:val="none" w:sz="0" w:space="0" w:color="auto"/>
            <w:right w:val="none" w:sz="0" w:space="0" w:color="auto"/>
          </w:divBdr>
        </w:div>
        <w:div w:id="1964529636">
          <w:marLeft w:val="0"/>
          <w:marRight w:val="0"/>
          <w:marTop w:val="0"/>
          <w:marBottom w:val="0"/>
          <w:divBdr>
            <w:top w:val="none" w:sz="0" w:space="0" w:color="auto"/>
            <w:left w:val="none" w:sz="0" w:space="0" w:color="auto"/>
            <w:bottom w:val="none" w:sz="0" w:space="0" w:color="auto"/>
            <w:right w:val="none" w:sz="0" w:space="0" w:color="auto"/>
          </w:divBdr>
        </w:div>
      </w:divsChild>
    </w:div>
    <w:div w:id="1945305130">
      <w:bodyDiv w:val="1"/>
      <w:marLeft w:val="0"/>
      <w:marRight w:val="0"/>
      <w:marTop w:val="0"/>
      <w:marBottom w:val="0"/>
      <w:divBdr>
        <w:top w:val="none" w:sz="0" w:space="0" w:color="auto"/>
        <w:left w:val="none" w:sz="0" w:space="0" w:color="auto"/>
        <w:bottom w:val="none" w:sz="0" w:space="0" w:color="auto"/>
        <w:right w:val="none" w:sz="0" w:space="0" w:color="auto"/>
      </w:divBdr>
    </w:div>
    <w:div w:id="1946183629">
      <w:bodyDiv w:val="1"/>
      <w:marLeft w:val="0"/>
      <w:marRight w:val="0"/>
      <w:marTop w:val="0"/>
      <w:marBottom w:val="0"/>
      <w:divBdr>
        <w:top w:val="none" w:sz="0" w:space="0" w:color="auto"/>
        <w:left w:val="none" w:sz="0" w:space="0" w:color="auto"/>
        <w:bottom w:val="none" w:sz="0" w:space="0" w:color="auto"/>
        <w:right w:val="none" w:sz="0" w:space="0" w:color="auto"/>
      </w:divBdr>
      <w:divsChild>
        <w:div w:id="908347310">
          <w:marLeft w:val="0"/>
          <w:marRight w:val="0"/>
          <w:marTop w:val="0"/>
          <w:marBottom w:val="0"/>
          <w:divBdr>
            <w:top w:val="none" w:sz="0" w:space="0" w:color="auto"/>
            <w:left w:val="none" w:sz="0" w:space="0" w:color="auto"/>
            <w:bottom w:val="none" w:sz="0" w:space="0" w:color="auto"/>
            <w:right w:val="none" w:sz="0" w:space="0" w:color="auto"/>
          </w:divBdr>
          <w:divsChild>
            <w:div w:id="1719626013">
              <w:marLeft w:val="0"/>
              <w:marRight w:val="0"/>
              <w:marTop w:val="0"/>
              <w:marBottom w:val="0"/>
              <w:divBdr>
                <w:top w:val="none" w:sz="0" w:space="0" w:color="auto"/>
                <w:left w:val="none" w:sz="0" w:space="0" w:color="auto"/>
                <w:bottom w:val="none" w:sz="0" w:space="0" w:color="auto"/>
                <w:right w:val="none" w:sz="0" w:space="0" w:color="auto"/>
              </w:divBdr>
              <w:divsChild>
                <w:div w:id="1478958889">
                  <w:marLeft w:val="0"/>
                  <w:marRight w:val="0"/>
                  <w:marTop w:val="0"/>
                  <w:marBottom w:val="0"/>
                  <w:divBdr>
                    <w:top w:val="none" w:sz="0" w:space="0" w:color="auto"/>
                    <w:left w:val="none" w:sz="0" w:space="0" w:color="auto"/>
                    <w:bottom w:val="none" w:sz="0" w:space="0" w:color="auto"/>
                    <w:right w:val="none" w:sz="0" w:space="0" w:color="auto"/>
                  </w:divBdr>
                  <w:divsChild>
                    <w:div w:id="2039351065">
                      <w:marLeft w:val="0"/>
                      <w:marRight w:val="0"/>
                      <w:marTop w:val="0"/>
                      <w:marBottom w:val="0"/>
                      <w:divBdr>
                        <w:top w:val="none" w:sz="0" w:space="0" w:color="auto"/>
                        <w:left w:val="none" w:sz="0" w:space="0" w:color="auto"/>
                        <w:bottom w:val="none" w:sz="0" w:space="0" w:color="auto"/>
                        <w:right w:val="none" w:sz="0" w:space="0" w:color="auto"/>
                      </w:divBdr>
                      <w:divsChild>
                        <w:div w:id="297492302">
                          <w:marLeft w:val="0"/>
                          <w:marRight w:val="0"/>
                          <w:marTop w:val="0"/>
                          <w:marBottom w:val="0"/>
                          <w:divBdr>
                            <w:top w:val="none" w:sz="0" w:space="0" w:color="auto"/>
                            <w:left w:val="none" w:sz="0" w:space="0" w:color="auto"/>
                            <w:bottom w:val="none" w:sz="0" w:space="0" w:color="auto"/>
                            <w:right w:val="none" w:sz="0" w:space="0" w:color="auto"/>
                          </w:divBdr>
                        </w:div>
                        <w:div w:id="15773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6889336">
      <w:bodyDiv w:val="1"/>
      <w:marLeft w:val="0"/>
      <w:marRight w:val="0"/>
      <w:marTop w:val="0"/>
      <w:marBottom w:val="0"/>
      <w:divBdr>
        <w:top w:val="none" w:sz="0" w:space="0" w:color="auto"/>
        <w:left w:val="none" w:sz="0" w:space="0" w:color="auto"/>
        <w:bottom w:val="none" w:sz="0" w:space="0" w:color="auto"/>
        <w:right w:val="none" w:sz="0" w:space="0" w:color="auto"/>
      </w:divBdr>
      <w:divsChild>
        <w:div w:id="177163454">
          <w:marLeft w:val="0"/>
          <w:marRight w:val="0"/>
          <w:marTop w:val="0"/>
          <w:marBottom w:val="0"/>
          <w:divBdr>
            <w:top w:val="none" w:sz="0" w:space="0" w:color="auto"/>
            <w:left w:val="none" w:sz="0" w:space="0" w:color="auto"/>
            <w:bottom w:val="none" w:sz="0" w:space="0" w:color="auto"/>
            <w:right w:val="none" w:sz="0" w:space="0" w:color="auto"/>
          </w:divBdr>
        </w:div>
        <w:div w:id="236672433">
          <w:marLeft w:val="0"/>
          <w:marRight w:val="0"/>
          <w:marTop w:val="0"/>
          <w:marBottom w:val="0"/>
          <w:divBdr>
            <w:top w:val="none" w:sz="0" w:space="0" w:color="auto"/>
            <w:left w:val="none" w:sz="0" w:space="0" w:color="auto"/>
            <w:bottom w:val="none" w:sz="0" w:space="0" w:color="auto"/>
            <w:right w:val="none" w:sz="0" w:space="0" w:color="auto"/>
          </w:divBdr>
        </w:div>
        <w:div w:id="348797936">
          <w:marLeft w:val="0"/>
          <w:marRight w:val="0"/>
          <w:marTop w:val="0"/>
          <w:marBottom w:val="0"/>
          <w:divBdr>
            <w:top w:val="none" w:sz="0" w:space="0" w:color="auto"/>
            <w:left w:val="none" w:sz="0" w:space="0" w:color="auto"/>
            <w:bottom w:val="none" w:sz="0" w:space="0" w:color="auto"/>
            <w:right w:val="none" w:sz="0" w:space="0" w:color="auto"/>
          </w:divBdr>
        </w:div>
        <w:div w:id="388192329">
          <w:marLeft w:val="0"/>
          <w:marRight w:val="0"/>
          <w:marTop w:val="0"/>
          <w:marBottom w:val="0"/>
          <w:divBdr>
            <w:top w:val="none" w:sz="0" w:space="0" w:color="auto"/>
            <w:left w:val="none" w:sz="0" w:space="0" w:color="auto"/>
            <w:bottom w:val="none" w:sz="0" w:space="0" w:color="auto"/>
            <w:right w:val="none" w:sz="0" w:space="0" w:color="auto"/>
          </w:divBdr>
        </w:div>
        <w:div w:id="435638641">
          <w:marLeft w:val="0"/>
          <w:marRight w:val="0"/>
          <w:marTop w:val="0"/>
          <w:marBottom w:val="0"/>
          <w:divBdr>
            <w:top w:val="none" w:sz="0" w:space="0" w:color="auto"/>
            <w:left w:val="none" w:sz="0" w:space="0" w:color="auto"/>
            <w:bottom w:val="none" w:sz="0" w:space="0" w:color="auto"/>
            <w:right w:val="none" w:sz="0" w:space="0" w:color="auto"/>
          </w:divBdr>
        </w:div>
        <w:div w:id="443427463">
          <w:marLeft w:val="0"/>
          <w:marRight w:val="0"/>
          <w:marTop w:val="0"/>
          <w:marBottom w:val="0"/>
          <w:divBdr>
            <w:top w:val="none" w:sz="0" w:space="0" w:color="auto"/>
            <w:left w:val="none" w:sz="0" w:space="0" w:color="auto"/>
            <w:bottom w:val="none" w:sz="0" w:space="0" w:color="auto"/>
            <w:right w:val="none" w:sz="0" w:space="0" w:color="auto"/>
          </w:divBdr>
        </w:div>
        <w:div w:id="573010448">
          <w:marLeft w:val="0"/>
          <w:marRight w:val="0"/>
          <w:marTop w:val="0"/>
          <w:marBottom w:val="0"/>
          <w:divBdr>
            <w:top w:val="none" w:sz="0" w:space="0" w:color="auto"/>
            <w:left w:val="none" w:sz="0" w:space="0" w:color="auto"/>
            <w:bottom w:val="none" w:sz="0" w:space="0" w:color="auto"/>
            <w:right w:val="none" w:sz="0" w:space="0" w:color="auto"/>
          </w:divBdr>
        </w:div>
        <w:div w:id="1125007195">
          <w:marLeft w:val="0"/>
          <w:marRight w:val="0"/>
          <w:marTop w:val="0"/>
          <w:marBottom w:val="0"/>
          <w:divBdr>
            <w:top w:val="none" w:sz="0" w:space="0" w:color="auto"/>
            <w:left w:val="none" w:sz="0" w:space="0" w:color="auto"/>
            <w:bottom w:val="none" w:sz="0" w:space="0" w:color="auto"/>
            <w:right w:val="none" w:sz="0" w:space="0" w:color="auto"/>
          </w:divBdr>
        </w:div>
        <w:div w:id="1275748946">
          <w:marLeft w:val="0"/>
          <w:marRight w:val="0"/>
          <w:marTop w:val="0"/>
          <w:marBottom w:val="0"/>
          <w:divBdr>
            <w:top w:val="none" w:sz="0" w:space="0" w:color="auto"/>
            <w:left w:val="none" w:sz="0" w:space="0" w:color="auto"/>
            <w:bottom w:val="none" w:sz="0" w:space="0" w:color="auto"/>
            <w:right w:val="none" w:sz="0" w:space="0" w:color="auto"/>
          </w:divBdr>
        </w:div>
        <w:div w:id="1839342108">
          <w:marLeft w:val="0"/>
          <w:marRight w:val="0"/>
          <w:marTop w:val="0"/>
          <w:marBottom w:val="0"/>
          <w:divBdr>
            <w:top w:val="none" w:sz="0" w:space="0" w:color="auto"/>
            <w:left w:val="none" w:sz="0" w:space="0" w:color="auto"/>
            <w:bottom w:val="none" w:sz="0" w:space="0" w:color="auto"/>
            <w:right w:val="none" w:sz="0" w:space="0" w:color="auto"/>
          </w:divBdr>
        </w:div>
        <w:div w:id="2086174240">
          <w:marLeft w:val="0"/>
          <w:marRight w:val="0"/>
          <w:marTop w:val="0"/>
          <w:marBottom w:val="0"/>
          <w:divBdr>
            <w:top w:val="none" w:sz="0" w:space="0" w:color="auto"/>
            <w:left w:val="none" w:sz="0" w:space="0" w:color="auto"/>
            <w:bottom w:val="none" w:sz="0" w:space="0" w:color="auto"/>
            <w:right w:val="none" w:sz="0" w:space="0" w:color="auto"/>
          </w:divBdr>
        </w:div>
      </w:divsChild>
    </w:div>
    <w:div w:id="1949701552">
      <w:bodyDiv w:val="1"/>
      <w:marLeft w:val="0"/>
      <w:marRight w:val="0"/>
      <w:marTop w:val="0"/>
      <w:marBottom w:val="0"/>
      <w:divBdr>
        <w:top w:val="none" w:sz="0" w:space="0" w:color="auto"/>
        <w:left w:val="none" w:sz="0" w:space="0" w:color="auto"/>
        <w:bottom w:val="none" w:sz="0" w:space="0" w:color="auto"/>
        <w:right w:val="none" w:sz="0" w:space="0" w:color="auto"/>
      </w:divBdr>
    </w:div>
    <w:div w:id="1951162458">
      <w:bodyDiv w:val="1"/>
      <w:marLeft w:val="0"/>
      <w:marRight w:val="0"/>
      <w:marTop w:val="0"/>
      <w:marBottom w:val="0"/>
      <w:divBdr>
        <w:top w:val="none" w:sz="0" w:space="0" w:color="auto"/>
        <w:left w:val="none" w:sz="0" w:space="0" w:color="auto"/>
        <w:bottom w:val="none" w:sz="0" w:space="0" w:color="auto"/>
        <w:right w:val="none" w:sz="0" w:space="0" w:color="auto"/>
      </w:divBdr>
    </w:div>
    <w:div w:id="1951163569">
      <w:bodyDiv w:val="1"/>
      <w:marLeft w:val="0"/>
      <w:marRight w:val="0"/>
      <w:marTop w:val="0"/>
      <w:marBottom w:val="0"/>
      <w:divBdr>
        <w:top w:val="none" w:sz="0" w:space="0" w:color="auto"/>
        <w:left w:val="none" w:sz="0" w:space="0" w:color="auto"/>
        <w:bottom w:val="none" w:sz="0" w:space="0" w:color="auto"/>
        <w:right w:val="none" w:sz="0" w:space="0" w:color="auto"/>
      </w:divBdr>
      <w:divsChild>
        <w:div w:id="505825503">
          <w:marLeft w:val="0"/>
          <w:marRight w:val="0"/>
          <w:marTop w:val="0"/>
          <w:marBottom w:val="0"/>
          <w:divBdr>
            <w:top w:val="none" w:sz="0" w:space="0" w:color="auto"/>
            <w:left w:val="none" w:sz="0" w:space="0" w:color="auto"/>
            <w:bottom w:val="none" w:sz="0" w:space="0" w:color="auto"/>
            <w:right w:val="none" w:sz="0" w:space="0" w:color="auto"/>
          </w:divBdr>
        </w:div>
        <w:div w:id="676545178">
          <w:marLeft w:val="0"/>
          <w:marRight w:val="0"/>
          <w:marTop w:val="0"/>
          <w:marBottom w:val="0"/>
          <w:divBdr>
            <w:top w:val="none" w:sz="0" w:space="0" w:color="auto"/>
            <w:left w:val="none" w:sz="0" w:space="0" w:color="auto"/>
            <w:bottom w:val="none" w:sz="0" w:space="0" w:color="auto"/>
            <w:right w:val="none" w:sz="0" w:space="0" w:color="auto"/>
          </w:divBdr>
        </w:div>
        <w:div w:id="789662511">
          <w:marLeft w:val="0"/>
          <w:marRight w:val="0"/>
          <w:marTop w:val="0"/>
          <w:marBottom w:val="0"/>
          <w:divBdr>
            <w:top w:val="none" w:sz="0" w:space="0" w:color="auto"/>
            <w:left w:val="none" w:sz="0" w:space="0" w:color="auto"/>
            <w:bottom w:val="none" w:sz="0" w:space="0" w:color="auto"/>
            <w:right w:val="none" w:sz="0" w:space="0" w:color="auto"/>
          </w:divBdr>
        </w:div>
        <w:div w:id="828834537">
          <w:marLeft w:val="0"/>
          <w:marRight w:val="0"/>
          <w:marTop w:val="0"/>
          <w:marBottom w:val="0"/>
          <w:divBdr>
            <w:top w:val="none" w:sz="0" w:space="0" w:color="auto"/>
            <w:left w:val="none" w:sz="0" w:space="0" w:color="auto"/>
            <w:bottom w:val="none" w:sz="0" w:space="0" w:color="auto"/>
            <w:right w:val="none" w:sz="0" w:space="0" w:color="auto"/>
          </w:divBdr>
        </w:div>
        <w:div w:id="857541980">
          <w:marLeft w:val="0"/>
          <w:marRight w:val="0"/>
          <w:marTop w:val="0"/>
          <w:marBottom w:val="0"/>
          <w:divBdr>
            <w:top w:val="none" w:sz="0" w:space="0" w:color="auto"/>
            <w:left w:val="none" w:sz="0" w:space="0" w:color="auto"/>
            <w:bottom w:val="none" w:sz="0" w:space="0" w:color="auto"/>
            <w:right w:val="none" w:sz="0" w:space="0" w:color="auto"/>
          </w:divBdr>
        </w:div>
        <w:div w:id="949824535">
          <w:marLeft w:val="0"/>
          <w:marRight w:val="0"/>
          <w:marTop w:val="0"/>
          <w:marBottom w:val="0"/>
          <w:divBdr>
            <w:top w:val="none" w:sz="0" w:space="0" w:color="auto"/>
            <w:left w:val="none" w:sz="0" w:space="0" w:color="auto"/>
            <w:bottom w:val="none" w:sz="0" w:space="0" w:color="auto"/>
            <w:right w:val="none" w:sz="0" w:space="0" w:color="auto"/>
          </w:divBdr>
        </w:div>
        <w:div w:id="1731420220">
          <w:marLeft w:val="0"/>
          <w:marRight w:val="0"/>
          <w:marTop w:val="0"/>
          <w:marBottom w:val="0"/>
          <w:divBdr>
            <w:top w:val="none" w:sz="0" w:space="0" w:color="auto"/>
            <w:left w:val="none" w:sz="0" w:space="0" w:color="auto"/>
            <w:bottom w:val="none" w:sz="0" w:space="0" w:color="auto"/>
            <w:right w:val="none" w:sz="0" w:space="0" w:color="auto"/>
          </w:divBdr>
        </w:div>
        <w:div w:id="1737702777">
          <w:marLeft w:val="0"/>
          <w:marRight w:val="0"/>
          <w:marTop w:val="0"/>
          <w:marBottom w:val="0"/>
          <w:divBdr>
            <w:top w:val="none" w:sz="0" w:space="0" w:color="auto"/>
            <w:left w:val="none" w:sz="0" w:space="0" w:color="auto"/>
            <w:bottom w:val="none" w:sz="0" w:space="0" w:color="auto"/>
            <w:right w:val="none" w:sz="0" w:space="0" w:color="auto"/>
          </w:divBdr>
        </w:div>
        <w:div w:id="1959993774">
          <w:marLeft w:val="0"/>
          <w:marRight w:val="0"/>
          <w:marTop w:val="0"/>
          <w:marBottom w:val="0"/>
          <w:divBdr>
            <w:top w:val="none" w:sz="0" w:space="0" w:color="auto"/>
            <w:left w:val="none" w:sz="0" w:space="0" w:color="auto"/>
            <w:bottom w:val="none" w:sz="0" w:space="0" w:color="auto"/>
            <w:right w:val="none" w:sz="0" w:space="0" w:color="auto"/>
          </w:divBdr>
        </w:div>
        <w:div w:id="1961716796">
          <w:marLeft w:val="0"/>
          <w:marRight w:val="0"/>
          <w:marTop w:val="0"/>
          <w:marBottom w:val="0"/>
          <w:divBdr>
            <w:top w:val="none" w:sz="0" w:space="0" w:color="auto"/>
            <w:left w:val="none" w:sz="0" w:space="0" w:color="auto"/>
            <w:bottom w:val="none" w:sz="0" w:space="0" w:color="auto"/>
            <w:right w:val="none" w:sz="0" w:space="0" w:color="auto"/>
          </w:divBdr>
        </w:div>
      </w:divsChild>
    </w:div>
    <w:div w:id="1955943779">
      <w:bodyDiv w:val="1"/>
      <w:marLeft w:val="0"/>
      <w:marRight w:val="0"/>
      <w:marTop w:val="0"/>
      <w:marBottom w:val="0"/>
      <w:divBdr>
        <w:top w:val="none" w:sz="0" w:space="0" w:color="auto"/>
        <w:left w:val="none" w:sz="0" w:space="0" w:color="auto"/>
        <w:bottom w:val="none" w:sz="0" w:space="0" w:color="auto"/>
        <w:right w:val="none" w:sz="0" w:space="0" w:color="auto"/>
      </w:divBdr>
      <w:divsChild>
        <w:div w:id="148522945">
          <w:marLeft w:val="0"/>
          <w:marRight w:val="0"/>
          <w:marTop w:val="0"/>
          <w:marBottom w:val="0"/>
          <w:divBdr>
            <w:top w:val="none" w:sz="0" w:space="0" w:color="auto"/>
            <w:left w:val="none" w:sz="0" w:space="0" w:color="auto"/>
            <w:bottom w:val="none" w:sz="0" w:space="0" w:color="auto"/>
            <w:right w:val="none" w:sz="0" w:space="0" w:color="auto"/>
          </w:divBdr>
        </w:div>
        <w:div w:id="156653312">
          <w:marLeft w:val="0"/>
          <w:marRight w:val="0"/>
          <w:marTop w:val="0"/>
          <w:marBottom w:val="0"/>
          <w:divBdr>
            <w:top w:val="none" w:sz="0" w:space="0" w:color="auto"/>
            <w:left w:val="none" w:sz="0" w:space="0" w:color="auto"/>
            <w:bottom w:val="none" w:sz="0" w:space="0" w:color="auto"/>
            <w:right w:val="none" w:sz="0" w:space="0" w:color="auto"/>
          </w:divBdr>
        </w:div>
        <w:div w:id="198863363">
          <w:marLeft w:val="0"/>
          <w:marRight w:val="0"/>
          <w:marTop w:val="0"/>
          <w:marBottom w:val="0"/>
          <w:divBdr>
            <w:top w:val="none" w:sz="0" w:space="0" w:color="auto"/>
            <w:left w:val="none" w:sz="0" w:space="0" w:color="auto"/>
            <w:bottom w:val="none" w:sz="0" w:space="0" w:color="auto"/>
            <w:right w:val="none" w:sz="0" w:space="0" w:color="auto"/>
          </w:divBdr>
        </w:div>
        <w:div w:id="199050813">
          <w:marLeft w:val="0"/>
          <w:marRight w:val="0"/>
          <w:marTop w:val="0"/>
          <w:marBottom w:val="0"/>
          <w:divBdr>
            <w:top w:val="none" w:sz="0" w:space="0" w:color="auto"/>
            <w:left w:val="none" w:sz="0" w:space="0" w:color="auto"/>
            <w:bottom w:val="none" w:sz="0" w:space="0" w:color="auto"/>
            <w:right w:val="none" w:sz="0" w:space="0" w:color="auto"/>
          </w:divBdr>
        </w:div>
        <w:div w:id="393309578">
          <w:marLeft w:val="0"/>
          <w:marRight w:val="0"/>
          <w:marTop w:val="0"/>
          <w:marBottom w:val="0"/>
          <w:divBdr>
            <w:top w:val="none" w:sz="0" w:space="0" w:color="auto"/>
            <w:left w:val="none" w:sz="0" w:space="0" w:color="auto"/>
            <w:bottom w:val="none" w:sz="0" w:space="0" w:color="auto"/>
            <w:right w:val="none" w:sz="0" w:space="0" w:color="auto"/>
          </w:divBdr>
        </w:div>
        <w:div w:id="418600075">
          <w:marLeft w:val="0"/>
          <w:marRight w:val="0"/>
          <w:marTop w:val="0"/>
          <w:marBottom w:val="0"/>
          <w:divBdr>
            <w:top w:val="none" w:sz="0" w:space="0" w:color="auto"/>
            <w:left w:val="none" w:sz="0" w:space="0" w:color="auto"/>
            <w:bottom w:val="none" w:sz="0" w:space="0" w:color="auto"/>
            <w:right w:val="none" w:sz="0" w:space="0" w:color="auto"/>
          </w:divBdr>
        </w:div>
        <w:div w:id="456264904">
          <w:marLeft w:val="0"/>
          <w:marRight w:val="0"/>
          <w:marTop w:val="0"/>
          <w:marBottom w:val="0"/>
          <w:divBdr>
            <w:top w:val="none" w:sz="0" w:space="0" w:color="auto"/>
            <w:left w:val="none" w:sz="0" w:space="0" w:color="auto"/>
            <w:bottom w:val="none" w:sz="0" w:space="0" w:color="auto"/>
            <w:right w:val="none" w:sz="0" w:space="0" w:color="auto"/>
          </w:divBdr>
        </w:div>
        <w:div w:id="467826125">
          <w:marLeft w:val="0"/>
          <w:marRight w:val="0"/>
          <w:marTop w:val="0"/>
          <w:marBottom w:val="0"/>
          <w:divBdr>
            <w:top w:val="none" w:sz="0" w:space="0" w:color="auto"/>
            <w:left w:val="none" w:sz="0" w:space="0" w:color="auto"/>
            <w:bottom w:val="none" w:sz="0" w:space="0" w:color="auto"/>
            <w:right w:val="none" w:sz="0" w:space="0" w:color="auto"/>
          </w:divBdr>
        </w:div>
        <w:div w:id="566917039">
          <w:marLeft w:val="0"/>
          <w:marRight w:val="0"/>
          <w:marTop w:val="0"/>
          <w:marBottom w:val="0"/>
          <w:divBdr>
            <w:top w:val="none" w:sz="0" w:space="0" w:color="auto"/>
            <w:left w:val="none" w:sz="0" w:space="0" w:color="auto"/>
            <w:bottom w:val="none" w:sz="0" w:space="0" w:color="auto"/>
            <w:right w:val="none" w:sz="0" w:space="0" w:color="auto"/>
          </w:divBdr>
        </w:div>
        <w:div w:id="656037164">
          <w:marLeft w:val="0"/>
          <w:marRight w:val="0"/>
          <w:marTop w:val="0"/>
          <w:marBottom w:val="0"/>
          <w:divBdr>
            <w:top w:val="none" w:sz="0" w:space="0" w:color="auto"/>
            <w:left w:val="none" w:sz="0" w:space="0" w:color="auto"/>
            <w:bottom w:val="none" w:sz="0" w:space="0" w:color="auto"/>
            <w:right w:val="none" w:sz="0" w:space="0" w:color="auto"/>
          </w:divBdr>
        </w:div>
        <w:div w:id="739714788">
          <w:marLeft w:val="0"/>
          <w:marRight w:val="0"/>
          <w:marTop w:val="0"/>
          <w:marBottom w:val="0"/>
          <w:divBdr>
            <w:top w:val="none" w:sz="0" w:space="0" w:color="auto"/>
            <w:left w:val="none" w:sz="0" w:space="0" w:color="auto"/>
            <w:bottom w:val="none" w:sz="0" w:space="0" w:color="auto"/>
            <w:right w:val="none" w:sz="0" w:space="0" w:color="auto"/>
          </w:divBdr>
        </w:div>
        <w:div w:id="751585779">
          <w:marLeft w:val="0"/>
          <w:marRight w:val="0"/>
          <w:marTop w:val="0"/>
          <w:marBottom w:val="0"/>
          <w:divBdr>
            <w:top w:val="none" w:sz="0" w:space="0" w:color="auto"/>
            <w:left w:val="none" w:sz="0" w:space="0" w:color="auto"/>
            <w:bottom w:val="none" w:sz="0" w:space="0" w:color="auto"/>
            <w:right w:val="none" w:sz="0" w:space="0" w:color="auto"/>
          </w:divBdr>
        </w:div>
        <w:div w:id="788086686">
          <w:marLeft w:val="0"/>
          <w:marRight w:val="0"/>
          <w:marTop w:val="0"/>
          <w:marBottom w:val="0"/>
          <w:divBdr>
            <w:top w:val="none" w:sz="0" w:space="0" w:color="auto"/>
            <w:left w:val="none" w:sz="0" w:space="0" w:color="auto"/>
            <w:bottom w:val="none" w:sz="0" w:space="0" w:color="auto"/>
            <w:right w:val="none" w:sz="0" w:space="0" w:color="auto"/>
          </w:divBdr>
        </w:div>
        <w:div w:id="788282701">
          <w:marLeft w:val="0"/>
          <w:marRight w:val="0"/>
          <w:marTop w:val="0"/>
          <w:marBottom w:val="0"/>
          <w:divBdr>
            <w:top w:val="none" w:sz="0" w:space="0" w:color="auto"/>
            <w:left w:val="none" w:sz="0" w:space="0" w:color="auto"/>
            <w:bottom w:val="none" w:sz="0" w:space="0" w:color="auto"/>
            <w:right w:val="none" w:sz="0" w:space="0" w:color="auto"/>
          </w:divBdr>
        </w:div>
        <w:div w:id="876166344">
          <w:marLeft w:val="0"/>
          <w:marRight w:val="0"/>
          <w:marTop w:val="0"/>
          <w:marBottom w:val="0"/>
          <w:divBdr>
            <w:top w:val="none" w:sz="0" w:space="0" w:color="auto"/>
            <w:left w:val="none" w:sz="0" w:space="0" w:color="auto"/>
            <w:bottom w:val="none" w:sz="0" w:space="0" w:color="auto"/>
            <w:right w:val="none" w:sz="0" w:space="0" w:color="auto"/>
          </w:divBdr>
        </w:div>
        <w:div w:id="955723132">
          <w:marLeft w:val="0"/>
          <w:marRight w:val="0"/>
          <w:marTop w:val="0"/>
          <w:marBottom w:val="0"/>
          <w:divBdr>
            <w:top w:val="none" w:sz="0" w:space="0" w:color="auto"/>
            <w:left w:val="none" w:sz="0" w:space="0" w:color="auto"/>
            <w:bottom w:val="none" w:sz="0" w:space="0" w:color="auto"/>
            <w:right w:val="none" w:sz="0" w:space="0" w:color="auto"/>
          </w:divBdr>
        </w:div>
        <w:div w:id="1036850304">
          <w:marLeft w:val="0"/>
          <w:marRight w:val="0"/>
          <w:marTop w:val="0"/>
          <w:marBottom w:val="0"/>
          <w:divBdr>
            <w:top w:val="none" w:sz="0" w:space="0" w:color="auto"/>
            <w:left w:val="none" w:sz="0" w:space="0" w:color="auto"/>
            <w:bottom w:val="none" w:sz="0" w:space="0" w:color="auto"/>
            <w:right w:val="none" w:sz="0" w:space="0" w:color="auto"/>
          </w:divBdr>
        </w:div>
        <w:div w:id="1097023558">
          <w:marLeft w:val="0"/>
          <w:marRight w:val="0"/>
          <w:marTop w:val="0"/>
          <w:marBottom w:val="0"/>
          <w:divBdr>
            <w:top w:val="none" w:sz="0" w:space="0" w:color="auto"/>
            <w:left w:val="none" w:sz="0" w:space="0" w:color="auto"/>
            <w:bottom w:val="none" w:sz="0" w:space="0" w:color="auto"/>
            <w:right w:val="none" w:sz="0" w:space="0" w:color="auto"/>
          </w:divBdr>
        </w:div>
        <w:div w:id="1132363299">
          <w:marLeft w:val="0"/>
          <w:marRight w:val="0"/>
          <w:marTop w:val="0"/>
          <w:marBottom w:val="0"/>
          <w:divBdr>
            <w:top w:val="none" w:sz="0" w:space="0" w:color="auto"/>
            <w:left w:val="none" w:sz="0" w:space="0" w:color="auto"/>
            <w:bottom w:val="none" w:sz="0" w:space="0" w:color="auto"/>
            <w:right w:val="none" w:sz="0" w:space="0" w:color="auto"/>
          </w:divBdr>
        </w:div>
        <w:div w:id="1200701435">
          <w:marLeft w:val="0"/>
          <w:marRight w:val="0"/>
          <w:marTop w:val="0"/>
          <w:marBottom w:val="0"/>
          <w:divBdr>
            <w:top w:val="none" w:sz="0" w:space="0" w:color="auto"/>
            <w:left w:val="none" w:sz="0" w:space="0" w:color="auto"/>
            <w:bottom w:val="none" w:sz="0" w:space="0" w:color="auto"/>
            <w:right w:val="none" w:sz="0" w:space="0" w:color="auto"/>
          </w:divBdr>
        </w:div>
        <w:div w:id="1208688778">
          <w:marLeft w:val="0"/>
          <w:marRight w:val="0"/>
          <w:marTop w:val="0"/>
          <w:marBottom w:val="0"/>
          <w:divBdr>
            <w:top w:val="none" w:sz="0" w:space="0" w:color="auto"/>
            <w:left w:val="none" w:sz="0" w:space="0" w:color="auto"/>
            <w:bottom w:val="none" w:sz="0" w:space="0" w:color="auto"/>
            <w:right w:val="none" w:sz="0" w:space="0" w:color="auto"/>
          </w:divBdr>
        </w:div>
        <w:div w:id="1429697639">
          <w:marLeft w:val="0"/>
          <w:marRight w:val="0"/>
          <w:marTop w:val="0"/>
          <w:marBottom w:val="0"/>
          <w:divBdr>
            <w:top w:val="none" w:sz="0" w:space="0" w:color="auto"/>
            <w:left w:val="none" w:sz="0" w:space="0" w:color="auto"/>
            <w:bottom w:val="none" w:sz="0" w:space="0" w:color="auto"/>
            <w:right w:val="none" w:sz="0" w:space="0" w:color="auto"/>
          </w:divBdr>
        </w:div>
        <w:div w:id="1551185958">
          <w:marLeft w:val="0"/>
          <w:marRight w:val="0"/>
          <w:marTop w:val="0"/>
          <w:marBottom w:val="0"/>
          <w:divBdr>
            <w:top w:val="none" w:sz="0" w:space="0" w:color="auto"/>
            <w:left w:val="none" w:sz="0" w:space="0" w:color="auto"/>
            <w:bottom w:val="none" w:sz="0" w:space="0" w:color="auto"/>
            <w:right w:val="none" w:sz="0" w:space="0" w:color="auto"/>
          </w:divBdr>
        </w:div>
        <w:div w:id="1598632555">
          <w:marLeft w:val="0"/>
          <w:marRight w:val="0"/>
          <w:marTop w:val="0"/>
          <w:marBottom w:val="0"/>
          <w:divBdr>
            <w:top w:val="none" w:sz="0" w:space="0" w:color="auto"/>
            <w:left w:val="none" w:sz="0" w:space="0" w:color="auto"/>
            <w:bottom w:val="none" w:sz="0" w:space="0" w:color="auto"/>
            <w:right w:val="none" w:sz="0" w:space="0" w:color="auto"/>
          </w:divBdr>
        </w:div>
        <w:div w:id="1655914849">
          <w:marLeft w:val="0"/>
          <w:marRight w:val="0"/>
          <w:marTop w:val="0"/>
          <w:marBottom w:val="0"/>
          <w:divBdr>
            <w:top w:val="none" w:sz="0" w:space="0" w:color="auto"/>
            <w:left w:val="none" w:sz="0" w:space="0" w:color="auto"/>
            <w:bottom w:val="none" w:sz="0" w:space="0" w:color="auto"/>
            <w:right w:val="none" w:sz="0" w:space="0" w:color="auto"/>
          </w:divBdr>
        </w:div>
        <w:div w:id="1676178842">
          <w:marLeft w:val="0"/>
          <w:marRight w:val="0"/>
          <w:marTop w:val="0"/>
          <w:marBottom w:val="0"/>
          <w:divBdr>
            <w:top w:val="none" w:sz="0" w:space="0" w:color="auto"/>
            <w:left w:val="none" w:sz="0" w:space="0" w:color="auto"/>
            <w:bottom w:val="none" w:sz="0" w:space="0" w:color="auto"/>
            <w:right w:val="none" w:sz="0" w:space="0" w:color="auto"/>
          </w:divBdr>
        </w:div>
        <w:div w:id="1769930770">
          <w:marLeft w:val="0"/>
          <w:marRight w:val="0"/>
          <w:marTop w:val="0"/>
          <w:marBottom w:val="0"/>
          <w:divBdr>
            <w:top w:val="none" w:sz="0" w:space="0" w:color="auto"/>
            <w:left w:val="none" w:sz="0" w:space="0" w:color="auto"/>
            <w:bottom w:val="none" w:sz="0" w:space="0" w:color="auto"/>
            <w:right w:val="none" w:sz="0" w:space="0" w:color="auto"/>
          </w:divBdr>
        </w:div>
        <w:div w:id="1920482872">
          <w:marLeft w:val="0"/>
          <w:marRight w:val="0"/>
          <w:marTop w:val="0"/>
          <w:marBottom w:val="0"/>
          <w:divBdr>
            <w:top w:val="none" w:sz="0" w:space="0" w:color="auto"/>
            <w:left w:val="none" w:sz="0" w:space="0" w:color="auto"/>
            <w:bottom w:val="none" w:sz="0" w:space="0" w:color="auto"/>
            <w:right w:val="none" w:sz="0" w:space="0" w:color="auto"/>
          </w:divBdr>
        </w:div>
        <w:div w:id="2113671423">
          <w:marLeft w:val="0"/>
          <w:marRight w:val="0"/>
          <w:marTop w:val="0"/>
          <w:marBottom w:val="0"/>
          <w:divBdr>
            <w:top w:val="none" w:sz="0" w:space="0" w:color="auto"/>
            <w:left w:val="none" w:sz="0" w:space="0" w:color="auto"/>
            <w:bottom w:val="none" w:sz="0" w:space="0" w:color="auto"/>
            <w:right w:val="none" w:sz="0" w:space="0" w:color="auto"/>
          </w:divBdr>
        </w:div>
      </w:divsChild>
    </w:div>
    <w:div w:id="1956329312">
      <w:bodyDiv w:val="1"/>
      <w:marLeft w:val="0"/>
      <w:marRight w:val="0"/>
      <w:marTop w:val="0"/>
      <w:marBottom w:val="0"/>
      <w:divBdr>
        <w:top w:val="none" w:sz="0" w:space="0" w:color="auto"/>
        <w:left w:val="none" w:sz="0" w:space="0" w:color="auto"/>
        <w:bottom w:val="none" w:sz="0" w:space="0" w:color="auto"/>
        <w:right w:val="none" w:sz="0" w:space="0" w:color="auto"/>
      </w:divBdr>
      <w:divsChild>
        <w:div w:id="11492571">
          <w:marLeft w:val="0"/>
          <w:marRight w:val="0"/>
          <w:marTop w:val="0"/>
          <w:marBottom w:val="0"/>
          <w:divBdr>
            <w:top w:val="none" w:sz="0" w:space="0" w:color="auto"/>
            <w:left w:val="none" w:sz="0" w:space="0" w:color="auto"/>
            <w:bottom w:val="none" w:sz="0" w:space="0" w:color="auto"/>
            <w:right w:val="none" w:sz="0" w:space="0" w:color="auto"/>
          </w:divBdr>
        </w:div>
        <w:div w:id="257763311">
          <w:marLeft w:val="0"/>
          <w:marRight w:val="0"/>
          <w:marTop w:val="0"/>
          <w:marBottom w:val="0"/>
          <w:divBdr>
            <w:top w:val="none" w:sz="0" w:space="0" w:color="auto"/>
            <w:left w:val="none" w:sz="0" w:space="0" w:color="auto"/>
            <w:bottom w:val="none" w:sz="0" w:space="0" w:color="auto"/>
            <w:right w:val="none" w:sz="0" w:space="0" w:color="auto"/>
          </w:divBdr>
        </w:div>
        <w:div w:id="408428362">
          <w:marLeft w:val="0"/>
          <w:marRight w:val="0"/>
          <w:marTop w:val="0"/>
          <w:marBottom w:val="0"/>
          <w:divBdr>
            <w:top w:val="none" w:sz="0" w:space="0" w:color="auto"/>
            <w:left w:val="none" w:sz="0" w:space="0" w:color="auto"/>
            <w:bottom w:val="none" w:sz="0" w:space="0" w:color="auto"/>
            <w:right w:val="none" w:sz="0" w:space="0" w:color="auto"/>
          </w:divBdr>
        </w:div>
        <w:div w:id="491605972">
          <w:marLeft w:val="0"/>
          <w:marRight w:val="0"/>
          <w:marTop w:val="0"/>
          <w:marBottom w:val="0"/>
          <w:divBdr>
            <w:top w:val="none" w:sz="0" w:space="0" w:color="auto"/>
            <w:left w:val="none" w:sz="0" w:space="0" w:color="auto"/>
            <w:bottom w:val="none" w:sz="0" w:space="0" w:color="auto"/>
            <w:right w:val="none" w:sz="0" w:space="0" w:color="auto"/>
          </w:divBdr>
        </w:div>
        <w:div w:id="576787238">
          <w:marLeft w:val="0"/>
          <w:marRight w:val="0"/>
          <w:marTop w:val="0"/>
          <w:marBottom w:val="0"/>
          <w:divBdr>
            <w:top w:val="none" w:sz="0" w:space="0" w:color="auto"/>
            <w:left w:val="none" w:sz="0" w:space="0" w:color="auto"/>
            <w:bottom w:val="none" w:sz="0" w:space="0" w:color="auto"/>
            <w:right w:val="none" w:sz="0" w:space="0" w:color="auto"/>
          </w:divBdr>
        </w:div>
        <w:div w:id="704714305">
          <w:marLeft w:val="0"/>
          <w:marRight w:val="0"/>
          <w:marTop w:val="0"/>
          <w:marBottom w:val="0"/>
          <w:divBdr>
            <w:top w:val="none" w:sz="0" w:space="0" w:color="auto"/>
            <w:left w:val="none" w:sz="0" w:space="0" w:color="auto"/>
            <w:bottom w:val="none" w:sz="0" w:space="0" w:color="auto"/>
            <w:right w:val="none" w:sz="0" w:space="0" w:color="auto"/>
          </w:divBdr>
        </w:div>
        <w:div w:id="1196845316">
          <w:marLeft w:val="0"/>
          <w:marRight w:val="0"/>
          <w:marTop w:val="0"/>
          <w:marBottom w:val="0"/>
          <w:divBdr>
            <w:top w:val="none" w:sz="0" w:space="0" w:color="auto"/>
            <w:left w:val="none" w:sz="0" w:space="0" w:color="auto"/>
            <w:bottom w:val="none" w:sz="0" w:space="0" w:color="auto"/>
            <w:right w:val="none" w:sz="0" w:space="0" w:color="auto"/>
          </w:divBdr>
        </w:div>
        <w:div w:id="1794866418">
          <w:marLeft w:val="0"/>
          <w:marRight w:val="0"/>
          <w:marTop w:val="0"/>
          <w:marBottom w:val="0"/>
          <w:divBdr>
            <w:top w:val="none" w:sz="0" w:space="0" w:color="auto"/>
            <w:left w:val="none" w:sz="0" w:space="0" w:color="auto"/>
            <w:bottom w:val="none" w:sz="0" w:space="0" w:color="auto"/>
            <w:right w:val="none" w:sz="0" w:space="0" w:color="auto"/>
          </w:divBdr>
        </w:div>
        <w:div w:id="1814633657">
          <w:marLeft w:val="0"/>
          <w:marRight w:val="0"/>
          <w:marTop w:val="0"/>
          <w:marBottom w:val="0"/>
          <w:divBdr>
            <w:top w:val="none" w:sz="0" w:space="0" w:color="auto"/>
            <w:left w:val="none" w:sz="0" w:space="0" w:color="auto"/>
            <w:bottom w:val="none" w:sz="0" w:space="0" w:color="auto"/>
            <w:right w:val="none" w:sz="0" w:space="0" w:color="auto"/>
          </w:divBdr>
        </w:div>
        <w:div w:id="1826894080">
          <w:marLeft w:val="0"/>
          <w:marRight w:val="0"/>
          <w:marTop w:val="0"/>
          <w:marBottom w:val="0"/>
          <w:divBdr>
            <w:top w:val="none" w:sz="0" w:space="0" w:color="auto"/>
            <w:left w:val="none" w:sz="0" w:space="0" w:color="auto"/>
            <w:bottom w:val="none" w:sz="0" w:space="0" w:color="auto"/>
            <w:right w:val="none" w:sz="0" w:space="0" w:color="auto"/>
          </w:divBdr>
        </w:div>
        <w:div w:id="1898127355">
          <w:marLeft w:val="0"/>
          <w:marRight w:val="0"/>
          <w:marTop w:val="0"/>
          <w:marBottom w:val="0"/>
          <w:divBdr>
            <w:top w:val="none" w:sz="0" w:space="0" w:color="auto"/>
            <w:left w:val="none" w:sz="0" w:space="0" w:color="auto"/>
            <w:bottom w:val="none" w:sz="0" w:space="0" w:color="auto"/>
            <w:right w:val="none" w:sz="0" w:space="0" w:color="auto"/>
          </w:divBdr>
        </w:div>
        <w:div w:id="1973906220">
          <w:marLeft w:val="0"/>
          <w:marRight w:val="0"/>
          <w:marTop w:val="0"/>
          <w:marBottom w:val="0"/>
          <w:divBdr>
            <w:top w:val="none" w:sz="0" w:space="0" w:color="auto"/>
            <w:left w:val="none" w:sz="0" w:space="0" w:color="auto"/>
            <w:bottom w:val="none" w:sz="0" w:space="0" w:color="auto"/>
            <w:right w:val="none" w:sz="0" w:space="0" w:color="auto"/>
          </w:divBdr>
        </w:div>
      </w:divsChild>
    </w:div>
    <w:div w:id="1956516602">
      <w:bodyDiv w:val="1"/>
      <w:marLeft w:val="0"/>
      <w:marRight w:val="0"/>
      <w:marTop w:val="0"/>
      <w:marBottom w:val="0"/>
      <w:divBdr>
        <w:top w:val="none" w:sz="0" w:space="0" w:color="auto"/>
        <w:left w:val="none" w:sz="0" w:space="0" w:color="auto"/>
        <w:bottom w:val="none" w:sz="0" w:space="0" w:color="auto"/>
        <w:right w:val="none" w:sz="0" w:space="0" w:color="auto"/>
      </w:divBdr>
    </w:div>
    <w:div w:id="1956596699">
      <w:bodyDiv w:val="1"/>
      <w:marLeft w:val="0"/>
      <w:marRight w:val="0"/>
      <w:marTop w:val="0"/>
      <w:marBottom w:val="0"/>
      <w:divBdr>
        <w:top w:val="none" w:sz="0" w:space="0" w:color="auto"/>
        <w:left w:val="none" w:sz="0" w:space="0" w:color="auto"/>
        <w:bottom w:val="none" w:sz="0" w:space="0" w:color="auto"/>
        <w:right w:val="none" w:sz="0" w:space="0" w:color="auto"/>
      </w:divBdr>
    </w:div>
    <w:div w:id="1956791268">
      <w:bodyDiv w:val="1"/>
      <w:marLeft w:val="0"/>
      <w:marRight w:val="0"/>
      <w:marTop w:val="0"/>
      <w:marBottom w:val="0"/>
      <w:divBdr>
        <w:top w:val="none" w:sz="0" w:space="0" w:color="auto"/>
        <w:left w:val="none" w:sz="0" w:space="0" w:color="auto"/>
        <w:bottom w:val="none" w:sz="0" w:space="0" w:color="auto"/>
        <w:right w:val="none" w:sz="0" w:space="0" w:color="auto"/>
      </w:divBdr>
      <w:divsChild>
        <w:div w:id="463277118">
          <w:marLeft w:val="0"/>
          <w:marRight w:val="0"/>
          <w:marTop w:val="0"/>
          <w:marBottom w:val="0"/>
          <w:divBdr>
            <w:top w:val="none" w:sz="0" w:space="0" w:color="auto"/>
            <w:left w:val="none" w:sz="0" w:space="0" w:color="auto"/>
            <w:bottom w:val="none" w:sz="0" w:space="0" w:color="auto"/>
            <w:right w:val="none" w:sz="0" w:space="0" w:color="auto"/>
          </w:divBdr>
        </w:div>
        <w:div w:id="562760959">
          <w:marLeft w:val="0"/>
          <w:marRight w:val="0"/>
          <w:marTop w:val="0"/>
          <w:marBottom w:val="0"/>
          <w:divBdr>
            <w:top w:val="none" w:sz="0" w:space="0" w:color="auto"/>
            <w:left w:val="none" w:sz="0" w:space="0" w:color="auto"/>
            <w:bottom w:val="none" w:sz="0" w:space="0" w:color="auto"/>
            <w:right w:val="none" w:sz="0" w:space="0" w:color="auto"/>
          </w:divBdr>
        </w:div>
        <w:div w:id="735277192">
          <w:marLeft w:val="0"/>
          <w:marRight w:val="0"/>
          <w:marTop w:val="0"/>
          <w:marBottom w:val="0"/>
          <w:divBdr>
            <w:top w:val="none" w:sz="0" w:space="0" w:color="auto"/>
            <w:left w:val="none" w:sz="0" w:space="0" w:color="auto"/>
            <w:bottom w:val="none" w:sz="0" w:space="0" w:color="auto"/>
            <w:right w:val="none" w:sz="0" w:space="0" w:color="auto"/>
          </w:divBdr>
        </w:div>
        <w:div w:id="778649300">
          <w:marLeft w:val="0"/>
          <w:marRight w:val="0"/>
          <w:marTop w:val="0"/>
          <w:marBottom w:val="0"/>
          <w:divBdr>
            <w:top w:val="none" w:sz="0" w:space="0" w:color="auto"/>
            <w:left w:val="none" w:sz="0" w:space="0" w:color="auto"/>
            <w:bottom w:val="none" w:sz="0" w:space="0" w:color="auto"/>
            <w:right w:val="none" w:sz="0" w:space="0" w:color="auto"/>
          </w:divBdr>
        </w:div>
        <w:div w:id="869419324">
          <w:marLeft w:val="0"/>
          <w:marRight w:val="0"/>
          <w:marTop w:val="0"/>
          <w:marBottom w:val="0"/>
          <w:divBdr>
            <w:top w:val="none" w:sz="0" w:space="0" w:color="auto"/>
            <w:left w:val="none" w:sz="0" w:space="0" w:color="auto"/>
            <w:bottom w:val="none" w:sz="0" w:space="0" w:color="auto"/>
            <w:right w:val="none" w:sz="0" w:space="0" w:color="auto"/>
          </w:divBdr>
        </w:div>
        <w:div w:id="973293739">
          <w:marLeft w:val="0"/>
          <w:marRight w:val="0"/>
          <w:marTop w:val="0"/>
          <w:marBottom w:val="0"/>
          <w:divBdr>
            <w:top w:val="none" w:sz="0" w:space="0" w:color="auto"/>
            <w:left w:val="none" w:sz="0" w:space="0" w:color="auto"/>
            <w:bottom w:val="none" w:sz="0" w:space="0" w:color="auto"/>
            <w:right w:val="none" w:sz="0" w:space="0" w:color="auto"/>
          </w:divBdr>
        </w:div>
        <w:div w:id="985202743">
          <w:marLeft w:val="0"/>
          <w:marRight w:val="0"/>
          <w:marTop w:val="0"/>
          <w:marBottom w:val="0"/>
          <w:divBdr>
            <w:top w:val="none" w:sz="0" w:space="0" w:color="auto"/>
            <w:left w:val="none" w:sz="0" w:space="0" w:color="auto"/>
            <w:bottom w:val="none" w:sz="0" w:space="0" w:color="auto"/>
            <w:right w:val="none" w:sz="0" w:space="0" w:color="auto"/>
          </w:divBdr>
        </w:div>
        <w:div w:id="1391227813">
          <w:marLeft w:val="0"/>
          <w:marRight w:val="0"/>
          <w:marTop w:val="0"/>
          <w:marBottom w:val="0"/>
          <w:divBdr>
            <w:top w:val="none" w:sz="0" w:space="0" w:color="auto"/>
            <w:left w:val="none" w:sz="0" w:space="0" w:color="auto"/>
            <w:bottom w:val="none" w:sz="0" w:space="0" w:color="auto"/>
            <w:right w:val="none" w:sz="0" w:space="0" w:color="auto"/>
          </w:divBdr>
        </w:div>
        <w:div w:id="1573810784">
          <w:marLeft w:val="0"/>
          <w:marRight w:val="0"/>
          <w:marTop w:val="0"/>
          <w:marBottom w:val="0"/>
          <w:divBdr>
            <w:top w:val="none" w:sz="0" w:space="0" w:color="auto"/>
            <w:left w:val="none" w:sz="0" w:space="0" w:color="auto"/>
            <w:bottom w:val="none" w:sz="0" w:space="0" w:color="auto"/>
            <w:right w:val="none" w:sz="0" w:space="0" w:color="auto"/>
          </w:divBdr>
        </w:div>
        <w:div w:id="1880044542">
          <w:marLeft w:val="0"/>
          <w:marRight w:val="0"/>
          <w:marTop w:val="0"/>
          <w:marBottom w:val="0"/>
          <w:divBdr>
            <w:top w:val="none" w:sz="0" w:space="0" w:color="auto"/>
            <w:left w:val="none" w:sz="0" w:space="0" w:color="auto"/>
            <w:bottom w:val="none" w:sz="0" w:space="0" w:color="auto"/>
            <w:right w:val="none" w:sz="0" w:space="0" w:color="auto"/>
          </w:divBdr>
        </w:div>
      </w:divsChild>
    </w:div>
    <w:div w:id="1957370751">
      <w:bodyDiv w:val="1"/>
      <w:marLeft w:val="0"/>
      <w:marRight w:val="0"/>
      <w:marTop w:val="0"/>
      <w:marBottom w:val="0"/>
      <w:divBdr>
        <w:top w:val="none" w:sz="0" w:space="0" w:color="auto"/>
        <w:left w:val="none" w:sz="0" w:space="0" w:color="auto"/>
        <w:bottom w:val="none" w:sz="0" w:space="0" w:color="auto"/>
        <w:right w:val="none" w:sz="0" w:space="0" w:color="auto"/>
      </w:divBdr>
      <w:divsChild>
        <w:div w:id="166753978">
          <w:marLeft w:val="0"/>
          <w:marRight w:val="0"/>
          <w:marTop w:val="0"/>
          <w:marBottom w:val="0"/>
          <w:divBdr>
            <w:top w:val="none" w:sz="0" w:space="0" w:color="auto"/>
            <w:left w:val="none" w:sz="0" w:space="0" w:color="auto"/>
            <w:bottom w:val="none" w:sz="0" w:space="0" w:color="auto"/>
            <w:right w:val="none" w:sz="0" w:space="0" w:color="auto"/>
          </w:divBdr>
        </w:div>
        <w:div w:id="548733349">
          <w:marLeft w:val="0"/>
          <w:marRight w:val="0"/>
          <w:marTop w:val="0"/>
          <w:marBottom w:val="0"/>
          <w:divBdr>
            <w:top w:val="none" w:sz="0" w:space="0" w:color="auto"/>
            <w:left w:val="none" w:sz="0" w:space="0" w:color="auto"/>
            <w:bottom w:val="none" w:sz="0" w:space="0" w:color="auto"/>
            <w:right w:val="none" w:sz="0" w:space="0" w:color="auto"/>
          </w:divBdr>
        </w:div>
        <w:div w:id="698239968">
          <w:marLeft w:val="0"/>
          <w:marRight w:val="0"/>
          <w:marTop w:val="0"/>
          <w:marBottom w:val="0"/>
          <w:divBdr>
            <w:top w:val="none" w:sz="0" w:space="0" w:color="auto"/>
            <w:left w:val="none" w:sz="0" w:space="0" w:color="auto"/>
            <w:bottom w:val="none" w:sz="0" w:space="0" w:color="auto"/>
            <w:right w:val="none" w:sz="0" w:space="0" w:color="auto"/>
          </w:divBdr>
        </w:div>
        <w:div w:id="1610308391">
          <w:marLeft w:val="0"/>
          <w:marRight w:val="0"/>
          <w:marTop w:val="0"/>
          <w:marBottom w:val="0"/>
          <w:divBdr>
            <w:top w:val="none" w:sz="0" w:space="0" w:color="auto"/>
            <w:left w:val="none" w:sz="0" w:space="0" w:color="auto"/>
            <w:bottom w:val="none" w:sz="0" w:space="0" w:color="auto"/>
            <w:right w:val="none" w:sz="0" w:space="0" w:color="auto"/>
          </w:divBdr>
        </w:div>
        <w:div w:id="1649898130">
          <w:marLeft w:val="0"/>
          <w:marRight w:val="0"/>
          <w:marTop w:val="0"/>
          <w:marBottom w:val="0"/>
          <w:divBdr>
            <w:top w:val="none" w:sz="0" w:space="0" w:color="auto"/>
            <w:left w:val="none" w:sz="0" w:space="0" w:color="auto"/>
            <w:bottom w:val="none" w:sz="0" w:space="0" w:color="auto"/>
            <w:right w:val="none" w:sz="0" w:space="0" w:color="auto"/>
          </w:divBdr>
        </w:div>
        <w:div w:id="1962688406">
          <w:marLeft w:val="0"/>
          <w:marRight w:val="0"/>
          <w:marTop w:val="0"/>
          <w:marBottom w:val="0"/>
          <w:divBdr>
            <w:top w:val="none" w:sz="0" w:space="0" w:color="auto"/>
            <w:left w:val="none" w:sz="0" w:space="0" w:color="auto"/>
            <w:bottom w:val="none" w:sz="0" w:space="0" w:color="auto"/>
            <w:right w:val="none" w:sz="0" w:space="0" w:color="auto"/>
          </w:divBdr>
        </w:div>
        <w:div w:id="1981110581">
          <w:marLeft w:val="0"/>
          <w:marRight w:val="0"/>
          <w:marTop w:val="0"/>
          <w:marBottom w:val="0"/>
          <w:divBdr>
            <w:top w:val="none" w:sz="0" w:space="0" w:color="auto"/>
            <w:left w:val="none" w:sz="0" w:space="0" w:color="auto"/>
            <w:bottom w:val="none" w:sz="0" w:space="0" w:color="auto"/>
            <w:right w:val="none" w:sz="0" w:space="0" w:color="auto"/>
          </w:divBdr>
        </w:div>
        <w:div w:id="1997299860">
          <w:marLeft w:val="0"/>
          <w:marRight w:val="0"/>
          <w:marTop w:val="0"/>
          <w:marBottom w:val="0"/>
          <w:divBdr>
            <w:top w:val="none" w:sz="0" w:space="0" w:color="auto"/>
            <w:left w:val="none" w:sz="0" w:space="0" w:color="auto"/>
            <w:bottom w:val="none" w:sz="0" w:space="0" w:color="auto"/>
            <w:right w:val="none" w:sz="0" w:space="0" w:color="auto"/>
          </w:divBdr>
        </w:div>
        <w:div w:id="2043044537">
          <w:marLeft w:val="0"/>
          <w:marRight w:val="0"/>
          <w:marTop w:val="0"/>
          <w:marBottom w:val="0"/>
          <w:divBdr>
            <w:top w:val="none" w:sz="0" w:space="0" w:color="auto"/>
            <w:left w:val="none" w:sz="0" w:space="0" w:color="auto"/>
            <w:bottom w:val="none" w:sz="0" w:space="0" w:color="auto"/>
            <w:right w:val="none" w:sz="0" w:space="0" w:color="auto"/>
          </w:divBdr>
        </w:div>
      </w:divsChild>
    </w:div>
    <w:div w:id="1959870307">
      <w:bodyDiv w:val="1"/>
      <w:marLeft w:val="0"/>
      <w:marRight w:val="0"/>
      <w:marTop w:val="0"/>
      <w:marBottom w:val="0"/>
      <w:divBdr>
        <w:top w:val="none" w:sz="0" w:space="0" w:color="auto"/>
        <w:left w:val="none" w:sz="0" w:space="0" w:color="auto"/>
        <w:bottom w:val="none" w:sz="0" w:space="0" w:color="auto"/>
        <w:right w:val="none" w:sz="0" w:space="0" w:color="auto"/>
      </w:divBdr>
      <w:divsChild>
        <w:div w:id="222376926">
          <w:marLeft w:val="0"/>
          <w:marRight w:val="0"/>
          <w:marTop w:val="0"/>
          <w:marBottom w:val="0"/>
          <w:divBdr>
            <w:top w:val="none" w:sz="0" w:space="0" w:color="auto"/>
            <w:left w:val="none" w:sz="0" w:space="0" w:color="auto"/>
            <w:bottom w:val="none" w:sz="0" w:space="0" w:color="auto"/>
            <w:right w:val="none" w:sz="0" w:space="0" w:color="auto"/>
          </w:divBdr>
        </w:div>
        <w:div w:id="1354652208">
          <w:marLeft w:val="0"/>
          <w:marRight w:val="0"/>
          <w:marTop w:val="0"/>
          <w:marBottom w:val="0"/>
          <w:divBdr>
            <w:top w:val="none" w:sz="0" w:space="0" w:color="auto"/>
            <w:left w:val="none" w:sz="0" w:space="0" w:color="auto"/>
            <w:bottom w:val="none" w:sz="0" w:space="0" w:color="auto"/>
            <w:right w:val="none" w:sz="0" w:space="0" w:color="auto"/>
          </w:divBdr>
        </w:div>
      </w:divsChild>
    </w:div>
    <w:div w:id="1960604056">
      <w:bodyDiv w:val="1"/>
      <w:marLeft w:val="0"/>
      <w:marRight w:val="0"/>
      <w:marTop w:val="0"/>
      <w:marBottom w:val="0"/>
      <w:divBdr>
        <w:top w:val="none" w:sz="0" w:space="0" w:color="auto"/>
        <w:left w:val="none" w:sz="0" w:space="0" w:color="auto"/>
        <w:bottom w:val="none" w:sz="0" w:space="0" w:color="auto"/>
        <w:right w:val="none" w:sz="0" w:space="0" w:color="auto"/>
      </w:divBdr>
    </w:div>
    <w:div w:id="1962227601">
      <w:bodyDiv w:val="1"/>
      <w:marLeft w:val="0"/>
      <w:marRight w:val="0"/>
      <w:marTop w:val="0"/>
      <w:marBottom w:val="0"/>
      <w:divBdr>
        <w:top w:val="none" w:sz="0" w:space="0" w:color="auto"/>
        <w:left w:val="none" w:sz="0" w:space="0" w:color="auto"/>
        <w:bottom w:val="none" w:sz="0" w:space="0" w:color="auto"/>
        <w:right w:val="none" w:sz="0" w:space="0" w:color="auto"/>
      </w:divBdr>
      <w:divsChild>
        <w:div w:id="119425746">
          <w:marLeft w:val="0"/>
          <w:marRight w:val="0"/>
          <w:marTop w:val="0"/>
          <w:marBottom w:val="0"/>
          <w:divBdr>
            <w:top w:val="none" w:sz="0" w:space="0" w:color="auto"/>
            <w:left w:val="none" w:sz="0" w:space="0" w:color="auto"/>
            <w:bottom w:val="none" w:sz="0" w:space="0" w:color="auto"/>
            <w:right w:val="none" w:sz="0" w:space="0" w:color="auto"/>
          </w:divBdr>
        </w:div>
        <w:div w:id="895120512">
          <w:marLeft w:val="0"/>
          <w:marRight w:val="0"/>
          <w:marTop w:val="0"/>
          <w:marBottom w:val="0"/>
          <w:divBdr>
            <w:top w:val="none" w:sz="0" w:space="0" w:color="auto"/>
            <w:left w:val="none" w:sz="0" w:space="0" w:color="auto"/>
            <w:bottom w:val="none" w:sz="0" w:space="0" w:color="auto"/>
            <w:right w:val="none" w:sz="0" w:space="0" w:color="auto"/>
          </w:divBdr>
        </w:div>
        <w:div w:id="2004234188">
          <w:marLeft w:val="0"/>
          <w:marRight w:val="0"/>
          <w:marTop w:val="0"/>
          <w:marBottom w:val="0"/>
          <w:divBdr>
            <w:top w:val="none" w:sz="0" w:space="0" w:color="auto"/>
            <w:left w:val="none" w:sz="0" w:space="0" w:color="auto"/>
            <w:bottom w:val="none" w:sz="0" w:space="0" w:color="auto"/>
            <w:right w:val="none" w:sz="0" w:space="0" w:color="auto"/>
          </w:divBdr>
        </w:div>
      </w:divsChild>
    </w:div>
    <w:div w:id="1963030285">
      <w:bodyDiv w:val="1"/>
      <w:marLeft w:val="0"/>
      <w:marRight w:val="0"/>
      <w:marTop w:val="0"/>
      <w:marBottom w:val="0"/>
      <w:divBdr>
        <w:top w:val="none" w:sz="0" w:space="0" w:color="auto"/>
        <w:left w:val="none" w:sz="0" w:space="0" w:color="auto"/>
        <w:bottom w:val="none" w:sz="0" w:space="0" w:color="auto"/>
        <w:right w:val="none" w:sz="0" w:space="0" w:color="auto"/>
      </w:divBdr>
      <w:divsChild>
        <w:div w:id="27066506">
          <w:marLeft w:val="0"/>
          <w:marRight w:val="0"/>
          <w:marTop w:val="0"/>
          <w:marBottom w:val="0"/>
          <w:divBdr>
            <w:top w:val="none" w:sz="0" w:space="0" w:color="auto"/>
            <w:left w:val="none" w:sz="0" w:space="0" w:color="auto"/>
            <w:bottom w:val="none" w:sz="0" w:space="0" w:color="auto"/>
            <w:right w:val="none" w:sz="0" w:space="0" w:color="auto"/>
          </w:divBdr>
        </w:div>
        <w:div w:id="41681016">
          <w:marLeft w:val="0"/>
          <w:marRight w:val="0"/>
          <w:marTop w:val="0"/>
          <w:marBottom w:val="0"/>
          <w:divBdr>
            <w:top w:val="none" w:sz="0" w:space="0" w:color="auto"/>
            <w:left w:val="none" w:sz="0" w:space="0" w:color="auto"/>
            <w:bottom w:val="none" w:sz="0" w:space="0" w:color="auto"/>
            <w:right w:val="none" w:sz="0" w:space="0" w:color="auto"/>
          </w:divBdr>
        </w:div>
        <w:div w:id="67122270">
          <w:marLeft w:val="0"/>
          <w:marRight w:val="0"/>
          <w:marTop w:val="0"/>
          <w:marBottom w:val="0"/>
          <w:divBdr>
            <w:top w:val="none" w:sz="0" w:space="0" w:color="auto"/>
            <w:left w:val="none" w:sz="0" w:space="0" w:color="auto"/>
            <w:bottom w:val="none" w:sz="0" w:space="0" w:color="auto"/>
            <w:right w:val="none" w:sz="0" w:space="0" w:color="auto"/>
          </w:divBdr>
        </w:div>
        <w:div w:id="101725921">
          <w:marLeft w:val="0"/>
          <w:marRight w:val="0"/>
          <w:marTop w:val="0"/>
          <w:marBottom w:val="0"/>
          <w:divBdr>
            <w:top w:val="none" w:sz="0" w:space="0" w:color="auto"/>
            <w:left w:val="none" w:sz="0" w:space="0" w:color="auto"/>
            <w:bottom w:val="none" w:sz="0" w:space="0" w:color="auto"/>
            <w:right w:val="none" w:sz="0" w:space="0" w:color="auto"/>
          </w:divBdr>
        </w:div>
        <w:div w:id="120421912">
          <w:marLeft w:val="0"/>
          <w:marRight w:val="0"/>
          <w:marTop w:val="0"/>
          <w:marBottom w:val="0"/>
          <w:divBdr>
            <w:top w:val="none" w:sz="0" w:space="0" w:color="auto"/>
            <w:left w:val="none" w:sz="0" w:space="0" w:color="auto"/>
            <w:bottom w:val="none" w:sz="0" w:space="0" w:color="auto"/>
            <w:right w:val="none" w:sz="0" w:space="0" w:color="auto"/>
          </w:divBdr>
        </w:div>
        <w:div w:id="146407977">
          <w:marLeft w:val="0"/>
          <w:marRight w:val="0"/>
          <w:marTop w:val="0"/>
          <w:marBottom w:val="0"/>
          <w:divBdr>
            <w:top w:val="none" w:sz="0" w:space="0" w:color="auto"/>
            <w:left w:val="none" w:sz="0" w:space="0" w:color="auto"/>
            <w:bottom w:val="none" w:sz="0" w:space="0" w:color="auto"/>
            <w:right w:val="none" w:sz="0" w:space="0" w:color="auto"/>
          </w:divBdr>
        </w:div>
        <w:div w:id="156968967">
          <w:marLeft w:val="0"/>
          <w:marRight w:val="0"/>
          <w:marTop w:val="0"/>
          <w:marBottom w:val="0"/>
          <w:divBdr>
            <w:top w:val="none" w:sz="0" w:space="0" w:color="auto"/>
            <w:left w:val="none" w:sz="0" w:space="0" w:color="auto"/>
            <w:bottom w:val="none" w:sz="0" w:space="0" w:color="auto"/>
            <w:right w:val="none" w:sz="0" w:space="0" w:color="auto"/>
          </w:divBdr>
        </w:div>
        <w:div w:id="202715144">
          <w:marLeft w:val="0"/>
          <w:marRight w:val="0"/>
          <w:marTop w:val="0"/>
          <w:marBottom w:val="0"/>
          <w:divBdr>
            <w:top w:val="none" w:sz="0" w:space="0" w:color="auto"/>
            <w:left w:val="none" w:sz="0" w:space="0" w:color="auto"/>
            <w:bottom w:val="none" w:sz="0" w:space="0" w:color="auto"/>
            <w:right w:val="none" w:sz="0" w:space="0" w:color="auto"/>
          </w:divBdr>
        </w:div>
        <w:div w:id="240407677">
          <w:marLeft w:val="0"/>
          <w:marRight w:val="0"/>
          <w:marTop w:val="0"/>
          <w:marBottom w:val="0"/>
          <w:divBdr>
            <w:top w:val="none" w:sz="0" w:space="0" w:color="auto"/>
            <w:left w:val="none" w:sz="0" w:space="0" w:color="auto"/>
            <w:bottom w:val="none" w:sz="0" w:space="0" w:color="auto"/>
            <w:right w:val="none" w:sz="0" w:space="0" w:color="auto"/>
          </w:divBdr>
        </w:div>
        <w:div w:id="603732187">
          <w:marLeft w:val="0"/>
          <w:marRight w:val="0"/>
          <w:marTop w:val="0"/>
          <w:marBottom w:val="0"/>
          <w:divBdr>
            <w:top w:val="none" w:sz="0" w:space="0" w:color="auto"/>
            <w:left w:val="none" w:sz="0" w:space="0" w:color="auto"/>
            <w:bottom w:val="none" w:sz="0" w:space="0" w:color="auto"/>
            <w:right w:val="none" w:sz="0" w:space="0" w:color="auto"/>
          </w:divBdr>
        </w:div>
        <w:div w:id="608858595">
          <w:marLeft w:val="0"/>
          <w:marRight w:val="0"/>
          <w:marTop w:val="0"/>
          <w:marBottom w:val="0"/>
          <w:divBdr>
            <w:top w:val="none" w:sz="0" w:space="0" w:color="auto"/>
            <w:left w:val="none" w:sz="0" w:space="0" w:color="auto"/>
            <w:bottom w:val="none" w:sz="0" w:space="0" w:color="auto"/>
            <w:right w:val="none" w:sz="0" w:space="0" w:color="auto"/>
          </w:divBdr>
        </w:div>
        <w:div w:id="729112977">
          <w:marLeft w:val="0"/>
          <w:marRight w:val="0"/>
          <w:marTop w:val="0"/>
          <w:marBottom w:val="0"/>
          <w:divBdr>
            <w:top w:val="none" w:sz="0" w:space="0" w:color="auto"/>
            <w:left w:val="none" w:sz="0" w:space="0" w:color="auto"/>
            <w:bottom w:val="none" w:sz="0" w:space="0" w:color="auto"/>
            <w:right w:val="none" w:sz="0" w:space="0" w:color="auto"/>
          </w:divBdr>
        </w:div>
        <w:div w:id="744646351">
          <w:marLeft w:val="0"/>
          <w:marRight w:val="0"/>
          <w:marTop w:val="0"/>
          <w:marBottom w:val="0"/>
          <w:divBdr>
            <w:top w:val="none" w:sz="0" w:space="0" w:color="auto"/>
            <w:left w:val="none" w:sz="0" w:space="0" w:color="auto"/>
            <w:bottom w:val="none" w:sz="0" w:space="0" w:color="auto"/>
            <w:right w:val="none" w:sz="0" w:space="0" w:color="auto"/>
          </w:divBdr>
        </w:div>
        <w:div w:id="827212968">
          <w:marLeft w:val="0"/>
          <w:marRight w:val="0"/>
          <w:marTop w:val="0"/>
          <w:marBottom w:val="0"/>
          <w:divBdr>
            <w:top w:val="none" w:sz="0" w:space="0" w:color="auto"/>
            <w:left w:val="none" w:sz="0" w:space="0" w:color="auto"/>
            <w:bottom w:val="none" w:sz="0" w:space="0" w:color="auto"/>
            <w:right w:val="none" w:sz="0" w:space="0" w:color="auto"/>
          </w:divBdr>
        </w:div>
        <w:div w:id="866142220">
          <w:marLeft w:val="0"/>
          <w:marRight w:val="0"/>
          <w:marTop w:val="0"/>
          <w:marBottom w:val="0"/>
          <w:divBdr>
            <w:top w:val="none" w:sz="0" w:space="0" w:color="auto"/>
            <w:left w:val="none" w:sz="0" w:space="0" w:color="auto"/>
            <w:bottom w:val="none" w:sz="0" w:space="0" w:color="auto"/>
            <w:right w:val="none" w:sz="0" w:space="0" w:color="auto"/>
          </w:divBdr>
        </w:div>
        <w:div w:id="976572860">
          <w:marLeft w:val="0"/>
          <w:marRight w:val="0"/>
          <w:marTop w:val="0"/>
          <w:marBottom w:val="0"/>
          <w:divBdr>
            <w:top w:val="none" w:sz="0" w:space="0" w:color="auto"/>
            <w:left w:val="none" w:sz="0" w:space="0" w:color="auto"/>
            <w:bottom w:val="none" w:sz="0" w:space="0" w:color="auto"/>
            <w:right w:val="none" w:sz="0" w:space="0" w:color="auto"/>
          </w:divBdr>
        </w:div>
        <w:div w:id="1161700090">
          <w:marLeft w:val="0"/>
          <w:marRight w:val="0"/>
          <w:marTop w:val="0"/>
          <w:marBottom w:val="0"/>
          <w:divBdr>
            <w:top w:val="none" w:sz="0" w:space="0" w:color="auto"/>
            <w:left w:val="none" w:sz="0" w:space="0" w:color="auto"/>
            <w:bottom w:val="none" w:sz="0" w:space="0" w:color="auto"/>
            <w:right w:val="none" w:sz="0" w:space="0" w:color="auto"/>
          </w:divBdr>
        </w:div>
        <w:div w:id="1171023794">
          <w:marLeft w:val="0"/>
          <w:marRight w:val="0"/>
          <w:marTop w:val="0"/>
          <w:marBottom w:val="0"/>
          <w:divBdr>
            <w:top w:val="none" w:sz="0" w:space="0" w:color="auto"/>
            <w:left w:val="none" w:sz="0" w:space="0" w:color="auto"/>
            <w:bottom w:val="none" w:sz="0" w:space="0" w:color="auto"/>
            <w:right w:val="none" w:sz="0" w:space="0" w:color="auto"/>
          </w:divBdr>
        </w:div>
        <w:div w:id="1187014013">
          <w:marLeft w:val="0"/>
          <w:marRight w:val="0"/>
          <w:marTop w:val="0"/>
          <w:marBottom w:val="0"/>
          <w:divBdr>
            <w:top w:val="none" w:sz="0" w:space="0" w:color="auto"/>
            <w:left w:val="none" w:sz="0" w:space="0" w:color="auto"/>
            <w:bottom w:val="none" w:sz="0" w:space="0" w:color="auto"/>
            <w:right w:val="none" w:sz="0" w:space="0" w:color="auto"/>
          </w:divBdr>
        </w:div>
        <w:div w:id="1191339907">
          <w:marLeft w:val="0"/>
          <w:marRight w:val="0"/>
          <w:marTop w:val="0"/>
          <w:marBottom w:val="0"/>
          <w:divBdr>
            <w:top w:val="none" w:sz="0" w:space="0" w:color="auto"/>
            <w:left w:val="none" w:sz="0" w:space="0" w:color="auto"/>
            <w:bottom w:val="none" w:sz="0" w:space="0" w:color="auto"/>
            <w:right w:val="none" w:sz="0" w:space="0" w:color="auto"/>
          </w:divBdr>
        </w:div>
        <w:div w:id="1240822090">
          <w:marLeft w:val="0"/>
          <w:marRight w:val="0"/>
          <w:marTop w:val="0"/>
          <w:marBottom w:val="0"/>
          <w:divBdr>
            <w:top w:val="none" w:sz="0" w:space="0" w:color="auto"/>
            <w:left w:val="none" w:sz="0" w:space="0" w:color="auto"/>
            <w:bottom w:val="none" w:sz="0" w:space="0" w:color="auto"/>
            <w:right w:val="none" w:sz="0" w:space="0" w:color="auto"/>
          </w:divBdr>
        </w:div>
        <w:div w:id="1305886041">
          <w:marLeft w:val="0"/>
          <w:marRight w:val="0"/>
          <w:marTop w:val="0"/>
          <w:marBottom w:val="0"/>
          <w:divBdr>
            <w:top w:val="none" w:sz="0" w:space="0" w:color="auto"/>
            <w:left w:val="none" w:sz="0" w:space="0" w:color="auto"/>
            <w:bottom w:val="none" w:sz="0" w:space="0" w:color="auto"/>
            <w:right w:val="none" w:sz="0" w:space="0" w:color="auto"/>
          </w:divBdr>
        </w:div>
        <w:div w:id="1384256259">
          <w:marLeft w:val="0"/>
          <w:marRight w:val="0"/>
          <w:marTop w:val="0"/>
          <w:marBottom w:val="0"/>
          <w:divBdr>
            <w:top w:val="none" w:sz="0" w:space="0" w:color="auto"/>
            <w:left w:val="none" w:sz="0" w:space="0" w:color="auto"/>
            <w:bottom w:val="none" w:sz="0" w:space="0" w:color="auto"/>
            <w:right w:val="none" w:sz="0" w:space="0" w:color="auto"/>
          </w:divBdr>
        </w:div>
        <w:div w:id="1512990148">
          <w:marLeft w:val="0"/>
          <w:marRight w:val="0"/>
          <w:marTop w:val="0"/>
          <w:marBottom w:val="0"/>
          <w:divBdr>
            <w:top w:val="none" w:sz="0" w:space="0" w:color="auto"/>
            <w:left w:val="none" w:sz="0" w:space="0" w:color="auto"/>
            <w:bottom w:val="none" w:sz="0" w:space="0" w:color="auto"/>
            <w:right w:val="none" w:sz="0" w:space="0" w:color="auto"/>
          </w:divBdr>
        </w:div>
        <w:div w:id="1527523098">
          <w:marLeft w:val="0"/>
          <w:marRight w:val="0"/>
          <w:marTop w:val="0"/>
          <w:marBottom w:val="0"/>
          <w:divBdr>
            <w:top w:val="none" w:sz="0" w:space="0" w:color="auto"/>
            <w:left w:val="none" w:sz="0" w:space="0" w:color="auto"/>
            <w:bottom w:val="none" w:sz="0" w:space="0" w:color="auto"/>
            <w:right w:val="none" w:sz="0" w:space="0" w:color="auto"/>
          </w:divBdr>
        </w:div>
        <w:div w:id="1602756606">
          <w:marLeft w:val="0"/>
          <w:marRight w:val="0"/>
          <w:marTop w:val="0"/>
          <w:marBottom w:val="0"/>
          <w:divBdr>
            <w:top w:val="none" w:sz="0" w:space="0" w:color="auto"/>
            <w:left w:val="none" w:sz="0" w:space="0" w:color="auto"/>
            <w:bottom w:val="none" w:sz="0" w:space="0" w:color="auto"/>
            <w:right w:val="none" w:sz="0" w:space="0" w:color="auto"/>
          </w:divBdr>
        </w:div>
        <w:div w:id="1705129054">
          <w:marLeft w:val="0"/>
          <w:marRight w:val="0"/>
          <w:marTop w:val="0"/>
          <w:marBottom w:val="0"/>
          <w:divBdr>
            <w:top w:val="none" w:sz="0" w:space="0" w:color="auto"/>
            <w:left w:val="none" w:sz="0" w:space="0" w:color="auto"/>
            <w:bottom w:val="none" w:sz="0" w:space="0" w:color="auto"/>
            <w:right w:val="none" w:sz="0" w:space="0" w:color="auto"/>
          </w:divBdr>
        </w:div>
        <w:div w:id="1880318425">
          <w:marLeft w:val="0"/>
          <w:marRight w:val="0"/>
          <w:marTop w:val="0"/>
          <w:marBottom w:val="0"/>
          <w:divBdr>
            <w:top w:val="none" w:sz="0" w:space="0" w:color="auto"/>
            <w:left w:val="none" w:sz="0" w:space="0" w:color="auto"/>
            <w:bottom w:val="none" w:sz="0" w:space="0" w:color="auto"/>
            <w:right w:val="none" w:sz="0" w:space="0" w:color="auto"/>
          </w:divBdr>
        </w:div>
        <w:div w:id="1950892447">
          <w:marLeft w:val="0"/>
          <w:marRight w:val="0"/>
          <w:marTop w:val="0"/>
          <w:marBottom w:val="0"/>
          <w:divBdr>
            <w:top w:val="none" w:sz="0" w:space="0" w:color="auto"/>
            <w:left w:val="none" w:sz="0" w:space="0" w:color="auto"/>
            <w:bottom w:val="none" w:sz="0" w:space="0" w:color="auto"/>
            <w:right w:val="none" w:sz="0" w:space="0" w:color="auto"/>
          </w:divBdr>
        </w:div>
      </w:divsChild>
    </w:div>
    <w:div w:id="1963346267">
      <w:bodyDiv w:val="1"/>
      <w:marLeft w:val="0"/>
      <w:marRight w:val="0"/>
      <w:marTop w:val="0"/>
      <w:marBottom w:val="0"/>
      <w:divBdr>
        <w:top w:val="none" w:sz="0" w:space="0" w:color="auto"/>
        <w:left w:val="none" w:sz="0" w:space="0" w:color="auto"/>
        <w:bottom w:val="none" w:sz="0" w:space="0" w:color="auto"/>
        <w:right w:val="none" w:sz="0" w:space="0" w:color="auto"/>
      </w:divBdr>
      <w:divsChild>
        <w:div w:id="37552954">
          <w:marLeft w:val="0"/>
          <w:marRight w:val="0"/>
          <w:marTop w:val="0"/>
          <w:marBottom w:val="0"/>
          <w:divBdr>
            <w:top w:val="none" w:sz="0" w:space="0" w:color="auto"/>
            <w:left w:val="none" w:sz="0" w:space="0" w:color="auto"/>
            <w:bottom w:val="none" w:sz="0" w:space="0" w:color="auto"/>
            <w:right w:val="none" w:sz="0" w:space="0" w:color="auto"/>
          </w:divBdr>
        </w:div>
        <w:div w:id="37973978">
          <w:marLeft w:val="0"/>
          <w:marRight w:val="0"/>
          <w:marTop w:val="0"/>
          <w:marBottom w:val="0"/>
          <w:divBdr>
            <w:top w:val="none" w:sz="0" w:space="0" w:color="auto"/>
            <w:left w:val="none" w:sz="0" w:space="0" w:color="auto"/>
            <w:bottom w:val="none" w:sz="0" w:space="0" w:color="auto"/>
            <w:right w:val="none" w:sz="0" w:space="0" w:color="auto"/>
          </w:divBdr>
        </w:div>
        <w:div w:id="199250208">
          <w:marLeft w:val="0"/>
          <w:marRight w:val="0"/>
          <w:marTop w:val="0"/>
          <w:marBottom w:val="0"/>
          <w:divBdr>
            <w:top w:val="none" w:sz="0" w:space="0" w:color="auto"/>
            <w:left w:val="none" w:sz="0" w:space="0" w:color="auto"/>
            <w:bottom w:val="none" w:sz="0" w:space="0" w:color="auto"/>
            <w:right w:val="none" w:sz="0" w:space="0" w:color="auto"/>
          </w:divBdr>
        </w:div>
        <w:div w:id="310328436">
          <w:marLeft w:val="0"/>
          <w:marRight w:val="0"/>
          <w:marTop w:val="0"/>
          <w:marBottom w:val="0"/>
          <w:divBdr>
            <w:top w:val="none" w:sz="0" w:space="0" w:color="auto"/>
            <w:left w:val="none" w:sz="0" w:space="0" w:color="auto"/>
            <w:bottom w:val="none" w:sz="0" w:space="0" w:color="auto"/>
            <w:right w:val="none" w:sz="0" w:space="0" w:color="auto"/>
          </w:divBdr>
        </w:div>
        <w:div w:id="315181580">
          <w:marLeft w:val="0"/>
          <w:marRight w:val="0"/>
          <w:marTop w:val="0"/>
          <w:marBottom w:val="0"/>
          <w:divBdr>
            <w:top w:val="none" w:sz="0" w:space="0" w:color="auto"/>
            <w:left w:val="none" w:sz="0" w:space="0" w:color="auto"/>
            <w:bottom w:val="none" w:sz="0" w:space="0" w:color="auto"/>
            <w:right w:val="none" w:sz="0" w:space="0" w:color="auto"/>
          </w:divBdr>
        </w:div>
        <w:div w:id="370228170">
          <w:marLeft w:val="0"/>
          <w:marRight w:val="0"/>
          <w:marTop w:val="0"/>
          <w:marBottom w:val="0"/>
          <w:divBdr>
            <w:top w:val="none" w:sz="0" w:space="0" w:color="auto"/>
            <w:left w:val="none" w:sz="0" w:space="0" w:color="auto"/>
            <w:bottom w:val="none" w:sz="0" w:space="0" w:color="auto"/>
            <w:right w:val="none" w:sz="0" w:space="0" w:color="auto"/>
          </w:divBdr>
        </w:div>
        <w:div w:id="379985675">
          <w:marLeft w:val="0"/>
          <w:marRight w:val="0"/>
          <w:marTop w:val="0"/>
          <w:marBottom w:val="0"/>
          <w:divBdr>
            <w:top w:val="none" w:sz="0" w:space="0" w:color="auto"/>
            <w:left w:val="none" w:sz="0" w:space="0" w:color="auto"/>
            <w:bottom w:val="none" w:sz="0" w:space="0" w:color="auto"/>
            <w:right w:val="none" w:sz="0" w:space="0" w:color="auto"/>
          </w:divBdr>
        </w:div>
        <w:div w:id="436605246">
          <w:marLeft w:val="0"/>
          <w:marRight w:val="0"/>
          <w:marTop w:val="0"/>
          <w:marBottom w:val="0"/>
          <w:divBdr>
            <w:top w:val="none" w:sz="0" w:space="0" w:color="auto"/>
            <w:left w:val="none" w:sz="0" w:space="0" w:color="auto"/>
            <w:bottom w:val="none" w:sz="0" w:space="0" w:color="auto"/>
            <w:right w:val="none" w:sz="0" w:space="0" w:color="auto"/>
          </w:divBdr>
        </w:div>
        <w:div w:id="496577639">
          <w:marLeft w:val="0"/>
          <w:marRight w:val="0"/>
          <w:marTop w:val="0"/>
          <w:marBottom w:val="0"/>
          <w:divBdr>
            <w:top w:val="none" w:sz="0" w:space="0" w:color="auto"/>
            <w:left w:val="none" w:sz="0" w:space="0" w:color="auto"/>
            <w:bottom w:val="none" w:sz="0" w:space="0" w:color="auto"/>
            <w:right w:val="none" w:sz="0" w:space="0" w:color="auto"/>
          </w:divBdr>
        </w:div>
        <w:div w:id="661350312">
          <w:marLeft w:val="0"/>
          <w:marRight w:val="0"/>
          <w:marTop w:val="0"/>
          <w:marBottom w:val="0"/>
          <w:divBdr>
            <w:top w:val="none" w:sz="0" w:space="0" w:color="auto"/>
            <w:left w:val="none" w:sz="0" w:space="0" w:color="auto"/>
            <w:bottom w:val="none" w:sz="0" w:space="0" w:color="auto"/>
            <w:right w:val="none" w:sz="0" w:space="0" w:color="auto"/>
          </w:divBdr>
        </w:div>
        <w:div w:id="702437436">
          <w:marLeft w:val="0"/>
          <w:marRight w:val="0"/>
          <w:marTop w:val="0"/>
          <w:marBottom w:val="0"/>
          <w:divBdr>
            <w:top w:val="none" w:sz="0" w:space="0" w:color="auto"/>
            <w:left w:val="none" w:sz="0" w:space="0" w:color="auto"/>
            <w:bottom w:val="none" w:sz="0" w:space="0" w:color="auto"/>
            <w:right w:val="none" w:sz="0" w:space="0" w:color="auto"/>
          </w:divBdr>
        </w:div>
        <w:div w:id="707725710">
          <w:marLeft w:val="0"/>
          <w:marRight w:val="0"/>
          <w:marTop w:val="0"/>
          <w:marBottom w:val="0"/>
          <w:divBdr>
            <w:top w:val="none" w:sz="0" w:space="0" w:color="auto"/>
            <w:left w:val="none" w:sz="0" w:space="0" w:color="auto"/>
            <w:bottom w:val="none" w:sz="0" w:space="0" w:color="auto"/>
            <w:right w:val="none" w:sz="0" w:space="0" w:color="auto"/>
          </w:divBdr>
        </w:div>
        <w:div w:id="717360461">
          <w:marLeft w:val="0"/>
          <w:marRight w:val="0"/>
          <w:marTop w:val="0"/>
          <w:marBottom w:val="0"/>
          <w:divBdr>
            <w:top w:val="none" w:sz="0" w:space="0" w:color="auto"/>
            <w:left w:val="none" w:sz="0" w:space="0" w:color="auto"/>
            <w:bottom w:val="none" w:sz="0" w:space="0" w:color="auto"/>
            <w:right w:val="none" w:sz="0" w:space="0" w:color="auto"/>
          </w:divBdr>
        </w:div>
        <w:div w:id="804664628">
          <w:marLeft w:val="0"/>
          <w:marRight w:val="0"/>
          <w:marTop w:val="0"/>
          <w:marBottom w:val="0"/>
          <w:divBdr>
            <w:top w:val="none" w:sz="0" w:space="0" w:color="auto"/>
            <w:left w:val="none" w:sz="0" w:space="0" w:color="auto"/>
            <w:bottom w:val="none" w:sz="0" w:space="0" w:color="auto"/>
            <w:right w:val="none" w:sz="0" w:space="0" w:color="auto"/>
          </w:divBdr>
        </w:div>
        <w:div w:id="904683387">
          <w:marLeft w:val="0"/>
          <w:marRight w:val="0"/>
          <w:marTop w:val="0"/>
          <w:marBottom w:val="0"/>
          <w:divBdr>
            <w:top w:val="none" w:sz="0" w:space="0" w:color="auto"/>
            <w:left w:val="none" w:sz="0" w:space="0" w:color="auto"/>
            <w:bottom w:val="none" w:sz="0" w:space="0" w:color="auto"/>
            <w:right w:val="none" w:sz="0" w:space="0" w:color="auto"/>
          </w:divBdr>
        </w:div>
        <w:div w:id="939490105">
          <w:marLeft w:val="0"/>
          <w:marRight w:val="0"/>
          <w:marTop w:val="0"/>
          <w:marBottom w:val="0"/>
          <w:divBdr>
            <w:top w:val="none" w:sz="0" w:space="0" w:color="auto"/>
            <w:left w:val="none" w:sz="0" w:space="0" w:color="auto"/>
            <w:bottom w:val="none" w:sz="0" w:space="0" w:color="auto"/>
            <w:right w:val="none" w:sz="0" w:space="0" w:color="auto"/>
          </w:divBdr>
        </w:div>
        <w:div w:id="992879126">
          <w:marLeft w:val="0"/>
          <w:marRight w:val="0"/>
          <w:marTop w:val="0"/>
          <w:marBottom w:val="0"/>
          <w:divBdr>
            <w:top w:val="none" w:sz="0" w:space="0" w:color="auto"/>
            <w:left w:val="none" w:sz="0" w:space="0" w:color="auto"/>
            <w:bottom w:val="none" w:sz="0" w:space="0" w:color="auto"/>
            <w:right w:val="none" w:sz="0" w:space="0" w:color="auto"/>
          </w:divBdr>
        </w:div>
        <w:div w:id="1018509351">
          <w:marLeft w:val="0"/>
          <w:marRight w:val="0"/>
          <w:marTop w:val="0"/>
          <w:marBottom w:val="0"/>
          <w:divBdr>
            <w:top w:val="none" w:sz="0" w:space="0" w:color="auto"/>
            <w:left w:val="none" w:sz="0" w:space="0" w:color="auto"/>
            <w:bottom w:val="none" w:sz="0" w:space="0" w:color="auto"/>
            <w:right w:val="none" w:sz="0" w:space="0" w:color="auto"/>
          </w:divBdr>
        </w:div>
        <w:div w:id="1021124739">
          <w:marLeft w:val="0"/>
          <w:marRight w:val="0"/>
          <w:marTop w:val="0"/>
          <w:marBottom w:val="0"/>
          <w:divBdr>
            <w:top w:val="none" w:sz="0" w:space="0" w:color="auto"/>
            <w:left w:val="none" w:sz="0" w:space="0" w:color="auto"/>
            <w:bottom w:val="none" w:sz="0" w:space="0" w:color="auto"/>
            <w:right w:val="none" w:sz="0" w:space="0" w:color="auto"/>
          </w:divBdr>
        </w:div>
        <w:div w:id="1062026656">
          <w:marLeft w:val="0"/>
          <w:marRight w:val="0"/>
          <w:marTop w:val="0"/>
          <w:marBottom w:val="0"/>
          <w:divBdr>
            <w:top w:val="none" w:sz="0" w:space="0" w:color="auto"/>
            <w:left w:val="none" w:sz="0" w:space="0" w:color="auto"/>
            <w:bottom w:val="none" w:sz="0" w:space="0" w:color="auto"/>
            <w:right w:val="none" w:sz="0" w:space="0" w:color="auto"/>
          </w:divBdr>
        </w:div>
        <w:div w:id="1131635563">
          <w:marLeft w:val="0"/>
          <w:marRight w:val="0"/>
          <w:marTop w:val="0"/>
          <w:marBottom w:val="0"/>
          <w:divBdr>
            <w:top w:val="none" w:sz="0" w:space="0" w:color="auto"/>
            <w:left w:val="none" w:sz="0" w:space="0" w:color="auto"/>
            <w:bottom w:val="none" w:sz="0" w:space="0" w:color="auto"/>
            <w:right w:val="none" w:sz="0" w:space="0" w:color="auto"/>
          </w:divBdr>
        </w:div>
        <w:div w:id="1225800588">
          <w:marLeft w:val="0"/>
          <w:marRight w:val="0"/>
          <w:marTop w:val="0"/>
          <w:marBottom w:val="0"/>
          <w:divBdr>
            <w:top w:val="none" w:sz="0" w:space="0" w:color="auto"/>
            <w:left w:val="none" w:sz="0" w:space="0" w:color="auto"/>
            <w:bottom w:val="none" w:sz="0" w:space="0" w:color="auto"/>
            <w:right w:val="none" w:sz="0" w:space="0" w:color="auto"/>
          </w:divBdr>
        </w:div>
        <w:div w:id="1284073614">
          <w:marLeft w:val="0"/>
          <w:marRight w:val="0"/>
          <w:marTop w:val="0"/>
          <w:marBottom w:val="0"/>
          <w:divBdr>
            <w:top w:val="none" w:sz="0" w:space="0" w:color="auto"/>
            <w:left w:val="none" w:sz="0" w:space="0" w:color="auto"/>
            <w:bottom w:val="none" w:sz="0" w:space="0" w:color="auto"/>
            <w:right w:val="none" w:sz="0" w:space="0" w:color="auto"/>
          </w:divBdr>
        </w:div>
        <w:div w:id="1312179761">
          <w:marLeft w:val="0"/>
          <w:marRight w:val="0"/>
          <w:marTop w:val="0"/>
          <w:marBottom w:val="0"/>
          <w:divBdr>
            <w:top w:val="none" w:sz="0" w:space="0" w:color="auto"/>
            <w:left w:val="none" w:sz="0" w:space="0" w:color="auto"/>
            <w:bottom w:val="none" w:sz="0" w:space="0" w:color="auto"/>
            <w:right w:val="none" w:sz="0" w:space="0" w:color="auto"/>
          </w:divBdr>
        </w:div>
        <w:div w:id="1377659249">
          <w:marLeft w:val="0"/>
          <w:marRight w:val="0"/>
          <w:marTop w:val="0"/>
          <w:marBottom w:val="0"/>
          <w:divBdr>
            <w:top w:val="none" w:sz="0" w:space="0" w:color="auto"/>
            <w:left w:val="none" w:sz="0" w:space="0" w:color="auto"/>
            <w:bottom w:val="none" w:sz="0" w:space="0" w:color="auto"/>
            <w:right w:val="none" w:sz="0" w:space="0" w:color="auto"/>
          </w:divBdr>
        </w:div>
        <w:div w:id="1382753352">
          <w:marLeft w:val="0"/>
          <w:marRight w:val="0"/>
          <w:marTop w:val="0"/>
          <w:marBottom w:val="0"/>
          <w:divBdr>
            <w:top w:val="none" w:sz="0" w:space="0" w:color="auto"/>
            <w:left w:val="none" w:sz="0" w:space="0" w:color="auto"/>
            <w:bottom w:val="none" w:sz="0" w:space="0" w:color="auto"/>
            <w:right w:val="none" w:sz="0" w:space="0" w:color="auto"/>
          </w:divBdr>
        </w:div>
        <w:div w:id="1401712639">
          <w:marLeft w:val="0"/>
          <w:marRight w:val="0"/>
          <w:marTop w:val="0"/>
          <w:marBottom w:val="0"/>
          <w:divBdr>
            <w:top w:val="none" w:sz="0" w:space="0" w:color="auto"/>
            <w:left w:val="none" w:sz="0" w:space="0" w:color="auto"/>
            <w:bottom w:val="none" w:sz="0" w:space="0" w:color="auto"/>
            <w:right w:val="none" w:sz="0" w:space="0" w:color="auto"/>
          </w:divBdr>
        </w:div>
        <w:div w:id="1414088241">
          <w:marLeft w:val="0"/>
          <w:marRight w:val="0"/>
          <w:marTop w:val="0"/>
          <w:marBottom w:val="0"/>
          <w:divBdr>
            <w:top w:val="none" w:sz="0" w:space="0" w:color="auto"/>
            <w:left w:val="none" w:sz="0" w:space="0" w:color="auto"/>
            <w:bottom w:val="none" w:sz="0" w:space="0" w:color="auto"/>
            <w:right w:val="none" w:sz="0" w:space="0" w:color="auto"/>
          </w:divBdr>
        </w:div>
        <w:div w:id="1445224240">
          <w:marLeft w:val="0"/>
          <w:marRight w:val="0"/>
          <w:marTop w:val="0"/>
          <w:marBottom w:val="0"/>
          <w:divBdr>
            <w:top w:val="none" w:sz="0" w:space="0" w:color="auto"/>
            <w:left w:val="none" w:sz="0" w:space="0" w:color="auto"/>
            <w:bottom w:val="none" w:sz="0" w:space="0" w:color="auto"/>
            <w:right w:val="none" w:sz="0" w:space="0" w:color="auto"/>
          </w:divBdr>
        </w:div>
        <w:div w:id="1473908263">
          <w:marLeft w:val="0"/>
          <w:marRight w:val="0"/>
          <w:marTop w:val="0"/>
          <w:marBottom w:val="0"/>
          <w:divBdr>
            <w:top w:val="none" w:sz="0" w:space="0" w:color="auto"/>
            <w:left w:val="none" w:sz="0" w:space="0" w:color="auto"/>
            <w:bottom w:val="none" w:sz="0" w:space="0" w:color="auto"/>
            <w:right w:val="none" w:sz="0" w:space="0" w:color="auto"/>
          </w:divBdr>
        </w:div>
        <w:div w:id="1578904158">
          <w:marLeft w:val="0"/>
          <w:marRight w:val="0"/>
          <w:marTop w:val="0"/>
          <w:marBottom w:val="0"/>
          <w:divBdr>
            <w:top w:val="none" w:sz="0" w:space="0" w:color="auto"/>
            <w:left w:val="none" w:sz="0" w:space="0" w:color="auto"/>
            <w:bottom w:val="none" w:sz="0" w:space="0" w:color="auto"/>
            <w:right w:val="none" w:sz="0" w:space="0" w:color="auto"/>
          </w:divBdr>
        </w:div>
        <w:div w:id="1630672465">
          <w:marLeft w:val="0"/>
          <w:marRight w:val="0"/>
          <w:marTop w:val="0"/>
          <w:marBottom w:val="0"/>
          <w:divBdr>
            <w:top w:val="none" w:sz="0" w:space="0" w:color="auto"/>
            <w:left w:val="none" w:sz="0" w:space="0" w:color="auto"/>
            <w:bottom w:val="none" w:sz="0" w:space="0" w:color="auto"/>
            <w:right w:val="none" w:sz="0" w:space="0" w:color="auto"/>
          </w:divBdr>
        </w:div>
        <w:div w:id="1852449888">
          <w:marLeft w:val="0"/>
          <w:marRight w:val="0"/>
          <w:marTop w:val="0"/>
          <w:marBottom w:val="0"/>
          <w:divBdr>
            <w:top w:val="none" w:sz="0" w:space="0" w:color="auto"/>
            <w:left w:val="none" w:sz="0" w:space="0" w:color="auto"/>
            <w:bottom w:val="none" w:sz="0" w:space="0" w:color="auto"/>
            <w:right w:val="none" w:sz="0" w:space="0" w:color="auto"/>
          </w:divBdr>
        </w:div>
        <w:div w:id="1894468136">
          <w:marLeft w:val="0"/>
          <w:marRight w:val="0"/>
          <w:marTop w:val="0"/>
          <w:marBottom w:val="0"/>
          <w:divBdr>
            <w:top w:val="none" w:sz="0" w:space="0" w:color="auto"/>
            <w:left w:val="none" w:sz="0" w:space="0" w:color="auto"/>
            <w:bottom w:val="none" w:sz="0" w:space="0" w:color="auto"/>
            <w:right w:val="none" w:sz="0" w:space="0" w:color="auto"/>
          </w:divBdr>
        </w:div>
        <w:div w:id="1916818780">
          <w:marLeft w:val="0"/>
          <w:marRight w:val="0"/>
          <w:marTop w:val="0"/>
          <w:marBottom w:val="0"/>
          <w:divBdr>
            <w:top w:val="none" w:sz="0" w:space="0" w:color="auto"/>
            <w:left w:val="none" w:sz="0" w:space="0" w:color="auto"/>
            <w:bottom w:val="none" w:sz="0" w:space="0" w:color="auto"/>
            <w:right w:val="none" w:sz="0" w:space="0" w:color="auto"/>
          </w:divBdr>
        </w:div>
        <w:div w:id="1927493987">
          <w:marLeft w:val="0"/>
          <w:marRight w:val="0"/>
          <w:marTop w:val="0"/>
          <w:marBottom w:val="0"/>
          <w:divBdr>
            <w:top w:val="none" w:sz="0" w:space="0" w:color="auto"/>
            <w:left w:val="none" w:sz="0" w:space="0" w:color="auto"/>
            <w:bottom w:val="none" w:sz="0" w:space="0" w:color="auto"/>
            <w:right w:val="none" w:sz="0" w:space="0" w:color="auto"/>
          </w:divBdr>
        </w:div>
        <w:div w:id="1931620034">
          <w:marLeft w:val="0"/>
          <w:marRight w:val="0"/>
          <w:marTop w:val="0"/>
          <w:marBottom w:val="0"/>
          <w:divBdr>
            <w:top w:val="none" w:sz="0" w:space="0" w:color="auto"/>
            <w:left w:val="none" w:sz="0" w:space="0" w:color="auto"/>
            <w:bottom w:val="none" w:sz="0" w:space="0" w:color="auto"/>
            <w:right w:val="none" w:sz="0" w:space="0" w:color="auto"/>
          </w:divBdr>
        </w:div>
        <w:div w:id="1938630536">
          <w:marLeft w:val="0"/>
          <w:marRight w:val="0"/>
          <w:marTop w:val="0"/>
          <w:marBottom w:val="0"/>
          <w:divBdr>
            <w:top w:val="none" w:sz="0" w:space="0" w:color="auto"/>
            <w:left w:val="none" w:sz="0" w:space="0" w:color="auto"/>
            <w:bottom w:val="none" w:sz="0" w:space="0" w:color="auto"/>
            <w:right w:val="none" w:sz="0" w:space="0" w:color="auto"/>
          </w:divBdr>
        </w:div>
      </w:divsChild>
    </w:div>
    <w:div w:id="1964069251">
      <w:bodyDiv w:val="1"/>
      <w:marLeft w:val="0"/>
      <w:marRight w:val="0"/>
      <w:marTop w:val="0"/>
      <w:marBottom w:val="0"/>
      <w:divBdr>
        <w:top w:val="none" w:sz="0" w:space="0" w:color="auto"/>
        <w:left w:val="none" w:sz="0" w:space="0" w:color="auto"/>
        <w:bottom w:val="none" w:sz="0" w:space="0" w:color="auto"/>
        <w:right w:val="none" w:sz="0" w:space="0" w:color="auto"/>
      </w:divBdr>
      <w:divsChild>
        <w:div w:id="78066193">
          <w:marLeft w:val="0"/>
          <w:marRight w:val="0"/>
          <w:marTop w:val="0"/>
          <w:marBottom w:val="0"/>
          <w:divBdr>
            <w:top w:val="none" w:sz="0" w:space="0" w:color="auto"/>
            <w:left w:val="none" w:sz="0" w:space="0" w:color="auto"/>
            <w:bottom w:val="none" w:sz="0" w:space="0" w:color="auto"/>
            <w:right w:val="none" w:sz="0" w:space="0" w:color="auto"/>
          </w:divBdr>
        </w:div>
        <w:div w:id="162359534">
          <w:marLeft w:val="0"/>
          <w:marRight w:val="0"/>
          <w:marTop w:val="0"/>
          <w:marBottom w:val="0"/>
          <w:divBdr>
            <w:top w:val="none" w:sz="0" w:space="0" w:color="auto"/>
            <w:left w:val="none" w:sz="0" w:space="0" w:color="auto"/>
            <w:bottom w:val="none" w:sz="0" w:space="0" w:color="auto"/>
            <w:right w:val="none" w:sz="0" w:space="0" w:color="auto"/>
          </w:divBdr>
        </w:div>
        <w:div w:id="255597538">
          <w:marLeft w:val="0"/>
          <w:marRight w:val="0"/>
          <w:marTop w:val="0"/>
          <w:marBottom w:val="0"/>
          <w:divBdr>
            <w:top w:val="none" w:sz="0" w:space="0" w:color="auto"/>
            <w:left w:val="none" w:sz="0" w:space="0" w:color="auto"/>
            <w:bottom w:val="none" w:sz="0" w:space="0" w:color="auto"/>
            <w:right w:val="none" w:sz="0" w:space="0" w:color="auto"/>
          </w:divBdr>
        </w:div>
        <w:div w:id="874269507">
          <w:marLeft w:val="0"/>
          <w:marRight w:val="0"/>
          <w:marTop w:val="0"/>
          <w:marBottom w:val="0"/>
          <w:divBdr>
            <w:top w:val="none" w:sz="0" w:space="0" w:color="auto"/>
            <w:left w:val="none" w:sz="0" w:space="0" w:color="auto"/>
            <w:bottom w:val="none" w:sz="0" w:space="0" w:color="auto"/>
            <w:right w:val="none" w:sz="0" w:space="0" w:color="auto"/>
          </w:divBdr>
        </w:div>
        <w:div w:id="1285890777">
          <w:marLeft w:val="0"/>
          <w:marRight w:val="0"/>
          <w:marTop w:val="0"/>
          <w:marBottom w:val="0"/>
          <w:divBdr>
            <w:top w:val="none" w:sz="0" w:space="0" w:color="auto"/>
            <w:left w:val="none" w:sz="0" w:space="0" w:color="auto"/>
            <w:bottom w:val="none" w:sz="0" w:space="0" w:color="auto"/>
            <w:right w:val="none" w:sz="0" w:space="0" w:color="auto"/>
          </w:divBdr>
        </w:div>
        <w:div w:id="1373454259">
          <w:marLeft w:val="0"/>
          <w:marRight w:val="0"/>
          <w:marTop w:val="0"/>
          <w:marBottom w:val="0"/>
          <w:divBdr>
            <w:top w:val="none" w:sz="0" w:space="0" w:color="auto"/>
            <w:left w:val="none" w:sz="0" w:space="0" w:color="auto"/>
            <w:bottom w:val="none" w:sz="0" w:space="0" w:color="auto"/>
            <w:right w:val="none" w:sz="0" w:space="0" w:color="auto"/>
          </w:divBdr>
        </w:div>
        <w:div w:id="1699235004">
          <w:marLeft w:val="0"/>
          <w:marRight w:val="0"/>
          <w:marTop w:val="0"/>
          <w:marBottom w:val="0"/>
          <w:divBdr>
            <w:top w:val="none" w:sz="0" w:space="0" w:color="auto"/>
            <w:left w:val="none" w:sz="0" w:space="0" w:color="auto"/>
            <w:bottom w:val="none" w:sz="0" w:space="0" w:color="auto"/>
            <w:right w:val="none" w:sz="0" w:space="0" w:color="auto"/>
          </w:divBdr>
        </w:div>
      </w:divsChild>
    </w:div>
    <w:div w:id="1966428691">
      <w:bodyDiv w:val="1"/>
      <w:marLeft w:val="0"/>
      <w:marRight w:val="0"/>
      <w:marTop w:val="0"/>
      <w:marBottom w:val="0"/>
      <w:divBdr>
        <w:top w:val="none" w:sz="0" w:space="0" w:color="auto"/>
        <w:left w:val="none" w:sz="0" w:space="0" w:color="auto"/>
        <w:bottom w:val="none" w:sz="0" w:space="0" w:color="auto"/>
        <w:right w:val="none" w:sz="0" w:space="0" w:color="auto"/>
      </w:divBdr>
      <w:divsChild>
        <w:div w:id="37514983">
          <w:marLeft w:val="0"/>
          <w:marRight w:val="0"/>
          <w:marTop w:val="0"/>
          <w:marBottom w:val="0"/>
          <w:divBdr>
            <w:top w:val="none" w:sz="0" w:space="0" w:color="auto"/>
            <w:left w:val="none" w:sz="0" w:space="0" w:color="auto"/>
            <w:bottom w:val="none" w:sz="0" w:space="0" w:color="auto"/>
            <w:right w:val="none" w:sz="0" w:space="0" w:color="auto"/>
          </w:divBdr>
        </w:div>
        <w:div w:id="372928720">
          <w:marLeft w:val="0"/>
          <w:marRight w:val="0"/>
          <w:marTop w:val="0"/>
          <w:marBottom w:val="0"/>
          <w:divBdr>
            <w:top w:val="none" w:sz="0" w:space="0" w:color="auto"/>
            <w:left w:val="none" w:sz="0" w:space="0" w:color="auto"/>
            <w:bottom w:val="none" w:sz="0" w:space="0" w:color="auto"/>
            <w:right w:val="none" w:sz="0" w:space="0" w:color="auto"/>
          </w:divBdr>
        </w:div>
        <w:div w:id="958418389">
          <w:marLeft w:val="0"/>
          <w:marRight w:val="0"/>
          <w:marTop w:val="0"/>
          <w:marBottom w:val="0"/>
          <w:divBdr>
            <w:top w:val="none" w:sz="0" w:space="0" w:color="auto"/>
            <w:left w:val="none" w:sz="0" w:space="0" w:color="auto"/>
            <w:bottom w:val="none" w:sz="0" w:space="0" w:color="auto"/>
            <w:right w:val="none" w:sz="0" w:space="0" w:color="auto"/>
          </w:divBdr>
        </w:div>
      </w:divsChild>
    </w:div>
    <w:div w:id="1966544913">
      <w:bodyDiv w:val="1"/>
      <w:marLeft w:val="0"/>
      <w:marRight w:val="0"/>
      <w:marTop w:val="0"/>
      <w:marBottom w:val="0"/>
      <w:divBdr>
        <w:top w:val="none" w:sz="0" w:space="0" w:color="auto"/>
        <w:left w:val="none" w:sz="0" w:space="0" w:color="auto"/>
        <w:bottom w:val="none" w:sz="0" w:space="0" w:color="auto"/>
        <w:right w:val="none" w:sz="0" w:space="0" w:color="auto"/>
      </w:divBdr>
      <w:divsChild>
        <w:div w:id="110055650">
          <w:marLeft w:val="0"/>
          <w:marRight w:val="0"/>
          <w:marTop w:val="0"/>
          <w:marBottom w:val="0"/>
          <w:divBdr>
            <w:top w:val="none" w:sz="0" w:space="0" w:color="auto"/>
            <w:left w:val="none" w:sz="0" w:space="0" w:color="auto"/>
            <w:bottom w:val="none" w:sz="0" w:space="0" w:color="auto"/>
            <w:right w:val="none" w:sz="0" w:space="0" w:color="auto"/>
          </w:divBdr>
        </w:div>
        <w:div w:id="212815293">
          <w:marLeft w:val="0"/>
          <w:marRight w:val="0"/>
          <w:marTop w:val="0"/>
          <w:marBottom w:val="0"/>
          <w:divBdr>
            <w:top w:val="none" w:sz="0" w:space="0" w:color="auto"/>
            <w:left w:val="none" w:sz="0" w:space="0" w:color="auto"/>
            <w:bottom w:val="none" w:sz="0" w:space="0" w:color="auto"/>
            <w:right w:val="none" w:sz="0" w:space="0" w:color="auto"/>
          </w:divBdr>
        </w:div>
        <w:div w:id="388922580">
          <w:marLeft w:val="0"/>
          <w:marRight w:val="0"/>
          <w:marTop w:val="0"/>
          <w:marBottom w:val="0"/>
          <w:divBdr>
            <w:top w:val="none" w:sz="0" w:space="0" w:color="auto"/>
            <w:left w:val="none" w:sz="0" w:space="0" w:color="auto"/>
            <w:bottom w:val="none" w:sz="0" w:space="0" w:color="auto"/>
            <w:right w:val="none" w:sz="0" w:space="0" w:color="auto"/>
          </w:divBdr>
        </w:div>
        <w:div w:id="1204095820">
          <w:marLeft w:val="0"/>
          <w:marRight w:val="0"/>
          <w:marTop w:val="0"/>
          <w:marBottom w:val="0"/>
          <w:divBdr>
            <w:top w:val="none" w:sz="0" w:space="0" w:color="auto"/>
            <w:left w:val="none" w:sz="0" w:space="0" w:color="auto"/>
            <w:bottom w:val="none" w:sz="0" w:space="0" w:color="auto"/>
            <w:right w:val="none" w:sz="0" w:space="0" w:color="auto"/>
          </w:divBdr>
        </w:div>
        <w:div w:id="1762336804">
          <w:marLeft w:val="0"/>
          <w:marRight w:val="0"/>
          <w:marTop w:val="0"/>
          <w:marBottom w:val="0"/>
          <w:divBdr>
            <w:top w:val="none" w:sz="0" w:space="0" w:color="auto"/>
            <w:left w:val="none" w:sz="0" w:space="0" w:color="auto"/>
            <w:bottom w:val="none" w:sz="0" w:space="0" w:color="auto"/>
            <w:right w:val="none" w:sz="0" w:space="0" w:color="auto"/>
          </w:divBdr>
        </w:div>
        <w:div w:id="2028866973">
          <w:marLeft w:val="0"/>
          <w:marRight w:val="0"/>
          <w:marTop w:val="0"/>
          <w:marBottom w:val="0"/>
          <w:divBdr>
            <w:top w:val="none" w:sz="0" w:space="0" w:color="auto"/>
            <w:left w:val="none" w:sz="0" w:space="0" w:color="auto"/>
            <w:bottom w:val="none" w:sz="0" w:space="0" w:color="auto"/>
            <w:right w:val="none" w:sz="0" w:space="0" w:color="auto"/>
          </w:divBdr>
        </w:div>
        <w:div w:id="2098164033">
          <w:marLeft w:val="0"/>
          <w:marRight w:val="0"/>
          <w:marTop w:val="0"/>
          <w:marBottom w:val="0"/>
          <w:divBdr>
            <w:top w:val="none" w:sz="0" w:space="0" w:color="auto"/>
            <w:left w:val="none" w:sz="0" w:space="0" w:color="auto"/>
            <w:bottom w:val="none" w:sz="0" w:space="0" w:color="auto"/>
            <w:right w:val="none" w:sz="0" w:space="0" w:color="auto"/>
          </w:divBdr>
        </w:div>
      </w:divsChild>
    </w:div>
    <w:div w:id="1968001077">
      <w:bodyDiv w:val="1"/>
      <w:marLeft w:val="0"/>
      <w:marRight w:val="0"/>
      <w:marTop w:val="0"/>
      <w:marBottom w:val="0"/>
      <w:divBdr>
        <w:top w:val="none" w:sz="0" w:space="0" w:color="auto"/>
        <w:left w:val="none" w:sz="0" w:space="0" w:color="auto"/>
        <w:bottom w:val="none" w:sz="0" w:space="0" w:color="auto"/>
        <w:right w:val="none" w:sz="0" w:space="0" w:color="auto"/>
      </w:divBdr>
      <w:divsChild>
        <w:div w:id="307904541">
          <w:marLeft w:val="0"/>
          <w:marRight w:val="0"/>
          <w:marTop w:val="0"/>
          <w:marBottom w:val="0"/>
          <w:divBdr>
            <w:top w:val="none" w:sz="0" w:space="0" w:color="auto"/>
            <w:left w:val="none" w:sz="0" w:space="0" w:color="auto"/>
            <w:bottom w:val="none" w:sz="0" w:space="0" w:color="auto"/>
            <w:right w:val="none" w:sz="0" w:space="0" w:color="auto"/>
          </w:divBdr>
        </w:div>
        <w:div w:id="334306287">
          <w:marLeft w:val="0"/>
          <w:marRight w:val="0"/>
          <w:marTop w:val="0"/>
          <w:marBottom w:val="0"/>
          <w:divBdr>
            <w:top w:val="none" w:sz="0" w:space="0" w:color="auto"/>
            <w:left w:val="none" w:sz="0" w:space="0" w:color="auto"/>
            <w:bottom w:val="none" w:sz="0" w:space="0" w:color="auto"/>
            <w:right w:val="none" w:sz="0" w:space="0" w:color="auto"/>
          </w:divBdr>
        </w:div>
        <w:div w:id="431440127">
          <w:marLeft w:val="0"/>
          <w:marRight w:val="0"/>
          <w:marTop w:val="0"/>
          <w:marBottom w:val="0"/>
          <w:divBdr>
            <w:top w:val="none" w:sz="0" w:space="0" w:color="auto"/>
            <w:left w:val="none" w:sz="0" w:space="0" w:color="auto"/>
            <w:bottom w:val="none" w:sz="0" w:space="0" w:color="auto"/>
            <w:right w:val="none" w:sz="0" w:space="0" w:color="auto"/>
          </w:divBdr>
        </w:div>
        <w:div w:id="540021827">
          <w:marLeft w:val="0"/>
          <w:marRight w:val="0"/>
          <w:marTop w:val="0"/>
          <w:marBottom w:val="0"/>
          <w:divBdr>
            <w:top w:val="none" w:sz="0" w:space="0" w:color="auto"/>
            <w:left w:val="none" w:sz="0" w:space="0" w:color="auto"/>
            <w:bottom w:val="none" w:sz="0" w:space="0" w:color="auto"/>
            <w:right w:val="none" w:sz="0" w:space="0" w:color="auto"/>
          </w:divBdr>
        </w:div>
        <w:div w:id="1014187512">
          <w:marLeft w:val="0"/>
          <w:marRight w:val="0"/>
          <w:marTop w:val="0"/>
          <w:marBottom w:val="0"/>
          <w:divBdr>
            <w:top w:val="none" w:sz="0" w:space="0" w:color="auto"/>
            <w:left w:val="none" w:sz="0" w:space="0" w:color="auto"/>
            <w:bottom w:val="none" w:sz="0" w:space="0" w:color="auto"/>
            <w:right w:val="none" w:sz="0" w:space="0" w:color="auto"/>
          </w:divBdr>
        </w:div>
        <w:div w:id="1072584770">
          <w:marLeft w:val="0"/>
          <w:marRight w:val="0"/>
          <w:marTop w:val="0"/>
          <w:marBottom w:val="0"/>
          <w:divBdr>
            <w:top w:val="none" w:sz="0" w:space="0" w:color="auto"/>
            <w:left w:val="none" w:sz="0" w:space="0" w:color="auto"/>
            <w:bottom w:val="none" w:sz="0" w:space="0" w:color="auto"/>
            <w:right w:val="none" w:sz="0" w:space="0" w:color="auto"/>
          </w:divBdr>
        </w:div>
        <w:div w:id="1076130159">
          <w:marLeft w:val="0"/>
          <w:marRight w:val="0"/>
          <w:marTop w:val="0"/>
          <w:marBottom w:val="0"/>
          <w:divBdr>
            <w:top w:val="none" w:sz="0" w:space="0" w:color="auto"/>
            <w:left w:val="none" w:sz="0" w:space="0" w:color="auto"/>
            <w:bottom w:val="none" w:sz="0" w:space="0" w:color="auto"/>
            <w:right w:val="none" w:sz="0" w:space="0" w:color="auto"/>
          </w:divBdr>
        </w:div>
        <w:div w:id="1438022236">
          <w:marLeft w:val="0"/>
          <w:marRight w:val="0"/>
          <w:marTop w:val="0"/>
          <w:marBottom w:val="0"/>
          <w:divBdr>
            <w:top w:val="none" w:sz="0" w:space="0" w:color="auto"/>
            <w:left w:val="none" w:sz="0" w:space="0" w:color="auto"/>
            <w:bottom w:val="none" w:sz="0" w:space="0" w:color="auto"/>
            <w:right w:val="none" w:sz="0" w:space="0" w:color="auto"/>
          </w:divBdr>
        </w:div>
        <w:div w:id="1568954784">
          <w:marLeft w:val="0"/>
          <w:marRight w:val="0"/>
          <w:marTop w:val="0"/>
          <w:marBottom w:val="0"/>
          <w:divBdr>
            <w:top w:val="none" w:sz="0" w:space="0" w:color="auto"/>
            <w:left w:val="none" w:sz="0" w:space="0" w:color="auto"/>
            <w:bottom w:val="none" w:sz="0" w:space="0" w:color="auto"/>
            <w:right w:val="none" w:sz="0" w:space="0" w:color="auto"/>
          </w:divBdr>
        </w:div>
        <w:div w:id="1569917576">
          <w:marLeft w:val="0"/>
          <w:marRight w:val="0"/>
          <w:marTop w:val="0"/>
          <w:marBottom w:val="0"/>
          <w:divBdr>
            <w:top w:val="none" w:sz="0" w:space="0" w:color="auto"/>
            <w:left w:val="none" w:sz="0" w:space="0" w:color="auto"/>
            <w:bottom w:val="none" w:sz="0" w:space="0" w:color="auto"/>
            <w:right w:val="none" w:sz="0" w:space="0" w:color="auto"/>
          </w:divBdr>
        </w:div>
        <w:div w:id="1658068986">
          <w:marLeft w:val="0"/>
          <w:marRight w:val="0"/>
          <w:marTop w:val="0"/>
          <w:marBottom w:val="0"/>
          <w:divBdr>
            <w:top w:val="none" w:sz="0" w:space="0" w:color="auto"/>
            <w:left w:val="none" w:sz="0" w:space="0" w:color="auto"/>
            <w:bottom w:val="none" w:sz="0" w:space="0" w:color="auto"/>
            <w:right w:val="none" w:sz="0" w:space="0" w:color="auto"/>
          </w:divBdr>
        </w:div>
        <w:div w:id="1979264270">
          <w:marLeft w:val="0"/>
          <w:marRight w:val="0"/>
          <w:marTop w:val="0"/>
          <w:marBottom w:val="0"/>
          <w:divBdr>
            <w:top w:val="none" w:sz="0" w:space="0" w:color="auto"/>
            <w:left w:val="none" w:sz="0" w:space="0" w:color="auto"/>
            <w:bottom w:val="none" w:sz="0" w:space="0" w:color="auto"/>
            <w:right w:val="none" w:sz="0" w:space="0" w:color="auto"/>
          </w:divBdr>
        </w:div>
      </w:divsChild>
    </w:div>
    <w:div w:id="1969503736">
      <w:bodyDiv w:val="1"/>
      <w:marLeft w:val="0"/>
      <w:marRight w:val="0"/>
      <w:marTop w:val="0"/>
      <w:marBottom w:val="0"/>
      <w:divBdr>
        <w:top w:val="none" w:sz="0" w:space="0" w:color="auto"/>
        <w:left w:val="none" w:sz="0" w:space="0" w:color="auto"/>
        <w:bottom w:val="none" w:sz="0" w:space="0" w:color="auto"/>
        <w:right w:val="none" w:sz="0" w:space="0" w:color="auto"/>
      </w:divBdr>
    </w:div>
    <w:div w:id="1971588310">
      <w:bodyDiv w:val="1"/>
      <w:marLeft w:val="0"/>
      <w:marRight w:val="0"/>
      <w:marTop w:val="0"/>
      <w:marBottom w:val="0"/>
      <w:divBdr>
        <w:top w:val="none" w:sz="0" w:space="0" w:color="auto"/>
        <w:left w:val="none" w:sz="0" w:space="0" w:color="auto"/>
        <w:bottom w:val="none" w:sz="0" w:space="0" w:color="auto"/>
        <w:right w:val="none" w:sz="0" w:space="0" w:color="auto"/>
      </w:divBdr>
      <w:divsChild>
        <w:div w:id="322780710">
          <w:marLeft w:val="0"/>
          <w:marRight w:val="0"/>
          <w:marTop w:val="0"/>
          <w:marBottom w:val="0"/>
          <w:divBdr>
            <w:top w:val="none" w:sz="0" w:space="0" w:color="auto"/>
            <w:left w:val="none" w:sz="0" w:space="0" w:color="auto"/>
            <w:bottom w:val="none" w:sz="0" w:space="0" w:color="auto"/>
            <w:right w:val="none" w:sz="0" w:space="0" w:color="auto"/>
          </w:divBdr>
        </w:div>
        <w:div w:id="1064330647">
          <w:marLeft w:val="0"/>
          <w:marRight w:val="0"/>
          <w:marTop w:val="0"/>
          <w:marBottom w:val="0"/>
          <w:divBdr>
            <w:top w:val="none" w:sz="0" w:space="0" w:color="auto"/>
            <w:left w:val="none" w:sz="0" w:space="0" w:color="auto"/>
            <w:bottom w:val="none" w:sz="0" w:space="0" w:color="auto"/>
            <w:right w:val="none" w:sz="0" w:space="0" w:color="auto"/>
          </w:divBdr>
        </w:div>
        <w:div w:id="1066880394">
          <w:marLeft w:val="0"/>
          <w:marRight w:val="0"/>
          <w:marTop w:val="0"/>
          <w:marBottom w:val="0"/>
          <w:divBdr>
            <w:top w:val="none" w:sz="0" w:space="0" w:color="auto"/>
            <w:left w:val="none" w:sz="0" w:space="0" w:color="auto"/>
            <w:bottom w:val="none" w:sz="0" w:space="0" w:color="auto"/>
            <w:right w:val="none" w:sz="0" w:space="0" w:color="auto"/>
          </w:divBdr>
        </w:div>
        <w:div w:id="1136726465">
          <w:marLeft w:val="0"/>
          <w:marRight w:val="0"/>
          <w:marTop w:val="0"/>
          <w:marBottom w:val="0"/>
          <w:divBdr>
            <w:top w:val="none" w:sz="0" w:space="0" w:color="auto"/>
            <w:left w:val="none" w:sz="0" w:space="0" w:color="auto"/>
            <w:bottom w:val="none" w:sz="0" w:space="0" w:color="auto"/>
            <w:right w:val="none" w:sz="0" w:space="0" w:color="auto"/>
          </w:divBdr>
        </w:div>
        <w:div w:id="1139419537">
          <w:marLeft w:val="0"/>
          <w:marRight w:val="0"/>
          <w:marTop w:val="0"/>
          <w:marBottom w:val="0"/>
          <w:divBdr>
            <w:top w:val="none" w:sz="0" w:space="0" w:color="auto"/>
            <w:left w:val="none" w:sz="0" w:space="0" w:color="auto"/>
            <w:bottom w:val="none" w:sz="0" w:space="0" w:color="auto"/>
            <w:right w:val="none" w:sz="0" w:space="0" w:color="auto"/>
          </w:divBdr>
        </w:div>
        <w:div w:id="1599412814">
          <w:marLeft w:val="0"/>
          <w:marRight w:val="0"/>
          <w:marTop w:val="0"/>
          <w:marBottom w:val="0"/>
          <w:divBdr>
            <w:top w:val="none" w:sz="0" w:space="0" w:color="auto"/>
            <w:left w:val="none" w:sz="0" w:space="0" w:color="auto"/>
            <w:bottom w:val="none" w:sz="0" w:space="0" w:color="auto"/>
            <w:right w:val="none" w:sz="0" w:space="0" w:color="auto"/>
          </w:divBdr>
        </w:div>
      </w:divsChild>
    </w:div>
    <w:div w:id="1971671405">
      <w:bodyDiv w:val="1"/>
      <w:marLeft w:val="0"/>
      <w:marRight w:val="0"/>
      <w:marTop w:val="0"/>
      <w:marBottom w:val="0"/>
      <w:divBdr>
        <w:top w:val="none" w:sz="0" w:space="0" w:color="auto"/>
        <w:left w:val="none" w:sz="0" w:space="0" w:color="auto"/>
        <w:bottom w:val="none" w:sz="0" w:space="0" w:color="auto"/>
        <w:right w:val="none" w:sz="0" w:space="0" w:color="auto"/>
      </w:divBdr>
      <w:divsChild>
        <w:div w:id="417867912">
          <w:marLeft w:val="0"/>
          <w:marRight w:val="0"/>
          <w:marTop w:val="0"/>
          <w:marBottom w:val="0"/>
          <w:divBdr>
            <w:top w:val="none" w:sz="0" w:space="0" w:color="auto"/>
            <w:left w:val="none" w:sz="0" w:space="0" w:color="auto"/>
            <w:bottom w:val="none" w:sz="0" w:space="0" w:color="auto"/>
            <w:right w:val="none" w:sz="0" w:space="0" w:color="auto"/>
          </w:divBdr>
        </w:div>
        <w:div w:id="556208872">
          <w:marLeft w:val="0"/>
          <w:marRight w:val="0"/>
          <w:marTop w:val="0"/>
          <w:marBottom w:val="0"/>
          <w:divBdr>
            <w:top w:val="none" w:sz="0" w:space="0" w:color="auto"/>
            <w:left w:val="none" w:sz="0" w:space="0" w:color="auto"/>
            <w:bottom w:val="none" w:sz="0" w:space="0" w:color="auto"/>
            <w:right w:val="none" w:sz="0" w:space="0" w:color="auto"/>
          </w:divBdr>
        </w:div>
        <w:div w:id="1657223079">
          <w:marLeft w:val="0"/>
          <w:marRight w:val="0"/>
          <w:marTop w:val="0"/>
          <w:marBottom w:val="0"/>
          <w:divBdr>
            <w:top w:val="none" w:sz="0" w:space="0" w:color="auto"/>
            <w:left w:val="none" w:sz="0" w:space="0" w:color="auto"/>
            <w:bottom w:val="none" w:sz="0" w:space="0" w:color="auto"/>
            <w:right w:val="none" w:sz="0" w:space="0" w:color="auto"/>
          </w:divBdr>
        </w:div>
        <w:div w:id="1797719234">
          <w:marLeft w:val="0"/>
          <w:marRight w:val="0"/>
          <w:marTop w:val="0"/>
          <w:marBottom w:val="0"/>
          <w:divBdr>
            <w:top w:val="none" w:sz="0" w:space="0" w:color="auto"/>
            <w:left w:val="none" w:sz="0" w:space="0" w:color="auto"/>
            <w:bottom w:val="none" w:sz="0" w:space="0" w:color="auto"/>
            <w:right w:val="none" w:sz="0" w:space="0" w:color="auto"/>
          </w:divBdr>
        </w:div>
      </w:divsChild>
    </w:div>
    <w:div w:id="1972200391">
      <w:bodyDiv w:val="1"/>
      <w:marLeft w:val="0"/>
      <w:marRight w:val="0"/>
      <w:marTop w:val="0"/>
      <w:marBottom w:val="0"/>
      <w:divBdr>
        <w:top w:val="none" w:sz="0" w:space="0" w:color="auto"/>
        <w:left w:val="none" w:sz="0" w:space="0" w:color="auto"/>
        <w:bottom w:val="none" w:sz="0" w:space="0" w:color="auto"/>
        <w:right w:val="none" w:sz="0" w:space="0" w:color="auto"/>
      </w:divBdr>
      <w:divsChild>
        <w:div w:id="572857195">
          <w:marLeft w:val="0"/>
          <w:marRight w:val="0"/>
          <w:marTop w:val="0"/>
          <w:marBottom w:val="0"/>
          <w:divBdr>
            <w:top w:val="none" w:sz="0" w:space="0" w:color="auto"/>
            <w:left w:val="none" w:sz="0" w:space="0" w:color="auto"/>
            <w:bottom w:val="none" w:sz="0" w:space="0" w:color="auto"/>
            <w:right w:val="none" w:sz="0" w:space="0" w:color="auto"/>
          </w:divBdr>
        </w:div>
        <w:div w:id="714934875">
          <w:marLeft w:val="0"/>
          <w:marRight w:val="0"/>
          <w:marTop w:val="0"/>
          <w:marBottom w:val="0"/>
          <w:divBdr>
            <w:top w:val="none" w:sz="0" w:space="0" w:color="auto"/>
            <w:left w:val="none" w:sz="0" w:space="0" w:color="auto"/>
            <w:bottom w:val="none" w:sz="0" w:space="0" w:color="auto"/>
            <w:right w:val="none" w:sz="0" w:space="0" w:color="auto"/>
          </w:divBdr>
        </w:div>
        <w:div w:id="990518306">
          <w:marLeft w:val="0"/>
          <w:marRight w:val="0"/>
          <w:marTop w:val="0"/>
          <w:marBottom w:val="0"/>
          <w:divBdr>
            <w:top w:val="none" w:sz="0" w:space="0" w:color="auto"/>
            <w:left w:val="none" w:sz="0" w:space="0" w:color="auto"/>
            <w:bottom w:val="none" w:sz="0" w:space="0" w:color="auto"/>
            <w:right w:val="none" w:sz="0" w:space="0" w:color="auto"/>
          </w:divBdr>
        </w:div>
        <w:div w:id="1116406071">
          <w:marLeft w:val="0"/>
          <w:marRight w:val="0"/>
          <w:marTop w:val="0"/>
          <w:marBottom w:val="0"/>
          <w:divBdr>
            <w:top w:val="none" w:sz="0" w:space="0" w:color="auto"/>
            <w:left w:val="none" w:sz="0" w:space="0" w:color="auto"/>
            <w:bottom w:val="none" w:sz="0" w:space="0" w:color="auto"/>
            <w:right w:val="none" w:sz="0" w:space="0" w:color="auto"/>
          </w:divBdr>
        </w:div>
        <w:div w:id="1297644200">
          <w:marLeft w:val="0"/>
          <w:marRight w:val="0"/>
          <w:marTop w:val="0"/>
          <w:marBottom w:val="0"/>
          <w:divBdr>
            <w:top w:val="none" w:sz="0" w:space="0" w:color="auto"/>
            <w:left w:val="none" w:sz="0" w:space="0" w:color="auto"/>
            <w:bottom w:val="none" w:sz="0" w:space="0" w:color="auto"/>
            <w:right w:val="none" w:sz="0" w:space="0" w:color="auto"/>
          </w:divBdr>
        </w:div>
      </w:divsChild>
    </w:div>
    <w:div w:id="1973633831">
      <w:bodyDiv w:val="1"/>
      <w:marLeft w:val="0"/>
      <w:marRight w:val="0"/>
      <w:marTop w:val="0"/>
      <w:marBottom w:val="0"/>
      <w:divBdr>
        <w:top w:val="none" w:sz="0" w:space="0" w:color="auto"/>
        <w:left w:val="none" w:sz="0" w:space="0" w:color="auto"/>
        <w:bottom w:val="none" w:sz="0" w:space="0" w:color="auto"/>
        <w:right w:val="none" w:sz="0" w:space="0" w:color="auto"/>
      </w:divBdr>
      <w:divsChild>
        <w:div w:id="2131433563">
          <w:marLeft w:val="0"/>
          <w:marRight w:val="0"/>
          <w:marTop w:val="0"/>
          <w:marBottom w:val="0"/>
          <w:divBdr>
            <w:top w:val="none" w:sz="0" w:space="0" w:color="auto"/>
            <w:left w:val="none" w:sz="0" w:space="0" w:color="auto"/>
            <w:bottom w:val="none" w:sz="0" w:space="0" w:color="auto"/>
            <w:right w:val="none" w:sz="0" w:space="0" w:color="auto"/>
          </w:divBdr>
          <w:divsChild>
            <w:div w:id="151675800">
              <w:marLeft w:val="0"/>
              <w:marRight w:val="0"/>
              <w:marTop w:val="0"/>
              <w:marBottom w:val="0"/>
              <w:divBdr>
                <w:top w:val="none" w:sz="0" w:space="0" w:color="auto"/>
                <w:left w:val="none" w:sz="0" w:space="0" w:color="auto"/>
                <w:bottom w:val="none" w:sz="0" w:space="0" w:color="auto"/>
                <w:right w:val="none" w:sz="0" w:space="0" w:color="auto"/>
              </w:divBdr>
            </w:div>
            <w:div w:id="216625878">
              <w:marLeft w:val="0"/>
              <w:marRight w:val="0"/>
              <w:marTop w:val="0"/>
              <w:marBottom w:val="0"/>
              <w:divBdr>
                <w:top w:val="none" w:sz="0" w:space="0" w:color="auto"/>
                <w:left w:val="none" w:sz="0" w:space="0" w:color="auto"/>
                <w:bottom w:val="none" w:sz="0" w:space="0" w:color="auto"/>
                <w:right w:val="none" w:sz="0" w:space="0" w:color="auto"/>
              </w:divBdr>
            </w:div>
            <w:div w:id="247547508">
              <w:marLeft w:val="0"/>
              <w:marRight w:val="0"/>
              <w:marTop w:val="0"/>
              <w:marBottom w:val="0"/>
              <w:divBdr>
                <w:top w:val="none" w:sz="0" w:space="0" w:color="auto"/>
                <w:left w:val="none" w:sz="0" w:space="0" w:color="auto"/>
                <w:bottom w:val="none" w:sz="0" w:space="0" w:color="auto"/>
                <w:right w:val="none" w:sz="0" w:space="0" w:color="auto"/>
              </w:divBdr>
            </w:div>
            <w:div w:id="365644667">
              <w:marLeft w:val="0"/>
              <w:marRight w:val="0"/>
              <w:marTop w:val="0"/>
              <w:marBottom w:val="0"/>
              <w:divBdr>
                <w:top w:val="none" w:sz="0" w:space="0" w:color="auto"/>
                <w:left w:val="none" w:sz="0" w:space="0" w:color="auto"/>
                <w:bottom w:val="none" w:sz="0" w:space="0" w:color="auto"/>
                <w:right w:val="none" w:sz="0" w:space="0" w:color="auto"/>
              </w:divBdr>
            </w:div>
            <w:div w:id="409547695">
              <w:marLeft w:val="0"/>
              <w:marRight w:val="0"/>
              <w:marTop w:val="0"/>
              <w:marBottom w:val="0"/>
              <w:divBdr>
                <w:top w:val="none" w:sz="0" w:space="0" w:color="auto"/>
                <w:left w:val="none" w:sz="0" w:space="0" w:color="auto"/>
                <w:bottom w:val="none" w:sz="0" w:space="0" w:color="auto"/>
                <w:right w:val="none" w:sz="0" w:space="0" w:color="auto"/>
              </w:divBdr>
            </w:div>
            <w:div w:id="463889572">
              <w:marLeft w:val="0"/>
              <w:marRight w:val="0"/>
              <w:marTop w:val="0"/>
              <w:marBottom w:val="0"/>
              <w:divBdr>
                <w:top w:val="none" w:sz="0" w:space="0" w:color="auto"/>
                <w:left w:val="none" w:sz="0" w:space="0" w:color="auto"/>
                <w:bottom w:val="none" w:sz="0" w:space="0" w:color="auto"/>
                <w:right w:val="none" w:sz="0" w:space="0" w:color="auto"/>
              </w:divBdr>
            </w:div>
            <w:div w:id="767852497">
              <w:marLeft w:val="0"/>
              <w:marRight w:val="0"/>
              <w:marTop w:val="0"/>
              <w:marBottom w:val="0"/>
              <w:divBdr>
                <w:top w:val="none" w:sz="0" w:space="0" w:color="auto"/>
                <w:left w:val="none" w:sz="0" w:space="0" w:color="auto"/>
                <w:bottom w:val="none" w:sz="0" w:space="0" w:color="auto"/>
                <w:right w:val="none" w:sz="0" w:space="0" w:color="auto"/>
              </w:divBdr>
            </w:div>
            <w:div w:id="850069402">
              <w:marLeft w:val="0"/>
              <w:marRight w:val="0"/>
              <w:marTop w:val="0"/>
              <w:marBottom w:val="0"/>
              <w:divBdr>
                <w:top w:val="none" w:sz="0" w:space="0" w:color="auto"/>
                <w:left w:val="none" w:sz="0" w:space="0" w:color="auto"/>
                <w:bottom w:val="none" w:sz="0" w:space="0" w:color="auto"/>
                <w:right w:val="none" w:sz="0" w:space="0" w:color="auto"/>
              </w:divBdr>
            </w:div>
            <w:div w:id="862322701">
              <w:marLeft w:val="0"/>
              <w:marRight w:val="0"/>
              <w:marTop w:val="0"/>
              <w:marBottom w:val="0"/>
              <w:divBdr>
                <w:top w:val="none" w:sz="0" w:space="0" w:color="auto"/>
                <w:left w:val="none" w:sz="0" w:space="0" w:color="auto"/>
                <w:bottom w:val="none" w:sz="0" w:space="0" w:color="auto"/>
                <w:right w:val="none" w:sz="0" w:space="0" w:color="auto"/>
              </w:divBdr>
            </w:div>
            <w:div w:id="944506377">
              <w:marLeft w:val="0"/>
              <w:marRight w:val="0"/>
              <w:marTop w:val="0"/>
              <w:marBottom w:val="0"/>
              <w:divBdr>
                <w:top w:val="none" w:sz="0" w:space="0" w:color="auto"/>
                <w:left w:val="none" w:sz="0" w:space="0" w:color="auto"/>
                <w:bottom w:val="none" w:sz="0" w:space="0" w:color="auto"/>
                <w:right w:val="none" w:sz="0" w:space="0" w:color="auto"/>
              </w:divBdr>
            </w:div>
            <w:div w:id="1115979108">
              <w:marLeft w:val="0"/>
              <w:marRight w:val="0"/>
              <w:marTop w:val="0"/>
              <w:marBottom w:val="0"/>
              <w:divBdr>
                <w:top w:val="none" w:sz="0" w:space="0" w:color="auto"/>
                <w:left w:val="none" w:sz="0" w:space="0" w:color="auto"/>
                <w:bottom w:val="none" w:sz="0" w:space="0" w:color="auto"/>
                <w:right w:val="none" w:sz="0" w:space="0" w:color="auto"/>
              </w:divBdr>
            </w:div>
            <w:div w:id="1139423000">
              <w:marLeft w:val="0"/>
              <w:marRight w:val="0"/>
              <w:marTop w:val="0"/>
              <w:marBottom w:val="0"/>
              <w:divBdr>
                <w:top w:val="none" w:sz="0" w:space="0" w:color="auto"/>
                <w:left w:val="none" w:sz="0" w:space="0" w:color="auto"/>
                <w:bottom w:val="none" w:sz="0" w:space="0" w:color="auto"/>
                <w:right w:val="none" w:sz="0" w:space="0" w:color="auto"/>
              </w:divBdr>
            </w:div>
            <w:div w:id="1185755317">
              <w:marLeft w:val="0"/>
              <w:marRight w:val="0"/>
              <w:marTop w:val="0"/>
              <w:marBottom w:val="0"/>
              <w:divBdr>
                <w:top w:val="none" w:sz="0" w:space="0" w:color="auto"/>
                <w:left w:val="none" w:sz="0" w:space="0" w:color="auto"/>
                <w:bottom w:val="none" w:sz="0" w:space="0" w:color="auto"/>
                <w:right w:val="none" w:sz="0" w:space="0" w:color="auto"/>
              </w:divBdr>
            </w:div>
            <w:div w:id="1235969462">
              <w:marLeft w:val="0"/>
              <w:marRight w:val="0"/>
              <w:marTop w:val="0"/>
              <w:marBottom w:val="0"/>
              <w:divBdr>
                <w:top w:val="none" w:sz="0" w:space="0" w:color="auto"/>
                <w:left w:val="none" w:sz="0" w:space="0" w:color="auto"/>
                <w:bottom w:val="none" w:sz="0" w:space="0" w:color="auto"/>
                <w:right w:val="none" w:sz="0" w:space="0" w:color="auto"/>
              </w:divBdr>
            </w:div>
            <w:div w:id="1487817808">
              <w:marLeft w:val="0"/>
              <w:marRight w:val="0"/>
              <w:marTop w:val="0"/>
              <w:marBottom w:val="0"/>
              <w:divBdr>
                <w:top w:val="none" w:sz="0" w:space="0" w:color="auto"/>
                <w:left w:val="none" w:sz="0" w:space="0" w:color="auto"/>
                <w:bottom w:val="none" w:sz="0" w:space="0" w:color="auto"/>
                <w:right w:val="none" w:sz="0" w:space="0" w:color="auto"/>
              </w:divBdr>
            </w:div>
            <w:div w:id="1855999443">
              <w:marLeft w:val="0"/>
              <w:marRight w:val="0"/>
              <w:marTop w:val="0"/>
              <w:marBottom w:val="0"/>
              <w:divBdr>
                <w:top w:val="none" w:sz="0" w:space="0" w:color="auto"/>
                <w:left w:val="none" w:sz="0" w:space="0" w:color="auto"/>
                <w:bottom w:val="none" w:sz="0" w:space="0" w:color="auto"/>
                <w:right w:val="none" w:sz="0" w:space="0" w:color="auto"/>
              </w:divBdr>
            </w:div>
            <w:div w:id="1950430059">
              <w:marLeft w:val="0"/>
              <w:marRight w:val="0"/>
              <w:marTop w:val="0"/>
              <w:marBottom w:val="0"/>
              <w:divBdr>
                <w:top w:val="none" w:sz="0" w:space="0" w:color="auto"/>
                <w:left w:val="none" w:sz="0" w:space="0" w:color="auto"/>
                <w:bottom w:val="none" w:sz="0" w:space="0" w:color="auto"/>
                <w:right w:val="none" w:sz="0" w:space="0" w:color="auto"/>
              </w:divBdr>
            </w:div>
            <w:div w:id="2136218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169411">
      <w:bodyDiv w:val="1"/>
      <w:marLeft w:val="0"/>
      <w:marRight w:val="0"/>
      <w:marTop w:val="0"/>
      <w:marBottom w:val="0"/>
      <w:divBdr>
        <w:top w:val="none" w:sz="0" w:space="0" w:color="auto"/>
        <w:left w:val="none" w:sz="0" w:space="0" w:color="auto"/>
        <w:bottom w:val="none" w:sz="0" w:space="0" w:color="auto"/>
        <w:right w:val="none" w:sz="0" w:space="0" w:color="auto"/>
      </w:divBdr>
      <w:divsChild>
        <w:div w:id="742726381">
          <w:marLeft w:val="0"/>
          <w:marRight w:val="0"/>
          <w:marTop w:val="0"/>
          <w:marBottom w:val="0"/>
          <w:divBdr>
            <w:top w:val="none" w:sz="0" w:space="0" w:color="auto"/>
            <w:left w:val="none" w:sz="0" w:space="0" w:color="auto"/>
            <w:bottom w:val="none" w:sz="0" w:space="0" w:color="auto"/>
            <w:right w:val="none" w:sz="0" w:space="0" w:color="auto"/>
          </w:divBdr>
        </w:div>
      </w:divsChild>
    </w:div>
    <w:div w:id="1974602524">
      <w:bodyDiv w:val="1"/>
      <w:marLeft w:val="0"/>
      <w:marRight w:val="0"/>
      <w:marTop w:val="0"/>
      <w:marBottom w:val="0"/>
      <w:divBdr>
        <w:top w:val="none" w:sz="0" w:space="0" w:color="auto"/>
        <w:left w:val="none" w:sz="0" w:space="0" w:color="auto"/>
        <w:bottom w:val="none" w:sz="0" w:space="0" w:color="auto"/>
        <w:right w:val="none" w:sz="0" w:space="0" w:color="auto"/>
      </w:divBdr>
      <w:divsChild>
        <w:div w:id="32310076">
          <w:marLeft w:val="0"/>
          <w:marRight w:val="0"/>
          <w:marTop w:val="0"/>
          <w:marBottom w:val="0"/>
          <w:divBdr>
            <w:top w:val="none" w:sz="0" w:space="0" w:color="auto"/>
            <w:left w:val="none" w:sz="0" w:space="0" w:color="auto"/>
            <w:bottom w:val="none" w:sz="0" w:space="0" w:color="auto"/>
            <w:right w:val="none" w:sz="0" w:space="0" w:color="auto"/>
          </w:divBdr>
        </w:div>
        <w:div w:id="800733753">
          <w:marLeft w:val="0"/>
          <w:marRight w:val="0"/>
          <w:marTop w:val="0"/>
          <w:marBottom w:val="0"/>
          <w:divBdr>
            <w:top w:val="none" w:sz="0" w:space="0" w:color="auto"/>
            <w:left w:val="none" w:sz="0" w:space="0" w:color="auto"/>
            <w:bottom w:val="none" w:sz="0" w:space="0" w:color="auto"/>
            <w:right w:val="none" w:sz="0" w:space="0" w:color="auto"/>
          </w:divBdr>
        </w:div>
        <w:div w:id="1145782092">
          <w:marLeft w:val="0"/>
          <w:marRight w:val="0"/>
          <w:marTop w:val="0"/>
          <w:marBottom w:val="0"/>
          <w:divBdr>
            <w:top w:val="none" w:sz="0" w:space="0" w:color="auto"/>
            <w:left w:val="none" w:sz="0" w:space="0" w:color="auto"/>
            <w:bottom w:val="none" w:sz="0" w:space="0" w:color="auto"/>
            <w:right w:val="none" w:sz="0" w:space="0" w:color="auto"/>
          </w:divBdr>
        </w:div>
        <w:div w:id="1313633852">
          <w:marLeft w:val="0"/>
          <w:marRight w:val="0"/>
          <w:marTop w:val="0"/>
          <w:marBottom w:val="0"/>
          <w:divBdr>
            <w:top w:val="none" w:sz="0" w:space="0" w:color="auto"/>
            <w:left w:val="none" w:sz="0" w:space="0" w:color="auto"/>
            <w:bottom w:val="none" w:sz="0" w:space="0" w:color="auto"/>
            <w:right w:val="none" w:sz="0" w:space="0" w:color="auto"/>
          </w:divBdr>
        </w:div>
        <w:div w:id="1863207887">
          <w:marLeft w:val="0"/>
          <w:marRight w:val="0"/>
          <w:marTop w:val="0"/>
          <w:marBottom w:val="0"/>
          <w:divBdr>
            <w:top w:val="none" w:sz="0" w:space="0" w:color="auto"/>
            <w:left w:val="none" w:sz="0" w:space="0" w:color="auto"/>
            <w:bottom w:val="none" w:sz="0" w:space="0" w:color="auto"/>
            <w:right w:val="none" w:sz="0" w:space="0" w:color="auto"/>
          </w:divBdr>
        </w:div>
      </w:divsChild>
    </w:div>
    <w:div w:id="1976980080">
      <w:bodyDiv w:val="1"/>
      <w:marLeft w:val="0"/>
      <w:marRight w:val="0"/>
      <w:marTop w:val="0"/>
      <w:marBottom w:val="0"/>
      <w:divBdr>
        <w:top w:val="none" w:sz="0" w:space="0" w:color="auto"/>
        <w:left w:val="none" w:sz="0" w:space="0" w:color="auto"/>
        <w:bottom w:val="none" w:sz="0" w:space="0" w:color="auto"/>
        <w:right w:val="none" w:sz="0" w:space="0" w:color="auto"/>
      </w:divBdr>
      <w:divsChild>
        <w:div w:id="364716367">
          <w:marLeft w:val="0"/>
          <w:marRight w:val="0"/>
          <w:marTop w:val="0"/>
          <w:marBottom w:val="0"/>
          <w:divBdr>
            <w:top w:val="none" w:sz="0" w:space="0" w:color="auto"/>
            <w:left w:val="none" w:sz="0" w:space="0" w:color="auto"/>
            <w:bottom w:val="none" w:sz="0" w:space="0" w:color="auto"/>
            <w:right w:val="none" w:sz="0" w:space="0" w:color="auto"/>
          </w:divBdr>
        </w:div>
        <w:div w:id="1190335893">
          <w:marLeft w:val="0"/>
          <w:marRight w:val="0"/>
          <w:marTop w:val="0"/>
          <w:marBottom w:val="0"/>
          <w:divBdr>
            <w:top w:val="none" w:sz="0" w:space="0" w:color="auto"/>
            <w:left w:val="none" w:sz="0" w:space="0" w:color="auto"/>
            <w:bottom w:val="none" w:sz="0" w:space="0" w:color="auto"/>
            <w:right w:val="none" w:sz="0" w:space="0" w:color="auto"/>
          </w:divBdr>
        </w:div>
        <w:div w:id="1790273555">
          <w:marLeft w:val="0"/>
          <w:marRight w:val="0"/>
          <w:marTop w:val="0"/>
          <w:marBottom w:val="0"/>
          <w:divBdr>
            <w:top w:val="none" w:sz="0" w:space="0" w:color="auto"/>
            <w:left w:val="none" w:sz="0" w:space="0" w:color="auto"/>
            <w:bottom w:val="none" w:sz="0" w:space="0" w:color="auto"/>
            <w:right w:val="none" w:sz="0" w:space="0" w:color="auto"/>
          </w:divBdr>
        </w:div>
      </w:divsChild>
    </w:div>
    <w:div w:id="1979067027">
      <w:bodyDiv w:val="1"/>
      <w:marLeft w:val="0"/>
      <w:marRight w:val="0"/>
      <w:marTop w:val="0"/>
      <w:marBottom w:val="0"/>
      <w:divBdr>
        <w:top w:val="none" w:sz="0" w:space="0" w:color="auto"/>
        <w:left w:val="none" w:sz="0" w:space="0" w:color="auto"/>
        <w:bottom w:val="none" w:sz="0" w:space="0" w:color="auto"/>
        <w:right w:val="none" w:sz="0" w:space="0" w:color="auto"/>
      </w:divBdr>
      <w:divsChild>
        <w:div w:id="416900296">
          <w:marLeft w:val="0"/>
          <w:marRight w:val="0"/>
          <w:marTop w:val="0"/>
          <w:marBottom w:val="0"/>
          <w:divBdr>
            <w:top w:val="none" w:sz="0" w:space="0" w:color="auto"/>
            <w:left w:val="none" w:sz="0" w:space="0" w:color="auto"/>
            <w:bottom w:val="none" w:sz="0" w:space="0" w:color="auto"/>
            <w:right w:val="none" w:sz="0" w:space="0" w:color="auto"/>
          </w:divBdr>
        </w:div>
        <w:div w:id="462192611">
          <w:marLeft w:val="0"/>
          <w:marRight w:val="0"/>
          <w:marTop w:val="0"/>
          <w:marBottom w:val="0"/>
          <w:divBdr>
            <w:top w:val="none" w:sz="0" w:space="0" w:color="auto"/>
            <w:left w:val="none" w:sz="0" w:space="0" w:color="auto"/>
            <w:bottom w:val="none" w:sz="0" w:space="0" w:color="auto"/>
            <w:right w:val="none" w:sz="0" w:space="0" w:color="auto"/>
          </w:divBdr>
        </w:div>
        <w:div w:id="1330324373">
          <w:marLeft w:val="0"/>
          <w:marRight w:val="0"/>
          <w:marTop w:val="0"/>
          <w:marBottom w:val="0"/>
          <w:divBdr>
            <w:top w:val="none" w:sz="0" w:space="0" w:color="auto"/>
            <w:left w:val="none" w:sz="0" w:space="0" w:color="auto"/>
            <w:bottom w:val="none" w:sz="0" w:space="0" w:color="auto"/>
            <w:right w:val="none" w:sz="0" w:space="0" w:color="auto"/>
          </w:divBdr>
        </w:div>
        <w:div w:id="1557741338">
          <w:marLeft w:val="0"/>
          <w:marRight w:val="0"/>
          <w:marTop w:val="0"/>
          <w:marBottom w:val="0"/>
          <w:divBdr>
            <w:top w:val="none" w:sz="0" w:space="0" w:color="auto"/>
            <w:left w:val="none" w:sz="0" w:space="0" w:color="auto"/>
            <w:bottom w:val="none" w:sz="0" w:space="0" w:color="auto"/>
            <w:right w:val="none" w:sz="0" w:space="0" w:color="auto"/>
          </w:divBdr>
        </w:div>
        <w:div w:id="1636137700">
          <w:marLeft w:val="0"/>
          <w:marRight w:val="0"/>
          <w:marTop w:val="0"/>
          <w:marBottom w:val="0"/>
          <w:divBdr>
            <w:top w:val="none" w:sz="0" w:space="0" w:color="auto"/>
            <w:left w:val="none" w:sz="0" w:space="0" w:color="auto"/>
            <w:bottom w:val="none" w:sz="0" w:space="0" w:color="auto"/>
            <w:right w:val="none" w:sz="0" w:space="0" w:color="auto"/>
          </w:divBdr>
        </w:div>
        <w:div w:id="1811511280">
          <w:marLeft w:val="0"/>
          <w:marRight w:val="0"/>
          <w:marTop w:val="0"/>
          <w:marBottom w:val="0"/>
          <w:divBdr>
            <w:top w:val="none" w:sz="0" w:space="0" w:color="auto"/>
            <w:left w:val="none" w:sz="0" w:space="0" w:color="auto"/>
            <w:bottom w:val="none" w:sz="0" w:space="0" w:color="auto"/>
            <w:right w:val="none" w:sz="0" w:space="0" w:color="auto"/>
          </w:divBdr>
        </w:div>
      </w:divsChild>
    </w:div>
    <w:div w:id="1980256488">
      <w:bodyDiv w:val="1"/>
      <w:marLeft w:val="0"/>
      <w:marRight w:val="0"/>
      <w:marTop w:val="0"/>
      <w:marBottom w:val="0"/>
      <w:divBdr>
        <w:top w:val="none" w:sz="0" w:space="0" w:color="auto"/>
        <w:left w:val="none" w:sz="0" w:space="0" w:color="auto"/>
        <w:bottom w:val="none" w:sz="0" w:space="0" w:color="auto"/>
        <w:right w:val="none" w:sz="0" w:space="0" w:color="auto"/>
      </w:divBdr>
      <w:divsChild>
        <w:div w:id="333650402">
          <w:marLeft w:val="0"/>
          <w:marRight w:val="0"/>
          <w:marTop w:val="0"/>
          <w:marBottom w:val="0"/>
          <w:divBdr>
            <w:top w:val="none" w:sz="0" w:space="0" w:color="auto"/>
            <w:left w:val="none" w:sz="0" w:space="0" w:color="auto"/>
            <w:bottom w:val="none" w:sz="0" w:space="0" w:color="auto"/>
            <w:right w:val="none" w:sz="0" w:space="0" w:color="auto"/>
          </w:divBdr>
        </w:div>
        <w:div w:id="507715317">
          <w:marLeft w:val="0"/>
          <w:marRight w:val="0"/>
          <w:marTop w:val="0"/>
          <w:marBottom w:val="0"/>
          <w:divBdr>
            <w:top w:val="none" w:sz="0" w:space="0" w:color="auto"/>
            <w:left w:val="none" w:sz="0" w:space="0" w:color="auto"/>
            <w:bottom w:val="none" w:sz="0" w:space="0" w:color="auto"/>
            <w:right w:val="none" w:sz="0" w:space="0" w:color="auto"/>
          </w:divBdr>
        </w:div>
        <w:div w:id="776601986">
          <w:marLeft w:val="0"/>
          <w:marRight w:val="0"/>
          <w:marTop w:val="0"/>
          <w:marBottom w:val="0"/>
          <w:divBdr>
            <w:top w:val="none" w:sz="0" w:space="0" w:color="auto"/>
            <w:left w:val="none" w:sz="0" w:space="0" w:color="auto"/>
            <w:bottom w:val="none" w:sz="0" w:space="0" w:color="auto"/>
            <w:right w:val="none" w:sz="0" w:space="0" w:color="auto"/>
          </w:divBdr>
        </w:div>
        <w:div w:id="1741319800">
          <w:marLeft w:val="0"/>
          <w:marRight w:val="0"/>
          <w:marTop w:val="0"/>
          <w:marBottom w:val="0"/>
          <w:divBdr>
            <w:top w:val="none" w:sz="0" w:space="0" w:color="auto"/>
            <w:left w:val="none" w:sz="0" w:space="0" w:color="auto"/>
            <w:bottom w:val="none" w:sz="0" w:space="0" w:color="auto"/>
            <w:right w:val="none" w:sz="0" w:space="0" w:color="auto"/>
          </w:divBdr>
        </w:div>
        <w:div w:id="1827282960">
          <w:marLeft w:val="0"/>
          <w:marRight w:val="0"/>
          <w:marTop w:val="0"/>
          <w:marBottom w:val="0"/>
          <w:divBdr>
            <w:top w:val="none" w:sz="0" w:space="0" w:color="auto"/>
            <w:left w:val="none" w:sz="0" w:space="0" w:color="auto"/>
            <w:bottom w:val="none" w:sz="0" w:space="0" w:color="auto"/>
            <w:right w:val="none" w:sz="0" w:space="0" w:color="auto"/>
          </w:divBdr>
        </w:div>
      </w:divsChild>
    </w:div>
    <w:div w:id="1982732588">
      <w:bodyDiv w:val="1"/>
      <w:marLeft w:val="0"/>
      <w:marRight w:val="0"/>
      <w:marTop w:val="0"/>
      <w:marBottom w:val="0"/>
      <w:divBdr>
        <w:top w:val="none" w:sz="0" w:space="0" w:color="auto"/>
        <w:left w:val="none" w:sz="0" w:space="0" w:color="auto"/>
        <w:bottom w:val="none" w:sz="0" w:space="0" w:color="auto"/>
        <w:right w:val="none" w:sz="0" w:space="0" w:color="auto"/>
      </w:divBdr>
      <w:divsChild>
        <w:div w:id="59641681">
          <w:marLeft w:val="0"/>
          <w:marRight w:val="0"/>
          <w:marTop w:val="0"/>
          <w:marBottom w:val="0"/>
          <w:divBdr>
            <w:top w:val="none" w:sz="0" w:space="0" w:color="auto"/>
            <w:left w:val="none" w:sz="0" w:space="0" w:color="auto"/>
            <w:bottom w:val="none" w:sz="0" w:space="0" w:color="auto"/>
            <w:right w:val="none" w:sz="0" w:space="0" w:color="auto"/>
          </w:divBdr>
        </w:div>
        <w:div w:id="130095911">
          <w:marLeft w:val="0"/>
          <w:marRight w:val="0"/>
          <w:marTop w:val="0"/>
          <w:marBottom w:val="0"/>
          <w:divBdr>
            <w:top w:val="none" w:sz="0" w:space="0" w:color="auto"/>
            <w:left w:val="none" w:sz="0" w:space="0" w:color="auto"/>
            <w:bottom w:val="none" w:sz="0" w:space="0" w:color="auto"/>
            <w:right w:val="none" w:sz="0" w:space="0" w:color="auto"/>
          </w:divBdr>
        </w:div>
        <w:div w:id="164131286">
          <w:marLeft w:val="0"/>
          <w:marRight w:val="0"/>
          <w:marTop w:val="0"/>
          <w:marBottom w:val="0"/>
          <w:divBdr>
            <w:top w:val="none" w:sz="0" w:space="0" w:color="auto"/>
            <w:left w:val="none" w:sz="0" w:space="0" w:color="auto"/>
            <w:bottom w:val="none" w:sz="0" w:space="0" w:color="auto"/>
            <w:right w:val="none" w:sz="0" w:space="0" w:color="auto"/>
          </w:divBdr>
        </w:div>
        <w:div w:id="277953338">
          <w:marLeft w:val="0"/>
          <w:marRight w:val="0"/>
          <w:marTop w:val="0"/>
          <w:marBottom w:val="0"/>
          <w:divBdr>
            <w:top w:val="none" w:sz="0" w:space="0" w:color="auto"/>
            <w:left w:val="none" w:sz="0" w:space="0" w:color="auto"/>
            <w:bottom w:val="none" w:sz="0" w:space="0" w:color="auto"/>
            <w:right w:val="none" w:sz="0" w:space="0" w:color="auto"/>
          </w:divBdr>
        </w:div>
        <w:div w:id="312174617">
          <w:marLeft w:val="0"/>
          <w:marRight w:val="0"/>
          <w:marTop w:val="0"/>
          <w:marBottom w:val="0"/>
          <w:divBdr>
            <w:top w:val="none" w:sz="0" w:space="0" w:color="auto"/>
            <w:left w:val="none" w:sz="0" w:space="0" w:color="auto"/>
            <w:bottom w:val="none" w:sz="0" w:space="0" w:color="auto"/>
            <w:right w:val="none" w:sz="0" w:space="0" w:color="auto"/>
          </w:divBdr>
        </w:div>
        <w:div w:id="499083809">
          <w:marLeft w:val="0"/>
          <w:marRight w:val="0"/>
          <w:marTop w:val="0"/>
          <w:marBottom w:val="0"/>
          <w:divBdr>
            <w:top w:val="none" w:sz="0" w:space="0" w:color="auto"/>
            <w:left w:val="none" w:sz="0" w:space="0" w:color="auto"/>
            <w:bottom w:val="none" w:sz="0" w:space="0" w:color="auto"/>
            <w:right w:val="none" w:sz="0" w:space="0" w:color="auto"/>
          </w:divBdr>
        </w:div>
        <w:div w:id="630325603">
          <w:marLeft w:val="0"/>
          <w:marRight w:val="0"/>
          <w:marTop w:val="0"/>
          <w:marBottom w:val="0"/>
          <w:divBdr>
            <w:top w:val="none" w:sz="0" w:space="0" w:color="auto"/>
            <w:left w:val="none" w:sz="0" w:space="0" w:color="auto"/>
            <w:bottom w:val="none" w:sz="0" w:space="0" w:color="auto"/>
            <w:right w:val="none" w:sz="0" w:space="0" w:color="auto"/>
          </w:divBdr>
        </w:div>
        <w:div w:id="879439564">
          <w:marLeft w:val="0"/>
          <w:marRight w:val="0"/>
          <w:marTop w:val="0"/>
          <w:marBottom w:val="0"/>
          <w:divBdr>
            <w:top w:val="none" w:sz="0" w:space="0" w:color="auto"/>
            <w:left w:val="none" w:sz="0" w:space="0" w:color="auto"/>
            <w:bottom w:val="none" w:sz="0" w:space="0" w:color="auto"/>
            <w:right w:val="none" w:sz="0" w:space="0" w:color="auto"/>
          </w:divBdr>
        </w:div>
        <w:div w:id="1228996955">
          <w:marLeft w:val="0"/>
          <w:marRight w:val="0"/>
          <w:marTop w:val="0"/>
          <w:marBottom w:val="0"/>
          <w:divBdr>
            <w:top w:val="none" w:sz="0" w:space="0" w:color="auto"/>
            <w:left w:val="none" w:sz="0" w:space="0" w:color="auto"/>
            <w:bottom w:val="none" w:sz="0" w:space="0" w:color="auto"/>
            <w:right w:val="none" w:sz="0" w:space="0" w:color="auto"/>
          </w:divBdr>
        </w:div>
        <w:div w:id="1253391067">
          <w:marLeft w:val="0"/>
          <w:marRight w:val="0"/>
          <w:marTop w:val="0"/>
          <w:marBottom w:val="0"/>
          <w:divBdr>
            <w:top w:val="none" w:sz="0" w:space="0" w:color="auto"/>
            <w:left w:val="none" w:sz="0" w:space="0" w:color="auto"/>
            <w:bottom w:val="none" w:sz="0" w:space="0" w:color="auto"/>
            <w:right w:val="none" w:sz="0" w:space="0" w:color="auto"/>
          </w:divBdr>
        </w:div>
        <w:div w:id="1470780392">
          <w:marLeft w:val="0"/>
          <w:marRight w:val="0"/>
          <w:marTop w:val="0"/>
          <w:marBottom w:val="0"/>
          <w:divBdr>
            <w:top w:val="none" w:sz="0" w:space="0" w:color="auto"/>
            <w:left w:val="none" w:sz="0" w:space="0" w:color="auto"/>
            <w:bottom w:val="none" w:sz="0" w:space="0" w:color="auto"/>
            <w:right w:val="none" w:sz="0" w:space="0" w:color="auto"/>
          </w:divBdr>
        </w:div>
        <w:div w:id="1551186291">
          <w:marLeft w:val="0"/>
          <w:marRight w:val="0"/>
          <w:marTop w:val="0"/>
          <w:marBottom w:val="0"/>
          <w:divBdr>
            <w:top w:val="none" w:sz="0" w:space="0" w:color="auto"/>
            <w:left w:val="none" w:sz="0" w:space="0" w:color="auto"/>
            <w:bottom w:val="none" w:sz="0" w:space="0" w:color="auto"/>
            <w:right w:val="none" w:sz="0" w:space="0" w:color="auto"/>
          </w:divBdr>
        </w:div>
        <w:div w:id="1658923391">
          <w:marLeft w:val="0"/>
          <w:marRight w:val="0"/>
          <w:marTop w:val="0"/>
          <w:marBottom w:val="0"/>
          <w:divBdr>
            <w:top w:val="none" w:sz="0" w:space="0" w:color="auto"/>
            <w:left w:val="none" w:sz="0" w:space="0" w:color="auto"/>
            <w:bottom w:val="none" w:sz="0" w:space="0" w:color="auto"/>
            <w:right w:val="none" w:sz="0" w:space="0" w:color="auto"/>
          </w:divBdr>
        </w:div>
        <w:div w:id="1851068327">
          <w:marLeft w:val="0"/>
          <w:marRight w:val="0"/>
          <w:marTop w:val="0"/>
          <w:marBottom w:val="0"/>
          <w:divBdr>
            <w:top w:val="none" w:sz="0" w:space="0" w:color="auto"/>
            <w:left w:val="none" w:sz="0" w:space="0" w:color="auto"/>
            <w:bottom w:val="none" w:sz="0" w:space="0" w:color="auto"/>
            <w:right w:val="none" w:sz="0" w:space="0" w:color="auto"/>
          </w:divBdr>
        </w:div>
        <w:div w:id="1892109601">
          <w:marLeft w:val="0"/>
          <w:marRight w:val="0"/>
          <w:marTop w:val="0"/>
          <w:marBottom w:val="0"/>
          <w:divBdr>
            <w:top w:val="none" w:sz="0" w:space="0" w:color="auto"/>
            <w:left w:val="none" w:sz="0" w:space="0" w:color="auto"/>
            <w:bottom w:val="none" w:sz="0" w:space="0" w:color="auto"/>
            <w:right w:val="none" w:sz="0" w:space="0" w:color="auto"/>
          </w:divBdr>
        </w:div>
        <w:div w:id="2021397111">
          <w:marLeft w:val="0"/>
          <w:marRight w:val="0"/>
          <w:marTop w:val="0"/>
          <w:marBottom w:val="0"/>
          <w:divBdr>
            <w:top w:val="none" w:sz="0" w:space="0" w:color="auto"/>
            <w:left w:val="none" w:sz="0" w:space="0" w:color="auto"/>
            <w:bottom w:val="none" w:sz="0" w:space="0" w:color="auto"/>
            <w:right w:val="none" w:sz="0" w:space="0" w:color="auto"/>
          </w:divBdr>
        </w:div>
        <w:div w:id="2045910539">
          <w:marLeft w:val="0"/>
          <w:marRight w:val="0"/>
          <w:marTop w:val="0"/>
          <w:marBottom w:val="0"/>
          <w:divBdr>
            <w:top w:val="none" w:sz="0" w:space="0" w:color="auto"/>
            <w:left w:val="none" w:sz="0" w:space="0" w:color="auto"/>
            <w:bottom w:val="none" w:sz="0" w:space="0" w:color="auto"/>
            <w:right w:val="none" w:sz="0" w:space="0" w:color="auto"/>
          </w:divBdr>
        </w:div>
        <w:div w:id="2069106118">
          <w:marLeft w:val="0"/>
          <w:marRight w:val="0"/>
          <w:marTop w:val="0"/>
          <w:marBottom w:val="0"/>
          <w:divBdr>
            <w:top w:val="none" w:sz="0" w:space="0" w:color="auto"/>
            <w:left w:val="none" w:sz="0" w:space="0" w:color="auto"/>
            <w:bottom w:val="none" w:sz="0" w:space="0" w:color="auto"/>
            <w:right w:val="none" w:sz="0" w:space="0" w:color="auto"/>
          </w:divBdr>
        </w:div>
        <w:div w:id="2142914131">
          <w:marLeft w:val="0"/>
          <w:marRight w:val="0"/>
          <w:marTop w:val="0"/>
          <w:marBottom w:val="0"/>
          <w:divBdr>
            <w:top w:val="none" w:sz="0" w:space="0" w:color="auto"/>
            <w:left w:val="none" w:sz="0" w:space="0" w:color="auto"/>
            <w:bottom w:val="none" w:sz="0" w:space="0" w:color="auto"/>
            <w:right w:val="none" w:sz="0" w:space="0" w:color="auto"/>
          </w:divBdr>
        </w:div>
      </w:divsChild>
    </w:div>
    <w:div w:id="1982924625">
      <w:bodyDiv w:val="1"/>
      <w:marLeft w:val="0"/>
      <w:marRight w:val="0"/>
      <w:marTop w:val="0"/>
      <w:marBottom w:val="0"/>
      <w:divBdr>
        <w:top w:val="none" w:sz="0" w:space="0" w:color="auto"/>
        <w:left w:val="none" w:sz="0" w:space="0" w:color="auto"/>
        <w:bottom w:val="none" w:sz="0" w:space="0" w:color="auto"/>
        <w:right w:val="none" w:sz="0" w:space="0" w:color="auto"/>
      </w:divBdr>
      <w:divsChild>
        <w:div w:id="148637228">
          <w:marLeft w:val="0"/>
          <w:marRight w:val="0"/>
          <w:marTop w:val="0"/>
          <w:marBottom w:val="0"/>
          <w:divBdr>
            <w:top w:val="none" w:sz="0" w:space="0" w:color="auto"/>
            <w:left w:val="none" w:sz="0" w:space="0" w:color="auto"/>
            <w:bottom w:val="none" w:sz="0" w:space="0" w:color="auto"/>
            <w:right w:val="none" w:sz="0" w:space="0" w:color="auto"/>
          </w:divBdr>
        </w:div>
        <w:div w:id="566115905">
          <w:marLeft w:val="0"/>
          <w:marRight w:val="0"/>
          <w:marTop w:val="0"/>
          <w:marBottom w:val="0"/>
          <w:divBdr>
            <w:top w:val="none" w:sz="0" w:space="0" w:color="auto"/>
            <w:left w:val="none" w:sz="0" w:space="0" w:color="auto"/>
            <w:bottom w:val="none" w:sz="0" w:space="0" w:color="auto"/>
            <w:right w:val="none" w:sz="0" w:space="0" w:color="auto"/>
          </w:divBdr>
        </w:div>
        <w:div w:id="646401374">
          <w:marLeft w:val="0"/>
          <w:marRight w:val="0"/>
          <w:marTop w:val="0"/>
          <w:marBottom w:val="0"/>
          <w:divBdr>
            <w:top w:val="none" w:sz="0" w:space="0" w:color="auto"/>
            <w:left w:val="none" w:sz="0" w:space="0" w:color="auto"/>
            <w:bottom w:val="none" w:sz="0" w:space="0" w:color="auto"/>
            <w:right w:val="none" w:sz="0" w:space="0" w:color="auto"/>
          </w:divBdr>
        </w:div>
        <w:div w:id="834806366">
          <w:marLeft w:val="0"/>
          <w:marRight w:val="0"/>
          <w:marTop w:val="0"/>
          <w:marBottom w:val="0"/>
          <w:divBdr>
            <w:top w:val="none" w:sz="0" w:space="0" w:color="auto"/>
            <w:left w:val="none" w:sz="0" w:space="0" w:color="auto"/>
            <w:bottom w:val="none" w:sz="0" w:space="0" w:color="auto"/>
            <w:right w:val="none" w:sz="0" w:space="0" w:color="auto"/>
          </w:divBdr>
        </w:div>
        <w:div w:id="851145180">
          <w:marLeft w:val="0"/>
          <w:marRight w:val="0"/>
          <w:marTop w:val="0"/>
          <w:marBottom w:val="0"/>
          <w:divBdr>
            <w:top w:val="none" w:sz="0" w:space="0" w:color="auto"/>
            <w:left w:val="none" w:sz="0" w:space="0" w:color="auto"/>
            <w:bottom w:val="none" w:sz="0" w:space="0" w:color="auto"/>
            <w:right w:val="none" w:sz="0" w:space="0" w:color="auto"/>
          </w:divBdr>
        </w:div>
        <w:div w:id="875503389">
          <w:marLeft w:val="0"/>
          <w:marRight w:val="0"/>
          <w:marTop w:val="0"/>
          <w:marBottom w:val="0"/>
          <w:divBdr>
            <w:top w:val="none" w:sz="0" w:space="0" w:color="auto"/>
            <w:left w:val="none" w:sz="0" w:space="0" w:color="auto"/>
            <w:bottom w:val="none" w:sz="0" w:space="0" w:color="auto"/>
            <w:right w:val="none" w:sz="0" w:space="0" w:color="auto"/>
          </w:divBdr>
        </w:div>
        <w:div w:id="1373850239">
          <w:marLeft w:val="0"/>
          <w:marRight w:val="0"/>
          <w:marTop w:val="0"/>
          <w:marBottom w:val="0"/>
          <w:divBdr>
            <w:top w:val="none" w:sz="0" w:space="0" w:color="auto"/>
            <w:left w:val="none" w:sz="0" w:space="0" w:color="auto"/>
            <w:bottom w:val="none" w:sz="0" w:space="0" w:color="auto"/>
            <w:right w:val="none" w:sz="0" w:space="0" w:color="auto"/>
          </w:divBdr>
        </w:div>
        <w:div w:id="1639218223">
          <w:marLeft w:val="0"/>
          <w:marRight w:val="0"/>
          <w:marTop w:val="0"/>
          <w:marBottom w:val="0"/>
          <w:divBdr>
            <w:top w:val="none" w:sz="0" w:space="0" w:color="auto"/>
            <w:left w:val="none" w:sz="0" w:space="0" w:color="auto"/>
            <w:bottom w:val="none" w:sz="0" w:space="0" w:color="auto"/>
            <w:right w:val="none" w:sz="0" w:space="0" w:color="auto"/>
          </w:divBdr>
        </w:div>
        <w:div w:id="1676419072">
          <w:marLeft w:val="0"/>
          <w:marRight w:val="0"/>
          <w:marTop w:val="0"/>
          <w:marBottom w:val="0"/>
          <w:divBdr>
            <w:top w:val="none" w:sz="0" w:space="0" w:color="auto"/>
            <w:left w:val="none" w:sz="0" w:space="0" w:color="auto"/>
            <w:bottom w:val="none" w:sz="0" w:space="0" w:color="auto"/>
            <w:right w:val="none" w:sz="0" w:space="0" w:color="auto"/>
          </w:divBdr>
        </w:div>
      </w:divsChild>
    </w:div>
    <w:div w:id="1983540637">
      <w:bodyDiv w:val="1"/>
      <w:marLeft w:val="0"/>
      <w:marRight w:val="0"/>
      <w:marTop w:val="0"/>
      <w:marBottom w:val="0"/>
      <w:divBdr>
        <w:top w:val="none" w:sz="0" w:space="0" w:color="auto"/>
        <w:left w:val="none" w:sz="0" w:space="0" w:color="auto"/>
        <w:bottom w:val="none" w:sz="0" w:space="0" w:color="auto"/>
        <w:right w:val="none" w:sz="0" w:space="0" w:color="auto"/>
      </w:divBdr>
      <w:divsChild>
        <w:div w:id="810366229">
          <w:marLeft w:val="0"/>
          <w:marRight w:val="0"/>
          <w:marTop w:val="0"/>
          <w:marBottom w:val="0"/>
          <w:divBdr>
            <w:top w:val="none" w:sz="0" w:space="0" w:color="auto"/>
            <w:left w:val="none" w:sz="0" w:space="0" w:color="auto"/>
            <w:bottom w:val="none" w:sz="0" w:space="0" w:color="auto"/>
            <w:right w:val="none" w:sz="0" w:space="0" w:color="auto"/>
          </w:divBdr>
          <w:divsChild>
            <w:div w:id="157885556">
              <w:marLeft w:val="0"/>
              <w:marRight w:val="0"/>
              <w:marTop w:val="0"/>
              <w:marBottom w:val="0"/>
              <w:divBdr>
                <w:top w:val="none" w:sz="0" w:space="0" w:color="auto"/>
                <w:left w:val="none" w:sz="0" w:space="0" w:color="auto"/>
                <w:bottom w:val="none" w:sz="0" w:space="0" w:color="auto"/>
                <w:right w:val="none" w:sz="0" w:space="0" w:color="auto"/>
              </w:divBdr>
            </w:div>
            <w:div w:id="313950181">
              <w:marLeft w:val="0"/>
              <w:marRight w:val="0"/>
              <w:marTop w:val="0"/>
              <w:marBottom w:val="0"/>
              <w:divBdr>
                <w:top w:val="none" w:sz="0" w:space="0" w:color="auto"/>
                <w:left w:val="none" w:sz="0" w:space="0" w:color="auto"/>
                <w:bottom w:val="none" w:sz="0" w:space="0" w:color="auto"/>
                <w:right w:val="none" w:sz="0" w:space="0" w:color="auto"/>
              </w:divBdr>
            </w:div>
            <w:div w:id="552038732">
              <w:marLeft w:val="0"/>
              <w:marRight w:val="0"/>
              <w:marTop w:val="0"/>
              <w:marBottom w:val="0"/>
              <w:divBdr>
                <w:top w:val="none" w:sz="0" w:space="0" w:color="auto"/>
                <w:left w:val="none" w:sz="0" w:space="0" w:color="auto"/>
                <w:bottom w:val="none" w:sz="0" w:space="0" w:color="auto"/>
                <w:right w:val="none" w:sz="0" w:space="0" w:color="auto"/>
              </w:divBdr>
            </w:div>
            <w:div w:id="669602339">
              <w:marLeft w:val="0"/>
              <w:marRight w:val="0"/>
              <w:marTop w:val="0"/>
              <w:marBottom w:val="0"/>
              <w:divBdr>
                <w:top w:val="none" w:sz="0" w:space="0" w:color="auto"/>
                <w:left w:val="none" w:sz="0" w:space="0" w:color="auto"/>
                <w:bottom w:val="none" w:sz="0" w:space="0" w:color="auto"/>
                <w:right w:val="none" w:sz="0" w:space="0" w:color="auto"/>
              </w:divBdr>
            </w:div>
            <w:div w:id="792089727">
              <w:marLeft w:val="0"/>
              <w:marRight w:val="0"/>
              <w:marTop w:val="0"/>
              <w:marBottom w:val="0"/>
              <w:divBdr>
                <w:top w:val="none" w:sz="0" w:space="0" w:color="auto"/>
                <w:left w:val="none" w:sz="0" w:space="0" w:color="auto"/>
                <w:bottom w:val="none" w:sz="0" w:space="0" w:color="auto"/>
                <w:right w:val="none" w:sz="0" w:space="0" w:color="auto"/>
              </w:divBdr>
            </w:div>
            <w:div w:id="968702673">
              <w:marLeft w:val="0"/>
              <w:marRight w:val="0"/>
              <w:marTop w:val="0"/>
              <w:marBottom w:val="0"/>
              <w:divBdr>
                <w:top w:val="none" w:sz="0" w:space="0" w:color="auto"/>
                <w:left w:val="none" w:sz="0" w:space="0" w:color="auto"/>
                <w:bottom w:val="none" w:sz="0" w:space="0" w:color="auto"/>
                <w:right w:val="none" w:sz="0" w:space="0" w:color="auto"/>
              </w:divBdr>
            </w:div>
            <w:div w:id="994728129">
              <w:marLeft w:val="0"/>
              <w:marRight w:val="0"/>
              <w:marTop w:val="0"/>
              <w:marBottom w:val="0"/>
              <w:divBdr>
                <w:top w:val="none" w:sz="0" w:space="0" w:color="auto"/>
                <w:left w:val="none" w:sz="0" w:space="0" w:color="auto"/>
                <w:bottom w:val="none" w:sz="0" w:space="0" w:color="auto"/>
                <w:right w:val="none" w:sz="0" w:space="0" w:color="auto"/>
              </w:divBdr>
            </w:div>
            <w:div w:id="997466517">
              <w:marLeft w:val="0"/>
              <w:marRight w:val="0"/>
              <w:marTop w:val="0"/>
              <w:marBottom w:val="0"/>
              <w:divBdr>
                <w:top w:val="none" w:sz="0" w:space="0" w:color="auto"/>
                <w:left w:val="none" w:sz="0" w:space="0" w:color="auto"/>
                <w:bottom w:val="none" w:sz="0" w:space="0" w:color="auto"/>
                <w:right w:val="none" w:sz="0" w:space="0" w:color="auto"/>
              </w:divBdr>
            </w:div>
            <w:div w:id="1560940286">
              <w:marLeft w:val="0"/>
              <w:marRight w:val="0"/>
              <w:marTop w:val="0"/>
              <w:marBottom w:val="0"/>
              <w:divBdr>
                <w:top w:val="none" w:sz="0" w:space="0" w:color="auto"/>
                <w:left w:val="none" w:sz="0" w:space="0" w:color="auto"/>
                <w:bottom w:val="none" w:sz="0" w:space="0" w:color="auto"/>
                <w:right w:val="none" w:sz="0" w:space="0" w:color="auto"/>
              </w:divBdr>
            </w:div>
            <w:div w:id="1745571343">
              <w:marLeft w:val="0"/>
              <w:marRight w:val="0"/>
              <w:marTop w:val="0"/>
              <w:marBottom w:val="0"/>
              <w:divBdr>
                <w:top w:val="none" w:sz="0" w:space="0" w:color="auto"/>
                <w:left w:val="none" w:sz="0" w:space="0" w:color="auto"/>
                <w:bottom w:val="none" w:sz="0" w:space="0" w:color="auto"/>
                <w:right w:val="none" w:sz="0" w:space="0" w:color="auto"/>
              </w:divBdr>
            </w:div>
            <w:div w:id="1899634776">
              <w:marLeft w:val="0"/>
              <w:marRight w:val="0"/>
              <w:marTop w:val="0"/>
              <w:marBottom w:val="0"/>
              <w:divBdr>
                <w:top w:val="none" w:sz="0" w:space="0" w:color="auto"/>
                <w:left w:val="none" w:sz="0" w:space="0" w:color="auto"/>
                <w:bottom w:val="none" w:sz="0" w:space="0" w:color="auto"/>
                <w:right w:val="none" w:sz="0" w:space="0" w:color="auto"/>
              </w:divBdr>
            </w:div>
            <w:div w:id="1924140343">
              <w:marLeft w:val="0"/>
              <w:marRight w:val="0"/>
              <w:marTop w:val="0"/>
              <w:marBottom w:val="0"/>
              <w:divBdr>
                <w:top w:val="none" w:sz="0" w:space="0" w:color="auto"/>
                <w:left w:val="none" w:sz="0" w:space="0" w:color="auto"/>
                <w:bottom w:val="none" w:sz="0" w:space="0" w:color="auto"/>
                <w:right w:val="none" w:sz="0" w:space="0" w:color="auto"/>
              </w:divBdr>
            </w:div>
            <w:div w:id="2055888196">
              <w:marLeft w:val="0"/>
              <w:marRight w:val="0"/>
              <w:marTop w:val="0"/>
              <w:marBottom w:val="0"/>
              <w:divBdr>
                <w:top w:val="none" w:sz="0" w:space="0" w:color="auto"/>
                <w:left w:val="none" w:sz="0" w:space="0" w:color="auto"/>
                <w:bottom w:val="none" w:sz="0" w:space="0" w:color="auto"/>
                <w:right w:val="none" w:sz="0" w:space="0" w:color="auto"/>
              </w:divBdr>
            </w:div>
            <w:div w:id="206983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196880">
      <w:bodyDiv w:val="1"/>
      <w:marLeft w:val="0"/>
      <w:marRight w:val="0"/>
      <w:marTop w:val="0"/>
      <w:marBottom w:val="0"/>
      <w:divBdr>
        <w:top w:val="none" w:sz="0" w:space="0" w:color="auto"/>
        <w:left w:val="none" w:sz="0" w:space="0" w:color="auto"/>
        <w:bottom w:val="none" w:sz="0" w:space="0" w:color="auto"/>
        <w:right w:val="none" w:sz="0" w:space="0" w:color="auto"/>
      </w:divBdr>
      <w:divsChild>
        <w:div w:id="123815510">
          <w:marLeft w:val="0"/>
          <w:marRight w:val="0"/>
          <w:marTop w:val="0"/>
          <w:marBottom w:val="0"/>
          <w:divBdr>
            <w:top w:val="none" w:sz="0" w:space="0" w:color="auto"/>
            <w:left w:val="none" w:sz="0" w:space="0" w:color="auto"/>
            <w:bottom w:val="none" w:sz="0" w:space="0" w:color="auto"/>
            <w:right w:val="none" w:sz="0" w:space="0" w:color="auto"/>
          </w:divBdr>
        </w:div>
        <w:div w:id="262305702">
          <w:marLeft w:val="0"/>
          <w:marRight w:val="0"/>
          <w:marTop w:val="0"/>
          <w:marBottom w:val="0"/>
          <w:divBdr>
            <w:top w:val="none" w:sz="0" w:space="0" w:color="auto"/>
            <w:left w:val="none" w:sz="0" w:space="0" w:color="auto"/>
            <w:bottom w:val="none" w:sz="0" w:space="0" w:color="auto"/>
            <w:right w:val="none" w:sz="0" w:space="0" w:color="auto"/>
          </w:divBdr>
        </w:div>
        <w:div w:id="543757706">
          <w:marLeft w:val="0"/>
          <w:marRight w:val="0"/>
          <w:marTop w:val="0"/>
          <w:marBottom w:val="0"/>
          <w:divBdr>
            <w:top w:val="none" w:sz="0" w:space="0" w:color="auto"/>
            <w:left w:val="none" w:sz="0" w:space="0" w:color="auto"/>
            <w:bottom w:val="none" w:sz="0" w:space="0" w:color="auto"/>
            <w:right w:val="none" w:sz="0" w:space="0" w:color="auto"/>
          </w:divBdr>
        </w:div>
        <w:div w:id="646083603">
          <w:marLeft w:val="0"/>
          <w:marRight w:val="0"/>
          <w:marTop w:val="0"/>
          <w:marBottom w:val="0"/>
          <w:divBdr>
            <w:top w:val="none" w:sz="0" w:space="0" w:color="auto"/>
            <w:left w:val="none" w:sz="0" w:space="0" w:color="auto"/>
            <w:bottom w:val="none" w:sz="0" w:space="0" w:color="auto"/>
            <w:right w:val="none" w:sz="0" w:space="0" w:color="auto"/>
          </w:divBdr>
        </w:div>
        <w:div w:id="723914820">
          <w:marLeft w:val="0"/>
          <w:marRight w:val="0"/>
          <w:marTop w:val="0"/>
          <w:marBottom w:val="0"/>
          <w:divBdr>
            <w:top w:val="none" w:sz="0" w:space="0" w:color="auto"/>
            <w:left w:val="none" w:sz="0" w:space="0" w:color="auto"/>
            <w:bottom w:val="none" w:sz="0" w:space="0" w:color="auto"/>
            <w:right w:val="none" w:sz="0" w:space="0" w:color="auto"/>
          </w:divBdr>
        </w:div>
        <w:div w:id="901214149">
          <w:marLeft w:val="0"/>
          <w:marRight w:val="0"/>
          <w:marTop w:val="0"/>
          <w:marBottom w:val="0"/>
          <w:divBdr>
            <w:top w:val="none" w:sz="0" w:space="0" w:color="auto"/>
            <w:left w:val="none" w:sz="0" w:space="0" w:color="auto"/>
            <w:bottom w:val="none" w:sz="0" w:space="0" w:color="auto"/>
            <w:right w:val="none" w:sz="0" w:space="0" w:color="auto"/>
          </w:divBdr>
        </w:div>
        <w:div w:id="934509458">
          <w:marLeft w:val="0"/>
          <w:marRight w:val="0"/>
          <w:marTop w:val="0"/>
          <w:marBottom w:val="0"/>
          <w:divBdr>
            <w:top w:val="none" w:sz="0" w:space="0" w:color="auto"/>
            <w:left w:val="none" w:sz="0" w:space="0" w:color="auto"/>
            <w:bottom w:val="none" w:sz="0" w:space="0" w:color="auto"/>
            <w:right w:val="none" w:sz="0" w:space="0" w:color="auto"/>
          </w:divBdr>
        </w:div>
        <w:div w:id="1032922980">
          <w:marLeft w:val="0"/>
          <w:marRight w:val="0"/>
          <w:marTop w:val="0"/>
          <w:marBottom w:val="0"/>
          <w:divBdr>
            <w:top w:val="none" w:sz="0" w:space="0" w:color="auto"/>
            <w:left w:val="none" w:sz="0" w:space="0" w:color="auto"/>
            <w:bottom w:val="none" w:sz="0" w:space="0" w:color="auto"/>
            <w:right w:val="none" w:sz="0" w:space="0" w:color="auto"/>
          </w:divBdr>
        </w:div>
        <w:div w:id="1651666461">
          <w:marLeft w:val="0"/>
          <w:marRight w:val="0"/>
          <w:marTop w:val="0"/>
          <w:marBottom w:val="0"/>
          <w:divBdr>
            <w:top w:val="none" w:sz="0" w:space="0" w:color="auto"/>
            <w:left w:val="none" w:sz="0" w:space="0" w:color="auto"/>
            <w:bottom w:val="none" w:sz="0" w:space="0" w:color="auto"/>
            <w:right w:val="none" w:sz="0" w:space="0" w:color="auto"/>
          </w:divBdr>
        </w:div>
        <w:div w:id="1746802877">
          <w:marLeft w:val="0"/>
          <w:marRight w:val="0"/>
          <w:marTop w:val="0"/>
          <w:marBottom w:val="0"/>
          <w:divBdr>
            <w:top w:val="none" w:sz="0" w:space="0" w:color="auto"/>
            <w:left w:val="none" w:sz="0" w:space="0" w:color="auto"/>
            <w:bottom w:val="none" w:sz="0" w:space="0" w:color="auto"/>
            <w:right w:val="none" w:sz="0" w:space="0" w:color="auto"/>
          </w:divBdr>
        </w:div>
        <w:div w:id="1937397420">
          <w:marLeft w:val="0"/>
          <w:marRight w:val="0"/>
          <w:marTop w:val="0"/>
          <w:marBottom w:val="0"/>
          <w:divBdr>
            <w:top w:val="none" w:sz="0" w:space="0" w:color="auto"/>
            <w:left w:val="none" w:sz="0" w:space="0" w:color="auto"/>
            <w:bottom w:val="none" w:sz="0" w:space="0" w:color="auto"/>
            <w:right w:val="none" w:sz="0" w:space="0" w:color="auto"/>
          </w:divBdr>
        </w:div>
      </w:divsChild>
    </w:div>
    <w:div w:id="1988779799">
      <w:bodyDiv w:val="1"/>
      <w:marLeft w:val="0"/>
      <w:marRight w:val="0"/>
      <w:marTop w:val="0"/>
      <w:marBottom w:val="0"/>
      <w:divBdr>
        <w:top w:val="none" w:sz="0" w:space="0" w:color="auto"/>
        <w:left w:val="none" w:sz="0" w:space="0" w:color="auto"/>
        <w:bottom w:val="none" w:sz="0" w:space="0" w:color="auto"/>
        <w:right w:val="none" w:sz="0" w:space="0" w:color="auto"/>
      </w:divBdr>
      <w:divsChild>
        <w:div w:id="1624923883">
          <w:marLeft w:val="0"/>
          <w:marRight w:val="0"/>
          <w:marTop w:val="0"/>
          <w:marBottom w:val="0"/>
          <w:divBdr>
            <w:top w:val="none" w:sz="0" w:space="0" w:color="auto"/>
            <w:left w:val="none" w:sz="0" w:space="0" w:color="auto"/>
            <w:bottom w:val="none" w:sz="0" w:space="0" w:color="auto"/>
            <w:right w:val="none" w:sz="0" w:space="0" w:color="auto"/>
          </w:divBdr>
          <w:divsChild>
            <w:div w:id="38434201">
              <w:marLeft w:val="0"/>
              <w:marRight w:val="0"/>
              <w:marTop w:val="0"/>
              <w:marBottom w:val="0"/>
              <w:divBdr>
                <w:top w:val="none" w:sz="0" w:space="0" w:color="auto"/>
                <w:left w:val="none" w:sz="0" w:space="0" w:color="auto"/>
                <w:bottom w:val="none" w:sz="0" w:space="0" w:color="auto"/>
                <w:right w:val="none" w:sz="0" w:space="0" w:color="auto"/>
              </w:divBdr>
            </w:div>
            <w:div w:id="46806186">
              <w:marLeft w:val="0"/>
              <w:marRight w:val="0"/>
              <w:marTop w:val="0"/>
              <w:marBottom w:val="0"/>
              <w:divBdr>
                <w:top w:val="none" w:sz="0" w:space="0" w:color="auto"/>
                <w:left w:val="none" w:sz="0" w:space="0" w:color="auto"/>
                <w:bottom w:val="none" w:sz="0" w:space="0" w:color="auto"/>
                <w:right w:val="none" w:sz="0" w:space="0" w:color="auto"/>
              </w:divBdr>
            </w:div>
            <w:div w:id="140661605">
              <w:marLeft w:val="0"/>
              <w:marRight w:val="0"/>
              <w:marTop w:val="0"/>
              <w:marBottom w:val="0"/>
              <w:divBdr>
                <w:top w:val="none" w:sz="0" w:space="0" w:color="auto"/>
                <w:left w:val="none" w:sz="0" w:space="0" w:color="auto"/>
                <w:bottom w:val="none" w:sz="0" w:space="0" w:color="auto"/>
                <w:right w:val="none" w:sz="0" w:space="0" w:color="auto"/>
              </w:divBdr>
            </w:div>
            <w:div w:id="188640103">
              <w:marLeft w:val="0"/>
              <w:marRight w:val="0"/>
              <w:marTop w:val="0"/>
              <w:marBottom w:val="0"/>
              <w:divBdr>
                <w:top w:val="none" w:sz="0" w:space="0" w:color="auto"/>
                <w:left w:val="none" w:sz="0" w:space="0" w:color="auto"/>
                <w:bottom w:val="none" w:sz="0" w:space="0" w:color="auto"/>
                <w:right w:val="none" w:sz="0" w:space="0" w:color="auto"/>
              </w:divBdr>
            </w:div>
            <w:div w:id="304817916">
              <w:marLeft w:val="0"/>
              <w:marRight w:val="0"/>
              <w:marTop w:val="0"/>
              <w:marBottom w:val="0"/>
              <w:divBdr>
                <w:top w:val="none" w:sz="0" w:space="0" w:color="auto"/>
                <w:left w:val="none" w:sz="0" w:space="0" w:color="auto"/>
                <w:bottom w:val="none" w:sz="0" w:space="0" w:color="auto"/>
                <w:right w:val="none" w:sz="0" w:space="0" w:color="auto"/>
              </w:divBdr>
            </w:div>
            <w:div w:id="422914271">
              <w:marLeft w:val="0"/>
              <w:marRight w:val="0"/>
              <w:marTop w:val="0"/>
              <w:marBottom w:val="0"/>
              <w:divBdr>
                <w:top w:val="none" w:sz="0" w:space="0" w:color="auto"/>
                <w:left w:val="none" w:sz="0" w:space="0" w:color="auto"/>
                <w:bottom w:val="none" w:sz="0" w:space="0" w:color="auto"/>
                <w:right w:val="none" w:sz="0" w:space="0" w:color="auto"/>
              </w:divBdr>
            </w:div>
            <w:div w:id="576355819">
              <w:marLeft w:val="0"/>
              <w:marRight w:val="0"/>
              <w:marTop w:val="0"/>
              <w:marBottom w:val="0"/>
              <w:divBdr>
                <w:top w:val="none" w:sz="0" w:space="0" w:color="auto"/>
                <w:left w:val="none" w:sz="0" w:space="0" w:color="auto"/>
                <w:bottom w:val="none" w:sz="0" w:space="0" w:color="auto"/>
                <w:right w:val="none" w:sz="0" w:space="0" w:color="auto"/>
              </w:divBdr>
            </w:div>
            <w:div w:id="1088698729">
              <w:marLeft w:val="0"/>
              <w:marRight w:val="0"/>
              <w:marTop w:val="0"/>
              <w:marBottom w:val="0"/>
              <w:divBdr>
                <w:top w:val="none" w:sz="0" w:space="0" w:color="auto"/>
                <w:left w:val="none" w:sz="0" w:space="0" w:color="auto"/>
                <w:bottom w:val="none" w:sz="0" w:space="0" w:color="auto"/>
                <w:right w:val="none" w:sz="0" w:space="0" w:color="auto"/>
              </w:divBdr>
            </w:div>
            <w:div w:id="1650749409">
              <w:marLeft w:val="0"/>
              <w:marRight w:val="0"/>
              <w:marTop w:val="0"/>
              <w:marBottom w:val="0"/>
              <w:divBdr>
                <w:top w:val="none" w:sz="0" w:space="0" w:color="auto"/>
                <w:left w:val="none" w:sz="0" w:space="0" w:color="auto"/>
                <w:bottom w:val="none" w:sz="0" w:space="0" w:color="auto"/>
                <w:right w:val="none" w:sz="0" w:space="0" w:color="auto"/>
              </w:divBdr>
            </w:div>
            <w:div w:id="1890454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551568">
      <w:bodyDiv w:val="1"/>
      <w:marLeft w:val="0"/>
      <w:marRight w:val="0"/>
      <w:marTop w:val="0"/>
      <w:marBottom w:val="0"/>
      <w:divBdr>
        <w:top w:val="none" w:sz="0" w:space="0" w:color="auto"/>
        <w:left w:val="none" w:sz="0" w:space="0" w:color="auto"/>
        <w:bottom w:val="none" w:sz="0" w:space="0" w:color="auto"/>
        <w:right w:val="none" w:sz="0" w:space="0" w:color="auto"/>
      </w:divBdr>
      <w:divsChild>
        <w:div w:id="1719695898">
          <w:marLeft w:val="0"/>
          <w:marRight w:val="0"/>
          <w:marTop w:val="0"/>
          <w:marBottom w:val="0"/>
          <w:divBdr>
            <w:top w:val="none" w:sz="0" w:space="0" w:color="auto"/>
            <w:left w:val="none" w:sz="0" w:space="0" w:color="auto"/>
            <w:bottom w:val="none" w:sz="0" w:space="0" w:color="auto"/>
            <w:right w:val="none" w:sz="0" w:space="0" w:color="auto"/>
          </w:divBdr>
          <w:divsChild>
            <w:div w:id="141653480">
              <w:marLeft w:val="0"/>
              <w:marRight w:val="0"/>
              <w:marTop w:val="0"/>
              <w:marBottom w:val="0"/>
              <w:divBdr>
                <w:top w:val="none" w:sz="0" w:space="0" w:color="auto"/>
                <w:left w:val="none" w:sz="0" w:space="0" w:color="auto"/>
                <w:bottom w:val="none" w:sz="0" w:space="0" w:color="auto"/>
                <w:right w:val="none" w:sz="0" w:space="0" w:color="auto"/>
              </w:divBdr>
            </w:div>
            <w:div w:id="401216328">
              <w:marLeft w:val="0"/>
              <w:marRight w:val="0"/>
              <w:marTop w:val="0"/>
              <w:marBottom w:val="0"/>
              <w:divBdr>
                <w:top w:val="none" w:sz="0" w:space="0" w:color="auto"/>
                <w:left w:val="none" w:sz="0" w:space="0" w:color="auto"/>
                <w:bottom w:val="none" w:sz="0" w:space="0" w:color="auto"/>
                <w:right w:val="none" w:sz="0" w:space="0" w:color="auto"/>
              </w:divBdr>
            </w:div>
            <w:div w:id="428896519">
              <w:marLeft w:val="0"/>
              <w:marRight w:val="0"/>
              <w:marTop w:val="0"/>
              <w:marBottom w:val="0"/>
              <w:divBdr>
                <w:top w:val="none" w:sz="0" w:space="0" w:color="auto"/>
                <w:left w:val="none" w:sz="0" w:space="0" w:color="auto"/>
                <w:bottom w:val="none" w:sz="0" w:space="0" w:color="auto"/>
                <w:right w:val="none" w:sz="0" w:space="0" w:color="auto"/>
              </w:divBdr>
            </w:div>
            <w:div w:id="442311828">
              <w:marLeft w:val="0"/>
              <w:marRight w:val="0"/>
              <w:marTop w:val="0"/>
              <w:marBottom w:val="0"/>
              <w:divBdr>
                <w:top w:val="none" w:sz="0" w:space="0" w:color="auto"/>
                <w:left w:val="none" w:sz="0" w:space="0" w:color="auto"/>
                <w:bottom w:val="none" w:sz="0" w:space="0" w:color="auto"/>
                <w:right w:val="none" w:sz="0" w:space="0" w:color="auto"/>
              </w:divBdr>
            </w:div>
            <w:div w:id="564877709">
              <w:marLeft w:val="0"/>
              <w:marRight w:val="0"/>
              <w:marTop w:val="0"/>
              <w:marBottom w:val="0"/>
              <w:divBdr>
                <w:top w:val="none" w:sz="0" w:space="0" w:color="auto"/>
                <w:left w:val="none" w:sz="0" w:space="0" w:color="auto"/>
                <w:bottom w:val="none" w:sz="0" w:space="0" w:color="auto"/>
                <w:right w:val="none" w:sz="0" w:space="0" w:color="auto"/>
              </w:divBdr>
            </w:div>
            <w:div w:id="574902194">
              <w:marLeft w:val="0"/>
              <w:marRight w:val="0"/>
              <w:marTop w:val="0"/>
              <w:marBottom w:val="0"/>
              <w:divBdr>
                <w:top w:val="none" w:sz="0" w:space="0" w:color="auto"/>
                <w:left w:val="none" w:sz="0" w:space="0" w:color="auto"/>
                <w:bottom w:val="none" w:sz="0" w:space="0" w:color="auto"/>
                <w:right w:val="none" w:sz="0" w:space="0" w:color="auto"/>
              </w:divBdr>
            </w:div>
            <w:div w:id="797646462">
              <w:marLeft w:val="0"/>
              <w:marRight w:val="0"/>
              <w:marTop w:val="0"/>
              <w:marBottom w:val="0"/>
              <w:divBdr>
                <w:top w:val="none" w:sz="0" w:space="0" w:color="auto"/>
                <w:left w:val="none" w:sz="0" w:space="0" w:color="auto"/>
                <w:bottom w:val="none" w:sz="0" w:space="0" w:color="auto"/>
                <w:right w:val="none" w:sz="0" w:space="0" w:color="auto"/>
              </w:divBdr>
            </w:div>
            <w:div w:id="1125544736">
              <w:marLeft w:val="0"/>
              <w:marRight w:val="0"/>
              <w:marTop w:val="0"/>
              <w:marBottom w:val="0"/>
              <w:divBdr>
                <w:top w:val="none" w:sz="0" w:space="0" w:color="auto"/>
                <w:left w:val="none" w:sz="0" w:space="0" w:color="auto"/>
                <w:bottom w:val="none" w:sz="0" w:space="0" w:color="auto"/>
                <w:right w:val="none" w:sz="0" w:space="0" w:color="auto"/>
              </w:divBdr>
            </w:div>
            <w:div w:id="1220824297">
              <w:marLeft w:val="0"/>
              <w:marRight w:val="0"/>
              <w:marTop w:val="0"/>
              <w:marBottom w:val="0"/>
              <w:divBdr>
                <w:top w:val="none" w:sz="0" w:space="0" w:color="auto"/>
                <w:left w:val="none" w:sz="0" w:space="0" w:color="auto"/>
                <w:bottom w:val="none" w:sz="0" w:space="0" w:color="auto"/>
                <w:right w:val="none" w:sz="0" w:space="0" w:color="auto"/>
              </w:divBdr>
            </w:div>
            <w:div w:id="1280448867">
              <w:marLeft w:val="0"/>
              <w:marRight w:val="0"/>
              <w:marTop w:val="0"/>
              <w:marBottom w:val="0"/>
              <w:divBdr>
                <w:top w:val="none" w:sz="0" w:space="0" w:color="auto"/>
                <w:left w:val="none" w:sz="0" w:space="0" w:color="auto"/>
                <w:bottom w:val="none" w:sz="0" w:space="0" w:color="auto"/>
                <w:right w:val="none" w:sz="0" w:space="0" w:color="auto"/>
              </w:divBdr>
            </w:div>
            <w:div w:id="1468007738">
              <w:marLeft w:val="0"/>
              <w:marRight w:val="0"/>
              <w:marTop w:val="0"/>
              <w:marBottom w:val="0"/>
              <w:divBdr>
                <w:top w:val="none" w:sz="0" w:space="0" w:color="auto"/>
                <w:left w:val="none" w:sz="0" w:space="0" w:color="auto"/>
                <w:bottom w:val="none" w:sz="0" w:space="0" w:color="auto"/>
                <w:right w:val="none" w:sz="0" w:space="0" w:color="auto"/>
              </w:divBdr>
            </w:div>
            <w:div w:id="1599170901">
              <w:marLeft w:val="0"/>
              <w:marRight w:val="0"/>
              <w:marTop w:val="0"/>
              <w:marBottom w:val="0"/>
              <w:divBdr>
                <w:top w:val="none" w:sz="0" w:space="0" w:color="auto"/>
                <w:left w:val="none" w:sz="0" w:space="0" w:color="auto"/>
                <w:bottom w:val="none" w:sz="0" w:space="0" w:color="auto"/>
                <w:right w:val="none" w:sz="0" w:space="0" w:color="auto"/>
              </w:divBdr>
            </w:div>
            <w:div w:id="1792556545">
              <w:marLeft w:val="0"/>
              <w:marRight w:val="0"/>
              <w:marTop w:val="0"/>
              <w:marBottom w:val="0"/>
              <w:divBdr>
                <w:top w:val="none" w:sz="0" w:space="0" w:color="auto"/>
                <w:left w:val="none" w:sz="0" w:space="0" w:color="auto"/>
                <w:bottom w:val="none" w:sz="0" w:space="0" w:color="auto"/>
                <w:right w:val="none" w:sz="0" w:space="0" w:color="auto"/>
              </w:divBdr>
            </w:div>
            <w:div w:id="183110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329140">
      <w:bodyDiv w:val="1"/>
      <w:marLeft w:val="0"/>
      <w:marRight w:val="0"/>
      <w:marTop w:val="0"/>
      <w:marBottom w:val="0"/>
      <w:divBdr>
        <w:top w:val="none" w:sz="0" w:space="0" w:color="auto"/>
        <w:left w:val="none" w:sz="0" w:space="0" w:color="auto"/>
        <w:bottom w:val="none" w:sz="0" w:space="0" w:color="auto"/>
        <w:right w:val="none" w:sz="0" w:space="0" w:color="auto"/>
      </w:divBdr>
      <w:divsChild>
        <w:div w:id="266351175">
          <w:marLeft w:val="0"/>
          <w:marRight w:val="0"/>
          <w:marTop w:val="0"/>
          <w:marBottom w:val="0"/>
          <w:divBdr>
            <w:top w:val="none" w:sz="0" w:space="0" w:color="auto"/>
            <w:left w:val="none" w:sz="0" w:space="0" w:color="auto"/>
            <w:bottom w:val="none" w:sz="0" w:space="0" w:color="auto"/>
            <w:right w:val="none" w:sz="0" w:space="0" w:color="auto"/>
          </w:divBdr>
        </w:div>
        <w:div w:id="313949539">
          <w:marLeft w:val="0"/>
          <w:marRight w:val="0"/>
          <w:marTop w:val="0"/>
          <w:marBottom w:val="0"/>
          <w:divBdr>
            <w:top w:val="none" w:sz="0" w:space="0" w:color="auto"/>
            <w:left w:val="none" w:sz="0" w:space="0" w:color="auto"/>
            <w:bottom w:val="none" w:sz="0" w:space="0" w:color="auto"/>
            <w:right w:val="none" w:sz="0" w:space="0" w:color="auto"/>
          </w:divBdr>
        </w:div>
        <w:div w:id="326440888">
          <w:marLeft w:val="0"/>
          <w:marRight w:val="0"/>
          <w:marTop w:val="0"/>
          <w:marBottom w:val="0"/>
          <w:divBdr>
            <w:top w:val="none" w:sz="0" w:space="0" w:color="auto"/>
            <w:left w:val="none" w:sz="0" w:space="0" w:color="auto"/>
            <w:bottom w:val="none" w:sz="0" w:space="0" w:color="auto"/>
            <w:right w:val="none" w:sz="0" w:space="0" w:color="auto"/>
          </w:divBdr>
        </w:div>
        <w:div w:id="796140002">
          <w:marLeft w:val="0"/>
          <w:marRight w:val="0"/>
          <w:marTop w:val="0"/>
          <w:marBottom w:val="0"/>
          <w:divBdr>
            <w:top w:val="none" w:sz="0" w:space="0" w:color="auto"/>
            <w:left w:val="none" w:sz="0" w:space="0" w:color="auto"/>
            <w:bottom w:val="none" w:sz="0" w:space="0" w:color="auto"/>
            <w:right w:val="none" w:sz="0" w:space="0" w:color="auto"/>
          </w:divBdr>
        </w:div>
        <w:div w:id="1012342962">
          <w:marLeft w:val="0"/>
          <w:marRight w:val="0"/>
          <w:marTop w:val="0"/>
          <w:marBottom w:val="0"/>
          <w:divBdr>
            <w:top w:val="none" w:sz="0" w:space="0" w:color="auto"/>
            <w:left w:val="none" w:sz="0" w:space="0" w:color="auto"/>
            <w:bottom w:val="none" w:sz="0" w:space="0" w:color="auto"/>
            <w:right w:val="none" w:sz="0" w:space="0" w:color="auto"/>
          </w:divBdr>
        </w:div>
        <w:div w:id="1297028644">
          <w:marLeft w:val="0"/>
          <w:marRight w:val="0"/>
          <w:marTop w:val="0"/>
          <w:marBottom w:val="0"/>
          <w:divBdr>
            <w:top w:val="none" w:sz="0" w:space="0" w:color="auto"/>
            <w:left w:val="none" w:sz="0" w:space="0" w:color="auto"/>
            <w:bottom w:val="none" w:sz="0" w:space="0" w:color="auto"/>
            <w:right w:val="none" w:sz="0" w:space="0" w:color="auto"/>
          </w:divBdr>
        </w:div>
        <w:div w:id="1324895596">
          <w:marLeft w:val="0"/>
          <w:marRight w:val="0"/>
          <w:marTop w:val="0"/>
          <w:marBottom w:val="0"/>
          <w:divBdr>
            <w:top w:val="none" w:sz="0" w:space="0" w:color="auto"/>
            <w:left w:val="none" w:sz="0" w:space="0" w:color="auto"/>
            <w:bottom w:val="none" w:sz="0" w:space="0" w:color="auto"/>
            <w:right w:val="none" w:sz="0" w:space="0" w:color="auto"/>
          </w:divBdr>
        </w:div>
        <w:div w:id="1443455268">
          <w:marLeft w:val="0"/>
          <w:marRight w:val="0"/>
          <w:marTop w:val="0"/>
          <w:marBottom w:val="0"/>
          <w:divBdr>
            <w:top w:val="none" w:sz="0" w:space="0" w:color="auto"/>
            <w:left w:val="none" w:sz="0" w:space="0" w:color="auto"/>
            <w:bottom w:val="none" w:sz="0" w:space="0" w:color="auto"/>
            <w:right w:val="none" w:sz="0" w:space="0" w:color="auto"/>
          </w:divBdr>
        </w:div>
        <w:div w:id="1470630607">
          <w:marLeft w:val="0"/>
          <w:marRight w:val="0"/>
          <w:marTop w:val="0"/>
          <w:marBottom w:val="0"/>
          <w:divBdr>
            <w:top w:val="none" w:sz="0" w:space="0" w:color="auto"/>
            <w:left w:val="none" w:sz="0" w:space="0" w:color="auto"/>
            <w:bottom w:val="none" w:sz="0" w:space="0" w:color="auto"/>
            <w:right w:val="none" w:sz="0" w:space="0" w:color="auto"/>
          </w:divBdr>
        </w:div>
        <w:div w:id="1510020679">
          <w:marLeft w:val="0"/>
          <w:marRight w:val="0"/>
          <w:marTop w:val="0"/>
          <w:marBottom w:val="0"/>
          <w:divBdr>
            <w:top w:val="none" w:sz="0" w:space="0" w:color="auto"/>
            <w:left w:val="none" w:sz="0" w:space="0" w:color="auto"/>
            <w:bottom w:val="none" w:sz="0" w:space="0" w:color="auto"/>
            <w:right w:val="none" w:sz="0" w:space="0" w:color="auto"/>
          </w:divBdr>
        </w:div>
        <w:div w:id="1707561920">
          <w:marLeft w:val="0"/>
          <w:marRight w:val="0"/>
          <w:marTop w:val="0"/>
          <w:marBottom w:val="0"/>
          <w:divBdr>
            <w:top w:val="none" w:sz="0" w:space="0" w:color="auto"/>
            <w:left w:val="none" w:sz="0" w:space="0" w:color="auto"/>
            <w:bottom w:val="none" w:sz="0" w:space="0" w:color="auto"/>
            <w:right w:val="none" w:sz="0" w:space="0" w:color="auto"/>
          </w:divBdr>
        </w:div>
        <w:div w:id="1735196866">
          <w:marLeft w:val="0"/>
          <w:marRight w:val="0"/>
          <w:marTop w:val="0"/>
          <w:marBottom w:val="0"/>
          <w:divBdr>
            <w:top w:val="none" w:sz="0" w:space="0" w:color="auto"/>
            <w:left w:val="none" w:sz="0" w:space="0" w:color="auto"/>
            <w:bottom w:val="none" w:sz="0" w:space="0" w:color="auto"/>
            <w:right w:val="none" w:sz="0" w:space="0" w:color="auto"/>
          </w:divBdr>
        </w:div>
        <w:div w:id="1774283867">
          <w:marLeft w:val="0"/>
          <w:marRight w:val="0"/>
          <w:marTop w:val="0"/>
          <w:marBottom w:val="0"/>
          <w:divBdr>
            <w:top w:val="none" w:sz="0" w:space="0" w:color="auto"/>
            <w:left w:val="none" w:sz="0" w:space="0" w:color="auto"/>
            <w:bottom w:val="none" w:sz="0" w:space="0" w:color="auto"/>
            <w:right w:val="none" w:sz="0" w:space="0" w:color="auto"/>
          </w:divBdr>
        </w:div>
        <w:div w:id="1857647136">
          <w:marLeft w:val="0"/>
          <w:marRight w:val="0"/>
          <w:marTop w:val="0"/>
          <w:marBottom w:val="0"/>
          <w:divBdr>
            <w:top w:val="none" w:sz="0" w:space="0" w:color="auto"/>
            <w:left w:val="none" w:sz="0" w:space="0" w:color="auto"/>
            <w:bottom w:val="none" w:sz="0" w:space="0" w:color="auto"/>
            <w:right w:val="none" w:sz="0" w:space="0" w:color="auto"/>
          </w:divBdr>
        </w:div>
      </w:divsChild>
    </w:div>
    <w:div w:id="1993169934">
      <w:bodyDiv w:val="1"/>
      <w:marLeft w:val="0"/>
      <w:marRight w:val="0"/>
      <w:marTop w:val="0"/>
      <w:marBottom w:val="0"/>
      <w:divBdr>
        <w:top w:val="none" w:sz="0" w:space="0" w:color="auto"/>
        <w:left w:val="none" w:sz="0" w:space="0" w:color="auto"/>
        <w:bottom w:val="none" w:sz="0" w:space="0" w:color="auto"/>
        <w:right w:val="none" w:sz="0" w:space="0" w:color="auto"/>
      </w:divBdr>
      <w:divsChild>
        <w:div w:id="80875049">
          <w:marLeft w:val="0"/>
          <w:marRight w:val="0"/>
          <w:marTop w:val="0"/>
          <w:marBottom w:val="0"/>
          <w:divBdr>
            <w:top w:val="none" w:sz="0" w:space="0" w:color="auto"/>
            <w:left w:val="none" w:sz="0" w:space="0" w:color="auto"/>
            <w:bottom w:val="none" w:sz="0" w:space="0" w:color="auto"/>
            <w:right w:val="none" w:sz="0" w:space="0" w:color="auto"/>
          </w:divBdr>
        </w:div>
        <w:div w:id="356736030">
          <w:marLeft w:val="0"/>
          <w:marRight w:val="0"/>
          <w:marTop w:val="0"/>
          <w:marBottom w:val="0"/>
          <w:divBdr>
            <w:top w:val="none" w:sz="0" w:space="0" w:color="auto"/>
            <w:left w:val="none" w:sz="0" w:space="0" w:color="auto"/>
            <w:bottom w:val="none" w:sz="0" w:space="0" w:color="auto"/>
            <w:right w:val="none" w:sz="0" w:space="0" w:color="auto"/>
          </w:divBdr>
        </w:div>
        <w:div w:id="359203184">
          <w:marLeft w:val="0"/>
          <w:marRight w:val="0"/>
          <w:marTop w:val="0"/>
          <w:marBottom w:val="0"/>
          <w:divBdr>
            <w:top w:val="none" w:sz="0" w:space="0" w:color="auto"/>
            <w:left w:val="none" w:sz="0" w:space="0" w:color="auto"/>
            <w:bottom w:val="none" w:sz="0" w:space="0" w:color="auto"/>
            <w:right w:val="none" w:sz="0" w:space="0" w:color="auto"/>
          </w:divBdr>
        </w:div>
        <w:div w:id="638346411">
          <w:marLeft w:val="0"/>
          <w:marRight w:val="0"/>
          <w:marTop w:val="0"/>
          <w:marBottom w:val="0"/>
          <w:divBdr>
            <w:top w:val="none" w:sz="0" w:space="0" w:color="auto"/>
            <w:left w:val="none" w:sz="0" w:space="0" w:color="auto"/>
            <w:bottom w:val="none" w:sz="0" w:space="0" w:color="auto"/>
            <w:right w:val="none" w:sz="0" w:space="0" w:color="auto"/>
          </w:divBdr>
        </w:div>
        <w:div w:id="704866877">
          <w:marLeft w:val="0"/>
          <w:marRight w:val="0"/>
          <w:marTop w:val="0"/>
          <w:marBottom w:val="0"/>
          <w:divBdr>
            <w:top w:val="none" w:sz="0" w:space="0" w:color="auto"/>
            <w:left w:val="none" w:sz="0" w:space="0" w:color="auto"/>
            <w:bottom w:val="none" w:sz="0" w:space="0" w:color="auto"/>
            <w:right w:val="none" w:sz="0" w:space="0" w:color="auto"/>
          </w:divBdr>
        </w:div>
        <w:div w:id="955210274">
          <w:marLeft w:val="0"/>
          <w:marRight w:val="0"/>
          <w:marTop w:val="0"/>
          <w:marBottom w:val="0"/>
          <w:divBdr>
            <w:top w:val="none" w:sz="0" w:space="0" w:color="auto"/>
            <w:left w:val="none" w:sz="0" w:space="0" w:color="auto"/>
            <w:bottom w:val="none" w:sz="0" w:space="0" w:color="auto"/>
            <w:right w:val="none" w:sz="0" w:space="0" w:color="auto"/>
          </w:divBdr>
        </w:div>
        <w:div w:id="977957504">
          <w:marLeft w:val="0"/>
          <w:marRight w:val="0"/>
          <w:marTop w:val="0"/>
          <w:marBottom w:val="0"/>
          <w:divBdr>
            <w:top w:val="none" w:sz="0" w:space="0" w:color="auto"/>
            <w:left w:val="none" w:sz="0" w:space="0" w:color="auto"/>
            <w:bottom w:val="none" w:sz="0" w:space="0" w:color="auto"/>
            <w:right w:val="none" w:sz="0" w:space="0" w:color="auto"/>
          </w:divBdr>
        </w:div>
        <w:div w:id="1221020846">
          <w:marLeft w:val="0"/>
          <w:marRight w:val="0"/>
          <w:marTop w:val="0"/>
          <w:marBottom w:val="0"/>
          <w:divBdr>
            <w:top w:val="none" w:sz="0" w:space="0" w:color="auto"/>
            <w:left w:val="none" w:sz="0" w:space="0" w:color="auto"/>
            <w:bottom w:val="none" w:sz="0" w:space="0" w:color="auto"/>
            <w:right w:val="none" w:sz="0" w:space="0" w:color="auto"/>
          </w:divBdr>
        </w:div>
        <w:div w:id="1515152176">
          <w:marLeft w:val="0"/>
          <w:marRight w:val="0"/>
          <w:marTop w:val="0"/>
          <w:marBottom w:val="0"/>
          <w:divBdr>
            <w:top w:val="none" w:sz="0" w:space="0" w:color="auto"/>
            <w:left w:val="none" w:sz="0" w:space="0" w:color="auto"/>
            <w:bottom w:val="none" w:sz="0" w:space="0" w:color="auto"/>
            <w:right w:val="none" w:sz="0" w:space="0" w:color="auto"/>
          </w:divBdr>
        </w:div>
        <w:div w:id="1567375276">
          <w:marLeft w:val="0"/>
          <w:marRight w:val="0"/>
          <w:marTop w:val="0"/>
          <w:marBottom w:val="0"/>
          <w:divBdr>
            <w:top w:val="none" w:sz="0" w:space="0" w:color="auto"/>
            <w:left w:val="none" w:sz="0" w:space="0" w:color="auto"/>
            <w:bottom w:val="none" w:sz="0" w:space="0" w:color="auto"/>
            <w:right w:val="none" w:sz="0" w:space="0" w:color="auto"/>
          </w:divBdr>
        </w:div>
        <w:div w:id="1609463320">
          <w:marLeft w:val="0"/>
          <w:marRight w:val="0"/>
          <w:marTop w:val="0"/>
          <w:marBottom w:val="0"/>
          <w:divBdr>
            <w:top w:val="none" w:sz="0" w:space="0" w:color="auto"/>
            <w:left w:val="none" w:sz="0" w:space="0" w:color="auto"/>
            <w:bottom w:val="none" w:sz="0" w:space="0" w:color="auto"/>
            <w:right w:val="none" w:sz="0" w:space="0" w:color="auto"/>
          </w:divBdr>
        </w:div>
      </w:divsChild>
    </w:div>
    <w:div w:id="1993488070">
      <w:bodyDiv w:val="1"/>
      <w:marLeft w:val="0"/>
      <w:marRight w:val="0"/>
      <w:marTop w:val="0"/>
      <w:marBottom w:val="0"/>
      <w:divBdr>
        <w:top w:val="none" w:sz="0" w:space="0" w:color="auto"/>
        <w:left w:val="none" w:sz="0" w:space="0" w:color="auto"/>
        <w:bottom w:val="none" w:sz="0" w:space="0" w:color="auto"/>
        <w:right w:val="none" w:sz="0" w:space="0" w:color="auto"/>
      </w:divBdr>
      <w:divsChild>
        <w:div w:id="93208117">
          <w:marLeft w:val="0"/>
          <w:marRight w:val="0"/>
          <w:marTop w:val="0"/>
          <w:marBottom w:val="0"/>
          <w:divBdr>
            <w:top w:val="none" w:sz="0" w:space="0" w:color="auto"/>
            <w:left w:val="none" w:sz="0" w:space="0" w:color="auto"/>
            <w:bottom w:val="none" w:sz="0" w:space="0" w:color="auto"/>
            <w:right w:val="none" w:sz="0" w:space="0" w:color="auto"/>
          </w:divBdr>
        </w:div>
        <w:div w:id="517699879">
          <w:marLeft w:val="0"/>
          <w:marRight w:val="0"/>
          <w:marTop w:val="0"/>
          <w:marBottom w:val="0"/>
          <w:divBdr>
            <w:top w:val="none" w:sz="0" w:space="0" w:color="auto"/>
            <w:left w:val="none" w:sz="0" w:space="0" w:color="auto"/>
            <w:bottom w:val="none" w:sz="0" w:space="0" w:color="auto"/>
            <w:right w:val="none" w:sz="0" w:space="0" w:color="auto"/>
          </w:divBdr>
        </w:div>
        <w:div w:id="882327182">
          <w:marLeft w:val="0"/>
          <w:marRight w:val="0"/>
          <w:marTop w:val="0"/>
          <w:marBottom w:val="0"/>
          <w:divBdr>
            <w:top w:val="none" w:sz="0" w:space="0" w:color="auto"/>
            <w:left w:val="none" w:sz="0" w:space="0" w:color="auto"/>
            <w:bottom w:val="none" w:sz="0" w:space="0" w:color="auto"/>
            <w:right w:val="none" w:sz="0" w:space="0" w:color="auto"/>
          </w:divBdr>
        </w:div>
        <w:div w:id="1381707009">
          <w:marLeft w:val="0"/>
          <w:marRight w:val="0"/>
          <w:marTop w:val="0"/>
          <w:marBottom w:val="0"/>
          <w:divBdr>
            <w:top w:val="none" w:sz="0" w:space="0" w:color="auto"/>
            <w:left w:val="none" w:sz="0" w:space="0" w:color="auto"/>
            <w:bottom w:val="none" w:sz="0" w:space="0" w:color="auto"/>
            <w:right w:val="none" w:sz="0" w:space="0" w:color="auto"/>
          </w:divBdr>
        </w:div>
        <w:div w:id="1794866260">
          <w:marLeft w:val="0"/>
          <w:marRight w:val="0"/>
          <w:marTop w:val="0"/>
          <w:marBottom w:val="0"/>
          <w:divBdr>
            <w:top w:val="none" w:sz="0" w:space="0" w:color="auto"/>
            <w:left w:val="none" w:sz="0" w:space="0" w:color="auto"/>
            <w:bottom w:val="none" w:sz="0" w:space="0" w:color="auto"/>
            <w:right w:val="none" w:sz="0" w:space="0" w:color="auto"/>
          </w:divBdr>
        </w:div>
      </w:divsChild>
    </w:div>
    <w:div w:id="1995257459">
      <w:bodyDiv w:val="1"/>
      <w:marLeft w:val="0"/>
      <w:marRight w:val="0"/>
      <w:marTop w:val="0"/>
      <w:marBottom w:val="0"/>
      <w:divBdr>
        <w:top w:val="none" w:sz="0" w:space="0" w:color="auto"/>
        <w:left w:val="none" w:sz="0" w:space="0" w:color="auto"/>
        <w:bottom w:val="none" w:sz="0" w:space="0" w:color="auto"/>
        <w:right w:val="none" w:sz="0" w:space="0" w:color="auto"/>
      </w:divBdr>
      <w:divsChild>
        <w:div w:id="78454667">
          <w:marLeft w:val="0"/>
          <w:marRight w:val="0"/>
          <w:marTop w:val="0"/>
          <w:marBottom w:val="0"/>
          <w:divBdr>
            <w:top w:val="none" w:sz="0" w:space="0" w:color="auto"/>
            <w:left w:val="none" w:sz="0" w:space="0" w:color="auto"/>
            <w:bottom w:val="none" w:sz="0" w:space="0" w:color="auto"/>
            <w:right w:val="none" w:sz="0" w:space="0" w:color="auto"/>
          </w:divBdr>
        </w:div>
        <w:div w:id="409470829">
          <w:marLeft w:val="0"/>
          <w:marRight w:val="0"/>
          <w:marTop w:val="0"/>
          <w:marBottom w:val="0"/>
          <w:divBdr>
            <w:top w:val="none" w:sz="0" w:space="0" w:color="auto"/>
            <w:left w:val="none" w:sz="0" w:space="0" w:color="auto"/>
            <w:bottom w:val="none" w:sz="0" w:space="0" w:color="auto"/>
            <w:right w:val="none" w:sz="0" w:space="0" w:color="auto"/>
          </w:divBdr>
        </w:div>
        <w:div w:id="666520801">
          <w:marLeft w:val="0"/>
          <w:marRight w:val="0"/>
          <w:marTop w:val="0"/>
          <w:marBottom w:val="0"/>
          <w:divBdr>
            <w:top w:val="none" w:sz="0" w:space="0" w:color="auto"/>
            <w:left w:val="none" w:sz="0" w:space="0" w:color="auto"/>
            <w:bottom w:val="none" w:sz="0" w:space="0" w:color="auto"/>
            <w:right w:val="none" w:sz="0" w:space="0" w:color="auto"/>
          </w:divBdr>
        </w:div>
        <w:div w:id="799302806">
          <w:marLeft w:val="0"/>
          <w:marRight w:val="0"/>
          <w:marTop w:val="0"/>
          <w:marBottom w:val="0"/>
          <w:divBdr>
            <w:top w:val="none" w:sz="0" w:space="0" w:color="auto"/>
            <w:left w:val="none" w:sz="0" w:space="0" w:color="auto"/>
            <w:bottom w:val="none" w:sz="0" w:space="0" w:color="auto"/>
            <w:right w:val="none" w:sz="0" w:space="0" w:color="auto"/>
          </w:divBdr>
        </w:div>
        <w:div w:id="988053368">
          <w:marLeft w:val="0"/>
          <w:marRight w:val="0"/>
          <w:marTop w:val="0"/>
          <w:marBottom w:val="0"/>
          <w:divBdr>
            <w:top w:val="none" w:sz="0" w:space="0" w:color="auto"/>
            <w:left w:val="none" w:sz="0" w:space="0" w:color="auto"/>
            <w:bottom w:val="none" w:sz="0" w:space="0" w:color="auto"/>
            <w:right w:val="none" w:sz="0" w:space="0" w:color="auto"/>
          </w:divBdr>
        </w:div>
        <w:div w:id="1021737304">
          <w:marLeft w:val="0"/>
          <w:marRight w:val="0"/>
          <w:marTop w:val="0"/>
          <w:marBottom w:val="0"/>
          <w:divBdr>
            <w:top w:val="none" w:sz="0" w:space="0" w:color="auto"/>
            <w:left w:val="none" w:sz="0" w:space="0" w:color="auto"/>
            <w:bottom w:val="none" w:sz="0" w:space="0" w:color="auto"/>
            <w:right w:val="none" w:sz="0" w:space="0" w:color="auto"/>
          </w:divBdr>
        </w:div>
        <w:div w:id="1070662817">
          <w:marLeft w:val="0"/>
          <w:marRight w:val="0"/>
          <w:marTop w:val="0"/>
          <w:marBottom w:val="0"/>
          <w:divBdr>
            <w:top w:val="none" w:sz="0" w:space="0" w:color="auto"/>
            <w:left w:val="none" w:sz="0" w:space="0" w:color="auto"/>
            <w:bottom w:val="none" w:sz="0" w:space="0" w:color="auto"/>
            <w:right w:val="none" w:sz="0" w:space="0" w:color="auto"/>
          </w:divBdr>
        </w:div>
        <w:div w:id="1225526962">
          <w:marLeft w:val="0"/>
          <w:marRight w:val="0"/>
          <w:marTop w:val="0"/>
          <w:marBottom w:val="0"/>
          <w:divBdr>
            <w:top w:val="none" w:sz="0" w:space="0" w:color="auto"/>
            <w:left w:val="none" w:sz="0" w:space="0" w:color="auto"/>
            <w:bottom w:val="none" w:sz="0" w:space="0" w:color="auto"/>
            <w:right w:val="none" w:sz="0" w:space="0" w:color="auto"/>
          </w:divBdr>
        </w:div>
        <w:div w:id="1253513536">
          <w:marLeft w:val="0"/>
          <w:marRight w:val="0"/>
          <w:marTop w:val="0"/>
          <w:marBottom w:val="0"/>
          <w:divBdr>
            <w:top w:val="none" w:sz="0" w:space="0" w:color="auto"/>
            <w:left w:val="none" w:sz="0" w:space="0" w:color="auto"/>
            <w:bottom w:val="none" w:sz="0" w:space="0" w:color="auto"/>
            <w:right w:val="none" w:sz="0" w:space="0" w:color="auto"/>
          </w:divBdr>
        </w:div>
        <w:div w:id="1279722629">
          <w:marLeft w:val="0"/>
          <w:marRight w:val="0"/>
          <w:marTop w:val="0"/>
          <w:marBottom w:val="0"/>
          <w:divBdr>
            <w:top w:val="none" w:sz="0" w:space="0" w:color="auto"/>
            <w:left w:val="none" w:sz="0" w:space="0" w:color="auto"/>
            <w:bottom w:val="none" w:sz="0" w:space="0" w:color="auto"/>
            <w:right w:val="none" w:sz="0" w:space="0" w:color="auto"/>
          </w:divBdr>
        </w:div>
        <w:div w:id="1841120458">
          <w:marLeft w:val="0"/>
          <w:marRight w:val="0"/>
          <w:marTop w:val="0"/>
          <w:marBottom w:val="0"/>
          <w:divBdr>
            <w:top w:val="none" w:sz="0" w:space="0" w:color="auto"/>
            <w:left w:val="none" w:sz="0" w:space="0" w:color="auto"/>
            <w:bottom w:val="none" w:sz="0" w:space="0" w:color="auto"/>
            <w:right w:val="none" w:sz="0" w:space="0" w:color="auto"/>
          </w:divBdr>
        </w:div>
        <w:div w:id="1886940359">
          <w:marLeft w:val="0"/>
          <w:marRight w:val="0"/>
          <w:marTop w:val="0"/>
          <w:marBottom w:val="0"/>
          <w:divBdr>
            <w:top w:val="none" w:sz="0" w:space="0" w:color="auto"/>
            <w:left w:val="none" w:sz="0" w:space="0" w:color="auto"/>
            <w:bottom w:val="none" w:sz="0" w:space="0" w:color="auto"/>
            <w:right w:val="none" w:sz="0" w:space="0" w:color="auto"/>
          </w:divBdr>
        </w:div>
        <w:div w:id="2074889165">
          <w:marLeft w:val="0"/>
          <w:marRight w:val="0"/>
          <w:marTop w:val="0"/>
          <w:marBottom w:val="0"/>
          <w:divBdr>
            <w:top w:val="none" w:sz="0" w:space="0" w:color="auto"/>
            <w:left w:val="none" w:sz="0" w:space="0" w:color="auto"/>
            <w:bottom w:val="none" w:sz="0" w:space="0" w:color="auto"/>
            <w:right w:val="none" w:sz="0" w:space="0" w:color="auto"/>
          </w:divBdr>
        </w:div>
      </w:divsChild>
    </w:div>
    <w:div w:id="1996377766">
      <w:bodyDiv w:val="1"/>
      <w:marLeft w:val="0"/>
      <w:marRight w:val="0"/>
      <w:marTop w:val="0"/>
      <w:marBottom w:val="0"/>
      <w:divBdr>
        <w:top w:val="none" w:sz="0" w:space="0" w:color="auto"/>
        <w:left w:val="none" w:sz="0" w:space="0" w:color="auto"/>
        <w:bottom w:val="none" w:sz="0" w:space="0" w:color="auto"/>
        <w:right w:val="none" w:sz="0" w:space="0" w:color="auto"/>
      </w:divBdr>
      <w:divsChild>
        <w:div w:id="36975741">
          <w:marLeft w:val="0"/>
          <w:marRight w:val="0"/>
          <w:marTop w:val="0"/>
          <w:marBottom w:val="0"/>
          <w:divBdr>
            <w:top w:val="none" w:sz="0" w:space="0" w:color="auto"/>
            <w:left w:val="none" w:sz="0" w:space="0" w:color="auto"/>
            <w:bottom w:val="none" w:sz="0" w:space="0" w:color="auto"/>
            <w:right w:val="none" w:sz="0" w:space="0" w:color="auto"/>
          </w:divBdr>
        </w:div>
        <w:div w:id="112094139">
          <w:marLeft w:val="0"/>
          <w:marRight w:val="0"/>
          <w:marTop w:val="0"/>
          <w:marBottom w:val="0"/>
          <w:divBdr>
            <w:top w:val="none" w:sz="0" w:space="0" w:color="auto"/>
            <w:left w:val="none" w:sz="0" w:space="0" w:color="auto"/>
            <w:bottom w:val="none" w:sz="0" w:space="0" w:color="auto"/>
            <w:right w:val="none" w:sz="0" w:space="0" w:color="auto"/>
          </w:divBdr>
        </w:div>
        <w:div w:id="188837228">
          <w:marLeft w:val="0"/>
          <w:marRight w:val="0"/>
          <w:marTop w:val="0"/>
          <w:marBottom w:val="0"/>
          <w:divBdr>
            <w:top w:val="none" w:sz="0" w:space="0" w:color="auto"/>
            <w:left w:val="none" w:sz="0" w:space="0" w:color="auto"/>
            <w:bottom w:val="none" w:sz="0" w:space="0" w:color="auto"/>
            <w:right w:val="none" w:sz="0" w:space="0" w:color="auto"/>
          </w:divBdr>
        </w:div>
        <w:div w:id="468518219">
          <w:marLeft w:val="0"/>
          <w:marRight w:val="0"/>
          <w:marTop w:val="0"/>
          <w:marBottom w:val="0"/>
          <w:divBdr>
            <w:top w:val="none" w:sz="0" w:space="0" w:color="auto"/>
            <w:left w:val="none" w:sz="0" w:space="0" w:color="auto"/>
            <w:bottom w:val="none" w:sz="0" w:space="0" w:color="auto"/>
            <w:right w:val="none" w:sz="0" w:space="0" w:color="auto"/>
          </w:divBdr>
        </w:div>
        <w:div w:id="877669664">
          <w:marLeft w:val="0"/>
          <w:marRight w:val="0"/>
          <w:marTop w:val="0"/>
          <w:marBottom w:val="0"/>
          <w:divBdr>
            <w:top w:val="none" w:sz="0" w:space="0" w:color="auto"/>
            <w:left w:val="none" w:sz="0" w:space="0" w:color="auto"/>
            <w:bottom w:val="none" w:sz="0" w:space="0" w:color="auto"/>
            <w:right w:val="none" w:sz="0" w:space="0" w:color="auto"/>
          </w:divBdr>
        </w:div>
        <w:div w:id="883172956">
          <w:marLeft w:val="0"/>
          <w:marRight w:val="0"/>
          <w:marTop w:val="0"/>
          <w:marBottom w:val="0"/>
          <w:divBdr>
            <w:top w:val="none" w:sz="0" w:space="0" w:color="auto"/>
            <w:left w:val="none" w:sz="0" w:space="0" w:color="auto"/>
            <w:bottom w:val="none" w:sz="0" w:space="0" w:color="auto"/>
            <w:right w:val="none" w:sz="0" w:space="0" w:color="auto"/>
          </w:divBdr>
        </w:div>
        <w:div w:id="964627229">
          <w:marLeft w:val="0"/>
          <w:marRight w:val="0"/>
          <w:marTop w:val="0"/>
          <w:marBottom w:val="0"/>
          <w:divBdr>
            <w:top w:val="none" w:sz="0" w:space="0" w:color="auto"/>
            <w:left w:val="none" w:sz="0" w:space="0" w:color="auto"/>
            <w:bottom w:val="none" w:sz="0" w:space="0" w:color="auto"/>
            <w:right w:val="none" w:sz="0" w:space="0" w:color="auto"/>
          </w:divBdr>
        </w:div>
        <w:div w:id="1587959717">
          <w:marLeft w:val="0"/>
          <w:marRight w:val="0"/>
          <w:marTop w:val="0"/>
          <w:marBottom w:val="0"/>
          <w:divBdr>
            <w:top w:val="none" w:sz="0" w:space="0" w:color="auto"/>
            <w:left w:val="none" w:sz="0" w:space="0" w:color="auto"/>
            <w:bottom w:val="none" w:sz="0" w:space="0" w:color="auto"/>
            <w:right w:val="none" w:sz="0" w:space="0" w:color="auto"/>
          </w:divBdr>
        </w:div>
        <w:div w:id="1647663223">
          <w:marLeft w:val="0"/>
          <w:marRight w:val="0"/>
          <w:marTop w:val="0"/>
          <w:marBottom w:val="0"/>
          <w:divBdr>
            <w:top w:val="none" w:sz="0" w:space="0" w:color="auto"/>
            <w:left w:val="none" w:sz="0" w:space="0" w:color="auto"/>
            <w:bottom w:val="none" w:sz="0" w:space="0" w:color="auto"/>
            <w:right w:val="none" w:sz="0" w:space="0" w:color="auto"/>
          </w:divBdr>
        </w:div>
        <w:div w:id="1903903072">
          <w:marLeft w:val="0"/>
          <w:marRight w:val="0"/>
          <w:marTop w:val="0"/>
          <w:marBottom w:val="0"/>
          <w:divBdr>
            <w:top w:val="none" w:sz="0" w:space="0" w:color="auto"/>
            <w:left w:val="none" w:sz="0" w:space="0" w:color="auto"/>
            <w:bottom w:val="none" w:sz="0" w:space="0" w:color="auto"/>
            <w:right w:val="none" w:sz="0" w:space="0" w:color="auto"/>
          </w:divBdr>
        </w:div>
        <w:div w:id="2059939532">
          <w:marLeft w:val="0"/>
          <w:marRight w:val="0"/>
          <w:marTop w:val="0"/>
          <w:marBottom w:val="0"/>
          <w:divBdr>
            <w:top w:val="none" w:sz="0" w:space="0" w:color="auto"/>
            <w:left w:val="none" w:sz="0" w:space="0" w:color="auto"/>
            <w:bottom w:val="none" w:sz="0" w:space="0" w:color="auto"/>
            <w:right w:val="none" w:sz="0" w:space="0" w:color="auto"/>
          </w:divBdr>
        </w:div>
      </w:divsChild>
    </w:div>
    <w:div w:id="1998027971">
      <w:bodyDiv w:val="1"/>
      <w:marLeft w:val="0"/>
      <w:marRight w:val="0"/>
      <w:marTop w:val="0"/>
      <w:marBottom w:val="0"/>
      <w:divBdr>
        <w:top w:val="none" w:sz="0" w:space="0" w:color="auto"/>
        <w:left w:val="none" w:sz="0" w:space="0" w:color="auto"/>
        <w:bottom w:val="none" w:sz="0" w:space="0" w:color="auto"/>
        <w:right w:val="none" w:sz="0" w:space="0" w:color="auto"/>
      </w:divBdr>
      <w:divsChild>
        <w:div w:id="404031652">
          <w:marLeft w:val="0"/>
          <w:marRight w:val="0"/>
          <w:marTop w:val="0"/>
          <w:marBottom w:val="0"/>
          <w:divBdr>
            <w:top w:val="none" w:sz="0" w:space="0" w:color="auto"/>
            <w:left w:val="none" w:sz="0" w:space="0" w:color="auto"/>
            <w:bottom w:val="none" w:sz="0" w:space="0" w:color="auto"/>
            <w:right w:val="none" w:sz="0" w:space="0" w:color="auto"/>
          </w:divBdr>
        </w:div>
        <w:div w:id="1376807333">
          <w:marLeft w:val="0"/>
          <w:marRight w:val="0"/>
          <w:marTop w:val="0"/>
          <w:marBottom w:val="0"/>
          <w:divBdr>
            <w:top w:val="none" w:sz="0" w:space="0" w:color="auto"/>
            <w:left w:val="none" w:sz="0" w:space="0" w:color="auto"/>
            <w:bottom w:val="none" w:sz="0" w:space="0" w:color="auto"/>
            <w:right w:val="none" w:sz="0" w:space="0" w:color="auto"/>
          </w:divBdr>
        </w:div>
        <w:div w:id="1502812297">
          <w:marLeft w:val="0"/>
          <w:marRight w:val="0"/>
          <w:marTop w:val="0"/>
          <w:marBottom w:val="0"/>
          <w:divBdr>
            <w:top w:val="none" w:sz="0" w:space="0" w:color="auto"/>
            <w:left w:val="none" w:sz="0" w:space="0" w:color="auto"/>
            <w:bottom w:val="none" w:sz="0" w:space="0" w:color="auto"/>
            <w:right w:val="none" w:sz="0" w:space="0" w:color="auto"/>
          </w:divBdr>
        </w:div>
      </w:divsChild>
    </w:div>
    <w:div w:id="2000113731">
      <w:bodyDiv w:val="1"/>
      <w:marLeft w:val="0"/>
      <w:marRight w:val="0"/>
      <w:marTop w:val="0"/>
      <w:marBottom w:val="0"/>
      <w:divBdr>
        <w:top w:val="none" w:sz="0" w:space="0" w:color="auto"/>
        <w:left w:val="none" w:sz="0" w:space="0" w:color="auto"/>
        <w:bottom w:val="none" w:sz="0" w:space="0" w:color="auto"/>
        <w:right w:val="none" w:sz="0" w:space="0" w:color="auto"/>
      </w:divBdr>
      <w:divsChild>
        <w:div w:id="383457225">
          <w:marLeft w:val="0"/>
          <w:marRight w:val="0"/>
          <w:marTop w:val="0"/>
          <w:marBottom w:val="0"/>
          <w:divBdr>
            <w:top w:val="none" w:sz="0" w:space="0" w:color="auto"/>
            <w:left w:val="none" w:sz="0" w:space="0" w:color="auto"/>
            <w:bottom w:val="none" w:sz="0" w:space="0" w:color="auto"/>
            <w:right w:val="none" w:sz="0" w:space="0" w:color="auto"/>
          </w:divBdr>
        </w:div>
        <w:div w:id="567040486">
          <w:marLeft w:val="0"/>
          <w:marRight w:val="0"/>
          <w:marTop w:val="0"/>
          <w:marBottom w:val="0"/>
          <w:divBdr>
            <w:top w:val="none" w:sz="0" w:space="0" w:color="auto"/>
            <w:left w:val="none" w:sz="0" w:space="0" w:color="auto"/>
            <w:bottom w:val="none" w:sz="0" w:space="0" w:color="auto"/>
            <w:right w:val="none" w:sz="0" w:space="0" w:color="auto"/>
          </w:divBdr>
        </w:div>
        <w:div w:id="573467226">
          <w:marLeft w:val="0"/>
          <w:marRight w:val="0"/>
          <w:marTop w:val="0"/>
          <w:marBottom w:val="0"/>
          <w:divBdr>
            <w:top w:val="none" w:sz="0" w:space="0" w:color="auto"/>
            <w:left w:val="none" w:sz="0" w:space="0" w:color="auto"/>
            <w:bottom w:val="none" w:sz="0" w:space="0" w:color="auto"/>
            <w:right w:val="none" w:sz="0" w:space="0" w:color="auto"/>
          </w:divBdr>
        </w:div>
        <w:div w:id="609435470">
          <w:marLeft w:val="0"/>
          <w:marRight w:val="0"/>
          <w:marTop w:val="0"/>
          <w:marBottom w:val="0"/>
          <w:divBdr>
            <w:top w:val="none" w:sz="0" w:space="0" w:color="auto"/>
            <w:left w:val="none" w:sz="0" w:space="0" w:color="auto"/>
            <w:bottom w:val="none" w:sz="0" w:space="0" w:color="auto"/>
            <w:right w:val="none" w:sz="0" w:space="0" w:color="auto"/>
          </w:divBdr>
        </w:div>
        <w:div w:id="899637742">
          <w:marLeft w:val="0"/>
          <w:marRight w:val="0"/>
          <w:marTop w:val="0"/>
          <w:marBottom w:val="0"/>
          <w:divBdr>
            <w:top w:val="none" w:sz="0" w:space="0" w:color="auto"/>
            <w:left w:val="none" w:sz="0" w:space="0" w:color="auto"/>
            <w:bottom w:val="none" w:sz="0" w:space="0" w:color="auto"/>
            <w:right w:val="none" w:sz="0" w:space="0" w:color="auto"/>
          </w:divBdr>
        </w:div>
        <w:div w:id="972639125">
          <w:marLeft w:val="0"/>
          <w:marRight w:val="0"/>
          <w:marTop w:val="0"/>
          <w:marBottom w:val="0"/>
          <w:divBdr>
            <w:top w:val="none" w:sz="0" w:space="0" w:color="auto"/>
            <w:left w:val="none" w:sz="0" w:space="0" w:color="auto"/>
            <w:bottom w:val="none" w:sz="0" w:space="0" w:color="auto"/>
            <w:right w:val="none" w:sz="0" w:space="0" w:color="auto"/>
          </w:divBdr>
        </w:div>
        <w:div w:id="2137289990">
          <w:marLeft w:val="0"/>
          <w:marRight w:val="0"/>
          <w:marTop w:val="0"/>
          <w:marBottom w:val="0"/>
          <w:divBdr>
            <w:top w:val="none" w:sz="0" w:space="0" w:color="auto"/>
            <w:left w:val="none" w:sz="0" w:space="0" w:color="auto"/>
            <w:bottom w:val="none" w:sz="0" w:space="0" w:color="auto"/>
            <w:right w:val="none" w:sz="0" w:space="0" w:color="auto"/>
          </w:divBdr>
        </w:div>
      </w:divsChild>
    </w:div>
    <w:div w:id="2001076243">
      <w:bodyDiv w:val="1"/>
      <w:marLeft w:val="0"/>
      <w:marRight w:val="0"/>
      <w:marTop w:val="0"/>
      <w:marBottom w:val="0"/>
      <w:divBdr>
        <w:top w:val="none" w:sz="0" w:space="0" w:color="auto"/>
        <w:left w:val="none" w:sz="0" w:space="0" w:color="auto"/>
        <w:bottom w:val="none" w:sz="0" w:space="0" w:color="auto"/>
        <w:right w:val="none" w:sz="0" w:space="0" w:color="auto"/>
      </w:divBdr>
      <w:divsChild>
        <w:div w:id="767430966">
          <w:marLeft w:val="0"/>
          <w:marRight w:val="0"/>
          <w:marTop w:val="0"/>
          <w:marBottom w:val="0"/>
          <w:divBdr>
            <w:top w:val="none" w:sz="0" w:space="0" w:color="auto"/>
            <w:left w:val="none" w:sz="0" w:space="0" w:color="auto"/>
            <w:bottom w:val="none" w:sz="0" w:space="0" w:color="auto"/>
            <w:right w:val="none" w:sz="0" w:space="0" w:color="auto"/>
          </w:divBdr>
        </w:div>
        <w:div w:id="1204829414">
          <w:marLeft w:val="0"/>
          <w:marRight w:val="0"/>
          <w:marTop w:val="0"/>
          <w:marBottom w:val="0"/>
          <w:divBdr>
            <w:top w:val="none" w:sz="0" w:space="0" w:color="auto"/>
            <w:left w:val="none" w:sz="0" w:space="0" w:color="auto"/>
            <w:bottom w:val="none" w:sz="0" w:space="0" w:color="auto"/>
            <w:right w:val="none" w:sz="0" w:space="0" w:color="auto"/>
          </w:divBdr>
        </w:div>
        <w:div w:id="1303462904">
          <w:marLeft w:val="0"/>
          <w:marRight w:val="0"/>
          <w:marTop w:val="0"/>
          <w:marBottom w:val="0"/>
          <w:divBdr>
            <w:top w:val="none" w:sz="0" w:space="0" w:color="auto"/>
            <w:left w:val="none" w:sz="0" w:space="0" w:color="auto"/>
            <w:bottom w:val="none" w:sz="0" w:space="0" w:color="auto"/>
            <w:right w:val="none" w:sz="0" w:space="0" w:color="auto"/>
          </w:divBdr>
        </w:div>
        <w:div w:id="1631472985">
          <w:marLeft w:val="0"/>
          <w:marRight w:val="0"/>
          <w:marTop w:val="0"/>
          <w:marBottom w:val="0"/>
          <w:divBdr>
            <w:top w:val="none" w:sz="0" w:space="0" w:color="auto"/>
            <w:left w:val="none" w:sz="0" w:space="0" w:color="auto"/>
            <w:bottom w:val="none" w:sz="0" w:space="0" w:color="auto"/>
            <w:right w:val="none" w:sz="0" w:space="0" w:color="auto"/>
          </w:divBdr>
        </w:div>
        <w:div w:id="1722443608">
          <w:marLeft w:val="0"/>
          <w:marRight w:val="0"/>
          <w:marTop w:val="0"/>
          <w:marBottom w:val="0"/>
          <w:divBdr>
            <w:top w:val="none" w:sz="0" w:space="0" w:color="auto"/>
            <w:left w:val="none" w:sz="0" w:space="0" w:color="auto"/>
            <w:bottom w:val="none" w:sz="0" w:space="0" w:color="auto"/>
            <w:right w:val="none" w:sz="0" w:space="0" w:color="auto"/>
          </w:divBdr>
        </w:div>
        <w:div w:id="1875851781">
          <w:marLeft w:val="0"/>
          <w:marRight w:val="0"/>
          <w:marTop w:val="0"/>
          <w:marBottom w:val="0"/>
          <w:divBdr>
            <w:top w:val="none" w:sz="0" w:space="0" w:color="auto"/>
            <w:left w:val="none" w:sz="0" w:space="0" w:color="auto"/>
            <w:bottom w:val="none" w:sz="0" w:space="0" w:color="auto"/>
            <w:right w:val="none" w:sz="0" w:space="0" w:color="auto"/>
          </w:divBdr>
        </w:div>
        <w:div w:id="2112511535">
          <w:marLeft w:val="0"/>
          <w:marRight w:val="0"/>
          <w:marTop w:val="0"/>
          <w:marBottom w:val="0"/>
          <w:divBdr>
            <w:top w:val="none" w:sz="0" w:space="0" w:color="auto"/>
            <w:left w:val="none" w:sz="0" w:space="0" w:color="auto"/>
            <w:bottom w:val="none" w:sz="0" w:space="0" w:color="auto"/>
            <w:right w:val="none" w:sz="0" w:space="0" w:color="auto"/>
          </w:divBdr>
        </w:div>
      </w:divsChild>
    </w:div>
    <w:div w:id="2001763389">
      <w:bodyDiv w:val="1"/>
      <w:marLeft w:val="0"/>
      <w:marRight w:val="0"/>
      <w:marTop w:val="0"/>
      <w:marBottom w:val="0"/>
      <w:divBdr>
        <w:top w:val="none" w:sz="0" w:space="0" w:color="auto"/>
        <w:left w:val="none" w:sz="0" w:space="0" w:color="auto"/>
        <w:bottom w:val="none" w:sz="0" w:space="0" w:color="auto"/>
        <w:right w:val="none" w:sz="0" w:space="0" w:color="auto"/>
      </w:divBdr>
      <w:divsChild>
        <w:div w:id="167520278">
          <w:marLeft w:val="0"/>
          <w:marRight w:val="0"/>
          <w:marTop w:val="0"/>
          <w:marBottom w:val="0"/>
          <w:divBdr>
            <w:top w:val="none" w:sz="0" w:space="0" w:color="auto"/>
            <w:left w:val="none" w:sz="0" w:space="0" w:color="auto"/>
            <w:bottom w:val="none" w:sz="0" w:space="0" w:color="auto"/>
            <w:right w:val="none" w:sz="0" w:space="0" w:color="auto"/>
          </w:divBdr>
        </w:div>
        <w:div w:id="580673704">
          <w:marLeft w:val="0"/>
          <w:marRight w:val="0"/>
          <w:marTop w:val="0"/>
          <w:marBottom w:val="0"/>
          <w:divBdr>
            <w:top w:val="none" w:sz="0" w:space="0" w:color="auto"/>
            <w:left w:val="none" w:sz="0" w:space="0" w:color="auto"/>
            <w:bottom w:val="none" w:sz="0" w:space="0" w:color="auto"/>
            <w:right w:val="none" w:sz="0" w:space="0" w:color="auto"/>
          </w:divBdr>
        </w:div>
        <w:div w:id="870874898">
          <w:marLeft w:val="0"/>
          <w:marRight w:val="0"/>
          <w:marTop w:val="0"/>
          <w:marBottom w:val="0"/>
          <w:divBdr>
            <w:top w:val="none" w:sz="0" w:space="0" w:color="auto"/>
            <w:left w:val="none" w:sz="0" w:space="0" w:color="auto"/>
            <w:bottom w:val="none" w:sz="0" w:space="0" w:color="auto"/>
            <w:right w:val="none" w:sz="0" w:space="0" w:color="auto"/>
          </w:divBdr>
        </w:div>
        <w:div w:id="1881017492">
          <w:marLeft w:val="0"/>
          <w:marRight w:val="0"/>
          <w:marTop w:val="0"/>
          <w:marBottom w:val="0"/>
          <w:divBdr>
            <w:top w:val="none" w:sz="0" w:space="0" w:color="auto"/>
            <w:left w:val="none" w:sz="0" w:space="0" w:color="auto"/>
            <w:bottom w:val="none" w:sz="0" w:space="0" w:color="auto"/>
            <w:right w:val="none" w:sz="0" w:space="0" w:color="auto"/>
          </w:divBdr>
        </w:div>
      </w:divsChild>
    </w:div>
    <w:div w:id="2002925228">
      <w:bodyDiv w:val="1"/>
      <w:marLeft w:val="0"/>
      <w:marRight w:val="0"/>
      <w:marTop w:val="0"/>
      <w:marBottom w:val="0"/>
      <w:divBdr>
        <w:top w:val="none" w:sz="0" w:space="0" w:color="auto"/>
        <w:left w:val="none" w:sz="0" w:space="0" w:color="auto"/>
        <w:bottom w:val="none" w:sz="0" w:space="0" w:color="auto"/>
        <w:right w:val="none" w:sz="0" w:space="0" w:color="auto"/>
      </w:divBdr>
      <w:divsChild>
        <w:div w:id="79913906">
          <w:marLeft w:val="0"/>
          <w:marRight w:val="0"/>
          <w:marTop w:val="0"/>
          <w:marBottom w:val="0"/>
          <w:divBdr>
            <w:top w:val="none" w:sz="0" w:space="0" w:color="auto"/>
            <w:left w:val="none" w:sz="0" w:space="0" w:color="auto"/>
            <w:bottom w:val="none" w:sz="0" w:space="0" w:color="auto"/>
            <w:right w:val="none" w:sz="0" w:space="0" w:color="auto"/>
          </w:divBdr>
        </w:div>
        <w:div w:id="199822965">
          <w:marLeft w:val="0"/>
          <w:marRight w:val="0"/>
          <w:marTop w:val="0"/>
          <w:marBottom w:val="0"/>
          <w:divBdr>
            <w:top w:val="none" w:sz="0" w:space="0" w:color="auto"/>
            <w:left w:val="none" w:sz="0" w:space="0" w:color="auto"/>
            <w:bottom w:val="none" w:sz="0" w:space="0" w:color="auto"/>
            <w:right w:val="none" w:sz="0" w:space="0" w:color="auto"/>
          </w:divBdr>
        </w:div>
        <w:div w:id="551037637">
          <w:marLeft w:val="0"/>
          <w:marRight w:val="0"/>
          <w:marTop w:val="0"/>
          <w:marBottom w:val="0"/>
          <w:divBdr>
            <w:top w:val="none" w:sz="0" w:space="0" w:color="auto"/>
            <w:left w:val="none" w:sz="0" w:space="0" w:color="auto"/>
            <w:bottom w:val="none" w:sz="0" w:space="0" w:color="auto"/>
            <w:right w:val="none" w:sz="0" w:space="0" w:color="auto"/>
          </w:divBdr>
        </w:div>
        <w:div w:id="587160389">
          <w:marLeft w:val="0"/>
          <w:marRight w:val="0"/>
          <w:marTop w:val="0"/>
          <w:marBottom w:val="0"/>
          <w:divBdr>
            <w:top w:val="none" w:sz="0" w:space="0" w:color="auto"/>
            <w:left w:val="none" w:sz="0" w:space="0" w:color="auto"/>
            <w:bottom w:val="none" w:sz="0" w:space="0" w:color="auto"/>
            <w:right w:val="none" w:sz="0" w:space="0" w:color="auto"/>
          </w:divBdr>
        </w:div>
        <w:div w:id="592402596">
          <w:marLeft w:val="0"/>
          <w:marRight w:val="0"/>
          <w:marTop w:val="0"/>
          <w:marBottom w:val="0"/>
          <w:divBdr>
            <w:top w:val="none" w:sz="0" w:space="0" w:color="auto"/>
            <w:left w:val="none" w:sz="0" w:space="0" w:color="auto"/>
            <w:bottom w:val="none" w:sz="0" w:space="0" w:color="auto"/>
            <w:right w:val="none" w:sz="0" w:space="0" w:color="auto"/>
          </w:divBdr>
        </w:div>
        <w:div w:id="950089352">
          <w:marLeft w:val="0"/>
          <w:marRight w:val="0"/>
          <w:marTop w:val="0"/>
          <w:marBottom w:val="0"/>
          <w:divBdr>
            <w:top w:val="none" w:sz="0" w:space="0" w:color="auto"/>
            <w:left w:val="none" w:sz="0" w:space="0" w:color="auto"/>
            <w:bottom w:val="none" w:sz="0" w:space="0" w:color="auto"/>
            <w:right w:val="none" w:sz="0" w:space="0" w:color="auto"/>
          </w:divBdr>
        </w:div>
        <w:div w:id="955528943">
          <w:marLeft w:val="0"/>
          <w:marRight w:val="0"/>
          <w:marTop w:val="0"/>
          <w:marBottom w:val="0"/>
          <w:divBdr>
            <w:top w:val="none" w:sz="0" w:space="0" w:color="auto"/>
            <w:left w:val="none" w:sz="0" w:space="0" w:color="auto"/>
            <w:bottom w:val="none" w:sz="0" w:space="0" w:color="auto"/>
            <w:right w:val="none" w:sz="0" w:space="0" w:color="auto"/>
          </w:divBdr>
        </w:div>
        <w:div w:id="1354459018">
          <w:marLeft w:val="0"/>
          <w:marRight w:val="0"/>
          <w:marTop w:val="0"/>
          <w:marBottom w:val="0"/>
          <w:divBdr>
            <w:top w:val="none" w:sz="0" w:space="0" w:color="auto"/>
            <w:left w:val="none" w:sz="0" w:space="0" w:color="auto"/>
            <w:bottom w:val="none" w:sz="0" w:space="0" w:color="auto"/>
            <w:right w:val="none" w:sz="0" w:space="0" w:color="auto"/>
          </w:divBdr>
        </w:div>
        <w:div w:id="1540121660">
          <w:marLeft w:val="0"/>
          <w:marRight w:val="0"/>
          <w:marTop w:val="0"/>
          <w:marBottom w:val="0"/>
          <w:divBdr>
            <w:top w:val="none" w:sz="0" w:space="0" w:color="auto"/>
            <w:left w:val="none" w:sz="0" w:space="0" w:color="auto"/>
            <w:bottom w:val="none" w:sz="0" w:space="0" w:color="auto"/>
            <w:right w:val="none" w:sz="0" w:space="0" w:color="auto"/>
          </w:divBdr>
        </w:div>
        <w:div w:id="2016035705">
          <w:marLeft w:val="0"/>
          <w:marRight w:val="0"/>
          <w:marTop w:val="0"/>
          <w:marBottom w:val="0"/>
          <w:divBdr>
            <w:top w:val="none" w:sz="0" w:space="0" w:color="auto"/>
            <w:left w:val="none" w:sz="0" w:space="0" w:color="auto"/>
            <w:bottom w:val="none" w:sz="0" w:space="0" w:color="auto"/>
            <w:right w:val="none" w:sz="0" w:space="0" w:color="auto"/>
          </w:divBdr>
        </w:div>
      </w:divsChild>
    </w:div>
    <w:div w:id="2006401241">
      <w:bodyDiv w:val="1"/>
      <w:marLeft w:val="0"/>
      <w:marRight w:val="0"/>
      <w:marTop w:val="0"/>
      <w:marBottom w:val="0"/>
      <w:divBdr>
        <w:top w:val="none" w:sz="0" w:space="0" w:color="auto"/>
        <w:left w:val="none" w:sz="0" w:space="0" w:color="auto"/>
        <w:bottom w:val="none" w:sz="0" w:space="0" w:color="auto"/>
        <w:right w:val="none" w:sz="0" w:space="0" w:color="auto"/>
      </w:divBdr>
      <w:divsChild>
        <w:div w:id="97062209">
          <w:marLeft w:val="0"/>
          <w:marRight w:val="0"/>
          <w:marTop w:val="0"/>
          <w:marBottom w:val="0"/>
          <w:divBdr>
            <w:top w:val="none" w:sz="0" w:space="0" w:color="auto"/>
            <w:left w:val="none" w:sz="0" w:space="0" w:color="auto"/>
            <w:bottom w:val="none" w:sz="0" w:space="0" w:color="auto"/>
            <w:right w:val="none" w:sz="0" w:space="0" w:color="auto"/>
          </w:divBdr>
        </w:div>
        <w:div w:id="286741644">
          <w:marLeft w:val="0"/>
          <w:marRight w:val="0"/>
          <w:marTop w:val="0"/>
          <w:marBottom w:val="0"/>
          <w:divBdr>
            <w:top w:val="none" w:sz="0" w:space="0" w:color="auto"/>
            <w:left w:val="none" w:sz="0" w:space="0" w:color="auto"/>
            <w:bottom w:val="none" w:sz="0" w:space="0" w:color="auto"/>
            <w:right w:val="none" w:sz="0" w:space="0" w:color="auto"/>
          </w:divBdr>
        </w:div>
        <w:div w:id="319776098">
          <w:marLeft w:val="0"/>
          <w:marRight w:val="0"/>
          <w:marTop w:val="0"/>
          <w:marBottom w:val="0"/>
          <w:divBdr>
            <w:top w:val="none" w:sz="0" w:space="0" w:color="auto"/>
            <w:left w:val="none" w:sz="0" w:space="0" w:color="auto"/>
            <w:bottom w:val="none" w:sz="0" w:space="0" w:color="auto"/>
            <w:right w:val="none" w:sz="0" w:space="0" w:color="auto"/>
          </w:divBdr>
        </w:div>
        <w:div w:id="441145761">
          <w:marLeft w:val="0"/>
          <w:marRight w:val="0"/>
          <w:marTop w:val="0"/>
          <w:marBottom w:val="0"/>
          <w:divBdr>
            <w:top w:val="none" w:sz="0" w:space="0" w:color="auto"/>
            <w:left w:val="none" w:sz="0" w:space="0" w:color="auto"/>
            <w:bottom w:val="none" w:sz="0" w:space="0" w:color="auto"/>
            <w:right w:val="none" w:sz="0" w:space="0" w:color="auto"/>
          </w:divBdr>
        </w:div>
        <w:div w:id="2115593387">
          <w:marLeft w:val="0"/>
          <w:marRight w:val="0"/>
          <w:marTop w:val="0"/>
          <w:marBottom w:val="0"/>
          <w:divBdr>
            <w:top w:val="none" w:sz="0" w:space="0" w:color="auto"/>
            <w:left w:val="none" w:sz="0" w:space="0" w:color="auto"/>
            <w:bottom w:val="none" w:sz="0" w:space="0" w:color="auto"/>
            <w:right w:val="none" w:sz="0" w:space="0" w:color="auto"/>
          </w:divBdr>
        </w:div>
      </w:divsChild>
    </w:div>
    <w:div w:id="2007200684">
      <w:bodyDiv w:val="1"/>
      <w:marLeft w:val="0"/>
      <w:marRight w:val="0"/>
      <w:marTop w:val="0"/>
      <w:marBottom w:val="0"/>
      <w:divBdr>
        <w:top w:val="none" w:sz="0" w:space="0" w:color="auto"/>
        <w:left w:val="none" w:sz="0" w:space="0" w:color="auto"/>
        <w:bottom w:val="none" w:sz="0" w:space="0" w:color="auto"/>
        <w:right w:val="none" w:sz="0" w:space="0" w:color="auto"/>
      </w:divBdr>
      <w:divsChild>
        <w:div w:id="52392790">
          <w:marLeft w:val="0"/>
          <w:marRight w:val="0"/>
          <w:marTop w:val="0"/>
          <w:marBottom w:val="0"/>
          <w:divBdr>
            <w:top w:val="none" w:sz="0" w:space="0" w:color="auto"/>
            <w:left w:val="none" w:sz="0" w:space="0" w:color="auto"/>
            <w:bottom w:val="none" w:sz="0" w:space="0" w:color="auto"/>
            <w:right w:val="none" w:sz="0" w:space="0" w:color="auto"/>
          </w:divBdr>
        </w:div>
        <w:div w:id="223688664">
          <w:marLeft w:val="0"/>
          <w:marRight w:val="0"/>
          <w:marTop w:val="0"/>
          <w:marBottom w:val="0"/>
          <w:divBdr>
            <w:top w:val="none" w:sz="0" w:space="0" w:color="auto"/>
            <w:left w:val="none" w:sz="0" w:space="0" w:color="auto"/>
            <w:bottom w:val="none" w:sz="0" w:space="0" w:color="auto"/>
            <w:right w:val="none" w:sz="0" w:space="0" w:color="auto"/>
          </w:divBdr>
        </w:div>
        <w:div w:id="397553909">
          <w:marLeft w:val="0"/>
          <w:marRight w:val="0"/>
          <w:marTop w:val="0"/>
          <w:marBottom w:val="0"/>
          <w:divBdr>
            <w:top w:val="none" w:sz="0" w:space="0" w:color="auto"/>
            <w:left w:val="none" w:sz="0" w:space="0" w:color="auto"/>
            <w:bottom w:val="none" w:sz="0" w:space="0" w:color="auto"/>
            <w:right w:val="none" w:sz="0" w:space="0" w:color="auto"/>
          </w:divBdr>
        </w:div>
        <w:div w:id="594482341">
          <w:marLeft w:val="0"/>
          <w:marRight w:val="0"/>
          <w:marTop w:val="0"/>
          <w:marBottom w:val="0"/>
          <w:divBdr>
            <w:top w:val="none" w:sz="0" w:space="0" w:color="auto"/>
            <w:left w:val="none" w:sz="0" w:space="0" w:color="auto"/>
            <w:bottom w:val="none" w:sz="0" w:space="0" w:color="auto"/>
            <w:right w:val="none" w:sz="0" w:space="0" w:color="auto"/>
          </w:divBdr>
        </w:div>
        <w:div w:id="867832856">
          <w:marLeft w:val="0"/>
          <w:marRight w:val="0"/>
          <w:marTop w:val="0"/>
          <w:marBottom w:val="0"/>
          <w:divBdr>
            <w:top w:val="none" w:sz="0" w:space="0" w:color="auto"/>
            <w:left w:val="none" w:sz="0" w:space="0" w:color="auto"/>
            <w:bottom w:val="none" w:sz="0" w:space="0" w:color="auto"/>
            <w:right w:val="none" w:sz="0" w:space="0" w:color="auto"/>
          </w:divBdr>
        </w:div>
        <w:div w:id="1057897766">
          <w:marLeft w:val="0"/>
          <w:marRight w:val="0"/>
          <w:marTop w:val="0"/>
          <w:marBottom w:val="0"/>
          <w:divBdr>
            <w:top w:val="none" w:sz="0" w:space="0" w:color="auto"/>
            <w:left w:val="none" w:sz="0" w:space="0" w:color="auto"/>
            <w:bottom w:val="none" w:sz="0" w:space="0" w:color="auto"/>
            <w:right w:val="none" w:sz="0" w:space="0" w:color="auto"/>
          </w:divBdr>
        </w:div>
        <w:div w:id="1252012198">
          <w:marLeft w:val="0"/>
          <w:marRight w:val="0"/>
          <w:marTop w:val="0"/>
          <w:marBottom w:val="0"/>
          <w:divBdr>
            <w:top w:val="none" w:sz="0" w:space="0" w:color="auto"/>
            <w:left w:val="none" w:sz="0" w:space="0" w:color="auto"/>
            <w:bottom w:val="none" w:sz="0" w:space="0" w:color="auto"/>
            <w:right w:val="none" w:sz="0" w:space="0" w:color="auto"/>
          </w:divBdr>
        </w:div>
        <w:div w:id="1401900775">
          <w:marLeft w:val="0"/>
          <w:marRight w:val="0"/>
          <w:marTop w:val="0"/>
          <w:marBottom w:val="0"/>
          <w:divBdr>
            <w:top w:val="none" w:sz="0" w:space="0" w:color="auto"/>
            <w:left w:val="none" w:sz="0" w:space="0" w:color="auto"/>
            <w:bottom w:val="none" w:sz="0" w:space="0" w:color="auto"/>
            <w:right w:val="none" w:sz="0" w:space="0" w:color="auto"/>
          </w:divBdr>
        </w:div>
        <w:div w:id="1685088612">
          <w:marLeft w:val="0"/>
          <w:marRight w:val="0"/>
          <w:marTop w:val="0"/>
          <w:marBottom w:val="0"/>
          <w:divBdr>
            <w:top w:val="none" w:sz="0" w:space="0" w:color="auto"/>
            <w:left w:val="none" w:sz="0" w:space="0" w:color="auto"/>
            <w:bottom w:val="none" w:sz="0" w:space="0" w:color="auto"/>
            <w:right w:val="none" w:sz="0" w:space="0" w:color="auto"/>
          </w:divBdr>
        </w:div>
        <w:div w:id="1845120610">
          <w:marLeft w:val="0"/>
          <w:marRight w:val="0"/>
          <w:marTop w:val="0"/>
          <w:marBottom w:val="0"/>
          <w:divBdr>
            <w:top w:val="none" w:sz="0" w:space="0" w:color="auto"/>
            <w:left w:val="none" w:sz="0" w:space="0" w:color="auto"/>
            <w:bottom w:val="none" w:sz="0" w:space="0" w:color="auto"/>
            <w:right w:val="none" w:sz="0" w:space="0" w:color="auto"/>
          </w:divBdr>
        </w:div>
        <w:div w:id="1923221154">
          <w:marLeft w:val="0"/>
          <w:marRight w:val="0"/>
          <w:marTop w:val="0"/>
          <w:marBottom w:val="0"/>
          <w:divBdr>
            <w:top w:val="none" w:sz="0" w:space="0" w:color="auto"/>
            <w:left w:val="none" w:sz="0" w:space="0" w:color="auto"/>
            <w:bottom w:val="none" w:sz="0" w:space="0" w:color="auto"/>
            <w:right w:val="none" w:sz="0" w:space="0" w:color="auto"/>
          </w:divBdr>
        </w:div>
        <w:div w:id="1997951555">
          <w:marLeft w:val="0"/>
          <w:marRight w:val="0"/>
          <w:marTop w:val="0"/>
          <w:marBottom w:val="0"/>
          <w:divBdr>
            <w:top w:val="none" w:sz="0" w:space="0" w:color="auto"/>
            <w:left w:val="none" w:sz="0" w:space="0" w:color="auto"/>
            <w:bottom w:val="none" w:sz="0" w:space="0" w:color="auto"/>
            <w:right w:val="none" w:sz="0" w:space="0" w:color="auto"/>
          </w:divBdr>
        </w:div>
        <w:div w:id="2000110029">
          <w:marLeft w:val="0"/>
          <w:marRight w:val="0"/>
          <w:marTop w:val="0"/>
          <w:marBottom w:val="0"/>
          <w:divBdr>
            <w:top w:val="none" w:sz="0" w:space="0" w:color="auto"/>
            <w:left w:val="none" w:sz="0" w:space="0" w:color="auto"/>
            <w:bottom w:val="none" w:sz="0" w:space="0" w:color="auto"/>
            <w:right w:val="none" w:sz="0" w:space="0" w:color="auto"/>
          </w:divBdr>
        </w:div>
        <w:div w:id="2040233289">
          <w:marLeft w:val="0"/>
          <w:marRight w:val="0"/>
          <w:marTop w:val="0"/>
          <w:marBottom w:val="0"/>
          <w:divBdr>
            <w:top w:val="none" w:sz="0" w:space="0" w:color="auto"/>
            <w:left w:val="none" w:sz="0" w:space="0" w:color="auto"/>
            <w:bottom w:val="none" w:sz="0" w:space="0" w:color="auto"/>
            <w:right w:val="none" w:sz="0" w:space="0" w:color="auto"/>
          </w:divBdr>
        </w:div>
      </w:divsChild>
    </w:div>
    <w:div w:id="2014452224">
      <w:bodyDiv w:val="1"/>
      <w:marLeft w:val="0"/>
      <w:marRight w:val="0"/>
      <w:marTop w:val="0"/>
      <w:marBottom w:val="0"/>
      <w:divBdr>
        <w:top w:val="none" w:sz="0" w:space="0" w:color="auto"/>
        <w:left w:val="none" w:sz="0" w:space="0" w:color="auto"/>
        <w:bottom w:val="none" w:sz="0" w:space="0" w:color="auto"/>
        <w:right w:val="none" w:sz="0" w:space="0" w:color="auto"/>
      </w:divBdr>
      <w:divsChild>
        <w:div w:id="56438850">
          <w:marLeft w:val="0"/>
          <w:marRight w:val="0"/>
          <w:marTop w:val="0"/>
          <w:marBottom w:val="0"/>
          <w:divBdr>
            <w:top w:val="none" w:sz="0" w:space="0" w:color="auto"/>
            <w:left w:val="none" w:sz="0" w:space="0" w:color="auto"/>
            <w:bottom w:val="none" w:sz="0" w:space="0" w:color="auto"/>
            <w:right w:val="none" w:sz="0" w:space="0" w:color="auto"/>
          </w:divBdr>
        </w:div>
        <w:div w:id="68385603">
          <w:marLeft w:val="0"/>
          <w:marRight w:val="0"/>
          <w:marTop w:val="0"/>
          <w:marBottom w:val="0"/>
          <w:divBdr>
            <w:top w:val="none" w:sz="0" w:space="0" w:color="auto"/>
            <w:left w:val="none" w:sz="0" w:space="0" w:color="auto"/>
            <w:bottom w:val="none" w:sz="0" w:space="0" w:color="auto"/>
            <w:right w:val="none" w:sz="0" w:space="0" w:color="auto"/>
          </w:divBdr>
        </w:div>
        <w:div w:id="220874526">
          <w:marLeft w:val="0"/>
          <w:marRight w:val="0"/>
          <w:marTop w:val="0"/>
          <w:marBottom w:val="0"/>
          <w:divBdr>
            <w:top w:val="none" w:sz="0" w:space="0" w:color="auto"/>
            <w:left w:val="none" w:sz="0" w:space="0" w:color="auto"/>
            <w:bottom w:val="none" w:sz="0" w:space="0" w:color="auto"/>
            <w:right w:val="none" w:sz="0" w:space="0" w:color="auto"/>
          </w:divBdr>
        </w:div>
        <w:div w:id="274406357">
          <w:marLeft w:val="0"/>
          <w:marRight w:val="0"/>
          <w:marTop w:val="0"/>
          <w:marBottom w:val="0"/>
          <w:divBdr>
            <w:top w:val="none" w:sz="0" w:space="0" w:color="auto"/>
            <w:left w:val="none" w:sz="0" w:space="0" w:color="auto"/>
            <w:bottom w:val="none" w:sz="0" w:space="0" w:color="auto"/>
            <w:right w:val="none" w:sz="0" w:space="0" w:color="auto"/>
          </w:divBdr>
        </w:div>
        <w:div w:id="1388844229">
          <w:marLeft w:val="0"/>
          <w:marRight w:val="0"/>
          <w:marTop w:val="0"/>
          <w:marBottom w:val="0"/>
          <w:divBdr>
            <w:top w:val="none" w:sz="0" w:space="0" w:color="auto"/>
            <w:left w:val="none" w:sz="0" w:space="0" w:color="auto"/>
            <w:bottom w:val="none" w:sz="0" w:space="0" w:color="auto"/>
            <w:right w:val="none" w:sz="0" w:space="0" w:color="auto"/>
          </w:divBdr>
        </w:div>
        <w:div w:id="1437292256">
          <w:marLeft w:val="0"/>
          <w:marRight w:val="0"/>
          <w:marTop w:val="0"/>
          <w:marBottom w:val="0"/>
          <w:divBdr>
            <w:top w:val="none" w:sz="0" w:space="0" w:color="auto"/>
            <w:left w:val="none" w:sz="0" w:space="0" w:color="auto"/>
            <w:bottom w:val="none" w:sz="0" w:space="0" w:color="auto"/>
            <w:right w:val="none" w:sz="0" w:space="0" w:color="auto"/>
          </w:divBdr>
        </w:div>
        <w:div w:id="1900898615">
          <w:marLeft w:val="0"/>
          <w:marRight w:val="0"/>
          <w:marTop w:val="0"/>
          <w:marBottom w:val="0"/>
          <w:divBdr>
            <w:top w:val="none" w:sz="0" w:space="0" w:color="auto"/>
            <w:left w:val="none" w:sz="0" w:space="0" w:color="auto"/>
            <w:bottom w:val="none" w:sz="0" w:space="0" w:color="auto"/>
            <w:right w:val="none" w:sz="0" w:space="0" w:color="auto"/>
          </w:divBdr>
        </w:div>
        <w:div w:id="1979649569">
          <w:marLeft w:val="0"/>
          <w:marRight w:val="0"/>
          <w:marTop w:val="0"/>
          <w:marBottom w:val="0"/>
          <w:divBdr>
            <w:top w:val="none" w:sz="0" w:space="0" w:color="auto"/>
            <w:left w:val="none" w:sz="0" w:space="0" w:color="auto"/>
            <w:bottom w:val="none" w:sz="0" w:space="0" w:color="auto"/>
            <w:right w:val="none" w:sz="0" w:space="0" w:color="auto"/>
          </w:divBdr>
        </w:div>
        <w:div w:id="1981689015">
          <w:marLeft w:val="0"/>
          <w:marRight w:val="0"/>
          <w:marTop w:val="0"/>
          <w:marBottom w:val="0"/>
          <w:divBdr>
            <w:top w:val="none" w:sz="0" w:space="0" w:color="auto"/>
            <w:left w:val="none" w:sz="0" w:space="0" w:color="auto"/>
            <w:bottom w:val="none" w:sz="0" w:space="0" w:color="auto"/>
            <w:right w:val="none" w:sz="0" w:space="0" w:color="auto"/>
          </w:divBdr>
        </w:div>
      </w:divsChild>
    </w:div>
    <w:div w:id="2015104822">
      <w:bodyDiv w:val="1"/>
      <w:marLeft w:val="0"/>
      <w:marRight w:val="0"/>
      <w:marTop w:val="0"/>
      <w:marBottom w:val="0"/>
      <w:divBdr>
        <w:top w:val="none" w:sz="0" w:space="0" w:color="auto"/>
        <w:left w:val="none" w:sz="0" w:space="0" w:color="auto"/>
        <w:bottom w:val="none" w:sz="0" w:space="0" w:color="auto"/>
        <w:right w:val="none" w:sz="0" w:space="0" w:color="auto"/>
      </w:divBdr>
      <w:divsChild>
        <w:div w:id="105119995">
          <w:marLeft w:val="0"/>
          <w:marRight w:val="0"/>
          <w:marTop w:val="0"/>
          <w:marBottom w:val="0"/>
          <w:divBdr>
            <w:top w:val="none" w:sz="0" w:space="0" w:color="auto"/>
            <w:left w:val="none" w:sz="0" w:space="0" w:color="auto"/>
            <w:bottom w:val="none" w:sz="0" w:space="0" w:color="auto"/>
            <w:right w:val="none" w:sz="0" w:space="0" w:color="auto"/>
          </w:divBdr>
        </w:div>
        <w:div w:id="624821911">
          <w:marLeft w:val="0"/>
          <w:marRight w:val="0"/>
          <w:marTop w:val="0"/>
          <w:marBottom w:val="0"/>
          <w:divBdr>
            <w:top w:val="none" w:sz="0" w:space="0" w:color="auto"/>
            <w:left w:val="none" w:sz="0" w:space="0" w:color="auto"/>
            <w:bottom w:val="none" w:sz="0" w:space="0" w:color="auto"/>
            <w:right w:val="none" w:sz="0" w:space="0" w:color="auto"/>
          </w:divBdr>
        </w:div>
        <w:div w:id="884289359">
          <w:marLeft w:val="0"/>
          <w:marRight w:val="0"/>
          <w:marTop w:val="0"/>
          <w:marBottom w:val="0"/>
          <w:divBdr>
            <w:top w:val="none" w:sz="0" w:space="0" w:color="auto"/>
            <w:left w:val="none" w:sz="0" w:space="0" w:color="auto"/>
            <w:bottom w:val="none" w:sz="0" w:space="0" w:color="auto"/>
            <w:right w:val="none" w:sz="0" w:space="0" w:color="auto"/>
          </w:divBdr>
        </w:div>
        <w:div w:id="1447701398">
          <w:marLeft w:val="0"/>
          <w:marRight w:val="0"/>
          <w:marTop w:val="0"/>
          <w:marBottom w:val="0"/>
          <w:divBdr>
            <w:top w:val="none" w:sz="0" w:space="0" w:color="auto"/>
            <w:left w:val="none" w:sz="0" w:space="0" w:color="auto"/>
            <w:bottom w:val="none" w:sz="0" w:space="0" w:color="auto"/>
            <w:right w:val="none" w:sz="0" w:space="0" w:color="auto"/>
          </w:divBdr>
        </w:div>
        <w:div w:id="1729301568">
          <w:marLeft w:val="0"/>
          <w:marRight w:val="0"/>
          <w:marTop w:val="0"/>
          <w:marBottom w:val="0"/>
          <w:divBdr>
            <w:top w:val="none" w:sz="0" w:space="0" w:color="auto"/>
            <w:left w:val="none" w:sz="0" w:space="0" w:color="auto"/>
            <w:bottom w:val="none" w:sz="0" w:space="0" w:color="auto"/>
            <w:right w:val="none" w:sz="0" w:space="0" w:color="auto"/>
          </w:divBdr>
        </w:div>
        <w:div w:id="2110731513">
          <w:marLeft w:val="0"/>
          <w:marRight w:val="0"/>
          <w:marTop w:val="0"/>
          <w:marBottom w:val="0"/>
          <w:divBdr>
            <w:top w:val="none" w:sz="0" w:space="0" w:color="auto"/>
            <w:left w:val="none" w:sz="0" w:space="0" w:color="auto"/>
            <w:bottom w:val="none" w:sz="0" w:space="0" w:color="auto"/>
            <w:right w:val="none" w:sz="0" w:space="0" w:color="auto"/>
          </w:divBdr>
        </w:div>
      </w:divsChild>
    </w:div>
    <w:div w:id="2016688068">
      <w:bodyDiv w:val="1"/>
      <w:marLeft w:val="0"/>
      <w:marRight w:val="0"/>
      <w:marTop w:val="0"/>
      <w:marBottom w:val="0"/>
      <w:divBdr>
        <w:top w:val="none" w:sz="0" w:space="0" w:color="auto"/>
        <w:left w:val="none" w:sz="0" w:space="0" w:color="auto"/>
        <w:bottom w:val="none" w:sz="0" w:space="0" w:color="auto"/>
        <w:right w:val="none" w:sz="0" w:space="0" w:color="auto"/>
      </w:divBdr>
      <w:divsChild>
        <w:div w:id="658651056">
          <w:marLeft w:val="0"/>
          <w:marRight w:val="0"/>
          <w:marTop w:val="0"/>
          <w:marBottom w:val="0"/>
          <w:divBdr>
            <w:top w:val="none" w:sz="0" w:space="0" w:color="auto"/>
            <w:left w:val="none" w:sz="0" w:space="0" w:color="auto"/>
            <w:bottom w:val="none" w:sz="0" w:space="0" w:color="auto"/>
            <w:right w:val="none" w:sz="0" w:space="0" w:color="auto"/>
          </w:divBdr>
        </w:div>
        <w:div w:id="1806896175">
          <w:marLeft w:val="0"/>
          <w:marRight w:val="0"/>
          <w:marTop w:val="0"/>
          <w:marBottom w:val="0"/>
          <w:divBdr>
            <w:top w:val="none" w:sz="0" w:space="0" w:color="auto"/>
            <w:left w:val="none" w:sz="0" w:space="0" w:color="auto"/>
            <w:bottom w:val="none" w:sz="0" w:space="0" w:color="auto"/>
            <w:right w:val="none" w:sz="0" w:space="0" w:color="auto"/>
          </w:divBdr>
        </w:div>
        <w:div w:id="1890528666">
          <w:marLeft w:val="0"/>
          <w:marRight w:val="0"/>
          <w:marTop w:val="0"/>
          <w:marBottom w:val="0"/>
          <w:divBdr>
            <w:top w:val="none" w:sz="0" w:space="0" w:color="auto"/>
            <w:left w:val="none" w:sz="0" w:space="0" w:color="auto"/>
            <w:bottom w:val="none" w:sz="0" w:space="0" w:color="auto"/>
            <w:right w:val="none" w:sz="0" w:space="0" w:color="auto"/>
          </w:divBdr>
        </w:div>
        <w:div w:id="2053186233">
          <w:marLeft w:val="0"/>
          <w:marRight w:val="0"/>
          <w:marTop w:val="0"/>
          <w:marBottom w:val="0"/>
          <w:divBdr>
            <w:top w:val="none" w:sz="0" w:space="0" w:color="auto"/>
            <w:left w:val="none" w:sz="0" w:space="0" w:color="auto"/>
            <w:bottom w:val="none" w:sz="0" w:space="0" w:color="auto"/>
            <w:right w:val="none" w:sz="0" w:space="0" w:color="auto"/>
          </w:divBdr>
        </w:div>
      </w:divsChild>
    </w:div>
    <w:div w:id="2018996161">
      <w:bodyDiv w:val="1"/>
      <w:marLeft w:val="0"/>
      <w:marRight w:val="0"/>
      <w:marTop w:val="0"/>
      <w:marBottom w:val="0"/>
      <w:divBdr>
        <w:top w:val="none" w:sz="0" w:space="0" w:color="auto"/>
        <w:left w:val="none" w:sz="0" w:space="0" w:color="auto"/>
        <w:bottom w:val="none" w:sz="0" w:space="0" w:color="auto"/>
        <w:right w:val="none" w:sz="0" w:space="0" w:color="auto"/>
      </w:divBdr>
      <w:divsChild>
        <w:div w:id="181824492">
          <w:marLeft w:val="0"/>
          <w:marRight w:val="0"/>
          <w:marTop w:val="0"/>
          <w:marBottom w:val="0"/>
          <w:divBdr>
            <w:top w:val="none" w:sz="0" w:space="0" w:color="auto"/>
            <w:left w:val="none" w:sz="0" w:space="0" w:color="auto"/>
            <w:bottom w:val="none" w:sz="0" w:space="0" w:color="auto"/>
            <w:right w:val="none" w:sz="0" w:space="0" w:color="auto"/>
          </w:divBdr>
        </w:div>
        <w:div w:id="902955298">
          <w:marLeft w:val="0"/>
          <w:marRight w:val="0"/>
          <w:marTop w:val="0"/>
          <w:marBottom w:val="0"/>
          <w:divBdr>
            <w:top w:val="none" w:sz="0" w:space="0" w:color="auto"/>
            <w:left w:val="none" w:sz="0" w:space="0" w:color="auto"/>
            <w:bottom w:val="none" w:sz="0" w:space="0" w:color="auto"/>
            <w:right w:val="none" w:sz="0" w:space="0" w:color="auto"/>
          </w:divBdr>
        </w:div>
        <w:div w:id="1799370567">
          <w:marLeft w:val="0"/>
          <w:marRight w:val="0"/>
          <w:marTop w:val="0"/>
          <w:marBottom w:val="0"/>
          <w:divBdr>
            <w:top w:val="none" w:sz="0" w:space="0" w:color="auto"/>
            <w:left w:val="none" w:sz="0" w:space="0" w:color="auto"/>
            <w:bottom w:val="none" w:sz="0" w:space="0" w:color="auto"/>
            <w:right w:val="none" w:sz="0" w:space="0" w:color="auto"/>
          </w:divBdr>
        </w:div>
      </w:divsChild>
    </w:div>
    <w:div w:id="2021858833">
      <w:bodyDiv w:val="1"/>
      <w:marLeft w:val="0"/>
      <w:marRight w:val="0"/>
      <w:marTop w:val="0"/>
      <w:marBottom w:val="0"/>
      <w:divBdr>
        <w:top w:val="none" w:sz="0" w:space="0" w:color="auto"/>
        <w:left w:val="none" w:sz="0" w:space="0" w:color="auto"/>
        <w:bottom w:val="none" w:sz="0" w:space="0" w:color="auto"/>
        <w:right w:val="none" w:sz="0" w:space="0" w:color="auto"/>
      </w:divBdr>
      <w:divsChild>
        <w:div w:id="630289122">
          <w:marLeft w:val="0"/>
          <w:marRight w:val="0"/>
          <w:marTop w:val="0"/>
          <w:marBottom w:val="0"/>
          <w:divBdr>
            <w:top w:val="none" w:sz="0" w:space="0" w:color="auto"/>
            <w:left w:val="none" w:sz="0" w:space="0" w:color="auto"/>
            <w:bottom w:val="none" w:sz="0" w:space="0" w:color="auto"/>
            <w:right w:val="none" w:sz="0" w:space="0" w:color="auto"/>
          </w:divBdr>
        </w:div>
        <w:div w:id="906643930">
          <w:marLeft w:val="0"/>
          <w:marRight w:val="0"/>
          <w:marTop w:val="0"/>
          <w:marBottom w:val="0"/>
          <w:divBdr>
            <w:top w:val="none" w:sz="0" w:space="0" w:color="auto"/>
            <w:left w:val="none" w:sz="0" w:space="0" w:color="auto"/>
            <w:bottom w:val="none" w:sz="0" w:space="0" w:color="auto"/>
            <w:right w:val="none" w:sz="0" w:space="0" w:color="auto"/>
          </w:divBdr>
        </w:div>
        <w:div w:id="922102205">
          <w:marLeft w:val="0"/>
          <w:marRight w:val="0"/>
          <w:marTop w:val="0"/>
          <w:marBottom w:val="0"/>
          <w:divBdr>
            <w:top w:val="none" w:sz="0" w:space="0" w:color="auto"/>
            <w:left w:val="none" w:sz="0" w:space="0" w:color="auto"/>
            <w:bottom w:val="none" w:sz="0" w:space="0" w:color="auto"/>
            <w:right w:val="none" w:sz="0" w:space="0" w:color="auto"/>
          </w:divBdr>
        </w:div>
        <w:div w:id="1095320472">
          <w:marLeft w:val="0"/>
          <w:marRight w:val="0"/>
          <w:marTop w:val="0"/>
          <w:marBottom w:val="0"/>
          <w:divBdr>
            <w:top w:val="none" w:sz="0" w:space="0" w:color="auto"/>
            <w:left w:val="none" w:sz="0" w:space="0" w:color="auto"/>
            <w:bottom w:val="none" w:sz="0" w:space="0" w:color="auto"/>
            <w:right w:val="none" w:sz="0" w:space="0" w:color="auto"/>
          </w:divBdr>
        </w:div>
        <w:div w:id="1321730992">
          <w:marLeft w:val="0"/>
          <w:marRight w:val="0"/>
          <w:marTop w:val="0"/>
          <w:marBottom w:val="0"/>
          <w:divBdr>
            <w:top w:val="none" w:sz="0" w:space="0" w:color="auto"/>
            <w:left w:val="none" w:sz="0" w:space="0" w:color="auto"/>
            <w:bottom w:val="none" w:sz="0" w:space="0" w:color="auto"/>
            <w:right w:val="none" w:sz="0" w:space="0" w:color="auto"/>
          </w:divBdr>
        </w:div>
        <w:div w:id="1334726241">
          <w:marLeft w:val="0"/>
          <w:marRight w:val="0"/>
          <w:marTop w:val="0"/>
          <w:marBottom w:val="0"/>
          <w:divBdr>
            <w:top w:val="none" w:sz="0" w:space="0" w:color="auto"/>
            <w:left w:val="none" w:sz="0" w:space="0" w:color="auto"/>
            <w:bottom w:val="none" w:sz="0" w:space="0" w:color="auto"/>
            <w:right w:val="none" w:sz="0" w:space="0" w:color="auto"/>
          </w:divBdr>
        </w:div>
        <w:div w:id="1468280296">
          <w:marLeft w:val="0"/>
          <w:marRight w:val="0"/>
          <w:marTop w:val="0"/>
          <w:marBottom w:val="0"/>
          <w:divBdr>
            <w:top w:val="none" w:sz="0" w:space="0" w:color="auto"/>
            <w:left w:val="none" w:sz="0" w:space="0" w:color="auto"/>
            <w:bottom w:val="none" w:sz="0" w:space="0" w:color="auto"/>
            <w:right w:val="none" w:sz="0" w:space="0" w:color="auto"/>
          </w:divBdr>
        </w:div>
        <w:div w:id="1576815089">
          <w:marLeft w:val="0"/>
          <w:marRight w:val="0"/>
          <w:marTop w:val="0"/>
          <w:marBottom w:val="0"/>
          <w:divBdr>
            <w:top w:val="none" w:sz="0" w:space="0" w:color="auto"/>
            <w:left w:val="none" w:sz="0" w:space="0" w:color="auto"/>
            <w:bottom w:val="none" w:sz="0" w:space="0" w:color="auto"/>
            <w:right w:val="none" w:sz="0" w:space="0" w:color="auto"/>
          </w:divBdr>
        </w:div>
        <w:div w:id="2089770894">
          <w:marLeft w:val="0"/>
          <w:marRight w:val="0"/>
          <w:marTop w:val="0"/>
          <w:marBottom w:val="0"/>
          <w:divBdr>
            <w:top w:val="none" w:sz="0" w:space="0" w:color="auto"/>
            <w:left w:val="none" w:sz="0" w:space="0" w:color="auto"/>
            <w:bottom w:val="none" w:sz="0" w:space="0" w:color="auto"/>
            <w:right w:val="none" w:sz="0" w:space="0" w:color="auto"/>
          </w:divBdr>
        </w:div>
        <w:div w:id="2113940151">
          <w:marLeft w:val="0"/>
          <w:marRight w:val="0"/>
          <w:marTop w:val="0"/>
          <w:marBottom w:val="0"/>
          <w:divBdr>
            <w:top w:val="none" w:sz="0" w:space="0" w:color="auto"/>
            <w:left w:val="none" w:sz="0" w:space="0" w:color="auto"/>
            <w:bottom w:val="none" w:sz="0" w:space="0" w:color="auto"/>
            <w:right w:val="none" w:sz="0" w:space="0" w:color="auto"/>
          </w:divBdr>
        </w:div>
        <w:div w:id="2138797923">
          <w:marLeft w:val="0"/>
          <w:marRight w:val="0"/>
          <w:marTop w:val="0"/>
          <w:marBottom w:val="0"/>
          <w:divBdr>
            <w:top w:val="none" w:sz="0" w:space="0" w:color="auto"/>
            <w:left w:val="none" w:sz="0" w:space="0" w:color="auto"/>
            <w:bottom w:val="none" w:sz="0" w:space="0" w:color="auto"/>
            <w:right w:val="none" w:sz="0" w:space="0" w:color="auto"/>
          </w:divBdr>
        </w:div>
      </w:divsChild>
    </w:div>
    <w:div w:id="2022002538">
      <w:bodyDiv w:val="1"/>
      <w:marLeft w:val="0"/>
      <w:marRight w:val="0"/>
      <w:marTop w:val="0"/>
      <w:marBottom w:val="0"/>
      <w:divBdr>
        <w:top w:val="none" w:sz="0" w:space="0" w:color="auto"/>
        <w:left w:val="none" w:sz="0" w:space="0" w:color="auto"/>
        <w:bottom w:val="none" w:sz="0" w:space="0" w:color="auto"/>
        <w:right w:val="none" w:sz="0" w:space="0" w:color="auto"/>
      </w:divBdr>
    </w:div>
    <w:div w:id="2023049297">
      <w:bodyDiv w:val="1"/>
      <w:marLeft w:val="0"/>
      <w:marRight w:val="0"/>
      <w:marTop w:val="0"/>
      <w:marBottom w:val="0"/>
      <w:divBdr>
        <w:top w:val="none" w:sz="0" w:space="0" w:color="auto"/>
        <w:left w:val="none" w:sz="0" w:space="0" w:color="auto"/>
        <w:bottom w:val="none" w:sz="0" w:space="0" w:color="auto"/>
        <w:right w:val="none" w:sz="0" w:space="0" w:color="auto"/>
      </w:divBdr>
    </w:div>
    <w:div w:id="2024479002">
      <w:bodyDiv w:val="1"/>
      <w:marLeft w:val="0"/>
      <w:marRight w:val="0"/>
      <w:marTop w:val="0"/>
      <w:marBottom w:val="0"/>
      <w:divBdr>
        <w:top w:val="none" w:sz="0" w:space="0" w:color="auto"/>
        <w:left w:val="none" w:sz="0" w:space="0" w:color="auto"/>
        <w:bottom w:val="none" w:sz="0" w:space="0" w:color="auto"/>
        <w:right w:val="none" w:sz="0" w:space="0" w:color="auto"/>
      </w:divBdr>
      <w:divsChild>
        <w:div w:id="1752386014">
          <w:marLeft w:val="0"/>
          <w:marRight w:val="0"/>
          <w:marTop w:val="0"/>
          <w:marBottom w:val="0"/>
          <w:divBdr>
            <w:top w:val="none" w:sz="0" w:space="0" w:color="auto"/>
            <w:left w:val="none" w:sz="0" w:space="0" w:color="auto"/>
            <w:bottom w:val="none" w:sz="0" w:space="0" w:color="auto"/>
            <w:right w:val="none" w:sz="0" w:space="0" w:color="auto"/>
          </w:divBdr>
          <w:divsChild>
            <w:div w:id="78407536">
              <w:marLeft w:val="0"/>
              <w:marRight w:val="0"/>
              <w:marTop w:val="0"/>
              <w:marBottom w:val="0"/>
              <w:divBdr>
                <w:top w:val="none" w:sz="0" w:space="0" w:color="auto"/>
                <w:left w:val="none" w:sz="0" w:space="0" w:color="auto"/>
                <w:bottom w:val="none" w:sz="0" w:space="0" w:color="auto"/>
                <w:right w:val="none" w:sz="0" w:space="0" w:color="auto"/>
              </w:divBdr>
            </w:div>
            <w:div w:id="127170738">
              <w:marLeft w:val="0"/>
              <w:marRight w:val="0"/>
              <w:marTop w:val="0"/>
              <w:marBottom w:val="0"/>
              <w:divBdr>
                <w:top w:val="none" w:sz="0" w:space="0" w:color="auto"/>
                <w:left w:val="none" w:sz="0" w:space="0" w:color="auto"/>
                <w:bottom w:val="none" w:sz="0" w:space="0" w:color="auto"/>
                <w:right w:val="none" w:sz="0" w:space="0" w:color="auto"/>
              </w:divBdr>
            </w:div>
            <w:div w:id="472992973">
              <w:marLeft w:val="0"/>
              <w:marRight w:val="0"/>
              <w:marTop w:val="0"/>
              <w:marBottom w:val="0"/>
              <w:divBdr>
                <w:top w:val="none" w:sz="0" w:space="0" w:color="auto"/>
                <w:left w:val="none" w:sz="0" w:space="0" w:color="auto"/>
                <w:bottom w:val="none" w:sz="0" w:space="0" w:color="auto"/>
                <w:right w:val="none" w:sz="0" w:space="0" w:color="auto"/>
              </w:divBdr>
            </w:div>
            <w:div w:id="507451718">
              <w:marLeft w:val="0"/>
              <w:marRight w:val="0"/>
              <w:marTop w:val="0"/>
              <w:marBottom w:val="0"/>
              <w:divBdr>
                <w:top w:val="none" w:sz="0" w:space="0" w:color="auto"/>
                <w:left w:val="none" w:sz="0" w:space="0" w:color="auto"/>
                <w:bottom w:val="none" w:sz="0" w:space="0" w:color="auto"/>
                <w:right w:val="none" w:sz="0" w:space="0" w:color="auto"/>
              </w:divBdr>
            </w:div>
            <w:div w:id="567812611">
              <w:marLeft w:val="0"/>
              <w:marRight w:val="0"/>
              <w:marTop w:val="0"/>
              <w:marBottom w:val="0"/>
              <w:divBdr>
                <w:top w:val="none" w:sz="0" w:space="0" w:color="auto"/>
                <w:left w:val="none" w:sz="0" w:space="0" w:color="auto"/>
                <w:bottom w:val="none" w:sz="0" w:space="0" w:color="auto"/>
                <w:right w:val="none" w:sz="0" w:space="0" w:color="auto"/>
              </w:divBdr>
            </w:div>
            <w:div w:id="723868508">
              <w:marLeft w:val="0"/>
              <w:marRight w:val="0"/>
              <w:marTop w:val="0"/>
              <w:marBottom w:val="0"/>
              <w:divBdr>
                <w:top w:val="none" w:sz="0" w:space="0" w:color="auto"/>
                <w:left w:val="none" w:sz="0" w:space="0" w:color="auto"/>
                <w:bottom w:val="none" w:sz="0" w:space="0" w:color="auto"/>
                <w:right w:val="none" w:sz="0" w:space="0" w:color="auto"/>
              </w:divBdr>
            </w:div>
            <w:div w:id="787361498">
              <w:marLeft w:val="0"/>
              <w:marRight w:val="0"/>
              <w:marTop w:val="0"/>
              <w:marBottom w:val="0"/>
              <w:divBdr>
                <w:top w:val="none" w:sz="0" w:space="0" w:color="auto"/>
                <w:left w:val="none" w:sz="0" w:space="0" w:color="auto"/>
                <w:bottom w:val="none" w:sz="0" w:space="0" w:color="auto"/>
                <w:right w:val="none" w:sz="0" w:space="0" w:color="auto"/>
              </w:divBdr>
            </w:div>
            <w:div w:id="1195731635">
              <w:marLeft w:val="0"/>
              <w:marRight w:val="0"/>
              <w:marTop w:val="0"/>
              <w:marBottom w:val="0"/>
              <w:divBdr>
                <w:top w:val="none" w:sz="0" w:space="0" w:color="auto"/>
                <w:left w:val="none" w:sz="0" w:space="0" w:color="auto"/>
                <w:bottom w:val="none" w:sz="0" w:space="0" w:color="auto"/>
                <w:right w:val="none" w:sz="0" w:space="0" w:color="auto"/>
              </w:divBdr>
            </w:div>
            <w:div w:id="1788811793">
              <w:marLeft w:val="0"/>
              <w:marRight w:val="0"/>
              <w:marTop w:val="0"/>
              <w:marBottom w:val="0"/>
              <w:divBdr>
                <w:top w:val="none" w:sz="0" w:space="0" w:color="auto"/>
                <w:left w:val="none" w:sz="0" w:space="0" w:color="auto"/>
                <w:bottom w:val="none" w:sz="0" w:space="0" w:color="auto"/>
                <w:right w:val="none" w:sz="0" w:space="0" w:color="auto"/>
              </w:divBdr>
            </w:div>
            <w:div w:id="1793983793">
              <w:marLeft w:val="0"/>
              <w:marRight w:val="0"/>
              <w:marTop w:val="0"/>
              <w:marBottom w:val="0"/>
              <w:divBdr>
                <w:top w:val="none" w:sz="0" w:space="0" w:color="auto"/>
                <w:left w:val="none" w:sz="0" w:space="0" w:color="auto"/>
                <w:bottom w:val="none" w:sz="0" w:space="0" w:color="auto"/>
                <w:right w:val="none" w:sz="0" w:space="0" w:color="auto"/>
              </w:divBdr>
            </w:div>
            <w:div w:id="1831403638">
              <w:marLeft w:val="0"/>
              <w:marRight w:val="0"/>
              <w:marTop w:val="0"/>
              <w:marBottom w:val="0"/>
              <w:divBdr>
                <w:top w:val="none" w:sz="0" w:space="0" w:color="auto"/>
                <w:left w:val="none" w:sz="0" w:space="0" w:color="auto"/>
                <w:bottom w:val="none" w:sz="0" w:space="0" w:color="auto"/>
                <w:right w:val="none" w:sz="0" w:space="0" w:color="auto"/>
              </w:divBdr>
            </w:div>
            <w:div w:id="2043237606">
              <w:marLeft w:val="0"/>
              <w:marRight w:val="0"/>
              <w:marTop w:val="0"/>
              <w:marBottom w:val="0"/>
              <w:divBdr>
                <w:top w:val="none" w:sz="0" w:space="0" w:color="auto"/>
                <w:left w:val="none" w:sz="0" w:space="0" w:color="auto"/>
                <w:bottom w:val="none" w:sz="0" w:space="0" w:color="auto"/>
                <w:right w:val="none" w:sz="0" w:space="0" w:color="auto"/>
              </w:divBdr>
            </w:div>
            <w:div w:id="2092117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247877">
      <w:bodyDiv w:val="1"/>
      <w:marLeft w:val="0"/>
      <w:marRight w:val="0"/>
      <w:marTop w:val="0"/>
      <w:marBottom w:val="0"/>
      <w:divBdr>
        <w:top w:val="none" w:sz="0" w:space="0" w:color="auto"/>
        <w:left w:val="none" w:sz="0" w:space="0" w:color="auto"/>
        <w:bottom w:val="none" w:sz="0" w:space="0" w:color="auto"/>
        <w:right w:val="none" w:sz="0" w:space="0" w:color="auto"/>
      </w:divBdr>
      <w:divsChild>
        <w:div w:id="198277183">
          <w:marLeft w:val="0"/>
          <w:marRight w:val="0"/>
          <w:marTop w:val="0"/>
          <w:marBottom w:val="0"/>
          <w:divBdr>
            <w:top w:val="none" w:sz="0" w:space="0" w:color="auto"/>
            <w:left w:val="none" w:sz="0" w:space="0" w:color="auto"/>
            <w:bottom w:val="none" w:sz="0" w:space="0" w:color="auto"/>
            <w:right w:val="none" w:sz="0" w:space="0" w:color="auto"/>
          </w:divBdr>
        </w:div>
        <w:div w:id="769931001">
          <w:marLeft w:val="0"/>
          <w:marRight w:val="0"/>
          <w:marTop w:val="0"/>
          <w:marBottom w:val="0"/>
          <w:divBdr>
            <w:top w:val="none" w:sz="0" w:space="0" w:color="auto"/>
            <w:left w:val="none" w:sz="0" w:space="0" w:color="auto"/>
            <w:bottom w:val="none" w:sz="0" w:space="0" w:color="auto"/>
            <w:right w:val="none" w:sz="0" w:space="0" w:color="auto"/>
          </w:divBdr>
        </w:div>
        <w:div w:id="842670344">
          <w:marLeft w:val="0"/>
          <w:marRight w:val="0"/>
          <w:marTop w:val="0"/>
          <w:marBottom w:val="0"/>
          <w:divBdr>
            <w:top w:val="none" w:sz="0" w:space="0" w:color="auto"/>
            <w:left w:val="none" w:sz="0" w:space="0" w:color="auto"/>
            <w:bottom w:val="none" w:sz="0" w:space="0" w:color="auto"/>
            <w:right w:val="none" w:sz="0" w:space="0" w:color="auto"/>
          </w:divBdr>
        </w:div>
        <w:div w:id="1332417647">
          <w:marLeft w:val="0"/>
          <w:marRight w:val="0"/>
          <w:marTop w:val="0"/>
          <w:marBottom w:val="0"/>
          <w:divBdr>
            <w:top w:val="none" w:sz="0" w:space="0" w:color="auto"/>
            <w:left w:val="none" w:sz="0" w:space="0" w:color="auto"/>
            <w:bottom w:val="none" w:sz="0" w:space="0" w:color="auto"/>
            <w:right w:val="none" w:sz="0" w:space="0" w:color="auto"/>
          </w:divBdr>
        </w:div>
        <w:div w:id="1349991407">
          <w:marLeft w:val="0"/>
          <w:marRight w:val="0"/>
          <w:marTop w:val="0"/>
          <w:marBottom w:val="0"/>
          <w:divBdr>
            <w:top w:val="none" w:sz="0" w:space="0" w:color="auto"/>
            <w:left w:val="none" w:sz="0" w:space="0" w:color="auto"/>
            <w:bottom w:val="none" w:sz="0" w:space="0" w:color="auto"/>
            <w:right w:val="none" w:sz="0" w:space="0" w:color="auto"/>
          </w:divBdr>
        </w:div>
        <w:div w:id="1508133417">
          <w:marLeft w:val="0"/>
          <w:marRight w:val="0"/>
          <w:marTop w:val="0"/>
          <w:marBottom w:val="0"/>
          <w:divBdr>
            <w:top w:val="none" w:sz="0" w:space="0" w:color="auto"/>
            <w:left w:val="none" w:sz="0" w:space="0" w:color="auto"/>
            <w:bottom w:val="none" w:sz="0" w:space="0" w:color="auto"/>
            <w:right w:val="none" w:sz="0" w:space="0" w:color="auto"/>
          </w:divBdr>
        </w:div>
        <w:div w:id="1934850159">
          <w:marLeft w:val="0"/>
          <w:marRight w:val="0"/>
          <w:marTop w:val="0"/>
          <w:marBottom w:val="0"/>
          <w:divBdr>
            <w:top w:val="none" w:sz="0" w:space="0" w:color="auto"/>
            <w:left w:val="none" w:sz="0" w:space="0" w:color="auto"/>
            <w:bottom w:val="none" w:sz="0" w:space="0" w:color="auto"/>
            <w:right w:val="none" w:sz="0" w:space="0" w:color="auto"/>
          </w:divBdr>
        </w:div>
      </w:divsChild>
    </w:div>
    <w:div w:id="2029402741">
      <w:bodyDiv w:val="1"/>
      <w:marLeft w:val="0"/>
      <w:marRight w:val="0"/>
      <w:marTop w:val="0"/>
      <w:marBottom w:val="0"/>
      <w:divBdr>
        <w:top w:val="none" w:sz="0" w:space="0" w:color="auto"/>
        <w:left w:val="none" w:sz="0" w:space="0" w:color="auto"/>
        <w:bottom w:val="none" w:sz="0" w:space="0" w:color="auto"/>
        <w:right w:val="none" w:sz="0" w:space="0" w:color="auto"/>
      </w:divBdr>
      <w:divsChild>
        <w:div w:id="156968079">
          <w:marLeft w:val="0"/>
          <w:marRight w:val="0"/>
          <w:marTop w:val="0"/>
          <w:marBottom w:val="0"/>
          <w:divBdr>
            <w:top w:val="none" w:sz="0" w:space="0" w:color="auto"/>
            <w:left w:val="none" w:sz="0" w:space="0" w:color="auto"/>
            <w:bottom w:val="none" w:sz="0" w:space="0" w:color="auto"/>
            <w:right w:val="none" w:sz="0" w:space="0" w:color="auto"/>
          </w:divBdr>
        </w:div>
        <w:div w:id="521672044">
          <w:marLeft w:val="0"/>
          <w:marRight w:val="0"/>
          <w:marTop w:val="0"/>
          <w:marBottom w:val="0"/>
          <w:divBdr>
            <w:top w:val="none" w:sz="0" w:space="0" w:color="auto"/>
            <w:left w:val="none" w:sz="0" w:space="0" w:color="auto"/>
            <w:bottom w:val="none" w:sz="0" w:space="0" w:color="auto"/>
            <w:right w:val="none" w:sz="0" w:space="0" w:color="auto"/>
          </w:divBdr>
        </w:div>
        <w:div w:id="593127137">
          <w:marLeft w:val="0"/>
          <w:marRight w:val="0"/>
          <w:marTop w:val="0"/>
          <w:marBottom w:val="0"/>
          <w:divBdr>
            <w:top w:val="none" w:sz="0" w:space="0" w:color="auto"/>
            <w:left w:val="none" w:sz="0" w:space="0" w:color="auto"/>
            <w:bottom w:val="none" w:sz="0" w:space="0" w:color="auto"/>
            <w:right w:val="none" w:sz="0" w:space="0" w:color="auto"/>
          </w:divBdr>
        </w:div>
        <w:div w:id="761023376">
          <w:marLeft w:val="0"/>
          <w:marRight w:val="0"/>
          <w:marTop w:val="0"/>
          <w:marBottom w:val="0"/>
          <w:divBdr>
            <w:top w:val="none" w:sz="0" w:space="0" w:color="auto"/>
            <w:left w:val="none" w:sz="0" w:space="0" w:color="auto"/>
            <w:bottom w:val="none" w:sz="0" w:space="0" w:color="auto"/>
            <w:right w:val="none" w:sz="0" w:space="0" w:color="auto"/>
          </w:divBdr>
        </w:div>
        <w:div w:id="769469844">
          <w:marLeft w:val="0"/>
          <w:marRight w:val="0"/>
          <w:marTop w:val="0"/>
          <w:marBottom w:val="0"/>
          <w:divBdr>
            <w:top w:val="none" w:sz="0" w:space="0" w:color="auto"/>
            <w:left w:val="none" w:sz="0" w:space="0" w:color="auto"/>
            <w:bottom w:val="none" w:sz="0" w:space="0" w:color="auto"/>
            <w:right w:val="none" w:sz="0" w:space="0" w:color="auto"/>
          </w:divBdr>
        </w:div>
        <w:div w:id="1174303957">
          <w:marLeft w:val="0"/>
          <w:marRight w:val="0"/>
          <w:marTop w:val="0"/>
          <w:marBottom w:val="0"/>
          <w:divBdr>
            <w:top w:val="none" w:sz="0" w:space="0" w:color="auto"/>
            <w:left w:val="none" w:sz="0" w:space="0" w:color="auto"/>
            <w:bottom w:val="none" w:sz="0" w:space="0" w:color="auto"/>
            <w:right w:val="none" w:sz="0" w:space="0" w:color="auto"/>
          </w:divBdr>
        </w:div>
        <w:div w:id="1569998177">
          <w:marLeft w:val="0"/>
          <w:marRight w:val="0"/>
          <w:marTop w:val="0"/>
          <w:marBottom w:val="0"/>
          <w:divBdr>
            <w:top w:val="none" w:sz="0" w:space="0" w:color="auto"/>
            <w:left w:val="none" w:sz="0" w:space="0" w:color="auto"/>
            <w:bottom w:val="none" w:sz="0" w:space="0" w:color="auto"/>
            <w:right w:val="none" w:sz="0" w:space="0" w:color="auto"/>
          </w:divBdr>
        </w:div>
        <w:div w:id="1963685704">
          <w:marLeft w:val="0"/>
          <w:marRight w:val="0"/>
          <w:marTop w:val="0"/>
          <w:marBottom w:val="0"/>
          <w:divBdr>
            <w:top w:val="none" w:sz="0" w:space="0" w:color="auto"/>
            <w:left w:val="none" w:sz="0" w:space="0" w:color="auto"/>
            <w:bottom w:val="none" w:sz="0" w:space="0" w:color="auto"/>
            <w:right w:val="none" w:sz="0" w:space="0" w:color="auto"/>
          </w:divBdr>
        </w:div>
        <w:div w:id="2063819490">
          <w:marLeft w:val="0"/>
          <w:marRight w:val="0"/>
          <w:marTop w:val="0"/>
          <w:marBottom w:val="0"/>
          <w:divBdr>
            <w:top w:val="none" w:sz="0" w:space="0" w:color="auto"/>
            <w:left w:val="none" w:sz="0" w:space="0" w:color="auto"/>
            <w:bottom w:val="none" w:sz="0" w:space="0" w:color="auto"/>
            <w:right w:val="none" w:sz="0" w:space="0" w:color="auto"/>
          </w:divBdr>
        </w:div>
      </w:divsChild>
    </w:div>
    <w:div w:id="2029670356">
      <w:bodyDiv w:val="1"/>
      <w:marLeft w:val="0"/>
      <w:marRight w:val="0"/>
      <w:marTop w:val="0"/>
      <w:marBottom w:val="0"/>
      <w:divBdr>
        <w:top w:val="none" w:sz="0" w:space="0" w:color="auto"/>
        <w:left w:val="none" w:sz="0" w:space="0" w:color="auto"/>
        <w:bottom w:val="none" w:sz="0" w:space="0" w:color="auto"/>
        <w:right w:val="none" w:sz="0" w:space="0" w:color="auto"/>
      </w:divBdr>
    </w:div>
    <w:div w:id="2036685090">
      <w:bodyDiv w:val="1"/>
      <w:marLeft w:val="0"/>
      <w:marRight w:val="0"/>
      <w:marTop w:val="0"/>
      <w:marBottom w:val="0"/>
      <w:divBdr>
        <w:top w:val="none" w:sz="0" w:space="0" w:color="auto"/>
        <w:left w:val="none" w:sz="0" w:space="0" w:color="auto"/>
        <w:bottom w:val="none" w:sz="0" w:space="0" w:color="auto"/>
        <w:right w:val="none" w:sz="0" w:space="0" w:color="auto"/>
      </w:divBdr>
      <w:divsChild>
        <w:div w:id="251089358">
          <w:marLeft w:val="0"/>
          <w:marRight w:val="0"/>
          <w:marTop w:val="0"/>
          <w:marBottom w:val="0"/>
          <w:divBdr>
            <w:top w:val="none" w:sz="0" w:space="0" w:color="auto"/>
            <w:left w:val="none" w:sz="0" w:space="0" w:color="auto"/>
            <w:bottom w:val="none" w:sz="0" w:space="0" w:color="auto"/>
            <w:right w:val="none" w:sz="0" w:space="0" w:color="auto"/>
          </w:divBdr>
        </w:div>
        <w:div w:id="700520251">
          <w:marLeft w:val="0"/>
          <w:marRight w:val="0"/>
          <w:marTop w:val="0"/>
          <w:marBottom w:val="0"/>
          <w:divBdr>
            <w:top w:val="none" w:sz="0" w:space="0" w:color="auto"/>
            <w:left w:val="none" w:sz="0" w:space="0" w:color="auto"/>
            <w:bottom w:val="none" w:sz="0" w:space="0" w:color="auto"/>
            <w:right w:val="none" w:sz="0" w:space="0" w:color="auto"/>
          </w:divBdr>
        </w:div>
        <w:div w:id="739983530">
          <w:marLeft w:val="0"/>
          <w:marRight w:val="0"/>
          <w:marTop w:val="0"/>
          <w:marBottom w:val="0"/>
          <w:divBdr>
            <w:top w:val="none" w:sz="0" w:space="0" w:color="auto"/>
            <w:left w:val="none" w:sz="0" w:space="0" w:color="auto"/>
            <w:bottom w:val="none" w:sz="0" w:space="0" w:color="auto"/>
            <w:right w:val="none" w:sz="0" w:space="0" w:color="auto"/>
          </w:divBdr>
        </w:div>
        <w:div w:id="997267950">
          <w:marLeft w:val="0"/>
          <w:marRight w:val="0"/>
          <w:marTop w:val="0"/>
          <w:marBottom w:val="0"/>
          <w:divBdr>
            <w:top w:val="none" w:sz="0" w:space="0" w:color="auto"/>
            <w:left w:val="none" w:sz="0" w:space="0" w:color="auto"/>
            <w:bottom w:val="none" w:sz="0" w:space="0" w:color="auto"/>
            <w:right w:val="none" w:sz="0" w:space="0" w:color="auto"/>
          </w:divBdr>
        </w:div>
        <w:div w:id="1126773963">
          <w:marLeft w:val="0"/>
          <w:marRight w:val="0"/>
          <w:marTop w:val="0"/>
          <w:marBottom w:val="0"/>
          <w:divBdr>
            <w:top w:val="none" w:sz="0" w:space="0" w:color="auto"/>
            <w:left w:val="none" w:sz="0" w:space="0" w:color="auto"/>
            <w:bottom w:val="none" w:sz="0" w:space="0" w:color="auto"/>
            <w:right w:val="none" w:sz="0" w:space="0" w:color="auto"/>
          </w:divBdr>
        </w:div>
        <w:div w:id="1282953657">
          <w:marLeft w:val="0"/>
          <w:marRight w:val="0"/>
          <w:marTop w:val="0"/>
          <w:marBottom w:val="0"/>
          <w:divBdr>
            <w:top w:val="none" w:sz="0" w:space="0" w:color="auto"/>
            <w:left w:val="none" w:sz="0" w:space="0" w:color="auto"/>
            <w:bottom w:val="none" w:sz="0" w:space="0" w:color="auto"/>
            <w:right w:val="none" w:sz="0" w:space="0" w:color="auto"/>
          </w:divBdr>
        </w:div>
        <w:div w:id="1365328659">
          <w:marLeft w:val="0"/>
          <w:marRight w:val="0"/>
          <w:marTop w:val="0"/>
          <w:marBottom w:val="0"/>
          <w:divBdr>
            <w:top w:val="none" w:sz="0" w:space="0" w:color="auto"/>
            <w:left w:val="none" w:sz="0" w:space="0" w:color="auto"/>
            <w:bottom w:val="none" w:sz="0" w:space="0" w:color="auto"/>
            <w:right w:val="none" w:sz="0" w:space="0" w:color="auto"/>
          </w:divBdr>
        </w:div>
        <w:div w:id="1369144282">
          <w:marLeft w:val="0"/>
          <w:marRight w:val="0"/>
          <w:marTop w:val="0"/>
          <w:marBottom w:val="0"/>
          <w:divBdr>
            <w:top w:val="none" w:sz="0" w:space="0" w:color="auto"/>
            <w:left w:val="none" w:sz="0" w:space="0" w:color="auto"/>
            <w:bottom w:val="none" w:sz="0" w:space="0" w:color="auto"/>
            <w:right w:val="none" w:sz="0" w:space="0" w:color="auto"/>
          </w:divBdr>
        </w:div>
        <w:div w:id="2034650215">
          <w:marLeft w:val="0"/>
          <w:marRight w:val="0"/>
          <w:marTop w:val="0"/>
          <w:marBottom w:val="0"/>
          <w:divBdr>
            <w:top w:val="none" w:sz="0" w:space="0" w:color="auto"/>
            <w:left w:val="none" w:sz="0" w:space="0" w:color="auto"/>
            <w:bottom w:val="none" w:sz="0" w:space="0" w:color="auto"/>
            <w:right w:val="none" w:sz="0" w:space="0" w:color="auto"/>
          </w:divBdr>
        </w:div>
      </w:divsChild>
    </w:div>
    <w:div w:id="2037269603">
      <w:bodyDiv w:val="1"/>
      <w:marLeft w:val="0"/>
      <w:marRight w:val="0"/>
      <w:marTop w:val="0"/>
      <w:marBottom w:val="0"/>
      <w:divBdr>
        <w:top w:val="none" w:sz="0" w:space="0" w:color="auto"/>
        <w:left w:val="none" w:sz="0" w:space="0" w:color="auto"/>
        <w:bottom w:val="none" w:sz="0" w:space="0" w:color="auto"/>
        <w:right w:val="none" w:sz="0" w:space="0" w:color="auto"/>
      </w:divBdr>
      <w:divsChild>
        <w:div w:id="477068313">
          <w:marLeft w:val="0"/>
          <w:marRight w:val="0"/>
          <w:marTop w:val="0"/>
          <w:marBottom w:val="0"/>
          <w:divBdr>
            <w:top w:val="none" w:sz="0" w:space="0" w:color="auto"/>
            <w:left w:val="none" w:sz="0" w:space="0" w:color="auto"/>
            <w:bottom w:val="none" w:sz="0" w:space="0" w:color="auto"/>
            <w:right w:val="none" w:sz="0" w:space="0" w:color="auto"/>
          </w:divBdr>
        </w:div>
        <w:div w:id="616449278">
          <w:marLeft w:val="0"/>
          <w:marRight w:val="0"/>
          <w:marTop w:val="0"/>
          <w:marBottom w:val="0"/>
          <w:divBdr>
            <w:top w:val="none" w:sz="0" w:space="0" w:color="auto"/>
            <w:left w:val="none" w:sz="0" w:space="0" w:color="auto"/>
            <w:bottom w:val="none" w:sz="0" w:space="0" w:color="auto"/>
            <w:right w:val="none" w:sz="0" w:space="0" w:color="auto"/>
          </w:divBdr>
        </w:div>
        <w:div w:id="860970768">
          <w:marLeft w:val="0"/>
          <w:marRight w:val="0"/>
          <w:marTop w:val="0"/>
          <w:marBottom w:val="0"/>
          <w:divBdr>
            <w:top w:val="none" w:sz="0" w:space="0" w:color="auto"/>
            <w:left w:val="none" w:sz="0" w:space="0" w:color="auto"/>
            <w:bottom w:val="none" w:sz="0" w:space="0" w:color="auto"/>
            <w:right w:val="none" w:sz="0" w:space="0" w:color="auto"/>
          </w:divBdr>
        </w:div>
        <w:div w:id="1701708613">
          <w:marLeft w:val="0"/>
          <w:marRight w:val="0"/>
          <w:marTop w:val="0"/>
          <w:marBottom w:val="0"/>
          <w:divBdr>
            <w:top w:val="none" w:sz="0" w:space="0" w:color="auto"/>
            <w:left w:val="none" w:sz="0" w:space="0" w:color="auto"/>
            <w:bottom w:val="none" w:sz="0" w:space="0" w:color="auto"/>
            <w:right w:val="none" w:sz="0" w:space="0" w:color="auto"/>
          </w:divBdr>
        </w:div>
        <w:div w:id="1800301313">
          <w:marLeft w:val="0"/>
          <w:marRight w:val="0"/>
          <w:marTop w:val="0"/>
          <w:marBottom w:val="0"/>
          <w:divBdr>
            <w:top w:val="none" w:sz="0" w:space="0" w:color="auto"/>
            <w:left w:val="none" w:sz="0" w:space="0" w:color="auto"/>
            <w:bottom w:val="none" w:sz="0" w:space="0" w:color="auto"/>
            <w:right w:val="none" w:sz="0" w:space="0" w:color="auto"/>
          </w:divBdr>
        </w:div>
      </w:divsChild>
    </w:div>
    <w:div w:id="2037776492">
      <w:bodyDiv w:val="1"/>
      <w:marLeft w:val="0"/>
      <w:marRight w:val="0"/>
      <w:marTop w:val="0"/>
      <w:marBottom w:val="0"/>
      <w:divBdr>
        <w:top w:val="none" w:sz="0" w:space="0" w:color="auto"/>
        <w:left w:val="none" w:sz="0" w:space="0" w:color="auto"/>
        <w:bottom w:val="none" w:sz="0" w:space="0" w:color="auto"/>
        <w:right w:val="none" w:sz="0" w:space="0" w:color="auto"/>
      </w:divBdr>
      <w:divsChild>
        <w:div w:id="376903007">
          <w:marLeft w:val="0"/>
          <w:marRight w:val="0"/>
          <w:marTop w:val="0"/>
          <w:marBottom w:val="0"/>
          <w:divBdr>
            <w:top w:val="none" w:sz="0" w:space="0" w:color="auto"/>
            <w:left w:val="none" w:sz="0" w:space="0" w:color="auto"/>
            <w:bottom w:val="none" w:sz="0" w:space="0" w:color="auto"/>
            <w:right w:val="none" w:sz="0" w:space="0" w:color="auto"/>
          </w:divBdr>
        </w:div>
        <w:div w:id="613755751">
          <w:marLeft w:val="0"/>
          <w:marRight w:val="0"/>
          <w:marTop w:val="0"/>
          <w:marBottom w:val="0"/>
          <w:divBdr>
            <w:top w:val="none" w:sz="0" w:space="0" w:color="auto"/>
            <w:left w:val="none" w:sz="0" w:space="0" w:color="auto"/>
            <w:bottom w:val="none" w:sz="0" w:space="0" w:color="auto"/>
            <w:right w:val="none" w:sz="0" w:space="0" w:color="auto"/>
          </w:divBdr>
        </w:div>
        <w:div w:id="1028603164">
          <w:marLeft w:val="0"/>
          <w:marRight w:val="0"/>
          <w:marTop w:val="0"/>
          <w:marBottom w:val="0"/>
          <w:divBdr>
            <w:top w:val="none" w:sz="0" w:space="0" w:color="auto"/>
            <w:left w:val="none" w:sz="0" w:space="0" w:color="auto"/>
            <w:bottom w:val="none" w:sz="0" w:space="0" w:color="auto"/>
            <w:right w:val="none" w:sz="0" w:space="0" w:color="auto"/>
          </w:divBdr>
        </w:div>
        <w:div w:id="1895045266">
          <w:marLeft w:val="0"/>
          <w:marRight w:val="0"/>
          <w:marTop w:val="0"/>
          <w:marBottom w:val="0"/>
          <w:divBdr>
            <w:top w:val="none" w:sz="0" w:space="0" w:color="auto"/>
            <w:left w:val="none" w:sz="0" w:space="0" w:color="auto"/>
            <w:bottom w:val="none" w:sz="0" w:space="0" w:color="auto"/>
            <w:right w:val="none" w:sz="0" w:space="0" w:color="auto"/>
          </w:divBdr>
        </w:div>
        <w:div w:id="1928730702">
          <w:marLeft w:val="0"/>
          <w:marRight w:val="0"/>
          <w:marTop w:val="0"/>
          <w:marBottom w:val="0"/>
          <w:divBdr>
            <w:top w:val="none" w:sz="0" w:space="0" w:color="auto"/>
            <w:left w:val="none" w:sz="0" w:space="0" w:color="auto"/>
            <w:bottom w:val="none" w:sz="0" w:space="0" w:color="auto"/>
            <w:right w:val="none" w:sz="0" w:space="0" w:color="auto"/>
          </w:divBdr>
        </w:div>
        <w:div w:id="2068603050">
          <w:marLeft w:val="0"/>
          <w:marRight w:val="0"/>
          <w:marTop w:val="0"/>
          <w:marBottom w:val="0"/>
          <w:divBdr>
            <w:top w:val="none" w:sz="0" w:space="0" w:color="auto"/>
            <w:left w:val="none" w:sz="0" w:space="0" w:color="auto"/>
            <w:bottom w:val="none" w:sz="0" w:space="0" w:color="auto"/>
            <w:right w:val="none" w:sz="0" w:space="0" w:color="auto"/>
          </w:divBdr>
        </w:div>
      </w:divsChild>
    </w:div>
    <w:div w:id="2039548104">
      <w:bodyDiv w:val="1"/>
      <w:marLeft w:val="0"/>
      <w:marRight w:val="0"/>
      <w:marTop w:val="0"/>
      <w:marBottom w:val="0"/>
      <w:divBdr>
        <w:top w:val="none" w:sz="0" w:space="0" w:color="auto"/>
        <w:left w:val="none" w:sz="0" w:space="0" w:color="auto"/>
        <w:bottom w:val="none" w:sz="0" w:space="0" w:color="auto"/>
        <w:right w:val="none" w:sz="0" w:space="0" w:color="auto"/>
      </w:divBdr>
      <w:divsChild>
        <w:div w:id="328602333">
          <w:marLeft w:val="0"/>
          <w:marRight w:val="0"/>
          <w:marTop w:val="0"/>
          <w:marBottom w:val="0"/>
          <w:divBdr>
            <w:top w:val="none" w:sz="0" w:space="0" w:color="auto"/>
            <w:left w:val="none" w:sz="0" w:space="0" w:color="auto"/>
            <w:bottom w:val="none" w:sz="0" w:space="0" w:color="auto"/>
            <w:right w:val="none" w:sz="0" w:space="0" w:color="auto"/>
          </w:divBdr>
        </w:div>
        <w:div w:id="468012878">
          <w:marLeft w:val="0"/>
          <w:marRight w:val="0"/>
          <w:marTop w:val="0"/>
          <w:marBottom w:val="0"/>
          <w:divBdr>
            <w:top w:val="none" w:sz="0" w:space="0" w:color="auto"/>
            <w:left w:val="none" w:sz="0" w:space="0" w:color="auto"/>
            <w:bottom w:val="none" w:sz="0" w:space="0" w:color="auto"/>
            <w:right w:val="none" w:sz="0" w:space="0" w:color="auto"/>
          </w:divBdr>
        </w:div>
        <w:div w:id="720590241">
          <w:marLeft w:val="0"/>
          <w:marRight w:val="0"/>
          <w:marTop w:val="0"/>
          <w:marBottom w:val="0"/>
          <w:divBdr>
            <w:top w:val="none" w:sz="0" w:space="0" w:color="auto"/>
            <w:left w:val="none" w:sz="0" w:space="0" w:color="auto"/>
            <w:bottom w:val="none" w:sz="0" w:space="0" w:color="auto"/>
            <w:right w:val="none" w:sz="0" w:space="0" w:color="auto"/>
          </w:divBdr>
        </w:div>
        <w:div w:id="1083528471">
          <w:marLeft w:val="0"/>
          <w:marRight w:val="0"/>
          <w:marTop w:val="0"/>
          <w:marBottom w:val="0"/>
          <w:divBdr>
            <w:top w:val="none" w:sz="0" w:space="0" w:color="auto"/>
            <w:left w:val="none" w:sz="0" w:space="0" w:color="auto"/>
            <w:bottom w:val="none" w:sz="0" w:space="0" w:color="auto"/>
            <w:right w:val="none" w:sz="0" w:space="0" w:color="auto"/>
          </w:divBdr>
        </w:div>
        <w:div w:id="2032759323">
          <w:marLeft w:val="0"/>
          <w:marRight w:val="0"/>
          <w:marTop w:val="0"/>
          <w:marBottom w:val="0"/>
          <w:divBdr>
            <w:top w:val="none" w:sz="0" w:space="0" w:color="auto"/>
            <w:left w:val="none" w:sz="0" w:space="0" w:color="auto"/>
            <w:bottom w:val="none" w:sz="0" w:space="0" w:color="auto"/>
            <w:right w:val="none" w:sz="0" w:space="0" w:color="auto"/>
          </w:divBdr>
        </w:div>
      </w:divsChild>
    </w:div>
    <w:div w:id="2040931152">
      <w:bodyDiv w:val="1"/>
      <w:marLeft w:val="0"/>
      <w:marRight w:val="0"/>
      <w:marTop w:val="0"/>
      <w:marBottom w:val="0"/>
      <w:divBdr>
        <w:top w:val="none" w:sz="0" w:space="0" w:color="auto"/>
        <w:left w:val="none" w:sz="0" w:space="0" w:color="auto"/>
        <w:bottom w:val="none" w:sz="0" w:space="0" w:color="auto"/>
        <w:right w:val="none" w:sz="0" w:space="0" w:color="auto"/>
      </w:divBdr>
      <w:divsChild>
        <w:div w:id="201095044">
          <w:marLeft w:val="0"/>
          <w:marRight w:val="0"/>
          <w:marTop w:val="0"/>
          <w:marBottom w:val="0"/>
          <w:divBdr>
            <w:top w:val="none" w:sz="0" w:space="0" w:color="auto"/>
            <w:left w:val="none" w:sz="0" w:space="0" w:color="auto"/>
            <w:bottom w:val="none" w:sz="0" w:space="0" w:color="auto"/>
            <w:right w:val="none" w:sz="0" w:space="0" w:color="auto"/>
          </w:divBdr>
        </w:div>
        <w:div w:id="900169056">
          <w:marLeft w:val="0"/>
          <w:marRight w:val="0"/>
          <w:marTop w:val="0"/>
          <w:marBottom w:val="0"/>
          <w:divBdr>
            <w:top w:val="none" w:sz="0" w:space="0" w:color="auto"/>
            <w:left w:val="none" w:sz="0" w:space="0" w:color="auto"/>
            <w:bottom w:val="none" w:sz="0" w:space="0" w:color="auto"/>
            <w:right w:val="none" w:sz="0" w:space="0" w:color="auto"/>
          </w:divBdr>
        </w:div>
        <w:div w:id="1215047940">
          <w:marLeft w:val="0"/>
          <w:marRight w:val="0"/>
          <w:marTop w:val="0"/>
          <w:marBottom w:val="0"/>
          <w:divBdr>
            <w:top w:val="none" w:sz="0" w:space="0" w:color="auto"/>
            <w:left w:val="none" w:sz="0" w:space="0" w:color="auto"/>
            <w:bottom w:val="none" w:sz="0" w:space="0" w:color="auto"/>
            <w:right w:val="none" w:sz="0" w:space="0" w:color="auto"/>
          </w:divBdr>
        </w:div>
      </w:divsChild>
    </w:div>
    <w:div w:id="2043818973">
      <w:bodyDiv w:val="1"/>
      <w:marLeft w:val="0"/>
      <w:marRight w:val="0"/>
      <w:marTop w:val="0"/>
      <w:marBottom w:val="0"/>
      <w:divBdr>
        <w:top w:val="none" w:sz="0" w:space="0" w:color="auto"/>
        <w:left w:val="none" w:sz="0" w:space="0" w:color="auto"/>
        <w:bottom w:val="none" w:sz="0" w:space="0" w:color="auto"/>
        <w:right w:val="none" w:sz="0" w:space="0" w:color="auto"/>
      </w:divBdr>
      <w:divsChild>
        <w:div w:id="276330704">
          <w:marLeft w:val="0"/>
          <w:marRight w:val="0"/>
          <w:marTop w:val="0"/>
          <w:marBottom w:val="0"/>
          <w:divBdr>
            <w:top w:val="none" w:sz="0" w:space="0" w:color="auto"/>
            <w:left w:val="none" w:sz="0" w:space="0" w:color="auto"/>
            <w:bottom w:val="none" w:sz="0" w:space="0" w:color="auto"/>
            <w:right w:val="none" w:sz="0" w:space="0" w:color="auto"/>
          </w:divBdr>
        </w:div>
        <w:div w:id="321469197">
          <w:marLeft w:val="0"/>
          <w:marRight w:val="0"/>
          <w:marTop w:val="0"/>
          <w:marBottom w:val="0"/>
          <w:divBdr>
            <w:top w:val="none" w:sz="0" w:space="0" w:color="auto"/>
            <w:left w:val="none" w:sz="0" w:space="0" w:color="auto"/>
            <w:bottom w:val="none" w:sz="0" w:space="0" w:color="auto"/>
            <w:right w:val="none" w:sz="0" w:space="0" w:color="auto"/>
          </w:divBdr>
        </w:div>
        <w:div w:id="436339002">
          <w:marLeft w:val="0"/>
          <w:marRight w:val="0"/>
          <w:marTop w:val="0"/>
          <w:marBottom w:val="0"/>
          <w:divBdr>
            <w:top w:val="none" w:sz="0" w:space="0" w:color="auto"/>
            <w:left w:val="none" w:sz="0" w:space="0" w:color="auto"/>
            <w:bottom w:val="none" w:sz="0" w:space="0" w:color="auto"/>
            <w:right w:val="none" w:sz="0" w:space="0" w:color="auto"/>
          </w:divBdr>
        </w:div>
        <w:div w:id="527718998">
          <w:marLeft w:val="0"/>
          <w:marRight w:val="0"/>
          <w:marTop w:val="0"/>
          <w:marBottom w:val="0"/>
          <w:divBdr>
            <w:top w:val="none" w:sz="0" w:space="0" w:color="auto"/>
            <w:left w:val="none" w:sz="0" w:space="0" w:color="auto"/>
            <w:bottom w:val="none" w:sz="0" w:space="0" w:color="auto"/>
            <w:right w:val="none" w:sz="0" w:space="0" w:color="auto"/>
          </w:divBdr>
        </w:div>
        <w:div w:id="585843227">
          <w:marLeft w:val="0"/>
          <w:marRight w:val="0"/>
          <w:marTop w:val="0"/>
          <w:marBottom w:val="0"/>
          <w:divBdr>
            <w:top w:val="none" w:sz="0" w:space="0" w:color="auto"/>
            <w:left w:val="none" w:sz="0" w:space="0" w:color="auto"/>
            <w:bottom w:val="none" w:sz="0" w:space="0" w:color="auto"/>
            <w:right w:val="none" w:sz="0" w:space="0" w:color="auto"/>
          </w:divBdr>
        </w:div>
        <w:div w:id="863396968">
          <w:marLeft w:val="0"/>
          <w:marRight w:val="0"/>
          <w:marTop w:val="0"/>
          <w:marBottom w:val="0"/>
          <w:divBdr>
            <w:top w:val="none" w:sz="0" w:space="0" w:color="auto"/>
            <w:left w:val="none" w:sz="0" w:space="0" w:color="auto"/>
            <w:bottom w:val="none" w:sz="0" w:space="0" w:color="auto"/>
            <w:right w:val="none" w:sz="0" w:space="0" w:color="auto"/>
          </w:divBdr>
        </w:div>
        <w:div w:id="992832349">
          <w:marLeft w:val="0"/>
          <w:marRight w:val="0"/>
          <w:marTop w:val="0"/>
          <w:marBottom w:val="0"/>
          <w:divBdr>
            <w:top w:val="none" w:sz="0" w:space="0" w:color="auto"/>
            <w:left w:val="none" w:sz="0" w:space="0" w:color="auto"/>
            <w:bottom w:val="none" w:sz="0" w:space="0" w:color="auto"/>
            <w:right w:val="none" w:sz="0" w:space="0" w:color="auto"/>
          </w:divBdr>
        </w:div>
        <w:div w:id="1944723492">
          <w:marLeft w:val="0"/>
          <w:marRight w:val="0"/>
          <w:marTop w:val="0"/>
          <w:marBottom w:val="0"/>
          <w:divBdr>
            <w:top w:val="none" w:sz="0" w:space="0" w:color="auto"/>
            <w:left w:val="none" w:sz="0" w:space="0" w:color="auto"/>
            <w:bottom w:val="none" w:sz="0" w:space="0" w:color="auto"/>
            <w:right w:val="none" w:sz="0" w:space="0" w:color="auto"/>
          </w:divBdr>
        </w:div>
        <w:div w:id="2068529184">
          <w:marLeft w:val="0"/>
          <w:marRight w:val="0"/>
          <w:marTop w:val="0"/>
          <w:marBottom w:val="0"/>
          <w:divBdr>
            <w:top w:val="none" w:sz="0" w:space="0" w:color="auto"/>
            <w:left w:val="none" w:sz="0" w:space="0" w:color="auto"/>
            <w:bottom w:val="none" w:sz="0" w:space="0" w:color="auto"/>
            <w:right w:val="none" w:sz="0" w:space="0" w:color="auto"/>
          </w:divBdr>
        </w:div>
      </w:divsChild>
    </w:div>
    <w:div w:id="2044210039">
      <w:bodyDiv w:val="1"/>
      <w:marLeft w:val="0"/>
      <w:marRight w:val="0"/>
      <w:marTop w:val="0"/>
      <w:marBottom w:val="0"/>
      <w:divBdr>
        <w:top w:val="none" w:sz="0" w:space="0" w:color="auto"/>
        <w:left w:val="none" w:sz="0" w:space="0" w:color="auto"/>
        <w:bottom w:val="none" w:sz="0" w:space="0" w:color="auto"/>
        <w:right w:val="none" w:sz="0" w:space="0" w:color="auto"/>
      </w:divBdr>
      <w:divsChild>
        <w:div w:id="1960723784">
          <w:marLeft w:val="0"/>
          <w:marRight w:val="0"/>
          <w:marTop w:val="0"/>
          <w:marBottom w:val="0"/>
          <w:divBdr>
            <w:top w:val="none" w:sz="0" w:space="0" w:color="auto"/>
            <w:left w:val="none" w:sz="0" w:space="0" w:color="auto"/>
            <w:bottom w:val="none" w:sz="0" w:space="0" w:color="auto"/>
            <w:right w:val="none" w:sz="0" w:space="0" w:color="auto"/>
          </w:divBdr>
          <w:divsChild>
            <w:div w:id="1294168108">
              <w:marLeft w:val="0"/>
              <w:marRight w:val="0"/>
              <w:marTop w:val="0"/>
              <w:marBottom w:val="0"/>
              <w:divBdr>
                <w:top w:val="none" w:sz="0" w:space="0" w:color="auto"/>
                <w:left w:val="none" w:sz="0" w:space="0" w:color="auto"/>
                <w:bottom w:val="none" w:sz="0" w:space="0" w:color="auto"/>
                <w:right w:val="none" w:sz="0" w:space="0" w:color="auto"/>
              </w:divBdr>
            </w:div>
            <w:div w:id="1819345019">
              <w:marLeft w:val="0"/>
              <w:marRight w:val="0"/>
              <w:marTop w:val="0"/>
              <w:marBottom w:val="0"/>
              <w:divBdr>
                <w:top w:val="none" w:sz="0" w:space="0" w:color="auto"/>
                <w:left w:val="none" w:sz="0" w:space="0" w:color="auto"/>
                <w:bottom w:val="none" w:sz="0" w:space="0" w:color="auto"/>
                <w:right w:val="none" w:sz="0" w:space="0" w:color="auto"/>
              </w:divBdr>
            </w:div>
            <w:div w:id="2014648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406022">
      <w:bodyDiv w:val="1"/>
      <w:marLeft w:val="0"/>
      <w:marRight w:val="0"/>
      <w:marTop w:val="0"/>
      <w:marBottom w:val="0"/>
      <w:divBdr>
        <w:top w:val="none" w:sz="0" w:space="0" w:color="auto"/>
        <w:left w:val="none" w:sz="0" w:space="0" w:color="auto"/>
        <w:bottom w:val="none" w:sz="0" w:space="0" w:color="auto"/>
        <w:right w:val="none" w:sz="0" w:space="0" w:color="auto"/>
      </w:divBdr>
      <w:divsChild>
        <w:div w:id="43532461">
          <w:marLeft w:val="0"/>
          <w:marRight w:val="0"/>
          <w:marTop w:val="0"/>
          <w:marBottom w:val="0"/>
          <w:divBdr>
            <w:top w:val="none" w:sz="0" w:space="0" w:color="auto"/>
            <w:left w:val="none" w:sz="0" w:space="0" w:color="auto"/>
            <w:bottom w:val="none" w:sz="0" w:space="0" w:color="auto"/>
            <w:right w:val="none" w:sz="0" w:space="0" w:color="auto"/>
          </w:divBdr>
        </w:div>
        <w:div w:id="253822733">
          <w:marLeft w:val="0"/>
          <w:marRight w:val="0"/>
          <w:marTop w:val="0"/>
          <w:marBottom w:val="0"/>
          <w:divBdr>
            <w:top w:val="none" w:sz="0" w:space="0" w:color="auto"/>
            <w:left w:val="none" w:sz="0" w:space="0" w:color="auto"/>
            <w:bottom w:val="none" w:sz="0" w:space="0" w:color="auto"/>
            <w:right w:val="none" w:sz="0" w:space="0" w:color="auto"/>
          </w:divBdr>
        </w:div>
        <w:div w:id="336348570">
          <w:marLeft w:val="0"/>
          <w:marRight w:val="0"/>
          <w:marTop w:val="0"/>
          <w:marBottom w:val="0"/>
          <w:divBdr>
            <w:top w:val="none" w:sz="0" w:space="0" w:color="auto"/>
            <w:left w:val="none" w:sz="0" w:space="0" w:color="auto"/>
            <w:bottom w:val="none" w:sz="0" w:space="0" w:color="auto"/>
            <w:right w:val="none" w:sz="0" w:space="0" w:color="auto"/>
          </w:divBdr>
        </w:div>
        <w:div w:id="337580991">
          <w:marLeft w:val="0"/>
          <w:marRight w:val="0"/>
          <w:marTop w:val="0"/>
          <w:marBottom w:val="0"/>
          <w:divBdr>
            <w:top w:val="none" w:sz="0" w:space="0" w:color="auto"/>
            <w:left w:val="none" w:sz="0" w:space="0" w:color="auto"/>
            <w:bottom w:val="none" w:sz="0" w:space="0" w:color="auto"/>
            <w:right w:val="none" w:sz="0" w:space="0" w:color="auto"/>
          </w:divBdr>
        </w:div>
        <w:div w:id="554778792">
          <w:marLeft w:val="0"/>
          <w:marRight w:val="0"/>
          <w:marTop w:val="0"/>
          <w:marBottom w:val="0"/>
          <w:divBdr>
            <w:top w:val="none" w:sz="0" w:space="0" w:color="auto"/>
            <w:left w:val="none" w:sz="0" w:space="0" w:color="auto"/>
            <w:bottom w:val="none" w:sz="0" w:space="0" w:color="auto"/>
            <w:right w:val="none" w:sz="0" w:space="0" w:color="auto"/>
          </w:divBdr>
        </w:div>
        <w:div w:id="690762898">
          <w:marLeft w:val="0"/>
          <w:marRight w:val="0"/>
          <w:marTop w:val="0"/>
          <w:marBottom w:val="0"/>
          <w:divBdr>
            <w:top w:val="none" w:sz="0" w:space="0" w:color="auto"/>
            <w:left w:val="none" w:sz="0" w:space="0" w:color="auto"/>
            <w:bottom w:val="none" w:sz="0" w:space="0" w:color="auto"/>
            <w:right w:val="none" w:sz="0" w:space="0" w:color="auto"/>
          </w:divBdr>
        </w:div>
        <w:div w:id="744186992">
          <w:marLeft w:val="0"/>
          <w:marRight w:val="0"/>
          <w:marTop w:val="0"/>
          <w:marBottom w:val="0"/>
          <w:divBdr>
            <w:top w:val="none" w:sz="0" w:space="0" w:color="auto"/>
            <w:left w:val="none" w:sz="0" w:space="0" w:color="auto"/>
            <w:bottom w:val="none" w:sz="0" w:space="0" w:color="auto"/>
            <w:right w:val="none" w:sz="0" w:space="0" w:color="auto"/>
          </w:divBdr>
        </w:div>
        <w:div w:id="866598220">
          <w:marLeft w:val="0"/>
          <w:marRight w:val="0"/>
          <w:marTop w:val="0"/>
          <w:marBottom w:val="0"/>
          <w:divBdr>
            <w:top w:val="none" w:sz="0" w:space="0" w:color="auto"/>
            <w:left w:val="none" w:sz="0" w:space="0" w:color="auto"/>
            <w:bottom w:val="none" w:sz="0" w:space="0" w:color="auto"/>
            <w:right w:val="none" w:sz="0" w:space="0" w:color="auto"/>
          </w:divBdr>
        </w:div>
        <w:div w:id="1167866430">
          <w:marLeft w:val="0"/>
          <w:marRight w:val="0"/>
          <w:marTop w:val="0"/>
          <w:marBottom w:val="0"/>
          <w:divBdr>
            <w:top w:val="none" w:sz="0" w:space="0" w:color="auto"/>
            <w:left w:val="none" w:sz="0" w:space="0" w:color="auto"/>
            <w:bottom w:val="none" w:sz="0" w:space="0" w:color="auto"/>
            <w:right w:val="none" w:sz="0" w:space="0" w:color="auto"/>
          </w:divBdr>
        </w:div>
        <w:div w:id="1400130843">
          <w:marLeft w:val="0"/>
          <w:marRight w:val="0"/>
          <w:marTop w:val="0"/>
          <w:marBottom w:val="0"/>
          <w:divBdr>
            <w:top w:val="none" w:sz="0" w:space="0" w:color="auto"/>
            <w:left w:val="none" w:sz="0" w:space="0" w:color="auto"/>
            <w:bottom w:val="none" w:sz="0" w:space="0" w:color="auto"/>
            <w:right w:val="none" w:sz="0" w:space="0" w:color="auto"/>
          </w:divBdr>
        </w:div>
        <w:div w:id="1809124924">
          <w:marLeft w:val="0"/>
          <w:marRight w:val="0"/>
          <w:marTop w:val="0"/>
          <w:marBottom w:val="0"/>
          <w:divBdr>
            <w:top w:val="none" w:sz="0" w:space="0" w:color="auto"/>
            <w:left w:val="none" w:sz="0" w:space="0" w:color="auto"/>
            <w:bottom w:val="none" w:sz="0" w:space="0" w:color="auto"/>
            <w:right w:val="none" w:sz="0" w:space="0" w:color="auto"/>
          </w:divBdr>
        </w:div>
      </w:divsChild>
    </w:div>
    <w:div w:id="2044820083">
      <w:bodyDiv w:val="1"/>
      <w:marLeft w:val="0"/>
      <w:marRight w:val="0"/>
      <w:marTop w:val="0"/>
      <w:marBottom w:val="0"/>
      <w:divBdr>
        <w:top w:val="none" w:sz="0" w:space="0" w:color="auto"/>
        <w:left w:val="none" w:sz="0" w:space="0" w:color="auto"/>
        <w:bottom w:val="none" w:sz="0" w:space="0" w:color="auto"/>
        <w:right w:val="none" w:sz="0" w:space="0" w:color="auto"/>
      </w:divBdr>
      <w:divsChild>
        <w:div w:id="42212967">
          <w:marLeft w:val="0"/>
          <w:marRight w:val="0"/>
          <w:marTop w:val="0"/>
          <w:marBottom w:val="0"/>
          <w:divBdr>
            <w:top w:val="none" w:sz="0" w:space="0" w:color="auto"/>
            <w:left w:val="none" w:sz="0" w:space="0" w:color="auto"/>
            <w:bottom w:val="none" w:sz="0" w:space="0" w:color="auto"/>
            <w:right w:val="none" w:sz="0" w:space="0" w:color="auto"/>
          </w:divBdr>
        </w:div>
        <w:div w:id="1629974249">
          <w:marLeft w:val="0"/>
          <w:marRight w:val="0"/>
          <w:marTop w:val="0"/>
          <w:marBottom w:val="0"/>
          <w:divBdr>
            <w:top w:val="none" w:sz="0" w:space="0" w:color="auto"/>
            <w:left w:val="none" w:sz="0" w:space="0" w:color="auto"/>
            <w:bottom w:val="none" w:sz="0" w:space="0" w:color="auto"/>
            <w:right w:val="none" w:sz="0" w:space="0" w:color="auto"/>
          </w:divBdr>
        </w:div>
        <w:div w:id="1903174180">
          <w:marLeft w:val="0"/>
          <w:marRight w:val="0"/>
          <w:marTop w:val="0"/>
          <w:marBottom w:val="0"/>
          <w:divBdr>
            <w:top w:val="none" w:sz="0" w:space="0" w:color="auto"/>
            <w:left w:val="none" w:sz="0" w:space="0" w:color="auto"/>
            <w:bottom w:val="none" w:sz="0" w:space="0" w:color="auto"/>
            <w:right w:val="none" w:sz="0" w:space="0" w:color="auto"/>
          </w:divBdr>
        </w:div>
      </w:divsChild>
    </w:div>
    <w:div w:id="2045709443">
      <w:bodyDiv w:val="1"/>
      <w:marLeft w:val="0"/>
      <w:marRight w:val="0"/>
      <w:marTop w:val="0"/>
      <w:marBottom w:val="0"/>
      <w:divBdr>
        <w:top w:val="none" w:sz="0" w:space="0" w:color="auto"/>
        <w:left w:val="none" w:sz="0" w:space="0" w:color="auto"/>
        <w:bottom w:val="none" w:sz="0" w:space="0" w:color="auto"/>
        <w:right w:val="none" w:sz="0" w:space="0" w:color="auto"/>
      </w:divBdr>
      <w:divsChild>
        <w:div w:id="15843">
          <w:marLeft w:val="0"/>
          <w:marRight w:val="0"/>
          <w:marTop w:val="0"/>
          <w:marBottom w:val="0"/>
          <w:divBdr>
            <w:top w:val="none" w:sz="0" w:space="0" w:color="auto"/>
            <w:left w:val="none" w:sz="0" w:space="0" w:color="auto"/>
            <w:bottom w:val="none" w:sz="0" w:space="0" w:color="auto"/>
            <w:right w:val="none" w:sz="0" w:space="0" w:color="auto"/>
          </w:divBdr>
        </w:div>
        <w:div w:id="213665339">
          <w:marLeft w:val="0"/>
          <w:marRight w:val="0"/>
          <w:marTop w:val="0"/>
          <w:marBottom w:val="0"/>
          <w:divBdr>
            <w:top w:val="none" w:sz="0" w:space="0" w:color="auto"/>
            <w:left w:val="none" w:sz="0" w:space="0" w:color="auto"/>
            <w:bottom w:val="none" w:sz="0" w:space="0" w:color="auto"/>
            <w:right w:val="none" w:sz="0" w:space="0" w:color="auto"/>
          </w:divBdr>
        </w:div>
        <w:div w:id="326440248">
          <w:marLeft w:val="0"/>
          <w:marRight w:val="0"/>
          <w:marTop w:val="0"/>
          <w:marBottom w:val="0"/>
          <w:divBdr>
            <w:top w:val="none" w:sz="0" w:space="0" w:color="auto"/>
            <w:left w:val="none" w:sz="0" w:space="0" w:color="auto"/>
            <w:bottom w:val="none" w:sz="0" w:space="0" w:color="auto"/>
            <w:right w:val="none" w:sz="0" w:space="0" w:color="auto"/>
          </w:divBdr>
        </w:div>
        <w:div w:id="423457582">
          <w:marLeft w:val="0"/>
          <w:marRight w:val="0"/>
          <w:marTop w:val="0"/>
          <w:marBottom w:val="0"/>
          <w:divBdr>
            <w:top w:val="none" w:sz="0" w:space="0" w:color="auto"/>
            <w:left w:val="none" w:sz="0" w:space="0" w:color="auto"/>
            <w:bottom w:val="none" w:sz="0" w:space="0" w:color="auto"/>
            <w:right w:val="none" w:sz="0" w:space="0" w:color="auto"/>
          </w:divBdr>
        </w:div>
        <w:div w:id="545679430">
          <w:marLeft w:val="0"/>
          <w:marRight w:val="0"/>
          <w:marTop w:val="0"/>
          <w:marBottom w:val="0"/>
          <w:divBdr>
            <w:top w:val="none" w:sz="0" w:space="0" w:color="auto"/>
            <w:left w:val="none" w:sz="0" w:space="0" w:color="auto"/>
            <w:bottom w:val="none" w:sz="0" w:space="0" w:color="auto"/>
            <w:right w:val="none" w:sz="0" w:space="0" w:color="auto"/>
          </w:divBdr>
        </w:div>
        <w:div w:id="546650312">
          <w:marLeft w:val="0"/>
          <w:marRight w:val="0"/>
          <w:marTop w:val="0"/>
          <w:marBottom w:val="0"/>
          <w:divBdr>
            <w:top w:val="none" w:sz="0" w:space="0" w:color="auto"/>
            <w:left w:val="none" w:sz="0" w:space="0" w:color="auto"/>
            <w:bottom w:val="none" w:sz="0" w:space="0" w:color="auto"/>
            <w:right w:val="none" w:sz="0" w:space="0" w:color="auto"/>
          </w:divBdr>
        </w:div>
        <w:div w:id="602036618">
          <w:marLeft w:val="0"/>
          <w:marRight w:val="0"/>
          <w:marTop w:val="0"/>
          <w:marBottom w:val="0"/>
          <w:divBdr>
            <w:top w:val="none" w:sz="0" w:space="0" w:color="auto"/>
            <w:left w:val="none" w:sz="0" w:space="0" w:color="auto"/>
            <w:bottom w:val="none" w:sz="0" w:space="0" w:color="auto"/>
            <w:right w:val="none" w:sz="0" w:space="0" w:color="auto"/>
          </w:divBdr>
        </w:div>
        <w:div w:id="1230843266">
          <w:marLeft w:val="0"/>
          <w:marRight w:val="0"/>
          <w:marTop w:val="0"/>
          <w:marBottom w:val="0"/>
          <w:divBdr>
            <w:top w:val="none" w:sz="0" w:space="0" w:color="auto"/>
            <w:left w:val="none" w:sz="0" w:space="0" w:color="auto"/>
            <w:bottom w:val="none" w:sz="0" w:space="0" w:color="auto"/>
            <w:right w:val="none" w:sz="0" w:space="0" w:color="auto"/>
          </w:divBdr>
        </w:div>
        <w:div w:id="1503207123">
          <w:marLeft w:val="0"/>
          <w:marRight w:val="0"/>
          <w:marTop w:val="0"/>
          <w:marBottom w:val="0"/>
          <w:divBdr>
            <w:top w:val="none" w:sz="0" w:space="0" w:color="auto"/>
            <w:left w:val="none" w:sz="0" w:space="0" w:color="auto"/>
            <w:bottom w:val="none" w:sz="0" w:space="0" w:color="auto"/>
            <w:right w:val="none" w:sz="0" w:space="0" w:color="auto"/>
          </w:divBdr>
        </w:div>
        <w:div w:id="1507281568">
          <w:marLeft w:val="0"/>
          <w:marRight w:val="0"/>
          <w:marTop w:val="0"/>
          <w:marBottom w:val="0"/>
          <w:divBdr>
            <w:top w:val="none" w:sz="0" w:space="0" w:color="auto"/>
            <w:left w:val="none" w:sz="0" w:space="0" w:color="auto"/>
            <w:bottom w:val="none" w:sz="0" w:space="0" w:color="auto"/>
            <w:right w:val="none" w:sz="0" w:space="0" w:color="auto"/>
          </w:divBdr>
        </w:div>
        <w:div w:id="1524979839">
          <w:marLeft w:val="0"/>
          <w:marRight w:val="0"/>
          <w:marTop w:val="0"/>
          <w:marBottom w:val="0"/>
          <w:divBdr>
            <w:top w:val="none" w:sz="0" w:space="0" w:color="auto"/>
            <w:left w:val="none" w:sz="0" w:space="0" w:color="auto"/>
            <w:bottom w:val="none" w:sz="0" w:space="0" w:color="auto"/>
            <w:right w:val="none" w:sz="0" w:space="0" w:color="auto"/>
          </w:divBdr>
        </w:div>
        <w:div w:id="1571381864">
          <w:marLeft w:val="0"/>
          <w:marRight w:val="0"/>
          <w:marTop w:val="0"/>
          <w:marBottom w:val="0"/>
          <w:divBdr>
            <w:top w:val="none" w:sz="0" w:space="0" w:color="auto"/>
            <w:left w:val="none" w:sz="0" w:space="0" w:color="auto"/>
            <w:bottom w:val="none" w:sz="0" w:space="0" w:color="auto"/>
            <w:right w:val="none" w:sz="0" w:space="0" w:color="auto"/>
          </w:divBdr>
        </w:div>
        <w:div w:id="1731733750">
          <w:marLeft w:val="0"/>
          <w:marRight w:val="0"/>
          <w:marTop w:val="0"/>
          <w:marBottom w:val="0"/>
          <w:divBdr>
            <w:top w:val="none" w:sz="0" w:space="0" w:color="auto"/>
            <w:left w:val="none" w:sz="0" w:space="0" w:color="auto"/>
            <w:bottom w:val="none" w:sz="0" w:space="0" w:color="auto"/>
            <w:right w:val="none" w:sz="0" w:space="0" w:color="auto"/>
          </w:divBdr>
        </w:div>
        <w:div w:id="1874541119">
          <w:marLeft w:val="0"/>
          <w:marRight w:val="0"/>
          <w:marTop w:val="0"/>
          <w:marBottom w:val="0"/>
          <w:divBdr>
            <w:top w:val="none" w:sz="0" w:space="0" w:color="auto"/>
            <w:left w:val="none" w:sz="0" w:space="0" w:color="auto"/>
            <w:bottom w:val="none" w:sz="0" w:space="0" w:color="auto"/>
            <w:right w:val="none" w:sz="0" w:space="0" w:color="auto"/>
          </w:divBdr>
        </w:div>
        <w:div w:id="2070376457">
          <w:marLeft w:val="0"/>
          <w:marRight w:val="0"/>
          <w:marTop w:val="0"/>
          <w:marBottom w:val="0"/>
          <w:divBdr>
            <w:top w:val="none" w:sz="0" w:space="0" w:color="auto"/>
            <w:left w:val="none" w:sz="0" w:space="0" w:color="auto"/>
            <w:bottom w:val="none" w:sz="0" w:space="0" w:color="auto"/>
            <w:right w:val="none" w:sz="0" w:space="0" w:color="auto"/>
          </w:divBdr>
        </w:div>
      </w:divsChild>
    </w:div>
    <w:div w:id="2046446920">
      <w:bodyDiv w:val="1"/>
      <w:marLeft w:val="0"/>
      <w:marRight w:val="0"/>
      <w:marTop w:val="0"/>
      <w:marBottom w:val="0"/>
      <w:divBdr>
        <w:top w:val="none" w:sz="0" w:space="0" w:color="auto"/>
        <w:left w:val="none" w:sz="0" w:space="0" w:color="auto"/>
        <w:bottom w:val="none" w:sz="0" w:space="0" w:color="auto"/>
        <w:right w:val="none" w:sz="0" w:space="0" w:color="auto"/>
      </w:divBdr>
      <w:divsChild>
        <w:div w:id="239682629">
          <w:marLeft w:val="0"/>
          <w:marRight w:val="0"/>
          <w:marTop w:val="0"/>
          <w:marBottom w:val="0"/>
          <w:divBdr>
            <w:top w:val="none" w:sz="0" w:space="0" w:color="auto"/>
            <w:left w:val="none" w:sz="0" w:space="0" w:color="auto"/>
            <w:bottom w:val="none" w:sz="0" w:space="0" w:color="auto"/>
            <w:right w:val="none" w:sz="0" w:space="0" w:color="auto"/>
          </w:divBdr>
        </w:div>
        <w:div w:id="472873571">
          <w:marLeft w:val="0"/>
          <w:marRight w:val="0"/>
          <w:marTop w:val="0"/>
          <w:marBottom w:val="0"/>
          <w:divBdr>
            <w:top w:val="none" w:sz="0" w:space="0" w:color="auto"/>
            <w:left w:val="none" w:sz="0" w:space="0" w:color="auto"/>
            <w:bottom w:val="none" w:sz="0" w:space="0" w:color="auto"/>
            <w:right w:val="none" w:sz="0" w:space="0" w:color="auto"/>
          </w:divBdr>
        </w:div>
        <w:div w:id="897479604">
          <w:marLeft w:val="0"/>
          <w:marRight w:val="0"/>
          <w:marTop w:val="0"/>
          <w:marBottom w:val="0"/>
          <w:divBdr>
            <w:top w:val="none" w:sz="0" w:space="0" w:color="auto"/>
            <w:left w:val="none" w:sz="0" w:space="0" w:color="auto"/>
            <w:bottom w:val="none" w:sz="0" w:space="0" w:color="auto"/>
            <w:right w:val="none" w:sz="0" w:space="0" w:color="auto"/>
          </w:divBdr>
        </w:div>
        <w:div w:id="1329019705">
          <w:marLeft w:val="0"/>
          <w:marRight w:val="0"/>
          <w:marTop w:val="0"/>
          <w:marBottom w:val="0"/>
          <w:divBdr>
            <w:top w:val="none" w:sz="0" w:space="0" w:color="auto"/>
            <w:left w:val="none" w:sz="0" w:space="0" w:color="auto"/>
            <w:bottom w:val="none" w:sz="0" w:space="0" w:color="auto"/>
            <w:right w:val="none" w:sz="0" w:space="0" w:color="auto"/>
          </w:divBdr>
        </w:div>
      </w:divsChild>
    </w:div>
    <w:div w:id="2048796490">
      <w:bodyDiv w:val="1"/>
      <w:marLeft w:val="0"/>
      <w:marRight w:val="0"/>
      <w:marTop w:val="0"/>
      <w:marBottom w:val="0"/>
      <w:divBdr>
        <w:top w:val="none" w:sz="0" w:space="0" w:color="auto"/>
        <w:left w:val="none" w:sz="0" w:space="0" w:color="auto"/>
        <w:bottom w:val="none" w:sz="0" w:space="0" w:color="auto"/>
        <w:right w:val="none" w:sz="0" w:space="0" w:color="auto"/>
      </w:divBdr>
      <w:divsChild>
        <w:div w:id="377052970">
          <w:marLeft w:val="0"/>
          <w:marRight w:val="0"/>
          <w:marTop w:val="0"/>
          <w:marBottom w:val="0"/>
          <w:divBdr>
            <w:top w:val="none" w:sz="0" w:space="0" w:color="auto"/>
            <w:left w:val="none" w:sz="0" w:space="0" w:color="auto"/>
            <w:bottom w:val="none" w:sz="0" w:space="0" w:color="auto"/>
            <w:right w:val="none" w:sz="0" w:space="0" w:color="auto"/>
          </w:divBdr>
        </w:div>
        <w:div w:id="1588269624">
          <w:marLeft w:val="0"/>
          <w:marRight w:val="0"/>
          <w:marTop w:val="0"/>
          <w:marBottom w:val="0"/>
          <w:divBdr>
            <w:top w:val="none" w:sz="0" w:space="0" w:color="auto"/>
            <w:left w:val="none" w:sz="0" w:space="0" w:color="auto"/>
            <w:bottom w:val="none" w:sz="0" w:space="0" w:color="auto"/>
            <w:right w:val="none" w:sz="0" w:space="0" w:color="auto"/>
          </w:divBdr>
        </w:div>
        <w:div w:id="1684935201">
          <w:marLeft w:val="0"/>
          <w:marRight w:val="0"/>
          <w:marTop w:val="0"/>
          <w:marBottom w:val="0"/>
          <w:divBdr>
            <w:top w:val="none" w:sz="0" w:space="0" w:color="auto"/>
            <w:left w:val="none" w:sz="0" w:space="0" w:color="auto"/>
            <w:bottom w:val="none" w:sz="0" w:space="0" w:color="auto"/>
            <w:right w:val="none" w:sz="0" w:space="0" w:color="auto"/>
          </w:divBdr>
        </w:div>
        <w:div w:id="1928031590">
          <w:marLeft w:val="0"/>
          <w:marRight w:val="0"/>
          <w:marTop w:val="0"/>
          <w:marBottom w:val="0"/>
          <w:divBdr>
            <w:top w:val="none" w:sz="0" w:space="0" w:color="auto"/>
            <w:left w:val="none" w:sz="0" w:space="0" w:color="auto"/>
            <w:bottom w:val="none" w:sz="0" w:space="0" w:color="auto"/>
            <w:right w:val="none" w:sz="0" w:space="0" w:color="auto"/>
          </w:divBdr>
        </w:div>
      </w:divsChild>
    </w:div>
    <w:div w:id="2049528275">
      <w:bodyDiv w:val="1"/>
      <w:marLeft w:val="0"/>
      <w:marRight w:val="0"/>
      <w:marTop w:val="0"/>
      <w:marBottom w:val="0"/>
      <w:divBdr>
        <w:top w:val="none" w:sz="0" w:space="0" w:color="auto"/>
        <w:left w:val="none" w:sz="0" w:space="0" w:color="auto"/>
        <w:bottom w:val="none" w:sz="0" w:space="0" w:color="auto"/>
        <w:right w:val="none" w:sz="0" w:space="0" w:color="auto"/>
      </w:divBdr>
    </w:div>
    <w:div w:id="2050639577">
      <w:bodyDiv w:val="1"/>
      <w:marLeft w:val="0"/>
      <w:marRight w:val="0"/>
      <w:marTop w:val="0"/>
      <w:marBottom w:val="0"/>
      <w:divBdr>
        <w:top w:val="none" w:sz="0" w:space="0" w:color="auto"/>
        <w:left w:val="none" w:sz="0" w:space="0" w:color="auto"/>
        <w:bottom w:val="none" w:sz="0" w:space="0" w:color="auto"/>
        <w:right w:val="none" w:sz="0" w:space="0" w:color="auto"/>
      </w:divBdr>
      <w:divsChild>
        <w:div w:id="727649856">
          <w:marLeft w:val="0"/>
          <w:marRight w:val="0"/>
          <w:marTop w:val="0"/>
          <w:marBottom w:val="0"/>
          <w:divBdr>
            <w:top w:val="none" w:sz="0" w:space="0" w:color="auto"/>
            <w:left w:val="none" w:sz="0" w:space="0" w:color="auto"/>
            <w:bottom w:val="none" w:sz="0" w:space="0" w:color="auto"/>
            <w:right w:val="none" w:sz="0" w:space="0" w:color="auto"/>
          </w:divBdr>
        </w:div>
        <w:div w:id="926232387">
          <w:marLeft w:val="0"/>
          <w:marRight w:val="0"/>
          <w:marTop w:val="0"/>
          <w:marBottom w:val="0"/>
          <w:divBdr>
            <w:top w:val="none" w:sz="0" w:space="0" w:color="auto"/>
            <w:left w:val="none" w:sz="0" w:space="0" w:color="auto"/>
            <w:bottom w:val="none" w:sz="0" w:space="0" w:color="auto"/>
            <w:right w:val="none" w:sz="0" w:space="0" w:color="auto"/>
          </w:divBdr>
        </w:div>
        <w:div w:id="1238369420">
          <w:marLeft w:val="0"/>
          <w:marRight w:val="0"/>
          <w:marTop w:val="0"/>
          <w:marBottom w:val="0"/>
          <w:divBdr>
            <w:top w:val="none" w:sz="0" w:space="0" w:color="auto"/>
            <w:left w:val="none" w:sz="0" w:space="0" w:color="auto"/>
            <w:bottom w:val="none" w:sz="0" w:space="0" w:color="auto"/>
            <w:right w:val="none" w:sz="0" w:space="0" w:color="auto"/>
          </w:divBdr>
        </w:div>
      </w:divsChild>
    </w:div>
    <w:div w:id="2051763029">
      <w:bodyDiv w:val="1"/>
      <w:marLeft w:val="0"/>
      <w:marRight w:val="0"/>
      <w:marTop w:val="0"/>
      <w:marBottom w:val="0"/>
      <w:divBdr>
        <w:top w:val="none" w:sz="0" w:space="0" w:color="auto"/>
        <w:left w:val="none" w:sz="0" w:space="0" w:color="auto"/>
        <w:bottom w:val="none" w:sz="0" w:space="0" w:color="auto"/>
        <w:right w:val="none" w:sz="0" w:space="0" w:color="auto"/>
      </w:divBdr>
      <w:divsChild>
        <w:div w:id="936147">
          <w:marLeft w:val="0"/>
          <w:marRight w:val="0"/>
          <w:marTop w:val="0"/>
          <w:marBottom w:val="0"/>
          <w:divBdr>
            <w:top w:val="none" w:sz="0" w:space="0" w:color="auto"/>
            <w:left w:val="none" w:sz="0" w:space="0" w:color="auto"/>
            <w:bottom w:val="none" w:sz="0" w:space="0" w:color="auto"/>
            <w:right w:val="none" w:sz="0" w:space="0" w:color="auto"/>
          </w:divBdr>
        </w:div>
        <w:div w:id="86462637">
          <w:marLeft w:val="0"/>
          <w:marRight w:val="0"/>
          <w:marTop w:val="0"/>
          <w:marBottom w:val="0"/>
          <w:divBdr>
            <w:top w:val="none" w:sz="0" w:space="0" w:color="auto"/>
            <w:left w:val="none" w:sz="0" w:space="0" w:color="auto"/>
            <w:bottom w:val="none" w:sz="0" w:space="0" w:color="auto"/>
            <w:right w:val="none" w:sz="0" w:space="0" w:color="auto"/>
          </w:divBdr>
        </w:div>
        <w:div w:id="144586206">
          <w:marLeft w:val="0"/>
          <w:marRight w:val="0"/>
          <w:marTop w:val="0"/>
          <w:marBottom w:val="0"/>
          <w:divBdr>
            <w:top w:val="none" w:sz="0" w:space="0" w:color="auto"/>
            <w:left w:val="none" w:sz="0" w:space="0" w:color="auto"/>
            <w:bottom w:val="none" w:sz="0" w:space="0" w:color="auto"/>
            <w:right w:val="none" w:sz="0" w:space="0" w:color="auto"/>
          </w:divBdr>
        </w:div>
        <w:div w:id="211159764">
          <w:marLeft w:val="0"/>
          <w:marRight w:val="0"/>
          <w:marTop w:val="0"/>
          <w:marBottom w:val="0"/>
          <w:divBdr>
            <w:top w:val="none" w:sz="0" w:space="0" w:color="auto"/>
            <w:left w:val="none" w:sz="0" w:space="0" w:color="auto"/>
            <w:bottom w:val="none" w:sz="0" w:space="0" w:color="auto"/>
            <w:right w:val="none" w:sz="0" w:space="0" w:color="auto"/>
          </w:divBdr>
        </w:div>
        <w:div w:id="303197369">
          <w:marLeft w:val="0"/>
          <w:marRight w:val="0"/>
          <w:marTop w:val="0"/>
          <w:marBottom w:val="0"/>
          <w:divBdr>
            <w:top w:val="none" w:sz="0" w:space="0" w:color="auto"/>
            <w:left w:val="none" w:sz="0" w:space="0" w:color="auto"/>
            <w:bottom w:val="none" w:sz="0" w:space="0" w:color="auto"/>
            <w:right w:val="none" w:sz="0" w:space="0" w:color="auto"/>
          </w:divBdr>
        </w:div>
        <w:div w:id="346835476">
          <w:marLeft w:val="0"/>
          <w:marRight w:val="0"/>
          <w:marTop w:val="0"/>
          <w:marBottom w:val="0"/>
          <w:divBdr>
            <w:top w:val="none" w:sz="0" w:space="0" w:color="auto"/>
            <w:left w:val="none" w:sz="0" w:space="0" w:color="auto"/>
            <w:bottom w:val="none" w:sz="0" w:space="0" w:color="auto"/>
            <w:right w:val="none" w:sz="0" w:space="0" w:color="auto"/>
          </w:divBdr>
        </w:div>
        <w:div w:id="560602145">
          <w:marLeft w:val="0"/>
          <w:marRight w:val="0"/>
          <w:marTop w:val="0"/>
          <w:marBottom w:val="0"/>
          <w:divBdr>
            <w:top w:val="none" w:sz="0" w:space="0" w:color="auto"/>
            <w:left w:val="none" w:sz="0" w:space="0" w:color="auto"/>
            <w:bottom w:val="none" w:sz="0" w:space="0" w:color="auto"/>
            <w:right w:val="none" w:sz="0" w:space="0" w:color="auto"/>
          </w:divBdr>
        </w:div>
        <w:div w:id="643436947">
          <w:marLeft w:val="0"/>
          <w:marRight w:val="0"/>
          <w:marTop w:val="0"/>
          <w:marBottom w:val="0"/>
          <w:divBdr>
            <w:top w:val="none" w:sz="0" w:space="0" w:color="auto"/>
            <w:left w:val="none" w:sz="0" w:space="0" w:color="auto"/>
            <w:bottom w:val="none" w:sz="0" w:space="0" w:color="auto"/>
            <w:right w:val="none" w:sz="0" w:space="0" w:color="auto"/>
          </w:divBdr>
        </w:div>
        <w:div w:id="791706708">
          <w:marLeft w:val="0"/>
          <w:marRight w:val="0"/>
          <w:marTop w:val="0"/>
          <w:marBottom w:val="0"/>
          <w:divBdr>
            <w:top w:val="none" w:sz="0" w:space="0" w:color="auto"/>
            <w:left w:val="none" w:sz="0" w:space="0" w:color="auto"/>
            <w:bottom w:val="none" w:sz="0" w:space="0" w:color="auto"/>
            <w:right w:val="none" w:sz="0" w:space="0" w:color="auto"/>
          </w:divBdr>
        </w:div>
        <w:div w:id="805851271">
          <w:marLeft w:val="0"/>
          <w:marRight w:val="0"/>
          <w:marTop w:val="0"/>
          <w:marBottom w:val="0"/>
          <w:divBdr>
            <w:top w:val="none" w:sz="0" w:space="0" w:color="auto"/>
            <w:left w:val="none" w:sz="0" w:space="0" w:color="auto"/>
            <w:bottom w:val="none" w:sz="0" w:space="0" w:color="auto"/>
            <w:right w:val="none" w:sz="0" w:space="0" w:color="auto"/>
          </w:divBdr>
        </w:div>
        <w:div w:id="817845817">
          <w:marLeft w:val="0"/>
          <w:marRight w:val="0"/>
          <w:marTop w:val="0"/>
          <w:marBottom w:val="0"/>
          <w:divBdr>
            <w:top w:val="none" w:sz="0" w:space="0" w:color="auto"/>
            <w:left w:val="none" w:sz="0" w:space="0" w:color="auto"/>
            <w:bottom w:val="none" w:sz="0" w:space="0" w:color="auto"/>
            <w:right w:val="none" w:sz="0" w:space="0" w:color="auto"/>
          </w:divBdr>
        </w:div>
        <w:div w:id="818574874">
          <w:marLeft w:val="0"/>
          <w:marRight w:val="0"/>
          <w:marTop w:val="0"/>
          <w:marBottom w:val="0"/>
          <w:divBdr>
            <w:top w:val="none" w:sz="0" w:space="0" w:color="auto"/>
            <w:left w:val="none" w:sz="0" w:space="0" w:color="auto"/>
            <w:bottom w:val="none" w:sz="0" w:space="0" w:color="auto"/>
            <w:right w:val="none" w:sz="0" w:space="0" w:color="auto"/>
          </w:divBdr>
        </w:div>
        <w:div w:id="1032536672">
          <w:marLeft w:val="0"/>
          <w:marRight w:val="0"/>
          <w:marTop w:val="0"/>
          <w:marBottom w:val="0"/>
          <w:divBdr>
            <w:top w:val="none" w:sz="0" w:space="0" w:color="auto"/>
            <w:left w:val="none" w:sz="0" w:space="0" w:color="auto"/>
            <w:bottom w:val="none" w:sz="0" w:space="0" w:color="auto"/>
            <w:right w:val="none" w:sz="0" w:space="0" w:color="auto"/>
          </w:divBdr>
        </w:div>
        <w:div w:id="1034385614">
          <w:marLeft w:val="0"/>
          <w:marRight w:val="0"/>
          <w:marTop w:val="0"/>
          <w:marBottom w:val="0"/>
          <w:divBdr>
            <w:top w:val="none" w:sz="0" w:space="0" w:color="auto"/>
            <w:left w:val="none" w:sz="0" w:space="0" w:color="auto"/>
            <w:bottom w:val="none" w:sz="0" w:space="0" w:color="auto"/>
            <w:right w:val="none" w:sz="0" w:space="0" w:color="auto"/>
          </w:divBdr>
        </w:div>
        <w:div w:id="1185705477">
          <w:marLeft w:val="0"/>
          <w:marRight w:val="0"/>
          <w:marTop w:val="0"/>
          <w:marBottom w:val="0"/>
          <w:divBdr>
            <w:top w:val="none" w:sz="0" w:space="0" w:color="auto"/>
            <w:left w:val="none" w:sz="0" w:space="0" w:color="auto"/>
            <w:bottom w:val="none" w:sz="0" w:space="0" w:color="auto"/>
            <w:right w:val="none" w:sz="0" w:space="0" w:color="auto"/>
          </w:divBdr>
        </w:div>
        <w:div w:id="1328942111">
          <w:marLeft w:val="0"/>
          <w:marRight w:val="0"/>
          <w:marTop w:val="0"/>
          <w:marBottom w:val="0"/>
          <w:divBdr>
            <w:top w:val="none" w:sz="0" w:space="0" w:color="auto"/>
            <w:left w:val="none" w:sz="0" w:space="0" w:color="auto"/>
            <w:bottom w:val="none" w:sz="0" w:space="0" w:color="auto"/>
            <w:right w:val="none" w:sz="0" w:space="0" w:color="auto"/>
          </w:divBdr>
        </w:div>
        <w:div w:id="1375233180">
          <w:marLeft w:val="0"/>
          <w:marRight w:val="0"/>
          <w:marTop w:val="0"/>
          <w:marBottom w:val="0"/>
          <w:divBdr>
            <w:top w:val="none" w:sz="0" w:space="0" w:color="auto"/>
            <w:left w:val="none" w:sz="0" w:space="0" w:color="auto"/>
            <w:bottom w:val="none" w:sz="0" w:space="0" w:color="auto"/>
            <w:right w:val="none" w:sz="0" w:space="0" w:color="auto"/>
          </w:divBdr>
        </w:div>
        <w:div w:id="1485273696">
          <w:marLeft w:val="0"/>
          <w:marRight w:val="0"/>
          <w:marTop w:val="0"/>
          <w:marBottom w:val="0"/>
          <w:divBdr>
            <w:top w:val="none" w:sz="0" w:space="0" w:color="auto"/>
            <w:left w:val="none" w:sz="0" w:space="0" w:color="auto"/>
            <w:bottom w:val="none" w:sz="0" w:space="0" w:color="auto"/>
            <w:right w:val="none" w:sz="0" w:space="0" w:color="auto"/>
          </w:divBdr>
        </w:div>
        <w:div w:id="1670134716">
          <w:marLeft w:val="0"/>
          <w:marRight w:val="0"/>
          <w:marTop w:val="0"/>
          <w:marBottom w:val="0"/>
          <w:divBdr>
            <w:top w:val="none" w:sz="0" w:space="0" w:color="auto"/>
            <w:left w:val="none" w:sz="0" w:space="0" w:color="auto"/>
            <w:bottom w:val="none" w:sz="0" w:space="0" w:color="auto"/>
            <w:right w:val="none" w:sz="0" w:space="0" w:color="auto"/>
          </w:divBdr>
        </w:div>
        <w:div w:id="1756854911">
          <w:marLeft w:val="0"/>
          <w:marRight w:val="0"/>
          <w:marTop w:val="0"/>
          <w:marBottom w:val="0"/>
          <w:divBdr>
            <w:top w:val="none" w:sz="0" w:space="0" w:color="auto"/>
            <w:left w:val="none" w:sz="0" w:space="0" w:color="auto"/>
            <w:bottom w:val="none" w:sz="0" w:space="0" w:color="auto"/>
            <w:right w:val="none" w:sz="0" w:space="0" w:color="auto"/>
          </w:divBdr>
        </w:div>
        <w:div w:id="1766806441">
          <w:marLeft w:val="0"/>
          <w:marRight w:val="0"/>
          <w:marTop w:val="0"/>
          <w:marBottom w:val="0"/>
          <w:divBdr>
            <w:top w:val="none" w:sz="0" w:space="0" w:color="auto"/>
            <w:left w:val="none" w:sz="0" w:space="0" w:color="auto"/>
            <w:bottom w:val="none" w:sz="0" w:space="0" w:color="auto"/>
            <w:right w:val="none" w:sz="0" w:space="0" w:color="auto"/>
          </w:divBdr>
        </w:div>
        <w:div w:id="1835030975">
          <w:marLeft w:val="0"/>
          <w:marRight w:val="0"/>
          <w:marTop w:val="0"/>
          <w:marBottom w:val="0"/>
          <w:divBdr>
            <w:top w:val="none" w:sz="0" w:space="0" w:color="auto"/>
            <w:left w:val="none" w:sz="0" w:space="0" w:color="auto"/>
            <w:bottom w:val="none" w:sz="0" w:space="0" w:color="auto"/>
            <w:right w:val="none" w:sz="0" w:space="0" w:color="auto"/>
          </w:divBdr>
        </w:div>
        <w:div w:id="1860317088">
          <w:marLeft w:val="0"/>
          <w:marRight w:val="0"/>
          <w:marTop w:val="0"/>
          <w:marBottom w:val="0"/>
          <w:divBdr>
            <w:top w:val="none" w:sz="0" w:space="0" w:color="auto"/>
            <w:left w:val="none" w:sz="0" w:space="0" w:color="auto"/>
            <w:bottom w:val="none" w:sz="0" w:space="0" w:color="auto"/>
            <w:right w:val="none" w:sz="0" w:space="0" w:color="auto"/>
          </w:divBdr>
        </w:div>
        <w:div w:id="1879852213">
          <w:marLeft w:val="0"/>
          <w:marRight w:val="0"/>
          <w:marTop w:val="0"/>
          <w:marBottom w:val="0"/>
          <w:divBdr>
            <w:top w:val="none" w:sz="0" w:space="0" w:color="auto"/>
            <w:left w:val="none" w:sz="0" w:space="0" w:color="auto"/>
            <w:bottom w:val="none" w:sz="0" w:space="0" w:color="auto"/>
            <w:right w:val="none" w:sz="0" w:space="0" w:color="auto"/>
          </w:divBdr>
        </w:div>
        <w:div w:id="1905874529">
          <w:marLeft w:val="0"/>
          <w:marRight w:val="0"/>
          <w:marTop w:val="0"/>
          <w:marBottom w:val="0"/>
          <w:divBdr>
            <w:top w:val="none" w:sz="0" w:space="0" w:color="auto"/>
            <w:left w:val="none" w:sz="0" w:space="0" w:color="auto"/>
            <w:bottom w:val="none" w:sz="0" w:space="0" w:color="auto"/>
            <w:right w:val="none" w:sz="0" w:space="0" w:color="auto"/>
          </w:divBdr>
        </w:div>
        <w:div w:id="2074044127">
          <w:marLeft w:val="0"/>
          <w:marRight w:val="0"/>
          <w:marTop w:val="0"/>
          <w:marBottom w:val="0"/>
          <w:divBdr>
            <w:top w:val="none" w:sz="0" w:space="0" w:color="auto"/>
            <w:left w:val="none" w:sz="0" w:space="0" w:color="auto"/>
            <w:bottom w:val="none" w:sz="0" w:space="0" w:color="auto"/>
            <w:right w:val="none" w:sz="0" w:space="0" w:color="auto"/>
          </w:divBdr>
        </w:div>
        <w:div w:id="2144076001">
          <w:marLeft w:val="0"/>
          <w:marRight w:val="0"/>
          <w:marTop w:val="0"/>
          <w:marBottom w:val="0"/>
          <w:divBdr>
            <w:top w:val="none" w:sz="0" w:space="0" w:color="auto"/>
            <w:left w:val="none" w:sz="0" w:space="0" w:color="auto"/>
            <w:bottom w:val="none" w:sz="0" w:space="0" w:color="auto"/>
            <w:right w:val="none" w:sz="0" w:space="0" w:color="auto"/>
          </w:divBdr>
        </w:div>
      </w:divsChild>
    </w:div>
    <w:div w:id="2052264406">
      <w:bodyDiv w:val="1"/>
      <w:marLeft w:val="0"/>
      <w:marRight w:val="0"/>
      <w:marTop w:val="0"/>
      <w:marBottom w:val="0"/>
      <w:divBdr>
        <w:top w:val="none" w:sz="0" w:space="0" w:color="auto"/>
        <w:left w:val="none" w:sz="0" w:space="0" w:color="auto"/>
        <w:bottom w:val="none" w:sz="0" w:space="0" w:color="auto"/>
        <w:right w:val="none" w:sz="0" w:space="0" w:color="auto"/>
      </w:divBdr>
      <w:divsChild>
        <w:div w:id="28141196">
          <w:marLeft w:val="0"/>
          <w:marRight w:val="0"/>
          <w:marTop w:val="0"/>
          <w:marBottom w:val="0"/>
          <w:divBdr>
            <w:top w:val="none" w:sz="0" w:space="0" w:color="auto"/>
            <w:left w:val="none" w:sz="0" w:space="0" w:color="auto"/>
            <w:bottom w:val="none" w:sz="0" w:space="0" w:color="auto"/>
            <w:right w:val="none" w:sz="0" w:space="0" w:color="auto"/>
          </w:divBdr>
        </w:div>
        <w:div w:id="82144762">
          <w:marLeft w:val="0"/>
          <w:marRight w:val="0"/>
          <w:marTop w:val="0"/>
          <w:marBottom w:val="0"/>
          <w:divBdr>
            <w:top w:val="none" w:sz="0" w:space="0" w:color="auto"/>
            <w:left w:val="none" w:sz="0" w:space="0" w:color="auto"/>
            <w:bottom w:val="none" w:sz="0" w:space="0" w:color="auto"/>
            <w:right w:val="none" w:sz="0" w:space="0" w:color="auto"/>
          </w:divBdr>
        </w:div>
        <w:div w:id="153691999">
          <w:marLeft w:val="0"/>
          <w:marRight w:val="0"/>
          <w:marTop w:val="0"/>
          <w:marBottom w:val="0"/>
          <w:divBdr>
            <w:top w:val="none" w:sz="0" w:space="0" w:color="auto"/>
            <w:left w:val="none" w:sz="0" w:space="0" w:color="auto"/>
            <w:bottom w:val="none" w:sz="0" w:space="0" w:color="auto"/>
            <w:right w:val="none" w:sz="0" w:space="0" w:color="auto"/>
          </w:divBdr>
        </w:div>
        <w:div w:id="295377479">
          <w:marLeft w:val="0"/>
          <w:marRight w:val="0"/>
          <w:marTop w:val="0"/>
          <w:marBottom w:val="0"/>
          <w:divBdr>
            <w:top w:val="none" w:sz="0" w:space="0" w:color="auto"/>
            <w:left w:val="none" w:sz="0" w:space="0" w:color="auto"/>
            <w:bottom w:val="none" w:sz="0" w:space="0" w:color="auto"/>
            <w:right w:val="none" w:sz="0" w:space="0" w:color="auto"/>
          </w:divBdr>
        </w:div>
        <w:div w:id="365713842">
          <w:marLeft w:val="0"/>
          <w:marRight w:val="0"/>
          <w:marTop w:val="0"/>
          <w:marBottom w:val="0"/>
          <w:divBdr>
            <w:top w:val="none" w:sz="0" w:space="0" w:color="auto"/>
            <w:left w:val="none" w:sz="0" w:space="0" w:color="auto"/>
            <w:bottom w:val="none" w:sz="0" w:space="0" w:color="auto"/>
            <w:right w:val="none" w:sz="0" w:space="0" w:color="auto"/>
          </w:divBdr>
        </w:div>
        <w:div w:id="393236872">
          <w:marLeft w:val="0"/>
          <w:marRight w:val="0"/>
          <w:marTop w:val="0"/>
          <w:marBottom w:val="0"/>
          <w:divBdr>
            <w:top w:val="none" w:sz="0" w:space="0" w:color="auto"/>
            <w:left w:val="none" w:sz="0" w:space="0" w:color="auto"/>
            <w:bottom w:val="none" w:sz="0" w:space="0" w:color="auto"/>
            <w:right w:val="none" w:sz="0" w:space="0" w:color="auto"/>
          </w:divBdr>
        </w:div>
        <w:div w:id="414984713">
          <w:marLeft w:val="0"/>
          <w:marRight w:val="0"/>
          <w:marTop w:val="0"/>
          <w:marBottom w:val="0"/>
          <w:divBdr>
            <w:top w:val="none" w:sz="0" w:space="0" w:color="auto"/>
            <w:left w:val="none" w:sz="0" w:space="0" w:color="auto"/>
            <w:bottom w:val="none" w:sz="0" w:space="0" w:color="auto"/>
            <w:right w:val="none" w:sz="0" w:space="0" w:color="auto"/>
          </w:divBdr>
        </w:div>
        <w:div w:id="505558012">
          <w:marLeft w:val="0"/>
          <w:marRight w:val="0"/>
          <w:marTop w:val="0"/>
          <w:marBottom w:val="0"/>
          <w:divBdr>
            <w:top w:val="none" w:sz="0" w:space="0" w:color="auto"/>
            <w:left w:val="none" w:sz="0" w:space="0" w:color="auto"/>
            <w:bottom w:val="none" w:sz="0" w:space="0" w:color="auto"/>
            <w:right w:val="none" w:sz="0" w:space="0" w:color="auto"/>
          </w:divBdr>
        </w:div>
        <w:div w:id="669795623">
          <w:marLeft w:val="0"/>
          <w:marRight w:val="0"/>
          <w:marTop w:val="0"/>
          <w:marBottom w:val="0"/>
          <w:divBdr>
            <w:top w:val="none" w:sz="0" w:space="0" w:color="auto"/>
            <w:left w:val="none" w:sz="0" w:space="0" w:color="auto"/>
            <w:bottom w:val="none" w:sz="0" w:space="0" w:color="auto"/>
            <w:right w:val="none" w:sz="0" w:space="0" w:color="auto"/>
          </w:divBdr>
        </w:div>
        <w:div w:id="672268629">
          <w:marLeft w:val="0"/>
          <w:marRight w:val="0"/>
          <w:marTop w:val="0"/>
          <w:marBottom w:val="0"/>
          <w:divBdr>
            <w:top w:val="none" w:sz="0" w:space="0" w:color="auto"/>
            <w:left w:val="none" w:sz="0" w:space="0" w:color="auto"/>
            <w:bottom w:val="none" w:sz="0" w:space="0" w:color="auto"/>
            <w:right w:val="none" w:sz="0" w:space="0" w:color="auto"/>
          </w:divBdr>
        </w:div>
        <w:div w:id="698777595">
          <w:marLeft w:val="0"/>
          <w:marRight w:val="0"/>
          <w:marTop w:val="0"/>
          <w:marBottom w:val="0"/>
          <w:divBdr>
            <w:top w:val="none" w:sz="0" w:space="0" w:color="auto"/>
            <w:left w:val="none" w:sz="0" w:space="0" w:color="auto"/>
            <w:bottom w:val="none" w:sz="0" w:space="0" w:color="auto"/>
            <w:right w:val="none" w:sz="0" w:space="0" w:color="auto"/>
          </w:divBdr>
        </w:div>
        <w:div w:id="760029980">
          <w:marLeft w:val="0"/>
          <w:marRight w:val="0"/>
          <w:marTop w:val="0"/>
          <w:marBottom w:val="0"/>
          <w:divBdr>
            <w:top w:val="none" w:sz="0" w:space="0" w:color="auto"/>
            <w:left w:val="none" w:sz="0" w:space="0" w:color="auto"/>
            <w:bottom w:val="none" w:sz="0" w:space="0" w:color="auto"/>
            <w:right w:val="none" w:sz="0" w:space="0" w:color="auto"/>
          </w:divBdr>
        </w:div>
        <w:div w:id="777287142">
          <w:marLeft w:val="0"/>
          <w:marRight w:val="0"/>
          <w:marTop w:val="0"/>
          <w:marBottom w:val="0"/>
          <w:divBdr>
            <w:top w:val="none" w:sz="0" w:space="0" w:color="auto"/>
            <w:left w:val="none" w:sz="0" w:space="0" w:color="auto"/>
            <w:bottom w:val="none" w:sz="0" w:space="0" w:color="auto"/>
            <w:right w:val="none" w:sz="0" w:space="0" w:color="auto"/>
          </w:divBdr>
        </w:div>
        <w:div w:id="817116348">
          <w:marLeft w:val="0"/>
          <w:marRight w:val="0"/>
          <w:marTop w:val="0"/>
          <w:marBottom w:val="0"/>
          <w:divBdr>
            <w:top w:val="none" w:sz="0" w:space="0" w:color="auto"/>
            <w:left w:val="none" w:sz="0" w:space="0" w:color="auto"/>
            <w:bottom w:val="none" w:sz="0" w:space="0" w:color="auto"/>
            <w:right w:val="none" w:sz="0" w:space="0" w:color="auto"/>
          </w:divBdr>
        </w:div>
        <w:div w:id="913079139">
          <w:marLeft w:val="0"/>
          <w:marRight w:val="0"/>
          <w:marTop w:val="0"/>
          <w:marBottom w:val="0"/>
          <w:divBdr>
            <w:top w:val="none" w:sz="0" w:space="0" w:color="auto"/>
            <w:left w:val="none" w:sz="0" w:space="0" w:color="auto"/>
            <w:bottom w:val="none" w:sz="0" w:space="0" w:color="auto"/>
            <w:right w:val="none" w:sz="0" w:space="0" w:color="auto"/>
          </w:divBdr>
        </w:div>
        <w:div w:id="1014570768">
          <w:marLeft w:val="0"/>
          <w:marRight w:val="0"/>
          <w:marTop w:val="0"/>
          <w:marBottom w:val="0"/>
          <w:divBdr>
            <w:top w:val="none" w:sz="0" w:space="0" w:color="auto"/>
            <w:left w:val="none" w:sz="0" w:space="0" w:color="auto"/>
            <w:bottom w:val="none" w:sz="0" w:space="0" w:color="auto"/>
            <w:right w:val="none" w:sz="0" w:space="0" w:color="auto"/>
          </w:divBdr>
        </w:div>
        <w:div w:id="1037972714">
          <w:marLeft w:val="0"/>
          <w:marRight w:val="0"/>
          <w:marTop w:val="0"/>
          <w:marBottom w:val="0"/>
          <w:divBdr>
            <w:top w:val="none" w:sz="0" w:space="0" w:color="auto"/>
            <w:left w:val="none" w:sz="0" w:space="0" w:color="auto"/>
            <w:bottom w:val="none" w:sz="0" w:space="0" w:color="auto"/>
            <w:right w:val="none" w:sz="0" w:space="0" w:color="auto"/>
          </w:divBdr>
        </w:div>
        <w:div w:id="1120610697">
          <w:marLeft w:val="0"/>
          <w:marRight w:val="0"/>
          <w:marTop w:val="0"/>
          <w:marBottom w:val="0"/>
          <w:divBdr>
            <w:top w:val="none" w:sz="0" w:space="0" w:color="auto"/>
            <w:left w:val="none" w:sz="0" w:space="0" w:color="auto"/>
            <w:bottom w:val="none" w:sz="0" w:space="0" w:color="auto"/>
            <w:right w:val="none" w:sz="0" w:space="0" w:color="auto"/>
          </w:divBdr>
        </w:div>
        <w:div w:id="1127317128">
          <w:marLeft w:val="0"/>
          <w:marRight w:val="0"/>
          <w:marTop w:val="0"/>
          <w:marBottom w:val="0"/>
          <w:divBdr>
            <w:top w:val="none" w:sz="0" w:space="0" w:color="auto"/>
            <w:left w:val="none" w:sz="0" w:space="0" w:color="auto"/>
            <w:bottom w:val="none" w:sz="0" w:space="0" w:color="auto"/>
            <w:right w:val="none" w:sz="0" w:space="0" w:color="auto"/>
          </w:divBdr>
        </w:div>
        <w:div w:id="1127744012">
          <w:marLeft w:val="0"/>
          <w:marRight w:val="0"/>
          <w:marTop w:val="0"/>
          <w:marBottom w:val="0"/>
          <w:divBdr>
            <w:top w:val="none" w:sz="0" w:space="0" w:color="auto"/>
            <w:left w:val="none" w:sz="0" w:space="0" w:color="auto"/>
            <w:bottom w:val="none" w:sz="0" w:space="0" w:color="auto"/>
            <w:right w:val="none" w:sz="0" w:space="0" w:color="auto"/>
          </w:divBdr>
        </w:div>
        <w:div w:id="1200703108">
          <w:marLeft w:val="0"/>
          <w:marRight w:val="0"/>
          <w:marTop w:val="0"/>
          <w:marBottom w:val="0"/>
          <w:divBdr>
            <w:top w:val="none" w:sz="0" w:space="0" w:color="auto"/>
            <w:left w:val="none" w:sz="0" w:space="0" w:color="auto"/>
            <w:bottom w:val="none" w:sz="0" w:space="0" w:color="auto"/>
            <w:right w:val="none" w:sz="0" w:space="0" w:color="auto"/>
          </w:divBdr>
        </w:div>
        <w:div w:id="1237470170">
          <w:marLeft w:val="0"/>
          <w:marRight w:val="0"/>
          <w:marTop w:val="0"/>
          <w:marBottom w:val="0"/>
          <w:divBdr>
            <w:top w:val="none" w:sz="0" w:space="0" w:color="auto"/>
            <w:left w:val="none" w:sz="0" w:space="0" w:color="auto"/>
            <w:bottom w:val="none" w:sz="0" w:space="0" w:color="auto"/>
            <w:right w:val="none" w:sz="0" w:space="0" w:color="auto"/>
          </w:divBdr>
        </w:div>
        <w:div w:id="1251348713">
          <w:marLeft w:val="0"/>
          <w:marRight w:val="0"/>
          <w:marTop w:val="0"/>
          <w:marBottom w:val="0"/>
          <w:divBdr>
            <w:top w:val="none" w:sz="0" w:space="0" w:color="auto"/>
            <w:left w:val="none" w:sz="0" w:space="0" w:color="auto"/>
            <w:bottom w:val="none" w:sz="0" w:space="0" w:color="auto"/>
            <w:right w:val="none" w:sz="0" w:space="0" w:color="auto"/>
          </w:divBdr>
        </w:div>
        <w:div w:id="1261177079">
          <w:marLeft w:val="0"/>
          <w:marRight w:val="0"/>
          <w:marTop w:val="0"/>
          <w:marBottom w:val="0"/>
          <w:divBdr>
            <w:top w:val="none" w:sz="0" w:space="0" w:color="auto"/>
            <w:left w:val="none" w:sz="0" w:space="0" w:color="auto"/>
            <w:bottom w:val="none" w:sz="0" w:space="0" w:color="auto"/>
            <w:right w:val="none" w:sz="0" w:space="0" w:color="auto"/>
          </w:divBdr>
        </w:div>
        <w:div w:id="1498617824">
          <w:marLeft w:val="0"/>
          <w:marRight w:val="0"/>
          <w:marTop w:val="0"/>
          <w:marBottom w:val="0"/>
          <w:divBdr>
            <w:top w:val="none" w:sz="0" w:space="0" w:color="auto"/>
            <w:left w:val="none" w:sz="0" w:space="0" w:color="auto"/>
            <w:bottom w:val="none" w:sz="0" w:space="0" w:color="auto"/>
            <w:right w:val="none" w:sz="0" w:space="0" w:color="auto"/>
          </w:divBdr>
        </w:div>
        <w:div w:id="1511796784">
          <w:marLeft w:val="0"/>
          <w:marRight w:val="0"/>
          <w:marTop w:val="0"/>
          <w:marBottom w:val="0"/>
          <w:divBdr>
            <w:top w:val="none" w:sz="0" w:space="0" w:color="auto"/>
            <w:left w:val="none" w:sz="0" w:space="0" w:color="auto"/>
            <w:bottom w:val="none" w:sz="0" w:space="0" w:color="auto"/>
            <w:right w:val="none" w:sz="0" w:space="0" w:color="auto"/>
          </w:divBdr>
        </w:div>
        <w:div w:id="1600135098">
          <w:marLeft w:val="0"/>
          <w:marRight w:val="0"/>
          <w:marTop w:val="0"/>
          <w:marBottom w:val="0"/>
          <w:divBdr>
            <w:top w:val="none" w:sz="0" w:space="0" w:color="auto"/>
            <w:left w:val="none" w:sz="0" w:space="0" w:color="auto"/>
            <w:bottom w:val="none" w:sz="0" w:space="0" w:color="auto"/>
            <w:right w:val="none" w:sz="0" w:space="0" w:color="auto"/>
          </w:divBdr>
        </w:div>
        <w:div w:id="1663390806">
          <w:marLeft w:val="0"/>
          <w:marRight w:val="0"/>
          <w:marTop w:val="0"/>
          <w:marBottom w:val="0"/>
          <w:divBdr>
            <w:top w:val="none" w:sz="0" w:space="0" w:color="auto"/>
            <w:left w:val="none" w:sz="0" w:space="0" w:color="auto"/>
            <w:bottom w:val="none" w:sz="0" w:space="0" w:color="auto"/>
            <w:right w:val="none" w:sz="0" w:space="0" w:color="auto"/>
          </w:divBdr>
        </w:div>
        <w:div w:id="1818909840">
          <w:marLeft w:val="0"/>
          <w:marRight w:val="0"/>
          <w:marTop w:val="0"/>
          <w:marBottom w:val="0"/>
          <w:divBdr>
            <w:top w:val="none" w:sz="0" w:space="0" w:color="auto"/>
            <w:left w:val="none" w:sz="0" w:space="0" w:color="auto"/>
            <w:bottom w:val="none" w:sz="0" w:space="0" w:color="auto"/>
            <w:right w:val="none" w:sz="0" w:space="0" w:color="auto"/>
          </w:divBdr>
        </w:div>
        <w:div w:id="1866483235">
          <w:marLeft w:val="0"/>
          <w:marRight w:val="0"/>
          <w:marTop w:val="0"/>
          <w:marBottom w:val="0"/>
          <w:divBdr>
            <w:top w:val="none" w:sz="0" w:space="0" w:color="auto"/>
            <w:left w:val="none" w:sz="0" w:space="0" w:color="auto"/>
            <w:bottom w:val="none" w:sz="0" w:space="0" w:color="auto"/>
            <w:right w:val="none" w:sz="0" w:space="0" w:color="auto"/>
          </w:divBdr>
        </w:div>
        <w:div w:id="1867253863">
          <w:marLeft w:val="0"/>
          <w:marRight w:val="0"/>
          <w:marTop w:val="0"/>
          <w:marBottom w:val="0"/>
          <w:divBdr>
            <w:top w:val="none" w:sz="0" w:space="0" w:color="auto"/>
            <w:left w:val="none" w:sz="0" w:space="0" w:color="auto"/>
            <w:bottom w:val="none" w:sz="0" w:space="0" w:color="auto"/>
            <w:right w:val="none" w:sz="0" w:space="0" w:color="auto"/>
          </w:divBdr>
        </w:div>
        <w:div w:id="1880705108">
          <w:marLeft w:val="0"/>
          <w:marRight w:val="0"/>
          <w:marTop w:val="0"/>
          <w:marBottom w:val="0"/>
          <w:divBdr>
            <w:top w:val="none" w:sz="0" w:space="0" w:color="auto"/>
            <w:left w:val="none" w:sz="0" w:space="0" w:color="auto"/>
            <w:bottom w:val="none" w:sz="0" w:space="0" w:color="auto"/>
            <w:right w:val="none" w:sz="0" w:space="0" w:color="auto"/>
          </w:divBdr>
        </w:div>
        <w:div w:id="1984701862">
          <w:marLeft w:val="0"/>
          <w:marRight w:val="0"/>
          <w:marTop w:val="0"/>
          <w:marBottom w:val="0"/>
          <w:divBdr>
            <w:top w:val="none" w:sz="0" w:space="0" w:color="auto"/>
            <w:left w:val="none" w:sz="0" w:space="0" w:color="auto"/>
            <w:bottom w:val="none" w:sz="0" w:space="0" w:color="auto"/>
            <w:right w:val="none" w:sz="0" w:space="0" w:color="auto"/>
          </w:divBdr>
        </w:div>
        <w:div w:id="2044091002">
          <w:marLeft w:val="0"/>
          <w:marRight w:val="0"/>
          <w:marTop w:val="0"/>
          <w:marBottom w:val="0"/>
          <w:divBdr>
            <w:top w:val="none" w:sz="0" w:space="0" w:color="auto"/>
            <w:left w:val="none" w:sz="0" w:space="0" w:color="auto"/>
            <w:bottom w:val="none" w:sz="0" w:space="0" w:color="auto"/>
            <w:right w:val="none" w:sz="0" w:space="0" w:color="auto"/>
          </w:divBdr>
        </w:div>
        <w:div w:id="2119517712">
          <w:marLeft w:val="0"/>
          <w:marRight w:val="0"/>
          <w:marTop w:val="0"/>
          <w:marBottom w:val="0"/>
          <w:divBdr>
            <w:top w:val="none" w:sz="0" w:space="0" w:color="auto"/>
            <w:left w:val="none" w:sz="0" w:space="0" w:color="auto"/>
            <w:bottom w:val="none" w:sz="0" w:space="0" w:color="auto"/>
            <w:right w:val="none" w:sz="0" w:space="0" w:color="auto"/>
          </w:divBdr>
        </w:div>
      </w:divsChild>
    </w:div>
    <w:div w:id="2052605632">
      <w:bodyDiv w:val="1"/>
      <w:marLeft w:val="0"/>
      <w:marRight w:val="0"/>
      <w:marTop w:val="0"/>
      <w:marBottom w:val="0"/>
      <w:divBdr>
        <w:top w:val="none" w:sz="0" w:space="0" w:color="auto"/>
        <w:left w:val="none" w:sz="0" w:space="0" w:color="auto"/>
        <w:bottom w:val="none" w:sz="0" w:space="0" w:color="auto"/>
        <w:right w:val="none" w:sz="0" w:space="0" w:color="auto"/>
      </w:divBdr>
      <w:divsChild>
        <w:div w:id="859590464">
          <w:marLeft w:val="0"/>
          <w:marRight w:val="0"/>
          <w:marTop w:val="0"/>
          <w:marBottom w:val="0"/>
          <w:divBdr>
            <w:top w:val="none" w:sz="0" w:space="0" w:color="auto"/>
            <w:left w:val="none" w:sz="0" w:space="0" w:color="auto"/>
            <w:bottom w:val="none" w:sz="0" w:space="0" w:color="auto"/>
            <w:right w:val="none" w:sz="0" w:space="0" w:color="auto"/>
          </w:divBdr>
        </w:div>
      </w:divsChild>
    </w:div>
    <w:div w:id="2058579387">
      <w:bodyDiv w:val="1"/>
      <w:marLeft w:val="0"/>
      <w:marRight w:val="0"/>
      <w:marTop w:val="0"/>
      <w:marBottom w:val="0"/>
      <w:divBdr>
        <w:top w:val="none" w:sz="0" w:space="0" w:color="auto"/>
        <w:left w:val="none" w:sz="0" w:space="0" w:color="auto"/>
        <w:bottom w:val="none" w:sz="0" w:space="0" w:color="auto"/>
        <w:right w:val="none" w:sz="0" w:space="0" w:color="auto"/>
      </w:divBdr>
      <w:divsChild>
        <w:div w:id="311374563">
          <w:marLeft w:val="0"/>
          <w:marRight w:val="0"/>
          <w:marTop w:val="0"/>
          <w:marBottom w:val="0"/>
          <w:divBdr>
            <w:top w:val="none" w:sz="0" w:space="0" w:color="auto"/>
            <w:left w:val="none" w:sz="0" w:space="0" w:color="auto"/>
            <w:bottom w:val="none" w:sz="0" w:space="0" w:color="auto"/>
            <w:right w:val="none" w:sz="0" w:space="0" w:color="auto"/>
          </w:divBdr>
        </w:div>
        <w:div w:id="497427498">
          <w:marLeft w:val="0"/>
          <w:marRight w:val="0"/>
          <w:marTop w:val="0"/>
          <w:marBottom w:val="0"/>
          <w:divBdr>
            <w:top w:val="none" w:sz="0" w:space="0" w:color="auto"/>
            <w:left w:val="none" w:sz="0" w:space="0" w:color="auto"/>
            <w:bottom w:val="none" w:sz="0" w:space="0" w:color="auto"/>
            <w:right w:val="none" w:sz="0" w:space="0" w:color="auto"/>
          </w:divBdr>
        </w:div>
        <w:div w:id="794175948">
          <w:marLeft w:val="0"/>
          <w:marRight w:val="0"/>
          <w:marTop w:val="0"/>
          <w:marBottom w:val="0"/>
          <w:divBdr>
            <w:top w:val="none" w:sz="0" w:space="0" w:color="auto"/>
            <w:left w:val="none" w:sz="0" w:space="0" w:color="auto"/>
            <w:bottom w:val="none" w:sz="0" w:space="0" w:color="auto"/>
            <w:right w:val="none" w:sz="0" w:space="0" w:color="auto"/>
          </w:divBdr>
        </w:div>
        <w:div w:id="1041172959">
          <w:marLeft w:val="0"/>
          <w:marRight w:val="0"/>
          <w:marTop w:val="0"/>
          <w:marBottom w:val="0"/>
          <w:divBdr>
            <w:top w:val="none" w:sz="0" w:space="0" w:color="auto"/>
            <w:left w:val="none" w:sz="0" w:space="0" w:color="auto"/>
            <w:bottom w:val="none" w:sz="0" w:space="0" w:color="auto"/>
            <w:right w:val="none" w:sz="0" w:space="0" w:color="auto"/>
          </w:divBdr>
        </w:div>
        <w:div w:id="1090585683">
          <w:marLeft w:val="0"/>
          <w:marRight w:val="0"/>
          <w:marTop w:val="0"/>
          <w:marBottom w:val="0"/>
          <w:divBdr>
            <w:top w:val="none" w:sz="0" w:space="0" w:color="auto"/>
            <w:left w:val="none" w:sz="0" w:space="0" w:color="auto"/>
            <w:bottom w:val="none" w:sz="0" w:space="0" w:color="auto"/>
            <w:right w:val="none" w:sz="0" w:space="0" w:color="auto"/>
          </w:divBdr>
        </w:div>
        <w:div w:id="1136869949">
          <w:marLeft w:val="0"/>
          <w:marRight w:val="0"/>
          <w:marTop w:val="0"/>
          <w:marBottom w:val="0"/>
          <w:divBdr>
            <w:top w:val="none" w:sz="0" w:space="0" w:color="auto"/>
            <w:left w:val="none" w:sz="0" w:space="0" w:color="auto"/>
            <w:bottom w:val="none" w:sz="0" w:space="0" w:color="auto"/>
            <w:right w:val="none" w:sz="0" w:space="0" w:color="auto"/>
          </w:divBdr>
        </w:div>
        <w:div w:id="1240553066">
          <w:marLeft w:val="0"/>
          <w:marRight w:val="0"/>
          <w:marTop w:val="0"/>
          <w:marBottom w:val="0"/>
          <w:divBdr>
            <w:top w:val="none" w:sz="0" w:space="0" w:color="auto"/>
            <w:left w:val="none" w:sz="0" w:space="0" w:color="auto"/>
            <w:bottom w:val="none" w:sz="0" w:space="0" w:color="auto"/>
            <w:right w:val="none" w:sz="0" w:space="0" w:color="auto"/>
          </w:divBdr>
        </w:div>
        <w:div w:id="1309477495">
          <w:marLeft w:val="0"/>
          <w:marRight w:val="0"/>
          <w:marTop w:val="0"/>
          <w:marBottom w:val="0"/>
          <w:divBdr>
            <w:top w:val="none" w:sz="0" w:space="0" w:color="auto"/>
            <w:left w:val="none" w:sz="0" w:space="0" w:color="auto"/>
            <w:bottom w:val="none" w:sz="0" w:space="0" w:color="auto"/>
            <w:right w:val="none" w:sz="0" w:space="0" w:color="auto"/>
          </w:divBdr>
        </w:div>
        <w:div w:id="1600985681">
          <w:marLeft w:val="0"/>
          <w:marRight w:val="0"/>
          <w:marTop w:val="0"/>
          <w:marBottom w:val="0"/>
          <w:divBdr>
            <w:top w:val="none" w:sz="0" w:space="0" w:color="auto"/>
            <w:left w:val="none" w:sz="0" w:space="0" w:color="auto"/>
            <w:bottom w:val="none" w:sz="0" w:space="0" w:color="auto"/>
            <w:right w:val="none" w:sz="0" w:space="0" w:color="auto"/>
          </w:divBdr>
        </w:div>
        <w:div w:id="1737241573">
          <w:marLeft w:val="0"/>
          <w:marRight w:val="0"/>
          <w:marTop w:val="0"/>
          <w:marBottom w:val="0"/>
          <w:divBdr>
            <w:top w:val="none" w:sz="0" w:space="0" w:color="auto"/>
            <w:left w:val="none" w:sz="0" w:space="0" w:color="auto"/>
            <w:bottom w:val="none" w:sz="0" w:space="0" w:color="auto"/>
            <w:right w:val="none" w:sz="0" w:space="0" w:color="auto"/>
          </w:divBdr>
        </w:div>
        <w:div w:id="1879470623">
          <w:marLeft w:val="0"/>
          <w:marRight w:val="0"/>
          <w:marTop w:val="0"/>
          <w:marBottom w:val="0"/>
          <w:divBdr>
            <w:top w:val="none" w:sz="0" w:space="0" w:color="auto"/>
            <w:left w:val="none" w:sz="0" w:space="0" w:color="auto"/>
            <w:bottom w:val="none" w:sz="0" w:space="0" w:color="auto"/>
            <w:right w:val="none" w:sz="0" w:space="0" w:color="auto"/>
          </w:divBdr>
        </w:div>
        <w:div w:id="2095785222">
          <w:marLeft w:val="0"/>
          <w:marRight w:val="0"/>
          <w:marTop w:val="0"/>
          <w:marBottom w:val="0"/>
          <w:divBdr>
            <w:top w:val="none" w:sz="0" w:space="0" w:color="auto"/>
            <w:left w:val="none" w:sz="0" w:space="0" w:color="auto"/>
            <w:bottom w:val="none" w:sz="0" w:space="0" w:color="auto"/>
            <w:right w:val="none" w:sz="0" w:space="0" w:color="auto"/>
          </w:divBdr>
        </w:div>
        <w:div w:id="2105028505">
          <w:marLeft w:val="0"/>
          <w:marRight w:val="0"/>
          <w:marTop w:val="0"/>
          <w:marBottom w:val="0"/>
          <w:divBdr>
            <w:top w:val="none" w:sz="0" w:space="0" w:color="auto"/>
            <w:left w:val="none" w:sz="0" w:space="0" w:color="auto"/>
            <w:bottom w:val="none" w:sz="0" w:space="0" w:color="auto"/>
            <w:right w:val="none" w:sz="0" w:space="0" w:color="auto"/>
          </w:divBdr>
        </w:div>
      </w:divsChild>
    </w:div>
    <w:div w:id="2058701909">
      <w:bodyDiv w:val="1"/>
      <w:marLeft w:val="0"/>
      <w:marRight w:val="0"/>
      <w:marTop w:val="0"/>
      <w:marBottom w:val="0"/>
      <w:divBdr>
        <w:top w:val="none" w:sz="0" w:space="0" w:color="auto"/>
        <w:left w:val="none" w:sz="0" w:space="0" w:color="auto"/>
        <w:bottom w:val="none" w:sz="0" w:space="0" w:color="auto"/>
        <w:right w:val="none" w:sz="0" w:space="0" w:color="auto"/>
      </w:divBdr>
      <w:divsChild>
        <w:div w:id="56977875">
          <w:marLeft w:val="0"/>
          <w:marRight w:val="0"/>
          <w:marTop w:val="0"/>
          <w:marBottom w:val="0"/>
          <w:divBdr>
            <w:top w:val="none" w:sz="0" w:space="0" w:color="auto"/>
            <w:left w:val="none" w:sz="0" w:space="0" w:color="auto"/>
            <w:bottom w:val="none" w:sz="0" w:space="0" w:color="auto"/>
            <w:right w:val="none" w:sz="0" w:space="0" w:color="auto"/>
          </w:divBdr>
        </w:div>
        <w:div w:id="259681065">
          <w:marLeft w:val="0"/>
          <w:marRight w:val="0"/>
          <w:marTop w:val="0"/>
          <w:marBottom w:val="0"/>
          <w:divBdr>
            <w:top w:val="none" w:sz="0" w:space="0" w:color="auto"/>
            <w:left w:val="none" w:sz="0" w:space="0" w:color="auto"/>
            <w:bottom w:val="none" w:sz="0" w:space="0" w:color="auto"/>
            <w:right w:val="none" w:sz="0" w:space="0" w:color="auto"/>
          </w:divBdr>
        </w:div>
        <w:div w:id="340937793">
          <w:marLeft w:val="0"/>
          <w:marRight w:val="0"/>
          <w:marTop w:val="0"/>
          <w:marBottom w:val="0"/>
          <w:divBdr>
            <w:top w:val="none" w:sz="0" w:space="0" w:color="auto"/>
            <w:left w:val="none" w:sz="0" w:space="0" w:color="auto"/>
            <w:bottom w:val="none" w:sz="0" w:space="0" w:color="auto"/>
            <w:right w:val="none" w:sz="0" w:space="0" w:color="auto"/>
          </w:divBdr>
        </w:div>
        <w:div w:id="395595295">
          <w:marLeft w:val="0"/>
          <w:marRight w:val="0"/>
          <w:marTop w:val="0"/>
          <w:marBottom w:val="0"/>
          <w:divBdr>
            <w:top w:val="none" w:sz="0" w:space="0" w:color="auto"/>
            <w:left w:val="none" w:sz="0" w:space="0" w:color="auto"/>
            <w:bottom w:val="none" w:sz="0" w:space="0" w:color="auto"/>
            <w:right w:val="none" w:sz="0" w:space="0" w:color="auto"/>
          </w:divBdr>
        </w:div>
        <w:div w:id="500707571">
          <w:marLeft w:val="0"/>
          <w:marRight w:val="0"/>
          <w:marTop w:val="0"/>
          <w:marBottom w:val="0"/>
          <w:divBdr>
            <w:top w:val="none" w:sz="0" w:space="0" w:color="auto"/>
            <w:left w:val="none" w:sz="0" w:space="0" w:color="auto"/>
            <w:bottom w:val="none" w:sz="0" w:space="0" w:color="auto"/>
            <w:right w:val="none" w:sz="0" w:space="0" w:color="auto"/>
          </w:divBdr>
        </w:div>
        <w:div w:id="578634985">
          <w:marLeft w:val="0"/>
          <w:marRight w:val="0"/>
          <w:marTop w:val="0"/>
          <w:marBottom w:val="0"/>
          <w:divBdr>
            <w:top w:val="none" w:sz="0" w:space="0" w:color="auto"/>
            <w:left w:val="none" w:sz="0" w:space="0" w:color="auto"/>
            <w:bottom w:val="none" w:sz="0" w:space="0" w:color="auto"/>
            <w:right w:val="none" w:sz="0" w:space="0" w:color="auto"/>
          </w:divBdr>
        </w:div>
        <w:div w:id="739595577">
          <w:marLeft w:val="0"/>
          <w:marRight w:val="0"/>
          <w:marTop w:val="0"/>
          <w:marBottom w:val="0"/>
          <w:divBdr>
            <w:top w:val="none" w:sz="0" w:space="0" w:color="auto"/>
            <w:left w:val="none" w:sz="0" w:space="0" w:color="auto"/>
            <w:bottom w:val="none" w:sz="0" w:space="0" w:color="auto"/>
            <w:right w:val="none" w:sz="0" w:space="0" w:color="auto"/>
          </w:divBdr>
        </w:div>
        <w:div w:id="756710343">
          <w:marLeft w:val="0"/>
          <w:marRight w:val="0"/>
          <w:marTop w:val="0"/>
          <w:marBottom w:val="0"/>
          <w:divBdr>
            <w:top w:val="none" w:sz="0" w:space="0" w:color="auto"/>
            <w:left w:val="none" w:sz="0" w:space="0" w:color="auto"/>
            <w:bottom w:val="none" w:sz="0" w:space="0" w:color="auto"/>
            <w:right w:val="none" w:sz="0" w:space="0" w:color="auto"/>
          </w:divBdr>
        </w:div>
        <w:div w:id="925192826">
          <w:marLeft w:val="0"/>
          <w:marRight w:val="0"/>
          <w:marTop w:val="0"/>
          <w:marBottom w:val="0"/>
          <w:divBdr>
            <w:top w:val="none" w:sz="0" w:space="0" w:color="auto"/>
            <w:left w:val="none" w:sz="0" w:space="0" w:color="auto"/>
            <w:bottom w:val="none" w:sz="0" w:space="0" w:color="auto"/>
            <w:right w:val="none" w:sz="0" w:space="0" w:color="auto"/>
          </w:divBdr>
        </w:div>
        <w:div w:id="953562587">
          <w:marLeft w:val="0"/>
          <w:marRight w:val="0"/>
          <w:marTop w:val="0"/>
          <w:marBottom w:val="0"/>
          <w:divBdr>
            <w:top w:val="none" w:sz="0" w:space="0" w:color="auto"/>
            <w:left w:val="none" w:sz="0" w:space="0" w:color="auto"/>
            <w:bottom w:val="none" w:sz="0" w:space="0" w:color="auto"/>
            <w:right w:val="none" w:sz="0" w:space="0" w:color="auto"/>
          </w:divBdr>
        </w:div>
        <w:div w:id="1733455884">
          <w:marLeft w:val="0"/>
          <w:marRight w:val="0"/>
          <w:marTop w:val="0"/>
          <w:marBottom w:val="0"/>
          <w:divBdr>
            <w:top w:val="none" w:sz="0" w:space="0" w:color="auto"/>
            <w:left w:val="none" w:sz="0" w:space="0" w:color="auto"/>
            <w:bottom w:val="none" w:sz="0" w:space="0" w:color="auto"/>
            <w:right w:val="none" w:sz="0" w:space="0" w:color="auto"/>
          </w:divBdr>
        </w:div>
      </w:divsChild>
    </w:div>
    <w:div w:id="2058816397">
      <w:bodyDiv w:val="1"/>
      <w:marLeft w:val="0"/>
      <w:marRight w:val="0"/>
      <w:marTop w:val="0"/>
      <w:marBottom w:val="0"/>
      <w:divBdr>
        <w:top w:val="none" w:sz="0" w:space="0" w:color="auto"/>
        <w:left w:val="none" w:sz="0" w:space="0" w:color="auto"/>
        <w:bottom w:val="none" w:sz="0" w:space="0" w:color="auto"/>
        <w:right w:val="none" w:sz="0" w:space="0" w:color="auto"/>
      </w:divBdr>
      <w:divsChild>
        <w:div w:id="247888177">
          <w:marLeft w:val="0"/>
          <w:marRight w:val="0"/>
          <w:marTop w:val="0"/>
          <w:marBottom w:val="0"/>
          <w:divBdr>
            <w:top w:val="none" w:sz="0" w:space="0" w:color="auto"/>
            <w:left w:val="none" w:sz="0" w:space="0" w:color="auto"/>
            <w:bottom w:val="none" w:sz="0" w:space="0" w:color="auto"/>
            <w:right w:val="none" w:sz="0" w:space="0" w:color="auto"/>
          </w:divBdr>
        </w:div>
        <w:div w:id="330988082">
          <w:marLeft w:val="0"/>
          <w:marRight w:val="0"/>
          <w:marTop w:val="0"/>
          <w:marBottom w:val="0"/>
          <w:divBdr>
            <w:top w:val="none" w:sz="0" w:space="0" w:color="auto"/>
            <w:left w:val="none" w:sz="0" w:space="0" w:color="auto"/>
            <w:bottom w:val="none" w:sz="0" w:space="0" w:color="auto"/>
            <w:right w:val="none" w:sz="0" w:space="0" w:color="auto"/>
          </w:divBdr>
        </w:div>
        <w:div w:id="393816001">
          <w:marLeft w:val="0"/>
          <w:marRight w:val="0"/>
          <w:marTop w:val="0"/>
          <w:marBottom w:val="0"/>
          <w:divBdr>
            <w:top w:val="none" w:sz="0" w:space="0" w:color="auto"/>
            <w:left w:val="none" w:sz="0" w:space="0" w:color="auto"/>
            <w:bottom w:val="none" w:sz="0" w:space="0" w:color="auto"/>
            <w:right w:val="none" w:sz="0" w:space="0" w:color="auto"/>
          </w:divBdr>
        </w:div>
        <w:div w:id="599682914">
          <w:marLeft w:val="0"/>
          <w:marRight w:val="0"/>
          <w:marTop w:val="0"/>
          <w:marBottom w:val="0"/>
          <w:divBdr>
            <w:top w:val="none" w:sz="0" w:space="0" w:color="auto"/>
            <w:left w:val="none" w:sz="0" w:space="0" w:color="auto"/>
            <w:bottom w:val="none" w:sz="0" w:space="0" w:color="auto"/>
            <w:right w:val="none" w:sz="0" w:space="0" w:color="auto"/>
          </w:divBdr>
        </w:div>
        <w:div w:id="718287385">
          <w:marLeft w:val="0"/>
          <w:marRight w:val="0"/>
          <w:marTop w:val="0"/>
          <w:marBottom w:val="0"/>
          <w:divBdr>
            <w:top w:val="none" w:sz="0" w:space="0" w:color="auto"/>
            <w:left w:val="none" w:sz="0" w:space="0" w:color="auto"/>
            <w:bottom w:val="none" w:sz="0" w:space="0" w:color="auto"/>
            <w:right w:val="none" w:sz="0" w:space="0" w:color="auto"/>
          </w:divBdr>
        </w:div>
        <w:div w:id="973946817">
          <w:marLeft w:val="0"/>
          <w:marRight w:val="0"/>
          <w:marTop w:val="0"/>
          <w:marBottom w:val="0"/>
          <w:divBdr>
            <w:top w:val="none" w:sz="0" w:space="0" w:color="auto"/>
            <w:left w:val="none" w:sz="0" w:space="0" w:color="auto"/>
            <w:bottom w:val="none" w:sz="0" w:space="0" w:color="auto"/>
            <w:right w:val="none" w:sz="0" w:space="0" w:color="auto"/>
          </w:divBdr>
        </w:div>
        <w:div w:id="1198465286">
          <w:marLeft w:val="0"/>
          <w:marRight w:val="0"/>
          <w:marTop w:val="0"/>
          <w:marBottom w:val="0"/>
          <w:divBdr>
            <w:top w:val="none" w:sz="0" w:space="0" w:color="auto"/>
            <w:left w:val="none" w:sz="0" w:space="0" w:color="auto"/>
            <w:bottom w:val="none" w:sz="0" w:space="0" w:color="auto"/>
            <w:right w:val="none" w:sz="0" w:space="0" w:color="auto"/>
          </w:divBdr>
        </w:div>
        <w:div w:id="1741441009">
          <w:marLeft w:val="0"/>
          <w:marRight w:val="0"/>
          <w:marTop w:val="0"/>
          <w:marBottom w:val="0"/>
          <w:divBdr>
            <w:top w:val="none" w:sz="0" w:space="0" w:color="auto"/>
            <w:left w:val="none" w:sz="0" w:space="0" w:color="auto"/>
            <w:bottom w:val="none" w:sz="0" w:space="0" w:color="auto"/>
            <w:right w:val="none" w:sz="0" w:space="0" w:color="auto"/>
          </w:divBdr>
        </w:div>
        <w:div w:id="2065635687">
          <w:marLeft w:val="0"/>
          <w:marRight w:val="0"/>
          <w:marTop w:val="0"/>
          <w:marBottom w:val="0"/>
          <w:divBdr>
            <w:top w:val="none" w:sz="0" w:space="0" w:color="auto"/>
            <w:left w:val="none" w:sz="0" w:space="0" w:color="auto"/>
            <w:bottom w:val="none" w:sz="0" w:space="0" w:color="auto"/>
            <w:right w:val="none" w:sz="0" w:space="0" w:color="auto"/>
          </w:divBdr>
        </w:div>
        <w:div w:id="2100710095">
          <w:marLeft w:val="0"/>
          <w:marRight w:val="0"/>
          <w:marTop w:val="0"/>
          <w:marBottom w:val="0"/>
          <w:divBdr>
            <w:top w:val="none" w:sz="0" w:space="0" w:color="auto"/>
            <w:left w:val="none" w:sz="0" w:space="0" w:color="auto"/>
            <w:bottom w:val="none" w:sz="0" w:space="0" w:color="auto"/>
            <w:right w:val="none" w:sz="0" w:space="0" w:color="auto"/>
          </w:divBdr>
        </w:div>
        <w:div w:id="2142571001">
          <w:marLeft w:val="0"/>
          <w:marRight w:val="0"/>
          <w:marTop w:val="0"/>
          <w:marBottom w:val="0"/>
          <w:divBdr>
            <w:top w:val="none" w:sz="0" w:space="0" w:color="auto"/>
            <w:left w:val="none" w:sz="0" w:space="0" w:color="auto"/>
            <w:bottom w:val="none" w:sz="0" w:space="0" w:color="auto"/>
            <w:right w:val="none" w:sz="0" w:space="0" w:color="auto"/>
          </w:divBdr>
        </w:div>
      </w:divsChild>
    </w:div>
    <w:div w:id="2059359169">
      <w:bodyDiv w:val="1"/>
      <w:marLeft w:val="0"/>
      <w:marRight w:val="0"/>
      <w:marTop w:val="0"/>
      <w:marBottom w:val="0"/>
      <w:divBdr>
        <w:top w:val="none" w:sz="0" w:space="0" w:color="auto"/>
        <w:left w:val="none" w:sz="0" w:space="0" w:color="auto"/>
        <w:bottom w:val="none" w:sz="0" w:space="0" w:color="auto"/>
        <w:right w:val="none" w:sz="0" w:space="0" w:color="auto"/>
      </w:divBdr>
    </w:div>
    <w:div w:id="2061633857">
      <w:bodyDiv w:val="1"/>
      <w:marLeft w:val="0"/>
      <w:marRight w:val="0"/>
      <w:marTop w:val="0"/>
      <w:marBottom w:val="0"/>
      <w:divBdr>
        <w:top w:val="none" w:sz="0" w:space="0" w:color="auto"/>
        <w:left w:val="none" w:sz="0" w:space="0" w:color="auto"/>
        <w:bottom w:val="none" w:sz="0" w:space="0" w:color="auto"/>
        <w:right w:val="none" w:sz="0" w:space="0" w:color="auto"/>
      </w:divBdr>
    </w:div>
    <w:div w:id="2062829351">
      <w:bodyDiv w:val="1"/>
      <w:marLeft w:val="0"/>
      <w:marRight w:val="0"/>
      <w:marTop w:val="0"/>
      <w:marBottom w:val="0"/>
      <w:divBdr>
        <w:top w:val="none" w:sz="0" w:space="0" w:color="auto"/>
        <w:left w:val="none" w:sz="0" w:space="0" w:color="auto"/>
        <w:bottom w:val="none" w:sz="0" w:space="0" w:color="auto"/>
        <w:right w:val="none" w:sz="0" w:space="0" w:color="auto"/>
      </w:divBdr>
      <w:divsChild>
        <w:div w:id="194975296">
          <w:marLeft w:val="0"/>
          <w:marRight w:val="0"/>
          <w:marTop w:val="0"/>
          <w:marBottom w:val="0"/>
          <w:divBdr>
            <w:top w:val="none" w:sz="0" w:space="0" w:color="auto"/>
            <w:left w:val="none" w:sz="0" w:space="0" w:color="auto"/>
            <w:bottom w:val="none" w:sz="0" w:space="0" w:color="auto"/>
            <w:right w:val="none" w:sz="0" w:space="0" w:color="auto"/>
          </w:divBdr>
        </w:div>
        <w:div w:id="329909777">
          <w:marLeft w:val="0"/>
          <w:marRight w:val="0"/>
          <w:marTop w:val="0"/>
          <w:marBottom w:val="0"/>
          <w:divBdr>
            <w:top w:val="none" w:sz="0" w:space="0" w:color="auto"/>
            <w:left w:val="none" w:sz="0" w:space="0" w:color="auto"/>
            <w:bottom w:val="none" w:sz="0" w:space="0" w:color="auto"/>
            <w:right w:val="none" w:sz="0" w:space="0" w:color="auto"/>
          </w:divBdr>
        </w:div>
        <w:div w:id="426193717">
          <w:marLeft w:val="0"/>
          <w:marRight w:val="0"/>
          <w:marTop w:val="0"/>
          <w:marBottom w:val="0"/>
          <w:divBdr>
            <w:top w:val="none" w:sz="0" w:space="0" w:color="auto"/>
            <w:left w:val="none" w:sz="0" w:space="0" w:color="auto"/>
            <w:bottom w:val="none" w:sz="0" w:space="0" w:color="auto"/>
            <w:right w:val="none" w:sz="0" w:space="0" w:color="auto"/>
          </w:divBdr>
        </w:div>
        <w:div w:id="646906319">
          <w:marLeft w:val="0"/>
          <w:marRight w:val="0"/>
          <w:marTop w:val="0"/>
          <w:marBottom w:val="0"/>
          <w:divBdr>
            <w:top w:val="none" w:sz="0" w:space="0" w:color="auto"/>
            <w:left w:val="none" w:sz="0" w:space="0" w:color="auto"/>
            <w:bottom w:val="none" w:sz="0" w:space="0" w:color="auto"/>
            <w:right w:val="none" w:sz="0" w:space="0" w:color="auto"/>
          </w:divBdr>
        </w:div>
        <w:div w:id="661783704">
          <w:marLeft w:val="0"/>
          <w:marRight w:val="0"/>
          <w:marTop w:val="0"/>
          <w:marBottom w:val="0"/>
          <w:divBdr>
            <w:top w:val="none" w:sz="0" w:space="0" w:color="auto"/>
            <w:left w:val="none" w:sz="0" w:space="0" w:color="auto"/>
            <w:bottom w:val="none" w:sz="0" w:space="0" w:color="auto"/>
            <w:right w:val="none" w:sz="0" w:space="0" w:color="auto"/>
          </w:divBdr>
        </w:div>
        <w:div w:id="710954150">
          <w:marLeft w:val="0"/>
          <w:marRight w:val="0"/>
          <w:marTop w:val="0"/>
          <w:marBottom w:val="0"/>
          <w:divBdr>
            <w:top w:val="none" w:sz="0" w:space="0" w:color="auto"/>
            <w:left w:val="none" w:sz="0" w:space="0" w:color="auto"/>
            <w:bottom w:val="none" w:sz="0" w:space="0" w:color="auto"/>
            <w:right w:val="none" w:sz="0" w:space="0" w:color="auto"/>
          </w:divBdr>
        </w:div>
        <w:div w:id="1178732490">
          <w:marLeft w:val="0"/>
          <w:marRight w:val="0"/>
          <w:marTop w:val="0"/>
          <w:marBottom w:val="0"/>
          <w:divBdr>
            <w:top w:val="none" w:sz="0" w:space="0" w:color="auto"/>
            <w:left w:val="none" w:sz="0" w:space="0" w:color="auto"/>
            <w:bottom w:val="none" w:sz="0" w:space="0" w:color="auto"/>
            <w:right w:val="none" w:sz="0" w:space="0" w:color="auto"/>
          </w:divBdr>
        </w:div>
        <w:div w:id="1273051178">
          <w:marLeft w:val="0"/>
          <w:marRight w:val="0"/>
          <w:marTop w:val="0"/>
          <w:marBottom w:val="0"/>
          <w:divBdr>
            <w:top w:val="none" w:sz="0" w:space="0" w:color="auto"/>
            <w:left w:val="none" w:sz="0" w:space="0" w:color="auto"/>
            <w:bottom w:val="none" w:sz="0" w:space="0" w:color="auto"/>
            <w:right w:val="none" w:sz="0" w:space="0" w:color="auto"/>
          </w:divBdr>
        </w:div>
        <w:div w:id="1294604680">
          <w:marLeft w:val="0"/>
          <w:marRight w:val="0"/>
          <w:marTop w:val="0"/>
          <w:marBottom w:val="0"/>
          <w:divBdr>
            <w:top w:val="none" w:sz="0" w:space="0" w:color="auto"/>
            <w:left w:val="none" w:sz="0" w:space="0" w:color="auto"/>
            <w:bottom w:val="none" w:sz="0" w:space="0" w:color="auto"/>
            <w:right w:val="none" w:sz="0" w:space="0" w:color="auto"/>
          </w:divBdr>
        </w:div>
        <w:div w:id="1431007368">
          <w:marLeft w:val="0"/>
          <w:marRight w:val="0"/>
          <w:marTop w:val="0"/>
          <w:marBottom w:val="0"/>
          <w:divBdr>
            <w:top w:val="none" w:sz="0" w:space="0" w:color="auto"/>
            <w:left w:val="none" w:sz="0" w:space="0" w:color="auto"/>
            <w:bottom w:val="none" w:sz="0" w:space="0" w:color="auto"/>
            <w:right w:val="none" w:sz="0" w:space="0" w:color="auto"/>
          </w:divBdr>
        </w:div>
        <w:div w:id="1837836945">
          <w:marLeft w:val="0"/>
          <w:marRight w:val="0"/>
          <w:marTop w:val="0"/>
          <w:marBottom w:val="0"/>
          <w:divBdr>
            <w:top w:val="none" w:sz="0" w:space="0" w:color="auto"/>
            <w:left w:val="none" w:sz="0" w:space="0" w:color="auto"/>
            <w:bottom w:val="none" w:sz="0" w:space="0" w:color="auto"/>
            <w:right w:val="none" w:sz="0" w:space="0" w:color="auto"/>
          </w:divBdr>
        </w:div>
      </w:divsChild>
    </w:div>
    <w:div w:id="2063750914">
      <w:bodyDiv w:val="1"/>
      <w:marLeft w:val="0"/>
      <w:marRight w:val="0"/>
      <w:marTop w:val="0"/>
      <w:marBottom w:val="0"/>
      <w:divBdr>
        <w:top w:val="none" w:sz="0" w:space="0" w:color="auto"/>
        <w:left w:val="none" w:sz="0" w:space="0" w:color="auto"/>
        <w:bottom w:val="none" w:sz="0" w:space="0" w:color="auto"/>
        <w:right w:val="none" w:sz="0" w:space="0" w:color="auto"/>
      </w:divBdr>
      <w:divsChild>
        <w:div w:id="275914953">
          <w:marLeft w:val="0"/>
          <w:marRight w:val="0"/>
          <w:marTop w:val="0"/>
          <w:marBottom w:val="0"/>
          <w:divBdr>
            <w:top w:val="none" w:sz="0" w:space="0" w:color="auto"/>
            <w:left w:val="none" w:sz="0" w:space="0" w:color="auto"/>
            <w:bottom w:val="none" w:sz="0" w:space="0" w:color="auto"/>
            <w:right w:val="none" w:sz="0" w:space="0" w:color="auto"/>
          </w:divBdr>
        </w:div>
        <w:div w:id="885990783">
          <w:marLeft w:val="0"/>
          <w:marRight w:val="0"/>
          <w:marTop w:val="0"/>
          <w:marBottom w:val="0"/>
          <w:divBdr>
            <w:top w:val="none" w:sz="0" w:space="0" w:color="auto"/>
            <w:left w:val="none" w:sz="0" w:space="0" w:color="auto"/>
            <w:bottom w:val="none" w:sz="0" w:space="0" w:color="auto"/>
            <w:right w:val="none" w:sz="0" w:space="0" w:color="auto"/>
          </w:divBdr>
        </w:div>
        <w:div w:id="1321619758">
          <w:marLeft w:val="0"/>
          <w:marRight w:val="0"/>
          <w:marTop w:val="0"/>
          <w:marBottom w:val="0"/>
          <w:divBdr>
            <w:top w:val="none" w:sz="0" w:space="0" w:color="auto"/>
            <w:left w:val="none" w:sz="0" w:space="0" w:color="auto"/>
            <w:bottom w:val="none" w:sz="0" w:space="0" w:color="auto"/>
            <w:right w:val="none" w:sz="0" w:space="0" w:color="auto"/>
          </w:divBdr>
        </w:div>
        <w:div w:id="1520313231">
          <w:marLeft w:val="0"/>
          <w:marRight w:val="0"/>
          <w:marTop w:val="0"/>
          <w:marBottom w:val="0"/>
          <w:divBdr>
            <w:top w:val="none" w:sz="0" w:space="0" w:color="auto"/>
            <w:left w:val="none" w:sz="0" w:space="0" w:color="auto"/>
            <w:bottom w:val="none" w:sz="0" w:space="0" w:color="auto"/>
            <w:right w:val="none" w:sz="0" w:space="0" w:color="auto"/>
          </w:divBdr>
        </w:div>
        <w:div w:id="1884370313">
          <w:marLeft w:val="0"/>
          <w:marRight w:val="0"/>
          <w:marTop w:val="0"/>
          <w:marBottom w:val="0"/>
          <w:divBdr>
            <w:top w:val="none" w:sz="0" w:space="0" w:color="auto"/>
            <w:left w:val="none" w:sz="0" w:space="0" w:color="auto"/>
            <w:bottom w:val="none" w:sz="0" w:space="0" w:color="auto"/>
            <w:right w:val="none" w:sz="0" w:space="0" w:color="auto"/>
          </w:divBdr>
        </w:div>
      </w:divsChild>
    </w:div>
    <w:div w:id="2065174730">
      <w:bodyDiv w:val="1"/>
      <w:marLeft w:val="0"/>
      <w:marRight w:val="0"/>
      <w:marTop w:val="0"/>
      <w:marBottom w:val="0"/>
      <w:divBdr>
        <w:top w:val="none" w:sz="0" w:space="0" w:color="auto"/>
        <w:left w:val="none" w:sz="0" w:space="0" w:color="auto"/>
        <w:bottom w:val="none" w:sz="0" w:space="0" w:color="auto"/>
        <w:right w:val="none" w:sz="0" w:space="0" w:color="auto"/>
      </w:divBdr>
      <w:divsChild>
        <w:div w:id="74717124">
          <w:marLeft w:val="0"/>
          <w:marRight w:val="0"/>
          <w:marTop w:val="0"/>
          <w:marBottom w:val="0"/>
          <w:divBdr>
            <w:top w:val="none" w:sz="0" w:space="0" w:color="auto"/>
            <w:left w:val="none" w:sz="0" w:space="0" w:color="auto"/>
            <w:bottom w:val="none" w:sz="0" w:space="0" w:color="auto"/>
            <w:right w:val="none" w:sz="0" w:space="0" w:color="auto"/>
          </w:divBdr>
        </w:div>
        <w:div w:id="728655085">
          <w:marLeft w:val="0"/>
          <w:marRight w:val="0"/>
          <w:marTop w:val="0"/>
          <w:marBottom w:val="0"/>
          <w:divBdr>
            <w:top w:val="none" w:sz="0" w:space="0" w:color="auto"/>
            <w:left w:val="none" w:sz="0" w:space="0" w:color="auto"/>
            <w:bottom w:val="none" w:sz="0" w:space="0" w:color="auto"/>
            <w:right w:val="none" w:sz="0" w:space="0" w:color="auto"/>
          </w:divBdr>
        </w:div>
        <w:div w:id="924604812">
          <w:marLeft w:val="0"/>
          <w:marRight w:val="0"/>
          <w:marTop w:val="0"/>
          <w:marBottom w:val="0"/>
          <w:divBdr>
            <w:top w:val="none" w:sz="0" w:space="0" w:color="auto"/>
            <w:left w:val="none" w:sz="0" w:space="0" w:color="auto"/>
            <w:bottom w:val="none" w:sz="0" w:space="0" w:color="auto"/>
            <w:right w:val="none" w:sz="0" w:space="0" w:color="auto"/>
          </w:divBdr>
        </w:div>
        <w:div w:id="927154760">
          <w:marLeft w:val="0"/>
          <w:marRight w:val="0"/>
          <w:marTop w:val="0"/>
          <w:marBottom w:val="0"/>
          <w:divBdr>
            <w:top w:val="none" w:sz="0" w:space="0" w:color="auto"/>
            <w:left w:val="none" w:sz="0" w:space="0" w:color="auto"/>
            <w:bottom w:val="none" w:sz="0" w:space="0" w:color="auto"/>
            <w:right w:val="none" w:sz="0" w:space="0" w:color="auto"/>
          </w:divBdr>
        </w:div>
        <w:div w:id="973683432">
          <w:marLeft w:val="0"/>
          <w:marRight w:val="0"/>
          <w:marTop w:val="0"/>
          <w:marBottom w:val="0"/>
          <w:divBdr>
            <w:top w:val="none" w:sz="0" w:space="0" w:color="auto"/>
            <w:left w:val="none" w:sz="0" w:space="0" w:color="auto"/>
            <w:bottom w:val="none" w:sz="0" w:space="0" w:color="auto"/>
            <w:right w:val="none" w:sz="0" w:space="0" w:color="auto"/>
          </w:divBdr>
        </w:div>
        <w:div w:id="1294873788">
          <w:marLeft w:val="0"/>
          <w:marRight w:val="0"/>
          <w:marTop w:val="0"/>
          <w:marBottom w:val="0"/>
          <w:divBdr>
            <w:top w:val="none" w:sz="0" w:space="0" w:color="auto"/>
            <w:left w:val="none" w:sz="0" w:space="0" w:color="auto"/>
            <w:bottom w:val="none" w:sz="0" w:space="0" w:color="auto"/>
            <w:right w:val="none" w:sz="0" w:space="0" w:color="auto"/>
          </w:divBdr>
        </w:div>
        <w:div w:id="1750813612">
          <w:marLeft w:val="0"/>
          <w:marRight w:val="0"/>
          <w:marTop w:val="0"/>
          <w:marBottom w:val="0"/>
          <w:divBdr>
            <w:top w:val="none" w:sz="0" w:space="0" w:color="auto"/>
            <w:left w:val="none" w:sz="0" w:space="0" w:color="auto"/>
            <w:bottom w:val="none" w:sz="0" w:space="0" w:color="auto"/>
            <w:right w:val="none" w:sz="0" w:space="0" w:color="auto"/>
          </w:divBdr>
        </w:div>
        <w:div w:id="1876386614">
          <w:marLeft w:val="0"/>
          <w:marRight w:val="0"/>
          <w:marTop w:val="0"/>
          <w:marBottom w:val="0"/>
          <w:divBdr>
            <w:top w:val="none" w:sz="0" w:space="0" w:color="auto"/>
            <w:left w:val="none" w:sz="0" w:space="0" w:color="auto"/>
            <w:bottom w:val="none" w:sz="0" w:space="0" w:color="auto"/>
            <w:right w:val="none" w:sz="0" w:space="0" w:color="auto"/>
          </w:divBdr>
        </w:div>
      </w:divsChild>
    </w:div>
    <w:div w:id="2065180037">
      <w:bodyDiv w:val="1"/>
      <w:marLeft w:val="0"/>
      <w:marRight w:val="0"/>
      <w:marTop w:val="0"/>
      <w:marBottom w:val="0"/>
      <w:divBdr>
        <w:top w:val="none" w:sz="0" w:space="0" w:color="auto"/>
        <w:left w:val="none" w:sz="0" w:space="0" w:color="auto"/>
        <w:bottom w:val="none" w:sz="0" w:space="0" w:color="auto"/>
        <w:right w:val="none" w:sz="0" w:space="0" w:color="auto"/>
      </w:divBdr>
      <w:divsChild>
        <w:div w:id="10029713">
          <w:marLeft w:val="0"/>
          <w:marRight w:val="0"/>
          <w:marTop w:val="0"/>
          <w:marBottom w:val="0"/>
          <w:divBdr>
            <w:top w:val="none" w:sz="0" w:space="0" w:color="auto"/>
            <w:left w:val="none" w:sz="0" w:space="0" w:color="auto"/>
            <w:bottom w:val="none" w:sz="0" w:space="0" w:color="auto"/>
            <w:right w:val="none" w:sz="0" w:space="0" w:color="auto"/>
          </w:divBdr>
        </w:div>
        <w:div w:id="201746389">
          <w:marLeft w:val="0"/>
          <w:marRight w:val="0"/>
          <w:marTop w:val="0"/>
          <w:marBottom w:val="0"/>
          <w:divBdr>
            <w:top w:val="none" w:sz="0" w:space="0" w:color="auto"/>
            <w:left w:val="none" w:sz="0" w:space="0" w:color="auto"/>
            <w:bottom w:val="none" w:sz="0" w:space="0" w:color="auto"/>
            <w:right w:val="none" w:sz="0" w:space="0" w:color="auto"/>
          </w:divBdr>
        </w:div>
        <w:div w:id="255141750">
          <w:marLeft w:val="0"/>
          <w:marRight w:val="0"/>
          <w:marTop w:val="0"/>
          <w:marBottom w:val="0"/>
          <w:divBdr>
            <w:top w:val="none" w:sz="0" w:space="0" w:color="auto"/>
            <w:left w:val="none" w:sz="0" w:space="0" w:color="auto"/>
            <w:bottom w:val="none" w:sz="0" w:space="0" w:color="auto"/>
            <w:right w:val="none" w:sz="0" w:space="0" w:color="auto"/>
          </w:divBdr>
        </w:div>
        <w:div w:id="257953497">
          <w:marLeft w:val="0"/>
          <w:marRight w:val="0"/>
          <w:marTop w:val="0"/>
          <w:marBottom w:val="0"/>
          <w:divBdr>
            <w:top w:val="none" w:sz="0" w:space="0" w:color="auto"/>
            <w:left w:val="none" w:sz="0" w:space="0" w:color="auto"/>
            <w:bottom w:val="none" w:sz="0" w:space="0" w:color="auto"/>
            <w:right w:val="none" w:sz="0" w:space="0" w:color="auto"/>
          </w:divBdr>
        </w:div>
        <w:div w:id="476653997">
          <w:marLeft w:val="0"/>
          <w:marRight w:val="0"/>
          <w:marTop w:val="0"/>
          <w:marBottom w:val="0"/>
          <w:divBdr>
            <w:top w:val="none" w:sz="0" w:space="0" w:color="auto"/>
            <w:left w:val="none" w:sz="0" w:space="0" w:color="auto"/>
            <w:bottom w:val="none" w:sz="0" w:space="0" w:color="auto"/>
            <w:right w:val="none" w:sz="0" w:space="0" w:color="auto"/>
          </w:divBdr>
        </w:div>
        <w:div w:id="506402644">
          <w:marLeft w:val="0"/>
          <w:marRight w:val="0"/>
          <w:marTop w:val="0"/>
          <w:marBottom w:val="0"/>
          <w:divBdr>
            <w:top w:val="none" w:sz="0" w:space="0" w:color="auto"/>
            <w:left w:val="none" w:sz="0" w:space="0" w:color="auto"/>
            <w:bottom w:val="none" w:sz="0" w:space="0" w:color="auto"/>
            <w:right w:val="none" w:sz="0" w:space="0" w:color="auto"/>
          </w:divBdr>
        </w:div>
        <w:div w:id="583800884">
          <w:marLeft w:val="0"/>
          <w:marRight w:val="0"/>
          <w:marTop w:val="0"/>
          <w:marBottom w:val="0"/>
          <w:divBdr>
            <w:top w:val="none" w:sz="0" w:space="0" w:color="auto"/>
            <w:left w:val="none" w:sz="0" w:space="0" w:color="auto"/>
            <w:bottom w:val="none" w:sz="0" w:space="0" w:color="auto"/>
            <w:right w:val="none" w:sz="0" w:space="0" w:color="auto"/>
          </w:divBdr>
        </w:div>
        <w:div w:id="642470898">
          <w:marLeft w:val="0"/>
          <w:marRight w:val="0"/>
          <w:marTop w:val="0"/>
          <w:marBottom w:val="0"/>
          <w:divBdr>
            <w:top w:val="none" w:sz="0" w:space="0" w:color="auto"/>
            <w:left w:val="none" w:sz="0" w:space="0" w:color="auto"/>
            <w:bottom w:val="none" w:sz="0" w:space="0" w:color="auto"/>
            <w:right w:val="none" w:sz="0" w:space="0" w:color="auto"/>
          </w:divBdr>
        </w:div>
        <w:div w:id="843007640">
          <w:marLeft w:val="0"/>
          <w:marRight w:val="0"/>
          <w:marTop w:val="0"/>
          <w:marBottom w:val="0"/>
          <w:divBdr>
            <w:top w:val="none" w:sz="0" w:space="0" w:color="auto"/>
            <w:left w:val="none" w:sz="0" w:space="0" w:color="auto"/>
            <w:bottom w:val="none" w:sz="0" w:space="0" w:color="auto"/>
            <w:right w:val="none" w:sz="0" w:space="0" w:color="auto"/>
          </w:divBdr>
        </w:div>
        <w:div w:id="1003585373">
          <w:marLeft w:val="0"/>
          <w:marRight w:val="0"/>
          <w:marTop w:val="0"/>
          <w:marBottom w:val="0"/>
          <w:divBdr>
            <w:top w:val="none" w:sz="0" w:space="0" w:color="auto"/>
            <w:left w:val="none" w:sz="0" w:space="0" w:color="auto"/>
            <w:bottom w:val="none" w:sz="0" w:space="0" w:color="auto"/>
            <w:right w:val="none" w:sz="0" w:space="0" w:color="auto"/>
          </w:divBdr>
        </w:div>
        <w:div w:id="1011369337">
          <w:marLeft w:val="0"/>
          <w:marRight w:val="0"/>
          <w:marTop w:val="0"/>
          <w:marBottom w:val="0"/>
          <w:divBdr>
            <w:top w:val="none" w:sz="0" w:space="0" w:color="auto"/>
            <w:left w:val="none" w:sz="0" w:space="0" w:color="auto"/>
            <w:bottom w:val="none" w:sz="0" w:space="0" w:color="auto"/>
            <w:right w:val="none" w:sz="0" w:space="0" w:color="auto"/>
          </w:divBdr>
        </w:div>
        <w:div w:id="1078096435">
          <w:marLeft w:val="0"/>
          <w:marRight w:val="0"/>
          <w:marTop w:val="0"/>
          <w:marBottom w:val="0"/>
          <w:divBdr>
            <w:top w:val="none" w:sz="0" w:space="0" w:color="auto"/>
            <w:left w:val="none" w:sz="0" w:space="0" w:color="auto"/>
            <w:bottom w:val="none" w:sz="0" w:space="0" w:color="auto"/>
            <w:right w:val="none" w:sz="0" w:space="0" w:color="auto"/>
          </w:divBdr>
        </w:div>
        <w:div w:id="1234467782">
          <w:marLeft w:val="0"/>
          <w:marRight w:val="0"/>
          <w:marTop w:val="0"/>
          <w:marBottom w:val="0"/>
          <w:divBdr>
            <w:top w:val="none" w:sz="0" w:space="0" w:color="auto"/>
            <w:left w:val="none" w:sz="0" w:space="0" w:color="auto"/>
            <w:bottom w:val="none" w:sz="0" w:space="0" w:color="auto"/>
            <w:right w:val="none" w:sz="0" w:space="0" w:color="auto"/>
          </w:divBdr>
        </w:div>
        <w:div w:id="1264874065">
          <w:marLeft w:val="0"/>
          <w:marRight w:val="0"/>
          <w:marTop w:val="0"/>
          <w:marBottom w:val="0"/>
          <w:divBdr>
            <w:top w:val="none" w:sz="0" w:space="0" w:color="auto"/>
            <w:left w:val="none" w:sz="0" w:space="0" w:color="auto"/>
            <w:bottom w:val="none" w:sz="0" w:space="0" w:color="auto"/>
            <w:right w:val="none" w:sz="0" w:space="0" w:color="auto"/>
          </w:divBdr>
        </w:div>
        <w:div w:id="1385257653">
          <w:marLeft w:val="0"/>
          <w:marRight w:val="0"/>
          <w:marTop w:val="0"/>
          <w:marBottom w:val="0"/>
          <w:divBdr>
            <w:top w:val="none" w:sz="0" w:space="0" w:color="auto"/>
            <w:left w:val="none" w:sz="0" w:space="0" w:color="auto"/>
            <w:bottom w:val="none" w:sz="0" w:space="0" w:color="auto"/>
            <w:right w:val="none" w:sz="0" w:space="0" w:color="auto"/>
          </w:divBdr>
        </w:div>
        <w:div w:id="1387145661">
          <w:marLeft w:val="0"/>
          <w:marRight w:val="0"/>
          <w:marTop w:val="0"/>
          <w:marBottom w:val="0"/>
          <w:divBdr>
            <w:top w:val="none" w:sz="0" w:space="0" w:color="auto"/>
            <w:left w:val="none" w:sz="0" w:space="0" w:color="auto"/>
            <w:bottom w:val="none" w:sz="0" w:space="0" w:color="auto"/>
            <w:right w:val="none" w:sz="0" w:space="0" w:color="auto"/>
          </w:divBdr>
        </w:div>
        <w:div w:id="1408504136">
          <w:marLeft w:val="0"/>
          <w:marRight w:val="0"/>
          <w:marTop w:val="0"/>
          <w:marBottom w:val="0"/>
          <w:divBdr>
            <w:top w:val="none" w:sz="0" w:space="0" w:color="auto"/>
            <w:left w:val="none" w:sz="0" w:space="0" w:color="auto"/>
            <w:bottom w:val="none" w:sz="0" w:space="0" w:color="auto"/>
            <w:right w:val="none" w:sz="0" w:space="0" w:color="auto"/>
          </w:divBdr>
        </w:div>
        <w:div w:id="1427531671">
          <w:marLeft w:val="0"/>
          <w:marRight w:val="0"/>
          <w:marTop w:val="0"/>
          <w:marBottom w:val="0"/>
          <w:divBdr>
            <w:top w:val="none" w:sz="0" w:space="0" w:color="auto"/>
            <w:left w:val="none" w:sz="0" w:space="0" w:color="auto"/>
            <w:bottom w:val="none" w:sz="0" w:space="0" w:color="auto"/>
            <w:right w:val="none" w:sz="0" w:space="0" w:color="auto"/>
          </w:divBdr>
        </w:div>
        <w:div w:id="1458832717">
          <w:marLeft w:val="0"/>
          <w:marRight w:val="0"/>
          <w:marTop w:val="0"/>
          <w:marBottom w:val="0"/>
          <w:divBdr>
            <w:top w:val="none" w:sz="0" w:space="0" w:color="auto"/>
            <w:left w:val="none" w:sz="0" w:space="0" w:color="auto"/>
            <w:bottom w:val="none" w:sz="0" w:space="0" w:color="auto"/>
            <w:right w:val="none" w:sz="0" w:space="0" w:color="auto"/>
          </w:divBdr>
        </w:div>
        <w:div w:id="1510677126">
          <w:marLeft w:val="0"/>
          <w:marRight w:val="0"/>
          <w:marTop w:val="0"/>
          <w:marBottom w:val="0"/>
          <w:divBdr>
            <w:top w:val="none" w:sz="0" w:space="0" w:color="auto"/>
            <w:left w:val="none" w:sz="0" w:space="0" w:color="auto"/>
            <w:bottom w:val="none" w:sz="0" w:space="0" w:color="auto"/>
            <w:right w:val="none" w:sz="0" w:space="0" w:color="auto"/>
          </w:divBdr>
        </w:div>
        <w:div w:id="1514492778">
          <w:marLeft w:val="0"/>
          <w:marRight w:val="0"/>
          <w:marTop w:val="0"/>
          <w:marBottom w:val="0"/>
          <w:divBdr>
            <w:top w:val="none" w:sz="0" w:space="0" w:color="auto"/>
            <w:left w:val="none" w:sz="0" w:space="0" w:color="auto"/>
            <w:bottom w:val="none" w:sz="0" w:space="0" w:color="auto"/>
            <w:right w:val="none" w:sz="0" w:space="0" w:color="auto"/>
          </w:divBdr>
        </w:div>
        <w:div w:id="1703285301">
          <w:marLeft w:val="0"/>
          <w:marRight w:val="0"/>
          <w:marTop w:val="0"/>
          <w:marBottom w:val="0"/>
          <w:divBdr>
            <w:top w:val="none" w:sz="0" w:space="0" w:color="auto"/>
            <w:left w:val="none" w:sz="0" w:space="0" w:color="auto"/>
            <w:bottom w:val="none" w:sz="0" w:space="0" w:color="auto"/>
            <w:right w:val="none" w:sz="0" w:space="0" w:color="auto"/>
          </w:divBdr>
        </w:div>
        <w:div w:id="1791120476">
          <w:marLeft w:val="0"/>
          <w:marRight w:val="0"/>
          <w:marTop w:val="0"/>
          <w:marBottom w:val="0"/>
          <w:divBdr>
            <w:top w:val="none" w:sz="0" w:space="0" w:color="auto"/>
            <w:left w:val="none" w:sz="0" w:space="0" w:color="auto"/>
            <w:bottom w:val="none" w:sz="0" w:space="0" w:color="auto"/>
            <w:right w:val="none" w:sz="0" w:space="0" w:color="auto"/>
          </w:divBdr>
        </w:div>
        <w:div w:id="1828863643">
          <w:marLeft w:val="0"/>
          <w:marRight w:val="0"/>
          <w:marTop w:val="0"/>
          <w:marBottom w:val="0"/>
          <w:divBdr>
            <w:top w:val="none" w:sz="0" w:space="0" w:color="auto"/>
            <w:left w:val="none" w:sz="0" w:space="0" w:color="auto"/>
            <w:bottom w:val="none" w:sz="0" w:space="0" w:color="auto"/>
            <w:right w:val="none" w:sz="0" w:space="0" w:color="auto"/>
          </w:divBdr>
        </w:div>
        <w:div w:id="1916084786">
          <w:marLeft w:val="0"/>
          <w:marRight w:val="0"/>
          <w:marTop w:val="0"/>
          <w:marBottom w:val="0"/>
          <w:divBdr>
            <w:top w:val="none" w:sz="0" w:space="0" w:color="auto"/>
            <w:left w:val="none" w:sz="0" w:space="0" w:color="auto"/>
            <w:bottom w:val="none" w:sz="0" w:space="0" w:color="auto"/>
            <w:right w:val="none" w:sz="0" w:space="0" w:color="auto"/>
          </w:divBdr>
        </w:div>
        <w:div w:id="1942571101">
          <w:marLeft w:val="0"/>
          <w:marRight w:val="0"/>
          <w:marTop w:val="0"/>
          <w:marBottom w:val="0"/>
          <w:divBdr>
            <w:top w:val="none" w:sz="0" w:space="0" w:color="auto"/>
            <w:left w:val="none" w:sz="0" w:space="0" w:color="auto"/>
            <w:bottom w:val="none" w:sz="0" w:space="0" w:color="auto"/>
            <w:right w:val="none" w:sz="0" w:space="0" w:color="auto"/>
          </w:divBdr>
        </w:div>
        <w:div w:id="2032026600">
          <w:marLeft w:val="0"/>
          <w:marRight w:val="0"/>
          <w:marTop w:val="0"/>
          <w:marBottom w:val="0"/>
          <w:divBdr>
            <w:top w:val="none" w:sz="0" w:space="0" w:color="auto"/>
            <w:left w:val="none" w:sz="0" w:space="0" w:color="auto"/>
            <w:bottom w:val="none" w:sz="0" w:space="0" w:color="auto"/>
            <w:right w:val="none" w:sz="0" w:space="0" w:color="auto"/>
          </w:divBdr>
        </w:div>
        <w:div w:id="2081513908">
          <w:marLeft w:val="0"/>
          <w:marRight w:val="0"/>
          <w:marTop w:val="0"/>
          <w:marBottom w:val="0"/>
          <w:divBdr>
            <w:top w:val="none" w:sz="0" w:space="0" w:color="auto"/>
            <w:left w:val="none" w:sz="0" w:space="0" w:color="auto"/>
            <w:bottom w:val="none" w:sz="0" w:space="0" w:color="auto"/>
            <w:right w:val="none" w:sz="0" w:space="0" w:color="auto"/>
          </w:divBdr>
        </w:div>
      </w:divsChild>
    </w:div>
    <w:div w:id="2066100119">
      <w:bodyDiv w:val="1"/>
      <w:marLeft w:val="0"/>
      <w:marRight w:val="0"/>
      <w:marTop w:val="0"/>
      <w:marBottom w:val="0"/>
      <w:divBdr>
        <w:top w:val="none" w:sz="0" w:space="0" w:color="auto"/>
        <w:left w:val="none" w:sz="0" w:space="0" w:color="auto"/>
        <w:bottom w:val="none" w:sz="0" w:space="0" w:color="auto"/>
        <w:right w:val="none" w:sz="0" w:space="0" w:color="auto"/>
      </w:divBdr>
      <w:divsChild>
        <w:div w:id="4527362">
          <w:marLeft w:val="0"/>
          <w:marRight w:val="0"/>
          <w:marTop w:val="0"/>
          <w:marBottom w:val="0"/>
          <w:divBdr>
            <w:top w:val="none" w:sz="0" w:space="0" w:color="auto"/>
            <w:left w:val="none" w:sz="0" w:space="0" w:color="auto"/>
            <w:bottom w:val="none" w:sz="0" w:space="0" w:color="auto"/>
            <w:right w:val="none" w:sz="0" w:space="0" w:color="auto"/>
          </w:divBdr>
        </w:div>
        <w:div w:id="19093878">
          <w:marLeft w:val="0"/>
          <w:marRight w:val="0"/>
          <w:marTop w:val="0"/>
          <w:marBottom w:val="0"/>
          <w:divBdr>
            <w:top w:val="none" w:sz="0" w:space="0" w:color="auto"/>
            <w:left w:val="none" w:sz="0" w:space="0" w:color="auto"/>
            <w:bottom w:val="none" w:sz="0" w:space="0" w:color="auto"/>
            <w:right w:val="none" w:sz="0" w:space="0" w:color="auto"/>
          </w:divBdr>
        </w:div>
        <w:div w:id="84233587">
          <w:marLeft w:val="0"/>
          <w:marRight w:val="0"/>
          <w:marTop w:val="0"/>
          <w:marBottom w:val="0"/>
          <w:divBdr>
            <w:top w:val="none" w:sz="0" w:space="0" w:color="auto"/>
            <w:left w:val="none" w:sz="0" w:space="0" w:color="auto"/>
            <w:bottom w:val="none" w:sz="0" w:space="0" w:color="auto"/>
            <w:right w:val="none" w:sz="0" w:space="0" w:color="auto"/>
          </w:divBdr>
        </w:div>
        <w:div w:id="228468248">
          <w:marLeft w:val="0"/>
          <w:marRight w:val="0"/>
          <w:marTop w:val="0"/>
          <w:marBottom w:val="0"/>
          <w:divBdr>
            <w:top w:val="none" w:sz="0" w:space="0" w:color="auto"/>
            <w:left w:val="none" w:sz="0" w:space="0" w:color="auto"/>
            <w:bottom w:val="none" w:sz="0" w:space="0" w:color="auto"/>
            <w:right w:val="none" w:sz="0" w:space="0" w:color="auto"/>
          </w:divBdr>
        </w:div>
        <w:div w:id="250508433">
          <w:marLeft w:val="0"/>
          <w:marRight w:val="0"/>
          <w:marTop w:val="0"/>
          <w:marBottom w:val="0"/>
          <w:divBdr>
            <w:top w:val="none" w:sz="0" w:space="0" w:color="auto"/>
            <w:left w:val="none" w:sz="0" w:space="0" w:color="auto"/>
            <w:bottom w:val="none" w:sz="0" w:space="0" w:color="auto"/>
            <w:right w:val="none" w:sz="0" w:space="0" w:color="auto"/>
          </w:divBdr>
        </w:div>
        <w:div w:id="301154068">
          <w:marLeft w:val="0"/>
          <w:marRight w:val="0"/>
          <w:marTop w:val="0"/>
          <w:marBottom w:val="0"/>
          <w:divBdr>
            <w:top w:val="none" w:sz="0" w:space="0" w:color="auto"/>
            <w:left w:val="none" w:sz="0" w:space="0" w:color="auto"/>
            <w:bottom w:val="none" w:sz="0" w:space="0" w:color="auto"/>
            <w:right w:val="none" w:sz="0" w:space="0" w:color="auto"/>
          </w:divBdr>
        </w:div>
        <w:div w:id="393744852">
          <w:marLeft w:val="0"/>
          <w:marRight w:val="0"/>
          <w:marTop w:val="0"/>
          <w:marBottom w:val="0"/>
          <w:divBdr>
            <w:top w:val="none" w:sz="0" w:space="0" w:color="auto"/>
            <w:left w:val="none" w:sz="0" w:space="0" w:color="auto"/>
            <w:bottom w:val="none" w:sz="0" w:space="0" w:color="auto"/>
            <w:right w:val="none" w:sz="0" w:space="0" w:color="auto"/>
          </w:divBdr>
        </w:div>
        <w:div w:id="543834073">
          <w:marLeft w:val="0"/>
          <w:marRight w:val="0"/>
          <w:marTop w:val="0"/>
          <w:marBottom w:val="0"/>
          <w:divBdr>
            <w:top w:val="none" w:sz="0" w:space="0" w:color="auto"/>
            <w:left w:val="none" w:sz="0" w:space="0" w:color="auto"/>
            <w:bottom w:val="none" w:sz="0" w:space="0" w:color="auto"/>
            <w:right w:val="none" w:sz="0" w:space="0" w:color="auto"/>
          </w:divBdr>
        </w:div>
        <w:div w:id="554508512">
          <w:marLeft w:val="0"/>
          <w:marRight w:val="0"/>
          <w:marTop w:val="0"/>
          <w:marBottom w:val="0"/>
          <w:divBdr>
            <w:top w:val="none" w:sz="0" w:space="0" w:color="auto"/>
            <w:left w:val="none" w:sz="0" w:space="0" w:color="auto"/>
            <w:bottom w:val="none" w:sz="0" w:space="0" w:color="auto"/>
            <w:right w:val="none" w:sz="0" w:space="0" w:color="auto"/>
          </w:divBdr>
        </w:div>
        <w:div w:id="569854133">
          <w:marLeft w:val="0"/>
          <w:marRight w:val="0"/>
          <w:marTop w:val="0"/>
          <w:marBottom w:val="0"/>
          <w:divBdr>
            <w:top w:val="none" w:sz="0" w:space="0" w:color="auto"/>
            <w:left w:val="none" w:sz="0" w:space="0" w:color="auto"/>
            <w:bottom w:val="none" w:sz="0" w:space="0" w:color="auto"/>
            <w:right w:val="none" w:sz="0" w:space="0" w:color="auto"/>
          </w:divBdr>
        </w:div>
        <w:div w:id="629284522">
          <w:marLeft w:val="0"/>
          <w:marRight w:val="0"/>
          <w:marTop w:val="0"/>
          <w:marBottom w:val="0"/>
          <w:divBdr>
            <w:top w:val="none" w:sz="0" w:space="0" w:color="auto"/>
            <w:left w:val="none" w:sz="0" w:space="0" w:color="auto"/>
            <w:bottom w:val="none" w:sz="0" w:space="0" w:color="auto"/>
            <w:right w:val="none" w:sz="0" w:space="0" w:color="auto"/>
          </w:divBdr>
        </w:div>
        <w:div w:id="645356133">
          <w:marLeft w:val="0"/>
          <w:marRight w:val="0"/>
          <w:marTop w:val="0"/>
          <w:marBottom w:val="0"/>
          <w:divBdr>
            <w:top w:val="none" w:sz="0" w:space="0" w:color="auto"/>
            <w:left w:val="none" w:sz="0" w:space="0" w:color="auto"/>
            <w:bottom w:val="none" w:sz="0" w:space="0" w:color="auto"/>
            <w:right w:val="none" w:sz="0" w:space="0" w:color="auto"/>
          </w:divBdr>
        </w:div>
        <w:div w:id="668560597">
          <w:marLeft w:val="0"/>
          <w:marRight w:val="0"/>
          <w:marTop w:val="0"/>
          <w:marBottom w:val="0"/>
          <w:divBdr>
            <w:top w:val="none" w:sz="0" w:space="0" w:color="auto"/>
            <w:left w:val="none" w:sz="0" w:space="0" w:color="auto"/>
            <w:bottom w:val="none" w:sz="0" w:space="0" w:color="auto"/>
            <w:right w:val="none" w:sz="0" w:space="0" w:color="auto"/>
          </w:divBdr>
        </w:div>
        <w:div w:id="878786683">
          <w:marLeft w:val="0"/>
          <w:marRight w:val="0"/>
          <w:marTop w:val="0"/>
          <w:marBottom w:val="0"/>
          <w:divBdr>
            <w:top w:val="none" w:sz="0" w:space="0" w:color="auto"/>
            <w:left w:val="none" w:sz="0" w:space="0" w:color="auto"/>
            <w:bottom w:val="none" w:sz="0" w:space="0" w:color="auto"/>
            <w:right w:val="none" w:sz="0" w:space="0" w:color="auto"/>
          </w:divBdr>
        </w:div>
        <w:div w:id="989287277">
          <w:marLeft w:val="0"/>
          <w:marRight w:val="0"/>
          <w:marTop w:val="0"/>
          <w:marBottom w:val="0"/>
          <w:divBdr>
            <w:top w:val="none" w:sz="0" w:space="0" w:color="auto"/>
            <w:left w:val="none" w:sz="0" w:space="0" w:color="auto"/>
            <w:bottom w:val="none" w:sz="0" w:space="0" w:color="auto"/>
            <w:right w:val="none" w:sz="0" w:space="0" w:color="auto"/>
          </w:divBdr>
        </w:div>
        <w:div w:id="1126850771">
          <w:marLeft w:val="0"/>
          <w:marRight w:val="0"/>
          <w:marTop w:val="0"/>
          <w:marBottom w:val="0"/>
          <w:divBdr>
            <w:top w:val="none" w:sz="0" w:space="0" w:color="auto"/>
            <w:left w:val="none" w:sz="0" w:space="0" w:color="auto"/>
            <w:bottom w:val="none" w:sz="0" w:space="0" w:color="auto"/>
            <w:right w:val="none" w:sz="0" w:space="0" w:color="auto"/>
          </w:divBdr>
        </w:div>
        <w:div w:id="1172455948">
          <w:marLeft w:val="0"/>
          <w:marRight w:val="0"/>
          <w:marTop w:val="0"/>
          <w:marBottom w:val="0"/>
          <w:divBdr>
            <w:top w:val="none" w:sz="0" w:space="0" w:color="auto"/>
            <w:left w:val="none" w:sz="0" w:space="0" w:color="auto"/>
            <w:bottom w:val="none" w:sz="0" w:space="0" w:color="auto"/>
            <w:right w:val="none" w:sz="0" w:space="0" w:color="auto"/>
          </w:divBdr>
        </w:div>
        <w:div w:id="1288776082">
          <w:marLeft w:val="0"/>
          <w:marRight w:val="0"/>
          <w:marTop w:val="0"/>
          <w:marBottom w:val="0"/>
          <w:divBdr>
            <w:top w:val="none" w:sz="0" w:space="0" w:color="auto"/>
            <w:left w:val="none" w:sz="0" w:space="0" w:color="auto"/>
            <w:bottom w:val="none" w:sz="0" w:space="0" w:color="auto"/>
            <w:right w:val="none" w:sz="0" w:space="0" w:color="auto"/>
          </w:divBdr>
        </w:div>
        <w:div w:id="1348631294">
          <w:marLeft w:val="0"/>
          <w:marRight w:val="0"/>
          <w:marTop w:val="0"/>
          <w:marBottom w:val="0"/>
          <w:divBdr>
            <w:top w:val="none" w:sz="0" w:space="0" w:color="auto"/>
            <w:left w:val="none" w:sz="0" w:space="0" w:color="auto"/>
            <w:bottom w:val="none" w:sz="0" w:space="0" w:color="auto"/>
            <w:right w:val="none" w:sz="0" w:space="0" w:color="auto"/>
          </w:divBdr>
        </w:div>
        <w:div w:id="1396971194">
          <w:marLeft w:val="0"/>
          <w:marRight w:val="0"/>
          <w:marTop w:val="0"/>
          <w:marBottom w:val="0"/>
          <w:divBdr>
            <w:top w:val="none" w:sz="0" w:space="0" w:color="auto"/>
            <w:left w:val="none" w:sz="0" w:space="0" w:color="auto"/>
            <w:bottom w:val="none" w:sz="0" w:space="0" w:color="auto"/>
            <w:right w:val="none" w:sz="0" w:space="0" w:color="auto"/>
          </w:divBdr>
        </w:div>
        <w:div w:id="1408727804">
          <w:marLeft w:val="0"/>
          <w:marRight w:val="0"/>
          <w:marTop w:val="0"/>
          <w:marBottom w:val="0"/>
          <w:divBdr>
            <w:top w:val="none" w:sz="0" w:space="0" w:color="auto"/>
            <w:left w:val="none" w:sz="0" w:space="0" w:color="auto"/>
            <w:bottom w:val="none" w:sz="0" w:space="0" w:color="auto"/>
            <w:right w:val="none" w:sz="0" w:space="0" w:color="auto"/>
          </w:divBdr>
        </w:div>
        <w:div w:id="1530491631">
          <w:marLeft w:val="0"/>
          <w:marRight w:val="0"/>
          <w:marTop w:val="0"/>
          <w:marBottom w:val="0"/>
          <w:divBdr>
            <w:top w:val="none" w:sz="0" w:space="0" w:color="auto"/>
            <w:left w:val="none" w:sz="0" w:space="0" w:color="auto"/>
            <w:bottom w:val="none" w:sz="0" w:space="0" w:color="auto"/>
            <w:right w:val="none" w:sz="0" w:space="0" w:color="auto"/>
          </w:divBdr>
        </w:div>
        <w:div w:id="1584609124">
          <w:marLeft w:val="0"/>
          <w:marRight w:val="0"/>
          <w:marTop w:val="0"/>
          <w:marBottom w:val="0"/>
          <w:divBdr>
            <w:top w:val="none" w:sz="0" w:space="0" w:color="auto"/>
            <w:left w:val="none" w:sz="0" w:space="0" w:color="auto"/>
            <w:bottom w:val="none" w:sz="0" w:space="0" w:color="auto"/>
            <w:right w:val="none" w:sz="0" w:space="0" w:color="auto"/>
          </w:divBdr>
        </w:div>
        <w:div w:id="1678311682">
          <w:marLeft w:val="0"/>
          <w:marRight w:val="0"/>
          <w:marTop w:val="0"/>
          <w:marBottom w:val="0"/>
          <w:divBdr>
            <w:top w:val="none" w:sz="0" w:space="0" w:color="auto"/>
            <w:left w:val="none" w:sz="0" w:space="0" w:color="auto"/>
            <w:bottom w:val="none" w:sz="0" w:space="0" w:color="auto"/>
            <w:right w:val="none" w:sz="0" w:space="0" w:color="auto"/>
          </w:divBdr>
        </w:div>
        <w:div w:id="1684168794">
          <w:marLeft w:val="0"/>
          <w:marRight w:val="0"/>
          <w:marTop w:val="0"/>
          <w:marBottom w:val="0"/>
          <w:divBdr>
            <w:top w:val="none" w:sz="0" w:space="0" w:color="auto"/>
            <w:left w:val="none" w:sz="0" w:space="0" w:color="auto"/>
            <w:bottom w:val="none" w:sz="0" w:space="0" w:color="auto"/>
            <w:right w:val="none" w:sz="0" w:space="0" w:color="auto"/>
          </w:divBdr>
        </w:div>
        <w:div w:id="1738236342">
          <w:marLeft w:val="0"/>
          <w:marRight w:val="0"/>
          <w:marTop w:val="0"/>
          <w:marBottom w:val="0"/>
          <w:divBdr>
            <w:top w:val="none" w:sz="0" w:space="0" w:color="auto"/>
            <w:left w:val="none" w:sz="0" w:space="0" w:color="auto"/>
            <w:bottom w:val="none" w:sz="0" w:space="0" w:color="auto"/>
            <w:right w:val="none" w:sz="0" w:space="0" w:color="auto"/>
          </w:divBdr>
        </w:div>
        <w:div w:id="1810780370">
          <w:marLeft w:val="0"/>
          <w:marRight w:val="0"/>
          <w:marTop w:val="0"/>
          <w:marBottom w:val="0"/>
          <w:divBdr>
            <w:top w:val="none" w:sz="0" w:space="0" w:color="auto"/>
            <w:left w:val="none" w:sz="0" w:space="0" w:color="auto"/>
            <w:bottom w:val="none" w:sz="0" w:space="0" w:color="auto"/>
            <w:right w:val="none" w:sz="0" w:space="0" w:color="auto"/>
          </w:divBdr>
        </w:div>
        <w:div w:id="1812863229">
          <w:marLeft w:val="0"/>
          <w:marRight w:val="0"/>
          <w:marTop w:val="0"/>
          <w:marBottom w:val="0"/>
          <w:divBdr>
            <w:top w:val="none" w:sz="0" w:space="0" w:color="auto"/>
            <w:left w:val="none" w:sz="0" w:space="0" w:color="auto"/>
            <w:bottom w:val="none" w:sz="0" w:space="0" w:color="auto"/>
            <w:right w:val="none" w:sz="0" w:space="0" w:color="auto"/>
          </w:divBdr>
        </w:div>
        <w:div w:id="1967856747">
          <w:marLeft w:val="0"/>
          <w:marRight w:val="0"/>
          <w:marTop w:val="0"/>
          <w:marBottom w:val="0"/>
          <w:divBdr>
            <w:top w:val="none" w:sz="0" w:space="0" w:color="auto"/>
            <w:left w:val="none" w:sz="0" w:space="0" w:color="auto"/>
            <w:bottom w:val="none" w:sz="0" w:space="0" w:color="auto"/>
            <w:right w:val="none" w:sz="0" w:space="0" w:color="auto"/>
          </w:divBdr>
        </w:div>
        <w:div w:id="1997609844">
          <w:marLeft w:val="0"/>
          <w:marRight w:val="0"/>
          <w:marTop w:val="0"/>
          <w:marBottom w:val="0"/>
          <w:divBdr>
            <w:top w:val="none" w:sz="0" w:space="0" w:color="auto"/>
            <w:left w:val="none" w:sz="0" w:space="0" w:color="auto"/>
            <w:bottom w:val="none" w:sz="0" w:space="0" w:color="auto"/>
            <w:right w:val="none" w:sz="0" w:space="0" w:color="auto"/>
          </w:divBdr>
        </w:div>
        <w:div w:id="2002543149">
          <w:marLeft w:val="0"/>
          <w:marRight w:val="0"/>
          <w:marTop w:val="0"/>
          <w:marBottom w:val="0"/>
          <w:divBdr>
            <w:top w:val="none" w:sz="0" w:space="0" w:color="auto"/>
            <w:left w:val="none" w:sz="0" w:space="0" w:color="auto"/>
            <w:bottom w:val="none" w:sz="0" w:space="0" w:color="auto"/>
            <w:right w:val="none" w:sz="0" w:space="0" w:color="auto"/>
          </w:divBdr>
        </w:div>
        <w:div w:id="2077390997">
          <w:marLeft w:val="0"/>
          <w:marRight w:val="0"/>
          <w:marTop w:val="0"/>
          <w:marBottom w:val="0"/>
          <w:divBdr>
            <w:top w:val="none" w:sz="0" w:space="0" w:color="auto"/>
            <w:left w:val="none" w:sz="0" w:space="0" w:color="auto"/>
            <w:bottom w:val="none" w:sz="0" w:space="0" w:color="auto"/>
            <w:right w:val="none" w:sz="0" w:space="0" w:color="auto"/>
          </w:divBdr>
        </w:div>
        <w:div w:id="2083402421">
          <w:marLeft w:val="0"/>
          <w:marRight w:val="0"/>
          <w:marTop w:val="0"/>
          <w:marBottom w:val="0"/>
          <w:divBdr>
            <w:top w:val="none" w:sz="0" w:space="0" w:color="auto"/>
            <w:left w:val="none" w:sz="0" w:space="0" w:color="auto"/>
            <w:bottom w:val="none" w:sz="0" w:space="0" w:color="auto"/>
            <w:right w:val="none" w:sz="0" w:space="0" w:color="auto"/>
          </w:divBdr>
        </w:div>
      </w:divsChild>
    </w:div>
    <w:div w:id="2069455271">
      <w:bodyDiv w:val="1"/>
      <w:marLeft w:val="0"/>
      <w:marRight w:val="0"/>
      <w:marTop w:val="0"/>
      <w:marBottom w:val="0"/>
      <w:divBdr>
        <w:top w:val="none" w:sz="0" w:space="0" w:color="auto"/>
        <w:left w:val="none" w:sz="0" w:space="0" w:color="auto"/>
        <w:bottom w:val="none" w:sz="0" w:space="0" w:color="auto"/>
        <w:right w:val="none" w:sz="0" w:space="0" w:color="auto"/>
      </w:divBdr>
      <w:divsChild>
        <w:div w:id="39324433">
          <w:marLeft w:val="0"/>
          <w:marRight w:val="0"/>
          <w:marTop w:val="0"/>
          <w:marBottom w:val="0"/>
          <w:divBdr>
            <w:top w:val="none" w:sz="0" w:space="0" w:color="auto"/>
            <w:left w:val="none" w:sz="0" w:space="0" w:color="auto"/>
            <w:bottom w:val="none" w:sz="0" w:space="0" w:color="auto"/>
            <w:right w:val="none" w:sz="0" w:space="0" w:color="auto"/>
          </w:divBdr>
        </w:div>
        <w:div w:id="279802111">
          <w:marLeft w:val="0"/>
          <w:marRight w:val="0"/>
          <w:marTop w:val="0"/>
          <w:marBottom w:val="0"/>
          <w:divBdr>
            <w:top w:val="none" w:sz="0" w:space="0" w:color="auto"/>
            <w:left w:val="none" w:sz="0" w:space="0" w:color="auto"/>
            <w:bottom w:val="none" w:sz="0" w:space="0" w:color="auto"/>
            <w:right w:val="none" w:sz="0" w:space="0" w:color="auto"/>
          </w:divBdr>
        </w:div>
        <w:div w:id="315106647">
          <w:marLeft w:val="0"/>
          <w:marRight w:val="0"/>
          <w:marTop w:val="0"/>
          <w:marBottom w:val="0"/>
          <w:divBdr>
            <w:top w:val="none" w:sz="0" w:space="0" w:color="auto"/>
            <w:left w:val="none" w:sz="0" w:space="0" w:color="auto"/>
            <w:bottom w:val="none" w:sz="0" w:space="0" w:color="auto"/>
            <w:right w:val="none" w:sz="0" w:space="0" w:color="auto"/>
          </w:divBdr>
        </w:div>
        <w:div w:id="335424985">
          <w:marLeft w:val="0"/>
          <w:marRight w:val="0"/>
          <w:marTop w:val="0"/>
          <w:marBottom w:val="0"/>
          <w:divBdr>
            <w:top w:val="none" w:sz="0" w:space="0" w:color="auto"/>
            <w:left w:val="none" w:sz="0" w:space="0" w:color="auto"/>
            <w:bottom w:val="none" w:sz="0" w:space="0" w:color="auto"/>
            <w:right w:val="none" w:sz="0" w:space="0" w:color="auto"/>
          </w:divBdr>
        </w:div>
        <w:div w:id="545072387">
          <w:marLeft w:val="0"/>
          <w:marRight w:val="0"/>
          <w:marTop w:val="0"/>
          <w:marBottom w:val="0"/>
          <w:divBdr>
            <w:top w:val="none" w:sz="0" w:space="0" w:color="auto"/>
            <w:left w:val="none" w:sz="0" w:space="0" w:color="auto"/>
            <w:bottom w:val="none" w:sz="0" w:space="0" w:color="auto"/>
            <w:right w:val="none" w:sz="0" w:space="0" w:color="auto"/>
          </w:divBdr>
        </w:div>
        <w:div w:id="1016616813">
          <w:marLeft w:val="0"/>
          <w:marRight w:val="0"/>
          <w:marTop w:val="0"/>
          <w:marBottom w:val="0"/>
          <w:divBdr>
            <w:top w:val="none" w:sz="0" w:space="0" w:color="auto"/>
            <w:left w:val="none" w:sz="0" w:space="0" w:color="auto"/>
            <w:bottom w:val="none" w:sz="0" w:space="0" w:color="auto"/>
            <w:right w:val="none" w:sz="0" w:space="0" w:color="auto"/>
          </w:divBdr>
        </w:div>
        <w:div w:id="1392002594">
          <w:marLeft w:val="0"/>
          <w:marRight w:val="0"/>
          <w:marTop w:val="0"/>
          <w:marBottom w:val="0"/>
          <w:divBdr>
            <w:top w:val="none" w:sz="0" w:space="0" w:color="auto"/>
            <w:left w:val="none" w:sz="0" w:space="0" w:color="auto"/>
            <w:bottom w:val="none" w:sz="0" w:space="0" w:color="auto"/>
            <w:right w:val="none" w:sz="0" w:space="0" w:color="auto"/>
          </w:divBdr>
        </w:div>
        <w:div w:id="1564294791">
          <w:marLeft w:val="0"/>
          <w:marRight w:val="0"/>
          <w:marTop w:val="0"/>
          <w:marBottom w:val="0"/>
          <w:divBdr>
            <w:top w:val="none" w:sz="0" w:space="0" w:color="auto"/>
            <w:left w:val="none" w:sz="0" w:space="0" w:color="auto"/>
            <w:bottom w:val="none" w:sz="0" w:space="0" w:color="auto"/>
            <w:right w:val="none" w:sz="0" w:space="0" w:color="auto"/>
          </w:divBdr>
        </w:div>
        <w:div w:id="1809586030">
          <w:marLeft w:val="0"/>
          <w:marRight w:val="0"/>
          <w:marTop w:val="0"/>
          <w:marBottom w:val="0"/>
          <w:divBdr>
            <w:top w:val="none" w:sz="0" w:space="0" w:color="auto"/>
            <w:left w:val="none" w:sz="0" w:space="0" w:color="auto"/>
            <w:bottom w:val="none" w:sz="0" w:space="0" w:color="auto"/>
            <w:right w:val="none" w:sz="0" w:space="0" w:color="auto"/>
          </w:divBdr>
        </w:div>
      </w:divsChild>
    </w:div>
    <w:div w:id="2069455549">
      <w:bodyDiv w:val="1"/>
      <w:marLeft w:val="0"/>
      <w:marRight w:val="0"/>
      <w:marTop w:val="0"/>
      <w:marBottom w:val="0"/>
      <w:divBdr>
        <w:top w:val="none" w:sz="0" w:space="0" w:color="auto"/>
        <w:left w:val="none" w:sz="0" w:space="0" w:color="auto"/>
        <w:bottom w:val="none" w:sz="0" w:space="0" w:color="auto"/>
        <w:right w:val="none" w:sz="0" w:space="0" w:color="auto"/>
      </w:divBdr>
      <w:divsChild>
        <w:div w:id="229850135">
          <w:marLeft w:val="0"/>
          <w:marRight w:val="0"/>
          <w:marTop w:val="0"/>
          <w:marBottom w:val="0"/>
          <w:divBdr>
            <w:top w:val="none" w:sz="0" w:space="0" w:color="auto"/>
            <w:left w:val="none" w:sz="0" w:space="0" w:color="auto"/>
            <w:bottom w:val="none" w:sz="0" w:space="0" w:color="auto"/>
            <w:right w:val="none" w:sz="0" w:space="0" w:color="auto"/>
          </w:divBdr>
        </w:div>
        <w:div w:id="565846739">
          <w:marLeft w:val="0"/>
          <w:marRight w:val="0"/>
          <w:marTop w:val="0"/>
          <w:marBottom w:val="0"/>
          <w:divBdr>
            <w:top w:val="none" w:sz="0" w:space="0" w:color="auto"/>
            <w:left w:val="none" w:sz="0" w:space="0" w:color="auto"/>
            <w:bottom w:val="none" w:sz="0" w:space="0" w:color="auto"/>
            <w:right w:val="none" w:sz="0" w:space="0" w:color="auto"/>
          </w:divBdr>
        </w:div>
        <w:div w:id="648365427">
          <w:marLeft w:val="0"/>
          <w:marRight w:val="0"/>
          <w:marTop w:val="0"/>
          <w:marBottom w:val="0"/>
          <w:divBdr>
            <w:top w:val="none" w:sz="0" w:space="0" w:color="auto"/>
            <w:left w:val="none" w:sz="0" w:space="0" w:color="auto"/>
            <w:bottom w:val="none" w:sz="0" w:space="0" w:color="auto"/>
            <w:right w:val="none" w:sz="0" w:space="0" w:color="auto"/>
          </w:divBdr>
        </w:div>
        <w:div w:id="1277523337">
          <w:marLeft w:val="0"/>
          <w:marRight w:val="0"/>
          <w:marTop w:val="0"/>
          <w:marBottom w:val="0"/>
          <w:divBdr>
            <w:top w:val="none" w:sz="0" w:space="0" w:color="auto"/>
            <w:left w:val="none" w:sz="0" w:space="0" w:color="auto"/>
            <w:bottom w:val="none" w:sz="0" w:space="0" w:color="auto"/>
            <w:right w:val="none" w:sz="0" w:space="0" w:color="auto"/>
          </w:divBdr>
        </w:div>
        <w:div w:id="1918006288">
          <w:marLeft w:val="0"/>
          <w:marRight w:val="0"/>
          <w:marTop w:val="0"/>
          <w:marBottom w:val="0"/>
          <w:divBdr>
            <w:top w:val="none" w:sz="0" w:space="0" w:color="auto"/>
            <w:left w:val="none" w:sz="0" w:space="0" w:color="auto"/>
            <w:bottom w:val="none" w:sz="0" w:space="0" w:color="auto"/>
            <w:right w:val="none" w:sz="0" w:space="0" w:color="auto"/>
          </w:divBdr>
        </w:div>
        <w:div w:id="2110005326">
          <w:marLeft w:val="0"/>
          <w:marRight w:val="0"/>
          <w:marTop w:val="0"/>
          <w:marBottom w:val="0"/>
          <w:divBdr>
            <w:top w:val="none" w:sz="0" w:space="0" w:color="auto"/>
            <w:left w:val="none" w:sz="0" w:space="0" w:color="auto"/>
            <w:bottom w:val="none" w:sz="0" w:space="0" w:color="auto"/>
            <w:right w:val="none" w:sz="0" w:space="0" w:color="auto"/>
          </w:divBdr>
        </w:div>
      </w:divsChild>
    </w:div>
    <w:div w:id="2071686126">
      <w:bodyDiv w:val="1"/>
      <w:marLeft w:val="0"/>
      <w:marRight w:val="0"/>
      <w:marTop w:val="0"/>
      <w:marBottom w:val="0"/>
      <w:divBdr>
        <w:top w:val="none" w:sz="0" w:space="0" w:color="auto"/>
        <w:left w:val="none" w:sz="0" w:space="0" w:color="auto"/>
        <w:bottom w:val="none" w:sz="0" w:space="0" w:color="auto"/>
        <w:right w:val="none" w:sz="0" w:space="0" w:color="auto"/>
      </w:divBdr>
      <w:divsChild>
        <w:div w:id="376585315">
          <w:marLeft w:val="0"/>
          <w:marRight w:val="0"/>
          <w:marTop w:val="0"/>
          <w:marBottom w:val="0"/>
          <w:divBdr>
            <w:top w:val="none" w:sz="0" w:space="0" w:color="auto"/>
            <w:left w:val="none" w:sz="0" w:space="0" w:color="auto"/>
            <w:bottom w:val="none" w:sz="0" w:space="0" w:color="auto"/>
            <w:right w:val="none" w:sz="0" w:space="0" w:color="auto"/>
          </w:divBdr>
        </w:div>
        <w:div w:id="382484439">
          <w:marLeft w:val="0"/>
          <w:marRight w:val="0"/>
          <w:marTop w:val="0"/>
          <w:marBottom w:val="0"/>
          <w:divBdr>
            <w:top w:val="none" w:sz="0" w:space="0" w:color="auto"/>
            <w:left w:val="none" w:sz="0" w:space="0" w:color="auto"/>
            <w:bottom w:val="none" w:sz="0" w:space="0" w:color="auto"/>
            <w:right w:val="none" w:sz="0" w:space="0" w:color="auto"/>
          </w:divBdr>
        </w:div>
        <w:div w:id="473719361">
          <w:marLeft w:val="0"/>
          <w:marRight w:val="0"/>
          <w:marTop w:val="0"/>
          <w:marBottom w:val="0"/>
          <w:divBdr>
            <w:top w:val="none" w:sz="0" w:space="0" w:color="auto"/>
            <w:left w:val="none" w:sz="0" w:space="0" w:color="auto"/>
            <w:bottom w:val="none" w:sz="0" w:space="0" w:color="auto"/>
            <w:right w:val="none" w:sz="0" w:space="0" w:color="auto"/>
          </w:divBdr>
        </w:div>
        <w:div w:id="838275540">
          <w:marLeft w:val="0"/>
          <w:marRight w:val="0"/>
          <w:marTop w:val="0"/>
          <w:marBottom w:val="0"/>
          <w:divBdr>
            <w:top w:val="none" w:sz="0" w:space="0" w:color="auto"/>
            <w:left w:val="none" w:sz="0" w:space="0" w:color="auto"/>
            <w:bottom w:val="none" w:sz="0" w:space="0" w:color="auto"/>
            <w:right w:val="none" w:sz="0" w:space="0" w:color="auto"/>
          </w:divBdr>
        </w:div>
        <w:div w:id="1017855206">
          <w:marLeft w:val="0"/>
          <w:marRight w:val="0"/>
          <w:marTop w:val="0"/>
          <w:marBottom w:val="0"/>
          <w:divBdr>
            <w:top w:val="none" w:sz="0" w:space="0" w:color="auto"/>
            <w:left w:val="none" w:sz="0" w:space="0" w:color="auto"/>
            <w:bottom w:val="none" w:sz="0" w:space="0" w:color="auto"/>
            <w:right w:val="none" w:sz="0" w:space="0" w:color="auto"/>
          </w:divBdr>
        </w:div>
        <w:div w:id="1091849889">
          <w:marLeft w:val="0"/>
          <w:marRight w:val="0"/>
          <w:marTop w:val="0"/>
          <w:marBottom w:val="0"/>
          <w:divBdr>
            <w:top w:val="none" w:sz="0" w:space="0" w:color="auto"/>
            <w:left w:val="none" w:sz="0" w:space="0" w:color="auto"/>
            <w:bottom w:val="none" w:sz="0" w:space="0" w:color="auto"/>
            <w:right w:val="none" w:sz="0" w:space="0" w:color="auto"/>
          </w:divBdr>
        </w:div>
        <w:div w:id="1130978718">
          <w:marLeft w:val="0"/>
          <w:marRight w:val="0"/>
          <w:marTop w:val="0"/>
          <w:marBottom w:val="0"/>
          <w:divBdr>
            <w:top w:val="none" w:sz="0" w:space="0" w:color="auto"/>
            <w:left w:val="none" w:sz="0" w:space="0" w:color="auto"/>
            <w:bottom w:val="none" w:sz="0" w:space="0" w:color="auto"/>
            <w:right w:val="none" w:sz="0" w:space="0" w:color="auto"/>
          </w:divBdr>
        </w:div>
        <w:div w:id="1136334410">
          <w:marLeft w:val="0"/>
          <w:marRight w:val="0"/>
          <w:marTop w:val="0"/>
          <w:marBottom w:val="0"/>
          <w:divBdr>
            <w:top w:val="none" w:sz="0" w:space="0" w:color="auto"/>
            <w:left w:val="none" w:sz="0" w:space="0" w:color="auto"/>
            <w:bottom w:val="none" w:sz="0" w:space="0" w:color="auto"/>
            <w:right w:val="none" w:sz="0" w:space="0" w:color="auto"/>
          </w:divBdr>
        </w:div>
        <w:div w:id="1642808354">
          <w:marLeft w:val="0"/>
          <w:marRight w:val="0"/>
          <w:marTop w:val="0"/>
          <w:marBottom w:val="0"/>
          <w:divBdr>
            <w:top w:val="none" w:sz="0" w:space="0" w:color="auto"/>
            <w:left w:val="none" w:sz="0" w:space="0" w:color="auto"/>
            <w:bottom w:val="none" w:sz="0" w:space="0" w:color="auto"/>
            <w:right w:val="none" w:sz="0" w:space="0" w:color="auto"/>
          </w:divBdr>
        </w:div>
        <w:div w:id="1933124410">
          <w:marLeft w:val="0"/>
          <w:marRight w:val="0"/>
          <w:marTop w:val="0"/>
          <w:marBottom w:val="0"/>
          <w:divBdr>
            <w:top w:val="none" w:sz="0" w:space="0" w:color="auto"/>
            <w:left w:val="none" w:sz="0" w:space="0" w:color="auto"/>
            <w:bottom w:val="none" w:sz="0" w:space="0" w:color="auto"/>
            <w:right w:val="none" w:sz="0" w:space="0" w:color="auto"/>
          </w:divBdr>
        </w:div>
        <w:div w:id="1939167493">
          <w:marLeft w:val="0"/>
          <w:marRight w:val="0"/>
          <w:marTop w:val="0"/>
          <w:marBottom w:val="0"/>
          <w:divBdr>
            <w:top w:val="none" w:sz="0" w:space="0" w:color="auto"/>
            <w:left w:val="none" w:sz="0" w:space="0" w:color="auto"/>
            <w:bottom w:val="none" w:sz="0" w:space="0" w:color="auto"/>
            <w:right w:val="none" w:sz="0" w:space="0" w:color="auto"/>
          </w:divBdr>
        </w:div>
        <w:div w:id="2038695601">
          <w:marLeft w:val="0"/>
          <w:marRight w:val="0"/>
          <w:marTop w:val="0"/>
          <w:marBottom w:val="0"/>
          <w:divBdr>
            <w:top w:val="none" w:sz="0" w:space="0" w:color="auto"/>
            <w:left w:val="none" w:sz="0" w:space="0" w:color="auto"/>
            <w:bottom w:val="none" w:sz="0" w:space="0" w:color="auto"/>
            <w:right w:val="none" w:sz="0" w:space="0" w:color="auto"/>
          </w:divBdr>
        </w:div>
      </w:divsChild>
    </w:div>
    <w:div w:id="2071999323">
      <w:bodyDiv w:val="1"/>
      <w:marLeft w:val="0"/>
      <w:marRight w:val="0"/>
      <w:marTop w:val="0"/>
      <w:marBottom w:val="0"/>
      <w:divBdr>
        <w:top w:val="none" w:sz="0" w:space="0" w:color="auto"/>
        <w:left w:val="none" w:sz="0" w:space="0" w:color="auto"/>
        <w:bottom w:val="none" w:sz="0" w:space="0" w:color="auto"/>
        <w:right w:val="none" w:sz="0" w:space="0" w:color="auto"/>
      </w:divBdr>
      <w:divsChild>
        <w:div w:id="41828756">
          <w:marLeft w:val="0"/>
          <w:marRight w:val="0"/>
          <w:marTop w:val="0"/>
          <w:marBottom w:val="0"/>
          <w:divBdr>
            <w:top w:val="none" w:sz="0" w:space="0" w:color="auto"/>
            <w:left w:val="none" w:sz="0" w:space="0" w:color="auto"/>
            <w:bottom w:val="none" w:sz="0" w:space="0" w:color="auto"/>
            <w:right w:val="none" w:sz="0" w:space="0" w:color="auto"/>
          </w:divBdr>
        </w:div>
        <w:div w:id="1899318160">
          <w:marLeft w:val="0"/>
          <w:marRight w:val="0"/>
          <w:marTop w:val="0"/>
          <w:marBottom w:val="0"/>
          <w:divBdr>
            <w:top w:val="none" w:sz="0" w:space="0" w:color="auto"/>
            <w:left w:val="none" w:sz="0" w:space="0" w:color="auto"/>
            <w:bottom w:val="none" w:sz="0" w:space="0" w:color="auto"/>
            <w:right w:val="none" w:sz="0" w:space="0" w:color="auto"/>
          </w:divBdr>
        </w:div>
        <w:div w:id="2134206184">
          <w:marLeft w:val="0"/>
          <w:marRight w:val="0"/>
          <w:marTop w:val="0"/>
          <w:marBottom w:val="0"/>
          <w:divBdr>
            <w:top w:val="none" w:sz="0" w:space="0" w:color="auto"/>
            <w:left w:val="none" w:sz="0" w:space="0" w:color="auto"/>
            <w:bottom w:val="none" w:sz="0" w:space="0" w:color="auto"/>
            <w:right w:val="none" w:sz="0" w:space="0" w:color="auto"/>
          </w:divBdr>
        </w:div>
      </w:divsChild>
    </w:div>
    <w:div w:id="2072342241">
      <w:bodyDiv w:val="1"/>
      <w:marLeft w:val="0"/>
      <w:marRight w:val="0"/>
      <w:marTop w:val="0"/>
      <w:marBottom w:val="0"/>
      <w:divBdr>
        <w:top w:val="none" w:sz="0" w:space="0" w:color="auto"/>
        <w:left w:val="none" w:sz="0" w:space="0" w:color="auto"/>
        <w:bottom w:val="none" w:sz="0" w:space="0" w:color="auto"/>
        <w:right w:val="none" w:sz="0" w:space="0" w:color="auto"/>
      </w:divBdr>
      <w:divsChild>
        <w:div w:id="134102956">
          <w:marLeft w:val="0"/>
          <w:marRight w:val="0"/>
          <w:marTop w:val="0"/>
          <w:marBottom w:val="0"/>
          <w:divBdr>
            <w:top w:val="none" w:sz="0" w:space="0" w:color="auto"/>
            <w:left w:val="none" w:sz="0" w:space="0" w:color="auto"/>
            <w:bottom w:val="none" w:sz="0" w:space="0" w:color="auto"/>
            <w:right w:val="none" w:sz="0" w:space="0" w:color="auto"/>
          </w:divBdr>
        </w:div>
        <w:div w:id="173156748">
          <w:marLeft w:val="0"/>
          <w:marRight w:val="0"/>
          <w:marTop w:val="0"/>
          <w:marBottom w:val="0"/>
          <w:divBdr>
            <w:top w:val="none" w:sz="0" w:space="0" w:color="auto"/>
            <w:left w:val="none" w:sz="0" w:space="0" w:color="auto"/>
            <w:bottom w:val="none" w:sz="0" w:space="0" w:color="auto"/>
            <w:right w:val="none" w:sz="0" w:space="0" w:color="auto"/>
          </w:divBdr>
        </w:div>
        <w:div w:id="1162041590">
          <w:marLeft w:val="0"/>
          <w:marRight w:val="0"/>
          <w:marTop w:val="0"/>
          <w:marBottom w:val="0"/>
          <w:divBdr>
            <w:top w:val="none" w:sz="0" w:space="0" w:color="auto"/>
            <w:left w:val="none" w:sz="0" w:space="0" w:color="auto"/>
            <w:bottom w:val="none" w:sz="0" w:space="0" w:color="auto"/>
            <w:right w:val="none" w:sz="0" w:space="0" w:color="auto"/>
          </w:divBdr>
        </w:div>
        <w:div w:id="1269199707">
          <w:marLeft w:val="0"/>
          <w:marRight w:val="0"/>
          <w:marTop w:val="0"/>
          <w:marBottom w:val="0"/>
          <w:divBdr>
            <w:top w:val="none" w:sz="0" w:space="0" w:color="auto"/>
            <w:left w:val="none" w:sz="0" w:space="0" w:color="auto"/>
            <w:bottom w:val="none" w:sz="0" w:space="0" w:color="auto"/>
            <w:right w:val="none" w:sz="0" w:space="0" w:color="auto"/>
          </w:divBdr>
        </w:div>
        <w:div w:id="1707214995">
          <w:marLeft w:val="0"/>
          <w:marRight w:val="0"/>
          <w:marTop w:val="0"/>
          <w:marBottom w:val="0"/>
          <w:divBdr>
            <w:top w:val="none" w:sz="0" w:space="0" w:color="auto"/>
            <w:left w:val="none" w:sz="0" w:space="0" w:color="auto"/>
            <w:bottom w:val="none" w:sz="0" w:space="0" w:color="auto"/>
            <w:right w:val="none" w:sz="0" w:space="0" w:color="auto"/>
          </w:divBdr>
        </w:div>
        <w:div w:id="1780417608">
          <w:marLeft w:val="0"/>
          <w:marRight w:val="0"/>
          <w:marTop w:val="0"/>
          <w:marBottom w:val="0"/>
          <w:divBdr>
            <w:top w:val="none" w:sz="0" w:space="0" w:color="auto"/>
            <w:left w:val="none" w:sz="0" w:space="0" w:color="auto"/>
            <w:bottom w:val="none" w:sz="0" w:space="0" w:color="auto"/>
            <w:right w:val="none" w:sz="0" w:space="0" w:color="auto"/>
          </w:divBdr>
        </w:div>
      </w:divsChild>
    </w:div>
    <w:div w:id="2073699668">
      <w:bodyDiv w:val="1"/>
      <w:marLeft w:val="0"/>
      <w:marRight w:val="0"/>
      <w:marTop w:val="0"/>
      <w:marBottom w:val="0"/>
      <w:divBdr>
        <w:top w:val="none" w:sz="0" w:space="0" w:color="auto"/>
        <w:left w:val="none" w:sz="0" w:space="0" w:color="auto"/>
        <w:bottom w:val="none" w:sz="0" w:space="0" w:color="auto"/>
        <w:right w:val="none" w:sz="0" w:space="0" w:color="auto"/>
      </w:divBdr>
    </w:div>
    <w:div w:id="2074813840">
      <w:bodyDiv w:val="1"/>
      <w:marLeft w:val="0"/>
      <w:marRight w:val="0"/>
      <w:marTop w:val="0"/>
      <w:marBottom w:val="0"/>
      <w:divBdr>
        <w:top w:val="none" w:sz="0" w:space="0" w:color="auto"/>
        <w:left w:val="none" w:sz="0" w:space="0" w:color="auto"/>
        <w:bottom w:val="none" w:sz="0" w:space="0" w:color="auto"/>
        <w:right w:val="none" w:sz="0" w:space="0" w:color="auto"/>
      </w:divBdr>
      <w:divsChild>
        <w:div w:id="1446656421">
          <w:marLeft w:val="0"/>
          <w:marRight w:val="0"/>
          <w:marTop w:val="0"/>
          <w:marBottom w:val="0"/>
          <w:divBdr>
            <w:top w:val="none" w:sz="0" w:space="0" w:color="auto"/>
            <w:left w:val="none" w:sz="0" w:space="0" w:color="auto"/>
            <w:bottom w:val="none" w:sz="0" w:space="0" w:color="auto"/>
            <w:right w:val="none" w:sz="0" w:space="0" w:color="auto"/>
          </w:divBdr>
          <w:divsChild>
            <w:div w:id="1191526280">
              <w:marLeft w:val="0"/>
              <w:marRight w:val="0"/>
              <w:marTop w:val="0"/>
              <w:marBottom w:val="0"/>
              <w:divBdr>
                <w:top w:val="none" w:sz="0" w:space="0" w:color="auto"/>
                <w:left w:val="none" w:sz="0" w:space="0" w:color="auto"/>
                <w:bottom w:val="none" w:sz="0" w:space="0" w:color="auto"/>
                <w:right w:val="none" w:sz="0" w:space="0" w:color="auto"/>
              </w:divBdr>
            </w:div>
            <w:div w:id="1200701733">
              <w:marLeft w:val="0"/>
              <w:marRight w:val="0"/>
              <w:marTop w:val="0"/>
              <w:marBottom w:val="0"/>
              <w:divBdr>
                <w:top w:val="none" w:sz="0" w:space="0" w:color="auto"/>
                <w:left w:val="none" w:sz="0" w:space="0" w:color="auto"/>
                <w:bottom w:val="none" w:sz="0" w:space="0" w:color="auto"/>
                <w:right w:val="none" w:sz="0" w:space="0" w:color="auto"/>
              </w:divBdr>
              <w:divsChild>
                <w:div w:id="1253080255">
                  <w:marLeft w:val="0"/>
                  <w:marRight w:val="0"/>
                  <w:marTop w:val="0"/>
                  <w:marBottom w:val="0"/>
                  <w:divBdr>
                    <w:top w:val="none" w:sz="0" w:space="0" w:color="auto"/>
                    <w:left w:val="none" w:sz="0" w:space="0" w:color="auto"/>
                    <w:bottom w:val="none" w:sz="0" w:space="0" w:color="auto"/>
                    <w:right w:val="none" w:sz="0" w:space="0" w:color="auto"/>
                  </w:divBdr>
                  <w:divsChild>
                    <w:div w:id="1937595841">
                      <w:marLeft w:val="0"/>
                      <w:marRight w:val="0"/>
                      <w:marTop w:val="0"/>
                      <w:marBottom w:val="0"/>
                      <w:divBdr>
                        <w:top w:val="none" w:sz="0" w:space="0" w:color="auto"/>
                        <w:left w:val="none" w:sz="0" w:space="0" w:color="auto"/>
                        <w:bottom w:val="none" w:sz="0" w:space="0" w:color="auto"/>
                        <w:right w:val="none" w:sz="0" w:space="0" w:color="auto"/>
                      </w:divBdr>
                      <w:divsChild>
                        <w:div w:id="1847398587">
                          <w:marLeft w:val="0"/>
                          <w:marRight w:val="0"/>
                          <w:marTop w:val="0"/>
                          <w:marBottom w:val="0"/>
                          <w:divBdr>
                            <w:top w:val="none" w:sz="0" w:space="0" w:color="auto"/>
                            <w:left w:val="none" w:sz="0" w:space="0" w:color="auto"/>
                            <w:bottom w:val="none" w:sz="0" w:space="0" w:color="auto"/>
                            <w:right w:val="none" w:sz="0" w:space="0" w:color="auto"/>
                          </w:divBdr>
                          <w:divsChild>
                            <w:div w:id="2011250799">
                              <w:marLeft w:val="0"/>
                              <w:marRight w:val="0"/>
                              <w:marTop w:val="0"/>
                              <w:marBottom w:val="0"/>
                              <w:divBdr>
                                <w:top w:val="none" w:sz="0" w:space="0" w:color="auto"/>
                                <w:left w:val="none" w:sz="0" w:space="0" w:color="auto"/>
                                <w:bottom w:val="none" w:sz="0" w:space="0" w:color="auto"/>
                                <w:right w:val="none" w:sz="0" w:space="0" w:color="auto"/>
                              </w:divBdr>
                              <w:divsChild>
                                <w:div w:id="811873874">
                                  <w:marLeft w:val="0"/>
                                  <w:marRight w:val="0"/>
                                  <w:marTop w:val="0"/>
                                  <w:marBottom w:val="0"/>
                                  <w:divBdr>
                                    <w:top w:val="none" w:sz="0" w:space="0" w:color="auto"/>
                                    <w:left w:val="none" w:sz="0" w:space="0" w:color="auto"/>
                                    <w:bottom w:val="none" w:sz="0" w:space="0" w:color="auto"/>
                                    <w:right w:val="none" w:sz="0" w:space="0" w:color="auto"/>
                                  </w:divBdr>
                                  <w:divsChild>
                                    <w:div w:id="842547189">
                                      <w:marLeft w:val="0"/>
                                      <w:marRight w:val="0"/>
                                      <w:marTop w:val="0"/>
                                      <w:marBottom w:val="0"/>
                                      <w:divBdr>
                                        <w:top w:val="none" w:sz="0" w:space="0" w:color="auto"/>
                                        <w:left w:val="none" w:sz="0" w:space="0" w:color="auto"/>
                                        <w:bottom w:val="none" w:sz="0" w:space="0" w:color="auto"/>
                                        <w:right w:val="none" w:sz="0" w:space="0" w:color="auto"/>
                                      </w:divBdr>
                                      <w:divsChild>
                                        <w:div w:id="767776295">
                                          <w:marLeft w:val="0"/>
                                          <w:marRight w:val="0"/>
                                          <w:marTop w:val="0"/>
                                          <w:marBottom w:val="0"/>
                                          <w:divBdr>
                                            <w:top w:val="none" w:sz="0" w:space="0" w:color="auto"/>
                                            <w:left w:val="none" w:sz="0" w:space="0" w:color="auto"/>
                                            <w:bottom w:val="none" w:sz="0" w:space="0" w:color="auto"/>
                                            <w:right w:val="none" w:sz="0" w:space="0" w:color="auto"/>
                                          </w:divBdr>
                                          <w:divsChild>
                                            <w:div w:id="169642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75228587">
      <w:bodyDiv w:val="1"/>
      <w:marLeft w:val="0"/>
      <w:marRight w:val="0"/>
      <w:marTop w:val="0"/>
      <w:marBottom w:val="0"/>
      <w:divBdr>
        <w:top w:val="none" w:sz="0" w:space="0" w:color="auto"/>
        <w:left w:val="none" w:sz="0" w:space="0" w:color="auto"/>
        <w:bottom w:val="none" w:sz="0" w:space="0" w:color="auto"/>
        <w:right w:val="none" w:sz="0" w:space="0" w:color="auto"/>
      </w:divBdr>
      <w:divsChild>
        <w:div w:id="518815125">
          <w:marLeft w:val="0"/>
          <w:marRight w:val="0"/>
          <w:marTop w:val="0"/>
          <w:marBottom w:val="0"/>
          <w:divBdr>
            <w:top w:val="none" w:sz="0" w:space="0" w:color="auto"/>
            <w:left w:val="none" w:sz="0" w:space="0" w:color="auto"/>
            <w:bottom w:val="none" w:sz="0" w:space="0" w:color="auto"/>
            <w:right w:val="none" w:sz="0" w:space="0" w:color="auto"/>
          </w:divBdr>
        </w:div>
        <w:div w:id="683291099">
          <w:marLeft w:val="0"/>
          <w:marRight w:val="0"/>
          <w:marTop w:val="0"/>
          <w:marBottom w:val="0"/>
          <w:divBdr>
            <w:top w:val="none" w:sz="0" w:space="0" w:color="auto"/>
            <w:left w:val="none" w:sz="0" w:space="0" w:color="auto"/>
            <w:bottom w:val="none" w:sz="0" w:space="0" w:color="auto"/>
            <w:right w:val="none" w:sz="0" w:space="0" w:color="auto"/>
          </w:divBdr>
        </w:div>
        <w:div w:id="792096341">
          <w:marLeft w:val="0"/>
          <w:marRight w:val="0"/>
          <w:marTop w:val="0"/>
          <w:marBottom w:val="0"/>
          <w:divBdr>
            <w:top w:val="none" w:sz="0" w:space="0" w:color="auto"/>
            <w:left w:val="none" w:sz="0" w:space="0" w:color="auto"/>
            <w:bottom w:val="none" w:sz="0" w:space="0" w:color="auto"/>
            <w:right w:val="none" w:sz="0" w:space="0" w:color="auto"/>
          </w:divBdr>
        </w:div>
        <w:div w:id="1020395970">
          <w:marLeft w:val="0"/>
          <w:marRight w:val="0"/>
          <w:marTop w:val="0"/>
          <w:marBottom w:val="0"/>
          <w:divBdr>
            <w:top w:val="none" w:sz="0" w:space="0" w:color="auto"/>
            <w:left w:val="none" w:sz="0" w:space="0" w:color="auto"/>
            <w:bottom w:val="none" w:sz="0" w:space="0" w:color="auto"/>
            <w:right w:val="none" w:sz="0" w:space="0" w:color="auto"/>
          </w:divBdr>
        </w:div>
        <w:div w:id="1204824053">
          <w:marLeft w:val="0"/>
          <w:marRight w:val="0"/>
          <w:marTop w:val="0"/>
          <w:marBottom w:val="0"/>
          <w:divBdr>
            <w:top w:val="none" w:sz="0" w:space="0" w:color="auto"/>
            <w:left w:val="none" w:sz="0" w:space="0" w:color="auto"/>
            <w:bottom w:val="none" w:sz="0" w:space="0" w:color="auto"/>
            <w:right w:val="none" w:sz="0" w:space="0" w:color="auto"/>
          </w:divBdr>
        </w:div>
        <w:div w:id="1445659326">
          <w:marLeft w:val="0"/>
          <w:marRight w:val="0"/>
          <w:marTop w:val="0"/>
          <w:marBottom w:val="0"/>
          <w:divBdr>
            <w:top w:val="none" w:sz="0" w:space="0" w:color="auto"/>
            <w:left w:val="none" w:sz="0" w:space="0" w:color="auto"/>
            <w:bottom w:val="none" w:sz="0" w:space="0" w:color="auto"/>
            <w:right w:val="none" w:sz="0" w:space="0" w:color="auto"/>
          </w:divBdr>
        </w:div>
        <w:div w:id="1692146696">
          <w:marLeft w:val="0"/>
          <w:marRight w:val="0"/>
          <w:marTop w:val="0"/>
          <w:marBottom w:val="0"/>
          <w:divBdr>
            <w:top w:val="none" w:sz="0" w:space="0" w:color="auto"/>
            <w:left w:val="none" w:sz="0" w:space="0" w:color="auto"/>
            <w:bottom w:val="none" w:sz="0" w:space="0" w:color="auto"/>
            <w:right w:val="none" w:sz="0" w:space="0" w:color="auto"/>
          </w:divBdr>
        </w:div>
        <w:div w:id="1730372912">
          <w:marLeft w:val="0"/>
          <w:marRight w:val="0"/>
          <w:marTop w:val="0"/>
          <w:marBottom w:val="0"/>
          <w:divBdr>
            <w:top w:val="none" w:sz="0" w:space="0" w:color="auto"/>
            <w:left w:val="none" w:sz="0" w:space="0" w:color="auto"/>
            <w:bottom w:val="none" w:sz="0" w:space="0" w:color="auto"/>
            <w:right w:val="none" w:sz="0" w:space="0" w:color="auto"/>
          </w:divBdr>
        </w:div>
        <w:div w:id="1750497676">
          <w:marLeft w:val="0"/>
          <w:marRight w:val="0"/>
          <w:marTop w:val="0"/>
          <w:marBottom w:val="0"/>
          <w:divBdr>
            <w:top w:val="none" w:sz="0" w:space="0" w:color="auto"/>
            <w:left w:val="none" w:sz="0" w:space="0" w:color="auto"/>
            <w:bottom w:val="none" w:sz="0" w:space="0" w:color="auto"/>
            <w:right w:val="none" w:sz="0" w:space="0" w:color="auto"/>
          </w:divBdr>
        </w:div>
        <w:div w:id="1795096956">
          <w:marLeft w:val="0"/>
          <w:marRight w:val="0"/>
          <w:marTop w:val="0"/>
          <w:marBottom w:val="0"/>
          <w:divBdr>
            <w:top w:val="none" w:sz="0" w:space="0" w:color="auto"/>
            <w:left w:val="none" w:sz="0" w:space="0" w:color="auto"/>
            <w:bottom w:val="none" w:sz="0" w:space="0" w:color="auto"/>
            <w:right w:val="none" w:sz="0" w:space="0" w:color="auto"/>
          </w:divBdr>
        </w:div>
        <w:div w:id="1796024675">
          <w:marLeft w:val="0"/>
          <w:marRight w:val="0"/>
          <w:marTop w:val="0"/>
          <w:marBottom w:val="0"/>
          <w:divBdr>
            <w:top w:val="none" w:sz="0" w:space="0" w:color="auto"/>
            <w:left w:val="none" w:sz="0" w:space="0" w:color="auto"/>
            <w:bottom w:val="none" w:sz="0" w:space="0" w:color="auto"/>
            <w:right w:val="none" w:sz="0" w:space="0" w:color="auto"/>
          </w:divBdr>
        </w:div>
        <w:div w:id="1975521020">
          <w:marLeft w:val="0"/>
          <w:marRight w:val="0"/>
          <w:marTop w:val="0"/>
          <w:marBottom w:val="0"/>
          <w:divBdr>
            <w:top w:val="none" w:sz="0" w:space="0" w:color="auto"/>
            <w:left w:val="none" w:sz="0" w:space="0" w:color="auto"/>
            <w:bottom w:val="none" w:sz="0" w:space="0" w:color="auto"/>
            <w:right w:val="none" w:sz="0" w:space="0" w:color="auto"/>
          </w:divBdr>
        </w:div>
        <w:div w:id="2062826166">
          <w:marLeft w:val="0"/>
          <w:marRight w:val="0"/>
          <w:marTop w:val="0"/>
          <w:marBottom w:val="0"/>
          <w:divBdr>
            <w:top w:val="none" w:sz="0" w:space="0" w:color="auto"/>
            <w:left w:val="none" w:sz="0" w:space="0" w:color="auto"/>
            <w:bottom w:val="none" w:sz="0" w:space="0" w:color="auto"/>
            <w:right w:val="none" w:sz="0" w:space="0" w:color="auto"/>
          </w:divBdr>
        </w:div>
        <w:div w:id="2092969675">
          <w:marLeft w:val="0"/>
          <w:marRight w:val="0"/>
          <w:marTop w:val="0"/>
          <w:marBottom w:val="0"/>
          <w:divBdr>
            <w:top w:val="none" w:sz="0" w:space="0" w:color="auto"/>
            <w:left w:val="none" w:sz="0" w:space="0" w:color="auto"/>
            <w:bottom w:val="none" w:sz="0" w:space="0" w:color="auto"/>
            <w:right w:val="none" w:sz="0" w:space="0" w:color="auto"/>
          </w:divBdr>
        </w:div>
      </w:divsChild>
    </w:div>
    <w:div w:id="2077119811">
      <w:bodyDiv w:val="1"/>
      <w:marLeft w:val="0"/>
      <w:marRight w:val="0"/>
      <w:marTop w:val="0"/>
      <w:marBottom w:val="0"/>
      <w:divBdr>
        <w:top w:val="none" w:sz="0" w:space="0" w:color="auto"/>
        <w:left w:val="none" w:sz="0" w:space="0" w:color="auto"/>
        <w:bottom w:val="none" w:sz="0" w:space="0" w:color="auto"/>
        <w:right w:val="none" w:sz="0" w:space="0" w:color="auto"/>
      </w:divBdr>
      <w:divsChild>
        <w:div w:id="12659445">
          <w:marLeft w:val="0"/>
          <w:marRight w:val="0"/>
          <w:marTop w:val="0"/>
          <w:marBottom w:val="0"/>
          <w:divBdr>
            <w:top w:val="none" w:sz="0" w:space="0" w:color="auto"/>
            <w:left w:val="none" w:sz="0" w:space="0" w:color="auto"/>
            <w:bottom w:val="none" w:sz="0" w:space="0" w:color="auto"/>
            <w:right w:val="none" w:sz="0" w:space="0" w:color="auto"/>
          </w:divBdr>
        </w:div>
        <w:div w:id="164784520">
          <w:marLeft w:val="0"/>
          <w:marRight w:val="0"/>
          <w:marTop w:val="0"/>
          <w:marBottom w:val="0"/>
          <w:divBdr>
            <w:top w:val="none" w:sz="0" w:space="0" w:color="auto"/>
            <w:left w:val="none" w:sz="0" w:space="0" w:color="auto"/>
            <w:bottom w:val="none" w:sz="0" w:space="0" w:color="auto"/>
            <w:right w:val="none" w:sz="0" w:space="0" w:color="auto"/>
          </w:divBdr>
        </w:div>
        <w:div w:id="509680608">
          <w:marLeft w:val="0"/>
          <w:marRight w:val="0"/>
          <w:marTop w:val="0"/>
          <w:marBottom w:val="0"/>
          <w:divBdr>
            <w:top w:val="none" w:sz="0" w:space="0" w:color="auto"/>
            <w:left w:val="none" w:sz="0" w:space="0" w:color="auto"/>
            <w:bottom w:val="none" w:sz="0" w:space="0" w:color="auto"/>
            <w:right w:val="none" w:sz="0" w:space="0" w:color="auto"/>
          </w:divBdr>
        </w:div>
        <w:div w:id="523636860">
          <w:marLeft w:val="0"/>
          <w:marRight w:val="0"/>
          <w:marTop w:val="0"/>
          <w:marBottom w:val="0"/>
          <w:divBdr>
            <w:top w:val="none" w:sz="0" w:space="0" w:color="auto"/>
            <w:left w:val="none" w:sz="0" w:space="0" w:color="auto"/>
            <w:bottom w:val="none" w:sz="0" w:space="0" w:color="auto"/>
            <w:right w:val="none" w:sz="0" w:space="0" w:color="auto"/>
          </w:divBdr>
        </w:div>
        <w:div w:id="764805504">
          <w:marLeft w:val="0"/>
          <w:marRight w:val="0"/>
          <w:marTop w:val="0"/>
          <w:marBottom w:val="0"/>
          <w:divBdr>
            <w:top w:val="none" w:sz="0" w:space="0" w:color="auto"/>
            <w:left w:val="none" w:sz="0" w:space="0" w:color="auto"/>
            <w:bottom w:val="none" w:sz="0" w:space="0" w:color="auto"/>
            <w:right w:val="none" w:sz="0" w:space="0" w:color="auto"/>
          </w:divBdr>
        </w:div>
        <w:div w:id="1748452290">
          <w:marLeft w:val="0"/>
          <w:marRight w:val="0"/>
          <w:marTop w:val="0"/>
          <w:marBottom w:val="0"/>
          <w:divBdr>
            <w:top w:val="none" w:sz="0" w:space="0" w:color="auto"/>
            <w:left w:val="none" w:sz="0" w:space="0" w:color="auto"/>
            <w:bottom w:val="none" w:sz="0" w:space="0" w:color="auto"/>
            <w:right w:val="none" w:sz="0" w:space="0" w:color="auto"/>
          </w:divBdr>
        </w:div>
        <w:div w:id="1892500846">
          <w:marLeft w:val="0"/>
          <w:marRight w:val="0"/>
          <w:marTop w:val="0"/>
          <w:marBottom w:val="0"/>
          <w:divBdr>
            <w:top w:val="none" w:sz="0" w:space="0" w:color="auto"/>
            <w:left w:val="none" w:sz="0" w:space="0" w:color="auto"/>
            <w:bottom w:val="none" w:sz="0" w:space="0" w:color="auto"/>
            <w:right w:val="none" w:sz="0" w:space="0" w:color="auto"/>
          </w:divBdr>
        </w:div>
        <w:div w:id="2130930551">
          <w:marLeft w:val="0"/>
          <w:marRight w:val="0"/>
          <w:marTop w:val="0"/>
          <w:marBottom w:val="0"/>
          <w:divBdr>
            <w:top w:val="none" w:sz="0" w:space="0" w:color="auto"/>
            <w:left w:val="none" w:sz="0" w:space="0" w:color="auto"/>
            <w:bottom w:val="none" w:sz="0" w:space="0" w:color="auto"/>
            <w:right w:val="none" w:sz="0" w:space="0" w:color="auto"/>
          </w:divBdr>
        </w:div>
      </w:divsChild>
    </w:div>
    <w:div w:id="2077239863">
      <w:bodyDiv w:val="1"/>
      <w:marLeft w:val="0"/>
      <w:marRight w:val="0"/>
      <w:marTop w:val="0"/>
      <w:marBottom w:val="0"/>
      <w:divBdr>
        <w:top w:val="none" w:sz="0" w:space="0" w:color="auto"/>
        <w:left w:val="none" w:sz="0" w:space="0" w:color="auto"/>
        <w:bottom w:val="none" w:sz="0" w:space="0" w:color="auto"/>
        <w:right w:val="none" w:sz="0" w:space="0" w:color="auto"/>
      </w:divBdr>
      <w:divsChild>
        <w:div w:id="257637773">
          <w:marLeft w:val="0"/>
          <w:marRight w:val="0"/>
          <w:marTop w:val="0"/>
          <w:marBottom w:val="0"/>
          <w:divBdr>
            <w:top w:val="none" w:sz="0" w:space="0" w:color="auto"/>
            <w:left w:val="none" w:sz="0" w:space="0" w:color="auto"/>
            <w:bottom w:val="none" w:sz="0" w:space="0" w:color="auto"/>
            <w:right w:val="none" w:sz="0" w:space="0" w:color="auto"/>
          </w:divBdr>
        </w:div>
        <w:div w:id="552736752">
          <w:marLeft w:val="0"/>
          <w:marRight w:val="0"/>
          <w:marTop w:val="0"/>
          <w:marBottom w:val="0"/>
          <w:divBdr>
            <w:top w:val="none" w:sz="0" w:space="0" w:color="auto"/>
            <w:left w:val="none" w:sz="0" w:space="0" w:color="auto"/>
            <w:bottom w:val="none" w:sz="0" w:space="0" w:color="auto"/>
            <w:right w:val="none" w:sz="0" w:space="0" w:color="auto"/>
          </w:divBdr>
        </w:div>
        <w:div w:id="575015596">
          <w:marLeft w:val="0"/>
          <w:marRight w:val="0"/>
          <w:marTop w:val="0"/>
          <w:marBottom w:val="0"/>
          <w:divBdr>
            <w:top w:val="none" w:sz="0" w:space="0" w:color="auto"/>
            <w:left w:val="none" w:sz="0" w:space="0" w:color="auto"/>
            <w:bottom w:val="none" w:sz="0" w:space="0" w:color="auto"/>
            <w:right w:val="none" w:sz="0" w:space="0" w:color="auto"/>
          </w:divBdr>
        </w:div>
        <w:div w:id="733283378">
          <w:marLeft w:val="0"/>
          <w:marRight w:val="0"/>
          <w:marTop w:val="0"/>
          <w:marBottom w:val="0"/>
          <w:divBdr>
            <w:top w:val="none" w:sz="0" w:space="0" w:color="auto"/>
            <w:left w:val="none" w:sz="0" w:space="0" w:color="auto"/>
            <w:bottom w:val="none" w:sz="0" w:space="0" w:color="auto"/>
            <w:right w:val="none" w:sz="0" w:space="0" w:color="auto"/>
          </w:divBdr>
        </w:div>
        <w:div w:id="1383628518">
          <w:marLeft w:val="0"/>
          <w:marRight w:val="0"/>
          <w:marTop w:val="0"/>
          <w:marBottom w:val="0"/>
          <w:divBdr>
            <w:top w:val="none" w:sz="0" w:space="0" w:color="auto"/>
            <w:left w:val="none" w:sz="0" w:space="0" w:color="auto"/>
            <w:bottom w:val="none" w:sz="0" w:space="0" w:color="auto"/>
            <w:right w:val="none" w:sz="0" w:space="0" w:color="auto"/>
          </w:divBdr>
        </w:div>
        <w:div w:id="1563516537">
          <w:marLeft w:val="0"/>
          <w:marRight w:val="0"/>
          <w:marTop w:val="0"/>
          <w:marBottom w:val="0"/>
          <w:divBdr>
            <w:top w:val="none" w:sz="0" w:space="0" w:color="auto"/>
            <w:left w:val="none" w:sz="0" w:space="0" w:color="auto"/>
            <w:bottom w:val="none" w:sz="0" w:space="0" w:color="auto"/>
            <w:right w:val="none" w:sz="0" w:space="0" w:color="auto"/>
          </w:divBdr>
        </w:div>
        <w:div w:id="1887598655">
          <w:marLeft w:val="0"/>
          <w:marRight w:val="0"/>
          <w:marTop w:val="0"/>
          <w:marBottom w:val="0"/>
          <w:divBdr>
            <w:top w:val="none" w:sz="0" w:space="0" w:color="auto"/>
            <w:left w:val="none" w:sz="0" w:space="0" w:color="auto"/>
            <w:bottom w:val="none" w:sz="0" w:space="0" w:color="auto"/>
            <w:right w:val="none" w:sz="0" w:space="0" w:color="auto"/>
          </w:divBdr>
        </w:div>
        <w:div w:id="1908301214">
          <w:marLeft w:val="0"/>
          <w:marRight w:val="0"/>
          <w:marTop w:val="0"/>
          <w:marBottom w:val="0"/>
          <w:divBdr>
            <w:top w:val="none" w:sz="0" w:space="0" w:color="auto"/>
            <w:left w:val="none" w:sz="0" w:space="0" w:color="auto"/>
            <w:bottom w:val="none" w:sz="0" w:space="0" w:color="auto"/>
            <w:right w:val="none" w:sz="0" w:space="0" w:color="auto"/>
          </w:divBdr>
        </w:div>
        <w:div w:id="2089304450">
          <w:marLeft w:val="0"/>
          <w:marRight w:val="0"/>
          <w:marTop w:val="0"/>
          <w:marBottom w:val="0"/>
          <w:divBdr>
            <w:top w:val="none" w:sz="0" w:space="0" w:color="auto"/>
            <w:left w:val="none" w:sz="0" w:space="0" w:color="auto"/>
            <w:bottom w:val="none" w:sz="0" w:space="0" w:color="auto"/>
            <w:right w:val="none" w:sz="0" w:space="0" w:color="auto"/>
          </w:divBdr>
        </w:div>
        <w:div w:id="2093429736">
          <w:marLeft w:val="0"/>
          <w:marRight w:val="0"/>
          <w:marTop w:val="0"/>
          <w:marBottom w:val="0"/>
          <w:divBdr>
            <w:top w:val="none" w:sz="0" w:space="0" w:color="auto"/>
            <w:left w:val="none" w:sz="0" w:space="0" w:color="auto"/>
            <w:bottom w:val="none" w:sz="0" w:space="0" w:color="auto"/>
            <w:right w:val="none" w:sz="0" w:space="0" w:color="auto"/>
          </w:divBdr>
        </w:div>
      </w:divsChild>
    </w:div>
    <w:div w:id="2079591064">
      <w:bodyDiv w:val="1"/>
      <w:marLeft w:val="0"/>
      <w:marRight w:val="0"/>
      <w:marTop w:val="0"/>
      <w:marBottom w:val="0"/>
      <w:divBdr>
        <w:top w:val="none" w:sz="0" w:space="0" w:color="auto"/>
        <w:left w:val="none" w:sz="0" w:space="0" w:color="auto"/>
        <w:bottom w:val="none" w:sz="0" w:space="0" w:color="auto"/>
        <w:right w:val="none" w:sz="0" w:space="0" w:color="auto"/>
      </w:divBdr>
    </w:div>
    <w:div w:id="2079788438">
      <w:bodyDiv w:val="1"/>
      <w:marLeft w:val="0"/>
      <w:marRight w:val="0"/>
      <w:marTop w:val="0"/>
      <w:marBottom w:val="0"/>
      <w:divBdr>
        <w:top w:val="none" w:sz="0" w:space="0" w:color="auto"/>
        <w:left w:val="none" w:sz="0" w:space="0" w:color="auto"/>
        <w:bottom w:val="none" w:sz="0" w:space="0" w:color="auto"/>
        <w:right w:val="none" w:sz="0" w:space="0" w:color="auto"/>
      </w:divBdr>
    </w:div>
    <w:div w:id="2081249942">
      <w:bodyDiv w:val="1"/>
      <w:marLeft w:val="0"/>
      <w:marRight w:val="0"/>
      <w:marTop w:val="0"/>
      <w:marBottom w:val="0"/>
      <w:divBdr>
        <w:top w:val="none" w:sz="0" w:space="0" w:color="auto"/>
        <w:left w:val="none" w:sz="0" w:space="0" w:color="auto"/>
        <w:bottom w:val="none" w:sz="0" w:space="0" w:color="auto"/>
        <w:right w:val="none" w:sz="0" w:space="0" w:color="auto"/>
      </w:divBdr>
      <w:divsChild>
        <w:div w:id="44257255">
          <w:marLeft w:val="0"/>
          <w:marRight w:val="0"/>
          <w:marTop w:val="0"/>
          <w:marBottom w:val="0"/>
          <w:divBdr>
            <w:top w:val="none" w:sz="0" w:space="0" w:color="auto"/>
            <w:left w:val="none" w:sz="0" w:space="0" w:color="auto"/>
            <w:bottom w:val="none" w:sz="0" w:space="0" w:color="auto"/>
            <w:right w:val="none" w:sz="0" w:space="0" w:color="auto"/>
          </w:divBdr>
        </w:div>
        <w:div w:id="124812348">
          <w:marLeft w:val="0"/>
          <w:marRight w:val="0"/>
          <w:marTop w:val="0"/>
          <w:marBottom w:val="0"/>
          <w:divBdr>
            <w:top w:val="none" w:sz="0" w:space="0" w:color="auto"/>
            <w:left w:val="none" w:sz="0" w:space="0" w:color="auto"/>
            <w:bottom w:val="none" w:sz="0" w:space="0" w:color="auto"/>
            <w:right w:val="none" w:sz="0" w:space="0" w:color="auto"/>
          </w:divBdr>
        </w:div>
        <w:div w:id="216549829">
          <w:marLeft w:val="0"/>
          <w:marRight w:val="0"/>
          <w:marTop w:val="0"/>
          <w:marBottom w:val="0"/>
          <w:divBdr>
            <w:top w:val="none" w:sz="0" w:space="0" w:color="auto"/>
            <w:left w:val="none" w:sz="0" w:space="0" w:color="auto"/>
            <w:bottom w:val="none" w:sz="0" w:space="0" w:color="auto"/>
            <w:right w:val="none" w:sz="0" w:space="0" w:color="auto"/>
          </w:divBdr>
        </w:div>
        <w:div w:id="216863712">
          <w:marLeft w:val="0"/>
          <w:marRight w:val="0"/>
          <w:marTop w:val="0"/>
          <w:marBottom w:val="0"/>
          <w:divBdr>
            <w:top w:val="none" w:sz="0" w:space="0" w:color="auto"/>
            <w:left w:val="none" w:sz="0" w:space="0" w:color="auto"/>
            <w:bottom w:val="none" w:sz="0" w:space="0" w:color="auto"/>
            <w:right w:val="none" w:sz="0" w:space="0" w:color="auto"/>
          </w:divBdr>
        </w:div>
        <w:div w:id="628438579">
          <w:marLeft w:val="0"/>
          <w:marRight w:val="0"/>
          <w:marTop w:val="0"/>
          <w:marBottom w:val="0"/>
          <w:divBdr>
            <w:top w:val="none" w:sz="0" w:space="0" w:color="auto"/>
            <w:left w:val="none" w:sz="0" w:space="0" w:color="auto"/>
            <w:bottom w:val="none" w:sz="0" w:space="0" w:color="auto"/>
            <w:right w:val="none" w:sz="0" w:space="0" w:color="auto"/>
          </w:divBdr>
        </w:div>
        <w:div w:id="647244689">
          <w:marLeft w:val="0"/>
          <w:marRight w:val="0"/>
          <w:marTop w:val="0"/>
          <w:marBottom w:val="0"/>
          <w:divBdr>
            <w:top w:val="none" w:sz="0" w:space="0" w:color="auto"/>
            <w:left w:val="none" w:sz="0" w:space="0" w:color="auto"/>
            <w:bottom w:val="none" w:sz="0" w:space="0" w:color="auto"/>
            <w:right w:val="none" w:sz="0" w:space="0" w:color="auto"/>
          </w:divBdr>
        </w:div>
        <w:div w:id="694694339">
          <w:marLeft w:val="0"/>
          <w:marRight w:val="0"/>
          <w:marTop w:val="0"/>
          <w:marBottom w:val="0"/>
          <w:divBdr>
            <w:top w:val="none" w:sz="0" w:space="0" w:color="auto"/>
            <w:left w:val="none" w:sz="0" w:space="0" w:color="auto"/>
            <w:bottom w:val="none" w:sz="0" w:space="0" w:color="auto"/>
            <w:right w:val="none" w:sz="0" w:space="0" w:color="auto"/>
          </w:divBdr>
        </w:div>
        <w:div w:id="873888071">
          <w:marLeft w:val="0"/>
          <w:marRight w:val="0"/>
          <w:marTop w:val="0"/>
          <w:marBottom w:val="0"/>
          <w:divBdr>
            <w:top w:val="none" w:sz="0" w:space="0" w:color="auto"/>
            <w:left w:val="none" w:sz="0" w:space="0" w:color="auto"/>
            <w:bottom w:val="none" w:sz="0" w:space="0" w:color="auto"/>
            <w:right w:val="none" w:sz="0" w:space="0" w:color="auto"/>
          </w:divBdr>
        </w:div>
        <w:div w:id="914361881">
          <w:marLeft w:val="0"/>
          <w:marRight w:val="0"/>
          <w:marTop w:val="0"/>
          <w:marBottom w:val="0"/>
          <w:divBdr>
            <w:top w:val="none" w:sz="0" w:space="0" w:color="auto"/>
            <w:left w:val="none" w:sz="0" w:space="0" w:color="auto"/>
            <w:bottom w:val="none" w:sz="0" w:space="0" w:color="auto"/>
            <w:right w:val="none" w:sz="0" w:space="0" w:color="auto"/>
          </w:divBdr>
        </w:div>
        <w:div w:id="973215233">
          <w:marLeft w:val="0"/>
          <w:marRight w:val="0"/>
          <w:marTop w:val="0"/>
          <w:marBottom w:val="0"/>
          <w:divBdr>
            <w:top w:val="none" w:sz="0" w:space="0" w:color="auto"/>
            <w:left w:val="none" w:sz="0" w:space="0" w:color="auto"/>
            <w:bottom w:val="none" w:sz="0" w:space="0" w:color="auto"/>
            <w:right w:val="none" w:sz="0" w:space="0" w:color="auto"/>
          </w:divBdr>
        </w:div>
        <w:div w:id="978613767">
          <w:marLeft w:val="0"/>
          <w:marRight w:val="0"/>
          <w:marTop w:val="0"/>
          <w:marBottom w:val="0"/>
          <w:divBdr>
            <w:top w:val="none" w:sz="0" w:space="0" w:color="auto"/>
            <w:left w:val="none" w:sz="0" w:space="0" w:color="auto"/>
            <w:bottom w:val="none" w:sz="0" w:space="0" w:color="auto"/>
            <w:right w:val="none" w:sz="0" w:space="0" w:color="auto"/>
          </w:divBdr>
        </w:div>
        <w:div w:id="1106316569">
          <w:marLeft w:val="0"/>
          <w:marRight w:val="0"/>
          <w:marTop w:val="0"/>
          <w:marBottom w:val="0"/>
          <w:divBdr>
            <w:top w:val="none" w:sz="0" w:space="0" w:color="auto"/>
            <w:left w:val="none" w:sz="0" w:space="0" w:color="auto"/>
            <w:bottom w:val="none" w:sz="0" w:space="0" w:color="auto"/>
            <w:right w:val="none" w:sz="0" w:space="0" w:color="auto"/>
          </w:divBdr>
        </w:div>
        <w:div w:id="1109275873">
          <w:marLeft w:val="0"/>
          <w:marRight w:val="0"/>
          <w:marTop w:val="0"/>
          <w:marBottom w:val="0"/>
          <w:divBdr>
            <w:top w:val="none" w:sz="0" w:space="0" w:color="auto"/>
            <w:left w:val="none" w:sz="0" w:space="0" w:color="auto"/>
            <w:bottom w:val="none" w:sz="0" w:space="0" w:color="auto"/>
            <w:right w:val="none" w:sz="0" w:space="0" w:color="auto"/>
          </w:divBdr>
        </w:div>
        <w:div w:id="1185248138">
          <w:marLeft w:val="0"/>
          <w:marRight w:val="0"/>
          <w:marTop w:val="0"/>
          <w:marBottom w:val="0"/>
          <w:divBdr>
            <w:top w:val="none" w:sz="0" w:space="0" w:color="auto"/>
            <w:left w:val="none" w:sz="0" w:space="0" w:color="auto"/>
            <w:bottom w:val="none" w:sz="0" w:space="0" w:color="auto"/>
            <w:right w:val="none" w:sz="0" w:space="0" w:color="auto"/>
          </w:divBdr>
        </w:div>
        <w:div w:id="1386219563">
          <w:marLeft w:val="0"/>
          <w:marRight w:val="0"/>
          <w:marTop w:val="0"/>
          <w:marBottom w:val="0"/>
          <w:divBdr>
            <w:top w:val="none" w:sz="0" w:space="0" w:color="auto"/>
            <w:left w:val="none" w:sz="0" w:space="0" w:color="auto"/>
            <w:bottom w:val="none" w:sz="0" w:space="0" w:color="auto"/>
            <w:right w:val="none" w:sz="0" w:space="0" w:color="auto"/>
          </w:divBdr>
        </w:div>
        <w:div w:id="1425031124">
          <w:marLeft w:val="0"/>
          <w:marRight w:val="0"/>
          <w:marTop w:val="0"/>
          <w:marBottom w:val="0"/>
          <w:divBdr>
            <w:top w:val="none" w:sz="0" w:space="0" w:color="auto"/>
            <w:left w:val="none" w:sz="0" w:space="0" w:color="auto"/>
            <w:bottom w:val="none" w:sz="0" w:space="0" w:color="auto"/>
            <w:right w:val="none" w:sz="0" w:space="0" w:color="auto"/>
          </w:divBdr>
        </w:div>
        <w:div w:id="1555505364">
          <w:marLeft w:val="0"/>
          <w:marRight w:val="0"/>
          <w:marTop w:val="0"/>
          <w:marBottom w:val="0"/>
          <w:divBdr>
            <w:top w:val="none" w:sz="0" w:space="0" w:color="auto"/>
            <w:left w:val="none" w:sz="0" w:space="0" w:color="auto"/>
            <w:bottom w:val="none" w:sz="0" w:space="0" w:color="auto"/>
            <w:right w:val="none" w:sz="0" w:space="0" w:color="auto"/>
          </w:divBdr>
        </w:div>
        <w:div w:id="1628118541">
          <w:marLeft w:val="0"/>
          <w:marRight w:val="0"/>
          <w:marTop w:val="0"/>
          <w:marBottom w:val="0"/>
          <w:divBdr>
            <w:top w:val="none" w:sz="0" w:space="0" w:color="auto"/>
            <w:left w:val="none" w:sz="0" w:space="0" w:color="auto"/>
            <w:bottom w:val="none" w:sz="0" w:space="0" w:color="auto"/>
            <w:right w:val="none" w:sz="0" w:space="0" w:color="auto"/>
          </w:divBdr>
        </w:div>
        <w:div w:id="1759014305">
          <w:marLeft w:val="0"/>
          <w:marRight w:val="0"/>
          <w:marTop w:val="0"/>
          <w:marBottom w:val="0"/>
          <w:divBdr>
            <w:top w:val="none" w:sz="0" w:space="0" w:color="auto"/>
            <w:left w:val="none" w:sz="0" w:space="0" w:color="auto"/>
            <w:bottom w:val="none" w:sz="0" w:space="0" w:color="auto"/>
            <w:right w:val="none" w:sz="0" w:space="0" w:color="auto"/>
          </w:divBdr>
        </w:div>
        <w:div w:id="1836530884">
          <w:marLeft w:val="0"/>
          <w:marRight w:val="0"/>
          <w:marTop w:val="0"/>
          <w:marBottom w:val="0"/>
          <w:divBdr>
            <w:top w:val="none" w:sz="0" w:space="0" w:color="auto"/>
            <w:left w:val="none" w:sz="0" w:space="0" w:color="auto"/>
            <w:bottom w:val="none" w:sz="0" w:space="0" w:color="auto"/>
            <w:right w:val="none" w:sz="0" w:space="0" w:color="auto"/>
          </w:divBdr>
        </w:div>
        <w:div w:id="1932198283">
          <w:marLeft w:val="0"/>
          <w:marRight w:val="0"/>
          <w:marTop w:val="0"/>
          <w:marBottom w:val="0"/>
          <w:divBdr>
            <w:top w:val="none" w:sz="0" w:space="0" w:color="auto"/>
            <w:left w:val="none" w:sz="0" w:space="0" w:color="auto"/>
            <w:bottom w:val="none" w:sz="0" w:space="0" w:color="auto"/>
            <w:right w:val="none" w:sz="0" w:space="0" w:color="auto"/>
          </w:divBdr>
        </w:div>
        <w:div w:id="2080981251">
          <w:marLeft w:val="0"/>
          <w:marRight w:val="0"/>
          <w:marTop w:val="0"/>
          <w:marBottom w:val="0"/>
          <w:divBdr>
            <w:top w:val="none" w:sz="0" w:space="0" w:color="auto"/>
            <w:left w:val="none" w:sz="0" w:space="0" w:color="auto"/>
            <w:bottom w:val="none" w:sz="0" w:space="0" w:color="auto"/>
            <w:right w:val="none" w:sz="0" w:space="0" w:color="auto"/>
          </w:divBdr>
        </w:div>
      </w:divsChild>
    </w:div>
    <w:div w:id="2086762716">
      <w:bodyDiv w:val="1"/>
      <w:marLeft w:val="0"/>
      <w:marRight w:val="0"/>
      <w:marTop w:val="0"/>
      <w:marBottom w:val="0"/>
      <w:divBdr>
        <w:top w:val="none" w:sz="0" w:space="0" w:color="auto"/>
        <w:left w:val="none" w:sz="0" w:space="0" w:color="auto"/>
        <w:bottom w:val="none" w:sz="0" w:space="0" w:color="auto"/>
        <w:right w:val="none" w:sz="0" w:space="0" w:color="auto"/>
      </w:divBdr>
      <w:divsChild>
        <w:div w:id="97870795">
          <w:marLeft w:val="0"/>
          <w:marRight w:val="0"/>
          <w:marTop w:val="0"/>
          <w:marBottom w:val="0"/>
          <w:divBdr>
            <w:top w:val="none" w:sz="0" w:space="0" w:color="auto"/>
            <w:left w:val="none" w:sz="0" w:space="0" w:color="auto"/>
            <w:bottom w:val="none" w:sz="0" w:space="0" w:color="auto"/>
            <w:right w:val="none" w:sz="0" w:space="0" w:color="auto"/>
          </w:divBdr>
        </w:div>
        <w:div w:id="106504800">
          <w:marLeft w:val="0"/>
          <w:marRight w:val="0"/>
          <w:marTop w:val="0"/>
          <w:marBottom w:val="0"/>
          <w:divBdr>
            <w:top w:val="none" w:sz="0" w:space="0" w:color="auto"/>
            <w:left w:val="none" w:sz="0" w:space="0" w:color="auto"/>
            <w:bottom w:val="none" w:sz="0" w:space="0" w:color="auto"/>
            <w:right w:val="none" w:sz="0" w:space="0" w:color="auto"/>
          </w:divBdr>
        </w:div>
        <w:div w:id="126171626">
          <w:marLeft w:val="0"/>
          <w:marRight w:val="0"/>
          <w:marTop w:val="0"/>
          <w:marBottom w:val="0"/>
          <w:divBdr>
            <w:top w:val="none" w:sz="0" w:space="0" w:color="auto"/>
            <w:left w:val="none" w:sz="0" w:space="0" w:color="auto"/>
            <w:bottom w:val="none" w:sz="0" w:space="0" w:color="auto"/>
            <w:right w:val="none" w:sz="0" w:space="0" w:color="auto"/>
          </w:divBdr>
        </w:div>
        <w:div w:id="474298819">
          <w:marLeft w:val="0"/>
          <w:marRight w:val="0"/>
          <w:marTop w:val="0"/>
          <w:marBottom w:val="0"/>
          <w:divBdr>
            <w:top w:val="none" w:sz="0" w:space="0" w:color="auto"/>
            <w:left w:val="none" w:sz="0" w:space="0" w:color="auto"/>
            <w:bottom w:val="none" w:sz="0" w:space="0" w:color="auto"/>
            <w:right w:val="none" w:sz="0" w:space="0" w:color="auto"/>
          </w:divBdr>
        </w:div>
        <w:div w:id="482163280">
          <w:marLeft w:val="0"/>
          <w:marRight w:val="0"/>
          <w:marTop w:val="0"/>
          <w:marBottom w:val="0"/>
          <w:divBdr>
            <w:top w:val="none" w:sz="0" w:space="0" w:color="auto"/>
            <w:left w:val="none" w:sz="0" w:space="0" w:color="auto"/>
            <w:bottom w:val="none" w:sz="0" w:space="0" w:color="auto"/>
            <w:right w:val="none" w:sz="0" w:space="0" w:color="auto"/>
          </w:divBdr>
        </w:div>
        <w:div w:id="680820370">
          <w:marLeft w:val="0"/>
          <w:marRight w:val="0"/>
          <w:marTop w:val="0"/>
          <w:marBottom w:val="0"/>
          <w:divBdr>
            <w:top w:val="none" w:sz="0" w:space="0" w:color="auto"/>
            <w:left w:val="none" w:sz="0" w:space="0" w:color="auto"/>
            <w:bottom w:val="none" w:sz="0" w:space="0" w:color="auto"/>
            <w:right w:val="none" w:sz="0" w:space="0" w:color="auto"/>
          </w:divBdr>
        </w:div>
        <w:div w:id="692193836">
          <w:marLeft w:val="0"/>
          <w:marRight w:val="0"/>
          <w:marTop w:val="0"/>
          <w:marBottom w:val="0"/>
          <w:divBdr>
            <w:top w:val="none" w:sz="0" w:space="0" w:color="auto"/>
            <w:left w:val="none" w:sz="0" w:space="0" w:color="auto"/>
            <w:bottom w:val="none" w:sz="0" w:space="0" w:color="auto"/>
            <w:right w:val="none" w:sz="0" w:space="0" w:color="auto"/>
          </w:divBdr>
        </w:div>
        <w:div w:id="952130576">
          <w:marLeft w:val="0"/>
          <w:marRight w:val="0"/>
          <w:marTop w:val="0"/>
          <w:marBottom w:val="0"/>
          <w:divBdr>
            <w:top w:val="none" w:sz="0" w:space="0" w:color="auto"/>
            <w:left w:val="none" w:sz="0" w:space="0" w:color="auto"/>
            <w:bottom w:val="none" w:sz="0" w:space="0" w:color="auto"/>
            <w:right w:val="none" w:sz="0" w:space="0" w:color="auto"/>
          </w:divBdr>
        </w:div>
        <w:div w:id="976839687">
          <w:marLeft w:val="0"/>
          <w:marRight w:val="0"/>
          <w:marTop w:val="0"/>
          <w:marBottom w:val="0"/>
          <w:divBdr>
            <w:top w:val="none" w:sz="0" w:space="0" w:color="auto"/>
            <w:left w:val="none" w:sz="0" w:space="0" w:color="auto"/>
            <w:bottom w:val="none" w:sz="0" w:space="0" w:color="auto"/>
            <w:right w:val="none" w:sz="0" w:space="0" w:color="auto"/>
          </w:divBdr>
        </w:div>
        <w:div w:id="1059135633">
          <w:marLeft w:val="0"/>
          <w:marRight w:val="0"/>
          <w:marTop w:val="0"/>
          <w:marBottom w:val="0"/>
          <w:divBdr>
            <w:top w:val="none" w:sz="0" w:space="0" w:color="auto"/>
            <w:left w:val="none" w:sz="0" w:space="0" w:color="auto"/>
            <w:bottom w:val="none" w:sz="0" w:space="0" w:color="auto"/>
            <w:right w:val="none" w:sz="0" w:space="0" w:color="auto"/>
          </w:divBdr>
        </w:div>
        <w:div w:id="1074086851">
          <w:marLeft w:val="0"/>
          <w:marRight w:val="0"/>
          <w:marTop w:val="0"/>
          <w:marBottom w:val="0"/>
          <w:divBdr>
            <w:top w:val="none" w:sz="0" w:space="0" w:color="auto"/>
            <w:left w:val="none" w:sz="0" w:space="0" w:color="auto"/>
            <w:bottom w:val="none" w:sz="0" w:space="0" w:color="auto"/>
            <w:right w:val="none" w:sz="0" w:space="0" w:color="auto"/>
          </w:divBdr>
        </w:div>
        <w:div w:id="1114599401">
          <w:marLeft w:val="0"/>
          <w:marRight w:val="0"/>
          <w:marTop w:val="0"/>
          <w:marBottom w:val="0"/>
          <w:divBdr>
            <w:top w:val="none" w:sz="0" w:space="0" w:color="auto"/>
            <w:left w:val="none" w:sz="0" w:space="0" w:color="auto"/>
            <w:bottom w:val="none" w:sz="0" w:space="0" w:color="auto"/>
            <w:right w:val="none" w:sz="0" w:space="0" w:color="auto"/>
          </w:divBdr>
        </w:div>
        <w:div w:id="1136491821">
          <w:marLeft w:val="0"/>
          <w:marRight w:val="0"/>
          <w:marTop w:val="0"/>
          <w:marBottom w:val="0"/>
          <w:divBdr>
            <w:top w:val="none" w:sz="0" w:space="0" w:color="auto"/>
            <w:left w:val="none" w:sz="0" w:space="0" w:color="auto"/>
            <w:bottom w:val="none" w:sz="0" w:space="0" w:color="auto"/>
            <w:right w:val="none" w:sz="0" w:space="0" w:color="auto"/>
          </w:divBdr>
        </w:div>
        <w:div w:id="1382290137">
          <w:marLeft w:val="0"/>
          <w:marRight w:val="0"/>
          <w:marTop w:val="0"/>
          <w:marBottom w:val="0"/>
          <w:divBdr>
            <w:top w:val="none" w:sz="0" w:space="0" w:color="auto"/>
            <w:left w:val="none" w:sz="0" w:space="0" w:color="auto"/>
            <w:bottom w:val="none" w:sz="0" w:space="0" w:color="auto"/>
            <w:right w:val="none" w:sz="0" w:space="0" w:color="auto"/>
          </w:divBdr>
        </w:div>
        <w:div w:id="1430082001">
          <w:marLeft w:val="0"/>
          <w:marRight w:val="0"/>
          <w:marTop w:val="0"/>
          <w:marBottom w:val="0"/>
          <w:divBdr>
            <w:top w:val="none" w:sz="0" w:space="0" w:color="auto"/>
            <w:left w:val="none" w:sz="0" w:space="0" w:color="auto"/>
            <w:bottom w:val="none" w:sz="0" w:space="0" w:color="auto"/>
            <w:right w:val="none" w:sz="0" w:space="0" w:color="auto"/>
          </w:divBdr>
        </w:div>
        <w:div w:id="1436056718">
          <w:marLeft w:val="0"/>
          <w:marRight w:val="0"/>
          <w:marTop w:val="0"/>
          <w:marBottom w:val="0"/>
          <w:divBdr>
            <w:top w:val="none" w:sz="0" w:space="0" w:color="auto"/>
            <w:left w:val="none" w:sz="0" w:space="0" w:color="auto"/>
            <w:bottom w:val="none" w:sz="0" w:space="0" w:color="auto"/>
            <w:right w:val="none" w:sz="0" w:space="0" w:color="auto"/>
          </w:divBdr>
        </w:div>
        <w:div w:id="1460608350">
          <w:marLeft w:val="0"/>
          <w:marRight w:val="0"/>
          <w:marTop w:val="0"/>
          <w:marBottom w:val="0"/>
          <w:divBdr>
            <w:top w:val="none" w:sz="0" w:space="0" w:color="auto"/>
            <w:left w:val="none" w:sz="0" w:space="0" w:color="auto"/>
            <w:bottom w:val="none" w:sz="0" w:space="0" w:color="auto"/>
            <w:right w:val="none" w:sz="0" w:space="0" w:color="auto"/>
          </w:divBdr>
        </w:div>
        <w:div w:id="1490100568">
          <w:marLeft w:val="0"/>
          <w:marRight w:val="0"/>
          <w:marTop w:val="0"/>
          <w:marBottom w:val="0"/>
          <w:divBdr>
            <w:top w:val="none" w:sz="0" w:space="0" w:color="auto"/>
            <w:left w:val="none" w:sz="0" w:space="0" w:color="auto"/>
            <w:bottom w:val="none" w:sz="0" w:space="0" w:color="auto"/>
            <w:right w:val="none" w:sz="0" w:space="0" w:color="auto"/>
          </w:divBdr>
        </w:div>
        <w:div w:id="1490899276">
          <w:marLeft w:val="0"/>
          <w:marRight w:val="0"/>
          <w:marTop w:val="0"/>
          <w:marBottom w:val="0"/>
          <w:divBdr>
            <w:top w:val="none" w:sz="0" w:space="0" w:color="auto"/>
            <w:left w:val="none" w:sz="0" w:space="0" w:color="auto"/>
            <w:bottom w:val="none" w:sz="0" w:space="0" w:color="auto"/>
            <w:right w:val="none" w:sz="0" w:space="0" w:color="auto"/>
          </w:divBdr>
        </w:div>
        <w:div w:id="1504010765">
          <w:marLeft w:val="0"/>
          <w:marRight w:val="0"/>
          <w:marTop w:val="0"/>
          <w:marBottom w:val="0"/>
          <w:divBdr>
            <w:top w:val="none" w:sz="0" w:space="0" w:color="auto"/>
            <w:left w:val="none" w:sz="0" w:space="0" w:color="auto"/>
            <w:bottom w:val="none" w:sz="0" w:space="0" w:color="auto"/>
            <w:right w:val="none" w:sz="0" w:space="0" w:color="auto"/>
          </w:divBdr>
        </w:div>
        <w:div w:id="1616445809">
          <w:marLeft w:val="0"/>
          <w:marRight w:val="0"/>
          <w:marTop w:val="0"/>
          <w:marBottom w:val="0"/>
          <w:divBdr>
            <w:top w:val="none" w:sz="0" w:space="0" w:color="auto"/>
            <w:left w:val="none" w:sz="0" w:space="0" w:color="auto"/>
            <w:bottom w:val="none" w:sz="0" w:space="0" w:color="auto"/>
            <w:right w:val="none" w:sz="0" w:space="0" w:color="auto"/>
          </w:divBdr>
        </w:div>
        <w:div w:id="1916090547">
          <w:marLeft w:val="0"/>
          <w:marRight w:val="0"/>
          <w:marTop w:val="0"/>
          <w:marBottom w:val="0"/>
          <w:divBdr>
            <w:top w:val="none" w:sz="0" w:space="0" w:color="auto"/>
            <w:left w:val="none" w:sz="0" w:space="0" w:color="auto"/>
            <w:bottom w:val="none" w:sz="0" w:space="0" w:color="auto"/>
            <w:right w:val="none" w:sz="0" w:space="0" w:color="auto"/>
          </w:divBdr>
        </w:div>
        <w:div w:id="1993562120">
          <w:marLeft w:val="0"/>
          <w:marRight w:val="0"/>
          <w:marTop w:val="0"/>
          <w:marBottom w:val="0"/>
          <w:divBdr>
            <w:top w:val="none" w:sz="0" w:space="0" w:color="auto"/>
            <w:left w:val="none" w:sz="0" w:space="0" w:color="auto"/>
            <w:bottom w:val="none" w:sz="0" w:space="0" w:color="auto"/>
            <w:right w:val="none" w:sz="0" w:space="0" w:color="auto"/>
          </w:divBdr>
        </w:div>
        <w:div w:id="2031299168">
          <w:marLeft w:val="0"/>
          <w:marRight w:val="0"/>
          <w:marTop w:val="0"/>
          <w:marBottom w:val="0"/>
          <w:divBdr>
            <w:top w:val="none" w:sz="0" w:space="0" w:color="auto"/>
            <w:left w:val="none" w:sz="0" w:space="0" w:color="auto"/>
            <w:bottom w:val="none" w:sz="0" w:space="0" w:color="auto"/>
            <w:right w:val="none" w:sz="0" w:space="0" w:color="auto"/>
          </w:divBdr>
        </w:div>
      </w:divsChild>
    </w:div>
    <w:div w:id="2087264591">
      <w:bodyDiv w:val="1"/>
      <w:marLeft w:val="0"/>
      <w:marRight w:val="0"/>
      <w:marTop w:val="0"/>
      <w:marBottom w:val="0"/>
      <w:divBdr>
        <w:top w:val="none" w:sz="0" w:space="0" w:color="auto"/>
        <w:left w:val="none" w:sz="0" w:space="0" w:color="auto"/>
        <w:bottom w:val="none" w:sz="0" w:space="0" w:color="auto"/>
        <w:right w:val="none" w:sz="0" w:space="0" w:color="auto"/>
      </w:divBdr>
      <w:divsChild>
        <w:div w:id="172037903">
          <w:marLeft w:val="0"/>
          <w:marRight w:val="0"/>
          <w:marTop w:val="0"/>
          <w:marBottom w:val="0"/>
          <w:divBdr>
            <w:top w:val="none" w:sz="0" w:space="0" w:color="auto"/>
            <w:left w:val="none" w:sz="0" w:space="0" w:color="auto"/>
            <w:bottom w:val="none" w:sz="0" w:space="0" w:color="auto"/>
            <w:right w:val="none" w:sz="0" w:space="0" w:color="auto"/>
          </w:divBdr>
        </w:div>
        <w:div w:id="290019385">
          <w:marLeft w:val="0"/>
          <w:marRight w:val="0"/>
          <w:marTop w:val="0"/>
          <w:marBottom w:val="0"/>
          <w:divBdr>
            <w:top w:val="none" w:sz="0" w:space="0" w:color="auto"/>
            <w:left w:val="none" w:sz="0" w:space="0" w:color="auto"/>
            <w:bottom w:val="none" w:sz="0" w:space="0" w:color="auto"/>
            <w:right w:val="none" w:sz="0" w:space="0" w:color="auto"/>
          </w:divBdr>
        </w:div>
        <w:div w:id="465195952">
          <w:marLeft w:val="0"/>
          <w:marRight w:val="0"/>
          <w:marTop w:val="0"/>
          <w:marBottom w:val="0"/>
          <w:divBdr>
            <w:top w:val="none" w:sz="0" w:space="0" w:color="auto"/>
            <w:left w:val="none" w:sz="0" w:space="0" w:color="auto"/>
            <w:bottom w:val="none" w:sz="0" w:space="0" w:color="auto"/>
            <w:right w:val="none" w:sz="0" w:space="0" w:color="auto"/>
          </w:divBdr>
        </w:div>
        <w:div w:id="715088499">
          <w:marLeft w:val="0"/>
          <w:marRight w:val="0"/>
          <w:marTop w:val="0"/>
          <w:marBottom w:val="0"/>
          <w:divBdr>
            <w:top w:val="none" w:sz="0" w:space="0" w:color="auto"/>
            <w:left w:val="none" w:sz="0" w:space="0" w:color="auto"/>
            <w:bottom w:val="none" w:sz="0" w:space="0" w:color="auto"/>
            <w:right w:val="none" w:sz="0" w:space="0" w:color="auto"/>
          </w:divBdr>
        </w:div>
        <w:div w:id="989793740">
          <w:marLeft w:val="0"/>
          <w:marRight w:val="0"/>
          <w:marTop w:val="0"/>
          <w:marBottom w:val="0"/>
          <w:divBdr>
            <w:top w:val="none" w:sz="0" w:space="0" w:color="auto"/>
            <w:left w:val="none" w:sz="0" w:space="0" w:color="auto"/>
            <w:bottom w:val="none" w:sz="0" w:space="0" w:color="auto"/>
            <w:right w:val="none" w:sz="0" w:space="0" w:color="auto"/>
          </w:divBdr>
        </w:div>
        <w:div w:id="1012028154">
          <w:marLeft w:val="0"/>
          <w:marRight w:val="0"/>
          <w:marTop w:val="0"/>
          <w:marBottom w:val="0"/>
          <w:divBdr>
            <w:top w:val="none" w:sz="0" w:space="0" w:color="auto"/>
            <w:left w:val="none" w:sz="0" w:space="0" w:color="auto"/>
            <w:bottom w:val="none" w:sz="0" w:space="0" w:color="auto"/>
            <w:right w:val="none" w:sz="0" w:space="0" w:color="auto"/>
          </w:divBdr>
        </w:div>
        <w:div w:id="1090203913">
          <w:marLeft w:val="0"/>
          <w:marRight w:val="0"/>
          <w:marTop w:val="0"/>
          <w:marBottom w:val="0"/>
          <w:divBdr>
            <w:top w:val="none" w:sz="0" w:space="0" w:color="auto"/>
            <w:left w:val="none" w:sz="0" w:space="0" w:color="auto"/>
            <w:bottom w:val="none" w:sz="0" w:space="0" w:color="auto"/>
            <w:right w:val="none" w:sz="0" w:space="0" w:color="auto"/>
          </w:divBdr>
        </w:div>
        <w:div w:id="1201631383">
          <w:marLeft w:val="0"/>
          <w:marRight w:val="0"/>
          <w:marTop w:val="0"/>
          <w:marBottom w:val="0"/>
          <w:divBdr>
            <w:top w:val="none" w:sz="0" w:space="0" w:color="auto"/>
            <w:left w:val="none" w:sz="0" w:space="0" w:color="auto"/>
            <w:bottom w:val="none" w:sz="0" w:space="0" w:color="auto"/>
            <w:right w:val="none" w:sz="0" w:space="0" w:color="auto"/>
          </w:divBdr>
        </w:div>
        <w:div w:id="1365015591">
          <w:marLeft w:val="0"/>
          <w:marRight w:val="0"/>
          <w:marTop w:val="0"/>
          <w:marBottom w:val="0"/>
          <w:divBdr>
            <w:top w:val="none" w:sz="0" w:space="0" w:color="auto"/>
            <w:left w:val="none" w:sz="0" w:space="0" w:color="auto"/>
            <w:bottom w:val="none" w:sz="0" w:space="0" w:color="auto"/>
            <w:right w:val="none" w:sz="0" w:space="0" w:color="auto"/>
          </w:divBdr>
        </w:div>
        <w:div w:id="1727608514">
          <w:marLeft w:val="0"/>
          <w:marRight w:val="0"/>
          <w:marTop w:val="0"/>
          <w:marBottom w:val="0"/>
          <w:divBdr>
            <w:top w:val="none" w:sz="0" w:space="0" w:color="auto"/>
            <w:left w:val="none" w:sz="0" w:space="0" w:color="auto"/>
            <w:bottom w:val="none" w:sz="0" w:space="0" w:color="auto"/>
            <w:right w:val="none" w:sz="0" w:space="0" w:color="auto"/>
          </w:divBdr>
        </w:div>
      </w:divsChild>
    </w:div>
    <w:div w:id="2093239083">
      <w:bodyDiv w:val="1"/>
      <w:marLeft w:val="0"/>
      <w:marRight w:val="0"/>
      <w:marTop w:val="0"/>
      <w:marBottom w:val="0"/>
      <w:divBdr>
        <w:top w:val="none" w:sz="0" w:space="0" w:color="auto"/>
        <w:left w:val="none" w:sz="0" w:space="0" w:color="auto"/>
        <w:bottom w:val="none" w:sz="0" w:space="0" w:color="auto"/>
        <w:right w:val="none" w:sz="0" w:space="0" w:color="auto"/>
      </w:divBdr>
      <w:divsChild>
        <w:div w:id="441531077">
          <w:marLeft w:val="0"/>
          <w:marRight w:val="0"/>
          <w:marTop w:val="0"/>
          <w:marBottom w:val="0"/>
          <w:divBdr>
            <w:top w:val="none" w:sz="0" w:space="0" w:color="auto"/>
            <w:left w:val="none" w:sz="0" w:space="0" w:color="auto"/>
            <w:bottom w:val="none" w:sz="0" w:space="0" w:color="auto"/>
            <w:right w:val="none" w:sz="0" w:space="0" w:color="auto"/>
          </w:divBdr>
        </w:div>
        <w:div w:id="615864832">
          <w:marLeft w:val="0"/>
          <w:marRight w:val="0"/>
          <w:marTop w:val="0"/>
          <w:marBottom w:val="0"/>
          <w:divBdr>
            <w:top w:val="none" w:sz="0" w:space="0" w:color="auto"/>
            <w:left w:val="none" w:sz="0" w:space="0" w:color="auto"/>
            <w:bottom w:val="none" w:sz="0" w:space="0" w:color="auto"/>
            <w:right w:val="none" w:sz="0" w:space="0" w:color="auto"/>
          </w:divBdr>
        </w:div>
        <w:div w:id="735324831">
          <w:marLeft w:val="0"/>
          <w:marRight w:val="0"/>
          <w:marTop w:val="0"/>
          <w:marBottom w:val="0"/>
          <w:divBdr>
            <w:top w:val="none" w:sz="0" w:space="0" w:color="auto"/>
            <w:left w:val="none" w:sz="0" w:space="0" w:color="auto"/>
            <w:bottom w:val="none" w:sz="0" w:space="0" w:color="auto"/>
            <w:right w:val="none" w:sz="0" w:space="0" w:color="auto"/>
          </w:divBdr>
        </w:div>
        <w:div w:id="904418427">
          <w:marLeft w:val="0"/>
          <w:marRight w:val="0"/>
          <w:marTop w:val="0"/>
          <w:marBottom w:val="0"/>
          <w:divBdr>
            <w:top w:val="none" w:sz="0" w:space="0" w:color="auto"/>
            <w:left w:val="none" w:sz="0" w:space="0" w:color="auto"/>
            <w:bottom w:val="none" w:sz="0" w:space="0" w:color="auto"/>
            <w:right w:val="none" w:sz="0" w:space="0" w:color="auto"/>
          </w:divBdr>
        </w:div>
        <w:div w:id="921061787">
          <w:marLeft w:val="0"/>
          <w:marRight w:val="0"/>
          <w:marTop w:val="0"/>
          <w:marBottom w:val="0"/>
          <w:divBdr>
            <w:top w:val="none" w:sz="0" w:space="0" w:color="auto"/>
            <w:left w:val="none" w:sz="0" w:space="0" w:color="auto"/>
            <w:bottom w:val="none" w:sz="0" w:space="0" w:color="auto"/>
            <w:right w:val="none" w:sz="0" w:space="0" w:color="auto"/>
          </w:divBdr>
        </w:div>
        <w:div w:id="1017198298">
          <w:marLeft w:val="0"/>
          <w:marRight w:val="0"/>
          <w:marTop w:val="0"/>
          <w:marBottom w:val="0"/>
          <w:divBdr>
            <w:top w:val="none" w:sz="0" w:space="0" w:color="auto"/>
            <w:left w:val="none" w:sz="0" w:space="0" w:color="auto"/>
            <w:bottom w:val="none" w:sz="0" w:space="0" w:color="auto"/>
            <w:right w:val="none" w:sz="0" w:space="0" w:color="auto"/>
          </w:divBdr>
        </w:div>
        <w:div w:id="1231968347">
          <w:marLeft w:val="0"/>
          <w:marRight w:val="0"/>
          <w:marTop w:val="0"/>
          <w:marBottom w:val="0"/>
          <w:divBdr>
            <w:top w:val="none" w:sz="0" w:space="0" w:color="auto"/>
            <w:left w:val="none" w:sz="0" w:space="0" w:color="auto"/>
            <w:bottom w:val="none" w:sz="0" w:space="0" w:color="auto"/>
            <w:right w:val="none" w:sz="0" w:space="0" w:color="auto"/>
          </w:divBdr>
        </w:div>
        <w:div w:id="1330669438">
          <w:marLeft w:val="0"/>
          <w:marRight w:val="0"/>
          <w:marTop w:val="0"/>
          <w:marBottom w:val="0"/>
          <w:divBdr>
            <w:top w:val="none" w:sz="0" w:space="0" w:color="auto"/>
            <w:left w:val="none" w:sz="0" w:space="0" w:color="auto"/>
            <w:bottom w:val="none" w:sz="0" w:space="0" w:color="auto"/>
            <w:right w:val="none" w:sz="0" w:space="0" w:color="auto"/>
          </w:divBdr>
        </w:div>
        <w:div w:id="1337265526">
          <w:marLeft w:val="0"/>
          <w:marRight w:val="0"/>
          <w:marTop w:val="0"/>
          <w:marBottom w:val="0"/>
          <w:divBdr>
            <w:top w:val="none" w:sz="0" w:space="0" w:color="auto"/>
            <w:left w:val="none" w:sz="0" w:space="0" w:color="auto"/>
            <w:bottom w:val="none" w:sz="0" w:space="0" w:color="auto"/>
            <w:right w:val="none" w:sz="0" w:space="0" w:color="auto"/>
          </w:divBdr>
        </w:div>
        <w:div w:id="1664698626">
          <w:marLeft w:val="0"/>
          <w:marRight w:val="0"/>
          <w:marTop w:val="0"/>
          <w:marBottom w:val="0"/>
          <w:divBdr>
            <w:top w:val="none" w:sz="0" w:space="0" w:color="auto"/>
            <w:left w:val="none" w:sz="0" w:space="0" w:color="auto"/>
            <w:bottom w:val="none" w:sz="0" w:space="0" w:color="auto"/>
            <w:right w:val="none" w:sz="0" w:space="0" w:color="auto"/>
          </w:divBdr>
        </w:div>
        <w:div w:id="1736589261">
          <w:marLeft w:val="0"/>
          <w:marRight w:val="0"/>
          <w:marTop w:val="0"/>
          <w:marBottom w:val="0"/>
          <w:divBdr>
            <w:top w:val="none" w:sz="0" w:space="0" w:color="auto"/>
            <w:left w:val="none" w:sz="0" w:space="0" w:color="auto"/>
            <w:bottom w:val="none" w:sz="0" w:space="0" w:color="auto"/>
            <w:right w:val="none" w:sz="0" w:space="0" w:color="auto"/>
          </w:divBdr>
        </w:div>
        <w:div w:id="1790657687">
          <w:marLeft w:val="0"/>
          <w:marRight w:val="0"/>
          <w:marTop w:val="0"/>
          <w:marBottom w:val="0"/>
          <w:divBdr>
            <w:top w:val="none" w:sz="0" w:space="0" w:color="auto"/>
            <w:left w:val="none" w:sz="0" w:space="0" w:color="auto"/>
            <w:bottom w:val="none" w:sz="0" w:space="0" w:color="auto"/>
            <w:right w:val="none" w:sz="0" w:space="0" w:color="auto"/>
          </w:divBdr>
        </w:div>
        <w:div w:id="1958639743">
          <w:marLeft w:val="0"/>
          <w:marRight w:val="0"/>
          <w:marTop w:val="0"/>
          <w:marBottom w:val="0"/>
          <w:divBdr>
            <w:top w:val="none" w:sz="0" w:space="0" w:color="auto"/>
            <w:left w:val="none" w:sz="0" w:space="0" w:color="auto"/>
            <w:bottom w:val="none" w:sz="0" w:space="0" w:color="auto"/>
            <w:right w:val="none" w:sz="0" w:space="0" w:color="auto"/>
          </w:divBdr>
        </w:div>
      </w:divsChild>
    </w:div>
    <w:div w:id="2094626134">
      <w:bodyDiv w:val="1"/>
      <w:marLeft w:val="0"/>
      <w:marRight w:val="0"/>
      <w:marTop w:val="0"/>
      <w:marBottom w:val="0"/>
      <w:divBdr>
        <w:top w:val="none" w:sz="0" w:space="0" w:color="auto"/>
        <w:left w:val="none" w:sz="0" w:space="0" w:color="auto"/>
        <w:bottom w:val="none" w:sz="0" w:space="0" w:color="auto"/>
        <w:right w:val="none" w:sz="0" w:space="0" w:color="auto"/>
      </w:divBdr>
      <w:divsChild>
        <w:div w:id="982975043">
          <w:marLeft w:val="0"/>
          <w:marRight w:val="0"/>
          <w:marTop w:val="0"/>
          <w:marBottom w:val="0"/>
          <w:divBdr>
            <w:top w:val="none" w:sz="0" w:space="0" w:color="auto"/>
            <w:left w:val="none" w:sz="0" w:space="0" w:color="auto"/>
            <w:bottom w:val="none" w:sz="0" w:space="0" w:color="auto"/>
            <w:right w:val="none" w:sz="0" w:space="0" w:color="auto"/>
          </w:divBdr>
        </w:div>
        <w:div w:id="1042900931">
          <w:marLeft w:val="0"/>
          <w:marRight w:val="0"/>
          <w:marTop w:val="0"/>
          <w:marBottom w:val="0"/>
          <w:divBdr>
            <w:top w:val="none" w:sz="0" w:space="0" w:color="auto"/>
            <w:left w:val="none" w:sz="0" w:space="0" w:color="auto"/>
            <w:bottom w:val="none" w:sz="0" w:space="0" w:color="auto"/>
            <w:right w:val="none" w:sz="0" w:space="0" w:color="auto"/>
          </w:divBdr>
        </w:div>
        <w:div w:id="1409377894">
          <w:marLeft w:val="0"/>
          <w:marRight w:val="0"/>
          <w:marTop w:val="0"/>
          <w:marBottom w:val="0"/>
          <w:divBdr>
            <w:top w:val="none" w:sz="0" w:space="0" w:color="auto"/>
            <w:left w:val="none" w:sz="0" w:space="0" w:color="auto"/>
            <w:bottom w:val="none" w:sz="0" w:space="0" w:color="auto"/>
            <w:right w:val="none" w:sz="0" w:space="0" w:color="auto"/>
          </w:divBdr>
        </w:div>
        <w:div w:id="1449620963">
          <w:marLeft w:val="0"/>
          <w:marRight w:val="0"/>
          <w:marTop w:val="0"/>
          <w:marBottom w:val="0"/>
          <w:divBdr>
            <w:top w:val="none" w:sz="0" w:space="0" w:color="auto"/>
            <w:left w:val="none" w:sz="0" w:space="0" w:color="auto"/>
            <w:bottom w:val="none" w:sz="0" w:space="0" w:color="auto"/>
            <w:right w:val="none" w:sz="0" w:space="0" w:color="auto"/>
          </w:divBdr>
        </w:div>
        <w:div w:id="1659992975">
          <w:marLeft w:val="0"/>
          <w:marRight w:val="0"/>
          <w:marTop w:val="0"/>
          <w:marBottom w:val="0"/>
          <w:divBdr>
            <w:top w:val="none" w:sz="0" w:space="0" w:color="auto"/>
            <w:left w:val="none" w:sz="0" w:space="0" w:color="auto"/>
            <w:bottom w:val="none" w:sz="0" w:space="0" w:color="auto"/>
            <w:right w:val="none" w:sz="0" w:space="0" w:color="auto"/>
          </w:divBdr>
        </w:div>
      </w:divsChild>
    </w:div>
    <w:div w:id="2095785737">
      <w:bodyDiv w:val="1"/>
      <w:marLeft w:val="0"/>
      <w:marRight w:val="0"/>
      <w:marTop w:val="0"/>
      <w:marBottom w:val="0"/>
      <w:divBdr>
        <w:top w:val="none" w:sz="0" w:space="0" w:color="auto"/>
        <w:left w:val="none" w:sz="0" w:space="0" w:color="auto"/>
        <w:bottom w:val="none" w:sz="0" w:space="0" w:color="auto"/>
        <w:right w:val="none" w:sz="0" w:space="0" w:color="auto"/>
      </w:divBdr>
      <w:divsChild>
        <w:div w:id="574246593">
          <w:marLeft w:val="0"/>
          <w:marRight w:val="0"/>
          <w:marTop w:val="0"/>
          <w:marBottom w:val="0"/>
          <w:divBdr>
            <w:top w:val="none" w:sz="0" w:space="0" w:color="auto"/>
            <w:left w:val="none" w:sz="0" w:space="0" w:color="auto"/>
            <w:bottom w:val="none" w:sz="0" w:space="0" w:color="auto"/>
            <w:right w:val="none" w:sz="0" w:space="0" w:color="auto"/>
          </w:divBdr>
        </w:div>
        <w:div w:id="1173765213">
          <w:marLeft w:val="0"/>
          <w:marRight w:val="0"/>
          <w:marTop w:val="0"/>
          <w:marBottom w:val="0"/>
          <w:divBdr>
            <w:top w:val="none" w:sz="0" w:space="0" w:color="auto"/>
            <w:left w:val="none" w:sz="0" w:space="0" w:color="auto"/>
            <w:bottom w:val="none" w:sz="0" w:space="0" w:color="auto"/>
            <w:right w:val="none" w:sz="0" w:space="0" w:color="auto"/>
          </w:divBdr>
        </w:div>
        <w:div w:id="1585459543">
          <w:marLeft w:val="0"/>
          <w:marRight w:val="0"/>
          <w:marTop w:val="0"/>
          <w:marBottom w:val="0"/>
          <w:divBdr>
            <w:top w:val="none" w:sz="0" w:space="0" w:color="auto"/>
            <w:left w:val="none" w:sz="0" w:space="0" w:color="auto"/>
            <w:bottom w:val="none" w:sz="0" w:space="0" w:color="auto"/>
            <w:right w:val="none" w:sz="0" w:space="0" w:color="auto"/>
          </w:divBdr>
        </w:div>
        <w:div w:id="1610745928">
          <w:marLeft w:val="0"/>
          <w:marRight w:val="0"/>
          <w:marTop w:val="0"/>
          <w:marBottom w:val="0"/>
          <w:divBdr>
            <w:top w:val="none" w:sz="0" w:space="0" w:color="auto"/>
            <w:left w:val="none" w:sz="0" w:space="0" w:color="auto"/>
            <w:bottom w:val="none" w:sz="0" w:space="0" w:color="auto"/>
            <w:right w:val="none" w:sz="0" w:space="0" w:color="auto"/>
          </w:divBdr>
        </w:div>
        <w:div w:id="1725249879">
          <w:marLeft w:val="0"/>
          <w:marRight w:val="0"/>
          <w:marTop w:val="0"/>
          <w:marBottom w:val="0"/>
          <w:divBdr>
            <w:top w:val="none" w:sz="0" w:space="0" w:color="auto"/>
            <w:left w:val="none" w:sz="0" w:space="0" w:color="auto"/>
            <w:bottom w:val="none" w:sz="0" w:space="0" w:color="auto"/>
            <w:right w:val="none" w:sz="0" w:space="0" w:color="auto"/>
          </w:divBdr>
        </w:div>
      </w:divsChild>
    </w:div>
    <w:div w:id="2100524107">
      <w:bodyDiv w:val="1"/>
      <w:marLeft w:val="0"/>
      <w:marRight w:val="0"/>
      <w:marTop w:val="0"/>
      <w:marBottom w:val="0"/>
      <w:divBdr>
        <w:top w:val="none" w:sz="0" w:space="0" w:color="auto"/>
        <w:left w:val="none" w:sz="0" w:space="0" w:color="auto"/>
        <w:bottom w:val="none" w:sz="0" w:space="0" w:color="auto"/>
        <w:right w:val="none" w:sz="0" w:space="0" w:color="auto"/>
      </w:divBdr>
      <w:divsChild>
        <w:div w:id="722291100">
          <w:marLeft w:val="0"/>
          <w:marRight w:val="0"/>
          <w:marTop w:val="0"/>
          <w:marBottom w:val="0"/>
          <w:divBdr>
            <w:top w:val="none" w:sz="0" w:space="0" w:color="auto"/>
            <w:left w:val="none" w:sz="0" w:space="0" w:color="auto"/>
            <w:bottom w:val="none" w:sz="0" w:space="0" w:color="auto"/>
            <w:right w:val="none" w:sz="0" w:space="0" w:color="auto"/>
          </w:divBdr>
          <w:divsChild>
            <w:div w:id="1533032843">
              <w:marLeft w:val="0"/>
              <w:marRight w:val="0"/>
              <w:marTop w:val="0"/>
              <w:marBottom w:val="0"/>
              <w:divBdr>
                <w:top w:val="none" w:sz="0" w:space="0" w:color="auto"/>
                <w:left w:val="none" w:sz="0" w:space="0" w:color="auto"/>
                <w:bottom w:val="none" w:sz="0" w:space="0" w:color="auto"/>
                <w:right w:val="none" w:sz="0" w:space="0" w:color="auto"/>
              </w:divBdr>
              <w:divsChild>
                <w:div w:id="225579601">
                  <w:marLeft w:val="0"/>
                  <w:marRight w:val="0"/>
                  <w:marTop w:val="0"/>
                  <w:marBottom w:val="0"/>
                  <w:divBdr>
                    <w:top w:val="none" w:sz="0" w:space="0" w:color="auto"/>
                    <w:left w:val="none" w:sz="0" w:space="0" w:color="auto"/>
                    <w:bottom w:val="none" w:sz="0" w:space="0" w:color="auto"/>
                    <w:right w:val="none" w:sz="0" w:space="0" w:color="auto"/>
                  </w:divBdr>
                </w:div>
                <w:div w:id="878126171">
                  <w:marLeft w:val="0"/>
                  <w:marRight w:val="0"/>
                  <w:marTop w:val="0"/>
                  <w:marBottom w:val="0"/>
                  <w:divBdr>
                    <w:top w:val="none" w:sz="0" w:space="0" w:color="auto"/>
                    <w:left w:val="none" w:sz="0" w:space="0" w:color="auto"/>
                    <w:bottom w:val="none" w:sz="0" w:space="0" w:color="auto"/>
                    <w:right w:val="none" w:sz="0" w:space="0" w:color="auto"/>
                  </w:divBdr>
                  <w:divsChild>
                    <w:div w:id="141436548">
                      <w:marLeft w:val="0"/>
                      <w:marRight w:val="0"/>
                      <w:marTop w:val="0"/>
                      <w:marBottom w:val="0"/>
                      <w:divBdr>
                        <w:top w:val="none" w:sz="0" w:space="0" w:color="auto"/>
                        <w:left w:val="none" w:sz="0" w:space="0" w:color="auto"/>
                        <w:bottom w:val="none" w:sz="0" w:space="0" w:color="auto"/>
                        <w:right w:val="none" w:sz="0" w:space="0" w:color="auto"/>
                      </w:divBdr>
                      <w:divsChild>
                        <w:div w:id="1723602198">
                          <w:marLeft w:val="0"/>
                          <w:marRight w:val="0"/>
                          <w:marTop w:val="0"/>
                          <w:marBottom w:val="0"/>
                          <w:divBdr>
                            <w:top w:val="none" w:sz="0" w:space="0" w:color="auto"/>
                            <w:left w:val="none" w:sz="0" w:space="0" w:color="auto"/>
                            <w:bottom w:val="none" w:sz="0" w:space="0" w:color="auto"/>
                            <w:right w:val="none" w:sz="0" w:space="0" w:color="auto"/>
                          </w:divBdr>
                          <w:divsChild>
                            <w:div w:id="112993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01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716799">
      <w:bodyDiv w:val="1"/>
      <w:marLeft w:val="0"/>
      <w:marRight w:val="0"/>
      <w:marTop w:val="0"/>
      <w:marBottom w:val="0"/>
      <w:divBdr>
        <w:top w:val="none" w:sz="0" w:space="0" w:color="auto"/>
        <w:left w:val="none" w:sz="0" w:space="0" w:color="auto"/>
        <w:bottom w:val="none" w:sz="0" w:space="0" w:color="auto"/>
        <w:right w:val="none" w:sz="0" w:space="0" w:color="auto"/>
      </w:divBdr>
      <w:divsChild>
        <w:div w:id="257174959">
          <w:marLeft w:val="0"/>
          <w:marRight w:val="0"/>
          <w:marTop w:val="0"/>
          <w:marBottom w:val="0"/>
          <w:divBdr>
            <w:top w:val="none" w:sz="0" w:space="0" w:color="auto"/>
            <w:left w:val="none" w:sz="0" w:space="0" w:color="auto"/>
            <w:bottom w:val="none" w:sz="0" w:space="0" w:color="auto"/>
            <w:right w:val="none" w:sz="0" w:space="0" w:color="auto"/>
          </w:divBdr>
        </w:div>
        <w:div w:id="806700213">
          <w:marLeft w:val="0"/>
          <w:marRight w:val="0"/>
          <w:marTop w:val="0"/>
          <w:marBottom w:val="0"/>
          <w:divBdr>
            <w:top w:val="none" w:sz="0" w:space="0" w:color="auto"/>
            <w:left w:val="none" w:sz="0" w:space="0" w:color="auto"/>
            <w:bottom w:val="none" w:sz="0" w:space="0" w:color="auto"/>
            <w:right w:val="none" w:sz="0" w:space="0" w:color="auto"/>
          </w:divBdr>
        </w:div>
        <w:div w:id="809632514">
          <w:marLeft w:val="0"/>
          <w:marRight w:val="0"/>
          <w:marTop w:val="0"/>
          <w:marBottom w:val="0"/>
          <w:divBdr>
            <w:top w:val="none" w:sz="0" w:space="0" w:color="auto"/>
            <w:left w:val="none" w:sz="0" w:space="0" w:color="auto"/>
            <w:bottom w:val="none" w:sz="0" w:space="0" w:color="auto"/>
            <w:right w:val="none" w:sz="0" w:space="0" w:color="auto"/>
          </w:divBdr>
        </w:div>
        <w:div w:id="904805317">
          <w:marLeft w:val="0"/>
          <w:marRight w:val="0"/>
          <w:marTop w:val="0"/>
          <w:marBottom w:val="0"/>
          <w:divBdr>
            <w:top w:val="none" w:sz="0" w:space="0" w:color="auto"/>
            <w:left w:val="none" w:sz="0" w:space="0" w:color="auto"/>
            <w:bottom w:val="none" w:sz="0" w:space="0" w:color="auto"/>
            <w:right w:val="none" w:sz="0" w:space="0" w:color="auto"/>
          </w:divBdr>
        </w:div>
        <w:div w:id="965964632">
          <w:marLeft w:val="0"/>
          <w:marRight w:val="0"/>
          <w:marTop w:val="0"/>
          <w:marBottom w:val="0"/>
          <w:divBdr>
            <w:top w:val="none" w:sz="0" w:space="0" w:color="auto"/>
            <w:left w:val="none" w:sz="0" w:space="0" w:color="auto"/>
            <w:bottom w:val="none" w:sz="0" w:space="0" w:color="auto"/>
            <w:right w:val="none" w:sz="0" w:space="0" w:color="auto"/>
          </w:divBdr>
        </w:div>
        <w:div w:id="1098646844">
          <w:marLeft w:val="0"/>
          <w:marRight w:val="0"/>
          <w:marTop w:val="0"/>
          <w:marBottom w:val="0"/>
          <w:divBdr>
            <w:top w:val="none" w:sz="0" w:space="0" w:color="auto"/>
            <w:left w:val="none" w:sz="0" w:space="0" w:color="auto"/>
            <w:bottom w:val="none" w:sz="0" w:space="0" w:color="auto"/>
            <w:right w:val="none" w:sz="0" w:space="0" w:color="auto"/>
          </w:divBdr>
        </w:div>
        <w:div w:id="1225221110">
          <w:marLeft w:val="0"/>
          <w:marRight w:val="0"/>
          <w:marTop w:val="0"/>
          <w:marBottom w:val="0"/>
          <w:divBdr>
            <w:top w:val="none" w:sz="0" w:space="0" w:color="auto"/>
            <w:left w:val="none" w:sz="0" w:space="0" w:color="auto"/>
            <w:bottom w:val="none" w:sz="0" w:space="0" w:color="auto"/>
            <w:right w:val="none" w:sz="0" w:space="0" w:color="auto"/>
          </w:divBdr>
        </w:div>
        <w:div w:id="1665359802">
          <w:marLeft w:val="0"/>
          <w:marRight w:val="0"/>
          <w:marTop w:val="0"/>
          <w:marBottom w:val="0"/>
          <w:divBdr>
            <w:top w:val="none" w:sz="0" w:space="0" w:color="auto"/>
            <w:left w:val="none" w:sz="0" w:space="0" w:color="auto"/>
            <w:bottom w:val="none" w:sz="0" w:space="0" w:color="auto"/>
            <w:right w:val="none" w:sz="0" w:space="0" w:color="auto"/>
          </w:divBdr>
        </w:div>
        <w:div w:id="1988238172">
          <w:marLeft w:val="0"/>
          <w:marRight w:val="0"/>
          <w:marTop w:val="0"/>
          <w:marBottom w:val="0"/>
          <w:divBdr>
            <w:top w:val="none" w:sz="0" w:space="0" w:color="auto"/>
            <w:left w:val="none" w:sz="0" w:space="0" w:color="auto"/>
            <w:bottom w:val="none" w:sz="0" w:space="0" w:color="auto"/>
            <w:right w:val="none" w:sz="0" w:space="0" w:color="auto"/>
          </w:divBdr>
        </w:div>
        <w:div w:id="2018380417">
          <w:marLeft w:val="0"/>
          <w:marRight w:val="0"/>
          <w:marTop w:val="0"/>
          <w:marBottom w:val="0"/>
          <w:divBdr>
            <w:top w:val="none" w:sz="0" w:space="0" w:color="auto"/>
            <w:left w:val="none" w:sz="0" w:space="0" w:color="auto"/>
            <w:bottom w:val="none" w:sz="0" w:space="0" w:color="auto"/>
            <w:right w:val="none" w:sz="0" w:space="0" w:color="auto"/>
          </w:divBdr>
        </w:div>
        <w:div w:id="2035963378">
          <w:marLeft w:val="0"/>
          <w:marRight w:val="0"/>
          <w:marTop w:val="0"/>
          <w:marBottom w:val="0"/>
          <w:divBdr>
            <w:top w:val="none" w:sz="0" w:space="0" w:color="auto"/>
            <w:left w:val="none" w:sz="0" w:space="0" w:color="auto"/>
            <w:bottom w:val="none" w:sz="0" w:space="0" w:color="auto"/>
            <w:right w:val="none" w:sz="0" w:space="0" w:color="auto"/>
          </w:divBdr>
        </w:div>
        <w:div w:id="2119055752">
          <w:marLeft w:val="0"/>
          <w:marRight w:val="0"/>
          <w:marTop w:val="0"/>
          <w:marBottom w:val="0"/>
          <w:divBdr>
            <w:top w:val="none" w:sz="0" w:space="0" w:color="auto"/>
            <w:left w:val="none" w:sz="0" w:space="0" w:color="auto"/>
            <w:bottom w:val="none" w:sz="0" w:space="0" w:color="auto"/>
            <w:right w:val="none" w:sz="0" w:space="0" w:color="auto"/>
          </w:divBdr>
        </w:div>
      </w:divsChild>
    </w:div>
    <w:div w:id="2101177039">
      <w:bodyDiv w:val="1"/>
      <w:marLeft w:val="0"/>
      <w:marRight w:val="0"/>
      <w:marTop w:val="0"/>
      <w:marBottom w:val="0"/>
      <w:divBdr>
        <w:top w:val="none" w:sz="0" w:space="0" w:color="auto"/>
        <w:left w:val="none" w:sz="0" w:space="0" w:color="auto"/>
        <w:bottom w:val="none" w:sz="0" w:space="0" w:color="auto"/>
        <w:right w:val="none" w:sz="0" w:space="0" w:color="auto"/>
      </w:divBdr>
      <w:divsChild>
        <w:div w:id="1834637862">
          <w:marLeft w:val="0"/>
          <w:marRight w:val="0"/>
          <w:marTop w:val="0"/>
          <w:marBottom w:val="0"/>
          <w:divBdr>
            <w:top w:val="none" w:sz="0" w:space="0" w:color="auto"/>
            <w:left w:val="none" w:sz="0" w:space="0" w:color="auto"/>
            <w:bottom w:val="none" w:sz="0" w:space="0" w:color="auto"/>
            <w:right w:val="none" w:sz="0" w:space="0" w:color="auto"/>
          </w:divBdr>
          <w:divsChild>
            <w:div w:id="833880812">
              <w:marLeft w:val="0"/>
              <w:marRight w:val="0"/>
              <w:marTop w:val="0"/>
              <w:marBottom w:val="0"/>
              <w:divBdr>
                <w:top w:val="none" w:sz="0" w:space="0" w:color="auto"/>
                <w:left w:val="none" w:sz="0" w:space="0" w:color="auto"/>
                <w:bottom w:val="none" w:sz="0" w:space="0" w:color="auto"/>
                <w:right w:val="none" w:sz="0" w:space="0" w:color="auto"/>
              </w:divBdr>
            </w:div>
            <w:div w:id="835262078">
              <w:marLeft w:val="0"/>
              <w:marRight w:val="0"/>
              <w:marTop w:val="0"/>
              <w:marBottom w:val="0"/>
              <w:divBdr>
                <w:top w:val="none" w:sz="0" w:space="0" w:color="auto"/>
                <w:left w:val="none" w:sz="0" w:space="0" w:color="auto"/>
                <w:bottom w:val="none" w:sz="0" w:space="0" w:color="auto"/>
                <w:right w:val="none" w:sz="0" w:space="0" w:color="auto"/>
              </w:divBdr>
            </w:div>
            <w:div w:id="1241674064">
              <w:marLeft w:val="0"/>
              <w:marRight w:val="0"/>
              <w:marTop w:val="0"/>
              <w:marBottom w:val="0"/>
              <w:divBdr>
                <w:top w:val="none" w:sz="0" w:space="0" w:color="auto"/>
                <w:left w:val="none" w:sz="0" w:space="0" w:color="auto"/>
                <w:bottom w:val="none" w:sz="0" w:space="0" w:color="auto"/>
                <w:right w:val="none" w:sz="0" w:space="0" w:color="auto"/>
              </w:divBdr>
            </w:div>
            <w:div w:id="139770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2137562">
      <w:bodyDiv w:val="1"/>
      <w:marLeft w:val="0"/>
      <w:marRight w:val="0"/>
      <w:marTop w:val="0"/>
      <w:marBottom w:val="0"/>
      <w:divBdr>
        <w:top w:val="none" w:sz="0" w:space="0" w:color="auto"/>
        <w:left w:val="none" w:sz="0" w:space="0" w:color="auto"/>
        <w:bottom w:val="none" w:sz="0" w:space="0" w:color="auto"/>
        <w:right w:val="none" w:sz="0" w:space="0" w:color="auto"/>
      </w:divBdr>
      <w:divsChild>
        <w:div w:id="9263907">
          <w:marLeft w:val="0"/>
          <w:marRight w:val="0"/>
          <w:marTop w:val="0"/>
          <w:marBottom w:val="0"/>
          <w:divBdr>
            <w:top w:val="none" w:sz="0" w:space="0" w:color="auto"/>
            <w:left w:val="none" w:sz="0" w:space="0" w:color="auto"/>
            <w:bottom w:val="none" w:sz="0" w:space="0" w:color="auto"/>
            <w:right w:val="none" w:sz="0" w:space="0" w:color="auto"/>
          </w:divBdr>
        </w:div>
        <w:div w:id="89356360">
          <w:marLeft w:val="0"/>
          <w:marRight w:val="0"/>
          <w:marTop w:val="0"/>
          <w:marBottom w:val="0"/>
          <w:divBdr>
            <w:top w:val="none" w:sz="0" w:space="0" w:color="auto"/>
            <w:left w:val="none" w:sz="0" w:space="0" w:color="auto"/>
            <w:bottom w:val="none" w:sz="0" w:space="0" w:color="auto"/>
            <w:right w:val="none" w:sz="0" w:space="0" w:color="auto"/>
          </w:divBdr>
        </w:div>
        <w:div w:id="228422861">
          <w:marLeft w:val="0"/>
          <w:marRight w:val="0"/>
          <w:marTop w:val="0"/>
          <w:marBottom w:val="0"/>
          <w:divBdr>
            <w:top w:val="none" w:sz="0" w:space="0" w:color="auto"/>
            <w:left w:val="none" w:sz="0" w:space="0" w:color="auto"/>
            <w:bottom w:val="none" w:sz="0" w:space="0" w:color="auto"/>
            <w:right w:val="none" w:sz="0" w:space="0" w:color="auto"/>
          </w:divBdr>
        </w:div>
        <w:div w:id="348678515">
          <w:marLeft w:val="0"/>
          <w:marRight w:val="0"/>
          <w:marTop w:val="0"/>
          <w:marBottom w:val="0"/>
          <w:divBdr>
            <w:top w:val="none" w:sz="0" w:space="0" w:color="auto"/>
            <w:left w:val="none" w:sz="0" w:space="0" w:color="auto"/>
            <w:bottom w:val="none" w:sz="0" w:space="0" w:color="auto"/>
            <w:right w:val="none" w:sz="0" w:space="0" w:color="auto"/>
          </w:divBdr>
        </w:div>
        <w:div w:id="964695105">
          <w:marLeft w:val="0"/>
          <w:marRight w:val="0"/>
          <w:marTop w:val="0"/>
          <w:marBottom w:val="0"/>
          <w:divBdr>
            <w:top w:val="none" w:sz="0" w:space="0" w:color="auto"/>
            <w:left w:val="none" w:sz="0" w:space="0" w:color="auto"/>
            <w:bottom w:val="none" w:sz="0" w:space="0" w:color="auto"/>
            <w:right w:val="none" w:sz="0" w:space="0" w:color="auto"/>
          </w:divBdr>
        </w:div>
        <w:div w:id="1011645052">
          <w:marLeft w:val="0"/>
          <w:marRight w:val="0"/>
          <w:marTop w:val="0"/>
          <w:marBottom w:val="0"/>
          <w:divBdr>
            <w:top w:val="none" w:sz="0" w:space="0" w:color="auto"/>
            <w:left w:val="none" w:sz="0" w:space="0" w:color="auto"/>
            <w:bottom w:val="none" w:sz="0" w:space="0" w:color="auto"/>
            <w:right w:val="none" w:sz="0" w:space="0" w:color="auto"/>
          </w:divBdr>
        </w:div>
        <w:div w:id="1597597696">
          <w:marLeft w:val="0"/>
          <w:marRight w:val="0"/>
          <w:marTop w:val="0"/>
          <w:marBottom w:val="0"/>
          <w:divBdr>
            <w:top w:val="none" w:sz="0" w:space="0" w:color="auto"/>
            <w:left w:val="none" w:sz="0" w:space="0" w:color="auto"/>
            <w:bottom w:val="none" w:sz="0" w:space="0" w:color="auto"/>
            <w:right w:val="none" w:sz="0" w:space="0" w:color="auto"/>
          </w:divBdr>
        </w:div>
        <w:div w:id="1880242325">
          <w:marLeft w:val="0"/>
          <w:marRight w:val="0"/>
          <w:marTop w:val="0"/>
          <w:marBottom w:val="0"/>
          <w:divBdr>
            <w:top w:val="none" w:sz="0" w:space="0" w:color="auto"/>
            <w:left w:val="none" w:sz="0" w:space="0" w:color="auto"/>
            <w:bottom w:val="none" w:sz="0" w:space="0" w:color="auto"/>
            <w:right w:val="none" w:sz="0" w:space="0" w:color="auto"/>
          </w:divBdr>
        </w:div>
        <w:div w:id="2076777133">
          <w:marLeft w:val="0"/>
          <w:marRight w:val="0"/>
          <w:marTop w:val="0"/>
          <w:marBottom w:val="0"/>
          <w:divBdr>
            <w:top w:val="none" w:sz="0" w:space="0" w:color="auto"/>
            <w:left w:val="none" w:sz="0" w:space="0" w:color="auto"/>
            <w:bottom w:val="none" w:sz="0" w:space="0" w:color="auto"/>
            <w:right w:val="none" w:sz="0" w:space="0" w:color="auto"/>
          </w:divBdr>
        </w:div>
      </w:divsChild>
    </w:div>
    <w:div w:id="2102143191">
      <w:bodyDiv w:val="1"/>
      <w:marLeft w:val="0"/>
      <w:marRight w:val="0"/>
      <w:marTop w:val="0"/>
      <w:marBottom w:val="0"/>
      <w:divBdr>
        <w:top w:val="none" w:sz="0" w:space="0" w:color="auto"/>
        <w:left w:val="none" w:sz="0" w:space="0" w:color="auto"/>
        <w:bottom w:val="none" w:sz="0" w:space="0" w:color="auto"/>
        <w:right w:val="none" w:sz="0" w:space="0" w:color="auto"/>
      </w:divBdr>
    </w:div>
    <w:div w:id="2103253853">
      <w:bodyDiv w:val="1"/>
      <w:marLeft w:val="0"/>
      <w:marRight w:val="0"/>
      <w:marTop w:val="0"/>
      <w:marBottom w:val="0"/>
      <w:divBdr>
        <w:top w:val="none" w:sz="0" w:space="0" w:color="auto"/>
        <w:left w:val="none" w:sz="0" w:space="0" w:color="auto"/>
        <w:bottom w:val="none" w:sz="0" w:space="0" w:color="auto"/>
        <w:right w:val="none" w:sz="0" w:space="0" w:color="auto"/>
      </w:divBdr>
      <w:divsChild>
        <w:div w:id="396365647">
          <w:marLeft w:val="0"/>
          <w:marRight w:val="0"/>
          <w:marTop w:val="0"/>
          <w:marBottom w:val="0"/>
          <w:divBdr>
            <w:top w:val="none" w:sz="0" w:space="0" w:color="auto"/>
            <w:left w:val="none" w:sz="0" w:space="0" w:color="auto"/>
            <w:bottom w:val="none" w:sz="0" w:space="0" w:color="auto"/>
            <w:right w:val="none" w:sz="0" w:space="0" w:color="auto"/>
          </w:divBdr>
        </w:div>
        <w:div w:id="1255212492">
          <w:marLeft w:val="0"/>
          <w:marRight w:val="0"/>
          <w:marTop w:val="0"/>
          <w:marBottom w:val="0"/>
          <w:divBdr>
            <w:top w:val="none" w:sz="0" w:space="0" w:color="auto"/>
            <w:left w:val="none" w:sz="0" w:space="0" w:color="auto"/>
            <w:bottom w:val="none" w:sz="0" w:space="0" w:color="auto"/>
            <w:right w:val="none" w:sz="0" w:space="0" w:color="auto"/>
          </w:divBdr>
        </w:div>
        <w:div w:id="1662731361">
          <w:marLeft w:val="0"/>
          <w:marRight w:val="0"/>
          <w:marTop w:val="0"/>
          <w:marBottom w:val="0"/>
          <w:divBdr>
            <w:top w:val="none" w:sz="0" w:space="0" w:color="auto"/>
            <w:left w:val="none" w:sz="0" w:space="0" w:color="auto"/>
            <w:bottom w:val="none" w:sz="0" w:space="0" w:color="auto"/>
            <w:right w:val="none" w:sz="0" w:space="0" w:color="auto"/>
          </w:divBdr>
        </w:div>
        <w:div w:id="1763330534">
          <w:marLeft w:val="0"/>
          <w:marRight w:val="0"/>
          <w:marTop w:val="0"/>
          <w:marBottom w:val="0"/>
          <w:divBdr>
            <w:top w:val="none" w:sz="0" w:space="0" w:color="auto"/>
            <w:left w:val="none" w:sz="0" w:space="0" w:color="auto"/>
            <w:bottom w:val="none" w:sz="0" w:space="0" w:color="auto"/>
            <w:right w:val="none" w:sz="0" w:space="0" w:color="auto"/>
          </w:divBdr>
        </w:div>
      </w:divsChild>
    </w:div>
    <w:div w:id="2106220481">
      <w:bodyDiv w:val="1"/>
      <w:marLeft w:val="0"/>
      <w:marRight w:val="0"/>
      <w:marTop w:val="0"/>
      <w:marBottom w:val="0"/>
      <w:divBdr>
        <w:top w:val="none" w:sz="0" w:space="0" w:color="auto"/>
        <w:left w:val="none" w:sz="0" w:space="0" w:color="auto"/>
        <w:bottom w:val="none" w:sz="0" w:space="0" w:color="auto"/>
        <w:right w:val="none" w:sz="0" w:space="0" w:color="auto"/>
      </w:divBdr>
      <w:divsChild>
        <w:div w:id="68357700">
          <w:marLeft w:val="0"/>
          <w:marRight w:val="0"/>
          <w:marTop w:val="0"/>
          <w:marBottom w:val="0"/>
          <w:divBdr>
            <w:top w:val="none" w:sz="0" w:space="0" w:color="auto"/>
            <w:left w:val="none" w:sz="0" w:space="0" w:color="auto"/>
            <w:bottom w:val="none" w:sz="0" w:space="0" w:color="auto"/>
            <w:right w:val="none" w:sz="0" w:space="0" w:color="auto"/>
          </w:divBdr>
        </w:div>
        <w:div w:id="157769303">
          <w:marLeft w:val="0"/>
          <w:marRight w:val="0"/>
          <w:marTop w:val="0"/>
          <w:marBottom w:val="0"/>
          <w:divBdr>
            <w:top w:val="none" w:sz="0" w:space="0" w:color="auto"/>
            <w:left w:val="none" w:sz="0" w:space="0" w:color="auto"/>
            <w:bottom w:val="none" w:sz="0" w:space="0" w:color="auto"/>
            <w:right w:val="none" w:sz="0" w:space="0" w:color="auto"/>
          </w:divBdr>
        </w:div>
        <w:div w:id="284164595">
          <w:marLeft w:val="0"/>
          <w:marRight w:val="0"/>
          <w:marTop w:val="0"/>
          <w:marBottom w:val="0"/>
          <w:divBdr>
            <w:top w:val="none" w:sz="0" w:space="0" w:color="auto"/>
            <w:left w:val="none" w:sz="0" w:space="0" w:color="auto"/>
            <w:bottom w:val="none" w:sz="0" w:space="0" w:color="auto"/>
            <w:right w:val="none" w:sz="0" w:space="0" w:color="auto"/>
          </w:divBdr>
        </w:div>
        <w:div w:id="313873674">
          <w:marLeft w:val="0"/>
          <w:marRight w:val="0"/>
          <w:marTop w:val="0"/>
          <w:marBottom w:val="0"/>
          <w:divBdr>
            <w:top w:val="none" w:sz="0" w:space="0" w:color="auto"/>
            <w:left w:val="none" w:sz="0" w:space="0" w:color="auto"/>
            <w:bottom w:val="none" w:sz="0" w:space="0" w:color="auto"/>
            <w:right w:val="none" w:sz="0" w:space="0" w:color="auto"/>
          </w:divBdr>
        </w:div>
        <w:div w:id="445540249">
          <w:marLeft w:val="0"/>
          <w:marRight w:val="0"/>
          <w:marTop w:val="0"/>
          <w:marBottom w:val="0"/>
          <w:divBdr>
            <w:top w:val="none" w:sz="0" w:space="0" w:color="auto"/>
            <w:left w:val="none" w:sz="0" w:space="0" w:color="auto"/>
            <w:bottom w:val="none" w:sz="0" w:space="0" w:color="auto"/>
            <w:right w:val="none" w:sz="0" w:space="0" w:color="auto"/>
          </w:divBdr>
        </w:div>
        <w:div w:id="458495021">
          <w:marLeft w:val="0"/>
          <w:marRight w:val="0"/>
          <w:marTop w:val="0"/>
          <w:marBottom w:val="0"/>
          <w:divBdr>
            <w:top w:val="none" w:sz="0" w:space="0" w:color="auto"/>
            <w:left w:val="none" w:sz="0" w:space="0" w:color="auto"/>
            <w:bottom w:val="none" w:sz="0" w:space="0" w:color="auto"/>
            <w:right w:val="none" w:sz="0" w:space="0" w:color="auto"/>
          </w:divBdr>
        </w:div>
        <w:div w:id="508839481">
          <w:marLeft w:val="0"/>
          <w:marRight w:val="0"/>
          <w:marTop w:val="0"/>
          <w:marBottom w:val="0"/>
          <w:divBdr>
            <w:top w:val="none" w:sz="0" w:space="0" w:color="auto"/>
            <w:left w:val="none" w:sz="0" w:space="0" w:color="auto"/>
            <w:bottom w:val="none" w:sz="0" w:space="0" w:color="auto"/>
            <w:right w:val="none" w:sz="0" w:space="0" w:color="auto"/>
          </w:divBdr>
        </w:div>
        <w:div w:id="762650334">
          <w:marLeft w:val="0"/>
          <w:marRight w:val="0"/>
          <w:marTop w:val="0"/>
          <w:marBottom w:val="0"/>
          <w:divBdr>
            <w:top w:val="none" w:sz="0" w:space="0" w:color="auto"/>
            <w:left w:val="none" w:sz="0" w:space="0" w:color="auto"/>
            <w:bottom w:val="none" w:sz="0" w:space="0" w:color="auto"/>
            <w:right w:val="none" w:sz="0" w:space="0" w:color="auto"/>
          </w:divBdr>
        </w:div>
        <w:div w:id="1005474459">
          <w:marLeft w:val="0"/>
          <w:marRight w:val="0"/>
          <w:marTop w:val="0"/>
          <w:marBottom w:val="0"/>
          <w:divBdr>
            <w:top w:val="none" w:sz="0" w:space="0" w:color="auto"/>
            <w:left w:val="none" w:sz="0" w:space="0" w:color="auto"/>
            <w:bottom w:val="none" w:sz="0" w:space="0" w:color="auto"/>
            <w:right w:val="none" w:sz="0" w:space="0" w:color="auto"/>
          </w:divBdr>
        </w:div>
        <w:div w:id="1056276192">
          <w:marLeft w:val="0"/>
          <w:marRight w:val="0"/>
          <w:marTop w:val="0"/>
          <w:marBottom w:val="0"/>
          <w:divBdr>
            <w:top w:val="none" w:sz="0" w:space="0" w:color="auto"/>
            <w:left w:val="none" w:sz="0" w:space="0" w:color="auto"/>
            <w:bottom w:val="none" w:sz="0" w:space="0" w:color="auto"/>
            <w:right w:val="none" w:sz="0" w:space="0" w:color="auto"/>
          </w:divBdr>
        </w:div>
        <w:div w:id="1261720549">
          <w:marLeft w:val="0"/>
          <w:marRight w:val="0"/>
          <w:marTop w:val="0"/>
          <w:marBottom w:val="0"/>
          <w:divBdr>
            <w:top w:val="none" w:sz="0" w:space="0" w:color="auto"/>
            <w:left w:val="none" w:sz="0" w:space="0" w:color="auto"/>
            <w:bottom w:val="none" w:sz="0" w:space="0" w:color="auto"/>
            <w:right w:val="none" w:sz="0" w:space="0" w:color="auto"/>
          </w:divBdr>
        </w:div>
        <w:div w:id="1556162376">
          <w:marLeft w:val="0"/>
          <w:marRight w:val="0"/>
          <w:marTop w:val="0"/>
          <w:marBottom w:val="0"/>
          <w:divBdr>
            <w:top w:val="none" w:sz="0" w:space="0" w:color="auto"/>
            <w:left w:val="none" w:sz="0" w:space="0" w:color="auto"/>
            <w:bottom w:val="none" w:sz="0" w:space="0" w:color="auto"/>
            <w:right w:val="none" w:sz="0" w:space="0" w:color="auto"/>
          </w:divBdr>
        </w:div>
        <w:div w:id="1689023890">
          <w:marLeft w:val="0"/>
          <w:marRight w:val="0"/>
          <w:marTop w:val="0"/>
          <w:marBottom w:val="0"/>
          <w:divBdr>
            <w:top w:val="none" w:sz="0" w:space="0" w:color="auto"/>
            <w:left w:val="none" w:sz="0" w:space="0" w:color="auto"/>
            <w:bottom w:val="none" w:sz="0" w:space="0" w:color="auto"/>
            <w:right w:val="none" w:sz="0" w:space="0" w:color="auto"/>
          </w:divBdr>
        </w:div>
        <w:div w:id="2042510621">
          <w:marLeft w:val="0"/>
          <w:marRight w:val="0"/>
          <w:marTop w:val="0"/>
          <w:marBottom w:val="0"/>
          <w:divBdr>
            <w:top w:val="none" w:sz="0" w:space="0" w:color="auto"/>
            <w:left w:val="none" w:sz="0" w:space="0" w:color="auto"/>
            <w:bottom w:val="none" w:sz="0" w:space="0" w:color="auto"/>
            <w:right w:val="none" w:sz="0" w:space="0" w:color="auto"/>
          </w:divBdr>
        </w:div>
      </w:divsChild>
    </w:div>
    <w:div w:id="2106729531">
      <w:bodyDiv w:val="1"/>
      <w:marLeft w:val="0"/>
      <w:marRight w:val="0"/>
      <w:marTop w:val="0"/>
      <w:marBottom w:val="0"/>
      <w:divBdr>
        <w:top w:val="none" w:sz="0" w:space="0" w:color="auto"/>
        <w:left w:val="none" w:sz="0" w:space="0" w:color="auto"/>
        <w:bottom w:val="none" w:sz="0" w:space="0" w:color="auto"/>
        <w:right w:val="none" w:sz="0" w:space="0" w:color="auto"/>
      </w:divBdr>
      <w:divsChild>
        <w:div w:id="153225266">
          <w:marLeft w:val="0"/>
          <w:marRight w:val="0"/>
          <w:marTop w:val="0"/>
          <w:marBottom w:val="0"/>
          <w:divBdr>
            <w:top w:val="none" w:sz="0" w:space="0" w:color="auto"/>
            <w:left w:val="none" w:sz="0" w:space="0" w:color="auto"/>
            <w:bottom w:val="none" w:sz="0" w:space="0" w:color="auto"/>
            <w:right w:val="none" w:sz="0" w:space="0" w:color="auto"/>
          </w:divBdr>
        </w:div>
        <w:div w:id="1971588317">
          <w:marLeft w:val="0"/>
          <w:marRight w:val="0"/>
          <w:marTop w:val="0"/>
          <w:marBottom w:val="0"/>
          <w:divBdr>
            <w:top w:val="none" w:sz="0" w:space="0" w:color="auto"/>
            <w:left w:val="none" w:sz="0" w:space="0" w:color="auto"/>
            <w:bottom w:val="none" w:sz="0" w:space="0" w:color="auto"/>
            <w:right w:val="none" w:sz="0" w:space="0" w:color="auto"/>
          </w:divBdr>
        </w:div>
      </w:divsChild>
    </w:div>
    <w:div w:id="2107731442">
      <w:bodyDiv w:val="1"/>
      <w:marLeft w:val="0"/>
      <w:marRight w:val="0"/>
      <w:marTop w:val="0"/>
      <w:marBottom w:val="0"/>
      <w:divBdr>
        <w:top w:val="none" w:sz="0" w:space="0" w:color="auto"/>
        <w:left w:val="none" w:sz="0" w:space="0" w:color="auto"/>
        <w:bottom w:val="none" w:sz="0" w:space="0" w:color="auto"/>
        <w:right w:val="none" w:sz="0" w:space="0" w:color="auto"/>
      </w:divBdr>
      <w:divsChild>
        <w:div w:id="50467263">
          <w:marLeft w:val="0"/>
          <w:marRight w:val="0"/>
          <w:marTop w:val="0"/>
          <w:marBottom w:val="0"/>
          <w:divBdr>
            <w:top w:val="none" w:sz="0" w:space="0" w:color="auto"/>
            <w:left w:val="none" w:sz="0" w:space="0" w:color="auto"/>
            <w:bottom w:val="none" w:sz="0" w:space="0" w:color="auto"/>
            <w:right w:val="none" w:sz="0" w:space="0" w:color="auto"/>
          </w:divBdr>
        </w:div>
        <w:div w:id="93287202">
          <w:marLeft w:val="0"/>
          <w:marRight w:val="0"/>
          <w:marTop w:val="0"/>
          <w:marBottom w:val="0"/>
          <w:divBdr>
            <w:top w:val="none" w:sz="0" w:space="0" w:color="auto"/>
            <w:left w:val="none" w:sz="0" w:space="0" w:color="auto"/>
            <w:bottom w:val="none" w:sz="0" w:space="0" w:color="auto"/>
            <w:right w:val="none" w:sz="0" w:space="0" w:color="auto"/>
          </w:divBdr>
        </w:div>
        <w:div w:id="291833999">
          <w:marLeft w:val="0"/>
          <w:marRight w:val="0"/>
          <w:marTop w:val="0"/>
          <w:marBottom w:val="0"/>
          <w:divBdr>
            <w:top w:val="none" w:sz="0" w:space="0" w:color="auto"/>
            <w:left w:val="none" w:sz="0" w:space="0" w:color="auto"/>
            <w:bottom w:val="none" w:sz="0" w:space="0" w:color="auto"/>
            <w:right w:val="none" w:sz="0" w:space="0" w:color="auto"/>
          </w:divBdr>
        </w:div>
        <w:div w:id="500589208">
          <w:marLeft w:val="0"/>
          <w:marRight w:val="0"/>
          <w:marTop w:val="0"/>
          <w:marBottom w:val="0"/>
          <w:divBdr>
            <w:top w:val="none" w:sz="0" w:space="0" w:color="auto"/>
            <w:left w:val="none" w:sz="0" w:space="0" w:color="auto"/>
            <w:bottom w:val="none" w:sz="0" w:space="0" w:color="auto"/>
            <w:right w:val="none" w:sz="0" w:space="0" w:color="auto"/>
          </w:divBdr>
        </w:div>
        <w:div w:id="811866388">
          <w:marLeft w:val="0"/>
          <w:marRight w:val="0"/>
          <w:marTop w:val="0"/>
          <w:marBottom w:val="0"/>
          <w:divBdr>
            <w:top w:val="none" w:sz="0" w:space="0" w:color="auto"/>
            <w:left w:val="none" w:sz="0" w:space="0" w:color="auto"/>
            <w:bottom w:val="none" w:sz="0" w:space="0" w:color="auto"/>
            <w:right w:val="none" w:sz="0" w:space="0" w:color="auto"/>
          </w:divBdr>
        </w:div>
        <w:div w:id="814030277">
          <w:marLeft w:val="0"/>
          <w:marRight w:val="0"/>
          <w:marTop w:val="0"/>
          <w:marBottom w:val="0"/>
          <w:divBdr>
            <w:top w:val="none" w:sz="0" w:space="0" w:color="auto"/>
            <w:left w:val="none" w:sz="0" w:space="0" w:color="auto"/>
            <w:bottom w:val="none" w:sz="0" w:space="0" w:color="auto"/>
            <w:right w:val="none" w:sz="0" w:space="0" w:color="auto"/>
          </w:divBdr>
        </w:div>
        <w:div w:id="1199661296">
          <w:marLeft w:val="0"/>
          <w:marRight w:val="0"/>
          <w:marTop w:val="0"/>
          <w:marBottom w:val="0"/>
          <w:divBdr>
            <w:top w:val="none" w:sz="0" w:space="0" w:color="auto"/>
            <w:left w:val="none" w:sz="0" w:space="0" w:color="auto"/>
            <w:bottom w:val="none" w:sz="0" w:space="0" w:color="auto"/>
            <w:right w:val="none" w:sz="0" w:space="0" w:color="auto"/>
          </w:divBdr>
        </w:div>
        <w:div w:id="1843204088">
          <w:marLeft w:val="0"/>
          <w:marRight w:val="0"/>
          <w:marTop w:val="0"/>
          <w:marBottom w:val="0"/>
          <w:divBdr>
            <w:top w:val="none" w:sz="0" w:space="0" w:color="auto"/>
            <w:left w:val="none" w:sz="0" w:space="0" w:color="auto"/>
            <w:bottom w:val="none" w:sz="0" w:space="0" w:color="auto"/>
            <w:right w:val="none" w:sz="0" w:space="0" w:color="auto"/>
          </w:divBdr>
        </w:div>
      </w:divsChild>
    </w:div>
    <w:div w:id="2110272407">
      <w:bodyDiv w:val="1"/>
      <w:marLeft w:val="0"/>
      <w:marRight w:val="0"/>
      <w:marTop w:val="0"/>
      <w:marBottom w:val="0"/>
      <w:divBdr>
        <w:top w:val="none" w:sz="0" w:space="0" w:color="auto"/>
        <w:left w:val="none" w:sz="0" w:space="0" w:color="auto"/>
        <w:bottom w:val="none" w:sz="0" w:space="0" w:color="auto"/>
        <w:right w:val="none" w:sz="0" w:space="0" w:color="auto"/>
      </w:divBdr>
      <w:divsChild>
        <w:div w:id="1044865237">
          <w:marLeft w:val="0"/>
          <w:marRight w:val="0"/>
          <w:marTop w:val="0"/>
          <w:marBottom w:val="0"/>
          <w:divBdr>
            <w:top w:val="none" w:sz="0" w:space="0" w:color="auto"/>
            <w:left w:val="none" w:sz="0" w:space="0" w:color="auto"/>
            <w:bottom w:val="none" w:sz="0" w:space="0" w:color="auto"/>
            <w:right w:val="none" w:sz="0" w:space="0" w:color="auto"/>
          </w:divBdr>
        </w:div>
        <w:div w:id="1940217160">
          <w:marLeft w:val="0"/>
          <w:marRight w:val="0"/>
          <w:marTop w:val="0"/>
          <w:marBottom w:val="0"/>
          <w:divBdr>
            <w:top w:val="none" w:sz="0" w:space="0" w:color="auto"/>
            <w:left w:val="none" w:sz="0" w:space="0" w:color="auto"/>
            <w:bottom w:val="none" w:sz="0" w:space="0" w:color="auto"/>
            <w:right w:val="none" w:sz="0" w:space="0" w:color="auto"/>
          </w:divBdr>
        </w:div>
      </w:divsChild>
    </w:div>
    <w:div w:id="2114082940">
      <w:bodyDiv w:val="1"/>
      <w:marLeft w:val="0"/>
      <w:marRight w:val="0"/>
      <w:marTop w:val="0"/>
      <w:marBottom w:val="0"/>
      <w:divBdr>
        <w:top w:val="none" w:sz="0" w:space="0" w:color="auto"/>
        <w:left w:val="none" w:sz="0" w:space="0" w:color="auto"/>
        <w:bottom w:val="none" w:sz="0" w:space="0" w:color="auto"/>
        <w:right w:val="none" w:sz="0" w:space="0" w:color="auto"/>
      </w:divBdr>
      <w:divsChild>
        <w:div w:id="924610711">
          <w:marLeft w:val="0"/>
          <w:marRight w:val="0"/>
          <w:marTop w:val="0"/>
          <w:marBottom w:val="0"/>
          <w:divBdr>
            <w:top w:val="none" w:sz="0" w:space="0" w:color="auto"/>
            <w:left w:val="none" w:sz="0" w:space="0" w:color="auto"/>
            <w:bottom w:val="none" w:sz="0" w:space="0" w:color="auto"/>
            <w:right w:val="none" w:sz="0" w:space="0" w:color="auto"/>
          </w:divBdr>
        </w:div>
        <w:div w:id="1272203837">
          <w:marLeft w:val="0"/>
          <w:marRight w:val="0"/>
          <w:marTop w:val="0"/>
          <w:marBottom w:val="0"/>
          <w:divBdr>
            <w:top w:val="none" w:sz="0" w:space="0" w:color="auto"/>
            <w:left w:val="none" w:sz="0" w:space="0" w:color="auto"/>
            <w:bottom w:val="none" w:sz="0" w:space="0" w:color="auto"/>
            <w:right w:val="none" w:sz="0" w:space="0" w:color="auto"/>
          </w:divBdr>
        </w:div>
        <w:div w:id="1278561104">
          <w:marLeft w:val="0"/>
          <w:marRight w:val="0"/>
          <w:marTop w:val="0"/>
          <w:marBottom w:val="0"/>
          <w:divBdr>
            <w:top w:val="none" w:sz="0" w:space="0" w:color="auto"/>
            <w:left w:val="none" w:sz="0" w:space="0" w:color="auto"/>
            <w:bottom w:val="none" w:sz="0" w:space="0" w:color="auto"/>
            <w:right w:val="none" w:sz="0" w:space="0" w:color="auto"/>
          </w:divBdr>
        </w:div>
        <w:div w:id="1885562880">
          <w:marLeft w:val="0"/>
          <w:marRight w:val="0"/>
          <w:marTop w:val="0"/>
          <w:marBottom w:val="0"/>
          <w:divBdr>
            <w:top w:val="none" w:sz="0" w:space="0" w:color="auto"/>
            <w:left w:val="none" w:sz="0" w:space="0" w:color="auto"/>
            <w:bottom w:val="none" w:sz="0" w:space="0" w:color="auto"/>
            <w:right w:val="none" w:sz="0" w:space="0" w:color="auto"/>
          </w:divBdr>
        </w:div>
        <w:div w:id="2141799517">
          <w:marLeft w:val="0"/>
          <w:marRight w:val="0"/>
          <w:marTop w:val="0"/>
          <w:marBottom w:val="0"/>
          <w:divBdr>
            <w:top w:val="none" w:sz="0" w:space="0" w:color="auto"/>
            <w:left w:val="none" w:sz="0" w:space="0" w:color="auto"/>
            <w:bottom w:val="none" w:sz="0" w:space="0" w:color="auto"/>
            <w:right w:val="none" w:sz="0" w:space="0" w:color="auto"/>
          </w:divBdr>
        </w:div>
      </w:divsChild>
    </w:div>
    <w:div w:id="2114860147">
      <w:bodyDiv w:val="1"/>
      <w:marLeft w:val="0"/>
      <w:marRight w:val="0"/>
      <w:marTop w:val="0"/>
      <w:marBottom w:val="0"/>
      <w:divBdr>
        <w:top w:val="none" w:sz="0" w:space="0" w:color="auto"/>
        <w:left w:val="none" w:sz="0" w:space="0" w:color="auto"/>
        <w:bottom w:val="none" w:sz="0" w:space="0" w:color="auto"/>
        <w:right w:val="none" w:sz="0" w:space="0" w:color="auto"/>
      </w:divBdr>
      <w:divsChild>
        <w:div w:id="699167849">
          <w:marLeft w:val="0"/>
          <w:marRight w:val="0"/>
          <w:marTop w:val="0"/>
          <w:marBottom w:val="0"/>
          <w:divBdr>
            <w:top w:val="none" w:sz="0" w:space="0" w:color="auto"/>
            <w:left w:val="none" w:sz="0" w:space="0" w:color="auto"/>
            <w:bottom w:val="none" w:sz="0" w:space="0" w:color="auto"/>
            <w:right w:val="none" w:sz="0" w:space="0" w:color="auto"/>
          </w:divBdr>
        </w:div>
        <w:div w:id="766193825">
          <w:marLeft w:val="0"/>
          <w:marRight w:val="0"/>
          <w:marTop w:val="0"/>
          <w:marBottom w:val="0"/>
          <w:divBdr>
            <w:top w:val="none" w:sz="0" w:space="0" w:color="auto"/>
            <w:left w:val="none" w:sz="0" w:space="0" w:color="auto"/>
            <w:bottom w:val="none" w:sz="0" w:space="0" w:color="auto"/>
            <w:right w:val="none" w:sz="0" w:space="0" w:color="auto"/>
          </w:divBdr>
        </w:div>
      </w:divsChild>
    </w:div>
    <w:div w:id="2115441396">
      <w:bodyDiv w:val="1"/>
      <w:marLeft w:val="0"/>
      <w:marRight w:val="0"/>
      <w:marTop w:val="0"/>
      <w:marBottom w:val="0"/>
      <w:divBdr>
        <w:top w:val="none" w:sz="0" w:space="0" w:color="auto"/>
        <w:left w:val="none" w:sz="0" w:space="0" w:color="auto"/>
        <w:bottom w:val="none" w:sz="0" w:space="0" w:color="auto"/>
        <w:right w:val="none" w:sz="0" w:space="0" w:color="auto"/>
      </w:divBdr>
      <w:divsChild>
        <w:div w:id="137307771">
          <w:marLeft w:val="0"/>
          <w:marRight w:val="0"/>
          <w:marTop w:val="0"/>
          <w:marBottom w:val="0"/>
          <w:divBdr>
            <w:top w:val="none" w:sz="0" w:space="0" w:color="auto"/>
            <w:left w:val="none" w:sz="0" w:space="0" w:color="auto"/>
            <w:bottom w:val="none" w:sz="0" w:space="0" w:color="auto"/>
            <w:right w:val="none" w:sz="0" w:space="0" w:color="auto"/>
          </w:divBdr>
        </w:div>
        <w:div w:id="1100369115">
          <w:marLeft w:val="0"/>
          <w:marRight w:val="0"/>
          <w:marTop w:val="0"/>
          <w:marBottom w:val="0"/>
          <w:divBdr>
            <w:top w:val="none" w:sz="0" w:space="0" w:color="auto"/>
            <w:left w:val="none" w:sz="0" w:space="0" w:color="auto"/>
            <w:bottom w:val="none" w:sz="0" w:space="0" w:color="auto"/>
            <w:right w:val="none" w:sz="0" w:space="0" w:color="auto"/>
          </w:divBdr>
        </w:div>
        <w:div w:id="1467433400">
          <w:marLeft w:val="0"/>
          <w:marRight w:val="0"/>
          <w:marTop w:val="0"/>
          <w:marBottom w:val="0"/>
          <w:divBdr>
            <w:top w:val="none" w:sz="0" w:space="0" w:color="auto"/>
            <w:left w:val="none" w:sz="0" w:space="0" w:color="auto"/>
            <w:bottom w:val="none" w:sz="0" w:space="0" w:color="auto"/>
            <w:right w:val="none" w:sz="0" w:space="0" w:color="auto"/>
          </w:divBdr>
        </w:div>
      </w:divsChild>
    </w:div>
    <w:div w:id="2117406984">
      <w:bodyDiv w:val="1"/>
      <w:marLeft w:val="0"/>
      <w:marRight w:val="0"/>
      <w:marTop w:val="0"/>
      <w:marBottom w:val="0"/>
      <w:divBdr>
        <w:top w:val="none" w:sz="0" w:space="0" w:color="auto"/>
        <w:left w:val="none" w:sz="0" w:space="0" w:color="auto"/>
        <w:bottom w:val="none" w:sz="0" w:space="0" w:color="auto"/>
        <w:right w:val="none" w:sz="0" w:space="0" w:color="auto"/>
      </w:divBdr>
      <w:divsChild>
        <w:div w:id="1514879370">
          <w:marLeft w:val="0"/>
          <w:marRight w:val="0"/>
          <w:marTop w:val="0"/>
          <w:marBottom w:val="0"/>
          <w:divBdr>
            <w:top w:val="none" w:sz="0" w:space="0" w:color="auto"/>
            <w:left w:val="none" w:sz="0" w:space="0" w:color="auto"/>
            <w:bottom w:val="none" w:sz="0" w:space="0" w:color="auto"/>
            <w:right w:val="none" w:sz="0" w:space="0" w:color="auto"/>
          </w:divBdr>
        </w:div>
        <w:div w:id="1776361828">
          <w:marLeft w:val="0"/>
          <w:marRight w:val="0"/>
          <w:marTop w:val="0"/>
          <w:marBottom w:val="0"/>
          <w:divBdr>
            <w:top w:val="none" w:sz="0" w:space="0" w:color="auto"/>
            <w:left w:val="none" w:sz="0" w:space="0" w:color="auto"/>
            <w:bottom w:val="none" w:sz="0" w:space="0" w:color="auto"/>
            <w:right w:val="none" w:sz="0" w:space="0" w:color="auto"/>
          </w:divBdr>
        </w:div>
        <w:div w:id="1919165966">
          <w:marLeft w:val="0"/>
          <w:marRight w:val="0"/>
          <w:marTop w:val="0"/>
          <w:marBottom w:val="0"/>
          <w:divBdr>
            <w:top w:val="none" w:sz="0" w:space="0" w:color="auto"/>
            <w:left w:val="none" w:sz="0" w:space="0" w:color="auto"/>
            <w:bottom w:val="none" w:sz="0" w:space="0" w:color="auto"/>
            <w:right w:val="none" w:sz="0" w:space="0" w:color="auto"/>
          </w:divBdr>
        </w:div>
      </w:divsChild>
    </w:div>
    <w:div w:id="2119332020">
      <w:bodyDiv w:val="1"/>
      <w:marLeft w:val="0"/>
      <w:marRight w:val="0"/>
      <w:marTop w:val="0"/>
      <w:marBottom w:val="0"/>
      <w:divBdr>
        <w:top w:val="none" w:sz="0" w:space="0" w:color="auto"/>
        <w:left w:val="none" w:sz="0" w:space="0" w:color="auto"/>
        <w:bottom w:val="none" w:sz="0" w:space="0" w:color="auto"/>
        <w:right w:val="none" w:sz="0" w:space="0" w:color="auto"/>
      </w:divBdr>
      <w:divsChild>
        <w:div w:id="1745763309">
          <w:marLeft w:val="0"/>
          <w:marRight w:val="0"/>
          <w:marTop w:val="0"/>
          <w:marBottom w:val="0"/>
          <w:divBdr>
            <w:top w:val="none" w:sz="0" w:space="0" w:color="auto"/>
            <w:left w:val="none" w:sz="0" w:space="0" w:color="auto"/>
            <w:bottom w:val="none" w:sz="0" w:space="0" w:color="auto"/>
            <w:right w:val="none" w:sz="0" w:space="0" w:color="auto"/>
          </w:divBdr>
          <w:divsChild>
            <w:div w:id="50463689">
              <w:marLeft w:val="0"/>
              <w:marRight w:val="0"/>
              <w:marTop w:val="0"/>
              <w:marBottom w:val="0"/>
              <w:divBdr>
                <w:top w:val="none" w:sz="0" w:space="0" w:color="auto"/>
                <w:left w:val="none" w:sz="0" w:space="0" w:color="auto"/>
                <w:bottom w:val="none" w:sz="0" w:space="0" w:color="auto"/>
                <w:right w:val="none" w:sz="0" w:space="0" w:color="auto"/>
              </w:divBdr>
            </w:div>
            <w:div w:id="58751662">
              <w:marLeft w:val="0"/>
              <w:marRight w:val="0"/>
              <w:marTop w:val="0"/>
              <w:marBottom w:val="0"/>
              <w:divBdr>
                <w:top w:val="none" w:sz="0" w:space="0" w:color="auto"/>
                <w:left w:val="none" w:sz="0" w:space="0" w:color="auto"/>
                <w:bottom w:val="none" w:sz="0" w:space="0" w:color="auto"/>
                <w:right w:val="none" w:sz="0" w:space="0" w:color="auto"/>
              </w:divBdr>
            </w:div>
            <w:div w:id="138692247">
              <w:marLeft w:val="0"/>
              <w:marRight w:val="0"/>
              <w:marTop w:val="0"/>
              <w:marBottom w:val="0"/>
              <w:divBdr>
                <w:top w:val="none" w:sz="0" w:space="0" w:color="auto"/>
                <w:left w:val="none" w:sz="0" w:space="0" w:color="auto"/>
                <w:bottom w:val="none" w:sz="0" w:space="0" w:color="auto"/>
                <w:right w:val="none" w:sz="0" w:space="0" w:color="auto"/>
              </w:divBdr>
            </w:div>
            <w:div w:id="163714785">
              <w:marLeft w:val="0"/>
              <w:marRight w:val="0"/>
              <w:marTop w:val="0"/>
              <w:marBottom w:val="0"/>
              <w:divBdr>
                <w:top w:val="none" w:sz="0" w:space="0" w:color="auto"/>
                <w:left w:val="none" w:sz="0" w:space="0" w:color="auto"/>
                <w:bottom w:val="none" w:sz="0" w:space="0" w:color="auto"/>
                <w:right w:val="none" w:sz="0" w:space="0" w:color="auto"/>
              </w:divBdr>
            </w:div>
            <w:div w:id="164974638">
              <w:marLeft w:val="0"/>
              <w:marRight w:val="0"/>
              <w:marTop w:val="0"/>
              <w:marBottom w:val="0"/>
              <w:divBdr>
                <w:top w:val="none" w:sz="0" w:space="0" w:color="auto"/>
                <w:left w:val="none" w:sz="0" w:space="0" w:color="auto"/>
                <w:bottom w:val="none" w:sz="0" w:space="0" w:color="auto"/>
                <w:right w:val="none" w:sz="0" w:space="0" w:color="auto"/>
              </w:divBdr>
            </w:div>
            <w:div w:id="190800233">
              <w:marLeft w:val="0"/>
              <w:marRight w:val="0"/>
              <w:marTop w:val="0"/>
              <w:marBottom w:val="0"/>
              <w:divBdr>
                <w:top w:val="none" w:sz="0" w:space="0" w:color="auto"/>
                <w:left w:val="none" w:sz="0" w:space="0" w:color="auto"/>
                <w:bottom w:val="none" w:sz="0" w:space="0" w:color="auto"/>
                <w:right w:val="none" w:sz="0" w:space="0" w:color="auto"/>
              </w:divBdr>
            </w:div>
            <w:div w:id="235282265">
              <w:marLeft w:val="0"/>
              <w:marRight w:val="0"/>
              <w:marTop w:val="0"/>
              <w:marBottom w:val="0"/>
              <w:divBdr>
                <w:top w:val="none" w:sz="0" w:space="0" w:color="auto"/>
                <w:left w:val="none" w:sz="0" w:space="0" w:color="auto"/>
                <w:bottom w:val="none" w:sz="0" w:space="0" w:color="auto"/>
                <w:right w:val="none" w:sz="0" w:space="0" w:color="auto"/>
              </w:divBdr>
            </w:div>
            <w:div w:id="253824325">
              <w:marLeft w:val="0"/>
              <w:marRight w:val="0"/>
              <w:marTop w:val="0"/>
              <w:marBottom w:val="0"/>
              <w:divBdr>
                <w:top w:val="none" w:sz="0" w:space="0" w:color="auto"/>
                <w:left w:val="none" w:sz="0" w:space="0" w:color="auto"/>
                <w:bottom w:val="none" w:sz="0" w:space="0" w:color="auto"/>
                <w:right w:val="none" w:sz="0" w:space="0" w:color="auto"/>
              </w:divBdr>
            </w:div>
            <w:div w:id="254871486">
              <w:marLeft w:val="0"/>
              <w:marRight w:val="0"/>
              <w:marTop w:val="0"/>
              <w:marBottom w:val="0"/>
              <w:divBdr>
                <w:top w:val="none" w:sz="0" w:space="0" w:color="auto"/>
                <w:left w:val="none" w:sz="0" w:space="0" w:color="auto"/>
                <w:bottom w:val="none" w:sz="0" w:space="0" w:color="auto"/>
                <w:right w:val="none" w:sz="0" w:space="0" w:color="auto"/>
              </w:divBdr>
            </w:div>
            <w:div w:id="390924807">
              <w:marLeft w:val="0"/>
              <w:marRight w:val="0"/>
              <w:marTop w:val="0"/>
              <w:marBottom w:val="0"/>
              <w:divBdr>
                <w:top w:val="none" w:sz="0" w:space="0" w:color="auto"/>
                <w:left w:val="none" w:sz="0" w:space="0" w:color="auto"/>
                <w:bottom w:val="none" w:sz="0" w:space="0" w:color="auto"/>
                <w:right w:val="none" w:sz="0" w:space="0" w:color="auto"/>
              </w:divBdr>
            </w:div>
            <w:div w:id="461659539">
              <w:marLeft w:val="0"/>
              <w:marRight w:val="0"/>
              <w:marTop w:val="0"/>
              <w:marBottom w:val="0"/>
              <w:divBdr>
                <w:top w:val="none" w:sz="0" w:space="0" w:color="auto"/>
                <w:left w:val="none" w:sz="0" w:space="0" w:color="auto"/>
                <w:bottom w:val="none" w:sz="0" w:space="0" w:color="auto"/>
                <w:right w:val="none" w:sz="0" w:space="0" w:color="auto"/>
              </w:divBdr>
            </w:div>
            <w:div w:id="469133110">
              <w:marLeft w:val="0"/>
              <w:marRight w:val="0"/>
              <w:marTop w:val="0"/>
              <w:marBottom w:val="0"/>
              <w:divBdr>
                <w:top w:val="none" w:sz="0" w:space="0" w:color="auto"/>
                <w:left w:val="none" w:sz="0" w:space="0" w:color="auto"/>
                <w:bottom w:val="none" w:sz="0" w:space="0" w:color="auto"/>
                <w:right w:val="none" w:sz="0" w:space="0" w:color="auto"/>
              </w:divBdr>
            </w:div>
            <w:div w:id="540745851">
              <w:marLeft w:val="0"/>
              <w:marRight w:val="0"/>
              <w:marTop w:val="0"/>
              <w:marBottom w:val="0"/>
              <w:divBdr>
                <w:top w:val="none" w:sz="0" w:space="0" w:color="auto"/>
                <w:left w:val="none" w:sz="0" w:space="0" w:color="auto"/>
                <w:bottom w:val="none" w:sz="0" w:space="0" w:color="auto"/>
                <w:right w:val="none" w:sz="0" w:space="0" w:color="auto"/>
              </w:divBdr>
            </w:div>
            <w:div w:id="600407526">
              <w:marLeft w:val="0"/>
              <w:marRight w:val="0"/>
              <w:marTop w:val="0"/>
              <w:marBottom w:val="0"/>
              <w:divBdr>
                <w:top w:val="none" w:sz="0" w:space="0" w:color="auto"/>
                <w:left w:val="none" w:sz="0" w:space="0" w:color="auto"/>
                <w:bottom w:val="none" w:sz="0" w:space="0" w:color="auto"/>
                <w:right w:val="none" w:sz="0" w:space="0" w:color="auto"/>
              </w:divBdr>
            </w:div>
            <w:div w:id="623194517">
              <w:marLeft w:val="0"/>
              <w:marRight w:val="0"/>
              <w:marTop w:val="0"/>
              <w:marBottom w:val="0"/>
              <w:divBdr>
                <w:top w:val="none" w:sz="0" w:space="0" w:color="auto"/>
                <w:left w:val="none" w:sz="0" w:space="0" w:color="auto"/>
                <w:bottom w:val="none" w:sz="0" w:space="0" w:color="auto"/>
                <w:right w:val="none" w:sz="0" w:space="0" w:color="auto"/>
              </w:divBdr>
            </w:div>
            <w:div w:id="662582394">
              <w:marLeft w:val="0"/>
              <w:marRight w:val="0"/>
              <w:marTop w:val="0"/>
              <w:marBottom w:val="0"/>
              <w:divBdr>
                <w:top w:val="none" w:sz="0" w:space="0" w:color="auto"/>
                <w:left w:val="none" w:sz="0" w:space="0" w:color="auto"/>
                <w:bottom w:val="none" w:sz="0" w:space="0" w:color="auto"/>
                <w:right w:val="none" w:sz="0" w:space="0" w:color="auto"/>
              </w:divBdr>
            </w:div>
            <w:div w:id="672686660">
              <w:marLeft w:val="0"/>
              <w:marRight w:val="0"/>
              <w:marTop w:val="0"/>
              <w:marBottom w:val="0"/>
              <w:divBdr>
                <w:top w:val="none" w:sz="0" w:space="0" w:color="auto"/>
                <w:left w:val="none" w:sz="0" w:space="0" w:color="auto"/>
                <w:bottom w:val="none" w:sz="0" w:space="0" w:color="auto"/>
                <w:right w:val="none" w:sz="0" w:space="0" w:color="auto"/>
              </w:divBdr>
            </w:div>
            <w:div w:id="731388080">
              <w:marLeft w:val="0"/>
              <w:marRight w:val="0"/>
              <w:marTop w:val="0"/>
              <w:marBottom w:val="0"/>
              <w:divBdr>
                <w:top w:val="none" w:sz="0" w:space="0" w:color="auto"/>
                <w:left w:val="none" w:sz="0" w:space="0" w:color="auto"/>
                <w:bottom w:val="none" w:sz="0" w:space="0" w:color="auto"/>
                <w:right w:val="none" w:sz="0" w:space="0" w:color="auto"/>
              </w:divBdr>
            </w:div>
            <w:div w:id="746460647">
              <w:marLeft w:val="0"/>
              <w:marRight w:val="0"/>
              <w:marTop w:val="0"/>
              <w:marBottom w:val="0"/>
              <w:divBdr>
                <w:top w:val="none" w:sz="0" w:space="0" w:color="auto"/>
                <w:left w:val="none" w:sz="0" w:space="0" w:color="auto"/>
                <w:bottom w:val="none" w:sz="0" w:space="0" w:color="auto"/>
                <w:right w:val="none" w:sz="0" w:space="0" w:color="auto"/>
              </w:divBdr>
            </w:div>
            <w:div w:id="756562838">
              <w:marLeft w:val="0"/>
              <w:marRight w:val="0"/>
              <w:marTop w:val="0"/>
              <w:marBottom w:val="0"/>
              <w:divBdr>
                <w:top w:val="none" w:sz="0" w:space="0" w:color="auto"/>
                <w:left w:val="none" w:sz="0" w:space="0" w:color="auto"/>
                <w:bottom w:val="none" w:sz="0" w:space="0" w:color="auto"/>
                <w:right w:val="none" w:sz="0" w:space="0" w:color="auto"/>
              </w:divBdr>
            </w:div>
            <w:div w:id="757798324">
              <w:marLeft w:val="0"/>
              <w:marRight w:val="0"/>
              <w:marTop w:val="0"/>
              <w:marBottom w:val="0"/>
              <w:divBdr>
                <w:top w:val="none" w:sz="0" w:space="0" w:color="auto"/>
                <w:left w:val="none" w:sz="0" w:space="0" w:color="auto"/>
                <w:bottom w:val="none" w:sz="0" w:space="0" w:color="auto"/>
                <w:right w:val="none" w:sz="0" w:space="0" w:color="auto"/>
              </w:divBdr>
            </w:div>
            <w:div w:id="780077916">
              <w:marLeft w:val="0"/>
              <w:marRight w:val="0"/>
              <w:marTop w:val="0"/>
              <w:marBottom w:val="0"/>
              <w:divBdr>
                <w:top w:val="none" w:sz="0" w:space="0" w:color="auto"/>
                <w:left w:val="none" w:sz="0" w:space="0" w:color="auto"/>
                <w:bottom w:val="none" w:sz="0" w:space="0" w:color="auto"/>
                <w:right w:val="none" w:sz="0" w:space="0" w:color="auto"/>
              </w:divBdr>
            </w:div>
            <w:div w:id="886066996">
              <w:marLeft w:val="0"/>
              <w:marRight w:val="0"/>
              <w:marTop w:val="0"/>
              <w:marBottom w:val="0"/>
              <w:divBdr>
                <w:top w:val="none" w:sz="0" w:space="0" w:color="auto"/>
                <w:left w:val="none" w:sz="0" w:space="0" w:color="auto"/>
                <w:bottom w:val="none" w:sz="0" w:space="0" w:color="auto"/>
                <w:right w:val="none" w:sz="0" w:space="0" w:color="auto"/>
              </w:divBdr>
            </w:div>
            <w:div w:id="1120149537">
              <w:marLeft w:val="0"/>
              <w:marRight w:val="0"/>
              <w:marTop w:val="0"/>
              <w:marBottom w:val="0"/>
              <w:divBdr>
                <w:top w:val="none" w:sz="0" w:space="0" w:color="auto"/>
                <w:left w:val="none" w:sz="0" w:space="0" w:color="auto"/>
                <w:bottom w:val="none" w:sz="0" w:space="0" w:color="auto"/>
                <w:right w:val="none" w:sz="0" w:space="0" w:color="auto"/>
              </w:divBdr>
            </w:div>
            <w:div w:id="1124884983">
              <w:marLeft w:val="0"/>
              <w:marRight w:val="0"/>
              <w:marTop w:val="0"/>
              <w:marBottom w:val="0"/>
              <w:divBdr>
                <w:top w:val="none" w:sz="0" w:space="0" w:color="auto"/>
                <w:left w:val="none" w:sz="0" w:space="0" w:color="auto"/>
                <w:bottom w:val="none" w:sz="0" w:space="0" w:color="auto"/>
                <w:right w:val="none" w:sz="0" w:space="0" w:color="auto"/>
              </w:divBdr>
            </w:div>
            <w:div w:id="1128082255">
              <w:marLeft w:val="0"/>
              <w:marRight w:val="0"/>
              <w:marTop w:val="0"/>
              <w:marBottom w:val="0"/>
              <w:divBdr>
                <w:top w:val="none" w:sz="0" w:space="0" w:color="auto"/>
                <w:left w:val="none" w:sz="0" w:space="0" w:color="auto"/>
                <w:bottom w:val="none" w:sz="0" w:space="0" w:color="auto"/>
                <w:right w:val="none" w:sz="0" w:space="0" w:color="auto"/>
              </w:divBdr>
            </w:div>
            <w:div w:id="1247349164">
              <w:marLeft w:val="0"/>
              <w:marRight w:val="0"/>
              <w:marTop w:val="0"/>
              <w:marBottom w:val="0"/>
              <w:divBdr>
                <w:top w:val="none" w:sz="0" w:space="0" w:color="auto"/>
                <w:left w:val="none" w:sz="0" w:space="0" w:color="auto"/>
                <w:bottom w:val="none" w:sz="0" w:space="0" w:color="auto"/>
                <w:right w:val="none" w:sz="0" w:space="0" w:color="auto"/>
              </w:divBdr>
            </w:div>
            <w:div w:id="1374574468">
              <w:marLeft w:val="0"/>
              <w:marRight w:val="0"/>
              <w:marTop w:val="0"/>
              <w:marBottom w:val="0"/>
              <w:divBdr>
                <w:top w:val="none" w:sz="0" w:space="0" w:color="auto"/>
                <w:left w:val="none" w:sz="0" w:space="0" w:color="auto"/>
                <w:bottom w:val="none" w:sz="0" w:space="0" w:color="auto"/>
                <w:right w:val="none" w:sz="0" w:space="0" w:color="auto"/>
              </w:divBdr>
            </w:div>
            <w:div w:id="1375083103">
              <w:marLeft w:val="0"/>
              <w:marRight w:val="0"/>
              <w:marTop w:val="0"/>
              <w:marBottom w:val="0"/>
              <w:divBdr>
                <w:top w:val="none" w:sz="0" w:space="0" w:color="auto"/>
                <w:left w:val="none" w:sz="0" w:space="0" w:color="auto"/>
                <w:bottom w:val="none" w:sz="0" w:space="0" w:color="auto"/>
                <w:right w:val="none" w:sz="0" w:space="0" w:color="auto"/>
              </w:divBdr>
            </w:div>
            <w:div w:id="1478767188">
              <w:marLeft w:val="0"/>
              <w:marRight w:val="0"/>
              <w:marTop w:val="0"/>
              <w:marBottom w:val="0"/>
              <w:divBdr>
                <w:top w:val="none" w:sz="0" w:space="0" w:color="auto"/>
                <w:left w:val="none" w:sz="0" w:space="0" w:color="auto"/>
                <w:bottom w:val="none" w:sz="0" w:space="0" w:color="auto"/>
                <w:right w:val="none" w:sz="0" w:space="0" w:color="auto"/>
              </w:divBdr>
            </w:div>
            <w:div w:id="1534271462">
              <w:marLeft w:val="0"/>
              <w:marRight w:val="0"/>
              <w:marTop w:val="0"/>
              <w:marBottom w:val="0"/>
              <w:divBdr>
                <w:top w:val="none" w:sz="0" w:space="0" w:color="auto"/>
                <w:left w:val="none" w:sz="0" w:space="0" w:color="auto"/>
                <w:bottom w:val="none" w:sz="0" w:space="0" w:color="auto"/>
                <w:right w:val="none" w:sz="0" w:space="0" w:color="auto"/>
              </w:divBdr>
            </w:div>
            <w:div w:id="1553735363">
              <w:marLeft w:val="0"/>
              <w:marRight w:val="0"/>
              <w:marTop w:val="0"/>
              <w:marBottom w:val="0"/>
              <w:divBdr>
                <w:top w:val="none" w:sz="0" w:space="0" w:color="auto"/>
                <w:left w:val="none" w:sz="0" w:space="0" w:color="auto"/>
                <w:bottom w:val="none" w:sz="0" w:space="0" w:color="auto"/>
                <w:right w:val="none" w:sz="0" w:space="0" w:color="auto"/>
              </w:divBdr>
            </w:div>
            <w:div w:id="1643120820">
              <w:marLeft w:val="0"/>
              <w:marRight w:val="0"/>
              <w:marTop w:val="0"/>
              <w:marBottom w:val="0"/>
              <w:divBdr>
                <w:top w:val="none" w:sz="0" w:space="0" w:color="auto"/>
                <w:left w:val="none" w:sz="0" w:space="0" w:color="auto"/>
                <w:bottom w:val="none" w:sz="0" w:space="0" w:color="auto"/>
                <w:right w:val="none" w:sz="0" w:space="0" w:color="auto"/>
              </w:divBdr>
            </w:div>
            <w:div w:id="1643584019">
              <w:marLeft w:val="0"/>
              <w:marRight w:val="0"/>
              <w:marTop w:val="0"/>
              <w:marBottom w:val="0"/>
              <w:divBdr>
                <w:top w:val="none" w:sz="0" w:space="0" w:color="auto"/>
                <w:left w:val="none" w:sz="0" w:space="0" w:color="auto"/>
                <w:bottom w:val="none" w:sz="0" w:space="0" w:color="auto"/>
                <w:right w:val="none" w:sz="0" w:space="0" w:color="auto"/>
              </w:divBdr>
            </w:div>
            <w:div w:id="1734506461">
              <w:marLeft w:val="0"/>
              <w:marRight w:val="0"/>
              <w:marTop w:val="0"/>
              <w:marBottom w:val="0"/>
              <w:divBdr>
                <w:top w:val="none" w:sz="0" w:space="0" w:color="auto"/>
                <w:left w:val="none" w:sz="0" w:space="0" w:color="auto"/>
                <w:bottom w:val="none" w:sz="0" w:space="0" w:color="auto"/>
                <w:right w:val="none" w:sz="0" w:space="0" w:color="auto"/>
              </w:divBdr>
            </w:div>
            <w:div w:id="1782991854">
              <w:marLeft w:val="0"/>
              <w:marRight w:val="0"/>
              <w:marTop w:val="0"/>
              <w:marBottom w:val="0"/>
              <w:divBdr>
                <w:top w:val="none" w:sz="0" w:space="0" w:color="auto"/>
                <w:left w:val="none" w:sz="0" w:space="0" w:color="auto"/>
                <w:bottom w:val="none" w:sz="0" w:space="0" w:color="auto"/>
                <w:right w:val="none" w:sz="0" w:space="0" w:color="auto"/>
              </w:divBdr>
            </w:div>
            <w:div w:id="1810517815">
              <w:marLeft w:val="0"/>
              <w:marRight w:val="0"/>
              <w:marTop w:val="0"/>
              <w:marBottom w:val="0"/>
              <w:divBdr>
                <w:top w:val="none" w:sz="0" w:space="0" w:color="auto"/>
                <w:left w:val="none" w:sz="0" w:space="0" w:color="auto"/>
                <w:bottom w:val="none" w:sz="0" w:space="0" w:color="auto"/>
                <w:right w:val="none" w:sz="0" w:space="0" w:color="auto"/>
              </w:divBdr>
            </w:div>
            <w:div w:id="2079208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2066634">
      <w:bodyDiv w:val="1"/>
      <w:marLeft w:val="0"/>
      <w:marRight w:val="0"/>
      <w:marTop w:val="0"/>
      <w:marBottom w:val="0"/>
      <w:divBdr>
        <w:top w:val="none" w:sz="0" w:space="0" w:color="auto"/>
        <w:left w:val="none" w:sz="0" w:space="0" w:color="auto"/>
        <w:bottom w:val="none" w:sz="0" w:space="0" w:color="auto"/>
        <w:right w:val="none" w:sz="0" w:space="0" w:color="auto"/>
      </w:divBdr>
      <w:divsChild>
        <w:div w:id="1601721413">
          <w:marLeft w:val="0"/>
          <w:marRight w:val="0"/>
          <w:marTop w:val="0"/>
          <w:marBottom w:val="0"/>
          <w:divBdr>
            <w:top w:val="none" w:sz="0" w:space="0" w:color="auto"/>
            <w:left w:val="none" w:sz="0" w:space="0" w:color="auto"/>
            <w:bottom w:val="none" w:sz="0" w:space="0" w:color="auto"/>
            <w:right w:val="none" w:sz="0" w:space="0" w:color="auto"/>
          </w:divBdr>
          <w:divsChild>
            <w:div w:id="1025794291">
              <w:marLeft w:val="0"/>
              <w:marRight w:val="0"/>
              <w:marTop w:val="0"/>
              <w:marBottom w:val="0"/>
              <w:divBdr>
                <w:top w:val="none" w:sz="0" w:space="0" w:color="auto"/>
                <w:left w:val="none" w:sz="0" w:space="0" w:color="auto"/>
                <w:bottom w:val="none" w:sz="0" w:space="0" w:color="auto"/>
                <w:right w:val="none" w:sz="0" w:space="0" w:color="auto"/>
              </w:divBdr>
              <w:divsChild>
                <w:div w:id="209268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034713">
      <w:bodyDiv w:val="1"/>
      <w:marLeft w:val="0"/>
      <w:marRight w:val="0"/>
      <w:marTop w:val="0"/>
      <w:marBottom w:val="0"/>
      <w:divBdr>
        <w:top w:val="none" w:sz="0" w:space="0" w:color="auto"/>
        <w:left w:val="none" w:sz="0" w:space="0" w:color="auto"/>
        <w:bottom w:val="none" w:sz="0" w:space="0" w:color="auto"/>
        <w:right w:val="none" w:sz="0" w:space="0" w:color="auto"/>
      </w:divBdr>
      <w:divsChild>
        <w:div w:id="49153594">
          <w:marLeft w:val="0"/>
          <w:marRight w:val="0"/>
          <w:marTop w:val="0"/>
          <w:marBottom w:val="0"/>
          <w:divBdr>
            <w:top w:val="none" w:sz="0" w:space="0" w:color="auto"/>
            <w:left w:val="none" w:sz="0" w:space="0" w:color="auto"/>
            <w:bottom w:val="none" w:sz="0" w:space="0" w:color="auto"/>
            <w:right w:val="none" w:sz="0" w:space="0" w:color="auto"/>
          </w:divBdr>
        </w:div>
        <w:div w:id="417099558">
          <w:marLeft w:val="0"/>
          <w:marRight w:val="0"/>
          <w:marTop w:val="0"/>
          <w:marBottom w:val="0"/>
          <w:divBdr>
            <w:top w:val="none" w:sz="0" w:space="0" w:color="auto"/>
            <w:left w:val="none" w:sz="0" w:space="0" w:color="auto"/>
            <w:bottom w:val="none" w:sz="0" w:space="0" w:color="auto"/>
            <w:right w:val="none" w:sz="0" w:space="0" w:color="auto"/>
          </w:divBdr>
        </w:div>
        <w:div w:id="442001976">
          <w:marLeft w:val="0"/>
          <w:marRight w:val="0"/>
          <w:marTop w:val="0"/>
          <w:marBottom w:val="0"/>
          <w:divBdr>
            <w:top w:val="none" w:sz="0" w:space="0" w:color="auto"/>
            <w:left w:val="none" w:sz="0" w:space="0" w:color="auto"/>
            <w:bottom w:val="none" w:sz="0" w:space="0" w:color="auto"/>
            <w:right w:val="none" w:sz="0" w:space="0" w:color="auto"/>
          </w:divBdr>
        </w:div>
        <w:div w:id="499083373">
          <w:marLeft w:val="0"/>
          <w:marRight w:val="0"/>
          <w:marTop w:val="0"/>
          <w:marBottom w:val="0"/>
          <w:divBdr>
            <w:top w:val="none" w:sz="0" w:space="0" w:color="auto"/>
            <w:left w:val="none" w:sz="0" w:space="0" w:color="auto"/>
            <w:bottom w:val="none" w:sz="0" w:space="0" w:color="auto"/>
            <w:right w:val="none" w:sz="0" w:space="0" w:color="auto"/>
          </w:divBdr>
        </w:div>
        <w:div w:id="833179239">
          <w:marLeft w:val="0"/>
          <w:marRight w:val="0"/>
          <w:marTop w:val="0"/>
          <w:marBottom w:val="0"/>
          <w:divBdr>
            <w:top w:val="none" w:sz="0" w:space="0" w:color="auto"/>
            <w:left w:val="none" w:sz="0" w:space="0" w:color="auto"/>
            <w:bottom w:val="none" w:sz="0" w:space="0" w:color="auto"/>
            <w:right w:val="none" w:sz="0" w:space="0" w:color="auto"/>
          </w:divBdr>
        </w:div>
        <w:div w:id="998576488">
          <w:marLeft w:val="0"/>
          <w:marRight w:val="0"/>
          <w:marTop w:val="0"/>
          <w:marBottom w:val="0"/>
          <w:divBdr>
            <w:top w:val="none" w:sz="0" w:space="0" w:color="auto"/>
            <w:left w:val="none" w:sz="0" w:space="0" w:color="auto"/>
            <w:bottom w:val="none" w:sz="0" w:space="0" w:color="auto"/>
            <w:right w:val="none" w:sz="0" w:space="0" w:color="auto"/>
          </w:divBdr>
        </w:div>
        <w:div w:id="1242716905">
          <w:marLeft w:val="0"/>
          <w:marRight w:val="0"/>
          <w:marTop w:val="0"/>
          <w:marBottom w:val="0"/>
          <w:divBdr>
            <w:top w:val="none" w:sz="0" w:space="0" w:color="auto"/>
            <w:left w:val="none" w:sz="0" w:space="0" w:color="auto"/>
            <w:bottom w:val="none" w:sz="0" w:space="0" w:color="auto"/>
            <w:right w:val="none" w:sz="0" w:space="0" w:color="auto"/>
          </w:divBdr>
        </w:div>
        <w:div w:id="1485319397">
          <w:marLeft w:val="0"/>
          <w:marRight w:val="0"/>
          <w:marTop w:val="0"/>
          <w:marBottom w:val="0"/>
          <w:divBdr>
            <w:top w:val="none" w:sz="0" w:space="0" w:color="auto"/>
            <w:left w:val="none" w:sz="0" w:space="0" w:color="auto"/>
            <w:bottom w:val="none" w:sz="0" w:space="0" w:color="auto"/>
            <w:right w:val="none" w:sz="0" w:space="0" w:color="auto"/>
          </w:divBdr>
        </w:div>
        <w:div w:id="1569266526">
          <w:marLeft w:val="0"/>
          <w:marRight w:val="0"/>
          <w:marTop w:val="0"/>
          <w:marBottom w:val="0"/>
          <w:divBdr>
            <w:top w:val="none" w:sz="0" w:space="0" w:color="auto"/>
            <w:left w:val="none" w:sz="0" w:space="0" w:color="auto"/>
            <w:bottom w:val="none" w:sz="0" w:space="0" w:color="auto"/>
            <w:right w:val="none" w:sz="0" w:space="0" w:color="auto"/>
          </w:divBdr>
        </w:div>
        <w:div w:id="1823959582">
          <w:marLeft w:val="0"/>
          <w:marRight w:val="0"/>
          <w:marTop w:val="0"/>
          <w:marBottom w:val="0"/>
          <w:divBdr>
            <w:top w:val="none" w:sz="0" w:space="0" w:color="auto"/>
            <w:left w:val="none" w:sz="0" w:space="0" w:color="auto"/>
            <w:bottom w:val="none" w:sz="0" w:space="0" w:color="auto"/>
            <w:right w:val="none" w:sz="0" w:space="0" w:color="auto"/>
          </w:divBdr>
        </w:div>
        <w:div w:id="1828859777">
          <w:marLeft w:val="0"/>
          <w:marRight w:val="0"/>
          <w:marTop w:val="0"/>
          <w:marBottom w:val="0"/>
          <w:divBdr>
            <w:top w:val="none" w:sz="0" w:space="0" w:color="auto"/>
            <w:left w:val="none" w:sz="0" w:space="0" w:color="auto"/>
            <w:bottom w:val="none" w:sz="0" w:space="0" w:color="auto"/>
            <w:right w:val="none" w:sz="0" w:space="0" w:color="auto"/>
          </w:divBdr>
        </w:div>
        <w:div w:id="2026252621">
          <w:marLeft w:val="0"/>
          <w:marRight w:val="0"/>
          <w:marTop w:val="0"/>
          <w:marBottom w:val="0"/>
          <w:divBdr>
            <w:top w:val="none" w:sz="0" w:space="0" w:color="auto"/>
            <w:left w:val="none" w:sz="0" w:space="0" w:color="auto"/>
            <w:bottom w:val="none" w:sz="0" w:space="0" w:color="auto"/>
            <w:right w:val="none" w:sz="0" w:space="0" w:color="auto"/>
          </w:divBdr>
        </w:div>
        <w:div w:id="2147239681">
          <w:marLeft w:val="0"/>
          <w:marRight w:val="0"/>
          <w:marTop w:val="0"/>
          <w:marBottom w:val="0"/>
          <w:divBdr>
            <w:top w:val="none" w:sz="0" w:space="0" w:color="auto"/>
            <w:left w:val="none" w:sz="0" w:space="0" w:color="auto"/>
            <w:bottom w:val="none" w:sz="0" w:space="0" w:color="auto"/>
            <w:right w:val="none" w:sz="0" w:space="0" w:color="auto"/>
          </w:divBdr>
        </w:div>
      </w:divsChild>
    </w:div>
    <w:div w:id="2124300856">
      <w:bodyDiv w:val="1"/>
      <w:marLeft w:val="0"/>
      <w:marRight w:val="0"/>
      <w:marTop w:val="0"/>
      <w:marBottom w:val="0"/>
      <w:divBdr>
        <w:top w:val="none" w:sz="0" w:space="0" w:color="auto"/>
        <w:left w:val="none" w:sz="0" w:space="0" w:color="auto"/>
        <w:bottom w:val="none" w:sz="0" w:space="0" w:color="auto"/>
        <w:right w:val="none" w:sz="0" w:space="0" w:color="auto"/>
      </w:divBdr>
    </w:div>
    <w:div w:id="2124491046">
      <w:bodyDiv w:val="1"/>
      <w:marLeft w:val="0"/>
      <w:marRight w:val="0"/>
      <w:marTop w:val="0"/>
      <w:marBottom w:val="0"/>
      <w:divBdr>
        <w:top w:val="none" w:sz="0" w:space="0" w:color="auto"/>
        <w:left w:val="none" w:sz="0" w:space="0" w:color="auto"/>
        <w:bottom w:val="none" w:sz="0" w:space="0" w:color="auto"/>
        <w:right w:val="none" w:sz="0" w:space="0" w:color="auto"/>
      </w:divBdr>
    </w:div>
    <w:div w:id="2124960186">
      <w:bodyDiv w:val="1"/>
      <w:marLeft w:val="0"/>
      <w:marRight w:val="0"/>
      <w:marTop w:val="0"/>
      <w:marBottom w:val="0"/>
      <w:divBdr>
        <w:top w:val="none" w:sz="0" w:space="0" w:color="auto"/>
        <w:left w:val="none" w:sz="0" w:space="0" w:color="auto"/>
        <w:bottom w:val="none" w:sz="0" w:space="0" w:color="auto"/>
        <w:right w:val="none" w:sz="0" w:space="0" w:color="auto"/>
      </w:divBdr>
      <w:divsChild>
        <w:div w:id="245767410">
          <w:marLeft w:val="0"/>
          <w:marRight w:val="0"/>
          <w:marTop w:val="0"/>
          <w:marBottom w:val="0"/>
          <w:divBdr>
            <w:top w:val="none" w:sz="0" w:space="0" w:color="auto"/>
            <w:left w:val="none" w:sz="0" w:space="0" w:color="auto"/>
            <w:bottom w:val="none" w:sz="0" w:space="0" w:color="auto"/>
            <w:right w:val="none" w:sz="0" w:space="0" w:color="auto"/>
          </w:divBdr>
        </w:div>
      </w:divsChild>
    </w:div>
    <w:div w:id="2126194084">
      <w:bodyDiv w:val="1"/>
      <w:marLeft w:val="0"/>
      <w:marRight w:val="0"/>
      <w:marTop w:val="0"/>
      <w:marBottom w:val="0"/>
      <w:divBdr>
        <w:top w:val="none" w:sz="0" w:space="0" w:color="auto"/>
        <w:left w:val="none" w:sz="0" w:space="0" w:color="auto"/>
        <w:bottom w:val="none" w:sz="0" w:space="0" w:color="auto"/>
        <w:right w:val="none" w:sz="0" w:space="0" w:color="auto"/>
      </w:divBdr>
      <w:divsChild>
        <w:div w:id="331109021">
          <w:marLeft w:val="0"/>
          <w:marRight w:val="0"/>
          <w:marTop w:val="0"/>
          <w:marBottom w:val="0"/>
          <w:divBdr>
            <w:top w:val="none" w:sz="0" w:space="0" w:color="auto"/>
            <w:left w:val="none" w:sz="0" w:space="0" w:color="auto"/>
            <w:bottom w:val="none" w:sz="0" w:space="0" w:color="auto"/>
            <w:right w:val="none" w:sz="0" w:space="0" w:color="auto"/>
          </w:divBdr>
        </w:div>
        <w:div w:id="457064587">
          <w:marLeft w:val="0"/>
          <w:marRight w:val="0"/>
          <w:marTop w:val="0"/>
          <w:marBottom w:val="0"/>
          <w:divBdr>
            <w:top w:val="none" w:sz="0" w:space="0" w:color="auto"/>
            <w:left w:val="none" w:sz="0" w:space="0" w:color="auto"/>
            <w:bottom w:val="none" w:sz="0" w:space="0" w:color="auto"/>
            <w:right w:val="none" w:sz="0" w:space="0" w:color="auto"/>
          </w:divBdr>
        </w:div>
        <w:div w:id="659970686">
          <w:marLeft w:val="0"/>
          <w:marRight w:val="0"/>
          <w:marTop w:val="0"/>
          <w:marBottom w:val="0"/>
          <w:divBdr>
            <w:top w:val="none" w:sz="0" w:space="0" w:color="auto"/>
            <w:left w:val="none" w:sz="0" w:space="0" w:color="auto"/>
            <w:bottom w:val="none" w:sz="0" w:space="0" w:color="auto"/>
            <w:right w:val="none" w:sz="0" w:space="0" w:color="auto"/>
          </w:divBdr>
        </w:div>
        <w:div w:id="667515126">
          <w:marLeft w:val="0"/>
          <w:marRight w:val="0"/>
          <w:marTop w:val="0"/>
          <w:marBottom w:val="0"/>
          <w:divBdr>
            <w:top w:val="none" w:sz="0" w:space="0" w:color="auto"/>
            <w:left w:val="none" w:sz="0" w:space="0" w:color="auto"/>
            <w:bottom w:val="none" w:sz="0" w:space="0" w:color="auto"/>
            <w:right w:val="none" w:sz="0" w:space="0" w:color="auto"/>
          </w:divBdr>
        </w:div>
      </w:divsChild>
    </w:div>
    <w:div w:id="2127263383">
      <w:bodyDiv w:val="1"/>
      <w:marLeft w:val="0"/>
      <w:marRight w:val="0"/>
      <w:marTop w:val="0"/>
      <w:marBottom w:val="0"/>
      <w:divBdr>
        <w:top w:val="none" w:sz="0" w:space="0" w:color="auto"/>
        <w:left w:val="none" w:sz="0" w:space="0" w:color="auto"/>
        <w:bottom w:val="none" w:sz="0" w:space="0" w:color="auto"/>
        <w:right w:val="none" w:sz="0" w:space="0" w:color="auto"/>
      </w:divBdr>
      <w:divsChild>
        <w:div w:id="206793491">
          <w:marLeft w:val="0"/>
          <w:marRight w:val="0"/>
          <w:marTop w:val="0"/>
          <w:marBottom w:val="0"/>
          <w:divBdr>
            <w:top w:val="none" w:sz="0" w:space="0" w:color="auto"/>
            <w:left w:val="none" w:sz="0" w:space="0" w:color="auto"/>
            <w:bottom w:val="none" w:sz="0" w:space="0" w:color="auto"/>
            <w:right w:val="none" w:sz="0" w:space="0" w:color="auto"/>
          </w:divBdr>
        </w:div>
        <w:div w:id="533084177">
          <w:marLeft w:val="0"/>
          <w:marRight w:val="0"/>
          <w:marTop w:val="0"/>
          <w:marBottom w:val="0"/>
          <w:divBdr>
            <w:top w:val="none" w:sz="0" w:space="0" w:color="auto"/>
            <w:left w:val="none" w:sz="0" w:space="0" w:color="auto"/>
            <w:bottom w:val="none" w:sz="0" w:space="0" w:color="auto"/>
            <w:right w:val="none" w:sz="0" w:space="0" w:color="auto"/>
          </w:divBdr>
        </w:div>
        <w:div w:id="833257067">
          <w:marLeft w:val="0"/>
          <w:marRight w:val="0"/>
          <w:marTop w:val="0"/>
          <w:marBottom w:val="0"/>
          <w:divBdr>
            <w:top w:val="none" w:sz="0" w:space="0" w:color="auto"/>
            <w:left w:val="none" w:sz="0" w:space="0" w:color="auto"/>
            <w:bottom w:val="none" w:sz="0" w:space="0" w:color="auto"/>
            <w:right w:val="none" w:sz="0" w:space="0" w:color="auto"/>
          </w:divBdr>
        </w:div>
        <w:div w:id="1313828237">
          <w:marLeft w:val="0"/>
          <w:marRight w:val="0"/>
          <w:marTop w:val="0"/>
          <w:marBottom w:val="0"/>
          <w:divBdr>
            <w:top w:val="none" w:sz="0" w:space="0" w:color="auto"/>
            <w:left w:val="none" w:sz="0" w:space="0" w:color="auto"/>
            <w:bottom w:val="none" w:sz="0" w:space="0" w:color="auto"/>
            <w:right w:val="none" w:sz="0" w:space="0" w:color="auto"/>
          </w:divBdr>
        </w:div>
        <w:div w:id="1347554552">
          <w:marLeft w:val="0"/>
          <w:marRight w:val="0"/>
          <w:marTop w:val="0"/>
          <w:marBottom w:val="0"/>
          <w:divBdr>
            <w:top w:val="none" w:sz="0" w:space="0" w:color="auto"/>
            <w:left w:val="none" w:sz="0" w:space="0" w:color="auto"/>
            <w:bottom w:val="none" w:sz="0" w:space="0" w:color="auto"/>
            <w:right w:val="none" w:sz="0" w:space="0" w:color="auto"/>
          </w:divBdr>
        </w:div>
        <w:div w:id="2082676348">
          <w:marLeft w:val="0"/>
          <w:marRight w:val="0"/>
          <w:marTop w:val="0"/>
          <w:marBottom w:val="0"/>
          <w:divBdr>
            <w:top w:val="none" w:sz="0" w:space="0" w:color="auto"/>
            <w:left w:val="none" w:sz="0" w:space="0" w:color="auto"/>
            <w:bottom w:val="none" w:sz="0" w:space="0" w:color="auto"/>
            <w:right w:val="none" w:sz="0" w:space="0" w:color="auto"/>
          </w:divBdr>
        </w:div>
      </w:divsChild>
    </w:div>
    <w:div w:id="2129815524">
      <w:bodyDiv w:val="1"/>
      <w:marLeft w:val="0"/>
      <w:marRight w:val="0"/>
      <w:marTop w:val="0"/>
      <w:marBottom w:val="0"/>
      <w:divBdr>
        <w:top w:val="none" w:sz="0" w:space="0" w:color="auto"/>
        <w:left w:val="none" w:sz="0" w:space="0" w:color="auto"/>
        <w:bottom w:val="none" w:sz="0" w:space="0" w:color="auto"/>
        <w:right w:val="none" w:sz="0" w:space="0" w:color="auto"/>
      </w:divBdr>
      <w:divsChild>
        <w:div w:id="142697936">
          <w:marLeft w:val="0"/>
          <w:marRight w:val="0"/>
          <w:marTop w:val="0"/>
          <w:marBottom w:val="0"/>
          <w:divBdr>
            <w:top w:val="none" w:sz="0" w:space="0" w:color="auto"/>
            <w:left w:val="none" w:sz="0" w:space="0" w:color="auto"/>
            <w:bottom w:val="none" w:sz="0" w:space="0" w:color="auto"/>
            <w:right w:val="none" w:sz="0" w:space="0" w:color="auto"/>
          </w:divBdr>
        </w:div>
        <w:div w:id="359934427">
          <w:marLeft w:val="0"/>
          <w:marRight w:val="0"/>
          <w:marTop w:val="0"/>
          <w:marBottom w:val="0"/>
          <w:divBdr>
            <w:top w:val="none" w:sz="0" w:space="0" w:color="auto"/>
            <w:left w:val="none" w:sz="0" w:space="0" w:color="auto"/>
            <w:bottom w:val="none" w:sz="0" w:space="0" w:color="auto"/>
            <w:right w:val="none" w:sz="0" w:space="0" w:color="auto"/>
          </w:divBdr>
        </w:div>
        <w:div w:id="968046396">
          <w:marLeft w:val="0"/>
          <w:marRight w:val="0"/>
          <w:marTop w:val="0"/>
          <w:marBottom w:val="0"/>
          <w:divBdr>
            <w:top w:val="none" w:sz="0" w:space="0" w:color="auto"/>
            <w:left w:val="none" w:sz="0" w:space="0" w:color="auto"/>
            <w:bottom w:val="none" w:sz="0" w:space="0" w:color="auto"/>
            <w:right w:val="none" w:sz="0" w:space="0" w:color="auto"/>
          </w:divBdr>
        </w:div>
        <w:div w:id="1021585617">
          <w:marLeft w:val="0"/>
          <w:marRight w:val="0"/>
          <w:marTop w:val="0"/>
          <w:marBottom w:val="0"/>
          <w:divBdr>
            <w:top w:val="none" w:sz="0" w:space="0" w:color="auto"/>
            <w:left w:val="none" w:sz="0" w:space="0" w:color="auto"/>
            <w:bottom w:val="none" w:sz="0" w:space="0" w:color="auto"/>
            <w:right w:val="none" w:sz="0" w:space="0" w:color="auto"/>
          </w:divBdr>
        </w:div>
      </w:divsChild>
    </w:div>
    <w:div w:id="2132431016">
      <w:bodyDiv w:val="1"/>
      <w:marLeft w:val="0"/>
      <w:marRight w:val="0"/>
      <w:marTop w:val="0"/>
      <w:marBottom w:val="0"/>
      <w:divBdr>
        <w:top w:val="none" w:sz="0" w:space="0" w:color="auto"/>
        <w:left w:val="none" w:sz="0" w:space="0" w:color="auto"/>
        <w:bottom w:val="none" w:sz="0" w:space="0" w:color="auto"/>
        <w:right w:val="none" w:sz="0" w:space="0" w:color="auto"/>
      </w:divBdr>
      <w:divsChild>
        <w:div w:id="236016237">
          <w:marLeft w:val="0"/>
          <w:marRight w:val="0"/>
          <w:marTop w:val="0"/>
          <w:marBottom w:val="0"/>
          <w:divBdr>
            <w:top w:val="none" w:sz="0" w:space="0" w:color="auto"/>
            <w:left w:val="none" w:sz="0" w:space="0" w:color="auto"/>
            <w:bottom w:val="none" w:sz="0" w:space="0" w:color="auto"/>
            <w:right w:val="none" w:sz="0" w:space="0" w:color="auto"/>
          </w:divBdr>
        </w:div>
        <w:div w:id="481119906">
          <w:marLeft w:val="0"/>
          <w:marRight w:val="0"/>
          <w:marTop w:val="0"/>
          <w:marBottom w:val="0"/>
          <w:divBdr>
            <w:top w:val="none" w:sz="0" w:space="0" w:color="auto"/>
            <w:left w:val="none" w:sz="0" w:space="0" w:color="auto"/>
            <w:bottom w:val="none" w:sz="0" w:space="0" w:color="auto"/>
            <w:right w:val="none" w:sz="0" w:space="0" w:color="auto"/>
          </w:divBdr>
        </w:div>
        <w:div w:id="877547152">
          <w:marLeft w:val="0"/>
          <w:marRight w:val="0"/>
          <w:marTop w:val="0"/>
          <w:marBottom w:val="0"/>
          <w:divBdr>
            <w:top w:val="none" w:sz="0" w:space="0" w:color="auto"/>
            <w:left w:val="none" w:sz="0" w:space="0" w:color="auto"/>
            <w:bottom w:val="none" w:sz="0" w:space="0" w:color="auto"/>
            <w:right w:val="none" w:sz="0" w:space="0" w:color="auto"/>
          </w:divBdr>
        </w:div>
        <w:div w:id="1155418731">
          <w:marLeft w:val="0"/>
          <w:marRight w:val="0"/>
          <w:marTop w:val="0"/>
          <w:marBottom w:val="0"/>
          <w:divBdr>
            <w:top w:val="none" w:sz="0" w:space="0" w:color="auto"/>
            <w:left w:val="none" w:sz="0" w:space="0" w:color="auto"/>
            <w:bottom w:val="none" w:sz="0" w:space="0" w:color="auto"/>
            <w:right w:val="none" w:sz="0" w:space="0" w:color="auto"/>
          </w:divBdr>
        </w:div>
        <w:div w:id="1247106874">
          <w:marLeft w:val="0"/>
          <w:marRight w:val="0"/>
          <w:marTop w:val="0"/>
          <w:marBottom w:val="0"/>
          <w:divBdr>
            <w:top w:val="none" w:sz="0" w:space="0" w:color="auto"/>
            <w:left w:val="none" w:sz="0" w:space="0" w:color="auto"/>
            <w:bottom w:val="none" w:sz="0" w:space="0" w:color="auto"/>
            <w:right w:val="none" w:sz="0" w:space="0" w:color="auto"/>
          </w:divBdr>
        </w:div>
        <w:div w:id="1709330108">
          <w:marLeft w:val="0"/>
          <w:marRight w:val="0"/>
          <w:marTop w:val="0"/>
          <w:marBottom w:val="0"/>
          <w:divBdr>
            <w:top w:val="none" w:sz="0" w:space="0" w:color="auto"/>
            <w:left w:val="none" w:sz="0" w:space="0" w:color="auto"/>
            <w:bottom w:val="none" w:sz="0" w:space="0" w:color="auto"/>
            <w:right w:val="none" w:sz="0" w:space="0" w:color="auto"/>
          </w:divBdr>
        </w:div>
      </w:divsChild>
    </w:div>
    <w:div w:id="2133475226">
      <w:bodyDiv w:val="1"/>
      <w:marLeft w:val="0"/>
      <w:marRight w:val="0"/>
      <w:marTop w:val="0"/>
      <w:marBottom w:val="0"/>
      <w:divBdr>
        <w:top w:val="none" w:sz="0" w:space="0" w:color="auto"/>
        <w:left w:val="none" w:sz="0" w:space="0" w:color="auto"/>
        <w:bottom w:val="none" w:sz="0" w:space="0" w:color="auto"/>
        <w:right w:val="none" w:sz="0" w:space="0" w:color="auto"/>
      </w:divBdr>
      <w:divsChild>
        <w:div w:id="100806742">
          <w:marLeft w:val="0"/>
          <w:marRight w:val="0"/>
          <w:marTop w:val="0"/>
          <w:marBottom w:val="0"/>
          <w:divBdr>
            <w:top w:val="none" w:sz="0" w:space="0" w:color="auto"/>
            <w:left w:val="none" w:sz="0" w:space="0" w:color="auto"/>
            <w:bottom w:val="none" w:sz="0" w:space="0" w:color="auto"/>
            <w:right w:val="none" w:sz="0" w:space="0" w:color="auto"/>
          </w:divBdr>
        </w:div>
        <w:div w:id="154222389">
          <w:marLeft w:val="0"/>
          <w:marRight w:val="0"/>
          <w:marTop w:val="0"/>
          <w:marBottom w:val="0"/>
          <w:divBdr>
            <w:top w:val="none" w:sz="0" w:space="0" w:color="auto"/>
            <w:left w:val="none" w:sz="0" w:space="0" w:color="auto"/>
            <w:bottom w:val="none" w:sz="0" w:space="0" w:color="auto"/>
            <w:right w:val="none" w:sz="0" w:space="0" w:color="auto"/>
          </w:divBdr>
        </w:div>
        <w:div w:id="252014404">
          <w:marLeft w:val="0"/>
          <w:marRight w:val="0"/>
          <w:marTop w:val="0"/>
          <w:marBottom w:val="0"/>
          <w:divBdr>
            <w:top w:val="none" w:sz="0" w:space="0" w:color="auto"/>
            <w:left w:val="none" w:sz="0" w:space="0" w:color="auto"/>
            <w:bottom w:val="none" w:sz="0" w:space="0" w:color="auto"/>
            <w:right w:val="none" w:sz="0" w:space="0" w:color="auto"/>
          </w:divBdr>
        </w:div>
        <w:div w:id="325481087">
          <w:marLeft w:val="0"/>
          <w:marRight w:val="0"/>
          <w:marTop w:val="0"/>
          <w:marBottom w:val="0"/>
          <w:divBdr>
            <w:top w:val="none" w:sz="0" w:space="0" w:color="auto"/>
            <w:left w:val="none" w:sz="0" w:space="0" w:color="auto"/>
            <w:bottom w:val="none" w:sz="0" w:space="0" w:color="auto"/>
            <w:right w:val="none" w:sz="0" w:space="0" w:color="auto"/>
          </w:divBdr>
        </w:div>
        <w:div w:id="368461254">
          <w:marLeft w:val="0"/>
          <w:marRight w:val="0"/>
          <w:marTop w:val="0"/>
          <w:marBottom w:val="0"/>
          <w:divBdr>
            <w:top w:val="none" w:sz="0" w:space="0" w:color="auto"/>
            <w:left w:val="none" w:sz="0" w:space="0" w:color="auto"/>
            <w:bottom w:val="none" w:sz="0" w:space="0" w:color="auto"/>
            <w:right w:val="none" w:sz="0" w:space="0" w:color="auto"/>
          </w:divBdr>
        </w:div>
        <w:div w:id="449786273">
          <w:marLeft w:val="0"/>
          <w:marRight w:val="0"/>
          <w:marTop w:val="0"/>
          <w:marBottom w:val="0"/>
          <w:divBdr>
            <w:top w:val="none" w:sz="0" w:space="0" w:color="auto"/>
            <w:left w:val="none" w:sz="0" w:space="0" w:color="auto"/>
            <w:bottom w:val="none" w:sz="0" w:space="0" w:color="auto"/>
            <w:right w:val="none" w:sz="0" w:space="0" w:color="auto"/>
          </w:divBdr>
        </w:div>
        <w:div w:id="498614954">
          <w:marLeft w:val="0"/>
          <w:marRight w:val="0"/>
          <w:marTop w:val="0"/>
          <w:marBottom w:val="0"/>
          <w:divBdr>
            <w:top w:val="none" w:sz="0" w:space="0" w:color="auto"/>
            <w:left w:val="none" w:sz="0" w:space="0" w:color="auto"/>
            <w:bottom w:val="none" w:sz="0" w:space="0" w:color="auto"/>
            <w:right w:val="none" w:sz="0" w:space="0" w:color="auto"/>
          </w:divBdr>
        </w:div>
        <w:div w:id="504176649">
          <w:marLeft w:val="0"/>
          <w:marRight w:val="0"/>
          <w:marTop w:val="0"/>
          <w:marBottom w:val="0"/>
          <w:divBdr>
            <w:top w:val="none" w:sz="0" w:space="0" w:color="auto"/>
            <w:left w:val="none" w:sz="0" w:space="0" w:color="auto"/>
            <w:bottom w:val="none" w:sz="0" w:space="0" w:color="auto"/>
            <w:right w:val="none" w:sz="0" w:space="0" w:color="auto"/>
          </w:divBdr>
        </w:div>
        <w:div w:id="591622885">
          <w:marLeft w:val="0"/>
          <w:marRight w:val="0"/>
          <w:marTop w:val="0"/>
          <w:marBottom w:val="0"/>
          <w:divBdr>
            <w:top w:val="none" w:sz="0" w:space="0" w:color="auto"/>
            <w:left w:val="none" w:sz="0" w:space="0" w:color="auto"/>
            <w:bottom w:val="none" w:sz="0" w:space="0" w:color="auto"/>
            <w:right w:val="none" w:sz="0" w:space="0" w:color="auto"/>
          </w:divBdr>
        </w:div>
        <w:div w:id="618025850">
          <w:marLeft w:val="0"/>
          <w:marRight w:val="0"/>
          <w:marTop w:val="0"/>
          <w:marBottom w:val="0"/>
          <w:divBdr>
            <w:top w:val="none" w:sz="0" w:space="0" w:color="auto"/>
            <w:left w:val="none" w:sz="0" w:space="0" w:color="auto"/>
            <w:bottom w:val="none" w:sz="0" w:space="0" w:color="auto"/>
            <w:right w:val="none" w:sz="0" w:space="0" w:color="auto"/>
          </w:divBdr>
        </w:div>
        <w:div w:id="656542184">
          <w:marLeft w:val="0"/>
          <w:marRight w:val="0"/>
          <w:marTop w:val="0"/>
          <w:marBottom w:val="0"/>
          <w:divBdr>
            <w:top w:val="none" w:sz="0" w:space="0" w:color="auto"/>
            <w:left w:val="none" w:sz="0" w:space="0" w:color="auto"/>
            <w:bottom w:val="none" w:sz="0" w:space="0" w:color="auto"/>
            <w:right w:val="none" w:sz="0" w:space="0" w:color="auto"/>
          </w:divBdr>
        </w:div>
        <w:div w:id="719132042">
          <w:marLeft w:val="0"/>
          <w:marRight w:val="0"/>
          <w:marTop w:val="0"/>
          <w:marBottom w:val="0"/>
          <w:divBdr>
            <w:top w:val="none" w:sz="0" w:space="0" w:color="auto"/>
            <w:left w:val="none" w:sz="0" w:space="0" w:color="auto"/>
            <w:bottom w:val="none" w:sz="0" w:space="0" w:color="auto"/>
            <w:right w:val="none" w:sz="0" w:space="0" w:color="auto"/>
          </w:divBdr>
        </w:div>
        <w:div w:id="769274998">
          <w:marLeft w:val="0"/>
          <w:marRight w:val="0"/>
          <w:marTop w:val="0"/>
          <w:marBottom w:val="0"/>
          <w:divBdr>
            <w:top w:val="none" w:sz="0" w:space="0" w:color="auto"/>
            <w:left w:val="none" w:sz="0" w:space="0" w:color="auto"/>
            <w:bottom w:val="none" w:sz="0" w:space="0" w:color="auto"/>
            <w:right w:val="none" w:sz="0" w:space="0" w:color="auto"/>
          </w:divBdr>
        </w:div>
        <w:div w:id="935403151">
          <w:marLeft w:val="0"/>
          <w:marRight w:val="0"/>
          <w:marTop w:val="0"/>
          <w:marBottom w:val="0"/>
          <w:divBdr>
            <w:top w:val="none" w:sz="0" w:space="0" w:color="auto"/>
            <w:left w:val="none" w:sz="0" w:space="0" w:color="auto"/>
            <w:bottom w:val="none" w:sz="0" w:space="0" w:color="auto"/>
            <w:right w:val="none" w:sz="0" w:space="0" w:color="auto"/>
          </w:divBdr>
        </w:div>
        <w:div w:id="1496651334">
          <w:marLeft w:val="0"/>
          <w:marRight w:val="0"/>
          <w:marTop w:val="0"/>
          <w:marBottom w:val="0"/>
          <w:divBdr>
            <w:top w:val="none" w:sz="0" w:space="0" w:color="auto"/>
            <w:left w:val="none" w:sz="0" w:space="0" w:color="auto"/>
            <w:bottom w:val="none" w:sz="0" w:space="0" w:color="auto"/>
            <w:right w:val="none" w:sz="0" w:space="0" w:color="auto"/>
          </w:divBdr>
        </w:div>
        <w:div w:id="1573390925">
          <w:marLeft w:val="0"/>
          <w:marRight w:val="0"/>
          <w:marTop w:val="0"/>
          <w:marBottom w:val="0"/>
          <w:divBdr>
            <w:top w:val="none" w:sz="0" w:space="0" w:color="auto"/>
            <w:left w:val="none" w:sz="0" w:space="0" w:color="auto"/>
            <w:bottom w:val="none" w:sz="0" w:space="0" w:color="auto"/>
            <w:right w:val="none" w:sz="0" w:space="0" w:color="auto"/>
          </w:divBdr>
        </w:div>
        <w:div w:id="1597517538">
          <w:marLeft w:val="0"/>
          <w:marRight w:val="0"/>
          <w:marTop w:val="0"/>
          <w:marBottom w:val="0"/>
          <w:divBdr>
            <w:top w:val="none" w:sz="0" w:space="0" w:color="auto"/>
            <w:left w:val="none" w:sz="0" w:space="0" w:color="auto"/>
            <w:bottom w:val="none" w:sz="0" w:space="0" w:color="auto"/>
            <w:right w:val="none" w:sz="0" w:space="0" w:color="auto"/>
          </w:divBdr>
        </w:div>
        <w:div w:id="1634486283">
          <w:marLeft w:val="0"/>
          <w:marRight w:val="0"/>
          <w:marTop w:val="0"/>
          <w:marBottom w:val="0"/>
          <w:divBdr>
            <w:top w:val="none" w:sz="0" w:space="0" w:color="auto"/>
            <w:left w:val="none" w:sz="0" w:space="0" w:color="auto"/>
            <w:bottom w:val="none" w:sz="0" w:space="0" w:color="auto"/>
            <w:right w:val="none" w:sz="0" w:space="0" w:color="auto"/>
          </w:divBdr>
        </w:div>
        <w:div w:id="1665088699">
          <w:marLeft w:val="0"/>
          <w:marRight w:val="0"/>
          <w:marTop w:val="0"/>
          <w:marBottom w:val="0"/>
          <w:divBdr>
            <w:top w:val="none" w:sz="0" w:space="0" w:color="auto"/>
            <w:left w:val="none" w:sz="0" w:space="0" w:color="auto"/>
            <w:bottom w:val="none" w:sz="0" w:space="0" w:color="auto"/>
            <w:right w:val="none" w:sz="0" w:space="0" w:color="auto"/>
          </w:divBdr>
        </w:div>
        <w:div w:id="1684090340">
          <w:marLeft w:val="0"/>
          <w:marRight w:val="0"/>
          <w:marTop w:val="0"/>
          <w:marBottom w:val="0"/>
          <w:divBdr>
            <w:top w:val="none" w:sz="0" w:space="0" w:color="auto"/>
            <w:left w:val="none" w:sz="0" w:space="0" w:color="auto"/>
            <w:bottom w:val="none" w:sz="0" w:space="0" w:color="auto"/>
            <w:right w:val="none" w:sz="0" w:space="0" w:color="auto"/>
          </w:divBdr>
        </w:div>
        <w:div w:id="1769886566">
          <w:marLeft w:val="0"/>
          <w:marRight w:val="0"/>
          <w:marTop w:val="0"/>
          <w:marBottom w:val="0"/>
          <w:divBdr>
            <w:top w:val="none" w:sz="0" w:space="0" w:color="auto"/>
            <w:left w:val="none" w:sz="0" w:space="0" w:color="auto"/>
            <w:bottom w:val="none" w:sz="0" w:space="0" w:color="auto"/>
            <w:right w:val="none" w:sz="0" w:space="0" w:color="auto"/>
          </w:divBdr>
        </w:div>
        <w:div w:id="1843006954">
          <w:marLeft w:val="0"/>
          <w:marRight w:val="0"/>
          <w:marTop w:val="0"/>
          <w:marBottom w:val="0"/>
          <w:divBdr>
            <w:top w:val="none" w:sz="0" w:space="0" w:color="auto"/>
            <w:left w:val="none" w:sz="0" w:space="0" w:color="auto"/>
            <w:bottom w:val="none" w:sz="0" w:space="0" w:color="auto"/>
            <w:right w:val="none" w:sz="0" w:space="0" w:color="auto"/>
          </w:divBdr>
        </w:div>
        <w:div w:id="1906648004">
          <w:marLeft w:val="0"/>
          <w:marRight w:val="0"/>
          <w:marTop w:val="0"/>
          <w:marBottom w:val="0"/>
          <w:divBdr>
            <w:top w:val="none" w:sz="0" w:space="0" w:color="auto"/>
            <w:left w:val="none" w:sz="0" w:space="0" w:color="auto"/>
            <w:bottom w:val="none" w:sz="0" w:space="0" w:color="auto"/>
            <w:right w:val="none" w:sz="0" w:space="0" w:color="auto"/>
          </w:divBdr>
        </w:div>
        <w:div w:id="2010252295">
          <w:marLeft w:val="0"/>
          <w:marRight w:val="0"/>
          <w:marTop w:val="0"/>
          <w:marBottom w:val="0"/>
          <w:divBdr>
            <w:top w:val="none" w:sz="0" w:space="0" w:color="auto"/>
            <w:left w:val="none" w:sz="0" w:space="0" w:color="auto"/>
            <w:bottom w:val="none" w:sz="0" w:space="0" w:color="auto"/>
            <w:right w:val="none" w:sz="0" w:space="0" w:color="auto"/>
          </w:divBdr>
        </w:div>
        <w:div w:id="2052416903">
          <w:marLeft w:val="0"/>
          <w:marRight w:val="0"/>
          <w:marTop w:val="0"/>
          <w:marBottom w:val="0"/>
          <w:divBdr>
            <w:top w:val="none" w:sz="0" w:space="0" w:color="auto"/>
            <w:left w:val="none" w:sz="0" w:space="0" w:color="auto"/>
            <w:bottom w:val="none" w:sz="0" w:space="0" w:color="auto"/>
            <w:right w:val="none" w:sz="0" w:space="0" w:color="auto"/>
          </w:divBdr>
        </w:div>
        <w:div w:id="2096245943">
          <w:marLeft w:val="0"/>
          <w:marRight w:val="0"/>
          <w:marTop w:val="0"/>
          <w:marBottom w:val="0"/>
          <w:divBdr>
            <w:top w:val="none" w:sz="0" w:space="0" w:color="auto"/>
            <w:left w:val="none" w:sz="0" w:space="0" w:color="auto"/>
            <w:bottom w:val="none" w:sz="0" w:space="0" w:color="auto"/>
            <w:right w:val="none" w:sz="0" w:space="0" w:color="auto"/>
          </w:divBdr>
        </w:div>
      </w:divsChild>
    </w:div>
    <w:div w:id="2135827716">
      <w:bodyDiv w:val="1"/>
      <w:marLeft w:val="0"/>
      <w:marRight w:val="0"/>
      <w:marTop w:val="0"/>
      <w:marBottom w:val="0"/>
      <w:divBdr>
        <w:top w:val="none" w:sz="0" w:space="0" w:color="auto"/>
        <w:left w:val="none" w:sz="0" w:space="0" w:color="auto"/>
        <w:bottom w:val="none" w:sz="0" w:space="0" w:color="auto"/>
        <w:right w:val="none" w:sz="0" w:space="0" w:color="auto"/>
      </w:divBdr>
      <w:divsChild>
        <w:div w:id="242108722">
          <w:marLeft w:val="0"/>
          <w:marRight w:val="0"/>
          <w:marTop w:val="0"/>
          <w:marBottom w:val="0"/>
          <w:divBdr>
            <w:top w:val="none" w:sz="0" w:space="0" w:color="auto"/>
            <w:left w:val="none" w:sz="0" w:space="0" w:color="auto"/>
            <w:bottom w:val="none" w:sz="0" w:space="0" w:color="auto"/>
            <w:right w:val="none" w:sz="0" w:space="0" w:color="auto"/>
          </w:divBdr>
        </w:div>
        <w:div w:id="298071501">
          <w:marLeft w:val="0"/>
          <w:marRight w:val="0"/>
          <w:marTop w:val="0"/>
          <w:marBottom w:val="0"/>
          <w:divBdr>
            <w:top w:val="none" w:sz="0" w:space="0" w:color="auto"/>
            <w:left w:val="none" w:sz="0" w:space="0" w:color="auto"/>
            <w:bottom w:val="none" w:sz="0" w:space="0" w:color="auto"/>
            <w:right w:val="none" w:sz="0" w:space="0" w:color="auto"/>
          </w:divBdr>
        </w:div>
        <w:div w:id="303855445">
          <w:marLeft w:val="0"/>
          <w:marRight w:val="0"/>
          <w:marTop w:val="0"/>
          <w:marBottom w:val="0"/>
          <w:divBdr>
            <w:top w:val="none" w:sz="0" w:space="0" w:color="auto"/>
            <w:left w:val="none" w:sz="0" w:space="0" w:color="auto"/>
            <w:bottom w:val="none" w:sz="0" w:space="0" w:color="auto"/>
            <w:right w:val="none" w:sz="0" w:space="0" w:color="auto"/>
          </w:divBdr>
        </w:div>
        <w:div w:id="329599822">
          <w:marLeft w:val="0"/>
          <w:marRight w:val="0"/>
          <w:marTop w:val="0"/>
          <w:marBottom w:val="0"/>
          <w:divBdr>
            <w:top w:val="none" w:sz="0" w:space="0" w:color="auto"/>
            <w:left w:val="none" w:sz="0" w:space="0" w:color="auto"/>
            <w:bottom w:val="none" w:sz="0" w:space="0" w:color="auto"/>
            <w:right w:val="none" w:sz="0" w:space="0" w:color="auto"/>
          </w:divBdr>
        </w:div>
        <w:div w:id="459031728">
          <w:marLeft w:val="0"/>
          <w:marRight w:val="0"/>
          <w:marTop w:val="0"/>
          <w:marBottom w:val="0"/>
          <w:divBdr>
            <w:top w:val="none" w:sz="0" w:space="0" w:color="auto"/>
            <w:left w:val="none" w:sz="0" w:space="0" w:color="auto"/>
            <w:bottom w:val="none" w:sz="0" w:space="0" w:color="auto"/>
            <w:right w:val="none" w:sz="0" w:space="0" w:color="auto"/>
          </w:divBdr>
        </w:div>
        <w:div w:id="609094353">
          <w:marLeft w:val="0"/>
          <w:marRight w:val="0"/>
          <w:marTop w:val="0"/>
          <w:marBottom w:val="0"/>
          <w:divBdr>
            <w:top w:val="none" w:sz="0" w:space="0" w:color="auto"/>
            <w:left w:val="none" w:sz="0" w:space="0" w:color="auto"/>
            <w:bottom w:val="none" w:sz="0" w:space="0" w:color="auto"/>
            <w:right w:val="none" w:sz="0" w:space="0" w:color="auto"/>
          </w:divBdr>
        </w:div>
        <w:div w:id="787045016">
          <w:marLeft w:val="0"/>
          <w:marRight w:val="0"/>
          <w:marTop w:val="0"/>
          <w:marBottom w:val="0"/>
          <w:divBdr>
            <w:top w:val="none" w:sz="0" w:space="0" w:color="auto"/>
            <w:left w:val="none" w:sz="0" w:space="0" w:color="auto"/>
            <w:bottom w:val="none" w:sz="0" w:space="0" w:color="auto"/>
            <w:right w:val="none" w:sz="0" w:space="0" w:color="auto"/>
          </w:divBdr>
        </w:div>
        <w:div w:id="1229459926">
          <w:marLeft w:val="0"/>
          <w:marRight w:val="0"/>
          <w:marTop w:val="0"/>
          <w:marBottom w:val="0"/>
          <w:divBdr>
            <w:top w:val="none" w:sz="0" w:space="0" w:color="auto"/>
            <w:left w:val="none" w:sz="0" w:space="0" w:color="auto"/>
            <w:bottom w:val="none" w:sz="0" w:space="0" w:color="auto"/>
            <w:right w:val="none" w:sz="0" w:space="0" w:color="auto"/>
          </w:divBdr>
        </w:div>
        <w:div w:id="1530756160">
          <w:marLeft w:val="0"/>
          <w:marRight w:val="0"/>
          <w:marTop w:val="0"/>
          <w:marBottom w:val="0"/>
          <w:divBdr>
            <w:top w:val="none" w:sz="0" w:space="0" w:color="auto"/>
            <w:left w:val="none" w:sz="0" w:space="0" w:color="auto"/>
            <w:bottom w:val="none" w:sz="0" w:space="0" w:color="auto"/>
            <w:right w:val="none" w:sz="0" w:space="0" w:color="auto"/>
          </w:divBdr>
        </w:div>
        <w:div w:id="1623807277">
          <w:marLeft w:val="0"/>
          <w:marRight w:val="0"/>
          <w:marTop w:val="0"/>
          <w:marBottom w:val="0"/>
          <w:divBdr>
            <w:top w:val="none" w:sz="0" w:space="0" w:color="auto"/>
            <w:left w:val="none" w:sz="0" w:space="0" w:color="auto"/>
            <w:bottom w:val="none" w:sz="0" w:space="0" w:color="auto"/>
            <w:right w:val="none" w:sz="0" w:space="0" w:color="auto"/>
          </w:divBdr>
        </w:div>
        <w:div w:id="1639335674">
          <w:marLeft w:val="0"/>
          <w:marRight w:val="0"/>
          <w:marTop w:val="0"/>
          <w:marBottom w:val="0"/>
          <w:divBdr>
            <w:top w:val="none" w:sz="0" w:space="0" w:color="auto"/>
            <w:left w:val="none" w:sz="0" w:space="0" w:color="auto"/>
            <w:bottom w:val="none" w:sz="0" w:space="0" w:color="auto"/>
            <w:right w:val="none" w:sz="0" w:space="0" w:color="auto"/>
          </w:divBdr>
        </w:div>
        <w:div w:id="2000422475">
          <w:marLeft w:val="0"/>
          <w:marRight w:val="0"/>
          <w:marTop w:val="0"/>
          <w:marBottom w:val="0"/>
          <w:divBdr>
            <w:top w:val="none" w:sz="0" w:space="0" w:color="auto"/>
            <w:left w:val="none" w:sz="0" w:space="0" w:color="auto"/>
            <w:bottom w:val="none" w:sz="0" w:space="0" w:color="auto"/>
            <w:right w:val="none" w:sz="0" w:space="0" w:color="auto"/>
          </w:divBdr>
        </w:div>
      </w:divsChild>
    </w:div>
    <w:div w:id="2136827520">
      <w:bodyDiv w:val="1"/>
      <w:marLeft w:val="0"/>
      <w:marRight w:val="0"/>
      <w:marTop w:val="0"/>
      <w:marBottom w:val="0"/>
      <w:divBdr>
        <w:top w:val="none" w:sz="0" w:space="0" w:color="auto"/>
        <w:left w:val="none" w:sz="0" w:space="0" w:color="auto"/>
        <w:bottom w:val="none" w:sz="0" w:space="0" w:color="auto"/>
        <w:right w:val="none" w:sz="0" w:space="0" w:color="auto"/>
      </w:divBdr>
      <w:divsChild>
        <w:div w:id="1120877879">
          <w:marLeft w:val="0"/>
          <w:marRight w:val="0"/>
          <w:marTop w:val="0"/>
          <w:marBottom w:val="0"/>
          <w:divBdr>
            <w:top w:val="none" w:sz="0" w:space="0" w:color="auto"/>
            <w:left w:val="none" w:sz="0" w:space="0" w:color="auto"/>
            <w:bottom w:val="none" w:sz="0" w:space="0" w:color="auto"/>
            <w:right w:val="none" w:sz="0" w:space="0" w:color="auto"/>
          </w:divBdr>
        </w:div>
        <w:div w:id="1274365650">
          <w:marLeft w:val="0"/>
          <w:marRight w:val="0"/>
          <w:marTop w:val="0"/>
          <w:marBottom w:val="0"/>
          <w:divBdr>
            <w:top w:val="none" w:sz="0" w:space="0" w:color="auto"/>
            <w:left w:val="none" w:sz="0" w:space="0" w:color="auto"/>
            <w:bottom w:val="none" w:sz="0" w:space="0" w:color="auto"/>
            <w:right w:val="none" w:sz="0" w:space="0" w:color="auto"/>
          </w:divBdr>
        </w:div>
        <w:div w:id="2094207232">
          <w:marLeft w:val="0"/>
          <w:marRight w:val="0"/>
          <w:marTop w:val="0"/>
          <w:marBottom w:val="0"/>
          <w:divBdr>
            <w:top w:val="none" w:sz="0" w:space="0" w:color="auto"/>
            <w:left w:val="none" w:sz="0" w:space="0" w:color="auto"/>
            <w:bottom w:val="none" w:sz="0" w:space="0" w:color="auto"/>
            <w:right w:val="none" w:sz="0" w:space="0" w:color="auto"/>
          </w:divBdr>
        </w:div>
      </w:divsChild>
    </w:div>
    <w:div w:id="2139712941">
      <w:bodyDiv w:val="1"/>
      <w:marLeft w:val="0"/>
      <w:marRight w:val="0"/>
      <w:marTop w:val="0"/>
      <w:marBottom w:val="0"/>
      <w:divBdr>
        <w:top w:val="none" w:sz="0" w:space="0" w:color="auto"/>
        <w:left w:val="none" w:sz="0" w:space="0" w:color="auto"/>
        <w:bottom w:val="none" w:sz="0" w:space="0" w:color="auto"/>
        <w:right w:val="none" w:sz="0" w:space="0" w:color="auto"/>
      </w:divBdr>
      <w:divsChild>
        <w:div w:id="39939076">
          <w:marLeft w:val="0"/>
          <w:marRight w:val="0"/>
          <w:marTop w:val="0"/>
          <w:marBottom w:val="0"/>
          <w:divBdr>
            <w:top w:val="none" w:sz="0" w:space="0" w:color="auto"/>
            <w:left w:val="none" w:sz="0" w:space="0" w:color="auto"/>
            <w:bottom w:val="none" w:sz="0" w:space="0" w:color="auto"/>
            <w:right w:val="none" w:sz="0" w:space="0" w:color="auto"/>
          </w:divBdr>
        </w:div>
        <w:div w:id="214631176">
          <w:marLeft w:val="0"/>
          <w:marRight w:val="0"/>
          <w:marTop w:val="0"/>
          <w:marBottom w:val="0"/>
          <w:divBdr>
            <w:top w:val="none" w:sz="0" w:space="0" w:color="auto"/>
            <w:left w:val="none" w:sz="0" w:space="0" w:color="auto"/>
            <w:bottom w:val="none" w:sz="0" w:space="0" w:color="auto"/>
            <w:right w:val="none" w:sz="0" w:space="0" w:color="auto"/>
          </w:divBdr>
        </w:div>
        <w:div w:id="1082877739">
          <w:marLeft w:val="0"/>
          <w:marRight w:val="0"/>
          <w:marTop w:val="0"/>
          <w:marBottom w:val="0"/>
          <w:divBdr>
            <w:top w:val="none" w:sz="0" w:space="0" w:color="auto"/>
            <w:left w:val="none" w:sz="0" w:space="0" w:color="auto"/>
            <w:bottom w:val="none" w:sz="0" w:space="0" w:color="auto"/>
            <w:right w:val="none" w:sz="0" w:space="0" w:color="auto"/>
          </w:divBdr>
        </w:div>
        <w:div w:id="1343626732">
          <w:marLeft w:val="0"/>
          <w:marRight w:val="0"/>
          <w:marTop w:val="0"/>
          <w:marBottom w:val="0"/>
          <w:divBdr>
            <w:top w:val="none" w:sz="0" w:space="0" w:color="auto"/>
            <w:left w:val="none" w:sz="0" w:space="0" w:color="auto"/>
            <w:bottom w:val="none" w:sz="0" w:space="0" w:color="auto"/>
            <w:right w:val="none" w:sz="0" w:space="0" w:color="auto"/>
          </w:divBdr>
        </w:div>
        <w:div w:id="1605921422">
          <w:marLeft w:val="0"/>
          <w:marRight w:val="0"/>
          <w:marTop w:val="0"/>
          <w:marBottom w:val="0"/>
          <w:divBdr>
            <w:top w:val="none" w:sz="0" w:space="0" w:color="auto"/>
            <w:left w:val="none" w:sz="0" w:space="0" w:color="auto"/>
            <w:bottom w:val="none" w:sz="0" w:space="0" w:color="auto"/>
            <w:right w:val="none" w:sz="0" w:space="0" w:color="auto"/>
          </w:divBdr>
        </w:div>
        <w:div w:id="1763407439">
          <w:marLeft w:val="0"/>
          <w:marRight w:val="0"/>
          <w:marTop w:val="0"/>
          <w:marBottom w:val="0"/>
          <w:divBdr>
            <w:top w:val="none" w:sz="0" w:space="0" w:color="auto"/>
            <w:left w:val="none" w:sz="0" w:space="0" w:color="auto"/>
            <w:bottom w:val="none" w:sz="0" w:space="0" w:color="auto"/>
            <w:right w:val="none" w:sz="0" w:space="0" w:color="auto"/>
          </w:divBdr>
        </w:div>
      </w:divsChild>
    </w:div>
    <w:div w:id="2139958088">
      <w:bodyDiv w:val="1"/>
      <w:marLeft w:val="0"/>
      <w:marRight w:val="0"/>
      <w:marTop w:val="0"/>
      <w:marBottom w:val="0"/>
      <w:divBdr>
        <w:top w:val="none" w:sz="0" w:space="0" w:color="auto"/>
        <w:left w:val="none" w:sz="0" w:space="0" w:color="auto"/>
        <w:bottom w:val="none" w:sz="0" w:space="0" w:color="auto"/>
        <w:right w:val="none" w:sz="0" w:space="0" w:color="auto"/>
      </w:divBdr>
      <w:divsChild>
        <w:div w:id="102114183">
          <w:marLeft w:val="0"/>
          <w:marRight w:val="0"/>
          <w:marTop w:val="0"/>
          <w:marBottom w:val="0"/>
          <w:divBdr>
            <w:top w:val="none" w:sz="0" w:space="0" w:color="auto"/>
            <w:left w:val="none" w:sz="0" w:space="0" w:color="auto"/>
            <w:bottom w:val="none" w:sz="0" w:space="0" w:color="auto"/>
            <w:right w:val="none" w:sz="0" w:space="0" w:color="auto"/>
          </w:divBdr>
        </w:div>
        <w:div w:id="953635388">
          <w:marLeft w:val="0"/>
          <w:marRight w:val="0"/>
          <w:marTop w:val="0"/>
          <w:marBottom w:val="0"/>
          <w:divBdr>
            <w:top w:val="none" w:sz="0" w:space="0" w:color="auto"/>
            <w:left w:val="none" w:sz="0" w:space="0" w:color="auto"/>
            <w:bottom w:val="none" w:sz="0" w:space="0" w:color="auto"/>
            <w:right w:val="none" w:sz="0" w:space="0" w:color="auto"/>
          </w:divBdr>
        </w:div>
        <w:div w:id="1520198276">
          <w:marLeft w:val="0"/>
          <w:marRight w:val="0"/>
          <w:marTop w:val="0"/>
          <w:marBottom w:val="0"/>
          <w:divBdr>
            <w:top w:val="none" w:sz="0" w:space="0" w:color="auto"/>
            <w:left w:val="none" w:sz="0" w:space="0" w:color="auto"/>
            <w:bottom w:val="none" w:sz="0" w:space="0" w:color="auto"/>
            <w:right w:val="none" w:sz="0" w:space="0" w:color="auto"/>
          </w:divBdr>
        </w:div>
      </w:divsChild>
    </w:div>
    <w:div w:id="2141998010">
      <w:bodyDiv w:val="1"/>
      <w:marLeft w:val="0"/>
      <w:marRight w:val="0"/>
      <w:marTop w:val="0"/>
      <w:marBottom w:val="0"/>
      <w:divBdr>
        <w:top w:val="none" w:sz="0" w:space="0" w:color="auto"/>
        <w:left w:val="none" w:sz="0" w:space="0" w:color="auto"/>
        <w:bottom w:val="none" w:sz="0" w:space="0" w:color="auto"/>
        <w:right w:val="none" w:sz="0" w:space="0" w:color="auto"/>
      </w:divBdr>
      <w:divsChild>
        <w:div w:id="1203859656">
          <w:marLeft w:val="0"/>
          <w:marRight w:val="0"/>
          <w:marTop w:val="0"/>
          <w:marBottom w:val="0"/>
          <w:divBdr>
            <w:top w:val="none" w:sz="0" w:space="0" w:color="auto"/>
            <w:left w:val="none" w:sz="0" w:space="0" w:color="auto"/>
            <w:bottom w:val="none" w:sz="0" w:space="0" w:color="auto"/>
            <w:right w:val="none" w:sz="0" w:space="0" w:color="auto"/>
          </w:divBdr>
        </w:div>
        <w:div w:id="1426222440">
          <w:marLeft w:val="0"/>
          <w:marRight w:val="0"/>
          <w:marTop w:val="0"/>
          <w:marBottom w:val="0"/>
          <w:divBdr>
            <w:top w:val="none" w:sz="0" w:space="0" w:color="auto"/>
            <w:left w:val="none" w:sz="0" w:space="0" w:color="auto"/>
            <w:bottom w:val="none" w:sz="0" w:space="0" w:color="auto"/>
            <w:right w:val="none" w:sz="0" w:space="0" w:color="auto"/>
          </w:divBdr>
        </w:div>
        <w:div w:id="1676377026">
          <w:marLeft w:val="0"/>
          <w:marRight w:val="0"/>
          <w:marTop w:val="0"/>
          <w:marBottom w:val="0"/>
          <w:divBdr>
            <w:top w:val="none" w:sz="0" w:space="0" w:color="auto"/>
            <w:left w:val="none" w:sz="0" w:space="0" w:color="auto"/>
            <w:bottom w:val="none" w:sz="0" w:space="0" w:color="auto"/>
            <w:right w:val="none" w:sz="0" w:space="0" w:color="auto"/>
          </w:divBdr>
        </w:div>
      </w:divsChild>
    </w:div>
    <w:div w:id="2143381043">
      <w:bodyDiv w:val="1"/>
      <w:marLeft w:val="0"/>
      <w:marRight w:val="0"/>
      <w:marTop w:val="0"/>
      <w:marBottom w:val="0"/>
      <w:divBdr>
        <w:top w:val="none" w:sz="0" w:space="0" w:color="auto"/>
        <w:left w:val="none" w:sz="0" w:space="0" w:color="auto"/>
        <w:bottom w:val="none" w:sz="0" w:space="0" w:color="auto"/>
        <w:right w:val="none" w:sz="0" w:space="0" w:color="auto"/>
      </w:divBdr>
      <w:divsChild>
        <w:div w:id="1732583980">
          <w:marLeft w:val="0"/>
          <w:marRight w:val="0"/>
          <w:marTop w:val="0"/>
          <w:marBottom w:val="0"/>
          <w:divBdr>
            <w:top w:val="none" w:sz="0" w:space="0" w:color="auto"/>
            <w:left w:val="none" w:sz="0" w:space="0" w:color="auto"/>
            <w:bottom w:val="none" w:sz="0" w:space="0" w:color="auto"/>
            <w:right w:val="none" w:sz="0" w:space="0" w:color="auto"/>
          </w:divBdr>
          <w:divsChild>
            <w:div w:id="1266621491">
              <w:marLeft w:val="0"/>
              <w:marRight w:val="0"/>
              <w:marTop w:val="0"/>
              <w:marBottom w:val="0"/>
              <w:divBdr>
                <w:top w:val="none" w:sz="0" w:space="0" w:color="auto"/>
                <w:left w:val="none" w:sz="0" w:space="0" w:color="auto"/>
                <w:bottom w:val="none" w:sz="0" w:space="0" w:color="auto"/>
                <w:right w:val="none" w:sz="0" w:space="0" w:color="auto"/>
              </w:divBdr>
              <w:divsChild>
                <w:div w:id="129683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javascript:void(0);" TargetMode="External"/><Relationship Id="rId21" Type="http://schemas.openxmlformats.org/officeDocument/2006/relationships/image" Target="media/image3.png"/><Relationship Id="rId42" Type="http://schemas.openxmlformats.org/officeDocument/2006/relationships/hyperlink" Target="http://www.serviciomedicoveterinariointegral.com" TargetMode="External"/><Relationship Id="rId63" Type="http://schemas.openxmlformats.org/officeDocument/2006/relationships/image" Target="media/image10.png"/><Relationship Id="rId84" Type="http://schemas.openxmlformats.org/officeDocument/2006/relationships/hyperlink" Target="javascript:void(0);" TargetMode="External"/><Relationship Id="rId138" Type="http://schemas.openxmlformats.org/officeDocument/2006/relationships/image" Target="media/image16.jpeg"/><Relationship Id="rId107" Type="http://schemas.openxmlformats.org/officeDocument/2006/relationships/hyperlink" Target="javascript:void(0);" TargetMode="External"/><Relationship Id="rId11" Type="http://schemas.openxmlformats.org/officeDocument/2006/relationships/footer" Target="footer2.xml"/><Relationship Id="rId32" Type="http://schemas.openxmlformats.org/officeDocument/2006/relationships/hyperlink" Target="http://www.serviciomedicoveterinariointegral.com" TargetMode="External"/><Relationship Id="rId53" Type="http://schemas.openxmlformats.org/officeDocument/2006/relationships/hyperlink" Target="http://www.monografias.com/trabajos35/categoria-accion/categoria-accion.shtml" TargetMode="External"/><Relationship Id="rId74" Type="http://schemas.openxmlformats.org/officeDocument/2006/relationships/hyperlink" Target="http://www.serviciomedicoveterinariointegral.com" TargetMode="External"/><Relationship Id="rId128" Type="http://schemas.openxmlformats.org/officeDocument/2006/relationships/chart" Target="charts/chart7.xml"/><Relationship Id="rId149" Type="http://schemas.openxmlformats.org/officeDocument/2006/relationships/image" Target="media/image26.png"/><Relationship Id="rId5" Type="http://schemas.openxmlformats.org/officeDocument/2006/relationships/webSettings" Target="webSettings.xml"/><Relationship Id="rId95" Type="http://schemas.openxmlformats.org/officeDocument/2006/relationships/hyperlink" Target="javascript:void(0);" TargetMode="External"/><Relationship Id="rId22" Type="http://schemas.openxmlformats.org/officeDocument/2006/relationships/image" Target="media/image4.jpeg"/><Relationship Id="rId27" Type="http://schemas.openxmlformats.org/officeDocument/2006/relationships/image" Target="media/image9.png"/><Relationship Id="rId43" Type="http://schemas.openxmlformats.org/officeDocument/2006/relationships/hyperlink" Target="http://www.monografias.com/trabajos10/cusa/cusa.shtml" TargetMode="External"/><Relationship Id="rId48" Type="http://schemas.openxmlformats.org/officeDocument/2006/relationships/hyperlink" Target="http://www.monografias.com/trabajos7/mafu/mafu.shtml" TargetMode="External"/><Relationship Id="rId64" Type="http://schemas.openxmlformats.org/officeDocument/2006/relationships/hyperlink" Target="javascript:void(0);" TargetMode="External"/><Relationship Id="rId69" Type="http://schemas.openxmlformats.org/officeDocument/2006/relationships/hyperlink" Target="https://www.secrecion.com/la_secrecin_celular_o_exocitosis" TargetMode="External"/><Relationship Id="rId113" Type="http://schemas.openxmlformats.org/officeDocument/2006/relationships/hyperlink" Target="javascript:void(0);" TargetMode="External"/><Relationship Id="rId118" Type="http://schemas.openxmlformats.org/officeDocument/2006/relationships/hyperlink" Target="javascript:void(0);" TargetMode="External"/><Relationship Id="rId134" Type="http://schemas.openxmlformats.org/officeDocument/2006/relationships/hyperlink" Target="http://www.serviciomedicoveterinariointegral.com" TargetMode="External"/><Relationship Id="rId139" Type="http://schemas.openxmlformats.org/officeDocument/2006/relationships/image" Target="media/image17.jpeg"/><Relationship Id="rId80" Type="http://schemas.openxmlformats.org/officeDocument/2006/relationships/hyperlink" Target="javascript:void(0);" TargetMode="External"/><Relationship Id="rId85" Type="http://schemas.openxmlformats.org/officeDocument/2006/relationships/hyperlink" Target="javascript:void(0);" TargetMode="External"/><Relationship Id="rId150" Type="http://schemas.openxmlformats.org/officeDocument/2006/relationships/fontTable" Target="fontTable.xml"/><Relationship Id="rId12" Type="http://schemas.openxmlformats.org/officeDocument/2006/relationships/hyperlink" Target="javascript:void(0);" TargetMode="External"/><Relationship Id="rId17" Type="http://schemas.openxmlformats.org/officeDocument/2006/relationships/footer" Target="footer6.xml"/><Relationship Id="rId33" Type="http://schemas.openxmlformats.org/officeDocument/2006/relationships/hyperlink" Target="http://www.serviciomedicoveterinariointegral.com" TargetMode="External"/><Relationship Id="rId38" Type="http://schemas.openxmlformats.org/officeDocument/2006/relationships/hyperlink" Target="http://www.monografias.com/trabajos11/metods/metods.shtml" TargetMode="External"/><Relationship Id="rId59" Type="http://schemas.openxmlformats.org/officeDocument/2006/relationships/hyperlink" Target="http://www.monografias.com/trabajos10/lamateri/lamateri.shtml" TargetMode="External"/><Relationship Id="rId103" Type="http://schemas.openxmlformats.org/officeDocument/2006/relationships/hyperlink" Target="javascript:void(0);" TargetMode="External"/><Relationship Id="rId108" Type="http://schemas.openxmlformats.org/officeDocument/2006/relationships/hyperlink" Target="javascript:void(0);" TargetMode="External"/><Relationship Id="rId124" Type="http://schemas.openxmlformats.org/officeDocument/2006/relationships/chart" Target="charts/chart3.xml"/><Relationship Id="rId129" Type="http://schemas.openxmlformats.org/officeDocument/2006/relationships/chart" Target="charts/chart8.xml"/><Relationship Id="rId54" Type="http://schemas.openxmlformats.org/officeDocument/2006/relationships/hyperlink" Target="http://www.monografias.com/trabajos14/problemadelagua/problemadelagua.shtml" TargetMode="External"/><Relationship Id="rId70" Type="http://schemas.openxmlformats.org/officeDocument/2006/relationships/image" Target="media/image11.jpeg"/><Relationship Id="rId75" Type="http://schemas.openxmlformats.org/officeDocument/2006/relationships/hyperlink" Target="https://www.gonadotropina.com/hormona_estimulante_del_folculo_o_folculo-estimulante_fsh" TargetMode="External"/><Relationship Id="rId91" Type="http://schemas.openxmlformats.org/officeDocument/2006/relationships/hyperlink" Target="javascript:void(0);" TargetMode="External"/><Relationship Id="rId96" Type="http://schemas.openxmlformats.org/officeDocument/2006/relationships/hyperlink" Target="javascript:void(0);" TargetMode="External"/><Relationship Id="rId140" Type="http://schemas.openxmlformats.org/officeDocument/2006/relationships/image" Target="media/image18.jpeg"/><Relationship Id="rId145"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5.jpeg"/><Relationship Id="rId28" Type="http://schemas.openxmlformats.org/officeDocument/2006/relationships/hyperlink" Target="http://www.monografias.com/trabajos16/sexo-sensualidad/sexo-sensualidad.shtml" TargetMode="External"/><Relationship Id="rId49" Type="http://schemas.openxmlformats.org/officeDocument/2006/relationships/hyperlink" Target="http://www.monografias.com/trabajos5/natlu/natlu.shtml" TargetMode="External"/><Relationship Id="rId114" Type="http://schemas.openxmlformats.org/officeDocument/2006/relationships/hyperlink" Target="javascript:void(0);" TargetMode="External"/><Relationship Id="rId119" Type="http://schemas.openxmlformats.org/officeDocument/2006/relationships/image" Target="media/image13.png"/><Relationship Id="rId44" Type="http://schemas.openxmlformats.org/officeDocument/2006/relationships/hyperlink" Target="http://www.monografias.com/trabajos36/naturaleza/naturaleza.shtml" TargetMode="External"/><Relationship Id="rId60" Type="http://schemas.openxmlformats.org/officeDocument/2006/relationships/hyperlink" Target="http://www.monografias.com/trabajos10/compo/compo.shtml" TargetMode="External"/><Relationship Id="rId65" Type="http://schemas.openxmlformats.org/officeDocument/2006/relationships/hyperlink" Target="javascript:void(0);" TargetMode="External"/><Relationship Id="rId81" Type="http://schemas.openxmlformats.org/officeDocument/2006/relationships/hyperlink" Target="javascript:void(0);" TargetMode="External"/><Relationship Id="rId86" Type="http://schemas.openxmlformats.org/officeDocument/2006/relationships/hyperlink" Target="javascript:void(0);" TargetMode="External"/><Relationship Id="rId130" Type="http://schemas.openxmlformats.org/officeDocument/2006/relationships/hyperlink" Target="https://www.ecured.cu/Espa%C3%B1a" TargetMode="External"/><Relationship Id="rId135" Type="http://schemas.openxmlformats.org/officeDocument/2006/relationships/image" Target="media/image14.png"/><Relationship Id="rId151" Type="http://schemas.openxmlformats.org/officeDocument/2006/relationships/theme" Target="theme/theme1.xml"/><Relationship Id="rId13" Type="http://schemas.openxmlformats.org/officeDocument/2006/relationships/hyperlink" Target="javascript:void(0);" TargetMode="External"/><Relationship Id="rId18" Type="http://schemas.openxmlformats.org/officeDocument/2006/relationships/hyperlink" Target="javascript:void(0);" TargetMode="External"/><Relationship Id="rId39" Type="http://schemas.openxmlformats.org/officeDocument/2006/relationships/hyperlink" Target="http://www.monografias.com/trabajos12/elorigest/elorigest.shtml" TargetMode="External"/><Relationship Id="rId109" Type="http://schemas.openxmlformats.org/officeDocument/2006/relationships/hyperlink" Target="javascript:void(0);" TargetMode="External"/><Relationship Id="rId34" Type="http://schemas.openxmlformats.org/officeDocument/2006/relationships/hyperlink" Target="http://www.monografias.com/trabajos10/fecun/fecun.shtml" TargetMode="External"/><Relationship Id="rId50" Type="http://schemas.openxmlformats.org/officeDocument/2006/relationships/hyperlink" Target="http://www.monografias.com/trabajos/fisiocelular/fisiocelular.shtml" TargetMode="External"/><Relationship Id="rId55" Type="http://schemas.openxmlformats.org/officeDocument/2006/relationships/hyperlink" Target="http://www.serviciomedicoveterinariointegral.com" TargetMode="External"/><Relationship Id="rId76" Type="http://schemas.openxmlformats.org/officeDocument/2006/relationships/image" Target="media/image12.png"/><Relationship Id="rId97" Type="http://schemas.openxmlformats.org/officeDocument/2006/relationships/hyperlink" Target="javascript:void(0);" TargetMode="External"/><Relationship Id="rId104" Type="http://schemas.openxmlformats.org/officeDocument/2006/relationships/hyperlink" Target="javascript:void(0);" TargetMode="External"/><Relationship Id="rId120" Type="http://schemas.openxmlformats.org/officeDocument/2006/relationships/hyperlink" Target="javascript:void(0);" TargetMode="External"/><Relationship Id="rId125" Type="http://schemas.openxmlformats.org/officeDocument/2006/relationships/chart" Target="charts/chart4.xml"/><Relationship Id="rId141" Type="http://schemas.openxmlformats.org/officeDocument/2006/relationships/image" Target="media/image19.jpeg"/><Relationship Id="rId146" Type="http://schemas.microsoft.com/office/2007/relationships/hdphoto" Target="media/hdphoto1.wdp"/><Relationship Id="rId7" Type="http://schemas.openxmlformats.org/officeDocument/2006/relationships/endnotes" Target="endnotes.xml"/><Relationship Id="rId71" Type="http://schemas.openxmlformats.org/officeDocument/2006/relationships/hyperlink" Target="javascript:void(0);" TargetMode="External"/><Relationship Id="rId92" Type="http://schemas.openxmlformats.org/officeDocument/2006/relationships/hyperlink" Target="javascript:void(0);" TargetMode="External"/><Relationship Id="rId2" Type="http://schemas.openxmlformats.org/officeDocument/2006/relationships/numbering" Target="numbering.xml"/><Relationship Id="rId29" Type="http://schemas.openxmlformats.org/officeDocument/2006/relationships/hyperlink" Target="http://www.monografias.com/trabajos13/heren/heren.shtml" TargetMode="External"/><Relationship Id="rId24" Type="http://schemas.openxmlformats.org/officeDocument/2006/relationships/image" Target="media/image6.png"/><Relationship Id="rId40" Type="http://schemas.openxmlformats.org/officeDocument/2006/relationships/hyperlink" Target="http://www.monografias.com/trabajos6/elsu/elsu.shtml" TargetMode="External"/><Relationship Id="rId45" Type="http://schemas.openxmlformats.org/officeDocument/2006/relationships/hyperlink" Target="http://www.monografias.com/trabajos10/macroecon/macroecon.shtml" TargetMode="External"/><Relationship Id="rId66" Type="http://schemas.openxmlformats.org/officeDocument/2006/relationships/hyperlink" Target="https://www.muydelgada.com/wiki/Hormonas/" TargetMode="External"/><Relationship Id="rId87" Type="http://schemas.openxmlformats.org/officeDocument/2006/relationships/hyperlink" Target="javascript:void(0);" TargetMode="External"/><Relationship Id="rId110" Type="http://schemas.openxmlformats.org/officeDocument/2006/relationships/hyperlink" Target="javascript:void(0);" TargetMode="External"/><Relationship Id="rId115" Type="http://schemas.openxmlformats.org/officeDocument/2006/relationships/hyperlink" Target="javascript:void(0);" TargetMode="External"/><Relationship Id="rId131" Type="http://schemas.openxmlformats.org/officeDocument/2006/relationships/hyperlink" Target="http://www.rae.es/recursos/diccionarios/drae" TargetMode="External"/><Relationship Id="rId136" Type="http://schemas.openxmlformats.org/officeDocument/2006/relationships/image" Target="media/image15.png"/><Relationship Id="rId61" Type="http://schemas.openxmlformats.org/officeDocument/2006/relationships/hyperlink" Target="http://www.monografias.com/trabajos28/grasas-en-la-alimentaciom/grasas-en-la-alimentaciom.shtml" TargetMode="External"/><Relationship Id="rId82" Type="http://schemas.openxmlformats.org/officeDocument/2006/relationships/hyperlink" Target="javascript:void(0);" TargetMode="External"/><Relationship Id="rId19" Type="http://schemas.openxmlformats.org/officeDocument/2006/relationships/hyperlink" Target="javascript:void(0);" TargetMode="External"/><Relationship Id="rId14" Type="http://schemas.openxmlformats.org/officeDocument/2006/relationships/footer" Target="footer3.xml"/><Relationship Id="rId30" Type="http://schemas.openxmlformats.org/officeDocument/2006/relationships/hyperlink" Target="http://www.monografias.com/trabajos/genetica/genetica.shtml" TargetMode="External"/><Relationship Id="rId35" Type="http://schemas.openxmlformats.org/officeDocument/2006/relationships/hyperlink" Target="http://www.monografias.com/trabajos14/estres/estres.shtml" TargetMode="External"/><Relationship Id="rId56" Type="http://schemas.openxmlformats.org/officeDocument/2006/relationships/hyperlink" Target="http://www.monografias.com/trabajos6/lacte/lacte.shtml" TargetMode="External"/><Relationship Id="rId77" Type="http://schemas.openxmlformats.org/officeDocument/2006/relationships/hyperlink" Target="javascript:void(0);" TargetMode="External"/><Relationship Id="rId100" Type="http://schemas.openxmlformats.org/officeDocument/2006/relationships/hyperlink" Target="javascript:void(0);" TargetMode="External"/><Relationship Id="rId105" Type="http://schemas.openxmlformats.org/officeDocument/2006/relationships/hyperlink" Target="javascript:void(0);" TargetMode="External"/><Relationship Id="rId126" Type="http://schemas.openxmlformats.org/officeDocument/2006/relationships/chart" Target="charts/chart5.xml"/><Relationship Id="rId147" Type="http://schemas.openxmlformats.org/officeDocument/2006/relationships/image" Target="media/image24.png"/><Relationship Id="rId8" Type="http://schemas.openxmlformats.org/officeDocument/2006/relationships/image" Target="media/image2.png"/><Relationship Id="rId51" Type="http://schemas.openxmlformats.org/officeDocument/2006/relationships/hyperlink" Target="http://www.serviciomedicoveterinariointegral.com" TargetMode="External"/><Relationship Id="rId72" Type="http://schemas.openxmlformats.org/officeDocument/2006/relationships/hyperlink" Target="https://www.muydelgada.com/wiki/Hormonas/" TargetMode="External"/><Relationship Id="rId93" Type="http://schemas.openxmlformats.org/officeDocument/2006/relationships/hyperlink" Target="javascript:void(0);" TargetMode="External"/><Relationship Id="rId98" Type="http://schemas.openxmlformats.org/officeDocument/2006/relationships/hyperlink" Target="javascript:void(0);" TargetMode="External"/><Relationship Id="rId121" Type="http://schemas.openxmlformats.org/officeDocument/2006/relationships/hyperlink" Target="javascript:void(0);" TargetMode="External"/><Relationship Id="rId142" Type="http://schemas.openxmlformats.org/officeDocument/2006/relationships/image" Target="media/image20.png"/><Relationship Id="rId3" Type="http://schemas.openxmlformats.org/officeDocument/2006/relationships/styles" Target="styles.xml"/><Relationship Id="rId25" Type="http://schemas.openxmlformats.org/officeDocument/2006/relationships/image" Target="media/image7.png"/><Relationship Id="rId46" Type="http://schemas.openxmlformats.org/officeDocument/2006/relationships/hyperlink" Target="http://www.serviciomedicoveterinariointegral.com" TargetMode="External"/><Relationship Id="rId67" Type="http://schemas.openxmlformats.org/officeDocument/2006/relationships/hyperlink" Target="https://www.gonadotropina.com/hormona_estimulante_del_folculo_o_folculo-estimulante_fsh" TargetMode="External"/><Relationship Id="rId116" Type="http://schemas.openxmlformats.org/officeDocument/2006/relationships/hyperlink" Target="javascript:void(0);" TargetMode="External"/><Relationship Id="rId137" Type="http://schemas.openxmlformats.org/officeDocument/2006/relationships/footer" Target="footer7.xml"/><Relationship Id="rId20" Type="http://schemas.openxmlformats.org/officeDocument/2006/relationships/hyperlink" Target="javascript:void(0);" TargetMode="External"/><Relationship Id="rId41" Type="http://schemas.openxmlformats.org/officeDocument/2006/relationships/hyperlink" Target="http://www.monografias.com/trabajos/tomadecisiones/tomadecisiones.shtml" TargetMode="External"/><Relationship Id="rId62" Type="http://schemas.openxmlformats.org/officeDocument/2006/relationships/hyperlink" Target="http://www.monografias.com/trabajos7/alim/alim.shtml" TargetMode="External"/><Relationship Id="rId83" Type="http://schemas.openxmlformats.org/officeDocument/2006/relationships/hyperlink" Target="javascript:void(0);" TargetMode="External"/><Relationship Id="rId88" Type="http://schemas.openxmlformats.org/officeDocument/2006/relationships/hyperlink" Target="javascript:void(0);" TargetMode="External"/><Relationship Id="rId111" Type="http://schemas.openxmlformats.org/officeDocument/2006/relationships/hyperlink" Target="javascript:void(0);" TargetMode="External"/><Relationship Id="rId132" Type="http://schemas.openxmlformats.org/officeDocument/2006/relationships/hyperlink" Target="ttp://serviciomedicoveterinariointegral.com/index.php/servicios/8-demo%20" TargetMode="External"/><Relationship Id="rId15" Type="http://schemas.openxmlformats.org/officeDocument/2006/relationships/footer" Target="footer4.xml"/><Relationship Id="rId36" Type="http://schemas.openxmlformats.org/officeDocument/2006/relationships/hyperlink" Target="http://www.monografias.com/trabajos14/medios-comunicacion/medios-comunicacion.shtml" TargetMode="External"/><Relationship Id="rId57" Type="http://schemas.openxmlformats.org/officeDocument/2006/relationships/hyperlink" Target="http://www.monografias.com/trabajos34/lactancia-materna/lactancia-materna.shtml" TargetMode="External"/><Relationship Id="rId106" Type="http://schemas.openxmlformats.org/officeDocument/2006/relationships/hyperlink" Target="javascript:void(0);" TargetMode="External"/><Relationship Id="rId127" Type="http://schemas.openxmlformats.org/officeDocument/2006/relationships/chart" Target="charts/chart6.xml"/><Relationship Id="rId10" Type="http://schemas.openxmlformats.org/officeDocument/2006/relationships/footer" Target="footer1.xml"/><Relationship Id="rId31" Type="http://schemas.openxmlformats.org/officeDocument/2006/relationships/hyperlink" Target="http://www.monografias.com/trabajos12/desorgan/desorgan.shtml" TargetMode="External"/><Relationship Id="rId52" Type="http://schemas.openxmlformats.org/officeDocument/2006/relationships/hyperlink" Target="http://www.monografias.com/trabajos13/discurso/discurso.shtml" TargetMode="External"/><Relationship Id="rId73" Type="http://schemas.openxmlformats.org/officeDocument/2006/relationships/hyperlink" Target="https://www.gonadotropina.com/hormona_luteinizante_lh_lutropina" TargetMode="External"/><Relationship Id="rId78" Type="http://schemas.openxmlformats.org/officeDocument/2006/relationships/hyperlink" Target="javascript:void(0);" TargetMode="External"/><Relationship Id="rId94" Type="http://schemas.openxmlformats.org/officeDocument/2006/relationships/hyperlink" Target="javascript:void(0);" TargetMode="External"/><Relationship Id="rId99" Type="http://schemas.openxmlformats.org/officeDocument/2006/relationships/hyperlink" Target="javascript:void(0);" TargetMode="External"/><Relationship Id="rId101" Type="http://schemas.openxmlformats.org/officeDocument/2006/relationships/hyperlink" Target="javascript:void(0);" TargetMode="External"/><Relationship Id="rId122" Type="http://schemas.openxmlformats.org/officeDocument/2006/relationships/chart" Target="charts/chart1.xml"/><Relationship Id="rId143" Type="http://schemas.openxmlformats.org/officeDocument/2006/relationships/image" Target="media/image21.jpeg"/><Relationship Id="rId148" Type="http://schemas.openxmlformats.org/officeDocument/2006/relationships/image" Target="media/image25.jpeg"/><Relationship Id="rId4" Type="http://schemas.openxmlformats.org/officeDocument/2006/relationships/settings" Target="settings.xml"/><Relationship Id="rId9" Type="http://schemas.openxmlformats.org/officeDocument/2006/relationships/header" Target="header1.xml"/><Relationship Id="rId26" Type="http://schemas.openxmlformats.org/officeDocument/2006/relationships/image" Target="media/image8.png"/><Relationship Id="rId47" Type="http://schemas.openxmlformats.org/officeDocument/2006/relationships/hyperlink" Target="http://www.monografias.com/trabajos16/comportamiento-humano/comportamiento-humano.shtml" TargetMode="External"/><Relationship Id="rId68" Type="http://schemas.openxmlformats.org/officeDocument/2006/relationships/hyperlink" Target="https://www.gonadotropina.com/hormona_luteinizante_lh_lutropina" TargetMode="External"/><Relationship Id="rId89" Type="http://schemas.openxmlformats.org/officeDocument/2006/relationships/hyperlink" Target="javascript:void(0);" TargetMode="External"/><Relationship Id="rId112" Type="http://schemas.openxmlformats.org/officeDocument/2006/relationships/hyperlink" Target="javascript:void(0);" TargetMode="External"/><Relationship Id="rId133" Type="http://schemas.openxmlformats.org/officeDocument/2006/relationships/hyperlink" Target="ttp://serviciomedicoveterinariointegral.com/index.php/servicios/8-demo%20" TargetMode="External"/><Relationship Id="rId16" Type="http://schemas.openxmlformats.org/officeDocument/2006/relationships/footer" Target="footer5.xml"/><Relationship Id="rId37" Type="http://schemas.openxmlformats.org/officeDocument/2006/relationships/hyperlink" Target="http://www.monografias.com/trabajos14/neuronas/neuronas.shtml" TargetMode="External"/><Relationship Id="rId58" Type="http://schemas.openxmlformats.org/officeDocument/2006/relationships/hyperlink" Target="http://www.monografias.com/trabajos34/lactacion/lactacion.shtml" TargetMode="External"/><Relationship Id="rId79" Type="http://schemas.openxmlformats.org/officeDocument/2006/relationships/hyperlink" Target="javascript:void(0);" TargetMode="External"/><Relationship Id="rId102" Type="http://schemas.openxmlformats.org/officeDocument/2006/relationships/hyperlink" Target="javascript:void(0);" TargetMode="External"/><Relationship Id="rId123" Type="http://schemas.openxmlformats.org/officeDocument/2006/relationships/chart" Target="charts/chart2.xml"/><Relationship Id="rId144" Type="http://schemas.openxmlformats.org/officeDocument/2006/relationships/image" Target="media/image22.png"/><Relationship Id="rId90" Type="http://schemas.openxmlformats.org/officeDocument/2006/relationships/hyperlink" Target="javascript:void(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8392114872748"/>
          <c:y val="0.22930800542740842"/>
          <c:w val="0.8097066229665455"/>
          <c:h val="0.56978813876216616"/>
        </c:manualLayout>
      </c:layout>
      <c:barChart>
        <c:barDir val="bar"/>
        <c:grouping val="clustered"/>
        <c:varyColors val="0"/>
        <c:ser>
          <c:idx val="0"/>
          <c:order val="0"/>
          <c:tx>
            <c:strRef>
              <c:f>Hoja1!$B$1</c:f>
              <c:strCache>
                <c:ptCount val="1"/>
                <c:pt idx="0">
                  <c:v>Serie 1</c:v>
                </c:pt>
              </c:strCache>
            </c:strRef>
          </c:tx>
          <c:spPr>
            <a:solidFill>
              <a:srgbClr val="C00000"/>
            </a:solidFill>
            <a:ln>
              <a:noFill/>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1-F187-46B5-A728-9B40356F8A56}"/>
              </c:ext>
            </c:extLst>
          </c:dPt>
          <c:dPt>
            <c:idx val="1"/>
            <c:invertIfNegative val="0"/>
            <c:bubble3D val="0"/>
            <c:extLst xmlns:c16r2="http://schemas.microsoft.com/office/drawing/2015/06/chart">
              <c:ext xmlns:c16="http://schemas.microsoft.com/office/drawing/2014/chart" uri="{C3380CC4-5D6E-409C-BE32-E72D297353CC}">
                <c16:uniqueId val="{00000003-F187-46B5-A728-9B40356F8A56}"/>
              </c:ext>
            </c:extLst>
          </c:dPt>
          <c:dPt>
            <c:idx val="2"/>
            <c:invertIfNegative val="0"/>
            <c:bubble3D val="0"/>
            <c:extLst xmlns:c16r2="http://schemas.microsoft.com/office/drawing/2015/06/chart">
              <c:ext xmlns:c16="http://schemas.microsoft.com/office/drawing/2014/chart" uri="{C3380CC4-5D6E-409C-BE32-E72D297353CC}">
                <c16:uniqueId val="{00000005-F187-46B5-A728-9B40356F8A56}"/>
              </c:ext>
            </c:extLst>
          </c:dPt>
          <c:dPt>
            <c:idx val="3"/>
            <c:invertIfNegative val="0"/>
            <c:bubble3D val="0"/>
            <c:extLst xmlns:c16r2="http://schemas.microsoft.com/office/drawing/2015/06/chart">
              <c:ext xmlns:c16="http://schemas.microsoft.com/office/drawing/2014/chart" uri="{C3380CC4-5D6E-409C-BE32-E72D297353CC}">
                <c16:uniqueId val="{00000007-F187-46B5-A728-9B40356F8A56}"/>
              </c:ext>
            </c:extLst>
          </c:dPt>
          <c:dLbls>
            <c:dLbl>
              <c:idx val="0"/>
              <c:layout>
                <c:manualLayout>
                  <c:x val="0.12201147128182573"/>
                  <c:y val="0"/>
                </c:manualLayout>
              </c:layout>
              <c:tx>
                <c:rich>
                  <a:bodyPr/>
                  <a:lstStyle/>
                  <a:p>
                    <a:r>
                      <a:rPr lang="en-US"/>
                      <a:t>3.2</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187-46B5-A728-9B40356F8A56}"/>
                </c:ext>
                <c:ext xmlns:c15="http://schemas.microsoft.com/office/drawing/2012/chart" uri="{CE6537A1-D6FC-4f65-9D91-7224C49458BB}"/>
              </c:extLst>
            </c:dLbl>
            <c:dLbl>
              <c:idx val="1"/>
              <c:layout>
                <c:manualLayout>
                  <c:x val="0.12307286462288651"/>
                  <c:y val="-6.2188336321400241E-17"/>
                </c:manualLayout>
              </c:layout>
              <c:tx>
                <c:rich>
                  <a:bodyPr/>
                  <a:lstStyle/>
                  <a:p>
                    <a:r>
                      <a:rPr lang="en-US"/>
                      <a:t>3.2</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F187-46B5-A728-9B40356F8A56}"/>
                </c:ext>
                <c:ext xmlns:c15="http://schemas.microsoft.com/office/drawing/2012/chart" uri="{CE6537A1-D6FC-4f65-9D91-7224C49458BB}"/>
              </c:extLst>
            </c:dLbl>
            <c:dLbl>
              <c:idx val="2"/>
              <c:layout>
                <c:manualLayout>
                  <c:x val="8.8739757784084189E-2"/>
                  <c:y val="0"/>
                </c:manualLayout>
              </c:layout>
              <c:tx>
                <c:rich>
                  <a:bodyPr/>
                  <a:lstStyle/>
                  <a:p>
                    <a:r>
                      <a:rPr lang="en-US"/>
                      <a:t>3.4</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F187-46B5-A728-9B40356F8A56}"/>
                </c:ext>
                <c:ext xmlns:c15="http://schemas.microsoft.com/office/drawing/2012/chart" uri="{CE6537A1-D6FC-4f65-9D91-7224C49458BB}"/>
              </c:extLst>
            </c:dLbl>
            <c:dLbl>
              <c:idx val="3"/>
              <c:layout>
                <c:manualLayout>
                  <c:x val="7.4041928134617602E-2"/>
                  <c:y val="0"/>
                </c:manualLayout>
              </c:layout>
              <c:tx>
                <c:rich>
                  <a:bodyPr/>
                  <a:lstStyle/>
                  <a:p>
                    <a:r>
                      <a:rPr lang="en-US"/>
                      <a:t>3.5</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F187-46B5-A728-9B40356F8A5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0">
                <a:sp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Hoja1!$A$2:$A$5</c:f>
              <c:strCache>
                <c:ptCount val="4"/>
                <c:pt idx="0">
                  <c:v>T1</c:v>
                </c:pt>
                <c:pt idx="1">
                  <c:v>T3</c:v>
                </c:pt>
                <c:pt idx="2">
                  <c:v>T4</c:v>
                </c:pt>
                <c:pt idx="3">
                  <c:v>T2</c:v>
                </c:pt>
              </c:strCache>
            </c:strRef>
          </c:cat>
          <c:val>
            <c:numRef>
              <c:f>Hoja1!$B$2:$B$5</c:f>
              <c:numCache>
                <c:formatCode>0.0</c:formatCode>
                <c:ptCount val="4"/>
                <c:pt idx="0">
                  <c:v>3.2</c:v>
                </c:pt>
                <c:pt idx="1">
                  <c:v>3.2</c:v>
                </c:pt>
                <c:pt idx="2">
                  <c:v>3.4</c:v>
                </c:pt>
                <c:pt idx="3">
                  <c:v>3.5</c:v>
                </c:pt>
              </c:numCache>
            </c:numRef>
          </c:val>
          <c:extLst xmlns:c16r2="http://schemas.microsoft.com/office/drawing/2015/06/chart">
            <c:ext xmlns:c16="http://schemas.microsoft.com/office/drawing/2014/chart" uri="{C3380CC4-5D6E-409C-BE32-E72D297353CC}">
              <c16:uniqueId val="{0000000A-F187-46B5-A728-9B40356F8A56}"/>
            </c:ext>
          </c:extLst>
        </c:ser>
        <c:dLbls>
          <c:dLblPos val="outEnd"/>
          <c:showLegendKey val="0"/>
          <c:showVal val="1"/>
          <c:showCatName val="0"/>
          <c:showSerName val="0"/>
          <c:showPercent val="0"/>
          <c:showBubbleSize val="0"/>
        </c:dLbls>
        <c:gapWidth val="150"/>
        <c:axId val="293174080"/>
        <c:axId val="293175200"/>
      </c:barChart>
      <c:catAx>
        <c:axId val="293174080"/>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EC">
                    <a:latin typeface="Times New Roman" panose="02020603050405020304" pitchFamily="18" charset="0"/>
                    <a:cs typeface="Times New Roman" panose="02020603050405020304" pitchFamily="18" charset="0"/>
                  </a:rPr>
                  <a:t>Tratamientos</a:t>
                </a:r>
              </a:p>
            </c:rich>
          </c:tx>
          <c:layout>
            <c:manualLayout>
              <c:xMode val="edge"/>
              <c:yMode val="edge"/>
              <c:x val="2.2450288646568312E-2"/>
              <c:y val="0.26356264490005227"/>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93175200"/>
        <c:crosses val="autoZero"/>
        <c:auto val="1"/>
        <c:lblAlgn val="ctr"/>
        <c:lblOffset val="100"/>
        <c:noMultiLvlLbl val="0"/>
      </c:catAx>
      <c:valAx>
        <c:axId val="293175200"/>
        <c:scaling>
          <c:orientation val="minMax"/>
          <c:max val="5"/>
          <c:min val="0"/>
        </c:scaling>
        <c:delete val="0"/>
        <c:axPos val="b"/>
        <c:majorGridlines>
          <c:spPr>
            <a:ln w="9525" cap="flat" cmpd="sng" algn="ctr">
              <a:solidFill>
                <a:schemeClr val="tx1">
                  <a:tint val="75000"/>
                  <a:shade val="95000"/>
                  <a:satMod val="105000"/>
                </a:schemeClr>
              </a:solidFill>
              <a:prstDash val="solid"/>
              <a:round/>
            </a:ln>
            <a:effectLst/>
          </c:spPr>
        </c:majorGridlines>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s-EC">
                    <a:latin typeface="Times New Roman" panose="02020603050405020304" pitchFamily="18" charset="0"/>
                    <a:cs typeface="Times New Roman" panose="02020603050405020304" pitchFamily="18" charset="0"/>
                  </a:rPr>
                  <a:t>Peso</a:t>
                </a:r>
                <a:r>
                  <a:rPr lang="es-EC" baseline="0">
                    <a:latin typeface="Times New Roman" panose="02020603050405020304" pitchFamily="18" charset="0"/>
                    <a:cs typeface="Times New Roman" panose="02020603050405020304" pitchFamily="18" charset="0"/>
                  </a:rPr>
                  <a:t> vivo (kg)</a:t>
                </a:r>
                <a:endParaRPr lang="es-EC">
                  <a:latin typeface="Times New Roman" panose="02020603050405020304" pitchFamily="18" charset="0"/>
                  <a:cs typeface="Times New Roman" panose="02020603050405020304" pitchFamily="18" charset="0"/>
                </a:endParaRPr>
              </a:p>
            </c:rich>
          </c:tx>
          <c:layout>
            <c:manualLayout>
              <c:xMode val="edge"/>
              <c:yMode val="edge"/>
              <c:x val="0.37371557616211681"/>
              <c:y val="0.87449118046132968"/>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s-EC"/>
          </a:p>
        </c:txPr>
        <c:crossAx val="293174080"/>
        <c:crossesAt val="1"/>
        <c:crossBetween val="between"/>
        <c:majorUnit val="1"/>
      </c:valAx>
      <c:spPr>
        <a:solidFill>
          <a:schemeClr val="bg1"/>
        </a:solidFill>
        <a:ln>
          <a:noFill/>
        </a:ln>
        <a:effectLst/>
      </c:spPr>
    </c:plotArea>
    <c:plotVisOnly val="1"/>
    <c:dispBlanksAs val="gap"/>
    <c:showDLblsOverMax val="0"/>
  </c:chart>
  <c:spPr>
    <a:noFill/>
    <a:ln w="9525" cap="flat" cmpd="sng" algn="ctr">
      <a:solidFill>
        <a:schemeClr val="tx1"/>
      </a:solidFill>
      <a:prstDash val="solid"/>
      <a:round/>
    </a:ln>
    <a:effectLst/>
  </c:spPr>
  <c:txPr>
    <a:bodyPr/>
    <a:lstStyle/>
    <a:p>
      <a:pPr>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83912226707701"/>
          <c:y val="0.22930800542740837"/>
          <c:w val="0.8097066229665455"/>
          <c:h val="0.56978813876216616"/>
        </c:manualLayout>
      </c:layout>
      <c:barChart>
        <c:barDir val="bar"/>
        <c:grouping val="clustered"/>
        <c:varyColors val="0"/>
        <c:ser>
          <c:idx val="0"/>
          <c:order val="0"/>
          <c:tx>
            <c:strRef>
              <c:f>Hoja1!$B$1</c:f>
              <c:strCache>
                <c:ptCount val="1"/>
                <c:pt idx="0">
                  <c:v>Serie 1</c:v>
                </c:pt>
              </c:strCache>
            </c:strRef>
          </c:tx>
          <c:spPr>
            <a:solidFill>
              <a:srgbClr val="C00000"/>
            </a:solidFill>
            <a:ln>
              <a:noFill/>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1-C12E-42A7-9F92-E2C85E6F9A08}"/>
              </c:ext>
            </c:extLst>
          </c:dPt>
          <c:dPt>
            <c:idx val="1"/>
            <c:invertIfNegative val="0"/>
            <c:bubble3D val="0"/>
            <c:extLst xmlns:c16r2="http://schemas.microsoft.com/office/drawing/2015/06/chart">
              <c:ext xmlns:c16="http://schemas.microsoft.com/office/drawing/2014/chart" uri="{C3380CC4-5D6E-409C-BE32-E72D297353CC}">
                <c16:uniqueId val="{00000003-C12E-42A7-9F92-E2C85E6F9A08}"/>
              </c:ext>
            </c:extLst>
          </c:dPt>
          <c:dPt>
            <c:idx val="2"/>
            <c:invertIfNegative val="0"/>
            <c:bubble3D val="0"/>
            <c:extLst xmlns:c16r2="http://schemas.microsoft.com/office/drawing/2015/06/chart">
              <c:ext xmlns:c16="http://schemas.microsoft.com/office/drawing/2014/chart" uri="{C3380CC4-5D6E-409C-BE32-E72D297353CC}">
                <c16:uniqueId val="{00000005-C12E-42A7-9F92-E2C85E6F9A08}"/>
              </c:ext>
            </c:extLst>
          </c:dPt>
          <c:dPt>
            <c:idx val="3"/>
            <c:invertIfNegative val="0"/>
            <c:bubble3D val="0"/>
            <c:extLst xmlns:c16r2="http://schemas.microsoft.com/office/drawing/2015/06/chart">
              <c:ext xmlns:c16="http://schemas.microsoft.com/office/drawing/2014/chart" uri="{C3380CC4-5D6E-409C-BE32-E72D297353CC}">
                <c16:uniqueId val="{00000007-C12E-42A7-9F92-E2C85E6F9A08}"/>
              </c:ext>
            </c:extLst>
          </c:dPt>
          <c:dLbls>
            <c:dLbl>
              <c:idx val="0"/>
              <c:layout>
                <c:manualLayout>
                  <c:x val="0.53577241296614575"/>
                  <c:y val="2.6709687069306298E-7"/>
                </c:manualLayout>
              </c:layout>
              <c:tx>
                <c:rich>
                  <a:bodyPr rot="0" spcFirstLastPara="1" vertOverflow="ellipsis" vert="horz" wrap="square" lIns="38100" tIns="19050" rIns="38100" bIns="19050" anchor="ctr" anchorCtr="0">
                    <a:no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33</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12E-42A7-9F92-E2C85E6F9A08}"/>
                </c:ext>
                <c:ext xmlns:c15="http://schemas.microsoft.com/office/drawing/2012/chart" uri="{CE6537A1-D6FC-4f65-9D91-7224C49458BB}">
                  <c15:layout>
                    <c:manualLayout>
                      <c:w val="3.553299492385787E-2"/>
                      <c:h val="0.10990502035278153"/>
                    </c:manualLayout>
                  </c15:layout>
                </c:ext>
              </c:extLst>
            </c:dLbl>
            <c:dLbl>
              <c:idx val="1"/>
              <c:layout>
                <c:manualLayout>
                  <c:x val="0.25840461249450419"/>
                  <c:y val="-6.2188336321400241E-17"/>
                </c:manualLayout>
              </c:layout>
              <c:tx>
                <c:rich>
                  <a:bodyPr/>
                  <a:lstStyle/>
                  <a:p>
                    <a:r>
                      <a:rPr lang="en-US"/>
                      <a:t>67</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12E-42A7-9F92-E2C85E6F9A08}"/>
                </c:ext>
                <c:ext xmlns:c15="http://schemas.microsoft.com/office/drawing/2012/chart" uri="{CE6537A1-D6FC-4f65-9D91-7224C49458BB}"/>
              </c:extLst>
            </c:dLbl>
            <c:dLbl>
              <c:idx val="2"/>
              <c:layout>
                <c:manualLayout>
                  <c:x val="-1.5000599544346296E-3"/>
                  <c:y val="-3.3921302578018998E-3"/>
                </c:manualLayout>
              </c:layout>
              <c:tx>
                <c:rich>
                  <a:bodyPr rot="0" spcFirstLastPara="1" vertOverflow="ellipsis" vert="horz" wrap="square" lIns="38100" tIns="19050" rIns="38100" bIns="19050" anchor="ctr" anchorCtr="0">
                    <a:no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100</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C12E-42A7-9F92-E2C85E6F9A08}"/>
                </c:ext>
                <c:ext xmlns:c15="http://schemas.microsoft.com/office/drawing/2012/chart" uri="{CE6537A1-D6FC-4f65-9D91-7224C49458BB}">
                  <c15:layout>
                    <c:manualLayout>
                      <c:w val="4.8223350253807105E-2"/>
                      <c:h val="7.5983717774762552E-2"/>
                    </c:manualLayout>
                  </c15:layout>
                </c:ext>
              </c:extLst>
            </c:dLbl>
            <c:dLbl>
              <c:idx val="3"/>
              <c:layout>
                <c:manualLayout>
                  <c:x val="-2.3102442143970584E-4"/>
                  <c:y val="0"/>
                </c:manualLayout>
              </c:layout>
              <c:tx>
                <c:rich>
                  <a:bodyPr/>
                  <a:lstStyle/>
                  <a:p>
                    <a:r>
                      <a:rPr lang="en-US"/>
                      <a:t>100</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C12E-42A7-9F92-E2C85E6F9A0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0">
                <a:sp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Hoja1!$A$2:$A$5</c:f>
              <c:strCache>
                <c:ptCount val="4"/>
                <c:pt idx="0">
                  <c:v>T4</c:v>
                </c:pt>
                <c:pt idx="1">
                  <c:v>T2</c:v>
                </c:pt>
                <c:pt idx="2">
                  <c:v>T3</c:v>
                </c:pt>
                <c:pt idx="3">
                  <c:v>T1</c:v>
                </c:pt>
              </c:strCache>
            </c:strRef>
          </c:cat>
          <c:val>
            <c:numRef>
              <c:f>Hoja1!$B$2:$B$5</c:f>
              <c:numCache>
                <c:formatCode>0</c:formatCode>
                <c:ptCount val="4"/>
                <c:pt idx="0">
                  <c:v>33</c:v>
                </c:pt>
                <c:pt idx="1">
                  <c:v>67</c:v>
                </c:pt>
                <c:pt idx="2">
                  <c:v>100</c:v>
                </c:pt>
                <c:pt idx="3">
                  <c:v>100</c:v>
                </c:pt>
              </c:numCache>
            </c:numRef>
          </c:val>
          <c:extLst xmlns:c16r2="http://schemas.microsoft.com/office/drawing/2015/06/chart">
            <c:ext xmlns:c16="http://schemas.microsoft.com/office/drawing/2014/chart" uri="{C3380CC4-5D6E-409C-BE32-E72D297353CC}">
              <c16:uniqueId val="{0000000A-C12E-42A7-9F92-E2C85E6F9A08}"/>
            </c:ext>
          </c:extLst>
        </c:ser>
        <c:dLbls>
          <c:dLblPos val="outEnd"/>
          <c:showLegendKey val="0"/>
          <c:showVal val="1"/>
          <c:showCatName val="0"/>
          <c:showSerName val="0"/>
          <c:showPercent val="0"/>
          <c:showBubbleSize val="0"/>
        </c:dLbls>
        <c:gapWidth val="150"/>
        <c:axId val="292185312"/>
        <c:axId val="292183632"/>
      </c:barChart>
      <c:catAx>
        <c:axId val="292185312"/>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EC">
                    <a:latin typeface="Times New Roman" panose="02020603050405020304" pitchFamily="18" charset="0"/>
                    <a:cs typeface="Times New Roman" panose="02020603050405020304" pitchFamily="18" charset="0"/>
                  </a:rPr>
                  <a:t>Tratamientos</a:t>
                </a:r>
              </a:p>
            </c:rich>
          </c:tx>
          <c:layout>
            <c:manualLayout>
              <c:xMode val="edge"/>
              <c:yMode val="edge"/>
              <c:x val="2.2450288646568312E-2"/>
              <c:y val="0.26356264490005227"/>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92183632"/>
        <c:crosses val="autoZero"/>
        <c:auto val="1"/>
        <c:lblAlgn val="ctr"/>
        <c:lblOffset val="100"/>
        <c:noMultiLvlLbl val="0"/>
      </c:catAx>
      <c:valAx>
        <c:axId val="292183632"/>
        <c:scaling>
          <c:orientation val="minMax"/>
          <c:max val="100"/>
          <c:min val="0"/>
        </c:scaling>
        <c:delete val="0"/>
        <c:axPos val="b"/>
        <c:majorGridlines>
          <c:spPr>
            <a:ln w="9525" cap="flat" cmpd="sng" algn="ctr">
              <a:solidFill>
                <a:schemeClr val="tx1">
                  <a:tint val="75000"/>
                  <a:shade val="95000"/>
                  <a:satMod val="105000"/>
                </a:schemeClr>
              </a:solidFill>
              <a:prstDash val="solid"/>
              <a:round/>
            </a:ln>
            <a:effectLst/>
          </c:spPr>
        </c:majorGridlines>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s-EC" baseline="0">
                    <a:latin typeface="Times New Roman" panose="02020603050405020304" pitchFamily="18" charset="0"/>
                    <a:cs typeface="Times New Roman" panose="02020603050405020304" pitchFamily="18" charset="0"/>
                  </a:rPr>
                  <a:t>Porcentaje del celo (%)</a:t>
                </a:r>
                <a:endParaRPr lang="es-EC">
                  <a:latin typeface="Times New Roman" panose="02020603050405020304" pitchFamily="18" charset="0"/>
                  <a:cs typeface="Times New Roman" panose="02020603050405020304" pitchFamily="18" charset="0"/>
                </a:endParaRPr>
              </a:p>
            </c:rich>
          </c:tx>
          <c:layout>
            <c:manualLayout>
              <c:xMode val="edge"/>
              <c:yMode val="edge"/>
              <c:x val="0.37371557616211681"/>
              <c:y val="0.87449118046132968"/>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s-EC"/>
          </a:p>
        </c:txPr>
        <c:crossAx val="292185312"/>
        <c:crossesAt val="1"/>
        <c:crossBetween val="between"/>
        <c:majorUnit val="25"/>
      </c:valAx>
      <c:spPr>
        <a:solidFill>
          <a:schemeClr val="bg1"/>
        </a:solidFill>
        <a:ln>
          <a:noFill/>
        </a:ln>
        <a:effectLst/>
      </c:spPr>
    </c:plotArea>
    <c:plotVisOnly val="1"/>
    <c:dispBlanksAs val="gap"/>
    <c:showDLblsOverMax val="0"/>
  </c:chart>
  <c:spPr>
    <a:noFill/>
    <a:ln w="9525" cap="flat" cmpd="sng" algn="ctr">
      <a:solidFill>
        <a:schemeClr val="tx1"/>
      </a:solidFill>
      <a:prstDash val="solid"/>
      <a:round/>
    </a:ln>
    <a:effectLst/>
  </c:spPr>
  <c:txPr>
    <a:bodyPr/>
    <a:lstStyle/>
    <a:p>
      <a:pPr>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83912226707701"/>
          <c:y val="0.22930800542740837"/>
          <c:w val="0.8097066229665455"/>
          <c:h val="0.56978813876216616"/>
        </c:manualLayout>
      </c:layout>
      <c:barChart>
        <c:barDir val="bar"/>
        <c:grouping val="clustered"/>
        <c:varyColors val="0"/>
        <c:ser>
          <c:idx val="0"/>
          <c:order val="0"/>
          <c:tx>
            <c:strRef>
              <c:f>Hoja1!$B$1</c:f>
              <c:strCache>
                <c:ptCount val="1"/>
                <c:pt idx="0">
                  <c:v>Serie 1</c:v>
                </c:pt>
              </c:strCache>
            </c:strRef>
          </c:tx>
          <c:spPr>
            <a:solidFill>
              <a:srgbClr val="C00000"/>
            </a:solidFill>
            <a:ln>
              <a:noFill/>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1-B3B5-4F36-85A8-802588A268C9}"/>
              </c:ext>
            </c:extLst>
          </c:dPt>
          <c:dPt>
            <c:idx val="1"/>
            <c:invertIfNegative val="0"/>
            <c:bubble3D val="0"/>
            <c:extLst xmlns:c16r2="http://schemas.microsoft.com/office/drawing/2015/06/chart">
              <c:ext xmlns:c16="http://schemas.microsoft.com/office/drawing/2014/chart" uri="{C3380CC4-5D6E-409C-BE32-E72D297353CC}">
                <c16:uniqueId val="{00000003-B3B5-4F36-85A8-802588A268C9}"/>
              </c:ext>
            </c:extLst>
          </c:dPt>
          <c:dPt>
            <c:idx val="2"/>
            <c:invertIfNegative val="0"/>
            <c:bubble3D val="0"/>
            <c:extLst xmlns:c16r2="http://schemas.microsoft.com/office/drawing/2015/06/chart">
              <c:ext xmlns:c16="http://schemas.microsoft.com/office/drawing/2014/chart" uri="{C3380CC4-5D6E-409C-BE32-E72D297353CC}">
                <c16:uniqueId val="{00000005-B3B5-4F36-85A8-802588A268C9}"/>
              </c:ext>
            </c:extLst>
          </c:dPt>
          <c:dPt>
            <c:idx val="3"/>
            <c:invertIfNegative val="0"/>
            <c:bubble3D val="0"/>
            <c:extLst xmlns:c16r2="http://schemas.microsoft.com/office/drawing/2015/06/chart">
              <c:ext xmlns:c16="http://schemas.microsoft.com/office/drawing/2014/chart" uri="{C3380CC4-5D6E-409C-BE32-E72D297353CC}">
                <c16:uniqueId val="{00000007-B3B5-4F36-85A8-802588A268C9}"/>
              </c:ext>
            </c:extLst>
          </c:dPt>
          <c:dLbls>
            <c:dLbl>
              <c:idx val="0"/>
              <c:layout>
                <c:manualLayout>
                  <c:x val="0.39700807386386344"/>
                  <c:y val="2.6709687069306298E-7"/>
                </c:manualLayout>
              </c:layout>
              <c:tx>
                <c:rich>
                  <a:bodyPr rot="0" spcFirstLastPara="1" vertOverflow="ellipsis" vert="horz" wrap="square" lIns="38100" tIns="19050" rIns="38100" bIns="19050" anchor="ctr" anchorCtr="0">
                    <a:no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50</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3B5-4F36-85A8-802588A268C9}"/>
                </c:ext>
                <c:ext xmlns:c15="http://schemas.microsoft.com/office/drawing/2012/chart" uri="{CE6537A1-D6FC-4f65-9D91-7224C49458BB}">
                  <c15:layout>
                    <c:manualLayout>
                      <c:w val="3.553299492385787E-2"/>
                      <c:h val="0.10990502035278153"/>
                    </c:manualLayout>
                  </c15:layout>
                </c:ext>
              </c:extLst>
            </c:dLbl>
            <c:dLbl>
              <c:idx val="1"/>
              <c:layout>
                <c:manualLayout>
                  <c:x val="0.33454674447419963"/>
                  <c:y val="-6.2188336321400241E-17"/>
                </c:manualLayout>
              </c:layout>
              <c:tx>
                <c:rich>
                  <a:bodyPr/>
                  <a:lstStyle/>
                  <a:p>
                    <a:r>
                      <a:rPr lang="en-US"/>
                      <a:t>58</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3B5-4F36-85A8-802588A268C9}"/>
                </c:ext>
                <c:ext xmlns:c15="http://schemas.microsoft.com/office/drawing/2012/chart" uri="{CE6537A1-D6FC-4f65-9D91-7224C49458BB}"/>
              </c:extLst>
            </c:dLbl>
            <c:dLbl>
              <c:idx val="2"/>
              <c:layout>
                <c:manualLayout>
                  <c:x val="5.4337503497342017E-2"/>
                  <c:y val="-3.3921302578018998E-3"/>
                </c:manualLayout>
              </c:layout>
              <c:tx>
                <c:rich>
                  <a:bodyPr rot="0" spcFirstLastPara="1" vertOverflow="ellipsis" vert="horz" wrap="square" lIns="38100" tIns="19050" rIns="38100" bIns="19050" anchor="ctr" anchorCtr="0">
                    <a:no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92</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3B5-4F36-85A8-802588A268C9}"/>
                </c:ext>
                <c:ext xmlns:c15="http://schemas.microsoft.com/office/drawing/2012/chart" uri="{CE6537A1-D6FC-4f65-9D91-7224C49458BB}">
                  <c15:layout>
                    <c:manualLayout>
                      <c:w val="4.8223350253807105E-2"/>
                      <c:h val="7.5983717774762552E-2"/>
                    </c:manualLayout>
                  </c15:layout>
                </c:ext>
              </c:extLst>
            </c:dLbl>
            <c:dLbl>
              <c:idx val="3"/>
              <c:layout>
                <c:manualLayout>
                  <c:x val="-2.3102442143970584E-4"/>
                  <c:y val="0"/>
                </c:manualLayout>
              </c:layout>
              <c:tx>
                <c:rich>
                  <a:bodyPr/>
                  <a:lstStyle/>
                  <a:p>
                    <a:r>
                      <a:rPr lang="en-US"/>
                      <a:t>100</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B3B5-4F36-85A8-802588A268C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0">
                <a:sp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Hoja1!$A$2:$A$5</c:f>
              <c:strCache>
                <c:ptCount val="4"/>
                <c:pt idx="0">
                  <c:v>T4</c:v>
                </c:pt>
                <c:pt idx="1">
                  <c:v>T1</c:v>
                </c:pt>
                <c:pt idx="2">
                  <c:v>T2</c:v>
                </c:pt>
                <c:pt idx="3">
                  <c:v>T3</c:v>
                </c:pt>
              </c:strCache>
            </c:strRef>
          </c:cat>
          <c:val>
            <c:numRef>
              <c:f>Hoja1!$B$2:$B$5</c:f>
              <c:numCache>
                <c:formatCode>0</c:formatCode>
                <c:ptCount val="4"/>
                <c:pt idx="0">
                  <c:v>50</c:v>
                </c:pt>
                <c:pt idx="1">
                  <c:v>58</c:v>
                </c:pt>
                <c:pt idx="2">
                  <c:v>92</c:v>
                </c:pt>
                <c:pt idx="3">
                  <c:v>100</c:v>
                </c:pt>
              </c:numCache>
            </c:numRef>
          </c:val>
          <c:extLst xmlns:c16r2="http://schemas.microsoft.com/office/drawing/2015/06/chart">
            <c:ext xmlns:c16="http://schemas.microsoft.com/office/drawing/2014/chart" uri="{C3380CC4-5D6E-409C-BE32-E72D297353CC}">
              <c16:uniqueId val="{0000000A-B3B5-4F36-85A8-802588A268C9}"/>
            </c:ext>
          </c:extLst>
        </c:ser>
        <c:dLbls>
          <c:dLblPos val="outEnd"/>
          <c:showLegendKey val="0"/>
          <c:showVal val="1"/>
          <c:showCatName val="0"/>
          <c:showSerName val="0"/>
          <c:showPercent val="0"/>
          <c:showBubbleSize val="0"/>
        </c:dLbls>
        <c:gapWidth val="150"/>
        <c:axId val="292179712"/>
        <c:axId val="292183072"/>
      </c:barChart>
      <c:catAx>
        <c:axId val="292179712"/>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EC">
                    <a:latin typeface="Times New Roman" panose="02020603050405020304" pitchFamily="18" charset="0"/>
                    <a:cs typeface="Times New Roman" panose="02020603050405020304" pitchFamily="18" charset="0"/>
                  </a:rPr>
                  <a:t>Tratamientos</a:t>
                </a:r>
              </a:p>
            </c:rich>
          </c:tx>
          <c:layout>
            <c:manualLayout>
              <c:xMode val="edge"/>
              <c:yMode val="edge"/>
              <c:x val="2.2450288646568312E-2"/>
              <c:y val="0.26356264490005227"/>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92183072"/>
        <c:crosses val="autoZero"/>
        <c:auto val="1"/>
        <c:lblAlgn val="ctr"/>
        <c:lblOffset val="100"/>
        <c:noMultiLvlLbl val="0"/>
      </c:catAx>
      <c:valAx>
        <c:axId val="292183072"/>
        <c:scaling>
          <c:orientation val="minMax"/>
          <c:max val="100"/>
          <c:min val="0"/>
        </c:scaling>
        <c:delete val="0"/>
        <c:axPos val="b"/>
        <c:majorGridlines>
          <c:spPr>
            <a:ln w="9525" cap="flat" cmpd="sng" algn="ctr">
              <a:solidFill>
                <a:schemeClr val="tx1">
                  <a:tint val="75000"/>
                  <a:shade val="95000"/>
                  <a:satMod val="105000"/>
                </a:schemeClr>
              </a:solidFill>
              <a:prstDash val="solid"/>
              <a:round/>
            </a:ln>
            <a:effectLst/>
          </c:spPr>
        </c:majorGridlines>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s-EC" baseline="0">
                    <a:latin typeface="Times New Roman" panose="02020603050405020304" pitchFamily="18" charset="0"/>
                    <a:cs typeface="Times New Roman" panose="02020603050405020304" pitchFamily="18" charset="0"/>
                  </a:rPr>
                  <a:t>Porcentaje de concepcion (%)</a:t>
                </a:r>
                <a:endParaRPr lang="es-EC">
                  <a:latin typeface="Times New Roman" panose="02020603050405020304" pitchFamily="18" charset="0"/>
                  <a:cs typeface="Times New Roman" panose="02020603050405020304" pitchFamily="18" charset="0"/>
                </a:endParaRPr>
              </a:p>
            </c:rich>
          </c:tx>
          <c:layout>
            <c:manualLayout>
              <c:xMode val="edge"/>
              <c:yMode val="edge"/>
              <c:x val="0.37371557616211681"/>
              <c:y val="0.87449118046132968"/>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s-EC"/>
          </a:p>
        </c:txPr>
        <c:crossAx val="292179712"/>
        <c:crossesAt val="1"/>
        <c:crossBetween val="between"/>
        <c:majorUnit val="25"/>
      </c:valAx>
      <c:spPr>
        <a:solidFill>
          <a:schemeClr val="bg1"/>
        </a:solidFill>
        <a:ln>
          <a:noFill/>
        </a:ln>
        <a:effectLst/>
      </c:spPr>
    </c:plotArea>
    <c:plotVisOnly val="1"/>
    <c:dispBlanksAs val="gap"/>
    <c:showDLblsOverMax val="0"/>
  </c:chart>
  <c:spPr>
    <a:noFill/>
    <a:ln w="9525" cap="flat" cmpd="sng" algn="ctr">
      <a:solidFill>
        <a:schemeClr val="tx1"/>
      </a:solidFill>
      <a:prstDash val="solid"/>
      <a:round/>
    </a:ln>
    <a:effectLst/>
  </c:spPr>
  <c:txPr>
    <a:bodyPr/>
    <a:lstStyle/>
    <a:p>
      <a:pPr>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83912226707701"/>
          <c:y val="0.22930800542740837"/>
          <c:w val="0.8097066229665455"/>
          <c:h val="0.56978813876216616"/>
        </c:manualLayout>
      </c:layout>
      <c:barChart>
        <c:barDir val="bar"/>
        <c:grouping val="clustered"/>
        <c:varyColors val="0"/>
        <c:ser>
          <c:idx val="0"/>
          <c:order val="0"/>
          <c:tx>
            <c:strRef>
              <c:f>Hoja1!$B$1</c:f>
              <c:strCache>
                <c:ptCount val="1"/>
                <c:pt idx="0">
                  <c:v>Serie 1</c:v>
                </c:pt>
              </c:strCache>
            </c:strRef>
          </c:tx>
          <c:spPr>
            <a:solidFill>
              <a:srgbClr val="C00000"/>
            </a:solidFill>
            <a:ln>
              <a:noFill/>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1-FEE7-4B4C-8038-A8A5339D8649}"/>
              </c:ext>
            </c:extLst>
          </c:dPt>
          <c:dPt>
            <c:idx val="1"/>
            <c:invertIfNegative val="0"/>
            <c:bubble3D val="0"/>
            <c:extLst xmlns:c16r2="http://schemas.microsoft.com/office/drawing/2015/06/chart">
              <c:ext xmlns:c16="http://schemas.microsoft.com/office/drawing/2014/chart" uri="{C3380CC4-5D6E-409C-BE32-E72D297353CC}">
                <c16:uniqueId val="{00000003-FEE7-4B4C-8038-A8A5339D8649}"/>
              </c:ext>
            </c:extLst>
          </c:dPt>
          <c:dPt>
            <c:idx val="2"/>
            <c:invertIfNegative val="0"/>
            <c:bubble3D val="0"/>
            <c:extLst xmlns:c16r2="http://schemas.microsoft.com/office/drawing/2015/06/chart">
              <c:ext xmlns:c16="http://schemas.microsoft.com/office/drawing/2014/chart" uri="{C3380CC4-5D6E-409C-BE32-E72D297353CC}">
                <c16:uniqueId val="{00000005-FEE7-4B4C-8038-A8A5339D8649}"/>
              </c:ext>
            </c:extLst>
          </c:dPt>
          <c:dPt>
            <c:idx val="3"/>
            <c:invertIfNegative val="0"/>
            <c:bubble3D val="0"/>
            <c:extLst xmlns:c16r2="http://schemas.microsoft.com/office/drawing/2015/06/chart">
              <c:ext xmlns:c16="http://schemas.microsoft.com/office/drawing/2014/chart" uri="{C3380CC4-5D6E-409C-BE32-E72D297353CC}">
                <c16:uniqueId val="{00000007-FEE7-4B4C-8038-A8A5339D8649}"/>
              </c:ext>
            </c:extLst>
          </c:dPt>
          <c:dLbls>
            <c:dLbl>
              <c:idx val="0"/>
              <c:layout>
                <c:manualLayout>
                  <c:x val="0.49665534194012534"/>
                  <c:y val="-6.7837263218624129E-3"/>
                </c:manualLayout>
              </c:layout>
              <c:tx>
                <c:rich>
                  <a:bodyPr rot="0" spcFirstLastPara="1" vertOverflow="ellipsis" vert="horz" wrap="square" lIns="38100" tIns="19050" rIns="38100" bIns="19050" anchor="ctr" anchorCtr="0">
                    <a:noAutofit/>
                  </a:bodyPr>
                  <a:lstStyle/>
                  <a:p>
                    <a:pPr marL="0" marR="0" indent="0" algn="ctr" defTabSz="914400" rtl="0" eaLnBrk="1" fontAlgn="auto" latinLnBrk="0" hangingPunct="1">
                      <a:lnSpc>
                        <a:spcPct val="100000"/>
                      </a:lnSpc>
                      <a:spcBef>
                        <a:spcPts val="0"/>
                      </a:spcBef>
                      <a:spcAft>
                        <a:spcPts val="0"/>
                      </a:spcAft>
                      <a:buClrTx/>
                      <a:buSzTx/>
                      <a:buFontTx/>
                      <a:buNone/>
                      <a:tabLst/>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800" b="1" i="0" u="none" strike="noStrike" kern="1200" baseline="0">
                        <a:solidFill>
                          <a:sysClr val="windowText" lastClr="000000"/>
                        </a:solidFill>
                        <a:latin typeface="Times New Roman" panose="02020603050405020304" pitchFamily="18" charset="0"/>
                        <a:cs typeface="Times New Roman" panose="02020603050405020304" pitchFamily="18" charset="0"/>
                      </a:rPr>
                      <a:t>5.6</a:t>
                    </a:r>
                  </a:p>
                  <a:p>
                    <a:pPr marL="0" marR="0" indent="0" algn="ctr" defTabSz="914400" rtl="0" eaLnBrk="1" fontAlgn="auto" latinLnBrk="0" hangingPunct="1">
                      <a:lnSpc>
                        <a:spcPct val="100000"/>
                      </a:lnSpc>
                      <a:spcBef>
                        <a:spcPts val="0"/>
                      </a:spcBef>
                      <a:spcAft>
                        <a:spcPts val="0"/>
                      </a:spcAft>
                      <a:buClrTx/>
                      <a:buSzTx/>
                      <a:buFontTx/>
                      <a:buNone/>
                      <a:tabLst/>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EE7-4B4C-8038-A8A5339D8649}"/>
                </c:ext>
                <c:ext xmlns:c15="http://schemas.microsoft.com/office/drawing/2012/chart" uri="{CE6537A1-D6FC-4f65-9D91-7224C49458BB}">
                  <c15:layout>
                    <c:manualLayout>
                      <c:w val="4.7010072345017785E-2"/>
                      <c:h val="9.6336499321573954E-2"/>
                    </c:manualLayout>
                  </c15:layout>
                </c:ext>
              </c:extLst>
            </c:dLbl>
            <c:dLbl>
              <c:idx val="1"/>
              <c:layout>
                <c:manualLayout>
                  <c:x val="0.48683100843359045"/>
                  <c:y val="-6.7842605156037995E-3"/>
                </c:manualLayout>
              </c:layout>
              <c:tx>
                <c:rich>
                  <a:bodyPr/>
                  <a:lstStyle/>
                  <a:p>
                    <a:r>
                      <a:rPr lang="en-US"/>
                      <a:t>5.8</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FEE7-4B4C-8038-A8A5339D8649}"/>
                </c:ext>
                <c:ext xmlns:c15="http://schemas.microsoft.com/office/drawing/2012/chart" uri="{CE6537A1-D6FC-4f65-9D91-7224C49458BB}"/>
              </c:extLst>
            </c:dLbl>
            <c:dLbl>
              <c:idx val="2"/>
              <c:layout>
                <c:manualLayout>
                  <c:x val="0.24215476238059075"/>
                  <c:y val="3.3921302578018998E-3"/>
                </c:manualLayout>
              </c:layout>
              <c:tx>
                <c:rich>
                  <a:bodyPr rot="0" spcFirstLastPara="1" vertOverflow="ellipsis" vert="horz" wrap="square" lIns="38100" tIns="19050" rIns="38100" bIns="19050" anchor="ctr" anchorCtr="0">
                    <a:no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10.2</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FEE7-4B4C-8038-A8A5339D8649}"/>
                </c:ext>
                <c:ext xmlns:c15="http://schemas.microsoft.com/office/drawing/2012/chart" uri="{CE6537A1-D6FC-4f65-9D91-7224C49458BB}">
                  <c15:layout>
                    <c:manualLayout>
                      <c:w val="5.4791358567488707E-2"/>
                      <c:h val="0.10312075983717775"/>
                    </c:manualLayout>
                  </c15:layout>
                </c:ext>
              </c:extLst>
            </c:dLbl>
            <c:dLbl>
              <c:idx val="3"/>
              <c:layout>
                <c:manualLayout>
                  <c:x val="0.18140812982133578"/>
                  <c:y val="-6.7842605156038299E-3"/>
                </c:manualLayout>
              </c:layout>
              <c:tx>
                <c:rich>
                  <a:bodyPr/>
                  <a:lstStyle/>
                  <a:p>
                    <a:r>
                      <a:rPr lang="en-US"/>
                      <a:t>11.4</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FEE7-4B4C-8038-A8A5339D864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0">
                <a:sp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Hoja1!$A$2:$A$5</c:f>
              <c:strCache>
                <c:ptCount val="4"/>
                <c:pt idx="0">
                  <c:v>T4</c:v>
                </c:pt>
                <c:pt idx="1">
                  <c:v>T1</c:v>
                </c:pt>
                <c:pt idx="2">
                  <c:v>T2</c:v>
                </c:pt>
                <c:pt idx="3">
                  <c:v>T3</c:v>
                </c:pt>
              </c:strCache>
            </c:strRef>
          </c:cat>
          <c:val>
            <c:numRef>
              <c:f>Hoja1!$B$2:$B$5</c:f>
              <c:numCache>
                <c:formatCode>0.0</c:formatCode>
                <c:ptCount val="4"/>
                <c:pt idx="0">
                  <c:v>5.6</c:v>
                </c:pt>
                <c:pt idx="1">
                  <c:v>5.8</c:v>
                </c:pt>
                <c:pt idx="2">
                  <c:v>10.199999999999999</c:v>
                </c:pt>
                <c:pt idx="3">
                  <c:v>11.4</c:v>
                </c:pt>
              </c:numCache>
            </c:numRef>
          </c:val>
          <c:extLst xmlns:c16r2="http://schemas.microsoft.com/office/drawing/2015/06/chart">
            <c:ext xmlns:c16="http://schemas.microsoft.com/office/drawing/2014/chart" uri="{C3380CC4-5D6E-409C-BE32-E72D297353CC}">
              <c16:uniqueId val="{0000000A-FEE7-4B4C-8038-A8A5339D8649}"/>
            </c:ext>
          </c:extLst>
        </c:ser>
        <c:dLbls>
          <c:dLblPos val="outEnd"/>
          <c:showLegendKey val="0"/>
          <c:showVal val="1"/>
          <c:showCatName val="0"/>
          <c:showSerName val="0"/>
          <c:showPercent val="0"/>
          <c:showBubbleSize val="0"/>
        </c:dLbls>
        <c:gapWidth val="150"/>
        <c:axId val="292181392"/>
        <c:axId val="230530768"/>
      </c:barChart>
      <c:catAx>
        <c:axId val="292181392"/>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EC">
                    <a:latin typeface="Times New Roman" panose="02020603050405020304" pitchFamily="18" charset="0"/>
                    <a:cs typeface="Times New Roman" panose="02020603050405020304" pitchFamily="18" charset="0"/>
                  </a:rPr>
                  <a:t>Tratamientos</a:t>
                </a:r>
              </a:p>
            </c:rich>
          </c:tx>
          <c:layout>
            <c:manualLayout>
              <c:xMode val="edge"/>
              <c:yMode val="edge"/>
              <c:x val="2.2450288646568312E-2"/>
              <c:y val="0.26356264490005227"/>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30530768"/>
        <c:crosses val="autoZero"/>
        <c:auto val="1"/>
        <c:lblAlgn val="ctr"/>
        <c:lblOffset val="100"/>
        <c:noMultiLvlLbl val="0"/>
      </c:catAx>
      <c:valAx>
        <c:axId val="230530768"/>
        <c:scaling>
          <c:orientation val="minMax"/>
          <c:max val="15"/>
          <c:min val="0"/>
        </c:scaling>
        <c:delete val="0"/>
        <c:axPos val="b"/>
        <c:majorGridlines>
          <c:spPr>
            <a:ln w="9525" cap="flat" cmpd="sng" algn="ctr">
              <a:solidFill>
                <a:schemeClr val="tx1">
                  <a:tint val="75000"/>
                  <a:shade val="95000"/>
                  <a:satMod val="105000"/>
                </a:schemeClr>
              </a:solidFill>
              <a:prstDash val="solid"/>
              <a:round/>
            </a:ln>
            <a:effectLst/>
          </c:spPr>
        </c:majorGridlines>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s-EC" baseline="0">
                    <a:latin typeface="Times New Roman" panose="02020603050405020304" pitchFamily="18" charset="0"/>
                    <a:cs typeface="Times New Roman" panose="02020603050405020304" pitchFamily="18" charset="0"/>
                  </a:rPr>
                  <a:t>Prolificidad </a:t>
                </a:r>
                <a:endParaRPr lang="es-EC">
                  <a:latin typeface="Times New Roman" panose="02020603050405020304" pitchFamily="18" charset="0"/>
                  <a:cs typeface="Times New Roman" panose="02020603050405020304" pitchFamily="18" charset="0"/>
                </a:endParaRPr>
              </a:p>
            </c:rich>
          </c:tx>
          <c:layout>
            <c:manualLayout>
              <c:xMode val="edge"/>
              <c:yMode val="edge"/>
              <c:x val="0.37371557616211681"/>
              <c:y val="0.87449118046132968"/>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s-EC"/>
          </a:p>
        </c:txPr>
        <c:crossAx val="292181392"/>
        <c:crossesAt val="1"/>
        <c:crossBetween val="between"/>
        <c:majorUnit val="3"/>
      </c:valAx>
      <c:spPr>
        <a:solidFill>
          <a:schemeClr val="bg1"/>
        </a:solidFill>
        <a:ln>
          <a:noFill/>
        </a:ln>
        <a:effectLst/>
      </c:spPr>
    </c:plotArea>
    <c:plotVisOnly val="1"/>
    <c:dispBlanksAs val="gap"/>
    <c:showDLblsOverMax val="0"/>
  </c:chart>
  <c:spPr>
    <a:noFill/>
    <a:ln w="9525" cap="flat" cmpd="sng" algn="ctr">
      <a:solidFill>
        <a:schemeClr val="tx1"/>
      </a:solidFill>
      <a:prstDash val="solid"/>
      <a:round/>
    </a:ln>
    <a:effectLst/>
  </c:spPr>
  <c:txPr>
    <a:bodyPr/>
    <a:lstStyle/>
    <a:p>
      <a:pPr>
        <a:defRPr/>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83912226707701"/>
          <c:y val="0.22930800542740837"/>
          <c:w val="0.8097066229665455"/>
          <c:h val="0.56978813876216616"/>
        </c:manualLayout>
      </c:layout>
      <c:barChart>
        <c:barDir val="bar"/>
        <c:grouping val="clustered"/>
        <c:varyColors val="0"/>
        <c:ser>
          <c:idx val="0"/>
          <c:order val="0"/>
          <c:tx>
            <c:strRef>
              <c:f>Hoja1!$B$1</c:f>
              <c:strCache>
                <c:ptCount val="1"/>
                <c:pt idx="0">
                  <c:v>Serie 1</c:v>
                </c:pt>
              </c:strCache>
            </c:strRef>
          </c:tx>
          <c:spPr>
            <a:solidFill>
              <a:srgbClr val="C00000"/>
            </a:solidFill>
            <a:ln>
              <a:noFill/>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1-A717-4439-A034-F0C684B85996}"/>
              </c:ext>
            </c:extLst>
          </c:dPt>
          <c:dPt>
            <c:idx val="1"/>
            <c:invertIfNegative val="0"/>
            <c:bubble3D val="0"/>
            <c:extLst xmlns:c16r2="http://schemas.microsoft.com/office/drawing/2015/06/chart">
              <c:ext xmlns:c16="http://schemas.microsoft.com/office/drawing/2014/chart" uri="{C3380CC4-5D6E-409C-BE32-E72D297353CC}">
                <c16:uniqueId val="{00000003-A717-4439-A034-F0C684B85996}"/>
              </c:ext>
            </c:extLst>
          </c:dPt>
          <c:dPt>
            <c:idx val="2"/>
            <c:invertIfNegative val="0"/>
            <c:bubble3D val="0"/>
            <c:extLst xmlns:c16r2="http://schemas.microsoft.com/office/drawing/2015/06/chart">
              <c:ext xmlns:c16="http://schemas.microsoft.com/office/drawing/2014/chart" uri="{C3380CC4-5D6E-409C-BE32-E72D297353CC}">
                <c16:uniqueId val="{00000005-A717-4439-A034-F0C684B85996}"/>
              </c:ext>
            </c:extLst>
          </c:dPt>
          <c:dPt>
            <c:idx val="3"/>
            <c:invertIfNegative val="0"/>
            <c:bubble3D val="0"/>
            <c:extLst xmlns:c16r2="http://schemas.microsoft.com/office/drawing/2015/06/chart">
              <c:ext xmlns:c16="http://schemas.microsoft.com/office/drawing/2014/chart" uri="{C3380CC4-5D6E-409C-BE32-E72D297353CC}">
                <c16:uniqueId val="{00000007-A717-4439-A034-F0C684B85996}"/>
              </c:ext>
            </c:extLst>
          </c:dPt>
          <c:dLbls>
            <c:dLbl>
              <c:idx val="0"/>
              <c:layout>
                <c:manualLayout>
                  <c:x val="0.49951516847196115"/>
                  <c:y val="-6.7837263218624129E-3"/>
                </c:manualLayout>
              </c:layout>
              <c:tx>
                <c:rich>
                  <a:bodyPr rot="0" spcFirstLastPara="1" vertOverflow="ellipsis" vert="horz" wrap="square" lIns="38100" tIns="19050" rIns="38100" bIns="19050" anchor="ctr" anchorCtr="0">
                    <a:noAutofit/>
                  </a:bodyPr>
                  <a:lstStyle/>
                  <a:p>
                    <a:pPr marL="0" marR="0" indent="0" algn="ctr" defTabSz="914400" rtl="0" eaLnBrk="1" fontAlgn="auto" latinLnBrk="0" hangingPunct="1">
                      <a:lnSpc>
                        <a:spcPct val="100000"/>
                      </a:lnSpc>
                      <a:spcBef>
                        <a:spcPts val="0"/>
                      </a:spcBef>
                      <a:spcAft>
                        <a:spcPts val="0"/>
                      </a:spcAft>
                      <a:buClrTx/>
                      <a:buSzTx/>
                      <a:buFontTx/>
                      <a:buNone/>
                      <a:tabLst/>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800" b="1" i="0" u="none" strike="noStrike" kern="1200" baseline="0">
                        <a:solidFill>
                          <a:sysClr val="windowText" lastClr="000000"/>
                        </a:solidFill>
                        <a:latin typeface="Times New Roman" panose="02020603050405020304" pitchFamily="18" charset="0"/>
                        <a:cs typeface="Times New Roman" panose="02020603050405020304" pitchFamily="18" charset="0"/>
                      </a:rPr>
                      <a:t>5.2</a:t>
                    </a:r>
                  </a:p>
                  <a:p>
                    <a:pPr marL="0" marR="0" indent="0" algn="ctr" defTabSz="914400" rtl="0" eaLnBrk="1" fontAlgn="auto" latinLnBrk="0" hangingPunct="1">
                      <a:lnSpc>
                        <a:spcPct val="100000"/>
                      </a:lnSpc>
                      <a:spcBef>
                        <a:spcPts val="0"/>
                      </a:spcBef>
                      <a:spcAft>
                        <a:spcPts val="0"/>
                      </a:spcAft>
                      <a:buClrTx/>
                      <a:buSzTx/>
                      <a:buFontTx/>
                      <a:buNone/>
                      <a:tabLst/>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717-4439-A034-F0C684B85996}"/>
                </c:ext>
                <c:ext xmlns:c15="http://schemas.microsoft.com/office/drawing/2012/chart" uri="{CE6537A1-D6FC-4f65-9D91-7224C49458BB}">
                  <c15:layout>
                    <c:manualLayout>
                      <c:w val="4.1933930213038088E-2"/>
                      <c:h val="9.6336499321573954E-2"/>
                    </c:manualLayout>
                  </c15:layout>
                </c:ext>
              </c:extLst>
            </c:dLbl>
            <c:dLbl>
              <c:idx val="1"/>
              <c:layout>
                <c:manualLayout>
                  <c:x val="0.50967364802749915"/>
                  <c:y val="-6.7842605156037995E-3"/>
                </c:manualLayout>
              </c:layout>
              <c:tx>
                <c:rich>
                  <a:bodyPr/>
                  <a:lstStyle/>
                  <a:p>
                    <a:r>
                      <a:rPr lang="en-US"/>
                      <a:t>5.4</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717-4439-A034-F0C684B85996}"/>
                </c:ext>
                <c:ext xmlns:c15="http://schemas.microsoft.com/office/drawing/2012/chart" uri="{CE6537A1-D6FC-4f65-9D91-7224C49458BB}"/>
              </c:extLst>
            </c:dLbl>
            <c:dLbl>
              <c:idx val="2"/>
              <c:layout>
                <c:manualLayout>
                  <c:x val="0.27641872177145371"/>
                  <c:y val="-6.7839934187331058E-3"/>
                </c:manualLayout>
              </c:layout>
              <c:tx>
                <c:rich>
                  <a:bodyPr rot="0" spcFirstLastPara="1" vertOverflow="ellipsis" vert="horz" wrap="square" lIns="38100" tIns="19050" rIns="38100" bIns="19050" anchor="ctr" anchorCtr="0">
                    <a:no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9.8</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717-4439-A034-F0C684B85996}"/>
                </c:ext>
                <c:ext xmlns:c15="http://schemas.microsoft.com/office/drawing/2012/chart" uri="{CE6537A1-D6FC-4f65-9D91-7224C49458BB}">
                  <c15:layout>
                    <c:manualLayout>
                      <c:w val="4.2101003237539472E-2"/>
                      <c:h val="0.10990502035278153"/>
                    </c:manualLayout>
                  </c15:layout>
                </c:ext>
              </c:extLst>
            </c:dLbl>
            <c:dLbl>
              <c:idx val="3"/>
              <c:layout>
                <c:manualLayout>
                  <c:x val="0.20678884048123408"/>
                  <c:y val="-6.7842605156038299E-3"/>
                </c:manualLayout>
              </c:layout>
              <c:tx>
                <c:rich>
                  <a:bodyPr/>
                  <a:lstStyle/>
                  <a:p>
                    <a:r>
                      <a:rPr lang="en-US"/>
                      <a:t>10.9</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A717-4439-A034-F0C684B8599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0">
                <a:sp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Hoja1!$A$2:$A$5</c:f>
              <c:strCache>
                <c:ptCount val="4"/>
                <c:pt idx="0">
                  <c:v>T1</c:v>
                </c:pt>
                <c:pt idx="1">
                  <c:v>T4</c:v>
                </c:pt>
                <c:pt idx="2">
                  <c:v>T2</c:v>
                </c:pt>
                <c:pt idx="3">
                  <c:v>T3</c:v>
                </c:pt>
              </c:strCache>
            </c:strRef>
          </c:cat>
          <c:val>
            <c:numRef>
              <c:f>Hoja1!$B$2:$B$5</c:f>
              <c:numCache>
                <c:formatCode>0.0</c:formatCode>
                <c:ptCount val="4"/>
                <c:pt idx="0">
                  <c:v>5.6</c:v>
                </c:pt>
                <c:pt idx="1">
                  <c:v>5.4</c:v>
                </c:pt>
                <c:pt idx="2">
                  <c:v>9.8000000000000007</c:v>
                </c:pt>
                <c:pt idx="3">
                  <c:v>10.9</c:v>
                </c:pt>
              </c:numCache>
            </c:numRef>
          </c:val>
          <c:extLst xmlns:c16r2="http://schemas.microsoft.com/office/drawing/2015/06/chart">
            <c:ext xmlns:c16="http://schemas.microsoft.com/office/drawing/2014/chart" uri="{C3380CC4-5D6E-409C-BE32-E72D297353CC}">
              <c16:uniqueId val="{0000000A-A717-4439-A034-F0C684B85996}"/>
            </c:ext>
          </c:extLst>
        </c:ser>
        <c:dLbls>
          <c:dLblPos val="outEnd"/>
          <c:showLegendKey val="0"/>
          <c:showVal val="1"/>
          <c:showCatName val="0"/>
          <c:showSerName val="0"/>
          <c:showPercent val="0"/>
          <c:showBubbleSize val="0"/>
        </c:dLbls>
        <c:gapWidth val="150"/>
        <c:axId val="230525168"/>
        <c:axId val="230530208"/>
      </c:barChart>
      <c:catAx>
        <c:axId val="230525168"/>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EC">
                    <a:latin typeface="Times New Roman" panose="02020603050405020304" pitchFamily="18" charset="0"/>
                    <a:cs typeface="Times New Roman" panose="02020603050405020304" pitchFamily="18" charset="0"/>
                  </a:rPr>
                  <a:t>Tratamientos</a:t>
                </a:r>
              </a:p>
            </c:rich>
          </c:tx>
          <c:layout>
            <c:manualLayout>
              <c:xMode val="edge"/>
              <c:yMode val="edge"/>
              <c:x val="2.2450288646568312E-2"/>
              <c:y val="0.26356264490005227"/>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30530208"/>
        <c:crosses val="autoZero"/>
        <c:auto val="1"/>
        <c:lblAlgn val="ctr"/>
        <c:lblOffset val="100"/>
        <c:noMultiLvlLbl val="0"/>
      </c:catAx>
      <c:valAx>
        <c:axId val="230530208"/>
        <c:scaling>
          <c:orientation val="minMax"/>
          <c:max val="15"/>
          <c:min val="0"/>
        </c:scaling>
        <c:delete val="0"/>
        <c:axPos val="b"/>
        <c:majorGridlines>
          <c:spPr>
            <a:ln w="9525" cap="flat" cmpd="sng" algn="ctr">
              <a:solidFill>
                <a:schemeClr val="tx1">
                  <a:tint val="75000"/>
                  <a:shade val="95000"/>
                  <a:satMod val="105000"/>
                </a:schemeClr>
              </a:solidFill>
              <a:prstDash val="solid"/>
              <a:round/>
            </a:ln>
            <a:effectLst/>
          </c:spPr>
        </c:majorGridlines>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s-EC" baseline="0">
                    <a:latin typeface="Times New Roman" panose="02020603050405020304" pitchFamily="18" charset="0"/>
                    <a:cs typeface="Times New Roman" panose="02020603050405020304" pitchFamily="18" charset="0"/>
                  </a:rPr>
                  <a:t>numero de gazapos nacidos vivos </a:t>
                </a:r>
                <a:endParaRPr lang="es-EC">
                  <a:latin typeface="Times New Roman" panose="02020603050405020304" pitchFamily="18" charset="0"/>
                  <a:cs typeface="Times New Roman" panose="02020603050405020304" pitchFamily="18" charset="0"/>
                </a:endParaRPr>
              </a:p>
            </c:rich>
          </c:tx>
          <c:layout>
            <c:manualLayout>
              <c:xMode val="edge"/>
              <c:yMode val="edge"/>
              <c:x val="0.37371557616211681"/>
              <c:y val="0.87449118046132968"/>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s-EC"/>
          </a:p>
        </c:txPr>
        <c:crossAx val="230525168"/>
        <c:crossesAt val="1"/>
        <c:crossBetween val="between"/>
        <c:majorUnit val="3"/>
      </c:valAx>
      <c:spPr>
        <a:solidFill>
          <a:schemeClr val="bg1"/>
        </a:solidFill>
        <a:ln>
          <a:noFill/>
        </a:ln>
        <a:effectLst/>
      </c:spPr>
    </c:plotArea>
    <c:plotVisOnly val="1"/>
    <c:dispBlanksAs val="gap"/>
    <c:showDLblsOverMax val="0"/>
  </c:chart>
  <c:spPr>
    <a:noFill/>
    <a:ln w="9525" cap="flat" cmpd="sng" algn="ctr">
      <a:solidFill>
        <a:schemeClr val="tx1"/>
      </a:solidFill>
      <a:prstDash val="solid"/>
      <a:round/>
    </a:ln>
    <a:effectLst/>
  </c:spPr>
  <c:txPr>
    <a:bodyPr/>
    <a:lstStyle/>
    <a:p>
      <a:pPr>
        <a:defRPr/>
      </a:pPr>
      <a:endParaRPr lang="es-EC"/>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83909511311086"/>
          <c:y val="0.21628382781867328"/>
          <c:w val="0.8097066229665455"/>
          <c:h val="0.56978813876216616"/>
        </c:manualLayout>
      </c:layout>
      <c:barChart>
        <c:barDir val="bar"/>
        <c:grouping val="clustered"/>
        <c:varyColors val="0"/>
        <c:ser>
          <c:idx val="0"/>
          <c:order val="0"/>
          <c:tx>
            <c:strRef>
              <c:f>Hoja1!$B$1</c:f>
              <c:strCache>
                <c:ptCount val="1"/>
                <c:pt idx="0">
                  <c:v>Serie 1</c:v>
                </c:pt>
              </c:strCache>
            </c:strRef>
          </c:tx>
          <c:spPr>
            <a:solidFill>
              <a:srgbClr val="C00000"/>
            </a:solidFill>
            <a:ln>
              <a:noFill/>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1-8FC8-456E-8722-B557E1C30B63}"/>
              </c:ext>
            </c:extLst>
          </c:dPt>
          <c:dPt>
            <c:idx val="1"/>
            <c:invertIfNegative val="0"/>
            <c:bubble3D val="0"/>
            <c:extLst xmlns:c16r2="http://schemas.microsoft.com/office/drawing/2015/06/chart">
              <c:ext xmlns:c16="http://schemas.microsoft.com/office/drawing/2014/chart" uri="{C3380CC4-5D6E-409C-BE32-E72D297353CC}">
                <c16:uniqueId val="{00000003-8FC8-456E-8722-B557E1C30B63}"/>
              </c:ext>
            </c:extLst>
          </c:dPt>
          <c:dPt>
            <c:idx val="2"/>
            <c:invertIfNegative val="0"/>
            <c:bubble3D val="0"/>
            <c:extLst xmlns:c16r2="http://schemas.microsoft.com/office/drawing/2015/06/chart">
              <c:ext xmlns:c16="http://schemas.microsoft.com/office/drawing/2014/chart" uri="{C3380CC4-5D6E-409C-BE32-E72D297353CC}">
                <c16:uniqueId val="{00000005-8FC8-456E-8722-B557E1C30B63}"/>
              </c:ext>
            </c:extLst>
          </c:dPt>
          <c:dPt>
            <c:idx val="3"/>
            <c:invertIfNegative val="0"/>
            <c:bubble3D val="0"/>
            <c:extLst xmlns:c16r2="http://schemas.microsoft.com/office/drawing/2015/06/chart">
              <c:ext xmlns:c16="http://schemas.microsoft.com/office/drawing/2014/chart" uri="{C3380CC4-5D6E-409C-BE32-E72D297353CC}">
                <c16:uniqueId val="{00000007-8FC8-456E-8722-B557E1C30B63}"/>
              </c:ext>
            </c:extLst>
          </c:dPt>
          <c:dLbls>
            <c:dLbl>
              <c:idx val="0"/>
              <c:layout>
                <c:manualLayout>
                  <c:x val="0.72629181821815425"/>
                  <c:y val="3.3926644515431615E-3"/>
                </c:manualLayout>
              </c:layout>
              <c:tx>
                <c:rich>
                  <a:bodyPr rot="0" spcFirstLastPara="1" vertOverflow="ellipsis" vert="horz" wrap="square" lIns="38100" tIns="19050" rIns="38100" bIns="19050" anchor="ctr" anchorCtr="0">
                    <a:noAutofit/>
                  </a:bodyPr>
                  <a:lstStyle/>
                  <a:p>
                    <a:pPr marL="0" marR="0" indent="0" algn="ctr" defTabSz="914400" rtl="0" eaLnBrk="1" fontAlgn="auto" latinLnBrk="0" hangingPunct="1">
                      <a:lnSpc>
                        <a:spcPct val="100000"/>
                      </a:lnSpc>
                      <a:spcBef>
                        <a:spcPts val="0"/>
                      </a:spcBef>
                      <a:spcAft>
                        <a:spcPts val="0"/>
                      </a:spcAft>
                      <a:buClrTx/>
                      <a:buSzTx/>
                      <a:buFontTx/>
                      <a:buNone/>
                      <a:tabLst/>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800" b="1" i="0" u="none" strike="noStrike" kern="1200" baseline="0">
                        <a:solidFill>
                          <a:sysClr val="windowText" lastClr="000000"/>
                        </a:solidFill>
                        <a:latin typeface="Times New Roman" panose="02020603050405020304" pitchFamily="18" charset="0"/>
                        <a:cs typeface="Times New Roman" panose="02020603050405020304" pitchFamily="18" charset="0"/>
                      </a:rPr>
                      <a:t>0.1</a:t>
                    </a:r>
                  </a:p>
                  <a:p>
                    <a:pPr marL="0" marR="0" indent="0" algn="ctr" defTabSz="914400" rtl="0" eaLnBrk="1" fontAlgn="auto" latinLnBrk="0" hangingPunct="1">
                      <a:lnSpc>
                        <a:spcPct val="100000"/>
                      </a:lnSpc>
                      <a:spcBef>
                        <a:spcPts val="0"/>
                      </a:spcBef>
                      <a:spcAft>
                        <a:spcPts val="0"/>
                      </a:spcAft>
                      <a:buClrTx/>
                      <a:buSzTx/>
                      <a:buFontTx/>
                      <a:buNone/>
                      <a:tabLst/>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FC8-456E-8722-B557E1C30B63}"/>
                </c:ext>
                <c:ext xmlns:c15="http://schemas.microsoft.com/office/drawing/2012/chart" uri="{CE6537A1-D6FC-4f65-9D91-7224C49458BB}">
                  <c15:layout>
                    <c:manualLayout>
                      <c:w val="4.3710579959230979E-2"/>
                      <c:h val="0.10312075983717775"/>
                    </c:manualLayout>
                  </c15:layout>
                </c:ext>
              </c:extLst>
            </c:dLbl>
            <c:dLbl>
              <c:idx val="1"/>
              <c:layout>
                <c:manualLayout>
                  <c:x val="0.477978736160518"/>
                  <c:y val="-6.7842605156037995E-3"/>
                </c:manualLayout>
              </c:layout>
              <c:tx>
                <c:rich>
                  <a:bodyPr/>
                  <a:lstStyle/>
                  <a:p>
                    <a:r>
                      <a:rPr lang="en-US"/>
                      <a:t>0.4</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FC8-456E-8722-B557E1C30B63}"/>
                </c:ext>
                <c:ext xmlns:c15="http://schemas.microsoft.com/office/drawing/2012/chart" uri="{CE6537A1-D6FC-4f65-9D91-7224C49458BB}"/>
              </c:extLst>
            </c:dLbl>
            <c:dLbl>
              <c:idx val="2"/>
              <c:layout>
                <c:manualLayout>
                  <c:x val="0.39824613293896638"/>
                  <c:y val="3.3923973546725926E-3"/>
                </c:manualLayout>
              </c:layout>
              <c:tx>
                <c:rich>
                  <a:bodyPr rot="0" spcFirstLastPara="1" vertOverflow="ellipsis" vert="horz" wrap="square" lIns="38100" tIns="19050" rIns="38100" bIns="19050" anchor="ctr" anchorCtr="0">
                    <a:no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0.5</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FC8-456E-8722-B557E1C30B63}"/>
                </c:ext>
                <c:ext xmlns:c15="http://schemas.microsoft.com/office/drawing/2012/chart" uri="{CE6537A1-D6FC-4f65-9D91-7224C49458BB}">
                  <c15:layout>
                    <c:manualLayout>
                      <c:w val="4.2101003237539472E-2"/>
                      <c:h val="0.13025780189959293"/>
                    </c:manualLayout>
                  </c15:layout>
                </c:ext>
              </c:extLst>
            </c:dLbl>
            <c:dLbl>
              <c:idx val="3"/>
              <c:layout>
                <c:manualLayout>
                  <c:x val="0.31338782525280784"/>
                  <c:y val="-6.7842605156037995E-3"/>
                </c:manualLayout>
              </c:layout>
              <c:tx>
                <c:rich>
                  <a:bodyPr rot="0" spcFirstLastPara="1" vertOverflow="ellipsis" vert="horz" wrap="square" lIns="38100" tIns="19050" rIns="38100" bIns="19050" anchor="ctr" anchorCtr="0">
                    <a:no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0.6</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FC8-456E-8722-B557E1C30B63}"/>
                </c:ext>
                <c:ext xmlns:c15="http://schemas.microsoft.com/office/drawing/2012/chart" uri="{CE6537A1-D6FC-4f65-9D91-7224C49458BB}">
                  <c15:layout>
                    <c:manualLayout>
                      <c:w val="4.0720652304248768E-2"/>
                      <c:h val="9.6336499321573954E-2"/>
                    </c:manualLayout>
                  </c15:layout>
                </c:ext>
              </c:extLst>
            </c:dLbl>
            <c:spPr>
              <a:noFill/>
              <a:ln>
                <a:noFill/>
              </a:ln>
              <a:effectLst/>
            </c:spPr>
            <c:txPr>
              <a:bodyPr rot="0" spcFirstLastPara="1" vertOverflow="ellipsis" vert="horz" wrap="square" lIns="38100" tIns="19050" rIns="38100" bIns="19050" anchor="ctr" anchorCtr="0">
                <a:sp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Hoja1!$A$2:$A$5</c:f>
              <c:strCache>
                <c:ptCount val="4"/>
                <c:pt idx="0">
                  <c:v>T4</c:v>
                </c:pt>
                <c:pt idx="1">
                  <c:v>T2</c:v>
                </c:pt>
                <c:pt idx="2">
                  <c:v>T3</c:v>
                </c:pt>
                <c:pt idx="3">
                  <c:v>T1</c:v>
                </c:pt>
              </c:strCache>
            </c:strRef>
          </c:cat>
          <c:val>
            <c:numRef>
              <c:f>Hoja1!$B$2:$B$5</c:f>
              <c:numCache>
                <c:formatCode>0.0</c:formatCode>
                <c:ptCount val="4"/>
                <c:pt idx="0">
                  <c:v>0.1</c:v>
                </c:pt>
                <c:pt idx="1">
                  <c:v>0.4</c:v>
                </c:pt>
                <c:pt idx="2">
                  <c:v>0.5</c:v>
                </c:pt>
                <c:pt idx="3">
                  <c:v>0.6</c:v>
                </c:pt>
              </c:numCache>
            </c:numRef>
          </c:val>
          <c:extLst xmlns:c16r2="http://schemas.microsoft.com/office/drawing/2015/06/chart">
            <c:ext xmlns:c16="http://schemas.microsoft.com/office/drawing/2014/chart" uri="{C3380CC4-5D6E-409C-BE32-E72D297353CC}">
              <c16:uniqueId val="{0000000A-8FC8-456E-8722-B557E1C30B63}"/>
            </c:ext>
          </c:extLst>
        </c:ser>
        <c:dLbls>
          <c:dLblPos val="outEnd"/>
          <c:showLegendKey val="0"/>
          <c:showVal val="1"/>
          <c:showCatName val="0"/>
          <c:showSerName val="0"/>
          <c:showPercent val="0"/>
          <c:showBubbleSize val="0"/>
        </c:dLbls>
        <c:gapWidth val="150"/>
        <c:axId val="230531888"/>
        <c:axId val="230527408"/>
      </c:barChart>
      <c:catAx>
        <c:axId val="230531888"/>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EC">
                    <a:latin typeface="Times New Roman" panose="02020603050405020304" pitchFamily="18" charset="0"/>
                    <a:cs typeface="Times New Roman" panose="02020603050405020304" pitchFamily="18" charset="0"/>
                  </a:rPr>
                  <a:t>Tratamientos</a:t>
                </a:r>
              </a:p>
            </c:rich>
          </c:tx>
          <c:layout>
            <c:manualLayout>
              <c:xMode val="edge"/>
              <c:yMode val="edge"/>
              <c:x val="2.2450288646568312E-2"/>
              <c:y val="0.26356264490005227"/>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30527408"/>
        <c:crosses val="autoZero"/>
        <c:auto val="1"/>
        <c:lblAlgn val="ctr"/>
        <c:lblOffset val="100"/>
        <c:noMultiLvlLbl val="0"/>
      </c:catAx>
      <c:valAx>
        <c:axId val="230527408"/>
        <c:scaling>
          <c:orientation val="minMax"/>
          <c:max val="1"/>
          <c:min val="0"/>
        </c:scaling>
        <c:delete val="0"/>
        <c:axPos val="b"/>
        <c:majorGridlines>
          <c:spPr>
            <a:ln w="9525" cap="flat" cmpd="sng" algn="ctr">
              <a:solidFill>
                <a:schemeClr val="tx1">
                  <a:tint val="75000"/>
                  <a:shade val="95000"/>
                  <a:satMod val="105000"/>
                </a:schemeClr>
              </a:solidFill>
              <a:prstDash val="solid"/>
              <a:round/>
            </a:ln>
            <a:effectLst/>
          </c:spPr>
        </c:majorGridlines>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s-EC" baseline="0">
                    <a:latin typeface="Times New Roman" panose="02020603050405020304" pitchFamily="18" charset="0"/>
                    <a:cs typeface="Times New Roman" panose="02020603050405020304" pitchFamily="18" charset="0"/>
                  </a:rPr>
                  <a:t>número de nacidos muertos </a:t>
                </a:r>
                <a:endParaRPr lang="es-EC">
                  <a:latin typeface="Times New Roman" panose="02020603050405020304" pitchFamily="18" charset="0"/>
                  <a:cs typeface="Times New Roman" panose="02020603050405020304" pitchFamily="18" charset="0"/>
                </a:endParaRPr>
              </a:p>
            </c:rich>
          </c:tx>
          <c:layout>
            <c:manualLayout>
              <c:xMode val="edge"/>
              <c:yMode val="edge"/>
              <c:x val="0.37371557616211681"/>
              <c:y val="0.87449118046132968"/>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s-EC"/>
          </a:p>
        </c:txPr>
        <c:crossAx val="230531888"/>
        <c:crossesAt val="1"/>
        <c:crossBetween val="between"/>
        <c:majorUnit val="0.2"/>
      </c:valAx>
      <c:spPr>
        <a:solidFill>
          <a:schemeClr val="bg1"/>
        </a:solidFill>
        <a:ln>
          <a:noFill/>
        </a:ln>
        <a:effectLst/>
      </c:spPr>
    </c:plotArea>
    <c:plotVisOnly val="1"/>
    <c:dispBlanksAs val="gap"/>
    <c:showDLblsOverMax val="0"/>
  </c:chart>
  <c:spPr>
    <a:noFill/>
    <a:ln w="9525" cap="flat" cmpd="sng" algn="ctr">
      <a:solidFill>
        <a:schemeClr val="tx1"/>
      </a:solidFill>
      <a:prstDash val="solid"/>
      <a:round/>
    </a:ln>
    <a:effectLst/>
  </c:spPr>
  <c:txPr>
    <a:bodyPr/>
    <a:lstStyle/>
    <a:p>
      <a:pPr>
        <a:defRPr/>
      </a:pPr>
      <a:endParaRPr lang="es-EC"/>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83912226707701"/>
          <c:y val="0.22930800542740837"/>
          <c:w val="0.8097066229665455"/>
          <c:h val="0.56978813876216616"/>
        </c:manualLayout>
      </c:layout>
      <c:barChart>
        <c:barDir val="bar"/>
        <c:grouping val="clustered"/>
        <c:varyColors val="0"/>
        <c:ser>
          <c:idx val="0"/>
          <c:order val="0"/>
          <c:tx>
            <c:strRef>
              <c:f>Hoja1!$B$1</c:f>
              <c:strCache>
                <c:ptCount val="1"/>
                <c:pt idx="0">
                  <c:v>Serie 1</c:v>
                </c:pt>
              </c:strCache>
            </c:strRef>
          </c:tx>
          <c:spPr>
            <a:solidFill>
              <a:srgbClr val="C00000"/>
            </a:solidFill>
            <a:ln>
              <a:noFill/>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1-803A-4ACA-92FA-3B41B00D66C5}"/>
              </c:ext>
            </c:extLst>
          </c:dPt>
          <c:dPt>
            <c:idx val="1"/>
            <c:invertIfNegative val="0"/>
            <c:bubble3D val="0"/>
            <c:extLst xmlns:c16r2="http://schemas.microsoft.com/office/drawing/2015/06/chart">
              <c:ext xmlns:c16="http://schemas.microsoft.com/office/drawing/2014/chart" uri="{C3380CC4-5D6E-409C-BE32-E72D297353CC}">
                <c16:uniqueId val="{00000003-803A-4ACA-92FA-3B41B00D66C5}"/>
              </c:ext>
            </c:extLst>
          </c:dPt>
          <c:dPt>
            <c:idx val="2"/>
            <c:invertIfNegative val="0"/>
            <c:bubble3D val="0"/>
            <c:extLst xmlns:c16r2="http://schemas.microsoft.com/office/drawing/2015/06/chart">
              <c:ext xmlns:c16="http://schemas.microsoft.com/office/drawing/2014/chart" uri="{C3380CC4-5D6E-409C-BE32-E72D297353CC}">
                <c16:uniqueId val="{00000005-803A-4ACA-92FA-3B41B00D66C5}"/>
              </c:ext>
            </c:extLst>
          </c:dPt>
          <c:dPt>
            <c:idx val="3"/>
            <c:invertIfNegative val="0"/>
            <c:bubble3D val="0"/>
            <c:extLst xmlns:c16r2="http://schemas.microsoft.com/office/drawing/2015/06/chart">
              <c:ext xmlns:c16="http://schemas.microsoft.com/office/drawing/2014/chart" uri="{C3380CC4-5D6E-409C-BE32-E72D297353CC}">
                <c16:uniqueId val="{00000007-803A-4ACA-92FA-3B41B00D66C5}"/>
              </c:ext>
            </c:extLst>
          </c:dPt>
          <c:dLbls>
            <c:dLbl>
              <c:idx val="0"/>
              <c:layout>
                <c:manualLayout>
                  <c:x val="0.51028628242535667"/>
                  <c:y val="-1.0176123676535006E-2"/>
                </c:manualLayout>
              </c:layout>
              <c:tx>
                <c:rich>
                  <a:bodyPr rot="0" spcFirstLastPara="1" vertOverflow="ellipsis" vert="horz" wrap="square" lIns="38100" tIns="19050" rIns="38100" bIns="19050" anchor="ctr" anchorCtr="0">
                    <a:noAutofit/>
                  </a:bodyPr>
                  <a:lstStyle/>
                  <a:p>
                    <a:pPr marL="0" marR="0" indent="0" algn="ctr" defTabSz="914400" rtl="0" eaLnBrk="1" fontAlgn="auto" latinLnBrk="0" hangingPunct="1">
                      <a:lnSpc>
                        <a:spcPct val="100000"/>
                      </a:lnSpc>
                      <a:spcBef>
                        <a:spcPts val="0"/>
                      </a:spcBef>
                      <a:spcAft>
                        <a:spcPts val="0"/>
                      </a:spcAft>
                      <a:buClrTx/>
                      <a:buSzTx/>
                      <a:buFontTx/>
                      <a:buNone/>
                      <a:tabLst/>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sz="800" b="1" i="0" u="none" strike="noStrike" kern="1200" baseline="0">
                      <a:solidFill>
                        <a:sysClr val="windowText" lastClr="000000"/>
                      </a:solidFill>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800" b="1" i="0" u="none" strike="noStrike" kern="1200" baseline="0">
                        <a:solidFill>
                          <a:sysClr val="windowText" lastClr="000000"/>
                        </a:solidFill>
                        <a:latin typeface="Times New Roman" panose="02020603050405020304" pitchFamily="18" charset="0"/>
                        <a:cs typeface="Times New Roman" panose="02020603050405020304" pitchFamily="18" charset="0"/>
                      </a:rPr>
                      <a:t>3.50</a:t>
                    </a:r>
                  </a:p>
                  <a:p>
                    <a:pPr marL="0" marR="0" indent="0" algn="ctr" defTabSz="914400" rtl="0" eaLnBrk="1" fontAlgn="auto" latinLnBrk="0" hangingPunct="1">
                      <a:lnSpc>
                        <a:spcPct val="100000"/>
                      </a:lnSpc>
                      <a:spcBef>
                        <a:spcPts val="0"/>
                      </a:spcBef>
                      <a:spcAft>
                        <a:spcPts val="0"/>
                      </a:spcAft>
                      <a:buClrTx/>
                      <a:buSzTx/>
                      <a:buFontTx/>
                      <a:buNone/>
                      <a:tabLst/>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03A-4ACA-92FA-3B41B00D66C5}"/>
                </c:ext>
                <c:ext xmlns:c15="http://schemas.microsoft.com/office/drawing/2012/chart" uri="{CE6537A1-D6FC-4f65-9D91-7224C49458BB}">
                  <c15:layout>
                    <c:manualLayout>
                      <c:w val="5.2593828690195438E-2"/>
                      <c:h val="0.25237449118046129"/>
                    </c:manualLayout>
                  </c15:layout>
                </c:ext>
              </c:extLst>
            </c:dLbl>
            <c:dLbl>
              <c:idx val="1"/>
              <c:layout>
                <c:manualLayout>
                  <c:x val="0.49828330468843679"/>
                  <c:y val="-6.7842605156037995E-3"/>
                </c:manualLayout>
              </c:layout>
              <c:tx>
                <c:rich>
                  <a:bodyPr/>
                  <a:lstStyle/>
                  <a:p>
                    <a:r>
                      <a:rPr lang="en-US"/>
                      <a:t>3.67</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03A-4ACA-92FA-3B41B00D66C5}"/>
                </c:ext>
                <c:ext xmlns:c15="http://schemas.microsoft.com/office/drawing/2012/chart" uri="{CE6537A1-D6FC-4f65-9D91-7224C49458BB}"/>
              </c:extLst>
            </c:dLbl>
            <c:dLbl>
              <c:idx val="2"/>
              <c:layout>
                <c:manualLayout>
                  <c:x val="0.2729235780806587"/>
                  <c:y val="-1.017558948279362E-2"/>
                </c:manualLayout>
              </c:layout>
              <c:tx>
                <c:rich>
                  <a:bodyPr rot="0" spcFirstLastPara="1" vertOverflow="ellipsis" vert="horz" wrap="square" lIns="38100" tIns="19050" rIns="38100" bIns="19050" anchor="ctr" anchorCtr="0">
                    <a:no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6.42</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03A-4ACA-92FA-3B41B00D66C5}"/>
                </c:ext>
                <c:ext xmlns:c15="http://schemas.microsoft.com/office/drawing/2012/chart" uri="{CE6537A1-D6FC-4f65-9D91-7224C49458BB}">
                  <c15:layout>
                    <c:manualLayout>
                      <c:w val="5.4791358567488707E-2"/>
                      <c:h val="0.11668928086838533"/>
                    </c:manualLayout>
                  </c15:layout>
                </c:ext>
              </c:extLst>
            </c:dLbl>
            <c:dLbl>
              <c:idx val="3"/>
              <c:layout>
                <c:manualLayout>
                  <c:x val="0.21547963547703744"/>
                  <c:y val="-3.1094168160700121E-17"/>
                </c:manualLayout>
              </c:layout>
              <c:tx>
                <c:rich>
                  <a:bodyPr rot="0" spcFirstLastPara="1" vertOverflow="ellipsis" vert="horz" wrap="square" lIns="38100" tIns="19050" rIns="38100" bIns="19050" anchor="ctr" anchorCtr="0">
                    <a:no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7.17</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03A-4ACA-92FA-3B41B00D66C5}"/>
                </c:ext>
                <c:ext xmlns:c15="http://schemas.microsoft.com/office/drawing/2012/chart" uri="{CE6537A1-D6FC-4f65-9D91-7224C49458BB}">
                  <c15:layout>
                    <c:manualLayout>
                      <c:w val="5.2142171949318521E-2"/>
                      <c:h val="0.12347354138398914"/>
                    </c:manualLayout>
                  </c15:layout>
                </c:ext>
              </c:extLst>
            </c:dLbl>
            <c:spPr>
              <a:noFill/>
              <a:ln>
                <a:noFill/>
              </a:ln>
              <a:effectLst/>
            </c:spPr>
            <c:txPr>
              <a:bodyPr rot="0" spcFirstLastPara="1" vertOverflow="ellipsis" vert="horz" wrap="square" lIns="38100" tIns="19050" rIns="38100" bIns="19050" anchor="ctr" anchorCtr="0">
                <a:spAutoFit/>
              </a:bodyPr>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Hoja1!$A$2:$A$5</c:f>
              <c:strCache>
                <c:ptCount val="4"/>
                <c:pt idx="0">
                  <c:v>T4</c:v>
                </c:pt>
                <c:pt idx="1">
                  <c:v>T1</c:v>
                </c:pt>
                <c:pt idx="2">
                  <c:v>T2</c:v>
                </c:pt>
                <c:pt idx="3">
                  <c:v>T3</c:v>
                </c:pt>
              </c:strCache>
            </c:strRef>
          </c:cat>
          <c:val>
            <c:numRef>
              <c:f>Hoja1!$B$2:$B$5</c:f>
              <c:numCache>
                <c:formatCode>0.00</c:formatCode>
                <c:ptCount val="4"/>
                <c:pt idx="0">
                  <c:v>3.5</c:v>
                </c:pt>
                <c:pt idx="1">
                  <c:v>3.67</c:v>
                </c:pt>
                <c:pt idx="2">
                  <c:v>6.42</c:v>
                </c:pt>
                <c:pt idx="3">
                  <c:v>7.17</c:v>
                </c:pt>
              </c:numCache>
            </c:numRef>
          </c:val>
          <c:extLst xmlns:c16r2="http://schemas.microsoft.com/office/drawing/2015/06/chart">
            <c:ext xmlns:c16="http://schemas.microsoft.com/office/drawing/2014/chart" uri="{C3380CC4-5D6E-409C-BE32-E72D297353CC}">
              <c16:uniqueId val="{0000000A-803A-4ACA-92FA-3B41B00D66C5}"/>
            </c:ext>
          </c:extLst>
        </c:ser>
        <c:dLbls>
          <c:dLblPos val="outEnd"/>
          <c:showLegendKey val="0"/>
          <c:showVal val="1"/>
          <c:showCatName val="0"/>
          <c:showSerName val="0"/>
          <c:showPercent val="0"/>
          <c:showBubbleSize val="0"/>
        </c:dLbls>
        <c:gapWidth val="150"/>
        <c:axId val="296844960"/>
        <c:axId val="296845520"/>
      </c:barChart>
      <c:catAx>
        <c:axId val="296844960"/>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EC">
                    <a:latin typeface="Times New Roman" panose="02020603050405020304" pitchFamily="18" charset="0"/>
                    <a:cs typeface="Times New Roman" panose="02020603050405020304" pitchFamily="18" charset="0"/>
                  </a:rPr>
                  <a:t>Tratamientos</a:t>
                </a:r>
              </a:p>
            </c:rich>
          </c:tx>
          <c:layout>
            <c:manualLayout>
              <c:xMode val="edge"/>
              <c:yMode val="edge"/>
              <c:x val="2.2450288646568312E-2"/>
              <c:y val="0.26356264490005227"/>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96845520"/>
        <c:crosses val="autoZero"/>
        <c:auto val="1"/>
        <c:lblAlgn val="ctr"/>
        <c:lblOffset val="100"/>
        <c:noMultiLvlLbl val="0"/>
      </c:catAx>
      <c:valAx>
        <c:axId val="296845520"/>
        <c:scaling>
          <c:orientation val="minMax"/>
          <c:max val="10"/>
          <c:min val="0"/>
        </c:scaling>
        <c:delete val="0"/>
        <c:axPos val="b"/>
        <c:majorGridlines>
          <c:spPr>
            <a:ln w="9525" cap="flat" cmpd="sng" algn="ctr">
              <a:solidFill>
                <a:schemeClr val="tx1">
                  <a:tint val="75000"/>
                  <a:shade val="95000"/>
                  <a:satMod val="105000"/>
                </a:schemeClr>
              </a:solidFill>
              <a:prstDash val="solid"/>
              <a:round/>
            </a:ln>
            <a:effectLst/>
          </c:spPr>
        </c:majorGridlines>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s-EC" baseline="0">
                    <a:latin typeface="Times New Roman" panose="02020603050405020304" pitchFamily="18" charset="0"/>
                    <a:cs typeface="Times New Roman" panose="02020603050405020304" pitchFamily="18" charset="0"/>
                  </a:rPr>
                  <a:t>Tamaño de la camada (u)</a:t>
                </a:r>
                <a:endParaRPr lang="es-EC">
                  <a:latin typeface="Times New Roman" panose="02020603050405020304" pitchFamily="18" charset="0"/>
                  <a:cs typeface="Times New Roman" panose="02020603050405020304" pitchFamily="18" charset="0"/>
                </a:endParaRPr>
              </a:p>
            </c:rich>
          </c:tx>
          <c:layout>
            <c:manualLayout>
              <c:xMode val="edge"/>
              <c:yMode val="edge"/>
              <c:x val="0.37371557616211681"/>
              <c:y val="0.87449118046132968"/>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s-EC"/>
          </a:p>
        </c:txPr>
        <c:crossAx val="296844960"/>
        <c:crossesAt val="1"/>
        <c:crossBetween val="between"/>
        <c:majorUnit val="1"/>
      </c:valAx>
      <c:spPr>
        <a:solidFill>
          <a:schemeClr val="bg1"/>
        </a:solidFill>
        <a:ln>
          <a:noFill/>
        </a:ln>
        <a:effectLst/>
      </c:spPr>
    </c:plotArea>
    <c:plotVisOnly val="1"/>
    <c:dispBlanksAs val="gap"/>
    <c:showDLblsOverMax val="0"/>
  </c:chart>
  <c:spPr>
    <a:noFill/>
    <a:ln w="9525" cap="flat" cmpd="sng" algn="ctr">
      <a:solidFill>
        <a:schemeClr val="tx1"/>
      </a:solidFill>
      <a:prstDash val="solid"/>
      <a:round/>
    </a:ln>
    <a:effectLst/>
  </c:spPr>
  <c:txPr>
    <a:bodyPr/>
    <a:lstStyle/>
    <a:p>
      <a:pPr>
        <a:defRPr/>
      </a:pPr>
      <a:endParaRPr lang="es-EC"/>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83912226707701"/>
          <c:y val="0.22930800542740837"/>
          <c:w val="0.8097066229665455"/>
          <c:h val="0.56978813876216616"/>
        </c:manualLayout>
      </c:layout>
      <c:barChart>
        <c:barDir val="bar"/>
        <c:grouping val="clustered"/>
        <c:varyColors val="0"/>
        <c:ser>
          <c:idx val="0"/>
          <c:order val="0"/>
          <c:tx>
            <c:strRef>
              <c:f>Hoja1!$B$1</c:f>
              <c:strCache>
                <c:ptCount val="1"/>
                <c:pt idx="0">
                  <c:v>Serie 1</c:v>
                </c:pt>
              </c:strCache>
            </c:strRef>
          </c:tx>
          <c:spPr>
            <a:solidFill>
              <a:srgbClr val="C00000"/>
            </a:solidFill>
            <a:ln>
              <a:noFill/>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1-C089-4B25-8381-9B39D7462B18}"/>
              </c:ext>
            </c:extLst>
          </c:dPt>
          <c:dPt>
            <c:idx val="1"/>
            <c:invertIfNegative val="0"/>
            <c:bubble3D val="0"/>
            <c:extLst xmlns:c16r2="http://schemas.microsoft.com/office/drawing/2015/06/chart">
              <c:ext xmlns:c16="http://schemas.microsoft.com/office/drawing/2014/chart" uri="{C3380CC4-5D6E-409C-BE32-E72D297353CC}">
                <c16:uniqueId val="{00000003-C089-4B25-8381-9B39D7462B18}"/>
              </c:ext>
            </c:extLst>
          </c:dPt>
          <c:dPt>
            <c:idx val="2"/>
            <c:invertIfNegative val="0"/>
            <c:bubble3D val="0"/>
            <c:extLst xmlns:c16r2="http://schemas.microsoft.com/office/drawing/2015/06/chart">
              <c:ext xmlns:c16="http://schemas.microsoft.com/office/drawing/2014/chart" uri="{C3380CC4-5D6E-409C-BE32-E72D297353CC}">
                <c16:uniqueId val="{00000005-C089-4B25-8381-9B39D7462B18}"/>
              </c:ext>
            </c:extLst>
          </c:dPt>
          <c:dPt>
            <c:idx val="3"/>
            <c:invertIfNegative val="0"/>
            <c:bubble3D val="0"/>
            <c:extLst xmlns:c16r2="http://schemas.microsoft.com/office/drawing/2015/06/chart">
              <c:ext xmlns:c16="http://schemas.microsoft.com/office/drawing/2014/chart" uri="{C3380CC4-5D6E-409C-BE32-E72D297353CC}">
                <c16:uniqueId val="{00000007-C089-4B25-8381-9B39D7462B18}"/>
              </c:ext>
            </c:extLst>
          </c:dPt>
          <c:dLbls>
            <c:dLbl>
              <c:idx val="0"/>
              <c:layout>
                <c:manualLayout>
                  <c:x val="0.36327850833366643"/>
                  <c:y val="-3.3921302578018998E-3"/>
                </c:manualLayout>
              </c:layout>
              <c:tx>
                <c:rich>
                  <a:bodyPr rot="0" spcFirstLastPara="1" vertOverflow="ellipsis" vert="horz" wrap="square" lIns="38100" tIns="19050" rIns="38100" bIns="19050" anchor="ctr" anchorCtr="0">
                    <a:noAutofit/>
                  </a:bodyPr>
                  <a:lstStyle/>
                  <a:p>
                    <a:pPr marL="0" marR="0" indent="0" algn="r" defTabSz="914400" rtl="0" eaLnBrk="1" fontAlgn="auto" latinLnBrk="0" hangingPunct="1">
                      <a:lnSpc>
                        <a:spcPct val="100000"/>
                      </a:lnSpc>
                      <a:spcBef>
                        <a:spcPts val="0"/>
                      </a:spcBef>
                      <a:spcAft>
                        <a:spcPts val="0"/>
                      </a:spcAft>
                      <a:buClrTx/>
                      <a:buSzTx/>
                      <a:buFontTx/>
                      <a:buNone/>
                      <a:tabLst/>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800" b="1" i="0" u="none" strike="noStrike" kern="1200" baseline="0">
                        <a:solidFill>
                          <a:sysClr val="windowText" lastClr="000000"/>
                        </a:solidFill>
                        <a:latin typeface="Times New Roman" panose="02020603050405020304" pitchFamily="18" charset="0"/>
                        <a:cs typeface="Times New Roman" panose="02020603050405020304" pitchFamily="18" charset="0"/>
                      </a:rPr>
                      <a:t>205.1</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089-4B25-8381-9B39D7462B18}"/>
                </c:ext>
                <c:ext xmlns:c15="http://schemas.microsoft.com/office/drawing/2012/chart" uri="{CE6537A1-D6FC-4f65-9D91-7224C49458BB}">
                  <c15:layout>
                    <c:manualLayout>
                      <c:w val="6.7822255086134542E-2"/>
                      <c:h val="7.5983717774762552E-2"/>
                    </c:manualLayout>
                  </c15:layout>
                </c:ext>
              </c:extLst>
            </c:dLbl>
            <c:dLbl>
              <c:idx val="1"/>
              <c:layout>
                <c:manualLayout>
                  <c:x val="0.35789340101522843"/>
                  <c:y val="-1.3568521031207722E-2"/>
                </c:manualLayout>
              </c:layout>
              <c:tx>
                <c:rich>
                  <a:bodyPr/>
                  <a:lstStyle/>
                  <a:p>
                    <a:r>
                      <a:rPr lang="en-US"/>
                      <a:t>211.8</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089-4B25-8381-9B39D7462B18}"/>
                </c:ext>
                <c:ext xmlns:c15="http://schemas.microsoft.com/office/drawing/2012/chart" uri="{CE6537A1-D6FC-4f65-9D91-7224C49458BB}"/>
              </c:extLst>
            </c:dLbl>
            <c:dLbl>
              <c:idx val="2"/>
              <c:layout>
                <c:manualLayout>
                  <c:x val="0.15999300531595986"/>
                  <c:y val="-6.7834592249917825E-3"/>
                </c:manualLayout>
              </c:layout>
              <c:tx>
                <c:rich>
                  <a:bodyPr rot="0" spcFirstLastPara="1" vertOverflow="ellipsis" vert="horz" wrap="square" lIns="38100" tIns="19050" rIns="38100" bIns="19050" anchor="ctr" anchorCtr="0">
                    <a:noAutofit/>
                  </a:bodyPr>
                  <a:lstStyle/>
                  <a:p>
                    <a:pPr algn="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308.2</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C089-4B25-8381-9B39D7462B18}"/>
                </c:ext>
                <c:ext xmlns:c15="http://schemas.microsoft.com/office/drawing/2012/chart" uri="{CE6537A1-D6FC-4f65-9D91-7224C49458BB}">
                  <c15:layout>
                    <c:manualLayout>
                      <c:w val="6.2405571765458252E-2"/>
                      <c:h val="8.2767978290366334E-2"/>
                    </c:manualLayout>
                  </c15:layout>
                </c:ext>
              </c:extLst>
            </c:dLbl>
            <c:dLbl>
              <c:idx val="3"/>
              <c:layout>
                <c:manualLayout>
                  <c:x val="6.623266317598607E-2"/>
                  <c:y val="-3.3921302578019306E-3"/>
                </c:manualLayout>
              </c:layout>
              <c:tx>
                <c:rich>
                  <a:bodyPr rot="0" spcFirstLastPara="1" vertOverflow="ellipsis" vert="horz" wrap="square" lIns="38100" tIns="19050" rIns="38100" bIns="19050" anchor="ctr" anchorCtr="0">
                    <a:noAutofit/>
                  </a:bodyPr>
                  <a:lstStyle/>
                  <a:p>
                    <a:pPr algn="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355.2</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C089-4B25-8381-9B39D7462B18}"/>
                </c:ext>
                <c:ext xmlns:c15="http://schemas.microsoft.com/office/drawing/2012/chart" uri="{CE6537A1-D6FC-4f65-9D91-7224C49458BB}">
                  <c15:layout>
                    <c:manualLayout>
                      <c:w val="6.2294456213277907E-2"/>
                      <c:h val="8.9552238805970144E-2"/>
                    </c:manualLayout>
                  </c15:layout>
                </c:ext>
              </c:extLst>
            </c:dLbl>
            <c:spPr>
              <a:noFill/>
              <a:ln>
                <a:noFill/>
              </a:ln>
              <a:effectLst/>
            </c:spPr>
            <c:txPr>
              <a:bodyPr rot="0" spcFirstLastPara="1" vertOverflow="ellipsis" vert="horz" wrap="square" lIns="38100" tIns="19050" rIns="38100" bIns="19050" anchor="ctr" anchorCtr="0">
                <a:spAutoFit/>
              </a:bodyPr>
              <a:lstStyle/>
              <a:p>
                <a:pPr algn="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Hoja1!$A$2:$A$5</c:f>
              <c:strCache>
                <c:ptCount val="4"/>
                <c:pt idx="0">
                  <c:v>T4</c:v>
                </c:pt>
                <c:pt idx="1">
                  <c:v>T1</c:v>
                </c:pt>
                <c:pt idx="2">
                  <c:v>T3</c:v>
                </c:pt>
                <c:pt idx="3">
                  <c:v>T2</c:v>
                </c:pt>
              </c:strCache>
            </c:strRef>
          </c:cat>
          <c:val>
            <c:numRef>
              <c:f>Hoja1!$B$2:$B$5</c:f>
              <c:numCache>
                <c:formatCode>0.0</c:formatCode>
                <c:ptCount val="4"/>
                <c:pt idx="0">
                  <c:v>205.1</c:v>
                </c:pt>
                <c:pt idx="1">
                  <c:v>211.8</c:v>
                </c:pt>
                <c:pt idx="2">
                  <c:v>308.2</c:v>
                </c:pt>
                <c:pt idx="3">
                  <c:v>355.2</c:v>
                </c:pt>
              </c:numCache>
            </c:numRef>
          </c:val>
          <c:extLst xmlns:c16r2="http://schemas.microsoft.com/office/drawing/2015/06/chart">
            <c:ext xmlns:c16="http://schemas.microsoft.com/office/drawing/2014/chart" uri="{C3380CC4-5D6E-409C-BE32-E72D297353CC}">
              <c16:uniqueId val="{0000000A-C089-4B25-8381-9B39D7462B18}"/>
            </c:ext>
          </c:extLst>
        </c:ser>
        <c:dLbls>
          <c:dLblPos val="outEnd"/>
          <c:showLegendKey val="0"/>
          <c:showVal val="1"/>
          <c:showCatName val="0"/>
          <c:showSerName val="0"/>
          <c:showPercent val="0"/>
          <c:showBubbleSize val="0"/>
        </c:dLbls>
        <c:gapWidth val="150"/>
        <c:axId val="296847760"/>
        <c:axId val="296848320"/>
      </c:barChart>
      <c:catAx>
        <c:axId val="296847760"/>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EC">
                    <a:latin typeface="Times New Roman" panose="02020603050405020304" pitchFamily="18" charset="0"/>
                    <a:cs typeface="Times New Roman" panose="02020603050405020304" pitchFamily="18" charset="0"/>
                  </a:rPr>
                  <a:t>Tratamientos</a:t>
                </a:r>
              </a:p>
            </c:rich>
          </c:tx>
          <c:layout>
            <c:manualLayout>
              <c:xMode val="edge"/>
              <c:yMode val="edge"/>
              <c:x val="2.2450288646568312E-2"/>
              <c:y val="0.26356264490005227"/>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96848320"/>
        <c:crosses val="autoZero"/>
        <c:auto val="1"/>
        <c:lblAlgn val="ctr"/>
        <c:lblOffset val="100"/>
        <c:noMultiLvlLbl val="0"/>
      </c:catAx>
      <c:valAx>
        <c:axId val="296848320"/>
        <c:scaling>
          <c:orientation val="minMax"/>
          <c:max val="400"/>
          <c:min val="0"/>
        </c:scaling>
        <c:delete val="0"/>
        <c:axPos val="b"/>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s-EC" baseline="0">
                    <a:latin typeface="Times New Roman" panose="02020603050405020304" pitchFamily="18" charset="0"/>
                    <a:cs typeface="Times New Roman" panose="02020603050405020304" pitchFamily="18" charset="0"/>
                  </a:rPr>
                  <a:t>Peso de la camada </a:t>
                </a:r>
                <a:r>
                  <a:rPr lang="es-EC" baseline="0">
                    <a:solidFill>
                      <a:sysClr val="windowText" lastClr="000000"/>
                    </a:solidFill>
                    <a:latin typeface="Times New Roman" panose="02020603050405020304" pitchFamily="18" charset="0"/>
                    <a:cs typeface="Times New Roman" panose="02020603050405020304" pitchFamily="18" charset="0"/>
                  </a:rPr>
                  <a:t>(g</a:t>
                </a:r>
                <a:r>
                  <a:rPr lang="es-EC" baseline="0">
                    <a:latin typeface="Times New Roman" panose="02020603050405020304" pitchFamily="18" charset="0"/>
                    <a:cs typeface="Times New Roman" panose="02020603050405020304" pitchFamily="18" charset="0"/>
                  </a:rPr>
                  <a:t>)</a:t>
                </a:r>
                <a:endParaRPr lang="es-EC">
                  <a:latin typeface="Times New Roman" panose="02020603050405020304" pitchFamily="18" charset="0"/>
                  <a:cs typeface="Times New Roman" panose="02020603050405020304" pitchFamily="18" charset="0"/>
                </a:endParaRPr>
              </a:p>
            </c:rich>
          </c:tx>
          <c:layout>
            <c:manualLayout>
              <c:xMode val="edge"/>
              <c:yMode val="edge"/>
              <c:x val="0.37371557616211681"/>
              <c:y val="0.87449118046132968"/>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8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s-EC"/>
          </a:p>
        </c:txPr>
        <c:crossAx val="296847760"/>
        <c:crossesAt val="1"/>
        <c:crossBetween val="between"/>
        <c:majorUnit val="50"/>
      </c:valAx>
      <c:spPr>
        <a:noFill/>
        <a:ln>
          <a:noFill/>
        </a:ln>
        <a:effectLst/>
      </c:spPr>
    </c:plotArea>
    <c:plotVisOnly val="1"/>
    <c:dispBlanksAs val="gap"/>
    <c:showDLblsOverMax val="0"/>
  </c:chart>
  <c:spPr>
    <a:noFill/>
    <a:ln w="9525" cap="flat" cmpd="sng" algn="ctr">
      <a:solidFill>
        <a:schemeClr val="tx1"/>
      </a:solidFill>
      <a:prstDash val="solid"/>
      <a:round/>
    </a:ln>
    <a:effectLst/>
  </c:spPr>
  <c:txPr>
    <a:bodyPr/>
    <a:lstStyle/>
    <a:p>
      <a:pPr>
        <a:defRPr/>
      </a:pPr>
      <a:endParaRPr lang="es-EC"/>
    </a:p>
  </c:txPr>
  <c:externalData r:id="rId1">
    <c:autoUpdate val="0"/>
  </c:externalData>
</c:chartSpace>
</file>

<file path=word/theme/theme1.xml><?xml version="1.0" encoding="utf-8"?>
<a:theme xmlns:a="http://schemas.openxmlformats.org/drawingml/2006/main" name="Tema de Offic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SEN04</b:Tag>
    <b:SourceType>Book</b:SourceType>
    <b:Guid>{35511624-7F75-4223-BBF1-5777F63C6906}</b:Guid>
    <b:Author>
      <b:Author>
        <b:NameList>
          <b:Person>
            <b:Last>SENASSA</b:Last>
          </b:Person>
        </b:NameList>
      </b:Author>
    </b:Author>
    <b:Title>RAZAS CRIOLLAS</b:Title>
    <b:Year>2004</b:Year>
    <b:City>ARGENTINA</b:City>
    <b:Publisher>ON LINE</b:Publisher>
    <b:RefOrder>1</b:RefOrder>
  </b:Source>
  <b:Source>
    <b:Tag>Leo03</b:Tag>
    <b:SourceType>Book</b:SourceType>
    <b:Guid>{EABDDB79-D03D-4A25-B51E-208F55222EA3}</b:Guid>
    <b:Author>
      <b:Author>
        <b:NameList>
          <b:Person>
            <b:Last>Pérez</b:Last>
            <b:First>“Leopoldo</b:First>
            <b:Middle>Inquieta</b:Middle>
          </b:Person>
        </b:NameList>
      </b:Author>
    </b:Author>
    <b:Title>Instituto Nacional de Higiene y Medicina Tropical </b:Title>
    <b:Year>2003</b:Year>
    <b:City>Quito</b:City>
    <b:RefOrder>33</b:RefOrder>
  </b:Source>
  <b:Source>
    <b:Tag>vet14</b:Tag>
    <b:SourceType>InternetSite</b:SourceType>
    <b:Guid>{4BCE2F0E-381E-4960-B1A9-AABFB70E5AD4}</b:Guid>
    <b:Author>
      <b:Author>
        <b:Corporate>vet.unicen.edu.ar</b:Corporate>
      </b:Author>
    </b:Author>
    <b:Title>Glandula mamaría</b:Title>
    <b:Year>2014</b:Year>
    <b:YearAccessed>2015</b:YearAccessed>
    <b:MonthAccessed>01</b:MonthAccessed>
    <b:DayAccessed>15</b:DayAccessed>
    <b:URL>www.vet.unicen.edu.ar</b:URL>
    <b:RefOrder>1</b:RefOrder>
  </b:Source>
  <b:Source>
    <b:Tag>Mon07</b:Tag>
    <b:SourceType>InternetSite</b:SourceType>
    <b:Guid>{3A2AA34C-832B-4167-87E6-9A804987AAD5}</b:Guid>
    <b:Author>
      <b:Author>
        <b:NameList>
          <b:Person>
            <b:Last>Monografias</b:Last>
          </b:Person>
        </b:NameList>
      </b:Author>
    </b:Author>
    <b:Title>Leche contaminación</b:Title>
    <b:Year>2007</b:Year>
    <b:Month>06</b:Month>
    <b:YearAccessed>2015</b:YearAccessed>
    <b:MonthAccessed>02</b:MonthAccessed>
    <b:DayAccessed>14</b:DayAccessed>
    <b:URL>http://www.monografias.com/trabajos64/leche</b:URL>
    <b:RefOrder>5</b:RefOrder>
  </b:Source>
  <b:Source>
    <b:Tag>Del10</b:Tag>
    <b:SourceType>InternetSite</b:SourceType>
    <b:Guid>{CF46C95A-0FD7-43B8-BA58-E5996C0D0167}</b:Guid>
    <b:Author>
      <b:Author>
        <b:Corporate>Delaval</b:Corporate>
      </b:Author>
    </b:Author>
    <b:Title>Tipos de ordeño mecanico</b:Title>
    <b:InternetSiteTitle>Ordeñadoras</b:InternetSiteTitle>
    <b:Year>2010</b:Year>
    <b:Month>07</b:Month>
    <b:YearAccessed>2015</b:YearAccessed>
    <b:MonthAccessed>02</b:MonthAccessed>
    <b:DayAccessed>14</b:DayAccessed>
    <b:URL>http://www.delaval.es/Acerca-de-DeLaval/Acerca-de-esta-web/</b:URL>
    <b:RefOrder>11</b:RefOrder>
  </b:Source>
  <b:Source>
    <b:Tag>MAG00</b:Tag>
    <b:SourceType>BookSection</b:SourceType>
    <b:Guid>{C44546A3-B674-409F-8F8C-9F6E1CCEABAB}</b:Guid>
    <b:Author>
      <b:Author>
        <b:NameList>
          <b:Person>
            <b:Last>MAG</b:Last>
          </b:Person>
        </b:NameList>
      </b:Author>
      <b:BookAuthor>
        <b:NameList>
          <b:Person>
            <b:Last>Mag</b:Last>
          </b:Person>
        </b:NameList>
      </b:BookAuthor>
    </b:Author>
    <b:Title>Producción de leche</b:Title>
    <b:BookTitle>Ministerio de Agricultura y ganaderia del ecuador</b:BookTitle>
    <b:Year>2000</b:Year>
    <b:Pages>5 pp</b:Pages>
    <b:City>Quito</b:City>
    <b:RefOrder>13</b:RefOrder>
  </b:Source>
  <b:Source>
    <b:Tag>Elr10</b:Tag>
    <b:SourceType>JournalArticle</b:SourceType>
    <b:Guid>{A78BB00E-AD3B-41FD-A375-C267795A2457}</b:Guid>
    <b:Title>Rentabilidad de la leche</b:Title>
    <b:Year>2010</b:Year>
    <b:Author>
      <b:Author>
        <b:Corporate>El regional</b:Corporate>
      </b:Author>
    </b:Author>
    <b:JournalName>Campo Fertil</b:JournalName>
    <b:Pages>6-8</b:Pages>
    <b:RefOrder>16</b:RefOrder>
  </b:Source>
  <b:Source>
    <b:Tag>All09</b:Tag>
    <b:SourceType>DocumentFromInternetSite</b:SourceType>
    <b:Guid>{B320DF9C-44A6-4FE0-8DFC-DBE3C73EC378}</b:Guid>
    <b:Title>Frecuencia del ordeño en la vaca</b:Title>
    <b:Year>2009</b:Year>
    <b:Author>
      <b:Author>
        <b:Corporate>Alltech</b:Corporate>
      </b:Author>
    </b:Author>
    <b:InternetSiteTitle>Rumiantes</b:InternetSiteTitle>
    <b:Month>01</b:Month>
    <b:Day>10</b:Day>
    <b:YearAccessed>2015</b:YearAccessed>
    <b:MonthAccessed>02</b:MonthAccessed>
    <b:DayAccessed>14</b:DayAccessed>
    <b:URL>http://www.alltechmexico.net/articulostecnicos/flashes_tecnicos/rumiantes/rumiantes_10.pdf</b:URL>
    <b:RefOrder>17</b:RefOrder>
  </b:Source>
  <b:Source>
    <b:Tag>FAO01</b:Tag>
    <b:SourceType>InternetSite</b:SourceType>
    <b:Guid>{841E05EF-95F9-4ABB-A23A-42F22A210B16}</b:Guid>
    <b:Title>Producción y sanidad animal</b:Title>
    <b:Year>2001</b:Year>
    <b:Author>
      <b:Author>
        <b:NameList>
          <b:Person>
            <b:Last>FAO</b:Last>
          </b:Person>
        </b:NameList>
      </b:Author>
    </b:Author>
    <b:InternetSiteTitle>The technology of marking cheese from camel milk</b:InternetSiteTitle>
    <b:YearAccessed>2015</b:YearAccessed>
    <b:MonthAccessed>02</b:MonthAccessed>
    <b:DayAccessed>15</b:DayAccessed>
    <b:URL>http://www.fao.org/3/a-y3548s.pdf</b:URL>
    <b:RefOrder>18</b:RefOrder>
  </b:Source>
  <b:Source>
    <b:Tag>ElT13</b:Tag>
    <b:SourceType>ArticleInAPeriodical</b:SourceType>
    <b:Guid>{24CAA713-1E88-439B-A3D6-D205BC3BE0EC}</b:Guid>
    <b:Title>Producción lechera mueve $700 millones al año</b:Title>
    <b:Year>2013</b:Year>
    <b:Month>09</b:Month>
    <b:Day>13</b:Day>
    <b:Author>
      <b:Author>
        <b:NameList>
          <b:Person>
            <b:Last>Telegrafo</b:Last>
            <b:First>El</b:First>
          </b:Person>
        </b:NameList>
      </b:Author>
    </b:Author>
    <b:PeriodicalTitle>LA SIERRA GENERA UN 73% DEL PRODUCTO, LA COSTA 19% Y LA AMAZONÍA 8%</b:PeriodicalTitle>
    <b:Pages>4</b:Pages>
    <b:RefOrder>19</b:RefOrder>
  </b:Source>
  <b:Source>
    <b:Tag>FAO05</b:Tag>
    <b:SourceType>InternetSite</b:SourceType>
    <b:Guid>{1936ECE7-DCD8-45EC-BA25-994A5D95752B}</b:Guid>
    <b:Author>
      <b:Author>
        <b:NameList>
          <b:Person>
            <b:Last>FAO</b:Last>
          </b:Person>
        </b:NameList>
      </b:Author>
    </b:Author>
    <b:Year>2005</b:Year>
    <b:YearAccessed>2014</b:YearAccessed>
    <b:RefOrder>8</b:RefOrder>
  </b:Source>
  <b:Source>
    <b:Tag>Bol00</b:Tag>
    <b:SourceType>JournalArticle</b:SourceType>
    <b:Guid>{DE4B9964-D709-42A0-A13E-A7F137078ACF}</b:Guid>
    <b:Title>Centro Regional de Investigación Remehue.</b:Title>
    <b:Year>2000</b:Year>
    <b:Author>
      <b:Author>
        <b:NameList>
          <b:Person>
            <b:Last>Inia</b:Last>
            <b:First>Boletín</b:First>
          </b:Person>
        </b:NameList>
      </b:Author>
    </b:Author>
    <b:JournalName>Instituto de Investigaciones Agropecuarias</b:JournalName>
    <b:RefOrder>6</b:RefOrder>
  </b:Source>
  <b:Source>
    <b:Tag>Via10</b:Tag>
    <b:SourceType>InternetSite</b:SourceType>
    <b:Guid>{2840C17B-FA54-4DF6-B00F-17CEE632DD12}</b:Guid>
    <b:Title>Agro y construcción</b:Title>
    <b:Year>2010</b:Year>
    <b:Month>05</b:Month>
    <b:Day>02</b:Day>
    <b:Author>
      <b:Author>
        <b:NameList>
          <b:Person>
            <b:Last>Viarural</b:Last>
          </b:Person>
        </b:NameList>
      </b:Author>
    </b:Author>
    <b:InternetSiteTitle>Razas de vacas lecheras</b:InternetSiteTitle>
    <b:YearAccessed>2015</b:YearAccessed>
    <b:MonthAccessed>02</b:MonthAccessed>
    <b:DayAccessed>14</b:DayAccessed>
    <b:URL>http://willian-rumiguano.blogspot.com/</b:URL>
    <b:RefOrder>20</b:RefOrder>
  </b:Source>
  <b:Source>
    <b:Tag>Mig11</b:Tag>
    <b:SourceType>InternetSite</b:SourceType>
    <b:Guid>{E0EC41F9-EFF0-4B12-BEC9-87A1CE93D7DC}</b:Guid>
    <b:Author>
      <b:Author>
        <b:NameList>
          <b:Person>
            <b:Last>Gerardo</b:Last>
            <b:First>Miguel</b:First>
          </b:Person>
        </b:NameList>
      </b:Author>
    </b:Author>
    <b:Title>Bacterias en la leche</b:Title>
    <b:Year>2011</b:Year>
    <b:Month>02</b:Month>
    <b:Day>23</b:Day>
    <b:YearAccessed>2015</b:YearAccessed>
    <b:MonthAccessed>02</b:MonthAccessed>
    <b:DayAccessed>14</b:DayAccessed>
    <b:URL>http://es.scribd.com/doc/49409349/BACTERIAS-en-la-leche</b:URL>
    <b:RefOrder>21</b:RefOrder>
  </b:Source>
</b:Sources>
</file>

<file path=customXml/itemProps1.xml><?xml version="1.0" encoding="utf-8"?>
<ds:datastoreItem xmlns:ds="http://schemas.openxmlformats.org/officeDocument/2006/customXml" ds:itemID="{F0F3B797-6E21-4382-A133-9729749DA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514</TotalTime>
  <Pages>96</Pages>
  <Words>22290</Words>
  <Characters>122598</Characters>
  <Application>Microsoft Office Word</Application>
  <DocSecurity>0</DocSecurity>
  <Lines>1021</Lines>
  <Paragraphs>289</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144599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Servidor</cp:lastModifiedBy>
  <cp:revision>11</cp:revision>
  <cp:lastPrinted>2019-06-17T01:19:00Z</cp:lastPrinted>
  <dcterms:created xsi:type="dcterms:W3CDTF">2019-06-11T17:38:00Z</dcterms:created>
  <dcterms:modified xsi:type="dcterms:W3CDTF">2019-06-27T17:52:00Z</dcterms:modified>
</cp:coreProperties>
</file>